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97663530"/>
        <w:docPartObj>
          <w:docPartGallery w:val="Cover Pages"/>
          <w:docPartUnique/>
        </w:docPartObj>
      </w:sdtPr>
      <w:sdtEndPr>
        <w:rPr>
          <w:b/>
          <w:u w:val="single"/>
        </w:rPr>
      </w:sdtEndPr>
      <w:sdtContent>
        <w:p w14:paraId="6CD90DB8" w14:textId="77777777" w:rsidR="001078B5" w:rsidRPr="00275581" w:rsidRDefault="001078B5" w:rsidP="001078B5">
          <w:pPr>
            <w:spacing w:after="0" w:line="240" w:lineRule="auto"/>
            <w:rPr>
              <w:b/>
              <w:sz w:val="28"/>
              <w:szCs w:val="28"/>
            </w:rPr>
          </w:pPr>
          <w:r w:rsidRPr="00275581">
            <w:rPr>
              <w:b/>
              <w:sz w:val="28"/>
              <w:szCs w:val="28"/>
            </w:rPr>
            <w:t>The role of the dementia specialist nurse in acute care: a scoping review</w:t>
          </w:r>
        </w:p>
        <w:p w14:paraId="5DF03C9C" w14:textId="77777777" w:rsidR="001078B5" w:rsidRPr="00165BC0" w:rsidRDefault="001078B5" w:rsidP="001078B5">
          <w:pPr>
            <w:spacing w:after="0" w:line="240" w:lineRule="auto"/>
            <w:jc w:val="center"/>
            <w:rPr>
              <w:b/>
            </w:rPr>
          </w:pPr>
        </w:p>
        <w:p w14:paraId="645214BF" w14:textId="67172B2C" w:rsidR="001078B5" w:rsidRPr="00165BC0" w:rsidRDefault="001078B5" w:rsidP="001078B5">
          <w:pPr>
            <w:rPr>
              <w:bCs/>
            </w:rPr>
          </w:pPr>
          <w:r>
            <w:rPr>
              <w:bCs/>
            </w:rPr>
            <w:t xml:space="preserve">Accepted </w:t>
          </w:r>
          <w:r w:rsidRPr="00165BC0">
            <w:rPr>
              <w:bCs/>
            </w:rPr>
            <w:t>for publication in the</w:t>
          </w:r>
          <w:r>
            <w:rPr>
              <w:bCs/>
            </w:rPr>
            <w:t xml:space="preserve"> Journal of Clinical Nursing</w:t>
          </w:r>
          <w:bookmarkStart w:id="0" w:name="_GoBack"/>
          <w:bookmarkEnd w:id="0"/>
        </w:p>
        <w:p w14:paraId="3BF2C8B1" w14:textId="77777777" w:rsidR="001078B5" w:rsidRPr="00165BC0" w:rsidRDefault="001078B5" w:rsidP="001078B5">
          <w:pPr>
            <w:spacing w:after="0" w:line="240" w:lineRule="auto"/>
            <w:rPr>
              <w:b/>
            </w:rPr>
          </w:pPr>
          <w:r w:rsidRPr="00165BC0">
            <w:rPr>
              <w:b/>
            </w:rPr>
            <w:t xml:space="preserve">Peter Griffiths PhD, </w:t>
          </w:r>
          <w:proofErr w:type="gramStart"/>
          <w:r w:rsidRPr="00165BC0">
            <w:rPr>
              <w:b/>
            </w:rPr>
            <w:t>BA(</w:t>
          </w:r>
          <w:proofErr w:type="spellStart"/>
          <w:proofErr w:type="gramEnd"/>
          <w:r w:rsidRPr="00165BC0">
            <w:rPr>
              <w:b/>
            </w:rPr>
            <w:t>Hons</w:t>
          </w:r>
          <w:proofErr w:type="spellEnd"/>
          <w:r w:rsidRPr="00165BC0">
            <w:rPr>
              <w:b/>
            </w:rPr>
            <w:t>), RN</w:t>
          </w:r>
        </w:p>
        <w:p w14:paraId="6C09F7F4" w14:textId="77777777" w:rsidR="001078B5" w:rsidRPr="00165BC0" w:rsidRDefault="001078B5" w:rsidP="001078B5">
          <w:pPr>
            <w:spacing w:after="0" w:line="240" w:lineRule="auto"/>
            <w:rPr>
              <w:bCs/>
            </w:rPr>
          </w:pPr>
          <w:r w:rsidRPr="00165BC0">
            <w:rPr>
              <w:bCs/>
            </w:rPr>
            <w:t>Professor of Health Services Research, Faculty of Health Sciences, University of Southampton</w:t>
          </w:r>
        </w:p>
        <w:p w14:paraId="557A3AAF" w14:textId="77777777" w:rsidR="001078B5" w:rsidRPr="00165BC0" w:rsidRDefault="001078B5" w:rsidP="001078B5">
          <w:pPr>
            <w:spacing w:after="0" w:line="240" w:lineRule="auto"/>
            <w:rPr>
              <w:bCs/>
            </w:rPr>
          </w:pPr>
          <w:r w:rsidRPr="00165BC0">
            <w:rPr>
              <w:bCs/>
            </w:rPr>
            <w:t>Nightingale Building</w:t>
          </w:r>
        </w:p>
        <w:p w14:paraId="4D2A2CE8" w14:textId="77777777" w:rsidR="001078B5" w:rsidRPr="00165BC0" w:rsidRDefault="001078B5" w:rsidP="001078B5">
          <w:pPr>
            <w:spacing w:after="0" w:line="240" w:lineRule="auto"/>
            <w:rPr>
              <w:bCs/>
            </w:rPr>
          </w:pPr>
          <w:r w:rsidRPr="00165BC0">
            <w:rPr>
              <w:bCs/>
            </w:rPr>
            <w:t>Highfield Campus</w:t>
          </w:r>
        </w:p>
        <w:p w14:paraId="6609983F" w14:textId="77777777" w:rsidR="001078B5" w:rsidRPr="00165BC0" w:rsidRDefault="001078B5" w:rsidP="001078B5">
          <w:pPr>
            <w:spacing w:after="0" w:line="240" w:lineRule="auto"/>
            <w:rPr>
              <w:bCs/>
            </w:rPr>
          </w:pPr>
          <w:r w:rsidRPr="00165BC0">
            <w:rPr>
              <w:bCs/>
            </w:rPr>
            <w:t>Southampton SO17 1BJ</w:t>
          </w:r>
        </w:p>
        <w:p w14:paraId="19228C2B" w14:textId="77777777" w:rsidR="001078B5" w:rsidRPr="00165BC0" w:rsidRDefault="001078B5" w:rsidP="001078B5">
          <w:pPr>
            <w:spacing w:after="0" w:line="240" w:lineRule="auto"/>
            <w:rPr>
              <w:bCs/>
            </w:rPr>
          </w:pPr>
          <w:hyperlink r:id="rId11" w:history="1">
            <w:r w:rsidRPr="00165BC0">
              <w:rPr>
                <w:rStyle w:val="Hyperlink"/>
                <w:bCs/>
              </w:rPr>
              <w:t>peter.griffiths@soton.ac.uk</w:t>
            </w:r>
          </w:hyperlink>
        </w:p>
        <w:p w14:paraId="5D681AF2" w14:textId="77777777" w:rsidR="001078B5" w:rsidRPr="00165BC0" w:rsidRDefault="001078B5" w:rsidP="001078B5">
          <w:pPr>
            <w:spacing w:after="0" w:line="240" w:lineRule="auto"/>
            <w:rPr>
              <w:bCs/>
            </w:rPr>
          </w:pPr>
          <w:r w:rsidRPr="00165BC0">
            <w:rPr>
              <w:bCs/>
            </w:rPr>
            <w:t>Tel. +44(23) 8059 7877</w:t>
          </w:r>
        </w:p>
        <w:p w14:paraId="7DDEA122" w14:textId="77777777" w:rsidR="001078B5" w:rsidRPr="00165BC0" w:rsidRDefault="001078B5" w:rsidP="001078B5">
          <w:pPr>
            <w:spacing w:after="0" w:line="240" w:lineRule="auto"/>
            <w:rPr>
              <w:bCs/>
            </w:rPr>
          </w:pPr>
        </w:p>
        <w:p w14:paraId="60D892C8" w14:textId="77777777" w:rsidR="001078B5" w:rsidRPr="00165BC0" w:rsidRDefault="001078B5" w:rsidP="001078B5">
          <w:pPr>
            <w:spacing w:after="0" w:line="240" w:lineRule="auto"/>
            <w:rPr>
              <w:b/>
            </w:rPr>
          </w:pPr>
          <w:r>
            <w:rPr>
              <w:b/>
            </w:rPr>
            <w:t>*</w:t>
          </w:r>
          <w:r w:rsidRPr="00165BC0">
            <w:rPr>
              <w:b/>
            </w:rPr>
            <w:t xml:space="preserve">Jackie Bridges PhD, MSN, </w:t>
          </w:r>
          <w:proofErr w:type="spellStart"/>
          <w:proofErr w:type="gramStart"/>
          <w:r w:rsidRPr="00165BC0">
            <w:rPr>
              <w:b/>
            </w:rPr>
            <w:t>BNurs</w:t>
          </w:r>
          <w:proofErr w:type="spellEnd"/>
          <w:r w:rsidRPr="00165BC0">
            <w:rPr>
              <w:b/>
            </w:rPr>
            <w:t>(</w:t>
          </w:r>
          <w:proofErr w:type="spellStart"/>
          <w:proofErr w:type="gramEnd"/>
          <w:r w:rsidRPr="00165BC0">
            <w:rPr>
              <w:b/>
            </w:rPr>
            <w:t>Hons</w:t>
          </w:r>
          <w:proofErr w:type="spellEnd"/>
          <w:r w:rsidRPr="00165BC0">
            <w:rPr>
              <w:b/>
            </w:rPr>
            <w:t>), RN, PG Cert</w:t>
          </w:r>
        </w:p>
        <w:p w14:paraId="6F83DF31" w14:textId="77777777" w:rsidR="001078B5" w:rsidRPr="00165BC0" w:rsidRDefault="001078B5" w:rsidP="001078B5">
          <w:pPr>
            <w:spacing w:after="0" w:line="240" w:lineRule="auto"/>
            <w:rPr>
              <w:bCs/>
            </w:rPr>
          </w:pPr>
          <w:r w:rsidRPr="00165BC0">
            <w:rPr>
              <w:bCs/>
            </w:rPr>
            <w:t>Senior Lecturer, Faculty of Health Sciences, University of Southampton</w:t>
          </w:r>
        </w:p>
        <w:p w14:paraId="31164127" w14:textId="77777777" w:rsidR="001078B5" w:rsidRPr="00165BC0" w:rsidRDefault="001078B5" w:rsidP="001078B5">
          <w:pPr>
            <w:spacing w:after="0" w:line="240" w:lineRule="auto"/>
            <w:rPr>
              <w:bCs/>
            </w:rPr>
          </w:pPr>
          <w:r w:rsidRPr="00165BC0">
            <w:rPr>
              <w:bCs/>
            </w:rPr>
            <w:t>University of Southampton</w:t>
          </w:r>
        </w:p>
        <w:p w14:paraId="3DCE53CE" w14:textId="77777777" w:rsidR="001078B5" w:rsidRPr="00165BC0" w:rsidRDefault="001078B5" w:rsidP="001078B5">
          <w:pPr>
            <w:spacing w:after="0" w:line="240" w:lineRule="auto"/>
            <w:rPr>
              <w:bCs/>
            </w:rPr>
          </w:pPr>
          <w:r w:rsidRPr="00165BC0">
            <w:rPr>
              <w:bCs/>
            </w:rPr>
            <w:t>Nightingale Building</w:t>
          </w:r>
        </w:p>
        <w:p w14:paraId="2F71C91F" w14:textId="77777777" w:rsidR="001078B5" w:rsidRPr="00165BC0" w:rsidRDefault="001078B5" w:rsidP="001078B5">
          <w:pPr>
            <w:spacing w:after="0" w:line="240" w:lineRule="auto"/>
            <w:rPr>
              <w:bCs/>
            </w:rPr>
          </w:pPr>
          <w:r w:rsidRPr="00165BC0">
            <w:rPr>
              <w:bCs/>
            </w:rPr>
            <w:t>Highfield Campus</w:t>
          </w:r>
        </w:p>
        <w:p w14:paraId="3B3D8872" w14:textId="77777777" w:rsidR="001078B5" w:rsidRPr="00165BC0" w:rsidRDefault="001078B5" w:rsidP="001078B5">
          <w:pPr>
            <w:spacing w:after="0" w:line="240" w:lineRule="auto"/>
            <w:rPr>
              <w:bCs/>
            </w:rPr>
          </w:pPr>
          <w:r w:rsidRPr="00165BC0">
            <w:rPr>
              <w:bCs/>
            </w:rPr>
            <w:t>Southampton SO17 1BJ</w:t>
          </w:r>
        </w:p>
        <w:p w14:paraId="42A8639E" w14:textId="77777777" w:rsidR="001078B5" w:rsidRPr="00165BC0" w:rsidRDefault="001078B5" w:rsidP="001078B5">
          <w:pPr>
            <w:spacing w:after="0" w:line="240" w:lineRule="auto"/>
            <w:rPr>
              <w:bCs/>
            </w:rPr>
          </w:pPr>
          <w:hyperlink r:id="rId12" w:history="1">
            <w:r w:rsidRPr="00165BC0">
              <w:rPr>
                <w:rStyle w:val="Hyperlink"/>
                <w:bCs/>
              </w:rPr>
              <w:t>jackie.bridges@soton.ac.uk</w:t>
            </w:r>
          </w:hyperlink>
        </w:p>
        <w:p w14:paraId="510274F2" w14:textId="77777777" w:rsidR="001078B5" w:rsidRPr="00165BC0" w:rsidRDefault="001078B5" w:rsidP="001078B5">
          <w:pPr>
            <w:spacing w:after="0" w:line="240" w:lineRule="auto"/>
            <w:rPr>
              <w:bCs/>
            </w:rPr>
          </w:pPr>
          <w:r w:rsidRPr="00165BC0">
            <w:rPr>
              <w:bCs/>
            </w:rPr>
            <w:t>+44(23) 8059 8282</w:t>
          </w:r>
        </w:p>
        <w:p w14:paraId="664D4BDE" w14:textId="77777777" w:rsidR="001078B5" w:rsidRDefault="001078B5" w:rsidP="001078B5">
          <w:pPr>
            <w:spacing w:after="0" w:line="240" w:lineRule="auto"/>
            <w:rPr>
              <w:b/>
            </w:rPr>
          </w:pPr>
        </w:p>
        <w:p w14:paraId="3E646954" w14:textId="77777777" w:rsidR="001078B5" w:rsidRDefault="001078B5" w:rsidP="001078B5">
          <w:pPr>
            <w:spacing w:after="0" w:line="240" w:lineRule="auto"/>
            <w:rPr>
              <w:bCs/>
            </w:rPr>
          </w:pPr>
          <w:r w:rsidRPr="00165BC0">
            <w:rPr>
              <w:b/>
            </w:rPr>
            <w:t>Helen Sheldon</w:t>
          </w:r>
          <w:r>
            <w:rPr>
              <w:b/>
            </w:rPr>
            <w:t xml:space="preserve"> MA, </w:t>
          </w:r>
          <w:proofErr w:type="gramStart"/>
          <w:r>
            <w:rPr>
              <w:b/>
            </w:rPr>
            <w:t>BA(</w:t>
          </w:r>
          <w:proofErr w:type="spellStart"/>
          <w:proofErr w:type="gramEnd"/>
          <w:r>
            <w:rPr>
              <w:b/>
            </w:rPr>
            <w:t>Hons</w:t>
          </w:r>
          <w:proofErr w:type="spellEnd"/>
          <w:r>
            <w:rPr>
              <w:b/>
            </w:rPr>
            <w:t>)</w:t>
          </w:r>
        </w:p>
        <w:p w14:paraId="2D2981A6" w14:textId="77777777" w:rsidR="001078B5" w:rsidRDefault="001078B5" w:rsidP="001078B5">
          <w:pPr>
            <w:spacing w:after="0" w:line="240" w:lineRule="auto"/>
            <w:rPr>
              <w:bCs/>
            </w:rPr>
          </w:pPr>
          <w:r>
            <w:rPr>
              <w:bCs/>
            </w:rPr>
            <w:t>Freelance Research Consultant</w:t>
          </w:r>
        </w:p>
        <w:p w14:paraId="2C5F97BF" w14:textId="77777777" w:rsidR="001078B5" w:rsidRPr="003270DF" w:rsidRDefault="001078B5" w:rsidP="001078B5">
          <w:pPr>
            <w:spacing w:after="0" w:line="240" w:lineRule="auto"/>
            <w:rPr>
              <w:bCs/>
            </w:rPr>
          </w:pPr>
          <w:r w:rsidRPr="003270DF">
            <w:rPr>
              <w:bCs/>
            </w:rPr>
            <w:t>42 The Chilterns, Gloucester Green, Oxford, OX1 2DF</w:t>
          </w:r>
          <w:r>
            <w:rPr>
              <w:bCs/>
            </w:rPr>
            <w:t xml:space="preserve"> (</w:t>
          </w:r>
          <w:r w:rsidRPr="003270DF">
            <w:rPr>
              <w:b/>
              <w:u w:val="single"/>
            </w:rPr>
            <w:t>NB</w:t>
          </w:r>
          <w:r>
            <w:rPr>
              <w:bCs/>
            </w:rPr>
            <w:t xml:space="preserve"> Not for publication)</w:t>
          </w:r>
        </w:p>
        <w:p w14:paraId="6A4D3714" w14:textId="77777777" w:rsidR="001078B5" w:rsidRPr="003270DF" w:rsidRDefault="001078B5" w:rsidP="001078B5">
          <w:pPr>
            <w:spacing w:after="0" w:line="240" w:lineRule="auto"/>
            <w:rPr>
              <w:bCs/>
            </w:rPr>
          </w:pPr>
          <w:hyperlink r:id="rId13" w:history="1">
            <w:r w:rsidRPr="003270DF">
              <w:rPr>
                <w:rStyle w:val="Hyperlink"/>
                <w:bCs/>
              </w:rPr>
              <w:t>helensheldon@hotmail.com</w:t>
            </w:r>
          </w:hyperlink>
        </w:p>
        <w:p w14:paraId="2F46D90D" w14:textId="77777777" w:rsidR="001078B5" w:rsidRPr="003270DF" w:rsidRDefault="001078B5" w:rsidP="001078B5">
          <w:pPr>
            <w:spacing w:after="0" w:line="240" w:lineRule="auto"/>
            <w:rPr>
              <w:bCs/>
            </w:rPr>
          </w:pPr>
          <w:r>
            <w:rPr>
              <w:bCs/>
            </w:rPr>
            <w:t>Tel. +44(0)</w:t>
          </w:r>
          <w:r w:rsidRPr="003270DF">
            <w:rPr>
              <w:bCs/>
            </w:rPr>
            <w:t>7970 150 063</w:t>
          </w:r>
        </w:p>
        <w:p w14:paraId="4C0198F2" w14:textId="77777777" w:rsidR="001078B5" w:rsidRPr="00165BC0" w:rsidRDefault="001078B5" w:rsidP="001078B5">
          <w:pPr>
            <w:spacing w:after="0" w:line="240" w:lineRule="auto"/>
            <w:rPr>
              <w:b/>
            </w:rPr>
          </w:pPr>
        </w:p>
        <w:p w14:paraId="745551DB" w14:textId="77777777" w:rsidR="001078B5" w:rsidRPr="00165BC0" w:rsidRDefault="001078B5" w:rsidP="001078B5">
          <w:pPr>
            <w:spacing w:after="0" w:line="240" w:lineRule="auto"/>
            <w:rPr>
              <w:b/>
            </w:rPr>
          </w:pPr>
          <w:r w:rsidRPr="00165BC0">
            <w:rPr>
              <w:b/>
            </w:rPr>
            <w:t>Rachel Thompson BA (</w:t>
          </w:r>
          <w:proofErr w:type="spellStart"/>
          <w:r w:rsidRPr="00165BC0">
            <w:rPr>
              <w:b/>
            </w:rPr>
            <w:t>Hons</w:t>
          </w:r>
          <w:proofErr w:type="spellEnd"/>
          <w:r w:rsidRPr="00165BC0">
            <w:rPr>
              <w:b/>
            </w:rPr>
            <w:t>) RGN RMN PG Cert</w:t>
          </w:r>
        </w:p>
        <w:p w14:paraId="08322584" w14:textId="77777777" w:rsidR="001078B5" w:rsidRPr="00165BC0" w:rsidRDefault="001078B5" w:rsidP="001078B5">
          <w:pPr>
            <w:spacing w:after="0" w:line="240" w:lineRule="auto"/>
            <w:rPr>
              <w:bCs/>
            </w:rPr>
          </w:pPr>
          <w:r w:rsidRPr="00165BC0">
            <w:rPr>
              <w:bCs/>
            </w:rPr>
            <w:t>Dementia Project Lead, Royal College of Nursing; Admiral Nurse, Dementia UK</w:t>
          </w:r>
        </w:p>
        <w:p w14:paraId="06D5DC40" w14:textId="77777777" w:rsidR="001078B5" w:rsidRPr="00165BC0" w:rsidRDefault="001078B5" w:rsidP="001078B5">
          <w:pPr>
            <w:spacing w:after="0" w:line="240" w:lineRule="auto"/>
            <w:rPr>
              <w:bCs/>
            </w:rPr>
          </w:pPr>
          <w:r w:rsidRPr="00165BC0">
            <w:rPr>
              <w:rFonts w:eastAsia="Times New Roman" w:cs="Tahoma"/>
              <w:color w:val="000000"/>
            </w:rPr>
            <w:t xml:space="preserve">Royal College of </w:t>
          </w:r>
          <w:proofErr w:type="gramStart"/>
          <w:r w:rsidRPr="00165BC0">
            <w:rPr>
              <w:rFonts w:eastAsia="Times New Roman" w:cs="Tahoma"/>
              <w:color w:val="000000"/>
            </w:rPr>
            <w:t>Nursing</w:t>
          </w:r>
          <w:proofErr w:type="gramEnd"/>
          <w:r w:rsidRPr="00165BC0">
            <w:rPr>
              <w:rFonts w:eastAsia="Times New Roman" w:cs="Tahoma"/>
              <w:color w:val="000000"/>
            </w:rPr>
            <w:br/>
            <w:t>20 Cavendish Square</w:t>
          </w:r>
          <w:r w:rsidRPr="00165BC0">
            <w:rPr>
              <w:rFonts w:eastAsia="Times New Roman" w:cs="Tahoma"/>
              <w:color w:val="000000"/>
            </w:rPr>
            <w:br/>
            <w:t>London W1G 0RN</w:t>
          </w:r>
          <w:r w:rsidRPr="00165BC0">
            <w:rPr>
              <w:rFonts w:eastAsia="Times New Roman" w:cs="Tahoma"/>
              <w:color w:val="000000"/>
            </w:rPr>
            <w:br/>
          </w:r>
          <w:hyperlink r:id="rId14" w:history="1">
            <w:r w:rsidRPr="00165BC0">
              <w:rPr>
                <w:rStyle w:val="Hyperlink"/>
                <w:bCs/>
              </w:rPr>
              <w:t>rachel.thompson@rcn.org.uk</w:t>
            </w:r>
          </w:hyperlink>
        </w:p>
        <w:p w14:paraId="556F2591" w14:textId="77777777" w:rsidR="001078B5" w:rsidRPr="00165BC0" w:rsidRDefault="001078B5" w:rsidP="001078B5">
          <w:pPr>
            <w:spacing w:after="0" w:line="240" w:lineRule="auto"/>
            <w:rPr>
              <w:bCs/>
            </w:rPr>
          </w:pPr>
          <w:r w:rsidRPr="00165BC0">
            <w:rPr>
              <w:bCs/>
            </w:rPr>
            <w:t xml:space="preserve">Tel. </w:t>
          </w:r>
          <w:r w:rsidRPr="00165BC0">
            <w:rPr>
              <w:rFonts w:eastAsia="Times New Roman" w:cs="Tahoma"/>
              <w:color w:val="000000"/>
            </w:rPr>
            <w:t>+44(0)20 7647 3727</w:t>
          </w:r>
        </w:p>
        <w:p w14:paraId="24010CDC" w14:textId="77777777" w:rsidR="001078B5" w:rsidRPr="00165BC0" w:rsidRDefault="001078B5" w:rsidP="001078B5">
          <w:pPr>
            <w:spacing w:after="0" w:line="240" w:lineRule="auto"/>
            <w:rPr>
              <w:b/>
            </w:rPr>
          </w:pPr>
        </w:p>
        <w:p w14:paraId="57571DF3" w14:textId="77777777" w:rsidR="001078B5" w:rsidRPr="00165BC0" w:rsidRDefault="001078B5" w:rsidP="001078B5">
          <w:pPr>
            <w:spacing w:after="0" w:line="240" w:lineRule="auto"/>
            <w:rPr>
              <w:bCs/>
            </w:rPr>
          </w:pPr>
        </w:p>
        <w:p w14:paraId="4424DECD" w14:textId="77777777" w:rsidR="001078B5" w:rsidRPr="003270DF" w:rsidRDefault="001078B5" w:rsidP="001078B5">
          <w:pPr>
            <w:rPr>
              <w:b/>
            </w:rPr>
          </w:pPr>
          <w:r>
            <w:rPr>
              <w:b/>
            </w:rPr>
            <w:t>*Corresponding author</w:t>
          </w:r>
        </w:p>
      </w:sdtContent>
    </w:sdt>
    <w:p w14:paraId="55842B0C" w14:textId="77777777" w:rsidR="001078B5" w:rsidRDefault="001078B5" w:rsidP="001078B5">
      <w:pPr>
        <w:pStyle w:val="Heading1"/>
        <w:rPr>
          <w:rFonts w:asciiTheme="minorHAnsi" w:hAnsiTheme="minorHAnsi"/>
          <w:sz w:val="22"/>
          <w:szCs w:val="22"/>
        </w:rPr>
      </w:pPr>
      <w:bookmarkStart w:id="1" w:name="_Toc347049168"/>
      <w:bookmarkStart w:id="2" w:name="_Toc349235074"/>
      <w:r w:rsidRPr="00165BC0">
        <w:rPr>
          <w:rFonts w:asciiTheme="minorHAnsi" w:hAnsiTheme="minorHAnsi"/>
          <w:sz w:val="22"/>
          <w:szCs w:val="22"/>
        </w:rPr>
        <w:t>This project was funded by the Royal College of Nurs</w:t>
      </w:r>
      <w:r>
        <w:rPr>
          <w:rFonts w:asciiTheme="minorHAnsi" w:hAnsiTheme="minorHAnsi"/>
          <w:sz w:val="22"/>
          <w:szCs w:val="22"/>
        </w:rPr>
        <w:t>ing and the RCN Foundation, but the findings presented are independent of influence from these organisations.</w:t>
      </w:r>
    </w:p>
    <w:p w14:paraId="4A745DA0" w14:textId="77777777" w:rsidR="001078B5" w:rsidRDefault="001078B5" w:rsidP="001078B5">
      <w:pPr>
        <w:pStyle w:val="Heading1"/>
        <w:rPr>
          <w:rFonts w:asciiTheme="minorHAnsi" w:eastAsiaTheme="minorEastAsia" w:hAnsiTheme="minorHAnsi" w:cstheme="minorBidi"/>
          <w:b w:val="0"/>
          <w:bCs w:val="0"/>
          <w:sz w:val="22"/>
          <w:szCs w:val="22"/>
        </w:rPr>
      </w:pPr>
    </w:p>
    <w:p w14:paraId="6D389D09" w14:textId="77777777" w:rsidR="001078B5" w:rsidRPr="00E46639" w:rsidRDefault="001078B5" w:rsidP="001078B5">
      <w:pPr>
        <w:pStyle w:val="Heading1"/>
        <w:rPr>
          <w:rFonts w:asciiTheme="minorHAnsi" w:hAnsiTheme="minorHAnsi" w:cstheme="minorHAnsi"/>
          <w:sz w:val="22"/>
          <w:szCs w:val="22"/>
        </w:rPr>
      </w:pPr>
      <w:r>
        <w:rPr>
          <w:sz w:val="22"/>
          <w:szCs w:val="22"/>
        </w:rPr>
        <w:t>A</w:t>
      </w:r>
      <w:r w:rsidRPr="00E46639">
        <w:rPr>
          <w:sz w:val="22"/>
          <w:szCs w:val="22"/>
        </w:rPr>
        <w:t>cknowledgements</w:t>
      </w:r>
      <w:bookmarkEnd w:id="1"/>
      <w:bookmarkEnd w:id="2"/>
    </w:p>
    <w:p w14:paraId="2FED6146" w14:textId="77777777" w:rsidR="001078B5" w:rsidRDefault="001078B5" w:rsidP="001078B5">
      <w:pPr>
        <w:spacing w:after="0" w:line="240" w:lineRule="auto"/>
      </w:pPr>
      <w:r>
        <w:t>The authors would like to thank the following for their support and assistance as project advisers:</w:t>
      </w:r>
    </w:p>
    <w:p w14:paraId="40B98FC6" w14:textId="77777777" w:rsidR="001078B5" w:rsidRDefault="001078B5" w:rsidP="001078B5">
      <w:pPr>
        <w:spacing w:after="0" w:line="240" w:lineRule="auto"/>
      </w:pPr>
      <w:r>
        <w:t>Dr Ruth Bartlett, University of Southampton</w:t>
      </w:r>
    </w:p>
    <w:p w14:paraId="29CD7480" w14:textId="77777777" w:rsidR="001078B5" w:rsidRDefault="001078B5" w:rsidP="001078B5">
      <w:pPr>
        <w:spacing w:after="0" w:line="240" w:lineRule="auto"/>
      </w:pPr>
      <w:r w:rsidRPr="003A1AC5">
        <w:t>Tim Curry, Royal College of Nursing</w:t>
      </w:r>
    </w:p>
    <w:p w14:paraId="49FB169C" w14:textId="77777777" w:rsidR="001078B5" w:rsidRPr="003A1AC5" w:rsidRDefault="001078B5" w:rsidP="001078B5">
      <w:pPr>
        <w:spacing w:after="0" w:line="240" w:lineRule="auto"/>
      </w:pPr>
      <w:r>
        <w:t>Dr Katherine Hunt, University of Southampton</w:t>
      </w:r>
    </w:p>
    <w:p w14:paraId="409F3CC8" w14:textId="77777777" w:rsidR="001078B5" w:rsidRPr="003A1AC5" w:rsidRDefault="001078B5" w:rsidP="001078B5">
      <w:pPr>
        <w:spacing w:after="0" w:line="240" w:lineRule="auto"/>
      </w:pPr>
      <w:r w:rsidRPr="003A1AC5">
        <w:t>Nikki Mills, Royal College of Nursing</w:t>
      </w:r>
    </w:p>
    <w:p w14:paraId="37EBA3E4" w14:textId="77777777" w:rsidR="001078B5" w:rsidRDefault="001078B5" w:rsidP="001078B5">
      <w:pPr>
        <w:spacing w:after="0" w:line="240" w:lineRule="auto"/>
      </w:pPr>
      <w:r w:rsidRPr="003A1AC5">
        <w:t xml:space="preserve">Michelle Parker, </w:t>
      </w:r>
      <w:proofErr w:type="spellStart"/>
      <w:r w:rsidRPr="003A1AC5">
        <w:t>Barts</w:t>
      </w:r>
      <w:proofErr w:type="spellEnd"/>
      <w:r w:rsidRPr="003A1AC5">
        <w:t xml:space="preserve"> Health NHS Trust</w:t>
      </w:r>
    </w:p>
    <w:p w14:paraId="08C50F7E" w14:textId="46C21A61" w:rsidR="00FF7510" w:rsidRPr="006B4096" w:rsidRDefault="00FF7510" w:rsidP="00FF7510">
      <w:pPr>
        <w:spacing w:after="0" w:line="240" w:lineRule="auto"/>
        <w:rPr>
          <w:b/>
          <w:sz w:val="28"/>
          <w:szCs w:val="28"/>
        </w:rPr>
      </w:pPr>
      <w:r w:rsidRPr="006B4096">
        <w:rPr>
          <w:b/>
          <w:sz w:val="28"/>
          <w:szCs w:val="28"/>
        </w:rPr>
        <w:lastRenderedPageBreak/>
        <w:t>The role of the dementia specialist nurse in acute care: a scoping review</w:t>
      </w:r>
    </w:p>
    <w:p w14:paraId="0AF01C09" w14:textId="77777777" w:rsidR="00FF7510" w:rsidRPr="006B4096" w:rsidRDefault="00FF7510" w:rsidP="00B213BF">
      <w:pPr>
        <w:pStyle w:val="Heading1"/>
        <w:spacing w:line="480" w:lineRule="auto"/>
        <w:rPr>
          <w:sz w:val="22"/>
          <w:szCs w:val="22"/>
        </w:rPr>
      </w:pPr>
    </w:p>
    <w:p w14:paraId="57064DCB" w14:textId="77777777" w:rsidR="00253F61" w:rsidRPr="006B4096" w:rsidRDefault="00253F61" w:rsidP="00B213BF">
      <w:pPr>
        <w:pStyle w:val="Heading1"/>
        <w:spacing w:line="480" w:lineRule="auto"/>
        <w:rPr>
          <w:sz w:val="22"/>
          <w:szCs w:val="22"/>
        </w:rPr>
      </w:pPr>
      <w:r w:rsidRPr="006B4096">
        <w:rPr>
          <w:sz w:val="22"/>
          <w:szCs w:val="22"/>
        </w:rPr>
        <w:t>ABSTRACT</w:t>
      </w:r>
    </w:p>
    <w:p w14:paraId="7B83F3D1" w14:textId="77777777" w:rsidR="006A6D11" w:rsidRPr="006B4096" w:rsidRDefault="006A6D11" w:rsidP="006A6D11">
      <w:pPr>
        <w:widowControl w:val="0"/>
        <w:autoSpaceDE w:val="0"/>
        <w:autoSpaceDN w:val="0"/>
        <w:adjustRightInd w:val="0"/>
        <w:spacing w:after="240" w:line="480" w:lineRule="auto"/>
        <w:rPr>
          <w:color w:val="000000" w:themeColor="text1"/>
        </w:rPr>
      </w:pPr>
      <w:r w:rsidRPr="006B4096">
        <w:rPr>
          <w:color w:val="000000" w:themeColor="text1"/>
        </w:rPr>
        <w:t>Background: Extended stays and adverse events mean that hospital admissions are costly for people with dementia, and patient experiences and outcomes can be poor. Specialist nurses have been identified as having potential to enhance care quality, reduce excess stays and reduce costs, but the evidence base for dementia specialist nurse roles has not previously been synthesised.</w:t>
      </w:r>
    </w:p>
    <w:p w14:paraId="102D8BA5" w14:textId="77777777" w:rsidR="006A6D11" w:rsidRPr="006B4096" w:rsidRDefault="006A6D11" w:rsidP="006A6D11">
      <w:pPr>
        <w:spacing w:after="0" w:line="480" w:lineRule="auto"/>
        <w:rPr>
          <w:color w:val="000000" w:themeColor="text1"/>
        </w:rPr>
      </w:pPr>
      <w:r w:rsidRPr="006B4096">
        <w:rPr>
          <w:color w:val="000000" w:themeColor="text1"/>
        </w:rPr>
        <w:t xml:space="preserve">Aims and objectives: To identify the potential benefits of dementia specialist nursing and to inform the implementation of roles to support people with dementia during hospital admission. </w:t>
      </w:r>
    </w:p>
    <w:p w14:paraId="3E52F004" w14:textId="77777777" w:rsidR="006A6D11" w:rsidRPr="006B4096" w:rsidRDefault="006A6D11" w:rsidP="006A6D11">
      <w:pPr>
        <w:spacing w:after="0" w:line="480" w:lineRule="auto"/>
        <w:rPr>
          <w:color w:val="000000" w:themeColor="text1"/>
        </w:rPr>
      </w:pPr>
      <w:r w:rsidRPr="006B4096">
        <w:rPr>
          <w:color w:val="000000" w:themeColor="text1"/>
        </w:rPr>
        <w:t>Design: Scoping review.</w:t>
      </w:r>
    </w:p>
    <w:p w14:paraId="0ECE9057" w14:textId="77777777" w:rsidR="006A6D11" w:rsidRPr="006B4096" w:rsidRDefault="006A6D11" w:rsidP="006A6D11">
      <w:pPr>
        <w:spacing w:after="0" w:line="480" w:lineRule="auto"/>
        <w:rPr>
          <w:color w:val="000000" w:themeColor="text1"/>
        </w:rPr>
      </w:pPr>
      <w:r w:rsidRPr="006B4096">
        <w:rPr>
          <w:color w:val="000000" w:themeColor="text1"/>
        </w:rPr>
        <w:t xml:space="preserve">Data sources: </w:t>
      </w:r>
      <w:r w:rsidRPr="006B4096">
        <w:t xml:space="preserve">Cochrane Library, Campbell Collaboration, Clinical Evidence, Evidence-Based Medicine, York Centre for Reviews and Dissemination, PubMed, Medline, CINAHL, and </w:t>
      </w:r>
      <w:proofErr w:type="spellStart"/>
      <w:r w:rsidRPr="006B4096">
        <w:t>PsycInfo</w:t>
      </w:r>
      <w:proofErr w:type="spellEnd"/>
      <w:r w:rsidRPr="006B4096">
        <w:t xml:space="preserve"> databases</w:t>
      </w:r>
      <w:r w:rsidRPr="006B4096">
        <w:rPr>
          <w:color w:val="000000" w:themeColor="text1"/>
        </w:rPr>
        <w:t xml:space="preserve"> and internet searches and personal libraries / expert consultation to identify grey literature </w:t>
      </w:r>
    </w:p>
    <w:p w14:paraId="258406A4" w14:textId="77777777" w:rsidR="006A6D11" w:rsidRPr="006B4096" w:rsidRDefault="006A6D11" w:rsidP="006A6D11">
      <w:pPr>
        <w:spacing w:after="0" w:line="480" w:lineRule="auto"/>
        <w:rPr>
          <w:color w:val="000000" w:themeColor="text1"/>
        </w:rPr>
      </w:pPr>
      <w:r w:rsidRPr="006B4096">
        <w:rPr>
          <w:color w:val="000000" w:themeColor="text1"/>
        </w:rPr>
        <w:t xml:space="preserve">Methods: Initial scoping searches were used to inform more focused systematic searches. Studies directly evaluating dementia nurse specialist roles or giving evidence of effectiveness of interventions/services that could be delivered by them to improve core outcomes were identified by one reviewer and verified by a second reviewer. </w:t>
      </w:r>
    </w:p>
    <w:p w14:paraId="54FF7B6C" w14:textId="77777777" w:rsidR="006A6D11" w:rsidRPr="006B4096" w:rsidRDefault="006A6D11" w:rsidP="006A6D11">
      <w:pPr>
        <w:spacing w:after="0" w:line="480" w:lineRule="auto"/>
        <w:rPr>
          <w:color w:val="000000" w:themeColor="text1"/>
        </w:rPr>
      </w:pPr>
      <w:r w:rsidRPr="006B4096">
        <w:rPr>
          <w:color w:val="000000" w:themeColor="text1"/>
        </w:rPr>
        <w:t>Results: While direct evidence for the effectiveness of these roles is lacking, a number of areas were identified in which a nurse specialist role could make a contribution, including preventing adverse events and improving patient experiences and outcomes. There is a considerable body of evidence for the effectiveness of these interventions although the volume of evidence for specific interventions is not always significant.</w:t>
      </w:r>
    </w:p>
    <w:p w14:paraId="682EC0C3" w14:textId="77777777" w:rsidR="006A6D11" w:rsidRPr="006B4096" w:rsidRDefault="006A6D11" w:rsidP="006A6D11">
      <w:pPr>
        <w:spacing w:after="0" w:line="480" w:lineRule="auto"/>
        <w:rPr>
          <w:color w:val="000000" w:themeColor="text1"/>
        </w:rPr>
      </w:pPr>
      <w:r w:rsidRPr="006B4096">
        <w:rPr>
          <w:color w:val="000000" w:themeColor="text1"/>
        </w:rPr>
        <w:t>Conclusions: The evidence indicates that a skilled dementia specialist nurse, undertaking a clearly defined role, and working directly with people with dementia and their carers for a significant proportion of the time, could benefit people with dementia in hospitals and their family carers.</w:t>
      </w:r>
    </w:p>
    <w:p w14:paraId="64A5F392" w14:textId="77777777" w:rsidR="006A6D11" w:rsidRPr="006B4096" w:rsidRDefault="006A6D11" w:rsidP="006A6D11">
      <w:pPr>
        <w:spacing w:after="0" w:line="480" w:lineRule="auto"/>
      </w:pPr>
      <w:r w:rsidRPr="006B4096">
        <w:rPr>
          <w:color w:val="000000" w:themeColor="text1"/>
        </w:rPr>
        <w:lastRenderedPageBreak/>
        <w:t xml:space="preserve">Relevance to practice: </w:t>
      </w:r>
      <w:r w:rsidRPr="006B4096">
        <w:t>Clear guidance for the development and implementation of dementia specialist nurse roles in acute hospital settings.</w:t>
      </w:r>
    </w:p>
    <w:p w14:paraId="4D7E161C" w14:textId="77777777" w:rsidR="006A6D11" w:rsidRPr="006B4096" w:rsidRDefault="006A6D11" w:rsidP="006A6D11">
      <w:pPr>
        <w:spacing w:after="0" w:line="480" w:lineRule="auto"/>
      </w:pPr>
    </w:p>
    <w:p w14:paraId="7923037D" w14:textId="77777777" w:rsidR="006A6D11" w:rsidRPr="006B4096" w:rsidRDefault="006A6D11" w:rsidP="006A6D11">
      <w:pPr>
        <w:spacing w:after="0" w:line="480" w:lineRule="auto"/>
        <w:rPr>
          <w:b/>
          <w:bCs/>
        </w:rPr>
      </w:pPr>
      <w:r w:rsidRPr="006B4096">
        <w:rPr>
          <w:b/>
          <w:bCs/>
        </w:rPr>
        <w:t>Key words</w:t>
      </w:r>
    </w:p>
    <w:p w14:paraId="4F49D203"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Dementia</w:t>
      </w:r>
    </w:p>
    <w:p w14:paraId="5E0AA3D1"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Alzheimer’s</w:t>
      </w:r>
    </w:p>
    <w:p w14:paraId="593B63E3"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Nursing</w:t>
      </w:r>
    </w:p>
    <w:p w14:paraId="5673E8EF"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Nurse specialist</w:t>
      </w:r>
    </w:p>
    <w:p w14:paraId="37BC0120"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Specialist nurse</w:t>
      </w:r>
    </w:p>
    <w:p w14:paraId="4283FC78"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Advanced practice</w:t>
      </w:r>
    </w:p>
    <w:p w14:paraId="5C796B3F"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Hospitals</w:t>
      </w:r>
    </w:p>
    <w:p w14:paraId="3914400E" w14:textId="77777777" w:rsidR="006A6D11" w:rsidRPr="006B4096" w:rsidRDefault="006A6D11" w:rsidP="006A6D11">
      <w:pPr>
        <w:shd w:val="clear" w:color="auto" w:fill="FFFFFF"/>
        <w:spacing w:after="0" w:line="480" w:lineRule="auto"/>
        <w:textAlignment w:val="baseline"/>
        <w:rPr>
          <w:rFonts w:eastAsia="Times New Roman" w:cs="Arial"/>
          <w:color w:val="000000"/>
        </w:rPr>
      </w:pPr>
      <w:r w:rsidRPr="006B4096">
        <w:rPr>
          <w:rFonts w:eastAsia="Times New Roman" w:cs="Arial"/>
          <w:color w:val="000000"/>
        </w:rPr>
        <w:t>Acute care</w:t>
      </w:r>
    </w:p>
    <w:p w14:paraId="58EA2FB4" w14:textId="77777777" w:rsidR="006A6D11" w:rsidRPr="006B4096" w:rsidRDefault="006A6D11" w:rsidP="006A6D11">
      <w:pPr>
        <w:spacing w:after="0" w:line="480" w:lineRule="auto"/>
        <w:rPr>
          <w:color w:val="000000" w:themeColor="text1"/>
        </w:rPr>
      </w:pPr>
    </w:p>
    <w:p w14:paraId="2B34E555" w14:textId="77777777" w:rsidR="006A6D11" w:rsidRPr="006B4096" w:rsidRDefault="006A6D11" w:rsidP="006A6D11">
      <w:pPr>
        <w:spacing w:after="0" w:line="480" w:lineRule="auto"/>
        <w:rPr>
          <w:color w:val="000000" w:themeColor="text1"/>
        </w:rPr>
      </w:pPr>
    </w:p>
    <w:p w14:paraId="2A68477E" w14:textId="77777777" w:rsidR="00BA0A1B" w:rsidRPr="006B4096" w:rsidRDefault="00BA0A1B" w:rsidP="00B213BF">
      <w:pPr>
        <w:shd w:val="clear" w:color="auto" w:fill="FFFFFF"/>
        <w:spacing w:after="0" w:line="480" w:lineRule="auto"/>
        <w:textAlignment w:val="baseline"/>
        <w:rPr>
          <w:rFonts w:ascii="Arial" w:eastAsia="Times New Roman" w:hAnsi="Arial" w:cs="Arial"/>
          <w:color w:val="000000"/>
          <w:sz w:val="18"/>
          <w:szCs w:val="18"/>
        </w:rPr>
      </w:pPr>
    </w:p>
    <w:p w14:paraId="7D8B7B25" w14:textId="547D74AA" w:rsidR="00BA0A1B" w:rsidRPr="006B4096" w:rsidRDefault="00BA0A1B" w:rsidP="0014711A">
      <w:pPr>
        <w:shd w:val="clear" w:color="auto" w:fill="FFFFFF"/>
        <w:spacing w:after="0" w:line="480" w:lineRule="auto"/>
        <w:textAlignment w:val="baseline"/>
        <w:rPr>
          <w:rFonts w:eastAsia="Times New Roman" w:cs="Arial"/>
          <w:b/>
          <w:bCs/>
          <w:color w:val="000000"/>
        </w:rPr>
      </w:pPr>
      <w:r w:rsidRPr="006B4096">
        <w:rPr>
          <w:rFonts w:eastAsia="Times New Roman" w:cs="Arial"/>
          <w:b/>
          <w:bCs/>
          <w:color w:val="000000"/>
        </w:rPr>
        <w:t>What does this paper contribute to the w</w:t>
      </w:r>
      <w:r w:rsidR="00253F61" w:rsidRPr="006B4096">
        <w:rPr>
          <w:rFonts w:eastAsia="Times New Roman" w:cs="Arial"/>
          <w:b/>
          <w:bCs/>
          <w:color w:val="000000"/>
        </w:rPr>
        <w:t xml:space="preserve">ider global clinical community? </w:t>
      </w:r>
    </w:p>
    <w:p w14:paraId="6B003A7E" w14:textId="1E22400E" w:rsidR="00253F61" w:rsidRPr="006B4096" w:rsidRDefault="007B220B" w:rsidP="007B220B">
      <w:pPr>
        <w:pStyle w:val="ListParagraph"/>
        <w:numPr>
          <w:ilvl w:val="0"/>
          <w:numId w:val="17"/>
        </w:numPr>
        <w:shd w:val="clear" w:color="auto" w:fill="FFFFFF"/>
        <w:spacing w:after="0" w:line="480" w:lineRule="auto"/>
        <w:textAlignment w:val="baseline"/>
        <w:rPr>
          <w:rFonts w:eastAsia="Times New Roman" w:cs="Arial"/>
          <w:color w:val="000000"/>
        </w:rPr>
      </w:pPr>
      <w:r w:rsidRPr="006B4096">
        <w:rPr>
          <w:rFonts w:eastAsia="Times New Roman" w:cs="Arial"/>
          <w:color w:val="000000"/>
        </w:rPr>
        <w:t xml:space="preserve">This paper reports the </w:t>
      </w:r>
      <w:r w:rsidR="004004B9" w:rsidRPr="006B4096">
        <w:rPr>
          <w:rFonts w:eastAsia="Times New Roman" w:cs="Arial"/>
          <w:color w:val="000000"/>
        </w:rPr>
        <w:t>i</w:t>
      </w:r>
      <w:r w:rsidR="006557A5" w:rsidRPr="006B4096">
        <w:rPr>
          <w:rFonts w:eastAsia="Times New Roman" w:cs="Arial"/>
          <w:color w:val="000000"/>
        </w:rPr>
        <w:t>dentification and synthesis of the evidence base t</w:t>
      </w:r>
      <w:r w:rsidRPr="006B4096">
        <w:rPr>
          <w:rFonts w:eastAsia="Times New Roman" w:cs="Arial"/>
          <w:color w:val="000000"/>
        </w:rPr>
        <w:t>hat can</w:t>
      </w:r>
      <w:r w:rsidR="006557A5" w:rsidRPr="006B4096">
        <w:rPr>
          <w:rFonts w:eastAsia="Times New Roman" w:cs="Arial"/>
          <w:color w:val="000000"/>
        </w:rPr>
        <w:t xml:space="preserve"> guide the development and implementation of dementia specialist nurse roles in acute hospital settings.</w:t>
      </w:r>
    </w:p>
    <w:p w14:paraId="02D0DDF3" w14:textId="5277C8A0" w:rsidR="006557A5" w:rsidRPr="006B4096" w:rsidRDefault="007B220B" w:rsidP="007B220B">
      <w:pPr>
        <w:pStyle w:val="ListParagraph"/>
        <w:numPr>
          <w:ilvl w:val="0"/>
          <w:numId w:val="17"/>
        </w:numPr>
        <w:shd w:val="clear" w:color="auto" w:fill="FFFFFF"/>
        <w:spacing w:after="0" w:line="480" w:lineRule="auto"/>
        <w:textAlignment w:val="baseline"/>
        <w:rPr>
          <w:rFonts w:eastAsia="Times New Roman" w:cs="Arial"/>
          <w:color w:val="000000"/>
        </w:rPr>
      </w:pPr>
      <w:r w:rsidRPr="006B4096">
        <w:rPr>
          <w:rFonts w:eastAsia="Times New Roman" w:cs="Arial"/>
          <w:color w:val="000000"/>
        </w:rPr>
        <w:t xml:space="preserve">It provides recommendations </w:t>
      </w:r>
      <w:r w:rsidR="006557A5" w:rsidRPr="006B4096">
        <w:rPr>
          <w:rFonts w:eastAsia="Times New Roman" w:cs="Arial"/>
          <w:color w:val="000000"/>
        </w:rPr>
        <w:t xml:space="preserve">for an intervention </w:t>
      </w:r>
      <w:r w:rsidRPr="006B4096">
        <w:rPr>
          <w:rFonts w:eastAsia="Times New Roman" w:cs="Arial"/>
          <w:color w:val="000000"/>
        </w:rPr>
        <w:t xml:space="preserve">that has the </w:t>
      </w:r>
      <w:r w:rsidR="006557A5" w:rsidRPr="006B4096">
        <w:rPr>
          <w:rFonts w:eastAsia="Times New Roman" w:cs="Arial"/>
          <w:color w:val="000000"/>
        </w:rPr>
        <w:t xml:space="preserve">potential to improve the quality </w:t>
      </w:r>
      <w:r w:rsidR="009E247E" w:rsidRPr="006B4096">
        <w:rPr>
          <w:rFonts w:eastAsia="Times New Roman" w:cs="Arial"/>
          <w:color w:val="000000"/>
        </w:rPr>
        <w:t xml:space="preserve">and safety </w:t>
      </w:r>
      <w:r w:rsidR="006557A5" w:rsidRPr="006B4096">
        <w:rPr>
          <w:rFonts w:eastAsia="Times New Roman" w:cs="Arial"/>
          <w:color w:val="000000"/>
        </w:rPr>
        <w:t>of acute hospital care for people with dementia.</w:t>
      </w:r>
    </w:p>
    <w:p w14:paraId="21DF7597" w14:textId="77777777" w:rsidR="00253F61" w:rsidRPr="006B4096" w:rsidRDefault="00253F61" w:rsidP="00B213BF">
      <w:pPr>
        <w:shd w:val="clear" w:color="auto" w:fill="FFFFFF"/>
        <w:spacing w:after="0" w:line="480" w:lineRule="auto"/>
        <w:textAlignment w:val="baseline"/>
        <w:rPr>
          <w:rFonts w:eastAsia="Times New Roman" w:cs="Arial"/>
          <w:color w:val="000000"/>
        </w:rPr>
      </w:pPr>
    </w:p>
    <w:p w14:paraId="6C0B5D71" w14:textId="77777777" w:rsidR="00BA0A1B" w:rsidRPr="006B4096" w:rsidRDefault="00BA0A1B" w:rsidP="00B213BF">
      <w:pPr>
        <w:spacing w:after="0" w:line="480" w:lineRule="auto"/>
      </w:pPr>
    </w:p>
    <w:p w14:paraId="0B0CAE97" w14:textId="77777777" w:rsidR="00BA0A1B" w:rsidRPr="006B4096" w:rsidRDefault="00BA0A1B" w:rsidP="00B213BF">
      <w:pPr>
        <w:spacing w:after="0" w:line="480" w:lineRule="auto"/>
      </w:pPr>
    </w:p>
    <w:p w14:paraId="0092981F" w14:textId="77777777" w:rsidR="00E30E9E" w:rsidRPr="006B4096" w:rsidRDefault="00E30E9E" w:rsidP="00B213BF">
      <w:pPr>
        <w:spacing w:after="0" w:line="480" w:lineRule="auto"/>
      </w:pPr>
      <w:r w:rsidRPr="006B4096">
        <w:br w:type="page"/>
      </w:r>
    </w:p>
    <w:p w14:paraId="12E298C2" w14:textId="77777777" w:rsidR="00DB1BC5" w:rsidRPr="006B4096" w:rsidRDefault="00880688" w:rsidP="00B213BF">
      <w:pPr>
        <w:pStyle w:val="Heading1"/>
        <w:pageBreakBefore/>
        <w:spacing w:line="480" w:lineRule="auto"/>
      </w:pPr>
      <w:r w:rsidRPr="006B4096">
        <w:lastRenderedPageBreak/>
        <w:t>INTRODUCTION</w:t>
      </w:r>
    </w:p>
    <w:p w14:paraId="2D7B505A" w14:textId="763E84F9" w:rsidR="0023251C" w:rsidRPr="006B4096" w:rsidRDefault="00125883" w:rsidP="00696AE1">
      <w:pPr>
        <w:widowControl w:val="0"/>
        <w:autoSpaceDE w:val="0"/>
        <w:autoSpaceDN w:val="0"/>
        <w:adjustRightInd w:val="0"/>
        <w:spacing w:after="240" w:line="480" w:lineRule="auto"/>
        <w:rPr>
          <w:lang w:val="en-US"/>
        </w:rPr>
      </w:pPr>
      <w:r w:rsidRPr="006B4096">
        <w:rPr>
          <w:lang w:val="en-US"/>
        </w:rPr>
        <w:t xml:space="preserve">This paper presents the findings from a scoping review of the evidence base </w:t>
      </w:r>
      <w:r w:rsidRPr="006B4096">
        <w:t>with the aim of informing the implementation of dementia specialist nurse roles in hospital settings</w:t>
      </w:r>
      <w:r w:rsidRPr="006B4096">
        <w:rPr>
          <w:lang w:val="en-US"/>
        </w:rPr>
        <w:t xml:space="preserve">.  </w:t>
      </w:r>
      <w:r w:rsidR="00DB1BC5" w:rsidRPr="006B4096">
        <w:rPr>
          <w:lang w:val="en-US"/>
        </w:rPr>
        <w:t>Dementia</w:t>
      </w:r>
      <w:r w:rsidR="000F3A32" w:rsidRPr="006B4096">
        <w:rPr>
          <w:lang w:val="en-US"/>
        </w:rPr>
        <w:t xml:space="preserve"> is an umbrella term for progressive disease processes (most commonly Alzheimer’s disease) that cause cognitive impairment. It </w:t>
      </w:r>
      <w:r w:rsidR="00DB1BC5" w:rsidRPr="006B4096">
        <w:rPr>
          <w:lang w:val="en-US"/>
        </w:rPr>
        <w:t xml:space="preserve">is a significant challenge and a key priority for </w:t>
      </w:r>
      <w:r w:rsidR="00BB4126" w:rsidRPr="006B4096">
        <w:rPr>
          <w:lang w:val="en-US"/>
        </w:rPr>
        <w:t>health systems globally</w:t>
      </w:r>
      <w:r w:rsidR="00BD174D" w:rsidRPr="006B4096">
        <w:rPr>
          <w:lang w:val="en-US"/>
        </w:rPr>
        <w:t xml:space="preserve">. </w:t>
      </w:r>
      <w:r w:rsidR="00BB4126" w:rsidRPr="006B4096">
        <w:rPr>
          <w:lang w:val="en-US"/>
        </w:rPr>
        <w:t xml:space="preserve"> </w:t>
      </w:r>
      <w:r w:rsidR="000F3A32" w:rsidRPr="006B4096">
        <w:rPr>
          <w:lang w:val="en-US"/>
        </w:rPr>
        <w:t xml:space="preserve">Thirty-six million people globally were estimated to have dementia in 2010, with this figure set to almost double to 66 million by 2030 </w:t>
      </w:r>
      <w:r w:rsidR="00D93D66" w:rsidRPr="006B4096">
        <w:rPr>
          <w:lang w:val="en-US"/>
        </w:rPr>
        <w:fldChar w:fldCharType="begin"/>
      </w:r>
      <w:r w:rsidR="00D93D66" w:rsidRPr="006B4096">
        <w:rPr>
          <w:lang w:val="en-US"/>
        </w:rPr>
        <w:instrText xml:space="preserve"> ADDIN EN.CITE &lt;EndNote&gt;&lt;Cite&gt;&lt;Author&gt;Alzheimer&amp;apos;s Disease International&lt;/Author&gt;&lt;Year&gt;2013&lt;/Year&gt;&lt;RecNum&gt;8517&lt;/RecNum&gt;&lt;DisplayText&gt;(Alzheimer&amp;apos;s Disease International 2013)&lt;/DisplayText&gt;&lt;record&gt;&lt;rec-number&gt;8517&lt;/rec-number&gt;&lt;foreign-keys&gt;&lt;key app="EN" db-id="wz0p9f024xe9eoes5w05dxpeavepf29tts2r" timestamp="1407863001"&gt;8517&lt;/key&gt;&lt;/foreign-keys&gt;&lt;ref-type name="Report"&gt;27&lt;/ref-type&gt;&lt;contributors&gt;&lt;authors&gt;&lt;author&gt;Alzheimer&amp;apos;s Disease International,&lt;/author&gt;&lt;/authors&gt;&lt;tertiary-authors&gt;&lt;author&gt;Alzheimer&amp;apos;s Disease International&lt;/author&gt;&lt;/tertiary-authors&gt;&lt;/contributors&gt;&lt;titles&gt;&lt;title&gt;The global impact of dementia 2013-2050&lt;/title&gt;&lt;/titles&gt;&lt;dates&gt;&lt;year&gt;2013&lt;/year&gt;&lt;/dates&gt;&lt;pub-location&gt;London&lt;/pub-location&gt;&lt;urls&gt;&lt;/urls&gt;&lt;/record&gt;&lt;/Cite&gt;&lt;/EndNote&gt;</w:instrText>
      </w:r>
      <w:r w:rsidR="00D93D66" w:rsidRPr="006B4096">
        <w:rPr>
          <w:lang w:val="en-US"/>
        </w:rPr>
        <w:fldChar w:fldCharType="separate"/>
      </w:r>
      <w:r w:rsidR="00D93D66" w:rsidRPr="006B4096">
        <w:rPr>
          <w:noProof/>
          <w:lang w:val="en-US"/>
        </w:rPr>
        <w:t>(</w:t>
      </w:r>
      <w:hyperlink w:anchor="_ENREF_1" w:tooltip="Alzheimer's Disease International, 2013 #8517" w:history="1">
        <w:r w:rsidR="00696AE1" w:rsidRPr="006B4096">
          <w:rPr>
            <w:noProof/>
            <w:lang w:val="en-US"/>
          </w:rPr>
          <w:t>Alzheimer's Disease International 2013</w:t>
        </w:r>
      </w:hyperlink>
      <w:r w:rsidR="00D93D66" w:rsidRPr="006B4096">
        <w:rPr>
          <w:noProof/>
          <w:lang w:val="en-US"/>
        </w:rPr>
        <w:t>)</w:t>
      </w:r>
      <w:r w:rsidR="00D93D66" w:rsidRPr="006B4096">
        <w:rPr>
          <w:lang w:val="en-US"/>
        </w:rPr>
        <w:fldChar w:fldCharType="end"/>
      </w:r>
      <w:r w:rsidR="000F3A32" w:rsidRPr="006B4096">
        <w:rPr>
          <w:lang w:val="en-US"/>
        </w:rPr>
        <w:t xml:space="preserve">.  People with dementia can be high users of health services.  In the UK, for instance, </w:t>
      </w:r>
      <w:r w:rsidR="00EF0FF5" w:rsidRPr="006B4096">
        <w:rPr>
          <w:lang w:val="en-US"/>
        </w:rPr>
        <w:t>i</w:t>
      </w:r>
      <w:r w:rsidR="00BD174D" w:rsidRPr="006B4096">
        <w:rPr>
          <w:lang w:val="en-US"/>
        </w:rPr>
        <w:t xml:space="preserve">t is estimated that at any one time up to 25% of </w:t>
      </w:r>
      <w:r w:rsidR="004F1D6F" w:rsidRPr="006B4096">
        <w:rPr>
          <w:lang w:val="en-US"/>
        </w:rPr>
        <w:t>acute hospital beds</w:t>
      </w:r>
      <w:r w:rsidR="00BD174D" w:rsidRPr="006B4096">
        <w:rPr>
          <w:lang w:val="en-US"/>
        </w:rPr>
        <w:t xml:space="preserve"> are occupied by people with dementia </w:t>
      </w:r>
      <w:r w:rsidR="000C0D6D" w:rsidRPr="006B4096">
        <w:rPr>
          <w:lang w:val="en-US"/>
        </w:rPr>
        <w:fldChar w:fldCharType="begin"/>
      </w:r>
      <w:r w:rsidR="00D93D66" w:rsidRPr="006B4096">
        <w:rPr>
          <w:lang w:val="en-US"/>
        </w:rPr>
        <w:instrText xml:space="preserve"> ADDIN EN.CITE &lt;EndNote&gt;&lt;Cite&gt;&lt;Author&gt;Alzheimers Society&lt;/Author&gt;&lt;Year&gt;2009&lt;/Year&gt;&lt;RecNum&gt;8364&lt;/RecNum&gt;&lt;DisplayText&gt;(Alzheimers Society 2009)&lt;/DisplayText&gt;&lt;record&gt;&lt;rec-number&gt;8364&lt;/rec-number&gt;&lt;foreign-keys&gt;&lt;key app="EN" db-id="wz0p9f024xe9eoes5w05dxpeavepf29tts2r" timestamp="1400244662"&gt;8364&lt;/key&gt;&lt;/foreign-keys&gt;&lt;ref-type name="Report"&gt;27&lt;/ref-type&gt;&lt;contributors&gt;&lt;authors&gt;&lt;author&gt;Alzheimers Society,&lt;/author&gt;&lt;/authors&gt;&lt;/contributors&gt;&lt;titles&gt;&lt;title&gt;Counting the cost: Caring for people with dementia on hospital wards&lt;/title&gt;&lt;/titles&gt;&lt;dates&gt;&lt;year&gt;2009&lt;/year&gt;&lt;/dates&gt;&lt;pub-location&gt;London&lt;/pub-location&gt;&lt;publisher&gt;Alzheimer&amp;apos;s Society&lt;/publisher&gt;&lt;urls&gt;&lt;/urls&gt;&lt;/record&gt;&lt;/Cite&gt;&lt;/EndNote&gt;</w:instrText>
      </w:r>
      <w:r w:rsidR="000C0D6D" w:rsidRPr="006B4096">
        <w:rPr>
          <w:lang w:val="en-US"/>
        </w:rPr>
        <w:fldChar w:fldCharType="separate"/>
      </w:r>
      <w:r w:rsidR="00AF1A9B" w:rsidRPr="006B4096">
        <w:rPr>
          <w:noProof/>
          <w:lang w:val="en-US"/>
        </w:rPr>
        <w:t>(</w:t>
      </w:r>
      <w:hyperlink w:anchor="_ENREF_2" w:tooltip="Alzheimers Society, 2009 #8364" w:history="1">
        <w:r w:rsidR="00696AE1" w:rsidRPr="006B4096">
          <w:rPr>
            <w:noProof/>
            <w:lang w:val="en-US"/>
          </w:rPr>
          <w:t>Alzheimers Society 2009</w:t>
        </w:r>
      </w:hyperlink>
      <w:r w:rsidR="00AF1A9B" w:rsidRPr="006B4096">
        <w:rPr>
          <w:noProof/>
          <w:lang w:val="en-US"/>
        </w:rPr>
        <w:t>)</w:t>
      </w:r>
      <w:r w:rsidR="000C0D6D" w:rsidRPr="006B4096">
        <w:rPr>
          <w:lang w:val="en-US"/>
        </w:rPr>
        <w:fldChar w:fldCharType="end"/>
      </w:r>
      <w:r w:rsidR="00BD174D" w:rsidRPr="006B4096">
        <w:rPr>
          <w:lang w:val="en-US"/>
        </w:rPr>
        <w:t xml:space="preserve">, with the figure likely to be considerably higher in some types of wards </w:t>
      </w:r>
      <w:r w:rsidR="000C0D6D" w:rsidRPr="006B4096">
        <w:rPr>
          <w:lang w:val="en-US"/>
        </w:rPr>
        <w:fldChar w:fldCharType="begin">
          <w:fldData xml:space="preserve">PEVuZE5vdGU+PENpdGU+PEF1dGhvcj5NdWthZGFtPC9BdXRob3I+PFllYXI+MjAxMTwvWWVhcj48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</w:fldData>
        </w:fldChar>
      </w:r>
      <w:r w:rsidR="00D93D66" w:rsidRPr="006B4096">
        <w:rPr>
          <w:lang w:val="en-US"/>
        </w:rPr>
        <w:instrText xml:space="preserve"> ADDIN EN.CITE </w:instrText>
      </w:r>
      <w:r w:rsidR="00D93D66" w:rsidRPr="006B4096">
        <w:rPr>
          <w:lang w:val="en-US"/>
        </w:rPr>
        <w:fldChar w:fldCharType="begin">
          <w:fldData xml:space="preserve">PEVuZE5vdGU+PENpdGU+PEF1dGhvcj5NdWthZGFtPC9BdXRob3I+PFllYXI+MjAxMTwvWWVhcj48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</w:fldData>
        </w:fldChar>
      </w:r>
      <w:r w:rsidR="00D93D66" w:rsidRPr="006B4096">
        <w:rPr>
          <w:lang w:val="en-US"/>
        </w:rPr>
        <w:instrText xml:space="preserve"> ADDIN EN.CITE.DATA </w:instrText>
      </w:r>
      <w:r w:rsidR="00D93D66" w:rsidRPr="006B4096">
        <w:rPr>
          <w:lang w:val="en-US"/>
        </w:rPr>
      </w:r>
      <w:r w:rsidR="00D93D66" w:rsidRPr="006B4096">
        <w:rPr>
          <w:lang w:val="en-US"/>
        </w:rPr>
        <w:fldChar w:fldCharType="end"/>
      </w:r>
      <w:r w:rsidR="000C0D6D" w:rsidRPr="006B4096">
        <w:rPr>
          <w:lang w:val="en-US"/>
        </w:rPr>
      </w:r>
      <w:r w:rsidR="000C0D6D" w:rsidRPr="006B4096">
        <w:rPr>
          <w:lang w:val="en-US"/>
        </w:rPr>
        <w:fldChar w:fldCharType="separate"/>
      </w:r>
      <w:r w:rsidR="00FD043D" w:rsidRPr="006B4096">
        <w:rPr>
          <w:noProof/>
          <w:lang w:val="en-US"/>
        </w:rPr>
        <w:t>(</w:t>
      </w:r>
      <w:hyperlink w:anchor="_ENREF_30" w:tooltip="Goldberg, 2012 #2176" w:history="1">
        <w:r w:rsidR="00696AE1" w:rsidRPr="006B4096">
          <w:rPr>
            <w:noProof/>
            <w:lang w:val="en-US"/>
          </w:rPr>
          <w:t>Goldberg</w:t>
        </w:r>
        <w:r w:rsidR="00696AE1" w:rsidRPr="006B4096">
          <w:rPr>
            <w:i/>
            <w:noProof/>
            <w:lang w:val="en-US"/>
          </w:rPr>
          <w:t xml:space="preserve"> et al.</w:t>
        </w:r>
        <w:r w:rsidR="00696AE1" w:rsidRPr="006B4096">
          <w:rPr>
            <w:noProof/>
            <w:lang w:val="en-US"/>
          </w:rPr>
          <w:t xml:space="preserve"> 2012</w:t>
        </w:r>
      </w:hyperlink>
      <w:r w:rsidR="00FD043D" w:rsidRPr="006B4096">
        <w:rPr>
          <w:noProof/>
          <w:lang w:val="en-US"/>
        </w:rPr>
        <w:t xml:space="preserve">, </w:t>
      </w:r>
      <w:hyperlink w:anchor="_ENREF_54" w:tooltip="Mukadam, 2011 #4393" w:history="1">
        <w:r w:rsidR="00696AE1" w:rsidRPr="006B4096">
          <w:rPr>
            <w:noProof/>
            <w:lang w:val="en-US"/>
          </w:rPr>
          <w:t>Mukadam &amp; Sampson 2011</w:t>
        </w:r>
      </w:hyperlink>
      <w:r w:rsidR="00FD043D" w:rsidRPr="006B4096">
        <w:rPr>
          <w:noProof/>
          <w:lang w:val="en-US"/>
        </w:rPr>
        <w:t>)</w:t>
      </w:r>
      <w:r w:rsidR="000C0D6D" w:rsidRPr="006B4096">
        <w:rPr>
          <w:lang w:val="en-US"/>
        </w:rPr>
        <w:fldChar w:fldCharType="end"/>
      </w:r>
      <w:r w:rsidR="00AC5778" w:rsidRPr="006B4096">
        <w:rPr>
          <w:lang w:val="en-US"/>
        </w:rPr>
        <w:t>.</w:t>
      </w:r>
      <w:r w:rsidR="005C6095" w:rsidRPr="006B4096">
        <w:rPr>
          <w:lang w:val="en-US"/>
        </w:rPr>
        <w:t xml:space="preserve"> </w:t>
      </w:r>
      <w:r w:rsidR="0023251C" w:rsidRPr="006B4096">
        <w:rPr>
          <w:lang w:val="en-US"/>
        </w:rPr>
        <w:t xml:space="preserve"> However, while there is increasing interest in dementia specialist nurse roles in the acute setting, the evidence base to support and guide the implementation of these roles has not been previously synthesized.</w:t>
      </w:r>
    </w:p>
    <w:p w14:paraId="7857FCC9" w14:textId="21AC5B90" w:rsidR="005C6095" w:rsidRPr="006B4096" w:rsidRDefault="0023251C" w:rsidP="00696AE1">
      <w:pPr>
        <w:widowControl w:val="0"/>
        <w:autoSpaceDE w:val="0"/>
        <w:autoSpaceDN w:val="0"/>
        <w:adjustRightInd w:val="0"/>
        <w:spacing w:after="240" w:line="480" w:lineRule="auto"/>
        <w:rPr>
          <w:rFonts w:ascii="Times" w:hAnsi="Times" w:cs="Times"/>
          <w:sz w:val="24"/>
          <w:szCs w:val="24"/>
          <w:lang w:val="en-US"/>
        </w:rPr>
      </w:pPr>
      <w:r w:rsidRPr="006B4096">
        <w:rPr>
          <w:lang w:val="en-US"/>
        </w:rPr>
        <w:t xml:space="preserve">A focus on these roles in acute setting is worthwhile given the well documented issues regarding quality and outcomes of hospital care for people with dementia.  </w:t>
      </w:r>
      <w:r w:rsidR="005F0CC2" w:rsidRPr="006B4096">
        <w:rPr>
          <w:lang w:val="en-US"/>
        </w:rPr>
        <w:t xml:space="preserve">People with dementia experience </w:t>
      </w:r>
      <w:r w:rsidR="0000552F" w:rsidRPr="006B4096">
        <w:rPr>
          <w:lang w:val="en-US"/>
        </w:rPr>
        <w:t xml:space="preserve">substantially </w:t>
      </w:r>
      <w:r w:rsidR="005F0CC2" w:rsidRPr="006B4096">
        <w:rPr>
          <w:lang w:val="en-US"/>
        </w:rPr>
        <w:t xml:space="preserve">longer hospital stays and require more nursing resources than similar patients without dementia </w:t>
      </w:r>
      <w:r w:rsidR="000C0D6D" w:rsidRPr="006B4096">
        <w:rPr>
          <w:lang w:val="en-US"/>
        </w:rPr>
        <w:fldChar w:fldCharType="begin">
          <w:fldData xml:space="preserve">PEVuZE5vdGU+PENpdGU+PEF1dGhvcj5NdWthZGFtPC9BdXRob3I+PFllYXI+MjAxMTwvWWVhcj48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</w:fldData>
        </w:fldChar>
      </w:r>
      <w:r w:rsidR="00D93D66" w:rsidRPr="006B4096">
        <w:rPr>
          <w:lang w:val="en-US"/>
        </w:rPr>
        <w:instrText xml:space="preserve"> ADDIN EN.CITE </w:instrText>
      </w:r>
      <w:r w:rsidR="00D93D66" w:rsidRPr="006B4096">
        <w:rPr>
          <w:lang w:val="en-US"/>
        </w:rPr>
        <w:fldChar w:fldCharType="begin">
          <w:fldData xml:space="preserve">PEVuZE5vdGU+PENpdGU+PEF1dGhvcj5NdWthZGFtPC9BdXRob3I+PFllYXI+MjAxMTwvWWVhcj48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</w:fldData>
        </w:fldChar>
      </w:r>
      <w:r w:rsidR="00D93D66" w:rsidRPr="006B4096">
        <w:rPr>
          <w:lang w:val="en-US"/>
        </w:rPr>
        <w:instrText xml:space="preserve"> ADDIN EN.CITE.DATA </w:instrText>
      </w:r>
      <w:r w:rsidR="00D93D66" w:rsidRPr="006B4096">
        <w:rPr>
          <w:lang w:val="en-US"/>
        </w:rPr>
      </w:r>
      <w:r w:rsidR="00D93D66" w:rsidRPr="006B4096">
        <w:rPr>
          <w:lang w:val="en-US"/>
        </w:rPr>
        <w:fldChar w:fldCharType="end"/>
      </w:r>
      <w:r w:rsidR="000C0D6D" w:rsidRPr="006B4096">
        <w:rPr>
          <w:lang w:val="en-US"/>
        </w:rPr>
      </w:r>
      <w:r w:rsidR="000C0D6D" w:rsidRPr="006B4096">
        <w:rPr>
          <w:lang w:val="en-US"/>
        </w:rPr>
        <w:fldChar w:fldCharType="separate"/>
      </w:r>
      <w:r w:rsidR="00AF1A9B" w:rsidRPr="006B4096">
        <w:rPr>
          <w:noProof/>
          <w:lang w:val="en-US"/>
        </w:rPr>
        <w:t>(</w:t>
      </w:r>
      <w:hyperlink w:anchor="_ENREF_16" w:tooltip="CHKS, 2012 #7486" w:history="1">
        <w:r w:rsidR="00696AE1" w:rsidRPr="006B4096">
          <w:rPr>
            <w:noProof/>
            <w:lang w:val="en-US"/>
          </w:rPr>
          <w:t>CHKS 2012</w:t>
        </w:r>
      </w:hyperlink>
      <w:r w:rsidR="00AF1A9B" w:rsidRPr="006B4096">
        <w:rPr>
          <w:noProof/>
          <w:lang w:val="en-US"/>
        </w:rPr>
        <w:t xml:space="preserve">, </w:t>
      </w:r>
      <w:hyperlink w:anchor="_ENREF_54" w:tooltip="Mukadam, 2011 #4393" w:history="1">
        <w:r w:rsidR="00696AE1" w:rsidRPr="006B4096">
          <w:rPr>
            <w:noProof/>
            <w:lang w:val="en-US"/>
          </w:rPr>
          <w:t>Mukadam &amp; Sampson 2011</w:t>
        </w:r>
      </w:hyperlink>
      <w:r w:rsidR="00AF1A9B" w:rsidRPr="006B4096">
        <w:rPr>
          <w:noProof/>
          <w:lang w:val="en-US"/>
        </w:rPr>
        <w:t>)</w:t>
      </w:r>
      <w:r w:rsidR="000C0D6D" w:rsidRPr="006B4096">
        <w:rPr>
          <w:lang w:val="en-US"/>
        </w:rPr>
        <w:fldChar w:fldCharType="end"/>
      </w:r>
      <w:r w:rsidR="005F0CC2" w:rsidRPr="006B4096">
        <w:rPr>
          <w:lang w:val="en-US"/>
        </w:rPr>
        <w:t>.</w:t>
      </w:r>
      <w:r w:rsidR="00BB2C1D" w:rsidRPr="006B4096">
        <w:rPr>
          <w:lang w:val="en-US"/>
        </w:rPr>
        <w:t xml:space="preserve"> </w:t>
      </w:r>
      <w:r w:rsidR="005F0CC2" w:rsidRPr="006B4096">
        <w:rPr>
          <w:lang w:val="en-US"/>
        </w:rPr>
        <w:t xml:space="preserve">They are more likely to experience adverse events including </w:t>
      </w:r>
      <w:r w:rsidR="00944FBA" w:rsidRPr="006B4096">
        <w:rPr>
          <w:lang w:val="en-US"/>
        </w:rPr>
        <w:t xml:space="preserve">dehydration, </w:t>
      </w:r>
      <w:r w:rsidR="005F0CC2" w:rsidRPr="006B4096">
        <w:rPr>
          <w:lang w:val="en-US"/>
        </w:rPr>
        <w:t>falls and malnutrition</w:t>
      </w:r>
      <w:r w:rsidR="004F1D6F" w:rsidRPr="006B4096">
        <w:rPr>
          <w:lang w:val="en-US"/>
        </w:rPr>
        <w:t xml:space="preserve">, </w:t>
      </w:r>
      <w:r w:rsidR="0000552F" w:rsidRPr="006B4096">
        <w:rPr>
          <w:lang w:val="en-US"/>
        </w:rPr>
        <w:t>more likely to die or to be readmitted</w:t>
      </w:r>
      <w:r w:rsidR="004F1D6F" w:rsidRPr="006B4096">
        <w:rPr>
          <w:lang w:val="en-US"/>
        </w:rPr>
        <w:t>, and at high risk of losing their ability to care for themselves</w:t>
      </w:r>
      <w:r w:rsidR="0000552F" w:rsidRPr="006B4096">
        <w:rPr>
          <w:lang w:val="en-US"/>
        </w:rPr>
        <w:t xml:space="preserve"> </w:t>
      </w:r>
      <w:r w:rsidR="000C0D6D" w:rsidRPr="006B4096">
        <w:rPr>
          <w:lang w:val="en-US"/>
        </w:rPr>
        <w:fldChar w:fldCharType="begin">
          <w:fldData xml:space="preserve">PEVuZE5vdGU+PENpdGU+PEF1dGhvcj5TYW1wc29uPC9BdXRob3I+PFllYXI+MjAxMjwvWWVhcj48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</w:fldData>
        </w:fldChar>
      </w:r>
      <w:r w:rsidR="00D93D66" w:rsidRPr="006B4096">
        <w:rPr>
          <w:lang w:val="en-US"/>
        </w:rPr>
        <w:instrText xml:space="preserve"> ADDIN EN.CITE </w:instrText>
      </w:r>
      <w:r w:rsidR="00D93D66" w:rsidRPr="006B4096">
        <w:rPr>
          <w:lang w:val="en-US"/>
        </w:rPr>
        <w:fldChar w:fldCharType="begin">
          <w:fldData xml:space="preserve">PEVuZE5vdGU+PENpdGU+PEF1dGhvcj5TYW1wc29uPC9BdXRob3I+PFllYXI+MjAxMjwvWWVhcj48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</w:fldData>
        </w:fldChar>
      </w:r>
      <w:r w:rsidR="00D93D66" w:rsidRPr="006B4096">
        <w:rPr>
          <w:lang w:val="en-US"/>
        </w:rPr>
        <w:instrText xml:space="preserve"> ADDIN EN.CITE.DATA </w:instrText>
      </w:r>
      <w:r w:rsidR="00D93D66" w:rsidRPr="006B4096">
        <w:rPr>
          <w:lang w:val="en-US"/>
        </w:rPr>
      </w:r>
      <w:r w:rsidR="00D93D66" w:rsidRPr="006B4096">
        <w:rPr>
          <w:lang w:val="en-US"/>
        </w:rPr>
        <w:fldChar w:fldCharType="end"/>
      </w:r>
      <w:r w:rsidR="000C0D6D" w:rsidRPr="006B4096">
        <w:rPr>
          <w:lang w:val="en-US"/>
        </w:rPr>
      </w:r>
      <w:r w:rsidR="000C0D6D" w:rsidRPr="006B4096">
        <w:rPr>
          <w:lang w:val="en-US"/>
        </w:rPr>
        <w:fldChar w:fldCharType="separate"/>
      </w:r>
      <w:r w:rsidR="00AF1A9B" w:rsidRPr="006B4096">
        <w:rPr>
          <w:noProof/>
          <w:lang w:val="en-US"/>
        </w:rPr>
        <w:t>(</w:t>
      </w:r>
      <w:hyperlink w:anchor="_ENREF_16" w:tooltip="CHKS, 2012 #7486" w:history="1">
        <w:r w:rsidR="00696AE1" w:rsidRPr="006B4096">
          <w:rPr>
            <w:noProof/>
            <w:lang w:val="en-US"/>
          </w:rPr>
          <w:t>CHKS 2012</w:t>
        </w:r>
      </w:hyperlink>
      <w:proofErr w:type="gramStart"/>
      <w:r w:rsidR="00AF1A9B" w:rsidRPr="006B4096">
        <w:rPr>
          <w:noProof/>
          <w:lang w:val="en-US"/>
        </w:rPr>
        <w:t xml:space="preserve">, </w:t>
      </w:r>
      <w:hyperlink w:anchor="_ENREF_54" w:tooltip="Mukadam, 2011 #4393" w:history="1">
        <w:r w:rsidR="00696AE1" w:rsidRPr="006B4096">
          <w:rPr>
            <w:noProof/>
            <w:lang w:val="en-US"/>
          </w:rPr>
          <w:t>Mukadam &amp; Sampson 2011</w:t>
        </w:r>
      </w:hyperlink>
      <w:r w:rsidR="00AF1A9B" w:rsidRPr="006B4096">
        <w:rPr>
          <w:noProof/>
          <w:lang w:val="en-US"/>
        </w:rPr>
        <w:t>,</w:t>
      </w:r>
      <w:proofErr w:type="gramEnd"/>
      <w:r w:rsidR="00AF1A9B" w:rsidRPr="006B4096">
        <w:rPr>
          <w:noProof/>
          <w:lang w:val="en-US"/>
        </w:rPr>
        <w:t xml:space="preserve"> </w:t>
      </w:r>
      <w:hyperlink w:anchor="_ENREF_67" w:tooltip="Sampson, 2012 #3378" w:history="1">
        <w:r w:rsidR="00696AE1" w:rsidRPr="006B4096">
          <w:rPr>
            <w:noProof/>
            <w:lang w:val="en-US"/>
          </w:rPr>
          <w:t>Sampson</w:t>
        </w:r>
        <w:r w:rsidR="00696AE1" w:rsidRPr="006B4096">
          <w:rPr>
            <w:i/>
            <w:noProof/>
            <w:lang w:val="en-US"/>
          </w:rPr>
          <w:t xml:space="preserve"> et al.</w:t>
        </w:r>
        <w:r w:rsidR="00696AE1" w:rsidRPr="006B4096">
          <w:rPr>
            <w:noProof/>
            <w:lang w:val="en-US"/>
          </w:rPr>
          <w:t xml:space="preserve"> 2012</w:t>
        </w:r>
      </w:hyperlink>
      <w:r w:rsidR="00AF1A9B" w:rsidRPr="006B4096">
        <w:rPr>
          <w:noProof/>
          <w:lang w:val="en-US"/>
        </w:rPr>
        <w:t>)</w:t>
      </w:r>
      <w:r w:rsidR="000C0D6D" w:rsidRPr="006B4096">
        <w:rPr>
          <w:lang w:val="en-US"/>
        </w:rPr>
        <w:fldChar w:fldCharType="end"/>
      </w:r>
      <w:r w:rsidR="00AC5778" w:rsidRPr="006B4096">
        <w:rPr>
          <w:lang w:val="en-US"/>
        </w:rPr>
        <w:t>.</w:t>
      </w:r>
    </w:p>
    <w:p w14:paraId="1A0B067F" w14:textId="2E03A3D0" w:rsidR="00492612" w:rsidRPr="006B4096" w:rsidRDefault="004F1D6F" w:rsidP="00696AE1">
      <w:pPr>
        <w:spacing w:line="480" w:lineRule="auto"/>
        <w:rPr>
          <w:lang w:val="en-US"/>
        </w:rPr>
      </w:pPr>
      <w:r w:rsidRPr="006B4096">
        <w:rPr>
          <w:lang w:val="en-US"/>
        </w:rPr>
        <w:t xml:space="preserve"> </w:t>
      </w:r>
      <w:r w:rsidR="00944FBA" w:rsidRPr="006B4096">
        <w:rPr>
          <w:lang w:val="en-US"/>
        </w:rPr>
        <w:t xml:space="preserve">A conservative estimate of the additional costs to the </w:t>
      </w:r>
      <w:r w:rsidR="007B220B" w:rsidRPr="006B4096">
        <w:rPr>
          <w:lang w:val="en-US"/>
        </w:rPr>
        <w:t xml:space="preserve">English National Health Service (NHS) </w:t>
      </w:r>
      <w:r w:rsidR="00944FBA" w:rsidRPr="006B4096">
        <w:rPr>
          <w:lang w:val="en-US"/>
        </w:rPr>
        <w:t>of these poor outcomes is over £250,000,000 per year, but this is likely to be a significant underestimate</w:t>
      </w:r>
      <w:r w:rsidR="00492612" w:rsidRPr="006B4096">
        <w:rPr>
          <w:lang w:val="en-US"/>
        </w:rPr>
        <w:t xml:space="preserve"> because dementia is often unrecognized or not recorded as a secondary diagnosis when people come into hospital</w:t>
      </w:r>
      <w:r w:rsidR="00BD174D" w:rsidRPr="006B4096">
        <w:rPr>
          <w:lang w:val="en-US"/>
        </w:rPr>
        <w:t xml:space="preserve"> </w:t>
      </w:r>
      <w:r w:rsidR="000C0D6D" w:rsidRPr="006B4096">
        <w:rPr>
          <w:lang w:val="en-US"/>
        </w:rPr>
        <w:fldChar w:fldCharType="begin"/>
      </w:r>
      <w:r w:rsidR="00D93D66" w:rsidRPr="006B4096">
        <w:rPr>
          <w:lang w:val="en-US"/>
        </w:rPr>
        <w:instrText xml:space="preserve"> ADDIN EN.CITE &lt;EndNote&gt;&lt;Cite&gt;&lt;Author&gt;CHKS&lt;/Author&gt;&lt;Year&gt;2012&lt;/Year&gt;&lt;RecNum&gt;7486&lt;/RecNum&gt;&lt;DisplayText&gt;(CHKS 2012)&lt;/DisplayText&gt;&lt;record&gt;&lt;rec-number&gt;7486&lt;/rec-number&gt;&lt;foreign-keys&gt;&lt;key app="EN" db-id="wz0p9f024xe9eoes5w05dxpeavepf29tts2r" timestamp="1400244661"&gt;7486&lt;/key&gt;&lt;/foreign-keys&gt;&lt;ref-type name="Web Page"&gt;12&lt;/ref-type&gt;&lt;contributors&gt;&lt;authors&gt;&lt;author&gt;CHKS&lt;/author&gt;&lt;/authors&gt;&lt;/contributors&gt;&lt;titles&gt;&lt;title&gt;An economic analysis of the excess costs for acute care for patients with dementia&lt;/title&gt;&lt;/titles&gt;&lt;number&gt;04.06.2014)&lt;/number&gt;&lt;dates&gt;&lt;year&gt;2012&lt;/year&gt;&lt;/dates&gt;&lt;pub-location&gt;http://www.chks.co.uk/userfiles/files/Dementia_an_economic_analysis.pdf&lt;/pub-location&gt;&lt;publisher&gt;CHKS&lt;/publisher&gt;&lt;urls&gt;&lt;/urls&gt;&lt;/record&gt;&lt;/Cite&gt;&lt;/EndNote&gt;</w:instrText>
      </w:r>
      <w:r w:rsidR="000C0D6D" w:rsidRPr="006B4096">
        <w:rPr>
          <w:lang w:val="en-US"/>
        </w:rPr>
        <w:fldChar w:fldCharType="separate"/>
      </w:r>
      <w:r w:rsidR="00AF1A9B" w:rsidRPr="006B4096">
        <w:rPr>
          <w:noProof/>
          <w:lang w:val="en-US"/>
        </w:rPr>
        <w:t>(</w:t>
      </w:r>
      <w:hyperlink w:anchor="_ENREF_16" w:tooltip="CHKS, 2012 #7486" w:history="1">
        <w:r w:rsidR="00696AE1" w:rsidRPr="006B4096">
          <w:rPr>
            <w:noProof/>
            <w:lang w:val="en-US"/>
          </w:rPr>
          <w:t>CHKS 2012</w:t>
        </w:r>
      </w:hyperlink>
      <w:r w:rsidR="00AF1A9B" w:rsidRPr="006B4096">
        <w:rPr>
          <w:noProof/>
          <w:lang w:val="en-US"/>
        </w:rPr>
        <w:t>)</w:t>
      </w:r>
      <w:r w:rsidR="000C0D6D" w:rsidRPr="006B4096">
        <w:rPr>
          <w:lang w:val="en-US"/>
        </w:rPr>
        <w:fldChar w:fldCharType="end"/>
      </w:r>
      <w:r w:rsidR="00944FBA" w:rsidRPr="006B4096">
        <w:rPr>
          <w:lang w:val="en-US"/>
        </w:rPr>
        <w:t xml:space="preserve">. </w:t>
      </w:r>
      <w:r w:rsidR="00BB4126" w:rsidRPr="006B4096">
        <w:rPr>
          <w:lang w:val="en-US"/>
        </w:rPr>
        <w:t xml:space="preserve"> International evidence suggests that other health care systems produce similar outcomes</w:t>
      </w:r>
      <w:r w:rsidR="00BA3366" w:rsidRPr="006B4096">
        <w:rPr>
          <w:lang w:val="en-US"/>
        </w:rPr>
        <w:t xml:space="preserve"> for people with dementia </w:t>
      </w:r>
      <w:r w:rsidR="00FD043D" w:rsidRPr="006B4096">
        <w:rPr>
          <w:lang w:val="en-US"/>
        </w:rPr>
        <w:fldChar w:fldCharType="begin"/>
      </w:r>
      <w:r w:rsidR="00D93D66" w:rsidRPr="006B4096">
        <w:rPr>
          <w:lang w:val="en-US"/>
        </w:rPr>
        <w:instrText xml:space="preserve"> ADDIN EN.CITE &lt;EndNote&gt;&lt;Cite&gt;&lt;Author&gt;Wimo&lt;/Author&gt;&lt;Year&gt;2010&lt;/Year&gt;&lt;RecNum&gt;2134&lt;/RecNum&gt;&lt;DisplayText&gt;(Wimo &amp;amp; Prince 2010)&lt;/DisplayText&gt;&lt;record&gt;&lt;rec-number&gt;2134&lt;/rec-number&gt;&lt;foreign-keys&gt;&lt;key app="EN" db-id="wz0p9f024xe9eoes5w05dxpeavepf29tts2r" timestamp="1386249517"&gt;2134&lt;/key&gt;&lt;/foreign-keys&gt;&lt;ref-type name="Book"&gt;6&lt;/ref-type&gt;&lt;contributors&gt;&lt;authors&gt;&lt;author&gt;Wimo, Anders&lt;/author&gt;&lt;author&gt;Prince, Martin James&lt;/author&gt;&lt;/authors&gt;&lt;/contributors&gt;&lt;titles&gt;&lt;title&gt;World Alzheimer Report 2010: the global economic impact of dementia&lt;/title&gt;&lt;/titles&gt;&lt;dates&gt;&lt;year&gt;2010&lt;/year&gt;&lt;/dates&gt;&lt;publisher&gt;Alzheimer&amp;apos;s Disease International&lt;/publisher&gt;&lt;urls&gt;&lt;/urls&gt;&lt;/record&gt;&lt;/Cite&gt;&lt;/EndNote&gt;</w:instrText>
      </w:r>
      <w:r w:rsidR="00FD043D" w:rsidRPr="006B4096">
        <w:rPr>
          <w:lang w:val="en-US"/>
        </w:rPr>
        <w:fldChar w:fldCharType="separate"/>
      </w:r>
      <w:r w:rsidR="00FD043D" w:rsidRPr="006B4096">
        <w:rPr>
          <w:noProof/>
          <w:lang w:val="en-US"/>
        </w:rPr>
        <w:t>(</w:t>
      </w:r>
      <w:hyperlink w:anchor="_ENREF_82" w:tooltip="Wimo, 2010 #2134" w:history="1">
        <w:r w:rsidR="00696AE1" w:rsidRPr="006B4096">
          <w:rPr>
            <w:noProof/>
            <w:lang w:val="en-US"/>
          </w:rPr>
          <w:t>Wimo &amp; Prince 2010</w:t>
        </w:r>
      </w:hyperlink>
      <w:r w:rsidR="00FD043D" w:rsidRPr="006B4096">
        <w:rPr>
          <w:noProof/>
          <w:lang w:val="en-US"/>
        </w:rPr>
        <w:t>)</w:t>
      </w:r>
      <w:r w:rsidR="00FD043D" w:rsidRPr="006B4096">
        <w:rPr>
          <w:lang w:val="en-US"/>
        </w:rPr>
        <w:fldChar w:fldCharType="end"/>
      </w:r>
      <w:r w:rsidR="00BB4126" w:rsidRPr="006B4096">
        <w:rPr>
          <w:lang w:val="en-US"/>
        </w:rPr>
        <w:t>.</w:t>
      </w:r>
    </w:p>
    <w:p w14:paraId="34050812" w14:textId="675E3447" w:rsidR="005F0CC2" w:rsidRPr="006B4096" w:rsidRDefault="00944FBA" w:rsidP="00696AE1">
      <w:pPr>
        <w:spacing w:line="480" w:lineRule="auto"/>
        <w:rPr>
          <w:lang w:val="en-US"/>
        </w:rPr>
      </w:pPr>
      <w:r w:rsidRPr="006B4096">
        <w:rPr>
          <w:lang w:val="en-US"/>
        </w:rPr>
        <w:lastRenderedPageBreak/>
        <w:t>In addition to the financial costs, the human costs are great. The experience</w:t>
      </w:r>
      <w:r w:rsidR="00652FBC" w:rsidRPr="006B4096">
        <w:rPr>
          <w:lang w:val="en-US"/>
        </w:rPr>
        <w:t>s</w:t>
      </w:r>
      <w:r w:rsidRPr="006B4096">
        <w:rPr>
          <w:lang w:val="en-US"/>
        </w:rPr>
        <w:t xml:space="preserve"> of care </w:t>
      </w:r>
      <w:r w:rsidR="00492612" w:rsidRPr="006B4096">
        <w:rPr>
          <w:lang w:val="en-US"/>
        </w:rPr>
        <w:t xml:space="preserve">in hospitals for people with dementia </w:t>
      </w:r>
      <w:r w:rsidR="00652FBC" w:rsidRPr="006B4096">
        <w:rPr>
          <w:lang w:val="en-US"/>
        </w:rPr>
        <w:t>are</w:t>
      </w:r>
      <w:r w:rsidRPr="006B4096">
        <w:rPr>
          <w:lang w:val="en-US"/>
        </w:rPr>
        <w:t xml:space="preserve"> poor</w:t>
      </w:r>
      <w:r w:rsidR="0077221A" w:rsidRPr="006B4096">
        <w:rPr>
          <w:lang w:val="en-US"/>
        </w:rPr>
        <w:t xml:space="preserve"> in the UK and these experiences are mirrored in health car</w:t>
      </w:r>
      <w:r w:rsidR="0034371C" w:rsidRPr="006B4096">
        <w:rPr>
          <w:lang w:val="en-US"/>
        </w:rPr>
        <w:t xml:space="preserve">e systems internationally </w:t>
      </w:r>
      <w:r w:rsidR="00FD043D" w:rsidRPr="006B4096">
        <w:rPr>
          <w:lang w:val="en-US"/>
        </w:rPr>
        <w:fldChar w:fldCharType="begin"/>
      </w:r>
      <w:r w:rsidR="00D93D66" w:rsidRPr="006B4096">
        <w:rPr>
          <w:lang w:val="en-US"/>
        </w:rPr>
        <w:instrText xml:space="preserve"> ADDIN EN.CITE &lt;EndNote&gt;&lt;Cite&gt;&lt;Author&gt;Bridges&lt;/Author&gt;&lt;Year&gt;2010&lt;/Year&gt;&lt;RecNum&gt;1999&lt;/RecNum&gt;&lt;DisplayText&gt;(Bridges&lt;style face="italic"&gt; et al.&lt;/style&gt; 2010)&lt;/DisplayText&gt;&lt;record&gt;&lt;rec-number&gt;1999&lt;/rec-number&gt;&lt;foreign-keys&gt;&lt;key app="EN" db-id="wz0p9f024xe9eoes5w05dxpeavepf29tts2r" timestamp="1304000004"&gt;1999&lt;/key&gt;&lt;/foreign-keys&gt;&lt;ref-type name="Journal Article"&gt;17&lt;/ref-type&gt;&lt;contributors&gt;&lt;authors&gt;&lt;author&gt;Bridges, J.&lt;/author&gt;&lt;author&gt;Flatley, M.&lt;/author&gt;&lt;author&gt;Meyer, J.&lt;/author&gt;&lt;/authors&gt;&lt;/contributors&gt;&lt;titles&gt;&lt;title&gt;Older people&amp;apos;s and relatives&amp;apos; experiences in acute care settings: systematic review and synthesis of qualitative studies&lt;/title&gt;&lt;secondary-title&gt;International Journal of Nursing Studies&lt;/secondary-title&gt;&lt;/titles&gt;&lt;periodical&gt;&lt;full-title&gt;International Journal of Nursing Studies&lt;/full-title&gt;&lt;/periodical&gt;&lt;pages&gt;89-107&lt;/pages&gt;&lt;volume&gt;47&lt;/volume&gt;&lt;number&gt;1&lt;/number&gt;&lt;reprint-edition&gt;IN FILE&lt;/reprint-edition&gt;&lt;keywords&gt;&lt;keyword&gt;older&lt;/keyword&gt;&lt;keyword&gt;Older people&lt;/keyword&gt;&lt;keyword&gt;experience&lt;/keyword&gt;&lt;keyword&gt;acute&lt;/keyword&gt;&lt;keyword&gt;acute care&lt;/keyword&gt;&lt;keyword&gt;acute-care&lt;/keyword&gt;&lt;keyword&gt;care&lt;/keyword&gt;&lt;keyword&gt;systematic-review&lt;/keyword&gt;&lt;keyword&gt;review&lt;/keyword&gt;&lt;keyword&gt;qualitative&lt;/keyword&gt;&lt;keyword&gt;Qualitative Studies&lt;/keyword&gt;&lt;/keywords&gt;&lt;dates&gt;&lt;year&gt;2010&lt;/year&gt;&lt;/dates&gt;&lt;urls&gt;&lt;/urls&gt;&lt;/record&gt;&lt;/Cite&gt;&lt;/EndNote&gt;</w:instrText>
      </w:r>
      <w:r w:rsidR="00FD043D" w:rsidRPr="006B4096">
        <w:rPr>
          <w:lang w:val="en-US"/>
        </w:rPr>
        <w:fldChar w:fldCharType="separate"/>
      </w:r>
      <w:r w:rsidR="00FD043D" w:rsidRPr="006B4096">
        <w:rPr>
          <w:noProof/>
          <w:lang w:val="en-US"/>
        </w:rPr>
        <w:t>(</w:t>
      </w:r>
      <w:hyperlink w:anchor="_ENREF_7" w:tooltip="Bridges, 2010 #1999" w:history="1">
        <w:r w:rsidR="00696AE1" w:rsidRPr="006B4096">
          <w:rPr>
            <w:noProof/>
            <w:lang w:val="en-US"/>
          </w:rPr>
          <w:t>Bridges</w:t>
        </w:r>
        <w:r w:rsidR="00696AE1" w:rsidRPr="006B4096">
          <w:rPr>
            <w:i/>
            <w:noProof/>
            <w:lang w:val="en-US"/>
          </w:rPr>
          <w:t xml:space="preserve"> et al.</w:t>
        </w:r>
        <w:r w:rsidR="00696AE1" w:rsidRPr="006B4096">
          <w:rPr>
            <w:noProof/>
            <w:lang w:val="en-US"/>
          </w:rPr>
          <w:t xml:space="preserve"> 2010</w:t>
        </w:r>
      </w:hyperlink>
      <w:r w:rsidR="00FD043D" w:rsidRPr="006B4096">
        <w:rPr>
          <w:noProof/>
          <w:lang w:val="en-US"/>
        </w:rPr>
        <w:t>)</w:t>
      </w:r>
      <w:r w:rsidR="00FD043D" w:rsidRPr="006B4096">
        <w:rPr>
          <w:lang w:val="en-US"/>
        </w:rPr>
        <w:fldChar w:fldCharType="end"/>
      </w:r>
      <w:r w:rsidRPr="006B4096">
        <w:rPr>
          <w:lang w:val="en-US"/>
        </w:rPr>
        <w:t xml:space="preserve">. </w:t>
      </w:r>
      <w:r w:rsidR="0000552F" w:rsidRPr="006B4096">
        <w:rPr>
          <w:lang w:val="en-US"/>
        </w:rPr>
        <w:t xml:space="preserve">A </w:t>
      </w:r>
      <w:r w:rsidR="00BB4126" w:rsidRPr="006B4096">
        <w:rPr>
          <w:lang w:val="en-US"/>
        </w:rPr>
        <w:t xml:space="preserve">UK </w:t>
      </w:r>
      <w:r w:rsidR="0000552F" w:rsidRPr="006B4096">
        <w:rPr>
          <w:lang w:val="en-US"/>
        </w:rPr>
        <w:t>surve</w:t>
      </w:r>
      <w:r w:rsidR="00652FBC" w:rsidRPr="006B4096">
        <w:rPr>
          <w:lang w:val="en-US"/>
        </w:rPr>
        <w:t>y conducted by the Alzheimer’s S</w:t>
      </w:r>
      <w:r w:rsidR="0000552F" w:rsidRPr="006B4096">
        <w:rPr>
          <w:lang w:val="en-US"/>
        </w:rPr>
        <w:t xml:space="preserve">ociety found that a majority of </w:t>
      </w:r>
      <w:r w:rsidR="00DD691E" w:rsidRPr="006B4096">
        <w:rPr>
          <w:lang w:val="en-US"/>
        </w:rPr>
        <w:t xml:space="preserve">family </w:t>
      </w:r>
      <w:proofErr w:type="spellStart"/>
      <w:r w:rsidR="0000552F" w:rsidRPr="006B4096">
        <w:rPr>
          <w:lang w:val="en-US"/>
        </w:rPr>
        <w:t>carers</w:t>
      </w:r>
      <w:proofErr w:type="spellEnd"/>
      <w:r w:rsidR="0000552F" w:rsidRPr="006B4096">
        <w:rPr>
          <w:lang w:val="en-US"/>
        </w:rPr>
        <w:t xml:space="preserve"> reported significant negative effect</w:t>
      </w:r>
      <w:r w:rsidR="003C3AB3" w:rsidRPr="006B4096">
        <w:rPr>
          <w:lang w:val="en-US"/>
        </w:rPr>
        <w:t>s</w:t>
      </w:r>
      <w:r w:rsidR="0000552F" w:rsidRPr="006B4096">
        <w:rPr>
          <w:lang w:val="en-US"/>
        </w:rPr>
        <w:t xml:space="preserve"> on the </w:t>
      </w:r>
      <w:r w:rsidRPr="006B4096">
        <w:rPr>
          <w:lang w:val="en-US"/>
        </w:rPr>
        <w:t xml:space="preserve">physical or mental </w:t>
      </w:r>
      <w:r w:rsidR="0000552F" w:rsidRPr="006B4096">
        <w:rPr>
          <w:lang w:val="en-US"/>
        </w:rPr>
        <w:t>health of the person with dementia that was unrelated t</w:t>
      </w:r>
      <w:r w:rsidR="00652FBC" w:rsidRPr="006B4096">
        <w:rPr>
          <w:lang w:val="en-US"/>
        </w:rPr>
        <w:t>o the medical condition that le</w:t>
      </w:r>
      <w:r w:rsidR="0000552F" w:rsidRPr="006B4096">
        <w:rPr>
          <w:lang w:val="en-US"/>
        </w:rPr>
        <w:t>d to admission. Seventy seven percent were dissatisfied with the overall quality of dementia care</w:t>
      </w:r>
      <w:r w:rsidRPr="006B4096">
        <w:rPr>
          <w:lang w:val="en-US"/>
        </w:rPr>
        <w:t xml:space="preserve"> in hospital </w:t>
      </w:r>
      <w:r w:rsidR="000C0D6D" w:rsidRPr="006B4096">
        <w:rPr>
          <w:lang w:val="en-US"/>
        </w:rPr>
        <w:fldChar w:fldCharType="begin"/>
      </w:r>
      <w:r w:rsidR="00D93D66" w:rsidRPr="006B4096">
        <w:rPr>
          <w:lang w:val="en-US"/>
        </w:rPr>
        <w:instrText xml:space="preserve"> ADDIN EN.CITE &lt;EndNote&gt;&lt;Cite&gt;&lt;Author&gt;Alzheimers Society&lt;/Author&gt;&lt;Year&gt;2009&lt;/Year&gt;&lt;RecNum&gt;8364&lt;/RecNum&gt;&lt;DisplayText&gt;(Alzheimers Society 2009)&lt;/DisplayText&gt;&lt;record&gt;&lt;rec-number&gt;8364&lt;/rec-number&gt;&lt;foreign-keys&gt;&lt;key app="EN" db-id="wz0p9f024xe9eoes5w05dxpeavepf29tts2r" timestamp="1400244662"&gt;8364&lt;/key&gt;&lt;/foreign-keys&gt;&lt;ref-type name="Report"&gt;27&lt;/ref-type&gt;&lt;contributors&gt;&lt;authors&gt;&lt;author&gt;Alzheimers Society,&lt;/author&gt;&lt;/authors&gt;&lt;/contributors&gt;&lt;titles&gt;&lt;title&gt;Counting the cost: Caring for people with dementia on hospital wards&lt;/title&gt;&lt;/titles&gt;&lt;dates&gt;&lt;year&gt;2009&lt;/year&gt;&lt;/dates&gt;&lt;pub-location&gt;London&lt;/pub-location&gt;&lt;publisher&gt;Alzheimer&amp;apos;s Society&lt;/publisher&gt;&lt;urls&gt;&lt;/urls&gt;&lt;/record&gt;&lt;/Cite&gt;&lt;/EndNote&gt;</w:instrText>
      </w:r>
      <w:r w:rsidR="000C0D6D" w:rsidRPr="006B4096">
        <w:rPr>
          <w:lang w:val="en-US"/>
        </w:rPr>
        <w:fldChar w:fldCharType="separate"/>
      </w:r>
      <w:r w:rsidR="00AF1A9B" w:rsidRPr="006B4096">
        <w:rPr>
          <w:noProof/>
          <w:lang w:val="en-US"/>
        </w:rPr>
        <w:t>(</w:t>
      </w:r>
      <w:hyperlink w:anchor="_ENREF_2" w:tooltip="Alzheimers Society, 2009 #8364" w:history="1">
        <w:r w:rsidR="00696AE1" w:rsidRPr="006B4096">
          <w:rPr>
            <w:noProof/>
            <w:lang w:val="en-US"/>
          </w:rPr>
          <w:t>Alzheimers Society 2009</w:t>
        </w:r>
      </w:hyperlink>
      <w:r w:rsidR="00AF1A9B" w:rsidRPr="006B4096">
        <w:rPr>
          <w:noProof/>
          <w:lang w:val="en-US"/>
        </w:rPr>
        <w:t>)</w:t>
      </w:r>
      <w:r w:rsidR="000C0D6D" w:rsidRPr="006B4096">
        <w:rPr>
          <w:lang w:val="en-US"/>
        </w:rPr>
        <w:fldChar w:fldCharType="end"/>
      </w:r>
      <w:r w:rsidRPr="006B4096">
        <w:rPr>
          <w:lang w:val="en-US"/>
        </w:rPr>
        <w:t>.</w:t>
      </w:r>
      <w:r w:rsidR="00652FBC" w:rsidRPr="006B4096">
        <w:rPr>
          <w:lang w:val="en-US"/>
        </w:rPr>
        <w:t xml:space="preserve"> </w:t>
      </w:r>
      <w:r w:rsidR="0034371C" w:rsidRPr="006B4096">
        <w:rPr>
          <w:lang w:val="en-US"/>
        </w:rPr>
        <w:t>A</w:t>
      </w:r>
      <w:r w:rsidR="00652FBC" w:rsidRPr="006B4096">
        <w:rPr>
          <w:lang w:val="en-US"/>
        </w:rPr>
        <w:t xml:space="preserve"> n</w:t>
      </w:r>
      <w:r w:rsidR="00442A3C" w:rsidRPr="006B4096">
        <w:rPr>
          <w:lang w:val="en-US"/>
        </w:rPr>
        <w:t>ational audit of dementia care in hospitals</w:t>
      </w:r>
      <w:r w:rsidR="0077221A" w:rsidRPr="006B4096">
        <w:rPr>
          <w:lang w:val="en-US"/>
        </w:rPr>
        <w:t xml:space="preserve"> </w:t>
      </w:r>
      <w:r w:rsidR="0034371C" w:rsidRPr="006B4096">
        <w:rPr>
          <w:lang w:val="en-US"/>
        </w:rPr>
        <w:t>in England and Wales</w:t>
      </w:r>
      <w:r w:rsidR="00442A3C" w:rsidRPr="006B4096">
        <w:rPr>
          <w:lang w:val="en-US"/>
        </w:rPr>
        <w:t xml:space="preserve"> revealed significant shortcomings in both clinical and interpersonal care </w:t>
      </w:r>
      <w:r w:rsidR="000C0D6D" w:rsidRPr="006B4096">
        <w:rPr>
          <w:lang w:val="en-US"/>
        </w:rPr>
        <w:fldChar w:fldCharType="begin"/>
      </w:r>
      <w:r w:rsidR="00D93D66" w:rsidRPr="006B4096">
        <w:rPr>
          <w:lang w:val="en-US"/>
        </w:rPr>
        <w:instrText xml:space="preserve"> ADDIN EN.CITE &lt;EndNote&gt;&lt;Cite&gt;&lt;Author&gt;Royal College of Psychiatrists&lt;/Author&gt;&lt;Year&gt;2011&lt;/Year&gt;&lt;RecNum&gt;3470&lt;/RecNum&gt;&lt;DisplayText&gt;(Royal College of Psychiatrists 2011)&lt;/DisplayText&gt;&lt;record&gt;&lt;rec-number&gt;3470&lt;/rec-number&gt;&lt;foreign-keys&gt;&lt;key app="EN" db-id="wz0p9f024xe9eoes5w05dxpeavepf29tts2r" timestamp="1400244656"&gt;3470&lt;/key&gt;&lt;/foreign-keys&gt;&lt;ref-type name="Report"&gt;27&lt;/ref-type&gt;&lt;contributors&gt;&lt;authors&gt;&lt;author&gt;Royal College of Psychiatrists,&lt;/author&gt;&lt;/authors&gt;&lt;/contributors&gt;&lt;titles&gt;&lt;title&gt;Report of the National Audit of  Dementia Care in General  Hospitals 2011&lt;/title&gt;&lt;/titles&gt;&lt;dates&gt;&lt;year&gt;2011&lt;/year&gt;&lt;/dates&gt;&lt;pub-location&gt;London&lt;/pub-location&gt;&lt;publisher&gt;HQIP&lt;/publisher&gt;&lt;urls&gt;&lt;/urls&gt;&lt;/record&gt;&lt;/Cite&gt;&lt;/EndNote&gt;</w:instrText>
      </w:r>
      <w:r w:rsidR="000C0D6D" w:rsidRPr="006B4096">
        <w:rPr>
          <w:lang w:val="en-US"/>
        </w:rPr>
        <w:fldChar w:fldCharType="separate"/>
      </w:r>
      <w:r w:rsidR="00AF1A9B" w:rsidRPr="006B4096">
        <w:rPr>
          <w:noProof/>
          <w:lang w:val="en-US"/>
        </w:rPr>
        <w:t>(</w:t>
      </w:r>
      <w:hyperlink w:anchor="_ENREF_63" w:tooltip="Royal College of Psychiatrists, 2011 #3470" w:history="1">
        <w:r w:rsidR="00696AE1" w:rsidRPr="006B4096">
          <w:rPr>
            <w:noProof/>
            <w:lang w:val="en-US"/>
          </w:rPr>
          <w:t>Royal College of Psychiatrists 2011</w:t>
        </w:r>
      </w:hyperlink>
      <w:r w:rsidR="00AF1A9B" w:rsidRPr="006B4096">
        <w:rPr>
          <w:noProof/>
          <w:lang w:val="en-US"/>
        </w:rPr>
        <w:t>)</w:t>
      </w:r>
      <w:r w:rsidR="000C0D6D" w:rsidRPr="006B4096">
        <w:rPr>
          <w:lang w:val="en-US"/>
        </w:rPr>
        <w:fldChar w:fldCharType="end"/>
      </w:r>
      <w:r w:rsidR="00442A3C" w:rsidRPr="006B4096">
        <w:rPr>
          <w:lang w:val="en-US"/>
        </w:rPr>
        <w:t xml:space="preserve">. </w:t>
      </w:r>
      <w:r w:rsidR="003A7CB9" w:rsidRPr="006B4096">
        <w:rPr>
          <w:lang w:val="en-US"/>
        </w:rPr>
        <w:t>While high quality person-</w:t>
      </w:r>
      <w:proofErr w:type="spellStart"/>
      <w:r w:rsidR="003A7CB9" w:rsidRPr="006B4096">
        <w:rPr>
          <w:lang w:val="en-US"/>
        </w:rPr>
        <w:t>centred</w:t>
      </w:r>
      <w:proofErr w:type="spellEnd"/>
      <w:r w:rsidR="003A7CB9" w:rsidRPr="006B4096">
        <w:rPr>
          <w:lang w:val="en-US"/>
        </w:rPr>
        <w:t xml:space="preserve"> care </w:t>
      </w:r>
      <w:r w:rsidR="004B03AC" w:rsidRPr="006B4096">
        <w:rPr>
          <w:lang w:val="en-US"/>
        </w:rPr>
        <w:t>was</w:t>
      </w:r>
      <w:r w:rsidR="003A7CB9" w:rsidRPr="006B4096">
        <w:rPr>
          <w:lang w:val="en-US"/>
        </w:rPr>
        <w:t xml:space="preserve"> found, </w:t>
      </w:r>
      <w:r w:rsidR="004B03AC" w:rsidRPr="006B4096">
        <w:rPr>
          <w:lang w:val="en-US"/>
        </w:rPr>
        <w:t>this was</w:t>
      </w:r>
      <w:r w:rsidR="003A7CB9" w:rsidRPr="006B4096">
        <w:rPr>
          <w:lang w:val="en-US"/>
        </w:rPr>
        <w:t xml:space="preserve"> only in ‘pockets’ with variation between wards and between</w:t>
      </w:r>
      <w:r w:rsidR="00AC5778" w:rsidRPr="006B4096">
        <w:rPr>
          <w:lang w:val="en-US"/>
        </w:rPr>
        <w:t xml:space="preserve"> individual caregivers in wards</w:t>
      </w:r>
      <w:r w:rsidR="003A7CB9" w:rsidRPr="006B4096">
        <w:rPr>
          <w:lang w:val="en-US"/>
        </w:rPr>
        <w:t xml:space="preserve">.  A repeat audit identified </w:t>
      </w:r>
      <w:r w:rsidR="006E228E" w:rsidRPr="006B4096">
        <w:rPr>
          <w:lang w:val="en-US"/>
        </w:rPr>
        <w:t xml:space="preserve">some </w:t>
      </w:r>
      <w:r w:rsidR="003A7CB9" w:rsidRPr="006B4096">
        <w:rPr>
          <w:lang w:val="en-US"/>
        </w:rPr>
        <w:t xml:space="preserve">improvements but also identified significant scope for further improvement </w:t>
      </w:r>
      <w:r w:rsidR="00FD043D" w:rsidRPr="006B4096">
        <w:rPr>
          <w:lang w:val="en-US"/>
        </w:rPr>
        <w:fldChar w:fldCharType="begin"/>
      </w:r>
      <w:r w:rsidR="00D93D66" w:rsidRPr="006B4096">
        <w:rPr>
          <w:lang w:val="en-US"/>
        </w:rPr>
        <w:instrText xml:space="preserve"> ADDIN EN.CITE &lt;EndNote&gt;&lt;Cite&gt;&lt;Author&gt;Royal College of Psychiatrists&lt;/Author&gt;&lt;Year&gt;2013&lt;/Year&gt;&lt;RecNum&gt;2135&lt;/RecNum&gt;&lt;DisplayText&gt;(Royal College of Psychiatrists 2013)&lt;/DisplayText&gt;&lt;record&gt;&lt;rec-number&gt;2135&lt;/rec-number&gt;&lt;foreign-keys&gt;&lt;key app="EN" db-id="wz0p9f024xe9eoes5w05dxpeavepf29tts2r" timestamp="1386251005"&gt;2135&lt;/key&gt;&lt;/foreign-keys&gt;&lt;ref-type name="Report"&gt;27&lt;/ref-type&gt;&lt;contributors&gt;&lt;authors&gt;&lt;author&gt;Royal College of Psychiatrists,&lt;/author&gt;&lt;/authors&gt;&lt;secondary-authors&gt;&lt;author&gt;Young, J.&lt;/author&gt;&lt;author&gt;Hood, C.&lt;/author&gt;&lt;author&gt;Gandesha, A.&lt;/author&gt;&lt;author&gt;Souza, R.&lt;/author&gt;&lt;/secondary-authors&gt;&lt;/contributors&gt;&lt;titles&gt;&lt;title&gt;National Audit of Dementia Care in General Hospitals 2012-13: second round audit report and update.&lt;/title&gt;&lt;/titles&gt;&lt;dates&gt;&lt;year&gt;2013&lt;/year&gt;&lt;/dates&gt;&lt;pub-location&gt;London&lt;/pub-location&gt;&lt;publisher&gt;HQIP&lt;/publisher&gt;&lt;urls&gt;&lt;/urls&gt;&lt;/record&gt;&lt;/Cite&gt;&lt;/EndNote&gt;</w:instrText>
      </w:r>
      <w:r w:rsidR="00FD043D" w:rsidRPr="006B4096">
        <w:rPr>
          <w:lang w:val="en-US"/>
        </w:rPr>
        <w:fldChar w:fldCharType="separate"/>
      </w:r>
      <w:r w:rsidR="00FD043D" w:rsidRPr="006B4096">
        <w:rPr>
          <w:noProof/>
          <w:lang w:val="en-US"/>
        </w:rPr>
        <w:t>(</w:t>
      </w:r>
      <w:hyperlink w:anchor="_ENREF_64" w:tooltip="Royal College of Psychiatrists, 2013 #2135" w:history="1">
        <w:r w:rsidR="00696AE1" w:rsidRPr="006B4096">
          <w:rPr>
            <w:noProof/>
            <w:lang w:val="en-US"/>
          </w:rPr>
          <w:t>Royal College of Psychiatrists 2013</w:t>
        </w:r>
      </w:hyperlink>
      <w:r w:rsidR="00FD043D" w:rsidRPr="006B4096">
        <w:rPr>
          <w:noProof/>
          <w:lang w:val="en-US"/>
        </w:rPr>
        <w:t>)</w:t>
      </w:r>
      <w:r w:rsidR="00FD043D" w:rsidRPr="006B4096">
        <w:rPr>
          <w:lang w:val="en-US"/>
        </w:rPr>
        <w:fldChar w:fldCharType="end"/>
      </w:r>
      <w:r w:rsidR="003A7CB9" w:rsidRPr="006B4096">
        <w:rPr>
          <w:lang w:val="en-US"/>
        </w:rPr>
        <w:t xml:space="preserve">. </w:t>
      </w:r>
    </w:p>
    <w:p w14:paraId="40137923" w14:textId="0E21EDAF" w:rsidR="00944FBA" w:rsidRPr="006B4096" w:rsidRDefault="00944FBA" w:rsidP="00696AE1">
      <w:pPr>
        <w:spacing w:line="480" w:lineRule="auto"/>
        <w:rPr>
          <w:lang w:val="en-US"/>
        </w:rPr>
      </w:pPr>
      <w:r w:rsidRPr="006B4096">
        <w:rPr>
          <w:lang w:val="en-US"/>
        </w:rPr>
        <w:t>Part of the solution to this problem is to avoid unnecessary admission</w:t>
      </w:r>
      <w:r w:rsidR="00492612" w:rsidRPr="006B4096">
        <w:rPr>
          <w:lang w:val="en-US"/>
        </w:rPr>
        <w:t>s</w:t>
      </w:r>
      <w:r w:rsidRPr="006B4096">
        <w:rPr>
          <w:lang w:val="en-US"/>
        </w:rPr>
        <w:t xml:space="preserve"> </w:t>
      </w:r>
      <w:r w:rsidR="000C0D6D" w:rsidRPr="006B4096">
        <w:rPr>
          <w:lang w:val="en-US"/>
        </w:rPr>
        <w:fldChar w:fldCharType="begin"/>
      </w:r>
      <w:r w:rsidR="00D93D66" w:rsidRPr="006B4096">
        <w:rPr>
          <w:lang w:val="en-US"/>
        </w:rPr>
        <w:instrText xml:space="preserve"> ADDIN EN.CITE &lt;EndNote&gt;&lt;Cite&gt;&lt;Author&gt;Alzheimers Society&lt;/Author&gt;&lt;Year&gt;2009&lt;/Year&gt;&lt;RecNum&gt;8364&lt;/RecNum&gt;&lt;DisplayText&gt;(Alzheimers Society 2009, Crisp 2011)&lt;/DisplayText&gt;&lt;record&gt;&lt;rec-number&gt;8364&lt;/rec-number&gt;&lt;foreign-keys&gt;&lt;key app="EN" db-id="wz0p9f024xe9eoes5w05dxpeavepf29tts2r" timestamp="1400244662"&gt;8364&lt;/key&gt;&lt;/foreign-keys&gt;&lt;ref-type name="Report"&gt;27&lt;/ref-type&gt;&lt;contributors&gt;&lt;authors&gt;&lt;author&gt;Alzheimers Society,&lt;/author&gt;&lt;/authors&gt;&lt;/contributors&gt;&lt;titles&gt;&lt;title&gt;Counting the cost: Caring for people with dementia on hospital wards&lt;/title&gt;&lt;/titles&gt;&lt;dates&gt;&lt;year&gt;2009&lt;/year&gt;&lt;/dates&gt;&lt;pub-location&gt;London&lt;/pub-location&gt;&lt;publisher&gt;Alzheimer&amp;apos;s Society&lt;/publisher&gt;&lt;urls&gt;&lt;/urls&gt;&lt;/record&gt;&lt;/Cite&gt;&lt;Cite&gt;&lt;Author&gt;Crisp&lt;/Author&gt;&lt;Year&gt;2011&lt;/Year&gt;&lt;RecNum&gt;7270&lt;/RecNum&gt;&lt;record&gt;&lt;rec-number&gt;7270&lt;/rec-number&gt;&lt;foreign-keys&gt;&lt;key app="EN" db-id="wz0p9f024xe9eoes5w05dxpeavepf29tts2r" timestamp="1400244661"&gt;7270&lt;/key&gt;&lt;/foreign-keys&gt;&lt;ref-type name="Report"&gt;27&lt;/ref-type&gt;&lt;contributors&gt;&lt;authors&gt;&lt;author&gt;Crisp, H.&lt;/author&gt;&lt;/authors&gt;&lt;/contributors&gt;&lt;titles&gt;&lt;title&gt;Spotlight on Dementia Care&lt;/title&gt;&lt;/titles&gt;&lt;dates&gt;&lt;year&gt;2011&lt;/year&gt;&lt;/dates&gt;&lt;pub-location&gt;London&lt;/pub-location&gt;&lt;publisher&gt;Health Foundation&lt;/publisher&gt;&lt;urls&gt;&lt;/urls&gt;&lt;/record&gt;&lt;/Cite&gt;&lt;/EndNote&gt;</w:instrText>
      </w:r>
      <w:r w:rsidR="000C0D6D" w:rsidRPr="006B4096">
        <w:rPr>
          <w:lang w:val="en-US"/>
        </w:rPr>
        <w:fldChar w:fldCharType="separate"/>
      </w:r>
      <w:r w:rsidR="00AF1A9B" w:rsidRPr="006B4096">
        <w:rPr>
          <w:noProof/>
          <w:lang w:val="en-US"/>
        </w:rPr>
        <w:t>(</w:t>
      </w:r>
      <w:hyperlink w:anchor="_ENREF_2" w:tooltip="Alzheimers Society, 2009 #8364" w:history="1">
        <w:r w:rsidR="00696AE1" w:rsidRPr="006B4096">
          <w:rPr>
            <w:noProof/>
            <w:lang w:val="en-US"/>
          </w:rPr>
          <w:t>Alzheimers Society 2009</w:t>
        </w:r>
      </w:hyperlink>
      <w:r w:rsidR="00AF1A9B" w:rsidRPr="006B4096">
        <w:rPr>
          <w:noProof/>
          <w:lang w:val="en-US"/>
        </w:rPr>
        <w:t xml:space="preserve">, </w:t>
      </w:r>
      <w:hyperlink w:anchor="_ENREF_19" w:tooltip="Crisp, 2011 #7270" w:history="1">
        <w:r w:rsidR="00696AE1" w:rsidRPr="006B4096">
          <w:rPr>
            <w:noProof/>
            <w:lang w:val="en-US"/>
          </w:rPr>
          <w:t>Crisp 2011</w:t>
        </w:r>
      </w:hyperlink>
      <w:r w:rsidR="00AF1A9B" w:rsidRPr="006B4096">
        <w:rPr>
          <w:noProof/>
          <w:lang w:val="en-US"/>
        </w:rPr>
        <w:t>)</w:t>
      </w:r>
      <w:r w:rsidR="000C0D6D" w:rsidRPr="006B4096">
        <w:rPr>
          <w:lang w:val="en-US"/>
        </w:rPr>
        <w:fldChar w:fldCharType="end"/>
      </w:r>
      <w:r w:rsidR="00436DB9" w:rsidRPr="006B4096">
        <w:rPr>
          <w:lang w:val="en-US"/>
        </w:rPr>
        <w:t xml:space="preserve"> but this does not remove the challenge of providing high quality care for people with dementia in hospital. While many admissions are for conditions </w:t>
      </w:r>
      <w:r w:rsidR="00492612" w:rsidRPr="006B4096">
        <w:rPr>
          <w:lang w:val="en-US"/>
        </w:rPr>
        <w:t>that could be treated in the community</w:t>
      </w:r>
      <w:r w:rsidR="00436DB9" w:rsidRPr="006B4096">
        <w:rPr>
          <w:lang w:val="en-US"/>
        </w:rPr>
        <w:t xml:space="preserve"> with early intervention or the provision of alternative </w:t>
      </w:r>
      <w:r w:rsidR="00492612" w:rsidRPr="006B4096">
        <w:rPr>
          <w:lang w:val="en-US"/>
        </w:rPr>
        <w:t>services,</w:t>
      </w:r>
      <w:r w:rsidR="00436DB9" w:rsidRPr="006B4096">
        <w:rPr>
          <w:lang w:val="en-US"/>
        </w:rPr>
        <w:t xml:space="preserve"> many are not</w:t>
      </w:r>
      <w:r w:rsidR="0077221A" w:rsidRPr="006B4096">
        <w:rPr>
          <w:lang w:val="en-US"/>
        </w:rPr>
        <w:t xml:space="preserve"> </w:t>
      </w:r>
      <w:r w:rsidR="000C0D6D" w:rsidRPr="006B4096">
        <w:rPr>
          <w:lang w:val="en-US"/>
        </w:rPr>
        <w:fldChar w:fldCharType="begin"/>
      </w:r>
      <w:r w:rsidR="00D93D66" w:rsidRPr="006B4096">
        <w:rPr>
          <w:lang w:val="en-US"/>
        </w:rPr>
        <w:instrText xml:space="preserve"> ADDIN EN.CITE &lt;EndNote&gt;&lt;Cite&gt;&lt;Author&gt;Alzheimers Society&lt;/Author&gt;&lt;Year&gt;2009&lt;/Year&gt;&lt;RecNum&gt;8364&lt;/RecNum&gt;&lt;DisplayText&gt;(Alzheimers Society 2009)&lt;/DisplayText&gt;&lt;record&gt;&lt;rec-number&gt;8364&lt;/rec-number&gt;&lt;foreign-keys&gt;&lt;key app="EN" db-id="wz0p9f024xe9eoes5w05dxpeavepf29tts2r" timestamp="1400244662"&gt;8364&lt;/key&gt;&lt;/foreign-keys&gt;&lt;ref-type name="Report"&gt;27&lt;/ref-type&gt;&lt;contributors&gt;&lt;authors&gt;&lt;author&gt;Alzheimers Society,&lt;/author&gt;&lt;/authors&gt;&lt;/contributors&gt;&lt;titles&gt;&lt;title&gt;Counting the cost: Caring for people with dementia on hospital wards&lt;/title&gt;&lt;/titles&gt;&lt;dates&gt;&lt;year&gt;2009&lt;/year&gt;&lt;/dates&gt;&lt;pub-location&gt;London&lt;/pub-location&gt;&lt;publisher&gt;Alzheimer&amp;apos;s Society&lt;/publisher&gt;&lt;urls&gt;&lt;/urls&gt;&lt;/record&gt;&lt;/Cite&gt;&lt;/EndNote&gt;</w:instrText>
      </w:r>
      <w:r w:rsidR="000C0D6D" w:rsidRPr="006B4096">
        <w:rPr>
          <w:lang w:val="en-US"/>
        </w:rPr>
        <w:fldChar w:fldCharType="separate"/>
      </w:r>
      <w:r w:rsidR="00AF1A9B" w:rsidRPr="006B4096">
        <w:rPr>
          <w:noProof/>
          <w:lang w:val="en-US"/>
        </w:rPr>
        <w:t>(</w:t>
      </w:r>
      <w:hyperlink w:anchor="_ENREF_2" w:tooltip="Alzheimers Society, 2009 #8364" w:history="1">
        <w:r w:rsidR="00696AE1" w:rsidRPr="006B4096">
          <w:rPr>
            <w:noProof/>
            <w:lang w:val="en-US"/>
          </w:rPr>
          <w:t>Alzheimers Society 2009</w:t>
        </w:r>
      </w:hyperlink>
      <w:r w:rsidR="00AF1A9B" w:rsidRPr="006B4096">
        <w:rPr>
          <w:noProof/>
          <w:lang w:val="en-US"/>
        </w:rPr>
        <w:t>)</w:t>
      </w:r>
      <w:r w:rsidR="000C0D6D" w:rsidRPr="006B4096">
        <w:rPr>
          <w:lang w:val="en-US"/>
        </w:rPr>
        <w:fldChar w:fldCharType="end"/>
      </w:r>
      <w:r w:rsidR="00436DB9" w:rsidRPr="006B4096">
        <w:rPr>
          <w:lang w:val="en-US"/>
        </w:rPr>
        <w:t>. People with dementia continue to have a right to acute care when the need arises. Their need for hospital care will continue to be significant as the population ages and the number of people with dementia rises</w:t>
      </w:r>
      <w:r w:rsidR="0077221A" w:rsidRPr="006B4096">
        <w:rPr>
          <w:lang w:val="en-US"/>
        </w:rPr>
        <w:t xml:space="preserve"> </w:t>
      </w:r>
      <w:r w:rsidR="000C0D6D" w:rsidRPr="006B4096">
        <w:rPr>
          <w:lang w:val="en-US"/>
        </w:rPr>
        <w:fldChar w:fldCharType="begin"/>
      </w:r>
      <w:r w:rsidR="00D93D66" w:rsidRPr="006B4096">
        <w:rPr>
          <w:lang w:val="en-US"/>
        </w:rPr>
        <w:instrText xml:space="preserve"> ADDIN EN.CITE &lt;EndNote&gt;&lt;Cite&gt;&lt;Author&gt;Crisp&lt;/Author&gt;&lt;Year&gt;2011&lt;/Year&gt;&lt;RecNum&gt;7270&lt;/RecNum&gt;&lt;DisplayText&gt;(Crisp 2011)&lt;/DisplayText&gt;&lt;record&gt;&lt;rec-number&gt;7270&lt;/rec-number&gt;&lt;foreign-keys&gt;&lt;key app="EN" db-id="wz0p9f024xe9eoes5w05dxpeavepf29tts2r" timestamp="1400244661"&gt;7270&lt;/key&gt;&lt;/foreign-keys&gt;&lt;ref-type name="Report"&gt;27&lt;/ref-type&gt;&lt;contributors&gt;&lt;authors&gt;&lt;author&gt;Crisp, H.&lt;/author&gt;&lt;/authors&gt;&lt;/contributors&gt;&lt;titles&gt;&lt;title&gt;Spotlight on Dementia Care&lt;/title&gt;&lt;/titles&gt;&lt;dates&gt;&lt;year&gt;2011&lt;/year&gt;&lt;/dates&gt;&lt;pub-location&gt;London&lt;/pub-location&gt;&lt;publisher&gt;Health Foundation&lt;/publisher&gt;&lt;urls&gt;&lt;/urls&gt;&lt;/record&gt;&lt;/Cite&gt;&lt;/EndNote&gt;</w:instrText>
      </w:r>
      <w:r w:rsidR="000C0D6D" w:rsidRPr="006B4096">
        <w:rPr>
          <w:lang w:val="en-US"/>
        </w:rPr>
        <w:fldChar w:fldCharType="separate"/>
      </w:r>
      <w:r w:rsidR="00AF1A9B" w:rsidRPr="006B4096">
        <w:rPr>
          <w:noProof/>
          <w:lang w:val="en-US"/>
        </w:rPr>
        <w:t>(</w:t>
      </w:r>
      <w:hyperlink w:anchor="_ENREF_19" w:tooltip="Crisp, 2011 #7270" w:history="1">
        <w:r w:rsidR="00696AE1" w:rsidRPr="006B4096">
          <w:rPr>
            <w:noProof/>
            <w:lang w:val="en-US"/>
          </w:rPr>
          <w:t>Crisp 2011</w:t>
        </w:r>
      </w:hyperlink>
      <w:r w:rsidR="00AF1A9B" w:rsidRPr="006B4096">
        <w:rPr>
          <w:noProof/>
          <w:lang w:val="en-US"/>
        </w:rPr>
        <w:t>)</w:t>
      </w:r>
      <w:r w:rsidR="000C0D6D" w:rsidRPr="006B4096">
        <w:rPr>
          <w:lang w:val="en-US"/>
        </w:rPr>
        <w:fldChar w:fldCharType="end"/>
      </w:r>
      <w:r w:rsidR="00436DB9" w:rsidRPr="006B4096">
        <w:rPr>
          <w:lang w:val="en-US"/>
        </w:rPr>
        <w:t>.</w:t>
      </w:r>
    </w:p>
    <w:p w14:paraId="461B06B3" w14:textId="4CE5A0AC" w:rsidR="000B378B" w:rsidRPr="006B4096" w:rsidRDefault="00436DB9" w:rsidP="00696AE1">
      <w:pPr>
        <w:spacing w:line="480" w:lineRule="auto"/>
      </w:pPr>
      <w:r w:rsidRPr="006B4096">
        <w:rPr>
          <w:lang w:val="en-US"/>
        </w:rPr>
        <w:t xml:space="preserve">The care delivered by nurses has been identified as being </w:t>
      </w:r>
      <w:r w:rsidR="0092657A" w:rsidRPr="006B4096">
        <w:rPr>
          <w:lang w:val="en-US"/>
        </w:rPr>
        <w:t xml:space="preserve">vital in supporting people with dementia and ensuring that the </w:t>
      </w:r>
      <w:r w:rsidR="0024239C" w:rsidRPr="006B4096">
        <w:rPr>
          <w:lang w:val="en-US"/>
        </w:rPr>
        <w:t xml:space="preserve">overall </w:t>
      </w:r>
      <w:r w:rsidR="0092657A" w:rsidRPr="006B4096">
        <w:rPr>
          <w:lang w:val="en-US"/>
        </w:rPr>
        <w:t xml:space="preserve">quality of </w:t>
      </w:r>
      <w:r w:rsidR="0024239C" w:rsidRPr="006B4096">
        <w:rPr>
          <w:lang w:val="en-US"/>
        </w:rPr>
        <w:t xml:space="preserve">hospital care is improved </w:t>
      </w:r>
      <w:r w:rsidR="000C0D6D" w:rsidRPr="006B4096">
        <w:rPr>
          <w:lang w:val="en-US"/>
        </w:rPr>
        <w:fldChar w:fldCharType="begin"/>
      </w:r>
      <w:r w:rsidR="00D93D66" w:rsidRPr="006B4096">
        <w:rPr>
          <w:lang w:val="en-US"/>
        </w:rPr>
        <w:instrText xml:space="preserve"> ADDIN EN.CITE &lt;EndNote&gt;&lt;Cite&gt;&lt;Author&gt;Alzheimers Society&lt;/Author&gt;&lt;Year&gt;2009&lt;/Year&gt;&lt;RecNum&gt;8364&lt;/RecNum&gt;&lt;DisplayText&gt;(Alzheimers Society 2009, Thompson &amp;amp; Heath 2011)&lt;/DisplayText&gt;&lt;record&gt;&lt;rec-number&gt;8364&lt;/rec-number&gt;&lt;foreign-keys&gt;&lt;key app="EN" db-id="wz0p9f024xe9eoes5w05dxpeavepf29tts2r" timestamp="1400244662"&gt;8364&lt;/key&gt;&lt;/foreign-keys&gt;&lt;ref-type name="Report"&gt;27&lt;/ref-type&gt;&lt;contributors&gt;&lt;authors&gt;&lt;author&gt;Alzheimers Society,&lt;/author&gt;&lt;/authors&gt;&lt;/contributors&gt;&lt;titles&gt;&lt;title&gt;Counting the cost: Caring for people with dementia on hospital wards&lt;/title&gt;&lt;/titles&gt;&lt;dates&gt;&lt;year&gt;2009&lt;/year&gt;&lt;/dates&gt;&lt;pub-location&gt;London&lt;/pub-location&gt;&lt;publisher&gt;Alzheimer&amp;apos;s Society&lt;/publisher&gt;&lt;urls&gt;&lt;/urls&gt;&lt;/record&gt;&lt;/Cite&gt;&lt;Cite&gt;&lt;Author&gt;Thompson&lt;/Author&gt;&lt;Year&gt;2011&lt;/Year&gt;&lt;RecNum&gt;2800&lt;/RecNum&gt;&lt;record&gt;&lt;rec-number&gt;2800&lt;/rec-number&gt;&lt;foreign-keys&gt;&lt;key app="EN" db-id="wz0p9f024xe9eoes5w05dxpeavepf29tts2r" timestamp="1400244655"&gt;2800&lt;/key&gt;&lt;/foreign-keys&gt;&lt;ref-type name="Book"&gt;6&lt;/ref-type&gt;&lt;contributors&gt;&lt;authors&gt;&lt;author&gt;Thompson,R&lt;/author&gt;&lt;author&gt;Heath,H&lt;/author&gt;&lt;/authors&gt;&lt;/contributors&gt;&lt;titles&gt;&lt;title&gt;Commitment to the care  of people with dementia in hospital settings&lt;/title&gt;&lt;/titles&gt;&lt;dates&gt;&lt;year&gt;2011&lt;/year&gt;&lt;/dates&gt;&lt;pub-location&gt;London&lt;/pub-location&gt;&lt;publisher&gt;RCN&lt;/publisher&gt;&lt;urls&gt;&lt;/urls&gt;&lt;/record&gt;&lt;/Cite&gt;&lt;/EndNote&gt;</w:instrText>
      </w:r>
      <w:r w:rsidR="000C0D6D" w:rsidRPr="006B4096">
        <w:rPr>
          <w:lang w:val="en-US"/>
        </w:rPr>
        <w:fldChar w:fldCharType="separate"/>
      </w:r>
      <w:r w:rsidR="006216D1" w:rsidRPr="006B4096">
        <w:rPr>
          <w:noProof/>
          <w:lang w:val="en-US"/>
        </w:rPr>
        <w:t>(</w:t>
      </w:r>
      <w:hyperlink w:anchor="_ENREF_2" w:tooltip="Alzheimers Society, 2009 #8364" w:history="1">
        <w:r w:rsidR="00696AE1" w:rsidRPr="006B4096">
          <w:rPr>
            <w:noProof/>
            <w:lang w:val="en-US"/>
          </w:rPr>
          <w:t>Alzheimers Society 2009</w:t>
        </w:r>
      </w:hyperlink>
      <w:r w:rsidR="006216D1" w:rsidRPr="006B4096">
        <w:rPr>
          <w:noProof/>
          <w:lang w:val="en-US"/>
        </w:rPr>
        <w:t xml:space="preserve">, </w:t>
      </w:r>
      <w:hyperlink w:anchor="_ENREF_76" w:tooltip="Thompson, 2011 #2800" w:history="1">
        <w:r w:rsidR="00696AE1" w:rsidRPr="006B4096">
          <w:rPr>
            <w:noProof/>
            <w:lang w:val="en-US"/>
          </w:rPr>
          <w:t>Thompson &amp; Heath 2011</w:t>
        </w:r>
      </w:hyperlink>
      <w:r w:rsidR="006216D1" w:rsidRPr="006B4096">
        <w:rPr>
          <w:noProof/>
          <w:lang w:val="en-US"/>
        </w:rPr>
        <w:t>)</w:t>
      </w:r>
      <w:r w:rsidR="000C0D6D" w:rsidRPr="006B4096">
        <w:rPr>
          <w:lang w:val="en-US"/>
        </w:rPr>
        <w:fldChar w:fldCharType="end"/>
      </w:r>
      <w:r w:rsidR="0092657A" w:rsidRPr="006B4096">
        <w:rPr>
          <w:lang w:val="en-US"/>
        </w:rPr>
        <w:t>.</w:t>
      </w:r>
      <w:r w:rsidRPr="006B4096">
        <w:rPr>
          <w:lang w:val="en-US"/>
        </w:rPr>
        <w:t xml:space="preserve"> </w:t>
      </w:r>
      <w:r w:rsidR="0024239C" w:rsidRPr="006B4096">
        <w:rPr>
          <w:lang w:val="en-US"/>
        </w:rPr>
        <w:t xml:space="preserve">Many of the negative experiences and outcomes are directly or indirectly linked to nursing care </w:t>
      </w:r>
      <w:r w:rsidR="000C0D6D" w:rsidRPr="006B4096">
        <w:rPr>
          <w:lang w:val="en-US"/>
        </w:rPr>
        <w:fldChar w:fldCharType="begin"/>
      </w:r>
      <w:r w:rsidR="00D93D66" w:rsidRPr="006B4096">
        <w:rPr>
          <w:lang w:val="en-US"/>
        </w:rPr>
        <w:instrText xml:space="preserve"> ADDIN EN.CITE &lt;EndNote&gt;&lt;Cite&gt;&lt;Author&gt;Maben&lt;/Author&gt;&lt;Year&gt;2012&lt;/Year&gt;&lt;RecNum&gt;4885&lt;/RecNum&gt;&lt;DisplayText&gt;(Griffiths&lt;style face="italic"&gt; et al.&lt;/style&gt; 2008, Maben&lt;style face="italic"&gt; et al.&lt;/style&gt; 2012)&lt;/DisplayText&gt;&lt;record&gt;&lt;rec-number&gt;4885&lt;/rec-number&gt;&lt;foreign-keys&gt;&lt;key app="EN" db-id="wz0p9f024xe9eoes5w05dxpeavepf29tts2r" timestamp="1400244658"&gt;4885&lt;/key&gt;&lt;/foreign-keys&gt;&lt;ref-type name="Report"&gt;27&lt;/ref-type&gt;&lt;contributors&gt;&lt;authors&gt;&lt;author&gt;Maben, J&lt;/author&gt;&lt;author&gt;Morrow, E&lt;/author&gt;&lt;author&gt;Ball, J&lt;/author&gt;&lt;author&gt;Robert, G&lt;/author&gt;&lt;author&gt;Griffiths, P&lt;/author&gt;&lt;/authors&gt;&lt;/contributors&gt;&lt;titles&gt;&lt;title&gt;High Quality Care Metrics for Nursing&lt;/title&gt;&lt;/titles&gt;&lt;dates&gt;&lt;year&gt;2012&lt;/year&gt;&lt;/dates&gt;&lt;pub-location&gt;London&lt;/pub-location&gt;&lt;publisher&gt;National Nursing Research Unit, King’s College London&lt;/publisher&gt;&lt;urls&gt;&lt;/urls&gt;&lt;/record&gt;&lt;/Cite&gt;&lt;Cite&gt;&lt;Author&gt;Griffiths&lt;/Author&gt;&lt;Year&gt;2008&lt;/Year&gt;&lt;RecNum&gt;6162&lt;/RecNum&gt;&lt;record&gt;&lt;rec-number&gt;6162&lt;/rec-number&gt;&lt;foreign-keys&gt;&lt;key app="EN" db-id="wz0p9f024xe9eoes5w05dxpeavepf29tts2r" timestamp="1400244659"&gt;6162&lt;/key&gt;&lt;/foreign-keys&gt;&lt;ref-type name="Report"&gt;27&lt;/ref-type&gt;&lt;contributors&gt;&lt;authors&gt;&lt;author&gt;Griffiths, P&lt;/author&gt;&lt;author&gt;Jones, S&lt;/author&gt;&lt;author&gt;Maben, J&lt;/author&gt;&lt;author&gt;Murrells, T&lt;/author&gt;&lt;/authors&gt;&lt;/contributors&gt;&lt;titles&gt;&lt;title&gt;State of the Art Metrics for Nursing: a rapid appraisal&lt;/title&gt;&lt;/titles&gt;&lt;dates&gt;&lt;year&gt;2008&lt;/year&gt;&lt;/dates&gt;&lt;pub-location&gt;London&lt;/pub-location&gt;&lt;publisher&gt;King&amp;apos;s College London&lt;/publisher&gt;&lt;urls&gt;&lt;/urls&gt;&lt;/record&gt;&lt;/Cite&gt;&lt;/EndNote&gt;</w:instrText>
      </w:r>
      <w:r w:rsidR="000C0D6D" w:rsidRPr="006B4096">
        <w:rPr>
          <w:lang w:val="en-US"/>
        </w:rPr>
        <w:fldChar w:fldCharType="separate"/>
      </w:r>
      <w:r w:rsidR="00AF1A9B" w:rsidRPr="006B4096">
        <w:rPr>
          <w:noProof/>
          <w:lang w:val="en-US"/>
        </w:rPr>
        <w:t>(</w:t>
      </w:r>
      <w:hyperlink w:anchor="_ENREF_33" w:tooltip="Griffiths, 2008 #1928" w:history="1">
        <w:r w:rsidR="00696AE1" w:rsidRPr="006B4096">
          <w:rPr>
            <w:noProof/>
            <w:lang w:val="en-US"/>
          </w:rPr>
          <w:t>Griffiths</w:t>
        </w:r>
        <w:r w:rsidR="00696AE1" w:rsidRPr="006B4096">
          <w:rPr>
            <w:i/>
            <w:noProof/>
            <w:lang w:val="en-US"/>
          </w:rPr>
          <w:t xml:space="preserve"> et al.</w:t>
        </w:r>
        <w:r w:rsidR="00696AE1" w:rsidRPr="006B4096">
          <w:rPr>
            <w:noProof/>
            <w:lang w:val="en-US"/>
          </w:rPr>
          <w:t xml:space="preserve"> 2008</w:t>
        </w:r>
      </w:hyperlink>
      <w:r w:rsidR="00AF1A9B" w:rsidRPr="006B4096">
        <w:rPr>
          <w:noProof/>
          <w:lang w:val="en-US"/>
        </w:rPr>
        <w:t xml:space="preserve">, </w:t>
      </w:r>
      <w:hyperlink w:anchor="_ENREF_51" w:tooltip="Maben, 2012 #4885" w:history="1">
        <w:r w:rsidR="00696AE1" w:rsidRPr="006B4096">
          <w:rPr>
            <w:noProof/>
            <w:lang w:val="en-US"/>
          </w:rPr>
          <w:t>Maben</w:t>
        </w:r>
        <w:r w:rsidR="00696AE1" w:rsidRPr="006B4096">
          <w:rPr>
            <w:i/>
            <w:noProof/>
            <w:lang w:val="en-US"/>
          </w:rPr>
          <w:t xml:space="preserve"> et al.</w:t>
        </w:r>
        <w:r w:rsidR="00696AE1" w:rsidRPr="006B4096">
          <w:rPr>
            <w:noProof/>
            <w:lang w:val="en-US"/>
          </w:rPr>
          <w:t xml:space="preserve"> 2012</w:t>
        </w:r>
      </w:hyperlink>
      <w:r w:rsidR="00AF1A9B" w:rsidRPr="006B4096">
        <w:rPr>
          <w:noProof/>
          <w:lang w:val="en-US"/>
        </w:rPr>
        <w:t>)</w:t>
      </w:r>
      <w:r w:rsidR="000C0D6D" w:rsidRPr="006B4096">
        <w:rPr>
          <w:lang w:val="en-US"/>
        </w:rPr>
        <w:fldChar w:fldCharType="end"/>
      </w:r>
      <w:r w:rsidR="00492612" w:rsidRPr="006B4096">
        <w:rPr>
          <w:lang w:val="en-US"/>
        </w:rPr>
        <w:t xml:space="preserve"> </w:t>
      </w:r>
      <w:r w:rsidR="0024239C" w:rsidRPr="006B4096">
        <w:rPr>
          <w:lang w:val="en-US"/>
        </w:rPr>
        <w:t>and, as part of a multidisciplinary team, nursing can contribute to improving these outcomes.</w:t>
      </w:r>
      <w:r w:rsidR="00293640" w:rsidRPr="006B4096">
        <w:rPr>
          <w:lang w:val="en-US"/>
        </w:rPr>
        <w:t xml:space="preserve"> </w:t>
      </w:r>
      <w:r w:rsidR="004F1D6F" w:rsidRPr="006B4096">
        <w:rPr>
          <w:lang w:val="en-US"/>
        </w:rPr>
        <w:t xml:space="preserve">Caring for </w:t>
      </w:r>
      <w:r w:rsidR="00442A3C" w:rsidRPr="006B4096">
        <w:rPr>
          <w:lang w:val="en-US"/>
        </w:rPr>
        <w:t>people with dementia i</w:t>
      </w:r>
      <w:r w:rsidR="009E247E" w:rsidRPr="006B4096">
        <w:rPr>
          <w:lang w:val="en-US"/>
        </w:rPr>
        <w:t>s difficult and complex but m</w:t>
      </w:r>
      <w:r w:rsidR="0077221A" w:rsidRPr="006B4096">
        <w:rPr>
          <w:lang w:val="en-US"/>
        </w:rPr>
        <w:t>any</w:t>
      </w:r>
      <w:r w:rsidR="00442A3C" w:rsidRPr="006B4096">
        <w:rPr>
          <w:lang w:val="en-US"/>
        </w:rPr>
        <w:t xml:space="preserve"> nurses lack the specialist knowledge and skills require</w:t>
      </w:r>
      <w:r w:rsidR="00DF1B9D" w:rsidRPr="006B4096">
        <w:rPr>
          <w:lang w:val="en-US"/>
        </w:rPr>
        <w:t>d,</w:t>
      </w:r>
      <w:r w:rsidR="00442A3C" w:rsidRPr="006B4096">
        <w:rPr>
          <w:lang w:val="en-US"/>
        </w:rPr>
        <w:t xml:space="preserve"> and </w:t>
      </w:r>
      <w:r w:rsidR="00442A3C" w:rsidRPr="006B4096">
        <w:rPr>
          <w:lang w:val="en-US"/>
        </w:rPr>
        <w:lastRenderedPageBreak/>
        <w:t xml:space="preserve">provision of education </w:t>
      </w:r>
      <w:r w:rsidR="00652FBC" w:rsidRPr="006B4096">
        <w:rPr>
          <w:lang w:val="en-US"/>
        </w:rPr>
        <w:t xml:space="preserve">and </w:t>
      </w:r>
      <w:r w:rsidR="00442A3C" w:rsidRPr="006B4096">
        <w:rPr>
          <w:lang w:val="en-US"/>
        </w:rPr>
        <w:t xml:space="preserve">training at all levels is, at best, variable </w:t>
      </w:r>
      <w:r w:rsidR="000C0D6D" w:rsidRPr="006B4096">
        <w:rPr>
          <w:lang w:val="en-US"/>
        </w:rPr>
        <w:fldChar w:fldCharType="begin">
          <w:fldData xml:space="preserve">PEVuZE5vdGU+PENpdGU+PEF1dGhvcj5Sb3lhbCBDb2xsZWdlIG9mIFBzeWNoaWF0cmlzdHM8L0F1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</w:fldData>
        </w:fldChar>
      </w:r>
      <w:r w:rsidR="00D93D66" w:rsidRPr="006B4096">
        <w:rPr>
          <w:lang w:val="en-US"/>
        </w:rPr>
        <w:instrText xml:space="preserve"> ADDIN EN.CITE </w:instrText>
      </w:r>
      <w:r w:rsidR="00D93D66" w:rsidRPr="006B4096">
        <w:rPr>
          <w:lang w:val="en-US"/>
        </w:rPr>
        <w:fldChar w:fldCharType="begin">
          <w:fldData xml:space="preserve">PEVuZE5vdGU+PENpdGU+PEF1dGhvcj5Sb3lhbCBDb2xsZWdlIG9mIFBzeWNoaWF0cmlzdHM8L0F1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</w:fldData>
        </w:fldChar>
      </w:r>
      <w:r w:rsidR="00D93D66" w:rsidRPr="006B4096">
        <w:rPr>
          <w:lang w:val="en-US"/>
        </w:rPr>
        <w:instrText xml:space="preserve"> ADDIN EN.CITE.DATA </w:instrText>
      </w:r>
      <w:r w:rsidR="00D93D66" w:rsidRPr="006B4096">
        <w:rPr>
          <w:lang w:val="en-US"/>
        </w:rPr>
      </w:r>
      <w:r w:rsidR="00D93D66" w:rsidRPr="006B4096">
        <w:rPr>
          <w:lang w:val="en-US"/>
        </w:rPr>
        <w:fldChar w:fldCharType="end"/>
      </w:r>
      <w:r w:rsidR="000C0D6D" w:rsidRPr="006B4096">
        <w:rPr>
          <w:lang w:val="en-US"/>
        </w:rPr>
      </w:r>
      <w:r w:rsidR="000C0D6D" w:rsidRPr="006B4096">
        <w:rPr>
          <w:lang w:val="en-US"/>
        </w:rPr>
        <w:fldChar w:fldCharType="separate"/>
      </w:r>
      <w:r w:rsidR="00FD043D" w:rsidRPr="006B4096">
        <w:rPr>
          <w:noProof/>
          <w:lang w:val="en-US"/>
        </w:rPr>
        <w:t>(</w:t>
      </w:r>
      <w:hyperlink w:anchor="_ENREF_2" w:tooltip="Alzheimers Society, 2009 #8364" w:history="1">
        <w:r w:rsidR="00696AE1" w:rsidRPr="006B4096">
          <w:rPr>
            <w:noProof/>
            <w:lang w:val="en-US"/>
          </w:rPr>
          <w:t>Alzheimers Society 2009</w:t>
        </w:r>
      </w:hyperlink>
      <w:r w:rsidR="00FD043D" w:rsidRPr="006B4096">
        <w:rPr>
          <w:noProof/>
          <w:lang w:val="en-US"/>
        </w:rPr>
        <w:t xml:space="preserve">, </w:t>
      </w:r>
      <w:hyperlink w:anchor="_ENREF_63" w:tooltip="Royal College of Psychiatrists, 2011 #3470" w:history="1">
        <w:r w:rsidR="00696AE1" w:rsidRPr="006B4096">
          <w:rPr>
            <w:noProof/>
            <w:lang w:val="en-US"/>
          </w:rPr>
          <w:t>Royal College of Psychiatrists 2011</w:t>
        </w:r>
      </w:hyperlink>
      <w:r w:rsidR="00FD043D" w:rsidRPr="006B4096">
        <w:rPr>
          <w:noProof/>
          <w:lang w:val="en-US"/>
        </w:rPr>
        <w:t xml:space="preserve">, </w:t>
      </w:r>
      <w:hyperlink w:anchor="_ENREF_70" w:tooltip="Skills for Health, 2010 #3146" w:history="1">
        <w:r w:rsidR="00696AE1" w:rsidRPr="006B4096">
          <w:rPr>
            <w:noProof/>
            <w:lang w:val="en-US"/>
          </w:rPr>
          <w:t>Skills for Health 2010</w:t>
        </w:r>
      </w:hyperlink>
      <w:r w:rsidR="00FD043D" w:rsidRPr="006B4096">
        <w:rPr>
          <w:noProof/>
          <w:lang w:val="en-US"/>
        </w:rPr>
        <w:t>)</w:t>
      </w:r>
      <w:r w:rsidR="000C0D6D" w:rsidRPr="006B4096">
        <w:rPr>
          <w:lang w:val="en-US"/>
        </w:rPr>
        <w:fldChar w:fldCharType="end"/>
      </w:r>
      <w:r w:rsidR="00BB2C1D" w:rsidRPr="006B4096">
        <w:rPr>
          <w:lang w:val="en-US"/>
        </w:rPr>
        <w:t xml:space="preserve">. </w:t>
      </w:r>
    </w:p>
    <w:p w14:paraId="18F777B8" w14:textId="1BB27625" w:rsidR="00125883" w:rsidRPr="006B4096" w:rsidRDefault="0077221A" w:rsidP="00696AE1">
      <w:pPr>
        <w:spacing w:line="480" w:lineRule="auto"/>
      </w:pPr>
      <w:r w:rsidRPr="006B4096">
        <w:rPr>
          <w:rFonts w:eastAsia="Times New Roman"/>
        </w:rPr>
        <w:t>In the UK, t</w:t>
      </w:r>
      <w:r w:rsidR="0088109C" w:rsidRPr="006B4096">
        <w:rPr>
          <w:rFonts w:eastAsia="Times New Roman"/>
        </w:rPr>
        <w:t>here is increasing interest in developing specialist nurse roles as part of the strategy to improve care of people with dementia.</w:t>
      </w:r>
      <w:r w:rsidR="005F744A" w:rsidRPr="006B4096">
        <w:rPr>
          <w:rFonts w:eastAsia="Times New Roman"/>
        </w:rPr>
        <w:t xml:space="preserve"> </w:t>
      </w:r>
      <w:r w:rsidRPr="006B4096">
        <w:rPr>
          <w:rFonts w:eastAsia="Times New Roman"/>
        </w:rPr>
        <w:t xml:space="preserve"> </w:t>
      </w:r>
      <w:r w:rsidR="00125883" w:rsidRPr="006B4096">
        <w:t xml:space="preserve">The competency framework developed for the “Admiral” specialist dementia nurses </w:t>
      </w:r>
      <w:r w:rsidR="00125883" w:rsidRPr="006B4096">
        <w:fldChar w:fldCharType="begin">
          <w:fldData xml:space="preserve">PEVuZE5vdGU+PENpdGU+PEF1dGhvcj5EZXdpbmc8L0F1dGhvcj48WWVhcj4yMDA1PC9ZZWFyPjxS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</w:fldData>
        </w:fldChar>
      </w:r>
      <w:r w:rsidR="00D93D66" w:rsidRPr="006B4096">
        <w:instrText xml:space="preserve"> ADDIN EN.CITE </w:instrText>
      </w:r>
      <w:r w:rsidR="00D93D66" w:rsidRPr="006B4096">
        <w:fldChar w:fldCharType="begin">
          <w:fldData xml:space="preserve">PEVuZE5vdGU+PENpdGU+PEF1dGhvcj5EZXdpbmc8L0F1dGhvcj48WWVhcj4yMDA1PC9ZZWFyPjxS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</w:fldData>
        </w:fldChar>
      </w:r>
      <w:r w:rsidR="00D93D66" w:rsidRPr="006B4096">
        <w:instrText xml:space="preserve"> ADDIN EN.CITE.DATA </w:instrText>
      </w:r>
      <w:r w:rsidR="00D93D66" w:rsidRPr="006B4096">
        <w:fldChar w:fldCharType="end"/>
      </w:r>
      <w:r w:rsidR="00125883" w:rsidRPr="006B4096">
        <w:fldChar w:fldCharType="separate"/>
      </w:r>
      <w:r w:rsidR="00125883" w:rsidRPr="006B4096">
        <w:rPr>
          <w:noProof/>
        </w:rPr>
        <w:t>(</w:t>
      </w:r>
      <w:hyperlink w:anchor="_ENREF_23" w:tooltip="Dewing, 2005 #7012" w:history="1">
        <w:r w:rsidR="00696AE1" w:rsidRPr="006B4096">
          <w:rPr>
            <w:noProof/>
          </w:rPr>
          <w:t>Dewing &amp; Traynor 2005</w:t>
        </w:r>
      </w:hyperlink>
      <w:r w:rsidR="00125883" w:rsidRPr="006B4096">
        <w:rPr>
          <w:noProof/>
        </w:rPr>
        <w:t>)</w:t>
      </w:r>
      <w:r w:rsidR="00125883" w:rsidRPr="006B4096">
        <w:fldChar w:fldCharType="end"/>
      </w:r>
      <w:r w:rsidR="00125883" w:rsidRPr="006B4096">
        <w:t xml:space="preserve"> provides a broad framework for understanding a dementia specialist nurse role:</w:t>
      </w:r>
    </w:p>
    <w:p w14:paraId="68B89F24" w14:textId="77777777" w:rsidR="00125883" w:rsidRPr="006B4096" w:rsidRDefault="00125883" w:rsidP="00125883">
      <w:pPr>
        <w:pStyle w:val="ListParagraph"/>
        <w:keepNext/>
        <w:numPr>
          <w:ilvl w:val="0"/>
          <w:numId w:val="11"/>
        </w:numPr>
        <w:spacing w:line="480" w:lineRule="auto"/>
        <w:ind w:left="714" w:hanging="357"/>
      </w:pPr>
      <w:r w:rsidRPr="006B4096">
        <w:t>Therapeutic work (interventions)</w:t>
      </w:r>
    </w:p>
    <w:p w14:paraId="0DBE04FE" w14:textId="77777777" w:rsidR="00125883" w:rsidRPr="006B4096" w:rsidRDefault="00125883" w:rsidP="00125883">
      <w:pPr>
        <w:pStyle w:val="ListParagraph"/>
        <w:numPr>
          <w:ilvl w:val="0"/>
          <w:numId w:val="11"/>
        </w:numPr>
        <w:spacing w:line="480" w:lineRule="auto"/>
      </w:pPr>
      <w:r w:rsidRPr="006B4096">
        <w:t>Sharing information about dementia and carer issues</w:t>
      </w:r>
    </w:p>
    <w:p w14:paraId="4DD240BD" w14:textId="77777777" w:rsidR="00125883" w:rsidRPr="006B4096" w:rsidRDefault="00125883" w:rsidP="00125883">
      <w:pPr>
        <w:pStyle w:val="ListParagraph"/>
        <w:numPr>
          <w:ilvl w:val="0"/>
          <w:numId w:val="11"/>
        </w:numPr>
        <w:spacing w:line="480" w:lineRule="auto"/>
      </w:pPr>
      <w:r w:rsidRPr="006B4096">
        <w:t>Advanced assessment skills</w:t>
      </w:r>
    </w:p>
    <w:p w14:paraId="160A82E8" w14:textId="77777777" w:rsidR="00125883" w:rsidRPr="006B4096" w:rsidRDefault="00125883" w:rsidP="00125883">
      <w:pPr>
        <w:pStyle w:val="ListParagraph"/>
        <w:numPr>
          <w:ilvl w:val="0"/>
          <w:numId w:val="11"/>
        </w:numPr>
        <w:spacing w:line="480" w:lineRule="auto"/>
      </w:pPr>
      <w:r w:rsidRPr="006B4096">
        <w:t>Prioritizing work load</w:t>
      </w:r>
    </w:p>
    <w:p w14:paraId="2C4CB581" w14:textId="77777777" w:rsidR="00125883" w:rsidRPr="006B4096" w:rsidRDefault="00125883" w:rsidP="00125883">
      <w:pPr>
        <w:pStyle w:val="ListParagraph"/>
        <w:numPr>
          <w:ilvl w:val="0"/>
          <w:numId w:val="11"/>
        </w:numPr>
        <w:spacing w:line="480" w:lineRule="auto"/>
      </w:pPr>
      <w:r w:rsidRPr="006B4096">
        <w:t>Preventative and health promotion</w:t>
      </w:r>
    </w:p>
    <w:p w14:paraId="15DBEAAF" w14:textId="77777777" w:rsidR="00125883" w:rsidRPr="006B4096" w:rsidRDefault="00125883" w:rsidP="00125883">
      <w:pPr>
        <w:pStyle w:val="ListParagraph"/>
        <w:numPr>
          <w:ilvl w:val="0"/>
          <w:numId w:val="11"/>
        </w:numPr>
        <w:spacing w:line="480" w:lineRule="auto"/>
      </w:pPr>
      <w:r w:rsidRPr="006B4096">
        <w:t>Ethical and person centred care</w:t>
      </w:r>
    </w:p>
    <w:p w14:paraId="30C706BB" w14:textId="77777777" w:rsidR="00125883" w:rsidRPr="006B4096" w:rsidRDefault="00125883" w:rsidP="00125883">
      <w:pPr>
        <w:pStyle w:val="ListParagraph"/>
        <w:numPr>
          <w:ilvl w:val="0"/>
          <w:numId w:val="11"/>
        </w:numPr>
        <w:spacing w:line="480" w:lineRule="auto"/>
      </w:pPr>
      <w:r w:rsidRPr="006B4096">
        <w:t>Balancing the needs of the carer and the person with dementia</w:t>
      </w:r>
    </w:p>
    <w:p w14:paraId="5E59EE87" w14:textId="77777777" w:rsidR="00125883" w:rsidRPr="006B4096" w:rsidRDefault="00125883" w:rsidP="00125883">
      <w:pPr>
        <w:pStyle w:val="ListParagraph"/>
        <w:numPr>
          <w:ilvl w:val="0"/>
          <w:numId w:val="11"/>
        </w:numPr>
        <w:spacing w:line="480" w:lineRule="auto"/>
      </w:pPr>
      <w:r w:rsidRPr="006B4096">
        <w:t xml:space="preserve">Promoting best practice </w:t>
      </w:r>
    </w:p>
    <w:p w14:paraId="15DCCE0E" w14:textId="46EF3AF7" w:rsidR="00BB2C1D" w:rsidRPr="006B4096" w:rsidRDefault="00DF1B9D" w:rsidP="00696AE1">
      <w:pPr>
        <w:spacing w:before="100" w:beforeAutospacing="1" w:after="100" w:afterAutospacing="1" w:line="480" w:lineRule="auto"/>
      </w:pPr>
      <w:r w:rsidRPr="006B4096">
        <w:t>Specialist nurses have a long history of providing excellent care for people with a variety of long-term conditions</w:t>
      </w:r>
      <w:r w:rsidR="00666C7B" w:rsidRPr="006B4096">
        <w:rPr>
          <w:rStyle w:val="FootnoteReference"/>
          <w:rFonts w:ascii="Arial" w:hAnsi="Arial" w:cs="Arial"/>
        </w:rPr>
        <w:footnoteReference w:id="2"/>
      </w:r>
      <w:r w:rsidRPr="006B4096">
        <w:t>. For example, special</w:t>
      </w:r>
      <w:r w:rsidR="00461212" w:rsidRPr="006B4096">
        <w:t xml:space="preserve">ist nurses in cancer care work to </w:t>
      </w:r>
      <w:r w:rsidR="00BB2C1D" w:rsidRPr="006B4096">
        <w:t xml:space="preserve">provide </w:t>
      </w:r>
      <w:r w:rsidR="00461212" w:rsidRPr="006B4096">
        <w:t xml:space="preserve">improved </w:t>
      </w:r>
      <w:r w:rsidR="00067ABD" w:rsidRPr="006B4096">
        <w:t>coord</w:t>
      </w:r>
      <w:r w:rsidR="00461212" w:rsidRPr="006B4096">
        <w:t xml:space="preserve">ination, communication, and to </w:t>
      </w:r>
      <w:r w:rsidR="00BB2C1D" w:rsidRPr="006B4096">
        <w:t xml:space="preserve">give </w:t>
      </w:r>
      <w:r w:rsidR="00461212" w:rsidRPr="006B4096">
        <w:t xml:space="preserve">emotional support and supportive interventions for symptoms. Patients in NHS trusts with more cancer nurse specialists report better experiences of care on a range of dimensions </w:t>
      </w:r>
      <w:r w:rsidR="000C0D6D" w:rsidRPr="006B4096">
        <w:fldChar w:fldCharType="begin"/>
      </w:r>
      <w:r w:rsidR="00D93D66" w:rsidRPr="006B4096">
        <w:instrText xml:space="preserve"> ADDIN EN.CITE &lt;EndNote&gt;&lt;Cite&gt;&lt;Author&gt;Griffiths&lt;/Author&gt;&lt;Year&gt;2013&lt;/Year&gt;&lt;RecNum&gt;6136&lt;/RecNum&gt;&lt;DisplayText&gt;(Griffiths&lt;style face="italic"&gt; et al.&lt;/style&gt; 2013c)&lt;/DisplayText&gt;&lt;record&gt;&lt;rec-number&gt;6136&lt;/rec-number&gt;&lt;foreign-keys&gt;&lt;key app="EN" db-id="wz0p9f024xe9eoes5w05dxpeavepf29tts2r" timestamp="1400244659"&gt;6136&lt;/key&gt;&lt;/foreign-keys&gt;&lt;ref-type name="Journal Article"&gt;17&lt;/ref-type&gt;&lt;contributors&gt;&lt;authors&gt;&lt;author&gt;Griffiths, P.&lt;/author&gt;&lt;author&gt;Simon, M.&lt;/author&gt;&lt;author&gt;Richardson, A.&lt;/author&gt;&lt;author&gt;Corner, J.&lt;/author&gt;&lt;/authors&gt;&lt;/contributors&gt;&lt;titles&gt;&lt;title&gt;Is a larger specialist nurse workforce in cancer care associated with better patient experience? Cross-sectional study.&lt;/title&gt;&lt;secondary-title&gt;Journal of Health Services Research and Policy&lt;/secondary-title&gt;&lt;/titles&gt;&lt;periodical&gt;&lt;full-title&gt;Journal of Health Services Research and Policy&lt;/full-title&gt;&lt;/periodical&gt;&lt;pages&gt;39-46&lt;/pages&gt;&lt;volume&gt;18&lt;/volume&gt;&lt;number&gt;1&lt;/number&gt;&lt;dates&gt;&lt;year&gt;2013&lt;/year&gt;&lt;/dates&gt;&lt;urls&gt;&lt;/urls&gt;&lt;/record&gt;&lt;/Cite&gt;&lt;/EndNote&gt;</w:instrText>
      </w:r>
      <w:r w:rsidR="000C0D6D" w:rsidRPr="006B4096">
        <w:fldChar w:fldCharType="separate"/>
      </w:r>
      <w:r w:rsidR="006216D1" w:rsidRPr="006B4096">
        <w:rPr>
          <w:noProof/>
        </w:rPr>
        <w:t>(</w:t>
      </w:r>
      <w:hyperlink w:anchor="_ENREF_35" w:tooltip="Griffiths, 2013 #6136" w:history="1">
        <w:r w:rsidR="00696AE1" w:rsidRPr="006B4096">
          <w:rPr>
            <w:noProof/>
          </w:rPr>
          <w:t>Griffiths</w:t>
        </w:r>
        <w:r w:rsidR="00696AE1" w:rsidRPr="006B4096">
          <w:rPr>
            <w:i/>
            <w:noProof/>
          </w:rPr>
          <w:t xml:space="preserve"> et al.</w:t>
        </w:r>
        <w:r w:rsidR="00696AE1" w:rsidRPr="006B4096">
          <w:rPr>
            <w:noProof/>
          </w:rPr>
          <w:t xml:space="preserve"> 2013c</w:t>
        </w:r>
      </w:hyperlink>
      <w:r w:rsidR="006216D1" w:rsidRPr="006B4096">
        <w:rPr>
          <w:noProof/>
        </w:rPr>
        <w:t>)</w:t>
      </w:r>
      <w:r w:rsidR="000C0D6D" w:rsidRPr="006B4096">
        <w:fldChar w:fldCharType="end"/>
      </w:r>
      <w:r w:rsidR="00461212" w:rsidRPr="006B4096">
        <w:t xml:space="preserve">. Specialist nurses have been associated with economic benefits </w:t>
      </w:r>
      <w:r w:rsidR="000C0D6D" w:rsidRPr="006B4096">
        <w:fldChar w:fldCharType="begin"/>
      </w:r>
      <w:r w:rsidR="00D93D66" w:rsidRPr="006B4096">
        <w:instrText xml:space="preserve"> ADDIN EN.CITE &lt;EndNote&gt;&lt;Cite&gt;&lt;Author&gt;Royal College of Nursing&lt;/Author&gt;&lt;Year&gt;2010&lt;/Year&gt;&lt;RecNum&gt;3473&lt;/RecNum&gt;&lt;DisplayText&gt;(Royal College of Nursing 2010)&lt;/DisplayText&gt;&lt;record&gt;&lt;rec-number&gt;3473&lt;/rec-number&gt;&lt;foreign-keys&gt;&lt;key app="EN" db-id="wz0p9f024xe9eoes5w05dxpeavepf29tts2r" timestamp="1400244656"&gt;3473&lt;/key&gt;&lt;/foreign-keys&gt;&lt;ref-type name="Report"&gt;27&lt;/ref-type&gt;&lt;contributors&gt;&lt;authors&gt;&lt;author&gt;Royal College of Nursing,&lt;/author&gt;&lt;/authors&gt;&lt;/contributors&gt;&lt;titles&gt;&lt;title&gt;Specialist Nurses: Changing lives saving money&lt;/title&gt;&lt;/titles&gt;&lt;dates&gt;&lt;year&gt;2010&lt;/year&gt;&lt;/dates&gt;&lt;pub-location&gt;London&lt;/pub-location&gt;&lt;publisher&gt;Royal College of Nursing&lt;/publisher&gt;&lt;urls&gt;&lt;/urls&gt;&lt;/record&gt;&lt;/Cite&gt;&lt;/EndNote&gt;</w:instrText>
      </w:r>
      <w:r w:rsidR="000C0D6D" w:rsidRPr="006B4096">
        <w:fldChar w:fldCharType="separate"/>
      </w:r>
      <w:r w:rsidR="00AF1A9B" w:rsidRPr="006B4096">
        <w:rPr>
          <w:noProof/>
        </w:rPr>
        <w:t>(</w:t>
      </w:r>
      <w:hyperlink w:anchor="_ENREF_62" w:tooltip="Royal College of Nursing, 2010 #3473" w:history="1">
        <w:r w:rsidR="00696AE1" w:rsidRPr="006B4096">
          <w:rPr>
            <w:noProof/>
          </w:rPr>
          <w:t>Royal College of Nursing 2010</w:t>
        </w:r>
      </w:hyperlink>
      <w:r w:rsidR="00AF1A9B" w:rsidRPr="006B4096">
        <w:rPr>
          <w:noProof/>
        </w:rPr>
        <w:t>)</w:t>
      </w:r>
      <w:r w:rsidR="000C0D6D" w:rsidRPr="006B4096">
        <w:fldChar w:fldCharType="end"/>
      </w:r>
      <w:r w:rsidR="00461212" w:rsidRPr="006B4096">
        <w:t xml:space="preserve"> and work in a variety of ways to support care </w:t>
      </w:r>
      <w:r w:rsidR="00461212" w:rsidRPr="006B4096">
        <w:lastRenderedPageBreak/>
        <w:t xml:space="preserve">including direct care, consulting with other staff and supporting education and practice development </w:t>
      </w:r>
      <w:r w:rsidR="000C0D6D" w:rsidRPr="006B4096">
        <w:fldChar w:fldCharType="begin"/>
      </w:r>
      <w:r w:rsidR="00D93D66" w:rsidRPr="006B4096">
        <w:instrText xml:space="preserve"> ADDIN EN.CITE &lt;EndNote&gt;&lt;Cite&gt;&lt;Author&gt;Leary&lt;/Author&gt;&lt;Year&gt;2008&lt;/Year&gt;&lt;RecNum&gt;5104&lt;/RecNum&gt;&lt;DisplayText&gt;(Leary&lt;style face="italic"&gt; et al.&lt;/style&gt; 2008)&lt;/DisplayText&gt;&lt;record&gt;&lt;rec-number&gt;5104&lt;/rec-number&gt;&lt;foreign-keys&gt;&lt;key app="EN" db-id="wz0p9f024xe9eoes5w05dxpeavepf29tts2r" timestamp="1400244658"&gt;5104&lt;/key&gt;&lt;/foreign-keys&gt;&lt;ref-type name="Journal Article"&gt;17&lt;/ref-type&gt;&lt;contributors&gt;&lt;authors&gt;&lt;author&gt;Leary, A.&lt;/author&gt;&lt;author&gt;Crouch, H.&lt;/author&gt;&lt;author&gt;Lezard, A.&lt;/author&gt;&lt;author&gt;Rawcliffe, C.&lt;/author&gt;&lt;author&gt;Boden, L.&lt;/author&gt;&lt;author&gt;Richardson, A.&lt;/author&gt;&lt;/authors&gt;&lt;/contributors&gt;&lt;titles&gt;&lt;title&gt;Dimensions of clinical nurse specialist work in the UK&lt;/title&gt;&lt;secondary-title&gt;Nursing Standard&lt;/secondary-title&gt;&lt;/titles&gt;&lt;periodical&gt;&lt;full-title&gt;Nursing Standard&lt;/full-title&gt;&lt;/periodical&gt;&lt;pages&gt;40-44&lt;/pages&gt;&lt;volume&gt;23&lt;/volume&gt;&lt;number&gt;15-17&lt;/number&gt;&lt;dates&gt;&lt;year&gt;2008&lt;/year&gt;&lt;/dates&gt;&lt;isbn&gt;0029-6570&lt;/isbn&gt;&lt;urls&gt;&lt;/urls&gt;&lt;/record&gt;&lt;/Cite&gt;&lt;/EndNote&gt;</w:instrText>
      </w:r>
      <w:r w:rsidR="000C0D6D" w:rsidRPr="006B4096">
        <w:fldChar w:fldCharType="separate"/>
      </w:r>
      <w:r w:rsidR="00AF1A9B" w:rsidRPr="006B4096">
        <w:rPr>
          <w:noProof/>
        </w:rPr>
        <w:t>(</w:t>
      </w:r>
      <w:hyperlink w:anchor="_ENREF_50" w:tooltip="Leary, 2008 #5104" w:history="1">
        <w:r w:rsidR="00696AE1" w:rsidRPr="006B4096">
          <w:rPr>
            <w:noProof/>
          </w:rPr>
          <w:t>Leary</w:t>
        </w:r>
        <w:r w:rsidR="00696AE1" w:rsidRPr="006B4096">
          <w:rPr>
            <w:i/>
            <w:noProof/>
          </w:rPr>
          <w:t xml:space="preserve"> et al.</w:t>
        </w:r>
        <w:r w:rsidR="00696AE1" w:rsidRPr="006B4096">
          <w:rPr>
            <w:noProof/>
          </w:rPr>
          <w:t xml:space="preserve"> 2008</w:t>
        </w:r>
      </w:hyperlink>
      <w:r w:rsidR="00AF1A9B" w:rsidRPr="006B4096">
        <w:rPr>
          <w:noProof/>
        </w:rPr>
        <w:t>)</w:t>
      </w:r>
      <w:r w:rsidR="000C0D6D" w:rsidRPr="006B4096">
        <w:fldChar w:fldCharType="end"/>
      </w:r>
      <w:r w:rsidR="00BD174D" w:rsidRPr="006B4096">
        <w:t>.</w:t>
      </w:r>
      <w:r w:rsidR="00BB2C1D" w:rsidRPr="006B4096">
        <w:t xml:space="preserve"> </w:t>
      </w:r>
    </w:p>
    <w:p w14:paraId="52D9BE6F" w14:textId="0605653E" w:rsidR="00EA3844" w:rsidRPr="006B4096" w:rsidRDefault="00BC0059" w:rsidP="00EF0FF5">
      <w:pPr>
        <w:spacing w:line="480" w:lineRule="auto"/>
      </w:pPr>
      <w:r w:rsidRPr="006B4096">
        <w:t>T</w:t>
      </w:r>
      <w:r w:rsidR="00BB2C1D" w:rsidRPr="006B4096">
        <w:t xml:space="preserve">he </w:t>
      </w:r>
      <w:r w:rsidR="00C4433E" w:rsidRPr="006B4096">
        <w:t xml:space="preserve">success </w:t>
      </w:r>
      <w:r w:rsidR="00BB2C1D" w:rsidRPr="006B4096">
        <w:t xml:space="preserve">of specialist nurses in other fields suggests an opportunity </w:t>
      </w:r>
      <w:r w:rsidR="00125883" w:rsidRPr="006B4096">
        <w:t xml:space="preserve">to ascertain the extent to which </w:t>
      </w:r>
      <w:r w:rsidR="00796E18" w:rsidRPr="006B4096">
        <w:t>dementia specialist nur</w:t>
      </w:r>
      <w:r w:rsidR="004422F4" w:rsidRPr="006B4096">
        <w:t xml:space="preserve">ses </w:t>
      </w:r>
      <w:r w:rsidR="00125883" w:rsidRPr="006B4096">
        <w:t>could</w:t>
      </w:r>
      <w:r w:rsidR="00C4433E" w:rsidRPr="006B4096">
        <w:t xml:space="preserve"> support their nursing colleagues and others in delivering high quality and safe care</w:t>
      </w:r>
      <w:r w:rsidR="0077221A" w:rsidRPr="006B4096">
        <w:t xml:space="preserve"> in hospital settings</w:t>
      </w:r>
      <w:r w:rsidR="003C3AB3" w:rsidRPr="006B4096">
        <w:t xml:space="preserve">. </w:t>
      </w:r>
      <w:r w:rsidR="004F1D6F" w:rsidRPr="006B4096">
        <w:t xml:space="preserve"> </w:t>
      </w:r>
      <w:r w:rsidR="0023251C" w:rsidRPr="006B4096">
        <w:t xml:space="preserve"> This evidence has not previously been </w:t>
      </w:r>
      <w:r w:rsidR="00EF0FF5" w:rsidRPr="006B4096">
        <w:t>synthesised.</w:t>
      </w:r>
    </w:p>
    <w:p w14:paraId="066B8FE1" w14:textId="77777777" w:rsidR="00EA3844" w:rsidRPr="006B4096" w:rsidRDefault="00EA3844" w:rsidP="00B213BF">
      <w:pPr>
        <w:pStyle w:val="Heading1"/>
        <w:spacing w:line="480" w:lineRule="auto"/>
      </w:pPr>
      <w:r w:rsidRPr="006B4096">
        <w:t>AIMS</w:t>
      </w:r>
    </w:p>
    <w:p w14:paraId="677B5F43" w14:textId="67312436" w:rsidR="009703E4" w:rsidRPr="006B4096" w:rsidRDefault="009703E4" w:rsidP="00696AE1">
      <w:pPr>
        <w:spacing w:line="480" w:lineRule="auto"/>
      </w:pPr>
      <w:r w:rsidRPr="006B4096">
        <w:t>This scoping review aims to identify the potential benefits and to inform the implementation of dementia specialist nurs</w:t>
      </w:r>
      <w:r w:rsidR="00260E3D" w:rsidRPr="006B4096">
        <w:t>e r</w:t>
      </w:r>
      <w:r w:rsidRPr="006B4096">
        <w:t xml:space="preserve">oles to support people with dementia during hospital admission. </w:t>
      </w:r>
      <w:r w:rsidR="00787ACD" w:rsidRPr="006B4096">
        <w:t xml:space="preserve">While there are specialist roles focusing on admission avoidance and facilitating primary/secondary care transitions, the focus of this review is solely on roles operating in acute hospitals in inpatient areas, emergency departments and/or </w:t>
      </w:r>
      <w:r w:rsidR="00AE1057" w:rsidRPr="006B4096">
        <w:t xml:space="preserve">operating </w:t>
      </w:r>
      <w:r w:rsidR="00787ACD" w:rsidRPr="006B4096">
        <w:t>theatres.  Given the known under-diagnosis of people with dementia, the review also encompass</w:t>
      </w:r>
      <w:r w:rsidR="00AE1057" w:rsidRPr="006B4096">
        <w:t>ed</w:t>
      </w:r>
      <w:r w:rsidR="00787ACD" w:rsidRPr="006B4096">
        <w:t xml:space="preserve"> interventions targeted at people with signs and symptoms of dementia, but not necessarily with a formal diagnosis.</w:t>
      </w:r>
      <w:r w:rsidR="00640D29" w:rsidRPr="006B4096">
        <w:t xml:space="preserve">  This paper summarises the findings from a written report of the review </w:t>
      </w:r>
      <w:r w:rsidR="0030232E" w:rsidRPr="006B4096">
        <w:fldChar w:fldCharType="begin"/>
      </w:r>
      <w:r w:rsidR="00D93D66" w:rsidRPr="006B4096">
        <w:instrText xml:space="preserve"> ADDIN EN.CITE &lt;EndNote&gt;&lt;Cite&gt;&lt;Author&gt;Griffiths&lt;/Author&gt;&lt;Year&gt;2013&lt;/Year&gt;&lt;RecNum&gt;2136&lt;/RecNum&gt;&lt;DisplayText&gt;(Griffiths&lt;style face="italic"&gt; et al.&lt;/style&gt; 2013a)&lt;/DisplayText&gt;&lt;record&gt;&lt;rec-number&gt;2136&lt;/rec-number&gt;&lt;foreign-keys&gt;&lt;key app="EN" db-id="wz0p9f024xe9eoes5w05dxpeavepf29tts2r" timestamp="1386252892"&gt;2136&lt;/key&gt;&lt;/foreign-keys&gt;&lt;ref-type name="Web Page"&gt;12&lt;/ref-type&gt;&lt;contributors&gt;&lt;authors&gt;&lt;author&gt;Griffiths, Peter&lt;/author&gt;&lt;author&gt;Bridges, Jackie&lt;/author&gt;&lt;author&gt;Sheldon, Helen&lt;/author&gt;&lt;/authors&gt;&lt;/contributors&gt;&lt;titles&gt;&lt;title&gt;Scoping the role of the dementia nurse specialist in acute care&lt;/title&gt;&lt;/titles&gt;&lt;number&gt;04.06.2014)&lt;/number&gt;&lt;dates&gt;&lt;year&gt;2013&lt;/year&gt;&lt;/dates&gt;&lt;pub-location&gt;http://eprints.soton.ac.uk/id/eprint/349714&lt;/pub-location&gt;&lt;publisher&gt;University of Southampton&lt;/publisher&gt;&lt;urls&gt;&lt;/urls&gt;&lt;/record&gt;&lt;/Cite&gt;&lt;/EndNote&gt;</w:instrText>
      </w:r>
      <w:r w:rsidR="0030232E" w:rsidRPr="006B4096">
        <w:fldChar w:fldCharType="separate"/>
      </w:r>
      <w:r w:rsidR="0030232E" w:rsidRPr="006B4096">
        <w:rPr>
          <w:noProof/>
        </w:rPr>
        <w:t>(</w:t>
      </w:r>
      <w:hyperlink w:anchor="_ENREF_32" w:tooltip="Griffiths, 2013 #2136" w:history="1">
        <w:r w:rsidR="00696AE1" w:rsidRPr="006B4096">
          <w:rPr>
            <w:noProof/>
          </w:rPr>
          <w:t>Griffiths</w:t>
        </w:r>
        <w:r w:rsidR="00696AE1" w:rsidRPr="006B4096">
          <w:rPr>
            <w:i/>
            <w:noProof/>
          </w:rPr>
          <w:t xml:space="preserve"> et al.</w:t>
        </w:r>
        <w:r w:rsidR="00696AE1" w:rsidRPr="006B4096">
          <w:rPr>
            <w:noProof/>
          </w:rPr>
          <w:t xml:space="preserve"> 2013a</w:t>
        </w:r>
      </w:hyperlink>
      <w:r w:rsidR="0030232E" w:rsidRPr="006B4096">
        <w:rPr>
          <w:noProof/>
        </w:rPr>
        <w:t>)</w:t>
      </w:r>
      <w:r w:rsidR="0030232E" w:rsidRPr="006B4096">
        <w:fldChar w:fldCharType="end"/>
      </w:r>
      <w:r w:rsidR="00640D29" w:rsidRPr="006B4096">
        <w:t>.</w:t>
      </w:r>
    </w:p>
    <w:p w14:paraId="030273D9" w14:textId="77777777" w:rsidR="00D1215E" w:rsidRPr="006B4096" w:rsidRDefault="00EA3844" w:rsidP="00B213BF">
      <w:pPr>
        <w:pStyle w:val="Heading1"/>
        <w:spacing w:line="480" w:lineRule="auto"/>
      </w:pPr>
      <w:r w:rsidRPr="006B4096">
        <w:t>METHODS</w:t>
      </w:r>
    </w:p>
    <w:p w14:paraId="1022EB88" w14:textId="01F6DACA" w:rsidR="00D1215E" w:rsidRPr="006B4096" w:rsidRDefault="00BD1388" w:rsidP="00696AE1">
      <w:pPr>
        <w:spacing w:line="480" w:lineRule="auto"/>
      </w:pPr>
      <w:r w:rsidRPr="006B4096">
        <w:t>We drew on the broad pri</w:t>
      </w:r>
      <w:r w:rsidR="002A3B57" w:rsidRPr="006B4096">
        <w:t>n</w:t>
      </w:r>
      <w:r w:rsidRPr="006B4096">
        <w:t xml:space="preserve">ciples of scoping review to give an overview of the existing research base relevant to the topic </w:t>
      </w:r>
      <w:r w:rsidR="00FD043D" w:rsidRPr="006B4096">
        <w:fldChar w:fldCharType="begin">
          <w:fldData xml:space="preserve">PEVuZE5vdGU+PENpdGU+PEF1dGhvcj5BcmtzZXk8L0F1dGhvcj48WWVhcj4yMDA1PC9ZZWFyPjxS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</w:fldData>
        </w:fldChar>
      </w:r>
      <w:r w:rsidR="00D93D66" w:rsidRPr="006B4096">
        <w:instrText xml:space="preserve"> ADDIN EN.CITE </w:instrText>
      </w:r>
      <w:r w:rsidR="00D93D66" w:rsidRPr="006B4096">
        <w:fldChar w:fldCharType="begin">
          <w:fldData xml:space="preserve">PEVuZE5vdGU+PENpdGU+PEF1dGhvcj5BcmtzZXk8L0F1dGhvcj48WWVhcj4yMDA1PC9ZZWFyPjxS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</w:fldData>
        </w:fldChar>
      </w:r>
      <w:r w:rsidR="00D93D66" w:rsidRPr="006B4096">
        <w:instrText xml:space="preserve"> ADDIN EN.CITE.DATA </w:instrText>
      </w:r>
      <w:r w:rsidR="00D93D66" w:rsidRPr="006B4096">
        <w:fldChar w:fldCharType="end"/>
      </w:r>
      <w:r w:rsidR="00FD043D" w:rsidRPr="006B4096">
        <w:fldChar w:fldCharType="separate"/>
      </w:r>
      <w:r w:rsidR="00FD043D" w:rsidRPr="006B4096">
        <w:rPr>
          <w:noProof/>
        </w:rPr>
        <w:t>(</w:t>
      </w:r>
      <w:hyperlink w:anchor="_ENREF_4" w:tooltip="Arksey, 2005 #8290" w:history="1">
        <w:r w:rsidR="00696AE1" w:rsidRPr="006B4096">
          <w:rPr>
            <w:noProof/>
          </w:rPr>
          <w:t>Arksey &amp; O'Malley 2005</w:t>
        </w:r>
      </w:hyperlink>
      <w:r w:rsidR="00FD043D" w:rsidRPr="006B4096">
        <w:rPr>
          <w:noProof/>
        </w:rPr>
        <w:t xml:space="preserve">, </w:t>
      </w:r>
      <w:hyperlink w:anchor="_ENREF_22" w:tooltip="Davis, 2009 #7154" w:history="1">
        <w:r w:rsidR="00696AE1" w:rsidRPr="006B4096">
          <w:rPr>
            <w:noProof/>
          </w:rPr>
          <w:t>Davis</w:t>
        </w:r>
        <w:r w:rsidR="00696AE1" w:rsidRPr="006B4096">
          <w:rPr>
            <w:i/>
            <w:noProof/>
          </w:rPr>
          <w:t xml:space="preserve"> et al.</w:t>
        </w:r>
        <w:r w:rsidR="00696AE1" w:rsidRPr="006B4096">
          <w:rPr>
            <w:noProof/>
          </w:rPr>
          <w:t xml:space="preserve"> 2009</w:t>
        </w:r>
      </w:hyperlink>
      <w:r w:rsidR="00FD043D" w:rsidRPr="006B4096">
        <w:rPr>
          <w:noProof/>
        </w:rPr>
        <w:t>)</w:t>
      </w:r>
      <w:r w:rsidR="00FD043D" w:rsidRPr="006B4096">
        <w:fldChar w:fldCharType="end"/>
      </w:r>
      <w:r w:rsidRPr="006B4096">
        <w:t xml:space="preserve">. </w:t>
      </w:r>
      <w:r w:rsidR="00787ACD" w:rsidRPr="006B4096">
        <w:t xml:space="preserve">Initially broad searches using simple terms (e.g. “dementia nurse specialist”) </w:t>
      </w:r>
      <w:r w:rsidR="004004B9" w:rsidRPr="006B4096">
        <w:t xml:space="preserve">and with no date limits </w:t>
      </w:r>
      <w:r w:rsidR="00787ACD" w:rsidRPr="006B4096">
        <w:t>were undertaken across Medline,</w:t>
      </w:r>
      <w:r w:rsidR="00260E3D" w:rsidRPr="006B4096">
        <w:t xml:space="preserve"> CINAHL, the Cochrane Library, Google Scholar and G</w:t>
      </w:r>
      <w:r w:rsidR="00D27F67" w:rsidRPr="006B4096">
        <w:t>oogle</w:t>
      </w:r>
      <w:r w:rsidR="00787ACD" w:rsidRPr="006B4096">
        <w:t xml:space="preserve"> in order to gain a rapid an overview of the amount and quality of the evidence, derive topics for further systematic investigation and present a body of literature against which the findings of the more formal searches could be validated.   </w:t>
      </w:r>
      <w:r w:rsidR="009703E4" w:rsidRPr="006B4096">
        <w:t xml:space="preserve"> </w:t>
      </w:r>
    </w:p>
    <w:p w14:paraId="26B26D84" w14:textId="57130250" w:rsidR="0070414D" w:rsidRPr="006B4096" w:rsidRDefault="0070414D" w:rsidP="00696AE1">
      <w:pPr>
        <w:spacing w:line="480" w:lineRule="auto"/>
      </w:pPr>
      <w:r w:rsidRPr="006B4096">
        <w:lastRenderedPageBreak/>
        <w:t>Following on from this general scoping review</w:t>
      </w:r>
      <w:r w:rsidR="000A57F0" w:rsidRPr="006B4096">
        <w:t>,</w:t>
      </w:r>
      <w:r w:rsidRPr="006B4096">
        <w:t xml:space="preserve"> </w:t>
      </w:r>
      <w:r w:rsidR="00AD4FDA" w:rsidRPr="006B4096">
        <w:t xml:space="preserve">more </w:t>
      </w:r>
      <w:r w:rsidRPr="006B4096">
        <w:t xml:space="preserve">systematic searches </w:t>
      </w:r>
      <w:r w:rsidR="000A57F0" w:rsidRPr="006B4096">
        <w:t xml:space="preserve">were carried out </w:t>
      </w:r>
      <w:r w:rsidRPr="006B4096">
        <w:t xml:space="preserve">to identify </w:t>
      </w:r>
      <w:r w:rsidR="00AE1057" w:rsidRPr="006B4096">
        <w:t>high quality</w:t>
      </w:r>
      <w:r w:rsidRPr="006B4096">
        <w:t xml:space="preserve"> evidence </w:t>
      </w:r>
      <w:r w:rsidR="00AE1057" w:rsidRPr="006B4096">
        <w:t xml:space="preserve">of effectiveness for a </w:t>
      </w:r>
      <w:r w:rsidRPr="006B4096">
        <w:t xml:space="preserve">specific set of outcomes related to the </w:t>
      </w:r>
      <w:r w:rsidR="00AD4FDA" w:rsidRPr="006B4096">
        <w:t xml:space="preserve">potential impact of the </w:t>
      </w:r>
      <w:r w:rsidR="001C696B" w:rsidRPr="006B4096">
        <w:t>dementia specialist nurse</w:t>
      </w:r>
      <w:r w:rsidR="00796E18" w:rsidRPr="006B4096">
        <w:t xml:space="preserve"> role</w:t>
      </w:r>
      <w:r w:rsidRPr="006B4096">
        <w:t xml:space="preserve"> in hospitals</w:t>
      </w:r>
      <w:r w:rsidR="00AD4FDA" w:rsidRPr="006B4096">
        <w:t xml:space="preserve">. </w:t>
      </w:r>
      <w:r w:rsidR="00AE1057" w:rsidRPr="006B4096">
        <w:t xml:space="preserve">Because the initial scoping searches revealed a dearth of direct evidence, these searches aimed to identify interventions of known or likely effectiveness that could be delivered by dementia specialist nurses. </w:t>
      </w:r>
      <w:r w:rsidR="00AD4FDA" w:rsidRPr="006B4096">
        <w:t xml:space="preserve">These searches focussed on </w:t>
      </w:r>
      <w:r w:rsidR="009E247E" w:rsidRPr="006B4096">
        <w:t xml:space="preserve">falls, length of stay and readmissions, </w:t>
      </w:r>
      <w:r w:rsidR="00AD4FDA" w:rsidRPr="006B4096">
        <w:t>t</w:t>
      </w:r>
      <w:r w:rsidRPr="006B4096">
        <w:t xml:space="preserve">he three core cost drivers </w:t>
      </w:r>
      <w:r w:rsidR="00AD4FDA" w:rsidRPr="006B4096">
        <w:t xml:space="preserve">of excess cost for hospital stays </w:t>
      </w:r>
      <w:r w:rsidRPr="006B4096">
        <w:t xml:space="preserve">in </w:t>
      </w:r>
      <w:r w:rsidR="008326A4" w:rsidRPr="006B4096">
        <w:t xml:space="preserve">a recent analysis of hospital admissions for people with dementia </w:t>
      </w:r>
      <w:r w:rsidR="000C0D6D" w:rsidRPr="006B4096">
        <w:fldChar w:fldCharType="begin"/>
      </w:r>
      <w:r w:rsidR="00D93D66" w:rsidRPr="006B4096">
        <w:instrText xml:space="preserve"> ADDIN EN.CITE &lt;EndNote&gt;&lt;Cite&gt;&lt;Author&gt;CHKS&lt;/Author&gt;&lt;Year&gt;2012&lt;/Year&gt;&lt;RecNum&gt;7486&lt;/RecNum&gt;&lt;DisplayText&gt;(CHKS 2012)&lt;/DisplayText&gt;&lt;record&gt;&lt;rec-number&gt;7486&lt;/rec-number&gt;&lt;foreign-keys&gt;&lt;key app="EN" db-id="wz0p9f024xe9eoes5w05dxpeavepf29tts2r" timestamp="1400244661"&gt;7486&lt;/key&gt;&lt;/foreign-keys&gt;&lt;ref-type name="Web Page"&gt;12&lt;/ref-type&gt;&lt;contributors&gt;&lt;authors&gt;&lt;author&gt;CHKS&lt;/author&gt;&lt;/authors&gt;&lt;/contributors&gt;&lt;titles&gt;&lt;title&gt;An economic analysis of the excess costs for acute care for patients with dementia&lt;/title&gt;&lt;/titles&gt;&lt;number&gt;04.06.2014)&lt;/number&gt;&lt;dates&gt;&lt;year&gt;2012&lt;/year&gt;&lt;/dates&gt;&lt;pub-location&gt;http://www.chks.co.uk/userfiles/files/Dementia_an_economic_analysis.pdf&lt;/pub-location&gt;&lt;publisher&gt;CHKS&lt;/publisher&gt;&lt;urls&gt;&lt;/urls&gt;&lt;/record&gt;&lt;/Cite&gt;&lt;/EndNote&gt;</w:instrText>
      </w:r>
      <w:r w:rsidR="000C0D6D" w:rsidRPr="006B4096">
        <w:fldChar w:fldCharType="separate"/>
      </w:r>
      <w:r w:rsidR="00AF1A9B" w:rsidRPr="006B4096">
        <w:rPr>
          <w:noProof/>
        </w:rPr>
        <w:t>(</w:t>
      </w:r>
      <w:hyperlink w:anchor="_ENREF_16" w:tooltip="CHKS, 2012 #7486" w:history="1">
        <w:r w:rsidR="00696AE1" w:rsidRPr="006B4096">
          <w:rPr>
            <w:noProof/>
          </w:rPr>
          <w:t>CHKS 2012</w:t>
        </w:r>
      </w:hyperlink>
      <w:r w:rsidR="00AF1A9B" w:rsidRPr="006B4096">
        <w:rPr>
          <w:noProof/>
        </w:rPr>
        <w:t>)</w:t>
      </w:r>
      <w:r w:rsidR="000C0D6D" w:rsidRPr="006B4096">
        <w:fldChar w:fldCharType="end"/>
      </w:r>
      <w:r w:rsidR="009E247E" w:rsidRPr="006B4096">
        <w:t>.</w:t>
      </w:r>
    </w:p>
    <w:p w14:paraId="262038C5" w14:textId="4B1CB892" w:rsidR="0070414D" w:rsidRPr="006B4096" w:rsidRDefault="008326A4" w:rsidP="00B213BF">
      <w:pPr>
        <w:spacing w:line="480" w:lineRule="auto"/>
      </w:pPr>
      <w:r w:rsidRPr="006B4096">
        <w:t xml:space="preserve">In addition we searched for evidence </w:t>
      </w:r>
      <w:r w:rsidR="00B831AD" w:rsidRPr="006B4096">
        <w:t>and reviewed research literature in relation to other specific interventions and outcomes relevant to the dement</w:t>
      </w:r>
      <w:r w:rsidR="00D27F67" w:rsidRPr="006B4096">
        <w:t>ia specialist nurse role, focus</w:t>
      </w:r>
      <w:r w:rsidR="00B831AD" w:rsidRPr="006B4096">
        <w:t>ing on studies which provide</w:t>
      </w:r>
      <w:r w:rsidR="00880688" w:rsidRPr="006B4096">
        <w:t>d</w:t>
      </w:r>
      <w:r w:rsidR="00B831AD" w:rsidRPr="006B4096">
        <w:t xml:space="preserve"> evidence for the potential effectiveness of such a role,</w:t>
      </w:r>
      <w:r w:rsidR="0070414D" w:rsidRPr="006B4096">
        <w:t xml:space="preserve"> including:</w:t>
      </w:r>
    </w:p>
    <w:p w14:paraId="3D2EB2E9" w14:textId="77777777" w:rsidR="0070414D" w:rsidRPr="006B4096" w:rsidRDefault="0070414D" w:rsidP="00B213BF">
      <w:pPr>
        <w:pStyle w:val="ListParagraph"/>
        <w:numPr>
          <w:ilvl w:val="0"/>
          <w:numId w:val="10"/>
        </w:numPr>
        <w:spacing w:line="480" w:lineRule="auto"/>
      </w:pPr>
      <w:r w:rsidRPr="006B4096">
        <w:t>Screening, diagnosis and assessment</w:t>
      </w:r>
    </w:p>
    <w:p w14:paraId="43926A36" w14:textId="77777777" w:rsidR="0070414D" w:rsidRPr="006B4096" w:rsidRDefault="0070414D" w:rsidP="00B213BF">
      <w:pPr>
        <w:pStyle w:val="ListParagraph"/>
        <w:numPr>
          <w:ilvl w:val="0"/>
          <w:numId w:val="10"/>
        </w:numPr>
        <w:spacing w:line="480" w:lineRule="auto"/>
      </w:pPr>
      <w:r w:rsidRPr="006B4096">
        <w:t>Pressure ulcers</w:t>
      </w:r>
    </w:p>
    <w:p w14:paraId="63018417" w14:textId="77777777" w:rsidR="0070414D" w:rsidRPr="006B4096" w:rsidRDefault="0070414D" w:rsidP="00B213BF">
      <w:pPr>
        <w:pStyle w:val="ListParagraph"/>
        <w:numPr>
          <w:ilvl w:val="0"/>
          <w:numId w:val="10"/>
        </w:numPr>
        <w:spacing w:line="480" w:lineRule="auto"/>
      </w:pPr>
      <w:r w:rsidRPr="006B4096">
        <w:t>Delirium</w:t>
      </w:r>
    </w:p>
    <w:p w14:paraId="4C354477" w14:textId="77777777" w:rsidR="0070414D" w:rsidRPr="006B4096" w:rsidRDefault="0070414D" w:rsidP="00B213BF">
      <w:pPr>
        <w:pStyle w:val="ListParagraph"/>
        <w:numPr>
          <w:ilvl w:val="0"/>
          <w:numId w:val="10"/>
        </w:numPr>
        <w:spacing w:line="480" w:lineRule="auto"/>
      </w:pPr>
      <w:r w:rsidRPr="006B4096">
        <w:t>Agitation and behavioural symptoms of dementia</w:t>
      </w:r>
    </w:p>
    <w:p w14:paraId="32906877" w14:textId="77777777" w:rsidR="0070414D" w:rsidRPr="006B4096" w:rsidRDefault="0070414D" w:rsidP="00B213BF">
      <w:pPr>
        <w:pStyle w:val="ListParagraph"/>
        <w:numPr>
          <w:ilvl w:val="0"/>
          <w:numId w:val="10"/>
        </w:numPr>
        <w:spacing w:line="480" w:lineRule="auto"/>
      </w:pPr>
      <w:r w:rsidRPr="006B4096">
        <w:t>Behaviour, knowledge and attitudes of non-specialist staff (including nursing and medical staff)</w:t>
      </w:r>
    </w:p>
    <w:p w14:paraId="690471E6" w14:textId="77777777" w:rsidR="0070414D" w:rsidRPr="006B4096" w:rsidRDefault="0070414D" w:rsidP="00B213BF">
      <w:pPr>
        <w:pStyle w:val="ListParagraph"/>
        <w:numPr>
          <w:ilvl w:val="0"/>
          <w:numId w:val="10"/>
        </w:numPr>
        <w:spacing w:line="480" w:lineRule="auto"/>
      </w:pPr>
      <w:r w:rsidRPr="006B4096">
        <w:t>Patient and carer reported outcomes (</w:t>
      </w:r>
      <w:r w:rsidR="000A57F0" w:rsidRPr="006B4096">
        <w:t>quality of life</w:t>
      </w:r>
      <w:r w:rsidRPr="006B4096">
        <w:t xml:space="preserve"> and experiences</w:t>
      </w:r>
      <w:r w:rsidR="000A57F0" w:rsidRPr="006B4096">
        <w:t xml:space="preserve"> of care</w:t>
      </w:r>
      <w:r w:rsidRPr="006B4096">
        <w:t>)</w:t>
      </w:r>
    </w:p>
    <w:p w14:paraId="0DB1C98E" w14:textId="2B11CA86" w:rsidR="00E97D1E" w:rsidRPr="006B4096" w:rsidRDefault="00E97D1E" w:rsidP="00696AE1">
      <w:pPr>
        <w:spacing w:line="480" w:lineRule="auto"/>
      </w:pPr>
      <w:r w:rsidRPr="006B4096">
        <w:t>These outcomes were selected as being potentially nurse sensitive based on recent overviews</w:t>
      </w:r>
      <w:r w:rsidR="0014711A" w:rsidRPr="006B4096">
        <w:t xml:space="preserve"> </w:t>
      </w:r>
      <w:r w:rsidR="00FD043D" w:rsidRPr="006B4096">
        <w:fldChar w:fldCharType="begin"/>
      </w:r>
      <w:r w:rsidR="00D93D66" w:rsidRPr="006B4096">
        <w:instrText xml:space="preserve"> ADDIN EN.CITE &lt;EndNote&gt;&lt;Cite&gt;&lt;Author&gt;Maben&lt;/Author&gt;&lt;Year&gt;2012&lt;/Year&gt;&lt;RecNum&gt;4885&lt;/RecNum&gt;&lt;DisplayText&gt;(Griffiths&lt;style face="italic"&gt; et al.&lt;/style&gt; 2008, Maben&lt;style face="italic"&gt; et al.&lt;/style&gt; 2012)&lt;/DisplayText&gt;&lt;record&gt;&lt;rec-number&gt;4885&lt;/rec-number&gt;&lt;foreign-keys&gt;&lt;key app="EN" db-id="wz0p9f024xe9eoes5w05dxpeavepf29tts2r" timestamp="1400244658"&gt;4885&lt;/key&gt;&lt;/foreign-keys&gt;&lt;ref-type name="Report"&gt;27&lt;/ref-type&gt;&lt;contributors&gt;&lt;authors&gt;&lt;author&gt;Maben, J&lt;/author&gt;&lt;author&gt;Morrow, E&lt;/author&gt;&lt;author&gt;Ball, J&lt;/author&gt;&lt;author&gt;Robert, G&lt;/author&gt;&lt;author&gt;Griffiths, P&lt;/author&gt;&lt;/authors&gt;&lt;/contributors&gt;&lt;titles&gt;&lt;title&gt;High Quality Care Metrics for Nursing&lt;/title&gt;&lt;/titles&gt;&lt;dates&gt;&lt;year&gt;2012&lt;/year&gt;&lt;/dates&gt;&lt;pub-location&gt;London&lt;/pub-location&gt;&lt;publisher&gt;National Nursing Research Unit, King’s College London&lt;/publisher&gt;&lt;urls&gt;&lt;/urls&gt;&lt;/record&gt;&lt;/Cite&gt;&lt;Cite&gt;&lt;Author&gt;Griffiths&lt;/Author&gt;&lt;Year&gt;2008&lt;/Year&gt;&lt;RecNum&gt;1928&lt;/RecNum&gt;&lt;record&gt;&lt;rec-number&gt;1928&lt;/rec-number&gt;&lt;foreign-keys&gt;&lt;key app="EN" db-id="wz0p9f024xe9eoes5w05dxpeavepf29tts2r" timestamp="1304000004"&gt;1928&lt;/key&gt;&lt;/foreign-keys&gt;&lt;ref-type name="Report"&gt;27&lt;/ref-type&gt;&lt;contributors&gt;&lt;authors&gt;&lt;author&gt;Griffiths, P.&lt;/author&gt;&lt;author&gt;Jones, S.&lt;/author&gt;&lt;author&gt;Maben, J.&lt;/author&gt;&lt;author&gt;Murrells, T.&lt;/author&gt;&lt;/authors&gt;&lt;/contributors&gt;&lt;titles&gt;&lt;title&gt;State of the art metrics for nursing: a rapid appraisal&lt;/title&gt;&lt;/titles&gt;&lt;keywords&gt;&lt;keyword&gt;nursing&lt;/keyword&gt;&lt;/keywords&gt;&lt;dates&gt;&lt;year&gt;2008&lt;/year&gt;&lt;/dates&gt;&lt;pub-location&gt;London&lt;/pub-location&gt;&lt;publisher&gt;King&amp;apos;s College London&lt;/publisher&gt;&lt;urls&gt;&lt;/urls&gt;&lt;/record&gt;&lt;/Cite&gt;&lt;/EndNote&gt;</w:instrText>
      </w:r>
      <w:r w:rsidR="00FD043D" w:rsidRPr="006B4096">
        <w:fldChar w:fldCharType="separate"/>
      </w:r>
      <w:r w:rsidR="00FD043D" w:rsidRPr="006B4096">
        <w:rPr>
          <w:noProof/>
        </w:rPr>
        <w:t>(</w:t>
      </w:r>
      <w:hyperlink w:anchor="_ENREF_33" w:tooltip="Griffiths, 2008 #1928" w:history="1">
        <w:r w:rsidR="00696AE1" w:rsidRPr="006B4096">
          <w:rPr>
            <w:noProof/>
          </w:rPr>
          <w:t>Griffiths</w:t>
        </w:r>
        <w:r w:rsidR="00696AE1" w:rsidRPr="006B4096">
          <w:rPr>
            <w:i/>
            <w:noProof/>
          </w:rPr>
          <w:t xml:space="preserve"> et al.</w:t>
        </w:r>
        <w:r w:rsidR="00696AE1" w:rsidRPr="006B4096">
          <w:rPr>
            <w:noProof/>
          </w:rPr>
          <w:t xml:space="preserve"> 2008</w:t>
        </w:r>
      </w:hyperlink>
      <w:r w:rsidR="00FD043D" w:rsidRPr="006B4096">
        <w:rPr>
          <w:noProof/>
        </w:rPr>
        <w:t xml:space="preserve">, </w:t>
      </w:r>
      <w:hyperlink w:anchor="_ENREF_51" w:tooltip="Maben, 2012 #4885" w:history="1">
        <w:r w:rsidR="00696AE1" w:rsidRPr="006B4096">
          <w:rPr>
            <w:noProof/>
          </w:rPr>
          <w:t>Maben</w:t>
        </w:r>
        <w:r w:rsidR="00696AE1" w:rsidRPr="006B4096">
          <w:rPr>
            <w:i/>
            <w:noProof/>
          </w:rPr>
          <w:t xml:space="preserve"> et al.</w:t>
        </w:r>
        <w:r w:rsidR="00696AE1" w:rsidRPr="006B4096">
          <w:rPr>
            <w:noProof/>
          </w:rPr>
          <w:t xml:space="preserve"> 2012</w:t>
        </w:r>
      </w:hyperlink>
      <w:r w:rsidR="00FD043D" w:rsidRPr="006B4096">
        <w:rPr>
          <w:noProof/>
        </w:rPr>
        <w:t>)</w:t>
      </w:r>
      <w:r w:rsidR="00FD043D" w:rsidRPr="006B4096">
        <w:fldChar w:fldCharType="end"/>
      </w:r>
      <w:r w:rsidRPr="006B4096">
        <w:t xml:space="preserve">  and consultation with experts in the field. Searches </w:t>
      </w:r>
      <w:r w:rsidR="00B831AD" w:rsidRPr="006B4096">
        <w:t xml:space="preserve">of </w:t>
      </w:r>
      <w:r w:rsidRPr="006B4096">
        <w:t xml:space="preserve">the </w:t>
      </w:r>
      <w:r w:rsidR="009E247E" w:rsidRPr="006B4096">
        <w:t xml:space="preserve">Cochrane Library, Campbell Collaboration, Clinical Evidence, Evidence-Based Medicine, York Centre for Reviews and Dissemination, PubMed, Medline, CINAHL, and </w:t>
      </w:r>
      <w:proofErr w:type="spellStart"/>
      <w:r w:rsidR="009E247E" w:rsidRPr="006B4096">
        <w:t>PsycInfo</w:t>
      </w:r>
      <w:proofErr w:type="spellEnd"/>
      <w:r w:rsidR="009E247E" w:rsidRPr="006B4096">
        <w:t xml:space="preserve"> databases </w:t>
      </w:r>
      <w:r w:rsidR="00B831AD" w:rsidRPr="006B4096">
        <w:t xml:space="preserve">were </w:t>
      </w:r>
      <w:r w:rsidRPr="006B4096">
        <w:t>undertaken from December 2012 to March 2013 (see online appendix for more detail of the search strategies</w:t>
      </w:r>
      <w:r w:rsidR="00D8546B" w:rsidRPr="006B4096">
        <w:t xml:space="preserve"> </w:t>
      </w:r>
      <w:r w:rsidR="00D93D66" w:rsidRPr="006B4096">
        <w:fldChar w:fldCharType="begin"/>
      </w:r>
      <w:r w:rsidR="00D93D66" w:rsidRPr="006B4096">
        <w:instrText xml:space="preserve"> ADDIN EN.CITE &lt;EndNote&gt;&lt;Cite&gt;&lt;Author&gt;Griffiths&lt;/Author&gt;&lt;Year&gt;2013&lt;/Year&gt;&lt;RecNum&gt;2137&lt;/RecNum&gt;&lt;DisplayText&gt;(Griffiths&lt;style face="italic"&gt; et al.&lt;/style&gt; 2013b)&lt;/DisplayText&gt;&lt;record&gt;&lt;rec-number&gt;2137&lt;/rec-number&gt;&lt;foreign-keys&gt;&lt;key app="EN" db-id="wz0p9f024xe9eoes5w05dxpeavepf29tts2r" timestamp="1386254702"&gt;2137&lt;/key&gt;&lt;/foreign-keys&gt;&lt;ref-type name="Web Page"&gt;12&lt;/ref-type&gt;&lt;contributors&gt;&lt;authors&gt;&lt;author&gt;Griffiths, P.&lt;/author&gt;&lt;author&gt;Sheldon, H.&lt;/author&gt;&lt;author&gt;Bridges, J.&lt;/author&gt;&lt;author&gt;Bartlett, R.&lt;/author&gt;&lt;author&gt;Hunt, K.&lt;/author&gt;&lt;/authors&gt;&lt;/contributors&gt;&lt;titles&gt;&lt;title&gt;Scoping the role of the dementia nurse specialist in acute care: technical appendices&lt;/title&gt;&lt;/titles&gt;&lt;number&gt;04.06.2014)&lt;/number&gt;&lt;dates&gt;&lt;year&gt;2013&lt;/year&gt;&lt;/dates&gt;&lt;pub-location&gt;http://eprints.soton.ac.uk/349714/&lt;/pub-location&gt;&lt;publisher&gt;University of Southampton&lt;/publisher&gt;&lt;urls&gt;&lt;/urls&gt;&lt;/record&gt;&lt;/Cite&gt;&lt;/EndNote&gt;</w:instrText>
      </w:r>
      <w:r w:rsidR="00D93D66" w:rsidRPr="006B4096">
        <w:fldChar w:fldCharType="separate"/>
      </w:r>
      <w:r w:rsidR="00D93D66" w:rsidRPr="006B4096">
        <w:rPr>
          <w:noProof/>
        </w:rPr>
        <w:t>(</w:t>
      </w:r>
      <w:hyperlink w:anchor="_ENREF_34" w:tooltip="Griffiths, 2013 #2137" w:history="1">
        <w:r w:rsidR="00696AE1" w:rsidRPr="006B4096">
          <w:rPr>
            <w:noProof/>
          </w:rPr>
          <w:t>Griffiths</w:t>
        </w:r>
        <w:r w:rsidR="00696AE1" w:rsidRPr="006B4096">
          <w:rPr>
            <w:i/>
            <w:noProof/>
          </w:rPr>
          <w:t xml:space="preserve"> et al.</w:t>
        </w:r>
        <w:r w:rsidR="00696AE1" w:rsidRPr="006B4096">
          <w:rPr>
            <w:noProof/>
          </w:rPr>
          <w:t xml:space="preserve"> 2013b</w:t>
        </w:r>
      </w:hyperlink>
      <w:r w:rsidR="00D93D66" w:rsidRPr="006B4096">
        <w:rPr>
          <w:noProof/>
        </w:rPr>
        <w:t>)</w:t>
      </w:r>
      <w:r w:rsidR="00D93D66" w:rsidRPr="006B4096">
        <w:fldChar w:fldCharType="end"/>
      </w:r>
      <w:r w:rsidRPr="006B4096">
        <w:t>). A</w:t>
      </w:r>
      <w:r w:rsidR="00D27F67" w:rsidRPr="006B4096">
        <w:t xml:space="preserve"> P</w:t>
      </w:r>
      <w:r w:rsidR="00B831AD" w:rsidRPr="006B4096">
        <w:t xml:space="preserve">roject Advisory Group </w:t>
      </w:r>
      <w:r w:rsidR="009D2911" w:rsidRPr="006B4096">
        <w:t xml:space="preserve">of academics with expertise in dementia care </w:t>
      </w:r>
      <w:r w:rsidR="00B831AD" w:rsidRPr="006B4096">
        <w:t xml:space="preserve">helped identify relevant grey literature. </w:t>
      </w:r>
      <w:r w:rsidRPr="006B4096">
        <w:t xml:space="preserve"> One reviewer selected evidence for inclusion with verification from a second reviewer. This included checking the relevance of all included material </w:t>
      </w:r>
      <w:r w:rsidRPr="006B4096">
        <w:lastRenderedPageBreak/>
        <w:t xml:space="preserve">and assessing the accuracy of decisions to exclude material. </w:t>
      </w:r>
      <w:r w:rsidR="00B756FB" w:rsidRPr="006B4096">
        <w:t>Consistent with the scoping methodology we aimed to give an overview of the nature and extent of high quality evidence available. Where existing systematic review were found we used these as our primary source. Where</w:t>
      </w:r>
      <w:r w:rsidR="00BD1388" w:rsidRPr="006B4096">
        <w:t xml:space="preserve"> </w:t>
      </w:r>
      <w:r w:rsidR="007A3CF7" w:rsidRPr="006B4096">
        <w:t xml:space="preserve">they did not </w:t>
      </w:r>
      <w:r w:rsidR="00BD1388" w:rsidRPr="006B4096">
        <w:t xml:space="preserve">exist we sought material at the top of widely recognised hierarchies of evidence for effectiveness, only moving further down the hierarchy if no relevant material was found. </w:t>
      </w:r>
      <w:r w:rsidR="00037D10" w:rsidRPr="006B4096">
        <w:t xml:space="preserve"> A simple version of the hierarchy of evidence for studies of effectiveness is shown in Figure 1.  </w:t>
      </w:r>
      <w:r w:rsidR="00BD1388" w:rsidRPr="006B4096">
        <w:t xml:space="preserve">Where relevant, </w:t>
      </w:r>
      <w:r w:rsidR="009D2911" w:rsidRPr="006B4096">
        <w:t>this paper</w:t>
      </w:r>
      <w:r w:rsidR="00BD1388" w:rsidRPr="006B4096">
        <w:t xml:space="preserve"> also draws on material outside the immediate scope of the review in order to set findings in the context of the wider evide</w:t>
      </w:r>
      <w:r w:rsidR="00675A58" w:rsidRPr="006B4096">
        <w:t>nce</w:t>
      </w:r>
      <w:r w:rsidR="00BD1388" w:rsidRPr="006B4096">
        <w:t xml:space="preserve"> base.</w:t>
      </w:r>
      <w:r w:rsidR="00675A58" w:rsidRPr="006B4096">
        <w:t xml:space="preserve"> For each outcome we also considered the implications of the evidence reviewed for the role of the dementia speciali</w:t>
      </w:r>
      <w:r w:rsidR="00D27F67" w:rsidRPr="006B4096">
        <w:t>st nurse. Because the evidence i</w:t>
      </w:r>
      <w:r w:rsidR="00675A58" w:rsidRPr="006B4096">
        <w:t>s largely indirect</w:t>
      </w:r>
      <w:r w:rsidR="00125883" w:rsidRPr="006B4096">
        <w:t>,</w:t>
      </w:r>
      <w:r w:rsidR="00675A58" w:rsidRPr="006B4096">
        <w:t xml:space="preserve"> this analysis is mainly in terms of mechanisms by which a specialist nurse could </w:t>
      </w:r>
      <w:r w:rsidR="00D27F67" w:rsidRPr="006B4096">
        <w:t>influence</w:t>
      </w:r>
      <w:r w:rsidR="00675A58" w:rsidRPr="006B4096">
        <w:t xml:space="preserve"> outcomes, based on interventions of known or likely effectiveness.</w:t>
      </w:r>
      <w:r w:rsidR="00D8546B" w:rsidRPr="006B4096">
        <w:t xml:space="preserve">  No formal synthesis was undertaken but a narrative description of findings is given, as appropriate for a scoping review.</w:t>
      </w:r>
    </w:p>
    <w:p w14:paraId="788E00F5" w14:textId="77777777" w:rsidR="00530738" w:rsidRPr="006B4096" w:rsidRDefault="00EA3844" w:rsidP="00B213BF">
      <w:pPr>
        <w:pStyle w:val="Heading2"/>
        <w:keepNext/>
        <w:spacing w:line="480" w:lineRule="auto"/>
      </w:pPr>
      <w:r w:rsidRPr="006B4096">
        <w:t>RESULTS</w:t>
      </w:r>
    </w:p>
    <w:p w14:paraId="64849C79" w14:textId="64B2C20C" w:rsidR="00C2371F" w:rsidRPr="006B4096" w:rsidRDefault="00C2371F" w:rsidP="00696AE1">
      <w:pPr>
        <w:spacing w:line="480" w:lineRule="auto"/>
      </w:pPr>
      <w:r w:rsidRPr="006B4096">
        <w:t>A single</w:t>
      </w:r>
      <w:r w:rsidR="0010380F" w:rsidRPr="006B4096">
        <w:t xml:space="preserve"> empirical st</w:t>
      </w:r>
      <w:r w:rsidR="00052879" w:rsidRPr="006B4096">
        <w:t xml:space="preserve">udy reports on and evaluates </w:t>
      </w:r>
      <w:r w:rsidR="0010380F" w:rsidRPr="006B4096">
        <w:t xml:space="preserve">the role of </w:t>
      </w:r>
      <w:r w:rsidR="008F5F43" w:rsidRPr="006B4096">
        <w:t xml:space="preserve">a </w:t>
      </w:r>
      <w:r w:rsidR="001C696B" w:rsidRPr="006B4096">
        <w:t>dementia specialist nurse</w:t>
      </w:r>
      <w:r w:rsidR="0010380F" w:rsidRPr="006B4096">
        <w:t xml:space="preserve"> in an acute hospital s</w:t>
      </w:r>
      <w:r w:rsidR="008326A4" w:rsidRPr="006B4096">
        <w:t>etting</w:t>
      </w:r>
      <w:r w:rsidR="00CB7E58" w:rsidRPr="006B4096">
        <w:t xml:space="preserve"> </w:t>
      </w:r>
      <w:r w:rsidR="000C0D6D" w:rsidRPr="006B4096">
        <w:fldChar w:fldCharType="begin"/>
      </w:r>
      <w:r w:rsidR="00D93D66" w:rsidRPr="006B4096">
        <w:instrText xml:space="preserve"> ADDIN EN.CITE &lt;EndNote&gt;&lt;Cite&gt;&lt;Author&gt;Elliot&lt;/Author&gt;&lt;Year&gt;2011&lt;/Year&gt;&lt;RecNum&gt;6814&lt;/RecNum&gt;&lt;DisplayText&gt;(Elliot &amp;amp; Adams 2011)&lt;/DisplayText&gt;&lt;record&gt;&lt;rec-number&gt;6814&lt;/rec-number&gt;&lt;foreign-keys&gt;&lt;key app="EN" db-id="wz0p9f024xe9eoes5w05dxpeavepf29tts2r" timestamp="1400244660"&gt;6814&lt;/key&gt;&lt;/foreign-keys&gt;&lt;ref-type name="Journal Article"&gt;17&lt;/ref-type&gt;&lt;contributors&gt;&lt;authors&gt;&lt;author&gt;Elliot, R.&lt;/author&gt;&lt;author&gt;Adams, J.&lt;/author&gt;&lt;/authors&gt;&lt;/contributors&gt;&lt;titles&gt;&lt;title&gt;The creation of a Dementia Nurse Specialist role in an acute general hospital&lt;/title&gt;&lt;secondary-title&gt;Journal of Psychiatric and Mental Health Nursing&lt;/secondary-title&gt;&lt;/titles&gt;&lt;periodical&gt;&lt;full-title&gt;Journal of Psychiatric and Mental Health Nursing&lt;/full-title&gt;&lt;/periodical&gt;&lt;pages&gt;648-652&lt;/pages&gt;&lt;volume&gt;18&lt;/volume&gt;&lt;number&gt;7&lt;/number&gt;&lt;keywords&gt;&lt;keyword&gt;carers&lt;/keyword&gt;&lt;keyword&gt;dementia&lt;/keyword&gt;&lt;keyword&gt;diagnosis&lt;/keyword&gt;&lt;keyword&gt;education&lt;/keyword&gt;&lt;keyword&gt;nurse specialist&lt;/keyword&gt;&lt;keyword&gt;older people&lt;/keyword&gt;&lt;/keywords&gt;&lt;dates&gt;&lt;year&gt;2011&lt;/year&gt;&lt;/dates&gt;&lt;publisher&gt;Blackwell Publishing Ltd&lt;/publisher&gt;&lt;isbn&gt;1365-2850&lt;/isbn&gt;&lt;urls&gt;&lt;related-urls&gt;&lt;url&gt;http://dx.doi.org/10.1111/j.1365-2850.2011.01771.x&lt;/url&gt;&lt;/related-urls&gt;&lt;/urls&gt;&lt;electronic-resource-num&gt;10.1111/j.1365-2850.2011.01771.x&lt;/electronic-resource-num&gt;&lt;/record&gt;&lt;/Cite&gt;&lt;/EndNote&gt;</w:instrText>
      </w:r>
      <w:r w:rsidR="000C0D6D" w:rsidRPr="006B4096">
        <w:fldChar w:fldCharType="separate"/>
      </w:r>
      <w:r w:rsidR="00AF1A9B" w:rsidRPr="006B4096">
        <w:rPr>
          <w:noProof/>
        </w:rPr>
        <w:t>(</w:t>
      </w:r>
      <w:hyperlink w:anchor="_ENREF_25" w:tooltip="Elliot, 2011 #6814" w:history="1">
        <w:r w:rsidR="00696AE1" w:rsidRPr="006B4096">
          <w:rPr>
            <w:noProof/>
          </w:rPr>
          <w:t>Elliot &amp; Adams 2011</w:t>
        </w:r>
      </w:hyperlink>
      <w:r w:rsidR="00AF1A9B" w:rsidRPr="006B4096">
        <w:rPr>
          <w:noProof/>
        </w:rPr>
        <w:t>)</w:t>
      </w:r>
      <w:r w:rsidR="000C0D6D" w:rsidRPr="006B4096">
        <w:fldChar w:fldCharType="end"/>
      </w:r>
      <w:r w:rsidR="008326A4" w:rsidRPr="006B4096">
        <w:t xml:space="preserve">.  </w:t>
      </w:r>
      <w:r w:rsidR="004D2B27" w:rsidRPr="006B4096">
        <w:t>Priorities included raising  awa</w:t>
      </w:r>
      <w:r w:rsidR="00DD2EAF" w:rsidRPr="006B4096">
        <w:t xml:space="preserve">reness of dementia among staff </w:t>
      </w:r>
      <w:r w:rsidR="004D2B27" w:rsidRPr="006B4096">
        <w:t xml:space="preserve">and providing good quality information for people with dementia and  their </w:t>
      </w:r>
      <w:r w:rsidR="00DD691E" w:rsidRPr="006B4096">
        <w:t xml:space="preserve">family </w:t>
      </w:r>
      <w:r w:rsidR="00DD2EAF" w:rsidRPr="006B4096">
        <w:t>carers</w:t>
      </w:r>
      <w:r w:rsidR="004D2B27" w:rsidRPr="006B4096">
        <w:t>, improving inpatient care for patients with the  condition and, where appropriate, facilitating  optimum end-of-life care</w:t>
      </w:r>
      <w:r w:rsidR="00DD2EAF" w:rsidRPr="006B4096">
        <w:t xml:space="preserve"> for them</w:t>
      </w:r>
      <w:r w:rsidR="004D2B27" w:rsidRPr="006B4096">
        <w:t>. The role is describ</w:t>
      </w:r>
      <w:r w:rsidR="00DD2EAF" w:rsidRPr="006B4096">
        <w:t>ed as being based on a p</w:t>
      </w:r>
      <w:r w:rsidR="00CB7E58" w:rsidRPr="006B4096">
        <w:t>erson-</w:t>
      </w:r>
      <w:r w:rsidR="00DD2EAF" w:rsidRPr="006B4096">
        <w:t>c</w:t>
      </w:r>
      <w:r w:rsidR="004D2B27" w:rsidRPr="006B4096">
        <w:t>entred</w:t>
      </w:r>
      <w:r w:rsidR="006E43D2" w:rsidRPr="006B4096">
        <w:t xml:space="preserve"> approach</w:t>
      </w:r>
      <w:r w:rsidR="00DD2EAF" w:rsidRPr="006B4096">
        <w:t>.</w:t>
      </w:r>
      <w:r w:rsidR="006E43D2" w:rsidRPr="006B4096">
        <w:rPr>
          <w:lang w:val="en-US"/>
        </w:rPr>
        <w:t xml:space="preserve">  </w:t>
      </w:r>
      <w:r w:rsidR="004D2B27" w:rsidRPr="006B4096">
        <w:t xml:space="preserve">Specific aspects of the role </w:t>
      </w:r>
      <w:r w:rsidR="00E46824" w:rsidRPr="006B4096">
        <w:t xml:space="preserve">described </w:t>
      </w:r>
      <w:r w:rsidR="004D2B27" w:rsidRPr="006B4096">
        <w:t>include</w:t>
      </w:r>
      <w:r w:rsidR="00B34AAE" w:rsidRPr="006B4096">
        <w:t xml:space="preserve"> </w:t>
      </w:r>
      <w:r w:rsidR="00530738" w:rsidRPr="006B4096">
        <w:t>addressing</w:t>
      </w:r>
      <w:r w:rsidR="004D2B27" w:rsidRPr="006B4096">
        <w:t xml:space="preserve"> behaviour that challenges and discouraging </w:t>
      </w:r>
      <w:r w:rsidR="00872D19" w:rsidRPr="006B4096">
        <w:t xml:space="preserve">inappropriate sedation, facilitating </w:t>
      </w:r>
      <w:r w:rsidR="004D2B27" w:rsidRPr="006B4096">
        <w:t xml:space="preserve">dementia training </w:t>
      </w:r>
      <w:r w:rsidR="00872D19" w:rsidRPr="006B4096">
        <w:t xml:space="preserve">for other staff based on a person centred approach, developing a dementia </w:t>
      </w:r>
      <w:r w:rsidR="00052879" w:rsidRPr="006B4096">
        <w:t>p</w:t>
      </w:r>
      <w:r w:rsidR="00872D19" w:rsidRPr="006B4096">
        <w:t>olicy including pathways and screening tool</w:t>
      </w:r>
      <w:r w:rsidR="00052879" w:rsidRPr="006B4096">
        <w:t>s</w:t>
      </w:r>
      <w:r w:rsidR="00872D19" w:rsidRPr="006B4096">
        <w:t xml:space="preserve"> </w:t>
      </w:r>
      <w:r w:rsidR="004D2B27" w:rsidRPr="006B4096">
        <w:t xml:space="preserve">for use by all hospital staff, </w:t>
      </w:r>
      <w:r w:rsidR="00872D19" w:rsidRPr="006B4096">
        <w:t xml:space="preserve">detailed care planning </w:t>
      </w:r>
      <w:r w:rsidR="004D2B27" w:rsidRPr="006B4096">
        <w:t xml:space="preserve"> </w:t>
      </w:r>
      <w:r w:rsidR="00872D19" w:rsidRPr="006B4096">
        <w:t xml:space="preserve">including </w:t>
      </w:r>
      <w:r w:rsidR="004D2B27" w:rsidRPr="006B4096">
        <w:t>all the activities of daily  living</w:t>
      </w:r>
      <w:r w:rsidR="00DD2EAF" w:rsidRPr="006B4096">
        <w:t xml:space="preserve"> </w:t>
      </w:r>
      <w:r w:rsidR="000C0D6D" w:rsidRPr="006B4096">
        <w:fldChar w:fldCharType="begin"/>
      </w:r>
      <w:r w:rsidR="00D93D66" w:rsidRPr="006B4096">
        <w:instrText xml:space="preserve"> ADDIN EN.CITE &lt;EndNote&gt;&lt;Cite&gt;&lt;Author&gt;Alzheimers Society&lt;/Author&gt;&lt;Year&gt;2009&lt;/Year&gt;&lt;RecNum&gt;8364&lt;/RecNum&gt;&lt;DisplayText&gt;(Alzheimers Society 2009)&lt;/DisplayText&gt;&lt;record&gt;&lt;rec-number&gt;8364&lt;/rec-number&gt;&lt;foreign-keys&gt;&lt;key app="EN" db-id="wz0p9f024xe9eoes5w05dxpeavepf29tts2r" timestamp="1400244662"&gt;8364&lt;/key&gt;&lt;/foreign-keys&gt;&lt;ref-type name="Report"&gt;27&lt;/ref-type&gt;&lt;contributors&gt;&lt;authors&gt;&lt;author&gt;Alzheimers Society,&lt;/author&gt;&lt;/authors&gt;&lt;/contributors&gt;&lt;titles&gt;&lt;title&gt;Counting the cost: Caring for people with dementia on hospital wards&lt;/title&gt;&lt;/titles&gt;&lt;dates&gt;&lt;year&gt;2009&lt;/year&gt;&lt;/dates&gt;&lt;pub-location&gt;London&lt;/pub-location&gt;&lt;publisher&gt;Alzheimer&amp;apos;s Society&lt;/publisher&gt;&lt;urls&gt;&lt;/urls&gt;&lt;/record&gt;&lt;/Cite&gt;&lt;/EndNote&gt;</w:instrText>
      </w:r>
      <w:r w:rsidR="000C0D6D" w:rsidRPr="006B4096">
        <w:fldChar w:fldCharType="separate"/>
      </w:r>
      <w:r w:rsidR="00AF1A9B" w:rsidRPr="006B4096">
        <w:rPr>
          <w:noProof/>
        </w:rPr>
        <w:t>(</w:t>
      </w:r>
      <w:hyperlink w:anchor="_ENREF_2" w:tooltip="Alzheimers Society, 2009 #8364" w:history="1">
        <w:r w:rsidR="00696AE1" w:rsidRPr="006B4096">
          <w:rPr>
            <w:noProof/>
          </w:rPr>
          <w:t>Alzheimers Society 2009</w:t>
        </w:r>
      </w:hyperlink>
      <w:r w:rsidR="00AF1A9B" w:rsidRPr="006B4096">
        <w:rPr>
          <w:noProof/>
        </w:rPr>
        <w:t>)</w:t>
      </w:r>
      <w:r w:rsidR="000C0D6D" w:rsidRPr="006B4096">
        <w:fldChar w:fldCharType="end"/>
      </w:r>
      <w:r w:rsidR="00872D19" w:rsidRPr="006B4096">
        <w:t>, consultation on dementia specific pain assessment</w:t>
      </w:r>
      <w:r w:rsidR="00420B7C" w:rsidRPr="006B4096">
        <w:t>,</w:t>
      </w:r>
      <w:r w:rsidR="00872D19" w:rsidRPr="006B4096">
        <w:t xml:space="preserve"> and screening for delirium and </w:t>
      </w:r>
      <w:r w:rsidR="00872D19" w:rsidRPr="006B4096">
        <w:lastRenderedPageBreak/>
        <w:t>depression.</w:t>
      </w:r>
      <w:r w:rsidR="00052879" w:rsidRPr="006B4096">
        <w:t xml:space="preserve"> </w:t>
      </w:r>
      <w:r w:rsidR="00E262D4" w:rsidRPr="006B4096">
        <w:t>A role in admission avoidance through providing consultation and assessment on patients in accident and emergency</w:t>
      </w:r>
      <w:r w:rsidR="00420B7C" w:rsidRPr="006B4096">
        <w:t xml:space="preserve"> is also described.</w:t>
      </w:r>
    </w:p>
    <w:p w14:paraId="4E73B49C" w14:textId="01F70973" w:rsidR="005458CC" w:rsidRPr="006B4096" w:rsidRDefault="00872D19" w:rsidP="004F1D6F">
      <w:pPr>
        <w:spacing w:line="480" w:lineRule="auto"/>
      </w:pPr>
      <w:r w:rsidRPr="006B4096">
        <w:t xml:space="preserve">The </w:t>
      </w:r>
      <w:r w:rsidR="00052879" w:rsidRPr="006B4096">
        <w:t>role was delivered by a single nurse in a 538 bed hospital</w:t>
      </w:r>
      <w:r w:rsidRPr="006B4096">
        <w:t xml:space="preserve"> who screened 20 new cases per month and provided </w:t>
      </w:r>
      <w:r w:rsidR="00FF5C99" w:rsidRPr="006B4096">
        <w:t>on-going</w:t>
      </w:r>
      <w:r w:rsidRPr="006B4096">
        <w:t xml:space="preserve"> support to </w:t>
      </w:r>
      <w:r w:rsidR="00052879" w:rsidRPr="006B4096">
        <w:t xml:space="preserve">an average of 18 patients through daily </w:t>
      </w:r>
      <w:r w:rsidR="00E3208D" w:rsidRPr="006B4096">
        <w:t>follow-up</w:t>
      </w:r>
      <w:r w:rsidR="00052879" w:rsidRPr="006B4096">
        <w:t xml:space="preserve"> in the hospital. The authors estimate that 720 bed days per year were potentiall</w:t>
      </w:r>
      <w:r w:rsidR="00B34AAE" w:rsidRPr="006B4096">
        <w:t xml:space="preserve">y saved by the introduction of </w:t>
      </w:r>
      <w:r w:rsidR="00052879" w:rsidRPr="006B4096">
        <w:t xml:space="preserve">the </w:t>
      </w:r>
      <w:r w:rsidR="001C696B" w:rsidRPr="006B4096">
        <w:t>dementia specialist nurse</w:t>
      </w:r>
      <w:r w:rsidR="00052879" w:rsidRPr="006B4096">
        <w:t xml:space="preserve"> </w:t>
      </w:r>
      <w:r w:rsidR="00B34AAE" w:rsidRPr="006B4096">
        <w:t xml:space="preserve">based on a reduction of average stay from 11 to 9 days, </w:t>
      </w:r>
      <w:r w:rsidR="00052879" w:rsidRPr="006B4096">
        <w:t>although the empirical basis of</w:t>
      </w:r>
      <w:r w:rsidR="004F1D6F" w:rsidRPr="006B4096">
        <w:t xml:space="preserve"> this claim is unclear</w:t>
      </w:r>
      <w:r w:rsidR="00052879" w:rsidRPr="006B4096">
        <w:t xml:space="preserve">.  </w:t>
      </w:r>
      <w:r w:rsidR="004F1D6F" w:rsidRPr="006B4096">
        <w:t>While</w:t>
      </w:r>
      <w:r w:rsidR="00530738" w:rsidRPr="006B4096">
        <w:t xml:space="preserve"> the evidence from this single evaluation </w:t>
      </w:r>
      <w:r w:rsidR="009D2911" w:rsidRPr="006B4096">
        <w:t xml:space="preserve">cannot be placed in a high position on the hierarchy of evidence </w:t>
      </w:r>
      <w:r w:rsidR="00095893" w:rsidRPr="006B4096">
        <w:t xml:space="preserve">(Figure 1) </w:t>
      </w:r>
      <w:r w:rsidR="009D2911" w:rsidRPr="006B4096">
        <w:t xml:space="preserve">and </w:t>
      </w:r>
      <w:r w:rsidR="00530738" w:rsidRPr="006B4096">
        <w:t xml:space="preserve">is </w:t>
      </w:r>
      <w:r w:rsidR="009D2911" w:rsidRPr="006B4096">
        <w:t xml:space="preserve">therefore considered </w:t>
      </w:r>
      <w:r w:rsidR="00530738" w:rsidRPr="006B4096">
        <w:t>weak</w:t>
      </w:r>
      <w:r w:rsidR="009D2911" w:rsidRPr="006B4096">
        <w:t xml:space="preserve"> in terms of </w:t>
      </w:r>
      <w:r w:rsidR="00095893" w:rsidRPr="006B4096">
        <w:t xml:space="preserve">its </w:t>
      </w:r>
      <w:r w:rsidR="009D2911" w:rsidRPr="006B4096">
        <w:t>capacity to indicate effectiveness</w:t>
      </w:r>
      <w:r w:rsidR="004F1D6F" w:rsidRPr="006B4096">
        <w:t>, it does indicate potential for patient benefit and cost savings</w:t>
      </w:r>
      <w:r w:rsidR="00E75CD3" w:rsidRPr="006B4096">
        <w:t>.</w:t>
      </w:r>
      <w:r w:rsidR="0010380F" w:rsidRPr="006B4096">
        <w:t xml:space="preserve"> </w:t>
      </w:r>
    </w:p>
    <w:p w14:paraId="47E498AB" w14:textId="1530CA12" w:rsidR="0010380F" w:rsidRPr="006B4096" w:rsidRDefault="00E50E3F" w:rsidP="00125883">
      <w:pPr>
        <w:spacing w:line="480" w:lineRule="auto"/>
      </w:pPr>
      <w:r w:rsidRPr="006B4096">
        <w:t xml:space="preserve"> </w:t>
      </w:r>
      <w:r w:rsidR="0010380F" w:rsidRPr="006B4096">
        <w:t>The remai</w:t>
      </w:r>
      <w:r w:rsidR="00FD453D" w:rsidRPr="006B4096">
        <w:t xml:space="preserve">nder of this </w:t>
      </w:r>
      <w:r w:rsidR="007A3CF7" w:rsidRPr="006B4096">
        <w:t xml:space="preserve">paper </w:t>
      </w:r>
      <w:r w:rsidR="00FD453D" w:rsidRPr="006B4096">
        <w:t xml:space="preserve">reviews research </w:t>
      </w:r>
      <w:r w:rsidR="0010380F" w:rsidRPr="006B4096">
        <w:t xml:space="preserve">literature in more detail in relation to specific </w:t>
      </w:r>
      <w:r w:rsidR="00DA37D4" w:rsidRPr="006B4096">
        <w:t xml:space="preserve">interventions and outcomes </w:t>
      </w:r>
      <w:r w:rsidR="0010380F" w:rsidRPr="006B4096">
        <w:t xml:space="preserve">relevant to the </w:t>
      </w:r>
      <w:r w:rsidR="001C696B" w:rsidRPr="006B4096">
        <w:t>dementia specialist nurse</w:t>
      </w:r>
      <w:r w:rsidR="00B01E42" w:rsidRPr="006B4096">
        <w:t xml:space="preserve"> role, focussing on studies which </w:t>
      </w:r>
      <w:r w:rsidR="00E272DC" w:rsidRPr="006B4096">
        <w:t>provide</w:t>
      </w:r>
      <w:r w:rsidR="00B01E42" w:rsidRPr="006B4096">
        <w:t xml:space="preserve"> evidence for the potential effectiveness of such a</w:t>
      </w:r>
      <w:r w:rsidR="0010380F" w:rsidRPr="006B4096">
        <w:t xml:space="preserve"> role</w:t>
      </w:r>
      <w:r w:rsidR="00125883" w:rsidRPr="006B4096">
        <w:t xml:space="preserve"> in a range of areas including prevention of falls and other adverse events, reducing length of stay and avoidable readmissions, contributing to screening and diagnosis of dementia, and staff education.</w:t>
      </w:r>
      <w:r w:rsidR="0010380F" w:rsidRPr="006B4096">
        <w:t xml:space="preserve"> </w:t>
      </w:r>
      <w:r w:rsidR="0015745D" w:rsidRPr="006B4096">
        <w:t xml:space="preserve"> Table 1 displays the search results used to inform the part of the review.</w:t>
      </w:r>
    </w:p>
    <w:p w14:paraId="27C1A35A" w14:textId="77777777" w:rsidR="0010380F" w:rsidRPr="006B4096" w:rsidRDefault="0010380F" w:rsidP="00B213BF">
      <w:pPr>
        <w:pStyle w:val="Heading2"/>
        <w:spacing w:line="480" w:lineRule="auto"/>
      </w:pPr>
      <w:bookmarkStart w:id="3" w:name="_Toc347049174"/>
      <w:bookmarkStart w:id="4" w:name="_Toc349235085"/>
      <w:r w:rsidRPr="006B4096">
        <w:t>Falls</w:t>
      </w:r>
      <w:bookmarkEnd w:id="3"/>
      <w:bookmarkEnd w:id="4"/>
    </w:p>
    <w:p w14:paraId="2517FBC9" w14:textId="7EAFC53B" w:rsidR="007A3CF7" w:rsidRPr="006B4096" w:rsidRDefault="006F37A2" w:rsidP="00696AE1">
      <w:pPr>
        <w:spacing w:line="480" w:lineRule="auto"/>
      </w:pPr>
      <w:r w:rsidRPr="006B4096">
        <w:t>There is a substantial evidence base on falls prevention in hospitals</w:t>
      </w:r>
      <w:r w:rsidR="003315AD" w:rsidRPr="006B4096">
        <w:t>, care homes and the community</w:t>
      </w:r>
      <w:r w:rsidR="0010380F" w:rsidRPr="006B4096">
        <w:t xml:space="preserve"> </w:t>
      </w:r>
      <w:r w:rsidR="003315AD" w:rsidRPr="006B4096">
        <w:t>which is reported in a number of high quality systematic reviews</w:t>
      </w:r>
      <w:r w:rsidR="00046651" w:rsidRPr="006B4096">
        <w:t xml:space="preserve"> </w:t>
      </w:r>
      <w:r w:rsidR="00046651" w:rsidRPr="006B4096">
        <w:fldChar w:fldCharType="begin">
          <w:fldData xml:space="preserve">PEVuZE5vdGU+PENpdGU+PEF1dGhvcj5HaWxsZXNwaWUgTGVzbGV5PC9BdXRob3I+PFllYXI+MjAx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</w:fldData>
        </w:fldChar>
      </w:r>
      <w:r w:rsidR="00D93D66" w:rsidRPr="006B4096">
        <w:instrText xml:space="preserve"> ADDIN EN.CITE </w:instrText>
      </w:r>
      <w:r w:rsidR="00D93D66" w:rsidRPr="006B4096">
        <w:fldChar w:fldCharType="begin">
          <w:fldData xml:space="preserve">PEVuZE5vdGU+PENpdGU+PEF1dGhvcj5HaWxsZXNwaWUgTGVzbGV5PC9BdXRob3I+PFllYXI+MjAx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</w:fldData>
        </w:fldChar>
      </w:r>
      <w:r w:rsidR="00D93D66" w:rsidRPr="006B4096">
        <w:instrText xml:space="preserve"> ADDIN EN.CITE.DATA </w:instrText>
      </w:r>
      <w:r w:rsidR="00D93D66" w:rsidRPr="006B4096">
        <w:fldChar w:fldCharType="end"/>
      </w:r>
      <w:r w:rsidR="00046651" w:rsidRPr="006B4096">
        <w:fldChar w:fldCharType="separate"/>
      </w:r>
      <w:r w:rsidR="00046651" w:rsidRPr="006B4096">
        <w:rPr>
          <w:noProof/>
        </w:rPr>
        <w:t>(</w:t>
      </w:r>
      <w:hyperlink w:anchor="_ENREF_15" w:tooltip="Cameron, 2012 #8503" w:history="1">
        <w:r w:rsidR="00696AE1" w:rsidRPr="006B4096">
          <w:rPr>
            <w:noProof/>
          </w:rPr>
          <w:t>Cameron</w:t>
        </w:r>
        <w:r w:rsidR="00696AE1" w:rsidRPr="006B4096">
          <w:rPr>
            <w:i/>
            <w:noProof/>
          </w:rPr>
          <w:t xml:space="preserve"> et al.</w:t>
        </w:r>
        <w:r w:rsidR="00696AE1" w:rsidRPr="006B4096">
          <w:rPr>
            <w:noProof/>
          </w:rPr>
          <w:t xml:space="preserve"> 2012</w:t>
        </w:r>
      </w:hyperlink>
      <w:r w:rsidR="00046651" w:rsidRPr="006B4096">
        <w:rPr>
          <w:noProof/>
        </w:rPr>
        <w:t xml:space="preserve">, </w:t>
      </w:r>
      <w:hyperlink w:anchor="_ENREF_29" w:tooltip="Gillespie Lesley, 2012 #6432" w:history="1">
        <w:r w:rsidR="00696AE1" w:rsidRPr="006B4096">
          <w:rPr>
            <w:noProof/>
          </w:rPr>
          <w:t>Gillespie Lesley</w:t>
        </w:r>
        <w:r w:rsidR="00696AE1" w:rsidRPr="006B4096">
          <w:rPr>
            <w:i/>
            <w:noProof/>
          </w:rPr>
          <w:t xml:space="preserve"> et al.</w:t>
        </w:r>
        <w:r w:rsidR="00696AE1" w:rsidRPr="006B4096">
          <w:rPr>
            <w:noProof/>
          </w:rPr>
          <w:t xml:space="preserve"> 2012</w:t>
        </w:r>
      </w:hyperlink>
      <w:r w:rsidR="00046651" w:rsidRPr="006B4096">
        <w:rPr>
          <w:noProof/>
        </w:rPr>
        <w:t xml:space="preserve">, </w:t>
      </w:r>
      <w:hyperlink w:anchor="_ENREF_59" w:tooltip="Oliver, 2007 #1754" w:history="1">
        <w:r w:rsidR="00696AE1" w:rsidRPr="006B4096">
          <w:rPr>
            <w:noProof/>
          </w:rPr>
          <w:t>Oliver</w:t>
        </w:r>
        <w:r w:rsidR="00696AE1" w:rsidRPr="006B4096">
          <w:rPr>
            <w:i/>
            <w:noProof/>
          </w:rPr>
          <w:t xml:space="preserve"> et al.</w:t>
        </w:r>
        <w:r w:rsidR="00696AE1" w:rsidRPr="006B4096">
          <w:rPr>
            <w:noProof/>
          </w:rPr>
          <w:t xml:space="preserve"> 2007</w:t>
        </w:r>
      </w:hyperlink>
      <w:r w:rsidR="00046651" w:rsidRPr="006B4096">
        <w:rPr>
          <w:noProof/>
        </w:rPr>
        <w:t xml:space="preserve">, </w:t>
      </w:r>
      <w:hyperlink w:anchor="_ENREF_78" w:tooltip="Udell, 2011 #2687" w:history="1">
        <w:r w:rsidR="00696AE1" w:rsidRPr="006B4096">
          <w:rPr>
            <w:noProof/>
          </w:rPr>
          <w:t>Udell</w:t>
        </w:r>
        <w:r w:rsidR="00696AE1" w:rsidRPr="006B4096">
          <w:rPr>
            <w:i/>
            <w:noProof/>
          </w:rPr>
          <w:t xml:space="preserve"> et al.</w:t>
        </w:r>
        <w:r w:rsidR="00696AE1" w:rsidRPr="006B4096">
          <w:rPr>
            <w:noProof/>
          </w:rPr>
          <w:t xml:space="preserve"> 2011</w:t>
        </w:r>
      </w:hyperlink>
      <w:r w:rsidR="00046651" w:rsidRPr="006B4096">
        <w:rPr>
          <w:noProof/>
        </w:rPr>
        <w:t>)</w:t>
      </w:r>
      <w:r w:rsidR="00046651" w:rsidRPr="006B4096">
        <w:fldChar w:fldCharType="end"/>
      </w:r>
      <w:r w:rsidR="0010380F" w:rsidRPr="006B4096">
        <w:t xml:space="preserve">.  </w:t>
      </w:r>
      <w:r w:rsidR="006F4F11" w:rsidRPr="006B4096">
        <w:t>The evidence for simple single strategies for fall prevention in hospital (</w:t>
      </w:r>
      <w:r w:rsidR="00796E18" w:rsidRPr="006B4096">
        <w:t>e.g. routine</w:t>
      </w:r>
      <w:r w:rsidR="006F4F11" w:rsidRPr="006B4096">
        <w:t xml:space="preserve"> falls risk assessment</w:t>
      </w:r>
      <w:r w:rsidR="00796E18" w:rsidRPr="006B4096">
        <w:t>s</w:t>
      </w:r>
      <w:r w:rsidR="006F4F11" w:rsidRPr="006B4096">
        <w:t>) is weak</w:t>
      </w:r>
      <w:r w:rsidR="00DB4C4F" w:rsidRPr="006B4096">
        <w:t xml:space="preserve"> (i.e. it is low on the hierarchy of evidence)</w:t>
      </w:r>
      <w:r w:rsidR="006F4F11" w:rsidRPr="006B4096">
        <w:t>, whereas there is support for multifactorial interventions where an individual’s risk is assessed and interventions targeted to their need</w:t>
      </w:r>
      <w:r w:rsidR="000E5B8F" w:rsidRPr="006B4096">
        <w:t>. Evidence</w:t>
      </w:r>
      <w:r w:rsidR="00A04921" w:rsidRPr="006B4096">
        <w:t xml:space="preserve"> suggests that the rate of falls can be reduced by over 30% although evidence </w:t>
      </w:r>
      <w:r w:rsidR="005458CC" w:rsidRPr="006B4096">
        <w:t xml:space="preserve">for </w:t>
      </w:r>
      <w:r w:rsidR="000E5B8F" w:rsidRPr="006B4096">
        <w:t xml:space="preserve">a reduction of </w:t>
      </w:r>
      <w:r w:rsidR="00A04921" w:rsidRPr="006B4096">
        <w:t>the risk of falling</w:t>
      </w:r>
      <w:r w:rsidR="000E5B8F" w:rsidRPr="006B4096">
        <w:t xml:space="preserve"> at all</w:t>
      </w:r>
      <w:r w:rsidR="00A04921" w:rsidRPr="006B4096">
        <w:t xml:space="preserve"> is less clear</w:t>
      </w:r>
      <w:r w:rsidR="00046651" w:rsidRPr="006B4096">
        <w:t xml:space="preserve"> </w:t>
      </w:r>
      <w:r w:rsidR="00046651" w:rsidRPr="006B4096">
        <w:fldChar w:fldCharType="begin"/>
      </w:r>
      <w:r w:rsidR="00D93D66" w:rsidRPr="006B4096">
        <w:instrText xml:space="preserve"> ADDIN EN.CITE &lt;EndNote&gt;&lt;Cite&gt;&lt;Author&gt;Cameron&lt;/Author&gt;&lt;Year&gt;2012&lt;/Year&gt;&lt;RecNum&gt;8503&lt;/RecNum&gt;&lt;DisplayText&gt;(Cameron&lt;style face="italic"&gt; et al.&lt;/style&gt; 2012)&lt;/DisplayText&gt;&lt;record&gt;&lt;rec-number&gt;8503&lt;/rec-number&gt;&lt;foreign-keys&gt;&lt;key app="EN" db-id="wz0p9f024xe9eoes5w05dxpeavepf29tts2r" timestamp="1400253368"&gt;8503&lt;/key&gt;&lt;/foreign-keys&gt;&lt;ref-type name="Journal Article"&gt;17&lt;/ref-type&gt;&lt;contributors&gt;&lt;authors&gt;&lt;author&gt;Cameron, Ian D&lt;/author&gt;&lt;author&gt;Gillespie, Lesley D&lt;/author&gt;&lt;author&gt;Robertson, M Clare&lt;/author&gt;&lt;author&gt;Murray, Geoff R&lt;/author&gt;&lt;author&gt;Hill, Keith D&lt;/author&gt;&lt;author&gt;Cumming, Robert G&lt;/author&gt;&lt;author&gt;Kerse, Ngaire&lt;/author&gt;&lt;/authors&gt;&lt;/contributors&gt;&lt;titles&gt;&lt;title&gt;Interventions for preventing falls in older people in care facilities and hospitals&lt;/title&gt;&lt;secondary-title&gt;Cochrane Database Syst Rev&lt;/secondary-title&gt;&lt;/titles&gt;&lt;periodical&gt;&lt;full-title&gt;Cochrane Database Syst Rev&lt;/full-title&gt;&lt;/periodical&gt;&lt;volume&gt;12&lt;/volume&gt;&lt;dates&gt;&lt;year&gt;2012&lt;/year&gt;&lt;/dates&gt;&lt;urls&gt;&lt;/urls&gt;&lt;/record&gt;&lt;/Cite&gt;&lt;/EndNote&gt;</w:instrText>
      </w:r>
      <w:r w:rsidR="00046651" w:rsidRPr="006B4096">
        <w:fldChar w:fldCharType="separate"/>
      </w:r>
      <w:r w:rsidR="00046651" w:rsidRPr="006B4096">
        <w:rPr>
          <w:noProof/>
        </w:rPr>
        <w:t>(</w:t>
      </w:r>
      <w:hyperlink w:anchor="_ENREF_15" w:tooltip="Cameron, 2012 #8503" w:history="1">
        <w:r w:rsidR="00696AE1" w:rsidRPr="006B4096">
          <w:rPr>
            <w:noProof/>
          </w:rPr>
          <w:t>Cameron</w:t>
        </w:r>
        <w:r w:rsidR="00696AE1" w:rsidRPr="006B4096">
          <w:rPr>
            <w:i/>
            <w:noProof/>
          </w:rPr>
          <w:t xml:space="preserve"> et al.</w:t>
        </w:r>
        <w:r w:rsidR="00696AE1" w:rsidRPr="006B4096">
          <w:rPr>
            <w:noProof/>
          </w:rPr>
          <w:t xml:space="preserve"> 2012</w:t>
        </w:r>
      </w:hyperlink>
      <w:r w:rsidR="00046651" w:rsidRPr="006B4096">
        <w:rPr>
          <w:noProof/>
        </w:rPr>
        <w:t>)</w:t>
      </w:r>
      <w:r w:rsidR="00046651" w:rsidRPr="006B4096">
        <w:fldChar w:fldCharType="end"/>
      </w:r>
      <w:r w:rsidR="006F4F11" w:rsidRPr="006B4096">
        <w:t xml:space="preserve">. </w:t>
      </w:r>
      <w:r w:rsidR="004D18C8" w:rsidRPr="006B4096">
        <w:t xml:space="preserve">Effective </w:t>
      </w:r>
      <w:r w:rsidR="004D2E18" w:rsidRPr="006B4096">
        <w:t>interventions</w:t>
      </w:r>
      <w:r w:rsidR="004D18C8" w:rsidRPr="006B4096">
        <w:t xml:space="preserve"> combine some or all of the following: </w:t>
      </w:r>
      <w:r w:rsidR="004D2E18" w:rsidRPr="006B4096">
        <w:t>e</w:t>
      </w:r>
      <w:r w:rsidR="004D18C8" w:rsidRPr="006B4096">
        <w:t xml:space="preserve">xercise, </w:t>
      </w:r>
      <w:r w:rsidR="004D2E18" w:rsidRPr="006B4096">
        <w:lastRenderedPageBreak/>
        <w:t>m</w:t>
      </w:r>
      <w:r w:rsidR="004D18C8" w:rsidRPr="006B4096">
        <w:t>edication review, management of urinary incontinence, fluid or nutritional therapy, environmental change or assistive technology and changes to the social environment</w:t>
      </w:r>
      <w:r w:rsidR="004D2E18" w:rsidRPr="006B4096">
        <w:t xml:space="preserve">. </w:t>
      </w:r>
    </w:p>
    <w:p w14:paraId="4AA47542" w14:textId="2640C52B" w:rsidR="0010380F" w:rsidRPr="006B4096" w:rsidRDefault="007A3CF7" w:rsidP="00696AE1">
      <w:pPr>
        <w:spacing w:line="480" w:lineRule="auto"/>
        <w:rPr>
          <w:lang w:val="en-US"/>
        </w:rPr>
      </w:pPr>
      <w:r w:rsidRPr="006B4096">
        <w:t xml:space="preserve">Many of the studies in these systematic reviews explicitly exclude people with dementia and the evidence base for falls prevention in this group is much weaker.  </w:t>
      </w:r>
      <w:r w:rsidR="000E5B8F" w:rsidRPr="006B4096">
        <w:t xml:space="preserve">One systematic review </w:t>
      </w:r>
      <w:r w:rsidR="0010380F" w:rsidRPr="006B4096">
        <w:rPr>
          <w:bCs/>
          <w:lang w:val="en-US"/>
        </w:rPr>
        <w:t xml:space="preserve">found no </w:t>
      </w:r>
      <w:r w:rsidR="004D2E18" w:rsidRPr="006B4096">
        <w:rPr>
          <w:bCs/>
          <w:lang w:val="en-US"/>
        </w:rPr>
        <w:t xml:space="preserve">overall </w:t>
      </w:r>
      <w:r w:rsidR="0010380F" w:rsidRPr="006B4096">
        <w:rPr>
          <w:bCs/>
          <w:lang w:val="en-US"/>
        </w:rPr>
        <w:t>association between dementia or cognitive impairment and the impact of strategies to</w:t>
      </w:r>
      <w:r w:rsidR="00C46043" w:rsidRPr="006B4096">
        <w:rPr>
          <w:bCs/>
          <w:lang w:val="en-US"/>
        </w:rPr>
        <w:t xml:space="preserve"> prevent falls or fractures </w:t>
      </w:r>
      <w:r w:rsidR="0010380F" w:rsidRPr="006B4096">
        <w:rPr>
          <w:bCs/>
          <w:lang w:val="en-US"/>
        </w:rPr>
        <w:t>in care homes and hospital</w:t>
      </w:r>
      <w:r w:rsidR="00046651" w:rsidRPr="006B4096">
        <w:t xml:space="preserve"> </w:t>
      </w:r>
      <w:r w:rsidR="00046651" w:rsidRPr="006B4096">
        <w:fldChar w:fldCharType="begin"/>
      </w:r>
      <w:r w:rsidR="00D93D66" w:rsidRPr="006B4096">
        <w:instrText xml:space="preserve"> ADDIN EN.CITE &lt;EndNote&gt;&lt;Cite&gt;&lt;Author&gt;Oliver&lt;/Author&gt;&lt;Year&gt;2007&lt;/Year&gt;&lt;RecNum&gt;1754&lt;/RecNum&gt;&lt;DisplayText&gt;(Oliver&lt;style face="italic"&gt; et al.&lt;/style&gt; 2007)&lt;/DisplayText&gt;&lt;record&gt;&lt;rec-number&gt;1754&lt;/rec-number&gt;&lt;foreign-keys&gt;&lt;key app="EN" db-id="wz0p9f024xe9eoes5w05dxpeavepf29tts2r" timestamp="1304000001"&gt;1754&lt;/key&gt;&lt;/foreign-keys&gt;&lt;ref-type name="Journal Article"&gt;17&lt;/ref-type&gt;&lt;contributors&gt;&lt;authors&gt;&lt;author&gt;Oliver, D.&lt;/author&gt;&lt;author&gt;Connelly, J. B.&lt;/author&gt;&lt;author&gt;Victor, C. R.&lt;/author&gt;&lt;author&gt;Shaw, F. E.&lt;/author&gt;&lt;author&gt;Whitehead, A.&lt;/author&gt;&lt;author&gt;Genc, Y.&lt;/author&gt;&lt;author&gt;Vanoli, A.&lt;/author&gt;&lt;author&gt;Martin, F. C.&lt;/author&gt;&lt;author&gt;Gosney, M. A.&lt;/author&gt;&lt;/authors&gt;&lt;/contributors&gt;&lt;titles&gt;&lt;title&gt;Strategies to prevent falls and fractures in hospitals and care homes and effect of cognitive impairment: systematic review and meta-analyses&lt;/title&gt;&lt;secondary-title&gt;British Medical Journal&lt;/secondary-title&gt;&lt;/titles&gt;&lt;periodical&gt;&lt;full-title&gt;British Medical Journal&lt;/full-title&gt;&lt;/periodical&gt;&lt;pages&gt;82&lt;/pages&gt;&lt;volume&gt;334&lt;/volume&gt;&lt;number&gt;7584&lt;/number&gt;&lt;reprint-edition&gt;NOT IN FILE&lt;/reprint-edition&gt;&lt;keywords&gt;&lt;keyword&gt;care&lt;/keyword&gt;&lt;keyword&gt;cognitive-impairment&lt;/keyword&gt;&lt;keyword&gt;falls&lt;/keyword&gt;&lt;keyword&gt;fracture&lt;/keyword&gt;&lt;keyword&gt;Hospitals&lt;/keyword&gt;&lt;keyword&gt;review&lt;/keyword&gt;&lt;keyword&gt;systematic-review&lt;/keyword&gt;&lt;/keywords&gt;&lt;dates&gt;&lt;year&gt;2007&lt;/year&gt;&lt;/dates&gt;&lt;urls&gt;&lt;/urls&gt;&lt;/record&gt;&lt;/Cite&gt;&lt;/EndNote&gt;</w:instrText>
      </w:r>
      <w:r w:rsidR="00046651" w:rsidRPr="006B4096">
        <w:fldChar w:fldCharType="separate"/>
      </w:r>
      <w:r w:rsidR="00046651" w:rsidRPr="006B4096">
        <w:rPr>
          <w:noProof/>
        </w:rPr>
        <w:t>(</w:t>
      </w:r>
      <w:hyperlink w:anchor="_ENREF_59" w:tooltip="Oliver, 2007 #1754" w:history="1">
        <w:r w:rsidR="00696AE1" w:rsidRPr="006B4096">
          <w:rPr>
            <w:noProof/>
          </w:rPr>
          <w:t>Oliver</w:t>
        </w:r>
        <w:r w:rsidR="00696AE1" w:rsidRPr="006B4096">
          <w:rPr>
            <w:i/>
            <w:noProof/>
          </w:rPr>
          <w:t xml:space="preserve"> et al.</w:t>
        </w:r>
        <w:r w:rsidR="00696AE1" w:rsidRPr="006B4096">
          <w:rPr>
            <w:noProof/>
          </w:rPr>
          <w:t xml:space="preserve"> 2007</w:t>
        </w:r>
      </w:hyperlink>
      <w:r w:rsidR="00046651" w:rsidRPr="006B4096">
        <w:rPr>
          <w:noProof/>
        </w:rPr>
        <w:t>)</w:t>
      </w:r>
      <w:r w:rsidR="00046651" w:rsidRPr="006B4096">
        <w:fldChar w:fldCharType="end"/>
      </w:r>
      <w:r w:rsidR="005458CC" w:rsidRPr="006B4096">
        <w:t>, suggesting that the same broad approaches will work for peo</w:t>
      </w:r>
      <w:r w:rsidR="002A3B57" w:rsidRPr="006B4096">
        <w:t>p</w:t>
      </w:r>
      <w:r w:rsidR="005458CC" w:rsidRPr="006B4096">
        <w:t>le with dementia</w:t>
      </w:r>
      <w:r w:rsidRPr="006B4096">
        <w:t xml:space="preserve">.  Conversely </w:t>
      </w:r>
      <w:r w:rsidR="002A6137" w:rsidRPr="006B4096">
        <w:t>a randomised controlled trial</w:t>
      </w:r>
      <w:r w:rsidRPr="006B4096">
        <w:t xml:space="preserve"> found that</w:t>
      </w:r>
      <w:r w:rsidR="002A6137" w:rsidRPr="006B4096">
        <w:t xml:space="preserve"> </w:t>
      </w:r>
      <w:r w:rsidR="006F4F11" w:rsidRPr="006B4096">
        <w:rPr>
          <w:lang w:val="en-US"/>
        </w:rPr>
        <w:t xml:space="preserve">some </w:t>
      </w:r>
      <w:r w:rsidR="004D18C8" w:rsidRPr="006B4096">
        <w:rPr>
          <w:lang w:val="en-US"/>
        </w:rPr>
        <w:t xml:space="preserve">otherwise </w:t>
      </w:r>
      <w:r w:rsidR="006F4F11" w:rsidRPr="006B4096">
        <w:rPr>
          <w:lang w:val="en-US"/>
        </w:rPr>
        <w:t>effective strategies appear to be ineffective in people with cognitive impairment</w:t>
      </w:r>
      <w:r w:rsidR="004D18C8" w:rsidRPr="006B4096">
        <w:rPr>
          <w:lang w:val="en-US"/>
        </w:rPr>
        <w:t xml:space="preserve"> </w:t>
      </w:r>
      <w:r w:rsidR="000C0D6D" w:rsidRPr="006B4096">
        <w:rPr>
          <w:lang w:val="en-US"/>
        </w:rPr>
        <w:fldChar w:fldCharType="begin"/>
      </w:r>
      <w:r w:rsidR="00D93D66" w:rsidRPr="006B4096">
        <w:rPr>
          <w:lang w:val="en-US"/>
        </w:rPr>
        <w:instrText xml:space="preserve"> ADDIN EN.CITE &lt;EndNote&gt;&lt;Cite&gt;&lt;Author&gt;Haines&lt;/Author&gt;&lt;Year&gt;2011&lt;/Year&gt;&lt;RecNum&gt;6076&lt;/RecNum&gt;&lt;DisplayText&gt;(Haines&lt;style face="italic"&gt; et al.&lt;/style&gt; 2011)&lt;/DisplayText&gt;&lt;record&gt;&lt;rec-number&gt;6076&lt;/rec-number&gt;&lt;foreign-keys&gt;&lt;key app="EN" db-id="wz0p9f024xe9eoes5w05dxpeavepf29tts2r" timestamp="1400244659"&gt;6076&lt;/key&gt;&lt;/foreign-keys&gt;&lt;ref-type name="Journal Article"&gt;17&lt;/ref-type&gt;&lt;contributors&gt;&lt;authors&gt;&lt;author&gt;Haines, TP &lt;/author&gt;&lt;author&gt;Hill, A. &lt;/author&gt;&lt;author&gt;Hill, K. D.&lt;/author&gt;&lt;author&gt;Steven McPhail&lt;/author&gt;&lt;author&gt;David Oliver&lt;/author&gt;&lt;author&gt;Sandra Brauer&lt;/author&gt;&lt;author&gt;Tammy Hoffmann&lt;/author&gt;&lt;author&gt;Christopher Beer&lt;/author&gt;&lt;/authors&gt;&lt;/contributors&gt;&lt;titles&gt;&lt;title&gt;Patient education to prevent falls among older hospital inpatients: A randomized controlled trial&lt;/title&gt;&lt;secondary-title&gt;Archives of Internal Medicine&lt;/secondary-title&gt;&lt;/titles&gt;&lt;periodical&gt;&lt;full-title&gt;Archives of Internal Medicine&lt;/full-title&gt;&lt;/periodical&gt;&lt;pages&gt;516-524&lt;/pages&gt;&lt;volume&gt;171&lt;/volume&gt;&lt;number&gt;6&lt;/number&gt;&lt;dates&gt;&lt;year&gt;2011&lt;/year&gt;&lt;/dates&gt;&lt;isbn&gt;0003-9926&lt;/isbn&gt;&lt;urls&gt;&lt;related-urls&gt;&lt;url&gt;http://dx.doi.org/10.1001/archinternmed.2010.444&lt;/url&gt;&lt;/related-urls&gt;&lt;/urls&gt;&lt;electronic-resource-num&gt;10.1001/archinternmed.2010.444&lt;/electronic-resource-num&gt;&lt;/record&gt;&lt;/Cite&gt;&lt;/EndNote&gt;</w:instrText>
      </w:r>
      <w:r w:rsidR="000C0D6D" w:rsidRPr="006B4096">
        <w:rPr>
          <w:lang w:val="en-US"/>
        </w:rPr>
        <w:fldChar w:fldCharType="separate"/>
      </w:r>
      <w:r w:rsidR="00AF1A9B" w:rsidRPr="006B4096">
        <w:rPr>
          <w:noProof/>
          <w:lang w:val="en-US"/>
        </w:rPr>
        <w:t>(</w:t>
      </w:r>
      <w:hyperlink w:anchor="_ENREF_36" w:tooltip="Haines, 2011 #6076" w:history="1">
        <w:r w:rsidR="00696AE1" w:rsidRPr="006B4096">
          <w:rPr>
            <w:noProof/>
            <w:lang w:val="en-US"/>
          </w:rPr>
          <w:t>Haines</w:t>
        </w:r>
        <w:r w:rsidR="00696AE1" w:rsidRPr="006B4096">
          <w:rPr>
            <w:i/>
            <w:noProof/>
            <w:lang w:val="en-US"/>
          </w:rPr>
          <w:t xml:space="preserve"> et al.</w:t>
        </w:r>
        <w:r w:rsidR="00696AE1" w:rsidRPr="006B4096">
          <w:rPr>
            <w:noProof/>
            <w:lang w:val="en-US"/>
          </w:rPr>
          <w:t xml:space="preserve"> 2011</w:t>
        </w:r>
      </w:hyperlink>
      <w:r w:rsidR="00AF1A9B" w:rsidRPr="006B4096">
        <w:rPr>
          <w:noProof/>
          <w:lang w:val="en-US"/>
        </w:rPr>
        <w:t>)</w:t>
      </w:r>
      <w:r w:rsidR="000C0D6D" w:rsidRPr="006B4096">
        <w:rPr>
          <w:lang w:val="en-US"/>
        </w:rPr>
        <w:fldChar w:fldCharType="end"/>
      </w:r>
      <w:r w:rsidR="00C46043" w:rsidRPr="006B4096">
        <w:rPr>
          <w:lang w:val="en-US"/>
        </w:rPr>
        <w:t xml:space="preserve">.  </w:t>
      </w:r>
      <w:r w:rsidRPr="006B4096">
        <w:rPr>
          <w:lang w:val="en-US"/>
        </w:rPr>
        <w:t xml:space="preserve">Another study found that </w:t>
      </w:r>
      <w:r w:rsidR="00A04921" w:rsidRPr="006B4096">
        <w:rPr>
          <w:lang w:val="en-US"/>
        </w:rPr>
        <w:t xml:space="preserve">some effective strategies seem to most benefit those whose stays in hospital are longer </w:t>
      </w:r>
      <w:r w:rsidR="000C0D6D" w:rsidRPr="006B4096">
        <w:rPr>
          <w:lang w:val="en-US"/>
        </w:rPr>
        <w:fldChar w:fldCharType="begin"/>
      </w:r>
      <w:r w:rsidR="00D93D66" w:rsidRPr="006B4096">
        <w:rPr>
          <w:lang w:val="en-US"/>
        </w:rPr>
        <w:instrText xml:space="preserve"> ADDIN EN.CITE &lt;EndNote&gt;&lt;Cite&gt;&lt;Author&gt;Haines&lt;/Author&gt;&lt;Year&gt;2004&lt;/Year&gt;&lt;RecNum&gt;6074&lt;/RecNum&gt;&lt;DisplayText&gt;(Haines&lt;style face="italic"&gt; et al.&lt;/style&gt; 2004)&lt;/DisplayText&gt;&lt;record&gt;&lt;rec-number&gt;6074&lt;/rec-number&gt;&lt;foreign-keys&gt;&lt;key app="EN" db-id="wz0p9f024xe9eoes5w05dxpeavepf29tts2r" timestamp="1400244659"&gt;6074&lt;/key&gt;&lt;/foreign-keys&gt;&lt;ref-type name="Journal Article"&gt;17&lt;/ref-type&gt;&lt;contributors&gt;&lt;authors&gt;&lt;author&gt;Terry P Haines&lt;/author&gt;&lt;author&gt;Kim L Bennell&lt;/author&gt;&lt;author&gt;Richard H Osborne&lt;/author&gt;&lt;author&gt;Keith D Hill&lt;/author&gt;&lt;/authors&gt;&lt;/contributors&gt;&lt;titles&gt;&lt;title&gt;Effectiveness of targeted falls prevention programme in subacute hospital setting: randomised controlled trial&lt;/title&gt;&lt;secondary-title&gt;BMJ&lt;/secondary-title&gt;&lt;/titles&gt;&lt;periodical&gt;&lt;full-title&gt;BMJ&lt;/full-title&gt;&lt;/periodical&gt;&lt;pages&gt;676&lt;/pages&gt;&lt;volume&gt;328&lt;/volume&gt;&lt;number&gt;7441&lt;/number&gt;&lt;dates&gt;&lt;year&gt;2004&lt;/year&gt;&lt;pub-dates&gt;&lt;date&gt;2004-03-18 00:00:00&lt;/date&gt;&lt;/pub-dates&gt;&lt;/dates&gt;&lt;urls&gt;&lt;/urls&gt;&lt;electronic-resource-num&gt;10.1136/bmj.328.7441.676&lt;/electronic-resource-num&gt;&lt;/record&gt;&lt;/Cite&gt;&lt;/EndNote&gt;</w:instrText>
      </w:r>
      <w:r w:rsidR="000C0D6D" w:rsidRPr="006B4096">
        <w:rPr>
          <w:lang w:val="en-US"/>
        </w:rPr>
        <w:fldChar w:fldCharType="separate"/>
      </w:r>
      <w:r w:rsidR="00AF1A9B" w:rsidRPr="006B4096">
        <w:rPr>
          <w:noProof/>
          <w:lang w:val="en-US"/>
        </w:rPr>
        <w:t>(</w:t>
      </w:r>
      <w:hyperlink w:anchor="_ENREF_37" w:tooltip="Haines, 2004 #6074" w:history="1">
        <w:r w:rsidR="00696AE1" w:rsidRPr="006B4096">
          <w:rPr>
            <w:noProof/>
            <w:lang w:val="en-US"/>
          </w:rPr>
          <w:t>Haines</w:t>
        </w:r>
        <w:r w:rsidR="00696AE1" w:rsidRPr="006B4096">
          <w:rPr>
            <w:i/>
            <w:noProof/>
            <w:lang w:val="en-US"/>
          </w:rPr>
          <w:t xml:space="preserve"> et al.</w:t>
        </w:r>
        <w:r w:rsidR="00696AE1" w:rsidRPr="006B4096">
          <w:rPr>
            <w:noProof/>
            <w:lang w:val="en-US"/>
          </w:rPr>
          <w:t xml:space="preserve"> 2004</w:t>
        </w:r>
      </w:hyperlink>
      <w:r w:rsidR="00AF1A9B" w:rsidRPr="006B4096">
        <w:rPr>
          <w:noProof/>
          <w:lang w:val="en-US"/>
        </w:rPr>
        <w:t>)</w:t>
      </w:r>
      <w:r w:rsidR="000C0D6D" w:rsidRPr="006B4096">
        <w:rPr>
          <w:lang w:val="en-US"/>
        </w:rPr>
        <w:fldChar w:fldCharType="end"/>
      </w:r>
      <w:r w:rsidR="004D18C8" w:rsidRPr="006B4096">
        <w:rPr>
          <w:lang w:val="en-US"/>
        </w:rPr>
        <w:t>.</w:t>
      </w:r>
    </w:p>
    <w:p w14:paraId="22333C58" w14:textId="69B25896" w:rsidR="00A04921" w:rsidRPr="006B4096" w:rsidRDefault="004D2E18" w:rsidP="007A3CF7">
      <w:pPr>
        <w:spacing w:line="480" w:lineRule="auto"/>
        <w:rPr>
          <w:lang w:val="en-US"/>
        </w:rPr>
      </w:pPr>
      <w:r w:rsidRPr="006B4096">
        <w:rPr>
          <w:lang w:val="en-US"/>
        </w:rPr>
        <w:t>Thus it seems likely that a reduction in falls among people with dementia in hospital is achievable.  Prevention requires strategies that are tailored to the individual risk factors of the person with dementia</w:t>
      </w:r>
      <w:r w:rsidR="00A04921" w:rsidRPr="006B4096">
        <w:rPr>
          <w:lang w:val="en-US"/>
        </w:rPr>
        <w:t>. I</w:t>
      </w:r>
      <w:r w:rsidRPr="006B4096">
        <w:rPr>
          <w:lang w:val="en-US"/>
        </w:rPr>
        <w:t xml:space="preserve">t is likely that some of these </w:t>
      </w:r>
      <w:r w:rsidR="007A3CF7" w:rsidRPr="006B4096">
        <w:rPr>
          <w:lang w:val="en-US"/>
        </w:rPr>
        <w:t xml:space="preserve">strategies </w:t>
      </w:r>
      <w:r w:rsidRPr="006B4096">
        <w:rPr>
          <w:lang w:val="en-US"/>
        </w:rPr>
        <w:t xml:space="preserve">will </w:t>
      </w:r>
      <w:r w:rsidR="007A3CF7" w:rsidRPr="006B4096">
        <w:rPr>
          <w:lang w:val="en-US"/>
        </w:rPr>
        <w:t xml:space="preserve">address risks that are </w:t>
      </w:r>
      <w:r w:rsidRPr="006B4096">
        <w:rPr>
          <w:lang w:val="en-US"/>
        </w:rPr>
        <w:t>directly related to dementia</w:t>
      </w:r>
      <w:r w:rsidR="007A3CF7" w:rsidRPr="006B4096">
        <w:rPr>
          <w:lang w:val="en-US"/>
        </w:rPr>
        <w:t>, such as</w:t>
      </w:r>
      <w:r w:rsidR="002A6137" w:rsidRPr="006B4096">
        <w:rPr>
          <w:lang w:val="en-US"/>
        </w:rPr>
        <w:t xml:space="preserve"> </w:t>
      </w:r>
      <w:r w:rsidR="00796E18" w:rsidRPr="006B4096">
        <w:rPr>
          <w:lang w:val="en-US"/>
        </w:rPr>
        <w:t>wandering</w:t>
      </w:r>
      <w:r w:rsidRPr="006B4096">
        <w:rPr>
          <w:lang w:val="en-US"/>
        </w:rPr>
        <w:t xml:space="preserve">. </w:t>
      </w:r>
      <w:r w:rsidR="007A3CF7" w:rsidRPr="006B4096">
        <w:rPr>
          <w:lang w:val="en-US"/>
        </w:rPr>
        <w:t>Others will be based on fall prevention</w:t>
      </w:r>
      <w:r w:rsidRPr="006B4096">
        <w:rPr>
          <w:lang w:val="en-US"/>
        </w:rPr>
        <w:t xml:space="preserve"> strategies </w:t>
      </w:r>
      <w:r w:rsidR="007A3CF7" w:rsidRPr="006B4096">
        <w:rPr>
          <w:lang w:val="en-US"/>
        </w:rPr>
        <w:t>known to be effective in the general older population but</w:t>
      </w:r>
      <w:r w:rsidR="00A04921" w:rsidRPr="006B4096">
        <w:rPr>
          <w:lang w:val="en-US"/>
        </w:rPr>
        <w:t xml:space="preserve"> adapted for use with people with dementia. </w:t>
      </w:r>
    </w:p>
    <w:p w14:paraId="229ECDDE" w14:textId="59B2EB8C" w:rsidR="00A04921" w:rsidRPr="006B4096" w:rsidRDefault="00A04921" w:rsidP="00796E18">
      <w:pPr>
        <w:spacing w:line="480" w:lineRule="auto"/>
        <w:rPr>
          <w:lang w:val="en-US"/>
        </w:rPr>
      </w:pPr>
      <w:r w:rsidRPr="006B4096">
        <w:rPr>
          <w:lang w:val="en-US"/>
        </w:rPr>
        <w:t xml:space="preserve">A </w:t>
      </w:r>
      <w:r w:rsidR="001C696B" w:rsidRPr="006B4096">
        <w:rPr>
          <w:lang w:val="en-US"/>
        </w:rPr>
        <w:t>dementia specialist nurse</w:t>
      </w:r>
      <w:r w:rsidR="00E272DC" w:rsidRPr="006B4096">
        <w:rPr>
          <w:lang w:val="en-US"/>
        </w:rPr>
        <w:t xml:space="preserve"> </w:t>
      </w:r>
      <w:r w:rsidRPr="006B4096">
        <w:rPr>
          <w:lang w:val="en-US"/>
        </w:rPr>
        <w:t>could:</w:t>
      </w:r>
    </w:p>
    <w:p w14:paraId="414C8594" w14:textId="77777777" w:rsidR="00A04921" w:rsidRPr="006B4096" w:rsidRDefault="00A04921" w:rsidP="00B213BF">
      <w:pPr>
        <w:pStyle w:val="ListParagraph"/>
        <w:numPr>
          <w:ilvl w:val="0"/>
          <w:numId w:val="1"/>
        </w:numPr>
        <w:spacing w:line="480" w:lineRule="auto"/>
        <w:rPr>
          <w:lang w:val="en-US"/>
        </w:rPr>
      </w:pPr>
      <w:r w:rsidRPr="006B4096">
        <w:rPr>
          <w:lang w:val="en-US"/>
        </w:rPr>
        <w:t xml:space="preserve">Undertake individual risk assessments and plan / implement a tailored </w:t>
      </w:r>
      <w:r w:rsidR="00F83243" w:rsidRPr="006B4096">
        <w:rPr>
          <w:lang w:val="en-US"/>
        </w:rPr>
        <w:t xml:space="preserve">prevention </w:t>
      </w:r>
      <w:r w:rsidRPr="006B4096">
        <w:rPr>
          <w:lang w:val="en-US"/>
        </w:rPr>
        <w:t>s</w:t>
      </w:r>
      <w:r w:rsidR="00F83243" w:rsidRPr="006B4096">
        <w:rPr>
          <w:lang w:val="en-US"/>
        </w:rPr>
        <w:t>trategy, based on best evidence</w:t>
      </w:r>
    </w:p>
    <w:p w14:paraId="2FAD66FE" w14:textId="77777777" w:rsidR="00F83243" w:rsidRPr="006B4096" w:rsidRDefault="00F83243" w:rsidP="00B213BF">
      <w:pPr>
        <w:pStyle w:val="ListParagraph"/>
        <w:numPr>
          <w:ilvl w:val="0"/>
          <w:numId w:val="1"/>
        </w:numPr>
        <w:spacing w:line="480" w:lineRule="auto"/>
        <w:rPr>
          <w:lang w:val="en-US"/>
        </w:rPr>
      </w:pPr>
      <w:r w:rsidRPr="006B4096">
        <w:rPr>
          <w:lang w:val="en-US"/>
        </w:rPr>
        <w:t>Reduce risk by deliverin</w:t>
      </w:r>
      <w:r w:rsidR="0070414D" w:rsidRPr="006B4096">
        <w:rPr>
          <w:lang w:val="en-US"/>
        </w:rPr>
        <w:t>g support for specific dementia-</w:t>
      </w:r>
      <w:r w:rsidRPr="006B4096">
        <w:rPr>
          <w:lang w:val="en-US"/>
        </w:rPr>
        <w:t xml:space="preserve">related </w:t>
      </w:r>
      <w:r w:rsidR="0070414D" w:rsidRPr="006B4096">
        <w:rPr>
          <w:lang w:val="en-US"/>
        </w:rPr>
        <w:t>ri</w:t>
      </w:r>
      <w:r w:rsidRPr="006B4096">
        <w:rPr>
          <w:lang w:val="en-US"/>
        </w:rPr>
        <w:t>sk factors</w:t>
      </w:r>
    </w:p>
    <w:p w14:paraId="2A54EB27" w14:textId="77777777" w:rsidR="00A04921" w:rsidRPr="006B4096" w:rsidRDefault="0070414D" w:rsidP="00B213BF">
      <w:pPr>
        <w:pStyle w:val="ListParagraph"/>
        <w:numPr>
          <w:ilvl w:val="0"/>
          <w:numId w:val="1"/>
        </w:numPr>
        <w:spacing w:line="480" w:lineRule="auto"/>
        <w:rPr>
          <w:lang w:val="en-US"/>
        </w:rPr>
      </w:pPr>
      <w:r w:rsidRPr="006B4096">
        <w:rPr>
          <w:lang w:val="en-US"/>
        </w:rPr>
        <w:t>Advise on dementia-</w:t>
      </w:r>
      <w:r w:rsidR="00A04921" w:rsidRPr="006B4096">
        <w:rPr>
          <w:lang w:val="en-US"/>
        </w:rPr>
        <w:t>specific factors to be considered in broader strategies</w:t>
      </w:r>
      <w:r w:rsidR="00F83243" w:rsidRPr="006B4096">
        <w:rPr>
          <w:lang w:val="en-US"/>
        </w:rPr>
        <w:t xml:space="preserve"> </w:t>
      </w:r>
    </w:p>
    <w:p w14:paraId="16CDF895" w14:textId="77777777" w:rsidR="0010380F" w:rsidRPr="006B4096" w:rsidRDefault="00F40261" w:rsidP="00B213BF">
      <w:pPr>
        <w:pStyle w:val="Heading2"/>
        <w:spacing w:line="480" w:lineRule="auto"/>
      </w:pPr>
      <w:bookmarkStart w:id="5" w:name="_Toc347049175"/>
      <w:bookmarkStart w:id="6" w:name="_Toc349235086"/>
      <w:r w:rsidRPr="006B4096">
        <w:t>Length of s</w:t>
      </w:r>
      <w:r w:rsidR="0010380F" w:rsidRPr="006B4096">
        <w:t>tay</w:t>
      </w:r>
      <w:bookmarkEnd w:id="5"/>
      <w:bookmarkEnd w:id="6"/>
    </w:p>
    <w:p w14:paraId="2D018917" w14:textId="4AE10816" w:rsidR="00E755FE" w:rsidRPr="006B4096" w:rsidRDefault="005458CC" w:rsidP="00696AE1">
      <w:pPr>
        <w:spacing w:line="480" w:lineRule="auto"/>
      </w:pPr>
      <w:r w:rsidRPr="006B4096">
        <w:t xml:space="preserve">Findings from a </w:t>
      </w:r>
      <w:r w:rsidR="0070414D" w:rsidRPr="006B4096">
        <w:t>Cochrane systematic review indicate</w:t>
      </w:r>
      <w:r w:rsidR="00E755FE" w:rsidRPr="006B4096">
        <w:t xml:space="preserve"> that nurse specialist roles </w:t>
      </w:r>
      <w:r w:rsidRPr="006B4096">
        <w:t xml:space="preserve">in general </w:t>
      </w:r>
      <w:r w:rsidR="00E755FE" w:rsidRPr="006B4096">
        <w:t xml:space="preserve"> can make a contribution to reducing length of hospital stay for hospitalised patients </w:t>
      </w:r>
      <w:r w:rsidR="000C0D6D" w:rsidRPr="006B4096">
        <w:fldChar w:fldCharType="begin"/>
      </w:r>
      <w:r w:rsidR="00D93D66" w:rsidRPr="006B4096">
        <w:instrText xml:space="preserve"> ADDIN EN.CITE &lt;EndNote&gt;&lt;Cite&gt;&lt;Author&gt;Butler&lt;/Author&gt;&lt;Year&gt;2011&lt;/Year&gt;&lt;RecNum&gt;7692&lt;/RecNum&gt;&lt;DisplayText&gt;(Butler&lt;style face="italic"&gt; et al.&lt;/style&gt; 2011)&lt;/DisplayText&gt;&lt;record&gt;&lt;rec-number&gt;7692&lt;/rec-number&gt;&lt;foreign-keys&gt;&lt;key app="EN" db-id="wz0p9f024xe9eoes5w05dxpeavepf29tts2r" timestamp="1400244661"&gt;7692&lt;/key&gt;&lt;/foreign-keys&gt;&lt;ref-type name="Journal Article"&gt;17&lt;/ref-type&gt;&lt;contributors&gt;&lt;authors&gt;&lt;author&gt;Butler, M.&lt;/author&gt;&lt;author&gt;Collins, R.&lt;/author&gt;&lt;author&gt;Drennan, J.&lt;/author&gt;&lt;author&gt;Halligan, P.&lt;/author&gt;&lt;author&gt;O’Mathúna, D.P.&lt;/author&gt;&lt;author&gt;Schultz, T.J.&lt;/author&gt;&lt;author&gt;Sheridan, A.&lt;/author&gt;&lt;author&gt;Vilis, E.&lt;/author&gt;&lt;/authors&gt;&lt;/contributors&gt;&lt;titles&gt;&lt;title&gt;Hospital nurse staffing models and patient and staff-related outcomes&lt;/title&gt;&lt;secondary-title&gt;Cochrane Database Syst Rev&lt;/secondary-title&gt;&lt;/titles&gt;&lt;periodical&gt;&lt;full-title&gt;Cochrane Database Syst Rev&lt;/full-title&gt;&lt;/periodical&gt;&lt;volume&gt;7&lt;/volume&gt;&lt;dates&gt;&lt;year&gt;2011&lt;/year&gt;&lt;/dates&gt;&lt;urls&gt;&lt;/urls&gt;&lt;/record&gt;&lt;/Cite&gt;&lt;/EndNote&gt;</w:instrText>
      </w:r>
      <w:r w:rsidR="000C0D6D" w:rsidRPr="006B4096">
        <w:fldChar w:fldCharType="separate"/>
      </w:r>
      <w:r w:rsidR="00AF1A9B" w:rsidRPr="006B4096">
        <w:rPr>
          <w:noProof/>
        </w:rPr>
        <w:t>(</w:t>
      </w:r>
      <w:hyperlink w:anchor="_ENREF_13" w:tooltip="Butler, 2011 #7692" w:history="1">
        <w:r w:rsidR="00696AE1" w:rsidRPr="006B4096">
          <w:rPr>
            <w:noProof/>
          </w:rPr>
          <w:t>Butler</w:t>
        </w:r>
        <w:r w:rsidR="00696AE1" w:rsidRPr="006B4096">
          <w:rPr>
            <w:i/>
            <w:noProof/>
          </w:rPr>
          <w:t xml:space="preserve"> et al.</w:t>
        </w:r>
        <w:r w:rsidR="00696AE1" w:rsidRPr="006B4096">
          <w:rPr>
            <w:noProof/>
          </w:rPr>
          <w:t xml:space="preserve"> 2011</w:t>
        </w:r>
      </w:hyperlink>
      <w:r w:rsidR="00AF1A9B" w:rsidRPr="006B4096">
        <w:rPr>
          <w:noProof/>
        </w:rPr>
        <w:t>)</w:t>
      </w:r>
      <w:r w:rsidR="000C0D6D" w:rsidRPr="006B4096">
        <w:fldChar w:fldCharType="end"/>
      </w:r>
      <w:r w:rsidR="00E755FE" w:rsidRPr="006B4096">
        <w:t xml:space="preserve">.   The review included studies on the impact of masters-prepared specialist nursing roles focused on </w:t>
      </w:r>
      <w:r w:rsidR="00C22448" w:rsidRPr="006B4096">
        <w:t xml:space="preserve">care </w:t>
      </w:r>
      <w:r w:rsidR="00C22448" w:rsidRPr="006B4096">
        <w:lastRenderedPageBreak/>
        <w:t xml:space="preserve">coordination to address </w:t>
      </w:r>
      <w:r w:rsidR="00E755FE" w:rsidRPr="006B4096">
        <w:t xml:space="preserve">the needs of specific patient groups, such as patients with diabetes or multiple sclerosis. Results from a further systematic review that included studies on the impact of </w:t>
      </w:r>
      <w:proofErr w:type="spellStart"/>
      <w:r w:rsidR="00E755FE" w:rsidRPr="006B4096">
        <w:t>gerontological</w:t>
      </w:r>
      <w:proofErr w:type="spellEnd"/>
      <w:r w:rsidR="00E755FE" w:rsidRPr="006B4096">
        <w:t xml:space="preserve"> nurse practitioners, </w:t>
      </w:r>
      <w:r w:rsidR="00675A58" w:rsidRPr="006B4096">
        <w:t>a</w:t>
      </w:r>
      <w:r w:rsidR="00C22448" w:rsidRPr="006B4096">
        <w:t>lso</w:t>
      </w:r>
      <w:r w:rsidR="00E755FE" w:rsidRPr="006B4096">
        <w:t xml:space="preserve"> suggest that such roles can help reduce length of stay</w:t>
      </w:r>
      <w:r w:rsidR="00021D32" w:rsidRPr="006B4096">
        <w:t xml:space="preserve"> </w:t>
      </w:r>
      <w:r w:rsidR="000C0D6D" w:rsidRPr="006B4096">
        <w:fldChar w:fldCharType="begin"/>
      </w:r>
      <w:r w:rsidR="00D93D66" w:rsidRPr="006B4096">
        <w:instrText xml:space="preserve"> ADDIN EN.CITE &lt;EndNote&gt;&lt;Cite&gt;&lt;Author&gt;Newhouse&lt;/Author&gt;&lt;Year&gt;2011&lt;/Year&gt;&lt;RecNum&gt;4258&lt;/RecNum&gt;&lt;DisplayText&gt;(Newhouse&lt;style face="italic"&gt; et al.&lt;/style&gt; 2011)&lt;/DisplayText&gt;&lt;record&gt;&lt;rec-number&gt;4258&lt;/rec-number&gt;&lt;foreign-keys&gt;&lt;key app="EN" db-id="wz0p9f024xe9eoes5w05dxpeavepf29tts2r" timestamp="1400244657"&gt;4258&lt;/key&gt;&lt;/foreign-keys&gt;&lt;ref-type name="Journal Article"&gt;17&lt;/ref-type&gt;&lt;contributors&gt;&lt;authors&gt;&lt;author&gt;Newhouse, RP&lt;/author&gt;&lt;author&gt;Stanik-Hutt, J.&lt;/author&gt;&lt;author&gt;White, KM&lt;/author&gt;&lt;author&gt;Johantgen, M.&lt;/author&gt;&lt;author&gt;Bass, EB&lt;/author&gt;&lt;author&gt;Zangaro, G.&lt;/author&gt;&lt;author&gt;Wilson, RF&lt;/author&gt;&lt;author&gt;Fountain, L.&lt;/author&gt;&lt;author&gt;Steinwachs, DM&lt;/author&gt;&lt;author&gt;Heindel, L.&lt;/author&gt;&lt;/authors&gt;&lt;/contributors&gt;&lt;titles&gt;&lt;title&gt;Advanced practice nurse outcomes 1990-2008: a systematic review&lt;/title&gt;&lt;secondary-title&gt;Nursing economics&lt;/secondary-title&gt;&lt;/titles&gt;&lt;periodical&gt;&lt;full-title&gt;Nursing Economics&lt;/full-title&gt;&lt;/periodical&gt;&lt;pages&gt;230&lt;/pages&gt;&lt;volume&gt;29&lt;/volume&gt;&lt;number&gt;5&lt;/number&gt;&lt;dates&gt;&lt;year&gt;2011&lt;/year&gt;&lt;/dates&gt;&lt;isbn&gt;0746-1739&lt;/isbn&gt;&lt;urls&gt;&lt;/urls&gt;&lt;/record&gt;&lt;/Cite&gt;&lt;/EndNote&gt;</w:instrText>
      </w:r>
      <w:r w:rsidR="000C0D6D" w:rsidRPr="006B4096">
        <w:fldChar w:fldCharType="separate"/>
      </w:r>
      <w:r w:rsidR="00AF1A9B" w:rsidRPr="006B4096">
        <w:rPr>
          <w:noProof/>
        </w:rPr>
        <w:t>(</w:t>
      </w:r>
      <w:hyperlink w:anchor="_ENREF_58" w:tooltip="Newhouse, 2011 #4258" w:history="1">
        <w:r w:rsidR="00696AE1" w:rsidRPr="006B4096">
          <w:rPr>
            <w:noProof/>
          </w:rPr>
          <w:t>Newhouse</w:t>
        </w:r>
        <w:r w:rsidR="00696AE1" w:rsidRPr="006B4096">
          <w:rPr>
            <w:i/>
            <w:noProof/>
          </w:rPr>
          <w:t xml:space="preserve"> et al.</w:t>
        </w:r>
        <w:r w:rsidR="00696AE1" w:rsidRPr="006B4096">
          <w:rPr>
            <w:noProof/>
          </w:rPr>
          <w:t xml:space="preserve"> 2011</w:t>
        </w:r>
      </w:hyperlink>
      <w:r w:rsidR="00AF1A9B" w:rsidRPr="006B4096">
        <w:rPr>
          <w:noProof/>
        </w:rPr>
        <w:t>)</w:t>
      </w:r>
      <w:r w:rsidR="000C0D6D" w:rsidRPr="006B4096">
        <w:fldChar w:fldCharType="end"/>
      </w:r>
      <w:r w:rsidR="00E755FE" w:rsidRPr="006B4096">
        <w:t xml:space="preserve">.  </w:t>
      </w:r>
      <w:r w:rsidR="00021D32" w:rsidRPr="006B4096">
        <w:t>A</w:t>
      </w:r>
      <w:r w:rsidR="00E755FE" w:rsidRPr="006B4096">
        <w:t xml:space="preserve"> number of primary studies indicate a clear contribution by specialist nurs</w:t>
      </w:r>
      <w:r w:rsidR="00796E18" w:rsidRPr="006B4096">
        <w:t>es</w:t>
      </w:r>
      <w:r w:rsidR="00E755FE" w:rsidRPr="006B4096">
        <w:t xml:space="preserve"> to interdisciplinary interventions shown to be effective in reducing length of stay.  These interventions include a clinical pathway for people with dementia</w:t>
      </w:r>
      <w:r w:rsidR="00F4124B" w:rsidRPr="006B4096">
        <w:t xml:space="preserve"> </w:t>
      </w:r>
      <w:r w:rsidR="000C0D6D" w:rsidRPr="006B4096">
        <w:fldChar w:fldCharType="begin">
          <w:fldData xml:space="preserve">PEVuZE5vdGU+PENpdGU+PEF1dGhvcj5LYXp1aTwvQXV0aG9yPjxZZWFyPjIwMDQ8L1llYXI+PFJl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</w:fldData>
        </w:fldChar>
      </w:r>
      <w:r w:rsidR="00D93D66" w:rsidRPr="006B4096">
        <w:instrText xml:space="preserve"> ADDIN EN.CITE </w:instrText>
      </w:r>
      <w:r w:rsidR="00D93D66" w:rsidRPr="006B4096">
        <w:fldChar w:fldCharType="begin">
          <w:fldData xml:space="preserve">PEVuZE5vdGU+PENpdGU+PEF1dGhvcj5LYXp1aTwvQXV0aG9yPjxZZWFyPjIwMDQ8L1llYXI+PFJl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47" w:tooltip="Kazui, 2004 #5441" w:history="1">
        <w:r w:rsidR="00696AE1" w:rsidRPr="006B4096">
          <w:rPr>
            <w:noProof/>
          </w:rPr>
          <w:t>Kazui</w:t>
        </w:r>
        <w:r w:rsidR="00696AE1" w:rsidRPr="006B4096">
          <w:rPr>
            <w:i/>
            <w:noProof/>
          </w:rPr>
          <w:t xml:space="preserve"> et al.</w:t>
        </w:r>
        <w:r w:rsidR="00696AE1" w:rsidRPr="006B4096">
          <w:rPr>
            <w:noProof/>
          </w:rPr>
          <w:t xml:space="preserve"> 2004</w:t>
        </w:r>
      </w:hyperlink>
      <w:r w:rsidR="00AF1A9B" w:rsidRPr="006B4096">
        <w:rPr>
          <w:noProof/>
        </w:rPr>
        <w:t>)</w:t>
      </w:r>
      <w:r w:rsidR="000C0D6D" w:rsidRPr="006B4096">
        <w:fldChar w:fldCharType="end"/>
      </w:r>
      <w:r w:rsidR="00E755FE" w:rsidRPr="006B4096">
        <w:t xml:space="preserve">, a psychiatric and geriatric consultation service </w:t>
      </w:r>
      <w:r w:rsidR="000C0D6D" w:rsidRPr="006B4096">
        <w:fldChar w:fldCharType="begin"/>
      </w:r>
      <w:r w:rsidR="00D93D66" w:rsidRPr="006B4096">
        <w:instrText xml:space="preserve"> ADDIN EN.CITE &lt;EndNote&gt;&lt;Cite&gt;&lt;Author&gt;Slaets&lt;/Author&gt;&lt;Year&gt;1997&lt;/Year&gt;&lt;RecNum&gt;3140&lt;/RecNum&gt;&lt;DisplayText&gt;(Slaets&lt;style face="italic"&gt; et al.&lt;/style&gt; 1997)&lt;/DisplayText&gt;&lt;record&gt;&lt;rec-number&gt;3140&lt;/rec-number&gt;&lt;foreign-keys&gt;&lt;key app="EN" db-id="wz0p9f024xe9eoes5w05dxpeavepf29tts2r" timestamp="1400244655"&gt;3140&lt;/key&gt;&lt;/foreign-keys&gt;&lt;ref-type name="Journal Article"&gt;17&lt;/ref-type&gt;&lt;contributors&gt;&lt;authors&gt;&lt;author&gt;Slaets, JP&lt;/author&gt;&lt;author&gt;Kauffmann, RH&lt;/author&gt;&lt;author&gt;Duivenvoorden, HJ&lt;/author&gt;&lt;author&gt;Pelemans, W.&lt;/author&gt;&lt;author&gt;Schudel, W.J.&lt;/author&gt;&lt;/authors&gt;&lt;/contributors&gt;&lt;titles&gt;&lt;title&gt;A randomized trial of geriatric liaison intervention in elderly medical inpatients&lt;/title&gt;&lt;secondary-title&gt;Psychosomatic Medicine&lt;/secondary-title&gt;&lt;/titles&gt;&lt;periodical&gt;&lt;full-title&gt;Psychosomatic medicine&lt;/full-title&gt;&lt;/periodical&gt;&lt;pages&gt;585-591&lt;/pages&gt;&lt;volume&gt;59&lt;/volume&gt;&lt;number&gt;6&lt;/number&gt;&lt;dates&gt;&lt;year&gt;1997&lt;/year&gt;&lt;/dates&gt;&lt;isbn&gt;0033-3174&lt;/isbn&gt;&lt;urls&gt;&lt;/urls&gt;&lt;/record&gt;&lt;/Cite&gt;&lt;/EndNote&gt;</w:instrText>
      </w:r>
      <w:r w:rsidR="000C0D6D" w:rsidRPr="006B4096">
        <w:fldChar w:fldCharType="separate"/>
      </w:r>
      <w:r w:rsidR="00AF1A9B" w:rsidRPr="006B4096">
        <w:rPr>
          <w:noProof/>
        </w:rPr>
        <w:t>(</w:t>
      </w:r>
      <w:hyperlink w:anchor="_ENREF_71" w:tooltip="Slaets, 1997 #3140" w:history="1">
        <w:r w:rsidR="00696AE1" w:rsidRPr="006B4096">
          <w:rPr>
            <w:noProof/>
          </w:rPr>
          <w:t>Slaets</w:t>
        </w:r>
        <w:r w:rsidR="00696AE1" w:rsidRPr="006B4096">
          <w:rPr>
            <w:i/>
            <w:noProof/>
          </w:rPr>
          <w:t xml:space="preserve"> et al.</w:t>
        </w:r>
        <w:r w:rsidR="00696AE1" w:rsidRPr="006B4096">
          <w:rPr>
            <w:noProof/>
          </w:rPr>
          <w:t xml:space="preserve"> 1997</w:t>
        </w:r>
      </w:hyperlink>
      <w:r w:rsidR="00AF1A9B" w:rsidRPr="006B4096">
        <w:rPr>
          <w:noProof/>
        </w:rPr>
        <w:t>)</w:t>
      </w:r>
      <w:r w:rsidR="000C0D6D" w:rsidRPr="006B4096">
        <w:fldChar w:fldCharType="end"/>
      </w:r>
      <w:r w:rsidR="00021D32" w:rsidRPr="006B4096">
        <w:t xml:space="preserve"> </w:t>
      </w:r>
      <w:r w:rsidR="00E755FE" w:rsidRPr="006B4096">
        <w:t xml:space="preserve">and an Acute Care for Elders (ACE) inpatient </w:t>
      </w:r>
      <w:r w:rsidR="00021D32" w:rsidRPr="006B4096">
        <w:t xml:space="preserve">team </w:t>
      </w:r>
      <w:r w:rsidR="000C0D6D" w:rsidRPr="006B4096">
        <w:fldChar w:fldCharType="begin">
          <w:fldData xml:space="preserve">PEVuZE5vdGU+PENpdGU+PEF1dGhvcj5CZW5lZGljdDwvQXV0aG9yPjxZZWFyPjIwMDY8L1llYXI+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</w:fldData>
        </w:fldChar>
      </w:r>
      <w:r w:rsidR="00D93D66" w:rsidRPr="006B4096">
        <w:instrText xml:space="preserve"> ADDIN EN.CITE </w:instrText>
      </w:r>
      <w:r w:rsidR="00D93D66" w:rsidRPr="006B4096">
        <w:fldChar w:fldCharType="begin">
          <w:fldData xml:space="preserve">PEVuZE5vdGU+PENpdGU+PEF1dGhvcj5CZW5lZGljdDwvQXV0aG9yPjxZZWFyPjIwMDY8L1llYXI+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5" w:tooltip="Benedict, 2006 #8063" w:history="1">
        <w:r w:rsidR="00696AE1" w:rsidRPr="006B4096">
          <w:rPr>
            <w:noProof/>
          </w:rPr>
          <w:t>Benedict</w:t>
        </w:r>
        <w:r w:rsidR="00696AE1" w:rsidRPr="006B4096">
          <w:rPr>
            <w:i/>
            <w:noProof/>
          </w:rPr>
          <w:t xml:space="preserve"> et al.</w:t>
        </w:r>
        <w:r w:rsidR="00696AE1" w:rsidRPr="006B4096">
          <w:rPr>
            <w:noProof/>
          </w:rPr>
          <w:t xml:space="preserve"> 2006</w:t>
        </w:r>
      </w:hyperlink>
      <w:r w:rsidR="00AF1A9B" w:rsidRPr="006B4096">
        <w:rPr>
          <w:noProof/>
        </w:rPr>
        <w:t>)</w:t>
      </w:r>
      <w:r w:rsidR="000C0D6D" w:rsidRPr="006B4096">
        <w:fldChar w:fldCharType="end"/>
      </w:r>
      <w:r w:rsidR="00021D32" w:rsidRPr="006B4096">
        <w:t xml:space="preserve">. </w:t>
      </w:r>
    </w:p>
    <w:p w14:paraId="2EF4FE9D" w14:textId="54DAB799" w:rsidR="00E755FE" w:rsidRPr="006B4096" w:rsidRDefault="00E755FE" w:rsidP="00796E18">
      <w:pPr>
        <w:keepNext/>
        <w:spacing w:line="480" w:lineRule="auto"/>
      </w:pPr>
      <w:r w:rsidRPr="006B4096">
        <w:t xml:space="preserve">A </w:t>
      </w:r>
      <w:r w:rsidR="001C696B" w:rsidRPr="006B4096">
        <w:rPr>
          <w:lang w:val="en-US"/>
        </w:rPr>
        <w:t>dementia specialist nurse</w:t>
      </w:r>
      <w:r w:rsidR="00E272DC" w:rsidRPr="006B4096">
        <w:rPr>
          <w:lang w:val="en-US"/>
        </w:rPr>
        <w:t xml:space="preserve"> </w:t>
      </w:r>
      <w:r w:rsidRPr="006B4096">
        <w:t>could:</w:t>
      </w:r>
    </w:p>
    <w:p w14:paraId="07D89CEA" w14:textId="77777777" w:rsidR="00E755FE" w:rsidRPr="006B4096" w:rsidRDefault="00E755FE" w:rsidP="00B213BF">
      <w:pPr>
        <w:pStyle w:val="ListParagraph"/>
        <w:numPr>
          <w:ilvl w:val="0"/>
          <w:numId w:val="4"/>
        </w:numPr>
        <w:spacing w:line="480" w:lineRule="auto"/>
      </w:pPr>
      <w:r w:rsidRPr="006B4096">
        <w:t>Provide comprehensive assessment and care coordination</w:t>
      </w:r>
    </w:p>
    <w:p w14:paraId="1C086240" w14:textId="77777777" w:rsidR="00E755FE" w:rsidRPr="006B4096" w:rsidRDefault="00E755FE" w:rsidP="00B213BF">
      <w:pPr>
        <w:pStyle w:val="ListParagraph"/>
        <w:numPr>
          <w:ilvl w:val="0"/>
          <w:numId w:val="4"/>
        </w:numPr>
        <w:spacing w:line="480" w:lineRule="auto"/>
      </w:pPr>
      <w:r w:rsidRPr="006B4096">
        <w:t>Oversee the delivery of inpatient care and progress review tailored to individual care needs and focused on reducing individual risk of adverse events</w:t>
      </w:r>
    </w:p>
    <w:p w14:paraId="08ADEF4B" w14:textId="77777777" w:rsidR="00021D32" w:rsidRPr="006B4096" w:rsidRDefault="00DD691E" w:rsidP="00B213BF">
      <w:pPr>
        <w:pStyle w:val="ListParagraph"/>
        <w:numPr>
          <w:ilvl w:val="0"/>
          <w:numId w:val="4"/>
        </w:numPr>
        <w:spacing w:line="480" w:lineRule="auto"/>
      </w:pPr>
      <w:r w:rsidRPr="006B4096">
        <w:t>Support other care</w:t>
      </w:r>
      <w:r w:rsidR="00021D32" w:rsidRPr="006B4096">
        <w:t xml:space="preserve">givers (including </w:t>
      </w:r>
      <w:r w:rsidRPr="006B4096">
        <w:t xml:space="preserve">family </w:t>
      </w:r>
      <w:r w:rsidR="00021D32" w:rsidRPr="006B4096">
        <w:t>carers) in identifying and delivering management strategies</w:t>
      </w:r>
    </w:p>
    <w:p w14:paraId="13C1D303" w14:textId="77777777" w:rsidR="00E755FE" w:rsidRPr="006B4096" w:rsidRDefault="00E755FE" w:rsidP="00B213BF">
      <w:pPr>
        <w:pStyle w:val="ListParagraph"/>
        <w:numPr>
          <w:ilvl w:val="0"/>
          <w:numId w:val="4"/>
        </w:numPr>
        <w:spacing w:line="480" w:lineRule="auto"/>
      </w:pPr>
      <w:r w:rsidRPr="006B4096">
        <w:t xml:space="preserve">Support or undertake discharge planning as part of </w:t>
      </w:r>
      <w:r w:rsidR="007F3E92" w:rsidRPr="006B4096">
        <w:t>a multidisciplinary team</w:t>
      </w:r>
    </w:p>
    <w:p w14:paraId="0DC8C780" w14:textId="77777777" w:rsidR="0010380F" w:rsidRPr="006B4096" w:rsidRDefault="0010380F" w:rsidP="00B213BF">
      <w:pPr>
        <w:pStyle w:val="Heading2"/>
        <w:spacing w:line="480" w:lineRule="auto"/>
      </w:pPr>
      <w:bookmarkStart w:id="7" w:name="_Toc347049176"/>
      <w:bookmarkStart w:id="8" w:name="_Toc349235087"/>
      <w:r w:rsidRPr="006B4096">
        <w:t>Readmission</w:t>
      </w:r>
      <w:r w:rsidR="00341655" w:rsidRPr="006B4096">
        <w:t>s</w:t>
      </w:r>
      <w:bookmarkEnd w:id="7"/>
      <w:bookmarkEnd w:id="8"/>
    </w:p>
    <w:p w14:paraId="6A9A2FD2" w14:textId="09741F39" w:rsidR="008403EA" w:rsidRPr="006B4096" w:rsidRDefault="0010380F" w:rsidP="00696AE1">
      <w:pPr>
        <w:spacing w:line="480" w:lineRule="auto"/>
      </w:pPr>
      <w:r w:rsidRPr="006B4096">
        <w:t>A number of studies provide evidence about the</w:t>
      </w:r>
      <w:r w:rsidR="002363FB" w:rsidRPr="006B4096">
        <w:t xml:space="preserve"> positive</w:t>
      </w:r>
      <w:r w:rsidRPr="006B4096">
        <w:t xml:space="preserve"> impact on readmission of interventions delivered by nurses</w:t>
      </w:r>
      <w:r w:rsidR="002363FB" w:rsidRPr="006B4096">
        <w:t>, including nurse specialists,</w:t>
      </w:r>
      <w:r w:rsidRPr="006B4096">
        <w:t xml:space="preserve"> </w:t>
      </w:r>
      <w:r w:rsidR="001B591A" w:rsidRPr="006B4096">
        <w:t>which</w:t>
      </w:r>
      <w:r w:rsidRPr="006B4096">
        <w:t xml:space="preserve"> have implications for the potential role of </w:t>
      </w:r>
      <w:r w:rsidR="001C696B" w:rsidRPr="006B4096">
        <w:t>dementia specialist nurse</w:t>
      </w:r>
      <w:r w:rsidRPr="006B4096">
        <w:t xml:space="preserve">. </w:t>
      </w:r>
      <w:r w:rsidR="006D7998" w:rsidRPr="006B4096">
        <w:t>Most centre</w:t>
      </w:r>
      <w:r w:rsidRPr="006B4096">
        <w:t xml:space="preserve"> </w:t>
      </w:r>
      <w:r w:rsidR="006D7998" w:rsidRPr="006B4096">
        <w:t xml:space="preserve">around ways of organising services for older people such as care management, liaison nurses, </w:t>
      </w:r>
      <w:r w:rsidR="00E272DC" w:rsidRPr="006B4096">
        <w:t>multidisciplinary</w:t>
      </w:r>
      <w:r w:rsidR="006D7998" w:rsidRPr="006B4096">
        <w:t xml:space="preserve"> approaches and discharge planning</w:t>
      </w:r>
      <w:r w:rsidR="001B591A" w:rsidRPr="006B4096">
        <w:t>,</w:t>
      </w:r>
      <w:r w:rsidR="006D7998" w:rsidRPr="006B4096">
        <w:t xml:space="preserve"> although many studies have explicitly excluded older people with dementia</w:t>
      </w:r>
      <w:r w:rsidR="008403EA" w:rsidRPr="006B4096">
        <w:t xml:space="preserve"> </w:t>
      </w:r>
      <w:r w:rsidR="002363FB" w:rsidRPr="006B4096">
        <w:t xml:space="preserve">and few report on them separately </w:t>
      </w:r>
      <w:r w:rsidR="000C0D6D" w:rsidRPr="006B4096">
        <w:fldChar w:fldCharType="begin">
          <w:fldData xml:space="preserve">PEVuZE5vdGU+PENpdGU+PEF1dGhvcj5TaGVwcGVyZDwvQXV0aG9yPjxZZWFyPjIwMTA8L1llYXI+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</w:fldData>
        </w:fldChar>
      </w:r>
      <w:r w:rsidR="00D93D66" w:rsidRPr="006B4096">
        <w:instrText xml:space="preserve"> ADDIN EN.CITE </w:instrText>
      </w:r>
      <w:r w:rsidR="00D93D66" w:rsidRPr="006B4096">
        <w:fldChar w:fldCharType="begin">
          <w:fldData xml:space="preserve">PEVuZE5vdGU+PENpdGU+PEF1dGhvcj5TaGVwcGVyZDwvQXV0aG9yPjxZZWFyPjIwMTA8L1llYXI+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</w:fldData>
        </w:fldChar>
      </w:r>
      <w:r w:rsidR="00D93D66" w:rsidRPr="006B4096">
        <w:instrText xml:space="preserve"> ADDIN EN.CITE.DATA </w:instrText>
      </w:r>
      <w:r w:rsidR="00D93D66" w:rsidRPr="006B4096">
        <w:fldChar w:fldCharType="end"/>
      </w:r>
      <w:r w:rsidR="000C0D6D" w:rsidRPr="006B4096">
        <w:fldChar w:fldCharType="separate"/>
      </w:r>
      <w:r w:rsidR="00222434" w:rsidRPr="006B4096">
        <w:rPr>
          <w:noProof/>
        </w:rPr>
        <w:t>(</w:t>
      </w:r>
      <w:hyperlink w:anchor="_ENREF_20" w:tooltip="Crotty, 2010 #7262" w:history="1">
        <w:r w:rsidR="00696AE1" w:rsidRPr="006B4096">
          <w:rPr>
            <w:noProof/>
          </w:rPr>
          <w:t>Crotty</w:t>
        </w:r>
        <w:r w:rsidR="00696AE1" w:rsidRPr="006B4096">
          <w:rPr>
            <w:i/>
            <w:noProof/>
          </w:rPr>
          <w:t xml:space="preserve"> et al.</w:t>
        </w:r>
        <w:r w:rsidR="00696AE1" w:rsidRPr="006B4096">
          <w:rPr>
            <w:noProof/>
          </w:rPr>
          <w:t xml:space="preserve"> 2010</w:t>
        </w:r>
      </w:hyperlink>
      <w:r w:rsidR="00222434" w:rsidRPr="006B4096">
        <w:rPr>
          <w:noProof/>
        </w:rPr>
        <w:t xml:space="preserve">, </w:t>
      </w:r>
      <w:hyperlink w:anchor="_ENREF_26" w:tooltip="Ellis, 2011 #6808" w:history="1">
        <w:r w:rsidR="00696AE1" w:rsidRPr="006B4096">
          <w:rPr>
            <w:noProof/>
          </w:rPr>
          <w:t>Ellis</w:t>
        </w:r>
        <w:r w:rsidR="00696AE1" w:rsidRPr="006B4096">
          <w:rPr>
            <w:i/>
            <w:noProof/>
          </w:rPr>
          <w:t xml:space="preserve"> et al.</w:t>
        </w:r>
        <w:r w:rsidR="00696AE1" w:rsidRPr="006B4096">
          <w:rPr>
            <w:noProof/>
          </w:rPr>
          <w:t xml:space="preserve"> 2011</w:t>
        </w:r>
      </w:hyperlink>
      <w:r w:rsidR="00222434" w:rsidRPr="006B4096">
        <w:rPr>
          <w:noProof/>
        </w:rPr>
        <w:t xml:space="preserve">, </w:t>
      </w:r>
      <w:hyperlink w:anchor="_ENREF_38" w:tooltip="Handoll, 2009 #6031" w:history="1">
        <w:r w:rsidR="00696AE1" w:rsidRPr="006B4096">
          <w:rPr>
            <w:noProof/>
          </w:rPr>
          <w:t>Handoll</w:t>
        </w:r>
        <w:r w:rsidR="00696AE1" w:rsidRPr="006B4096">
          <w:rPr>
            <w:i/>
            <w:noProof/>
          </w:rPr>
          <w:t xml:space="preserve"> et al.</w:t>
        </w:r>
        <w:r w:rsidR="00696AE1" w:rsidRPr="006B4096">
          <w:rPr>
            <w:noProof/>
          </w:rPr>
          <w:t xml:space="preserve"> 2009</w:t>
        </w:r>
      </w:hyperlink>
      <w:r w:rsidR="00222434" w:rsidRPr="006B4096">
        <w:rPr>
          <w:noProof/>
        </w:rPr>
        <w:t xml:space="preserve">, </w:t>
      </w:r>
      <w:hyperlink w:anchor="_ENREF_39" w:tooltip="Handoll, 2011 #6032" w:history="1">
        <w:r w:rsidR="00696AE1" w:rsidRPr="006B4096">
          <w:rPr>
            <w:noProof/>
          </w:rPr>
          <w:t>Handoll</w:t>
        </w:r>
        <w:r w:rsidR="00696AE1" w:rsidRPr="006B4096">
          <w:rPr>
            <w:i/>
            <w:noProof/>
          </w:rPr>
          <w:t xml:space="preserve"> et al.</w:t>
        </w:r>
        <w:r w:rsidR="00696AE1" w:rsidRPr="006B4096">
          <w:rPr>
            <w:noProof/>
          </w:rPr>
          <w:t xml:space="preserve"> 2011</w:t>
        </w:r>
      </w:hyperlink>
      <w:r w:rsidR="00222434" w:rsidRPr="006B4096">
        <w:rPr>
          <w:noProof/>
        </w:rPr>
        <w:t xml:space="preserve">, </w:t>
      </w:r>
      <w:hyperlink w:anchor="_ENREF_48" w:tooltip="Krichbaum, 2007 #5234" w:history="1">
        <w:r w:rsidR="00696AE1" w:rsidRPr="006B4096">
          <w:rPr>
            <w:noProof/>
          </w:rPr>
          <w:t>Krichbaum 2007</w:t>
        </w:r>
      </w:hyperlink>
      <w:r w:rsidR="00222434" w:rsidRPr="006B4096">
        <w:rPr>
          <w:noProof/>
        </w:rPr>
        <w:t xml:space="preserve">, </w:t>
      </w:r>
      <w:hyperlink w:anchor="_ENREF_69" w:tooltip="Shepperd, 2010 #3219" w:history="1">
        <w:r w:rsidR="00696AE1" w:rsidRPr="006B4096">
          <w:rPr>
            <w:noProof/>
          </w:rPr>
          <w:t>Shepperd</w:t>
        </w:r>
        <w:r w:rsidR="00696AE1" w:rsidRPr="006B4096">
          <w:rPr>
            <w:i/>
            <w:noProof/>
          </w:rPr>
          <w:t xml:space="preserve"> et al.</w:t>
        </w:r>
        <w:r w:rsidR="00696AE1" w:rsidRPr="006B4096">
          <w:rPr>
            <w:noProof/>
          </w:rPr>
          <w:t xml:space="preserve"> 2010</w:t>
        </w:r>
      </w:hyperlink>
      <w:r w:rsidR="00222434" w:rsidRPr="006B4096">
        <w:rPr>
          <w:noProof/>
        </w:rPr>
        <w:t>)</w:t>
      </w:r>
      <w:r w:rsidR="000C0D6D" w:rsidRPr="006B4096">
        <w:fldChar w:fldCharType="end"/>
      </w:r>
      <w:r w:rsidR="006D7998" w:rsidRPr="006B4096">
        <w:t xml:space="preserve">. </w:t>
      </w:r>
      <w:r w:rsidR="005F408D" w:rsidRPr="006B4096">
        <w:t>Modest reduction</w:t>
      </w:r>
      <w:r w:rsidR="00E272DC" w:rsidRPr="006B4096">
        <w:t>s</w:t>
      </w:r>
      <w:r w:rsidR="005F408D" w:rsidRPr="006B4096">
        <w:t xml:space="preserve"> in readmission </w:t>
      </w:r>
      <w:r w:rsidR="00675A58" w:rsidRPr="006B4096">
        <w:t xml:space="preserve">were </w:t>
      </w:r>
      <w:r w:rsidR="005F408D" w:rsidRPr="006B4096">
        <w:t xml:space="preserve">associated with discharge planning in a Cochrane systematic review </w:t>
      </w:r>
      <w:r w:rsidR="000C0D6D" w:rsidRPr="006B4096">
        <w:fldChar w:fldCharType="begin"/>
      </w:r>
      <w:r w:rsidR="00D93D66" w:rsidRPr="006B4096">
        <w:instrText xml:space="preserve"> ADDIN EN.CITE &lt;EndNote&gt;&lt;Cite&gt;&lt;Author&gt;Shepperd&lt;/Author&gt;&lt;Year&gt;2010&lt;/Year&gt;&lt;RecNum&gt;3219&lt;/RecNum&gt;&lt;DisplayText&gt;(Shepperd&lt;style face="italic"&gt; et al.&lt;/style&gt; 2010)&lt;/DisplayText&gt;&lt;record&gt;&lt;rec-number&gt;3219&lt;/rec-number&gt;&lt;foreign-keys&gt;&lt;key app="EN" db-id="wz0p9f024xe9eoes5w05dxpeavepf29tts2r" timestamp="1400244655"&gt;3219&lt;/key&gt;&lt;/foreign-keys&gt;&lt;ref-type name="Electronic Article"&gt;43&lt;/ref-type&gt;&lt;contributors&gt;&lt;authors&gt;&lt;author&gt;Shepperd, Sasha&lt;/author&gt;&lt;author&gt;McClaran, Jacqueline&lt;/author&gt;&lt;author&gt;Phillips Christopher, O.&lt;/author&gt;&lt;author&gt;Lannin Natasha, A.&lt;/author&gt;&lt;author&gt;Clemson Lindy, M.&lt;/author&gt;&lt;author&gt;McCluskey, Annie&lt;/author&gt;&lt;author&gt;Cameron Ian, D.&lt;/author&gt;&lt;author&gt;Barras Sarah, L.&lt;/author&gt;&lt;/authors&gt;&lt;/contributors&gt;&lt;titles&gt;&lt;title&gt;Discharge planning from hospital to home&lt;/title&gt;&lt;secondary-title&gt;Cochrane Database of Systematic Reviews&lt;/secondary-title&gt;&lt;/titles&gt;&lt;periodical&gt;&lt;full-title&gt;Cochrane Database of Systematic Reviews&lt;/full-title&gt;&lt;/periodical&gt;&lt;number&gt;1&lt;/number&gt;&lt;keywords&gt;&lt;keyword&gt;Patient Discharge&lt;/keyword&gt;&lt;keyword&gt;Controlled Clinical Trials as Topic&lt;/keyword&gt;&lt;keyword&gt;Health Care Costs&lt;/keyword&gt;&lt;keyword&gt;Length of Stay&lt;/keyword&gt;&lt;keyword&gt;Outcome Assessment (Health Care)&lt;/keyword&gt;&lt;keyword&gt;Patient Readmission&lt;/keyword&gt;&lt;keyword&gt;Randomized Controlled Trials as Topic&lt;/keyword&gt;&lt;keyword&gt;Humans[checkword]&lt;/keyword&gt;&lt;keyword&gt;Hm-epoc&lt;/keyword&gt;&lt;/keywords&gt;&lt;dates&gt;&lt;year&gt;2010&lt;/year&gt;&lt;/dates&gt;&lt;publisher&gt;John Wiley &amp;amp; Sons, Ltd&lt;/publisher&gt;&lt;accession-num&gt;CD000313&lt;/accession-num&gt;&lt;urls&gt;&lt;related-urls&gt;&lt;url&gt;http://onlinelibrary.wiley.com/doi/10.1002/14651858.CD000313.pub3/abstract&lt;/url&gt;&lt;/related-urls&gt;&lt;/urls&gt;&lt;electronic-resource-num&gt;10.1002/14651858.CD000313.pub3&lt;/electronic-resource-num&gt;&lt;/record&gt;&lt;/Cite&gt;&lt;/EndNote&gt;</w:instrText>
      </w:r>
      <w:r w:rsidR="000C0D6D" w:rsidRPr="006B4096">
        <w:fldChar w:fldCharType="separate"/>
      </w:r>
      <w:r w:rsidR="00AF1A9B" w:rsidRPr="006B4096">
        <w:rPr>
          <w:noProof/>
        </w:rPr>
        <w:t>(</w:t>
      </w:r>
      <w:hyperlink w:anchor="_ENREF_69" w:tooltip="Shepperd, 2010 #3219" w:history="1">
        <w:r w:rsidR="00696AE1" w:rsidRPr="006B4096">
          <w:rPr>
            <w:noProof/>
          </w:rPr>
          <w:t>Shepperd</w:t>
        </w:r>
        <w:r w:rsidR="00696AE1" w:rsidRPr="006B4096">
          <w:rPr>
            <w:i/>
            <w:noProof/>
          </w:rPr>
          <w:t xml:space="preserve"> et al.</w:t>
        </w:r>
        <w:r w:rsidR="00696AE1" w:rsidRPr="006B4096">
          <w:rPr>
            <w:noProof/>
          </w:rPr>
          <w:t xml:space="preserve"> 2010</w:t>
        </w:r>
      </w:hyperlink>
      <w:r w:rsidR="00AF1A9B" w:rsidRPr="006B4096">
        <w:rPr>
          <w:noProof/>
        </w:rPr>
        <w:t>)</w:t>
      </w:r>
      <w:r w:rsidR="000C0D6D" w:rsidRPr="006B4096">
        <w:fldChar w:fldCharType="end"/>
      </w:r>
      <w:r w:rsidR="005F408D" w:rsidRPr="006B4096">
        <w:t xml:space="preserve"> although the role of nurses in the interventions was not </w:t>
      </w:r>
      <w:r w:rsidR="001B591A" w:rsidRPr="006B4096">
        <w:t xml:space="preserve">always </w:t>
      </w:r>
      <w:r w:rsidR="005F408D" w:rsidRPr="006B4096">
        <w:t xml:space="preserve">clear and a systematic review of nurse staffing models found no </w:t>
      </w:r>
      <w:r w:rsidR="005F408D" w:rsidRPr="006B4096">
        <w:lastRenderedPageBreak/>
        <w:t>evidence for a positive effect on readmissions from the addition of specialist nurses to the nursing team in general</w:t>
      </w:r>
      <w:r w:rsidR="000157A4" w:rsidRPr="006B4096">
        <w:t xml:space="preserve"> </w:t>
      </w:r>
      <w:r w:rsidR="000C0D6D" w:rsidRPr="006B4096">
        <w:fldChar w:fldCharType="begin"/>
      </w:r>
      <w:r w:rsidR="00D93D66" w:rsidRPr="006B4096">
        <w:instrText xml:space="preserve"> ADDIN EN.CITE &lt;EndNote&gt;&lt;Cite&gt;&lt;Author&gt;Butler&lt;/Author&gt;&lt;Year&gt;2011&lt;/Year&gt;&lt;RecNum&gt;7692&lt;/RecNum&gt;&lt;DisplayText&gt;(Butler&lt;style face="italic"&gt; et al.&lt;/style&gt; 2011)&lt;/DisplayText&gt;&lt;record&gt;&lt;rec-number&gt;7692&lt;/rec-number&gt;&lt;foreign-keys&gt;&lt;key app="EN" db-id="wz0p9f024xe9eoes5w05dxpeavepf29tts2r" timestamp="1400244661"&gt;7692&lt;/key&gt;&lt;/foreign-keys&gt;&lt;ref-type name="Journal Article"&gt;17&lt;/ref-type&gt;&lt;contributors&gt;&lt;authors&gt;&lt;author&gt;Butler, M.&lt;/author&gt;&lt;author&gt;Collins, R.&lt;/author&gt;&lt;author&gt;Drennan, J.&lt;/author&gt;&lt;author&gt;Halligan, P.&lt;/author&gt;&lt;author&gt;O’Mathúna, D.P.&lt;/author&gt;&lt;author&gt;Schultz, T.J.&lt;/author&gt;&lt;author&gt;Sheridan, A.&lt;/author&gt;&lt;author&gt;Vilis, E.&lt;/author&gt;&lt;/authors&gt;&lt;/contributors&gt;&lt;titles&gt;&lt;title&gt;Hospital nurse staffing models and patient and staff-related outcomes&lt;/title&gt;&lt;secondary-title&gt;Cochrane Database Syst Rev&lt;/secondary-title&gt;&lt;/titles&gt;&lt;periodical&gt;&lt;full-title&gt;Cochrane Database Syst Rev&lt;/full-title&gt;&lt;/periodical&gt;&lt;volume&gt;7&lt;/volume&gt;&lt;dates&gt;&lt;year&gt;2011&lt;/year&gt;&lt;/dates&gt;&lt;urls&gt;&lt;/urls&gt;&lt;/record&gt;&lt;/Cite&gt;&lt;/EndNote&gt;</w:instrText>
      </w:r>
      <w:r w:rsidR="000C0D6D" w:rsidRPr="006B4096">
        <w:fldChar w:fldCharType="separate"/>
      </w:r>
      <w:r w:rsidR="00AF1A9B" w:rsidRPr="006B4096">
        <w:rPr>
          <w:noProof/>
        </w:rPr>
        <w:t>(</w:t>
      </w:r>
      <w:hyperlink w:anchor="_ENREF_13" w:tooltip="Butler, 2011 #7692" w:history="1">
        <w:r w:rsidR="00696AE1" w:rsidRPr="006B4096">
          <w:rPr>
            <w:noProof/>
          </w:rPr>
          <w:t>Butler</w:t>
        </w:r>
        <w:r w:rsidR="00696AE1" w:rsidRPr="006B4096">
          <w:rPr>
            <w:i/>
            <w:noProof/>
          </w:rPr>
          <w:t xml:space="preserve"> et al.</w:t>
        </w:r>
        <w:r w:rsidR="00696AE1" w:rsidRPr="006B4096">
          <w:rPr>
            <w:noProof/>
          </w:rPr>
          <w:t xml:space="preserve"> 2011</w:t>
        </w:r>
      </w:hyperlink>
      <w:r w:rsidR="00AF1A9B" w:rsidRPr="006B4096">
        <w:rPr>
          <w:noProof/>
        </w:rPr>
        <w:t>)</w:t>
      </w:r>
      <w:r w:rsidR="000C0D6D" w:rsidRPr="006B4096">
        <w:fldChar w:fldCharType="end"/>
      </w:r>
      <w:r w:rsidR="005F408D" w:rsidRPr="006B4096">
        <w:t>.</w:t>
      </w:r>
    </w:p>
    <w:p w14:paraId="38297F94" w14:textId="1CEAF853" w:rsidR="00B24C54" w:rsidRPr="006B4096" w:rsidRDefault="006D7998" w:rsidP="00696AE1">
      <w:pPr>
        <w:spacing w:line="480" w:lineRule="auto"/>
      </w:pPr>
      <w:r w:rsidRPr="006B4096">
        <w:t xml:space="preserve">The advanced practice nurse transitional care model, in which </w:t>
      </w:r>
      <w:r w:rsidR="003E6FB3" w:rsidRPr="006B4096">
        <w:t xml:space="preserve">experienced </w:t>
      </w:r>
      <w:r w:rsidR="00E272DC" w:rsidRPr="006B4096">
        <w:t>masters-</w:t>
      </w:r>
      <w:r w:rsidRPr="006B4096">
        <w:t xml:space="preserve">prepared specialist nurses </w:t>
      </w:r>
      <w:r w:rsidR="003E6FB3" w:rsidRPr="006B4096">
        <w:t>undertake discharge planning and</w:t>
      </w:r>
      <w:r w:rsidRPr="006B4096">
        <w:t xml:space="preserve"> </w:t>
      </w:r>
      <w:r w:rsidR="00067ABD" w:rsidRPr="006B4096">
        <w:t>coord</w:t>
      </w:r>
      <w:r w:rsidRPr="006B4096">
        <w:t xml:space="preserve">inate care </w:t>
      </w:r>
      <w:r w:rsidR="003E6FB3" w:rsidRPr="006B4096">
        <w:t xml:space="preserve">across the transition from hospital to home, has been extensively tested in the US with strong evidence </w:t>
      </w:r>
      <w:r w:rsidR="000157A4" w:rsidRPr="006B4096">
        <w:t xml:space="preserve">from trials </w:t>
      </w:r>
      <w:r w:rsidR="003E6FB3" w:rsidRPr="006B4096">
        <w:t>to support reduced readmissions</w:t>
      </w:r>
      <w:r w:rsidR="008403EA" w:rsidRPr="006B4096">
        <w:t xml:space="preserve"> and costs </w:t>
      </w:r>
      <w:r w:rsidR="003E6FB3" w:rsidRPr="006B4096">
        <w:t>for some groups of older patients</w:t>
      </w:r>
      <w:r w:rsidR="008403EA" w:rsidRPr="006B4096">
        <w:t xml:space="preserve"> </w:t>
      </w:r>
      <w:r w:rsidR="000C0D6D" w:rsidRPr="006B4096">
        <w:fldChar w:fldCharType="begin"/>
      </w:r>
      <w:r w:rsidR="00D93D66" w:rsidRPr="006B4096">
        <w:instrText xml:space="preserve"> ADDIN EN.CITE &lt;EndNote&gt;&lt;Cite&gt;&lt;Author&gt;Naylor&lt;/Author&gt;&lt;Year&gt;2011&lt;/Year&gt;&lt;RecNum&gt;4299&lt;/RecNum&gt;&lt;DisplayText&gt;(Naylor&lt;style face="italic"&gt; et al.&lt;/style&gt; 2011)&lt;/DisplayText&gt;&lt;record&gt;&lt;rec-number&gt;4299&lt;/rec-number&gt;&lt;foreign-keys&gt;&lt;key app="EN" db-id="wz0p9f024xe9eoes5w05dxpeavepf29tts2r" timestamp="1400244657"&gt;4299&lt;/key&gt;&lt;/foreign-keys&gt;&lt;ref-type name="Journal Article"&gt;17&lt;/ref-type&gt;&lt;contributors&gt;&lt;authors&gt;&lt;author&gt;Naylor, Mary D.&lt;/author&gt;&lt;author&gt;Aiken, Linda H.&lt;/author&gt;&lt;author&gt;Kurtzman, Ellen T.&lt;/author&gt;&lt;author&gt;Olds, Danielle M.&lt;/author&gt;&lt;author&gt;Hirschman, Karen B.&lt;/author&gt;&lt;/authors&gt;&lt;/contributors&gt;&lt;titles&gt;&lt;title&gt;The importance of transitional care in achieving health reform&lt;/title&gt;&lt;secondary-title&gt;Health Affairs&lt;/secondary-title&gt;&lt;/titles&gt;&lt;periodical&gt;&lt;full-title&gt;Health Affairs&lt;/full-title&gt;&lt;/periodical&gt;&lt;pages&gt;746-754&lt;/pages&gt;&lt;volume&gt;30&lt;/volume&gt;&lt;number&gt;4&lt;/number&gt;&lt;dates&gt;&lt;year&gt;2011&lt;/year&gt;&lt;pub-dates&gt;&lt;date&gt;April 1, 2011&lt;/date&gt;&lt;/pub-dates&gt;&lt;/dates&gt;&lt;urls&gt;&lt;related-urls&gt;&lt;url&gt;http://content.healthaffairs.org/content/30/4/746.abstract&lt;/url&gt;&lt;/related-urls&gt;&lt;/urls&gt;&lt;electronic-resource-num&gt;10.1377/hlthaff.2011.0041&lt;/electronic-resource-num&gt;&lt;/record&gt;&lt;/Cite&gt;&lt;/EndNote&gt;</w:instrText>
      </w:r>
      <w:r w:rsidR="000C0D6D" w:rsidRPr="006B4096">
        <w:fldChar w:fldCharType="separate"/>
      </w:r>
      <w:r w:rsidR="00AF1A9B" w:rsidRPr="006B4096">
        <w:rPr>
          <w:noProof/>
        </w:rPr>
        <w:t>(</w:t>
      </w:r>
      <w:hyperlink w:anchor="_ENREF_55" w:tooltip="Naylor, 2011 #4299" w:history="1">
        <w:r w:rsidR="00696AE1" w:rsidRPr="006B4096">
          <w:rPr>
            <w:noProof/>
          </w:rPr>
          <w:t>Naylor</w:t>
        </w:r>
        <w:r w:rsidR="00696AE1" w:rsidRPr="006B4096">
          <w:rPr>
            <w:i/>
            <w:noProof/>
          </w:rPr>
          <w:t xml:space="preserve"> et al.</w:t>
        </w:r>
        <w:r w:rsidR="00696AE1" w:rsidRPr="006B4096">
          <w:rPr>
            <w:noProof/>
          </w:rPr>
          <w:t xml:space="preserve"> 2011</w:t>
        </w:r>
      </w:hyperlink>
      <w:r w:rsidR="00AF1A9B" w:rsidRPr="006B4096">
        <w:rPr>
          <w:noProof/>
        </w:rPr>
        <w:t>)</w:t>
      </w:r>
      <w:r w:rsidR="000C0D6D" w:rsidRPr="006B4096">
        <w:fldChar w:fldCharType="end"/>
      </w:r>
      <w:r w:rsidR="003E6FB3" w:rsidRPr="006B4096">
        <w:t>. While outcomes have not yet been reported</w:t>
      </w:r>
      <w:r w:rsidR="00675A58" w:rsidRPr="006B4096">
        <w:t>,</w:t>
      </w:r>
      <w:r w:rsidR="003E6FB3" w:rsidRPr="006B4096">
        <w:t xml:space="preserve"> this approach has been piloted and tested with cognitively impaired older adults </w:t>
      </w:r>
      <w:r w:rsidR="000C0D6D" w:rsidRPr="006B4096">
        <w:fldChar w:fldCharType="begin">
          <w:fldData xml:space="preserve">PEVuZE5vdGU+PENpdGU+PEF1dGhvcj5OYXlsb3I8L0F1dGhvcj48WWVhcj4yMDA3PC9ZZWFyPjxS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==
</w:fldData>
        </w:fldChar>
      </w:r>
      <w:r w:rsidR="00D93D66" w:rsidRPr="006B4096">
        <w:instrText xml:space="preserve"> ADDIN EN.CITE </w:instrText>
      </w:r>
      <w:r w:rsidR="00D93D66" w:rsidRPr="006B4096">
        <w:fldChar w:fldCharType="begin">
          <w:fldData xml:space="preserve">PEVuZE5vdGU+PENpdGU+PEF1dGhvcj5OYXlsb3I8L0F1dGhvcj48WWVhcj4yMDA3PC9ZZWFyPjxS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==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6" w:tooltip="Bradway, 2012 #7874" w:history="1">
        <w:r w:rsidR="00696AE1" w:rsidRPr="006B4096">
          <w:rPr>
            <w:noProof/>
          </w:rPr>
          <w:t>Bradway</w:t>
        </w:r>
        <w:r w:rsidR="00696AE1" w:rsidRPr="006B4096">
          <w:rPr>
            <w:i/>
            <w:noProof/>
          </w:rPr>
          <w:t xml:space="preserve"> et al.</w:t>
        </w:r>
        <w:r w:rsidR="00696AE1" w:rsidRPr="006B4096">
          <w:rPr>
            <w:noProof/>
          </w:rPr>
          <w:t xml:space="preserve"> 2012</w:t>
        </w:r>
      </w:hyperlink>
      <w:proofErr w:type="gramStart"/>
      <w:r w:rsidR="00AF1A9B" w:rsidRPr="006B4096">
        <w:rPr>
          <w:noProof/>
        </w:rPr>
        <w:t xml:space="preserve">, </w:t>
      </w:r>
      <w:hyperlink w:anchor="_ENREF_56" w:tooltip="Naylor, 2007 #4296" w:history="1">
        <w:r w:rsidR="00696AE1" w:rsidRPr="006B4096">
          <w:rPr>
            <w:noProof/>
          </w:rPr>
          <w:t>Naylor</w:t>
        </w:r>
        <w:r w:rsidR="00696AE1" w:rsidRPr="006B4096">
          <w:rPr>
            <w:i/>
            <w:noProof/>
          </w:rPr>
          <w:t xml:space="preserve"> et al.</w:t>
        </w:r>
        <w:r w:rsidR="00696AE1" w:rsidRPr="006B4096">
          <w:rPr>
            <w:noProof/>
          </w:rPr>
          <w:t xml:space="preserve"> 2007</w:t>
        </w:r>
      </w:hyperlink>
      <w:r w:rsidR="00AF1A9B" w:rsidRPr="006B4096">
        <w:rPr>
          <w:noProof/>
        </w:rPr>
        <w:t>,</w:t>
      </w:r>
      <w:proofErr w:type="gramEnd"/>
      <w:r w:rsidR="00AF1A9B" w:rsidRPr="006B4096">
        <w:rPr>
          <w:noProof/>
        </w:rPr>
        <w:t xml:space="preserve"> </w:t>
      </w:r>
      <w:hyperlink w:anchor="_ENREF_57" w:tooltip="Naylor, 2005 #4293" w:history="1">
        <w:r w:rsidR="00696AE1" w:rsidRPr="006B4096">
          <w:rPr>
            <w:noProof/>
          </w:rPr>
          <w:t>Naylor</w:t>
        </w:r>
        <w:r w:rsidR="00696AE1" w:rsidRPr="006B4096">
          <w:rPr>
            <w:i/>
            <w:noProof/>
          </w:rPr>
          <w:t xml:space="preserve"> et al.</w:t>
        </w:r>
        <w:r w:rsidR="00696AE1" w:rsidRPr="006B4096">
          <w:rPr>
            <w:noProof/>
          </w:rPr>
          <w:t xml:space="preserve"> 2005</w:t>
        </w:r>
      </w:hyperlink>
      <w:r w:rsidR="00AF1A9B" w:rsidRPr="006B4096">
        <w:rPr>
          <w:noProof/>
        </w:rPr>
        <w:t>)</w:t>
      </w:r>
      <w:r w:rsidR="000C0D6D" w:rsidRPr="006B4096">
        <w:fldChar w:fldCharType="end"/>
      </w:r>
      <w:r w:rsidR="00C22448" w:rsidRPr="006B4096">
        <w:t>.</w:t>
      </w:r>
      <w:r w:rsidR="008403EA" w:rsidRPr="006B4096">
        <w:t xml:space="preserve"> </w:t>
      </w:r>
    </w:p>
    <w:p w14:paraId="2B102702" w14:textId="0C343A55" w:rsidR="00833903" w:rsidRPr="006B4096" w:rsidRDefault="00833903" w:rsidP="00796E18">
      <w:pPr>
        <w:spacing w:line="480" w:lineRule="auto"/>
        <w:rPr>
          <w:lang w:val="en-US"/>
        </w:rPr>
      </w:pPr>
      <w:r w:rsidRPr="006B4096">
        <w:rPr>
          <w:lang w:val="en-US"/>
        </w:rPr>
        <w:t xml:space="preserve">A </w:t>
      </w:r>
      <w:r w:rsidR="001C696B" w:rsidRPr="006B4096">
        <w:rPr>
          <w:lang w:val="en-US"/>
        </w:rPr>
        <w:t>dementia specialist nurse</w:t>
      </w:r>
      <w:r w:rsidRPr="006B4096">
        <w:rPr>
          <w:lang w:val="en-US"/>
        </w:rPr>
        <w:t xml:space="preserve"> could:</w:t>
      </w:r>
    </w:p>
    <w:p w14:paraId="25B55431" w14:textId="77777777" w:rsidR="00B24C54" w:rsidRPr="006B4096" w:rsidRDefault="00833903" w:rsidP="00B213BF">
      <w:pPr>
        <w:pStyle w:val="ListParagraph"/>
        <w:numPr>
          <w:ilvl w:val="0"/>
          <w:numId w:val="2"/>
        </w:numPr>
        <w:spacing w:line="480" w:lineRule="auto"/>
        <w:rPr>
          <w:lang w:val="en-US"/>
        </w:rPr>
      </w:pPr>
      <w:r w:rsidRPr="006B4096">
        <w:rPr>
          <w:lang w:val="en-US"/>
        </w:rPr>
        <w:t>Provide comprehensive assessment and care coordination</w:t>
      </w:r>
    </w:p>
    <w:p w14:paraId="386B94D2" w14:textId="77777777" w:rsidR="00833903" w:rsidRPr="006B4096" w:rsidRDefault="00833903" w:rsidP="00B213BF">
      <w:pPr>
        <w:pStyle w:val="ListParagraph"/>
        <w:numPr>
          <w:ilvl w:val="0"/>
          <w:numId w:val="2"/>
        </w:numPr>
        <w:spacing w:line="480" w:lineRule="auto"/>
        <w:rPr>
          <w:lang w:val="en-US"/>
        </w:rPr>
      </w:pPr>
      <w:r w:rsidRPr="006B4096">
        <w:rPr>
          <w:lang w:val="en-US"/>
        </w:rPr>
        <w:t>Support or undertake discha</w:t>
      </w:r>
      <w:r w:rsidR="00E272DC" w:rsidRPr="006B4096">
        <w:rPr>
          <w:lang w:val="en-US"/>
        </w:rPr>
        <w:t>rge planning as part of a multi</w:t>
      </w:r>
      <w:r w:rsidRPr="006B4096">
        <w:rPr>
          <w:lang w:val="en-US"/>
        </w:rPr>
        <w:t>disciplinary team</w:t>
      </w:r>
    </w:p>
    <w:p w14:paraId="12391EE6" w14:textId="77777777" w:rsidR="00833903" w:rsidRPr="006B4096" w:rsidRDefault="00833903" w:rsidP="00B213BF">
      <w:pPr>
        <w:pStyle w:val="ListParagraph"/>
        <w:numPr>
          <w:ilvl w:val="0"/>
          <w:numId w:val="2"/>
        </w:numPr>
        <w:spacing w:line="480" w:lineRule="auto"/>
        <w:rPr>
          <w:lang w:val="en-US"/>
        </w:rPr>
      </w:pPr>
      <w:r w:rsidRPr="006B4096">
        <w:rPr>
          <w:lang w:val="en-US"/>
        </w:rPr>
        <w:t>Reduce readmissions by redesigning care delivery and implementing evidence based</w:t>
      </w:r>
      <w:r w:rsidRPr="006B4096">
        <w:t xml:space="preserve"> programmes</w:t>
      </w:r>
    </w:p>
    <w:p w14:paraId="34631288" w14:textId="77777777" w:rsidR="00B24C54" w:rsidRPr="006B4096" w:rsidRDefault="00E272DC" w:rsidP="00B213BF">
      <w:pPr>
        <w:pStyle w:val="ListParagraph"/>
        <w:numPr>
          <w:ilvl w:val="0"/>
          <w:numId w:val="2"/>
        </w:numPr>
        <w:spacing w:line="480" w:lineRule="auto"/>
        <w:rPr>
          <w:lang w:val="en-US"/>
        </w:rPr>
      </w:pPr>
      <w:r w:rsidRPr="006B4096">
        <w:rPr>
          <w:lang w:val="en-US"/>
        </w:rPr>
        <w:t>Provide post-</w:t>
      </w:r>
      <w:r w:rsidR="00833903" w:rsidRPr="006B4096">
        <w:rPr>
          <w:lang w:val="en-US"/>
        </w:rPr>
        <w:t xml:space="preserve">discharge </w:t>
      </w:r>
      <w:r w:rsidR="00E3208D" w:rsidRPr="006B4096">
        <w:rPr>
          <w:lang w:val="en-US"/>
        </w:rPr>
        <w:t>follow-up</w:t>
      </w:r>
      <w:r w:rsidR="00833903" w:rsidRPr="006B4096">
        <w:rPr>
          <w:lang w:val="en-US"/>
        </w:rPr>
        <w:t xml:space="preserve"> and care coordination with community services</w:t>
      </w:r>
    </w:p>
    <w:p w14:paraId="57CAAEFE" w14:textId="77777777" w:rsidR="0010380F" w:rsidRPr="006B4096" w:rsidRDefault="003D4963" w:rsidP="00B213BF">
      <w:pPr>
        <w:pStyle w:val="Heading2"/>
        <w:spacing w:line="480" w:lineRule="auto"/>
      </w:pPr>
      <w:bookmarkStart w:id="9" w:name="_Toc347049177"/>
      <w:bookmarkStart w:id="10" w:name="_Toc349235088"/>
      <w:r w:rsidRPr="006B4096">
        <w:t xml:space="preserve">Other </w:t>
      </w:r>
      <w:r w:rsidR="00D7214B" w:rsidRPr="006B4096">
        <w:t>adverse events</w:t>
      </w:r>
      <w:bookmarkEnd w:id="9"/>
      <w:bookmarkEnd w:id="10"/>
    </w:p>
    <w:p w14:paraId="15A819F9" w14:textId="44A30380" w:rsidR="001C17AF" w:rsidRPr="006B4096" w:rsidRDefault="00C22448" w:rsidP="00696AE1">
      <w:pPr>
        <w:spacing w:line="480" w:lineRule="auto"/>
      </w:pPr>
      <w:r w:rsidRPr="006B4096">
        <w:t>People</w:t>
      </w:r>
      <w:r w:rsidR="00652759" w:rsidRPr="006B4096">
        <w:t xml:space="preserve"> with dementia are vulnerable to other physical and psychological problems whilst in hospital </w:t>
      </w:r>
      <w:r w:rsidRPr="006B4096">
        <w:t>including</w:t>
      </w:r>
      <w:r w:rsidR="000E614B" w:rsidRPr="006B4096">
        <w:t xml:space="preserve"> delirium, infection, pressure ulcers and post-opera</w:t>
      </w:r>
      <w:r w:rsidR="00890D2F" w:rsidRPr="006B4096">
        <w:t>tive respiratory complications.</w:t>
      </w:r>
      <w:r w:rsidRPr="006B4096">
        <w:t xml:space="preserve"> Evidence</w:t>
      </w:r>
      <w:r w:rsidR="00890D2F" w:rsidRPr="006B4096">
        <w:t xml:space="preserve"> from a recent </w:t>
      </w:r>
      <w:r w:rsidRPr="006B4096">
        <w:t xml:space="preserve">high </w:t>
      </w:r>
      <w:r w:rsidR="00890D2F" w:rsidRPr="006B4096">
        <w:t xml:space="preserve">quality randomised trial </w:t>
      </w:r>
      <w:r w:rsidRPr="006B4096">
        <w:t xml:space="preserve">indicates </w:t>
      </w:r>
      <w:r w:rsidR="00890D2F" w:rsidRPr="006B4096">
        <w:t xml:space="preserve">that in general hospital settings, multiple risks (pressure ulcers, infection and falls) can be targeted through a multifaceted education and performance feedback programme </w:t>
      </w:r>
      <w:r w:rsidR="000C0D6D" w:rsidRPr="006B4096">
        <w:fldChar w:fldCharType="begin"/>
      </w:r>
      <w:r w:rsidR="00D93D66" w:rsidRPr="006B4096">
        <w:instrText xml:space="preserve"> ADDIN EN.CITE &lt;EndNote&gt;&lt;Cite&gt;&lt;Author&gt;van Gaal&lt;/Author&gt;&lt;Year&gt;2011&lt;/Year&gt;&lt;RecNum&gt;2644&lt;/RecNum&gt;&lt;DisplayText&gt;(van Gaal&lt;style face="italic"&gt; et al.&lt;/style&gt; 2011)&lt;/DisplayText&gt;&lt;record&gt;&lt;rec-number&gt;2644&lt;/rec-number&gt;&lt;foreign-keys&gt;&lt;key app="EN" db-id="wz0p9f024xe9eoes5w05dxpeavepf29tts2r" timestamp="1400244655"&gt;2644&lt;/key&gt;&lt;/foreign-keys&gt;&lt;ref-type name="Journal Article"&gt;17&lt;/ref-type&gt;&lt;contributors&gt;&lt;authors&gt;&lt;author&gt;van Gaal, Betsie G. I.&lt;/author&gt;&lt;author&gt;Schoonhoven, Lisette&lt;/author&gt;&lt;author&gt;Mintjes, Joke A. J.&lt;/author&gt;&lt;author&gt;Borm, George F.&lt;/author&gt;&lt;author&gt;Hulscher, Marlies E. J. L.&lt;/author&gt;&lt;author&gt;Defloor, Tom&lt;/author&gt;&lt;author&gt;Habets, Herbert&lt;/author&gt;&lt;author&gt;Voss, Andreas&lt;/author&gt;&lt;author&gt;Vloet, Lilian C. M.&lt;/author&gt;&lt;author&gt;Koopmans, Raymond T. C. M.&lt;/author&gt;&lt;author&gt;van Achterberg, Theo&lt;/author&gt;&lt;/authors&gt;&lt;/contributors&gt;&lt;titles&gt;&lt;title&gt;Fewer adverse events as a result of the SAFE or SORRY? programme in hospitals and nursing homes. Part I: Primary outcome of a cluster randomised trial&lt;/title&gt;&lt;secondary-title&gt;International Journal of Nursing Studies&lt;/secondary-title&gt;&lt;/titles&gt;&lt;periodical&gt;&lt;full-title&gt;International Journal of Nursing Studies&lt;/full-title&gt;&lt;/periodical&gt;&lt;pages&gt;1040-1048&lt;/pages&gt;&lt;volume&gt;48&lt;/volume&gt;&lt;number&gt;9&lt;/number&gt;&lt;keywords&gt;&lt;keyword&gt;Guidelines&lt;/keyword&gt;&lt;keyword&gt;Hospitals&lt;/keyword&gt;&lt;keyword&gt;Implementation&lt;/keyword&gt;&lt;keyword&gt;Long-term care&lt;/keyword&gt;&lt;keyword&gt;Multicentre studies&lt;/keyword&gt;&lt;keyword&gt;Outcome indicators&lt;/keyword&gt;&lt;/keywords&gt;&lt;dates&gt;&lt;year&gt;2011&lt;/year&gt;&lt;pub-dates&gt;&lt;date&gt;9//&lt;/date&gt;&lt;/pub-dates&gt;&lt;/dates&gt;&lt;isbn&gt;0020-7489&lt;/isbn&gt;&lt;urls&gt;&lt;related-urls&gt;&lt;url&gt;http://www.sciencedirect.com/science/article/pii/S0020748911000824&lt;/url&gt;&lt;/related-urls&gt;&lt;/urls&gt;&lt;electronic-resource-num&gt;http://dx.doi.org/10.1016/j.ijnurstu.2011.02.017&lt;/electronic-resource-num&gt;&lt;/record&gt;&lt;/Cite&gt;&lt;/EndNote&gt;</w:instrText>
      </w:r>
      <w:r w:rsidR="000C0D6D" w:rsidRPr="006B4096">
        <w:fldChar w:fldCharType="separate"/>
      </w:r>
      <w:r w:rsidR="00AF1A9B" w:rsidRPr="006B4096">
        <w:rPr>
          <w:noProof/>
        </w:rPr>
        <w:t>(</w:t>
      </w:r>
      <w:hyperlink w:anchor="_ENREF_79" w:tooltip="van Gaal, 2011 #2644" w:history="1">
        <w:r w:rsidR="00696AE1" w:rsidRPr="006B4096">
          <w:rPr>
            <w:noProof/>
          </w:rPr>
          <w:t>van Gaal</w:t>
        </w:r>
        <w:r w:rsidR="00696AE1" w:rsidRPr="006B4096">
          <w:rPr>
            <w:i/>
            <w:noProof/>
          </w:rPr>
          <w:t xml:space="preserve"> et al.</w:t>
        </w:r>
        <w:r w:rsidR="00696AE1" w:rsidRPr="006B4096">
          <w:rPr>
            <w:noProof/>
          </w:rPr>
          <w:t xml:space="preserve"> 2011</w:t>
        </w:r>
      </w:hyperlink>
      <w:r w:rsidR="00AF1A9B" w:rsidRPr="006B4096">
        <w:rPr>
          <w:noProof/>
        </w:rPr>
        <w:t>)</w:t>
      </w:r>
      <w:r w:rsidR="000C0D6D" w:rsidRPr="006B4096">
        <w:fldChar w:fldCharType="end"/>
      </w:r>
      <w:r w:rsidR="00890D2F" w:rsidRPr="006B4096">
        <w:t xml:space="preserve">. Inouye and colleagues found </w:t>
      </w:r>
      <w:r w:rsidR="003D4963" w:rsidRPr="006B4096">
        <w:t xml:space="preserve">that </w:t>
      </w:r>
      <w:r w:rsidR="00890D2F" w:rsidRPr="006B4096">
        <w:t>a nursing education programme in a hospital setting resulted in a beneficial effect</w:t>
      </w:r>
      <w:r w:rsidR="008928C6" w:rsidRPr="006B4096">
        <w:t>, preventing or reducing functional decline</w:t>
      </w:r>
      <w:r w:rsidR="00890D2F" w:rsidRPr="006B4096">
        <w:t xml:space="preserve"> in </w:t>
      </w:r>
      <w:r w:rsidR="008928C6" w:rsidRPr="006B4096">
        <w:t xml:space="preserve">frail older </w:t>
      </w:r>
      <w:r w:rsidR="00890D2F" w:rsidRPr="006B4096">
        <w:t xml:space="preserve">patients with delirium, functional impairment, incontinence, </w:t>
      </w:r>
      <w:r w:rsidR="00675A58" w:rsidRPr="006B4096">
        <w:t xml:space="preserve">or </w:t>
      </w:r>
      <w:r w:rsidR="00890D2F" w:rsidRPr="006B4096">
        <w:t xml:space="preserve">pressure </w:t>
      </w:r>
      <w:r w:rsidR="00C26B97" w:rsidRPr="006B4096">
        <w:t>ulcers</w:t>
      </w:r>
      <w:r w:rsidR="00675A58" w:rsidRPr="006B4096">
        <w:t xml:space="preserve"> </w:t>
      </w:r>
      <w:r w:rsidR="000C0D6D" w:rsidRPr="006B4096">
        <w:fldChar w:fldCharType="begin"/>
      </w:r>
      <w:r w:rsidR="00D93D66" w:rsidRPr="006B4096">
        <w:instrText xml:space="preserve"> ADDIN EN.CITE &lt;EndNote&gt;&lt;Cite&gt;&lt;Author&gt;Inouye&lt;/Author&gt;&lt;Year&gt;1993&lt;/Year&gt;&lt;RecNum&gt;5644&lt;/RecNum&gt;&lt;DisplayText&gt;(Inouye&lt;style face="italic"&gt; et al.&lt;/style&gt; 1993)&lt;/DisplayText&gt;&lt;record&gt;&lt;rec-number&gt;5644&lt;/rec-number&gt;&lt;foreign-keys&gt;&lt;key app="EN" db-id="wz0p9f024xe9eoes5w05dxpeavepf29tts2r" timestamp="1400244659"&gt;5644&lt;/key&gt;&lt;/foreign-keys&gt;&lt;ref-type name="Journal Article"&gt;17&lt;/ref-type&gt;&lt;contributors&gt;&lt;authors&gt;&lt;author&gt;Inouye, S. K.&lt;/author&gt;&lt;author&gt;Wagner, D. R.&lt;/author&gt;&lt;author&gt;Acampora, D.&lt;/author&gt;&lt;author&gt;Horwitz, R. I.&lt;/author&gt;&lt;author&gt;Cooney, L. M.&lt;/author&gt;&lt;author&gt;Jr,&lt;/author&gt;&lt;author&gt;Tinetii, M. E.&lt;/author&gt;&lt;/authors&gt;&lt;/contributors&gt;&lt;titles&gt;&lt;title&gt;A controlled trial of a nursing-centered intervention in hospitalized elderly medical patients: the Yale Geriatric Care Program&lt;/title&gt;&lt;secondary-title&gt;Journal of the American Geriatrics Society&lt;/secondary-title&gt;&lt;/titles&gt;&lt;periodical&gt;&lt;full-title&gt;Journal of the American Geriatrics Society&lt;/full-title&gt;&lt;/periodical&gt;&lt;pages&gt;1353-1360&lt;/pages&gt;&lt;volume&gt;41&lt;/volume&gt;&lt;number&gt;12&lt;/number&gt;&lt;keywords&gt;&lt;keyword&gt;Sr-dementia: sr-epoc&lt;/keyword&gt;&lt;/keywords&gt;&lt;dates&gt;&lt;year&gt;1993&lt;/year&gt;&lt;/dates&gt;&lt;accession-num&gt;CN-00463595&lt;/accession-num&gt;&lt;urls&gt;&lt;related-urls&gt;&lt;url&gt;http://onlinelibrary.wiley.com/o/cochrane/clcentral/articles/595/CN-00463595/frame.html&lt;/url&gt;&lt;/related-urls&gt;&lt;/urls&gt;&lt;/record&gt;&lt;/Cite&gt;&lt;/EndNote&gt;</w:instrText>
      </w:r>
      <w:r w:rsidR="000C0D6D" w:rsidRPr="006B4096">
        <w:fldChar w:fldCharType="separate"/>
      </w:r>
      <w:r w:rsidR="00AF1A9B" w:rsidRPr="006B4096">
        <w:rPr>
          <w:noProof/>
        </w:rPr>
        <w:t>(</w:t>
      </w:r>
      <w:hyperlink w:anchor="_ENREF_44" w:tooltip="Inouye, 1993 #5644" w:history="1">
        <w:r w:rsidR="00696AE1" w:rsidRPr="006B4096">
          <w:rPr>
            <w:noProof/>
          </w:rPr>
          <w:t>Inouye</w:t>
        </w:r>
        <w:r w:rsidR="00696AE1" w:rsidRPr="006B4096">
          <w:rPr>
            <w:i/>
            <w:noProof/>
          </w:rPr>
          <w:t xml:space="preserve"> et al.</w:t>
        </w:r>
        <w:r w:rsidR="00696AE1" w:rsidRPr="006B4096">
          <w:rPr>
            <w:noProof/>
          </w:rPr>
          <w:t xml:space="preserve"> 1993</w:t>
        </w:r>
      </w:hyperlink>
      <w:r w:rsidR="00AF1A9B" w:rsidRPr="006B4096">
        <w:rPr>
          <w:noProof/>
        </w:rPr>
        <w:t>)</w:t>
      </w:r>
      <w:r w:rsidR="000C0D6D" w:rsidRPr="006B4096">
        <w:fldChar w:fldCharType="end"/>
      </w:r>
      <w:r w:rsidR="00890D2F" w:rsidRPr="006B4096">
        <w:t>.  In a controlled before and after study, specialist</w:t>
      </w:r>
      <w:r w:rsidR="0010380F" w:rsidRPr="006B4096">
        <w:t xml:space="preserve"> </w:t>
      </w:r>
      <w:proofErr w:type="spellStart"/>
      <w:r w:rsidR="00890D2F" w:rsidRPr="006B4096">
        <w:lastRenderedPageBreak/>
        <w:t>gerontological</w:t>
      </w:r>
      <w:proofErr w:type="spellEnd"/>
      <w:r w:rsidR="00890D2F" w:rsidRPr="006B4096">
        <w:t xml:space="preserve"> </w:t>
      </w:r>
      <w:r w:rsidR="0010380F" w:rsidRPr="006B4096">
        <w:t xml:space="preserve">nurses worked with staff in care homes to implement </w:t>
      </w:r>
      <w:r w:rsidR="00675A58" w:rsidRPr="006B4096">
        <w:t xml:space="preserve">evidence </w:t>
      </w:r>
      <w:r w:rsidR="0010380F" w:rsidRPr="006B4096">
        <w:t xml:space="preserve">based protocols </w:t>
      </w:r>
      <w:r w:rsidR="001C17AF" w:rsidRPr="006B4096">
        <w:t>leading to reductions in</w:t>
      </w:r>
      <w:r w:rsidR="0010380F" w:rsidRPr="006B4096">
        <w:t xml:space="preserve"> pressure ulcers, depression, and aggressive </w:t>
      </w:r>
      <w:r w:rsidR="00E422E0" w:rsidRPr="006B4096">
        <w:t xml:space="preserve">behaviour </w:t>
      </w:r>
      <w:r w:rsidR="000C0D6D" w:rsidRPr="006B4096">
        <w:fldChar w:fldCharType="begin"/>
      </w:r>
      <w:r w:rsidR="00D93D66" w:rsidRPr="006B4096">
        <w:instrText xml:space="preserve"> ADDIN EN.CITE &lt;EndNote&gt;&lt;Cite&gt;&lt;Author&gt;Ryden&lt;/Author&gt;&lt;Year&gt;2000&lt;/Year&gt;&lt;RecNum&gt;3434&lt;/RecNum&gt;&lt;DisplayText&gt;(Ryden&lt;style face="italic"&gt; et al.&lt;/style&gt; 2000)&lt;/DisplayText&gt;&lt;record&gt;&lt;rec-number&gt;3434&lt;/rec-number&gt;&lt;foreign-keys&gt;&lt;key app="EN" db-id="wz0p9f024xe9eoes5w05dxpeavepf29tts2r" timestamp="1400244656"&gt;3434&lt;/key&gt;&lt;/foreign-keys&gt;&lt;ref-type name="Journal Article"&gt;17&lt;/ref-type&gt;&lt;contributors&gt;&lt;authors&gt;&lt;author&gt;Ryden, Muriel B.&lt;/author&gt;&lt;author&gt;Snyder, Mariah&lt;/author&gt;&lt;author&gt;Gross, Cynthia R.&lt;/author&gt;&lt;author&gt;Savik, Kay&lt;/author&gt;&lt;author&gt;Pearson, Valinda&lt;/author&gt;&lt;author&gt;Krichbaum, Kathleen&lt;/author&gt;&lt;author&gt;Mueller, Christine&lt;/author&gt;&lt;/authors&gt;&lt;/contributors&gt;&lt;titles&gt;&lt;title&gt;Value-added outcomes: the use of advanced practice nurses in long-term care facilities&lt;/title&gt;&lt;secondary-title&gt;The Gerontologist&lt;/secondary-title&gt;&lt;/titles&gt;&lt;periodical&gt;&lt;full-title&gt;The Gerontologist&lt;/full-title&gt;&lt;/periodical&gt;&lt;pages&gt;654-662&lt;/pages&gt;&lt;volume&gt;40&lt;/volume&gt;&lt;number&gt;6&lt;/number&gt;&lt;dates&gt;&lt;year&gt;2000&lt;/year&gt;&lt;pub-dates&gt;&lt;date&gt;December 1, 2000&lt;/date&gt;&lt;/pub-dates&gt;&lt;/dates&gt;&lt;urls&gt;&lt;related-urls&gt;&lt;url&gt;http://gerontologist.oxfordjournals.org/content/40/6/654.abstract&lt;/url&gt;&lt;/related-urls&gt;&lt;/urls&gt;&lt;electronic-resource-num&gt;10.1093/geront/40.6.654&lt;/electronic-resource-num&gt;&lt;/record&gt;&lt;/Cite&gt;&lt;/EndNote&gt;</w:instrText>
      </w:r>
      <w:r w:rsidR="000C0D6D" w:rsidRPr="006B4096">
        <w:fldChar w:fldCharType="separate"/>
      </w:r>
      <w:r w:rsidR="00AF1A9B" w:rsidRPr="006B4096">
        <w:rPr>
          <w:noProof/>
        </w:rPr>
        <w:t>(</w:t>
      </w:r>
      <w:hyperlink w:anchor="_ENREF_66" w:tooltip="Ryden, 2000 #3434" w:history="1">
        <w:r w:rsidR="00696AE1" w:rsidRPr="006B4096">
          <w:rPr>
            <w:noProof/>
          </w:rPr>
          <w:t>Ryden</w:t>
        </w:r>
        <w:r w:rsidR="00696AE1" w:rsidRPr="006B4096">
          <w:rPr>
            <w:i/>
            <w:noProof/>
          </w:rPr>
          <w:t xml:space="preserve"> et al.</w:t>
        </w:r>
        <w:r w:rsidR="00696AE1" w:rsidRPr="006B4096">
          <w:rPr>
            <w:noProof/>
          </w:rPr>
          <w:t xml:space="preserve"> 2000</w:t>
        </w:r>
      </w:hyperlink>
      <w:r w:rsidR="00AF1A9B" w:rsidRPr="006B4096">
        <w:rPr>
          <w:noProof/>
        </w:rPr>
        <w:t>)</w:t>
      </w:r>
      <w:r w:rsidR="000C0D6D" w:rsidRPr="006B4096">
        <w:fldChar w:fldCharType="end"/>
      </w:r>
      <w:r w:rsidR="0010380F" w:rsidRPr="006B4096">
        <w:t xml:space="preserve">.  </w:t>
      </w:r>
    </w:p>
    <w:p w14:paraId="6CF914CF" w14:textId="57D3FA4F" w:rsidR="0010380F" w:rsidRPr="006B4096" w:rsidRDefault="007D3FB0" w:rsidP="00696AE1">
      <w:pPr>
        <w:spacing w:line="480" w:lineRule="auto"/>
      </w:pPr>
      <w:r w:rsidRPr="006B4096">
        <w:t>While e</w:t>
      </w:r>
      <w:r w:rsidR="008928C6" w:rsidRPr="006B4096">
        <w:t xml:space="preserve">vidence for the </w:t>
      </w:r>
      <w:r w:rsidR="0010380F" w:rsidRPr="006B4096">
        <w:rPr>
          <w:lang w:val="en-US"/>
        </w:rPr>
        <w:t xml:space="preserve"> effectiveness of</w:t>
      </w:r>
      <w:r w:rsidR="001C17AF" w:rsidRPr="006B4096">
        <w:rPr>
          <w:lang w:val="en-US"/>
        </w:rPr>
        <w:t xml:space="preserve"> non-</w:t>
      </w:r>
      <w:r w:rsidR="008928C6" w:rsidRPr="006B4096">
        <w:rPr>
          <w:lang w:val="en-US"/>
        </w:rPr>
        <w:t>pharmacological</w:t>
      </w:r>
      <w:r w:rsidR="0010380F" w:rsidRPr="006B4096">
        <w:rPr>
          <w:lang w:val="en-US"/>
        </w:rPr>
        <w:t xml:space="preserve"> intervention</w:t>
      </w:r>
      <w:r w:rsidR="0089487E" w:rsidRPr="006B4096">
        <w:rPr>
          <w:lang w:val="en-US"/>
        </w:rPr>
        <w:t xml:space="preserve">s for cognitive, </w:t>
      </w:r>
      <w:r w:rsidR="001E3A94" w:rsidRPr="006B4096">
        <w:rPr>
          <w:lang w:val="en-US"/>
        </w:rPr>
        <w:t>behavioral</w:t>
      </w:r>
      <w:r w:rsidR="0089487E" w:rsidRPr="006B4096">
        <w:rPr>
          <w:lang w:val="en-US"/>
        </w:rPr>
        <w:t>,</w:t>
      </w:r>
      <w:r w:rsidR="0010380F" w:rsidRPr="006B4096">
        <w:rPr>
          <w:lang w:val="en-US"/>
        </w:rPr>
        <w:t xml:space="preserve"> psychological and depressive symptoms of dementia</w:t>
      </w:r>
      <w:r w:rsidR="008928C6" w:rsidRPr="006B4096">
        <w:rPr>
          <w:lang w:val="en-US"/>
        </w:rPr>
        <w:t xml:space="preserve"> is lacking </w:t>
      </w:r>
      <w:r w:rsidR="000C0D6D" w:rsidRPr="006B4096">
        <w:rPr>
          <w:lang w:val="en-US"/>
        </w:rPr>
        <w:fldChar w:fldCharType="begin"/>
      </w:r>
      <w:r w:rsidR="00D93D66" w:rsidRPr="006B4096">
        <w:rPr>
          <w:lang w:val="en-US"/>
        </w:rPr>
        <w:instrText xml:space="preserve"> ADDIN EN.CITE &lt;EndNote&gt;&lt;Cite&gt;&lt;Author&gt;Butler&lt;/Author&gt;&lt;Year&gt;2011&lt;/Year&gt;&lt;RecNum&gt;7732&lt;/RecNum&gt;&lt;DisplayText&gt;(Butler &amp;amp; Radhakrishnan 2011)&lt;/DisplayText&gt;&lt;record&gt;&lt;rec-number&gt;7732&lt;/rec-number&gt;&lt;foreign-keys&gt;&lt;key app="EN" db-id="wz0p9f024xe9eoes5w05dxpeavepf29tts2r" timestamp="1400244661"&gt;7732&lt;/key&gt;&lt;/foreign-keys&gt;&lt;ref-type name="Web Page"&gt;12&lt;/ref-type&gt;&lt;contributors&gt;&lt;authors&gt;&lt;author&gt;Butler, R&lt;/author&gt;&lt;author&gt;Radhakrishnan, R&lt;/author&gt;&lt;/authors&gt;&lt;/contributors&gt;&lt;titles&gt;&lt;title&gt;Dementia&lt;/title&gt;&lt;secondary-title&gt;Clinical Evidence&lt;/secondary-title&gt;&lt;/titles&gt;&lt;periodical&gt;&lt;full-title&gt;Clinical Evidence&lt;/full-title&gt;&lt;/periodical&gt;&lt;number&gt;16/05/2014)&lt;/number&gt;&lt;dates&gt;&lt;year&gt;2011&lt;/year&gt;&lt;/dates&gt;&lt;pub-location&gt;http://www.clinicalevidence.co.uk/x/pdf/clinical-evidence/en-gb/systematic-review/1001.pdf&lt;/pub-location&gt;&lt;publisher&gt;BMJ Publishing Group&lt;/publisher&gt;&lt;urls&gt;&lt;/urls&gt;&lt;/record&gt;&lt;/Cite&gt;&lt;/EndNote&gt;</w:instrText>
      </w:r>
      <w:r w:rsidR="000C0D6D" w:rsidRPr="006B4096">
        <w:rPr>
          <w:lang w:val="en-US"/>
        </w:rPr>
        <w:fldChar w:fldCharType="separate"/>
      </w:r>
      <w:r w:rsidR="006216D1" w:rsidRPr="006B4096">
        <w:rPr>
          <w:noProof/>
          <w:lang w:val="en-US"/>
        </w:rPr>
        <w:t>(</w:t>
      </w:r>
      <w:hyperlink w:anchor="_ENREF_14" w:tooltip="Butler, 2011 #7732" w:history="1">
        <w:r w:rsidR="00696AE1" w:rsidRPr="006B4096">
          <w:rPr>
            <w:noProof/>
            <w:lang w:val="en-US"/>
          </w:rPr>
          <w:t>Butler &amp; Radhakrishnan 2011</w:t>
        </w:r>
      </w:hyperlink>
      <w:r w:rsidR="006216D1" w:rsidRPr="006B4096">
        <w:rPr>
          <w:noProof/>
          <w:lang w:val="en-US"/>
        </w:rPr>
        <w:t>)</w:t>
      </w:r>
      <w:r w:rsidR="000C0D6D" w:rsidRPr="006B4096">
        <w:rPr>
          <w:lang w:val="en-US"/>
        </w:rPr>
        <w:fldChar w:fldCharType="end"/>
      </w:r>
      <w:r w:rsidR="001C17AF" w:rsidRPr="006B4096">
        <w:t xml:space="preserve">, there is a clear body of </w:t>
      </w:r>
      <w:r w:rsidR="00675A58" w:rsidRPr="006B4096">
        <w:t>expert opinion</w:t>
      </w:r>
      <w:r w:rsidR="00A8657A" w:rsidRPr="006B4096">
        <w:t xml:space="preserve"> </w:t>
      </w:r>
      <w:r w:rsidR="001C17AF" w:rsidRPr="006B4096">
        <w:t xml:space="preserve">relating to </w:t>
      </w:r>
      <w:r w:rsidR="0010380F" w:rsidRPr="006B4096">
        <w:t>strategies</w:t>
      </w:r>
      <w:r w:rsidR="001C17AF" w:rsidRPr="006B4096">
        <w:t xml:space="preserve"> for communicating with people with dementia</w:t>
      </w:r>
      <w:r w:rsidR="0010380F" w:rsidRPr="006B4096">
        <w:t xml:space="preserve"> </w:t>
      </w:r>
      <w:r w:rsidR="000C0D6D" w:rsidRPr="006B4096">
        <w:fldChar w:fldCharType="begin">
          <w:fldData xml:space="preserve">PEVuZE5vdGU+PENpdGU+PEF1dGhvcj5DdW5uaW5naGFtPC9BdXRob3I+PFllYXI+MjAwNjwvWWVh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=
</w:fldData>
        </w:fldChar>
      </w:r>
      <w:r w:rsidR="00D93D66" w:rsidRPr="006B4096">
        <w:instrText xml:space="preserve"> ADDIN EN.CITE </w:instrText>
      </w:r>
      <w:r w:rsidR="00D93D66" w:rsidRPr="006B4096">
        <w:fldChar w:fldCharType="begin">
          <w:fldData xml:space="preserve">PEVuZE5vdGU+PENpdGU+PEF1dGhvcj5DdW5uaW5naGFtPC9BdXRob3I+PFllYXI+MjAwNjwvWWVh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=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21" w:tooltip="Cunningham, 2006 #7228" w:history="1">
        <w:r w:rsidR="00696AE1" w:rsidRPr="006B4096">
          <w:rPr>
            <w:noProof/>
          </w:rPr>
          <w:t>Cunningham &amp; McWilliam 2006</w:t>
        </w:r>
      </w:hyperlink>
      <w:r w:rsidR="00AF1A9B" w:rsidRPr="006B4096">
        <w:rPr>
          <w:noProof/>
        </w:rPr>
        <w:t xml:space="preserve">, </w:t>
      </w:r>
      <w:hyperlink w:anchor="_ENREF_77" w:tooltip="Tueth, 1995 #2723" w:history="1">
        <w:r w:rsidR="00696AE1" w:rsidRPr="006B4096">
          <w:rPr>
            <w:noProof/>
          </w:rPr>
          <w:t>Tueth 1995</w:t>
        </w:r>
      </w:hyperlink>
      <w:r w:rsidR="00AF1A9B" w:rsidRPr="006B4096">
        <w:rPr>
          <w:noProof/>
        </w:rPr>
        <w:t xml:space="preserve">, </w:t>
      </w:r>
      <w:hyperlink w:anchor="_ENREF_83" w:tooltip="Zimmermann, 1998 #2186" w:history="1">
        <w:r w:rsidR="00696AE1" w:rsidRPr="006B4096">
          <w:rPr>
            <w:noProof/>
          </w:rPr>
          <w:t>Zimmermann &amp; Ortigara 1998</w:t>
        </w:r>
      </w:hyperlink>
      <w:r w:rsidR="00AF1A9B" w:rsidRPr="006B4096">
        <w:rPr>
          <w:noProof/>
        </w:rPr>
        <w:t>)</w:t>
      </w:r>
      <w:r w:rsidR="000C0D6D" w:rsidRPr="006B4096">
        <w:fldChar w:fldCharType="end"/>
      </w:r>
      <w:r w:rsidR="0010380F" w:rsidRPr="006B4096">
        <w:t xml:space="preserve"> aimed at avoidance of adverse events</w:t>
      </w:r>
      <w:r w:rsidR="00675A58" w:rsidRPr="006B4096">
        <w:t xml:space="preserve"> </w:t>
      </w:r>
      <w:r w:rsidR="001C17AF" w:rsidRPr="006B4096">
        <w:t xml:space="preserve">including </w:t>
      </w:r>
      <w:r w:rsidR="0010380F" w:rsidRPr="006B4096">
        <w:t>in</w:t>
      </w:r>
      <w:r w:rsidR="00244CE2" w:rsidRPr="006B4096">
        <w:t xml:space="preserve"> </w:t>
      </w:r>
      <w:r w:rsidR="0010380F" w:rsidRPr="006B4096">
        <w:t>patients attending the emergency department</w:t>
      </w:r>
      <w:r w:rsidR="000B79BD" w:rsidRPr="006B4096">
        <w:t xml:space="preserve"> </w:t>
      </w:r>
      <w:r w:rsidR="000C0D6D" w:rsidRPr="006B4096">
        <w:fldChar w:fldCharType="begin">
          <w:fldData xml:space="preserve">PEVuZE5vdGU+PENpdGU+PEF1dGhvcj5DbGV2ZW5nZXI8L0F1dGhvcj48WWVhcj4yMDEyPC9ZZWFy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</w:fldData>
        </w:fldChar>
      </w:r>
      <w:r w:rsidR="00D93D66" w:rsidRPr="006B4096">
        <w:instrText xml:space="preserve"> ADDIN EN.CITE </w:instrText>
      </w:r>
      <w:r w:rsidR="00D93D66" w:rsidRPr="006B4096">
        <w:fldChar w:fldCharType="begin">
          <w:fldData xml:space="preserve">PEVuZE5vdGU+PENpdGU+PEF1dGhvcj5DbGV2ZW5nZXI8L0F1dGhvcj48WWVhcj4yMDEyPC9ZZWFy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17" w:tooltip="Clevenger, 2012 #7434" w:history="1">
        <w:r w:rsidR="00696AE1" w:rsidRPr="006B4096">
          <w:rPr>
            <w:noProof/>
          </w:rPr>
          <w:t>Clevenger</w:t>
        </w:r>
        <w:r w:rsidR="00696AE1" w:rsidRPr="006B4096">
          <w:rPr>
            <w:i/>
            <w:noProof/>
          </w:rPr>
          <w:t xml:space="preserve"> et al.</w:t>
        </w:r>
        <w:r w:rsidR="00696AE1" w:rsidRPr="006B4096">
          <w:rPr>
            <w:noProof/>
          </w:rPr>
          <w:t xml:space="preserve"> 2012</w:t>
        </w:r>
      </w:hyperlink>
      <w:r w:rsidR="00AF1A9B" w:rsidRPr="006B4096">
        <w:rPr>
          <w:noProof/>
        </w:rPr>
        <w:t>)</w:t>
      </w:r>
      <w:r w:rsidR="000C0D6D" w:rsidRPr="006B4096">
        <w:fldChar w:fldCharType="end"/>
      </w:r>
      <w:r w:rsidR="000B79BD" w:rsidRPr="006B4096">
        <w:t xml:space="preserve">.  </w:t>
      </w:r>
      <w:r w:rsidR="001C17AF" w:rsidRPr="006B4096">
        <w:t xml:space="preserve">Similarly there are numerous aspects of environmental design that are likely to improve the experience of older people and reduce the risk of both physical and psychological adverse events </w:t>
      </w:r>
      <w:r w:rsidR="000C0D6D" w:rsidRPr="006B4096">
        <w:fldChar w:fldCharType="begin"/>
      </w:r>
      <w:r w:rsidR="00D93D66" w:rsidRPr="006B4096">
        <w:instrText xml:space="preserve"> ADDIN EN.CITE &lt;EndNote&gt;&lt;Cite&gt;&lt;Author&gt;Mason&lt;/Author&gt;&lt;Year&gt;2011&lt;/Year&gt;&lt;RecNum&gt;4762&lt;/RecNum&gt;&lt;DisplayText&gt;(Mason 2011)&lt;/DisplayText&gt;&lt;record&gt;&lt;rec-number&gt;4762&lt;/rec-number&gt;&lt;foreign-keys&gt;&lt;key app="EN" db-id="wz0p9f024xe9eoes5w05dxpeavepf29tts2r" timestamp="1400244657"&gt;4762&lt;/key&gt;&lt;/foreign-keys&gt;&lt;ref-type name="Journal Article"&gt;17&lt;/ref-type&gt;&lt;contributors&gt;&lt;authors&gt;&lt;author&gt;Mason, Mary-Claire&lt;/author&gt;&lt;/authors&gt;&lt;/contributors&gt;&lt;titles&gt;&lt;title&gt;Environmental health&lt;/title&gt;&lt;secondary-title&gt;Nursing Standard&lt;/secondary-title&gt;&lt;/titles&gt;&lt;periodical&gt;&lt;full-title&gt;Nursing Standard&lt;/full-title&gt;&lt;/periodical&gt;&lt;pages&gt;23-25&lt;/pages&gt;&lt;volume&gt;26&lt;/volume&gt;&lt;number&gt;13&lt;/number&gt;&lt;keywords&gt;&lt;keyword&gt;Health Facility Environment -- In Old Age -- England&lt;/keyword&gt;&lt;keyword&gt;Hospital Units -- In Old Age -- England&lt;/keyword&gt;&lt;keyword&gt;Aged&lt;/keyword&gt;&lt;keyword&gt;Art&lt;/keyword&gt;&lt;keyword&gt;Dementia&lt;/keyword&gt;&lt;keyword&gt;Emblems and Insignia&lt;/keyword&gt;&lt;keyword&gt;England&lt;/keyword&gt;&lt;keyword&gt;Environmental Health&lt;/keyword&gt;&lt;keyword&gt;Inpatients&lt;/keyword&gt;&lt;keyword&gt;Interior Design and Furnishings&lt;/keyword&gt;&lt;keyword&gt;Specialties, Nursing&lt;/keyword&gt;&lt;/keywords&gt;&lt;dates&gt;&lt;year&gt;2011&lt;/year&gt;&lt;/dates&gt;&lt;isbn&gt;0029-6570&lt;/isbn&gt;&lt;accession-num&gt;2011388637. Language: English. Entry Date: 20120106. Revision Date: 20120106. Publication Type: journal article&lt;/accession-num&gt;&lt;urls&gt;&lt;related-urls&gt;&lt;url&gt;http://search.ebscohost.com/login.aspx?direct=true&amp;amp;db=cin20&amp;amp;AN=2011388637&amp;amp;site=ehost-live&lt;/url&gt;&lt;/related-urls&gt;&lt;/urls&gt;&lt;remote-database-name&gt;cin20&lt;/remote-database-name&gt;&lt;remote-database-provider&gt;EBSCOhost&lt;/remote-database-provider&gt;&lt;/record&gt;&lt;/Cite&gt;&lt;/EndNote&gt;</w:instrText>
      </w:r>
      <w:r w:rsidR="000C0D6D" w:rsidRPr="006B4096">
        <w:fldChar w:fldCharType="separate"/>
      </w:r>
      <w:r w:rsidR="00AF1A9B" w:rsidRPr="006B4096">
        <w:rPr>
          <w:noProof/>
        </w:rPr>
        <w:t>(</w:t>
      </w:r>
      <w:hyperlink w:anchor="_ENREF_52" w:tooltip="Mason, 2011 #4762" w:history="1">
        <w:r w:rsidR="00696AE1" w:rsidRPr="006B4096">
          <w:rPr>
            <w:noProof/>
          </w:rPr>
          <w:t>Mason 2011</w:t>
        </w:r>
      </w:hyperlink>
      <w:r w:rsidR="00AF1A9B" w:rsidRPr="006B4096">
        <w:rPr>
          <w:noProof/>
        </w:rPr>
        <w:t>)</w:t>
      </w:r>
      <w:r w:rsidR="000C0D6D" w:rsidRPr="006B4096">
        <w:fldChar w:fldCharType="end"/>
      </w:r>
      <w:r w:rsidR="001C17AF" w:rsidRPr="006B4096">
        <w:t xml:space="preserve">. </w:t>
      </w:r>
    </w:p>
    <w:p w14:paraId="2AA0419C" w14:textId="2205832B" w:rsidR="0089487E" w:rsidRPr="006B4096" w:rsidRDefault="0089487E" w:rsidP="00796E18">
      <w:pPr>
        <w:spacing w:line="480" w:lineRule="auto"/>
        <w:rPr>
          <w:lang w:val="en-US"/>
        </w:rPr>
      </w:pPr>
      <w:r w:rsidRPr="006B4096">
        <w:rPr>
          <w:lang w:val="en-US"/>
        </w:rPr>
        <w:t xml:space="preserve">A </w:t>
      </w:r>
      <w:r w:rsidR="001C696B" w:rsidRPr="006B4096">
        <w:rPr>
          <w:lang w:val="en-US"/>
        </w:rPr>
        <w:t>dementia specialist nurse</w:t>
      </w:r>
      <w:r w:rsidR="00D14768" w:rsidRPr="006B4096">
        <w:rPr>
          <w:lang w:val="en-US"/>
        </w:rPr>
        <w:t xml:space="preserve"> </w:t>
      </w:r>
      <w:r w:rsidRPr="006B4096">
        <w:rPr>
          <w:lang w:val="en-US"/>
        </w:rPr>
        <w:t>could:</w:t>
      </w:r>
    </w:p>
    <w:p w14:paraId="6101D39D" w14:textId="77777777" w:rsidR="0010380F" w:rsidRPr="006B4096" w:rsidRDefault="0089487E" w:rsidP="00B213BF">
      <w:pPr>
        <w:pStyle w:val="ListParagraph"/>
        <w:numPr>
          <w:ilvl w:val="0"/>
          <w:numId w:val="3"/>
        </w:numPr>
        <w:spacing w:line="480" w:lineRule="auto"/>
        <w:rPr>
          <w:lang w:val="en-US"/>
        </w:rPr>
      </w:pPr>
      <w:r w:rsidRPr="006B4096">
        <w:rPr>
          <w:lang w:val="en-US"/>
        </w:rPr>
        <w:t>Support the dissemination and implementation of best practice in avoiding harm</w:t>
      </w:r>
    </w:p>
    <w:p w14:paraId="1E2014FD" w14:textId="77777777" w:rsidR="0089487E" w:rsidRPr="006B4096" w:rsidRDefault="0089487E" w:rsidP="00B213BF">
      <w:pPr>
        <w:pStyle w:val="ListParagraph"/>
        <w:numPr>
          <w:ilvl w:val="0"/>
          <w:numId w:val="3"/>
        </w:numPr>
        <w:spacing w:line="480" w:lineRule="auto"/>
        <w:rPr>
          <w:lang w:val="en-US"/>
        </w:rPr>
      </w:pPr>
      <w:r w:rsidRPr="006B4096">
        <w:rPr>
          <w:lang w:val="en-US"/>
        </w:rPr>
        <w:t>Enhance assessment and identify dementia specific risk factors and individual indicators of distress</w:t>
      </w:r>
    </w:p>
    <w:p w14:paraId="4FD1F76A" w14:textId="77777777" w:rsidR="0089487E" w:rsidRPr="006B4096" w:rsidRDefault="0089487E" w:rsidP="00B213BF">
      <w:pPr>
        <w:pStyle w:val="ListParagraph"/>
        <w:numPr>
          <w:ilvl w:val="0"/>
          <w:numId w:val="3"/>
        </w:numPr>
        <w:spacing w:line="480" w:lineRule="auto"/>
        <w:rPr>
          <w:lang w:val="en-US"/>
        </w:rPr>
      </w:pPr>
      <w:r w:rsidRPr="006B4096">
        <w:rPr>
          <w:lang w:val="en-US"/>
        </w:rPr>
        <w:t>Give specific support, consultation and assessment in settings including A&amp;E</w:t>
      </w:r>
      <w:r w:rsidR="00244CE2" w:rsidRPr="006B4096">
        <w:rPr>
          <w:lang w:val="en-US"/>
        </w:rPr>
        <w:t xml:space="preserve"> and</w:t>
      </w:r>
      <w:r w:rsidRPr="006B4096">
        <w:rPr>
          <w:lang w:val="en-US"/>
        </w:rPr>
        <w:t xml:space="preserve"> pre and post-operative units</w:t>
      </w:r>
    </w:p>
    <w:p w14:paraId="450D7E9D" w14:textId="77777777" w:rsidR="000157A4" w:rsidRPr="006B4096" w:rsidRDefault="0089487E" w:rsidP="00B213BF">
      <w:pPr>
        <w:pStyle w:val="ListParagraph"/>
        <w:numPr>
          <w:ilvl w:val="0"/>
          <w:numId w:val="3"/>
        </w:numPr>
        <w:spacing w:line="480" w:lineRule="auto"/>
        <w:rPr>
          <w:lang w:val="en-US"/>
        </w:rPr>
      </w:pPr>
      <w:r w:rsidRPr="006B4096">
        <w:rPr>
          <w:lang w:val="en-US"/>
        </w:rPr>
        <w:t>Review medication and ensure timely referral to liaison psychiatry services</w:t>
      </w:r>
    </w:p>
    <w:p w14:paraId="31BF3676" w14:textId="77777777" w:rsidR="00341655" w:rsidRPr="006B4096" w:rsidRDefault="00F40261" w:rsidP="00B213BF">
      <w:pPr>
        <w:pStyle w:val="Heading2"/>
        <w:spacing w:line="480" w:lineRule="auto"/>
      </w:pPr>
      <w:bookmarkStart w:id="11" w:name="_Toc347049178"/>
      <w:bookmarkStart w:id="12" w:name="_Toc349235089"/>
      <w:r w:rsidRPr="006B4096">
        <w:t>Screening and d</w:t>
      </w:r>
      <w:r w:rsidR="00341655" w:rsidRPr="006B4096">
        <w:t>iagnosis</w:t>
      </w:r>
      <w:bookmarkEnd w:id="11"/>
      <w:bookmarkEnd w:id="12"/>
    </w:p>
    <w:p w14:paraId="0F991626" w14:textId="5913874E" w:rsidR="00341655" w:rsidRPr="006B4096" w:rsidRDefault="00341655" w:rsidP="00696AE1">
      <w:pPr>
        <w:spacing w:line="480" w:lineRule="auto"/>
      </w:pPr>
      <w:r w:rsidRPr="006B4096">
        <w:t xml:space="preserve">There is a significant potential role for </w:t>
      </w:r>
      <w:r w:rsidR="001C696B" w:rsidRPr="006B4096">
        <w:t>dementia specialist nurse</w:t>
      </w:r>
      <w:r w:rsidR="00BA3C66" w:rsidRPr="006B4096">
        <w:t>s</w:t>
      </w:r>
      <w:r w:rsidRPr="006B4096">
        <w:t xml:space="preserve"> in </w:t>
      </w:r>
      <w:r w:rsidR="00BA3C66" w:rsidRPr="006B4096">
        <w:t>screening, assessment and diagnosis of dementia, but limited direct evidence of th</w:t>
      </w:r>
      <w:r w:rsidR="00EB152C" w:rsidRPr="006B4096">
        <w:t>e impact</w:t>
      </w:r>
      <w:r w:rsidR="00BA3C66" w:rsidRPr="006B4096">
        <w:t xml:space="preserve">. </w:t>
      </w:r>
      <w:r w:rsidRPr="006B4096">
        <w:t xml:space="preserve">One systematic review addressed screening, diagnosis and assessment in A&amp;E but found no empirical studies. The use of standard cognitive screening by </w:t>
      </w:r>
      <w:r w:rsidR="001E3A94" w:rsidRPr="006B4096">
        <w:t>emergency</w:t>
      </w:r>
      <w:r w:rsidRPr="006B4096">
        <w:t xml:space="preserve"> nurses as a strategy for recognizing dementia in the Emergency Department is recommended </w:t>
      </w:r>
      <w:r w:rsidR="000C0D6D" w:rsidRPr="006B4096">
        <w:fldChar w:fldCharType="begin"/>
      </w:r>
      <w:r w:rsidR="00D93D66" w:rsidRPr="006B4096">
        <w:instrText xml:space="preserve"> ADDIN EN.CITE &lt;EndNote&gt;&lt;Cite&gt;&lt;Author&gt;Andrews&lt;/Author&gt;&lt;Year&gt;2009&lt;/Year&gt;&lt;RecNum&gt;8331&lt;/RecNum&gt;&lt;DisplayText&gt;(Andrews &amp;amp; Christie 2009)&lt;/DisplayText&gt;&lt;record&gt;&lt;rec-number&gt;8331&lt;/rec-number&gt;&lt;foreign-keys&gt;&lt;key app="EN" db-id="wz0p9f024xe9eoes5w05dxpeavepf29tts2r" timestamp="1400244662"&gt;8331&lt;/key&gt;&lt;/foreign-keys&gt;&lt;ref-type name="Journal Article"&gt;17&lt;/ref-type&gt;&lt;contributors&gt;&lt;authors&gt;&lt;author&gt;Andrews, J.&lt;/author&gt;&lt;author&gt;Christie, J.&lt;/author&gt;&lt;/authors&gt;&lt;/contributors&gt;&lt;titles&gt;&lt;title&gt;Emergency care for people with dementia&lt;/title&gt;&lt;secondary-title&gt;Emergency Nurse&lt;/secondary-title&gt;&lt;/titles&gt;&lt;periodical&gt;&lt;full-title&gt;Emergency Nurse&lt;/full-title&gt;&lt;/periodical&gt;&lt;pages&gt;12, 14&lt;/pages&gt;&lt;volume&gt;17&lt;/volume&gt;&lt;number&gt;5&lt;/number&gt;&lt;dates&gt;&lt;year&gt;2009&lt;/year&gt;&lt;/dates&gt;&lt;isbn&gt;1354-5752&lt;/isbn&gt;&lt;urls&gt;&lt;/urls&gt;&lt;/record&gt;&lt;/Cite&gt;&lt;/EndNote&gt;</w:instrText>
      </w:r>
      <w:r w:rsidR="000C0D6D" w:rsidRPr="006B4096">
        <w:fldChar w:fldCharType="separate"/>
      </w:r>
      <w:r w:rsidR="00AF1A9B" w:rsidRPr="006B4096">
        <w:rPr>
          <w:noProof/>
        </w:rPr>
        <w:t>(</w:t>
      </w:r>
      <w:hyperlink w:anchor="_ENREF_3" w:tooltip="Andrews, 2009 #8331" w:history="1">
        <w:r w:rsidR="00696AE1" w:rsidRPr="006B4096">
          <w:rPr>
            <w:noProof/>
          </w:rPr>
          <w:t>Andrews &amp; Christie 2009</w:t>
        </w:r>
      </w:hyperlink>
      <w:r w:rsidR="00AF1A9B" w:rsidRPr="006B4096">
        <w:rPr>
          <w:noProof/>
        </w:rPr>
        <w:t>)</w:t>
      </w:r>
      <w:r w:rsidR="000C0D6D" w:rsidRPr="006B4096">
        <w:fldChar w:fldCharType="end"/>
      </w:r>
      <w:r w:rsidRPr="006B4096">
        <w:t>, as is assessment of delirium</w:t>
      </w:r>
      <w:r w:rsidR="00963D5F" w:rsidRPr="006B4096">
        <w:t xml:space="preserve"> </w:t>
      </w:r>
      <w:r w:rsidR="000C0D6D" w:rsidRPr="006B4096">
        <w:fldChar w:fldCharType="begin">
          <w:fldData xml:space="preserve">PEVuZE5vdGU+PENpdGU+PEF1dGhvcj5DdW5uaW5naGFtPC9BdXRob3I+PFllYXI+MjAwNjwvWWVh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</w:fldData>
        </w:fldChar>
      </w:r>
      <w:r w:rsidR="00D93D66" w:rsidRPr="006B4096">
        <w:instrText xml:space="preserve"> ADDIN EN.CITE </w:instrText>
      </w:r>
      <w:r w:rsidR="00D93D66" w:rsidRPr="006B4096">
        <w:fldChar w:fldCharType="begin">
          <w:fldData xml:space="preserve">PEVuZE5vdGU+PENpdGU+PEF1dGhvcj5DdW5uaW5naGFtPC9BdXRob3I+PFllYXI+MjAwNjwvWWVh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21" w:tooltip="Cunningham, 2006 #7228" w:history="1">
        <w:r w:rsidR="00696AE1" w:rsidRPr="006B4096">
          <w:rPr>
            <w:noProof/>
          </w:rPr>
          <w:t>Cunningham &amp; McWilliam 2006</w:t>
        </w:r>
      </w:hyperlink>
      <w:r w:rsidR="00AF1A9B" w:rsidRPr="006B4096">
        <w:rPr>
          <w:noProof/>
        </w:rPr>
        <w:t>)</w:t>
      </w:r>
      <w:r w:rsidR="000C0D6D" w:rsidRPr="006B4096">
        <w:fldChar w:fldCharType="end"/>
      </w:r>
      <w:r w:rsidRPr="006B4096">
        <w:t xml:space="preserve">. </w:t>
      </w:r>
      <w:r w:rsidR="001E3A94" w:rsidRPr="006B4096">
        <w:t xml:space="preserve">One </w:t>
      </w:r>
      <w:r w:rsidRPr="006B4096">
        <w:t xml:space="preserve">review  </w:t>
      </w:r>
      <w:r w:rsidR="001E3A94" w:rsidRPr="006B4096">
        <w:t xml:space="preserve">identified </w:t>
      </w:r>
      <w:r w:rsidRPr="006B4096">
        <w:t xml:space="preserve">a tool recommended for nurse administration </w:t>
      </w:r>
      <w:r w:rsidR="000C0D6D" w:rsidRPr="006B4096">
        <w:fldChar w:fldCharType="begin"/>
      </w:r>
      <w:r w:rsidR="00D93D66" w:rsidRPr="006B4096">
        <w:instrText xml:space="preserve"> ADDIN EN.CITE &lt;EndNote&gt;&lt;Cite&gt;&lt;Author&gt;Hare&lt;/Author&gt;&lt;Year&gt;2008&lt;/Year&gt;&lt;RecNum&gt;6009&lt;/RecNum&gt;&lt;DisplayText&gt;(Hare&lt;style face="italic"&gt; et al.&lt;/style&gt; 2008)&lt;/DisplayText&gt;&lt;record&gt;&lt;rec-number&gt;6009&lt;/rec-number&gt;&lt;foreign-keys&gt;&lt;key app="EN" db-id="wz0p9f024xe9eoes5w05dxpeavepf29tts2r" timestamp="1400244659"&gt;6009&lt;/key&gt;&lt;/foreign-keys&gt;&lt;ref-type name="Journal Article"&gt;17&lt;/ref-type&gt;&lt;contributors&gt;&lt;authors&gt;&lt;author&gt;Hare, Malcolm&lt;/author&gt;&lt;author&gt;Wynaden, Dianne&lt;/author&gt;&lt;author&gt;McGowan, Sunita&lt;/author&gt;&lt;author&gt;Speed, Gaye&lt;/author&gt;&lt;/authors&gt;&lt;/contributors&gt;&lt;titles&gt;&lt;title&gt;Assessing cognition in elderly patients presenting to the emergency department&lt;/title&gt;&lt;secondary-title&gt;International Emergency Nursing&lt;/secondary-title&gt;&lt;/titles&gt;&lt;periodical&gt;&lt;full-title&gt;International Emergency Nursing&lt;/full-title&gt;&lt;/periodical&gt;&lt;pages&gt;73-79&lt;/pages&gt;&lt;volume&gt;16&lt;/volume&gt;&lt;number&gt;2&lt;/number&gt;&lt;keywords&gt;&lt;keyword&gt;Cognition&lt;/keyword&gt;&lt;keyword&gt;Confusion&lt;/keyword&gt;&lt;keyword&gt;Delirium&lt;/keyword&gt;&lt;keyword&gt;Emergency department&lt;/keyword&gt;&lt;keyword&gt;Elderly&lt;/keyword&gt;&lt;/keywords&gt;&lt;dates&gt;&lt;year&gt;2008&lt;/year&gt;&lt;pub-dates&gt;&lt;date&gt;4//&lt;/date&gt;&lt;/pub-dates&gt;&lt;/dates&gt;&lt;isbn&gt;1755-599X&lt;/isbn&gt;&lt;urls&gt;&lt;related-urls&gt;&lt;url&gt;http://www.sciencedirect.com/science/article/pii/S1755599X08000104&lt;/url&gt;&lt;/related-urls&gt;&lt;/urls&gt;&lt;electronic-resource-num&gt;http://dx.doi.org/10.1016/j.ienj.2008.01.005&lt;/electronic-resource-num&gt;&lt;/record&gt;&lt;/Cite&gt;&lt;/EndNote&gt;</w:instrText>
      </w:r>
      <w:r w:rsidR="000C0D6D" w:rsidRPr="006B4096">
        <w:fldChar w:fldCharType="separate"/>
      </w:r>
      <w:r w:rsidR="00AF1A9B" w:rsidRPr="006B4096">
        <w:rPr>
          <w:noProof/>
        </w:rPr>
        <w:t>(</w:t>
      </w:r>
      <w:hyperlink w:anchor="_ENREF_40" w:tooltip="Hare, 2008 #6009" w:history="1">
        <w:r w:rsidR="00696AE1" w:rsidRPr="006B4096">
          <w:rPr>
            <w:noProof/>
          </w:rPr>
          <w:t>Hare</w:t>
        </w:r>
        <w:r w:rsidR="00696AE1" w:rsidRPr="006B4096">
          <w:rPr>
            <w:i/>
            <w:noProof/>
          </w:rPr>
          <w:t xml:space="preserve"> et al.</w:t>
        </w:r>
        <w:r w:rsidR="00696AE1" w:rsidRPr="006B4096">
          <w:rPr>
            <w:noProof/>
          </w:rPr>
          <w:t xml:space="preserve"> </w:t>
        </w:r>
        <w:r w:rsidR="00696AE1" w:rsidRPr="006B4096">
          <w:rPr>
            <w:noProof/>
          </w:rPr>
          <w:lastRenderedPageBreak/>
          <w:t>2008</w:t>
        </w:r>
      </w:hyperlink>
      <w:r w:rsidR="00AF1A9B" w:rsidRPr="006B4096">
        <w:rPr>
          <w:noProof/>
        </w:rPr>
        <w:t>)</w:t>
      </w:r>
      <w:r w:rsidR="000C0D6D" w:rsidRPr="006B4096">
        <w:fldChar w:fldCharType="end"/>
      </w:r>
      <w:r w:rsidRPr="006B4096">
        <w:t>. A Geriatric Nursing Education Course</w:t>
      </w:r>
      <w:r w:rsidR="001E3A94" w:rsidRPr="006B4096">
        <w:t xml:space="preserve"> has been shown to </w:t>
      </w:r>
      <w:r w:rsidRPr="006B4096">
        <w:t xml:space="preserve"> increase self-reported use of a cognitive assessment tool and an improvement in ability to screen for depression and dementia</w:t>
      </w:r>
      <w:r w:rsidR="00D8228B" w:rsidRPr="006B4096">
        <w:t xml:space="preserve"> in a controlled before and after study</w:t>
      </w:r>
      <w:r w:rsidR="00963D5F" w:rsidRPr="006B4096">
        <w:t xml:space="preserve"> </w:t>
      </w:r>
      <w:r w:rsidR="000C0D6D" w:rsidRPr="006B4096">
        <w:fldChar w:fldCharType="begin"/>
      </w:r>
      <w:r w:rsidR="00D93D66" w:rsidRPr="006B4096">
        <w:instrText xml:space="preserve"> ADDIN EN.CITE &lt;EndNote&gt;&lt;Cite&gt;&lt;Author&gt;Brymer&lt;/Author&gt;&lt;Year&gt;2001&lt;/Year&gt;&lt;RecNum&gt;7760&lt;/RecNum&gt;&lt;DisplayText&gt;(Brymer&lt;style face="italic"&gt; et al.&lt;/style&gt; 2001)&lt;/DisplayText&gt;&lt;record&gt;&lt;rec-number&gt;7760&lt;/rec-number&gt;&lt;foreign-keys&gt;&lt;key app="EN" db-id="wz0p9f024xe9eoes5w05dxpeavepf29tts2r" timestamp="1400244661"&gt;7760&lt;/key&gt;&lt;/foreign-keys&gt;&lt;ref-type name="Journal Article"&gt;17&lt;/ref-type&gt;&lt;contributors&gt;&lt;authors&gt;&lt;author&gt;Brymer, Chris&lt;/author&gt;&lt;author&gt;Cavanagh, Paul&lt;/author&gt;&lt;author&gt;Denomy, Eileen&lt;/author&gt;&lt;author&gt;Wells, Karen&lt;/author&gt;&lt;author&gt;Cook, Cynthia&lt;/author&gt;&lt;/authors&gt;&lt;/contributors&gt;&lt;titles&gt;&lt;title&gt;The effect of a geriatric education program on emergency nurses&lt;/title&gt;&lt;secondary-title&gt;Journal of Emergency Nursing&lt;/secondary-title&gt;&lt;/titles&gt;&lt;periodical&gt;&lt;full-title&gt;Journal of Emergency Nursing&lt;/full-title&gt;&lt;/periodical&gt;&lt;pages&gt;27-32&lt;/pages&gt;&lt;volume&gt;27&lt;/volume&gt;&lt;number&gt;1&lt;/number&gt;&lt;dates&gt;&lt;year&gt;2001&lt;/year&gt;&lt;pub-dates&gt;&lt;date&gt;2//&lt;/date&gt;&lt;/pub-dates&gt;&lt;/dates&gt;&lt;isbn&gt;0099-1767&lt;/isbn&gt;&lt;urls&gt;&lt;related-urls&gt;&lt;url&gt;http://www.sciencedirect.com/science/article/pii/S009917670110574X&lt;/url&gt;&lt;/related-urls&gt;&lt;/urls&gt;&lt;electronic-resource-num&gt;http://dx.doi.org/10.1067/men.2001.112282&lt;/electronic-resource-num&gt;&lt;/record&gt;&lt;/Cite&gt;&lt;/EndNote&gt;</w:instrText>
      </w:r>
      <w:r w:rsidR="000C0D6D" w:rsidRPr="006B4096">
        <w:fldChar w:fldCharType="separate"/>
      </w:r>
      <w:r w:rsidR="00AF1A9B" w:rsidRPr="006B4096">
        <w:rPr>
          <w:noProof/>
        </w:rPr>
        <w:t>(</w:t>
      </w:r>
      <w:hyperlink w:anchor="_ENREF_11" w:tooltip="Brymer, 2001 #7760" w:history="1">
        <w:r w:rsidR="00696AE1" w:rsidRPr="006B4096">
          <w:rPr>
            <w:noProof/>
          </w:rPr>
          <w:t>Brymer</w:t>
        </w:r>
        <w:r w:rsidR="00696AE1" w:rsidRPr="006B4096">
          <w:rPr>
            <w:i/>
            <w:noProof/>
          </w:rPr>
          <w:t xml:space="preserve"> et al.</w:t>
        </w:r>
        <w:r w:rsidR="00696AE1" w:rsidRPr="006B4096">
          <w:rPr>
            <w:noProof/>
          </w:rPr>
          <w:t xml:space="preserve"> 2001</w:t>
        </w:r>
      </w:hyperlink>
      <w:r w:rsidR="00AF1A9B" w:rsidRPr="006B4096">
        <w:rPr>
          <w:noProof/>
        </w:rPr>
        <w:t>)</w:t>
      </w:r>
      <w:r w:rsidR="000C0D6D" w:rsidRPr="006B4096">
        <w:fldChar w:fldCharType="end"/>
      </w:r>
      <w:r w:rsidR="00BA3C66" w:rsidRPr="006B4096">
        <w:t xml:space="preserve">.  </w:t>
      </w:r>
      <w:r w:rsidRPr="006B4096">
        <w:t xml:space="preserve">There is evidence that appropriately trained specialist nurses can reliably identify and stage dementia using standardised instruments </w:t>
      </w:r>
      <w:r w:rsidR="000C0D6D" w:rsidRPr="006B4096">
        <w:fldChar w:fldCharType="begin">
          <w:fldData xml:space="preserve">PEVuZE5vdGU+PENpdGU+PEF1dGhvcj5NY0N1bGxhPC9BdXRob3I+PFllYXI+MTk4OTwvWWVhcj48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==
</w:fldData>
        </w:fldChar>
      </w:r>
      <w:r w:rsidR="00D93D66" w:rsidRPr="006B4096">
        <w:instrText xml:space="preserve"> ADDIN EN.CITE </w:instrText>
      </w:r>
      <w:r w:rsidR="00D93D66" w:rsidRPr="006B4096">
        <w:fldChar w:fldCharType="begin">
          <w:fldData xml:space="preserve">PEVuZE5vdGU+PENpdGU+PEF1dGhvcj5NY0N1bGxhPC9BdXRob3I+PFllYXI+MTk4OTwvWWVhcj48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==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53" w:tooltip="McCulla, 1989 #4690" w:history="1">
        <w:r w:rsidR="00696AE1" w:rsidRPr="006B4096">
          <w:rPr>
            <w:noProof/>
          </w:rPr>
          <w:t>McCulla</w:t>
        </w:r>
        <w:r w:rsidR="00696AE1" w:rsidRPr="006B4096">
          <w:rPr>
            <w:i/>
            <w:noProof/>
          </w:rPr>
          <w:t xml:space="preserve"> et al.</w:t>
        </w:r>
        <w:r w:rsidR="00696AE1" w:rsidRPr="006B4096">
          <w:rPr>
            <w:noProof/>
          </w:rPr>
          <w:t xml:space="preserve"> 1989</w:t>
        </w:r>
      </w:hyperlink>
      <w:r w:rsidR="00AF1A9B" w:rsidRPr="006B4096">
        <w:rPr>
          <w:noProof/>
        </w:rPr>
        <w:t xml:space="preserve">, </w:t>
      </w:r>
      <w:hyperlink w:anchor="_ENREF_60" w:tooltip="Page, 2008 #4046" w:history="1">
        <w:r w:rsidR="00696AE1" w:rsidRPr="006B4096">
          <w:rPr>
            <w:noProof/>
          </w:rPr>
          <w:t>Page</w:t>
        </w:r>
        <w:r w:rsidR="00696AE1" w:rsidRPr="006B4096">
          <w:rPr>
            <w:i/>
            <w:noProof/>
          </w:rPr>
          <w:t xml:space="preserve"> et al.</w:t>
        </w:r>
        <w:r w:rsidR="00696AE1" w:rsidRPr="006B4096">
          <w:rPr>
            <w:noProof/>
          </w:rPr>
          <w:t xml:space="preserve"> 2008</w:t>
        </w:r>
      </w:hyperlink>
      <w:r w:rsidR="00AF1A9B" w:rsidRPr="006B4096">
        <w:rPr>
          <w:noProof/>
        </w:rPr>
        <w:t>)</w:t>
      </w:r>
      <w:r w:rsidR="000C0D6D" w:rsidRPr="006B4096">
        <w:fldChar w:fldCharType="end"/>
      </w:r>
      <w:r w:rsidRPr="006B4096">
        <w:t xml:space="preserve">.  Other more comprehensive interventions to support older people in hospital, such as the Hospitalised Elder Life Programme use specialist nurses to assess multiple risk factors, including cognitive impairment </w:t>
      </w:r>
      <w:r w:rsidR="000C0D6D" w:rsidRPr="006B4096">
        <w:fldChar w:fldCharType="begin">
          <w:fldData xml:space="preserve">PEVuZE5vdGU+PENpdGU+PEF1dGhvcj5SdWJpbjwvQXV0aG9yPjxZZWFyPjIwMDY8L1llYXI+PFJl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=
</w:fldData>
        </w:fldChar>
      </w:r>
      <w:r w:rsidR="00D93D66" w:rsidRPr="006B4096">
        <w:instrText xml:space="preserve"> ADDIN EN.CITE </w:instrText>
      </w:r>
      <w:r w:rsidR="00D93D66" w:rsidRPr="006B4096">
        <w:fldChar w:fldCharType="begin">
          <w:fldData xml:space="preserve">PEVuZE5vdGU+PENpdGU+PEF1dGhvcj5SdWJpbjwvQXV0aG9yPjxZZWFyPjIwMDY8L1llYXI+PFJl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=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65" w:tooltip="Rubin, 2006 #3459" w:history="1">
        <w:r w:rsidR="00696AE1" w:rsidRPr="006B4096">
          <w:rPr>
            <w:noProof/>
          </w:rPr>
          <w:t>Rubin</w:t>
        </w:r>
        <w:r w:rsidR="00696AE1" w:rsidRPr="006B4096">
          <w:rPr>
            <w:i/>
            <w:noProof/>
          </w:rPr>
          <w:t xml:space="preserve"> et al.</w:t>
        </w:r>
        <w:r w:rsidR="00696AE1" w:rsidRPr="006B4096">
          <w:rPr>
            <w:noProof/>
          </w:rPr>
          <w:t xml:space="preserve"> 2006</w:t>
        </w:r>
      </w:hyperlink>
      <w:r w:rsidR="00AF1A9B" w:rsidRPr="006B4096">
        <w:rPr>
          <w:noProof/>
        </w:rPr>
        <w:t xml:space="preserve">, </w:t>
      </w:r>
      <w:hyperlink w:anchor="_ENREF_74" w:tooltip="Steele, 2010 #3021" w:history="1">
        <w:r w:rsidR="00696AE1" w:rsidRPr="006B4096">
          <w:rPr>
            <w:noProof/>
          </w:rPr>
          <w:t>Steele 2010</w:t>
        </w:r>
      </w:hyperlink>
      <w:r w:rsidR="00AF1A9B" w:rsidRPr="006B4096">
        <w:rPr>
          <w:noProof/>
        </w:rPr>
        <w:t>)</w:t>
      </w:r>
      <w:r w:rsidR="000C0D6D" w:rsidRPr="006B4096">
        <w:fldChar w:fldCharType="end"/>
      </w:r>
      <w:r w:rsidRPr="006B4096">
        <w:t xml:space="preserve">. </w:t>
      </w:r>
    </w:p>
    <w:p w14:paraId="7EF37C01" w14:textId="2E622C09" w:rsidR="00341655" w:rsidRPr="006B4096" w:rsidRDefault="00341655" w:rsidP="00C22448">
      <w:pPr>
        <w:spacing w:line="480" w:lineRule="auto"/>
        <w:rPr>
          <w:lang w:val="en-US"/>
        </w:rPr>
      </w:pPr>
      <w:r w:rsidRPr="006B4096">
        <w:rPr>
          <w:lang w:val="en-US"/>
        </w:rPr>
        <w:t xml:space="preserve">A </w:t>
      </w:r>
      <w:r w:rsidR="001C696B" w:rsidRPr="006B4096">
        <w:rPr>
          <w:lang w:val="en-US"/>
        </w:rPr>
        <w:t>dementia specialist nurse</w:t>
      </w:r>
      <w:r w:rsidR="00D14768" w:rsidRPr="006B4096">
        <w:rPr>
          <w:lang w:val="en-US"/>
        </w:rPr>
        <w:t xml:space="preserve"> </w:t>
      </w:r>
      <w:r w:rsidRPr="006B4096">
        <w:rPr>
          <w:lang w:val="en-US"/>
        </w:rPr>
        <w:t>could</w:t>
      </w:r>
      <w:r w:rsidR="00C22448" w:rsidRPr="006B4096">
        <w:rPr>
          <w:lang w:val="en-US"/>
        </w:rPr>
        <w:t>:</w:t>
      </w:r>
    </w:p>
    <w:p w14:paraId="5DE92826" w14:textId="77777777" w:rsidR="00341655" w:rsidRPr="006B4096" w:rsidRDefault="00341655" w:rsidP="00B213BF">
      <w:pPr>
        <w:pStyle w:val="ListParagraph"/>
        <w:numPr>
          <w:ilvl w:val="0"/>
          <w:numId w:val="6"/>
        </w:numPr>
        <w:spacing w:line="480" w:lineRule="auto"/>
        <w:rPr>
          <w:lang w:val="en-US"/>
        </w:rPr>
      </w:pPr>
      <w:r w:rsidRPr="006B4096">
        <w:rPr>
          <w:lang w:val="en-US"/>
        </w:rPr>
        <w:t>Support hospital wide strategies for case finding and screening</w:t>
      </w:r>
    </w:p>
    <w:p w14:paraId="54B62853" w14:textId="79FD6F9F" w:rsidR="00341655" w:rsidRPr="006B4096" w:rsidRDefault="00341655" w:rsidP="00B213BF">
      <w:pPr>
        <w:pStyle w:val="ListParagraph"/>
        <w:numPr>
          <w:ilvl w:val="0"/>
          <w:numId w:val="6"/>
        </w:numPr>
        <w:spacing w:line="480" w:lineRule="auto"/>
        <w:rPr>
          <w:lang w:val="en-US"/>
        </w:rPr>
      </w:pPr>
      <w:r w:rsidRPr="006B4096">
        <w:rPr>
          <w:lang w:val="en-US"/>
        </w:rPr>
        <w:t>Provide further detailed assessments</w:t>
      </w:r>
      <w:r w:rsidR="00BE3E42" w:rsidRPr="006B4096">
        <w:rPr>
          <w:lang w:val="en-US"/>
        </w:rPr>
        <w:t xml:space="preserve"> for </w:t>
      </w:r>
      <w:r w:rsidR="002A6137" w:rsidRPr="006B4096">
        <w:rPr>
          <w:lang w:val="en-US"/>
        </w:rPr>
        <w:t>t</w:t>
      </w:r>
      <w:r w:rsidR="00BE3E42" w:rsidRPr="006B4096">
        <w:rPr>
          <w:lang w:val="en-US"/>
        </w:rPr>
        <w:t>hose identified by screening tests</w:t>
      </w:r>
    </w:p>
    <w:p w14:paraId="6B35CEEB" w14:textId="77777777" w:rsidR="00341655" w:rsidRPr="006B4096" w:rsidRDefault="00341655" w:rsidP="00B213BF">
      <w:pPr>
        <w:pStyle w:val="ListParagraph"/>
        <w:numPr>
          <w:ilvl w:val="0"/>
          <w:numId w:val="6"/>
        </w:numPr>
        <w:spacing w:line="480" w:lineRule="auto"/>
        <w:rPr>
          <w:lang w:val="en-US"/>
        </w:rPr>
      </w:pPr>
      <w:r w:rsidRPr="006B4096">
        <w:rPr>
          <w:lang w:val="en-US"/>
        </w:rPr>
        <w:t>Initiate referrals for specialist diagnostic assessment</w:t>
      </w:r>
    </w:p>
    <w:p w14:paraId="0A4FF440" w14:textId="77777777" w:rsidR="007B61F7" w:rsidRPr="006B4096" w:rsidRDefault="00370968" w:rsidP="00B213BF">
      <w:pPr>
        <w:pStyle w:val="Heading2"/>
        <w:spacing w:line="480" w:lineRule="auto"/>
      </w:pPr>
      <w:bookmarkStart w:id="13" w:name="_Toc347049179"/>
      <w:bookmarkStart w:id="14" w:name="_Toc349235090"/>
      <w:r w:rsidRPr="006B4096">
        <w:t>Models of care</w:t>
      </w:r>
      <w:bookmarkEnd w:id="13"/>
      <w:bookmarkEnd w:id="14"/>
      <w:r w:rsidR="0070414D" w:rsidRPr="006B4096">
        <w:t xml:space="preserve"> </w:t>
      </w:r>
    </w:p>
    <w:p w14:paraId="3859FDDD" w14:textId="051227A9" w:rsidR="00BE3E42" w:rsidRPr="006B4096" w:rsidRDefault="00685EDA" w:rsidP="00696AE1">
      <w:pPr>
        <w:spacing w:line="480" w:lineRule="auto"/>
      </w:pPr>
      <w:r w:rsidRPr="006B4096">
        <w:t>P</w:t>
      </w:r>
      <w:r w:rsidR="0070414D" w:rsidRPr="006B4096">
        <w:t>eople with dementia who are admitted t</w:t>
      </w:r>
      <w:r w:rsidR="004045B7" w:rsidRPr="006B4096">
        <w:t xml:space="preserve">o hospital are likely to have </w:t>
      </w:r>
      <w:r w:rsidR="0070414D" w:rsidRPr="006B4096">
        <w:t>complex needs</w:t>
      </w:r>
      <w:r w:rsidR="00152C94" w:rsidRPr="006B4096">
        <w:t>,</w:t>
      </w:r>
      <w:r w:rsidR="004045B7" w:rsidRPr="006B4096">
        <w:t xml:space="preserve"> </w:t>
      </w:r>
      <w:r w:rsidR="00152C94" w:rsidRPr="006B4096">
        <w:t>which</w:t>
      </w:r>
      <w:r w:rsidR="004045B7" w:rsidRPr="006B4096">
        <w:t xml:space="preserve"> may </w:t>
      </w:r>
      <w:r w:rsidRPr="006B4096">
        <w:t>be unrelated</w:t>
      </w:r>
      <w:r w:rsidR="004045B7" w:rsidRPr="006B4096">
        <w:t xml:space="preserve"> to the pr</w:t>
      </w:r>
      <w:r w:rsidR="00152C94" w:rsidRPr="006B4096">
        <w:t xml:space="preserve">imary presenting condition, </w:t>
      </w:r>
      <w:r w:rsidR="004045B7" w:rsidRPr="006B4096">
        <w:t xml:space="preserve">that need proper assessment and intervention to ensure optimal outcomes.  </w:t>
      </w:r>
      <w:r w:rsidR="00207C99" w:rsidRPr="006B4096">
        <w:t xml:space="preserve">These needs </w:t>
      </w:r>
      <w:r w:rsidR="0039284C" w:rsidRPr="006B4096">
        <w:t xml:space="preserve">include nutrition, </w:t>
      </w:r>
      <w:r w:rsidR="00207C99" w:rsidRPr="006B4096">
        <w:t>hydration</w:t>
      </w:r>
      <w:r w:rsidR="0039284C" w:rsidRPr="006B4096">
        <w:t xml:space="preserve"> and</w:t>
      </w:r>
      <w:r w:rsidR="00207C99" w:rsidRPr="006B4096">
        <w:t xml:space="preserve"> help with washing and dressing</w:t>
      </w:r>
      <w:r w:rsidR="0039284C" w:rsidRPr="006B4096">
        <w:t xml:space="preserve"> which are often unrecognised and unmet </w:t>
      </w:r>
      <w:r w:rsidR="000C0D6D" w:rsidRPr="006B4096">
        <w:fldChar w:fldCharType="begin">
          <w:fldData xml:space="preserve">PEVuZE5vdGU+PENpdGU+PEF1dGhvcj5NdWthZGFtPC9BdXRob3I+PFllYXI+MjAxMTwvWWVhcj48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</w:fldData>
        </w:fldChar>
      </w:r>
      <w:r w:rsidR="00D93D66" w:rsidRPr="006B4096">
        <w:instrText xml:space="preserve"> ADDIN EN.CITE </w:instrText>
      </w:r>
      <w:r w:rsidR="00D93D66" w:rsidRPr="006B4096">
        <w:fldChar w:fldCharType="begin">
          <w:fldData xml:space="preserve">PEVuZE5vdGU+PENpdGU+PEF1dGhvcj5NdWthZGFtPC9BdXRob3I+PFllYXI+MjAxMTwvWWVhcj48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2" w:tooltip="Alzheimers Society, 2009 #8364" w:history="1">
        <w:r w:rsidR="00696AE1" w:rsidRPr="006B4096">
          <w:rPr>
            <w:noProof/>
          </w:rPr>
          <w:t>Alzheimers Society 2009</w:t>
        </w:r>
      </w:hyperlink>
      <w:r w:rsidR="00AF1A9B" w:rsidRPr="006B4096">
        <w:rPr>
          <w:noProof/>
        </w:rPr>
        <w:t xml:space="preserve">, </w:t>
      </w:r>
      <w:hyperlink w:anchor="_ENREF_54" w:tooltip="Mukadam, 2011 #4393" w:history="1">
        <w:r w:rsidR="00696AE1" w:rsidRPr="006B4096">
          <w:rPr>
            <w:noProof/>
          </w:rPr>
          <w:t>Mukadam &amp; Sampson 2011</w:t>
        </w:r>
      </w:hyperlink>
      <w:r w:rsidR="00AF1A9B" w:rsidRPr="006B4096">
        <w:rPr>
          <w:noProof/>
        </w:rPr>
        <w:t>)</w:t>
      </w:r>
      <w:r w:rsidR="000C0D6D" w:rsidRPr="006B4096">
        <w:fldChar w:fldCharType="end"/>
      </w:r>
      <w:r w:rsidR="0039284C" w:rsidRPr="006B4096">
        <w:t xml:space="preserve">. </w:t>
      </w:r>
      <w:r w:rsidR="00207C99" w:rsidRPr="006B4096">
        <w:t xml:space="preserve"> </w:t>
      </w:r>
      <w:r w:rsidR="0039284C" w:rsidRPr="006B4096">
        <w:t>D</w:t>
      </w:r>
      <w:r w:rsidRPr="006B4096">
        <w:t xml:space="preserve">isorientation and </w:t>
      </w:r>
      <w:r w:rsidR="00207C99" w:rsidRPr="006B4096">
        <w:t>delirium</w:t>
      </w:r>
      <w:r w:rsidRPr="006B4096">
        <w:t xml:space="preserve"> </w:t>
      </w:r>
      <w:r w:rsidR="0039284C" w:rsidRPr="006B4096">
        <w:t xml:space="preserve">are common </w:t>
      </w:r>
      <w:r w:rsidR="000C0D6D" w:rsidRPr="006B4096">
        <w:fldChar w:fldCharType="begin">
          <w:fldData xml:space="preserve">PEVuZE5vdGU+PENpdGU+PEF1dGhvcj5NdWthZGFtPC9BdXRob3I+PFllYXI+MjAxMTwvWWVhcj48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</w:fldData>
        </w:fldChar>
      </w:r>
      <w:r w:rsidR="00D93D66" w:rsidRPr="006B4096">
        <w:instrText xml:space="preserve"> ADDIN EN.CITE </w:instrText>
      </w:r>
      <w:r w:rsidR="00D93D66" w:rsidRPr="006B4096">
        <w:fldChar w:fldCharType="begin">
          <w:fldData xml:space="preserve">PEVuZE5vdGU+PENpdGU+PEF1dGhvcj5NdWthZGFtPC9BdXRob3I+PFllYXI+MjAxMTwvWWVhcj48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54" w:tooltip="Mukadam, 2011 #4393" w:history="1">
        <w:r w:rsidR="00696AE1" w:rsidRPr="006B4096">
          <w:rPr>
            <w:noProof/>
          </w:rPr>
          <w:t>Mukadam &amp; Sampson 2011</w:t>
        </w:r>
      </w:hyperlink>
      <w:r w:rsidR="00AF1A9B" w:rsidRPr="006B4096">
        <w:rPr>
          <w:noProof/>
        </w:rPr>
        <w:t xml:space="preserve">, </w:t>
      </w:r>
      <w:hyperlink w:anchor="_ENREF_75" w:tooltip="Thomas, 2012 #2832" w:history="1">
        <w:r w:rsidR="00696AE1" w:rsidRPr="006B4096">
          <w:rPr>
            <w:noProof/>
          </w:rPr>
          <w:t>Thomas</w:t>
        </w:r>
        <w:r w:rsidR="00696AE1" w:rsidRPr="006B4096">
          <w:rPr>
            <w:i/>
            <w:noProof/>
          </w:rPr>
          <w:t xml:space="preserve"> et al.</w:t>
        </w:r>
        <w:r w:rsidR="00696AE1" w:rsidRPr="006B4096">
          <w:rPr>
            <w:noProof/>
          </w:rPr>
          <w:t xml:space="preserve"> 2012</w:t>
        </w:r>
      </w:hyperlink>
      <w:r w:rsidR="00AF1A9B" w:rsidRPr="006B4096">
        <w:rPr>
          <w:noProof/>
        </w:rPr>
        <w:t>)</w:t>
      </w:r>
      <w:r w:rsidR="000C0D6D" w:rsidRPr="006B4096">
        <w:fldChar w:fldCharType="end"/>
      </w:r>
      <w:r w:rsidR="0039284C" w:rsidRPr="006B4096">
        <w:t xml:space="preserve">, and </w:t>
      </w:r>
      <w:r w:rsidRPr="006B4096">
        <w:t>often associated with agitation</w:t>
      </w:r>
      <w:r w:rsidR="00B303E5" w:rsidRPr="006B4096">
        <w:t xml:space="preserve">, </w:t>
      </w:r>
      <w:r w:rsidRPr="006B4096">
        <w:t>distress</w:t>
      </w:r>
      <w:r w:rsidR="00DB4C4F" w:rsidRPr="006B4096">
        <w:t>,</w:t>
      </w:r>
      <w:r w:rsidRPr="006B4096">
        <w:t xml:space="preserve"> behaviours that staff find challenging</w:t>
      </w:r>
      <w:r w:rsidR="0039284C" w:rsidRPr="006B4096">
        <w:t xml:space="preserve"> </w:t>
      </w:r>
      <w:r w:rsidR="00DB4C4F" w:rsidRPr="006B4096">
        <w:t>and</w:t>
      </w:r>
      <w:r w:rsidR="0039284C" w:rsidRPr="006B4096">
        <w:t xml:space="preserve"> substantial morbidity</w:t>
      </w:r>
      <w:r w:rsidR="00B303E5" w:rsidRPr="006B4096">
        <w:t xml:space="preserve"> </w:t>
      </w:r>
      <w:r w:rsidR="000C0D6D" w:rsidRPr="006B4096">
        <w:fldChar w:fldCharType="begin"/>
      </w:r>
      <w:r w:rsidR="00D93D66" w:rsidRPr="006B4096">
        <w:instrText xml:space="preserve"> ADDIN EN.CITE &lt;EndNote&gt;&lt;Cite&gt;&lt;Author&gt;Thomas&lt;/Author&gt;&lt;Year&gt;2012&lt;/Year&gt;&lt;RecNum&gt;2832&lt;/RecNum&gt;&lt;DisplayText&gt;(Thomas&lt;style face="italic"&gt; et al.&lt;/style&gt; 2012)&lt;/DisplayText&gt;&lt;record&gt;&lt;rec-number&gt;2832&lt;/rec-number&gt;&lt;foreign-keys&gt;&lt;key app="EN" db-id="wz0p9f024xe9eoes5w05dxpeavepf29tts2r" timestamp="1400244655"&gt;2832&lt;/key&gt;&lt;/foreign-keys&gt;&lt;ref-type name="Journal Article"&gt;17&lt;/ref-type&gt;&lt;contributors&gt;&lt;authors&gt;&lt;author&gt;Thomas, Christine&lt;/author&gt;&lt;author&gt;Kreisel, Stefan H.&lt;/author&gt;&lt;author&gt;Oster, Peter&lt;/author&gt;&lt;author&gt;Driessen, Martin&lt;/author&gt;&lt;author&gt;Arolt, Volker&lt;/author&gt;&lt;author&gt;Inouye, Sharon K.&lt;/author&gt;&lt;/authors&gt;&lt;/contributors&gt;&lt;titles&gt;&lt;title&gt;Diagnosing delirium in older hospitalized adults with dementia: adapting the Confusion Assessment Method to International Classification of Diseases, Tenth Revision, Diagnostic Criteria&lt;/title&gt;&lt;secondary-title&gt;Journal of the American Geriatrics Society&lt;/secondary-title&gt;&lt;/titles&gt;&lt;periodical&gt;&lt;full-title&gt;Journal of the American Geriatrics Society&lt;/full-title&gt;&lt;/periodical&gt;&lt;pages&gt;1471-1477&lt;/pages&gt;&lt;volume&gt;60&lt;/volume&gt;&lt;number&gt;8&lt;/number&gt;&lt;keywords&gt;&lt;keyword&gt;delirium&lt;/keyword&gt;&lt;keyword&gt;confusional state&lt;/keyword&gt;&lt;keyword&gt;old age&lt;/keyword&gt;&lt;keyword&gt;dementia&lt;/keyword&gt;&lt;keyword&gt;ICD-10&lt;/keyword&gt;&lt;keyword&gt;psycho-diagnostic instrument&lt;/keyword&gt;&lt;/keywords&gt;&lt;dates&gt;&lt;year&gt;2012&lt;/year&gt;&lt;/dates&gt;&lt;isbn&gt;1532-5415&lt;/isbn&gt;&lt;urls&gt;&lt;related-urls&gt;&lt;url&gt;http://dx.doi.org/10.1111/j.1532-5415.2012.04066.x&lt;/url&gt;&lt;/related-urls&gt;&lt;/urls&gt;&lt;electronic-resource-num&gt;10.1111/j.1532-5415.2012.04066.x&lt;/electronic-resource-num&gt;&lt;/record&gt;&lt;/Cite&gt;&lt;/EndNote&gt;</w:instrText>
      </w:r>
      <w:r w:rsidR="000C0D6D" w:rsidRPr="006B4096">
        <w:fldChar w:fldCharType="separate"/>
      </w:r>
      <w:r w:rsidR="00AF1A9B" w:rsidRPr="006B4096">
        <w:rPr>
          <w:noProof/>
        </w:rPr>
        <w:t>(</w:t>
      </w:r>
      <w:hyperlink w:anchor="_ENREF_75" w:tooltip="Thomas, 2012 #2832" w:history="1">
        <w:r w:rsidR="00696AE1" w:rsidRPr="006B4096">
          <w:rPr>
            <w:noProof/>
          </w:rPr>
          <w:t>Thomas</w:t>
        </w:r>
        <w:r w:rsidR="00696AE1" w:rsidRPr="006B4096">
          <w:rPr>
            <w:i/>
            <w:noProof/>
          </w:rPr>
          <w:t xml:space="preserve"> et al.</w:t>
        </w:r>
        <w:r w:rsidR="00696AE1" w:rsidRPr="006B4096">
          <w:rPr>
            <w:noProof/>
          </w:rPr>
          <w:t xml:space="preserve"> 2012</w:t>
        </w:r>
      </w:hyperlink>
      <w:r w:rsidR="00AF1A9B" w:rsidRPr="006B4096">
        <w:rPr>
          <w:noProof/>
        </w:rPr>
        <w:t>)</w:t>
      </w:r>
      <w:r w:rsidR="000C0D6D" w:rsidRPr="006B4096">
        <w:fldChar w:fldCharType="end"/>
      </w:r>
      <w:r w:rsidR="00207C99" w:rsidRPr="006B4096">
        <w:t>.  In addition, the assessment and management of symptoms associated with the presenting condition, or other comorbidities, can become more complex because of cognitive impairment and communication difficulties</w:t>
      </w:r>
      <w:r w:rsidR="00152C94" w:rsidRPr="006B4096">
        <w:t xml:space="preserve">. For example, pain can be difficult to assess and there is evidence that people with dementia may be given far less post-operative pain </w:t>
      </w:r>
      <w:r w:rsidR="00D14768" w:rsidRPr="006B4096">
        <w:t>medication than</w:t>
      </w:r>
      <w:r w:rsidR="00152C94" w:rsidRPr="006B4096">
        <w:t xml:space="preserve"> </w:t>
      </w:r>
      <w:r w:rsidR="00D14768" w:rsidRPr="006B4096">
        <w:t>others</w:t>
      </w:r>
      <w:r w:rsidR="00152C94" w:rsidRPr="006B4096">
        <w:t xml:space="preserve"> who have experienced the same painful procedures </w:t>
      </w:r>
      <w:r w:rsidR="000C0D6D" w:rsidRPr="006B4096">
        <w:fldChar w:fldCharType="begin"/>
      </w:r>
      <w:r w:rsidR="00D93D66" w:rsidRPr="006B4096">
        <w:instrText xml:space="preserve"> ADDIN EN.CITE &lt;EndNote&gt;&lt;Cite&gt;&lt;Author&gt;Scherder&lt;/Author&gt;&lt;Year&gt;2009&lt;/Year&gt;&lt;RecNum&gt;3336&lt;/RecNum&gt;&lt;DisplayText&gt;(Scherder&lt;style face="italic"&gt; et al.&lt;/style&gt; 2009)&lt;/DisplayText&gt;&lt;record&gt;&lt;rec-number&gt;3336&lt;/rec-number&gt;&lt;foreign-keys&gt;&lt;key app="EN" db-id="wz0p9f024xe9eoes5w05dxpeavepf29tts2r" timestamp="1400244656"&gt;3336&lt;/key&gt;&lt;/foreign-keys&gt;&lt;ref-type name="Journal Article"&gt;17&lt;/ref-type&gt;&lt;contributors&gt;&lt;authors&gt;&lt;author&gt;Scherder, E.&lt;/author&gt;&lt;author&gt;Herr, K.&lt;/author&gt;&lt;author&gt;Pickering, G.&lt;/author&gt;&lt;author&gt;Gibson, S.&lt;/author&gt;&lt;author&gt;Benedetti, F.&lt;/author&gt;&lt;author&gt;Lautenbacher, S.&lt;/author&gt;&lt;/authors&gt;&lt;/contributors&gt;&lt;titles&gt;&lt;title&gt;Pain in dementia&lt;/title&gt;&lt;secondary-title&gt;Pain&lt;/secondary-title&gt;&lt;/titles&gt;&lt;periodical&gt;&lt;full-title&gt;Pain&lt;/full-title&gt;&lt;/periodical&gt;&lt;pages&gt;276-278&lt;/pages&gt;&lt;volume&gt;145&lt;/volume&gt;&lt;number&gt;3&lt;/number&gt;&lt;dates&gt;&lt;year&gt;2009&lt;/year&gt;&lt;/dates&gt;&lt;isbn&gt;0304-3959&lt;/isbn&gt;&lt;urls&gt;&lt;/urls&gt;&lt;/record&gt;&lt;/Cite&gt;&lt;/EndNote&gt;</w:instrText>
      </w:r>
      <w:r w:rsidR="000C0D6D" w:rsidRPr="006B4096">
        <w:fldChar w:fldCharType="separate"/>
      </w:r>
      <w:r w:rsidR="00AF1A9B" w:rsidRPr="006B4096">
        <w:rPr>
          <w:noProof/>
        </w:rPr>
        <w:t>(</w:t>
      </w:r>
      <w:hyperlink w:anchor="_ENREF_68" w:tooltip="Scherder, 2009 #3336" w:history="1">
        <w:r w:rsidR="00696AE1" w:rsidRPr="006B4096">
          <w:rPr>
            <w:noProof/>
          </w:rPr>
          <w:t>Scherder</w:t>
        </w:r>
        <w:r w:rsidR="00696AE1" w:rsidRPr="006B4096">
          <w:rPr>
            <w:i/>
            <w:noProof/>
          </w:rPr>
          <w:t xml:space="preserve"> et al.</w:t>
        </w:r>
        <w:r w:rsidR="00696AE1" w:rsidRPr="006B4096">
          <w:rPr>
            <w:noProof/>
          </w:rPr>
          <w:t xml:space="preserve"> 2009</w:t>
        </w:r>
      </w:hyperlink>
      <w:r w:rsidR="00AF1A9B" w:rsidRPr="006B4096">
        <w:rPr>
          <w:noProof/>
        </w:rPr>
        <w:t>)</w:t>
      </w:r>
      <w:r w:rsidR="000C0D6D" w:rsidRPr="006B4096">
        <w:fldChar w:fldCharType="end"/>
      </w:r>
      <w:r w:rsidR="00207C99" w:rsidRPr="006B4096">
        <w:t xml:space="preserve">.  </w:t>
      </w:r>
    </w:p>
    <w:p w14:paraId="3C05DCD4" w14:textId="0AB00DA4" w:rsidR="00370968" w:rsidRPr="006B4096" w:rsidRDefault="00EB152C" w:rsidP="002A6137">
      <w:pPr>
        <w:spacing w:line="480" w:lineRule="auto"/>
      </w:pPr>
      <w:r w:rsidRPr="006B4096">
        <w:lastRenderedPageBreak/>
        <w:t xml:space="preserve">Effective approaches </w:t>
      </w:r>
      <w:r w:rsidR="00152C94" w:rsidRPr="006B4096">
        <w:t xml:space="preserve">to </w:t>
      </w:r>
      <w:r w:rsidR="004045B7" w:rsidRPr="006B4096">
        <w:t xml:space="preserve">assessment and intervention </w:t>
      </w:r>
      <w:r w:rsidRPr="006B4096">
        <w:t>are</w:t>
      </w:r>
      <w:r w:rsidR="004045B7" w:rsidRPr="006B4096">
        <w:t xml:space="preserve"> comprehensive in nature</w:t>
      </w:r>
      <w:r w:rsidR="00B303E5" w:rsidRPr="006B4096">
        <w:t xml:space="preserve">, with a </w:t>
      </w:r>
      <w:r w:rsidR="0075092B" w:rsidRPr="006B4096">
        <w:t>focus on domains beyond the pri</w:t>
      </w:r>
      <w:r w:rsidR="004045B7" w:rsidRPr="006B4096">
        <w:t>mary presenting condition</w:t>
      </w:r>
      <w:r w:rsidR="00B303E5" w:rsidRPr="006B4096">
        <w:t>;</w:t>
      </w:r>
      <w:r w:rsidR="00152C94" w:rsidRPr="006B4096">
        <w:t xml:space="preserve"> and multi-faceted, requiring </w:t>
      </w:r>
      <w:r w:rsidR="004045B7" w:rsidRPr="006B4096">
        <w:t>multidisciplinary input</w:t>
      </w:r>
      <w:r w:rsidR="0075092B" w:rsidRPr="006B4096">
        <w:t xml:space="preserve"> and a focus on care coordination or case management</w:t>
      </w:r>
      <w:r w:rsidR="004045B7" w:rsidRPr="006B4096">
        <w:t xml:space="preserve">.  A number of </w:t>
      </w:r>
      <w:r w:rsidR="004D246B" w:rsidRPr="006B4096">
        <w:t>models of care</w:t>
      </w:r>
      <w:r w:rsidR="004045B7" w:rsidRPr="006B4096">
        <w:t xml:space="preserve"> targeted at people with dementia in hospital, or at hospitalised older people, </w:t>
      </w:r>
      <w:r w:rsidR="00BE3E42" w:rsidRPr="006B4096">
        <w:t>were</w:t>
      </w:r>
      <w:r w:rsidR="0075092B" w:rsidRPr="006B4096">
        <w:t xml:space="preserve"> </w:t>
      </w:r>
      <w:r w:rsidR="004045B7" w:rsidRPr="006B4096">
        <w:t>identified</w:t>
      </w:r>
      <w:r w:rsidR="00370968" w:rsidRPr="006B4096">
        <w:t xml:space="preserve">, although there is no evidence for the specific impact of </w:t>
      </w:r>
      <w:r w:rsidR="00152C94" w:rsidRPr="006B4096">
        <w:t xml:space="preserve">dementia </w:t>
      </w:r>
      <w:r w:rsidR="00370968" w:rsidRPr="006B4096">
        <w:t>specialist</w:t>
      </w:r>
      <w:r w:rsidR="005E49D8" w:rsidRPr="006B4096">
        <w:t xml:space="preserve">s </w:t>
      </w:r>
      <w:r w:rsidR="00370968" w:rsidRPr="006B4096">
        <w:t>within these interventions</w:t>
      </w:r>
      <w:r w:rsidR="004045B7" w:rsidRPr="006B4096">
        <w:t>.</w:t>
      </w:r>
      <w:r w:rsidR="0075092B" w:rsidRPr="006B4096">
        <w:t xml:space="preserve"> </w:t>
      </w:r>
    </w:p>
    <w:p w14:paraId="47F57E44" w14:textId="2B6E9E88" w:rsidR="000B361E" w:rsidRPr="006B4096" w:rsidRDefault="00152C94" w:rsidP="00696AE1">
      <w:pPr>
        <w:spacing w:line="480" w:lineRule="auto"/>
      </w:pPr>
      <w:r w:rsidRPr="006B4096">
        <w:t>S</w:t>
      </w:r>
      <w:r w:rsidR="00370968" w:rsidRPr="006B4096">
        <w:t>pecialised care units</w:t>
      </w:r>
      <w:r w:rsidR="005607A0" w:rsidRPr="006B4096">
        <w:t xml:space="preserve"> and</w:t>
      </w:r>
      <w:r w:rsidR="00370968" w:rsidRPr="006B4096">
        <w:t xml:space="preserve"> specialist consultation teams</w:t>
      </w:r>
      <w:r w:rsidRPr="006B4096">
        <w:t xml:space="preserve"> have been associated with improved care for older people in hospital</w:t>
      </w:r>
      <w:r w:rsidR="005641D1" w:rsidRPr="006B4096">
        <w:t xml:space="preserve">.  </w:t>
      </w:r>
      <w:r w:rsidRPr="006B4096">
        <w:t>One</w:t>
      </w:r>
      <w:r w:rsidR="005641D1" w:rsidRPr="006B4096">
        <w:t xml:space="preserve"> </w:t>
      </w:r>
      <w:r w:rsidR="00736CF1" w:rsidRPr="006B4096">
        <w:t xml:space="preserve">scoping </w:t>
      </w:r>
      <w:r w:rsidR="005641D1" w:rsidRPr="006B4096">
        <w:t>review identified eight different specialised care units for older people that commonly included interdisciplinary specialised geriatric resources on designated units</w:t>
      </w:r>
      <w:r w:rsidR="005607A0" w:rsidRPr="006B4096">
        <w:t xml:space="preserve"> </w:t>
      </w:r>
      <w:r w:rsidR="000C0D6D" w:rsidRPr="006B4096">
        <w:fldChar w:fldCharType="begin"/>
      </w:r>
      <w:r w:rsidR="00D93D66" w:rsidRPr="006B4096">
        <w:instrText xml:space="preserve"> ADDIN EN.CITE &lt;EndNote&gt;&lt;Cite&gt;&lt;Author&gt;Parke&lt;/Author&gt;&lt;Year&gt;2012&lt;/Year&gt;&lt;RecNum&gt;4021&lt;/RecNum&gt;&lt;DisplayText&gt;(Parke&lt;style face="italic"&gt; et al.&lt;/style&gt; 2012)&lt;/DisplayText&gt;&lt;record&gt;&lt;rec-number&gt;4021&lt;/rec-number&gt;&lt;foreign-keys&gt;&lt;key app="EN" db-id="wz0p9f024xe9eoes5w05dxpeavepf29tts2r" timestamp="1400244657"&gt;4021&lt;/key&gt;&lt;/foreign-keys&gt;&lt;ref-type name="Journal Article"&gt;17&lt;/ref-type&gt;&lt;contributors&gt;&lt;authors&gt;&lt;author&gt;Parke, B.&lt;/author&gt;&lt;author&gt;Hunter, K.F.&lt;/author&gt;&lt;author&gt;Bostrom, A.M.&lt;/author&gt;&lt;author&gt;Chambers, T.&lt;/author&gt;&lt;author&gt;Manraj, C.&lt;/author&gt;&lt;/authors&gt;&lt;/contributors&gt;&lt;titles&gt;&lt;title&gt;Identifying modifiable factors to improve quality for older adults in hospital: a scoping review&lt;/title&gt;&lt;secondary-title&gt;International Journal of Older People Nursing&lt;/secondary-title&gt;&lt;/titles&gt;&lt;periodical&gt;&lt;full-title&gt;International Journal of Older People Nursing&lt;/full-title&gt;&lt;/periodical&gt;&lt;pages&gt;8-24&lt;/pages&gt;&lt;volume&gt;9&lt;/volume&gt;&lt;number&gt;1&lt;/number&gt;&lt;dates&gt;&lt;year&gt;2012&lt;/year&gt;&lt;pub-dates&gt;&lt;date&gt;[Accessed 23.01.2013]&lt;/date&gt;&lt;/pub-dates&gt;&lt;/dates&gt;&lt;urls&gt;&lt;/urls&gt;&lt;/record&gt;&lt;/Cite&gt;&lt;/EndNote&gt;</w:instrText>
      </w:r>
      <w:r w:rsidR="000C0D6D" w:rsidRPr="006B4096">
        <w:fldChar w:fldCharType="separate"/>
      </w:r>
      <w:r w:rsidR="00AF1A9B" w:rsidRPr="006B4096">
        <w:rPr>
          <w:noProof/>
        </w:rPr>
        <w:t>(</w:t>
      </w:r>
      <w:hyperlink w:anchor="_ENREF_61" w:tooltip="Parke, 2012 #4021" w:history="1">
        <w:r w:rsidR="00696AE1" w:rsidRPr="006B4096">
          <w:rPr>
            <w:noProof/>
          </w:rPr>
          <w:t>Parke</w:t>
        </w:r>
        <w:r w:rsidR="00696AE1" w:rsidRPr="006B4096">
          <w:rPr>
            <w:i/>
            <w:noProof/>
          </w:rPr>
          <w:t xml:space="preserve"> et al.</w:t>
        </w:r>
        <w:r w:rsidR="00696AE1" w:rsidRPr="006B4096">
          <w:rPr>
            <w:noProof/>
          </w:rPr>
          <w:t xml:space="preserve"> 2012</w:t>
        </w:r>
      </w:hyperlink>
      <w:r w:rsidR="00AF1A9B" w:rsidRPr="006B4096">
        <w:rPr>
          <w:noProof/>
        </w:rPr>
        <w:t>)</w:t>
      </w:r>
      <w:r w:rsidR="000C0D6D" w:rsidRPr="006B4096">
        <w:fldChar w:fldCharType="end"/>
      </w:r>
      <w:r w:rsidR="005641D1" w:rsidRPr="006B4096">
        <w:t>.  None were focused on patients with dementia, although the Hospital Elder Life Program (HELP) is aimed at reducing deliri</w:t>
      </w:r>
      <w:r w:rsidR="007736AE" w:rsidRPr="006B4096">
        <w:t>um in hospitalized older adults</w:t>
      </w:r>
      <w:r w:rsidR="00736CF1" w:rsidRPr="006B4096">
        <w:t xml:space="preserve"> and </w:t>
      </w:r>
      <w:r w:rsidR="00F4124B" w:rsidRPr="006B4096">
        <w:t xml:space="preserve">an evaluation </w:t>
      </w:r>
      <w:r w:rsidR="00736CF1" w:rsidRPr="006B4096">
        <w:t xml:space="preserve">found </w:t>
      </w:r>
      <w:r w:rsidR="000B361E" w:rsidRPr="006B4096">
        <w:t xml:space="preserve">significant improvement in the degree of cognitive impairment among patients with impairment at admission </w:t>
      </w:r>
      <w:r w:rsidR="000C0D6D" w:rsidRPr="006B4096">
        <w:fldChar w:fldCharType="begin"/>
      </w:r>
      <w:r w:rsidR="00D93D66" w:rsidRPr="006B4096">
        <w:instrText xml:space="preserve"> ADDIN EN.CITE &lt;EndNote&gt;&lt;Cite&gt;&lt;Author&gt;Inouye&lt;/Author&gt;&lt;Year&gt;1999&lt;/Year&gt;&lt;RecNum&gt;5645&lt;/RecNum&gt;&lt;DisplayText&gt;(Inouye&lt;style face="italic"&gt; et al.&lt;/style&gt; 1999)&lt;/DisplayText&gt;&lt;record&gt;&lt;rec-number&gt;5645&lt;/rec-number&gt;&lt;foreign-keys&gt;&lt;key app="EN" db-id="wz0p9f024xe9eoes5w05dxpeavepf29tts2r" timestamp="1400244659"&gt;5645&lt;/key&gt;&lt;/foreign-keys&gt;&lt;ref-type name="Journal Article"&gt;17&lt;/ref-type&gt;&lt;contributors&gt;&lt;authors&gt;&lt;author&gt;Inouye, S.K.&lt;/author&gt;&lt;author&gt;Bogardus, S.T.&lt;/author&gt;&lt;author&gt;Charpentier, P.A.&lt;/author&gt;&lt;author&gt;Leo-Summers, L.&lt;/author&gt;&lt;author&gt;Acampora, D.&lt;/author&gt;&lt;author&gt;Holoford, T.R.&lt;/author&gt;&lt;author&gt;Cooney, L.M.&lt;/author&gt;&lt;/authors&gt;&lt;/contributors&gt;&lt;titles&gt;&lt;title&gt;A multicomponent intervention to prevent delirium in hospitalized older patients&lt;/title&gt;&lt;secondary-title&gt;New England Journal of Medicine&lt;/secondary-title&gt;&lt;/titles&gt;&lt;periodical&gt;&lt;full-title&gt;New England Journal of Medicine&lt;/full-title&gt;&lt;/periodical&gt;&lt;pages&gt;669-676&lt;/pages&gt;&lt;volume&gt;340&lt;/volume&gt;&lt;number&gt;9&lt;/number&gt;&lt;dates&gt;&lt;year&gt;1999&lt;/year&gt;&lt;/dates&gt;&lt;urls&gt;&lt;/urls&gt;&lt;/record&gt;&lt;/Cite&gt;&lt;/EndNote&gt;</w:instrText>
      </w:r>
      <w:r w:rsidR="000C0D6D" w:rsidRPr="006B4096">
        <w:fldChar w:fldCharType="separate"/>
      </w:r>
      <w:r w:rsidR="00AF1A9B" w:rsidRPr="006B4096">
        <w:rPr>
          <w:noProof/>
        </w:rPr>
        <w:t>(</w:t>
      </w:r>
      <w:hyperlink w:anchor="_ENREF_43" w:tooltip="Inouye, 1999 #5645" w:history="1">
        <w:r w:rsidR="00696AE1" w:rsidRPr="006B4096">
          <w:rPr>
            <w:noProof/>
          </w:rPr>
          <w:t>Inouye</w:t>
        </w:r>
        <w:r w:rsidR="00696AE1" w:rsidRPr="006B4096">
          <w:rPr>
            <w:i/>
            <w:noProof/>
          </w:rPr>
          <w:t xml:space="preserve"> et al.</w:t>
        </w:r>
        <w:r w:rsidR="00696AE1" w:rsidRPr="006B4096">
          <w:rPr>
            <w:noProof/>
          </w:rPr>
          <w:t xml:space="preserve"> 1999</w:t>
        </w:r>
      </w:hyperlink>
      <w:r w:rsidR="00AF1A9B" w:rsidRPr="006B4096">
        <w:rPr>
          <w:noProof/>
        </w:rPr>
        <w:t>)</w:t>
      </w:r>
      <w:r w:rsidR="000C0D6D" w:rsidRPr="006B4096">
        <w:fldChar w:fldCharType="end"/>
      </w:r>
      <w:r w:rsidR="007736AE" w:rsidRPr="006B4096">
        <w:t>.</w:t>
      </w:r>
      <w:r w:rsidR="000B361E" w:rsidRPr="006B4096">
        <w:t xml:space="preserve"> </w:t>
      </w:r>
      <w:r w:rsidR="00C13ED9" w:rsidRPr="006B4096">
        <w:t>Spencer and colleagues</w:t>
      </w:r>
      <w:r w:rsidR="002A6137" w:rsidRPr="006B4096">
        <w:t xml:space="preserve"> </w:t>
      </w:r>
      <w:r w:rsidR="006216D1" w:rsidRPr="006B4096">
        <w:fldChar w:fldCharType="begin"/>
      </w:r>
      <w:r w:rsidR="00D93D66" w:rsidRPr="006B4096">
        <w:instrText xml:space="preserve"> ADDIN EN.CITE &lt;EndNote&gt;&lt;Cite&gt;&lt;Author&gt;Spencer&lt;/Author&gt;&lt;Year&gt;2013&lt;/Year&gt;&lt;RecNum&gt;8502&lt;/RecNum&gt;&lt;DisplayText&gt;(Spencer&lt;style face="italic"&gt; et al.&lt;/style&gt; 2013)&lt;/DisplayText&gt;&lt;record&gt;&lt;rec-number&gt;8502&lt;/rec-number&gt;&lt;foreign-keys&gt;&lt;key app="EN" db-id="wz0p9f024xe9eoes5w05dxpeavepf29tts2r" timestamp="1400248182"&gt;8502&lt;/key&gt;&lt;/foreign-keys&gt;&lt;ref-type name="Journal Article"&gt;17&lt;/ref-type&gt;&lt;contributors&gt;&lt;authors&gt;&lt;author&gt;Spencer, Karen&lt;/author&gt;&lt;author&gt;Foster, Pippa&lt;/author&gt;&lt;author&gt;Whittamore, Kathy H&lt;/author&gt;&lt;author&gt;Goldberg, Sarah E&lt;/author&gt;&lt;author&gt;Harwood, Rowan H&lt;/author&gt;&lt;/authors&gt;&lt;/contributors&gt;&lt;titles&gt;&lt;title&gt;Delivering dementia care differently—evaluating the differences and similarities between a specialist medical and mental health unit and standard acute care wards: a qualitative study of family carers’ perceptions of quality of care&lt;/title&gt;&lt;secondary-title&gt;BMJ open&lt;/secondary-title&gt;&lt;/titles&gt;&lt;periodical&gt;&lt;full-title&gt;BMJ open&lt;/full-title&gt;&lt;/periodical&gt;&lt;pages&gt;e004198&lt;/pages&gt;&lt;volume&gt;3&lt;/volume&gt;&lt;number&gt;12&lt;/number&gt;&lt;dates&gt;&lt;year&gt;2013&lt;/year&gt;&lt;/dates&gt;&lt;isbn&gt;2044-6055&lt;/isbn&gt;&lt;urls&gt;&lt;/urls&gt;&lt;/record&gt;&lt;/Cite&gt;&lt;/EndNote&gt;</w:instrText>
      </w:r>
      <w:r w:rsidR="006216D1" w:rsidRPr="006B4096">
        <w:fldChar w:fldCharType="separate"/>
      </w:r>
      <w:r w:rsidR="006216D1" w:rsidRPr="006B4096">
        <w:rPr>
          <w:noProof/>
        </w:rPr>
        <w:t>(</w:t>
      </w:r>
      <w:hyperlink w:anchor="_ENREF_73" w:tooltip="Spencer, 2013 #8502" w:history="1">
        <w:r w:rsidR="00696AE1" w:rsidRPr="006B4096">
          <w:rPr>
            <w:noProof/>
          </w:rPr>
          <w:t>Spencer</w:t>
        </w:r>
        <w:r w:rsidR="00696AE1" w:rsidRPr="006B4096">
          <w:rPr>
            <w:i/>
            <w:noProof/>
          </w:rPr>
          <w:t xml:space="preserve"> et al.</w:t>
        </w:r>
        <w:r w:rsidR="00696AE1" w:rsidRPr="006B4096">
          <w:rPr>
            <w:noProof/>
          </w:rPr>
          <w:t xml:space="preserve"> 2013</w:t>
        </w:r>
      </w:hyperlink>
      <w:r w:rsidR="006216D1" w:rsidRPr="006B4096">
        <w:rPr>
          <w:noProof/>
        </w:rPr>
        <w:t>)</w:t>
      </w:r>
      <w:r w:rsidR="006216D1" w:rsidRPr="006B4096">
        <w:fldChar w:fldCharType="end"/>
      </w:r>
      <w:r w:rsidR="00BC6B17" w:rsidRPr="006B4096">
        <w:t xml:space="preserve"> found that </w:t>
      </w:r>
      <w:r w:rsidR="00A9728D" w:rsidRPr="006B4096">
        <w:t xml:space="preserve">a specialist unit which had enhanced staffing from </w:t>
      </w:r>
      <w:r w:rsidR="00BC6B17" w:rsidRPr="006B4096">
        <w:t xml:space="preserve">mental health </w:t>
      </w:r>
      <w:r w:rsidR="00A9728D" w:rsidRPr="006B4096">
        <w:t>nurses and OT’s, the</w:t>
      </w:r>
      <w:r w:rsidR="00BC6B17" w:rsidRPr="006B4096">
        <w:t xml:space="preserve"> introduction of activities, personalised care plans, improved environment and training</w:t>
      </w:r>
      <w:r w:rsidR="0089237C" w:rsidRPr="006B4096">
        <w:t>,</w:t>
      </w:r>
      <w:r w:rsidR="00BC6B17" w:rsidRPr="006B4096">
        <w:t xml:space="preserve"> </w:t>
      </w:r>
      <w:r w:rsidR="002A6137" w:rsidRPr="006B4096">
        <w:t xml:space="preserve">and </w:t>
      </w:r>
      <w:r w:rsidR="0089237C" w:rsidRPr="006B4096">
        <w:t xml:space="preserve">resulted in </w:t>
      </w:r>
      <w:r w:rsidR="00B97A51" w:rsidRPr="006B4096">
        <w:t xml:space="preserve">improved </w:t>
      </w:r>
      <w:r w:rsidR="00D54018" w:rsidRPr="006B4096">
        <w:t xml:space="preserve">carer </w:t>
      </w:r>
      <w:r w:rsidR="0089237C" w:rsidRPr="006B4096">
        <w:t xml:space="preserve">satisfaction. </w:t>
      </w:r>
    </w:p>
    <w:p w14:paraId="2FF9DAF5" w14:textId="10B292BF" w:rsidR="000C1D28" w:rsidRPr="006B4096" w:rsidRDefault="00736CF1" w:rsidP="00696AE1">
      <w:pPr>
        <w:spacing w:line="480" w:lineRule="auto"/>
      </w:pPr>
      <w:proofErr w:type="spellStart"/>
      <w:r w:rsidRPr="006B4096">
        <w:t>Parke</w:t>
      </w:r>
      <w:proofErr w:type="spellEnd"/>
      <w:r w:rsidRPr="006B4096">
        <w:t xml:space="preserve"> et al. (2012) also</w:t>
      </w:r>
      <w:r w:rsidR="005607A0" w:rsidRPr="006B4096">
        <w:t xml:space="preserve"> identified a range of specialised consultation teams for older hospitalised adults, including one </w:t>
      </w:r>
      <w:r w:rsidR="00383E4F" w:rsidRPr="006B4096">
        <w:t xml:space="preserve">led by a geriatrician trained in geriatric psychiatry and including a specialised geriatric liaison nurse.  The team </w:t>
      </w:r>
      <w:r w:rsidR="005607A0" w:rsidRPr="006B4096">
        <w:t>focused on providing psychogeriatric liaison for medical patients</w:t>
      </w:r>
      <w:r w:rsidR="007736AE" w:rsidRPr="006B4096">
        <w:t>. A randomised controlled trial</w:t>
      </w:r>
      <w:r w:rsidR="00383E4F" w:rsidRPr="006B4096">
        <w:t xml:space="preserve"> </w:t>
      </w:r>
      <w:r w:rsidR="007736AE" w:rsidRPr="006B4096">
        <w:t>showed</w:t>
      </w:r>
      <w:r w:rsidR="00383E4F" w:rsidRPr="006B4096">
        <w:t xml:space="preserve"> </w:t>
      </w:r>
      <w:r w:rsidR="005E49D8" w:rsidRPr="006B4096">
        <w:t>improvements in</w:t>
      </w:r>
      <w:r w:rsidR="00383E4F" w:rsidRPr="006B4096">
        <w:t xml:space="preserve"> physical functioning, length of stay, readmissions and nursing home placements</w:t>
      </w:r>
      <w:r w:rsidR="005607A0" w:rsidRPr="006B4096">
        <w:t xml:space="preserve"> </w:t>
      </w:r>
      <w:r w:rsidR="000C0D6D" w:rsidRPr="006B4096">
        <w:fldChar w:fldCharType="begin"/>
      </w:r>
      <w:r w:rsidR="00D93D66" w:rsidRPr="006B4096">
        <w:instrText xml:space="preserve"> ADDIN EN.CITE &lt;EndNote&gt;&lt;Cite&gt;&lt;Author&gt;Slaets&lt;/Author&gt;&lt;Year&gt;1997&lt;/Year&gt;&lt;RecNum&gt;3140&lt;/RecNum&gt;&lt;DisplayText&gt;(Slaets&lt;style face="italic"&gt; et al.&lt;/style&gt; 1997)&lt;/DisplayText&gt;&lt;record&gt;&lt;rec-number&gt;3140&lt;/rec-number&gt;&lt;foreign-keys&gt;&lt;key app="EN" db-id="wz0p9f024xe9eoes5w05dxpeavepf29tts2r" timestamp="1400244655"&gt;3140&lt;/key&gt;&lt;/foreign-keys&gt;&lt;ref-type name="Journal Article"&gt;17&lt;/ref-type&gt;&lt;contributors&gt;&lt;authors&gt;&lt;author&gt;Slaets, JP&lt;/author&gt;&lt;author&gt;Kauffmann, RH&lt;/author&gt;&lt;author&gt;Duivenvoorden, HJ&lt;/author&gt;&lt;author&gt;Pelemans, W.&lt;/author&gt;&lt;author&gt;Schudel, W.J.&lt;/author&gt;&lt;/authors&gt;&lt;/contributors&gt;&lt;titles&gt;&lt;title&gt;A randomized trial of geriatric liaison intervention in elderly medical inpatients&lt;/title&gt;&lt;secondary-title&gt;Psychosomatic Medicine&lt;/secondary-title&gt;&lt;/titles&gt;&lt;periodical&gt;&lt;full-title&gt;Psychosomatic medicine&lt;/full-title&gt;&lt;/periodical&gt;&lt;pages&gt;585-591&lt;/pages&gt;&lt;volume&gt;59&lt;/volume&gt;&lt;number&gt;6&lt;/number&gt;&lt;dates&gt;&lt;year&gt;1997&lt;/year&gt;&lt;/dates&gt;&lt;isbn&gt;0033-3174&lt;/isbn&gt;&lt;urls&gt;&lt;/urls&gt;&lt;/record&gt;&lt;/Cite&gt;&lt;/EndNote&gt;</w:instrText>
      </w:r>
      <w:r w:rsidR="000C0D6D" w:rsidRPr="006B4096">
        <w:fldChar w:fldCharType="separate"/>
      </w:r>
      <w:r w:rsidR="00AF1A9B" w:rsidRPr="006B4096">
        <w:rPr>
          <w:noProof/>
        </w:rPr>
        <w:t>(</w:t>
      </w:r>
      <w:hyperlink w:anchor="_ENREF_71" w:tooltip="Slaets, 1997 #3140" w:history="1">
        <w:r w:rsidR="00696AE1" w:rsidRPr="006B4096">
          <w:rPr>
            <w:noProof/>
          </w:rPr>
          <w:t>Slaets</w:t>
        </w:r>
        <w:r w:rsidR="00696AE1" w:rsidRPr="006B4096">
          <w:rPr>
            <w:i/>
            <w:noProof/>
          </w:rPr>
          <w:t xml:space="preserve"> et al.</w:t>
        </w:r>
        <w:r w:rsidR="00696AE1" w:rsidRPr="006B4096">
          <w:rPr>
            <w:noProof/>
          </w:rPr>
          <w:t xml:space="preserve"> 1997</w:t>
        </w:r>
      </w:hyperlink>
      <w:r w:rsidR="00AF1A9B" w:rsidRPr="006B4096">
        <w:rPr>
          <w:noProof/>
        </w:rPr>
        <w:t>)</w:t>
      </w:r>
      <w:r w:rsidR="000C0D6D" w:rsidRPr="006B4096">
        <w:fldChar w:fldCharType="end"/>
      </w:r>
      <w:r w:rsidR="007736AE" w:rsidRPr="006B4096">
        <w:t xml:space="preserve">. </w:t>
      </w:r>
      <w:r w:rsidR="002A6137" w:rsidRPr="006B4096">
        <w:t xml:space="preserve"> </w:t>
      </w:r>
      <w:r w:rsidR="000C1D28" w:rsidRPr="006B4096">
        <w:t>A Cochrane systematic review on comprehensive geriatric assessment (CGA) for older hospital patients conclude</w:t>
      </w:r>
      <w:r w:rsidR="002A6137" w:rsidRPr="006B4096">
        <w:t>s</w:t>
      </w:r>
      <w:r w:rsidR="000C1D28" w:rsidRPr="006B4096">
        <w:t xml:space="preserve"> that CGA increases a patient's likelihood of being alive and in their own home at up to 12 months </w:t>
      </w:r>
      <w:r w:rsidR="000C0D6D" w:rsidRPr="006B4096">
        <w:fldChar w:fldCharType="begin"/>
      </w:r>
      <w:r w:rsidR="00D93D66" w:rsidRPr="006B4096">
        <w:instrText xml:space="preserve"> ADDIN EN.CITE &lt;EndNote&gt;&lt;Cite&gt;&lt;Author&gt;Ellis&lt;/Author&gt;&lt;Year&gt;2011&lt;/Year&gt;&lt;RecNum&gt;6808&lt;/RecNum&gt;&lt;DisplayText&gt;(Ellis&lt;style face="italic"&gt; et al.&lt;/style&gt; 2011)&lt;/DisplayText&gt;&lt;record&gt;&lt;rec-number&gt;6808&lt;/rec-number&gt;&lt;foreign-keys&gt;&lt;key app="EN" db-id="wz0p9f024xe9eoes5w05dxpeavepf29tts2r" timestamp="1400244660"&gt;6808&lt;/key&gt;&lt;/foreign-keys&gt;&lt;ref-type name="Electronic Article"&gt;43&lt;/ref-type&gt;&lt;contributors&gt;&lt;authors&gt;&lt;author&gt;Ellis, Graham&lt;/author&gt;&lt;author&gt;Whitehead Martin, A.&lt;/author&gt;&lt;author&gt;O&amp;apos;Neill, Desmond&lt;/author&gt;&lt;author&gt;Langhorne, Peter&lt;/author&gt;&lt;author&gt;Robinson, David&lt;/author&gt;&lt;/authors&gt;&lt;/contributors&gt;&lt;titles&gt;&lt;title&gt;Comprehensive geriatric assessment for older adults admitted to hospital&lt;/title&gt;&lt;secondary-title&gt;Cochrane Database of Systematic Reviews&lt;/secondary-title&gt;&lt;/titles&gt;&lt;periodical&gt;&lt;full-title&gt;Cochrane Database of Systematic Reviews&lt;/full-title&gt;&lt;/periodical&gt;&lt;number&gt;7&lt;/number&gt;&lt;keywords&gt;&lt;keyword&gt;Frail Elderly&lt;/keyword&gt;&lt;keyword&gt;Hospitalization&lt;/keyword&gt;&lt;keyword&gt;Outcome and Process Assessment (Health Care)&lt;/keyword&gt;&lt;keyword&gt;Comprehensive Health Care [methods]&lt;/keyword&gt;&lt;keyword&gt;Emergencies&lt;/keyword&gt;&lt;keyword&gt;Geriatric Assessment [methods]&lt;/keyword&gt;&lt;keyword&gt;Independent Living&lt;/keyword&gt;&lt;keyword&gt;Mortality&lt;/keyword&gt;&lt;keyword&gt;Aged[checkword]&lt;/keyword&gt;&lt;keyword&gt;Humans[checkword]&lt;/keyword&gt;&lt;keyword&gt;Hm-epoc&lt;/keyword&gt;&lt;/keywords&gt;&lt;dates&gt;&lt;year&gt;2011&lt;/year&gt;&lt;/dates&gt;&lt;publisher&gt;John Wiley &amp;amp; Sons, Ltd&lt;/publisher&gt;&lt;accession-num&gt;CD006211&lt;/accession-num&gt;&lt;urls&gt;&lt;related-urls&gt;&lt;url&gt;http://onlinelibrary.wiley.com/doi/10.1002/14651858.CD006211.pub2/abstract&lt;/url&gt;&lt;/related-urls&gt;&lt;/urls&gt;&lt;electronic-resource-num&gt;10.1002/14651858.CD006211.pub2&lt;/electronic-resource-num&gt;&lt;/record&gt;&lt;/Cite&gt;&lt;/EndNote&gt;</w:instrText>
      </w:r>
      <w:r w:rsidR="000C0D6D" w:rsidRPr="006B4096">
        <w:fldChar w:fldCharType="separate"/>
      </w:r>
      <w:r w:rsidR="00AF1A9B" w:rsidRPr="006B4096">
        <w:rPr>
          <w:noProof/>
        </w:rPr>
        <w:t>(</w:t>
      </w:r>
      <w:hyperlink w:anchor="_ENREF_26" w:tooltip="Ellis, 2011 #6808" w:history="1">
        <w:r w:rsidR="00696AE1" w:rsidRPr="006B4096">
          <w:rPr>
            <w:noProof/>
          </w:rPr>
          <w:t>Ellis</w:t>
        </w:r>
        <w:r w:rsidR="00696AE1" w:rsidRPr="006B4096">
          <w:rPr>
            <w:i/>
            <w:noProof/>
          </w:rPr>
          <w:t xml:space="preserve"> et al.</w:t>
        </w:r>
        <w:r w:rsidR="00696AE1" w:rsidRPr="006B4096">
          <w:rPr>
            <w:noProof/>
          </w:rPr>
          <w:t xml:space="preserve"> 2011</w:t>
        </w:r>
      </w:hyperlink>
      <w:r w:rsidR="00AF1A9B" w:rsidRPr="006B4096">
        <w:rPr>
          <w:noProof/>
        </w:rPr>
        <w:t>)</w:t>
      </w:r>
      <w:r w:rsidR="000C0D6D" w:rsidRPr="006B4096">
        <w:fldChar w:fldCharType="end"/>
      </w:r>
      <w:r w:rsidR="000C1D28" w:rsidRPr="006B4096">
        <w:t xml:space="preserve">, but only two of the 22 included trials </w:t>
      </w:r>
      <w:r w:rsidR="000C1D28" w:rsidRPr="006B4096">
        <w:rPr>
          <w:lang w:val="en-US"/>
        </w:rPr>
        <w:t xml:space="preserve">evaluated CGA for </w:t>
      </w:r>
      <w:r w:rsidR="000C1D28" w:rsidRPr="006B4096">
        <w:rPr>
          <w:rFonts w:cstheme="minorHAnsi"/>
          <w:lang w:val="en-US"/>
        </w:rPr>
        <w:t xml:space="preserve">patients with dementia </w:t>
      </w:r>
      <w:r w:rsidR="000C0D6D" w:rsidRPr="006B4096">
        <w:rPr>
          <w:rFonts w:cstheme="minorHAnsi"/>
          <w:lang w:val="en-US"/>
        </w:rPr>
        <w:fldChar w:fldCharType="begin">
          <w:fldData xml:space="preserve">PEVuZE5vdGU+PENpdGU+PEF1dGhvcj5Wb2xpY2VyPC9BdXRob3I+PFllYXI+MTk5NDwvWWVhcj48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==
</w:fldData>
        </w:fldChar>
      </w:r>
      <w:r w:rsidR="00D93D66" w:rsidRPr="006B4096">
        <w:rPr>
          <w:rFonts w:cstheme="minorHAnsi"/>
          <w:lang w:val="en-US"/>
        </w:rPr>
        <w:instrText xml:space="preserve"> ADDIN EN.CITE </w:instrText>
      </w:r>
      <w:r w:rsidR="00D93D66" w:rsidRPr="006B4096">
        <w:rPr>
          <w:rFonts w:cstheme="minorHAnsi"/>
          <w:lang w:val="en-US"/>
        </w:rPr>
        <w:fldChar w:fldCharType="begin">
          <w:fldData xml:space="preserve">PEVuZE5vdGU+PENpdGU+PEF1dGhvcj5Wb2xpY2VyPC9BdXRob3I+PFllYXI+MTk5NDwvWWVhcj48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==
</w:fldData>
        </w:fldChar>
      </w:r>
      <w:r w:rsidR="00D93D66" w:rsidRPr="006B4096">
        <w:rPr>
          <w:rFonts w:cstheme="minorHAnsi"/>
          <w:lang w:val="en-US"/>
        </w:rPr>
        <w:instrText xml:space="preserve"> ADDIN EN.CITE.DATA </w:instrText>
      </w:r>
      <w:r w:rsidR="00D93D66" w:rsidRPr="006B4096">
        <w:rPr>
          <w:rFonts w:cstheme="minorHAnsi"/>
          <w:lang w:val="en-US"/>
        </w:rPr>
      </w:r>
      <w:r w:rsidR="00D93D66" w:rsidRPr="006B4096">
        <w:rPr>
          <w:rFonts w:cstheme="minorHAnsi"/>
          <w:lang w:val="en-US"/>
        </w:rPr>
        <w:fldChar w:fldCharType="end"/>
      </w:r>
      <w:r w:rsidR="000C0D6D" w:rsidRPr="006B4096">
        <w:rPr>
          <w:rFonts w:cstheme="minorHAnsi"/>
          <w:lang w:val="en-US"/>
        </w:rPr>
      </w:r>
      <w:r w:rsidR="000C0D6D" w:rsidRPr="006B4096">
        <w:rPr>
          <w:rFonts w:cstheme="minorHAnsi"/>
          <w:lang w:val="en-US"/>
        </w:rPr>
        <w:fldChar w:fldCharType="separate"/>
      </w:r>
      <w:r w:rsidR="00AF1A9B" w:rsidRPr="006B4096">
        <w:rPr>
          <w:rFonts w:cstheme="minorHAnsi"/>
          <w:noProof/>
          <w:lang w:val="en-US"/>
        </w:rPr>
        <w:t>(</w:t>
      </w:r>
      <w:hyperlink w:anchor="_ENREF_18" w:tooltip="Cole, 1991 #11656" w:history="1">
        <w:r w:rsidR="00696AE1" w:rsidRPr="006B4096">
          <w:rPr>
            <w:rFonts w:cstheme="minorHAnsi"/>
            <w:noProof/>
            <w:lang w:val="en-US"/>
          </w:rPr>
          <w:t>Cole</w:t>
        </w:r>
        <w:r w:rsidR="00696AE1" w:rsidRPr="006B4096">
          <w:rPr>
            <w:rFonts w:cstheme="minorHAnsi"/>
            <w:i/>
            <w:noProof/>
            <w:lang w:val="en-US"/>
          </w:rPr>
          <w:t xml:space="preserve"> et al.</w:t>
        </w:r>
        <w:r w:rsidR="00696AE1" w:rsidRPr="006B4096">
          <w:rPr>
            <w:rFonts w:cstheme="minorHAnsi"/>
            <w:noProof/>
            <w:lang w:val="en-US"/>
          </w:rPr>
          <w:t xml:space="preserve"> 1991</w:t>
        </w:r>
      </w:hyperlink>
      <w:r w:rsidR="00AF1A9B" w:rsidRPr="006B4096">
        <w:rPr>
          <w:rFonts w:cstheme="minorHAnsi"/>
          <w:noProof/>
          <w:lang w:val="en-US"/>
        </w:rPr>
        <w:t xml:space="preserve">, </w:t>
      </w:r>
      <w:hyperlink w:anchor="_ENREF_80" w:tooltip="Volicer, 1994 #2582" w:history="1">
        <w:r w:rsidR="00696AE1" w:rsidRPr="006B4096">
          <w:rPr>
            <w:rFonts w:cstheme="minorHAnsi"/>
            <w:noProof/>
            <w:lang w:val="en-US"/>
          </w:rPr>
          <w:t>Volicer</w:t>
        </w:r>
        <w:r w:rsidR="00696AE1" w:rsidRPr="006B4096">
          <w:rPr>
            <w:rFonts w:cstheme="minorHAnsi"/>
            <w:i/>
            <w:noProof/>
            <w:lang w:val="en-US"/>
          </w:rPr>
          <w:t xml:space="preserve"> et al.</w:t>
        </w:r>
        <w:r w:rsidR="00696AE1" w:rsidRPr="006B4096">
          <w:rPr>
            <w:rFonts w:cstheme="minorHAnsi"/>
            <w:noProof/>
            <w:lang w:val="en-US"/>
          </w:rPr>
          <w:t xml:space="preserve"> 1994</w:t>
        </w:r>
      </w:hyperlink>
      <w:r w:rsidR="00AF1A9B" w:rsidRPr="006B4096">
        <w:rPr>
          <w:rFonts w:cstheme="minorHAnsi"/>
          <w:noProof/>
          <w:lang w:val="en-US"/>
        </w:rPr>
        <w:t>)</w:t>
      </w:r>
      <w:r w:rsidR="000C0D6D" w:rsidRPr="006B4096">
        <w:rPr>
          <w:rFonts w:cstheme="minorHAnsi"/>
          <w:lang w:val="en-US"/>
        </w:rPr>
        <w:fldChar w:fldCharType="end"/>
      </w:r>
      <w:r w:rsidR="000C1D28" w:rsidRPr="006B4096">
        <w:rPr>
          <w:rFonts w:cstheme="minorHAnsi"/>
          <w:lang w:val="en-US"/>
        </w:rPr>
        <w:t xml:space="preserve">.  </w:t>
      </w:r>
    </w:p>
    <w:p w14:paraId="1F51C432" w14:textId="474924DA" w:rsidR="000C1D28" w:rsidRPr="006B4096" w:rsidRDefault="004A77FD" w:rsidP="00696AE1">
      <w:pPr>
        <w:spacing w:line="480" w:lineRule="auto"/>
      </w:pPr>
      <w:r w:rsidRPr="006B4096">
        <w:lastRenderedPageBreak/>
        <w:t>In</w:t>
      </w:r>
      <w:r w:rsidR="00916E3E" w:rsidRPr="006B4096">
        <w:t xml:space="preserve"> general hospital settings d</w:t>
      </w:r>
      <w:r w:rsidR="00525F17" w:rsidRPr="006B4096">
        <w:t xml:space="preserve">ementia care mapping </w:t>
      </w:r>
      <w:r w:rsidR="00916E3E" w:rsidRPr="006B4096">
        <w:t xml:space="preserve">(DCM), </w:t>
      </w:r>
      <w:r w:rsidR="00525F17" w:rsidRPr="006B4096">
        <w:t>a care improvement process to enhance person-centred care for people with</w:t>
      </w:r>
      <w:r w:rsidR="00916E3E" w:rsidRPr="006B4096">
        <w:t xml:space="preserve"> dementia </w:t>
      </w:r>
      <w:r w:rsidRPr="006B4096">
        <w:t xml:space="preserve">has been shown to be feasible </w:t>
      </w:r>
      <w:r w:rsidR="000C0D6D" w:rsidRPr="006B4096">
        <w:fldChar w:fldCharType="begin"/>
      </w:r>
      <w:r w:rsidR="00D93D66" w:rsidRPr="006B4096">
        <w:instrText xml:space="preserve"> ADDIN EN.CITE &lt;EndNote&gt;&lt;Cite&gt;&lt;Author&gt;He&lt;/Author&gt;&lt;Year&gt;2012&lt;/Year&gt;&lt;RecNum&gt;5925&lt;/RecNum&gt;&lt;DisplayText&gt;(He&lt;style face="italic"&gt; et al.&lt;/style&gt; 2012)&lt;/DisplayText&gt;&lt;record&gt;&lt;rec-number&gt;5925&lt;/rec-number&gt;&lt;foreign-keys&gt;&lt;key app="EN" db-id="wz0p9f024xe9eoes5w05dxpeavepf29tts2r" timestamp="1400244659"&gt;5925&lt;/key&gt;&lt;/foreign-keys&gt;&lt;ref-type name="Journal Article"&gt;17&lt;/ref-type&gt;&lt;contributors&gt;&lt;authors&gt;&lt;author&gt;He, J.&lt;/author&gt;&lt;author&gt;Dunton, N.&lt;/author&gt;&lt;author&gt;Staggs, V.&lt;/author&gt;&lt;/authors&gt;&lt;/contributors&gt;&lt;auth-address&gt;Department of Biostatistics, University of Kansas Medical Center, Kansas City, KS 66160, USA. jhe@kumc.edu&lt;/auth-address&gt;&lt;titles&gt;&lt;title&gt;Unit-level time trends in inpatient fall rates of US hospitals&lt;/title&gt;&lt;secondary-title&gt;Medical Care&lt;/secondary-title&gt;&lt;alt-title&gt;Medical care&lt;/alt-title&gt;&lt;/titles&gt;&lt;periodical&gt;&lt;full-title&gt;Medical Care&lt;/full-title&gt;&lt;/periodical&gt;&lt;alt-periodical&gt;&lt;full-title&gt;Medical Care&lt;/full-title&gt;&lt;/alt-periodical&gt;&lt;pages&gt;801-7&lt;/pages&gt;&lt;volume&gt;50&lt;/volume&gt;&lt;number&gt;9&lt;/number&gt;&lt;edition&gt;2012/08/15&lt;/edition&gt;&lt;dates&gt;&lt;year&gt;2012&lt;/year&gt;&lt;pub-dates&gt;&lt;date&gt;Sep&lt;/date&gt;&lt;/pub-dates&gt;&lt;/dates&gt;&lt;isbn&gt;1537-1948 (Electronic)&amp;#xD;0025-7079 (Linking)&lt;/isbn&gt;&lt;accession-num&gt;22889804&lt;/accession-num&gt;&lt;urls&gt;&lt;/urls&gt;&lt;electronic-resource-num&gt;10.1097/MLR.0b013e31825a8b88&lt;/electronic-resource-num&gt;&lt;remote-database-provider&gt;NLM&lt;/remote-database-provider&gt;&lt;language&gt;eng&lt;/language&gt;&lt;/record&gt;&lt;/Cite&gt;&lt;/EndNote&gt;</w:instrText>
      </w:r>
      <w:r w:rsidR="000C0D6D" w:rsidRPr="006B4096">
        <w:fldChar w:fldCharType="separate"/>
      </w:r>
      <w:r w:rsidR="00AF1A9B" w:rsidRPr="006B4096">
        <w:rPr>
          <w:noProof/>
        </w:rPr>
        <w:t>(</w:t>
      </w:r>
      <w:hyperlink w:anchor="_ENREF_41" w:tooltip="He, 2012 #5925" w:history="1">
        <w:r w:rsidR="00696AE1" w:rsidRPr="006B4096">
          <w:rPr>
            <w:noProof/>
          </w:rPr>
          <w:t>He</w:t>
        </w:r>
        <w:r w:rsidR="00696AE1" w:rsidRPr="006B4096">
          <w:rPr>
            <w:i/>
            <w:noProof/>
          </w:rPr>
          <w:t xml:space="preserve"> et al.</w:t>
        </w:r>
        <w:r w:rsidR="00696AE1" w:rsidRPr="006B4096">
          <w:rPr>
            <w:noProof/>
          </w:rPr>
          <w:t xml:space="preserve"> 2012</w:t>
        </w:r>
      </w:hyperlink>
      <w:r w:rsidR="00AF1A9B" w:rsidRPr="006B4096">
        <w:rPr>
          <w:noProof/>
        </w:rPr>
        <w:t>)</w:t>
      </w:r>
      <w:r w:rsidR="000C0D6D" w:rsidRPr="006B4096">
        <w:fldChar w:fldCharType="end"/>
      </w:r>
      <w:r w:rsidR="00916E3E" w:rsidRPr="006B4096">
        <w:t xml:space="preserve">.  </w:t>
      </w:r>
      <w:r w:rsidR="007F3E99" w:rsidRPr="006B4096">
        <w:t>T</w:t>
      </w:r>
      <w:r w:rsidR="00916E3E" w:rsidRPr="006B4096">
        <w:t xml:space="preserve">here is some evidence to support its efficacy in long-term care settings </w:t>
      </w:r>
      <w:r w:rsidR="007F3E99" w:rsidRPr="006B4096">
        <w:t xml:space="preserve">however, </w:t>
      </w:r>
      <w:r w:rsidR="00916E3E" w:rsidRPr="006B4096">
        <w:t>its impact on patient outcomes in acute settings has not yet been established.</w:t>
      </w:r>
      <w:r w:rsidR="00525F17" w:rsidRPr="006B4096">
        <w:t xml:space="preserve">  </w:t>
      </w:r>
    </w:p>
    <w:p w14:paraId="1EE067D1" w14:textId="423ACFFF" w:rsidR="00234748" w:rsidRPr="006B4096" w:rsidRDefault="00477F9D" w:rsidP="00C22448">
      <w:pPr>
        <w:keepNext/>
        <w:keepLines/>
        <w:spacing w:line="480" w:lineRule="auto"/>
      </w:pPr>
      <w:r w:rsidRPr="006B4096">
        <w:t xml:space="preserve">A </w:t>
      </w:r>
      <w:r w:rsidR="001C696B" w:rsidRPr="006B4096">
        <w:rPr>
          <w:lang w:val="en-US"/>
        </w:rPr>
        <w:t>dementia specialist nurse</w:t>
      </w:r>
      <w:r w:rsidRPr="006B4096">
        <w:t xml:space="preserve"> could:</w:t>
      </w:r>
    </w:p>
    <w:p w14:paraId="21FB7280" w14:textId="77777777" w:rsidR="00477F9D" w:rsidRPr="006B4096" w:rsidRDefault="00477F9D" w:rsidP="00B213BF">
      <w:pPr>
        <w:pStyle w:val="ListParagraph"/>
        <w:keepNext/>
        <w:keepLines/>
        <w:numPr>
          <w:ilvl w:val="0"/>
          <w:numId w:val="13"/>
        </w:numPr>
        <w:spacing w:line="480" w:lineRule="auto"/>
      </w:pPr>
      <w:r w:rsidRPr="006B4096">
        <w:t>Lead the development and implementation of multidisciplinary programmes of care</w:t>
      </w:r>
    </w:p>
    <w:p w14:paraId="46646D78" w14:textId="77777777" w:rsidR="00477F9D" w:rsidRPr="006B4096" w:rsidRDefault="00EF5BEC" w:rsidP="00EF5BEC">
      <w:pPr>
        <w:pStyle w:val="ListParagraph"/>
        <w:keepLines/>
        <w:numPr>
          <w:ilvl w:val="0"/>
          <w:numId w:val="13"/>
        </w:numPr>
        <w:spacing w:line="480" w:lineRule="auto"/>
        <w:ind w:left="714" w:hanging="357"/>
      </w:pPr>
      <w:r w:rsidRPr="006B4096">
        <w:t xml:space="preserve">Provide </w:t>
      </w:r>
      <w:r w:rsidR="00477F9D" w:rsidRPr="006B4096">
        <w:t>nursing input as a member of a specialist team</w:t>
      </w:r>
    </w:p>
    <w:p w14:paraId="15C86DB0" w14:textId="77777777" w:rsidR="007412A2" w:rsidRPr="006B4096" w:rsidRDefault="00341655" w:rsidP="00B213BF">
      <w:pPr>
        <w:pStyle w:val="Heading2"/>
        <w:spacing w:line="480" w:lineRule="auto"/>
      </w:pPr>
      <w:bookmarkStart w:id="15" w:name="_Toc349235091"/>
      <w:r w:rsidRPr="006B4096">
        <w:t>D</w:t>
      </w:r>
      <w:r w:rsidR="007412A2" w:rsidRPr="006B4096">
        <w:t>eveloping the skills of non-specialist staff</w:t>
      </w:r>
      <w:bookmarkEnd w:id="15"/>
    </w:p>
    <w:p w14:paraId="2ACC121F" w14:textId="7C122EE8" w:rsidR="005E49D8" w:rsidRPr="006B4096" w:rsidRDefault="00EF5BEC" w:rsidP="00696AE1">
      <w:pPr>
        <w:spacing w:line="480" w:lineRule="auto"/>
        <w:rPr>
          <w:lang w:val="en-US"/>
        </w:rPr>
      </w:pPr>
      <w:r w:rsidRPr="006B4096">
        <w:rPr>
          <w:bCs/>
        </w:rPr>
        <w:t>As noted earlier, t</w:t>
      </w:r>
      <w:r w:rsidR="00236557" w:rsidRPr="006B4096">
        <w:rPr>
          <w:bCs/>
        </w:rPr>
        <w:t>raining</w:t>
      </w:r>
      <w:r w:rsidRPr="006B4096">
        <w:rPr>
          <w:bCs/>
        </w:rPr>
        <w:t xml:space="preserve"> in dementia care</w:t>
      </w:r>
      <w:r w:rsidR="00236557" w:rsidRPr="006B4096">
        <w:rPr>
          <w:bCs/>
        </w:rPr>
        <w:t xml:space="preserve"> is required </w:t>
      </w:r>
      <w:r w:rsidRPr="006B4096">
        <w:rPr>
          <w:bCs/>
        </w:rPr>
        <w:t>for most staff in general hospitals</w:t>
      </w:r>
      <w:r w:rsidR="00236557" w:rsidRPr="006B4096">
        <w:rPr>
          <w:bCs/>
        </w:rPr>
        <w:t xml:space="preserve"> – from basic awareness training </w:t>
      </w:r>
      <w:r w:rsidRPr="006B4096">
        <w:rPr>
          <w:bCs/>
        </w:rPr>
        <w:t xml:space="preserve"> </w:t>
      </w:r>
      <w:r w:rsidR="00236557" w:rsidRPr="006B4096">
        <w:rPr>
          <w:bCs/>
        </w:rPr>
        <w:t>through to more comprehensive training</w:t>
      </w:r>
      <w:r w:rsidRPr="006B4096">
        <w:rPr>
          <w:bCs/>
        </w:rPr>
        <w:t xml:space="preserve"> for staff delivering direct care to people with dementia.</w:t>
      </w:r>
      <w:r w:rsidR="00236557" w:rsidRPr="006B4096">
        <w:rPr>
          <w:bCs/>
        </w:rPr>
        <w:t xml:space="preserve"> </w:t>
      </w:r>
      <w:r w:rsidR="00DD2EAF" w:rsidRPr="006B4096">
        <w:rPr>
          <w:bCs/>
        </w:rPr>
        <w:t>Relevant f</w:t>
      </w:r>
      <w:r w:rsidR="007412A2" w:rsidRPr="006B4096">
        <w:rPr>
          <w:bCs/>
        </w:rPr>
        <w:t xml:space="preserve">eatures of educational interventions described in the literature </w:t>
      </w:r>
      <w:r w:rsidR="00DD2EAF" w:rsidRPr="006B4096">
        <w:rPr>
          <w:bCs/>
        </w:rPr>
        <w:t>include</w:t>
      </w:r>
      <w:r w:rsidR="007412A2" w:rsidRPr="006B4096">
        <w:rPr>
          <w:bCs/>
        </w:rPr>
        <w:t xml:space="preserve"> designing an educational plan based on assessment of a team’s educational needs </w:t>
      </w:r>
      <w:r w:rsidR="000C0D6D" w:rsidRPr="006B4096">
        <w:fldChar w:fldCharType="begin"/>
      </w:r>
      <w:r w:rsidR="00D93D66" w:rsidRPr="006B4096">
        <w:instrText xml:space="preserve"> ADDIN EN.CITE &lt;EndNote&gt;&lt;Cite&gt;&lt;Author&gt;Iliffe&lt;/Author&gt;&lt;Year&gt;2012&lt;/Year&gt;&lt;RecNum&gt;5661&lt;/RecNum&gt;&lt;DisplayText&gt;(Iliffe&lt;style face="italic"&gt; et al.&lt;/style&gt; 2012)&lt;/DisplayText&gt;&lt;record&gt;&lt;rec-number&gt;5661&lt;/rec-number&gt;&lt;foreign-keys&gt;&lt;key app="EN" db-id="wz0p9f024xe9eoes5w05dxpeavepf29tts2r" timestamp="1400244659"&gt;5661&lt;/key&gt;&lt;/foreign-keys&gt;&lt;ref-type name="Journal Article"&gt;17&lt;/ref-type&gt;&lt;contributors&gt;&lt;authors&gt;&lt;author&gt;Iliffe, Steve&lt;/author&gt;&lt;author&gt;Koch, Tamar&lt;/author&gt;&lt;author&gt;Jain, Priya&lt;/author&gt;&lt;author&gt;Lefford, Frances&lt;/author&gt;&lt;author&gt;Wong, Geoffrey&lt;/author&gt;&lt;author&gt;Warner, Alex&lt;/author&gt;&lt;author&gt;Wilcock, Jane&lt;/author&gt;&lt;/authors&gt;&lt;/contributors&gt;&lt;titles&gt;&lt;title&gt;Developing an educational intervention on dementia diagnosis and management in primary care for the EVIDEM-ED trial&lt;/title&gt;&lt;secondary-title&gt;Trials&lt;/secondary-title&gt;&lt;/titles&gt;&lt;periodical&gt;&lt;full-title&gt;Trials&lt;/full-title&gt;&lt;/periodical&gt;&lt;pages&gt;142&lt;/pages&gt;&lt;volume&gt;13&lt;/volume&gt;&lt;number&gt;1&lt;/number&gt;&lt;dates&gt;&lt;year&gt;2012&lt;/year&gt;&lt;/dates&gt;&lt;isbn&gt;1745-6215&lt;/isbn&gt;&lt;accession-num&gt;doi:10.1186/1745-6215-13-142&lt;/accession-num&gt;&lt;urls&gt;&lt;related-urls&gt;&lt;url&gt;http://www.trialsjournal.com/content/13/1/142&lt;/url&gt;&lt;/related-urls&gt;&lt;/urls&gt;&lt;/record&gt;&lt;/Cite&gt;&lt;/EndNote&gt;</w:instrText>
      </w:r>
      <w:r w:rsidR="000C0D6D" w:rsidRPr="006B4096">
        <w:fldChar w:fldCharType="separate"/>
      </w:r>
      <w:r w:rsidR="00AF1A9B" w:rsidRPr="006B4096">
        <w:rPr>
          <w:noProof/>
        </w:rPr>
        <w:t>(</w:t>
      </w:r>
      <w:hyperlink w:anchor="_ENREF_42" w:tooltip="Iliffe, 2012 #5661" w:history="1">
        <w:r w:rsidR="00696AE1" w:rsidRPr="006B4096">
          <w:rPr>
            <w:noProof/>
          </w:rPr>
          <w:t>Iliffe</w:t>
        </w:r>
        <w:r w:rsidR="00696AE1" w:rsidRPr="006B4096">
          <w:rPr>
            <w:i/>
            <w:noProof/>
          </w:rPr>
          <w:t xml:space="preserve"> et al.</w:t>
        </w:r>
        <w:r w:rsidR="00696AE1" w:rsidRPr="006B4096">
          <w:rPr>
            <w:noProof/>
          </w:rPr>
          <w:t xml:space="preserve"> 2012</w:t>
        </w:r>
      </w:hyperlink>
      <w:r w:rsidR="00AF1A9B" w:rsidRPr="006B4096">
        <w:rPr>
          <w:noProof/>
        </w:rPr>
        <w:t>)</w:t>
      </w:r>
      <w:r w:rsidR="000C0D6D" w:rsidRPr="006B4096">
        <w:fldChar w:fldCharType="end"/>
      </w:r>
      <w:r w:rsidR="004A77FD" w:rsidRPr="006B4096">
        <w:t>;</w:t>
      </w:r>
      <w:r w:rsidR="007412A2" w:rsidRPr="006B4096">
        <w:t xml:space="preserve"> the use of strategies such as dementia care mapping </w:t>
      </w:r>
      <w:r w:rsidR="000C0D6D" w:rsidRPr="006B4096">
        <w:fldChar w:fldCharType="begin"/>
      </w:r>
      <w:r w:rsidR="00D93D66" w:rsidRPr="006B4096">
        <w:instrText xml:space="preserve"> ADDIN EN.CITE &lt;EndNote&gt;&lt;Cite&gt;&lt;Author&gt;Brooker&lt;/Author&gt;&lt;Year&gt;2005&lt;/Year&gt;&lt;RecNum&gt;7808&lt;/RecNum&gt;&lt;DisplayText&gt;(Brooker 2005)&lt;/DisplayText&gt;&lt;record&gt;&lt;rec-number&gt;7808&lt;/rec-number&gt;&lt;foreign-keys&gt;&lt;key app="EN" db-id="wz0p9f024xe9eoes5w05dxpeavepf29tts2r" timestamp="1400244661"&gt;7808&lt;/key&gt;&lt;/foreign-keys&gt;&lt;ref-type name="Journal Article"&gt;17&lt;/ref-type&gt;&lt;contributors&gt;&lt;authors&gt;&lt;author&gt;Brooker, D.&lt;/author&gt;&lt;/authors&gt;&lt;/contributors&gt;&lt;auth-address&gt;Bradford Dementia Group, School of Health Studies, University of Bradford, Unity Building, Bradford, Yorkshire BD5 0BB, UK. d.j.brooker@bradford.ac.uk&lt;/auth-address&gt;&lt;titles&gt;&lt;title&gt;Dementia care mapping: a review of the research literature&lt;/title&gt;&lt;secondary-title&gt;Gerontologist&lt;/secondary-title&gt;&lt;alt-title&gt;The Gerontologist&lt;/alt-title&gt;&lt;/titles&gt;&lt;periodical&gt;&lt;full-title&gt;Gerontologist&lt;/full-title&gt;&lt;/periodical&gt;&lt;alt-periodical&gt;&lt;full-title&gt;The Gerontologist&lt;/full-title&gt;&lt;/alt-periodical&gt;&lt;pages&gt;11-8&lt;/pages&gt;&lt;volume&gt;45 Spec No 1&lt;/volume&gt;&lt;number&gt;1&lt;/number&gt;&lt;edition&gt;2005/10/19&lt;/edition&gt;&lt;keywords&gt;&lt;keyword&gt;Dementia/ therapy&lt;/keyword&gt;&lt;keyword&gt;Humans&lt;/keyword&gt;&lt;keyword&gt;Quality of Health Care&lt;/keyword&gt;&lt;keyword&gt;Quality of Life&lt;/keyword&gt;&lt;/keywords&gt;&lt;dates&gt;&lt;year&gt;2005&lt;/year&gt;&lt;pub-dates&gt;&lt;date&gt;Oct&lt;/date&gt;&lt;/pub-dates&gt;&lt;/dates&gt;&lt;isbn&gt;0016-9013 (Print)&amp;#xD;0016-9013 (Linking)&lt;/isbn&gt;&lt;accession-num&gt;16230745&lt;/accession-num&gt;&lt;urls&gt;&lt;/urls&gt;&lt;remote-database-provider&gt;NLM&lt;/remote-database-provider&gt;&lt;language&gt;eng&lt;/language&gt;&lt;/record&gt;&lt;/Cite&gt;&lt;/EndNote&gt;</w:instrText>
      </w:r>
      <w:r w:rsidR="000C0D6D" w:rsidRPr="006B4096">
        <w:fldChar w:fldCharType="separate"/>
      </w:r>
      <w:r w:rsidR="00AF1A9B" w:rsidRPr="006B4096">
        <w:rPr>
          <w:noProof/>
        </w:rPr>
        <w:t>(</w:t>
      </w:r>
      <w:hyperlink w:anchor="_ENREF_8" w:tooltip="Brooker, 2005 #7808" w:history="1">
        <w:r w:rsidR="00696AE1" w:rsidRPr="006B4096">
          <w:rPr>
            <w:noProof/>
          </w:rPr>
          <w:t>Brooker 2005</w:t>
        </w:r>
      </w:hyperlink>
      <w:r w:rsidR="00AF1A9B" w:rsidRPr="006B4096">
        <w:rPr>
          <w:noProof/>
        </w:rPr>
        <w:t>)</w:t>
      </w:r>
      <w:r w:rsidR="000C0D6D" w:rsidRPr="006B4096">
        <w:fldChar w:fldCharType="end"/>
      </w:r>
      <w:r w:rsidR="004A77FD" w:rsidRPr="006B4096">
        <w:t>;</w:t>
      </w:r>
      <w:r w:rsidR="007412A2" w:rsidRPr="006B4096">
        <w:t xml:space="preserve"> practice-based education and role modelling </w:t>
      </w:r>
      <w:r w:rsidR="000C0D6D" w:rsidRPr="006B4096">
        <w:fldChar w:fldCharType="begin">
          <w:fldData xml:space="preserve">PEVuZE5vdGU+PENpdGU+PEF1dGhvcj5CdXJnZXNzPC9BdXRob3I+PFllYXI+MjAwMzwvWWVhcj48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</w:fldData>
        </w:fldChar>
      </w:r>
      <w:r w:rsidR="00D93D66" w:rsidRPr="006B4096">
        <w:instrText xml:space="preserve"> ADDIN EN.CITE </w:instrText>
      </w:r>
      <w:r w:rsidR="00D93D66" w:rsidRPr="006B4096">
        <w:fldChar w:fldCharType="begin">
          <w:fldData xml:space="preserve">PEVuZE5vdGU+PENpdGU+PEF1dGhvcj5CdXJnZXNzPC9BdXRob3I+PFllYXI+MjAwMzwvWWVhcj48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</w:fldData>
        </w:fldChar>
      </w:r>
      <w:r w:rsidR="00D93D66" w:rsidRPr="006B4096">
        <w:instrText xml:space="preserve"> ADDIN EN.CITE.DATA </w:instrText>
      </w:r>
      <w:r w:rsidR="00D93D66" w:rsidRPr="006B4096">
        <w:fldChar w:fldCharType="end"/>
      </w:r>
      <w:r w:rsidR="000C0D6D" w:rsidRPr="006B4096">
        <w:fldChar w:fldCharType="separate"/>
      </w:r>
      <w:r w:rsidR="00AF1A9B" w:rsidRPr="006B4096">
        <w:rPr>
          <w:noProof/>
        </w:rPr>
        <w:t>(</w:t>
      </w:r>
      <w:hyperlink w:anchor="_ENREF_12" w:tooltip="Burgess, 2003 #7728" w:history="1">
        <w:r w:rsidR="00696AE1" w:rsidRPr="006B4096">
          <w:rPr>
            <w:noProof/>
          </w:rPr>
          <w:t>Burgess 2003</w:t>
        </w:r>
      </w:hyperlink>
      <w:r w:rsidR="00AF1A9B" w:rsidRPr="006B4096">
        <w:rPr>
          <w:noProof/>
        </w:rPr>
        <w:t xml:space="preserve">, </w:t>
      </w:r>
      <w:hyperlink w:anchor="_ENREF_27" w:tooltip="Feldt, 1992 #6681" w:history="1">
        <w:r w:rsidR="00696AE1" w:rsidRPr="006B4096">
          <w:rPr>
            <w:noProof/>
          </w:rPr>
          <w:t>Feldt &amp; Ryden 1992</w:t>
        </w:r>
      </w:hyperlink>
      <w:r w:rsidR="00AF1A9B" w:rsidRPr="006B4096">
        <w:rPr>
          <w:noProof/>
        </w:rPr>
        <w:t>)</w:t>
      </w:r>
      <w:r w:rsidR="000C0D6D" w:rsidRPr="006B4096">
        <w:fldChar w:fldCharType="end"/>
      </w:r>
      <w:r w:rsidR="004A77FD" w:rsidRPr="006B4096">
        <w:t>;</w:t>
      </w:r>
      <w:r w:rsidR="007412A2" w:rsidRPr="006B4096">
        <w:t xml:space="preserve"> and the inclusion in training programmes of content related to communication strategies, management of disturbing behaviours, focusing on resident/patient abilities, caregiver involvement, patient safety, advocacy, pain management and ethics </w:t>
      </w:r>
      <w:r w:rsidR="000C0D6D" w:rsidRPr="006B4096">
        <w:rPr>
          <w:lang w:val="en-US"/>
        </w:rPr>
        <w:fldChar w:fldCharType="begin">
          <w:fldData xml:space="preserve">PEVuZE5vdGU+PENpdGU+PEF1dGhvcj5BbmRyZXdzPC9BdXRob3I+PFllYXI+MjAwOTwvWWVhcj48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</w:fldData>
        </w:fldChar>
      </w:r>
      <w:r w:rsidR="00D93D66" w:rsidRPr="006B4096">
        <w:rPr>
          <w:lang w:val="en-US"/>
        </w:rPr>
        <w:instrText xml:space="preserve"> ADDIN EN.CITE </w:instrText>
      </w:r>
      <w:r w:rsidR="00D93D66" w:rsidRPr="006B4096">
        <w:rPr>
          <w:lang w:val="en-US"/>
        </w:rPr>
        <w:fldChar w:fldCharType="begin">
          <w:fldData xml:space="preserve">PEVuZE5vdGU+PENpdGU+PEF1dGhvcj5BbmRyZXdzPC9BdXRob3I+PFllYXI+MjAwOTwvWWVhcj48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</w:fldData>
        </w:fldChar>
      </w:r>
      <w:r w:rsidR="00D93D66" w:rsidRPr="006B4096">
        <w:rPr>
          <w:lang w:val="en-US"/>
        </w:rPr>
        <w:instrText xml:space="preserve"> ADDIN EN.CITE.DATA </w:instrText>
      </w:r>
      <w:r w:rsidR="00D93D66" w:rsidRPr="006B4096">
        <w:rPr>
          <w:lang w:val="en-US"/>
        </w:rPr>
      </w:r>
      <w:r w:rsidR="00D93D66" w:rsidRPr="006B4096">
        <w:rPr>
          <w:lang w:val="en-US"/>
        </w:rPr>
        <w:fldChar w:fldCharType="end"/>
      </w:r>
      <w:r w:rsidR="000C0D6D" w:rsidRPr="006B4096">
        <w:rPr>
          <w:lang w:val="en-US"/>
        </w:rPr>
      </w:r>
      <w:r w:rsidR="000C0D6D" w:rsidRPr="006B4096">
        <w:rPr>
          <w:lang w:val="en-US"/>
        </w:rPr>
        <w:fldChar w:fldCharType="separate"/>
      </w:r>
      <w:r w:rsidR="00AF1A9B" w:rsidRPr="006B4096">
        <w:rPr>
          <w:noProof/>
          <w:lang w:val="en-US"/>
        </w:rPr>
        <w:t>(</w:t>
      </w:r>
      <w:hyperlink w:anchor="_ENREF_3" w:tooltip="Andrews, 2009 #8331" w:history="1">
        <w:r w:rsidR="00696AE1" w:rsidRPr="006B4096">
          <w:rPr>
            <w:noProof/>
            <w:lang w:val="en-US"/>
          </w:rPr>
          <w:t>Andrews &amp; Christie 2009</w:t>
        </w:r>
      </w:hyperlink>
      <w:r w:rsidR="00AF1A9B" w:rsidRPr="006B4096">
        <w:rPr>
          <w:noProof/>
          <w:lang w:val="en-US"/>
        </w:rPr>
        <w:t xml:space="preserve">, </w:t>
      </w:r>
      <w:hyperlink w:anchor="_ENREF_21" w:tooltip="Cunningham, 2006 #7228" w:history="1">
        <w:r w:rsidR="00696AE1" w:rsidRPr="006B4096">
          <w:rPr>
            <w:noProof/>
            <w:lang w:val="en-US"/>
          </w:rPr>
          <w:t>Cunningham &amp; McWilliam 2006</w:t>
        </w:r>
      </w:hyperlink>
      <w:r w:rsidR="00AF1A9B" w:rsidRPr="006B4096">
        <w:rPr>
          <w:noProof/>
          <w:lang w:val="en-US"/>
        </w:rPr>
        <w:t xml:space="preserve">, </w:t>
      </w:r>
      <w:hyperlink w:anchor="_ENREF_24" w:tooltip="Douglas-Dunbar, 2007 #402" w:history="1">
        <w:r w:rsidR="00696AE1" w:rsidRPr="006B4096">
          <w:rPr>
            <w:noProof/>
            <w:lang w:val="en-US"/>
          </w:rPr>
          <w:t>Douglas-Dunbar &amp; Gardiner 2007</w:t>
        </w:r>
      </w:hyperlink>
      <w:r w:rsidR="00AF1A9B" w:rsidRPr="006B4096">
        <w:rPr>
          <w:noProof/>
          <w:lang w:val="en-US"/>
        </w:rPr>
        <w:t xml:space="preserve">, </w:t>
      </w:r>
      <w:hyperlink w:anchor="_ENREF_46" w:tooltip="James J, 2009 #5596" w:history="1">
        <w:r w:rsidR="00696AE1" w:rsidRPr="006B4096">
          <w:rPr>
            <w:noProof/>
            <w:lang w:val="en-US"/>
          </w:rPr>
          <w:t>James J &amp; Hodnett 2009</w:t>
        </w:r>
      </w:hyperlink>
      <w:r w:rsidR="00AF1A9B" w:rsidRPr="006B4096">
        <w:rPr>
          <w:noProof/>
          <w:lang w:val="en-US"/>
        </w:rPr>
        <w:t xml:space="preserve">, </w:t>
      </w:r>
      <w:hyperlink w:anchor="_ENREF_81" w:tooltip="Wells, 2000 #2450" w:history="1">
        <w:r w:rsidR="00696AE1" w:rsidRPr="006B4096">
          <w:rPr>
            <w:noProof/>
            <w:lang w:val="en-US"/>
          </w:rPr>
          <w:t>Wells</w:t>
        </w:r>
        <w:r w:rsidR="00696AE1" w:rsidRPr="006B4096">
          <w:rPr>
            <w:i/>
            <w:noProof/>
            <w:lang w:val="en-US"/>
          </w:rPr>
          <w:t xml:space="preserve"> et al.</w:t>
        </w:r>
        <w:r w:rsidR="00696AE1" w:rsidRPr="006B4096">
          <w:rPr>
            <w:noProof/>
            <w:lang w:val="en-US"/>
          </w:rPr>
          <w:t xml:space="preserve"> 2000</w:t>
        </w:r>
      </w:hyperlink>
      <w:r w:rsidR="00AF1A9B" w:rsidRPr="006B4096">
        <w:rPr>
          <w:noProof/>
          <w:lang w:val="en-US"/>
        </w:rPr>
        <w:t>)</w:t>
      </w:r>
      <w:r w:rsidR="000C0D6D" w:rsidRPr="006B4096">
        <w:rPr>
          <w:lang w:val="en-US"/>
        </w:rPr>
        <w:fldChar w:fldCharType="end"/>
      </w:r>
      <w:r w:rsidR="007412A2" w:rsidRPr="006B4096">
        <w:rPr>
          <w:lang w:val="en-US"/>
        </w:rPr>
        <w:t>.  However the evidence base for these features is mostly</w:t>
      </w:r>
      <w:r w:rsidR="004A77FD" w:rsidRPr="006B4096">
        <w:rPr>
          <w:lang w:val="en-US"/>
        </w:rPr>
        <w:t xml:space="preserve"> weak. </w:t>
      </w:r>
    </w:p>
    <w:p w14:paraId="71DFF9BD" w14:textId="0AEF2300" w:rsidR="007412A2" w:rsidRPr="006B4096" w:rsidRDefault="004A77FD" w:rsidP="00696AE1">
      <w:pPr>
        <w:spacing w:line="480" w:lineRule="auto"/>
        <w:rPr>
          <w:bCs/>
        </w:rPr>
      </w:pPr>
      <w:r w:rsidRPr="006B4096">
        <w:rPr>
          <w:lang w:val="en-US"/>
        </w:rPr>
        <w:t xml:space="preserve"> Two systematic reviews </w:t>
      </w:r>
      <w:r w:rsidR="007412A2" w:rsidRPr="006B4096">
        <w:rPr>
          <w:lang w:val="en-US"/>
        </w:rPr>
        <w:t>indicate that educational interventions that are strongly theoretically based, multi-faceted, of sufficient intensity and duration, and supplemented by additional supervision and sufficient management support</w:t>
      </w:r>
      <w:r w:rsidR="00532135" w:rsidRPr="006B4096">
        <w:rPr>
          <w:lang w:val="en-US"/>
        </w:rPr>
        <w:t>,</w:t>
      </w:r>
      <w:r w:rsidR="007412A2" w:rsidRPr="006B4096">
        <w:rPr>
          <w:lang w:val="en-US"/>
        </w:rPr>
        <w:t xml:space="preserve"> may deliver the best outcomes</w:t>
      </w:r>
      <w:r w:rsidRPr="006B4096">
        <w:rPr>
          <w:lang w:val="en-US"/>
        </w:rPr>
        <w:t>, while concluding that the evidence base is weak</w:t>
      </w:r>
      <w:r w:rsidR="007412A2" w:rsidRPr="006B4096">
        <w:rPr>
          <w:lang w:val="en-US"/>
        </w:rPr>
        <w:t xml:space="preserve"> </w:t>
      </w:r>
      <w:r w:rsidR="000C0D6D" w:rsidRPr="006B4096">
        <w:rPr>
          <w:lang w:val="en-US"/>
        </w:rPr>
        <w:fldChar w:fldCharType="begin">
          <w:fldData xml:space="preserve">PEVuZE5vdGU+PENpdGU+PEF1dGhvcj5LdXNrZTwvQXV0aG9yPjxZZWFyPjIwMDc8L1llYXI+PFJl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</w:fldData>
        </w:fldChar>
      </w:r>
      <w:r w:rsidR="00D93D66" w:rsidRPr="006B4096">
        <w:rPr>
          <w:lang w:val="en-US"/>
        </w:rPr>
        <w:instrText xml:space="preserve"> ADDIN EN.CITE </w:instrText>
      </w:r>
      <w:r w:rsidR="00D93D66" w:rsidRPr="006B4096">
        <w:rPr>
          <w:lang w:val="en-US"/>
        </w:rPr>
        <w:fldChar w:fldCharType="begin">
          <w:fldData xml:space="preserve">PEVuZE5vdGU+PENpdGU+PEF1dGhvcj5LdXNrZTwvQXV0aG9yPjxZZWFyPjIwMDc8L1llYXI+PFJl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</w:fldData>
        </w:fldChar>
      </w:r>
      <w:r w:rsidR="00D93D66" w:rsidRPr="006B4096">
        <w:rPr>
          <w:lang w:val="en-US"/>
        </w:rPr>
        <w:instrText xml:space="preserve"> ADDIN EN.CITE.DATA </w:instrText>
      </w:r>
      <w:r w:rsidR="00D93D66" w:rsidRPr="006B4096">
        <w:rPr>
          <w:lang w:val="en-US"/>
        </w:rPr>
      </w:r>
      <w:r w:rsidR="00D93D66" w:rsidRPr="006B4096">
        <w:rPr>
          <w:lang w:val="en-US"/>
        </w:rPr>
        <w:fldChar w:fldCharType="end"/>
      </w:r>
      <w:r w:rsidR="000C0D6D" w:rsidRPr="006B4096">
        <w:rPr>
          <w:lang w:val="en-US"/>
        </w:rPr>
      </w:r>
      <w:r w:rsidR="000C0D6D" w:rsidRPr="006B4096">
        <w:rPr>
          <w:lang w:val="en-US"/>
        </w:rPr>
        <w:fldChar w:fldCharType="separate"/>
      </w:r>
      <w:r w:rsidR="00AF1A9B" w:rsidRPr="006B4096">
        <w:rPr>
          <w:noProof/>
          <w:lang w:val="en-US"/>
        </w:rPr>
        <w:t>(</w:t>
      </w:r>
      <w:hyperlink w:anchor="_ENREF_49" w:tooltip="Kuske, 2007 #5202" w:history="1">
        <w:r w:rsidR="00696AE1" w:rsidRPr="006B4096">
          <w:rPr>
            <w:noProof/>
            <w:lang w:val="en-US"/>
          </w:rPr>
          <w:t>Kuske</w:t>
        </w:r>
        <w:r w:rsidR="00696AE1" w:rsidRPr="006B4096">
          <w:rPr>
            <w:i/>
            <w:noProof/>
            <w:lang w:val="en-US"/>
          </w:rPr>
          <w:t xml:space="preserve"> et al.</w:t>
        </w:r>
        <w:r w:rsidR="00696AE1" w:rsidRPr="006B4096">
          <w:rPr>
            <w:noProof/>
            <w:lang w:val="en-US"/>
          </w:rPr>
          <w:t xml:space="preserve"> 2007</w:t>
        </w:r>
      </w:hyperlink>
      <w:r w:rsidR="00AF1A9B" w:rsidRPr="006B4096">
        <w:rPr>
          <w:noProof/>
          <w:lang w:val="en-US"/>
        </w:rPr>
        <w:t xml:space="preserve">, </w:t>
      </w:r>
      <w:hyperlink w:anchor="_ENREF_72" w:tooltip="Spector, 2013 #3052" w:history="1">
        <w:r w:rsidR="00696AE1" w:rsidRPr="006B4096">
          <w:rPr>
            <w:noProof/>
            <w:lang w:val="en-US"/>
          </w:rPr>
          <w:t>Spector</w:t>
        </w:r>
        <w:r w:rsidR="00696AE1" w:rsidRPr="006B4096">
          <w:rPr>
            <w:i/>
            <w:noProof/>
            <w:lang w:val="en-US"/>
          </w:rPr>
          <w:t xml:space="preserve"> et al.</w:t>
        </w:r>
        <w:r w:rsidR="00696AE1" w:rsidRPr="006B4096">
          <w:rPr>
            <w:noProof/>
            <w:lang w:val="en-US"/>
          </w:rPr>
          <w:t xml:space="preserve"> 2013</w:t>
        </w:r>
      </w:hyperlink>
      <w:r w:rsidR="00AF1A9B" w:rsidRPr="006B4096">
        <w:rPr>
          <w:noProof/>
          <w:lang w:val="en-US"/>
        </w:rPr>
        <w:t>)</w:t>
      </w:r>
      <w:r w:rsidR="000C0D6D" w:rsidRPr="006B4096">
        <w:rPr>
          <w:lang w:val="en-US"/>
        </w:rPr>
        <w:fldChar w:fldCharType="end"/>
      </w:r>
      <w:r w:rsidR="007412A2" w:rsidRPr="006B4096">
        <w:rPr>
          <w:lang w:val="en-US"/>
        </w:rPr>
        <w:t>.</w:t>
      </w:r>
      <w:r w:rsidR="00301797" w:rsidRPr="006B4096">
        <w:rPr>
          <w:lang w:val="en-US"/>
        </w:rPr>
        <w:t xml:space="preserve"> Tailored feedback on </w:t>
      </w:r>
      <w:r w:rsidR="00301797" w:rsidRPr="006B4096">
        <w:rPr>
          <w:lang w:val="en-US"/>
        </w:rPr>
        <w:lastRenderedPageBreak/>
        <w:t xml:space="preserve">performance is supported by a high quality systematic review as a strategy that leads to change in professional behavior and patient outcomes </w:t>
      </w:r>
      <w:r w:rsidR="000C0D6D" w:rsidRPr="006B4096">
        <w:rPr>
          <w:lang w:val="en-US"/>
        </w:rPr>
        <w:fldChar w:fldCharType="begin"/>
      </w:r>
      <w:r w:rsidR="00D93D66" w:rsidRPr="006B4096">
        <w:rPr>
          <w:lang w:val="en-US"/>
        </w:rPr>
        <w:instrText xml:space="preserve"> ADDIN EN.CITE &lt;EndNote&gt;&lt;Cite&gt;&lt;Author&gt;Ivers&lt;/Author&gt;&lt;Year&gt;2012&lt;/Year&gt;&lt;RecNum&gt;5624&lt;/RecNum&gt;&lt;DisplayText&gt;(Ivers&lt;style face="italic"&gt; et al.&lt;/style&gt; 2012)&lt;/DisplayText&gt;&lt;record&gt;&lt;rec-number&gt;5624&lt;/rec-number&gt;&lt;foreign-keys&gt;&lt;key app="EN" db-id="wz0p9f024xe9eoes5w05dxpeavepf29tts2r" timestamp="1400244658"&gt;5624&lt;/key&gt;&lt;/foreign-keys&gt;&lt;ref-type name="Electronic Article"&gt;43&lt;/ref-type&gt;&lt;contributors&gt;&lt;authors&gt;&lt;author&gt;Ivers, Noah&lt;/author&gt;&lt;author&gt;Jamtvedt, Gro&lt;/author&gt;&lt;author&gt;Flottorp, Signe&lt;/author&gt;&lt;author&gt;Young Jane, M.&lt;/author&gt;&lt;author&gt;Odgaard-Jensen, Jan&lt;/author&gt;&lt;author&gt;French Simon, D.&lt;/author&gt;&lt;author&gt;O&amp;apos;Brien Mary, Ann&lt;/author&gt;&lt;author&gt;Johansen, Marit&lt;/author&gt;&lt;author&gt;Grimshaw, Jeremy&lt;/author&gt;&lt;author&gt;Oxman Andrew, D.&lt;/author&gt;&lt;/authors&gt;&lt;/contributors&gt;&lt;titles&gt;&lt;title&gt;Audit and feedback: effects on professional practice and healthcare outcomes&lt;/title&gt;&lt;secondary-title&gt;Cochrane Database of Systematic Reviews&lt;/secondary-title&gt;&lt;/titles&gt;&lt;periodical&gt;&lt;full-title&gt;Cochrane Database of Systematic Reviews&lt;/full-title&gt;&lt;/periodical&gt;&lt;number&gt;6&lt;/number&gt;&lt;keywords&gt;&lt;keyword&gt;Feedback, Psychological&lt;/keyword&gt;&lt;keyword&gt;Education, Medical, Continuing&lt;/keyword&gt;&lt;keyword&gt;Health Personnel [standards]&lt;/keyword&gt;&lt;keyword&gt;Health Services Research&lt;/keyword&gt;&lt;keyword&gt;Medical Audit [standards]&lt;/keyword&gt;&lt;keyword&gt;Outcome Assessment (Health Care)&lt;/keyword&gt;&lt;keyword&gt;Physician&amp;apos;s Practice Patterns [standards]&lt;/keyword&gt;&lt;keyword&gt;Professional Practice [standards]&lt;/keyword&gt;&lt;keyword&gt;Randomized Controlled Trials as Topic&lt;/keyword&gt;&lt;keyword&gt;Humans[checkword]&lt;/keyword&gt;&lt;keyword&gt;Hm-epoc&lt;/keyword&gt;&lt;/keywords&gt;&lt;dates&gt;&lt;year&gt;2012&lt;/year&gt;&lt;/dates&gt;&lt;publisher&gt;John Wiley &amp;amp; Sons, Ltd&lt;/publisher&gt;&lt;accession-num&gt;CD000259&lt;/accession-num&gt;&lt;urls&gt;&lt;related-urls&gt;&lt;url&gt;http://onlinelibrary.wiley.com/doi/10.1002/14651858.CD000259.pub3/abstract&lt;/url&gt;&lt;/related-urls&gt;&lt;/urls&gt;&lt;electronic-resource-num&gt;10.1002/14651858.CD000259.pub3&lt;/electronic-resource-num&gt;&lt;/record&gt;&lt;/Cite&gt;&lt;/EndNote&gt;</w:instrText>
      </w:r>
      <w:r w:rsidR="000C0D6D" w:rsidRPr="006B4096">
        <w:rPr>
          <w:lang w:val="en-US"/>
        </w:rPr>
        <w:fldChar w:fldCharType="separate"/>
      </w:r>
      <w:r w:rsidR="00AF1A9B" w:rsidRPr="006B4096">
        <w:rPr>
          <w:noProof/>
          <w:lang w:val="en-US"/>
        </w:rPr>
        <w:t>(</w:t>
      </w:r>
      <w:hyperlink w:anchor="_ENREF_45" w:tooltip="Ivers, 2012 #5624" w:history="1">
        <w:r w:rsidR="00696AE1" w:rsidRPr="006B4096">
          <w:rPr>
            <w:noProof/>
            <w:lang w:val="en-US"/>
          </w:rPr>
          <w:t>Ivers</w:t>
        </w:r>
        <w:r w:rsidR="00696AE1" w:rsidRPr="006B4096">
          <w:rPr>
            <w:i/>
            <w:noProof/>
            <w:lang w:val="en-US"/>
          </w:rPr>
          <w:t xml:space="preserve"> et al.</w:t>
        </w:r>
        <w:r w:rsidR="00696AE1" w:rsidRPr="006B4096">
          <w:rPr>
            <w:noProof/>
            <w:lang w:val="en-US"/>
          </w:rPr>
          <w:t xml:space="preserve"> 2012</w:t>
        </w:r>
      </w:hyperlink>
      <w:r w:rsidR="00AF1A9B" w:rsidRPr="006B4096">
        <w:rPr>
          <w:noProof/>
          <w:lang w:val="en-US"/>
        </w:rPr>
        <w:t>)</w:t>
      </w:r>
      <w:r w:rsidR="000C0D6D" w:rsidRPr="006B4096">
        <w:rPr>
          <w:lang w:val="en-US"/>
        </w:rPr>
        <w:fldChar w:fldCharType="end"/>
      </w:r>
      <w:r w:rsidR="00301797" w:rsidRPr="006B4096">
        <w:rPr>
          <w:lang w:val="en-US"/>
        </w:rPr>
        <w:t>.</w:t>
      </w:r>
    </w:p>
    <w:p w14:paraId="387CB6A1" w14:textId="6AC10B5F" w:rsidR="007412A2" w:rsidRPr="006B4096" w:rsidRDefault="007412A2" w:rsidP="00C22448">
      <w:pPr>
        <w:spacing w:line="480" w:lineRule="auto"/>
        <w:rPr>
          <w:lang w:val="en-US"/>
        </w:rPr>
      </w:pPr>
      <w:r w:rsidRPr="006B4096">
        <w:rPr>
          <w:lang w:val="en-US"/>
        </w:rPr>
        <w:t xml:space="preserve">A </w:t>
      </w:r>
      <w:r w:rsidR="001C696B" w:rsidRPr="006B4096">
        <w:rPr>
          <w:lang w:val="en-US"/>
        </w:rPr>
        <w:t>dementia specialist nurse</w:t>
      </w:r>
      <w:r w:rsidRPr="006B4096">
        <w:rPr>
          <w:lang w:val="en-US"/>
        </w:rPr>
        <w:t xml:space="preserve"> could:</w:t>
      </w:r>
    </w:p>
    <w:p w14:paraId="237718C7" w14:textId="77777777" w:rsidR="007412A2" w:rsidRPr="006B4096" w:rsidRDefault="007412A2" w:rsidP="00B213BF">
      <w:pPr>
        <w:pStyle w:val="ListParagraph"/>
        <w:numPr>
          <w:ilvl w:val="0"/>
          <w:numId w:val="5"/>
        </w:numPr>
        <w:spacing w:line="480" w:lineRule="auto"/>
        <w:rPr>
          <w:lang w:val="en-US"/>
        </w:rPr>
      </w:pPr>
      <w:r w:rsidRPr="006B4096">
        <w:rPr>
          <w:lang w:val="en-US"/>
        </w:rPr>
        <w:t>Lead the assessment of educational need across staff groups</w:t>
      </w:r>
    </w:p>
    <w:p w14:paraId="2AFE5F6A" w14:textId="77777777" w:rsidR="007412A2" w:rsidRPr="006B4096" w:rsidRDefault="007412A2" w:rsidP="00B213BF">
      <w:pPr>
        <w:pStyle w:val="ListParagraph"/>
        <w:numPr>
          <w:ilvl w:val="0"/>
          <w:numId w:val="5"/>
        </w:numPr>
        <w:spacing w:line="480" w:lineRule="auto"/>
        <w:rPr>
          <w:lang w:val="en-US"/>
        </w:rPr>
      </w:pPr>
      <w:r w:rsidRPr="006B4096">
        <w:rPr>
          <w:lang w:val="en-US"/>
        </w:rPr>
        <w:t>Design, deliver and evaluate classroom-based and ward-based education</w:t>
      </w:r>
    </w:p>
    <w:p w14:paraId="7B9F262B" w14:textId="77777777" w:rsidR="007412A2" w:rsidRPr="006B4096" w:rsidRDefault="007412A2" w:rsidP="00B213BF">
      <w:pPr>
        <w:pStyle w:val="ListParagraph"/>
        <w:numPr>
          <w:ilvl w:val="0"/>
          <w:numId w:val="5"/>
        </w:numPr>
        <w:spacing w:line="480" w:lineRule="auto"/>
        <w:rPr>
          <w:lang w:val="en-US"/>
        </w:rPr>
      </w:pPr>
      <w:r w:rsidRPr="006B4096">
        <w:rPr>
          <w:lang w:val="en-US"/>
        </w:rPr>
        <w:t>Lead the implementation of strategies such as dementia care mapping</w:t>
      </w:r>
    </w:p>
    <w:p w14:paraId="23883676" w14:textId="77777777" w:rsidR="007412A2" w:rsidRPr="006B4096" w:rsidRDefault="007412A2" w:rsidP="00B213BF">
      <w:pPr>
        <w:pStyle w:val="ListParagraph"/>
        <w:numPr>
          <w:ilvl w:val="0"/>
          <w:numId w:val="5"/>
        </w:numPr>
        <w:spacing w:line="480" w:lineRule="auto"/>
        <w:rPr>
          <w:lang w:val="en-US"/>
        </w:rPr>
      </w:pPr>
      <w:r w:rsidRPr="006B4096">
        <w:rPr>
          <w:lang w:val="en-US"/>
        </w:rPr>
        <w:t>Role model best practice to colleagues through collaboration and participation in patient care</w:t>
      </w:r>
    </w:p>
    <w:p w14:paraId="3B9E03A4" w14:textId="77777777" w:rsidR="00301797" w:rsidRPr="006B4096" w:rsidRDefault="00301797" w:rsidP="00B213BF">
      <w:pPr>
        <w:pStyle w:val="ListParagraph"/>
        <w:numPr>
          <w:ilvl w:val="0"/>
          <w:numId w:val="5"/>
        </w:numPr>
        <w:spacing w:line="480" w:lineRule="auto"/>
        <w:rPr>
          <w:lang w:val="en-US"/>
        </w:rPr>
      </w:pPr>
      <w:r w:rsidRPr="006B4096">
        <w:rPr>
          <w:lang w:val="en-US"/>
        </w:rPr>
        <w:t>Guide assessment of the effect of education and support change through audits of practice and individualized feedback</w:t>
      </w:r>
    </w:p>
    <w:p w14:paraId="37FE7BF3" w14:textId="77777777" w:rsidR="0010380F" w:rsidRPr="006B4096" w:rsidRDefault="00F40261" w:rsidP="00B213BF">
      <w:pPr>
        <w:pStyle w:val="Heading1"/>
        <w:spacing w:line="480" w:lineRule="auto"/>
      </w:pPr>
      <w:r w:rsidRPr="006B4096">
        <w:t>DISCUSSION</w:t>
      </w:r>
    </w:p>
    <w:p w14:paraId="6A2DC63D" w14:textId="0A15F39F" w:rsidR="005E49D8" w:rsidRPr="006B4096" w:rsidRDefault="0099026E" w:rsidP="00A8657A">
      <w:pPr>
        <w:spacing w:line="480" w:lineRule="auto"/>
      </w:pPr>
      <w:r w:rsidRPr="006B4096">
        <w:t>Hospitals in many health care systems are</w:t>
      </w:r>
      <w:r w:rsidR="00A47021" w:rsidRPr="006B4096">
        <w:t xml:space="preserve"> making improvements to services provided to people with dementia </w:t>
      </w:r>
      <w:r w:rsidRPr="006B4096">
        <w:t>but this is often in the absence of a robust evidence base.  This review has focused on</w:t>
      </w:r>
      <w:r w:rsidR="00A47021" w:rsidRPr="006B4096">
        <w:t xml:space="preserve"> </w:t>
      </w:r>
      <w:r w:rsidR="004F1D6F" w:rsidRPr="006B4096">
        <w:t xml:space="preserve">identifying and synthesising </w:t>
      </w:r>
      <w:r w:rsidRPr="006B4096">
        <w:t xml:space="preserve">evidence of measurable effect </w:t>
      </w:r>
      <w:r w:rsidR="001A7798" w:rsidRPr="006B4096">
        <w:t xml:space="preserve">that could guide the development of </w:t>
      </w:r>
      <w:r w:rsidR="00D84C78" w:rsidRPr="006B4096">
        <w:t>nurse specialist</w:t>
      </w:r>
      <w:r w:rsidR="001A7798" w:rsidRPr="006B4096">
        <w:t xml:space="preserve"> roles</w:t>
      </w:r>
      <w:r w:rsidR="007C54F1" w:rsidRPr="006B4096">
        <w:t>.</w:t>
      </w:r>
      <w:r w:rsidR="001A7798" w:rsidRPr="006B4096">
        <w:t xml:space="preserve">  </w:t>
      </w:r>
      <w:r w:rsidR="00D24F39" w:rsidRPr="006B4096">
        <w:t>T</w:t>
      </w:r>
      <w:r w:rsidR="00571D65" w:rsidRPr="006B4096">
        <w:t>here is little direct evidence because this is a new role</w:t>
      </w:r>
      <w:r w:rsidR="00D24F39" w:rsidRPr="006B4096">
        <w:t>.  T</w:t>
      </w:r>
      <w:r w:rsidR="00571D65" w:rsidRPr="006B4096">
        <w:t>here is</w:t>
      </w:r>
      <w:r w:rsidR="00D24F39" w:rsidRPr="006B4096">
        <w:t xml:space="preserve"> however,</w:t>
      </w:r>
      <w:r w:rsidR="00571D65" w:rsidRPr="006B4096">
        <w:t xml:space="preserve"> ample evidence that gives confidence that a </w:t>
      </w:r>
      <w:r w:rsidR="001C696B" w:rsidRPr="006B4096">
        <w:t>dementia specialist nurse</w:t>
      </w:r>
      <w:r w:rsidR="00571D65" w:rsidRPr="006B4096">
        <w:t xml:space="preserve"> working in </w:t>
      </w:r>
      <w:r w:rsidR="004F1D6F" w:rsidRPr="006B4096">
        <w:t xml:space="preserve">an acute setting could </w:t>
      </w:r>
      <w:r w:rsidR="005E49D8" w:rsidRPr="006B4096">
        <w:t>improve the experience and outcomes of hospital care for people with dementia and their family carers and reduce the excess costs of care by delivering services and interventions that are themselves based on evidence.</w:t>
      </w:r>
      <w:r w:rsidR="00571D65" w:rsidRPr="006B4096">
        <w:t xml:space="preserve"> </w:t>
      </w:r>
      <w:r w:rsidR="00A8657A" w:rsidRPr="006B4096">
        <w:t>Interventions of known effectiveness that could be delivered or enhanced by specialist nurses include focal interventions such as falls prevention and wider service reconfigurations such as transitional care pr</w:t>
      </w:r>
      <w:r w:rsidR="000A6381" w:rsidRPr="006B4096">
        <w:t>o</w:t>
      </w:r>
      <w:r w:rsidR="00A8657A" w:rsidRPr="006B4096">
        <w:t>grammes.</w:t>
      </w:r>
    </w:p>
    <w:p w14:paraId="53D197C9" w14:textId="57D4C188" w:rsidR="007C54F1" w:rsidRPr="006B4096" w:rsidRDefault="00A8657A" w:rsidP="00696AE1">
      <w:pPr>
        <w:spacing w:line="480" w:lineRule="auto"/>
      </w:pPr>
      <w:r w:rsidRPr="006B4096">
        <w:t>To be effective and efficient, t</w:t>
      </w:r>
      <w:r w:rsidR="0091771B" w:rsidRPr="006B4096">
        <w:t xml:space="preserve">he </w:t>
      </w:r>
      <w:r w:rsidR="004B427B" w:rsidRPr="006B4096">
        <w:t>dementia specialist nurse</w:t>
      </w:r>
      <w:r w:rsidR="0091771B" w:rsidRPr="006B4096">
        <w:t xml:space="preserve"> role will need aligning with other services, such as </w:t>
      </w:r>
      <w:r w:rsidR="00C926BF" w:rsidRPr="006B4096">
        <w:t xml:space="preserve">community services, </w:t>
      </w:r>
      <w:r w:rsidR="0091771B" w:rsidRPr="006B4096">
        <w:t xml:space="preserve">medicine and psychiatry for older people, but with attention paid to offering a </w:t>
      </w:r>
      <w:r w:rsidR="00D84C78" w:rsidRPr="006B4096">
        <w:t xml:space="preserve">direct </w:t>
      </w:r>
      <w:r w:rsidR="0091771B" w:rsidRPr="006B4096">
        <w:t xml:space="preserve">service </w:t>
      </w:r>
      <w:r w:rsidR="00D84C78" w:rsidRPr="006B4096">
        <w:t xml:space="preserve">to patients and families </w:t>
      </w:r>
      <w:r w:rsidR="0091771B" w:rsidRPr="006B4096">
        <w:t xml:space="preserve">that is new and distinctive, rather than </w:t>
      </w:r>
      <w:r w:rsidR="0091771B" w:rsidRPr="006B4096">
        <w:lastRenderedPageBreak/>
        <w:t xml:space="preserve">simply replicating, or substituting for, the work of others. </w:t>
      </w:r>
      <w:r w:rsidRPr="006B4096">
        <w:t xml:space="preserve"> </w:t>
      </w:r>
      <w:r w:rsidR="000A6381" w:rsidRPr="006B4096">
        <w:t xml:space="preserve">The </w:t>
      </w:r>
      <w:r w:rsidR="0091771B" w:rsidRPr="006B4096">
        <w:t>review findings indicate</w:t>
      </w:r>
      <w:r w:rsidR="00EA3844" w:rsidRPr="006B4096">
        <w:t xml:space="preserve"> a wide range of potential demands</w:t>
      </w:r>
      <w:r w:rsidR="007C54F1" w:rsidRPr="006B4096">
        <w:t xml:space="preserve"> on a nurse specialist </w:t>
      </w:r>
      <w:r w:rsidR="00EA3844" w:rsidRPr="006B4096">
        <w:t>and hence a risk</w:t>
      </w:r>
      <w:r w:rsidR="007C54F1" w:rsidRPr="006B4096">
        <w:t xml:space="preserve"> that they are asked to do far too much to have any measurable benefit.  </w:t>
      </w:r>
      <w:r w:rsidR="000A6381" w:rsidRPr="006B4096">
        <w:t xml:space="preserve">Additionally to these direct care roles, there is potential for senior specialist nurses to support and further develop care standards across the organisation, bridging boundaries between professional groups.  To succeed they would need significant expertise, seniority and authority and to be recognised as opinion leaders by senior colleagues from other disciplines </w:t>
      </w:r>
      <w:r w:rsidR="0030232E" w:rsidRPr="006B4096">
        <w:fldChar w:fldCharType="begin"/>
      </w:r>
      <w:r w:rsidR="00D93D66" w:rsidRPr="006B4096">
        <w:instrText xml:space="preserve"> ADDIN EN.CITE &lt;EndNote&gt;&lt;Cite&gt;&lt;Author&gt;Flodgren&lt;/Author&gt;&lt;Year&gt;2011&lt;/Year&gt;&lt;RecNum&gt;8504&lt;/RecNum&gt;&lt;DisplayText&gt;(Flodgren&lt;style face="italic"&gt; et al.&lt;/style&gt; 2011)&lt;/DisplayText&gt;&lt;record&gt;&lt;rec-number&gt;8504&lt;/rec-number&gt;&lt;foreign-keys&gt;&lt;key app="EN" db-id="wz0p9f024xe9eoes5w05dxpeavepf29tts2r" timestamp="1401871806"&gt;8504&lt;/key&gt;&lt;/foreign-keys&gt;&lt;ref-type name="Journal Article"&gt;17&lt;/ref-type&gt;&lt;contributors&gt;&lt;authors&gt;&lt;author&gt;Flodgren, Gerd&lt;/author&gt;&lt;author&gt;Parmelli, Elena&lt;/author&gt;&lt;author&gt;Doumit, Gaby&lt;/author&gt;&lt;author&gt;Gattellari, Melina&lt;/author&gt;&lt;author&gt;O’Brien, Mary Ann&lt;/author&gt;&lt;author&gt;Grimshaw, Jeremy&lt;/author&gt;&lt;author&gt;Eccles, Martin P&lt;/author&gt;&lt;/authors&gt;&lt;/contributors&gt;&lt;titles&gt;&lt;title&gt;Local opinion leaders: effects on professional practice and health care outcomes&lt;/title&gt;&lt;secondary-title&gt;Cochrane Database Syst Rev&lt;/secondary-title&gt;&lt;/titles&gt;&lt;periodical&gt;&lt;full-title&gt;Cochrane Database Syst Rev&lt;/full-title&gt;&lt;/periodical&gt;&lt;volume&gt;8&lt;/volume&gt;&lt;number&gt;8&lt;/number&gt;&lt;dates&gt;&lt;year&gt;2011&lt;/year&gt;&lt;/dates&gt;&lt;urls&gt;&lt;/urls&gt;&lt;/record&gt;&lt;/Cite&gt;&lt;/EndNote&gt;</w:instrText>
      </w:r>
      <w:r w:rsidR="0030232E" w:rsidRPr="006B4096">
        <w:fldChar w:fldCharType="separate"/>
      </w:r>
      <w:r w:rsidR="0030232E" w:rsidRPr="006B4096">
        <w:rPr>
          <w:noProof/>
        </w:rPr>
        <w:t>(</w:t>
      </w:r>
      <w:hyperlink w:anchor="_ENREF_28" w:tooltip="Flodgren, 2011 #8504" w:history="1">
        <w:r w:rsidR="00696AE1" w:rsidRPr="006B4096">
          <w:rPr>
            <w:noProof/>
          </w:rPr>
          <w:t>Flodgren</w:t>
        </w:r>
        <w:r w:rsidR="00696AE1" w:rsidRPr="006B4096">
          <w:rPr>
            <w:i/>
            <w:noProof/>
          </w:rPr>
          <w:t xml:space="preserve"> et al.</w:t>
        </w:r>
        <w:r w:rsidR="00696AE1" w:rsidRPr="006B4096">
          <w:rPr>
            <w:noProof/>
          </w:rPr>
          <w:t xml:space="preserve"> 2011</w:t>
        </w:r>
      </w:hyperlink>
      <w:r w:rsidR="0030232E" w:rsidRPr="006B4096">
        <w:rPr>
          <w:noProof/>
        </w:rPr>
        <w:t>)</w:t>
      </w:r>
      <w:r w:rsidR="0030232E" w:rsidRPr="006B4096">
        <w:fldChar w:fldCharType="end"/>
      </w:r>
      <w:r w:rsidR="000A6381" w:rsidRPr="006B4096">
        <w:t xml:space="preserve">.  </w:t>
      </w:r>
      <w:r w:rsidR="007C54F1" w:rsidRPr="006B4096">
        <w:t xml:space="preserve">Their </w:t>
      </w:r>
      <w:r w:rsidR="005B1FB2" w:rsidRPr="006B4096">
        <w:t xml:space="preserve">reduced </w:t>
      </w:r>
      <w:r w:rsidR="007C54F1" w:rsidRPr="006B4096">
        <w:t>capacity to deliver one</w:t>
      </w:r>
      <w:r w:rsidR="005B1FB2" w:rsidRPr="006B4096">
        <w:t>-</w:t>
      </w:r>
      <w:r w:rsidR="007C54F1" w:rsidRPr="006B4096">
        <w:t>to</w:t>
      </w:r>
      <w:r w:rsidR="005B1FB2" w:rsidRPr="006B4096">
        <w:t>-</w:t>
      </w:r>
      <w:r w:rsidR="007C54F1" w:rsidRPr="006B4096">
        <w:t xml:space="preserve">one patient care </w:t>
      </w:r>
      <w:r w:rsidR="005B1FB2" w:rsidRPr="006B4096">
        <w:t>must be explicitly recognised</w:t>
      </w:r>
      <w:r w:rsidR="007C54F1" w:rsidRPr="006B4096">
        <w:t xml:space="preserve">. </w:t>
      </w:r>
      <w:r w:rsidR="004D154F" w:rsidRPr="006B4096">
        <w:t xml:space="preserve">Strategic goals must be clear, the appropriate levers of action identified and the required structures must be in place to make success possible. </w:t>
      </w:r>
      <w:r w:rsidR="007C54F1" w:rsidRPr="006B4096">
        <w:t>The limitations of educational interventions need to be acknowledged and the efforts of specialist nurses need to be targeted so they can support behaviour change through role modelling and provision of targeted feedback on performance to others</w:t>
      </w:r>
      <w:r w:rsidR="000A6381" w:rsidRPr="006B4096">
        <w:t xml:space="preserve"> </w:t>
      </w:r>
      <w:r w:rsidR="000A6381" w:rsidRPr="006B4096">
        <w:rPr>
          <w:lang w:val="en-US"/>
        </w:rPr>
        <w:fldChar w:fldCharType="begin"/>
      </w:r>
      <w:r w:rsidR="00D93D66" w:rsidRPr="006B4096">
        <w:rPr>
          <w:lang w:val="en-US"/>
        </w:rPr>
        <w:instrText xml:space="preserve"> ADDIN EN.CITE &lt;EndNote&gt;&lt;Cite&gt;&lt;Author&gt;Ivers&lt;/Author&gt;&lt;Year&gt;2012&lt;/Year&gt;&lt;RecNum&gt;5624&lt;/RecNum&gt;&lt;DisplayText&gt;(Ivers&lt;style face="italic"&gt; et al.&lt;/style&gt; 2012)&lt;/DisplayText&gt;&lt;record&gt;&lt;rec-number&gt;5624&lt;/rec-number&gt;&lt;foreign-keys&gt;&lt;key app="EN" db-id="wz0p9f024xe9eoes5w05dxpeavepf29tts2r" timestamp="1400244658"&gt;5624&lt;/key&gt;&lt;/foreign-keys&gt;&lt;ref-type name="Electronic Article"&gt;43&lt;/ref-type&gt;&lt;contributors&gt;&lt;authors&gt;&lt;author&gt;Ivers, Noah&lt;/author&gt;&lt;author&gt;Jamtvedt, Gro&lt;/author&gt;&lt;author&gt;Flottorp, Signe&lt;/author&gt;&lt;author&gt;Young Jane, M.&lt;/author&gt;&lt;author&gt;Odgaard-Jensen, Jan&lt;/author&gt;&lt;author&gt;French Simon, D.&lt;/author&gt;&lt;author&gt;O&amp;apos;Brien Mary, Ann&lt;/author&gt;&lt;author&gt;Johansen, Marit&lt;/author&gt;&lt;author&gt;Grimshaw, Jeremy&lt;/author&gt;&lt;author&gt;Oxman Andrew, D.&lt;/author&gt;&lt;/authors&gt;&lt;/contributors&gt;&lt;titles&gt;&lt;title&gt;Audit and feedback: effects on professional practice and healthcare outcomes&lt;/title&gt;&lt;secondary-title&gt;Cochrane Database of Systematic Reviews&lt;/secondary-title&gt;&lt;/titles&gt;&lt;periodical&gt;&lt;full-title&gt;Cochrane Database of Systematic Reviews&lt;/full-title&gt;&lt;/periodical&gt;&lt;number&gt;6&lt;/number&gt;&lt;keywords&gt;&lt;keyword&gt;Feedback, Psychological&lt;/keyword&gt;&lt;keyword&gt;Education, Medical, Continuing&lt;/keyword&gt;&lt;keyword&gt;Health Personnel [standards]&lt;/keyword&gt;&lt;keyword&gt;Health Services Research&lt;/keyword&gt;&lt;keyword&gt;Medical Audit [standards]&lt;/keyword&gt;&lt;keyword&gt;Outcome Assessment (Health Care)&lt;/keyword&gt;&lt;keyword&gt;Physician&amp;apos;s Practice Patterns [standards]&lt;/keyword&gt;&lt;keyword&gt;Professional Practice [standards]&lt;/keyword&gt;&lt;keyword&gt;Randomized Controlled Trials as Topic&lt;/keyword&gt;&lt;keyword&gt;Humans[checkword]&lt;/keyword&gt;&lt;keyword&gt;Hm-epoc&lt;/keyword&gt;&lt;/keywords&gt;&lt;dates&gt;&lt;year&gt;2012&lt;/year&gt;&lt;/dates&gt;&lt;publisher&gt;John Wiley &amp;amp; Sons, Ltd&lt;/publisher&gt;&lt;accession-num&gt;CD000259&lt;/accession-num&gt;&lt;urls&gt;&lt;related-urls&gt;&lt;url&gt;http://onlinelibrary.wiley.com/doi/10.1002/14651858.CD000259.pub3/abstract&lt;/url&gt;&lt;/related-urls&gt;&lt;/urls&gt;&lt;electronic-resource-num&gt;10.1002/14651858.CD000259.pub3&lt;/electronic-resource-num&gt;&lt;/record&gt;&lt;/Cite&gt;&lt;/EndNote&gt;</w:instrText>
      </w:r>
      <w:r w:rsidR="000A6381" w:rsidRPr="006B4096">
        <w:rPr>
          <w:lang w:val="en-US"/>
        </w:rPr>
        <w:fldChar w:fldCharType="separate"/>
      </w:r>
      <w:r w:rsidR="000A6381" w:rsidRPr="006B4096">
        <w:rPr>
          <w:noProof/>
          <w:lang w:val="en-US"/>
        </w:rPr>
        <w:t>(</w:t>
      </w:r>
      <w:hyperlink w:anchor="_ENREF_45" w:tooltip="Ivers, 2012 #5624" w:history="1">
        <w:r w:rsidR="00696AE1" w:rsidRPr="006B4096">
          <w:rPr>
            <w:noProof/>
            <w:lang w:val="en-US"/>
          </w:rPr>
          <w:t>Ivers</w:t>
        </w:r>
        <w:r w:rsidR="00696AE1" w:rsidRPr="006B4096">
          <w:rPr>
            <w:i/>
            <w:noProof/>
            <w:lang w:val="en-US"/>
          </w:rPr>
          <w:t xml:space="preserve"> et al.</w:t>
        </w:r>
        <w:r w:rsidR="00696AE1" w:rsidRPr="006B4096">
          <w:rPr>
            <w:noProof/>
            <w:lang w:val="en-US"/>
          </w:rPr>
          <w:t xml:space="preserve"> 2012</w:t>
        </w:r>
      </w:hyperlink>
      <w:r w:rsidR="000A6381" w:rsidRPr="006B4096">
        <w:rPr>
          <w:noProof/>
          <w:lang w:val="en-US"/>
        </w:rPr>
        <w:t>)</w:t>
      </w:r>
      <w:r w:rsidR="000A6381" w:rsidRPr="006B4096">
        <w:rPr>
          <w:lang w:val="en-US"/>
        </w:rPr>
        <w:fldChar w:fldCharType="end"/>
      </w:r>
      <w:r w:rsidR="007C54F1" w:rsidRPr="006B4096">
        <w:t xml:space="preserve">. </w:t>
      </w:r>
    </w:p>
    <w:p w14:paraId="2A67C144" w14:textId="7D70CAC7" w:rsidR="00527A16" w:rsidRPr="006B4096" w:rsidRDefault="00E153FB" w:rsidP="00696AE1">
      <w:pPr>
        <w:spacing w:line="480" w:lineRule="auto"/>
      </w:pPr>
      <w:r w:rsidRPr="006B4096">
        <w:t xml:space="preserve">The size of the patient population with dementia in many </w:t>
      </w:r>
      <w:r w:rsidR="0099026E" w:rsidRPr="006B4096">
        <w:t>hospitals</w:t>
      </w:r>
      <w:r w:rsidRPr="006B4096">
        <w:t xml:space="preserve"> means that it is unlikely that one person with a dementia remit can make a measurable difference to all dementia patients, unless the role is focused on facilitating the adoption of evidence-based strategies</w:t>
      </w:r>
      <w:r w:rsidR="00067138" w:rsidRPr="006B4096">
        <w:t xml:space="preserve"> in staff groups across the </w:t>
      </w:r>
      <w:r w:rsidR="0099026E" w:rsidRPr="006B4096">
        <w:t>hospital</w:t>
      </w:r>
      <w:r w:rsidR="00067138" w:rsidRPr="006B4096">
        <w:t xml:space="preserve">.  A </w:t>
      </w:r>
      <w:r w:rsidR="005B1FB2" w:rsidRPr="006B4096">
        <w:t xml:space="preserve">clear </w:t>
      </w:r>
      <w:r w:rsidR="00067138" w:rsidRPr="006B4096">
        <w:t>balance</w:t>
      </w:r>
      <w:r w:rsidR="005B1FB2" w:rsidRPr="006B4096">
        <w:t xml:space="preserve"> needs to be struck</w:t>
      </w:r>
      <w:r w:rsidR="00067138" w:rsidRPr="006B4096">
        <w:t xml:space="preserve"> between </w:t>
      </w:r>
      <w:r w:rsidR="00484923" w:rsidRPr="006B4096">
        <w:t xml:space="preserve">the benefits to </w:t>
      </w:r>
      <w:r w:rsidR="00067138" w:rsidRPr="006B4096">
        <w:t>individual patients</w:t>
      </w:r>
      <w:r w:rsidR="00484923" w:rsidRPr="006B4096">
        <w:t xml:space="preserve"> with dementia and their carers</w:t>
      </w:r>
      <w:r w:rsidR="00067138" w:rsidRPr="006B4096">
        <w:t xml:space="preserve"> from the direct involvement of a specialist in their care</w:t>
      </w:r>
      <w:r w:rsidR="005B1FB2" w:rsidRPr="006B4096">
        <w:t>,</w:t>
      </w:r>
      <w:r w:rsidR="00067138" w:rsidRPr="006B4096">
        <w:t xml:space="preserve"> and the need for whole organisations to shift their thinking and practice to more dementia-friendly ways</w:t>
      </w:r>
      <w:r w:rsidR="005B1FB2" w:rsidRPr="006B4096">
        <w:t>.  I</w:t>
      </w:r>
      <w:r w:rsidR="00067138" w:rsidRPr="006B4096">
        <w:t xml:space="preserve">t may be that </w:t>
      </w:r>
      <w:r w:rsidR="004133FD" w:rsidRPr="006B4096">
        <w:t>m</w:t>
      </w:r>
      <w:r w:rsidR="00067138" w:rsidRPr="006B4096">
        <w:t xml:space="preserve">ost organisations need more than one dementia </w:t>
      </w:r>
      <w:r w:rsidR="00067ABD" w:rsidRPr="006B4096">
        <w:t>specialist nurse</w:t>
      </w:r>
      <w:r w:rsidR="00A47021" w:rsidRPr="006B4096">
        <w:t xml:space="preserve">.  </w:t>
      </w:r>
      <w:r w:rsidR="004133FD" w:rsidRPr="006B4096">
        <w:t xml:space="preserve"> </w:t>
      </w:r>
      <w:r w:rsidR="00C441F0" w:rsidRPr="006B4096">
        <w:t>To deliver benefit, the case load must be such that the nurse can have a meaningful impact</w:t>
      </w:r>
      <w:r w:rsidR="002E5A0A" w:rsidRPr="006B4096">
        <w:t xml:space="preserve"> </w:t>
      </w:r>
      <w:r w:rsidR="00FD043D" w:rsidRPr="006B4096">
        <w:fldChar w:fldCharType="begin"/>
      </w:r>
      <w:r w:rsidR="00D93D66" w:rsidRPr="006B4096">
        <w:instrText xml:space="preserve"> ADDIN EN.CITE &lt;EndNote&gt;&lt;Cite&gt;&lt;Author&gt;Brooten&lt;/Author&gt;&lt;Year&gt;2012&lt;/Year&gt;&lt;RecNum&gt;7794&lt;/RecNum&gt;&lt;DisplayText&gt;(Brooten&lt;style face="italic"&gt; et al.&lt;/style&gt; 2012)&lt;/DisplayText&gt;&lt;record&gt;&lt;rec-number&gt;7794&lt;/rec-number&gt;&lt;foreign-keys&gt;&lt;key app="EN" db-id="wz0p9f024xe9eoes5w05dxpeavepf29tts2r" timestamp="1400244661"&gt;7794&lt;/key&gt;&lt;/foreign-keys&gt;&lt;ref-type name="Journal Article"&gt;17&lt;/ref-type&gt;&lt;contributors&gt;&lt;authors&gt;&lt;author&gt;Brooten, Dorothy&lt;/author&gt;&lt;author&gt;Youngblut, JoAnne M.&lt;/author&gt;&lt;author&gt;Deosires, Wannee&lt;/author&gt;&lt;author&gt;Singhala, Kochaporn&lt;/author&gt;&lt;author&gt;Guido-Sanz, Frank&lt;/author&gt;&lt;/authors&gt;&lt;/contributors&gt;&lt;titles&gt;&lt;title&gt;Global considerations in measuring effectiveness of advanced practice nurses&lt;/title&gt;&lt;secondary-title&gt;International Journal of Nursing Studies&lt;/secondary-title&gt;&lt;/titles&gt;&lt;periodical&gt;&lt;full-title&gt;International Journal of Nursing Studies&lt;/full-title&gt;&lt;/periodical&gt;&lt;pages&gt;906-912&lt;/pages&gt;&lt;volume&gt;49&lt;/volume&gt;&lt;number&gt;7&lt;/number&gt;&lt;keywords&gt;&lt;keyword&gt;Advanced nursing practice&lt;/keyword&gt;&lt;keyword&gt;Assessment&lt;/keyword&gt;&lt;keyword&gt;Patient outcomes&lt;/keyword&gt;&lt;keyword&gt;Review&lt;/keyword&gt;&lt;keyword&gt;Workforce&lt;/keyword&gt;&lt;keyword&gt;Nurse practitioner&lt;/keyword&gt;&lt;keyword&gt;Clinical nurse specialist&lt;/keyword&gt;&lt;keyword&gt;Developing countries&lt;/keyword&gt;&lt;keyword&gt;Evidence based practice&lt;/keyword&gt;&lt;/keywords&gt;&lt;dates&gt;&lt;year&gt;2012&lt;/year&gt;&lt;pub-dates&gt;&lt;date&gt;7//&lt;/date&gt;&lt;/pub-dates&gt;&lt;/dates&gt;&lt;isbn&gt;0020-7489&lt;/isbn&gt;&lt;urls&gt;&lt;related-urls&gt;&lt;url&gt;http://www.sciencedirect.com/science/article/pii/S0020748911004196&lt;/url&gt;&lt;/related-urls&gt;&lt;/urls&gt;&lt;electronic-resource-num&gt;http://dx.doi.org/10.1016/j.ijnurstu.2011.10.022&lt;/electronic-resource-num&gt;&lt;/record&gt;&lt;/Cite&gt;&lt;/EndNote&gt;</w:instrText>
      </w:r>
      <w:r w:rsidR="00FD043D" w:rsidRPr="006B4096">
        <w:fldChar w:fldCharType="separate"/>
      </w:r>
      <w:r w:rsidR="00FD043D" w:rsidRPr="006B4096">
        <w:rPr>
          <w:noProof/>
        </w:rPr>
        <w:t>(</w:t>
      </w:r>
      <w:hyperlink w:anchor="_ENREF_9" w:tooltip="Brooten, 2012 #7794" w:history="1">
        <w:r w:rsidR="00696AE1" w:rsidRPr="006B4096">
          <w:rPr>
            <w:noProof/>
          </w:rPr>
          <w:t>Brooten</w:t>
        </w:r>
        <w:r w:rsidR="00696AE1" w:rsidRPr="006B4096">
          <w:rPr>
            <w:i/>
            <w:noProof/>
          </w:rPr>
          <w:t xml:space="preserve"> et al.</w:t>
        </w:r>
        <w:r w:rsidR="00696AE1" w:rsidRPr="006B4096">
          <w:rPr>
            <w:noProof/>
          </w:rPr>
          <w:t xml:space="preserve"> 2012</w:t>
        </w:r>
      </w:hyperlink>
      <w:r w:rsidR="00FD043D" w:rsidRPr="006B4096">
        <w:rPr>
          <w:noProof/>
        </w:rPr>
        <w:t>)</w:t>
      </w:r>
      <w:r w:rsidR="00FD043D" w:rsidRPr="006B4096">
        <w:fldChar w:fldCharType="end"/>
      </w:r>
      <w:r w:rsidR="00C441F0" w:rsidRPr="006B4096">
        <w:t xml:space="preserve">.  Based on the case loads identified by the single direct evaluation that we found </w:t>
      </w:r>
      <w:r w:rsidR="00C441F0" w:rsidRPr="006B4096">
        <w:fldChar w:fldCharType="begin"/>
      </w:r>
      <w:r w:rsidR="00D93D66" w:rsidRPr="006B4096">
        <w:instrText xml:space="preserve"> ADDIN EN.CITE &lt;EndNote&gt;&lt;Cite&gt;&lt;Author&gt;Elliot&lt;/Author&gt;&lt;Year&gt;2011&lt;/Year&gt;&lt;RecNum&gt;6814&lt;/RecNum&gt;&lt;DisplayText&gt;(Elliot &amp;amp; Adams 2011)&lt;/DisplayText&gt;&lt;record&gt;&lt;rec-number&gt;6814&lt;/rec-number&gt;&lt;foreign-keys&gt;&lt;key app="EN" db-id="wz0p9f024xe9eoes5w05dxpeavepf29tts2r" timestamp="1400244660"&gt;6814&lt;/key&gt;&lt;/foreign-keys&gt;&lt;ref-type name="Journal Article"&gt;17&lt;/ref-type&gt;&lt;contributors&gt;&lt;authors&gt;&lt;author&gt;Elliot, R.&lt;/author&gt;&lt;author&gt;Adams, J.&lt;/author&gt;&lt;/authors&gt;&lt;/contributors&gt;&lt;titles&gt;&lt;title&gt;The creation of a Dementia Nurse Specialist role in an acute general hospital&lt;/title&gt;&lt;secondary-title&gt;Journal of Psychiatric and Mental Health Nursing&lt;/secondary-title&gt;&lt;/titles&gt;&lt;periodical&gt;&lt;full-title&gt;Journal of Psychiatric and Mental Health Nursing&lt;/full-title&gt;&lt;/periodical&gt;&lt;pages&gt;648-652&lt;/pages&gt;&lt;volume&gt;18&lt;/volume&gt;&lt;number&gt;7&lt;/number&gt;&lt;keywords&gt;&lt;keyword&gt;carers&lt;/keyword&gt;&lt;keyword&gt;dementia&lt;/keyword&gt;&lt;keyword&gt;diagnosis&lt;/keyword&gt;&lt;keyword&gt;education&lt;/keyword&gt;&lt;keyword&gt;nurse specialist&lt;/keyword&gt;&lt;keyword&gt;older people&lt;/keyword&gt;&lt;/keywords&gt;&lt;dates&gt;&lt;year&gt;2011&lt;/year&gt;&lt;/dates&gt;&lt;publisher&gt;Blackwell Publishing Ltd&lt;/publisher&gt;&lt;isbn&gt;1365-2850&lt;/isbn&gt;&lt;urls&gt;&lt;related-urls&gt;&lt;url&gt;http://dx.doi.org/10.1111/j.1365-2850.2011.01771.x&lt;/url&gt;&lt;/related-urls&gt;&lt;/urls&gt;&lt;electronic-resource-num&gt;10.1111/j.1365-2850.2011.01771.x&lt;/electronic-resource-num&gt;&lt;/record&gt;&lt;/Cite&gt;&lt;/EndNote&gt;</w:instrText>
      </w:r>
      <w:r w:rsidR="00C441F0" w:rsidRPr="006B4096">
        <w:fldChar w:fldCharType="separate"/>
      </w:r>
      <w:r w:rsidR="00C441F0" w:rsidRPr="006B4096">
        <w:rPr>
          <w:noProof/>
        </w:rPr>
        <w:t>(</w:t>
      </w:r>
      <w:hyperlink w:anchor="_ENREF_25" w:tooltip="Elliot, 2011 #6814" w:history="1">
        <w:r w:rsidR="00696AE1" w:rsidRPr="006B4096">
          <w:rPr>
            <w:noProof/>
          </w:rPr>
          <w:t>Elliot &amp; Adams 2011</w:t>
        </w:r>
      </w:hyperlink>
      <w:r w:rsidR="00C441F0" w:rsidRPr="006B4096">
        <w:rPr>
          <w:noProof/>
        </w:rPr>
        <w:t>)</w:t>
      </w:r>
      <w:r w:rsidR="00C441F0" w:rsidRPr="006B4096">
        <w:fldChar w:fldCharType="end"/>
      </w:r>
      <w:r w:rsidR="00847C52" w:rsidRPr="006B4096">
        <w:t xml:space="preserve"> </w:t>
      </w:r>
      <w:r w:rsidR="00C441F0" w:rsidRPr="006B4096">
        <w:t>it appears that t</w:t>
      </w:r>
      <w:r w:rsidR="00847C52" w:rsidRPr="006B4096">
        <w:t xml:space="preserve">here should be at least one whole time equivalent dementia specialist nurse for every 300 annual hospital admissions </w:t>
      </w:r>
      <w:r w:rsidR="00412788" w:rsidRPr="006B4096">
        <w:t xml:space="preserve">of people with dementia </w:t>
      </w:r>
      <w:r w:rsidR="00D84C78" w:rsidRPr="006B4096">
        <w:t xml:space="preserve">per year. </w:t>
      </w:r>
    </w:p>
    <w:p w14:paraId="0FCF8EA8" w14:textId="3055C097" w:rsidR="003C5257" w:rsidRPr="006B4096" w:rsidRDefault="003C5257" w:rsidP="00696AE1">
      <w:pPr>
        <w:spacing w:line="480" w:lineRule="auto"/>
      </w:pPr>
      <w:r w:rsidRPr="006B4096">
        <w:t xml:space="preserve">It </w:t>
      </w:r>
      <w:r w:rsidRPr="006B4096">
        <w:rPr>
          <w:rFonts w:cstheme="minorHAnsi"/>
        </w:rPr>
        <w:t xml:space="preserve">will be important to be mindful of lessons learned from the implementation of </w:t>
      </w:r>
      <w:r w:rsidR="007676CF" w:rsidRPr="006B4096">
        <w:rPr>
          <w:rFonts w:cstheme="minorHAnsi"/>
        </w:rPr>
        <w:t xml:space="preserve">other </w:t>
      </w:r>
      <w:r w:rsidRPr="006B4096">
        <w:rPr>
          <w:rFonts w:cstheme="minorHAnsi"/>
        </w:rPr>
        <w:t>advanced practice nursing roles. Bryant-</w:t>
      </w:r>
      <w:proofErr w:type="spellStart"/>
      <w:r w:rsidRPr="006B4096">
        <w:rPr>
          <w:rFonts w:cstheme="minorHAnsi"/>
        </w:rPr>
        <w:t>Lukosius</w:t>
      </w:r>
      <w:proofErr w:type="spellEnd"/>
      <w:r w:rsidRPr="006B4096">
        <w:rPr>
          <w:rFonts w:cstheme="minorHAnsi"/>
        </w:rPr>
        <w:t xml:space="preserve"> </w:t>
      </w:r>
      <w:r w:rsidR="00F4124B" w:rsidRPr="006B4096">
        <w:rPr>
          <w:rFonts w:cstheme="minorHAnsi"/>
        </w:rPr>
        <w:t xml:space="preserve">(2004) </w:t>
      </w:r>
      <w:r w:rsidRPr="006B4096">
        <w:rPr>
          <w:rFonts w:cstheme="minorHAnsi"/>
        </w:rPr>
        <w:t xml:space="preserve">summarised the issues. Organizations often initiate </w:t>
      </w:r>
      <w:r w:rsidRPr="006B4096">
        <w:rPr>
          <w:rFonts w:cstheme="minorHAnsi"/>
        </w:rPr>
        <w:lastRenderedPageBreak/>
        <w:t>new roles as a solution to a specific health care issue but do not set well-defined achievable goals based on a systematic needs assessment</w:t>
      </w:r>
      <w:r w:rsidRPr="006B4096">
        <w:t xml:space="preserve"> and clear understanding of the ev</w:t>
      </w:r>
      <w:r w:rsidR="00A27391" w:rsidRPr="006B4096">
        <w:t>idence base for what is feasible</w:t>
      </w:r>
      <w:r w:rsidRPr="006B4096">
        <w:t xml:space="preserve"> and effective. Organizations fail to define new roles and how they will achieve priorities for improving health care. In the absence of clear or realistic goals, roles become shaped by the expectations of stakeholders such as managers and nurses in the role, resulting in wide variations in how roles are interpreted and used. Lack of role clarity and inconsistent expectations contribute to problems such as role conflict, role overload, and variable stakeholder acceptance. </w:t>
      </w:r>
      <w:r w:rsidR="00EB7538" w:rsidRPr="006B4096">
        <w:t xml:space="preserve">The novelty of the role for others who interface with it </w:t>
      </w:r>
      <w:r w:rsidRPr="006B4096">
        <w:t xml:space="preserve"> can lead to misinterpretation and under-use of the role  </w:t>
      </w:r>
      <w:r w:rsidR="000C0D6D" w:rsidRPr="006B4096">
        <w:fldChar w:fldCharType="begin"/>
      </w:r>
      <w:r w:rsidR="00D93D66" w:rsidRPr="006B4096">
        <w:instrText xml:space="preserve"> ADDIN EN.CITE &lt;EndNote&gt;&lt;Cite&gt;&lt;Author&gt;Bryant-Lukosius&lt;/Author&gt;&lt;Year&gt;2004&lt;/Year&gt;&lt;RecNum&gt;7764&lt;/RecNum&gt;&lt;DisplayText&gt;(Bryant-Lukosius&lt;style face="italic"&gt; et al.&lt;/style&gt; 2004)&lt;/DisplayText&gt;&lt;record&gt;&lt;rec-number&gt;7764&lt;/rec-number&gt;&lt;foreign-keys&gt;&lt;key app="EN" db-id="wz0p9f024xe9eoes5w05dxpeavepf29tts2r" timestamp="1400244661"&gt;7764&lt;/key&gt;&lt;/foreign-keys&gt;&lt;ref-type name="Journal Article"&gt;17&lt;/ref-type&gt;&lt;contributors&gt;&lt;authors&gt;&lt;author&gt;Bryant-Lukosius, Denise&lt;/author&gt;&lt;author&gt;DiCenso, Alba&lt;/author&gt;&lt;author&gt;Browne, Gina&lt;/author&gt;&lt;author&gt;Pinelli, Janet&lt;/author&gt;&lt;/authors&gt;&lt;/contributors&gt;&lt;titles&gt;&lt;title&gt;Advanced practice nursing roles: development, implementation and evaluation&lt;/title&gt;&lt;secondary-title&gt;Journal of Advanced Nursing&lt;/secondary-title&gt;&lt;/titles&gt;&lt;periodical&gt;&lt;full-title&gt;Journal of Advanced Nursing&lt;/full-title&gt;&lt;/periodical&gt;&lt;pages&gt;519-529&lt;/pages&gt;&lt;volume&gt;48&lt;/volume&gt;&lt;number&gt;5&lt;/number&gt;&lt;keywords&gt;&lt;keyword&gt;advanced nursing practice&lt;/keyword&gt;&lt;keyword&gt;advanced practice nursing&lt;/keyword&gt;&lt;keyword&gt;nursing&lt;/keyword&gt;&lt;keyword&gt;role barriers&lt;/keyword&gt;&lt;keyword&gt;role implementation&lt;/keyword&gt;&lt;keyword&gt;role evaluation&lt;/keyword&gt;&lt;/keywords&gt;&lt;dates&gt;&lt;year&gt;2004&lt;/year&gt;&lt;/dates&gt;&lt;publisher&gt;Blackwell Science Ltd&lt;/publisher&gt;&lt;isbn&gt;1365-2648&lt;/isbn&gt;&lt;urls&gt;&lt;related-urls&gt;&lt;url&gt;http://dx.doi.org/10.1111/j.1365-2648.2004.03234.x&lt;/url&gt;&lt;/related-urls&gt;&lt;/urls&gt;&lt;electronic-resource-num&gt;10.1111/j.1365-2648.2004.03234.x&lt;/electronic-resource-num&gt;&lt;/record&gt;&lt;/Cite&gt;&lt;/EndNote&gt;</w:instrText>
      </w:r>
      <w:r w:rsidR="000C0D6D" w:rsidRPr="006B4096">
        <w:fldChar w:fldCharType="separate"/>
      </w:r>
      <w:r w:rsidR="00AF1A9B" w:rsidRPr="006B4096">
        <w:rPr>
          <w:noProof/>
        </w:rPr>
        <w:t>(</w:t>
      </w:r>
      <w:hyperlink w:anchor="_ENREF_10" w:tooltip="Bryant-Lukosius, 2004 #7764" w:history="1">
        <w:r w:rsidR="00696AE1" w:rsidRPr="006B4096">
          <w:rPr>
            <w:noProof/>
          </w:rPr>
          <w:t>Bryant-Lukosius</w:t>
        </w:r>
        <w:r w:rsidR="00696AE1" w:rsidRPr="006B4096">
          <w:rPr>
            <w:i/>
            <w:noProof/>
          </w:rPr>
          <w:t xml:space="preserve"> et al.</w:t>
        </w:r>
        <w:r w:rsidR="00696AE1" w:rsidRPr="006B4096">
          <w:rPr>
            <w:noProof/>
          </w:rPr>
          <w:t xml:space="preserve"> 2004</w:t>
        </w:r>
      </w:hyperlink>
      <w:r w:rsidR="00AF1A9B" w:rsidRPr="006B4096">
        <w:rPr>
          <w:noProof/>
        </w:rPr>
        <w:t>)</w:t>
      </w:r>
      <w:r w:rsidR="000C0D6D" w:rsidRPr="006B4096">
        <w:fldChar w:fldCharType="end"/>
      </w:r>
      <w:r w:rsidRPr="006B4096">
        <w:t>.</w:t>
      </w:r>
    </w:p>
    <w:p w14:paraId="28A084F8" w14:textId="31DDF65B" w:rsidR="00EB7538" w:rsidRPr="006B4096" w:rsidRDefault="00581124" w:rsidP="00696AE1">
      <w:pPr>
        <w:spacing w:line="480" w:lineRule="auto"/>
      </w:pPr>
      <w:r w:rsidRPr="006B4096">
        <w:t xml:space="preserve">We identified little </w:t>
      </w:r>
      <w:r w:rsidR="003C5257" w:rsidRPr="006B4096">
        <w:t xml:space="preserve">specific </w:t>
      </w:r>
      <w:r w:rsidRPr="006B4096">
        <w:t xml:space="preserve">evidence regarding </w:t>
      </w:r>
      <w:r w:rsidR="005D7C57" w:rsidRPr="006B4096">
        <w:t>the</w:t>
      </w:r>
      <w:r w:rsidRPr="006B4096">
        <w:t xml:space="preserve"> personal characteristics and competencies required </w:t>
      </w:r>
      <w:r w:rsidR="00A27391" w:rsidRPr="006B4096">
        <w:t>in</w:t>
      </w:r>
      <w:r w:rsidRPr="006B4096">
        <w:t xml:space="preserve"> a </w:t>
      </w:r>
      <w:r w:rsidR="001C696B" w:rsidRPr="006B4096">
        <w:t>dementia specialist nurse</w:t>
      </w:r>
      <w:r w:rsidR="00EB7538" w:rsidRPr="006B4096">
        <w:t xml:space="preserve"> although the evidence we reviewed does give a broad indication of generic and specific competencies. </w:t>
      </w:r>
      <w:r w:rsidRPr="006B4096">
        <w:t xml:space="preserve">In </w:t>
      </w:r>
      <w:r w:rsidR="00A27391" w:rsidRPr="006B4096">
        <w:t xml:space="preserve">the </w:t>
      </w:r>
      <w:r w:rsidRPr="006B4096">
        <w:t xml:space="preserve">USA and Canada, and in some </w:t>
      </w:r>
      <w:r w:rsidR="007676CF" w:rsidRPr="006B4096">
        <w:t>UK hospitals</w:t>
      </w:r>
      <w:r w:rsidRPr="006B4096">
        <w:t xml:space="preserve">, </w:t>
      </w:r>
      <w:proofErr w:type="gramStart"/>
      <w:r w:rsidRPr="006B4096">
        <w:t>masters</w:t>
      </w:r>
      <w:proofErr w:type="gramEnd"/>
      <w:r w:rsidRPr="006B4096">
        <w:t xml:space="preserve"> preparation is required for clinical nurse specialist role</w:t>
      </w:r>
      <w:r w:rsidR="005D7C57" w:rsidRPr="006B4096">
        <w:t>s</w:t>
      </w:r>
      <w:r w:rsidR="00EB7538" w:rsidRPr="006B4096">
        <w:t xml:space="preserve"> and where educational level is specified in the interventions we reviewed, masters-prepared nurses commonly feature. However,</w:t>
      </w:r>
      <w:r w:rsidRPr="006B4096">
        <w:t xml:space="preserve"> </w:t>
      </w:r>
      <w:r w:rsidR="00C926BF" w:rsidRPr="006B4096">
        <w:t>a recent survey suggests</w:t>
      </w:r>
      <w:r w:rsidRPr="006B4096">
        <w:t xml:space="preserve"> that a relatively small proportion of existing </w:t>
      </w:r>
      <w:r w:rsidR="001C696B" w:rsidRPr="006B4096">
        <w:t>dementia specialist nurse</w:t>
      </w:r>
      <w:r w:rsidR="00C926BF" w:rsidRPr="006B4096">
        <w:t>s</w:t>
      </w:r>
      <w:r w:rsidRPr="006B4096">
        <w:t xml:space="preserve"> are qualified to this level</w:t>
      </w:r>
      <w:r w:rsidR="00C926BF" w:rsidRPr="006B4096">
        <w:t xml:space="preserve"> </w:t>
      </w:r>
      <w:r w:rsidR="00FD043D" w:rsidRPr="006B4096">
        <w:fldChar w:fldCharType="begin"/>
      </w:r>
      <w:r w:rsidR="00D93D66" w:rsidRPr="006B4096">
        <w:instrText xml:space="preserve"> ADDIN EN.CITE &lt;EndNote&gt;&lt;Cite&gt;&lt;Author&gt;Griffiths&lt;/Author&gt;&lt;Year&gt;2013&lt;/Year&gt;&lt;RecNum&gt;2136&lt;/RecNum&gt;&lt;DisplayText&gt;(Griffiths&lt;style face="italic"&gt; et al.&lt;/style&gt; 2013a, Griffiths&lt;style face="italic"&gt; et al.&lt;/style&gt; 2013b)&lt;/DisplayText&gt;&lt;record&gt;&lt;rec-number&gt;2136&lt;/rec-number&gt;&lt;foreign-keys&gt;&lt;key app="EN" db-id="wz0p9f024xe9eoes5w05dxpeavepf29tts2r" timestamp="1386252892"&gt;2136&lt;/key&gt;&lt;/foreign-keys&gt;&lt;ref-type name="Web Page"&gt;12&lt;/ref-type&gt;&lt;contributors&gt;&lt;authors&gt;&lt;author&gt;Griffiths, Peter&lt;/author&gt;&lt;author&gt;Bridges, Jackie&lt;/author&gt;&lt;author&gt;Sheldon, Helen&lt;/author&gt;&lt;/authors&gt;&lt;/contributors&gt;&lt;titles&gt;&lt;title&gt;Scoping the role of the dementia nurse specialist in acute care&lt;/title&gt;&lt;/titles&gt;&lt;number&gt;04.06.2014)&lt;/number&gt;&lt;dates&gt;&lt;year&gt;2013&lt;/year&gt;&lt;/dates&gt;&lt;pub-location&gt;http://eprints.soton.ac.uk/id/eprint/349714&lt;/pub-location&gt;&lt;publisher&gt;University of Southampton&lt;/publisher&gt;&lt;urls&gt;&lt;/urls&gt;&lt;/record&gt;&lt;/Cite&gt;&lt;Cite&gt;&lt;Author&gt;Griffiths&lt;/Author&gt;&lt;Year&gt;2013&lt;/Year&gt;&lt;RecNum&gt;2137&lt;/RecNum&gt;&lt;record&gt;&lt;rec-number&gt;2137&lt;/rec-number&gt;&lt;foreign-keys&gt;&lt;key app="EN" db-id="wz0p9f024xe9eoes5w05dxpeavepf29tts2r" timestamp="1386254702"&gt;2137&lt;/key&gt;&lt;/foreign-keys&gt;&lt;ref-type name="Web Page"&gt;12&lt;/ref-type&gt;&lt;contributors&gt;&lt;authors&gt;&lt;author&gt;Griffiths, P.&lt;/author&gt;&lt;author&gt;Sheldon, H.&lt;/author&gt;&lt;author&gt;Bridges, J.&lt;/author&gt;&lt;author&gt;Bartlett, R.&lt;/author&gt;&lt;author&gt;Hunt, K.&lt;/author&gt;&lt;/authors&gt;&lt;/contributors&gt;&lt;titles&gt;&lt;title&gt;Scoping the role of the dementia nurse specialist in acute care: technical appendices&lt;/title&gt;&lt;/titles&gt;&lt;number&gt;04.06.2014)&lt;/number&gt;&lt;dates&gt;&lt;year&gt;2013&lt;/year&gt;&lt;/dates&gt;&lt;pub-location&gt;http://eprints.soton.ac.uk/349714/&lt;/pub-location&gt;&lt;publisher&gt;University of Southampton&lt;/publisher&gt;&lt;urls&gt;&lt;/urls&gt;&lt;/record&gt;&lt;/Cite&gt;&lt;/EndNote&gt;</w:instrText>
      </w:r>
      <w:r w:rsidR="00FD043D" w:rsidRPr="006B4096">
        <w:fldChar w:fldCharType="separate"/>
      </w:r>
      <w:r w:rsidR="00FD043D" w:rsidRPr="006B4096">
        <w:rPr>
          <w:noProof/>
        </w:rPr>
        <w:t>(</w:t>
      </w:r>
      <w:hyperlink w:anchor="_ENREF_32" w:tooltip="Griffiths, 2013 #2136" w:history="1">
        <w:r w:rsidR="00696AE1" w:rsidRPr="006B4096">
          <w:rPr>
            <w:noProof/>
          </w:rPr>
          <w:t>Griffiths</w:t>
        </w:r>
        <w:r w:rsidR="00696AE1" w:rsidRPr="006B4096">
          <w:rPr>
            <w:i/>
            <w:noProof/>
          </w:rPr>
          <w:t xml:space="preserve"> et al.</w:t>
        </w:r>
        <w:r w:rsidR="00696AE1" w:rsidRPr="006B4096">
          <w:rPr>
            <w:noProof/>
          </w:rPr>
          <w:t xml:space="preserve"> 2013a</w:t>
        </w:r>
      </w:hyperlink>
      <w:r w:rsidR="00FD043D" w:rsidRPr="006B4096">
        <w:rPr>
          <w:noProof/>
        </w:rPr>
        <w:t xml:space="preserve">, </w:t>
      </w:r>
      <w:hyperlink w:anchor="_ENREF_34" w:tooltip="Griffiths, 2013 #2137" w:history="1">
        <w:r w:rsidR="00696AE1" w:rsidRPr="006B4096">
          <w:rPr>
            <w:noProof/>
          </w:rPr>
          <w:t>Griffiths</w:t>
        </w:r>
        <w:r w:rsidR="00696AE1" w:rsidRPr="006B4096">
          <w:rPr>
            <w:i/>
            <w:noProof/>
          </w:rPr>
          <w:t xml:space="preserve"> et al.</w:t>
        </w:r>
        <w:r w:rsidR="00696AE1" w:rsidRPr="006B4096">
          <w:rPr>
            <w:noProof/>
          </w:rPr>
          <w:t xml:space="preserve"> 2013b</w:t>
        </w:r>
      </w:hyperlink>
      <w:r w:rsidR="00FD043D" w:rsidRPr="006B4096">
        <w:rPr>
          <w:noProof/>
        </w:rPr>
        <w:t>)</w:t>
      </w:r>
      <w:r w:rsidR="00FD043D" w:rsidRPr="006B4096">
        <w:fldChar w:fldCharType="end"/>
      </w:r>
      <w:r w:rsidRPr="006B4096">
        <w:t xml:space="preserve">.  </w:t>
      </w:r>
      <w:r w:rsidR="00322573" w:rsidRPr="006B4096">
        <w:t>The existing capacity of the workforce to</w:t>
      </w:r>
      <w:r w:rsidR="00C926BF" w:rsidRPr="006B4096">
        <w:t xml:space="preserve"> assume these roles is unclear, </w:t>
      </w:r>
    </w:p>
    <w:p w14:paraId="3119F1F1" w14:textId="008672D5" w:rsidR="00322573" w:rsidRPr="006B4096" w:rsidRDefault="00527A16" w:rsidP="00527A16">
      <w:pPr>
        <w:spacing w:line="480" w:lineRule="auto"/>
      </w:pPr>
      <w:r w:rsidRPr="006B4096">
        <w:t>Because t</w:t>
      </w:r>
      <w:r w:rsidR="00EB7538" w:rsidRPr="006B4096">
        <w:t>he evidence base presented is indirect, i</w:t>
      </w:r>
      <w:r w:rsidR="005D7C57" w:rsidRPr="006B4096">
        <w:t>mplementation should be accompanied by the use</w:t>
      </w:r>
      <w:r w:rsidRPr="006B4096">
        <w:t xml:space="preserve"> </w:t>
      </w:r>
      <w:r w:rsidR="00322573" w:rsidRPr="006B4096">
        <w:t xml:space="preserve">of routine data for </w:t>
      </w:r>
      <w:r w:rsidR="005D7C57" w:rsidRPr="006B4096">
        <w:t xml:space="preserve">local </w:t>
      </w:r>
      <w:r w:rsidR="00322573" w:rsidRPr="006B4096">
        <w:t>evaluation</w:t>
      </w:r>
      <w:r w:rsidRPr="006B4096">
        <w:t xml:space="preserve"> and </w:t>
      </w:r>
      <w:r w:rsidR="00EB152C" w:rsidRPr="006B4096">
        <w:t xml:space="preserve">more definitive </w:t>
      </w:r>
      <w:r w:rsidR="00EB7538" w:rsidRPr="006B4096">
        <w:t>evaluation of effectiveness</w:t>
      </w:r>
      <w:r w:rsidR="00322573" w:rsidRPr="006B4096">
        <w:t xml:space="preserve"> t</w:t>
      </w:r>
      <w:r w:rsidR="00ED2752" w:rsidRPr="006B4096">
        <w:t>h</w:t>
      </w:r>
      <w:r w:rsidR="00322573" w:rsidRPr="006B4096">
        <w:t xml:space="preserve">rough cluster randomised controlled trials or </w:t>
      </w:r>
      <w:r w:rsidR="0091771B" w:rsidRPr="006B4096">
        <w:t xml:space="preserve">observational studies based on </w:t>
      </w:r>
      <w:r w:rsidR="00322573" w:rsidRPr="006B4096">
        <w:t>natural experiments</w:t>
      </w:r>
      <w:r w:rsidR="005D7C57" w:rsidRPr="006B4096">
        <w:t>, and qualitative studies that identify the barriers and facilitators to role effectiveness</w:t>
      </w:r>
      <w:r w:rsidR="00322573" w:rsidRPr="006B4096">
        <w:t>.</w:t>
      </w:r>
    </w:p>
    <w:p w14:paraId="4B6367D7" w14:textId="77777777" w:rsidR="001F70C9" w:rsidRPr="006B4096" w:rsidRDefault="00EA3844" w:rsidP="00B213BF">
      <w:pPr>
        <w:pStyle w:val="Heading2"/>
        <w:spacing w:line="480" w:lineRule="auto"/>
      </w:pPr>
      <w:r w:rsidRPr="006B4096">
        <w:t>CONCLUSIONS</w:t>
      </w:r>
    </w:p>
    <w:p w14:paraId="3F939346" w14:textId="51BC253B" w:rsidR="00474429" w:rsidRPr="006B4096" w:rsidRDefault="00EB7538" w:rsidP="00EB152C">
      <w:pPr>
        <w:spacing w:line="480" w:lineRule="auto"/>
      </w:pPr>
      <w:r w:rsidRPr="006B4096">
        <w:t>D</w:t>
      </w:r>
      <w:r w:rsidR="00474429" w:rsidRPr="006B4096">
        <w:t>ementia specialist nurse</w:t>
      </w:r>
      <w:r w:rsidR="00D65D32" w:rsidRPr="006B4096">
        <w:t>s</w:t>
      </w:r>
      <w:r w:rsidR="00474429" w:rsidRPr="006B4096">
        <w:t xml:space="preserve"> working in an acute setting could deliver benefit for people with dementia and their </w:t>
      </w:r>
      <w:r w:rsidR="00DD691E" w:rsidRPr="006B4096">
        <w:t xml:space="preserve">family </w:t>
      </w:r>
      <w:r w:rsidR="00474429" w:rsidRPr="006B4096">
        <w:t>carers</w:t>
      </w:r>
      <w:r w:rsidR="007676CF" w:rsidRPr="006B4096">
        <w:t xml:space="preserve">, but such roles need </w:t>
      </w:r>
      <w:r w:rsidR="00EB152C" w:rsidRPr="006B4096">
        <w:t xml:space="preserve">to be </w:t>
      </w:r>
      <w:r w:rsidR="007676CF" w:rsidRPr="006B4096">
        <w:t>careful design</w:t>
      </w:r>
      <w:r w:rsidR="00EB152C" w:rsidRPr="006B4096">
        <w:t>ed</w:t>
      </w:r>
      <w:r w:rsidR="00474429" w:rsidRPr="006B4096">
        <w:t>.</w:t>
      </w:r>
      <w:r w:rsidR="0099026E" w:rsidRPr="006B4096">
        <w:t xml:space="preserve">  </w:t>
      </w:r>
      <w:r w:rsidR="001F70C9" w:rsidRPr="006B4096">
        <w:t>The</w:t>
      </w:r>
      <w:r w:rsidR="0099026E" w:rsidRPr="006B4096">
        <w:t xml:space="preserve"> evidence indicates that the</w:t>
      </w:r>
      <w:r w:rsidR="001F70C9" w:rsidRPr="006B4096">
        <w:t xml:space="preserve">re is a need to move beyond broad role descriptors to the design of a specific ‘job’ </w:t>
      </w:r>
      <w:r w:rsidRPr="006B4096">
        <w:t xml:space="preserve">delivering </w:t>
      </w:r>
      <w:r w:rsidRPr="006B4096">
        <w:lastRenderedPageBreak/>
        <w:t xml:space="preserve">effective interventions and programmes of care </w:t>
      </w:r>
      <w:r w:rsidR="001F70C9" w:rsidRPr="006B4096">
        <w:t>with</w:t>
      </w:r>
      <w:r w:rsidRPr="006B4096">
        <w:t xml:space="preserve"> a</w:t>
      </w:r>
      <w:r w:rsidR="001F70C9" w:rsidRPr="006B4096">
        <w:t xml:space="preserve"> defined ‘caseload’. The </w:t>
      </w:r>
      <w:r w:rsidRPr="006B4096">
        <w:t xml:space="preserve">specific </w:t>
      </w:r>
      <w:r w:rsidR="001F70C9" w:rsidRPr="006B4096">
        <w:t xml:space="preserve">competencies and skills required should </w:t>
      </w:r>
      <w:r w:rsidR="00EB152C" w:rsidRPr="006B4096">
        <w:t>be relevant to</w:t>
      </w:r>
      <w:r w:rsidRPr="006B4096">
        <w:t xml:space="preserve"> the services to be delivered</w:t>
      </w:r>
      <w:r w:rsidR="001F70C9" w:rsidRPr="006B4096">
        <w:t>.</w:t>
      </w:r>
      <w:r w:rsidR="007676CF" w:rsidRPr="006B4096">
        <w:t xml:space="preserve">  I</w:t>
      </w:r>
      <w:r w:rsidR="00474429" w:rsidRPr="006B4096">
        <w:t xml:space="preserve">t is unlikely that one </w:t>
      </w:r>
      <w:r w:rsidR="00C441F0" w:rsidRPr="006B4096">
        <w:t xml:space="preserve">specialist nurse </w:t>
      </w:r>
      <w:r w:rsidR="00474429" w:rsidRPr="006B4096">
        <w:t>with a dementia remit can make a measurable difference to all dementia patients</w:t>
      </w:r>
      <w:r w:rsidRPr="006B4096">
        <w:t xml:space="preserve"> in a large hospital</w:t>
      </w:r>
      <w:r w:rsidR="00C441F0" w:rsidRPr="006B4096">
        <w:t>. To deliver benefit</w:t>
      </w:r>
      <w:r w:rsidR="007676CF" w:rsidRPr="006B4096">
        <w:t xml:space="preserve"> </w:t>
      </w:r>
      <w:r w:rsidR="00C441F0" w:rsidRPr="006B4096">
        <w:t>the case load must be such that the nurse can have a meaningful impact</w:t>
      </w:r>
      <w:r w:rsidR="00474429" w:rsidRPr="006B4096">
        <w:t>.</w:t>
      </w:r>
      <w:r w:rsidR="007676CF" w:rsidRPr="006B4096">
        <w:t xml:space="preserve">  Strategic leadership elements of the role require the specialist nurse to have the positioning, expertise and authority to enact these successfully.  </w:t>
      </w:r>
    </w:p>
    <w:p w14:paraId="1B85BB0D" w14:textId="77777777" w:rsidR="0099026E" w:rsidRPr="006B4096" w:rsidRDefault="0099026E" w:rsidP="00B213BF">
      <w:pPr>
        <w:pStyle w:val="Heading1"/>
        <w:spacing w:line="480" w:lineRule="auto"/>
      </w:pPr>
      <w:r w:rsidRPr="006B4096">
        <w:t>RELEVANCE TO CLINICAL PRACTICE</w:t>
      </w:r>
    </w:p>
    <w:p w14:paraId="7465944C" w14:textId="710C4585" w:rsidR="0099026E" w:rsidRPr="006B4096" w:rsidRDefault="006557A5" w:rsidP="00DB4C4F">
      <w:pPr>
        <w:spacing w:line="480" w:lineRule="auto"/>
      </w:pPr>
      <w:r w:rsidRPr="006B4096">
        <w:t>This paper provides clear guidance for the development and implementation of dementia specialist nurse roles in acute hospital settings.</w:t>
      </w:r>
      <w:r w:rsidR="00527A16" w:rsidRPr="006B4096">
        <w:t xml:space="preserve">  The existing evidence indicates that dementia specialist nurses working in an acute setting could deliver benefit for people with dementia in hospital and their family carers.  Such roles should be carefully designed and targeted at activities for which the evidence base is strongest.</w:t>
      </w:r>
    </w:p>
    <w:p w14:paraId="77F718BF" w14:textId="77777777" w:rsidR="002836F5" w:rsidRPr="006B4096" w:rsidRDefault="002836F5" w:rsidP="002836F5">
      <w:pPr>
        <w:pStyle w:val="ListParagraph"/>
      </w:pPr>
    </w:p>
    <w:p w14:paraId="5D7D6261" w14:textId="77777777" w:rsidR="005447B9" w:rsidRPr="006B4096" w:rsidRDefault="005447B9" w:rsidP="005447B9">
      <w:pPr>
        <w:spacing w:after="0" w:line="240" w:lineRule="auto"/>
        <w:rPr>
          <w:rFonts w:ascii="Calibri" w:eastAsia="Times New Roman" w:hAnsi="Calibri" w:cs="Calibri"/>
          <w:color w:val="000000"/>
        </w:rPr>
      </w:pPr>
      <w:r w:rsidRPr="006B4096">
        <w:rPr>
          <w:rFonts w:ascii="Calibri" w:eastAsia="Times New Roman" w:hAnsi="Calibri" w:cs="Calibri"/>
          <w:color w:val="000000"/>
        </w:rPr>
        <w:tab/>
      </w:r>
      <w:r w:rsidRPr="006B4096">
        <w:rPr>
          <w:rFonts w:ascii="Calibri" w:eastAsia="Times New Roman" w:hAnsi="Calibri" w:cs="Calibri"/>
          <w:color w:val="000000"/>
        </w:rPr>
        <w:tab/>
      </w:r>
      <w:r w:rsidRPr="006B4096">
        <w:rPr>
          <w:rFonts w:ascii="Calibri" w:eastAsia="Times New Roman" w:hAnsi="Calibri" w:cs="Calibri"/>
          <w:color w:val="000000"/>
        </w:rPr>
        <w:tab/>
      </w:r>
      <w:r w:rsidRPr="006B4096">
        <w:rPr>
          <w:rFonts w:ascii="Calibri" w:eastAsia="Times New Roman" w:hAnsi="Calibri" w:cs="Calibri"/>
          <w:color w:val="000000"/>
        </w:rPr>
        <w:tab/>
      </w:r>
      <w:r w:rsidRPr="006B4096">
        <w:rPr>
          <w:rFonts w:ascii="Calibri" w:eastAsia="Times New Roman" w:hAnsi="Calibri" w:cs="Calibri"/>
          <w:color w:val="000000"/>
        </w:rPr>
        <w:tab/>
      </w:r>
      <w:r w:rsidRPr="006B4096">
        <w:rPr>
          <w:rFonts w:ascii="Calibri" w:eastAsia="Times New Roman" w:hAnsi="Calibri" w:cs="Calibri"/>
          <w:color w:val="000000"/>
        </w:rPr>
        <w:tab/>
      </w:r>
      <w:r w:rsidRPr="006B4096">
        <w:rPr>
          <w:rFonts w:ascii="Calibri" w:eastAsia="Times New Roman" w:hAnsi="Calibri" w:cs="Calibri"/>
          <w:color w:val="000000"/>
        </w:rPr>
        <w:tab/>
      </w:r>
    </w:p>
    <w:p w14:paraId="2E33FAFB" w14:textId="77777777" w:rsidR="005447B9" w:rsidRPr="006B4096" w:rsidRDefault="005447B9" w:rsidP="00581124"/>
    <w:p w14:paraId="060C0751" w14:textId="757FE91F" w:rsidR="00103CF7" w:rsidRPr="006B4096" w:rsidRDefault="00A95907" w:rsidP="006B4096">
      <w:pPr>
        <w:spacing w:line="276" w:lineRule="auto"/>
        <w:rPr>
          <w:rFonts w:asciiTheme="majorHAnsi" w:eastAsiaTheme="majorEastAsia" w:hAnsiTheme="majorHAnsi" w:cstheme="majorBidi"/>
          <w:b/>
          <w:bCs/>
          <w:sz w:val="24"/>
          <w:szCs w:val="24"/>
        </w:rPr>
      </w:pPr>
      <w:r w:rsidRPr="006B4096">
        <w:br w:type="page"/>
      </w:r>
      <w:bookmarkStart w:id="16" w:name="_Toc347049187"/>
      <w:bookmarkStart w:id="17" w:name="_Toc349235098"/>
      <w:r w:rsidR="00E30E9E" w:rsidRPr="006B4096">
        <w:rPr>
          <w:b/>
          <w:bCs/>
          <w:sz w:val="24"/>
          <w:szCs w:val="24"/>
        </w:rPr>
        <w:lastRenderedPageBreak/>
        <w:t>References</w:t>
      </w:r>
      <w:bookmarkEnd w:id="16"/>
      <w:bookmarkEnd w:id="17"/>
    </w:p>
    <w:p w14:paraId="20909839" w14:textId="77777777" w:rsidR="00696AE1" w:rsidRPr="006B4096" w:rsidRDefault="000C0D6D" w:rsidP="00696AE1">
      <w:pPr>
        <w:pStyle w:val="EndNoteBibliography"/>
        <w:spacing w:after="0"/>
        <w:ind w:left="720" w:hanging="720"/>
      </w:pPr>
      <w:r w:rsidRPr="006B4096">
        <w:fldChar w:fldCharType="begin"/>
      </w:r>
      <w:r w:rsidR="00103CF7" w:rsidRPr="006B4096">
        <w:instrText xml:space="preserve"> ADDIN EN.REFLIST </w:instrText>
      </w:r>
      <w:r w:rsidRPr="006B4096">
        <w:fldChar w:fldCharType="separate"/>
      </w:r>
      <w:bookmarkStart w:id="18" w:name="_ENREF_1"/>
      <w:r w:rsidR="00696AE1" w:rsidRPr="006B4096">
        <w:t>Alzheimer's Disease International (2013) The global impact of dementia 2013-2050, London.</w:t>
      </w:r>
      <w:bookmarkEnd w:id="18"/>
    </w:p>
    <w:p w14:paraId="548D85EC" w14:textId="77777777" w:rsidR="00696AE1" w:rsidRPr="006B4096" w:rsidRDefault="00696AE1" w:rsidP="00696AE1">
      <w:pPr>
        <w:pStyle w:val="EndNoteBibliography"/>
        <w:spacing w:after="0"/>
        <w:ind w:left="720" w:hanging="720"/>
      </w:pPr>
      <w:bookmarkStart w:id="19" w:name="_ENREF_2"/>
      <w:r w:rsidRPr="006B4096">
        <w:t>Alzheimers Society (2009) Counting the cost: Caring for people with dementia on hospital wards. Alzheimer's Society, London.</w:t>
      </w:r>
      <w:bookmarkEnd w:id="19"/>
    </w:p>
    <w:p w14:paraId="5EB5267A" w14:textId="77777777" w:rsidR="00696AE1" w:rsidRPr="006B4096" w:rsidRDefault="00696AE1" w:rsidP="00696AE1">
      <w:pPr>
        <w:pStyle w:val="EndNoteBibliography"/>
        <w:spacing w:after="0"/>
        <w:ind w:left="720" w:hanging="720"/>
      </w:pPr>
      <w:bookmarkStart w:id="20" w:name="_ENREF_3"/>
      <w:r w:rsidRPr="006B4096">
        <w:t xml:space="preserve">Andrews J &amp; Christie J (2009): Emergency care for people with dementia. </w:t>
      </w:r>
      <w:r w:rsidRPr="006B4096">
        <w:rPr>
          <w:i/>
        </w:rPr>
        <w:t>Emergency Nurse</w:t>
      </w:r>
      <w:r w:rsidRPr="006B4096">
        <w:t xml:space="preserve"> </w:t>
      </w:r>
      <w:r w:rsidRPr="006B4096">
        <w:rPr>
          <w:b/>
        </w:rPr>
        <w:t>17</w:t>
      </w:r>
      <w:r w:rsidRPr="006B4096">
        <w:t>, 12, 14.</w:t>
      </w:r>
      <w:bookmarkEnd w:id="20"/>
    </w:p>
    <w:p w14:paraId="08A89BB5" w14:textId="77777777" w:rsidR="00696AE1" w:rsidRPr="006B4096" w:rsidRDefault="00696AE1" w:rsidP="00696AE1">
      <w:pPr>
        <w:pStyle w:val="EndNoteBibliography"/>
        <w:spacing w:after="0"/>
        <w:ind w:left="720" w:hanging="720"/>
      </w:pPr>
      <w:bookmarkStart w:id="21" w:name="_ENREF_4"/>
      <w:r w:rsidRPr="006B4096">
        <w:t xml:space="preserve">Arksey H &amp; O'Malley L (2005): Scoping studies: towards a methodological framework. </w:t>
      </w:r>
      <w:r w:rsidRPr="006B4096">
        <w:rPr>
          <w:i/>
        </w:rPr>
        <w:t>International Journal of Social Research Methodology</w:t>
      </w:r>
      <w:r w:rsidRPr="006B4096">
        <w:t xml:space="preserve"> </w:t>
      </w:r>
      <w:r w:rsidRPr="006B4096">
        <w:rPr>
          <w:b/>
        </w:rPr>
        <w:t>8</w:t>
      </w:r>
      <w:r w:rsidRPr="006B4096">
        <w:t>, 19 - 32.</w:t>
      </w:r>
      <w:bookmarkEnd w:id="21"/>
    </w:p>
    <w:p w14:paraId="33808A2B" w14:textId="77777777" w:rsidR="00696AE1" w:rsidRPr="006B4096" w:rsidRDefault="00696AE1" w:rsidP="00696AE1">
      <w:pPr>
        <w:pStyle w:val="EndNoteBibliography"/>
        <w:spacing w:after="0"/>
        <w:ind w:left="720" w:hanging="720"/>
      </w:pPr>
      <w:bookmarkStart w:id="22" w:name="_ENREF_5"/>
      <w:r w:rsidRPr="006B4096">
        <w:t xml:space="preserve">Benedict L, Robinson K &amp; Holder C (2006): Clinical nurse specialist practice within the Acute Care for Elders interdisciplinary team model. </w:t>
      </w:r>
      <w:r w:rsidRPr="006B4096">
        <w:rPr>
          <w:i/>
        </w:rPr>
        <w:t>Clin Nurse Spec</w:t>
      </w:r>
      <w:r w:rsidRPr="006B4096">
        <w:t xml:space="preserve"> </w:t>
      </w:r>
      <w:r w:rsidRPr="006B4096">
        <w:rPr>
          <w:b/>
        </w:rPr>
        <w:t>20</w:t>
      </w:r>
      <w:r w:rsidRPr="006B4096">
        <w:t>, 248-251.</w:t>
      </w:r>
      <w:bookmarkEnd w:id="22"/>
    </w:p>
    <w:p w14:paraId="13AA4550" w14:textId="77777777" w:rsidR="00696AE1" w:rsidRPr="006B4096" w:rsidRDefault="00696AE1" w:rsidP="00696AE1">
      <w:pPr>
        <w:pStyle w:val="EndNoteBibliography"/>
        <w:spacing w:after="0"/>
        <w:ind w:left="720" w:hanging="720"/>
      </w:pPr>
      <w:bookmarkStart w:id="23" w:name="_ENREF_6"/>
      <w:r w:rsidRPr="006B4096">
        <w:t xml:space="preserve">Bradway C, Trotta R, Bixby MB, McPartland E, Wollman MC, Kapustka H, McCauley K &amp; Naylor MD (2012): A qualitative analysis of an advanced practice nurse-directed transitional care model intervention. </w:t>
      </w:r>
      <w:r w:rsidRPr="006B4096">
        <w:rPr>
          <w:i/>
        </w:rPr>
        <w:t>Gerontologist</w:t>
      </w:r>
      <w:r w:rsidRPr="006B4096">
        <w:t xml:space="preserve"> </w:t>
      </w:r>
      <w:r w:rsidRPr="006B4096">
        <w:rPr>
          <w:b/>
        </w:rPr>
        <w:t>52</w:t>
      </w:r>
      <w:r w:rsidRPr="006B4096">
        <w:t>, 394-407.</w:t>
      </w:r>
      <w:bookmarkEnd w:id="23"/>
    </w:p>
    <w:p w14:paraId="39A6EB2B" w14:textId="77777777" w:rsidR="00696AE1" w:rsidRPr="006B4096" w:rsidRDefault="00696AE1" w:rsidP="00696AE1">
      <w:pPr>
        <w:pStyle w:val="EndNoteBibliography"/>
        <w:spacing w:after="0"/>
        <w:ind w:left="720" w:hanging="720"/>
      </w:pPr>
      <w:bookmarkStart w:id="24" w:name="_ENREF_7"/>
      <w:r w:rsidRPr="006B4096">
        <w:t xml:space="preserve">Bridges J, Flatley M &amp; Meyer J (2010): Older people's and relatives' experiences in acute care settings: systematic review and synthesis of qualitative studies. </w:t>
      </w:r>
      <w:r w:rsidRPr="006B4096">
        <w:rPr>
          <w:i/>
        </w:rPr>
        <w:t>International Journal of Nursing Studies</w:t>
      </w:r>
      <w:r w:rsidRPr="006B4096">
        <w:t xml:space="preserve"> </w:t>
      </w:r>
      <w:r w:rsidRPr="006B4096">
        <w:rPr>
          <w:b/>
        </w:rPr>
        <w:t>47</w:t>
      </w:r>
      <w:r w:rsidRPr="006B4096">
        <w:t>, 89-107.</w:t>
      </w:r>
      <w:bookmarkEnd w:id="24"/>
    </w:p>
    <w:p w14:paraId="241513ED" w14:textId="77777777" w:rsidR="00696AE1" w:rsidRPr="006B4096" w:rsidRDefault="00696AE1" w:rsidP="00696AE1">
      <w:pPr>
        <w:pStyle w:val="EndNoteBibliography"/>
        <w:spacing w:after="0"/>
        <w:ind w:left="720" w:hanging="720"/>
      </w:pPr>
      <w:bookmarkStart w:id="25" w:name="_ENREF_8"/>
      <w:r w:rsidRPr="006B4096">
        <w:t xml:space="preserve">Brooker D (2005): Dementia care mapping: a review of the research literature. </w:t>
      </w:r>
      <w:r w:rsidRPr="006B4096">
        <w:rPr>
          <w:i/>
        </w:rPr>
        <w:t>Gerontologist</w:t>
      </w:r>
      <w:r w:rsidRPr="006B4096">
        <w:t xml:space="preserve"> </w:t>
      </w:r>
      <w:r w:rsidRPr="006B4096">
        <w:rPr>
          <w:b/>
        </w:rPr>
        <w:t>45 Spec No 1</w:t>
      </w:r>
      <w:r w:rsidRPr="006B4096">
        <w:t>, 11-18.</w:t>
      </w:r>
      <w:bookmarkEnd w:id="25"/>
    </w:p>
    <w:p w14:paraId="534C03BB" w14:textId="77777777" w:rsidR="00696AE1" w:rsidRPr="006B4096" w:rsidRDefault="00696AE1" w:rsidP="00696AE1">
      <w:pPr>
        <w:pStyle w:val="EndNoteBibliography"/>
        <w:spacing w:after="0"/>
        <w:ind w:left="720" w:hanging="720"/>
      </w:pPr>
      <w:bookmarkStart w:id="26" w:name="_ENREF_9"/>
      <w:r w:rsidRPr="006B4096">
        <w:t xml:space="preserve">Brooten D, Youngblut JM, Deosires W, Singhala K &amp; Guido-Sanz F (2012): Global considerations in measuring effectiveness of advanced practice nurses. </w:t>
      </w:r>
      <w:r w:rsidRPr="006B4096">
        <w:rPr>
          <w:i/>
        </w:rPr>
        <w:t>International Journal of Nursing Studies</w:t>
      </w:r>
      <w:r w:rsidRPr="006B4096">
        <w:t xml:space="preserve"> </w:t>
      </w:r>
      <w:r w:rsidRPr="006B4096">
        <w:rPr>
          <w:b/>
        </w:rPr>
        <w:t>49</w:t>
      </w:r>
      <w:r w:rsidRPr="006B4096">
        <w:t>, 906-912.</w:t>
      </w:r>
      <w:bookmarkEnd w:id="26"/>
    </w:p>
    <w:p w14:paraId="14FBE766" w14:textId="77777777" w:rsidR="00696AE1" w:rsidRPr="006B4096" w:rsidRDefault="00696AE1" w:rsidP="00696AE1">
      <w:pPr>
        <w:pStyle w:val="EndNoteBibliography"/>
        <w:spacing w:after="0"/>
        <w:ind w:left="720" w:hanging="720"/>
      </w:pPr>
      <w:bookmarkStart w:id="27" w:name="_ENREF_10"/>
      <w:r w:rsidRPr="006B4096">
        <w:t xml:space="preserve">Bryant-Lukosius D, DiCenso A, Browne G &amp; Pinelli J (2004): Advanced practice nursing roles: development, implementation and evaluation. </w:t>
      </w:r>
      <w:r w:rsidRPr="006B4096">
        <w:rPr>
          <w:i/>
        </w:rPr>
        <w:t>Journal of Advanced Nursing</w:t>
      </w:r>
      <w:r w:rsidRPr="006B4096">
        <w:t xml:space="preserve"> </w:t>
      </w:r>
      <w:r w:rsidRPr="006B4096">
        <w:rPr>
          <w:b/>
        </w:rPr>
        <w:t>48</w:t>
      </w:r>
      <w:r w:rsidRPr="006B4096">
        <w:t>, 519-529.</w:t>
      </w:r>
      <w:bookmarkEnd w:id="27"/>
    </w:p>
    <w:p w14:paraId="6A76E203" w14:textId="77777777" w:rsidR="00696AE1" w:rsidRPr="006B4096" w:rsidRDefault="00696AE1" w:rsidP="00696AE1">
      <w:pPr>
        <w:pStyle w:val="EndNoteBibliography"/>
        <w:spacing w:after="0"/>
        <w:ind w:left="720" w:hanging="720"/>
      </w:pPr>
      <w:bookmarkStart w:id="28" w:name="_ENREF_11"/>
      <w:r w:rsidRPr="006B4096">
        <w:t xml:space="preserve">Brymer C, Cavanagh P, Denomy E, Wells K &amp; Cook C (2001): The effect of a geriatric education program on emergency nurses. </w:t>
      </w:r>
      <w:r w:rsidRPr="006B4096">
        <w:rPr>
          <w:i/>
        </w:rPr>
        <w:t>Journal of Emergency Nursing</w:t>
      </w:r>
      <w:r w:rsidRPr="006B4096">
        <w:t xml:space="preserve"> </w:t>
      </w:r>
      <w:r w:rsidRPr="006B4096">
        <w:rPr>
          <w:b/>
        </w:rPr>
        <w:t>27</w:t>
      </w:r>
      <w:r w:rsidRPr="006B4096">
        <w:t>, 27-32.</w:t>
      </w:r>
      <w:bookmarkEnd w:id="28"/>
    </w:p>
    <w:p w14:paraId="24F79BE1" w14:textId="77777777" w:rsidR="00696AE1" w:rsidRPr="006B4096" w:rsidRDefault="00696AE1" w:rsidP="00696AE1">
      <w:pPr>
        <w:pStyle w:val="EndNoteBibliography"/>
        <w:spacing w:after="0"/>
        <w:ind w:left="720" w:hanging="720"/>
      </w:pPr>
      <w:bookmarkStart w:id="29" w:name="_ENREF_12"/>
      <w:r w:rsidRPr="006B4096">
        <w:t xml:space="preserve">Burgess L, Page, S. (2003): Educating nursing staff involved in the provision of dementia care. </w:t>
      </w:r>
      <w:r w:rsidRPr="006B4096">
        <w:rPr>
          <w:i/>
        </w:rPr>
        <w:t>Nursing Times</w:t>
      </w:r>
      <w:r w:rsidRPr="006B4096">
        <w:t xml:space="preserve"> </w:t>
      </w:r>
      <w:r w:rsidRPr="006B4096">
        <w:rPr>
          <w:b/>
        </w:rPr>
        <w:t>99</w:t>
      </w:r>
      <w:r w:rsidRPr="006B4096">
        <w:t>, 34-37.</w:t>
      </w:r>
      <w:bookmarkEnd w:id="29"/>
    </w:p>
    <w:p w14:paraId="72140813" w14:textId="77777777" w:rsidR="00696AE1" w:rsidRPr="006B4096" w:rsidRDefault="00696AE1" w:rsidP="00696AE1">
      <w:pPr>
        <w:pStyle w:val="EndNoteBibliography"/>
        <w:spacing w:after="0"/>
        <w:ind w:left="720" w:hanging="720"/>
      </w:pPr>
      <w:bookmarkStart w:id="30" w:name="_ENREF_13"/>
      <w:r w:rsidRPr="006B4096">
        <w:t xml:space="preserve">Butler M, Collins R, Drennan J, Halligan P, O’Mathúna DP, Schultz TJ, Sheridan A &amp; Vilis E (2011): Hospital nurse staffing models and patient and staff-related outcomes. </w:t>
      </w:r>
      <w:r w:rsidRPr="006B4096">
        <w:rPr>
          <w:i/>
        </w:rPr>
        <w:t>Cochrane Database Syst Rev</w:t>
      </w:r>
      <w:r w:rsidRPr="006B4096">
        <w:t xml:space="preserve"> </w:t>
      </w:r>
      <w:r w:rsidRPr="006B4096">
        <w:rPr>
          <w:b/>
        </w:rPr>
        <w:t>7</w:t>
      </w:r>
      <w:r w:rsidRPr="006B4096">
        <w:t>.</w:t>
      </w:r>
      <w:bookmarkEnd w:id="30"/>
    </w:p>
    <w:p w14:paraId="1DDEB83B" w14:textId="132BDA4E" w:rsidR="00696AE1" w:rsidRPr="006B4096" w:rsidRDefault="00696AE1" w:rsidP="00696AE1">
      <w:pPr>
        <w:pStyle w:val="EndNoteBibliography"/>
        <w:spacing w:after="0"/>
        <w:ind w:left="720" w:hanging="720"/>
      </w:pPr>
      <w:bookmarkStart w:id="31" w:name="_ENREF_14"/>
      <w:r w:rsidRPr="006B4096">
        <w:t xml:space="preserve">Butler R &amp; Radhakrishnan R (2011) Dementia. BMJ Publishing Group, </w:t>
      </w:r>
      <w:hyperlink r:id="rId15" w:history="1">
        <w:r w:rsidRPr="006B4096">
          <w:rPr>
            <w:rStyle w:val="Hyperlink"/>
          </w:rPr>
          <w:t>http://www.clinicalevidence.co.uk/x/pdf/clinical-evidence/en-gb/systematic-review/1001.pdf</w:t>
        </w:r>
      </w:hyperlink>
      <w:r w:rsidRPr="006B4096">
        <w:t xml:space="preserve"> (accessed 16/05/2014).</w:t>
      </w:r>
      <w:bookmarkEnd w:id="31"/>
    </w:p>
    <w:p w14:paraId="0E854797" w14:textId="77777777" w:rsidR="00696AE1" w:rsidRPr="006B4096" w:rsidRDefault="00696AE1" w:rsidP="00696AE1">
      <w:pPr>
        <w:pStyle w:val="EndNoteBibliography"/>
        <w:spacing w:after="0"/>
        <w:ind w:left="720" w:hanging="720"/>
      </w:pPr>
      <w:bookmarkStart w:id="32" w:name="_ENREF_15"/>
      <w:r w:rsidRPr="006B4096">
        <w:t xml:space="preserve">Cameron ID, Gillespie LD, Robertson MC, Murray GR, Hill KD, Cumming RG &amp; Kerse N (2012): Interventions for preventing falls in older people in care facilities and hospitals. </w:t>
      </w:r>
      <w:r w:rsidRPr="006B4096">
        <w:rPr>
          <w:i/>
        </w:rPr>
        <w:t>Cochrane Database Syst Rev</w:t>
      </w:r>
      <w:r w:rsidRPr="006B4096">
        <w:t xml:space="preserve"> </w:t>
      </w:r>
      <w:r w:rsidRPr="006B4096">
        <w:rPr>
          <w:b/>
        </w:rPr>
        <w:t>12</w:t>
      </w:r>
      <w:r w:rsidRPr="006B4096">
        <w:t>.</w:t>
      </w:r>
      <w:bookmarkEnd w:id="32"/>
    </w:p>
    <w:p w14:paraId="06444265" w14:textId="27E84B3B" w:rsidR="00696AE1" w:rsidRPr="006B4096" w:rsidRDefault="00696AE1" w:rsidP="00696AE1">
      <w:pPr>
        <w:pStyle w:val="EndNoteBibliography"/>
        <w:spacing w:after="0"/>
        <w:ind w:left="720" w:hanging="720"/>
      </w:pPr>
      <w:bookmarkStart w:id="33" w:name="_ENREF_16"/>
      <w:r w:rsidRPr="006B4096">
        <w:t xml:space="preserve">CHKS (2012) An economic analysis of the excess costs for acute care for patients with dementia. CHKS, </w:t>
      </w:r>
      <w:hyperlink r:id="rId16" w:history="1">
        <w:r w:rsidRPr="006B4096">
          <w:rPr>
            <w:rStyle w:val="Hyperlink"/>
          </w:rPr>
          <w:t>http://www.chks.co.uk/userfiles/files/Dementia_an_economic_analysis.pdf</w:t>
        </w:r>
      </w:hyperlink>
      <w:r w:rsidRPr="006B4096">
        <w:t xml:space="preserve"> (accessed 04.06.2014).</w:t>
      </w:r>
      <w:bookmarkEnd w:id="33"/>
    </w:p>
    <w:p w14:paraId="52FB9863" w14:textId="77777777" w:rsidR="00696AE1" w:rsidRPr="006B4096" w:rsidRDefault="00696AE1" w:rsidP="00696AE1">
      <w:pPr>
        <w:pStyle w:val="EndNoteBibliography"/>
        <w:spacing w:after="0"/>
        <w:ind w:left="720" w:hanging="720"/>
      </w:pPr>
      <w:bookmarkStart w:id="34" w:name="_ENREF_17"/>
      <w:r w:rsidRPr="006B4096">
        <w:t xml:space="preserve">Clevenger CK, Chu TA, Yang Z &amp; Hepburn KW (2012): Clinical care of persons with dementia in the emergency department: a review of the literature and agenda for research. </w:t>
      </w:r>
      <w:r w:rsidRPr="006B4096">
        <w:rPr>
          <w:i/>
        </w:rPr>
        <w:t>Journal of the American Geriatrics Society</w:t>
      </w:r>
      <w:r w:rsidRPr="006B4096">
        <w:t xml:space="preserve"> </w:t>
      </w:r>
      <w:r w:rsidRPr="006B4096">
        <w:rPr>
          <w:b/>
        </w:rPr>
        <w:t>60</w:t>
      </w:r>
      <w:r w:rsidRPr="006B4096">
        <w:t>, 1742-1748.</w:t>
      </w:r>
      <w:bookmarkEnd w:id="34"/>
    </w:p>
    <w:p w14:paraId="5FEAF083" w14:textId="77777777" w:rsidR="00696AE1" w:rsidRPr="006B4096" w:rsidRDefault="00696AE1" w:rsidP="00696AE1">
      <w:pPr>
        <w:pStyle w:val="EndNoteBibliography"/>
        <w:spacing w:after="0"/>
        <w:ind w:left="720" w:hanging="720"/>
      </w:pPr>
      <w:bookmarkStart w:id="35" w:name="_ENREF_18"/>
      <w:r w:rsidRPr="006B4096">
        <w:t xml:space="preserve">Cole MG, Fenton FR, Engelsmann F &amp; Mansouri I (1991): Effectiveness of geriatric psychiatry consultation in an acute care hospital: A randomized clinical trial. </w:t>
      </w:r>
      <w:r w:rsidRPr="006B4096">
        <w:rPr>
          <w:i/>
        </w:rPr>
        <w:t>J Am Geriatr Soc</w:t>
      </w:r>
      <w:r w:rsidRPr="006B4096">
        <w:t xml:space="preserve"> </w:t>
      </w:r>
      <w:r w:rsidRPr="006B4096">
        <w:rPr>
          <w:b/>
        </w:rPr>
        <w:t>39</w:t>
      </w:r>
      <w:r w:rsidRPr="006B4096">
        <w:t>, 1183-1188.</w:t>
      </w:r>
      <w:bookmarkEnd w:id="35"/>
    </w:p>
    <w:p w14:paraId="305DF23E" w14:textId="77777777" w:rsidR="00696AE1" w:rsidRPr="006B4096" w:rsidRDefault="00696AE1" w:rsidP="00696AE1">
      <w:pPr>
        <w:pStyle w:val="EndNoteBibliography"/>
        <w:spacing w:after="0"/>
        <w:ind w:left="720" w:hanging="720"/>
      </w:pPr>
      <w:bookmarkStart w:id="36" w:name="_ENREF_19"/>
      <w:r w:rsidRPr="006B4096">
        <w:t>Crisp H (2011) Spotlight on Dementia Care. Health Foundation, London.</w:t>
      </w:r>
      <w:bookmarkEnd w:id="36"/>
    </w:p>
    <w:p w14:paraId="40252DC5" w14:textId="77777777" w:rsidR="00696AE1" w:rsidRPr="006B4096" w:rsidRDefault="00696AE1" w:rsidP="00696AE1">
      <w:pPr>
        <w:pStyle w:val="EndNoteBibliography"/>
        <w:spacing w:after="0"/>
        <w:ind w:left="720" w:hanging="720"/>
      </w:pPr>
      <w:bookmarkStart w:id="37" w:name="_ENREF_20"/>
      <w:r w:rsidRPr="006B4096">
        <w:t xml:space="preserve">Crotty M, Unroe K, Cameron Ian D, Miller M, Ramirez G &amp; Couzner L (2010) Rehabilitation interventions for improving physical and psychosocial functioning after hip fracture in older people. In </w:t>
      </w:r>
      <w:r w:rsidRPr="006B4096">
        <w:rPr>
          <w:i/>
        </w:rPr>
        <w:t>Cochrane Database of Systematic Reviews</w:t>
      </w:r>
      <w:r w:rsidRPr="006B4096">
        <w:t>. John Wiley &amp; Sons, Ltd, Chichester, UK.</w:t>
      </w:r>
      <w:bookmarkEnd w:id="37"/>
    </w:p>
    <w:p w14:paraId="23D3B8AC" w14:textId="77777777" w:rsidR="00696AE1" w:rsidRPr="006B4096" w:rsidRDefault="00696AE1" w:rsidP="00696AE1">
      <w:pPr>
        <w:pStyle w:val="EndNoteBibliography"/>
        <w:spacing w:after="0"/>
        <w:ind w:left="720" w:hanging="720"/>
      </w:pPr>
      <w:bookmarkStart w:id="38" w:name="_ENREF_21"/>
      <w:r w:rsidRPr="006B4096">
        <w:lastRenderedPageBreak/>
        <w:t xml:space="preserve">Cunningham C &amp; McWilliam K (2006): Caring for people with dementia in A&amp;E. </w:t>
      </w:r>
      <w:r w:rsidRPr="006B4096">
        <w:rPr>
          <w:i/>
        </w:rPr>
        <w:t>Emerg Nurse</w:t>
      </w:r>
      <w:r w:rsidRPr="006B4096">
        <w:t xml:space="preserve"> </w:t>
      </w:r>
      <w:r w:rsidRPr="006B4096">
        <w:rPr>
          <w:b/>
        </w:rPr>
        <w:t>14</w:t>
      </w:r>
      <w:r w:rsidRPr="006B4096">
        <w:t>, 12-16.</w:t>
      </w:r>
      <w:bookmarkEnd w:id="38"/>
    </w:p>
    <w:p w14:paraId="6288108A" w14:textId="77777777" w:rsidR="00696AE1" w:rsidRPr="006B4096" w:rsidRDefault="00696AE1" w:rsidP="00696AE1">
      <w:pPr>
        <w:pStyle w:val="EndNoteBibliography"/>
        <w:spacing w:after="0"/>
        <w:ind w:left="720" w:hanging="720"/>
      </w:pPr>
      <w:bookmarkStart w:id="39" w:name="_ENREF_22"/>
      <w:r w:rsidRPr="006B4096">
        <w:t xml:space="preserve">Davis K, Drey N &amp; Gould D (2009): What are scoping studies? A review of the nursing literature. </w:t>
      </w:r>
      <w:r w:rsidRPr="006B4096">
        <w:rPr>
          <w:i/>
        </w:rPr>
        <w:t>International Journal of Nursing Studies</w:t>
      </w:r>
      <w:r w:rsidRPr="006B4096">
        <w:t xml:space="preserve"> </w:t>
      </w:r>
      <w:r w:rsidRPr="006B4096">
        <w:rPr>
          <w:b/>
        </w:rPr>
        <w:t>46</w:t>
      </w:r>
      <w:r w:rsidRPr="006B4096">
        <w:t>, 1386-1400.</w:t>
      </w:r>
      <w:bookmarkEnd w:id="39"/>
    </w:p>
    <w:p w14:paraId="3347E386" w14:textId="77777777" w:rsidR="00696AE1" w:rsidRPr="006B4096" w:rsidRDefault="00696AE1" w:rsidP="00696AE1">
      <w:pPr>
        <w:pStyle w:val="EndNoteBibliography"/>
        <w:spacing w:after="0"/>
        <w:ind w:left="720" w:hanging="720"/>
      </w:pPr>
      <w:bookmarkStart w:id="40" w:name="_ENREF_23"/>
      <w:r w:rsidRPr="006B4096">
        <w:t xml:space="preserve">Dewing J &amp; Traynor V (2005): Admiral nursing competency project: practice development and action research. </w:t>
      </w:r>
      <w:r w:rsidRPr="006B4096">
        <w:rPr>
          <w:i/>
        </w:rPr>
        <w:t>J Clin Nurs</w:t>
      </w:r>
      <w:r w:rsidRPr="006B4096">
        <w:t xml:space="preserve"> </w:t>
      </w:r>
      <w:r w:rsidRPr="006B4096">
        <w:rPr>
          <w:b/>
        </w:rPr>
        <w:t>14</w:t>
      </w:r>
      <w:r w:rsidRPr="006B4096">
        <w:t>, 695-703.</w:t>
      </w:r>
      <w:bookmarkEnd w:id="40"/>
    </w:p>
    <w:p w14:paraId="3C26E30B" w14:textId="77777777" w:rsidR="00696AE1" w:rsidRPr="006B4096" w:rsidRDefault="00696AE1" w:rsidP="00696AE1">
      <w:pPr>
        <w:pStyle w:val="EndNoteBibliography"/>
        <w:spacing w:after="0"/>
        <w:ind w:left="720" w:hanging="720"/>
      </w:pPr>
      <w:bookmarkStart w:id="41" w:name="_ENREF_24"/>
      <w:r w:rsidRPr="006B4096">
        <w:t xml:space="preserve">Douglas-Dunbar M &amp; Gardiner P (2007): Support for carers of people with dementia during hospital admission. </w:t>
      </w:r>
      <w:r w:rsidRPr="006B4096">
        <w:rPr>
          <w:i/>
        </w:rPr>
        <w:t>Nursing Older People</w:t>
      </w:r>
      <w:r w:rsidRPr="006B4096">
        <w:t xml:space="preserve"> </w:t>
      </w:r>
      <w:r w:rsidRPr="006B4096">
        <w:rPr>
          <w:b/>
        </w:rPr>
        <w:t>19</w:t>
      </w:r>
      <w:r w:rsidRPr="006B4096">
        <w:t>, 27-30.</w:t>
      </w:r>
      <w:bookmarkEnd w:id="41"/>
    </w:p>
    <w:p w14:paraId="2D57FA9C" w14:textId="77777777" w:rsidR="00696AE1" w:rsidRPr="006B4096" w:rsidRDefault="00696AE1" w:rsidP="00696AE1">
      <w:pPr>
        <w:pStyle w:val="EndNoteBibliography"/>
        <w:spacing w:after="0"/>
        <w:ind w:left="720" w:hanging="720"/>
      </w:pPr>
      <w:bookmarkStart w:id="42" w:name="_ENREF_25"/>
      <w:r w:rsidRPr="006B4096">
        <w:t xml:space="preserve">Elliot R &amp; Adams J (2011): The creation of a Dementia Nurse Specialist role in an acute general hospital. </w:t>
      </w:r>
      <w:r w:rsidRPr="006B4096">
        <w:rPr>
          <w:i/>
        </w:rPr>
        <w:t>Journal of Psychiatric and Mental Health Nursing</w:t>
      </w:r>
      <w:r w:rsidRPr="006B4096">
        <w:t xml:space="preserve"> </w:t>
      </w:r>
      <w:r w:rsidRPr="006B4096">
        <w:rPr>
          <w:b/>
        </w:rPr>
        <w:t>18</w:t>
      </w:r>
      <w:r w:rsidRPr="006B4096">
        <w:t>, 648-652.</w:t>
      </w:r>
      <w:bookmarkEnd w:id="42"/>
    </w:p>
    <w:p w14:paraId="66AB4763" w14:textId="77777777" w:rsidR="00696AE1" w:rsidRPr="006B4096" w:rsidRDefault="00696AE1" w:rsidP="00696AE1">
      <w:pPr>
        <w:pStyle w:val="EndNoteBibliography"/>
        <w:spacing w:after="0"/>
        <w:ind w:left="720" w:hanging="720"/>
      </w:pPr>
      <w:bookmarkStart w:id="43" w:name="_ENREF_26"/>
      <w:r w:rsidRPr="006B4096">
        <w:t xml:space="preserve">Ellis G, Whitehead Martin A, O'Neill D, Langhorne P &amp; Robinson D (2011) Comprehensive geriatric assessment for older adults admitted to hospital. In </w:t>
      </w:r>
      <w:r w:rsidRPr="006B4096">
        <w:rPr>
          <w:i/>
        </w:rPr>
        <w:t>Cochrane Database of Systematic Reviews</w:t>
      </w:r>
      <w:r w:rsidRPr="006B4096">
        <w:t>. John Wiley &amp; Sons, Ltd.</w:t>
      </w:r>
      <w:bookmarkEnd w:id="43"/>
    </w:p>
    <w:p w14:paraId="7BB01C80" w14:textId="77777777" w:rsidR="00696AE1" w:rsidRPr="006B4096" w:rsidRDefault="00696AE1" w:rsidP="00696AE1">
      <w:pPr>
        <w:pStyle w:val="EndNoteBibliography"/>
        <w:spacing w:after="0"/>
        <w:ind w:left="720" w:hanging="720"/>
      </w:pPr>
      <w:bookmarkStart w:id="44" w:name="_ENREF_27"/>
      <w:r w:rsidRPr="006B4096">
        <w:t xml:space="preserve">Feldt KS &amp; Ryden MB (1992): Aggressive behavior. Educating nursing assistants. </w:t>
      </w:r>
      <w:r w:rsidRPr="006B4096">
        <w:rPr>
          <w:i/>
        </w:rPr>
        <w:t>J Gerontol Nurs</w:t>
      </w:r>
      <w:r w:rsidRPr="006B4096">
        <w:t xml:space="preserve"> </w:t>
      </w:r>
      <w:r w:rsidRPr="006B4096">
        <w:rPr>
          <w:b/>
        </w:rPr>
        <w:t>18</w:t>
      </w:r>
      <w:r w:rsidRPr="006B4096">
        <w:t>, 3-12.</w:t>
      </w:r>
      <w:bookmarkEnd w:id="44"/>
    </w:p>
    <w:p w14:paraId="67287886" w14:textId="77777777" w:rsidR="00696AE1" w:rsidRPr="006B4096" w:rsidRDefault="00696AE1" w:rsidP="00696AE1">
      <w:pPr>
        <w:pStyle w:val="EndNoteBibliography"/>
        <w:spacing w:after="0"/>
        <w:ind w:left="720" w:hanging="720"/>
      </w:pPr>
      <w:bookmarkStart w:id="45" w:name="_ENREF_28"/>
      <w:r w:rsidRPr="006B4096">
        <w:t xml:space="preserve">Flodgren G, Parmelli E, Doumit G, Gattellari M, O’Brien MA, Grimshaw J &amp; Eccles MP (2011): Local opinion leaders: effects on professional practice and health care outcomes. </w:t>
      </w:r>
      <w:r w:rsidRPr="006B4096">
        <w:rPr>
          <w:i/>
        </w:rPr>
        <w:t>Cochrane Database Syst Rev</w:t>
      </w:r>
      <w:r w:rsidRPr="006B4096">
        <w:t xml:space="preserve"> </w:t>
      </w:r>
      <w:r w:rsidRPr="006B4096">
        <w:rPr>
          <w:b/>
        </w:rPr>
        <w:t>8</w:t>
      </w:r>
      <w:r w:rsidRPr="006B4096">
        <w:t>.</w:t>
      </w:r>
      <w:bookmarkEnd w:id="45"/>
    </w:p>
    <w:p w14:paraId="3969E0E7" w14:textId="77777777" w:rsidR="00696AE1" w:rsidRPr="006B4096" w:rsidRDefault="00696AE1" w:rsidP="00696AE1">
      <w:pPr>
        <w:pStyle w:val="EndNoteBibliography"/>
        <w:spacing w:after="0"/>
        <w:ind w:left="720" w:hanging="720"/>
      </w:pPr>
      <w:bookmarkStart w:id="46" w:name="_ENREF_29"/>
      <w:r w:rsidRPr="006B4096">
        <w:t xml:space="preserve">Gillespie Lesley D, Robertson MC, Gillespie William J, Sherrington C, Gates S, Clemson Lindy M &amp; Lamb Sarah E (2012) Interventions for preventing falls in older people living in the community. In </w:t>
      </w:r>
      <w:r w:rsidRPr="006B4096">
        <w:rPr>
          <w:i/>
        </w:rPr>
        <w:t>Cochrane Database of Systematic Reviews</w:t>
      </w:r>
      <w:r w:rsidRPr="006B4096">
        <w:t>. John Wiley &amp; Sons, Ltd.</w:t>
      </w:r>
      <w:bookmarkEnd w:id="46"/>
    </w:p>
    <w:p w14:paraId="6459AD3E" w14:textId="77777777" w:rsidR="00696AE1" w:rsidRPr="006B4096" w:rsidRDefault="00696AE1" w:rsidP="00696AE1">
      <w:pPr>
        <w:pStyle w:val="EndNoteBibliography"/>
        <w:spacing w:after="0"/>
        <w:ind w:left="720" w:hanging="720"/>
      </w:pPr>
      <w:bookmarkStart w:id="47" w:name="_ENREF_30"/>
      <w:r w:rsidRPr="006B4096">
        <w:t xml:space="preserve">Goldberg SE, Whittamore KH, Harwood RH, Bradshaw LE, Gladman JR &amp; Jones RG (2012): The prevalence of mental health problems among older adults admitted as an emergency to a general hospital. </w:t>
      </w:r>
      <w:r w:rsidRPr="006B4096">
        <w:rPr>
          <w:i/>
        </w:rPr>
        <w:t>Age and Ageing</w:t>
      </w:r>
      <w:r w:rsidRPr="006B4096">
        <w:t xml:space="preserve"> </w:t>
      </w:r>
      <w:r w:rsidRPr="006B4096">
        <w:rPr>
          <w:b/>
        </w:rPr>
        <w:t>41</w:t>
      </w:r>
      <w:r w:rsidRPr="006B4096">
        <w:t>, 80-86.</w:t>
      </w:r>
      <w:bookmarkEnd w:id="47"/>
    </w:p>
    <w:p w14:paraId="498CCEDC" w14:textId="77777777" w:rsidR="00696AE1" w:rsidRPr="006B4096" w:rsidRDefault="00696AE1" w:rsidP="00696AE1">
      <w:pPr>
        <w:pStyle w:val="EndNoteBibliography"/>
        <w:spacing w:after="0"/>
        <w:ind w:left="720" w:hanging="720"/>
      </w:pPr>
      <w:bookmarkStart w:id="48" w:name="_ENREF_31"/>
      <w:r w:rsidRPr="006B4096">
        <w:t xml:space="preserve">Greenhalgh T (2014) </w:t>
      </w:r>
      <w:r w:rsidRPr="006B4096">
        <w:rPr>
          <w:i/>
        </w:rPr>
        <w:t>How to read a paper: the basics of evidence-based medicine</w:t>
      </w:r>
      <w:r w:rsidRPr="006B4096">
        <w:t>. John Wiley &amp; Sons, Chichester.</w:t>
      </w:r>
      <w:bookmarkEnd w:id="48"/>
    </w:p>
    <w:p w14:paraId="08B31DB5" w14:textId="36BC9FD7" w:rsidR="00696AE1" w:rsidRPr="006B4096" w:rsidRDefault="00696AE1" w:rsidP="00696AE1">
      <w:pPr>
        <w:pStyle w:val="EndNoteBibliography"/>
        <w:spacing w:after="0"/>
        <w:ind w:left="720" w:hanging="720"/>
      </w:pPr>
      <w:bookmarkStart w:id="49" w:name="_ENREF_32"/>
      <w:r w:rsidRPr="006B4096">
        <w:t xml:space="preserve">Griffiths P, Bridges J &amp; Sheldon H (2013a) Scoping the role of the dementia nurse specialist in acute care. University of Southampton, </w:t>
      </w:r>
      <w:hyperlink r:id="rId17" w:history="1">
        <w:r w:rsidRPr="006B4096">
          <w:rPr>
            <w:rStyle w:val="Hyperlink"/>
          </w:rPr>
          <w:t>http://eprints.soton.ac.uk/id/eprint/349714</w:t>
        </w:r>
      </w:hyperlink>
      <w:r w:rsidRPr="006B4096">
        <w:t xml:space="preserve"> (accessed 04.06.2014).</w:t>
      </w:r>
      <w:bookmarkEnd w:id="49"/>
    </w:p>
    <w:p w14:paraId="13B3CE96" w14:textId="77777777" w:rsidR="00696AE1" w:rsidRPr="006B4096" w:rsidRDefault="00696AE1" w:rsidP="00696AE1">
      <w:pPr>
        <w:pStyle w:val="EndNoteBibliography"/>
        <w:spacing w:after="0"/>
        <w:ind w:left="720" w:hanging="720"/>
      </w:pPr>
      <w:bookmarkStart w:id="50" w:name="_ENREF_33"/>
      <w:r w:rsidRPr="006B4096">
        <w:t>Griffiths P, Jones S, Maben J &amp; Murrells T (2008) State of the art metrics for nursing: a rapid appraisal. King's College London, London.</w:t>
      </w:r>
      <w:bookmarkEnd w:id="50"/>
    </w:p>
    <w:p w14:paraId="120C9C40" w14:textId="134DB97F" w:rsidR="00696AE1" w:rsidRPr="006B4096" w:rsidRDefault="00696AE1" w:rsidP="00696AE1">
      <w:pPr>
        <w:pStyle w:val="EndNoteBibliography"/>
        <w:spacing w:after="0"/>
        <w:ind w:left="720" w:hanging="720"/>
      </w:pPr>
      <w:bookmarkStart w:id="51" w:name="_ENREF_34"/>
      <w:r w:rsidRPr="006B4096">
        <w:t xml:space="preserve">Griffiths P, Sheldon H, Bridges J, Bartlett R &amp; Hunt K (2013b) Scoping the role of the dementia nurse specialist in acute care: technical appendices. University of Southampton, </w:t>
      </w:r>
      <w:hyperlink r:id="rId18" w:history="1">
        <w:r w:rsidRPr="006B4096">
          <w:rPr>
            <w:rStyle w:val="Hyperlink"/>
          </w:rPr>
          <w:t>http://eprints.soton.ac.uk/349714/</w:t>
        </w:r>
      </w:hyperlink>
      <w:r w:rsidRPr="006B4096">
        <w:t xml:space="preserve"> (accessed 04.06.2014).</w:t>
      </w:r>
      <w:bookmarkEnd w:id="51"/>
    </w:p>
    <w:p w14:paraId="5D3D3198" w14:textId="77777777" w:rsidR="00696AE1" w:rsidRPr="006B4096" w:rsidRDefault="00696AE1" w:rsidP="00696AE1">
      <w:pPr>
        <w:pStyle w:val="EndNoteBibliography"/>
        <w:spacing w:after="0"/>
        <w:ind w:left="720" w:hanging="720"/>
      </w:pPr>
      <w:bookmarkStart w:id="52" w:name="_ENREF_35"/>
      <w:r w:rsidRPr="006B4096">
        <w:t xml:space="preserve">Griffiths P, Simon M, Richardson A &amp; Corner J (2013c): Is a larger specialist nurse workforce in cancer care associated with better patient experience? Cross-sectional study. </w:t>
      </w:r>
      <w:r w:rsidRPr="006B4096">
        <w:rPr>
          <w:i/>
        </w:rPr>
        <w:t>Journal of Health Services Research and Policy</w:t>
      </w:r>
      <w:r w:rsidRPr="006B4096">
        <w:t xml:space="preserve"> </w:t>
      </w:r>
      <w:r w:rsidRPr="006B4096">
        <w:rPr>
          <w:b/>
        </w:rPr>
        <w:t>18</w:t>
      </w:r>
      <w:r w:rsidRPr="006B4096">
        <w:t>, 39-46.</w:t>
      </w:r>
      <w:bookmarkEnd w:id="52"/>
    </w:p>
    <w:p w14:paraId="3B4D61FB" w14:textId="77777777" w:rsidR="00696AE1" w:rsidRPr="006B4096" w:rsidRDefault="00696AE1" w:rsidP="00696AE1">
      <w:pPr>
        <w:pStyle w:val="EndNoteBibliography"/>
        <w:spacing w:after="0"/>
        <w:ind w:left="720" w:hanging="720"/>
      </w:pPr>
      <w:bookmarkStart w:id="53" w:name="_ENREF_36"/>
      <w:r w:rsidRPr="006B4096">
        <w:t xml:space="preserve">Haines T, Hill A, Hill KD, McPhail S, Oliver D, Brauer S, Hoffmann T &amp; Beer C (2011): Patient education to prevent falls among older hospital inpatients: A randomized controlled trial. </w:t>
      </w:r>
      <w:r w:rsidRPr="006B4096">
        <w:rPr>
          <w:i/>
        </w:rPr>
        <w:t>Archives of Internal Medicine</w:t>
      </w:r>
      <w:r w:rsidRPr="006B4096">
        <w:t xml:space="preserve"> </w:t>
      </w:r>
      <w:r w:rsidRPr="006B4096">
        <w:rPr>
          <w:b/>
        </w:rPr>
        <w:t>171</w:t>
      </w:r>
      <w:r w:rsidRPr="006B4096">
        <w:t>, 516-524.</w:t>
      </w:r>
      <w:bookmarkEnd w:id="53"/>
    </w:p>
    <w:p w14:paraId="04C4D01A" w14:textId="77777777" w:rsidR="00696AE1" w:rsidRPr="006B4096" w:rsidRDefault="00696AE1" w:rsidP="00696AE1">
      <w:pPr>
        <w:pStyle w:val="EndNoteBibliography"/>
        <w:spacing w:after="0"/>
        <w:ind w:left="720" w:hanging="720"/>
      </w:pPr>
      <w:bookmarkStart w:id="54" w:name="_ENREF_37"/>
      <w:r w:rsidRPr="006B4096">
        <w:t xml:space="preserve">Haines TP, Bennell KL, Osborne RH &amp; Hill KD (2004): Effectiveness of targeted falls prevention programme in subacute hospital setting: randomised controlled trial. </w:t>
      </w:r>
      <w:r w:rsidRPr="006B4096">
        <w:rPr>
          <w:i/>
        </w:rPr>
        <w:t>BMJ</w:t>
      </w:r>
      <w:r w:rsidRPr="006B4096">
        <w:t xml:space="preserve"> </w:t>
      </w:r>
      <w:r w:rsidRPr="006B4096">
        <w:rPr>
          <w:b/>
        </w:rPr>
        <w:t>328</w:t>
      </w:r>
      <w:r w:rsidRPr="006B4096">
        <w:t>, 676.</w:t>
      </w:r>
      <w:bookmarkEnd w:id="54"/>
    </w:p>
    <w:p w14:paraId="2596581C" w14:textId="77777777" w:rsidR="00696AE1" w:rsidRPr="006B4096" w:rsidRDefault="00696AE1" w:rsidP="00696AE1">
      <w:pPr>
        <w:pStyle w:val="EndNoteBibliography"/>
        <w:spacing w:after="0"/>
        <w:ind w:left="720" w:hanging="720"/>
      </w:pPr>
      <w:bookmarkStart w:id="55" w:name="_ENREF_38"/>
      <w:r w:rsidRPr="006B4096">
        <w:t xml:space="preserve">Handoll HH, Cameron ID, Mak JC &amp; Finnegan TP (2009): Multidisciplinary rehabilitation for older people with hip fractures. </w:t>
      </w:r>
      <w:r w:rsidRPr="006B4096">
        <w:rPr>
          <w:i/>
        </w:rPr>
        <w:t>Cochrane Database Syst Rev</w:t>
      </w:r>
      <w:r w:rsidRPr="006B4096">
        <w:t>, CD007125.</w:t>
      </w:r>
      <w:bookmarkEnd w:id="55"/>
    </w:p>
    <w:p w14:paraId="30E842AB" w14:textId="77777777" w:rsidR="00696AE1" w:rsidRPr="006B4096" w:rsidRDefault="00696AE1" w:rsidP="00696AE1">
      <w:pPr>
        <w:pStyle w:val="EndNoteBibliography"/>
        <w:spacing w:after="0"/>
        <w:ind w:left="720" w:hanging="720"/>
      </w:pPr>
      <w:bookmarkStart w:id="56" w:name="_ENREF_39"/>
      <w:r w:rsidRPr="006B4096">
        <w:t xml:space="preserve">Handoll HHG, Sherrington C &amp; J.C.S. M (2011) Interventions for improving mobility after hip fracture surgery in adults. In </w:t>
      </w:r>
      <w:r w:rsidRPr="006B4096">
        <w:rPr>
          <w:i/>
        </w:rPr>
        <w:t>Cochrane Database of Systematic Reviews</w:t>
      </w:r>
      <w:r w:rsidRPr="006B4096">
        <w:t>. John Wiley &amp; Sons, Ltd.</w:t>
      </w:r>
      <w:bookmarkEnd w:id="56"/>
    </w:p>
    <w:p w14:paraId="4795D428" w14:textId="77777777" w:rsidR="00696AE1" w:rsidRPr="006B4096" w:rsidRDefault="00696AE1" w:rsidP="00696AE1">
      <w:pPr>
        <w:pStyle w:val="EndNoteBibliography"/>
        <w:spacing w:after="0"/>
        <w:ind w:left="720" w:hanging="720"/>
      </w:pPr>
      <w:bookmarkStart w:id="57" w:name="_ENREF_40"/>
      <w:r w:rsidRPr="006B4096">
        <w:t xml:space="preserve">Hare M, Wynaden D, McGowan S &amp; Speed G (2008): Assessing cognition in elderly patients presenting to the emergency department. </w:t>
      </w:r>
      <w:r w:rsidRPr="006B4096">
        <w:rPr>
          <w:i/>
        </w:rPr>
        <w:t>International Emergency Nursing</w:t>
      </w:r>
      <w:r w:rsidRPr="006B4096">
        <w:t xml:space="preserve"> </w:t>
      </w:r>
      <w:r w:rsidRPr="006B4096">
        <w:rPr>
          <w:b/>
        </w:rPr>
        <w:t>16</w:t>
      </w:r>
      <w:r w:rsidRPr="006B4096">
        <w:t>, 73-79.</w:t>
      </w:r>
      <w:bookmarkEnd w:id="57"/>
    </w:p>
    <w:p w14:paraId="3B19BAF6" w14:textId="77777777" w:rsidR="00696AE1" w:rsidRPr="006B4096" w:rsidRDefault="00696AE1" w:rsidP="00696AE1">
      <w:pPr>
        <w:pStyle w:val="EndNoteBibliography"/>
        <w:spacing w:after="0"/>
        <w:ind w:left="720" w:hanging="720"/>
      </w:pPr>
      <w:bookmarkStart w:id="58" w:name="_ENREF_41"/>
      <w:r w:rsidRPr="006B4096">
        <w:t xml:space="preserve">He J, Dunton N &amp; Staggs V (2012): Unit-level time trends in inpatient fall rates of US hospitals. </w:t>
      </w:r>
      <w:r w:rsidRPr="006B4096">
        <w:rPr>
          <w:i/>
        </w:rPr>
        <w:t>Medical Care</w:t>
      </w:r>
      <w:r w:rsidRPr="006B4096">
        <w:t xml:space="preserve"> </w:t>
      </w:r>
      <w:r w:rsidRPr="006B4096">
        <w:rPr>
          <w:b/>
        </w:rPr>
        <w:t>50</w:t>
      </w:r>
      <w:r w:rsidRPr="006B4096">
        <w:t>, 801-807.</w:t>
      </w:r>
      <w:bookmarkEnd w:id="58"/>
    </w:p>
    <w:p w14:paraId="30C5650B" w14:textId="77777777" w:rsidR="00696AE1" w:rsidRPr="006B4096" w:rsidRDefault="00696AE1" w:rsidP="00696AE1">
      <w:pPr>
        <w:pStyle w:val="EndNoteBibliography"/>
        <w:spacing w:after="0"/>
        <w:ind w:left="720" w:hanging="720"/>
      </w:pPr>
      <w:bookmarkStart w:id="59" w:name="_ENREF_42"/>
      <w:r w:rsidRPr="006B4096">
        <w:lastRenderedPageBreak/>
        <w:t xml:space="preserve">Iliffe S, Koch T, Jain P, Lefford F, Wong G, Warner A &amp; Wilcock J (2012): Developing an educational intervention on dementia diagnosis and management in primary care for the EVIDEM-ED trial. </w:t>
      </w:r>
      <w:r w:rsidRPr="006B4096">
        <w:rPr>
          <w:i/>
        </w:rPr>
        <w:t>Trials</w:t>
      </w:r>
      <w:r w:rsidRPr="006B4096">
        <w:t xml:space="preserve"> </w:t>
      </w:r>
      <w:r w:rsidRPr="006B4096">
        <w:rPr>
          <w:b/>
        </w:rPr>
        <w:t>13</w:t>
      </w:r>
      <w:r w:rsidRPr="006B4096">
        <w:t>, 142.</w:t>
      </w:r>
      <w:bookmarkEnd w:id="59"/>
    </w:p>
    <w:p w14:paraId="2B7D84A9" w14:textId="77777777" w:rsidR="00696AE1" w:rsidRPr="006B4096" w:rsidRDefault="00696AE1" w:rsidP="00696AE1">
      <w:pPr>
        <w:pStyle w:val="EndNoteBibliography"/>
        <w:spacing w:after="0"/>
        <w:ind w:left="720" w:hanging="720"/>
      </w:pPr>
      <w:bookmarkStart w:id="60" w:name="_ENREF_43"/>
      <w:r w:rsidRPr="006B4096">
        <w:t xml:space="preserve">Inouye SK, Bogardus ST, Charpentier PA, Leo-Summers L, Acampora D, Holoford TR &amp; Cooney LM (1999): A multicomponent intervention to prevent delirium in hospitalized older patients. </w:t>
      </w:r>
      <w:r w:rsidRPr="006B4096">
        <w:rPr>
          <w:i/>
        </w:rPr>
        <w:t>New England Journal of Medicine</w:t>
      </w:r>
      <w:r w:rsidRPr="006B4096">
        <w:t xml:space="preserve"> </w:t>
      </w:r>
      <w:r w:rsidRPr="006B4096">
        <w:rPr>
          <w:b/>
        </w:rPr>
        <w:t>340</w:t>
      </w:r>
      <w:r w:rsidRPr="006B4096">
        <w:t>, 669-676.</w:t>
      </w:r>
      <w:bookmarkEnd w:id="60"/>
    </w:p>
    <w:p w14:paraId="2FA4988C" w14:textId="77777777" w:rsidR="00696AE1" w:rsidRPr="006B4096" w:rsidRDefault="00696AE1" w:rsidP="00696AE1">
      <w:pPr>
        <w:pStyle w:val="EndNoteBibliography"/>
        <w:spacing w:after="0"/>
        <w:ind w:left="720" w:hanging="720"/>
      </w:pPr>
      <w:bookmarkStart w:id="61" w:name="_ENREF_44"/>
      <w:r w:rsidRPr="006B4096">
        <w:t xml:space="preserve">Inouye SK, Wagner DR, Acampora D, Horwitz RI, Cooney LM, Jr &amp; Tinetii ME (1993): A controlled trial of a nursing-centered intervention in hospitalized elderly medical patients: the Yale Geriatric Care Program. </w:t>
      </w:r>
      <w:r w:rsidRPr="006B4096">
        <w:rPr>
          <w:i/>
        </w:rPr>
        <w:t>Journal of the American Geriatrics Society</w:t>
      </w:r>
      <w:r w:rsidRPr="006B4096">
        <w:t xml:space="preserve"> </w:t>
      </w:r>
      <w:r w:rsidRPr="006B4096">
        <w:rPr>
          <w:b/>
        </w:rPr>
        <w:t>41</w:t>
      </w:r>
      <w:r w:rsidRPr="006B4096">
        <w:t>, 1353-1360.</w:t>
      </w:r>
      <w:bookmarkEnd w:id="61"/>
    </w:p>
    <w:p w14:paraId="62153F11" w14:textId="77777777" w:rsidR="00696AE1" w:rsidRPr="006B4096" w:rsidRDefault="00696AE1" w:rsidP="00696AE1">
      <w:pPr>
        <w:pStyle w:val="EndNoteBibliography"/>
        <w:spacing w:after="0"/>
        <w:ind w:left="720" w:hanging="720"/>
      </w:pPr>
      <w:bookmarkStart w:id="62" w:name="_ENREF_45"/>
      <w:r w:rsidRPr="006B4096">
        <w:t xml:space="preserve">Ivers N, Jamtvedt G, Flottorp S, Young Jane M, Odgaard-Jensen J, French Simon D, O'Brien Mary A, Johansen M, Grimshaw J &amp; Oxman Andrew D (2012) Audit and feedback: effects on professional practice and healthcare outcomes. In </w:t>
      </w:r>
      <w:r w:rsidRPr="006B4096">
        <w:rPr>
          <w:i/>
        </w:rPr>
        <w:t>Cochrane Database of Systematic Reviews</w:t>
      </w:r>
      <w:r w:rsidRPr="006B4096">
        <w:t>. John Wiley &amp; Sons, Ltd.</w:t>
      </w:r>
      <w:bookmarkEnd w:id="62"/>
    </w:p>
    <w:p w14:paraId="6E36F663" w14:textId="77777777" w:rsidR="00696AE1" w:rsidRPr="006B4096" w:rsidRDefault="00696AE1" w:rsidP="00696AE1">
      <w:pPr>
        <w:pStyle w:val="EndNoteBibliography"/>
        <w:spacing w:after="0"/>
        <w:ind w:left="720" w:hanging="720"/>
        <w:rPr>
          <w:b/>
        </w:rPr>
      </w:pPr>
      <w:bookmarkStart w:id="63" w:name="_ENREF_46"/>
      <w:r w:rsidRPr="006B4096">
        <w:t>James J &amp; Hodnett C (2009): Taking the anxiety out of dementia.</w:t>
      </w:r>
      <w:r w:rsidRPr="006B4096">
        <w:rPr>
          <w:i/>
        </w:rPr>
        <w:t xml:space="preserve"> Emerg Nurs 200</w:t>
      </w:r>
      <w:r w:rsidRPr="006B4096">
        <w:t xml:space="preserve"> </w:t>
      </w:r>
      <w:r w:rsidRPr="006B4096">
        <w:rPr>
          <w:b/>
        </w:rPr>
        <w:t>16:10-13.</w:t>
      </w:r>
      <w:bookmarkEnd w:id="63"/>
    </w:p>
    <w:p w14:paraId="6E018016" w14:textId="77777777" w:rsidR="00696AE1" w:rsidRPr="006B4096" w:rsidRDefault="00696AE1" w:rsidP="00696AE1">
      <w:pPr>
        <w:pStyle w:val="EndNoteBibliography"/>
        <w:spacing w:after="0"/>
        <w:ind w:left="720" w:hanging="720"/>
      </w:pPr>
      <w:bookmarkStart w:id="64" w:name="_ENREF_47"/>
      <w:r w:rsidRPr="006B4096">
        <w:t xml:space="preserve">Kazui H, Hashimoto M, Nakano Y, Matsumoto K, Yamamura S, Nagaoka K, Mori E, Endo H, Tokunaga H, Ikejiri Y &amp; Takeda M (2004): Effectiveness of a clinical pathway for the diagnosis and treatment of dementia and for the education of families. </w:t>
      </w:r>
      <w:r w:rsidRPr="006B4096">
        <w:rPr>
          <w:i/>
        </w:rPr>
        <w:t>International Journal of Geriatric Psychiatry</w:t>
      </w:r>
      <w:r w:rsidRPr="006B4096">
        <w:t xml:space="preserve"> </w:t>
      </w:r>
      <w:r w:rsidRPr="006B4096">
        <w:rPr>
          <w:b/>
        </w:rPr>
        <w:t>19</w:t>
      </w:r>
      <w:r w:rsidRPr="006B4096">
        <w:t>, 892-897.</w:t>
      </w:r>
      <w:bookmarkEnd w:id="64"/>
    </w:p>
    <w:p w14:paraId="5565B260" w14:textId="77777777" w:rsidR="00696AE1" w:rsidRPr="006B4096" w:rsidRDefault="00696AE1" w:rsidP="00696AE1">
      <w:pPr>
        <w:pStyle w:val="EndNoteBibliography"/>
        <w:spacing w:after="0"/>
        <w:ind w:left="720" w:hanging="720"/>
      </w:pPr>
      <w:bookmarkStart w:id="65" w:name="_ENREF_48"/>
      <w:r w:rsidRPr="006B4096">
        <w:t xml:space="preserve">Krichbaum K (2007): GAPN postacute care coordination improves hip fracture outcomes. </w:t>
      </w:r>
      <w:r w:rsidRPr="006B4096">
        <w:rPr>
          <w:i/>
        </w:rPr>
        <w:t>West J Nurs Res</w:t>
      </w:r>
      <w:r w:rsidRPr="006B4096">
        <w:t xml:space="preserve"> </w:t>
      </w:r>
      <w:r w:rsidRPr="006B4096">
        <w:rPr>
          <w:b/>
        </w:rPr>
        <w:t>29</w:t>
      </w:r>
      <w:r w:rsidRPr="006B4096">
        <w:t>, 523-544.</w:t>
      </w:r>
      <w:bookmarkEnd w:id="65"/>
    </w:p>
    <w:p w14:paraId="3FD06145" w14:textId="77777777" w:rsidR="00696AE1" w:rsidRPr="006B4096" w:rsidRDefault="00696AE1" w:rsidP="00696AE1">
      <w:pPr>
        <w:pStyle w:val="EndNoteBibliography"/>
        <w:spacing w:after="0"/>
        <w:ind w:left="720" w:hanging="720"/>
      </w:pPr>
      <w:bookmarkStart w:id="66" w:name="_ENREF_49"/>
      <w:r w:rsidRPr="006B4096">
        <w:t xml:space="preserve">Kuske B, Hanns S, Luck T, Angermeyer MC, Behrens J &amp; Riedel-Heller SG (2007): Nursing home staff training in dementia care: a systematic review of evaluated programs. </w:t>
      </w:r>
      <w:r w:rsidRPr="006B4096">
        <w:rPr>
          <w:i/>
        </w:rPr>
        <w:t>Int Psychogeriatr</w:t>
      </w:r>
      <w:r w:rsidRPr="006B4096">
        <w:t xml:space="preserve"> </w:t>
      </w:r>
      <w:r w:rsidRPr="006B4096">
        <w:rPr>
          <w:b/>
        </w:rPr>
        <w:t>19</w:t>
      </w:r>
      <w:r w:rsidRPr="006B4096">
        <w:t>, 818-841.</w:t>
      </w:r>
      <w:bookmarkEnd w:id="66"/>
    </w:p>
    <w:p w14:paraId="374B140E" w14:textId="77777777" w:rsidR="00696AE1" w:rsidRPr="006B4096" w:rsidRDefault="00696AE1" w:rsidP="00696AE1">
      <w:pPr>
        <w:pStyle w:val="EndNoteBibliography"/>
        <w:spacing w:after="0"/>
        <w:ind w:left="720" w:hanging="720"/>
      </w:pPr>
      <w:bookmarkStart w:id="67" w:name="_ENREF_50"/>
      <w:r w:rsidRPr="006B4096">
        <w:t xml:space="preserve">Leary A, Crouch H, Lezard A, Rawcliffe C, Boden L &amp; Richardson A (2008): Dimensions of clinical nurse specialist work in the UK. </w:t>
      </w:r>
      <w:r w:rsidRPr="006B4096">
        <w:rPr>
          <w:i/>
        </w:rPr>
        <w:t>Nursing Standard</w:t>
      </w:r>
      <w:r w:rsidRPr="006B4096">
        <w:t xml:space="preserve"> </w:t>
      </w:r>
      <w:r w:rsidRPr="006B4096">
        <w:rPr>
          <w:b/>
        </w:rPr>
        <w:t>23</w:t>
      </w:r>
      <w:r w:rsidRPr="006B4096">
        <w:t>, 40-44.</w:t>
      </w:r>
      <w:bookmarkEnd w:id="67"/>
    </w:p>
    <w:p w14:paraId="4FC55DDB" w14:textId="77777777" w:rsidR="00696AE1" w:rsidRPr="006B4096" w:rsidRDefault="00696AE1" w:rsidP="00696AE1">
      <w:pPr>
        <w:pStyle w:val="EndNoteBibliography"/>
        <w:spacing w:after="0"/>
        <w:ind w:left="720" w:hanging="720"/>
      </w:pPr>
      <w:bookmarkStart w:id="68" w:name="_ENREF_51"/>
      <w:r w:rsidRPr="006B4096">
        <w:t>Maben J, Morrow E, Ball J, Robert G &amp; Griffiths P (2012) High Quality Care Metrics for Nursing. National Nursing Research Unit, King’s College London, London.</w:t>
      </w:r>
      <w:bookmarkEnd w:id="68"/>
    </w:p>
    <w:p w14:paraId="7C3E6407" w14:textId="77777777" w:rsidR="00696AE1" w:rsidRPr="006B4096" w:rsidRDefault="00696AE1" w:rsidP="00696AE1">
      <w:pPr>
        <w:pStyle w:val="EndNoteBibliography"/>
        <w:spacing w:after="0"/>
        <w:ind w:left="720" w:hanging="720"/>
      </w:pPr>
      <w:bookmarkStart w:id="69" w:name="_ENREF_52"/>
      <w:r w:rsidRPr="006B4096">
        <w:t xml:space="preserve">Mason M-C (2011): Environmental health. </w:t>
      </w:r>
      <w:r w:rsidRPr="006B4096">
        <w:rPr>
          <w:i/>
        </w:rPr>
        <w:t>Nursing Standard</w:t>
      </w:r>
      <w:r w:rsidRPr="006B4096">
        <w:t xml:space="preserve"> </w:t>
      </w:r>
      <w:r w:rsidRPr="006B4096">
        <w:rPr>
          <w:b/>
        </w:rPr>
        <w:t>26</w:t>
      </w:r>
      <w:r w:rsidRPr="006B4096">
        <w:t>, 23-25.</w:t>
      </w:r>
      <w:bookmarkEnd w:id="69"/>
    </w:p>
    <w:p w14:paraId="5093E1D8" w14:textId="77777777" w:rsidR="00696AE1" w:rsidRPr="006B4096" w:rsidRDefault="00696AE1" w:rsidP="00696AE1">
      <w:pPr>
        <w:pStyle w:val="EndNoteBibliography"/>
        <w:spacing w:after="0"/>
        <w:ind w:left="720" w:hanging="720"/>
      </w:pPr>
      <w:bookmarkStart w:id="70" w:name="_ENREF_53"/>
      <w:r w:rsidRPr="006B4096">
        <w:t xml:space="preserve">McCulla MM, Coats M, Van Fleet N, Duchek J, Grant E &amp; Morris JC (1989): Reliability of clinical nurse specialists in the staging of dementia. </w:t>
      </w:r>
      <w:r w:rsidRPr="006B4096">
        <w:rPr>
          <w:i/>
        </w:rPr>
        <w:t>Archives of Neurology</w:t>
      </w:r>
      <w:r w:rsidRPr="006B4096">
        <w:t xml:space="preserve"> </w:t>
      </w:r>
      <w:r w:rsidRPr="006B4096">
        <w:rPr>
          <w:b/>
        </w:rPr>
        <w:t>46</w:t>
      </w:r>
      <w:r w:rsidRPr="006B4096">
        <w:t>, 1210-1211.</w:t>
      </w:r>
      <w:bookmarkEnd w:id="70"/>
    </w:p>
    <w:p w14:paraId="1EBDCB33" w14:textId="77777777" w:rsidR="00696AE1" w:rsidRPr="006B4096" w:rsidRDefault="00696AE1" w:rsidP="00696AE1">
      <w:pPr>
        <w:pStyle w:val="EndNoteBibliography"/>
        <w:spacing w:after="0"/>
        <w:ind w:left="720" w:hanging="720"/>
      </w:pPr>
      <w:bookmarkStart w:id="71" w:name="_ENREF_54"/>
      <w:r w:rsidRPr="006B4096">
        <w:t xml:space="preserve">Mukadam N &amp; Sampson EL (2011): A systematic review of the prevalence, associations and outcomes of dementia in older general hospital inpatients. </w:t>
      </w:r>
      <w:r w:rsidRPr="006B4096">
        <w:rPr>
          <w:i/>
        </w:rPr>
        <w:t>Int Psychogeriatr</w:t>
      </w:r>
      <w:r w:rsidRPr="006B4096">
        <w:t xml:space="preserve"> </w:t>
      </w:r>
      <w:r w:rsidRPr="006B4096">
        <w:rPr>
          <w:b/>
        </w:rPr>
        <w:t>23</w:t>
      </w:r>
      <w:r w:rsidRPr="006B4096">
        <w:t>, 344-355.</w:t>
      </w:r>
      <w:bookmarkEnd w:id="71"/>
    </w:p>
    <w:p w14:paraId="3038BDF3" w14:textId="77777777" w:rsidR="00696AE1" w:rsidRPr="006B4096" w:rsidRDefault="00696AE1" w:rsidP="00696AE1">
      <w:pPr>
        <w:pStyle w:val="EndNoteBibliography"/>
        <w:spacing w:after="0"/>
        <w:ind w:left="720" w:hanging="720"/>
      </w:pPr>
      <w:bookmarkStart w:id="72" w:name="_ENREF_55"/>
      <w:r w:rsidRPr="006B4096">
        <w:t xml:space="preserve">Naylor MD, Aiken LH, Kurtzman ET, Olds DM &amp; Hirschman KB (2011): The importance of transitional care in achieving health reform. </w:t>
      </w:r>
      <w:r w:rsidRPr="006B4096">
        <w:rPr>
          <w:i/>
        </w:rPr>
        <w:t>Health Affairs</w:t>
      </w:r>
      <w:r w:rsidRPr="006B4096">
        <w:t xml:space="preserve"> </w:t>
      </w:r>
      <w:r w:rsidRPr="006B4096">
        <w:rPr>
          <w:b/>
        </w:rPr>
        <w:t>30</w:t>
      </w:r>
      <w:r w:rsidRPr="006B4096">
        <w:t>, 746-754.</w:t>
      </w:r>
      <w:bookmarkEnd w:id="72"/>
    </w:p>
    <w:p w14:paraId="4C7ACA92" w14:textId="77777777" w:rsidR="00696AE1" w:rsidRPr="006B4096" w:rsidRDefault="00696AE1" w:rsidP="00696AE1">
      <w:pPr>
        <w:pStyle w:val="EndNoteBibliography"/>
        <w:spacing w:after="0"/>
        <w:ind w:left="720" w:hanging="720"/>
      </w:pPr>
      <w:bookmarkStart w:id="73" w:name="_ENREF_56"/>
      <w:r w:rsidRPr="006B4096">
        <w:t xml:space="preserve">Naylor MD, Hirschman KB, Bowles KH, Bixby MB, Konick-McMahan J &amp; Stephens C (2007): Care coordination for cognitively impaired older adults and their caregivers. </w:t>
      </w:r>
      <w:r w:rsidRPr="006B4096">
        <w:rPr>
          <w:i/>
        </w:rPr>
        <w:t>Home Health Care Services Quarterly</w:t>
      </w:r>
      <w:r w:rsidRPr="006B4096">
        <w:t xml:space="preserve"> </w:t>
      </w:r>
      <w:r w:rsidRPr="006B4096">
        <w:rPr>
          <w:b/>
        </w:rPr>
        <w:t>26</w:t>
      </w:r>
      <w:r w:rsidRPr="006B4096">
        <w:t>, 57-78.</w:t>
      </w:r>
      <w:bookmarkEnd w:id="73"/>
    </w:p>
    <w:p w14:paraId="637AF145" w14:textId="77777777" w:rsidR="00696AE1" w:rsidRPr="006B4096" w:rsidRDefault="00696AE1" w:rsidP="00696AE1">
      <w:pPr>
        <w:pStyle w:val="EndNoteBibliography"/>
        <w:spacing w:after="0"/>
        <w:ind w:left="720" w:hanging="720"/>
      </w:pPr>
      <w:bookmarkStart w:id="74" w:name="_ENREF_57"/>
      <w:r w:rsidRPr="006B4096">
        <w:t xml:space="preserve">Naylor MD, Stephens C, Bowles KH &amp; Bixby MB (2005): Cognitively impaired older adults: from hospital to home. </w:t>
      </w:r>
      <w:r w:rsidRPr="006B4096">
        <w:rPr>
          <w:i/>
        </w:rPr>
        <w:t>Am J Nurs</w:t>
      </w:r>
      <w:r w:rsidRPr="006B4096">
        <w:t xml:space="preserve"> </w:t>
      </w:r>
      <w:r w:rsidRPr="006B4096">
        <w:rPr>
          <w:b/>
        </w:rPr>
        <w:t>105</w:t>
      </w:r>
      <w:r w:rsidRPr="006B4096">
        <w:t>, 52-61; quiz 61-52.</w:t>
      </w:r>
      <w:bookmarkEnd w:id="74"/>
    </w:p>
    <w:p w14:paraId="72F0D8D1" w14:textId="77777777" w:rsidR="00696AE1" w:rsidRPr="006B4096" w:rsidRDefault="00696AE1" w:rsidP="00696AE1">
      <w:pPr>
        <w:pStyle w:val="EndNoteBibliography"/>
        <w:spacing w:after="0"/>
        <w:ind w:left="720" w:hanging="720"/>
      </w:pPr>
      <w:bookmarkStart w:id="75" w:name="_ENREF_58"/>
      <w:r w:rsidRPr="006B4096">
        <w:t xml:space="preserve">Newhouse R, Stanik-Hutt J, White K, Johantgen M, Bass E, Zangaro G, Wilson R, Fountain L, Steinwachs D &amp; Heindel L (2011): Advanced practice nurse outcomes 1990-2008: a systematic review. </w:t>
      </w:r>
      <w:r w:rsidRPr="006B4096">
        <w:rPr>
          <w:i/>
        </w:rPr>
        <w:t>Nursing Economics</w:t>
      </w:r>
      <w:r w:rsidRPr="006B4096">
        <w:t xml:space="preserve"> </w:t>
      </w:r>
      <w:r w:rsidRPr="006B4096">
        <w:rPr>
          <w:b/>
        </w:rPr>
        <w:t>29</w:t>
      </w:r>
      <w:r w:rsidRPr="006B4096">
        <w:t>, 230.</w:t>
      </w:r>
      <w:bookmarkEnd w:id="75"/>
    </w:p>
    <w:p w14:paraId="45AC9B40" w14:textId="77777777" w:rsidR="00696AE1" w:rsidRPr="006B4096" w:rsidRDefault="00696AE1" w:rsidP="00696AE1">
      <w:pPr>
        <w:pStyle w:val="EndNoteBibliography"/>
        <w:spacing w:after="0"/>
        <w:ind w:left="720" w:hanging="720"/>
      </w:pPr>
      <w:bookmarkStart w:id="76" w:name="_ENREF_59"/>
      <w:r w:rsidRPr="006B4096">
        <w:t xml:space="preserve">Oliver D, Connelly JB, Victor CR, Shaw FE, Whitehead A, Genc Y, Vanoli A, Martin FC &amp; Gosney MA (2007): Strategies to prevent falls and fractures in hospitals and care homes and effect of cognitive impairment: systematic review and meta-analyses. </w:t>
      </w:r>
      <w:r w:rsidRPr="006B4096">
        <w:rPr>
          <w:i/>
        </w:rPr>
        <w:t>British Medical Journal</w:t>
      </w:r>
      <w:r w:rsidRPr="006B4096">
        <w:t xml:space="preserve"> </w:t>
      </w:r>
      <w:r w:rsidRPr="006B4096">
        <w:rPr>
          <w:b/>
        </w:rPr>
        <w:t>334</w:t>
      </w:r>
      <w:r w:rsidRPr="006B4096">
        <w:t>, 82.</w:t>
      </w:r>
      <w:bookmarkEnd w:id="76"/>
    </w:p>
    <w:p w14:paraId="1108ABFA" w14:textId="77777777" w:rsidR="00696AE1" w:rsidRPr="006B4096" w:rsidRDefault="00696AE1" w:rsidP="00696AE1">
      <w:pPr>
        <w:pStyle w:val="EndNoteBibliography"/>
        <w:spacing w:after="0"/>
        <w:ind w:left="720" w:hanging="720"/>
      </w:pPr>
      <w:bookmarkStart w:id="77" w:name="_ENREF_60"/>
      <w:r w:rsidRPr="006B4096">
        <w:t xml:space="preserve">Page S, Hope K, Bee P &amp; Burns A (2008): Nurses making a diagnosis of dementia--a potential change in practice? </w:t>
      </w:r>
      <w:r w:rsidRPr="006B4096">
        <w:rPr>
          <w:i/>
        </w:rPr>
        <w:t>International Journal of Geriatric Psychiatry</w:t>
      </w:r>
      <w:r w:rsidRPr="006B4096">
        <w:t xml:space="preserve"> </w:t>
      </w:r>
      <w:r w:rsidRPr="006B4096">
        <w:rPr>
          <w:b/>
        </w:rPr>
        <w:t>23</w:t>
      </w:r>
      <w:r w:rsidRPr="006B4096">
        <w:t>, 27-33.</w:t>
      </w:r>
      <w:bookmarkEnd w:id="77"/>
    </w:p>
    <w:p w14:paraId="0902DD1D" w14:textId="77777777" w:rsidR="00696AE1" w:rsidRPr="006B4096" w:rsidRDefault="00696AE1" w:rsidP="00696AE1">
      <w:pPr>
        <w:pStyle w:val="EndNoteBibliography"/>
        <w:spacing w:after="0"/>
        <w:ind w:left="720" w:hanging="720"/>
      </w:pPr>
      <w:bookmarkStart w:id="78" w:name="_ENREF_61"/>
      <w:r w:rsidRPr="006B4096">
        <w:t xml:space="preserve">Parke B, Hunter KF, Bostrom AM, Chambers T &amp; Manraj C (2012): Identifying modifiable factors to improve quality for older adults in hospital: a scoping review. </w:t>
      </w:r>
      <w:r w:rsidRPr="006B4096">
        <w:rPr>
          <w:i/>
        </w:rPr>
        <w:t>International Journal of Older People Nursing</w:t>
      </w:r>
      <w:r w:rsidRPr="006B4096">
        <w:t xml:space="preserve"> </w:t>
      </w:r>
      <w:r w:rsidRPr="006B4096">
        <w:rPr>
          <w:b/>
        </w:rPr>
        <w:t>9</w:t>
      </w:r>
      <w:r w:rsidRPr="006B4096">
        <w:t>, 8-24.</w:t>
      </w:r>
      <w:bookmarkEnd w:id="78"/>
    </w:p>
    <w:p w14:paraId="1AE6ABFE" w14:textId="77777777" w:rsidR="00696AE1" w:rsidRPr="006B4096" w:rsidRDefault="00696AE1" w:rsidP="00696AE1">
      <w:pPr>
        <w:pStyle w:val="EndNoteBibliography"/>
        <w:spacing w:after="0"/>
        <w:ind w:left="720" w:hanging="720"/>
      </w:pPr>
      <w:bookmarkStart w:id="79" w:name="_ENREF_62"/>
      <w:r w:rsidRPr="006B4096">
        <w:lastRenderedPageBreak/>
        <w:t>Royal College of Nursing (2010) Specialist Nurses: Changing lives saving money. Royal College of Nursing, London.</w:t>
      </w:r>
      <w:bookmarkEnd w:id="79"/>
    </w:p>
    <w:p w14:paraId="08155856" w14:textId="77777777" w:rsidR="00696AE1" w:rsidRPr="006B4096" w:rsidRDefault="00696AE1" w:rsidP="00696AE1">
      <w:pPr>
        <w:pStyle w:val="EndNoteBibliography"/>
        <w:spacing w:after="0"/>
        <w:ind w:left="720" w:hanging="720"/>
      </w:pPr>
      <w:bookmarkStart w:id="80" w:name="_ENREF_63"/>
      <w:r w:rsidRPr="006B4096">
        <w:t>Royal College of Psychiatrists (2011) Report of the National Audit of  Dementia Care in General  Hospitals 2011. HQIP, London.</w:t>
      </w:r>
      <w:bookmarkEnd w:id="80"/>
    </w:p>
    <w:p w14:paraId="268BE309" w14:textId="77777777" w:rsidR="00696AE1" w:rsidRPr="006B4096" w:rsidRDefault="00696AE1" w:rsidP="00696AE1">
      <w:pPr>
        <w:pStyle w:val="EndNoteBibliography"/>
        <w:spacing w:after="0"/>
        <w:ind w:left="720" w:hanging="720"/>
      </w:pPr>
      <w:bookmarkStart w:id="81" w:name="_ENREF_64"/>
      <w:r w:rsidRPr="006B4096">
        <w:t>Royal College of Psychiatrists (2013) National Audit of Dementia Care in General Hospitals 2012-13: second round audit report and update. (Young J, Hood C, Gandesha A &amp; Souza R eds.). HQIP, London.</w:t>
      </w:r>
      <w:bookmarkEnd w:id="81"/>
    </w:p>
    <w:p w14:paraId="432F8A89" w14:textId="77777777" w:rsidR="00696AE1" w:rsidRPr="006B4096" w:rsidRDefault="00696AE1" w:rsidP="00696AE1">
      <w:pPr>
        <w:pStyle w:val="EndNoteBibliography"/>
        <w:spacing w:after="0"/>
        <w:ind w:left="720" w:hanging="720"/>
      </w:pPr>
      <w:bookmarkStart w:id="82" w:name="_ENREF_65"/>
      <w:r w:rsidRPr="006B4096">
        <w:t xml:space="preserve">Rubin FH, Williams JT, Lescisin DA, Mook WJ, Hassan S &amp; Inouye SK (2006): Replicating the Hospital Elder Life Program in a community hospital and demonstrating effectiveness using quality improvement methodology. </w:t>
      </w:r>
      <w:r w:rsidRPr="006B4096">
        <w:rPr>
          <w:i/>
        </w:rPr>
        <w:t>Journal of the American Geriatrics Society</w:t>
      </w:r>
      <w:r w:rsidRPr="006B4096">
        <w:t xml:space="preserve"> </w:t>
      </w:r>
      <w:r w:rsidRPr="006B4096">
        <w:rPr>
          <w:b/>
        </w:rPr>
        <w:t>54</w:t>
      </w:r>
      <w:r w:rsidRPr="006B4096">
        <w:t>, 969-974.</w:t>
      </w:r>
      <w:bookmarkEnd w:id="82"/>
    </w:p>
    <w:p w14:paraId="41AEAEF3" w14:textId="77777777" w:rsidR="00696AE1" w:rsidRPr="006B4096" w:rsidRDefault="00696AE1" w:rsidP="00696AE1">
      <w:pPr>
        <w:pStyle w:val="EndNoteBibliography"/>
        <w:spacing w:after="0"/>
        <w:ind w:left="720" w:hanging="720"/>
      </w:pPr>
      <w:bookmarkStart w:id="83" w:name="_ENREF_66"/>
      <w:r w:rsidRPr="006B4096">
        <w:t xml:space="preserve">Ryden MB, Snyder M, Gross CR, Savik K, Pearson V, Krichbaum K &amp; Mueller C (2000): Value-added outcomes: the use of advanced practice nurses in long-term care facilities. </w:t>
      </w:r>
      <w:r w:rsidRPr="006B4096">
        <w:rPr>
          <w:i/>
        </w:rPr>
        <w:t>The Gerontologist</w:t>
      </w:r>
      <w:r w:rsidRPr="006B4096">
        <w:t xml:space="preserve"> </w:t>
      </w:r>
      <w:r w:rsidRPr="006B4096">
        <w:rPr>
          <w:b/>
        </w:rPr>
        <w:t>40</w:t>
      </w:r>
      <w:r w:rsidRPr="006B4096">
        <w:t>, 654-662.</w:t>
      </w:r>
      <w:bookmarkEnd w:id="83"/>
    </w:p>
    <w:p w14:paraId="73F7625A" w14:textId="77777777" w:rsidR="00696AE1" w:rsidRPr="006B4096" w:rsidRDefault="00696AE1" w:rsidP="00696AE1">
      <w:pPr>
        <w:pStyle w:val="EndNoteBibliography"/>
        <w:spacing w:after="0"/>
        <w:ind w:left="720" w:hanging="720"/>
      </w:pPr>
      <w:bookmarkStart w:id="84" w:name="_ENREF_67"/>
      <w:r w:rsidRPr="006B4096">
        <w:t xml:space="preserve">Sampson EL, Leurent B, Blanchard MR, Jones L &amp; King M (2012): Survival of people with dementia after unplanned acute hospital admission: a prospective cohort study. </w:t>
      </w:r>
      <w:r w:rsidRPr="006B4096">
        <w:rPr>
          <w:i/>
        </w:rPr>
        <w:t>International Journal of Geriatric Psychiatry</w:t>
      </w:r>
      <w:r w:rsidRPr="006B4096">
        <w:t xml:space="preserve"> </w:t>
      </w:r>
      <w:r w:rsidRPr="006B4096">
        <w:rPr>
          <w:b/>
        </w:rPr>
        <w:t>28</w:t>
      </w:r>
      <w:r w:rsidRPr="006B4096">
        <w:t>, 1015-1022.</w:t>
      </w:r>
      <w:bookmarkEnd w:id="84"/>
    </w:p>
    <w:p w14:paraId="318FBE82" w14:textId="77777777" w:rsidR="00696AE1" w:rsidRPr="006B4096" w:rsidRDefault="00696AE1" w:rsidP="00696AE1">
      <w:pPr>
        <w:pStyle w:val="EndNoteBibliography"/>
        <w:spacing w:after="0"/>
        <w:ind w:left="720" w:hanging="720"/>
      </w:pPr>
      <w:bookmarkStart w:id="85" w:name="_ENREF_68"/>
      <w:r w:rsidRPr="006B4096">
        <w:t xml:space="preserve">Scherder E, Herr K, Pickering G, Gibson S, Benedetti F &amp; Lautenbacher S (2009): Pain in dementia. </w:t>
      </w:r>
      <w:r w:rsidRPr="006B4096">
        <w:rPr>
          <w:i/>
        </w:rPr>
        <w:t>Pain</w:t>
      </w:r>
      <w:r w:rsidRPr="006B4096">
        <w:t xml:space="preserve"> </w:t>
      </w:r>
      <w:r w:rsidRPr="006B4096">
        <w:rPr>
          <w:b/>
        </w:rPr>
        <w:t>145</w:t>
      </w:r>
      <w:r w:rsidRPr="006B4096">
        <w:t>, 276-278.</w:t>
      </w:r>
      <w:bookmarkEnd w:id="85"/>
    </w:p>
    <w:p w14:paraId="613E79CE" w14:textId="77777777" w:rsidR="00696AE1" w:rsidRPr="006B4096" w:rsidRDefault="00696AE1" w:rsidP="00696AE1">
      <w:pPr>
        <w:pStyle w:val="EndNoteBibliography"/>
        <w:spacing w:after="0"/>
        <w:ind w:left="720" w:hanging="720"/>
      </w:pPr>
      <w:bookmarkStart w:id="86" w:name="_ENREF_69"/>
      <w:r w:rsidRPr="006B4096">
        <w:t xml:space="preserve">Shepperd S, McClaran J, Phillips Christopher O, Lannin Natasha A, Clemson Lindy M, McCluskey A, Cameron Ian D &amp; Barras Sarah L (2010) Discharge planning from hospital to home. In </w:t>
      </w:r>
      <w:r w:rsidRPr="006B4096">
        <w:rPr>
          <w:i/>
        </w:rPr>
        <w:t>Cochrane Database of Systematic Reviews</w:t>
      </w:r>
      <w:r w:rsidRPr="006B4096">
        <w:t>. John Wiley &amp; Sons, Ltd.</w:t>
      </w:r>
      <w:bookmarkEnd w:id="86"/>
    </w:p>
    <w:p w14:paraId="7E299A82" w14:textId="67500647" w:rsidR="00696AE1" w:rsidRPr="006B4096" w:rsidRDefault="00696AE1" w:rsidP="00696AE1">
      <w:pPr>
        <w:pStyle w:val="EndNoteBibliography"/>
        <w:spacing w:after="0"/>
        <w:ind w:left="720" w:hanging="720"/>
      </w:pPr>
      <w:bookmarkStart w:id="87" w:name="_ENREF_70"/>
      <w:r w:rsidRPr="006B4096">
        <w:t xml:space="preserve">Skills for Health (2010) Working to support the implementation of the National Dementia Strategy Project: scoping study report. Department of Health, </w:t>
      </w:r>
      <w:hyperlink r:id="rId19" w:history="1">
        <w:r w:rsidRPr="006B4096">
          <w:rPr>
            <w:rStyle w:val="Hyperlink"/>
          </w:rPr>
          <w:t>http://dementia.dh.gov.uk/ensuring-an-informed-and-effective-workforce-for-people-with-dementia/</w:t>
        </w:r>
      </w:hyperlink>
      <w:r w:rsidRPr="006B4096">
        <w:t xml:space="preserve"> (accessed 07.11.2012).</w:t>
      </w:r>
      <w:bookmarkEnd w:id="87"/>
    </w:p>
    <w:p w14:paraId="1A8EB80C" w14:textId="77777777" w:rsidR="00696AE1" w:rsidRPr="006B4096" w:rsidRDefault="00696AE1" w:rsidP="00696AE1">
      <w:pPr>
        <w:pStyle w:val="EndNoteBibliography"/>
        <w:spacing w:after="0"/>
        <w:ind w:left="720" w:hanging="720"/>
      </w:pPr>
      <w:bookmarkStart w:id="88" w:name="_ENREF_71"/>
      <w:r w:rsidRPr="006B4096">
        <w:t xml:space="preserve">Slaets J, Kauffmann R, Duivenvoorden H, Pelemans W &amp; Schudel WJ (1997): A randomized trial of geriatric liaison intervention in elderly medical inpatients. </w:t>
      </w:r>
      <w:r w:rsidRPr="006B4096">
        <w:rPr>
          <w:i/>
        </w:rPr>
        <w:t>Psychosomatic medicine</w:t>
      </w:r>
      <w:r w:rsidRPr="006B4096">
        <w:t xml:space="preserve"> </w:t>
      </w:r>
      <w:r w:rsidRPr="006B4096">
        <w:rPr>
          <w:b/>
        </w:rPr>
        <w:t>59</w:t>
      </w:r>
      <w:r w:rsidRPr="006B4096">
        <w:t>, 585-591.</w:t>
      </w:r>
      <w:bookmarkEnd w:id="88"/>
    </w:p>
    <w:p w14:paraId="4AB1DA7C" w14:textId="77777777" w:rsidR="00696AE1" w:rsidRPr="006B4096" w:rsidRDefault="00696AE1" w:rsidP="00696AE1">
      <w:pPr>
        <w:pStyle w:val="EndNoteBibliography"/>
        <w:spacing w:after="0"/>
        <w:ind w:left="720" w:hanging="720"/>
      </w:pPr>
      <w:bookmarkStart w:id="89" w:name="_ENREF_72"/>
      <w:r w:rsidRPr="006B4096">
        <w:t xml:space="preserve">Spector A, Orrell M &amp; Goyder J (2013): A systematic review of staff training interventions to reduce the behavioural and psychological symptoms of dementia. </w:t>
      </w:r>
      <w:r w:rsidRPr="006B4096">
        <w:rPr>
          <w:i/>
        </w:rPr>
        <w:t>Ageing Research Reviews</w:t>
      </w:r>
      <w:r w:rsidRPr="006B4096">
        <w:t xml:space="preserve"> </w:t>
      </w:r>
      <w:r w:rsidRPr="006B4096">
        <w:rPr>
          <w:b/>
        </w:rPr>
        <w:t>12</w:t>
      </w:r>
      <w:r w:rsidRPr="006B4096">
        <w:t>, 354-364.</w:t>
      </w:r>
      <w:bookmarkEnd w:id="89"/>
    </w:p>
    <w:p w14:paraId="538D02E7" w14:textId="77777777" w:rsidR="00696AE1" w:rsidRPr="006B4096" w:rsidRDefault="00696AE1" w:rsidP="00696AE1">
      <w:pPr>
        <w:pStyle w:val="EndNoteBibliography"/>
        <w:spacing w:after="0"/>
        <w:ind w:left="720" w:hanging="720"/>
      </w:pPr>
      <w:bookmarkStart w:id="90" w:name="_ENREF_73"/>
      <w:r w:rsidRPr="006B4096">
        <w:t xml:space="preserve">Spencer K, Foster P, Whittamore KH, Goldberg SE &amp; Harwood RH (2013): Delivering dementia care differently—evaluating the differences and similarities between a specialist medical and mental health unit and standard acute care wards: a qualitative study of family carers’ perceptions of quality of care. </w:t>
      </w:r>
      <w:r w:rsidRPr="006B4096">
        <w:rPr>
          <w:i/>
        </w:rPr>
        <w:t>BMJ open</w:t>
      </w:r>
      <w:r w:rsidRPr="006B4096">
        <w:t xml:space="preserve"> </w:t>
      </w:r>
      <w:r w:rsidRPr="006B4096">
        <w:rPr>
          <w:b/>
        </w:rPr>
        <w:t>3</w:t>
      </w:r>
      <w:r w:rsidRPr="006B4096">
        <w:t>, e004198.</w:t>
      </w:r>
      <w:bookmarkEnd w:id="90"/>
    </w:p>
    <w:p w14:paraId="38233E15" w14:textId="77777777" w:rsidR="00696AE1" w:rsidRPr="006B4096" w:rsidRDefault="00696AE1" w:rsidP="00696AE1">
      <w:pPr>
        <w:pStyle w:val="EndNoteBibliography"/>
        <w:spacing w:after="0"/>
        <w:ind w:left="720" w:hanging="720"/>
      </w:pPr>
      <w:bookmarkStart w:id="91" w:name="_ENREF_74"/>
      <w:r w:rsidRPr="006B4096">
        <w:t xml:space="preserve">Steele JS (2010): Current evidence regarding models of acute care for hospitalized geriatric patients. </w:t>
      </w:r>
      <w:r w:rsidRPr="006B4096">
        <w:rPr>
          <w:i/>
        </w:rPr>
        <w:t>Geriatric Nursing</w:t>
      </w:r>
      <w:r w:rsidRPr="006B4096">
        <w:t xml:space="preserve"> </w:t>
      </w:r>
      <w:r w:rsidRPr="006B4096">
        <w:rPr>
          <w:b/>
        </w:rPr>
        <w:t>31</w:t>
      </w:r>
      <w:r w:rsidRPr="006B4096">
        <w:t>, 331-347.</w:t>
      </w:r>
      <w:bookmarkEnd w:id="91"/>
    </w:p>
    <w:p w14:paraId="088F5AF7" w14:textId="77777777" w:rsidR="00696AE1" w:rsidRPr="006B4096" w:rsidRDefault="00696AE1" w:rsidP="00696AE1">
      <w:pPr>
        <w:pStyle w:val="EndNoteBibliography"/>
        <w:spacing w:after="0"/>
        <w:ind w:left="720" w:hanging="720"/>
      </w:pPr>
      <w:bookmarkStart w:id="92" w:name="_ENREF_75"/>
      <w:r w:rsidRPr="006B4096">
        <w:t xml:space="preserve">Thomas C, Kreisel SH, Oster P, Driessen M, Arolt V &amp; Inouye SK (2012): Diagnosing delirium in older hospitalized adults with dementia: adapting the Confusion Assessment Method to International Classification of Diseases, Tenth Revision, Diagnostic Criteria. </w:t>
      </w:r>
      <w:r w:rsidRPr="006B4096">
        <w:rPr>
          <w:i/>
        </w:rPr>
        <w:t>Journal of the American Geriatrics Society</w:t>
      </w:r>
      <w:r w:rsidRPr="006B4096">
        <w:t xml:space="preserve"> </w:t>
      </w:r>
      <w:r w:rsidRPr="006B4096">
        <w:rPr>
          <w:b/>
        </w:rPr>
        <w:t>60</w:t>
      </w:r>
      <w:r w:rsidRPr="006B4096">
        <w:t>, 1471-1477.</w:t>
      </w:r>
      <w:bookmarkEnd w:id="92"/>
    </w:p>
    <w:p w14:paraId="13089403" w14:textId="77777777" w:rsidR="00696AE1" w:rsidRPr="006B4096" w:rsidRDefault="00696AE1" w:rsidP="00696AE1">
      <w:pPr>
        <w:pStyle w:val="EndNoteBibliography"/>
        <w:spacing w:after="0"/>
        <w:ind w:left="720" w:hanging="720"/>
      </w:pPr>
      <w:bookmarkStart w:id="93" w:name="_ENREF_76"/>
      <w:r w:rsidRPr="006B4096">
        <w:t xml:space="preserve">Thompson R &amp; Heath H (2011) </w:t>
      </w:r>
      <w:r w:rsidRPr="006B4096">
        <w:rPr>
          <w:i/>
        </w:rPr>
        <w:t>Commitment to the care  of people with dementia in hospital settings</w:t>
      </w:r>
      <w:r w:rsidRPr="006B4096">
        <w:t>. RCN, London.</w:t>
      </w:r>
      <w:bookmarkEnd w:id="93"/>
    </w:p>
    <w:p w14:paraId="295114CB" w14:textId="77777777" w:rsidR="00696AE1" w:rsidRPr="006B4096" w:rsidRDefault="00696AE1" w:rsidP="00696AE1">
      <w:pPr>
        <w:pStyle w:val="EndNoteBibliography"/>
        <w:spacing w:after="0"/>
        <w:ind w:left="720" w:hanging="720"/>
      </w:pPr>
      <w:bookmarkStart w:id="94" w:name="_ENREF_77"/>
      <w:r w:rsidRPr="006B4096">
        <w:t xml:space="preserve">Tueth MJ (1995): Dementia: Diagnosis and emergency behavioral complications. </w:t>
      </w:r>
      <w:r w:rsidRPr="006B4096">
        <w:rPr>
          <w:i/>
        </w:rPr>
        <w:t>The Journal of Emergency Medicine</w:t>
      </w:r>
      <w:r w:rsidRPr="006B4096">
        <w:t xml:space="preserve"> </w:t>
      </w:r>
      <w:r w:rsidRPr="006B4096">
        <w:rPr>
          <w:b/>
        </w:rPr>
        <w:t>13</w:t>
      </w:r>
      <w:r w:rsidRPr="006B4096">
        <w:t>, 519-525.</w:t>
      </w:r>
      <w:bookmarkEnd w:id="94"/>
    </w:p>
    <w:p w14:paraId="1E15F636" w14:textId="77777777" w:rsidR="00696AE1" w:rsidRPr="006B4096" w:rsidRDefault="00696AE1" w:rsidP="00696AE1">
      <w:pPr>
        <w:pStyle w:val="EndNoteBibliography"/>
        <w:spacing w:after="0"/>
        <w:ind w:left="720" w:hanging="720"/>
      </w:pPr>
      <w:bookmarkStart w:id="95" w:name="_ENREF_78"/>
      <w:r w:rsidRPr="006B4096">
        <w:t xml:space="preserve">Udell J, E., Drahota A, Dean Taraneh P, Sander R &amp; Mackenzie H (2011) Interventions for preventing falls in older people: an overview of Cochrane Reviews. In </w:t>
      </w:r>
      <w:r w:rsidRPr="006B4096">
        <w:rPr>
          <w:i/>
        </w:rPr>
        <w:t>Cochrane Database of Systematic Reviews</w:t>
      </w:r>
      <w:r w:rsidRPr="006B4096">
        <w:t>. John Wiley &amp; Sons, Ltd.</w:t>
      </w:r>
      <w:bookmarkEnd w:id="95"/>
    </w:p>
    <w:p w14:paraId="73104B85" w14:textId="77777777" w:rsidR="00696AE1" w:rsidRPr="006B4096" w:rsidRDefault="00696AE1" w:rsidP="00696AE1">
      <w:pPr>
        <w:pStyle w:val="EndNoteBibliography"/>
        <w:spacing w:after="0"/>
        <w:ind w:left="720" w:hanging="720"/>
      </w:pPr>
      <w:bookmarkStart w:id="96" w:name="_ENREF_79"/>
      <w:r w:rsidRPr="006B4096">
        <w:t xml:space="preserve">van Gaal BGI, Schoonhoven L, Mintjes JAJ, Borm GF, Hulscher MEJL, Defloor T, Habets H, Voss A, Vloet LCM, Koopmans RTCM &amp; van Achterberg T (2011): Fewer adverse events as a result of the SAFE or SORRY? programme in hospitals and nursing homes. Part I: Primary outcome of a cluster randomised trial. </w:t>
      </w:r>
      <w:r w:rsidRPr="006B4096">
        <w:rPr>
          <w:i/>
        </w:rPr>
        <w:t>International Journal of Nursing Studies</w:t>
      </w:r>
      <w:r w:rsidRPr="006B4096">
        <w:t xml:space="preserve"> </w:t>
      </w:r>
      <w:r w:rsidRPr="006B4096">
        <w:rPr>
          <w:b/>
        </w:rPr>
        <w:t>48</w:t>
      </w:r>
      <w:r w:rsidRPr="006B4096">
        <w:t>, 1040-1048.</w:t>
      </w:r>
      <w:bookmarkEnd w:id="96"/>
    </w:p>
    <w:p w14:paraId="58739963" w14:textId="77777777" w:rsidR="00696AE1" w:rsidRPr="006B4096" w:rsidRDefault="00696AE1" w:rsidP="00696AE1">
      <w:pPr>
        <w:pStyle w:val="EndNoteBibliography"/>
        <w:spacing w:after="0"/>
        <w:ind w:left="720" w:hanging="720"/>
      </w:pPr>
      <w:bookmarkStart w:id="97" w:name="_ENREF_80"/>
      <w:r w:rsidRPr="006B4096">
        <w:lastRenderedPageBreak/>
        <w:t xml:space="preserve">Volicer L, Collard A, Hurley A, Bishop C &amp; et al. (1994): Impact of special care unit for patients with advanced Alzheimer's disease on patients' discomfort and costs. </w:t>
      </w:r>
      <w:r w:rsidRPr="006B4096">
        <w:rPr>
          <w:i/>
        </w:rPr>
        <w:t>Journal of the American Geriatrics Society</w:t>
      </w:r>
      <w:r w:rsidRPr="006B4096">
        <w:t xml:space="preserve"> </w:t>
      </w:r>
      <w:r w:rsidRPr="006B4096">
        <w:rPr>
          <w:b/>
        </w:rPr>
        <w:t>42</w:t>
      </w:r>
      <w:r w:rsidRPr="006B4096">
        <w:t>, 597-603.</w:t>
      </w:r>
      <w:bookmarkEnd w:id="97"/>
    </w:p>
    <w:p w14:paraId="013A2C88" w14:textId="77777777" w:rsidR="00696AE1" w:rsidRPr="006B4096" w:rsidRDefault="00696AE1" w:rsidP="00696AE1">
      <w:pPr>
        <w:pStyle w:val="EndNoteBibliography"/>
        <w:spacing w:after="0"/>
        <w:ind w:left="720" w:hanging="720"/>
      </w:pPr>
      <w:bookmarkStart w:id="98" w:name="_ENREF_81"/>
      <w:r w:rsidRPr="006B4096">
        <w:t xml:space="preserve">Wells DL, Dawson P, Sidani S, Craig D &amp; Pringle D (2000): Effects of an abilities-focused program of morning care on residents who have dementia and on caregivers. </w:t>
      </w:r>
      <w:r w:rsidRPr="006B4096">
        <w:rPr>
          <w:i/>
        </w:rPr>
        <w:t>J Am Geriatr Soc</w:t>
      </w:r>
      <w:r w:rsidRPr="006B4096">
        <w:t xml:space="preserve"> </w:t>
      </w:r>
      <w:r w:rsidRPr="006B4096">
        <w:rPr>
          <w:b/>
        </w:rPr>
        <w:t>48</w:t>
      </w:r>
      <w:r w:rsidRPr="006B4096">
        <w:t>, 442-449.</w:t>
      </w:r>
      <w:bookmarkEnd w:id="98"/>
    </w:p>
    <w:p w14:paraId="40D73F80" w14:textId="77777777" w:rsidR="00696AE1" w:rsidRPr="006B4096" w:rsidRDefault="00696AE1" w:rsidP="00696AE1">
      <w:pPr>
        <w:pStyle w:val="EndNoteBibliography"/>
        <w:spacing w:after="0"/>
        <w:ind w:left="720" w:hanging="720"/>
      </w:pPr>
      <w:bookmarkStart w:id="99" w:name="_ENREF_82"/>
      <w:r w:rsidRPr="006B4096">
        <w:t xml:space="preserve">Wimo A &amp; Prince MJ (2010) </w:t>
      </w:r>
      <w:r w:rsidRPr="006B4096">
        <w:rPr>
          <w:i/>
        </w:rPr>
        <w:t>World Alzheimer Report 2010: the global economic impact of dementia</w:t>
      </w:r>
      <w:r w:rsidRPr="006B4096">
        <w:t>. Alzheimer's Disease International.</w:t>
      </w:r>
      <w:bookmarkEnd w:id="99"/>
    </w:p>
    <w:p w14:paraId="6AB62A42" w14:textId="77777777" w:rsidR="00696AE1" w:rsidRPr="006B4096" w:rsidRDefault="00696AE1" w:rsidP="00696AE1">
      <w:pPr>
        <w:pStyle w:val="EndNoteBibliography"/>
        <w:ind w:left="720" w:hanging="720"/>
      </w:pPr>
      <w:bookmarkStart w:id="100" w:name="_ENREF_83"/>
      <w:r w:rsidRPr="006B4096">
        <w:t xml:space="preserve">Zimmermann P &amp; Ortigara A (1998): Caring for the patient with Alzheimer's Disease. </w:t>
      </w:r>
      <w:r w:rsidRPr="006B4096">
        <w:rPr>
          <w:i/>
        </w:rPr>
        <w:t>Emergency nurse: the journal of the RCN Accident and Emergency Nursing Association</w:t>
      </w:r>
      <w:r w:rsidRPr="006B4096">
        <w:t xml:space="preserve"> </w:t>
      </w:r>
      <w:r w:rsidRPr="006B4096">
        <w:rPr>
          <w:b/>
        </w:rPr>
        <w:t>6</w:t>
      </w:r>
      <w:r w:rsidRPr="006B4096">
        <w:t>, 11.</w:t>
      </w:r>
      <w:bookmarkEnd w:id="100"/>
    </w:p>
    <w:p w14:paraId="288EDF51" w14:textId="0C4914F8" w:rsidR="00D81D65" w:rsidRPr="006B4096" w:rsidRDefault="000C0D6D" w:rsidP="00696AE1">
      <w:r w:rsidRPr="006B4096">
        <w:fldChar w:fldCharType="end"/>
      </w:r>
    </w:p>
    <w:p w14:paraId="29B1901E" w14:textId="48B29B71" w:rsidR="006B4096" w:rsidRPr="006B4096" w:rsidRDefault="006B4096" w:rsidP="00696AE1">
      <w:r w:rsidRPr="006B4096">
        <w:rPr>
          <w:b/>
          <w:bCs/>
        </w:rPr>
        <w:t>Figure 1: Simple hierarchy of evidence</w:t>
      </w:r>
      <w:r w:rsidRPr="006B4096">
        <w:t xml:space="preserve"> (from </w:t>
      </w:r>
      <w:proofErr w:type="spellStart"/>
      <w:r w:rsidRPr="006B4096">
        <w:t>Greenhalgh</w:t>
      </w:r>
      <w:proofErr w:type="spellEnd"/>
      <w:r w:rsidRPr="006B4096">
        <w:t xml:space="preserve"> 2014)</w:t>
      </w:r>
    </w:p>
    <w:p w14:paraId="1A0DAD51" w14:textId="44CDB2D0" w:rsidR="006B4096" w:rsidRPr="006B4096" w:rsidRDefault="006B4096" w:rsidP="00696AE1">
      <w:r w:rsidRPr="006B4096">
        <w:rPr>
          <w:noProof/>
        </w:rPr>
        <w:drawing>
          <wp:inline distT="0" distB="0" distL="0" distR="0" wp14:anchorId="2251AAE8" wp14:editId="3D4478A6">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imple hierarchy of evidence - alternative.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E29B015" w14:textId="77777777" w:rsidR="006B4096" w:rsidRPr="006B4096" w:rsidRDefault="006B4096" w:rsidP="006B4096">
      <w:pPr>
        <w:spacing w:after="0"/>
        <w:rPr>
          <w:b/>
          <w:bCs/>
        </w:rPr>
      </w:pPr>
      <w:r w:rsidRPr="006B4096">
        <w:rPr>
          <w:b/>
          <w:bCs/>
        </w:rPr>
        <w:t>Table 1: Summarised scoping review outcomes</w:t>
      </w:r>
    </w:p>
    <w:tbl>
      <w:tblPr>
        <w:tblStyle w:val="TableGrid"/>
        <w:tblW w:w="0" w:type="auto"/>
        <w:tblLook w:val="04A0" w:firstRow="1" w:lastRow="0" w:firstColumn="1" w:lastColumn="0" w:noHBand="0" w:noVBand="1"/>
      </w:tblPr>
      <w:tblGrid>
        <w:gridCol w:w="3005"/>
        <w:gridCol w:w="3006"/>
      </w:tblGrid>
      <w:tr w:rsidR="006B4096" w:rsidRPr="006B4096" w14:paraId="46BBC71E" w14:textId="77777777" w:rsidTr="00E257BC">
        <w:tc>
          <w:tcPr>
            <w:tcW w:w="3005" w:type="dxa"/>
          </w:tcPr>
          <w:p w14:paraId="50550353" w14:textId="77777777" w:rsidR="006B4096" w:rsidRPr="006B4096" w:rsidRDefault="006B4096" w:rsidP="00E257BC"/>
        </w:tc>
        <w:tc>
          <w:tcPr>
            <w:tcW w:w="3006" w:type="dxa"/>
          </w:tcPr>
          <w:p w14:paraId="686D5DFE" w14:textId="77777777" w:rsidR="006B4096" w:rsidRPr="006B4096" w:rsidRDefault="006B4096" w:rsidP="00E257BC">
            <w:r w:rsidRPr="006B4096">
              <w:t>Number of papers included in final review</w:t>
            </w:r>
          </w:p>
        </w:tc>
      </w:tr>
      <w:tr w:rsidR="006B4096" w:rsidRPr="006B4096" w14:paraId="4945094E" w14:textId="77777777" w:rsidTr="00E257BC">
        <w:tc>
          <w:tcPr>
            <w:tcW w:w="3005" w:type="dxa"/>
          </w:tcPr>
          <w:p w14:paraId="2CD2AEAE" w14:textId="77777777" w:rsidR="006B4096" w:rsidRPr="006B4096" w:rsidRDefault="006B4096" w:rsidP="00E257BC">
            <w:r w:rsidRPr="006B4096">
              <w:t>Falls</w:t>
            </w:r>
          </w:p>
        </w:tc>
        <w:tc>
          <w:tcPr>
            <w:tcW w:w="3006" w:type="dxa"/>
          </w:tcPr>
          <w:p w14:paraId="29840874" w14:textId="77777777" w:rsidR="006B4096" w:rsidRPr="006B4096" w:rsidRDefault="006B4096" w:rsidP="00E257BC">
            <w:r w:rsidRPr="006B4096">
              <w:t>6</w:t>
            </w:r>
          </w:p>
        </w:tc>
      </w:tr>
      <w:tr w:rsidR="006B4096" w:rsidRPr="006B4096" w14:paraId="1E647F65" w14:textId="77777777" w:rsidTr="00E257BC">
        <w:tc>
          <w:tcPr>
            <w:tcW w:w="3005" w:type="dxa"/>
          </w:tcPr>
          <w:p w14:paraId="7882D3E4" w14:textId="77777777" w:rsidR="006B4096" w:rsidRPr="006B4096" w:rsidRDefault="006B4096" w:rsidP="00E257BC">
            <w:r w:rsidRPr="006B4096">
              <w:t>Length of stay</w:t>
            </w:r>
          </w:p>
        </w:tc>
        <w:tc>
          <w:tcPr>
            <w:tcW w:w="3006" w:type="dxa"/>
          </w:tcPr>
          <w:p w14:paraId="4E07DADF" w14:textId="77777777" w:rsidR="006B4096" w:rsidRPr="006B4096" w:rsidRDefault="006B4096" w:rsidP="00E257BC">
            <w:r w:rsidRPr="006B4096">
              <w:t>5</w:t>
            </w:r>
          </w:p>
        </w:tc>
      </w:tr>
      <w:tr w:rsidR="006B4096" w:rsidRPr="006B4096" w14:paraId="10A794FA" w14:textId="77777777" w:rsidTr="00E257BC">
        <w:tc>
          <w:tcPr>
            <w:tcW w:w="3005" w:type="dxa"/>
          </w:tcPr>
          <w:p w14:paraId="10780C21" w14:textId="77777777" w:rsidR="006B4096" w:rsidRPr="006B4096" w:rsidRDefault="006B4096" w:rsidP="00E257BC">
            <w:r w:rsidRPr="006B4096">
              <w:t>Readmissions</w:t>
            </w:r>
          </w:p>
        </w:tc>
        <w:tc>
          <w:tcPr>
            <w:tcW w:w="3006" w:type="dxa"/>
          </w:tcPr>
          <w:p w14:paraId="6875F792" w14:textId="77777777" w:rsidR="006B4096" w:rsidRPr="006B4096" w:rsidRDefault="006B4096" w:rsidP="00E257BC">
            <w:r w:rsidRPr="006B4096">
              <w:t>11</w:t>
            </w:r>
          </w:p>
        </w:tc>
      </w:tr>
      <w:tr w:rsidR="006B4096" w:rsidRPr="006B4096" w14:paraId="0AB35525" w14:textId="77777777" w:rsidTr="00E257BC">
        <w:tc>
          <w:tcPr>
            <w:tcW w:w="3005" w:type="dxa"/>
          </w:tcPr>
          <w:p w14:paraId="080AF4BE" w14:textId="77777777" w:rsidR="006B4096" w:rsidRPr="006B4096" w:rsidRDefault="006B4096" w:rsidP="00E257BC">
            <w:r w:rsidRPr="006B4096">
              <w:t>Other adverse events</w:t>
            </w:r>
          </w:p>
        </w:tc>
        <w:tc>
          <w:tcPr>
            <w:tcW w:w="3006" w:type="dxa"/>
          </w:tcPr>
          <w:p w14:paraId="275BE029" w14:textId="77777777" w:rsidR="006B4096" w:rsidRPr="006B4096" w:rsidRDefault="006B4096" w:rsidP="00E257BC">
            <w:r w:rsidRPr="006B4096">
              <w:t>9</w:t>
            </w:r>
          </w:p>
        </w:tc>
      </w:tr>
      <w:tr w:rsidR="006B4096" w:rsidRPr="006B4096" w14:paraId="6C7CDB51" w14:textId="77777777" w:rsidTr="00E257BC">
        <w:tc>
          <w:tcPr>
            <w:tcW w:w="3005" w:type="dxa"/>
          </w:tcPr>
          <w:p w14:paraId="1CD63486" w14:textId="77777777" w:rsidR="006B4096" w:rsidRPr="006B4096" w:rsidRDefault="006B4096" w:rsidP="00E257BC">
            <w:r w:rsidRPr="006B4096">
              <w:t>Screening and diagnosis</w:t>
            </w:r>
          </w:p>
        </w:tc>
        <w:tc>
          <w:tcPr>
            <w:tcW w:w="3006" w:type="dxa"/>
          </w:tcPr>
          <w:p w14:paraId="60A9C87A" w14:textId="77777777" w:rsidR="006B4096" w:rsidRPr="006B4096" w:rsidRDefault="006B4096" w:rsidP="00E257BC">
            <w:r w:rsidRPr="006B4096">
              <w:t>12</w:t>
            </w:r>
          </w:p>
        </w:tc>
      </w:tr>
      <w:tr w:rsidR="006B4096" w:rsidRPr="006B4096" w14:paraId="719ED4B4" w14:textId="77777777" w:rsidTr="00E257BC">
        <w:tc>
          <w:tcPr>
            <w:tcW w:w="3005" w:type="dxa"/>
          </w:tcPr>
          <w:p w14:paraId="0CF69AF4" w14:textId="77777777" w:rsidR="006B4096" w:rsidRPr="006B4096" w:rsidRDefault="006B4096" w:rsidP="00E257BC">
            <w:r w:rsidRPr="006B4096">
              <w:t>Models of care</w:t>
            </w:r>
          </w:p>
        </w:tc>
        <w:tc>
          <w:tcPr>
            <w:tcW w:w="3006" w:type="dxa"/>
          </w:tcPr>
          <w:p w14:paraId="6BA3451A" w14:textId="77777777" w:rsidR="006B4096" w:rsidRPr="006B4096" w:rsidRDefault="006B4096" w:rsidP="00E257BC">
            <w:r w:rsidRPr="006B4096">
              <w:t>16</w:t>
            </w:r>
          </w:p>
        </w:tc>
      </w:tr>
      <w:tr w:rsidR="006B4096" w14:paraId="585184B7" w14:textId="77777777" w:rsidTr="00E257BC">
        <w:tc>
          <w:tcPr>
            <w:tcW w:w="3005" w:type="dxa"/>
          </w:tcPr>
          <w:p w14:paraId="7552EAB5" w14:textId="77777777" w:rsidR="006B4096" w:rsidRPr="006B4096" w:rsidRDefault="006B4096" w:rsidP="00E257BC">
            <w:r w:rsidRPr="006B4096">
              <w:t>Developing staff skills</w:t>
            </w:r>
          </w:p>
        </w:tc>
        <w:tc>
          <w:tcPr>
            <w:tcW w:w="3006" w:type="dxa"/>
          </w:tcPr>
          <w:p w14:paraId="0903228F" w14:textId="77777777" w:rsidR="006B4096" w:rsidRDefault="006B4096" w:rsidP="00E257BC">
            <w:r w:rsidRPr="006B4096">
              <w:t>12</w:t>
            </w:r>
          </w:p>
        </w:tc>
      </w:tr>
    </w:tbl>
    <w:p w14:paraId="35508C78" w14:textId="77777777" w:rsidR="006B4096" w:rsidRDefault="006B4096" w:rsidP="006B4096"/>
    <w:sectPr w:rsidR="006B4096" w:rsidSect="003F0001">
      <w:headerReference w:type="default" r:id="rId21"/>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B2048" w14:textId="77777777" w:rsidR="00C357E6" w:rsidRDefault="00C357E6" w:rsidP="00E22B75">
      <w:pPr>
        <w:spacing w:after="0" w:line="240" w:lineRule="auto"/>
      </w:pPr>
      <w:r>
        <w:separator/>
      </w:r>
    </w:p>
  </w:endnote>
  <w:endnote w:type="continuationSeparator" w:id="0">
    <w:p w14:paraId="0668AF17" w14:textId="77777777" w:rsidR="00C357E6" w:rsidRDefault="00C357E6" w:rsidP="00E22B75">
      <w:pPr>
        <w:spacing w:after="0" w:line="240" w:lineRule="auto"/>
      </w:pPr>
      <w:r>
        <w:continuationSeparator/>
      </w:r>
    </w:p>
  </w:endnote>
  <w:endnote w:type="continuationNotice" w:id="1">
    <w:p w14:paraId="38768ED8" w14:textId="77777777" w:rsidR="00C357E6" w:rsidRDefault="00C357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07A5E18-3E68-41CD-B494-F15698311065}"/>
    <w:embedBold r:id="rId2" w:fontKey="{6186D069-54DC-4268-98B2-6D9C84ACC49B}"/>
    <w:embedItalic r:id="rId3" w:fontKey="{A1BE5E6F-064C-4BB5-94D0-983C8205415E}"/>
    <w:embedBoldItalic r:id="rId4" w:fontKey="{2735BE6F-2F8E-4BF8-AF0B-26EFF5A294D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C69A8918-F44F-4644-A41E-A233C9C72205}"/>
    <w:embedBold r:id="rId6" w:fontKey="{234ED1F6-EB0A-46CE-9CF8-BDEF3B2D9141}"/>
    <w:embedItalic r:id="rId7" w:fontKey="{C5C4530A-7AB5-44B5-9C02-1ACC68093EDC}"/>
    <w:embedBoldItalic r:id="rId8" w:fontKey="{03E84396-47B8-4C31-ABE2-4E463530F71E}"/>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976902"/>
      <w:docPartObj>
        <w:docPartGallery w:val="Page Numbers (Bottom of Page)"/>
        <w:docPartUnique/>
      </w:docPartObj>
    </w:sdtPr>
    <w:sdtEndPr>
      <w:rPr>
        <w:noProof/>
      </w:rPr>
    </w:sdtEndPr>
    <w:sdtContent>
      <w:p w14:paraId="6D2F800D" w14:textId="6EACD570" w:rsidR="003F0001" w:rsidRDefault="003F0001">
        <w:pPr>
          <w:pStyle w:val="Footer"/>
          <w:jc w:val="right"/>
        </w:pPr>
        <w:r>
          <w:fldChar w:fldCharType="begin"/>
        </w:r>
        <w:r>
          <w:instrText xml:space="preserve"> PAGE   \* MERGEFORMAT </w:instrText>
        </w:r>
        <w:r>
          <w:fldChar w:fldCharType="separate"/>
        </w:r>
        <w:r w:rsidR="001078B5">
          <w:rPr>
            <w:noProof/>
          </w:rPr>
          <w:t>24</w:t>
        </w:r>
        <w:r>
          <w:rPr>
            <w:noProof/>
          </w:rPr>
          <w:fldChar w:fldCharType="end"/>
        </w:r>
      </w:p>
    </w:sdtContent>
  </w:sdt>
  <w:p w14:paraId="499C9883" w14:textId="77777777" w:rsidR="003F0001" w:rsidRDefault="003F00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4417A" w14:textId="77777777" w:rsidR="00C357E6" w:rsidRDefault="00C357E6" w:rsidP="00E22B75">
      <w:pPr>
        <w:spacing w:after="0" w:line="240" w:lineRule="auto"/>
      </w:pPr>
      <w:r>
        <w:separator/>
      </w:r>
    </w:p>
  </w:footnote>
  <w:footnote w:type="continuationSeparator" w:id="0">
    <w:p w14:paraId="249D2B03" w14:textId="77777777" w:rsidR="00C357E6" w:rsidRDefault="00C357E6" w:rsidP="00E22B75">
      <w:pPr>
        <w:spacing w:after="0" w:line="240" w:lineRule="auto"/>
      </w:pPr>
      <w:r>
        <w:continuationSeparator/>
      </w:r>
    </w:p>
  </w:footnote>
  <w:footnote w:type="continuationNotice" w:id="1">
    <w:p w14:paraId="4184C866" w14:textId="77777777" w:rsidR="00C357E6" w:rsidRDefault="00C357E6">
      <w:pPr>
        <w:spacing w:after="0" w:line="240" w:lineRule="auto"/>
      </w:pPr>
    </w:p>
  </w:footnote>
  <w:footnote w:id="2">
    <w:p w14:paraId="2E7535B9" w14:textId="17CB2BD3" w:rsidR="003F0001" w:rsidRDefault="003F0001" w:rsidP="00260E3D">
      <w:pPr>
        <w:pStyle w:val="FootnoteText"/>
      </w:pPr>
      <w:r>
        <w:rPr>
          <w:rStyle w:val="FootnoteReference"/>
        </w:rPr>
        <w:footnoteRef/>
      </w:r>
      <w:r>
        <w:t xml:space="preserve"> While clearly codified in some countries, in the UK and elsewhere, terminology on advanced practice nursing roles remains ill-defined and inconsistently used (</w:t>
      </w:r>
      <w:r>
        <w:rPr>
          <w:noProof/>
        </w:rPr>
        <w:t>Bryant-</w:t>
      </w:r>
      <w:proofErr w:type="spellStart"/>
      <w:r>
        <w:rPr>
          <w:noProof/>
        </w:rPr>
        <w:t>Lukosius</w:t>
      </w:r>
      <w:proofErr w:type="spellEnd"/>
      <w:r>
        <w:rPr>
          <w:noProof/>
        </w:rPr>
        <w:t xml:space="preserve"> </w:t>
      </w:r>
      <w:r w:rsidRPr="002C1183">
        <w:rPr>
          <w:i/>
          <w:iCs/>
          <w:noProof/>
        </w:rPr>
        <w:t>et al</w:t>
      </w:r>
      <w:r>
        <w:rPr>
          <w:noProof/>
        </w:rPr>
        <w:t>. 2004)</w:t>
      </w:r>
      <w:r>
        <w:t>. We use the term specialist nurse to encompass all nurses in advanced roles (e.g. clinical nurse specialists, nurse practitioners, and nurse consultants) with a defined specialty.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53971" w14:textId="77777777" w:rsidR="003F0001" w:rsidRPr="000E5B8F" w:rsidRDefault="003F0001" w:rsidP="000E5B8F">
    <w:pPr>
      <w:pStyle w:val="Header"/>
      <w:jc w:val="center"/>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0AC"/>
    <w:multiLevelType w:val="hybridMultilevel"/>
    <w:tmpl w:val="7ACE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B2C5F"/>
    <w:multiLevelType w:val="hybridMultilevel"/>
    <w:tmpl w:val="F0E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57BE1"/>
    <w:multiLevelType w:val="hybridMultilevel"/>
    <w:tmpl w:val="4208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723A3"/>
    <w:multiLevelType w:val="hybridMultilevel"/>
    <w:tmpl w:val="B61E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767AF7"/>
    <w:multiLevelType w:val="hybridMultilevel"/>
    <w:tmpl w:val="7470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C374AA"/>
    <w:multiLevelType w:val="hybridMultilevel"/>
    <w:tmpl w:val="D45E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E726A1"/>
    <w:multiLevelType w:val="hybridMultilevel"/>
    <w:tmpl w:val="705A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CA45E8"/>
    <w:multiLevelType w:val="hybridMultilevel"/>
    <w:tmpl w:val="394C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D068D8"/>
    <w:multiLevelType w:val="hybridMultilevel"/>
    <w:tmpl w:val="FC3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635A2F"/>
    <w:multiLevelType w:val="hybridMultilevel"/>
    <w:tmpl w:val="FF52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98129D"/>
    <w:multiLevelType w:val="hybridMultilevel"/>
    <w:tmpl w:val="64FC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711FE9"/>
    <w:multiLevelType w:val="hybridMultilevel"/>
    <w:tmpl w:val="B0E8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182F16"/>
    <w:multiLevelType w:val="hybridMultilevel"/>
    <w:tmpl w:val="42CC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DA751A"/>
    <w:multiLevelType w:val="hybridMultilevel"/>
    <w:tmpl w:val="7F52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3C0772"/>
    <w:multiLevelType w:val="hybridMultilevel"/>
    <w:tmpl w:val="BBC4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150A9C"/>
    <w:multiLevelType w:val="hybridMultilevel"/>
    <w:tmpl w:val="6062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A43C1A"/>
    <w:multiLevelType w:val="hybridMultilevel"/>
    <w:tmpl w:val="F5B26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9"/>
  </w:num>
  <w:num w:numId="4">
    <w:abstractNumId w:val="14"/>
  </w:num>
  <w:num w:numId="5">
    <w:abstractNumId w:val="8"/>
  </w:num>
  <w:num w:numId="6">
    <w:abstractNumId w:val="1"/>
  </w:num>
  <w:num w:numId="7">
    <w:abstractNumId w:val="12"/>
  </w:num>
  <w:num w:numId="8">
    <w:abstractNumId w:val="5"/>
  </w:num>
  <w:num w:numId="9">
    <w:abstractNumId w:val="13"/>
  </w:num>
  <w:num w:numId="10">
    <w:abstractNumId w:val="4"/>
  </w:num>
  <w:num w:numId="11">
    <w:abstractNumId w:val="11"/>
  </w:num>
  <w:num w:numId="12">
    <w:abstractNumId w:val="6"/>
  </w:num>
  <w:num w:numId="13">
    <w:abstractNumId w:val="3"/>
  </w:num>
  <w:num w:numId="14">
    <w:abstractNumId w:val="0"/>
  </w:num>
  <w:num w:numId="15">
    <w:abstractNumId w:val="2"/>
  </w:num>
  <w:num w:numId="16">
    <w:abstractNumId w:val="10"/>
  </w:num>
  <w:num w:numId="1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J Clinical Nurs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z0p9f024xe9eoes5w05dxpeavepf29tts2r&quot;&gt;JACKMAIN&lt;record-ids&gt;&lt;item&gt;1754&lt;/item&gt;&lt;item&gt;1928&lt;/item&gt;&lt;item&gt;1999&lt;/item&gt;&lt;item&gt;2134&lt;/item&gt;&lt;item&gt;2135&lt;/item&gt;&lt;item&gt;2136&lt;/item&gt;&lt;item&gt;2137&lt;/item&gt;&lt;item&gt;2176&lt;/item&gt;&lt;item&gt;2186&lt;/item&gt;&lt;item&gt;2450&lt;/item&gt;&lt;item&gt;2582&lt;/item&gt;&lt;item&gt;2644&lt;/item&gt;&lt;item&gt;2687&lt;/item&gt;&lt;item&gt;2723&lt;/item&gt;&lt;item&gt;2800&lt;/item&gt;&lt;item&gt;2832&lt;/item&gt;&lt;item&gt;3021&lt;/item&gt;&lt;item&gt;3052&lt;/item&gt;&lt;item&gt;3140&lt;/item&gt;&lt;item&gt;3146&lt;/item&gt;&lt;item&gt;3219&lt;/item&gt;&lt;item&gt;3336&lt;/item&gt;&lt;item&gt;3378&lt;/item&gt;&lt;item&gt;3434&lt;/item&gt;&lt;item&gt;3459&lt;/item&gt;&lt;item&gt;3470&lt;/item&gt;&lt;item&gt;3473&lt;/item&gt;&lt;item&gt;4021&lt;/item&gt;&lt;item&gt;4046&lt;/item&gt;&lt;item&gt;4258&lt;/item&gt;&lt;item&gt;4293&lt;/item&gt;&lt;item&gt;4296&lt;/item&gt;&lt;item&gt;4299&lt;/item&gt;&lt;item&gt;4393&lt;/item&gt;&lt;item&gt;4690&lt;/item&gt;&lt;item&gt;4762&lt;/item&gt;&lt;item&gt;4885&lt;/item&gt;&lt;item&gt;5104&lt;/item&gt;&lt;item&gt;5202&lt;/item&gt;&lt;item&gt;5234&lt;/item&gt;&lt;item&gt;5441&lt;/item&gt;&lt;item&gt;5596&lt;/item&gt;&lt;item&gt;5624&lt;/item&gt;&lt;item&gt;5644&lt;/item&gt;&lt;item&gt;5645&lt;/item&gt;&lt;item&gt;5661&lt;/item&gt;&lt;item&gt;5925&lt;/item&gt;&lt;item&gt;6009&lt;/item&gt;&lt;item&gt;6031&lt;/item&gt;&lt;item&gt;6032&lt;/item&gt;&lt;item&gt;6074&lt;/item&gt;&lt;item&gt;6076&lt;/item&gt;&lt;item&gt;6136&lt;/item&gt;&lt;item&gt;6162&lt;/item&gt;&lt;item&gt;6432&lt;/item&gt;&lt;item&gt;6681&lt;/item&gt;&lt;item&gt;6808&lt;/item&gt;&lt;item&gt;6814&lt;/item&gt;&lt;item&gt;7012&lt;/item&gt;&lt;item&gt;7154&lt;/item&gt;&lt;item&gt;7228&lt;/item&gt;&lt;item&gt;7262&lt;/item&gt;&lt;item&gt;7270&lt;/item&gt;&lt;item&gt;7434&lt;/item&gt;&lt;item&gt;7486&lt;/item&gt;&lt;item&gt;7692&lt;/item&gt;&lt;item&gt;7728&lt;/item&gt;&lt;item&gt;7732&lt;/item&gt;&lt;item&gt;7760&lt;/item&gt;&lt;item&gt;7764&lt;/item&gt;&lt;item&gt;7794&lt;/item&gt;&lt;item&gt;7808&lt;/item&gt;&lt;item&gt;7874&lt;/item&gt;&lt;item&gt;8063&lt;/item&gt;&lt;item&gt;8290&lt;/item&gt;&lt;item&gt;8331&lt;/item&gt;&lt;item&gt;8364&lt;/item&gt;&lt;item&gt;8502&lt;/item&gt;&lt;item&gt;8503&lt;/item&gt;&lt;item&gt;8504&lt;/item&gt;&lt;item&gt;8516&lt;/item&gt;&lt;item&gt;8517&lt;/item&gt;&lt;/record-ids&gt;&lt;/item&gt;&lt;/Libraries&gt;"/>
  </w:docVars>
  <w:rsids>
    <w:rsidRoot w:val="009A4CD4"/>
    <w:rsid w:val="0000552F"/>
    <w:rsid w:val="000126E2"/>
    <w:rsid w:val="000157A4"/>
    <w:rsid w:val="0001611B"/>
    <w:rsid w:val="0002149F"/>
    <w:rsid w:val="00021D32"/>
    <w:rsid w:val="00037677"/>
    <w:rsid w:val="00037D10"/>
    <w:rsid w:val="00043E4B"/>
    <w:rsid w:val="00046651"/>
    <w:rsid w:val="0004761F"/>
    <w:rsid w:val="00050F6C"/>
    <w:rsid w:val="00052879"/>
    <w:rsid w:val="00053765"/>
    <w:rsid w:val="000556C2"/>
    <w:rsid w:val="00067138"/>
    <w:rsid w:val="00067ABD"/>
    <w:rsid w:val="00072A9C"/>
    <w:rsid w:val="00076B82"/>
    <w:rsid w:val="00084F2D"/>
    <w:rsid w:val="00085957"/>
    <w:rsid w:val="00086C65"/>
    <w:rsid w:val="0008710D"/>
    <w:rsid w:val="00094869"/>
    <w:rsid w:val="00095893"/>
    <w:rsid w:val="000A07ED"/>
    <w:rsid w:val="000A4C72"/>
    <w:rsid w:val="000A57F0"/>
    <w:rsid w:val="000A6381"/>
    <w:rsid w:val="000B2B5F"/>
    <w:rsid w:val="000B361E"/>
    <w:rsid w:val="000B378B"/>
    <w:rsid w:val="000B70C0"/>
    <w:rsid w:val="000B79BD"/>
    <w:rsid w:val="000C0D6D"/>
    <w:rsid w:val="000C1D28"/>
    <w:rsid w:val="000C60BB"/>
    <w:rsid w:val="000D6E98"/>
    <w:rsid w:val="000E53AD"/>
    <w:rsid w:val="000E5B8F"/>
    <w:rsid w:val="000E614B"/>
    <w:rsid w:val="000E6332"/>
    <w:rsid w:val="000F1689"/>
    <w:rsid w:val="000F2C67"/>
    <w:rsid w:val="000F3A32"/>
    <w:rsid w:val="0010380F"/>
    <w:rsid w:val="00103CF7"/>
    <w:rsid w:val="001078B5"/>
    <w:rsid w:val="00115215"/>
    <w:rsid w:val="00123263"/>
    <w:rsid w:val="0012527E"/>
    <w:rsid w:val="00125883"/>
    <w:rsid w:val="00131CDF"/>
    <w:rsid w:val="001403C0"/>
    <w:rsid w:val="0014711A"/>
    <w:rsid w:val="00152C94"/>
    <w:rsid w:val="0015745D"/>
    <w:rsid w:val="0016067B"/>
    <w:rsid w:val="001624F6"/>
    <w:rsid w:val="00165BC0"/>
    <w:rsid w:val="001775A9"/>
    <w:rsid w:val="001836A6"/>
    <w:rsid w:val="0018579F"/>
    <w:rsid w:val="001865EC"/>
    <w:rsid w:val="001A7798"/>
    <w:rsid w:val="001B343B"/>
    <w:rsid w:val="001B591A"/>
    <w:rsid w:val="001C17AF"/>
    <w:rsid w:val="001C1A70"/>
    <w:rsid w:val="001C696B"/>
    <w:rsid w:val="001E1A61"/>
    <w:rsid w:val="001E3A94"/>
    <w:rsid w:val="001F4DC4"/>
    <w:rsid w:val="001F6917"/>
    <w:rsid w:val="001F6F09"/>
    <w:rsid w:val="001F70C9"/>
    <w:rsid w:val="00207C99"/>
    <w:rsid w:val="00222434"/>
    <w:rsid w:val="0023251C"/>
    <w:rsid w:val="00234748"/>
    <w:rsid w:val="00235FC7"/>
    <w:rsid w:val="002363FB"/>
    <w:rsid w:val="00236557"/>
    <w:rsid w:val="00236B6E"/>
    <w:rsid w:val="0024239C"/>
    <w:rsid w:val="00244CE2"/>
    <w:rsid w:val="00251A8B"/>
    <w:rsid w:val="00253F61"/>
    <w:rsid w:val="00260E3D"/>
    <w:rsid w:val="00262E05"/>
    <w:rsid w:val="002712A1"/>
    <w:rsid w:val="00271796"/>
    <w:rsid w:val="00275581"/>
    <w:rsid w:val="002836F5"/>
    <w:rsid w:val="00293640"/>
    <w:rsid w:val="002A3B57"/>
    <w:rsid w:val="002A4CD7"/>
    <w:rsid w:val="002A6137"/>
    <w:rsid w:val="002B6C3A"/>
    <w:rsid w:val="002C1183"/>
    <w:rsid w:val="002C1B61"/>
    <w:rsid w:val="002E5A0A"/>
    <w:rsid w:val="002E75EE"/>
    <w:rsid w:val="00301797"/>
    <w:rsid w:val="00302269"/>
    <w:rsid w:val="0030232E"/>
    <w:rsid w:val="00304D94"/>
    <w:rsid w:val="00317EE6"/>
    <w:rsid w:val="00322573"/>
    <w:rsid w:val="00323987"/>
    <w:rsid w:val="0032521E"/>
    <w:rsid w:val="00326B70"/>
    <w:rsid w:val="003270DF"/>
    <w:rsid w:val="003315AD"/>
    <w:rsid w:val="00340DE0"/>
    <w:rsid w:val="00341655"/>
    <w:rsid w:val="0034371C"/>
    <w:rsid w:val="00345BA4"/>
    <w:rsid w:val="0034655F"/>
    <w:rsid w:val="00346904"/>
    <w:rsid w:val="00355BBA"/>
    <w:rsid w:val="00370968"/>
    <w:rsid w:val="00373AA1"/>
    <w:rsid w:val="003778E1"/>
    <w:rsid w:val="00383BAE"/>
    <w:rsid w:val="00383E4F"/>
    <w:rsid w:val="0038613F"/>
    <w:rsid w:val="0039284C"/>
    <w:rsid w:val="00394E33"/>
    <w:rsid w:val="003A0FA3"/>
    <w:rsid w:val="003A1AC5"/>
    <w:rsid w:val="003A222E"/>
    <w:rsid w:val="003A22A4"/>
    <w:rsid w:val="003A472C"/>
    <w:rsid w:val="003A5708"/>
    <w:rsid w:val="003A608B"/>
    <w:rsid w:val="003A7700"/>
    <w:rsid w:val="003A7CB9"/>
    <w:rsid w:val="003B2C3A"/>
    <w:rsid w:val="003B6B82"/>
    <w:rsid w:val="003C250D"/>
    <w:rsid w:val="003C26CE"/>
    <w:rsid w:val="003C29C2"/>
    <w:rsid w:val="003C3AB3"/>
    <w:rsid w:val="003C5257"/>
    <w:rsid w:val="003C5DA3"/>
    <w:rsid w:val="003D34D9"/>
    <w:rsid w:val="003D4963"/>
    <w:rsid w:val="003D62A2"/>
    <w:rsid w:val="003E578D"/>
    <w:rsid w:val="003E6FB3"/>
    <w:rsid w:val="003F0001"/>
    <w:rsid w:val="003F413E"/>
    <w:rsid w:val="003F745E"/>
    <w:rsid w:val="0040027E"/>
    <w:rsid w:val="004004B9"/>
    <w:rsid w:val="00403756"/>
    <w:rsid w:val="004042B5"/>
    <w:rsid w:val="004045B7"/>
    <w:rsid w:val="00405D31"/>
    <w:rsid w:val="0041072F"/>
    <w:rsid w:val="00412788"/>
    <w:rsid w:val="004128F7"/>
    <w:rsid w:val="00412D90"/>
    <w:rsid w:val="004133FD"/>
    <w:rsid w:val="00420B7C"/>
    <w:rsid w:val="004274A9"/>
    <w:rsid w:val="0043219C"/>
    <w:rsid w:val="00432AD1"/>
    <w:rsid w:val="00436DB9"/>
    <w:rsid w:val="004422F4"/>
    <w:rsid w:val="00442A3C"/>
    <w:rsid w:val="0044612D"/>
    <w:rsid w:val="00446F29"/>
    <w:rsid w:val="00447007"/>
    <w:rsid w:val="00447F8A"/>
    <w:rsid w:val="00450721"/>
    <w:rsid w:val="004513DD"/>
    <w:rsid w:val="0045457F"/>
    <w:rsid w:val="0045546C"/>
    <w:rsid w:val="00461212"/>
    <w:rsid w:val="00462891"/>
    <w:rsid w:val="0046400B"/>
    <w:rsid w:val="00465B7F"/>
    <w:rsid w:val="00470D35"/>
    <w:rsid w:val="00474429"/>
    <w:rsid w:val="00476388"/>
    <w:rsid w:val="00476F6F"/>
    <w:rsid w:val="00477950"/>
    <w:rsid w:val="00477B3C"/>
    <w:rsid w:val="00477F88"/>
    <w:rsid w:val="00477F9D"/>
    <w:rsid w:val="00484923"/>
    <w:rsid w:val="00492612"/>
    <w:rsid w:val="004A585F"/>
    <w:rsid w:val="004A62F1"/>
    <w:rsid w:val="004A6AD0"/>
    <w:rsid w:val="004A77FD"/>
    <w:rsid w:val="004B03AC"/>
    <w:rsid w:val="004B427B"/>
    <w:rsid w:val="004C0768"/>
    <w:rsid w:val="004C0F5F"/>
    <w:rsid w:val="004C31B9"/>
    <w:rsid w:val="004D154F"/>
    <w:rsid w:val="004D18C8"/>
    <w:rsid w:val="004D1A48"/>
    <w:rsid w:val="004D246B"/>
    <w:rsid w:val="004D2B27"/>
    <w:rsid w:val="004D2E18"/>
    <w:rsid w:val="004D4516"/>
    <w:rsid w:val="004D6960"/>
    <w:rsid w:val="004E2395"/>
    <w:rsid w:val="004F0D90"/>
    <w:rsid w:val="004F1D6F"/>
    <w:rsid w:val="004F2094"/>
    <w:rsid w:val="004F243F"/>
    <w:rsid w:val="004F5BC7"/>
    <w:rsid w:val="00512ABD"/>
    <w:rsid w:val="00514F41"/>
    <w:rsid w:val="00516DE1"/>
    <w:rsid w:val="0052088A"/>
    <w:rsid w:val="00522D10"/>
    <w:rsid w:val="00525F17"/>
    <w:rsid w:val="00527A16"/>
    <w:rsid w:val="00530738"/>
    <w:rsid w:val="00532135"/>
    <w:rsid w:val="00536E06"/>
    <w:rsid w:val="005374A8"/>
    <w:rsid w:val="00542B2F"/>
    <w:rsid w:val="005447B9"/>
    <w:rsid w:val="005458CC"/>
    <w:rsid w:val="005475E8"/>
    <w:rsid w:val="005607A0"/>
    <w:rsid w:val="005641D1"/>
    <w:rsid w:val="00566D97"/>
    <w:rsid w:val="00571D65"/>
    <w:rsid w:val="00581124"/>
    <w:rsid w:val="00581A50"/>
    <w:rsid w:val="005910B1"/>
    <w:rsid w:val="00592177"/>
    <w:rsid w:val="005A05DA"/>
    <w:rsid w:val="005A7341"/>
    <w:rsid w:val="005B1FB2"/>
    <w:rsid w:val="005B6A78"/>
    <w:rsid w:val="005C06A4"/>
    <w:rsid w:val="005C3793"/>
    <w:rsid w:val="005C4FB7"/>
    <w:rsid w:val="005C6095"/>
    <w:rsid w:val="005C654E"/>
    <w:rsid w:val="005D3E00"/>
    <w:rsid w:val="005D78F5"/>
    <w:rsid w:val="005D7C57"/>
    <w:rsid w:val="005E49D8"/>
    <w:rsid w:val="005F0CC2"/>
    <w:rsid w:val="005F0E27"/>
    <w:rsid w:val="005F1908"/>
    <w:rsid w:val="005F408D"/>
    <w:rsid w:val="005F744A"/>
    <w:rsid w:val="006045D6"/>
    <w:rsid w:val="00615D6F"/>
    <w:rsid w:val="006216D1"/>
    <w:rsid w:val="0062516A"/>
    <w:rsid w:val="00631B6E"/>
    <w:rsid w:val="00632CFA"/>
    <w:rsid w:val="00634655"/>
    <w:rsid w:val="00640D29"/>
    <w:rsid w:val="00642632"/>
    <w:rsid w:val="00652759"/>
    <w:rsid w:val="00652FBC"/>
    <w:rsid w:val="006557A5"/>
    <w:rsid w:val="00662736"/>
    <w:rsid w:val="00666C7B"/>
    <w:rsid w:val="00670B64"/>
    <w:rsid w:val="00671CAF"/>
    <w:rsid w:val="00675A58"/>
    <w:rsid w:val="00685EDA"/>
    <w:rsid w:val="00686B42"/>
    <w:rsid w:val="00690CBA"/>
    <w:rsid w:val="00696AE1"/>
    <w:rsid w:val="006A677E"/>
    <w:rsid w:val="006A6900"/>
    <w:rsid w:val="006A6D11"/>
    <w:rsid w:val="006A7DF0"/>
    <w:rsid w:val="006B3ACD"/>
    <w:rsid w:val="006B4096"/>
    <w:rsid w:val="006C27F6"/>
    <w:rsid w:val="006C4815"/>
    <w:rsid w:val="006D1D9B"/>
    <w:rsid w:val="006D7998"/>
    <w:rsid w:val="006E228E"/>
    <w:rsid w:val="006E2DDD"/>
    <w:rsid w:val="006E43D2"/>
    <w:rsid w:val="006F1A59"/>
    <w:rsid w:val="006F37A2"/>
    <w:rsid w:val="006F491A"/>
    <w:rsid w:val="006F4F11"/>
    <w:rsid w:val="006F6B8A"/>
    <w:rsid w:val="0070414D"/>
    <w:rsid w:val="007125B7"/>
    <w:rsid w:val="00715CB5"/>
    <w:rsid w:val="007224F5"/>
    <w:rsid w:val="007266AB"/>
    <w:rsid w:val="00732E93"/>
    <w:rsid w:val="00736CF1"/>
    <w:rsid w:val="007412A2"/>
    <w:rsid w:val="00744BF4"/>
    <w:rsid w:val="00744C9A"/>
    <w:rsid w:val="00746480"/>
    <w:rsid w:val="0075092B"/>
    <w:rsid w:val="00752D9B"/>
    <w:rsid w:val="00756905"/>
    <w:rsid w:val="00757A65"/>
    <w:rsid w:val="00763538"/>
    <w:rsid w:val="007674D8"/>
    <w:rsid w:val="007676CF"/>
    <w:rsid w:val="00767FB6"/>
    <w:rsid w:val="0077221A"/>
    <w:rsid w:val="007736AE"/>
    <w:rsid w:val="00787ACD"/>
    <w:rsid w:val="00796E18"/>
    <w:rsid w:val="0079744E"/>
    <w:rsid w:val="00797853"/>
    <w:rsid w:val="007A3CF7"/>
    <w:rsid w:val="007A636F"/>
    <w:rsid w:val="007B0E87"/>
    <w:rsid w:val="007B220B"/>
    <w:rsid w:val="007B61F7"/>
    <w:rsid w:val="007B7231"/>
    <w:rsid w:val="007C54F1"/>
    <w:rsid w:val="007D2421"/>
    <w:rsid w:val="007D2818"/>
    <w:rsid w:val="007D3FB0"/>
    <w:rsid w:val="007F3E92"/>
    <w:rsid w:val="007F3E99"/>
    <w:rsid w:val="008021BA"/>
    <w:rsid w:val="008037D4"/>
    <w:rsid w:val="00805146"/>
    <w:rsid w:val="00812262"/>
    <w:rsid w:val="008222E4"/>
    <w:rsid w:val="00824066"/>
    <w:rsid w:val="0082481E"/>
    <w:rsid w:val="008316DA"/>
    <w:rsid w:val="008322FD"/>
    <w:rsid w:val="008326A4"/>
    <w:rsid w:val="00833715"/>
    <w:rsid w:val="00833903"/>
    <w:rsid w:val="0083532D"/>
    <w:rsid w:val="0083641B"/>
    <w:rsid w:val="008403EA"/>
    <w:rsid w:val="008407A5"/>
    <w:rsid w:val="00847C52"/>
    <w:rsid w:val="0086536A"/>
    <w:rsid w:val="00867933"/>
    <w:rsid w:val="008723B2"/>
    <w:rsid w:val="00872D19"/>
    <w:rsid w:val="00874E13"/>
    <w:rsid w:val="00875A09"/>
    <w:rsid w:val="00880688"/>
    <w:rsid w:val="0088109C"/>
    <w:rsid w:val="00890074"/>
    <w:rsid w:val="00890D2F"/>
    <w:rsid w:val="0089237C"/>
    <w:rsid w:val="008928C6"/>
    <w:rsid w:val="0089487E"/>
    <w:rsid w:val="00896392"/>
    <w:rsid w:val="008A34C0"/>
    <w:rsid w:val="008A4680"/>
    <w:rsid w:val="008A4E73"/>
    <w:rsid w:val="008B0DB1"/>
    <w:rsid w:val="008C3066"/>
    <w:rsid w:val="008C74A8"/>
    <w:rsid w:val="008D16BA"/>
    <w:rsid w:val="008D377F"/>
    <w:rsid w:val="008E3987"/>
    <w:rsid w:val="008E710A"/>
    <w:rsid w:val="008F2723"/>
    <w:rsid w:val="008F27BE"/>
    <w:rsid w:val="008F4C8D"/>
    <w:rsid w:val="008F5F43"/>
    <w:rsid w:val="008F77CB"/>
    <w:rsid w:val="009001EC"/>
    <w:rsid w:val="009121C2"/>
    <w:rsid w:val="00916E3E"/>
    <w:rsid w:val="0091771B"/>
    <w:rsid w:val="00917A18"/>
    <w:rsid w:val="009209BC"/>
    <w:rsid w:val="0092657A"/>
    <w:rsid w:val="00942F1D"/>
    <w:rsid w:val="00944D7F"/>
    <w:rsid w:val="00944FBA"/>
    <w:rsid w:val="00945115"/>
    <w:rsid w:val="00946A38"/>
    <w:rsid w:val="00950B7F"/>
    <w:rsid w:val="00951054"/>
    <w:rsid w:val="009577F2"/>
    <w:rsid w:val="00960143"/>
    <w:rsid w:val="00963D5F"/>
    <w:rsid w:val="009703E4"/>
    <w:rsid w:val="00980C75"/>
    <w:rsid w:val="009813CE"/>
    <w:rsid w:val="0099026E"/>
    <w:rsid w:val="00993AF9"/>
    <w:rsid w:val="009A4CD4"/>
    <w:rsid w:val="009B7112"/>
    <w:rsid w:val="009C052D"/>
    <w:rsid w:val="009C1DC9"/>
    <w:rsid w:val="009C383D"/>
    <w:rsid w:val="009C60D5"/>
    <w:rsid w:val="009C722E"/>
    <w:rsid w:val="009D2911"/>
    <w:rsid w:val="009D5556"/>
    <w:rsid w:val="009D5FD4"/>
    <w:rsid w:val="009E247E"/>
    <w:rsid w:val="009F1490"/>
    <w:rsid w:val="009F1C70"/>
    <w:rsid w:val="009F3964"/>
    <w:rsid w:val="009F4F53"/>
    <w:rsid w:val="009F7B1F"/>
    <w:rsid w:val="009F7D0E"/>
    <w:rsid w:val="00A018DA"/>
    <w:rsid w:val="00A04921"/>
    <w:rsid w:val="00A14B73"/>
    <w:rsid w:val="00A27391"/>
    <w:rsid w:val="00A2772B"/>
    <w:rsid w:val="00A2784A"/>
    <w:rsid w:val="00A4538B"/>
    <w:rsid w:val="00A47021"/>
    <w:rsid w:val="00A53B53"/>
    <w:rsid w:val="00A571D3"/>
    <w:rsid w:val="00A6003B"/>
    <w:rsid w:val="00A72229"/>
    <w:rsid w:val="00A73457"/>
    <w:rsid w:val="00A75F42"/>
    <w:rsid w:val="00A80A78"/>
    <w:rsid w:val="00A82E95"/>
    <w:rsid w:val="00A8657A"/>
    <w:rsid w:val="00A92CE3"/>
    <w:rsid w:val="00A93DDA"/>
    <w:rsid w:val="00A95907"/>
    <w:rsid w:val="00A9728D"/>
    <w:rsid w:val="00AA20D1"/>
    <w:rsid w:val="00AB108C"/>
    <w:rsid w:val="00AB167E"/>
    <w:rsid w:val="00AC5778"/>
    <w:rsid w:val="00AC75AC"/>
    <w:rsid w:val="00AD0A4C"/>
    <w:rsid w:val="00AD4FDA"/>
    <w:rsid w:val="00AD6801"/>
    <w:rsid w:val="00AE0FCE"/>
    <w:rsid w:val="00AE1057"/>
    <w:rsid w:val="00AF1A9B"/>
    <w:rsid w:val="00AF2841"/>
    <w:rsid w:val="00B01BDA"/>
    <w:rsid w:val="00B01E42"/>
    <w:rsid w:val="00B0452D"/>
    <w:rsid w:val="00B06DEE"/>
    <w:rsid w:val="00B075C2"/>
    <w:rsid w:val="00B077D4"/>
    <w:rsid w:val="00B213BF"/>
    <w:rsid w:val="00B23E34"/>
    <w:rsid w:val="00B24C54"/>
    <w:rsid w:val="00B25793"/>
    <w:rsid w:val="00B303E5"/>
    <w:rsid w:val="00B30D6D"/>
    <w:rsid w:val="00B34AAE"/>
    <w:rsid w:val="00B35BF5"/>
    <w:rsid w:val="00B6296B"/>
    <w:rsid w:val="00B63ABA"/>
    <w:rsid w:val="00B679BA"/>
    <w:rsid w:val="00B72EE6"/>
    <w:rsid w:val="00B7369E"/>
    <w:rsid w:val="00B756FB"/>
    <w:rsid w:val="00B810E3"/>
    <w:rsid w:val="00B831AD"/>
    <w:rsid w:val="00B84C1F"/>
    <w:rsid w:val="00B97A51"/>
    <w:rsid w:val="00BA0A1B"/>
    <w:rsid w:val="00BA3174"/>
    <w:rsid w:val="00BA331B"/>
    <w:rsid w:val="00BA3366"/>
    <w:rsid w:val="00BA3C66"/>
    <w:rsid w:val="00BB2C1D"/>
    <w:rsid w:val="00BB4126"/>
    <w:rsid w:val="00BC0059"/>
    <w:rsid w:val="00BC0560"/>
    <w:rsid w:val="00BC6B17"/>
    <w:rsid w:val="00BD1388"/>
    <w:rsid w:val="00BD174D"/>
    <w:rsid w:val="00BE24BA"/>
    <w:rsid w:val="00BE2E6C"/>
    <w:rsid w:val="00BE3E42"/>
    <w:rsid w:val="00C023C6"/>
    <w:rsid w:val="00C06114"/>
    <w:rsid w:val="00C13ED9"/>
    <w:rsid w:val="00C22448"/>
    <w:rsid w:val="00C2371F"/>
    <w:rsid w:val="00C25C60"/>
    <w:rsid w:val="00C26B97"/>
    <w:rsid w:val="00C357E6"/>
    <w:rsid w:val="00C441F0"/>
    <w:rsid w:val="00C4433E"/>
    <w:rsid w:val="00C46043"/>
    <w:rsid w:val="00C46E3A"/>
    <w:rsid w:val="00C478E1"/>
    <w:rsid w:val="00C5263C"/>
    <w:rsid w:val="00C5534C"/>
    <w:rsid w:val="00C55F6F"/>
    <w:rsid w:val="00C615E7"/>
    <w:rsid w:val="00C655FB"/>
    <w:rsid w:val="00C679CB"/>
    <w:rsid w:val="00C77122"/>
    <w:rsid w:val="00C91B4D"/>
    <w:rsid w:val="00C92289"/>
    <w:rsid w:val="00C926BF"/>
    <w:rsid w:val="00CA1714"/>
    <w:rsid w:val="00CA1C55"/>
    <w:rsid w:val="00CB030A"/>
    <w:rsid w:val="00CB13E0"/>
    <w:rsid w:val="00CB372D"/>
    <w:rsid w:val="00CB5572"/>
    <w:rsid w:val="00CB6603"/>
    <w:rsid w:val="00CB7E58"/>
    <w:rsid w:val="00CD0B0F"/>
    <w:rsid w:val="00CD1CEF"/>
    <w:rsid w:val="00CD35E1"/>
    <w:rsid w:val="00CD6AAD"/>
    <w:rsid w:val="00CD6F19"/>
    <w:rsid w:val="00CE0707"/>
    <w:rsid w:val="00CE0782"/>
    <w:rsid w:val="00CE65BC"/>
    <w:rsid w:val="00CF1D90"/>
    <w:rsid w:val="00D1215E"/>
    <w:rsid w:val="00D14768"/>
    <w:rsid w:val="00D152AB"/>
    <w:rsid w:val="00D15866"/>
    <w:rsid w:val="00D203DB"/>
    <w:rsid w:val="00D22D90"/>
    <w:rsid w:val="00D24F39"/>
    <w:rsid w:val="00D27F67"/>
    <w:rsid w:val="00D439E2"/>
    <w:rsid w:val="00D511B5"/>
    <w:rsid w:val="00D54018"/>
    <w:rsid w:val="00D61214"/>
    <w:rsid w:val="00D61F70"/>
    <w:rsid w:val="00D62CC9"/>
    <w:rsid w:val="00D636FB"/>
    <w:rsid w:val="00D6401E"/>
    <w:rsid w:val="00D65D32"/>
    <w:rsid w:val="00D708A7"/>
    <w:rsid w:val="00D70986"/>
    <w:rsid w:val="00D71F2F"/>
    <w:rsid w:val="00D7214B"/>
    <w:rsid w:val="00D77DDC"/>
    <w:rsid w:val="00D81D65"/>
    <w:rsid w:val="00D8228B"/>
    <w:rsid w:val="00D84C78"/>
    <w:rsid w:val="00D8546B"/>
    <w:rsid w:val="00D903CB"/>
    <w:rsid w:val="00D93D66"/>
    <w:rsid w:val="00D947EA"/>
    <w:rsid w:val="00D94C7B"/>
    <w:rsid w:val="00D957F4"/>
    <w:rsid w:val="00D9670C"/>
    <w:rsid w:val="00DA03D3"/>
    <w:rsid w:val="00DA37D4"/>
    <w:rsid w:val="00DA5DE2"/>
    <w:rsid w:val="00DA7A05"/>
    <w:rsid w:val="00DB1BC5"/>
    <w:rsid w:val="00DB4C4F"/>
    <w:rsid w:val="00DB76C2"/>
    <w:rsid w:val="00DC5118"/>
    <w:rsid w:val="00DC6440"/>
    <w:rsid w:val="00DD2EAF"/>
    <w:rsid w:val="00DD5C6D"/>
    <w:rsid w:val="00DD691E"/>
    <w:rsid w:val="00DE3764"/>
    <w:rsid w:val="00DE4CE6"/>
    <w:rsid w:val="00DF1B9D"/>
    <w:rsid w:val="00DF38CB"/>
    <w:rsid w:val="00DF5153"/>
    <w:rsid w:val="00DF55D3"/>
    <w:rsid w:val="00DF71F5"/>
    <w:rsid w:val="00E060B5"/>
    <w:rsid w:val="00E136FE"/>
    <w:rsid w:val="00E153FB"/>
    <w:rsid w:val="00E15C7B"/>
    <w:rsid w:val="00E15CF7"/>
    <w:rsid w:val="00E20859"/>
    <w:rsid w:val="00E22B75"/>
    <w:rsid w:val="00E262D4"/>
    <w:rsid w:val="00E272DC"/>
    <w:rsid w:val="00E308C6"/>
    <w:rsid w:val="00E30E9E"/>
    <w:rsid w:val="00E3208D"/>
    <w:rsid w:val="00E331DC"/>
    <w:rsid w:val="00E35C7C"/>
    <w:rsid w:val="00E422E0"/>
    <w:rsid w:val="00E46639"/>
    <w:rsid w:val="00E46824"/>
    <w:rsid w:val="00E50E3F"/>
    <w:rsid w:val="00E60AA7"/>
    <w:rsid w:val="00E6768D"/>
    <w:rsid w:val="00E72E77"/>
    <w:rsid w:val="00E755FE"/>
    <w:rsid w:val="00E75CD3"/>
    <w:rsid w:val="00E83202"/>
    <w:rsid w:val="00E851A5"/>
    <w:rsid w:val="00E97D1E"/>
    <w:rsid w:val="00EA3844"/>
    <w:rsid w:val="00EB152C"/>
    <w:rsid w:val="00EB50DF"/>
    <w:rsid w:val="00EB7538"/>
    <w:rsid w:val="00ED2752"/>
    <w:rsid w:val="00EE0AD5"/>
    <w:rsid w:val="00EE3B29"/>
    <w:rsid w:val="00EF0FF5"/>
    <w:rsid w:val="00EF3EB0"/>
    <w:rsid w:val="00EF5214"/>
    <w:rsid w:val="00EF5BEC"/>
    <w:rsid w:val="00EF7B2E"/>
    <w:rsid w:val="00F001D2"/>
    <w:rsid w:val="00F00417"/>
    <w:rsid w:val="00F158C8"/>
    <w:rsid w:val="00F40261"/>
    <w:rsid w:val="00F4124B"/>
    <w:rsid w:val="00F43FC9"/>
    <w:rsid w:val="00F53A53"/>
    <w:rsid w:val="00F708BA"/>
    <w:rsid w:val="00F83243"/>
    <w:rsid w:val="00F85218"/>
    <w:rsid w:val="00F91457"/>
    <w:rsid w:val="00FA1418"/>
    <w:rsid w:val="00FA3528"/>
    <w:rsid w:val="00FA3995"/>
    <w:rsid w:val="00FA6FA4"/>
    <w:rsid w:val="00FC6A88"/>
    <w:rsid w:val="00FD043D"/>
    <w:rsid w:val="00FD1C88"/>
    <w:rsid w:val="00FD26EA"/>
    <w:rsid w:val="00FD453D"/>
    <w:rsid w:val="00FE3CA6"/>
    <w:rsid w:val="00FF5C99"/>
    <w:rsid w:val="00FF75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B068AA"/>
  <w15:docId w15:val="{1E7548CF-F99F-4AAD-8272-9069F744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066"/>
    <w:pPr>
      <w:spacing w:line="360" w:lineRule="auto"/>
    </w:pPr>
  </w:style>
  <w:style w:type="paragraph" w:styleId="Heading1">
    <w:name w:val="heading 1"/>
    <w:basedOn w:val="Normal"/>
    <w:next w:val="Normal"/>
    <w:link w:val="Heading1Char"/>
    <w:uiPriority w:val="9"/>
    <w:qFormat/>
    <w:rsid w:val="0082406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2406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2406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2406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2406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2406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2406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2406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2406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066"/>
    <w:pPr>
      <w:ind w:left="720"/>
      <w:contextualSpacing/>
    </w:pPr>
  </w:style>
  <w:style w:type="paragraph" w:customStyle="1" w:styleId="Default">
    <w:name w:val="Default"/>
    <w:rsid w:val="003B6B82"/>
    <w:pPr>
      <w:autoSpaceDE w:val="0"/>
      <w:autoSpaceDN w:val="0"/>
      <w:adjustRightInd w:val="0"/>
      <w:spacing w:after="0" w:line="240" w:lineRule="auto"/>
    </w:pPr>
    <w:rPr>
      <w:rFonts w:ascii="Symbol" w:hAnsi="Symbol" w:cs="Symbol"/>
      <w:color w:val="000000"/>
      <w:sz w:val="24"/>
      <w:szCs w:val="24"/>
    </w:rPr>
  </w:style>
  <w:style w:type="paragraph" w:styleId="NoSpacing">
    <w:name w:val="No Spacing"/>
    <w:basedOn w:val="Normal"/>
    <w:link w:val="NoSpacingChar"/>
    <w:uiPriority w:val="1"/>
    <w:qFormat/>
    <w:rsid w:val="00824066"/>
    <w:pPr>
      <w:spacing w:after="0" w:line="240" w:lineRule="auto"/>
    </w:pPr>
  </w:style>
  <w:style w:type="character" w:customStyle="1" w:styleId="NoSpacingChar">
    <w:name w:val="No Spacing Char"/>
    <w:basedOn w:val="DefaultParagraphFont"/>
    <w:link w:val="NoSpacing"/>
    <w:uiPriority w:val="1"/>
    <w:rsid w:val="0016067B"/>
  </w:style>
  <w:style w:type="paragraph" w:styleId="BalloonText">
    <w:name w:val="Balloon Text"/>
    <w:basedOn w:val="Normal"/>
    <w:link w:val="BalloonTextChar"/>
    <w:uiPriority w:val="99"/>
    <w:semiHidden/>
    <w:unhideWhenUsed/>
    <w:rsid w:val="00160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67B"/>
    <w:rPr>
      <w:rFonts w:ascii="Tahoma" w:hAnsi="Tahoma" w:cs="Tahoma"/>
      <w:sz w:val="16"/>
      <w:szCs w:val="16"/>
    </w:rPr>
  </w:style>
  <w:style w:type="character" w:styleId="CommentReference">
    <w:name w:val="annotation reference"/>
    <w:basedOn w:val="DefaultParagraphFont"/>
    <w:uiPriority w:val="99"/>
    <w:semiHidden/>
    <w:unhideWhenUsed/>
    <w:rsid w:val="00DD5C6D"/>
    <w:rPr>
      <w:sz w:val="16"/>
      <w:szCs w:val="16"/>
    </w:rPr>
  </w:style>
  <w:style w:type="paragraph" w:styleId="CommentText">
    <w:name w:val="annotation text"/>
    <w:basedOn w:val="Normal"/>
    <w:link w:val="CommentTextChar"/>
    <w:uiPriority w:val="99"/>
    <w:semiHidden/>
    <w:unhideWhenUsed/>
    <w:rsid w:val="00DD5C6D"/>
    <w:pPr>
      <w:spacing w:line="240" w:lineRule="auto"/>
    </w:pPr>
    <w:rPr>
      <w:sz w:val="20"/>
      <w:szCs w:val="20"/>
    </w:rPr>
  </w:style>
  <w:style w:type="character" w:customStyle="1" w:styleId="CommentTextChar">
    <w:name w:val="Comment Text Char"/>
    <w:basedOn w:val="DefaultParagraphFont"/>
    <w:link w:val="CommentText"/>
    <w:uiPriority w:val="99"/>
    <w:semiHidden/>
    <w:rsid w:val="00DD5C6D"/>
    <w:rPr>
      <w:sz w:val="20"/>
      <w:szCs w:val="20"/>
    </w:rPr>
  </w:style>
  <w:style w:type="paragraph" w:styleId="CommentSubject">
    <w:name w:val="annotation subject"/>
    <w:basedOn w:val="CommentText"/>
    <w:next w:val="CommentText"/>
    <w:link w:val="CommentSubjectChar"/>
    <w:uiPriority w:val="99"/>
    <w:semiHidden/>
    <w:unhideWhenUsed/>
    <w:rsid w:val="00DD5C6D"/>
    <w:rPr>
      <w:b/>
      <w:bCs/>
    </w:rPr>
  </w:style>
  <w:style w:type="character" w:customStyle="1" w:styleId="CommentSubjectChar">
    <w:name w:val="Comment Subject Char"/>
    <w:basedOn w:val="CommentTextChar"/>
    <w:link w:val="CommentSubject"/>
    <w:uiPriority w:val="99"/>
    <w:semiHidden/>
    <w:rsid w:val="00DD5C6D"/>
    <w:rPr>
      <w:b/>
      <w:bCs/>
      <w:sz w:val="20"/>
      <w:szCs w:val="20"/>
    </w:rPr>
  </w:style>
  <w:style w:type="paragraph" w:styleId="FootnoteText">
    <w:name w:val="footnote text"/>
    <w:basedOn w:val="Normal"/>
    <w:link w:val="FootnoteTextChar"/>
    <w:semiHidden/>
    <w:unhideWhenUsed/>
    <w:rsid w:val="00E22B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B75"/>
    <w:rPr>
      <w:sz w:val="20"/>
      <w:szCs w:val="20"/>
    </w:rPr>
  </w:style>
  <w:style w:type="character" w:styleId="FootnoteReference">
    <w:name w:val="footnote reference"/>
    <w:basedOn w:val="DefaultParagraphFont"/>
    <w:semiHidden/>
    <w:unhideWhenUsed/>
    <w:rsid w:val="00E22B75"/>
    <w:rPr>
      <w:vertAlign w:val="superscript"/>
    </w:rPr>
  </w:style>
  <w:style w:type="character" w:styleId="Hyperlink">
    <w:name w:val="Hyperlink"/>
    <w:basedOn w:val="DefaultParagraphFont"/>
    <w:uiPriority w:val="99"/>
    <w:unhideWhenUsed/>
    <w:rsid w:val="00E22B75"/>
    <w:rPr>
      <w:color w:val="0000FF"/>
      <w:u w:val="single"/>
    </w:rPr>
  </w:style>
  <w:style w:type="paragraph" w:styleId="NormalWeb">
    <w:name w:val="Normal (Web)"/>
    <w:basedOn w:val="Normal"/>
    <w:uiPriority w:val="99"/>
    <w:unhideWhenUsed/>
    <w:rsid w:val="00E22B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64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01E"/>
  </w:style>
  <w:style w:type="paragraph" w:styleId="Footer">
    <w:name w:val="footer"/>
    <w:basedOn w:val="Normal"/>
    <w:link w:val="FooterChar"/>
    <w:uiPriority w:val="99"/>
    <w:unhideWhenUsed/>
    <w:rsid w:val="00D64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01E"/>
  </w:style>
  <w:style w:type="paragraph" w:styleId="BodyText">
    <w:name w:val="Body Text"/>
    <w:basedOn w:val="Normal"/>
    <w:link w:val="BodyTextChar"/>
    <w:rsid w:val="00E30E9E"/>
    <w:pPr>
      <w:tabs>
        <w:tab w:val="right" w:pos="8640"/>
      </w:tabs>
      <w:spacing w:after="280"/>
      <w:jc w:val="both"/>
    </w:pPr>
    <w:rPr>
      <w:rFonts w:ascii="Garamond" w:eastAsia="Times New Roman" w:hAnsi="Garamond" w:cs="Times New Roman"/>
      <w:spacing w:val="-2"/>
      <w:sz w:val="24"/>
      <w:szCs w:val="20"/>
      <w:lang w:eastAsia="en-US"/>
    </w:rPr>
  </w:style>
  <w:style w:type="character" w:customStyle="1" w:styleId="BodyTextChar">
    <w:name w:val="Body Text Char"/>
    <w:basedOn w:val="DefaultParagraphFont"/>
    <w:link w:val="BodyText"/>
    <w:rsid w:val="00E30E9E"/>
    <w:rPr>
      <w:rFonts w:ascii="Garamond" w:eastAsia="Times New Roman" w:hAnsi="Garamond" w:cs="Times New Roman"/>
      <w:spacing w:val="-2"/>
      <w:sz w:val="24"/>
      <w:szCs w:val="20"/>
      <w:lang w:eastAsia="en-US"/>
    </w:rPr>
  </w:style>
  <w:style w:type="character" w:customStyle="1" w:styleId="Heading1Char">
    <w:name w:val="Heading 1 Char"/>
    <w:basedOn w:val="DefaultParagraphFont"/>
    <w:link w:val="Heading1"/>
    <w:uiPriority w:val="9"/>
    <w:rsid w:val="0082406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24066"/>
    <w:rPr>
      <w:rFonts w:asciiTheme="majorHAnsi" w:eastAsiaTheme="majorEastAsia" w:hAnsiTheme="majorHAnsi" w:cstheme="majorBidi"/>
      <w:b/>
      <w:bCs/>
      <w:sz w:val="26"/>
      <w:szCs w:val="26"/>
    </w:rPr>
  </w:style>
  <w:style w:type="paragraph" w:styleId="TOCHeading">
    <w:name w:val="TOC Heading"/>
    <w:basedOn w:val="Heading1"/>
    <w:next w:val="Normal"/>
    <w:uiPriority w:val="39"/>
    <w:unhideWhenUsed/>
    <w:qFormat/>
    <w:rsid w:val="00824066"/>
    <w:pPr>
      <w:outlineLvl w:val="9"/>
    </w:pPr>
    <w:rPr>
      <w:lang w:bidi="en-US"/>
    </w:rPr>
  </w:style>
  <w:style w:type="paragraph" w:styleId="TOC1">
    <w:name w:val="toc 1"/>
    <w:basedOn w:val="Normal"/>
    <w:next w:val="Normal"/>
    <w:autoRedefine/>
    <w:uiPriority w:val="39"/>
    <w:unhideWhenUsed/>
    <w:qFormat/>
    <w:rsid w:val="0010380F"/>
    <w:pPr>
      <w:spacing w:after="100"/>
    </w:pPr>
  </w:style>
  <w:style w:type="paragraph" w:styleId="TOC2">
    <w:name w:val="toc 2"/>
    <w:basedOn w:val="Normal"/>
    <w:next w:val="Normal"/>
    <w:autoRedefine/>
    <w:uiPriority w:val="39"/>
    <w:unhideWhenUsed/>
    <w:qFormat/>
    <w:rsid w:val="0010380F"/>
    <w:pPr>
      <w:spacing w:after="100"/>
      <w:ind w:left="220"/>
    </w:pPr>
  </w:style>
  <w:style w:type="character" w:customStyle="1" w:styleId="Heading3Char">
    <w:name w:val="Heading 3 Char"/>
    <w:basedOn w:val="DefaultParagraphFont"/>
    <w:link w:val="Heading3"/>
    <w:uiPriority w:val="9"/>
    <w:rsid w:val="0082406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2406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2406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2406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2406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2406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2406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2406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2406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2406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24066"/>
    <w:rPr>
      <w:rFonts w:asciiTheme="majorHAnsi" w:eastAsiaTheme="majorEastAsia" w:hAnsiTheme="majorHAnsi" w:cstheme="majorBidi"/>
      <w:i/>
      <w:iCs/>
      <w:spacing w:val="13"/>
      <w:sz w:val="24"/>
      <w:szCs w:val="24"/>
    </w:rPr>
  </w:style>
  <w:style w:type="character" w:styleId="Strong">
    <w:name w:val="Strong"/>
    <w:uiPriority w:val="22"/>
    <w:qFormat/>
    <w:rsid w:val="00824066"/>
    <w:rPr>
      <w:b/>
      <w:bCs/>
    </w:rPr>
  </w:style>
  <w:style w:type="character" w:styleId="Emphasis">
    <w:name w:val="Emphasis"/>
    <w:uiPriority w:val="20"/>
    <w:qFormat/>
    <w:rsid w:val="00824066"/>
    <w:rPr>
      <w:b/>
      <w:bCs/>
      <w:i/>
      <w:iCs/>
      <w:spacing w:val="10"/>
      <w:bdr w:val="none" w:sz="0" w:space="0" w:color="auto"/>
      <w:shd w:val="clear" w:color="auto" w:fill="auto"/>
    </w:rPr>
  </w:style>
  <w:style w:type="paragraph" w:styleId="Quote">
    <w:name w:val="Quote"/>
    <w:basedOn w:val="Normal"/>
    <w:next w:val="Normal"/>
    <w:link w:val="QuoteChar"/>
    <w:uiPriority w:val="29"/>
    <w:qFormat/>
    <w:rsid w:val="00824066"/>
    <w:pPr>
      <w:spacing w:before="200" w:after="0"/>
      <w:ind w:left="360" w:right="360"/>
    </w:pPr>
    <w:rPr>
      <w:i/>
      <w:iCs/>
    </w:rPr>
  </w:style>
  <w:style w:type="character" w:customStyle="1" w:styleId="QuoteChar">
    <w:name w:val="Quote Char"/>
    <w:basedOn w:val="DefaultParagraphFont"/>
    <w:link w:val="Quote"/>
    <w:uiPriority w:val="29"/>
    <w:rsid w:val="00824066"/>
    <w:rPr>
      <w:i/>
      <w:iCs/>
    </w:rPr>
  </w:style>
  <w:style w:type="paragraph" w:styleId="IntenseQuote">
    <w:name w:val="Intense Quote"/>
    <w:basedOn w:val="Normal"/>
    <w:next w:val="Normal"/>
    <w:link w:val="IntenseQuoteChar"/>
    <w:uiPriority w:val="30"/>
    <w:qFormat/>
    <w:rsid w:val="0082406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24066"/>
    <w:rPr>
      <w:b/>
      <w:bCs/>
      <w:i/>
      <w:iCs/>
    </w:rPr>
  </w:style>
  <w:style w:type="character" w:styleId="SubtleEmphasis">
    <w:name w:val="Subtle Emphasis"/>
    <w:uiPriority w:val="19"/>
    <w:qFormat/>
    <w:rsid w:val="00824066"/>
    <w:rPr>
      <w:i/>
      <w:iCs/>
    </w:rPr>
  </w:style>
  <w:style w:type="character" w:styleId="IntenseEmphasis">
    <w:name w:val="Intense Emphasis"/>
    <w:uiPriority w:val="21"/>
    <w:qFormat/>
    <w:rsid w:val="00824066"/>
    <w:rPr>
      <w:b/>
      <w:bCs/>
    </w:rPr>
  </w:style>
  <w:style w:type="character" w:styleId="SubtleReference">
    <w:name w:val="Subtle Reference"/>
    <w:uiPriority w:val="31"/>
    <w:qFormat/>
    <w:rsid w:val="00824066"/>
    <w:rPr>
      <w:smallCaps/>
    </w:rPr>
  </w:style>
  <w:style w:type="character" w:styleId="IntenseReference">
    <w:name w:val="Intense Reference"/>
    <w:uiPriority w:val="32"/>
    <w:qFormat/>
    <w:rsid w:val="00824066"/>
    <w:rPr>
      <w:smallCaps/>
      <w:spacing w:val="5"/>
      <w:u w:val="single"/>
    </w:rPr>
  </w:style>
  <w:style w:type="character" w:styleId="BookTitle">
    <w:name w:val="Book Title"/>
    <w:uiPriority w:val="33"/>
    <w:qFormat/>
    <w:rsid w:val="00824066"/>
    <w:rPr>
      <w:i/>
      <w:iCs/>
      <w:smallCaps/>
      <w:spacing w:val="5"/>
    </w:rPr>
  </w:style>
  <w:style w:type="table" w:customStyle="1" w:styleId="LightShading-Accent11">
    <w:name w:val="Light Shading - Accent 11"/>
    <w:basedOn w:val="TableNormal"/>
    <w:uiPriority w:val="60"/>
    <w:rsid w:val="00CD1C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CD1CE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3">
    <w:name w:val="toc 3"/>
    <w:basedOn w:val="Normal"/>
    <w:next w:val="Normal"/>
    <w:autoRedefine/>
    <w:uiPriority w:val="39"/>
    <w:unhideWhenUsed/>
    <w:qFormat/>
    <w:rsid w:val="0082481E"/>
    <w:pPr>
      <w:spacing w:after="100"/>
      <w:ind w:left="440"/>
    </w:pPr>
  </w:style>
  <w:style w:type="paragraph" w:styleId="Revision">
    <w:name w:val="Revision"/>
    <w:hidden/>
    <w:uiPriority w:val="99"/>
    <w:semiHidden/>
    <w:rsid w:val="00746480"/>
    <w:pPr>
      <w:spacing w:after="0" w:line="240" w:lineRule="auto"/>
    </w:pPr>
  </w:style>
  <w:style w:type="paragraph" w:styleId="EndnoteText">
    <w:name w:val="endnote text"/>
    <w:basedOn w:val="Normal"/>
    <w:link w:val="EndnoteTextChar"/>
    <w:uiPriority w:val="99"/>
    <w:semiHidden/>
    <w:unhideWhenUsed/>
    <w:rsid w:val="00084F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4F2D"/>
    <w:rPr>
      <w:sz w:val="20"/>
      <w:szCs w:val="20"/>
    </w:rPr>
  </w:style>
  <w:style w:type="character" w:styleId="EndnoteReference">
    <w:name w:val="endnote reference"/>
    <w:basedOn w:val="DefaultParagraphFont"/>
    <w:uiPriority w:val="99"/>
    <w:semiHidden/>
    <w:unhideWhenUsed/>
    <w:rsid w:val="00084F2D"/>
    <w:rPr>
      <w:vertAlign w:val="superscript"/>
    </w:rPr>
  </w:style>
  <w:style w:type="character" w:styleId="FollowedHyperlink">
    <w:name w:val="FollowedHyperlink"/>
    <w:basedOn w:val="DefaultParagraphFont"/>
    <w:uiPriority w:val="99"/>
    <w:semiHidden/>
    <w:unhideWhenUsed/>
    <w:rsid w:val="000B378B"/>
    <w:rPr>
      <w:color w:val="800080" w:themeColor="followedHyperlink"/>
      <w:u w:val="single"/>
    </w:rPr>
  </w:style>
  <w:style w:type="character" w:customStyle="1" w:styleId="apple-converted-space">
    <w:name w:val="apple-converted-space"/>
    <w:basedOn w:val="DefaultParagraphFont"/>
    <w:rsid w:val="00BA0A1B"/>
  </w:style>
  <w:style w:type="paragraph" w:styleId="PlainText">
    <w:name w:val="Plain Text"/>
    <w:basedOn w:val="Normal"/>
    <w:link w:val="PlainTextChar"/>
    <w:uiPriority w:val="99"/>
    <w:semiHidden/>
    <w:unhideWhenUsed/>
    <w:rsid w:val="009D291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D2911"/>
    <w:rPr>
      <w:rFonts w:ascii="Calibri" w:hAnsi="Calibri"/>
      <w:szCs w:val="21"/>
    </w:rPr>
  </w:style>
  <w:style w:type="paragraph" w:customStyle="1" w:styleId="EndNoteBibliographyTitle">
    <w:name w:val="EndNote Bibliography Title"/>
    <w:basedOn w:val="Normal"/>
    <w:link w:val="EndNoteBibliographyTitleChar"/>
    <w:rsid w:val="00D93D6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93D66"/>
    <w:rPr>
      <w:rFonts w:ascii="Calibri" w:hAnsi="Calibri"/>
      <w:noProof/>
    </w:rPr>
  </w:style>
  <w:style w:type="paragraph" w:customStyle="1" w:styleId="EndNoteBibliography">
    <w:name w:val="EndNote Bibliography"/>
    <w:basedOn w:val="Normal"/>
    <w:link w:val="EndNoteBibliographyChar"/>
    <w:rsid w:val="00D93D6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93D66"/>
    <w:rPr>
      <w:rFonts w:ascii="Calibri" w:hAnsi="Calibri"/>
      <w:noProof/>
    </w:rPr>
  </w:style>
  <w:style w:type="table" w:styleId="TableGrid">
    <w:name w:val="Table Grid"/>
    <w:basedOn w:val="TableNormal"/>
    <w:uiPriority w:val="39"/>
    <w:rsid w:val="006B4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11674">
      <w:bodyDiv w:val="1"/>
      <w:marLeft w:val="0"/>
      <w:marRight w:val="0"/>
      <w:marTop w:val="0"/>
      <w:marBottom w:val="0"/>
      <w:divBdr>
        <w:top w:val="none" w:sz="0" w:space="0" w:color="auto"/>
        <w:left w:val="none" w:sz="0" w:space="0" w:color="auto"/>
        <w:bottom w:val="none" w:sz="0" w:space="0" w:color="auto"/>
        <w:right w:val="none" w:sz="0" w:space="0" w:color="auto"/>
      </w:divBdr>
    </w:div>
    <w:div w:id="96953510">
      <w:bodyDiv w:val="1"/>
      <w:marLeft w:val="0"/>
      <w:marRight w:val="0"/>
      <w:marTop w:val="0"/>
      <w:marBottom w:val="0"/>
      <w:divBdr>
        <w:top w:val="none" w:sz="0" w:space="0" w:color="auto"/>
        <w:left w:val="none" w:sz="0" w:space="0" w:color="auto"/>
        <w:bottom w:val="none" w:sz="0" w:space="0" w:color="auto"/>
        <w:right w:val="none" w:sz="0" w:space="0" w:color="auto"/>
      </w:divBdr>
    </w:div>
    <w:div w:id="206189972">
      <w:bodyDiv w:val="1"/>
      <w:marLeft w:val="0"/>
      <w:marRight w:val="0"/>
      <w:marTop w:val="0"/>
      <w:marBottom w:val="0"/>
      <w:divBdr>
        <w:top w:val="none" w:sz="0" w:space="0" w:color="auto"/>
        <w:left w:val="none" w:sz="0" w:space="0" w:color="auto"/>
        <w:bottom w:val="none" w:sz="0" w:space="0" w:color="auto"/>
        <w:right w:val="none" w:sz="0" w:space="0" w:color="auto"/>
      </w:divBdr>
    </w:div>
    <w:div w:id="222984701">
      <w:bodyDiv w:val="1"/>
      <w:marLeft w:val="0"/>
      <w:marRight w:val="0"/>
      <w:marTop w:val="0"/>
      <w:marBottom w:val="0"/>
      <w:divBdr>
        <w:top w:val="none" w:sz="0" w:space="0" w:color="auto"/>
        <w:left w:val="none" w:sz="0" w:space="0" w:color="auto"/>
        <w:bottom w:val="none" w:sz="0" w:space="0" w:color="auto"/>
        <w:right w:val="none" w:sz="0" w:space="0" w:color="auto"/>
      </w:divBdr>
    </w:div>
    <w:div w:id="228880132">
      <w:bodyDiv w:val="1"/>
      <w:marLeft w:val="0"/>
      <w:marRight w:val="0"/>
      <w:marTop w:val="0"/>
      <w:marBottom w:val="0"/>
      <w:divBdr>
        <w:top w:val="none" w:sz="0" w:space="0" w:color="auto"/>
        <w:left w:val="none" w:sz="0" w:space="0" w:color="auto"/>
        <w:bottom w:val="none" w:sz="0" w:space="0" w:color="auto"/>
        <w:right w:val="none" w:sz="0" w:space="0" w:color="auto"/>
      </w:divBdr>
    </w:div>
    <w:div w:id="348870173">
      <w:bodyDiv w:val="1"/>
      <w:marLeft w:val="0"/>
      <w:marRight w:val="0"/>
      <w:marTop w:val="0"/>
      <w:marBottom w:val="0"/>
      <w:divBdr>
        <w:top w:val="none" w:sz="0" w:space="0" w:color="auto"/>
        <w:left w:val="none" w:sz="0" w:space="0" w:color="auto"/>
        <w:bottom w:val="none" w:sz="0" w:space="0" w:color="auto"/>
        <w:right w:val="none" w:sz="0" w:space="0" w:color="auto"/>
      </w:divBdr>
    </w:div>
    <w:div w:id="449471621">
      <w:bodyDiv w:val="1"/>
      <w:marLeft w:val="0"/>
      <w:marRight w:val="0"/>
      <w:marTop w:val="0"/>
      <w:marBottom w:val="0"/>
      <w:divBdr>
        <w:top w:val="none" w:sz="0" w:space="0" w:color="auto"/>
        <w:left w:val="none" w:sz="0" w:space="0" w:color="auto"/>
        <w:bottom w:val="none" w:sz="0" w:space="0" w:color="auto"/>
        <w:right w:val="none" w:sz="0" w:space="0" w:color="auto"/>
      </w:divBdr>
    </w:div>
    <w:div w:id="476579837">
      <w:bodyDiv w:val="1"/>
      <w:marLeft w:val="0"/>
      <w:marRight w:val="0"/>
      <w:marTop w:val="0"/>
      <w:marBottom w:val="0"/>
      <w:divBdr>
        <w:top w:val="none" w:sz="0" w:space="0" w:color="auto"/>
        <w:left w:val="none" w:sz="0" w:space="0" w:color="auto"/>
        <w:bottom w:val="none" w:sz="0" w:space="0" w:color="auto"/>
        <w:right w:val="none" w:sz="0" w:space="0" w:color="auto"/>
      </w:divBdr>
    </w:div>
    <w:div w:id="681902573">
      <w:bodyDiv w:val="1"/>
      <w:marLeft w:val="0"/>
      <w:marRight w:val="0"/>
      <w:marTop w:val="0"/>
      <w:marBottom w:val="0"/>
      <w:divBdr>
        <w:top w:val="none" w:sz="0" w:space="0" w:color="auto"/>
        <w:left w:val="none" w:sz="0" w:space="0" w:color="auto"/>
        <w:bottom w:val="none" w:sz="0" w:space="0" w:color="auto"/>
        <w:right w:val="none" w:sz="0" w:space="0" w:color="auto"/>
      </w:divBdr>
    </w:div>
    <w:div w:id="767307859">
      <w:bodyDiv w:val="1"/>
      <w:marLeft w:val="0"/>
      <w:marRight w:val="0"/>
      <w:marTop w:val="0"/>
      <w:marBottom w:val="0"/>
      <w:divBdr>
        <w:top w:val="none" w:sz="0" w:space="0" w:color="auto"/>
        <w:left w:val="none" w:sz="0" w:space="0" w:color="auto"/>
        <w:bottom w:val="none" w:sz="0" w:space="0" w:color="auto"/>
        <w:right w:val="none" w:sz="0" w:space="0" w:color="auto"/>
      </w:divBdr>
    </w:div>
    <w:div w:id="784689054">
      <w:bodyDiv w:val="1"/>
      <w:marLeft w:val="0"/>
      <w:marRight w:val="0"/>
      <w:marTop w:val="0"/>
      <w:marBottom w:val="0"/>
      <w:divBdr>
        <w:top w:val="none" w:sz="0" w:space="0" w:color="auto"/>
        <w:left w:val="none" w:sz="0" w:space="0" w:color="auto"/>
        <w:bottom w:val="none" w:sz="0" w:space="0" w:color="auto"/>
        <w:right w:val="none" w:sz="0" w:space="0" w:color="auto"/>
      </w:divBdr>
    </w:div>
    <w:div w:id="920986774">
      <w:bodyDiv w:val="1"/>
      <w:marLeft w:val="0"/>
      <w:marRight w:val="0"/>
      <w:marTop w:val="0"/>
      <w:marBottom w:val="0"/>
      <w:divBdr>
        <w:top w:val="none" w:sz="0" w:space="0" w:color="auto"/>
        <w:left w:val="none" w:sz="0" w:space="0" w:color="auto"/>
        <w:bottom w:val="none" w:sz="0" w:space="0" w:color="auto"/>
        <w:right w:val="none" w:sz="0" w:space="0" w:color="auto"/>
      </w:divBdr>
    </w:div>
    <w:div w:id="931859616">
      <w:bodyDiv w:val="1"/>
      <w:marLeft w:val="0"/>
      <w:marRight w:val="0"/>
      <w:marTop w:val="0"/>
      <w:marBottom w:val="0"/>
      <w:divBdr>
        <w:top w:val="none" w:sz="0" w:space="0" w:color="auto"/>
        <w:left w:val="none" w:sz="0" w:space="0" w:color="auto"/>
        <w:bottom w:val="none" w:sz="0" w:space="0" w:color="auto"/>
        <w:right w:val="none" w:sz="0" w:space="0" w:color="auto"/>
      </w:divBdr>
      <w:divsChild>
        <w:div w:id="1329599621">
          <w:marLeft w:val="0"/>
          <w:marRight w:val="0"/>
          <w:marTop w:val="0"/>
          <w:marBottom w:val="0"/>
          <w:divBdr>
            <w:top w:val="none" w:sz="0" w:space="0" w:color="auto"/>
            <w:left w:val="none" w:sz="0" w:space="0" w:color="auto"/>
            <w:bottom w:val="none" w:sz="0" w:space="0" w:color="auto"/>
            <w:right w:val="none" w:sz="0" w:space="0" w:color="auto"/>
          </w:divBdr>
          <w:divsChild>
            <w:div w:id="6246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8005">
      <w:bodyDiv w:val="1"/>
      <w:marLeft w:val="0"/>
      <w:marRight w:val="0"/>
      <w:marTop w:val="0"/>
      <w:marBottom w:val="0"/>
      <w:divBdr>
        <w:top w:val="none" w:sz="0" w:space="0" w:color="auto"/>
        <w:left w:val="none" w:sz="0" w:space="0" w:color="auto"/>
        <w:bottom w:val="none" w:sz="0" w:space="0" w:color="auto"/>
        <w:right w:val="none" w:sz="0" w:space="0" w:color="auto"/>
      </w:divBdr>
    </w:div>
    <w:div w:id="1055394358">
      <w:bodyDiv w:val="1"/>
      <w:marLeft w:val="0"/>
      <w:marRight w:val="0"/>
      <w:marTop w:val="0"/>
      <w:marBottom w:val="0"/>
      <w:divBdr>
        <w:top w:val="none" w:sz="0" w:space="0" w:color="auto"/>
        <w:left w:val="none" w:sz="0" w:space="0" w:color="auto"/>
        <w:bottom w:val="none" w:sz="0" w:space="0" w:color="auto"/>
        <w:right w:val="none" w:sz="0" w:space="0" w:color="auto"/>
      </w:divBdr>
    </w:div>
    <w:div w:id="1125975159">
      <w:bodyDiv w:val="1"/>
      <w:marLeft w:val="0"/>
      <w:marRight w:val="0"/>
      <w:marTop w:val="0"/>
      <w:marBottom w:val="0"/>
      <w:divBdr>
        <w:top w:val="none" w:sz="0" w:space="0" w:color="auto"/>
        <w:left w:val="none" w:sz="0" w:space="0" w:color="auto"/>
        <w:bottom w:val="none" w:sz="0" w:space="0" w:color="auto"/>
        <w:right w:val="none" w:sz="0" w:space="0" w:color="auto"/>
      </w:divBdr>
    </w:div>
    <w:div w:id="1164275650">
      <w:bodyDiv w:val="1"/>
      <w:marLeft w:val="0"/>
      <w:marRight w:val="0"/>
      <w:marTop w:val="0"/>
      <w:marBottom w:val="0"/>
      <w:divBdr>
        <w:top w:val="none" w:sz="0" w:space="0" w:color="auto"/>
        <w:left w:val="none" w:sz="0" w:space="0" w:color="auto"/>
        <w:bottom w:val="none" w:sz="0" w:space="0" w:color="auto"/>
        <w:right w:val="none" w:sz="0" w:space="0" w:color="auto"/>
      </w:divBdr>
    </w:div>
    <w:div w:id="1557201160">
      <w:bodyDiv w:val="1"/>
      <w:marLeft w:val="0"/>
      <w:marRight w:val="0"/>
      <w:marTop w:val="0"/>
      <w:marBottom w:val="0"/>
      <w:divBdr>
        <w:top w:val="none" w:sz="0" w:space="0" w:color="auto"/>
        <w:left w:val="none" w:sz="0" w:space="0" w:color="auto"/>
        <w:bottom w:val="none" w:sz="0" w:space="0" w:color="auto"/>
        <w:right w:val="none" w:sz="0" w:space="0" w:color="auto"/>
      </w:divBdr>
    </w:div>
    <w:div w:id="2020621582">
      <w:bodyDiv w:val="1"/>
      <w:marLeft w:val="0"/>
      <w:marRight w:val="0"/>
      <w:marTop w:val="0"/>
      <w:marBottom w:val="0"/>
      <w:divBdr>
        <w:top w:val="none" w:sz="0" w:space="0" w:color="auto"/>
        <w:left w:val="none" w:sz="0" w:space="0" w:color="auto"/>
        <w:bottom w:val="none" w:sz="0" w:space="0" w:color="auto"/>
        <w:right w:val="none" w:sz="0" w:space="0" w:color="auto"/>
      </w:divBdr>
    </w:div>
    <w:div w:id="211165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ensheldon@hotmail.com" TargetMode="External"/><Relationship Id="rId18" Type="http://schemas.openxmlformats.org/officeDocument/2006/relationships/hyperlink" Target="http://eprints.soton.ac.uk/349714/"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jackie.bridges@soton.ac.uk" TargetMode="External"/><Relationship Id="rId17" Type="http://schemas.openxmlformats.org/officeDocument/2006/relationships/hyperlink" Target="http://eprints.soton.ac.uk/id/eprint/349714" TargetMode="External"/><Relationship Id="rId2" Type="http://schemas.openxmlformats.org/officeDocument/2006/relationships/customXml" Target="../customXml/item2.xml"/><Relationship Id="rId16" Type="http://schemas.openxmlformats.org/officeDocument/2006/relationships/hyperlink" Target="http://www.chks.co.uk/userfiles/files/Dementia_an_economic_analysis.pdf" TargetMode="External"/><Relationship Id="rId20"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er.griffiths@soton.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linicalevidence.co.uk/x/pdf/clinical-evidence/en-gb/systematic-review/100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dementia.dh.gov.uk/ensuring-an-informed-and-effective-workforce-for-people-with-dement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chel.thompson@rcn.org.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1f10\Dropbox\RCN%20dementia\PG%20edited%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B660B-D815-4AA5-B483-5133847F69C6}">
  <ds:schemaRefs>
    <ds:schemaRef ds:uri="http://schemas.openxmlformats.org/officeDocument/2006/bibliography"/>
  </ds:schemaRefs>
</ds:datastoreItem>
</file>

<file path=customXml/itemProps3.xml><?xml version="1.0" encoding="utf-8"?>
<ds:datastoreItem xmlns:ds="http://schemas.openxmlformats.org/officeDocument/2006/customXml" ds:itemID="{173AA497-4F35-4DDC-849A-9B68DEB351D8}">
  <ds:schemaRefs>
    <ds:schemaRef ds:uri="http://schemas.openxmlformats.org/officeDocument/2006/bibliography"/>
  </ds:schemaRefs>
</ds:datastoreItem>
</file>

<file path=customXml/itemProps4.xml><?xml version="1.0" encoding="utf-8"?>
<ds:datastoreItem xmlns:ds="http://schemas.openxmlformats.org/officeDocument/2006/customXml" ds:itemID="{D950A74B-26CD-4D2C-BEFD-452417EA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 edited report.dotx</Template>
  <TotalTime>6</TotalTime>
  <Pages>26</Pages>
  <Words>19161</Words>
  <Characters>109224</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Dementia specialist nurses</vt:lpstr>
    </vt:vector>
  </TitlesOfParts>
  <Company>University of Southampton</Company>
  <LinksUpToDate>false</LinksUpToDate>
  <CharactersWithSpaces>128129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Dementia specialist nurses</dc:title>
  <dc:subject>Scoping Review on the Content of the SOTT</dc:subject>
  <dc:creator>Griffiths P. (Health Sciences)</dc:creator>
  <cp:lastModifiedBy>Bridges J.M.</cp:lastModifiedBy>
  <cp:revision>4</cp:revision>
  <cp:lastPrinted>2014-05-16T12:08:00Z</cp:lastPrinted>
  <dcterms:created xsi:type="dcterms:W3CDTF">2014-10-13T09:40:00Z</dcterms:created>
  <dcterms:modified xsi:type="dcterms:W3CDTF">2014-10-13T09:47:00Z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