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85" w:rsidRPr="00520053" w:rsidRDefault="002D1785" w:rsidP="002D1785">
      <w:pPr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520053">
        <w:rPr>
          <w:rFonts w:ascii="Garamond" w:hAnsi="Garamond"/>
          <w:b/>
          <w:sz w:val="24"/>
          <w:szCs w:val="24"/>
        </w:rPr>
        <w:t xml:space="preserve">Table 4:  </w:t>
      </w:r>
      <w:r w:rsidRPr="00B06C19">
        <w:rPr>
          <w:rFonts w:ascii="Garamond" w:hAnsi="Garamond"/>
          <w:b/>
          <w:sz w:val="24"/>
          <w:szCs w:val="24"/>
          <w:highlight w:val="yellow"/>
        </w:rPr>
        <w:t>The association between choice reaction time at age 16 with the Hospital Anxiety and Depression Scale Depression subscale score at age 36 (unadjusted and adjusted models)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410"/>
        <w:gridCol w:w="1134"/>
        <w:gridCol w:w="1276"/>
      </w:tblGrid>
      <w:tr w:rsidR="002D1785" w:rsidRPr="00520053" w:rsidTr="008D1BC3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520053">
              <w:rPr>
                <w:rFonts w:ascii="Garamond" w:hAnsi="Garamond"/>
                <w:b/>
                <w:sz w:val="24"/>
                <w:szCs w:val="24"/>
              </w:rPr>
              <w:t>Models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520053">
              <w:rPr>
                <w:rFonts w:ascii="Garamond" w:hAnsi="Garamond"/>
                <w:b/>
                <w:sz w:val="24"/>
                <w:szCs w:val="24"/>
              </w:rPr>
              <w:t>Regression coefficient (95% confidence interval)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520053">
              <w:rPr>
                <w:rFonts w:ascii="Garamond" w:hAnsi="Garamond"/>
                <w:b/>
                <w:sz w:val="24"/>
                <w:szCs w:val="24"/>
              </w:rPr>
              <w:t>P value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vertAlign w:val="superscript"/>
              </w:rPr>
            </w:pPr>
            <w:r w:rsidRPr="00520053">
              <w:rPr>
                <w:rFonts w:ascii="Garamond" w:hAnsi="Garamond"/>
                <w:b/>
                <w:sz w:val="24"/>
                <w:szCs w:val="24"/>
              </w:rPr>
              <w:t>Adjusted R</w:t>
            </w:r>
            <w:r w:rsidRPr="00520053">
              <w:rPr>
                <w:rFonts w:ascii="Garamond" w:hAnsi="Garamond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2D1785" w:rsidRPr="00520053" w:rsidTr="008D1BC3">
        <w:tc>
          <w:tcPr>
            <w:tcW w:w="3085" w:type="dxa"/>
            <w:tcBorders>
              <w:top w:val="single" w:sz="4" w:space="0" w:color="auto"/>
            </w:tcBorders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i/>
                <w:sz w:val="24"/>
                <w:szCs w:val="24"/>
              </w:rPr>
            </w:pPr>
            <w:r w:rsidRPr="00520053">
              <w:rPr>
                <w:rFonts w:ascii="Garamond" w:hAnsi="Garamond"/>
                <w:i/>
                <w:sz w:val="24"/>
                <w:szCs w:val="24"/>
              </w:rPr>
              <w:t>Model 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2D1785" w:rsidRPr="00520053" w:rsidTr="008D1BC3">
        <w:tc>
          <w:tcPr>
            <w:tcW w:w="3085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 xml:space="preserve">Choice reaction time, per </w:t>
            </w:r>
            <w:proofErr w:type="spellStart"/>
            <w:r w:rsidRPr="00520053">
              <w:rPr>
                <w:rFonts w:ascii="Garamond" w:hAnsi="Garamond"/>
                <w:sz w:val="24"/>
                <w:szCs w:val="24"/>
              </w:rPr>
              <w:t>SD</w:t>
            </w:r>
            <w:r>
              <w:rPr>
                <w:rFonts w:ascii="Garamond" w:hAnsi="Garamond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2410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0.097 (0.032, 0.163)</w:t>
            </w:r>
          </w:p>
        </w:tc>
        <w:tc>
          <w:tcPr>
            <w:tcW w:w="1134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.004</w:t>
            </w:r>
          </w:p>
        </w:tc>
        <w:tc>
          <w:tcPr>
            <w:tcW w:w="1276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0.011</w:t>
            </w:r>
          </w:p>
        </w:tc>
      </w:tr>
      <w:tr w:rsidR="002D1785" w:rsidRPr="00520053" w:rsidTr="008D1BC3">
        <w:tc>
          <w:tcPr>
            <w:tcW w:w="3085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2D1785" w:rsidRPr="00520053" w:rsidTr="008D1BC3">
        <w:tc>
          <w:tcPr>
            <w:tcW w:w="3085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i/>
                <w:sz w:val="24"/>
                <w:szCs w:val="24"/>
              </w:rPr>
            </w:pPr>
            <w:r w:rsidRPr="00520053">
              <w:rPr>
                <w:rFonts w:ascii="Garamond" w:hAnsi="Garamond"/>
                <w:i/>
                <w:sz w:val="24"/>
                <w:szCs w:val="24"/>
              </w:rPr>
              <w:t>Model 2</w:t>
            </w:r>
          </w:p>
        </w:tc>
        <w:tc>
          <w:tcPr>
            <w:tcW w:w="2410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2D1785" w:rsidRPr="00520053" w:rsidTr="008D1BC3">
        <w:tc>
          <w:tcPr>
            <w:tcW w:w="3085" w:type="dxa"/>
          </w:tcPr>
          <w:p w:rsidR="002D1785" w:rsidRPr="00CF6F05" w:rsidRDefault="002D1785" w:rsidP="008D1BC3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highlight w:val="yellow"/>
              </w:rPr>
            </w:pPr>
            <w:r w:rsidRPr="00CF6F05">
              <w:rPr>
                <w:rFonts w:ascii="Garamond" w:hAnsi="Garamond"/>
                <w:sz w:val="24"/>
                <w:szCs w:val="24"/>
                <w:highlight w:val="yellow"/>
              </w:rPr>
              <w:t xml:space="preserve">Choice reaction time, per </w:t>
            </w:r>
            <w:proofErr w:type="spellStart"/>
            <w:r w:rsidRPr="00CF6F05">
              <w:rPr>
                <w:rFonts w:ascii="Garamond" w:hAnsi="Garamond"/>
                <w:sz w:val="24"/>
                <w:szCs w:val="24"/>
                <w:highlight w:val="yellow"/>
              </w:rPr>
              <w:t>SD</w:t>
            </w:r>
            <w:r w:rsidRPr="00CF6F05">
              <w:rPr>
                <w:rFonts w:ascii="Garamond" w:hAnsi="Garamond"/>
                <w:sz w:val="24"/>
                <w:szCs w:val="24"/>
                <w:highlight w:val="yellow"/>
                <w:vertAlign w:val="superscript"/>
              </w:rPr>
              <w:t>a</w:t>
            </w:r>
            <w:proofErr w:type="spellEnd"/>
          </w:p>
        </w:tc>
        <w:tc>
          <w:tcPr>
            <w:tcW w:w="2410" w:type="dxa"/>
          </w:tcPr>
          <w:p w:rsidR="002D1785" w:rsidRPr="00CF6F05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F6F05">
              <w:rPr>
                <w:rFonts w:ascii="Garamond" w:hAnsi="Garamond"/>
                <w:sz w:val="24"/>
                <w:szCs w:val="24"/>
                <w:highlight w:val="yellow"/>
              </w:rPr>
              <w:t>0.064 (-0.003, 0.130)</w:t>
            </w:r>
          </w:p>
        </w:tc>
        <w:tc>
          <w:tcPr>
            <w:tcW w:w="1134" w:type="dxa"/>
          </w:tcPr>
          <w:p w:rsidR="002D1785" w:rsidRPr="00CF6F05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F6F05">
              <w:rPr>
                <w:rFonts w:ascii="Garamond" w:hAnsi="Garamond"/>
                <w:sz w:val="24"/>
                <w:szCs w:val="24"/>
                <w:highlight w:val="yellow"/>
              </w:rPr>
              <w:t>.062</w:t>
            </w:r>
          </w:p>
        </w:tc>
        <w:tc>
          <w:tcPr>
            <w:tcW w:w="1276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CF6F05">
              <w:rPr>
                <w:rFonts w:ascii="Garamond" w:hAnsi="Garamond"/>
                <w:sz w:val="24"/>
                <w:szCs w:val="24"/>
                <w:highlight w:val="yellow"/>
              </w:rPr>
              <w:t>0.043</w:t>
            </w:r>
          </w:p>
        </w:tc>
      </w:tr>
      <w:tr w:rsidR="002D1785" w:rsidRPr="00520053" w:rsidTr="008D1BC3">
        <w:tc>
          <w:tcPr>
            <w:tcW w:w="3085" w:type="dxa"/>
          </w:tcPr>
          <w:p w:rsidR="002D1785" w:rsidRPr="00CF6F05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F6F05">
              <w:rPr>
                <w:rFonts w:ascii="Garamond" w:hAnsi="Garamond"/>
                <w:sz w:val="24"/>
                <w:szCs w:val="24"/>
                <w:highlight w:val="yellow"/>
              </w:rPr>
              <w:t>Female sex</w:t>
            </w:r>
          </w:p>
        </w:tc>
        <w:tc>
          <w:tcPr>
            <w:tcW w:w="2410" w:type="dxa"/>
          </w:tcPr>
          <w:p w:rsidR="002D1785" w:rsidRPr="00CF6F05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F6F05">
              <w:rPr>
                <w:rFonts w:ascii="Garamond" w:hAnsi="Garamond"/>
                <w:sz w:val="24"/>
                <w:szCs w:val="24"/>
                <w:highlight w:val="yellow"/>
              </w:rPr>
              <w:t>0.011 (-0.122, 0.143)</w:t>
            </w:r>
          </w:p>
        </w:tc>
        <w:tc>
          <w:tcPr>
            <w:tcW w:w="1134" w:type="dxa"/>
          </w:tcPr>
          <w:p w:rsidR="002D1785" w:rsidRPr="00CF6F05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F6F05">
              <w:rPr>
                <w:rFonts w:ascii="Garamond" w:hAnsi="Garamond"/>
                <w:sz w:val="24"/>
                <w:szCs w:val="24"/>
                <w:highlight w:val="yellow"/>
              </w:rPr>
              <w:t>.8</w:t>
            </w:r>
            <w:r>
              <w:rPr>
                <w:rFonts w:ascii="Garamond" w:hAnsi="Garamond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276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2D1785" w:rsidRPr="00520053" w:rsidTr="008D1BC3">
        <w:tc>
          <w:tcPr>
            <w:tcW w:w="3085" w:type="dxa"/>
          </w:tcPr>
          <w:p w:rsidR="002D1785" w:rsidRPr="00CF6F05" w:rsidRDefault="002D1785" w:rsidP="008D1BC3">
            <w:pPr>
              <w:spacing w:after="0" w:line="240" w:lineRule="auto"/>
              <w:rPr>
                <w:rFonts w:ascii="Garamond" w:hAnsi="Garamond"/>
                <w:i/>
                <w:sz w:val="24"/>
                <w:szCs w:val="24"/>
                <w:highlight w:val="yellow"/>
              </w:rPr>
            </w:pPr>
            <w:r w:rsidRPr="00CF6F05">
              <w:rPr>
                <w:rFonts w:ascii="Garamond" w:hAnsi="Garamond"/>
                <w:sz w:val="24"/>
                <w:szCs w:val="24"/>
                <w:highlight w:val="yellow"/>
              </w:rPr>
              <w:t>Logged GHQ score at age 16</w:t>
            </w:r>
          </w:p>
        </w:tc>
        <w:tc>
          <w:tcPr>
            <w:tcW w:w="2410" w:type="dxa"/>
          </w:tcPr>
          <w:p w:rsidR="002D1785" w:rsidRPr="00CF6F05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F6F05">
              <w:rPr>
                <w:rFonts w:ascii="Garamond" w:hAnsi="Garamond"/>
                <w:sz w:val="24"/>
                <w:szCs w:val="24"/>
                <w:highlight w:val="yellow"/>
              </w:rPr>
              <w:t>0.213 (0.043, 0.383)</w:t>
            </w:r>
          </w:p>
        </w:tc>
        <w:tc>
          <w:tcPr>
            <w:tcW w:w="1134" w:type="dxa"/>
          </w:tcPr>
          <w:p w:rsidR="002D1785" w:rsidRPr="00CF6F05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F6F05">
              <w:rPr>
                <w:rFonts w:ascii="Garamond" w:hAnsi="Garamond"/>
                <w:sz w:val="24"/>
                <w:szCs w:val="24"/>
                <w:highlight w:val="yellow"/>
              </w:rPr>
              <w:t>.014</w:t>
            </w:r>
          </w:p>
        </w:tc>
        <w:tc>
          <w:tcPr>
            <w:tcW w:w="1276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2D1785" w:rsidRPr="00520053" w:rsidTr="008D1BC3">
        <w:tc>
          <w:tcPr>
            <w:tcW w:w="3085" w:type="dxa"/>
          </w:tcPr>
          <w:p w:rsidR="002D1785" w:rsidRPr="00CF6F05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F6F05">
              <w:rPr>
                <w:rFonts w:ascii="Garamond" w:hAnsi="Garamond"/>
                <w:sz w:val="24"/>
                <w:szCs w:val="24"/>
                <w:highlight w:val="yellow"/>
              </w:rPr>
              <w:t>Parental social class</w:t>
            </w:r>
            <w:r w:rsidRPr="00CF6F05">
              <w:rPr>
                <w:rFonts w:ascii="Garamond" w:hAnsi="Garamond"/>
                <w:sz w:val="24"/>
                <w:szCs w:val="24"/>
                <w:highlight w:val="yellow"/>
                <w:vertAlign w:val="superscript"/>
              </w:rPr>
              <w:t xml:space="preserve"> b</w:t>
            </w:r>
          </w:p>
        </w:tc>
        <w:tc>
          <w:tcPr>
            <w:tcW w:w="2410" w:type="dxa"/>
          </w:tcPr>
          <w:p w:rsidR="002D1785" w:rsidRPr="00CF6F05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2D1785" w:rsidRPr="00CF6F05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2D1785" w:rsidRPr="00520053" w:rsidTr="008D1BC3">
        <w:tc>
          <w:tcPr>
            <w:tcW w:w="3085" w:type="dxa"/>
          </w:tcPr>
          <w:p w:rsidR="002D1785" w:rsidRPr="00CF6F05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F6F05">
              <w:rPr>
                <w:rFonts w:ascii="Garamond" w:hAnsi="Garamond"/>
                <w:i/>
                <w:sz w:val="24"/>
                <w:szCs w:val="24"/>
                <w:highlight w:val="yellow"/>
              </w:rPr>
              <w:t xml:space="preserve">  </w:t>
            </w:r>
            <w:r w:rsidRPr="00CF6F05">
              <w:rPr>
                <w:rFonts w:ascii="Garamond" w:hAnsi="Garamond"/>
                <w:sz w:val="24"/>
                <w:szCs w:val="24"/>
                <w:highlight w:val="yellow"/>
              </w:rPr>
              <w:t xml:space="preserve"> Professional</w:t>
            </w:r>
          </w:p>
        </w:tc>
        <w:tc>
          <w:tcPr>
            <w:tcW w:w="2410" w:type="dxa"/>
          </w:tcPr>
          <w:p w:rsidR="002D1785" w:rsidRPr="00CF6F05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F6F05">
              <w:rPr>
                <w:rFonts w:ascii="Garamond" w:hAnsi="Garamond"/>
                <w:sz w:val="24"/>
                <w:szCs w:val="24"/>
                <w:highlight w:val="yellow"/>
              </w:rPr>
              <w:t>Reference</w:t>
            </w:r>
          </w:p>
        </w:tc>
        <w:tc>
          <w:tcPr>
            <w:tcW w:w="1134" w:type="dxa"/>
          </w:tcPr>
          <w:p w:rsidR="002D1785" w:rsidRPr="00CF6F05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2D1785" w:rsidRPr="00520053" w:rsidTr="008D1BC3">
        <w:tc>
          <w:tcPr>
            <w:tcW w:w="3085" w:type="dxa"/>
          </w:tcPr>
          <w:p w:rsidR="002D1785" w:rsidRPr="00CF6F05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F6F05">
              <w:rPr>
                <w:rFonts w:ascii="Garamond" w:hAnsi="Garamond"/>
                <w:i/>
                <w:sz w:val="24"/>
                <w:szCs w:val="24"/>
                <w:highlight w:val="yellow"/>
              </w:rPr>
              <w:t xml:space="preserve">   </w:t>
            </w:r>
            <w:r w:rsidRPr="00CF6F05">
              <w:rPr>
                <w:rFonts w:ascii="Garamond" w:hAnsi="Garamond"/>
                <w:sz w:val="24"/>
                <w:szCs w:val="24"/>
                <w:highlight w:val="yellow"/>
              </w:rPr>
              <w:t>Managerial/technical</w:t>
            </w:r>
          </w:p>
        </w:tc>
        <w:tc>
          <w:tcPr>
            <w:tcW w:w="2410" w:type="dxa"/>
          </w:tcPr>
          <w:p w:rsidR="002D1785" w:rsidRPr="00CF6F05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F6F05">
              <w:rPr>
                <w:rFonts w:ascii="Garamond" w:hAnsi="Garamond"/>
                <w:sz w:val="24"/>
                <w:szCs w:val="24"/>
                <w:highlight w:val="yellow"/>
              </w:rPr>
              <w:t>0.173 (-0.076, 0.422)</w:t>
            </w:r>
          </w:p>
        </w:tc>
        <w:tc>
          <w:tcPr>
            <w:tcW w:w="1134" w:type="dxa"/>
          </w:tcPr>
          <w:p w:rsidR="002D1785" w:rsidRPr="00CF6F05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F6F05">
              <w:rPr>
                <w:rFonts w:ascii="Garamond" w:hAnsi="Garamond"/>
                <w:sz w:val="24"/>
                <w:szCs w:val="24"/>
                <w:highlight w:val="yellow"/>
              </w:rPr>
              <w:t>.17</w:t>
            </w:r>
          </w:p>
        </w:tc>
        <w:tc>
          <w:tcPr>
            <w:tcW w:w="1276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2D1785" w:rsidRPr="00520053" w:rsidTr="008D1BC3">
        <w:tc>
          <w:tcPr>
            <w:tcW w:w="3085" w:type="dxa"/>
          </w:tcPr>
          <w:p w:rsidR="002D1785" w:rsidRPr="00CF6F05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F6F05">
              <w:rPr>
                <w:rFonts w:ascii="Garamond" w:hAnsi="Garamond"/>
                <w:i/>
                <w:sz w:val="24"/>
                <w:szCs w:val="24"/>
                <w:highlight w:val="yellow"/>
              </w:rPr>
              <w:t xml:space="preserve">   </w:t>
            </w:r>
            <w:r w:rsidRPr="00CF6F05">
              <w:rPr>
                <w:rFonts w:ascii="Garamond" w:hAnsi="Garamond"/>
                <w:sz w:val="24"/>
                <w:szCs w:val="24"/>
                <w:highlight w:val="yellow"/>
              </w:rPr>
              <w:t>Skilled non-manual</w:t>
            </w:r>
          </w:p>
        </w:tc>
        <w:tc>
          <w:tcPr>
            <w:tcW w:w="2410" w:type="dxa"/>
          </w:tcPr>
          <w:p w:rsidR="002D1785" w:rsidRPr="00CF6F05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F6F05">
              <w:rPr>
                <w:rFonts w:ascii="Garamond" w:hAnsi="Garamond"/>
                <w:sz w:val="24"/>
                <w:szCs w:val="24"/>
                <w:highlight w:val="yellow"/>
              </w:rPr>
              <w:t>0.140 (-0.138, 0.419)</w:t>
            </w:r>
          </w:p>
        </w:tc>
        <w:tc>
          <w:tcPr>
            <w:tcW w:w="1134" w:type="dxa"/>
          </w:tcPr>
          <w:p w:rsidR="002D1785" w:rsidRPr="00CF6F05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F6F05">
              <w:rPr>
                <w:rFonts w:ascii="Garamond" w:hAnsi="Garamond"/>
                <w:sz w:val="24"/>
                <w:szCs w:val="24"/>
                <w:highlight w:val="yellow"/>
              </w:rPr>
              <w:t>.32</w:t>
            </w:r>
          </w:p>
        </w:tc>
        <w:tc>
          <w:tcPr>
            <w:tcW w:w="1276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2D1785" w:rsidRPr="00520053" w:rsidTr="008D1BC3">
        <w:tc>
          <w:tcPr>
            <w:tcW w:w="3085" w:type="dxa"/>
          </w:tcPr>
          <w:p w:rsidR="002D1785" w:rsidRPr="00CF6F05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F6F05">
              <w:rPr>
                <w:rFonts w:ascii="Garamond" w:hAnsi="Garamond"/>
                <w:i/>
                <w:sz w:val="24"/>
                <w:szCs w:val="24"/>
                <w:highlight w:val="yellow"/>
              </w:rPr>
              <w:t xml:space="preserve">   </w:t>
            </w:r>
            <w:r w:rsidRPr="00CF6F05">
              <w:rPr>
                <w:rFonts w:ascii="Garamond" w:hAnsi="Garamond"/>
                <w:sz w:val="24"/>
                <w:szCs w:val="24"/>
                <w:highlight w:val="yellow"/>
              </w:rPr>
              <w:t>Skilled manual</w:t>
            </w:r>
          </w:p>
        </w:tc>
        <w:tc>
          <w:tcPr>
            <w:tcW w:w="2410" w:type="dxa"/>
          </w:tcPr>
          <w:p w:rsidR="002D1785" w:rsidRPr="00CF6F05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F6F05">
              <w:rPr>
                <w:rFonts w:ascii="Garamond" w:hAnsi="Garamond"/>
                <w:sz w:val="24"/>
                <w:szCs w:val="24"/>
                <w:highlight w:val="yellow"/>
              </w:rPr>
              <w:t>0.219 (-0.027, 0.465)</w:t>
            </w:r>
          </w:p>
        </w:tc>
        <w:tc>
          <w:tcPr>
            <w:tcW w:w="1134" w:type="dxa"/>
          </w:tcPr>
          <w:p w:rsidR="002D1785" w:rsidRPr="00CF6F05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F6F05">
              <w:rPr>
                <w:rFonts w:ascii="Garamond" w:hAnsi="Garamond"/>
                <w:sz w:val="24"/>
                <w:szCs w:val="24"/>
                <w:highlight w:val="yellow"/>
              </w:rPr>
              <w:t>.081</w:t>
            </w:r>
          </w:p>
        </w:tc>
        <w:tc>
          <w:tcPr>
            <w:tcW w:w="1276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2D1785" w:rsidRPr="00520053" w:rsidTr="008D1BC3">
        <w:tc>
          <w:tcPr>
            <w:tcW w:w="3085" w:type="dxa"/>
          </w:tcPr>
          <w:p w:rsidR="002D1785" w:rsidRPr="00CF6F05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F6F05">
              <w:rPr>
                <w:rFonts w:ascii="Garamond" w:hAnsi="Garamond"/>
                <w:i/>
                <w:sz w:val="24"/>
                <w:szCs w:val="24"/>
                <w:highlight w:val="yellow"/>
              </w:rPr>
              <w:t xml:space="preserve">   </w:t>
            </w:r>
            <w:r w:rsidRPr="00CF6F05">
              <w:rPr>
                <w:rFonts w:ascii="Garamond" w:hAnsi="Garamond"/>
                <w:sz w:val="24"/>
                <w:szCs w:val="24"/>
                <w:highlight w:val="yellow"/>
              </w:rPr>
              <w:t>Semi-skilled</w:t>
            </w:r>
          </w:p>
        </w:tc>
        <w:tc>
          <w:tcPr>
            <w:tcW w:w="2410" w:type="dxa"/>
          </w:tcPr>
          <w:p w:rsidR="002D1785" w:rsidRPr="00CF6F05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F6F05">
              <w:rPr>
                <w:rFonts w:ascii="Garamond" w:hAnsi="Garamond"/>
                <w:sz w:val="24"/>
                <w:szCs w:val="24"/>
                <w:highlight w:val="yellow"/>
              </w:rPr>
              <w:t>0.293 (0.008, 0.579)</w:t>
            </w:r>
          </w:p>
        </w:tc>
        <w:tc>
          <w:tcPr>
            <w:tcW w:w="1134" w:type="dxa"/>
          </w:tcPr>
          <w:p w:rsidR="002D1785" w:rsidRPr="00CF6F05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F6F05">
              <w:rPr>
                <w:rFonts w:ascii="Garamond" w:hAnsi="Garamond"/>
                <w:sz w:val="24"/>
                <w:szCs w:val="24"/>
                <w:highlight w:val="yellow"/>
              </w:rPr>
              <w:t>.044</w:t>
            </w:r>
          </w:p>
        </w:tc>
        <w:tc>
          <w:tcPr>
            <w:tcW w:w="1276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2D1785" w:rsidRPr="00520053" w:rsidTr="008D1BC3">
        <w:tc>
          <w:tcPr>
            <w:tcW w:w="3085" w:type="dxa"/>
          </w:tcPr>
          <w:p w:rsidR="002D1785" w:rsidRPr="00CF6F05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F6F05">
              <w:rPr>
                <w:rFonts w:ascii="Garamond" w:hAnsi="Garamond"/>
                <w:i/>
                <w:sz w:val="24"/>
                <w:szCs w:val="24"/>
                <w:highlight w:val="yellow"/>
              </w:rPr>
              <w:t xml:space="preserve">   </w:t>
            </w:r>
            <w:r w:rsidRPr="00CF6F05">
              <w:rPr>
                <w:rFonts w:ascii="Garamond" w:hAnsi="Garamond"/>
                <w:sz w:val="24"/>
                <w:szCs w:val="24"/>
                <w:highlight w:val="yellow"/>
              </w:rPr>
              <w:t>Unskilled</w:t>
            </w:r>
          </w:p>
        </w:tc>
        <w:tc>
          <w:tcPr>
            <w:tcW w:w="2410" w:type="dxa"/>
          </w:tcPr>
          <w:p w:rsidR="002D1785" w:rsidRPr="00CF6F05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F6F05">
              <w:rPr>
                <w:rFonts w:ascii="Garamond" w:hAnsi="Garamond"/>
                <w:sz w:val="24"/>
                <w:szCs w:val="24"/>
                <w:highlight w:val="yellow"/>
              </w:rPr>
              <w:t>0.082 (-0.264, 0.429)</w:t>
            </w:r>
          </w:p>
        </w:tc>
        <w:tc>
          <w:tcPr>
            <w:tcW w:w="1134" w:type="dxa"/>
          </w:tcPr>
          <w:p w:rsidR="002D1785" w:rsidRPr="00CF6F05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F6F05">
              <w:rPr>
                <w:rFonts w:ascii="Garamond" w:hAnsi="Garamond"/>
                <w:sz w:val="24"/>
                <w:szCs w:val="24"/>
                <w:highlight w:val="yellow"/>
              </w:rPr>
              <w:t>.64</w:t>
            </w:r>
          </w:p>
        </w:tc>
        <w:tc>
          <w:tcPr>
            <w:tcW w:w="1276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2D1785" w:rsidRPr="00520053" w:rsidTr="008D1BC3">
        <w:tc>
          <w:tcPr>
            <w:tcW w:w="3085" w:type="dxa"/>
          </w:tcPr>
          <w:p w:rsidR="002D1785" w:rsidRPr="00CF6F05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F6F05">
              <w:rPr>
                <w:rFonts w:ascii="Garamond" w:hAnsi="Garamond"/>
                <w:sz w:val="24"/>
                <w:szCs w:val="24"/>
                <w:highlight w:val="yellow"/>
              </w:rPr>
              <w:t>Years of full-time education</w:t>
            </w:r>
          </w:p>
        </w:tc>
        <w:tc>
          <w:tcPr>
            <w:tcW w:w="2410" w:type="dxa"/>
          </w:tcPr>
          <w:p w:rsidR="002D1785" w:rsidRPr="00CF6F05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F6F05">
              <w:rPr>
                <w:rFonts w:ascii="Garamond" w:hAnsi="Garamond"/>
                <w:sz w:val="24"/>
                <w:szCs w:val="24"/>
                <w:highlight w:val="yellow"/>
              </w:rPr>
              <w:t>-0.031 (-0.054, -0.007)</w:t>
            </w:r>
          </w:p>
        </w:tc>
        <w:tc>
          <w:tcPr>
            <w:tcW w:w="1134" w:type="dxa"/>
          </w:tcPr>
          <w:p w:rsidR="002D1785" w:rsidRPr="00CF6F05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F6F05">
              <w:rPr>
                <w:rFonts w:ascii="Garamond" w:hAnsi="Garamond"/>
                <w:sz w:val="24"/>
                <w:szCs w:val="24"/>
                <w:highlight w:val="yellow"/>
              </w:rPr>
              <w:t>.010</w:t>
            </w:r>
          </w:p>
        </w:tc>
        <w:tc>
          <w:tcPr>
            <w:tcW w:w="1276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2D1785" w:rsidRPr="00520053" w:rsidTr="008D1BC3">
        <w:tc>
          <w:tcPr>
            <w:tcW w:w="3085" w:type="dxa"/>
          </w:tcPr>
          <w:p w:rsidR="002D1785" w:rsidRPr="00CF6F05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2D1785" w:rsidRPr="00CF6F05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2D1785" w:rsidRPr="00CF6F05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2D1785" w:rsidRPr="00520053" w:rsidTr="008D1BC3">
        <w:tc>
          <w:tcPr>
            <w:tcW w:w="3085" w:type="dxa"/>
          </w:tcPr>
          <w:p w:rsidR="002D1785" w:rsidRPr="00CF6F05" w:rsidRDefault="002D1785" w:rsidP="008D1BC3">
            <w:pPr>
              <w:spacing w:after="0" w:line="240" w:lineRule="auto"/>
              <w:rPr>
                <w:rFonts w:ascii="Garamond" w:hAnsi="Garamond"/>
                <w:i/>
                <w:sz w:val="24"/>
                <w:szCs w:val="24"/>
                <w:highlight w:val="yellow"/>
              </w:rPr>
            </w:pPr>
            <w:r w:rsidRPr="00CF6F05">
              <w:rPr>
                <w:rFonts w:ascii="Garamond" w:hAnsi="Garamond"/>
                <w:i/>
                <w:sz w:val="24"/>
                <w:szCs w:val="24"/>
                <w:highlight w:val="yellow"/>
              </w:rPr>
              <w:t>Model 3</w:t>
            </w:r>
          </w:p>
        </w:tc>
        <w:tc>
          <w:tcPr>
            <w:tcW w:w="2410" w:type="dxa"/>
          </w:tcPr>
          <w:p w:rsidR="002D1785" w:rsidRPr="00CF6F05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2D1785" w:rsidRPr="00CF6F05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2D1785" w:rsidRPr="00520053" w:rsidTr="008D1BC3">
        <w:tc>
          <w:tcPr>
            <w:tcW w:w="3085" w:type="dxa"/>
          </w:tcPr>
          <w:p w:rsidR="002D1785" w:rsidRPr="00CF6F05" w:rsidRDefault="002D1785" w:rsidP="008D1BC3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highlight w:val="yellow"/>
              </w:rPr>
            </w:pPr>
            <w:r w:rsidRPr="00CF6F05">
              <w:rPr>
                <w:rFonts w:ascii="Garamond" w:hAnsi="Garamond"/>
                <w:sz w:val="24"/>
                <w:szCs w:val="24"/>
                <w:highlight w:val="yellow"/>
              </w:rPr>
              <w:t xml:space="preserve">Choice reaction time, per </w:t>
            </w:r>
            <w:proofErr w:type="spellStart"/>
            <w:r w:rsidRPr="00CF6F05">
              <w:rPr>
                <w:rFonts w:ascii="Garamond" w:hAnsi="Garamond"/>
                <w:sz w:val="24"/>
                <w:szCs w:val="24"/>
                <w:highlight w:val="yellow"/>
              </w:rPr>
              <w:t>SD</w:t>
            </w:r>
            <w:r w:rsidRPr="00CF6F05">
              <w:rPr>
                <w:rFonts w:ascii="Garamond" w:hAnsi="Garamond"/>
                <w:sz w:val="24"/>
                <w:szCs w:val="24"/>
                <w:highlight w:val="yellow"/>
                <w:vertAlign w:val="superscript"/>
              </w:rPr>
              <w:t>a</w:t>
            </w:r>
            <w:proofErr w:type="spellEnd"/>
          </w:p>
        </w:tc>
        <w:tc>
          <w:tcPr>
            <w:tcW w:w="2410" w:type="dxa"/>
          </w:tcPr>
          <w:p w:rsidR="002D1785" w:rsidRPr="00CF6F05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F6F05">
              <w:rPr>
                <w:rFonts w:ascii="Garamond" w:hAnsi="Garamond"/>
                <w:sz w:val="24"/>
                <w:szCs w:val="24"/>
                <w:highlight w:val="yellow"/>
              </w:rPr>
              <w:t>0.053 (-0.013, 0.119)</w:t>
            </w:r>
          </w:p>
        </w:tc>
        <w:tc>
          <w:tcPr>
            <w:tcW w:w="1134" w:type="dxa"/>
          </w:tcPr>
          <w:p w:rsidR="002D1785" w:rsidRPr="00CF6F05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F6F05">
              <w:rPr>
                <w:rFonts w:ascii="Garamond" w:hAnsi="Garamond"/>
                <w:sz w:val="24"/>
                <w:szCs w:val="24"/>
                <w:highlight w:val="yellow"/>
              </w:rPr>
              <w:t>.11</w:t>
            </w:r>
          </w:p>
        </w:tc>
        <w:tc>
          <w:tcPr>
            <w:tcW w:w="1276" w:type="dxa"/>
          </w:tcPr>
          <w:p w:rsidR="002D1785" w:rsidRPr="00CF6F05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F6F05">
              <w:rPr>
                <w:rFonts w:ascii="Garamond" w:hAnsi="Garamond"/>
                <w:sz w:val="24"/>
                <w:szCs w:val="24"/>
                <w:highlight w:val="yellow"/>
              </w:rPr>
              <w:t>0.099</w:t>
            </w:r>
          </w:p>
        </w:tc>
      </w:tr>
      <w:tr w:rsidR="002D1785" w:rsidRPr="00520053" w:rsidTr="008D1BC3">
        <w:tc>
          <w:tcPr>
            <w:tcW w:w="3085" w:type="dxa"/>
          </w:tcPr>
          <w:p w:rsidR="002D1785" w:rsidRPr="00CF6F05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F6F05">
              <w:rPr>
                <w:rFonts w:ascii="Garamond" w:hAnsi="Garamond"/>
                <w:sz w:val="24"/>
                <w:szCs w:val="24"/>
                <w:highlight w:val="yellow"/>
              </w:rPr>
              <w:t>Female sex</w:t>
            </w:r>
          </w:p>
        </w:tc>
        <w:tc>
          <w:tcPr>
            <w:tcW w:w="2410" w:type="dxa"/>
          </w:tcPr>
          <w:p w:rsidR="002D1785" w:rsidRPr="00CF6F05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F6F05">
              <w:rPr>
                <w:rFonts w:ascii="Garamond" w:hAnsi="Garamond"/>
                <w:sz w:val="24"/>
                <w:szCs w:val="24"/>
                <w:highlight w:val="yellow"/>
              </w:rPr>
              <w:t>-0.042 (-0.175, 0.091)</w:t>
            </w:r>
          </w:p>
        </w:tc>
        <w:tc>
          <w:tcPr>
            <w:tcW w:w="1134" w:type="dxa"/>
          </w:tcPr>
          <w:p w:rsidR="002D1785" w:rsidRPr="00CF6F05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F6F05">
              <w:rPr>
                <w:rFonts w:ascii="Garamond" w:hAnsi="Garamond"/>
                <w:sz w:val="24"/>
                <w:szCs w:val="24"/>
                <w:highlight w:val="yellow"/>
              </w:rPr>
              <w:t>.54</w:t>
            </w:r>
          </w:p>
        </w:tc>
        <w:tc>
          <w:tcPr>
            <w:tcW w:w="1276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2D1785" w:rsidRPr="00520053" w:rsidTr="008D1BC3">
        <w:tc>
          <w:tcPr>
            <w:tcW w:w="3085" w:type="dxa"/>
          </w:tcPr>
          <w:p w:rsidR="002D1785" w:rsidRPr="00CF6F05" w:rsidRDefault="002D1785" w:rsidP="008D1BC3">
            <w:pPr>
              <w:spacing w:after="0" w:line="240" w:lineRule="auto"/>
              <w:rPr>
                <w:rFonts w:ascii="Garamond" w:hAnsi="Garamond"/>
                <w:i/>
                <w:sz w:val="24"/>
                <w:szCs w:val="24"/>
                <w:highlight w:val="yellow"/>
              </w:rPr>
            </w:pPr>
            <w:r w:rsidRPr="00CF6F05">
              <w:rPr>
                <w:rFonts w:ascii="Garamond" w:hAnsi="Garamond"/>
                <w:sz w:val="24"/>
                <w:szCs w:val="24"/>
                <w:highlight w:val="yellow"/>
              </w:rPr>
              <w:t>Logged GHQ score at age 16</w:t>
            </w:r>
          </w:p>
        </w:tc>
        <w:tc>
          <w:tcPr>
            <w:tcW w:w="2410" w:type="dxa"/>
          </w:tcPr>
          <w:p w:rsidR="002D1785" w:rsidRPr="00CF6F05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F6F05">
              <w:rPr>
                <w:rFonts w:ascii="Garamond" w:hAnsi="Garamond"/>
                <w:sz w:val="24"/>
                <w:szCs w:val="24"/>
                <w:highlight w:val="yellow"/>
              </w:rPr>
              <w:t>0.240 (0.072, 0.407)</w:t>
            </w:r>
          </w:p>
        </w:tc>
        <w:tc>
          <w:tcPr>
            <w:tcW w:w="1134" w:type="dxa"/>
          </w:tcPr>
          <w:p w:rsidR="002D1785" w:rsidRPr="00CF6F05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F6F05">
              <w:rPr>
                <w:rFonts w:ascii="Garamond" w:hAnsi="Garamond"/>
                <w:sz w:val="24"/>
                <w:szCs w:val="24"/>
                <w:highlight w:val="yellow"/>
              </w:rPr>
              <w:t>.005</w:t>
            </w:r>
          </w:p>
        </w:tc>
        <w:tc>
          <w:tcPr>
            <w:tcW w:w="1276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2D1785" w:rsidRPr="00520053" w:rsidTr="008D1BC3">
        <w:tc>
          <w:tcPr>
            <w:tcW w:w="3085" w:type="dxa"/>
          </w:tcPr>
          <w:p w:rsidR="002D1785" w:rsidRPr="00CF6F05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F6F05">
              <w:rPr>
                <w:rFonts w:ascii="Garamond" w:hAnsi="Garamond"/>
                <w:sz w:val="24"/>
                <w:szCs w:val="24"/>
                <w:highlight w:val="yellow"/>
              </w:rPr>
              <w:t>Parental social class</w:t>
            </w:r>
            <w:r w:rsidRPr="00CF6F05">
              <w:rPr>
                <w:rFonts w:ascii="Garamond" w:hAnsi="Garamond"/>
                <w:sz w:val="24"/>
                <w:szCs w:val="24"/>
                <w:highlight w:val="yellow"/>
                <w:vertAlign w:val="superscript"/>
              </w:rPr>
              <w:t xml:space="preserve"> b</w:t>
            </w:r>
          </w:p>
        </w:tc>
        <w:tc>
          <w:tcPr>
            <w:tcW w:w="2410" w:type="dxa"/>
          </w:tcPr>
          <w:p w:rsidR="002D1785" w:rsidRPr="00CF6F05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2D1785" w:rsidRPr="00CF6F05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2D1785" w:rsidRPr="00520053" w:rsidTr="008D1BC3">
        <w:tc>
          <w:tcPr>
            <w:tcW w:w="3085" w:type="dxa"/>
          </w:tcPr>
          <w:p w:rsidR="002D1785" w:rsidRPr="00CF6F05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F6F05">
              <w:rPr>
                <w:rFonts w:ascii="Garamond" w:hAnsi="Garamond"/>
                <w:i/>
                <w:sz w:val="24"/>
                <w:szCs w:val="24"/>
                <w:highlight w:val="yellow"/>
              </w:rPr>
              <w:t xml:space="preserve">  </w:t>
            </w:r>
            <w:r w:rsidRPr="00CF6F05">
              <w:rPr>
                <w:rFonts w:ascii="Garamond" w:hAnsi="Garamond"/>
                <w:sz w:val="24"/>
                <w:szCs w:val="24"/>
                <w:highlight w:val="yellow"/>
              </w:rPr>
              <w:t xml:space="preserve"> Professional</w:t>
            </w:r>
          </w:p>
        </w:tc>
        <w:tc>
          <w:tcPr>
            <w:tcW w:w="2410" w:type="dxa"/>
          </w:tcPr>
          <w:p w:rsidR="002D1785" w:rsidRPr="00CF6F05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F6F05">
              <w:rPr>
                <w:rFonts w:ascii="Garamond" w:hAnsi="Garamond"/>
                <w:sz w:val="24"/>
                <w:szCs w:val="24"/>
                <w:highlight w:val="yellow"/>
              </w:rPr>
              <w:t>Reference</w:t>
            </w:r>
          </w:p>
        </w:tc>
        <w:tc>
          <w:tcPr>
            <w:tcW w:w="1134" w:type="dxa"/>
          </w:tcPr>
          <w:p w:rsidR="002D1785" w:rsidRPr="00CF6F05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2D1785" w:rsidRPr="00520053" w:rsidTr="008D1BC3">
        <w:tc>
          <w:tcPr>
            <w:tcW w:w="3085" w:type="dxa"/>
          </w:tcPr>
          <w:p w:rsidR="002D1785" w:rsidRPr="00CF6F05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F6F05">
              <w:rPr>
                <w:rFonts w:ascii="Garamond" w:hAnsi="Garamond"/>
                <w:i/>
                <w:sz w:val="24"/>
                <w:szCs w:val="24"/>
                <w:highlight w:val="yellow"/>
              </w:rPr>
              <w:t xml:space="preserve">   </w:t>
            </w:r>
            <w:r w:rsidRPr="00CF6F05">
              <w:rPr>
                <w:rFonts w:ascii="Garamond" w:hAnsi="Garamond"/>
                <w:sz w:val="24"/>
                <w:szCs w:val="24"/>
                <w:highlight w:val="yellow"/>
              </w:rPr>
              <w:t>Managerial/technical</w:t>
            </w:r>
          </w:p>
        </w:tc>
        <w:tc>
          <w:tcPr>
            <w:tcW w:w="2410" w:type="dxa"/>
          </w:tcPr>
          <w:p w:rsidR="002D1785" w:rsidRPr="00CF6F05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F6F05">
              <w:rPr>
                <w:rFonts w:ascii="Garamond" w:hAnsi="Garamond"/>
                <w:sz w:val="24"/>
                <w:szCs w:val="24"/>
                <w:highlight w:val="yellow"/>
              </w:rPr>
              <w:t>0.170 (-0.075, 0.414)</w:t>
            </w:r>
          </w:p>
        </w:tc>
        <w:tc>
          <w:tcPr>
            <w:tcW w:w="1134" w:type="dxa"/>
          </w:tcPr>
          <w:p w:rsidR="002D1785" w:rsidRPr="00CF6F05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F6F05">
              <w:rPr>
                <w:rFonts w:ascii="Garamond" w:hAnsi="Garamond"/>
                <w:sz w:val="24"/>
                <w:szCs w:val="24"/>
                <w:highlight w:val="yellow"/>
              </w:rPr>
              <w:t>.17</w:t>
            </w:r>
          </w:p>
        </w:tc>
        <w:tc>
          <w:tcPr>
            <w:tcW w:w="1276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2D1785" w:rsidRPr="00520053" w:rsidTr="008D1BC3">
        <w:tc>
          <w:tcPr>
            <w:tcW w:w="3085" w:type="dxa"/>
          </w:tcPr>
          <w:p w:rsidR="002D1785" w:rsidRPr="00CF6F05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F6F05">
              <w:rPr>
                <w:rFonts w:ascii="Garamond" w:hAnsi="Garamond"/>
                <w:i/>
                <w:sz w:val="24"/>
                <w:szCs w:val="24"/>
                <w:highlight w:val="yellow"/>
              </w:rPr>
              <w:t xml:space="preserve">   </w:t>
            </w:r>
            <w:r w:rsidRPr="00CF6F05">
              <w:rPr>
                <w:rFonts w:ascii="Garamond" w:hAnsi="Garamond"/>
                <w:sz w:val="24"/>
                <w:szCs w:val="24"/>
                <w:highlight w:val="yellow"/>
              </w:rPr>
              <w:t>Skilled non-manual</w:t>
            </w:r>
          </w:p>
        </w:tc>
        <w:tc>
          <w:tcPr>
            <w:tcW w:w="2410" w:type="dxa"/>
          </w:tcPr>
          <w:p w:rsidR="002D1785" w:rsidRPr="00CF6F05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F6F05">
              <w:rPr>
                <w:rFonts w:ascii="Garamond" w:hAnsi="Garamond"/>
                <w:sz w:val="24"/>
                <w:szCs w:val="24"/>
                <w:highlight w:val="yellow"/>
              </w:rPr>
              <w:t>0.111 (-0.162, 0.384)</w:t>
            </w:r>
          </w:p>
        </w:tc>
        <w:tc>
          <w:tcPr>
            <w:tcW w:w="1134" w:type="dxa"/>
          </w:tcPr>
          <w:p w:rsidR="002D1785" w:rsidRPr="00CF6F05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F6F05">
              <w:rPr>
                <w:rFonts w:ascii="Garamond" w:hAnsi="Garamond"/>
                <w:sz w:val="24"/>
                <w:szCs w:val="24"/>
                <w:highlight w:val="yellow"/>
              </w:rPr>
              <w:t>.4</w:t>
            </w:r>
            <w:r>
              <w:rPr>
                <w:rFonts w:ascii="Garamond" w:hAnsi="Garamond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276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2D1785" w:rsidRPr="00520053" w:rsidTr="008D1BC3">
        <w:tc>
          <w:tcPr>
            <w:tcW w:w="3085" w:type="dxa"/>
          </w:tcPr>
          <w:p w:rsidR="002D1785" w:rsidRPr="00CF6F05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F6F05">
              <w:rPr>
                <w:rFonts w:ascii="Garamond" w:hAnsi="Garamond"/>
                <w:i/>
                <w:sz w:val="24"/>
                <w:szCs w:val="24"/>
                <w:highlight w:val="yellow"/>
              </w:rPr>
              <w:t xml:space="preserve">   </w:t>
            </w:r>
            <w:r w:rsidRPr="00CF6F05">
              <w:rPr>
                <w:rFonts w:ascii="Garamond" w:hAnsi="Garamond"/>
                <w:sz w:val="24"/>
                <w:szCs w:val="24"/>
                <w:highlight w:val="yellow"/>
              </w:rPr>
              <w:t>Skilled manual</w:t>
            </w:r>
          </w:p>
        </w:tc>
        <w:tc>
          <w:tcPr>
            <w:tcW w:w="2410" w:type="dxa"/>
          </w:tcPr>
          <w:p w:rsidR="002D1785" w:rsidRPr="00CF6F05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F6F05">
              <w:rPr>
                <w:rFonts w:ascii="Garamond" w:hAnsi="Garamond"/>
                <w:sz w:val="24"/>
                <w:szCs w:val="24"/>
                <w:highlight w:val="yellow"/>
              </w:rPr>
              <w:t>0.153 (-0.89, 0.395)</w:t>
            </w:r>
          </w:p>
        </w:tc>
        <w:tc>
          <w:tcPr>
            <w:tcW w:w="1134" w:type="dxa"/>
          </w:tcPr>
          <w:p w:rsidR="002D1785" w:rsidRPr="00CF6F05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F6F05">
              <w:rPr>
                <w:rFonts w:ascii="Garamond" w:hAnsi="Garamond"/>
                <w:sz w:val="24"/>
                <w:szCs w:val="24"/>
                <w:highlight w:val="yellow"/>
              </w:rPr>
              <w:t>.2</w:t>
            </w:r>
            <w:r>
              <w:rPr>
                <w:rFonts w:ascii="Garamond" w:hAnsi="Garamond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276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2D1785" w:rsidRPr="00520053" w:rsidTr="008D1BC3">
        <w:tc>
          <w:tcPr>
            <w:tcW w:w="3085" w:type="dxa"/>
          </w:tcPr>
          <w:p w:rsidR="002D1785" w:rsidRPr="00CF6F05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F6F05">
              <w:rPr>
                <w:rFonts w:ascii="Garamond" w:hAnsi="Garamond"/>
                <w:i/>
                <w:sz w:val="24"/>
                <w:szCs w:val="24"/>
                <w:highlight w:val="yellow"/>
              </w:rPr>
              <w:t xml:space="preserve">   </w:t>
            </w:r>
            <w:r w:rsidRPr="00CF6F05">
              <w:rPr>
                <w:rFonts w:ascii="Garamond" w:hAnsi="Garamond"/>
                <w:sz w:val="24"/>
                <w:szCs w:val="24"/>
                <w:highlight w:val="yellow"/>
              </w:rPr>
              <w:t>Semi-skilled</w:t>
            </w:r>
          </w:p>
        </w:tc>
        <w:tc>
          <w:tcPr>
            <w:tcW w:w="2410" w:type="dxa"/>
          </w:tcPr>
          <w:p w:rsidR="002D1785" w:rsidRPr="00CF6F05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F6F05">
              <w:rPr>
                <w:rFonts w:ascii="Garamond" w:hAnsi="Garamond"/>
                <w:sz w:val="24"/>
                <w:szCs w:val="24"/>
                <w:highlight w:val="yellow"/>
              </w:rPr>
              <w:t>0.225 (-0.056, 0.505)</w:t>
            </w:r>
          </w:p>
        </w:tc>
        <w:tc>
          <w:tcPr>
            <w:tcW w:w="1134" w:type="dxa"/>
          </w:tcPr>
          <w:p w:rsidR="002D1785" w:rsidRPr="00CF6F05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F6F05">
              <w:rPr>
                <w:rFonts w:ascii="Garamond" w:hAnsi="Garamond"/>
                <w:sz w:val="24"/>
                <w:szCs w:val="24"/>
                <w:highlight w:val="yellow"/>
              </w:rPr>
              <w:t>.1</w:t>
            </w:r>
            <w:r>
              <w:rPr>
                <w:rFonts w:ascii="Garamond" w:hAnsi="Garamond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276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2D1785" w:rsidRPr="00520053" w:rsidTr="008D1BC3">
        <w:tc>
          <w:tcPr>
            <w:tcW w:w="3085" w:type="dxa"/>
          </w:tcPr>
          <w:p w:rsidR="002D1785" w:rsidRPr="00CF6F05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F6F05">
              <w:rPr>
                <w:rFonts w:ascii="Garamond" w:hAnsi="Garamond"/>
                <w:i/>
                <w:sz w:val="24"/>
                <w:szCs w:val="24"/>
                <w:highlight w:val="yellow"/>
              </w:rPr>
              <w:t xml:space="preserve">   </w:t>
            </w:r>
            <w:r w:rsidRPr="00CF6F05">
              <w:rPr>
                <w:rFonts w:ascii="Garamond" w:hAnsi="Garamond"/>
                <w:sz w:val="24"/>
                <w:szCs w:val="24"/>
                <w:highlight w:val="yellow"/>
              </w:rPr>
              <w:t>Unskilled</w:t>
            </w:r>
          </w:p>
        </w:tc>
        <w:tc>
          <w:tcPr>
            <w:tcW w:w="2410" w:type="dxa"/>
          </w:tcPr>
          <w:p w:rsidR="002D1785" w:rsidRPr="00CF6F05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F6F05">
              <w:rPr>
                <w:rFonts w:ascii="Garamond" w:hAnsi="Garamond"/>
                <w:sz w:val="24"/>
                <w:szCs w:val="24"/>
                <w:highlight w:val="yellow"/>
              </w:rPr>
              <w:t>0.028 (-0.312, 0.368)</w:t>
            </w:r>
          </w:p>
        </w:tc>
        <w:tc>
          <w:tcPr>
            <w:tcW w:w="1134" w:type="dxa"/>
          </w:tcPr>
          <w:p w:rsidR="002D1785" w:rsidRPr="00CF6F05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F6F05">
              <w:rPr>
                <w:rFonts w:ascii="Garamond" w:hAnsi="Garamond"/>
                <w:sz w:val="24"/>
                <w:szCs w:val="24"/>
                <w:highlight w:val="yellow"/>
              </w:rPr>
              <w:t>.87</w:t>
            </w:r>
          </w:p>
        </w:tc>
        <w:tc>
          <w:tcPr>
            <w:tcW w:w="1276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2D1785" w:rsidRPr="00520053" w:rsidTr="008D1BC3">
        <w:tc>
          <w:tcPr>
            <w:tcW w:w="3085" w:type="dxa"/>
          </w:tcPr>
          <w:p w:rsidR="002D1785" w:rsidRPr="00CF6F05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F6F05">
              <w:rPr>
                <w:rFonts w:ascii="Garamond" w:hAnsi="Garamond"/>
                <w:sz w:val="24"/>
                <w:szCs w:val="24"/>
                <w:highlight w:val="yellow"/>
              </w:rPr>
              <w:t>Years of full-time education</w:t>
            </w:r>
          </w:p>
        </w:tc>
        <w:tc>
          <w:tcPr>
            <w:tcW w:w="2410" w:type="dxa"/>
          </w:tcPr>
          <w:p w:rsidR="002D1785" w:rsidRPr="00CF6F05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F6F05">
              <w:rPr>
                <w:rFonts w:ascii="Garamond" w:hAnsi="Garamond"/>
                <w:sz w:val="24"/>
                <w:szCs w:val="24"/>
                <w:highlight w:val="yellow"/>
              </w:rPr>
              <w:t>-0.020 (-0.043, 0.003)</w:t>
            </w:r>
          </w:p>
        </w:tc>
        <w:tc>
          <w:tcPr>
            <w:tcW w:w="1134" w:type="dxa"/>
          </w:tcPr>
          <w:p w:rsidR="002D1785" w:rsidRPr="00CF6F05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F6F05">
              <w:rPr>
                <w:rFonts w:ascii="Garamond" w:hAnsi="Garamond"/>
                <w:sz w:val="24"/>
                <w:szCs w:val="24"/>
                <w:highlight w:val="yellow"/>
              </w:rPr>
              <w:t>.083</w:t>
            </w:r>
          </w:p>
        </w:tc>
        <w:tc>
          <w:tcPr>
            <w:tcW w:w="1276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2D1785" w:rsidRPr="00520053" w:rsidTr="008D1BC3">
        <w:tc>
          <w:tcPr>
            <w:tcW w:w="3085" w:type="dxa"/>
          </w:tcPr>
          <w:p w:rsidR="002D1785" w:rsidRPr="00CF6F05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F6F05">
              <w:rPr>
                <w:rFonts w:ascii="Garamond" w:hAnsi="Garamond"/>
                <w:sz w:val="24"/>
                <w:szCs w:val="24"/>
                <w:highlight w:val="yellow"/>
              </w:rPr>
              <w:t>Smoking status</w:t>
            </w:r>
          </w:p>
        </w:tc>
        <w:tc>
          <w:tcPr>
            <w:tcW w:w="2410" w:type="dxa"/>
          </w:tcPr>
          <w:p w:rsidR="002D1785" w:rsidRPr="00CF6F05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2D1785" w:rsidRPr="00CF6F05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2D1785" w:rsidRPr="00520053" w:rsidTr="008D1BC3">
        <w:tc>
          <w:tcPr>
            <w:tcW w:w="3085" w:type="dxa"/>
          </w:tcPr>
          <w:p w:rsidR="002D1785" w:rsidRPr="00CF6F05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F6F05">
              <w:rPr>
                <w:rFonts w:ascii="Garamond" w:hAnsi="Garamond"/>
                <w:sz w:val="24"/>
                <w:szCs w:val="24"/>
                <w:highlight w:val="yellow"/>
              </w:rPr>
              <w:t xml:space="preserve">    Never smoker</w:t>
            </w:r>
          </w:p>
        </w:tc>
        <w:tc>
          <w:tcPr>
            <w:tcW w:w="2410" w:type="dxa"/>
          </w:tcPr>
          <w:p w:rsidR="002D1785" w:rsidRPr="00CF6F05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F6F05">
              <w:rPr>
                <w:rFonts w:ascii="Garamond" w:hAnsi="Garamond"/>
                <w:sz w:val="24"/>
                <w:szCs w:val="24"/>
                <w:highlight w:val="yellow"/>
              </w:rPr>
              <w:t>Reference</w:t>
            </w:r>
          </w:p>
        </w:tc>
        <w:tc>
          <w:tcPr>
            <w:tcW w:w="1134" w:type="dxa"/>
          </w:tcPr>
          <w:p w:rsidR="002D1785" w:rsidRPr="00CF6F05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2D1785" w:rsidRPr="00520053" w:rsidTr="008D1BC3">
        <w:tc>
          <w:tcPr>
            <w:tcW w:w="3085" w:type="dxa"/>
          </w:tcPr>
          <w:p w:rsidR="002D1785" w:rsidRPr="00CF6F05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F6F05">
              <w:rPr>
                <w:rFonts w:ascii="Garamond" w:hAnsi="Garamond"/>
                <w:sz w:val="24"/>
                <w:szCs w:val="24"/>
                <w:highlight w:val="yellow"/>
              </w:rPr>
              <w:t xml:space="preserve">    Ex-smoker</w:t>
            </w:r>
          </w:p>
        </w:tc>
        <w:tc>
          <w:tcPr>
            <w:tcW w:w="2410" w:type="dxa"/>
          </w:tcPr>
          <w:p w:rsidR="002D1785" w:rsidRPr="00CF6F05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F6F05">
              <w:rPr>
                <w:rFonts w:ascii="Garamond" w:hAnsi="Garamond"/>
                <w:sz w:val="24"/>
                <w:szCs w:val="24"/>
                <w:highlight w:val="yellow"/>
              </w:rPr>
              <w:t>-0.123 (-0.284, 0.039)</w:t>
            </w:r>
          </w:p>
        </w:tc>
        <w:tc>
          <w:tcPr>
            <w:tcW w:w="1134" w:type="dxa"/>
          </w:tcPr>
          <w:p w:rsidR="002D1785" w:rsidRPr="00CF6F05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F6F05">
              <w:rPr>
                <w:rFonts w:ascii="Garamond" w:hAnsi="Garamond"/>
                <w:sz w:val="24"/>
                <w:szCs w:val="24"/>
                <w:highlight w:val="yellow"/>
              </w:rPr>
              <w:t>.1</w:t>
            </w:r>
            <w:r>
              <w:rPr>
                <w:rFonts w:ascii="Garamond" w:hAnsi="Garamond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276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2D1785" w:rsidRPr="00520053" w:rsidTr="008D1BC3">
        <w:tc>
          <w:tcPr>
            <w:tcW w:w="3085" w:type="dxa"/>
          </w:tcPr>
          <w:p w:rsidR="002D1785" w:rsidRPr="00CF6F05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F6F05">
              <w:rPr>
                <w:rFonts w:ascii="Garamond" w:hAnsi="Garamond"/>
                <w:sz w:val="24"/>
                <w:szCs w:val="24"/>
                <w:highlight w:val="yellow"/>
              </w:rPr>
              <w:t xml:space="preserve">    Current smoker</w:t>
            </w:r>
          </w:p>
        </w:tc>
        <w:tc>
          <w:tcPr>
            <w:tcW w:w="2410" w:type="dxa"/>
          </w:tcPr>
          <w:p w:rsidR="002D1785" w:rsidRPr="00CF6F05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F6F05">
              <w:rPr>
                <w:rFonts w:ascii="Garamond" w:hAnsi="Garamond"/>
                <w:sz w:val="24"/>
                <w:szCs w:val="24"/>
                <w:highlight w:val="yellow"/>
              </w:rPr>
              <w:t>0.143 (-0.017, 0.303)</w:t>
            </w:r>
          </w:p>
        </w:tc>
        <w:tc>
          <w:tcPr>
            <w:tcW w:w="1134" w:type="dxa"/>
          </w:tcPr>
          <w:p w:rsidR="002D1785" w:rsidRPr="00CF6F05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F6F05">
              <w:rPr>
                <w:rFonts w:ascii="Garamond" w:hAnsi="Garamond"/>
                <w:sz w:val="24"/>
                <w:szCs w:val="24"/>
                <w:highlight w:val="yellow"/>
              </w:rPr>
              <w:t>.080</w:t>
            </w:r>
          </w:p>
        </w:tc>
        <w:tc>
          <w:tcPr>
            <w:tcW w:w="1276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2D1785" w:rsidRPr="00520053" w:rsidTr="008D1BC3">
        <w:tc>
          <w:tcPr>
            <w:tcW w:w="3085" w:type="dxa"/>
          </w:tcPr>
          <w:p w:rsidR="002D1785" w:rsidRPr="00CF6F05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F6F05">
              <w:rPr>
                <w:rFonts w:ascii="Garamond" w:hAnsi="Garamond"/>
                <w:sz w:val="24"/>
                <w:szCs w:val="24"/>
                <w:highlight w:val="yellow"/>
              </w:rPr>
              <w:t>Alcohol units per week</w:t>
            </w:r>
          </w:p>
        </w:tc>
        <w:tc>
          <w:tcPr>
            <w:tcW w:w="2410" w:type="dxa"/>
          </w:tcPr>
          <w:p w:rsidR="002D1785" w:rsidRPr="00CF6F05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2D1785" w:rsidRPr="00CF6F05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2D1785" w:rsidRPr="00520053" w:rsidTr="008D1BC3">
        <w:tc>
          <w:tcPr>
            <w:tcW w:w="3085" w:type="dxa"/>
          </w:tcPr>
          <w:p w:rsidR="002D1785" w:rsidRPr="00CF6F05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F6F05">
              <w:rPr>
                <w:rFonts w:ascii="Garamond" w:hAnsi="Garamond"/>
                <w:sz w:val="24"/>
                <w:szCs w:val="24"/>
                <w:highlight w:val="yellow"/>
              </w:rPr>
              <w:t xml:space="preserve">  None</w:t>
            </w:r>
          </w:p>
        </w:tc>
        <w:tc>
          <w:tcPr>
            <w:tcW w:w="2410" w:type="dxa"/>
          </w:tcPr>
          <w:p w:rsidR="002D1785" w:rsidRPr="00CF6F05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F6F05">
              <w:rPr>
                <w:rFonts w:ascii="Garamond" w:hAnsi="Garamond"/>
                <w:sz w:val="24"/>
                <w:szCs w:val="24"/>
                <w:highlight w:val="yellow"/>
              </w:rPr>
              <w:t>0.277 (0.123, 0.432)</w:t>
            </w:r>
          </w:p>
        </w:tc>
        <w:tc>
          <w:tcPr>
            <w:tcW w:w="1134" w:type="dxa"/>
          </w:tcPr>
          <w:p w:rsidR="002D1785" w:rsidRPr="00CF6F05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>
              <w:rPr>
                <w:rFonts w:ascii="Garamond" w:hAnsi="Garamond"/>
                <w:sz w:val="24"/>
                <w:szCs w:val="24"/>
                <w:highlight w:val="yellow"/>
              </w:rPr>
              <w:t>&lt;.</w:t>
            </w:r>
            <w:r w:rsidRPr="00CF6F05">
              <w:rPr>
                <w:rFonts w:ascii="Garamond" w:hAnsi="Garamond"/>
                <w:sz w:val="24"/>
                <w:szCs w:val="24"/>
                <w:highlight w:val="yellow"/>
              </w:rPr>
              <w:t>001</w:t>
            </w:r>
          </w:p>
        </w:tc>
        <w:tc>
          <w:tcPr>
            <w:tcW w:w="1276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2D1785" w:rsidRPr="00520053" w:rsidTr="008D1BC3">
        <w:tc>
          <w:tcPr>
            <w:tcW w:w="3085" w:type="dxa"/>
          </w:tcPr>
          <w:p w:rsidR="002D1785" w:rsidRPr="00CF6F05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F6F05">
              <w:rPr>
                <w:rFonts w:ascii="Garamond" w:hAnsi="Garamond"/>
                <w:sz w:val="24"/>
                <w:szCs w:val="24"/>
                <w:highlight w:val="yellow"/>
              </w:rPr>
              <w:t xml:space="preserve">  ≤14 (women)/≤21 (men)</w:t>
            </w:r>
          </w:p>
        </w:tc>
        <w:tc>
          <w:tcPr>
            <w:tcW w:w="2410" w:type="dxa"/>
          </w:tcPr>
          <w:p w:rsidR="002D1785" w:rsidRPr="00CF6F05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F6F05">
              <w:rPr>
                <w:rFonts w:ascii="Garamond" w:hAnsi="Garamond"/>
                <w:sz w:val="24"/>
                <w:szCs w:val="24"/>
                <w:highlight w:val="yellow"/>
              </w:rPr>
              <w:t>Reference</w:t>
            </w:r>
          </w:p>
        </w:tc>
        <w:tc>
          <w:tcPr>
            <w:tcW w:w="1134" w:type="dxa"/>
          </w:tcPr>
          <w:p w:rsidR="002D1785" w:rsidRPr="00CF6F05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2D1785" w:rsidRPr="00520053" w:rsidTr="008D1BC3">
        <w:tc>
          <w:tcPr>
            <w:tcW w:w="3085" w:type="dxa"/>
          </w:tcPr>
          <w:p w:rsidR="002D1785" w:rsidRPr="00CF6F05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F6F05">
              <w:rPr>
                <w:rFonts w:ascii="Garamond" w:hAnsi="Garamond"/>
                <w:sz w:val="24"/>
                <w:szCs w:val="24"/>
                <w:highlight w:val="yellow"/>
              </w:rPr>
              <w:t xml:space="preserve">  ≥15 (women)/≥22 (men</w:t>
            </w:r>
          </w:p>
        </w:tc>
        <w:tc>
          <w:tcPr>
            <w:tcW w:w="2410" w:type="dxa"/>
          </w:tcPr>
          <w:p w:rsidR="002D1785" w:rsidRPr="00CF6F05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F6F05">
              <w:rPr>
                <w:rFonts w:ascii="Garamond" w:hAnsi="Garamond"/>
                <w:sz w:val="24"/>
                <w:szCs w:val="24"/>
                <w:highlight w:val="yellow"/>
              </w:rPr>
              <w:t>-0.0198 (-0.189, 0.149)</w:t>
            </w:r>
          </w:p>
        </w:tc>
        <w:tc>
          <w:tcPr>
            <w:tcW w:w="1134" w:type="dxa"/>
          </w:tcPr>
          <w:p w:rsidR="002D1785" w:rsidRPr="00CF6F05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F6F05">
              <w:rPr>
                <w:rFonts w:ascii="Garamond" w:hAnsi="Garamond"/>
                <w:sz w:val="24"/>
                <w:szCs w:val="24"/>
                <w:highlight w:val="yellow"/>
              </w:rPr>
              <w:t>.8</w:t>
            </w:r>
            <w:r>
              <w:rPr>
                <w:rFonts w:ascii="Garamond" w:hAnsi="Garamond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276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2D1785" w:rsidRPr="00520053" w:rsidTr="008D1BC3">
        <w:tc>
          <w:tcPr>
            <w:tcW w:w="3085" w:type="dxa"/>
          </w:tcPr>
          <w:p w:rsidR="002D1785" w:rsidRPr="00CF6F05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F6F05">
              <w:rPr>
                <w:rFonts w:ascii="Garamond" w:hAnsi="Garamond"/>
                <w:sz w:val="24"/>
                <w:szCs w:val="24"/>
                <w:highlight w:val="yellow"/>
              </w:rPr>
              <w:t xml:space="preserve">Exercise (brisk walking), days per week </w:t>
            </w:r>
          </w:p>
        </w:tc>
        <w:tc>
          <w:tcPr>
            <w:tcW w:w="2410" w:type="dxa"/>
          </w:tcPr>
          <w:p w:rsidR="002D1785" w:rsidRPr="00CF6F05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F6F05">
              <w:rPr>
                <w:rFonts w:ascii="Garamond" w:hAnsi="Garamond"/>
                <w:sz w:val="24"/>
                <w:szCs w:val="24"/>
                <w:highlight w:val="yellow"/>
              </w:rPr>
              <w:t>-0.064 (-0.091, -0.036)</w:t>
            </w:r>
          </w:p>
        </w:tc>
        <w:tc>
          <w:tcPr>
            <w:tcW w:w="1134" w:type="dxa"/>
          </w:tcPr>
          <w:p w:rsidR="002D1785" w:rsidRPr="00CF6F05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F6F05">
              <w:rPr>
                <w:rFonts w:ascii="Garamond" w:hAnsi="Garamond"/>
                <w:sz w:val="24"/>
                <w:szCs w:val="24"/>
                <w:highlight w:val="yellow"/>
              </w:rPr>
              <w:t>&lt;.001</w:t>
            </w:r>
          </w:p>
        </w:tc>
        <w:tc>
          <w:tcPr>
            <w:tcW w:w="1276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2D1785" w:rsidRPr="00520053" w:rsidTr="008D1BC3">
        <w:tc>
          <w:tcPr>
            <w:tcW w:w="3085" w:type="dxa"/>
          </w:tcPr>
          <w:p w:rsidR="002D1785" w:rsidRPr="00CF6F05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2D1785" w:rsidRPr="00CF6F05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2D1785" w:rsidRPr="00CF6F05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2D1785" w:rsidRPr="00520053" w:rsidTr="008D1BC3">
        <w:tc>
          <w:tcPr>
            <w:tcW w:w="3085" w:type="dxa"/>
          </w:tcPr>
          <w:p w:rsidR="002D1785" w:rsidRPr="00CF6F05" w:rsidRDefault="002D1785" w:rsidP="008D1BC3">
            <w:pPr>
              <w:spacing w:after="0" w:line="240" w:lineRule="auto"/>
              <w:rPr>
                <w:rFonts w:ascii="Garamond" w:hAnsi="Garamond"/>
                <w:i/>
                <w:sz w:val="24"/>
                <w:szCs w:val="24"/>
                <w:highlight w:val="yellow"/>
              </w:rPr>
            </w:pPr>
            <w:r w:rsidRPr="00CF6F05">
              <w:rPr>
                <w:rFonts w:ascii="Garamond" w:hAnsi="Garamond"/>
                <w:i/>
                <w:sz w:val="24"/>
                <w:szCs w:val="24"/>
                <w:highlight w:val="yellow"/>
              </w:rPr>
              <w:t>Model 4</w:t>
            </w:r>
          </w:p>
        </w:tc>
        <w:tc>
          <w:tcPr>
            <w:tcW w:w="2410" w:type="dxa"/>
          </w:tcPr>
          <w:p w:rsidR="002D1785" w:rsidRPr="00CF6F05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2D1785" w:rsidRPr="00CF6F05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2D1785" w:rsidRPr="00520053" w:rsidTr="008D1BC3">
        <w:tc>
          <w:tcPr>
            <w:tcW w:w="3085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 xml:space="preserve">Choice reaction time, per </w:t>
            </w:r>
            <w:proofErr w:type="spellStart"/>
            <w:r w:rsidRPr="00520053">
              <w:rPr>
                <w:rFonts w:ascii="Garamond" w:hAnsi="Garamond"/>
                <w:sz w:val="24"/>
                <w:szCs w:val="24"/>
              </w:rPr>
              <w:t>SD</w:t>
            </w:r>
            <w:r>
              <w:rPr>
                <w:rFonts w:ascii="Garamond" w:hAnsi="Garamond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2410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0.046 (-0.020, 0.111)</w:t>
            </w:r>
          </w:p>
        </w:tc>
        <w:tc>
          <w:tcPr>
            <w:tcW w:w="1134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.17</w:t>
            </w:r>
          </w:p>
        </w:tc>
        <w:tc>
          <w:tcPr>
            <w:tcW w:w="1276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0.091</w:t>
            </w:r>
          </w:p>
        </w:tc>
      </w:tr>
      <w:tr w:rsidR="002D1785" w:rsidRPr="00520053" w:rsidTr="008D1BC3">
        <w:tc>
          <w:tcPr>
            <w:tcW w:w="3085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Female sex</w:t>
            </w:r>
          </w:p>
        </w:tc>
        <w:tc>
          <w:tcPr>
            <w:tcW w:w="2410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-0.001 (-0.135, 0.134)</w:t>
            </w:r>
          </w:p>
        </w:tc>
        <w:tc>
          <w:tcPr>
            <w:tcW w:w="1134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.99</w:t>
            </w:r>
          </w:p>
        </w:tc>
        <w:tc>
          <w:tcPr>
            <w:tcW w:w="1276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2D1785" w:rsidRPr="00520053" w:rsidTr="008D1BC3">
        <w:tc>
          <w:tcPr>
            <w:tcW w:w="3085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Logged GHQ score age 16</w:t>
            </w:r>
          </w:p>
        </w:tc>
        <w:tc>
          <w:tcPr>
            <w:tcW w:w="2410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0.239 (0.072, 0.405)</w:t>
            </w:r>
          </w:p>
        </w:tc>
        <w:tc>
          <w:tcPr>
            <w:tcW w:w="1134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.005</w:t>
            </w:r>
          </w:p>
        </w:tc>
        <w:tc>
          <w:tcPr>
            <w:tcW w:w="1276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2D1785" w:rsidRPr="00520053" w:rsidTr="008D1BC3">
        <w:tc>
          <w:tcPr>
            <w:tcW w:w="3085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Parental social class</w:t>
            </w:r>
            <w:r w:rsidRPr="00C10E25">
              <w:rPr>
                <w:rFonts w:ascii="Garamond" w:hAnsi="Garamond"/>
                <w:sz w:val="24"/>
                <w:szCs w:val="24"/>
                <w:highlight w:val="yellow"/>
                <w:vertAlign w:val="superscript"/>
              </w:rPr>
              <w:t xml:space="preserve"> b</w:t>
            </w:r>
          </w:p>
        </w:tc>
        <w:tc>
          <w:tcPr>
            <w:tcW w:w="2410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2D1785" w:rsidRPr="00520053" w:rsidTr="008D1BC3">
        <w:tc>
          <w:tcPr>
            <w:tcW w:w="3085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i/>
                <w:sz w:val="24"/>
                <w:szCs w:val="24"/>
              </w:rPr>
              <w:lastRenderedPageBreak/>
              <w:t xml:space="preserve">  </w:t>
            </w:r>
            <w:r w:rsidRPr="00520053">
              <w:rPr>
                <w:rFonts w:ascii="Garamond" w:hAnsi="Garamond"/>
                <w:sz w:val="24"/>
                <w:szCs w:val="24"/>
              </w:rPr>
              <w:t xml:space="preserve"> Professional</w:t>
            </w:r>
          </w:p>
        </w:tc>
        <w:tc>
          <w:tcPr>
            <w:tcW w:w="2410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Reference</w:t>
            </w:r>
          </w:p>
        </w:tc>
        <w:tc>
          <w:tcPr>
            <w:tcW w:w="1134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2D1785" w:rsidRPr="00520053" w:rsidTr="008D1BC3">
        <w:tc>
          <w:tcPr>
            <w:tcW w:w="3085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i/>
                <w:sz w:val="24"/>
                <w:szCs w:val="24"/>
              </w:rPr>
              <w:t xml:space="preserve">   </w:t>
            </w:r>
            <w:r w:rsidRPr="00520053">
              <w:rPr>
                <w:rFonts w:ascii="Garamond" w:hAnsi="Garamond"/>
                <w:sz w:val="24"/>
                <w:szCs w:val="24"/>
              </w:rPr>
              <w:t>Managerial/technical</w:t>
            </w:r>
          </w:p>
        </w:tc>
        <w:tc>
          <w:tcPr>
            <w:tcW w:w="2410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0.150 (-0.093, 0.393)</w:t>
            </w:r>
          </w:p>
        </w:tc>
        <w:tc>
          <w:tcPr>
            <w:tcW w:w="1134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.22</w:t>
            </w:r>
          </w:p>
        </w:tc>
        <w:tc>
          <w:tcPr>
            <w:tcW w:w="1276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2D1785" w:rsidRPr="00520053" w:rsidTr="008D1BC3">
        <w:tc>
          <w:tcPr>
            <w:tcW w:w="3085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i/>
                <w:sz w:val="24"/>
                <w:szCs w:val="24"/>
              </w:rPr>
              <w:t xml:space="preserve">   </w:t>
            </w:r>
            <w:r w:rsidRPr="00520053">
              <w:rPr>
                <w:rFonts w:ascii="Garamond" w:hAnsi="Garamond"/>
                <w:sz w:val="24"/>
                <w:szCs w:val="24"/>
              </w:rPr>
              <w:t>Skilled non-manual</w:t>
            </w:r>
          </w:p>
        </w:tc>
        <w:tc>
          <w:tcPr>
            <w:tcW w:w="2410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0.107 (-0.164, 0.378)</w:t>
            </w:r>
          </w:p>
        </w:tc>
        <w:tc>
          <w:tcPr>
            <w:tcW w:w="1134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.44</w:t>
            </w:r>
          </w:p>
        </w:tc>
        <w:tc>
          <w:tcPr>
            <w:tcW w:w="1276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2D1785" w:rsidRPr="00520053" w:rsidTr="008D1BC3">
        <w:tc>
          <w:tcPr>
            <w:tcW w:w="3085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i/>
                <w:sz w:val="24"/>
                <w:szCs w:val="24"/>
              </w:rPr>
              <w:t xml:space="preserve">   </w:t>
            </w:r>
            <w:r w:rsidRPr="00520053">
              <w:rPr>
                <w:rFonts w:ascii="Garamond" w:hAnsi="Garamond"/>
                <w:sz w:val="24"/>
                <w:szCs w:val="24"/>
              </w:rPr>
              <w:t>Skilled manual</w:t>
            </w:r>
          </w:p>
        </w:tc>
        <w:tc>
          <w:tcPr>
            <w:tcW w:w="2410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0.133 (-0.108, 0.373)</w:t>
            </w:r>
          </w:p>
        </w:tc>
        <w:tc>
          <w:tcPr>
            <w:tcW w:w="1134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.28</w:t>
            </w:r>
          </w:p>
        </w:tc>
        <w:tc>
          <w:tcPr>
            <w:tcW w:w="1276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2D1785" w:rsidRPr="00520053" w:rsidTr="008D1BC3">
        <w:tc>
          <w:tcPr>
            <w:tcW w:w="3085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i/>
                <w:sz w:val="24"/>
                <w:szCs w:val="24"/>
              </w:rPr>
              <w:t xml:space="preserve">   </w:t>
            </w:r>
            <w:r w:rsidRPr="00520053">
              <w:rPr>
                <w:rFonts w:ascii="Garamond" w:hAnsi="Garamond"/>
                <w:sz w:val="24"/>
                <w:szCs w:val="24"/>
              </w:rPr>
              <w:t>Semi-skilled</w:t>
            </w:r>
          </w:p>
        </w:tc>
        <w:tc>
          <w:tcPr>
            <w:tcW w:w="2410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0.188 (-0.092, 0.468)</w:t>
            </w:r>
          </w:p>
        </w:tc>
        <w:tc>
          <w:tcPr>
            <w:tcW w:w="1134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.19</w:t>
            </w:r>
          </w:p>
        </w:tc>
        <w:tc>
          <w:tcPr>
            <w:tcW w:w="1276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2D1785" w:rsidRPr="00520053" w:rsidTr="008D1BC3">
        <w:tc>
          <w:tcPr>
            <w:tcW w:w="3085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i/>
                <w:sz w:val="24"/>
                <w:szCs w:val="24"/>
              </w:rPr>
              <w:t xml:space="preserve">   </w:t>
            </w:r>
            <w:r w:rsidRPr="00520053">
              <w:rPr>
                <w:rFonts w:ascii="Garamond" w:hAnsi="Garamond"/>
                <w:sz w:val="24"/>
                <w:szCs w:val="24"/>
              </w:rPr>
              <w:t>Unskilled</w:t>
            </w:r>
          </w:p>
        </w:tc>
        <w:tc>
          <w:tcPr>
            <w:tcW w:w="2410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-0.018 (-0.092, 0.467)</w:t>
            </w:r>
          </w:p>
        </w:tc>
        <w:tc>
          <w:tcPr>
            <w:tcW w:w="1134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.92</w:t>
            </w:r>
          </w:p>
        </w:tc>
        <w:tc>
          <w:tcPr>
            <w:tcW w:w="1276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2D1785" w:rsidRPr="00520053" w:rsidTr="008D1BC3">
        <w:tc>
          <w:tcPr>
            <w:tcW w:w="3085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Years of full-time education</w:t>
            </w:r>
          </w:p>
        </w:tc>
        <w:tc>
          <w:tcPr>
            <w:tcW w:w="2410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-0.017 (-0.040, 0.006)</w:t>
            </w:r>
          </w:p>
        </w:tc>
        <w:tc>
          <w:tcPr>
            <w:tcW w:w="1134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.16</w:t>
            </w:r>
          </w:p>
        </w:tc>
        <w:tc>
          <w:tcPr>
            <w:tcW w:w="1276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2D1785" w:rsidRPr="00520053" w:rsidTr="008D1BC3">
        <w:tc>
          <w:tcPr>
            <w:tcW w:w="3085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520053">
              <w:rPr>
                <w:rFonts w:ascii="Garamond" w:hAnsi="Garamond"/>
                <w:sz w:val="24"/>
                <w:szCs w:val="24"/>
              </w:rPr>
              <w:t>Allostatic</w:t>
            </w:r>
            <w:proofErr w:type="spellEnd"/>
            <w:r w:rsidRPr="00520053">
              <w:rPr>
                <w:rFonts w:ascii="Garamond" w:hAnsi="Garamond"/>
                <w:sz w:val="24"/>
                <w:szCs w:val="24"/>
              </w:rPr>
              <w:t xml:space="preserve"> load score</w:t>
            </w:r>
          </w:p>
        </w:tc>
        <w:tc>
          <w:tcPr>
            <w:tcW w:w="2410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0.025 (0.009, 0.041)</w:t>
            </w:r>
          </w:p>
        </w:tc>
        <w:tc>
          <w:tcPr>
            <w:tcW w:w="1134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.002</w:t>
            </w:r>
          </w:p>
        </w:tc>
        <w:tc>
          <w:tcPr>
            <w:tcW w:w="1276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2D1785" w:rsidRPr="00520053" w:rsidTr="008D1BC3">
        <w:tc>
          <w:tcPr>
            <w:tcW w:w="3085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Smoking status</w:t>
            </w:r>
          </w:p>
        </w:tc>
        <w:tc>
          <w:tcPr>
            <w:tcW w:w="2410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2D1785" w:rsidRPr="00520053" w:rsidTr="008D1BC3">
        <w:tc>
          <w:tcPr>
            <w:tcW w:w="3085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 xml:space="preserve">    Non smoker</w:t>
            </w:r>
          </w:p>
        </w:tc>
        <w:tc>
          <w:tcPr>
            <w:tcW w:w="2410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Reference</w:t>
            </w:r>
          </w:p>
        </w:tc>
        <w:tc>
          <w:tcPr>
            <w:tcW w:w="1134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2D1785" w:rsidRPr="00520053" w:rsidTr="008D1BC3">
        <w:tc>
          <w:tcPr>
            <w:tcW w:w="3085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 xml:space="preserve">    Ex-smoker</w:t>
            </w:r>
          </w:p>
        </w:tc>
        <w:tc>
          <w:tcPr>
            <w:tcW w:w="2410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-0.131 (-0.292, 0.030)</w:t>
            </w:r>
          </w:p>
        </w:tc>
        <w:tc>
          <w:tcPr>
            <w:tcW w:w="1134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2D1785" w:rsidRPr="00520053" w:rsidTr="008D1BC3">
        <w:tc>
          <w:tcPr>
            <w:tcW w:w="3085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 xml:space="preserve">    Current smoker</w:t>
            </w:r>
          </w:p>
        </w:tc>
        <w:tc>
          <w:tcPr>
            <w:tcW w:w="2410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0.149 (0.010, 0.309)</w:t>
            </w:r>
          </w:p>
        </w:tc>
        <w:tc>
          <w:tcPr>
            <w:tcW w:w="1134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.070</w:t>
            </w:r>
          </w:p>
        </w:tc>
        <w:tc>
          <w:tcPr>
            <w:tcW w:w="1276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2D1785" w:rsidRPr="00520053" w:rsidTr="008D1BC3">
        <w:tc>
          <w:tcPr>
            <w:tcW w:w="3085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Alcohol units per week</w:t>
            </w:r>
          </w:p>
        </w:tc>
        <w:tc>
          <w:tcPr>
            <w:tcW w:w="2410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2D1785" w:rsidRPr="00520053" w:rsidTr="008D1BC3">
        <w:tc>
          <w:tcPr>
            <w:tcW w:w="3085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 xml:space="preserve">  None</w:t>
            </w:r>
          </w:p>
        </w:tc>
        <w:tc>
          <w:tcPr>
            <w:tcW w:w="2410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0.259 (0.106, 0.413)</w:t>
            </w:r>
          </w:p>
        </w:tc>
        <w:tc>
          <w:tcPr>
            <w:tcW w:w="1134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.001</w:t>
            </w:r>
          </w:p>
        </w:tc>
        <w:tc>
          <w:tcPr>
            <w:tcW w:w="1276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2D1785" w:rsidRPr="00520053" w:rsidTr="008D1BC3">
        <w:tc>
          <w:tcPr>
            <w:tcW w:w="3085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 xml:space="preserve">  ≤14 (women)/≤21 (men)</w:t>
            </w:r>
          </w:p>
        </w:tc>
        <w:tc>
          <w:tcPr>
            <w:tcW w:w="2410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Reference</w:t>
            </w:r>
          </w:p>
        </w:tc>
        <w:tc>
          <w:tcPr>
            <w:tcW w:w="1134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2D1785" w:rsidRPr="00520053" w:rsidTr="008D1BC3">
        <w:tc>
          <w:tcPr>
            <w:tcW w:w="3085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 xml:space="preserve">  ≥15 (women)/≥22 (men</w:t>
            </w:r>
          </w:p>
        </w:tc>
        <w:tc>
          <w:tcPr>
            <w:tcW w:w="2410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-0.045 (-0.214, 0.124)</w:t>
            </w:r>
          </w:p>
        </w:tc>
        <w:tc>
          <w:tcPr>
            <w:tcW w:w="1134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.60</w:t>
            </w:r>
          </w:p>
        </w:tc>
        <w:tc>
          <w:tcPr>
            <w:tcW w:w="1276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2D1785" w:rsidRPr="003B6773" w:rsidTr="008D1BC3">
        <w:tc>
          <w:tcPr>
            <w:tcW w:w="3085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 xml:space="preserve">Exercise (brisk walking), days a week </w:t>
            </w:r>
          </w:p>
        </w:tc>
        <w:tc>
          <w:tcPr>
            <w:tcW w:w="2410" w:type="dxa"/>
          </w:tcPr>
          <w:p w:rsidR="002D1785" w:rsidRPr="0052005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-0.061 (-0.088, -0.034)</w:t>
            </w:r>
          </w:p>
        </w:tc>
        <w:tc>
          <w:tcPr>
            <w:tcW w:w="1134" w:type="dxa"/>
          </w:tcPr>
          <w:p w:rsidR="002D1785" w:rsidRPr="00E92B08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&lt;.001</w:t>
            </w:r>
          </w:p>
        </w:tc>
        <w:tc>
          <w:tcPr>
            <w:tcW w:w="1276" w:type="dxa"/>
          </w:tcPr>
          <w:p w:rsidR="002D1785" w:rsidRPr="003B6773" w:rsidRDefault="002D1785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2D1785" w:rsidRPr="00005A19" w:rsidRDefault="002D1785" w:rsidP="002D1785">
      <w:pPr>
        <w:rPr>
          <w:rFonts w:ascii="Garamond" w:hAnsi="Garamond"/>
          <w:sz w:val="24"/>
          <w:szCs w:val="24"/>
        </w:rPr>
      </w:pPr>
    </w:p>
    <w:p w:rsidR="002D1785" w:rsidRDefault="002D1785" w:rsidP="002D1785">
      <w:pPr>
        <w:rPr>
          <w:rFonts w:ascii="Garamond" w:hAnsi="Garamond"/>
          <w:sz w:val="24"/>
          <w:szCs w:val="24"/>
        </w:rPr>
      </w:pPr>
    </w:p>
    <w:p w:rsidR="002D1785" w:rsidRDefault="002D1785" w:rsidP="002D1785">
      <w:pPr>
        <w:rPr>
          <w:rFonts w:ascii="Garamond" w:hAnsi="Garamond"/>
          <w:sz w:val="24"/>
          <w:szCs w:val="24"/>
        </w:rPr>
      </w:pPr>
    </w:p>
    <w:p w:rsidR="002D1785" w:rsidRDefault="002D1785" w:rsidP="002D1785">
      <w:pPr>
        <w:pStyle w:val="EndNoteBibliographyTitle"/>
      </w:pPr>
    </w:p>
    <w:p w:rsidR="002D1785" w:rsidRDefault="002D1785" w:rsidP="002D1785">
      <w:pPr>
        <w:pStyle w:val="EndNoteBibliographyTitle"/>
      </w:pPr>
    </w:p>
    <w:p w:rsidR="002D1785" w:rsidRDefault="002D1785" w:rsidP="002D1785">
      <w:pPr>
        <w:pStyle w:val="EndNoteBibliographyTitle"/>
      </w:pPr>
    </w:p>
    <w:p w:rsidR="002D1785" w:rsidRDefault="002D1785" w:rsidP="002D1785">
      <w:pPr>
        <w:pStyle w:val="EndNoteBibliographyTitle"/>
      </w:pPr>
    </w:p>
    <w:p w:rsidR="002D1785" w:rsidRDefault="002D1785" w:rsidP="002D1785">
      <w:pPr>
        <w:pStyle w:val="EndNoteBibliographyTitle"/>
      </w:pPr>
    </w:p>
    <w:p w:rsidR="002D1785" w:rsidRDefault="002D1785" w:rsidP="002D1785">
      <w:pPr>
        <w:pStyle w:val="EndNoteBibliographyTitle"/>
      </w:pPr>
    </w:p>
    <w:p w:rsidR="002D1785" w:rsidRDefault="002D1785" w:rsidP="002D1785">
      <w:pPr>
        <w:pStyle w:val="EndNoteBibliographyTitle"/>
      </w:pPr>
    </w:p>
    <w:p w:rsidR="002D1785" w:rsidRDefault="002D1785" w:rsidP="002D1785">
      <w:pPr>
        <w:pStyle w:val="EndNoteBibliographyTitle"/>
      </w:pPr>
    </w:p>
    <w:p w:rsidR="002D1785" w:rsidRDefault="002D1785" w:rsidP="002D1785">
      <w:pPr>
        <w:pStyle w:val="EndNoteBibliographyTitle"/>
      </w:pPr>
    </w:p>
    <w:p w:rsidR="002D1785" w:rsidRDefault="002D1785" w:rsidP="002D1785">
      <w:pPr>
        <w:pStyle w:val="EndNoteBibliographyTitle"/>
      </w:pPr>
    </w:p>
    <w:p w:rsidR="002D1785" w:rsidRDefault="002D1785" w:rsidP="002D1785">
      <w:pPr>
        <w:pStyle w:val="EndNoteBibliographyTitle"/>
      </w:pPr>
    </w:p>
    <w:p w:rsidR="002D1785" w:rsidRPr="00520053" w:rsidRDefault="002D1785" w:rsidP="002D1785">
      <w:pPr>
        <w:rPr>
          <w:rFonts w:ascii="Garamond" w:hAnsi="Garamond"/>
          <w:sz w:val="24"/>
          <w:szCs w:val="24"/>
        </w:rPr>
      </w:pPr>
      <w:proofErr w:type="spellStart"/>
      <w:proofErr w:type="gramStart"/>
      <w:r>
        <w:rPr>
          <w:rFonts w:ascii="Garamond" w:hAnsi="Garamond"/>
          <w:sz w:val="24"/>
          <w:szCs w:val="24"/>
          <w:vertAlign w:val="superscript"/>
        </w:rPr>
        <w:t>a</w:t>
      </w:r>
      <w:r>
        <w:rPr>
          <w:rFonts w:ascii="Garamond" w:hAnsi="Garamond"/>
          <w:sz w:val="24"/>
          <w:szCs w:val="24"/>
          <w:highlight w:val="yellow"/>
        </w:rPr>
        <w:t>Data</w:t>
      </w:r>
      <w:proofErr w:type="spellEnd"/>
      <w:proofErr w:type="gramEnd"/>
      <w:r>
        <w:rPr>
          <w:rFonts w:ascii="Garamond" w:hAnsi="Garamond"/>
          <w:sz w:val="24"/>
          <w:szCs w:val="24"/>
          <w:highlight w:val="yellow"/>
        </w:rPr>
        <w:t xml:space="preserve"> presented </w:t>
      </w:r>
      <w:r w:rsidRPr="00EF6CD0">
        <w:rPr>
          <w:rFonts w:ascii="Garamond" w:hAnsi="Garamond"/>
          <w:sz w:val="24"/>
          <w:szCs w:val="24"/>
          <w:highlight w:val="yellow"/>
        </w:rPr>
        <w:t>are unstandardized regression coefficients</w:t>
      </w:r>
      <w:r>
        <w:rPr>
          <w:rFonts w:ascii="Garamond" w:hAnsi="Garamond"/>
          <w:sz w:val="24"/>
          <w:szCs w:val="24"/>
          <w:highlight w:val="yellow"/>
        </w:rPr>
        <w:t xml:space="preserve"> indicating the association between one SD increment in choice reaction time and t</w:t>
      </w:r>
      <w:r w:rsidRPr="00EF6CD0">
        <w:rPr>
          <w:rFonts w:ascii="Garamond" w:hAnsi="Garamond"/>
          <w:sz w:val="24"/>
          <w:szCs w:val="24"/>
          <w:highlight w:val="yellow"/>
        </w:rPr>
        <w:t xml:space="preserve">he </w:t>
      </w:r>
      <w:r>
        <w:rPr>
          <w:rFonts w:ascii="Garamond" w:hAnsi="Garamond"/>
          <w:sz w:val="24"/>
          <w:szCs w:val="24"/>
          <w:highlight w:val="yellow"/>
        </w:rPr>
        <w:t>square root transformed HADS depression</w:t>
      </w:r>
      <w:r w:rsidRPr="00EF6CD0">
        <w:rPr>
          <w:rFonts w:ascii="Garamond" w:hAnsi="Garamond"/>
          <w:sz w:val="24"/>
          <w:szCs w:val="24"/>
          <w:highlight w:val="yellow"/>
        </w:rPr>
        <w:t xml:space="preserve"> score.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Pr="00C10E25">
        <w:rPr>
          <w:rFonts w:ascii="Garamond" w:hAnsi="Garamond"/>
          <w:sz w:val="24"/>
          <w:szCs w:val="24"/>
          <w:highlight w:val="yellow"/>
          <w:vertAlign w:val="superscript"/>
        </w:rPr>
        <w:t>b</w:t>
      </w:r>
      <w:r w:rsidRPr="00C10E25">
        <w:rPr>
          <w:rFonts w:ascii="Garamond" w:hAnsi="Garamond"/>
          <w:sz w:val="24"/>
          <w:szCs w:val="24"/>
          <w:highlight w:val="yellow"/>
        </w:rPr>
        <w:t>The</w:t>
      </w:r>
      <w:proofErr w:type="spellEnd"/>
      <w:proofErr w:type="gramEnd"/>
      <w:r w:rsidRPr="00C10E25">
        <w:rPr>
          <w:rFonts w:ascii="Garamond" w:hAnsi="Garamond"/>
          <w:sz w:val="24"/>
          <w:szCs w:val="24"/>
          <w:highlight w:val="yellow"/>
        </w:rPr>
        <w:t xml:space="preserve"> numbers in each category of parental social class are as follows: professional 71, managerial/technical 157, skilled non-manual 96, skilled manual 242, semi-skilled 96, unskilled 43.</w:t>
      </w:r>
    </w:p>
    <w:p w:rsidR="001C21FE" w:rsidRDefault="000C1B84"/>
    <w:sectPr w:rsidR="001C21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785"/>
    <w:rsid w:val="000540FC"/>
    <w:rsid w:val="000C1B84"/>
    <w:rsid w:val="002D1785"/>
    <w:rsid w:val="00CC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78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2D1785"/>
    <w:pPr>
      <w:spacing w:after="0"/>
      <w:jc w:val="center"/>
    </w:pPr>
    <w:rPr>
      <w:rFonts w:cs="Calibri"/>
      <w:noProof/>
      <w:lang w:val="en-US"/>
    </w:rPr>
  </w:style>
  <w:style w:type="character" w:customStyle="1" w:styleId="EndNoteBibliographyTitleChar">
    <w:name w:val="EndNote Bibliography Title Char"/>
    <w:link w:val="EndNoteBibliographyTitle"/>
    <w:rsid w:val="002D1785"/>
    <w:rPr>
      <w:rFonts w:ascii="Calibri" w:eastAsia="Calibri" w:hAnsi="Calibri" w:cs="Calibri"/>
      <w:noProof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78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2D1785"/>
    <w:pPr>
      <w:spacing w:after="0"/>
      <w:jc w:val="center"/>
    </w:pPr>
    <w:rPr>
      <w:rFonts w:cs="Calibri"/>
      <w:noProof/>
      <w:lang w:val="en-US"/>
    </w:rPr>
  </w:style>
  <w:style w:type="character" w:customStyle="1" w:styleId="EndNoteBibliographyTitleChar">
    <w:name w:val="EndNote Bibliography Title Char"/>
    <w:link w:val="EndNoteBibliographyTitle"/>
    <w:rsid w:val="002D1785"/>
    <w:rPr>
      <w:rFonts w:ascii="Calibri" w:eastAsia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Catharine Gale</dc:creator>
  <cp:lastModifiedBy>Karen Drake</cp:lastModifiedBy>
  <cp:revision>2</cp:revision>
  <dcterms:created xsi:type="dcterms:W3CDTF">2015-07-15T14:28:00Z</dcterms:created>
  <dcterms:modified xsi:type="dcterms:W3CDTF">2015-07-15T14:28:00Z</dcterms:modified>
</cp:coreProperties>
</file>