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7222" w14:textId="77777777" w:rsidR="00A9143D" w:rsidRPr="00DC012F" w:rsidRDefault="00BF20E0" w:rsidP="00C72F18">
      <w:pPr>
        <w:pStyle w:val="Runninghead"/>
        <w:contextualSpacing/>
        <w:rPr>
          <w:lang w:val="en-US"/>
        </w:rPr>
      </w:pPr>
      <w:r w:rsidRPr="00DC012F">
        <w:rPr>
          <w:lang w:val="en-US"/>
        </w:rPr>
        <w:t xml:space="preserve">Running head:  </w:t>
      </w:r>
      <w:r w:rsidR="00924109" w:rsidRPr="00DC012F">
        <w:rPr>
          <w:lang w:val="en-US"/>
        </w:rPr>
        <w:t>LAG-2 REVISIT</w:t>
      </w:r>
      <w:r w:rsidR="00715265" w:rsidRPr="00DC012F">
        <w:rPr>
          <w:lang w:val="en-US"/>
        </w:rPr>
        <w:t xml:space="preserve">S IN </w:t>
      </w:r>
      <w:r w:rsidR="00AC4D56" w:rsidRPr="00DC012F">
        <w:rPr>
          <w:lang w:val="en-US"/>
        </w:rPr>
        <w:t>VISUAL SEARCH</w:t>
      </w:r>
    </w:p>
    <w:p w14:paraId="56AF3959" w14:textId="77777777" w:rsidR="00BF20E0" w:rsidRPr="00DC012F" w:rsidRDefault="004C4BB1" w:rsidP="00C72F18">
      <w:pPr>
        <w:pStyle w:val="Title"/>
        <w:contextualSpacing/>
      </w:pPr>
      <w:r w:rsidRPr="00DC012F">
        <w:t xml:space="preserve"> </w:t>
      </w:r>
    </w:p>
    <w:p w14:paraId="1B37F19D" w14:textId="77777777" w:rsidR="00A9143D" w:rsidRPr="00DC012F" w:rsidRDefault="003F6238" w:rsidP="00C72F18">
      <w:pPr>
        <w:pStyle w:val="BylineAffiliation"/>
        <w:contextualSpacing/>
        <w:rPr>
          <w:lang w:val="en-US"/>
        </w:rPr>
      </w:pPr>
      <w:r w:rsidRPr="00DC012F">
        <w:rPr>
          <w:lang w:val="en-US"/>
        </w:rPr>
        <w:t xml:space="preserve">Modeling </w:t>
      </w:r>
      <w:r w:rsidR="00FC4BEB" w:rsidRPr="00DC012F">
        <w:rPr>
          <w:lang w:val="en-US"/>
        </w:rPr>
        <w:t xml:space="preserve">Lag-2 Revisits to </w:t>
      </w:r>
      <w:r w:rsidR="0013165E" w:rsidRPr="00DC012F">
        <w:rPr>
          <w:lang w:val="en-US"/>
        </w:rPr>
        <w:t>U</w:t>
      </w:r>
      <w:r w:rsidR="00FC4BEB" w:rsidRPr="00DC012F">
        <w:rPr>
          <w:lang w:val="en-US"/>
        </w:rPr>
        <w:t xml:space="preserve">nderstand </w:t>
      </w:r>
      <w:r w:rsidR="00DA4D49" w:rsidRPr="00DC012F">
        <w:rPr>
          <w:lang w:val="en-US"/>
        </w:rPr>
        <w:t>Trade-</w:t>
      </w:r>
      <w:r w:rsidR="0013165E" w:rsidRPr="00DC012F">
        <w:rPr>
          <w:lang w:val="en-US"/>
        </w:rPr>
        <w:t>O</w:t>
      </w:r>
      <w:r w:rsidR="00DA4D49" w:rsidRPr="00DC012F">
        <w:rPr>
          <w:lang w:val="en-US"/>
        </w:rPr>
        <w:t>ffs in Mixed</w:t>
      </w:r>
      <w:r w:rsidR="00FC4BEB" w:rsidRPr="00DC012F">
        <w:rPr>
          <w:lang w:val="en-US"/>
        </w:rPr>
        <w:t xml:space="preserve"> </w:t>
      </w:r>
      <w:r w:rsidR="00DA4D49" w:rsidRPr="00DC012F">
        <w:rPr>
          <w:lang w:val="en-US"/>
        </w:rPr>
        <w:t>C</w:t>
      </w:r>
      <w:r w:rsidR="00356E62" w:rsidRPr="00DC012F">
        <w:rPr>
          <w:lang w:val="en-US"/>
        </w:rPr>
        <w:t xml:space="preserve">ontrol </w:t>
      </w:r>
      <w:r w:rsidR="00A20C42" w:rsidRPr="00DC012F">
        <w:rPr>
          <w:lang w:val="en-US"/>
        </w:rPr>
        <w:t xml:space="preserve">of </w:t>
      </w:r>
      <w:r w:rsidR="00FC4BEB" w:rsidRPr="00DC012F">
        <w:rPr>
          <w:lang w:val="en-US"/>
        </w:rPr>
        <w:t xml:space="preserve">Fixation Termination </w:t>
      </w:r>
      <w:r w:rsidR="0013165E" w:rsidRPr="00DC012F">
        <w:rPr>
          <w:lang w:val="en-US"/>
        </w:rPr>
        <w:t>D</w:t>
      </w:r>
      <w:r w:rsidR="00FC4BEB" w:rsidRPr="00DC012F">
        <w:rPr>
          <w:lang w:val="en-US"/>
        </w:rPr>
        <w:t>uring Visual Search</w:t>
      </w:r>
    </w:p>
    <w:p w14:paraId="4C3CC530" w14:textId="77777777" w:rsidR="00BF20E0" w:rsidRPr="00DC012F" w:rsidRDefault="00BF20E0" w:rsidP="00C72F18">
      <w:pPr>
        <w:pStyle w:val="Heading1"/>
        <w:contextualSpacing/>
      </w:pPr>
    </w:p>
    <w:p w14:paraId="5265A245" w14:textId="77777777" w:rsidR="00BF20E0" w:rsidRPr="00DC012F" w:rsidRDefault="00BF20E0" w:rsidP="00C72F18">
      <w:pPr>
        <w:pStyle w:val="BylineAffiliation"/>
        <w:contextualSpacing/>
        <w:rPr>
          <w:lang w:val="en-US"/>
        </w:rPr>
      </w:pPr>
      <w:r w:rsidRPr="00DC012F">
        <w:rPr>
          <w:lang w:val="en-US"/>
        </w:rPr>
        <w:t>Hayward J. Godwin,</w:t>
      </w:r>
      <w:r w:rsidR="00392A9D" w:rsidRPr="00DC012F">
        <w:rPr>
          <w:lang w:val="en-US"/>
        </w:rPr>
        <w:t xml:space="preserve"> Erik D. Reichle, &amp;</w:t>
      </w:r>
      <w:r w:rsidRPr="00DC012F">
        <w:rPr>
          <w:lang w:val="en-US"/>
        </w:rPr>
        <w:t xml:space="preserve"> Tamaryn Menneer</w:t>
      </w:r>
    </w:p>
    <w:p w14:paraId="414DD993" w14:textId="62A0B12F" w:rsidR="00DC012F" w:rsidRPr="00DC012F" w:rsidRDefault="00DC012F" w:rsidP="00C72F18">
      <w:pPr>
        <w:pStyle w:val="BylineAffiliation"/>
        <w:contextualSpacing/>
        <w:rPr>
          <w:i/>
          <w:lang w:val="en-US"/>
        </w:rPr>
      </w:pPr>
      <w:r w:rsidRPr="00DC012F">
        <w:rPr>
          <w:i/>
          <w:lang w:val="en-US"/>
        </w:rPr>
        <w:t>Psychology</w:t>
      </w:r>
    </w:p>
    <w:p w14:paraId="200F171F" w14:textId="77777777" w:rsidR="00BF20E0" w:rsidRPr="00DC012F" w:rsidRDefault="00BF20E0" w:rsidP="00C72F18">
      <w:pPr>
        <w:pStyle w:val="BylineAffiliation"/>
        <w:contextualSpacing/>
        <w:rPr>
          <w:i/>
          <w:lang w:val="en-US"/>
        </w:rPr>
      </w:pPr>
      <w:r w:rsidRPr="00DC012F">
        <w:rPr>
          <w:i/>
          <w:lang w:val="en-US"/>
        </w:rPr>
        <w:t>University of Southampton, UK</w:t>
      </w:r>
    </w:p>
    <w:p w14:paraId="7DF6C2DF" w14:textId="77777777" w:rsidR="00BF20E0" w:rsidRPr="00DC012F" w:rsidRDefault="00BF20E0" w:rsidP="00C72F18">
      <w:pPr>
        <w:pStyle w:val="Heading1"/>
        <w:contextualSpacing/>
        <w:rPr>
          <w:lang w:val="en-US"/>
        </w:rPr>
      </w:pPr>
    </w:p>
    <w:p w14:paraId="7E9ED134" w14:textId="77777777" w:rsidR="00BF20E0" w:rsidRPr="00DC012F" w:rsidRDefault="00BF20E0" w:rsidP="00C72F18">
      <w:pPr>
        <w:pStyle w:val="BylineInstitution"/>
        <w:contextualSpacing/>
        <w:jc w:val="left"/>
        <w:rPr>
          <w:rFonts w:cs="Times New Roman"/>
          <w:b/>
          <w:lang w:val="en-US"/>
        </w:rPr>
      </w:pPr>
    </w:p>
    <w:p w14:paraId="2DCCC32F" w14:textId="77777777" w:rsidR="00BF20E0" w:rsidRPr="00DC012F" w:rsidRDefault="00BF20E0" w:rsidP="00C72F18">
      <w:pPr>
        <w:pStyle w:val="BylineInstitution"/>
        <w:contextualSpacing/>
        <w:jc w:val="left"/>
        <w:rPr>
          <w:rFonts w:cs="Times New Roman"/>
          <w:b/>
          <w:lang w:val="en-US"/>
        </w:rPr>
      </w:pPr>
    </w:p>
    <w:p w14:paraId="2368AF54" w14:textId="77777777" w:rsidR="00BF20E0" w:rsidRPr="00DC012F" w:rsidRDefault="00BF20E0" w:rsidP="00C72F18">
      <w:pPr>
        <w:pStyle w:val="BylineInstitution"/>
        <w:contextualSpacing/>
        <w:rPr>
          <w:rFonts w:cs="Times New Roman"/>
          <w:lang w:val="en-US"/>
        </w:rPr>
      </w:pPr>
      <w:r w:rsidRPr="00DC012F">
        <w:rPr>
          <w:rFonts w:cs="Times New Roman"/>
          <w:lang w:val="en-US"/>
        </w:rPr>
        <w:t>Author Note</w:t>
      </w:r>
    </w:p>
    <w:p w14:paraId="021AE769" w14:textId="49BA32F6" w:rsidR="00BF20E0" w:rsidRPr="00DC012F" w:rsidRDefault="00BF20E0" w:rsidP="00C72F18">
      <w:pPr>
        <w:pStyle w:val="BylineInstitution"/>
        <w:contextualSpacing/>
        <w:jc w:val="left"/>
        <w:rPr>
          <w:rFonts w:cs="Times New Roman"/>
          <w:lang w:val="en-US"/>
        </w:rPr>
      </w:pPr>
      <w:r w:rsidRPr="00DC012F">
        <w:rPr>
          <w:rFonts w:cs="Times New Roman"/>
          <w:lang w:val="en-US"/>
        </w:rPr>
        <w:tab/>
        <w:t xml:space="preserve">Correspondence regarding this article should be addressed to Hayward J. Godwin, University of Southampton, Psychology, Highfield, Southampton, Hampshire, SO17 1BJ. Tel: +44(0)2380 595078; Email: </w:t>
      </w:r>
      <w:hyperlink r:id="rId9" w:history="1">
        <w:r w:rsidRPr="00DC012F">
          <w:rPr>
            <w:rStyle w:val="Hyperlink"/>
            <w:rFonts w:cs="Times New Roman"/>
            <w:color w:val="auto"/>
            <w:lang w:val="en-US"/>
          </w:rPr>
          <w:t>hayward.godwin@soton.ac.uk</w:t>
        </w:r>
      </w:hyperlink>
      <w:r w:rsidRPr="00DC012F">
        <w:rPr>
          <w:rStyle w:val="Hyperlink"/>
          <w:rFonts w:cs="Times New Roman"/>
          <w:color w:val="auto"/>
          <w:lang w:val="en-US"/>
        </w:rPr>
        <w:t>.</w:t>
      </w:r>
      <w:r w:rsidR="00803D4F" w:rsidRPr="00DC012F">
        <w:rPr>
          <w:rStyle w:val="Hyperlink"/>
          <w:rFonts w:cs="Times New Roman"/>
          <w:color w:val="auto"/>
          <w:lang w:val="en-US"/>
        </w:rPr>
        <w:t xml:space="preserve">  The research described in this article was supported by a National Institutes of Health grant (HD075800) awarded to the second author.</w:t>
      </w:r>
    </w:p>
    <w:p w14:paraId="5D2C5BF8" w14:textId="77777777" w:rsidR="00BF20E0" w:rsidRPr="00DC012F" w:rsidRDefault="00BF20E0" w:rsidP="00C72F18">
      <w:pPr>
        <w:pStyle w:val="Heading1"/>
        <w:contextualSpacing/>
        <w:rPr>
          <w:lang w:val="en-US"/>
        </w:rPr>
      </w:pPr>
      <w:r w:rsidRPr="00DC012F">
        <w:rPr>
          <w:lang w:val="en-US"/>
        </w:rPr>
        <w:br w:type="page"/>
      </w:r>
      <w:r w:rsidRPr="00DC012F">
        <w:rPr>
          <w:lang w:val="en-US"/>
        </w:rPr>
        <w:lastRenderedPageBreak/>
        <w:t>Abstract</w:t>
      </w:r>
    </w:p>
    <w:p w14:paraId="09D1151D" w14:textId="77777777" w:rsidR="00A50A4B" w:rsidRPr="00DC012F" w:rsidRDefault="00CD41C1" w:rsidP="00DA4D49">
      <w:pPr>
        <w:spacing w:line="480" w:lineRule="auto"/>
        <w:contextualSpacing/>
        <w:rPr>
          <w:i/>
          <w:lang w:val="en-US"/>
        </w:rPr>
      </w:pPr>
      <w:r w:rsidRPr="00DC012F">
        <w:rPr>
          <w:lang w:val="en-US"/>
        </w:rPr>
        <w:tab/>
      </w:r>
      <w:r w:rsidR="0035059B" w:rsidRPr="00DC012F">
        <w:rPr>
          <w:lang w:val="en-US"/>
        </w:rPr>
        <w:t>An</w:t>
      </w:r>
      <w:r w:rsidRPr="00DC012F">
        <w:rPr>
          <w:lang w:val="en-US"/>
        </w:rPr>
        <w:t xml:space="preserve"> important question </w:t>
      </w:r>
      <w:r w:rsidR="009F51B9" w:rsidRPr="00DC012F">
        <w:rPr>
          <w:lang w:val="en-US"/>
        </w:rPr>
        <w:t>about</w:t>
      </w:r>
      <w:r w:rsidRPr="00DC012F">
        <w:rPr>
          <w:lang w:val="en-US"/>
        </w:rPr>
        <w:t xml:space="preserve"> eye</w:t>
      </w:r>
      <w:r w:rsidR="000A7224" w:rsidRPr="00DC012F">
        <w:rPr>
          <w:lang w:val="en-US"/>
        </w:rPr>
        <w:t>-</w:t>
      </w:r>
      <w:r w:rsidRPr="00DC012F">
        <w:rPr>
          <w:lang w:val="en-US"/>
        </w:rPr>
        <w:t xml:space="preserve">movement behavior is when the decision is made to terminate </w:t>
      </w:r>
      <w:r w:rsidR="009F51B9" w:rsidRPr="00DC012F">
        <w:rPr>
          <w:lang w:val="en-US"/>
        </w:rPr>
        <w:t xml:space="preserve">a </w:t>
      </w:r>
      <w:r w:rsidRPr="00DC012F">
        <w:rPr>
          <w:lang w:val="en-US"/>
        </w:rPr>
        <w:t xml:space="preserve">fixation and </w:t>
      </w:r>
      <w:r w:rsidR="00F96054" w:rsidRPr="00DC012F">
        <w:rPr>
          <w:lang w:val="en-US"/>
        </w:rPr>
        <w:t xml:space="preserve">program </w:t>
      </w:r>
      <w:r w:rsidRPr="00DC012F">
        <w:rPr>
          <w:lang w:val="en-US"/>
        </w:rPr>
        <w:t xml:space="preserve">the following saccade. </w:t>
      </w:r>
      <w:r w:rsidR="003F6238" w:rsidRPr="00DC012F">
        <w:rPr>
          <w:lang w:val="en-US"/>
        </w:rPr>
        <w:t xml:space="preserve">Different </w:t>
      </w:r>
      <w:r w:rsidRPr="00DC012F">
        <w:rPr>
          <w:lang w:val="en-US"/>
        </w:rPr>
        <w:t xml:space="preserve">approaches have found </w:t>
      </w:r>
      <w:r w:rsidR="003F6238" w:rsidRPr="00DC012F">
        <w:rPr>
          <w:lang w:val="en-US"/>
        </w:rPr>
        <w:t xml:space="preserve">converging </w:t>
      </w:r>
      <w:r w:rsidRPr="00DC012F">
        <w:rPr>
          <w:lang w:val="en-US"/>
        </w:rPr>
        <w:t xml:space="preserve">evidence in favor of a mixed-control account, </w:t>
      </w:r>
      <w:r w:rsidR="003F6238" w:rsidRPr="00DC012F">
        <w:rPr>
          <w:lang w:val="en-US"/>
        </w:rPr>
        <w:t xml:space="preserve">in which </w:t>
      </w:r>
      <w:r w:rsidRPr="00DC012F">
        <w:rPr>
          <w:lang w:val="en-US"/>
        </w:rPr>
        <w:t xml:space="preserve">there is some overlap between processing information at fixation and planning the following saccade. </w:t>
      </w:r>
      <w:r w:rsidR="0035059B" w:rsidRPr="00DC012F">
        <w:rPr>
          <w:lang w:val="en-US"/>
        </w:rPr>
        <w:t>W</w:t>
      </w:r>
      <w:r w:rsidRPr="00DC012F">
        <w:rPr>
          <w:lang w:val="en-US"/>
        </w:rPr>
        <w:t>e examined one interesting instance of mixed control</w:t>
      </w:r>
      <w:r w:rsidR="000A7224" w:rsidRPr="00DC012F">
        <w:rPr>
          <w:lang w:val="en-US"/>
        </w:rPr>
        <w:t xml:space="preserve"> in visual search</w:t>
      </w:r>
      <w:r w:rsidRPr="00DC012F">
        <w:rPr>
          <w:lang w:val="en-US"/>
        </w:rPr>
        <w:t xml:space="preserve">: </w:t>
      </w:r>
      <w:r w:rsidRPr="00DC012F">
        <w:rPr>
          <w:i/>
          <w:lang w:val="en-US"/>
        </w:rPr>
        <w:t>lag-2 revisits</w:t>
      </w:r>
      <w:r w:rsidRPr="00DC012F">
        <w:rPr>
          <w:lang w:val="en-US"/>
        </w:rPr>
        <w:t>,</w:t>
      </w:r>
      <w:r w:rsidR="0035059B" w:rsidRPr="00DC012F">
        <w:rPr>
          <w:lang w:val="en-US"/>
        </w:rPr>
        <w:t xml:space="preserve"> during which</w:t>
      </w:r>
      <w:r w:rsidRPr="00DC012F">
        <w:rPr>
          <w:lang w:val="en-US"/>
        </w:rPr>
        <w:t xml:space="preserve"> </w:t>
      </w:r>
      <w:r w:rsidR="00715265" w:rsidRPr="00DC012F">
        <w:rPr>
          <w:lang w:val="en-US"/>
        </w:rPr>
        <w:t xml:space="preserve">observers fixate a </w:t>
      </w:r>
      <w:r w:rsidR="005D2893" w:rsidRPr="00DC012F">
        <w:rPr>
          <w:lang w:val="en-US"/>
        </w:rPr>
        <w:t>stimulus</w:t>
      </w:r>
      <w:r w:rsidR="00715265" w:rsidRPr="00DC012F">
        <w:rPr>
          <w:lang w:val="en-US"/>
        </w:rPr>
        <w:t xml:space="preserve">, </w:t>
      </w:r>
      <w:r w:rsidR="000F5775" w:rsidRPr="00DC012F">
        <w:rPr>
          <w:lang w:val="en-US"/>
        </w:rPr>
        <w:t xml:space="preserve">move to </w:t>
      </w:r>
      <w:r w:rsidR="00715265" w:rsidRPr="00DC012F">
        <w:rPr>
          <w:lang w:val="en-US"/>
        </w:rPr>
        <w:t xml:space="preserve">a different </w:t>
      </w:r>
      <w:r w:rsidR="005D2893" w:rsidRPr="00DC012F">
        <w:rPr>
          <w:lang w:val="en-US"/>
        </w:rPr>
        <w:t>stimulus</w:t>
      </w:r>
      <w:r w:rsidR="00715265" w:rsidRPr="00DC012F">
        <w:rPr>
          <w:lang w:val="en-US"/>
        </w:rPr>
        <w:t xml:space="preserve">, </w:t>
      </w:r>
      <w:r w:rsidR="000F5775" w:rsidRPr="00DC012F">
        <w:rPr>
          <w:lang w:val="en-US"/>
        </w:rPr>
        <w:t>and</w:t>
      </w:r>
      <w:r w:rsidR="00715265" w:rsidRPr="00DC012F">
        <w:rPr>
          <w:lang w:val="en-US"/>
        </w:rPr>
        <w:t xml:space="preserve"> then </w:t>
      </w:r>
      <w:r w:rsidR="009F51B9" w:rsidRPr="00DC012F">
        <w:rPr>
          <w:lang w:val="en-US"/>
        </w:rPr>
        <w:t>revisit</w:t>
      </w:r>
      <w:r w:rsidR="00715265" w:rsidRPr="00DC012F">
        <w:rPr>
          <w:lang w:val="en-US"/>
        </w:rPr>
        <w:t xml:space="preserve"> the </w:t>
      </w:r>
      <w:r w:rsidRPr="00DC012F">
        <w:rPr>
          <w:lang w:val="en-US"/>
        </w:rPr>
        <w:t xml:space="preserve">first stimulus </w:t>
      </w:r>
      <w:r w:rsidR="00715265" w:rsidRPr="00DC012F">
        <w:rPr>
          <w:lang w:val="en-US"/>
        </w:rPr>
        <w:t xml:space="preserve">on the next fixation. </w:t>
      </w:r>
      <w:r w:rsidR="002239A9" w:rsidRPr="00DC012F">
        <w:rPr>
          <w:lang w:val="en-US"/>
        </w:rPr>
        <w:t>Results show</w:t>
      </w:r>
      <w:r w:rsidR="00715265" w:rsidRPr="00DC012F">
        <w:rPr>
          <w:lang w:val="en-US"/>
        </w:rPr>
        <w:t xml:space="preserve"> that the probability of </w:t>
      </w:r>
      <w:r w:rsidR="00924109" w:rsidRPr="00DC012F">
        <w:rPr>
          <w:lang w:val="en-US"/>
        </w:rPr>
        <w:t>lag-2 revisit</w:t>
      </w:r>
      <w:r w:rsidR="00715265" w:rsidRPr="00DC012F">
        <w:rPr>
          <w:lang w:val="en-US"/>
        </w:rPr>
        <w:t xml:space="preserve">s occurring </w:t>
      </w:r>
      <w:r w:rsidR="00A55702" w:rsidRPr="00DC012F">
        <w:rPr>
          <w:lang w:val="en-US"/>
        </w:rPr>
        <w:t xml:space="preserve">increased </w:t>
      </w:r>
      <w:r w:rsidR="002239A9" w:rsidRPr="00DC012F">
        <w:rPr>
          <w:lang w:val="en-US"/>
        </w:rPr>
        <w:t xml:space="preserve">with </w:t>
      </w:r>
      <w:r w:rsidR="00715265" w:rsidRPr="00DC012F">
        <w:rPr>
          <w:lang w:val="en-US"/>
        </w:rPr>
        <w:t xml:space="preserve">the number of </w:t>
      </w:r>
      <w:r w:rsidR="00A55702" w:rsidRPr="00DC012F">
        <w:rPr>
          <w:lang w:val="en-US"/>
        </w:rPr>
        <w:t xml:space="preserve">target-similar </w:t>
      </w:r>
      <w:r w:rsidR="00946777" w:rsidRPr="00DC012F">
        <w:rPr>
          <w:lang w:val="en-US"/>
        </w:rPr>
        <w:t>stimuli</w:t>
      </w:r>
      <w:r w:rsidR="000F5775" w:rsidRPr="00DC012F">
        <w:rPr>
          <w:lang w:val="en-US"/>
        </w:rPr>
        <w:t>,</w:t>
      </w:r>
      <w:r w:rsidR="005D2893" w:rsidRPr="00DC012F">
        <w:rPr>
          <w:lang w:val="en-US"/>
        </w:rPr>
        <w:t xml:space="preserve"> and </w:t>
      </w:r>
      <w:r w:rsidR="002239A9" w:rsidRPr="00DC012F">
        <w:rPr>
          <w:lang w:val="en-US"/>
        </w:rPr>
        <w:t xml:space="preserve">revisits </w:t>
      </w:r>
      <w:r w:rsidR="00682502" w:rsidRPr="00DC012F">
        <w:rPr>
          <w:lang w:val="en-US"/>
        </w:rPr>
        <w:t xml:space="preserve">were preceded by </w:t>
      </w:r>
      <w:r w:rsidR="003E0FE2" w:rsidRPr="00DC012F">
        <w:rPr>
          <w:lang w:val="en-US"/>
        </w:rPr>
        <w:t xml:space="preserve">a </w:t>
      </w:r>
      <w:r w:rsidR="00682502" w:rsidRPr="00DC012F">
        <w:rPr>
          <w:lang w:val="en-US"/>
        </w:rPr>
        <w:t xml:space="preserve">brief fixation on </w:t>
      </w:r>
      <w:r w:rsidR="003E0FE2" w:rsidRPr="00DC012F">
        <w:rPr>
          <w:lang w:val="en-US"/>
        </w:rPr>
        <w:t xml:space="preserve">the intervening </w:t>
      </w:r>
      <w:r w:rsidR="00D76F55" w:rsidRPr="00DC012F">
        <w:rPr>
          <w:lang w:val="en-US"/>
        </w:rPr>
        <w:t>distractor</w:t>
      </w:r>
      <w:r w:rsidR="009F51B9" w:rsidRPr="00DC012F">
        <w:rPr>
          <w:lang w:val="en-US"/>
        </w:rPr>
        <w:t>-</w:t>
      </w:r>
      <w:r w:rsidR="005D2893" w:rsidRPr="00DC012F">
        <w:rPr>
          <w:lang w:val="en-US"/>
        </w:rPr>
        <w:t>stimulus</w:t>
      </w:r>
      <w:r w:rsidR="00682502" w:rsidRPr="00DC012F">
        <w:rPr>
          <w:lang w:val="en-US"/>
        </w:rPr>
        <w:t>.</w:t>
      </w:r>
      <w:r w:rsidR="00E80873" w:rsidRPr="00DC012F">
        <w:rPr>
          <w:lang w:val="en-US"/>
        </w:rPr>
        <w:t xml:space="preserve"> We developed </w:t>
      </w:r>
      <w:r w:rsidR="00371960" w:rsidRPr="00DC012F">
        <w:rPr>
          <w:lang w:val="en-US"/>
        </w:rPr>
        <w:t xml:space="preserve">the </w:t>
      </w:r>
      <w:r w:rsidR="00371960" w:rsidRPr="00DC012F">
        <w:rPr>
          <w:i/>
          <w:lang w:val="en-US"/>
        </w:rPr>
        <w:t>Efficient Visual Sampling</w:t>
      </w:r>
      <w:r w:rsidR="00371960" w:rsidRPr="00DC012F">
        <w:rPr>
          <w:lang w:val="en-US"/>
        </w:rPr>
        <w:t xml:space="preserve"> (</w:t>
      </w:r>
      <w:r w:rsidR="00371960" w:rsidRPr="00DC012F">
        <w:rPr>
          <w:i/>
          <w:lang w:val="en-US"/>
        </w:rPr>
        <w:t>EVS</w:t>
      </w:r>
      <w:r w:rsidR="00371960" w:rsidRPr="00DC012F">
        <w:rPr>
          <w:lang w:val="en-US"/>
        </w:rPr>
        <w:t xml:space="preserve">) </w:t>
      </w:r>
      <w:r w:rsidR="002239A9" w:rsidRPr="00DC012F">
        <w:rPr>
          <w:lang w:val="en-US"/>
        </w:rPr>
        <w:t xml:space="preserve">computational </w:t>
      </w:r>
      <w:r w:rsidR="00371960" w:rsidRPr="00DC012F">
        <w:rPr>
          <w:lang w:val="en-US"/>
        </w:rPr>
        <w:t>model</w:t>
      </w:r>
      <w:r w:rsidR="00E80873" w:rsidRPr="00DC012F">
        <w:rPr>
          <w:lang w:val="en-US"/>
        </w:rPr>
        <w:t xml:space="preserve"> to simulate our findings</w:t>
      </w:r>
      <w:r w:rsidR="00371960" w:rsidRPr="00DC012F">
        <w:rPr>
          <w:lang w:val="en-US"/>
        </w:rPr>
        <w:t xml:space="preserve"> (fixation durations and fixation locations),</w:t>
      </w:r>
      <w:r w:rsidR="00E80873" w:rsidRPr="00DC012F">
        <w:rPr>
          <w:lang w:val="en-US"/>
        </w:rPr>
        <w:t xml:space="preserve"> and to provide </w:t>
      </w:r>
      <w:r w:rsidR="0035059B" w:rsidRPr="00DC012F">
        <w:rPr>
          <w:lang w:val="en-US"/>
        </w:rPr>
        <w:t>insight into</w:t>
      </w:r>
      <w:r w:rsidR="00E80873" w:rsidRPr="00DC012F">
        <w:rPr>
          <w:lang w:val="en-US"/>
        </w:rPr>
        <w:t xml:space="preserve"> </w:t>
      </w:r>
      <w:r w:rsidR="0005122C" w:rsidRPr="00DC012F">
        <w:rPr>
          <w:lang w:val="en-US"/>
        </w:rPr>
        <w:t xml:space="preserve">mixed </w:t>
      </w:r>
      <w:r w:rsidR="002239A9" w:rsidRPr="00DC012F">
        <w:rPr>
          <w:lang w:val="en-US"/>
        </w:rPr>
        <w:t xml:space="preserve">control </w:t>
      </w:r>
      <w:r w:rsidR="007B44D1" w:rsidRPr="00DC012F">
        <w:rPr>
          <w:lang w:val="en-US"/>
        </w:rPr>
        <w:t xml:space="preserve">of fixations </w:t>
      </w:r>
      <w:r w:rsidR="002239A9" w:rsidRPr="00DC012F">
        <w:rPr>
          <w:lang w:val="en-US"/>
        </w:rPr>
        <w:t xml:space="preserve">and </w:t>
      </w:r>
      <w:r w:rsidR="00E80873" w:rsidRPr="00DC012F">
        <w:rPr>
          <w:lang w:val="en-US"/>
        </w:rPr>
        <w:t xml:space="preserve">the perceptual, cognitive, and motor processes that </w:t>
      </w:r>
      <w:r w:rsidR="0035059B" w:rsidRPr="00DC012F">
        <w:rPr>
          <w:lang w:val="en-US"/>
        </w:rPr>
        <w:t>produce</w:t>
      </w:r>
      <w:r w:rsidR="00E80873" w:rsidRPr="00DC012F">
        <w:rPr>
          <w:lang w:val="en-US"/>
        </w:rPr>
        <w:t xml:space="preserve"> lag-2 revisits.</w:t>
      </w:r>
      <w:r w:rsidR="00371960" w:rsidRPr="00DC012F">
        <w:rPr>
          <w:bCs/>
          <w:lang w:val="en-US" w:eastAsia="en-GB"/>
        </w:rPr>
        <w:t xml:space="preserve"> </w:t>
      </w:r>
    </w:p>
    <w:p w14:paraId="35239FC0" w14:textId="77777777" w:rsidR="003214D1" w:rsidRPr="00DC012F" w:rsidRDefault="003214D1" w:rsidP="00C72F18">
      <w:pPr>
        <w:spacing w:line="480" w:lineRule="auto"/>
        <w:contextualSpacing/>
        <w:rPr>
          <w:i/>
          <w:lang w:val="en-US"/>
        </w:rPr>
      </w:pPr>
    </w:p>
    <w:p w14:paraId="32B454A7" w14:textId="145F0A1D" w:rsidR="00BF20E0" w:rsidRPr="00DC012F" w:rsidRDefault="00BF20E0" w:rsidP="00C72F18">
      <w:pPr>
        <w:spacing w:line="480" w:lineRule="auto"/>
        <w:contextualSpacing/>
        <w:rPr>
          <w:lang w:val="en-US"/>
        </w:rPr>
      </w:pPr>
      <w:r w:rsidRPr="00DC012F">
        <w:rPr>
          <w:i/>
          <w:lang w:val="en-US"/>
        </w:rPr>
        <w:t>Acknowledgements:</w:t>
      </w:r>
      <w:r w:rsidRPr="00DC012F">
        <w:rPr>
          <w:lang w:val="en-US"/>
        </w:rPr>
        <w:t xml:space="preserve"> This work was supported by </w:t>
      </w:r>
      <w:r w:rsidR="001F35AB" w:rsidRPr="00DC012F">
        <w:rPr>
          <w:lang w:val="en-US"/>
        </w:rPr>
        <w:t xml:space="preserve">a </w:t>
      </w:r>
      <w:r w:rsidR="002B5ABB" w:rsidRPr="00DC012F">
        <w:rPr>
          <w:color w:val="000000"/>
        </w:rPr>
        <w:t>National Institute of Health grant (</w:t>
      </w:r>
      <w:r w:rsidR="002B5ABB" w:rsidRPr="00DC012F">
        <w:t>RO1HD075800</w:t>
      </w:r>
      <w:r w:rsidR="002B5ABB" w:rsidRPr="00DC012F">
        <w:rPr>
          <w:color w:val="000000"/>
        </w:rPr>
        <w:t>) awarded to the second author</w:t>
      </w:r>
      <w:r w:rsidRPr="00DC012F">
        <w:rPr>
          <w:lang w:val="en-US"/>
        </w:rPr>
        <w:t>.</w:t>
      </w:r>
      <w:r w:rsidR="00834625" w:rsidRPr="00DC012F">
        <w:rPr>
          <w:lang w:val="en-US"/>
        </w:rPr>
        <w:t xml:space="preserve"> The authors would like to thank</w:t>
      </w:r>
      <w:r w:rsidR="0029527F" w:rsidRPr="00DC012F">
        <w:rPr>
          <w:lang w:val="en-US"/>
        </w:rPr>
        <w:t xml:space="preserve"> Albrecht Inhoff and Eyal Reingold for their comments on an earlier version of this manuscript, and</w:t>
      </w:r>
      <w:r w:rsidR="00834625" w:rsidRPr="00DC012F">
        <w:rPr>
          <w:lang w:val="en-US"/>
        </w:rPr>
        <w:t xml:space="preserve"> Rosie Hoare for her assistance with the data collection for this study</w:t>
      </w:r>
      <w:r w:rsidR="0029527F" w:rsidRPr="00DC012F">
        <w:rPr>
          <w:lang w:val="en-US"/>
        </w:rPr>
        <w:t>.</w:t>
      </w:r>
    </w:p>
    <w:p w14:paraId="4B206495" w14:textId="77777777" w:rsidR="0088206C" w:rsidRPr="00DC012F" w:rsidRDefault="00BF20E0" w:rsidP="00A50A4B">
      <w:pPr>
        <w:spacing w:line="480" w:lineRule="auto"/>
        <w:contextualSpacing/>
        <w:rPr>
          <w:lang w:val="en-US"/>
        </w:rPr>
      </w:pPr>
      <w:r w:rsidRPr="00DC012F">
        <w:rPr>
          <w:i/>
          <w:lang w:val="en-US"/>
        </w:rPr>
        <w:t>Keywords</w:t>
      </w:r>
      <w:r w:rsidRPr="00DC012F">
        <w:rPr>
          <w:lang w:val="en-US"/>
        </w:rPr>
        <w:t xml:space="preserve">:  </w:t>
      </w:r>
      <w:r w:rsidR="00946777" w:rsidRPr="00DC012F">
        <w:rPr>
          <w:lang w:val="en-US"/>
        </w:rPr>
        <w:t xml:space="preserve">computational models, </w:t>
      </w:r>
      <w:r w:rsidR="00AC4D56" w:rsidRPr="00DC012F">
        <w:rPr>
          <w:lang w:val="en-US"/>
        </w:rPr>
        <w:t>eye-movement</w:t>
      </w:r>
      <w:r w:rsidR="00946777" w:rsidRPr="00DC012F">
        <w:rPr>
          <w:lang w:val="en-US"/>
        </w:rPr>
        <w:t xml:space="preserve">s, lag-2 revisits, </w:t>
      </w:r>
      <w:r w:rsidR="00AC4D56" w:rsidRPr="00DC012F">
        <w:rPr>
          <w:lang w:val="en-US"/>
        </w:rPr>
        <w:t>visual search</w:t>
      </w:r>
      <w:r w:rsidR="00045AA2" w:rsidRPr="00DC012F">
        <w:rPr>
          <w:lang w:val="en-US"/>
        </w:rPr>
        <w:br w:type="page"/>
      </w:r>
    </w:p>
    <w:p w14:paraId="34BF80C5" w14:textId="3BCCD728" w:rsidR="001F35AB" w:rsidRPr="00DC012F" w:rsidRDefault="00486CF7" w:rsidP="00FE2E76">
      <w:pPr>
        <w:spacing w:line="480" w:lineRule="auto"/>
        <w:ind w:firstLine="720"/>
        <w:contextualSpacing/>
        <w:rPr>
          <w:lang w:val="en-US"/>
        </w:rPr>
      </w:pPr>
      <w:r w:rsidRPr="00DC012F">
        <w:rPr>
          <w:lang w:val="en-US"/>
        </w:rPr>
        <w:lastRenderedPageBreak/>
        <w:t xml:space="preserve">We make eye movements in order to bring the limited-resolution fovea to focus on areas or objects within our environment and process them in detail. Eye movements consist of </w:t>
      </w:r>
      <w:r w:rsidRPr="00DC012F">
        <w:rPr>
          <w:i/>
          <w:lang w:val="en-US"/>
        </w:rPr>
        <w:t>fixations</w:t>
      </w:r>
      <w:r w:rsidRPr="00DC012F">
        <w:rPr>
          <w:lang w:val="en-US"/>
        </w:rPr>
        <w:t xml:space="preserve"> (periods of time when the eyes are relatively still) and </w:t>
      </w:r>
      <w:r w:rsidRPr="00DC012F">
        <w:rPr>
          <w:i/>
          <w:lang w:val="en-US"/>
        </w:rPr>
        <w:t>saccades</w:t>
      </w:r>
      <w:r w:rsidRPr="00DC012F">
        <w:rPr>
          <w:lang w:val="en-US"/>
        </w:rPr>
        <w:t xml:space="preserve"> (periods of time when the eyes are moving). It is only during fixations that visual input is available. We make, on average, 3-5 fixations, interspersed with saccades, every second </w:t>
      </w:r>
      <w:r w:rsidR="00A3178D" w:rsidRPr="00DC012F">
        <w:rPr>
          <w:lang w:val="en-US"/>
        </w:rPr>
        <w:fldChar w:fldCharType="begin" w:fldLock="1"/>
      </w:r>
      <w:r w:rsidRPr="00DC012F">
        <w:rPr>
          <w:lang w:val="en-US"/>
        </w:rPr>
        <w:instrText>ADDIN CSL_CITATION { "citationItems" : [ { "id" : "ITEM-1", "itemData" : { "DOI" : "10.1080/17470210902816461", "ISBN" : "1747021090281", "ISSN" : "1747-0226", "PMID" : "19449261", "abstract" : "Eye movements are now widely used to investigate cognitive processes during reading, scene perception, and visual search. In this article, research on the following topics is reviewed with respect to reading: (a) the perceptual span (or span of effective vision), (b) preview benefit, (c) eye movement control, and (d) models of eye movements. Related issues with respect to eye movements during scene perception and visual search are also reviewed. It is argued that research on eye movements during reading has been somewhat advanced over research on eye movements in scene perception and visual search and that some of the paradigms developed to study reading should be more widely adopted in the study of scene perception and visual search. Research dealing with \"real-world\" tasks and research utilizing the visual-world paradigm are also briefly discussed.", "author" : [ { "dropping-particle" : "", "family" : "Rayner", "given" : "K", "non-dropping-particle" : "", "parse-names" : false, "suffix" : "" } ], "container-title" : "Quarterly Journal of Experimental Psychology", "id" : "ITEM-1", "issue" : "8", "issued" : { "date-parts" : [ [ "2009", "8" ] ] }, "page" : "1457-1506", "title" : "Eye movements and attention in reading, scene perception, and visual search.", "type" : "article-journal", "volume" : "62" }, "prefix" : "for a review, see ", "uris" : [ "http://www.mendeley.com/documents/?uuid=1532fd9b-ef26-4407-b258-32630e5f2072" ] } ], "mendeley" : { "formattedCitation" : "(for a review, see Rayner, 2009)", "plainTextFormattedCitation" : "(for a review, see Rayner, 2009)", "previouslyFormattedCitation" : "(for a review, see Rayner, 2009)" }, "properties" : { "noteIndex" : 0 }, "schema" : "https://github.com/citation-style-language/schema/raw/master/csl-citation.json" }</w:instrText>
      </w:r>
      <w:r w:rsidR="00A3178D" w:rsidRPr="00DC012F">
        <w:rPr>
          <w:lang w:val="en-US"/>
        </w:rPr>
        <w:fldChar w:fldCharType="separate"/>
      </w:r>
      <w:r w:rsidRPr="00DC012F">
        <w:rPr>
          <w:noProof/>
          <w:lang w:val="en-US"/>
        </w:rPr>
        <w:t>(for a review, see Rayner, 2009)</w:t>
      </w:r>
      <w:r w:rsidR="00A3178D" w:rsidRPr="00DC012F">
        <w:rPr>
          <w:lang w:val="en-US"/>
        </w:rPr>
        <w:fldChar w:fldCharType="end"/>
      </w:r>
      <w:r w:rsidRPr="00DC012F">
        <w:rPr>
          <w:lang w:val="en-US"/>
        </w:rPr>
        <w:t>. Given the importance of fixati</w:t>
      </w:r>
      <w:r w:rsidR="006559B9" w:rsidRPr="00DC012F">
        <w:rPr>
          <w:lang w:val="en-US"/>
        </w:rPr>
        <w:t xml:space="preserve">ons in focusing on behaviorally </w:t>
      </w:r>
      <w:r w:rsidRPr="00DC012F">
        <w:rPr>
          <w:lang w:val="en-US"/>
        </w:rPr>
        <w:t xml:space="preserve">relevant objects or stimuli, </w:t>
      </w:r>
      <w:r w:rsidR="0013165E" w:rsidRPr="00DC012F">
        <w:rPr>
          <w:lang w:val="en-US"/>
        </w:rPr>
        <w:t>it is important to understand the processes that determine</w:t>
      </w:r>
      <w:r w:rsidR="002A60FF" w:rsidRPr="00DC012F">
        <w:rPr>
          <w:lang w:val="en-US"/>
        </w:rPr>
        <w:t xml:space="preserve"> </w:t>
      </w:r>
      <w:r w:rsidR="0013165E" w:rsidRPr="00DC012F">
        <w:rPr>
          <w:lang w:val="en-US"/>
        </w:rPr>
        <w:t xml:space="preserve">both when saccadic programming will be initiated and where the eyes will be moved. </w:t>
      </w:r>
      <w:r w:rsidRPr="00DC012F">
        <w:rPr>
          <w:lang w:val="en-US"/>
        </w:rPr>
        <w:t>In the present study, we explore the oculomotor and task-contextual parameters involved in the termination of fixations and saccadic planning in visual search.</w:t>
      </w:r>
      <w:r w:rsidR="0029527F" w:rsidRPr="00DC012F">
        <w:rPr>
          <w:lang w:val="en-US"/>
        </w:rPr>
        <w:t xml:space="preserve"> Although studied extensively in the context of eye movement behavior and reading, the issue of fixation termination has received surprisingly little attention in visual search studies </w:t>
      </w:r>
      <w:r w:rsidR="00A3178D" w:rsidRPr="00DC012F">
        <w:rPr>
          <w:lang w:val="en-US"/>
        </w:rPr>
        <w:fldChar w:fldCharType="begin" w:fldLock="1"/>
      </w:r>
      <w:r w:rsidR="0029527F" w:rsidRPr="00DC012F">
        <w:rPr>
          <w:lang w:val="en-US"/>
        </w:rPr>
        <w:instrText>ADDIN CSL_CITATION { "citationItems" : [ { "id" : "ITEM-1", "itemData" : { "DOI" : "10.1080/13506285.2014.881443", "ISBN" : "10.1080/13506285.2014.881443", "ISSN" : "1350-6285", "abstract" : "Participants'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discussed.\\nParticipants'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 "author" : [ { "dropping-particle" : "", "family" : "Reingold", "given" : "Eyal M.", "non-dropping-particle" : "", "parse-names" : false, "suffix" : "" }, { "dropping-particle" : "", "family" : "Glaholt", "given" : "Mackenzie G.", "non-dropping-particle" : "", "parse-names" : false, "suffix" : "" } ], "container-title" : "Visual Cognition", "id" : "ITEM-1", "issue" : "3", "issued" : { "date-parts" : [ [ "2014" ] ] }, "page" : "1-25", "publisher" : "Taylor &amp; Francis", "title" : "Cognitive control of fixation duration in visual search: The role of extrafoveal processing", "type" : "article-journal", "volume" : "22" }, "uris" : [ "http://www.mendeley.com/documents/?uuid=395eae78-02ee-48ab-9862-cae06ec1d26d" ] } ], "mendeley" : { "formattedCitation" : "(Reingold &amp; Glaholt, 2014)", "plainTextFormattedCitation" : "(Reingold &amp; Glaholt, 2014)", "previouslyFormattedCitation" : "(Reingold &amp; Glaholt, 2014)" }, "properties" : { "noteIndex" : 0 }, "schema" : "https://github.com/citation-style-language/schema/raw/master/csl-citation.json" }</w:instrText>
      </w:r>
      <w:r w:rsidR="00A3178D" w:rsidRPr="00DC012F">
        <w:rPr>
          <w:lang w:val="en-US"/>
        </w:rPr>
        <w:fldChar w:fldCharType="separate"/>
      </w:r>
      <w:r w:rsidR="0029527F" w:rsidRPr="00DC012F">
        <w:rPr>
          <w:noProof/>
          <w:lang w:val="en-US"/>
        </w:rPr>
        <w:t>(Reingold &amp; Glaholt, 2014)</w:t>
      </w:r>
      <w:r w:rsidR="00A3178D" w:rsidRPr="00DC012F">
        <w:rPr>
          <w:lang w:val="en-US"/>
        </w:rPr>
        <w:fldChar w:fldCharType="end"/>
      </w:r>
      <w:r w:rsidR="0029527F" w:rsidRPr="00DC012F">
        <w:rPr>
          <w:lang w:val="en-US"/>
        </w:rPr>
        <w:t>.</w:t>
      </w:r>
      <w:r w:rsidRPr="00DC012F">
        <w:rPr>
          <w:lang w:val="en-US"/>
        </w:rPr>
        <w:t xml:space="preserve">  In particular, we focus on errors </w:t>
      </w:r>
      <w:r w:rsidR="0013165E" w:rsidRPr="00DC012F">
        <w:rPr>
          <w:lang w:val="en-US"/>
        </w:rPr>
        <w:t xml:space="preserve">made </w:t>
      </w:r>
      <w:r w:rsidRPr="00DC012F">
        <w:rPr>
          <w:lang w:val="en-US"/>
        </w:rPr>
        <w:t xml:space="preserve">in </w:t>
      </w:r>
      <w:r w:rsidR="0013165E" w:rsidRPr="00DC012F">
        <w:rPr>
          <w:lang w:val="en-US"/>
        </w:rPr>
        <w:t xml:space="preserve">this task </w:t>
      </w:r>
      <w:r w:rsidRPr="00DC012F">
        <w:rPr>
          <w:lang w:val="en-US"/>
        </w:rPr>
        <w:t>in order to better understand the processes involved</w:t>
      </w:r>
      <w:r w:rsidR="0013165E" w:rsidRPr="00DC012F">
        <w:rPr>
          <w:lang w:val="en-US"/>
        </w:rPr>
        <w:t xml:space="preserve"> in </w:t>
      </w:r>
      <w:r w:rsidR="00D96A34" w:rsidRPr="00DC012F">
        <w:rPr>
          <w:lang w:val="en-US"/>
        </w:rPr>
        <w:t xml:space="preserve">controlling </w:t>
      </w:r>
      <w:r w:rsidR="0013165E" w:rsidRPr="00DC012F">
        <w:rPr>
          <w:lang w:val="en-US"/>
        </w:rPr>
        <w:t>eye movements</w:t>
      </w:r>
      <w:r w:rsidRPr="00DC012F">
        <w:rPr>
          <w:lang w:val="en-US"/>
        </w:rPr>
        <w:t xml:space="preserve">. Specifically, these errors </w:t>
      </w:r>
      <w:r w:rsidR="0013165E" w:rsidRPr="00DC012F">
        <w:rPr>
          <w:lang w:val="en-US"/>
        </w:rPr>
        <w:t>consist of</w:t>
      </w:r>
      <w:r w:rsidRPr="00DC012F">
        <w:rPr>
          <w:lang w:val="en-US"/>
        </w:rPr>
        <w:t xml:space="preserve"> early termination of fixations that </w:t>
      </w:r>
      <w:r w:rsidR="0013165E" w:rsidRPr="00DC012F">
        <w:rPr>
          <w:lang w:val="en-US"/>
        </w:rPr>
        <w:t xml:space="preserve">then </w:t>
      </w:r>
      <w:r w:rsidRPr="00DC012F">
        <w:rPr>
          <w:lang w:val="en-US"/>
        </w:rPr>
        <w:t xml:space="preserve">necessitate revisits to </w:t>
      </w:r>
      <w:r w:rsidR="0013165E" w:rsidRPr="00DC012F">
        <w:rPr>
          <w:lang w:val="en-US"/>
        </w:rPr>
        <w:t>a</w:t>
      </w:r>
      <w:r w:rsidRPr="00DC012F">
        <w:rPr>
          <w:lang w:val="en-US"/>
        </w:rPr>
        <w:t xml:space="preserve"> previously fixated stimulus. By understanding the factors that </w:t>
      </w:r>
      <w:r w:rsidR="0013165E" w:rsidRPr="00DC012F">
        <w:rPr>
          <w:lang w:val="en-US"/>
        </w:rPr>
        <w:t>cause</w:t>
      </w:r>
      <w:r w:rsidRPr="00DC012F">
        <w:rPr>
          <w:lang w:val="en-US"/>
        </w:rPr>
        <w:t xml:space="preserve"> these errors, and by modeling the parameters required to simulate the</w:t>
      </w:r>
      <w:r w:rsidR="004F1C63" w:rsidRPr="00DC012F">
        <w:rPr>
          <w:lang w:val="en-US"/>
        </w:rPr>
        <w:t>m</w:t>
      </w:r>
      <w:r w:rsidRPr="00DC012F">
        <w:rPr>
          <w:lang w:val="en-US"/>
        </w:rPr>
        <w:t xml:space="preserve">, we </w:t>
      </w:r>
      <w:r w:rsidR="0013165E" w:rsidRPr="00DC012F">
        <w:rPr>
          <w:lang w:val="en-US"/>
        </w:rPr>
        <w:t xml:space="preserve">therefore </w:t>
      </w:r>
      <w:r w:rsidRPr="00DC012F">
        <w:rPr>
          <w:lang w:val="en-US"/>
        </w:rPr>
        <w:t xml:space="preserve">use these errors to </w:t>
      </w:r>
      <w:r w:rsidR="0013165E" w:rsidRPr="00DC012F">
        <w:rPr>
          <w:lang w:val="en-US"/>
        </w:rPr>
        <w:t xml:space="preserve">gain a general </w:t>
      </w:r>
      <w:r w:rsidRPr="00DC012F">
        <w:rPr>
          <w:lang w:val="en-US"/>
        </w:rPr>
        <w:t>understand</w:t>
      </w:r>
      <w:r w:rsidR="0013165E" w:rsidRPr="00DC012F">
        <w:rPr>
          <w:lang w:val="en-US"/>
        </w:rPr>
        <w:t>ing of the mechanisms that mediate eye-movement control</w:t>
      </w:r>
      <w:r w:rsidR="006559B9" w:rsidRPr="00DC012F">
        <w:rPr>
          <w:lang w:val="en-US"/>
        </w:rPr>
        <w:t xml:space="preserve"> in visual search tasks</w:t>
      </w:r>
      <w:r w:rsidRPr="00DC012F">
        <w:rPr>
          <w:lang w:val="en-US"/>
        </w:rPr>
        <w:t>.</w:t>
      </w:r>
    </w:p>
    <w:p w14:paraId="31BBDAD6" w14:textId="77777777" w:rsidR="009230DD" w:rsidRPr="00DC012F" w:rsidRDefault="009230DD" w:rsidP="007F5C24">
      <w:pPr>
        <w:spacing w:line="480" w:lineRule="auto"/>
        <w:contextualSpacing/>
        <w:rPr>
          <w:lang w:val="en-US"/>
        </w:rPr>
      </w:pPr>
    </w:p>
    <w:p w14:paraId="0EC71258" w14:textId="77777777" w:rsidR="009230DD" w:rsidRPr="00DC012F" w:rsidRDefault="00A3178D" w:rsidP="007F5C24">
      <w:pPr>
        <w:spacing w:line="480" w:lineRule="auto"/>
        <w:contextualSpacing/>
        <w:rPr>
          <w:b/>
          <w:lang w:val="en-US"/>
        </w:rPr>
      </w:pPr>
      <w:r w:rsidRPr="00DC012F">
        <w:rPr>
          <w:b/>
          <w:lang w:val="en-US"/>
        </w:rPr>
        <w:t>Accounts of Fixation Termination</w:t>
      </w:r>
    </w:p>
    <w:p w14:paraId="06178234" w14:textId="3C66F2EC" w:rsidR="00607F3E" w:rsidRPr="00DC012F" w:rsidRDefault="00486CF7" w:rsidP="00FE2E76">
      <w:pPr>
        <w:spacing w:line="480" w:lineRule="auto"/>
        <w:ind w:firstLine="720"/>
        <w:contextualSpacing/>
        <w:rPr>
          <w:lang w:val="en-US"/>
        </w:rPr>
      </w:pPr>
      <w:r w:rsidRPr="00DC012F">
        <w:rPr>
          <w:lang w:val="en-US"/>
        </w:rPr>
        <w:t xml:space="preserve">There has been extensive debate regarding the mechanisms that govern when the eyes </w:t>
      </w:r>
      <w:r w:rsidR="005F5928" w:rsidRPr="00DC012F">
        <w:rPr>
          <w:lang w:val="en-US"/>
        </w:rPr>
        <w:t xml:space="preserve">are </w:t>
      </w:r>
      <w:r w:rsidRPr="00DC012F">
        <w:rPr>
          <w:lang w:val="en-US"/>
        </w:rPr>
        <w:t>moved to new locations during a variety of t</w:t>
      </w:r>
      <w:bookmarkStart w:id="0" w:name="_GoBack"/>
      <w:bookmarkEnd w:id="0"/>
      <w:r w:rsidRPr="00DC012F">
        <w:rPr>
          <w:lang w:val="en-US"/>
        </w:rPr>
        <w:t xml:space="preserve">asks. </w:t>
      </w:r>
      <w:r w:rsidR="0013165E" w:rsidRPr="00DC012F">
        <w:rPr>
          <w:lang w:val="en-US"/>
        </w:rPr>
        <w:t>T</w:t>
      </w:r>
      <w:r w:rsidRPr="00DC012F">
        <w:rPr>
          <w:lang w:val="en-US"/>
        </w:rPr>
        <w:t xml:space="preserve">he </w:t>
      </w:r>
      <w:r w:rsidR="0013165E" w:rsidRPr="00DC012F">
        <w:rPr>
          <w:lang w:val="en-US"/>
        </w:rPr>
        <w:t>focus of this</w:t>
      </w:r>
      <w:r w:rsidRPr="00DC012F">
        <w:rPr>
          <w:lang w:val="en-US"/>
        </w:rPr>
        <w:t xml:space="preserve"> debate has </w:t>
      </w:r>
      <w:r w:rsidR="0013165E" w:rsidRPr="00DC012F">
        <w:rPr>
          <w:lang w:val="en-US"/>
        </w:rPr>
        <w:t>been related to the question: W</w:t>
      </w:r>
      <w:r w:rsidRPr="00DC012F">
        <w:rPr>
          <w:lang w:val="en-US"/>
        </w:rPr>
        <w:t xml:space="preserve">hen, during a fixation, </w:t>
      </w:r>
      <w:r w:rsidR="0013165E" w:rsidRPr="00DC012F">
        <w:rPr>
          <w:lang w:val="en-US"/>
        </w:rPr>
        <w:t>is a</w:t>
      </w:r>
      <w:r w:rsidRPr="00DC012F">
        <w:rPr>
          <w:lang w:val="en-US"/>
        </w:rPr>
        <w:t xml:space="preserve"> saccade </w:t>
      </w:r>
      <w:r w:rsidR="0013165E" w:rsidRPr="00DC012F">
        <w:rPr>
          <w:lang w:val="en-US"/>
        </w:rPr>
        <w:t>to move the eyes to a new viewing location</w:t>
      </w:r>
      <w:r w:rsidRPr="00DC012F">
        <w:rPr>
          <w:lang w:val="en-US"/>
        </w:rPr>
        <w:t xml:space="preserve"> programmed</w:t>
      </w:r>
      <w:r w:rsidR="0013165E" w:rsidRPr="00DC012F">
        <w:rPr>
          <w:lang w:val="en-US"/>
        </w:rPr>
        <w:t>?</w:t>
      </w:r>
      <w:r w:rsidRPr="00DC012F">
        <w:rPr>
          <w:lang w:val="en-US"/>
        </w:rPr>
        <w:t xml:space="preserve"> This </w:t>
      </w:r>
      <w:r w:rsidR="0013165E" w:rsidRPr="00DC012F">
        <w:rPr>
          <w:lang w:val="en-US"/>
        </w:rPr>
        <w:t>question</w:t>
      </w:r>
      <w:r w:rsidRPr="00DC012F">
        <w:rPr>
          <w:lang w:val="en-US"/>
        </w:rPr>
        <w:t xml:space="preserve"> is important because saccades are ‘ballistic’: </w:t>
      </w:r>
      <w:r w:rsidR="0013165E" w:rsidRPr="00DC012F">
        <w:rPr>
          <w:lang w:val="en-US"/>
        </w:rPr>
        <w:t>After</w:t>
      </w:r>
      <w:r w:rsidRPr="00DC012F">
        <w:rPr>
          <w:lang w:val="en-US"/>
        </w:rPr>
        <w:t xml:space="preserve"> the program to </w:t>
      </w:r>
      <w:r w:rsidRPr="00DC012F">
        <w:rPr>
          <w:lang w:val="en-US"/>
        </w:rPr>
        <w:lastRenderedPageBreak/>
        <w:t xml:space="preserve">initiate </w:t>
      </w:r>
      <w:r w:rsidR="0013165E" w:rsidRPr="00DC012F">
        <w:rPr>
          <w:lang w:val="en-US"/>
        </w:rPr>
        <w:t>a saccade</w:t>
      </w:r>
      <w:r w:rsidRPr="00DC012F">
        <w:rPr>
          <w:lang w:val="en-US"/>
        </w:rPr>
        <w:t xml:space="preserve"> has been </w:t>
      </w:r>
      <w:r w:rsidR="0013165E" w:rsidRPr="00DC012F">
        <w:rPr>
          <w:lang w:val="en-US"/>
        </w:rPr>
        <w:t>sufficiently complet</w:t>
      </w:r>
      <w:r w:rsidRPr="00DC012F">
        <w:rPr>
          <w:lang w:val="en-US"/>
        </w:rPr>
        <w:t xml:space="preserve">ed, </w:t>
      </w:r>
      <w:r w:rsidR="0013165E" w:rsidRPr="00DC012F">
        <w:rPr>
          <w:lang w:val="en-US"/>
        </w:rPr>
        <w:t>it</w:t>
      </w:r>
      <w:r w:rsidRPr="00DC012F">
        <w:rPr>
          <w:lang w:val="en-US"/>
        </w:rPr>
        <w:t xml:space="preserve"> cannot be halted </w:t>
      </w:r>
      <w:r w:rsidR="00A3178D" w:rsidRPr="00DC012F">
        <w:rPr>
          <w:lang w:val="en-US"/>
        </w:rPr>
        <w:fldChar w:fldCharType="begin" w:fldLock="1"/>
      </w:r>
      <w:r w:rsidRPr="00DC012F">
        <w:rPr>
          <w:lang w:val="en-US"/>
        </w:rPr>
        <w:instrText>ADDIN CSL_CITATION { "citationItems" : [ { "id" : "ITEM-1", "itemData" : { "DOI" : "10.1016/0042-6989(79)90222-0", "ISSN" : "00426989", "abstract" : "The characteristics of saccadic reactions to double steps of a target were analysed as a function of the time lapse between the second target step and the onset of the response. The analysis suggests that goal-directed saccades are prepared in two steps; first a decision as to their direction is taken which requires a randomly varying time, and subsequently their amplitude is calculated as a time average of the fixation error. In addition, the analysis demonstrates that the preparatory processes of two different saccades may overlap in time (\u201cparallel programming\u201d) and that, although reacting in a discontinuous manner, the saccadic system continuously processes the afferent visual information. A conceptual model based on an internal predictive feedback pathway and on a non-linear decision mechanism is proposed that accounts for the observed behaviour.", "author" : [ { "dropping-particle" : "", "family" : "Becker", "given" : "W.", "non-dropping-particle" : "", "parse-names" : false, "suffix" : "" }, { "dropping-particle" : "", "family" : "J\u00fcrgens", "given" : "R.", "non-dropping-particle" : "", "parse-names" : false, "suffix" : "" } ], "container-title" : "Vision Research", "id" : "ITEM-1", "issue" : "9", "issued" : { "date-parts" : [ [ "1979", "1" ] ] }, "page" : "967-983", "title" : "An analysis of the saccadic system by means of double step stimuli", "type" : "article-journal", "volume" : "19" }, "uris" : [ "http://www.mendeley.com/documents/?uuid=c39e5f55-2615-4a01-b884-1444ff01e952" ] } ], "mendeley" : { "formattedCitation" : "(W. Becker &amp; J\u00fcrgens, 1979)", "plainTextFormattedCitation" : "(W. Becker &amp; J\u00fcrgens, 1979)", "previouslyFormattedCitation" : "(W. Becker &amp; J\u00fcrgens, 1979)" }, "properties" : { "noteIndex" : 0 }, "schema" : "https://github.com/citation-style-language/schema/raw/master/csl-citation.json" }</w:instrText>
      </w:r>
      <w:r w:rsidR="00A3178D" w:rsidRPr="00DC012F">
        <w:rPr>
          <w:lang w:val="en-US"/>
        </w:rPr>
        <w:fldChar w:fldCharType="separate"/>
      </w:r>
      <w:r w:rsidRPr="00DC012F">
        <w:rPr>
          <w:noProof/>
          <w:lang w:val="en-US"/>
        </w:rPr>
        <w:t>(W. Becker &amp; Jürgens, 1979)</w:t>
      </w:r>
      <w:r w:rsidR="00A3178D" w:rsidRPr="00DC012F">
        <w:rPr>
          <w:lang w:val="en-US"/>
        </w:rPr>
        <w:fldChar w:fldCharType="end"/>
      </w:r>
      <w:r w:rsidRPr="00DC012F">
        <w:rPr>
          <w:lang w:val="en-US"/>
        </w:rPr>
        <w:t xml:space="preserve">. </w:t>
      </w:r>
      <w:r w:rsidR="005F5928" w:rsidRPr="00DC012F">
        <w:rPr>
          <w:lang w:val="en-US"/>
        </w:rPr>
        <w:t>A</w:t>
      </w:r>
      <w:r w:rsidR="0013165E" w:rsidRPr="00DC012F">
        <w:rPr>
          <w:lang w:val="en-US"/>
        </w:rPr>
        <w:t xml:space="preserve">ttempts to understand how this happens </w:t>
      </w:r>
      <w:r w:rsidR="00D96A34" w:rsidRPr="00DC012F">
        <w:rPr>
          <w:lang w:val="en-US"/>
        </w:rPr>
        <w:t xml:space="preserve">are </w:t>
      </w:r>
      <w:r w:rsidRPr="00DC012F">
        <w:rPr>
          <w:lang w:val="en-US"/>
        </w:rPr>
        <w:t>compl</w:t>
      </w:r>
      <w:r w:rsidR="0013165E" w:rsidRPr="00DC012F">
        <w:rPr>
          <w:lang w:val="en-US"/>
        </w:rPr>
        <w:t>icated</w:t>
      </w:r>
      <w:r w:rsidRPr="00DC012F">
        <w:rPr>
          <w:lang w:val="en-US"/>
        </w:rPr>
        <w:t xml:space="preserve"> by the fact that not all saccades require the same</w:t>
      </w:r>
      <w:r w:rsidR="006559B9" w:rsidRPr="00DC012F">
        <w:rPr>
          <w:lang w:val="en-US"/>
        </w:rPr>
        <w:t xml:space="preserve"> amount of</w:t>
      </w:r>
      <w:r w:rsidRPr="00DC012F">
        <w:rPr>
          <w:lang w:val="en-US"/>
        </w:rPr>
        <w:t xml:space="preserve"> time to program</w:t>
      </w:r>
      <w:r w:rsidR="0013165E" w:rsidRPr="00DC012F">
        <w:rPr>
          <w:lang w:val="en-US"/>
        </w:rPr>
        <w:t>; for example,</w:t>
      </w:r>
      <w:r w:rsidRPr="00DC012F">
        <w:rPr>
          <w:lang w:val="en-US"/>
        </w:rPr>
        <w:t xml:space="preserve"> the time taken to program and initiate a saccade varies with the length of the saccade </w:t>
      </w:r>
      <w:r w:rsidR="00A3178D" w:rsidRPr="00DC012F">
        <w:rPr>
          <w:lang w:val="en-US"/>
        </w:rPr>
        <w:fldChar w:fldCharType="begin" w:fldLock="1"/>
      </w:r>
      <w:r w:rsidRPr="00DC012F">
        <w:rPr>
          <w:lang w:val="en-US"/>
        </w:rPr>
        <w:instrText>ADDIN CSL_CITATION { "citationItems" : [ { "id" : "ITEM-1", "itemData" : { "ISSN" : "0022-1015", "PMID" : "13865524", "author" : [ { "dropping-particle" : "", "family" : "Bartz", "given" : "A E", "non-dropping-particle" : "", "parse-names" : false, "suffix" : "" } ], "container-title" : "Journal of Experimental Psychology", "id" : "ITEM-1", "issue" : "3", "issued" : { "date-parts" : [ [ "1962", "9" ] ] }, "page" : "318-24", "title" : "Eye-movement latency, duration, and response time as a function of angular displacement.", "type" : "article-journal", "volume" : "64" }, "uris" : [ "http://www.mendeley.com/documents/?uuid=d175c8e9-82a3-43cc-9d38-8cdc4529b21e" ] }, { "id" : "ITEM-2", "itemData" : { "author" : [ { "dropping-particle" : "", "family" : "Hackman", "given" : "R B", "non-dropping-particle" : "", "parse-names" : false, "suffix" : "" } ], "container-title" : "Journal of Experimental Psychology", "id" : "ITEM-2", "issued" : { "date-parts" : [ [ "1940" ] ] }, "page" : "546-558", "title" : "An experimental study of variability in ocular latency.", "type" : "article-journal", "volume" : "27" }, "uris" : [ "http://www.mendeley.com/documents/?uuid=4dc0df72-df81-4c26-b78a-f1e99725c3c9" ] }, { "id" : "ITEM-3", "itemData" : { "DOI" : "10.1016/0042-6989(94)90165-1", "author" : [ { "dropping-particle" : "", "family" : "Kalesnykas", "given" : "R P", "non-dropping-particle" : "", "parse-names" : false, "suffix" : "" }, { "dropping-particle" : "", "family" : "Hallett", "given" : "P E", "non-dropping-particle" : "", "parse-names" : false, "suffix" : "" } ], "id" : "ITEM-3", "issue" : "4", "issued" : { "date-parts" : [ [ "1994" ] ] }, "page" : "517-531", "title" : "Saccades and the Latency of Eye", "type" : "article-journal", "volume" : "34" }, "uris" : [ "http://www.mendeley.com/documents/?uuid=c10117a9-2f4b-4501-8256-bb1662701850" ] } ], "mendeley" : { "formattedCitation" : "(Bartz, 1962; Hackman, 1940; Kalesnykas &amp; Hallett, 1994)", "plainTextFormattedCitation" : "(Bartz, 1962; Hackman, 1940; Kalesnykas &amp; Hallett, 1994)", "previouslyFormattedCitation" : "(Bartz, 1962; Hackman, 1940; Kalesnykas &amp; Hallett, 1994)" }, "properties" : { "noteIndex" : 0 }, "schema" : "https://github.com/citation-style-language/schema/raw/master/csl-citation.json" }</w:instrText>
      </w:r>
      <w:r w:rsidR="00A3178D" w:rsidRPr="00DC012F">
        <w:rPr>
          <w:lang w:val="en-US"/>
        </w:rPr>
        <w:fldChar w:fldCharType="separate"/>
      </w:r>
      <w:r w:rsidRPr="00DC012F">
        <w:rPr>
          <w:noProof/>
          <w:lang w:val="en-US"/>
        </w:rPr>
        <w:t>(Bartz, 1962; Hackman, 1940; Kalesnykas &amp; Hallett, 1994)</w:t>
      </w:r>
      <w:r w:rsidR="00A3178D" w:rsidRPr="00DC012F">
        <w:rPr>
          <w:lang w:val="en-US"/>
        </w:rPr>
        <w:fldChar w:fldCharType="end"/>
      </w:r>
      <w:r w:rsidRPr="00DC012F">
        <w:rPr>
          <w:lang w:val="en-US"/>
        </w:rPr>
        <w:t>.</w:t>
      </w:r>
    </w:p>
    <w:p w14:paraId="4EEABC43" w14:textId="2345CAE2" w:rsidR="00DC42CD" w:rsidRPr="00DC012F" w:rsidRDefault="00486CF7" w:rsidP="00FE2E76">
      <w:pPr>
        <w:spacing w:line="480" w:lineRule="auto"/>
        <w:ind w:firstLine="720"/>
        <w:contextualSpacing/>
        <w:rPr>
          <w:bCs/>
          <w:iCs/>
          <w:lang w:val="en-US" w:eastAsia="ar-SA"/>
        </w:rPr>
      </w:pPr>
      <w:r w:rsidRPr="00DC012F">
        <w:rPr>
          <w:lang w:val="en-US"/>
        </w:rPr>
        <w:t xml:space="preserve">Generally speaking, </w:t>
      </w:r>
      <w:r w:rsidR="0013165E" w:rsidRPr="00DC012F">
        <w:rPr>
          <w:lang w:val="en-US"/>
        </w:rPr>
        <w:t xml:space="preserve">theoretical </w:t>
      </w:r>
      <w:r w:rsidRPr="00DC012F">
        <w:rPr>
          <w:lang w:val="en-US"/>
        </w:rPr>
        <w:t xml:space="preserve">accounts </w:t>
      </w:r>
      <w:r w:rsidR="0013165E" w:rsidRPr="00DC012F">
        <w:rPr>
          <w:lang w:val="en-US"/>
        </w:rPr>
        <w:t xml:space="preserve">of how people decide when to move their eyes </w:t>
      </w:r>
      <w:r w:rsidRPr="00DC012F">
        <w:rPr>
          <w:lang w:val="en-US"/>
        </w:rPr>
        <w:t xml:space="preserve">can be grouped into three broad categories. First, there are </w:t>
      </w:r>
      <w:r w:rsidRPr="00DC012F">
        <w:rPr>
          <w:i/>
          <w:lang w:val="en-US"/>
        </w:rPr>
        <w:t>direct</w:t>
      </w:r>
      <w:r w:rsidR="0013165E" w:rsidRPr="00DC012F">
        <w:rPr>
          <w:i/>
          <w:lang w:val="en-US"/>
        </w:rPr>
        <w:t>-</w:t>
      </w:r>
      <w:r w:rsidRPr="00DC012F">
        <w:rPr>
          <w:i/>
          <w:lang w:val="en-US"/>
        </w:rPr>
        <w:t xml:space="preserve">control </w:t>
      </w:r>
      <w:r w:rsidRPr="00DC012F">
        <w:rPr>
          <w:lang w:val="en-US"/>
        </w:rPr>
        <w:t xml:space="preserve">accounts </w:t>
      </w:r>
      <w:r w:rsidR="00A3178D" w:rsidRPr="00DC012F">
        <w:rPr>
          <w:bCs/>
          <w:iCs/>
          <w:lang w:val="en-US" w:eastAsia="ar-SA"/>
        </w:rPr>
        <w:fldChar w:fldCharType="begin" w:fldLock="1"/>
      </w:r>
      <w:r w:rsidR="00A535E5" w:rsidRPr="00DC012F">
        <w:rPr>
          <w:bCs/>
          <w:iCs/>
          <w:lang w:val="en-US" w:eastAsia="ar-SA"/>
        </w:rPr>
        <w:instrText>ADDIN CSL_CITATION { "citationItems" : [ { "id" : "ITEM-1", "itemData" : { "ISBN" : "0033-2909", "PMID" : "353867", "abstract" : "Reviews studies of eye movements in reading and other information-processing tasks such as picture viewing, visual search, and problem solving. The major emphasis of the review is on reading as a specific example of the more general phenomenon of cognitive processing. Basic topics discussed are the perceptual span, eye guidance, integration across saccades, control of fixation durations, individual differences, and eye movements as they relate to dyslexia and speed reading. In addition, eye movements and the use of peripheral vision and scan paths in picture perception, visual search, and pattern recognition are discussed, as is the role of eye movements in visual illusion. The basic theme of the review is that eye movement data reflect the cognitive processes occurring in a particular task. Theoretical and practical considerations concerning the use of eye movement data are also presented.", "author" : [ { "dropping-particle" : "", "family" : "Rayner", "given" : "K", "non-dropping-particle" : "", "parse-names" : false, "suffix" : "" } ], "container-title" : "Psychological Bulletin", "id" : "ITEM-1", "issue" : "3", "issued" : { "date-parts" : [ [ "1978" ] ] }, "language" : "English", "note" : "From Duplicate 1 ( \n\n\nEye-movements in reading and information-processing\n\n\n- Rayner, K )\n\n\n\nEy754\nTimes Cited:308\nCited References Count:306\n\n\n\nFrom Duplicate 2 ( \n\n\nEye movements in reading and information processing.\n\n\n- Rayner, K )\n\n", "page" : "618-660", "title" : "Eye-movements in reading and information-processing", "type" : "article-journal", "volume" : "85" }, "uris" : [ "http://www.mendeley.com/documents/?uuid=a2e5ab5b-d775-43c8-b8f4-3006f3265780" ] } ], "mendeley" : { "formattedCitation" : "(Rayner, 1978)", "plainTextFormattedCitation" : "(Rayner, 1978)", "previouslyFormattedCitation" : "(Rayner, 1978)"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(Rayner, 1978)</w:t>
      </w:r>
      <w:r w:rsidR="00A3178D" w:rsidRPr="00DC012F">
        <w:rPr>
          <w:bCs/>
          <w:iCs/>
          <w:lang w:val="en-US" w:eastAsia="ar-SA"/>
        </w:rPr>
        <w:fldChar w:fldCharType="end"/>
      </w:r>
      <w:r w:rsidRPr="00DC012F">
        <w:rPr>
          <w:lang w:val="en-US"/>
        </w:rPr>
        <w:t>, wherein decisions about when to terminate fixations are under the direct</w:t>
      </w:r>
      <w:r w:rsidR="0013165E" w:rsidRPr="00DC012F">
        <w:rPr>
          <w:lang w:val="en-US"/>
        </w:rPr>
        <w:t xml:space="preserve"> </w:t>
      </w:r>
      <w:r w:rsidRPr="00DC012F">
        <w:rPr>
          <w:lang w:val="en-US"/>
        </w:rPr>
        <w:t>control of online cognitive processing. Under a strict direct</w:t>
      </w:r>
      <w:r w:rsidR="002A60FF" w:rsidRPr="00DC012F">
        <w:rPr>
          <w:lang w:val="en-US"/>
        </w:rPr>
        <w:t>-</w:t>
      </w:r>
      <w:r w:rsidRPr="00DC012F">
        <w:rPr>
          <w:lang w:val="en-US"/>
        </w:rPr>
        <w:t>control account, saccad</w:t>
      </w:r>
      <w:r w:rsidR="0013165E" w:rsidRPr="00DC012F">
        <w:rPr>
          <w:lang w:val="en-US"/>
        </w:rPr>
        <w:t>ic programs</w:t>
      </w:r>
      <w:r w:rsidRPr="00DC012F">
        <w:rPr>
          <w:lang w:val="en-US"/>
        </w:rPr>
        <w:t xml:space="preserve"> are only </w:t>
      </w:r>
      <w:r w:rsidR="0013165E" w:rsidRPr="00DC012F">
        <w:rPr>
          <w:lang w:val="en-US"/>
        </w:rPr>
        <w:t>initiated</w:t>
      </w:r>
      <w:r w:rsidRPr="00DC012F">
        <w:rPr>
          <w:lang w:val="en-US"/>
        </w:rPr>
        <w:t xml:space="preserve"> </w:t>
      </w:r>
      <w:r w:rsidR="0013165E" w:rsidRPr="00DC012F">
        <w:rPr>
          <w:lang w:val="en-US"/>
        </w:rPr>
        <w:t xml:space="preserve">after </w:t>
      </w:r>
      <w:r w:rsidRPr="00DC012F">
        <w:rPr>
          <w:lang w:val="en-US"/>
        </w:rPr>
        <w:t xml:space="preserve">the analysis of the visual information at the point of fixation </w:t>
      </w:r>
      <w:r w:rsidR="0013165E" w:rsidRPr="00DC012F">
        <w:rPr>
          <w:lang w:val="en-US"/>
        </w:rPr>
        <w:t>has been</w:t>
      </w:r>
      <w:r w:rsidRPr="00DC012F">
        <w:rPr>
          <w:lang w:val="en-US"/>
        </w:rPr>
        <w:t xml:space="preserve"> complete</w:t>
      </w:r>
      <w:r w:rsidR="0013165E" w:rsidRPr="00DC012F">
        <w:rPr>
          <w:lang w:val="en-US"/>
        </w:rPr>
        <w:t>d</w:t>
      </w:r>
      <w:r w:rsidRPr="00DC012F">
        <w:rPr>
          <w:lang w:val="en-US"/>
        </w:rPr>
        <w:t>. Second, there are</w:t>
      </w:r>
      <w:r w:rsidRPr="00DC012F">
        <w:rPr>
          <w:bCs/>
          <w:iCs/>
          <w:lang w:val="en-US" w:eastAsia="ar-SA"/>
        </w:rPr>
        <w:t xml:space="preserve"> </w:t>
      </w:r>
      <w:r w:rsidRPr="00DC012F">
        <w:rPr>
          <w:bCs/>
          <w:i/>
          <w:iCs/>
          <w:lang w:val="en-US" w:eastAsia="ar-SA"/>
        </w:rPr>
        <w:t>indirect</w:t>
      </w:r>
      <w:r w:rsidR="002A60FF" w:rsidRPr="00DC012F">
        <w:rPr>
          <w:bCs/>
          <w:i/>
          <w:iCs/>
          <w:lang w:val="en-US" w:eastAsia="ar-SA"/>
        </w:rPr>
        <w:t>-</w:t>
      </w:r>
      <w:r w:rsidRPr="00DC012F">
        <w:rPr>
          <w:bCs/>
          <w:i/>
          <w:iCs/>
          <w:lang w:val="en-US" w:eastAsia="ar-SA"/>
        </w:rPr>
        <w:t xml:space="preserve">control </w:t>
      </w:r>
      <w:r w:rsidRPr="00DC012F">
        <w:rPr>
          <w:bCs/>
          <w:iCs/>
          <w:lang w:val="en-US" w:eastAsia="ar-SA"/>
        </w:rPr>
        <w:t xml:space="preserve">accounts, wherein fixations are terminated </w:t>
      </w:r>
      <w:r w:rsidR="0013165E" w:rsidRPr="00DC012F">
        <w:rPr>
          <w:bCs/>
          <w:iCs/>
          <w:lang w:val="en-US" w:eastAsia="ar-SA"/>
        </w:rPr>
        <w:t>after</w:t>
      </w:r>
      <w:r w:rsidRPr="00DC012F">
        <w:rPr>
          <w:bCs/>
          <w:iCs/>
          <w:lang w:val="en-US" w:eastAsia="ar-SA"/>
        </w:rPr>
        <w:t xml:space="preserve"> </w:t>
      </w:r>
      <w:r w:rsidR="0013165E" w:rsidRPr="00DC012F">
        <w:rPr>
          <w:bCs/>
          <w:iCs/>
          <w:lang w:val="en-US" w:eastAsia="ar-SA"/>
        </w:rPr>
        <w:t>some</w:t>
      </w:r>
      <w:r w:rsidRPr="00DC012F">
        <w:rPr>
          <w:bCs/>
          <w:iCs/>
          <w:lang w:val="en-US" w:eastAsia="ar-SA"/>
        </w:rPr>
        <w:t xml:space="preserve"> “default” </w:t>
      </w:r>
      <w:r w:rsidR="0013165E" w:rsidRPr="00DC012F">
        <w:rPr>
          <w:bCs/>
          <w:iCs/>
          <w:lang w:val="en-US" w:eastAsia="ar-SA"/>
        </w:rPr>
        <w:t xml:space="preserve">amount of </w:t>
      </w:r>
      <w:r w:rsidRPr="00DC012F">
        <w:rPr>
          <w:bCs/>
          <w:iCs/>
          <w:lang w:val="en-US" w:eastAsia="ar-SA"/>
        </w:rPr>
        <w:t xml:space="preserve">time </w:t>
      </w:r>
      <w:r w:rsidR="0013165E" w:rsidRPr="00DC012F">
        <w:rPr>
          <w:bCs/>
          <w:iCs/>
          <w:lang w:val="en-US" w:eastAsia="ar-SA"/>
        </w:rPr>
        <w:t xml:space="preserve">has elapsed </w:t>
      </w:r>
      <w:r w:rsidR="00A3178D" w:rsidRPr="00DC012F">
        <w:rPr>
          <w:bCs/>
          <w:iCs/>
          <w:lang w:val="en-US" w:eastAsia="ar-SA"/>
        </w:rPr>
        <w:fldChar w:fldCharType="begin" w:fldLock="1"/>
      </w:r>
      <w:r w:rsidRPr="00DC012F">
        <w:rPr>
          <w:bCs/>
          <w:iCs/>
          <w:lang w:val="en-US" w:eastAsia="ar-SA"/>
        </w:rPr>
        <w:instrText>ADDIN CSL_CITATION { "citationItems" : [ { "id" : "ITEM-1", "itemData" : { "PMID" : "6218231", "abstract" : "In visual search a variable delay (up to 150 msec) between the beginning of each fixation and the onset of a search stimulus reduces the time (oculomotor latency) between stimulus onset and the subject's next saccadic eye movement. Two hypotheses for this effect of stimulus onset delay (SOD) were compared: first, process monitoring, that SOD simply serves as a warning interval to facilitate saccadic responses; and second, preprogramming, that saccades are preprogrammed at short SODs. In the first experiment SOD produced a decline in oculomotor latency in search similar to that seen in previous studies. In the second and third experiments, the size of the memory set in a Sternberg memory search paradigm was varied, or a mask flanking some of the search stimuli was used, to vary the processing time of each stimulus. Partial preprogramming of saccades at short delays would predict that increasing the processing time of individual stimuli would increase oculomotor latency at only short SODs. However, oculomotor latency increased equally at all SODs. In this search task, then, the SODs appeared to facilitate saccade initiation.", "author" : [ { "dropping-particle" : "", "family" : "Vaughan", "given" : "J", "non-dropping-particle" : "", "parse-names" : false, "suffix" : "" } ], "container-title" : "Journal of Experimental Psychology: Human Perception and Performance", "id" : "ITEM-1", "issue" : "5", "issued" : { "date-parts" : [ [ "1982" ] ] }, "page" : "709-723", "publisher" : "US: American Psychological Association", "title" : "Control of fixation duration in visual search and memory search: another look.", "type" : "article-journal", "volume" : "8" }, "uris" : [ "http://www.mendeley.com/documents/?uuid=27e2053b-3246-40b1-bf5f-d982ae7d80d9" ] }, { "id" : "ITEM-2", "itemData" : { "PMID" : "855214", "abstract" : "The cumulative probability of target discovery during search was related experimentally to the relevant \"conspicuity area,\" the visual field in which the target could be discovered after a single eye fixation by 2 experienced, normally seeing observers. During search, \"nontargets\" were found to be fixated spontaneously in proportion to their conspicuity area. Further small spontaneous eye fluctuations occurred, during determination of the conspicuity areas, in the direction of the target discovered. Their occurrence and delay depended on the target eccentricity and the size of the conspicuity area. Results emphasize the relevance of the conspicuity area to research on visual selection. (28 ref) (PsycINFO Database Record (c) 2010 APA, all rights reserved)", "author" : [ { "dropping-particle" : "", "family" : "Engel", "given" : "F L", "non-dropping-particle" : "", "parse-names" : false, "suffix" : "" } ], "container-title" : "Vision Research", "id" : "ITEM-2", "issue" : "1", "issued" : { "date-parts" : [ [ "1977" ] ] }, "page" : "95-108", "publisher" : "Elsevier", "title" : "Visual conspicuity, visual search and fixation tendencies of the eye.", "type" : "article-journal", "volume" : "17" }, "uris" : [ "http://www.mendeley.com/documents/?uuid=65bc358f-428d-4f8e-b13f-cc560d355619" ] } ], "mendeley" : { "formattedCitation" : "(Engel, 1977; Vaughan, 1982)", "plainTextFormattedCitation" : "(Engel, 1977; Vaughan, 1982)", "previouslyFormattedCitation" : "(Engel, 1977; Vaughan, 1982)"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(Engel, 1977; Vaughan, 1982)</w:t>
      </w:r>
      <w:r w:rsidR="00A3178D" w:rsidRPr="00DC012F">
        <w:rPr>
          <w:bCs/>
          <w:iCs/>
          <w:lang w:val="en-US" w:eastAsia="ar-SA"/>
        </w:rPr>
        <w:fldChar w:fldCharType="end"/>
      </w:r>
      <w:r w:rsidRPr="00DC012F">
        <w:rPr>
          <w:bCs/>
          <w:iCs/>
          <w:lang w:val="en-US" w:eastAsia="ar-SA"/>
        </w:rPr>
        <w:t xml:space="preserve">. These accounts </w:t>
      </w:r>
      <w:r w:rsidR="0013165E" w:rsidRPr="00DC012F">
        <w:rPr>
          <w:bCs/>
          <w:iCs/>
          <w:lang w:val="en-US" w:eastAsia="ar-SA"/>
        </w:rPr>
        <w:t xml:space="preserve">therefore </w:t>
      </w:r>
      <w:r w:rsidRPr="00DC012F">
        <w:rPr>
          <w:bCs/>
          <w:iCs/>
          <w:lang w:val="en-US" w:eastAsia="ar-SA"/>
        </w:rPr>
        <w:t>posit that saccad</w:t>
      </w:r>
      <w:r w:rsidR="0013165E" w:rsidRPr="00DC012F">
        <w:rPr>
          <w:bCs/>
          <w:iCs/>
          <w:lang w:val="en-US" w:eastAsia="ar-SA"/>
        </w:rPr>
        <w:t>ic programs</w:t>
      </w:r>
      <w:r w:rsidRPr="00DC012F">
        <w:rPr>
          <w:bCs/>
          <w:iCs/>
          <w:lang w:val="en-US" w:eastAsia="ar-SA"/>
        </w:rPr>
        <w:t xml:space="preserve"> are </w:t>
      </w:r>
      <w:r w:rsidR="0013165E" w:rsidRPr="00DC012F">
        <w:rPr>
          <w:bCs/>
          <w:iCs/>
          <w:lang w:val="en-US" w:eastAsia="ar-SA"/>
        </w:rPr>
        <w:t>initiated</w:t>
      </w:r>
      <w:r w:rsidRPr="00DC012F">
        <w:rPr>
          <w:bCs/>
          <w:iCs/>
          <w:lang w:val="en-US" w:eastAsia="ar-SA"/>
        </w:rPr>
        <w:t xml:space="preserve"> </w:t>
      </w:r>
      <w:r w:rsidR="0013165E" w:rsidRPr="00DC012F">
        <w:rPr>
          <w:bCs/>
          <w:iCs/>
          <w:lang w:val="en-US" w:eastAsia="ar-SA"/>
        </w:rPr>
        <w:t>after some amount of time has passed</w:t>
      </w:r>
      <w:r w:rsidRPr="00DC012F">
        <w:rPr>
          <w:bCs/>
          <w:iCs/>
          <w:lang w:val="en-US" w:eastAsia="ar-SA"/>
        </w:rPr>
        <w:t xml:space="preserve"> during a fixation, </w:t>
      </w:r>
      <w:r w:rsidR="0013165E" w:rsidRPr="00DC012F">
        <w:rPr>
          <w:bCs/>
          <w:iCs/>
          <w:lang w:val="en-US" w:eastAsia="ar-SA"/>
        </w:rPr>
        <w:t>so</w:t>
      </w:r>
      <w:r w:rsidRPr="00DC012F">
        <w:rPr>
          <w:bCs/>
          <w:iCs/>
          <w:lang w:val="en-US" w:eastAsia="ar-SA"/>
        </w:rPr>
        <w:t xml:space="preserve"> that the decision </w:t>
      </w:r>
      <w:r w:rsidR="0013165E" w:rsidRPr="00DC012F">
        <w:rPr>
          <w:bCs/>
          <w:iCs/>
          <w:lang w:val="en-US" w:eastAsia="ar-SA"/>
        </w:rPr>
        <w:t xml:space="preserve">about </w:t>
      </w:r>
      <w:r w:rsidRPr="00DC012F">
        <w:rPr>
          <w:bCs/>
          <w:iCs/>
          <w:lang w:val="en-US" w:eastAsia="ar-SA"/>
        </w:rPr>
        <w:t xml:space="preserve">when to terminate a fixation is made in an indirect fashion. </w:t>
      </w:r>
      <w:r w:rsidR="005F5928" w:rsidRPr="00DC012F">
        <w:rPr>
          <w:bCs/>
          <w:iCs/>
          <w:lang w:val="en-US" w:eastAsia="ar-SA"/>
        </w:rPr>
        <w:t xml:space="preserve">The default time is set according to, for example, experience with task difficulty. </w:t>
      </w:r>
      <w:r w:rsidRPr="00DC012F">
        <w:rPr>
          <w:bCs/>
          <w:iCs/>
          <w:lang w:val="en-US" w:eastAsia="ar-SA"/>
        </w:rPr>
        <w:t xml:space="preserve">Third, there are </w:t>
      </w:r>
      <w:r w:rsidRPr="00DC012F">
        <w:rPr>
          <w:bCs/>
          <w:i/>
          <w:iCs/>
          <w:lang w:val="en-US" w:eastAsia="ar-SA"/>
        </w:rPr>
        <w:t>mixed</w:t>
      </w:r>
      <w:r w:rsidR="002A60FF" w:rsidRPr="00DC012F">
        <w:rPr>
          <w:bCs/>
          <w:i/>
          <w:iCs/>
          <w:lang w:val="en-US" w:eastAsia="ar-SA"/>
        </w:rPr>
        <w:t>-control</w:t>
      </w:r>
      <w:r w:rsidRPr="00DC012F">
        <w:rPr>
          <w:bCs/>
          <w:i/>
          <w:iCs/>
          <w:lang w:val="en-US" w:eastAsia="ar-SA"/>
        </w:rPr>
        <w:t xml:space="preserve"> </w:t>
      </w:r>
      <w:r w:rsidRPr="00DC012F">
        <w:rPr>
          <w:bCs/>
          <w:iCs/>
          <w:lang w:val="en-US" w:eastAsia="ar-SA"/>
        </w:rPr>
        <w:t xml:space="preserve">accounts </w:t>
      </w:r>
      <w:r w:rsidR="002A60FF" w:rsidRPr="00DC012F">
        <w:rPr>
          <w:bCs/>
          <w:iCs/>
          <w:lang w:val="en-US" w:eastAsia="ar-SA"/>
        </w:rPr>
        <w:t xml:space="preserve">that </w:t>
      </w:r>
      <w:r w:rsidR="006E287E" w:rsidRPr="00DC012F">
        <w:rPr>
          <w:bCs/>
          <w:iCs/>
          <w:lang w:val="en-US" w:eastAsia="ar-SA"/>
        </w:rPr>
        <w:t xml:space="preserve">posit a </w:t>
      </w:r>
      <w:r w:rsidR="002A60FF" w:rsidRPr="00DC012F">
        <w:rPr>
          <w:bCs/>
          <w:iCs/>
          <w:lang w:val="en-US" w:eastAsia="ar-SA"/>
        </w:rPr>
        <w:t xml:space="preserve">loose coupling between on-going cognitive processing and decisions about when to move the eyes </w:t>
      </w:r>
      <w:r w:rsidR="00A3178D" w:rsidRPr="00DC012F">
        <w:rPr>
          <w:bCs/>
          <w:iCs/>
          <w:lang w:val="en-US" w:eastAsia="ar-SA"/>
        </w:rPr>
        <w:fldChar w:fldCharType="begin" w:fldLock="1"/>
      </w:r>
      <w:r w:rsidRPr="00DC012F">
        <w:rPr>
          <w:bCs/>
          <w:iCs/>
          <w:lang w:val="en-US" w:eastAsia="ar-SA"/>
        </w:rPr>
        <w:instrText>ADDIN CSL_CITATION { "citationItems" : [ { "id" : "ITEM-1", "itemData" : { "DOI" : "10.1080/14640748108400798", "author" : [ { "dropping-particle" : "", "family" : "Rayner", "given" : "K", "non-dropping-particle" : "", "parse-names" : false, "suffix" : "" }, { "dropping-particle" : "", "family" : "Pollatsek", "given" : "A.", "non-dropping-particle" : "", "parse-names" : false, "suffix" : "" } ], "container-title" : "The Quarterly Journal of Experimental Psychology Section A: Human Experimental Psychology", "id" : "ITEM-1", "issue" : "4", "issued" : { "date-parts" : [ [ "1981" ] ] }, "page" : "351-373", "title" : "Eye movement control during reading: Evidence for direct control", "type" : "article-journal", "volume" : "33" }, "uris" : [ "http://www.mendeley.com/documents/?uuid=271b6f05-2b3b-4e62-92c0-70436443cfe2" ] } ], "mendeley" : { "formattedCitation" : "(Rayner &amp; Pollatsek, 1981)", "plainTextFormattedCitation" : "(Rayner &amp; Pollatsek, 1981)", "previouslyFormattedCitation" : "(Rayner &amp; Pollatsek, 1981)"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(Rayner &amp; Pollatsek, 1981)</w:t>
      </w:r>
      <w:r w:rsidR="00A3178D" w:rsidRPr="00DC012F">
        <w:rPr>
          <w:bCs/>
          <w:iCs/>
          <w:lang w:val="en-US" w:eastAsia="ar-SA"/>
        </w:rPr>
        <w:fldChar w:fldCharType="end"/>
      </w:r>
      <w:r w:rsidRPr="00DC012F">
        <w:rPr>
          <w:bCs/>
          <w:iCs/>
          <w:lang w:val="en-US" w:eastAsia="ar-SA"/>
        </w:rPr>
        <w:t>. Under mixed</w:t>
      </w:r>
      <w:r w:rsidR="002A60FF" w:rsidRPr="00DC012F">
        <w:rPr>
          <w:bCs/>
          <w:iCs/>
          <w:lang w:val="en-US" w:eastAsia="ar-SA"/>
        </w:rPr>
        <w:t>-control</w:t>
      </w:r>
      <w:r w:rsidRPr="00DC012F">
        <w:rPr>
          <w:bCs/>
          <w:iCs/>
          <w:lang w:val="en-US" w:eastAsia="ar-SA"/>
        </w:rPr>
        <w:t xml:space="preserve"> accounts, </w:t>
      </w:r>
      <w:r w:rsidR="0013165E" w:rsidRPr="00DC012F">
        <w:rPr>
          <w:bCs/>
          <w:iCs/>
          <w:lang w:val="en-US" w:eastAsia="ar-SA"/>
        </w:rPr>
        <w:t>saccadic</w:t>
      </w:r>
      <w:r w:rsidRPr="00DC012F">
        <w:rPr>
          <w:bCs/>
          <w:iCs/>
          <w:lang w:val="en-US" w:eastAsia="ar-SA"/>
        </w:rPr>
        <w:t xml:space="preserve"> programming is triggered after </w:t>
      </w:r>
      <w:r w:rsidR="002A60FF" w:rsidRPr="00DC012F">
        <w:rPr>
          <w:bCs/>
          <w:iCs/>
          <w:lang w:val="en-US" w:eastAsia="ar-SA"/>
        </w:rPr>
        <w:t>some portion of the</w:t>
      </w:r>
      <w:r w:rsidRPr="00DC012F">
        <w:rPr>
          <w:bCs/>
          <w:iCs/>
          <w:lang w:val="en-US" w:eastAsia="ar-SA"/>
        </w:rPr>
        <w:t xml:space="preserve"> processing of the visual input is complete, </w:t>
      </w:r>
      <w:r w:rsidR="0013165E" w:rsidRPr="00DC012F">
        <w:rPr>
          <w:bCs/>
          <w:iCs/>
          <w:lang w:val="en-US" w:eastAsia="ar-SA"/>
        </w:rPr>
        <w:t>so</w:t>
      </w:r>
      <w:r w:rsidRPr="00DC012F">
        <w:rPr>
          <w:bCs/>
          <w:iCs/>
          <w:lang w:val="en-US" w:eastAsia="ar-SA"/>
        </w:rPr>
        <w:t xml:space="preserve"> that saccadic programming and processing of the visual input overlap in time. This </w:t>
      </w:r>
      <w:r w:rsidR="0013165E" w:rsidRPr="00DC012F">
        <w:rPr>
          <w:bCs/>
          <w:iCs/>
          <w:lang w:val="en-US" w:eastAsia="ar-SA"/>
        </w:rPr>
        <w:t xml:space="preserve">latter assumption presumably </w:t>
      </w:r>
      <w:r w:rsidRPr="00DC012F">
        <w:rPr>
          <w:bCs/>
          <w:iCs/>
          <w:lang w:val="en-US" w:eastAsia="ar-SA"/>
        </w:rPr>
        <w:t xml:space="preserve">reduces the ‘dead time’ that would </w:t>
      </w:r>
      <w:r w:rsidR="002A60FF" w:rsidRPr="00DC012F">
        <w:rPr>
          <w:bCs/>
          <w:iCs/>
          <w:lang w:val="en-US" w:eastAsia="ar-SA"/>
        </w:rPr>
        <w:t xml:space="preserve">otherwise </w:t>
      </w:r>
      <w:r w:rsidRPr="00DC012F">
        <w:rPr>
          <w:bCs/>
          <w:iCs/>
          <w:lang w:val="en-US" w:eastAsia="ar-SA"/>
        </w:rPr>
        <w:t xml:space="preserve">occur under strict </w:t>
      </w:r>
      <w:r w:rsidR="0013165E" w:rsidRPr="00DC012F">
        <w:rPr>
          <w:bCs/>
          <w:iCs/>
          <w:lang w:val="en-US" w:eastAsia="ar-SA"/>
        </w:rPr>
        <w:t>direct-control</w:t>
      </w:r>
      <w:r w:rsidRPr="00DC012F">
        <w:rPr>
          <w:bCs/>
          <w:iCs/>
          <w:lang w:val="en-US" w:eastAsia="ar-SA"/>
        </w:rPr>
        <w:t xml:space="preserve"> accounts (i.e., </w:t>
      </w:r>
      <w:r w:rsidR="000C7392" w:rsidRPr="00DC012F">
        <w:rPr>
          <w:bCs/>
          <w:iCs/>
          <w:lang w:val="en-US" w:eastAsia="ar-SA"/>
        </w:rPr>
        <w:t xml:space="preserve">reducing the </w:t>
      </w:r>
      <w:r w:rsidRPr="00DC012F">
        <w:rPr>
          <w:bCs/>
          <w:iCs/>
          <w:lang w:val="en-US" w:eastAsia="ar-SA"/>
        </w:rPr>
        <w:t xml:space="preserve">waiting for visual input to be processed and </w:t>
      </w:r>
      <w:r w:rsidRPr="00DC012F">
        <w:rPr>
          <w:bCs/>
          <w:i/>
          <w:iCs/>
          <w:lang w:val="en-US" w:eastAsia="ar-SA"/>
        </w:rPr>
        <w:t xml:space="preserve">then </w:t>
      </w:r>
      <w:r w:rsidRPr="00DC012F">
        <w:rPr>
          <w:bCs/>
          <w:iCs/>
          <w:lang w:val="en-US" w:eastAsia="ar-SA"/>
        </w:rPr>
        <w:t xml:space="preserve">programming a saccade; </w:t>
      </w:r>
      <w:r w:rsidR="00A3178D" w:rsidRPr="00DC012F">
        <w:rPr>
          <w:bCs/>
          <w:iCs/>
          <w:lang w:val="en-US" w:eastAsia="ar-SA"/>
        </w:rPr>
        <w:fldChar w:fldCharType="begin" w:fldLock="1"/>
      </w:r>
      <w:r w:rsidRPr="00DC012F">
        <w:rPr>
          <w:bCs/>
          <w:iCs/>
          <w:lang w:val="en-US" w:eastAsia="ar-SA"/>
        </w:rPr>
        <w:instrText>ADDIN CSL_CITATION { "citationItems" : [ { "id" : "ITEM-1", "itemData" : { "DOI" : "10.3758/BF03206825", "author" : [ { "dropping-particle" : "", "family" : "Hooge", "given" : "I T C", "non-dropping-particle" : "", "parse-names" : false, "suffix" : "" }, { "dropping-particle" : "", "family" : "Erkelens", "given" : "C J", "non-dropping-particle" : "", "parse-names" : false, "suffix" : "" } ], "container-title" : "Perception and Psychophysics", "id" : "ITEM-1", "issue" : "7", "issued" : { "date-parts" : [ [ "1996" ] ] }, "page" : "969-976", "title" : "Control of fixation duration in a simple search task", "type" : "article-journal", "volume" : "58" }, "uris" : [ "http://www.mendeley.com/documents/?uuid=fc7752b6-4705-4d4c-b019-e9dbdd03db68" ] } ], "mendeley" : { "formattedCitation" : "(Hooge &amp; Erkelens, 1996)", "manualFormatting" : "Hooge &amp; Erkelens, 1996)", "plainTextFormattedCitation" : "(Hooge &amp; Erkelens, 1996)", "previouslyFormattedCitation" : "(Hooge &amp; Erkelens, 1996)"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Hooge &amp; Erkelens, 1996)</w:t>
      </w:r>
      <w:r w:rsidR="00A3178D" w:rsidRPr="00DC012F">
        <w:rPr>
          <w:bCs/>
          <w:iCs/>
          <w:lang w:val="en-US" w:eastAsia="ar-SA"/>
        </w:rPr>
        <w:fldChar w:fldCharType="end"/>
      </w:r>
      <w:r w:rsidRPr="00DC012F">
        <w:rPr>
          <w:bCs/>
          <w:iCs/>
          <w:lang w:val="en-US" w:eastAsia="ar-SA"/>
        </w:rPr>
        <w:t xml:space="preserve">. </w:t>
      </w:r>
      <w:r w:rsidR="002A60FF" w:rsidRPr="00DC012F">
        <w:rPr>
          <w:bCs/>
          <w:iCs/>
          <w:lang w:val="en-US" w:eastAsia="ar-SA"/>
        </w:rPr>
        <w:t>Thus</w:t>
      </w:r>
      <w:r w:rsidRPr="00DC012F">
        <w:rPr>
          <w:bCs/>
          <w:iCs/>
          <w:lang w:val="en-US" w:eastAsia="ar-SA"/>
        </w:rPr>
        <w:t xml:space="preserve">, </w:t>
      </w:r>
      <w:r w:rsidR="002A60FF" w:rsidRPr="00DC012F">
        <w:rPr>
          <w:bCs/>
          <w:iCs/>
          <w:lang w:val="en-US" w:eastAsia="ar-SA"/>
        </w:rPr>
        <w:t>according to</w:t>
      </w:r>
      <w:r w:rsidRPr="00DC012F">
        <w:rPr>
          <w:bCs/>
          <w:iCs/>
          <w:lang w:val="en-US" w:eastAsia="ar-SA"/>
        </w:rPr>
        <w:t xml:space="preserve"> </w:t>
      </w:r>
      <w:r w:rsidR="0013165E" w:rsidRPr="00DC012F">
        <w:rPr>
          <w:bCs/>
          <w:iCs/>
          <w:lang w:val="en-US" w:eastAsia="ar-SA"/>
        </w:rPr>
        <w:t xml:space="preserve">the </w:t>
      </w:r>
      <w:r w:rsidRPr="00DC012F">
        <w:rPr>
          <w:bCs/>
          <w:iCs/>
          <w:lang w:val="en-US" w:eastAsia="ar-SA"/>
        </w:rPr>
        <w:t>mixed</w:t>
      </w:r>
      <w:r w:rsidR="002A60FF" w:rsidRPr="00DC012F">
        <w:rPr>
          <w:bCs/>
          <w:iCs/>
          <w:lang w:val="en-US" w:eastAsia="ar-SA"/>
        </w:rPr>
        <w:t>-control</w:t>
      </w:r>
      <w:r w:rsidRPr="00DC012F">
        <w:rPr>
          <w:bCs/>
          <w:iCs/>
          <w:lang w:val="en-US" w:eastAsia="ar-SA"/>
        </w:rPr>
        <w:t xml:space="preserve"> </w:t>
      </w:r>
      <w:r w:rsidRPr="00DC012F">
        <w:rPr>
          <w:bCs/>
          <w:iCs/>
          <w:lang w:val="en-US" w:eastAsia="ar-SA"/>
        </w:rPr>
        <w:lastRenderedPageBreak/>
        <w:t xml:space="preserve">accounts, </w:t>
      </w:r>
      <w:r w:rsidR="0013165E" w:rsidRPr="00DC012F">
        <w:rPr>
          <w:bCs/>
          <w:iCs/>
          <w:lang w:val="en-US" w:eastAsia="ar-SA"/>
        </w:rPr>
        <w:t>only a portion of</w:t>
      </w:r>
      <w:r w:rsidRPr="00DC012F">
        <w:rPr>
          <w:bCs/>
          <w:iCs/>
          <w:lang w:val="en-US" w:eastAsia="ar-SA"/>
        </w:rPr>
        <w:t xml:space="preserve"> the time spent during a fixation is </w:t>
      </w:r>
      <w:r w:rsidR="0013165E" w:rsidRPr="00DC012F">
        <w:rPr>
          <w:bCs/>
          <w:iCs/>
          <w:lang w:val="en-US" w:eastAsia="ar-SA"/>
        </w:rPr>
        <w:t>determined by</w:t>
      </w:r>
      <w:r w:rsidRPr="00DC012F">
        <w:rPr>
          <w:bCs/>
          <w:iCs/>
          <w:lang w:val="en-US" w:eastAsia="ar-SA"/>
        </w:rPr>
        <w:t xml:space="preserve"> online cognitive processing.</w:t>
      </w:r>
    </w:p>
    <w:p w14:paraId="1E453919" w14:textId="69D5533D" w:rsidR="005D78C1" w:rsidRPr="00DC012F" w:rsidRDefault="00486CF7" w:rsidP="003057DC">
      <w:pPr>
        <w:spacing w:line="480" w:lineRule="auto"/>
        <w:ind w:firstLine="720"/>
        <w:contextualSpacing/>
        <w:rPr>
          <w:bCs/>
          <w:iCs/>
          <w:lang w:val="en-US" w:eastAsia="ar-SA"/>
        </w:rPr>
      </w:pPr>
      <w:r w:rsidRPr="00DC012F">
        <w:rPr>
          <w:bCs/>
          <w:iCs/>
          <w:lang w:val="en-US" w:eastAsia="ar-SA"/>
        </w:rPr>
        <w:t>In the context of visual</w:t>
      </w:r>
      <w:r w:rsidR="002A60FF" w:rsidRPr="00DC012F">
        <w:rPr>
          <w:bCs/>
          <w:iCs/>
          <w:lang w:val="en-US" w:eastAsia="ar-SA"/>
        </w:rPr>
        <w:t>-</w:t>
      </w:r>
      <w:r w:rsidRPr="00DC012F">
        <w:rPr>
          <w:bCs/>
          <w:iCs/>
          <w:lang w:val="en-US" w:eastAsia="ar-SA"/>
        </w:rPr>
        <w:t xml:space="preserve">search tasks, there have been several approaches taken in the study of how fixations are terminated, </w:t>
      </w:r>
      <w:r w:rsidR="0013165E" w:rsidRPr="00DC012F">
        <w:rPr>
          <w:bCs/>
          <w:iCs/>
          <w:lang w:val="en-US" w:eastAsia="ar-SA"/>
        </w:rPr>
        <w:t>providing</w:t>
      </w:r>
      <w:r w:rsidRPr="00DC012F">
        <w:rPr>
          <w:bCs/>
          <w:iCs/>
          <w:lang w:val="en-US" w:eastAsia="ar-SA"/>
        </w:rPr>
        <w:t xml:space="preserve"> varied </w:t>
      </w:r>
      <w:r w:rsidR="0013165E" w:rsidRPr="00DC012F">
        <w:rPr>
          <w:bCs/>
          <w:iCs/>
          <w:lang w:val="en-US" w:eastAsia="ar-SA"/>
        </w:rPr>
        <w:t xml:space="preserve">amounts of empirical </w:t>
      </w:r>
      <w:r w:rsidRPr="00DC012F">
        <w:rPr>
          <w:bCs/>
          <w:iCs/>
          <w:lang w:val="en-US" w:eastAsia="ar-SA"/>
        </w:rPr>
        <w:t xml:space="preserve">support for </w:t>
      </w:r>
      <w:r w:rsidR="0013165E" w:rsidRPr="00DC012F">
        <w:rPr>
          <w:bCs/>
          <w:iCs/>
          <w:lang w:val="en-US" w:eastAsia="ar-SA"/>
        </w:rPr>
        <w:t xml:space="preserve">each of the three aforementioned </w:t>
      </w:r>
      <w:r w:rsidRPr="00DC012F">
        <w:rPr>
          <w:bCs/>
          <w:iCs/>
          <w:lang w:val="en-US" w:eastAsia="ar-SA"/>
        </w:rPr>
        <w:t xml:space="preserve">accounts of fixation termination. </w:t>
      </w:r>
      <w:r w:rsidR="0013165E" w:rsidRPr="00DC012F">
        <w:rPr>
          <w:bCs/>
          <w:iCs/>
          <w:lang w:val="en-US" w:eastAsia="ar-SA"/>
        </w:rPr>
        <w:t xml:space="preserve">For example, </w:t>
      </w:r>
      <w:r w:rsidRPr="00DC012F">
        <w:rPr>
          <w:bCs/>
          <w:iCs/>
          <w:lang w:val="en-US" w:eastAsia="ar-SA"/>
        </w:rPr>
        <w:t xml:space="preserve">Hooge and Erklens </w:t>
      </w:r>
      <w:r w:rsidR="00A3178D" w:rsidRPr="00DC012F">
        <w:rPr>
          <w:bCs/>
          <w:iCs/>
          <w:lang w:val="en-US" w:eastAsia="ar-SA"/>
        </w:rPr>
        <w:fldChar w:fldCharType="begin" w:fldLock="1"/>
      </w:r>
      <w:r w:rsidRPr="00DC012F">
        <w:rPr>
          <w:bCs/>
          <w:iCs/>
          <w:lang w:val="en-US" w:eastAsia="ar-SA"/>
        </w:rPr>
        <w:instrText>ADDIN CSL_CITATION { "citationItems" : [ { "id" : "ITEM-1", "itemData" : { "DOI" : "10.3758/BF03206825", "author" : [ { "dropping-particle" : "", "family" : "Hooge", "given" : "I T C", "non-dropping-particle" : "", "parse-names" : false, "suffix" : "" }, { "dropping-particle" : "", "family" : "Erkelens", "given" : "C J", "non-dropping-particle" : "", "parse-names" : false, "suffix" : "" } ], "container-title" : "Perception and Psychophysics", "id" : "ITEM-1", "issue" : "7", "issued" : { "date-parts" : [ [ "1996" ] ] }, "page" : "969-976", "title" : "Control of fixation duration in a simple search task", "type" : "article-journal", "volume" : "58" }, "suppress-author" : 1, "uris" : [ "http://www.mendeley.com/documents/?uuid=fc7752b6-4705-4d4c-b019-e9dbdd03db68" ] } ], "mendeley" : { "formattedCitation" : "(1996)", "plainTextFormattedCitation" : "(1996)", "previouslyFormattedCitation" : "(1996)"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(1996)</w:t>
      </w:r>
      <w:r w:rsidR="00A3178D" w:rsidRPr="00DC012F">
        <w:rPr>
          <w:bCs/>
          <w:iCs/>
          <w:lang w:val="en-US" w:eastAsia="ar-SA"/>
        </w:rPr>
        <w:fldChar w:fldCharType="end"/>
      </w:r>
      <w:r w:rsidRPr="00DC012F">
        <w:rPr>
          <w:bCs/>
          <w:iCs/>
          <w:lang w:val="en-US" w:eastAsia="ar-SA"/>
        </w:rPr>
        <w:t xml:space="preserve"> found that participants did not modulate their fixation durations based upon the difficulty of searching</w:t>
      </w:r>
      <w:r w:rsidR="005F5928" w:rsidRPr="00DC012F">
        <w:rPr>
          <w:bCs/>
          <w:iCs/>
          <w:lang w:val="en-US" w:eastAsia="ar-SA"/>
        </w:rPr>
        <w:t xml:space="preserve"> on a trial-by-trial basis</w:t>
      </w:r>
      <w:r w:rsidR="00822997" w:rsidRPr="00DC012F">
        <w:rPr>
          <w:bCs/>
          <w:iCs/>
          <w:lang w:val="en-US" w:eastAsia="ar-SA"/>
        </w:rPr>
        <w:t xml:space="preserve">, suggesting that durations were set by some type of fixed rate parameter. However, in contrast to this, it has been found that fixation durations </w:t>
      </w:r>
      <w:r w:rsidR="00822997" w:rsidRPr="00DC012F">
        <w:rPr>
          <w:bCs/>
          <w:i/>
          <w:iCs/>
          <w:lang w:val="en-US" w:eastAsia="ar-SA"/>
        </w:rPr>
        <w:t xml:space="preserve">do </w:t>
      </w:r>
      <w:r w:rsidR="00822997" w:rsidRPr="00DC012F">
        <w:rPr>
          <w:bCs/>
          <w:iCs/>
          <w:lang w:val="en-US" w:eastAsia="ar-SA"/>
        </w:rPr>
        <w:t xml:space="preserve">increase when participants fixate target-similar objects, compared with target-dissimilar objects </w:t>
      </w:r>
      <w:r w:rsidR="00A3178D" w:rsidRPr="00DC012F">
        <w:rPr>
          <w:lang w:val="en-US"/>
        </w:rPr>
        <w:fldChar w:fldCharType="begin" w:fldLock="1"/>
      </w:r>
      <w:r w:rsidR="0029527F" w:rsidRPr="00DC012F">
        <w:rPr>
          <w:lang w:val="en-US"/>
        </w:rPr>
        <w:instrText>ADDIN CSL_CITATION { "citationItems" : [ { "id" : "ITEM-1", "itemData" : { "DOI" : "10.3758/BF03203215", "author" : [ { "dropping-particle" : "", "family" : "Luria", "given" : "S M", "non-dropping-particle" : "", "parse-names" : false, "suffix" : "" }, { "dropping-particle" : "", "family" : "Strauss", "given" : "M S", "non-dropping-particle" : "", "parse-names" : false, "suffix" : "" } ], "container-title" : "Perception and Psychophysics", "id" : "ITEM-1", "issue" : "3", "issued" : { "date-parts" : [ [ "1975" ] ] }, "page" : "303-308", "title" : "Eye movements during search for coded and uncoded targets", "type" : "article-journal", "volume" : "17" }, "uris" : [ "http://www.mendeley.com/documents/?uuid=3287f747-c809-483c-8e96-4b5e2cb329f8" ] }, { "id" : "ITEM-2", "itemData" : { "DOI" : "10.1371/journal.pone.0017740", "author" : [ { "dropping-particle" : "", "family" : "Becker", "given" : "S I", "non-dropping-particle" : "", "parse-names" : false, "suffix" : "" } ], "container-title" : "PLoS One", "id" : "ITEM-2", "issue" : "3", "issued" : { "date-parts" : [ [ "2011" ] ] }, "page" : "1-5", "title" : "Determinants of dwell time in visual search: similarity of perceptual difficulty?", "type" : "article-journal", "volume" : "6" }, "uris" : [ "http://www.mendeley.com/documents/?uuid=b4647481-778a-4a2f-a54b-3260180c3f98" ] }, { "id" : "ITEM-3", "itemData" : { "DOI" : "10.1080/13506285.2014.881443", "ISBN" : "10.1080/13506285.2014.881443", "ISSN" : "1350-6285", "abstract" : "Participants'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discussed.\\nParticipants'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 "author" : [ { "dropping-particle" : "", "family" : "Reingold", "given" : "Eyal M.", "non-dropping-particle" : "", "parse-names" : false, "suffix" : "" }, { "dropping-particle" : "", "family" : "Glaholt", "given" : "Mackenzie G.", "non-dropping-particle" : "", "parse-names" : false, "suffix" : "" } ], "container-title" : "Visual Cognition", "id" : "ITEM-3", "issue" : "3", "issued" : { "date-parts" : [ [ "2014" ] ] }, "page" : "1-25", "publisher" : "Taylor &amp; Francis", "title" : "Cognitive control of fixation duration in visual search: The role of extrafoveal processing", "type" : "article-journal", "volume" : "22" }, "uris" : [ "http://www.mendeley.com/documents/?uuid=395eae78-02ee-48ab-9862-cae06ec1d26d" ] } ], "mendeley" : { "formattedCitation" : "(S. I. Becker, 2011; Luria &amp; Strauss, 1975; Reingold &amp; Glaholt, 2014)", "plainTextFormattedCitation" : "(S. I. Becker, 2011; Luria &amp; Strauss, 1975; Reingold &amp; Glaholt, 2014)", "previouslyFormattedCitation" : "(S. I. Becker, 2011; Luria &amp; Strauss, 1975; Reingold &amp; Glaholt, 2014)" }, "properties" : { "noteIndex" : 0 }, "schema" : "https://github.com/citation-style-language/schema/raw/master/csl-citation.json" }</w:instrText>
      </w:r>
      <w:r w:rsidR="00A3178D" w:rsidRPr="00DC012F">
        <w:rPr>
          <w:lang w:val="en-US"/>
        </w:rPr>
        <w:fldChar w:fldCharType="separate"/>
      </w:r>
      <w:r w:rsidR="0029527F" w:rsidRPr="00DC012F">
        <w:rPr>
          <w:noProof/>
          <w:lang w:val="en-US"/>
        </w:rPr>
        <w:t>(S. I. Becker, 2011; Luria &amp; Strauss, 1975; Reingold &amp; Glaholt, 2014)</w:t>
      </w:r>
      <w:r w:rsidR="00A3178D" w:rsidRPr="00DC012F">
        <w:rPr>
          <w:lang w:val="en-US"/>
        </w:rPr>
        <w:fldChar w:fldCharType="end"/>
      </w:r>
      <w:r w:rsidR="00822997" w:rsidRPr="00DC012F">
        <w:rPr>
          <w:bCs/>
          <w:iCs/>
          <w:lang w:val="en-US" w:eastAsia="ar-SA"/>
        </w:rPr>
        <w:t>, suggesting that fixation durations are</w:t>
      </w:r>
      <w:r w:rsidR="00811D91" w:rsidRPr="00DC012F">
        <w:rPr>
          <w:bCs/>
          <w:iCs/>
          <w:lang w:val="en-US" w:eastAsia="ar-SA"/>
        </w:rPr>
        <w:t>, in fact,</w:t>
      </w:r>
      <w:r w:rsidR="00822997" w:rsidRPr="00DC012F">
        <w:rPr>
          <w:bCs/>
          <w:iCs/>
          <w:lang w:val="en-US" w:eastAsia="ar-SA"/>
        </w:rPr>
        <w:t xml:space="preserve"> under the active control of the visual information at fixation (in line with direct- and mixed-control accounts). </w:t>
      </w:r>
      <w:r w:rsidR="0013165E" w:rsidRPr="00DC012F">
        <w:rPr>
          <w:bCs/>
          <w:iCs/>
          <w:lang w:val="en-US" w:eastAsia="ar-SA"/>
        </w:rPr>
        <w:t>And i</w:t>
      </w:r>
      <w:r w:rsidRPr="00DC012F">
        <w:rPr>
          <w:bCs/>
          <w:iCs/>
          <w:lang w:val="en-US" w:eastAsia="ar-SA"/>
        </w:rPr>
        <w:t xml:space="preserve">n a later study, Hooge and Erklens </w:t>
      </w:r>
      <w:r w:rsidR="00A3178D" w:rsidRPr="00DC012F">
        <w:rPr>
          <w:bCs/>
          <w:iCs/>
          <w:lang w:val="en-US" w:eastAsia="ar-SA"/>
        </w:rPr>
        <w:fldChar w:fldCharType="begin" w:fldLock="1"/>
      </w:r>
      <w:r w:rsidRPr="00DC012F">
        <w:rPr>
          <w:bCs/>
          <w:iCs/>
          <w:lang w:val="en-US" w:eastAsia="ar-SA"/>
        </w:rPr>
        <w:instrText>ADDIN CSL_CITATION { "citationItems" : [ { "id" : "ITEM-1", "itemData" : { "author" : [ { "dropping-particle" : "", "family" : "Hooge", "given" : "I T C", "non-dropping-particle" : "", "parse-names" : false, "suffix" : "" }, { "dropping-particle" : "", "family" : "Erkelens", "given" : "C J", "non-dropping-particle" : "", "parse-names" : false, "suffix" : "" } ], "container-title" : "Vision Research", "id" : "ITEM-1", "issue" : "9", "issued" : { "date-parts" : [ [ "1998" ] ] }, "page" : "1295-1302", "title" : "Adjustment of fixation duration in visual search", "type" : "article-journal", "volume" : "38" }, "suppress-author" : 1, "uris" : [ "http://www.mendeley.com/documents/?uuid=4f0f0de6-b48e-4e97-b450-7717c2f40a67" ] } ], "mendeley" : { "formattedCitation" : "(1998)", "plainTextFormattedCitation" : "(1998)", "previouslyFormattedCitation" : "(1998)"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(1998)</w:t>
      </w:r>
      <w:r w:rsidR="00A3178D" w:rsidRPr="00DC012F">
        <w:rPr>
          <w:bCs/>
          <w:iCs/>
          <w:lang w:val="en-US" w:eastAsia="ar-SA"/>
        </w:rPr>
        <w:fldChar w:fldCharType="end"/>
      </w:r>
      <w:r w:rsidRPr="00DC012F">
        <w:rPr>
          <w:bCs/>
          <w:iCs/>
          <w:lang w:val="en-US" w:eastAsia="ar-SA"/>
        </w:rPr>
        <w:t xml:space="preserve"> also found that participants did not reduce their fixation durations when given less time to search</w:t>
      </w:r>
      <w:r w:rsidR="00822997" w:rsidRPr="00DC012F">
        <w:rPr>
          <w:bCs/>
          <w:iCs/>
          <w:lang w:val="en-US" w:eastAsia="ar-SA"/>
        </w:rPr>
        <w:t>, and it was argued that this occurred because fixation durations were set by a fixed parameter and were, as a consequence, not modulated when participants were given a briefer period of time to search</w:t>
      </w:r>
      <w:r w:rsidRPr="00DC012F">
        <w:rPr>
          <w:bCs/>
          <w:iCs/>
          <w:lang w:val="en-US" w:eastAsia="ar-SA"/>
        </w:rPr>
        <w:t xml:space="preserve">. However, participants may have reduced their fixation durations if they had been instructed to deliberately search more rapidly rather than simply being allowed to search for a limited time </w:t>
      </w:r>
      <w:r w:rsidR="00A3178D" w:rsidRPr="00DC012F">
        <w:rPr>
          <w:bCs/>
          <w:iCs/>
          <w:lang w:val="en-US" w:eastAsia="ar-SA"/>
        </w:rPr>
        <w:fldChar w:fldCharType="begin" w:fldLock="1"/>
      </w:r>
      <w:r w:rsidR="0018090D" w:rsidRPr="00DC012F">
        <w:rPr>
          <w:bCs/>
          <w:iCs/>
          <w:lang w:val="en-US" w:eastAsia="ar-SA"/>
        </w:rPr>
        <w:instrText>ADDIN CSL_CITATION { "citationItems" : [ { "id" : "ITEM-1", "itemData" : { "DOI" : "10.1145/2615569.2615682", "author" : [ { "dropping-particle" : "", "family" : "Fitzsimmons", "given" : "Gemma", "non-dropping-particle" : "", "parse-names" : false, "suffix" : "" }, { "dropping-particle" : "", "family" : "Weal", "given" : "Mark J", "non-dropping-particle" : "", "parse-names" : false, "suffix" : "" }, { "dropping-particle" : "", "family" : "Drieghe", "given" : "Denis", "non-dropping-particle" : "", "parse-names" : false, "suffix" : "" } ], "container-title" : "Proceedings of the 2014 ACM Conference on Web Science", "id" : "ITEM-1", "issued" : { "date-parts" : [ [ "2014" ] ] }, "page" : "211-219", "publisher" : "ACM", "publisher-place" : "New York, USA", "title" : "Skim Reading : An Adaptive Strategy for Reading on the Web", "type" : "paper-conference" }, "prefix" : "or an example of this taking place in reading, see ", "uris" : [ "http://www.mendeley.com/documents/?uuid=cabb6b30-6334-4d32-9f76-5b55532a0eec" ] } ], "mendeley" : { "formattedCitation" : "(or an example of this taking place in reading, see Fitzsimmons, Weal, &amp; Drieghe, 2014)", "manualFormatting" : "(e.g., such speed-ups occur when participants are instructed to \"skim\" text; see Fitzsimmons, Weal, &amp; Drieghe, 2014)", "plainTextFormattedCitation" : "(or an example of this taking place in reading, see Fitzsimmons, Weal, &amp; Drieghe, 2014)", "previouslyFormattedCitation" : "(or an example of this taking place in reading, see Fitzsimmons, Weal, &amp; Drieghe, 2014)"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w:t>
      </w:r>
      <w:r w:rsidR="0013165E" w:rsidRPr="00DC012F">
        <w:rPr>
          <w:bCs/>
          <w:iCs/>
          <w:noProof/>
          <w:lang w:val="en-US" w:eastAsia="ar-SA"/>
        </w:rPr>
        <w:t xml:space="preserve">e.g., such </w:t>
      </w:r>
      <w:r w:rsidRPr="00DC012F">
        <w:rPr>
          <w:bCs/>
          <w:iCs/>
          <w:noProof/>
          <w:lang w:val="en-US" w:eastAsia="ar-SA"/>
        </w:rPr>
        <w:t xml:space="preserve">speed-ups </w:t>
      </w:r>
      <w:r w:rsidR="0013165E" w:rsidRPr="00DC012F">
        <w:rPr>
          <w:bCs/>
          <w:iCs/>
          <w:noProof/>
          <w:lang w:val="en-US" w:eastAsia="ar-SA"/>
        </w:rPr>
        <w:t>occur when participants are instructed to "skim" text;</w:t>
      </w:r>
      <w:r w:rsidRPr="00DC012F">
        <w:rPr>
          <w:bCs/>
          <w:iCs/>
          <w:noProof/>
          <w:lang w:val="en-US" w:eastAsia="ar-SA"/>
        </w:rPr>
        <w:t xml:space="preserve"> see Fitzsimmons, Weal, &amp; Drieghe, 2014)</w:t>
      </w:r>
      <w:r w:rsidR="00A3178D" w:rsidRPr="00DC012F">
        <w:rPr>
          <w:bCs/>
          <w:iCs/>
          <w:lang w:val="en-US" w:eastAsia="ar-SA"/>
        </w:rPr>
        <w:fldChar w:fldCharType="end"/>
      </w:r>
      <w:r w:rsidRPr="00DC012F">
        <w:rPr>
          <w:bCs/>
          <w:iCs/>
          <w:lang w:val="en-US" w:eastAsia="ar-SA"/>
        </w:rPr>
        <w:t xml:space="preserve">. </w:t>
      </w:r>
    </w:p>
    <w:p w14:paraId="60AC36FE" w14:textId="03AE55D6" w:rsidR="000B39D6" w:rsidRPr="00DC012F" w:rsidRDefault="00486CF7" w:rsidP="00FD5FC1">
      <w:pPr>
        <w:spacing w:line="480" w:lineRule="auto"/>
        <w:ind w:firstLine="720"/>
        <w:contextualSpacing/>
        <w:rPr>
          <w:bCs/>
          <w:iCs/>
          <w:lang w:val="en-US" w:eastAsia="ar-SA"/>
        </w:rPr>
      </w:pPr>
      <w:r w:rsidRPr="00DC012F">
        <w:rPr>
          <w:bCs/>
          <w:iCs/>
          <w:lang w:val="en-US" w:eastAsia="ar-SA"/>
        </w:rPr>
        <w:t xml:space="preserve">Fixation durations have also been examined in scene perception and search tasks using the </w:t>
      </w:r>
      <w:r w:rsidRPr="00DC012F">
        <w:rPr>
          <w:bCs/>
          <w:i/>
          <w:iCs/>
          <w:lang w:val="en-US" w:eastAsia="ar-SA"/>
        </w:rPr>
        <w:t>scene</w:t>
      </w:r>
      <w:r w:rsidR="0013165E" w:rsidRPr="00DC012F">
        <w:rPr>
          <w:bCs/>
          <w:i/>
          <w:iCs/>
          <w:lang w:val="en-US" w:eastAsia="ar-SA"/>
        </w:rPr>
        <w:t>-</w:t>
      </w:r>
      <w:r w:rsidRPr="00DC012F">
        <w:rPr>
          <w:bCs/>
          <w:i/>
          <w:iCs/>
          <w:lang w:val="en-US" w:eastAsia="ar-SA"/>
        </w:rPr>
        <w:t>onset</w:t>
      </w:r>
      <w:r w:rsidR="0013165E" w:rsidRPr="00DC012F">
        <w:rPr>
          <w:bCs/>
          <w:i/>
          <w:iCs/>
          <w:lang w:val="en-US" w:eastAsia="ar-SA"/>
        </w:rPr>
        <w:t>-</w:t>
      </w:r>
      <w:r w:rsidRPr="00DC012F">
        <w:rPr>
          <w:bCs/>
          <w:i/>
          <w:iCs/>
          <w:lang w:val="en-US" w:eastAsia="ar-SA"/>
        </w:rPr>
        <w:t>delay paradigm</w:t>
      </w:r>
      <w:r w:rsidRPr="00DC012F">
        <w:rPr>
          <w:bCs/>
          <w:iCs/>
          <w:lang w:val="en-US" w:eastAsia="ar-SA"/>
        </w:rPr>
        <w:t xml:space="preserve"> </w:t>
      </w:r>
      <w:r w:rsidR="00A3178D" w:rsidRPr="00DC012F">
        <w:rPr>
          <w:bCs/>
          <w:iCs/>
          <w:lang w:val="en-US" w:eastAsia="ar-SA"/>
        </w:rPr>
        <w:fldChar w:fldCharType="begin" w:fldLock="1"/>
      </w:r>
      <w:r w:rsidRPr="00DC012F">
        <w:rPr>
          <w:bCs/>
          <w:iCs/>
          <w:lang w:val="en-US" w:eastAsia="ar-SA"/>
        </w:rPr>
        <w:instrText>ADDIN CSL_CITATION { "citationItems" : [ { "id" : "ITEM-1", "itemData" : { "DOI" : "10.1080/14640748108400798", "author" : [ { "dropping-particle" : "", "family" : "Rayner", "given" : "K", "non-dropping-particle" : "", "parse-names" : false, "suffix" : "" }, { "dropping-particle" : "", "family" : "Pollatsek", "given" : "A.", "non-dropping-particle" : "", "parse-names" : false, "suffix" : "" } ], "container-title" : "The Quarterly Journal of Experimental Psychology Section A: Human Experimental Psychology", "id" : "ITEM-1", "issue" : "4", "issued" : { "date-parts" : [ [ "1981" ] ] }, "page" : "351-373", "title" : "Eye movement control during reading: Evidence for direct control", "type" : "article-journal", "volume" : "33" }, "uris" : [ "http://www.mendeley.com/documents/?uuid=271b6f05-2b3b-4e62-92c0-70436443cfe2" ] } ], "mendeley" : { "formattedCitation" : "(Rayner &amp; Pollatsek, 1981)", "plainTextFormattedCitation" : "(Rayner &amp; Pollatsek, 1981)", "previouslyFormattedCitation" : "(Rayner &amp; Pollatsek, 1981)"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(Rayner &amp; Pollatsek, 1981)</w:t>
      </w:r>
      <w:r w:rsidR="00A3178D" w:rsidRPr="00DC012F">
        <w:rPr>
          <w:bCs/>
          <w:iCs/>
          <w:lang w:val="en-US" w:eastAsia="ar-SA"/>
        </w:rPr>
        <w:fldChar w:fldCharType="end"/>
      </w:r>
      <w:r w:rsidRPr="00DC012F">
        <w:rPr>
          <w:bCs/>
          <w:iCs/>
          <w:lang w:val="en-US" w:eastAsia="ar-SA"/>
        </w:rPr>
        <w:t>. Although initially developed to study oculomotor control during reading, where it has provided evidence for mixed control</w:t>
      </w:r>
      <w:r w:rsidR="007E3CBC" w:rsidRPr="00DC012F">
        <w:rPr>
          <w:bCs/>
          <w:iCs/>
          <w:lang w:val="en-US" w:eastAsia="ar-SA"/>
        </w:rPr>
        <w:t xml:space="preserve"> of fixations</w:t>
      </w:r>
      <w:r w:rsidRPr="00DC012F">
        <w:rPr>
          <w:bCs/>
          <w:iCs/>
          <w:lang w:val="en-US" w:eastAsia="ar-SA"/>
        </w:rPr>
        <w:t>, the paradigm has also been adapted to visual</w:t>
      </w:r>
      <w:r w:rsidR="006E287E" w:rsidRPr="00DC012F">
        <w:rPr>
          <w:bCs/>
          <w:iCs/>
          <w:lang w:val="en-US" w:eastAsia="ar-SA"/>
        </w:rPr>
        <w:t>-</w:t>
      </w:r>
      <w:r w:rsidRPr="00DC012F">
        <w:rPr>
          <w:bCs/>
          <w:iCs/>
          <w:lang w:val="en-US" w:eastAsia="ar-SA"/>
        </w:rPr>
        <w:t>search and scene</w:t>
      </w:r>
      <w:r w:rsidR="006E287E" w:rsidRPr="00DC012F">
        <w:rPr>
          <w:bCs/>
          <w:iCs/>
          <w:lang w:val="en-US" w:eastAsia="ar-SA"/>
        </w:rPr>
        <w:t>-</w:t>
      </w:r>
      <w:r w:rsidRPr="00DC012F">
        <w:rPr>
          <w:bCs/>
          <w:iCs/>
          <w:lang w:val="en-US" w:eastAsia="ar-SA"/>
        </w:rPr>
        <w:t xml:space="preserve">perception tasks </w:t>
      </w:r>
      <w:r w:rsidR="00A3178D" w:rsidRPr="00DC012F">
        <w:rPr>
          <w:bCs/>
          <w:iCs/>
          <w:lang w:val="en-US" w:eastAsia="ar-SA"/>
        </w:rPr>
        <w:lastRenderedPageBreak/>
        <w:fldChar w:fldCharType="begin" w:fldLock="1"/>
      </w:r>
      <w:r w:rsidRPr="00DC012F">
        <w:rPr>
          <w:bCs/>
          <w:iCs/>
          <w:lang w:val="en-US" w:eastAsia="ar-SA"/>
        </w:rPr>
        <w:instrText>ADDIN CSL_CITATION { "citationItems" : [ { "id" : "ITEM-1", "itemData" : { "DOI" : "10.3758/PBR.15.3.566", "ISSN" : "1069-9384", "author" : [ { "dropping-particle" : "", "family" : "Henderson", "given" : "J. M.", "non-dropping-particle" : "", "parse-names" : false, "suffix" : "" }, { "dropping-particle" : "", "family" : "Pierce", "given" : "G. L.", "non-dropping-particle" : "", "parse-names" : false, "suffix" : "" } ], "container-title" : "Psychonomic Bulletin &amp; Review", "id" : "ITEM-1", "issue" : "3", "issued" : { "date-parts" : [ [ "2008", "6", "1" ] ] }, "page" : "566-573", "title" : "Eye movements during scene viewing: Evidence for mixed control of fixation durations", "type" : "article-journal", "volume" : "15" }, "uris" : [ "http://www.mendeley.com/documents/?uuid=14848fda-0984-4b7d-bd2f-2abf87b63f60" ] }, { "id" : "ITEM-2", "itemData" : { "DOI" : "10.1080/13506280802685552", "ISSN" : "1350-6285", "author" : [ { "dropping-particle" : "", "family" : "Henderson", "given" : "J. M.", "non-dropping-particle" : "", "parse-names" : false, "suffix" : "" }, { "dropping-particle" : "", "family" : "Smith", "given" : "T J.", "non-dropping-particle" : "", "parse-names" : false, "suffix" : "" } ], "container-title" : "Visual Cognition", "id" : "ITEM-2", "issue" : "6-7", "issued" : { "date-parts" : [ [ "2009", "8" ] ] }, "page" : "1055-1082", "title" : "How are eye fixation durations controlled during scene viewing? Further evidence from a scene onset delay paradigm", "type" : "article-journal", "volume" : "17" }, "uris" : [ "http://www.mendeley.com/documents/?uuid=54e14d76-fcdd-4c0f-9fe7-b912213b300c" ] }, { "id" : "ITEM-3", "itemData" : { "author" : [ { "dropping-particle" : "", "family" : "Pannasch", "given" : "S", "non-dropping-particle" : "", "parse-names" : false, "suffix" : "" }, { "dropping-particle" : "", "family" : "Schulz", "given" : "J", "non-dropping-particle" : "", "parse-names" : false, "suffix" : "" }, { "dropping-particle" : "", "family" : "Velichkovsky", "given" : "B M", "non-dropping-particle" : "", "parse-names" : false, "suffix" : "" } ], "container-title" : "Attention Perception &amp; Psychophysics", "id" : "ITEM-3", "issue" : "4", "issued" : { "date-parts" : [ [ "2011" ] ] }, "page" : "1120-1132", "title" : "On the control of visual fixation durations in free viewing of complex images", "type" : "article-journal", "volume" : "73" }, "uris" : [ "http://www.mendeley.com/documents/?uuid=42249535-6cb7-41fb-8849-c9f78f807ca2" ] } ], "mendeley" : { "formattedCitation" : "(Henderson &amp; Pierce, 2008; Henderson &amp; Smith, 2009; Pannasch, Schulz, &amp; Velichkovsky, 2011)", "plainTextFormattedCitation" : "(Henderson &amp; Pierce, 2008; Henderson &amp; Smith, 2009; Pannasch, Schulz, &amp; Velichkovsky, 2011)", "previouslyFormattedCitation" : "(Henderson &amp; Pierce, 2008; Henderson &amp; Smith, 2009; Pannasch, Schulz, &amp; Velichkovsky, 2011)"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(Henderson &amp; Pierce, 2008; Henderson &amp; Smith, 2009; Pannasch, Schulz, &amp; Velichkovsky, 2011)</w:t>
      </w:r>
      <w:r w:rsidR="00A3178D" w:rsidRPr="00DC012F">
        <w:rPr>
          <w:bCs/>
          <w:iCs/>
          <w:lang w:val="en-US" w:eastAsia="ar-SA"/>
        </w:rPr>
        <w:fldChar w:fldCharType="end"/>
      </w:r>
      <w:r w:rsidRPr="00DC012F">
        <w:rPr>
          <w:bCs/>
          <w:iCs/>
          <w:lang w:val="en-US" w:eastAsia="ar-SA"/>
        </w:rPr>
        <w:t>. During each trial,</w:t>
      </w:r>
      <w:r w:rsidR="004D2D25" w:rsidRPr="00DC012F">
        <w:rPr>
          <w:bCs/>
          <w:iCs/>
          <w:lang w:val="en-US" w:eastAsia="ar-SA"/>
        </w:rPr>
        <w:t xml:space="preserve"> a scene or display is first presented, and participants then engage with that scene. Then,</w:t>
      </w:r>
      <w:r w:rsidRPr="00DC012F">
        <w:rPr>
          <w:bCs/>
          <w:iCs/>
          <w:lang w:val="en-US" w:eastAsia="ar-SA"/>
        </w:rPr>
        <w:t xml:space="preserve"> after a pre-defined number of fixations have been made, the display is removed from view for a </w:t>
      </w:r>
      <w:r w:rsidR="007B2EBC" w:rsidRPr="00DC012F">
        <w:rPr>
          <w:bCs/>
          <w:iCs/>
          <w:lang w:val="en-US" w:eastAsia="ar-SA"/>
        </w:rPr>
        <w:t>brief interval</w:t>
      </w:r>
      <w:r w:rsidRPr="00DC012F">
        <w:rPr>
          <w:bCs/>
          <w:iCs/>
          <w:lang w:val="en-US" w:eastAsia="ar-SA"/>
        </w:rPr>
        <w:t xml:space="preserve"> of time.</w:t>
      </w:r>
      <w:r w:rsidR="004D2D25" w:rsidRPr="00DC012F">
        <w:rPr>
          <w:bCs/>
          <w:iCs/>
          <w:lang w:val="en-US" w:eastAsia="ar-SA"/>
        </w:rPr>
        <w:t xml:space="preserve"> After a second interval of time has elapsed with a blank screen, the original display is then re-instated.</w:t>
      </w:r>
      <w:r w:rsidRPr="00DC012F">
        <w:rPr>
          <w:bCs/>
          <w:iCs/>
          <w:lang w:val="en-US" w:eastAsia="ar-SA"/>
        </w:rPr>
        <w:t xml:space="preserve"> The</w:t>
      </w:r>
      <w:r w:rsidR="007B2EBC" w:rsidRPr="00DC012F">
        <w:rPr>
          <w:bCs/>
          <w:iCs/>
          <w:lang w:val="en-US" w:eastAsia="ar-SA"/>
        </w:rPr>
        <w:t xml:space="preserve"> results of such </w:t>
      </w:r>
      <w:r w:rsidRPr="00DC012F">
        <w:rPr>
          <w:bCs/>
          <w:iCs/>
          <w:lang w:val="en-US" w:eastAsia="ar-SA"/>
        </w:rPr>
        <w:t xml:space="preserve">experiments have </w:t>
      </w:r>
      <w:r w:rsidR="007B2EBC" w:rsidRPr="00DC012F">
        <w:rPr>
          <w:bCs/>
          <w:iCs/>
          <w:lang w:val="en-US" w:eastAsia="ar-SA"/>
        </w:rPr>
        <w:t>revealed</w:t>
      </w:r>
      <w:r w:rsidRPr="00DC012F">
        <w:rPr>
          <w:bCs/>
          <w:iCs/>
          <w:lang w:val="en-US" w:eastAsia="ar-SA"/>
        </w:rPr>
        <w:t xml:space="preserve"> two distinct populations of fixation durations within the </w:t>
      </w:r>
      <w:r w:rsidR="007B2EBC" w:rsidRPr="00DC012F">
        <w:rPr>
          <w:bCs/>
          <w:iCs/>
          <w:lang w:val="en-US" w:eastAsia="ar-SA"/>
        </w:rPr>
        <w:t xml:space="preserve">display-absent intervals. The first were very short in </w:t>
      </w:r>
      <w:r w:rsidRPr="00DC012F">
        <w:rPr>
          <w:bCs/>
          <w:iCs/>
          <w:lang w:val="en-US" w:eastAsia="ar-SA"/>
        </w:rPr>
        <w:t>duration, most likely because the saccades t</w:t>
      </w:r>
      <w:r w:rsidR="004B0584" w:rsidRPr="00DC012F">
        <w:rPr>
          <w:bCs/>
          <w:iCs/>
          <w:lang w:val="en-US" w:eastAsia="ar-SA"/>
        </w:rPr>
        <w:t>erminating</w:t>
      </w:r>
      <w:r w:rsidRPr="00DC012F">
        <w:rPr>
          <w:bCs/>
          <w:iCs/>
          <w:lang w:val="en-US" w:eastAsia="ar-SA"/>
        </w:rPr>
        <w:t xml:space="preserve"> the</w:t>
      </w:r>
      <w:r w:rsidR="004B0584" w:rsidRPr="00DC012F">
        <w:rPr>
          <w:bCs/>
          <w:iCs/>
          <w:lang w:val="en-US" w:eastAsia="ar-SA"/>
        </w:rPr>
        <w:t>se</w:t>
      </w:r>
      <w:r w:rsidRPr="00DC012F">
        <w:rPr>
          <w:bCs/>
          <w:iCs/>
          <w:lang w:val="en-US" w:eastAsia="ar-SA"/>
        </w:rPr>
        <w:t xml:space="preserve"> </w:t>
      </w:r>
      <w:r w:rsidR="004B0584" w:rsidRPr="00DC012F">
        <w:rPr>
          <w:bCs/>
          <w:iCs/>
          <w:lang w:val="en-US" w:eastAsia="ar-SA"/>
        </w:rPr>
        <w:t xml:space="preserve">fixations </w:t>
      </w:r>
      <w:r w:rsidRPr="00DC012F">
        <w:rPr>
          <w:bCs/>
          <w:iCs/>
          <w:lang w:val="en-US" w:eastAsia="ar-SA"/>
        </w:rPr>
        <w:t xml:space="preserve">had already been initiated, </w:t>
      </w:r>
      <w:r w:rsidR="007B2EBC" w:rsidRPr="00DC012F">
        <w:rPr>
          <w:bCs/>
          <w:iCs/>
          <w:lang w:val="en-US" w:eastAsia="ar-SA"/>
        </w:rPr>
        <w:t>suggesting that these saccadic programs had</w:t>
      </w:r>
      <w:r w:rsidRPr="00DC012F">
        <w:rPr>
          <w:bCs/>
          <w:iCs/>
          <w:lang w:val="en-US" w:eastAsia="ar-SA"/>
        </w:rPr>
        <w:t xml:space="preserve"> </w:t>
      </w:r>
      <w:r w:rsidRPr="00DC012F">
        <w:rPr>
          <w:bCs/>
          <w:i/>
          <w:iCs/>
          <w:lang w:val="en-US" w:eastAsia="ar-SA"/>
        </w:rPr>
        <w:t>not</w:t>
      </w:r>
      <w:r w:rsidRPr="00DC012F">
        <w:rPr>
          <w:bCs/>
          <w:iCs/>
          <w:lang w:val="en-US" w:eastAsia="ar-SA"/>
        </w:rPr>
        <w:t xml:space="preserve"> be</w:t>
      </w:r>
      <w:r w:rsidR="007B2EBC" w:rsidRPr="00DC012F">
        <w:rPr>
          <w:bCs/>
          <w:iCs/>
          <w:lang w:val="en-US" w:eastAsia="ar-SA"/>
        </w:rPr>
        <w:t>en</w:t>
      </w:r>
      <w:r w:rsidRPr="00DC012F">
        <w:rPr>
          <w:bCs/>
          <w:iCs/>
          <w:lang w:val="en-US" w:eastAsia="ar-SA"/>
        </w:rPr>
        <w:t xml:space="preserve"> under direct cognitive control. </w:t>
      </w:r>
      <w:r w:rsidR="004B0584" w:rsidRPr="00DC012F">
        <w:rPr>
          <w:bCs/>
          <w:iCs/>
          <w:lang w:val="en-US" w:eastAsia="ar-SA"/>
        </w:rPr>
        <w:t>In contrast, t</w:t>
      </w:r>
      <w:r w:rsidR="007B2EBC" w:rsidRPr="00DC012F">
        <w:rPr>
          <w:bCs/>
          <w:iCs/>
          <w:lang w:val="en-US" w:eastAsia="ar-SA"/>
        </w:rPr>
        <w:t>he</w:t>
      </w:r>
      <w:r w:rsidRPr="00DC012F">
        <w:rPr>
          <w:bCs/>
          <w:iCs/>
          <w:lang w:val="en-US" w:eastAsia="ar-SA"/>
        </w:rPr>
        <w:t xml:space="preserve"> second population </w:t>
      </w:r>
      <w:r w:rsidR="007B2EBC" w:rsidRPr="00DC012F">
        <w:rPr>
          <w:bCs/>
          <w:iCs/>
          <w:lang w:val="en-US" w:eastAsia="ar-SA"/>
        </w:rPr>
        <w:t xml:space="preserve">of fixations </w:t>
      </w:r>
      <w:r w:rsidRPr="00DC012F">
        <w:rPr>
          <w:bCs/>
          <w:iCs/>
          <w:lang w:val="en-US" w:eastAsia="ar-SA"/>
        </w:rPr>
        <w:t>w</w:t>
      </w:r>
      <w:r w:rsidR="007B2EBC" w:rsidRPr="00DC012F">
        <w:rPr>
          <w:bCs/>
          <w:iCs/>
          <w:lang w:val="en-US" w:eastAsia="ar-SA"/>
        </w:rPr>
        <w:t>ere</w:t>
      </w:r>
      <w:r w:rsidRPr="00DC012F">
        <w:rPr>
          <w:bCs/>
          <w:iCs/>
          <w:lang w:val="en-US" w:eastAsia="ar-SA"/>
        </w:rPr>
        <w:t xml:space="preserve"> longer </w:t>
      </w:r>
      <w:r w:rsidR="004B0584" w:rsidRPr="00DC012F">
        <w:rPr>
          <w:bCs/>
          <w:iCs/>
          <w:lang w:val="en-US" w:eastAsia="ar-SA"/>
        </w:rPr>
        <w:t xml:space="preserve">in </w:t>
      </w:r>
      <w:r w:rsidRPr="00DC012F">
        <w:rPr>
          <w:bCs/>
          <w:iCs/>
          <w:lang w:val="en-US" w:eastAsia="ar-SA"/>
        </w:rPr>
        <w:t xml:space="preserve">duration, </w:t>
      </w:r>
      <w:r w:rsidR="004B0584" w:rsidRPr="00DC012F">
        <w:rPr>
          <w:bCs/>
          <w:iCs/>
          <w:lang w:val="en-US" w:eastAsia="ar-SA"/>
        </w:rPr>
        <w:t>suggesting that the saccades terminating these fixations had been delayed by visual processing and thus</w:t>
      </w:r>
      <w:r w:rsidR="00155342" w:rsidRPr="00DC012F">
        <w:rPr>
          <w:bCs/>
          <w:iCs/>
          <w:lang w:val="en-US" w:eastAsia="ar-SA"/>
        </w:rPr>
        <w:t xml:space="preserve"> were</w:t>
      </w:r>
      <w:r w:rsidR="004B0584" w:rsidRPr="00DC012F">
        <w:rPr>
          <w:bCs/>
          <w:iCs/>
          <w:lang w:val="en-US" w:eastAsia="ar-SA"/>
        </w:rPr>
        <w:t xml:space="preserve"> under some degree of </w:t>
      </w:r>
      <w:r w:rsidRPr="00DC012F">
        <w:rPr>
          <w:bCs/>
          <w:iCs/>
          <w:lang w:val="en-US" w:eastAsia="ar-SA"/>
        </w:rPr>
        <w:t xml:space="preserve">direct cognitive control. </w:t>
      </w:r>
      <w:r w:rsidR="004B0584" w:rsidRPr="00DC012F">
        <w:rPr>
          <w:bCs/>
          <w:iCs/>
          <w:lang w:val="en-US" w:eastAsia="ar-SA"/>
        </w:rPr>
        <w:t>However, o</w:t>
      </w:r>
      <w:r w:rsidRPr="00DC012F">
        <w:rPr>
          <w:bCs/>
          <w:iCs/>
          <w:lang w:val="en-US" w:eastAsia="ar-SA"/>
        </w:rPr>
        <w:t xml:space="preserve">ne </w:t>
      </w:r>
      <w:r w:rsidR="004B0584" w:rsidRPr="00DC012F">
        <w:rPr>
          <w:bCs/>
          <w:iCs/>
          <w:lang w:val="en-US" w:eastAsia="ar-SA"/>
        </w:rPr>
        <w:t>limitation of</w:t>
      </w:r>
      <w:r w:rsidRPr="00DC012F">
        <w:rPr>
          <w:bCs/>
          <w:iCs/>
          <w:lang w:val="en-US" w:eastAsia="ar-SA"/>
        </w:rPr>
        <w:t xml:space="preserve"> </w:t>
      </w:r>
      <w:r w:rsidR="004B0584" w:rsidRPr="00DC012F">
        <w:rPr>
          <w:bCs/>
          <w:iCs/>
          <w:lang w:val="en-US" w:eastAsia="ar-SA"/>
        </w:rPr>
        <w:t>this interpretation is that analyses of the</w:t>
      </w:r>
      <w:r w:rsidRPr="00DC012F">
        <w:rPr>
          <w:bCs/>
          <w:iCs/>
          <w:lang w:val="en-US" w:eastAsia="ar-SA"/>
        </w:rPr>
        <w:t xml:space="preserve"> fixation</w:t>
      </w:r>
      <w:r w:rsidR="004B0584" w:rsidRPr="00DC012F">
        <w:rPr>
          <w:bCs/>
          <w:iCs/>
          <w:lang w:val="en-US" w:eastAsia="ar-SA"/>
        </w:rPr>
        <w:t>-duration</w:t>
      </w:r>
      <w:r w:rsidRPr="00DC012F">
        <w:rPr>
          <w:bCs/>
          <w:iCs/>
          <w:lang w:val="en-US" w:eastAsia="ar-SA"/>
        </w:rPr>
        <w:t xml:space="preserve"> distributions </w:t>
      </w:r>
      <w:r w:rsidR="004B0584" w:rsidRPr="00DC012F">
        <w:rPr>
          <w:bCs/>
          <w:iCs/>
          <w:lang w:val="en-US" w:eastAsia="ar-SA"/>
        </w:rPr>
        <w:t>completely</w:t>
      </w:r>
      <w:r w:rsidRPr="00DC012F">
        <w:rPr>
          <w:bCs/>
          <w:iCs/>
          <w:lang w:val="en-US" w:eastAsia="ar-SA"/>
        </w:rPr>
        <w:t xml:space="preserve"> ignore</w:t>
      </w:r>
      <w:r w:rsidR="004B0584" w:rsidRPr="00DC012F">
        <w:rPr>
          <w:bCs/>
          <w:iCs/>
          <w:lang w:val="en-US" w:eastAsia="ar-SA"/>
        </w:rPr>
        <w:t xml:space="preserve"> the question of</w:t>
      </w:r>
      <w:r w:rsidRPr="00DC012F">
        <w:rPr>
          <w:bCs/>
          <w:iCs/>
          <w:lang w:val="en-US" w:eastAsia="ar-SA"/>
        </w:rPr>
        <w:t xml:space="preserve"> </w:t>
      </w:r>
      <w:r w:rsidRPr="00DC012F">
        <w:rPr>
          <w:bCs/>
          <w:i/>
          <w:iCs/>
          <w:lang w:val="en-US" w:eastAsia="ar-SA"/>
        </w:rPr>
        <w:t xml:space="preserve">what </w:t>
      </w:r>
      <w:r w:rsidRPr="00DC012F">
        <w:rPr>
          <w:bCs/>
          <w:iCs/>
          <w:lang w:val="en-US" w:eastAsia="ar-SA"/>
        </w:rPr>
        <w:t xml:space="preserve">is being processed during the </w:t>
      </w:r>
      <w:r w:rsidR="004B0584" w:rsidRPr="00DC012F">
        <w:rPr>
          <w:bCs/>
          <w:iCs/>
          <w:lang w:val="en-US" w:eastAsia="ar-SA"/>
        </w:rPr>
        <w:t>intervals when the scene information is removed from view</w:t>
      </w:r>
      <w:r w:rsidRPr="00DC012F">
        <w:rPr>
          <w:bCs/>
          <w:iCs/>
          <w:lang w:val="en-US" w:eastAsia="ar-SA"/>
        </w:rPr>
        <w:t xml:space="preserve">. </w:t>
      </w:r>
      <w:r w:rsidR="00155342" w:rsidRPr="00DC012F">
        <w:rPr>
          <w:bCs/>
          <w:iCs/>
          <w:lang w:val="en-US" w:eastAsia="ar-SA"/>
        </w:rPr>
        <w:t>With this in mind</w:t>
      </w:r>
      <w:r w:rsidR="004B0584" w:rsidRPr="00DC012F">
        <w:rPr>
          <w:bCs/>
          <w:iCs/>
          <w:lang w:val="en-US" w:eastAsia="ar-SA"/>
        </w:rPr>
        <w:t xml:space="preserve">, </w:t>
      </w:r>
      <w:r w:rsidRPr="00DC012F">
        <w:rPr>
          <w:bCs/>
          <w:iCs/>
          <w:lang w:val="en-US" w:eastAsia="ar-SA"/>
        </w:rPr>
        <w:t xml:space="preserve">Godwin, Benson, and Drieghe </w:t>
      </w:r>
      <w:r w:rsidR="00A3178D" w:rsidRPr="00DC012F">
        <w:rPr>
          <w:bCs/>
          <w:iCs/>
          <w:lang w:val="en-US" w:eastAsia="ar-SA"/>
        </w:rPr>
        <w:fldChar w:fldCharType="begin" w:fldLock="1"/>
      </w:r>
      <w:r w:rsidRPr="00DC012F">
        <w:rPr>
          <w:bCs/>
          <w:iCs/>
          <w:lang w:val="en-US" w:eastAsia="ar-SA"/>
        </w:rPr>
        <w:instrText>ADDIN CSL_CITATION { "citationItems" : [ { "id" : "ITEM-1", "itemData" : { "DOI" : "10.1037/a0032287", "ISSN" : "1939-1277", "PMID" : "23528001", "abstract" : "We assessed fixation planning in visual search in two experiments by tracking participants' eye movements while they each searched for a simple target (a T shape) among a set of distractors (L shapes). On some trials, the search display was briefly interrupted with a blank screen and, following a randomly determined period of elapsed time, the search display was reinstated. In Experiment 1, we found that search continued during the interruption but fixation durations were increased and the accuracy of saccadic targeting was impaired. A MLM demonstrated that acuity played a role in determining whether fixated missing objects were processed during the interruption and that fixation planning was uninfluenced by the length of time available prior to the interruption. In Experiment 2, to check that fixations in the interruption periods were not random, half the distractors were blue (the target was blue as well) and half were yellow. All of the findings from Experiment 1 were replicated and the majority of fixations in the interruption period landed upon blue distractors. Results are discussed in relation to the capacity, time course, and format of fixation plans in visual search. (PsycINFO Database Record (c) 2013 APA, all rights reserved).", "author" : [ { "dropping-particle" : "", "family" : "Godwin", "given" : "H J", "non-dropping-particle" : "", "parse-names" : false, "suffix" : "" }, { "dropping-particle" : "", "family" : "Benson", "given" : "V", "non-dropping-particle" : "", "parse-names" : false, "suffix" : "" }, { "dropping-particle" : "", "family" : "Drieghe", "given" : "D", "non-dropping-particle" : "", "parse-names" : false, "suffix" : "" } ], "container-title" : "Journal of Experimental Psychology. Human Perception and Performance", "id" : "ITEM-1", "issue" : "6", "issued" : { "date-parts" : [ [ "2013", "3", "25" ] ] }, "page" : "1700-1712", "title" : "Using interrupted visual displays to explore the capacity, time course, and format of fixation plans during visual search.", "type" : "article-journal", "volume" : "39" }, "suppress-author" : 1, "uris" : [ "http://www.mendeley.com/documents/?uuid=712ec5a3-2442-46b9-8a35-f056abfd0ce5" ] } ], "mendeley" : { "formattedCitation" : "(2013)", "plainTextFormattedCitation" : "(2013)", "previouslyFormattedCitation" : "(2013)"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(2013)</w:t>
      </w:r>
      <w:r w:rsidR="00A3178D" w:rsidRPr="00DC012F">
        <w:rPr>
          <w:bCs/>
          <w:iCs/>
          <w:lang w:val="en-US" w:eastAsia="ar-SA"/>
        </w:rPr>
        <w:fldChar w:fldCharType="end"/>
      </w:r>
      <w:r w:rsidRPr="00DC012F">
        <w:rPr>
          <w:bCs/>
          <w:iCs/>
          <w:lang w:val="en-US" w:eastAsia="ar-SA"/>
        </w:rPr>
        <w:t xml:space="preserve"> </w:t>
      </w:r>
      <w:r w:rsidR="004B0584" w:rsidRPr="00DC012F">
        <w:rPr>
          <w:bCs/>
          <w:iCs/>
          <w:lang w:val="en-US" w:eastAsia="ar-SA"/>
        </w:rPr>
        <w:t>used</w:t>
      </w:r>
      <w:r w:rsidRPr="00DC012F">
        <w:rPr>
          <w:bCs/>
          <w:iCs/>
          <w:lang w:val="en-US" w:eastAsia="ar-SA"/>
        </w:rPr>
        <w:t xml:space="preserve"> a variant of the scene</w:t>
      </w:r>
      <w:r w:rsidR="004B0584" w:rsidRPr="00DC012F">
        <w:rPr>
          <w:bCs/>
          <w:iCs/>
          <w:lang w:val="en-US" w:eastAsia="ar-SA"/>
        </w:rPr>
        <w:t>-</w:t>
      </w:r>
      <w:r w:rsidRPr="00DC012F">
        <w:rPr>
          <w:bCs/>
          <w:iCs/>
          <w:lang w:val="en-US" w:eastAsia="ar-SA"/>
        </w:rPr>
        <w:t>onset</w:t>
      </w:r>
      <w:r w:rsidR="004B0584" w:rsidRPr="00DC012F">
        <w:rPr>
          <w:bCs/>
          <w:iCs/>
          <w:lang w:val="en-US" w:eastAsia="ar-SA"/>
        </w:rPr>
        <w:t>-</w:t>
      </w:r>
      <w:r w:rsidRPr="00DC012F">
        <w:rPr>
          <w:bCs/>
          <w:iCs/>
          <w:lang w:val="en-US" w:eastAsia="ar-SA"/>
        </w:rPr>
        <w:t>delay paradigm combined with a simple visual</w:t>
      </w:r>
      <w:r w:rsidR="00AD451A" w:rsidRPr="00DC012F">
        <w:rPr>
          <w:bCs/>
          <w:iCs/>
          <w:lang w:val="en-US" w:eastAsia="ar-SA"/>
        </w:rPr>
        <w:t>-</w:t>
      </w:r>
      <w:r w:rsidRPr="00DC012F">
        <w:rPr>
          <w:bCs/>
          <w:iCs/>
          <w:lang w:val="en-US" w:eastAsia="ar-SA"/>
        </w:rPr>
        <w:t xml:space="preserve">search task and found </w:t>
      </w:r>
      <w:r w:rsidR="004B0584" w:rsidRPr="00DC012F">
        <w:rPr>
          <w:bCs/>
          <w:iCs/>
          <w:lang w:val="en-US" w:eastAsia="ar-SA"/>
        </w:rPr>
        <w:t xml:space="preserve">evidence </w:t>
      </w:r>
      <w:r w:rsidRPr="00DC012F">
        <w:rPr>
          <w:bCs/>
          <w:iCs/>
          <w:lang w:val="en-US" w:eastAsia="ar-SA"/>
        </w:rPr>
        <w:t>that</w:t>
      </w:r>
      <w:r w:rsidR="00155342" w:rsidRPr="00DC012F">
        <w:rPr>
          <w:bCs/>
          <w:iCs/>
          <w:lang w:val="en-US" w:eastAsia="ar-SA"/>
        </w:rPr>
        <w:t xml:space="preserve"> the</w:t>
      </w:r>
      <w:r w:rsidRPr="00DC012F">
        <w:rPr>
          <w:bCs/>
          <w:iCs/>
          <w:lang w:val="en-US" w:eastAsia="ar-SA"/>
        </w:rPr>
        <w:t xml:space="preserve"> elongated fixation</w:t>
      </w:r>
      <w:r w:rsidR="0077631F" w:rsidRPr="00DC012F">
        <w:rPr>
          <w:bCs/>
          <w:iCs/>
          <w:lang w:val="en-US" w:eastAsia="ar-SA"/>
        </w:rPr>
        <w:t>s</w:t>
      </w:r>
      <w:r w:rsidR="00155342" w:rsidRPr="00DC012F">
        <w:rPr>
          <w:bCs/>
          <w:iCs/>
          <w:lang w:val="en-US" w:eastAsia="ar-SA"/>
        </w:rPr>
        <w:t xml:space="preserve"> observed using this paradigm</w:t>
      </w:r>
      <w:r w:rsidRPr="00DC012F">
        <w:rPr>
          <w:bCs/>
          <w:iCs/>
          <w:lang w:val="en-US" w:eastAsia="ar-SA"/>
        </w:rPr>
        <w:t xml:space="preserve"> </w:t>
      </w:r>
      <w:r w:rsidR="0077631F" w:rsidRPr="00DC012F">
        <w:rPr>
          <w:bCs/>
          <w:iCs/>
          <w:lang w:val="en-US" w:eastAsia="ar-SA"/>
        </w:rPr>
        <w:t>reflect</w:t>
      </w:r>
      <w:r w:rsidRPr="00DC012F">
        <w:rPr>
          <w:bCs/>
          <w:iCs/>
          <w:lang w:val="en-US" w:eastAsia="ar-SA"/>
        </w:rPr>
        <w:t xml:space="preserve"> participants</w:t>
      </w:r>
      <w:r w:rsidR="0077631F" w:rsidRPr="00DC012F">
        <w:rPr>
          <w:bCs/>
          <w:iCs/>
          <w:lang w:val="en-US" w:eastAsia="ar-SA"/>
        </w:rPr>
        <w:t>’</w:t>
      </w:r>
      <w:r w:rsidRPr="00DC012F">
        <w:rPr>
          <w:bCs/>
          <w:iCs/>
          <w:lang w:val="en-US" w:eastAsia="ar-SA"/>
        </w:rPr>
        <w:t xml:space="preserve"> </w:t>
      </w:r>
      <w:r w:rsidR="004B0584" w:rsidRPr="00DC012F">
        <w:rPr>
          <w:bCs/>
          <w:iCs/>
          <w:lang w:val="en-US" w:eastAsia="ar-SA"/>
        </w:rPr>
        <w:t xml:space="preserve">active </w:t>
      </w:r>
      <w:r w:rsidRPr="00DC012F">
        <w:rPr>
          <w:bCs/>
          <w:iCs/>
          <w:lang w:val="en-US" w:eastAsia="ar-SA"/>
        </w:rPr>
        <w:t>attempt</w:t>
      </w:r>
      <w:r w:rsidR="004B0584" w:rsidRPr="00DC012F">
        <w:rPr>
          <w:bCs/>
          <w:iCs/>
          <w:lang w:val="en-US" w:eastAsia="ar-SA"/>
        </w:rPr>
        <w:t>s</w:t>
      </w:r>
      <w:r w:rsidRPr="00DC012F">
        <w:rPr>
          <w:bCs/>
          <w:iCs/>
          <w:lang w:val="en-US" w:eastAsia="ar-SA"/>
        </w:rPr>
        <w:t xml:space="preserve"> to </w:t>
      </w:r>
      <w:r w:rsidR="004B0584" w:rsidRPr="00DC012F">
        <w:rPr>
          <w:bCs/>
          <w:iCs/>
          <w:lang w:val="en-US" w:eastAsia="ar-SA"/>
        </w:rPr>
        <w:t xml:space="preserve">continue </w:t>
      </w:r>
      <w:r w:rsidRPr="00DC012F">
        <w:rPr>
          <w:bCs/>
          <w:iCs/>
          <w:lang w:val="en-US" w:eastAsia="ar-SA"/>
        </w:rPr>
        <w:t>process</w:t>
      </w:r>
      <w:r w:rsidR="004B0584" w:rsidRPr="00DC012F">
        <w:rPr>
          <w:bCs/>
          <w:iCs/>
          <w:lang w:val="en-US" w:eastAsia="ar-SA"/>
        </w:rPr>
        <w:t>ing</w:t>
      </w:r>
      <w:r w:rsidRPr="00DC012F">
        <w:rPr>
          <w:bCs/>
          <w:iCs/>
          <w:lang w:val="en-US" w:eastAsia="ar-SA"/>
        </w:rPr>
        <w:t xml:space="preserve"> the now-absent information</w:t>
      </w:r>
      <w:r w:rsidR="00155342" w:rsidRPr="00DC012F">
        <w:rPr>
          <w:bCs/>
          <w:iCs/>
          <w:lang w:val="en-US" w:eastAsia="ar-SA"/>
        </w:rPr>
        <w:t>,</w:t>
      </w:r>
      <w:r w:rsidRPr="00DC012F">
        <w:rPr>
          <w:bCs/>
          <w:iCs/>
          <w:lang w:val="en-US" w:eastAsia="ar-SA"/>
        </w:rPr>
        <w:t xml:space="preserve"> rather than</w:t>
      </w:r>
      <w:r w:rsidR="004B0584" w:rsidRPr="00DC012F">
        <w:rPr>
          <w:bCs/>
          <w:iCs/>
          <w:lang w:val="en-US" w:eastAsia="ar-SA"/>
        </w:rPr>
        <w:t xml:space="preserve"> the</w:t>
      </w:r>
      <w:r w:rsidR="0077631F" w:rsidRPr="00DC012F">
        <w:rPr>
          <w:bCs/>
          <w:iCs/>
          <w:lang w:val="en-US" w:eastAsia="ar-SA"/>
        </w:rPr>
        <w:t>ir</w:t>
      </w:r>
      <w:r w:rsidR="004B0584" w:rsidRPr="00DC012F">
        <w:rPr>
          <w:bCs/>
          <w:iCs/>
          <w:lang w:val="en-US" w:eastAsia="ar-SA"/>
        </w:rPr>
        <w:t xml:space="preserve"> passive</w:t>
      </w:r>
      <w:r w:rsidRPr="00DC012F">
        <w:rPr>
          <w:bCs/>
          <w:iCs/>
          <w:lang w:val="en-US" w:eastAsia="ar-SA"/>
        </w:rPr>
        <w:t xml:space="preserve"> ‘waiting’ for the </w:t>
      </w:r>
      <w:r w:rsidR="004B0584" w:rsidRPr="00DC012F">
        <w:rPr>
          <w:bCs/>
          <w:iCs/>
          <w:lang w:val="en-US" w:eastAsia="ar-SA"/>
        </w:rPr>
        <w:t>scene to</w:t>
      </w:r>
      <w:r w:rsidRPr="00DC012F">
        <w:rPr>
          <w:bCs/>
          <w:iCs/>
          <w:lang w:val="en-US" w:eastAsia="ar-SA"/>
        </w:rPr>
        <w:t xml:space="preserve"> return. This </w:t>
      </w:r>
      <w:r w:rsidR="004B0584" w:rsidRPr="00DC012F">
        <w:rPr>
          <w:bCs/>
          <w:iCs/>
          <w:lang w:val="en-US" w:eastAsia="ar-SA"/>
        </w:rPr>
        <w:t>evidence</w:t>
      </w:r>
      <w:r w:rsidR="0077631F" w:rsidRPr="00DC012F">
        <w:rPr>
          <w:bCs/>
          <w:iCs/>
          <w:lang w:val="en-US" w:eastAsia="ar-SA"/>
        </w:rPr>
        <w:t xml:space="preserve"> therefore</w:t>
      </w:r>
      <w:r w:rsidRPr="00DC012F">
        <w:rPr>
          <w:bCs/>
          <w:iCs/>
          <w:lang w:val="en-US" w:eastAsia="ar-SA"/>
        </w:rPr>
        <w:t xml:space="preserve"> </w:t>
      </w:r>
      <w:r w:rsidR="0077631F" w:rsidRPr="00DC012F">
        <w:rPr>
          <w:bCs/>
          <w:iCs/>
          <w:lang w:val="en-US" w:eastAsia="ar-SA"/>
        </w:rPr>
        <w:t>further</w:t>
      </w:r>
      <w:r w:rsidRPr="00DC012F">
        <w:rPr>
          <w:bCs/>
          <w:iCs/>
          <w:lang w:val="en-US" w:eastAsia="ar-SA"/>
        </w:rPr>
        <w:t xml:space="preserve"> </w:t>
      </w:r>
      <w:r w:rsidR="004B0584" w:rsidRPr="00DC012F">
        <w:rPr>
          <w:bCs/>
          <w:iCs/>
          <w:lang w:val="en-US" w:eastAsia="ar-SA"/>
        </w:rPr>
        <w:t>suggests</w:t>
      </w:r>
      <w:r w:rsidRPr="00DC012F">
        <w:rPr>
          <w:bCs/>
          <w:iCs/>
          <w:lang w:val="en-US" w:eastAsia="ar-SA"/>
        </w:rPr>
        <w:t xml:space="preserve"> that the longer fixations observed in the scene</w:t>
      </w:r>
      <w:r w:rsidR="004B0584" w:rsidRPr="00DC012F">
        <w:rPr>
          <w:bCs/>
          <w:iCs/>
          <w:lang w:val="en-US" w:eastAsia="ar-SA"/>
        </w:rPr>
        <w:t>-</w:t>
      </w:r>
      <w:r w:rsidRPr="00DC012F">
        <w:rPr>
          <w:bCs/>
          <w:iCs/>
          <w:lang w:val="en-US" w:eastAsia="ar-SA"/>
        </w:rPr>
        <w:t>onset</w:t>
      </w:r>
      <w:r w:rsidR="004B0584" w:rsidRPr="00DC012F">
        <w:rPr>
          <w:bCs/>
          <w:iCs/>
          <w:lang w:val="en-US" w:eastAsia="ar-SA"/>
        </w:rPr>
        <w:t>-</w:t>
      </w:r>
      <w:r w:rsidRPr="00DC012F">
        <w:rPr>
          <w:bCs/>
          <w:iCs/>
          <w:lang w:val="en-US" w:eastAsia="ar-SA"/>
        </w:rPr>
        <w:t xml:space="preserve">delay paradigm </w:t>
      </w:r>
      <w:r w:rsidR="0077631F" w:rsidRPr="00DC012F">
        <w:rPr>
          <w:bCs/>
          <w:iCs/>
          <w:lang w:val="en-US" w:eastAsia="ar-SA"/>
        </w:rPr>
        <w:t>reflect</w:t>
      </w:r>
      <w:r w:rsidRPr="00DC012F">
        <w:rPr>
          <w:bCs/>
          <w:iCs/>
          <w:lang w:val="en-US" w:eastAsia="ar-SA"/>
        </w:rPr>
        <w:t xml:space="preserve"> online cognitive processing.</w:t>
      </w:r>
      <w:r w:rsidR="00155342" w:rsidRPr="00DC012F">
        <w:rPr>
          <w:bCs/>
          <w:iCs/>
          <w:lang w:val="en-US" w:eastAsia="ar-SA"/>
        </w:rPr>
        <w:t xml:space="preserve"> Overall, the findings from the scene-onset-delay paradigm provides strong evidence in favor of mixed-control accounts.</w:t>
      </w:r>
    </w:p>
    <w:p w14:paraId="49C68FFB" w14:textId="77777777" w:rsidR="009230DD" w:rsidRPr="00DC012F" w:rsidRDefault="009230DD" w:rsidP="007F5C24">
      <w:pPr>
        <w:spacing w:line="480" w:lineRule="auto"/>
        <w:contextualSpacing/>
        <w:rPr>
          <w:bCs/>
          <w:iCs/>
          <w:lang w:val="en-US" w:eastAsia="ar-SA"/>
        </w:rPr>
      </w:pPr>
    </w:p>
    <w:p w14:paraId="618E64A0" w14:textId="249CF3FB" w:rsidR="009230DD" w:rsidRPr="00DC012F" w:rsidRDefault="0018090D" w:rsidP="007F5C24">
      <w:pPr>
        <w:spacing w:line="480" w:lineRule="auto"/>
        <w:contextualSpacing/>
        <w:rPr>
          <w:b/>
          <w:bCs/>
          <w:iCs/>
          <w:lang w:val="en-US" w:eastAsia="ar-SA"/>
        </w:rPr>
      </w:pPr>
      <w:r w:rsidRPr="00DC012F">
        <w:rPr>
          <w:b/>
          <w:bCs/>
          <w:iCs/>
          <w:lang w:val="en-US" w:eastAsia="ar-SA"/>
        </w:rPr>
        <w:t>A New Approach</w:t>
      </w:r>
      <w:r w:rsidR="00A3178D" w:rsidRPr="00DC012F">
        <w:rPr>
          <w:b/>
          <w:bCs/>
          <w:iCs/>
          <w:lang w:val="en-US" w:eastAsia="ar-SA"/>
        </w:rPr>
        <w:t xml:space="preserve">: Using Lag-2 Revisits to </w:t>
      </w:r>
      <w:r w:rsidR="00F20F1A" w:rsidRPr="00DC012F">
        <w:rPr>
          <w:b/>
          <w:bCs/>
          <w:iCs/>
          <w:lang w:val="en-US" w:eastAsia="ar-SA"/>
        </w:rPr>
        <w:t>U</w:t>
      </w:r>
      <w:r w:rsidR="00A3178D" w:rsidRPr="00DC012F">
        <w:rPr>
          <w:b/>
          <w:bCs/>
          <w:iCs/>
          <w:lang w:val="en-US" w:eastAsia="ar-SA"/>
        </w:rPr>
        <w:t>nderstand Trade-</w:t>
      </w:r>
      <w:r w:rsidR="00F20F1A" w:rsidRPr="00DC012F">
        <w:rPr>
          <w:b/>
          <w:bCs/>
          <w:iCs/>
          <w:lang w:val="en-US" w:eastAsia="ar-SA"/>
        </w:rPr>
        <w:t>O</w:t>
      </w:r>
      <w:r w:rsidR="00A3178D" w:rsidRPr="00DC012F">
        <w:rPr>
          <w:b/>
          <w:bCs/>
          <w:iCs/>
          <w:lang w:val="en-US" w:eastAsia="ar-SA"/>
        </w:rPr>
        <w:t>ffs in Fixation Termination</w:t>
      </w:r>
    </w:p>
    <w:p w14:paraId="2EB7432A" w14:textId="37E72C0B" w:rsidR="006C7145" w:rsidRPr="00DC012F" w:rsidRDefault="007E3CBC" w:rsidP="000B39D6">
      <w:pPr>
        <w:spacing w:line="480" w:lineRule="auto"/>
        <w:ind w:firstLine="720"/>
        <w:contextualSpacing/>
        <w:rPr>
          <w:bCs/>
          <w:iCs/>
          <w:lang w:val="en-US" w:eastAsia="ar-SA"/>
        </w:rPr>
      </w:pPr>
      <w:r w:rsidRPr="00DC012F">
        <w:rPr>
          <w:bCs/>
          <w:iCs/>
          <w:lang w:val="en-US" w:eastAsia="ar-SA"/>
        </w:rPr>
        <w:lastRenderedPageBreak/>
        <w:t>A</w:t>
      </w:r>
      <w:r w:rsidR="0077631F" w:rsidRPr="00DC012F">
        <w:rPr>
          <w:bCs/>
          <w:iCs/>
          <w:lang w:val="en-US" w:eastAsia="ar-SA"/>
        </w:rPr>
        <w:t xml:space="preserve">lthough </w:t>
      </w:r>
      <w:r w:rsidR="00486CF7" w:rsidRPr="00DC012F">
        <w:rPr>
          <w:bCs/>
          <w:iCs/>
          <w:lang w:val="en-US" w:eastAsia="ar-SA"/>
        </w:rPr>
        <w:t xml:space="preserve">the studies summarized above have predominantly </w:t>
      </w:r>
      <w:r w:rsidR="0077631F" w:rsidRPr="00DC012F">
        <w:rPr>
          <w:bCs/>
          <w:iCs/>
          <w:lang w:val="en-US" w:eastAsia="ar-SA"/>
        </w:rPr>
        <w:t>provided</w:t>
      </w:r>
      <w:r w:rsidR="00486CF7" w:rsidRPr="00DC012F">
        <w:rPr>
          <w:bCs/>
          <w:iCs/>
          <w:lang w:val="en-US" w:eastAsia="ar-SA"/>
        </w:rPr>
        <w:t xml:space="preserve"> evidence for mixed control of when fixations are terminated</w:t>
      </w:r>
      <w:r w:rsidR="0077631F" w:rsidRPr="00DC012F">
        <w:rPr>
          <w:bCs/>
          <w:iCs/>
          <w:lang w:val="en-US" w:eastAsia="ar-SA"/>
        </w:rPr>
        <w:t>, this evidence is by no means conclusive</w:t>
      </w:r>
      <w:r w:rsidR="00486CF7" w:rsidRPr="00DC012F">
        <w:rPr>
          <w:bCs/>
          <w:iCs/>
          <w:lang w:val="en-US" w:eastAsia="ar-SA"/>
        </w:rPr>
        <w:t xml:space="preserve">. </w:t>
      </w:r>
      <w:r w:rsidR="0077631F" w:rsidRPr="00DC012F">
        <w:rPr>
          <w:bCs/>
          <w:iCs/>
          <w:lang w:val="en-US" w:eastAsia="ar-SA"/>
        </w:rPr>
        <w:t>To examine the issue in more detail, in the present article we adopt a</w:t>
      </w:r>
      <w:r w:rsidR="00486CF7" w:rsidRPr="00DC012F">
        <w:rPr>
          <w:bCs/>
          <w:iCs/>
          <w:lang w:val="en-US" w:eastAsia="ar-SA"/>
        </w:rPr>
        <w:t>n alternative approach</w:t>
      </w:r>
      <w:r w:rsidR="0077631F" w:rsidRPr="00DC012F">
        <w:rPr>
          <w:bCs/>
          <w:iCs/>
          <w:lang w:val="en-US" w:eastAsia="ar-SA"/>
        </w:rPr>
        <w:t xml:space="preserve">—one of examining the </w:t>
      </w:r>
      <w:r w:rsidR="00486CF7" w:rsidRPr="00DC012F">
        <w:rPr>
          <w:bCs/>
          <w:iCs/>
          <w:lang w:val="en-US" w:eastAsia="ar-SA"/>
        </w:rPr>
        <w:t xml:space="preserve">errors </w:t>
      </w:r>
      <w:r w:rsidR="0077631F" w:rsidRPr="00DC012F">
        <w:rPr>
          <w:bCs/>
          <w:iCs/>
          <w:lang w:val="en-US" w:eastAsia="ar-SA"/>
        </w:rPr>
        <w:t>that occur in visual search when participants fixate but then erroneously move their eyes away from</w:t>
      </w:r>
      <w:r w:rsidR="00486CF7" w:rsidRPr="00DC012F">
        <w:rPr>
          <w:bCs/>
          <w:iCs/>
          <w:lang w:val="en-US" w:eastAsia="ar-SA"/>
        </w:rPr>
        <w:t xml:space="preserve"> the target object. Th</w:t>
      </w:r>
      <w:r w:rsidR="0077631F" w:rsidRPr="00DC012F">
        <w:rPr>
          <w:bCs/>
          <w:iCs/>
          <w:lang w:val="en-US" w:eastAsia="ar-SA"/>
        </w:rPr>
        <w:t>is approach is</w:t>
      </w:r>
      <w:r w:rsidR="00486CF7" w:rsidRPr="00DC012F">
        <w:rPr>
          <w:bCs/>
          <w:iCs/>
          <w:lang w:val="en-US" w:eastAsia="ar-SA"/>
        </w:rPr>
        <w:t xml:space="preserve"> particularly useful </w:t>
      </w:r>
      <w:r w:rsidR="00155342" w:rsidRPr="00DC012F">
        <w:rPr>
          <w:bCs/>
          <w:iCs/>
          <w:lang w:val="en-US" w:eastAsia="ar-SA"/>
        </w:rPr>
        <w:t xml:space="preserve">since </w:t>
      </w:r>
      <w:r w:rsidR="00486CF7" w:rsidRPr="00DC012F">
        <w:rPr>
          <w:bCs/>
          <w:iCs/>
          <w:lang w:val="en-US" w:eastAsia="ar-SA"/>
        </w:rPr>
        <w:t>eye-movement behavior can be aligned with correct versus incorrect responses</w:t>
      </w:r>
      <w:r w:rsidR="0077631F" w:rsidRPr="00DC012F">
        <w:rPr>
          <w:bCs/>
          <w:iCs/>
          <w:lang w:val="en-US" w:eastAsia="ar-SA"/>
        </w:rPr>
        <w:t xml:space="preserve"> because </w:t>
      </w:r>
      <w:r w:rsidR="00486CF7" w:rsidRPr="00DC012F">
        <w:rPr>
          <w:bCs/>
          <w:iCs/>
          <w:lang w:val="en-US" w:eastAsia="ar-SA"/>
        </w:rPr>
        <w:t>the target is the only o</w:t>
      </w:r>
      <w:r w:rsidR="0077631F" w:rsidRPr="00DC012F">
        <w:rPr>
          <w:bCs/>
          <w:iCs/>
          <w:lang w:val="en-US" w:eastAsia="ar-SA"/>
        </w:rPr>
        <w:t>bject in the display</w:t>
      </w:r>
      <w:r w:rsidR="00486CF7" w:rsidRPr="00DC012F">
        <w:rPr>
          <w:bCs/>
          <w:iCs/>
          <w:lang w:val="en-US" w:eastAsia="ar-SA"/>
        </w:rPr>
        <w:t xml:space="preserve"> that we can be sure that participants have veridically identified</w:t>
      </w:r>
      <w:r w:rsidR="0077631F" w:rsidRPr="00DC012F">
        <w:rPr>
          <w:bCs/>
          <w:iCs/>
          <w:lang w:val="en-US" w:eastAsia="ar-SA"/>
        </w:rPr>
        <w:t xml:space="preserve"> (</w:t>
      </w:r>
      <w:r w:rsidR="00811D91" w:rsidRPr="00DC012F">
        <w:rPr>
          <w:bCs/>
          <w:iCs/>
          <w:lang w:val="en-US" w:eastAsia="ar-SA"/>
        </w:rPr>
        <w:t xml:space="preserve">i.e., </w:t>
      </w:r>
      <w:r w:rsidR="0077631F" w:rsidRPr="00DC012F">
        <w:rPr>
          <w:bCs/>
          <w:iCs/>
          <w:lang w:val="en-US" w:eastAsia="ar-SA"/>
        </w:rPr>
        <w:t>by indicating that it is the target)</w:t>
      </w:r>
      <w:r w:rsidR="00486CF7" w:rsidRPr="00DC012F">
        <w:rPr>
          <w:bCs/>
          <w:iCs/>
          <w:lang w:val="en-US" w:eastAsia="ar-SA"/>
        </w:rPr>
        <w:t xml:space="preserve">. It has </w:t>
      </w:r>
      <w:r w:rsidR="0077631F" w:rsidRPr="00DC012F">
        <w:rPr>
          <w:bCs/>
          <w:iCs/>
          <w:lang w:val="en-US" w:eastAsia="ar-SA"/>
        </w:rPr>
        <w:t xml:space="preserve">long </w:t>
      </w:r>
      <w:r w:rsidR="00486CF7" w:rsidRPr="00DC012F">
        <w:rPr>
          <w:bCs/>
          <w:iCs/>
          <w:lang w:val="en-US" w:eastAsia="ar-SA"/>
        </w:rPr>
        <w:t xml:space="preserve">been noted that participants often directly fixate the target </w:t>
      </w:r>
      <w:r w:rsidR="0077631F" w:rsidRPr="00DC012F">
        <w:rPr>
          <w:bCs/>
          <w:iCs/>
          <w:lang w:val="en-US" w:eastAsia="ar-SA"/>
        </w:rPr>
        <w:t>but</w:t>
      </w:r>
      <w:r w:rsidR="00486CF7" w:rsidRPr="00DC012F">
        <w:rPr>
          <w:bCs/>
          <w:iCs/>
          <w:lang w:val="en-US" w:eastAsia="ar-SA"/>
        </w:rPr>
        <w:t xml:space="preserve"> then continue searching, ultimately failing to detect the target, both in simple </w:t>
      </w:r>
      <w:r w:rsidR="0077631F" w:rsidRPr="00DC012F">
        <w:rPr>
          <w:bCs/>
          <w:iCs/>
          <w:lang w:val="en-US" w:eastAsia="ar-SA"/>
        </w:rPr>
        <w:t xml:space="preserve">tasks involving </w:t>
      </w:r>
      <w:r w:rsidR="00486CF7" w:rsidRPr="00DC012F">
        <w:rPr>
          <w:bCs/>
          <w:iCs/>
          <w:lang w:val="en-US" w:eastAsia="ar-SA"/>
        </w:rPr>
        <w:t xml:space="preserve">search for abstract shapes as well as more complex tasks such as radiographic image screening </w:t>
      </w:r>
      <w:r w:rsidR="00A3178D" w:rsidRPr="00DC012F">
        <w:rPr>
          <w:bCs/>
          <w:iCs/>
          <w:lang w:val="en-US" w:eastAsia="ar-SA"/>
        </w:rPr>
        <w:fldChar w:fldCharType="begin" w:fldLock="1"/>
      </w:r>
      <w:r w:rsidR="00486CF7" w:rsidRPr="00DC012F">
        <w:rPr>
          <w:bCs/>
          <w:iCs/>
          <w:lang w:val="en-US" w:eastAsia="ar-SA"/>
        </w:rPr>
        <w:instrText>ADDIN CSL_CITATION { "citationItems" : [ { "id" : "ITEM-1", "itemData" : { "PMID" : "855214", "abstract" : "The cumulative probability of target discovery during search was related experimentally to the relevant \"conspicuity area,\" the visual field in which the target could be discovered after a single eye fixation by 2 experienced, normally seeing observers. During search, \"nontargets\" were found to be fixated spontaneously in proportion to their conspicuity area. Further small spontaneous eye fluctuations occurred, during determination of the conspicuity areas, in the direction of the target discovered. Their occurrence and delay depended on the target eccentricity and the size of the conspicuity area. Results emphasize the relevance of the conspicuity area to research on visual selection. (28 ref) (PsycINFO Database Record (c) 2010 APA, all rights reserved)", "author" : [ { "dropping-particle" : "", "family" : "Engel", "given" : "F L", "non-dropping-particle" : "", "parse-names" : false, "suffix" : "" } ], "container-title" : "Vision Research", "id" : "ITEM-1", "issue" : "1", "issued" : { "date-parts" : [ [ "1977" ] ] }, "page" : "95-108", "publisher" : "Elsevier", "title" : "Visual conspicuity, visual search and fixation tendencies of the eye.", "type" : "article-journal", "volume" : "17" }, "uris" : [ "http://www.mendeley.com/documents/?uuid=65bc358f-428d-4f8e-b13f-cc560d355619" ] }, { "id" : "ITEM-2", "itemData" : { "author" : [ { "dropping-particle" : "", "family" : "Gould", "given" : "J D", "non-dropping-particle" : "", "parse-names" : false, "suffix" : "" }, { "dropping-particle" : "", "family" : "Cairn", "given" : "R", "non-dropping-particle" : "", "parse-names" : false, "suffix" : "" } ], "container-title" : "Perception and Psychophysics", "id" : "ITEM-2", "issue" : "1", "issued" : { "date-parts" : [ [ "1973" ] ] }, "page" : "125-132", "title" : "Visual search, complex backgrounds, mental counters and eye movements", "type" : "article-journal", "volume" : "14" }, "uris" : [ "http://www.mendeley.com/documents/?uuid=2ad132ea-debf-4f00-b421-4ab8a3196d8e" ] }, { "id" : "ITEM-3", "itemData" : { "DOI" : "10.3758/BF03206825", "author" : [ { "dropping-particle" : "", "family" : "Hooge", "given" : "I T C", "non-dropping-particle" : "", "parse-names" : false, "suffix" : "" }, { "dropping-particle" : "", "family" : "Erkelens", "given" : "C J", "non-dropping-particle" : "", "parse-names" : false, "suffix" : "" } ], "container-title" : "Perception and Psychophysics", "id" : "ITEM-3", "issue" : "7", "issued" : { "date-parts" : [ [ "1996" ] ] }, "page" : "969-976", "title" : "Control of fixation duration in a simple search task", "type" : "article-journal", "volume" : "58" }, "uris" : [ "http://www.mendeley.com/documents/?uuid=fc7752b6-4705-4d4c-b019-e9dbdd03db68" ] }, { "id" : "ITEM-4", "itemData" : { "author" : [ { "dropping-particle" : "", "family" : "Nodine", "given" : "C F", "non-dropping-particle" : "", "parse-names" : false, "suffix" : "" }, { "dropping-particle" : "", "family" : "Kundel", "given" : "L", "non-dropping-particle" : "", "parse-names" : false, "suffix" : "" } ], "container-title" : "RadioGraphics", "id" : "ITEM-4", "issue" : "6", "issued" : { "date-parts" : [ [ "1987" ] ] }, "page" : "1241-1250", "title" : "Using eye movements to study visual search and to improve tumor detection", "type" : "article-journal", "volume" : "7" }, "uris" : [ "http://www.mendeley.com/documents/?uuid=85e900e0-4b84-4c39-84f7-cf1628a70f7e" ] } ], "mendeley" : { "formattedCitation" : "(Engel, 1977; Gould &amp; Cairn, 1973; Hooge &amp; Erkelens, 1996; Nodine &amp; Kundel, 1987)", "plainTextFormattedCitation" : "(Engel, 1977; Gould &amp; Cairn, 1973; Hooge &amp; Erkelens, 1996; Nodine &amp; Kundel, 1987)", "previouslyFormattedCitation" : "(Engel, 1977; Gould &amp; Cairn, 1973; Hooge &amp; Erkelens, 1996; Nodine &amp; Kundel, 1987)" }, "properties" : { "noteIndex" : 0 }, "schema" : "https://github.com/citation-style-language/schema/raw/master/csl-citation.json" }</w:instrText>
      </w:r>
      <w:r w:rsidR="00A3178D" w:rsidRPr="00DC012F">
        <w:rPr>
          <w:bCs/>
          <w:iCs/>
          <w:lang w:val="en-US" w:eastAsia="ar-SA"/>
        </w:rPr>
        <w:fldChar w:fldCharType="separate"/>
      </w:r>
      <w:r w:rsidR="00486CF7" w:rsidRPr="00DC012F">
        <w:rPr>
          <w:bCs/>
          <w:iCs/>
          <w:noProof/>
          <w:lang w:val="en-US" w:eastAsia="ar-SA"/>
        </w:rPr>
        <w:t>(Engel, 1977; Gould &amp; Cairn, 1973; Hooge &amp; Erkelens, 1996; Nodine &amp; Kundel, 1987)</w:t>
      </w:r>
      <w:r w:rsidR="00A3178D" w:rsidRPr="00DC012F">
        <w:rPr>
          <w:bCs/>
          <w:iCs/>
          <w:lang w:val="en-US" w:eastAsia="ar-SA"/>
        </w:rPr>
        <w:fldChar w:fldCharType="end"/>
      </w:r>
      <w:r w:rsidR="00486CF7" w:rsidRPr="00DC012F">
        <w:rPr>
          <w:bCs/>
          <w:iCs/>
          <w:lang w:val="en-US" w:eastAsia="ar-SA"/>
        </w:rPr>
        <w:t xml:space="preserve">. This behavior has been referred to as an error of </w:t>
      </w:r>
      <w:r w:rsidR="00486CF7" w:rsidRPr="00DC012F">
        <w:rPr>
          <w:bCs/>
          <w:i/>
          <w:iCs/>
          <w:lang w:val="en-US" w:eastAsia="ar-SA"/>
        </w:rPr>
        <w:t xml:space="preserve">perceptual identification </w:t>
      </w:r>
      <w:r w:rsidR="00A3178D" w:rsidRPr="00DC012F">
        <w:rPr>
          <w:bCs/>
          <w:iCs/>
          <w:lang w:val="en-US" w:eastAsia="ar-SA"/>
        </w:rPr>
        <w:fldChar w:fldCharType="begin" w:fldLock="1"/>
      </w:r>
      <w:r w:rsidR="00486CF7" w:rsidRPr="00DC012F">
        <w:rPr>
          <w:bCs/>
          <w:iCs/>
          <w:lang w:val="en-US" w:eastAsia="ar-SA"/>
        </w:rPr>
        <w:instrText>ADDIN CSL_CITATION { "citationItems" : [ { "id" : "ITEM-1", "itemData" : { "DOI" : "10.1080/13506285.2013.811135", "ISSN" : "1350-6285", "author" : [ { "dropping-particle" : "", "family" : "Schwark", "given" : "J D", "non-dropping-particle" : "", "parse-names" : false, "suffix" : "" }, { "dropping-particle" : "", "family" : "MacDonald", "given" : "J", "non-dropping-particle" : "", "parse-names" : false, "suffix" : "" }, { "dropping-particle" : "", "family" : "Sandry", "given" : "J", "non-dropping-particle" : "", "parse-names" : false, "suffix" : "" }, { "dropping-particle" : "", "family" : "Dolgov", "given" : "I", "non-dropping-particle" : "", "parse-names" : false, "suffix" : "" } ], "container-title" : "Visual Cognition", "id" : "ITEM-1", "issue" : "5", "issued" : { "date-parts" : [ [ "2013", "5" ] ] }, "page" : "541-568", "title" : "Prevalence-based decisions undermine visual search", "type" : "article-journal", "volume" : "21" }, "uris" : [ "http://www.mendeley.com/documents/?uuid=2adf7fc8-8c61-4d6f-9148-1072c489dcd5" ] }, { "id" : "ITEM-2", "itemData" : { "DOI" : "10.1080/13506285.2013.843627", "ISSN" : "1350-6285", "author" : [ { "dropping-particle" : "", "family" : "Cain", "given" : "Matthew S.", "non-dropping-particle" : "", "parse-names" : false, "suffix" : "" }, { "dropping-particle" : "", "family" : "Adamo", "given" : "Stephen H.", "non-dropping-particle" : "", "parse-names" : false, "suffix" : "" }, { "dropping-particle" : "", "family" : "Mitroff", "given" : "Stephen R.", "non-dropping-particle" : "", "parse-names" : false, "suffix" : "" } ], "container-title" : "Visual Cognition", "id" : "ITEM-2", "issue" : "7", "issued" : { "date-parts" : [ [ "2013", "8" ] ] }, "page" : "899-921", "publisher" : "Taylor &amp; Francis", "title" : "A taxonomy of errors in multiple-target visual search", "type" : "article-journal", "volume" : "21" }, "uris" : [ "http://www.mendeley.com/documents/?uuid=5d995149-7ee5-44a7-b263-2655a223dc07" ] } ], "mendeley" : { "formattedCitation" : "(Cain, Adamo, &amp; Mitroff, 2013; Schwark, MacDonald, Sandry, &amp; Dolgov, 2013)", "plainTextFormattedCitation" : "(Cain, Adamo, &amp; Mitroff, 2013; Schwark, MacDonald, Sandry, &amp; Dolgov, 2013)", "previouslyFormattedCitation" : "(Cain, Adamo, &amp; Mitroff, 2013; Schwark, MacDonald, Sandry, &amp; Dolgov, 2013)" }, "properties" : { "noteIndex" : 0 }, "schema" : "https://github.com/citation-style-language/schema/raw/master/csl-citation.json" }</w:instrText>
      </w:r>
      <w:r w:rsidR="00A3178D" w:rsidRPr="00DC012F">
        <w:rPr>
          <w:bCs/>
          <w:iCs/>
          <w:lang w:val="en-US" w:eastAsia="ar-SA"/>
        </w:rPr>
        <w:fldChar w:fldCharType="separate"/>
      </w:r>
      <w:r w:rsidR="00486CF7" w:rsidRPr="00DC012F">
        <w:rPr>
          <w:bCs/>
          <w:iCs/>
          <w:noProof/>
          <w:lang w:val="en-US" w:eastAsia="ar-SA"/>
        </w:rPr>
        <w:t>(Cain, Adamo, &amp; Mitroff, 2013; Schwark, MacDonald, Sandry, &amp; Dolgov, 2013)</w:t>
      </w:r>
      <w:r w:rsidR="00A3178D" w:rsidRPr="00DC012F">
        <w:rPr>
          <w:bCs/>
          <w:iCs/>
          <w:lang w:val="en-US" w:eastAsia="ar-SA"/>
        </w:rPr>
        <w:fldChar w:fldCharType="end"/>
      </w:r>
      <w:r w:rsidR="00486CF7" w:rsidRPr="00DC012F">
        <w:rPr>
          <w:bCs/>
          <w:iCs/>
          <w:lang w:val="en-US" w:eastAsia="ar-SA"/>
        </w:rPr>
        <w:t xml:space="preserve"> and typically occurs when the first fixation upon the target is very brief</w:t>
      </w:r>
      <w:r w:rsidR="0018090D" w:rsidRPr="00DC012F">
        <w:rPr>
          <w:bCs/>
          <w:iCs/>
          <w:lang w:val="en-US" w:eastAsia="ar-SA"/>
        </w:rPr>
        <w:t xml:space="preserve">. The brief nature of fixations upon targets that are missed has been taken to </w:t>
      </w:r>
      <w:r w:rsidR="00486CF7" w:rsidRPr="00DC012F">
        <w:rPr>
          <w:bCs/>
          <w:iCs/>
          <w:lang w:val="en-US" w:eastAsia="ar-SA"/>
        </w:rPr>
        <w:t>suggest that</w:t>
      </w:r>
      <w:r w:rsidR="0018090D" w:rsidRPr="00DC012F">
        <w:rPr>
          <w:bCs/>
          <w:iCs/>
          <w:lang w:val="en-US" w:eastAsia="ar-SA"/>
        </w:rPr>
        <w:t xml:space="preserve"> the</w:t>
      </w:r>
      <w:r w:rsidR="00486CF7" w:rsidRPr="00DC012F">
        <w:rPr>
          <w:bCs/>
          <w:iCs/>
          <w:lang w:val="en-US" w:eastAsia="ar-SA"/>
        </w:rPr>
        <w:t xml:space="preserve"> </w:t>
      </w:r>
      <w:r w:rsidR="0077631F" w:rsidRPr="00DC012F">
        <w:rPr>
          <w:bCs/>
          <w:iCs/>
          <w:lang w:val="en-US" w:eastAsia="ar-SA"/>
        </w:rPr>
        <w:t>process</w:t>
      </w:r>
      <w:r w:rsidR="009B526E" w:rsidRPr="00DC012F">
        <w:rPr>
          <w:bCs/>
          <w:iCs/>
          <w:lang w:val="en-US" w:eastAsia="ar-SA"/>
        </w:rPr>
        <w:t>es</w:t>
      </w:r>
      <w:r w:rsidR="0077631F" w:rsidRPr="00DC012F">
        <w:rPr>
          <w:bCs/>
          <w:iCs/>
          <w:lang w:val="en-US" w:eastAsia="ar-SA"/>
        </w:rPr>
        <w:t xml:space="preserve"> involved in </w:t>
      </w:r>
      <w:r w:rsidR="00486CF7" w:rsidRPr="00DC012F">
        <w:rPr>
          <w:bCs/>
          <w:iCs/>
          <w:lang w:val="en-US" w:eastAsia="ar-SA"/>
        </w:rPr>
        <w:t xml:space="preserve">object identification </w:t>
      </w:r>
      <w:r w:rsidR="0077631F" w:rsidRPr="00DC012F">
        <w:rPr>
          <w:bCs/>
          <w:iCs/>
          <w:lang w:val="en-US" w:eastAsia="ar-SA"/>
        </w:rPr>
        <w:t xml:space="preserve">either </w:t>
      </w:r>
      <w:r w:rsidR="00486CF7" w:rsidRPr="00DC012F">
        <w:rPr>
          <w:bCs/>
          <w:iCs/>
          <w:lang w:val="en-US" w:eastAsia="ar-SA"/>
        </w:rPr>
        <w:t xml:space="preserve">incorrectly </w:t>
      </w:r>
      <w:r w:rsidR="0077631F" w:rsidRPr="00DC012F">
        <w:rPr>
          <w:bCs/>
          <w:iCs/>
          <w:lang w:val="en-US" w:eastAsia="ar-SA"/>
        </w:rPr>
        <w:t>identified</w:t>
      </w:r>
      <w:r w:rsidR="00486CF7" w:rsidRPr="00DC012F">
        <w:rPr>
          <w:bCs/>
          <w:iCs/>
          <w:lang w:val="en-US" w:eastAsia="ar-SA"/>
        </w:rPr>
        <w:t xml:space="preserve"> the target as a distractor or </w:t>
      </w:r>
      <w:r w:rsidR="0077631F" w:rsidRPr="00DC012F">
        <w:rPr>
          <w:bCs/>
          <w:iCs/>
          <w:lang w:val="en-US" w:eastAsia="ar-SA"/>
        </w:rPr>
        <w:t>failed to</w:t>
      </w:r>
      <w:r w:rsidR="00486CF7" w:rsidRPr="00DC012F">
        <w:rPr>
          <w:bCs/>
          <w:iCs/>
          <w:lang w:val="en-US" w:eastAsia="ar-SA"/>
        </w:rPr>
        <w:t xml:space="preserve"> </w:t>
      </w:r>
      <w:r w:rsidR="0077631F" w:rsidRPr="00DC012F">
        <w:rPr>
          <w:bCs/>
          <w:iCs/>
          <w:lang w:val="en-US" w:eastAsia="ar-SA"/>
        </w:rPr>
        <w:t>identify</w:t>
      </w:r>
      <w:r w:rsidR="00486CF7" w:rsidRPr="00DC012F">
        <w:rPr>
          <w:bCs/>
          <w:iCs/>
          <w:lang w:val="en-US" w:eastAsia="ar-SA"/>
        </w:rPr>
        <w:t xml:space="preserve"> the </w:t>
      </w:r>
      <w:r w:rsidR="0077631F" w:rsidRPr="00DC012F">
        <w:rPr>
          <w:bCs/>
          <w:iCs/>
          <w:lang w:val="en-US" w:eastAsia="ar-SA"/>
        </w:rPr>
        <w:t>target completely</w:t>
      </w:r>
      <w:r w:rsidR="008326C9" w:rsidRPr="00DC012F">
        <w:rPr>
          <w:bCs/>
          <w:iCs/>
          <w:lang w:val="en-US" w:eastAsia="ar-SA"/>
        </w:rPr>
        <w:t xml:space="preserve"> </w:t>
      </w:r>
      <w:r w:rsidR="00A3178D" w:rsidRPr="00DC012F">
        <w:rPr>
          <w:bCs/>
          <w:iCs/>
          <w:lang w:val="en-US" w:eastAsia="ar-SA"/>
        </w:rPr>
        <w:fldChar w:fldCharType="begin" w:fldLock="1"/>
      </w:r>
      <w:r w:rsidR="008326C9" w:rsidRPr="00DC012F">
        <w:rPr>
          <w:bCs/>
          <w:iCs/>
          <w:lang w:val="en-US" w:eastAsia="ar-SA"/>
        </w:rPr>
        <w:instrText>ADDIN CSL_CITATION { "citationItems" : [ { "id" : "ITEM-1", "itemData" : { "author" : [ { "dropping-particle" : "", "family" : "Nodine", "given" : "C F", "non-dropping-particle" : "", "parse-names" : false, "suffix" : "" }, { "dropping-particle" : "", "family" : "Kundel", "given" : "L", "non-dropping-particle" : "", "parse-names" : false, "suffix" : "" } ], "container-title" : "RadioGraphics", "id" : "ITEM-1", "issue" : "6", "issued" : { "date-parts" : [ [ "1987" ] ] }, "page" : "1241-1250", "title" : "Using eye movements to study visual search and to improve tumor detection", "type" : "article-journal", "volume" : "7" }, "uris" : [ "http://www.mendeley.com/documents/?uuid=85e900e0-4b84-4c39-84f7-cf1628a70f7e" ] } ], "mendeley" : { "formattedCitation" : "(Nodine &amp; Kundel, 1987)", "plainTextFormattedCitation" : "(Nodine &amp; Kundel, 1987)", "previouslyFormattedCitation" : "(Nodine &amp; Kundel, 1987)" }, "properties" : { "noteIndex" : 0 }, "schema" : "https://github.com/citation-style-language/schema/raw/master/csl-citation.json" }</w:instrText>
      </w:r>
      <w:r w:rsidR="00A3178D" w:rsidRPr="00DC012F">
        <w:rPr>
          <w:bCs/>
          <w:iCs/>
          <w:lang w:val="en-US" w:eastAsia="ar-SA"/>
        </w:rPr>
        <w:fldChar w:fldCharType="separate"/>
      </w:r>
      <w:r w:rsidR="008326C9" w:rsidRPr="00DC012F">
        <w:rPr>
          <w:bCs/>
          <w:iCs/>
          <w:noProof/>
          <w:lang w:val="en-US" w:eastAsia="ar-SA"/>
        </w:rPr>
        <w:t>(Nodine &amp; Kundel, 1987)</w:t>
      </w:r>
      <w:r w:rsidR="00A3178D" w:rsidRPr="00DC012F">
        <w:rPr>
          <w:bCs/>
          <w:iCs/>
          <w:lang w:val="en-US" w:eastAsia="ar-SA"/>
        </w:rPr>
        <w:fldChar w:fldCharType="end"/>
      </w:r>
      <w:r w:rsidR="008326C9" w:rsidRPr="00DC012F">
        <w:rPr>
          <w:bCs/>
          <w:iCs/>
          <w:lang w:val="en-US" w:eastAsia="ar-SA"/>
        </w:rPr>
        <w:t>.</w:t>
      </w:r>
      <w:r w:rsidR="006C7145" w:rsidRPr="00DC012F">
        <w:rPr>
          <w:bCs/>
          <w:iCs/>
          <w:lang w:val="en-US" w:eastAsia="ar-SA"/>
        </w:rPr>
        <w:t xml:space="preserve"> </w:t>
      </w:r>
    </w:p>
    <w:p w14:paraId="47987175" w14:textId="65DE545D" w:rsidR="0018090D" w:rsidRPr="00DC012F" w:rsidRDefault="007F5C24" w:rsidP="000B39D6">
      <w:pPr>
        <w:spacing w:line="480" w:lineRule="auto"/>
        <w:ind w:firstLine="720"/>
        <w:contextualSpacing/>
        <w:rPr>
          <w:bCs/>
          <w:iCs/>
          <w:lang w:val="en-US" w:eastAsia="ar-SA"/>
        </w:rPr>
      </w:pPr>
      <w:r w:rsidRPr="00DC012F">
        <w:t xml:space="preserve">The finding that </w:t>
      </w:r>
      <w:r w:rsidR="006C7145" w:rsidRPr="00DC012F">
        <w:t>fixations on missed targets are of similar duration to fixations on distractors</w:t>
      </w:r>
      <w:r w:rsidRPr="00DC012F">
        <w:t xml:space="preserve"> </w:t>
      </w:r>
      <w:r w:rsidRPr="00DC012F">
        <w:rPr>
          <w:bCs/>
          <w:iCs/>
          <w:lang w:val="en-US" w:eastAsia="ar-SA"/>
        </w:rPr>
        <w:fldChar w:fldCharType="begin" w:fldLock="1"/>
      </w:r>
      <w:r w:rsidRPr="00DC012F">
        <w:rPr>
          <w:bCs/>
          <w:iCs/>
          <w:lang w:val="en-US" w:eastAsia="ar-SA"/>
        </w:rPr>
        <w:instrText>ADDIN CSL_CITATION { "citationItems" : [ { "id" : "ITEM-1", "itemData" : { "author" : [ { "dropping-particle" : "", "family" : "Nodine", "given" : "C F", "non-dropping-particle" : "", "parse-names" : false, "suffix" : "" }, { "dropping-particle" : "", "family" : "Kundel", "given" : "L", "non-dropping-particle" : "", "parse-names" : false, "suffix" : "" } ], "container-title" : "RadioGraphics", "id" : "ITEM-1", "issue" : "6", "issued" : { "date-parts" : [ [ "1987" ] ] }, "page" : "1241-1250", "title" : "Using eye movements to study visual search and to improve tumor detection", "type" : "article-journal", "volume" : "7" }, "uris" : [ "http://www.mendeley.com/documents/?uuid=85e900e0-4b84-4c39-84f7-cf1628a70f7e" ] } ], "mendeley" : { "formattedCitation" : "(Nodine &amp; Kundel, 1987)", "plainTextFormattedCitation" : "(Nodine &amp; Kundel, 1987)", "previouslyFormattedCitation" : "(Nodine &amp; Kundel, 1987)" }, "properties" : { "noteIndex" : 0 }, "schema" : "https://github.com/citation-style-language/schema/raw/master/csl-citation.json" }</w:instrText>
      </w:r>
      <w:r w:rsidRPr="00DC012F">
        <w:rPr>
          <w:bCs/>
          <w:iCs/>
          <w:lang w:val="en-US" w:eastAsia="ar-SA"/>
        </w:rPr>
        <w:fldChar w:fldCharType="separate"/>
      </w:r>
      <w:r w:rsidRPr="00DC012F">
        <w:rPr>
          <w:bCs/>
          <w:iCs/>
          <w:noProof/>
          <w:lang w:val="en-US" w:eastAsia="ar-SA"/>
        </w:rPr>
        <w:t>(Nodine &amp; Kundel, 1987)</w:t>
      </w:r>
      <w:r w:rsidRPr="00DC012F">
        <w:rPr>
          <w:bCs/>
          <w:iCs/>
          <w:lang w:val="en-US" w:eastAsia="ar-SA"/>
        </w:rPr>
        <w:fldChar w:fldCharType="end"/>
      </w:r>
      <w:r w:rsidRPr="00DC012F">
        <w:rPr>
          <w:bCs/>
          <w:iCs/>
          <w:lang w:val="en-US" w:eastAsia="ar-SA"/>
        </w:rPr>
        <w:t xml:space="preserve"> </w:t>
      </w:r>
      <w:r w:rsidR="006C7145" w:rsidRPr="00DC012F">
        <w:t>is seemingly paradoxical and raises the question:</w:t>
      </w:r>
      <w:r w:rsidR="008326C9" w:rsidRPr="00DC012F">
        <w:rPr>
          <w:bCs/>
          <w:iCs/>
          <w:lang w:val="en-US" w:eastAsia="ar-SA"/>
        </w:rPr>
        <w:t xml:space="preserve"> </w:t>
      </w:r>
      <w:r w:rsidR="0076687E" w:rsidRPr="00DC012F">
        <w:rPr>
          <w:bCs/>
          <w:iCs/>
          <w:lang w:val="en-US" w:eastAsia="ar-SA"/>
        </w:rPr>
        <w:t>Why might missed target objects be fixated for a similar duration as correctly-rejected distractors? One way to answer this question is to turn to</w:t>
      </w:r>
      <w:r w:rsidR="0018090D" w:rsidRPr="00DC012F">
        <w:rPr>
          <w:bCs/>
          <w:iCs/>
          <w:lang w:val="en-US" w:eastAsia="ar-SA"/>
        </w:rPr>
        <w:t xml:space="preserve"> </w:t>
      </w:r>
      <w:r w:rsidR="0076687E" w:rsidRPr="00DC012F">
        <w:rPr>
          <w:bCs/>
          <w:iCs/>
          <w:lang w:val="en-US" w:eastAsia="ar-SA"/>
        </w:rPr>
        <w:t>a number of models of visual search that have represented object identification as part of a random-walk process</w:t>
      </w:r>
      <w:r w:rsidR="008326C9" w:rsidRPr="00DC012F">
        <w:rPr>
          <w:bCs/>
          <w:iCs/>
          <w:lang w:val="en-US" w:eastAsia="ar-SA"/>
        </w:rPr>
        <w:t xml:space="preserve"> </w:t>
      </w:r>
      <w:r w:rsidR="00A3178D" w:rsidRPr="00DC012F">
        <w:rPr>
          <w:bCs/>
          <w:iCs/>
          <w:lang w:val="en-US" w:eastAsia="ar-SA"/>
        </w:rPr>
        <w:fldChar w:fldCharType="begin" w:fldLock="1"/>
      </w:r>
      <w:r w:rsidR="008326C9" w:rsidRPr="00DC012F">
        <w:rPr>
          <w:bCs/>
          <w:iCs/>
          <w:lang w:val="en-US" w:eastAsia="ar-SA"/>
        </w:rPr>
        <w:instrText>ADDIN CSL_CITATION { "citationItems" : [ { "id" : "ITEM-1", "itemData" : { "DOI" : "10.1016/j.cogpsych.2005.10.002", "ISSN" : "0010-0285", "PMID" : "16890214", "abstract" : "The diffusion model (Ratcliff, 1978) and the leaky competing accumulator model (LCA, Usher &amp; McClelland, 2001) were tested against two-choice data collected from the same subjects with the standard response time procedure and the response signal procedure. In the response signal procedure, a stimulus is presented and then, at one of a number of experimenter-determined times, a signal to respond is presented. The models were fit to the data from the two procedures simultaneously under the assumption that responses in the response signal procedure were based on a mixture of decision processes that had already terminated at response boundaries before the signal and decision processes that had not yet terminated. In the latter case, decisions were based on partial information in one variant of each model or on guessing in a second variant. Both variants of the diffusion model fit the data well and both fit better than either variant of the LCA model, although the differences in numerical goodness-of-fit measures were not large enough to allow decisive selection between the models.", "author" : [ { "dropping-particle" : "", "family" : "Ratcliff", "given" : "Roger", "non-dropping-particle" : "", "parse-names" : false, "suffix" : "" } ], "container-title" : "Cognitive Psychology", "id" : "ITEM-1", "issue" : "3", "issued" : { "date-parts" : [ [ "2006", "11" ] ] }, "page" : "195-237", "title" : "Modeling response signal and response time data.", "type" : "article-journal", "volume" : "53" }, "uris" : [ "http://www.mendeley.com/documents/?uuid=61e72dc2-bae6-47a3-ba67-6f0a8fd7cfed" ] }, { "id" : "ITEM-2", "itemData" : { "author" : [ { "dropping-particle" : "", "family" : "Wolfe", "given" : "J M", "non-dropping-particle" : "", "parse-names" : false, "suffix" : "" } ], "container-title" : "Integrated Models of Cognitive Systems", "editor" : [ { "dropping-particle" : "", "family" : "Gray", "given" : "W", "non-dropping-particle" : "", "parse-names" : false, "suffix" : "" } ], "id" : "ITEM-2", "issued" : { "date-parts" : [ [ "2007" ] ] }, "page" : "99-119", "publisher" : "Oxford", "publisher-place" : "New York", "title" : "Guided Search 4.0: Current Progress with a model of visual search.", "type" : "chapter" }, "uris" : [ "http://www.mendeley.com/documents/?uuid=f68008e5-ec1d-4a26-a6d1-d4b29095fa8c" ] } ], "mendeley" : { "formattedCitation" : "(Ratcliff, 2006; Wolfe, 2007)", "plainTextFormattedCitation" : "(Ratcliff, 2006; Wolfe, 2007)", "previouslyFormattedCitation" : "(Ratcliff, 2006; Wolfe, 2007)" }, "properties" : { "noteIndex" : 0 }, "schema" : "https://github.com/citation-style-language/schema/raw/master/csl-citation.json" }</w:instrText>
      </w:r>
      <w:r w:rsidR="00A3178D" w:rsidRPr="00DC012F">
        <w:rPr>
          <w:bCs/>
          <w:iCs/>
          <w:lang w:val="en-US" w:eastAsia="ar-SA"/>
        </w:rPr>
        <w:fldChar w:fldCharType="separate"/>
      </w:r>
      <w:r w:rsidR="008326C9" w:rsidRPr="00DC012F">
        <w:rPr>
          <w:bCs/>
          <w:iCs/>
          <w:noProof/>
          <w:lang w:val="en-US" w:eastAsia="ar-SA"/>
        </w:rPr>
        <w:t>(Ratcliff, 2006; Wolfe, 2007)</w:t>
      </w:r>
      <w:r w:rsidR="00A3178D" w:rsidRPr="00DC012F">
        <w:rPr>
          <w:bCs/>
          <w:iCs/>
          <w:lang w:val="en-US" w:eastAsia="ar-SA"/>
        </w:rPr>
        <w:fldChar w:fldCharType="end"/>
      </w:r>
      <w:r w:rsidR="0076687E" w:rsidRPr="00DC012F">
        <w:rPr>
          <w:bCs/>
          <w:iCs/>
          <w:lang w:val="en-US" w:eastAsia="ar-SA"/>
        </w:rPr>
        <w:t xml:space="preserve">. Under a random-walk process, objects are identified within the system as information about their </w:t>
      </w:r>
      <w:r w:rsidR="0076687E" w:rsidRPr="00DC012F">
        <w:rPr>
          <w:bCs/>
          <w:iCs/>
          <w:lang w:val="en-US" w:eastAsia="ar-SA"/>
        </w:rPr>
        <w:lastRenderedPageBreak/>
        <w:t>identity accumulates until a threshold is reached; there is one threshold for deciding that an object is a target, and a separate threshold for deciding that an object is a distractor. Therefore, under a random-walk account, targets that are missed and categorized as distractors exhibit the same fixation durations as distractor objects because the search system has reached the ‘distractor’ threshold erroneously, causing targets to be missed.</w:t>
      </w:r>
    </w:p>
    <w:p w14:paraId="3E456F1E" w14:textId="73C497BE" w:rsidR="00317FDE" w:rsidRPr="00DC012F" w:rsidRDefault="00486CF7" w:rsidP="000B39D6">
      <w:pPr>
        <w:spacing w:line="480" w:lineRule="auto"/>
        <w:ind w:firstLine="720"/>
        <w:contextualSpacing/>
        <w:rPr>
          <w:bCs/>
          <w:iCs/>
          <w:lang w:val="en-US" w:eastAsia="ar-SA"/>
        </w:rPr>
      </w:pPr>
      <w:r w:rsidRPr="00DC012F">
        <w:rPr>
          <w:bCs/>
          <w:iCs/>
          <w:lang w:val="en-US" w:eastAsia="ar-SA"/>
        </w:rPr>
        <w:t>The existence of perceptual identification errors has been used as evidence against strict direct</w:t>
      </w:r>
      <w:r w:rsidR="0077631F" w:rsidRPr="00DC012F">
        <w:rPr>
          <w:bCs/>
          <w:iCs/>
          <w:lang w:val="en-US" w:eastAsia="ar-SA"/>
        </w:rPr>
        <w:t>-</w:t>
      </w:r>
      <w:r w:rsidRPr="00DC012F">
        <w:rPr>
          <w:bCs/>
          <w:iCs/>
          <w:lang w:val="en-US" w:eastAsia="ar-SA"/>
        </w:rPr>
        <w:t xml:space="preserve">control accounts, with </w:t>
      </w:r>
      <w:r w:rsidR="0077631F" w:rsidRPr="00DC012F">
        <w:rPr>
          <w:bCs/>
          <w:iCs/>
          <w:lang w:val="en-US" w:eastAsia="ar-SA"/>
        </w:rPr>
        <w:t>such occur</w:t>
      </w:r>
      <w:r w:rsidR="009B526E" w:rsidRPr="00DC012F">
        <w:rPr>
          <w:bCs/>
          <w:iCs/>
          <w:lang w:val="en-US" w:eastAsia="ar-SA"/>
        </w:rPr>
        <w:t>r</w:t>
      </w:r>
      <w:r w:rsidR="0077631F" w:rsidRPr="00DC012F">
        <w:rPr>
          <w:bCs/>
          <w:iCs/>
          <w:lang w:val="en-US" w:eastAsia="ar-SA"/>
        </w:rPr>
        <w:t>ences</w:t>
      </w:r>
      <w:r w:rsidRPr="00DC012F">
        <w:rPr>
          <w:bCs/>
          <w:iCs/>
          <w:lang w:val="en-US" w:eastAsia="ar-SA"/>
        </w:rPr>
        <w:t xml:space="preserve"> being regarded </w:t>
      </w:r>
      <w:r w:rsidR="0077631F" w:rsidRPr="00DC012F">
        <w:rPr>
          <w:bCs/>
          <w:iCs/>
          <w:lang w:val="en-US" w:eastAsia="ar-SA"/>
        </w:rPr>
        <w:t xml:space="preserve">as </w:t>
      </w:r>
      <w:r w:rsidRPr="00DC012F">
        <w:rPr>
          <w:bCs/>
          <w:iCs/>
          <w:lang w:val="en-US" w:eastAsia="ar-SA"/>
        </w:rPr>
        <w:t xml:space="preserve">a natural by-product of </w:t>
      </w:r>
      <w:r w:rsidR="0077631F" w:rsidRPr="00DC012F">
        <w:rPr>
          <w:bCs/>
          <w:iCs/>
          <w:lang w:val="en-US" w:eastAsia="ar-SA"/>
        </w:rPr>
        <w:t xml:space="preserve">the fact that </w:t>
      </w:r>
      <w:r w:rsidRPr="00DC012F">
        <w:rPr>
          <w:bCs/>
          <w:iCs/>
          <w:lang w:val="en-US" w:eastAsia="ar-SA"/>
        </w:rPr>
        <w:t xml:space="preserve">fixations </w:t>
      </w:r>
      <w:r w:rsidR="0077631F" w:rsidRPr="00DC012F">
        <w:rPr>
          <w:bCs/>
          <w:iCs/>
          <w:lang w:val="en-US" w:eastAsia="ar-SA"/>
        </w:rPr>
        <w:t>can be</w:t>
      </w:r>
      <w:r w:rsidRPr="00DC012F">
        <w:rPr>
          <w:bCs/>
          <w:iCs/>
          <w:lang w:val="en-US" w:eastAsia="ar-SA"/>
        </w:rPr>
        <w:t xml:space="preserve"> terminated </w:t>
      </w:r>
      <w:r w:rsidR="0077631F" w:rsidRPr="00DC012F">
        <w:rPr>
          <w:bCs/>
          <w:iCs/>
          <w:lang w:val="en-US" w:eastAsia="ar-SA"/>
        </w:rPr>
        <w:t>by</w:t>
      </w:r>
      <w:r w:rsidRPr="00DC012F">
        <w:rPr>
          <w:bCs/>
          <w:iCs/>
          <w:lang w:val="en-US" w:eastAsia="ar-SA"/>
        </w:rPr>
        <w:t xml:space="preserve"> an indirect</w:t>
      </w:r>
      <w:r w:rsidR="0077631F" w:rsidRPr="00DC012F">
        <w:rPr>
          <w:bCs/>
          <w:iCs/>
          <w:lang w:val="en-US" w:eastAsia="ar-SA"/>
        </w:rPr>
        <w:t xml:space="preserve"> </w:t>
      </w:r>
      <w:r w:rsidRPr="00DC012F">
        <w:rPr>
          <w:bCs/>
          <w:iCs/>
          <w:lang w:val="en-US" w:eastAsia="ar-SA"/>
        </w:rPr>
        <w:t xml:space="preserve">mechanism </w:t>
      </w:r>
      <w:r w:rsidR="0077631F" w:rsidRPr="00DC012F">
        <w:rPr>
          <w:bCs/>
          <w:iCs/>
          <w:lang w:val="en-US" w:eastAsia="ar-SA"/>
        </w:rPr>
        <w:t xml:space="preserve">(e.g., an autonomous timer) </w:t>
      </w:r>
      <w:r w:rsidRPr="00DC012F">
        <w:rPr>
          <w:bCs/>
          <w:iCs/>
          <w:lang w:val="en-US" w:eastAsia="ar-SA"/>
        </w:rPr>
        <w:t xml:space="preserve">that drives fixations to new locations </w:t>
      </w:r>
      <w:r w:rsidR="0077631F" w:rsidRPr="00DC012F">
        <w:rPr>
          <w:bCs/>
          <w:iCs/>
          <w:lang w:val="en-US" w:eastAsia="ar-SA"/>
        </w:rPr>
        <w:t>irrespective of whether or not</w:t>
      </w:r>
      <w:r w:rsidRPr="00DC012F">
        <w:rPr>
          <w:bCs/>
          <w:iCs/>
          <w:lang w:val="en-US" w:eastAsia="ar-SA"/>
        </w:rPr>
        <w:t xml:space="preserve"> the processing of </w:t>
      </w:r>
      <w:r w:rsidR="0077631F" w:rsidRPr="00DC012F">
        <w:rPr>
          <w:bCs/>
          <w:iCs/>
          <w:lang w:val="en-US" w:eastAsia="ar-SA"/>
        </w:rPr>
        <w:t xml:space="preserve">an </w:t>
      </w:r>
      <w:r w:rsidRPr="00DC012F">
        <w:rPr>
          <w:bCs/>
          <w:iCs/>
          <w:lang w:val="en-US" w:eastAsia="ar-SA"/>
        </w:rPr>
        <w:t>object at</w:t>
      </w:r>
      <w:r w:rsidR="0077631F" w:rsidRPr="00DC012F">
        <w:rPr>
          <w:bCs/>
          <w:iCs/>
          <w:lang w:val="en-US" w:eastAsia="ar-SA"/>
        </w:rPr>
        <w:t xml:space="preserve"> a given</w:t>
      </w:r>
      <w:r w:rsidRPr="00DC012F">
        <w:rPr>
          <w:bCs/>
          <w:iCs/>
          <w:lang w:val="en-US" w:eastAsia="ar-SA"/>
        </w:rPr>
        <w:t xml:space="preserve"> fixation </w:t>
      </w:r>
      <w:r w:rsidR="0077631F" w:rsidRPr="00DC012F">
        <w:rPr>
          <w:bCs/>
          <w:iCs/>
          <w:lang w:val="en-US" w:eastAsia="ar-SA"/>
        </w:rPr>
        <w:t xml:space="preserve">location has been </w:t>
      </w:r>
      <w:r w:rsidRPr="00DC012F">
        <w:rPr>
          <w:bCs/>
          <w:iCs/>
          <w:lang w:val="en-US" w:eastAsia="ar-SA"/>
        </w:rPr>
        <w:t>complete</w:t>
      </w:r>
      <w:r w:rsidR="0077631F" w:rsidRPr="00DC012F">
        <w:rPr>
          <w:bCs/>
          <w:iCs/>
          <w:lang w:val="en-US" w:eastAsia="ar-SA"/>
        </w:rPr>
        <w:t>d</w:t>
      </w:r>
      <w:r w:rsidRPr="00DC012F">
        <w:rPr>
          <w:bCs/>
          <w:iCs/>
          <w:lang w:val="en-US" w:eastAsia="ar-SA"/>
        </w:rPr>
        <w:t xml:space="preserve">. However, more recent studies </w:t>
      </w:r>
      <w:r w:rsidR="00A3178D" w:rsidRPr="00DC012F">
        <w:rPr>
          <w:bCs/>
          <w:iCs/>
          <w:lang w:val="en-US" w:eastAsia="ar-SA"/>
        </w:rPr>
        <w:fldChar w:fldCharType="begin" w:fldLock="1"/>
      </w:r>
      <w:r w:rsidR="00ED2D29" w:rsidRPr="00DC012F">
        <w:rPr>
          <w:bCs/>
          <w:iCs/>
          <w:lang w:val="en-US" w:eastAsia="ar-SA"/>
        </w:rPr>
        <w:instrText>ADDIN CSL_CITATION { "citationItems" : [ { "id" : "ITEM-1", "itemData" : { "DOI" : "10.3758/s13414-014-0762-8", "ISSN" : "1943-393X", "abstract" : "Previous research has shown that during visual search tasks target prevalence (the proportion of trials in which a target appears) influences both the probability that a target will be detected, and the speed at which participants will quit searching and provide an 'absent' response. When prevalence is low (e.g., target presented on 2 % of trials), participants are less likely to detect the target than when prevalence is higher (e.g., 50 % of trials). In the present set of experiments, we examined perceptual failures to detect low prevalence targets in visual search. We used a relative prevalence search task in order to be able to present an overall 50 % target prevalence and thereby prevent the results being accounted for by early quitting behavior. Participants searched for two targets, one of which appeared on 45 % of trials and another that appeared on 5 % of trials, leaving overall target prevalence at 50 %. In the first experiment, participants searched for two dissimilar targets; in the second experiment, participants searched for two similar targets. Overall, the results supported the notion that a reduction in prevalence primarily influenced perceptual failures of identification, rather than of selection. Together, these experiments add to a growing body of research exploring how and why observers fail to detect low prevalence targets, especially in real-world tasks in which some targets are more likely to appear than others.", "author" : [ { "dropping-particle" : "", "family" : "Godwin", "given" : "H J", "non-dropping-particle" : "", "parse-names" : false, "suffix" : "" }, { "dropping-particle" : "", "family" : "Menneer", "given" : "T", "non-dropping-particle" : "", "parse-names" : false, "suffix" : "" }, { "dropping-particle" : "", "family" : "Riggs", "given" : "C A", "non-dropping-particle" : "", "parse-names" : false, "suffix" : "" }, { "dropping-particle" : "", "family" : "Cave", "given" : "K R", "non-dropping-particle" : "", "parse-names" : false, "suffix" : "" }, { "dropping-particle" : "", "family" : "Donnelly", "given" : "N", "non-dropping-particle" : "", "parse-names" : false, "suffix" : "" } ], "container-title" : "Attention, Perception &amp; Psychophysics", "id" : "ITEM-1", "issue" : "1", "issued" : { "date-parts" : [ [ "2015", "9", "12" ] ] }, "page" : "150-9", "title" : "Perceptual Failures in the Selection and Identification of Low-Prevalence Targets in Relative Prevalence Visual Search", "type" : "article-journal", "volume" : "77" }, "uris" : [ "http://www.mendeley.com/documents/?uuid=bf08b3e2-9fc4-4469-9e49-73b59a8be549" ] }, { "id" : "ITEM-2", "itemData" : { "author" : [ { "dropping-particle" : "", "family" : "Hout", "given" : "M C", "non-dropping-particle" : "", "parse-names" : false, "suffix" : "" }, { "dropping-particle" : "", "family" : "Walenchok", "given" : "S C", "non-dropping-particle" : "", "parse-names" : false, "suffix" : "" }, { "dropping-particle" : "", "family" : "Goldinger", "given" : "S D", "non-dropping-particle" : "", "parse-names" : false, "suffix" : "" }, { "dropping-particle" : "", "family" : "Wolfe", "given" : "J M", "non-dropping-particle" : "", "parse-names" : false, "suffix" : "" } ], "container-title" : "Journal of Experimental Psychology: Human Perception and Performance", "id" : "ITEM-2", "issued" : { "date-parts" : [ [ "2015" ] ] }, "title" : "Failures of perception in the low-prevalence effect: Evidence from active and passive visual search", "type" : "article-journal" }, "uris" : [ "http://www.mendeley.com/documents/?uuid=27184c83-241c-4957-95b6-79b44ea886f2" ] }, { "id" : "ITEM-3", "itemData" : { "author" : [ { "dropping-particle" : "", "family" : "Godwin", "given" : "H J", "non-dropping-particle" : "", "parse-names" : false, "suffix" : "" }, { "dropping-particle" : "", "family" : "Menneer", "given" : "T", "non-dropping-particle" : "", "parse-names" : false, "suffix" : "" }, { "dropping-particle" : "", "family" : "Riggs", "given" : "C A", "non-dropping-particle" : "", "parse-names" : false, "suffix" : "" }, { "dropping-particle" : "", "family" : "Taunton", "given" : "D", "non-dropping-particle" : "", "parse-names" : false, "suffix" : "" }, { "dropping-particle" : "", "family" : "Cave", "given" : "K R", "non-dropping-particle" : "", "parse-names" : false, "suffix" : "" }, { "dropping-particle" : "", "family" : "Donnelly", "given" : "N", "non-dropping-particle" : "", "parse-names" : false, "suffix" : "" } ], "container-title" : "Psychonomic Bullletin &amp; Review", "id" : "ITEM-3", "issued" : { "date-parts" : [ [ "1001" ] ] }, "title" : "Target Repetition and Target Expectation both Contribute to the Emergence of the Prevalence Effect in Visual Search", "type" : "article-journal" }, "uris" : [ "http://www.mendeley.com/documents/?uuid=fa6e0b57-e9c6-4fcf-b921-a2d1a4467531" ] } ], "mendeley" : { "formattedCitation" : "(Godwin, Menneer, Riggs, Cave, &amp; Donnelly, 2015; Godwin et al., 1001; Hout, Walenchok, Goldinger, &amp; Wolfe, 2015)", "manualFormatting" : "(Godwin, Menneer, Riggs, Cave, &amp; Donnelly, 2015; Hout, Walenchok, Goldinger, &amp; Wolfe, in press)", "plainTextFormattedCitation" : "(Godwin, Menneer, Riggs, Cave, &amp; Donnelly, 2015; Godwin et al., 1001; Hout, Walenchok, Goldinger, &amp; Wolfe, 2015)", "previouslyFormattedCitation" : "(Godwin, Menneer, Riggs, Cave, &amp; Donnelly, 2015; Godwin et al., 1001; Hout, Walenchok, Goldinger, &amp; Wolfe, 2015)"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(Godwin, Menneer, Riggs, Cave, &amp; Donnelly, 2015; Hout, Walenchok, Goldinger, &amp; Wolfe, in press)</w:t>
      </w:r>
      <w:r w:rsidR="00A3178D" w:rsidRPr="00DC012F">
        <w:rPr>
          <w:bCs/>
          <w:iCs/>
          <w:lang w:val="en-US" w:eastAsia="ar-SA"/>
        </w:rPr>
        <w:fldChar w:fldCharType="end"/>
      </w:r>
      <w:r w:rsidRPr="00DC012F">
        <w:rPr>
          <w:bCs/>
          <w:iCs/>
          <w:lang w:val="en-US" w:eastAsia="ar-SA"/>
        </w:rPr>
        <w:t xml:space="preserve"> have </w:t>
      </w:r>
      <w:r w:rsidR="0077631F" w:rsidRPr="00DC012F">
        <w:rPr>
          <w:bCs/>
          <w:iCs/>
          <w:lang w:val="en-US" w:eastAsia="ar-SA"/>
        </w:rPr>
        <w:t>found</w:t>
      </w:r>
      <w:r w:rsidRPr="00DC012F">
        <w:rPr>
          <w:bCs/>
          <w:iCs/>
          <w:lang w:val="en-US" w:eastAsia="ar-SA"/>
        </w:rPr>
        <w:t xml:space="preserve"> that perceptual identification errors are more likely to occur when the target is presented on a small proportion of trials (5% of trials) compared with a higher proportion of trials (45%), </w:t>
      </w:r>
      <w:r w:rsidR="006325A9" w:rsidRPr="00DC012F">
        <w:rPr>
          <w:bCs/>
          <w:iCs/>
          <w:lang w:val="en-US" w:eastAsia="ar-SA"/>
        </w:rPr>
        <w:t>perhaps because</w:t>
      </w:r>
      <w:r w:rsidRPr="00DC012F">
        <w:rPr>
          <w:bCs/>
          <w:iCs/>
          <w:lang w:val="en-US" w:eastAsia="ar-SA"/>
        </w:rPr>
        <w:t xml:space="preserve"> of priming from target repetition and</w:t>
      </w:r>
      <w:r w:rsidR="006325A9" w:rsidRPr="00DC012F">
        <w:rPr>
          <w:bCs/>
          <w:iCs/>
          <w:lang w:val="en-US" w:eastAsia="ar-SA"/>
        </w:rPr>
        <w:t>/or</w:t>
      </w:r>
      <w:r w:rsidRPr="00DC012F">
        <w:rPr>
          <w:bCs/>
          <w:iCs/>
          <w:lang w:val="en-US" w:eastAsia="ar-SA"/>
        </w:rPr>
        <w:t xml:space="preserve"> expectation</w:t>
      </w:r>
      <w:r w:rsidR="006325A9" w:rsidRPr="00DC012F">
        <w:rPr>
          <w:bCs/>
          <w:iCs/>
          <w:lang w:val="en-US" w:eastAsia="ar-SA"/>
        </w:rPr>
        <w:t xml:space="preserve">s about the likelihood of </w:t>
      </w:r>
      <w:r w:rsidRPr="00DC012F">
        <w:rPr>
          <w:bCs/>
          <w:iCs/>
          <w:lang w:val="en-US" w:eastAsia="ar-SA"/>
        </w:rPr>
        <w:t>a target be</w:t>
      </w:r>
      <w:r w:rsidR="006325A9" w:rsidRPr="00DC012F">
        <w:rPr>
          <w:bCs/>
          <w:iCs/>
          <w:lang w:val="en-US" w:eastAsia="ar-SA"/>
        </w:rPr>
        <w:t>ing</w:t>
      </w:r>
      <w:r w:rsidRPr="00DC012F">
        <w:rPr>
          <w:bCs/>
          <w:iCs/>
          <w:lang w:val="en-US" w:eastAsia="ar-SA"/>
        </w:rPr>
        <w:t xml:space="preserve"> presented</w:t>
      </w:r>
      <w:r w:rsidR="00914218" w:rsidRPr="00DC012F">
        <w:rPr>
          <w:bCs/>
          <w:iCs/>
          <w:lang w:val="en-US" w:eastAsia="ar-SA"/>
        </w:rPr>
        <w:t xml:space="preserve"> </w:t>
      </w:r>
      <w:r w:rsidR="00914218" w:rsidRPr="00DC012F">
        <w:rPr>
          <w:bCs/>
          <w:iCs/>
          <w:lang w:val="en-US" w:eastAsia="ar-SA"/>
        </w:rPr>
        <w:fldChar w:fldCharType="begin" w:fldLock="1"/>
      </w:r>
      <w:r w:rsidR="00914218" w:rsidRPr="00DC012F">
        <w:rPr>
          <w:bCs/>
          <w:iCs/>
          <w:lang w:val="en-US" w:eastAsia="ar-SA"/>
        </w:rPr>
        <w:instrText>ADDIN CSL_CITATION { "citationItems" : [ { "id" : "ITEM-1", "itemData" : { "DOI" : "10.3758/s13423-015-0970-9", "ISSN" : "1069-9384", "author" : [ { "dropping-particle" : "", "family" : "Godwin", "given" : "H J", "non-dropping-particle" : "", "parse-names" : false, "suffix" : "" }, { "dropping-particle" : "", "family" : "Menneer", "given" : "T", "non-dropping-particle" : "", "parse-names" : false, "suffix" : "" }, { "dropping-particle" : "", "family" : "Riggs", "given" : "C A", "non-dropping-particle" : "", "parse-names" : false, "suffix" : "" }, { "dropping-particle" : "", "family" : "Taunton", "given" : "D", "non-dropping-particle" : "", "parse-names" : false, "suffix" : "" }, { "dropping-particle" : "", "family" : "Cave", "given" : "K R", "non-dropping-particle" : "", "parse-names" : false, "suffix" : "" }, { "dropping-particle" : "", "family" : "Donnelly", "given" : "N", "non-dropping-particle" : "", "parse-names" : false, "suffix" : "" } ], "container-title" : "Psychonomic Bulletin &amp; Review", "id" : "ITEM-1", "issued" : { "date-parts" : [ [ "2015" ] ] }, "title" : "Understanding the contribution of target repetition and target expectation to the emergence of the prevalence effect in visual search", "type" : "article-journal" }, "uris" : [ "http://www.mendeley.com/documents/?uuid=391de7f7-ebd5-47d1-99e4-9e62ef41b65a" ] } ], "mendeley" : { "formattedCitation" : "(Godwin, Menneer, Riggs, Taunton, et al., 2015)", "plainTextFormattedCitation" : "(Godwin, Menneer, Riggs, Taunton, et al., 2015)" }, "properties" : { "noteIndex" : 0 }, "schema" : "https://github.com/citation-style-language/schema/raw/master/csl-citation.json" }</w:instrText>
      </w:r>
      <w:r w:rsidR="00914218" w:rsidRPr="00DC012F">
        <w:rPr>
          <w:bCs/>
          <w:iCs/>
          <w:lang w:val="en-US" w:eastAsia="ar-SA"/>
        </w:rPr>
        <w:fldChar w:fldCharType="separate"/>
      </w:r>
      <w:r w:rsidR="00914218" w:rsidRPr="00DC012F">
        <w:rPr>
          <w:bCs/>
          <w:iCs/>
          <w:noProof/>
          <w:lang w:val="en-US" w:eastAsia="ar-SA"/>
        </w:rPr>
        <w:t>(Godwin, Menneer, Riggs, Taunton, et al., 2015)</w:t>
      </w:r>
      <w:r w:rsidR="00914218" w:rsidRPr="00DC012F">
        <w:rPr>
          <w:bCs/>
          <w:iCs/>
          <w:lang w:val="en-US" w:eastAsia="ar-SA"/>
        </w:rPr>
        <w:fldChar w:fldCharType="end"/>
      </w:r>
      <w:r w:rsidR="00A535E5" w:rsidRPr="00DC012F">
        <w:rPr>
          <w:bCs/>
          <w:iCs/>
          <w:lang w:val="en-US" w:eastAsia="ar-SA"/>
        </w:rPr>
        <w:t xml:space="preserve">. </w:t>
      </w:r>
      <w:r w:rsidRPr="00DC012F">
        <w:rPr>
          <w:bCs/>
          <w:iCs/>
          <w:lang w:val="en-US" w:eastAsia="ar-SA"/>
        </w:rPr>
        <w:t>This finding suggests that failures to detect the target upon fixating it may</w:t>
      </w:r>
      <w:r w:rsidR="006325A9" w:rsidRPr="00DC012F">
        <w:rPr>
          <w:bCs/>
          <w:iCs/>
          <w:lang w:val="en-US" w:eastAsia="ar-SA"/>
        </w:rPr>
        <w:t xml:space="preserve"> reflect</w:t>
      </w:r>
      <w:r w:rsidRPr="00DC012F">
        <w:rPr>
          <w:bCs/>
          <w:iCs/>
          <w:lang w:val="en-US" w:eastAsia="ar-SA"/>
        </w:rPr>
        <w:t xml:space="preserve"> object </w:t>
      </w:r>
      <w:r w:rsidR="006325A9" w:rsidRPr="00DC012F">
        <w:rPr>
          <w:bCs/>
          <w:iCs/>
          <w:lang w:val="en-US" w:eastAsia="ar-SA"/>
        </w:rPr>
        <w:t>identification failures</w:t>
      </w:r>
      <w:r w:rsidRPr="00DC012F">
        <w:rPr>
          <w:bCs/>
          <w:iCs/>
          <w:lang w:val="en-US" w:eastAsia="ar-SA"/>
        </w:rPr>
        <w:t xml:space="preserve"> rather than </w:t>
      </w:r>
      <w:r w:rsidR="006325A9" w:rsidRPr="00DC012F">
        <w:rPr>
          <w:bCs/>
          <w:iCs/>
          <w:lang w:val="en-US" w:eastAsia="ar-SA"/>
        </w:rPr>
        <w:t xml:space="preserve">being </w:t>
      </w:r>
      <w:r w:rsidRPr="00DC012F">
        <w:rPr>
          <w:bCs/>
          <w:iCs/>
          <w:lang w:val="en-US" w:eastAsia="ar-SA"/>
        </w:rPr>
        <w:t xml:space="preserve">a consequence of </w:t>
      </w:r>
      <w:r w:rsidR="006325A9" w:rsidRPr="00DC012F">
        <w:rPr>
          <w:bCs/>
          <w:iCs/>
          <w:lang w:val="en-US" w:eastAsia="ar-SA"/>
        </w:rPr>
        <w:t>some indirect</w:t>
      </w:r>
      <w:r w:rsidRPr="00DC012F">
        <w:rPr>
          <w:bCs/>
          <w:iCs/>
          <w:lang w:val="en-US" w:eastAsia="ar-SA"/>
        </w:rPr>
        <w:t xml:space="preserve"> mechanism, as predicted by indirect</w:t>
      </w:r>
      <w:r w:rsidR="006325A9" w:rsidRPr="00DC012F">
        <w:rPr>
          <w:bCs/>
          <w:iCs/>
          <w:lang w:val="en-US" w:eastAsia="ar-SA"/>
        </w:rPr>
        <w:t>-</w:t>
      </w:r>
      <w:r w:rsidRPr="00DC012F">
        <w:rPr>
          <w:bCs/>
          <w:iCs/>
          <w:lang w:val="en-US" w:eastAsia="ar-SA"/>
        </w:rPr>
        <w:t xml:space="preserve">control accounts. </w:t>
      </w:r>
      <w:r w:rsidR="00155342" w:rsidRPr="00DC012F">
        <w:rPr>
          <w:bCs/>
          <w:iCs/>
          <w:lang w:val="en-US" w:eastAsia="ar-SA"/>
        </w:rPr>
        <w:t xml:space="preserve">In other words, these failures to identify targets could be the result of online cognitive processing, as opposed to </w:t>
      </w:r>
      <w:r w:rsidR="006A1797" w:rsidRPr="00DC012F">
        <w:rPr>
          <w:bCs/>
          <w:iCs/>
          <w:lang w:val="en-US" w:eastAsia="ar-SA"/>
        </w:rPr>
        <w:t xml:space="preserve">reflecting </w:t>
      </w:r>
      <w:r w:rsidR="00155342" w:rsidRPr="00DC012F">
        <w:rPr>
          <w:bCs/>
          <w:iCs/>
          <w:lang w:val="en-US" w:eastAsia="ar-SA"/>
        </w:rPr>
        <w:t>reliance upon a default timer to terminate fixations.</w:t>
      </w:r>
    </w:p>
    <w:p w14:paraId="08C4B508" w14:textId="2913AE65" w:rsidR="00CD41C1" w:rsidRPr="00DC012F" w:rsidRDefault="00486CF7" w:rsidP="00C44396">
      <w:pPr>
        <w:spacing w:line="480" w:lineRule="auto"/>
        <w:ind w:firstLine="720"/>
        <w:contextualSpacing/>
        <w:rPr>
          <w:bCs/>
          <w:iCs/>
          <w:lang w:val="en-US" w:eastAsia="ar-SA"/>
        </w:rPr>
      </w:pPr>
      <w:r w:rsidRPr="00DC012F">
        <w:rPr>
          <w:bCs/>
          <w:iCs/>
          <w:lang w:val="en-US" w:eastAsia="ar-SA"/>
        </w:rPr>
        <w:t xml:space="preserve">In a similar vein, </w:t>
      </w:r>
      <w:r w:rsidR="008E16F2" w:rsidRPr="00DC012F">
        <w:rPr>
          <w:bCs/>
          <w:iCs/>
          <w:lang w:val="en-US" w:eastAsia="ar-SA"/>
        </w:rPr>
        <w:t>there have</w:t>
      </w:r>
      <w:r w:rsidRPr="00DC012F">
        <w:rPr>
          <w:bCs/>
          <w:iCs/>
          <w:lang w:val="en-US" w:eastAsia="ar-SA"/>
        </w:rPr>
        <w:t xml:space="preserve"> also been report</w:t>
      </w:r>
      <w:r w:rsidR="008E16F2" w:rsidRPr="00DC012F">
        <w:rPr>
          <w:bCs/>
          <w:iCs/>
          <w:lang w:val="en-US" w:eastAsia="ar-SA"/>
        </w:rPr>
        <w:t>s</w:t>
      </w:r>
      <w:r w:rsidRPr="00DC012F">
        <w:rPr>
          <w:bCs/>
          <w:iCs/>
          <w:lang w:val="en-US" w:eastAsia="ar-SA"/>
        </w:rPr>
        <w:t xml:space="preserve"> that </w:t>
      </w:r>
      <w:r w:rsidR="008E16F2" w:rsidRPr="00DC012F">
        <w:rPr>
          <w:bCs/>
          <w:iCs/>
          <w:lang w:val="en-US" w:eastAsia="ar-SA"/>
        </w:rPr>
        <w:t xml:space="preserve">participants often fixate </w:t>
      </w:r>
      <w:r w:rsidRPr="00DC012F">
        <w:rPr>
          <w:bCs/>
          <w:iCs/>
          <w:lang w:val="en-US" w:eastAsia="ar-SA"/>
        </w:rPr>
        <w:t>a stimulus (</w:t>
      </w:r>
      <w:r w:rsidR="008E16F2" w:rsidRPr="00DC012F">
        <w:rPr>
          <w:bCs/>
          <w:iCs/>
          <w:lang w:val="en-US" w:eastAsia="ar-SA"/>
        </w:rPr>
        <w:t>e.g., a</w:t>
      </w:r>
      <w:r w:rsidRPr="00DC012F">
        <w:rPr>
          <w:bCs/>
          <w:iCs/>
          <w:lang w:val="en-US" w:eastAsia="ar-SA"/>
        </w:rPr>
        <w:t xml:space="preserve"> search target), </w:t>
      </w:r>
      <w:r w:rsidR="008E16F2" w:rsidRPr="00DC012F">
        <w:rPr>
          <w:bCs/>
          <w:iCs/>
          <w:lang w:val="en-US" w:eastAsia="ar-SA"/>
        </w:rPr>
        <w:t xml:space="preserve">move their eyes to </w:t>
      </w:r>
      <w:r w:rsidRPr="00DC012F">
        <w:rPr>
          <w:bCs/>
          <w:iCs/>
          <w:lang w:val="en-US" w:eastAsia="ar-SA"/>
        </w:rPr>
        <w:t xml:space="preserve">a second stimulus (e.g., a distractor), and then </w:t>
      </w:r>
      <w:r w:rsidR="008E16F2" w:rsidRPr="00DC012F">
        <w:rPr>
          <w:bCs/>
          <w:iCs/>
          <w:lang w:val="en-US" w:eastAsia="ar-SA"/>
        </w:rPr>
        <w:t xml:space="preserve">rapidly move their eyes back to </w:t>
      </w:r>
      <w:r w:rsidRPr="00DC012F">
        <w:rPr>
          <w:bCs/>
          <w:iCs/>
          <w:lang w:val="en-US" w:eastAsia="ar-SA"/>
        </w:rPr>
        <w:t xml:space="preserve">the first stimulus </w:t>
      </w:r>
      <w:r w:rsidR="00A3178D" w:rsidRPr="00DC012F">
        <w:rPr>
          <w:bCs/>
          <w:iCs/>
          <w:lang w:val="en-US" w:eastAsia="ar-SA"/>
        </w:rPr>
        <w:fldChar w:fldCharType="begin" w:fldLock="1"/>
      </w:r>
      <w:r w:rsidRPr="00DC012F">
        <w:rPr>
          <w:bCs/>
          <w:iCs/>
          <w:lang w:val="en-US" w:eastAsia="ar-SA"/>
        </w:rPr>
        <w:instrText>ADDIN CSL_CITATION { "citationItems" : [ { "id" : "ITEM-1", "itemData" : { "DOI" : "10.3758/BF03206825", "author" : [ { "dropping-particle" : "", "family" : "Hooge", "given" : "I T C", "non-dropping-particle" : "", "parse-names" : false, "suffix" : "" }, { "dropping-particle" : "", "family" : "Erkelens", "given" : "C J", "non-dropping-particle" : "", "parse-names" : false, "suffix" : "" } ], "container-title" : "Perception and Psychophysics", "id" : "ITEM-1", "issue" : "7", "issued" : { "date-parts" : [ [ "1996" ] ] }, "page" : "969-976", "title" : "Control of fixation duration in a simple search task", "type" : "article-journal", "volume" : "58" }, "uris" : [ "http://www.mendeley.com/documents/?uuid=fc7752b6-4705-4d4c-b019-e9dbdd03db68" ] }, { "id" : "ITEM-2", "itemData" : { "PMID" : "855214", "abstract" : "The cumulative probability of target discovery during search was related experimentally to the relevant \"conspicuity area,\" the visual field in which the target could be discovered after a single eye fixation by 2 experienced, normally seeing observers. During search, \"nontargets\" were found to be fixated spontaneously in proportion to their conspicuity area. Further small spontaneous eye fluctuations occurred, during determination of the conspicuity areas, in the direction of the target discovered. Their occurrence and delay depended on the target eccentricity and the size of the conspicuity area. Results emphasize the relevance of the conspicuity area to research on visual selection. (28 ref) (PsycINFO Database Record (c) 2010 APA, all rights reserved)", "author" : [ { "dropping-particle" : "", "family" : "Engel", "given" : "F L", "non-dropping-particle" : "", "parse-names" : false, "suffix" : "" } ], "container-title" : "Vision Research", "id" : "ITEM-2", "issue" : "1", "issued" : { "date-parts" : [ [ "1977" ] ] }, "page" : "95-108", "publisher" : "Elsevier", "title" : "Visual conspicuity, visual search and fixation tendencies of the eye.", "type" : "article-journal", "volume" : "17" }, "uris" : [ "http://www.mendeley.com/documents/?uuid=65bc358f-428d-4f8e-b13f-cc560d355619" ] }, { "id" : "ITEM-3", "itemData" : { "author" : [ { "dropping-particle" : "", "family" : "Gould", "given" : "J D", "non-dropping-particle" : "", "parse-names" : false, "suffix" : "" } ], "container-title" : "Perception and Psychophysics", "id" : "ITEM-3", "issue" : "9", "issued" : { "date-parts" : [ [ "1967" ] ] }, "page" : "399-407", "title" : "Pattern recognition and eye-movement parameters", "type" : "article-journal", "volume" : "2" }, "uris" : [ "http://www.mendeley.com/documents/?uuid=9eabfb68-975d-4820-9348-e078d45f6906" ] } ], "mendeley" : { "formattedCitation" : "(Engel, 1977; Gould, 1967; Hooge &amp; Erkelens, 1996)", "plainTextFormattedCitation" : "(Engel, 1977; Gould, 1967; Hooge &amp; Erkelens, 1996)", "previouslyFormattedCitation" : "(Engel, 1977; Gould, 1967; Hooge &amp; Erkelens, 1996)"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(Engel, 1977; Gould, 1967; Hooge &amp; Erkelens, 1996)</w:t>
      </w:r>
      <w:r w:rsidR="00A3178D" w:rsidRPr="00DC012F">
        <w:rPr>
          <w:bCs/>
          <w:iCs/>
          <w:lang w:val="en-US" w:eastAsia="ar-SA"/>
        </w:rPr>
        <w:fldChar w:fldCharType="end"/>
      </w:r>
      <w:r w:rsidRPr="00DC012F">
        <w:rPr>
          <w:bCs/>
          <w:iCs/>
          <w:lang w:val="en-US" w:eastAsia="ar-SA"/>
        </w:rPr>
        <w:t>. Th</w:t>
      </w:r>
      <w:r w:rsidR="008E16F2" w:rsidRPr="00DC012F">
        <w:rPr>
          <w:bCs/>
          <w:iCs/>
          <w:lang w:val="en-US" w:eastAsia="ar-SA"/>
        </w:rPr>
        <w:t xml:space="preserve">is pattern of eye movements </w:t>
      </w:r>
      <w:r w:rsidRPr="00DC012F">
        <w:rPr>
          <w:bCs/>
          <w:iCs/>
          <w:lang w:val="en-US" w:eastAsia="ar-SA"/>
        </w:rPr>
        <w:t>(illustrated in Figure 1) ha</w:t>
      </w:r>
      <w:r w:rsidR="008E16F2" w:rsidRPr="00DC012F">
        <w:rPr>
          <w:bCs/>
          <w:iCs/>
          <w:lang w:val="en-US" w:eastAsia="ar-SA"/>
        </w:rPr>
        <w:t>s</w:t>
      </w:r>
      <w:r w:rsidRPr="00DC012F">
        <w:rPr>
          <w:bCs/>
          <w:iCs/>
          <w:lang w:val="en-US" w:eastAsia="ar-SA"/>
        </w:rPr>
        <w:t xml:space="preserve"> been referred to as </w:t>
      </w:r>
      <w:r w:rsidRPr="00DC012F">
        <w:rPr>
          <w:bCs/>
          <w:i/>
          <w:iCs/>
          <w:lang w:val="en-US" w:eastAsia="ar-SA"/>
        </w:rPr>
        <w:t>lag-2 revisits</w:t>
      </w:r>
      <w:r w:rsidRPr="00DC012F">
        <w:rPr>
          <w:bCs/>
          <w:iCs/>
          <w:lang w:val="en-US" w:eastAsia="ar-SA"/>
        </w:rPr>
        <w:t xml:space="preserve"> </w:t>
      </w:r>
      <w:r w:rsidR="00A3178D" w:rsidRPr="00DC012F">
        <w:rPr>
          <w:bCs/>
          <w:iCs/>
          <w:lang w:val="en-US" w:eastAsia="ar-SA"/>
        </w:rPr>
        <w:lastRenderedPageBreak/>
        <w:fldChar w:fldCharType="begin" w:fldLock="1"/>
      </w:r>
      <w:r w:rsidRPr="00DC012F">
        <w:rPr>
          <w:bCs/>
          <w:iCs/>
          <w:lang w:val="en-US" w:eastAsia="ar-SA"/>
        </w:rPr>
        <w:instrText>ADDIN CSL_CITATION { "citationItems" : [ { "id" : "ITEM-1", "itemData" : { "DOI" : "10.1111/1467-9280.00353", "author" : [ { "dropping-particle" : "", "family" : "Peterson", "given" : "M S", "non-dropping-particle" : "", "parse-names" : false, "suffix" : "" }, { "dropping-particle" : "", "family" : "Kramer", "given" : "A F", "non-dropping-particle" : "", "parse-names" : false, "suffix" : "" }, { "dropping-particle" : "", "family" : "Wang", "given" : "R F", "non-dropping-particle" : "", "parse-names" : false, "suffix" : "" }, { "dropping-particle" : "", "family" : "Irwin", "given" : "D E", "non-dropping-particle" : "", "parse-names" : false, "suffix" : "" }, { "dropping-particle" : "", "family" : "McCarley", "given" : "J S", "non-dropping-particle" : "", "parse-names" : false, "suffix" : "" } ], "container-title" : "Psychological Science", "id" : "ITEM-1", "issue" : "4", "issued" : { "date-parts" : [ [ "2001" ] ] }, "page" : "287-292", "title" : "Visual search has memory", "type" : "article-journal", "volume" : "12" }, "uris" : [ "http://www.mendeley.com/documents/?uuid=f1d33d50-eadf-47d6-ae92-40a8e272559e" ] } ], "mendeley" : { "formattedCitation" : "(Peterson, Kramer, Wang, Irwin, &amp; McCarley, 2001)", "plainTextFormattedCitation" : "(Peterson, Kramer, Wang, Irwin, &amp; McCarley, 2001)", "previouslyFormattedCitation" : "(Peterson, Kramer, Wang, Irwin, &amp; McCarley, 2001)"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(Peterson, Kramer, Wang, Irwin, &amp; McCarley, 2001)</w:t>
      </w:r>
      <w:r w:rsidR="00A3178D" w:rsidRPr="00DC012F">
        <w:rPr>
          <w:bCs/>
          <w:iCs/>
          <w:lang w:val="en-US" w:eastAsia="ar-SA"/>
        </w:rPr>
        <w:fldChar w:fldCharType="end"/>
      </w:r>
      <w:r w:rsidRPr="00DC012F">
        <w:rPr>
          <w:bCs/>
          <w:iCs/>
          <w:lang w:val="en-US" w:eastAsia="ar-SA"/>
        </w:rPr>
        <w:t xml:space="preserve"> and </w:t>
      </w:r>
      <w:r w:rsidR="008E16F2" w:rsidRPr="00DC012F">
        <w:rPr>
          <w:bCs/>
          <w:iCs/>
          <w:lang w:val="en-US" w:eastAsia="ar-SA"/>
        </w:rPr>
        <w:t xml:space="preserve">they </w:t>
      </w:r>
      <w:r w:rsidRPr="00DC012F">
        <w:rPr>
          <w:bCs/>
          <w:iCs/>
          <w:lang w:val="en-US" w:eastAsia="ar-SA"/>
        </w:rPr>
        <w:t xml:space="preserve">are </w:t>
      </w:r>
      <w:r w:rsidR="008E16F2" w:rsidRPr="00DC012F">
        <w:rPr>
          <w:bCs/>
          <w:iCs/>
          <w:lang w:val="en-US" w:eastAsia="ar-SA"/>
        </w:rPr>
        <w:t xml:space="preserve">quite </w:t>
      </w:r>
      <w:r w:rsidRPr="00DC012F">
        <w:rPr>
          <w:bCs/>
          <w:iCs/>
          <w:lang w:val="en-US" w:eastAsia="ar-SA"/>
        </w:rPr>
        <w:t xml:space="preserve">common, occurring on </w:t>
      </w:r>
      <w:r w:rsidR="008E16F2" w:rsidRPr="00DC012F">
        <w:rPr>
          <w:bCs/>
          <w:iCs/>
          <w:lang w:val="en-US" w:eastAsia="ar-SA"/>
        </w:rPr>
        <w:t>as many as</w:t>
      </w:r>
      <w:r w:rsidRPr="00DC012F">
        <w:rPr>
          <w:bCs/>
          <w:iCs/>
          <w:lang w:val="en-US" w:eastAsia="ar-SA"/>
        </w:rPr>
        <w:t xml:space="preserve"> 20% of trials </w:t>
      </w:r>
      <w:r w:rsidR="00A3178D" w:rsidRPr="00DC012F">
        <w:rPr>
          <w:bCs/>
          <w:iCs/>
          <w:lang w:val="en-US" w:eastAsia="ar-SA"/>
        </w:rPr>
        <w:fldChar w:fldCharType="begin" w:fldLock="1"/>
      </w:r>
      <w:r w:rsidRPr="00DC012F">
        <w:rPr>
          <w:bCs/>
          <w:iCs/>
          <w:lang w:val="en-US" w:eastAsia="ar-SA"/>
        </w:rPr>
        <w:instrText>ADDIN CSL_CITATION { "citationItems" : [ { "id" : "ITEM-1", "itemData" : { "DOI" : "10.3758/BF03194459", "ISSN" : "0031-5117", "PMID" : "17515222", "abstract" : "Although there has been some controversy as to whether attention is guided by memory during visual search, recent findings have suggested that memory helps to prevent attention from needlessly reinspecting examined items. Until now, it has been assumed that some form of retrospective memory is responsible for keeping track of examined items and preventing revisitations. Alternatively, some form of prospective memory, such as strategic scanpath planning, could be responsible for guiding attention away from examined items. We used a new technique that allowed us to selectively prevent retrospective or prospective memory from contributing to search. We demonstrated that both retrospective and prospective memory guide attention during visual search.", "author" : [ { "dropping-particle" : "", "family" : "Peterson", "given" : "M S", "non-dropping-particle" : "", "parse-names" : false, "suffix" : "" }, { "dropping-particle" : "", "family" : "Beck", "given" : "M R", "non-dropping-particle" : "", "parse-names" : false, "suffix" : "" }, { "dropping-particle" : "", "family" : "Vomela", "given" : "M", "non-dropping-particle" : "", "parse-names" : false, "suffix" : "" } ], "container-title" : "Perception and Psychophysics", "id" : "ITEM-1", "issue" : "1", "issued" : { "date-parts" : [ [ "2007", "1" ] ] }, "page" : "123-35", "title" : "Visual search is guided by prospective and retrospective memory.", "type" : "article-journal", "volume" : "69" }, "uris" : [ "http://www.mendeley.com/documents/?uuid=2ff95416-58f3-465a-800d-6ce4fd4218ff" ] }, { "id" : "ITEM-2", "itemData" : { "DOI" : "10.1111/1467-9280.01457", "ISSN" : "0956-7976", "PMID" : "12930471", "abstract" : "Research has demonstrated that oculomotor visual search is guided by memory for which items or locations within a display have already been inspected. In the study reported here, we used a gaze-contingent search paradigm to examine properties of this memory. Data revealed a memory buffer for search history of three to four items. This buffer was effected in part by a space-based trace attached to a location independently of whether the object that had been seen at that position remained visible, and was subject to interference from other stimuli seen in the course of a trial.", "author" : [ { "dropping-particle" : "", "family" : "McCarley", "given" : "Jason S", "non-dropping-particle" : "", "parse-names" : false, "suffix" : "" }, { "dropping-particle" : "", "family" : "Wang", "given" : "Ranxiao F", "non-dropping-particle" : "", "parse-names" : false, "suffix" : "" }, { "dropping-particle" : "", "family" : "Kramer", "given" : "Arthur F", "non-dropping-particle" : "", "parse-names" : false, "suffix" : "" }, { "dropping-particle" : "", "family" : "Irwin", "given" : "David E", "non-dropping-particle" : "", "parse-names" : false, "suffix" : "" }, { "dropping-particle" : "", "family" : "Peterson", "given" : "Matthew S", "non-dropping-particle" : "", "parse-names" : false, "suffix" : "" } ], "container-title" : "Psychological Science", "id" : "ITEM-2", "issue" : "5", "issued" : { "date-parts" : [ [ "2003", "9" ] ] }, "page" : "422-6", "title" : "How much memory does oculomotor search have?", "type" : "article-journal", "volume" : "14" }, "uris" : [ "http://www.mendeley.com/documents/?uuid=9263b6c1-4add-4c97-b369-5734f9bc49f1" ] } ], "mendeley" : { "formattedCitation" : "(McCarley, Wang, Kramer, Irwin, &amp; Peterson, 2003; Peterson, Beck, &amp; Vomela, 2007)", "plainTextFormattedCitation" : "(McCarley, Wang, Kramer, Irwin, &amp; Peterson, 2003; Peterson, Beck, &amp; Vomela, 2007)", "previouslyFormattedCitation" : "(McCarley, Wang, Kramer, Irwin, &amp; Peterson, 2003; Peterson, Beck, &amp; Vomela, 2007)"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(McCarley, Wang, Kramer, Irwin, &amp; Peterson, 2003; Peterson, Beck, &amp; Vomela, 2007)</w:t>
      </w:r>
      <w:r w:rsidR="00A3178D" w:rsidRPr="00DC012F">
        <w:rPr>
          <w:bCs/>
          <w:iCs/>
          <w:lang w:val="en-US" w:eastAsia="ar-SA"/>
        </w:rPr>
        <w:fldChar w:fldCharType="end"/>
      </w:r>
      <w:r w:rsidRPr="00DC012F">
        <w:rPr>
          <w:bCs/>
          <w:iCs/>
          <w:lang w:val="en-US" w:eastAsia="ar-SA"/>
        </w:rPr>
        <w:t xml:space="preserve">. </w:t>
      </w:r>
      <w:r w:rsidR="00735A30" w:rsidRPr="00DC012F">
        <w:rPr>
          <w:bCs/>
          <w:iCs/>
          <w:lang w:val="en-US" w:eastAsia="ar-SA"/>
        </w:rPr>
        <w:t xml:space="preserve">It was initially argued that such lag-2 revisits were, as with </w:t>
      </w:r>
      <w:r w:rsidR="00360A6D" w:rsidRPr="00DC012F">
        <w:rPr>
          <w:bCs/>
          <w:iCs/>
          <w:lang w:val="en-US" w:eastAsia="ar-SA"/>
        </w:rPr>
        <w:t>perceptual identification errors</w:t>
      </w:r>
      <w:r w:rsidR="00735A30" w:rsidRPr="00DC012F">
        <w:rPr>
          <w:bCs/>
          <w:iCs/>
          <w:lang w:val="en-US" w:eastAsia="ar-SA"/>
        </w:rPr>
        <w:t>, a by-product of a direct-control mechanism, wherein the default timer to terminate a fixation is triggered before object identification is complete</w:t>
      </w:r>
      <w:r w:rsidR="00C44396" w:rsidRPr="00DC012F">
        <w:rPr>
          <w:bCs/>
          <w:iCs/>
          <w:lang w:val="en-US" w:eastAsia="ar-SA"/>
        </w:rPr>
        <w:t xml:space="preserve"> (or because an object is identified after the following saccade is initiated)</w:t>
      </w:r>
      <w:r w:rsidR="00735A30" w:rsidRPr="00DC012F">
        <w:rPr>
          <w:bCs/>
          <w:iCs/>
          <w:lang w:val="en-US" w:eastAsia="ar-SA"/>
        </w:rPr>
        <w:t xml:space="preserve">. However, as with </w:t>
      </w:r>
      <w:r w:rsidR="00360A6D" w:rsidRPr="00DC012F">
        <w:rPr>
          <w:bCs/>
          <w:iCs/>
          <w:lang w:val="en-US" w:eastAsia="ar-SA"/>
        </w:rPr>
        <w:t>perceptual identification errors</w:t>
      </w:r>
      <w:r w:rsidR="00735A30" w:rsidRPr="00DC012F">
        <w:rPr>
          <w:bCs/>
          <w:iCs/>
          <w:lang w:val="en-US" w:eastAsia="ar-SA"/>
        </w:rPr>
        <w:t>, there is evidence to suggest that lag-2 revisits are the result of online co</w:t>
      </w:r>
      <w:r w:rsidR="00360A6D" w:rsidRPr="00DC012F">
        <w:rPr>
          <w:bCs/>
          <w:iCs/>
          <w:lang w:val="en-US" w:eastAsia="ar-SA"/>
        </w:rPr>
        <w:t>gnitive processing, rather than being a consequence of an indirect control mechanism. Indeed, i</w:t>
      </w:r>
      <w:r w:rsidR="00735A30" w:rsidRPr="00DC012F">
        <w:rPr>
          <w:bCs/>
          <w:iCs/>
          <w:lang w:val="en-US" w:eastAsia="ar-SA"/>
        </w:rPr>
        <w:t xml:space="preserve">t has been argued that </w:t>
      </w:r>
      <w:r w:rsidR="008E16F2" w:rsidRPr="00DC012F">
        <w:rPr>
          <w:bCs/>
          <w:iCs/>
          <w:lang w:val="en-US" w:eastAsia="ar-SA"/>
        </w:rPr>
        <w:t>lag-2 revisits reflect the</w:t>
      </w:r>
      <w:r w:rsidRPr="00DC012F">
        <w:rPr>
          <w:bCs/>
          <w:iCs/>
          <w:lang w:val="en-US" w:eastAsia="ar-SA"/>
        </w:rPr>
        <w:t xml:space="preserve"> willful re-examination of stimuli</w:t>
      </w:r>
      <w:r w:rsidR="00735A30" w:rsidRPr="00DC012F">
        <w:rPr>
          <w:bCs/>
          <w:iCs/>
          <w:lang w:val="en-US" w:eastAsia="ar-SA"/>
        </w:rPr>
        <w:t>, and arise because of cognitive processing,</w:t>
      </w:r>
      <w:r w:rsidRPr="00DC012F">
        <w:rPr>
          <w:bCs/>
          <w:iCs/>
          <w:lang w:val="en-US" w:eastAsia="ar-SA"/>
        </w:rPr>
        <w:t xml:space="preserve"> because the majority of </w:t>
      </w:r>
      <w:r w:rsidR="008E16F2" w:rsidRPr="00DC012F">
        <w:rPr>
          <w:bCs/>
          <w:iCs/>
          <w:lang w:val="en-US" w:eastAsia="ar-SA"/>
        </w:rPr>
        <w:t>them</w:t>
      </w:r>
      <w:r w:rsidRPr="00DC012F">
        <w:rPr>
          <w:bCs/>
          <w:iCs/>
          <w:lang w:val="en-US" w:eastAsia="ar-SA"/>
        </w:rPr>
        <w:t xml:space="preserve"> are </w:t>
      </w:r>
      <w:r w:rsidR="008E16F2" w:rsidRPr="00DC012F">
        <w:rPr>
          <w:bCs/>
          <w:iCs/>
          <w:lang w:val="en-US" w:eastAsia="ar-SA"/>
        </w:rPr>
        <w:t>made in response to</w:t>
      </w:r>
      <w:r w:rsidRPr="00DC012F">
        <w:rPr>
          <w:bCs/>
          <w:iCs/>
          <w:lang w:val="en-US" w:eastAsia="ar-SA"/>
        </w:rPr>
        <w:t xml:space="preserve"> </w:t>
      </w:r>
      <w:r w:rsidR="008E16F2" w:rsidRPr="00DC012F">
        <w:rPr>
          <w:bCs/>
          <w:iCs/>
          <w:lang w:val="en-US" w:eastAsia="ar-SA"/>
        </w:rPr>
        <w:t xml:space="preserve">the </w:t>
      </w:r>
      <w:r w:rsidRPr="00DC012F">
        <w:rPr>
          <w:bCs/>
          <w:iCs/>
          <w:lang w:val="en-US" w:eastAsia="ar-SA"/>
        </w:rPr>
        <w:t xml:space="preserve">target or stimuli </w:t>
      </w:r>
      <w:r w:rsidR="008E16F2" w:rsidRPr="00DC012F">
        <w:rPr>
          <w:bCs/>
          <w:iCs/>
          <w:lang w:val="en-US" w:eastAsia="ar-SA"/>
        </w:rPr>
        <w:t xml:space="preserve">that are similar to the target </w:t>
      </w:r>
      <w:r w:rsidR="00A3178D" w:rsidRPr="00DC012F">
        <w:rPr>
          <w:bCs/>
          <w:iCs/>
          <w:lang w:val="en-US" w:eastAsia="ar-SA"/>
        </w:rPr>
        <w:fldChar w:fldCharType="begin" w:fldLock="1"/>
      </w:r>
      <w:r w:rsidRPr="00DC012F">
        <w:rPr>
          <w:bCs/>
          <w:iCs/>
          <w:lang w:val="en-US" w:eastAsia="ar-SA"/>
        </w:rPr>
        <w:instrText>ADDIN CSL_CITATION { "citationItems" : [ { "id" : "ITEM-1", "itemData" : { "author" : [ { "dropping-particle" : "", "family" : "He\u00dfe", "given" : "Uta", "non-dropping-particle" : "", "parse-names" : false, "suffix" : "" }, { "dropping-particle" : "", "family" : "Wienrich", "given" : "Carolin", "non-dropping-particle" : "", "parse-names" : false, "suffix" : "" }, { "dropping-particle" : "", "family" : "Melzer", "given" : "A", "non-dropping-particle" : "", "parse-names" : false, "suffix" : "" }, { "dropping-particle" : "", "family" : "M\u00fcller-Plath", "given" : "G", "non-dropping-particle" : "", "parse-names" : false, "suffix" : "" } ], "container-title" : "Journal of Eye Movement Research", "id" : "ITEM-1", "issue" : "1", "issued" : { "date-parts" : [ [ "2009" ] ] }, "page" : "1-19", "title" : "Eye movements and attention in visual feature search with graded target-distractor-similarity", "type" : "article-journal", "volume" : "3" }, "uris" : [ "http://www.mendeley.com/documents/?uuid=c30860b1-fb90-4499-9290-387a3efccfee" ] } ], "mendeley" : { "formattedCitation" : "(He\u00dfe, Wienrich, Melzer, &amp; M\u00fcller-Plath, 2009)", "plainTextFormattedCitation" : "(He\u00dfe, Wienrich, Melzer, &amp; M\u00fcller-Plath, 2009)", "previouslyFormattedCitation" : "(He\u00dfe, Wienrich, Melzer, &amp; M\u00fcller-Plath, 2009)" }, "properties" : { "noteIndex" : 0 }, "schema" : "https://github.com/citation-style-language/schema/raw/master/csl-citation.json" }</w:instrText>
      </w:r>
      <w:r w:rsidR="00A3178D" w:rsidRPr="00DC012F">
        <w:rPr>
          <w:bCs/>
          <w:iCs/>
          <w:lang w:val="en-US" w:eastAsia="ar-SA"/>
        </w:rPr>
        <w:fldChar w:fldCharType="separate"/>
      </w:r>
      <w:r w:rsidRPr="00DC012F">
        <w:rPr>
          <w:bCs/>
          <w:iCs/>
          <w:noProof/>
          <w:lang w:val="en-US" w:eastAsia="ar-SA"/>
        </w:rPr>
        <w:t>(Heße, Wienrich, Melzer, &amp; Müller-Plath, 2009)</w:t>
      </w:r>
      <w:r w:rsidR="00A3178D" w:rsidRPr="00DC012F">
        <w:rPr>
          <w:bCs/>
          <w:iCs/>
          <w:lang w:val="en-US" w:eastAsia="ar-SA"/>
        </w:rPr>
        <w:fldChar w:fldCharType="end"/>
      </w:r>
      <w:r w:rsidRPr="00DC012F">
        <w:rPr>
          <w:bCs/>
          <w:iCs/>
          <w:lang w:val="en-US" w:eastAsia="ar-SA"/>
        </w:rPr>
        <w:t xml:space="preserve">. </w:t>
      </w:r>
      <w:r w:rsidR="008E16F2" w:rsidRPr="00DC012F">
        <w:rPr>
          <w:bCs/>
          <w:iCs/>
          <w:lang w:val="en-US" w:eastAsia="ar-SA"/>
        </w:rPr>
        <w:t>T</w:t>
      </w:r>
      <w:r w:rsidRPr="00DC012F">
        <w:rPr>
          <w:bCs/>
          <w:iCs/>
          <w:lang w:val="en-US" w:eastAsia="ar-SA"/>
        </w:rPr>
        <w:t xml:space="preserve">his </w:t>
      </w:r>
      <w:r w:rsidR="008E16F2" w:rsidRPr="00DC012F">
        <w:rPr>
          <w:bCs/>
          <w:iCs/>
          <w:lang w:val="en-US" w:eastAsia="ar-SA"/>
        </w:rPr>
        <w:t xml:space="preserve">observation has lead to the </w:t>
      </w:r>
      <w:r w:rsidRPr="00DC012F">
        <w:rPr>
          <w:bCs/>
          <w:iCs/>
          <w:lang w:val="en-US" w:eastAsia="ar-SA"/>
        </w:rPr>
        <w:t>“miss + realization” account of lag-2 revisits</w:t>
      </w:r>
      <w:r w:rsidR="008E16F2" w:rsidRPr="00DC012F">
        <w:rPr>
          <w:bCs/>
          <w:iCs/>
          <w:lang w:val="en-US" w:eastAsia="ar-SA"/>
        </w:rPr>
        <w:t xml:space="preserve">—that </w:t>
      </w:r>
      <w:r w:rsidRPr="00DC012F">
        <w:rPr>
          <w:bCs/>
          <w:iCs/>
          <w:lang w:val="en-US" w:eastAsia="ar-SA"/>
        </w:rPr>
        <w:t xml:space="preserve">they occur because </w:t>
      </w:r>
      <w:r w:rsidR="008E16F2" w:rsidRPr="00DC012F">
        <w:rPr>
          <w:bCs/>
          <w:iCs/>
          <w:lang w:val="en-US" w:eastAsia="ar-SA"/>
        </w:rPr>
        <w:t>a</w:t>
      </w:r>
      <w:r w:rsidRPr="00DC012F">
        <w:rPr>
          <w:bCs/>
          <w:iCs/>
          <w:lang w:val="en-US" w:eastAsia="ar-SA"/>
        </w:rPr>
        <w:t xml:space="preserve"> target </w:t>
      </w:r>
      <w:r w:rsidR="008E16F2" w:rsidRPr="00DC012F">
        <w:rPr>
          <w:bCs/>
          <w:iCs/>
          <w:lang w:val="en-US" w:eastAsia="ar-SA"/>
        </w:rPr>
        <w:t xml:space="preserve">is not identified as such when it is </w:t>
      </w:r>
      <w:r w:rsidRPr="00DC012F">
        <w:rPr>
          <w:bCs/>
          <w:iCs/>
          <w:lang w:val="en-US" w:eastAsia="ar-SA"/>
        </w:rPr>
        <w:t>initial</w:t>
      </w:r>
      <w:r w:rsidR="008E16F2" w:rsidRPr="00DC012F">
        <w:rPr>
          <w:bCs/>
          <w:iCs/>
          <w:lang w:val="en-US" w:eastAsia="ar-SA"/>
        </w:rPr>
        <w:t>ly</w:t>
      </w:r>
      <w:r w:rsidRPr="00DC012F">
        <w:rPr>
          <w:bCs/>
          <w:iCs/>
          <w:lang w:val="en-US" w:eastAsia="ar-SA"/>
        </w:rPr>
        <w:t xml:space="preserve"> fixat</w:t>
      </w:r>
      <w:r w:rsidR="008E16F2" w:rsidRPr="00DC012F">
        <w:rPr>
          <w:bCs/>
          <w:iCs/>
          <w:lang w:val="en-US" w:eastAsia="ar-SA"/>
        </w:rPr>
        <w:t>ed, thus necessitating that they be refixated</w:t>
      </w:r>
      <w:r w:rsidRPr="00DC012F">
        <w:rPr>
          <w:bCs/>
          <w:iCs/>
          <w:lang w:val="en-US" w:eastAsia="ar-SA"/>
        </w:rPr>
        <w:t xml:space="preserve"> (Peterson et al., 2001). </w:t>
      </w:r>
      <w:r w:rsidR="008E16F2" w:rsidRPr="00DC012F">
        <w:rPr>
          <w:bCs/>
          <w:iCs/>
          <w:lang w:val="en-US" w:eastAsia="ar-SA"/>
        </w:rPr>
        <w:t>By this account, t</w:t>
      </w:r>
      <w:r w:rsidRPr="00DC012F">
        <w:rPr>
          <w:bCs/>
          <w:iCs/>
          <w:lang w:val="en-US" w:eastAsia="ar-SA"/>
        </w:rPr>
        <w:t xml:space="preserve">argets are </w:t>
      </w:r>
      <w:r w:rsidR="008E16F2" w:rsidRPr="00DC012F">
        <w:rPr>
          <w:bCs/>
          <w:iCs/>
          <w:lang w:val="en-US" w:eastAsia="ar-SA"/>
        </w:rPr>
        <w:t>not identified during their initial fixation</w:t>
      </w:r>
      <w:r w:rsidRPr="00DC012F">
        <w:rPr>
          <w:bCs/>
          <w:iCs/>
          <w:lang w:val="en-US" w:eastAsia="ar-SA"/>
        </w:rPr>
        <w:t xml:space="preserve"> </w:t>
      </w:r>
      <w:r w:rsidR="008E16F2" w:rsidRPr="00DC012F">
        <w:rPr>
          <w:bCs/>
          <w:iCs/>
          <w:lang w:val="en-US" w:eastAsia="ar-SA"/>
        </w:rPr>
        <w:t>because those</w:t>
      </w:r>
      <w:r w:rsidRPr="00DC012F">
        <w:rPr>
          <w:bCs/>
          <w:iCs/>
          <w:lang w:val="en-US" w:eastAsia="ar-SA"/>
        </w:rPr>
        <w:t xml:space="preserve"> fixations are brief, </w:t>
      </w:r>
      <w:r w:rsidR="003B6AD3" w:rsidRPr="00DC012F">
        <w:rPr>
          <w:bCs/>
          <w:iCs/>
          <w:lang w:val="en-US" w:eastAsia="ar-SA"/>
        </w:rPr>
        <w:t xml:space="preserve">thereby </w:t>
      </w:r>
      <w:r w:rsidR="008E16F2" w:rsidRPr="00DC012F">
        <w:rPr>
          <w:bCs/>
          <w:iCs/>
          <w:lang w:val="en-US" w:eastAsia="ar-SA"/>
        </w:rPr>
        <w:t>affording too little time for accurate identification</w:t>
      </w:r>
      <w:r w:rsidR="002A710C" w:rsidRPr="00DC012F">
        <w:rPr>
          <w:bCs/>
          <w:iCs/>
          <w:lang w:val="en-US" w:eastAsia="ar-SA"/>
        </w:rPr>
        <w:t>.</w:t>
      </w:r>
      <w:r w:rsidRPr="00DC012F">
        <w:rPr>
          <w:rStyle w:val="FootnoteReference"/>
        </w:rPr>
        <w:footnoteReference w:id="1"/>
      </w:r>
      <w:r w:rsidRPr="00DC012F">
        <w:rPr>
          <w:bCs/>
          <w:iCs/>
          <w:lang w:val="en-US" w:eastAsia="ar-SA"/>
        </w:rPr>
        <w:t>.</w:t>
      </w:r>
    </w:p>
    <w:p w14:paraId="20D29145" w14:textId="7AEE1385" w:rsidR="00893F0F" w:rsidRPr="00DC012F" w:rsidRDefault="00DB343C" w:rsidP="00DB343C">
      <w:pPr>
        <w:spacing w:line="480" w:lineRule="auto"/>
        <w:contextualSpacing/>
        <w:jc w:val="center"/>
        <w:rPr>
          <w:bCs/>
          <w:i/>
          <w:iCs/>
          <w:lang w:val="en-US" w:eastAsia="ar-SA"/>
        </w:rPr>
      </w:pPr>
      <w:r w:rsidRPr="00DC012F">
        <w:rPr>
          <w:bCs/>
          <w:i/>
          <w:iCs/>
          <w:lang w:val="en-US" w:eastAsia="ar-SA"/>
        </w:rPr>
        <w:t>[Insert Figure 1 around here]</w:t>
      </w:r>
    </w:p>
    <w:p w14:paraId="491BC10F" w14:textId="14B66381" w:rsidR="00155342" w:rsidRPr="00DC012F" w:rsidRDefault="00155342" w:rsidP="0080404D">
      <w:pPr>
        <w:spacing w:line="480" w:lineRule="auto"/>
        <w:ind w:firstLine="720"/>
        <w:contextualSpacing/>
        <w:rPr>
          <w:bCs/>
          <w:iCs/>
          <w:lang w:val="en-US" w:eastAsia="ar-SA"/>
        </w:rPr>
      </w:pPr>
      <w:r w:rsidRPr="00DC012F">
        <w:rPr>
          <w:bCs/>
          <w:iCs/>
          <w:lang w:val="en-US" w:eastAsia="ar-SA"/>
        </w:rPr>
        <w:lastRenderedPageBreak/>
        <w:t>L</w:t>
      </w:r>
      <w:r w:rsidR="00486CF7" w:rsidRPr="00DC012F">
        <w:rPr>
          <w:bCs/>
          <w:iCs/>
          <w:lang w:val="en-US" w:eastAsia="ar-SA"/>
        </w:rPr>
        <w:t>ag-2 revisits</w:t>
      </w:r>
      <w:r w:rsidR="00A70061" w:rsidRPr="00DC012F">
        <w:rPr>
          <w:bCs/>
          <w:iCs/>
          <w:lang w:val="en-US" w:eastAsia="ar-SA"/>
        </w:rPr>
        <w:t xml:space="preserve"> </w:t>
      </w:r>
      <w:r w:rsidR="00486CF7" w:rsidRPr="00DC012F">
        <w:rPr>
          <w:bCs/>
          <w:iCs/>
          <w:lang w:val="en-US" w:eastAsia="ar-SA"/>
        </w:rPr>
        <w:t>can</w:t>
      </w:r>
      <w:r w:rsidRPr="00DC012F">
        <w:rPr>
          <w:bCs/>
          <w:iCs/>
          <w:lang w:val="en-US" w:eastAsia="ar-SA"/>
        </w:rPr>
        <w:t xml:space="preserve"> readily</w:t>
      </w:r>
      <w:r w:rsidR="00A70061" w:rsidRPr="00DC012F">
        <w:rPr>
          <w:bCs/>
          <w:iCs/>
          <w:lang w:val="en-US" w:eastAsia="ar-SA"/>
        </w:rPr>
        <w:t xml:space="preserve"> </w:t>
      </w:r>
      <w:r w:rsidR="00486CF7" w:rsidRPr="00DC012F">
        <w:rPr>
          <w:bCs/>
          <w:iCs/>
          <w:lang w:val="en-US" w:eastAsia="ar-SA"/>
        </w:rPr>
        <w:t xml:space="preserve">be explained </w:t>
      </w:r>
      <w:r w:rsidR="00DB343C" w:rsidRPr="00DC012F">
        <w:rPr>
          <w:bCs/>
          <w:iCs/>
          <w:lang w:val="en-US" w:eastAsia="ar-SA"/>
        </w:rPr>
        <w:t>by a ‘miss + realization’</w:t>
      </w:r>
      <w:r w:rsidR="00543AC9" w:rsidRPr="00DC012F">
        <w:rPr>
          <w:bCs/>
          <w:iCs/>
          <w:lang w:val="en-US" w:eastAsia="ar-SA"/>
        </w:rPr>
        <w:t xml:space="preserve"> account if one also assumes some degree of</w:t>
      </w:r>
      <w:r w:rsidR="00A70061" w:rsidRPr="00DC012F">
        <w:rPr>
          <w:bCs/>
          <w:iCs/>
          <w:lang w:val="en-US" w:eastAsia="ar-SA"/>
        </w:rPr>
        <w:t xml:space="preserve"> </w:t>
      </w:r>
      <w:r w:rsidR="00DB343C" w:rsidRPr="00DC012F">
        <w:rPr>
          <w:bCs/>
          <w:iCs/>
          <w:lang w:val="en-US" w:eastAsia="ar-SA"/>
        </w:rPr>
        <w:t>error</w:t>
      </w:r>
      <w:r w:rsidR="00543AC9" w:rsidRPr="00DC012F">
        <w:rPr>
          <w:bCs/>
          <w:iCs/>
          <w:lang w:val="en-US" w:eastAsia="ar-SA"/>
        </w:rPr>
        <w:t xml:space="preserve"> in the systems that support visual search</w:t>
      </w:r>
      <w:r w:rsidR="00486CF7" w:rsidRPr="00DC012F">
        <w:rPr>
          <w:bCs/>
          <w:iCs/>
          <w:lang w:val="en-US" w:eastAsia="ar-SA"/>
        </w:rPr>
        <w:t xml:space="preserve">. </w:t>
      </w:r>
      <w:r w:rsidR="00543AC9" w:rsidRPr="00DC012F">
        <w:rPr>
          <w:bCs/>
          <w:iCs/>
          <w:lang w:val="en-US" w:eastAsia="ar-SA"/>
        </w:rPr>
        <w:t>For example, t</w:t>
      </w:r>
      <w:r w:rsidR="00486CF7" w:rsidRPr="00DC012F">
        <w:rPr>
          <w:bCs/>
          <w:iCs/>
          <w:lang w:val="en-US" w:eastAsia="ar-SA"/>
        </w:rPr>
        <w:t>he object</w:t>
      </w:r>
      <w:r w:rsidR="00543AC9" w:rsidRPr="00DC012F">
        <w:rPr>
          <w:bCs/>
          <w:iCs/>
          <w:lang w:val="en-US" w:eastAsia="ar-SA"/>
        </w:rPr>
        <w:t>-</w:t>
      </w:r>
      <w:r w:rsidR="00486CF7" w:rsidRPr="00DC012F">
        <w:rPr>
          <w:bCs/>
          <w:iCs/>
          <w:lang w:val="en-US" w:eastAsia="ar-SA"/>
        </w:rPr>
        <w:t xml:space="preserve">identification </w:t>
      </w:r>
      <w:r w:rsidR="00543AC9" w:rsidRPr="00DC012F">
        <w:rPr>
          <w:bCs/>
          <w:iCs/>
          <w:lang w:val="en-US" w:eastAsia="ar-SA"/>
        </w:rPr>
        <w:t>system</w:t>
      </w:r>
      <w:r w:rsidR="00486CF7" w:rsidRPr="00DC012F">
        <w:rPr>
          <w:bCs/>
          <w:iCs/>
          <w:lang w:val="en-US" w:eastAsia="ar-SA"/>
        </w:rPr>
        <w:t xml:space="preserve"> is </w:t>
      </w:r>
      <w:r w:rsidR="00543AC9" w:rsidRPr="00DC012F">
        <w:rPr>
          <w:bCs/>
          <w:iCs/>
          <w:lang w:val="en-US" w:eastAsia="ar-SA"/>
        </w:rPr>
        <w:t>prone to</w:t>
      </w:r>
      <w:r w:rsidR="00486CF7" w:rsidRPr="00DC012F">
        <w:rPr>
          <w:bCs/>
          <w:iCs/>
          <w:lang w:val="en-US" w:eastAsia="ar-SA"/>
        </w:rPr>
        <w:t xml:space="preserve"> error, </w:t>
      </w:r>
      <w:r w:rsidR="00543AC9" w:rsidRPr="00DC012F">
        <w:rPr>
          <w:bCs/>
          <w:iCs/>
          <w:lang w:val="en-US" w:eastAsia="ar-SA"/>
        </w:rPr>
        <w:t xml:space="preserve">as evidenced by the simple fact that </w:t>
      </w:r>
      <w:r w:rsidR="00486CF7" w:rsidRPr="00DC012F">
        <w:rPr>
          <w:bCs/>
          <w:iCs/>
          <w:lang w:val="en-US" w:eastAsia="ar-SA"/>
        </w:rPr>
        <w:t xml:space="preserve">targets </w:t>
      </w:r>
      <w:r w:rsidR="00543AC9" w:rsidRPr="00DC012F">
        <w:rPr>
          <w:bCs/>
          <w:iCs/>
          <w:lang w:val="en-US" w:eastAsia="ar-SA"/>
        </w:rPr>
        <w:t>that are directly fixated are sometimes</w:t>
      </w:r>
      <w:r w:rsidR="00486CF7" w:rsidRPr="00DC012F">
        <w:rPr>
          <w:bCs/>
          <w:iCs/>
          <w:lang w:val="en-US" w:eastAsia="ar-SA"/>
        </w:rPr>
        <w:t xml:space="preserve"> missed </w:t>
      </w:r>
      <w:r w:rsidR="00543AC9" w:rsidRPr="00DC012F">
        <w:rPr>
          <w:bCs/>
          <w:iCs/>
          <w:lang w:val="en-US" w:eastAsia="ar-SA"/>
        </w:rPr>
        <w:t>(</w:t>
      </w:r>
      <w:r w:rsidR="00E06831" w:rsidRPr="00DC012F">
        <w:rPr>
          <w:bCs/>
          <w:iCs/>
          <w:lang w:val="en-US" w:eastAsia="ar-SA"/>
        </w:rPr>
        <w:t>as discussed above)</w:t>
      </w:r>
      <w:r w:rsidR="00486CF7" w:rsidRPr="00DC012F">
        <w:rPr>
          <w:bCs/>
          <w:iCs/>
          <w:lang w:val="en-US" w:eastAsia="ar-SA"/>
        </w:rPr>
        <w:t xml:space="preserve">. </w:t>
      </w:r>
      <w:r w:rsidR="00543AC9" w:rsidRPr="00DC012F">
        <w:rPr>
          <w:bCs/>
          <w:iCs/>
          <w:lang w:val="en-US" w:eastAsia="ar-SA"/>
        </w:rPr>
        <w:t>Similarly, t</w:t>
      </w:r>
      <w:r w:rsidR="00486CF7" w:rsidRPr="00DC012F">
        <w:rPr>
          <w:bCs/>
          <w:iCs/>
          <w:lang w:val="en-US" w:eastAsia="ar-SA"/>
        </w:rPr>
        <w:t xml:space="preserve">he oculomotor system is also </w:t>
      </w:r>
      <w:r w:rsidR="00543AC9" w:rsidRPr="00DC012F">
        <w:rPr>
          <w:bCs/>
          <w:iCs/>
          <w:lang w:val="en-US" w:eastAsia="ar-SA"/>
        </w:rPr>
        <w:t>prone to</w:t>
      </w:r>
      <w:r w:rsidR="00486CF7" w:rsidRPr="00DC012F">
        <w:rPr>
          <w:bCs/>
          <w:iCs/>
          <w:lang w:val="en-US" w:eastAsia="ar-SA"/>
        </w:rPr>
        <w:t xml:space="preserve"> error</w:t>
      </w:r>
      <w:r w:rsidR="00543AC9" w:rsidRPr="00DC012F">
        <w:rPr>
          <w:bCs/>
          <w:iCs/>
          <w:lang w:val="en-US" w:eastAsia="ar-SA"/>
        </w:rPr>
        <w:t>; for example,</w:t>
      </w:r>
      <w:r w:rsidR="00486CF7" w:rsidRPr="00DC012F">
        <w:rPr>
          <w:bCs/>
          <w:iCs/>
          <w:lang w:val="en-US" w:eastAsia="ar-SA"/>
        </w:rPr>
        <w:t xml:space="preserve"> saccades often miss their </w:t>
      </w:r>
      <w:r w:rsidR="00543AC9" w:rsidRPr="00DC012F">
        <w:rPr>
          <w:bCs/>
          <w:iCs/>
          <w:lang w:val="en-US" w:eastAsia="ar-SA"/>
        </w:rPr>
        <w:t xml:space="preserve">intended </w:t>
      </w:r>
      <w:r w:rsidR="00486CF7" w:rsidRPr="00DC012F">
        <w:rPr>
          <w:bCs/>
          <w:iCs/>
          <w:lang w:val="en-US" w:eastAsia="ar-SA"/>
        </w:rPr>
        <w:t xml:space="preserve">targets, </w:t>
      </w:r>
      <w:r w:rsidR="00543AC9" w:rsidRPr="00DC012F">
        <w:rPr>
          <w:bCs/>
          <w:iCs/>
          <w:lang w:val="en-US" w:eastAsia="ar-SA"/>
        </w:rPr>
        <w:t>resulting in</w:t>
      </w:r>
      <w:r w:rsidR="00486CF7" w:rsidRPr="00DC012F">
        <w:rPr>
          <w:bCs/>
          <w:iCs/>
          <w:lang w:val="en-US" w:eastAsia="ar-SA"/>
        </w:rPr>
        <w:t xml:space="preserve"> rapid corrective saccades to the </w:t>
      </w:r>
      <w:r w:rsidR="00543AC9" w:rsidRPr="00DC012F">
        <w:rPr>
          <w:bCs/>
          <w:iCs/>
          <w:lang w:val="en-US" w:eastAsia="ar-SA"/>
        </w:rPr>
        <w:t>intended target locations</w:t>
      </w:r>
      <w:r w:rsidR="00486CF7" w:rsidRPr="00DC012F">
        <w:rPr>
          <w:bCs/>
          <w:iCs/>
          <w:lang w:val="en-US" w:eastAsia="ar-SA"/>
        </w:rPr>
        <w:t xml:space="preserve"> </w:t>
      </w:r>
      <w:r w:rsidR="00A3178D" w:rsidRPr="00DC012F">
        <w:rPr>
          <w:bCs/>
          <w:iCs/>
          <w:lang w:val="en-US" w:eastAsia="ar-SA"/>
        </w:rPr>
        <w:fldChar w:fldCharType="begin" w:fldLock="1"/>
      </w:r>
      <w:r w:rsidR="0018090D" w:rsidRPr="00DC012F">
        <w:rPr>
          <w:bCs/>
          <w:iCs/>
          <w:lang w:val="en-US" w:eastAsia="ar-SA"/>
        </w:rPr>
        <w:instrText>ADDIN CSL_CITATION { "citationItems" : [ { "id" : "ITEM-1", "itemData" : { "DOI" : "10.1016/j.visres.2007.05.010", "ISSN" : "0042-6989", "abstract" : "Using a serial search paradigm, we observed several effects of within-object fixation position on spatial and temporal control of eye movements: the preferred viewing location, launch site effect, the optimal viewing position, and the inverted optimal viewing position of fixation duration. While these effects were first identified by eye-movement studies in reading, our approach permits an analysis of the functional relationships between the effects in a different paradigm. Our results demonstrate that the fixation position is an important predictor of the subsequent saccade by influencing both fixation duration and the selection of the next saccade target.", "author" : [ { "dropping-particle" : "", "family" : "Trukenbrod", "given" : "H A", "non-dropping-particle" : "", "parse-names" : false, "suffix" : "" }, { "dropping-particle" : "", "family" : "Engbert", "given" : "R", "non-dropping-particle" : "", "parse-names" : false, "suffix" : "" } ], "container-title" : "Vision research", "id" : "ITEM-1", "issue" : "18", "issued" : { "date-parts" : [ [ "2007", "8" ] ] }, "page" : "2426-43", "title" : "Oculomotor control in a sequential search task.", "type" : "article-journal", "volume" : "47" }, "prefix" : "in the context of search tasks, see ", "uris" : [ "http://www.mendeley.com/documents/?uuid=65c3c850-c7f4-4924-853a-3b89b28236e1" ] } ], "mendeley" : { "formattedCitation" : "(in the context of search tasks, see Trukenbrod &amp; Engbert, 2007)", "manualFormatting" : "(e.g., see Trukenbrod &amp; Engbert, 2007)", "plainTextFormattedCitation" : "(in the context of search tasks, see Trukenbrod &amp; Engbert, 2007)", "previouslyFormattedCitation" : "(in the context of search tasks, see Trukenbrod &amp; Engbert, 2007)" }, "properties" : { "noteIndex" : 0 }, "schema" : "https://github.com/citation-style-language/schema/raw/master/csl-citation.json" }</w:instrText>
      </w:r>
      <w:r w:rsidR="00A3178D" w:rsidRPr="00DC012F">
        <w:rPr>
          <w:bCs/>
          <w:iCs/>
          <w:lang w:val="en-US" w:eastAsia="ar-SA"/>
        </w:rPr>
        <w:fldChar w:fldCharType="separate"/>
      </w:r>
      <w:r w:rsidR="00486CF7" w:rsidRPr="00DC012F">
        <w:rPr>
          <w:bCs/>
          <w:iCs/>
          <w:noProof/>
          <w:lang w:val="en-US" w:eastAsia="ar-SA"/>
        </w:rPr>
        <w:t>(</w:t>
      </w:r>
      <w:r w:rsidR="00543AC9" w:rsidRPr="00DC012F">
        <w:rPr>
          <w:bCs/>
          <w:iCs/>
          <w:noProof/>
          <w:lang w:val="en-US" w:eastAsia="ar-SA"/>
        </w:rPr>
        <w:t>e.g.</w:t>
      </w:r>
      <w:r w:rsidR="00486CF7" w:rsidRPr="00DC012F">
        <w:rPr>
          <w:bCs/>
          <w:iCs/>
          <w:noProof/>
          <w:lang w:val="en-US" w:eastAsia="ar-SA"/>
        </w:rPr>
        <w:t>, see Trukenbrod &amp; Engbert, 2007)</w:t>
      </w:r>
      <w:r w:rsidR="00A3178D" w:rsidRPr="00DC012F">
        <w:rPr>
          <w:bCs/>
          <w:iCs/>
          <w:lang w:val="en-US" w:eastAsia="ar-SA"/>
        </w:rPr>
        <w:fldChar w:fldCharType="end"/>
      </w:r>
      <w:r w:rsidR="00486CF7" w:rsidRPr="00DC012F">
        <w:rPr>
          <w:bCs/>
          <w:iCs/>
          <w:lang w:val="en-US" w:eastAsia="ar-SA"/>
        </w:rPr>
        <w:t xml:space="preserve">. Furthermore, the oculomotor system is </w:t>
      </w:r>
      <w:r w:rsidR="00543AC9" w:rsidRPr="00DC012F">
        <w:rPr>
          <w:bCs/>
          <w:iCs/>
          <w:lang w:val="en-US" w:eastAsia="ar-SA"/>
        </w:rPr>
        <w:t>biased to make</w:t>
      </w:r>
      <w:r w:rsidR="00486CF7" w:rsidRPr="00DC012F">
        <w:rPr>
          <w:bCs/>
          <w:iCs/>
          <w:lang w:val="en-US" w:eastAsia="ar-SA"/>
        </w:rPr>
        <w:t xml:space="preserve"> numerous rapid saccades, correcting errors when necessary, </w:t>
      </w:r>
      <w:r w:rsidR="00543AC9" w:rsidRPr="00DC012F">
        <w:rPr>
          <w:bCs/>
          <w:iCs/>
          <w:lang w:val="en-US" w:eastAsia="ar-SA"/>
        </w:rPr>
        <w:t>rather than</w:t>
      </w:r>
      <w:r w:rsidR="00486CF7" w:rsidRPr="00DC012F">
        <w:rPr>
          <w:bCs/>
          <w:iCs/>
          <w:lang w:val="en-US" w:eastAsia="ar-SA"/>
        </w:rPr>
        <w:t xml:space="preserve"> making slower, more accurate saccades </w:t>
      </w:r>
      <w:r w:rsidR="00A3178D" w:rsidRPr="00DC012F">
        <w:rPr>
          <w:bCs/>
          <w:iCs/>
          <w:lang w:val="en-US" w:eastAsia="ar-SA"/>
        </w:rPr>
        <w:fldChar w:fldCharType="begin" w:fldLock="1"/>
      </w:r>
      <w:r w:rsidR="00486CF7" w:rsidRPr="00DC012F">
        <w:rPr>
          <w:bCs/>
          <w:iCs/>
          <w:lang w:val="en-US" w:eastAsia="ar-SA"/>
        </w:rPr>
        <w:instrText>ADDIN CSL_CITATION { "citationItems" : [ { "id" : "ITEM-1", "itemData" : { "DOI" : "10.1016/j.visres.2010.08.008", "author" : [ { "dropping-particle" : "", "family" : "Wu", "given" : "C", "non-dropping-particle" : "", "parse-names" : false, "suffix" : "" }, { "dropping-particle" : "", "family" : "Kwon", "given" : "O", "non-dropping-particle" : "", "parse-names" : false, "suffix" : "" }, { "dropping-particle" : "", "family" : "Kowler", "given" : "E", "non-dropping-particle" : "", "parse-names" : false, "suffix" : "" } ], "container-title" : "Vision Research", "id" : "ITEM-1", "issued" : { "date-parts" : [ [ "2010" ] ] }, "page" : "2142-2157", "title" : "Fitts\u2019s Law and speed/accuracy trade-offs during sequences of saccades: Implications for strategies of saccadic planning", "type" : "article-journal", "volume" : "50" }, "prefix" : "e.g., see ", "uris" : [ "http://www.mendeley.com/documents/?uuid=3120c7d2-b188-46f1-9dc7-0999893f32f9" ] } ], "mendeley" : { "formattedCitation" : "(e.g., see Wu, Kwon, &amp; Kowler, 2010)", "plainTextFormattedCitation" : "(e.g., see Wu, Kwon, &amp; Kowler, 2010)", "previouslyFormattedCitation" : "(e.g., see Wu, Kwon, &amp; Kowler, 2010)" }, "properties" : { "noteIndex" : 0 }, "schema" : "https://github.com/citation-style-language/schema/raw/master/csl-citation.json" }</w:instrText>
      </w:r>
      <w:r w:rsidR="00A3178D" w:rsidRPr="00DC012F">
        <w:rPr>
          <w:bCs/>
          <w:iCs/>
          <w:lang w:val="en-US" w:eastAsia="ar-SA"/>
        </w:rPr>
        <w:fldChar w:fldCharType="separate"/>
      </w:r>
      <w:r w:rsidR="00486CF7" w:rsidRPr="00DC012F">
        <w:rPr>
          <w:bCs/>
          <w:iCs/>
          <w:noProof/>
          <w:lang w:val="en-US" w:eastAsia="ar-SA"/>
        </w:rPr>
        <w:t>(e.g., see Wu, Kwon, &amp; Kowler, 2010)</w:t>
      </w:r>
      <w:r w:rsidR="00A3178D" w:rsidRPr="00DC012F">
        <w:rPr>
          <w:bCs/>
          <w:iCs/>
          <w:lang w:val="en-US" w:eastAsia="ar-SA"/>
        </w:rPr>
        <w:fldChar w:fldCharType="end"/>
      </w:r>
      <w:r w:rsidR="00486CF7" w:rsidRPr="00DC012F">
        <w:rPr>
          <w:bCs/>
          <w:iCs/>
          <w:lang w:val="en-US" w:eastAsia="ar-SA"/>
        </w:rPr>
        <w:t>. With that in mind, under a mixed-control account, which assumes that there is at least some overlap between object identification and saccade planning (both of which take varying amounts of time to complete), lag-2 revisits may</w:t>
      </w:r>
      <w:r w:rsidR="00543AC9" w:rsidRPr="00DC012F">
        <w:rPr>
          <w:bCs/>
          <w:iCs/>
          <w:lang w:val="en-US" w:eastAsia="ar-SA"/>
        </w:rPr>
        <w:t xml:space="preserve"> actually</w:t>
      </w:r>
      <w:r w:rsidR="00486CF7" w:rsidRPr="00DC012F">
        <w:rPr>
          <w:bCs/>
          <w:iCs/>
          <w:lang w:val="en-US" w:eastAsia="ar-SA"/>
        </w:rPr>
        <w:t xml:space="preserve"> be beneficial in terms of </w:t>
      </w:r>
      <w:r w:rsidR="00543AC9" w:rsidRPr="00DC012F">
        <w:rPr>
          <w:bCs/>
          <w:iCs/>
          <w:lang w:val="en-US" w:eastAsia="ar-SA"/>
        </w:rPr>
        <w:t>allowing</w:t>
      </w:r>
      <w:r w:rsidR="00486CF7" w:rsidRPr="00DC012F">
        <w:rPr>
          <w:bCs/>
          <w:iCs/>
          <w:lang w:val="en-US" w:eastAsia="ar-SA"/>
        </w:rPr>
        <w:t xml:space="preserve"> search</w:t>
      </w:r>
      <w:r w:rsidR="00543AC9" w:rsidRPr="00DC012F">
        <w:rPr>
          <w:bCs/>
          <w:iCs/>
          <w:lang w:val="en-US" w:eastAsia="ar-SA"/>
        </w:rPr>
        <w:t xml:space="preserve"> to proceed</w:t>
      </w:r>
      <w:r w:rsidR="00486CF7" w:rsidRPr="00DC012F">
        <w:rPr>
          <w:bCs/>
          <w:iCs/>
          <w:lang w:val="en-US" w:eastAsia="ar-SA"/>
        </w:rPr>
        <w:t xml:space="preserve"> at a faster rate, albeit</w:t>
      </w:r>
      <w:r w:rsidR="00543AC9" w:rsidRPr="00DC012F">
        <w:rPr>
          <w:bCs/>
          <w:iCs/>
          <w:lang w:val="en-US" w:eastAsia="ar-SA"/>
        </w:rPr>
        <w:t xml:space="preserve"> with a reduction in how accurate</w:t>
      </w:r>
      <w:r w:rsidR="00E773AB" w:rsidRPr="00DC012F">
        <w:rPr>
          <w:bCs/>
          <w:iCs/>
          <w:lang w:val="en-US" w:eastAsia="ar-SA"/>
        </w:rPr>
        <w:t>ly</w:t>
      </w:r>
      <w:r w:rsidR="00543AC9" w:rsidRPr="00DC012F">
        <w:rPr>
          <w:bCs/>
          <w:iCs/>
          <w:lang w:val="en-US" w:eastAsia="ar-SA"/>
        </w:rPr>
        <w:t xml:space="preserve"> targets can be identified during their initial </w:t>
      </w:r>
      <w:r w:rsidR="00486CF7" w:rsidRPr="00DC012F">
        <w:rPr>
          <w:bCs/>
          <w:iCs/>
          <w:lang w:val="en-US" w:eastAsia="ar-SA"/>
        </w:rPr>
        <w:t xml:space="preserve">fixation. </w:t>
      </w:r>
    </w:p>
    <w:p w14:paraId="48CA30BE" w14:textId="376293BD" w:rsidR="0080404D" w:rsidRPr="00DC012F" w:rsidRDefault="00155342" w:rsidP="0080404D">
      <w:pPr>
        <w:spacing w:line="480" w:lineRule="auto"/>
        <w:ind w:firstLine="720"/>
        <w:contextualSpacing/>
        <w:rPr>
          <w:bCs/>
          <w:iCs/>
          <w:lang w:val="en-US" w:eastAsia="ar-SA"/>
        </w:rPr>
      </w:pPr>
      <w:r w:rsidRPr="00DC012F">
        <w:rPr>
          <w:bCs/>
          <w:iCs/>
          <w:lang w:val="en-US" w:eastAsia="ar-SA"/>
        </w:rPr>
        <w:t>The beneficial nature of lag-2 revisits</w:t>
      </w:r>
      <w:r w:rsidR="00486CF7" w:rsidRPr="00DC012F">
        <w:rPr>
          <w:bCs/>
          <w:iCs/>
          <w:lang w:val="en-US" w:eastAsia="ar-SA"/>
        </w:rPr>
        <w:t xml:space="preserve"> becomes apparent if we consider just how rarely targets occur, even in standard visual</w:t>
      </w:r>
      <w:r w:rsidR="007A70FF" w:rsidRPr="00DC012F">
        <w:rPr>
          <w:bCs/>
          <w:iCs/>
          <w:lang w:val="en-US" w:eastAsia="ar-SA"/>
        </w:rPr>
        <w:t>-</w:t>
      </w:r>
      <w:r w:rsidR="00486CF7" w:rsidRPr="00DC012F">
        <w:rPr>
          <w:bCs/>
          <w:iCs/>
          <w:lang w:val="en-US" w:eastAsia="ar-SA"/>
        </w:rPr>
        <w:t>search tasks. For example, although targets are typically presented on 50% of trials, in a search task with a set</w:t>
      </w:r>
      <w:r w:rsidR="007A70FF" w:rsidRPr="00DC012F">
        <w:rPr>
          <w:bCs/>
          <w:iCs/>
          <w:lang w:val="en-US" w:eastAsia="ar-SA"/>
        </w:rPr>
        <w:t>-</w:t>
      </w:r>
      <w:r w:rsidR="00486CF7" w:rsidRPr="00DC012F">
        <w:rPr>
          <w:bCs/>
          <w:iCs/>
          <w:lang w:val="en-US" w:eastAsia="ar-SA"/>
        </w:rPr>
        <w:t xml:space="preserve">size of 16 objects, the probability that any of the objects will be </w:t>
      </w:r>
      <w:r w:rsidR="007A70FF" w:rsidRPr="00DC012F">
        <w:rPr>
          <w:bCs/>
          <w:iCs/>
          <w:lang w:val="en-US" w:eastAsia="ar-SA"/>
        </w:rPr>
        <w:t>a</w:t>
      </w:r>
      <w:r w:rsidR="00486CF7" w:rsidRPr="00DC012F">
        <w:rPr>
          <w:bCs/>
          <w:iCs/>
          <w:lang w:val="en-US" w:eastAsia="ar-SA"/>
        </w:rPr>
        <w:t xml:space="preserve"> target is </w:t>
      </w:r>
      <w:r w:rsidR="007A70FF" w:rsidRPr="00DC012F">
        <w:rPr>
          <w:bCs/>
          <w:iCs/>
          <w:lang w:val="en-US" w:eastAsia="ar-SA"/>
        </w:rPr>
        <w:t xml:space="preserve">only </w:t>
      </w:r>
      <w:r w:rsidR="00486CF7" w:rsidRPr="00DC012F">
        <w:rPr>
          <w:bCs/>
          <w:i/>
          <w:iCs/>
          <w:lang w:val="en-US" w:eastAsia="ar-SA"/>
        </w:rPr>
        <w:t>p</w:t>
      </w:r>
      <w:r w:rsidR="006759D7" w:rsidRPr="00DC012F">
        <w:rPr>
          <w:bCs/>
          <w:iCs/>
          <w:lang w:val="en-US" w:eastAsia="ar-SA"/>
        </w:rPr>
        <w:t xml:space="preserve"> = </w:t>
      </w:r>
      <w:r w:rsidR="00486CF7" w:rsidRPr="00DC012F">
        <w:rPr>
          <w:bCs/>
          <w:iCs/>
          <w:lang w:val="en-US" w:eastAsia="ar-SA"/>
        </w:rPr>
        <w:t xml:space="preserve">1/32 = </w:t>
      </w:r>
      <w:r w:rsidR="007A70FF" w:rsidRPr="00DC012F">
        <w:rPr>
          <w:bCs/>
          <w:iCs/>
          <w:lang w:val="en-US" w:eastAsia="ar-SA"/>
        </w:rPr>
        <w:t>0</w:t>
      </w:r>
      <w:r w:rsidR="00486CF7" w:rsidRPr="00DC012F">
        <w:rPr>
          <w:bCs/>
          <w:iCs/>
          <w:lang w:val="en-US" w:eastAsia="ar-SA"/>
        </w:rPr>
        <w:t>.03. Put another way, i</w:t>
      </w:r>
      <w:r w:rsidR="007A70FF" w:rsidRPr="00DC012F">
        <w:rPr>
          <w:bCs/>
          <w:iCs/>
          <w:lang w:val="en-US" w:eastAsia="ar-SA"/>
        </w:rPr>
        <w:t xml:space="preserve">n </w:t>
      </w:r>
      <w:r w:rsidR="00486CF7" w:rsidRPr="00DC012F">
        <w:rPr>
          <w:bCs/>
          <w:iCs/>
          <w:lang w:val="en-US" w:eastAsia="ar-SA"/>
        </w:rPr>
        <w:t xml:space="preserve">an exhaustive search, only 3% of the objects fixated will </w:t>
      </w:r>
      <w:r w:rsidR="007A70FF" w:rsidRPr="00DC012F">
        <w:rPr>
          <w:bCs/>
          <w:iCs/>
          <w:lang w:val="en-US" w:eastAsia="ar-SA"/>
        </w:rPr>
        <w:t xml:space="preserve">end up </w:t>
      </w:r>
      <w:r w:rsidR="00486CF7" w:rsidRPr="00DC012F">
        <w:rPr>
          <w:bCs/>
          <w:iCs/>
          <w:lang w:val="en-US" w:eastAsia="ar-SA"/>
        </w:rPr>
        <w:t>be</w:t>
      </w:r>
      <w:r w:rsidR="007A70FF" w:rsidRPr="00DC012F">
        <w:rPr>
          <w:bCs/>
          <w:iCs/>
          <w:lang w:val="en-US" w:eastAsia="ar-SA"/>
        </w:rPr>
        <w:t>ing</w:t>
      </w:r>
      <w:r w:rsidR="00486CF7" w:rsidRPr="00DC012F">
        <w:rPr>
          <w:bCs/>
          <w:iCs/>
          <w:lang w:val="en-US" w:eastAsia="ar-SA"/>
        </w:rPr>
        <w:t xml:space="preserve"> </w:t>
      </w:r>
      <w:r w:rsidR="007A70FF" w:rsidRPr="00DC012F">
        <w:rPr>
          <w:bCs/>
          <w:iCs/>
          <w:lang w:val="en-US" w:eastAsia="ar-SA"/>
        </w:rPr>
        <w:t>a</w:t>
      </w:r>
      <w:r w:rsidR="00486CF7" w:rsidRPr="00DC012F">
        <w:rPr>
          <w:bCs/>
          <w:iCs/>
          <w:lang w:val="en-US" w:eastAsia="ar-SA"/>
        </w:rPr>
        <w:t xml:space="preserve"> target. It </w:t>
      </w:r>
      <w:r w:rsidR="007A70FF" w:rsidRPr="00DC012F">
        <w:rPr>
          <w:bCs/>
          <w:iCs/>
          <w:lang w:val="en-US" w:eastAsia="ar-SA"/>
        </w:rPr>
        <w:t>is</w:t>
      </w:r>
      <w:r w:rsidR="00486CF7" w:rsidRPr="00DC012F">
        <w:rPr>
          <w:bCs/>
          <w:iCs/>
          <w:lang w:val="en-US" w:eastAsia="ar-SA"/>
        </w:rPr>
        <w:t xml:space="preserve"> therefore not </w:t>
      </w:r>
      <w:r w:rsidR="007A70FF" w:rsidRPr="00DC012F">
        <w:rPr>
          <w:bCs/>
          <w:iCs/>
          <w:lang w:val="en-US" w:eastAsia="ar-SA"/>
        </w:rPr>
        <w:t>too</w:t>
      </w:r>
      <w:r w:rsidR="00486CF7" w:rsidRPr="00DC012F">
        <w:rPr>
          <w:bCs/>
          <w:iCs/>
          <w:lang w:val="en-US" w:eastAsia="ar-SA"/>
        </w:rPr>
        <w:t xml:space="preserve"> surprising that lag-2 revisits are so common: </w:t>
      </w:r>
      <w:r w:rsidR="007A70FF" w:rsidRPr="00DC012F">
        <w:rPr>
          <w:bCs/>
          <w:iCs/>
          <w:lang w:val="en-US" w:eastAsia="ar-SA"/>
        </w:rPr>
        <w:t>T</w:t>
      </w:r>
      <w:r w:rsidR="00486CF7" w:rsidRPr="00DC012F">
        <w:rPr>
          <w:bCs/>
          <w:iCs/>
          <w:lang w:val="en-US" w:eastAsia="ar-SA"/>
        </w:rPr>
        <w:t>he system</w:t>
      </w:r>
      <w:r w:rsidR="007A70FF" w:rsidRPr="00DC012F">
        <w:rPr>
          <w:bCs/>
          <w:iCs/>
          <w:lang w:val="en-US" w:eastAsia="ar-SA"/>
        </w:rPr>
        <w:t>s involved in search</w:t>
      </w:r>
      <w:r w:rsidR="00486CF7" w:rsidRPr="00DC012F">
        <w:rPr>
          <w:bCs/>
          <w:iCs/>
          <w:lang w:val="en-US" w:eastAsia="ar-SA"/>
        </w:rPr>
        <w:t xml:space="preserve"> can </w:t>
      </w:r>
      <w:r w:rsidR="007A70FF" w:rsidRPr="00DC012F">
        <w:rPr>
          <w:bCs/>
          <w:iCs/>
          <w:lang w:val="en-US" w:eastAsia="ar-SA"/>
        </w:rPr>
        <w:t xml:space="preserve">increase the rate of </w:t>
      </w:r>
      <w:r w:rsidR="00486CF7" w:rsidRPr="00DC012F">
        <w:rPr>
          <w:bCs/>
          <w:iCs/>
          <w:lang w:val="en-US" w:eastAsia="ar-SA"/>
        </w:rPr>
        <w:t xml:space="preserve">search </w:t>
      </w:r>
      <w:r w:rsidR="007A70FF" w:rsidRPr="00DC012F">
        <w:rPr>
          <w:bCs/>
          <w:iCs/>
          <w:lang w:val="en-US" w:eastAsia="ar-SA"/>
        </w:rPr>
        <w:t>by</w:t>
      </w:r>
      <w:r w:rsidR="00486CF7" w:rsidRPr="00DC012F">
        <w:rPr>
          <w:bCs/>
          <w:iCs/>
          <w:lang w:val="en-US" w:eastAsia="ar-SA"/>
        </w:rPr>
        <w:t xml:space="preserve"> correcting </w:t>
      </w:r>
      <w:r w:rsidR="007A70FF" w:rsidRPr="00DC012F">
        <w:rPr>
          <w:bCs/>
          <w:iCs/>
          <w:lang w:val="en-US" w:eastAsia="ar-SA"/>
        </w:rPr>
        <w:t xml:space="preserve">(as necessary) those </w:t>
      </w:r>
      <w:r w:rsidR="00486CF7" w:rsidRPr="00DC012F">
        <w:rPr>
          <w:bCs/>
          <w:iCs/>
          <w:lang w:val="en-US" w:eastAsia="ar-SA"/>
        </w:rPr>
        <w:t xml:space="preserve">fixations that miss the rarely-encountered targets. </w:t>
      </w:r>
      <w:r w:rsidR="007A70FF" w:rsidRPr="00DC012F">
        <w:rPr>
          <w:bCs/>
          <w:iCs/>
          <w:lang w:val="en-US" w:eastAsia="ar-SA"/>
        </w:rPr>
        <w:t xml:space="preserve">By this account, </w:t>
      </w:r>
      <w:r w:rsidR="00486CF7" w:rsidRPr="00DC012F">
        <w:rPr>
          <w:bCs/>
          <w:iCs/>
          <w:lang w:val="en-US" w:eastAsia="ar-SA"/>
        </w:rPr>
        <w:t>lag-2 revisits can be conceptualized as a speed-accuracy trade-off</w:t>
      </w:r>
      <w:r w:rsidR="007A70FF" w:rsidRPr="00DC012F">
        <w:rPr>
          <w:bCs/>
          <w:iCs/>
          <w:lang w:val="en-US" w:eastAsia="ar-SA"/>
        </w:rPr>
        <w:t xml:space="preserve">, </w:t>
      </w:r>
      <w:r w:rsidR="007E3CBC" w:rsidRPr="00DC012F">
        <w:rPr>
          <w:bCs/>
          <w:iCs/>
          <w:lang w:val="en-US" w:eastAsia="ar-SA"/>
        </w:rPr>
        <w:t xml:space="preserve">with any </w:t>
      </w:r>
      <w:r w:rsidR="00715572" w:rsidRPr="00DC012F">
        <w:rPr>
          <w:bCs/>
          <w:iCs/>
          <w:lang w:val="en-US" w:eastAsia="ar-SA"/>
        </w:rPr>
        <w:t>cost</w:t>
      </w:r>
      <w:r w:rsidR="007E3CBC" w:rsidRPr="00DC012F">
        <w:rPr>
          <w:bCs/>
          <w:iCs/>
          <w:lang w:val="en-US" w:eastAsia="ar-SA"/>
        </w:rPr>
        <w:t>s</w:t>
      </w:r>
      <w:r w:rsidR="00715572" w:rsidRPr="00DC012F">
        <w:rPr>
          <w:bCs/>
          <w:iCs/>
          <w:lang w:val="en-US" w:eastAsia="ar-SA"/>
        </w:rPr>
        <w:t xml:space="preserve"> associated with</w:t>
      </w:r>
      <w:r w:rsidR="007E3CBC" w:rsidRPr="00DC012F">
        <w:rPr>
          <w:bCs/>
          <w:iCs/>
          <w:lang w:val="en-US" w:eastAsia="ar-SA"/>
        </w:rPr>
        <w:t xml:space="preserve"> the</w:t>
      </w:r>
      <w:r w:rsidR="00715572" w:rsidRPr="00DC012F">
        <w:rPr>
          <w:bCs/>
          <w:iCs/>
          <w:lang w:val="en-US" w:eastAsia="ar-SA"/>
        </w:rPr>
        <w:t xml:space="preserve"> occasional failure to identify targets when they are first fixated being paid to more </w:t>
      </w:r>
      <w:r w:rsidR="00486CF7" w:rsidRPr="00DC012F">
        <w:rPr>
          <w:bCs/>
          <w:iCs/>
          <w:lang w:val="en-US" w:eastAsia="ar-SA"/>
        </w:rPr>
        <w:t>rapid</w:t>
      </w:r>
      <w:r w:rsidR="00715572" w:rsidRPr="00DC012F">
        <w:rPr>
          <w:bCs/>
          <w:iCs/>
          <w:lang w:val="en-US" w:eastAsia="ar-SA"/>
        </w:rPr>
        <w:t>ly</w:t>
      </w:r>
      <w:r w:rsidR="00486CF7" w:rsidRPr="00DC012F">
        <w:rPr>
          <w:bCs/>
          <w:iCs/>
          <w:lang w:val="en-US" w:eastAsia="ar-SA"/>
        </w:rPr>
        <w:t xml:space="preserve"> explor</w:t>
      </w:r>
      <w:r w:rsidR="00715572" w:rsidRPr="00DC012F">
        <w:rPr>
          <w:bCs/>
          <w:iCs/>
          <w:lang w:val="en-US" w:eastAsia="ar-SA"/>
        </w:rPr>
        <w:t>e</w:t>
      </w:r>
      <w:r w:rsidR="00486CF7" w:rsidRPr="00DC012F">
        <w:rPr>
          <w:bCs/>
          <w:iCs/>
          <w:lang w:val="en-US" w:eastAsia="ar-SA"/>
        </w:rPr>
        <w:t xml:space="preserve"> the environment.</w:t>
      </w:r>
    </w:p>
    <w:p w14:paraId="0FBCD021" w14:textId="77777777" w:rsidR="009230DD" w:rsidRPr="00DC012F" w:rsidRDefault="009230DD" w:rsidP="007F5C24">
      <w:pPr>
        <w:spacing w:line="480" w:lineRule="auto"/>
        <w:contextualSpacing/>
        <w:rPr>
          <w:bCs/>
          <w:iCs/>
          <w:lang w:val="en-US" w:eastAsia="ar-SA"/>
        </w:rPr>
      </w:pPr>
    </w:p>
    <w:p w14:paraId="59893311" w14:textId="77777777" w:rsidR="009230DD" w:rsidRPr="00DC012F" w:rsidRDefault="0018090D" w:rsidP="007F5C24">
      <w:pPr>
        <w:spacing w:line="480" w:lineRule="auto"/>
        <w:contextualSpacing/>
        <w:rPr>
          <w:b/>
          <w:bCs/>
          <w:iCs/>
          <w:lang w:val="en-US" w:eastAsia="ar-SA"/>
        </w:rPr>
      </w:pPr>
      <w:r w:rsidRPr="00DC012F">
        <w:rPr>
          <w:b/>
          <w:bCs/>
          <w:iCs/>
          <w:lang w:val="en-US" w:eastAsia="ar-SA"/>
        </w:rPr>
        <w:t>The Present Study</w:t>
      </w:r>
    </w:p>
    <w:p w14:paraId="7F78EC0A" w14:textId="768D8F32" w:rsidR="00844413" w:rsidRPr="00DC012F" w:rsidRDefault="00486CF7" w:rsidP="00372D4B">
      <w:pPr>
        <w:spacing w:line="480" w:lineRule="auto"/>
        <w:ind w:firstLine="720"/>
        <w:contextualSpacing/>
        <w:rPr>
          <w:lang w:val="en-US"/>
        </w:rPr>
      </w:pPr>
      <w:r w:rsidRPr="00DC012F">
        <w:rPr>
          <w:lang w:val="en-US"/>
        </w:rPr>
        <w:t xml:space="preserve">In the present study, we sought to use lag-2 revisits to better understand </w:t>
      </w:r>
      <w:r w:rsidR="00362C79" w:rsidRPr="00DC012F">
        <w:rPr>
          <w:lang w:val="en-US"/>
        </w:rPr>
        <w:t xml:space="preserve">how </w:t>
      </w:r>
      <w:r w:rsidR="00DB343C" w:rsidRPr="00DC012F">
        <w:rPr>
          <w:lang w:val="en-US"/>
        </w:rPr>
        <w:t>trade-offs in</w:t>
      </w:r>
      <w:r w:rsidR="00362C79" w:rsidRPr="00DC012F">
        <w:rPr>
          <w:lang w:val="en-US"/>
        </w:rPr>
        <w:t xml:space="preserve"> the </w:t>
      </w:r>
      <w:r w:rsidRPr="00DC012F">
        <w:rPr>
          <w:lang w:val="en-US"/>
        </w:rPr>
        <w:t>mixed</w:t>
      </w:r>
      <w:r w:rsidR="00342BDA" w:rsidRPr="00DC012F">
        <w:rPr>
          <w:lang w:val="en-US"/>
        </w:rPr>
        <w:t xml:space="preserve"> </w:t>
      </w:r>
      <w:r w:rsidRPr="00DC012F">
        <w:rPr>
          <w:lang w:val="en-US"/>
        </w:rPr>
        <w:t xml:space="preserve">control of fixation termination </w:t>
      </w:r>
      <w:r w:rsidR="00362C79" w:rsidRPr="00DC012F">
        <w:rPr>
          <w:lang w:val="en-US"/>
        </w:rPr>
        <w:t>guide the eyes during</w:t>
      </w:r>
      <w:r w:rsidRPr="00DC012F">
        <w:rPr>
          <w:lang w:val="en-US"/>
        </w:rPr>
        <w:t xml:space="preserve"> visual search. To that end, our goals were to manipulate the probability of lag-2 revisits occurring</w:t>
      </w:r>
      <w:r w:rsidR="00DB343C" w:rsidRPr="00DC012F">
        <w:rPr>
          <w:lang w:val="en-US"/>
        </w:rPr>
        <w:t>,</w:t>
      </w:r>
      <w:r w:rsidRPr="00DC012F">
        <w:rPr>
          <w:lang w:val="en-US"/>
        </w:rPr>
        <w:t xml:space="preserve"> and to then provide a computational account of this behavior. The computational account is vital in determining the parameters that are necessary to produce lag-2 revisits and</w:t>
      </w:r>
      <w:r w:rsidR="00F45352" w:rsidRPr="00DC012F">
        <w:rPr>
          <w:lang w:val="en-US"/>
        </w:rPr>
        <w:t xml:space="preserve"> </w:t>
      </w:r>
      <w:r w:rsidRPr="00DC012F">
        <w:rPr>
          <w:lang w:val="en-US"/>
        </w:rPr>
        <w:t>fixation</w:t>
      </w:r>
      <w:r w:rsidR="00F45352" w:rsidRPr="00DC012F">
        <w:rPr>
          <w:lang w:val="en-US"/>
        </w:rPr>
        <w:t>-</w:t>
      </w:r>
      <w:r w:rsidRPr="00DC012F">
        <w:rPr>
          <w:lang w:val="en-US"/>
        </w:rPr>
        <w:t>duration control</w:t>
      </w:r>
      <w:r w:rsidR="00F45352" w:rsidRPr="00DC012F">
        <w:rPr>
          <w:lang w:val="en-US"/>
        </w:rPr>
        <w:t xml:space="preserve"> more generally</w:t>
      </w:r>
      <w:r w:rsidRPr="00DC012F">
        <w:rPr>
          <w:lang w:val="en-US"/>
        </w:rPr>
        <w:t xml:space="preserve">. Importantly, we wanted to test whether a global parameter was required to simulate the fixation behavior, and if so, what form this parameter takes. </w:t>
      </w:r>
      <w:r w:rsidR="00F45352" w:rsidRPr="00DC012F">
        <w:rPr>
          <w:lang w:val="en-US"/>
        </w:rPr>
        <w:t>That is, i</w:t>
      </w:r>
      <w:r w:rsidRPr="00DC012F">
        <w:rPr>
          <w:lang w:val="en-US"/>
        </w:rPr>
        <w:t xml:space="preserve">f lag-2 revisits are a form of trade-off between the </w:t>
      </w:r>
      <w:r w:rsidR="00F45352" w:rsidRPr="00DC012F">
        <w:rPr>
          <w:lang w:val="en-US"/>
        </w:rPr>
        <w:t>overall rate</w:t>
      </w:r>
      <w:r w:rsidRPr="00DC012F">
        <w:rPr>
          <w:lang w:val="en-US"/>
        </w:rPr>
        <w:t xml:space="preserve"> of search and </w:t>
      </w:r>
      <w:r w:rsidR="00F45352" w:rsidRPr="00DC012F">
        <w:rPr>
          <w:lang w:val="en-US"/>
        </w:rPr>
        <w:t xml:space="preserve">the </w:t>
      </w:r>
      <w:r w:rsidRPr="00DC012F">
        <w:rPr>
          <w:lang w:val="en-US"/>
        </w:rPr>
        <w:t>accuracy in target detection on the first fixation, then</w:t>
      </w:r>
      <w:r w:rsidR="00F45352" w:rsidRPr="00DC012F">
        <w:rPr>
          <w:lang w:val="en-US"/>
        </w:rPr>
        <w:t xml:space="preserve"> </w:t>
      </w:r>
      <w:r w:rsidRPr="00DC012F">
        <w:rPr>
          <w:lang w:val="en-US"/>
        </w:rPr>
        <w:t xml:space="preserve">participants should be less likely to make lag-2 revisits when the objects </w:t>
      </w:r>
      <w:r w:rsidR="00F45352" w:rsidRPr="00DC012F">
        <w:rPr>
          <w:lang w:val="en-US"/>
        </w:rPr>
        <w:t>being</w:t>
      </w:r>
      <w:r w:rsidRPr="00DC012F">
        <w:rPr>
          <w:lang w:val="en-US"/>
        </w:rPr>
        <w:t xml:space="preserve"> fixate</w:t>
      </w:r>
      <w:r w:rsidR="00F45352" w:rsidRPr="00DC012F">
        <w:rPr>
          <w:lang w:val="en-US"/>
        </w:rPr>
        <w:t>d</w:t>
      </w:r>
      <w:r w:rsidRPr="00DC012F">
        <w:rPr>
          <w:lang w:val="en-US"/>
        </w:rPr>
        <w:t xml:space="preserve"> are more likely to be a target </w:t>
      </w:r>
      <w:r w:rsidR="00A3178D" w:rsidRPr="00DC012F">
        <w:rPr>
          <w:lang w:val="en-US"/>
        </w:rPr>
        <w:fldChar w:fldCharType="begin" w:fldLock="1"/>
      </w:r>
      <w:r w:rsidR="00ED2D29" w:rsidRPr="00DC012F">
        <w:rPr>
          <w:lang w:val="en-US"/>
        </w:rPr>
        <w:instrText>ADDIN CSL_CITATION { "citationItems" : [ { "id" : "ITEM-1", "itemData" : { "DOI" : "10.3758/s13414-014-0762-8", "ISSN" : "1943-393X", "abstract" : "Previous research has shown that during visual search tasks target prevalence (the proportion of trials in which a target appears) influences both the probability that a target will be detected, and the speed at which participants will quit searching and provide an 'absent' response. When prevalence is low (e.g., target presented on 2 % of trials), participants are less likely to detect the target than when prevalence is higher (e.g., 50 % of trials). In the present set of experiments, we examined perceptual failures to detect low prevalence targets in visual search. We used a relative prevalence search task in order to be able to present an overall 50 % target prevalence and thereby prevent the results being accounted for by early quitting behavior. Participants searched for two targets, one of which appeared on 45 % of trials and another that appeared on 5 % of trials, leaving overall target prevalence at 50 %. In the first experiment, participants searched for two dissimilar targets; in the second experiment, participants searched for two similar targets. Overall, the results supported the notion that a reduction in prevalence primarily influenced perceptual failures of identification, rather than of selection. Together, these experiments add to a growing body of research exploring how and why observers fail to detect low prevalence targets, especially in real-world tasks in which some targets are more likely to appear than others.", "author" : [ { "dropping-particle" : "", "family" : "Godwin", "given" : "H J", "non-dropping-particle" : "", "parse-names" : false, "suffix" : "" }, { "dropping-particle" : "", "family" : "Menneer", "given" : "T", "non-dropping-particle" : "", "parse-names" : false, "suffix" : "" }, { "dropping-particle" : "", "family" : "Riggs", "given" : "C A", "non-dropping-particle" : "", "parse-names" : false, "suffix" : "" }, { "dropping-particle" : "", "family" : "Cave", "given" : "K R", "non-dropping-particle" : "", "parse-names" : false, "suffix" : "" }, { "dropping-particle" : "", "family" : "Donnelly", "given" : "N", "non-dropping-particle" : "", "parse-names" : false, "suffix" : "" } ], "container-title" : "Attention, Perception &amp; Psychophysics", "id" : "ITEM-1", "issue" : "1", "issued" : { "date-parts" : [ [ "2015", "9", "12" ] ] }, "page" : "150-9", "title" : "Perceptual Failures in the Selection and Identification of Low-Prevalence Targets in Relative Prevalence Visual Search", "type" : "article-journal", "volume" : "77" }, "uris" : [ "http://www.mendeley.com/documents/?uuid=bf08b3e2-9fc4-4469-9e49-73b59a8be549" ] }, { "id" : "ITEM-2", "itemData" : { "author" : [ { "dropping-particle" : "", "family" : "Hout", "given" : "M C", "non-dropping-particle" : "", "parse-names" : false, "suffix" : "" }, { "dropping-particle" : "", "family" : "Walenchok", "given" : "S C", "non-dropping-particle" : "", "parse-names" : false, "suffix" : "" }, { "dropping-particle" : "", "family" : "Goldinger", "given" : "S D", "non-dropping-particle" : "", "parse-names" : false, "suffix" : "" }, { "dropping-particle" : "", "family" : "Wolfe", "given" : "J M", "non-dropping-particle" : "", "parse-names" : false, "suffix" : "" } ], "container-title" : "Journal of Experimental Psychology: Human Perception and Performance", "id" : "ITEM-2", "issued" : { "date-parts" : [ [ "2015" ] ] }, "title" : "Failures of perception in the low-prevalence effect: Evidence from active and passive visual search", "type" : "article-journal" }, "uris" : [ "http://www.mendeley.com/documents/?uuid=27184c83-241c-4957-95b6-79b44ea886f2" ] } ], "mendeley" : { "formattedCitation" : "(Godwin, Menneer, Riggs, Cave, et al., 2015; Hout et al., 2015)", "manualFormatting" : "(Godwin et al., 2015; Hout et al., in press)", "plainTextFormattedCitation" : "(Godwin, Menneer, Riggs, Cave, et al., 2015; Hout et al., 2015)", "previouslyFormattedCitation" : "(Godwin, Menneer, Riggs, Cave, et al., 2015; Hout et al., 2015)" }, "properties" : { "noteIndex" : 0 }, "schema" : "https://github.com/citation-style-language/schema/raw/master/csl-citation.json" }</w:instrText>
      </w:r>
      <w:r w:rsidR="00A3178D" w:rsidRPr="00DC012F">
        <w:rPr>
          <w:lang w:val="en-US"/>
        </w:rPr>
        <w:fldChar w:fldCharType="separate"/>
      </w:r>
      <w:r w:rsidRPr="00DC012F">
        <w:rPr>
          <w:noProof/>
          <w:lang w:val="en-US"/>
        </w:rPr>
        <w:t>(Godwin et al., 2015; Hout et al., in press)</w:t>
      </w:r>
      <w:r w:rsidR="00A3178D" w:rsidRPr="00DC012F">
        <w:rPr>
          <w:lang w:val="en-US"/>
        </w:rPr>
        <w:fldChar w:fldCharType="end"/>
      </w:r>
      <w:r w:rsidRPr="00DC012F">
        <w:rPr>
          <w:lang w:val="en-US"/>
        </w:rPr>
        <w:t xml:space="preserve">. If so, then this would provide evidence of a new, previously unknown global parameter (the </w:t>
      </w:r>
      <w:r w:rsidR="00F45352" w:rsidRPr="00DC012F">
        <w:rPr>
          <w:lang w:val="en-US"/>
        </w:rPr>
        <w:t xml:space="preserve">value of which is affected by the </w:t>
      </w:r>
      <w:r w:rsidRPr="00DC012F">
        <w:rPr>
          <w:lang w:val="en-US"/>
        </w:rPr>
        <w:t xml:space="preserve">probability </w:t>
      </w:r>
      <w:r w:rsidR="00F45352" w:rsidRPr="00DC012F">
        <w:rPr>
          <w:lang w:val="en-US"/>
        </w:rPr>
        <w:t>of</w:t>
      </w:r>
      <w:r w:rsidRPr="00DC012F">
        <w:rPr>
          <w:lang w:val="en-US"/>
        </w:rPr>
        <w:t xml:space="preserve"> any </w:t>
      </w:r>
      <w:r w:rsidR="00F45352" w:rsidRPr="00DC012F">
        <w:rPr>
          <w:lang w:val="en-US"/>
        </w:rPr>
        <w:t xml:space="preserve">fixated </w:t>
      </w:r>
      <w:r w:rsidRPr="00DC012F">
        <w:rPr>
          <w:lang w:val="en-US"/>
        </w:rPr>
        <w:t>object be</w:t>
      </w:r>
      <w:r w:rsidR="00F45352" w:rsidRPr="00DC012F">
        <w:rPr>
          <w:lang w:val="en-US"/>
        </w:rPr>
        <w:t>ing</w:t>
      </w:r>
      <w:r w:rsidRPr="00DC012F">
        <w:rPr>
          <w:lang w:val="en-US"/>
        </w:rPr>
        <w:t xml:space="preserve"> the target) influencing the push-pull relationship between online cognitive processing and the drive to progr</w:t>
      </w:r>
      <w:r w:rsidR="00DB343C" w:rsidRPr="00DC012F">
        <w:rPr>
          <w:lang w:val="en-US"/>
        </w:rPr>
        <w:t>am and initiate new saccades in order to</w:t>
      </w:r>
      <w:r w:rsidRPr="00DC012F">
        <w:rPr>
          <w:lang w:val="en-US"/>
        </w:rPr>
        <w:t xml:space="preserve"> proceed with search. </w:t>
      </w:r>
    </w:p>
    <w:p w14:paraId="5D0425CE" w14:textId="77777777" w:rsidR="00CA4D40" w:rsidRPr="00DC012F" w:rsidRDefault="00486CF7" w:rsidP="00844413">
      <w:pPr>
        <w:spacing w:line="480" w:lineRule="auto"/>
        <w:ind w:firstLine="720"/>
        <w:contextualSpacing/>
        <w:rPr>
          <w:lang w:val="en-US"/>
        </w:rPr>
      </w:pPr>
      <w:r w:rsidRPr="00DC012F">
        <w:rPr>
          <w:lang w:val="en-US"/>
        </w:rPr>
        <w:t xml:space="preserve">Our basic method entailed having participants search for a single colored </w:t>
      </w:r>
      <w:r w:rsidRPr="00DC012F">
        <w:rPr>
          <w:i/>
          <w:lang w:val="en-US"/>
        </w:rPr>
        <w:t>T</w:t>
      </w:r>
      <w:r w:rsidRPr="00DC012F">
        <w:rPr>
          <w:lang w:val="en-US"/>
        </w:rPr>
        <w:t xml:space="preserve">-shape amongst nineteen colored </w:t>
      </w:r>
      <w:r w:rsidRPr="00DC012F">
        <w:rPr>
          <w:i/>
          <w:lang w:val="en-US"/>
        </w:rPr>
        <w:t>L</w:t>
      </w:r>
      <w:r w:rsidRPr="00DC012F">
        <w:rPr>
          <w:lang w:val="en-US"/>
        </w:rPr>
        <w:t xml:space="preserve">-shapes. One target was presented on every trial, such that participants knew in advance that one of the stimuli would be the target (i.e., this enabled participants to form a more accurate estimation of the probability that any object fixated would be the target). The key manipulation was the number of </w:t>
      </w:r>
      <w:r w:rsidRPr="00DC012F">
        <w:rPr>
          <w:i/>
          <w:lang w:val="en-US"/>
        </w:rPr>
        <w:t>target-similar</w:t>
      </w:r>
      <w:r w:rsidRPr="00DC012F">
        <w:rPr>
          <w:lang w:val="en-US"/>
        </w:rPr>
        <w:t xml:space="preserve"> distractors in each display. </w:t>
      </w:r>
      <w:r w:rsidR="006759D7" w:rsidRPr="00DC012F">
        <w:rPr>
          <w:lang w:val="en-US"/>
        </w:rPr>
        <w:t>It is well documented that both</w:t>
      </w:r>
      <w:r w:rsidRPr="00DC012F">
        <w:rPr>
          <w:lang w:val="en-US"/>
        </w:rPr>
        <w:t xml:space="preserve"> visual and semantic</w:t>
      </w:r>
      <w:r w:rsidR="006759D7" w:rsidRPr="00DC012F">
        <w:rPr>
          <w:lang w:val="en-US"/>
        </w:rPr>
        <w:t xml:space="preserve"> similarity</w:t>
      </w:r>
      <w:r w:rsidRPr="00DC012F">
        <w:rPr>
          <w:lang w:val="en-US"/>
        </w:rPr>
        <w:t xml:space="preserve"> </w:t>
      </w:r>
      <w:r w:rsidR="006759D7" w:rsidRPr="00DC012F">
        <w:rPr>
          <w:lang w:val="en-US"/>
        </w:rPr>
        <w:t>are</w:t>
      </w:r>
      <w:r w:rsidRPr="00DC012F">
        <w:rPr>
          <w:lang w:val="en-US"/>
        </w:rPr>
        <w:t xml:space="preserve"> important determinant</w:t>
      </w:r>
      <w:r w:rsidR="006759D7" w:rsidRPr="00DC012F">
        <w:rPr>
          <w:lang w:val="en-US"/>
        </w:rPr>
        <w:t>s</w:t>
      </w:r>
      <w:r w:rsidRPr="00DC012F">
        <w:rPr>
          <w:lang w:val="en-US"/>
        </w:rPr>
        <w:t xml:space="preserve"> of eye</w:t>
      </w:r>
      <w:r w:rsidR="006759D7" w:rsidRPr="00DC012F">
        <w:rPr>
          <w:lang w:val="en-US"/>
        </w:rPr>
        <w:t>-</w:t>
      </w:r>
      <w:r w:rsidRPr="00DC012F">
        <w:rPr>
          <w:lang w:val="en-US"/>
        </w:rPr>
        <w:t xml:space="preserve">movement behavior during search </w:t>
      </w:r>
      <w:r w:rsidR="00A3178D" w:rsidRPr="00DC012F">
        <w:rPr>
          <w:lang w:val="en-US"/>
        </w:rPr>
        <w:fldChar w:fldCharType="begin" w:fldLock="1"/>
      </w:r>
      <w:r w:rsidRPr="00DC012F">
        <w:rPr>
          <w:lang w:val="en-US"/>
        </w:rPr>
        <w:instrText>ADDIN CSL_CITATION { "citationItems" : [ { "id" : "ITEM-1", "itemData" : { "DOI" : "10.3758/s13423-013-0547-4", "ISSN" : "1531-5320", "PMID" : "24347113", "abstract" : "Using a visual search task, we explored how behavior is influenced by both visual and semantic information. We recorded participants' eye movements as they searched for a single target number in a search array of single-digit numbers (0-9). We examined the probability of fixating the various distractors as a function of two key dimensions: the visual similarity between the target and each distractor, and the semantic similarity (i.e., the numerical distance) between the target and each distractor. Visual similarity estimates were obtained using multidimensional scaling based on the independent observer similarity ratings. A linear mixed-effects model demonstrated that both visual and semantic similarity influenced the probability that distractors would be fixated. However, the visual similarity effect was substantially larger than the semantic similarity effect. We close by discussing the potential value of using this novel methodological approach and the implications for both simple and complex visual search displays.", "author" : [ { "dropping-particle" : "", "family" : "Godwin", "given" : "H J", "non-dropping-particle" : "", "parse-names" : false, "suffix" : "" }, { "dropping-particle" : "", "family" : "Hout", "given" : "M C", "non-dropping-particle" : "", "parse-names" : false, "suffix" : "" }, { "dropping-particle" : "", "family" : "Menneer", "given" : "T", "non-dropping-particle" : "", "parse-names" : false, "suffix" : "" } ], "container-title" : "Psychonomic Bulletin and Review", "id" : "ITEM-1", "issue" : "3", "issued" : { "date-parts" : [ [ "2014", "6" ] ] }, "page" : "689-95", "title" : "Visual similarity is stronger than semantic similarity in guiding visual search for numbers.", "type" : "article-journal", "volume" : "21" }, "uris" : [ "http://www.mendeley.com/documents/?uuid=dab80b00-21cb-4667-b3ea-463360ccf3de" ] }, { "id" : "ITEM-2", "itemData" : { "DOI" : "10.3758/BF03203215", "author" : [ { "dropping-particle" : "", "family" : "Luria", "given" : "S M", "non-dropping-particle" : "", "parse-names" : false, "suffix" : "" }, { "dropping-particle" : "", "family" : "Strauss", "given" : "M S", "non-dropping-particle" : "", "parse-names" : false, "suffix" : "" } ], "container-title" : "Perception and Psychophysics", "id" : "ITEM-2", "issue" : "3", "issued" : { "date-parts" : [ [ "1975" ] ] }, "page" : "303-308", "title" : "Eye movements during search for coded and uncoded targets", "type" : "article-journal", "volume" : "17" }, "uris" : [ "http://www.mendeley.com/documents/?uuid=3287f747-c809-483c-8e96-4b5e2cb329f8" ] }, { "id" : "ITEM-3", "itemData" : { "DOI" : "doi:10.1037/a0025887", "ISSN" : "1939-1277", "PMID" : "22004194", "abstract" : "Eye movements were monitored to examine search efficiency and infer how color is mentally represented to guide search for multiple targets. Observers located a single color target very efficiently by fixating colors similar to the target. However, simultaneous search for 2 colors produced a dual-target cost. In addition, as the similarity between the 2 target colors decreased, search efficiency suffered, resulting in more fixations on colors dissimilar to both target colors, which we describe as a \"split-target cost.\" The patterns of fixations provide evidence to the type of mental representations guiding search. When the 2 targets are dissimilar, they are apparently encoded as separate and discrete representations. The fixation patterns for more similar targets can be explained with either 2 discrete target representations or a single, unitary range containing the target colors as well as the colors between them in color space.", "author" : [ { "dropping-particle" : "", "family" : "Stroud", "given" : "M J", "non-dropping-particle" : "", "parse-names" : false, "suffix" : "" }, { "dropping-particle" : "", "family" : "Menneer", "given" : "T", "non-dropping-particle" : "", "parse-names" : false, "suffix" : "" }, { "dropping-particle" : "", "family" : "Cave", "given" : "K R", "non-dropping-particle" : "", "parse-names" : false, "suffix" : "" }, { "dropping-particle" : "", "family" : "Donnelly", "given" : "N", "non-dropping-particle" : "", "parse-names" : false, "suffix" : "" } ], "container-title" : "Journal of Experimental Psychology: Human Perception and Performance", "id" : "ITEM-3", "issue" : "1", "issued" : { "date-parts" : [ [ "2012", "2" ] ] }, "page" : "113-122", "title" : "Using the dual-target cost to explore the nature of search target representations.", "type" : "article-journal", "volume" : "38" }, "uris" : [ "http://www.mendeley.com/documents/?uuid=51db0dee-a6de-4e35-8655-2ebd68f4c968" ] }, { "id" : "ITEM-4", "itemData" : { "DOI" : "10.1371/journal.pone.0017740", "author" : [ { "dropping-particle" : "", "family" : "Becker", "given" : "S I", "non-dropping-particle" : "", "parse-names" : false, "suffix" : "" } ], "container-title" : "PLoS One", "id" : "ITEM-4", "issue" : "3", "issued" : { "date-parts" : [ [ "2011" ] ] }, "page" : "1-5", "title" : "Determinants of dwell time in visual search: similarity of perceptual difficulty?", "type" : "article-journal", "volume" : "6" }, "uris" : [ "http://www.mendeley.com/documents/?uuid=b4647481-778a-4a2f-a54b-3260180c3f98" ] } ], "mendeley" : { "formattedCitation" : "(S. I. Becker, 2011; Godwin, Hout, &amp; Menneer, 2014; Luria &amp; Strauss, 1975; Stroud, Menneer, Cave, &amp; Donnelly, 2012)", "plainTextFormattedCitation" : "(S. I. Becker, 2011; Godwin, Hout, &amp; Menneer, 2014; Luria &amp; Strauss, 1975; Stroud, Menneer, Cave, &amp; Donnelly, 2012)", "previouslyFormattedCitation" : "(S. I. Becker, 2011; Godwin, Hout, &amp; Menneer, 2014; Luria &amp; Strauss, 1975; Stroud, Menneer, Cave, &amp; Donnelly, 2012)" }, "properties" : { "noteIndex" : 0 }, "schema" : "https://github.com/citation-style-language/schema/raw/master/csl-citation.json" }</w:instrText>
      </w:r>
      <w:r w:rsidR="00A3178D" w:rsidRPr="00DC012F">
        <w:rPr>
          <w:lang w:val="en-US"/>
        </w:rPr>
        <w:fldChar w:fldCharType="separate"/>
      </w:r>
      <w:r w:rsidRPr="00DC012F">
        <w:rPr>
          <w:noProof/>
          <w:lang w:val="en-US"/>
        </w:rPr>
        <w:t xml:space="preserve">(S. I. Becker, 2011; Godwin, Hout, &amp; Menneer, 2014; Luria &amp; </w:t>
      </w:r>
      <w:r w:rsidRPr="00DC012F">
        <w:rPr>
          <w:noProof/>
          <w:lang w:val="en-US"/>
        </w:rPr>
        <w:lastRenderedPageBreak/>
        <w:t>Strauss, 1975; Stroud, Menneer, Cave, &amp; Donnelly, 2012)</w:t>
      </w:r>
      <w:r w:rsidR="00A3178D" w:rsidRPr="00DC012F">
        <w:rPr>
          <w:lang w:val="en-US"/>
        </w:rPr>
        <w:fldChar w:fldCharType="end"/>
      </w:r>
      <w:r w:rsidRPr="00DC012F">
        <w:rPr>
          <w:lang w:val="en-US"/>
        </w:rPr>
        <w:t xml:space="preserve">. </w:t>
      </w:r>
      <w:r w:rsidR="006759D7" w:rsidRPr="00DC012F">
        <w:rPr>
          <w:lang w:val="en-US"/>
        </w:rPr>
        <w:t>In our experiment, t</w:t>
      </w:r>
      <w:r w:rsidRPr="00DC012F">
        <w:rPr>
          <w:lang w:val="en-US"/>
        </w:rPr>
        <w:t>arget-distractor similarity was defined in terms of color: Target-similar distractors were the same color as the target, thus often warranting direct fixations, whereas target-dissimilar distractors differed from the target in color, and therefore did not warrant direct fixations. We used a set</w:t>
      </w:r>
      <w:r w:rsidR="006759D7" w:rsidRPr="00DC012F">
        <w:rPr>
          <w:lang w:val="en-US"/>
        </w:rPr>
        <w:t>-</w:t>
      </w:r>
      <w:r w:rsidRPr="00DC012F">
        <w:rPr>
          <w:lang w:val="en-US"/>
        </w:rPr>
        <w:t xml:space="preserve">size of twenty throughout all trials. There were also two conditions presented in separate blocks of trials. In the </w:t>
      </w:r>
      <w:r w:rsidRPr="00DC012F">
        <w:rPr>
          <w:i/>
          <w:lang w:val="en-US"/>
        </w:rPr>
        <w:t xml:space="preserve">few-distractors </w:t>
      </w:r>
      <w:r w:rsidRPr="00DC012F">
        <w:rPr>
          <w:lang w:val="en-US"/>
        </w:rPr>
        <w:t xml:space="preserve">condition, only four distractors were the same color as the target, while in the </w:t>
      </w:r>
      <w:r w:rsidRPr="00DC012F">
        <w:rPr>
          <w:i/>
          <w:lang w:val="en-US"/>
        </w:rPr>
        <w:t xml:space="preserve">many-distractors </w:t>
      </w:r>
      <w:r w:rsidRPr="00DC012F">
        <w:rPr>
          <w:lang w:val="en-US"/>
        </w:rPr>
        <w:t>condition, fifteen distractors were the same color as the target.</w:t>
      </w:r>
    </w:p>
    <w:p w14:paraId="032B3884" w14:textId="77777777" w:rsidR="00D54A92" w:rsidRPr="00DC012F" w:rsidRDefault="00486CF7" w:rsidP="00D54A92">
      <w:pPr>
        <w:spacing w:line="480" w:lineRule="auto"/>
        <w:ind w:firstLine="720"/>
        <w:contextualSpacing/>
        <w:rPr>
          <w:lang w:val="en-US"/>
        </w:rPr>
      </w:pPr>
      <w:r w:rsidRPr="00DC012F">
        <w:rPr>
          <w:lang w:val="en-US"/>
        </w:rPr>
        <w:t>We predicted an increased number of lag-2 revisits in the many-distractors condition because of a decreased probability of any given stimulus being a target (</w:t>
      </w:r>
      <w:r w:rsidRPr="00DC012F">
        <w:rPr>
          <w:i/>
          <w:lang w:val="en-US"/>
        </w:rPr>
        <w:t>p</w:t>
      </w:r>
      <w:r w:rsidRPr="00DC012F">
        <w:rPr>
          <w:lang w:val="en-US"/>
        </w:rPr>
        <w:t xml:space="preserve"> = 1/16 = 0.0625) relative to the few-distractors condition (</w:t>
      </w:r>
      <w:r w:rsidRPr="00DC012F">
        <w:rPr>
          <w:i/>
          <w:lang w:val="en-US"/>
        </w:rPr>
        <w:t>p</w:t>
      </w:r>
      <w:r w:rsidRPr="00DC012F">
        <w:rPr>
          <w:lang w:val="en-US"/>
        </w:rPr>
        <w:t xml:space="preserve"> = 1/5 = 0.2).</w:t>
      </w:r>
      <w:r w:rsidR="00A92BA2" w:rsidRPr="00DC012F">
        <w:rPr>
          <w:lang w:val="en-US"/>
        </w:rPr>
        <w:t xml:space="preserve"> </w:t>
      </w:r>
      <w:r w:rsidRPr="00DC012F">
        <w:rPr>
          <w:lang w:val="en-US"/>
        </w:rPr>
        <w:t xml:space="preserve">However, with the wide array of processes that influence oculomotor control during visual search, it is entirely possible that any differences between the few-distractors and many-distractors might instead—or additionally—reflect target-monitoring accuracy and constraints of the oculomotor system. There is, for example, an alternative explanation for increased lag-2 revisits in the many-distractors condition: Because fixation durations tend to decrease prior to shorter saccades </w:t>
      </w:r>
      <w:r w:rsidR="00A3178D" w:rsidRPr="00DC012F">
        <w:rPr>
          <w:lang w:val="en-US"/>
        </w:rPr>
        <w:fldChar w:fldCharType="begin" w:fldLock="1"/>
      </w:r>
      <w:r w:rsidRPr="00DC012F">
        <w:rPr>
          <w:lang w:val="en-US"/>
        </w:rPr>
        <w:instrText>ADDIN CSL_CITATION { "citationItems" : [ { "id" : "ITEM-1", "itemData" : { "ISSN" : "0022-1015", "PMID" : "13865524", "author" : [ { "dropping-particle" : "", "family" : "Bartz", "given" : "A E", "non-dropping-particle" : "", "parse-names" : false, "suffix" : "" } ], "container-title" : "Journal of Experimental Psychology", "id" : "ITEM-1", "issue" : "3", "issued" : { "date-parts" : [ [ "1962", "9" ] ] }, "page" : "318-24", "title" : "Eye-movement latency, duration, and response time as a function of angular displacement.", "type" : "article-journal", "volume" : "64" }, "uris" : [ "http://www.mendeley.com/documents/?uuid=d175c8e9-82a3-43cc-9d38-8cdc4529b21e" ] }, { "id" : "ITEM-2", "itemData" : { "author" : [ { "dropping-particle" : "", "family" : "Hackman", "given" : "R B", "non-dropping-particle" : "", "parse-names" : false, "suffix" : "" } ], "container-title" : "Journal of Experimental Psychology", "id" : "ITEM-2", "issued" : { "date-parts" : [ [ "1940" ] ] }, "page" : "546-558", "title" : "An experimental study of variability in ocular latency.", "type" : "article-journal", "volume" : "27" }, "uris" : [ "http://www.mendeley.com/documents/?uuid=4dc0df72-df81-4c26-b78a-f1e99725c3c9" ] }, { "id" : "ITEM-3", "itemData" : { "DOI" : "10.1016/0042-6989(94)90165-1", "author" : [ { "dropping-particle" : "", "family" : "Kalesnykas", "given" : "R P", "non-dropping-particle" : "", "parse-names" : false, "suffix" : "" }, { "dropping-particle" : "", "family" : "Hallett", "given" : "P E", "non-dropping-particle" : "", "parse-names" : false, "suffix" : "" } ], "id" : "ITEM-3", "issue" : "4", "issued" : { "date-parts" : [ [ "1994" ] ] }, "page" : "517-531", "title" : "Saccades and the Latency of Eye", "type" : "article-journal", "volume" : "34" }, "uris" : [ "http://www.mendeley.com/documents/?uuid=c10117a9-2f4b-4501-8256-bb1662701850" ] } ], "mendeley" : { "formattedCitation" : "(Bartz, 1962; Hackman, 1940; Kalesnykas &amp; Hallett, 1994)", "plainTextFormattedCitation" : "(Bartz, 1962; Hackman, 1940; Kalesnykas &amp; Hallett, 1994)", "previouslyFormattedCitation" : "(Bartz, 1962; Hackman, 1940; Kalesnykas &amp; Hallett, 1994)" }, "properties" : { "noteIndex" : 0 }, "schema" : "https://github.com/citation-style-language/schema/raw/master/csl-citation.json" }</w:instrText>
      </w:r>
      <w:r w:rsidR="00A3178D" w:rsidRPr="00DC012F">
        <w:rPr>
          <w:lang w:val="en-US"/>
        </w:rPr>
        <w:fldChar w:fldCharType="separate"/>
      </w:r>
      <w:r w:rsidRPr="00DC012F">
        <w:rPr>
          <w:noProof/>
          <w:lang w:val="en-US"/>
        </w:rPr>
        <w:t>(Bartz, 1962; Hackman, 1940; Kalesnykas &amp; Hallett, 1994)</w:t>
      </w:r>
      <w:r w:rsidR="00A3178D" w:rsidRPr="00DC012F">
        <w:rPr>
          <w:lang w:val="en-US"/>
        </w:rPr>
        <w:fldChar w:fldCharType="end"/>
      </w:r>
      <w:r w:rsidRPr="00DC012F">
        <w:rPr>
          <w:lang w:val="en-US"/>
        </w:rPr>
        <w:t xml:space="preserve">, fixations in the many-distractor condition may provide less time for target identification, thereby increasing the number of lag-2 revisits. </w:t>
      </w:r>
    </w:p>
    <w:p w14:paraId="2C23C9EA" w14:textId="5BCA966C" w:rsidR="000C2228" w:rsidRPr="00DC012F" w:rsidRDefault="00486CF7" w:rsidP="00D54A92">
      <w:pPr>
        <w:spacing w:line="480" w:lineRule="auto"/>
        <w:ind w:firstLine="720"/>
        <w:contextualSpacing/>
        <w:rPr>
          <w:lang w:val="en-US"/>
        </w:rPr>
      </w:pPr>
      <w:r w:rsidRPr="00DC012F">
        <w:rPr>
          <w:lang w:val="en-US"/>
        </w:rPr>
        <w:t xml:space="preserve">To address this possibility, we adapted our previous model of eye-movements in visual search </w:t>
      </w:r>
      <w:r w:rsidR="00A3178D" w:rsidRPr="00DC012F">
        <w:rPr>
          <w:lang w:val="en-US"/>
        </w:rPr>
        <w:fldChar w:fldCharType="begin" w:fldLock="1"/>
      </w:r>
      <w:r w:rsidRPr="00DC012F">
        <w:rPr>
          <w:lang w:val="en-US"/>
        </w:rPr>
        <w:instrText>ADDIN CSL_CITATION { "citationItems" : [ { "id" : "ITEM-1", "itemData" : { "DOI" : "10.3758/s13423-014-0613-6", "ISBN" : "1342301406136", "ISSN" : "1531-5320", "PMID" : "24696389", "abstract" : "It has previously been argued that, during visual search, eye movement behavior is indicative of an underlying scanning \"strategy\" that starts on a global, or \"coarse,\" scale but then progressively focuses to a more local, or \"fine,\" scale. This conclusion is motivated by the finding that, as a trial progresses, fixation durations tend to increase and saccade amplitudes tend to decrease. In the present study, we replicate these effects but offer an alternative explanation for them-that they emerge from a few stochastic factors that control eye movement behavior. We report the results of a simulation supporting this hypothesis and discuss implications for future models of visual search.", "author" : [ { "dropping-particle" : "", "family" : "Godwin", "given" : "H J", "non-dropping-particle" : "", "parse-names" : false, "suffix" : "" }, { "dropping-particle" : "", "family" : "Reichle", "given" : "E D", "non-dropping-particle" : "", "parse-names" : false, "suffix" : "" }, { "dropping-particle" : "", "family" : "Menneer", "given" : "T", "non-dropping-particle" : "", "parse-names" : false, "suffix" : "" } ], "container-title" : "Psychonomic Bulletin &amp; Review", "id" : "ITEM-1", "issue" : "5", "issued" : { "date-parts" : [ [ "2014", "10" ] ] }, "page" : "1244-9", "title" : "Coarse-to-fine eye movement behavior during visual search.", "type" : "article-journal", "volume" : "21" }, "uris" : [ "http://www.mendeley.com/documents/?uuid=334fce6c-8341-4acd-a665-33ab915bb4ff" ] } ], "mendeley" : { "formattedCitation" : "(Godwin, Reichle, &amp; Menneer, 2014)", "manualFormatting" : "(Godwin, Reichle, &amp; Menneer, 2014)", "plainTextFormattedCitation" : "(Godwin, Reichle, &amp; Menneer, 2014)", "previouslyFormattedCitation" : "(Godwin, Reichle, &amp; Menneer, 2014)" }, "properties" : { "noteIndex" : 0 }, "schema" : "https://github.com/citation-style-language/schema/raw/master/csl-citation.json" }</w:instrText>
      </w:r>
      <w:r w:rsidR="00A3178D" w:rsidRPr="00DC012F">
        <w:rPr>
          <w:lang w:val="en-US"/>
        </w:rPr>
        <w:fldChar w:fldCharType="separate"/>
      </w:r>
      <w:r w:rsidRPr="00DC012F">
        <w:rPr>
          <w:noProof/>
          <w:lang w:val="en-US"/>
        </w:rPr>
        <w:t>(Godwin, Reichle, &amp; Menneer, 2014)</w:t>
      </w:r>
      <w:r w:rsidR="00A3178D" w:rsidRPr="00DC012F">
        <w:rPr>
          <w:lang w:val="en-US"/>
        </w:rPr>
        <w:fldChar w:fldCharType="end"/>
      </w:r>
      <w:r w:rsidRPr="00DC012F">
        <w:rPr>
          <w:lang w:val="en-US"/>
        </w:rPr>
        <w:t xml:space="preserve"> to include the oculomotor control factors that may influence the propensity to make lag-2 revisits, while accounting for the observed data. The key question that we answered </w:t>
      </w:r>
      <w:r w:rsidR="004776A0" w:rsidRPr="00DC012F">
        <w:rPr>
          <w:lang w:val="en-US"/>
        </w:rPr>
        <w:t>using</w:t>
      </w:r>
      <w:r w:rsidRPr="00DC012F">
        <w:rPr>
          <w:lang w:val="en-US"/>
        </w:rPr>
        <w:t xml:space="preserve"> the model was whether or not, in order to provide an adequate </w:t>
      </w:r>
      <w:r w:rsidR="00E773AB" w:rsidRPr="00DC012F">
        <w:rPr>
          <w:lang w:val="en-US"/>
        </w:rPr>
        <w:t xml:space="preserve">simulation </w:t>
      </w:r>
      <w:r w:rsidRPr="00DC012F">
        <w:rPr>
          <w:lang w:val="en-US"/>
        </w:rPr>
        <w:t xml:space="preserve">of our participants’ data, the model required a global parameter to modulate the probability of lag-2 revisits. If so, this would demonstrate that the mixed control of eye </w:t>
      </w:r>
      <w:r w:rsidRPr="00DC012F">
        <w:rPr>
          <w:lang w:val="en-US"/>
        </w:rPr>
        <w:lastRenderedPageBreak/>
        <w:t xml:space="preserve">movements during visual search is clearly influenced by global parameters such as target likelihood. </w:t>
      </w:r>
      <w:r w:rsidR="00A92BA2" w:rsidRPr="00DC012F">
        <w:rPr>
          <w:lang w:val="en-US"/>
        </w:rPr>
        <w:t xml:space="preserve"> Although most of our discussion above has focused on lag-2 revisits to target objects only, we </w:t>
      </w:r>
      <w:r w:rsidR="00962FAB" w:rsidRPr="00DC012F">
        <w:rPr>
          <w:lang w:val="en-US"/>
        </w:rPr>
        <w:t xml:space="preserve">also </w:t>
      </w:r>
      <w:r w:rsidR="00A92BA2" w:rsidRPr="00DC012F">
        <w:rPr>
          <w:lang w:val="en-US"/>
        </w:rPr>
        <w:t>expect</w:t>
      </w:r>
      <w:r w:rsidR="00962FAB" w:rsidRPr="00DC012F">
        <w:rPr>
          <w:lang w:val="en-US"/>
        </w:rPr>
        <w:t>ed</w:t>
      </w:r>
      <w:r w:rsidR="00A92BA2" w:rsidRPr="00DC012F">
        <w:rPr>
          <w:lang w:val="en-US"/>
        </w:rPr>
        <w:t xml:space="preserve"> there to be an increased likelihood of lag-2 revisits to distractor objects</w:t>
      </w:r>
      <w:r w:rsidR="00962FAB" w:rsidRPr="00DC012F">
        <w:rPr>
          <w:lang w:val="en-US"/>
        </w:rPr>
        <w:t xml:space="preserve"> as the number of target-similar stimuli increased</w:t>
      </w:r>
      <w:r w:rsidR="00A92BA2" w:rsidRPr="00DC012F">
        <w:rPr>
          <w:lang w:val="en-US"/>
        </w:rPr>
        <w:t xml:space="preserve">, </w:t>
      </w:r>
      <w:r w:rsidR="00962FAB" w:rsidRPr="00DC012F">
        <w:rPr>
          <w:lang w:val="en-US"/>
        </w:rPr>
        <w:t>al</w:t>
      </w:r>
      <w:r w:rsidR="00A92BA2" w:rsidRPr="00DC012F">
        <w:rPr>
          <w:lang w:val="en-US"/>
        </w:rPr>
        <w:t xml:space="preserve">though we did expect lag-2 revisits to be comparatively rare for distractors. This </w:t>
      </w:r>
      <w:r w:rsidR="00A66F0F" w:rsidRPr="00DC012F">
        <w:rPr>
          <w:lang w:val="en-US"/>
        </w:rPr>
        <w:t xml:space="preserve">expectation </w:t>
      </w:r>
      <w:r w:rsidR="00A92BA2" w:rsidRPr="00DC012F">
        <w:rPr>
          <w:lang w:val="en-US"/>
        </w:rPr>
        <w:t>served as a useful test of our assumption that a global parameter influenced search behavior, since that same global parameter should influence the likelihood of lag-2 revisits for both targets and distractor objects.</w:t>
      </w:r>
    </w:p>
    <w:p w14:paraId="7405E50F" w14:textId="77777777" w:rsidR="00924109" w:rsidRPr="00DC012F" w:rsidRDefault="00486CF7" w:rsidP="0080404D">
      <w:pPr>
        <w:spacing w:line="480" w:lineRule="auto"/>
        <w:ind w:firstLine="720"/>
        <w:contextualSpacing/>
        <w:rPr>
          <w:lang w:val="en-US"/>
        </w:rPr>
      </w:pPr>
      <w:r w:rsidRPr="00DC012F">
        <w:rPr>
          <w:lang w:val="en-US"/>
        </w:rPr>
        <w:t xml:space="preserve">Additionally, the experimental data and the model were also used to evaluate the </w:t>
      </w:r>
      <w:r w:rsidR="004776A0" w:rsidRPr="00DC012F">
        <w:rPr>
          <w:lang w:val="en-US"/>
        </w:rPr>
        <w:t>“</w:t>
      </w:r>
      <w:r w:rsidRPr="00DC012F">
        <w:rPr>
          <w:lang w:val="en-US"/>
        </w:rPr>
        <w:t>miss + realization</w:t>
      </w:r>
      <w:r w:rsidR="004776A0" w:rsidRPr="00DC012F">
        <w:rPr>
          <w:lang w:val="en-US"/>
        </w:rPr>
        <w:t>”</w:t>
      </w:r>
      <w:r w:rsidRPr="00DC012F">
        <w:rPr>
          <w:lang w:val="en-US"/>
        </w:rPr>
        <w:t xml:space="preserve"> account of lag-2 revisits </w:t>
      </w:r>
      <w:r w:rsidR="00A3178D" w:rsidRPr="00DC012F">
        <w:rPr>
          <w:lang w:val="en-US"/>
        </w:rPr>
        <w:fldChar w:fldCharType="begin" w:fldLock="1"/>
      </w:r>
      <w:r w:rsidRPr="00DC012F">
        <w:rPr>
          <w:lang w:val="en-US"/>
        </w:rPr>
        <w:instrText>ADDIN CSL_CITATION { "citationItems" : [ { "id" : "ITEM-1", "itemData" : { "DOI" : "10.1111/1467-9280.00353", "author" : [ { "dropping-particle" : "", "family" : "Peterson", "given" : "M S", "non-dropping-particle" : "", "parse-names" : false, "suffix" : "" }, { "dropping-particle" : "", "family" : "Kramer", "given" : "A F", "non-dropping-particle" : "", "parse-names" : false, "suffix" : "" }, { "dropping-particle" : "", "family" : "Wang", "given" : "R F", "non-dropping-particle" : "", "parse-names" : false, "suffix" : "" }, { "dropping-particle" : "", "family" : "Irwin", "given" : "D E", "non-dropping-particle" : "", "parse-names" : false, "suffix" : "" }, { "dropping-particle" : "", "family" : "McCarley", "given" : "J S", "non-dropping-particle" : "", "parse-names" : false, "suffix" : "" } ], "container-title" : "Psychological Science", "id" : "ITEM-1", "issue" : "4", "issued" : { "date-parts" : [ [ "2001" ] ] }, "page" : "287-292", "title" : "Visual search has memory", "type" : "article-journal", "volume" : "12" }, "uris" : [ "http://www.mendeley.com/documents/?uuid=f1d33d50-eadf-47d6-ae92-40a8e272559e" ] } ], "mendeley" : { "formattedCitation" : "(Peterson et al., 2001)", "plainTextFormattedCitation" : "(Peterson et al., 2001)", "previouslyFormattedCitation" : "(Peterson et al., 2001)" }, "properties" : { "noteIndex" : 0 }, "schema" : "https://github.com/citation-style-language/schema/raw/master/csl-citation.json" }</w:instrText>
      </w:r>
      <w:r w:rsidR="00A3178D" w:rsidRPr="00DC012F">
        <w:rPr>
          <w:lang w:val="en-US"/>
        </w:rPr>
        <w:fldChar w:fldCharType="separate"/>
      </w:r>
      <w:r w:rsidRPr="00DC012F">
        <w:rPr>
          <w:noProof/>
          <w:lang w:val="en-US"/>
        </w:rPr>
        <w:t>(Peterson et al., 2001)</w:t>
      </w:r>
      <w:r w:rsidR="00A3178D" w:rsidRPr="00DC012F">
        <w:rPr>
          <w:lang w:val="en-US"/>
        </w:rPr>
        <w:fldChar w:fldCharType="end"/>
      </w:r>
      <w:r w:rsidRPr="00DC012F">
        <w:rPr>
          <w:lang w:val="en-US"/>
        </w:rPr>
        <w:t xml:space="preserve"> by examining fixation durations on each stimulus type. If lag-2 revisits are due to participants failing to fully identify a target when it is initially fixated, then those fixations should be the same duration as fixations on distractors because both types of stimuli should have presumably been processed to the same degree prior to fixation termination, and there is no reason for the fixation duration to differ when the target has not been identified. Furthermore, fixations on the distractors immediately prior to lag-2 revisits should be relatively short in duration because of the realization that the search target requires re-inspection </w:t>
      </w:r>
      <w:r w:rsidR="00A3178D" w:rsidRPr="00DC012F">
        <w:rPr>
          <w:lang w:val="en-US"/>
        </w:rPr>
        <w:fldChar w:fldCharType="begin" w:fldLock="1"/>
      </w:r>
      <w:r w:rsidRPr="00DC012F">
        <w:rPr>
          <w:lang w:val="en-US"/>
        </w:rPr>
        <w:instrText>ADDIN CSL_CITATION { "citationItems" : [ { "id" : "ITEM-1", "itemData" : { "DOI" : "10.1016/j.visres.2007.05.010", "ISSN" : "0042-6989", "abstract" : "Using a serial search paradigm, we observed several effects of within-object fixation position on spatial and temporal control of eye movements: the preferred viewing location, launch site effect, the optimal viewing position, and the inverted optimal viewing position of fixation duration. While these effects were first identified by eye-movement studies in reading, our approach permits an analysis of the functional relationships between the effects in a different paradigm. Our results demonstrate that the fixation position is an important predictor of the subsequent saccade by influencing both fixation duration and the selection of the next saccade target.", "author" : [ { "dropping-particle" : "", "family" : "Trukenbrod", "given" : "H A", "non-dropping-particle" : "", "parse-names" : false, "suffix" : "" }, { "dropping-particle" : "", "family" : "Engbert", "given" : "R", "non-dropping-particle" : "", "parse-names" : false, "suffix" : "" } ], "container-title" : "Vision research", "id" : "ITEM-1", "issue" : "18", "issued" : { "date-parts" : [ [ "2007", "8" ] ] }, "page" : "2426-43", "title" : "Oculomotor control in a sequential search task.", "type" : "article-journal", "volume" : "47" }, "prefix" : "indeed, these would be a form of corrective saccades, see ", "uris" : [ "http://www.mendeley.com/documents/?uuid=65c3c850-c7f4-4924-853a-3b89b28236e1" ] } ], "mendeley" : { "formattedCitation" : "(indeed, these would be a form of corrective saccades, see Trukenbrod &amp; Engbert, 2007)", "plainTextFormattedCitation" : "(indeed, these would be a form of corrective saccades, see Trukenbrod &amp; Engbert, 2007)", "previouslyFormattedCitation" : "(indeed, these would be a form of corrective saccades, see Trukenbrod &amp; Engbert, 2007)" }, "properties" : { "noteIndex" : 0 }, "schema" : "https://github.com/citation-style-language/schema/raw/master/csl-citation.json" }</w:instrText>
      </w:r>
      <w:r w:rsidR="00A3178D" w:rsidRPr="00DC012F">
        <w:rPr>
          <w:lang w:val="en-US"/>
        </w:rPr>
        <w:fldChar w:fldCharType="separate"/>
      </w:r>
      <w:r w:rsidRPr="00DC012F">
        <w:rPr>
          <w:noProof/>
          <w:lang w:val="en-US"/>
        </w:rPr>
        <w:t>(indeed, these would be a form of corrective saccades, see Trukenbrod &amp; Engbert, 2007)</w:t>
      </w:r>
      <w:r w:rsidR="00A3178D" w:rsidRPr="00DC012F">
        <w:rPr>
          <w:lang w:val="en-US"/>
        </w:rPr>
        <w:fldChar w:fldCharType="end"/>
      </w:r>
      <w:r w:rsidRPr="00DC012F">
        <w:rPr>
          <w:lang w:val="en-US"/>
        </w:rPr>
        <w:t>. We therefore compared the mean fixation durations on distractors to both the initial target fixations and the fixations on distractors immediately prior to lag-2 revisits.</w:t>
      </w:r>
    </w:p>
    <w:p w14:paraId="21315322" w14:textId="77777777" w:rsidR="0080404D" w:rsidRPr="00DC012F" w:rsidRDefault="00A061F0" w:rsidP="00C72F18">
      <w:pPr>
        <w:spacing w:line="480" w:lineRule="auto"/>
        <w:contextualSpacing/>
        <w:rPr>
          <w:lang w:val="en-US"/>
        </w:rPr>
      </w:pPr>
      <w:r w:rsidRPr="00DC012F">
        <w:rPr>
          <w:lang w:val="en-US"/>
        </w:rPr>
        <w:tab/>
      </w:r>
    </w:p>
    <w:p w14:paraId="7C4EFB5E" w14:textId="77777777" w:rsidR="00BF20E0" w:rsidRPr="00DC012F" w:rsidRDefault="00BF20E0" w:rsidP="00CA4D40">
      <w:pPr>
        <w:spacing w:line="480" w:lineRule="auto"/>
        <w:jc w:val="center"/>
        <w:outlineLvl w:val="1"/>
        <w:rPr>
          <w:b/>
          <w:kern w:val="2"/>
          <w:lang w:val="en-US"/>
        </w:rPr>
      </w:pPr>
      <w:r w:rsidRPr="00DC012F">
        <w:rPr>
          <w:b/>
          <w:kern w:val="2"/>
          <w:lang w:val="en-US"/>
        </w:rPr>
        <w:t>Method</w:t>
      </w:r>
    </w:p>
    <w:p w14:paraId="7D0E31F1" w14:textId="77777777" w:rsidR="00BF20E0" w:rsidRPr="00DC012F" w:rsidRDefault="00BF20E0" w:rsidP="00C72F18">
      <w:pPr>
        <w:pStyle w:val="NormalWeb"/>
        <w:spacing w:after="0" w:afterAutospacing="0" w:line="480" w:lineRule="auto"/>
        <w:contextualSpacing/>
        <w:rPr>
          <w:b/>
          <w:lang w:val="en-US"/>
        </w:rPr>
      </w:pPr>
      <w:r w:rsidRPr="00DC012F">
        <w:rPr>
          <w:b/>
          <w:iCs/>
          <w:lang w:val="en-US"/>
        </w:rPr>
        <w:t>Participants</w:t>
      </w:r>
    </w:p>
    <w:p w14:paraId="249EE0DD" w14:textId="77777777" w:rsidR="00BF20E0" w:rsidRPr="00DC012F" w:rsidRDefault="00AF3EC4" w:rsidP="00C72F18">
      <w:pPr>
        <w:pStyle w:val="NormalWeb"/>
        <w:spacing w:after="0" w:afterAutospacing="0" w:line="480" w:lineRule="auto"/>
        <w:ind w:firstLine="720"/>
        <w:contextualSpacing/>
        <w:rPr>
          <w:rFonts w:ascii="Times" w:hAnsi="Times" w:cs="Calibri"/>
          <w:lang w:val="en-US"/>
        </w:rPr>
      </w:pPr>
      <w:r w:rsidRPr="00DC012F">
        <w:rPr>
          <w:rFonts w:ascii="Times" w:hAnsi="Times" w:cs="Calibri"/>
          <w:lang w:val="en-US"/>
        </w:rPr>
        <w:lastRenderedPageBreak/>
        <w:t>Sixteen</w:t>
      </w:r>
      <w:r w:rsidR="00A061F0" w:rsidRPr="00DC012F">
        <w:rPr>
          <w:rFonts w:ascii="Times" w:hAnsi="Times" w:cs="Calibri"/>
          <w:lang w:val="en-US"/>
        </w:rPr>
        <w:t xml:space="preserve"> </w:t>
      </w:r>
      <w:r w:rsidR="00BF20E0" w:rsidRPr="00DC012F">
        <w:rPr>
          <w:rFonts w:ascii="Times" w:hAnsi="Times" w:cs="Calibri"/>
          <w:lang w:val="en-US"/>
        </w:rPr>
        <w:t>undergraduate participants with normal or corrected-to-normal color vision took part in the study either for course credit or payment.</w:t>
      </w:r>
      <w:r w:rsidR="003132DD" w:rsidRPr="00DC012F">
        <w:rPr>
          <w:rFonts w:ascii="Times" w:hAnsi="Times" w:cs="Calibri"/>
          <w:lang w:val="en-US"/>
        </w:rPr>
        <w:t xml:space="preserve"> We chose a sample size of sixteen based on our previous study (Godwin, Reichle</w:t>
      </w:r>
      <w:r w:rsidR="009C4E67" w:rsidRPr="00DC012F">
        <w:rPr>
          <w:rFonts w:ascii="Times" w:hAnsi="Times" w:cs="Calibri"/>
          <w:lang w:val="en-US"/>
        </w:rPr>
        <w:t>,</w:t>
      </w:r>
      <w:r w:rsidR="003132DD" w:rsidRPr="00DC012F">
        <w:rPr>
          <w:rFonts w:ascii="Times" w:hAnsi="Times" w:cs="Calibri"/>
          <w:lang w:val="en-US"/>
        </w:rPr>
        <w:t xml:space="preserve"> &amp; Menneer, 2014</w:t>
      </w:r>
      <w:r w:rsidR="003B7610" w:rsidRPr="00DC012F">
        <w:rPr>
          <w:rFonts w:ascii="Times" w:hAnsi="Times" w:cs="Calibri"/>
          <w:lang w:val="en-US"/>
        </w:rPr>
        <w:t>)</w:t>
      </w:r>
      <w:r w:rsidR="003132DD" w:rsidRPr="00DC012F">
        <w:rPr>
          <w:rFonts w:ascii="Times" w:hAnsi="Times" w:cs="Calibri"/>
          <w:lang w:val="en-US"/>
        </w:rPr>
        <w:t>.</w:t>
      </w:r>
    </w:p>
    <w:p w14:paraId="7E2550ED" w14:textId="77777777" w:rsidR="00E626CC" w:rsidRPr="00DC012F" w:rsidRDefault="00E626CC" w:rsidP="00C72F18">
      <w:pPr>
        <w:pStyle w:val="NormalWeb"/>
        <w:spacing w:after="0" w:afterAutospacing="0" w:line="480" w:lineRule="auto"/>
        <w:ind w:firstLine="720"/>
        <w:contextualSpacing/>
        <w:rPr>
          <w:rFonts w:ascii="Times" w:hAnsi="Times" w:cs="Calibri"/>
          <w:lang w:val="en-US"/>
        </w:rPr>
      </w:pPr>
    </w:p>
    <w:p w14:paraId="789EA1B6" w14:textId="77777777" w:rsidR="00BF20E0" w:rsidRPr="00DC012F" w:rsidRDefault="00BF20E0" w:rsidP="00893F0F">
      <w:pPr>
        <w:pStyle w:val="NormalWeb"/>
        <w:spacing w:after="0" w:afterAutospacing="0" w:line="480" w:lineRule="auto"/>
        <w:contextualSpacing/>
        <w:rPr>
          <w:b/>
          <w:lang w:val="en-US"/>
        </w:rPr>
      </w:pPr>
      <w:r w:rsidRPr="00DC012F">
        <w:rPr>
          <w:b/>
          <w:iCs/>
          <w:lang w:val="en-US"/>
        </w:rPr>
        <w:t>Apparatus</w:t>
      </w:r>
    </w:p>
    <w:p w14:paraId="78AEA8A4" w14:textId="77777777" w:rsidR="00A14A3C" w:rsidRPr="00DC012F" w:rsidRDefault="00A14A3C" w:rsidP="00C72F18">
      <w:pPr>
        <w:pStyle w:val="NormalWeb"/>
        <w:spacing w:after="0" w:afterAutospacing="0" w:line="480" w:lineRule="auto"/>
        <w:ind w:firstLine="720"/>
        <w:contextualSpacing/>
        <w:rPr>
          <w:lang w:val="en-US"/>
        </w:rPr>
      </w:pPr>
      <w:r w:rsidRPr="00DC012F">
        <w:rPr>
          <w:lang w:val="en-US"/>
        </w:rPr>
        <w:t xml:space="preserve">We recorded </w:t>
      </w:r>
      <w:r w:rsidR="00AC4D56" w:rsidRPr="00DC012F">
        <w:rPr>
          <w:lang w:val="en-US"/>
        </w:rPr>
        <w:t>eye-movement</w:t>
      </w:r>
      <w:r w:rsidRPr="00DC012F">
        <w:rPr>
          <w:lang w:val="en-US"/>
        </w:rPr>
        <w:t xml:space="preserve"> behavior using an Eyelink 1000, operating at 1</w:t>
      </w:r>
      <w:r w:rsidR="005A365E" w:rsidRPr="00DC012F">
        <w:rPr>
          <w:lang w:val="en-US"/>
        </w:rPr>
        <w:t>,</w:t>
      </w:r>
      <w:r w:rsidRPr="00DC012F">
        <w:rPr>
          <w:lang w:val="en-US"/>
        </w:rPr>
        <w:t>000 Hz. Participants viewed the displays binocularly</w:t>
      </w:r>
      <w:r w:rsidR="005A365E" w:rsidRPr="00DC012F">
        <w:rPr>
          <w:lang w:val="en-US"/>
        </w:rPr>
        <w:t xml:space="preserve"> but</w:t>
      </w:r>
      <w:r w:rsidRPr="00DC012F">
        <w:rPr>
          <w:lang w:val="en-US"/>
        </w:rPr>
        <w:t xml:space="preserve"> only </w:t>
      </w:r>
      <w:r w:rsidR="005A365E" w:rsidRPr="00DC012F">
        <w:rPr>
          <w:lang w:val="en-US"/>
        </w:rPr>
        <w:t xml:space="preserve">the right eye was </w:t>
      </w:r>
      <w:r w:rsidRPr="00DC012F">
        <w:rPr>
          <w:lang w:val="en-US"/>
        </w:rPr>
        <w:t>tracked. The tracker was calibrated using a nine-point calibration, and the calibration was accepted only if the average calibration error was lower than 0.5</w:t>
      </w:r>
      <w:r w:rsidR="005A365E" w:rsidRPr="00DC012F">
        <w:rPr>
          <w:lang w:val="en-US"/>
        </w:rPr>
        <w:sym w:font="Symbol" w:char="F0B0"/>
      </w:r>
      <w:r w:rsidR="005A365E" w:rsidRPr="00DC012F">
        <w:rPr>
          <w:lang w:val="en-US"/>
        </w:rPr>
        <w:t xml:space="preserve"> of </w:t>
      </w:r>
      <w:r w:rsidRPr="00DC012F">
        <w:rPr>
          <w:lang w:val="en-US"/>
        </w:rPr>
        <w:t>visual angle</w:t>
      </w:r>
      <w:r w:rsidR="003A3E4E" w:rsidRPr="00DC012F">
        <w:rPr>
          <w:lang w:val="en-US"/>
        </w:rPr>
        <w:t>,</w:t>
      </w:r>
      <w:r w:rsidRPr="00DC012F">
        <w:rPr>
          <w:lang w:val="en-US"/>
        </w:rPr>
        <w:t xml:space="preserve"> and </w:t>
      </w:r>
      <w:r w:rsidR="003A3E4E" w:rsidRPr="00DC012F">
        <w:rPr>
          <w:lang w:val="en-US"/>
        </w:rPr>
        <w:t xml:space="preserve">if </w:t>
      </w:r>
      <w:r w:rsidR="005A365E" w:rsidRPr="00DC012F">
        <w:rPr>
          <w:lang w:val="en-US"/>
        </w:rPr>
        <w:t>no</w:t>
      </w:r>
      <w:r w:rsidRPr="00DC012F">
        <w:rPr>
          <w:lang w:val="en-US"/>
        </w:rPr>
        <w:t xml:space="preserve"> </w:t>
      </w:r>
      <w:r w:rsidR="005A365E" w:rsidRPr="00DC012F">
        <w:rPr>
          <w:lang w:val="en-US"/>
        </w:rPr>
        <w:t xml:space="preserve">calibration </w:t>
      </w:r>
      <w:r w:rsidRPr="00DC012F">
        <w:rPr>
          <w:lang w:val="en-US"/>
        </w:rPr>
        <w:t xml:space="preserve">point had an error </w:t>
      </w:r>
      <w:r w:rsidR="005A365E" w:rsidRPr="00DC012F">
        <w:rPr>
          <w:lang w:val="en-US"/>
        </w:rPr>
        <w:t xml:space="preserve">in excess of </w:t>
      </w:r>
      <w:r w:rsidRPr="00DC012F">
        <w:rPr>
          <w:lang w:val="en-US"/>
        </w:rPr>
        <w:t>1</w:t>
      </w:r>
      <w:r w:rsidR="005A365E" w:rsidRPr="00DC012F">
        <w:rPr>
          <w:lang w:val="en-US"/>
        </w:rPr>
        <w:sym w:font="Symbol" w:char="F0B0"/>
      </w:r>
      <w:r w:rsidRPr="00DC012F">
        <w:rPr>
          <w:lang w:val="en-US"/>
        </w:rPr>
        <w:t xml:space="preserve"> </w:t>
      </w:r>
      <w:r w:rsidR="005A365E" w:rsidRPr="00DC012F">
        <w:rPr>
          <w:lang w:val="en-US"/>
        </w:rPr>
        <w:t xml:space="preserve">of </w:t>
      </w:r>
      <w:r w:rsidRPr="00DC012F">
        <w:rPr>
          <w:lang w:val="en-US"/>
        </w:rPr>
        <w:t xml:space="preserve">visual angle. Before each trial, a drift correction procedure was performed, and calibration was re-checked after a break every </w:t>
      </w:r>
      <w:r w:rsidR="005A365E" w:rsidRPr="00DC012F">
        <w:rPr>
          <w:lang w:val="en-US"/>
        </w:rPr>
        <w:t>50</w:t>
      </w:r>
      <w:r w:rsidRPr="00DC012F">
        <w:rPr>
          <w:lang w:val="en-US"/>
        </w:rPr>
        <w:t xml:space="preserve"> trials.</w:t>
      </w:r>
    </w:p>
    <w:p w14:paraId="5F88A093" w14:textId="77777777" w:rsidR="00BF20E0" w:rsidRPr="00DC012F" w:rsidRDefault="00A14A3C" w:rsidP="0069056C">
      <w:pPr>
        <w:pStyle w:val="NormalWeb"/>
        <w:spacing w:after="0" w:afterAutospacing="0" w:line="480" w:lineRule="auto"/>
        <w:ind w:firstLine="720"/>
        <w:contextualSpacing/>
        <w:rPr>
          <w:lang w:val="en-US"/>
        </w:rPr>
      </w:pPr>
      <w:r w:rsidRPr="00DC012F">
        <w:rPr>
          <w:lang w:val="en-US"/>
        </w:rPr>
        <w:t xml:space="preserve">The stimuli were presented to participants using a </w:t>
      </w:r>
      <w:r w:rsidR="00631826" w:rsidRPr="00DC012F">
        <w:rPr>
          <w:lang w:val="en-US"/>
        </w:rPr>
        <w:t xml:space="preserve">21” ViewSonic P227f CRT monitor </w:t>
      </w:r>
      <w:r w:rsidRPr="00DC012F">
        <w:rPr>
          <w:lang w:val="en-US"/>
        </w:rPr>
        <w:t>operating at a refresh rate of 100</w:t>
      </w:r>
      <w:r w:rsidR="00540047" w:rsidRPr="00DC012F">
        <w:rPr>
          <w:lang w:val="en-US"/>
        </w:rPr>
        <w:t xml:space="preserve"> </w:t>
      </w:r>
      <w:r w:rsidRPr="00DC012F">
        <w:rPr>
          <w:lang w:val="en-US"/>
        </w:rPr>
        <w:t xml:space="preserve">Hz with a resolution of </w:t>
      </w:r>
      <w:r w:rsidR="00631826" w:rsidRPr="00DC012F">
        <w:rPr>
          <w:lang w:val="en-US"/>
        </w:rPr>
        <w:t>1024</w:t>
      </w:r>
      <w:r w:rsidR="00540047" w:rsidRPr="00DC012F">
        <w:rPr>
          <w:lang w:val="en-US"/>
        </w:rPr>
        <w:t xml:space="preserve"> </w:t>
      </w:r>
      <w:r w:rsidR="00631826" w:rsidRPr="00DC012F">
        <w:rPr>
          <w:lang w:val="en-US"/>
        </w:rPr>
        <w:sym w:font="Symbol" w:char="F0B4"/>
      </w:r>
      <w:r w:rsidR="00540047" w:rsidRPr="00DC012F">
        <w:rPr>
          <w:lang w:val="en-US"/>
        </w:rPr>
        <w:t xml:space="preserve"> </w:t>
      </w:r>
      <w:r w:rsidR="00631826" w:rsidRPr="00DC012F">
        <w:rPr>
          <w:lang w:val="en-US"/>
        </w:rPr>
        <w:t xml:space="preserve">768 pixels. </w:t>
      </w:r>
      <w:r w:rsidRPr="00DC012F">
        <w:rPr>
          <w:lang w:val="en-US"/>
        </w:rPr>
        <w:t>Participants were seated at a distance of 71</w:t>
      </w:r>
      <w:r w:rsidR="00540047" w:rsidRPr="00DC012F">
        <w:rPr>
          <w:lang w:val="en-US"/>
        </w:rPr>
        <w:t xml:space="preserve"> </w:t>
      </w:r>
      <w:r w:rsidRPr="00DC012F">
        <w:rPr>
          <w:lang w:val="en-US"/>
        </w:rPr>
        <w:t>cm from the disp</w:t>
      </w:r>
      <w:r w:rsidR="00540047" w:rsidRPr="00DC012F">
        <w:rPr>
          <w:lang w:val="en-US"/>
        </w:rPr>
        <w:t>lay in a dimly lit room. The</w:t>
      </w:r>
      <w:r w:rsidRPr="00DC012F">
        <w:rPr>
          <w:lang w:val="en-US"/>
        </w:rPr>
        <w:t xml:space="preserve"> head position of participants was stabilized using a chinrest, and participants provided their responses regarding the orientation </w:t>
      </w:r>
      <w:r w:rsidR="00406657" w:rsidRPr="00DC012F">
        <w:rPr>
          <w:lang w:val="en-US"/>
        </w:rPr>
        <w:t xml:space="preserve">of the target (left or right) </w:t>
      </w:r>
      <w:r w:rsidRPr="00DC012F">
        <w:rPr>
          <w:lang w:val="en-US"/>
        </w:rPr>
        <w:t xml:space="preserve">using a response box. Following an incorrect response, a tone sounded from the computer. </w:t>
      </w:r>
    </w:p>
    <w:p w14:paraId="17851121" w14:textId="77777777" w:rsidR="0069056C" w:rsidRPr="00DC012F" w:rsidRDefault="0069056C" w:rsidP="00C72F18">
      <w:pPr>
        <w:pStyle w:val="NormalWeb"/>
        <w:spacing w:after="0" w:afterAutospacing="0" w:line="480" w:lineRule="auto"/>
        <w:contextualSpacing/>
        <w:rPr>
          <w:lang w:val="en-US"/>
        </w:rPr>
      </w:pPr>
    </w:p>
    <w:p w14:paraId="66EEDDC7" w14:textId="77777777" w:rsidR="005C6633" w:rsidRPr="00DC012F" w:rsidRDefault="005C6633" w:rsidP="00893F0F">
      <w:pPr>
        <w:pStyle w:val="NormalWeb"/>
        <w:spacing w:after="0" w:afterAutospacing="0" w:line="480" w:lineRule="auto"/>
        <w:contextualSpacing/>
        <w:rPr>
          <w:b/>
          <w:lang w:val="en-US"/>
        </w:rPr>
      </w:pPr>
      <w:r w:rsidRPr="00DC012F">
        <w:rPr>
          <w:b/>
          <w:iCs/>
          <w:lang w:val="en-US"/>
        </w:rPr>
        <w:t>Stimuli</w:t>
      </w:r>
    </w:p>
    <w:p w14:paraId="74BEFD5F" w14:textId="77777777" w:rsidR="00220BD7" w:rsidRPr="00DC012F" w:rsidRDefault="00BF20E0" w:rsidP="00C72F18">
      <w:pPr>
        <w:pStyle w:val="NormalWeb"/>
        <w:spacing w:after="0" w:line="480" w:lineRule="auto"/>
        <w:ind w:firstLine="720"/>
        <w:contextualSpacing/>
        <w:rPr>
          <w:lang w:val="en-US"/>
        </w:rPr>
      </w:pPr>
      <w:r w:rsidRPr="00DC012F">
        <w:rPr>
          <w:lang w:val="en-US"/>
        </w:rPr>
        <w:t>The stimuli were T</w:t>
      </w:r>
      <w:r w:rsidR="00A275EF" w:rsidRPr="00DC012F">
        <w:rPr>
          <w:lang w:val="en-US"/>
        </w:rPr>
        <w:t>-</w:t>
      </w:r>
      <w:r w:rsidRPr="00DC012F">
        <w:rPr>
          <w:lang w:val="en-US"/>
        </w:rPr>
        <w:t xml:space="preserve"> and </w:t>
      </w:r>
      <w:r w:rsidR="00A14A3C" w:rsidRPr="00DC012F">
        <w:rPr>
          <w:lang w:val="en-US"/>
        </w:rPr>
        <w:t>offset L-shapes. The T-shape was designated as the target and the L-shapes were designated as distractors. We set the shapes to be small, approximately 0.3</w:t>
      </w:r>
      <w:r w:rsidR="005A365E" w:rsidRPr="00DC012F">
        <w:rPr>
          <w:lang w:val="en-US"/>
        </w:rPr>
        <w:sym w:font="Symbol" w:char="F0B0"/>
      </w:r>
      <w:r w:rsidR="00A14A3C" w:rsidRPr="00DC012F">
        <w:rPr>
          <w:lang w:val="en-US"/>
        </w:rPr>
        <w:t xml:space="preserve"> of visual angle in size, in line with previous studies</w:t>
      </w:r>
      <w:r w:rsidR="00F0208C" w:rsidRPr="00DC012F">
        <w:rPr>
          <w:lang w:val="en-US"/>
        </w:rPr>
        <w:t xml:space="preserve"> </w:t>
      </w:r>
      <w:r w:rsidR="00A3178D" w:rsidRPr="00DC012F">
        <w:rPr>
          <w:lang w:val="en-US"/>
        </w:rPr>
        <w:fldChar w:fldCharType="begin" w:fldLock="1"/>
      </w:r>
      <w:r w:rsidR="004B6BA7" w:rsidRPr="00DC012F">
        <w:rPr>
          <w:lang w:val="en-US"/>
        </w:rPr>
        <w:instrText>ADDIN CSL_CITATION { "citationItems" : [ { "id" : "ITEM-1", "itemData" : { "DOI" : "10.3758/BF03206825", "author" : [ { "dropping-particle" : "", "family" : "Hooge", "given" : "I T C", "non-dropping-particle" : "", "parse-names" : false, "suffix" : "" }, { "dropping-particle" : "", "family" : "Erkelens", "given" : "C J", "non-dropping-particle" : "", "parse-names" : false, "suffix" : "" } ], "container-title" : "Perception and Psychophysics", "id" : "ITEM-1", "issue" : "7", "issued" : { "date-parts" : [ [ "1996" ] ] }, "page" : "969-976", "title" : "Control of fixation duration in a simple search task", "type" : "article-journal", "volume" : "58" }, "uris" : [ "http://www.mendeley.com/documents/?uuid=fc7752b6-4705-4d4c-b019-e9dbdd03db68" ] } ], "mendeley" : { "formattedCitation" : "(Hooge &amp; Erkelens, 1996)", "plainTextFormattedCitation" : "(Hooge &amp; Erkelens, 1996)", "previouslyFormattedCitation" : "(Hooge &amp; Erkelens, 1996)" }, "properties" : { "noteIndex" : 0 }, "schema" : "https://github.com/citation-style-language/schema/raw/master/csl-citation.json" }</w:instrText>
      </w:r>
      <w:r w:rsidR="00A3178D" w:rsidRPr="00DC012F">
        <w:rPr>
          <w:lang w:val="en-US"/>
        </w:rPr>
        <w:fldChar w:fldCharType="separate"/>
      </w:r>
      <w:r w:rsidR="000B39D6" w:rsidRPr="00DC012F">
        <w:rPr>
          <w:noProof/>
          <w:lang w:val="en-US"/>
        </w:rPr>
        <w:t>(Hooge &amp; Erkelens, 1996)</w:t>
      </w:r>
      <w:r w:rsidR="00A3178D" w:rsidRPr="00DC012F">
        <w:rPr>
          <w:lang w:val="en-US"/>
        </w:rPr>
        <w:fldChar w:fldCharType="end"/>
      </w:r>
      <w:r w:rsidR="00A14A3C" w:rsidRPr="00DC012F">
        <w:rPr>
          <w:lang w:val="en-US"/>
        </w:rPr>
        <w:t>,</w:t>
      </w:r>
      <w:r w:rsidR="00945953" w:rsidRPr="00DC012F">
        <w:rPr>
          <w:lang w:val="en-US"/>
        </w:rPr>
        <w:t xml:space="preserve"> and</w:t>
      </w:r>
      <w:r w:rsidR="00A14A3C" w:rsidRPr="00DC012F">
        <w:rPr>
          <w:lang w:val="en-US"/>
        </w:rPr>
        <w:t xml:space="preserve"> to </w:t>
      </w:r>
      <w:r w:rsidR="00FE4607" w:rsidRPr="00DC012F">
        <w:rPr>
          <w:lang w:val="en-US"/>
        </w:rPr>
        <w:t>promote</w:t>
      </w:r>
      <w:r w:rsidR="009643E7" w:rsidRPr="00DC012F">
        <w:rPr>
          <w:lang w:val="en-US"/>
        </w:rPr>
        <w:t xml:space="preserve"> the need to</w:t>
      </w:r>
      <w:r w:rsidR="00A14A3C" w:rsidRPr="00DC012F">
        <w:rPr>
          <w:lang w:val="en-US"/>
        </w:rPr>
        <w:t xml:space="preserve"> fixate the </w:t>
      </w:r>
      <w:r w:rsidR="005A365E" w:rsidRPr="00DC012F">
        <w:rPr>
          <w:lang w:val="en-US"/>
        </w:rPr>
        <w:t>stimuli</w:t>
      </w:r>
      <w:r w:rsidR="00A14A3C" w:rsidRPr="00DC012F">
        <w:rPr>
          <w:lang w:val="en-US"/>
        </w:rPr>
        <w:t xml:space="preserve"> </w:t>
      </w:r>
      <w:r w:rsidR="009643E7" w:rsidRPr="00DC012F">
        <w:rPr>
          <w:lang w:val="en-US"/>
        </w:rPr>
        <w:t xml:space="preserve">in order </w:t>
      </w:r>
      <w:r w:rsidR="00A14A3C" w:rsidRPr="00DC012F">
        <w:rPr>
          <w:lang w:val="en-US"/>
        </w:rPr>
        <w:t>to identify them</w:t>
      </w:r>
      <w:r w:rsidR="0023639B" w:rsidRPr="00DC012F">
        <w:rPr>
          <w:lang w:val="en-US"/>
        </w:rPr>
        <w:t xml:space="preserve"> </w:t>
      </w:r>
      <w:r w:rsidR="00A3178D" w:rsidRPr="00DC012F">
        <w:rPr>
          <w:lang w:val="en-US"/>
        </w:rPr>
        <w:fldChar w:fldCharType="begin" w:fldLock="1"/>
      </w:r>
      <w:r w:rsidR="0066628C" w:rsidRPr="00DC012F">
        <w:rPr>
          <w:lang w:val="en-US"/>
        </w:rPr>
        <w:instrText>ADDIN CSL_CITATION { "citationItems" : [ { "id" : "ITEM-1", "itemData" : { "DOI" : "10.1037/a0032287", "ISSN" : "1939-1277", "PMID" : "23528001", "abstract" : "We assessed fixation planning in visual search in two experiments by tracking participants' eye movements while they each searched for a simple target (a T shape) among a set of distractors (L shapes). On some trials, the search display was briefly interrupted with a blank screen and, following a randomly determined period of elapsed time, the search display was reinstated. In Experiment 1, we found that search continued during the interruption but fixation durations were increased and the accuracy of saccadic targeting was impaired. A MLM demonstrated that acuity played a role in determining whether fixated missing objects were processed during the interruption and that fixation planning was uninfluenced by the length of time available prior to the interruption. In Experiment 2, to check that fixations in the interruption periods were not random, half the distractors were blue (the target was blue as well) and half were yellow. All of the findings from Experiment 1 were replicated and the majority of fixations in the interruption period landed upon blue distractors. Results are discussed in relation to the capacity, time course, and format of fixation plans in visual search. (PsycINFO Database Record (c) 2013 APA, all rights reserved).", "author" : [ { "dropping-particle" : "", "family" : "Godwin", "given" : "H J", "non-dropping-particle" : "", "parse-names" : false, "suffix" : "" }, { "dropping-particle" : "", "family" : "Benson", "given" : "V", "non-dropping-particle" : "", "parse-names" : false, "suffix" : "" }, { "dropping-particle" : "", "family" : "Drieghe", "given" : "D", "non-dropping-particle" : "", "parse-names" : false, "suffix" : "" } ], "container-title" : "Journal of Experimental Psychology. Human Perception and Performance", "id" : "ITEM-1", "issue" : "6", "issued" : { "date-parts" : [ [ "2013", "3", "25" ] ] }, "page" : "1700-1712", "title" : "Using interrupted visual displays to explore the capacity, time course, and format of fixation plans during visual search.", "type" : "article-journal", "volume" : "39" }, "prefix" : "see also ", "uris" : [ "http://www.mendeley.com/documents/?uuid=712ec5a3-2442-46b9-8a35-f056abfd0ce5" ] } ], "mendeley" : { "formattedCitation" : "(see also Godwin et al., 2013)", "plainTextFormattedCitation" : "(see also Godwin et al., 2013)", "previouslyFormattedCitation" : "(see also Godwin et al., 2013)" }, "properties" : { "noteIndex" : 0 }, "schema" : "https://github.com/citation-style-language/schema/raw/master/csl-citation.json" }</w:instrText>
      </w:r>
      <w:r w:rsidR="00A3178D" w:rsidRPr="00DC012F">
        <w:rPr>
          <w:lang w:val="en-US"/>
        </w:rPr>
        <w:fldChar w:fldCharType="separate"/>
      </w:r>
      <w:r w:rsidR="0066628C" w:rsidRPr="00DC012F">
        <w:rPr>
          <w:noProof/>
          <w:lang w:val="en-US"/>
        </w:rPr>
        <w:t>(see also Godwin et al., 2013)</w:t>
      </w:r>
      <w:r w:rsidR="00A3178D" w:rsidRPr="00DC012F">
        <w:rPr>
          <w:lang w:val="en-US"/>
        </w:rPr>
        <w:fldChar w:fldCharType="end"/>
      </w:r>
      <w:r w:rsidR="00A14A3C" w:rsidRPr="00DC012F">
        <w:rPr>
          <w:lang w:val="en-US"/>
        </w:rPr>
        <w:t xml:space="preserve">. The L-shapes </w:t>
      </w:r>
      <w:r w:rsidR="00A14A3C" w:rsidRPr="00DC012F">
        <w:rPr>
          <w:lang w:val="en-US"/>
        </w:rPr>
        <w:lastRenderedPageBreak/>
        <w:t>were randomly rotated by 0˚, 90˚, 180˚, or 270˚, and then placed at a random location upon a virtual 5</w:t>
      </w:r>
      <w:r w:rsidR="005379BC" w:rsidRPr="00DC012F">
        <w:rPr>
          <w:lang w:val="en-US"/>
        </w:rPr>
        <w:t xml:space="preserve"> </w:t>
      </w:r>
      <w:r w:rsidR="005379BC" w:rsidRPr="00DC012F">
        <w:rPr>
          <w:lang w:val="en-US"/>
        </w:rPr>
        <w:sym w:font="Symbol" w:char="F0B4"/>
      </w:r>
      <w:r w:rsidR="005379BC" w:rsidRPr="00DC012F">
        <w:rPr>
          <w:lang w:val="en-US"/>
        </w:rPr>
        <w:t xml:space="preserve"> </w:t>
      </w:r>
      <w:r w:rsidR="00A14A3C" w:rsidRPr="00DC012F">
        <w:rPr>
          <w:lang w:val="en-US"/>
        </w:rPr>
        <w:t xml:space="preserve">5 grid. </w:t>
      </w:r>
      <w:r w:rsidR="00D52878" w:rsidRPr="00DC012F">
        <w:rPr>
          <w:lang w:val="en-US"/>
        </w:rPr>
        <w:t xml:space="preserve">The T-shape could be oriented to the left or to the right. Twenty </w:t>
      </w:r>
      <w:r w:rsidR="005A365E" w:rsidRPr="00DC012F">
        <w:rPr>
          <w:lang w:val="en-US"/>
        </w:rPr>
        <w:t xml:space="preserve">stimuli </w:t>
      </w:r>
      <w:r w:rsidR="00D52878" w:rsidRPr="00DC012F">
        <w:rPr>
          <w:lang w:val="en-US"/>
        </w:rPr>
        <w:t xml:space="preserve">were </w:t>
      </w:r>
      <w:r w:rsidR="005A365E" w:rsidRPr="00DC012F">
        <w:rPr>
          <w:lang w:val="en-US"/>
        </w:rPr>
        <w:t>display</w:t>
      </w:r>
      <w:r w:rsidR="00D52878" w:rsidRPr="00DC012F">
        <w:rPr>
          <w:lang w:val="en-US"/>
        </w:rPr>
        <w:t xml:space="preserve">ed on each trial, and each </w:t>
      </w:r>
      <w:r w:rsidR="005A365E" w:rsidRPr="00DC012F">
        <w:rPr>
          <w:lang w:val="en-US"/>
        </w:rPr>
        <w:t xml:space="preserve">stimulus </w:t>
      </w:r>
      <w:r w:rsidR="00D52878" w:rsidRPr="00DC012F">
        <w:rPr>
          <w:lang w:val="en-US"/>
        </w:rPr>
        <w:t xml:space="preserve">was jittered randomly </w:t>
      </w:r>
      <w:r w:rsidR="005A365E" w:rsidRPr="00DC012F">
        <w:rPr>
          <w:lang w:val="en-US"/>
        </w:rPr>
        <w:sym w:font="Symbol" w:char="F0B1"/>
      </w:r>
      <w:r w:rsidR="005A365E" w:rsidRPr="00DC012F">
        <w:rPr>
          <w:lang w:val="en-US"/>
        </w:rPr>
        <w:t>1.2</w:t>
      </w:r>
      <w:r w:rsidR="005A365E" w:rsidRPr="00DC012F">
        <w:rPr>
          <w:lang w:val="en-US"/>
        </w:rPr>
        <w:sym w:font="Symbol" w:char="F0B0"/>
      </w:r>
      <w:r w:rsidR="009643E7" w:rsidRPr="00DC012F">
        <w:rPr>
          <w:lang w:val="en-US"/>
        </w:rPr>
        <w:t xml:space="preserve"> </w:t>
      </w:r>
      <w:r w:rsidR="00D52878" w:rsidRPr="00DC012F">
        <w:rPr>
          <w:lang w:val="en-US"/>
        </w:rPr>
        <w:t>along the x- and y-planes within the boundaries of their virtual grid cells.</w:t>
      </w:r>
      <w:r w:rsidRPr="00DC012F">
        <w:rPr>
          <w:lang w:val="en-US"/>
        </w:rPr>
        <w:t xml:space="preserve"> </w:t>
      </w:r>
    </w:p>
    <w:p w14:paraId="5E0B1CCC" w14:textId="77777777" w:rsidR="00D52878" w:rsidRPr="00DC012F" w:rsidRDefault="00D52878" w:rsidP="003F30AF">
      <w:pPr>
        <w:pStyle w:val="NormalWeb"/>
        <w:spacing w:after="0" w:line="480" w:lineRule="auto"/>
        <w:ind w:firstLine="720"/>
        <w:contextualSpacing/>
        <w:rPr>
          <w:lang w:val="en-US"/>
        </w:rPr>
      </w:pPr>
      <w:r w:rsidRPr="00DC012F">
        <w:rPr>
          <w:lang w:val="en-US"/>
        </w:rPr>
        <w:t xml:space="preserve">The target and distractor colors were chosen from previous </w:t>
      </w:r>
      <w:r w:rsidR="00B97762" w:rsidRPr="00DC012F">
        <w:rPr>
          <w:lang w:val="en-US"/>
        </w:rPr>
        <w:t>studies that we have conducted</w:t>
      </w:r>
      <w:r w:rsidR="0080404D" w:rsidRPr="00DC012F">
        <w:rPr>
          <w:lang w:val="en-US"/>
        </w:rPr>
        <w:t xml:space="preserve"> </w:t>
      </w:r>
      <w:r w:rsidR="00A3178D" w:rsidRPr="00DC012F">
        <w:rPr>
          <w:lang w:val="en-US"/>
        </w:rPr>
        <w:fldChar w:fldCharType="begin" w:fldLock="1"/>
      </w:r>
      <w:r w:rsidR="0080404D" w:rsidRPr="00DC012F">
        <w:rPr>
          <w:lang w:val="en-US"/>
        </w:rPr>
        <w:instrText>ADDIN CSL_CITATION { "citationItems" : [ { "id" : "ITEM-1", "itemData" : { "DOI" : "10.1002/acp.1305", "author" : [ { "dropping-particle" : "", "family" : "Menneer", "given" : "T", "non-dropping-particle" : "", "parse-names" : false, "suffix" : "" }, { "dropping-particle" : "", "family" : "Barrett", "given" : "D J K", "non-dropping-particle" : "", "parse-names" : false, "suffix" : "" }, { "dropping-particle" : "", "family" : "Phillips", "given" : "L", "non-dropping-particle" : "", "parse-names" : false, "suffix" : "" }, { "dropping-particle" : "", "family" : "Donnelly", "given" : "N", "non-dropping-particle" : "", "parse-names" : false, "suffix" : "" }, { "dropping-particle" : "", "family" : "Cave", "given" : "K R", "non-dropping-particle" : "", "parse-names" : false, "suffix" : "" } ], "container-title" : "Applied Cognitive Psychology", "id" : "ITEM-1", "issue" : "7", "issued" : { "date-parts" : [ [ "2007" ] ] }, "page" : "915-932", "title" : "Costs in searching for two targets: Dividing search across target types could improve airport security screening.", "title-short" : "Menneer, T., Barrett, D. J. K., Phillips, L., Donn", "type" : "article-journal", "volume" : "21" }, "uris" : [ "http://www.mendeley.com/documents/?uuid=0e9c7877-3c26-464c-8a46-c3aee6caa451" ] } ], "mendeley" : { "formattedCitation" : "(Menneer, Barrett, Phillips, Donnelly, &amp; Cave, 2007)", "plainTextFormattedCitation" : "(Menneer, Barrett, Phillips, Donnelly, &amp; Cave, 2007)", "previouslyFormattedCitation" : "(Menneer, Barrett, Phillips, Donnelly, &amp; Cave, 2007)" }, "properties" : { "noteIndex" : 0 }, "schema" : "https://github.com/citation-style-language/schema/raw/master/csl-citation.json" }</w:instrText>
      </w:r>
      <w:r w:rsidR="00A3178D" w:rsidRPr="00DC012F">
        <w:rPr>
          <w:lang w:val="en-US"/>
        </w:rPr>
        <w:fldChar w:fldCharType="separate"/>
      </w:r>
      <w:r w:rsidR="0080404D" w:rsidRPr="00DC012F">
        <w:rPr>
          <w:noProof/>
          <w:lang w:val="en-US"/>
        </w:rPr>
        <w:t>(Menneer, Barrett, Phillips, Donnelly, &amp; Cave, 2007)</w:t>
      </w:r>
      <w:r w:rsidR="00A3178D" w:rsidRPr="00DC012F">
        <w:rPr>
          <w:lang w:val="en-US"/>
        </w:rPr>
        <w:fldChar w:fldCharType="end"/>
      </w:r>
      <w:r w:rsidRPr="00DC012F">
        <w:rPr>
          <w:lang w:val="en-US"/>
        </w:rPr>
        <w:t xml:space="preserve"> from </w:t>
      </w:r>
      <w:r w:rsidR="00D07150" w:rsidRPr="00DC012F">
        <w:rPr>
          <w:lang w:val="en-US"/>
        </w:rPr>
        <w:t xml:space="preserve">previous </w:t>
      </w:r>
      <w:r w:rsidRPr="00DC012F">
        <w:rPr>
          <w:lang w:val="en-US"/>
        </w:rPr>
        <w:t>studies that participants are very unlikely to fixate the dissimilar-color</w:t>
      </w:r>
      <w:r w:rsidR="00732053" w:rsidRPr="00DC012F">
        <w:rPr>
          <w:lang w:val="en-US"/>
        </w:rPr>
        <w:t>ed</w:t>
      </w:r>
      <w:r w:rsidRPr="00DC012F">
        <w:rPr>
          <w:lang w:val="en-US"/>
        </w:rPr>
        <w:t xml:space="preserve"> distractors</w:t>
      </w:r>
      <w:r w:rsidR="003F30AF" w:rsidRPr="00DC012F">
        <w:rPr>
          <w:lang w:val="en-US"/>
        </w:rPr>
        <w:t xml:space="preserve"> </w:t>
      </w:r>
      <w:r w:rsidR="00A3178D" w:rsidRPr="00DC012F">
        <w:rPr>
          <w:lang w:val="en-US"/>
        </w:rPr>
        <w:fldChar w:fldCharType="begin" w:fldLock="1"/>
      </w:r>
      <w:r w:rsidR="00E626CC" w:rsidRPr="00DC012F">
        <w:rPr>
          <w:lang w:val="en-US"/>
        </w:rPr>
        <w:instrText>ADDIN CSL_CITATION { "citationItems" : [ { "id" : "ITEM-1", "itemData" : { "DOI" : "doi:10.1037/a0025887", "ISSN" : "1939-1277", "PMID" : "22004194", "abstract" : "Eye movements were monitored to examine search efficiency and infer how color is mentally represented to guide search for multiple targets. Observers located a single color target very efficiently by fixating colors similar to the target. However, simultaneous search for 2 colors produced a dual-target cost. In addition, as the similarity between the 2 target colors decreased, search efficiency suffered, resulting in more fixations on colors dissimilar to both target colors, which we describe as a \"split-target cost.\" The patterns of fixations provide evidence to the type of mental representations guiding search. When the 2 targets are dissimilar, they are apparently encoded as separate and discrete representations. The fixation patterns for more similar targets can be explained with either 2 discrete target representations or a single, unitary range containing the target colors as well as the colors between them in color space.", "author" : [ { "dropping-particle" : "", "family" : "Stroud", "given" : "M J", "non-dropping-particle" : "", "parse-names" : false, "suffix" : "" }, { "dropping-particle" : "", "family" : "Menneer", "given" : "T", "non-dropping-particle" : "", "parse-names" : false, "suffix" : "" }, { "dropping-particle" : "", "family" : "Cave", "given" : "K R", "non-dropping-particle" : "", "parse-names" : false, "suffix" : "" }, { "dropping-particle" : "", "family" : "Donnelly", "given" : "N", "non-dropping-particle" : "", "parse-names" : false, "suffix" : "" } ], "container-title" : "Journal of Experimental Psychology: Human Perception and Performance", "id" : "ITEM-1", "issue" : "1", "issued" : { "date-parts" : [ [ "2012", "2" ] ] }, "page" : "113-122", "title" : "Using the dual-target cost to explore the nature of search target representations.", "type" : "article-journal", "volume" : "38" }, "uris" : [ "http://www.mendeley.com/documents/?uuid=51db0dee-a6de-4e35-8655-2ebd68f4c968" ] } ], "mendeley" : { "formattedCitation" : "(Stroud et al., 2012)", "plainTextFormattedCitation" : "(Stroud et al., 2012)", "previouslyFormattedCitation" : "(Stroud et al., 2012)" }, "properties" : { "noteIndex" : 0 }, "schema" : "https://github.com/citation-style-language/schema/raw/master/csl-citation.json" }</w:instrText>
      </w:r>
      <w:r w:rsidR="00A3178D" w:rsidRPr="00DC012F">
        <w:rPr>
          <w:lang w:val="en-US"/>
        </w:rPr>
        <w:fldChar w:fldCharType="separate"/>
      </w:r>
      <w:r w:rsidR="003F30AF" w:rsidRPr="00DC012F">
        <w:rPr>
          <w:noProof/>
          <w:lang w:val="en-US"/>
        </w:rPr>
        <w:t>(Stroud et al., 2012)</w:t>
      </w:r>
      <w:r w:rsidR="00A3178D" w:rsidRPr="00DC012F">
        <w:rPr>
          <w:lang w:val="en-US"/>
        </w:rPr>
        <w:fldChar w:fldCharType="end"/>
      </w:r>
      <w:r w:rsidRPr="00DC012F">
        <w:rPr>
          <w:lang w:val="en-US"/>
        </w:rPr>
        <w:t>. To be certain that the results were not specific to our distractor/target color combination, half of the participants were asked to search for a blue target amongst orange distractors while the remaining half of the participants were asked to search for an orange target amongst blue distractors.</w:t>
      </w:r>
      <w:r w:rsidR="00757BDC" w:rsidRPr="00DC012F">
        <w:rPr>
          <w:lang w:val="en-US"/>
        </w:rPr>
        <w:t xml:space="preserve"> However, the research questions are not concerned with differences between the target colors, and as such data were collapsed across target color for analyses.</w:t>
      </w:r>
    </w:p>
    <w:p w14:paraId="6B5C9E8A" w14:textId="77777777" w:rsidR="00BF20E0" w:rsidRPr="00DC012F" w:rsidRDefault="00BF20E0" w:rsidP="00C72F18">
      <w:pPr>
        <w:pStyle w:val="NormalWeb"/>
        <w:spacing w:after="0" w:afterAutospacing="0" w:line="480" w:lineRule="auto"/>
        <w:ind w:firstLine="720"/>
        <w:contextualSpacing/>
        <w:rPr>
          <w:lang w:val="en-US"/>
        </w:rPr>
      </w:pPr>
    </w:p>
    <w:p w14:paraId="5B3B0B91" w14:textId="77777777" w:rsidR="001943DE" w:rsidRPr="00DC012F" w:rsidRDefault="001943DE" w:rsidP="00C72F18">
      <w:pPr>
        <w:pStyle w:val="NormalWeb"/>
        <w:spacing w:after="0" w:afterAutospacing="0" w:line="480" w:lineRule="auto"/>
        <w:ind w:firstLine="720"/>
        <w:contextualSpacing/>
        <w:rPr>
          <w:lang w:val="en-US"/>
        </w:rPr>
      </w:pPr>
    </w:p>
    <w:p w14:paraId="0337A833" w14:textId="77777777" w:rsidR="005C6633" w:rsidRPr="00DC012F" w:rsidRDefault="005C6633" w:rsidP="00893F0F">
      <w:pPr>
        <w:pStyle w:val="NormalWeb"/>
        <w:spacing w:after="0" w:afterAutospacing="0" w:line="480" w:lineRule="auto"/>
        <w:contextualSpacing/>
        <w:rPr>
          <w:b/>
          <w:lang w:val="en-US"/>
        </w:rPr>
      </w:pPr>
      <w:r w:rsidRPr="00DC012F">
        <w:rPr>
          <w:b/>
          <w:iCs/>
          <w:lang w:val="en-US"/>
        </w:rPr>
        <w:t>Design and Procedure</w:t>
      </w:r>
    </w:p>
    <w:p w14:paraId="093C5CEF" w14:textId="77777777" w:rsidR="00BF20E0" w:rsidRPr="00DC012F" w:rsidRDefault="00D52878" w:rsidP="00C72F18">
      <w:pPr>
        <w:pStyle w:val="NormalWeb"/>
        <w:spacing w:after="0" w:afterAutospacing="0" w:line="480" w:lineRule="auto"/>
        <w:ind w:firstLine="720"/>
        <w:contextualSpacing/>
        <w:rPr>
          <w:lang w:val="en-US"/>
        </w:rPr>
      </w:pPr>
      <w:r w:rsidRPr="00DC012F">
        <w:rPr>
          <w:lang w:val="en-US"/>
        </w:rPr>
        <w:t xml:space="preserve">The study consisted of two blocks </w:t>
      </w:r>
      <w:r w:rsidR="00316EDF" w:rsidRPr="00DC012F">
        <w:rPr>
          <w:lang w:val="en-US"/>
        </w:rPr>
        <w:t xml:space="preserve">(few-distractors and many-distractors) </w:t>
      </w:r>
      <w:r w:rsidRPr="00DC012F">
        <w:rPr>
          <w:lang w:val="en-US"/>
        </w:rPr>
        <w:t>of 100 trials each, w</w:t>
      </w:r>
      <w:r w:rsidR="003A3E4E" w:rsidRPr="00DC012F">
        <w:rPr>
          <w:lang w:val="en-US"/>
        </w:rPr>
        <w:t xml:space="preserve">ith </w:t>
      </w:r>
      <w:r w:rsidRPr="00DC012F">
        <w:rPr>
          <w:lang w:val="en-US"/>
        </w:rPr>
        <w:t xml:space="preserve">both </w:t>
      </w:r>
      <w:r w:rsidR="003A3E4E" w:rsidRPr="00DC012F">
        <w:rPr>
          <w:lang w:val="en-US"/>
        </w:rPr>
        <w:t xml:space="preserve">being </w:t>
      </w:r>
      <w:r w:rsidRPr="00DC012F">
        <w:rPr>
          <w:lang w:val="en-US"/>
        </w:rPr>
        <w:t xml:space="preserve">preceded by 20 practice trials. A target was presented on 100% of trials. On 50% of trials, the target was oriented to the left; on the remaining 50% of trials, the target was oriented to the right. Participants were asked to respond as rapidly and as accurately as they could with the correct orientation of the target. </w:t>
      </w:r>
      <w:r w:rsidR="009307AB" w:rsidRPr="00DC012F">
        <w:rPr>
          <w:lang w:val="en-US"/>
        </w:rPr>
        <w:t xml:space="preserve">There were always 20 items (19 distractors and one target) </w:t>
      </w:r>
      <w:r w:rsidR="00394276" w:rsidRPr="00DC012F">
        <w:rPr>
          <w:lang w:val="en-US"/>
        </w:rPr>
        <w:t>on each trial</w:t>
      </w:r>
      <w:r w:rsidR="009307AB" w:rsidRPr="00DC012F">
        <w:rPr>
          <w:lang w:val="en-US"/>
        </w:rPr>
        <w:t xml:space="preserve">. </w:t>
      </w:r>
      <w:r w:rsidRPr="00DC012F">
        <w:rPr>
          <w:lang w:val="en-US"/>
        </w:rPr>
        <w:t xml:space="preserve">In the </w:t>
      </w:r>
      <w:r w:rsidR="00F80260" w:rsidRPr="00DC012F">
        <w:rPr>
          <w:lang w:val="en-US"/>
        </w:rPr>
        <w:t>few-distractors</w:t>
      </w:r>
      <w:r w:rsidRPr="00DC012F">
        <w:rPr>
          <w:lang w:val="en-US"/>
        </w:rPr>
        <w:t xml:space="preserve"> </w:t>
      </w:r>
      <w:r w:rsidR="005A365E" w:rsidRPr="00DC012F">
        <w:rPr>
          <w:lang w:val="en-US"/>
        </w:rPr>
        <w:t>trials</w:t>
      </w:r>
      <w:r w:rsidRPr="00DC012F">
        <w:rPr>
          <w:lang w:val="en-US"/>
        </w:rPr>
        <w:t xml:space="preserve">, </w:t>
      </w:r>
      <w:r w:rsidR="00F80260" w:rsidRPr="00DC012F">
        <w:rPr>
          <w:lang w:val="en-US"/>
        </w:rPr>
        <w:t>f</w:t>
      </w:r>
      <w:r w:rsidR="00CC428C" w:rsidRPr="00DC012F">
        <w:rPr>
          <w:lang w:val="en-US"/>
        </w:rPr>
        <w:t>our</w:t>
      </w:r>
      <w:r w:rsidRPr="00DC012F">
        <w:rPr>
          <w:lang w:val="en-US"/>
        </w:rPr>
        <w:t xml:space="preserve"> </w:t>
      </w:r>
      <w:r w:rsidR="00F80260" w:rsidRPr="00DC012F">
        <w:rPr>
          <w:lang w:val="en-US"/>
        </w:rPr>
        <w:t>distractors</w:t>
      </w:r>
      <w:r w:rsidRPr="00DC012F">
        <w:rPr>
          <w:lang w:val="en-US"/>
        </w:rPr>
        <w:t xml:space="preserve"> were the same color as the target</w:t>
      </w:r>
      <w:r w:rsidR="009075D7" w:rsidRPr="00DC012F">
        <w:rPr>
          <w:lang w:val="en-US"/>
        </w:rPr>
        <w:t>,</w:t>
      </w:r>
      <w:r w:rsidRPr="00DC012F">
        <w:rPr>
          <w:lang w:val="en-US"/>
        </w:rPr>
        <w:t xml:space="preserve"> while in the </w:t>
      </w:r>
      <w:r w:rsidR="00F80260" w:rsidRPr="00DC012F">
        <w:rPr>
          <w:lang w:val="en-US"/>
        </w:rPr>
        <w:t>many-distractors</w:t>
      </w:r>
      <w:r w:rsidRPr="00DC012F">
        <w:rPr>
          <w:lang w:val="en-US"/>
        </w:rPr>
        <w:t xml:space="preserve"> </w:t>
      </w:r>
      <w:r w:rsidR="005A365E" w:rsidRPr="00DC012F">
        <w:rPr>
          <w:lang w:val="en-US"/>
        </w:rPr>
        <w:t>trials</w:t>
      </w:r>
      <w:r w:rsidRPr="00DC012F">
        <w:rPr>
          <w:lang w:val="en-US"/>
        </w:rPr>
        <w:t xml:space="preserve">, </w:t>
      </w:r>
      <w:r w:rsidR="00CC428C" w:rsidRPr="00DC012F">
        <w:rPr>
          <w:lang w:val="en-US"/>
        </w:rPr>
        <w:t>fifteen distractors</w:t>
      </w:r>
      <w:r w:rsidRPr="00DC012F">
        <w:rPr>
          <w:lang w:val="en-US"/>
        </w:rPr>
        <w:t xml:space="preserve"> were the same color as the target. The order of the blocks was counterbalanced across participants. </w:t>
      </w:r>
      <w:r w:rsidR="00CB0E64" w:rsidRPr="00DC012F">
        <w:rPr>
          <w:lang w:val="en-US"/>
        </w:rPr>
        <w:t>E</w:t>
      </w:r>
      <w:r w:rsidRPr="00DC012F">
        <w:rPr>
          <w:lang w:val="en-US"/>
        </w:rPr>
        <w:t xml:space="preserve">ach trial began with the </w:t>
      </w:r>
      <w:r w:rsidRPr="00DC012F">
        <w:rPr>
          <w:lang w:val="en-US"/>
        </w:rPr>
        <w:lastRenderedPageBreak/>
        <w:t>presentation of a cue depicting the target at the center of the display. After a stable fixation upon the cue had been registered for 500</w:t>
      </w:r>
      <w:r w:rsidR="005379BC" w:rsidRPr="00DC012F">
        <w:rPr>
          <w:lang w:val="en-US"/>
        </w:rPr>
        <w:t xml:space="preserve"> </w:t>
      </w:r>
      <w:r w:rsidRPr="00DC012F">
        <w:rPr>
          <w:lang w:val="en-US"/>
        </w:rPr>
        <w:t xml:space="preserve">ms, the trial display was presented. The display was visible until the participant responded. </w:t>
      </w:r>
    </w:p>
    <w:p w14:paraId="6BC5FD56" w14:textId="77777777" w:rsidR="00E626CC" w:rsidRPr="00DC012F" w:rsidRDefault="00E626CC" w:rsidP="00C72F18">
      <w:pPr>
        <w:pStyle w:val="NormalWeb"/>
        <w:spacing w:after="0" w:afterAutospacing="0" w:line="480" w:lineRule="auto"/>
        <w:ind w:firstLine="720"/>
        <w:contextualSpacing/>
        <w:rPr>
          <w:lang w:val="en-US"/>
        </w:rPr>
      </w:pPr>
    </w:p>
    <w:p w14:paraId="2594CC23" w14:textId="77777777" w:rsidR="00BF20E0" w:rsidRPr="00DC012F" w:rsidRDefault="00BF20E0" w:rsidP="00CA4D40">
      <w:pPr>
        <w:spacing w:line="480" w:lineRule="auto"/>
        <w:jc w:val="center"/>
        <w:rPr>
          <w:b/>
          <w:lang w:val="en-US"/>
        </w:rPr>
      </w:pPr>
      <w:r w:rsidRPr="00DC012F">
        <w:rPr>
          <w:b/>
          <w:lang w:val="en-US"/>
        </w:rPr>
        <w:t>Results</w:t>
      </w:r>
    </w:p>
    <w:p w14:paraId="586827AA" w14:textId="77777777" w:rsidR="006C7145" w:rsidRPr="00DC012F" w:rsidRDefault="00BB7275" w:rsidP="003F30AF">
      <w:pPr>
        <w:spacing w:line="480" w:lineRule="auto"/>
        <w:contextualSpacing/>
        <w:rPr>
          <w:lang w:val="en-US"/>
        </w:rPr>
      </w:pPr>
      <w:r w:rsidRPr="00DC012F">
        <w:rPr>
          <w:lang w:val="en-US"/>
        </w:rPr>
        <w:tab/>
        <w:t>For all results reported below, any proportion</w:t>
      </w:r>
      <w:r w:rsidR="005379BC" w:rsidRPr="00DC012F">
        <w:rPr>
          <w:lang w:val="en-US"/>
        </w:rPr>
        <w:t>-based data were arcsine square-</w:t>
      </w:r>
      <w:r w:rsidRPr="00DC012F">
        <w:rPr>
          <w:lang w:val="en-US"/>
        </w:rPr>
        <w:t>root transformed prior to being analyzed</w:t>
      </w:r>
      <w:r w:rsidR="00DA5690" w:rsidRPr="00DC012F">
        <w:rPr>
          <w:lang w:val="en-US"/>
        </w:rPr>
        <w:t>, to</w:t>
      </w:r>
      <w:r w:rsidR="00DA5690" w:rsidRPr="00DC012F">
        <w:t xml:space="preserve"> normalise</w:t>
      </w:r>
      <w:r w:rsidR="00DA5690" w:rsidRPr="00DC012F">
        <w:rPr>
          <w:lang w:val="en-US"/>
        </w:rPr>
        <w:t xml:space="preserve"> the binomial distribution of the data</w:t>
      </w:r>
      <w:r w:rsidR="006C5AED" w:rsidRPr="00DC012F">
        <w:rPr>
          <w:lang w:val="en-US"/>
        </w:rPr>
        <w:t>. However,</w:t>
      </w:r>
      <w:r w:rsidRPr="00DC012F">
        <w:rPr>
          <w:lang w:val="en-US"/>
        </w:rPr>
        <w:t xml:space="preserve"> we report the raw means for the purposes of descriptive statistics. </w:t>
      </w:r>
      <w:r w:rsidR="00B66F46" w:rsidRPr="00DC012F">
        <w:rPr>
          <w:lang w:val="en-US"/>
        </w:rPr>
        <w:t>All</w:t>
      </w:r>
      <w:r w:rsidRPr="00DC012F">
        <w:rPr>
          <w:lang w:val="en-US"/>
        </w:rPr>
        <w:t xml:space="preserve"> post-hoc </w:t>
      </w:r>
      <w:r w:rsidRPr="00DC012F">
        <w:rPr>
          <w:i/>
          <w:lang w:val="en-US"/>
        </w:rPr>
        <w:t>t</w:t>
      </w:r>
      <w:r w:rsidRPr="00DC012F">
        <w:rPr>
          <w:lang w:val="en-US"/>
        </w:rPr>
        <w:t xml:space="preserve">-tests had their </w:t>
      </w:r>
      <w:r w:rsidRPr="00DC012F">
        <w:rPr>
          <w:i/>
          <w:lang w:val="en-US"/>
        </w:rPr>
        <w:t>p</w:t>
      </w:r>
      <w:r w:rsidRPr="00DC012F">
        <w:rPr>
          <w:lang w:val="en-US"/>
        </w:rPr>
        <w:t xml:space="preserve">-values </w:t>
      </w:r>
      <w:r w:rsidR="005379BC" w:rsidRPr="00DC012F">
        <w:rPr>
          <w:lang w:val="en-US"/>
        </w:rPr>
        <w:t xml:space="preserve">were </w:t>
      </w:r>
      <w:r w:rsidRPr="00DC012F">
        <w:rPr>
          <w:lang w:val="en-US"/>
        </w:rPr>
        <w:t>Bonferroni-corrected prior to being reported.</w:t>
      </w:r>
      <w:r w:rsidR="00777DBC" w:rsidRPr="00DC012F">
        <w:rPr>
          <w:lang w:val="en-US"/>
        </w:rPr>
        <w:t xml:space="preserve"> We report generalized </w:t>
      </w:r>
      <w:r w:rsidR="00BD310E" w:rsidRPr="00DC012F">
        <w:rPr>
          <w:i/>
          <w:lang w:val="en-US"/>
        </w:rPr>
        <w:sym w:font="Symbol" w:char="F068"/>
      </w:r>
      <w:r w:rsidR="00BD310E" w:rsidRPr="00DC012F">
        <w:rPr>
          <w:vertAlign w:val="superscript"/>
          <w:lang w:val="en-US"/>
        </w:rPr>
        <w:t>2</w:t>
      </w:r>
      <w:r w:rsidR="00777DBC" w:rsidRPr="00DC012F">
        <w:rPr>
          <w:lang w:val="en-US"/>
        </w:rPr>
        <w:t xml:space="preserve"> (ges) as a measure of effect size </w:t>
      </w:r>
      <w:r w:rsidR="00A3178D" w:rsidRPr="00DC012F">
        <w:rPr>
          <w:lang w:val="en-US"/>
        </w:rPr>
        <w:fldChar w:fldCharType="begin" w:fldLock="1"/>
      </w:r>
      <w:r w:rsidR="009F415C" w:rsidRPr="00DC012F">
        <w:rPr>
          <w:lang w:val="en-US"/>
        </w:rPr>
        <w:instrText>ADDIN CSL_CITATION { "citationItems" : [ { "id" : "ITEM-1", "itemData" : { "DOI" : "10.3758/BF03192707", "ISSN" : "1554-351X", "PMID" : "16405133", "abstract" : "Investigators, who are increasingly implored to present and discuss effect size statistics, might comply more often if they understood more clearly what is required. When investigators wish to report effect sizes derived from analyses of variance that include repeated measures, past advice has been problematic. Only recently has a generally useful effect size statistic been proposed for such designs: generalized eta squared (eta2G; Olejnik &amp; Algina, 2003). Here, we present this method, explain that eta2G preferred to eta squared and partial eta squared because it provides comparability across between-subjects and within-subjects designs, show that it can easily be computed from information provided by standard statistical packages, and recommend that investigators provide it routinely in their research reports when appropriate.", "author" : [ { "dropping-particle" : "", "family" : "Bakeman", "given" : "Roger", "non-dropping-particle" : "", "parse-names" : false, "suffix" : "" } ], "container-title" : "Behavior research methods", "id" : "ITEM-1", "issue" : "3", "issued" : { "date-parts" : [ [ "2005", "8" ] ] }, "page" : "379-84", "title" : "Recommended effect size statistics for repeated measures designs.", "type" : "article-journal", "volume" : "37" }, "uris" : [ "http://www.mendeley.com/documents/?uuid=a5f173eb-753c-433f-a26b-c2420f75c984" ] } ], "mendeley" : { "formattedCitation" : "(Bakeman, 2005)", "plainTextFormattedCitation" : "(Bakeman, 2005)", "previouslyFormattedCitation" : "(Bakeman, 2005)" }, "properties" : { "noteIndex" : 0 }, "schema" : "https://github.com/citation-style-language/schema/raw/master/csl-citation.json" }</w:instrText>
      </w:r>
      <w:r w:rsidR="00A3178D" w:rsidRPr="00DC012F">
        <w:rPr>
          <w:lang w:val="en-US"/>
        </w:rPr>
        <w:fldChar w:fldCharType="separate"/>
      </w:r>
      <w:r w:rsidR="00777DBC" w:rsidRPr="00DC012F">
        <w:rPr>
          <w:noProof/>
          <w:lang w:val="en-US"/>
        </w:rPr>
        <w:t>(Bakeman, 2005)</w:t>
      </w:r>
      <w:r w:rsidR="00A3178D" w:rsidRPr="00DC012F">
        <w:rPr>
          <w:lang w:val="en-US"/>
        </w:rPr>
        <w:fldChar w:fldCharType="end"/>
      </w:r>
      <w:r w:rsidR="00777DBC" w:rsidRPr="00DC012F">
        <w:rPr>
          <w:lang w:val="en-US"/>
        </w:rPr>
        <w:t>.</w:t>
      </w:r>
      <w:r w:rsidRPr="00DC012F">
        <w:rPr>
          <w:lang w:val="en-US"/>
        </w:rPr>
        <w:t xml:space="preserve"> </w:t>
      </w:r>
    </w:p>
    <w:p w14:paraId="2EC69381" w14:textId="517F4738" w:rsidR="00BF20E0" w:rsidRPr="00DC012F" w:rsidRDefault="00BF20E0" w:rsidP="003F30AF">
      <w:pPr>
        <w:spacing w:line="480" w:lineRule="auto"/>
        <w:contextualSpacing/>
        <w:rPr>
          <w:lang w:val="en-US"/>
        </w:rPr>
      </w:pPr>
    </w:p>
    <w:p w14:paraId="1315812D" w14:textId="77777777" w:rsidR="008254ED" w:rsidRPr="00DC012F" w:rsidRDefault="008254ED" w:rsidP="0036567B">
      <w:pPr>
        <w:spacing w:line="480" w:lineRule="auto"/>
        <w:rPr>
          <w:b/>
          <w:lang w:val="en-US"/>
        </w:rPr>
      </w:pPr>
      <w:r w:rsidRPr="00DC012F">
        <w:rPr>
          <w:b/>
          <w:lang w:val="en-US"/>
        </w:rPr>
        <w:t>Data Preparation</w:t>
      </w:r>
    </w:p>
    <w:p w14:paraId="3B094F80" w14:textId="77777777" w:rsidR="0069056C" w:rsidRPr="00DC012F" w:rsidRDefault="00834625" w:rsidP="00C72F18">
      <w:pPr>
        <w:spacing w:line="480" w:lineRule="auto"/>
        <w:contextualSpacing/>
        <w:rPr>
          <w:lang w:val="en-US"/>
        </w:rPr>
      </w:pPr>
      <w:r w:rsidRPr="00DC012F">
        <w:rPr>
          <w:lang w:val="en-US"/>
        </w:rPr>
        <w:tab/>
      </w:r>
      <w:r w:rsidR="005C0130" w:rsidRPr="00DC012F">
        <w:rPr>
          <w:lang w:val="en-US"/>
        </w:rPr>
        <w:t>We removed any fixations that had a duration of less than 80</w:t>
      </w:r>
      <w:r w:rsidR="005379BC" w:rsidRPr="00DC012F">
        <w:rPr>
          <w:lang w:val="en-US"/>
        </w:rPr>
        <w:t xml:space="preserve"> </w:t>
      </w:r>
      <w:r w:rsidR="005C0130" w:rsidRPr="00DC012F">
        <w:rPr>
          <w:lang w:val="en-US"/>
        </w:rPr>
        <w:t>ms or greater than 1</w:t>
      </w:r>
      <w:r w:rsidR="005A365E" w:rsidRPr="00DC012F">
        <w:rPr>
          <w:lang w:val="en-US"/>
        </w:rPr>
        <w:t>,</w:t>
      </w:r>
      <w:r w:rsidR="005C0130" w:rsidRPr="00DC012F">
        <w:rPr>
          <w:lang w:val="en-US"/>
        </w:rPr>
        <w:t>200</w:t>
      </w:r>
      <w:r w:rsidR="005379BC" w:rsidRPr="00DC012F">
        <w:rPr>
          <w:lang w:val="en-US"/>
        </w:rPr>
        <w:t xml:space="preserve"> </w:t>
      </w:r>
      <w:r w:rsidR="005C0130" w:rsidRPr="00DC012F">
        <w:rPr>
          <w:lang w:val="en-US"/>
        </w:rPr>
        <w:t>ms, resulting in the removal of approximately 4% of fixations from the raw dataset. We also removed data from incorrect-response trials, leaving a raw dataset of approximately 40,000 fixations.</w:t>
      </w:r>
    </w:p>
    <w:p w14:paraId="6F3BA528" w14:textId="77777777" w:rsidR="003F30AF" w:rsidRPr="00DC012F" w:rsidRDefault="003F30AF" w:rsidP="00C72F18">
      <w:pPr>
        <w:spacing w:line="480" w:lineRule="auto"/>
        <w:contextualSpacing/>
        <w:rPr>
          <w:lang w:val="en-US"/>
        </w:rPr>
      </w:pPr>
    </w:p>
    <w:p w14:paraId="5E3BF08E" w14:textId="77777777" w:rsidR="00CC428C" w:rsidRPr="00DC012F" w:rsidRDefault="00CC428C" w:rsidP="00893F0F">
      <w:pPr>
        <w:spacing w:line="480" w:lineRule="auto"/>
        <w:rPr>
          <w:b/>
          <w:lang w:val="en-US"/>
        </w:rPr>
      </w:pPr>
      <w:r w:rsidRPr="00DC012F">
        <w:rPr>
          <w:b/>
          <w:lang w:val="en-US"/>
        </w:rPr>
        <w:t>Probability of Making a Lag-2 Revisit</w:t>
      </w:r>
    </w:p>
    <w:p w14:paraId="3C886FB2" w14:textId="77777777" w:rsidR="00CC428C" w:rsidRPr="00DC012F" w:rsidRDefault="00CC428C" w:rsidP="00C61352">
      <w:pPr>
        <w:spacing w:line="480" w:lineRule="auto"/>
        <w:contextualSpacing/>
        <w:rPr>
          <w:lang w:val="en-US"/>
        </w:rPr>
      </w:pPr>
      <w:r w:rsidRPr="00DC012F">
        <w:rPr>
          <w:b/>
          <w:lang w:val="en-US"/>
        </w:rPr>
        <w:tab/>
      </w:r>
      <w:r w:rsidR="00531D42" w:rsidRPr="00DC012F">
        <w:rPr>
          <w:lang w:val="en-US"/>
        </w:rPr>
        <w:t xml:space="preserve">We examined the tendency of participants to make lag-2 revisits by </w:t>
      </w:r>
      <w:r w:rsidR="00872C80" w:rsidRPr="00DC012F">
        <w:rPr>
          <w:lang w:val="en-US"/>
        </w:rPr>
        <w:t xml:space="preserve">dividing </w:t>
      </w:r>
      <w:r w:rsidR="00531D42" w:rsidRPr="00DC012F">
        <w:rPr>
          <w:lang w:val="en-US"/>
        </w:rPr>
        <w:t>the number of lag-2 revis</w:t>
      </w:r>
      <w:r w:rsidR="009C4E67" w:rsidRPr="00DC012F">
        <w:rPr>
          <w:lang w:val="en-US"/>
        </w:rPr>
        <w:t>i</w:t>
      </w:r>
      <w:r w:rsidR="00531D42" w:rsidRPr="00DC012F">
        <w:rPr>
          <w:lang w:val="en-US"/>
        </w:rPr>
        <w:t xml:space="preserve">ts made </w:t>
      </w:r>
      <w:r w:rsidR="006D7977" w:rsidRPr="00DC012F">
        <w:rPr>
          <w:lang w:val="en-US"/>
        </w:rPr>
        <w:t xml:space="preserve">on each object type </w:t>
      </w:r>
      <w:r w:rsidR="00531D42" w:rsidRPr="00DC012F">
        <w:rPr>
          <w:lang w:val="en-US"/>
        </w:rPr>
        <w:t xml:space="preserve">by the </w:t>
      </w:r>
      <w:r w:rsidR="00872C80" w:rsidRPr="00DC012F">
        <w:rPr>
          <w:lang w:val="en-US"/>
        </w:rPr>
        <w:t xml:space="preserve">number of times </w:t>
      </w:r>
      <w:r w:rsidR="00531D42" w:rsidRPr="00DC012F">
        <w:rPr>
          <w:lang w:val="en-US"/>
        </w:rPr>
        <w:t xml:space="preserve">each object type </w:t>
      </w:r>
      <w:r w:rsidR="00872C80" w:rsidRPr="00DC012F">
        <w:rPr>
          <w:lang w:val="en-US"/>
        </w:rPr>
        <w:t xml:space="preserve">was </w:t>
      </w:r>
      <w:r w:rsidR="00531D42" w:rsidRPr="00DC012F">
        <w:rPr>
          <w:lang w:val="en-US"/>
        </w:rPr>
        <w:t>presented (i.e., this was calculated separately for targets and distractors). The resultant mea</w:t>
      </w:r>
      <w:r w:rsidR="009C4E67" w:rsidRPr="00DC012F">
        <w:rPr>
          <w:lang w:val="en-US"/>
        </w:rPr>
        <w:t>s</w:t>
      </w:r>
      <w:r w:rsidR="00531D42" w:rsidRPr="00DC012F">
        <w:rPr>
          <w:lang w:val="en-US"/>
        </w:rPr>
        <w:t>ure gave us an index of the probability that participants would make a lag-2 revisit. We examined the probability that participants made a lag-2 revisit</w:t>
      </w:r>
      <w:r w:rsidR="00F6500A" w:rsidRPr="00DC012F">
        <w:rPr>
          <w:lang w:val="en-US"/>
        </w:rPr>
        <w:t xml:space="preserve"> </w:t>
      </w:r>
      <w:r w:rsidRPr="00DC012F">
        <w:rPr>
          <w:lang w:val="en-US"/>
        </w:rPr>
        <w:t>using a 2 (Condition: Few-</w:t>
      </w:r>
      <w:r w:rsidR="005A365E" w:rsidRPr="00DC012F">
        <w:rPr>
          <w:lang w:val="en-US"/>
        </w:rPr>
        <w:t xml:space="preserve"> vs.</w:t>
      </w:r>
      <w:r w:rsidRPr="00DC012F">
        <w:rPr>
          <w:lang w:val="en-US"/>
        </w:rPr>
        <w:t xml:space="preserve"> Many-</w:t>
      </w:r>
      <w:r w:rsidR="006326BC" w:rsidRPr="00DC012F">
        <w:rPr>
          <w:lang w:val="en-US"/>
        </w:rPr>
        <w:lastRenderedPageBreak/>
        <w:t>D</w:t>
      </w:r>
      <w:r w:rsidRPr="00DC012F">
        <w:rPr>
          <w:lang w:val="en-US"/>
        </w:rPr>
        <w:t xml:space="preserve">istractors) </w:t>
      </w:r>
      <w:r w:rsidR="005379BC" w:rsidRPr="00DC012F">
        <w:rPr>
          <w:lang w:val="en-US"/>
        </w:rPr>
        <w:sym w:font="Symbol" w:char="F0B4"/>
      </w:r>
      <w:r w:rsidR="005379BC" w:rsidRPr="00DC012F">
        <w:rPr>
          <w:lang w:val="en-US"/>
        </w:rPr>
        <w:t xml:space="preserve"> 2 (Stimulus</w:t>
      </w:r>
      <w:r w:rsidRPr="00DC012F">
        <w:rPr>
          <w:lang w:val="en-US"/>
        </w:rPr>
        <w:t xml:space="preserve"> Type: Target</w:t>
      </w:r>
      <w:r w:rsidR="005A365E" w:rsidRPr="00DC012F">
        <w:rPr>
          <w:lang w:val="en-US"/>
        </w:rPr>
        <w:t xml:space="preserve"> vs.</w:t>
      </w:r>
      <w:r w:rsidRPr="00DC012F">
        <w:rPr>
          <w:lang w:val="en-US"/>
        </w:rPr>
        <w:t xml:space="preserve"> Distractor) within-</w:t>
      </w:r>
      <w:r w:rsidR="00DD2293" w:rsidRPr="00DC012F">
        <w:rPr>
          <w:lang w:val="en-US"/>
        </w:rPr>
        <w:t xml:space="preserve">participants </w:t>
      </w:r>
      <w:r w:rsidRPr="00DC012F">
        <w:rPr>
          <w:lang w:val="en-US"/>
        </w:rPr>
        <w:t>ANOVA.</w:t>
      </w:r>
      <w:r w:rsidR="00A92BA2" w:rsidRPr="00DC012F">
        <w:rPr>
          <w:lang w:val="en-US"/>
        </w:rPr>
        <w:t xml:space="preserve"> Note that this ANOVA included both target and distractor objects, enabling us to be more certain that any shift in behavior as a result of a global parameter change between condition</w:t>
      </w:r>
      <w:r w:rsidR="000D3BC1" w:rsidRPr="00DC012F">
        <w:rPr>
          <w:lang w:val="en-US"/>
        </w:rPr>
        <w:t>s</w:t>
      </w:r>
      <w:r w:rsidR="00A92BA2" w:rsidRPr="00DC012F">
        <w:rPr>
          <w:lang w:val="en-US"/>
        </w:rPr>
        <w:t xml:space="preserve"> had an effect upon both target and distractor objects.</w:t>
      </w:r>
      <w:r w:rsidRPr="00DC012F">
        <w:rPr>
          <w:lang w:val="en-US"/>
        </w:rPr>
        <w:t xml:space="preserve"> This</w:t>
      </w:r>
      <w:r w:rsidR="005379BC" w:rsidRPr="00DC012F">
        <w:rPr>
          <w:lang w:val="en-US"/>
        </w:rPr>
        <w:t xml:space="preserve"> </w:t>
      </w:r>
      <w:r w:rsidR="003A3E4E" w:rsidRPr="00DC012F">
        <w:rPr>
          <w:lang w:val="en-US"/>
        </w:rPr>
        <w:t xml:space="preserve">analysis </w:t>
      </w:r>
      <w:r w:rsidR="005379BC" w:rsidRPr="00DC012F">
        <w:rPr>
          <w:lang w:val="en-US"/>
        </w:rPr>
        <w:t>revealed effects of Condition [</w:t>
      </w:r>
      <w:r w:rsidRPr="00DC012F">
        <w:rPr>
          <w:i/>
          <w:lang w:val="en-US"/>
        </w:rPr>
        <w:t>F</w:t>
      </w:r>
      <w:r w:rsidRPr="00DC012F">
        <w:rPr>
          <w:lang w:val="en-US"/>
        </w:rPr>
        <w:t>(1,</w:t>
      </w:r>
      <w:r w:rsidR="005379BC" w:rsidRPr="00DC012F">
        <w:rPr>
          <w:lang w:val="en-US"/>
        </w:rPr>
        <w:t xml:space="preserve"> </w:t>
      </w:r>
      <w:r w:rsidRPr="00DC012F">
        <w:rPr>
          <w:lang w:val="en-US"/>
        </w:rPr>
        <w:t>15)</w:t>
      </w:r>
      <w:r w:rsidR="005379BC" w:rsidRPr="00DC012F">
        <w:rPr>
          <w:lang w:val="en-US"/>
        </w:rPr>
        <w:t xml:space="preserve"> </w:t>
      </w:r>
      <w:r w:rsidRPr="00DC012F">
        <w:rPr>
          <w:lang w:val="en-US"/>
        </w:rPr>
        <w:t>=</w:t>
      </w:r>
      <w:r w:rsidR="005379BC" w:rsidRPr="00DC012F">
        <w:rPr>
          <w:lang w:val="en-US"/>
        </w:rPr>
        <w:t xml:space="preserve"> </w:t>
      </w:r>
      <w:r w:rsidR="00BC054B" w:rsidRPr="00DC012F">
        <w:rPr>
          <w:lang w:val="en-US"/>
        </w:rPr>
        <w:t>111.2</w:t>
      </w:r>
      <w:r w:rsidR="00C61352" w:rsidRPr="00DC012F">
        <w:rPr>
          <w:lang w:val="en-US"/>
        </w:rPr>
        <w:t>6</w:t>
      </w:r>
      <w:r w:rsidRPr="00DC012F">
        <w:rPr>
          <w:lang w:val="en-US"/>
        </w:rPr>
        <w:t xml:space="preserve">, </w:t>
      </w:r>
      <w:r w:rsidRPr="00DC012F">
        <w:rPr>
          <w:i/>
          <w:lang w:val="en-US"/>
        </w:rPr>
        <w:t>p</w:t>
      </w:r>
      <w:r w:rsidR="005379BC" w:rsidRPr="00DC012F">
        <w:rPr>
          <w:i/>
          <w:lang w:val="en-US"/>
        </w:rPr>
        <w:t xml:space="preserve"> </w:t>
      </w:r>
      <w:r w:rsidRPr="00DC012F">
        <w:rPr>
          <w:lang w:val="en-US"/>
        </w:rPr>
        <w:t>&lt;</w:t>
      </w:r>
      <w:r w:rsidR="005379BC" w:rsidRPr="00DC012F">
        <w:rPr>
          <w:lang w:val="en-US"/>
        </w:rPr>
        <w:t xml:space="preserve"> 0</w:t>
      </w:r>
      <w:r w:rsidRPr="00DC012F">
        <w:rPr>
          <w:lang w:val="en-US"/>
        </w:rPr>
        <w:t>.0001, ges</w:t>
      </w:r>
      <w:r w:rsidR="005379BC" w:rsidRPr="00DC012F">
        <w:rPr>
          <w:lang w:val="en-US"/>
        </w:rPr>
        <w:t xml:space="preserve"> </w:t>
      </w:r>
      <w:r w:rsidRPr="00DC012F">
        <w:rPr>
          <w:lang w:val="en-US"/>
        </w:rPr>
        <w:t>=</w:t>
      </w:r>
      <w:r w:rsidR="005379BC" w:rsidRPr="00DC012F">
        <w:rPr>
          <w:lang w:val="en-US"/>
        </w:rPr>
        <w:t xml:space="preserve"> 0.</w:t>
      </w:r>
      <w:r w:rsidR="00C61352" w:rsidRPr="00DC012F">
        <w:rPr>
          <w:lang w:val="en-US"/>
        </w:rPr>
        <w:t>47</w:t>
      </w:r>
      <w:r w:rsidR="005379BC" w:rsidRPr="00DC012F">
        <w:rPr>
          <w:lang w:val="en-US"/>
        </w:rPr>
        <w:t>], of Stimulus Type [</w:t>
      </w:r>
      <w:r w:rsidRPr="00DC012F">
        <w:rPr>
          <w:i/>
          <w:lang w:val="en-US"/>
        </w:rPr>
        <w:t>F</w:t>
      </w:r>
      <w:r w:rsidRPr="00DC012F">
        <w:rPr>
          <w:lang w:val="en-US"/>
        </w:rPr>
        <w:t>(1,</w:t>
      </w:r>
      <w:r w:rsidR="005379BC" w:rsidRPr="00DC012F">
        <w:rPr>
          <w:lang w:val="en-US"/>
        </w:rPr>
        <w:t xml:space="preserve"> </w:t>
      </w:r>
      <w:r w:rsidRPr="00DC012F">
        <w:rPr>
          <w:lang w:val="en-US"/>
        </w:rPr>
        <w:t>15)</w:t>
      </w:r>
      <w:r w:rsidR="005379BC" w:rsidRPr="00DC012F">
        <w:rPr>
          <w:lang w:val="en-US"/>
        </w:rPr>
        <w:t xml:space="preserve"> </w:t>
      </w:r>
      <w:r w:rsidRPr="00DC012F">
        <w:rPr>
          <w:lang w:val="en-US"/>
        </w:rPr>
        <w:t>=</w:t>
      </w:r>
      <w:r w:rsidR="005379BC" w:rsidRPr="00DC012F">
        <w:rPr>
          <w:lang w:val="en-US"/>
        </w:rPr>
        <w:t xml:space="preserve"> </w:t>
      </w:r>
      <w:r w:rsidR="00C61352" w:rsidRPr="00DC012F">
        <w:rPr>
          <w:lang w:val="en-US"/>
        </w:rPr>
        <w:t>231.76</w:t>
      </w:r>
      <w:r w:rsidRPr="00DC012F">
        <w:rPr>
          <w:lang w:val="en-US"/>
        </w:rPr>
        <w:t xml:space="preserve">, </w:t>
      </w:r>
      <w:r w:rsidRPr="00DC012F">
        <w:rPr>
          <w:i/>
          <w:lang w:val="en-US"/>
        </w:rPr>
        <w:t>p</w:t>
      </w:r>
      <w:r w:rsidR="005379BC" w:rsidRPr="00DC012F">
        <w:rPr>
          <w:i/>
          <w:lang w:val="en-US"/>
        </w:rPr>
        <w:t xml:space="preserve"> </w:t>
      </w:r>
      <w:r w:rsidRPr="00DC012F">
        <w:rPr>
          <w:lang w:val="en-US"/>
        </w:rPr>
        <w:t>&lt;</w:t>
      </w:r>
      <w:r w:rsidR="005379BC" w:rsidRPr="00DC012F">
        <w:rPr>
          <w:lang w:val="en-US"/>
        </w:rPr>
        <w:t xml:space="preserve"> 0</w:t>
      </w:r>
      <w:r w:rsidRPr="00DC012F">
        <w:rPr>
          <w:lang w:val="en-US"/>
        </w:rPr>
        <w:t>.0001, ges</w:t>
      </w:r>
      <w:r w:rsidR="005379BC" w:rsidRPr="00DC012F">
        <w:rPr>
          <w:lang w:val="en-US"/>
        </w:rPr>
        <w:t xml:space="preserve"> </w:t>
      </w:r>
      <w:r w:rsidRPr="00DC012F">
        <w:rPr>
          <w:lang w:val="en-US"/>
        </w:rPr>
        <w:t>=</w:t>
      </w:r>
      <w:r w:rsidR="005379BC" w:rsidRPr="00DC012F">
        <w:rPr>
          <w:lang w:val="en-US"/>
        </w:rPr>
        <w:t xml:space="preserve"> 0.</w:t>
      </w:r>
      <w:r w:rsidR="00C61352" w:rsidRPr="00DC012F">
        <w:rPr>
          <w:lang w:val="en-US"/>
        </w:rPr>
        <w:t>84</w:t>
      </w:r>
      <w:r w:rsidR="005379BC" w:rsidRPr="00DC012F">
        <w:rPr>
          <w:lang w:val="en-US"/>
        </w:rPr>
        <w:t>]</w:t>
      </w:r>
      <w:r w:rsidRPr="00DC012F">
        <w:rPr>
          <w:lang w:val="en-US"/>
        </w:rPr>
        <w:t>, and an inter</w:t>
      </w:r>
      <w:r w:rsidR="005379BC" w:rsidRPr="00DC012F">
        <w:rPr>
          <w:lang w:val="en-US"/>
        </w:rPr>
        <w:t>action between the two factors [</w:t>
      </w:r>
      <w:r w:rsidRPr="00DC012F">
        <w:rPr>
          <w:i/>
          <w:lang w:val="en-US"/>
        </w:rPr>
        <w:t>F</w:t>
      </w:r>
      <w:r w:rsidRPr="00DC012F">
        <w:rPr>
          <w:lang w:val="en-US"/>
        </w:rPr>
        <w:t>(1,</w:t>
      </w:r>
      <w:r w:rsidR="005379BC" w:rsidRPr="00DC012F">
        <w:rPr>
          <w:lang w:val="en-US"/>
        </w:rPr>
        <w:t xml:space="preserve"> </w:t>
      </w:r>
      <w:r w:rsidRPr="00DC012F">
        <w:rPr>
          <w:lang w:val="en-US"/>
        </w:rPr>
        <w:t>15)=</w:t>
      </w:r>
      <w:r w:rsidR="00C61352" w:rsidRPr="00DC012F">
        <w:rPr>
          <w:lang w:val="en-US"/>
        </w:rPr>
        <w:t>26.25</w:t>
      </w:r>
      <w:r w:rsidRPr="00DC012F">
        <w:rPr>
          <w:lang w:val="en-US"/>
        </w:rPr>
        <w:t xml:space="preserve">, </w:t>
      </w:r>
      <w:r w:rsidRPr="00DC012F">
        <w:rPr>
          <w:i/>
          <w:lang w:val="en-US"/>
        </w:rPr>
        <w:t>p</w:t>
      </w:r>
      <w:r w:rsidR="005379BC" w:rsidRPr="00DC012F">
        <w:rPr>
          <w:i/>
          <w:lang w:val="en-US"/>
        </w:rPr>
        <w:t xml:space="preserve"> </w:t>
      </w:r>
      <w:r w:rsidR="005379BC" w:rsidRPr="00DC012F">
        <w:rPr>
          <w:lang w:val="en-US"/>
        </w:rPr>
        <w:t>&lt; 0.0001, ges = 0.</w:t>
      </w:r>
      <w:r w:rsidR="00C61352" w:rsidRPr="00DC012F">
        <w:rPr>
          <w:lang w:val="en-US"/>
        </w:rPr>
        <w:t>19</w:t>
      </w:r>
      <w:r w:rsidR="005379BC" w:rsidRPr="00DC012F">
        <w:rPr>
          <w:lang w:val="en-US"/>
        </w:rPr>
        <w:t>]</w:t>
      </w:r>
      <w:r w:rsidRPr="00DC012F">
        <w:rPr>
          <w:lang w:val="en-US"/>
        </w:rPr>
        <w:t>, see Figure 2.</w:t>
      </w:r>
    </w:p>
    <w:p w14:paraId="696C1048" w14:textId="2A301B5A" w:rsidR="0058416E" w:rsidRPr="00DC012F" w:rsidRDefault="00CC428C" w:rsidP="00C72F18">
      <w:pPr>
        <w:spacing w:line="480" w:lineRule="auto"/>
        <w:contextualSpacing/>
        <w:rPr>
          <w:lang w:val="en-US"/>
        </w:rPr>
      </w:pPr>
      <w:r w:rsidRPr="00DC012F">
        <w:rPr>
          <w:lang w:val="en-US"/>
        </w:rPr>
        <w:tab/>
      </w:r>
      <w:r w:rsidR="00686397" w:rsidRPr="00DC012F">
        <w:rPr>
          <w:lang w:val="en-US"/>
        </w:rPr>
        <w:t>A</w:t>
      </w:r>
      <w:r w:rsidRPr="00DC012F">
        <w:rPr>
          <w:lang w:val="en-US"/>
        </w:rPr>
        <w:t xml:space="preserve"> series of</w:t>
      </w:r>
      <w:r w:rsidR="00686397" w:rsidRPr="00DC012F">
        <w:rPr>
          <w:lang w:val="en-US"/>
        </w:rPr>
        <w:t xml:space="preserve"> post-hoc</w:t>
      </w:r>
      <w:r w:rsidRPr="00DC012F">
        <w:rPr>
          <w:lang w:val="en-US"/>
        </w:rPr>
        <w:t xml:space="preserve"> paired </w:t>
      </w:r>
      <w:r w:rsidRPr="00DC012F">
        <w:rPr>
          <w:i/>
          <w:lang w:val="en-US"/>
        </w:rPr>
        <w:t>t</w:t>
      </w:r>
      <w:r w:rsidRPr="00DC012F">
        <w:rPr>
          <w:lang w:val="en-US"/>
        </w:rPr>
        <w:t xml:space="preserve">-tests </w:t>
      </w:r>
      <w:r w:rsidR="005379BC" w:rsidRPr="00DC012F">
        <w:rPr>
          <w:lang w:val="en-US"/>
        </w:rPr>
        <w:t>revealed that target stimuli</w:t>
      </w:r>
      <w:r w:rsidRPr="00DC012F">
        <w:rPr>
          <w:lang w:val="en-US"/>
        </w:rPr>
        <w:t xml:space="preserve"> were more likely to receive a lag-2</w:t>
      </w:r>
      <w:r w:rsidR="005379BC" w:rsidRPr="00DC012F">
        <w:rPr>
          <w:lang w:val="en-US"/>
        </w:rPr>
        <w:t xml:space="preserve"> revisit than distractor stimuli in both the conditions [</w:t>
      </w:r>
      <w:r w:rsidRPr="00DC012F">
        <w:rPr>
          <w:i/>
          <w:lang w:val="en-US"/>
        </w:rPr>
        <w:t>t</w:t>
      </w:r>
      <w:r w:rsidRPr="00DC012F">
        <w:rPr>
          <w:lang w:val="en-US"/>
        </w:rPr>
        <w:t>s</w:t>
      </w:r>
      <w:r w:rsidR="009C4E67" w:rsidRPr="00DC012F">
        <w:rPr>
          <w:lang w:val="en-US"/>
        </w:rPr>
        <w:t xml:space="preserve"> </w:t>
      </w:r>
      <w:r w:rsidRPr="00DC012F">
        <w:rPr>
          <w:lang w:val="en-US"/>
        </w:rPr>
        <w:t>&gt;</w:t>
      </w:r>
      <w:r w:rsidR="009C4E67" w:rsidRPr="00DC012F">
        <w:rPr>
          <w:lang w:val="en-US"/>
        </w:rPr>
        <w:t xml:space="preserve"> </w:t>
      </w:r>
      <w:r w:rsidR="00C61352" w:rsidRPr="00DC012F">
        <w:rPr>
          <w:lang w:val="en-US"/>
        </w:rPr>
        <w:t>9.6</w:t>
      </w:r>
      <w:r w:rsidRPr="00DC012F">
        <w:rPr>
          <w:lang w:val="en-US"/>
        </w:rPr>
        <w:t xml:space="preserve">, </w:t>
      </w:r>
      <w:r w:rsidRPr="00DC012F">
        <w:rPr>
          <w:i/>
          <w:lang w:val="en-US"/>
        </w:rPr>
        <w:t>p</w:t>
      </w:r>
      <w:r w:rsidR="00777DBC" w:rsidRPr="00DC012F">
        <w:rPr>
          <w:lang w:val="en-US"/>
        </w:rPr>
        <w:t>s</w:t>
      </w:r>
      <w:r w:rsidR="005379BC" w:rsidRPr="00DC012F">
        <w:rPr>
          <w:i/>
          <w:lang w:val="en-US"/>
        </w:rPr>
        <w:t xml:space="preserve"> </w:t>
      </w:r>
      <w:r w:rsidRPr="00DC012F">
        <w:rPr>
          <w:lang w:val="en-US"/>
        </w:rPr>
        <w:t>&lt;</w:t>
      </w:r>
      <w:r w:rsidR="005379BC" w:rsidRPr="00DC012F">
        <w:rPr>
          <w:lang w:val="en-US"/>
        </w:rPr>
        <w:t xml:space="preserve"> 0.0001]</w:t>
      </w:r>
      <w:r w:rsidRPr="00DC012F">
        <w:rPr>
          <w:lang w:val="en-US"/>
        </w:rPr>
        <w:t>, and that participants were more likely to engage in lag-2 revisits to bo</w:t>
      </w:r>
      <w:r w:rsidR="005379BC" w:rsidRPr="00DC012F">
        <w:rPr>
          <w:lang w:val="en-US"/>
        </w:rPr>
        <w:t>th target and distractor stimuli</w:t>
      </w:r>
      <w:r w:rsidRPr="00DC012F">
        <w:rPr>
          <w:lang w:val="en-US"/>
        </w:rPr>
        <w:t xml:space="preserve"> in the many- than</w:t>
      </w:r>
      <w:r w:rsidR="005379BC" w:rsidRPr="00DC012F">
        <w:rPr>
          <w:lang w:val="en-US"/>
        </w:rPr>
        <w:t xml:space="preserve"> few-distractors condition [</w:t>
      </w:r>
      <w:r w:rsidRPr="00DC012F">
        <w:rPr>
          <w:i/>
          <w:lang w:val="en-US"/>
        </w:rPr>
        <w:t>t</w:t>
      </w:r>
      <w:r w:rsidRPr="00DC012F">
        <w:rPr>
          <w:lang w:val="en-US"/>
        </w:rPr>
        <w:t>s</w:t>
      </w:r>
      <w:r w:rsidR="005379BC" w:rsidRPr="00DC012F">
        <w:rPr>
          <w:lang w:val="en-US"/>
        </w:rPr>
        <w:t xml:space="preserve"> </w:t>
      </w:r>
      <w:r w:rsidRPr="00DC012F">
        <w:rPr>
          <w:lang w:val="en-US"/>
        </w:rPr>
        <w:t>&gt;</w:t>
      </w:r>
      <w:r w:rsidR="005379BC" w:rsidRPr="00DC012F">
        <w:rPr>
          <w:lang w:val="en-US"/>
        </w:rPr>
        <w:t xml:space="preserve"> </w:t>
      </w:r>
      <w:r w:rsidRPr="00DC012F">
        <w:rPr>
          <w:lang w:val="en-US"/>
        </w:rPr>
        <w:t>7</w:t>
      </w:r>
      <w:r w:rsidR="00C61352" w:rsidRPr="00DC012F">
        <w:rPr>
          <w:lang w:val="en-US"/>
        </w:rPr>
        <w:t>.9</w:t>
      </w:r>
      <w:r w:rsidRPr="00DC012F">
        <w:rPr>
          <w:lang w:val="en-US"/>
        </w:rPr>
        <w:t xml:space="preserve">, </w:t>
      </w:r>
      <w:r w:rsidRPr="00DC012F">
        <w:rPr>
          <w:i/>
          <w:lang w:val="en-US"/>
        </w:rPr>
        <w:t>p</w:t>
      </w:r>
      <w:r w:rsidR="005379BC" w:rsidRPr="00DC012F">
        <w:rPr>
          <w:lang w:val="en-US"/>
        </w:rPr>
        <w:t>s &lt; 0.0001]</w:t>
      </w:r>
      <w:r w:rsidRPr="00DC012F">
        <w:rPr>
          <w:lang w:val="en-US"/>
        </w:rPr>
        <w:t xml:space="preserve">. These results are </w:t>
      </w:r>
      <w:r w:rsidR="003A3E4E" w:rsidRPr="00DC012F">
        <w:rPr>
          <w:lang w:val="en-US"/>
        </w:rPr>
        <w:t>consistent</w:t>
      </w:r>
      <w:r w:rsidRPr="00DC012F">
        <w:rPr>
          <w:lang w:val="en-US"/>
        </w:rPr>
        <w:t xml:space="preserve"> with our predictions: </w:t>
      </w:r>
      <w:r w:rsidR="003A3E4E" w:rsidRPr="00DC012F">
        <w:rPr>
          <w:lang w:val="en-US"/>
        </w:rPr>
        <w:t>P</w:t>
      </w:r>
      <w:r w:rsidRPr="00DC012F">
        <w:rPr>
          <w:lang w:val="en-US"/>
        </w:rPr>
        <w:t xml:space="preserve">articipants were more likely to make lag-2 revisits when there were more </w:t>
      </w:r>
      <w:r w:rsidR="006326BC" w:rsidRPr="00DC012F">
        <w:rPr>
          <w:lang w:val="en-US"/>
        </w:rPr>
        <w:t>stimuli</w:t>
      </w:r>
      <w:r w:rsidRPr="00DC012F">
        <w:rPr>
          <w:lang w:val="en-US"/>
        </w:rPr>
        <w:t xml:space="preserve"> in the displays </w:t>
      </w:r>
      <w:r w:rsidR="001C740F" w:rsidRPr="00DC012F">
        <w:rPr>
          <w:lang w:val="en-US"/>
        </w:rPr>
        <w:t xml:space="preserve">that matched the target </w:t>
      </w:r>
      <w:r w:rsidR="00D24FA6" w:rsidRPr="00DC012F">
        <w:rPr>
          <w:lang w:val="en-US"/>
        </w:rPr>
        <w:t xml:space="preserve">color </w:t>
      </w:r>
      <w:r w:rsidR="001C740F" w:rsidRPr="00DC012F">
        <w:rPr>
          <w:lang w:val="en-US"/>
        </w:rPr>
        <w:t>and thus required examination</w:t>
      </w:r>
      <w:r w:rsidRPr="00DC012F">
        <w:rPr>
          <w:lang w:val="en-US"/>
        </w:rPr>
        <w:t>.</w:t>
      </w:r>
    </w:p>
    <w:p w14:paraId="71B98CA5" w14:textId="77777777" w:rsidR="00B00E08" w:rsidRPr="00DC012F" w:rsidRDefault="00BC054B" w:rsidP="00B00E08">
      <w:pPr>
        <w:spacing w:line="480" w:lineRule="auto"/>
        <w:contextualSpacing/>
        <w:jc w:val="center"/>
        <w:rPr>
          <w:bCs/>
          <w:iCs/>
          <w:lang w:val="en-US" w:eastAsia="ar-SA"/>
        </w:rPr>
      </w:pPr>
      <w:r w:rsidRPr="00DC012F">
        <w:rPr>
          <w:snapToGrid w:val="0"/>
          <w:color w:val="000000"/>
          <w:w w:val="0"/>
          <w:sz w:val="0"/>
          <w:szCs w:val="0"/>
          <w:u w:color="000000"/>
          <w:bdr w:val="none" w:sz="0" w:space="0" w:color="000000"/>
          <w:shd w:val="clear" w:color="000000" w:fill="000000"/>
        </w:rPr>
        <w:t xml:space="preserve"> </w:t>
      </w:r>
    </w:p>
    <w:p w14:paraId="765584C2" w14:textId="0D5D1333" w:rsidR="008326C9" w:rsidRPr="00DC012F" w:rsidRDefault="00DB343C" w:rsidP="008326C9">
      <w:pPr>
        <w:pStyle w:val="ListParagraph"/>
        <w:spacing w:line="480" w:lineRule="auto"/>
        <w:ind w:left="0"/>
        <w:jc w:val="center"/>
        <w:rPr>
          <w:i/>
          <w:lang w:val="en-US"/>
        </w:rPr>
      </w:pPr>
      <w:r w:rsidRPr="00DC012F">
        <w:rPr>
          <w:i/>
          <w:noProof/>
          <w:lang w:val="en-US" w:bidi="ar-SA"/>
        </w:rPr>
        <w:t>[Insert Figure 2 around here]</w:t>
      </w:r>
    </w:p>
    <w:p w14:paraId="70C5AD0A" w14:textId="77777777" w:rsidR="00A32EEB" w:rsidRPr="00DC012F" w:rsidRDefault="00B00E08" w:rsidP="00B00E08">
      <w:pPr>
        <w:spacing w:line="480" w:lineRule="auto"/>
        <w:contextualSpacing/>
        <w:rPr>
          <w:lang w:val="en-US"/>
        </w:rPr>
      </w:pPr>
      <w:r w:rsidRPr="00DC012F">
        <w:rPr>
          <w:lang w:val="en-US"/>
        </w:rPr>
        <w:tab/>
      </w:r>
    </w:p>
    <w:p w14:paraId="6A8C5264" w14:textId="77777777" w:rsidR="00A32EEB" w:rsidRPr="00DC012F" w:rsidRDefault="00A32EEB" w:rsidP="00777DBC">
      <w:pPr>
        <w:spacing w:line="480" w:lineRule="auto"/>
        <w:rPr>
          <w:b/>
          <w:lang w:val="en-US"/>
        </w:rPr>
      </w:pPr>
      <w:r w:rsidRPr="00DC012F">
        <w:rPr>
          <w:b/>
          <w:lang w:val="en-US"/>
        </w:rPr>
        <w:t>Fixation-Duration Measures</w:t>
      </w:r>
    </w:p>
    <w:p w14:paraId="05A1982D" w14:textId="05651ACC" w:rsidR="00B00E08" w:rsidRPr="00DC012F" w:rsidRDefault="00A32EEB" w:rsidP="00DB343C">
      <w:pPr>
        <w:spacing w:line="480" w:lineRule="auto"/>
        <w:ind w:firstLine="720"/>
        <w:contextualSpacing/>
        <w:rPr>
          <w:lang w:val="en-US"/>
        </w:rPr>
      </w:pPr>
      <w:r w:rsidRPr="00DC012F">
        <w:rPr>
          <w:lang w:val="en-US"/>
        </w:rPr>
        <w:t>To test the predictions from the miss</w:t>
      </w:r>
      <w:r w:rsidR="00944128" w:rsidRPr="00DC012F">
        <w:rPr>
          <w:lang w:val="en-US"/>
        </w:rPr>
        <w:t xml:space="preserve"> + </w:t>
      </w:r>
      <w:r w:rsidR="00104EFB" w:rsidRPr="00DC012F">
        <w:rPr>
          <w:lang w:val="en-US"/>
        </w:rPr>
        <w:t>realization account of lag-2 revisit</w:t>
      </w:r>
      <w:r w:rsidR="00A86233" w:rsidRPr="00DC012F">
        <w:rPr>
          <w:lang w:val="en-US"/>
        </w:rPr>
        <w:t>s</w:t>
      </w:r>
      <w:r w:rsidR="0055568B" w:rsidRPr="00DC012F">
        <w:rPr>
          <w:lang w:val="en-US"/>
        </w:rPr>
        <w:t xml:space="preserve"> (Peterson et al., 2001)</w:t>
      </w:r>
      <w:r w:rsidR="00104EFB" w:rsidRPr="00DC012F">
        <w:rPr>
          <w:lang w:val="en-US"/>
        </w:rPr>
        <w:t xml:space="preserve">, we </w:t>
      </w:r>
      <w:r w:rsidR="00D10A31" w:rsidRPr="00DC012F">
        <w:rPr>
          <w:lang w:val="en-US"/>
        </w:rPr>
        <w:t>compared both the</w:t>
      </w:r>
      <w:r w:rsidR="00A86233" w:rsidRPr="00DC012F">
        <w:rPr>
          <w:lang w:val="en-US"/>
        </w:rPr>
        <w:t xml:space="preserve"> first </w:t>
      </w:r>
      <w:r w:rsidR="00D10A31" w:rsidRPr="00DC012F">
        <w:rPr>
          <w:lang w:val="en-US"/>
        </w:rPr>
        <w:t xml:space="preserve">target </w:t>
      </w:r>
      <w:r w:rsidR="00A86233" w:rsidRPr="00DC012F">
        <w:rPr>
          <w:lang w:val="en-US"/>
        </w:rPr>
        <w:t>fixation</w:t>
      </w:r>
      <w:r w:rsidR="00D10A31" w:rsidRPr="00DC012F">
        <w:rPr>
          <w:lang w:val="en-US"/>
        </w:rPr>
        <w:t xml:space="preserve"> duration</w:t>
      </w:r>
      <w:r w:rsidR="00A86233" w:rsidRPr="00DC012F">
        <w:rPr>
          <w:lang w:val="en-US"/>
        </w:rPr>
        <w:t>s (</w:t>
      </w:r>
      <w:r w:rsidR="00344BE9" w:rsidRPr="00DC012F">
        <w:rPr>
          <w:lang w:val="en-US"/>
        </w:rPr>
        <w:t>“</w:t>
      </w:r>
      <w:r w:rsidR="006326BC" w:rsidRPr="00DC012F">
        <w:rPr>
          <w:lang w:val="en-US"/>
        </w:rPr>
        <w:t>1</w:t>
      </w:r>
      <w:r w:rsidR="00BD310E" w:rsidRPr="00DC012F">
        <w:rPr>
          <w:vertAlign w:val="superscript"/>
          <w:lang w:val="en-US"/>
        </w:rPr>
        <w:t>st</w:t>
      </w:r>
      <w:r w:rsidR="006326BC" w:rsidRPr="00DC012F">
        <w:rPr>
          <w:lang w:val="en-US"/>
        </w:rPr>
        <w:t xml:space="preserve"> on Target” </w:t>
      </w:r>
      <w:r w:rsidR="00A86233" w:rsidRPr="00DC012F">
        <w:rPr>
          <w:lang w:val="en-US"/>
        </w:rPr>
        <w:t xml:space="preserve">in Figure </w:t>
      </w:r>
      <w:r w:rsidR="00732053" w:rsidRPr="00DC012F">
        <w:rPr>
          <w:lang w:val="en-US"/>
        </w:rPr>
        <w:t>1</w:t>
      </w:r>
      <w:r w:rsidR="00A86233" w:rsidRPr="00DC012F">
        <w:rPr>
          <w:lang w:val="en-US"/>
        </w:rPr>
        <w:t xml:space="preserve">) </w:t>
      </w:r>
      <w:r w:rsidR="00A83DDA" w:rsidRPr="00DC012F">
        <w:rPr>
          <w:lang w:val="en-US"/>
        </w:rPr>
        <w:t xml:space="preserve">and </w:t>
      </w:r>
      <w:r w:rsidR="00A86233" w:rsidRPr="00DC012F">
        <w:rPr>
          <w:lang w:val="en-US"/>
        </w:rPr>
        <w:t xml:space="preserve">the intervening </w:t>
      </w:r>
      <w:r w:rsidR="00D10A31" w:rsidRPr="00DC012F">
        <w:rPr>
          <w:lang w:val="en-US"/>
        </w:rPr>
        <w:t xml:space="preserve">distractor </w:t>
      </w:r>
      <w:r w:rsidR="00A86233" w:rsidRPr="00DC012F">
        <w:rPr>
          <w:lang w:val="en-US"/>
        </w:rPr>
        <w:t xml:space="preserve">fixation durations </w:t>
      </w:r>
      <w:r w:rsidR="00694D83" w:rsidRPr="00DC012F">
        <w:rPr>
          <w:lang w:val="en-US"/>
        </w:rPr>
        <w:t xml:space="preserve">preceding lag-2 revisits </w:t>
      </w:r>
      <w:r w:rsidR="00A86233" w:rsidRPr="00DC012F">
        <w:rPr>
          <w:lang w:val="en-US"/>
        </w:rPr>
        <w:t>(</w:t>
      </w:r>
      <w:r w:rsidR="00D10A31" w:rsidRPr="00DC012F">
        <w:rPr>
          <w:lang w:val="en-US"/>
        </w:rPr>
        <w:t>“</w:t>
      </w:r>
      <w:r w:rsidR="006326BC" w:rsidRPr="00DC012F">
        <w:rPr>
          <w:lang w:val="en-US"/>
        </w:rPr>
        <w:t xml:space="preserve">Intervening” </w:t>
      </w:r>
      <w:r w:rsidR="00A86233" w:rsidRPr="00DC012F">
        <w:rPr>
          <w:lang w:val="en-US"/>
        </w:rPr>
        <w:t xml:space="preserve">in Figure </w:t>
      </w:r>
      <w:r w:rsidR="00732053" w:rsidRPr="00DC012F">
        <w:rPr>
          <w:lang w:val="en-US"/>
        </w:rPr>
        <w:t>1</w:t>
      </w:r>
      <w:r w:rsidR="00A86233" w:rsidRPr="00DC012F">
        <w:rPr>
          <w:lang w:val="en-US"/>
        </w:rPr>
        <w:t>)</w:t>
      </w:r>
      <w:r w:rsidR="00D10A31" w:rsidRPr="00DC012F">
        <w:rPr>
          <w:lang w:val="en-US"/>
        </w:rPr>
        <w:t xml:space="preserve"> to the </w:t>
      </w:r>
      <w:r w:rsidR="00344BE9" w:rsidRPr="00DC012F">
        <w:rPr>
          <w:lang w:val="en-US"/>
        </w:rPr>
        <w:t xml:space="preserve">mean </w:t>
      </w:r>
      <w:r w:rsidR="005125F1" w:rsidRPr="00DC012F">
        <w:rPr>
          <w:lang w:val="en-US"/>
        </w:rPr>
        <w:t>of the final 1</w:t>
      </w:r>
      <w:r w:rsidR="00732053" w:rsidRPr="00DC012F">
        <w:rPr>
          <w:lang w:val="en-US"/>
        </w:rPr>
        <w:t xml:space="preserve">-3 </w:t>
      </w:r>
      <w:r w:rsidR="00A86233" w:rsidRPr="00DC012F">
        <w:rPr>
          <w:lang w:val="en-US"/>
        </w:rPr>
        <w:t xml:space="preserve">fixation durations </w:t>
      </w:r>
      <w:r w:rsidR="00732053" w:rsidRPr="00DC012F">
        <w:rPr>
          <w:lang w:val="en-US"/>
        </w:rPr>
        <w:t xml:space="preserve">(depending on the number of </w:t>
      </w:r>
      <w:r w:rsidR="008E04A3" w:rsidRPr="00DC012F">
        <w:rPr>
          <w:lang w:val="en-US"/>
        </w:rPr>
        <w:t>fixations that occurred during a tri</w:t>
      </w:r>
      <w:r w:rsidR="00AF46E9" w:rsidRPr="00DC012F">
        <w:rPr>
          <w:lang w:val="en-US"/>
        </w:rPr>
        <w:t>a</w:t>
      </w:r>
      <w:r w:rsidR="008E04A3" w:rsidRPr="00DC012F">
        <w:rPr>
          <w:lang w:val="en-US"/>
        </w:rPr>
        <w:t xml:space="preserve">l) </w:t>
      </w:r>
      <w:r w:rsidR="00A86233" w:rsidRPr="00DC012F">
        <w:rPr>
          <w:lang w:val="en-US"/>
        </w:rPr>
        <w:t>on distractor objects</w:t>
      </w:r>
      <w:r w:rsidR="00A50A4B" w:rsidRPr="00DC012F">
        <w:rPr>
          <w:lang w:val="en-US"/>
        </w:rPr>
        <w:t xml:space="preserve"> (</w:t>
      </w:r>
      <w:r w:rsidR="00D10A31" w:rsidRPr="00DC012F">
        <w:rPr>
          <w:lang w:val="en-US"/>
        </w:rPr>
        <w:t>“</w:t>
      </w:r>
      <w:r w:rsidR="006326BC" w:rsidRPr="00DC012F">
        <w:rPr>
          <w:lang w:val="en-US"/>
        </w:rPr>
        <w:t xml:space="preserve">Distractor” </w:t>
      </w:r>
      <w:r w:rsidR="00A86233" w:rsidRPr="00DC012F">
        <w:rPr>
          <w:lang w:val="en-US"/>
        </w:rPr>
        <w:t xml:space="preserve">in Figure </w:t>
      </w:r>
      <w:r w:rsidR="00732053" w:rsidRPr="00DC012F">
        <w:rPr>
          <w:lang w:val="en-US"/>
        </w:rPr>
        <w:t>1</w:t>
      </w:r>
      <w:r w:rsidR="009C4E67" w:rsidRPr="00DC012F">
        <w:rPr>
          <w:lang w:val="en-US"/>
        </w:rPr>
        <w:t>)</w:t>
      </w:r>
      <w:r w:rsidR="001E2889" w:rsidRPr="00DC012F">
        <w:rPr>
          <w:rStyle w:val="FootnoteReference"/>
        </w:rPr>
        <w:footnoteReference w:id="2"/>
      </w:r>
      <w:r w:rsidR="001E2889" w:rsidRPr="00DC012F">
        <w:rPr>
          <w:lang w:val="en-US"/>
        </w:rPr>
        <w:t xml:space="preserve">. These comparisons were </w:t>
      </w:r>
      <w:r w:rsidR="007809E5" w:rsidRPr="00DC012F">
        <w:rPr>
          <w:lang w:val="en-US"/>
        </w:rPr>
        <w:t xml:space="preserve">made </w:t>
      </w:r>
      <w:r w:rsidR="001E2889" w:rsidRPr="00DC012F">
        <w:rPr>
          <w:lang w:val="en-US"/>
        </w:rPr>
        <w:t xml:space="preserve">using a 2 (Condition: Few- vs. Many-Distractors) </w:t>
      </w:r>
      <w:r w:rsidR="001E2889" w:rsidRPr="00DC012F">
        <w:rPr>
          <w:lang w:val="en-US"/>
        </w:rPr>
        <w:sym w:font="Symbol" w:char="F0B4"/>
      </w:r>
      <w:r w:rsidR="001E2889" w:rsidRPr="00DC012F">
        <w:rPr>
          <w:lang w:val="en-US"/>
        </w:rPr>
        <w:t xml:space="preserve"> 2 (Fixation Type: Distractor vs. </w:t>
      </w:r>
      <w:r w:rsidR="001E2889" w:rsidRPr="00DC012F">
        <w:rPr>
          <w:lang w:val="en-US"/>
        </w:rPr>
        <w:lastRenderedPageBreak/>
        <w:t>Intervening-Distractor vs. 1</w:t>
      </w:r>
      <w:r w:rsidR="001E2889" w:rsidRPr="00DC012F">
        <w:rPr>
          <w:vertAlign w:val="superscript"/>
          <w:lang w:val="en-US"/>
        </w:rPr>
        <w:t>st</w:t>
      </w:r>
      <w:r w:rsidR="001E2889" w:rsidRPr="00DC012F">
        <w:rPr>
          <w:lang w:val="en-US"/>
        </w:rPr>
        <w:t>-on-Target) within-subjects ANOVA. This analysis revealed effects of Condition [</w:t>
      </w:r>
      <w:r w:rsidR="001E2889" w:rsidRPr="00DC012F">
        <w:rPr>
          <w:i/>
          <w:lang w:val="en-US"/>
        </w:rPr>
        <w:t>F</w:t>
      </w:r>
      <w:r w:rsidR="001E2889" w:rsidRPr="00DC012F">
        <w:rPr>
          <w:lang w:val="en-US"/>
        </w:rPr>
        <w:t xml:space="preserve">(1, 15) = 14.07 , </w:t>
      </w:r>
      <w:r w:rsidR="001E2889" w:rsidRPr="00DC012F">
        <w:rPr>
          <w:i/>
          <w:lang w:val="en-US"/>
        </w:rPr>
        <w:t xml:space="preserve">p </w:t>
      </w:r>
      <w:r w:rsidR="001E2889" w:rsidRPr="00DC012F">
        <w:rPr>
          <w:lang w:val="en-US"/>
        </w:rPr>
        <w:t>= 0.002, ges = 0.08] and Fixation Type [</w:t>
      </w:r>
      <w:r w:rsidR="001E2889" w:rsidRPr="00DC012F">
        <w:rPr>
          <w:i/>
          <w:lang w:val="en-US"/>
        </w:rPr>
        <w:t>F</w:t>
      </w:r>
      <w:r w:rsidR="001E2889" w:rsidRPr="00DC012F">
        <w:rPr>
          <w:lang w:val="en-US"/>
        </w:rPr>
        <w:t xml:space="preserve">(2, 30) = 15.77, </w:t>
      </w:r>
      <w:r w:rsidR="001E2889" w:rsidRPr="00DC012F">
        <w:rPr>
          <w:i/>
          <w:lang w:val="en-US"/>
        </w:rPr>
        <w:t xml:space="preserve">p </w:t>
      </w:r>
      <w:r w:rsidR="001E2889" w:rsidRPr="00DC012F">
        <w:rPr>
          <w:lang w:val="en-US"/>
        </w:rPr>
        <w:t xml:space="preserve">&lt; .0001, ges = 0.22] only. Subsequent </w:t>
      </w:r>
      <w:r w:rsidR="001E2889" w:rsidRPr="00DC012F">
        <w:rPr>
          <w:i/>
          <w:lang w:val="en-US"/>
        </w:rPr>
        <w:t>t</w:t>
      </w:r>
      <w:r w:rsidR="001E2889" w:rsidRPr="00DC012F">
        <w:rPr>
          <w:lang w:val="en-US"/>
        </w:rPr>
        <w:t>-tests revealed that, as predicted, first-on-target fixations were of equal duration to single fixations on distractors (</w:t>
      </w:r>
      <w:r w:rsidR="001E2889" w:rsidRPr="00DC012F">
        <w:rPr>
          <w:i/>
          <w:lang w:val="en-US"/>
        </w:rPr>
        <w:t xml:space="preserve">t </w:t>
      </w:r>
      <w:r w:rsidR="001E2889" w:rsidRPr="00DC012F">
        <w:rPr>
          <w:lang w:val="en-US"/>
        </w:rPr>
        <w:t>&lt; 1), suggesting that participants had indeed failed to identify the targets during their initial fixations prior to lag-2 revisits. Furthermore, the intervening fixation durations on distractors prior to a lag-2 revisit were shorter than the other two types of fixation (</w:t>
      </w:r>
      <w:r w:rsidR="001E2889" w:rsidRPr="00DC012F">
        <w:rPr>
          <w:i/>
          <w:lang w:val="en-US"/>
        </w:rPr>
        <w:t>t</w:t>
      </w:r>
      <w:r w:rsidR="001E2889" w:rsidRPr="00DC012F">
        <w:rPr>
          <w:lang w:val="en-US"/>
        </w:rPr>
        <w:t xml:space="preserve">s &gt; 4, </w:t>
      </w:r>
      <w:r w:rsidR="001E2889" w:rsidRPr="00DC012F">
        <w:rPr>
          <w:i/>
          <w:lang w:val="en-US"/>
        </w:rPr>
        <w:t>p</w:t>
      </w:r>
      <w:r w:rsidR="001E2889" w:rsidRPr="00DC012F">
        <w:rPr>
          <w:lang w:val="en-US"/>
        </w:rPr>
        <w:t>s &lt; 0.0001), suggesting that</w:t>
      </w:r>
      <w:r w:rsidR="007C2060" w:rsidRPr="00DC012F">
        <w:rPr>
          <w:lang w:val="en-US"/>
        </w:rPr>
        <w:t>, as predicted,</w:t>
      </w:r>
      <w:r w:rsidR="001E2889" w:rsidRPr="00DC012F">
        <w:rPr>
          <w:lang w:val="en-US"/>
        </w:rPr>
        <w:t xml:space="preserve"> these fixations were</w:t>
      </w:r>
      <w:r w:rsidR="007C2060" w:rsidRPr="00DC012F">
        <w:rPr>
          <w:lang w:val="en-US"/>
        </w:rPr>
        <w:t xml:space="preserve"> </w:t>
      </w:r>
      <w:r w:rsidR="001E2889" w:rsidRPr="00DC012F">
        <w:rPr>
          <w:lang w:val="en-US"/>
        </w:rPr>
        <w:t xml:space="preserve">brief due to the ‘realization’ that a possible </w:t>
      </w:r>
      <w:r w:rsidR="00947658" w:rsidRPr="00DC012F">
        <w:rPr>
          <w:lang w:val="en-US"/>
        </w:rPr>
        <w:t xml:space="preserve">search </w:t>
      </w:r>
      <w:r w:rsidR="001E2889" w:rsidRPr="00DC012F">
        <w:rPr>
          <w:lang w:val="en-US"/>
        </w:rPr>
        <w:t>target had been missed and thus required re</w:t>
      </w:r>
      <w:r w:rsidR="00B00E08" w:rsidRPr="00DC012F">
        <w:rPr>
          <w:lang w:val="en-US"/>
        </w:rPr>
        <w:t>-</w:t>
      </w:r>
      <w:r w:rsidR="001E2889" w:rsidRPr="00DC012F">
        <w:rPr>
          <w:lang w:val="en-US"/>
        </w:rPr>
        <w:t>inspection.</w:t>
      </w:r>
    </w:p>
    <w:p w14:paraId="3A514AD8" w14:textId="07168125" w:rsidR="00ED6947" w:rsidRPr="00DC012F" w:rsidRDefault="00DB343C" w:rsidP="00DB343C">
      <w:pPr>
        <w:spacing w:line="480" w:lineRule="auto"/>
        <w:contextualSpacing/>
        <w:jc w:val="center"/>
        <w:rPr>
          <w:lang w:val="en-US"/>
        </w:rPr>
      </w:pPr>
      <w:r w:rsidRPr="00DC012F">
        <w:rPr>
          <w:i/>
          <w:position w:val="-8"/>
        </w:rPr>
        <w:t>[Insert Figure 3 around here]</w:t>
      </w:r>
    </w:p>
    <w:p w14:paraId="5BB109AC" w14:textId="77777777" w:rsidR="00B00E08" w:rsidRPr="00DC012F" w:rsidRDefault="00B00E08" w:rsidP="0050763E">
      <w:pPr>
        <w:spacing w:line="480" w:lineRule="auto"/>
        <w:contextualSpacing/>
        <w:rPr>
          <w:b/>
          <w:lang w:val="en-US"/>
        </w:rPr>
      </w:pPr>
    </w:p>
    <w:p w14:paraId="31CCF715" w14:textId="77777777" w:rsidR="001E2889" w:rsidRPr="00DC012F" w:rsidRDefault="001E2889" w:rsidP="0050763E">
      <w:pPr>
        <w:spacing w:line="480" w:lineRule="auto"/>
        <w:rPr>
          <w:b/>
          <w:lang w:val="en-US"/>
        </w:rPr>
      </w:pPr>
      <w:r w:rsidRPr="00DC012F">
        <w:rPr>
          <w:b/>
          <w:lang w:val="en-US"/>
        </w:rPr>
        <w:t>Simulating Lag-2 Revisits</w:t>
      </w:r>
    </w:p>
    <w:p w14:paraId="1F2FB42D" w14:textId="77777777" w:rsidR="00694D83" w:rsidRPr="00DC012F" w:rsidRDefault="00FD167F" w:rsidP="0050763E">
      <w:pPr>
        <w:spacing w:line="480" w:lineRule="auto"/>
        <w:ind w:firstLine="720"/>
        <w:contextualSpacing/>
        <w:rPr>
          <w:b/>
        </w:rPr>
      </w:pPr>
      <w:r w:rsidRPr="00DC012F">
        <w:rPr>
          <w:b/>
        </w:rPr>
        <w:t>Model o</w:t>
      </w:r>
      <w:r w:rsidR="00694D83" w:rsidRPr="00DC012F">
        <w:rPr>
          <w:b/>
        </w:rPr>
        <w:t>verview.</w:t>
      </w:r>
    </w:p>
    <w:p w14:paraId="041FEA22" w14:textId="7483EC28" w:rsidR="00374FD3" w:rsidRPr="00DC012F" w:rsidRDefault="00994685" w:rsidP="0050763E">
      <w:pPr>
        <w:spacing w:line="480" w:lineRule="auto"/>
        <w:ind w:firstLine="720"/>
        <w:contextualSpacing/>
      </w:pPr>
      <w:r w:rsidRPr="00DC012F">
        <w:t>The model that was used to simulate lag-2 revisits is an extension of one reported by Godwin, Reichle, and Men</w:t>
      </w:r>
      <w:r w:rsidR="00AF46E9" w:rsidRPr="00DC012F">
        <w:t>n</w:t>
      </w:r>
      <w:r w:rsidRPr="00DC012F">
        <w:t xml:space="preserve">eer (2014) that consists of five simple assumptions (described below) about how saccade targets are selected and saccades are programmed in the context of performing visual search tasks. Three simulations using this model </w:t>
      </w:r>
      <w:r w:rsidR="00C117D7" w:rsidRPr="00DC012F">
        <w:t>are</w:t>
      </w:r>
      <w:r w:rsidRPr="00DC012F">
        <w:t xml:space="preserve"> reported below.  </w:t>
      </w:r>
      <w:r w:rsidR="00C117D7" w:rsidRPr="00DC012F">
        <w:t xml:space="preserve">The results of these simulations are </w:t>
      </w:r>
      <w:r w:rsidRPr="00DC012F">
        <w:t>labelled “0-</w:t>
      </w:r>
      <w:r w:rsidR="00A3178D" w:rsidRPr="00DC012F">
        <w:rPr>
          <w:i/>
        </w:rPr>
        <w:sym w:font="Symbol" w:char="F065"/>
      </w:r>
      <w:r w:rsidRPr="00DC012F">
        <w:t>”, “1-</w:t>
      </w:r>
      <w:r w:rsidR="00A3178D" w:rsidRPr="00DC012F">
        <w:rPr>
          <w:i/>
        </w:rPr>
        <w:sym w:font="Symbol" w:char="F065"/>
      </w:r>
      <w:r w:rsidRPr="00DC012F">
        <w:t>”, and “2-</w:t>
      </w:r>
      <w:r w:rsidR="00A3178D" w:rsidRPr="00DC012F">
        <w:rPr>
          <w:i/>
        </w:rPr>
        <w:sym w:font="Symbol" w:char="F065"/>
      </w:r>
      <w:r w:rsidRPr="00DC012F">
        <w:t>” in Figures 2-5</w:t>
      </w:r>
      <w:r w:rsidR="00C117D7" w:rsidRPr="00DC012F">
        <w:t xml:space="preserve"> and they are respectively intended to show</w:t>
      </w:r>
      <w:r w:rsidRPr="00DC012F">
        <w:t xml:space="preserve"> </w:t>
      </w:r>
      <w:r w:rsidR="00C117D7" w:rsidRPr="00DC012F">
        <w:t xml:space="preserve">how well the model fits the results of our experiment </w:t>
      </w:r>
      <w:r w:rsidRPr="00DC012F">
        <w:t xml:space="preserve">using 0, 1, or 2 different values of a parameter, </w:t>
      </w:r>
      <w:r w:rsidR="00A3178D" w:rsidRPr="00DC012F">
        <w:rPr>
          <w:i/>
        </w:rPr>
        <w:sym w:font="Symbol" w:char="F065"/>
      </w:r>
      <w:r w:rsidRPr="00DC012F">
        <w:t xml:space="preserve">, </w:t>
      </w:r>
      <w:r w:rsidR="00C117D7" w:rsidRPr="00DC012F">
        <w:t xml:space="preserve">that </w:t>
      </w:r>
      <w:r w:rsidRPr="00DC012F">
        <w:t>represent</w:t>
      </w:r>
      <w:r w:rsidR="00C117D7" w:rsidRPr="00DC012F">
        <w:t>s</w:t>
      </w:r>
      <w:r w:rsidRPr="00DC012F">
        <w:t xml:space="preserve"> the probability of </w:t>
      </w:r>
      <w:r w:rsidR="00C117D7" w:rsidRPr="00DC012F">
        <w:t xml:space="preserve">failing to </w:t>
      </w:r>
      <w:r w:rsidRPr="00DC012F">
        <w:t xml:space="preserve">detect a target when it is initially fixated in the few- versus many-distractor conditions. </w:t>
      </w:r>
      <w:r w:rsidR="00C37163" w:rsidRPr="00DC012F">
        <w:t xml:space="preserve">(Table 1 displays the values of these and </w:t>
      </w:r>
      <w:r w:rsidR="00C117D7" w:rsidRPr="00DC012F">
        <w:t xml:space="preserve">all of the </w:t>
      </w:r>
      <w:r w:rsidR="00C37163" w:rsidRPr="00DC012F">
        <w:t xml:space="preserve">other </w:t>
      </w:r>
      <w:r w:rsidR="000D3BC1" w:rsidRPr="00DC012F">
        <w:t xml:space="preserve">the </w:t>
      </w:r>
      <w:r w:rsidR="00C117D7" w:rsidRPr="00DC012F">
        <w:t xml:space="preserve">parameters that allow the model </w:t>
      </w:r>
      <w:r w:rsidR="00C37163" w:rsidRPr="00DC012F">
        <w:t>to most accurately fit the empirical data</w:t>
      </w:r>
      <w:r w:rsidR="00C117D7" w:rsidRPr="00DC012F">
        <w:t xml:space="preserve"> in each simulation</w:t>
      </w:r>
      <w:r w:rsidR="00C37163" w:rsidRPr="00DC012F">
        <w:t>.)</w:t>
      </w:r>
      <w:r w:rsidR="00FD167F" w:rsidRPr="00DC012F" w:rsidDel="00FD167F">
        <w:rPr>
          <w:rStyle w:val="FootnoteReference"/>
        </w:rPr>
        <w:t xml:space="preserve"> </w:t>
      </w:r>
      <w:r w:rsidR="0042321B" w:rsidRPr="00DC012F">
        <w:t xml:space="preserve"> </w:t>
      </w:r>
    </w:p>
    <w:p w14:paraId="5765CE47" w14:textId="77777777" w:rsidR="00694D83" w:rsidRPr="00DC012F" w:rsidRDefault="00694D83" w:rsidP="0050763E">
      <w:pPr>
        <w:spacing w:line="480" w:lineRule="auto"/>
        <w:ind w:firstLine="720"/>
        <w:contextualSpacing/>
        <w:rPr>
          <w:b/>
        </w:rPr>
      </w:pPr>
      <w:r w:rsidRPr="00DC012F">
        <w:rPr>
          <w:b/>
        </w:rPr>
        <w:lastRenderedPageBreak/>
        <w:t>Model fitting approach.</w:t>
      </w:r>
    </w:p>
    <w:p w14:paraId="77A74EE9" w14:textId="77777777" w:rsidR="00694D83" w:rsidRPr="00DC012F" w:rsidRDefault="00FD167F" w:rsidP="0050763E">
      <w:pPr>
        <w:spacing w:line="480" w:lineRule="auto"/>
        <w:ind w:firstLine="720"/>
        <w:contextualSpacing/>
      </w:pPr>
      <w:r w:rsidRPr="00DC012F">
        <w:t xml:space="preserve">For each simulation, the best-fitting parameter values were obtained across four successive grid searches. The first grid search used 1,000 statistical subjects per condition and permutation of parameters, with the values of the six parameters being varied across the following domains using the indicated increments: </w:t>
      </w:r>
      <w:r w:rsidRPr="00DC012F">
        <w:rPr>
          <w:i/>
        </w:rPr>
        <w:sym w:font="Symbol" w:char="F071"/>
      </w:r>
      <w:r w:rsidRPr="00DC012F">
        <w:t xml:space="preserve"> </w:t>
      </w:r>
      <w:r w:rsidRPr="00DC012F">
        <w:sym w:font="Symbol" w:char="F0CE"/>
      </w:r>
      <w:r w:rsidRPr="00DC012F">
        <w:t xml:space="preserve"> [0.1, 0.5], increment = 0.1; </w:t>
      </w:r>
      <w:r w:rsidRPr="00DC012F">
        <w:rPr>
          <w:i/>
        </w:rPr>
        <w:sym w:font="Symbol" w:char="F06B"/>
      </w:r>
      <w:r w:rsidRPr="00DC012F">
        <w:t xml:space="preserve"> </w:t>
      </w:r>
      <w:r w:rsidRPr="00DC012F">
        <w:sym w:font="Symbol" w:char="F0CE"/>
      </w:r>
      <w:r w:rsidRPr="00DC012F">
        <w:t xml:space="preserve"> [4, 7], increment = 1; </w:t>
      </w:r>
      <w:r w:rsidRPr="00DC012F">
        <w:rPr>
          <w:i/>
        </w:rPr>
        <w:sym w:font="Symbol" w:char="F074"/>
      </w:r>
      <w:r w:rsidRPr="00DC012F">
        <w:rPr>
          <w:vertAlign w:val="subscript"/>
        </w:rPr>
        <w:t>1</w:t>
      </w:r>
      <w:r w:rsidRPr="00DC012F">
        <w:t xml:space="preserve"> </w:t>
      </w:r>
      <w:r w:rsidRPr="00DC012F">
        <w:sym w:font="Symbol" w:char="F0CE"/>
      </w:r>
      <w:r w:rsidRPr="00DC012F">
        <w:t xml:space="preserve"> [140, 170], increment = 10; </w:t>
      </w:r>
      <w:r w:rsidRPr="00DC012F">
        <w:rPr>
          <w:i/>
        </w:rPr>
        <w:sym w:font="Symbol" w:char="F074"/>
      </w:r>
      <w:r w:rsidRPr="00DC012F">
        <w:rPr>
          <w:vertAlign w:val="subscript"/>
        </w:rPr>
        <w:t>2</w:t>
      </w:r>
      <w:r w:rsidRPr="00DC012F">
        <w:t xml:space="preserve"> </w:t>
      </w:r>
      <w:r w:rsidRPr="00DC012F">
        <w:sym w:font="Symbol" w:char="F0CE"/>
      </w:r>
      <w:r w:rsidRPr="00DC012F">
        <w:t xml:space="preserve"> [1, 5], increment = 1; </w:t>
      </w:r>
      <w:r w:rsidRPr="00DC012F">
        <w:rPr>
          <w:i/>
        </w:rPr>
        <w:sym w:font="Symbol" w:char="F065"/>
      </w:r>
      <w:r w:rsidRPr="00DC012F">
        <w:t xml:space="preserve"> </w:t>
      </w:r>
      <w:r w:rsidRPr="00DC012F">
        <w:sym w:font="Symbol" w:char="F0CE"/>
      </w:r>
      <w:r w:rsidRPr="00DC012F">
        <w:t xml:space="preserve"> [0.78, 0.99], increment = 0.01; </w:t>
      </w:r>
      <w:r w:rsidRPr="00DC012F">
        <w:rPr>
          <w:i/>
        </w:rPr>
        <w:t>NFixations</w:t>
      </w:r>
      <w:r w:rsidRPr="00DC012F">
        <w:t xml:space="preserve"> </w:t>
      </w:r>
      <w:r w:rsidRPr="00DC012F">
        <w:sym w:font="Symbol" w:char="F0CE"/>
      </w:r>
      <w:r w:rsidRPr="00DC012F">
        <w:t xml:space="preserve"> [20, 50], increment = 10. The second grid search was then centered on the best-fitting values of the first grid search, using 2,500 statistical subjects per condition and parameter permutation and the following increments: </w:t>
      </w:r>
      <w:r w:rsidRPr="00DC012F">
        <w:rPr>
          <w:i/>
        </w:rPr>
        <w:sym w:font="Symbol" w:char="F071"/>
      </w:r>
      <w:r w:rsidRPr="00DC012F">
        <w:t xml:space="preserve"> = 0.05; </w:t>
      </w:r>
      <w:r w:rsidRPr="00DC012F">
        <w:rPr>
          <w:i/>
        </w:rPr>
        <w:sym w:font="Symbol" w:char="F06B"/>
      </w:r>
      <w:r w:rsidRPr="00DC012F">
        <w:t xml:space="preserve"> = 1; </w:t>
      </w:r>
      <w:r w:rsidRPr="00DC012F">
        <w:rPr>
          <w:i/>
        </w:rPr>
        <w:sym w:font="Symbol" w:char="F074"/>
      </w:r>
      <w:r w:rsidRPr="00DC012F">
        <w:rPr>
          <w:vertAlign w:val="subscript"/>
        </w:rPr>
        <w:t>1</w:t>
      </w:r>
      <w:r w:rsidRPr="00DC012F">
        <w:t xml:space="preserve"> = 2.5; </w:t>
      </w:r>
      <w:r w:rsidRPr="00DC012F">
        <w:rPr>
          <w:i/>
        </w:rPr>
        <w:sym w:font="Symbol" w:char="F074"/>
      </w:r>
      <w:r w:rsidRPr="00DC012F">
        <w:rPr>
          <w:vertAlign w:val="subscript"/>
        </w:rPr>
        <w:t>2</w:t>
      </w:r>
      <w:r w:rsidRPr="00DC012F">
        <w:t xml:space="preserve"> = 0.5; </w:t>
      </w:r>
      <w:r w:rsidRPr="00DC012F">
        <w:rPr>
          <w:i/>
        </w:rPr>
        <w:sym w:font="Symbol" w:char="F065"/>
      </w:r>
      <w:r w:rsidRPr="00DC012F">
        <w:t xml:space="preserve"> = 0.01; </w:t>
      </w:r>
      <w:r w:rsidRPr="00DC012F">
        <w:rPr>
          <w:i/>
        </w:rPr>
        <w:t>NFixations</w:t>
      </w:r>
      <w:r w:rsidRPr="00DC012F">
        <w:t xml:space="preserve"> = 5. This procedure was then repeated using the indicated number of statistical subjects and parameter increments for the third (number subjects = 5,000; </w:t>
      </w:r>
      <w:r w:rsidRPr="00DC012F">
        <w:rPr>
          <w:i/>
        </w:rPr>
        <w:sym w:font="Symbol" w:char="F071"/>
      </w:r>
      <w:r w:rsidRPr="00DC012F">
        <w:t xml:space="preserve"> = 0.05; </w:t>
      </w:r>
      <w:r w:rsidRPr="00DC012F">
        <w:rPr>
          <w:i/>
        </w:rPr>
        <w:sym w:font="Symbol" w:char="F06B"/>
      </w:r>
      <w:r w:rsidRPr="00DC012F">
        <w:t xml:space="preserve"> = 1; </w:t>
      </w:r>
      <w:r w:rsidRPr="00DC012F">
        <w:rPr>
          <w:i/>
        </w:rPr>
        <w:sym w:font="Symbol" w:char="F074"/>
      </w:r>
      <w:r w:rsidRPr="00DC012F">
        <w:rPr>
          <w:vertAlign w:val="subscript"/>
        </w:rPr>
        <w:t>1</w:t>
      </w:r>
      <w:r w:rsidRPr="00DC012F">
        <w:t xml:space="preserve"> = 1; </w:t>
      </w:r>
      <w:r w:rsidRPr="00DC012F">
        <w:rPr>
          <w:i/>
        </w:rPr>
        <w:sym w:font="Symbol" w:char="F074"/>
      </w:r>
      <w:r w:rsidRPr="00DC012F">
        <w:rPr>
          <w:vertAlign w:val="subscript"/>
        </w:rPr>
        <w:t>2</w:t>
      </w:r>
      <w:r w:rsidRPr="00DC012F">
        <w:t xml:space="preserve"> = 0.05; </w:t>
      </w:r>
      <w:r w:rsidRPr="00DC012F">
        <w:rPr>
          <w:i/>
        </w:rPr>
        <w:sym w:font="Symbol" w:char="F065"/>
      </w:r>
      <w:r w:rsidRPr="00DC012F">
        <w:t xml:space="preserve"> = 0.01; </w:t>
      </w:r>
      <w:r w:rsidRPr="00DC012F">
        <w:rPr>
          <w:i/>
        </w:rPr>
        <w:t>NFixations</w:t>
      </w:r>
      <w:r w:rsidRPr="00DC012F">
        <w:t xml:space="preserve"> = 5) and fourth (number subjects = 10,000; </w:t>
      </w:r>
      <w:r w:rsidRPr="00DC012F">
        <w:rPr>
          <w:i/>
        </w:rPr>
        <w:sym w:font="Symbol" w:char="F071"/>
      </w:r>
      <w:r w:rsidRPr="00DC012F">
        <w:t xml:space="preserve"> = 0.01; </w:t>
      </w:r>
      <w:r w:rsidRPr="00DC012F">
        <w:rPr>
          <w:i/>
        </w:rPr>
        <w:sym w:font="Symbol" w:char="F06B"/>
      </w:r>
      <w:r w:rsidRPr="00DC012F">
        <w:t xml:space="preserve"> = 1; </w:t>
      </w:r>
      <w:r w:rsidRPr="00DC012F">
        <w:rPr>
          <w:i/>
        </w:rPr>
        <w:sym w:font="Symbol" w:char="F074"/>
      </w:r>
      <w:r w:rsidRPr="00DC012F">
        <w:rPr>
          <w:vertAlign w:val="subscript"/>
        </w:rPr>
        <w:t>1</w:t>
      </w:r>
      <w:r w:rsidRPr="00DC012F">
        <w:t xml:space="preserve"> = 1; </w:t>
      </w:r>
      <w:r w:rsidRPr="00DC012F">
        <w:rPr>
          <w:i/>
        </w:rPr>
        <w:sym w:font="Symbol" w:char="F074"/>
      </w:r>
      <w:r w:rsidRPr="00DC012F">
        <w:rPr>
          <w:vertAlign w:val="subscript"/>
        </w:rPr>
        <w:t>2</w:t>
      </w:r>
      <w:r w:rsidRPr="00DC012F">
        <w:t xml:space="preserve"> = 0.25; </w:t>
      </w:r>
      <w:r w:rsidRPr="00DC012F">
        <w:rPr>
          <w:i/>
        </w:rPr>
        <w:sym w:font="Symbol" w:char="F065"/>
      </w:r>
      <w:r w:rsidRPr="00DC012F">
        <w:t xml:space="preserve"> = 0.01; </w:t>
      </w:r>
      <w:r w:rsidRPr="00DC012F">
        <w:rPr>
          <w:i/>
        </w:rPr>
        <w:t>NFixations</w:t>
      </w:r>
      <w:r w:rsidRPr="00DC012F">
        <w:t xml:space="preserve"> = 1) grid searches. Goodness of fit was calculated by first normalizing the mean probabilities of making lag-2 revisits to targets and distractors in each condition, as well as the mean durations of initial target fixations and the first 1-3 distractor fixations. The values were normalized by dividing the absolute differences between each of the observed and simulated means by their corresponding observed standard deviations, thereby allowing different dependent measures (i.e., fixation probabilities and durations) to be compared using a common scale (i.e., </w:t>
      </w:r>
      <w:r w:rsidRPr="00DC012F">
        <w:rPr>
          <w:i/>
        </w:rPr>
        <w:t>z</w:t>
      </w:r>
      <w:r w:rsidRPr="00DC012F">
        <w:t xml:space="preserve">-scores). Goodness of fit was then calculated as the mean absolute difference between the observed and simulated normalized values of these measures. In the simulation involving only a single value of </w:t>
      </w:r>
      <w:r w:rsidRPr="00DC012F">
        <w:rPr>
          <w:i/>
        </w:rPr>
        <w:sym w:font="Symbol" w:char="F065"/>
      </w:r>
      <w:r w:rsidRPr="00DC012F">
        <w:t xml:space="preserve"> (i.e., 1-</w:t>
      </w:r>
      <w:r w:rsidRPr="00DC012F">
        <w:rPr>
          <w:i/>
        </w:rPr>
        <w:sym w:font="Symbol" w:char="F065"/>
      </w:r>
      <w:r w:rsidRPr="00DC012F">
        <w:t>), a single best-fitting value was obtained for the few- and many-distractor conditions. In the simulation involving no failure to detect targets (i.e., 0-</w:t>
      </w:r>
      <w:r w:rsidRPr="00DC012F">
        <w:rPr>
          <w:i/>
        </w:rPr>
        <w:sym w:font="Symbol" w:char="F065"/>
      </w:r>
      <w:r w:rsidRPr="00DC012F">
        <w:t xml:space="preserve">), the value of </w:t>
      </w:r>
      <w:r w:rsidRPr="00DC012F">
        <w:rPr>
          <w:i/>
        </w:rPr>
        <w:sym w:font="Symbol" w:char="F065"/>
      </w:r>
      <w:r w:rsidRPr="00DC012F">
        <w:rPr>
          <w:i/>
        </w:rPr>
        <w:t xml:space="preserve"> </w:t>
      </w:r>
      <w:r w:rsidRPr="00DC012F">
        <w:t xml:space="preserve">was fixed equal to 0 (i.e., targets were always identified when </w:t>
      </w:r>
      <w:r w:rsidRPr="00DC012F">
        <w:lastRenderedPageBreak/>
        <w:t>they were initially fixated). In this final simulation, the goodness of fit measure did not include lag-2 probabilities for targets or initial target fixation durations because the model makes no predictions for these measures (because targets are always identified when they are first fixated).</w:t>
      </w:r>
    </w:p>
    <w:p w14:paraId="688B27AB" w14:textId="77777777" w:rsidR="00694D83" w:rsidRPr="00DC012F" w:rsidRDefault="00694D83" w:rsidP="0050763E">
      <w:pPr>
        <w:spacing w:line="480" w:lineRule="auto"/>
        <w:ind w:firstLine="720"/>
        <w:contextualSpacing/>
        <w:rPr>
          <w:b/>
        </w:rPr>
      </w:pPr>
      <w:r w:rsidRPr="00DC012F">
        <w:rPr>
          <w:b/>
        </w:rPr>
        <w:t>Model assumptions.</w:t>
      </w:r>
    </w:p>
    <w:p w14:paraId="3D7DC208" w14:textId="0407A1F0" w:rsidR="001E2889" w:rsidRPr="00DC012F" w:rsidRDefault="0042321B" w:rsidP="0050763E">
      <w:pPr>
        <w:spacing w:line="480" w:lineRule="auto"/>
        <w:ind w:firstLine="720"/>
        <w:contextualSpacing/>
      </w:pPr>
      <w:r w:rsidRPr="00DC012F">
        <w:t xml:space="preserve">The </w:t>
      </w:r>
      <w:r w:rsidR="001E2889" w:rsidRPr="00DC012F">
        <w:t>core assumptions of th</w:t>
      </w:r>
      <w:r w:rsidR="00994685" w:rsidRPr="00DC012F">
        <w:t>e</w:t>
      </w:r>
      <w:r w:rsidR="001E2889" w:rsidRPr="00DC012F">
        <w:t xml:space="preserve"> model are that the programming of saccades can be adjusted to reflect the overall demands of the task being performed (consistent with the global-timing account), but that this </w:t>
      </w:r>
      <w:r w:rsidR="00DC51E6" w:rsidRPr="00DC012F">
        <w:t xml:space="preserve">saccadic programming </w:t>
      </w:r>
      <w:r w:rsidR="001E2889" w:rsidRPr="00DC012F">
        <w:t xml:space="preserve">is </w:t>
      </w:r>
      <w:r w:rsidR="00DC51E6" w:rsidRPr="00DC012F">
        <w:t xml:space="preserve">conducted </w:t>
      </w:r>
      <w:r w:rsidR="001E2889" w:rsidRPr="00DC012F">
        <w:t>in the service of efficiently identifying individual stimuli (similar to the miss</w:t>
      </w:r>
      <w:r w:rsidR="00944128" w:rsidRPr="00DC012F">
        <w:t xml:space="preserve"> + </w:t>
      </w:r>
      <w:r w:rsidR="001E2889" w:rsidRPr="00DC012F">
        <w:t xml:space="preserve">realization account; Peterson et al., 2001), </w:t>
      </w:r>
      <w:r w:rsidR="00DC51E6" w:rsidRPr="00DC012F">
        <w:t xml:space="preserve">and is </w:t>
      </w:r>
      <w:r w:rsidR="001E2889" w:rsidRPr="00DC012F">
        <w:t xml:space="preserve">also subject to inherent limitations of the visual and oculomotor systems. As such, the model’s assumptions provide a description of how humans performing </w:t>
      </w:r>
      <w:r w:rsidR="009C67E9" w:rsidRPr="00DC012F">
        <w:t xml:space="preserve">a </w:t>
      </w:r>
      <w:r w:rsidR="00AC4D56" w:rsidRPr="00DC012F">
        <w:t>visual search</w:t>
      </w:r>
      <w:r w:rsidR="001E2889" w:rsidRPr="00DC012F">
        <w:t xml:space="preserve"> task might coordinate various perceptual, cognitive, and motor processes to efficiently sample visual information in the service of searching for a target as rapidly and accurately as possible given the constraints of limited visual acuity, the costs associated with select</w:t>
      </w:r>
      <w:r w:rsidR="009C67E9" w:rsidRPr="00DC012F">
        <w:t>ing</w:t>
      </w:r>
      <w:r w:rsidR="001E2889" w:rsidRPr="00DC012F">
        <w:t xml:space="preserve"> saccade targets and moving the eyes, and so on. For those reasons, we will now refer to this model as the </w:t>
      </w:r>
      <w:r w:rsidR="001E2889" w:rsidRPr="00DC012F">
        <w:rPr>
          <w:i/>
        </w:rPr>
        <w:t>Efficient Visual Sampling</w:t>
      </w:r>
      <w:r w:rsidR="001E2889" w:rsidRPr="00DC012F">
        <w:t xml:space="preserve"> (</w:t>
      </w:r>
      <w:r w:rsidR="001E2889" w:rsidRPr="00DC012F">
        <w:rPr>
          <w:i/>
        </w:rPr>
        <w:t>EVS</w:t>
      </w:r>
      <w:r w:rsidR="001E2889" w:rsidRPr="00DC012F">
        <w:t>) model.</w:t>
      </w:r>
    </w:p>
    <w:p w14:paraId="1C8990DD" w14:textId="77777777" w:rsidR="001E2889" w:rsidRPr="00DC012F" w:rsidRDefault="001E2889" w:rsidP="00C72F18">
      <w:pPr>
        <w:spacing w:line="480" w:lineRule="auto"/>
        <w:ind w:firstLine="720"/>
        <w:contextualSpacing/>
      </w:pPr>
      <w:r w:rsidRPr="00DC012F">
        <w:t xml:space="preserve">The first assumption </w:t>
      </w:r>
      <w:r w:rsidR="00C37163" w:rsidRPr="00DC012F">
        <w:t xml:space="preserve">of the EVS model </w:t>
      </w:r>
      <w:r w:rsidRPr="00DC012F">
        <w:t xml:space="preserve">is that potential saccade targets are selected probabilistically, on the basis of their proximity to the current fixation location. However, for any given saccade, only a subset </w:t>
      </w:r>
      <w:r w:rsidRPr="00DC012F">
        <w:rPr>
          <w:i/>
        </w:rPr>
        <w:t>N</w:t>
      </w:r>
      <w:r w:rsidRPr="00DC012F">
        <w:t xml:space="preserve"> of the stimuli in the display will be eligible as potential saccade targets. These </w:t>
      </w:r>
      <w:r w:rsidRPr="00DC012F">
        <w:rPr>
          <w:i/>
        </w:rPr>
        <w:t>N</w:t>
      </w:r>
      <w:r w:rsidRPr="00DC012F">
        <w:t xml:space="preserve"> stimuli are those that are the same color as the target, and that are not at locations that have been previously fixated (and thus being represented in working memory to prevent revisits). The probability of selecting stimulus </w:t>
      </w:r>
      <w:r w:rsidRPr="00DC012F">
        <w:rPr>
          <w:i/>
        </w:rPr>
        <w:t>y</w:t>
      </w:r>
      <w:r w:rsidRPr="00DC012F">
        <w:t xml:space="preserve"> as the next saccade target from the current fixation location </w:t>
      </w:r>
      <w:r w:rsidRPr="00DC012F">
        <w:rPr>
          <w:i/>
        </w:rPr>
        <w:t>x</w:t>
      </w:r>
      <w:r w:rsidRPr="00DC012F">
        <w:t xml:space="preserve"> is therefore specified by Equation 1:    </w:t>
      </w:r>
    </w:p>
    <w:p w14:paraId="64872D99" w14:textId="77777777" w:rsidR="0069056C" w:rsidRPr="00DC012F" w:rsidRDefault="001E2889" w:rsidP="00C72F18">
      <w:pPr>
        <w:spacing w:line="480" w:lineRule="auto"/>
        <w:contextualSpacing/>
      </w:pPr>
      <w:r w:rsidRPr="00DC012F">
        <w:t>(1)</w:t>
      </w:r>
      <w:r w:rsidRPr="00DC012F">
        <w:tab/>
      </w:r>
      <w:r w:rsidR="00EA3D75" w:rsidRPr="00DC012F">
        <w:rPr>
          <w:noProof/>
          <w:position w:val="-34"/>
          <w:lang w:eastAsia="en-GB" w:bidi="ar-SA"/>
        </w:rPr>
        <w:drawing>
          <wp:inline distT="0" distB="0" distL="0" distR="0" wp14:anchorId="655FFC29" wp14:editId="2E59A3E9">
            <wp:extent cx="2933700" cy="4857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485775"/>
                    </a:xfrm>
                    <a:prstGeom prst="rect">
                      <a:avLst/>
                    </a:prstGeom>
                    <a:noFill/>
                    <a:ln>
                      <a:noFill/>
                    </a:ln>
                  </pic:spPr>
                </pic:pic>
              </a:graphicData>
            </a:graphic>
          </wp:inline>
        </w:drawing>
      </w:r>
    </w:p>
    <w:p w14:paraId="30ED3314" w14:textId="77777777" w:rsidR="007C2060" w:rsidRPr="00DC012F" w:rsidRDefault="007C2060" w:rsidP="00C72F18">
      <w:pPr>
        <w:spacing w:line="480" w:lineRule="auto"/>
        <w:ind w:firstLine="720"/>
        <w:contextualSpacing/>
      </w:pPr>
    </w:p>
    <w:p w14:paraId="16CD60B5" w14:textId="77777777" w:rsidR="001E2889" w:rsidRPr="00DC012F" w:rsidRDefault="001E2889" w:rsidP="00C72F18">
      <w:pPr>
        <w:spacing w:line="480" w:lineRule="auto"/>
        <w:ind w:firstLine="720"/>
        <w:contextualSpacing/>
      </w:pPr>
      <w:r w:rsidRPr="00DC012F">
        <w:t xml:space="preserve">In Equation 1, </w:t>
      </w:r>
      <w:r w:rsidRPr="00DC012F">
        <w:rPr>
          <w:i/>
        </w:rPr>
        <w:sym w:font="Symbol" w:char="F044"/>
      </w:r>
      <w:r w:rsidRPr="00DC012F">
        <w:rPr>
          <w:i/>
          <w:vertAlign w:val="subscript"/>
        </w:rPr>
        <w:t>x,y</w:t>
      </w:r>
      <w:r w:rsidRPr="00DC012F">
        <w:t xml:space="preserve"> is the Euclidean distance between locations </w:t>
      </w:r>
      <w:r w:rsidRPr="00DC012F">
        <w:rPr>
          <w:i/>
        </w:rPr>
        <w:t>x</w:t>
      </w:r>
      <w:r w:rsidRPr="00DC012F">
        <w:t xml:space="preserve"> and </w:t>
      </w:r>
      <w:r w:rsidRPr="00DC012F">
        <w:rPr>
          <w:i/>
        </w:rPr>
        <w:t>y</w:t>
      </w:r>
      <w:r w:rsidRPr="00DC012F">
        <w:t xml:space="preserve">, </w:t>
      </w:r>
      <w:r w:rsidRPr="00DC012F">
        <w:rPr>
          <w:i/>
        </w:rPr>
        <w:sym w:font="Symbol" w:char="F044"/>
      </w:r>
      <w:r w:rsidRPr="00DC012F">
        <w:rPr>
          <w:vertAlign w:val="subscript"/>
        </w:rPr>
        <w:t>max[</w:t>
      </w:r>
      <w:r w:rsidRPr="00DC012F">
        <w:rPr>
          <w:i/>
          <w:vertAlign w:val="subscript"/>
        </w:rPr>
        <w:t>x,i</w:t>
      </w:r>
      <w:r w:rsidRPr="00DC012F">
        <w:rPr>
          <w:vertAlign w:val="subscript"/>
        </w:rPr>
        <w:t xml:space="preserve">] </w:t>
      </w:r>
      <w:r w:rsidRPr="00DC012F">
        <w:t xml:space="preserve">is the Euclidean distance between location </w:t>
      </w:r>
      <w:r w:rsidRPr="00DC012F">
        <w:rPr>
          <w:i/>
        </w:rPr>
        <w:t>x</w:t>
      </w:r>
      <w:r w:rsidRPr="00DC012F">
        <w:t xml:space="preserve"> and the most distal eligible stimulus, </w:t>
      </w:r>
      <w:r w:rsidRPr="00DC012F">
        <w:rPr>
          <w:i/>
        </w:rPr>
        <w:t>i</w:t>
      </w:r>
      <w:r w:rsidRPr="00DC012F">
        <w:t xml:space="preserve">, and the free parameter </w:t>
      </w:r>
      <w:r w:rsidRPr="00DC012F">
        <w:rPr>
          <w:i/>
        </w:rPr>
        <w:sym w:font="Symbol" w:char="F071"/>
      </w:r>
      <w:r w:rsidRPr="00DC012F">
        <w:t xml:space="preserve"> ensures that the most distal stimulus has some non-zero probability of being selected.  </w:t>
      </w:r>
    </w:p>
    <w:p w14:paraId="6003BC72" w14:textId="13D5B5FF" w:rsidR="001E2889" w:rsidRPr="00DC012F" w:rsidRDefault="001E2889" w:rsidP="00C72F18">
      <w:pPr>
        <w:spacing w:line="480" w:lineRule="auto"/>
        <w:ind w:firstLine="720"/>
        <w:contextualSpacing/>
      </w:pPr>
      <w:r w:rsidRPr="00DC012F">
        <w:t xml:space="preserve">The second assumption is that—as already mentioned—previously fixated locations are actively maintained in some type of visual-episodic working memory to prevent the same locations from being repeatedly fixated. </w:t>
      </w:r>
      <w:r w:rsidR="00573E7C" w:rsidRPr="00DC012F">
        <w:t xml:space="preserve">Although the issue of memory for already-fixated objects or locations in search has been controversial </w:t>
      </w:r>
      <w:r w:rsidR="00573E7C" w:rsidRPr="00DC012F">
        <w:fldChar w:fldCharType="begin" w:fldLock="1"/>
      </w:r>
      <w:r w:rsidR="00573E7C" w:rsidRPr="00DC012F">
        <w:instrText>ADDIN CSL_CITATION { "citationItems" : [ { "id" : "ITEM-1", "itemData" : { "ISBN" : "0028-0836 (Print)", "PMID" : "9707117", "abstract" : "Humans spend a lot of time searching for things, such as roadside traffic signs, soccer balls or tumours in mammograms. These tasks involve the deployment of attention from one item in the visual field to the next. Common sense suggests that rejected items should be noted in some fashion so that effort is not expended in re-examining items that have been attended to and rejected. However, common sense is wrong. Here we asked human observers to search for a letter 'T' among letters 'L'. This search demands visual attention and normally proceeds at a rate of 20-30 milliseconds per item. In the critical condition, we randomly relocated all letters every 111 milliseconds. This made it impossible for the subjects to keep track of the progress of the search. Nevertheless, the efficiency of the search was unchanged. Theories of visual search all assume that search relies on accumulating information about the identity of objects over time. Such theories predict that search efficiency will be drastically reduced if the scene is continually shuffled while the observer is trying to search through it. As we show that efficiency is not impaired, the standard theories must be revised.", "author" : [ { "dropping-particle" : "", "family" : "Horowitz", "given" : "T S", "non-dropping-particle" : "", "parse-names" : false, "suffix" : "" }, { "dropping-particle" : "", "family" : "Wolfe", "given" : "J M", "non-dropping-particle" : "", "parse-names" : false, "suffix" : "" } ], "container-title" : "Nature", "id" : "ITEM-1", "issue" : "6693", "issued" : { "date-parts" : [ [ "1998" ] ] }, "page" : "575-577", "title" : "Visual search has no memory", "type" : "article-journal", "volume" : "394" }, "prefix" : "e.g., ", "uris" : [ "http://www.mendeley.com/documents/?uuid=b0d81dd2-fdd1-484d-ba22-95ad43bc347a" ] } ], "mendeley" : { "formattedCitation" : "(e.g., Horowitz &amp; Wolfe, 1998)", "plainTextFormattedCitation" : "(e.g., Horowitz &amp; Wolfe, 1998)", "previouslyFormattedCitation" : "(e.g., Horowitz &amp; Wolfe, 1998)" }, "properties" : { "noteIndex" : 0 }, "schema" : "https://github.com/citation-style-language/schema/raw/master/csl-citation.json" }</w:instrText>
      </w:r>
      <w:r w:rsidR="00573E7C" w:rsidRPr="00DC012F">
        <w:fldChar w:fldCharType="separate"/>
      </w:r>
      <w:r w:rsidR="00573E7C" w:rsidRPr="00DC012F">
        <w:rPr>
          <w:noProof/>
        </w:rPr>
        <w:t>(e.g., Horowitz &amp; Wolfe, 1998)</w:t>
      </w:r>
      <w:r w:rsidR="00573E7C" w:rsidRPr="00DC012F">
        <w:fldChar w:fldCharType="end"/>
      </w:r>
      <w:r w:rsidR="00573E7C" w:rsidRPr="00DC012F">
        <w:t xml:space="preserve">, there has been an emerging consensus that search utilizes a limited-capacity memory record for already fixated locations </w:t>
      </w:r>
      <w:r w:rsidR="00573E7C" w:rsidRPr="00DC012F">
        <w:fldChar w:fldCharType="begin" w:fldLock="1"/>
      </w:r>
      <w:r w:rsidR="00811D91" w:rsidRPr="00DC012F">
        <w:instrText>ADDIN CSL_CITATION { "citationItems" : [ { "id" : "ITEM-1", "itemData" : { "DOI" : "10.1111/1467-9280.00353", "author" : [ { "dropping-particle" : "", "family" : "Peterson", "given" : "M S", "non-dropping-particle" : "", "parse-names" : false, "suffix" : "" }, { "dropping-particle" : "", "family" : "Kramer", "given" : "A F", "non-dropping-particle" : "", "parse-names" : false, "suffix" : "" }, { "dropping-particle" : "", "family" : "Wang", "given" : "R F", "non-dropping-particle" : "", "parse-names" : false, "suffix" : "" }, { "dropping-particle" : "", "family" : "Irwin", "given" : "D E", "non-dropping-particle" : "", "parse-names" : false, "suffix" : "" }, { "dropping-particle" : "", "family" : "McCarley", "given" : "J S", "non-dropping-particle" : "", "parse-names" : false, "suffix" : "" } ], "container-title" : "Psychological Science", "id" : "ITEM-1", "issue" : "4", "issued" : { "date-parts" : [ [ "2001" ] ] }, "page" : "287-292", "title" : "Visual search has memory", "type" : "article-journal", "volume" : "12" }, "uris" : [ "http://www.mendeley.com/documents/?uuid=f1d33d50-eadf-47d6-ae92-40a8e272559e" ] }, { "id" : "ITEM-2", "itemData" : { "DOI" : "10.3758/BF03194459", "ISSN" : "0031-5117", "PMID" : "17515222", "abstract" : "Although there has been some controversy as to whether attention is guided by memory during visual search, recent findings have suggested that memory helps to prevent attention from needlessly reinspecting examined items. Until now, it has been assumed that some form of retrospective memory is responsible for keeping track of examined items and preventing revisitations. Alternatively, some form of prospective memory, such as strategic scanpath planning, could be responsible for guiding attention away from examined items. We used a new technique that allowed us to selectively prevent retrospective or prospective memory from contributing to search. We demonstrated that both retrospective and prospective memory guide attention during visual search.", "author" : [ { "dropping-particle" : "", "family" : "Peterson", "given" : "M S", "non-dropping-particle" : "", "parse-names" : false, "suffix" : "" }, { "dropping-particle" : "", "family" : "Beck", "given" : "M R", "non-dropping-particle" : "", "parse-names" : false, "suffix" : "" }, { "dropping-particle" : "", "family" : "Vomela", "given" : "M", "non-dropping-particle" : "", "parse-names" : false, "suffix" : "" } ], "container-title" : "Perception and Psychophysics", "id" : "ITEM-2", "issue" : "1", "issued" : { "date-parts" : [ [ "2007", "1" ] ] }, "page" : "123-35", "title" : "Visual search is guided by prospective and retrospective memory.", "type" : "article-journal", "volume" : "69" }, "uris" : [ "http://www.mendeley.com/documents/?uuid=2ff95416-58f3-465a-800d-6ce4fd4218ff" ] } ], "mendeley" : { "formattedCitation" : "(Peterson et al., 2007, 2001)", "plainTextFormattedCitation" : "(Peterson et al., 2007, 2001)", "previouslyFormattedCitation" : "(Peterson et al., 2007, 2001)" }, "properties" : { "noteIndex" : 0 }, "schema" : "https://github.com/citation-style-language/schema/raw/master/csl-citation.json" }</w:instrText>
      </w:r>
      <w:r w:rsidR="00573E7C" w:rsidRPr="00DC012F">
        <w:fldChar w:fldCharType="separate"/>
      </w:r>
      <w:r w:rsidR="00573E7C" w:rsidRPr="00DC012F">
        <w:rPr>
          <w:noProof/>
        </w:rPr>
        <w:t>(Peterson et al., 2007, 2001)</w:t>
      </w:r>
      <w:r w:rsidR="00573E7C" w:rsidRPr="00DC012F">
        <w:fldChar w:fldCharType="end"/>
      </w:r>
      <w:r w:rsidR="00573E7C" w:rsidRPr="00DC012F">
        <w:t xml:space="preserve">. </w:t>
      </w:r>
      <w:r w:rsidRPr="00DC012F">
        <w:t xml:space="preserve">For simplicity, working memory is a buffer of fixed capacity </w:t>
      </w:r>
      <w:r w:rsidRPr="00DC012F">
        <w:rPr>
          <w:i/>
        </w:rPr>
        <w:sym w:font="Symbol" w:char="F06B"/>
      </w:r>
      <w:r w:rsidR="00802DDD" w:rsidRPr="00DC012F">
        <w:t>,</w:t>
      </w:r>
      <w:r w:rsidRPr="00DC012F">
        <w:t xml:space="preserve"> </w:t>
      </w:r>
      <w:r w:rsidR="00802DDD" w:rsidRPr="00DC012F">
        <w:t>with</w:t>
      </w:r>
      <w:r w:rsidRPr="00DC012F">
        <w:t xml:space="preserve"> one of the previously fixation locations </w:t>
      </w:r>
      <w:r w:rsidR="005617BA" w:rsidRPr="00DC012F">
        <w:t xml:space="preserve">being </w:t>
      </w:r>
      <w:r w:rsidRPr="00DC012F">
        <w:t>randomly selected for replacement by the current fixation location</w:t>
      </w:r>
      <w:r w:rsidR="00C117D7" w:rsidRPr="00DC012F">
        <w:t xml:space="preserve"> whenever the number of previously fixated locations exceeds </w:t>
      </w:r>
      <w:r w:rsidR="00A3178D" w:rsidRPr="00DC012F">
        <w:rPr>
          <w:i/>
        </w:rPr>
        <w:sym w:font="Symbol" w:char="F06B"/>
      </w:r>
      <w:r w:rsidRPr="00DC012F">
        <w:t>.</w:t>
      </w:r>
      <w:r w:rsidR="009D7272" w:rsidRPr="00DC012F">
        <w:t xml:space="preserve"> </w:t>
      </w:r>
      <w:r w:rsidR="00401ACE" w:rsidRPr="00DC012F">
        <w:t xml:space="preserve"> </w:t>
      </w:r>
    </w:p>
    <w:p w14:paraId="0A614034" w14:textId="77777777" w:rsidR="001E2889" w:rsidRPr="00DC012F" w:rsidRDefault="001E2889" w:rsidP="00C72F18">
      <w:pPr>
        <w:spacing w:line="480" w:lineRule="auto"/>
        <w:ind w:firstLine="720"/>
        <w:contextualSpacing/>
      </w:pPr>
      <w:r w:rsidRPr="00DC012F">
        <w:t xml:space="preserve">The third assumption is that saccadic programming latencies increase linearly with the number of eligible saccade targets in the display, </w:t>
      </w:r>
      <w:r w:rsidRPr="00DC012F">
        <w:rPr>
          <w:i/>
        </w:rPr>
        <w:t>N</w:t>
      </w:r>
      <w:r w:rsidRPr="00DC012F">
        <w:t xml:space="preserve">, as described by Equation 2:  </w:t>
      </w:r>
    </w:p>
    <w:p w14:paraId="4FE8B5C0" w14:textId="77777777" w:rsidR="001E2889" w:rsidRPr="00DC012F" w:rsidRDefault="001E2889" w:rsidP="00C72F18">
      <w:pPr>
        <w:spacing w:line="480" w:lineRule="auto"/>
        <w:contextualSpacing/>
        <w:rPr>
          <w:position w:val="-8"/>
        </w:rPr>
      </w:pPr>
      <w:r w:rsidRPr="00DC012F">
        <w:t>(2)</w:t>
      </w:r>
      <w:r w:rsidRPr="00DC012F">
        <w:tab/>
      </w:r>
      <w:r w:rsidR="00EA3D75" w:rsidRPr="00DC012F">
        <w:rPr>
          <w:noProof/>
          <w:position w:val="-10"/>
          <w:lang w:eastAsia="en-GB" w:bidi="ar-SA"/>
        </w:rPr>
        <w:drawing>
          <wp:inline distT="0" distB="0" distL="0" distR="0" wp14:anchorId="3FF1F484" wp14:editId="403E41BF">
            <wp:extent cx="1362075" cy="219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p>
    <w:p w14:paraId="2D915CB2" w14:textId="77777777" w:rsidR="001E2889" w:rsidRPr="00DC012F" w:rsidRDefault="001E2889" w:rsidP="00C72F18">
      <w:pPr>
        <w:spacing w:line="480" w:lineRule="auto"/>
        <w:ind w:firstLine="720"/>
        <w:contextualSpacing/>
        <w:rPr>
          <w:position w:val="-8"/>
        </w:rPr>
      </w:pPr>
      <w:r w:rsidRPr="00DC012F">
        <w:rPr>
          <w:position w:val="-8"/>
        </w:rPr>
        <w:t xml:space="preserve">In Equation 2, </w:t>
      </w:r>
      <w:r w:rsidRPr="00DC012F">
        <w:rPr>
          <w:i/>
          <w:position w:val="-8"/>
        </w:rPr>
        <w:sym w:font="Symbol" w:char="F074"/>
      </w:r>
      <w:r w:rsidRPr="00DC012F">
        <w:rPr>
          <w:position w:val="-8"/>
          <w:vertAlign w:val="subscript"/>
        </w:rPr>
        <w:t>1</w:t>
      </w:r>
      <w:r w:rsidRPr="00DC012F">
        <w:rPr>
          <w:position w:val="-8"/>
        </w:rPr>
        <w:t xml:space="preserve"> and </w:t>
      </w:r>
      <w:r w:rsidRPr="00DC012F">
        <w:rPr>
          <w:i/>
          <w:position w:val="-8"/>
        </w:rPr>
        <w:sym w:font="Symbol" w:char="F074"/>
      </w:r>
      <w:r w:rsidRPr="00DC012F">
        <w:rPr>
          <w:position w:val="-8"/>
          <w:vertAlign w:val="subscript"/>
        </w:rPr>
        <w:t>2</w:t>
      </w:r>
      <w:r w:rsidRPr="00DC012F">
        <w:rPr>
          <w:position w:val="-8"/>
        </w:rPr>
        <w:t xml:space="preserve"> are free parameters that respectively represent the minimum saccadic programming time and how much this time increases with the number of eligible saccade targets, </w:t>
      </w:r>
      <w:r w:rsidRPr="00DC012F">
        <w:rPr>
          <w:i/>
          <w:position w:val="-8"/>
        </w:rPr>
        <w:t>N</w:t>
      </w:r>
      <w:r w:rsidRPr="00DC012F">
        <w:rPr>
          <w:position w:val="-8"/>
        </w:rPr>
        <w:t>.</w:t>
      </w:r>
    </w:p>
    <w:p w14:paraId="3C9DD941" w14:textId="6E4B40E9" w:rsidR="001E2889" w:rsidRPr="00DC012F" w:rsidRDefault="001E2889" w:rsidP="00C72F18">
      <w:pPr>
        <w:spacing w:line="480" w:lineRule="auto"/>
        <w:ind w:firstLine="720"/>
        <w:contextualSpacing/>
        <w:rPr>
          <w:position w:val="-8"/>
        </w:rPr>
      </w:pPr>
      <w:r w:rsidRPr="00DC012F">
        <w:rPr>
          <w:position w:val="-8"/>
        </w:rPr>
        <w:t xml:space="preserve">The fourth assumption is that participants </w:t>
      </w:r>
      <w:r w:rsidR="0061481A" w:rsidRPr="00DC012F">
        <w:rPr>
          <w:position w:val="-8"/>
        </w:rPr>
        <w:t>fail to</w:t>
      </w:r>
      <w:r w:rsidRPr="00DC012F">
        <w:rPr>
          <w:position w:val="-8"/>
        </w:rPr>
        <w:t xml:space="preserve"> correctly identify a target while it is being fixated with some </w:t>
      </w:r>
      <w:r w:rsidR="00333CBF" w:rsidRPr="00DC012F">
        <w:rPr>
          <w:position w:val="-8"/>
        </w:rPr>
        <w:t xml:space="preserve">globally-applied </w:t>
      </w:r>
      <w:r w:rsidRPr="00DC012F">
        <w:rPr>
          <w:position w:val="-8"/>
        </w:rPr>
        <w:t xml:space="preserve">probability, </w:t>
      </w:r>
      <w:r w:rsidRPr="00DC012F">
        <w:rPr>
          <w:i/>
          <w:position w:val="-8"/>
        </w:rPr>
        <w:sym w:font="Symbol" w:char="F065"/>
      </w:r>
      <w:r w:rsidRPr="00DC012F">
        <w:rPr>
          <w:position w:val="-8"/>
        </w:rPr>
        <w:t>, that reflects some criterion of accuracy. The best-fitting value</w:t>
      </w:r>
      <w:r w:rsidR="007C2060" w:rsidRPr="00DC012F">
        <w:rPr>
          <w:position w:val="-8"/>
        </w:rPr>
        <w:t>s</w:t>
      </w:r>
      <w:r w:rsidRPr="00DC012F">
        <w:rPr>
          <w:position w:val="-8"/>
        </w:rPr>
        <w:t xml:space="preserve"> of this parameter thus provide an estimate of a subject’s expectation about </w:t>
      </w:r>
      <w:r w:rsidRPr="00DC012F">
        <w:rPr>
          <w:position w:val="-8"/>
        </w:rPr>
        <w:lastRenderedPageBreak/>
        <w:t xml:space="preserve">each given stimulus in a display being a target, and as such varies as a function of the number of distractors. </w:t>
      </w:r>
      <w:r w:rsidR="007C2060" w:rsidRPr="00DC012F">
        <w:rPr>
          <w:position w:val="-8"/>
        </w:rPr>
        <w:t xml:space="preserve">To </w:t>
      </w:r>
      <w:r w:rsidR="00333CBF" w:rsidRPr="00DC012F">
        <w:rPr>
          <w:position w:val="-8"/>
        </w:rPr>
        <w:t>determine the necessity</w:t>
      </w:r>
      <w:r w:rsidR="00C86BA6" w:rsidRPr="00DC012F">
        <w:rPr>
          <w:position w:val="-8"/>
        </w:rPr>
        <w:t xml:space="preserve"> of this assumption</w:t>
      </w:r>
      <w:r w:rsidR="007C2060" w:rsidRPr="00DC012F">
        <w:rPr>
          <w:position w:val="-8"/>
        </w:rPr>
        <w:t xml:space="preserve">, we completed three simulations </w:t>
      </w:r>
      <w:r w:rsidR="00C86BA6" w:rsidRPr="00DC012F">
        <w:rPr>
          <w:position w:val="-8"/>
        </w:rPr>
        <w:t>of our experiment</w:t>
      </w:r>
      <w:r w:rsidR="00B95507" w:rsidRPr="00DC012F">
        <w:rPr>
          <w:position w:val="-8"/>
        </w:rPr>
        <w:t>al data</w:t>
      </w:r>
      <w:r w:rsidR="00C86BA6" w:rsidRPr="00DC012F">
        <w:rPr>
          <w:position w:val="-8"/>
        </w:rPr>
        <w:t>: Whereas the first (i.e., 0-</w:t>
      </w:r>
      <w:r w:rsidR="00486CF7" w:rsidRPr="00DC012F">
        <w:rPr>
          <w:i/>
          <w:position w:val="-8"/>
        </w:rPr>
        <w:sym w:font="Symbol" w:char="F065"/>
      </w:r>
      <w:r w:rsidR="00C86BA6" w:rsidRPr="00DC012F">
        <w:rPr>
          <w:position w:val="-8"/>
        </w:rPr>
        <w:t xml:space="preserve">) </w:t>
      </w:r>
      <w:r w:rsidR="0061481A" w:rsidRPr="00DC012F">
        <w:rPr>
          <w:position w:val="-8"/>
        </w:rPr>
        <w:t xml:space="preserve">simulation </w:t>
      </w:r>
      <w:r w:rsidR="00C86BA6" w:rsidRPr="00DC012F">
        <w:rPr>
          <w:position w:val="-8"/>
        </w:rPr>
        <w:t>simply did not include this criterion-of-accuracy assumption</w:t>
      </w:r>
      <w:r w:rsidR="0061481A" w:rsidRPr="00DC012F">
        <w:rPr>
          <w:position w:val="-8"/>
        </w:rPr>
        <w:t xml:space="preserve"> (i.e., targets were always identified when they were initially fixated)</w:t>
      </w:r>
      <w:r w:rsidR="00C86BA6" w:rsidRPr="00DC012F">
        <w:rPr>
          <w:position w:val="-8"/>
        </w:rPr>
        <w:t>, the second (i.e., 1-</w:t>
      </w:r>
      <w:r w:rsidR="00C86BA6" w:rsidRPr="00DC012F">
        <w:rPr>
          <w:i/>
          <w:position w:val="-8"/>
        </w:rPr>
        <w:sym w:font="Symbol" w:char="F065"/>
      </w:r>
      <w:r w:rsidR="00C86BA6" w:rsidRPr="00DC012F">
        <w:rPr>
          <w:position w:val="-8"/>
        </w:rPr>
        <w:t xml:space="preserve">) </w:t>
      </w:r>
      <w:r w:rsidR="0061481A" w:rsidRPr="00DC012F">
        <w:rPr>
          <w:position w:val="-8"/>
        </w:rPr>
        <w:t xml:space="preserve">simulation </w:t>
      </w:r>
      <w:r w:rsidR="00B95507" w:rsidRPr="00DC012F">
        <w:rPr>
          <w:position w:val="-8"/>
        </w:rPr>
        <w:t xml:space="preserve">used one best-fitting value of </w:t>
      </w:r>
      <w:r w:rsidR="00B95507" w:rsidRPr="00DC012F">
        <w:rPr>
          <w:i/>
          <w:position w:val="-8"/>
        </w:rPr>
        <w:sym w:font="Symbol" w:char="F065"/>
      </w:r>
      <w:r w:rsidR="00B95507" w:rsidRPr="00DC012F">
        <w:rPr>
          <w:position w:val="-8"/>
        </w:rPr>
        <w:t xml:space="preserve"> to simulate both the many- and the few-distractor conditions, while the</w:t>
      </w:r>
      <w:r w:rsidR="00C86BA6" w:rsidRPr="00DC012F">
        <w:rPr>
          <w:position w:val="-8"/>
        </w:rPr>
        <w:t xml:space="preserve"> third (i.e., 2-</w:t>
      </w:r>
      <w:r w:rsidR="00C86BA6" w:rsidRPr="00DC012F">
        <w:rPr>
          <w:i/>
          <w:position w:val="-8"/>
        </w:rPr>
        <w:sym w:font="Symbol" w:char="F065"/>
      </w:r>
      <w:r w:rsidR="00C86BA6" w:rsidRPr="00DC012F">
        <w:rPr>
          <w:position w:val="-8"/>
        </w:rPr>
        <w:t xml:space="preserve">) </w:t>
      </w:r>
      <w:r w:rsidR="0061481A" w:rsidRPr="00DC012F">
        <w:rPr>
          <w:position w:val="-8"/>
        </w:rPr>
        <w:t xml:space="preserve">simulation </w:t>
      </w:r>
      <w:r w:rsidR="00C86BA6" w:rsidRPr="00DC012F">
        <w:rPr>
          <w:position w:val="-8"/>
        </w:rPr>
        <w:t xml:space="preserve">used </w:t>
      </w:r>
      <w:r w:rsidR="00B95507" w:rsidRPr="00DC012F">
        <w:rPr>
          <w:position w:val="-8"/>
        </w:rPr>
        <w:t>a</w:t>
      </w:r>
      <w:r w:rsidR="00C86BA6" w:rsidRPr="00DC012F">
        <w:rPr>
          <w:position w:val="-8"/>
        </w:rPr>
        <w:t xml:space="preserve"> </w:t>
      </w:r>
      <w:r w:rsidR="00B95507" w:rsidRPr="00DC012F">
        <w:rPr>
          <w:position w:val="-8"/>
        </w:rPr>
        <w:t>separate value for each</w:t>
      </w:r>
      <w:r w:rsidR="00C86BA6" w:rsidRPr="00DC012F">
        <w:rPr>
          <w:position w:val="-8"/>
        </w:rPr>
        <w:t xml:space="preserve"> condition</w:t>
      </w:r>
      <w:r w:rsidR="00B95507" w:rsidRPr="00DC012F">
        <w:rPr>
          <w:position w:val="-8"/>
        </w:rPr>
        <w:t xml:space="preserve"> (i.e., the parameter was allowed to change between many- and few-distractor conditions)</w:t>
      </w:r>
      <w:r w:rsidR="00C86BA6" w:rsidRPr="00DC012F">
        <w:rPr>
          <w:position w:val="-8"/>
        </w:rPr>
        <w:t>.</w:t>
      </w:r>
    </w:p>
    <w:p w14:paraId="0EA45C1F" w14:textId="77777777" w:rsidR="001E2889" w:rsidRPr="00DC012F" w:rsidRDefault="001E2889" w:rsidP="00C72F18">
      <w:pPr>
        <w:spacing w:line="480" w:lineRule="auto"/>
        <w:contextualSpacing/>
        <w:rPr>
          <w:position w:val="-8"/>
        </w:rPr>
      </w:pPr>
      <w:r w:rsidRPr="00DC012F">
        <w:rPr>
          <w:position w:val="-8"/>
        </w:rPr>
        <w:tab/>
        <w:t xml:space="preserve">The fifth assumption is that the failure to identify a target as such while it is being fixated automatically results in the initiation of a saccadic program to move the eyes back to the target (i.e., a revisit). Because the target is pre-specified, the number of eligible saccade targets is reduced to 1 (i.e., </w:t>
      </w:r>
      <w:r w:rsidRPr="00DC012F">
        <w:rPr>
          <w:i/>
          <w:position w:val="-8"/>
        </w:rPr>
        <w:t>N</w:t>
      </w:r>
      <w:r w:rsidRPr="00DC012F">
        <w:rPr>
          <w:position w:val="-8"/>
        </w:rPr>
        <w:t xml:space="preserve"> = 1), which in turn causes a reduction in the time spent fixating intervening distractors during target revisits (i.e., see Equation 2).</w:t>
      </w:r>
      <w:r w:rsidR="00C86BA6" w:rsidRPr="00DC012F">
        <w:rPr>
          <w:position w:val="-8"/>
        </w:rPr>
        <w:t xml:space="preserve"> </w:t>
      </w:r>
      <w:r w:rsidR="00AA7C9A" w:rsidRPr="00DC012F">
        <w:rPr>
          <w:position w:val="-8"/>
        </w:rPr>
        <w:t>A</w:t>
      </w:r>
      <w:r w:rsidR="00C86BA6" w:rsidRPr="00DC012F">
        <w:rPr>
          <w:position w:val="-8"/>
        </w:rPr>
        <w:t xml:space="preserve">lso </w:t>
      </w:r>
      <w:r w:rsidR="00AA7C9A" w:rsidRPr="00DC012F">
        <w:rPr>
          <w:position w:val="-8"/>
        </w:rPr>
        <w:t xml:space="preserve">note </w:t>
      </w:r>
      <w:r w:rsidR="00C86BA6" w:rsidRPr="00DC012F">
        <w:rPr>
          <w:position w:val="-8"/>
        </w:rPr>
        <w:t xml:space="preserve">that this assumption overrides the normal prohibition against </w:t>
      </w:r>
      <w:r w:rsidR="00AA7C9A" w:rsidRPr="00DC012F">
        <w:rPr>
          <w:position w:val="-8"/>
        </w:rPr>
        <w:t xml:space="preserve">moving the eyes back to a previously fixation location. </w:t>
      </w:r>
    </w:p>
    <w:p w14:paraId="526ECC01" w14:textId="77777777" w:rsidR="001E2889" w:rsidRPr="00DC012F" w:rsidRDefault="001E2889" w:rsidP="00C72F18">
      <w:pPr>
        <w:spacing w:line="480" w:lineRule="auto"/>
        <w:ind w:firstLine="720"/>
        <w:contextualSpacing/>
        <w:rPr>
          <w:position w:val="-8"/>
        </w:rPr>
      </w:pPr>
      <w:r w:rsidRPr="00DC012F">
        <w:rPr>
          <w:position w:val="-8"/>
        </w:rPr>
        <w:t xml:space="preserve">Finally, the last assumption is that subjects continue their target search for some pre-specified number of fixations, </w:t>
      </w:r>
      <w:r w:rsidRPr="00DC012F">
        <w:rPr>
          <w:i/>
          <w:position w:val="-8"/>
        </w:rPr>
        <w:t>NFixations</w:t>
      </w:r>
      <w:r w:rsidRPr="00DC012F">
        <w:rPr>
          <w:position w:val="-8"/>
        </w:rPr>
        <w:t xml:space="preserve">, that reflects the degree to which subjects are willing to persist in their searches despite (often numerous) failures to locate a target. </w:t>
      </w:r>
      <w:r w:rsidR="00AA7C9A" w:rsidRPr="00DC012F">
        <w:rPr>
          <w:position w:val="-8"/>
        </w:rPr>
        <w:t xml:space="preserve">Although specific </w:t>
      </w:r>
      <w:r w:rsidR="0046203E" w:rsidRPr="00DC012F">
        <w:rPr>
          <w:position w:val="-8"/>
        </w:rPr>
        <w:t>b</w:t>
      </w:r>
      <w:r w:rsidR="00AA7C9A" w:rsidRPr="00DC012F">
        <w:rPr>
          <w:position w:val="-8"/>
        </w:rPr>
        <w:t xml:space="preserve">est-fitting values of </w:t>
      </w:r>
      <w:r w:rsidR="00486CF7" w:rsidRPr="00DC012F">
        <w:rPr>
          <w:i/>
          <w:position w:val="-8"/>
        </w:rPr>
        <w:t>NFixations</w:t>
      </w:r>
      <w:r w:rsidR="00AA7C9A" w:rsidRPr="00DC012F">
        <w:rPr>
          <w:position w:val="-8"/>
        </w:rPr>
        <w:t xml:space="preserve"> were used i</w:t>
      </w:r>
      <w:r w:rsidRPr="00DC012F">
        <w:rPr>
          <w:position w:val="-8"/>
        </w:rPr>
        <w:t xml:space="preserve">n the simulations reported below, the </w:t>
      </w:r>
      <w:r w:rsidR="00AA7C9A" w:rsidRPr="00DC012F">
        <w:rPr>
          <w:position w:val="-8"/>
        </w:rPr>
        <w:t>simulation</w:t>
      </w:r>
      <w:r w:rsidRPr="00DC012F">
        <w:rPr>
          <w:position w:val="-8"/>
        </w:rPr>
        <w:t xml:space="preserve"> results are robust using any value in excess of approximately 20 (i.e., values in excess of 20 give very similar fits of the observed data and are thus very difficult to differentiate).</w:t>
      </w:r>
    </w:p>
    <w:p w14:paraId="7F952BC9" w14:textId="3A8E180C" w:rsidR="00AA7C9A" w:rsidRPr="00DC012F" w:rsidRDefault="001E2889" w:rsidP="00C72F18">
      <w:pPr>
        <w:spacing w:line="480" w:lineRule="auto"/>
        <w:ind w:firstLine="720"/>
        <w:contextualSpacing/>
        <w:rPr>
          <w:position w:val="-8"/>
        </w:rPr>
      </w:pPr>
      <w:r w:rsidRPr="00DC012F">
        <w:rPr>
          <w:position w:val="-8"/>
        </w:rPr>
        <w:t xml:space="preserve">Figures 2-5 show the observed and simulated mean values of </w:t>
      </w:r>
      <w:r w:rsidR="00AA7C9A" w:rsidRPr="00DC012F">
        <w:rPr>
          <w:position w:val="-8"/>
        </w:rPr>
        <w:t>the various</w:t>
      </w:r>
      <w:r w:rsidRPr="00DC012F">
        <w:rPr>
          <w:position w:val="-8"/>
        </w:rPr>
        <w:t xml:space="preserve"> dependent measures as a function of condition (i.e., the number of target-</w:t>
      </w:r>
      <w:r w:rsidR="00AC4D56" w:rsidRPr="00DC012F">
        <w:rPr>
          <w:position w:val="-8"/>
        </w:rPr>
        <w:t>color</w:t>
      </w:r>
      <w:r w:rsidRPr="00DC012F">
        <w:rPr>
          <w:position w:val="-8"/>
        </w:rPr>
        <w:t xml:space="preserve"> distractors)</w:t>
      </w:r>
      <w:r w:rsidR="00AA7C9A" w:rsidRPr="00DC012F">
        <w:rPr>
          <w:position w:val="-8"/>
        </w:rPr>
        <w:t>, with the latter being reported for the 0-</w:t>
      </w:r>
      <w:r w:rsidR="00486CF7" w:rsidRPr="00DC012F">
        <w:rPr>
          <w:i/>
          <w:position w:val="-8"/>
        </w:rPr>
        <w:sym w:font="Symbol" w:char="F065"/>
      </w:r>
      <w:r w:rsidR="00AA7C9A" w:rsidRPr="00DC012F">
        <w:rPr>
          <w:position w:val="-8"/>
        </w:rPr>
        <w:t>, 1-</w:t>
      </w:r>
      <w:r w:rsidR="00AA7C9A" w:rsidRPr="00DC012F">
        <w:rPr>
          <w:i/>
          <w:position w:val="-8"/>
        </w:rPr>
        <w:sym w:font="Symbol" w:char="F065"/>
      </w:r>
      <w:r w:rsidR="00AA7C9A" w:rsidRPr="00DC012F">
        <w:rPr>
          <w:position w:val="-8"/>
        </w:rPr>
        <w:t>, and 2-</w:t>
      </w:r>
      <w:r w:rsidR="00AA7C9A" w:rsidRPr="00DC012F">
        <w:rPr>
          <w:i/>
          <w:position w:val="-8"/>
        </w:rPr>
        <w:sym w:font="Symbol" w:char="F065"/>
      </w:r>
      <w:r w:rsidR="00326F3D" w:rsidRPr="00DC012F">
        <w:rPr>
          <w:position w:val="-8"/>
        </w:rPr>
        <w:t xml:space="preserve"> simulation</w:t>
      </w:r>
      <w:r w:rsidR="00AA7C9A" w:rsidRPr="00DC012F">
        <w:rPr>
          <w:position w:val="-8"/>
        </w:rPr>
        <w:t>s</w:t>
      </w:r>
      <w:r w:rsidRPr="00DC012F">
        <w:rPr>
          <w:position w:val="-8"/>
        </w:rPr>
        <w:t xml:space="preserve">. These dependent measures include the </w:t>
      </w:r>
      <w:r w:rsidRPr="00DC012F">
        <w:rPr>
          <w:position w:val="-8"/>
        </w:rPr>
        <w:lastRenderedPageBreak/>
        <w:t>probability of revisiting the targets and distractors (Figure 2), the fixation durations on distractors, initial fixation durations on targets, and intervening fixation durations prior to target revisits (Figure 3), the number of fixations per trial (Figure 4</w:t>
      </w:r>
      <w:r w:rsidR="00EA6A79" w:rsidRPr="00DC012F">
        <w:rPr>
          <w:rStyle w:val="FootnoteReference"/>
          <w:position w:val="-8"/>
        </w:rPr>
        <w:footnoteReference w:id="3"/>
      </w:r>
      <w:r w:rsidRPr="00DC012F">
        <w:rPr>
          <w:position w:val="-8"/>
        </w:rPr>
        <w:t>), and overall trial accuracy (Figure 5</w:t>
      </w:r>
      <w:r w:rsidR="006C7145" w:rsidRPr="00DC012F">
        <w:rPr>
          <w:rStyle w:val="FootnoteReference"/>
        </w:rPr>
        <w:footnoteReference w:id="4"/>
      </w:r>
      <w:r w:rsidRPr="00DC012F">
        <w:rPr>
          <w:position w:val="-8"/>
        </w:rPr>
        <w:t>). The simulated means were obtained using 10,000 statistical trials and using best-fitting parameter values that were obtained by minimizing the mean absolute deviation between the normalized observed and simulated revisit probabilities and fixation durations (i.e., the means shown in Figures 2 &amp; 3)</w:t>
      </w:r>
      <w:r w:rsidR="00AA7C9A" w:rsidRPr="00DC012F">
        <w:rPr>
          <w:position w:val="-8"/>
        </w:rPr>
        <w:t xml:space="preserve"> across multiple grid-searches of the parameter space</w:t>
      </w:r>
      <w:r w:rsidR="00326F3D" w:rsidRPr="00DC012F">
        <w:rPr>
          <w:position w:val="-8"/>
        </w:rPr>
        <w:t xml:space="preserve"> (see </w:t>
      </w:r>
      <w:r w:rsidR="00981DC6" w:rsidRPr="00DC012F">
        <w:rPr>
          <w:position w:val="-8"/>
        </w:rPr>
        <w:t>‘Model fitting approach’ above</w:t>
      </w:r>
      <w:r w:rsidR="00326F3D" w:rsidRPr="00DC012F">
        <w:rPr>
          <w:position w:val="-8"/>
        </w:rPr>
        <w:t>)</w:t>
      </w:r>
      <w:r w:rsidR="00C72F18" w:rsidRPr="00DC012F">
        <w:rPr>
          <w:position w:val="-8"/>
        </w:rPr>
        <w:t xml:space="preserve">. </w:t>
      </w:r>
      <w:r w:rsidR="00AA7C9A" w:rsidRPr="00DC012F">
        <w:rPr>
          <w:position w:val="-8"/>
        </w:rPr>
        <w:t xml:space="preserve">The best-fitting parameter values for the three </w:t>
      </w:r>
      <w:r w:rsidR="000E231A" w:rsidRPr="00DC012F">
        <w:rPr>
          <w:position w:val="-8"/>
        </w:rPr>
        <w:t xml:space="preserve">reported </w:t>
      </w:r>
      <w:r w:rsidR="00AA7C9A" w:rsidRPr="00DC012F">
        <w:rPr>
          <w:position w:val="-8"/>
        </w:rPr>
        <w:t>simulations are listed in Table 1.</w:t>
      </w:r>
      <w:r w:rsidR="000E231A" w:rsidRPr="00DC012F">
        <w:rPr>
          <w:position w:val="-8"/>
        </w:rPr>
        <w:t xml:space="preserve"> </w:t>
      </w:r>
      <w:r w:rsidR="00005AEE" w:rsidRPr="00DC012F">
        <w:rPr>
          <w:position w:val="-8"/>
        </w:rPr>
        <w:t xml:space="preserve">Because even a cursory examination of Figures 2-5 indicates that the </w:t>
      </w:r>
      <w:r w:rsidR="000E231A" w:rsidRPr="00DC012F">
        <w:rPr>
          <w:position w:val="-8"/>
        </w:rPr>
        <w:t>2-</w:t>
      </w:r>
      <w:r w:rsidR="00005AEE" w:rsidRPr="00DC012F">
        <w:rPr>
          <w:i/>
          <w:position w:val="-8"/>
        </w:rPr>
        <w:sym w:font="Symbol" w:char="F065"/>
      </w:r>
      <w:r w:rsidR="000E231A" w:rsidRPr="00DC012F">
        <w:rPr>
          <w:position w:val="-8"/>
        </w:rPr>
        <w:t xml:space="preserve"> </w:t>
      </w:r>
      <w:r w:rsidR="00326F3D" w:rsidRPr="00DC012F">
        <w:rPr>
          <w:position w:val="-8"/>
        </w:rPr>
        <w:t xml:space="preserve">simulation </w:t>
      </w:r>
      <w:r w:rsidR="00005AEE" w:rsidRPr="00DC012F">
        <w:rPr>
          <w:position w:val="-8"/>
        </w:rPr>
        <w:t>provides the best account of our data</w:t>
      </w:r>
      <w:r w:rsidR="000E231A" w:rsidRPr="00DC012F">
        <w:rPr>
          <w:position w:val="-8"/>
        </w:rPr>
        <w:t xml:space="preserve">, we will also </w:t>
      </w:r>
      <w:r w:rsidR="00005AEE" w:rsidRPr="00DC012F">
        <w:rPr>
          <w:position w:val="-8"/>
        </w:rPr>
        <w:t xml:space="preserve">focus our discussion below on this </w:t>
      </w:r>
      <w:r w:rsidR="00326F3D" w:rsidRPr="00DC012F">
        <w:rPr>
          <w:position w:val="-8"/>
        </w:rPr>
        <w:t>result</w:t>
      </w:r>
      <w:r w:rsidR="00005AEE" w:rsidRPr="00DC012F">
        <w:rPr>
          <w:position w:val="-8"/>
        </w:rPr>
        <w:t>, limiting our discussion of the</w:t>
      </w:r>
      <w:r w:rsidR="000E231A" w:rsidRPr="00DC012F">
        <w:rPr>
          <w:position w:val="-8"/>
        </w:rPr>
        <w:t xml:space="preserve"> other </w:t>
      </w:r>
      <w:r w:rsidR="00326F3D" w:rsidRPr="00DC012F">
        <w:rPr>
          <w:position w:val="-8"/>
        </w:rPr>
        <w:t xml:space="preserve">simulations </w:t>
      </w:r>
      <w:r w:rsidR="000E231A" w:rsidRPr="00DC012F">
        <w:rPr>
          <w:position w:val="-8"/>
        </w:rPr>
        <w:t xml:space="preserve">(with their more limited assumptions about the criterion of target identification accuracy) </w:t>
      </w:r>
      <w:r w:rsidR="00005AEE" w:rsidRPr="00DC012F">
        <w:rPr>
          <w:position w:val="-8"/>
        </w:rPr>
        <w:t xml:space="preserve">to </w:t>
      </w:r>
      <w:r w:rsidR="006E0A36" w:rsidRPr="00DC012F">
        <w:rPr>
          <w:position w:val="-8"/>
        </w:rPr>
        <w:t xml:space="preserve">an brief explanation of </w:t>
      </w:r>
      <w:r w:rsidR="00005AEE" w:rsidRPr="00DC012F">
        <w:rPr>
          <w:position w:val="-8"/>
        </w:rPr>
        <w:t xml:space="preserve">why they </w:t>
      </w:r>
      <w:r w:rsidR="000E231A" w:rsidRPr="00DC012F">
        <w:rPr>
          <w:position w:val="-8"/>
        </w:rPr>
        <w:t xml:space="preserve">are insufficient to </w:t>
      </w:r>
      <w:r w:rsidR="00005AEE" w:rsidRPr="00DC012F">
        <w:rPr>
          <w:position w:val="-8"/>
        </w:rPr>
        <w:t>explain the full observed pattern of results.</w:t>
      </w:r>
      <w:r w:rsidR="000E231A" w:rsidRPr="00DC012F">
        <w:rPr>
          <w:position w:val="-8"/>
        </w:rPr>
        <w:t xml:space="preserve"> </w:t>
      </w:r>
    </w:p>
    <w:p w14:paraId="18BDADAA" w14:textId="77777777" w:rsidR="00B00E08" w:rsidRPr="00DC012F" w:rsidRDefault="00B00E08" w:rsidP="00B00E08">
      <w:pPr>
        <w:spacing w:line="480" w:lineRule="auto"/>
        <w:contextualSpacing/>
        <w:jc w:val="center"/>
        <w:rPr>
          <w:bCs/>
          <w:iCs/>
          <w:lang w:val="en-US" w:eastAsia="ar-SA"/>
        </w:rPr>
      </w:pPr>
    </w:p>
    <w:p w14:paraId="3FBC1F1C" w14:textId="77777777" w:rsidR="008326C9" w:rsidRPr="00DC012F" w:rsidRDefault="008326C9" w:rsidP="008326C9">
      <w:pPr>
        <w:spacing w:line="480" w:lineRule="auto"/>
        <w:rPr>
          <w:b/>
          <w:position w:val="-8"/>
        </w:rPr>
      </w:pPr>
      <w:r w:rsidRPr="00DC012F">
        <w:rPr>
          <w:b/>
          <w:position w:val="-8"/>
        </w:rPr>
        <w:t xml:space="preserve">Table 1. </w:t>
      </w:r>
    </w:p>
    <w:p w14:paraId="2F025289" w14:textId="2BCC30F9" w:rsidR="008326C9" w:rsidRPr="00DC012F" w:rsidRDefault="008326C9" w:rsidP="008326C9">
      <w:pPr>
        <w:spacing w:line="480" w:lineRule="auto"/>
        <w:rPr>
          <w:position w:val="-8"/>
        </w:rPr>
      </w:pPr>
      <w:r w:rsidRPr="00DC012F">
        <w:rPr>
          <w:position w:val="-8"/>
        </w:rPr>
        <w:t>Best-fitting parameter values for the 0-, 1-, and 2-</w:t>
      </w:r>
      <w:r w:rsidRPr="00DC012F">
        <w:rPr>
          <w:i/>
          <w:position w:val="-8"/>
        </w:rPr>
        <w:sym w:font="Symbol" w:char="F065"/>
      </w:r>
      <w:r w:rsidRPr="00DC012F">
        <w:rPr>
          <w:position w:val="-8"/>
        </w:rPr>
        <w:t xml:space="preserve"> </w:t>
      </w:r>
      <w:r w:rsidR="00326F3D" w:rsidRPr="00DC012F">
        <w:rPr>
          <w:position w:val="-8"/>
        </w:rPr>
        <w:t>simulation</w:t>
      </w:r>
      <w:r w:rsidRPr="00DC012F">
        <w:rPr>
          <w:position w:val="-8"/>
        </w:rPr>
        <w: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40"/>
        <w:gridCol w:w="1620"/>
        <w:gridCol w:w="1710"/>
        <w:gridCol w:w="1710"/>
      </w:tblGrid>
      <w:tr w:rsidR="008326C9" w:rsidRPr="00DC012F" w14:paraId="6D6ED830" w14:textId="77777777">
        <w:tc>
          <w:tcPr>
            <w:tcW w:w="1440" w:type="dxa"/>
            <w:vMerge w:val="restart"/>
            <w:tcBorders>
              <w:top w:val="single" w:sz="4" w:space="0" w:color="auto"/>
              <w:left w:val="nil"/>
              <w:bottom w:val="single" w:sz="4" w:space="0" w:color="auto"/>
              <w:right w:val="nil"/>
            </w:tcBorders>
            <w:vAlign w:val="center"/>
          </w:tcPr>
          <w:p w14:paraId="072511B0" w14:textId="77777777" w:rsidR="008326C9" w:rsidRPr="00DC012F" w:rsidRDefault="008326C9">
            <w:pPr>
              <w:jc w:val="center"/>
              <w:rPr>
                <w:rFonts w:eastAsiaTheme="majorEastAsia" w:cstheme="majorBidi"/>
                <w:b/>
                <w:i/>
                <w:color w:val="404040" w:themeColor="text1" w:themeTint="BF"/>
                <w:position w:val="-8"/>
                <w:sz w:val="20"/>
                <w:szCs w:val="20"/>
                <w:lang w:val="en-US" w:eastAsia="ar-SA"/>
              </w:rPr>
            </w:pPr>
            <w:r w:rsidRPr="00DC012F">
              <w:rPr>
                <w:position w:val="-8"/>
                <w:lang w:val="en-US"/>
              </w:rPr>
              <w:t>Parameters</w:t>
            </w:r>
          </w:p>
        </w:tc>
        <w:tc>
          <w:tcPr>
            <w:tcW w:w="5040" w:type="dxa"/>
            <w:gridSpan w:val="3"/>
            <w:tcBorders>
              <w:top w:val="single" w:sz="4" w:space="0" w:color="auto"/>
              <w:left w:val="nil"/>
              <w:bottom w:val="single" w:sz="4" w:space="0" w:color="auto"/>
              <w:right w:val="nil"/>
            </w:tcBorders>
            <w:vAlign w:val="center"/>
          </w:tcPr>
          <w:p w14:paraId="34243E17" w14:textId="537F9BB8" w:rsidR="008326C9" w:rsidRPr="00DC012F" w:rsidRDefault="00326F3D">
            <w:pPr>
              <w:jc w:val="center"/>
              <w:rPr>
                <w:position w:val="-8"/>
                <w:lang w:val="en-US"/>
              </w:rPr>
            </w:pPr>
            <w:r w:rsidRPr="00DC012F">
              <w:rPr>
                <w:position w:val="-8"/>
                <w:lang w:val="en-US"/>
              </w:rPr>
              <w:t>Simulation</w:t>
            </w:r>
            <w:r w:rsidR="008326C9" w:rsidRPr="00DC012F">
              <w:rPr>
                <w:position w:val="-8"/>
                <w:lang w:val="en-US"/>
              </w:rPr>
              <w:t>s</w:t>
            </w:r>
          </w:p>
        </w:tc>
      </w:tr>
      <w:tr w:rsidR="008326C9" w:rsidRPr="00DC012F" w14:paraId="45DACE37" w14:textId="77777777">
        <w:tc>
          <w:tcPr>
            <w:tcW w:w="0" w:type="auto"/>
            <w:vMerge/>
            <w:tcBorders>
              <w:top w:val="single" w:sz="4" w:space="0" w:color="auto"/>
              <w:left w:val="nil"/>
              <w:bottom w:val="single" w:sz="4" w:space="0" w:color="auto"/>
              <w:right w:val="nil"/>
            </w:tcBorders>
            <w:vAlign w:val="center"/>
          </w:tcPr>
          <w:p w14:paraId="50688F7D" w14:textId="77777777" w:rsidR="008326C9" w:rsidRPr="00DC012F" w:rsidRDefault="008326C9">
            <w:pPr>
              <w:rPr>
                <w:rFonts w:eastAsiaTheme="majorEastAsia" w:cstheme="majorBidi"/>
                <w:b/>
                <w:i/>
                <w:color w:val="404040" w:themeColor="text1" w:themeTint="BF"/>
                <w:position w:val="-8"/>
                <w:sz w:val="20"/>
                <w:szCs w:val="20"/>
                <w:lang w:val="en-US" w:eastAsia="ar-SA"/>
              </w:rPr>
            </w:pPr>
          </w:p>
        </w:tc>
        <w:tc>
          <w:tcPr>
            <w:tcW w:w="1620" w:type="dxa"/>
            <w:tcBorders>
              <w:top w:val="single" w:sz="4" w:space="0" w:color="auto"/>
              <w:left w:val="nil"/>
              <w:bottom w:val="single" w:sz="4" w:space="0" w:color="auto"/>
              <w:right w:val="nil"/>
            </w:tcBorders>
            <w:vAlign w:val="center"/>
          </w:tcPr>
          <w:p w14:paraId="56559789" w14:textId="6185C4D3" w:rsidR="008326C9" w:rsidRPr="00DC012F" w:rsidRDefault="008326C9" w:rsidP="00326F3D">
            <w:pPr>
              <w:jc w:val="center"/>
              <w:rPr>
                <w:position w:val="-8"/>
                <w:lang w:val="en-US"/>
              </w:rPr>
            </w:pPr>
            <w:r w:rsidRPr="00DC012F">
              <w:rPr>
                <w:position w:val="-8"/>
                <w:lang w:val="en-US"/>
              </w:rPr>
              <w:t>0-</w:t>
            </w:r>
            <w:r w:rsidRPr="00DC012F">
              <w:rPr>
                <w:i/>
                <w:position w:val="-8"/>
                <w:lang w:val="en-US"/>
              </w:rPr>
              <w:sym w:font="Symbol" w:char="F065"/>
            </w:r>
          </w:p>
        </w:tc>
        <w:tc>
          <w:tcPr>
            <w:tcW w:w="1710" w:type="dxa"/>
            <w:tcBorders>
              <w:top w:val="single" w:sz="4" w:space="0" w:color="auto"/>
              <w:left w:val="nil"/>
              <w:bottom w:val="single" w:sz="4" w:space="0" w:color="auto"/>
              <w:right w:val="nil"/>
            </w:tcBorders>
            <w:vAlign w:val="center"/>
          </w:tcPr>
          <w:p w14:paraId="2CA3368A" w14:textId="63DCAA77" w:rsidR="008326C9" w:rsidRPr="00DC012F" w:rsidRDefault="008326C9">
            <w:pPr>
              <w:jc w:val="center"/>
              <w:rPr>
                <w:position w:val="-8"/>
                <w:lang w:val="en-US"/>
              </w:rPr>
            </w:pPr>
            <w:r w:rsidRPr="00DC012F">
              <w:rPr>
                <w:position w:val="-8"/>
                <w:lang w:val="en-US"/>
              </w:rPr>
              <w:t>1-</w:t>
            </w:r>
            <w:r w:rsidRPr="00DC012F">
              <w:rPr>
                <w:i/>
                <w:position w:val="-8"/>
                <w:lang w:val="en-US"/>
              </w:rPr>
              <w:sym w:font="Symbol" w:char="F065"/>
            </w:r>
          </w:p>
        </w:tc>
        <w:tc>
          <w:tcPr>
            <w:tcW w:w="1710" w:type="dxa"/>
            <w:tcBorders>
              <w:top w:val="single" w:sz="4" w:space="0" w:color="auto"/>
              <w:left w:val="nil"/>
              <w:bottom w:val="single" w:sz="4" w:space="0" w:color="auto"/>
              <w:right w:val="nil"/>
            </w:tcBorders>
            <w:vAlign w:val="center"/>
          </w:tcPr>
          <w:p w14:paraId="0C7028D3" w14:textId="238492F0" w:rsidR="008326C9" w:rsidRPr="00DC012F" w:rsidRDefault="008326C9">
            <w:pPr>
              <w:jc w:val="center"/>
              <w:rPr>
                <w:position w:val="-8"/>
                <w:lang w:val="en-US"/>
              </w:rPr>
            </w:pPr>
            <w:r w:rsidRPr="00DC012F">
              <w:rPr>
                <w:position w:val="-8"/>
                <w:lang w:val="en-US"/>
              </w:rPr>
              <w:t>2-</w:t>
            </w:r>
            <w:r w:rsidRPr="00DC012F">
              <w:rPr>
                <w:i/>
                <w:position w:val="-8"/>
                <w:lang w:val="en-US"/>
              </w:rPr>
              <w:sym w:font="Symbol" w:char="F065"/>
            </w:r>
          </w:p>
        </w:tc>
      </w:tr>
      <w:tr w:rsidR="008326C9" w:rsidRPr="00DC012F" w14:paraId="499F675D" w14:textId="77777777">
        <w:tc>
          <w:tcPr>
            <w:tcW w:w="1440" w:type="dxa"/>
            <w:tcBorders>
              <w:top w:val="single" w:sz="4" w:space="0" w:color="auto"/>
              <w:left w:val="nil"/>
              <w:bottom w:val="nil"/>
              <w:right w:val="nil"/>
            </w:tcBorders>
            <w:vAlign w:val="center"/>
          </w:tcPr>
          <w:p w14:paraId="7625EA38" w14:textId="77777777" w:rsidR="008326C9" w:rsidRPr="00DC012F" w:rsidRDefault="008326C9">
            <w:pPr>
              <w:jc w:val="center"/>
              <w:rPr>
                <w:i/>
                <w:position w:val="-8"/>
                <w:lang w:val="en-US"/>
              </w:rPr>
            </w:pPr>
            <w:r w:rsidRPr="00DC012F">
              <w:rPr>
                <w:i/>
                <w:position w:val="-8"/>
                <w:lang w:val="en-US"/>
              </w:rPr>
              <w:sym w:font="Symbol" w:char="F071"/>
            </w:r>
          </w:p>
        </w:tc>
        <w:tc>
          <w:tcPr>
            <w:tcW w:w="1620" w:type="dxa"/>
            <w:tcBorders>
              <w:top w:val="single" w:sz="4" w:space="0" w:color="auto"/>
              <w:left w:val="nil"/>
              <w:bottom w:val="nil"/>
              <w:right w:val="nil"/>
            </w:tcBorders>
            <w:vAlign w:val="center"/>
          </w:tcPr>
          <w:p w14:paraId="2797692C" w14:textId="3005D6C2" w:rsidR="008326C9" w:rsidRPr="00DC012F" w:rsidRDefault="008326C9">
            <w:pPr>
              <w:jc w:val="center"/>
              <w:rPr>
                <w:position w:val="-8"/>
                <w:lang w:val="en-US"/>
              </w:rPr>
            </w:pPr>
            <w:r w:rsidRPr="00DC012F">
              <w:rPr>
                <w:position w:val="-8"/>
                <w:lang w:val="en-US"/>
              </w:rPr>
              <w:t>0.</w:t>
            </w:r>
            <w:r w:rsidR="0059476B" w:rsidRPr="00DC012F">
              <w:rPr>
                <w:position w:val="-8"/>
                <w:lang w:val="en-US"/>
              </w:rPr>
              <w:t>25</w:t>
            </w:r>
          </w:p>
        </w:tc>
        <w:tc>
          <w:tcPr>
            <w:tcW w:w="1710" w:type="dxa"/>
            <w:tcBorders>
              <w:top w:val="single" w:sz="4" w:space="0" w:color="auto"/>
              <w:left w:val="nil"/>
              <w:bottom w:val="nil"/>
              <w:right w:val="nil"/>
            </w:tcBorders>
            <w:vAlign w:val="center"/>
          </w:tcPr>
          <w:p w14:paraId="76AA7627" w14:textId="6B0C9496" w:rsidR="008326C9" w:rsidRPr="00DC012F" w:rsidRDefault="008326C9">
            <w:pPr>
              <w:jc w:val="center"/>
              <w:rPr>
                <w:position w:val="-8"/>
                <w:lang w:val="en-US"/>
              </w:rPr>
            </w:pPr>
            <w:r w:rsidRPr="00DC012F">
              <w:rPr>
                <w:position w:val="-8"/>
                <w:lang w:val="en-US"/>
              </w:rPr>
              <w:t>0.</w:t>
            </w:r>
            <w:r w:rsidR="0059476B" w:rsidRPr="00DC012F">
              <w:rPr>
                <w:position w:val="-8"/>
                <w:lang w:val="en-US"/>
              </w:rPr>
              <w:t>1</w:t>
            </w:r>
          </w:p>
        </w:tc>
        <w:tc>
          <w:tcPr>
            <w:tcW w:w="1710" w:type="dxa"/>
            <w:tcBorders>
              <w:top w:val="single" w:sz="4" w:space="0" w:color="auto"/>
              <w:left w:val="nil"/>
              <w:bottom w:val="nil"/>
              <w:right w:val="nil"/>
            </w:tcBorders>
            <w:vAlign w:val="center"/>
          </w:tcPr>
          <w:p w14:paraId="0483A6B7" w14:textId="5CAD1C9A" w:rsidR="008326C9" w:rsidRPr="00DC012F" w:rsidRDefault="008326C9">
            <w:pPr>
              <w:jc w:val="center"/>
              <w:rPr>
                <w:position w:val="-8"/>
                <w:lang w:val="en-US"/>
              </w:rPr>
            </w:pPr>
            <w:r w:rsidRPr="00DC012F">
              <w:rPr>
                <w:position w:val="-8"/>
                <w:lang w:val="en-US"/>
              </w:rPr>
              <w:t>0.</w:t>
            </w:r>
            <w:r w:rsidR="0059476B" w:rsidRPr="00DC012F">
              <w:rPr>
                <w:position w:val="-8"/>
                <w:lang w:val="en-US"/>
              </w:rPr>
              <w:t>38</w:t>
            </w:r>
          </w:p>
        </w:tc>
      </w:tr>
      <w:tr w:rsidR="008326C9" w:rsidRPr="00DC012F" w14:paraId="2C86255A" w14:textId="77777777">
        <w:tc>
          <w:tcPr>
            <w:tcW w:w="1440" w:type="dxa"/>
            <w:vAlign w:val="center"/>
          </w:tcPr>
          <w:p w14:paraId="034D2D0F" w14:textId="77777777" w:rsidR="008326C9" w:rsidRPr="00DC012F" w:rsidRDefault="008326C9">
            <w:pPr>
              <w:jc w:val="center"/>
              <w:rPr>
                <w:i/>
                <w:position w:val="-8"/>
                <w:lang w:val="en-US"/>
              </w:rPr>
            </w:pPr>
            <w:r w:rsidRPr="00DC012F">
              <w:rPr>
                <w:i/>
                <w:position w:val="-8"/>
                <w:lang w:val="en-US"/>
              </w:rPr>
              <w:sym w:font="Symbol" w:char="F06B"/>
            </w:r>
          </w:p>
        </w:tc>
        <w:tc>
          <w:tcPr>
            <w:tcW w:w="1620" w:type="dxa"/>
            <w:vAlign w:val="center"/>
          </w:tcPr>
          <w:p w14:paraId="42C65CDC" w14:textId="782F1F2D" w:rsidR="008326C9" w:rsidRPr="00DC012F" w:rsidRDefault="0059476B">
            <w:pPr>
              <w:jc w:val="center"/>
              <w:rPr>
                <w:position w:val="-8"/>
                <w:lang w:val="en-US"/>
              </w:rPr>
            </w:pPr>
            <w:r w:rsidRPr="00DC012F">
              <w:rPr>
                <w:position w:val="-8"/>
                <w:lang w:val="en-US"/>
              </w:rPr>
              <w:t>6</w:t>
            </w:r>
          </w:p>
        </w:tc>
        <w:tc>
          <w:tcPr>
            <w:tcW w:w="1710" w:type="dxa"/>
            <w:vAlign w:val="center"/>
          </w:tcPr>
          <w:p w14:paraId="4EE5378B" w14:textId="42CBFC61" w:rsidR="008326C9" w:rsidRPr="00DC012F" w:rsidRDefault="0059476B">
            <w:pPr>
              <w:jc w:val="center"/>
              <w:rPr>
                <w:position w:val="-8"/>
                <w:lang w:val="en-US"/>
              </w:rPr>
            </w:pPr>
            <w:r w:rsidRPr="00DC012F">
              <w:rPr>
                <w:position w:val="-8"/>
                <w:lang w:val="en-US"/>
              </w:rPr>
              <w:t>6</w:t>
            </w:r>
          </w:p>
        </w:tc>
        <w:tc>
          <w:tcPr>
            <w:tcW w:w="1710" w:type="dxa"/>
            <w:vAlign w:val="center"/>
          </w:tcPr>
          <w:p w14:paraId="4A90B540" w14:textId="269DF8F8" w:rsidR="008326C9" w:rsidRPr="00DC012F" w:rsidRDefault="0059476B">
            <w:pPr>
              <w:jc w:val="center"/>
              <w:rPr>
                <w:position w:val="-8"/>
                <w:lang w:val="en-US"/>
              </w:rPr>
            </w:pPr>
            <w:r w:rsidRPr="00DC012F">
              <w:rPr>
                <w:position w:val="-8"/>
                <w:lang w:val="en-US"/>
              </w:rPr>
              <w:t>5</w:t>
            </w:r>
          </w:p>
        </w:tc>
      </w:tr>
      <w:tr w:rsidR="008326C9" w:rsidRPr="00DC012F" w14:paraId="712089F1" w14:textId="77777777">
        <w:tc>
          <w:tcPr>
            <w:tcW w:w="1440" w:type="dxa"/>
            <w:vAlign w:val="center"/>
          </w:tcPr>
          <w:p w14:paraId="3153C404" w14:textId="77777777" w:rsidR="008326C9" w:rsidRPr="00DC012F" w:rsidRDefault="008326C9">
            <w:pPr>
              <w:jc w:val="center"/>
              <w:rPr>
                <w:position w:val="-8"/>
                <w:lang w:val="en-US"/>
              </w:rPr>
            </w:pPr>
            <w:r w:rsidRPr="00DC012F">
              <w:rPr>
                <w:i/>
                <w:position w:val="-8"/>
                <w:lang w:val="en-US"/>
              </w:rPr>
              <w:sym w:font="Symbol" w:char="F074"/>
            </w:r>
            <w:r w:rsidRPr="00DC012F">
              <w:rPr>
                <w:position w:val="-8"/>
                <w:vertAlign w:val="subscript"/>
                <w:lang w:val="en-US"/>
              </w:rPr>
              <w:t>1</w:t>
            </w:r>
          </w:p>
        </w:tc>
        <w:tc>
          <w:tcPr>
            <w:tcW w:w="1620" w:type="dxa"/>
            <w:vAlign w:val="center"/>
          </w:tcPr>
          <w:p w14:paraId="75938A84" w14:textId="156512DF" w:rsidR="008326C9" w:rsidRPr="00DC012F" w:rsidRDefault="008326C9">
            <w:pPr>
              <w:jc w:val="center"/>
              <w:rPr>
                <w:position w:val="-8"/>
                <w:lang w:val="en-US"/>
              </w:rPr>
            </w:pPr>
            <w:r w:rsidRPr="00DC012F">
              <w:rPr>
                <w:position w:val="-8"/>
                <w:lang w:val="en-US"/>
              </w:rPr>
              <w:t>15</w:t>
            </w:r>
            <w:r w:rsidR="0059476B" w:rsidRPr="00DC012F">
              <w:rPr>
                <w:position w:val="-8"/>
                <w:lang w:val="en-US"/>
              </w:rPr>
              <w:t>1</w:t>
            </w:r>
          </w:p>
        </w:tc>
        <w:tc>
          <w:tcPr>
            <w:tcW w:w="1710" w:type="dxa"/>
            <w:vAlign w:val="center"/>
          </w:tcPr>
          <w:p w14:paraId="3835EB94" w14:textId="6191A125" w:rsidR="008326C9" w:rsidRPr="00DC012F" w:rsidRDefault="008326C9">
            <w:pPr>
              <w:jc w:val="center"/>
              <w:rPr>
                <w:position w:val="-8"/>
                <w:lang w:val="en-US"/>
              </w:rPr>
            </w:pPr>
            <w:r w:rsidRPr="00DC012F">
              <w:rPr>
                <w:position w:val="-8"/>
                <w:lang w:val="en-US"/>
              </w:rPr>
              <w:t>1</w:t>
            </w:r>
            <w:r w:rsidR="0059476B" w:rsidRPr="00DC012F">
              <w:rPr>
                <w:position w:val="-8"/>
                <w:lang w:val="en-US"/>
              </w:rPr>
              <w:t>52</w:t>
            </w:r>
          </w:p>
        </w:tc>
        <w:tc>
          <w:tcPr>
            <w:tcW w:w="1710" w:type="dxa"/>
            <w:vAlign w:val="center"/>
          </w:tcPr>
          <w:p w14:paraId="079B6FE6" w14:textId="2ADFE1C2" w:rsidR="008326C9" w:rsidRPr="00DC012F" w:rsidRDefault="008326C9">
            <w:pPr>
              <w:jc w:val="center"/>
              <w:rPr>
                <w:position w:val="-8"/>
                <w:lang w:val="en-US"/>
              </w:rPr>
            </w:pPr>
            <w:r w:rsidRPr="00DC012F">
              <w:rPr>
                <w:position w:val="-8"/>
                <w:lang w:val="en-US"/>
              </w:rPr>
              <w:t>15</w:t>
            </w:r>
            <w:r w:rsidR="0059476B" w:rsidRPr="00DC012F">
              <w:rPr>
                <w:position w:val="-8"/>
                <w:lang w:val="en-US"/>
              </w:rPr>
              <w:t>4</w:t>
            </w:r>
          </w:p>
        </w:tc>
      </w:tr>
      <w:tr w:rsidR="008326C9" w:rsidRPr="00DC012F" w14:paraId="213E60BD" w14:textId="77777777">
        <w:tc>
          <w:tcPr>
            <w:tcW w:w="1440" w:type="dxa"/>
            <w:vAlign w:val="center"/>
          </w:tcPr>
          <w:p w14:paraId="0858D605" w14:textId="77777777" w:rsidR="008326C9" w:rsidRPr="00DC012F" w:rsidRDefault="008326C9">
            <w:pPr>
              <w:jc w:val="center"/>
              <w:rPr>
                <w:position w:val="-8"/>
                <w:lang w:val="en-US"/>
              </w:rPr>
            </w:pPr>
            <w:r w:rsidRPr="00DC012F">
              <w:rPr>
                <w:i/>
                <w:position w:val="-8"/>
                <w:lang w:val="en-US"/>
              </w:rPr>
              <w:lastRenderedPageBreak/>
              <w:sym w:font="Symbol" w:char="F074"/>
            </w:r>
            <w:r w:rsidRPr="00DC012F">
              <w:rPr>
                <w:position w:val="-8"/>
                <w:vertAlign w:val="subscript"/>
                <w:lang w:val="en-US"/>
              </w:rPr>
              <w:t>2</w:t>
            </w:r>
          </w:p>
        </w:tc>
        <w:tc>
          <w:tcPr>
            <w:tcW w:w="1620" w:type="dxa"/>
            <w:vAlign w:val="center"/>
          </w:tcPr>
          <w:p w14:paraId="53172DD8" w14:textId="69E496BB" w:rsidR="008326C9" w:rsidRPr="00DC012F" w:rsidRDefault="0059476B">
            <w:pPr>
              <w:jc w:val="center"/>
              <w:rPr>
                <w:position w:val="-8"/>
                <w:lang w:val="en-US"/>
              </w:rPr>
            </w:pPr>
            <w:r w:rsidRPr="00DC012F">
              <w:rPr>
                <w:position w:val="-8"/>
                <w:lang w:val="en-US"/>
              </w:rPr>
              <w:t>3.5</w:t>
            </w:r>
          </w:p>
        </w:tc>
        <w:tc>
          <w:tcPr>
            <w:tcW w:w="1710" w:type="dxa"/>
            <w:vAlign w:val="center"/>
          </w:tcPr>
          <w:p w14:paraId="3B46A1DE" w14:textId="01777A2D" w:rsidR="008326C9" w:rsidRPr="00DC012F" w:rsidRDefault="0059476B">
            <w:pPr>
              <w:jc w:val="center"/>
              <w:rPr>
                <w:position w:val="-8"/>
                <w:lang w:val="en-US"/>
              </w:rPr>
            </w:pPr>
            <w:r w:rsidRPr="00DC012F">
              <w:rPr>
                <w:position w:val="-8"/>
                <w:lang w:val="en-US"/>
              </w:rPr>
              <w:t>3.5</w:t>
            </w:r>
          </w:p>
        </w:tc>
        <w:tc>
          <w:tcPr>
            <w:tcW w:w="1710" w:type="dxa"/>
            <w:vAlign w:val="center"/>
          </w:tcPr>
          <w:p w14:paraId="1FBC98CB" w14:textId="5F96B596" w:rsidR="008326C9" w:rsidRPr="00DC012F" w:rsidRDefault="0059476B">
            <w:pPr>
              <w:jc w:val="center"/>
              <w:rPr>
                <w:position w:val="-8"/>
                <w:lang w:val="en-US"/>
              </w:rPr>
            </w:pPr>
            <w:r w:rsidRPr="00DC012F">
              <w:rPr>
                <w:position w:val="-8"/>
                <w:lang w:val="en-US"/>
              </w:rPr>
              <w:t>3</w:t>
            </w:r>
          </w:p>
        </w:tc>
      </w:tr>
      <w:tr w:rsidR="008326C9" w:rsidRPr="00DC012F" w14:paraId="1899C1E5" w14:textId="77777777">
        <w:tc>
          <w:tcPr>
            <w:tcW w:w="1440" w:type="dxa"/>
            <w:vAlign w:val="center"/>
          </w:tcPr>
          <w:p w14:paraId="711206F4" w14:textId="77777777" w:rsidR="008326C9" w:rsidRPr="00DC012F" w:rsidRDefault="008326C9">
            <w:pPr>
              <w:jc w:val="center"/>
              <w:rPr>
                <w:position w:val="-8"/>
                <w:lang w:val="en-US"/>
              </w:rPr>
            </w:pPr>
            <w:r w:rsidRPr="00DC012F">
              <w:rPr>
                <w:i/>
                <w:position w:val="-8"/>
                <w:lang w:val="en-US"/>
              </w:rPr>
              <w:sym w:font="Symbol" w:char="F065"/>
            </w:r>
          </w:p>
        </w:tc>
        <w:tc>
          <w:tcPr>
            <w:tcW w:w="1620" w:type="dxa"/>
            <w:vAlign w:val="center"/>
          </w:tcPr>
          <w:p w14:paraId="5BA1A5BE" w14:textId="33C11FE6" w:rsidR="008326C9" w:rsidRPr="00DC012F" w:rsidRDefault="00326F3D">
            <w:pPr>
              <w:jc w:val="center"/>
              <w:rPr>
                <w:position w:val="-8"/>
                <w:lang w:val="en-US"/>
              </w:rPr>
            </w:pPr>
            <w:r w:rsidRPr="00DC012F">
              <w:rPr>
                <w:position w:val="-8"/>
                <w:lang w:val="en-US"/>
              </w:rPr>
              <w:t>0</w:t>
            </w:r>
          </w:p>
        </w:tc>
        <w:tc>
          <w:tcPr>
            <w:tcW w:w="1710" w:type="dxa"/>
            <w:vAlign w:val="center"/>
          </w:tcPr>
          <w:p w14:paraId="63604177" w14:textId="12F188C8" w:rsidR="008326C9" w:rsidRPr="00DC012F" w:rsidRDefault="008326C9">
            <w:pPr>
              <w:jc w:val="center"/>
              <w:rPr>
                <w:position w:val="-8"/>
                <w:lang w:val="en-US"/>
              </w:rPr>
            </w:pPr>
            <w:r w:rsidRPr="00DC012F">
              <w:rPr>
                <w:position w:val="-8"/>
                <w:lang w:val="en-US"/>
              </w:rPr>
              <w:t>0.</w:t>
            </w:r>
            <w:r w:rsidR="0059476B" w:rsidRPr="00DC012F">
              <w:rPr>
                <w:position w:val="-8"/>
                <w:lang w:val="en-US"/>
              </w:rPr>
              <w:t>08</w:t>
            </w:r>
          </w:p>
        </w:tc>
        <w:tc>
          <w:tcPr>
            <w:tcW w:w="1710" w:type="dxa"/>
            <w:vAlign w:val="center"/>
          </w:tcPr>
          <w:p w14:paraId="7EBC4B18" w14:textId="7BC9841E" w:rsidR="008326C9" w:rsidRPr="00DC012F" w:rsidRDefault="008326C9">
            <w:pPr>
              <w:jc w:val="center"/>
              <w:rPr>
                <w:position w:val="-8"/>
                <w:lang w:val="en-US"/>
              </w:rPr>
            </w:pPr>
            <w:r w:rsidRPr="00DC012F">
              <w:rPr>
                <w:position w:val="-8"/>
                <w:lang w:val="en-US"/>
              </w:rPr>
              <w:t>0.</w:t>
            </w:r>
            <w:r w:rsidR="00326F3D" w:rsidRPr="00DC012F">
              <w:rPr>
                <w:position w:val="-8"/>
                <w:lang w:val="en-US"/>
              </w:rPr>
              <w:t>07</w:t>
            </w:r>
            <w:r w:rsidRPr="00DC012F">
              <w:rPr>
                <w:position w:val="-8"/>
                <w:lang w:val="en-US"/>
              </w:rPr>
              <w:t>, 0.</w:t>
            </w:r>
            <w:r w:rsidR="00326F3D" w:rsidRPr="00DC012F">
              <w:rPr>
                <w:position w:val="-8"/>
                <w:lang w:val="en-US"/>
              </w:rPr>
              <w:t>1</w:t>
            </w:r>
            <w:r w:rsidR="0059476B" w:rsidRPr="00DC012F">
              <w:rPr>
                <w:position w:val="-8"/>
                <w:lang w:val="en-US"/>
              </w:rPr>
              <w:t>9</w:t>
            </w:r>
          </w:p>
        </w:tc>
      </w:tr>
      <w:tr w:rsidR="008326C9" w:rsidRPr="00DC012F" w14:paraId="2DF22B5E" w14:textId="77777777">
        <w:tc>
          <w:tcPr>
            <w:tcW w:w="1440" w:type="dxa"/>
            <w:tcBorders>
              <w:top w:val="nil"/>
              <w:left w:val="nil"/>
              <w:bottom w:val="single" w:sz="4" w:space="0" w:color="auto"/>
              <w:right w:val="nil"/>
            </w:tcBorders>
            <w:vAlign w:val="center"/>
          </w:tcPr>
          <w:p w14:paraId="5DB03080" w14:textId="77777777" w:rsidR="008326C9" w:rsidRPr="00DC012F" w:rsidRDefault="008326C9">
            <w:pPr>
              <w:jc w:val="center"/>
              <w:rPr>
                <w:i/>
                <w:position w:val="-8"/>
                <w:lang w:val="en-US"/>
              </w:rPr>
            </w:pPr>
            <w:r w:rsidRPr="00DC012F">
              <w:rPr>
                <w:i/>
                <w:position w:val="-8"/>
                <w:lang w:val="en-US"/>
              </w:rPr>
              <w:t>NFixations</w:t>
            </w:r>
          </w:p>
        </w:tc>
        <w:tc>
          <w:tcPr>
            <w:tcW w:w="1620" w:type="dxa"/>
            <w:tcBorders>
              <w:top w:val="nil"/>
              <w:left w:val="nil"/>
              <w:bottom w:val="single" w:sz="4" w:space="0" w:color="auto"/>
              <w:right w:val="nil"/>
            </w:tcBorders>
            <w:vAlign w:val="center"/>
          </w:tcPr>
          <w:p w14:paraId="4B419530" w14:textId="7CDE7A24" w:rsidR="008326C9" w:rsidRPr="00DC012F" w:rsidRDefault="0059476B">
            <w:pPr>
              <w:jc w:val="center"/>
              <w:rPr>
                <w:position w:val="-8"/>
                <w:lang w:val="en-US"/>
              </w:rPr>
            </w:pPr>
            <w:r w:rsidRPr="00DC012F">
              <w:rPr>
                <w:position w:val="-8"/>
                <w:lang w:val="en-US"/>
              </w:rPr>
              <w:t>6</w:t>
            </w:r>
            <w:r w:rsidR="008326C9" w:rsidRPr="00DC012F">
              <w:rPr>
                <w:position w:val="-8"/>
                <w:lang w:val="en-US"/>
              </w:rPr>
              <w:t>0</w:t>
            </w:r>
          </w:p>
        </w:tc>
        <w:tc>
          <w:tcPr>
            <w:tcW w:w="1710" w:type="dxa"/>
            <w:tcBorders>
              <w:top w:val="nil"/>
              <w:left w:val="nil"/>
              <w:bottom w:val="single" w:sz="4" w:space="0" w:color="auto"/>
              <w:right w:val="nil"/>
            </w:tcBorders>
            <w:vAlign w:val="center"/>
          </w:tcPr>
          <w:p w14:paraId="2E05217D" w14:textId="7E00B208" w:rsidR="008326C9" w:rsidRPr="00DC012F" w:rsidRDefault="0059476B">
            <w:pPr>
              <w:jc w:val="center"/>
              <w:rPr>
                <w:position w:val="-8"/>
                <w:lang w:val="en-US"/>
              </w:rPr>
            </w:pPr>
            <w:r w:rsidRPr="00DC012F">
              <w:rPr>
                <w:position w:val="-8"/>
                <w:lang w:val="en-US"/>
              </w:rPr>
              <w:t>55</w:t>
            </w:r>
          </w:p>
        </w:tc>
        <w:tc>
          <w:tcPr>
            <w:tcW w:w="1710" w:type="dxa"/>
            <w:tcBorders>
              <w:top w:val="nil"/>
              <w:left w:val="nil"/>
              <w:bottom w:val="single" w:sz="4" w:space="0" w:color="auto"/>
              <w:right w:val="nil"/>
            </w:tcBorders>
            <w:vAlign w:val="center"/>
          </w:tcPr>
          <w:p w14:paraId="15E28417" w14:textId="7BBADFF4" w:rsidR="008326C9" w:rsidRPr="00DC012F" w:rsidRDefault="0059476B">
            <w:pPr>
              <w:jc w:val="center"/>
              <w:rPr>
                <w:position w:val="-8"/>
                <w:lang w:val="en-US"/>
              </w:rPr>
            </w:pPr>
            <w:r w:rsidRPr="00DC012F">
              <w:rPr>
                <w:position w:val="-8"/>
                <w:lang w:val="en-US"/>
              </w:rPr>
              <w:t>26</w:t>
            </w:r>
          </w:p>
        </w:tc>
      </w:tr>
    </w:tbl>
    <w:p w14:paraId="3E7673CA" w14:textId="77777777" w:rsidR="00326F3D" w:rsidRPr="00DC012F" w:rsidRDefault="00326F3D" w:rsidP="008326C9">
      <w:pPr>
        <w:rPr>
          <w:lang w:val="en-US"/>
        </w:rPr>
      </w:pPr>
    </w:p>
    <w:p w14:paraId="6144E087" w14:textId="77777777" w:rsidR="008326C9" w:rsidRPr="00DC012F" w:rsidRDefault="00326F3D" w:rsidP="008326C9">
      <w:pPr>
        <w:rPr>
          <w:lang w:val="en-US" w:eastAsia="en-GB"/>
        </w:rPr>
      </w:pPr>
      <w:r w:rsidRPr="00DC012F">
        <w:rPr>
          <w:i/>
          <w:lang w:val="en-US"/>
        </w:rPr>
        <w:t>Note</w:t>
      </w:r>
      <w:r w:rsidRPr="00DC012F">
        <w:rPr>
          <w:lang w:val="en-US"/>
        </w:rPr>
        <w:t xml:space="preserve">: </w:t>
      </w:r>
      <w:r w:rsidR="00457E40" w:rsidRPr="00DC012F">
        <w:rPr>
          <w:lang w:val="en-US"/>
        </w:rPr>
        <w:t>T</w:t>
      </w:r>
      <w:r w:rsidRPr="00DC012F">
        <w:rPr>
          <w:lang w:val="en-US"/>
        </w:rPr>
        <w:t xml:space="preserve">he two indicated values of </w:t>
      </w:r>
      <w:r w:rsidRPr="00DC012F">
        <w:rPr>
          <w:i/>
          <w:lang w:val="en-US"/>
        </w:rPr>
        <w:sym w:font="Symbol" w:char="F065"/>
      </w:r>
      <w:r w:rsidRPr="00DC012F">
        <w:rPr>
          <w:lang w:val="en-US"/>
        </w:rPr>
        <w:t xml:space="preserve"> </w:t>
      </w:r>
      <w:r w:rsidR="00457E40" w:rsidRPr="00DC012F">
        <w:rPr>
          <w:lang w:val="en-US"/>
        </w:rPr>
        <w:t>in Simulation 2-</w:t>
      </w:r>
      <w:r w:rsidR="00457E40" w:rsidRPr="00DC012F">
        <w:rPr>
          <w:i/>
          <w:lang w:val="en-US"/>
        </w:rPr>
        <w:sym w:font="Symbol" w:char="F065"/>
      </w:r>
      <w:r w:rsidR="00457E40" w:rsidRPr="00DC012F">
        <w:rPr>
          <w:i/>
          <w:lang w:val="en-US"/>
        </w:rPr>
        <w:t xml:space="preserve"> </w:t>
      </w:r>
      <w:r w:rsidRPr="00DC012F">
        <w:rPr>
          <w:lang w:val="en-US"/>
        </w:rPr>
        <w:t>are for the few- and many-distractor conditions, respectively.</w:t>
      </w:r>
      <w:r w:rsidR="008326C9" w:rsidRPr="00DC012F">
        <w:rPr>
          <w:lang w:val="en-US"/>
        </w:rPr>
        <w:br w:type="page"/>
      </w:r>
    </w:p>
    <w:p w14:paraId="02B5734F" w14:textId="70291D78" w:rsidR="008326C9" w:rsidRPr="00DC012F" w:rsidRDefault="00A67A86" w:rsidP="00A67A86">
      <w:pPr>
        <w:jc w:val="center"/>
        <w:rPr>
          <w:i/>
          <w:position w:val="-8"/>
        </w:rPr>
      </w:pPr>
      <w:r w:rsidRPr="00DC012F">
        <w:rPr>
          <w:i/>
          <w:position w:val="-8"/>
        </w:rPr>
        <w:lastRenderedPageBreak/>
        <w:t>[Insert Figure 4 around here]</w:t>
      </w:r>
    </w:p>
    <w:p w14:paraId="745C6D57" w14:textId="77777777" w:rsidR="00A67A86" w:rsidRPr="00DC012F" w:rsidRDefault="00A67A86" w:rsidP="00A67A86">
      <w:pPr>
        <w:jc w:val="center"/>
        <w:rPr>
          <w:position w:val="-8"/>
        </w:rPr>
      </w:pPr>
    </w:p>
    <w:p w14:paraId="789916E2" w14:textId="033375F8" w:rsidR="008326C9" w:rsidRPr="00DC012F" w:rsidRDefault="00DB343C" w:rsidP="00DB343C">
      <w:pPr>
        <w:spacing w:line="480" w:lineRule="auto"/>
        <w:jc w:val="center"/>
        <w:rPr>
          <w:position w:val="-8"/>
        </w:rPr>
      </w:pPr>
      <w:r w:rsidRPr="00DC012F">
        <w:rPr>
          <w:i/>
          <w:position w:val="-8"/>
        </w:rPr>
        <w:t>[Insert Figure 5 around here]</w:t>
      </w:r>
    </w:p>
    <w:p w14:paraId="07B3F2AD" w14:textId="31C8D157" w:rsidR="00B00E08" w:rsidRPr="00DC012F" w:rsidRDefault="008326C9" w:rsidP="00B00E08">
      <w:pPr>
        <w:spacing w:line="480" w:lineRule="auto"/>
        <w:contextualSpacing/>
        <w:rPr>
          <w:lang w:val="en-US"/>
        </w:rPr>
      </w:pPr>
      <w:r w:rsidRPr="00DC012F" w:rsidDel="008326C9">
        <w:rPr>
          <w:bCs/>
          <w:i/>
          <w:iCs/>
          <w:lang w:val="en-US" w:eastAsia="ar-SA"/>
        </w:rPr>
        <w:t xml:space="preserve"> </w:t>
      </w:r>
      <w:r w:rsidR="00B00E08" w:rsidRPr="00DC012F">
        <w:rPr>
          <w:lang w:val="en-US"/>
        </w:rPr>
        <w:tab/>
      </w:r>
    </w:p>
    <w:p w14:paraId="1D719471" w14:textId="473C4472" w:rsidR="00DA79F5" w:rsidRPr="00DC012F" w:rsidRDefault="00C72F18" w:rsidP="00B00E08">
      <w:pPr>
        <w:spacing w:line="480" w:lineRule="auto"/>
        <w:ind w:firstLine="720"/>
        <w:contextualSpacing/>
        <w:rPr>
          <w:position w:val="-8"/>
        </w:rPr>
      </w:pPr>
      <w:r w:rsidRPr="00DC012F">
        <w:rPr>
          <w:position w:val="-8"/>
        </w:rPr>
        <w:t xml:space="preserve">As </w:t>
      </w:r>
      <w:r w:rsidR="00005AEE" w:rsidRPr="00DC012F">
        <w:rPr>
          <w:position w:val="-8"/>
        </w:rPr>
        <w:t>F</w:t>
      </w:r>
      <w:r w:rsidRPr="00DC012F">
        <w:rPr>
          <w:position w:val="-8"/>
        </w:rPr>
        <w:t xml:space="preserve">igures </w:t>
      </w:r>
      <w:r w:rsidR="00005AEE" w:rsidRPr="00DC012F">
        <w:rPr>
          <w:position w:val="-8"/>
        </w:rPr>
        <w:t xml:space="preserve">2-5 </w:t>
      </w:r>
      <w:r w:rsidRPr="00DC012F">
        <w:rPr>
          <w:position w:val="-8"/>
        </w:rPr>
        <w:t xml:space="preserve">show, the </w:t>
      </w:r>
      <w:r w:rsidR="00A94DD5" w:rsidRPr="00DC012F">
        <w:rPr>
          <w:position w:val="-8"/>
        </w:rPr>
        <w:t>2-</w:t>
      </w:r>
      <w:r w:rsidR="00486CF7" w:rsidRPr="00DC012F">
        <w:rPr>
          <w:i/>
          <w:position w:val="-8"/>
        </w:rPr>
        <w:sym w:font="Symbol" w:char="F065"/>
      </w:r>
      <w:r w:rsidR="00A94DD5" w:rsidRPr="00DC012F">
        <w:rPr>
          <w:position w:val="-8"/>
        </w:rPr>
        <w:t xml:space="preserve"> </w:t>
      </w:r>
      <w:r w:rsidR="00326F3D" w:rsidRPr="00DC012F">
        <w:rPr>
          <w:position w:val="-8"/>
        </w:rPr>
        <w:t xml:space="preserve">simulation </w:t>
      </w:r>
      <w:r w:rsidRPr="00DC012F">
        <w:rPr>
          <w:position w:val="-8"/>
        </w:rPr>
        <w:t>accurately reproduces the observed patterns in the aggregate data for all four dependent measures. In fact, the only discrepanc</w:t>
      </w:r>
      <w:r w:rsidR="00A93AD1" w:rsidRPr="00DC012F">
        <w:rPr>
          <w:position w:val="-8"/>
        </w:rPr>
        <w:t>ies</w:t>
      </w:r>
      <w:r w:rsidRPr="00DC012F">
        <w:rPr>
          <w:position w:val="-8"/>
        </w:rPr>
        <w:t xml:space="preserve"> between the observed and simulated means is that the model consistently under-predicts the number of fixations per condition (see Fig</w:t>
      </w:r>
      <w:r w:rsidR="00F03442" w:rsidRPr="00DC012F">
        <w:rPr>
          <w:position w:val="-8"/>
        </w:rPr>
        <w:t>ure</w:t>
      </w:r>
      <w:r w:rsidRPr="00DC012F">
        <w:rPr>
          <w:position w:val="-8"/>
        </w:rPr>
        <w:t xml:space="preserve"> 4)</w:t>
      </w:r>
      <w:r w:rsidR="00A93AD1" w:rsidRPr="00DC012F">
        <w:rPr>
          <w:position w:val="-8"/>
        </w:rPr>
        <w:t xml:space="preserve"> and over-predicts accuracy (Figure 5)</w:t>
      </w:r>
      <w:r w:rsidRPr="00DC012F">
        <w:rPr>
          <w:position w:val="-8"/>
        </w:rPr>
        <w:t xml:space="preserve">. </w:t>
      </w:r>
      <w:r w:rsidR="00A93AD1" w:rsidRPr="00DC012F">
        <w:rPr>
          <w:position w:val="-8"/>
        </w:rPr>
        <w:t>The first</w:t>
      </w:r>
      <w:r w:rsidRPr="00DC012F">
        <w:rPr>
          <w:position w:val="-8"/>
        </w:rPr>
        <w:t xml:space="preserve"> discrepancy probably reflects the simple fact that the model’s saccades are completely accurate (i.e., not prone to saccadic error), which in turn means that—in contrast to the observed data—refixations </w:t>
      </w:r>
      <w:r w:rsidR="002C2DE7" w:rsidRPr="00DC012F">
        <w:rPr>
          <w:position w:val="-8"/>
        </w:rPr>
        <w:t xml:space="preserve">within the same </w:t>
      </w:r>
      <w:r w:rsidRPr="00DC012F">
        <w:rPr>
          <w:position w:val="-8"/>
        </w:rPr>
        <w:t>individual stimul</w:t>
      </w:r>
      <w:r w:rsidR="002C2DE7" w:rsidRPr="00DC012F">
        <w:rPr>
          <w:position w:val="-8"/>
        </w:rPr>
        <w:t>us</w:t>
      </w:r>
      <w:r w:rsidRPr="00DC012F">
        <w:rPr>
          <w:position w:val="-8"/>
        </w:rPr>
        <w:t xml:space="preserve"> are not scored as discrete fixations. One might therefore predict that a version of the model that included some degree of saccadic error would predict more fixations and thus bring the model’s predictions about this dependent measure more </w:t>
      </w:r>
      <w:r w:rsidR="00A94DD5" w:rsidRPr="00DC012F">
        <w:rPr>
          <w:position w:val="-8"/>
        </w:rPr>
        <w:t>in line</w:t>
      </w:r>
      <w:r w:rsidRPr="00DC012F">
        <w:rPr>
          <w:position w:val="-8"/>
        </w:rPr>
        <w:t xml:space="preserve"> with what was observed in the actual experiment.</w:t>
      </w:r>
      <w:r w:rsidR="00A93AD1" w:rsidRPr="00DC012F">
        <w:rPr>
          <w:position w:val="-8"/>
        </w:rPr>
        <w:t xml:space="preserve"> Similarly, the fact that the model over-predicts accuracy reflects the fact that model</w:t>
      </w:r>
      <w:r w:rsidR="00A73597" w:rsidRPr="00DC012F">
        <w:rPr>
          <w:position w:val="-8"/>
        </w:rPr>
        <w:t xml:space="preserve"> </w:t>
      </w:r>
      <w:r w:rsidR="00A93AD1" w:rsidRPr="00DC012F">
        <w:rPr>
          <w:position w:val="-8"/>
        </w:rPr>
        <w:t xml:space="preserve">continues scanning the search display until the target is located, </w:t>
      </w:r>
      <w:r w:rsidR="00A73597" w:rsidRPr="00DC012F">
        <w:rPr>
          <w:position w:val="-8"/>
        </w:rPr>
        <w:t>only terminating a trial (which is scored as an error</w:t>
      </w:r>
      <w:r w:rsidR="007E78E2" w:rsidRPr="00DC012F">
        <w:rPr>
          <w:position w:val="-8"/>
        </w:rPr>
        <w:t xml:space="preserve"> with </w:t>
      </w:r>
      <w:r w:rsidR="007E78E2" w:rsidRPr="00DC012F">
        <w:rPr>
          <w:i/>
          <w:position w:val="-8"/>
        </w:rPr>
        <w:t>p</w:t>
      </w:r>
      <w:r w:rsidR="007E78E2" w:rsidRPr="00DC012F">
        <w:rPr>
          <w:position w:val="-8"/>
        </w:rPr>
        <w:t xml:space="preserve"> = 0.5 because of the binary nature of the decision</w:t>
      </w:r>
      <w:r w:rsidR="00A73597" w:rsidRPr="00DC012F">
        <w:rPr>
          <w:position w:val="-8"/>
        </w:rPr>
        <w:t xml:space="preserve">) if the number of fixations exceeds </w:t>
      </w:r>
      <w:r w:rsidR="0059476B" w:rsidRPr="00DC012F">
        <w:rPr>
          <w:position w:val="-8"/>
        </w:rPr>
        <w:t xml:space="preserve">26 </w:t>
      </w:r>
      <w:r w:rsidR="00A73597" w:rsidRPr="00DC012F">
        <w:rPr>
          <w:position w:val="-8"/>
        </w:rPr>
        <w:t xml:space="preserve">(the value of the </w:t>
      </w:r>
      <w:r w:rsidR="00BD310E" w:rsidRPr="00DC012F">
        <w:rPr>
          <w:i/>
          <w:position w:val="-8"/>
        </w:rPr>
        <w:t>NFixations</w:t>
      </w:r>
      <w:r w:rsidR="00A73597" w:rsidRPr="00DC012F">
        <w:rPr>
          <w:position w:val="-8"/>
        </w:rPr>
        <w:t xml:space="preserve"> parameter). In contrast, humans are subject to lapses of attention and fatigue, which are both likely to inflate the error rate due to, for example, simple guessing. One might therefore predict that a version of a model that included some degree of guessing might increase its capacity to accurately simulate response accuracy, but at the obvious cost of increasing the model’s complexity. Given that our relatively simple model accurately captures the eye-movement measures, however, we have opted to forgo further modifications until they are motivated by something other than the goal of simply fine-tuning the model’s overall goodness-of-fit.</w:t>
      </w:r>
    </w:p>
    <w:p w14:paraId="2958725E" w14:textId="2F9958EC" w:rsidR="00C72F18" w:rsidRPr="00DC012F" w:rsidRDefault="00DA79F5" w:rsidP="00C72F18">
      <w:pPr>
        <w:spacing w:line="480" w:lineRule="auto"/>
        <w:ind w:firstLine="720"/>
        <w:contextualSpacing/>
        <w:rPr>
          <w:position w:val="-8"/>
        </w:rPr>
      </w:pPr>
      <w:r w:rsidRPr="00DC012F">
        <w:rPr>
          <w:position w:val="-8"/>
        </w:rPr>
        <w:lastRenderedPageBreak/>
        <w:t>Finally, by comparing the 2-</w:t>
      </w:r>
      <w:r w:rsidRPr="00DC012F">
        <w:rPr>
          <w:position w:val="-8"/>
        </w:rPr>
        <w:sym w:font="Symbol" w:char="F065"/>
      </w:r>
      <w:r w:rsidRPr="00DC012F">
        <w:rPr>
          <w:position w:val="-8"/>
        </w:rPr>
        <w:t xml:space="preserve"> </w:t>
      </w:r>
      <w:r w:rsidR="0059476B" w:rsidRPr="00DC012F">
        <w:rPr>
          <w:position w:val="-8"/>
        </w:rPr>
        <w:t>simulation</w:t>
      </w:r>
      <w:r w:rsidRPr="00DC012F">
        <w:rPr>
          <w:position w:val="-8"/>
        </w:rPr>
        <w:t xml:space="preserve"> to the other two</w:t>
      </w:r>
      <w:r w:rsidR="005617BA" w:rsidRPr="00DC012F">
        <w:rPr>
          <w:position w:val="-8"/>
        </w:rPr>
        <w:t>,</w:t>
      </w:r>
      <w:r w:rsidRPr="00DC012F">
        <w:rPr>
          <w:position w:val="-8"/>
        </w:rPr>
        <w:t xml:space="preserve"> it is possible to make inferences about why the assumption </w:t>
      </w:r>
      <w:r w:rsidR="004E5585" w:rsidRPr="00DC012F">
        <w:rPr>
          <w:position w:val="-8"/>
        </w:rPr>
        <w:t>of</w:t>
      </w:r>
      <w:r w:rsidRPr="00DC012F">
        <w:rPr>
          <w:position w:val="-8"/>
        </w:rPr>
        <w:t xml:space="preserve"> a target identification accuracy criterion is both necessary and varies as a function of the number of distractors. The first point to note </w:t>
      </w:r>
      <w:r w:rsidR="005617BA" w:rsidRPr="00DC012F">
        <w:rPr>
          <w:position w:val="-8"/>
        </w:rPr>
        <w:t xml:space="preserve">in this regard </w:t>
      </w:r>
      <w:r w:rsidRPr="00DC012F">
        <w:rPr>
          <w:position w:val="-8"/>
        </w:rPr>
        <w:t xml:space="preserve">is that </w:t>
      </w:r>
      <w:r w:rsidR="005617BA" w:rsidRPr="00DC012F">
        <w:rPr>
          <w:position w:val="-8"/>
        </w:rPr>
        <w:t xml:space="preserve">the </w:t>
      </w:r>
      <w:r w:rsidR="00802DDD" w:rsidRPr="00DC012F">
        <w:rPr>
          <w:position w:val="-8"/>
        </w:rPr>
        <w:t>a</w:t>
      </w:r>
      <w:r w:rsidR="005617BA" w:rsidRPr="00DC012F">
        <w:rPr>
          <w:position w:val="-8"/>
        </w:rPr>
        <w:t xml:space="preserve">ssumption does not appear </w:t>
      </w:r>
      <w:r w:rsidR="00802DDD" w:rsidRPr="00DC012F">
        <w:rPr>
          <w:position w:val="-8"/>
        </w:rPr>
        <w:t>necessary to explain the observed number of fixations (Figure 4) or response accuracy (Figure 5); the other assumptions of the model are sufficie</w:t>
      </w:r>
      <w:r w:rsidR="005617BA" w:rsidRPr="00DC012F">
        <w:rPr>
          <w:position w:val="-8"/>
        </w:rPr>
        <w:t>nt to explain those behaviors. However, s</w:t>
      </w:r>
      <w:r w:rsidR="00802DDD" w:rsidRPr="00DC012F">
        <w:rPr>
          <w:position w:val="-8"/>
        </w:rPr>
        <w:t>ome type of target</w:t>
      </w:r>
      <w:r w:rsidR="005617BA" w:rsidRPr="00DC012F">
        <w:rPr>
          <w:position w:val="-8"/>
        </w:rPr>
        <w:t>-</w:t>
      </w:r>
      <w:r w:rsidR="00802DDD" w:rsidRPr="00DC012F">
        <w:rPr>
          <w:position w:val="-8"/>
        </w:rPr>
        <w:t xml:space="preserve">identification </w:t>
      </w:r>
      <w:r w:rsidR="005617BA" w:rsidRPr="00DC012F">
        <w:rPr>
          <w:position w:val="-8"/>
        </w:rPr>
        <w:t xml:space="preserve">criterion does appear necessary </w:t>
      </w:r>
      <w:r w:rsidR="00802DDD" w:rsidRPr="00DC012F">
        <w:rPr>
          <w:position w:val="-8"/>
        </w:rPr>
        <w:t xml:space="preserve">to explain </w:t>
      </w:r>
      <w:r w:rsidR="005617BA" w:rsidRPr="00DC012F">
        <w:rPr>
          <w:position w:val="-8"/>
        </w:rPr>
        <w:t xml:space="preserve">both </w:t>
      </w:r>
      <w:r w:rsidR="00802DDD" w:rsidRPr="00DC012F">
        <w:rPr>
          <w:position w:val="-8"/>
        </w:rPr>
        <w:t xml:space="preserve">the probabilities of making lag-2 revisits (Figure 2) and the </w:t>
      </w:r>
      <w:r w:rsidR="005617BA" w:rsidRPr="00DC012F">
        <w:rPr>
          <w:position w:val="-8"/>
        </w:rPr>
        <w:t xml:space="preserve">pattern of </w:t>
      </w:r>
      <w:r w:rsidR="00802DDD" w:rsidRPr="00DC012F">
        <w:rPr>
          <w:position w:val="-8"/>
        </w:rPr>
        <w:t xml:space="preserve">fixation durations (Figure 3). </w:t>
      </w:r>
      <w:r w:rsidR="0014455C" w:rsidRPr="00DC012F">
        <w:rPr>
          <w:position w:val="-8"/>
        </w:rPr>
        <w:t>That is</w:t>
      </w:r>
      <w:r w:rsidR="00802DDD" w:rsidRPr="00DC012F">
        <w:rPr>
          <w:position w:val="-8"/>
        </w:rPr>
        <w:t>, without the assumption that targets are someti</w:t>
      </w:r>
      <w:r w:rsidR="005617BA" w:rsidRPr="00DC012F">
        <w:rPr>
          <w:position w:val="-8"/>
        </w:rPr>
        <w:t>me</w:t>
      </w:r>
      <w:r w:rsidR="004E5585" w:rsidRPr="00DC012F">
        <w:rPr>
          <w:position w:val="-8"/>
        </w:rPr>
        <w:t>s</w:t>
      </w:r>
      <w:r w:rsidR="005617BA" w:rsidRPr="00DC012F">
        <w:rPr>
          <w:position w:val="-8"/>
        </w:rPr>
        <w:t xml:space="preserve"> misidentified</w:t>
      </w:r>
      <w:r w:rsidR="00802DDD" w:rsidRPr="00DC012F">
        <w:rPr>
          <w:position w:val="-8"/>
        </w:rPr>
        <w:t xml:space="preserve"> (i.e., the 0-</w:t>
      </w:r>
      <w:r w:rsidR="00486CF7" w:rsidRPr="00DC012F">
        <w:rPr>
          <w:i/>
          <w:position w:val="-8"/>
        </w:rPr>
        <w:sym w:font="Symbol" w:char="F065"/>
      </w:r>
      <w:r w:rsidR="00802DDD" w:rsidRPr="00DC012F">
        <w:rPr>
          <w:position w:val="-8"/>
        </w:rPr>
        <w:t xml:space="preserve"> </w:t>
      </w:r>
      <w:r w:rsidR="0059476B" w:rsidRPr="00DC012F">
        <w:rPr>
          <w:position w:val="-8"/>
        </w:rPr>
        <w:t>simulation</w:t>
      </w:r>
      <w:r w:rsidR="005617BA" w:rsidRPr="00DC012F">
        <w:rPr>
          <w:position w:val="-8"/>
        </w:rPr>
        <w:t xml:space="preserve">), the model predicts </w:t>
      </w:r>
      <w:r w:rsidR="0059476B" w:rsidRPr="00DC012F">
        <w:rPr>
          <w:position w:val="-8"/>
        </w:rPr>
        <w:t xml:space="preserve">no </w:t>
      </w:r>
      <w:r w:rsidR="00802DDD" w:rsidRPr="00DC012F">
        <w:rPr>
          <w:position w:val="-8"/>
        </w:rPr>
        <w:t>lag-2 revisits to targets</w:t>
      </w:r>
      <w:r w:rsidR="0059476B" w:rsidRPr="00DC012F">
        <w:rPr>
          <w:position w:val="-8"/>
        </w:rPr>
        <w:t xml:space="preserve">, making it impossible to </w:t>
      </w:r>
      <w:r w:rsidR="00250C22" w:rsidRPr="00DC012F">
        <w:rPr>
          <w:position w:val="-8"/>
        </w:rPr>
        <w:t xml:space="preserve">generate predictions about </w:t>
      </w:r>
      <w:r w:rsidR="0059476B" w:rsidRPr="00DC012F">
        <w:rPr>
          <w:position w:val="-8"/>
        </w:rPr>
        <w:t xml:space="preserve">the </w:t>
      </w:r>
      <w:r w:rsidR="00250C22" w:rsidRPr="00DC012F">
        <w:rPr>
          <w:position w:val="-8"/>
        </w:rPr>
        <w:t>durations</w:t>
      </w:r>
      <w:r w:rsidR="0059476B" w:rsidRPr="00DC012F">
        <w:rPr>
          <w:position w:val="-8"/>
        </w:rPr>
        <w:t xml:space="preserve"> of initial target fixations or intervening fixations on distractors</w:t>
      </w:r>
      <w:r w:rsidR="00250C22" w:rsidRPr="00DC012F">
        <w:rPr>
          <w:position w:val="-8"/>
        </w:rPr>
        <w:t xml:space="preserve">. And </w:t>
      </w:r>
      <w:r w:rsidR="0014455C" w:rsidRPr="00DC012F">
        <w:rPr>
          <w:position w:val="-8"/>
        </w:rPr>
        <w:t xml:space="preserve">similarly, </w:t>
      </w:r>
      <w:r w:rsidR="005617BA" w:rsidRPr="00DC012F">
        <w:rPr>
          <w:position w:val="-8"/>
        </w:rPr>
        <w:t>without the assumption that this criterion can be set to reflect the expected number of distractors (i.e., the 1-</w:t>
      </w:r>
      <w:r w:rsidR="005617BA" w:rsidRPr="00DC012F">
        <w:rPr>
          <w:i/>
          <w:position w:val="-8"/>
        </w:rPr>
        <w:sym w:font="Symbol" w:char="F065"/>
      </w:r>
      <w:r w:rsidR="005617BA" w:rsidRPr="00DC012F">
        <w:rPr>
          <w:position w:val="-8"/>
        </w:rPr>
        <w:t xml:space="preserve"> </w:t>
      </w:r>
      <w:r w:rsidR="00B05D6C" w:rsidRPr="00DC012F">
        <w:rPr>
          <w:position w:val="-8"/>
        </w:rPr>
        <w:t>simulation</w:t>
      </w:r>
      <w:r w:rsidR="005617BA" w:rsidRPr="00DC012F">
        <w:rPr>
          <w:position w:val="-8"/>
        </w:rPr>
        <w:t xml:space="preserve">), the </w:t>
      </w:r>
      <w:r w:rsidR="009A5AC1" w:rsidRPr="00DC012F">
        <w:rPr>
          <w:position w:val="-8"/>
        </w:rPr>
        <w:t>model fails to</w:t>
      </w:r>
      <w:r w:rsidR="00250C22" w:rsidRPr="00DC012F">
        <w:rPr>
          <w:position w:val="-8"/>
        </w:rPr>
        <w:t xml:space="preserve"> explain why the number of lag-2 revisits is modulated by the number of distractors and how this</w:t>
      </w:r>
      <w:r w:rsidR="009A5AC1" w:rsidRPr="00DC012F">
        <w:rPr>
          <w:position w:val="-8"/>
        </w:rPr>
        <w:t>,</w:t>
      </w:r>
      <w:r w:rsidR="00250C22" w:rsidRPr="00DC012F">
        <w:rPr>
          <w:position w:val="-8"/>
        </w:rPr>
        <w:t xml:space="preserve"> in turn</w:t>
      </w:r>
      <w:r w:rsidR="009A5AC1" w:rsidRPr="00DC012F">
        <w:rPr>
          <w:position w:val="-8"/>
        </w:rPr>
        <w:t>,</w:t>
      </w:r>
      <w:r w:rsidR="00250C22" w:rsidRPr="00DC012F">
        <w:rPr>
          <w:position w:val="-8"/>
        </w:rPr>
        <w:t xml:space="preserve"> </w:t>
      </w:r>
      <w:r w:rsidR="009A5AC1" w:rsidRPr="00DC012F">
        <w:rPr>
          <w:position w:val="-8"/>
        </w:rPr>
        <w:t xml:space="preserve">affects </w:t>
      </w:r>
      <w:r w:rsidR="00250C22" w:rsidRPr="00DC012F">
        <w:rPr>
          <w:position w:val="-8"/>
        </w:rPr>
        <w:t>expectation</w:t>
      </w:r>
      <w:r w:rsidR="009A5AC1" w:rsidRPr="00DC012F">
        <w:rPr>
          <w:position w:val="-8"/>
        </w:rPr>
        <w:t>s</w:t>
      </w:r>
      <w:r w:rsidR="00250C22" w:rsidRPr="00DC012F">
        <w:rPr>
          <w:position w:val="-8"/>
        </w:rPr>
        <w:t xml:space="preserve"> of a given stimulus being a target. </w:t>
      </w:r>
      <w:r w:rsidR="005617BA" w:rsidRPr="00DC012F">
        <w:rPr>
          <w:position w:val="-8"/>
        </w:rPr>
        <w:t xml:space="preserve">  </w:t>
      </w:r>
      <w:r w:rsidR="00802DDD" w:rsidRPr="00DC012F">
        <w:rPr>
          <w:position w:val="-8"/>
        </w:rPr>
        <w:t xml:space="preserve"> </w:t>
      </w:r>
      <w:r w:rsidRPr="00DC012F">
        <w:rPr>
          <w:position w:val="-8"/>
        </w:rPr>
        <w:t xml:space="preserve"> </w:t>
      </w:r>
      <w:r w:rsidR="00A93AD1" w:rsidRPr="00DC012F">
        <w:rPr>
          <w:position w:val="-8"/>
        </w:rPr>
        <w:t xml:space="preserve"> </w:t>
      </w:r>
      <w:r w:rsidR="00C72F18" w:rsidRPr="00DC012F">
        <w:rPr>
          <w:position w:val="-8"/>
        </w:rPr>
        <w:t xml:space="preserve">  </w:t>
      </w:r>
    </w:p>
    <w:p w14:paraId="41284648" w14:textId="77777777" w:rsidR="0050763E" w:rsidRPr="00DC012F" w:rsidRDefault="0050763E" w:rsidP="00C72F18">
      <w:pPr>
        <w:spacing w:line="480" w:lineRule="auto"/>
        <w:ind w:firstLine="720"/>
        <w:contextualSpacing/>
        <w:rPr>
          <w:b/>
          <w:lang w:val="en-US" w:eastAsia="en-GB"/>
        </w:rPr>
      </w:pPr>
    </w:p>
    <w:p w14:paraId="411D1298" w14:textId="77777777" w:rsidR="00BF20E0" w:rsidRPr="00DC012F" w:rsidRDefault="00BF20E0" w:rsidP="0050763E">
      <w:pPr>
        <w:pStyle w:val="ListParagraph"/>
        <w:spacing w:line="480" w:lineRule="auto"/>
        <w:ind w:left="0"/>
        <w:jc w:val="center"/>
        <w:rPr>
          <w:b/>
          <w:lang w:val="en-US" w:eastAsia="en-GB"/>
        </w:rPr>
      </w:pPr>
      <w:r w:rsidRPr="00DC012F">
        <w:rPr>
          <w:b/>
          <w:lang w:val="en-US" w:eastAsia="en-GB"/>
        </w:rPr>
        <w:t>Discussion</w:t>
      </w:r>
    </w:p>
    <w:p w14:paraId="135F3447" w14:textId="126EDB0B" w:rsidR="00705C28" w:rsidRPr="00DC012F" w:rsidRDefault="00265D79" w:rsidP="00265D79">
      <w:pPr>
        <w:spacing w:line="480" w:lineRule="auto"/>
        <w:ind w:left="142" w:firstLine="578"/>
        <w:contextualSpacing/>
        <w:rPr>
          <w:bCs/>
          <w:lang w:val="en-US" w:eastAsia="en-GB"/>
        </w:rPr>
      </w:pPr>
      <w:r w:rsidRPr="00DC012F">
        <w:rPr>
          <w:bCs/>
          <w:lang w:val="en-US" w:eastAsia="en-GB"/>
        </w:rPr>
        <w:t xml:space="preserve">There has been extensive debate regarding </w:t>
      </w:r>
      <w:r w:rsidR="00BF4024" w:rsidRPr="00DC012F">
        <w:rPr>
          <w:bCs/>
          <w:lang w:val="en-US" w:eastAsia="en-GB"/>
        </w:rPr>
        <w:t>when the decision is made to terminate a fixation</w:t>
      </w:r>
      <w:r w:rsidR="0029527F" w:rsidRPr="00DC012F">
        <w:rPr>
          <w:bCs/>
          <w:lang w:val="en-US" w:eastAsia="en-GB"/>
        </w:rPr>
        <w:t>. Much of this work has focused on reading and scene perception tasks, with surpri</w:t>
      </w:r>
      <w:r w:rsidR="00B05D6C" w:rsidRPr="00DC012F">
        <w:rPr>
          <w:bCs/>
          <w:lang w:val="en-US" w:eastAsia="en-GB"/>
        </w:rPr>
        <w:t>si</w:t>
      </w:r>
      <w:r w:rsidR="0029527F" w:rsidRPr="00DC012F">
        <w:rPr>
          <w:bCs/>
          <w:lang w:val="en-US" w:eastAsia="en-GB"/>
        </w:rPr>
        <w:t>ng</w:t>
      </w:r>
      <w:r w:rsidR="00B05D6C" w:rsidRPr="00DC012F">
        <w:rPr>
          <w:bCs/>
          <w:lang w:val="en-US" w:eastAsia="en-GB"/>
        </w:rPr>
        <w:t>l</w:t>
      </w:r>
      <w:r w:rsidR="0029527F" w:rsidRPr="00DC012F">
        <w:rPr>
          <w:bCs/>
          <w:lang w:val="en-US" w:eastAsia="en-GB"/>
        </w:rPr>
        <w:t xml:space="preserve">y little work focusing on fixation termination in the context of visual search tasks </w:t>
      </w:r>
      <w:r w:rsidR="00A3178D" w:rsidRPr="00DC012F">
        <w:rPr>
          <w:bCs/>
          <w:lang w:val="en-US" w:eastAsia="en-GB"/>
        </w:rPr>
        <w:fldChar w:fldCharType="begin" w:fldLock="1"/>
      </w:r>
      <w:r w:rsidR="008326C9" w:rsidRPr="00DC012F">
        <w:rPr>
          <w:bCs/>
          <w:lang w:val="en-US" w:eastAsia="en-GB"/>
        </w:rPr>
        <w:instrText>ADDIN CSL_CITATION { "citationItems" : [ { "id" : "ITEM-1", "itemData" : { "DOI" : "10.1080/13506285.2014.881443", "ISBN" : "10.1080/13506285.2014.881443", "ISSN" : "1350-6285", "abstract" : "Participants'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discussed.\\nParticipants'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 "author" : [ { "dropping-particle" : "", "family" : "Reingold", "given" : "Eyal M.", "non-dropping-particle" : "", "parse-names" : false, "suffix" : "" }, { "dropping-particle" : "", "family" : "Glaholt", "given" : "Mackenzie G.", "non-dropping-particle" : "", "parse-names" : false, "suffix" : "" } ], "container-title" : "Visual Cognition", "id" : "ITEM-1", "issue" : "3", "issued" : { "date-parts" : [ [ "2014" ] ] }, "page" : "1-25", "publisher" : "Taylor &amp; Francis", "title" : "Cognitive control of fixation duration in visual search: The role of extrafoveal processing", "type" : "article-journal", "volume" : "22" }, "uris" : [ "http://www.mendeley.com/documents/?uuid=395eae78-02ee-48ab-9862-cae06ec1d26d" ] } ], "mendeley" : { "formattedCitation" : "(Reingold &amp; Glaholt, 2014)", "plainTextFormattedCitation" : "(Reingold &amp; Glaholt, 2014)", "previouslyFormattedCitation" : "(Reingold &amp; Glaholt, 2014)" }, "properties" : { "noteIndex" : 0 }, "schema" : "https://github.com/citation-style-language/schema/raw/master/csl-citation.json" }</w:instrText>
      </w:r>
      <w:r w:rsidR="00A3178D" w:rsidRPr="00DC012F">
        <w:rPr>
          <w:bCs/>
          <w:lang w:val="en-US" w:eastAsia="en-GB"/>
        </w:rPr>
        <w:fldChar w:fldCharType="separate"/>
      </w:r>
      <w:r w:rsidR="0029527F" w:rsidRPr="00DC012F">
        <w:rPr>
          <w:bCs/>
          <w:noProof/>
          <w:lang w:val="en-US" w:eastAsia="en-GB"/>
        </w:rPr>
        <w:t>(Reingold &amp; Glaholt, 2014)</w:t>
      </w:r>
      <w:r w:rsidR="00A3178D" w:rsidRPr="00DC012F">
        <w:rPr>
          <w:bCs/>
          <w:lang w:val="en-US" w:eastAsia="en-GB"/>
        </w:rPr>
        <w:fldChar w:fldCharType="end"/>
      </w:r>
      <w:r w:rsidR="0029527F" w:rsidRPr="00DC012F">
        <w:rPr>
          <w:bCs/>
          <w:lang w:val="en-US" w:eastAsia="en-GB"/>
        </w:rPr>
        <w:t>.</w:t>
      </w:r>
      <w:r w:rsidR="00705C28" w:rsidRPr="00DC012F">
        <w:rPr>
          <w:bCs/>
          <w:lang w:val="en-US" w:eastAsia="en-GB"/>
        </w:rPr>
        <w:t xml:space="preserve"> At the heart of th</w:t>
      </w:r>
      <w:r w:rsidR="0029527F" w:rsidRPr="00DC012F">
        <w:rPr>
          <w:bCs/>
          <w:lang w:val="en-US" w:eastAsia="en-GB"/>
        </w:rPr>
        <w:t>e</w:t>
      </w:r>
      <w:r w:rsidR="00705C28" w:rsidRPr="00DC012F">
        <w:rPr>
          <w:bCs/>
          <w:lang w:val="en-US" w:eastAsia="en-GB"/>
        </w:rPr>
        <w:t xml:space="preserve"> debate</w:t>
      </w:r>
      <w:r w:rsidR="0029527F" w:rsidRPr="00DC012F">
        <w:rPr>
          <w:bCs/>
          <w:lang w:val="en-US" w:eastAsia="en-GB"/>
        </w:rPr>
        <w:t xml:space="preserve"> regarding fixation termination</w:t>
      </w:r>
      <w:r w:rsidR="00705C28" w:rsidRPr="00DC012F">
        <w:rPr>
          <w:bCs/>
          <w:lang w:val="en-US" w:eastAsia="en-GB"/>
        </w:rPr>
        <w:t xml:space="preserve"> is </w:t>
      </w:r>
      <w:r w:rsidR="00F65088" w:rsidRPr="00DC012F">
        <w:rPr>
          <w:bCs/>
          <w:lang w:val="en-US" w:eastAsia="en-GB"/>
        </w:rPr>
        <w:t>the question: When</w:t>
      </w:r>
      <w:r w:rsidR="00AF46E9" w:rsidRPr="00DC012F">
        <w:rPr>
          <w:bCs/>
          <w:lang w:val="en-US" w:eastAsia="en-GB"/>
        </w:rPr>
        <w:t>,</w:t>
      </w:r>
      <w:r w:rsidR="00E02641" w:rsidRPr="00DC012F">
        <w:rPr>
          <w:bCs/>
          <w:lang w:val="en-US" w:eastAsia="en-GB"/>
        </w:rPr>
        <w:t xml:space="preserve"> </w:t>
      </w:r>
      <w:r w:rsidR="00705C28" w:rsidRPr="00DC012F">
        <w:rPr>
          <w:bCs/>
          <w:lang w:val="en-US" w:eastAsia="en-GB"/>
        </w:rPr>
        <w:t>during a fixation</w:t>
      </w:r>
      <w:r w:rsidR="00AF46E9" w:rsidRPr="00DC012F">
        <w:rPr>
          <w:bCs/>
          <w:lang w:val="en-US" w:eastAsia="en-GB"/>
        </w:rPr>
        <w:t>,</w:t>
      </w:r>
      <w:r w:rsidR="00705C28" w:rsidRPr="00DC012F">
        <w:rPr>
          <w:bCs/>
          <w:lang w:val="en-US" w:eastAsia="en-GB"/>
        </w:rPr>
        <w:t xml:space="preserve"> </w:t>
      </w:r>
      <w:r w:rsidR="00AF46E9" w:rsidRPr="00DC012F">
        <w:rPr>
          <w:bCs/>
          <w:lang w:val="en-US" w:eastAsia="en-GB"/>
        </w:rPr>
        <w:t xml:space="preserve">is </w:t>
      </w:r>
      <w:r w:rsidR="00705C28" w:rsidRPr="00DC012F">
        <w:rPr>
          <w:bCs/>
          <w:lang w:val="en-US" w:eastAsia="en-GB"/>
        </w:rPr>
        <w:t xml:space="preserve">the </w:t>
      </w:r>
      <w:r w:rsidR="00E02641" w:rsidRPr="00DC012F">
        <w:rPr>
          <w:bCs/>
          <w:lang w:val="en-US" w:eastAsia="en-GB"/>
        </w:rPr>
        <w:t xml:space="preserve">subsequent </w:t>
      </w:r>
      <w:r w:rsidR="00705C28" w:rsidRPr="00DC012F">
        <w:rPr>
          <w:bCs/>
          <w:lang w:val="en-US" w:eastAsia="en-GB"/>
        </w:rPr>
        <w:t>saccade is programmed</w:t>
      </w:r>
      <w:r w:rsidR="00F65088" w:rsidRPr="00DC012F">
        <w:rPr>
          <w:bCs/>
          <w:lang w:val="en-US" w:eastAsia="en-GB"/>
        </w:rPr>
        <w:t>?</w:t>
      </w:r>
      <w:r w:rsidR="00705C28" w:rsidRPr="00DC012F">
        <w:rPr>
          <w:bCs/>
          <w:lang w:val="en-US" w:eastAsia="en-GB"/>
        </w:rPr>
        <w:t xml:space="preserve"> </w:t>
      </w:r>
      <w:r w:rsidR="0043402A" w:rsidRPr="00DC012F">
        <w:rPr>
          <w:bCs/>
          <w:lang w:val="en-US" w:eastAsia="en-GB"/>
        </w:rPr>
        <w:t xml:space="preserve">Indirect control accounts </w:t>
      </w:r>
      <w:r w:rsidR="00A3178D" w:rsidRPr="00DC012F">
        <w:rPr>
          <w:bCs/>
          <w:iCs/>
          <w:lang w:val="en-US" w:eastAsia="ar-SA"/>
        </w:rPr>
        <w:fldChar w:fldCharType="begin" w:fldLock="1"/>
      </w:r>
      <w:r w:rsidR="0043402A" w:rsidRPr="00DC012F">
        <w:rPr>
          <w:bCs/>
          <w:iCs/>
          <w:lang w:val="en-US" w:eastAsia="ar-SA"/>
        </w:rPr>
        <w:instrText>ADDIN CSL_CITATION { "citationItems" : [ { "id" : "ITEM-1", "itemData" : { "PMID" : "6218231", "abstract" : "In visual search a variable delay (up to 150 msec) between the beginning of each fixation and the onset of a search stimulus reduces the time (oculomotor latency) between stimulus onset and the subject's next saccadic eye movement. Two hypotheses for this effect of stimulus onset delay (SOD) were compared: first, process monitoring, that SOD simply serves as a warning interval to facilitate saccadic responses; and second, preprogramming, that saccades are preprogrammed at short SODs. In the first experiment SOD produced a decline in oculomotor latency in search similar to that seen in previous studies. In the second and third experiments, the size of the memory set in a Sternberg memory search paradigm was varied, or a mask flanking some of the search stimuli was used, to vary the processing time of each stimulus. Partial preprogramming of saccades at short delays would predict that increasing the processing time of individual stimuli would increase oculomotor latency at only short SODs. However, oculomotor latency increased equally at all SODs. In this search task, then, the SODs appeared to facilitate saccade initiation.", "author" : [ { "dropping-particle" : "", "family" : "Vaughan", "given" : "J", "non-dropping-particle" : "", "parse-names" : false, "suffix" : "" } ], "container-title" : "Journal of Experimental Psychology: Human Perception and Performance", "id" : "ITEM-1", "issue" : "5", "issued" : { "date-parts" : [ [ "1982" ] ] }, "page" : "709-723", "publisher" : "US: American Psychological Association", "title" : "Control of fixation duration in visual search and memory search: another look.", "type" : "article-journal", "volume" : "8" }, "uris" : [ "http://www.mendeley.com/documents/?uuid=27e2053b-3246-40b1-bf5f-d982ae7d80d9" ] }, { "id" : "ITEM-2", "itemData" : { "PMID" : "855214", "abstract" : "The cumulative probability of target discovery during search was related experimentally to the relevant \"conspicuity area,\" the visual field in which the target could be discovered after a single eye fixation by 2 experienced, normally seeing observers. During search, \"nontargets\" were found to be fixated spontaneously in proportion to their conspicuity area. Further small spontaneous eye fluctuations occurred, during determination of the conspicuity areas, in the direction of the target discovered. Their occurrence and delay depended on the target eccentricity and the size of the conspicuity area. Results emphasize the relevance of the conspicuity area to research on visual selection. (28 ref) (PsycINFO Database Record (c) 2010 APA, all rights reserved)", "author" : [ { "dropping-particle" : "", "family" : "Engel", "given" : "F L", "non-dropping-particle" : "", "parse-names" : false, "suffix" : "" } ], "container-title" : "Vision Research", "id" : "ITEM-2", "issue" : "1", "issued" : { "date-parts" : [ [ "1977" ] ] }, "page" : "95-108", "publisher" : "Elsevier", "title" : "Visual conspicuity, visual search and fixation tendencies of the eye.", "type" : "article-journal", "volume" : "17" }, "uris" : [ "http://www.mendeley.com/documents/?uuid=65bc358f-428d-4f8e-b13f-cc560d355619" ] } ], "mendeley" : { "formattedCitation" : "(Engel, 1977; Vaughan, 1982)", "plainTextFormattedCitation" : "(Engel, 1977; Vaughan, 1982)", "previouslyFormattedCitation" : "(Engel, 1977; Vaughan, 1982)" }, "properties" : { "noteIndex" : 0 }, "schema" : "https://github.com/citation-style-language/schema/raw/master/csl-citation.json" }</w:instrText>
      </w:r>
      <w:r w:rsidR="00A3178D" w:rsidRPr="00DC012F">
        <w:rPr>
          <w:bCs/>
          <w:iCs/>
          <w:lang w:val="en-US" w:eastAsia="ar-SA"/>
        </w:rPr>
        <w:fldChar w:fldCharType="separate"/>
      </w:r>
      <w:r w:rsidR="0043402A" w:rsidRPr="00DC012F">
        <w:rPr>
          <w:bCs/>
          <w:iCs/>
          <w:noProof/>
          <w:lang w:val="en-US" w:eastAsia="ar-SA"/>
        </w:rPr>
        <w:t>(Engel, 1977; Vaughan, 1982)</w:t>
      </w:r>
      <w:r w:rsidR="00A3178D" w:rsidRPr="00DC012F">
        <w:rPr>
          <w:bCs/>
          <w:iCs/>
          <w:lang w:val="en-US" w:eastAsia="ar-SA"/>
        </w:rPr>
        <w:fldChar w:fldCharType="end"/>
      </w:r>
      <w:r w:rsidR="00705C28" w:rsidRPr="00DC012F">
        <w:rPr>
          <w:bCs/>
          <w:lang w:val="en-US" w:eastAsia="en-GB"/>
        </w:rPr>
        <w:t xml:space="preserve"> hold </w:t>
      </w:r>
      <w:r w:rsidR="00B6250D" w:rsidRPr="00DC012F">
        <w:rPr>
          <w:bCs/>
          <w:lang w:val="en-US" w:eastAsia="en-GB"/>
        </w:rPr>
        <w:t xml:space="preserve">that the </w:t>
      </w:r>
      <w:r w:rsidR="00F65088" w:rsidRPr="00DC012F">
        <w:rPr>
          <w:bCs/>
          <w:lang w:val="en-US" w:eastAsia="en-GB"/>
        </w:rPr>
        <w:t xml:space="preserve">decision </w:t>
      </w:r>
      <w:r w:rsidR="00B6250D" w:rsidRPr="00DC012F">
        <w:rPr>
          <w:bCs/>
          <w:lang w:val="en-US" w:eastAsia="en-GB"/>
        </w:rPr>
        <w:t>to termina</w:t>
      </w:r>
      <w:r w:rsidR="00F65088" w:rsidRPr="00DC012F">
        <w:rPr>
          <w:bCs/>
          <w:lang w:val="en-US" w:eastAsia="en-GB"/>
        </w:rPr>
        <w:t>te</w:t>
      </w:r>
      <w:r w:rsidR="00B6250D" w:rsidRPr="00DC012F">
        <w:rPr>
          <w:bCs/>
          <w:lang w:val="en-US" w:eastAsia="en-GB"/>
        </w:rPr>
        <w:t xml:space="preserve"> fixations is set in advance, </w:t>
      </w:r>
      <w:r w:rsidR="00705C28" w:rsidRPr="00DC012F">
        <w:rPr>
          <w:bCs/>
          <w:lang w:val="en-US" w:eastAsia="en-GB"/>
        </w:rPr>
        <w:t>according to a default timing mechanism</w:t>
      </w:r>
      <w:r w:rsidR="0043402A" w:rsidRPr="00DC012F">
        <w:rPr>
          <w:bCs/>
          <w:lang w:val="en-US" w:eastAsia="en-GB"/>
        </w:rPr>
        <w:t xml:space="preserve">. Direct control accounts </w:t>
      </w:r>
      <w:r w:rsidR="00A3178D" w:rsidRPr="00DC012F">
        <w:rPr>
          <w:bCs/>
          <w:iCs/>
          <w:lang w:val="en-US" w:eastAsia="ar-SA"/>
        </w:rPr>
        <w:fldChar w:fldCharType="begin" w:fldLock="1"/>
      </w:r>
      <w:r w:rsidR="00A535E5" w:rsidRPr="00DC012F">
        <w:rPr>
          <w:bCs/>
          <w:iCs/>
          <w:lang w:val="en-US" w:eastAsia="ar-SA"/>
        </w:rPr>
        <w:instrText>ADDIN CSL_CITATION { "citationItems" : [ { "id" : "ITEM-1", "itemData" : { "ISBN" : "0033-2909", "PMID" : "353867", "abstract" : "Reviews studies of eye movements in reading and other information-processing tasks such as picture viewing, visual search, and problem solving. The major emphasis of the review is on reading as a specific example of the more general phenomenon of cognitive processing. Basic topics discussed are the perceptual span, eye guidance, integration across saccades, control of fixation durations, individual differences, and eye movements as they relate to dyslexia and speed reading. In addition, eye movements and the use of peripheral vision and scan paths in picture perception, visual search, and pattern recognition are discussed, as is the role of eye movements in visual illusion. The basic theme of the review is that eye movement data reflect the cognitive processes occurring in a particular task. Theoretical and practical considerations concerning the use of eye movement data are also presented.", "author" : [ { "dropping-particle" : "", "family" : "Rayner", "given" : "K", "non-dropping-particle" : "", "parse-names" : false, "suffix" : "" } ], "container-title" : "Psychological Bulletin", "id" : "ITEM-1", "issue" : "3", "issued" : { "date-parts" : [ [ "1978" ] ] }, "language" : "English", "note" : "From Duplicate 1 ( \n\n\nEye-movements in reading and information-processing\n\n\n- Rayner, K )\n\n\n\nEy754\nTimes Cited:308\nCited References Count:306\n\n\n\nFrom Duplicate 2 ( \n\n\nEye movements in reading and information processing.\n\n\n- Rayner, K )\n\n", "page" : "618-660", "title" : "Eye-movements in reading and information-processing", "type" : "article-journal", "volume" : "85" }, "uris" : [ "http://www.mendeley.com/documents/?uuid=a2e5ab5b-d775-43c8-b8f4-3006f3265780" ] } ], "mendeley" : { "formattedCitation" : "(Rayner, 1978)", "plainTextFormattedCitation" : "(Rayner, 1978)", "previouslyFormattedCitation" : "(Rayner, 1978)" }, "properties" : { "noteIndex" : 0 }, "schema" : "https://github.com/citation-style-language/schema/raw/master/csl-citation.json" }</w:instrText>
      </w:r>
      <w:r w:rsidR="00A3178D" w:rsidRPr="00DC012F">
        <w:rPr>
          <w:bCs/>
          <w:iCs/>
          <w:lang w:val="en-US" w:eastAsia="ar-SA"/>
        </w:rPr>
        <w:fldChar w:fldCharType="separate"/>
      </w:r>
      <w:r w:rsidR="0043402A" w:rsidRPr="00DC012F">
        <w:rPr>
          <w:bCs/>
          <w:iCs/>
          <w:noProof/>
          <w:lang w:val="en-US" w:eastAsia="ar-SA"/>
        </w:rPr>
        <w:t>(Rayner, 1978)</w:t>
      </w:r>
      <w:r w:rsidR="00A3178D" w:rsidRPr="00DC012F">
        <w:rPr>
          <w:bCs/>
          <w:iCs/>
          <w:lang w:val="en-US" w:eastAsia="ar-SA"/>
        </w:rPr>
        <w:fldChar w:fldCharType="end"/>
      </w:r>
      <w:r w:rsidR="00705C28" w:rsidRPr="00DC012F">
        <w:rPr>
          <w:bCs/>
          <w:lang w:val="en-US" w:eastAsia="en-GB"/>
        </w:rPr>
        <w:t xml:space="preserve"> hold </w:t>
      </w:r>
      <w:r w:rsidR="00705C28" w:rsidRPr="00DC012F">
        <w:rPr>
          <w:bCs/>
          <w:lang w:val="en-US" w:eastAsia="en-GB"/>
        </w:rPr>
        <w:lastRenderedPageBreak/>
        <w:t xml:space="preserve">that saccades are only programmed once processing of the visual information at the point of fixation is complete. </w:t>
      </w:r>
      <w:r w:rsidR="006B616F" w:rsidRPr="00DC012F">
        <w:rPr>
          <w:bCs/>
          <w:lang w:val="en-US" w:eastAsia="en-GB"/>
        </w:rPr>
        <w:t>Finall</w:t>
      </w:r>
      <w:r w:rsidR="0043402A" w:rsidRPr="00DC012F">
        <w:rPr>
          <w:bCs/>
          <w:lang w:val="en-US" w:eastAsia="en-GB"/>
        </w:rPr>
        <w:t xml:space="preserve">y, mixed-control accounts </w:t>
      </w:r>
      <w:r w:rsidR="00A3178D" w:rsidRPr="00DC012F">
        <w:rPr>
          <w:bCs/>
          <w:iCs/>
          <w:lang w:val="en-US" w:eastAsia="ar-SA"/>
        </w:rPr>
        <w:fldChar w:fldCharType="begin" w:fldLock="1"/>
      </w:r>
      <w:r w:rsidR="0043402A" w:rsidRPr="00DC012F">
        <w:rPr>
          <w:bCs/>
          <w:iCs/>
          <w:lang w:val="en-US" w:eastAsia="ar-SA"/>
        </w:rPr>
        <w:instrText>ADDIN CSL_CITATION { "citationItems" : [ { "id" : "ITEM-1", "itemData" : { "DOI" : "10.1080/14640748108400798", "author" : [ { "dropping-particle" : "", "family" : "Rayner", "given" : "K", "non-dropping-particle" : "", "parse-names" : false, "suffix" : "" }, { "dropping-particle" : "", "family" : "Pollatsek", "given" : "A.", "non-dropping-particle" : "", "parse-names" : false, "suffix" : "" } ], "container-title" : "The Quarterly Journal of Experimental Psychology Section A: Human Experimental Psychology", "id" : "ITEM-1", "issue" : "4", "issued" : { "date-parts" : [ [ "1981" ] ] }, "page" : "351-373", "title" : "Eye movement control during reading: Evidence for direct control", "type" : "article-journal", "volume" : "33" }, "uris" : [ "http://www.mendeley.com/documents/?uuid=271b6f05-2b3b-4e62-92c0-70436443cfe2" ] } ], "mendeley" : { "formattedCitation" : "(Rayner &amp; Pollatsek, 1981)", "plainTextFormattedCitation" : "(Rayner &amp; Pollatsek, 1981)", "previouslyFormattedCitation" : "(Rayner &amp; Pollatsek, 1981)" }, "properties" : { "noteIndex" : 0 }, "schema" : "https://github.com/citation-style-language/schema/raw/master/csl-citation.json" }</w:instrText>
      </w:r>
      <w:r w:rsidR="00A3178D" w:rsidRPr="00DC012F">
        <w:rPr>
          <w:bCs/>
          <w:iCs/>
          <w:lang w:val="en-US" w:eastAsia="ar-SA"/>
        </w:rPr>
        <w:fldChar w:fldCharType="separate"/>
      </w:r>
      <w:r w:rsidR="0043402A" w:rsidRPr="00DC012F">
        <w:rPr>
          <w:bCs/>
          <w:iCs/>
          <w:noProof/>
          <w:lang w:val="en-US" w:eastAsia="ar-SA"/>
        </w:rPr>
        <w:t>(Rayner &amp; Pollatsek, 1981)</w:t>
      </w:r>
      <w:r w:rsidR="00A3178D" w:rsidRPr="00DC012F">
        <w:rPr>
          <w:bCs/>
          <w:iCs/>
          <w:lang w:val="en-US" w:eastAsia="ar-SA"/>
        </w:rPr>
        <w:fldChar w:fldCharType="end"/>
      </w:r>
      <w:r w:rsidR="006B616F" w:rsidRPr="00DC012F">
        <w:rPr>
          <w:bCs/>
          <w:lang w:val="en-US" w:eastAsia="en-GB"/>
        </w:rPr>
        <w:t xml:space="preserve"> hold that there is at least some overlap between the processing of visual information at fixation and the onset of saccadic programming. A number of converging approaches, including those that have examine</w:t>
      </w:r>
      <w:r w:rsidR="00B6250D" w:rsidRPr="00DC012F">
        <w:rPr>
          <w:bCs/>
          <w:lang w:val="en-US" w:eastAsia="en-GB"/>
        </w:rPr>
        <w:t xml:space="preserve">d both fixation durations </w:t>
      </w:r>
      <w:r w:rsidR="00A3178D" w:rsidRPr="00DC012F">
        <w:rPr>
          <w:bCs/>
          <w:iCs/>
          <w:lang w:val="en-US" w:eastAsia="ar-SA"/>
        </w:rPr>
        <w:fldChar w:fldCharType="begin" w:fldLock="1"/>
      </w:r>
      <w:r w:rsidR="00B6250D" w:rsidRPr="00DC012F">
        <w:rPr>
          <w:bCs/>
          <w:iCs/>
          <w:lang w:val="en-US" w:eastAsia="ar-SA"/>
        </w:rPr>
        <w:instrText>ADDIN CSL_CITATION { "citationItems" : [ { "id" : "ITEM-1", "itemData" : { "DOI" : "10.3758/PBR.15.3.566", "ISSN" : "1069-9384", "author" : [ { "dropping-particle" : "", "family" : "Henderson", "given" : "J. M.", "non-dropping-particle" : "", "parse-names" : false, "suffix" : "" }, { "dropping-particle" : "", "family" : "Pierce", "given" : "G. L.", "non-dropping-particle" : "", "parse-names" : false, "suffix" : "" } ], "container-title" : "Psychonomic Bulletin &amp; Review", "id" : "ITEM-1", "issue" : "3", "issued" : { "date-parts" : [ [ "2008", "6", "1" ] ] }, "page" : "566-573", "title" : "Eye movements during scene viewing: Evidence for mixed control of fixation durations", "type" : "article-journal", "volume" : "15" }, "prefix" : "e.g., ", "uris" : [ "http://www.mendeley.com/documents/?uuid=14848fda-0984-4b7d-bd2f-2abf87b63f60" ] } ], "mendeley" : { "formattedCitation" : "(e.g., Henderson &amp; Pierce, 2008)", "plainTextFormattedCitation" : "(e.g., Henderson &amp; Pierce, 2008)", "previouslyFormattedCitation" : "(e.g., Henderson &amp; Pierce, 2008)" }, "properties" : { "noteIndex" : 0 }, "schema" : "https://github.com/citation-style-language/schema/raw/master/csl-citation.json" }</w:instrText>
      </w:r>
      <w:r w:rsidR="00A3178D" w:rsidRPr="00DC012F">
        <w:rPr>
          <w:bCs/>
          <w:iCs/>
          <w:lang w:val="en-US" w:eastAsia="ar-SA"/>
        </w:rPr>
        <w:fldChar w:fldCharType="separate"/>
      </w:r>
      <w:r w:rsidR="00B6250D" w:rsidRPr="00DC012F">
        <w:rPr>
          <w:bCs/>
          <w:iCs/>
          <w:noProof/>
          <w:lang w:val="en-US" w:eastAsia="ar-SA"/>
        </w:rPr>
        <w:t>(e.g., Henderson &amp; Pierce, 2008)</w:t>
      </w:r>
      <w:r w:rsidR="00A3178D" w:rsidRPr="00DC012F">
        <w:rPr>
          <w:bCs/>
          <w:iCs/>
          <w:lang w:val="en-US" w:eastAsia="ar-SA"/>
        </w:rPr>
        <w:fldChar w:fldCharType="end"/>
      </w:r>
      <w:r w:rsidR="006B616F" w:rsidRPr="00DC012F">
        <w:rPr>
          <w:bCs/>
          <w:lang w:val="en-US" w:eastAsia="en-GB"/>
        </w:rPr>
        <w:t xml:space="preserve"> </w:t>
      </w:r>
      <w:r w:rsidR="00B6250D" w:rsidRPr="00DC012F">
        <w:rPr>
          <w:bCs/>
          <w:lang w:val="en-US" w:eastAsia="en-GB"/>
        </w:rPr>
        <w:t xml:space="preserve">and object identification </w:t>
      </w:r>
      <w:r w:rsidR="00A3178D" w:rsidRPr="00DC012F">
        <w:rPr>
          <w:bCs/>
          <w:iCs/>
          <w:lang w:val="en-US" w:eastAsia="ar-SA"/>
        </w:rPr>
        <w:fldChar w:fldCharType="begin" w:fldLock="1"/>
      </w:r>
      <w:r w:rsidR="00B6250D" w:rsidRPr="00DC012F">
        <w:rPr>
          <w:bCs/>
          <w:iCs/>
          <w:lang w:val="en-US" w:eastAsia="ar-SA"/>
        </w:rPr>
        <w:instrText>ADDIN CSL_CITATION { "citationItems" : [ { "id" : "ITEM-1", "itemData" : { "DOI" : "10.1111/1467-9280.01457", "ISSN" : "0956-7976", "PMID" : "12930471", "abstract" : "Research has demonstrated that oculomotor visual search is guided by memory for which items or locations within a display have already been inspected. In the study reported here, we used a gaze-contingent search paradigm to examine properties of this memory. Data revealed a memory buffer for search history of three to four items. This buffer was effected in part by a space-based trace attached to a location independently of whether the object that had been seen at that position remained visible, and was subject to interference from other stimuli seen in the course of a trial.", "author" : [ { "dropping-particle" : "", "family" : "McCarley", "given" : "Jason S", "non-dropping-particle" : "", "parse-names" : false, "suffix" : "" }, { "dropping-particle" : "", "family" : "Wang", "given" : "Ranxiao F", "non-dropping-particle" : "", "parse-names" : false, "suffix" : "" }, { "dropping-particle" : "", "family" : "Kramer", "given" : "Arthur F", "non-dropping-particle" : "", "parse-names" : false, "suffix" : "" }, { "dropping-particle" : "", "family" : "Irwin", "given" : "David E", "non-dropping-particle" : "", "parse-names" : false, "suffix" : "" }, { "dropping-particle" : "", "family" : "Peterson", "given" : "Matthew S", "non-dropping-particle" : "", "parse-names" : false, "suffix" : "" } ], "container-title" : "Psychological Science", "id" : "ITEM-1", "issue" : "5", "issued" : { "date-parts" : [ [ "2003", "9" ] ] }, "page" : "422-6", "title" : "How much memory does oculomotor search have?", "type" : "article-journal", "volume" : "14" }, "prefix" : "e.g., ", "uris" : [ "http://www.mendeley.com/documents/?uuid=9263b6c1-4add-4c97-b369-5734f9bc49f1" ] } ], "mendeley" : { "formattedCitation" : "(e.g., McCarley et al., 2003)", "plainTextFormattedCitation" : "(e.g., McCarley et al., 2003)", "previouslyFormattedCitation" : "(e.g., McCarley et al., 2003)" }, "properties" : { "noteIndex" : 0 }, "schema" : "https://github.com/citation-style-language/schema/raw/master/csl-citation.json" }</w:instrText>
      </w:r>
      <w:r w:rsidR="00A3178D" w:rsidRPr="00DC012F">
        <w:rPr>
          <w:bCs/>
          <w:iCs/>
          <w:lang w:val="en-US" w:eastAsia="ar-SA"/>
        </w:rPr>
        <w:fldChar w:fldCharType="separate"/>
      </w:r>
      <w:r w:rsidR="00B6250D" w:rsidRPr="00DC012F">
        <w:rPr>
          <w:bCs/>
          <w:iCs/>
          <w:noProof/>
          <w:lang w:val="en-US" w:eastAsia="ar-SA"/>
        </w:rPr>
        <w:t>(e.g., McCarley et al., 2003)</w:t>
      </w:r>
      <w:r w:rsidR="00A3178D" w:rsidRPr="00DC012F">
        <w:rPr>
          <w:bCs/>
          <w:iCs/>
          <w:lang w:val="en-US" w:eastAsia="ar-SA"/>
        </w:rPr>
        <w:fldChar w:fldCharType="end"/>
      </w:r>
      <w:r w:rsidR="006B616F" w:rsidRPr="00DC012F">
        <w:rPr>
          <w:bCs/>
          <w:lang w:val="en-US" w:eastAsia="en-GB"/>
        </w:rPr>
        <w:t>, have agreed upon the notion that fixations are terminated by a mixed-control mechanism.</w:t>
      </w:r>
    </w:p>
    <w:p w14:paraId="46654037" w14:textId="77777777" w:rsidR="006B616F" w:rsidRPr="00DC012F" w:rsidRDefault="006B616F" w:rsidP="006B616F">
      <w:pPr>
        <w:spacing w:line="480" w:lineRule="auto"/>
        <w:ind w:left="142" w:firstLine="578"/>
        <w:contextualSpacing/>
        <w:rPr>
          <w:bCs/>
          <w:lang w:val="en-US" w:eastAsia="en-GB"/>
        </w:rPr>
      </w:pPr>
      <w:r w:rsidRPr="00DC012F">
        <w:rPr>
          <w:bCs/>
          <w:lang w:val="en-US" w:eastAsia="en-GB"/>
        </w:rPr>
        <w:t>In the present study, we sought to gain new insights into the mixed</w:t>
      </w:r>
      <w:r w:rsidR="00011147" w:rsidRPr="00DC012F">
        <w:rPr>
          <w:bCs/>
          <w:lang w:val="en-US" w:eastAsia="en-GB"/>
        </w:rPr>
        <w:t xml:space="preserve"> </w:t>
      </w:r>
      <w:r w:rsidRPr="00DC012F">
        <w:rPr>
          <w:bCs/>
          <w:lang w:val="en-US" w:eastAsia="en-GB"/>
        </w:rPr>
        <w:t>control of fixation termination by focusing on lag-2 revisits during visual search</w:t>
      </w:r>
      <w:r w:rsidR="00A316EB" w:rsidRPr="00DC012F">
        <w:rPr>
          <w:bCs/>
          <w:lang w:val="en-US" w:eastAsia="en-GB"/>
        </w:rPr>
        <w:t>, given that lag-2 revisits are argued to occur due to early termination of fixations (i.e., before the stimulus is processed sufficiently for identification)</w:t>
      </w:r>
      <w:r w:rsidRPr="00DC012F">
        <w:rPr>
          <w:bCs/>
          <w:lang w:val="en-US" w:eastAsia="en-GB"/>
        </w:rPr>
        <w:t>.</w:t>
      </w:r>
      <w:r w:rsidR="00265D79" w:rsidRPr="00DC012F">
        <w:rPr>
          <w:bCs/>
          <w:lang w:val="en-US" w:eastAsia="en-GB"/>
        </w:rPr>
        <w:t xml:space="preserve"> Despite being commonplace in visual-search tasks, lag-2 revisits have, to date, only been </w:t>
      </w:r>
      <w:r w:rsidR="00A316EB" w:rsidRPr="00DC012F">
        <w:rPr>
          <w:bCs/>
          <w:lang w:val="en-US" w:eastAsia="en-GB"/>
        </w:rPr>
        <w:t xml:space="preserve">explicitly </w:t>
      </w:r>
      <w:r w:rsidR="00265D79" w:rsidRPr="00DC012F">
        <w:rPr>
          <w:bCs/>
          <w:lang w:val="en-US" w:eastAsia="en-GB"/>
        </w:rPr>
        <w:t xml:space="preserve">examined in a handful of studies </w:t>
      </w:r>
      <w:r w:rsidR="00A3178D" w:rsidRPr="00DC012F">
        <w:rPr>
          <w:bCs/>
          <w:lang w:val="en-US" w:eastAsia="en-GB"/>
        </w:rPr>
        <w:fldChar w:fldCharType="begin" w:fldLock="1"/>
      </w:r>
      <w:r w:rsidR="00265D79" w:rsidRPr="00DC012F">
        <w:rPr>
          <w:bCs/>
          <w:lang w:val="en-US" w:eastAsia="en-GB"/>
        </w:rPr>
        <w:instrText>ADDIN CSL_CITATION { "citationItems" : [ { "id" : "ITEM-1", "itemData" : { "DOI" : "10.1111/1467-9280.00353", "author" : [ { "dropping-particle" : "", "family" : "Peterson", "given" : "M S", "non-dropping-particle" : "", "parse-names" : false, "suffix" : "" }, { "dropping-particle" : "", "family" : "Kramer", "given" : "A F", "non-dropping-particle" : "", "parse-names" : false, "suffix" : "" }, { "dropping-particle" : "", "family" : "Wang", "given" : "R F", "non-dropping-particle" : "", "parse-names" : false, "suffix" : "" }, { "dropping-particle" : "", "family" : "Irwin", "given" : "D E", "non-dropping-particle" : "", "parse-names" : false, "suffix" : "" }, { "dropping-particle" : "", "family" : "McCarley", "given" : "J S", "non-dropping-particle" : "", "parse-names" : false, "suffix" : "" } ], "container-title" : "Psychological Science", "id" : "ITEM-1", "issue" : "4", "issued" : { "date-parts" : [ [ "2001" ] ] }, "page" : "287-292", "title" : "Visual search has memory", "type" : "article-journal", "volume" : "12" }, "uris" : [ "http://www.mendeley.com/documents/?uuid=f1d33d50-eadf-47d6-ae92-40a8e272559e" ] }, { "id" : "ITEM-2", "itemData" : { "DOI" : "10.3758/BF03194459", "ISSN" : "0031-5117", "PMID" : "17515222", "abstract" : "Although there has been some controversy as to whether attention is guided by memory during visual search, recent findings have suggested that memory helps to prevent attention from needlessly reinspecting examined items. Until now, it has been assumed that some form of retrospective memory is responsible for keeping track of examined items and preventing revisitations. Alternatively, some form of prospective memory, such as strategic scanpath planning, could be responsible for guiding attention away from examined items. We used a new technique that allowed us to selectively prevent retrospective or prospective memory from contributing to search. We demonstrated that both retrospective and prospective memory guide attention during visual search.", "author" : [ { "dropping-particle" : "", "family" : "Peterson", "given" : "M S", "non-dropping-particle" : "", "parse-names" : false, "suffix" : "" }, { "dropping-particle" : "", "family" : "Beck", "given" : "M R", "non-dropping-particle" : "", "parse-names" : false, "suffix" : "" }, { "dropping-particle" : "", "family" : "Vomela", "given" : "M", "non-dropping-particle" : "", "parse-names" : false, "suffix" : "" } ], "container-title" : "Perception and Psychophysics", "id" : "ITEM-2", "issue" : "1", "issued" : { "date-parts" : [ [ "2007", "1" ] ] }, "page" : "123-35", "title" : "Visual search is guided by prospective and retrospective memory.", "type" : "article-journal", "volume" : "69" }, "uris" : [ "http://www.mendeley.com/documents/?uuid=2ff95416-58f3-465a-800d-6ce4fd4218ff" ] }, { "id" : "ITEM-3", "itemData" : { "DOI" : "10.1111/1467-9280.01457", "ISSN" : "0956-7976", "PMID" : "12930471", "abstract" : "Research has demonstrated that oculomotor visual search is guided by memory for which items or locations within a display have already been inspected. In the study reported here, we used a gaze-contingent search paradigm to examine properties of this memory. Data revealed a memory buffer for search history of three to four items. This buffer was effected in part by a space-based trace attached to a location independently of whether the object that had been seen at that position remained visible, and was subject to interference from other stimuli seen in the course of a trial.", "author" : [ { "dropping-particle" : "", "family" : "McCarley", "given" : "Jason S", "non-dropping-particle" : "", "parse-names" : false, "suffix" : "" }, { "dropping-particle" : "", "family" : "Wang", "given" : "Ranxiao F", "non-dropping-particle" : "", "parse-names" : false, "suffix" : "" }, { "dropping-particle" : "", "family" : "Kramer", "given" : "Arthur F", "non-dropping-particle" : "", "parse-names" : false, "suffix" : "" }, { "dropping-particle" : "", "family" : "Irwin", "given" : "David E", "non-dropping-particle" : "", "parse-names" : false, "suffix" : "" }, { "dropping-particle" : "", "family" : "Peterson", "given" : "Matthew S", "non-dropping-particle" : "", "parse-names" : false, "suffix" : "" } ], "container-title" : "Psychological Science", "id" : "ITEM-3", "issue" : "5", "issued" : { "date-parts" : [ [ "2003", "9" ] ] }, "page" : "422-6", "title" : "How much memory does oculomotor search have?", "type" : "article-journal", "volume" : "14" }, "uris" : [ "http://www.mendeley.com/documents/?uuid=9263b6c1-4add-4c97-b369-5734f9bc49f1" ] } ], "mendeley" : { "formattedCitation" : "(McCarley et al., 2003; Peterson et al., 2007, 2001)", "plainTextFormattedCitation" : "(McCarley et al., 2003; Peterson et al., 2007, 2001)", "previouslyFormattedCitation" : "(McCarley et al., 2003; Peterson et al., 2007, 2001)" }, "properties" : { "noteIndex" : 0 }, "schema" : "https://github.com/citation-style-language/schema/raw/master/csl-citation.json" }</w:instrText>
      </w:r>
      <w:r w:rsidR="00A3178D" w:rsidRPr="00DC012F">
        <w:rPr>
          <w:bCs/>
          <w:lang w:val="en-US" w:eastAsia="en-GB"/>
        </w:rPr>
        <w:fldChar w:fldCharType="separate"/>
      </w:r>
      <w:r w:rsidR="00265D79" w:rsidRPr="00DC012F">
        <w:rPr>
          <w:bCs/>
          <w:noProof/>
          <w:lang w:val="en-US" w:eastAsia="en-GB"/>
        </w:rPr>
        <w:t>(McCarley et al., 2003; Peterson et al., 2007, 2001)</w:t>
      </w:r>
      <w:r w:rsidR="00A3178D" w:rsidRPr="00DC012F">
        <w:rPr>
          <w:bCs/>
          <w:lang w:val="en-US" w:eastAsia="en-GB"/>
        </w:rPr>
        <w:fldChar w:fldCharType="end"/>
      </w:r>
      <w:r w:rsidR="00265D79" w:rsidRPr="00DC012F">
        <w:rPr>
          <w:bCs/>
          <w:lang w:val="en-US" w:eastAsia="en-GB"/>
        </w:rPr>
        <w:t xml:space="preserve">. Thus far, it has been argued that lag-2 revisits are the result of online cognitive processing failing to initially identify a target stimulus, followed by the rapid ‘realization’ of the error and the making of a corrective saccade back to the target </w:t>
      </w:r>
      <w:r w:rsidR="00A3178D" w:rsidRPr="00DC012F">
        <w:rPr>
          <w:bCs/>
          <w:lang w:val="en-US" w:eastAsia="en-GB"/>
        </w:rPr>
        <w:fldChar w:fldCharType="begin" w:fldLock="1"/>
      </w:r>
      <w:r w:rsidR="00265D79" w:rsidRPr="00DC012F">
        <w:rPr>
          <w:bCs/>
          <w:lang w:val="en-US" w:eastAsia="en-GB"/>
        </w:rPr>
        <w:instrText>ADDIN CSL_CITATION { "citationItems" : [ { "id" : "ITEM-1", "itemData" : { "DOI" : "10.1111/1467-9280.00353", "author" : [ { "dropping-particle" : "", "family" : "Peterson", "given" : "M S", "non-dropping-particle" : "", "parse-names" : false, "suffix" : "" }, { "dropping-particle" : "", "family" : "Kramer", "given" : "A F", "non-dropping-particle" : "", "parse-names" : false, "suffix" : "" }, { "dropping-particle" : "", "family" : "Wang", "given" : "R F", "non-dropping-particle" : "", "parse-names" : false, "suffix" : "" }, { "dropping-particle" : "", "family" : "Irwin", "given" : "D E", "non-dropping-particle" : "", "parse-names" : false, "suffix" : "" }, { "dropping-particle" : "", "family" : "McCarley", "given" : "J S", "non-dropping-particle" : "", "parse-names" : false, "suffix" : "" } ], "container-title" : "Psychological Science", "id" : "ITEM-1", "issue" : "4", "issued" : { "date-parts" : [ [ "2001" ] ] }, "page" : "287-292", "title" : "Visual search has memory", "type" : "article-journal", "volume" : "12" }, "uris" : [ "http://www.mendeley.com/documents/?uuid=f1d33d50-eadf-47d6-ae92-40a8e272559e" ] } ], "mendeley" : { "formattedCitation" : "(Peterson et al., 2001)", "plainTextFormattedCitation" : "(Peterson et al., 2001)", "previouslyFormattedCitation" : "(Peterson et al., 2001)" }, "properties" : { "noteIndex" : 0 }, "schema" : "https://github.com/citation-style-language/schema/raw/master/csl-citation.json" }</w:instrText>
      </w:r>
      <w:r w:rsidR="00A3178D" w:rsidRPr="00DC012F">
        <w:rPr>
          <w:bCs/>
          <w:lang w:val="en-US" w:eastAsia="en-GB"/>
        </w:rPr>
        <w:fldChar w:fldCharType="separate"/>
      </w:r>
      <w:r w:rsidR="00265D79" w:rsidRPr="00DC012F">
        <w:rPr>
          <w:bCs/>
          <w:noProof/>
          <w:lang w:val="en-US" w:eastAsia="en-GB"/>
        </w:rPr>
        <w:t>(Peterson et al., 2001)</w:t>
      </w:r>
      <w:r w:rsidR="00A3178D" w:rsidRPr="00DC012F">
        <w:rPr>
          <w:bCs/>
          <w:lang w:val="en-US" w:eastAsia="en-GB"/>
        </w:rPr>
        <w:fldChar w:fldCharType="end"/>
      </w:r>
      <w:r w:rsidR="00265D79" w:rsidRPr="00DC012F">
        <w:rPr>
          <w:bCs/>
          <w:lang w:val="en-US" w:eastAsia="en-GB"/>
        </w:rPr>
        <w:t>.</w:t>
      </w:r>
    </w:p>
    <w:p w14:paraId="355D4F34" w14:textId="4FBCD795" w:rsidR="00BF4024" w:rsidRPr="00DC012F" w:rsidRDefault="00BF4024" w:rsidP="006B616F">
      <w:pPr>
        <w:spacing w:line="480" w:lineRule="auto"/>
        <w:ind w:left="142" w:firstLine="578"/>
        <w:contextualSpacing/>
        <w:rPr>
          <w:bCs/>
          <w:lang w:val="en-US" w:eastAsia="en-GB"/>
        </w:rPr>
      </w:pPr>
      <w:r w:rsidRPr="00DC012F">
        <w:rPr>
          <w:bCs/>
          <w:lang w:val="en-US" w:eastAsia="en-GB"/>
        </w:rPr>
        <w:t xml:space="preserve">We reasoned that lag-2 revisits could be conceptualized in terms of a speed-accuracy trade-off </w:t>
      </w:r>
      <w:r w:rsidR="008F6990" w:rsidRPr="00DC012F">
        <w:rPr>
          <w:bCs/>
          <w:lang w:val="en-US" w:eastAsia="en-GB"/>
        </w:rPr>
        <w:t>in oculomotor control</w:t>
      </w:r>
      <w:r w:rsidR="009B403F" w:rsidRPr="00DC012F">
        <w:rPr>
          <w:bCs/>
          <w:lang w:val="en-US" w:eastAsia="en-GB"/>
        </w:rPr>
        <w:t>, and developed an experimental approach that was designed to modulate the trade-off directly</w:t>
      </w:r>
      <w:r w:rsidRPr="00DC012F">
        <w:rPr>
          <w:bCs/>
          <w:lang w:val="en-US" w:eastAsia="en-GB"/>
        </w:rPr>
        <w:t xml:space="preserve">. It has been well-established that the oculomotor system </w:t>
      </w:r>
      <w:r w:rsidR="00DC126D" w:rsidRPr="00DC012F">
        <w:rPr>
          <w:bCs/>
          <w:lang w:val="en-US" w:eastAsia="en-GB"/>
        </w:rPr>
        <w:t>tends</w:t>
      </w:r>
      <w:r w:rsidRPr="00DC012F">
        <w:rPr>
          <w:bCs/>
          <w:lang w:val="en-US" w:eastAsia="en-GB"/>
        </w:rPr>
        <w:t xml:space="preserve"> to make numerous saccades interspersed with brief fixations, correcting any errors where necessary, as opposed to making fewer, slower fixations, with </w:t>
      </w:r>
      <w:r w:rsidR="009B403F" w:rsidRPr="00DC012F">
        <w:rPr>
          <w:bCs/>
          <w:lang w:val="en-US" w:eastAsia="en-GB"/>
        </w:rPr>
        <w:t xml:space="preserve">comparatively </w:t>
      </w:r>
      <w:r w:rsidRPr="00DC012F">
        <w:rPr>
          <w:bCs/>
          <w:lang w:val="en-US" w:eastAsia="en-GB"/>
        </w:rPr>
        <w:t>fewer errors</w:t>
      </w:r>
      <w:r w:rsidR="00B6250D" w:rsidRPr="00DC012F">
        <w:rPr>
          <w:bCs/>
          <w:lang w:val="en-US" w:eastAsia="en-GB"/>
        </w:rPr>
        <w:t xml:space="preserve"> </w:t>
      </w:r>
      <w:r w:rsidR="00A3178D" w:rsidRPr="00DC012F">
        <w:rPr>
          <w:bCs/>
          <w:lang w:val="en-US" w:eastAsia="en-GB"/>
        </w:rPr>
        <w:fldChar w:fldCharType="begin" w:fldLock="1"/>
      </w:r>
      <w:r w:rsidR="008F6990" w:rsidRPr="00DC012F">
        <w:rPr>
          <w:bCs/>
          <w:lang w:val="en-US" w:eastAsia="en-GB"/>
        </w:rPr>
        <w:instrText>ADDIN CSL_CITATION { "citationItems" : [ { "id" : "ITEM-1", "itemData" : { "DOI" : "10.1016/j.visres.2007.05.010", "ISSN" : "0042-6989", "abstract" : "Using a serial search paradigm, we observed several effects of within-object fixation position on spatial and temporal control of eye movements: the preferred viewing location, launch site effect, the optimal viewing position, and the inverted optimal viewing position of fixation duration. While these effects were first identified by eye-movement studies in reading, our approach permits an analysis of the functional relationships between the effects in a different paradigm. Our results demonstrate that the fixation position is an important predictor of the subsequent saccade by influencing both fixation duration and the selection of the next saccade target.", "author" : [ { "dropping-particle" : "", "family" : "Trukenbrod", "given" : "H A", "non-dropping-particle" : "", "parse-names" : false, "suffix" : "" }, { "dropping-particle" : "", "family" : "Engbert", "given" : "R", "non-dropping-particle" : "", "parse-names" : false, "suffix" : "" } ], "container-title" : "Vision research", "id" : "ITEM-1", "issue" : "18", "issued" : { "date-parts" : [ [ "2007", "8" ] ] }, "page" : "2426-43", "title" : "Oculomotor control in a sequential search task.", "type" : "article-journal", "volume" : "47" }, "uris" : [ "http://www.mendeley.com/documents/?uuid=65c3c850-c7f4-4924-853a-3b89b28236e1" ] }, { "id" : "ITEM-2", "itemData" : { "DOI" : "10.1016/j.visres.2010.08.008", "author" : [ { "dropping-particle" : "", "family" : "Wu", "given" : "C", "non-dropping-particle" : "", "parse-names" : false, "suffix" : "" }, { "dropping-particle" : "", "family" : "Kwon", "given" : "O", "non-dropping-particle" : "", "parse-names" : false, "suffix" : "" }, { "dropping-particle" : "", "family" : "Kowler", "given" : "E", "non-dropping-particle" : "", "parse-names" : false, "suffix" : "" } ], "container-title" : "Vision Research", "id" : "ITEM-2", "issued" : { "date-parts" : [ [ "2010" ] ] }, "page" : "2142-2157", "title" : "Fitts\u2019s Law and speed/accuracy trade-offs during sequences of saccades: Implications for strategies of saccadic planning", "type" : "article-journal", "volume" : "50" }, "uris" : [ "http://www.mendeley.com/documents/?uuid=3120c7d2-b188-46f1-9dc7-0999893f32f9" ] } ], "mendeley" : { "formattedCitation" : "(Trukenbrod &amp; Engbert, 2007; Wu et al., 2010)", "plainTextFormattedCitation" : "(Trukenbrod &amp; Engbert, 2007; Wu et al., 2010)", "previouslyFormattedCitation" : "(Trukenbrod &amp; Engbert, 2007; Wu et al., 2010)" }, "properties" : { "noteIndex" : 0 }, "schema" : "https://github.com/citation-style-language/schema/raw/master/csl-citation.json" }</w:instrText>
      </w:r>
      <w:r w:rsidR="00A3178D" w:rsidRPr="00DC012F">
        <w:rPr>
          <w:bCs/>
          <w:lang w:val="en-US" w:eastAsia="en-GB"/>
        </w:rPr>
        <w:fldChar w:fldCharType="separate"/>
      </w:r>
      <w:r w:rsidR="00B6250D" w:rsidRPr="00DC012F">
        <w:rPr>
          <w:bCs/>
          <w:noProof/>
          <w:lang w:val="en-US" w:eastAsia="en-GB"/>
        </w:rPr>
        <w:t>(Trukenbrod &amp; Engbert, 2007; Wu et al., 2010)</w:t>
      </w:r>
      <w:r w:rsidR="00A3178D" w:rsidRPr="00DC012F">
        <w:rPr>
          <w:bCs/>
          <w:lang w:val="en-US" w:eastAsia="en-GB"/>
        </w:rPr>
        <w:fldChar w:fldCharType="end"/>
      </w:r>
      <w:r w:rsidRPr="00DC012F">
        <w:rPr>
          <w:bCs/>
          <w:lang w:val="en-US" w:eastAsia="en-GB"/>
        </w:rPr>
        <w:t xml:space="preserve">. </w:t>
      </w:r>
      <w:r w:rsidR="009B403F" w:rsidRPr="00DC012F">
        <w:rPr>
          <w:bCs/>
          <w:lang w:val="en-US" w:eastAsia="en-GB"/>
        </w:rPr>
        <w:t xml:space="preserve">With that in mind, we considered the fact that, during a visual search task, the probability of fixating an object that is the </w:t>
      </w:r>
      <w:r w:rsidR="008E0846" w:rsidRPr="00DC012F">
        <w:rPr>
          <w:bCs/>
          <w:lang w:val="en-US" w:eastAsia="en-GB"/>
        </w:rPr>
        <w:t xml:space="preserve">search </w:t>
      </w:r>
      <w:r w:rsidR="009B403F" w:rsidRPr="00DC012F">
        <w:rPr>
          <w:bCs/>
          <w:lang w:val="en-US" w:eastAsia="en-GB"/>
        </w:rPr>
        <w:t xml:space="preserve">target is rather </w:t>
      </w:r>
      <w:r w:rsidR="009B403F" w:rsidRPr="00DC012F">
        <w:rPr>
          <w:bCs/>
          <w:lang w:val="en-US" w:eastAsia="en-GB"/>
        </w:rPr>
        <w:lastRenderedPageBreak/>
        <w:t xml:space="preserve">low. Returning to the example used in the Introduction, on average, in a search experiment </w:t>
      </w:r>
      <w:r w:rsidR="009C1ADE" w:rsidRPr="00DC012F">
        <w:rPr>
          <w:bCs/>
          <w:lang w:val="en-US" w:eastAsia="en-GB"/>
        </w:rPr>
        <w:t xml:space="preserve">in which </w:t>
      </w:r>
      <w:r w:rsidR="009B403F" w:rsidRPr="00DC012F">
        <w:rPr>
          <w:bCs/>
          <w:lang w:val="en-US" w:eastAsia="en-GB"/>
        </w:rPr>
        <w:t>a target is presented on 50% of trials, with a set</w:t>
      </w:r>
      <w:r w:rsidR="004776A0" w:rsidRPr="00DC012F">
        <w:rPr>
          <w:bCs/>
          <w:lang w:val="en-US" w:eastAsia="en-GB"/>
        </w:rPr>
        <w:t>-</w:t>
      </w:r>
      <w:r w:rsidR="009B403F" w:rsidRPr="00DC012F">
        <w:rPr>
          <w:bCs/>
          <w:lang w:val="en-US" w:eastAsia="en-GB"/>
        </w:rPr>
        <w:t xml:space="preserve">size of 16, the probability that any given object will be the target is 0.03. </w:t>
      </w:r>
      <w:r w:rsidR="00F65088" w:rsidRPr="00DC012F">
        <w:rPr>
          <w:bCs/>
          <w:lang w:val="en-US" w:eastAsia="en-GB"/>
        </w:rPr>
        <w:t>W</w:t>
      </w:r>
      <w:r w:rsidR="009B403F" w:rsidRPr="00DC012F">
        <w:rPr>
          <w:bCs/>
          <w:lang w:val="en-US" w:eastAsia="en-GB"/>
        </w:rPr>
        <w:t xml:space="preserve">e </w:t>
      </w:r>
      <w:r w:rsidR="00F65088" w:rsidRPr="00DC012F">
        <w:rPr>
          <w:bCs/>
          <w:lang w:val="en-US" w:eastAsia="en-GB"/>
        </w:rPr>
        <w:t xml:space="preserve">therefore </w:t>
      </w:r>
      <w:r w:rsidR="009B403F" w:rsidRPr="00DC012F">
        <w:rPr>
          <w:bCs/>
          <w:lang w:val="en-US" w:eastAsia="en-GB"/>
        </w:rPr>
        <w:t>suggested</w:t>
      </w:r>
      <w:r w:rsidR="00F65088" w:rsidRPr="00DC012F">
        <w:rPr>
          <w:bCs/>
          <w:lang w:val="en-US" w:eastAsia="en-GB"/>
        </w:rPr>
        <w:t xml:space="preserve"> that</w:t>
      </w:r>
      <w:r w:rsidR="009B403F" w:rsidRPr="00DC012F">
        <w:rPr>
          <w:bCs/>
          <w:lang w:val="en-US" w:eastAsia="en-GB"/>
        </w:rPr>
        <w:t xml:space="preserve"> it is </w:t>
      </w:r>
      <w:r w:rsidR="00F65088" w:rsidRPr="00DC012F">
        <w:rPr>
          <w:bCs/>
          <w:lang w:val="en-US" w:eastAsia="en-GB"/>
        </w:rPr>
        <w:t xml:space="preserve">perhaps </w:t>
      </w:r>
      <w:r w:rsidR="009B403F" w:rsidRPr="00DC012F">
        <w:rPr>
          <w:bCs/>
          <w:lang w:val="en-US" w:eastAsia="en-GB"/>
        </w:rPr>
        <w:t>not surprising that lag-2 revisits are so common</w:t>
      </w:r>
      <w:r w:rsidR="00011147" w:rsidRPr="00DC012F">
        <w:rPr>
          <w:bCs/>
          <w:lang w:val="en-US" w:eastAsia="en-GB"/>
        </w:rPr>
        <w:t xml:space="preserve"> because</w:t>
      </w:r>
      <w:r w:rsidR="009B403F" w:rsidRPr="00DC012F">
        <w:rPr>
          <w:bCs/>
          <w:lang w:val="en-US" w:eastAsia="en-GB"/>
        </w:rPr>
        <w:t xml:space="preserve"> the probability of fixating </w:t>
      </w:r>
      <w:r w:rsidR="00011147" w:rsidRPr="00DC012F">
        <w:rPr>
          <w:bCs/>
          <w:lang w:val="en-US" w:eastAsia="en-GB"/>
        </w:rPr>
        <w:t>a</w:t>
      </w:r>
      <w:r w:rsidR="009B403F" w:rsidRPr="00DC012F">
        <w:rPr>
          <w:bCs/>
          <w:lang w:val="en-US" w:eastAsia="en-GB"/>
        </w:rPr>
        <w:t xml:space="preserve"> target object is very low indeed.</w:t>
      </w:r>
    </w:p>
    <w:p w14:paraId="57B453D5" w14:textId="087D259B" w:rsidR="0043643A" w:rsidRPr="00DC012F" w:rsidRDefault="009B403F" w:rsidP="009B403F">
      <w:pPr>
        <w:spacing w:line="480" w:lineRule="auto"/>
        <w:ind w:left="142" w:firstLine="578"/>
        <w:contextualSpacing/>
        <w:rPr>
          <w:bCs/>
          <w:lang w:val="en-US" w:eastAsia="en-GB"/>
        </w:rPr>
      </w:pPr>
      <w:r w:rsidRPr="00DC012F">
        <w:rPr>
          <w:bCs/>
          <w:lang w:val="en-US" w:eastAsia="en-GB"/>
        </w:rPr>
        <w:t xml:space="preserve">To </w:t>
      </w:r>
      <w:r w:rsidR="009C1ADE" w:rsidRPr="00DC012F">
        <w:rPr>
          <w:bCs/>
          <w:lang w:val="en-US" w:eastAsia="en-GB"/>
        </w:rPr>
        <w:t xml:space="preserve">experimentally </w:t>
      </w:r>
      <w:r w:rsidRPr="00DC012F">
        <w:rPr>
          <w:bCs/>
          <w:lang w:val="en-US" w:eastAsia="en-GB"/>
        </w:rPr>
        <w:t xml:space="preserve">test </w:t>
      </w:r>
      <w:r w:rsidR="009C1ADE" w:rsidRPr="00DC012F">
        <w:rPr>
          <w:bCs/>
          <w:lang w:val="en-US" w:eastAsia="en-GB"/>
        </w:rPr>
        <w:t>whether the occurrence of lag-2 revisits is dependent on the probability of a stimulus being a target</w:t>
      </w:r>
      <w:r w:rsidR="00265D79" w:rsidRPr="00DC012F">
        <w:rPr>
          <w:bCs/>
          <w:lang w:val="en-US" w:eastAsia="en-GB"/>
        </w:rPr>
        <w:t xml:space="preserve">, </w:t>
      </w:r>
      <w:r w:rsidR="00AB1549" w:rsidRPr="00DC012F">
        <w:rPr>
          <w:bCs/>
          <w:lang w:val="en-US" w:eastAsia="en-GB"/>
        </w:rPr>
        <w:t>we manipulated the number of</w:t>
      </w:r>
      <w:r w:rsidR="00265D79" w:rsidRPr="00DC012F">
        <w:rPr>
          <w:bCs/>
          <w:lang w:val="en-US" w:eastAsia="en-GB"/>
        </w:rPr>
        <w:t xml:space="preserve"> distractors that </w:t>
      </w:r>
      <w:r w:rsidR="00AB1549" w:rsidRPr="00DC012F">
        <w:rPr>
          <w:bCs/>
          <w:lang w:val="en-US" w:eastAsia="en-GB"/>
        </w:rPr>
        <w:t>were likely to be the target</w:t>
      </w:r>
      <w:r w:rsidR="00265D79" w:rsidRPr="00DC012F">
        <w:rPr>
          <w:bCs/>
          <w:lang w:val="en-US" w:eastAsia="en-GB"/>
        </w:rPr>
        <w:t xml:space="preserve"> (because they matched the target color). </w:t>
      </w:r>
      <w:r w:rsidR="00AB1549" w:rsidRPr="00DC012F">
        <w:rPr>
          <w:bCs/>
          <w:lang w:val="en-US" w:eastAsia="en-GB"/>
        </w:rPr>
        <w:t>Given that target-color objects would be the objects to which attention is guided</w:t>
      </w:r>
      <w:r w:rsidR="008F6990" w:rsidRPr="00DC012F">
        <w:rPr>
          <w:bCs/>
          <w:lang w:val="en-US" w:eastAsia="en-GB"/>
        </w:rPr>
        <w:t xml:space="preserve"> </w:t>
      </w:r>
      <w:r w:rsidR="00A3178D" w:rsidRPr="00DC012F">
        <w:rPr>
          <w:bCs/>
          <w:lang w:val="en-US" w:eastAsia="en-GB"/>
        </w:rPr>
        <w:fldChar w:fldCharType="begin" w:fldLock="1"/>
      </w:r>
      <w:r w:rsidR="00A535E5" w:rsidRPr="00DC012F">
        <w:rPr>
          <w:bCs/>
          <w:lang w:val="en-US" w:eastAsia="en-GB"/>
        </w:rPr>
        <w:instrText>ADDIN CSL_CITATION { "citationItems" : [ { "id" : "ITEM-1", "itemData" : { "DOI" : "10.1037/0096-1523.15.3.419", "ISBN" : "0096-1523 (Print)", "PMID" : "2527952", "abstract" : "Subjects searched sets of items for targets defined by conjunctions of color and form, color and orientation, or color and size. Set size was varied and reaction times (RT) were measured. For many unpracticed subjects, the slopes of the resulting RT X Set Size functions are too shallow to be consistent with Treisman's feature integration model, which proposes serial, self-terminating search for conjunctions. Searches for triple conjunctions (Color X Size X Form) are easier than searches for standard conjunctions and can be independent of set size. A guided search model similar to Hoffman's (1979) two-stage model can account for these data. In the model, parallel processes use information about simple features to guide attention in the search for conjunctions. Triple conjunctions are found more efficiently than standard conjunctions because three parallel processes can guide attention more effectively than two.", "author" : [ { "dropping-particle" : "", "family" : "Wolfe", "given" : "J M", "non-dropping-particle" : "", "parse-names" : false, "suffix" : "" }, { "dropping-particle" : "", "family" : "Cave", "given" : "K R", "non-dropping-particle" : "", "parse-names" : false, "suffix" : "" }, { "dropping-particle" : "", "family" : "Franzel", "given" : "S L", "non-dropping-particle" : "", "parse-names" : false, "suffix" : "" } ], "container-title" : "Journal of Experimental Psychology: Human Perception and Performance", "id" : "ITEM-1", "issue" : "3", "issued" : { "date-parts" : [ [ "1989" ] ] }, "language" : "eng", "note" : "Ey05087/ey/nei\nJournal Article\nResearch Support, Non-U.S. Gov't\nResearch Support, U.S. Gov't, P.H.S.\nUnited states", "page" : "419-433", "title" : "Guided search: an alternative to the feature integration model for visual search", "type" : "article-journal", "volume" : "15" }, "uris" : [ "http://www.mendeley.com/documents/?uuid=a38808b9-9c06-4a66-ad54-42ec3e827ee8" ] } ], "mendeley" : { "formattedCitation" : "(Wolfe, Cave, &amp; Franzel, 1989)", "plainTextFormattedCitation" : "(Wolfe, Cave, &amp; Franzel, 1989)", "previouslyFormattedCitation" : "(Wolfe, Cave, &amp; Franzel, 1989)" }, "properties" : { "noteIndex" : 0 }, "schema" : "https://github.com/citation-style-language/schema/raw/master/csl-citation.json" }</w:instrText>
      </w:r>
      <w:r w:rsidR="00A3178D" w:rsidRPr="00DC012F">
        <w:rPr>
          <w:bCs/>
          <w:lang w:val="en-US" w:eastAsia="en-GB"/>
        </w:rPr>
        <w:fldChar w:fldCharType="separate"/>
      </w:r>
      <w:r w:rsidR="008F6990" w:rsidRPr="00DC012F">
        <w:rPr>
          <w:bCs/>
          <w:noProof/>
          <w:lang w:val="en-US" w:eastAsia="en-GB"/>
        </w:rPr>
        <w:t>(Wolfe, Cave, &amp; Franzel, 1989)</w:t>
      </w:r>
      <w:r w:rsidR="00A3178D" w:rsidRPr="00DC012F">
        <w:rPr>
          <w:bCs/>
          <w:lang w:val="en-US" w:eastAsia="en-GB"/>
        </w:rPr>
        <w:fldChar w:fldCharType="end"/>
      </w:r>
      <w:r w:rsidR="00AB1549" w:rsidRPr="00DC012F">
        <w:rPr>
          <w:bCs/>
          <w:lang w:val="en-US" w:eastAsia="en-GB"/>
        </w:rPr>
        <w:t>, and therefore be the objects that are fixated, we also therefore manipulated the probability that a</w:t>
      </w:r>
      <w:r w:rsidR="001928F1" w:rsidRPr="00DC012F">
        <w:rPr>
          <w:bCs/>
          <w:lang w:val="en-US" w:eastAsia="en-GB"/>
        </w:rPr>
        <w:t xml:space="preserve"> given</w:t>
      </w:r>
      <w:r w:rsidR="00AB1549" w:rsidRPr="00DC012F">
        <w:rPr>
          <w:bCs/>
          <w:lang w:val="en-US" w:eastAsia="en-GB"/>
        </w:rPr>
        <w:t xml:space="preserve"> fixated object would be the target. I</w:t>
      </w:r>
      <w:r w:rsidRPr="00DC012F">
        <w:rPr>
          <w:bCs/>
          <w:lang w:val="en-US" w:eastAsia="en-GB"/>
        </w:rPr>
        <w:t>n the few</w:t>
      </w:r>
      <w:r w:rsidR="001260E5" w:rsidRPr="00DC012F">
        <w:rPr>
          <w:bCs/>
          <w:lang w:val="en-US" w:eastAsia="en-GB"/>
        </w:rPr>
        <w:t>-distractors</w:t>
      </w:r>
      <w:r w:rsidRPr="00DC012F">
        <w:rPr>
          <w:bCs/>
          <w:lang w:val="en-US" w:eastAsia="en-GB"/>
        </w:rPr>
        <w:t xml:space="preserve"> condition, there was a </w:t>
      </w:r>
      <w:r w:rsidR="00483333" w:rsidRPr="00DC012F">
        <w:rPr>
          <w:bCs/>
          <w:lang w:val="en-US" w:eastAsia="en-GB"/>
        </w:rPr>
        <w:t>0.2</w:t>
      </w:r>
      <w:r w:rsidRPr="00DC012F">
        <w:rPr>
          <w:bCs/>
          <w:lang w:val="en-US" w:eastAsia="en-GB"/>
        </w:rPr>
        <w:t xml:space="preserve"> probability that a</w:t>
      </w:r>
      <w:r w:rsidR="00AB1549" w:rsidRPr="00DC012F">
        <w:rPr>
          <w:bCs/>
          <w:lang w:val="en-US" w:eastAsia="en-GB"/>
        </w:rPr>
        <w:t xml:space="preserve"> fixated </w:t>
      </w:r>
      <w:r w:rsidRPr="00DC012F">
        <w:rPr>
          <w:bCs/>
          <w:lang w:val="en-US" w:eastAsia="en-GB"/>
        </w:rPr>
        <w:t>object was the target, while in the many</w:t>
      </w:r>
      <w:r w:rsidR="001260E5" w:rsidRPr="00DC012F">
        <w:rPr>
          <w:bCs/>
          <w:lang w:val="en-US" w:eastAsia="en-GB"/>
        </w:rPr>
        <w:t>-distractors</w:t>
      </w:r>
      <w:r w:rsidRPr="00DC012F">
        <w:rPr>
          <w:bCs/>
          <w:lang w:val="en-US" w:eastAsia="en-GB"/>
        </w:rPr>
        <w:t xml:space="preserve"> condition, t</w:t>
      </w:r>
      <w:r w:rsidR="00483333" w:rsidRPr="00DC012F">
        <w:rPr>
          <w:bCs/>
          <w:lang w:val="en-US" w:eastAsia="en-GB"/>
        </w:rPr>
        <w:t xml:space="preserve">here was </w:t>
      </w:r>
      <w:r w:rsidR="00011147" w:rsidRPr="00DC012F">
        <w:rPr>
          <w:bCs/>
          <w:lang w:val="en-US" w:eastAsia="en-GB"/>
        </w:rPr>
        <w:t xml:space="preserve">only </w:t>
      </w:r>
      <w:r w:rsidR="00483333" w:rsidRPr="00DC012F">
        <w:rPr>
          <w:bCs/>
          <w:lang w:val="en-US" w:eastAsia="en-GB"/>
        </w:rPr>
        <w:t>a 0.0625</w:t>
      </w:r>
      <w:r w:rsidRPr="00DC012F">
        <w:rPr>
          <w:bCs/>
          <w:lang w:val="en-US" w:eastAsia="en-GB"/>
        </w:rPr>
        <w:t xml:space="preserve"> probability than a</w:t>
      </w:r>
      <w:r w:rsidR="00897865" w:rsidRPr="00DC012F">
        <w:rPr>
          <w:bCs/>
          <w:lang w:val="en-US" w:eastAsia="en-GB"/>
        </w:rPr>
        <w:t xml:space="preserve"> fixated</w:t>
      </w:r>
      <w:r w:rsidRPr="00DC012F">
        <w:rPr>
          <w:bCs/>
          <w:lang w:val="en-US" w:eastAsia="en-GB"/>
        </w:rPr>
        <w:t xml:space="preserve"> object was the target. In line with our predictions, w</w:t>
      </w:r>
      <w:r w:rsidR="00265D79" w:rsidRPr="00DC012F">
        <w:rPr>
          <w:bCs/>
          <w:lang w:val="en-US" w:eastAsia="en-GB"/>
        </w:rPr>
        <w:t>e found that, when there were many distractors to examine, the probability of lag-2 revisits increased. To our knowledge, this is the first such demonstration</w:t>
      </w:r>
      <w:r w:rsidR="001260E5" w:rsidRPr="00DC012F">
        <w:rPr>
          <w:bCs/>
          <w:lang w:val="en-US" w:eastAsia="en-GB"/>
        </w:rPr>
        <w:t xml:space="preserve"> of an effect of this type</w:t>
      </w:r>
      <w:r w:rsidR="00265D79" w:rsidRPr="00DC012F">
        <w:rPr>
          <w:bCs/>
          <w:lang w:val="en-US" w:eastAsia="en-GB"/>
        </w:rPr>
        <w:t xml:space="preserve">; that is, it has not been previously shown that the number of stimuli examined during search can directly influence the propensity to make lag-2 revisits. </w:t>
      </w:r>
    </w:p>
    <w:p w14:paraId="3C00F955" w14:textId="77777777" w:rsidR="00265D79" w:rsidRPr="00DC012F" w:rsidRDefault="0043643A" w:rsidP="009B403F">
      <w:pPr>
        <w:spacing w:line="480" w:lineRule="auto"/>
        <w:ind w:left="142" w:firstLine="578"/>
        <w:contextualSpacing/>
        <w:rPr>
          <w:bCs/>
          <w:lang w:val="en-US" w:eastAsia="en-GB"/>
        </w:rPr>
      </w:pPr>
      <w:r w:rsidRPr="00DC012F">
        <w:rPr>
          <w:bCs/>
          <w:lang w:val="en-US" w:eastAsia="en-GB"/>
        </w:rPr>
        <w:t>With regard to addressing the issue of oculomotor control during visual search, t</w:t>
      </w:r>
      <w:r w:rsidR="00265D79" w:rsidRPr="00DC012F">
        <w:rPr>
          <w:bCs/>
          <w:lang w:val="en-US" w:eastAsia="en-GB"/>
        </w:rPr>
        <w:t xml:space="preserve">here are two key questions that arise from this novel finding. </w:t>
      </w:r>
      <w:r w:rsidRPr="00DC012F">
        <w:rPr>
          <w:bCs/>
          <w:lang w:val="en-US" w:eastAsia="en-GB"/>
        </w:rPr>
        <w:t>Firstly, d</w:t>
      </w:r>
      <w:r w:rsidR="00265D79" w:rsidRPr="00DC012F">
        <w:rPr>
          <w:bCs/>
          <w:lang w:val="en-US" w:eastAsia="en-GB"/>
        </w:rPr>
        <w:t xml:space="preserve">id participants adapt their </w:t>
      </w:r>
      <w:r w:rsidR="00CD1040" w:rsidRPr="00DC012F">
        <w:rPr>
          <w:bCs/>
          <w:lang w:val="en-US" w:eastAsia="en-GB"/>
        </w:rPr>
        <w:t xml:space="preserve">eye-movement </w:t>
      </w:r>
      <w:r w:rsidR="00265D79" w:rsidRPr="00DC012F">
        <w:rPr>
          <w:bCs/>
          <w:lang w:val="en-US" w:eastAsia="en-GB"/>
        </w:rPr>
        <w:t xml:space="preserve">behavior </w:t>
      </w:r>
      <w:r w:rsidRPr="00DC012F">
        <w:rPr>
          <w:bCs/>
          <w:lang w:val="en-US" w:eastAsia="en-GB"/>
        </w:rPr>
        <w:t>in accordance with the probability that a fixated (target-color) item would be the target? S</w:t>
      </w:r>
      <w:r w:rsidR="00265D79" w:rsidRPr="00DC012F">
        <w:rPr>
          <w:bCs/>
          <w:lang w:val="en-US" w:eastAsia="en-GB"/>
        </w:rPr>
        <w:t>econd</w:t>
      </w:r>
      <w:r w:rsidRPr="00DC012F">
        <w:rPr>
          <w:bCs/>
          <w:lang w:val="en-US" w:eastAsia="en-GB"/>
        </w:rPr>
        <w:t xml:space="preserve">ly, </w:t>
      </w:r>
      <w:r w:rsidR="00590C51" w:rsidRPr="00DC012F">
        <w:rPr>
          <w:bCs/>
          <w:lang w:val="en-US" w:eastAsia="en-GB"/>
        </w:rPr>
        <w:t>what</w:t>
      </w:r>
      <w:r w:rsidR="007C4B19" w:rsidRPr="00DC012F">
        <w:rPr>
          <w:bCs/>
          <w:lang w:val="en-US" w:eastAsia="en-GB"/>
        </w:rPr>
        <w:t xml:space="preserve"> </w:t>
      </w:r>
      <w:r w:rsidR="00590C51" w:rsidRPr="00DC012F">
        <w:rPr>
          <w:bCs/>
          <w:lang w:val="en-US" w:eastAsia="en-GB"/>
        </w:rPr>
        <w:t xml:space="preserve">assumptions and associated </w:t>
      </w:r>
      <w:r w:rsidR="007C4B19" w:rsidRPr="00DC012F">
        <w:rPr>
          <w:bCs/>
          <w:lang w:val="en-US" w:eastAsia="en-GB"/>
        </w:rPr>
        <w:t>parameters</w:t>
      </w:r>
      <w:r w:rsidR="00D2013C" w:rsidRPr="00DC012F">
        <w:rPr>
          <w:bCs/>
          <w:lang w:val="en-US" w:eastAsia="en-GB"/>
        </w:rPr>
        <w:t xml:space="preserve"> </w:t>
      </w:r>
      <w:r w:rsidR="00590C51" w:rsidRPr="00DC012F">
        <w:rPr>
          <w:bCs/>
          <w:lang w:val="en-US" w:eastAsia="en-GB"/>
        </w:rPr>
        <w:t>are required</w:t>
      </w:r>
      <w:r w:rsidR="007C4B19" w:rsidRPr="00DC012F">
        <w:rPr>
          <w:bCs/>
          <w:lang w:val="en-US" w:eastAsia="en-GB"/>
        </w:rPr>
        <w:t xml:space="preserve"> </w:t>
      </w:r>
      <w:r w:rsidR="00D2013C" w:rsidRPr="00DC012F">
        <w:rPr>
          <w:bCs/>
          <w:lang w:val="en-US" w:eastAsia="en-GB"/>
        </w:rPr>
        <w:t xml:space="preserve">about eye-movement control and task demands in order </w:t>
      </w:r>
      <w:r w:rsidR="007C4B19" w:rsidRPr="00DC012F">
        <w:rPr>
          <w:bCs/>
          <w:lang w:val="en-US" w:eastAsia="en-GB"/>
        </w:rPr>
        <w:t xml:space="preserve">to simulate </w:t>
      </w:r>
      <w:r w:rsidR="00265D79" w:rsidRPr="00DC012F">
        <w:rPr>
          <w:bCs/>
          <w:lang w:val="en-US" w:eastAsia="en-GB"/>
        </w:rPr>
        <w:t>the specific pattern of eye movements associated with lag-2 revisits</w:t>
      </w:r>
      <w:r w:rsidR="00590C51" w:rsidRPr="00DC012F">
        <w:rPr>
          <w:bCs/>
          <w:lang w:val="en-US" w:eastAsia="en-GB"/>
        </w:rPr>
        <w:t xml:space="preserve">? </w:t>
      </w:r>
    </w:p>
    <w:p w14:paraId="0C69FB63" w14:textId="0F811A58" w:rsidR="00265D79" w:rsidRPr="00DC012F" w:rsidRDefault="00265D79" w:rsidP="00265D79">
      <w:pPr>
        <w:spacing w:line="480" w:lineRule="auto"/>
        <w:ind w:left="142" w:firstLine="578"/>
        <w:contextualSpacing/>
        <w:rPr>
          <w:bCs/>
          <w:lang w:val="en-US" w:eastAsia="en-GB"/>
        </w:rPr>
      </w:pPr>
      <w:r w:rsidRPr="00DC012F">
        <w:rPr>
          <w:bCs/>
          <w:lang w:val="en-US" w:eastAsia="en-GB"/>
        </w:rPr>
        <w:lastRenderedPageBreak/>
        <w:t xml:space="preserve">To answer these questions, we </w:t>
      </w:r>
      <w:r w:rsidR="006D0EBC" w:rsidRPr="00DC012F">
        <w:rPr>
          <w:bCs/>
          <w:lang w:val="en-US" w:eastAsia="en-GB"/>
        </w:rPr>
        <w:t xml:space="preserve">extended </w:t>
      </w:r>
      <w:r w:rsidRPr="00DC012F">
        <w:rPr>
          <w:bCs/>
          <w:lang w:val="en-US" w:eastAsia="en-GB"/>
        </w:rPr>
        <w:t xml:space="preserve">a model that we have previously used to examine visual search </w:t>
      </w:r>
      <w:r w:rsidR="00A3178D" w:rsidRPr="00DC012F">
        <w:rPr>
          <w:bCs/>
          <w:lang w:val="en-US" w:eastAsia="en-GB"/>
        </w:rPr>
        <w:fldChar w:fldCharType="begin" w:fldLock="1"/>
      </w:r>
      <w:r w:rsidR="0066628C" w:rsidRPr="00DC012F">
        <w:rPr>
          <w:bCs/>
          <w:lang w:val="en-US" w:eastAsia="en-GB"/>
        </w:rPr>
        <w:instrText>ADDIN CSL_CITATION { "citationItems" : [ { "id" : "ITEM-1", "itemData" : { "DOI" : "10.3758/s13423-014-0613-6", "ISBN" : "1342301406136", "ISSN" : "1531-5320", "PMID" : "24696389", "abstract" : "It has previously been argued that, during visual search, eye movement behavior is indicative of an underlying scanning \"strategy\" that starts on a global, or \"coarse,\" scale but then progressively focuses to a more local, or \"fine,\" scale. This conclusion is motivated by the finding that, as a trial progresses, fixation durations tend to increase and saccade amplitudes tend to decrease. In the present study, we replicate these effects but offer an alternative explanation for them-that they emerge from a few stochastic factors that control eye movement behavior. We report the results of a simulation supporting this hypothesis and discuss implications for future models of visual search.", "author" : [ { "dropping-particle" : "", "family" : "Godwin", "given" : "H J", "non-dropping-particle" : "", "parse-names" : false, "suffix" : "" }, { "dropping-particle" : "", "family" : "Reichle", "given" : "E D", "non-dropping-particle" : "", "parse-names" : false, "suffix" : "" }, { "dropping-particle" : "", "family" : "Menneer", "given" : "T", "non-dropping-particle" : "", "parse-names" : false, "suffix" : "" } ], "container-title" : "Psychonomic Bulletin &amp; Review", "id" : "ITEM-1", "issue" : "5", "issued" : { "date-parts" : [ [ "2014", "10" ] ] }, "page" : "1244-9", "title" : "Coarse-to-fine eye movement behavior during visual search.", "type" : "article-journal", "volume" : "21" }, "uris" : [ "http://www.mendeley.com/documents/?uuid=334fce6c-8341-4acd-a665-33ab915bb4ff" ] } ], "mendeley" : { "formattedCitation" : "(Godwin, Reichle, et al., 2014)", "manualFormatting" : "(Godwin et al., 2014)", "plainTextFormattedCitation" : "(Godwin, Reichle, et al., 2014)", "previouslyFormattedCitation" : "(Godwin, Reichle, et al., 2014)" }, "properties" : { "noteIndex" : 0 }, "schema" : "https://github.com/citation-style-language/schema/raw/master/csl-citation.json" }</w:instrText>
      </w:r>
      <w:r w:rsidR="00A3178D" w:rsidRPr="00DC012F">
        <w:rPr>
          <w:bCs/>
          <w:lang w:val="en-US" w:eastAsia="en-GB"/>
        </w:rPr>
        <w:fldChar w:fldCharType="separate"/>
      </w:r>
      <w:r w:rsidRPr="00DC012F">
        <w:rPr>
          <w:bCs/>
          <w:noProof/>
          <w:lang w:val="en-US" w:eastAsia="en-GB"/>
        </w:rPr>
        <w:t>(Godwin et al., 2014)</w:t>
      </w:r>
      <w:r w:rsidR="00A3178D" w:rsidRPr="00DC012F">
        <w:rPr>
          <w:bCs/>
          <w:lang w:val="en-US" w:eastAsia="en-GB"/>
        </w:rPr>
        <w:fldChar w:fldCharType="end"/>
      </w:r>
      <w:r w:rsidR="005A3277" w:rsidRPr="00DC012F">
        <w:rPr>
          <w:bCs/>
          <w:lang w:val="en-US" w:eastAsia="en-GB"/>
        </w:rPr>
        <w:t>, thereby</w:t>
      </w:r>
      <w:r w:rsidRPr="00DC012F">
        <w:rPr>
          <w:bCs/>
          <w:lang w:val="en-US" w:eastAsia="en-GB"/>
        </w:rPr>
        <w:t xml:space="preserve"> develop</w:t>
      </w:r>
      <w:r w:rsidR="005A3277" w:rsidRPr="00DC012F">
        <w:rPr>
          <w:bCs/>
          <w:lang w:val="en-US" w:eastAsia="en-GB"/>
        </w:rPr>
        <w:t>ing</w:t>
      </w:r>
      <w:r w:rsidRPr="00DC012F">
        <w:rPr>
          <w:bCs/>
          <w:lang w:val="en-US" w:eastAsia="en-GB"/>
        </w:rPr>
        <w:t xml:space="preserve"> a more comprehensive model of visual search—the EVS model. To our knowledge, this is the first and only model of oculomotor behavior in visual search that is able to capture lag-2 behavior, both in terms of the probabilities of lag-2 revisits occurring and their associated pattern of fixation durations.</w:t>
      </w:r>
      <w:r w:rsidR="004A64E9" w:rsidRPr="00DC012F">
        <w:rPr>
          <w:bCs/>
          <w:lang w:val="en-US" w:eastAsia="en-GB"/>
        </w:rPr>
        <w:t xml:space="preserve"> Our model also captured lag-2 revisit probabilities for distractor objects, which, despite receiving lag-2 revis</w:t>
      </w:r>
      <w:r w:rsidR="00AF46E9" w:rsidRPr="00DC012F">
        <w:rPr>
          <w:bCs/>
          <w:lang w:val="en-US" w:eastAsia="en-GB"/>
        </w:rPr>
        <w:t>i</w:t>
      </w:r>
      <w:r w:rsidR="004A64E9" w:rsidRPr="00DC012F">
        <w:rPr>
          <w:bCs/>
          <w:lang w:val="en-US" w:eastAsia="en-GB"/>
        </w:rPr>
        <w:t xml:space="preserve">ts </w:t>
      </w:r>
      <w:r w:rsidR="00AF46E9" w:rsidRPr="00DC012F">
        <w:rPr>
          <w:bCs/>
          <w:lang w:val="en-US" w:eastAsia="en-GB"/>
        </w:rPr>
        <w:t>less</w:t>
      </w:r>
      <w:r w:rsidR="004A64E9" w:rsidRPr="00DC012F">
        <w:rPr>
          <w:bCs/>
          <w:lang w:val="en-US" w:eastAsia="en-GB"/>
        </w:rPr>
        <w:t xml:space="preserve"> often than target objects, still showed an increased rate of lag-2 revisits in the many</w:t>
      </w:r>
      <w:r w:rsidR="00A115D4" w:rsidRPr="00DC012F">
        <w:rPr>
          <w:bCs/>
          <w:lang w:val="en-US" w:eastAsia="en-GB"/>
        </w:rPr>
        <w:t>-</w:t>
      </w:r>
      <w:r w:rsidR="00AF46E9" w:rsidRPr="00DC012F">
        <w:rPr>
          <w:bCs/>
          <w:lang w:val="en-US" w:eastAsia="en-GB"/>
        </w:rPr>
        <w:t>distractors</w:t>
      </w:r>
      <w:r w:rsidR="004A64E9" w:rsidRPr="00DC012F">
        <w:rPr>
          <w:bCs/>
          <w:lang w:val="en-US" w:eastAsia="en-GB"/>
        </w:rPr>
        <w:t xml:space="preserve"> </w:t>
      </w:r>
      <w:r w:rsidR="00AF46E9" w:rsidRPr="00DC012F">
        <w:rPr>
          <w:bCs/>
          <w:lang w:val="en-US" w:eastAsia="en-GB"/>
        </w:rPr>
        <w:t>compared with the</w:t>
      </w:r>
      <w:r w:rsidR="004A64E9" w:rsidRPr="00DC012F">
        <w:rPr>
          <w:bCs/>
          <w:lang w:val="en-US" w:eastAsia="en-GB"/>
        </w:rPr>
        <w:t xml:space="preserve"> few</w:t>
      </w:r>
      <w:r w:rsidR="00A115D4" w:rsidRPr="00DC012F">
        <w:rPr>
          <w:bCs/>
          <w:lang w:val="en-US" w:eastAsia="en-GB"/>
        </w:rPr>
        <w:t>-</w:t>
      </w:r>
      <w:r w:rsidR="004A64E9" w:rsidRPr="00DC012F">
        <w:rPr>
          <w:bCs/>
          <w:lang w:val="en-US" w:eastAsia="en-GB"/>
        </w:rPr>
        <w:t>distractors condition.</w:t>
      </w:r>
      <w:r w:rsidRPr="00DC012F">
        <w:rPr>
          <w:bCs/>
          <w:lang w:val="en-US" w:eastAsia="en-GB"/>
        </w:rPr>
        <w:t xml:space="preserve"> In order to adequately simulate our data, </w:t>
      </w:r>
      <w:r w:rsidR="005A3277" w:rsidRPr="00DC012F">
        <w:rPr>
          <w:bCs/>
          <w:lang w:val="en-US" w:eastAsia="en-GB"/>
        </w:rPr>
        <w:t xml:space="preserve">we discovered that </w:t>
      </w:r>
      <w:r w:rsidRPr="00DC012F">
        <w:rPr>
          <w:bCs/>
          <w:lang w:val="en-US" w:eastAsia="en-GB"/>
        </w:rPr>
        <w:t xml:space="preserve">the model requires a global parameter that represents a shift in the participants’ expectation about the likelihood of a target being presented in each of the two conditions (i.e., many vs. few distractors). </w:t>
      </w:r>
      <w:r w:rsidR="005A3277" w:rsidRPr="00DC012F">
        <w:rPr>
          <w:bCs/>
          <w:lang w:val="en-US" w:eastAsia="en-GB"/>
        </w:rPr>
        <w:t>However, this global parameter was required to vary across conditions</w:t>
      </w:r>
      <w:r w:rsidR="00CC4DA7" w:rsidRPr="00DC012F">
        <w:rPr>
          <w:bCs/>
          <w:lang w:val="en-US" w:eastAsia="en-GB"/>
        </w:rPr>
        <w:t xml:space="preserve"> to better simulate the observed data</w:t>
      </w:r>
      <w:r w:rsidR="005A3277" w:rsidRPr="00DC012F">
        <w:rPr>
          <w:bCs/>
          <w:lang w:val="en-US" w:eastAsia="en-GB"/>
        </w:rPr>
        <w:t xml:space="preserve">. </w:t>
      </w:r>
      <w:r w:rsidRPr="00DC012F">
        <w:rPr>
          <w:bCs/>
          <w:lang w:val="en-US" w:eastAsia="en-GB"/>
        </w:rPr>
        <w:t xml:space="preserve">The implication of the simulation for our first question is therefore clear: According to the EVS model, lag-2 revisits require a global parameter, but one that </w:t>
      </w:r>
      <w:r w:rsidR="00E301A6" w:rsidRPr="00DC012F">
        <w:rPr>
          <w:bCs/>
          <w:lang w:val="en-US" w:eastAsia="en-GB"/>
        </w:rPr>
        <w:t xml:space="preserve">is context-dependent in </w:t>
      </w:r>
      <w:r w:rsidRPr="00DC012F">
        <w:rPr>
          <w:bCs/>
          <w:lang w:val="en-US" w:eastAsia="en-GB"/>
        </w:rPr>
        <w:t>represent</w:t>
      </w:r>
      <w:r w:rsidR="00E301A6" w:rsidRPr="00DC012F">
        <w:rPr>
          <w:bCs/>
          <w:lang w:val="en-US" w:eastAsia="en-GB"/>
        </w:rPr>
        <w:t>ing</w:t>
      </w:r>
      <w:r w:rsidRPr="00DC012F">
        <w:rPr>
          <w:bCs/>
          <w:lang w:val="en-US" w:eastAsia="en-GB"/>
        </w:rPr>
        <w:t xml:space="preserve"> the participant’s expectations about the likelihood of a stimulus being a target. As such, our account differs from the more traditional global-timing account, wherein decisions about how long to fixate each stimulus are determined by a parameter that controls the mean duration of fixations (</w:t>
      </w:r>
      <w:r w:rsidRPr="00DC012F">
        <w:rPr>
          <w:bCs/>
          <w:iCs/>
          <w:noProof/>
          <w:lang w:val="en-US" w:eastAsia="ar-SA"/>
        </w:rPr>
        <w:t>Engel, 1977; Vaughan, 1982</w:t>
      </w:r>
      <w:r w:rsidRPr="00DC012F">
        <w:rPr>
          <w:bCs/>
          <w:lang w:val="en-US" w:eastAsia="en-GB"/>
        </w:rPr>
        <w:t xml:space="preserve">). </w:t>
      </w:r>
      <w:r w:rsidR="009F5EC8" w:rsidRPr="00DC012F">
        <w:rPr>
          <w:bCs/>
          <w:lang w:val="en-US" w:eastAsia="en-GB"/>
        </w:rPr>
        <w:t>In other words, according to ou</w:t>
      </w:r>
      <w:r w:rsidR="001932F8" w:rsidRPr="00DC012F">
        <w:rPr>
          <w:bCs/>
          <w:lang w:val="en-US" w:eastAsia="en-GB"/>
        </w:rPr>
        <w:t>r</w:t>
      </w:r>
      <w:r w:rsidR="009F5EC8" w:rsidRPr="00DC012F">
        <w:rPr>
          <w:bCs/>
          <w:lang w:val="en-US" w:eastAsia="en-GB"/>
        </w:rPr>
        <w:t xml:space="preserve"> account, it is the participants’ expectations about the likelihood of any given stimulus being a target (i.e., the values of </w:t>
      </w:r>
      <w:r w:rsidR="00486CF7" w:rsidRPr="00DC012F">
        <w:rPr>
          <w:bCs/>
          <w:i/>
          <w:lang w:val="en-US" w:eastAsia="en-GB"/>
        </w:rPr>
        <w:sym w:font="Symbol" w:char="F065"/>
      </w:r>
      <w:r w:rsidR="009F5EC8" w:rsidRPr="00DC012F">
        <w:rPr>
          <w:bCs/>
          <w:lang w:val="en-US" w:eastAsia="en-GB"/>
        </w:rPr>
        <w:t xml:space="preserve">) and not the time required to program saccades (i.e., the values of </w:t>
      </w:r>
      <w:r w:rsidR="00486CF7" w:rsidRPr="00DC012F">
        <w:rPr>
          <w:bCs/>
          <w:i/>
          <w:lang w:val="en-US" w:eastAsia="en-GB"/>
        </w:rPr>
        <w:sym w:font="Symbol" w:char="F074"/>
      </w:r>
      <w:r w:rsidR="00486CF7" w:rsidRPr="00DC012F">
        <w:rPr>
          <w:bCs/>
          <w:vertAlign w:val="subscript"/>
          <w:lang w:val="en-US" w:eastAsia="en-GB"/>
        </w:rPr>
        <w:t>1</w:t>
      </w:r>
      <w:r w:rsidR="009F5EC8" w:rsidRPr="00DC012F">
        <w:rPr>
          <w:bCs/>
          <w:lang w:val="en-US" w:eastAsia="en-GB"/>
        </w:rPr>
        <w:t xml:space="preserve"> and </w:t>
      </w:r>
      <w:r w:rsidR="00486CF7" w:rsidRPr="00DC012F">
        <w:rPr>
          <w:bCs/>
          <w:i/>
          <w:lang w:val="en-US" w:eastAsia="en-GB"/>
        </w:rPr>
        <w:sym w:font="Symbol" w:char="F074"/>
      </w:r>
      <w:r w:rsidR="00486CF7" w:rsidRPr="00DC012F">
        <w:rPr>
          <w:bCs/>
          <w:vertAlign w:val="subscript"/>
          <w:lang w:val="en-US" w:eastAsia="en-GB"/>
        </w:rPr>
        <w:t>2</w:t>
      </w:r>
      <w:r w:rsidR="009F5EC8" w:rsidRPr="00DC012F">
        <w:rPr>
          <w:bCs/>
          <w:lang w:val="en-US" w:eastAsia="en-GB"/>
        </w:rPr>
        <w:t>) that varies across our experimental conditions.</w:t>
      </w:r>
    </w:p>
    <w:p w14:paraId="58DDBFB5" w14:textId="77777777" w:rsidR="009B403F" w:rsidRPr="00DC012F" w:rsidRDefault="00265D79" w:rsidP="00265D79">
      <w:pPr>
        <w:spacing w:line="480" w:lineRule="auto"/>
        <w:ind w:left="142" w:firstLine="578"/>
        <w:contextualSpacing/>
        <w:rPr>
          <w:bCs/>
          <w:lang w:val="en-US" w:eastAsia="en-GB"/>
        </w:rPr>
      </w:pPr>
      <w:r w:rsidRPr="00DC012F">
        <w:rPr>
          <w:bCs/>
          <w:lang w:val="en-US" w:eastAsia="en-GB"/>
        </w:rPr>
        <w:t xml:space="preserve">The fact that the assumptions of our model were also sufficient to </w:t>
      </w:r>
      <w:r w:rsidR="00CC628B" w:rsidRPr="00DC012F">
        <w:rPr>
          <w:bCs/>
          <w:lang w:val="en-US" w:eastAsia="en-GB"/>
        </w:rPr>
        <w:t xml:space="preserve">produce </w:t>
      </w:r>
      <w:r w:rsidRPr="00DC012F">
        <w:rPr>
          <w:bCs/>
          <w:lang w:val="en-US" w:eastAsia="en-GB"/>
        </w:rPr>
        <w:t xml:space="preserve">the pattern of fixation durations that was associated with lag-2 revisits also allows us to—at least tentatively—answer our second question. According to the EVS model, the reduction in the </w:t>
      </w:r>
      <w:r w:rsidRPr="00DC012F">
        <w:rPr>
          <w:bCs/>
          <w:lang w:val="en-US" w:eastAsia="en-GB"/>
        </w:rPr>
        <w:lastRenderedPageBreak/>
        <w:t xml:space="preserve">duration of fixations on intervening distractors is due to the fact that the location of the next saccade target is known in advance </w:t>
      </w:r>
      <w:r w:rsidR="00F071D1" w:rsidRPr="00DC012F">
        <w:rPr>
          <w:bCs/>
          <w:lang w:val="en-US" w:eastAsia="en-GB"/>
        </w:rPr>
        <w:t xml:space="preserve">because it is the stimulus that has just been inspected, </w:t>
      </w:r>
      <w:r w:rsidRPr="00DC012F">
        <w:rPr>
          <w:bCs/>
          <w:lang w:val="en-US" w:eastAsia="en-GB"/>
        </w:rPr>
        <w:t xml:space="preserve">and thus does not have to compete for selection with other potential saccade targets (see Equation 2). This lack of competition results in a reduction of the time required to program the saccade from the intervening distractor and thus </w:t>
      </w:r>
      <w:r w:rsidR="007E7C9F" w:rsidRPr="00DC012F">
        <w:rPr>
          <w:bCs/>
          <w:lang w:val="en-US" w:eastAsia="en-GB"/>
        </w:rPr>
        <w:t xml:space="preserve">faster </w:t>
      </w:r>
      <w:r w:rsidRPr="00DC012F">
        <w:rPr>
          <w:bCs/>
          <w:lang w:val="en-US" w:eastAsia="en-GB"/>
        </w:rPr>
        <w:t>terminat</w:t>
      </w:r>
      <w:r w:rsidR="007E7C9F" w:rsidRPr="00DC012F">
        <w:rPr>
          <w:bCs/>
          <w:lang w:val="en-US" w:eastAsia="en-GB"/>
        </w:rPr>
        <w:t>ion of</w:t>
      </w:r>
      <w:r w:rsidRPr="00DC012F">
        <w:rPr>
          <w:bCs/>
          <w:lang w:val="en-US" w:eastAsia="en-GB"/>
        </w:rPr>
        <w:t xml:space="preserve"> the fixation on that location. As such, our account is </w:t>
      </w:r>
      <w:r w:rsidR="007E7C9F" w:rsidRPr="00DC012F">
        <w:rPr>
          <w:bCs/>
          <w:lang w:val="en-US" w:eastAsia="en-GB"/>
        </w:rPr>
        <w:t>consistent with</w:t>
      </w:r>
      <w:r w:rsidRPr="00DC012F">
        <w:rPr>
          <w:bCs/>
          <w:lang w:val="en-US" w:eastAsia="en-GB"/>
        </w:rPr>
        <w:t xml:space="preserve"> the miss</w:t>
      </w:r>
      <w:r w:rsidR="00944128" w:rsidRPr="00DC012F">
        <w:rPr>
          <w:bCs/>
          <w:lang w:val="en-US" w:eastAsia="en-GB"/>
        </w:rPr>
        <w:t xml:space="preserve"> + </w:t>
      </w:r>
      <w:r w:rsidRPr="00DC012F">
        <w:rPr>
          <w:bCs/>
          <w:lang w:val="en-US" w:eastAsia="en-GB"/>
        </w:rPr>
        <w:t>realization account offered by Peterson et al. (2001) but provides a precise hypothesis about why the intervening fixation is reduced in duration—that is it reflects the lack of competing saccade targets that comes from foreknowledge of where the eyes are to be directed next.</w:t>
      </w:r>
    </w:p>
    <w:p w14:paraId="4E106C2D" w14:textId="0F929491" w:rsidR="00483333" w:rsidRPr="00DC012F" w:rsidRDefault="00483333" w:rsidP="00265D79">
      <w:pPr>
        <w:spacing w:line="480" w:lineRule="auto"/>
        <w:ind w:left="142" w:firstLine="578"/>
        <w:contextualSpacing/>
        <w:rPr>
          <w:bCs/>
          <w:lang w:val="en-US" w:eastAsia="en-GB"/>
        </w:rPr>
      </w:pPr>
      <w:r w:rsidRPr="00DC012F">
        <w:rPr>
          <w:bCs/>
          <w:lang w:val="en-US" w:eastAsia="en-GB"/>
        </w:rPr>
        <w:t xml:space="preserve">Taken together, our results and model provide new insights into the mixed control of fixation termination during visual search. We have shown that </w:t>
      </w:r>
      <w:r w:rsidR="00A115D4" w:rsidRPr="00DC012F">
        <w:rPr>
          <w:bCs/>
          <w:lang w:val="en-US" w:eastAsia="en-GB"/>
        </w:rPr>
        <w:t xml:space="preserve">the </w:t>
      </w:r>
      <w:r w:rsidRPr="00DC012F">
        <w:rPr>
          <w:bCs/>
          <w:lang w:val="en-US" w:eastAsia="en-GB"/>
        </w:rPr>
        <w:t>estimation</w:t>
      </w:r>
      <w:r w:rsidR="00A115D4" w:rsidRPr="00DC012F">
        <w:rPr>
          <w:bCs/>
          <w:lang w:val="en-US" w:eastAsia="en-GB"/>
        </w:rPr>
        <w:t xml:space="preserve"> </w:t>
      </w:r>
      <w:r w:rsidRPr="00DC012F">
        <w:rPr>
          <w:bCs/>
          <w:lang w:val="en-US" w:eastAsia="en-GB"/>
        </w:rPr>
        <w:t xml:space="preserve">of the probability that any object will be the target can have a direct and significant influence on oculomotor behavior. </w:t>
      </w:r>
      <w:r w:rsidR="0040316D" w:rsidRPr="00DC012F">
        <w:rPr>
          <w:bCs/>
          <w:lang w:val="en-US" w:eastAsia="en-GB"/>
        </w:rPr>
        <w:t>Moreover, i</w:t>
      </w:r>
      <w:r w:rsidRPr="00DC012F">
        <w:rPr>
          <w:bCs/>
          <w:lang w:val="en-US" w:eastAsia="en-GB"/>
        </w:rPr>
        <w:t xml:space="preserve">t is also worth noting that the behavior </w:t>
      </w:r>
      <w:r w:rsidR="00435905" w:rsidRPr="00DC012F">
        <w:rPr>
          <w:bCs/>
          <w:lang w:val="en-US" w:eastAsia="en-GB"/>
        </w:rPr>
        <w:t>appears systematic</w:t>
      </w:r>
      <w:r w:rsidRPr="00DC012F">
        <w:rPr>
          <w:bCs/>
          <w:lang w:val="en-US" w:eastAsia="en-GB"/>
        </w:rPr>
        <w:t xml:space="preserve"> in</w:t>
      </w:r>
      <w:r w:rsidR="00ED6947" w:rsidRPr="00DC012F">
        <w:rPr>
          <w:bCs/>
          <w:lang w:val="en-US" w:eastAsia="en-GB"/>
        </w:rPr>
        <w:t xml:space="preserve"> the sense</w:t>
      </w:r>
      <w:r w:rsidRPr="00DC012F">
        <w:rPr>
          <w:bCs/>
          <w:lang w:val="en-US" w:eastAsia="en-GB"/>
        </w:rPr>
        <w:t xml:space="preserve"> that participants were, on average, approximately three times more likely to make a lag-2 revisit in the many-distractors than </w:t>
      </w:r>
      <w:r w:rsidR="009B37FB" w:rsidRPr="00DC012F">
        <w:rPr>
          <w:bCs/>
          <w:lang w:val="en-US" w:eastAsia="en-GB"/>
        </w:rPr>
        <w:t>the few-distractors condition</w:t>
      </w:r>
      <w:r w:rsidR="00435905" w:rsidRPr="00DC012F">
        <w:rPr>
          <w:bCs/>
          <w:lang w:val="en-US" w:eastAsia="en-GB"/>
        </w:rPr>
        <w:t>, while</w:t>
      </w:r>
      <w:r w:rsidR="009B37FB" w:rsidRPr="00DC012F">
        <w:rPr>
          <w:bCs/>
          <w:lang w:val="en-US" w:eastAsia="en-GB"/>
        </w:rPr>
        <w:t xml:space="preserve"> the probability that any object was the target was approximately three times lower in the many-distractors than the few-distractors condition. Overall, it is clear that the visual search and oculomotor system together take into account the likelihood that any fixated object will be the target, and adjust the </w:t>
      </w:r>
      <w:r w:rsidR="00435905" w:rsidRPr="00DC012F">
        <w:rPr>
          <w:bCs/>
          <w:lang w:val="en-US" w:eastAsia="en-GB"/>
        </w:rPr>
        <w:t xml:space="preserve">oculomotor control and </w:t>
      </w:r>
      <w:r w:rsidR="009B37FB" w:rsidRPr="00DC012F">
        <w:rPr>
          <w:bCs/>
          <w:lang w:val="en-US" w:eastAsia="en-GB"/>
        </w:rPr>
        <w:t>termination of fixations accordingly. A fruitful avenue for future research would be to better understand the mechanics and nuances associated with how the visual search system estimates, and responds to, the likelihood that currently-fixated objects could be the target.</w:t>
      </w:r>
      <w:r w:rsidR="001260E5" w:rsidRPr="00DC012F">
        <w:rPr>
          <w:bCs/>
          <w:lang w:val="en-US" w:eastAsia="en-GB"/>
        </w:rPr>
        <w:t xml:space="preserve"> For example, it would be interesting to map out the propensity to make lag-2 revisits as a function of a much broader range of target/distractor ratios.</w:t>
      </w:r>
    </w:p>
    <w:p w14:paraId="6712E9FD" w14:textId="77777777" w:rsidR="00265D79" w:rsidRPr="00DC012F" w:rsidRDefault="009B37FB" w:rsidP="009B37FB">
      <w:pPr>
        <w:spacing w:line="480" w:lineRule="auto"/>
        <w:ind w:left="142" w:firstLine="578"/>
        <w:contextualSpacing/>
        <w:rPr>
          <w:bCs/>
          <w:lang w:val="en-US" w:eastAsia="en-GB"/>
        </w:rPr>
      </w:pPr>
      <w:r w:rsidRPr="00DC012F">
        <w:rPr>
          <w:bCs/>
          <w:lang w:val="en-US" w:eastAsia="en-GB"/>
        </w:rPr>
        <w:lastRenderedPageBreak/>
        <w:t>Our results have a number of broader implications. First, and perhaps most importantly, o</w:t>
      </w:r>
      <w:r w:rsidR="00265D79" w:rsidRPr="00DC012F">
        <w:rPr>
          <w:bCs/>
          <w:lang w:val="en-US" w:eastAsia="en-GB"/>
        </w:rPr>
        <w:t>ur results are important not just to the study of oculomotor control in visual search, but also to a wide array of visual-</w:t>
      </w:r>
      <w:r w:rsidR="00A22021" w:rsidRPr="00DC012F">
        <w:rPr>
          <w:bCs/>
          <w:lang w:val="en-US" w:eastAsia="en-GB"/>
        </w:rPr>
        <w:t xml:space="preserve">search tasks. </w:t>
      </w:r>
      <w:r w:rsidRPr="00DC012F">
        <w:rPr>
          <w:bCs/>
          <w:lang w:val="en-US" w:eastAsia="en-GB"/>
        </w:rPr>
        <w:t>I</w:t>
      </w:r>
      <w:r w:rsidR="00A22021" w:rsidRPr="00DC012F">
        <w:rPr>
          <w:bCs/>
          <w:lang w:val="en-US" w:eastAsia="en-GB"/>
        </w:rPr>
        <w:t>t has been</w:t>
      </w:r>
      <w:r w:rsidR="00265D79" w:rsidRPr="00DC012F">
        <w:rPr>
          <w:bCs/>
          <w:lang w:val="en-US" w:eastAsia="en-GB"/>
        </w:rPr>
        <w:t xml:space="preserve"> standard practice</w:t>
      </w:r>
      <w:r w:rsidR="00A22021" w:rsidRPr="00DC012F">
        <w:rPr>
          <w:bCs/>
          <w:lang w:val="en-US" w:eastAsia="en-GB"/>
        </w:rPr>
        <w:t xml:space="preserve"> for decades</w:t>
      </w:r>
      <w:r w:rsidR="00265D79" w:rsidRPr="00DC012F">
        <w:rPr>
          <w:bCs/>
          <w:lang w:val="en-US" w:eastAsia="en-GB"/>
        </w:rPr>
        <w:t xml:space="preserve"> in </w:t>
      </w:r>
      <w:r w:rsidR="00A22021" w:rsidRPr="00DC012F">
        <w:rPr>
          <w:bCs/>
          <w:lang w:val="en-US" w:eastAsia="en-GB"/>
        </w:rPr>
        <w:t>visual search</w:t>
      </w:r>
      <w:r w:rsidR="00265D79" w:rsidRPr="00DC012F">
        <w:rPr>
          <w:bCs/>
          <w:lang w:val="en-US" w:eastAsia="en-GB"/>
        </w:rPr>
        <w:t xml:space="preserve"> tasks to vary the set-size of displays </w:t>
      </w:r>
      <w:r w:rsidR="00A3178D" w:rsidRPr="00DC012F">
        <w:rPr>
          <w:bCs/>
          <w:lang w:val="en-US" w:eastAsia="en-GB"/>
        </w:rPr>
        <w:fldChar w:fldCharType="begin" w:fldLock="1"/>
      </w:r>
      <w:r w:rsidR="00265D79" w:rsidRPr="00DC012F">
        <w:rPr>
          <w:bCs/>
          <w:lang w:val="en-US" w:eastAsia="en-GB"/>
        </w:rPr>
        <w:instrText>ADDIN CSL_CITATION { "citationItems" : [ { "id" : "ITEM-1", "itemData" : { "DOI" : "10.1016/0010-0285(80)90005-5", "ISBN" : "0010-0285 (Print)", "PMID" : "7351125", "author" : [ { "dropping-particle" : "", "family" : "Treisman", "given" : "A", "non-dropping-particle" : "", "parse-names" : false, "suffix" : "" }, { "dropping-particle" : "", "family" : "Gelade", "given" : "G", "non-dropping-particle" : "", "parse-names" : false, "suffix" : "" } ], "container-title" : "Cognitive Psychology", "id" : "ITEM-1", "issue" : "1", "issued" : { "date-parts" : [ [ "1980" ] ] }, "page" : "97-136", "title" : "A feature-integration theory of attention", "type" : "article-journal", "volume" : "12" }, "uris" : [ "http://www.mendeley.com/documents/?uuid=b8c319cd-6cc4-4cab-af15-bf4eabb2f511" ] } ], "mendeley" : { "formattedCitation" : "(Treisman &amp; Gelade, 1980)", "plainTextFormattedCitation" : "(Treisman &amp; Gelade, 1980)", "previouslyFormattedCitation" : "(Treisman &amp; Gelade, 1980)" }, "properties" : { "noteIndex" : 0 }, "schema" : "https://github.com/citation-style-language/schema/raw/master/csl-citation.json" }</w:instrText>
      </w:r>
      <w:r w:rsidR="00A3178D" w:rsidRPr="00DC012F">
        <w:rPr>
          <w:bCs/>
          <w:lang w:val="en-US" w:eastAsia="en-GB"/>
        </w:rPr>
        <w:fldChar w:fldCharType="separate"/>
      </w:r>
      <w:r w:rsidR="00265D79" w:rsidRPr="00DC012F">
        <w:rPr>
          <w:bCs/>
          <w:noProof/>
          <w:lang w:val="en-US" w:eastAsia="en-GB"/>
        </w:rPr>
        <w:t>(Treisman &amp; Gelade, 1980)</w:t>
      </w:r>
      <w:r w:rsidR="00A3178D" w:rsidRPr="00DC012F">
        <w:rPr>
          <w:bCs/>
          <w:lang w:val="en-US" w:eastAsia="en-GB"/>
        </w:rPr>
        <w:fldChar w:fldCharType="end"/>
      </w:r>
      <w:r w:rsidR="00265D79" w:rsidRPr="00DC012F">
        <w:rPr>
          <w:bCs/>
          <w:lang w:val="en-US" w:eastAsia="en-GB"/>
        </w:rPr>
        <w:t xml:space="preserve"> so that changes in reaction time over set-size are then assessed using RT/set-size slopes as a measure of search efficiency </w:t>
      </w:r>
      <w:r w:rsidR="00A3178D" w:rsidRPr="00DC012F">
        <w:rPr>
          <w:bCs/>
          <w:lang w:val="en-US" w:eastAsia="en-GB"/>
        </w:rPr>
        <w:fldChar w:fldCharType="begin" w:fldLock="1"/>
      </w:r>
      <w:r w:rsidR="00265D79" w:rsidRPr="00DC012F">
        <w:rPr>
          <w:bCs/>
          <w:lang w:val="en-US" w:eastAsia="en-GB"/>
        </w:rPr>
        <w:instrText>ADDIN CSL_CITATION { "citationItems" : [ { "id" : "ITEM-1", "itemData" : { "ISBN" : "Wolfe, J.M. (1998) What Can 1,000,000 Trials Tell Us About Visual Search? Psychological Science, 9(1)", "author" : [ { "dropping-particle" : "", "family" : "Wolfe", "given" : "J M", "non-dropping-particle" : "", "parse-names" : false, "suffix" : "" } ], "container-title" : "Psychological Science", "id" : "ITEM-1", "issue" : "1", "issued" : { "date-parts" : [ [ "1998" ] ] }, "page" : "33-39", "title" : "What can 1,000,000 trials tell us about visual search?", "type" : "article-journal", "volume" : "9" }, "uris" : [ "http://www.mendeley.com/documents/?uuid=e5b2f2e3-accd-4a65-8bdf-0ad9c7e35b08" ] } ], "mendeley" : { "formattedCitation" : "(Wolfe, 1998)", "plainTextFormattedCitation" : "(Wolfe, 1998)", "previouslyFormattedCitation" : "(Wolfe, 1998)" }, "properties" : { "noteIndex" : 0 }, "schema" : "https://github.com/citation-style-language/schema/raw/master/csl-citation.json" }</w:instrText>
      </w:r>
      <w:r w:rsidR="00A3178D" w:rsidRPr="00DC012F">
        <w:rPr>
          <w:bCs/>
          <w:lang w:val="en-US" w:eastAsia="en-GB"/>
        </w:rPr>
        <w:fldChar w:fldCharType="separate"/>
      </w:r>
      <w:r w:rsidR="00265D79" w:rsidRPr="00DC012F">
        <w:rPr>
          <w:bCs/>
          <w:noProof/>
          <w:lang w:val="en-US" w:eastAsia="en-GB"/>
        </w:rPr>
        <w:t>(Wolfe, 1998)</w:t>
      </w:r>
      <w:r w:rsidR="00A3178D" w:rsidRPr="00DC012F">
        <w:rPr>
          <w:bCs/>
          <w:lang w:val="en-US" w:eastAsia="en-GB"/>
        </w:rPr>
        <w:fldChar w:fldCharType="end"/>
      </w:r>
      <w:r w:rsidR="00265D79" w:rsidRPr="00DC012F">
        <w:rPr>
          <w:bCs/>
          <w:lang w:val="en-US" w:eastAsia="en-GB"/>
        </w:rPr>
        <w:t xml:space="preserve">. One important assumption of this approach is that increasing the set-size in turn increases the number of stimuli that have to be examined. However, in the present experiment we have demonstrated that varying the number of search-relevant stimuli changes the probability of a target being missed, which </w:t>
      </w:r>
      <w:r w:rsidR="00435905" w:rsidRPr="00DC012F">
        <w:rPr>
          <w:bCs/>
          <w:lang w:val="en-US" w:eastAsia="en-GB"/>
        </w:rPr>
        <w:t xml:space="preserve">arises due to </w:t>
      </w:r>
      <w:r w:rsidR="00265D79" w:rsidRPr="00DC012F">
        <w:rPr>
          <w:bCs/>
          <w:lang w:val="en-US" w:eastAsia="en-GB"/>
        </w:rPr>
        <w:t xml:space="preserve">a fundamental shift in the nature or extent of information processing during search. Caution must therefore be taken when interpreting set-size data by considering whether results are influenced by an expectation of the likelihood that any stimulus being a target. This issue is important both for behavioral models of search behavior </w:t>
      </w:r>
      <w:r w:rsidR="00A3178D" w:rsidRPr="00DC012F">
        <w:rPr>
          <w:bCs/>
          <w:lang w:val="en-US" w:eastAsia="en-GB"/>
        </w:rPr>
        <w:fldChar w:fldCharType="begin" w:fldLock="1"/>
      </w:r>
      <w:r w:rsidR="00265D79" w:rsidRPr="00DC012F">
        <w:rPr>
          <w:bCs/>
          <w:lang w:val="en-US" w:eastAsia="en-GB"/>
        </w:rPr>
        <w:instrText>ADDIN CSL_CITATION { "citationItems" : [ { "id" : "ITEM-1", "itemData" : { "author" : [ { "dropping-particle" : "", "family" : "Wolfe", "given" : "J M", "non-dropping-particle" : "", "parse-names" : false, "suffix" : "" } ], "container-title" : "Integrated Models of Cognitive Systems", "editor" : [ { "dropping-particle" : "", "family" : "Gray", "given" : "W", "non-dropping-particle" : "", "parse-names" : false, "suffix" : "" } ], "id" : "ITEM-1", "issued" : { "date-parts" : [ [ "2007" ] ] }, "page" : "99-119", "publisher" : "Oxford", "publisher-place" : "New York", "title" : "Guided Search 4.0: Current Progress with a model of visual search.", "type" : "chapter" }, "prefix" : "e.g., ", "uris" : [ "http://www.mendeley.com/documents/?uuid=f68008e5-ec1d-4a26-a6d1-d4b29095fa8c" ] } ], "mendeley" : { "formattedCitation" : "(e.g., Wolfe, 2007)", "plainTextFormattedCitation" : "(e.g., Wolfe, 2007)", "previouslyFormattedCitation" : "(e.g., Wolfe, 2007)" }, "properties" : { "noteIndex" : 0 }, "schema" : "https://github.com/citation-style-language/schema/raw/master/csl-citation.json" }</w:instrText>
      </w:r>
      <w:r w:rsidR="00A3178D" w:rsidRPr="00DC012F">
        <w:rPr>
          <w:bCs/>
          <w:lang w:val="en-US" w:eastAsia="en-GB"/>
        </w:rPr>
        <w:fldChar w:fldCharType="separate"/>
      </w:r>
      <w:r w:rsidR="00265D79" w:rsidRPr="00DC012F">
        <w:rPr>
          <w:bCs/>
          <w:noProof/>
          <w:lang w:val="en-US" w:eastAsia="en-GB"/>
        </w:rPr>
        <w:t>(e.g., Wolfe, 2007)</w:t>
      </w:r>
      <w:r w:rsidR="00A3178D" w:rsidRPr="00DC012F">
        <w:rPr>
          <w:bCs/>
          <w:lang w:val="en-US" w:eastAsia="en-GB"/>
        </w:rPr>
        <w:fldChar w:fldCharType="end"/>
      </w:r>
      <w:r w:rsidR="00265D79" w:rsidRPr="00DC012F">
        <w:rPr>
          <w:bCs/>
          <w:lang w:val="en-US" w:eastAsia="en-GB"/>
        </w:rPr>
        <w:t xml:space="preserve">, as well as eye movement models of search behavior </w:t>
      </w:r>
      <w:r w:rsidR="00A3178D" w:rsidRPr="00DC012F">
        <w:rPr>
          <w:bCs/>
          <w:lang w:val="en-US" w:eastAsia="en-GB"/>
        </w:rPr>
        <w:fldChar w:fldCharType="begin" w:fldLock="1"/>
      </w:r>
      <w:r w:rsidR="00265D79" w:rsidRPr="00DC012F">
        <w:rPr>
          <w:bCs/>
          <w:lang w:val="en-US" w:eastAsia="en-GB"/>
        </w:rPr>
        <w:instrText>ADDIN CSL_CITATION { "citationItems" : [ { "id" : "ITEM-1", "itemData" : { "DOI" : "10.1037/a0013118", "author" : [ { "dropping-particle" : "", "family" : "Zelinsky", "given" : "GJ", "non-dropping-particle" : "", "parse-names" : false, "suffix" : "" } ], "container-title" : "Psychological Review", "id" : "ITEM-1", "issue" : "4", "issued" : { "date-parts" : [ [ "2008" ] ] }, "page" : "787-835", "title" : "A theory of eye movements during target acquisition.", "type" : "article-journal", "volume" : "115" }, "prefix" : "e.g,", "uris" : [ "http://www.mendeley.com/documents/?uuid=e3e1f15c-4552-45e1-9e6b-ba93e7419204" ] } ], "mendeley" : { "formattedCitation" : "(e.g, Zelinsky, 2008)", "plainTextFormattedCitation" : "(e.g, Zelinsky, 2008)", "previouslyFormattedCitation" : "(e.g, Zelinsky, 2008)" }, "properties" : { "noteIndex" : 0 }, "schema" : "https://github.com/citation-style-language/schema/raw/master/csl-citation.json" }</w:instrText>
      </w:r>
      <w:r w:rsidR="00A3178D" w:rsidRPr="00DC012F">
        <w:rPr>
          <w:bCs/>
          <w:lang w:val="en-US" w:eastAsia="en-GB"/>
        </w:rPr>
        <w:fldChar w:fldCharType="separate"/>
      </w:r>
      <w:r w:rsidR="00265D79" w:rsidRPr="00DC012F">
        <w:rPr>
          <w:bCs/>
          <w:noProof/>
          <w:lang w:val="en-US" w:eastAsia="en-GB"/>
        </w:rPr>
        <w:t>(e.g, Zelinsky, 2008)</w:t>
      </w:r>
      <w:r w:rsidR="00A3178D" w:rsidRPr="00DC012F">
        <w:rPr>
          <w:bCs/>
          <w:lang w:val="en-US" w:eastAsia="en-GB"/>
        </w:rPr>
        <w:fldChar w:fldCharType="end"/>
      </w:r>
      <w:r w:rsidR="00265D79" w:rsidRPr="00DC012F">
        <w:rPr>
          <w:bCs/>
          <w:lang w:val="en-US" w:eastAsia="en-GB"/>
        </w:rPr>
        <w:t>.</w:t>
      </w:r>
      <w:r w:rsidRPr="00DC012F">
        <w:rPr>
          <w:bCs/>
          <w:lang w:val="en-US" w:eastAsia="en-GB"/>
        </w:rPr>
        <w:t xml:space="preserve"> To date, o</w:t>
      </w:r>
      <w:r w:rsidR="00265D79" w:rsidRPr="00DC012F">
        <w:rPr>
          <w:bCs/>
          <w:lang w:val="en-US" w:eastAsia="en-GB"/>
        </w:rPr>
        <w:t xml:space="preserve">ur model is the first and only model of visual search to encapsulate global shifts of information-processing based upon the number of </w:t>
      </w:r>
      <w:r w:rsidR="00435905" w:rsidRPr="00DC012F">
        <w:rPr>
          <w:bCs/>
          <w:lang w:val="en-US" w:eastAsia="en-GB"/>
        </w:rPr>
        <w:t xml:space="preserve">search-relevant </w:t>
      </w:r>
      <w:r w:rsidR="00265D79" w:rsidRPr="00DC012F">
        <w:rPr>
          <w:bCs/>
          <w:lang w:val="en-US" w:eastAsia="en-GB"/>
        </w:rPr>
        <w:t>stimuli.</w:t>
      </w:r>
      <w:r w:rsidR="008F6990" w:rsidRPr="00DC012F">
        <w:rPr>
          <w:bCs/>
          <w:lang w:val="en-US" w:eastAsia="en-GB"/>
        </w:rPr>
        <w:t xml:space="preserve"> An important caveat is that in standard visual search tasks, targets are presented on 50% of trials, rather than the 100% used here, so this may influence the propensity of participants making lag-2 revisits, </w:t>
      </w:r>
      <w:r w:rsidR="00A115D4" w:rsidRPr="00DC012F">
        <w:rPr>
          <w:bCs/>
          <w:lang w:val="en-US" w:eastAsia="en-GB"/>
        </w:rPr>
        <w:t>al</w:t>
      </w:r>
      <w:r w:rsidR="008F6990" w:rsidRPr="00DC012F">
        <w:rPr>
          <w:bCs/>
          <w:lang w:val="en-US" w:eastAsia="en-GB"/>
        </w:rPr>
        <w:t>though we leave this for future studies to explore in detail.</w:t>
      </w:r>
    </w:p>
    <w:p w14:paraId="5BA78179" w14:textId="2F659F19" w:rsidR="009B37FB" w:rsidRPr="00DC012F" w:rsidRDefault="009B37FB" w:rsidP="009B37FB">
      <w:pPr>
        <w:spacing w:line="480" w:lineRule="auto"/>
        <w:ind w:left="142" w:firstLine="578"/>
        <w:contextualSpacing/>
        <w:rPr>
          <w:bCs/>
          <w:lang w:val="en-US" w:eastAsia="en-GB"/>
        </w:rPr>
      </w:pPr>
      <w:r w:rsidRPr="00DC012F">
        <w:rPr>
          <w:bCs/>
          <w:lang w:val="en-US" w:eastAsia="en-GB"/>
        </w:rPr>
        <w:t>Second, our results can also help to offer new insights into how participants fail to detect targets in visual search. It has been noted that targets are often missed as a consequence of failures of perceptual identification</w:t>
      </w:r>
      <w:r w:rsidR="00B6250D" w:rsidRPr="00DC012F">
        <w:rPr>
          <w:bCs/>
          <w:lang w:val="en-US" w:eastAsia="en-GB"/>
        </w:rPr>
        <w:t xml:space="preserve"> </w:t>
      </w:r>
      <w:r w:rsidR="00A3178D" w:rsidRPr="00DC012F">
        <w:rPr>
          <w:bCs/>
          <w:lang w:val="en-US" w:eastAsia="en-GB"/>
        </w:rPr>
        <w:fldChar w:fldCharType="begin" w:fldLock="1"/>
      </w:r>
      <w:r w:rsidR="00B6250D" w:rsidRPr="00DC012F">
        <w:rPr>
          <w:bCs/>
          <w:lang w:val="en-US" w:eastAsia="en-GB"/>
        </w:rPr>
        <w:instrText>ADDIN CSL_CITATION { "citationItems" : [ { "id" : "ITEM-1", "itemData" : { "DOI" : "10.1080/13506285.2013.811135", "ISSN" : "1350-6285", "author" : [ { "dropping-particle" : "", "family" : "Schwark", "given" : "J D", "non-dropping-particle" : "", "parse-names" : false, "suffix" : "" }, { "dropping-particle" : "", "family" : "MacDonald", "given" : "J", "non-dropping-particle" : "", "parse-names" : false, "suffix" : "" }, { "dropping-particle" : "", "family" : "Sandry", "given" : "J", "non-dropping-particle" : "", "parse-names" : false, "suffix" : "" }, { "dropping-particle" : "", "family" : "Dolgov", "given" : "I", "non-dropping-particle" : "", "parse-names" : false, "suffix" : "" } ], "container-title" : "Visual Cognition", "id" : "ITEM-1", "issue" : "5", "issued" : { "date-parts" : [ [ "2013", "5" ] ] }, "page" : "541-568", "title" : "Prevalence-based decisions undermine visual search", "type" : "article-journal", "volume" : "21" }, "uris" : [ "http://www.mendeley.com/documents/?uuid=2adf7fc8-8c61-4d6f-9148-1072c489dcd5" ] }, { "id" : "ITEM-2", "itemData" : { "DOI" : "10.1080/13506285.2013.843627", "ISSN" : "1350-6285", "author" : [ { "dropping-particle" : "", "family" : "Cain", "given" : "Matthew S.", "non-dropping-particle" : "", "parse-names" : false, "suffix" : "" }, { "dropping-particle" : "", "family" : "Adamo", "given" : "Stephen H.", "non-dropping-particle" : "", "parse-names" : false, "suffix" : "" }, { "dropping-particle" : "", "family" : "Mitroff", "given" : "Stephen R.", "non-dropping-particle" : "", "parse-names" : false, "suffix" : "" } ], "container-title" : "Visual Cognition", "id" : "ITEM-2", "issue" : "7", "issued" : { "date-parts" : [ [ "2013", "8" ] ] }, "page" : "899-921", "publisher" : "Taylor &amp; Francis", "title" : "A taxonomy of errors in multiple-target visual search", "type" : "article-journal", "volume" : "21" }, "uris" : [ "http://www.mendeley.com/documents/?uuid=5d995149-7ee5-44a7-b263-2655a223dc07" ] } ], "mendeley" : { "formattedCitation" : "(Cain et al., 2013; Schwark et al., 2013)", "plainTextFormattedCitation" : "(Cain et al., 2013; Schwark et al., 2013)", "previouslyFormattedCitation" : "(Cain et al., 2013; Schwark et al., 2013)" }, "properties" : { "noteIndex" : 0 }, "schema" : "https://github.com/citation-style-language/schema/raw/master/csl-citation.json" }</w:instrText>
      </w:r>
      <w:r w:rsidR="00A3178D" w:rsidRPr="00DC012F">
        <w:rPr>
          <w:bCs/>
          <w:lang w:val="en-US" w:eastAsia="en-GB"/>
        </w:rPr>
        <w:fldChar w:fldCharType="separate"/>
      </w:r>
      <w:r w:rsidR="00B6250D" w:rsidRPr="00DC012F">
        <w:rPr>
          <w:bCs/>
          <w:noProof/>
          <w:lang w:val="en-US" w:eastAsia="en-GB"/>
        </w:rPr>
        <w:t>(Cain et al., 2013; Schwark et al., 2013)</w:t>
      </w:r>
      <w:r w:rsidR="00A3178D" w:rsidRPr="00DC012F">
        <w:rPr>
          <w:bCs/>
          <w:lang w:val="en-US" w:eastAsia="en-GB"/>
        </w:rPr>
        <w:fldChar w:fldCharType="end"/>
      </w:r>
      <w:r w:rsidRPr="00DC012F">
        <w:rPr>
          <w:bCs/>
          <w:lang w:val="en-US" w:eastAsia="en-GB"/>
        </w:rPr>
        <w:t xml:space="preserve"> – that is, even after fixating the target object, the target is still missed</w:t>
      </w:r>
      <w:r w:rsidR="00B6250D" w:rsidRPr="00DC012F">
        <w:rPr>
          <w:bCs/>
          <w:lang w:val="en-US" w:eastAsia="en-GB"/>
        </w:rPr>
        <w:t xml:space="preserve"> by participants </w:t>
      </w:r>
      <w:r w:rsidR="00A3178D" w:rsidRPr="00DC012F">
        <w:rPr>
          <w:bCs/>
          <w:iCs/>
          <w:lang w:val="en-US" w:eastAsia="ar-SA"/>
        </w:rPr>
        <w:fldChar w:fldCharType="begin" w:fldLock="1"/>
      </w:r>
      <w:r w:rsidR="00ED2D29" w:rsidRPr="00DC012F">
        <w:rPr>
          <w:bCs/>
          <w:iCs/>
          <w:lang w:val="en-US" w:eastAsia="ar-SA"/>
        </w:rPr>
        <w:instrText>ADDIN CSL_CITATION { "citationItems" : [ { "id" : "ITEM-1", "itemData" : { "PMID" : "855214", "abstract" : "The cumulative probability of target discovery during search was related experimentally to the relevant \"conspicuity area,\" the visual field in which the target could be discovered after a single eye fixation by 2 experienced, normally seeing observers. During search, \"nontargets\" were found to be fixated spontaneously in proportion to their conspicuity area. Further small spontaneous eye fluctuations occurred, during determination of the conspicuity areas, in the direction of the target discovered. Their occurrence and delay depended on the target eccentricity and the size of the conspicuity area. Results emphasize the relevance of the conspicuity area to research on visual selection. (28 ref) (PsycINFO Database Record (c) 2010 APA, all rights reserved)", "author" : [ { "dropping-particle" : "", "family" : "Engel", "given" : "F L", "non-dropping-particle" : "", "parse-names" : false, "suffix" : "" } ], "container-title" : "Vision Research", "id" : "ITEM-1", "issue" : "1", "issued" : { "date-parts" : [ [ "1977" ] ] }, "page" : "95-108", "publisher" : "Elsevier", "title" : "Visual conspicuity, visual search and fixation tendencies of the eye.", "type" : "article-journal", "volume" : "17" }, "uris" : [ "http://www.mendeley.com/documents/?uuid=65bc358f-428d-4f8e-b13f-cc560d355619" ] }, { "id" : "ITEM-2", "itemData" : { "author" : [ { "dropping-particle" : "", "family" : "Gould", "given" : "J D", "non-dropping-particle" : "", "parse-names" : false, "suffix" : "" }, { "dropping-particle" : "", "family" : "Cairn", "given" : "R", "non-dropping-particle" : "", "parse-names" : false, "suffix" : "" } ], "container-title" : "Perception and Psychophysics", "id" : "ITEM-2", "issue" : "1", "issued" : { "date-parts" : [ [ "1973" ] ] }, "page" : "125-132", "title" : "Visual search, complex backgrounds, mental counters and eye movements", "type" : "article-journal", "volume" : "14" }, "uris" : [ "http://www.mendeley.com/documents/?uuid=2ad132ea-debf-4f00-b421-4ab8a3196d8e" ] }, { "id" : "ITEM-3", "itemData" : { "DOI" : "10.3758/BF03206825", "author" : [ { "dropping-particle" : "", "family" : "Hooge", "given" : "I T C", "non-dropping-particle" : "", "parse-names" : false, "suffix" : "" }, { "dropping-particle" : "", "family" : "Erkelens", "given" : "C J", "non-dropping-particle" : "", "parse-names" : false, "suffix" : "" } ], "container-title" : "Perception and Psychophysics", "id" : "ITEM-3", "issue" : "7", "issued" : { "date-parts" : [ [ "1996" ] ] }, "page" : "969-976", "title" : "Control of fixation duration in a simple search task", "type" : "article-journal", "volume" : "58" }, "uris" : [ "http://www.mendeley.com/documents/?uuid=fc7752b6-4705-4d4c-b019-e9dbdd03db68" ] }, { "id" : "ITEM-4", "itemData" : { "author" : [ { "dropping-particle" : "", "family" : "Nodine", "given" : "C F", "non-dropping-particle" : "", "parse-names" : false, "suffix" : "" }, { "dropping-particle" : "", "family" : "Kundel", "given" : "L", "non-dropping-particle" : "", "parse-names" : false, "suffix" : "" } ], "container-title" : "RadioGraphics", "id" : "ITEM-4", "issue" : "6", "issued" : { "date-parts" : [ [ "1987" ] ] }, "page" : "1241-1250", "title" : "Using eye movements to study visual search and to improve tumor detection", "type" : "article-journal", "volume" : "7" }, "uris" : [ "http://www.mendeley.com/documents/?uuid=85e900e0-4b84-4c39-84f7-cf1628a70f7e" ] }, { "id" : "ITEM-5", "itemData" : { "author" : [ { "dropping-particle" : "", "family" : "Hout", "given" : "M C", "non-dropping-particle" : "", "parse-names" : false, "suffix" : "" }, { "dropping-particle" : "", "family" : "Walenchok", "given" : "S C", "non-dropping-particle" : "", "parse-names" : false, "suffix" : "" }, { "dropping-particle" : "", "family" : "Goldinger", "given" : "S D", "non-dropping-particle" : "", "parse-names" : false, "suffix" : "" }, { "dropping-particle" : "", "family" : "Wolfe", "given" : "J M", "non-dropping-particle" : "", "parse-names" : false, "suffix" : "" } ], "container-title" : "Journal of Experimental Psychology: Human Perception and Performance", "id" : "ITEM-5", "issued" : { "date-parts" : [ [ "2015" ] ] }, "title" : "Failures of perception in the low-prevalence effect: Evidence from active and passive visual search", "type" : "article-journal" }, "uris" : [ "http://www.mendeley.com/documents/?uuid=27184c83-241c-4957-95b6-79b44ea886f2" ] }, { "id" : "ITEM-6", "itemData" : { "DOI" : "10.3758/s13414-014-0762-8", "ISSN" : "1943-393X", "abstract" : "Previous research has shown that during visual search tasks target prevalence (the proportion of trials in which a target appears) influences both the probability that a target will be detected, and the speed at which participants will quit searching and provide an 'absent' response. When prevalence is low (e.g., target presented on 2 % of trials), participants are less likely to detect the target than when prevalence is higher (e.g., 50 % of trials). In the present set of experiments, we examined perceptual failures to detect low prevalence targets in visual search. We used a relative prevalence search task in order to be able to present an overall 50 % target prevalence and thereby prevent the results being accounted for by early quitting behavior. Participants searched for two targets, one of which appeared on 45 % of trials and another that appeared on 5 % of trials, leaving overall target prevalence at 50 %. In the first experiment, participants searched for two dissimilar targets; in the second experiment, participants searched for two similar targets. Overall, the results supported the notion that a reduction in prevalence primarily influenced perceptual failures of identification, rather than of selection. Together, these experiments add to a growing body of research exploring how and why observers fail to detect low prevalence targets, especially in real-world tasks in which some targets are more likely to appear than others.", "author" : [ { "dropping-particle" : "", "family" : "Godwin", "given" : "H J", "non-dropping-particle" : "", "parse-names" : false, "suffix" : "" }, { "dropping-particle" : "", "family" : "Menneer", "given" : "T", "non-dropping-particle" : "", "parse-names" : false, "suffix" : "" }, { "dropping-particle" : "", "family" : "Riggs", "given" : "C A", "non-dropping-particle" : "", "parse-names" : false, "suffix" : "" }, { "dropping-particle" : "", "family" : "Cave", "given" : "K R", "non-dropping-particle" : "", "parse-names" : false, "suffix" : "" }, { "dropping-particle" : "", "family" : "Donnelly", "given" : "N", "non-dropping-particle" : "", "parse-names" : false, "suffix" : "" } ], "container-title" : "Attention, Perception &amp; Psychophysics", "id" : "ITEM-6", "issue" : "1", "issued" : { "date-parts" : [ [ "2015", "9", "12" ] ] }, "page" : "150-9", "title" : "Perceptual Failures in the Selection and Identification of Low-Prevalence Targets in Relative Prevalence Visual Search", "type" : "article-journal", "volume" : "77" }, "uris" : [ "http://www.mendeley.com/documents/?uuid=bf08b3e2-9fc4-4469-9e49-73b59a8be549" ] }, { "id" : "ITEM-7", "itemData" : { "DOI" : "10.3758/s13423-015-0970-9", "ISSN" : "1069-9384", "author" : [ { "dropping-particle" : "", "family" : "Godwin", "given" : "H J", "non-dropping-particle" : "", "parse-names" : false, "suffix" : "" }, { "dropping-particle" : "", "family" : "Menneer", "given" : "T", "non-dropping-particle" : "", "parse-names" : false, "suffix" : "" }, { "dropping-particle" : "", "family" : "Riggs", "given" : "C A", "non-dropping-particle" : "", "parse-names" : false, "suffix" : "" }, { "dropping-particle" : "", "family" : "Taunton", "given" : "D", "non-dropping-particle" : "", "parse-names" : false, "suffix" : "" }, { "dropping-particle" : "", "family" : "Cave", "given" : "K R", "non-dropping-particle" : "", "parse-names" : false, "suffix" : "" }, { "dropping-particle" : "", "family" : "Donnelly", "given" : "N", "non-dropping-particle" : "", "parse-names" : false, "suffix" : "" } ], "container-title" : "Psychonomic Bulletin &amp; Review", "id" : "ITEM-7", "issued" : { "date-parts" : [ [ "2015" ] ] }, "title" : "Understanding the contribution of target repetition and target expectation to the emergence of the prevalence effect in visual search", "type" : "article-journal" }, "uris" : [ "http://www.mendeley.com/documents/?uuid=391de7f7-ebd5-47d1-99e4-9e62ef41b65a" ] } ], "mendeley" : { "formattedCitation" : "(Engel, 1977; Godwin, Menneer, Riggs, Cave, et al., 2015; Godwin, Menneer, Riggs, Taunton, et al., 2015; Gould &amp; Cairn, 1973; Hooge &amp; Erkelens, 1996; Hout et al., 2015; Nodine &amp; Kundel, 1987)", "plainTextFormattedCitation" : "(Engel, 1977; Godwin, Menneer, Riggs, Cave, et al., 2015; Godwin, Menneer, Riggs, Taunton, et al., 2015; Gould &amp; Cairn, 1973; Hooge &amp; Erkelens, 1996; Hout et al., 2015; Nodine &amp; Kundel, 1987)", "previouslyFormattedCitation" : "(Engel, 1977; Godwin, Menneer, Riggs, Cave, et al., 2015; Godwin, Menneer, Riggs, Taunton, et al., 2015; Gould &amp; Cairn, 1973; Hooge &amp; Erkelens, 1996; Hout et al., 2015; Nodine &amp; Kundel, 1987)" }, "properties" : { "noteIndex" : 0 }, "schema" : "https://github.com/citation-style-language/schema/raw/master/csl-citation.json" }</w:instrText>
      </w:r>
      <w:r w:rsidR="00A3178D" w:rsidRPr="00DC012F">
        <w:rPr>
          <w:bCs/>
          <w:iCs/>
          <w:lang w:val="en-US" w:eastAsia="ar-SA"/>
        </w:rPr>
        <w:fldChar w:fldCharType="separate"/>
      </w:r>
      <w:r w:rsidR="00A535E5" w:rsidRPr="00DC012F">
        <w:rPr>
          <w:bCs/>
          <w:iCs/>
          <w:noProof/>
          <w:lang w:val="en-US" w:eastAsia="ar-SA"/>
        </w:rPr>
        <w:t xml:space="preserve">(Engel, 1977; Godwin, Menneer, Riggs, Cave, et al., 2015; Godwin, Menneer, Riggs, Taunton, et al., 2015; Gould &amp; </w:t>
      </w:r>
      <w:r w:rsidR="00A535E5" w:rsidRPr="00DC012F">
        <w:rPr>
          <w:bCs/>
          <w:iCs/>
          <w:noProof/>
          <w:lang w:val="en-US" w:eastAsia="ar-SA"/>
        </w:rPr>
        <w:lastRenderedPageBreak/>
        <w:t>Cairn, 1973; Hooge &amp; Erkelens, 1996; Hout et al., 2015; Nodine &amp; Kundel, 1987)</w:t>
      </w:r>
      <w:r w:rsidR="00A3178D" w:rsidRPr="00DC012F">
        <w:rPr>
          <w:bCs/>
          <w:iCs/>
          <w:lang w:val="en-US" w:eastAsia="ar-SA"/>
        </w:rPr>
        <w:fldChar w:fldCharType="end"/>
      </w:r>
      <w:r w:rsidRPr="00DC012F">
        <w:rPr>
          <w:bCs/>
          <w:lang w:val="en-US" w:eastAsia="en-GB"/>
        </w:rPr>
        <w:t>.</w:t>
      </w:r>
      <w:r w:rsidR="00952114" w:rsidRPr="00DC012F">
        <w:rPr>
          <w:bCs/>
          <w:lang w:val="en-US" w:eastAsia="en-GB"/>
        </w:rPr>
        <w:t xml:space="preserve"> These failures have important societal consequences, such as in radiographic image screening, where tumors can go undetected and missed by searchers. It may be the case that, if searchers can be encouraged or trained to make more lag-2 revisits in tasks of this type</w:t>
      </w:r>
      <w:r w:rsidR="00435905" w:rsidRPr="00DC012F">
        <w:rPr>
          <w:bCs/>
          <w:lang w:val="en-US" w:eastAsia="en-GB"/>
        </w:rPr>
        <w:t>, or to slow search on each area of the display to promote target identification</w:t>
      </w:r>
      <w:r w:rsidR="00952114" w:rsidRPr="00DC012F">
        <w:rPr>
          <w:bCs/>
          <w:lang w:val="en-US" w:eastAsia="en-GB"/>
        </w:rPr>
        <w:t>, then targets may be less likely to be missed.</w:t>
      </w:r>
    </w:p>
    <w:p w14:paraId="441EF4BF" w14:textId="320B5E22" w:rsidR="00A92BA2" w:rsidRPr="00DC012F" w:rsidRDefault="0076687E" w:rsidP="009B37FB">
      <w:pPr>
        <w:spacing w:line="480" w:lineRule="auto"/>
        <w:ind w:left="142" w:firstLine="578"/>
        <w:contextualSpacing/>
        <w:rPr>
          <w:bCs/>
          <w:lang w:val="en-US" w:eastAsia="en-GB"/>
        </w:rPr>
      </w:pPr>
      <w:r w:rsidRPr="00DC012F">
        <w:rPr>
          <w:bCs/>
          <w:lang w:val="en-US" w:eastAsia="en-GB"/>
        </w:rPr>
        <w:t xml:space="preserve">Third, our study </w:t>
      </w:r>
      <w:r w:rsidR="00EA4558" w:rsidRPr="00DC012F">
        <w:rPr>
          <w:bCs/>
          <w:lang w:val="en-US" w:eastAsia="en-GB"/>
        </w:rPr>
        <w:t>contributes to</w:t>
      </w:r>
      <w:r w:rsidRPr="00DC012F">
        <w:rPr>
          <w:bCs/>
          <w:lang w:val="en-US" w:eastAsia="en-GB"/>
        </w:rPr>
        <w:t xml:space="preserve"> the notion that, contrary to what might be expected, the eyes </w:t>
      </w:r>
      <w:r w:rsidR="00EA4558" w:rsidRPr="00DC012F">
        <w:rPr>
          <w:bCs/>
          <w:lang w:val="en-US" w:eastAsia="en-GB"/>
        </w:rPr>
        <w:t>may be</w:t>
      </w:r>
      <w:r w:rsidRPr="00DC012F">
        <w:rPr>
          <w:bCs/>
          <w:lang w:val="en-US" w:eastAsia="en-GB"/>
        </w:rPr>
        <w:t xml:space="preserve"> somewhat decoupled from ongoing object identification processes during visual search. </w:t>
      </w:r>
      <w:r w:rsidR="00A92BA2" w:rsidRPr="00DC012F">
        <w:rPr>
          <w:bCs/>
          <w:lang w:val="en-US" w:eastAsia="en-GB"/>
        </w:rPr>
        <w:t>As we noted in the Introduction, a number of models of search have treated the object identification process during search as a random-walk process</w:t>
      </w:r>
      <w:r w:rsidR="008326C9" w:rsidRPr="00DC012F">
        <w:rPr>
          <w:bCs/>
          <w:lang w:val="en-US" w:eastAsia="en-GB"/>
        </w:rPr>
        <w:t xml:space="preserve"> </w:t>
      </w:r>
      <w:r w:rsidR="00A3178D" w:rsidRPr="00DC012F">
        <w:rPr>
          <w:bCs/>
          <w:lang w:val="en-US" w:eastAsia="en-GB"/>
        </w:rPr>
        <w:fldChar w:fldCharType="begin" w:fldLock="1"/>
      </w:r>
      <w:r w:rsidR="008326C9" w:rsidRPr="00DC012F">
        <w:rPr>
          <w:bCs/>
          <w:lang w:val="en-US" w:eastAsia="en-GB"/>
        </w:rPr>
        <w:instrText>ADDIN CSL_CITATION { "citationItems" : [ { "id" : "ITEM-1", "itemData" : { "DOI" : "10.1016/j.cogpsych.2005.10.002", "ISSN" : "0010-0285", "PMID" : "16890214", "abstract" : "The diffusion model (Ratcliff, 1978) and the leaky competing accumulator model (LCA, Usher &amp; McClelland, 2001) were tested against two-choice data collected from the same subjects with the standard response time procedure and the response signal procedure. In the response signal procedure, a stimulus is presented and then, at one of a number of experimenter-determined times, a signal to respond is presented. The models were fit to the data from the two procedures simultaneously under the assumption that responses in the response signal procedure were based on a mixture of decision processes that had already terminated at response boundaries before the signal and decision processes that had not yet terminated. In the latter case, decisions were based on partial information in one variant of each model or on guessing in a second variant. Both variants of the diffusion model fit the data well and both fit better than either variant of the LCA model, although the differences in numerical goodness-of-fit measures were not large enough to allow decisive selection between the models.", "author" : [ { "dropping-particle" : "", "family" : "Ratcliff", "given" : "Roger", "non-dropping-particle" : "", "parse-names" : false, "suffix" : "" } ], "container-title" : "Cognitive Psychology", "id" : "ITEM-1", "issue" : "3", "issued" : { "date-parts" : [ [ "2006", "11" ] ] }, "page" : "195-237", "title" : "Modeling response signal and response time data.", "type" : "article-journal", "volume" : "53" }, "uris" : [ "http://www.mendeley.com/documents/?uuid=61e72dc2-bae6-47a3-ba67-6f0a8fd7cfed" ] }, { "id" : "ITEM-2", "itemData" : { "author" : [ { "dropping-particle" : "", "family" : "Wolfe", "given" : "J M", "non-dropping-particle" : "", "parse-names" : false, "suffix" : "" } ], "container-title" : "Integrated Models of Cognitive Systems", "editor" : [ { "dropping-particle" : "", "family" : "Gray", "given" : "W", "non-dropping-particle" : "", "parse-names" : false, "suffix" : "" } ], "id" : "ITEM-2", "issued" : { "date-parts" : [ [ "2007" ] ] }, "page" : "99-119", "publisher" : "Oxford", "publisher-place" : "New York", "title" : "Guided Search 4.0: Current Progress with a model of visual search.", "type" : "chapter" }, "uris" : [ "http://www.mendeley.com/documents/?uuid=f68008e5-ec1d-4a26-a6d1-d4b29095fa8c" ] }, { "id" : "ITEM-3", "itemData" : { "DOI" : "10.1037/0033-295X.114.1.71", "ISSN" : "0033-295X", "PMID" : "17227182", "abstract" : "A long-standing issue in the study of how people acquire visual information centers around the scheduling and deployment of attentional resources: Is the process serial, or is it parallel? A substantial empirical effort has been dedicated to resolving this issue (e.g., J. M. Wolfe, 1998a, 1998b). However, the results remain largely inconclusive because the methodologies that have historically been used cannot make the necessary distinctions (J. Palmer, 1995; J. T. Townsend, 1972, 1974, 1990). In this article, the authors develop a rigorous procedure for deciding the scheduling problem in visual search by making improvements in both search methodology and data interpretation. The search method, originally used by A. H. C. van der Heijden (1975), generalizes the traditional single-target methodology by permitting multiple targets. Reaction times and error rates from 29 representative search studies were analyzed using Monte Carlo simulation. Parallel and serial models of attention were defined by coupling the appropriate sequential sampling algorithms to realistic constraints on decision making. The authors found that although most searches are conducted by a parallel limited-capacity process, there is a distinguishable search class that is serial.", "author" : [ { "dropping-particle" : "", "family" : "Thornton", "given" : "Thomas L", "non-dropping-particle" : "", "parse-names" : false, "suffix" : "" }, { "dropping-particle" : "", "family" : "Gilden", "given" : "David L", "non-dropping-particle" : "", "parse-names" : false, "suffix" : "" } ], "container-title" : "Psychological review", "id" : "ITEM-3", "issue" : "1", "issued" : { "date-parts" : [ [ "2007", "1" ] ] }, "page" : "71-103", "title" : "Parallel and serial processes in visual search.", "type" : "article-journal", "volume" : "114" }, "uris" : [ "http://www.mendeley.com/documents/?uuid=e9d0baba-73a2-4c9c-82a4-b4e84c987d9f" ] } ], "mendeley" : { "formattedCitation" : "(Ratcliff, 2006; Thornton &amp; Gilden, 2007; Wolfe, 2007)", "plainTextFormattedCitation" : "(Ratcliff, 2006; Thornton &amp; Gilden, 2007; Wolfe, 2007)", "previouslyFormattedCitation" : "(Ratcliff, 2006; Thornton &amp; Gilden, 2007; Wolfe, 2007)" }, "properties" : { "noteIndex" : 0 }, "schema" : "https://github.com/citation-style-language/schema/raw/master/csl-citation.json" }</w:instrText>
      </w:r>
      <w:r w:rsidR="00A3178D" w:rsidRPr="00DC012F">
        <w:rPr>
          <w:bCs/>
          <w:lang w:val="en-US" w:eastAsia="en-GB"/>
        </w:rPr>
        <w:fldChar w:fldCharType="separate"/>
      </w:r>
      <w:r w:rsidR="008326C9" w:rsidRPr="00DC012F">
        <w:rPr>
          <w:bCs/>
          <w:noProof/>
          <w:lang w:val="en-US" w:eastAsia="en-GB"/>
        </w:rPr>
        <w:t>(Ratcliff, 2006; Thornton &amp; Gilden, 2007; Wolfe, 2007)</w:t>
      </w:r>
      <w:r w:rsidR="00A3178D" w:rsidRPr="00DC012F">
        <w:rPr>
          <w:bCs/>
          <w:lang w:val="en-US" w:eastAsia="en-GB"/>
        </w:rPr>
        <w:fldChar w:fldCharType="end"/>
      </w:r>
      <w:r w:rsidR="00A92BA2" w:rsidRPr="00DC012F">
        <w:rPr>
          <w:bCs/>
          <w:lang w:val="en-US" w:eastAsia="en-GB"/>
        </w:rPr>
        <w:t>. It would be tempting to assume from these models</w:t>
      </w:r>
      <w:r w:rsidR="00A115D4" w:rsidRPr="00DC012F">
        <w:rPr>
          <w:bCs/>
          <w:lang w:val="en-US" w:eastAsia="en-GB"/>
        </w:rPr>
        <w:t>—</w:t>
      </w:r>
      <w:r w:rsidR="00A92BA2" w:rsidRPr="00DC012F">
        <w:rPr>
          <w:bCs/>
          <w:lang w:val="en-US" w:eastAsia="en-GB"/>
        </w:rPr>
        <w:t>which were largely built upon behavioral, rather than eye-movement datasets</w:t>
      </w:r>
      <w:r w:rsidR="00A115D4" w:rsidRPr="00DC012F">
        <w:rPr>
          <w:bCs/>
          <w:lang w:val="en-US" w:eastAsia="en-GB"/>
        </w:rPr>
        <w:t>—</w:t>
      </w:r>
      <w:r w:rsidR="00A92BA2" w:rsidRPr="00DC012F">
        <w:rPr>
          <w:bCs/>
          <w:lang w:val="en-US" w:eastAsia="en-GB"/>
        </w:rPr>
        <w:t>that object identification</w:t>
      </w:r>
      <w:r w:rsidR="00196853" w:rsidRPr="00DC012F">
        <w:rPr>
          <w:bCs/>
          <w:lang w:val="en-US" w:eastAsia="en-GB"/>
        </w:rPr>
        <w:t xml:space="preserve"> begins once a fixation lands on an object, and ends once the eyes leave that</w:t>
      </w:r>
      <w:r w:rsidR="00A92BA2" w:rsidRPr="00DC012F">
        <w:rPr>
          <w:bCs/>
          <w:lang w:val="en-US" w:eastAsia="en-GB"/>
        </w:rPr>
        <w:t xml:space="preserve"> object. But what we have again highlighted here is that object identification is not always complete </w:t>
      </w:r>
      <w:r w:rsidR="00AF46E9" w:rsidRPr="00DC012F">
        <w:rPr>
          <w:bCs/>
          <w:lang w:val="en-US" w:eastAsia="en-GB"/>
        </w:rPr>
        <w:t>before a decision has been made to move the</w:t>
      </w:r>
      <w:r w:rsidR="00A92BA2" w:rsidRPr="00DC012F">
        <w:rPr>
          <w:bCs/>
          <w:lang w:val="en-US" w:eastAsia="en-GB"/>
        </w:rPr>
        <w:t xml:space="preserve"> eyes </w:t>
      </w:r>
      <w:r w:rsidR="00AF46E9" w:rsidRPr="00DC012F">
        <w:rPr>
          <w:bCs/>
          <w:lang w:val="en-US" w:eastAsia="en-GB"/>
        </w:rPr>
        <w:t>away from</w:t>
      </w:r>
      <w:r w:rsidR="00A92BA2" w:rsidRPr="00DC012F">
        <w:rPr>
          <w:bCs/>
          <w:lang w:val="en-US" w:eastAsia="en-GB"/>
        </w:rPr>
        <w:t xml:space="preserve"> an object</w:t>
      </w:r>
      <w:r w:rsidR="0075467B" w:rsidRPr="00DC012F">
        <w:rPr>
          <w:bCs/>
          <w:lang w:val="en-US" w:eastAsia="en-GB"/>
        </w:rPr>
        <w:t xml:space="preserve">, and the identification process </w:t>
      </w:r>
      <w:r w:rsidR="00C96343" w:rsidRPr="00DC012F">
        <w:rPr>
          <w:bCs/>
          <w:lang w:val="en-US" w:eastAsia="en-GB"/>
        </w:rPr>
        <w:t>may</w:t>
      </w:r>
      <w:r w:rsidR="0075467B" w:rsidRPr="00DC012F">
        <w:rPr>
          <w:bCs/>
          <w:lang w:val="en-US" w:eastAsia="en-GB"/>
        </w:rPr>
        <w:t xml:space="preserve"> </w:t>
      </w:r>
      <w:r w:rsidR="00365CC1" w:rsidRPr="00DC012F">
        <w:rPr>
          <w:bCs/>
          <w:lang w:val="en-US" w:eastAsia="en-GB"/>
        </w:rPr>
        <w:t>continue</w:t>
      </w:r>
      <w:r w:rsidR="0075467B" w:rsidRPr="00DC012F">
        <w:rPr>
          <w:bCs/>
          <w:lang w:val="en-US" w:eastAsia="en-GB"/>
        </w:rPr>
        <w:t xml:space="preserve"> after the eyes have left the object</w:t>
      </w:r>
      <w:r w:rsidR="00A92BA2" w:rsidRPr="00DC012F">
        <w:rPr>
          <w:bCs/>
          <w:lang w:val="en-US" w:eastAsia="en-GB"/>
        </w:rPr>
        <w:t>. For the most part</w:t>
      </w:r>
      <w:r w:rsidR="00196853" w:rsidRPr="00DC012F">
        <w:rPr>
          <w:bCs/>
          <w:lang w:val="en-US" w:eastAsia="en-GB"/>
        </w:rPr>
        <w:t xml:space="preserve">, </w:t>
      </w:r>
      <w:r w:rsidR="00A92BA2" w:rsidRPr="00DC012F">
        <w:rPr>
          <w:bCs/>
          <w:lang w:val="en-US" w:eastAsia="en-GB"/>
        </w:rPr>
        <w:t xml:space="preserve">this is not problematic for the search system, since </w:t>
      </w:r>
      <w:r w:rsidR="00196853" w:rsidRPr="00DC012F">
        <w:rPr>
          <w:bCs/>
          <w:lang w:val="en-US" w:eastAsia="en-GB"/>
        </w:rPr>
        <w:t>the majority of</w:t>
      </w:r>
      <w:r w:rsidR="00A92BA2" w:rsidRPr="00DC012F">
        <w:rPr>
          <w:bCs/>
          <w:lang w:val="en-US" w:eastAsia="en-GB"/>
        </w:rPr>
        <w:t xml:space="preserve"> objects in a display are distractors and therefore do not require a lag-2 revisit.</w:t>
      </w:r>
      <w:r w:rsidR="00196853" w:rsidRPr="00DC012F">
        <w:rPr>
          <w:bCs/>
          <w:lang w:val="en-US" w:eastAsia="en-GB"/>
        </w:rPr>
        <w:t xml:space="preserve"> Our findings therefore </w:t>
      </w:r>
      <w:r w:rsidR="00943E9E" w:rsidRPr="00DC012F">
        <w:rPr>
          <w:bCs/>
          <w:lang w:val="en-US" w:eastAsia="en-GB"/>
        </w:rPr>
        <w:t>contribute</w:t>
      </w:r>
      <w:r w:rsidR="00196853" w:rsidRPr="00DC012F">
        <w:rPr>
          <w:bCs/>
          <w:lang w:val="en-US" w:eastAsia="en-GB"/>
        </w:rPr>
        <w:t xml:space="preserve"> to a growing body of evidence </w:t>
      </w:r>
      <w:r w:rsidR="00943E9E" w:rsidRPr="00DC012F">
        <w:rPr>
          <w:bCs/>
          <w:lang w:val="en-US" w:eastAsia="en-GB"/>
        </w:rPr>
        <w:t xml:space="preserve">about </w:t>
      </w:r>
      <w:r w:rsidR="0040316D" w:rsidRPr="00DC012F">
        <w:rPr>
          <w:bCs/>
          <w:lang w:val="en-US" w:eastAsia="en-GB"/>
        </w:rPr>
        <w:t xml:space="preserve">the </w:t>
      </w:r>
      <w:r w:rsidR="00943E9E" w:rsidRPr="00DC012F">
        <w:rPr>
          <w:bCs/>
          <w:lang w:val="en-US" w:eastAsia="en-GB"/>
        </w:rPr>
        <w:t>timing of object identification</w:t>
      </w:r>
      <w:r w:rsidR="0040316D" w:rsidRPr="00DC012F">
        <w:rPr>
          <w:bCs/>
          <w:lang w:val="en-US" w:eastAsia="en-GB"/>
        </w:rPr>
        <w:t xml:space="preserve"> during search</w:t>
      </w:r>
      <w:r w:rsidR="00943E9E" w:rsidRPr="00DC012F">
        <w:rPr>
          <w:bCs/>
          <w:lang w:val="en-US" w:eastAsia="en-GB"/>
        </w:rPr>
        <w:t xml:space="preserve">. Much work </w:t>
      </w:r>
      <w:r w:rsidR="00196853" w:rsidRPr="00DC012F">
        <w:rPr>
          <w:bCs/>
          <w:lang w:val="en-US" w:eastAsia="en-GB"/>
        </w:rPr>
        <w:t>demonstrat</w:t>
      </w:r>
      <w:r w:rsidR="00943E9E" w:rsidRPr="00DC012F">
        <w:rPr>
          <w:bCs/>
          <w:lang w:val="en-US" w:eastAsia="en-GB"/>
        </w:rPr>
        <w:t>es</w:t>
      </w:r>
      <w:r w:rsidR="00196853" w:rsidRPr="00DC012F">
        <w:rPr>
          <w:bCs/>
          <w:lang w:val="en-US" w:eastAsia="en-GB"/>
        </w:rPr>
        <w:t xml:space="preserve"> that there is considerable degree of object identification that takes place prior to fixating an object</w:t>
      </w:r>
      <w:r w:rsidR="008326C9" w:rsidRPr="00DC012F">
        <w:rPr>
          <w:bCs/>
          <w:lang w:val="en-US" w:eastAsia="en-GB"/>
        </w:rPr>
        <w:t xml:space="preserve"> </w:t>
      </w:r>
      <w:r w:rsidR="00A3178D" w:rsidRPr="00DC012F">
        <w:rPr>
          <w:bCs/>
          <w:lang w:val="en-US" w:eastAsia="en-GB"/>
        </w:rPr>
        <w:fldChar w:fldCharType="begin" w:fldLock="1"/>
      </w:r>
      <w:r w:rsidR="008326C9" w:rsidRPr="00DC012F">
        <w:rPr>
          <w:bCs/>
          <w:lang w:val="en-US" w:eastAsia="en-GB"/>
        </w:rPr>
        <w:instrText>ADDIN CSL_CITATION { "citationItems" : [ { "id" : "ITEM-1", "itemData" : { "DOI" : "10.1080/13506285.2014.881443", "ISBN" : "10.1080/13506285.2014.881443", "ISSN" : "1350-6285", "abstract" : "Participants'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discussed.\\nParticipants' eye movements were monitored in two visual search experiments that manipulated target-distractor similarity (high vs. low) as well as the availability of distractors for extrafoveal processing (Free-Viewing vs. No-Preview). The influence of the target-distractor similarity by preview manipulation on the distributions of first fixation and second fixation duration was examined by using a survival analysis technique which provided precise estimates of the timing of the first discernible influence of target-distractor similarity on fixation duration. We found a significant influence of target-distractor similarity on first fixation duration in normal visual search (Free Viewing) as early as 26?28 ms from the start of fixation. In contrast, the influence of target-distractor similarity occurred much later (199?233 ms) in the No-Preview condition. The present study also documented robust and fast acting extrafoveal and foveal preview effects. Implications for models of eye-movement control and visual search are discussed.", "author" : [ { "dropping-particle" : "", "family" : "Reingold", "given" : "Eyal M.", "non-dropping-particle" : "", "parse-names" : false, "suffix" : "" }, { "dropping-particle" : "", "family" : "Glaholt", "given" : "Mackenzie G.", "non-dropping-particle" : "", "parse-names" : false, "suffix" : "" } ], "container-title" : "Visual Cognition", "id" : "ITEM-1", "issue" : "3", "issued" : { "date-parts" : [ [ "2014" ] ] }, "page" : "1-25", "publisher" : "Taylor &amp; Francis", "title" : "Cognitive control of fixation duration in visual search: The role of extrafoveal processing", "type" : "article-journal", "volume" : "22" }, "uris" : [ "http://www.mendeley.com/documents/?uuid=395eae78-02ee-48ab-9862-cae06ec1d26d" ] }, { "id" : "ITEM-2", "itemData" : { "DOI" : "10.1016/0042-6989(95)00294-4", "author" : [ { "dropping-particle" : "", "family" : "Deubel", "given" : "H", "non-dropping-particle" : "", "parse-names" : false, "suffix" : "" }, { "dropping-particle" : "", "family" : "Schneider", "given" : "W X", "non-dropping-particle" : "", "parse-names" : false, "suffix" : "" } ], "container-title" : "Vision Research", "id" : "ITEM-2", "issued" : { "date-parts" : [ [ "1996" ] ] }, "page" : "1827-1837", "title" : "Saccade target selection and object recognition: Evidence for a common attentional mechanism", "type" : "article-journal", "volume" : "36" }, "uris" : [ "http://www.mendeley.com/documents/?uuid=d4ef39a9-f43a-4f43-968c-cc26f122d4ee" ] }, { "id" : "ITEM-3", "itemData" : { "DOI" : "10.1037/a0032287", "ISSN" : "1939-1277", "PMID" : "23528001", "abstract" : "We assessed fixation planning in visual search in two experiments by tracking participants' eye movements while they each searched for a simple target (a T shape) among a set of distractors (L shapes). On some trials, the search display was briefly interrupted with a blank screen and, following a randomly determined period of elapsed time, the search display was reinstated. In Experiment 1, we found that search continued during the interruption but fixation durations were increased and the accuracy of saccadic targeting was impaired. A MLM demonstrated that acuity played a role in determining whether fixated missing objects were processed during the interruption and that fixation planning was uninfluenced by the length of time available prior to the interruption. In Experiment 2, to check that fixations in the interruption periods were not random, half the distractors were blue (the target was blue as well) and half were yellow. All of the findings from Experiment 1 were replicated and the majority of fixations in the interruption period landed upon blue distractors. Results are discussed in relation to the capacity, time course, and format of fixation plans in visual search. (PsycINFO Database Record (c) 2013 APA, all rights reserved).", "author" : [ { "dropping-particle" : "", "family" : "Godwin", "given" : "H J", "non-dropping-particle" : "", "parse-names" : false, "suffix" : "" }, { "dropping-particle" : "", "family" : "Benson", "given" : "V", "non-dropping-particle" : "", "parse-names" : false, "suffix" : "" }, { "dropping-particle" : "", "family" : "Drieghe", "given" : "D", "non-dropping-particle" : "", "parse-names" : false, "suffix" : "" } ], "container-title" : "Journal of Experimental Psychology. Human Perception and Performance", "id" : "ITEM-3", "issue" : "6", "issued" : { "date-parts" : [ [ "2013", "3", "25" ] ] }, "page" : "1700-1712", "title" : "Using interrupted visual displays to explore the capacity, time course, and format of fixation plans during visual search.", "type" : "article-journal", "volume" : "39" }, "uris" : [ "http://www.mendeley.com/documents/?uuid=712ec5a3-2442-46b9-8a35-f056abfd0ce5" ] } ], "mendeley" : { "formattedCitation" : "(Deubel &amp; Schneider, 1996; Godwin et al., 2013; Reingold &amp; Glaholt, 2014)", "plainTextFormattedCitation" : "(Deubel &amp; Schneider, 1996; Godwin et al., 2013; Reingold &amp; Glaholt, 2014)", "previouslyFormattedCitation" : "(Deubel &amp; Schneider, 1996; Godwin et al., 2013; Reingold &amp; Glaholt, 2014)" }, "properties" : { "noteIndex" : 0 }, "schema" : "https://github.com/citation-style-language/schema/raw/master/csl-citation.json" }</w:instrText>
      </w:r>
      <w:r w:rsidR="00A3178D" w:rsidRPr="00DC012F">
        <w:rPr>
          <w:bCs/>
          <w:lang w:val="en-US" w:eastAsia="en-GB"/>
        </w:rPr>
        <w:fldChar w:fldCharType="separate"/>
      </w:r>
      <w:r w:rsidR="008326C9" w:rsidRPr="00DC012F">
        <w:rPr>
          <w:bCs/>
          <w:noProof/>
          <w:lang w:val="en-US" w:eastAsia="en-GB"/>
        </w:rPr>
        <w:t>(Deubel &amp; Schneider, 1996; Godwin et al., 2013; Reingold &amp; Glaholt, 2014)</w:t>
      </w:r>
      <w:r w:rsidR="00A3178D" w:rsidRPr="00DC012F">
        <w:rPr>
          <w:bCs/>
          <w:lang w:val="en-US" w:eastAsia="en-GB"/>
        </w:rPr>
        <w:fldChar w:fldCharType="end"/>
      </w:r>
      <w:r w:rsidR="00196853" w:rsidRPr="00DC012F">
        <w:rPr>
          <w:bCs/>
          <w:lang w:val="en-US" w:eastAsia="en-GB"/>
        </w:rPr>
        <w:t xml:space="preserve">, </w:t>
      </w:r>
      <w:r w:rsidR="00943E9E" w:rsidRPr="00DC012F">
        <w:rPr>
          <w:bCs/>
          <w:lang w:val="en-US" w:eastAsia="en-GB"/>
        </w:rPr>
        <w:t>and</w:t>
      </w:r>
      <w:r w:rsidR="00A47EDE" w:rsidRPr="00DC012F">
        <w:rPr>
          <w:bCs/>
          <w:lang w:val="en-US" w:eastAsia="en-GB"/>
        </w:rPr>
        <w:t>,</w:t>
      </w:r>
      <w:r w:rsidR="00943E9E" w:rsidRPr="00DC012F">
        <w:rPr>
          <w:bCs/>
          <w:lang w:val="en-US" w:eastAsia="en-GB"/>
        </w:rPr>
        <w:t xml:space="preserve"> here, the presence of lag-2 revisits </w:t>
      </w:r>
      <w:r w:rsidR="009F14D5" w:rsidRPr="00DC012F">
        <w:rPr>
          <w:bCs/>
          <w:lang w:val="en-US" w:eastAsia="en-GB"/>
        </w:rPr>
        <w:t>is consistent with</w:t>
      </w:r>
      <w:r w:rsidR="00943E9E" w:rsidRPr="00DC012F">
        <w:rPr>
          <w:bCs/>
          <w:lang w:val="en-US" w:eastAsia="en-GB"/>
        </w:rPr>
        <w:t xml:space="preserve"> object identification </w:t>
      </w:r>
      <w:r w:rsidR="009F14D5" w:rsidRPr="00DC012F">
        <w:rPr>
          <w:bCs/>
          <w:lang w:val="en-US" w:eastAsia="en-GB"/>
        </w:rPr>
        <w:t>continuing</w:t>
      </w:r>
      <w:r w:rsidR="00943E9E" w:rsidRPr="00DC012F">
        <w:rPr>
          <w:bCs/>
          <w:lang w:val="en-US" w:eastAsia="en-GB"/>
        </w:rPr>
        <w:t xml:space="preserve"> </w:t>
      </w:r>
      <w:r w:rsidR="00196853" w:rsidRPr="00DC012F">
        <w:rPr>
          <w:bCs/>
          <w:lang w:val="en-US" w:eastAsia="en-GB"/>
        </w:rPr>
        <w:t xml:space="preserve">after </w:t>
      </w:r>
      <w:r w:rsidR="00A115D4" w:rsidRPr="00DC012F">
        <w:rPr>
          <w:bCs/>
          <w:lang w:val="en-US" w:eastAsia="en-GB"/>
        </w:rPr>
        <w:t>moving the eyes from</w:t>
      </w:r>
      <w:r w:rsidR="00196853" w:rsidRPr="00DC012F">
        <w:rPr>
          <w:bCs/>
          <w:lang w:val="en-US" w:eastAsia="en-GB"/>
        </w:rPr>
        <w:t xml:space="preserve"> an object. </w:t>
      </w:r>
      <w:r w:rsidR="00A92BA2" w:rsidRPr="00DC012F">
        <w:rPr>
          <w:bCs/>
          <w:lang w:val="en-US" w:eastAsia="en-GB"/>
        </w:rPr>
        <w:t xml:space="preserve">Indeed, it appears that, at any one moment, the search system is not only identifying the </w:t>
      </w:r>
      <w:r w:rsidR="00A92BA2" w:rsidRPr="00DC012F">
        <w:rPr>
          <w:bCs/>
          <w:lang w:val="en-US" w:eastAsia="en-GB"/>
        </w:rPr>
        <w:lastRenderedPageBreak/>
        <w:t xml:space="preserve">currently-fixated object, but </w:t>
      </w:r>
      <w:r w:rsidR="00A115D4" w:rsidRPr="00DC012F">
        <w:rPr>
          <w:bCs/>
          <w:lang w:val="en-US" w:eastAsia="en-GB"/>
        </w:rPr>
        <w:t xml:space="preserve">may </w:t>
      </w:r>
      <w:r w:rsidR="00A92BA2" w:rsidRPr="00DC012F">
        <w:rPr>
          <w:bCs/>
          <w:lang w:val="en-US" w:eastAsia="en-GB"/>
        </w:rPr>
        <w:t xml:space="preserve">also </w:t>
      </w:r>
      <w:r w:rsidR="00A115D4" w:rsidRPr="00DC012F">
        <w:rPr>
          <w:bCs/>
          <w:lang w:val="en-US" w:eastAsia="en-GB"/>
        </w:rPr>
        <w:t>be processing</w:t>
      </w:r>
      <w:r w:rsidR="00A92BA2" w:rsidRPr="00DC012F">
        <w:rPr>
          <w:bCs/>
          <w:lang w:val="en-US" w:eastAsia="en-GB"/>
        </w:rPr>
        <w:t xml:space="preserve"> a previously-fixated object</w:t>
      </w:r>
      <w:r w:rsidR="00A115D4" w:rsidRPr="00DC012F">
        <w:rPr>
          <w:bCs/>
          <w:lang w:val="en-US" w:eastAsia="en-GB"/>
        </w:rPr>
        <w:t xml:space="preserve"> and/or </w:t>
      </w:r>
      <w:r w:rsidR="00A92BA2" w:rsidRPr="00DC012F">
        <w:rPr>
          <w:bCs/>
          <w:lang w:val="en-US" w:eastAsia="en-GB"/>
        </w:rPr>
        <w:t>beginning to identify objects that</w:t>
      </w:r>
      <w:r w:rsidR="008326C9" w:rsidRPr="00DC012F">
        <w:rPr>
          <w:bCs/>
          <w:lang w:val="en-US" w:eastAsia="en-GB"/>
        </w:rPr>
        <w:t xml:space="preserve"> have not yet been fixated</w:t>
      </w:r>
      <w:r w:rsidR="00A92BA2" w:rsidRPr="00DC012F">
        <w:rPr>
          <w:bCs/>
          <w:lang w:val="en-US" w:eastAsia="en-GB"/>
        </w:rPr>
        <w:t xml:space="preserve">. </w:t>
      </w:r>
      <w:r w:rsidR="008326C9" w:rsidRPr="00DC012F">
        <w:rPr>
          <w:bCs/>
          <w:lang w:val="en-US" w:eastAsia="en-GB"/>
        </w:rPr>
        <w:t>A situation of this type would be entirely in line with classic accounts of search that have argued that visual search involves the limited-capac</w:t>
      </w:r>
      <w:r w:rsidR="00A115D4" w:rsidRPr="00DC012F">
        <w:rPr>
          <w:bCs/>
          <w:lang w:val="en-US" w:eastAsia="en-GB"/>
        </w:rPr>
        <w:t>i</w:t>
      </w:r>
      <w:r w:rsidR="008326C9" w:rsidRPr="00DC012F">
        <w:rPr>
          <w:bCs/>
          <w:lang w:val="en-US" w:eastAsia="en-GB"/>
        </w:rPr>
        <w:t xml:space="preserve">ty parallel processing of a number of objects simultaneously </w:t>
      </w:r>
      <w:r w:rsidR="00A3178D" w:rsidRPr="00DC012F">
        <w:rPr>
          <w:bCs/>
          <w:lang w:val="en-US" w:eastAsia="en-GB"/>
        </w:rPr>
        <w:fldChar w:fldCharType="begin" w:fldLock="1"/>
      </w:r>
      <w:r w:rsidR="00A535E5" w:rsidRPr="00DC012F">
        <w:rPr>
          <w:bCs/>
          <w:lang w:val="en-US" w:eastAsia="en-GB"/>
        </w:rPr>
        <w:instrText>ADDIN CSL_CITATION { "citationItems" : [ { "id" : "ITEM-1", "itemData" : { "DOI" : "10.1111/j.1467-9280.1990.tb00067.x", "ISBN" : "0956-7976", "author" : [ { "dropping-particle" : "", "family" : "Townsend", "given" : "J T", "non-dropping-particle" : "", "parse-names" : false, "suffix" : "" } ], "container-title" : "Psychological Science", "id" : "ITEM-1", "issue" : "1", "issued" : { "date-parts" : [ [ "1990" ] ] }, "language" : "English", "note" : "Eg383\nTimes Cited:179\nCited References Count:93", "page" : "46-54", "title" : "Serial Vs Parallel Processing - Sometimes They Look Like Tweedledum and Tweedledee but They Can (and Should) Be Distinguished", "type" : "article-journal", "volume" : "1" }, "prefix" : "e.g., ", "uris" : [ "http://www.mendeley.com/documents/?uuid=af746c1a-1a78-415f-97cc-9bbd8452fdb5" ] } ], "mendeley" : { "formattedCitation" : "(e.g., Townsend, 1990)", "plainTextFormattedCitation" : "(e.g., Townsend, 1990)", "previouslyFormattedCitation" : "(e.g., Townsend, 1990)" }, "properties" : { "noteIndex" : 0 }, "schema" : "https://github.com/citation-style-language/schema/raw/master/csl-citation.json" }</w:instrText>
      </w:r>
      <w:r w:rsidR="00A3178D" w:rsidRPr="00DC012F">
        <w:rPr>
          <w:bCs/>
          <w:lang w:val="en-US" w:eastAsia="en-GB"/>
        </w:rPr>
        <w:fldChar w:fldCharType="separate"/>
      </w:r>
      <w:r w:rsidR="008326C9" w:rsidRPr="00DC012F">
        <w:rPr>
          <w:bCs/>
          <w:noProof/>
          <w:lang w:val="en-US" w:eastAsia="en-GB"/>
        </w:rPr>
        <w:t>(e.g., Townsend, 1990)</w:t>
      </w:r>
      <w:r w:rsidR="00A3178D" w:rsidRPr="00DC012F">
        <w:rPr>
          <w:bCs/>
          <w:lang w:val="en-US" w:eastAsia="en-GB"/>
        </w:rPr>
        <w:fldChar w:fldCharType="end"/>
      </w:r>
      <w:r w:rsidR="008326C9" w:rsidRPr="00DC012F">
        <w:rPr>
          <w:bCs/>
          <w:lang w:val="en-US" w:eastAsia="en-GB"/>
        </w:rPr>
        <w:t>.</w:t>
      </w:r>
    </w:p>
    <w:p w14:paraId="527BB35E" w14:textId="77777777" w:rsidR="009B37FB" w:rsidRPr="00DC012F" w:rsidRDefault="009B37FB" w:rsidP="009B37FB">
      <w:pPr>
        <w:spacing w:line="480" w:lineRule="auto"/>
        <w:ind w:left="142" w:firstLine="578"/>
        <w:contextualSpacing/>
        <w:rPr>
          <w:bCs/>
          <w:lang w:val="en-US" w:eastAsia="en-GB"/>
        </w:rPr>
      </w:pPr>
      <w:r w:rsidRPr="00DC012F">
        <w:rPr>
          <w:bCs/>
          <w:lang w:val="en-US" w:eastAsia="en-GB"/>
        </w:rPr>
        <w:t xml:space="preserve">Overall, in the present study, we have shown that lag-2 revisits offer valuable and novel insights into the </w:t>
      </w:r>
      <w:r w:rsidR="00952114" w:rsidRPr="00DC012F">
        <w:rPr>
          <w:bCs/>
          <w:lang w:val="en-US" w:eastAsia="en-GB"/>
        </w:rPr>
        <w:t>push-pull relationship between the need to spend time examining fixated objects and the need to make plan and initiate saccades to new locations. Our EVS model is the first such model to encapsulate this dynamic relationship and we plan to use it in future studies to further tease apart the manner in which the expectation that any object fixated will be the target influences visual search and eye movement behavior.</w:t>
      </w:r>
    </w:p>
    <w:p w14:paraId="6E9CED9F" w14:textId="77777777" w:rsidR="009B37FB" w:rsidRPr="00DC012F" w:rsidRDefault="009B37FB" w:rsidP="004C4BB1">
      <w:pPr>
        <w:spacing w:line="360" w:lineRule="auto"/>
        <w:contextualSpacing/>
        <w:jc w:val="center"/>
        <w:rPr>
          <w:b/>
          <w:lang w:val="en-US"/>
        </w:rPr>
      </w:pPr>
    </w:p>
    <w:p w14:paraId="1554D537" w14:textId="77777777" w:rsidR="007C2060" w:rsidRPr="00DC012F" w:rsidRDefault="007C2060">
      <w:pPr>
        <w:rPr>
          <w:b/>
          <w:lang w:val="en-US"/>
        </w:rPr>
      </w:pPr>
      <w:r w:rsidRPr="00DC012F">
        <w:rPr>
          <w:b/>
          <w:lang w:val="en-US"/>
        </w:rPr>
        <w:br w:type="page"/>
      </w:r>
    </w:p>
    <w:p w14:paraId="72845A8C" w14:textId="77777777" w:rsidR="00BF20E0" w:rsidRPr="00DC012F" w:rsidRDefault="00BF20E0" w:rsidP="004C4BB1">
      <w:pPr>
        <w:spacing w:line="360" w:lineRule="auto"/>
        <w:contextualSpacing/>
        <w:jc w:val="center"/>
        <w:rPr>
          <w:b/>
          <w:lang w:val="en-US"/>
        </w:rPr>
      </w:pPr>
      <w:r w:rsidRPr="00DC012F">
        <w:rPr>
          <w:b/>
          <w:lang w:val="en-US"/>
        </w:rPr>
        <w:lastRenderedPageBreak/>
        <w:t>References</w:t>
      </w:r>
    </w:p>
    <w:p w14:paraId="5E60EB8E" w14:textId="0B7DCA3F" w:rsidR="00914218" w:rsidRPr="00DC012F" w:rsidRDefault="00A3178D" w:rsidP="00BF66A1">
      <w:pPr>
        <w:widowControl w:val="0"/>
        <w:autoSpaceDE w:val="0"/>
        <w:autoSpaceDN w:val="0"/>
        <w:adjustRightInd w:val="0"/>
        <w:spacing w:before="100" w:after="100" w:line="480" w:lineRule="auto"/>
        <w:ind w:left="480" w:hanging="480"/>
        <w:contextualSpacing/>
        <w:rPr>
          <w:noProof/>
        </w:rPr>
      </w:pPr>
      <w:r w:rsidRPr="00DC012F">
        <w:rPr>
          <w:lang w:val="en-US"/>
        </w:rPr>
        <w:fldChar w:fldCharType="begin" w:fldLock="1"/>
      </w:r>
      <w:r w:rsidR="00BF20E0" w:rsidRPr="00DC012F">
        <w:rPr>
          <w:lang w:val="en-US"/>
        </w:rPr>
        <w:instrText xml:space="preserve">ADDIN Mendeley Bibliography CSL_BIBLIOGRAPHY </w:instrText>
      </w:r>
      <w:r w:rsidRPr="00DC012F">
        <w:rPr>
          <w:lang w:val="en-US"/>
        </w:rPr>
        <w:fldChar w:fldCharType="separate"/>
      </w:r>
      <w:r w:rsidR="00914218" w:rsidRPr="00DC012F">
        <w:rPr>
          <w:noProof/>
        </w:rPr>
        <w:t xml:space="preserve">Bakeman, R. (2005). Recommended effect size statistics for repeated measures designs. </w:t>
      </w:r>
      <w:r w:rsidR="00914218" w:rsidRPr="00DC012F">
        <w:rPr>
          <w:i/>
          <w:iCs/>
          <w:noProof/>
        </w:rPr>
        <w:t>Behavior Research Methods</w:t>
      </w:r>
      <w:r w:rsidR="00914218" w:rsidRPr="00DC012F">
        <w:rPr>
          <w:noProof/>
        </w:rPr>
        <w:t xml:space="preserve">, </w:t>
      </w:r>
      <w:r w:rsidR="00914218" w:rsidRPr="00DC012F">
        <w:rPr>
          <w:i/>
          <w:iCs/>
          <w:noProof/>
        </w:rPr>
        <w:t>37</w:t>
      </w:r>
      <w:r w:rsidR="00914218" w:rsidRPr="00DC012F">
        <w:rPr>
          <w:noProof/>
        </w:rPr>
        <w:t>(3), 379–84. doi:10.3758/BF03192707</w:t>
      </w:r>
    </w:p>
    <w:p w14:paraId="47399EB2"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Bartz, A. E. (1962). Eye-movement latency, duration, and response time as a function of angular displacement. </w:t>
      </w:r>
      <w:r w:rsidRPr="00DC012F">
        <w:rPr>
          <w:i/>
          <w:iCs/>
          <w:noProof/>
        </w:rPr>
        <w:t>Journal of Experimental Psychology</w:t>
      </w:r>
      <w:r w:rsidRPr="00DC012F">
        <w:rPr>
          <w:noProof/>
        </w:rPr>
        <w:t xml:space="preserve">, </w:t>
      </w:r>
      <w:r w:rsidRPr="00DC012F">
        <w:rPr>
          <w:i/>
          <w:iCs/>
          <w:noProof/>
        </w:rPr>
        <w:t>64</w:t>
      </w:r>
      <w:r w:rsidRPr="00DC012F">
        <w:rPr>
          <w:noProof/>
        </w:rPr>
        <w:t>(3), 318–24.</w:t>
      </w:r>
    </w:p>
    <w:p w14:paraId="0889F307"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Becker, S. I. (2011). Determinants of dwell time in visual search: similarity of perceptual difficulty? </w:t>
      </w:r>
      <w:r w:rsidRPr="00DC012F">
        <w:rPr>
          <w:i/>
          <w:iCs/>
          <w:noProof/>
        </w:rPr>
        <w:t>PLoS One</w:t>
      </w:r>
      <w:r w:rsidRPr="00DC012F">
        <w:rPr>
          <w:noProof/>
        </w:rPr>
        <w:t xml:space="preserve">, </w:t>
      </w:r>
      <w:r w:rsidRPr="00DC012F">
        <w:rPr>
          <w:i/>
          <w:iCs/>
          <w:noProof/>
        </w:rPr>
        <w:t>6</w:t>
      </w:r>
      <w:r w:rsidRPr="00DC012F">
        <w:rPr>
          <w:noProof/>
        </w:rPr>
        <w:t>(3), 1–5. doi:10.1371/journal.pone.0017740</w:t>
      </w:r>
    </w:p>
    <w:p w14:paraId="2F3CF749"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Becker, W., &amp; Jürgens, R. (1979). An analysis of the saccadic system by means of double step stimuli. </w:t>
      </w:r>
      <w:r w:rsidRPr="00DC012F">
        <w:rPr>
          <w:i/>
          <w:iCs/>
          <w:noProof/>
        </w:rPr>
        <w:t>Vision Research</w:t>
      </w:r>
      <w:r w:rsidRPr="00DC012F">
        <w:rPr>
          <w:noProof/>
        </w:rPr>
        <w:t xml:space="preserve">, </w:t>
      </w:r>
      <w:r w:rsidRPr="00DC012F">
        <w:rPr>
          <w:i/>
          <w:iCs/>
          <w:noProof/>
        </w:rPr>
        <w:t>19</w:t>
      </w:r>
      <w:r w:rsidRPr="00DC012F">
        <w:rPr>
          <w:noProof/>
        </w:rPr>
        <w:t>(9), 967–983. doi:10.1016/0042-6989(79)90222-0</w:t>
      </w:r>
    </w:p>
    <w:p w14:paraId="50E777A5"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Cain, M. S., Adamo, S. H., &amp; Mitroff, S. R. (2013). A taxonomy of errors in multiple-target visual search. </w:t>
      </w:r>
      <w:r w:rsidRPr="00DC012F">
        <w:rPr>
          <w:i/>
          <w:iCs/>
          <w:noProof/>
        </w:rPr>
        <w:t>Visual Cognition</w:t>
      </w:r>
      <w:r w:rsidRPr="00DC012F">
        <w:rPr>
          <w:noProof/>
        </w:rPr>
        <w:t xml:space="preserve">, </w:t>
      </w:r>
      <w:r w:rsidRPr="00DC012F">
        <w:rPr>
          <w:i/>
          <w:iCs/>
          <w:noProof/>
        </w:rPr>
        <w:t>21</w:t>
      </w:r>
      <w:r w:rsidRPr="00DC012F">
        <w:rPr>
          <w:noProof/>
        </w:rPr>
        <w:t>(7), 899–921. doi:10.1080/13506285.2013.843627</w:t>
      </w:r>
    </w:p>
    <w:p w14:paraId="5AE5E3C2"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Deubel, H., &amp; Schneider, W. X. (1996). Saccade target selection and object recognition: Evidence for a common attentional mechanism. </w:t>
      </w:r>
      <w:r w:rsidRPr="00DC012F">
        <w:rPr>
          <w:i/>
          <w:iCs/>
          <w:noProof/>
        </w:rPr>
        <w:t>Vision Research</w:t>
      </w:r>
      <w:r w:rsidRPr="00DC012F">
        <w:rPr>
          <w:noProof/>
        </w:rPr>
        <w:t xml:space="preserve">, </w:t>
      </w:r>
      <w:r w:rsidRPr="00DC012F">
        <w:rPr>
          <w:i/>
          <w:iCs/>
          <w:noProof/>
        </w:rPr>
        <w:t>36</w:t>
      </w:r>
      <w:r w:rsidRPr="00DC012F">
        <w:rPr>
          <w:noProof/>
        </w:rPr>
        <w:t>, 1827–1837. doi:10.1016/0042-6989(95)00294-4</w:t>
      </w:r>
    </w:p>
    <w:p w14:paraId="405F7C1E"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Engel, F. L. (1977). Visual conspicuity, visual search and fixation tendencies of the eye. </w:t>
      </w:r>
      <w:r w:rsidRPr="00DC012F">
        <w:rPr>
          <w:i/>
          <w:iCs/>
          <w:noProof/>
        </w:rPr>
        <w:t>Vision Research</w:t>
      </w:r>
      <w:r w:rsidRPr="00DC012F">
        <w:rPr>
          <w:noProof/>
        </w:rPr>
        <w:t xml:space="preserve">, </w:t>
      </w:r>
      <w:r w:rsidRPr="00DC012F">
        <w:rPr>
          <w:i/>
          <w:iCs/>
          <w:noProof/>
        </w:rPr>
        <w:t>17</w:t>
      </w:r>
      <w:r w:rsidRPr="00DC012F">
        <w:rPr>
          <w:noProof/>
        </w:rPr>
        <w:t>(1), 95–108. Retrieved from http://dx.doi.org/10.1016/0042-6989(77)90207-3</w:t>
      </w:r>
    </w:p>
    <w:p w14:paraId="2A29614B"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Fitzsimmons, G., Weal, M. J., &amp; Drieghe, D. (2014). Skim Reading : An Adaptive Strategy for Reading on the Web. In </w:t>
      </w:r>
      <w:r w:rsidRPr="00DC012F">
        <w:rPr>
          <w:i/>
          <w:iCs/>
          <w:noProof/>
        </w:rPr>
        <w:t>Proceedings of the 2014 ACM Conference on Web Science</w:t>
      </w:r>
      <w:r w:rsidRPr="00DC012F">
        <w:rPr>
          <w:noProof/>
        </w:rPr>
        <w:t xml:space="preserve"> (pp. 211–219). New York, USA: ACM. doi:10.1145/2615569.2615682</w:t>
      </w:r>
    </w:p>
    <w:p w14:paraId="10863E49"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Godwin, H. J., Benson, V., &amp; Drieghe, D. (2013). Using interrupted visual displays to explore the capacity, time course, and format of fixation plans during visual search. </w:t>
      </w:r>
      <w:r w:rsidRPr="00DC012F">
        <w:rPr>
          <w:i/>
          <w:iCs/>
          <w:noProof/>
        </w:rPr>
        <w:t>Journal of Experimental Psychology. Human Perception and Performance</w:t>
      </w:r>
      <w:r w:rsidRPr="00DC012F">
        <w:rPr>
          <w:noProof/>
        </w:rPr>
        <w:t xml:space="preserve">, </w:t>
      </w:r>
      <w:r w:rsidRPr="00DC012F">
        <w:rPr>
          <w:i/>
          <w:iCs/>
          <w:noProof/>
        </w:rPr>
        <w:t>39</w:t>
      </w:r>
      <w:r w:rsidRPr="00DC012F">
        <w:rPr>
          <w:noProof/>
        </w:rPr>
        <w:t>(6), 1700–1712. doi:10.1037/a0032287</w:t>
      </w:r>
    </w:p>
    <w:p w14:paraId="0910274D"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Godwin, H. J., Hout, M. C., &amp; Menneer, T. (2014). Visual similarity is stronger than semantic </w:t>
      </w:r>
      <w:r w:rsidRPr="00DC012F">
        <w:rPr>
          <w:noProof/>
        </w:rPr>
        <w:lastRenderedPageBreak/>
        <w:t xml:space="preserve">similarity in guiding visual search for numbers. </w:t>
      </w:r>
      <w:r w:rsidRPr="00DC012F">
        <w:rPr>
          <w:i/>
          <w:iCs/>
          <w:noProof/>
        </w:rPr>
        <w:t>Psychonomic Bulletin and Review</w:t>
      </w:r>
      <w:r w:rsidRPr="00DC012F">
        <w:rPr>
          <w:noProof/>
        </w:rPr>
        <w:t xml:space="preserve">, </w:t>
      </w:r>
      <w:r w:rsidRPr="00DC012F">
        <w:rPr>
          <w:i/>
          <w:iCs/>
          <w:noProof/>
        </w:rPr>
        <w:t>21</w:t>
      </w:r>
      <w:r w:rsidRPr="00DC012F">
        <w:rPr>
          <w:noProof/>
        </w:rPr>
        <w:t>(3), 689–95. doi:10.3758/s13423-013-0547-4</w:t>
      </w:r>
    </w:p>
    <w:p w14:paraId="4BC071F7"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Godwin, H. J., Menneer, T., Riggs, C. A., Cave, K. R., &amp; Donnelly, N. (2015). Perceptual Failures in the Selection and Identification of Low-Prevalence Targets in Relative Prevalence Visual Search. </w:t>
      </w:r>
      <w:r w:rsidRPr="00DC012F">
        <w:rPr>
          <w:i/>
          <w:iCs/>
          <w:noProof/>
        </w:rPr>
        <w:t>Attention, Perception &amp; Psychophysics</w:t>
      </w:r>
      <w:r w:rsidRPr="00DC012F">
        <w:rPr>
          <w:noProof/>
        </w:rPr>
        <w:t xml:space="preserve">, </w:t>
      </w:r>
      <w:r w:rsidRPr="00DC012F">
        <w:rPr>
          <w:i/>
          <w:iCs/>
          <w:noProof/>
        </w:rPr>
        <w:t>77</w:t>
      </w:r>
      <w:r w:rsidRPr="00DC012F">
        <w:rPr>
          <w:noProof/>
        </w:rPr>
        <w:t>(1), 150–9. doi:10.3758/s13414-014-0762-8</w:t>
      </w:r>
    </w:p>
    <w:p w14:paraId="3EBEFE48"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Godwin, H. J., Menneer, T., Riggs, C. A., Taunton, D., Cave, K. R., &amp; Donnelly, N. (2015). Understanding the contribution of target repetition and target expectation to the emergence of the prevalence effect in visual search. </w:t>
      </w:r>
      <w:r w:rsidRPr="00DC012F">
        <w:rPr>
          <w:i/>
          <w:iCs/>
          <w:noProof/>
        </w:rPr>
        <w:t>Psychonomic Bulletin &amp; Review</w:t>
      </w:r>
      <w:r w:rsidRPr="00DC012F">
        <w:rPr>
          <w:noProof/>
        </w:rPr>
        <w:t>. doi:10.3758/s13423-015-0970-9</w:t>
      </w:r>
    </w:p>
    <w:p w14:paraId="402DE799"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Godwin, H. J., Reichle, E. D., &amp; Menneer, T. (2014). Coarse-to-fine eye movement behavior during visual search. </w:t>
      </w:r>
      <w:r w:rsidRPr="00DC012F">
        <w:rPr>
          <w:i/>
          <w:iCs/>
          <w:noProof/>
        </w:rPr>
        <w:t>Psychonomic Bulletin &amp; Review</w:t>
      </w:r>
      <w:r w:rsidRPr="00DC012F">
        <w:rPr>
          <w:noProof/>
        </w:rPr>
        <w:t xml:space="preserve">, </w:t>
      </w:r>
      <w:r w:rsidRPr="00DC012F">
        <w:rPr>
          <w:i/>
          <w:iCs/>
          <w:noProof/>
        </w:rPr>
        <w:t>21</w:t>
      </w:r>
      <w:r w:rsidRPr="00DC012F">
        <w:rPr>
          <w:noProof/>
        </w:rPr>
        <w:t>(5), 1244–9. doi:10.3758/s13423-014-0613-6</w:t>
      </w:r>
    </w:p>
    <w:p w14:paraId="3C1AB173"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Gould, J. D. (1967). Pattern recognition and eye-movement parameters. </w:t>
      </w:r>
      <w:r w:rsidRPr="00DC012F">
        <w:rPr>
          <w:i/>
          <w:iCs/>
          <w:noProof/>
        </w:rPr>
        <w:t>Perception and Psychophysics</w:t>
      </w:r>
      <w:r w:rsidRPr="00DC012F">
        <w:rPr>
          <w:noProof/>
        </w:rPr>
        <w:t xml:space="preserve">, </w:t>
      </w:r>
      <w:r w:rsidRPr="00DC012F">
        <w:rPr>
          <w:i/>
          <w:iCs/>
          <w:noProof/>
        </w:rPr>
        <w:t>2</w:t>
      </w:r>
      <w:r w:rsidRPr="00DC012F">
        <w:rPr>
          <w:noProof/>
        </w:rPr>
        <w:t>(9), 399–407.</w:t>
      </w:r>
    </w:p>
    <w:p w14:paraId="67164C96"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Gould, J. D., &amp; Cairn, R. (1973). Visual search, complex backgrounds, mental counters and eye movements. </w:t>
      </w:r>
      <w:r w:rsidRPr="00DC012F">
        <w:rPr>
          <w:i/>
          <w:iCs/>
          <w:noProof/>
        </w:rPr>
        <w:t>Perception and Psychophysics</w:t>
      </w:r>
      <w:r w:rsidRPr="00DC012F">
        <w:rPr>
          <w:noProof/>
        </w:rPr>
        <w:t xml:space="preserve">, </w:t>
      </w:r>
      <w:r w:rsidRPr="00DC012F">
        <w:rPr>
          <w:i/>
          <w:iCs/>
          <w:noProof/>
        </w:rPr>
        <w:t>14</w:t>
      </w:r>
      <w:r w:rsidRPr="00DC012F">
        <w:rPr>
          <w:noProof/>
        </w:rPr>
        <w:t>(1), 125–132.</w:t>
      </w:r>
    </w:p>
    <w:p w14:paraId="5D84FF17"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Hackman, R. B. (1940). An experimental study of variability in ocular latency. </w:t>
      </w:r>
      <w:r w:rsidRPr="00DC012F">
        <w:rPr>
          <w:i/>
          <w:iCs/>
          <w:noProof/>
        </w:rPr>
        <w:t>Journal of Experimental Psychology</w:t>
      </w:r>
      <w:r w:rsidRPr="00DC012F">
        <w:rPr>
          <w:noProof/>
        </w:rPr>
        <w:t xml:space="preserve">, </w:t>
      </w:r>
      <w:r w:rsidRPr="00DC012F">
        <w:rPr>
          <w:i/>
          <w:iCs/>
          <w:noProof/>
        </w:rPr>
        <w:t>27</w:t>
      </w:r>
      <w:r w:rsidRPr="00DC012F">
        <w:rPr>
          <w:noProof/>
        </w:rPr>
        <w:t>, 546–558.</w:t>
      </w:r>
    </w:p>
    <w:p w14:paraId="523B0513"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Henderson, J. M., &amp; Pierce, G. L. (2008). Eye movements during scene viewing: Evidence for mixed control of fixation durations. </w:t>
      </w:r>
      <w:r w:rsidRPr="00DC012F">
        <w:rPr>
          <w:i/>
          <w:iCs/>
          <w:noProof/>
        </w:rPr>
        <w:t>Psychonomic Bulletin &amp; Review</w:t>
      </w:r>
      <w:r w:rsidRPr="00DC012F">
        <w:rPr>
          <w:noProof/>
        </w:rPr>
        <w:t xml:space="preserve">, </w:t>
      </w:r>
      <w:r w:rsidRPr="00DC012F">
        <w:rPr>
          <w:i/>
          <w:iCs/>
          <w:noProof/>
        </w:rPr>
        <w:t>15</w:t>
      </w:r>
      <w:r w:rsidRPr="00DC012F">
        <w:rPr>
          <w:noProof/>
        </w:rPr>
        <w:t>(3), 566–573. doi:10.3758/PBR.15.3.566</w:t>
      </w:r>
    </w:p>
    <w:p w14:paraId="3D3E7D13"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Henderson, J. M., &amp; Smith, T. J. (2009). How are eye fixation durations controlled during scene </w:t>
      </w:r>
      <w:r w:rsidRPr="00DC012F">
        <w:rPr>
          <w:noProof/>
        </w:rPr>
        <w:lastRenderedPageBreak/>
        <w:t xml:space="preserve">viewing? Further evidence from a scene onset delay paradigm. </w:t>
      </w:r>
      <w:r w:rsidRPr="00DC012F">
        <w:rPr>
          <w:i/>
          <w:iCs/>
          <w:noProof/>
        </w:rPr>
        <w:t>Visual Cognition</w:t>
      </w:r>
      <w:r w:rsidRPr="00DC012F">
        <w:rPr>
          <w:noProof/>
        </w:rPr>
        <w:t xml:space="preserve">, </w:t>
      </w:r>
      <w:r w:rsidRPr="00DC012F">
        <w:rPr>
          <w:i/>
          <w:iCs/>
          <w:noProof/>
        </w:rPr>
        <w:t>17</w:t>
      </w:r>
      <w:r w:rsidRPr="00DC012F">
        <w:rPr>
          <w:noProof/>
        </w:rPr>
        <w:t>(6-7), 1055–1082. doi:10.1080/13506280802685552</w:t>
      </w:r>
    </w:p>
    <w:p w14:paraId="21510D35"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Heße, U., Wienrich, C., Melzer, A., &amp; Müller-Plath, G. (2009). Eye movements and attention in visual feature search with graded target-distractor-similarity. </w:t>
      </w:r>
      <w:r w:rsidRPr="00DC012F">
        <w:rPr>
          <w:i/>
          <w:iCs/>
          <w:noProof/>
        </w:rPr>
        <w:t>Journal of Eye Movement Research</w:t>
      </w:r>
      <w:r w:rsidRPr="00DC012F">
        <w:rPr>
          <w:noProof/>
        </w:rPr>
        <w:t xml:space="preserve">, </w:t>
      </w:r>
      <w:r w:rsidRPr="00DC012F">
        <w:rPr>
          <w:i/>
          <w:iCs/>
          <w:noProof/>
        </w:rPr>
        <w:t>3</w:t>
      </w:r>
      <w:r w:rsidRPr="00DC012F">
        <w:rPr>
          <w:noProof/>
        </w:rPr>
        <w:t>(1), 1–19.</w:t>
      </w:r>
    </w:p>
    <w:p w14:paraId="3D7472C9"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Hooge, I. T. C., &amp; Erkelens, C. J. (1996). Control of fixation duration in a simple search task. </w:t>
      </w:r>
      <w:r w:rsidRPr="00DC012F">
        <w:rPr>
          <w:i/>
          <w:iCs/>
          <w:noProof/>
        </w:rPr>
        <w:t>Perception and Psychophysics</w:t>
      </w:r>
      <w:r w:rsidRPr="00DC012F">
        <w:rPr>
          <w:noProof/>
        </w:rPr>
        <w:t xml:space="preserve">, </w:t>
      </w:r>
      <w:r w:rsidRPr="00DC012F">
        <w:rPr>
          <w:i/>
          <w:iCs/>
          <w:noProof/>
        </w:rPr>
        <w:t>58</w:t>
      </w:r>
      <w:r w:rsidRPr="00DC012F">
        <w:rPr>
          <w:noProof/>
        </w:rPr>
        <w:t>(7), 969–976. doi:10.3758/BF03206825</w:t>
      </w:r>
    </w:p>
    <w:p w14:paraId="37645C44"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Hooge, I. T. C., &amp; Erkelens, C. J. (1998). Adjustment of fixation duration in visual search. </w:t>
      </w:r>
      <w:r w:rsidRPr="00DC012F">
        <w:rPr>
          <w:i/>
          <w:iCs/>
          <w:noProof/>
        </w:rPr>
        <w:t>Vision Research</w:t>
      </w:r>
      <w:r w:rsidRPr="00DC012F">
        <w:rPr>
          <w:noProof/>
        </w:rPr>
        <w:t xml:space="preserve">, </w:t>
      </w:r>
      <w:r w:rsidRPr="00DC012F">
        <w:rPr>
          <w:i/>
          <w:iCs/>
          <w:noProof/>
        </w:rPr>
        <w:t>38</w:t>
      </w:r>
      <w:r w:rsidRPr="00DC012F">
        <w:rPr>
          <w:noProof/>
        </w:rPr>
        <w:t>(9), 1295–1302.</w:t>
      </w:r>
    </w:p>
    <w:p w14:paraId="20346EFA"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Hooge, I. T. C., Over, E. A. B., van Wezel, R. J. A., &amp; Frens, M. A. (2005). Inhibition of return is not a foraging facilitator in saccadic search and free viewing. </w:t>
      </w:r>
      <w:r w:rsidRPr="00DC012F">
        <w:rPr>
          <w:i/>
          <w:iCs/>
          <w:noProof/>
        </w:rPr>
        <w:t>Vision Research</w:t>
      </w:r>
      <w:r w:rsidRPr="00DC012F">
        <w:rPr>
          <w:noProof/>
        </w:rPr>
        <w:t xml:space="preserve">, </w:t>
      </w:r>
      <w:r w:rsidRPr="00DC012F">
        <w:rPr>
          <w:i/>
          <w:iCs/>
          <w:noProof/>
        </w:rPr>
        <w:t>45</w:t>
      </w:r>
      <w:r w:rsidRPr="00DC012F">
        <w:rPr>
          <w:noProof/>
        </w:rPr>
        <w:t>, 1901–1908.</w:t>
      </w:r>
    </w:p>
    <w:p w14:paraId="1692313C"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Horowitz, T. S., &amp; Wolfe, J. M. (1998). Visual search has no memory. </w:t>
      </w:r>
      <w:r w:rsidRPr="00DC012F">
        <w:rPr>
          <w:i/>
          <w:iCs/>
          <w:noProof/>
        </w:rPr>
        <w:t>Nature</w:t>
      </w:r>
      <w:r w:rsidRPr="00DC012F">
        <w:rPr>
          <w:noProof/>
        </w:rPr>
        <w:t xml:space="preserve">, </w:t>
      </w:r>
      <w:r w:rsidRPr="00DC012F">
        <w:rPr>
          <w:i/>
          <w:iCs/>
          <w:noProof/>
        </w:rPr>
        <w:t>394</w:t>
      </w:r>
      <w:r w:rsidRPr="00DC012F">
        <w:rPr>
          <w:noProof/>
        </w:rPr>
        <w:t>(6693), 575–577.</w:t>
      </w:r>
    </w:p>
    <w:p w14:paraId="0177780F"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Hout, M. C., Walenchok, S. C., Goldinger, S. D., &amp; Wolfe, J. M. (2015). Failures of perception in the low-prevalence effect: Evidence from active and passive visual search. </w:t>
      </w:r>
      <w:r w:rsidRPr="00DC012F">
        <w:rPr>
          <w:i/>
          <w:iCs/>
          <w:noProof/>
        </w:rPr>
        <w:t>Journal of Experimental Psychology: Human Perception and Performance</w:t>
      </w:r>
      <w:r w:rsidRPr="00DC012F">
        <w:rPr>
          <w:noProof/>
        </w:rPr>
        <w:t>.</w:t>
      </w:r>
    </w:p>
    <w:p w14:paraId="5F457FD6"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Kalesnykas, R. P., &amp; Hallett, P. E. (1994). Saccades and the Latency of Eye, </w:t>
      </w:r>
      <w:r w:rsidRPr="00DC012F">
        <w:rPr>
          <w:i/>
          <w:iCs/>
          <w:noProof/>
        </w:rPr>
        <w:t>34</w:t>
      </w:r>
      <w:r w:rsidRPr="00DC012F">
        <w:rPr>
          <w:noProof/>
        </w:rPr>
        <w:t>(4), 517–531. doi:10.1016/0042-6989(94)90165-1</w:t>
      </w:r>
    </w:p>
    <w:p w14:paraId="08460AEA"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Luria, S. M., &amp; Strauss, M. S. (1975). Eye movements during search for coded and uncoded targets. </w:t>
      </w:r>
      <w:r w:rsidRPr="00DC012F">
        <w:rPr>
          <w:i/>
          <w:iCs/>
          <w:noProof/>
        </w:rPr>
        <w:t>Perception and Psychophysics</w:t>
      </w:r>
      <w:r w:rsidRPr="00DC012F">
        <w:rPr>
          <w:noProof/>
        </w:rPr>
        <w:t xml:space="preserve">, </w:t>
      </w:r>
      <w:r w:rsidRPr="00DC012F">
        <w:rPr>
          <w:i/>
          <w:iCs/>
          <w:noProof/>
        </w:rPr>
        <w:t>17</w:t>
      </w:r>
      <w:r w:rsidRPr="00DC012F">
        <w:rPr>
          <w:noProof/>
        </w:rPr>
        <w:t>(3), 303–308. doi:10.3758/BF03203215</w:t>
      </w:r>
    </w:p>
    <w:p w14:paraId="021D6D9B"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McCarley, J. S., Wang, R. F., Kramer, A. F., Irwin, D. E., &amp; Peterson, M. S. (2003). How much memory does oculomotor search have? </w:t>
      </w:r>
      <w:r w:rsidRPr="00DC012F">
        <w:rPr>
          <w:i/>
          <w:iCs/>
          <w:noProof/>
        </w:rPr>
        <w:t>Psychological Science</w:t>
      </w:r>
      <w:r w:rsidRPr="00DC012F">
        <w:rPr>
          <w:noProof/>
        </w:rPr>
        <w:t xml:space="preserve">, </w:t>
      </w:r>
      <w:r w:rsidRPr="00DC012F">
        <w:rPr>
          <w:i/>
          <w:iCs/>
          <w:noProof/>
        </w:rPr>
        <w:t>14</w:t>
      </w:r>
      <w:r w:rsidRPr="00DC012F">
        <w:rPr>
          <w:noProof/>
        </w:rPr>
        <w:t xml:space="preserve">(5), 422–6. </w:t>
      </w:r>
      <w:r w:rsidRPr="00DC012F">
        <w:rPr>
          <w:noProof/>
        </w:rPr>
        <w:lastRenderedPageBreak/>
        <w:t>doi:10.1111/1467-9280.01457</w:t>
      </w:r>
    </w:p>
    <w:p w14:paraId="3E02886F"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Menneer, T., Barrett, D. J. K., Phillips, L., Donnelly, N., &amp; Cave, K. R. (2007). Costs in searching for two targets: Dividing search across target types could improve airport security screening. </w:t>
      </w:r>
      <w:r w:rsidRPr="00DC012F">
        <w:rPr>
          <w:i/>
          <w:iCs/>
          <w:noProof/>
        </w:rPr>
        <w:t>Applied Cognitive Psychology</w:t>
      </w:r>
      <w:r w:rsidRPr="00DC012F">
        <w:rPr>
          <w:noProof/>
        </w:rPr>
        <w:t xml:space="preserve">, </w:t>
      </w:r>
      <w:r w:rsidRPr="00DC012F">
        <w:rPr>
          <w:i/>
          <w:iCs/>
          <w:noProof/>
        </w:rPr>
        <w:t>21</w:t>
      </w:r>
      <w:r w:rsidRPr="00DC012F">
        <w:rPr>
          <w:noProof/>
        </w:rPr>
        <w:t>(7), 915–932. doi:10.1002/acp.1305</w:t>
      </w:r>
    </w:p>
    <w:p w14:paraId="0238DBDA"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Nodine, C. F., &amp; Kundel, L. (1987). Using eye movements to study visual search and to improve tumor detection. </w:t>
      </w:r>
      <w:r w:rsidRPr="00DC012F">
        <w:rPr>
          <w:i/>
          <w:iCs/>
          <w:noProof/>
        </w:rPr>
        <w:t>RadioGraphics</w:t>
      </w:r>
      <w:r w:rsidRPr="00DC012F">
        <w:rPr>
          <w:noProof/>
        </w:rPr>
        <w:t xml:space="preserve">, </w:t>
      </w:r>
      <w:r w:rsidRPr="00DC012F">
        <w:rPr>
          <w:i/>
          <w:iCs/>
          <w:noProof/>
        </w:rPr>
        <w:t>7</w:t>
      </w:r>
      <w:r w:rsidRPr="00DC012F">
        <w:rPr>
          <w:noProof/>
        </w:rPr>
        <w:t>(6), 1241–1250.</w:t>
      </w:r>
    </w:p>
    <w:p w14:paraId="5A56F649"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Pannasch, S., Schulz, J., &amp; Velichkovsky, B. M. (2011). On the control of visual fixation durations in free viewing of complex images. </w:t>
      </w:r>
      <w:r w:rsidRPr="00DC012F">
        <w:rPr>
          <w:i/>
          <w:iCs/>
          <w:noProof/>
        </w:rPr>
        <w:t>Attention Perception &amp; Psychophysics</w:t>
      </w:r>
      <w:r w:rsidRPr="00DC012F">
        <w:rPr>
          <w:noProof/>
        </w:rPr>
        <w:t xml:space="preserve">, </w:t>
      </w:r>
      <w:r w:rsidRPr="00DC012F">
        <w:rPr>
          <w:i/>
          <w:iCs/>
          <w:noProof/>
        </w:rPr>
        <w:t>73</w:t>
      </w:r>
      <w:r w:rsidRPr="00DC012F">
        <w:rPr>
          <w:noProof/>
        </w:rPr>
        <w:t>(4), 1120–1132.</w:t>
      </w:r>
    </w:p>
    <w:p w14:paraId="55334249"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Peterson, M. S., Beck, M. R., &amp; Vomela, M. (2007). Visual search is guided by prospective and retrospective memory. </w:t>
      </w:r>
      <w:r w:rsidRPr="00DC012F">
        <w:rPr>
          <w:i/>
          <w:iCs/>
          <w:noProof/>
        </w:rPr>
        <w:t>Perception and Psychophysics</w:t>
      </w:r>
      <w:r w:rsidRPr="00DC012F">
        <w:rPr>
          <w:noProof/>
        </w:rPr>
        <w:t xml:space="preserve">, </w:t>
      </w:r>
      <w:r w:rsidRPr="00DC012F">
        <w:rPr>
          <w:i/>
          <w:iCs/>
          <w:noProof/>
        </w:rPr>
        <w:t>69</w:t>
      </w:r>
      <w:r w:rsidRPr="00DC012F">
        <w:rPr>
          <w:noProof/>
        </w:rPr>
        <w:t>(1), 123–35. doi:10.3758/BF03194459</w:t>
      </w:r>
    </w:p>
    <w:p w14:paraId="2A82CD5A"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Peterson, M. S., Kramer, A. F., Wang, R. F., Irwin, D. E., &amp; McCarley, J. S. (2001). Visual search has memory. </w:t>
      </w:r>
      <w:r w:rsidRPr="00DC012F">
        <w:rPr>
          <w:i/>
          <w:iCs/>
          <w:noProof/>
        </w:rPr>
        <w:t>Psychological Science</w:t>
      </w:r>
      <w:r w:rsidRPr="00DC012F">
        <w:rPr>
          <w:noProof/>
        </w:rPr>
        <w:t xml:space="preserve">, </w:t>
      </w:r>
      <w:r w:rsidRPr="00DC012F">
        <w:rPr>
          <w:i/>
          <w:iCs/>
          <w:noProof/>
        </w:rPr>
        <w:t>12</w:t>
      </w:r>
      <w:r w:rsidRPr="00DC012F">
        <w:rPr>
          <w:noProof/>
        </w:rPr>
        <w:t>(4), 287–292. doi:10.1111/1467-9280.00353</w:t>
      </w:r>
    </w:p>
    <w:p w14:paraId="770CBF92"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Ratcliff, R. (2006). Modeling response signal and response time data. </w:t>
      </w:r>
      <w:r w:rsidRPr="00DC012F">
        <w:rPr>
          <w:i/>
          <w:iCs/>
          <w:noProof/>
        </w:rPr>
        <w:t>Cognitive Psychology</w:t>
      </w:r>
      <w:r w:rsidRPr="00DC012F">
        <w:rPr>
          <w:noProof/>
        </w:rPr>
        <w:t xml:space="preserve">, </w:t>
      </w:r>
      <w:r w:rsidRPr="00DC012F">
        <w:rPr>
          <w:i/>
          <w:iCs/>
          <w:noProof/>
        </w:rPr>
        <w:t>53</w:t>
      </w:r>
      <w:r w:rsidRPr="00DC012F">
        <w:rPr>
          <w:noProof/>
        </w:rPr>
        <w:t>(3), 195–237. doi:10.1016/j.cogpsych.2005.10.002</w:t>
      </w:r>
    </w:p>
    <w:p w14:paraId="3F1E47FD"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Rayner, K. (1978). Eye-movements in reading and information-processing. </w:t>
      </w:r>
      <w:r w:rsidRPr="00DC012F">
        <w:rPr>
          <w:i/>
          <w:iCs/>
          <w:noProof/>
        </w:rPr>
        <w:t>Psychological Bulletin</w:t>
      </w:r>
      <w:r w:rsidRPr="00DC012F">
        <w:rPr>
          <w:noProof/>
        </w:rPr>
        <w:t xml:space="preserve">, </w:t>
      </w:r>
      <w:r w:rsidRPr="00DC012F">
        <w:rPr>
          <w:i/>
          <w:iCs/>
          <w:noProof/>
        </w:rPr>
        <w:t>85</w:t>
      </w:r>
      <w:r w:rsidRPr="00DC012F">
        <w:rPr>
          <w:noProof/>
        </w:rPr>
        <w:t>(3), 618–660.</w:t>
      </w:r>
    </w:p>
    <w:p w14:paraId="07BC89CF"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Rayner, K. (2009). Eye movements and attention in reading, scene perception, and visual search. </w:t>
      </w:r>
      <w:r w:rsidRPr="00DC012F">
        <w:rPr>
          <w:i/>
          <w:iCs/>
          <w:noProof/>
        </w:rPr>
        <w:t>Quarterly Journal of Experimental Psychology</w:t>
      </w:r>
      <w:r w:rsidRPr="00DC012F">
        <w:rPr>
          <w:noProof/>
        </w:rPr>
        <w:t xml:space="preserve">, </w:t>
      </w:r>
      <w:r w:rsidRPr="00DC012F">
        <w:rPr>
          <w:i/>
          <w:iCs/>
          <w:noProof/>
        </w:rPr>
        <w:t>62</w:t>
      </w:r>
      <w:r w:rsidRPr="00DC012F">
        <w:rPr>
          <w:noProof/>
        </w:rPr>
        <w:t>(8), 1457–1506. doi:10.1080/17470210902816461</w:t>
      </w:r>
    </w:p>
    <w:p w14:paraId="66FF75F5"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Rayner, K., &amp; Pollatsek, A. (1981). Eye movement control during reading: Evidence for direct control. </w:t>
      </w:r>
      <w:r w:rsidRPr="00DC012F">
        <w:rPr>
          <w:i/>
          <w:iCs/>
          <w:noProof/>
        </w:rPr>
        <w:t xml:space="preserve">The Quarterly Journal of Experimental Psychology Section A: Human </w:t>
      </w:r>
      <w:r w:rsidRPr="00DC012F">
        <w:rPr>
          <w:i/>
          <w:iCs/>
          <w:noProof/>
        </w:rPr>
        <w:lastRenderedPageBreak/>
        <w:t>Experimental Psychology</w:t>
      </w:r>
      <w:r w:rsidRPr="00DC012F">
        <w:rPr>
          <w:noProof/>
        </w:rPr>
        <w:t xml:space="preserve">, </w:t>
      </w:r>
      <w:r w:rsidRPr="00DC012F">
        <w:rPr>
          <w:i/>
          <w:iCs/>
          <w:noProof/>
        </w:rPr>
        <w:t>33</w:t>
      </w:r>
      <w:r w:rsidRPr="00DC012F">
        <w:rPr>
          <w:noProof/>
        </w:rPr>
        <w:t>(4), 351–373. doi:10.1080/14640748108400798</w:t>
      </w:r>
    </w:p>
    <w:p w14:paraId="715D14D6"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Reingold, E. M., &amp; Glaholt, M. G. (2014). Cognitive control of fixation duration in visual search: The role of extrafoveal processing. </w:t>
      </w:r>
      <w:r w:rsidRPr="00DC012F">
        <w:rPr>
          <w:i/>
          <w:iCs/>
          <w:noProof/>
        </w:rPr>
        <w:t>Visual Cognition</w:t>
      </w:r>
      <w:r w:rsidRPr="00DC012F">
        <w:rPr>
          <w:noProof/>
        </w:rPr>
        <w:t xml:space="preserve">, </w:t>
      </w:r>
      <w:r w:rsidRPr="00DC012F">
        <w:rPr>
          <w:i/>
          <w:iCs/>
          <w:noProof/>
        </w:rPr>
        <w:t>22</w:t>
      </w:r>
      <w:r w:rsidRPr="00DC012F">
        <w:rPr>
          <w:noProof/>
        </w:rPr>
        <w:t>(3), 1–25. doi:10.1080/13506285.2014.881443</w:t>
      </w:r>
    </w:p>
    <w:p w14:paraId="1AF557F8"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Schwark, J. D., MacDonald, J., Sandry, J., &amp; Dolgov, I. (2013). Prevalence-based decisions undermine visual search. </w:t>
      </w:r>
      <w:r w:rsidRPr="00DC012F">
        <w:rPr>
          <w:i/>
          <w:iCs/>
          <w:noProof/>
        </w:rPr>
        <w:t>Visual Cognition</w:t>
      </w:r>
      <w:r w:rsidRPr="00DC012F">
        <w:rPr>
          <w:noProof/>
        </w:rPr>
        <w:t xml:space="preserve">, </w:t>
      </w:r>
      <w:r w:rsidRPr="00DC012F">
        <w:rPr>
          <w:i/>
          <w:iCs/>
          <w:noProof/>
        </w:rPr>
        <w:t>21</w:t>
      </w:r>
      <w:r w:rsidRPr="00DC012F">
        <w:rPr>
          <w:noProof/>
        </w:rPr>
        <w:t>(5), 541–568. doi:10.1080/13506285.2013.811135</w:t>
      </w:r>
    </w:p>
    <w:p w14:paraId="513C9318"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Stroud, M. J., Menneer, T., Cave, K. R., &amp; Donnelly, N. (2012). Using the dual-target cost to explore the nature of search target representations. </w:t>
      </w:r>
      <w:r w:rsidRPr="00DC012F">
        <w:rPr>
          <w:i/>
          <w:iCs/>
          <w:noProof/>
        </w:rPr>
        <w:t>Journal of Experimental Psychology: Human Perception and Performance</w:t>
      </w:r>
      <w:r w:rsidRPr="00DC012F">
        <w:rPr>
          <w:noProof/>
        </w:rPr>
        <w:t xml:space="preserve">, </w:t>
      </w:r>
      <w:r w:rsidRPr="00DC012F">
        <w:rPr>
          <w:i/>
          <w:iCs/>
          <w:noProof/>
        </w:rPr>
        <w:t>38</w:t>
      </w:r>
      <w:r w:rsidRPr="00DC012F">
        <w:rPr>
          <w:noProof/>
        </w:rPr>
        <w:t>(1), 113–122. doi:doi:10.1037/a0025887</w:t>
      </w:r>
    </w:p>
    <w:p w14:paraId="1BE3DCEF"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Thornton, T. L., &amp; Gilden, D. L. (2007). Parallel and serial processes in visual search. </w:t>
      </w:r>
      <w:r w:rsidRPr="00DC012F">
        <w:rPr>
          <w:i/>
          <w:iCs/>
          <w:noProof/>
        </w:rPr>
        <w:t>Psychological Review</w:t>
      </w:r>
      <w:r w:rsidRPr="00DC012F">
        <w:rPr>
          <w:noProof/>
        </w:rPr>
        <w:t xml:space="preserve">, </w:t>
      </w:r>
      <w:r w:rsidRPr="00DC012F">
        <w:rPr>
          <w:i/>
          <w:iCs/>
          <w:noProof/>
        </w:rPr>
        <w:t>114</w:t>
      </w:r>
      <w:r w:rsidRPr="00DC012F">
        <w:rPr>
          <w:noProof/>
        </w:rPr>
        <w:t>(1), 71–103. doi:10.1037/0033-295X.114.1.71</w:t>
      </w:r>
    </w:p>
    <w:p w14:paraId="0F9F6ECE"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Townsend, J. T. (1990). Serial Vs Parallel Processing - Sometimes They Look Like Tweedledum and Tweedledee but They Can (and Should) Be Distinguished. </w:t>
      </w:r>
      <w:r w:rsidRPr="00DC012F">
        <w:rPr>
          <w:i/>
          <w:iCs/>
          <w:noProof/>
        </w:rPr>
        <w:t>Psychological Science</w:t>
      </w:r>
      <w:r w:rsidRPr="00DC012F">
        <w:rPr>
          <w:noProof/>
        </w:rPr>
        <w:t xml:space="preserve">, </w:t>
      </w:r>
      <w:r w:rsidRPr="00DC012F">
        <w:rPr>
          <w:i/>
          <w:iCs/>
          <w:noProof/>
        </w:rPr>
        <w:t>1</w:t>
      </w:r>
      <w:r w:rsidRPr="00DC012F">
        <w:rPr>
          <w:noProof/>
        </w:rPr>
        <w:t>(1), 46–54. doi:10.1111/j.1467-9280.1990.tb00067.x</w:t>
      </w:r>
    </w:p>
    <w:p w14:paraId="726A8E3A"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Treisman, A., &amp; Gelade, G. (1980). A feature-integration theory of attention. </w:t>
      </w:r>
      <w:r w:rsidRPr="00DC012F">
        <w:rPr>
          <w:i/>
          <w:iCs/>
          <w:noProof/>
        </w:rPr>
        <w:t>Cognitive Psychology</w:t>
      </w:r>
      <w:r w:rsidRPr="00DC012F">
        <w:rPr>
          <w:noProof/>
        </w:rPr>
        <w:t xml:space="preserve">, </w:t>
      </w:r>
      <w:r w:rsidRPr="00DC012F">
        <w:rPr>
          <w:i/>
          <w:iCs/>
          <w:noProof/>
        </w:rPr>
        <w:t>12</w:t>
      </w:r>
      <w:r w:rsidRPr="00DC012F">
        <w:rPr>
          <w:noProof/>
        </w:rPr>
        <w:t>(1), 97–136. doi:10.1016/0010-0285(80)90005-5</w:t>
      </w:r>
    </w:p>
    <w:p w14:paraId="7CDF4C84"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Trukenbrod, H. A., &amp; Engbert, R. (2007). Oculomotor control in a sequential search task. </w:t>
      </w:r>
      <w:r w:rsidRPr="00DC012F">
        <w:rPr>
          <w:i/>
          <w:iCs/>
          <w:noProof/>
        </w:rPr>
        <w:t>Vision Research</w:t>
      </w:r>
      <w:r w:rsidRPr="00DC012F">
        <w:rPr>
          <w:noProof/>
        </w:rPr>
        <w:t xml:space="preserve">, </w:t>
      </w:r>
      <w:r w:rsidRPr="00DC012F">
        <w:rPr>
          <w:i/>
          <w:iCs/>
          <w:noProof/>
        </w:rPr>
        <w:t>47</w:t>
      </w:r>
      <w:r w:rsidRPr="00DC012F">
        <w:rPr>
          <w:noProof/>
        </w:rPr>
        <w:t>(18), 2426–43. doi:10.1016/j.visres.2007.05.010</w:t>
      </w:r>
    </w:p>
    <w:p w14:paraId="1D875120"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Vaughan, J. (1982). Control of fixation duration in visual search and memory search: another look. </w:t>
      </w:r>
      <w:r w:rsidRPr="00DC012F">
        <w:rPr>
          <w:i/>
          <w:iCs/>
          <w:noProof/>
        </w:rPr>
        <w:t>Journal of Experimental Psychology: Human Perception and Performance</w:t>
      </w:r>
      <w:r w:rsidRPr="00DC012F">
        <w:rPr>
          <w:noProof/>
        </w:rPr>
        <w:t xml:space="preserve">, </w:t>
      </w:r>
      <w:r w:rsidRPr="00DC012F">
        <w:rPr>
          <w:i/>
          <w:iCs/>
          <w:noProof/>
        </w:rPr>
        <w:t>8</w:t>
      </w:r>
      <w:r w:rsidRPr="00DC012F">
        <w:rPr>
          <w:noProof/>
        </w:rPr>
        <w:t>(5), 709–723.</w:t>
      </w:r>
    </w:p>
    <w:p w14:paraId="6B400520"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Wolfe, J. M. (1998). What can 1,000,000 trials tell us about visual search? </w:t>
      </w:r>
      <w:r w:rsidRPr="00DC012F">
        <w:rPr>
          <w:i/>
          <w:iCs/>
          <w:noProof/>
        </w:rPr>
        <w:t xml:space="preserve">Psychological </w:t>
      </w:r>
      <w:r w:rsidRPr="00DC012F">
        <w:rPr>
          <w:i/>
          <w:iCs/>
          <w:noProof/>
        </w:rPr>
        <w:lastRenderedPageBreak/>
        <w:t>Science</w:t>
      </w:r>
      <w:r w:rsidRPr="00DC012F">
        <w:rPr>
          <w:noProof/>
        </w:rPr>
        <w:t xml:space="preserve">, </w:t>
      </w:r>
      <w:r w:rsidRPr="00DC012F">
        <w:rPr>
          <w:i/>
          <w:iCs/>
          <w:noProof/>
        </w:rPr>
        <w:t>9</w:t>
      </w:r>
      <w:r w:rsidRPr="00DC012F">
        <w:rPr>
          <w:noProof/>
        </w:rPr>
        <w:t>(1), 33–39.</w:t>
      </w:r>
    </w:p>
    <w:p w14:paraId="121187ED"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Wolfe, J. M. (2007). Guided Search 4.0: Current Progress with a model of visual search. In W. Gray (Ed.), </w:t>
      </w:r>
      <w:r w:rsidRPr="00DC012F">
        <w:rPr>
          <w:i/>
          <w:iCs/>
          <w:noProof/>
        </w:rPr>
        <w:t>Integrated Models of Cognitive Systems</w:t>
      </w:r>
      <w:r w:rsidRPr="00DC012F">
        <w:rPr>
          <w:noProof/>
        </w:rPr>
        <w:t xml:space="preserve"> (pp. 99–119). New York: Oxford.</w:t>
      </w:r>
    </w:p>
    <w:p w14:paraId="459846C5"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Wolfe, J. M., Cave, K. R., &amp; Franzel, S. L. (1989). Guided search: an alternative to the feature integration model for visual search. </w:t>
      </w:r>
      <w:r w:rsidRPr="00DC012F">
        <w:rPr>
          <w:i/>
          <w:iCs/>
          <w:noProof/>
        </w:rPr>
        <w:t>Journal of Experimental Psychology: Human Perception and Performance</w:t>
      </w:r>
      <w:r w:rsidRPr="00DC012F">
        <w:rPr>
          <w:noProof/>
        </w:rPr>
        <w:t xml:space="preserve">, </w:t>
      </w:r>
      <w:r w:rsidRPr="00DC012F">
        <w:rPr>
          <w:i/>
          <w:iCs/>
          <w:noProof/>
        </w:rPr>
        <w:t>15</w:t>
      </w:r>
      <w:r w:rsidRPr="00DC012F">
        <w:rPr>
          <w:noProof/>
        </w:rPr>
        <w:t>(3), 419–433. doi:10.1037/0096-1523.15.3.419</w:t>
      </w:r>
    </w:p>
    <w:p w14:paraId="7DDFCBD4"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Wu, C., Kwon, O., &amp; Kowler, E. (2010). Fitts’s Law and speed/accuracy trade-offs during sequences of saccades: Implications for strategies of saccadic planning. </w:t>
      </w:r>
      <w:r w:rsidRPr="00DC012F">
        <w:rPr>
          <w:i/>
          <w:iCs/>
          <w:noProof/>
        </w:rPr>
        <w:t>Vision Research</w:t>
      </w:r>
      <w:r w:rsidRPr="00DC012F">
        <w:rPr>
          <w:noProof/>
        </w:rPr>
        <w:t xml:space="preserve">, </w:t>
      </w:r>
      <w:r w:rsidRPr="00DC012F">
        <w:rPr>
          <w:i/>
          <w:iCs/>
          <w:noProof/>
        </w:rPr>
        <w:t>50</w:t>
      </w:r>
      <w:r w:rsidRPr="00DC012F">
        <w:rPr>
          <w:noProof/>
        </w:rPr>
        <w:t>, 2142–2157. doi:10.1016/j.visres.2010.08.008</w:t>
      </w:r>
    </w:p>
    <w:p w14:paraId="0D9B832C" w14:textId="77777777" w:rsidR="00914218" w:rsidRPr="00DC012F" w:rsidRDefault="00914218" w:rsidP="00BF66A1">
      <w:pPr>
        <w:widowControl w:val="0"/>
        <w:autoSpaceDE w:val="0"/>
        <w:autoSpaceDN w:val="0"/>
        <w:adjustRightInd w:val="0"/>
        <w:spacing w:before="100" w:after="100" w:line="480" w:lineRule="auto"/>
        <w:ind w:left="480" w:hanging="480"/>
        <w:contextualSpacing/>
        <w:rPr>
          <w:noProof/>
        </w:rPr>
      </w:pPr>
      <w:r w:rsidRPr="00DC012F">
        <w:rPr>
          <w:noProof/>
        </w:rPr>
        <w:t xml:space="preserve">Zelinsky, G. (2008). A theory of eye movements during target acquisition. </w:t>
      </w:r>
      <w:r w:rsidRPr="00DC012F">
        <w:rPr>
          <w:i/>
          <w:iCs/>
          <w:noProof/>
        </w:rPr>
        <w:t>Psychological Review</w:t>
      </w:r>
      <w:r w:rsidRPr="00DC012F">
        <w:rPr>
          <w:noProof/>
        </w:rPr>
        <w:t xml:space="preserve">, </w:t>
      </w:r>
      <w:r w:rsidRPr="00DC012F">
        <w:rPr>
          <w:i/>
          <w:iCs/>
          <w:noProof/>
        </w:rPr>
        <w:t>115</w:t>
      </w:r>
      <w:r w:rsidRPr="00DC012F">
        <w:rPr>
          <w:noProof/>
        </w:rPr>
        <w:t>(4), 787–835. doi:10.1037/a0013118</w:t>
      </w:r>
    </w:p>
    <w:p w14:paraId="2DE879C4" w14:textId="0A3D254E" w:rsidR="001F3486" w:rsidRPr="00DC012F" w:rsidRDefault="00A3178D" w:rsidP="00BF66A1">
      <w:pPr>
        <w:widowControl w:val="0"/>
        <w:autoSpaceDE w:val="0"/>
        <w:autoSpaceDN w:val="0"/>
        <w:adjustRightInd w:val="0"/>
        <w:spacing w:before="100" w:after="100" w:line="480" w:lineRule="auto"/>
        <w:ind w:left="480" w:hanging="480"/>
        <w:contextualSpacing/>
        <w:rPr>
          <w:lang w:val="en-US"/>
        </w:rPr>
      </w:pPr>
      <w:r w:rsidRPr="00DC012F">
        <w:rPr>
          <w:lang w:val="en-US"/>
        </w:rPr>
        <w:fldChar w:fldCharType="end"/>
      </w:r>
    </w:p>
    <w:p w14:paraId="66CCCCDE" w14:textId="77777777" w:rsidR="001F3486" w:rsidRPr="00DC012F" w:rsidRDefault="001F3486">
      <w:pPr>
        <w:rPr>
          <w:lang w:val="en-US"/>
        </w:rPr>
      </w:pPr>
      <w:r w:rsidRPr="00DC012F">
        <w:rPr>
          <w:lang w:val="en-US"/>
        </w:rPr>
        <w:br w:type="page"/>
      </w:r>
    </w:p>
    <w:p w14:paraId="1890E8BC" w14:textId="59DC4EF1" w:rsidR="007A2336" w:rsidRPr="00DC012F" w:rsidRDefault="001F3486" w:rsidP="001F3486">
      <w:pPr>
        <w:widowControl w:val="0"/>
        <w:autoSpaceDE w:val="0"/>
        <w:autoSpaceDN w:val="0"/>
        <w:adjustRightInd w:val="0"/>
        <w:spacing w:before="100" w:after="100" w:line="480" w:lineRule="auto"/>
        <w:ind w:left="480" w:hanging="480"/>
        <w:contextualSpacing/>
        <w:jc w:val="center"/>
        <w:rPr>
          <w:b/>
          <w:lang w:val="en-US"/>
        </w:rPr>
      </w:pPr>
      <w:r w:rsidRPr="00DC012F">
        <w:rPr>
          <w:b/>
          <w:lang w:val="en-US"/>
        </w:rPr>
        <w:lastRenderedPageBreak/>
        <w:t>Figure Captions</w:t>
      </w:r>
    </w:p>
    <w:p w14:paraId="73CD5BC6" w14:textId="77777777" w:rsidR="001F3486" w:rsidRPr="00DC012F" w:rsidRDefault="001F3486" w:rsidP="001F3486">
      <w:pPr>
        <w:widowControl w:val="0"/>
        <w:autoSpaceDE w:val="0"/>
        <w:autoSpaceDN w:val="0"/>
        <w:adjustRightInd w:val="0"/>
        <w:spacing w:before="100" w:after="100" w:line="480" w:lineRule="auto"/>
        <w:ind w:left="480" w:hanging="480"/>
        <w:contextualSpacing/>
        <w:jc w:val="center"/>
        <w:rPr>
          <w:b/>
          <w:lang w:val="en-US"/>
        </w:rPr>
      </w:pPr>
    </w:p>
    <w:p w14:paraId="21EC38B2" w14:textId="77777777" w:rsidR="001F3486" w:rsidRPr="00DC012F" w:rsidRDefault="001F3486" w:rsidP="001F3486">
      <w:pPr>
        <w:spacing w:line="480" w:lineRule="auto"/>
        <w:rPr>
          <w:bCs/>
          <w:iCs/>
          <w:lang w:val="en-US" w:eastAsia="ar-SA"/>
        </w:rPr>
      </w:pPr>
      <w:r w:rsidRPr="00DC012F">
        <w:rPr>
          <w:bCs/>
          <w:i/>
          <w:iCs/>
          <w:lang w:val="en-US" w:eastAsia="ar-SA"/>
        </w:rPr>
        <w:t>Figure 1</w:t>
      </w:r>
      <w:r w:rsidRPr="00DC012F">
        <w:rPr>
          <w:bCs/>
          <w:iCs/>
          <w:lang w:val="en-US" w:eastAsia="ar-SA"/>
        </w:rPr>
        <w:t xml:space="preserve">. Example of a lag-2 revisit. The participant is searching for a blue </w:t>
      </w:r>
      <w:r w:rsidRPr="00DC012F">
        <w:rPr>
          <w:bCs/>
          <w:i/>
          <w:iCs/>
          <w:lang w:val="en-US" w:eastAsia="ar-SA"/>
        </w:rPr>
        <w:t>T-</w:t>
      </w:r>
      <w:r w:rsidRPr="00DC012F">
        <w:rPr>
          <w:bCs/>
          <w:iCs/>
          <w:lang w:val="en-US" w:eastAsia="ar-SA"/>
        </w:rPr>
        <w:t>shape and the example shows a sequence of fixations (red circles) and saccades (arrows) beginning at the center of the display and progressing to an initial target fixation, a fixation on an intervening distractor, and then terminating with a second target fixation (i.e., a lag-2 revisit). Note that, for illustration purposes, the objects are not to scale with regard to the stimuli used in our study.</w:t>
      </w:r>
    </w:p>
    <w:p w14:paraId="66ED0E3D" w14:textId="77777777" w:rsidR="001F3486" w:rsidRPr="00DC012F" w:rsidRDefault="001F3486" w:rsidP="001F3486">
      <w:pPr>
        <w:spacing w:line="480" w:lineRule="auto"/>
        <w:rPr>
          <w:bCs/>
          <w:iCs/>
          <w:lang w:val="en-US" w:eastAsia="ar-SA"/>
        </w:rPr>
      </w:pPr>
    </w:p>
    <w:p w14:paraId="18EA1324" w14:textId="77777777" w:rsidR="001F3486" w:rsidRPr="00DC012F" w:rsidRDefault="001F3486" w:rsidP="001F3486">
      <w:pPr>
        <w:spacing w:line="480" w:lineRule="auto"/>
        <w:rPr>
          <w:lang w:val="en-US"/>
        </w:rPr>
      </w:pPr>
      <w:r w:rsidRPr="00DC012F">
        <w:rPr>
          <w:i/>
          <w:lang w:val="en-US"/>
        </w:rPr>
        <w:t>Figure 2.</w:t>
      </w:r>
      <w:r w:rsidRPr="00DC012F">
        <w:rPr>
          <w:lang w:val="en-US"/>
        </w:rPr>
        <w:t xml:space="preserve"> Observed and simulated means for probabilities of lag-2 revisits for distractors (upper row) and targets (lower row), shown as a function of the number of distractors (i.e., many vs. few). Data from three different simulations are presented, one per column of panels, each corresponding to the number of different permissible best-fitting values of the </w:t>
      </w:r>
      <w:r w:rsidRPr="00DC012F">
        <w:rPr>
          <w:i/>
          <w:lang w:val="en-US"/>
        </w:rPr>
        <w:sym w:font="Symbol" w:char="F065"/>
      </w:r>
      <w:r w:rsidRPr="00DC012F">
        <w:rPr>
          <w:lang w:val="en-US"/>
        </w:rPr>
        <w:t xml:space="preserve"> parameter used in the simulation (i.e., 0, 1, or 2). Error bars represent SD. Note the differences in scale for the target and distractor panels, adopted to make the difference between the few/many conditions visible for distractors.</w:t>
      </w:r>
    </w:p>
    <w:p w14:paraId="2846AE2C" w14:textId="77777777" w:rsidR="001F3486" w:rsidRPr="00DC012F" w:rsidRDefault="001F3486" w:rsidP="001F3486">
      <w:pPr>
        <w:widowControl w:val="0"/>
        <w:autoSpaceDE w:val="0"/>
        <w:autoSpaceDN w:val="0"/>
        <w:adjustRightInd w:val="0"/>
        <w:spacing w:before="100" w:after="100" w:line="480" w:lineRule="auto"/>
        <w:ind w:left="480" w:hanging="480"/>
        <w:contextualSpacing/>
        <w:rPr>
          <w:lang w:val="en-US"/>
        </w:rPr>
      </w:pPr>
    </w:p>
    <w:p w14:paraId="71447B62" w14:textId="77777777" w:rsidR="001F3486" w:rsidRPr="00DC012F" w:rsidRDefault="001F3486" w:rsidP="001F3486">
      <w:pPr>
        <w:spacing w:line="480" w:lineRule="auto"/>
        <w:rPr>
          <w:lang w:val="en-US"/>
        </w:rPr>
      </w:pPr>
      <w:r w:rsidRPr="00DC012F">
        <w:rPr>
          <w:i/>
          <w:position w:val="-8"/>
        </w:rPr>
        <w:t>Figure 3</w:t>
      </w:r>
      <w:r w:rsidRPr="00DC012F">
        <w:rPr>
          <w:position w:val="-8"/>
        </w:rPr>
        <w:t>.  Mean observed and simulated fixation durations (ms) on distractors, the distractors intervening between the first and second target fixations, and the first target fixations.</w:t>
      </w:r>
      <w:r w:rsidRPr="00DC012F">
        <w:t xml:space="preserve"> </w:t>
      </w:r>
      <w:r w:rsidRPr="00DC012F">
        <w:rPr>
          <w:position w:val="-8"/>
        </w:rPr>
        <w:t>The simulated results from three different simulations are presented (i.e., 0-, 1-, and 2-</w:t>
      </w:r>
      <w:r w:rsidRPr="00DC012F">
        <w:rPr>
          <w:i/>
          <w:position w:val="-8"/>
        </w:rPr>
        <w:sym w:font="Symbol" w:char="F065"/>
      </w:r>
      <w:r w:rsidRPr="00DC012F">
        <w:rPr>
          <w:position w:val="-8"/>
        </w:rPr>
        <w:t>). Error bars represent SD. (Note that mean values for conditions in which too few data were generated by a given model are not plotted.)</w:t>
      </w:r>
    </w:p>
    <w:p w14:paraId="61400D20" w14:textId="77777777" w:rsidR="001F3486" w:rsidRPr="00DC012F" w:rsidRDefault="001F3486" w:rsidP="001F3486">
      <w:pPr>
        <w:widowControl w:val="0"/>
        <w:autoSpaceDE w:val="0"/>
        <w:autoSpaceDN w:val="0"/>
        <w:adjustRightInd w:val="0"/>
        <w:spacing w:before="100" w:after="100" w:line="480" w:lineRule="auto"/>
        <w:ind w:left="480" w:hanging="480"/>
        <w:contextualSpacing/>
        <w:rPr>
          <w:lang w:val="en-US"/>
        </w:rPr>
      </w:pPr>
    </w:p>
    <w:p w14:paraId="2CA803B7" w14:textId="0267290D" w:rsidR="001F3486" w:rsidRPr="00DC012F" w:rsidRDefault="001F3486" w:rsidP="001F3486">
      <w:pPr>
        <w:spacing w:line="480" w:lineRule="auto"/>
        <w:rPr>
          <w:position w:val="-8"/>
        </w:rPr>
      </w:pPr>
      <w:r w:rsidRPr="00DC012F">
        <w:rPr>
          <w:i/>
          <w:position w:val="-8"/>
        </w:rPr>
        <w:lastRenderedPageBreak/>
        <w:t>Figure 4</w:t>
      </w:r>
      <w:r w:rsidRPr="00DC012F">
        <w:rPr>
          <w:position w:val="-8"/>
        </w:rPr>
        <w:t>.  Mean observed and simulated number of fixations per trial. The simulated results from three different simulations are presented (i.e., 0-, 1-, and 2-</w:t>
      </w:r>
      <w:r w:rsidRPr="00DC012F">
        <w:rPr>
          <w:i/>
          <w:position w:val="-8"/>
        </w:rPr>
        <w:sym w:font="Symbol" w:char="F065"/>
      </w:r>
      <w:r w:rsidRPr="00DC012F">
        <w:rPr>
          <w:position w:val="-8"/>
        </w:rPr>
        <w:t xml:space="preserve">). Error bars represent SD.  </w:t>
      </w:r>
    </w:p>
    <w:p w14:paraId="6B3E5AFB" w14:textId="77777777" w:rsidR="001F3486" w:rsidRPr="00DC012F" w:rsidRDefault="001F3486" w:rsidP="001F3486">
      <w:pPr>
        <w:widowControl w:val="0"/>
        <w:autoSpaceDE w:val="0"/>
        <w:autoSpaceDN w:val="0"/>
        <w:adjustRightInd w:val="0"/>
        <w:spacing w:before="100" w:after="100" w:line="480" w:lineRule="auto"/>
        <w:ind w:left="480" w:hanging="480"/>
        <w:contextualSpacing/>
        <w:rPr>
          <w:lang w:val="en-US"/>
        </w:rPr>
      </w:pPr>
    </w:p>
    <w:p w14:paraId="73053439" w14:textId="77777777" w:rsidR="001F3486" w:rsidRDefault="001F3486" w:rsidP="001F3486">
      <w:pPr>
        <w:spacing w:line="480" w:lineRule="auto"/>
        <w:rPr>
          <w:position w:val="-8"/>
        </w:rPr>
      </w:pPr>
      <w:r w:rsidRPr="00DC012F">
        <w:rPr>
          <w:i/>
          <w:position w:val="-8"/>
        </w:rPr>
        <w:t>Figure 5</w:t>
      </w:r>
      <w:r w:rsidRPr="00DC012F">
        <w:rPr>
          <w:position w:val="-8"/>
        </w:rPr>
        <w:t>.  Mean observed and simulated trial accuracy. The simulated results from three different simulations are presented (i.e., 0-, 1-, and 2-</w:t>
      </w:r>
      <w:r w:rsidRPr="00DC012F">
        <w:rPr>
          <w:i/>
          <w:position w:val="-8"/>
        </w:rPr>
        <w:sym w:font="Symbol" w:char="F065"/>
      </w:r>
      <w:r w:rsidRPr="00DC012F">
        <w:rPr>
          <w:position w:val="-8"/>
        </w:rPr>
        <w:t xml:space="preserve"> models). Error bars represent SD.</w:t>
      </w:r>
    </w:p>
    <w:p w14:paraId="7E47D49C" w14:textId="77777777" w:rsidR="001F3486" w:rsidRPr="001F3486" w:rsidRDefault="001F3486" w:rsidP="001F3486">
      <w:pPr>
        <w:widowControl w:val="0"/>
        <w:autoSpaceDE w:val="0"/>
        <w:autoSpaceDN w:val="0"/>
        <w:adjustRightInd w:val="0"/>
        <w:spacing w:before="100" w:after="100" w:line="480" w:lineRule="auto"/>
        <w:ind w:left="480" w:hanging="480"/>
        <w:contextualSpacing/>
        <w:rPr>
          <w:lang w:val="en-US"/>
        </w:rPr>
      </w:pPr>
    </w:p>
    <w:sectPr w:rsidR="001F3486" w:rsidRPr="001F3486" w:rsidSect="00BF20E0">
      <w:head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A4A30" w14:textId="77777777" w:rsidR="007974ED" w:rsidRDefault="007974ED">
      <w:pPr>
        <w:spacing w:line="480" w:lineRule="auto"/>
        <w:jc w:val="center"/>
      </w:pPr>
      <w:r>
        <w:t>Footnotes</w:t>
      </w:r>
    </w:p>
  </w:endnote>
  <w:endnote w:type="continuationSeparator" w:id="0">
    <w:p w14:paraId="004D7FDF" w14:textId="77777777" w:rsidR="007974ED" w:rsidRDefault="007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07697" w14:textId="77777777" w:rsidR="007974ED" w:rsidRDefault="007974ED">
      <w:r>
        <w:separator/>
      </w:r>
    </w:p>
  </w:footnote>
  <w:footnote w:type="continuationSeparator" w:id="0">
    <w:p w14:paraId="5C423D82" w14:textId="77777777" w:rsidR="007974ED" w:rsidRDefault="007974ED">
      <w:r>
        <w:continuationSeparator/>
      </w:r>
    </w:p>
  </w:footnote>
  <w:footnote w:id="1">
    <w:p w14:paraId="404024DA" w14:textId="77777777" w:rsidR="00DB343C" w:rsidRPr="00CD41C1" w:rsidRDefault="00DB343C" w:rsidP="00CD41C1">
      <w:pPr>
        <w:spacing w:line="480" w:lineRule="auto"/>
        <w:ind w:firstLine="720"/>
        <w:contextualSpacing/>
        <w:rPr>
          <w:bCs/>
          <w:iCs/>
          <w:lang w:val="en-US" w:eastAsia="ar-SA"/>
        </w:rPr>
      </w:pPr>
      <w:r w:rsidRPr="00914218">
        <w:rPr>
          <w:rStyle w:val="FootnoteReference"/>
        </w:rPr>
        <w:footnoteRef/>
      </w:r>
      <w:r>
        <w:t xml:space="preserve"> </w:t>
      </w:r>
      <w:r>
        <w:rPr>
          <w:bCs/>
          <w:iCs/>
          <w:lang w:val="en-US" w:eastAsia="ar-SA"/>
        </w:rPr>
        <w:t xml:space="preserve">It is important to distinguish lag-2 revisits from </w:t>
      </w:r>
      <w:r>
        <w:rPr>
          <w:bCs/>
          <w:i/>
          <w:iCs/>
          <w:lang w:val="en-US" w:eastAsia="ar-SA"/>
        </w:rPr>
        <w:t xml:space="preserve">inhibition of saccadic return </w:t>
      </w:r>
      <w:r>
        <w:rPr>
          <w:bCs/>
          <w:iCs/>
          <w:lang w:val="en-US" w:eastAsia="ar-SA"/>
        </w:rPr>
        <w:t xml:space="preserve">(ISR). In ISR, the fixations preceding the movement of the eyes back to an already-fixated location are elongated in duration </w:t>
      </w:r>
      <w:r>
        <w:rPr>
          <w:bCs/>
          <w:iCs/>
          <w:lang w:val="en-US" w:eastAsia="ar-SA"/>
        </w:rPr>
        <w:fldChar w:fldCharType="begin" w:fldLock="1"/>
      </w:r>
      <w:r>
        <w:rPr>
          <w:bCs/>
          <w:iCs/>
          <w:lang w:val="en-US" w:eastAsia="ar-SA"/>
        </w:rPr>
        <w:instrText>ADDIN CSL_CITATION { "citationItems" : [ { "id" : "ITEM-1", "itemData" : { "author" : [ { "dropping-particle" : "", "family" : "Hooge", "given" : "I T C", "non-dropping-particle" : "", "parse-names" : false, "suffix" : "" }, { "dropping-particle" : "", "family" : "Over", "given" : "E A B", "non-dropping-particle" : "", "parse-names" : false, "suffix" : "" }, { "dropping-particle" : "", "family" : "Wezel", "given" : "R J A", "non-dropping-particle" : "van", "parse-names" : false, "suffix" : "" }, { "dropping-particle" : "", "family" : "Frens", "given" : "M A", "non-dropping-particle" : "", "parse-names" : false, "suffix" : "" } ], "container-title" : "Vision Research", "id" : "ITEM-1", "issued" : { "date-parts" : [ [ "2005" ] ] }, "page" : "1901-1908", "title" : "Inhibition of return is not a foraging facilitator in saccadic search and free viewing", "type" : "article-journal", "volume" : "45" }, "uris" : [ "http://www.mendeley.com/documents/?uuid=2bd25d63-0550-40ba-9e61-960b4a337ed2" ] } ], "mendeley" : { "formattedCitation" : "(Hooge, Over, van Wezel, &amp; Frens, 2005)", "plainTextFormattedCitation" : "(Hooge, Over, van Wezel, &amp; Frens, 2005)", "previouslyFormattedCitation" : "(Hooge, Over, van Wezel, &amp; Frens, 2005)" }, "properties" : { "noteIndex" : 0 }, "schema" : "https://github.com/citation-style-language/schema/raw/master/csl-citation.json" }</w:instrText>
      </w:r>
      <w:r>
        <w:rPr>
          <w:bCs/>
          <w:iCs/>
          <w:lang w:val="en-US" w:eastAsia="ar-SA"/>
        </w:rPr>
        <w:fldChar w:fldCharType="separate"/>
      </w:r>
      <w:r w:rsidRPr="00CD41C1">
        <w:rPr>
          <w:bCs/>
          <w:iCs/>
          <w:noProof/>
          <w:lang w:val="en-US" w:eastAsia="ar-SA"/>
        </w:rPr>
        <w:t>(Hooge, Over, van Wezel, &amp; Frens, 2005)</w:t>
      </w:r>
      <w:r>
        <w:rPr>
          <w:bCs/>
          <w:iCs/>
          <w:lang w:val="en-US" w:eastAsia="ar-SA"/>
        </w:rPr>
        <w:fldChar w:fldCharType="end"/>
      </w:r>
      <w:r>
        <w:rPr>
          <w:bCs/>
          <w:iCs/>
          <w:lang w:val="en-US" w:eastAsia="ar-SA"/>
        </w:rPr>
        <w:t xml:space="preserve">. It is interesting that, during lag-2 revisits, ISR is not active, lending further support to the claim that the former are due to online cognitive processing (e.g., a willful return to an objects) rather than being some type of artefact of oculomotor control (e.g., saccadic error). </w:t>
      </w:r>
    </w:p>
    <w:p w14:paraId="77D2A000" w14:textId="77777777" w:rsidR="00DB343C" w:rsidRDefault="00DB343C">
      <w:pPr>
        <w:pStyle w:val="FootnoteText"/>
      </w:pPr>
    </w:p>
  </w:footnote>
  <w:footnote w:id="2">
    <w:p w14:paraId="665113E9" w14:textId="77777777" w:rsidR="00DB343C" w:rsidRDefault="00DB343C">
      <w:pPr>
        <w:pStyle w:val="FootnoteText"/>
      </w:pPr>
      <w:r w:rsidRPr="00914218">
        <w:rPr>
          <w:rStyle w:val="FootnoteReference"/>
        </w:rPr>
        <w:footnoteRef/>
      </w:r>
      <w:r>
        <w:t xml:space="preserve"> It is important to note that the actual lag-2 fixations on the targets coincided with button-press responses. As a consequence, these fixations were of elongated duration and thus cannot be directly compared to other fixations.</w:t>
      </w:r>
    </w:p>
  </w:footnote>
  <w:footnote w:id="3">
    <w:p w14:paraId="60FAC8E2" w14:textId="77B92B40" w:rsidR="00EA6A79" w:rsidRDefault="00EA6A79">
      <w:pPr>
        <w:pStyle w:val="FootnoteText"/>
      </w:pPr>
      <w:r>
        <w:rPr>
          <w:rStyle w:val="FootnoteReference"/>
        </w:rPr>
        <w:footnoteRef/>
      </w:r>
      <w:r>
        <w:t xml:space="preserve"> </w:t>
      </w:r>
      <w:r w:rsidRPr="00981DC6">
        <w:rPr>
          <w:highlight w:val="yellow"/>
        </w:rPr>
        <w:t>The observed fixation numbers were high for participants</w:t>
      </w:r>
      <w:r w:rsidR="00981DC6" w:rsidRPr="00981DC6">
        <w:rPr>
          <w:highlight w:val="yellow"/>
        </w:rPr>
        <w:t>.</w:t>
      </w:r>
      <w:r w:rsidRPr="00981DC6">
        <w:rPr>
          <w:highlight w:val="yellow"/>
        </w:rPr>
        <w:t xml:space="preserve"> The stimuli were small (0.3 degrees), thereby eliminating search guidance by shape and forcing fixation for identification. In this study, a target was present on every trial. One might therefore expect that, on average, approximately half of the target-similar distractors would be fixated, as would be expected in a typical target-present versus target-absent search experiment. However, given that a target was always present, participants were aware to continue search until a target had been found (the target-absent response is not available), and therefore numbers of fixations would be boosted by prolonged search, possibly due to refixations of stimuli once the previous fixation of them had been forgotten.</w:t>
      </w:r>
    </w:p>
  </w:footnote>
  <w:footnote w:id="4">
    <w:p w14:paraId="76004380" w14:textId="77777777" w:rsidR="00DB343C" w:rsidRDefault="00DB343C">
      <w:pPr>
        <w:pStyle w:val="FootnoteText"/>
      </w:pPr>
      <w:r w:rsidRPr="00914218">
        <w:rPr>
          <w:rStyle w:val="FootnoteReference"/>
        </w:rPr>
        <w:footnoteRef/>
      </w:r>
      <w:r>
        <w:t xml:space="preserve"> Note that, as would be expected for a simple task of this nature, </w:t>
      </w:r>
      <w:r w:rsidRPr="005F5928">
        <w:rPr>
          <w:lang w:val="en-US"/>
        </w:rPr>
        <w:t>response accuracy was high for both</w:t>
      </w:r>
      <w:r>
        <w:rPr>
          <w:lang w:val="en-US"/>
        </w:rPr>
        <w:t xml:space="preserve"> conditions.</w:t>
      </w:r>
      <w:r w:rsidRPr="005F5928">
        <w:rPr>
          <w:lang w:val="en-US"/>
        </w:rPr>
        <w:t xml:space="preserve"> and there were no differences in response accuracy between the two [</w:t>
      </w:r>
      <w:r w:rsidRPr="005F5928">
        <w:rPr>
          <w:i/>
          <w:lang w:val="en-US"/>
        </w:rPr>
        <w:t>t</w:t>
      </w:r>
      <w:r w:rsidRPr="005F5928">
        <w:rPr>
          <w:lang w:val="en-US"/>
        </w:rPr>
        <w:t xml:space="preserve">(15) = 1.68, </w:t>
      </w:r>
      <w:r w:rsidRPr="005F5928">
        <w:rPr>
          <w:i/>
          <w:lang w:val="en-US"/>
        </w:rPr>
        <w:t xml:space="preserve">p </w:t>
      </w:r>
      <w:r w:rsidRPr="005F5928">
        <w:rPr>
          <w:lang w:val="en-US"/>
        </w:rPr>
        <w:t>= 0.11]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E0C2" w14:textId="77777777" w:rsidR="00DB343C" w:rsidRDefault="00DB343C" w:rsidP="00BF20E0">
    <w:pPr>
      <w:pStyle w:val="Header"/>
      <w:ind w:left="0"/>
    </w:pPr>
    <w:r>
      <w:rPr>
        <w:lang w:val="en-US"/>
      </w:rPr>
      <w:t>LAG-2 REVISITS IN VISUAL SEARCH</w:t>
    </w:r>
    <w:r>
      <w:tab/>
    </w:r>
    <w:r>
      <w:rPr>
        <w:rStyle w:val="PageNumber"/>
      </w:rPr>
      <w:fldChar w:fldCharType="begin"/>
    </w:r>
    <w:r>
      <w:rPr>
        <w:rStyle w:val="PageNumber"/>
      </w:rPr>
      <w:instrText xml:space="preserve"> PAGE </w:instrText>
    </w:r>
    <w:r>
      <w:rPr>
        <w:rStyle w:val="PageNumber"/>
      </w:rPr>
      <w:fldChar w:fldCharType="separate"/>
    </w:r>
    <w:r w:rsidR="00DC012F">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E29ECC"/>
    <w:lvl w:ilvl="0">
      <w:start w:val="1"/>
      <w:numFmt w:val="decimal"/>
      <w:lvlText w:val="%1."/>
      <w:lvlJc w:val="left"/>
      <w:pPr>
        <w:tabs>
          <w:tab w:val="num" w:pos="1800"/>
        </w:tabs>
        <w:ind w:left="1800" w:hanging="360"/>
      </w:pPr>
    </w:lvl>
  </w:abstractNum>
  <w:abstractNum w:abstractNumId="2">
    <w:nsid w:val="FFFFFF7D"/>
    <w:multiLevelType w:val="singleLevel"/>
    <w:tmpl w:val="918C1184"/>
    <w:lvl w:ilvl="0">
      <w:start w:val="1"/>
      <w:numFmt w:val="decimal"/>
      <w:lvlText w:val="%1."/>
      <w:lvlJc w:val="left"/>
      <w:pPr>
        <w:tabs>
          <w:tab w:val="num" w:pos="1440"/>
        </w:tabs>
        <w:ind w:left="1440" w:hanging="360"/>
      </w:pPr>
    </w:lvl>
  </w:abstractNum>
  <w:abstractNum w:abstractNumId="3">
    <w:nsid w:val="FFFFFF7E"/>
    <w:multiLevelType w:val="singleLevel"/>
    <w:tmpl w:val="316EC986"/>
    <w:lvl w:ilvl="0">
      <w:start w:val="1"/>
      <w:numFmt w:val="decimal"/>
      <w:lvlText w:val="%1."/>
      <w:lvlJc w:val="left"/>
      <w:pPr>
        <w:tabs>
          <w:tab w:val="num" w:pos="1080"/>
        </w:tabs>
        <w:ind w:left="1080" w:hanging="360"/>
      </w:pPr>
    </w:lvl>
  </w:abstractNum>
  <w:abstractNum w:abstractNumId="4">
    <w:nsid w:val="FFFFFF7F"/>
    <w:multiLevelType w:val="singleLevel"/>
    <w:tmpl w:val="D0C24A40"/>
    <w:lvl w:ilvl="0">
      <w:start w:val="1"/>
      <w:numFmt w:val="decimal"/>
      <w:lvlText w:val="%1."/>
      <w:lvlJc w:val="left"/>
      <w:pPr>
        <w:tabs>
          <w:tab w:val="num" w:pos="720"/>
        </w:tabs>
        <w:ind w:left="720" w:hanging="360"/>
      </w:pPr>
    </w:lvl>
  </w:abstractNum>
  <w:abstractNum w:abstractNumId="5">
    <w:nsid w:val="FFFFFF80"/>
    <w:multiLevelType w:val="singleLevel"/>
    <w:tmpl w:val="80467B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60C17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EA83C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DE88D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F3A33BA"/>
    <w:lvl w:ilvl="0">
      <w:start w:val="1"/>
      <w:numFmt w:val="decimal"/>
      <w:lvlText w:val="%1."/>
      <w:lvlJc w:val="left"/>
      <w:pPr>
        <w:tabs>
          <w:tab w:val="num" w:pos="360"/>
        </w:tabs>
        <w:ind w:left="360" w:hanging="360"/>
      </w:pPr>
    </w:lvl>
  </w:abstractNum>
  <w:abstractNum w:abstractNumId="10">
    <w:nsid w:val="FFFFFF89"/>
    <w:multiLevelType w:val="singleLevel"/>
    <w:tmpl w:val="3300059E"/>
    <w:lvl w:ilvl="0">
      <w:start w:val="1"/>
      <w:numFmt w:val="bullet"/>
      <w:lvlText w:val=""/>
      <w:lvlJc w:val="left"/>
      <w:pPr>
        <w:tabs>
          <w:tab w:val="num" w:pos="360"/>
        </w:tabs>
        <w:ind w:left="360" w:hanging="360"/>
      </w:pPr>
      <w:rPr>
        <w:rFonts w:ascii="Symbol" w:hAnsi="Symbol" w:hint="default"/>
      </w:rPr>
    </w:lvl>
  </w:abstractNum>
  <w:abstractNum w:abstractNumId="11">
    <w:nsid w:val="022330C8"/>
    <w:multiLevelType w:val="hybridMultilevel"/>
    <w:tmpl w:val="8D52076A"/>
    <w:lvl w:ilvl="0" w:tplc="00150809">
      <w:start w:val="1"/>
      <w:numFmt w:val="upperLetter"/>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2">
    <w:nsid w:val="052769B2"/>
    <w:multiLevelType w:val="hybridMultilevel"/>
    <w:tmpl w:val="6A42E0B8"/>
    <w:lvl w:ilvl="0" w:tplc="000F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3">
    <w:nsid w:val="05CD48C3"/>
    <w:multiLevelType w:val="hybridMultilevel"/>
    <w:tmpl w:val="B828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60058AF"/>
    <w:multiLevelType w:val="hybridMultilevel"/>
    <w:tmpl w:val="DA8CBFD6"/>
    <w:lvl w:ilvl="0" w:tplc="000F0809">
      <w:start w:val="1"/>
      <w:numFmt w:val="decimal"/>
      <w:lvlText w:val="%1."/>
      <w:lvlJc w:val="left"/>
      <w:pPr>
        <w:ind w:left="720" w:hanging="360"/>
      </w:p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5">
    <w:nsid w:val="06994599"/>
    <w:multiLevelType w:val="hybridMultilevel"/>
    <w:tmpl w:val="EBD85D46"/>
    <w:lvl w:ilvl="0" w:tplc="000F0809">
      <w:start w:val="1"/>
      <w:numFmt w:val="decimal"/>
      <w:lvlText w:val="%1."/>
      <w:lvlJc w:val="left"/>
      <w:pPr>
        <w:ind w:left="1449" w:hanging="360"/>
      </w:pPr>
    </w:lvl>
    <w:lvl w:ilvl="1" w:tplc="00190809">
      <w:start w:val="1"/>
      <w:numFmt w:val="lowerLetter"/>
      <w:lvlText w:val="%2."/>
      <w:lvlJc w:val="left"/>
      <w:pPr>
        <w:ind w:left="2169" w:hanging="360"/>
      </w:pPr>
    </w:lvl>
    <w:lvl w:ilvl="2" w:tplc="001B0809" w:tentative="1">
      <w:start w:val="1"/>
      <w:numFmt w:val="lowerRoman"/>
      <w:lvlText w:val="%3."/>
      <w:lvlJc w:val="right"/>
      <w:pPr>
        <w:ind w:left="2889" w:hanging="180"/>
      </w:pPr>
    </w:lvl>
    <w:lvl w:ilvl="3" w:tplc="000F0809" w:tentative="1">
      <w:start w:val="1"/>
      <w:numFmt w:val="decimal"/>
      <w:lvlText w:val="%4."/>
      <w:lvlJc w:val="left"/>
      <w:pPr>
        <w:ind w:left="3609" w:hanging="360"/>
      </w:pPr>
    </w:lvl>
    <w:lvl w:ilvl="4" w:tplc="00190809" w:tentative="1">
      <w:start w:val="1"/>
      <w:numFmt w:val="lowerLetter"/>
      <w:lvlText w:val="%5."/>
      <w:lvlJc w:val="left"/>
      <w:pPr>
        <w:ind w:left="4329" w:hanging="360"/>
      </w:pPr>
    </w:lvl>
    <w:lvl w:ilvl="5" w:tplc="001B0809" w:tentative="1">
      <w:start w:val="1"/>
      <w:numFmt w:val="lowerRoman"/>
      <w:lvlText w:val="%6."/>
      <w:lvlJc w:val="right"/>
      <w:pPr>
        <w:ind w:left="5049" w:hanging="180"/>
      </w:pPr>
    </w:lvl>
    <w:lvl w:ilvl="6" w:tplc="000F0809" w:tentative="1">
      <w:start w:val="1"/>
      <w:numFmt w:val="decimal"/>
      <w:lvlText w:val="%7."/>
      <w:lvlJc w:val="left"/>
      <w:pPr>
        <w:ind w:left="5769" w:hanging="360"/>
      </w:pPr>
    </w:lvl>
    <w:lvl w:ilvl="7" w:tplc="00190809" w:tentative="1">
      <w:start w:val="1"/>
      <w:numFmt w:val="lowerLetter"/>
      <w:lvlText w:val="%8."/>
      <w:lvlJc w:val="left"/>
      <w:pPr>
        <w:ind w:left="6489" w:hanging="360"/>
      </w:pPr>
    </w:lvl>
    <w:lvl w:ilvl="8" w:tplc="001B0809" w:tentative="1">
      <w:start w:val="1"/>
      <w:numFmt w:val="lowerRoman"/>
      <w:lvlText w:val="%9."/>
      <w:lvlJc w:val="right"/>
      <w:pPr>
        <w:ind w:left="7209" w:hanging="180"/>
      </w:pPr>
    </w:lvl>
  </w:abstractNum>
  <w:abstractNum w:abstractNumId="16">
    <w:nsid w:val="14106F02"/>
    <w:multiLevelType w:val="hybridMultilevel"/>
    <w:tmpl w:val="D21E6352"/>
    <w:lvl w:ilvl="0" w:tplc="000F0809">
      <w:start w:val="1"/>
      <w:numFmt w:val="decimal"/>
      <w:lvlText w:val="%1."/>
      <w:lvlJc w:val="left"/>
      <w:pPr>
        <w:tabs>
          <w:tab w:val="num" w:pos="720"/>
        </w:tabs>
        <w:ind w:left="720" w:hanging="360"/>
      </w:pPr>
      <w:rPr>
        <w:rFonts w:hint="default"/>
      </w:rPr>
    </w:lvl>
    <w:lvl w:ilvl="1" w:tplc="87E4AB28">
      <w:start w:val="4"/>
      <w:numFmt w:val="bullet"/>
      <w:lvlText w:val="-"/>
      <w:lvlJc w:val="left"/>
      <w:pPr>
        <w:tabs>
          <w:tab w:val="num" w:pos="1440"/>
        </w:tabs>
        <w:ind w:left="1440" w:hanging="360"/>
      </w:pPr>
      <w:rPr>
        <w:rFonts w:ascii="Times" w:eastAsia="Times New Roman" w:hAnsi="Times" w:hint="default"/>
      </w:r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7">
    <w:nsid w:val="14C3301D"/>
    <w:multiLevelType w:val="multilevel"/>
    <w:tmpl w:val="E51E4922"/>
    <w:lvl w:ilvl="0">
      <w:start w:val="2"/>
      <w:numFmt w:val="decimal"/>
      <w:lvlText w:val="%1"/>
      <w:lvlJc w:val="left"/>
      <w:pPr>
        <w:tabs>
          <w:tab w:val="num" w:pos="480"/>
        </w:tabs>
        <w:ind w:left="480" w:hanging="480"/>
      </w:pPr>
      <w:rPr>
        <w:rFonts w:hint="default"/>
        <w:b/>
      </w:rPr>
    </w:lvl>
    <w:lvl w:ilvl="1">
      <w:start w:val="3"/>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nsid w:val="1B3F740B"/>
    <w:multiLevelType w:val="multilevel"/>
    <w:tmpl w:val="36501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0157C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835257D"/>
    <w:multiLevelType w:val="hybridMultilevel"/>
    <w:tmpl w:val="CA3030D6"/>
    <w:lvl w:ilvl="0" w:tplc="127E333C">
      <w:start w:val="1"/>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1">
    <w:nsid w:val="2E9E2E7D"/>
    <w:multiLevelType w:val="hybridMultilevel"/>
    <w:tmpl w:val="46DAA688"/>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22">
    <w:nsid w:val="31321094"/>
    <w:multiLevelType w:val="hybridMultilevel"/>
    <w:tmpl w:val="830A913C"/>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23">
    <w:nsid w:val="31E72AAB"/>
    <w:multiLevelType w:val="hybridMultilevel"/>
    <w:tmpl w:val="163E9282"/>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4">
    <w:nsid w:val="34207C53"/>
    <w:multiLevelType w:val="multilevel"/>
    <w:tmpl w:val="B0ECE5B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691AA1"/>
    <w:multiLevelType w:val="multilevel"/>
    <w:tmpl w:val="A4329E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B52B10"/>
    <w:multiLevelType w:val="multilevel"/>
    <w:tmpl w:val="96E2C2CC"/>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840"/>
        </w:tabs>
        <w:ind w:left="840" w:hanging="48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7">
    <w:nsid w:val="43B94B9F"/>
    <w:multiLevelType w:val="multilevel"/>
    <w:tmpl w:val="9018703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62B2FB0"/>
    <w:multiLevelType w:val="hybridMultilevel"/>
    <w:tmpl w:val="B9905684"/>
    <w:lvl w:ilvl="0" w:tplc="5FE425BA">
      <w:start w:val="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Time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Time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Times"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47DA46A0"/>
    <w:multiLevelType w:val="hybridMultilevel"/>
    <w:tmpl w:val="9ED4B250"/>
    <w:lvl w:ilvl="0" w:tplc="408646D2">
      <w:start w:val="3"/>
      <w:numFmt w:val="bullet"/>
      <w:lvlText w:val="-"/>
      <w:lvlJc w:val="left"/>
      <w:pPr>
        <w:ind w:left="720" w:hanging="360"/>
      </w:pPr>
      <w:rPr>
        <w:rFonts w:ascii="Times" w:eastAsia="Times New Roman" w:hAnsi="Times"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0">
    <w:nsid w:val="48A92D85"/>
    <w:multiLevelType w:val="hybridMultilevel"/>
    <w:tmpl w:val="116E22BE"/>
    <w:lvl w:ilvl="0" w:tplc="000F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31">
    <w:nsid w:val="511B432C"/>
    <w:multiLevelType w:val="multilevel"/>
    <w:tmpl w:val="3FE23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29A182C"/>
    <w:multiLevelType w:val="hybridMultilevel"/>
    <w:tmpl w:val="64DCD0A0"/>
    <w:lvl w:ilvl="0" w:tplc="00170809">
      <w:start w:val="1"/>
      <w:numFmt w:val="lowerLetter"/>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33">
    <w:nsid w:val="5A384D55"/>
    <w:multiLevelType w:val="multilevel"/>
    <w:tmpl w:val="1212ADB6"/>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BBD399C"/>
    <w:multiLevelType w:val="hybridMultilevel"/>
    <w:tmpl w:val="8C10EBEA"/>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5">
    <w:nsid w:val="5BEA77B5"/>
    <w:multiLevelType w:val="multilevel"/>
    <w:tmpl w:val="971216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FB02F4"/>
    <w:multiLevelType w:val="multilevel"/>
    <w:tmpl w:val="FEDA986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FA1762F"/>
    <w:multiLevelType w:val="hybridMultilevel"/>
    <w:tmpl w:val="169809AA"/>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38">
    <w:nsid w:val="60E0341B"/>
    <w:multiLevelType w:val="hybridMultilevel"/>
    <w:tmpl w:val="6EAC31FA"/>
    <w:lvl w:ilvl="0" w:tplc="000F0809">
      <w:start w:val="1"/>
      <w:numFmt w:val="decimal"/>
      <w:lvlText w:val="%1."/>
      <w:lvlJc w:val="left"/>
      <w:pPr>
        <w:ind w:left="1440" w:hanging="360"/>
      </w:pPr>
    </w:lvl>
    <w:lvl w:ilvl="1" w:tplc="00190809" w:tentative="1">
      <w:start w:val="1"/>
      <w:numFmt w:val="lowerLetter"/>
      <w:lvlText w:val="%2."/>
      <w:lvlJc w:val="left"/>
      <w:pPr>
        <w:ind w:left="2160" w:hanging="360"/>
      </w:pPr>
    </w:lvl>
    <w:lvl w:ilvl="2" w:tplc="001B0809" w:tentative="1">
      <w:start w:val="1"/>
      <w:numFmt w:val="lowerRoman"/>
      <w:lvlText w:val="%3."/>
      <w:lvlJc w:val="right"/>
      <w:pPr>
        <w:ind w:left="2880" w:hanging="180"/>
      </w:pPr>
    </w:lvl>
    <w:lvl w:ilvl="3" w:tplc="000F0809" w:tentative="1">
      <w:start w:val="1"/>
      <w:numFmt w:val="decimal"/>
      <w:lvlText w:val="%4."/>
      <w:lvlJc w:val="left"/>
      <w:pPr>
        <w:ind w:left="3600" w:hanging="360"/>
      </w:pPr>
    </w:lvl>
    <w:lvl w:ilvl="4" w:tplc="00190809" w:tentative="1">
      <w:start w:val="1"/>
      <w:numFmt w:val="lowerLetter"/>
      <w:lvlText w:val="%5."/>
      <w:lvlJc w:val="left"/>
      <w:pPr>
        <w:ind w:left="4320" w:hanging="360"/>
      </w:pPr>
    </w:lvl>
    <w:lvl w:ilvl="5" w:tplc="001B0809" w:tentative="1">
      <w:start w:val="1"/>
      <w:numFmt w:val="lowerRoman"/>
      <w:lvlText w:val="%6."/>
      <w:lvlJc w:val="right"/>
      <w:pPr>
        <w:ind w:left="5040" w:hanging="180"/>
      </w:pPr>
    </w:lvl>
    <w:lvl w:ilvl="6" w:tplc="000F0809" w:tentative="1">
      <w:start w:val="1"/>
      <w:numFmt w:val="decimal"/>
      <w:lvlText w:val="%7."/>
      <w:lvlJc w:val="left"/>
      <w:pPr>
        <w:ind w:left="5760" w:hanging="360"/>
      </w:pPr>
    </w:lvl>
    <w:lvl w:ilvl="7" w:tplc="00190809" w:tentative="1">
      <w:start w:val="1"/>
      <w:numFmt w:val="lowerLetter"/>
      <w:lvlText w:val="%8."/>
      <w:lvlJc w:val="left"/>
      <w:pPr>
        <w:ind w:left="6480" w:hanging="360"/>
      </w:pPr>
    </w:lvl>
    <w:lvl w:ilvl="8" w:tplc="001B0809" w:tentative="1">
      <w:start w:val="1"/>
      <w:numFmt w:val="lowerRoman"/>
      <w:lvlText w:val="%9."/>
      <w:lvlJc w:val="right"/>
      <w:pPr>
        <w:ind w:left="7200" w:hanging="180"/>
      </w:pPr>
    </w:lvl>
  </w:abstractNum>
  <w:abstractNum w:abstractNumId="39">
    <w:nsid w:val="61293468"/>
    <w:multiLevelType w:val="multilevel"/>
    <w:tmpl w:val="7A987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54213A"/>
    <w:multiLevelType w:val="hybridMultilevel"/>
    <w:tmpl w:val="AFDACD7E"/>
    <w:lvl w:ilvl="0" w:tplc="9294F716">
      <w:start w:val="1"/>
      <w:numFmt w:val="decimal"/>
      <w:lvlText w:val="%1."/>
      <w:lvlJc w:val="left"/>
      <w:pPr>
        <w:ind w:left="1084" w:hanging="360"/>
      </w:pPr>
      <w:rPr>
        <w:rFonts w:hint="default"/>
      </w:rPr>
    </w:lvl>
    <w:lvl w:ilvl="1" w:tplc="00190809" w:tentative="1">
      <w:start w:val="1"/>
      <w:numFmt w:val="lowerLetter"/>
      <w:lvlText w:val="%2."/>
      <w:lvlJc w:val="left"/>
      <w:pPr>
        <w:ind w:left="1804" w:hanging="360"/>
      </w:pPr>
    </w:lvl>
    <w:lvl w:ilvl="2" w:tplc="001B0809" w:tentative="1">
      <w:start w:val="1"/>
      <w:numFmt w:val="lowerRoman"/>
      <w:lvlText w:val="%3."/>
      <w:lvlJc w:val="right"/>
      <w:pPr>
        <w:ind w:left="2524" w:hanging="180"/>
      </w:pPr>
    </w:lvl>
    <w:lvl w:ilvl="3" w:tplc="000F0809" w:tentative="1">
      <w:start w:val="1"/>
      <w:numFmt w:val="decimal"/>
      <w:lvlText w:val="%4."/>
      <w:lvlJc w:val="left"/>
      <w:pPr>
        <w:ind w:left="3244" w:hanging="360"/>
      </w:pPr>
    </w:lvl>
    <w:lvl w:ilvl="4" w:tplc="00190809" w:tentative="1">
      <w:start w:val="1"/>
      <w:numFmt w:val="lowerLetter"/>
      <w:lvlText w:val="%5."/>
      <w:lvlJc w:val="left"/>
      <w:pPr>
        <w:ind w:left="3964" w:hanging="360"/>
      </w:pPr>
    </w:lvl>
    <w:lvl w:ilvl="5" w:tplc="001B0809" w:tentative="1">
      <w:start w:val="1"/>
      <w:numFmt w:val="lowerRoman"/>
      <w:lvlText w:val="%6."/>
      <w:lvlJc w:val="right"/>
      <w:pPr>
        <w:ind w:left="4684" w:hanging="180"/>
      </w:pPr>
    </w:lvl>
    <w:lvl w:ilvl="6" w:tplc="000F0809" w:tentative="1">
      <w:start w:val="1"/>
      <w:numFmt w:val="decimal"/>
      <w:lvlText w:val="%7."/>
      <w:lvlJc w:val="left"/>
      <w:pPr>
        <w:ind w:left="5404" w:hanging="360"/>
      </w:pPr>
    </w:lvl>
    <w:lvl w:ilvl="7" w:tplc="00190809" w:tentative="1">
      <w:start w:val="1"/>
      <w:numFmt w:val="lowerLetter"/>
      <w:lvlText w:val="%8."/>
      <w:lvlJc w:val="left"/>
      <w:pPr>
        <w:ind w:left="6124" w:hanging="360"/>
      </w:pPr>
    </w:lvl>
    <w:lvl w:ilvl="8" w:tplc="001B0809" w:tentative="1">
      <w:start w:val="1"/>
      <w:numFmt w:val="lowerRoman"/>
      <w:lvlText w:val="%9."/>
      <w:lvlJc w:val="right"/>
      <w:pPr>
        <w:ind w:left="6844" w:hanging="180"/>
      </w:pPr>
    </w:lvl>
  </w:abstractNum>
  <w:abstractNum w:abstractNumId="41">
    <w:nsid w:val="683A3534"/>
    <w:multiLevelType w:val="hybridMultilevel"/>
    <w:tmpl w:val="566860DE"/>
    <w:lvl w:ilvl="0" w:tplc="F9ECEBD6">
      <w:start w:val="1"/>
      <w:numFmt w:val="decimal"/>
      <w:lvlText w:val="%1."/>
      <w:lvlJc w:val="left"/>
      <w:pPr>
        <w:ind w:left="1080" w:hanging="360"/>
      </w:pPr>
      <w:rPr>
        <w:rFonts w:hint="default"/>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42">
    <w:nsid w:val="69412F32"/>
    <w:multiLevelType w:val="multilevel"/>
    <w:tmpl w:val="8534C3E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A2F6545"/>
    <w:multiLevelType w:val="hybridMultilevel"/>
    <w:tmpl w:val="96BE90A0"/>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4">
    <w:nsid w:val="6AFC202E"/>
    <w:multiLevelType w:val="hybridMultilevel"/>
    <w:tmpl w:val="7F16FDE2"/>
    <w:lvl w:ilvl="0" w:tplc="00010809">
      <w:start w:val="1"/>
      <w:numFmt w:val="bullet"/>
      <w:lvlText w:val=""/>
      <w:lvlJc w:val="left"/>
      <w:pPr>
        <w:ind w:left="1448" w:hanging="360"/>
      </w:pPr>
      <w:rPr>
        <w:rFonts w:ascii="Symbol" w:hAnsi="Symbol" w:hint="default"/>
      </w:rPr>
    </w:lvl>
    <w:lvl w:ilvl="1" w:tplc="00030809" w:tentative="1">
      <w:start w:val="1"/>
      <w:numFmt w:val="bullet"/>
      <w:lvlText w:val="o"/>
      <w:lvlJc w:val="left"/>
      <w:pPr>
        <w:ind w:left="2168" w:hanging="360"/>
      </w:pPr>
      <w:rPr>
        <w:rFonts w:ascii="Courier New" w:hAnsi="Courier New" w:hint="default"/>
      </w:rPr>
    </w:lvl>
    <w:lvl w:ilvl="2" w:tplc="00050809" w:tentative="1">
      <w:start w:val="1"/>
      <w:numFmt w:val="bullet"/>
      <w:lvlText w:val=""/>
      <w:lvlJc w:val="left"/>
      <w:pPr>
        <w:ind w:left="2888" w:hanging="360"/>
      </w:pPr>
      <w:rPr>
        <w:rFonts w:ascii="Wingdings" w:hAnsi="Wingdings" w:hint="default"/>
      </w:rPr>
    </w:lvl>
    <w:lvl w:ilvl="3" w:tplc="00010809" w:tentative="1">
      <w:start w:val="1"/>
      <w:numFmt w:val="bullet"/>
      <w:lvlText w:val=""/>
      <w:lvlJc w:val="left"/>
      <w:pPr>
        <w:ind w:left="3608" w:hanging="360"/>
      </w:pPr>
      <w:rPr>
        <w:rFonts w:ascii="Symbol" w:hAnsi="Symbol" w:hint="default"/>
      </w:rPr>
    </w:lvl>
    <w:lvl w:ilvl="4" w:tplc="00030809" w:tentative="1">
      <w:start w:val="1"/>
      <w:numFmt w:val="bullet"/>
      <w:lvlText w:val="o"/>
      <w:lvlJc w:val="left"/>
      <w:pPr>
        <w:ind w:left="4328" w:hanging="360"/>
      </w:pPr>
      <w:rPr>
        <w:rFonts w:ascii="Courier New" w:hAnsi="Courier New" w:hint="default"/>
      </w:rPr>
    </w:lvl>
    <w:lvl w:ilvl="5" w:tplc="00050809" w:tentative="1">
      <w:start w:val="1"/>
      <w:numFmt w:val="bullet"/>
      <w:lvlText w:val=""/>
      <w:lvlJc w:val="left"/>
      <w:pPr>
        <w:ind w:left="5048" w:hanging="360"/>
      </w:pPr>
      <w:rPr>
        <w:rFonts w:ascii="Wingdings" w:hAnsi="Wingdings" w:hint="default"/>
      </w:rPr>
    </w:lvl>
    <w:lvl w:ilvl="6" w:tplc="00010809" w:tentative="1">
      <w:start w:val="1"/>
      <w:numFmt w:val="bullet"/>
      <w:lvlText w:val=""/>
      <w:lvlJc w:val="left"/>
      <w:pPr>
        <w:ind w:left="5768" w:hanging="360"/>
      </w:pPr>
      <w:rPr>
        <w:rFonts w:ascii="Symbol" w:hAnsi="Symbol" w:hint="default"/>
      </w:rPr>
    </w:lvl>
    <w:lvl w:ilvl="7" w:tplc="00030809" w:tentative="1">
      <w:start w:val="1"/>
      <w:numFmt w:val="bullet"/>
      <w:lvlText w:val="o"/>
      <w:lvlJc w:val="left"/>
      <w:pPr>
        <w:ind w:left="6488" w:hanging="360"/>
      </w:pPr>
      <w:rPr>
        <w:rFonts w:ascii="Courier New" w:hAnsi="Courier New" w:hint="default"/>
      </w:rPr>
    </w:lvl>
    <w:lvl w:ilvl="8" w:tplc="00050809" w:tentative="1">
      <w:start w:val="1"/>
      <w:numFmt w:val="bullet"/>
      <w:lvlText w:val=""/>
      <w:lvlJc w:val="left"/>
      <w:pPr>
        <w:ind w:left="7208" w:hanging="360"/>
      </w:pPr>
      <w:rPr>
        <w:rFonts w:ascii="Wingdings" w:hAnsi="Wingdings" w:hint="default"/>
      </w:rPr>
    </w:lvl>
  </w:abstractNum>
  <w:abstractNum w:abstractNumId="45">
    <w:nsid w:val="6B0F7203"/>
    <w:multiLevelType w:val="hybridMultilevel"/>
    <w:tmpl w:val="CA3030D6"/>
    <w:lvl w:ilvl="0" w:tplc="127E333C">
      <w:start w:val="1"/>
      <w:numFmt w:val="decimal"/>
      <w:lvlText w:val="%1."/>
      <w:lvlJc w:val="left"/>
      <w:pPr>
        <w:ind w:left="1080" w:hanging="360"/>
      </w:pPr>
      <w:rPr>
        <w:rFonts w:hint="default"/>
        <w:b w:val="0"/>
      </w:rPr>
    </w:lvl>
    <w:lvl w:ilvl="1" w:tplc="00190809">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46">
    <w:nsid w:val="708144EA"/>
    <w:multiLevelType w:val="hybridMultilevel"/>
    <w:tmpl w:val="6B0C21B0"/>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47">
    <w:nsid w:val="7D3419EC"/>
    <w:multiLevelType w:val="multilevel"/>
    <w:tmpl w:val="2F2C0300"/>
    <w:lvl w:ilvl="0">
      <w:start w:val="1"/>
      <w:numFmt w:val="decimal"/>
      <w:lvlText w:val="%1"/>
      <w:lvlJc w:val="left"/>
      <w:pPr>
        <w:tabs>
          <w:tab w:val="num" w:pos="660"/>
        </w:tabs>
        <w:ind w:left="660" w:hanging="660"/>
      </w:pPr>
      <w:rPr>
        <w:rFonts w:hint="default"/>
        <w:i/>
      </w:rPr>
    </w:lvl>
    <w:lvl w:ilvl="1">
      <w:start w:val="3"/>
      <w:numFmt w:val="decimal"/>
      <w:lvlText w:val="%1.%2"/>
      <w:lvlJc w:val="left"/>
      <w:pPr>
        <w:tabs>
          <w:tab w:val="num" w:pos="840"/>
        </w:tabs>
        <w:ind w:left="840" w:hanging="660"/>
      </w:pPr>
      <w:rPr>
        <w:rFonts w:hint="default"/>
        <w:i/>
      </w:rPr>
    </w:lvl>
    <w:lvl w:ilvl="2">
      <w:start w:val="3"/>
      <w:numFmt w:val="decimal"/>
      <w:lvlText w:val="%1.%2.%3"/>
      <w:lvlJc w:val="left"/>
      <w:pPr>
        <w:tabs>
          <w:tab w:val="num" w:pos="1080"/>
        </w:tabs>
        <w:ind w:left="1080" w:hanging="720"/>
      </w:pPr>
      <w:rPr>
        <w:rFonts w:hint="default"/>
        <w:i/>
      </w:rPr>
    </w:lvl>
    <w:lvl w:ilvl="3">
      <w:start w:val="2"/>
      <w:numFmt w:val="decimal"/>
      <w:lvlText w:val="%1.%2.%3.%4"/>
      <w:lvlJc w:val="left"/>
      <w:pPr>
        <w:tabs>
          <w:tab w:val="num" w:pos="1260"/>
        </w:tabs>
        <w:ind w:left="1260" w:hanging="720"/>
      </w:pPr>
      <w:rPr>
        <w:rFonts w:hint="default"/>
        <w:i/>
      </w:rPr>
    </w:lvl>
    <w:lvl w:ilvl="4">
      <w:start w:val="1"/>
      <w:numFmt w:val="decimal"/>
      <w:lvlText w:val="%1.%2.%3.%4.%5"/>
      <w:lvlJc w:val="left"/>
      <w:pPr>
        <w:tabs>
          <w:tab w:val="num" w:pos="1800"/>
        </w:tabs>
        <w:ind w:left="1800" w:hanging="1080"/>
      </w:pPr>
      <w:rPr>
        <w:rFonts w:hint="default"/>
        <w:i/>
      </w:rPr>
    </w:lvl>
    <w:lvl w:ilvl="5">
      <w:start w:val="1"/>
      <w:numFmt w:val="decimal"/>
      <w:lvlText w:val="%1.%2.%3.%4.%5.%6"/>
      <w:lvlJc w:val="left"/>
      <w:pPr>
        <w:tabs>
          <w:tab w:val="num" w:pos="1980"/>
        </w:tabs>
        <w:ind w:left="1980" w:hanging="1080"/>
      </w:pPr>
      <w:rPr>
        <w:rFonts w:hint="default"/>
        <w:i/>
      </w:rPr>
    </w:lvl>
    <w:lvl w:ilvl="6">
      <w:start w:val="1"/>
      <w:numFmt w:val="decimal"/>
      <w:lvlText w:val="%1.%2.%3.%4.%5.%6.%7"/>
      <w:lvlJc w:val="left"/>
      <w:pPr>
        <w:tabs>
          <w:tab w:val="num" w:pos="2520"/>
        </w:tabs>
        <w:ind w:left="2520" w:hanging="1440"/>
      </w:pPr>
      <w:rPr>
        <w:rFonts w:hint="default"/>
        <w:i/>
      </w:rPr>
    </w:lvl>
    <w:lvl w:ilvl="7">
      <w:start w:val="1"/>
      <w:numFmt w:val="decimal"/>
      <w:lvlText w:val="%1.%2.%3.%4.%5.%6.%7.%8"/>
      <w:lvlJc w:val="left"/>
      <w:pPr>
        <w:tabs>
          <w:tab w:val="num" w:pos="2700"/>
        </w:tabs>
        <w:ind w:left="2700" w:hanging="1440"/>
      </w:pPr>
      <w:rPr>
        <w:rFonts w:hint="default"/>
        <w:i/>
      </w:rPr>
    </w:lvl>
    <w:lvl w:ilvl="8">
      <w:start w:val="1"/>
      <w:numFmt w:val="decimal"/>
      <w:lvlText w:val="%1.%2.%3.%4.%5.%6.%7.%8.%9"/>
      <w:lvlJc w:val="left"/>
      <w:pPr>
        <w:tabs>
          <w:tab w:val="num" w:pos="3240"/>
        </w:tabs>
        <w:ind w:left="3240" w:hanging="1800"/>
      </w:pPr>
      <w:rPr>
        <w:rFonts w:hint="default"/>
        <w:i/>
      </w:rPr>
    </w:lvl>
  </w:abstractNum>
  <w:abstractNum w:abstractNumId="48">
    <w:nsid w:val="7E7D47EE"/>
    <w:multiLevelType w:val="hybridMultilevel"/>
    <w:tmpl w:val="E42AD70C"/>
    <w:lvl w:ilvl="0" w:tplc="D0666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3"/>
  </w:num>
  <w:num w:numId="5">
    <w:abstractNumId w:val="2"/>
  </w:num>
  <w:num w:numId="6">
    <w:abstractNumId w:val="10"/>
  </w:num>
  <w:num w:numId="7">
    <w:abstractNumId w:val="8"/>
  </w:num>
  <w:num w:numId="8">
    <w:abstractNumId w:val="7"/>
  </w:num>
  <w:num w:numId="9">
    <w:abstractNumId w:val="6"/>
  </w:num>
  <w:num w:numId="10">
    <w:abstractNumId w:val="5"/>
  </w:num>
  <w:num w:numId="11">
    <w:abstractNumId w:val="16"/>
  </w:num>
  <w:num w:numId="12">
    <w:abstractNumId w:val="47"/>
  </w:num>
  <w:num w:numId="13">
    <w:abstractNumId w:val="26"/>
  </w:num>
  <w:num w:numId="14">
    <w:abstractNumId w:val="36"/>
  </w:num>
  <w:num w:numId="15">
    <w:abstractNumId w:val="27"/>
  </w:num>
  <w:num w:numId="16">
    <w:abstractNumId w:val="33"/>
  </w:num>
  <w:num w:numId="17">
    <w:abstractNumId w:val="17"/>
  </w:num>
  <w:num w:numId="18">
    <w:abstractNumId w:val="42"/>
  </w:num>
  <w:num w:numId="19">
    <w:abstractNumId w:val="24"/>
  </w:num>
  <w:num w:numId="20">
    <w:abstractNumId w:val="18"/>
  </w:num>
  <w:num w:numId="21">
    <w:abstractNumId w:val="12"/>
  </w:num>
  <w:num w:numId="22">
    <w:abstractNumId w:val="31"/>
  </w:num>
  <w:num w:numId="23">
    <w:abstractNumId w:val="21"/>
  </w:num>
  <w:num w:numId="24">
    <w:abstractNumId w:val="20"/>
  </w:num>
  <w:num w:numId="25">
    <w:abstractNumId w:val="45"/>
  </w:num>
  <w:num w:numId="26">
    <w:abstractNumId w:val="41"/>
  </w:num>
  <w:num w:numId="27">
    <w:abstractNumId w:val="15"/>
  </w:num>
  <w:num w:numId="28">
    <w:abstractNumId w:val="19"/>
  </w:num>
  <w:num w:numId="29">
    <w:abstractNumId w:val="14"/>
  </w:num>
  <w:num w:numId="30">
    <w:abstractNumId w:val="38"/>
  </w:num>
  <w:num w:numId="31">
    <w:abstractNumId w:val="40"/>
  </w:num>
  <w:num w:numId="32">
    <w:abstractNumId w:val="37"/>
  </w:num>
  <w:num w:numId="33">
    <w:abstractNumId w:val="11"/>
  </w:num>
  <w:num w:numId="34">
    <w:abstractNumId w:val="34"/>
  </w:num>
  <w:num w:numId="35">
    <w:abstractNumId w:val="43"/>
  </w:num>
  <w:num w:numId="36">
    <w:abstractNumId w:val="44"/>
  </w:num>
  <w:num w:numId="37">
    <w:abstractNumId w:val="23"/>
  </w:num>
  <w:num w:numId="38">
    <w:abstractNumId w:val="46"/>
  </w:num>
  <w:num w:numId="39">
    <w:abstractNumId w:val="22"/>
  </w:num>
  <w:num w:numId="40">
    <w:abstractNumId w:val="30"/>
  </w:num>
  <w:num w:numId="41">
    <w:abstractNumId w:val="32"/>
  </w:num>
  <w:num w:numId="42">
    <w:abstractNumId w:val="29"/>
  </w:num>
  <w:num w:numId="43">
    <w:abstractNumId w:val="0"/>
  </w:num>
  <w:num w:numId="44">
    <w:abstractNumId w:val="48"/>
  </w:num>
  <w:num w:numId="45">
    <w:abstractNumId w:val="28"/>
  </w:num>
  <w:num w:numId="46">
    <w:abstractNumId w:val="35"/>
  </w:num>
  <w:num w:numId="47">
    <w:abstractNumId w:val="25"/>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　Лꗘ쫮ㅋɀ©　Лꗘ쫮ㅋɀ©　Лꗘ쫮ㅋɀ　Ѐ©　©　Лꗘ쫮ㅋɂ©　Лꗘ쫮ㅋɂ©　Лꗘ쫮ㅋɂ©　Лꗘ쫮ㅋɂ©　Лꗘ쫮ㅋɂ　Ѐ©　耀耀©　耀耀©　耀耀©　耀耀©　耀耀©　耀耀　耀耀Ѐ©　©　Лꗘ쫮ㅋɆ©　Лꗘ쫮ㅋɆ©　Лꗘ쫮ㅋɆ©　Лꗘ쫮ㅋɆ©　Лꗘ쫮ㅋɆ　Ѐ©　耀耀©　耀耀©　耀耀"/>
    <w:docVar w:name="EN.Libraries" w:val="&lt;Libraries&gt;&lt;item db-id=&quot;r920ztta2zrrxhe0tvi5s0pjxxwpdpa9dxf2&quot;&gt;References&lt;record-ids&gt;&lt;item&gt;4&lt;/item&gt;&lt;item&gt;18&lt;/item&gt;&lt;item&gt;92&lt;/item&gt;&lt;item&gt;148&lt;/item&gt;&lt;item&gt;233&lt;/item&gt;&lt;item&gt;304&lt;/item&gt;&lt;item&gt;476&lt;/item&gt;&lt;item&gt;479&lt;/item&gt;&lt;item&gt;493&lt;/item&gt;&lt;item&gt;511&lt;/item&gt;&lt;item&gt;680&lt;/item&gt;&lt;/record-ids&gt;&lt;/item&gt;&lt;/Libraries&gt;"/>
  </w:docVars>
  <w:rsids>
    <w:rsidRoot w:val="008C6100"/>
    <w:rsid w:val="000000C1"/>
    <w:rsid w:val="00001470"/>
    <w:rsid w:val="0000161A"/>
    <w:rsid w:val="00001F36"/>
    <w:rsid w:val="00001FA2"/>
    <w:rsid w:val="0000344D"/>
    <w:rsid w:val="00004D0C"/>
    <w:rsid w:val="00005AEE"/>
    <w:rsid w:val="00006337"/>
    <w:rsid w:val="000066B8"/>
    <w:rsid w:val="00011147"/>
    <w:rsid w:val="00012D59"/>
    <w:rsid w:val="00013501"/>
    <w:rsid w:val="0001613F"/>
    <w:rsid w:val="00017884"/>
    <w:rsid w:val="00020E6C"/>
    <w:rsid w:val="00021389"/>
    <w:rsid w:val="00023D5C"/>
    <w:rsid w:val="00025A78"/>
    <w:rsid w:val="00025D86"/>
    <w:rsid w:val="00027E36"/>
    <w:rsid w:val="00030580"/>
    <w:rsid w:val="00030EA1"/>
    <w:rsid w:val="000310BC"/>
    <w:rsid w:val="000332DC"/>
    <w:rsid w:val="0003647D"/>
    <w:rsid w:val="00036F40"/>
    <w:rsid w:val="00041245"/>
    <w:rsid w:val="000422F7"/>
    <w:rsid w:val="00042B94"/>
    <w:rsid w:val="00043B76"/>
    <w:rsid w:val="000456BE"/>
    <w:rsid w:val="00045AA2"/>
    <w:rsid w:val="00046C3C"/>
    <w:rsid w:val="00046C53"/>
    <w:rsid w:val="00046E1C"/>
    <w:rsid w:val="00047A61"/>
    <w:rsid w:val="000501D1"/>
    <w:rsid w:val="0005122C"/>
    <w:rsid w:val="00051C08"/>
    <w:rsid w:val="000521E4"/>
    <w:rsid w:val="00053523"/>
    <w:rsid w:val="000538BC"/>
    <w:rsid w:val="000551B3"/>
    <w:rsid w:val="00057AFE"/>
    <w:rsid w:val="000601E5"/>
    <w:rsid w:val="0006040A"/>
    <w:rsid w:val="000618D0"/>
    <w:rsid w:val="00061C95"/>
    <w:rsid w:val="00064458"/>
    <w:rsid w:val="00070AB7"/>
    <w:rsid w:val="00072020"/>
    <w:rsid w:val="00073B22"/>
    <w:rsid w:val="00074537"/>
    <w:rsid w:val="000746D2"/>
    <w:rsid w:val="00075EBF"/>
    <w:rsid w:val="000768EF"/>
    <w:rsid w:val="00076D47"/>
    <w:rsid w:val="000773F3"/>
    <w:rsid w:val="000779A0"/>
    <w:rsid w:val="00077A3B"/>
    <w:rsid w:val="00077F5D"/>
    <w:rsid w:val="00080289"/>
    <w:rsid w:val="00080820"/>
    <w:rsid w:val="00081541"/>
    <w:rsid w:val="00081548"/>
    <w:rsid w:val="000822FD"/>
    <w:rsid w:val="00083649"/>
    <w:rsid w:val="0008553C"/>
    <w:rsid w:val="00087EF2"/>
    <w:rsid w:val="0009065E"/>
    <w:rsid w:val="00090EF3"/>
    <w:rsid w:val="000913A7"/>
    <w:rsid w:val="00091AF8"/>
    <w:rsid w:val="00091FDA"/>
    <w:rsid w:val="000924B1"/>
    <w:rsid w:val="00092C81"/>
    <w:rsid w:val="000958E5"/>
    <w:rsid w:val="000A08CC"/>
    <w:rsid w:val="000A11DE"/>
    <w:rsid w:val="000A3101"/>
    <w:rsid w:val="000A3B77"/>
    <w:rsid w:val="000A623F"/>
    <w:rsid w:val="000A7224"/>
    <w:rsid w:val="000B357B"/>
    <w:rsid w:val="000B39D6"/>
    <w:rsid w:val="000B5683"/>
    <w:rsid w:val="000B6A8D"/>
    <w:rsid w:val="000B6ADC"/>
    <w:rsid w:val="000C083D"/>
    <w:rsid w:val="000C1559"/>
    <w:rsid w:val="000C1E40"/>
    <w:rsid w:val="000C2228"/>
    <w:rsid w:val="000C22E6"/>
    <w:rsid w:val="000C2C12"/>
    <w:rsid w:val="000C3531"/>
    <w:rsid w:val="000C3D85"/>
    <w:rsid w:val="000C5465"/>
    <w:rsid w:val="000C5DB0"/>
    <w:rsid w:val="000C7392"/>
    <w:rsid w:val="000C7865"/>
    <w:rsid w:val="000C7BE2"/>
    <w:rsid w:val="000C7E53"/>
    <w:rsid w:val="000C7F01"/>
    <w:rsid w:val="000D016D"/>
    <w:rsid w:val="000D0FBC"/>
    <w:rsid w:val="000D1819"/>
    <w:rsid w:val="000D1AD5"/>
    <w:rsid w:val="000D3BC1"/>
    <w:rsid w:val="000D73A1"/>
    <w:rsid w:val="000E1EFA"/>
    <w:rsid w:val="000E231A"/>
    <w:rsid w:val="000E231B"/>
    <w:rsid w:val="000E2795"/>
    <w:rsid w:val="000E4938"/>
    <w:rsid w:val="000E4D97"/>
    <w:rsid w:val="000E5249"/>
    <w:rsid w:val="000E557E"/>
    <w:rsid w:val="000E5D8C"/>
    <w:rsid w:val="000E68AB"/>
    <w:rsid w:val="000E706A"/>
    <w:rsid w:val="000E76EB"/>
    <w:rsid w:val="000F050F"/>
    <w:rsid w:val="000F15CF"/>
    <w:rsid w:val="000F1E9B"/>
    <w:rsid w:val="000F2216"/>
    <w:rsid w:val="000F2D9E"/>
    <w:rsid w:val="000F30B4"/>
    <w:rsid w:val="000F3374"/>
    <w:rsid w:val="000F4095"/>
    <w:rsid w:val="000F4F13"/>
    <w:rsid w:val="000F553B"/>
    <w:rsid w:val="000F5775"/>
    <w:rsid w:val="000F6273"/>
    <w:rsid w:val="000F6CCB"/>
    <w:rsid w:val="000F7E0D"/>
    <w:rsid w:val="0010128A"/>
    <w:rsid w:val="00101F04"/>
    <w:rsid w:val="0010209E"/>
    <w:rsid w:val="001022F9"/>
    <w:rsid w:val="00104EFB"/>
    <w:rsid w:val="001060DB"/>
    <w:rsid w:val="0010713C"/>
    <w:rsid w:val="00110F63"/>
    <w:rsid w:val="00111E61"/>
    <w:rsid w:val="00112169"/>
    <w:rsid w:val="001125B6"/>
    <w:rsid w:val="00117C7D"/>
    <w:rsid w:val="00120AC4"/>
    <w:rsid w:val="00120C9F"/>
    <w:rsid w:val="00121B15"/>
    <w:rsid w:val="00122221"/>
    <w:rsid w:val="00125E65"/>
    <w:rsid w:val="001260E5"/>
    <w:rsid w:val="001264A5"/>
    <w:rsid w:val="00130823"/>
    <w:rsid w:val="001308FF"/>
    <w:rsid w:val="0013165E"/>
    <w:rsid w:val="00131C94"/>
    <w:rsid w:val="00131DDD"/>
    <w:rsid w:val="00131E41"/>
    <w:rsid w:val="00132947"/>
    <w:rsid w:val="00133A4F"/>
    <w:rsid w:val="001370C6"/>
    <w:rsid w:val="001371ED"/>
    <w:rsid w:val="0014227A"/>
    <w:rsid w:val="00142BD8"/>
    <w:rsid w:val="00143241"/>
    <w:rsid w:val="0014455C"/>
    <w:rsid w:val="001445BA"/>
    <w:rsid w:val="001459E4"/>
    <w:rsid w:val="00146958"/>
    <w:rsid w:val="00146BD2"/>
    <w:rsid w:val="00147BA2"/>
    <w:rsid w:val="00153830"/>
    <w:rsid w:val="00153CFE"/>
    <w:rsid w:val="00155342"/>
    <w:rsid w:val="00155C05"/>
    <w:rsid w:val="00156582"/>
    <w:rsid w:val="00156BCC"/>
    <w:rsid w:val="00156D7C"/>
    <w:rsid w:val="00156E54"/>
    <w:rsid w:val="001602C2"/>
    <w:rsid w:val="001605AB"/>
    <w:rsid w:val="00162EB8"/>
    <w:rsid w:val="001650CA"/>
    <w:rsid w:val="00166B18"/>
    <w:rsid w:val="001672A9"/>
    <w:rsid w:val="00170702"/>
    <w:rsid w:val="00173D40"/>
    <w:rsid w:val="00174C17"/>
    <w:rsid w:val="001765D2"/>
    <w:rsid w:val="00177053"/>
    <w:rsid w:val="00180661"/>
    <w:rsid w:val="0018090D"/>
    <w:rsid w:val="00180A9D"/>
    <w:rsid w:val="00181190"/>
    <w:rsid w:val="00181362"/>
    <w:rsid w:val="00181D3A"/>
    <w:rsid w:val="00182DF5"/>
    <w:rsid w:val="00183483"/>
    <w:rsid w:val="0018604F"/>
    <w:rsid w:val="0019104A"/>
    <w:rsid w:val="001912EC"/>
    <w:rsid w:val="001920B7"/>
    <w:rsid w:val="001928F1"/>
    <w:rsid w:val="001932F8"/>
    <w:rsid w:val="0019419D"/>
    <w:rsid w:val="001943DE"/>
    <w:rsid w:val="001945F7"/>
    <w:rsid w:val="001948C3"/>
    <w:rsid w:val="00195BDC"/>
    <w:rsid w:val="00196431"/>
    <w:rsid w:val="00196853"/>
    <w:rsid w:val="001A3A3A"/>
    <w:rsid w:val="001A3A68"/>
    <w:rsid w:val="001A3C1E"/>
    <w:rsid w:val="001A5DF7"/>
    <w:rsid w:val="001A682E"/>
    <w:rsid w:val="001A741C"/>
    <w:rsid w:val="001B1A1E"/>
    <w:rsid w:val="001B2120"/>
    <w:rsid w:val="001B2A21"/>
    <w:rsid w:val="001B32C0"/>
    <w:rsid w:val="001B4202"/>
    <w:rsid w:val="001B4233"/>
    <w:rsid w:val="001B4EAF"/>
    <w:rsid w:val="001B4FE7"/>
    <w:rsid w:val="001B6474"/>
    <w:rsid w:val="001B6660"/>
    <w:rsid w:val="001B6719"/>
    <w:rsid w:val="001C0A81"/>
    <w:rsid w:val="001C16EB"/>
    <w:rsid w:val="001C1DFE"/>
    <w:rsid w:val="001C3A5F"/>
    <w:rsid w:val="001C3BD5"/>
    <w:rsid w:val="001C3DDD"/>
    <w:rsid w:val="001C411B"/>
    <w:rsid w:val="001C64FE"/>
    <w:rsid w:val="001C73F7"/>
    <w:rsid w:val="001C740F"/>
    <w:rsid w:val="001D12F7"/>
    <w:rsid w:val="001D2680"/>
    <w:rsid w:val="001D5654"/>
    <w:rsid w:val="001D75F8"/>
    <w:rsid w:val="001E0218"/>
    <w:rsid w:val="001E2397"/>
    <w:rsid w:val="001E2889"/>
    <w:rsid w:val="001E3A33"/>
    <w:rsid w:val="001F25A0"/>
    <w:rsid w:val="001F2D94"/>
    <w:rsid w:val="001F3486"/>
    <w:rsid w:val="001F35AB"/>
    <w:rsid w:val="001F3BBD"/>
    <w:rsid w:val="002009AB"/>
    <w:rsid w:val="00201D0F"/>
    <w:rsid w:val="00201F3E"/>
    <w:rsid w:val="0020293D"/>
    <w:rsid w:val="0020351D"/>
    <w:rsid w:val="00203C45"/>
    <w:rsid w:val="002066A9"/>
    <w:rsid w:val="00207C31"/>
    <w:rsid w:val="002109DD"/>
    <w:rsid w:val="00210AB5"/>
    <w:rsid w:val="0021285D"/>
    <w:rsid w:val="00215150"/>
    <w:rsid w:val="00215BC2"/>
    <w:rsid w:val="0022065D"/>
    <w:rsid w:val="00220BD7"/>
    <w:rsid w:val="00221202"/>
    <w:rsid w:val="002232B3"/>
    <w:rsid w:val="002237A3"/>
    <w:rsid w:val="002239A9"/>
    <w:rsid w:val="00224603"/>
    <w:rsid w:val="002255D6"/>
    <w:rsid w:val="00225CFF"/>
    <w:rsid w:val="00225D19"/>
    <w:rsid w:val="002303B5"/>
    <w:rsid w:val="00230E7B"/>
    <w:rsid w:val="00231332"/>
    <w:rsid w:val="00232A19"/>
    <w:rsid w:val="0023312B"/>
    <w:rsid w:val="002342BB"/>
    <w:rsid w:val="0023639B"/>
    <w:rsid w:val="002374CF"/>
    <w:rsid w:val="00240070"/>
    <w:rsid w:val="002406ED"/>
    <w:rsid w:val="00240EB0"/>
    <w:rsid w:val="00244F22"/>
    <w:rsid w:val="00245CF4"/>
    <w:rsid w:val="00245F0C"/>
    <w:rsid w:val="0024613D"/>
    <w:rsid w:val="00246E09"/>
    <w:rsid w:val="00247DDD"/>
    <w:rsid w:val="00250927"/>
    <w:rsid w:val="00250C22"/>
    <w:rsid w:val="002518E1"/>
    <w:rsid w:val="00254E97"/>
    <w:rsid w:val="00255322"/>
    <w:rsid w:val="0025604A"/>
    <w:rsid w:val="00256189"/>
    <w:rsid w:val="00256DDE"/>
    <w:rsid w:val="0025745B"/>
    <w:rsid w:val="00257523"/>
    <w:rsid w:val="002603DC"/>
    <w:rsid w:val="00260461"/>
    <w:rsid w:val="0026129E"/>
    <w:rsid w:val="0026154C"/>
    <w:rsid w:val="00263ADA"/>
    <w:rsid w:val="00263E1C"/>
    <w:rsid w:val="00263FA5"/>
    <w:rsid w:val="00264D32"/>
    <w:rsid w:val="00265D79"/>
    <w:rsid w:val="002664ED"/>
    <w:rsid w:val="00270C38"/>
    <w:rsid w:val="0027286C"/>
    <w:rsid w:val="00273AD6"/>
    <w:rsid w:val="002750CB"/>
    <w:rsid w:val="0027581C"/>
    <w:rsid w:val="0027759A"/>
    <w:rsid w:val="00280966"/>
    <w:rsid w:val="00281D21"/>
    <w:rsid w:val="00283D61"/>
    <w:rsid w:val="00285073"/>
    <w:rsid w:val="00285D4F"/>
    <w:rsid w:val="00287E4C"/>
    <w:rsid w:val="0029194D"/>
    <w:rsid w:val="002929F2"/>
    <w:rsid w:val="0029527F"/>
    <w:rsid w:val="002958ED"/>
    <w:rsid w:val="0029633F"/>
    <w:rsid w:val="002969BE"/>
    <w:rsid w:val="00296EDB"/>
    <w:rsid w:val="00297D5C"/>
    <w:rsid w:val="00297E51"/>
    <w:rsid w:val="002A001F"/>
    <w:rsid w:val="002A3406"/>
    <w:rsid w:val="002A4341"/>
    <w:rsid w:val="002A49C5"/>
    <w:rsid w:val="002A60FF"/>
    <w:rsid w:val="002A70A3"/>
    <w:rsid w:val="002A710C"/>
    <w:rsid w:val="002A7503"/>
    <w:rsid w:val="002B24A4"/>
    <w:rsid w:val="002B267E"/>
    <w:rsid w:val="002B2B33"/>
    <w:rsid w:val="002B38F8"/>
    <w:rsid w:val="002B47E3"/>
    <w:rsid w:val="002B530E"/>
    <w:rsid w:val="002B5ABB"/>
    <w:rsid w:val="002C042B"/>
    <w:rsid w:val="002C226A"/>
    <w:rsid w:val="002C2CCD"/>
    <w:rsid w:val="002C2DE7"/>
    <w:rsid w:val="002C30B1"/>
    <w:rsid w:val="002C3F48"/>
    <w:rsid w:val="002C56ED"/>
    <w:rsid w:val="002C70C3"/>
    <w:rsid w:val="002C7E1D"/>
    <w:rsid w:val="002D2472"/>
    <w:rsid w:val="002D388D"/>
    <w:rsid w:val="002D4865"/>
    <w:rsid w:val="002D4BC1"/>
    <w:rsid w:val="002D4D09"/>
    <w:rsid w:val="002D517B"/>
    <w:rsid w:val="002D77CC"/>
    <w:rsid w:val="002E0A9F"/>
    <w:rsid w:val="002E17E3"/>
    <w:rsid w:val="002E1F12"/>
    <w:rsid w:val="002E2DB8"/>
    <w:rsid w:val="002E415C"/>
    <w:rsid w:val="002F1092"/>
    <w:rsid w:val="002F2C9F"/>
    <w:rsid w:val="002F31B0"/>
    <w:rsid w:val="002F3C0F"/>
    <w:rsid w:val="002F469E"/>
    <w:rsid w:val="003010BB"/>
    <w:rsid w:val="00302499"/>
    <w:rsid w:val="0030559E"/>
    <w:rsid w:val="003057DC"/>
    <w:rsid w:val="003067EE"/>
    <w:rsid w:val="003069B0"/>
    <w:rsid w:val="00310632"/>
    <w:rsid w:val="00312A0C"/>
    <w:rsid w:val="003132DD"/>
    <w:rsid w:val="00313549"/>
    <w:rsid w:val="00313D95"/>
    <w:rsid w:val="00316985"/>
    <w:rsid w:val="00316EDF"/>
    <w:rsid w:val="00317FDE"/>
    <w:rsid w:val="003205B8"/>
    <w:rsid w:val="003214D1"/>
    <w:rsid w:val="00322AEC"/>
    <w:rsid w:val="0032329C"/>
    <w:rsid w:val="00324D6B"/>
    <w:rsid w:val="003257BA"/>
    <w:rsid w:val="00325B80"/>
    <w:rsid w:val="00325BEC"/>
    <w:rsid w:val="00325DB9"/>
    <w:rsid w:val="0032608A"/>
    <w:rsid w:val="00326F3D"/>
    <w:rsid w:val="003272AC"/>
    <w:rsid w:val="00333CBF"/>
    <w:rsid w:val="00336EE1"/>
    <w:rsid w:val="0033716E"/>
    <w:rsid w:val="00340FA8"/>
    <w:rsid w:val="003411D3"/>
    <w:rsid w:val="00341259"/>
    <w:rsid w:val="003424BF"/>
    <w:rsid w:val="003428E3"/>
    <w:rsid w:val="00342BDA"/>
    <w:rsid w:val="003433D8"/>
    <w:rsid w:val="003434DB"/>
    <w:rsid w:val="00344BE9"/>
    <w:rsid w:val="0034568B"/>
    <w:rsid w:val="00346F22"/>
    <w:rsid w:val="00347A30"/>
    <w:rsid w:val="003501B0"/>
    <w:rsid w:val="0035059B"/>
    <w:rsid w:val="00350D84"/>
    <w:rsid w:val="003525ED"/>
    <w:rsid w:val="0035536F"/>
    <w:rsid w:val="003553C9"/>
    <w:rsid w:val="00356E62"/>
    <w:rsid w:val="00360A6D"/>
    <w:rsid w:val="00362239"/>
    <w:rsid w:val="00362C79"/>
    <w:rsid w:val="003655CF"/>
    <w:rsid w:val="0036567B"/>
    <w:rsid w:val="00365CC1"/>
    <w:rsid w:val="00365D9A"/>
    <w:rsid w:val="00366A01"/>
    <w:rsid w:val="00371960"/>
    <w:rsid w:val="00372D4B"/>
    <w:rsid w:val="003742BA"/>
    <w:rsid w:val="0037483A"/>
    <w:rsid w:val="00374FD3"/>
    <w:rsid w:val="0037524A"/>
    <w:rsid w:val="0037770D"/>
    <w:rsid w:val="00377CFA"/>
    <w:rsid w:val="00380547"/>
    <w:rsid w:val="00381F1D"/>
    <w:rsid w:val="0038205C"/>
    <w:rsid w:val="0038222A"/>
    <w:rsid w:val="00382497"/>
    <w:rsid w:val="00392A9D"/>
    <w:rsid w:val="00393A95"/>
    <w:rsid w:val="00394276"/>
    <w:rsid w:val="00394EE9"/>
    <w:rsid w:val="00396446"/>
    <w:rsid w:val="003A0CE8"/>
    <w:rsid w:val="003A177D"/>
    <w:rsid w:val="003A1BCE"/>
    <w:rsid w:val="003A3BF6"/>
    <w:rsid w:val="003A3E4E"/>
    <w:rsid w:val="003A403C"/>
    <w:rsid w:val="003A4C53"/>
    <w:rsid w:val="003A6775"/>
    <w:rsid w:val="003A69F4"/>
    <w:rsid w:val="003A6A40"/>
    <w:rsid w:val="003B0542"/>
    <w:rsid w:val="003B1EF9"/>
    <w:rsid w:val="003B6AD3"/>
    <w:rsid w:val="003B7217"/>
    <w:rsid w:val="003B7610"/>
    <w:rsid w:val="003B793D"/>
    <w:rsid w:val="003C004D"/>
    <w:rsid w:val="003C1331"/>
    <w:rsid w:val="003C204F"/>
    <w:rsid w:val="003C2122"/>
    <w:rsid w:val="003C5179"/>
    <w:rsid w:val="003C64D6"/>
    <w:rsid w:val="003C7BCB"/>
    <w:rsid w:val="003C7E4B"/>
    <w:rsid w:val="003C7E75"/>
    <w:rsid w:val="003D007D"/>
    <w:rsid w:val="003D0C7F"/>
    <w:rsid w:val="003D1F05"/>
    <w:rsid w:val="003D349C"/>
    <w:rsid w:val="003D63FB"/>
    <w:rsid w:val="003D728D"/>
    <w:rsid w:val="003D7B65"/>
    <w:rsid w:val="003D7C00"/>
    <w:rsid w:val="003E0FE2"/>
    <w:rsid w:val="003E22A9"/>
    <w:rsid w:val="003E285E"/>
    <w:rsid w:val="003E312D"/>
    <w:rsid w:val="003E5634"/>
    <w:rsid w:val="003F2E3F"/>
    <w:rsid w:val="003F30AF"/>
    <w:rsid w:val="003F3333"/>
    <w:rsid w:val="003F6238"/>
    <w:rsid w:val="003F6AF7"/>
    <w:rsid w:val="00400027"/>
    <w:rsid w:val="00400430"/>
    <w:rsid w:val="00401ACE"/>
    <w:rsid w:val="0040316D"/>
    <w:rsid w:val="004055BD"/>
    <w:rsid w:val="00406657"/>
    <w:rsid w:val="004100F3"/>
    <w:rsid w:val="004110C5"/>
    <w:rsid w:val="0041132C"/>
    <w:rsid w:val="00411B29"/>
    <w:rsid w:val="00411C78"/>
    <w:rsid w:val="00411F86"/>
    <w:rsid w:val="00412B8E"/>
    <w:rsid w:val="004136EC"/>
    <w:rsid w:val="0041450B"/>
    <w:rsid w:val="0041454F"/>
    <w:rsid w:val="004154EF"/>
    <w:rsid w:val="00415A3A"/>
    <w:rsid w:val="00417524"/>
    <w:rsid w:val="004176AD"/>
    <w:rsid w:val="0042082A"/>
    <w:rsid w:val="004209CF"/>
    <w:rsid w:val="004212B9"/>
    <w:rsid w:val="0042171A"/>
    <w:rsid w:val="0042321B"/>
    <w:rsid w:val="00423515"/>
    <w:rsid w:val="0042738C"/>
    <w:rsid w:val="00430FC1"/>
    <w:rsid w:val="0043100B"/>
    <w:rsid w:val="0043402A"/>
    <w:rsid w:val="00434587"/>
    <w:rsid w:val="004351D5"/>
    <w:rsid w:val="00435905"/>
    <w:rsid w:val="0043643A"/>
    <w:rsid w:val="00436494"/>
    <w:rsid w:val="0043657B"/>
    <w:rsid w:val="004405FE"/>
    <w:rsid w:val="004428B3"/>
    <w:rsid w:val="004467C0"/>
    <w:rsid w:val="00454F59"/>
    <w:rsid w:val="00455BF9"/>
    <w:rsid w:val="00457C60"/>
    <w:rsid w:val="00457E40"/>
    <w:rsid w:val="00460601"/>
    <w:rsid w:val="00460EBB"/>
    <w:rsid w:val="0046203E"/>
    <w:rsid w:val="00463169"/>
    <w:rsid w:val="00463C2A"/>
    <w:rsid w:val="0046419C"/>
    <w:rsid w:val="0046431A"/>
    <w:rsid w:val="0046454A"/>
    <w:rsid w:val="004709A5"/>
    <w:rsid w:val="0047188E"/>
    <w:rsid w:val="00471D16"/>
    <w:rsid w:val="00473947"/>
    <w:rsid w:val="00473B3C"/>
    <w:rsid w:val="00474751"/>
    <w:rsid w:val="004776A0"/>
    <w:rsid w:val="0047793A"/>
    <w:rsid w:val="0048080F"/>
    <w:rsid w:val="00481089"/>
    <w:rsid w:val="004818B1"/>
    <w:rsid w:val="00482585"/>
    <w:rsid w:val="00483333"/>
    <w:rsid w:val="00484F80"/>
    <w:rsid w:val="0048539D"/>
    <w:rsid w:val="00486CF7"/>
    <w:rsid w:val="004909FA"/>
    <w:rsid w:val="004917D4"/>
    <w:rsid w:val="00493A05"/>
    <w:rsid w:val="004941DD"/>
    <w:rsid w:val="00495219"/>
    <w:rsid w:val="0049620E"/>
    <w:rsid w:val="00497BB6"/>
    <w:rsid w:val="004A1062"/>
    <w:rsid w:val="004A1A4A"/>
    <w:rsid w:val="004A29F8"/>
    <w:rsid w:val="004A350B"/>
    <w:rsid w:val="004A4C72"/>
    <w:rsid w:val="004A5856"/>
    <w:rsid w:val="004A64E9"/>
    <w:rsid w:val="004A6A89"/>
    <w:rsid w:val="004A7379"/>
    <w:rsid w:val="004A7819"/>
    <w:rsid w:val="004B0584"/>
    <w:rsid w:val="004B066E"/>
    <w:rsid w:val="004B129E"/>
    <w:rsid w:val="004B236C"/>
    <w:rsid w:val="004B3228"/>
    <w:rsid w:val="004B39F0"/>
    <w:rsid w:val="004B56D5"/>
    <w:rsid w:val="004B6BA7"/>
    <w:rsid w:val="004B7CC7"/>
    <w:rsid w:val="004B7F9E"/>
    <w:rsid w:val="004C3F19"/>
    <w:rsid w:val="004C460A"/>
    <w:rsid w:val="004C4BB1"/>
    <w:rsid w:val="004C5456"/>
    <w:rsid w:val="004C72F5"/>
    <w:rsid w:val="004D05C3"/>
    <w:rsid w:val="004D1136"/>
    <w:rsid w:val="004D1221"/>
    <w:rsid w:val="004D13D2"/>
    <w:rsid w:val="004D1C43"/>
    <w:rsid w:val="004D2D25"/>
    <w:rsid w:val="004D5801"/>
    <w:rsid w:val="004D5BEC"/>
    <w:rsid w:val="004D5F5E"/>
    <w:rsid w:val="004D74D6"/>
    <w:rsid w:val="004D7793"/>
    <w:rsid w:val="004D7BC4"/>
    <w:rsid w:val="004D7ED7"/>
    <w:rsid w:val="004E0D1F"/>
    <w:rsid w:val="004E21AF"/>
    <w:rsid w:val="004E2A61"/>
    <w:rsid w:val="004E5585"/>
    <w:rsid w:val="004E69D3"/>
    <w:rsid w:val="004F1C63"/>
    <w:rsid w:val="004F2107"/>
    <w:rsid w:val="004F299D"/>
    <w:rsid w:val="004F3F39"/>
    <w:rsid w:val="004F41BC"/>
    <w:rsid w:val="004F49FC"/>
    <w:rsid w:val="004F7258"/>
    <w:rsid w:val="004F752A"/>
    <w:rsid w:val="005031F3"/>
    <w:rsid w:val="00503269"/>
    <w:rsid w:val="005034A6"/>
    <w:rsid w:val="005034DF"/>
    <w:rsid w:val="005036DE"/>
    <w:rsid w:val="00505600"/>
    <w:rsid w:val="00507120"/>
    <w:rsid w:val="0050763E"/>
    <w:rsid w:val="00512010"/>
    <w:rsid w:val="005125F1"/>
    <w:rsid w:val="00512975"/>
    <w:rsid w:val="0051350B"/>
    <w:rsid w:val="005157A7"/>
    <w:rsid w:val="005173AD"/>
    <w:rsid w:val="0052056A"/>
    <w:rsid w:val="00520732"/>
    <w:rsid w:val="005207A7"/>
    <w:rsid w:val="00522966"/>
    <w:rsid w:val="005272E0"/>
    <w:rsid w:val="00531573"/>
    <w:rsid w:val="00531AB7"/>
    <w:rsid w:val="00531CDD"/>
    <w:rsid w:val="00531D42"/>
    <w:rsid w:val="00531E7D"/>
    <w:rsid w:val="00532A03"/>
    <w:rsid w:val="0053360E"/>
    <w:rsid w:val="00533943"/>
    <w:rsid w:val="005342B6"/>
    <w:rsid w:val="005379BC"/>
    <w:rsid w:val="00537B95"/>
    <w:rsid w:val="00540047"/>
    <w:rsid w:val="00541E1A"/>
    <w:rsid w:val="00542EBD"/>
    <w:rsid w:val="00543AC9"/>
    <w:rsid w:val="00543D4A"/>
    <w:rsid w:val="005464A8"/>
    <w:rsid w:val="005472CC"/>
    <w:rsid w:val="00547629"/>
    <w:rsid w:val="00550724"/>
    <w:rsid w:val="00550A47"/>
    <w:rsid w:val="005513E6"/>
    <w:rsid w:val="005518E1"/>
    <w:rsid w:val="005523C6"/>
    <w:rsid w:val="00553758"/>
    <w:rsid w:val="00553CD8"/>
    <w:rsid w:val="00554934"/>
    <w:rsid w:val="0055568B"/>
    <w:rsid w:val="005569F6"/>
    <w:rsid w:val="00556A5C"/>
    <w:rsid w:val="005617BA"/>
    <w:rsid w:val="00562667"/>
    <w:rsid w:val="005629C2"/>
    <w:rsid w:val="00563643"/>
    <w:rsid w:val="00564139"/>
    <w:rsid w:val="005646CB"/>
    <w:rsid w:val="005667AE"/>
    <w:rsid w:val="005674B2"/>
    <w:rsid w:val="00571B9E"/>
    <w:rsid w:val="005730B1"/>
    <w:rsid w:val="00573E7C"/>
    <w:rsid w:val="00574190"/>
    <w:rsid w:val="00575CD2"/>
    <w:rsid w:val="00581549"/>
    <w:rsid w:val="0058416E"/>
    <w:rsid w:val="00585D1A"/>
    <w:rsid w:val="0058635F"/>
    <w:rsid w:val="005900C3"/>
    <w:rsid w:val="00590B28"/>
    <w:rsid w:val="00590C51"/>
    <w:rsid w:val="0059344F"/>
    <w:rsid w:val="0059476B"/>
    <w:rsid w:val="0059602F"/>
    <w:rsid w:val="0059730D"/>
    <w:rsid w:val="0059757A"/>
    <w:rsid w:val="005975B4"/>
    <w:rsid w:val="005A00CA"/>
    <w:rsid w:val="005A096B"/>
    <w:rsid w:val="005A1093"/>
    <w:rsid w:val="005A1713"/>
    <w:rsid w:val="005A3277"/>
    <w:rsid w:val="005A3631"/>
    <w:rsid w:val="005A365E"/>
    <w:rsid w:val="005A3CF6"/>
    <w:rsid w:val="005A3DF9"/>
    <w:rsid w:val="005A5B23"/>
    <w:rsid w:val="005A6973"/>
    <w:rsid w:val="005A725D"/>
    <w:rsid w:val="005A7DBF"/>
    <w:rsid w:val="005B0F1E"/>
    <w:rsid w:val="005B102C"/>
    <w:rsid w:val="005B1256"/>
    <w:rsid w:val="005B4535"/>
    <w:rsid w:val="005B54EE"/>
    <w:rsid w:val="005B6038"/>
    <w:rsid w:val="005B768F"/>
    <w:rsid w:val="005C0130"/>
    <w:rsid w:val="005C13D9"/>
    <w:rsid w:val="005C1A2B"/>
    <w:rsid w:val="005C247E"/>
    <w:rsid w:val="005C4650"/>
    <w:rsid w:val="005C4F3A"/>
    <w:rsid w:val="005C52B2"/>
    <w:rsid w:val="005C5D6F"/>
    <w:rsid w:val="005C5E37"/>
    <w:rsid w:val="005C6633"/>
    <w:rsid w:val="005C7670"/>
    <w:rsid w:val="005D050F"/>
    <w:rsid w:val="005D2893"/>
    <w:rsid w:val="005D2DA2"/>
    <w:rsid w:val="005D5165"/>
    <w:rsid w:val="005D5AD2"/>
    <w:rsid w:val="005D754D"/>
    <w:rsid w:val="005D78C1"/>
    <w:rsid w:val="005D7942"/>
    <w:rsid w:val="005E0B40"/>
    <w:rsid w:val="005E152B"/>
    <w:rsid w:val="005E3E1A"/>
    <w:rsid w:val="005E51E1"/>
    <w:rsid w:val="005E5C4F"/>
    <w:rsid w:val="005E7B48"/>
    <w:rsid w:val="005F024E"/>
    <w:rsid w:val="005F028A"/>
    <w:rsid w:val="005F334A"/>
    <w:rsid w:val="005F49F7"/>
    <w:rsid w:val="005F5928"/>
    <w:rsid w:val="005F5DAB"/>
    <w:rsid w:val="005F7129"/>
    <w:rsid w:val="005F7982"/>
    <w:rsid w:val="00600422"/>
    <w:rsid w:val="00600567"/>
    <w:rsid w:val="00603017"/>
    <w:rsid w:val="0060330C"/>
    <w:rsid w:val="00603AC9"/>
    <w:rsid w:val="00603E0F"/>
    <w:rsid w:val="006041D0"/>
    <w:rsid w:val="00604846"/>
    <w:rsid w:val="00607171"/>
    <w:rsid w:val="00607F3E"/>
    <w:rsid w:val="00610B3E"/>
    <w:rsid w:val="00610E88"/>
    <w:rsid w:val="00612BC2"/>
    <w:rsid w:val="00614118"/>
    <w:rsid w:val="0061481A"/>
    <w:rsid w:val="00620A7F"/>
    <w:rsid w:val="00623FD7"/>
    <w:rsid w:val="00625FEF"/>
    <w:rsid w:val="0062781D"/>
    <w:rsid w:val="00627A4F"/>
    <w:rsid w:val="006306A3"/>
    <w:rsid w:val="00630E57"/>
    <w:rsid w:val="00631015"/>
    <w:rsid w:val="00631486"/>
    <w:rsid w:val="00631826"/>
    <w:rsid w:val="00631AA0"/>
    <w:rsid w:val="006325A9"/>
    <w:rsid w:val="006326BC"/>
    <w:rsid w:val="006328F3"/>
    <w:rsid w:val="00633588"/>
    <w:rsid w:val="00640CAF"/>
    <w:rsid w:val="00640CF8"/>
    <w:rsid w:val="006439BC"/>
    <w:rsid w:val="00645E30"/>
    <w:rsid w:val="0064607B"/>
    <w:rsid w:val="006462A9"/>
    <w:rsid w:val="00647CC5"/>
    <w:rsid w:val="00650E06"/>
    <w:rsid w:val="006528F1"/>
    <w:rsid w:val="00652DBF"/>
    <w:rsid w:val="006535A5"/>
    <w:rsid w:val="0065446D"/>
    <w:rsid w:val="00654574"/>
    <w:rsid w:val="006559B9"/>
    <w:rsid w:val="00661DDC"/>
    <w:rsid w:val="00662609"/>
    <w:rsid w:val="00663056"/>
    <w:rsid w:val="00663396"/>
    <w:rsid w:val="0066628C"/>
    <w:rsid w:val="0066689C"/>
    <w:rsid w:val="00666F45"/>
    <w:rsid w:val="006677B7"/>
    <w:rsid w:val="0067074B"/>
    <w:rsid w:val="00671323"/>
    <w:rsid w:val="006717BD"/>
    <w:rsid w:val="00673438"/>
    <w:rsid w:val="006759D7"/>
    <w:rsid w:val="00677037"/>
    <w:rsid w:val="0067725D"/>
    <w:rsid w:val="00682227"/>
    <w:rsid w:val="00682502"/>
    <w:rsid w:val="006848A6"/>
    <w:rsid w:val="00685153"/>
    <w:rsid w:val="0068572B"/>
    <w:rsid w:val="00685ACA"/>
    <w:rsid w:val="00686397"/>
    <w:rsid w:val="0069056C"/>
    <w:rsid w:val="00694C7E"/>
    <w:rsid w:val="00694D83"/>
    <w:rsid w:val="0069609F"/>
    <w:rsid w:val="006972E7"/>
    <w:rsid w:val="00697ADE"/>
    <w:rsid w:val="006A1797"/>
    <w:rsid w:val="006A1CAD"/>
    <w:rsid w:val="006A6C83"/>
    <w:rsid w:val="006A7339"/>
    <w:rsid w:val="006B1245"/>
    <w:rsid w:val="006B1A29"/>
    <w:rsid w:val="006B616F"/>
    <w:rsid w:val="006B6E6E"/>
    <w:rsid w:val="006C029D"/>
    <w:rsid w:val="006C0448"/>
    <w:rsid w:val="006C0C2C"/>
    <w:rsid w:val="006C1E0D"/>
    <w:rsid w:val="006C3635"/>
    <w:rsid w:val="006C3C46"/>
    <w:rsid w:val="006C5AED"/>
    <w:rsid w:val="006C5D30"/>
    <w:rsid w:val="006C7145"/>
    <w:rsid w:val="006C726D"/>
    <w:rsid w:val="006C7C3E"/>
    <w:rsid w:val="006D06B8"/>
    <w:rsid w:val="006D0EBC"/>
    <w:rsid w:val="006D11AC"/>
    <w:rsid w:val="006D133B"/>
    <w:rsid w:val="006D4E39"/>
    <w:rsid w:val="006D7977"/>
    <w:rsid w:val="006D79DE"/>
    <w:rsid w:val="006D7FB7"/>
    <w:rsid w:val="006E08AC"/>
    <w:rsid w:val="006E0910"/>
    <w:rsid w:val="006E0A36"/>
    <w:rsid w:val="006E17CD"/>
    <w:rsid w:val="006E287E"/>
    <w:rsid w:val="006E3704"/>
    <w:rsid w:val="006E42C4"/>
    <w:rsid w:val="006E44BC"/>
    <w:rsid w:val="006E6FCF"/>
    <w:rsid w:val="006E7E2E"/>
    <w:rsid w:val="006F074A"/>
    <w:rsid w:val="006F0E69"/>
    <w:rsid w:val="006F3C17"/>
    <w:rsid w:val="006F481C"/>
    <w:rsid w:val="006F578E"/>
    <w:rsid w:val="006F5A73"/>
    <w:rsid w:val="006F656A"/>
    <w:rsid w:val="006F762C"/>
    <w:rsid w:val="00700A07"/>
    <w:rsid w:val="007011CF"/>
    <w:rsid w:val="0070159C"/>
    <w:rsid w:val="00701DCE"/>
    <w:rsid w:val="00705546"/>
    <w:rsid w:val="00705C28"/>
    <w:rsid w:val="00705EDB"/>
    <w:rsid w:val="007060A9"/>
    <w:rsid w:val="0071044F"/>
    <w:rsid w:val="0071086B"/>
    <w:rsid w:val="00712286"/>
    <w:rsid w:val="00713F4E"/>
    <w:rsid w:val="0071516F"/>
    <w:rsid w:val="00715265"/>
    <w:rsid w:val="00715572"/>
    <w:rsid w:val="00715BA8"/>
    <w:rsid w:val="007214C1"/>
    <w:rsid w:val="007219E6"/>
    <w:rsid w:val="00721C52"/>
    <w:rsid w:val="007224A1"/>
    <w:rsid w:val="007233F5"/>
    <w:rsid w:val="0072340C"/>
    <w:rsid w:val="007235FC"/>
    <w:rsid w:val="00724798"/>
    <w:rsid w:val="00724BBD"/>
    <w:rsid w:val="0072541C"/>
    <w:rsid w:val="00725864"/>
    <w:rsid w:val="00727E1A"/>
    <w:rsid w:val="007300F3"/>
    <w:rsid w:val="00731CA6"/>
    <w:rsid w:val="00732053"/>
    <w:rsid w:val="00732D63"/>
    <w:rsid w:val="00735A30"/>
    <w:rsid w:val="00737655"/>
    <w:rsid w:val="00741FE2"/>
    <w:rsid w:val="007421C9"/>
    <w:rsid w:val="00742B6B"/>
    <w:rsid w:val="0074428F"/>
    <w:rsid w:val="00744DE3"/>
    <w:rsid w:val="007450A9"/>
    <w:rsid w:val="007450F6"/>
    <w:rsid w:val="0074586F"/>
    <w:rsid w:val="00746447"/>
    <w:rsid w:val="00747E32"/>
    <w:rsid w:val="007501F9"/>
    <w:rsid w:val="007504EA"/>
    <w:rsid w:val="00751B9D"/>
    <w:rsid w:val="0075376D"/>
    <w:rsid w:val="0075467B"/>
    <w:rsid w:val="00757BDC"/>
    <w:rsid w:val="0076179D"/>
    <w:rsid w:val="00762213"/>
    <w:rsid w:val="0076222C"/>
    <w:rsid w:val="00763C82"/>
    <w:rsid w:val="00764FC0"/>
    <w:rsid w:val="0076506A"/>
    <w:rsid w:val="007658E8"/>
    <w:rsid w:val="007662F8"/>
    <w:rsid w:val="0076648F"/>
    <w:rsid w:val="0076687E"/>
    <w:rsid w:val="0076789F"/>
    <w:rsid w:val="0077068D"/>
    <w:rsid w:val="0077121C"/>
    <w:rsid w:val="00771502"/>
    <w:rsid w:val="00771D10"/>
    <w:rsid w:val="007727FC"/>
    <w:rsid w:val="00772A09"/>
    <w:rsid w:val="00773603"/>
    <w:rsid w:val="00773650"/>
    <w:rsid w:val="0077489A"/>
    <w:rsid w:val="00775FAB"/>
    <w:rsid w:val="0077631F"/>
    <w:rsid w:val="00776594"/>
    <w:rsid w:val="00777DBC"/>
    <w:rsid w:val="007809E5"/>
    <w:rsid w:val="00781DAD"/>
    <w:rsid w:val="00784299"/>
    <w:rsid w:val="007848A8"/>
    <w:rsid w:val="00787330"/>
    <w:rsid w:val="0079193D"/>
    <w:rsid w:val="0079211A"/>
    <w:rsid w:val="00793FD5"/>
    <w:rsid w:val="007949B4"/>
    <w:rsid w:val="007974ED"/>
    <w:rsid w:val="007978F8"/>
    <w:rsid w:val="007A00DC"/>
    <w:rsid w:val="007A01BD"/>
    <w:rsid w:val="007A2336"/>
    <w:rsid w:val="007A36B1"/>
    <w:rsid w:val="007A3A6A"/>
    <w:rsid w:val="007A6894"/>
    <w:rsid w:val="007A6F21"/>
    <w:rsid w:val="007A70FF"/>
    <w:rsid w:val="007B0393"/>
    <w:rsid w:val="007B0EA1"/>
    <w:rsid w:val="007B2EBC"/>
    <w:rsid w:val="007B40A5"/>
    <w:rsid w:val="007B44D1"/>
    <w:rsid w:val="007B484C"/>
    <w:rsid w:val="007B5654"/>
    <w:rsid w:val="007B58C5"/>
    <w:rsid w:val="007B7FD4"/>
    <w:rsid w:val="007C0EDB"/>
    <w:rsid w:val="007C2060"/>
    <w:rsid w:val="007C2F88"/>
    <w:rsid w:val="007C3638"/>
    <w:rsid w:val="007C4319"/>
    <w:rsid w:val="007C4B19"/>
    <w:rsid w:val="007C4E8D"/>
    <w:rsid w:val="007C59EC"/>
    <w:rsid w:val="007C5BCC"/>
    <w:rsid w:val="007C6895"/>
    <w:rsid w:val="007C7D0A"/>
    <w:rsid w:val="007D33B1"/>
    <w:rsid w:val="007D5D6F"/>
    <w:rsid w:val="007D63C6"/>
    <w:rsid w:val="007D6D61"/>
    <w:rsid w:val="007D6EBF"/>
    <w:rsid w:val="007E3CBC"/>
    <w:rsid w:val="007E43AE"/>
    <w:rsid w:val="007E582E"/>
    <w:rsid w:val="007E679E"/>
    <w:rsid w:val="007E6D02"/>
    <w:rsid w:val="007E6D87"/>
    <w:rsid w:val="007E78E2"/>
    <w:rsid w:val="007E7C9F"/>
    <w:rsid w:val="007E7CC9"/>
    <w:rsid w:val="007E7CF3"/>
    <w:rsid w:val="007F41ED"/>
    <w:rsid w:val="007F5C24"/>
    <w:rsid w:val="007F5D04"/>
    <w:rsid w:val="007F7740"/>
    <w:rsid w:val="00800C3C"/>
    <w:rsid w:val="008018A0"/>
    <w:rsid w:val="00802DDD"/>
    <w:rsid w:val="008038C0"/>
    <w:rsid w:val="00803A91"/>
    <w:rsid w:val="00803D4F"/>
    <w:rsid w:val="0080404D"/>
    <w:rsid w:val="00805362"/>
    <w:rsid w:val="00805C10"/>
    <w:rsid w:val="00806336"/>
    <w:rsid w:val="008065F3"/>
    <w:rsid w:val="008072C0"/>
    <w:rsid w:val="00811070"/>
    <w:rsid w:val="00811D91"/>
    <w:rsid w:val="0081343B"/>
    <w:rsid w:val="0081414D"/>
    <w:rsid w:val="008143B6"/>
    <w:rsid w:val="0081450A"/>
    <w:rsid w:val="00817078"/>
    <w:rsid w:val="0081737C"/>
    <w:rsid w:val="00817B9F"/>
    <w:rsid w:val="00822997"/>
    <w:rsid w:val="00822E92"/>
    <w:rsid w:val="008254ED"/>
    <w:rsid w:val="008275CD"/>
    <w:rsid w:val="00827E26"/>
    <w:rsid w:val="0083092C"/>
    <w:rsid w:val="00830A4C"/>
    <w:rsid w:val="008326C9"/>
    <w:rsid w:val="0083305E"/>
    <w:rsid w:val="00833F4B"/>
    <w:rsid w:val="00834320"/>
    <w:rsid w:val="00834625"/>
    <w:rsid w:val="00835392"/>
    <w:rsid w:val="0083555B"/>
    <w:rsid w:val="00835A0D"/>
    <w:rsid w:val="00837E07"/>
    <w:rsid w:val="008404CF"/>
    <w:rsid w:val="008421E2"/>
    <w:rsid w:val="008433C2"/>
    <w:rsid w:val="00844413"/>
    <w:rsid w:val="008462A1"/>
    <w:rsid w:val="008466E4"/>
    <w:rsid w:val="00846AD7"/>
    <w:rsid w:val="00847E0D"/>
    <w:rsid w:val="008533B7"/>
    <w:rsid w:val="008534EB"/>
    <w:rsid w:val="00854AE6"/>
    <w:rsid w:val="008557A5"/>
    <w:rsid w:val="008559E3"/>
    <w:rsid w:val="0086049A"/>
    <w:rsid w:val="008605BE"/>
    <w:rsid w:val="00861DA2"/>
    <w:rsid w:val="008627B5"/>
    <w:rsid w:val="00865C42"/>
    <w:rsid w:val="008660EB"/>
    <w:rsid w:val="00867D3F"/>
    <w:rsid w:val="00872696"/>
    <w:rsid w:val="00872C80"/>
    <w:rsid w:val="00873CEE"/>
    <w:rsid w:val="00873E8F"/>
    <w:rsid w:val="0087503A"/>
    <w:rsid w:val="0088206C"/>
    <w:rsid w:val="008828B9"/>
    <w:rsid w:val="00883BC2"/>
    <w:rsid w:val="0088652C"/>
    <w:rsid w:val="0088733F"/>
    <w:rsid w:val="00887AC7"/>
    <w:rsid w:val="00890CB8"/>
    <w:rsid w:val="0089173C"/>
    <w:rsid w:val="0089198E"/>
    <w:rsid w:val="00892CD1"/>
    <w:rsid w:val="00893F0F"/>
    <w:rsid w:val="00894A9D"/>
    <w:rsid w:val="0089556F"/>
    <w:rsid w:val="00897865"/>
    <w:rsid w:val="008A21A9"/>
    <w:rsid w:val="008A7780"/>
    <w:rsid w:val="008B03F9"/>
    <w:rsid w:val="008B2043"/>
    <w:rsid w:val="008B29F2"/>
    <w:rsid w:val="008B4388"/>
    <w:rsid w:val="008B5486"/>
    <w:rsid w:val="008B5B9D"/>
    <w:rsid w:val="008B5C34"/>
    <w:rsid w:val="008B7C72"/>
    <w:rsid w:val="008C15D0"/>
    <w:rsid w:val="008C1DA0"/>
    <w:rsid w:val="008C1FDD"/>
    <w:rsid w:val="008C242A"/>
    <w:rsid w:val="008C5587"/>
    <w:rsid w:val="008C6100"/>
    <w:rsid w:val="008C6B5F"/>
    <w:rsid w:val="008C6EB4"/>
    <w:rsid w:val="008C7582"/>
    <w:rsid w:val="008D0C0D"/>
    <w:rsid w:val="008D1548"/>
    <w:rsid w:val="008D28DF"/>
    <w:rsid w:val="008D32F4"/>
    <w:rsid w:val="008D4D6B"/>
    <w:rsid w:val="008D565B"/>
    <w:rsid w:val="008D5743"/>
    <w:rsid w:val="008E00EB"/>
    <w:rsid w:val="008E03D5"/>
    <w:rsid w:val="008E04A3"/>
    <w:rsid w:val="008E0846"/>
    <w:rsid w:val="008E16F2"/>
    <w:rsid w:val="008E3B5D"/>
    <w:rsid w:val="008E6072"/>
    <w:rsid w:val="008E7046"/>
    <w:rsid w:val="008F1FC5"/>
    <w:rsid w:val="008F2239"/>
    <w:rsid w:val="008F2E24"/>
    <w:rsid w:val="008F5E14"/>
    <w:rsid w:val="008F6431"/>
    <w:rsid w:val="008F6990"/>
    <w:rsid w:val="00903048"/>
    <w:rsid w:val="009053B9"/>
    <w:rsid w:val="0090626D"/>
    <w:rsid w:val="00906BDE"/>
    <w:rsid w:val="0090709A"/>
    <w:rsid w:val="009072E5"/>
    <w:rsid w:val="009075D7"/>
    <w:rsid w:val="0091384A"/>
    <w:rsid w:val="00914218"/>
    <w:rsid w:val="00914E29"/>
    <w:rsid w:val="00915482"/>
    <w:rsid w:val="009166DF"/>
    <w:rsid w:val="0091686A"/>
    <w:rsid w:val="009212D2"/>
    <w:rsid w:val="009221C2"/>
    <w:rsid w:val="009222BC"/>
    <w:rsid w:val="00922CE2"/>
    <w:rsid w:val="0092302E"/>
    <w:rsid w:val="009230DD"/>
    <w:rsid w:val="00924109"/>
    <w:rsid w:val="009245A4"/>
    <w:rsid w:val="00927A9C"/>
    <w:rsid w:val="009304C2"/>
    <w:rsid w:val="009307AB"/>
    <w:rsid w:val="00931851"/>
    <w:rsid w:val="00931E19"/>
    <w:rsid w:val="00932387"/>
    <w:rsid w:val="00932622"/>
    <w:rsid w:val="00932873"/>
    <w:rsid w:val="00933BE3"/>
    <w:rsid w:val="00934183"/>
    <w:rsid w:val="009368AD"/>
    <w:rsid w:val="009370D2"/>
    <w:rsid w:val="009430AD"/>
    <w:rsid w:val="00943497"/>
    <w:rsid w:val="00943E9E"/>
    <w:rsid w:val="009440F1"/>
    <w:rsid w:val="00944128"/>
    <w:rsid w:val="00944823"/>
    <w:rsid w:val="00944C9E"/>
    <w:rsid w:val="00945953"/>
    <w:rsid w:val="00945B73"/>
    <w:rsid w:val="00946680"/>
    <w:rsid w:val="00946777"/>
    <w:rsid w:val="0094763B"/>
    <w:rsid w:val="00947658"/>
    <w:rsid w:val="0095008E"/>
    <w:rsid w:val="009502DD"/>
    <w:rsid w:val="009514E6"/>
    <w:rsid w:val="00951C10"/>
    <w:rsid w:val="00952114"/>
    <w:rsid w:val="00952644"/>
    <w:rsid w:val="0095303C"/>
    <w:rsid w:val="00953153"/>
    <w:rsid w:val="009546D6"/>
    <w:rsid w:val="00957CC2"/>
    <w:rsid w:val="009601DC"/>
    <w:rsid w:val="00962D2C"/>
    <w:rsid w:val="00962FAB"/>
    <w:rsid w:val="0096360C"/>
    <w:rsid w:val="009643E7"/>
    <w:rsid w:val="00967D94"/>
    <w:rsid w:val="00970C14"/>
    <w:rsid w:val="00971B22"/>
    <w:rsid w:val="00972A53"/>
    <w:rsid w:val="00973D58"/>
    <w:rsid w:val="00974D87"/>
    <w:rsid w:val="00976BBE"/>
    <w:rsid w:val="00980D33"/>
    <w:rsid w:val="00980E6C"/>
    <w:rsid w:val="00981DC6"/>
    <w:rsid w:val="00982405"/>
    <w:rsid w:val="009829E2"/>
    <w:rsid w:val="00982E80"/>
    <w:rsid w:val="00991F9A"/>
    <w:rsid w:val="00992865"/>
    <w:rsid w:val="0099314E"/>
    <w:rsid w:val="0099349D"/>
    <w:rsid w:val="00993764"/>
    <w:rsid w:val="00993DBD"/>
    <w:rsid w:val="00994685"/>
    <w:rsid w:val="00995840"/>
    <w:rsid w:val="009968B7"/>
    <w:rsid w:val="00996DF0"/>
    <w:rsid w:val="009A324D"/>
    <w:rsid w:val="009A3A6E"/>
    <w:rsid w:val="009A42D8"/>
    <w:rsid w:val="009A5710"/>
    <w:rsid w:val="009A5AC1"/>
    <w:rsid w:val="009A6B4E"/>
    <w:rsid w:val="009B0AFE"/>
    <w:rsid w:val="009B1420"/>
    <w:rsid w:val="009B1B7C"/>
    <w:rsid w:val="009B1B8D"/>
    <w:rsid w:val="009B2435"/>
    <w:rsid w:val="009B283C"/>
    <w:rsid w:val="009B351C"/>
    <w:rsid w:val="009B3655"/>
    <w:rsid w:val="009B37FB"/>
    <w:rsid w:val="009B386F"/>
    <w:rsid w:val="009B403F"/>
    <w:rsid w:val="009B526E"/>
    <w:rsid w:val="009B605C"/>
    <w:rsid w:val="009B61FA"/>
    <w:rsid w:val="009B6EEA"/>
    <w:rsid w:val="009C1ADE"/>
    <w:rsid w:val="009C4B27"/>
    <w:rsid w:val="009C4E67"/>
    <w:rsid w:val="009C67E9"/>
    <w:rsid w:val="009C73DA"/>
    <w:rsid w:val="009C73F7"/>
    <w:rsid w:val="009C796A"/>
    <w:rsid w:val="009C7C7F"/>
    <w:rsid w:val="009D0F48"/>
    <w:rsid w:val="009D20D2"/>
    <w:rsid w:val="009D323C"/>
    <w:rsid w:val="009D374A"/>
    <w:rsid w:val="009D6A20"/>
    <w:rsid w:val="009D7272"/>
    <w:rsid w:val="009E031A"/>
    <w:rsid w:val="009E109D"/>
    <w:rsid w:val="009E3E31"/>
    <w:rsid w:val="009E5665"/>
    <w:rsid w:val="009E63A9"/>
    <w:rsid w:val="009E6686"/>
    <w:rsid w:val="009E6D45"/>
    <w:rsid w:val="009E79FC"/>
    <w:rsid w:val="009F14D5"/>
    <w:rsid w:val="009F1887"/>
    <w:rsid w:val="009F1B62"/>
    <w:rsid w:val="009F274B"/>
    <w:rsid w:val="009F2B68"/>
    <w:rsid w:val="009F360F"/>
    <w:rsid w:val="009F415C"/>
    <w:rsid w:val="009F506B"/>
    <w:rsid w:val="009F51B9"/>
    <w:rsid w:val="009F5DDE"/>
    <w:rsid w:val="009F5EC8"/>
    <w:rsid w:val="009F6713"/>
    <w:rsid w:val="00A000F6"/>
    <w:rsid w:val="00A00816"/>
    <w:rsid w:val="00A03AD5"/>
    <w:rsid w:val="00A03E7E"/>
    <w:rsid w:val="00A043BB"/>
    <w:rsid w:val="00A061F0"/>
    <w:rsid w:val="00A07A9C"/>
    <w:rsid w:val="00A07DEB"/>
    <w:rsid w:val="00A115D4"/>
    <w:rsid w:val="00A11D2F"/>
    <w:rsid w:val="00A12783"/>
    <w:rsid w:val="00A12E83"/>
    <w:rsid w:val="00A13CE9"/>
    <w:rsid w:val="00A13FCA"/>
    <w:rsid w:val="00A141F1"/>
    <w:rsid w:val="00A14837"/>
    <w:rsid w:val="00A14A3C"/>
    <w:rsid w:val="00A14BE6"/>
    <w:rsid w:val="00A16E08"/>
    <w:rsid w:val="00A17293"/>
    <w:rsid w:val="00A176DD"/>
    <w:rsid w:val="00A202F6"/>
    <w:rsid w:val="00A204BB"/>
    <w:rsid w:val="00A20717"/>
    <w:rsid w:val="00A20C42"/>
    <w:rsid w:val="00A21775"/>
    <w:rsid w:val="00A22021"/>
    <w:rsid w:val="00A243C3"/>
    <w:rsid w:val="00A25ABA"/>
    <w:rsid w:val="00A26452"/>
    <w:rsid w:val="00A275C9"/>
    <w:rsid w:val="00A275EF"/>
    <w:rsid w:val="00A30901"/>
    <w:rsid w:val="00A30E70"/>
    <w:rsid w:val="00A316EB"/>
    <w:rsid w:val="00A3178D"/>
    <w:rsid w:val="00A3234F"/>
    <w:rsid w:val="00A32EEB"/>
    <w:rsid w:val="00A3529B"/>
    <w:rsid w:val="00A35F78"/>
    <w:rsid w:val="00A365E3"/>
    <w:rsid w:val="00A371B7"/>
    <w:rsid w:val="00A37721"/>
    <w:rsid w:val="00A400AA"/>
    <w:rsid w:val="00A453ED"/>
    <w:rsid w:val="00A46558"/>
    <w:rsid w:val="00A46899"/>
    <w:rsid w:val="00A469E1"/>
    <w:rsid w:val="00A47014"/>
    <w:rsid w:val="00A47663"/>
    <w:rsid w:val="00A47EDE"/>
    <w:rsid w:val="00A50A4B"/>
    <w:rsid w:val="00A535E5"/>
    <w:rsid w:val="00A53A03"/>
    <w:rsid w:val="00A5486F"/>
    <w:rsid w:val="00A55341"/>
    <w:rsid w:val="00A55702"/>
    <w:rsid w:val="00A5699D"/>
    <w:rsid w:val="00A60EC6"/>
    <w:rsid w:val="00A632E3"/>
    <w:rsid w:val="00A66F0F"/>
    <w:rsid w:val="00A6743A"/>
    <w:rsid w:val="00A67559"/>
    <w:rsid w:val="00A67A86"/>
    <w:rsid w:val="00A70061"/>
    <w:rsid w:val="00A7176F"/>
    <w:rsid w:val="00A7216C"/>
    <w:rsid w:val="00A723BB"/>
    <w:rsid w:val="00A73597"/>
    <w:rsid w:val="00A73729"/>
    <w:rsid w:val="00A73A44"/>
    <w:rsid w:val="00A743EE"/>
    <w:rsid w:val="00A749F0"/>
    <w:rsid w:val="00A74DBF"/>
    <w:rsid w:val="00A75A15"/>
    <w:rsid w:val="00A75F83"/>
    <w:rsid w:val="00A76665"/>
    <w:rsid w:val="00A77D7C"/>
    <w:rsid w:val="00A8002E"/>
    <w:rsid w:val="00A83DDA"/>
    <w:rsid w:val="00A84071"/>
    <w:rsid w:val="00A84C8C"/>
    <w:rsid w:val="00A84D68"/>
    <w:rsid w:val="00A86233"/>
    <w:rsid w:val="00A864F6"/>
    <w:rsid w:val="00A86747"/>
    <w:rsid w:val="00A9143D"/>
    <w:rsid w:val="00A92BA2"/>
    <w:rsid w:val="00A92BE5"/>
    <w:rsid w:val="00A93AD1"/>
    <w:rsid w:val="00A94DD5"/>
    <w:rsid w:val="00A964BC"/>
    <w:rsid w:val="00A96D40"/>
    <w:rsid w:val="00A97C2B"/>
    <w:rsid w:val="00AA037A"/>
    <w:rsid w:val="00AA0BD3"/>
    <w:rsid w:val="00AA26A2"/>
    <w:rsid w:val="00AA4317"/>
    <w:rsid w:val="00AA4B84"/>
    <w:rsid w:val="00AA4DCF"/>
    <w:rsid w:val="00AA669B"/>
    <w:rsid w:val="00AA6FD5"/>
    <w:rsid w:val="00AA787C"/>
    <w:rsid w:val="00AA7C9A"/>
    <w:rsid w:val="00AB1181"/>
    <w:rsid w:val="00AB1549"/>
    <w:rsid w:val="00AB2083"/>
    <w:rsid w:val="00AB363A"/>
    <w:rsid w:val="00AB3B6C"/>
    <w:rsid w:val="00AB415B"/>
    <w:rsid w:val="00AB49FE"/>
    <w:rsid w:val="00AB57C3"/>
    <w:rsid w:val="00AB6B2D"/>
    <w:rsid w:val="00AB7018"/>
    <w:rsid w:val="00AB7A19"/>
    <w:rsid w:val="00AC2099"/>
    <w:rsid w:val="00AC34C3"/>
    <w:rsid w:val="00AC4C3F"/>
    <w:rsid w:val="00AC4D56"/>
    <w:rsid w:val="00AC5086"/>
    <w:rsid w:val="00AC583B"/>
    <w:rsid w:val="00AC5B1D"/>
    <w:rsid w:val="00AC61A4"/>
    <w:rsid w:val="00AD0F5F"/>
    <w:rsid w:val="00AD26B2"/>
    <w:rsid w:val="00AD2D1D"/>
    <w:rsid w:val="00AD3298"/>
    <w:rsid w:val="00AD3786"/>
    <w:rsid w:val="00AD3F23"/>
    <w:rsid w:val="00AD451A"/>
    <w:rsid w:val="00AD47B8"/>
    <w:rsid w:val="00AD51BB"/>
    <w:rsid w:val="00AD6949"/>
    <w:rsid w:val="00AD70DA"/>
    <w:rsid w:val="00AE00DF"/>
    <w:rsid w:val="00AE1915"/>
    <w:rsid w:val="00AE2A31"/>
    <w:rsid w:val="00AE39FB"/>
    <w:rsid w:val="00AE453C"/>
    <w:rsid w:val="00AE47EC"/>
    <w:rsid w:val="00AE5B9F"/>
    <w:rsid w:val="00AE60B7"/>
    <w:rsid w:val="00AE633C"/>
    <w:rsid w:val="00AE6DE6"/>
    <w:rsid w:val="00AE75DB"/>
    <w:rsid w:val="00AF0574"/>
    <w:rsid w:val="00AF0F17"/>
    <w:rsid w:val="00AF1973"/>
    <w:rsid w:val="00AF2AA1"/>
    <w:rsid w:val="00AF3EC4"/>
    <w:rsid w:val="00AF46E9"/>
    <w:rsid w:val="00AF5477"/>
    <w:rsid w:val="00AF549D"/>
    <w:rsid w:val="00AF56E9"/>
    <w:rsid w:val="00AF58D1"/>
    <w:rsid w:val="00AF5BD8"/>
    <w:rsid w:val="00AF67AD"/>
    <w:rsid w:val="00B0080F"/>
    <w:rsid w:val="00B00E08"/>
    <w:rsid w:val="00B01716"/>
    <w:rsid w:val="00B03E7B"/>
    <w:rsid w:val="00B05D6C"/>
    <w:rsid w:val="00B06F9D"/>
    <w:rsid w:val="00B07601"/>
    <w:rsid w:val="00B10539"/>
    <w:rsid w:val="00B117AE"/>
    <w:rsid w:val="00B11A13"/>
    <w:rsid w:val="00B12D9E"/>
    <w:rsid w:val="00B12EAB"/>
    <w:rsid w:val="00B162A2"/>
    <w:rsid w:val="00B17464"/>
    <w:rsid w:val="00B20350"/>
    <w:rsid w:val="00B2049C"/>
    <w:rsid w:val="00B20995"/>
    <w:rsid w:val="00B21318"/>
    <w:rsid w:val="00B217FF"/>
    <w:rsid w:val="00B25022"/>
    <w:rsid w:val="00B261FD"/>
    <w:rsid w:val="00B30945"/>
    <w:rsid w:val="00B33494"/>
    <w:rsid w:val="00B33D19"/>
    <w:rsid w:val="00B3486B"/>
    <w:rsid w:val="00B35A8F"/>
    <w:rsid w:val="00B370DC"/>
    <w:rsid w:val="00B3789A"/>
    <w:rsid w:val="00B37C5D"/>
    <w:rsid w:val="00B40E1D"/>
    <w:rsid w:val="00B4148E"/>
    <w:rsid w:val="00B41D59"/>
    <w:rsid w:val="00B42027"/>
    <w:rsid w:val="00B4390B"/>
    <w:rsid w:val="00B45BDA"/>
    <w:rsid w:val="00B46A91"/>
    <w:rsid w:val="00B47C1F"/>
    <w:rsid w:val="00B506BF"/>
    <w:rsid w:val="00B506C7"/>
    <w:rsid w:val="00B510EE"/>
    <w:rsid w:val="00B5177B"/>
    <w:rsid w:val="00B53A56"/>
    <w:rsid w:val="00B541FC"/>
    <w:rsid w:val="00B553CB"/>
    <w:rsid w:val="00B55F27"/>
    <w:rsid w:val="00B5747D"/>
    <w:rsid w:val="00B57C0C"/>
    <w:rsid w:val="00B57FA6"/>
    <w:rsid w:val="00B611D0"/>
    <w:rsid w:val="00B61B13"/>
    <w:rsid w:val="00B6250D"/>
    <w:rsid w:val="00B63058"/>
    <w:rsid w:val="00B64A90"/>
    <w:rsid w:val="00B656B4"/>
    <w:rsid w:val="00B66F46"/>
    <w:rsid w:val="00B7083B"/>
    <w:rsid w:val="00B70AC0"/>
    <w:rsid w:val="00B7312B"/>
    <w:rsid w:val="00B73A01"/>
    <w:rsid w:val="00B74862"/>
    <w:rsid w:val="00B823C3"/>
    <w:rsid w:val="00B826F6"/>
    <w:rsid w:val="00B83E19"/>
    <w:rsid w:val="00B848AC"/>
    <w:rsid w:val="00B85A7D"/>
    <w:rsid w:val="00B8647E"/>
    <w:rsid w:val="00B901BE"/>
    <w:rsid w:val="00B91809"/>
    <w:rsid w:val="00B92081"/>
    <w:rsid w:val="00B93652"/>
    <w:rsid w:val="00B94410"/>
    <w:rsid w:val="00B95507"/>
    <w:rsid w:val="00B96A90"/>
    <w:rsid w:val="00B96BE4"/>
    <w:rsid w:val="00B973F3"/>
    <w:rsid w:val="00B975E0"/>
    <w:rsid w:val="00B97762"/>
    <w:rsid w:val="00BA1F1D"/>
    <w:rsid w:val="00BA3FF5"/>
    <w:rsid w:val="00BA473E"/>
    <w:rsid w:val="00BA4C96"/>
    <w:rsid w:val="00BA776C"/>
    <w:rsid w:val="00BA7D80"/>
    <w:rsid w:val="00BB195A"/>
    <w:rsid w:val="00BB34B2"/>
    <w:rsid w:val="00BB3B03"/>
    <w:rsid w:val="00BB3D1E"/>
    <w:rsid w:val="00BB3DFB"/>
    <w:rsid w:val="00BB41CA"/>
    <w:rsid w:val="00BB4990"/>
    <w:rsid w:val="00BB7275"/>
    <w:rsid w:val="00BC0223"/>
    <w:rsid w:val="00BC054B"/>
    <w:rsid w:val="00BC0FF0"/>
    <w:rsid w:val="00BC12E8"/>
    <w:rsid w:val="00BC398E"/>
    <w:rsid w:val="00BC4DF9"/>
    <w:rsid w:val="00BC5EC2"/>
    <w:rsid w:val="00BD1508"/>
    <w:rsid w:val="00BD29EC"/>
    <w:rsid w:val="00BD310E"/>
    <w:rsid w:val="00BD43AF"/>
    <w:rsid w:val="00BD4641"/>
    <w:rsid w:val="00BD6112"/>
    <w:rsid w:val="00BD621A"/>
    <w:rsid w:val="00BD6CDD"/>
    <w:rsid w:val="00BD7F62"/>
    <w:rsid w:val="00BE09A7"/>
    <w:rsid w:val="00BE0C84"/>
    <w:rsid w:val="00BE1C16"/>
    <w:rsid w:val="00BE215E"/>
    <w:rsid w:val="00BE2291"/>
    <w:rsid w:val="00BE2386"/>
    <w:rsid w:val="00BE24CB"/>
    <w:rsid w:val="00BE2D01"/>
    <w:rsid w:val="00BE2E6A"/>
    <w:rsid w:val="00BE48BB"/>
    <w:rsid w:val="00BE597F"/>
    <w:rsid w:val="00BE6040"/>
    <w:rsid w:val="00BE79E3"/>
    <w:rsid w:val="00BF1A5F"/>
    <w:rsid w:val="00BF20E0"/>
    <w:rsid w:val="00BF2395"/>
    <w:rsid w:val="00BF286D"/>
    <w:rsid w:val="00BF3605"/>
    <w:rsid w:val="00BF4024"/>
    <w:rsid w:val="00BF5733"/>
    <w:rsid w:val="00BF5DF1"/>
    <w:rsid w:val="00BF66A1"/>
    <w:rsid w:val="00BF7D00"/>
    <w:rsid w:val="00C0193E"/>
    <w:rsid w:val="00C02D88"/>
    <w:rsid w:val="00C05E31"/>
    <w:rsid w:val="00C05F42"/>
    <w:rsid w:val="00C06E19"/>
    <w:rsid w:val="00C07E4F"/>
    <w:rsid w:val="00C10372"/>
    <w:rsid w:val="00C1039B"/>
    <w:rsid w:val="00C103F6"/>
    <w:rsid w:val="00C10A70"/>
    <w:rsid w:val="00C117D7"/>
    <w:rsid w:val="00C125FC"/>
    <w:rsid w:val="00C12EED"/>
    <w:rsid w:val="00C134E7"/>
    <w:rsid w:val="00C13DB0"/>
    <w:rsid w:val="00C13E79"/>
    <w:rsid w:val="00C16029"/>
    <w:rsid w:val="00C20673"/>
    <w:rsid w:val="00C212DB"/>
    <w:rsid w:val="00C22347"/>
    <w:rsid w:val="00C24C58"/>
    <w:rsid w:val="00C24F6A"/>
    <w:rsid w:val="00C26463"/>
    <w:rsid w:val="00C26A24"/>
    <w:rsid w:val="00C32B39"/>
    <w:rsid w:val="00C32EAD"/>
    <w:rsid w:val="00C33EAE"/>
    <w:rsid w:val="00C34825"/>
    <w:rsid w:val="00C34B38"/>
    <w:rsid w:val="00C367F4"/>
    <w:rsid w:val="00C37163"/>
    <w:rsid w:val="00C41954"/>
    <w:rsid w:val="00C424EB"/>
    <w:rsid w:val="00C4310C"/>
    <w:rsid w:val="00C43C3F"/>
    <w:rsid w:val="00C44396"/>
    <w:rsid w:val="00C44802"/>
    <w:rsid w:val="00C4730C"/>
    <w:rsid w:val="00C50B65"/>
    <w:rsid w:val="00C54919"/>
    <w:rsid w:val="00C54D19"/>
    <w:rsid w:val="00C56458"/>
    <w:rsid w:val="00C572AC"/>
    <w:rsid w:val="00C574A6"/>
    <w:rsid w:val="00C57576"/>
    <w:rsid w:val="00C57BCF"/>
    <w:rsid w:val="00C60FBA"/>
    <w:rsid w:val="00C61352"/>
    <w:rsid w:val="00C61CE6"/>
    <w:rsid w:val="00C62C59"/>
    <w:rsid w:val="00C631BE"/>
    <w:rsid w:val="00C6384F"/>
    <w:rsid w:val="00C642B7"/>
    <w:rsid w:val="00C64465"/>
    <w:rsid w:val="00C64CF6"/>
    <w:rsid w:val="00C656E0"/>
    <w:rsid w:val="00C65D8A"/>
    <w:rsid w:val="00C663C3"/>
    <w:rsid w:val="00C66CF8"/>
    <w:rsid w:val="00C6720F"/>
    <w:rsid w:val="00C7098F"/>
    <w:rsid w:val="00C70D4B"/>
    <w:rsid w:val="00C72F18"/>
    <w:rsid w:val="00C72F95"/>
    <w:rsid w:val="00C751C1"/>
    <w:rsid w:val="00C76988"/>
    <w:rsid w:val="00C77CE2"/>
    <w:rsid w:val="00C77EC3"/>
    <w:rsid w:val="00C80533"/>
    <w:rsid w:val="00C80AB7"/>
    <w:rsid w:val="00C82A7C"/>
    <w:rsid w:val="00C84969"/>
    <w:rsid w:val="00C86BA6"/>
    <w:rsid w:val="00C910CC"/>
    <w:rsid w:val="00C9376E"/>
    <w:rsid w:val="00C96181"/>
    <w:rsid w:val="00C96343"/>
    <w:rsid w:val="00CA3830"/>
    <w:rsid w:val="00CA4D40"/>
    <w:rsid w:val="00CA4EE8"/>
    <w:rsid w:val="00CA4F29"/>
    <w:rsid w:val="00CA4F2A"/>
    <w:rsid w:val="00CA4F4D"/>
    <w:rsid w:val="00CA7860"/>
    <w:rsid w:val="00CB0E64"/>
    <w:rsid w:val="00CB2D25"/>
    <w:rsid w:val="00CB56CC"/>
    <w:rsid w:val="00CB5B8A"/>
    <w:rsid w:val="00CB6030"/>
    <w:rsid w:val="00CC3631"/>
    <w:rsid w:val="00CC3B58"/>
    <w:rsid w:val="00CC428C"/>
    <w:rsid w:val="00CC438C"/>
    <w:rsid w:val="00CC495F"/>
    <w:rsid w:val="00CC4DA7"/>
    <w:rsid w:val="00CC4FAE"/>
    <w:rsid w:val="00CC5849"/>
    <w:rsid w:val="00CC5B4E"/>
    <w:rsid w:val="00CC628B"/>
    <w:rsid w:val="00CD0244"/>
    <w:rsid w:val="00CD1040"/>
    <w:rsid w:val="00CD41C1"/>
    <w:rsid w:val="00CD4AE9"/>
    <w:rsid w:val="00CD5092"/>
    <w:rsid w:val="00CD59F5"/>
    <w:rsid w:val="00CE02A7"/>
    <w:rsid w:val="00CE116C"/>
    <w:rsid w:val="00CE1FCA"/>
    <w:rsid w:val="00CE2405"/>
    <w:rsid w:val="00CE2622"/>
    <w:rsid w:val="00CE274A"/>
    <w:rsid w:val="00CE29CF"/>
    <w:rsid w:val="00CE3A96"/>
    <w:rsid w:val="00CE589F"/>
    <w:rsid w:val="00CE5B70"/>
    <w:rsid w:val="00CF2EEB"/>
    <w:rsid w:val="00CF399B"/>
    <w:rsid w:val="00CF4B7F"/>
    <w:rsid w:val="00CF4C18"/>
    <w:rsid w:val="00CF7842"/>
    <w:rsid w:val="00D0221C"/>
    <w:rsid w:val="00D053CC"/>
    <w:rsid w:val="00D054BA"/>
    <w:rsid w:val="00D067D2"/>
    <w:rsid w:val="00D0696B"/>
    <w:rsid w:val="00D07150"/>
    <w:rsid w:val="00D10A31"/>
    <w:rsid w:val="00D12B7A"/>
    <w:rsid w:val="00D15E42"/>
    <w:rsid w:val="00D1677B"/>
    <w:rsid w:val="00D172E7"/>
    <w:rsid w:val="00D2013C"/>
    <w:rsid w:val="00D21C14"/>
    <w:rsid w:val="00D2201B"/>
    <w:rsid w:val="00D230E4"/>
    <w:rsid w:val="00D231D6"/>
    <w:rsid w:val="00D24429"/>
    <w:rsid w:val="00D2466E"/>
    <w:rsid w:val="00D24FA6"/>
    <w:rsid w:val="00D2681C"/>
    <w:rsid w:val="00D27322"/>
    <w:rsid w:val="00D278E2"/>
    <w:rsid w:val="00D30C1D"/>
    <w:rsid w:val="00D31DCE"/>
    <w:rsid w:val="00D328AF"/>
    <w:rsid w:val="00D35A2F"/>
    <w:rsid w:val="00D35BD1"/>
    <w:rsid w:val="00D373BC"/>
    <w:rsid w:val="00D37FFB"/>
    <w:rsid w:val="00D42DC1"/>
    <w:rsid w:val="00D4337C"/>
    <w:rsid w:val="00D436D0"/>
    <w:rsid w:val="00D4532B"/>
    <w:rsid w:val="00D46B94"/>
    <w:rsid w:val="00D46F74"/>
    <w:rsid w:val="00D500F9"/>
    <w:rsid w:val="00D50987"/>
    <w:rsid w:val="00D51502"/>
    <w:rsid w:val="00D52878"/>
    <w:rsid w:val="00D52C75"/>
    <w:rsid w:val="00D53500"/>
    <w:rsid w:val="00D54A92"/>
    <w:rsid w:val="00D5574E"/>
    <w:rsid w:val="00D57AF8"/>
    <w:rsid w:val="00D60B30"/>
    <w:rsid w:val="00D6232A"/>
    <w:rsid w:val="00D62BFE"/>
    <w:rsid w:val="00D6343A"/>
    <w:rsid w:val="00D6372A"/>
    <w:rsid w:val="00D64B06"/>
    <w:rsid w:val="00D64E56"/>
    <w:rsid w:val="00D663A4"/>
    <w:rsid w:val="00D664E0"/>
    <w:rsid w:val="00D66969"/>
    <w:rsid w:val="00D67DAA"/>
    <w:rsid w:val="00D70FB5"/>
    <w:rsid w:val="00D71F3F"/>
    <w:rsid w:val="00D722D3"/>
    <w:rsid w:val="00D72FC1"/>
    <w:rsid w:val="00D73D29"/>
    <w:rsid w:val="00D74CF9"/>
    <w:rsid w:val="00D7505F"/>
    <w:rsid w:val="00D76551"/>
    <w:rsid w:val="00D76F55"/>
    <w:rsid w:val="00D80BAF"/>
    <w:rsid w:val="00D80C0A"/>
    <w:rsid w:val="00D8197B"/>
    <w:rsid w:val="00D822CE"/>
    <w:rsid w:val="00D8310D"/>
    <w:rsid w:val="00D84D52"/>
    <w:rsid w:val="00D85564"/>
    <w:rsid w:val="00D90247"/>
    <w:rsid w:val="00D91F00"/>
    <w:rsid w:val="00D92829"/>
    <w:rsid w:val="00D936F9"/>
    <w:rsid w:val="00D944A8"/>
    <w:rsid w:val="00D94E70"/>
    <w:rsid w:val="00D95C4F"/>
    <w:rsid w:val="00D96A34"/>
    <w:rsid w:val="00DA0896"/>
    <w:rsid w:val="00DA0F46"/>
    <w:rsid w:val="00DA2770"/>
    <w:rsid w:val="00DA31E8"/>
    <w:rsid w:val="00DA4D49"/>
    <w:rsid w:val="00DA50B0"/>
    <w:rsid w:val="00DA5690"/>
    <w:rsid w:val="00DA5AB9"/>
    <w:rsid w:val="00DA694B"/>
    <w:rsid w:val="00DA6D35"/>
    <w:rsid w:val="00DA79F5"/>
    <w:rsid w:val="00DB0462"/>
    <w:rsid w:val="00DB343C"/>
    <w:rsid w:val="00DB37A6"/>
    <w:rsid w:val="00DB386D"/>
    <w:rsid w:val="00DB6ECF"/>
    <w:rsid w:val="00DC0063"/>
    <w:rsid w:val="00DC012F"/>
    <w:rsid w:val="00DC0138"/>
    <w:rsid w:val="00DC0A84"/>
    <w:rsid w:val="00DC126D"/>
    <w:rsid w:val="00DC1984"/>
    <w:rsid w:val="00DC20D2"/>
    <w:rsid w:val="00DC298E"/>
    <w:rsid w:val="00DC2DCC"/>
    <w:rsid w:val="00DC3BFB"/>
    <w:rsid w:val="00DC42CD"/>
    <w:rsid w:val="00DC51E6"/>
    <w:rsid w:val="00DC560E"/>
    <w:rsid w:val="00DC650A"/>
    <w:rsid w:val="00DD0171"/>
    <w:rsid w:val="00DD2293"/>
    <w:rsid w:val="00DD3D43"/>
    <w:rsid w:val="00DD501B"/>
    <w:rsid w:val="00DD79B7"/>
    <w:rsid w:val="00DE0A4C"/>
    <w:rsid w:val="00DE16F3"/>
    <w:rsid w:val="00DE2E81"/>
    <w:rsid w:val="00DE35A9"/>
    <w:rsid w:val="00DE385C"/>
    <w:rsid w:val="00DE3935"/>
    <w:rsid w:val="00DE4021"/>
    <w:rsid w:val="00DE42AE"/>
    <w:rsid w:val="00DE4843"/>
    <w:rsid w:val="00DE578B"/>
    <w:rsid w:val="00DE67D4"/>
    <w:rsid w:val="00DE6C88"/>
    <w:rsid w:val="00DE72B2"/>
    <w:rsid w:val="00DE7F38"/>
    <w:rsid w:val="00DE7F52"/>
    <w:rsid w:val="00DF23A3"/>
    <w:rsid w:val="00DF25AB"/>
    <w:rsid w:val="00DF293C"/>
    <w:rsid w:val="00DF3831"/>
    <w:rsid w:val="00DF4D26"/>
    <w:rsid w:val="00DF527E"/>
    <w:rsid w:val="00DF5615"/>
    <w:rsid w:val="00DF635D"/>
    <w:rsid w:val="00DF6906"/>
    <w:rsid w:val="00DF79EA"/>
    <w:rsid w:val="00E00227"/>
    <w:rsid w:val="00E00986"/>
    <w:rsid w:val="00E01012"/>
    <w:rsid w:val="00E01583"/>
    <w:rsid w:val="00E019A5"/>
    <w:rsid w:val="00E02641"/>
    <w:rsid w:val="00E05609"/>
    <w:rsid w:val="00E067D8"/>
    <w:rsid w:val="00E06831"/>
    <w:rsid w:val="00E06CAE"/>
    <w:rsid w:val="00E074A9"/>
    <w:rsid w:val="00E07761"/>
    <w:rsid w:val="00E10185"/>
    <w:rsid w:val="00E1057F"/>
    <w:rsid w:val="00E11AE6"/>
    <w:rsid w:val="00E13F3E"/>
    <w:rsid w:val="00E140AB"/>
    <w:rsid w:val="00E15B05"/>
    <w:rsid w:val="00E204EC"/>
    <w:rsid w:val="00E21097"/>
    <w:rsid w:val="00E2129D"/>
    <w:rsid w:val="00E21B22"/>
    <w:rsid w:val="00E21C8F"/>
    <w:rsid w:val="00E21DC4"/>
    <w:rsid w:val="00E22AE6"/>
    <w:rsid w:val="00E23518"/>
    <w:rsid w:val="00E24B64"/>
    <w:rsid w:val="00E26063"/>
    <w:rsid w:val="00E2660A"/>
    <w:rsid w:val="00E301A6"/>
    <w:rsid w:val="00E32594"/>
    <w:rsid w:val="00E3494E"/>
    <w:rsid w:val="00E34F32"/>
    <w:rsid w:val="00E36006"/>
    <w:rsid w:val="00E36801"/>
    <w:rsid w:val="00E36D15"/>
    <w:rsid w:val="00E37D4F"/>
    <w:rsid w:val="00E40D6E"/>
    <w:rsid w:val="00E415B1"/>
    <w:rsid w:val="00E41DDD"/>
    <w:rsid w:val="00E438B9"/>
    <w:rsid w:val="00E438BE"/>
    <w:rsid w:val="00E46426"/>
    <w:rsid w:val="00E543C9"/>
    <w:rsid w:val="00E54407"/>
    <w:rsid w:val="00E55DF9"/>
    <w:rsid w:val="00E565F0"/>
    <w:rsid w:val="00E56643"/>
    <w:rsid w:val="00E571C5"/>
    <w:rsid w:val="00E57325"/>
    <w:rsid w:val="00E60600"/>
    <w:rsid w:val="00E61B45"/>
    <w:rsid w:val="00E626CC"/>
    <w:rsid w:val="00E62C88"/>
    <w:rsid w:val="00E63BDC"/>
    <w:rsid w:val="00E64AA9"/>
    <w:rsid w:val="00E6515E"/>
    <w:rsid w:val="00E66BD1"/>
    <w:rsid w:val="00E7072A"/>
    <w:rsid w:val="00E70944"/>
    <w:rsid w:val="00E7190E"/>
    <w:rsid w:val="00E7255D"/>
    <w:rsid w:val="00E72BE0"/>
    <w:rsid w:val="00E72EA5"/>
    <w:rsid w:val="00E73F4F"/>
    <w:rsid w:val="00E740C8"/>
    <w:rsid w:val="00E74629"/>
    <w:rsid w:val="00E74685"/>
    <w:rsid w:val="00E75258"/>
    <w:rsid w:val="00E76927"/>
    <w:rsid w:val="00E773AB"/>
    <w:rsid w:val="00E77F77"/>
    <w:rsid w:val="00E80873"/>
    <w:rsid w:val="00E80B45"/>
    <w:rsid w:val="00E815B2"/>
    <w:rsid w:val="00E833B9"/>
    <w:rsid w:val="00E8685B"/>
    <w:rsid w:val="00E86F7D"/>
    <w:rsid w:val="00E873E3"/>
    <w:rsid w:val="00E91029"/>
    <w:rsid w:val="00E91281"/>
    <w:rsid w:val="00E91CFD"/>
    <w:rsid w:val="00E927C3"/>
    <w:rsid w:val="00E929DC"/>
    <w:rsid w:val="00E92A76"/>
    <w:rsid w:val="00E95242"/>
    <w:rsid w:val="00E96017"/>
    <w:rsid w:val="00E976D9"/>
    <w:rsid w:val="00EA0D65"/>
    <w:rsid w:val="00EA1730"/>
    <w:rsid w:val="00EA175F"/>
    <w:rsid w:val="00EA1CD3"/>
    <w:rsid w:val="00EA2BE9"/>
    <w:rsid w:val="00EA3CF0"/>
    <w:rsid w:val="00EA3D75"/>
    <w:rsid w:val="00EA4558"/>
    <w:rsid w:val="00EA635F"/>
    <w:rsid w:val="00EA6A79"/>
    <w:rsid w:val="00EA7CE7"/>
    <w:rsid w:val="00EB199E"/>
    <w:rsid w:val="00EB4033"/>
    <w:rsid w:val="00EB4616"/>
    <w:rsid w:val="00EB5A60"/>
    <w:rsid w:val="00EB61FF"/>
    <w:rsid w:val="00EB63DC"/>
    <w:rsid w:val="00EC17F9"/>
    <w:rsid w:val="00EC2A0E"/>
    <w:rsid w:val="00EC34C8"/>
    <w:rsid w:val="00EC403B"/>
    <w:rsid w:val="00EC49C8"/>
    <w:rsid w:val="00EC4C4B"/>
    <w:rsid w:val="00EC4D58"/>
    <w:rsid w:val="00ED0F2C"/>
    <w:rsid w:val="00ED1611"/>
    <w:rsid w:val="00ED2D29"/>
    <w:rsid w:val="00ED4BFB"/>
    <w:rsid w:val="00ED6947"/>
    <w:rsid w:val="00EE08DA"/>
    <w:rsid w:val="00EE1249"/>
    <w:rsid w:val="00EE16B3"/>
    <w:rsid w:val="00EE31E5"/>
    <w:rsid w:val="00EE3DB5"/>
    <w:rsid w:val="00EE60CF"/>
    <w:rsid w:val="00EF03C6"/>
    <w:rsid w:val="00EF0D62"/>
    <w:rsid w:val="00EF133E"/>
    <w:rsid w:val="00EF1F91"/>
    <w:rsid w:val="00EF6127"/>
    <w:rsid w:val="00EF67FD"/>
    <w:rsid w:val="00EF7C32"/>
    <w:rsid w:val="00F0064D"/>
    <w:rsid w:val="00F0088A"/>
    <w:rsid w:val="00F0208C"/>
    <w:rsid w:val="00F02689"/>
    <w:rsid w:val="00F02F1E"/>
    <w:rsid w:val="00F03442"/>
    <w:rsid w:val="00F0699B"/>
    <w:rsid w:val="00F071D1"/>
    <w:rsid w:val="00F07AFA"/>
    <w:rsid w:val="00F07EDC"/>
    <w:rsid w:val="00F1166D"/>
    <w:rsid w:val="00F11AB0"/>
    <w:rsid w:val="00F120DC"/>
    <w:rsid w:val="00F12E71"/>
    <w:rsid w:val="00F14F53"/>
    <w:rsid w:val="00F1536E"/>
    <w:rsid w:val="00F16038"/>
    <w:rsid w:val="00F16093"/>
    <w:rsid w:val="00F1729D"/>
    <w:rsid w:val="00F20289"/>
    <w:rsid w:val="00F20B0D"/>
    <w:rsid w:val="00F20F1A"/>
    <w:rsid w:val="00F216ED"/>
    <w:rsid w:val="00F23640"/>
    <w:rsid w:val="00F25BEF"/>
    <w:rsid w:val="00F304E5"/>
    <w:rsid w:val="00F305F7"/>
    <w:rsid w:val="00F3257B"/>
    <w:rsid w:val="00F349F4"/>
    <w:rsid w:val="00F36C77"/>
    <w:rsid w:val="00F370CA"/>
    <w:rsid w:val="00F37DD1"/>
    <w:rsid w:val="00F401BA"/>
    <w:rsid w:val="00F4043A"/>
    <w:rsid w:val="00F40E75"/>
    <w:rsid w:val="00F42AAC"/>
    <w:rsid w:val="00F435A0"/>
    <w:rsid w:val="00F45352"/>
    <w:rsid w:val="00F45B84"/>
    <w:rsid w:val="00F45D60"/>
    <w:rsid w:val="00F47544"/>
    <w:rsid w:val="00F47E24"/>
    <w:rsid w:val="00F5093C"/>
    <w:rsid w:val="00F51B37"/>
    <w:rsid w:val="00F521E4"/>
    <w:rsid w:val="00F52FFB"/>
    <w:rsid w:val="00F554F1"/>
    <w:rsid w:val="00F577F9"/>
    <w:rsid w:val="00F57835"/>
    <w:rsid w:val="00F57848"/>
    <w:rsid w:val="00F60853"/>
    <w:rsid w:val="00F61619"/>
    <w:rsid w:val="00F62115"/>
    <w:rsid w:val="00F6233A"/>
    <w:rsid w:val="00F623ED"/>
    <w:rsid w:val="00F63B3F"/>
    <w:rsid w:val="00F63C4D"/>
    <w:rsid w:val="00F64BE4"/>
    <w:rsid w:val="00F6500A"/>
    <w:rsid w:val="00F65088"/>
    <w:rsid w:val="00F66567"/>
    <w:rsid w:val="00F6696A"/>
    <w:rsid w:val="00F7104B"/>
    <w:rsid w:val="00F71785"/>
    <w:rsid w:val="00F72629"/>
    <w:rsid w:val="00F74C85"/>
    <w:rsid w:val="00F7554B"/>
    <w:rsid w:val="00F75F4C"/>
    <w:rsid w:val="00F76C4B"/>
    <w:rsid w:val="00F80260"/>
    <w:rsid w:val="00F829B9"/>
    <w:rsid w:val="00F82F05"/>
    <w:rsid w:val="00F83606"/>
    <w:rsid w:val="00F8740B"/>
    <w:rsid w:val="00F879C2"/>
    <w:rsid w:val="00F87AE0"/>
    <w:rsid w:val="00F93EDC"/>
    <w:rsid w:val="00F94C7D"/>
    <w:rsid w:val="00F958D8"/>
    <w:rsid w:val="00F96054"/>
    <w:rsid w:val="00F96CEF"/>
    <w:rsid w:val="00FA0008"/>
    <w:rsid w:val="00FA19D4"/>
    <w:rsid w:val="00FA4C4F"/>
    <w:rsid w:val="00FA50E8"/>
    <w:rsid w:val="00FA519F"/>
    <w:rsid w:val="00FA5802"/>
    <w:rsid w:val="00FA5B91"/>
    <w:rsid w:val="00FA6588"/>
    <w:rsid w:val="00FA73D3"/>
    <w:rsid w:val="00FA78AB"/>
    <w:rsid w:val="00FA7A16"/>
    <w:rsid w:val="00FA7EE5"/>
    <w:rsid w:val="00FB1206"/>
    <w:rsid w:val="00FB1621"/>
    <w:rsid w:val="00FB34AF"/>
    <w:rsid w:val="00FB3D6C"/>
    <w:rsid w:val="00FB3F09"/>
    <w:rsid w:val="00FB4254"/>
    <w:rsid w:val="00FB44BB"/>
    <w:rsid w:val="00FB4D3C"/>
    <w:rsid w:val="00FB603E"/>
    <w:rsid w:val="00FC1041"/>
    <w:rsid w:val="00FC3808"/>
    <w:rsid w:val="00FC49E7"/>
    <w:rsid w:val="00FC4BEB"/>
    <w:rsid w:val="00FC5275"/>
    <w:rsid w:val="00FC709A"/>
    <w:rsid w:val="00FD115A"/>
    <w:rsid w:val="00FD167F"/>
    <w:rsid w:val="00FD243A"/>
    <w:rsid w:val="00FD3978"/>
    <w:rsid w:val="00FD5B18"/>
    <w:rsid w:val="00FD5FC1"/>
    <w:rsid w:val="00FE0440"/>
    <w:rsid w:val="00FE17AF"/>
    <w:rsid w:val="00FE2E76"/>
    <w:rsid w:val="00FE4607"/>
    <w:rsid w:val="00FE4A15"/>
    <w:rsid w:val="00FE5012"/>
    <w:rsid w:val="00FE501F"/>
    <w:rsid w:val="00FE56C2"/>
    <w:rsid w:val="00FE61D3"/>
    <w:rsid w:val="00FE6CB2"/>
    <w:rsid w:val="00FF07BE"/>
    <w:rsid w:val="00FF1161"/>
    <w:rsid w:val="00FF1C5D"/>
    <w:rsid w:val="00FF266F"/>
    <w:rsid w:val="00FF5044"/>
    <w:rsid w:val="00FF75B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4D"/>
    <w:rPr>
      <w:rFonts w:ascii="Times New Roman" w:hAnsi="Times New Roman"/>
      <w:lang w:val="en-GB" w:bidi="en-US"/>
    </w:rPr>
  </w:style>
  <w:style w:type="paragraph" w:styleId="Heading1">
    <w:name w:val="heading 1"/>
    <w:aliases w:val="APA Level 1"/>
    <w:basedOn w:val="Normal"/>
    <w:next w:val="Body"/>
    <w:qFormat/>
    <w:rsid w:val="00D6252E"/>
    <w:pPr>
      <w:keepNext/>
      <w:spacing w:line="480" w:lineRule="auto"/>
      <w:jc w:val="center"/>
      <w:outlineLvl w:val="0"/>
    </w:pPr>
    <w:rPr>
      <w:kern w:val="28"/>
    </w:rPr>
  </w:style>
  <w:style w:type="paragraph" w:styleId="Heading2">
    <w:name w:val="heading 2"/>
    <w:aliases w:val="APA Level 2"/>
    <w:basedOn w:val="Normal"/>
    <w:next w:val="Body"/>
    <w:qFormat/>
    <w:rsid w:val="00D6252E"/>
    <w:pPr>
      <w:keepNext/>
      <w:spacing w:line="480" w:lineRule="auto"/>
      <w:jc w:val="center"/>
      <w:outlineLvl w:val="1"/>
    </w:pPr>
    <w:rPr>
      <w:u w:val="single"/>
    </w:rPr>
  </w:style>
  <w:style w:type="paragraph" w:styleId="Heading3">
    <w:name w:val="heading 3"/>
    <w:aliases w:val="APA Level 3"/>
    <w:basedOn w:val="Normal"/>
    <w:next w:val="Body"/>
    <w:qFormat/>
    <w:rsid w:val="00D6252E"/>
    <w:pPr>
      <w:keepNext/>
      <w:spacing w:line="480" w:lineRule="auto"/>
      <w:outlineLvl w:val="2"/>
    </w:pPr>
    <w:rPr>
      <w:u w:val="single"/>
    </w:rPr>
  </w:style>
  <w:style w:type="paragraph" w:styleId="Heading4">
    <w:name w:val="heading 4"/>
    <w:aliases w:val="APA Level 4"/>
    <w:basedOn w:val="Normal"/>
    <w:next w:val="Normal"/>
    <w:qFormat/>
    <w:rsid w:val="00603F59"/>
    <w:pPr>
      <w:keepNext/>
      <w:spacing w:line="480" w:lineRule="auto"/>
      <w:ind w:firstLine="720"/>
      <w:outlineLvl w:val="3"/>
    </w:pPr>
    <w:rPr>
      <w:bCs/>
      <w:i/>
      <w:sz w:val="28"/>
      <w:szCs w:val="28"/>
      <w:lang w:val="en-US"/>
    </w:rPr>
  </w:style>
  <w:style w:type="paragraph" w:styleId="Heading5">
    <w:name w:val="heading 5"/>
    <w:aliases w:val="APA Level 5"/>
    <w:basedOn w:val="Normal"/>
    <w:next w:val="Normal"/>
    <w:qFormat/>
    <w:rsid w:val="00603F59"/>
    <w:pPr>
      <w:spacing w:line="480" w:lineRule="auto"/>
      <w:jc w:val="center"/>
      <w:outlineLvl w:val="4"/>
    </w:pPr>
    <w:rPr>
      <w:bCs/>
      <w:iCs/>
      <w:caps/>
      <w:lang w:val="en-US"/>
    </w:rPr>
  </w:style>
  <w:style w:type="paragraph" w:styleId="Heading6">
    <w:name w:val="heading 6"/>
    <w:basedOn w:val="Normal"/>
    <w:next w:val="Normal"/>
    <w:qFormat/>
    <w:rsid w:val="00603F59"/>
    <w:pPr>
      <w:keepNext/>
      <w:suppressAutoHyphens/>
      <w:spacing w:line="480" w:lineRule="auto"/>
      <w:outlineLvl w:val="5"/>
    </w:pPr>
    <w:rPr>
      <w:rFonts w:ascii="Times" w:hAnsi="Times" w:cs="Times"/>
      <w:b/>
      <w:i/>
      <w:lang w:eastAsia="ar-SA" w:bidi="ar-SA"/>
    </w:rPr>
  </w:style>
  <w:style w:type="paragraph" w:styleId="Heading7">
    <w:name w:val="heading 7"/>
    <w:basedOn w:val="Normal"/>
    <w:next w:val="Normal"/>
    <w:qFormat/>
    <w:rsid w:val="00603F59"/>
    <w:pPr>
      <w:keepNext/>
      <w:suppressAutoHyphens/>
      <w:outlineLvl w:val="6"/>
    </w:pPr>
    <w:rPr>
      <w:rFonts w:ascii="Times" w:hAnsi="Times" w:cs="Times"/>
      <w:b/>
      <w:bCs/>
      <w:u w:val="single"/>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rsid w:val="00603F59"/>
    <w:rPr>
      <w:rFonts w:ascii="Times New Roman" w:hAnsi="Times New Roman"/>
      <w:kern w:val="28"/>
      <w:sz w:val="24"/>
      <w:lang w:eastAsia="en-US"/>
    </w:rPr>
  </w:style>
  <w:style w:type="character" w:customStyle="1" w:styleId="Heading2Char">
    <w:name w:val="Heading 2 Char"/>
    <w:aliases w:val="APA Level 2 Char"/>
    <w:rsid w:val="00603F59"/>
    <w:rPr>
      <w:rFonts w:ascii="Times New Roman" w:hAnsi="Times New Roman"/>
      <w:sz w:val="24"/>
      <w:u w:val="single"/>
      <w:lang w:eastAsia="en-US"/>
    </w:rPr>
  </w:style>
  <w:style w:type="character" w:customStyle="1" w:styleId="Heading3Char">
    <w:name w:val="Heading 3 Char"/>
    <w:aliases w:val="APA Level 3 Char"/>
    <w:rsid w:val="00603F59"/>
    <w:rPr>
      <w:rFonts w:ascii="Times New Roman" w:hAnsi="Times New Roman"/>
      <w:sz w:val="24"/>
      <w:u w:val="single"/>
      <w:lang w:eastAsia="en-US"/>
    </w:rPr>
  </w:style>
  <w:style w:type="character" w:customStyle="1" w:styleId="Heading4Char">
    <w:name w:val="Heading 4 Char"/>
    <w:aliases w:val="APA Level 4 Char"/>
    <w:rsid w:val="00603F59"/>
    <w:rPr>
      <w:rFonts w:ascii="Times New Roman" w:hAnsi="Times New Roman"/>
      <w:i/>
      <w:sz w:val="28"/>
      <w:lang w:val="en-US" w:eastAsia="en-US"/>
    </w:rPr>
  </w:style>
  <w:style w:type="character" w:customStyle="1" w:styleId="Heading5Char">
    <w:name w:val="Heading 5 Char"/>
    <w:aliases w:val="APA Level 5 Char"/>
    <w:rsid w:val="00603F59"/>
    <w:rPr>
      <w:rFonts w:ascii="Times New Roman" w:hAnsi="Times New Roman"/>
      <w:caps/>
      <w:sz w:val="24"/>
      <w:lang w:val="en-US" w:eastAsia="en-US"/>
    </w:rPr>
  </w:style>
  <w:style w:type="character" w:customStyle="1" w:styleId="Heading6Char">
    <w:name w:val="Heading 6 Char"/>
    <w:rsid w:val="00603F59"/>
    <w:rPr>
      <w:b/>
      <w:i/>
      <w:sz w:val="24"/>
      <w:lang w:eastAsia="ar-SA" w:bidi="ar-SA"/>
    </w:rPr>
  </w:style>
  <w:style w:type="character" w:customStyle="1" w:styleId="Heading7Char">
    <w:name w:val="Heading 7 Char"/>
    <w:rsid w:val="00603F59"/>
    <w:rPr>
      <w:b/>
      <w:sz w:val="24"/>
      <w:u w:val="single"/>
      <w:lang w:eastAsia="ar-SA" w:bidi="ar-SA"/>
    </w:rPr>
  </w:style>
  <w:style w:type="paragraph" w:customStyle="1" w:styleId="Body">
    <w:name w:val="Body"/>
    <w:basedOn w:val="Normal"/>
    <w:rsid w:val="00D6252E"/>
    <w:pPr>
      <w:spacing w:line="480" w:lineRule="auto"/>
      <w:ind w:firstLine="720"/>
    </w:pPr>
  </w:style>
  <w:style w:type="paragraph" w:styleId="Header">
    <w:name w:val="header"/>
    <w:basedOn w:val="Normal"/>
    <w:rsid w:val="00D6252E"/>
    <w:pPr>
      <w:tabs>
        <w:tab w:val="right" w:pos="9360"/>
      </w:tabs>
      <w:ind w:left="5760"/>
    </w:pPr>
  </w:style>
  <w:style w:type="character" w:customStyle="1" w:styleId="HeaderChar">
    <w:name w:val="Header Char"/>
    <w:rsid w:val="00603F59"/>
    <w:rPr>
      <w:rFonts w:ascii="Times New Roman" w:hAnsi="Times New Roman"/>
      <w:sz w:val="24"/>
      <w:lang w:eastAsia="en-US"/>
    </w:rPr>
  </w:style>
  <w:style w:type="paragraph" w:styleId="Footer">
    <w:name w:val="footer"/>
    <w:basedOn w:val="Normal"/>
    <w:semiHidden/>
    <w:rsid w:val="00D6252E"/>
    <w:pPr>
      <w:tabs>
        <w:tab w:val="center" w:pos="4320"/>
        <w:tab w:val="right" w:pos="8640"/>
      </w:tabs>
    </w:pPr>
  </w:style>
  <w:style w:type="character" w:customStyle="1" w:styleId="FooterChar">
    <w:name w:val="Footer Char"/>
    <w:rsid w:val="00603F59"/>
    <w:rPr>
      <w:rFonts w:ascii="Times New Roman" w:hAnsi="Times New Roman"/>
      <w:sz w:val="24"/>
      <w:lang w:eastAsia="en-US"/>
    </w:rPr>
  </w:style>
  <w:style w:type="character" w:styleId="PageNumber">
    <w:name w:val="page number"/>
    <w:basedOn w:val="DefaultParagraphFont"/>
    <w:rsid w:val="00D6252E"/>
  </w:style>
  <w:style w:type="paragraph" w:styleId="EndnoteText">
    <w:name w:val="endnote text"/>
    <w:basedOn w:val="Body"/>
    <w:semiHidden/>
    <w:rsid w:val="00D6252E"/>
  </w:style>
  <w:style w:type="character" w:customStyle="1" w:styleId="EndnoteTextChar">
    <w:name w:val="Endnote Text Char"/>
    <w:rsid w:val="00603F59"/>
    <w:rPr>
      <w:rFonts w:ascii="Times New Roman" w:hAnsi="Times New Roman"/>
      <w:sz w:val="24"/>
      <w:lang w:eastAsia="en-US"/>
    </w:rPr>
  </w:style>
  <w:style w:type="paragraph" w:customStyle="1" w:styleId="Runninghead">
    <w:name w:val="Running head"/>
    <w:basedOn w:val="Heading1"/>
    <w:next w:val="Title"/>
    <w:rsid w:val="00D6252E"/>
    <w:pPr>
      <w:jc w:val="left"/>
    </w:pPr>
  </w:style>
  <w:style w:type="paragraph" w:styleId="Title">
    <w:name w:val="Title"/>
    <w:basedOn w:val="Normal"/>
    <w:next w:val="BylineAffiliation"/>
    <w:qFormat/>
    <w:rsid w:val="00D6252E"/>
    <w:pPr>
      <w:keepNext/>
      <w:spacing w:before="3360" w:line="480" w:lineRule="auto"/>
      <w:jc w:val="center"/>
      <w:outlineLvl w:val="0"/>
    </w:pPr>
  </w:style>
  <w:style w:type="character" w:customStyle="1" w:styleId="TitleChar">
    <w:name w:val="Title Char"/>
    <w:rsid w:val="00603F59"/>
    <w:rPr>
      <w:rFonts w:ascii="Times New Roman" w:hAnsi="Times New Roman"/>
      <w:sz w:val="24"/>
      <w:lang w:eastAsia="en-US"/>
    </w:rPr>
  </w:style>
  <w:style w:type="paragraph" w:customStyle="1" w:styleId="BylineAffiliation">
    <w:name w:val="Byline &amp; Affiliation"/>
    <w:basedOn w:val="Title"/>
    <w:next w:val="Heading1"/>
    <w:rsid w:val="00D6252E"/>
    <w:pPr>
      <w:spacing w:before="0"/>
    </w:pPr>
  </w:style>
  <w:style w:type="paragraph" w:customStyle="1" w:styleId="Abstract">
    <w:name w:val="Abstract"/>
    <w:basedOn w:val="Body"/>
    <w:next w:val="Heading1"/>
    <w:rsid w:val="00D6252E"/>
    <w:pPr>
      <w:ind w:firstLine="0"/>
    </w:pPr>
  </w:style>
  <w:style w:type="paragraph" w:customStyle="1" w:styleId="Indent">
    <w:name w:val="Indent"/>
    <w:basedOn w:val="Heading1"/>
    <w:next w:val="Body"/>
    <w:rsid w:val="00D6252E"/>
    <w:pPr>
      <w:keepNext w:val="0"/>
      <w:ind w:left="720"/>
      <w:jc w:val="left"/>
    </w:pPr>
  </w:style>
  <w:style w:type="paragraph" w:customStyle="1" w:styleId="TableNumber">
    <w:name w:val="Table Number"/>
    <w:basedOn w:val="Abstract"/>
    <w:next w:val="TableTitle"/>
    <w:rsid w:val="00D6252E"/>
    <w:pPr>
      <w:keepNext/>
    </w:pPr>
  </w:style>
  <w:style w:type="paragraph" w:customStyle="1" w:styleId="TableTitle">
    <w:name w:val="Table Title"/>
    <w:basedOn w:val="Heading3"/>
    <w:next w:val="Abstract"/>
    <w:rsid w:val="00D6252E"/>
  </w:style>
  <w:style w:type="paragraph" w:customStyle="1" w:styleId="FigureCaption">
    <w:name w:val="Figure Caption"/>
    <w:basedOn w:val="TableTitle"/>
    <w:rsid w:val="00D6252E"/>
    <w:pPr>
      <w:keepNext w:val="0"/>
    </w:pPr>
  </w:style>
  <w:style w:type="character" w:styleId="EndnoteReference">
    <w:name w:val="endnote reference"/>
    <w:semiHidden/>
    <w:rsid w:val="00D6252E"/>
    <w:rPr>
      <w:vertAlign w:val="superscript"/>
    </w:rPr>
  </w:style>
  <w:style w:type="paragraph" w:styleId="Caption">
    <w:name w:val="caption"/>
    <w:basedOn w:val="Normal"/>
    <w:next w:val="Normal"/>
    <w:qFormat/>
    <w:rsid w:val="00D6252E"/>
    <w:pPr>
      <w:spacing w:line="480" w:lineRule="auto"/>
    </w:pPr>
  </w:style>
  <w:style w:type="paragraph" w:styleId="CommentText">
    <w:name w:val="annotation text"/>
    <w:basedOn w:val="Normal"/>
    <w:semiHidden/>
    <w:rsid w:val="001916E4"/>
    <w:pPr>
      <w:suppressAutoHyphens/>
    </w:pPr>
    <w:rPr>
      <w:rFonts w:ascii="Times" w:hAnsi="Times" w:cs="Times"/>
      <w:sz w:val="20"/>
      <w:lang w:eastAsia="ar-SA" w:bidi="ar-SA"/>
    </w:rPr>
  </w:style>
  <w:style w:type="character" w:customStyle="1" w:styleId="CommentTextChar">
    <w:name w:val="Comment Text Char"/>
    <w:rsid w:val="001916E4"/>
    <w:rPr>
      <w:lang w:eastAsia="ar-SA" w:bidi="ar-SA"/>
    </w:rPr>
  </w:style>
  <w:style w:type="character" w:styleId="CommentReference">
    <w:name w:val="annotation reference"/>
    <w:uiPriority w:val="99"/>
    <w:semiHidden/>
    <w:rsid w:val="001916E4"/>
    <w:rPr>
      <w:sz w:val="16"/>
    </w:rPr>
  </w:style>
  <w:style w:type="paragraph" w:styleId="BalloonText">
    <w:name w:val="Balloon Text"/>
    <w:basedOn w:val="Normal"/>
    <w:semiHidden/>
    <w:rsid w:val="001916E4"/>
    <w:rPr>
      <w:rFonts w:ascii="Tahoma" w:hAnsi="Tahoma"/>
      <w:sz w:val="16"/>
      <w:szCs w:val="16"/>
      <w:lang w:val="en-US"/>
    </w:rPr>
  </w:style>
  <w:style w:type="character" w:customStyle="1" w:styleId="BalloonTextChar">
    <w:name w:val="Balloon Text Char"/>
    <w:rsid w:val="001916E4"/>
    <w:rPr>
      <w:rFonts w:ascii="Tahoma" w:hAnsi="Tahoma"/>
      <w:sz w:val="16"/>
      <w:lang w:val="en-US" w:eastAsia="en-US"/>
    </w:rPr>
  </w:style>
  <w:style w:type="paragraph" w:styleId="CommentSubject">
    <w:name w:val="annotation subject"/>
    <w:basedOn w:val="CommentText"/>
    <w:next w:val="CommentText"/>
    <w:semiHidden/>
    <w:rsid w:val="001D47A4"/>
    <w:pPr>
      <w:suppressAutoHyphens w:val="0"/>
    </w:pPr>
    <w:rPr>
      <w:rFonts w:ascii="Times New Roman" w:hAnsi="Times New Roman"/>
      <w:b/>
      <w:bCs/>
      <w:lang w:val="en-US" w:eastAsia="en-US" w:bidi="en-US"/>
    </w:rPr>
  </w:style>
  <w:style w:type="character" w:customStyle="1" w:styleId="CommentSubjectChar">
    <w:name w:val="Comment Subject Char"/>
    <w:rsid w:val="001D47A4"/>
    <w:rPr>
      <w:rFonts w:ascii="Times New Roman" w:hAnsi="Times New Roman"/>
      <w:b/>
      <w:lang w:val="en-US" w:eastAsia="en-US"/>
    </w:rPr>
  </w:style>
  <w:style w:type="paragraph" w:styleId="DocumentMap">
    <w:name w:val="Document Map"/>
    <w:basedOn w:val="Normal"/>
    <w:semiHidden/>
    <w:rsid w:val="00F71A68"/>
    <w:pPr>
      <w:shd w:val="clear" w:color="auto" w:fill="000080"/>
    </w:pPr>
    <w:rPr>
      <w:sz w:val="2"/>
    </w:rPr>
  </w:style>
  <w:style w:type="character" w:customStyle="1" w:styleId="DocumentMapChar">
    <w:name w:val="Document Map Char"/>
    <w:semiHidden/>
    <w:rsid w:val="00D61D7F"/>
    <w:rPr>
      <w:rFonts w:ascii="Times New Roman" w:hAnsi="Times New Roman"/>
      <w:sz w:val="2"/>
      <w:lang w:eastAsia="en-US"/>
    </w:rPr>
  </w:style>
  <w:style w:type="paragraph" w:customStyle="1" w:styleId="CharChar1CharChar">
    <w:name w:val="Char Char1 Char Char"/>
    <w:basedOn w:val="Normal"/>
    <w:rsid w:val="00F71A68"/>
    <w:pPr>
      <w:spacing w:after="160" w:line="240" w:lineRule="exact"/>
      <w:ind w:firstLine="720"/>
    </w:pPr>
    <w:rPr>
      <w:rFonts w:ascii="Verdana" w:hAnsi="Verdana" w:cs="Verdana"/>
      <w:sz w:val="20"/>
      <w:lang w:val="en-US"/>
    </w:rPr>
  </w:style>
  <w:style w:type="paragraph" w:customStyle="1" w:styleId="MediumList2-Accent21">
    <w:name w:val="Medium List 2 - Accent 21"/>
    <w:hidden/>
    <w:semiHidden/>
    <w:rsid w:val="00534773"/>
    <w:rPr>
      <w:rFonts w:ascii="Times New Roman" w:hAnsi="Times New Roman"/>
      <w:lang w:val="en-GB" w:bidi="en-US"/>
    </w:rPr>
  </w:style>
  <w:style w:type="character" w:customStyle="1" w:styleId="texhtml">
    <w:name w:val="texhtml"/>
    <w:rsid w:val="00B7757A"/>
  </w:style>
  <w:style w:type="paragraph" w:customStyle="1" w:styleId="References">
    <w:name w:val="References"/>
    <w:rsid w:val="00603F59"/>
    <w:pPr>
      <w:spacing w:line="480" w:lineRule="auto"/>
      <w:ind w:left="720" w:hanging="720"/>
    </w:pPr>
    <w:rPr>
      <w:rFonts w:ascii="Times New Roman" w:hAnsi="Times New Roman" w:cs="Arial"/>
      <w:bCs/>
      <w:kern w:val="32"/>
      <w:lang w:val="en-US" w:bidi="en-US"/>
    </w:rPr>
  </w:style>
  <w:style w:type="paragraph" w:customStyle="1" w:styleId="NormalNoIndent">
    <w:name w:val="Normal (No Indent)"/>
    <w:basedOn w:val="Normal"/>
    <w:rsid w:val="00603F59"/>
    <w:pPr>
      <w:spacing w:line="480" w:lineRule="auto"/>
    </w:pPr>
  </w:style>
  <w:style w:type="paragraph" w:customStyle="1" w:styleId="RunningHead0">
    <w:name w:val="Running Head"/>
    <w:rsid w:val="00603F59"/>
    <w:pPr>
      <w:spacing w:line="480" w:lineRule="auto"/>
    </w:pPr>
    <w:rPr>
      <w:rFonts w:ascii="Times New Roman" w:hAnsi="Times New Roman"/>
      <w:lang w:val="en-US" w:bidi="en-US"/>
    </w:rPr>
  </w:style>
  <w:style w:type="paragraph" w:customStyle="1" w:styleId="LongQuote">
    <w:name w:val="Long Quote"/>
    <w:basedOn w:val="Normal"/>
    <w:rsid w:val="00603F59"/>
    <w:pPr>
      <w:spacing w:line="480" w:lineRule="auto"/>
      <w:ind w:left="720"/>
    </w:pPr>
  </w:style>
  <w:style w:type="paragraph" w:customStyle="1" w:styleId="LongQuoteWithIndent">
    <w:name w:val="Long Quote With Indent"/>
    <w:basedOn w:val="LongQuote"/>
    <w:rsid w:val="00603F59"/>
    <w:pPr>
      <w:ind w:firstLine="720"/>
    </w:pPr>
  </w:style>
  <w:style w:type="paragraph" w:customStyle="1" w:styleId="BylineInstitution">
    <w:name w:val="Byline &amp; Institution"/>
    <w:basedOn w:val="Title"/>
    <w:rsid w:val="00603F59"/>
    <w:pPr>
      <w:keepNext w:val="0"/>
      <w:spacing w:before="0"/>
    </w:pPr>
    <w:rPr>
      <w:rFonts w:cs="Arial"/>
      <w:bCs/>
      <w:kern w:val="28"/>
    </w:rPr>
  </w:style>
  <w:style w:type="character" w:customStyle="1" w:styleId="WW-DefaultParagraphFont">
    <w:name w:val="WW-Default Paragraph Font"/>
    <w:rsid w:val="00603F59"/>
  </w:style>
  <w:style w:type="character" w:styleId="Hyperlink">
    <w:name w:val="Hyperlink"/>
    <w:rsid w:val="00603F59"/>
    <w:rPr>
      <w:color w:val="0000FF"/>
      <w:u w:val="single"/>
    </w:rPr>
  </w:style>
  <w:style w:type="character" w:styleId="FollowedHyperlink">
    <w:name w:val="FollowedHyperlink"/>
    <w:rsid w:val="00603F59"/>
    <w:rPr>
      <w:color w:val="800080"/>
      <w:u w:val="single"/>
    </w:rPr>
  </w:style>
  <w:style w:type="character" w:styleId="Emphasis">
    <w:name w:val="Emphasis"/>
    <w:qFormat/>
    <w:rsid w:val="00603F59"/>
    <w:rPr>
      <w:i/>
    </w:rPr>
  </w:style>
  <w:style w:type="character" w:styleId="Strong">
    <w:name w:val="Strong"/>
    <w:qFormat/>
    <w:rsid w:val="00603F59"/>
    <w:rPr>
      <w:b/>
    </w:rPr>
  </w:style>
  <w:style w:type="paragraph" w:styleId="BodyText">
    <w:name w:val="Body Text"/>
    <w:basedOn w:val="Normal"/>
    <w:rsid w:val="00603F59"/>
    <w:pPr>
      <w:suppressAutoHyphens/>
      <w:spacing w:line="480" w:lineRule="auto"/>
      <w:jc w:val="center"/>
    </w:pPr>
    <w:rPr>
      <w:rFonts w:ascii="Times" w:hAnsi="Times" w:cs="Times"/>
      <w:lang w:eastAsia="ar-SA" w:bidi="ar-SA"/>
    </w:rPr>
  </w:style>
  <w:style w:type="character" w:customStyle="1" w:styleId="BodyTextChar">
    <w:name w:val="Body Text Char"/>
    <w:rsid w:val="00603F59"/>
    <w:rPr>
      <w:sz w:val="24"/>
      <w:lang w:eastAsia="ar-SA" w:bidi="ar-SA"/>
    </w:rPr>
  </w:style>
  <w:style w:type="paragraph" w:styleId="BodyTextIndent">
    <w:name w:val="Body Text Indent"/>
    <w:basedOn w:val="Normal"/>
    <w:rsid w:val="00603F59"/>
    <w:pPr>
      <w:suppressAutoHyphens/>
      <w:ind w:firstLine="720"/>
    </w:pPr>
    <w:rPr>
      <w:rFonts w:cs="Times"/>
      <w:lang w:eastAsia="ar-SA" w:bidi="ar-SA"/>
    </w:rPr>
  </w:style>
  <w:style w:type="character" w:customStyle="1" w:styleId="BodyTextIndentChar">
    <w:name w:val="Body Text Indent Char"/>
    <w:rsid w:val="00603F59"/>
    <w:rPr>
      <w:rFonts w:ascii="Times New Roman" w:hAnsi="Times New Roman"/>
      <w:sz w:val="24"/>
      <w:lang w:eastAsia="ar-SA" w:bidi="ar-SA"/>
    </w:rPr>
  </w:style>
  <w:style w:type="paragraph" w:customStyle="1" w:styleId="Heading">
    <w:name w:val="Heading"/>
    <w:basedOn w:val="Normal"/>
    <w:next w:val="BodyText"/>
    <w:rsid w:val="00603F59"/>
    <w:pPr>
      <w:keepNext/>
      <w:suppressAutoHyphens/>
      <w:spacing w:before="240" w:after="120"/>
    </w:pPr>
    <w:rPr>
      <w:rFonts w:ascii="Arial" w:hAnsi="Arial" w:cs="Tahoma"/>
      <w:sz w:val="28"/>
      <w:szCs w:val="28"/>
      <w:lang w:eastAsia="ar-SA" w:bidi="ar-SA"/>
    </w:rPr>
  </w:style>
  <w:style w:type="paragraph" w:styleId="List">
    <w:name w:val="List"/>
    <w:basedOn w:val="BodyText"/>
    <w:semiHidden/>
    <w:rsid w:val="00603F59"/>
    <w:rPr>
      <w:rFonts w:cs="Tahoma"/>
    </w:rPr>
  </w:style>
  <w:style w:type="paragraph" w:customStyle="1" w:styleId="Caption1">
    <w:name w:val="Caption1"/>
    <w:basedOn w:val="Normal"/>
    <w:rsid w:val="00603F59"/>
    <w:pPr>
      <w:suppressLineNumbers/>
      <w:suppressAutoHyphens/>
      <w:spacing w:before="120" w:after="120"/>
    </w:pPr>
    <w:rPr>
      <w:rFonts w:ascii="Times" w:hAnsi="Times" w:cs="Tahoma"/>
      <w:i/>
      <w:iCs/>
      <w:sz w:val="20"/>
      <w:lang w:eastAsia="ar-SA" w:bidi="ar-SA"/>
    </w:rPr>
  </w:style>
  <w:style w:type="paragraph" w:customStyle="1" w:styleId="Index">
    <w:name w:val="Index"/>
    <w:basedOn w:val="Normal"/>
    <w:rsid w:val="00603F59"/>
    <w:pPr>
      <w:suppressLineNumbers/>
      <w:suppressAutoHyphens/>
    </w:pPr>
    <w:rPr>
      <w:rFonts w:ascii="Times" w:hAnsi="Times" w:cs="Tahoma"/>
      <w:lang w:eastAsia="ar-SA" w:bidi="ar-SA"/>
    </w:rPr>
  </w:style>
  <w:style w:type="paragraph" w:styleId="Subtitle">
    <w:name w:val="Subtitle"/>
    <w:basedOn w:val="Normal"/>
    <w:next w:val="BodyText"/>
    <w:qFormat/>
    <w:rsid w:val="00603F59"/>
    <w:pPr>
      <w:suppressAutoHyphens/>
    </w:pPr>
    <w:rPr>
      <w:rFonts w:ascii="Times" w:hAnsi="Times" w:cs="Times"/>
      <w:b/>
      <w:bCs/>
      <w:u w:val="single"/>
      <w:lang w:eastAsia="ar-SA" w:bidi="ar-SA"/>
    </w:rPr>
  </w:style>
  <w:style w:type="character" w:customStyle="1" w:styleId="SubtitleChar">
    <w:name w:val="Subtitle Char"/>
    <w:rsid w:val="00603F59"/>
    <w:rPr>
      <w:b/>
      <w:sz w:val="24"/>
      <w:u w:val="single"/>
      <w:lang w:eastAsia="ar-SA" w:bidi="ar-SA"/>
    </w:rPr>
  </w:style>
  <w:style w:type="paragraph" w:customStyle="1" w:styleId="APA">
    <w:name w:val="APA"/>
    <w:basedOn w:val="Title"/>
    <w:rsid w:val="00603F59"/>
    <w:pPr>
      <w:keepNext w:val="0"/>
      <w:suppressAutoHyphens/>
      <w:spacing w:before="0"/>
      <w:ind w:firstLine="540"/>
      <w:jc w:val="left"/>
      <w:outlineLvl w:val="9"/>
    </w:pPr>
    <w:rPr>
      <w:rFonts w:cs="Times"/>
      <w:kern w:val="1"/>
      <w:lang w:eastAsia="ar-SA" w:bidi="ar-SA"/>
    </w:rPr>
  </w:style>
  <w:style w:type="character" w:customStyle="1" w:styleId="APAChar">
    <w:name w:val="APA Char"/>
    <w:rsid w:val="00603F59"/>
    <w:rPr>
      <w:rFonts w:ascii="Times New Roman" w:hAnsi="Times New Roman"/>
      <w:kern w:val="1"/>
      <w:sz w:val="24"/>
      <w:lang w:eastAsia="ar-SA" w:bidi="ar-SA"/>
    </w:rPr>
  </w:style>
  <w:style w:type="paragraph" w:customStyle="1" w:styleId="WW-BodyText2">
    <w:name w:val="WW-Body Text 2"/>
    <w:basedOn w:val="Normal"/>
    <w:rsid w:val="00603F59"/>
    <w:pPr>
      <w:suppressAutoHyphens/>
      <w:spacing w:line="480" w:lineRule="auto"/>
      <w:ind w:left="1080" w:hanging="540"/>
    </w:pPr>
    <w:rPr>
      <w:rFonts w:cs="Times"/>
      <w:lang w:eastAsia="ar-SA" w:bidi="ar-SA"/>
    </w:rPr>
  </w:style>
  <w:style w:type="paragraph" w:customStyle="1" w:styleId="WW-NormalWeb">
    <w:name w:val="WW-Normal (Web)"/>
    <w:basedOn w:val="Normal"/>
    <w:rsid w:val="00603F59"/>
    <w:pPr>
      <w:suppressAutoHyphens/>
      <w:spacing w:before="100" w:after="100"/>
    </w:pPr>
    <w:rPr>
      <w:rFonts w:ascii="Arial Unicode MS" w:hAnsi="Arial Unicode MS" w:cs="Times"/>
      <w:lang w:eastAsia="ar-SA" w:bidi="ar-SA"/>
    </w:rPr>
  </w:style>
  <w:style w:type="paragraph" w:customStyle="1" w:styleId="WW-BodyText3">
    <w:name w:val="WW-Body Text 3"/>
    <w:basedOn w:val="Normal"/>
    <w:rsid w:val="00603F59"/>
    <w:pPr>
      <w:suppressAutoHyphens/>
      <w:spacing w:line="480" w:lineRule="auto"/>
    </w:pPr>
    <w:rPr>
      <w:rFonts w:ascii="Times" w:hAnsi="Times" w:cs="Times"/>
      <w:b/>
      <w:lang w:eastAsia="ar-SA" w:bidi="ar-SA"/>
    </w:rPr>
  </w:style>
  <w:style w:type="paragraph" w:customStyle="1" w:styleId="Normal1">
    <w:name w:val="Normal1"/>
    <w:basedOn w:val="Normal"/>
    <w:rsid w:val="00603F59"/>
    <w:pPr>
      <w:suppressAutoHyphens/>
    </w:pPr>
    <w:rPr>
      <w:rFonts w:ascii="Times" w:hAnsi="Times" w:cs="Times"/>
      <w:lang w:eastAsia="ar-SA" w:bidi="ar-SA"/>
    </w:rPr>
  </w:style>
  <w:style w:type="paragraph" w:styleId="FootnoteText">
    <w:name w:val="footnote text"/>
    <w:basedOn w:val="Normal"/>
    <w:semiHidden/>
    <w:rsid w:val="001E2889"/>
    <w:pPr>
      <w:keepLines/>
      <w:widowControl w:val="0"/>
      <w:suppressAutoHyphens/>
      <w:autoSpaceDE w:val="0"/>
    </w:pPr>
    <w:rPr>
      <w:sz w:val="20"/>
      <w:lang w:eastAsia="ar-SA" w:bidi="ar-SA"/>
    </w:rPr>
  </w:style>
  <w:style w:type="character" w:customStyle="1" w:styleId="FootnoteTextChar">
    <w:name w:val="Footnote Text Char"/>
    <w:rsid w:val="00603F59"/>
    <w:rPr>
      <w:rFonts w:ascii="Times New Roman" w:hAnsi="Times New Roman"/>
      <w:lang w:eastAsia="ar-SA" w:bidi="ar-SA"/>
    </w:rPr>
  </w:style>
  <w:style w:type="character" w:styleId="FootnoteReference">
    <w:name w:val="footnote reference"/>
    <w:semiHidden/>
    <w:rsid w:val="00603F59"/>
    <w:rPr>
      <w:vertAlign w:val="superscript"/>
    </w:rPr>
  </w:style>
  <w:style w:type="paragraph" w:customStyle="1" w:styleId="Hay-Subhead">
    <w:name w:val="Hay - Subhead"/>
    <w:basedOn w:val="Normal"/>
    <w:next w:val="Normal"/>
    <w:rsid w:val="00603F59"/>
    <w:pPr>
      <w:suppressAutoHyphens/>
      <w:spacing w:line="360" w:lineRule="auto"/>
      <w:ind w:firstLine="720"/>
    </w:pPr>
    <w:rPr>
      <w:rFonts w:ascii="Times" w:hAnsi="Times" w:cs="Times"/>
      <w:b/>
      <w:lang w:eastAsia="ar-SA" w:bidi="ar-SA"/>
    </w:rPr>
  </w:style>
  <w:style w:type="paragraph" w:customStyle="1" w:styleId="HayHead2">
    <w:name w:val="Hay Head2"/>
    <w:basedOn w:val="APA"/>
    <w:rsid w:val="00603F59"/>
    <w:pPr>
      <w:spacing w:line="360" w:lineRule="auto"/>
      <w:ind w:firstLine="0"/>
      <w:jc w:val="center"/>
    </w:pPr>
    <w:rPr>
      <w:sz w:val="28"/>
      <w:szCs w:val="28"/>
    </w:rPr>
  </w:style>
  <w:style w:type="character" w:customStyle="1" w:styleId="HayHead2Char">
    <w:name w:val="Hay Head2 Char"/>
    <w:rsid w:val="00603F59"/>
    <w:rPr>
      <w:rFonts w:ascii="Times New Roman" w:hAnsi="Times New Roman"/>
      <w:kern w:val="1"/>
      <w:sz w:val="28"/>
      <w:lang w:eastAsia="ar-SA" w:bidi="ar-SA"/>
    </w:rPr>
  </w:style>
  <w:style w:type="paragraph" w:styleId="BodyTextIndent3">
    <w:name w:val="Body Text Indent 3"/>
    <w:basedOn w:val="Normal"/>
    <w:rsid w:val="00603F59"/>
    <w:pPr>
      <w:suppressAutoHyphens/>
      <w:spacing w:after="120"/>
      <w:ind w:left="283"/>
    </w:pPr>
    <w:rPr>
      <w:rFonts w:ascii="Times" w:hAnsi="Times" w:cs="Times"/>
      <w:sz w:val="16"/>
      <w:szCs w:val="16"/>
      <w:lang w:eastAsia="ar-SA" w:bidi="ar-SA"/>
    </w:rPr>
  </w:style>
  <w:style w:type="character" w:customStyle="1" w:styleId="BodyTextIndent3Char">
    <w:name w:val="Body Text Indent 3 Char"/>
    <w:rsid w:val="00603F59"/>
    <w:rPr>
      <w:sz w:val="16"/>
      <w:lang w:eastAsia="ar-SA" w:bidi="ar-SA"/>
    </w:rPr>
  </w:style>
  <w:style w:type="paragraph" w:styleId="NormalWeb">
    <w:name w:val="Normal (Web)"/>
    <w:basedOn w:val="Normal"/>
    <w:uiPriority w:val="99"/>
    <w:rsid w:val="00603F59"/>
    <w:pPr>
      <w:spacing w:before="100" w:beforeAutospacing="1" w:after="100" w:afterAutospacing="1"/>
    </w:pPr>
    <w:rPr>
      <w:lang w:eastAsia="en-GB"/>
    </w:rPr>
  </w:style>
  <w:style w:type="paragraph" w:styleId="TOC1">
    <w:name w:val="toc 1"/>
    <w:basedOn w:val="Normal"/>
    <w:next w:val="Normal"/>
    <w:semiHidden/>
    <w:rsid w:val="00603F59"/>
    <w:pPr>
      <w:tabs>
        <w:tab w:val="right" w:leader="dot" w:pos="9350"/>
      </w:tabs>
      <w:suppressAutoHyphens/>
    </w:pPr>
    <w:rPr>
      <w:rFonts w:ascii="Times" w:hAnsi="Times" w:cs="Times"/>
      <w:bCs/>
      <w:noProof/>
      <w:lang w:eastAsia="ar-SA"/>
    </w:rPr>
  </w:style>
  <w:style w:type="paragraph" w:styleId="TOC3">
    <w:name w:val="toc 3"/>
    <w:basedOn w:val="Normal"/>
    <w:next w:val="Normal"/>
    <w:semiHidden/>
    <w:rsid w:val="00603F59"/>
    <w:pPr>
      <w:tabs>
        <w:tab w:val="left" w:pos="1440"/>
        <w:tab w:val="right" w:leader="dot" w:pos="9350"/>
      </w:tabs>
      <w:suppressAutoHyphens/>
      <w:ind w:left="480"/>
    </w:pPr>
    <w:rPr>
      <w:rFonts w:ascii="Times" w:hAnsi="Times" w:cs="Times"/>
      <w:i/>
      <w:noProof/>
      <w:lang w:eastAsia="ar-SA"/>
    </w:rPr>
  </w:style>
  <w:style w:type="paragraph" w:styleId="TOC2">
    <w:name w:val="toc 2"/>
    <w:basedOn w:val="Normal"/>
    <w:next w:val="Normal"/>
    <w:semiHidden/>
    <w:rsid w:val="00603F59"/>
    <w:pPr>
      <w:tabs>
        <w:tab w:val="right" w:leader="dot" w:pos="9350"/>
      </w:tabs>
      <w:suppressAutoHyphens/>
      <w:ind w:left="240"/>
    </w:pPr>
    <w:rPr>
      <w:rFonts w:ascii="Times" w:hAnsi="Times" w:cs="Times"/>
      <w:b/>
      <w:noProof/>
      <w:kern w:val="1"/>
      <w:lang w:eastAsia="ar-SA"/>
    </w:rPr>
  </w:style>
  <w:style w:type="paragraph" w:customStyle="1" w:styleId="APATopoffour">
    <w:name w:val="APA Top (of four)"/>
    <w:basedOn w:val="Heading1"/>
    <w:rsid w:val="00603F59"/>
    <w:pPr>
      <w:suppressAutoHyphens/>
      <w:spacing w:line="240" w:lineRule="auto"/>
    </w:pPr>
    <w:rPr>
      <w:rFonts w:cs="Times"/>
      <w:sz w:val="28"/>
      <w:szCs w:val="28"/>
      <w:lang w:eastAsia="ar-SA" w:bidi="ar-SA"/>
    </w:rPr>
  </w:style>
  <w:style w:type="character" w:customStyle="1" w:styleId="APATopoffourChar">
    <w:name w:val="APA Top (of four) Char"/>
    <w:rsid w:val="00603F59"/>
    <w:rPr>
      <w:rFonts w:ascii="Times New Roman" w:hAnsi="Times New Roman"/>
      <w:kern w:val="28"/>
      <w:sz w:val="28"/>
      <w:lang w:eastAsia="ar-SA" w:bidi="ar-SA"/>
    </w:rPr>
  </w:style>
  <w:style w:type="paragraph" w:customStyle="1" w:styleId="APA2ndoffour">
    <w:name w:val="APA 2nd (of four)"/>
    <w:basedOn w:val="Hay-Subhead"/>
    <w:rsid w:val="00603F59"/>
    <w:pPr>
      <w:ind w:firstLine="0"/>
      <w:jc w:val="center"/>
      <w:outlineLvl w:val="1"/>
    </w:pPr>
    <w:rPr>
      <w:b w:val="0"/>
      <w:i/>
      <w:iCs/>
    </w:rPr>
  </w:style>
  <w:style w:type="paragraph" w:customStyle="1" w:styleId="APA3rdoffour">
    <w:name w:val="APA 3rd (of four)"/>
    <w:basedOn w:val="Hay-Subhead"/>
    <w:rsid w:val="00603F59"/>
    <w:pPr>
      <w:ind w:firstLine="0"/>
      <w:jc w:val="both"/>
    </w:pPr>
    <w:rPr>
      <w:b w:val="0"/>
      <w:i/>
      <w:iCs/>
      <w:szCs w:val="20"/>
    </w:rPr>
  </w:style>
  <w:style w:type="paragraph" w:customStyle="1" w:styleId="Subheadforchapters">
    <w:name w:val="Subhead for chapters"/>
    <w:basedOn w:val="Normal"/>
    <w:rsid w:val="00603F59"/>
    <w:pPr>
      <w:suppressAutoHyphens/>
      <w:autoSpaceDN w:val="0"/>
      <w:adjustRightInd w:val="0"/>
      <w:spacing w:line="360" w:lineRule="auto"/>
      <w:contextualSpacing/>
      <w:jc w:val="both"/>
    </w:pPr>
    <w:rPr>
      <w:rFonts w:ascii="Arial Narrow" w:hAnsi="Arial Narrow"/>
      <w:b/>
    </w:rPr>
  </w:style>
  <w:style w:type="character" w:customStyle="1" w:styleId="SubheadforchaptersChar">
    <w:name w:val="Subhead for chapters Char"/>
    <w:rsid w:val="00603F59"/>
    <w:rPr>
      <w:rFonts w:ascii="Arial Narrow" w:hAnsi="Arial Narrow"/>
      <w:b/>
      <w:sz w:val="24"/>
    </w:rPr>
  </w:style>
  <w:style w:type="paragraph" w:customStyle="1" w:styleId="MediumGrid1-Accent21">
    <w:name w:val="Medium Grid 1 - Accent 21"/>
    <w:basedOn w:val="Normal"/>
    <w:rsid w:val="00603F59"/>
    <w:pPr>
      <w:suppressAutoHyphens/>
      <w:ind w:left="720"/>
      <w:contextualSpacing/>
    </w:pPr>
    <w:rPr>
      <w:rFonts w:ascii="Times" w:hAnsi="Times" w:cs="Times"/>
      <w:lang w:eastAsia="ar-SA" w:bidi="ar-SA"/>
    </w:rPr>
  </w:style>
  <w:style w:type="character" w:customStyle="1" w:styleId="grame">
    <w:name w:val="grame"/>
    <w:rsid w:val="00603F59"/>
  </w:style>
  <w:style w:type="character" w:customStyle="1" w:styleId="apple-style-span">
    <w:name w:val="apple-style-span"/>
    <w:rsid w:val="006F3C8C"/>
  </w:style>
  <w:style w:type="character" w:customStyle="1" w:styleId="LightGrid-Accent11">
    <w:name w:val="Light Grid - Accent 11"/>
    <w:semiHidden/>
    <w:rsid w:val="004C0050"/>
    <w:rPr>
      <w:color w:val="808080"/>
    </w:rPr>
  </w:style>
  <w:style w:type="paragraph" w:styleId="HTMLPreformatted">
    <w:name w:val="HTML Preformatted"/>
    <w:basedOn w:val="Normal"/>
    <w:semiHidden/>
    <w:rsid w:val="00F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semiHidden/>
    <w:rsid w:val="00FC3ADA"/>
    <w:rPr>
      <w:rFonts w:ascii="Courier New" w:hAnsi="Courier New"/>
    </w:rPr>
  </w:style>
  <w:style w:type="character" w:styleId="HTMLCode">
    <w:name w:val="HTML Code"/>
    <w:semiHidden/>
    <w:rsid w:val="00FC3ADA"/>
    <w:rPr>
      <w:rFonts w:ascii="Courier New" w:hAnsi="Courier New"/>
      <w:sz w:val="20"/>
    </w:rPr>
  </w:style>
  <w:style w:type="character" w:customStyle="1" w:styleId="sql1-reservedword1">
    <w:name w:val="sql1-reservedword1"/>
    <w:rsid w:val="00FC3ADA"/>
    <w:rPr>
      <w:b/>
      <w:color w:val="0000FF"/>
    </w:rPr>
  </w:style>
  <w:style w:type="character" w:customStyle="1" w:styleId="sql1-comment1">
    <w:name w:val="sql1-comment1"/>
    <w:rsid w:val="00FC3ADA"/>
    <w:rPr>
      <w:i/>
      <w:color w:val="808080"/>
    </w:rPr>
  </w:style>
  <w:style w:type="character" w:customStyle="1" w:styleId="sql1-function1">
    <w:name w:val="sql1-function1"/>
    <w:rsid w:val="00FC3ADA"/>
    <w:rPr>
      <w:b/>
      <w:color w:val="000080"/>
    </w:rPr>
  </w:style>
  <w:style w:type="character" w:customStyle="1" w:styleId="sql1-symbol1">
    <w:name w:val="sql1-symbol1"/>
    <w:rsid w:val="00FC3ADA"/>
    <w:rPr>
      <w:color w:val="0000FF"/>
    </w:rPr>
  </w:style>
  <w:style w:type="character" w:customStyle="1" w:styleId="sql1-identifier1">
    <w:name w:val="sql1-identifier1"/>
    <w:rsid w:val="00FC3ADA"/>
    <w:rPr>
      <w:color w:val="808000"/>
    </w:rPr>
  </w:style>
  <w:style w:type="character" w:customStyle="1" w:styleId="sql1-string1">
    <w:name w:val="sql1-string1"/>
    <w:rsid w:val="00FC3ADA"/>
    <w:rPr>
      <w:color w:val="008000"/>
    </w:rPr>
  </w:style>
  <w:style w:type="character" w:customStyle="1" w:styleId="sql1-space">
    <w:name w:val="sql1-space"/>
    <w:rsid w:val="00FC3ADA"/>
  </w:style>
  <w:style w:type="character" w:customStyle="1" w:styleId="sql1-number1">
    <w:name w:val="sql1-number1"/>
    <w:rsid w:val="00FC3ADA"/>
    <w:rPr>
      <w:color w:val="800080"/>
    </w:rPr>
  </w:style>
  <w:style w:type="character" w:customStyle="1" w:styleId="sql1-tablename1">
    <w:name w:val="sql1-tablename1"/>
    <w:rsid w:val="00FC3ADA"/>
    <w:rPr>
      <w:color w:val="FF00FF"/>
    </w:rPr>
  </w:style>
  <w:style w:type="character" w:customStyle="1" w:styleId="sql1-datatype1">
    <w:name w:val="sql1-datatype1"/>
    <w:rsid w:val="00FC3ADA"/>
    <w:rPr>
      <w:b/>
      <w:color w:val="800000"/>
    </w:rPr>
  </w:style>
  <w:style w:type="paragraph" w:customStyle="1" w:styleId="col3">
    <w:name w:val="col3"/>
    <w:basedOn w:val="Normal"/>
    <w:rsid w:val="003006D1"/>
    <w:pPr>
      <w:spacing w:before="100" w:beforeAutospacing="1" w:after="100" w:afterAutospacing="1"/>
      <w:jc w:val="right"/>
    </w:pPr>
    <w:rPr>
      <w:lang w:eastAsia="en-GB"/>
    </w:rPr>
  </w:style>
  <w:style w:type="paragraph" w:customStyle="1" w:styleId="col4">
    <w:name w:val="col4"/>
    <w:basedOn w:val="Normal"/>
    <w:rsid w:val="003006D1"/>
    <w:pPr>
      <w:spacing w:before="100" w:beforeAutospacing="1" w:after="100" w:afterAutospacing="1"/>
      <w:jc w:val="right"/>
    </w:pPr>
    <w:rPr>
      <w:lang w:eastAsia="en-GB"/>
    </w:rPr>
  </w:style>
  <w:style w:type="paragraph" w:customStyle="1" w:styleId="col5">
    <w:name w:val="col5"/>
    <w:basedOn w:val="Normal"/>
    <w:rsid w:val="003006D1"/>
    <w:pPr>
      <w:spacing w:before="100" w:beforeAutospacing="1" w:after="100" w:afterAutospacing="1"/>
      <w:jc w:val="right"/>
    </w:pPr>
    <w:rPr>
      <w:lang w:eastAsia="en-GB"/>
    </w:rPr>
  </w:style>
  <w:style w:type="paragraph" w:customStyle="1" w:styleId="col6">
    <w:name w:val="col6"/>
    <w:basedOn w:val="Normal"/>
    <w:rsid w:val="003006D1"/>
    <w:pPr>
      <w:spacing w:before="100" w:beforeAutospacing="1" w:after="100" w:afterAutospacing="1"/>
      <w:jc w:val="right"/>
    </w:pPr>
    <w:rPr>
      <w:lang w:eastAsia="en-GB"/>
    </w:rPr>
  </w:style>
  <w:style w:type="paragraph" w:customStyle="1" w:styleId="col7">
    <w:name w:val="col7"/>
    <w:basedOn w:val="Normal"/>
    <w:rsid w:val="003006D1"/>
    <w:pPr>
      <w:spacing w:before="100" w:beforeAutospacing="1" w:after="100" w:afterAutospacing="1"/>
      <w:jc w:val="right"/>
    </w:pPr>
    <w:rPr>
      <w:lang w:eastAsia="en-GB"/>
    </w:rPr>
  </w:style>
  <w:style w:type="paragraph" w:customStyle="1" w:styleId="col8">
    <w:name w:val="col8"/>
    <w:basedOn w:val="Normal"/>
    <w:rsid w:val="003006D1"/>
    <w:pPr>
      <w:spacing w:before="100" w:beforeAutospacing="1" w:after="100" w:afterAutospacing="1"/>
      <w:jc w:val="right"/>
    </w:pPr>
    <w:rPr>
      <w:lang w:eastAsia="en-GB"/>
    </w:rPr>
  </w:style>
  <w:style w:type="paragraph" w:customStyle="1" w:styleId="col9">
    <w:name w:val="col9"/>
    <w:basedOn w:val="Normal"/>
    <w:rsid w:val="003006D1"/>
    <w:pPr>
      <w:spacing w:before="100" w:beforeAutospacing="1" w:after="100" w:afterAutospacing="1"/>
      <w:jc w:val="right"/>
    </w:pPr>
    <w:rPr>
      <w:lang w:eastAsia="en-GB"/>
    </w:rPr>
  </w:style>
  <w:style w:type="paragraph" w:customStyle="1" w:styleId="col10">
    <w:name w:val="col10"/>
    <w:basedOn w:val="Normal"/>
    <w:rsid w:val="003006D1"/>
    <w:pPr>
      <w:spacing w:before="100" w:beforeAutospacing="1" w:after="100" w:afterAutospacing="1"/>
      <w:jc w:val="right"/>
    </w:pPr>
    <w:rPr>
      <w:lang w:eastAsia="en-GB"/>
    </w:rPr>
  </w:style>
  <w:style w:type="paragraph" w:customStyle="1" w:styleId="col11">
    <w:name w:val="col11"/>
    <w:basedOn w:val="Normal"/>
    <w:rsid w:val="003006D1"/>
    <w:pPr>
      <w:spacing w:before="100" w:beforeAutospacing="1" w:after="100" w:afterAutospacing="1"/>
      <w:jc w:val="right"/>
    </w:pPr>
    <w:rPr>
      <w:lang w:eastAsia="en-GB"/>
    </w:rPr>
  </w:style>
  <w:style w:type="paragraph" w:customStyle="1" w:styleId="col12">
    <w:name w:val="col12"/>
    <w:basedOn w:val="Normal"/>
    <w:rsid w:val="003006D1"/>
    <w:pPr>
      <w:spacing w:before="100" w:beforeAutospacing="1" w:after="100" w:afterAutospacing="1"/>
      <w:jc w:val="right"/>
    </w:pPr>
    <w:rPr>
      <w:lang w:eastAsia="en-GB"/>
    </w:rPr>
  </w:style>
  <w:style w:type="paragraph" w:customStyle="1" w:styleId="col13">
    <w:name w:val="col13"/>
    <w:basedOn w:val="Normal"/>
    <w:rsid w:val="003006D1"/>
    <w:pPr>
      <w:spacing w:before="100" w:beforeAutospacing="1" w:after="100" w:afterAutospacing="1"/>
      <w:jc w:val="right"/>
    </w:pPr>
    <w:rPr>
      <w:lang w:eastAsia="en-GB"/>
    </w:rPr>
  </w:style>
  <w:style w:type="paragraph" w:customStyle="1" w:styleId="col14">
    <w:name w:val="col14"/>
    <w:basedOn w:val="Normal"/>
    <w:rsid w:val="003006D1"/>
    <w:pPr>
      <w:spacing w:before="100" w:beforeAutospacing="1" w:after="100" w:afterAutospacing="1"/>
      <w:jc w:val="right"/>
    </w:pPr>
    <w:rPr>
      <w:lang w:eastAsia="en-GB"/>
    </w:rPr>
  </w:style>
  <w:style w:type="paragraph" w:customStyle="1" w:styleId="col15">
    <w:name w:val="col15"/>
    <w:basedOn w:val="Normal"/>
    <w:rsid w:val="003006D1"/>
    <w:pPr>
      <w:spacing w:before="100" w:beforeAutospacing="1" w:after="100" w:afterAutospacing="1"/>
      <w:jc w:val="right"/>
    </w:pPr>
    <w:rPr>
      <w:lang w:eastAsia="en-GB"/>
    </w:rPr>
  </w:style>
  <w:style w:type="paragraph" w:customStyle="1" w:styleId="col0">
    <w:name w:val="col0"/>
    <w:basedOn w:val="Normal"/>
    <w:rsid w:val="003006D1"/>
    <w:pPr>
      <w:spacing w:before="100" w:beforeAutospacing="1" w:after="100" w:afterAutospacing="1"/>
    </w:pPr>
    <w:rPr>
      <w:lang w:eastAsia="en-GB"/>
    </w:rPr>
  </w:style>
  <w:style w:type="paragraph" w:customStyle="1" w:styleId="col1">
    <w:name w:val="col1"/>
    <w:basedOn w:val="Normal"/>
    <w:rsid w:val="003006D1"/>
    <w:pPr>
      <w:spacing w:before="100" w:beforeAutospacing="1" w:after="100" w:afterAutospacing="1"/>
    </w:pPr>
    <w:rPr>
      <w:lang w:eastAsia="en-GB"/>
    </w:rPr>
  </w:style>
  <w:style w:type="paragraph" w:customStyle="1" w:styleId="col2">
    <w:name w:val="col2"/>
    <w:basedOn w:val="Normal"/>
    <w:rsid w:val="003006D1"/>
    <w:pPr>
      <w:spacing w:before="100" w:beforeAutospacing="1" w:after="100" w:afterAutospacing="1"/>
    </w:pPr>
    <w:rPr>
      <w:lang w:eastAsia="en-GB"/>
    </w:rPr>
  </w:style>
  <w:style w:type="paragraph" w:customStyle="1" w:styleId="col01">
    <w:name w:val="col01"/>
    <w:basedOn w:val="Normal"/>
    <w:rsid w:val="003006D1"/>
    <w:pPr>
      <w:spacing w:before="100" w:beforeAutospacing="1" w:after="100" w:afterAutospacing="1"/>
    </w:pPr>
    <w:rPr>
      <w:lang w:eastAsia="en-GB"/>
    </w:rPr>
  </w:style>
  <w:style w:type="paragraph" w:customStyle="1" w:styleId="col16">
    <w:name w:val="col16"/>
    <w:basedOn w:val="Normal"/>
    <w:rsid w:val="003006D1"/>
    <w:pPr>
      <w:spacing w:before="100" w:beforeAutospacing="1" w:after="100" w:afterAutospacing="1"/>
    </w:pPr>
    <w:rPr>
      <w:lang w:eastAsia="en-GB"/>
    </w:rPr>
  </w:style>
  <w:style w:type="paragraph" w:customStyle="1" w:styleId="col21">
    <w:name w:val="col21"/>
    <w:basedOn w:val="Normal"/>
    <w:rsid w:val="003006D1"/>
    <w:pPr>
      <w:spacing w:before="100" w:beforeAutospacing="1" w:after="100" w:afterAutospacing="1"/>
    </w:pPr>
    <w:rPr>
      <w:lang w:eastAsia="en-GB"/>
    </w:rPr>
  </w:style>
  <w:style w:type="paragraph" w:customStyle="1" w:styleId="col31">
    <w:name w:val="col31"/>
    <w:basedOn w:val="Normal"/>
    <w:rsid w:val="003006D1"/>
    <w:pPr>
      <w:spacing w:before="100" w:beforeAutospacing="1" w:after="100" w:afterAutospacing="1"/>
      <w:jc w:val="right"/>
    </w:pPr>
    <w:rPr>
      <w:lang w:eastAsia="en-GB"/>
    </w:rPr>
  </w:style>
  <w:style w:type="paragraph" w:customStyle="1" w:styleId="col41">
    <w:name w:val="col41"/>
    <w:basedOn w:val="Normal"/>
    <w:rsid w:val="003006D1"/>
    <w:pPr>
      <w:spacing w:before="100" w:beforeAutospacing="1" w:after="100" w:afterAutospacing="1"/>
      <w:jc w:val="right"/>
    </w:pPr>
    <w:rPr>
      <w:lang w:eastAsia="en-GB"/>
    </w:rPr>
  </w:style>
  <w:style w:type="paragraph" w:customStyle="1" w:styleId="col51">
    <w:name w:val="col51"/>
    <w:basedOn w:val="Normal"/>
    <w:rsid w:val="003006D1"/>
    <w:pPr>
      <w:spacing w:before="100" w:beforeAutospacing="1" w:after="100" w:afterAutospacing="1"/>
      <w:jc w:val="right"/>
    </w:pPr>
    <w:rPr>
      <w:lang w:eastAsia="en-GB"/>
    </w:rPr>
  </w:style>
  <w:style w:type="paragraph" w:customStyle="1" w:styleId="col61">
    <w:name w:val="col61"/>
    <w:basedOn w:val="Normal"/>
    <w:rsid w:val="003006D1"/>
    <w:pPr>
      <w:spacing w:before="100" w:beforeAutospacing="1" w:after="100" w:afterAutospacing="1"/>
      <w:jc w:val="right"/>
    </w:pPr>
    <w:rPr>
      <w:lang w:eastAsia="en-GB"/>
    </w:rPr>
  </w:style>
  <w:style w:type="paragraph" w:customStyle="1" w:styleId="col71">
    <w:name w:val="col71"/>
    <w:basedOn w:val="Normal"/>
    <w:rsid w:val="003006D1"/>
    <w:pPr>
      <w:spacing w:before="100" w:beforeAutospacing="1" w:after="100" w:afterAutospacing="1"/>
      <w:jc w:val="right"/>
    </w:pPr>
    <w:rPr>
      <w:lang w:eastAsia="en-GB"/>
    </w:rPr>
  </w:style>
  <w:style w:type="paragraph" w:customStyle="1" w:styleId="col81">
    <w:name w:val="col81"/>
    <w:basedOn w:val="Normal"/>
    <w:rsid w:val="003006D1"/>
    <w:pPr>
      <w:spacing w:before="100" w:beforeAutospacing="1" w:after="100" w:afterAutospacing="1"/>
      <w:jc w:val="right"/>
    </w:pPr>
    <w:rPr>
      <w:lang w:eastAsia="en-GB"/>
    </w:rPr>
  </w:style>
  <w:style w:type="paragraph" w:customStyle="1" w:styleId="col91">
    <w:name w:val="col91"/>
    <w:basedOn w:val="Normal"/>
    <w:rsid w:val="003006D1"/>
    <w:pPr>
      <w:spacing w:before="100" w:beforeAutospacing="1" w:after="100" w:afterAutospacing="1"/>
      <w:jc w:val="right"/>
    </w:pPr>
    <w:rPr>
      <w:lang w:eastAsia="en-GB"/>
    </w:rPr>
  </w:style>
  <w:style w:type="paragraph" w:customStyle="1" w:styleId="col101">
    <w:name w:val="col101"/>
    <w:basedOn w:val="Normal"/>
    <w:rsid w:val="003006D1"/>
    <w:pPr>
      <w:spacing w:before="100" w:beforeAutospacing="1" w:after="100" w:afterAutospacing="1"/>
      <w:jc w:val="right"/>
    </w:pPr>
    <w:rPr>
      <w:lang w:eastAsia="en-GB"/>
    </w:rPr>
  </w:style>
  <w:style w:type="paragraph" w:customStyle="1" w:styleId="col111">
    <w:name w:val="col111"/>
    <w:basedOn w:val="Normal"/>
    <w:rsid w:val="003006D1"/>
    <w:pPr>
      <w:spacing w:before="100" w:beforeAutospacing="1" w:after="100" w:afterAutospacing="1"/>
      <w:jc w:val="right"/>
    </w:pPr>
    <w:rPr>
      <w:lang w:eastAsia="en-GB"/>
    </w:rPr>
  </w:style>
  <w:style w:type="paragraph" w:customStyle="1" w:styleId="col121">
    <w:name w:val="col121"/>
    <w:basedOn w:val="Normal"/>
    <w:rsid w:val="003006D1"/>
    <w:pPr>
      <w:spacing w:before="100" w:beforeAutospacing="1" w:after="100" w:afterAutospacing="1"/>
      <w:jc w:val="right"/>
    </w:pPr>
    <w:rPr>
      <w:lang w:eastAsia="en-GB"/>
    </w:rPr>
  </w:style>
  <w:style w:type="paragraph" w:customStyle="1" w:styleId="col131">
    <w:name w:val="col131"/>
    <w:basedOn w:val="Normal"/>
    <w:rsid w:val="003006D1"/>
    <w:pPr>
      <w:spacing w:before="100" w:beforeAutospacing="1" w:after="100" w:afterAutospacing="1"/>
      <w:jc w:val="right"/>
    </w:pPr>
    <w:rPr>
      <w:lang w:eastAsia="en-GB"/>
    </w:rPr>
  </w:style>
  <w:style w:type="paragraph" w:customStyle="1" w:styleId="col141">
    <w:name w:val="col141"/>
    <w:basedOn w:val="Normal"/>
    <w:rsid w:val="003006D1"/>
    <w:pPr>
      <w:spacing w:before="100" w:beforeAutospacing="1" w:after="100" w:afterAutospacing="1"/>
      <w:jc w:val="right"/>
    </w:pPr>
    <w:rPr>
      <w:lang w:eastAsia="en-GB"/>
    </w:rPr>
  </w:style>
  <w:style w:type="paragraph" w:customStyle="1" w:styleId="col151">
    <w:name w:val="col151"/>
    <w:basedOn w:val="Normal"/>
    <w:rsid w:val="003006D1"/>
    <w:pPr>
      <w:spacing w:before="100" w:beforeAutospacing="1" w:after="100" w:afterAutospacing="1"/>
      <w:jc w:val="right"/>
    </w:pPr>
    <w:rPr>
      <w:lang w:eastAsia="en-GB"/>
    </w:rPr>
  </w:style>
  <w:style w:type="character" w:customStyle="1" w:styleId="g1dpdwhmil">
    <w:name w:val="g1dpdwhmil"/>
    <w:rsid w:val="008B2ABA"/>
    <w:rPr>
      <w:rFonts w:cs="Times New Roman"/>
    </w:rPr>
  </w:style>
  <w:style w:type="character" w:customStyle="1" w:styleId="g1dpdwhmmk">
    <w:name w:val="g1dpdwhmmk"/>
    <w:rsid w:val="008B2ABA"/>
    <w:rPr>
      <w:rFonts w:cs="Times New Roman"/>
    </w:rPr>
  </w:style>
  <w:style w:type="character" w:customStyle="1" w:styleId="g1dpdwhmal">
    <w:name w:val="g1dpdwhmal"/>
    <w:rsid w:val="00F512E5"/>
    <w:rPr>
      <w:rFonts w:cs="Times New Roman"/>
    </w:rPr>
  </w:style>
  <w:style w:type="table" w:styleId="TableGrid">
    <w:name w:val="Table Grid"/>
    <w:basedOn w:val="TableNormal"/>
    <w:rsid w:val="00E84102"/>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7765D"/>
  </w:style>
  <w:style w:type="paragraph" w:customStyle="1" w:styleId="ColorfulShading-Accent11">
    <w:name w:val="Colorful Shading - Accent 11"/>
    <w:rsid w:val="007911B5"/>
    <w:rPr>
      <w:rFonts w:ascii="Times New Roman" w:hAnsi="Times New Roman"/>
      <w:lang w:val="en-GB" w:bidi="en-US"/>
    </w:rPr>
  </w:style>
  <w:style w:type="paragraph" w:styleId="Revision">
    <w:name w:val="Revision"/>
    <w:hidden/>
    <w:uiPriority w:val="99"/>
    <w:semiHidden/>
    <w:rsid w:val="00BD43AF"/>
    <w:rPr>
      <w:rFonts w:ascii="Times New Roman" w:hAnsi="Times New Roman"/>
      <w:lang w:val="en-GB" w:bidi="en-US"/>
    </w:rPr>
  </w:style>
  <w:style w:type="paragraph" w:styleId="ListParagraph">
    <w:name w:val="List Paragraph"/>
    <w:basedOn w:val="Normal"/>
    <w:uiPriority w:val="72"/>
    <w:qFormat/>
    <w:rsid w:val="001125B6"/>
    <w:pPr>
      <w:ind w:left="720"/>
      <w:contextualSpacing/>
    </w:pPr>
  </w:style>
  <w:style w:type="paragraph" w:customStyle="1" w:styleId="Style">
    <w:name w:val="Style"/>
    <w:basedOn w:val="Normal"/>
    <w:rsid w:val="007D5D6F"/>
    <w:pPr>
      <w:spacing w:after="160" w:line="240" w:lineRule="exact"/>
    </w:pPr>
    <w:rPr>
      <w:rFonts w:ascii="Verdana" w:hAnsi="Verdana" w:cs="Verdana"/>
      <w:bCs/>
      <w:sz w:val="20"/>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4D"/>
    <w:rPr>
      <w:rFonts w:ascii="Times New Roman" w:hAnsi="Times New Roman"/>
      <w:lang w:val="en-GB" w:bidi="en-US"/>
    </w:rPr>
  </w:style>
  <w:style w:type="paragraph" w:styleId="Heading1">
    <w:name w:val="heading 1"/>
    <w:aliases w:val="APA Level 1"/>
    <w:basedOn w:val="Normal"/>
    <w:next w:val="Body"/>
    <w:qFormat/>
    <w:rsid w:val="00D6252E"/>
    <w:pPr>
      <w:keepNext/>
      <w:spacing w:line="480" w:lineRule="auto"/>
      <w:jc w:val="center"/>
      <w:outlineLvl w:val="0"/>
    </w:pPr>
    <w:rPr>
      <w:kern w:val="28"/>
    </w:rPr>
  </w:style>
  <w:style w:type="paragraph" w:styleId="Heading2">
    <w:name w:val="heading 2"/>
    <w:aliases w:val="APA Level 2"/>
    <w:basedOn w:val="Normal"/>
    <w:next w:val="Body"/>
    <w:qFormat/>
    <w:rsid w:val="00D6252E"/>
    <w:pPr>
      <w:keepNext/>
      <w:spacing w:line="480" w:lineRule="auto"/>
      <w:jc w:val="center"/>
      <w:outlineLvl w:val="1"/>
    </w:pPr>
    <w:rPr>
      <w:u w:val="single"/>
    </w:rPr>
  </w:style>
  <w:style w:type="paragraph" w:styleId="Heading3">
    <w:name w:val="heading 3"/>
    <w:aliases w:val="APA Level 3"/>
    <w:basedOn w:val="Normal"/>
    <w:next w:val="Body"/>
    <w:qFormat/>
    <w:rsid w:val="00D6252E"/>
    <w:pPr>
      <w:keepNext/>
      <w:spacing w:line="480" w:lineRule="auto"/>
      <w:outlineLvl w:val="2"/>
    </w:pPr>
    <w:rPr>
      <w:u w:val="single"/>
    </w:rPr>
  </w:style>
  <w:style w:type="paragraph" w:styleId="Heading4">
    <w:name w:val="heading 4"/>
    <w:aliases w:val="APA Level 4"/>
    <w:basedOn w:val="Normal"/>
    <w:next w:val="Normal"/>
    <w:qFormat/>
    <w:rsid w:val="00603F59"/>
    <w:pPr>
      <w:keepNext/>
      <w:spacing w:line="480" w:lineRule="auto"/>
      <w:ind w:firstLine="720"/>
      <w:outlineLvl w:val="3"/>
    </w:pPr>
    <w:rPr>
      <w:bCs/>
      <w:i/>
      <w:sz w:val="28"/>
      <w:szCs w:val="28"/>
      <w:lang w:val="en-US"/>
    </w:rPr>
  </w:style>
  <w:style w:type="paragraph" w:styleId="Heading5">
    <w:name w:val="heading 5"/>
    <w:aliases w:val="APA Level 5"/>
    <w:basedOn w:val="Normal"/>
    <w:next w:val="Normal"/>
    <w:qFormat/>
    <w:rsid w:val="00603F59"/>
    <w:pPr>
      <w:spacing w:line="480" w:lineRule="auto"/>
      <w:jc w:val="center"/>
      <w:outlineLvl w:val="4"/>
    </w:pPr>
    <w:rPr>
      <w:bCs/>
      <w:iCs/>
      <w:caps/>
      <w:lang w:val="en-US"/>
    </w:rPr>
  </w:style>
  <w:style w:type="paragraph" w:styleId="Heading6">
    <w:name w:val="heading 6"/>
    <w:basedOn w:val="Normal"/>
    <w:next w:val="Normal"/>
    <w:qFormat/>
    <w:rsid w:val="00603F59"/>
    <w:pPr>
      <w:keepNext/>
      <w:suppressAutoHyphens/>
      <w:spacing w:line="480" w:lineRule="auto"/>
      <w:outlineLvl w:val="5"/>
    </w:pPr>
    <w:rPr>
      <w:rFonts w:ascii="Times" w:hAnsi="Times" w:cs="Times"/>
      <w:b/>
      <w:i/>
      <w:lang w:eastAsia="ar-SA" w:bidi="ar-SA"/>
    </w:rPr>
  </w:style>
  <w:style w:type="paragraph" w:styleId="Heading7">
    <w:name w:val="heading 7"/>
    <w:basedOn w:val="Normal"/>
    <w:next w:val="Normal"/>
    <w:qFormat/>
    <w:rsid w:val="00603F59"/>
    <w:pPr>
      <w:keepNext/>
      <w:suppressAutoHyphens/>
      <w:outlineLvl w:val="6"/>
    </w:pPr>
    <w:rPr>
      <w:rFonts w:ascii="Times" w:hAnsi="Times" w:cs="Times"/>
      <w:b/>
      <w:bCs/>
      <w:u w:val="single"/>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rsid w:val="00603F59"/>
    <w:rPr>
      <w:rFonts w:ascii="Times New Roman" w:hAnsi="Times New Roman"/>
      <w:kern w:val="28"/>
      <w:sz w:val="24"/>
      <w:lang w:eastAsia="en-US"/>
    </w:rPr>
  </w:style>
  <w:style w:type="character" w:customStyle="1" w:styleId="Heading2Char">
    <w:name w:val="Heading 2 Char"/>
    <w:aliases w:val="APA Level 2 Char"/>
    <w:rsid w:val="00603F59"/>
    <w:rPr>
      <w:rFonts w:ascii="Times New Roman" w:hAnsi="Times New Roman"/>
      <w:sz w:val="24"/>
      <w:u w:val="single"/>
      <w:lang w:eastAsia="en-US"/>
    </w:rPr>
  </w:style>
  <w:style w:type="character" w:customStyle="1" w:styleId="Heading3Char">
    <w:name w:val="Heading 3 Char"/>
    <w:aliases w:val="APA Level 3 Char"/>
    <w:rsid w:val="00603F59"/>
    <w:rPr>
      <w:rFonts w:ascii="Times New Roman" w:hAnsi="Times New Roman"/>
      <w:sz w:val="24"/>
      <w:u w:val="single"/>
      <w:lang w:eastAsia="en-US"/>
    </w:rPr>
  </w:style>
  <w:style w:type="character" w:customStyle="1" w:styleId="Heading4Char">
    <w:name w:val="Heading 4 Char"/>
    <w:aliases w:val="APA Level 4 Char"/>
    <w:rsid w:val="00603F59"/>
    <w:rPr>
      <w:rFonts w:ascii="Times New Roman" w:hAnsi="Times New Roman"/>
      <w:i/>
      <w:sz w:val="28"/>
      <w:lang w:val="en-US" w:eastAsia="en-US"/>
    </w:rPr>
  </w:style>
  <w:style w:type="character" w:customStyle="1" w:styleId="Heading5Char">
    <w:name w:val="Heading 5 Char"/>
    <w:aliases w:val="APA Level 5 Char"/>
    <w:rsid w:val="00603F59"/>
    <w:rPr>
      <w:rFonts w:ascii="Times New Roman" w:hAnsi="Times New Roman"/>
      <w:caps/>
      <w:sz w:val="24"/>
      <w:lang w:val="en-US" w:eastAsia="en-US"/>
    </w:rPr>
  </w:style>
  <w:style w:type="character" w:customStyle="1" w:styleId="Heading6Char">
    <w:name w:val="Heading 6 Char"/>
    <w:rsid w:val="00603F59"/>
    <w:rPr>
      <w:b/>
      <w:i/>
      <w:sz w:val="24"/>
      <w:lang w:eastAsia="ar-SA" w:bidi="ar-SA"/>
    </w:rPr>
  </w:style>
  <w:style w:type="character" w:customStyle="1" w:styleId="Heading7Char">
    <w:name w:val="Heading 7 Char"/>
    <w:rsid w:val="00603F59"/>
    <w:rPr>
      <w:b/>
      <w:sz w:val="24"/>
      <w:u w:val="single"/>
      <w:lang w:eastAsia="ar-SA" w:bidi="ar-SA"/>
    </w:rPr>
  </w:style>
  <w:style w:type="paragraph" w:customStyle="1" w:styleId="Body">
    <w:name w:val="Body"/>
    <w:basedOn w:val="Normal"/>
    <w:rsid w:val="00D6252E"/>
    <w:pPr>
      <w:spacing w:line="480" w:lineRule="auto"/>
      <w:ind w:firstLine="720"/>
    </w:pPr>
  </w:style>
  <w:style w:type="paragraph" w:styleId="Header">
    <w:name w:val="header"/>
    <w:basedOn w:val="Normal"/>
    <w:rsid w:val="00D6252E"/>
    <w:pPr>
      <w:tabs>
        <w:tab w:val="right" w:pos="9360"/>
      </w:tabs>
      <w:ind w:left="5760"/>
    </w:pPr>
  </w:style>
  <w:style w:type="character" w:customStyle="1" w:styleId="HeaderChar">
    <w:name w:val="Header Char"/>
    <w:rsid w:val="00603F59"/>
    <w:rPr>
      <w:rFonts w:ascii="Times New Roman" w:hAnsi="Times New Roman"/>
      <w:sz w:val="24"/>
      <w:lang w:eastAsia="en-US"/>
    </w:rPr>
  </w:style>
  <w:style w:type="paragraph" w:styleId="Footer">
    <w:name w:val="footer"/>
    <w:basedOn w:val="Normal"/>
    <w:semiHidden/>
    <w:rsid w:val="00D6252E"/>
    <w:pPr>
      <w:tabs>
        <w:tab w:val="center" w:pos="4320"/>
        <w:tab w:val="right" w:pos="8640"/>
      </w:tabs>
    </w:pPr>
  </w:style>
  <w:style w:type="character" w:customStyle="1" w:styleId="FooterChar">
    <w:name w:val="Footer Char"/>
    <w:rsid w:val="00603F59"/>
    <w:rPr>
      <w:rFonts w:ascii="Times New Roman" w:hAnsi="Times New Roman"/>
      <w:sz w:val="24"/>
      <w:lang w:eastAsia="en-US"/>
    </w:rPr>
  </w:style>
  <w:style w:type="character" w:styleId="PageNumber">
    <w:name w:val="page number"/>
    <w:basedOn w:val="DefaultParagraphFont"/>
    <w:rsid w:val="00D6252E"/>
  </w:style>
  <w:style w:type="paragraph" w:styleId="EndnoteText">
    <w:name w:val="endnote text"/>
    <w:basedOn w:val="Body"/>
    <w:semiHidden/>
    <w:rsid w:val="00D6252E"/>
  </w:style>
  <w:style w:type="character" w:customStyle="1" w:styleId="EndnoteTextChar">
    <w:name w:val="Endnote Text Char"/>
    <w:rsid w:val="00603F59"/>
    <w:rPr>
      <w:rFonts w:ascii="Times New Roman" w:hAnsi="Times New Roman"/>
      <w:sz w:val="24"/>
      <w:lang w:eastAsia="en-US"/>
    </w:rPr>
  </w:style>
  <w:style w:type="paragraph" w:customStyle="1" w:styleId="Runninghead">
    <w:name w:val="Running head"/>
    <w:basedOn w:val="Heading1"/>
    <w:next w:val="Title"/>
    <w:rsid w:val="00D6252E"/>
    <w:pPr>
      <w:jc w:val="left"/>
    </w:pPr>
  </w:style>
  <w:style w:type="paragraph" w:styleId="Title">
    <w:name w:val="Title"/>
    <w:basedOn w:val="Normal"/>
    <w:next w:val="BylineAffiliation"/>
    <w:qFormat/>
    <w:rsid w:val="00D6252E"/>
    <w:pPr>
      <w:keepNext/>
      <w:spacing w:before="3360" w:line="480" w:lineRule="auto"/>
      <w:jc w:val="center"/>
      <w:outlineLvl w:val="0"/>
    </w:pPr>
  </w:style>
  <w:style w:type="character" w:customStyle="1" w:styleId="TitleChar">
    <w:name w:val="Title Char"/>
    <w:rsid w:val="00603F59"/>
    <w:rPr>
      <w:rFonts w:ascii="Times New Roman" w:hAnsi="Times New Roman"/>
      <w:sz w:val="24"/>
      <w:lang w:eastAsia="en-US"/>
    </w:rPr>
  </w:style>
  <w:style w:type="paragraph" w:customStyle="1" w:styleId="BylineAffiliation">
    <w:name w:val="Byline &amp; Affiliation"/>
    <w:basedOn w:val="Title"/>
    <w:next w:val="Heading1"/>
    <w:rsid w:val="00D6252E"/>
    <w:pPr>
      <w:spacing w:before="0"/>
    </w:pPr>
  </w:style>
  <w:style w:type="paragraph" w:customStyle="1" w:styleId="Abstract">
    <w:name w:val="Abstract"/>
    <w:basedOn w:val="Body"/>
    <w:next w:val="Heading1"/>
    <w:rsid w:val="00D6252E"/>
    <w:pPr>
      <w:ind w:firstLine="0"/>
    </w:pPr>
  </w:style>
  <w:style w:type="paragraph" w:customStyle="1" w:styleId="Indent">
    <w:name w:val="Indent"/>
    <w:basedOn w:val="Heading1"/>
    <w:next w:val="Body"/>
    <w:rsid w:val="00D6252E"/>
    <w:pPr>
      <w:keepNext w:val="0"/>
      <w:ind w:left="720"/>
      <w:jc w:val="left"/>
    </w:pPr>
  </w:style>
  <w:style w:type="paragraph" w:customStyle="1" w:styleId="TableNumber">
    <w:name w:val="Table Number"/>
    <w:basedOn w:val="Abstract"/>
    <w:next w:val="TableTitle"/>
    <w:rsid w:val="00D6252E"/>
    <w:pPr>
      <w:keepNext/>
    </w:pPr>
  </w:style>
  <w:style w:type="paragraph" w:customStyle="1" w:styleId="TableTitle">
    <w:name w:val="Table Title"/>
    <w:basedOn w:val="Heading3"/>
    <w:next w:val="Abstract"/>
    <w:rsid w:val="00D6252E"/>
  </w:style>
  <w:style w:type="paragraph" w:customStyle="1" w:styleId="FigureCaption">
    <w:name w:val="Figure Caption"/>
    <w:basedOn w:val="TableTitle"/>
    <w:rsid w:val="00D6252E"/>
    <w:pPr>
      <w:keepNext w:val="0"/>
    </w:pPr>
  </w:style>
  <w:style w:type="character" w:styleId="EndnoteReference">
    <w:name w:val="endnote reference"/>
    <w:semiHidden/>
    <w:rsid w:val="00D6252E"/>
    <w:rPr>
      <w:vertAlign w:val="superscript"/>
    </w:rPr>
  </w:style>
  <w:style w:type="paragraph" w:styleId="Caption">
    <w:name w:val="caption"/>
    <w:basedOn w:val="Normal"/>
    <w:next w:val="Normal"/>
    <w:qFormat/>
    <w:rsid w:val="00D6252E"/>
    <w:pPr>
      <w:spacing w:line="480" w:lineRule="auto"/>
    </w:pPr>
  </w:style>
  <w:style w:type="paragraph" w:styleId="CommentText">
    <w:name w:val="annotation text"/>
    <w:basedOn w:val="Normal"/>
    <w:semiHidden/>
    <w:rsid w:val="001916E4"/>
    <w:pPr>
      <w:suppressAutoHyphens/>
    </w:pPr>
    <w:rPr>
      <w:rFonts w:ascii="Times" w:hAnsi="Times" w:cs="Times"/>
      <w:sz w:val="20"/>
      <w:lang w:eastAsia="ar-SA" w:bidi="ar-SA"/>
    </w:rPr>
  </w:style>
  <w:style w:type="character" w:customStyle="1" w:styleId="CommentTextChar">
    <w:name w:val="Comment Text Char"/>
    <w:rsid w:val="001916E4"/>
    <w:rPr>
      <w:lang w:eastAsia="ar-SA" w:bidi="ar-SA"/>
    </w:rPr>
  </w:style>
  <w:style w:type="character" w:styleId="CommentReference">
    <w:name w:val="annotation reference"/>
    <w:uiPriority w:val="99"/>
    <w:semiHidden/>
    <w:rsid w:val="001916E4"/>
    <w:rPr>
      <w:sz w:val="16"/>
    </w:rPr>
  </w:style>
  <w:style w:type="paragraph" w:styleId="BalloonText">
    <w:name w:val="Balloon Text"/>
    <w:basedOn w:val="Normal"/>
    <w:semiHidden/>
    <w:rsid w:val="001916E4"/>
    <w:rPr>
      <w:rFonts w:ascii="Tahoma" w:hAnsi="Tahoma"/>
      <w:sz w:val="16"/>
      <w:szCs w:val="16"/>
      <w:lang w:val="en-US"/>
    </w:rPr>
  </w:style>
  <w:style w:type="character" w:customStyle="1" w:styleId="BalloonTextChar">
    <w:name w:val="Balloon Text Char"/>
    <w:rsid w:val="001916E4"/>
    <w:rPr>
      <w:rFonts w:ascii="Tahoma" w:hAnsi="Tahoma"/>
      <w:sz w:val="16"/>
      <w:lang w:val="en-US" w:eastAsia="en-US"/>
    </w:rPr>
  </w:style>
  <w:style w:type="paragraph" w:styleId="CommentSubject">
    <w:name w:val="annotation subject"/>
    <w:basedOn w:val="CommentText"/>
    <w:next w:val="CommentText"/>
    <w:semiHidden/>
    <w:rsid w:val="001D47A4"/>
    <w:pPr>
      <w:suppressAutoHyphens w:val="0"/>
    </w:pPr>
    <w:rPr>
      <w:rFonts w:ascii="Times New Roman" w:hAnsi="Times New Roman"/>
      <w:b/>
      <w:bCs/>
      <w:lang w:val="en-US" w:eastAsia="en-US" w:bidi="en-US"/>
    </w:rPr>
  </w:style>
  <w:style w:type="character" w:customStyle="1" w:styleId="CommentSubjectChar">
    <w:name w:val="Comment Subject Char"/>
    <w:rsid w:val="001D47A4"/>
    <w:rPr>
      <w:rFonts w:ascii="Times New Roman" w:hAnsi="Times New Roman"/>
      <w:b/>
      <w:lang w:val="en-US" w:eastAsia="en-US"/>
    </w:rPr>
  </w:style>
  <w:style w:type="paragraph" w:styleId="DocumentMap">
    <w:name w:val="Document Map"/>
    <w:basedOn w:val="Normal"/>
    <w:semiHidden/>
    <w:rsid w:val="00F71A68"/>
    <w:pPr>
      <w:shd w:val="clear" w:color="auto" w:fill="000080"/>
    </w:pPr>
    <w:rPr>
      <w:sz w:val="2"/>
    </w:rPr>
  </w:style>
  <w:style w:type="character" w:customStyle="1" w:styleId="DocumentMapChar">
    <w:name w:val="Document Map Char"/>
    <w:semiHidden/>
    <w:rsid w:val="00D61D7F"/>
    <w:rPr>
      <w:rFonts w:ascii="Times New Roman" w:hAnsi="Times New Roman"/>
      <w:sz w:val="2"/>
      <w:lang w:eastAsia="en-US"/>
    </w:rPr>
  </w:style>
  <w:style w:type="paragraph" w:customStyle="1" w:styleId="CharChar1CharChar">
    <w:name w:val="Char Char1 Char Char"/>
    <w:basedOn w:val="Normal"/>
    <w:rsid w:val="00F71A68"/>
    <w:pPr>
      <w:spacing w:after="160" w:line="240" w:lineRule="exact"/>
      <w:ind w:firstLine="720"/>
    </w:pPr>
    <w:rPr>
      <w:rFonts w:ascii="Verdana" w:hAnsi="Verdana" w:cs="Verdana"/>
      <w:sz w:val="20"/>
      <w:lang w:val="en-US"/>
    </w:rPr>
  </w:style>
  <w:style w:type="paragraph" w:customStyle="1" w:styleId="MediumList2-Accent21">
    <w:name w:val="Medium List 2 - Accent 21"/>
    <w:hidden/>
    <w:semiHidden/>
    <w:rsid w:val="00534773"/>
    <w:rPr>
      <w:rFonts w:ascii="Times New Roman" w:hAnsi="Times New Roman"/>
      <w:lang w:val="en-GB" w:bidi="en-US"/>
    </w:rPr>
  </w:style>
  <w:style w:type="character" w:customStyle="1" w:styleId="texhtml">
    <w:name w:val="texhtml"/>
    <w:rsid w:val="00B7757A"/>
  </w:style>
  <w:style w:type="paragraph" w:customStyle="1" w:styleId="References">
    <w:name w:val="References"/>
    <w:rsid w:val="00603F59"/>
    <w:pPr>
      <w:spacing w:line="480" w:lineRule="auto"/>
      <w:ind w:left="720" w:hanging="720"/>
    </w:pPr>
    <w:rPr>
      <w:rFonts w:ascii="Times New Roman" w:hAnsi="Times New Roman" w:cs="Arial"/>
      <w:bCs/>
      <w:kern w:val="32"/>
      <w:lang w:val="en-US" w:bidi="en-US"/>
    </w:rPr>
  </w:style>
  <w:style w:type="paragraph" w:customStyle="1" w:styleId="NormalNoIndent">
    <w:name w:val="Normal (No Indent)"/>
    <w:basedOn w:val="Normal"/>
    <w:rsid w:val="00603F59"/>
    <w:pPr>
      <w:spacing w:line="480" w:lineRule="auto"/>
    </w:pPr>
  </w:style>
  <w:style w:type="paragraph" w:customStyle="1" w:styleId="RunningHead0">
    <w:name w:val="Running Head"/>
    <w:rsid w:val="00603F59"/>
    <w:pPr>
      <w:spacing w:line="480" w:lineRule="auto"/>
    </w:pPr>
    <w:rPr>
      <w:rFonts w:ascii="Times New Roman" w:hAnsi="Times New Roman"/>
      <w:lang w:val="en-US" w:bidi="en-US"/>
    </w:rPr>
  </w:style>
  <w:style w:type="paragraph" w:customStyle="1" w:styleId="LongQuote">
    <w:name w:val="Long Quote"/>
    <w:basedOn w:val="Normal"/>
    <w:rsid w:val="00603F59"/>
    <w:pPr>
      <w:spacing w:line="480" w:lineRule="auto"/>
      <w:ind w:left="720"/>
    </w:pPr>
  </w:style>
  <w:style w:type="paragraph" w:customStyle="1" w:styleId="LongQuoteWithIndent">
    <w:name w:val="Long Quote With Indent"/>
    <w:basedOn w:val="LongQuote"/>
    <w:rsid w:val="00603F59"/>
    <w:pPr>
      <w:ind w:firstLine="720"/>
    </w:pPr>
  </w:style>
  <w:style w:type="paragraph" w:customStyle="1" w:styleId="BylineInstitution">
    <w:name w:val="Byline &amp; Institution"/>
    <w:basedOn w:val="Title"/>
    <w:rsid w:val="00603F59"/>
    <w:pPr>
      <w:keepNext w:val="0"/>
      <w:spacing w:before="0"/>
    </w:pPr>
    <w:rPr>
      <w:rFonts w:cs="Arial"/>
      <w:bCs/>
      <w:kern w:val="28"/>
    </w:rPr>
  </w:style>
  <w:style w:type="character" w:customStyle="1" w:styleId="WW-DefaultParagraphFont">
    <w:name w:val="WW-Default Paragraph Font"/>
    <w:rsid w:val="00603F59"/>
  </w:style>
  <w:style w:type="character" w:styleId="Hyperlink">
    <w:name w:val="Hyperlink"/>
    <w:rsid w:val="00603F59"/>
    <w:rPr>
      <w:color w:val="0000FF"/>
      <w:u w:val="single"/>
    </w:rPr>
  </w:style>
  <w:style w:type="character" w:styleId="FollowedHyperlink">
    <w:name w:val="FollowedHyperlink"/>
    <w:rsid w:val="00603F59"/>
    <w:rPr>
      <w:color w:val="800080"/>
      <w:u w:val="single"/>
    </w:rPr>
  </w:style>
  <w:style w:type="character" w:styleId="Emphasis">
    <w:name w:val="Emphasis"/>
    <w:qFormat/>
    <w:rsid w:val="00603F59"/>
    <w:rPr>
      <w:i/>
    </w:rPr>
  </w:style>
  <w:style w:type="character" w:styleId="Strong">
    <w:name w:val="Strong"/>
    <w:qFormat/>
    <w:rsid w:val="00603F59"/>
    <w:rPr>
      <w:b/>
    </w:rPr>
  </w:style>
  <w:style w:type="paragraph" w:styleId="BodyText">
    <w:name w:val="Body Text"/>
    <w:basedOn w:val="Normal"/>
    <w:rsid w:val="00603F59"/>
    <w:pPr>
      <w:suppressAutoHyphens/>
      <w:spacing w:line="480" w:lineRule="auto"/>
      <w:jc w:val="center"/>
    </w:pPr>
    <w:rPr>
      <w:rFonts w:ascii="Times" w:hAnsi="Times" w:cs="Times"/>
      <w:lang w:eastAsia="ar-SA" w:bidi="ar-SA"/>
    </w:rPr>
  </w:style>
  <w:style w:type="character" w:customStyle="1" w:styleId="BodyTextChar">
    <w:name w:val="Body Text Char"/>
    <w:rsid w:val="00603F59"/>
    <w:rPr>
      <w:sz w:val="24"/>
      <w:lang w:eastAsia="ar-SA" w:bidi="ar-SA"/>
    </w:rPr>
  </w:style>
  <w:style w:type="paragraph" w:styleId="BodyTextIndent">
    <w:name w:val="Body Text Indent"/>
    <w:basedOn w:val="Normal"/>
    <w:rsid w:val="00603F59"/>
    <w:pPr>
      <w:suppressAutoHyphens/>
      <w:ind w:firstLine="720"/>
    </w:pPr>
    <w:rPr>
      <w:rFonts w:cs="Times"/>
      <w:lang w:eastAsia="ar-SA" w:bidi="ar-SA"/>
    </w:rPr>
  </w:style>
  <w:style w:type="character" w:customStyle="1" w:styleId="BodyTextIndentChar">
    <w:name w:val="Body Text Indent Char"/>
    <w:rsid w:val="00603F59"/>
    <w:rPr>
      <w:rFonts w:ascii="Times New Roman" w:hAnsi="Times New Roman"/>
      <w:sz w:val="24"/>
      <w:lang w:eastAsia="ar-SA" w:bidi="ar-SA"/>
    </w:rPr>
  </w:style>
  <w:style w:type="paragraph" w:customStyle="1" w:styleId="Heading">
    <w:name w:val="Heading"/>
    <w:basedOn w:val="Normal"/>
    <w:next w:val="BodyText"/>
    <w:rsid w:val="00603F59"/>
    <w:pPr>
      <w:keepNext/>
      <w:suppressAutoHyphens/>
      <w:spacing w:before="240" w:after="120"/>
    </w:pPr>
    <w:rPr>
      <w:rFonts w:ascii="Arial" w:hAnsi="Arial" w:cs="Tahoma"/>
      <w:sz w:val="28"/>
      <w:szCs w:val="28"/>
      <w:lang w:eastAsia="ar-SA" w:bidi="ar-SA"/>
    </w:rPr>
  </w:style>
  <w:style w:type="paragraph" w:styleId="List">
    <w:name w:val="List"/>
    <w:basedOn w:val="BodyText"/>
    <w:semiHidden/>
    <w:rsid w:val="00603F59"/>
    <w:rPr>
      <w:rFonts w:cs="Tahoma"/>
    </w:rPr>
  </w:style>
  <w:style w:type="paragraph" w:customStyle="1" w:styleId="Caption1">
    <w:name w:val="Caption1"/>
    <w:basedOn w:val="Normal"/>
    <w:rsid w:val="00603F59"/>
    <w:pPr>
      <w:suppressLineNumbers/>
      <w:suppressAutoHyphens/>
      <w:spacing w:before="120" w:after="120"/>
    </w:pPr>
    <w:rPr>
      <w:rFonts w:ascii="Times" w:hAnsi="Times" w:cs="Tahoma"/>
      <w:i/>
      <w:iCs/>
      <w:sz w:val="20"/>
      <w:lang w:eastAsia="ar-SA" w:bidi="ar-SA"/>
    </w:rPr>
  </w:style>
  <w:style w:type="paragraph" w:customStyle="1" w:styleId="Index">
    <w:name w:val="Index"/>
    <w:basedOn w:val="Normal"/>
    <w:rsid w:val="00603F59"/>
    <w:pPr>
      <w:suppressLineNumbers/>
      <w:suppressAutoHyphens/>
    </w:pPr>
    <w:rPr>
      <w:rFonts w:ascii="Times" w:hAnsi="Times" w:cs="Tahoma"/>
      <w:lang w:eastAsia="ar-SA" w:bidi="ar-SA"/>
    </w:rPr>
  </w:style>
  <w:style w:type="paragraph" w:styleId="Subtitle">
    <w:name w:val="Subtitle"/>
    <w:basedOn w:val="Normal"/>
    <w:next w:val="BodyText"/>
    <w:qFormat/>
    <w:rsid w:val="00603F59"/>
    <w:pPr>
      <w:suppressAutoHyphens/>
    </w:pPr>
    <w:rPr>
      <w:rFonts w:ascii="Times" w:hAnsi="Times" w:cs="Times"/>
      <w:b/>
      <w:bCs/>
      <w:u w:val="single"/>
      <w:lang w:eastAsia="ar-SA" w:bidi="ar-SA"/>
    </w:rPr>
  </w:style>
  <w:style w:type="character" w:customStyle="1" w:styleId="SubtitleChar">
    <w:name w:val="Subtitle Char"/>
    <w:rsid w:val="00603F59"/>
    <w:rPr>
      <w:b/>
      <w:sz w:val="24"/>
      <w:u w:val="single"/>
      <w:lang w:eastAsia="ar-SA" w:bidi="ar-SA"/>
    </w:rPr>
  </w:style>
  <w:style w:type="paragraph" w:customStyle="1" w:styleId="APA">
    <w:name w:val="APA"/>
    <w:basedOn w:val="Title"/>
    <w:rsid w:val="00603F59"/>
    <w:pPr>
      <w:keepNext w:val="0"/>
      <w:suppressAutoHyphens/>
      <w:spacing w:before="0"/>
      <w:ind w:firstLine="540"/>
      <w:jc w:val="left"/>
      <w:outlineLvl w:val="9"/>
    </w:pPr>
    <w:rPr>
      <w:rFonts w:cs="Times"/>
      <w:kern w:val="1"/>
      <w:lang w:eastAsia="ar-SA" w:bidi="ar-SA"/>
    </w:rPr>
  </w:style>
  <w:style w:type="character" w:customStyle="1" w:styleId="APAChar">
    <w:name w:val="APA Char"/>
    <w:rsid w:val="00603F59"/>
    <w:rPr>
      <w:rFonts w:ascii="Times New Roman" w:hAnsi="Times New Roman"/>
      <w:kern w:val="1"/>
      <w:sz w:val="24"/>
      <w:lang w:eastAsia="ar-SA" w:bidi="ar-SA"/>
    </w:rPr>
  </w:style>
  <w:style w:type="paragraph" w:customStyle="1" w:styleId="WW-BodyText2">
    <w:name w:val="WW-Body Text 2"/>
    <w:basedOn w:val="Normal"/>
    <w:rsid w:val="00603F59"/>
    <w:pPr>
      <w:suppressAutoHyphens/>
      <w:spacing w:line="480" w:lineRule="auto"/>
      <w:ind w:left="1080" w:hanging="540"/>
    </w:pPr>
    <w:rPr>
      <w:rFonts w:cs="Times"/>
      <w:lang w:eastAsia="ar-SA" w:bidi="ar-SA"/>
    </w:rPr>
  </w:style>
  <w:style w:type="paragraph" w:customStyle="1" w:styleId="WW-NormalWeb">
    <w:name w:val="WW-Normal (Web)"/>
    <w:basedOn w:val="Normal"/>
    <w:rsid w:val="00603F59"/>
    <w:pPr>
      <w:suppressAutoHyphens/>
      <w:spacing w:before="100" w:after="100"/>
    </w:pPr>
    <w:rPr>
      <w:rFonts w:ascii="Arial Unicode MS" w:hAnsi="Arial Unicode MS" w:cs="Times"/>
      <w:lang w:eastAsia="ar-SA" w:bidi="ar-SA"/>
    </w:rPr>
  </w:style>
  <w:style w:type="paragraph" w:customStyle="1" w:styleId="WW-BodyText3">
    <w:name w:val="WW-Body Text 3"/>
    <w:basedOn w:val="Normal"/>
    <w:rsid w:val="00603F59"/>
    <w:pPr>
      <w:suppressAutoHyphens/>
      <w:spacing w:line="480" w:lineRule="auto"/>
    </w:pPr>
    <w:rPr>
      <w:rFonts w:ascii="Times" w:hAnsi="Times" w:cs="Times"/>
      <w:b/>
      <w:lang w:eastAsia="ar-SA" w:bidi="ar-SA"/>
    </w:rPr>
  </w:style>
  <w:style w:type="paragraph" w:customStyle="1" w:styleId="Normal1">
    <w:name w:val="Normal1"/>
    <w:basedOn w:val="Normal"/>
    <w:rsid w:val="00603F59"/>
    <w:pPr>
      <w:suppressAutoHyphens/>
    </w:pPr>
    <w:rPr>
      <w:rFonts w:ascii="Times" w:hAnsi="Times" w:cs="Times"/>
      <w:lang w:eastAsia="ar-SA" w:bidi="ar-SA"/>
    </w:rPr>
  </w:style>
  <w:style w:type="paragraph" w:styleId="FootnoteText">
    <w:name w:val="footnote text"/>
    <w:basedOn w:val="Normal"/>
    <w:semiHidden/>
    <w:rsid w:val="001E2889"/>
    <w:pPr>
      <w:keepLines/>
      <w:widowControl w:val="0"/>
      <w:suppressAutoHyphens/>
      <w:autoSpaceDE w:val="0"/>
    </w:pPr>
    <w:rPr>
      <w:sz w:val="20"/>
      <w:lang w:eastAsia="ar-SA" w:bidi="ar-SA"/>
    </w:rPr>
  </w:style>
  <w:style w:type="character" w:customStyle="1" w:styleId="FootnoteTextChar">
    <w:name w:val="Footnote Text Char"/>
    <w:rsid w:val="00603F59"/>
    <w:rPr>
      <w:rFonts w:ascii="Times New Roman" w:hAnsi="Times New Roman"/>
      <w:lang w:eastAsia="ar-SA" w:bidi="ar-SA"/>
    </w:rPr>
  </w:style>
  <w:style w:type="character" w:styleId="FootnoteReference">
    <w:name w:val="footnote reference"/>
    <w:semiHidden/>
    <w:rsid w:val="00603F59"/>
    <w:rPr>
      <w:vertAlign w:val="superscript"/>
    </w:rPr>
  </w:style>
  <w:style w:type="paragraph" w:customStyle="1" w:styleId="Hay-Subhead">
    <w:name w:val="Hay - Subhead"/>
    <w:basedOn w:val="Normal"/>
    <w:next w:val="Normal"/>
    <w:rsid w:val="00603F59"/>
    <w:pPr>
      <w:suppressAutoHyphens/>
      <w:spacing w:line="360" w:lineRule="auto"/>
      <w:ind w:firstLine="720"/>
    </w:pPr>
    <w:rPr>
      <w:rFonts w:ascii="Times" w:hAnsi="Times" w:cs="Times"/>
      <w:b/>
      <w:lang w:eastAsia="ar-SA" w:bidi="ar-SA"/>
    </w:rPr>
  </w:style>
  <w:style w:type="paragraph" w:customStyle="1" w:styleId="HayHead2">
    <w:name w:val="Hay Head2"/>
    <w:basedOn w:val="APA"/>
    <w:rsid w:val="00603F59"/>
    <w:pPr>
      <w:spacing w:line="360" w:lineRule="auto"/>
      <w:ind w:firstLine="0"/>
      <w:jc w:val="center"/>
    </w:pPr>
    <w:rPr>
      <w:sz w:val="28"/>
      <w:szCs w:val="28"/>
    </w:rPr>
  </w:style>
  <w:style w:type="character" w:customStyle="1" w:styleId="HayHead2Char">
    <w:name w:val="Hay Head2 Char"/>
    <w:rsid w:val="00603F59"/>
    <w:rPr>
      <w:rFonts w:ascii="Times New Roman" w:hAnsi="Times New Roman"/>
      <w:kern w:val="1"/>
      <w:sz w:val="28"/>
      <w:lang w:eastAsia="ar-SA" w:bidi="ar-SA"/>
    </w:rPr>
  </w:style>
  <w:style w:type="paragraph" w:styleId="BodyTextIndent3">
    <w:name w:val="Body Text Indent 3"/>
    <w:basedOn w:val="Normal"/>
    <w:rsid w:val="00603F59"/>
    <w:pPr>
      <w:suppressAutoHyphens/>
      <w:spacing w:after="120"/>
      <w:ind w:left="283"/>
    </w:pPr>
    <w:rPr>
      <w:rFonts w:ascii="Times" w:hAnsi="Times" w:cs="Times"/>
      <w:sz w:val="16"/>
      <w:szCs w:val="16"/>
      <w:lang w:eastAsia="ar-SA" w:bidi="ar-SA"/>
    </w:rPr>
  </w:style>
  <w:style w:type="character" w:customStyle="1" w:styleId="BodyTextIndent3Char">
    <w:name w:val="Body Text Indent 3 Char"/>
    <w:rsid w:val="00603F59"/>
    <w:rPr>
      <w:sz w:val="16"/>
      <w:lang w:eastAsia="ar-SA" w:bidi="ar-SA"/>
    </w:rPr>
  </w:style>
  <w:style w:type="paragraph" w:styleId="NormalWeb">
    <w:name w:val="Normal (Web)"/>
    <w:basedOn w:val="Normal"/>
    <w:uiPriority w:val="99"/>
    <w:rsid w:val="00603F59"/>
    <w:pPr>
      <w:spacing w:before="100" w:beforeAutospacing="1" w:after="100" w:afterAutospacing="1"/>
    </w:pPr>
    <w:rPr>
      <w:lang w:eastAsia="en-GB"/>
    </w:rPr>
  </w:style>
  <w:style w:type="paragraph" w:styleId="TOC1">
    <w:name w:val="toc 1"/>
    <w:basedOn w:val="Normal"/>
    <w:next w:val="Normal"/>
    <w:semiHidden/>
    <w:rsid w:val="00603F59"/>
    <w:pPr>
      <w:tabs>
        <w:tab w:val="right" w:leader="dot" w:pos="9350"/>
      </w:tabs>
      <w:suppressAutoHyphens/>
    </w:pPr>
    <w:rPr>
      <w:rFonts w:ascii="Times" w:hAnsi="Times" w:cs="Times"/>
      <w:bCs/>
      <w:noProof/>
      <w:lang w:eastAsia="ar-SA"/>
    </w:rPr>
  </w:style>
  <w:style w:type="paragraph" w:styleId="TOC3">
    <w:name w:val="toc 3"/>
    <w:basedOn w:val="Normal"/>
    <w:next w:val="Normal"/>
    <w:semiHidden/>
    <w:rsid w:val="00603F59"/>
    <w:pPr>
      <w:tabs>
        <w:tab w:val="left" w:pos="1440"/>
        <w:tab w:val="right" w:leader="dot" w:pos="9350"/>
      </w:tabs>
      <w:suppressAutoHyphens/>
      <w:ind w:left="480"/>
    </w:pPr>
    <w:rPr>
      <w:rFonts w:ascii="Times" w:hAnsi="Times" w:cs="Times"/>
      <w:i/>
      <w:noProof/>
      <w:lang w:eastAsia="ar-SA"/>
    </w:rPr>
  </w:style>
  <w:style w:type="paragraph" w:styleId="TOC2">
    <w:name w:val="toc 2"/>
    <w:basedOn w:val="Normal"/>
    <w:next w:val="Normal"/>
    <w:semiHidden/>
    <w:rsid w:val="00603F59"/>
    <w:pPr>
      <w:tabs>
        <w:tab w:val="right" w:leader="dot" w:pos="9350"/>
      </w:tabs>
      <w:suppressAutoHyphens/>
      <w:ind w:left="240"/>
    </w:pPr>
    <w:rPr>
      <w:rFonts w:ascii="Times" w:hAnsi="Times" w:cs="Times"/>
      <w:b/>
      <w:noProof/>
      <w:kern w:val="1"/>
      <w:lang w:eastAsia="ar-SA"/>
    </w:rPr>
  </w:style>
  <w:style w:type="paragraph" w:customStyle="1" w:styleId="APATopoffour">
    <w:name w:val="APA Top (of four)"/>
    <w:basedOn w:val="Heading1"/>
    <w:rsid w:val="00603F59"/>
    <w:pPr>
      <w:suppressAutoHyphens/>
      <w:spacing w:line="240" w:lineRule="auto"/>
    </w:pPr>
    <w:rPr>
      <w:rFonts w:cs="Times"/>
      <w:sz w:val="28"/>
      <w:szCs w:val="28"/>
      <w:lang w:eastAsia="ar-SA" w:bidi="ar-SA"/>
    </w:rPr>
  </w:style>
  <w:style w:type="character" w:customStyle="1" w:styleId="APATopoffourChar">
    <w:name w:val="APA Top (of four) Char"/>
    <w:rsid w:val="00603F59"/>
    <w:rPr>
      <w:rFonts w:ascii="Times New Roman" w:hAnsi="Times New Roman"/>
      <w:kern w:val="28"/>
      <w:sz w:val="28"/>
      <w:lang w:eastAsia="ar-SA" w:bidi="ar-SA"/>
    </w:rPr>
  </w:style>
  <w:style w:type="paragraph" w:customStyle="1" w:styleId="APA2ndoffour">
    <w:name w:val="APA 2nd (of four)"/>
    <w:basedOn w:val="Hay-Subhead"/>
    <w:rsid w:val="00603F59"/>
    <w:pPr>
      <w:ind w:firstLine="0"/>
      <w:jc w:val="center"/>
      <w:outlineLvl w:val="1"/>
    </w:pPr>
    <w:rPr>
      <w:b w:val="0"/>
      <w:i/>
      <w:iCs/>
    </w:rPr>
  </w:style>
  <w:style w:type="paragraph" w:customStyle="1" w:styleId="APA3rdoffour">
    <w:name w:val="APA 3rd (of four)"/>
    <w:basedOn w:val="Hay-Subhead"/>
    <w:rsid w:val="00603F59"/>
    <w:pPr>
      <w:ind w:firstLine="0"/>
      <w:jc w:val="both"/>
    </w:pPr>
    <w:rPr>
      <w:b w:val="0"/>
      <w:i/>
      <w:iCs/>
      <w:szCs w:val="20"/>
    </w:rPr>
  </w:style>
  <w:style w:type="paragraph" w:customStyle="1" w:styleId="Subheadforchapters">
    <w:name w:val="Subhead for chapters"/>
    <w:basedOn w:val="Normal"/>
    <w:rsid w:val="00603F59"/>
    <w:pPr>
      <w:suppressAutoHyphens/>
      <w:autoSpaceDN w:val="0"/>
      <w:adjustRightInd w:val="0"/>
      <w:spacing w:line="360" w:lineRule="auto"/>
      <w:contextualSpacing/>
      <w:jc w:val="both"/>
    </w:pPr>
    <w:rPr>
      <w:rFonts w:ascii="Arial Narrow" w:hAnsi="Arial Narrow"/>
      <w:b/>
    </w:rPr>
  </w:style>
  <w:style w:type="character" w:customStyle="1" w:styleId="SubheadforchaptersChar">
    <w:name w:val="Subhead for chapters Char"/>
    <w:rsid w:val="00603F59"/>
    <w:rPr>
      <w:rFonts w:ascii="Arial Narrow" w:hAnsi="Arial Narrow"/>
      <w:b/>
      <w:sz w:val="24"/>
    </w:rPr>
  </w:style>
  <w:style w:type="paragraph" w:customStyle="1" w:styleId="MediumGrid1-Accent21">
    <w:name w:val="Medium Grid 1 - Accent 21"/>
    <w:basedOn w:val="Normal"/>
    <w:rsid w:val="00603F59"/>
    <w:pPr>
      <w:suppressAutoHyphens/>
      <w:ind w:left="720"/>
      <w:contextualSpacing/>
    </w:pPr>
    <w:rPr>
      <w:rFonts w:ascii="Times" w:hAnsi="Times" w:cs="Times"/>
      <w:lang w:eastAsia="ar-SA" w:bidi="ar-SA"/>
    </w:rPr>
  </w:style>
  <w:style w:type="character" w:customStyle="1" w:styleId="grame">
    <w:name w:val="grame"/>
    <w:rsid w:val="00603F59"/>
  </w:style>
  <w:style w:type="character" w:customStyle="1" w:styleId="apple-style-span">
    <w:name w:val="apple-style-span"/>
    <w:rsid w:val="006F3C8C"/>
  </w:style>
  <w:style w:type="character" w:customStyle="1" w:styleId="LightGrid-Accent11">
    <w:name w:val="Light Grid - Accent 11"/>
    <w:semiHidden/>
    <w:rsid w:val="004C0050"/>
    <w:rPr>
      <w:color w:val="808080"/>
    </w:rPr>
  </w:style>
  <w:style w:type="paragraph" w:styleId="HTMLPreformatted">
    <w:name w:val="HTML Preformatted"/>
    <w:basedOn w:val="Normal"/>
    <w:semiHidden/>
    <w:rsid w:val="00F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semiHidden/>
    <w:rsid w:val="00FC3ADA"/>
    <w:rPr>
      <w:rFonts w:ascii="Courier New" w:hAnsi="Courier New"/>
    </w:rPr>
  </w:style>
  <w:style w:type="character" w:styleId="HTMLCode">
    <w:name w:val="HTML Code"/>
    <w:semiHidden/>
    <w:rsid w:val="00FC3ADA"/>
    <w:rPr>
      <w:rFonts w:ascii="Courier New" w:hAnsi="Courier New"/>
      <w:sz w:val="20"/>
    </w:rPr>
  </w:style>
  <w:style w:type="character" w:customStyle="1" w:styleId="sql1-reservedword1">
    <w:name w:val="sql1-reservedword1"/>
    <w:rsid w:val="00FC3ADA"/>
    <w:rPr>
      <w:b/>
      <w:color w:val="0000FF"/>
    </w:rPr>
  </w:style>
  <w:style w:type="character" w:customStyle="1" w:styleId="sql1-comment1">
    <w:name w:val="sql1-comment1"/>
    <w:rsid w:val="00FC3ADA"/>
    <w:rPr>
      <w:i/>
      <w:color w:val="808080"/>
    </w:rPr>
  </w:style>
  <w:style w:type="character" w:customStyle="1" w:styleId="sql1-function1">
    <w:name w:val="sql1-function1"/>
    <w:rsid w:val="00FC3ADA"/>
    <w:rPr>
      <w:b/>
      <w:color w:val="000080"/>
    </w:rPr>
  </w:style>
  <w:style w:type="character" w:customStyle="1" w:styleId="sql1-symbol1">
    <w:name w:val="sql1-symbol1"/>
    <w:rsid w:val="00FC3ADA"/>
    <w:rPr>
      <w:color w:val="0000FF"/>
    </w:rPr>
  </w:style>
  <w:style w:type="character" w:customStyle="1" w:styleId="sql1-identifier1">
    <w:name w:val="sql1-identifier1"/>
    <w:rsid w:val="00FC3ADA"/>
    <w:rPr>
      <w:color w:val="808000"/>
    </w:rPr>
  </w:style>
  <w:style w:type="character" w:customStyle="1" w:styleId="sql1-string1">
    <w:name w:val="sql1-string1"/>
    <w:rsid w:val="00FC3ADA"/>
    <w:rPr>
      <w:color w:val="008000"/>
    </w:rPr>
  </w:style>
  <w:style w:type="character" w:customStyle="1" w:styleId="sql1-space">
    <w:name w:val="sql1-space"/>
    <w:rsid w:val="00FC3ADA"/>
  </w:style>
  <w:style w:type="character" w:customStyle="1" w:styleId="sql1-number1">
    <w:name w:val="sql1-number1"/>
    <w:rsid w:val="00FC3ADA"/>
    <w:rPr>
      <w:color w:val="800080"/>
    </w:rPr>
  </w:style>
  <w:style w:type="character" w:customStyle="1" w:styleId="sql1-tablename1">
    <w:name w:val="sql1-tablename1"/>
    <w:rsid w:val="00FC3ADA"/>
    <w:rPr>
      <w:color w:val="FF00FF"/>
    </w:rPr>
  </w:style>
  <w:style w:type="character" w:customStyle="1" w:styleId="sql1-datatype1">
    <w:name w:val="sql1-datatype1"/>
    <w:rsid w:val="00FC3ADA"/>
    <w:rPr>
      <w:b/>
      <w:color w:val="800000"/>
    </w:rPr>
  </w:style>
  <w:style w:type="paragraph" w:customStyle="1" w:styleId="col3">
    <w:name w:val="col3"/>
    <w:basedOn w:val="Normal"/>
    <w:rsid w:val="003006D1"/>
    <w:pPr>
      <w:spacing w:before="100" w:beforeAutospacing="1" w:after="100" w:afterAutospacing="1"/>
      <w:jc w:val="right"/>
    </w:pPr>
    <w:rPr>
      <w:lang w:eastAsia="en-GB"/>
    </w:rPr>
  </w:style>
  <w:style w:type="paragraph" w:customStyle="1" w:styleId="col4">
    <w:name w:val="col4"/>
    <w:basedOn w:val="Normal"/>
    <w:rsid w:val="003006D1"/>
    <w:pPr>
      <w:spacing w:before="100" w:beforeAutospacing="1" w:after="100" w:afterAutospacing="1"/>
      <w:jc w:val="right"/>
    </w:pPr>
    <w:rPr>
      <w:lang w:eastAsia="en-GB"/>
    </w:rPr>
  </w:style>
  <w:style w:type="paragraph" w:customStyle="1" w:styleId="col5">
    <w:name w:val="col5"/>
    <w:basedOn w:val="Normal"/>
    <w:rsid w:val="003006D1"/>
    <w:pPr>
      <w:spacing w:before="100" w:beforeAutospacing="1" w:after="100" w:afterAutospacing="1"/>
      <w:jc w:val="right"/>
    </w:pPr>
    <w:rPr>
      <w:lang w:eastAsia="en-GB"/>
    </w:rPr>
  </w:style>
  <w:style w:type="paragraph" w:customStyle="1" w:styleId="col6">
    <w:name w:val="col6"/>
    <w:basedOn w:val="Normal"/>
    <w:rsid w:val="003006D1"/>
    <w:pPr>
      <w:spacing w:before="100" w:beforeAutospacing="1" w:after="100" w:afterAutospacing="1"/>
      <w:jc w:val="right"/>
    </w:pPr>
    <w:rPr>
      <w:lang w:eastAsia="en-GB"/>
    </w:rPr>
  </w:style>
  <w:style w:type="paragraph" w:customStyle="1" w:styleId="col7">
    <w:name w:val="col7"/>
    <w:basedOn w:val="Normal"/>
    <w:rsid w:val="003006D1"/>
    <w:pPr>
      <w:spacing w:before="100" w:beforeAutospacing="1" w:after="100" w:afterAutospacing="1"/>
      <w:jc w:val="right"/>
    </w:pPr>
    <w:rPr>
      <w:lang w:eastAsia="en-GB"/>
    </w:rPr>
  </w:style>
  <w:style w:type="paragraph" w:customStyle="1" w:styleId="col8">
    <w:name w:val="col8"/>
    <w:basedOn w:val="Normal"/>
    <w:rsid w:val="003006D1"/>
    <w:pPr>
      <w:spacing w:before="100" w:beforeAutospacing="1" w:after="100" w:afterAutospacing="1"/>
      <w:jc w:val="right"/>
    </w:pPr>
    <w:rPr>
      <w:lang w:eastAsia="en-GB"/>
    </w:rPr>
  </w:style>
  <w:style w:type="paragraph" w:customStyle="1" w:styleId="col9">
    <w:name w:val="col9"/>
    <w:basedOn w:val="Normal"/>
    <w:rsid w:val="003006D1"/>
    <w:pPr>
      <w:spacing w:before="100" w:beforeAutospacing="1" w:after="100" w:afterAutospacing="1"/>
      <w:jc w:val="right"/>
    </w:pPr>
    <w:rPr>
      <w:lang w:eastAsia="en-GB"/>
    </w:rPr>
  </w:style>
  <w:style w:type="paragraph" w:customStyle="1" w:styleId="col10">
    <w:name w:val="col10"/>
    <w:basedOn w:val="Normal"/>
    <w:rsid w:val="003006D1"/>
    <w:pPr>
      <w:spacing w:before="100" w:beforeAutospacing="1" w:after="100" w:afterAutospacing="1"/>
      <w:jc w:val="right"/>
    </w:pPr>
    <w:rPr>
      <w:lang w:eastAsia="en-GB"/>
    </w:rPr>
  </w:style>
  <w:style w:type="paragraph" w:customStyle="1" w:styleId="col11">
    <w:name w:val="col11"/>
    <w:basedOn w:val="Normal"/>
    <w:rsid w:val="003006D1"/>
    <w:pPr>
      <w:spacing w:before="100" w:beforeAutospacing="1" w:after="100" w:afterAutospacing="1"/>
      <w:jc w:val="right"/>
    </w:pPr>
    <w:rPr>
      <w:lang w:eastAsia="en-GB"/>
    </w:rPr>
  </w:style>
  <w:style w:type="paragraph" w:customStyle="1" w:styleId="col12">
    <w:name w:val="col12"/>
    <w:basedOn w:val="Normal"/>
    <w:rsid w:val="003006D1"/>
    <w:pPr>
      <w:spacing w:before="100" w:beforeAutospacing="1" w:after="100" w:afterAutospacing="1"/>
      <w:jc w:val="right"/>
    </w:pPr>
    <w:rPr>
      <w:lang w:eastAsia="en-GB"/>
    </w:rPr>
  </w:style>
  <w:style w:type="paragraph" w:customStyle="1" w:styleId="col13">
    <w:name w:val="col13"/>
    <w:basedOn w:val="Normal"/>
    <w:rsid w:val="003006D1"/>
    <w:pPr>
      <w:spacing w:before="100" w:beforeAutospacing="1" w:after="100" w:afterAutospacing="1"/>
      <w:jc w:val="right"/>
    </w:pPr>
    <w:rPr>
      <w:lang w:eastAsia="en-GB"/>
    </w:rPr>
  </w:style>
  <w:style w:type="paragraph" w:customStyle="1" w:styleId="col14">
    <w:name w:val="col14"/>
    <w:basedOn w:val="Normal"/>
    <w:rsid w:val="003006D1"/>
    <w:pPr>
      <w:spacing w:before="100" w:beforeAutospacing="1" w:after="100" w:afterAutospacing="1"/>
      <w:jc w:val="right"/>
    </w:pPr>
    <w:rPr>
      <w:lang w:eastAsia="en-GB"/>
    </w:rPr>
  </w:style>
  <w:style w:type="paragraph" w:customStyle="1" w:styleId="col15">
    <w:name w:val="col15"/>
    <w:basedOn w:val="Normal"/>
    <w:rsid w:val="003006D1"/>
    <w:pPr>
      <w:spacing w:before="100" w:beforeAutospacing="1" w:after="100" w:afterAutospacing="1"/>
      <w:jc w:val="right"/>
    </w:pPr>
    <w:rPr>
      <w:lang w:eastAsia="en-GB"/>
    </w:rPr>
  </w:style>
  <w:style w:type="paragraph" w:customStyle="1" w:styleId="col0">
    <w:name w:val="col0"/>
    <w:basedOn w:val="Normal"/>
    <w:rsid w:val="003006D1"/>
    <w:pPr>
      <w:spacing w:before="100" w:beforeAutospacing="1" w:after="100" w:afterAutospacing="1"/>
    </w:pPr>
    <w:rPr>
      <w:lang w:eastAsia="en-GB"/>
    </w:rPr>
  </w:style>
  <w:style w:type="paragraph" w:customStyle="1" w:styleId="col1">
    <w:name w:val="col1"/>
    <w:basedOn w:val="Normal"/>
    <w:rsid w:val="003006D1"/>
    <w:pPr>
      <w:spacing w:before="100" w:beforeAutospacing="1" w:after="100" w:afterAutospacing="1"/>
    </w:pPr>
    <w:rPr>
      <w:lang w:eastAsia="en-GB"/>
    </w:rPr>
  </w:style>
  <w:style w:type="paragraph" w:customStyle="1" w:styleId="col2">
    <w:name w:val="col2"/>
    <w:basedOn w:val="Normal"/>
    <w:rsid w:val="003006D1"/>
    <w:pPr>
      <w:spacing w:before="100" w:beforeAutospacing="1" w:after="100" w:afterAutospacing="1"/>
    </w:pPr>
    <w:rPr>
      <w:lang w:eastAsia="en-GB"/>
    </w:rPr>
  </w:style>
  <w:style w:type="paragraph" w:customStyle="1" w:styleId="col01">
    <w:name w:val="col01"/>
    <w:basedOn w:val="Normal"/>
    <w:rsid w:val="003006D1"/>
    <w:pPr>
      <w:spacing w:before="100" w:beforeAutospacing="1" w:after="100" w:afterAutospacing="1"/>
    </w:pPr>
    <w:rPr>
      <w:lang w:eastAsia="en-GB"/>
    </w:rPr>
  </w:style>
  <w:style w:type="paragraph" w:customStyle="1" w:styleId="col16">
    <w:name w:val="col16"/>
    <w:basedOn w:val="Normal"/>
    <w:rsid w:val="003006D1"/>
    <w:pPr>
      <w:spacing w:before="100" w:beforeAutospacing="1" w:after="100" w:afterAutospacing="1"/>
    </w:pPr>
    <w:rPr>
      <w:lang w:eastAsia="en-GB"/>
    </w:rPr>
  </w:style>
  <w:style w:type="paragraph" w:customStyle="1" w:styleId="col21">
    <w:name w:val="col21"/>
    <w:basedOn w:val="Normal"/>
    <w:rsid w:val="003006D1"/>
    <w:pPr>
      <w:spacing w:before="100" w:beforeAutospacing="1" w:after="100" w:afterAutospacing="1"/>
    </w:pPr>
    <w:rPr>
      <w:lang w:eastAsia="en-GB"/>
    </w:rPr>
  </w:style>
  <w:style w:type="paragraph" w:customStyle="1" w:styleId="col31">
    <w:name w:val="col31"/>
    <w:basedOn w:val="Normal"/>
    <w:rsid w:val="003006D1"/>
    <w:pPr>
      <w:spacing w:before="100" w:beforeAutospacing="1" w:after="100" w:afterAutospacing="1"/>
      <w:jc w:val="right"/>
    </w:pPr>
    <w:rPr>
      <w:lang w:eastAsia="en-GB"/>
    </w:rPr>
  </w:style>
  <w:style w:type="paragraph" w:customStyle="1" w:styleId="col41">
    <w:name w:val="col41"/>
    <w:basedOn w:val="Normal"/>
    <w:rsid w:val="003006D1"/>
    <w:pPr>
      <w:spacing w:before="100" w:beforeAutospacing="1" w:after="100" w:afterAutospacing="1"/>
      <w:jc w:val="right"/>
    </w:pPr>
    <w:rPr>
      <w:lang w:eastAsia="en-GB"/>
    </w:rPr>
  </w:style>
  <w:style w:type="paragraph" w:customStyle="1" w:styleId="col51">
    <w:name w:val="col51"/>
    <w:basedOn w:val="Normal"/>
    <w:rsid w:val="003006D1"/>
    <w:pPr>
      <w:spacing w:before="100" w:beforeAutospacing="1" w:after="100" w:afterAutospacing="1"/>
      <w:jc w:val="right"/>
    </w:pPr>
    <w:rPr>
      <w:lang w:eastAsia="en-GB"/>
    </w:rPr>
  </w:style>
  <w:style w:type="paragraph" w:customStyle="1" w:styleId="col61">
    <w:name w:val="col61"/>
    <w:basedOn w:val="Normal"/>
    <w:rsid w:val="003006D1"/>
    <w:pPr>
      <w:spacing w:before="100" w:beforeAutospacing="1" w:after="100" w:afterAutospacing="1"/>
      <w:jc w:val="right"/>
    </w:pPr>
    <w:rPr>
      <w:lang w:eastAsia="en-GB"/>
    </w:rPr>
  </w:style>
  <w:style w:type="paragraph" w:customStyle="1" w:styleId="col71">
    <w:name w:val="col71"/>
    <w:basedOn w:val="Normal"/>
    <w:rsid w:val="003006D1"/>
    <w:pPr>
      <w:spacing w:before="100" w:beforeAutospacing="1" w:after="100" w:afterAutospacing="1"/>
      <w:jc w:val="right"/>
    </w:pPr>
    <w:rPr>
      <w:lang w:eastAsia="en-GB"/>
    </w:rPr>
  </w:style>
  <w:style w:type="paragraph" w:customStyle="1" w:styleId="col81">
    <w:name w:val="col81"/>
    <w:basedOn w:val="Normal"/>
    <w:rsid w:val="003006D1"/>
    <w:pPr>
      <w:spacing w:before="100" w:beforeAutospacing="1" w:after="100" w:afterAutospacing="1"/>
      <w:jc w:val="right"/>
    </w:pPr>
    <w:rPr>
      <w:lang w:eastAsia="en-GB"/>
    </w:rPr>
  </w:style>
  <w:style w:type="paragraph" w:customStyle="1" w:styleId="col91">
    <w:name w:val="col91"/>
    <w:basedOn w:val="Normal"/>
    <w:rsid w:val="003006D1"/>
    <w:pPr>
      <w:spacing w:before="100" w:beforeAutospacing="1" w:after="100" w:afterAutospacing="1"/>
      <w:jc w:val="right"/>
    </w:pPr>
    <w:rPr>
      <w:lang w:eastAsia="en-GB"/>
    </w:rPr>
  </w:style>
  <w:style w:type="paragraph" w:customStyle="1" w:styleId="col101">
    <w:name w:val="col101"/>
    <w:basedOn w:val="Normal"/>
    <w:rsid w:val="003006D1"/>
    <w:pPr>
      <w:spacing w:before="100" w:beforeAutospacing="1" w:after="100" w:afterAutospacing="1"/>
      <w:jc w:val="right"/>
    </w:pPr>
    <w:rPr>
      <w:lang w:eastAsia="en-GB"/>
    </w:rPr>
  </w:style>
  <w:style w:type="paragraph" w:customStyle="1" w:styleId="col111">
    <w:name w:val="col111"/>
    <w:basedOn w:val="Normal"/>
    <w:rsid w:val="003006D1"/>
    <w:pPr>
      <w:spacing w:before="100" w:beforeAutospacing="1" w:after="100" w:afterAutospacing="1"/>
      <w:jc w:val="right"/>
    </w:pPr>
    <w:rPr>
      <w:lang w:eastAsia="en-GB"/>
    </w:rPr>
  </w:style>
  <w:style w:type="paragraph" w:customStyle="1" w:styleId="col121">
    <w:name w:val="col121"/>
    <w:basedOn w:val="Normal"/>
    <w:rsid w:val="003006D1"/>
    <w:pPr>
      <w:spacing w:before="100" w:beforeAutospacing="1" w:after="100" w:afterAutospacing="1"/>
      <w:jc w:val="right"/>
    </w:pPr>
    <w:rPr>
      <w:lang w:eastAsia="en-GB"/>
    </w:rPr>
  </w:style>
  <w:style w:type="paragraph" w:customStyle="1" w:styleId="col131">
    <w:name w:val="col131"/>
    <w:basedOn w:val="Normal"/>
    <w:rsid w:val="003006D1"/>
    <w:pPr>
      <w:spacing w:before="100" w:beforeAutospacing="1" w:after="100" w:afterAutospacing="1"/>
      <w:jc w:val="right"/>
    </w:pPr>
    <w:rPr>
      <w:lang w:eastAsia="en-GB"/>
    </w:rPr>
  </w:style>
  <w:style w:type="paragraph" w:customStyle="1" w:styleId="col141">
    <w:name w:val="col141"/>
    <w:basedOn w:val="Normal"/>
    <w:rsid w:val="003006D1"/>
    <w:pPr>
      <w:spacing w:before="100" w:beforeAutospacing="1" w:after="100" w:afterAutospacing="1"/>
      <w:jc w:val="right"/>
    </w:pPr>
    <w:rPr>
      <w:lang w:eastAsia="en-GB"/>
    </w:rPr>
  </w:style>
  <w:style w:type="paragraph" w:customStyle="1" w:styleId="col151">
    <w:name w:val="col151"/>
    <w:basedOn w:val="Normal"/>
    <w:rsid w:val="003006D1"/>
    <w:pPr>
      <w:spacing w:before="100" w:beforeAutospacing="1" w:after="100" w:afterAutospacing="1"/>
      <w:jc w:val="right"/>
    </w:pPr>
    <w:rPr>
      <w:lang w:eastAsia="en-GB"/>
    </w:rPr>
  </w:style>
  <w:style w:type="character" w:customStyle="1" w:styleId="g1dpdwhmil">
    <w:name w:val="g1dpdwhmil"/>
    <w:rsid w:val="008B2ABA"/>
    <w:rPr>
      <w:rFonts w:cs="Times New Roman"/>
    </w:rPr>
  </w:style>
  <w:style w:type="character" w:customStyle="1" w:styleId="g1dpdwhmmk">
    <w:name w:val="g1dpdwhmmk"/>
    <w:rsid w:val="008B2ABA"/>
    <w:rPr>
      <w:rFonts w:cs="Times New Roman"/>
    </w:rPr>
  </w:style>
  <w:style w:type="character" w:customStyle="1" w:styleId="g1dpdwhmal">
    <w:name w:val="g1dpdwhmal"/>
    <w:rsid w:val="00F512E5"/>
    <w:rPr>
      <w:rFonts w:cs="Times New Roman"/>
    </w:rPr>
  </w:style>
  <w:style w:type="table" w:styleId="TableGrid">
    <w:name w:val="Table Grid"/>
    <w:basedOn w:val="TableNormal"/>
    <w:rsid w:val="00E84102"/>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7765D"/>
  </w:style>
  <w:style w:type="paragraph" w:customStyle="1" w:styleId="ColorfulShading-Accent11">
    <w:name w:val="Colorful Shading - Accent 11"/>
    <w:rsid w:val="007911B5"/>
    <w:rPr>
      <w:rFonts w:ascii="Times New Roman" w:hAnsi="Times New Roman"/>
      <w:lang w:val="en-GB" w:bidi="en-US"/>
    </w:rPr>
  </w:style>
  <w:style w:type="paragraph" w:styleId="Revision">
    <w:name w:val="Revision"/>
    <w:hidden/>
    <w:uiPriority w:val="99"/>
    <w:semiHidden/>
    <w:rsid w:val="00BD43AF"/>
    <w:rPr>
      <w:rFonts w:ascii="Times New Roman" w:hAnsi="Times New Roman"/>
      <w:lang w:val="en-GB" w:bidi="en-US"/>
    </w:rPr>
  </w:style>
  <w:style w:type="paragraph" w:styleId="ListParagraph">
    <w:name w:val="List Paragraph"/>
    <w:basedOn w:val="Normal"/>
    <w:uiPriority w:val="72"/>
    <w:qFormat/>
    <w:rsid w:val="001125B6"/>
    <w:pPr>
      <w:ind w:left="720"/>
      <w:contextualSpacing/>
    </w:pPr>
  </w:style>
  <w:style w:type="paragraph" w:customStyle="1" w:styleId="Style">
    <w:name w:val="Style"/>
    <w:basedOn w:val="Normal"/>
    <w:rsid w:val="007D5D6F"/>
    <w:pPr>
      <w:spacing w:after="160" w:line="240" w:lineRule="exact"/>
    </w:pPr>
    <w:rPr>
      <w:rFonts w:ascii="Verdana" w:hAnsi="Verdana" w:cs="Verdana"/>
      <w:bCs/>
      <w:sz w:val="20"/>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4253">
      <w:bodyDiv w:val="1"/>
      <w:marLeft w:val="0"/>
      <w:marRight w:val="0"/>
      <w:marTop w:val="0"/>
      <w:marBottom w:val="0"/>
      <w:divBdr>
        <w:top w:val="none" w:sz="0" w:space="0" w:color="auto"/>
        <w:left w:val="none" w:sz="0" w:space="0" w:color="auto"/>
        <w:bottom w:val="none" w:sz="0" w:space="0" w:color="auto"/>
        <w:right w:val="none" w:sz="0" w:space="0" w:color="auto"/>
      </w:divBdr>
    </w:div>
    <w:div w:id="471604691">
      <w:bodyDiv w:val="1"/>
      <w:marLeft w:val="0"/>
      <w:marRight w:val="0"/>
      <w:marTop w:val="0"/>
      <w:marBottom w:val="0"/>
      <w:divBdr>
        <w:top w:val="none" w:sz="0" w:space="0" w:color="auto"/>
        <w:left w:val="none" w:sz="0" w:space="0" w:color="auto"/>
        <w:bottom w:val="none" w:sz="0" w:space="0" w:color="auto"/>
        <w:right w:val="none" w:sz="0" w:space="0" w:color="auto"/>
      </w:divBdr>
    </w:div>
    <w:div w:id="662707263">
      <w:bodyDiv w:val="1"/>
      <w:marLeft w:val="0"/>
      <w:marRight w:val="0"/>
      <w:marTop w:val="0"/>
      <w:marBottom w:val="0"/>
      <w:divBdr>
        <w:top w:val="none" w:sz="0" w:space="0" w:color="auto"/>
        <w:left w:val="none" w:sz="0" w:space="0" w:color="auto"/>
        <w:bottom w:val="none" w:sz="0" w:space="0" w:color="auto"/>
        <w:right w:val="none" w:sz="0" w:space="0" w:color="auto"/>
      </w:divBdr>
      <w:divsChild>
        <w:div w:id="1122069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862">
      <w:bodyDiv w:val="1"/>
      <w:marLeft w:val="0"/>
      <w:marRight w:val="0"/>
      <w:marTop w:val="0"/>
      <w:marBottom w:val="0"/>
      <w:divBdr>
        <w:top w:val="none" w:sz="0" w:space="0" w:color="auto"/>
        <w:left w:val="none" w:sz="0" w:space="0" w:color="auto"/>
        <w:bottom w:val="none" w:sz="0" w:space="0" w:color="auto"/>
        <w:right w:val="none" w:sz="0" w:space="0" w:color="auto"/>
      </w:divBdr>
    </w:div>
    <w:div w:id="1255432839">
      <w:bodyDiv w:val="1"/>
      <w:marLeft w:val="0"/>
      <w:marRight w:val="0"/>
      <w:marTop w:val="0"/>
      <w:marBottom w:val="0"/>
      <w:divBdr>
        <w:top w:val="none" w:sz="0" w:space="0" w:color="auto"/>
        <w:left w:val="none" w:sz="0" w:space="0" w:color="auto"/>
        <w:bottom w:val="none" w:sz="0" w:space="0" w:color="auto"/>
        <w:right w:val="none" w:sz="0" w:space="0" w:color="auto"/>
      </w:divBdr>
    </w:div>
    <w:div w:id="1549804190">
      <w:bodyDiv w:val="1"/>
      <w:marLeft w:val="0"/>
      <w:marRight w:val="0"/>
      <w:marTop w:val="0"/>
      <w:marBottom w:val="0"/>
      <w:divBdr>
        <w:top w:val="none" w:sz="0" w:space="0" w:color="auto"/>
        <w:left w:val="none" w:sz="0" w:space="0" w:color="auto"/>
        <w:bottom w:val="none" w:sz="0" w:space="0" w:color="auto"/>
        <w:right w:val="none" w:sz="0" w:space="0" w:color="auto"/>
      </w:divBdr>
    </w:div>
    <w:div w:id="1623267028">
      <w:bodyDiv w:val="1"/>
      <w:marLeft w:val="0"/>
      <w:marRight w:val="0"/>
      <w:marTop w:val="0"/>
      <w:marBottom w:val="0"/>
      <w:divBdr>
        <w:top w:val="none" w:sz="0" w:space="0" w:color="auto"/>
        <w:left w:val="none" w:sz="0" w:space="0" w:color="auto"/>
        <w:bottom w:val="none" w:sz="0" w:space="0" w:color="auto"/>
        <w:right w:val="none" w:sz="0" w:space="0" w:color="auto"/>
      </w:divBdr>
    </w:div>
    <w:div w:id="1680111075">
      <w:bodyDiv w:val="1"/>
      <w:marLeft w:val="0"/>
      <w:marRight w:val="0"/>
      <w:marTop w:val="0"/>
      <w:marBottom w:val="0"/>
      <w:divBdr>
        <w:top w:val="none" w:sz="0" w:space="0" w:color="auto"/>
        <w:left w:val="none" w:sz="0" w:space="0" w:color="auto"/>
        <w:bottom w:val="none" w:sz="0" w:space="0" w:color="auto"/>
        <w:right w:val="none" w:sz="0" w:space="0" w:color="auto"/>
      </w:divBdr>
      <w:divsChild>
        <w:div w:id="183906762">
          <w:marLeft w:val="0"/>
          <w:marRight w:val="0"/>
          <w:marTop w:val="0"/>
          <w:marBottom w:val="0"/>
          <w:divBdr>
            <w:top w:val="none" w:sz="0" w:space="0" w:color="auto"/>
            <w:left w:val="none" w:sz="0" w:space="0" w:color="auto"/>
            <w:bottom w:val="none" w:sz="0" w:space="0" w:color="auto"/>
            <w:right w:val="none" w:sz="0" w:space="0" w:color="auto"/>
          </w:divBdr>
          <w:divsChild>
            <w:div w:id="1533764458">
              <w:marLeft w:val="0"/>
              <w:marRight w:val="0"/>
              <w:marTop w:val="0"/>
              <w:marBottom w:val="0"/>
              <w:divBdr>
                <w:top w:val="none" w:sz="0" w:space="0" w:color="auto"/>
                <w:left w:val="none" w:sz="0" w:space="0" w:color="auto"/>
                <w:bottom w:val="none" w:sz="0" w:space="0" w:color="auto"/>
                <w:right w:val="none" w:sz="0" w:space="0" w:color="auto"/>
              </w:divBdr>
              <w:divsChild>
                <w:div w:id="1812625500">
                  <w:marLeft w:val="0"/>
                  <w:marRight w:val="0"/>
                  <w:marTop w:val="0"/>
                  <w:marBottom w:val="0"/>
                  <w:divBdr>
                    <w:top w:val="none" w:sz="0" w:space="0" w:color="auto"/>
                    <w:left w:val="none" w:sz="0" w:space="0" w:color="auto"/>
                    <w:bottom w:val="none" w:sz="0" w:space="0" w:color="auto"/>
                    <w:right w:val="none" w:sz="0" w:space="0" w:color="auto"/>
                  </w:divBdr>
                  <w:divsChild>
                    <w:div w:id="21174269">
                      <w:marLeft w:val="0"/>
                      <w:marRight w:val="0"/>
                      <w:marTop w:val="0"/>
                      <w:marBottom w:val="0"/>
                      <w:divBdr>
                        <w:top w:val="none" w:sz="0" w:space="0" w:color="auto"/>
                        <w:left w:val="none" w:sz="0" w:space="0" w:color="auto"/>
                        <w:bottom w:val="none" w:sz="0" w:space="0" w:color="auto"/>
                        <w:right w:val="none" w:sz="0" w:space="0" w:color="auto"/>
                      </w:divBdr>
                      <w:divsChild>
                        <w:div w:id="1843471295">
                          <w:marLeft w:val="0"/>
                          <w:marRight w:val="0"/>
                          <w:marTop w:val="0"/>
                          <w:marBottom w:val="0"/>
                          <w:divBdr>
                            <w:top w:val="none" w:sz="0" w:space="0" w:color="auto"/>
                            <w:left w:val="none" w:sz="0" w:space="0" w:color="auto"/>
                            <w:bottom w:val="none" w:sz="0" w:space="0" w:color="auto"/>
                            <w:right w:val="none" w:sz="0" w:space="0" w:color="auto"/>
                          </w:divBdr>
                          <w:divsChild>
                            <w:div w:id="347606274">
                              <w:marLeft w:val="0"/>
                              <w:marRight w:val="0"/>
                              <w:marTop w:val="0"/>
                              <w:marBottom w:val="0"/>
                              <w:divBdr>
                                <w:top w:val="none" w:sz="0" w:space="0" w:color="auto"/>
                                <w:left w:val="none" w:sz="0" w:space="0" w:color="auto"/>
                                <w:bottom w:val="none" w:sz="0" w:space="0" w:color="auto"/>
                                <w:right w:val="none" w:sz="0" w:space="0" w:color="auto"/>
                              </w:divBdr>
                              <w:divsChild>
                                <w:div w:id="497427115">
                                  <w:marLeft w:val="0"/>
                                  <w:marRight w:val="0"/>
                                  <w:marTop w:val="0"/>
                                  <w:marBottom w:val="0"/>
                                  <w:divBdr>
                                    <w:top w:val="none" w:sz="0" w:space="0" w:color="auto"/>
                                    <w:left w:val="none" w:sz="0" w:space="0" w:color="auto"/>
                                    <w:bottom w:val="none" w:sz="0" w:space="0" w:color="auto"/>
                                    <w:right w:val="none" w:sz="0" w:space="0" w:color="auto"/>
                                  </w:divBdr>
                                  <w:divsChild>
                                    <w:div w:id="2112318430">
                                      <w:marLeft w:val="0"/>
                                      <w:marRight w:val="0"/>
                                      <w:marTop w:val="0"/>
                                      <w:marBottom w:val="0"/>
                                      <w:divBdr>
                                        <w:top w:val="none" w:sz="0" w:space="0" w:color="auto"/>
                                        <w:left w:val="none" w:sz="0" w:space="0" w:color="auto"/>
                                        <w:bottom w:val="none" w:sz="0" w:space="0" w:color="auto"/>
                                        <w:right w:val="none" w:sz="0" w:space="0" w:color="auto"/>
                                      </w:divBdr>
                                      <w:divsChild>
                                        <w:div w:id="1027170778">
                                          <w:marLeft w:val="0"/>
                                          <w:marRight w:val="0"/>
                                          <w:marTop w:val="0"/>
                                          <w:marBottom w:val="0"/>
                                          <w:divBdr>
                                            <w:top w:val="none" w:sz="0" w:space="0" w:color="auto"/>
                                            <w:left w:val="none" w:sz="0" w:space="0" w:color="auto"/>
                                            <w:bottom w:val="none" w:sz="0" w:space="0" w:color="auto"/>
                                            <w:right w:val="none" w:sz="0" w:space="0" w:color="auto"/>
                                          </w:divBdr>
                                          <w:divsChild>
                                            <w:div w:id="1092166601">
                                              <w:marLeft w:val="0"/>
                                              <w:marRight w:val="0"/>
                                              <w:marTop w:val="0"/>
                                              <w:marBottom w:val="0"/>
                                              <w:divBdr>
                                                <w:top w:val="none" w:sz="0" w:space="0" w:color="auto"/>
                                                <w:left w:val="none" w:sz="0" w:space="0" w:color="auto"/>
                                                <w:bottom w:val="none" w:sz="0" w:space="0" w:color="auto"/>
                                                <w:right w:val="none" w:sz="0" w:space="0" w:color="auto"/>
                                              </w:divBdr>
                                              <w:divsChild>
                                                <w:div w:id="101806036">
                                                  <w:marLeft w:val="0"/>
                                                  <w:marRight w:val="0"/>
                                                  <w:marTop w:val="0"/>
                                                  <w:marBottom w:val="0"/>
                                                  <w:divBdr>
                                                    <w:top w:val="none" w:sz="0" w:space="0" w:color="auto"/>
                                                    <w:left w:val="none" w:sz="0" w:space="0" w:color="auto"/>
                                                    <w:bottom w:val="none" w:sz="0" w:space="0" w:color="auto"/>
                                                    <w:right w:val="none" w:sz="0" w:space="0" w:color="auto"/>
                                                  </w:divBdr>
                                                  <w:divsChild>
                                                    <w:div w:id="1245645389">
                                                      <w:marLeft w:val="0"/>
                                                      <w:marRight w:val="0"/>
                                                      <w:marTop w:val="0"/>
                                                      <w:marBottom w:val="0"/>
                                                      <w:divBdr>
                                                        <w:top w:val="none" w:sz="0" w:space="0" w:color="auto"/>
                                                        <w:left w:val="none" w:sz="0" w:space="0" w:color="auto"/>
                                                        <w:bottom w:val="none" w:sz="0" w:space="0" w:color="auto"/>
                                                        <w:right w:val="none" w:sz="0" w:space="0" w:color="auto"/>
                                                      </w:divBdr>
                                                      <w:divsChild>
                                                        <w:div w:id="935527764">
                                                          <w:marLeft w:val="0"/>
                                                          <w:marRight w:val="0"/>
                                                          <w:marTop w:val="0"/>
                                                          <w:marBottom w:val="0"/>
                                                          <w:divBdr>
                                                            <w:top w:val="none" w:sz="0" w:space="0" w:color="auto"/>
                                                            <w:left w:val="none" w:sz="0" w:space="0" w:color="auto"/>
                                                            <w:bottom w:val="none" w:sz="0" w:space="0" w:color="auto"/>
                                                            <w:right w:val="none" w:sz="0" w:space="0" w:color="auto"/>
                                                          </w:divBdr>
                                                          <w:divsChild>
                                                            <w:div w:id="106891540">
                                                              <w:marLeft w:val="0"/>
                                                              <w:marRight w:val="0"/>
                                                              <w:marTop w:val="0"/>
                                                              <w:marBottom w:val="0"/>
                                                              <w:divBdr>
                                                                <w:top w:val="none" w:sz="0" w:space="0" w:color="auto"/>
                                                                <w:left w:val="none" w:sz="0" w:space="0" w:color="auto"/>
                                                                <w:bottom w:val="none" w:sz="0" w:space="0" w:color="auto"/>
                                                                <w:right w:val="none" w:sz="0" w:space="0" w:color="auto"/>
                                                              </w:divBdr>
                                                              <w:divsChild>
                                                                <w:div w:id="973291687">
                                                                  <w:marLeft w:val="0"/>
                                                                  <w:marRight w:val="0"/>
                                                                  <w:marTop w:val="0"/>
                                                                  <w:marBottom w:val="0"/>
                                                                  <w:divBdr>
                                                                    <w:top w:val="none" w:sz="0" w:space="0" w:color="auto"/>
                                                                    <w:left w:val="none" w:sz="0" w:space="0" w:color="auto"/>
                                                                    <w:bottom w:val="none" w:sz="0" w:space="0" w:color="auto"/>
                                                                    <w:right w:val="none" w:sz="0" w:space="0" w:color="auto"/>
                                                                  </w:divBdr>
                                                                  <w:divsChild>
                                                                    <w:div w:id="291718039">
                                                                      <w:marLeft w:val="0"/>
                                                                      <w:marRight w:val="0"/>
                                                                      <w:marTop w:val="0"/>
                                                                      <w:marBottom w:val="0"/>
                                                                      <w:divBdr>
                                                                        <w:top w:val="none" w:sz="0" w:space="0" w:color="auto"/>
                                                                        <w:left w:val="none" w:sz="0" w:space="0" w:color="auto"/>
                                                                        <w:bottom w:val="none" w:sz="0" w:space="0" w:color="auto"/>
                                                                        <w:right w:val="none" w:sz="0" w:space="0" w:color="auto"/>
                                                                      </w:divBdr>
                                                                      <w:divsChild>
                                                                        <w:div w:id="51345823">
                                                                          <w:marLeft w:val="0"/>
                                                                          <w:marRight w:val="0"/>
                                                                          <w:marTop w:val="0"/>
                                                                          <w:marBottom w:val="0"/>
                                                                          <w:divBdr>
                                                                            <w:top w:val="none" w:sz="0" w:space="0" w:color="auto"/>
                                                                            <w:left w:val="none" w:sz="0" w:space="0" w:color="auto"/>
                                                                            <w:bottom w:val="none" w:sz="0" w:space="0" w:color="auto"/>
                                                                            <w:right w:val="none" w:sz="0" w:space="0" w:color="auto"/>
                                                                          </w:divBdr>
                                                                          <w:divsChild>
                                                                            <w:div w:id="585042320">
                                                                              <w:marLeft w:val="0"/>
                                                                              <w:marRight w:val="0"/>
                                                                              <w:marTop w:val="0"/>
                                                                              <w:marBottom w:val="0"/>
                                                                              <w:divBdr>
                                                                                <w:top w:val="none" w:sz="0" w:space="0" w:color="auto"/>
                                                                                <w:left w:val="none" w:sz="0" w:space="0" w:color="auto"/>
                                                                                <w:bottom w:val="none" w:sz="0" w:space="0" w:color="auto"/>
                                                                                <w:right w:val="none" w:sz="0" w:space="0" w:color="auto"/>
                                                                              </w:divBdr>
                                                                              <w:divsChild>
                                                                                <w:div w:id="1015185098">
                                                                                  <w:marLeft w:val="0"/>
                                                                                  <w:marRight w:val="0"/>
                                                                                  <w:marTop w:val="0"/>
                                                                                  <w:marBottom w:val="0"/>
                                                                                  <w:divBdr>
                                                                                    <w:top w:val="none" w:sz="0" w:space="0" w:color="auto"/>
                                                                                    <w:left w:val="none" w:sz="0" w:space="0" w:color="auto"/>
                                                                                    <w:bottom w:val="none" w:sz="0" w:space="0" w:color="auto"/>
                                                                                    <w:right w:val="none" w:sz="0" w:space="0" w:color="auto"/>
                                                                                  </w:divBdr>
                                                                                  <w:divsChild>
                                                                                    <w:div w:id="1536231086">
                                                                                      <w:marLeft w:val="0"/>
                                                                                      <w:marRight w:val="0"/>
                                                                                      <w:marTop w:val="0"/>
                                                                                      <w:marBottom w:val="0"/>
                                                                                      <w:divBdr>
                                                                                        <w:top w:val="none" w:sz="0" w:space="0" w:color="auto"/>
                                                                                        <w:left w:val="none" w:sz="0" w:space="0" w:color="auto"/>
                                                                                        <w:bottom w:val="none" w:sz="0" w:space="0" w:color="auto"/>
                                                                                        <w:right w:val="none" w:sz="0" w:space="0" w:color="auto"/>
                                                                                      </w:divBdr>
                                                                                      <w:divsChild>
                                                                                        <w:div w:id="894901114">
                                                                                          <w:marLeft w:val="0"/>
                                                                                          <w:marRight w:val="0"/>
                                                                                          <w:marTop w:val="0"/>
                                                                                          <w:marBottom w:val="0"/>
                                                                                          <w:divBdr>
                                                                                            <w:top w:val="none" w:sz="0" w:space="0" w:color="auto"/>
                                                                                            <w:left w:val="none" w:sz="0" w:space="0" w:color="auto"/>
                                                                                            <w:bottom w:val="none" w:sz="0" w:space="0" w:color="auto"/>
                                                                                            <w:right w:val="none" w:sz="0" w:space="0" w:color="auto"/>
                                                                                          </w:divBdr>
                                                                                          <w:divsChild>
                                                                                            <w:div w:id="892815399">
                                                                                              <w:marLeft w:val="0"/>
                                                                                              <w:marRight w:val="0"/>
                                                                                              <w:marTop w:val="0"/>
                                                                                              <w:marBottom w:val="0"/>
                                                                                              <w:divBdr>
                                                                                                <w:top w:val="none" w:sz="0" w:space="0" w:color="auto"/>
                                                                                                <w:left w:val="none" w:sz="0" w:space="0" w:color="auto"/>
                                                                                                <w:bottom w:val="none" w:sz="0" w:space="0" w:color="auto"/>
                                                                                                <w:right w:val="none" w:sz="0" w:space="0" w:color="auto"/>
                                                                                              </w:divBdr>
                                                                                              <w:divsChild>
                                                                                                <w:div w:id="682052236">
                                                                                                  <w:marLeft w:val="0"/>
                                                                                                  <w:marRight w:val="0"/>
                                                                                                  <w:marTop w:val="0"/>
                                                                                                  <w:marBottom w:val="0"/>
                                                                                                  <w:divBdr>
                                                                                                    <w:top w:val="none" w:sz="0" w:space="0" w:color="auto"/>
                                                                                                    <w:left w:val="none" w:sz="0" w:space="0" w:color="auto"/>
                                                                                                    <w:bottom w:val="none" w:sz="0" w:space="0" w:color="auto"/>
                                                                                                    <w:right w:val="none" w:sz="0" w:space="0" w:color="auto"/>
                                                                                                  </w:divBdr>
                                                                                                  <w:divsChild>
                                                                                                    <w:div w:id="1922711507">
                                                                                                      <w:marLeft w:val="0"/>
                                                                                                      <w:marRight w:val="0"/>
                                                                                                      <w:marTop w:val="0"/>
                                                                                                      <w:marBottom w:val="0"/>
                                                                                                      <w:divBdr>
                                                                                                        <w:top w:val="none" w:sz="0" w:space="0" w:color="auto"/>
                                                                                                        <w:left w:val="none" w:sz="0" w:space="0" w:color="auto"/>
                                                                                                        <w:bottom w:val="none" w:sz="0" w:space="0" w:color="auto"/>
                                                                                                        <w:right w:val="none" w:sz="0" w:space="0" w:color="auto"/>
                                                                                                      </w:divBdr>
                                                                                                      <w:divsChild>
                                                                                                        <w:div w:id="1817141234">
                                                                                                          <w:marLeft w:val="0"/>
                                                                                                          <w:marRight w:val="0"/>
                                                                                                          <w:marTop w:val="0"/>
                                                                                                          <w:marBottom w:val="0"/>
                                                                                                          <w:divBdr>
                                                                                                            <w:top w:val="none" w:sz="0" w:space="0" w:color="auto"/>
                                                                                                            <w:left w:val="none" w:sz="0" w:space="0" w:color="auto"/>
                                                                                                            <w:bottom w:val="none" w:sz="0" w:space="0" w:color="auto"/>
                                                                                                            <w:right w:val="none" w:sz="0" w:space="0" w:color="auto"/>
                                                                                                          </w:divBdr>
                                                                                                          <w:divsChild>
                                                                                                            <w:div w:id="2119177397">
                                                                                                              <w:marLeft w:val="0"/>
                                                                                                              <w:marRight w:val="0"/>
                                                                                                              <w:marTop w:val="0"/>
                                                                                                              <w:marBottom w:val="0"/>
                                                                                                              <w:divBdr>
                                                                                                                <w:top w:val="none" w:sz="0" w:space="0" w:color="auto"/>
                                                                                                                <w:left w:val="none" w:sz="0" w:space="0" w:color="auto"/>
                                                                                                                <w:bottom w:val="none" w:sz="0" w:space="0" w:color="auto"/>
                                                                                                                <w:right w:val="none" w:sz="0" w:space="0" w:color="auto"/>
                                                                                                              </w:divBdr>
                                                                                                              <w:divsChild>
                                                                                                                <w:div w:id="1480655249">
                                                                                                                  <w:marLeft w:val="0"/>
                                                                                                                  <w:marRight w:val="0"/>
                                                                                                                  <w:marTop w:val="0"/>
                                                                                                                  <w:marBottom w:val="0"/>
                                                                                                                  <w:divBdr>
                                                                                                                    <w:top w:val="none" w:sz="0" w:space="0" w:color="auto"/>
                                                                                                                    <w:left w:val="none" w:sz="0" w:space="0" w:color="auto"/>
                                                                                                                    <w:bottom w:val="none" w:sz="0" w:space="0" w:color="auto"/>
                                                                                                                    <w:right w:val="none" w:sz="0" w:space="0" w:color="auto"/>
                                                                                                                  </w:divBdr>
                                                                                                                  <w:divsChild>
                                                                                                                    <w:div w:id="890503308">
                                                                                                                      <w:marLeft w:val="0"/>
                                                                                                                      <w:marRight w:val="0"/>
                                                                                                                      <w:marTop w:val="0"/>
                                                                                                                      <w:marBottom w:val="0"/>
                                                                                                                      <w:divBdr>
                                                                                                                        <w:top w:val="none" w:sz="0" w:space="0" w:color="auto"/>
                                                                                                                        <w:left w:val="none" w:sz="0" w:space="0" w:color="auto"/>
                                                                                                                        <w:bottom w:val="none" w:sz="0" w:space="0" w:color="auto"/>
                                                                                                                        <w:right w:val="none" w:sz="0" w:space="0" w:color="auto"/>
                                                                                                                      </w:divBdr>
                                                                                                                      <w:divsChild>
                                                                                                                        <w:div w:id="850293498">
                                                                                                                          <w:marLeft w:val="0"/>
                                                                                                                          <w:marRight w:val="0"/>
                                                                                                                          <w:marTop w:val="0"/>
                                                                                                                          <w:marBottom w:val="0"/>
                                                                                                                          <w:divBdr>
                                                                                                                            <w:top w:val="none" w:sz="0" w:space="0" w:color="auto"/>
                                                                                                                            <w:left w:val="none" w:sz="0" w:space="0" w:color="auto"/>
                                                                                                                            <w:bottom w:val="none" w:sz="0" w:space="0" w:color="auto"/>
                                                                                                                            <w:right w:val="none" w:sz="0" w:space="0" w:color="auto"/>
                                                                                                                          </w:divBdr>
                                                                                                                          <w:divsChild>
                                                                                                                            <w:div w:id="2065635409">
                                                                                                                              <w:marLeft w:val="0"/>
                                                                                                                              <w:marRight w:val="0"/>
                                                                                                                              <w:marTop w:val="0"/>
                                                                                                                              <w:marBottom w:val="0"/>
                                                                                                                              <w:divBdr>
                                                                                                                                <w:top w:val="none" w:sz="0" w:space="0" w:color="auto"/>
                                                                                                                                <w:left w:val="none" w:sz="0" w:space="0" w:color="auto"/>
                                                                                                                                <w:bottom w:val="none" w:sz="0" w:space="0" w:color="auto"/>
                                                                                                                                <w:right w:val="none" w:sz="0" w:space="0" w:color="auto"/>
                                                                                                                              </w:divBdr>
                                                                                                                              <w:divsChild>
                                                                                                                                <w:div w:id="1589847328">
                                                                                                                                  <w:marLeft w:val="0"/>
                                                                                                                                  <w:marRight w:val="0"/>
                                                                                                                                  <w:marTop w:val="0"/>
                                                                                                                                  <w:marBottom w:val="0"/>
                                                                                                                                  <w:divBdr>
                                                                                                                                    <w:top w:val="none" w:sz="0" w:space="0" w:color="auto"/>
                                                                                                                                    <w:left w:val="none" w:sz="0" w:space="0" w:color="auto"/>
                                                                                                                                    <w:bottom w:val="none" w:sz="0" w:space="0" w:color="auto"/>
                                                                                                                                    <w:right w:val="none" w:sz="0" w:space="0" w:color="auto"/>
                                                                                                                                  </w:divBdr>
                                                                                                                                  <w:divsChild>
                                                                                                                                    <w:div w:id="2036348707">
                                                                                                                                      <w:marLeft w:val="0"/>
                                                                                                                                      <w:marRight w:val="0"/>
                                                                                                                                      <w:marTop w:val="0"/>
                                                                                                                                      <w:marBottom w:val="0"/>
                                                                                                                                      <w:divBdr>
                                                                                                                                        <w:top w:val="none" w:sz="0" w:space="0" w:color="auto"/>
                                                                                                                                        <w:left w:val="none" w:sz="0" w:space="0" w:color="auto"/>
                                                                                                                                        <w:bottom w:val="none" w:sz="0" w:space="0" w:color="auto"/>
                                                                                                                                        <w:right w:val="none" w:sz="0" w:space="0" w:color="auto"/>
                                                                                                                                      </w:divBdr>
                                                                                                                                      <w:divsChild>
                                                                                                                                        <w:div w:id="1007370311">
                                                                                                                                          <w:marLeft w:val="0"/>
                                                                                                                                          <w:marRight w:val="0"/>
                                                                                                                                          <w:marTop w:val="0"/>
                                                                                                                                          <w:marBottom w:val="0"/>
                                                                                                                                          <w:divBdr>
                                                                                                                                            <w:top w:val="none" w:sz="0" w:space="0" w:color="auto"/>
                                                                                                                                            <w:left w:val="none" w:sz="0" w:space="0" w:color="auto"/>
                                                                                                                                            <w:bottom w:val="none" w:sz="0" w:space="0" w:color="auto"/>
                                                                                                                                            <w:right w:val="none" w:sz="0" w:space="0" w:color="auto"/>
                                                                                                                                          </w:divBdr>
                                                                                                                                          <w:divsChild>
                                                                                                                                            <w:div w:id="1657608079">
                                                                                                                                              <w:marLeft w:val="0"/>
                                                                                                                                              <w:marRight w:val="0"/>
                                                                                                                                              <w:marTop w:val="0"/>
                                                                                                                                              <w:marBottom w:val="0"/>
                                                                                                                                              <w:divBdr>
                                                                                                                                                <w:top w:val="none" w:sz="0" w:space="0" w:color="auto"/>
                                                                                                                                                <w:left w:val="none" w:sz="0" w:space="0" w:color="auto"/>
                                                                                                                                                <w:bottom w:val="none" w:sz="0" w:space="0" w:color="auto"/>
                                                                                                                                                <w:right w:val="none" w:sz="0" w:space="0" w:color="auto"/>
                                                                                                                                              </w:divBdr>
                                                                                                                                              <w:divsChild>
                                                                                                                                                <w:div w:id="1530485561">
                                                                                                                                                  <w:marLeft w:val="0"/>
                                                                                                                                                  <w:marRight w:val="0"/>
                                                                                                                                                  <w:marTop w:val="0"/>
                                                                                                                                                  <w:marBottom w:val="0"/>
                                                                                                                                                  <w:divBdr>
                                                                                                                                                    <w:top w:val="none" w:sz="0" w:space="0" w:color="auto"/>
                                                                                                                                                    <w:left w:val="none" w:sz="0" w:space="0" w:color="auto"/>
                                                                                                                                                    <w:bottom w:val="none" w:sz="0" w:space="0" w:color="auto"/>
                                                                                                                                                    <w:right w:val="none" w:sz="0" w:space="0" w:color="auto"/>
                                                                                                                                                  </w:divBdr>
                                                                                                                                                  <w:divsChild>
                                                                                                                                                    <w:div w:id="235091022">
                                                                                                                                                      <w:marLeft w:val="0"/>
                                                                                                                                                      <w:marRight w:val="0"/>
                                                                                                                                                      <w:marTop w:val="0"/>
                                                                                                                                                      <w:marBottom w:val="0"/>
                                                                                                                                                      <w:divBdr>
                                                                                                                                                        <w:top w:val="none" w:sz="0" w:space="0" w:color="auto"/>
                                                                                                                                                        <w:left w:val="none" w:sz="0" w:space="0" w:color="auto"/>
                                                                                                                                                        <w:bottom w:val="none" w:sz="0" w:space="0" w:color="auto"/>
                                                                                                                                                        <w:right w:val="none" w:sz="0" w:space="0" w:color="auto"/>
                                                                                                                                                      </w:divBdr>
                                                                                                                                                      <w:divsChild>
                                                                                                                                                        <w:div w:id="1950311062">
                                                                                                                                                          <w:marLeft w:val="0"/>
                                                                                                                                                          <w:marRight w:val="0"/>
                                                                                                                                                          <w:marTop w:val="0"/>
                                                                                                                                                          <w:marBottom w:val="0"/>
                                                                                                                                                          <w:divBdr>
                                                                                                                                                            <w:top w:val="none" w:sz="0" w:space="0" w:color="auto"/>
                                                                                                                                                            <w:left w:val="none" w:sz="0" w:space="0" w:color="auto"/>
                                                                                                                                                            <w:bottom w:val="none" w:sz="0" w:space="0" w:color="auto"/>
                                                                                                                                                            <w:right w:val="none" w:sz="0" w:space="0" w:color="auto"/>
                                                                                                                                                          </w:divBdr>
                                                                                                                                                          <w:divsChild>
                                                                                                                                                            <w:div w:id="679700565">
                                                                                                                                                              <w:marLeft w:val="0"/>
                                                                                                                                                              <w:marRight w:val="0"/>
                                                                                                                                                              <w:marTop w:val="0"/>
                                                                                                                                                              <w:marBottom w:val="0"/>
                                                                                                                                                              <w:divBdr>
                                                                                                                                                                <w:top w:val="none" w:sz="0" w:space="0" w:color="auto"/>
                                                                                                                                                                <w:left w:val="none" w:sz="0" w:space="0" w:color="auto"/>
                                                                                                                                                                <w:bottom w:val="none" w:sz="0" w:space="0" w:color="auto"/>
                                                                                                                                                                <w:right w:val="none" w:sz="0" w:space="0" w:color="auto"/>
                                                                                                                                                              </w:divBdr>
                                                                                                                                                              <w:divsChild>
                                                                                                                                                                <w:div w:id="607588739">
                                                                                                                                                                  <w:marLeft w:val="0"/>
                                                                                                                                                                  <w:marRight w:val="0"/>
                                                                                                                                                                  <w:marTop w:val="0"/>
                                                                                                                                                                  <w:marBottom w:val="0"/>
                                                                                                                                                                  <w:divBdr>
                                                                                                                                                                    <w:top w:val="none" w:sz="0" w:space="0" w:color="auto"/>
                                                                                                                                                                    <w:left w:val="none" w:sz="0" w:space="0" w:color="auto"/>
                                                                                                                                                                    <w:bottom w:val="none" w:sz="0" w:space="0" w:color="auto"/>
                                                                                                                                                                    <w:right w:val="none" w:sz="0" w:space="0" w:color="auto"/>
                                                                                                                                                                  </w:divBdr>
                                                                                                                                                                  <w:divsChild>
                                                                                                                                                                    <w:div w:id="138419479">
                                                                                                                                                                      <w:marLeft w:val="0"/>
                                                                                                                                                                      <w:marRight w:val="0"/>
                                                                                                                                                                      <w:marTop w:val="0"/>
                                                                                                                                                                      <w:marBottom w:val="0"/>
                                                                                                                                                                      <w:divBdr>
                                                                                                                                                                        <w:top w:val="none" w:sz="0" w:space="0" w:color="auto"/>
                                                                                                                                                                        <w:left w:val="none" w:sz="0" w:space="0" w:color="auto"/>
                                                                                                                                                                        <w:bottom w:val="none" w:sz="0" w:space="0" w:color="auto"/>
                                                                                                                                                                        <w:right w:val="none" w:sz="0" w:space="0" w:color="auto"/>
                                                                                                                                                                      </w:divBdr>
                                                                                                                                                                      <w:divsChild>
                                                                                                                                                                        <w:div w:id="1771657964">
                                                                                                                                                                          <w:marLeft w:val="0"/>
                                                                                                                                                                          <w:marRight w:val="0"/>
                                                                                                                                                                          <w:marTop w:val="0"/>
                                                                                                                                                                          <w:marBottom w:val="0"/>
                                                                                                                                                                          <w:divBdr>
                                                                                                                                                                            <w:top w:val="none" w:sz="0" w:space="0" w:color="auto"/>
                                                                                                                                                                            <w:left w:val="none" w:sz="0" w:space="0" w:color="auto"/>
                                                                                                                                                                            <w:bottom w:val="none" w:sz="0" w:space="0" w:color="auto"/>
                                                                                                                                                                            <w:right w:val="none" w:sz="0" w:space="0" w:color="auto"/>
                                                                                                                                                                          </w:divBdr>
                                                                                                                                                                          <w:divsChild>
                                                                                                                                                                            <w:div w:id="825055289">
                                                                                                                                                                              <w:marLeft w:val="0"/>
                                                                                                                                                                              <w:marRight w:val="0"/>
                                                                                                                                                                              <w:marTop w:val="0"/>
                                                                                                                                                                              <w:marBottom w:val="0"/>
                                                                                                                                                                              <w:divBdr>
                                                                                                                                                                                <w:top w:val="none" w:sz="0" w:space="0" w:color="auto"/>
                                                                                                                                                                                <w:left w:val="none" w:sz="0" w:space="0" w:color="auto"/>
                                                                                                                                                                                <w:bottom w:val="none" w:sz="0" w:space="0" w:color="auto"/>
                                                                                                                                                                                <w:right w:val="none" w:sz="0" w:space="0" w:color="auto"/>
                                                                                                                                                                              </w:divBdr>
                                                                                                                                                                              <w:divsChild>
                                                                                                                                                                                <w:div w:id="1594974437">
                                                                                                                                                                                  <w:marLeft w:val="0"/>
                                                                                                                                                                                  <w:marRight w:val="0"/>
                                                                                                                                                                                  <w:marTop w:val="0"/>
                                                                                                                                                                                  <w:marBottom w:val="0"/>
                                                                                                                                                                                  <w:divBdr>
                                                                                                                                                                                    <w:top w:val="none" w:sz="0" w:space="0" w:color="auto"/>
                                                                                                                                                                                    <w:left w:val="none" w:sz="0" w:space="0" w:color="auto"/>
                                                                                                                                                                                    <w:bottom w:val="none" w:sz="0" w:space="0" w:color="auto"/>
                                                                                                                                                                                    <w:right w:val="none" w:sz="0" w:space="0" w:color="auto"/>
                                                                                                                                                                                  </w:divBdr>
                                                                                                                                                                                  <w:divsChild>
                                                                                                                                                                                    <w:div w:id="1987590771">
                                                                                                                                                                                      <w:marLeft w:val="0"/>
                                                                                                                                                                                      <w:marRight w:val="0"/>
                                                                                                                                                                                      <w:marTop w:val="0"/>
                                                                                                                                                                                      <w:marBottom w:val="0"/>
                                                                                                                                                                                      <w:divBdr>
                                                                                                                                                                                        <w:top w:val="none" w:sz="0" w:space="0" w:color="auto"/>
                                                                                                                                                                                        <w:left w:val="none" w:sz="0" w:space="0" w:color="auto"/>
                                                                                                                                                                                        <w:bottom w:val="none" w:sz="0" w:space="0" w:color="auto"/>
                                                                                                                                                                                        <w:right w:val="none" w:sz="0" w:space="0" w:color="auto"/>
                                                                                                                                                                                      </w:divBdr>
                                                                                                                                                                                      <w:divsChild>
                                                                                                                                                                                        <w:div w:id="1771660203">
                                                                                                                                                                                          <w:marLeft w:val="0"/>
                                                                                                                                                                                          <w:marRight w:val="0"/>
                                                                                                                                                                                          <w:marTop w:val="0"/>
                                                                                                                                                                                          <w:marBottom w:val="0"/>
                                                                                                                                                                                          <w:divBdr>
                                                                                                                                                                                            <w:top w:val="none" w:sz="0" w:space="0" w:color="auto"/>
                                                                                                                                                                                            <w:left w:val="none" w:sz="0" w:space="0" w:color="auto"/>
                                                                                                                                                                                            <w:bottom w:val="none" w:sz="0" w:space="0" w:color="auto"/>
                                                                                                                                                                                            <w:right w:val="none" w:sz="0" w:space="0" w:color="auto"/>
                                                                                                                                                                                          </w:divBdr>
                                                                                                                                                                                          <w:divsChild>
                                                                                                                                                                                            <w:div w:id="2085374410">
                                                                                                                                                                                              <w:marLeft w:val="0"/>
                                                                                                                                                                                              <w:marRight w:val="0"/>
                                                                                                                                                                                              <w:marTop w:val="0"/>
                                                                                                                                                                                              <w:marBottom w:val="0"/>
                                                                                                                                                                                              <w:divBdr>
                                                                                                                                                                                                <w:top w:val="none" w:sz="0" w:space="0" w:color="auto"/>
                                                                                                                                                                                                <w:left w:val="none" w:sz="0" w:space="0" w:color="auto"/>
                                                                                                                                                                                                <w:bottom w:val="none" w:sz="0" w:space="0" w:color="auto"/>
                                                                                                                                                                                                <w:right w:val="none" w:sz="0" w:space="0" w:color="auto"/>
                                                                                                                                                                                              </w:divBdr>
                                                                                                                                                                                              <w:divsChild>
                                                                                                                                                                                                <w:div w:id="2024241480">
                                                                                                                                                                                                  <w:marLeft w:val="0"/>
                                                                                                                                                                                                  <w:marRight w:val="0"/>
                                                                                                                                                                                                  <w:marTop w:val="0"/>
                                                                                                                                                                                                  <w:marBottom w:val="0"/>
                                                                                                                                                                                                  <w:divBdr>
                                                                                                                                                                                                    <w:top w:val="none" w:sz="0" w:space="0" w:color="auto"/>
                                                                                                                                                                                                    <w:left w:val="none" w:sz="0" w:space="0" w:color="auto"/>
                                                                                                                                                                                                    <w:bottom w:val="none" w:sz="0" w:space="0" w:color="auto"/>
                                                                                                                                                                                                    <w:right w:val="none" w:sz="0" w:space="0" w:color="auto"/>
                                                                                                                                                                                                  </w:divBdr>
                                                                                                                                                                                                  <w:divsChild>
                                                                                                                                                                                                    <w:div w:id="245724264">
                                                                                                                                                                                                      <w:marLeft w:val="0"/>
                                                                                                                                                                                                      <w:marRight w:val="0"/>
                                                                                                                                                                                                      <w:marTop w:val="0"/>
                                                                                                                                                                                                      <w:marBottom w:val="0"/>
                                                                                                                                                                                                      <w:divBdr>
                                                                                                                                                                                                        <w:top w:val="none" w:sz="0" w:space="0" w:color="auto"/>
                                                                                                                                                                                                        <w:left w:val="none" w:sz="0" w:space="0" w:color="auto"/>
                                                                                                                                                                                                        <w:bottom w:val="none" w:sz="0" w:space="0" w:color="auto"/>
                                                                                                                                                                                                        <w:right w:val="none" w:sz="0" w:space="0" w:color="auto"/>
                                                                                                                                                                                                      </w:divBdr>
                                                                                                                                                                                                      <w:divsChild>
                                                                                                                                                                                                        <w:div w:id="1064838921">
                                                                                                                                                                                                          <w:marLeft w:val="0"/>
                                                                                                                                                                                                          <w:marRight w:val="0"/>
                                                                                                                                                                                                          <w:marTop w:val="0"/>
                                                                                                                                                                                                          <w:marBottom w:val="0"/>
                                                                                                                                                                                                          <w:divBdr>
                                                                                                                                                                                                            <w:top w:val="none" w:sz="0" w:space="0" w:color="auto"/>
                                                                                                                                                                                                            <w:left w:val="none" w:sz="0" w:space="0" w:color="auto"/>
                                                                                                                                                                                                            <w:bottom w:val="none" w:sz="0" w:space="0" w:color="auto"/>
                                                                                                                                                                                                            <w:right w:val="none" w:sz="0" w:space="0" w:color="auto"/>
                                                                                                                                                                                                          </w:divBdr>
                                                                                                                                                                                                          <w:divsChild>
                                                                                                                                                                                                            <w:div w:id="968316011">
                                                                                                                                                                                                              <w:marLeft w:val="0"/>
                                                                                                                                                                                                              <w:marRight w:val="0"/>
                                                                                                                                                                                                              <w:marTop w:val="0"/>
                                                                                                                                                                                                              <w:marBottom w:val="0"/>
                                                                                                                                                                                                              <w:divBdr>
                                                                                                                                                                                                                <w:top w:val="none" w:sz="0" w:space="0" w:color="auto"/>
                                                                                                                                                                                                                <w:left w:val="none" w:sz="0" w:space="0" w:color="auto"/>
                                                                                                                                                                                                                <w:bottom w:val="none" w:sz="0" w:space="0" w:color="auto"/>
                                                                                                                                                                                                                <w:right w:val="none" w:sz="0" w:space="0" w:color="auto"/>
                                                                                                                                                                                                              </w:divBdr>
                                                                                                                                                                                                              <w:divsChild>
                                                                                                                                                                                                                <w:div w:id="1326787928">
                                                                                                                                                                                                                  <w:marLeft w:val="0"/>
                                                                                                                                                                                                                  <w:marRight w:val="0"/>
                                                                                                                                                                                                                  <w:marTop w:val="0"/>
                                                                                                                                                                                                                  <w:marBottom w:val="0"/>
                                                                                                                                                                                                                  <w:divBdr>
                                                                                                                                                                                                                    <w:top w:val="none" w:sz="0" w:space="0" w:color="auto"/>
                                                                                                                                                                                                                    <w:left w:val="none" w:sz="0" w:space="0" w:color="auto"/>
                                                                                                                                                                                                                    <w:bottom w:val="none" w:sz="0" w:space="0" w:color="auto"/>
                                                                                                                                                                                                                    <w:right w:val="none" w:sz="0" w:space="0" w:color="auto"/>
                                                                                                                                                                                                                  </w:divBdr>
                                                                                                                                                                                                                  <w:divsChild>
                                                                                                                                                                                                                    <w:div w:id="1506020174">
                                                                                                                                                                                                                      <w:marLeft w:val="0"/>
                                                                                                                                                                                                                      <w:marRight w:val="0"/>
                                                                                                                                                                                                                      <w:marTop w:val="0"/>
                                                                                                                                                                                                                      <w:marBottom w:val="0"/>
                                                                                                                                                                                                                      <w:divBdr>
                                                                                                                                                                                                                        <w:top w:val="none" w:sz="0" w:space="0" w:color="auto"/>
                                                                                                                                                                                                                        <w:left w:val="none" w:sz="0" w:space="0" w:color="auto"/>
                                                                                                                                                                                                                        <w:bottom w:val="none" w:sz="0" w:space="0" w:color="auto"/>
                                                                                                                                                                                                                        <w:right w:val="none" w:sz="0" w:space="0" w:color="auto"/>
                                                                                                                                                                                                                      </w:divBdr>
                                                                                                                                                                                                                      <w:divsChild>
                                                                                                                                                                                                                        <w:div w:id="1828864693">
                                                                                                                                                                                                                          <w:marLeft w:val="0"/>
                                                                                                                                                                                                                          <w:marRight w:val="0"/>
                                                                                                                                                                                                                          <w:marTop w:val="0"/>
                                                                                                                                                                                                                          <w:marBottom w:val="0"/>
                                                                                                                                                                                                                          <w:divBdr>
                                                                                                                                                                                                                            <w:top w:val="none" w:sz="0" w:space="0" w:color="auto"/>
                                                                                                                                                                                                                            <w:left w:val="none" w:sz="0" w:space="0" w:color="auto"/>
                                                                                                                                                                                                                            <w:bottom w:val="none" w:sz="0" w:space="0" w:color="auto"/>
                                                                                                                                                                                                                            <w:right w:val="none" w:sz="0" w:space="0" w:color="auto"/>
                                                                                                                                                                                                                          </w:divBdr>
                                                                                                                                                                                                                          <w:divsChild>
                                                                                                                                                                                                                            <w:div w:id="1574391284">
                                                                                                                                                                                                                              <w:marLeft w:val="0"/>
                                                                                                                                                                                                                              <w:marRight w:val="0"/>
                                                                                                                                                                                                                              <w:marTop w:val="0"/>
                                                                                                                                                                                                                              <w:marBottom w:val="0"/>
                                                                                                                                                                                                                              <w:divBdr>
                                                                                                                                                                                                                                <w:top w:val="none" w:sz="0" w:space="0" w:color="auto"/>
                                                                                                                                                                                                                                <w:left w:val="none" w:sz="0" w:space="0" w:color="auto"/>
                                                                                                                                                                                                                                <w:bottom w:val="none" w:sz="0" w:space="0" w:color="auto"/>
                                                                                                                                                                                                                                <w:right w:val="none" w:sz="0" w:space="0" w:color="auto"/>
                                                                                                                                                                                                                              </w:divBdr>
                                                                                                                                                                                                                              <w:divsChild>
                                                                                                                                                                                                                                <w:div w:id="1151795695">
                                                                                                                                                                                                                                  <w:marLeft w:val="0"/>
                                                                                                                                                                                                                                  <w:marRight w:val="0"/>
                                                                                                                                                                                                                                  <w:marTop w:val="0"/>
                                                                                                                                                                                                                                  <w:marBottom w:val="0"/>
                                                                                                                                                                                                                                  <w:divBdr>
                                                                                                                                                                                                                                    <w:top w:val="none" w:sz="0" w:space="0" w:color="auto"/>
                                                                                                                                                                                                                                    <w:left w:val="none" w:sz="0" w:space="0" w:color="auto"/>
                                                                                                                                                                                                                                    <w:bottom w:val="none" w:sz="0" w:space="0" w:color="auto"/>
                                                                                                                                                                                                                                    <w:right w:val="none" w:sz="0" w:space="0" w:color="auto"/>
                                                                                                                                                                                                                                  </w:divBdr>
                                                                                                                                                                                                                                  <w:divsChild>
                                                                                                                                                                                                                                    <w:div w:id="1277055372">
                                                                                                                                                                                                                                      <w:marLeft w:val="0"/>
                                                                                                                                                                                                                                      <w:marRight w:val="0"/>
                                                                                                                                                                                                                                      <w:marTop w:val="0"/>
                                                                                                                                                                                                                                      <w:marBottom w:val="0"/>
                                                                                                                                                                                                                                      <w:divBdr>
                                                                                                                                                                                                                                        <w:top w:val="none" w:sz="0" w:space="0" w:color="auto"/>
                                                                                                                                                                                                                                        <w:left w:val="none" w:sz="0" w:space="0" w:color="auto"/>
                                                                                                                                                                                                                                        <w:bottom w:val="none" w:sz="0" w:space="0" w:color="auto"/>
                                                                                                                                                                                                                                        <w:right w:val="none" w:sz="0" w:space="0" w:color="auto"/>
                                                                                                                                                                                                                                      </w:divBdr>
                                                                                                                                                                                                                                      <w:divsChild>
                                                                                                                                                                                                                                        <w:div w:id="456992834">
                                                                                                                                                                                                                                          <w:marLeft w:val="0"/>
                                                                                                                                                                                                                                          <w:marRight w:val="0"/>
                                                                                                                                                                                                                                          <w:marTop w:val="0"/>
                                                                                                                                                                                                                                          <w:marBottom w:val="0"/>
                                                                                                                                                                                                                                          <w:divBdr>
                                                                                                                                                                                                                                            <w:top w:val="none" w:sz="0" w:space="0" w:color="auto"/>
                                                                                                                                                                                                                                            <w:left w:val="none" w:sz="0" w:space="0" w:color="auto"/>
                                                                                                                                                                                                                                            <w:bottom w:val="none" w:sz="0" w:space="0" w:color="auto"/>
                                                                                                                                                                                                                                            <w:right w:val="none" w:sz="0" w:space="0" w:color="auto"/>
                                                                                                                                                                                                                                          </w:divBdr>
                                                                                                                                                                                                                                          <w:divsChild>
                                                                                                                                                                                                                                            <w:div w:id="1477726066">
                                                                                                                                                                                                                                              <w:marLeft w:val="0"/>
                                                                                                                                                                                                                                              <w:marRight w:val="0"/>
                                                                                                                                                                                                                                              <w:marTop w:val="0"/>
                                                                                                                                                                                                                                              <w:marBottom w:val="0"/>
                                                                                                                                                                                                                                              <w:divBdr>
                                                                                                                                                                                                                                                <w:top w:val="none" w:sz="0" w:space="0" w:color="auto"/>
                                                                                                                                                                                                                                                <w:left w:val="none" w:sz="0" w:space="0" w:color="auto"/>
                                                                                                                                                                                                                                                <w:bottom w:val="none" w:sz="0" w:space="0" w:color="auto"/>
                                                                                                                                                                                                                                                <w:right w:val="none" w:sz="0" w:space="0" w:color="auto"/>
                                                                                                                                                                                                                                              </w:divBdr>
                                                                                                                                                                                                                                              <w:divsChild>
                                                                                                                                                                                                                                                <w:div w:id="2140612897">
                                                                                                                                                                                                                                                  <w:marLeft w:val="0"/>
                                                                                                                                                                                                                                                  <w:marRight w:val="0"/>
                                                                                                                                                                                                                                                  <w:marTop w:val="0"/>
                                                                                                                                                                                                                                                  <w:marBottom w:val="0"/>
                                                                                                                                                                                                                                                  <w:divBdr>
                                                                                                                                                                                                                                                    <w:top w:val="none" w:sz="0" w:space="0" w:color="auto"/>
                                                                                                                                                                                                                                                    <w:left w:val="none" w:sz="0" w:space="0" w:color="auto"/>
                                                                                                                                                                                                                                                    <w:bottom w:val="none" w:sz="0" w:space="0" w:color="auto"/>
                                                                                                                                                                                                                                                    <w:right w:val="none" w:sz="0" w:space="0" w:color="auto"/>
                                                                                                                                                                                                                                                  </w:divBdr>
                                                                                                                                                                                                                                                  <w:divsChild>
                                                                                                                                                                                                                                                    <w:div w:id="691103399">
                                                                                                                                                                                                                                                      <w:marLeft w:val="0"/>
                                                                                                                                                                                                                                                      <w:marRight w:val="0"/>
                                                                                                                                                                                                                                                      <w:marTop w:val="0"/>
                                                                                                                                                                                                                                                      <w:marBottom w:val="0"/>
                                                                                                                                                                                                                                                      <w:divBdr>
                                                                                                                                                                                                                                                        <w:top w:val="none" w:sz="0" w:space="0" w:color="auto"/>
                                                                                                                                                                                                                                                        <w:left w:val="none" w:sz="0" w:space="0" w:color="auto"/>
                                                                                                                                                                                                                                                        <w:bottom w:val="none" w:sz="0" w:space="0" w:color="auto"/>
                                                                                                                                                                                                                                                        <w:right w:val="none" w:sz="0" w:space="0" w:color="auto"/>
                                                                                                                                                                                                                                                      </w:divBdr>
                                                                                                                                                                                                                                                      <w:divsChild>
                                                                                                                                                                                                                                                        <w:div w:id="316956764">
                                                                                                                                                                                                                                                          <w:marLeft w:val="0"/>
                                                                                                                                                                                                                                                          <w:marRight w:val="0"/>
                                                                                                                                                                                                                                                          <w:marTop w:val="0"/>
                                                                                                                                                                                                                                                          <w:marBottom w:val="0"/>
                                                                                                                                                                                                                                                          <w:divBdr>
                                                                                                                                                                                                                                                            <w:top w:val="none" w:sz="0" w:space="0" w:color="auto"/>
                                                                                                                                                                                                                                                            <w:left w:val="none" w:sz="0" w:space="0" w:color="auto"/>
                                                                                                                                                                                                                                                            <w:bottom w:val="none" w:sz="0" w:space="0" w:color="auto"/>
                                                                                                                                                                                                                                                            <w:right w:val="none" w:sz="0" w:space="0" w:color="auto"/>
                                                                                                                                                                                                                                                          </w:divBdr>
                                                                                                                                                                                                                                                          <w:divsChild>
                                                                                                                                                                                                                                                            <w:div w:id="2045667016">
                                                                                                                                                                                                                                                              <w:marLeft w:val="0"/>
                                                                                                                                                                                                                                                              <w:marRight w:val="0"/>
                                                                                                                                                                                                                                                              <w:marTop w:val="0"/>
                                                                                                                                                                                                                                                              <w:marBottom w:val="0"/>
                                                                                                                                                                                                                                                              <w:divBdr>
                                                                                                                                                                                                                                                                <w:top w:val="none" w:sz="0" w:space="0" w:color="auto"/>
                                                                                                                                                                                                                                                                <w:left w:val="none" w:sz="0" w:space="0" w:color="auto"/>
                                                                                                                                                                                                                                                                <w:bottom w:val="none" w:sz="0" w:space="0" w:color="auto"/>
                                                                                                                                                                                                                                                                <w:right w:val="none" w:sz="0" w:space="0" w:color="auto"/>
                                                                                                                                                                                                                                                              </w:divBdr>
                                                                                                                                                                                                                                                              <w:divsChild>
                                                                                                                                                                                                                                                                <w:div w:id="1276870303">
                                                                                                                                                                                                                                                                  <w:marLeft w:val="0"/>
                                                                                                                                                                                                                                                                  <w:marRight w:val="0"/>
                                                                                                                                                                                                                                                                  <w:marTop w:val="0"/>
                                                                                                                                                                                                                                                                  <w:marBottom w:val="0"/>
                                                                                                                                                                                                                                                                  <w:divBdr>
                                                                                                                                                                                                                                                                    <w:top w:val="none" w:sz="0" w:space="0" w:color="auto"/>
                                                                                                                                                                                                                                                                    <w:left w:val="none" w:sz="0" w:space="0" w:color="auto"/>
                                                                                                                                                                                                                                                                    <w:bottom w:val="none" w:sz="0" w:space="0" w:color="auto"/>
                                                                                                                                                                                                                                                                    <w:right w:val="none" w:sz="0" w:space="0" w:color="auto"/>
                                                                                                                                                                                                                                                                  </w:divBdr>
                                                                                                                                                                                                                                                                  <w:divsChild>
                                                                                                                                                                                                                                                                    <w:div w:id="1976372802">
                                                                                                                                                                                                                                                                      <w:marLeft w:val="0"/>
                                                                                                                                                                                                                                                                      <w:marRight w:val="0"/>
                                                                                                                                                                                                                                                                      <w:marTop w:val="0"/>
                                                                                                                                                                                                                                                                      <w:marBottom w:val="0"/>
                                                                                                                                                                                                                                                                      <w:divBdr>
                                                                                                                                                                                                                                                                        <w:top w:val="none" w:sz="0" w:space="0" w:color="auto"/>
                                                                                                                                                                                                                                                                        <w:left w:val="none" w:sz="0" w:space="0" w:color="auto"/>
                                                                                                                                                                                                                                                                        <w:bottom w:val="none" w:sz="0" w:space="0" w:color="auto"/>
                                                                                                                                                                                                                                                                        <w:right w:val="none" w:sz="0" w:space="0" w:color="auto"/>
                                                                                                                                                                                                                                                                      </w:divBdr>
                                                                                                                                                                                                                                                                      <w:divsChild>
                                                                                                                                                                                                                                                                        <w:div w:id="2067217463">
                                                                                                                                                                                                                                                                          <w:marLeft w:val="0"/>
                                                                                                                                                                                                                                                                          <w:marRight w:val="0"/>
                                                                                                                                                                                                                                                                          <w:marTop w:val="0"/>
                                                                                                                                                                                                                                                                          <w:marBottom w:val="0"/>
                                                                                                                                                                                                                                                                          <w:divBdr>
                                                                                                                                                                                                                                                                            <w:top w:val="none" w:sz="0" w:space="0" w:color="auto"/>
                                                                                                                                                                                                                                                                            <w:left w:val="none" w:sz="0" w:space="0" w:color="auto"/>
                                                                                                                                                                                                                                                                            <w:bottom w:val="none" w:sz="0" w:space="0" w:color="auto"/>
                                                                                                                                                                                                                                                                            <w:right w:val="none" w:sz="0" w:space="0" w:color="auto"/>
                                                                                                                                                                                                                                                                          </w:divBdr>
                                                                                                                                                                                                                                                                          <w:divsChild>
                                                                                                                                                                                                                                                                            <w:div w:id="77560808">
                                                                                                                                                                                                                                                                              <w:marLeft w:val="0"/>
                                                                                                                                                                                                                                                                              <w:marRight w:val="0"/>
                                                                                                                                                                                                                                                                              <w:marTop w:val="0"/>
                                                                                                                                                                                                                                                                              <w:marBottom w:val="0"/>
                                                                                                                                                                                                                                                                              <w:divBdr>
                                                                                                                                                                                                                                                                                <w:top w:val="none" w:sz="0" w:space="0" w:color="auto"/>
                                                                                                                                                                                                                                                                                <w:left w:val="none" w:sz="0" w:space="0" w:color="auto"/>
                                                                                                                                                                                                                                                                                <w:bottom w:val="none" w:sz="0" w:space="0" w:color="auto"/>
                                                                                                                                                                                                                                                                                <w:right w:val="none" w:sz="0" w:space="0" w:color="auto"/>
                                                                                                                                                                                                                                                                              </w:divBdr>
                                                                                                                                                                                                                                                                              <w:divsChild>
                                                                                                                                                                                                                                                                                <w:div w:id="1298533533">
                                                                                                                                                                                                                                                                                  <w:marLeft w:val="0"/>
                                                                                                                                                                                                                                                                                  <w:marRight w:val="0"/>
                                                                                                                                                                                                                                                                                  <w:marTop w:val="0"/>
                                                                                                                                                                                                                                                                                  <w:marBottom w:val="0"/>
                                                                                                                                                                                                                                                                                  <w:divBdr>
                                                                                                                                                                                                                                                                                    <w:top w:val="none" w:sz="0" w:space="0" w:color="auto"/>
                                                                                                                                                                                                                                                                                    <w:left w:val="none" w:sz="0" w:space="0" w:color="auto"/>
                                                                                                                                                                                                                                                                                    <w:bottom w:val="none" w:sz="0" w:space="0" w:color="auto"/>
                                                                                                                                                                                                                                                                                    <w:right w:val="none" w:sz="0" w:space="0" w:color="auto"/>
                                                                                                                                                                                                                                                                                  </w:divBdr>
                                                                                                                                                                                                                                                                                  <w:divsChild>
                                                                                                                                                                                                                                                                                    <w:div w:id="1241938635">
                                                                                                                                                                                                                                                                                      <w:marLeft w:val="0"/>
                                                                                                                                                                                                                                                                                      <w:marRight w:val="0"/>
                                                                                                                                                                                                                                                                                      <w:marTop w:val="0"/>
                                                                                                                                                                                                                                                                                      <w:marBottom w:val="0"/>
                                                                                                                                                                                                                                                                                      <w:divBdr>
                                                                                                                                                                                                                                                                                        <w:top w:val="none" w:sz="0" w:space="0" w:color="auto"/>
                                                                                                                                                                                                                                                                                        <w:left w:val="none" w:sz="0" w:space="0" w:color="auto"/>
                                                                                                                                                                                                                                                                                        <w:bottom w:val="none" w:sz="0" w:space="0" w:color="auto"/>
                                                                                                                                                                                                                                                                                        <w:right w:val="none" w:sz="0" w:space="0" w:color="auto"/>
                                                                                                                                                                                                                                                                                      </w:divBdr>
                                                                                                                                                                                                                                                                                      <w:divsChild>
                                                                                                                                                                                                                                                                                        <w:div w:id="1149589629">
                                                                                                                                                                                                                                                                                          <w:marLeft w:val="0"/>
                                                                                                                                                                                                                                                                                          <w:marRight w:val="0"/>
                                                                                                                                                                                                                                                                                          <w:marTop w:val="0"/>
                                                                                                                                                                                                                                                                                          <w:marBottom w:val="0"/>
                                                                                                                                                                                                                                                                                          <w:divBdr>
                                                                                                                                                                                                                                                                                            <w:top w:val="none" w:sz="0" w:space="0" w:color="auto"/>
                                                                                                                                                                                                                                                                                            <w:left w:val="none" w:sz="0" w:space="0" w:color="auto"/>
                                                                                                                                                                                                                                                                                            <w:bottom w:val="none" w:sz="0" w:space="0" w:color="auto"/>
                                                                                                                                                                                                                                                                                            <w:right w:val="none" w:sz="0" w:space="0" w:color="auto"/>
                                                                                                                                                                                                                                                                                          </w:divBdr>
                                                                                                                                                                                                                                                                                          <w:divsChild>
                                                                                                                                                                                                                                                                                            <w:div w:id="189296799">
                                                                                                                                                                                                                                                                                              <w:marLeft w:val="0"/>
                                                                                                                                                                                                                                                                                              <w:marRight w:val="0"/>
                                                                                                                                                                                                                                                                                              <w:marTop w:val="0"/>
                                                                                                                                                                                                                                                                                              <w:marBottom w:val="0"/>
                                                                                                                                                                                                                                                                                              <w:divBdr>
                                                                                                                                                                                                                                                                                                <w:top w:val="none" w:sz="0" w:space="0" w:color="auto"/>
                                                                                                                                                                                                                                                                                                <w:left w:val="none" w:sz="0" w:space="0" w:color="auto"/>
                                                                                                                                                                                                                                                                                                <w:bottom w:val="none" w:sz="0" w:space="0" w:color="auto"/>
                                                                                                                                                                                                                                                                                                <w:right w:val="none" w:sz="0" w:space="0" w:color="auto"/>
                                                                                                                                                                                                                                                                                              </w:divBdr>
                                                                                                                                                                                                                                                                                              <w:divsChild>
                                                                                                                                                                                                                                                                                                <w:div w:id="1264806564">
                                                                                                                                                                                                                                                                                                  <w:marLeft w:val="0"/>
                                                                                                                                                                                                                                                                                                  <w:marRight w:val="0"/>
                                                                                                                                                                                                                                                                                                  <w:marTop w:val="0"/>
                                                                                                                                                                                                                                                                                                  <w:marBottom w:val="0"/>
                                                                                                                                                                                                                                                                                                  <w:divBdr>
                                                                                                                                                                                                                                                                                                    <w:top w:val="none" w:sz="0" w:space="0" w:color="auto"/>
                                                                                                                                                                                                                                                                                                    <w:left w:val="none" w:sz="0" w:space="0" w:color="auto"/>
                                                                                                                                                                                                                                                                                                    <w:bottom w:val="none" w:sz="0" w:space="0" w:color="auto"/>
                                                                                                                                                                                                                                                                                                    <w:right w:val="none" w:sz="0" w:space="0" w:color="auto"/>
                                                                                                                                                                                                                                                                                                  </w:divBdr>
                                                                                                                                                                                                                                                                                                  <w:divsChild>
                                                                                                                                                                                                                                                                                                    <w:div w:id="282032461">
                                                                                                                                                                                                                                                                                                      <w:marLeft w:val="0"/>
                                                                                                                                                                                                                                                                                                      <w:marRight w:val="0"/>
                                                                                                                                                                                                                                                                                                      <w:marTop w:val="0"/>
                                                                                                                                                                                                                                                                                                      <w:marBottom w:val="0"/>
                                                                                                                                                                                                                                                                                                      <w:divBdr>
                                                                                                                                                                                                                                                                                                        <w:top w:val="none" w:sz="0" w:space="0" w:color="auto"/>
                                                                                                                                                                                                                                                                                                        <w:left w:val="none" w:sz="0" w:space="0" w:color="auto"/>
                                                                                                                                                                                                                                                                                                        <w:bottom w:val="none" w:sz="0" w:space="0" w:color="auto"/>
                                                                                                                                                                                                                                                                                                        <w:right w:val="none" w:sz="0" w:space="0" w:color="auto"/>
                                                                                                                                                                                                                                                                                                      </w:divBdr>
                                                                                                                                                                                                                                                                                                      <w:divsChild>
                                                                                                                                                                                                                                                                                                        <w:div w:id="501823547">
                                                                                                                                                                                                                                                                                                          <w:marLeft w:val="0"/>
                                                                                                                                                                                                                                                                                                          <w:marRight w:val="0"/>
                                                                                                                                                                                                                                                                                                          <w:marTop w:val="0"/>
                                                                                                                                                                                                                                                                                                          <w:marBottom w:val="0"/>
                                                                                                                                                                                                                                                                                                          <w:divBdr>
                                                                                                                                                                                                                                                                                                            <w:top w:val="none" w:sz="0" w:space="0" w:color="auto"/>
                                                                                                                                                                                                                                                                                                            <w:left w:val="none" w:sz="0" w:space="0" w:color="auto"/>
                                                                                                                                                                                                                                                                                                            <w:bottom w:val="none" w:sz="0" w:space="0" w:color="auto"/>
                                                                                                                                                                                                                                                                                                            <w:right w:val="none" w:sz="0" w:space="0" w:color="auto"/>
                                                                                                                                                                                                                                                                                                          </w:divBdr>
                                                                                                                                                                                                                                                                                                          <w:divsChild>
                                                                                                                                                                                                                                                                                                            <w:div w:id="1759866378">
                                                                                                                                                                                                                                                                                                              <w:marLeft w:val="0"/>
                                                                                                                                                                                                                                                                                                              <w:marRight w:val="0"/>
                                                                                                                                                                                                                                                                                                              <w:marTop w:val="0"/>
                                                                                                                                                                                                                                                                                                              <w:marBottom w:val="0"/>
                                                                                                                                                                                                                                                                                                              <w:divBdr>
                                                                                                                                                                                                                                                                                                                <w:top w:val="none" w:sz="0" w:space="0" w:color="auto"/>
                                                                                                                                                                                                                                                                                                                <w:left w:val="none" w:sz="0" w:space="0" w:color="auto"/>
                                                                                                                                                                                                                                                                                                                <w:bottom w:val="none" w:sz="0" w:space="0" w:color="auto"/>
                                                                                                                                                                                                                                                                                                                <w:right w:val="none" w:sz="0" w:space="0" w:color="auto"/>
                                                                                                                                                                                                                                                                                                              </w:divBdr>
                                                                                                                                                                                                                                                                                                              <w:divsChild>
                                                                                                                                                                                                                                                                                                                <w:div w:id="1435859081">
                                                                                                                                                                                                                                                                                                                  <w:marLeft w:val="0"/>
                                                                                                                                                                                                                                                                                                                  <w:marRight w:val="0"/>
                                                                                                                                                                                                                                                                                                                  <w:marTop w:val="0"/>
                                                                                                                                                                                                                                                                                                                  <w:marBottom w:val="0"/>
                                                                                                                                                                                                                                                                                                                  <w:divBdr>
                                                                                                                                                                                                                                                                                                                    <w:top w:val="none" w:sz="0" w:space="0" w:color="auto"/>
                                                                                                                                                                                                                                                                                                                    <w:left w:val="none" w:sz="0" w:space="0" w:color="auto"/>
                                                                                                                                                                                                                                                                                                                    <w:bottom w:val="none" w:sz="0" w:space="0" w:color="auto"/>
                                                                                                                                                                                                                                                                                                                    <w:right w:val="none" w:sz="0" w:space="0" w:color="auto"/>
                                                                                                                                                                                                                                                                                                                  </w:divBdr>
                                                                                                                                                                                                                                                                                                                  <w:divsChild>
                                                                                                                                                                                                                                                                                                                    <w:div w:id="1575892588">
                                                                                                                                                                                                                                                                                                                      <w:marLeft w:val="0"/>
                                                                                                                                                                                                                                                                                                                      <w:marRight w:val="0"/>
                                                                                                                                                                                                                                                                                                                      <w:marTop w:val="0"/>
                                                                                                                                                                                                                                                                                                                      <w:marBottom w:val="0"/>
                                                                                                                                                                                                                                                                                                                      <w:divBdr>
                                                                                                                                                                                                                                                                                                                        <w:top w:val="none" w:sz="0" w:space="0" w:color="auto"/>
                                                                                                                                                                                                                                                                                                                        <w:left w:val="none" w:sz="0" w:space="0" w:color="auto"/>
                                                                                                                                                                                                                                                                                                                        <w:bottom w:val="none" w:sz="0" w:space="0" w:color="auto"/>
                                                                                                                                                                                                                                                                                                                        <w:right w:val="none" w:sz="0" w:space="0" w:color="auto"/>
                                                                                                                                                                                                                                                                                                                      </w:divBdr>
                                                                                                                                                                                                                                                                                                                      <w:divsChild>
                                                                                                                                                                                                                                                                                                                        <w:div w:id="452863463">
                                                                                                                                                                                                                                                                                                                          <w:marLeft w:val="0"/>
                                                                                                                                                                                                                                                                                                                          <w:marRight w:val="0"/>
                                                                                                                                                                                                                                                                                                                          <w:marTop w:val="0"/>
                                                                                                                                                                                                                                                                                                                          <w:marBottom w:val="0"/>
                                                                                                                                                                                                                                                                                                                          <w:divBdr>
                                                                                                                                                                                                                                                                                                                            <w:top w:val="none" w:sz="0" w:space="0" w:color="auto"/>
                                                                                                                                                                                                                                                                                                                            <w:left w:val="none" w:sz="0" w:space="0" w:color="auto"/>
                                                                                                                                                                                                                                                                                                                            <w:bottom w:val="none" w:sz="0" w:space="0" w:color="auto"/>
                                                                                                                                                                                                                                                                                                                            <w:right w:val="none" w:sz="0" w:space="0" w:color="auto"/>
                                                                                                                                                                                                                                                                                                                          </w:divBdr>
                                                                                                                                                                                                                                                                                                                          <w:divsChild>
                                                                                                                                                                                                                                                                                                                            <w:div w:id="518199637">
                                                                                                                                                                                                                                                                                                                              <w:marLeft w:val="0"/>
                                                                                                                                                                                                                                                                                                                              <w:marRight w:val="0"/>
                                                                                                                                                                                                                                                                                                                              <w:marTop w:val="0"/>
                                                                                                                                                                                                                                                                                                                              <w:marBottom w:val="0"/>
                                                                                                                                                                                                                                                                                                                              <w:divBdr>
                                                                                                                                                                                                                                                                                                                                <w:top w:val="none" w:sz="0" w:space="0" w:color="auto"/>
                                                                                                                                                                                                                                                                                                                                <w:left w:val="none" w:sz="0" w:space="0" w:color="auto"/>
                                                                                                                                                                                                                                                                                                                                <w:bottom w:val="none" w:sz="0" w:space="0" w:color="auto"/>
                                                                                                                                                                                                                                                                                                                                <w:right w:val="none" w:sz="0" w:space="0" w:color="auto"/>
                                                                                                                                                                                                                                                                                                                              </w:divBdr>
                                                                                                                                                                                                                                                                                                                              <w:divsChild>
                                                                                                                                                                                                                                                                                                                                <w:div w:id="1436945083">
                                                                                                                                                                                                                                                                                                                                  <w:marLeft w:val="0"/>
                                                                                                                                                                                                                                                                                                                                  <w:marRight w:val="0"/>
                                                                                                                                                                                                                                                                                                                                  <w:marTop w:val="0"/>
                                                                                                                                                                                                                                                                                                                                  <w:marBottom w:val="0"/>
                                                                                                                                                                                                                                                                                                                                  <w:divBdr>
                                                                                                                                                                                                                                                                                                                                    <w:top w:val="none" w:sz="0" w:space="0" w:color="auto"/>
                                                                                                                                                                                                                                                                                                                                    <w:left w:val="none" w:sz="0" w:space="0" w:color="auto"/>
                                                                                                                                                                                                                                                                                                                                    <w:bottom w:val="none" w:sz="0" w:space="0" w:color="auto"/>
                                                                                                                                                                                                                                                                                                                                    <w:right w:val="none" w:sz="0" w:space="0" w:color="auto"/>
                                                                                                                                                                                                                                                                                                                                  </w:divBdr>
                                                                                                                                                                                                                                                                                                                                  <w:divsChild>
                                                                                                                                                                                                                                                                                                                                    <w:div w:id="1022239873">
                                                                                                                                                                                                                                                                                                                                      <w:marLeft w:val="0"/>
                                                                                                                                                                                                                                                                                                                                      <w:marRight w:val="0"/>
                                                                                                                                                                                                                                                                                                                                      <w:marTop w:val="0"/>
                                                                                                                                                                                                                                                                                                                                      <w:marBottom w:val="0"/>
                                                                                                                                                                                                                                                                                                                                      <w:divBdr>
                                                                                                                                                                                                                                                                                                                                        <w:top w:val="none" w:sz="0" w:space="0" w:color="auto"/>
                                                                                                                                                                                                                                                                                                                                        <w:left w:val="none" w:sz="0" w:space="0" w:color="auto"/>
                                                                                                                                                                                                                                                                                                                                        <w:bottom w:val="none" w:sz="0" w:space="0" w:color="auto"/>
                                                                                                                                                                                                                                                                                                                                        <w:right w:val="none" w:sz="0" w:space="0" w:color="auto"/>
                                                                                                                                                                                                                                                                                                                                      </w:divBdr>
                                                                                                                                                                                                                                                                                                                                      <w:divsChild>
                                                                                                                                                                                                                                                                                                                                        <w:div w:id="243805923">
                                                                                                                                                                                                                                                                                                                                          <w:marLeft w:val="0"/>
                                                                                                                                                                                                                                                                                                                                          <w:marRight w:val="0"/>
                                                                                                                                                                                                                                                                                                                                          <w:marTop w:val="0"/>
                                                                                                                                                                                                                                                                                                                                          <w:marBottom w:val="0"/>
                                                                                                                                                                                                                                                                                                                                          <w:divBdr>
                                                                                                                                                                                                                                                                                                                                            <w:top w:val="none" w:sz="0" w:space="0" w:color="auto"/>
                                                                                                                                                                                                                                                                                                                                            <w:left w:val="none" w:sz="0" w:space="0" w:color="auto"/>
                                                                                                                                                                                                                                                                                                                                            <w:bottom w:val="none" w:sz="0" w:space="0" w:color="auto"/>
                                                                                                                                                                                                                                                                                                                                            <w:right w:val="none" w:sz="0" w:space="0" w:color="auto"/>
                                                                                                                                                                                                                                                                                                                                          </w:divBdr>
                                                                                                                                                                                                                                                                                                                                          <w:divsChild>
                                                                                                                                                                                                                                                                                                                                            <w:div w:id="1278411430">
                                                                                                                                                                                                                                                                                                                                              <w:marLeft w:val="0"/>
                                                                                                                                                                                                                                                                                                                                              <w:marRight w:val="0"/>
                                                                                                                                                                                                                                                                                                                                              <w:marTop w:val="0"/>
                                                                                                                                                                                                                                                                                                                                              <w:marBottom w:val="0"/>
                                                                                                                                                                                                                                                                                                                                              <w:divBdr>
                                                                                                                                                                                                                                                                                                                                                <w:top w:val="none" w:sz="0" w:space="0" w:color="auto"/>
                                                                                                                                                                                                                                                                                                                                                <w:left w:val="none" w:sz="0" w:space="0" w:color="auto"/>
                                                                                                                                                                                                                                                                                                                                                <w:bottom w:val="none" w:sz="0" w:space="0" w:color="auto"/>
                                                                                                                                                                                                                                                                                                                                                <w:right w:val="none" w:sz="0" w:space="0" w:color="auto"/>
                                                                                                                                                                                                                                                                                                                                              </w:divBdr>
                                                                                                                                                                                                                                                                                                                                              <w:divsChild>
                                                                                                                                                                                                                                                                                                                                                <w:div w:id="1484472734">
                                                                                                                                                                                                                                                                                                                                                  <w:marLeft w:val="0"/>
                                                                                                                                                                                                                                                                                                                                                  <w:marRight w:val="0"/>
                                                                                                                                                                                                                                                                                                                                                  <w:marTop w:val="0"/>
                                                                                                                                                                                                                                                                                                                                                  <w:marBottom w:val="0"/>
                                                                                                                                                                                                                                                                                                                                                  <w:divBdr>
                                                                                                                                                                                                                                                                                                                                                    <w:top w:val="none" w:sz="0" w:space="0" w:color="auto"/>
                                                                                                                                                                                                                                                                                                                                                    <w:left w:val="none" w:sz="0" w:space="0" w:color="auto"/>
                                                                                                                                                                                                                                                                                                                                                    <w:bottom w:val="none" w:sz="0" w:space="0" w:color="auto"/>
                                                                                                                                                                                                                                                                                                                                                    <w:right w:val="none" w:sz="0" w:space="0" w:color="auto"/>
                                                                                                                                                                                                                                                                                                                                                  </w:divBdr>
                                                                                                                                                                                                                                                                                                                                                  <w:divsChild>
                                                                                                                                                                                                                                                                                                                                                    <w:div w:id="985663803">
                                                                                                                                                                                                                                                                                                                                                      <w:marLeft w:val="0"/>
                                                                                                                                                                                                                                                                                                                                                      <w:marRight w:val="0"/>
                                                                                                                                                                                                                                                                                                                                                      <w:marTop w:val="0"/>
                                                                                                                                                                                                                                                                                                                                                      <w:marBottom w:val="0"/>
                                                                                                                                                                                                                                                                                                                                                      <w:divBdr>
                                                                                                                                                                                                                                                                                                                                                        <w:top w:val="none" w:sz="0" w:space="0" w:color="auto"/>
                                                                                                                                                                                                                                                                                                                                                        <w:left w:val="none" w:sz="0" w:space="0" w:color="auto"/>
                                                                                                                                                                                                                                                                                                                                                        <w:bottom w:val="none" w:sz="0" w:space="0" w:color="auto"/>
                                                                                                                                                                                                                                                                                                                                                        <w:right w:val="none" w:sz="0" w:space="0" w:color="auto"/>
                                                                                                                                                                                                                                                                                                                                                      </w:divBdr>
                                                                                                                                                                                                                                                                                                                                                      <w:divsChild>
                                                                                                                                                                                                                                                                                                                                                        <w:div w:id="444276880">
                                                                                                                                                                                                                                                                                                                                                          <w:marLeft w:val="0"/>
                                                                                                                                                                                                                                                                                                                                                          <w:marRight w:val="0"/>
                                                                                                                                                                                                                                                                                                                                                          <w:marTop w:val="0"/>
                                                                                                                                                                                                                                                                                                                                                          <w:marBottom w:val="0"/>
                                                                                                                                                                                                                                                                                                                                                          <w:divBdr>
                                                                                                                                                                                                                                                                                                                                                            <w:top w:val="none" w:sz="0" w:space="0" w:color="auto"/>
                                                                                                                                                                                                                                                                                                                                                            <w:left w:val="none" w:sz="0" w:space="0" w:color="auto"/>
                                                                                                                                                                                                                                                                                                                                                            <w:bottom w:val="none" w:sz="0" w:space="0" w:color="auto"/>
                                                                                                                                                                                                                                                                                                                                                            <w:right w:val="none" w:sz="0" w:space="0" w:color="auto"/>
                                                                                                                                                                                                                                                                                                                                                          </w:divBdr>
                                                                                                                                                                                                                                                                                                                                                          <w:divsChild>
                                                                                                                                                                                                                                                                                                                                                            <w:div w:id="931353217">
                                                                                                                                                                                                                                                                                                                                                              <w:marLeft w:val="0"/>
                                                                                                                                                                                                                                                                                                                                                              <w:marRight w:val="0"/>
                                                                                                                                                                                                                                                                                                                                                              <w:marTop w:val="0"/>
                                                                                                                                                                                                                                                                                                                                                              <w:marBottom w:val="0"/>
                                                                                                                                                                                                                                                                                                                                                              <w:divBdr>
                                                                                                                                                                                                                                                                                                                                                                <w:top w:val="none" w:sz="0" w:space="0" w:color="auto"/>
                                                                                                                                                                                                                                                                                                                                                                <w:left w:val="none" w:sz="0" w:space="0" w:color="auto"/>
                                                                                                                                                                                                                                                                                                                                                                <w:bottom w:val="none" w:sz="0" w:space="0" w:color="auto"/>
                                                                                                                                                                                                                                                                                                                                                                <w:right w:val="none" w:sz="0" w:space="0" w:color="auto"/>
                                                                                                                                                                                                                                                                                                                                                              </w:divBdr>
                                                                                                                                                                                                                                                                                                                                                              <w:divsChild>
                                                                                                                                                                                                                                                                                                                                                                <w:div w:id="772674259">
                                                                                                                                                                                                                                                                                                                                                                  <w:marLeft w:val="0"/>
                                                                                                                                                                                                                                                                                                                                                                  <w:marRight w:val="0"/>
                                                                                                                                                                                                                                                                                                                                                                  <w:marTop w:val="0"/>
                                                                                                                                                                                                                                                                                                                                                                  <w:marBottom w:val="0"/>
                                                                                                                                                                                                                                                                                                                                                                  <w:divBdr>
                                                                                                                                                                                                                                                                                                                                                                    <w:top w:val="none" w:sz="0" w:space="0" w:color="auto"/>
                                                                                                                                                                                                                                                                                                                                                                    <w:left w:val="none" w:sz="0" w:space="0" w:color="auto"/>
                                                                                                                                                                                                                                                                                                                                                                    <w:bottom w:val="none" w:sz="0" w:space="0" w:color="auto"/>
                                                                                                                                                                                                                                                                                                                                                                    <w:right w:val="none" w:sz="0" w:space="0" w:color="auto"/>
                                                                                                                                                                                                                                                                                                                                                                  </w:divBdr>
                                                                                                                                                                                                                                                                                                                                                                  <w:divsChild>
                                                                                                                                                                                                                                                                                                                                                                    <w:div w:id="1062825466">
                                                                                                                                                                                                                                                                                                                                                                      <w:marLeft w:val="0"/>
                                                                                                                                                                                                                                                                                                                                                                      <w:marRight w:val="0"/>
                                                                                                                                                                                                                                                                                                                                                                      <w:marTop w:val="0"/>
                                                                                                                                                                                                                                                                                                                                                                      <w:marBottom w:val="0"/>
                                                                                                                                                                                                                                                                                                                                                                      <w:divBdr>
                                                                                                                                                                                                                                                                                                                                                                        <w:top w:val="none" w:sz="0" w:space="0" w:color="auto"/>
                                                                                                                                                                                                                                                                                                                                                                        <w:left w:val="none" w:sz="0" w:space="0" w:color="auto"/>
                                                                                                                                                                                                                                                                                                                                                                        <w:bottom w:val="none" w:sz="0" w:space="0" w:color="auto"/>
                                                                                                                                                                                                                                                                                                                                                                        <w:right w:val="none" w:sz="0" w:space="0" w:color="auto"/>
                                                                                                                                                                                                                                                                                                                                                                      </w:divBdr>
                                                                                                                                                                                                                                                                                                                                                                      <w:divsChild>
                                                                                                                                                                                                                                                                                                                                                                        <w:div w:id="30225500">
                                                                                                                                                                                                                                                                                                                                                                          <w:marLeft w:val="0"/>
                                                                                                                                                                                                                                                                                                                                                                          <w:marRight w:val="0"/>
                                                                                                                                                                                                                                                                                                                                                                          <w:marTop w:val="0"/>
                                                                                                                                                                                                                                                                                                                                                                          <w:marBottom w:val="0"/>
                                                                                                                                                                                                                                                                                                                                                                          <w:divBdr>
                                                                                                                                                                                                                                                                                                                                                                            <w:top w:val="none" w:sz="0" w:space="0" w:color="auto"/>
                                                                                                                                                                                                                                                                                                                                                                            <w:left w:val="none" w:sz="0" w:space="0" w:color="auto"/>
                                                                                                                                                                                                                                                                                                                                                                            <w:bottom w:val="none" w:sz="0" w:space="0" w:color="auto"/>
                                                                                                                                                                                                                                                                                                                                                                            <w:right w:val="none" w:sz="0" w:space="0" w:color="auto"/>
                                                                                                                                                                                                                                                                                                                                                                          </w:divBdr>
                                                                                                                                                                                                                                                                                                                                                                          <w:divsChild>
                                                                                                                                                                                                                                                                                                                                                                            <w:div w:id="416439879">
                                                                                                                                                                                                                                                                                                                                                                              <w:marLeft w:val="0"/>
                                                                                                                                                                                                                                                                                                                                                                              <w:marRight w:val="0"/>
                                                                                                                                                                                                                                                                                                                                                                              <w:marTop w:val="0"/>
                                                                                                                                                                                                                                                                                                                                                                              <w:marBottom w:val="0"/>
                                                                                                                                                                                                                                                                                                                                                                              <w:divBdr>
                                                                                                                                                                                                                                                                                                                                                                                <w:top w:val="none" w:sz="0" w:space="0" w:color="auto"/>
                                                                                                                                                                                                                                                                                                                                                                                <w:left w:val="none" w:sz="0" w:space="0" w:color="auto"/>
                                                                                                                                                                                                                                                                                                                                                                                <w:bottom w:val="none" w:sz="0" w:space="0" w:color="auto"/>
                                                                                                                                                                                                                                                                                                                                                                                <w:right w:val="none" w:sz="0" w:space="0" w:color="auto"/>
                                                                                                                                                                                                                                                                                                                                                                              </w:divBdr>
                                                                                                                                                                                                                                                                                                                                                                              <w:divsChild>
                                                                                                                                                                                                                                                                                                                                                                                <w:div w:id="1716468627">
                                                                                                                                                                                                                                                                                                                                                                                  <w:marLeft w:val="0"/>
                                                                                                                                                                                                                                                                                                                                                                                  <w:marRight w:val="0"/>
                                                                                                                                                                                                                                                                                                                                                                                  <w:marTop w:val="0"/>
                                                                                                                                                                                                                                                                                                                                                                                  <w:marBottom w:val="0"/>
                                                                                                                                                                                                                                                                                                                                                                                  <w:divBdr>
                                                                                                                                                                                                                                                                                                                                                                                    <w:top w:val="none" w:sz="0" w:space="0" w:color="auto"/>
                                                                                                                                                                                                                                                                                                                                                                                    <w:left w:val="none" w:sz="0" w:space="0" w:color="auto"/>
                                                                                                                                                                                                                                                                                                                                                                                    <w:bottom w:val="none" w:sz="0" w:space="0" w:color="auto"/>
                                                                                                                                                                                                                                                                                                                                                                                    <w:right w:val="none" w:sz="0" w:space="0" w:color="auto"/>
                                                                                                                                                                                                                                                                                                                                                                                  </w:divBdr>
                                                                                                                                                                                                                                                                                                                                                                                  <w:divsChild>
                                                                                                                                                                                                                                                                                                                                                                                    <w:div w:id="2048748947">
                                                                                                                                                                                                                                                                                                                                                                                      <w:marLeft w:val="0"/>
                                                                                                                                                                                                                                                                                                                                                                                      <w:marRight w:val="0"/>
                                                                                                                                                                                                                                                                                                                                                                                      <w:marTop w:val="0"/>
                                                                                                                                                                                                                                                                                                                                                                                      <w:marBottom w:val="0"/>
                                                                                                                                                                                                                                                                                                                                                                                      <w:divBdr>
                                                                                                                                                                                                                                                                                                                                                                                        <w:top w:val="none" w:sz="0" w:space="0" w:color="auto"/>
                                                                                                                                                                                                                                                                                                                                                                                        <w:left w:val="none" w:sz="0" w:space="0" w:color="auto"/>
                                                                                                                                                                                                                                                                                                                                                                                        <w:bottom w:val="none" w:sz="0" w:space="0" w:color="auto"/>
                                                                                                                                                                                                                                                                                                                                                                                        <w:right w:val="none" w:sz="0" w:space="0" w:color="auto"/>
                                                                                                                                                                                                                                                                                                                                                                                      </w:divBdr>
                                                                                                                                                                                                                                                                                                                                                                                    </w:div>
                                                                                                                                                                                                                                                                                                                                                                                    <w:div w:id="2049717245">
                                                                                                                                                                                                                                                                                                                                                                                      <w:marLeft w:val="0"/>
                                                                                                                                                                                                                                                                                                                                                                                      <w:marRight w:val="0"/>
                                                                                                                                                                                                                                                                                                                                                                                      <w:marTop w:val="0"/>
                                                                                                                                                                                                                                                                                                                                                                                      <w:marBottom w:val="0"/>
                                                                                                                                                                                                                                                                                                                                                                                      <w:divBdr>
                                                                                                                                                                                                                                                                                                                                                                                        <w:top w:val="none" w:sz="0" w:space="0" w:color="auto"/>
                                                                                                                                                                                                                                                                                                                                                                                        <w:left w:val="none" w:sz="0" w:space="0" w:color="auto"/>
                                                                                                                                                                                                                                                                                                                                                                                        <w:bottom w:val="none" w:sz="0" w:space="0" w:color="auto"/>
                                                                                                                                                                                                                                                                                                                                                                                        <w:right w:val="none" w:sz="0" w:space="0" w:color="auto"/>
                                                                                                                                                                                                                                                                                                                                                                                      </w:divBdr>
                                                                                                                                                                                                                                                                                                                                                                                      <w:divsChild>
                                                                                                                                                                                                                                                                                                                                                                                        <w:div w:id="276761781">
                                                                                                                                                                                                                                                                                                                                                                                          <w:marLeft w:val="0"/>
                                                                                                                                                                                                                                                                                                                                                                                          <w:marRight w:val="0"/>
                                                                                                                                                                                                                                                                                                                                                                                          <w:marTop w:val="0"/>
                                                                                                                                                                                                                                                                                                                                                                                          <w:marBottom w:val="0"/>
                                                                                                                                                                                                                                                                                                                                                                                          <w:divBdr>
                                                                                                                                                                                                                                                                                                                                                                                            <w:top w:val="none" w:sz="0" w:space="0" w:color="auto"/>
                                                                                                                                                                                                                                                                                                                                                                                            <w:left w:val="none" w:sz="0" w:space="0" w:color="auto"/>
                                                                                                                                                                                                                                                                                                                                                                                            <w:bottom w:val="none" w:sz="0" w:space="0" w:color="auto"/>
                                                                                                                                                                                                                                                                                                                                                                                            <w:right w:val="none" w:sz="0" w:space="0" w:color="auto"/>
                                                                                                                                                                                                                                                                                                                                                                                          </w:divBdr>
                                                                                                                                                                                                                                                                                                                                                                                          <w:divsChild>
                                                                                                                                                                                                                                                                                                                                                                                            <w:div w:id="1301305072">
                                                                                                                                                                                                                                                                                                                                                                                              <w:marLeft w:val="0"/>
                                                                                                                                                                                                                                                                                                                                                                                              <w:marRight w:val="0"/>
                                                                                                                                                                                                                                                                                                                                                                                              <w:marTop w:val="0"/>
                                                                                                                                                                                                                                                                                                                                                                                              <w:marBottom w:val="0"/>
                                                                                                                                                                                                                                                                                                                                                                                              <w:divBdr>
                                                                                                                                                                                                                                                                                                                                                                                                <w:top w:val="none" w:sz="0" w:space="0" w:color="auto"/>
                                                                                                                                                                                                                                                                                                                                                                                                <w:left w:val="none" w:sz="0" w:space="0" w:color="auto"/>
                                                                                                                                                                                                                                                                                                                                                                                                <w:bottom w:val="none" w:sz="0" w:space="0" w:color="auto"/>
                                                                                                                                                                                                                                                                                                                                                                                                <w:right w:val="none" w:sz="0" w:space="0" w:color="auto"/>
                                                                                                                                                                                                                                                                                                                                                                                              </w:divBdr>
                                                                                                                                                                                                                                                                                                                                                                                              <w:divsChild>
                                                                                                                                                                                                                                                                                                                                                                                                <w:div w:id="1261111307">
                                                                                                                                                                                                                                                                                                                                                                                                  <w:marLeft w:val="0"/>
                                                                                                                                                                                                                                                                                                                                                                                                  <w:marRight w:val="0"/>
                                                                                                                                                                                                                                                                                                                                                                                                  <w:marTop w:val="0"/>
                                                                                                                                                                                                                                                                                                                                                                                                  <w:marBottom w:val="0"/>
                                                                                                                                                                                                                                                                                                                                                                                                  <w:divBdr>
                                                                                                                                                                                                                                                                                                                                                                                                    <w:top w:val="none" w:sz="0" w:space="0" w:color="auto"/>
                                                                                                                                                                                                                                                                                                                                                                                                    <w:left w:val="none" w:sz="0" w:space="0" w:color="auto"/>
                                                                                                                                                                                                                                                                                                                                                                                                    <w:bottom w:val="none" w:sz="0" w:space="0" w:color="auto"/>
                                                                                                                                                                                                                                                                                                                                                                                                    <w:right w:val="none" w:sz="0" w:space="0" w:color="auto"/>
                                                                                                                                                                                                                                                                                                                                                                                                  </w:divBdr>
                                                                                                                                                                                                                                                                                                                                                                                                  <w:divsChild>
                                                                                                                                                                                                                                                                                                                                                                                                    <w:div w:id="1925723846">
                                                                                                                                                                                                                                                                                                                                                                                                      <w:marLeft w:val="0"/>
                                                                                                                                                                                                                                                                                                                                                                                                      <w:marRight w:val="0"/>
                                                                                                                                                                                                                                                                                                                                                                                                      <w:marTop w:val="0"/>
                                                                                                                                                                                                                                                                                                                                                                                                      <w:marBottom w:val="0"/>
                                                                                                                                                                                                                                                                                                                                                                                                      <w:divBdr>
                                                                                                                                                                                                                                                                                                                                                                                                        <w:top w:val="none" w:sz="0" w:space="0" w:color="auto"/>
                                                                                                                                                                                                                                                                                                                                                                                                        <w:left w:val="none" w:sz="0" w:space="0" w:color="auto"/>
                                                                                                                                                                                                                                                                                                                                                                                                        <w:bottom w:val="none" w:sz="0" w:space="0" w:color="auto"/>
                                                                                                                                                                                                                                                                                                                                                                                                        <w:right w:val="none" w:sz="0" w:space="0" w:color="auto"/>
                                                                                                                                                                                                                                                                                                                                                                                                      </w:divBdr>
                                                                                                                                                                                                                                                                                                                                                                                                      <w:divsChild>
                                                                                                                                                                                                                                                                                                                                                                                                        <w:div w:id="1856265307">
                                                                                                                                                                                                                                                                                                                                                                                                          <w:marLeft w:val="0"/>
                                                                                                                                                                                                                                                                                                                                                                                                          <w:marRight w:val="0"/>
                                                                                                                                                                                                                                                                                                                                                                                                          <w:marTop w:val="0"/>
                                                                                                                                                                                                                                                                                                                                                                                                          <w:marBottom w:val="0"/>
                                                                                                                                                                                                                                                                                                                                                                                                          <w:divBdr>
                                                                                                                                                                                                                                                                                                                                                                                                            <w:top w:val="none" w:sz="0" w:space="0" w:color="auto"/>
                                                                                                                                                                                                                                                                                                                                                                                                            <w:left w:val="none" w:sz="0" w:space="0" w:color="auto"/>
                                                                                                                                                                                                                                                                                                                                                                                                            <w:bottom w:val="none" w:sz="0" w:space="0" w:color="auto"/>
                                                                                                                                                                                                                                                                                                                                                                                                            <w:right w:val="none" w:sz="0" w:space="0" w:color="auto"/>
                                                                                                                                                                                                                                                                                                                                                                                                          </w:divBdr>
                                                                                                                                                                                                                                                                                                                                                                                                          <w:divsChild>
                                                                                                                                                                                                                                                                                                                                                                                                            <w:div w:id="2131628824">
                                                                                                                                                                                                                                                                                                                                                                                                              <w:marLeft w:val="0"/>
                                                                                                                                                                                                                                                                                                                                                                                                              <w:marRight w:val="0"/>
                                                                                                                                                                                                                                                                                                                                                                                                              <w:marTop w:val="0"/>
                                                                                                                                                                                                                                                                                                                                                                                                              <w:marBottom w:val="0"/>
                                                                                                                                                                                                                                                                                                                                                                                                              <w:divBdr>
                                                                                                                                                                                                                                                                                                                                                                                                                <w:top w:val="none" w:sz="0" w:space="0" w:color="auto"/>
                                                                                                                                                                                                                                                                                                                                                                                                                <w:left w:val="none" w:sz="0" w:space="0" w:color="auto"/>
                                                                                                                                                                                                                                                                                                                                                                                                                <w:bottom w:val="none" w:sz="0" w:space="0" w:color="auto"/>
                                                                                                                                                                                                                                                                                                                                                                                                                <w:right w:val="none" w:sz="0" w:space="0" w:color="auto"/>
                                                                                                                                                                                                                                                                                                                                                                                                              </w:divBdr>
                                                                                                                                                                                                                                                                                                                                                                                                              <w:divsChild>
                                                                                                                                                                                                                                                                                                                                                                                                                <w:div w:id="1421636687">
                                                                                                                                                                                                                                                                                                                                                                                                                  <w:marLeft w:val="0"/>
                                                                                                                                                                                                                                                                                                                                                                                                                  <w:marRight w:val="0"/>
                                                                                                                                                                                                                                                                                                                                                                                                                  <w:marTop w:val="0"/>
                                                                                                                                                                                                                                                                                                                                                                                                                  <w:marBottom w:val="0"/>
                                                                                                                                                                                                                                                                                                                                                                                                                  <w:divBdr>
                                                                                                                                                                                                                                                                                                                                                                                                                    <w:top w:val="none" w:sz="0" w:space="0" w:color="auto"/>
                                                                                                                                                                                                                                                                                                                                                                                                                    <w:left w:val="none" w:sz="0" w:space="0" w:color="auto"/>
                                                                                                                                                                                                                                                                                                                                                                                                                    <w:bottom w:val="none" w:sz="0" w:space="0" w:color="auto"/>
                                                                                                                                                                                                                                                                                                                                                                                                                    <w:right w:val="none" w:sz="0" w:space="0" w:color="auto"/>
                                                                                                                                                                                                                                                                                                                                                                                                                  </w:divBdr>
                                                                                                                                                                                                                                                                                                                                                                                                                  <w:divsChild>
                                                                                                                                                                                                                                                                                                                                                                                                                    <w:div w:id="1294024565">
                                                                                                                                                                                                                                                                                                                                                                                                                      <w:marLeft w:val="0"/>
                                                                                                                                                                                                                                                                                                                                                                                                                      <w:marRight w:val="0"/>
                                                                                                                                                                                                                                                                                                                                                                                                                      <w:marTop w:val="0"/>
                                                                                                                                                                                                                                                                                                                                                                                                                      <w:marBottom w:val="0"/>
                                                                                                                                                                                                                                                                                                                                                                                                                      <w:divBdr>
                                                                                                                                                                                                                                                                                                                                                                                                                        <w:top w:val="none" w:sz="0" w:space="0" w:color="auto"/>
                                                                                                                                                                                                                                                                                                                                                                                                                        <w:left w:val="none" w:sz="0" w:space="0" w:color="auto"/>
                                                                                                                                                                                                                                                                                                                                                                                                                        <w:bottom w:val="none" w:sz="0" w:space="0" w:color="auto"/>
                                                                                                                                                                                                                                                                                                                                                                                                                        <w:right w:val="none" w:sz="0" w:space="0" w:color="auto"/>
                                                                                                                                                                                                                                                                                                                                                                                                                      </w:divBdr>
                                                                                                                                                                                                                                                                                                                                                                                                                      <w:divsChild>
                                                                                                                                                                                                                                                                                                                                                                                                                        <w:div w:id="2101485512">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895004158">
                                                                                                                                                                                                                                                                                                                                                                                                                                  <w:marLeft w:val="0"/>
                                                                                                                                                                                                                                                                                                                                                                                                                                  <w:marRight w:val="0"/>
                                                                                                                                                                                                                                                                                                                                                                                                                                  <w:marTop w:val="0"/>
                                                                                                                                                                                                                                                                                                                                                                                                                                  <w:marBottom w:val="0"/>
                                                                                                                                                                                                                                                                                                                                                                                                                                  <w:divBdr>
                                                                                                                                                                                                                                                                                                                                                                                                                                    <w:top w:val="none" w:sz="0" w:space="0" w:color="auto"/>
                                                                                                                                                                                                                                                                                                                                                                                                                                    <w:left w:val="none" w:sz="0" w:space="0" w:color="auto"/>
                                                                                                                                                                                                                                                                                                                                                                                                                                    <w:bottom w:val="none" w:sz="0" w:space="0" w:color="auto"/>
                                                                                                                                                                                                                                                                                                                                                                                                                                    <w:right w:val="none" w:sz="0" w:space="0" w:color="auto"/>
                                                                                                                                                                                                                                                                                                                                                                                                                                  </w:divBdr>
                                                                                                                                                                                                                                                                                                                                                                                                                                  <w:divsChild>
                                                                                                                                                                                                                                                                                                                                                                                                                                    <w:div w:id="535386616">
                                                                                                                                                                                                                                                                                                                                                                                                                                      <w:marLeft w:val="0"/>
                                                                                                                                                                                                                                                                                                                                                                                                                                      <w:marRight w:val="0"/>
                                                                                                                                                                                                                                                                                                                                                                                                                                      <w:marTop w:val="0"/>
                                                                                                                                                                                                                                                                                                                                                                                                                                      <w:marBottom w:val="0"/>
                                                                                                                                                                                                                                                                                                                                                                                                                                      <w:divBdr>
                                                                                                                                                                                                                                                                                                                                                                                                                                        <w:top w:val="none" w:sz="0" w:space="0" w:color="auto"/>
                                                                                                                                                                                                                                                                                                                                                                                                                                        <w:left w:val="none" w:sz="0" w:space="0" w:color="auto"/>
                                                                                                                                                                                                                                                                                                                                                                                                                                        <w:bottom w:val="none" w:sz="0" w:space="0" w:color="auto"/>
                                                                                                                                                                                                                                                                                                                                                                                                                                        <w:right w:val="none" w:sz="0" w:space="0" w:color="auto"/>
                                                                                                                                                                                                                                                                                                                                                                                                                                      </w:divBdr>
                                                                                                                                                                                                                                                                                                                                                                                                                                      <w:divsChild>
                                                                                                                                                                                                                                                                                                                                                                                                                                        <w:div w:id="1624729807">
                                                                                                                                                                                                                                                                                                                                                                                                                                          <w:marLeft w:val="0"/>
                                                                                                                                                                                                                                                                                                                                                                                                                                          <w:marRight w:val="0"/>
                                                                                                                                                                                                                                                                                                                                                                                                                                          <w:marTop w:val="0"/>
                                                                                                                                                                                                                                                                                                                                                                                                                                          <w:marBottom w:val="0"/>
                                                                                                                                                                                                                                                                                                                                                                                                                                          <w:divBdr>
                                                                                                                                                                                                                                                                                                                                                                                                                                            <w:top w:val="none" w:sz="0" w:space="0" w:color="auto"/>
                                                                                                                                                                                                                                                                                                                                                                                                                                            <w:left w:val="none" w:sz="0" w:space="0" w:color="auto"/>
                                                                                                                                                                                                                                                                                                                                                                                                                                            <w:bottom w:val="none" w:sz="0" w:space="0" w:color="auto"/>
                                                                                                                                                                                                                                                                                                                                                                                                                                            <w:right w:val="none" w:sz="0" w:space="0" w:color="auto"/>
                                                                                                                                                                                                                                                                                                                                                                                                                                          </w:divBdr>
                                                                                                                                                                                                                                                                                                                                                                                                                                          <w:divsChild>
                                                                                                                                                                                                                                                                                                                                                                                                                                            <w:div w:id="900287666">
                                                                                                                                                                                                                                                                                                                                                                                                                                              <w:marLeft w:val="0"/>
                                                                                                                                                                                                                                                                                                                                                                                                                                              <w:marRight w:val="0"/>
                                                                                                                                                                                                                                                                                                                                                                                                                                              <w:marTop w:val="0"/>
                                                                                                                                                                                                                                                                                                                                                                                                                                              <w:marBottom w:val="0"/>
                                                                                                                                                                                                                                                                                                                                                                                                                                              <w:divBdr>
                                                                                                                                                                                                                                                                                                                                                                                                                                                <w:top w:val="none" w:sz="0" w:space="0" w:color="auto"/>
                                                                                                                                                                                                                                                                                                                                                                                                                                                <w:left w:val="none" w:sz="0" w:space="0" w:color="auto"/>
                                                                                                                                                                                                                                                                                                                                                                                                                                                <w:bottom w:val="none" w:sz="0" w:space="0" w:color="auto"/>
                                                                                                                                                                                                                                                                                                                                                                                                                                                <w:right w:val="none" w:sz="0" w:space="0" w:color="auto"/>
                                                                                                                                                                                                                                                                                                                                                                                                                                              </w:divBdr>
                                                                                                                                                                                                                                                                                                                                                                                                                                              <w:divsChild>
                                                                                                                                                                                                                                                                                                                                                                                                                                                <w:div w:id="1767771301">
                                                                                                                                                                                                                                                                                                                                                                                                                                                  <w:marLeft w:val="0"/>
                                                                                                                                                                                                                                                                                                                                                                                                                                                  <w:marRight w:val="0"/>
                                                                                                                                                                                                                                                                                                                                                                                                                                                  <w:marTop w:val="0"/>
                                                                                                                                                                                                                                                                                                                                                                                                                                                  <w:marBottom w:val="0"/>
                                                                                                                                                                                                                                                                                                                                                                                                                                                  <w:divBdr>
                                                                                                                                                                                                                                                                                                                                                                                                                                                    <w:top w:val="none" w:sz="0" w:space="0" w:color="auto"/>
                                                                                                                                                                                                                                                                                                                                                                                                                                                    <w:left w:val="none" w:sz="0" w:space="0" w:color="auto"/>
                                                                                                                                                                                                                                                                                                                                                                                                                                                    <w:bottom w:val="none" w:sz="0" w:space="0" w:color="auto"/>
                                                                                                                                                                                                                                                                                                                                                                                                                                                    <w:right w:val="none" w:sz="0" w:space="0" w:color="auto"/>
                                                                                                                                                                                                                                                                                                                                                                                                                                                  </w:divBdr>
                                                                                                                                                                                                                                                                                                                                                                                                                                                  <w:divsChild>
                                                                                                                                                                                                                                                                                                                                                                                                                                                    <w:div w:id="908147904">
                                                                                                                                                                                                                                                                                                                                                                                                                                                      <w:marLeft w:val="0"/>
                                                                                                                                                                                                                                                                                                                                                                                                                                                      <w:marRight w:val="0"/>
                                                                                                                                                                                                                                                                                                                                                                                                                                                      <w:marTop w:val="0"/>
                                                                                                                                                                                                                                                                                                                                                                                                                                                      <w:marBottom w:val="0"/>
                                                                                                                                                                                                                                                                                                                                                                                                                                                      <w:divBdr>
                                                                                                                                                                                                                                                                                                                                                                                                                                                        <w:top w:val="none" w:sz="0" w:space="0" w:color="auto"/>
                                                                                                                                                                                                                                                                                                                                                                                                                                                        <w:left w:val="none" w:sz="0" w:space="0" w:color="auto"/>
                                                                                                                                                                                                                                                                                                                                                                                                                                                        <w:bottom w:val="none" w:sz="0" w:space="0" w:color="auto"/>
                                                                                                                                                                                                                                                                                                                                                                                                                                                        <w:right w:val="none" w:sz="0" w:space="0" w:color="auto"/>
                                                                                                                                                                                                                                                                                                                                                                                                                                                      </w:divBdr>
                                                                                                                                                                                                                                                                                                                                                                                                                                                      <w:divsChild>
                                                                                                                                                                                                                                                                                                                                                                                                                                                        <w:div w:id="204366842">
                                                                                                                                                                                                                                                                                                                                                                                                                                                          <w:marLeft w:val="0"/>
                                                                                                                                                                                                                                                                                                                                                                                                                                                          <w:marRight w:val="0"/>
                                                                                                                                                                                                                                                                                                                                                                                                                                                          <w:marTop w:val="0"/>
                                                                                                                                                                                                                                                                                                                                                                                                                                                          <w:marBottom w:val="0"/>
                                                                                                                                                                                                                                                                                                                                                                                                                                                          <w:divBdr>
                                                                                                                                                                                                                                                                                                                                                                                                                                                            <w:top w:val="none" w:sz="0" w:space="0" w:color="auto"/>
                                                                                                                                                                                                                                                                                                                                                                                                                                                            <w:left w:val="none" w:sz="0" w:space="0" w:color="auto"/>
                                                                                                                                                                                                                                                                                                                                                                                                                                                            <w:bottom w:val="none" w:sz="0" w:space="0" w:color="auto"/>
                                                                                                                                                                                                                                                                                                                                                                                                                                                            <w:right w:val="none" w:sz="0" w:space="0" w:color="auto"/>
                                                                                                                                                                                                                                                                                                                                                                                                                                                          </w:divBdr>
                                                                                                                                                                                                                                                                                                                                                                                                                                                          <w:divsChild>
                                                                                                                                                                                                                                                                                                                                                                                                                                                            <w:div w:id="1459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21470">
      <w:bodyDiv w:val="1"/>
      <w:marLeft w:val="0"/>
      <w:marRight w:val="0"/>
      <w:marTop w:val="0"/>
      <w:marBottom w:val="0"/>
      <w:divBdr>
        <w:top w:val="none" w:sz="0" w:space="0" w:color="auto"/>
        <w:left w:val="none" w:sz="0" w:space="0" w:color="auto"/>
        <w:bottom w:val="none" w:sz="0" w:space="0" w:color="auto"/>
        <w:right w:val="none" w:sz="0" w:space="0" w:color="auto"/>
      </w:divBdr>
    </w:div>
    <w:div w:id="2034458961">
      <w:bodyDiv w:val="1"/>
      <w:marLeft w:val="0"/>
      <w:marRight w:val="0"/>
      <w:marTop w:val="0"/>
      <w:marBottom w:val="0"/>
      <w:divBdr>
        <w:top w:val="none" w:sz="0" w:space="0" w:color="auto"/>
        <w:left w:val="none" w:sz="0" w:space="0" w:color="auto"/>
        <w:bottom w:val="none" w:sz="0" w:space="0" w:color="auto"/>
        <w:right w:val="none" w:sz="0" w:space="0" w:color="auto"/>
      </w:divBdr>
    </w:div>
    <w:div w:id="210668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hayward.godwin@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7391-F0A6-4322-935D-D194C30D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33370</Words>
  <Characters>190212</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High and Low Prevalence</vt:lpstr>
    </vt:vector>
  </TitlesOfParts>
  <Company>University of Southampton</Company>
  <LinksUpToDate>false</LinksUpToDate>
  <CharactersWithSpaces>223136</CharactersWithSpaces>
  <SharedDoc>false</SharedDoc>
  <HLinks>
    <vt:vector size="54" baseType="variant">
      <vt:variant>
        <vt:i4>6553659</vt:i4>
      </vt:variant>
      <vt:variant>
        <vt:i4>0</vt:i4>
      </vt:variant>
      <vt:variant>
        <vt:i4>0</vt:i4>
      </vt:variant>
      <vt:variant>
        <vt:i4>5</vt:i4>
      </vt:variant>
      <vt:variant>
        <vt:lpwstr>mailto:hayward.godwin@soton.ac.uk</vt:lpwstr>
      </vt:variant>
      <vt:variant>
        <vt:lpwstr/>
      </vt:variant>
      <vt:variant>
        <vt:i4>7929922</vt:i4>
      </vt:variant>
      <vt:variant>
        <vt:i4>91139</vt:i4>
      </vt:variant>
      <vt:variant>
        <vt:i4>1025</vt:i4>
      </vt:variant>
      <vt:variant>
        <vt:i4>1</vt:i4>
      </vt:variant>
      <vt:variant>
        <vt:lpwstr>figure1</vt:lpwstr>
      </vt:variant>
      <vt:variant>
        <vt:lpwstr/>
      </vt:variant>
      <vt:variant>
        <vt:i4>5898244</vt:i4>
      </vt:variant>
      <vt:variant>
        <vt:i4>97152</vt:i4>
      </vt:variant>
      <vt:variant>
        <vt:i4>1026</vt:i4>
      </vt:variant>
      <vt:variant>
        <vt:i4>1</vt:i4>
      </vt:variant>
      <vt:variant>
        <vt:lpwstr>e1distractorthroughtrial</vt:lpwstr>
      </vt:variant>
      <vt:variant>
        <vt:lpwstr/>
      </vt:variant>
      <vt:variant>
        <vt:i4>7929921</vt:i4>
      </vt:variant>
      <vt:variant>
        <vt:i4>129822</vt:i4>
      </vt:variant>
      <vt:variant>
        <vt:i4>1027</vt:i4>
      </vt:variant>
      <vt:variant>
        <vt:i4>1</vt:i4>
      </vt:variant>
      <vt:variant>
        <vt:lpwstr>figure2</vt:lpwstr>
      </vt:variant>
      <vt:variant>
        <vt:lpwstr/>
      </vt:variant>
      <vt:variant>
        <vt:i4>5832708</vt:i4>
      </vt:variant>
      <vt:variant>
        <vt:i4>133197</vt:i4>
      </vt:variant>
      <vt:variant>
        <vt:i4>1028</vt:i4>
      </vt:variant>
      <vt:variant>
        <vt:i4>1</vt:i4>
      </vt:variant>
      <vt:variant>
        <vt:lpwstr>e2distractorthroughtrial</vt:lpwstr>
      </vt:variant>
      <vt:variant>
        <vt:lpwstr/>
      </vt:variant>
      <vt:variant>
        <vt:i4>7929922</vt:i4>
      </vt:variant>
      <vt:variant>
        <vt:i4>170568</vt:i4>
      </vt:variant>
      <vt:variant>
        <vt:i4>1029</vt:i4>
      </vt:variant>
      <vt:variant>
        <vt:i4>1</vt:i4>
      </vt:variant>
      <vt:variant>
        <vt:lpwstr>figure1</vt:lpwstr>
      </vt:variant>
      <vt:variant>
        <vt:lpwstr/>
      </vt:variant>
      <vt:variant>
        <vt:i4>7929921</vt:i4>
      </vt:variant>
      <vt:variant>
        <vt:i4>170860</vt:i4>
      </vt:variant>
      <vt:variant>
        <vt:i4>1030</vt:i4>
      </vt:variant>
      <vt:variant>
        <vt:i4>1</vt:i4>
      </vt:variant>
      <vt:variant>
        <vt:lpwstr>figure2</vt:lpwstr>
      </vt:variant>
      <vt:variant>
        <vt:lpwstr/>
      </vt:variant>
      <vt:variant>
        <vt:i4>7929921</vt:i4>
      </vt:variant>
      <vt:variant>
        <vt:i4>171125</vt:i4>
      </vt:variant>
      <vt:variant>
        <vt:i4>1031</vt:i4>
      </vt:variant>
      <vt:variant>
        <vt:i4>1</vt:i4>
      </vt:variant>
      <vt:variant>
        <vt:lpwstr>figure2</vt:lpwstr>
      </vt:variant>
      <vt:variant>
        <vt:lpwstr/>
      </vt:variant>
      <vt:variant>
        <vt:i4>7929927</vt:i4>
      </vt:variant>
      <vt:variant>
        <vt:i4>243892</vt:i4>
      </vt:variant>
      <vt:variant>
        <vt:i4>1032</vt:i4>
      </vt:variant>
      <vt:variant>
        <vt:i4>1</vt:i4>
      </vt:variant>
      <vt:variant>
        <vt:lpwstr>figure4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and Low Prevalence</dc:title>
  <dc:creator>hg102</dc:creator>
  <cp:lastModifiedBy>Hayward Godwin</cp:lastModifiedBy>
  <cp:revision>2</cp:revision>
  <cp:lastPrinted>2015-01-16T18:23:00Z</cp:lastPrinted>
  <dcterms:created xsi:type="dcterms:W3CDTF">2016-02-01T13:55:00Z</dcterms:created>
  <dcterms:modified xsi:type="dcterms:W3CDTF">2016-02-01T13:55:00Z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TC300000521033</vt:lpwstr>
  </property>
  <property fmtid="{D5CDD505-2E9C-101B-9397-08002B2CF9AE}" pid="3" name="_NewReviewCycle">
    <vt:lpwstr/>
  </property>
  <property fmtid="{D5CDD505-2E9C-101B-9397-08002B2CF9AE}" pid="4" name="Mendeley Document_1">
    <vt:lpwstr>True</vt:lpwstr>
  </property>
  <property fmtid="{D5CDD505-2E9C-101B-9397-08002B2CF9AE}" pid="5" name="Mendeley User Name_1">
    <vt:lpwstr>haywardgodwin@gmail.com@www.mendeley.com</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