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67882" w14:textId="3ACA8075" w:rsidR="008B0FCE" w:rsidRPr="00E44B14" w:rsidRDefault="003C2B70" w:rsidP="00EC15A6">
      <w:pPr>
        <w:numPr>
          <w:ilvl w:val="0"/>
          <w:numId w:val="0"/>
        </w:numPr>
        <w:spacing w:after="60" w:line="360" w:lineRule="auto"/>
        <w:ind w:left="28"/>
        <w:rPr>
          <w:b/>
          <w:bCs/>
          <w:i/>
          <w:color w:val="000000" w:themeColor="text1"/>
          <w:szCs w:val="22"/>
        </w:rPr>
      </w:pPr>
      <w:bookmarkStart w:id="0" w:name="_GoBack"/>
      <w:bookmarkEnd w:id="0"/>
      <w:r w:rsidRPr="00E44B14">
        <w:rPr>
          <w:rFonts w:cs="Arial"/>
          <w:b/>
          <w:bCs/>
          <w:iCs/>
          <w:color w:val="000000" w:themeColor="text1"/>
          <w:szCs w:val="22"/>
          <w:lang w:eastAsia="en-GB"/>
        </w:rPr>
        <w:t>A</w:t>
      </w:r>
      <w:r w:rsidR="00E44B14">
        <w:rPr>
          <w:rFonts w:cs="Arial"/>
          <w:b/>
          <w:bCs/>
          <w:iCs/>
          <w:strike/>
          <w:color w:val="000000" w:themeColor="text1"/>
          <w:szCs w:val="22"/>
          <w:lang w:eastAsia="en-GB"/>
        </w:rPr>
        <w:t xml:space="preserve"> </w:t>
      </w:r>
      <w:r w:rsidR="00AF52B9" w:rsidRPr="00E44B14">
        <w:rPr>
          <w:rFonts w:cs="Arial"/>
          <w:b/>
          <w:bCs/>
          <w:iCs/>
          <w:color w:val="000000" w:themeColor="text1"/>
          <w:szCs w:val="22"/>
          <w:lang w:eastAsia="en-GB"/>
        </w:rPr>
        <w:t>cross sectional</w:t>
      </w:r>
      <w:r w:rsidRPr="00E44B14">
        <w:rPr>
          <w:rFonts w:cs="Arial"/>
          <w:b/>
          <w:bCs/>
          <w:iCs/>
          <w:color w:val="000000" w:themeColor="text1"/>
          <w:szCs w:val="22"/>
          <w:lang w:eastAsia="en-GB"/>
        </w:rPr>
        <w:t xml:space="preserve"> study of ‘care left undone’ on nursing shifts in hospitals  </w:t>
      </w:r>
    </w:p>
    <w:p w14:paraId="430A00C6" w14:textId="77777777" w:rsidR="008B0FCE" w:rsidRPr="00E44B14" w:rsidRDefault="008B0FCE" w:rsidP="005D03E8">
      <w:pPr>
        <w:numPr>
          <w:ilvl w:val="0"/>
          <w:numId w:val="0"/>
        </w:numPr>
        <w:spacing w:after="60" w:line="360" w:lineRule="auto"/>
        <w:ind w:left="28"/>
        <w:rPr>
          <w:b/>
          <w:bCs/>
          <w:color w:val="000000" w:themeColor="text1"/>
          <w:szCs w:val="22"/>
        </w:rPr>
      </w:pPr>
    </w:p>
    <w:p w14:paraId="71CC74FB" w14:textId="62739FEA" w:rsidR="00DD5DF4" w:rsidRPr="00E44B14" w:rsidRDefault="008B0FCE" w:rsidP="00DD5DF4">
      <w:pPr>
        <w:numPr>
          <w:ilvl w:val="0"/>
          <w:numId w:val="0"/>
        </w:numPr>
        <w:spacing w:after="60" w:line="360" w:lineRule="auto"/>
        <w:ind w:left="28"/>
        <w:rPr>
          <w:bCs/>
          <w:color w:val="000000" w:themeColor="text1"/>
          <w:szCs w:val="22"/>
        </w:rPr>
      </w:pPr>
      <w:r w:rsidRPr="00E44B14">
        <w:rPr>
          <w:b/>
          <w:bCs/>
          <w:color w:val="000000" w:themeColor="text1"/>
          <w:szCs w:val="22"/>
        </w:rPr>
        <w:t xml:space="preserve">Abstract </w:t>
      </w:r>
      <w:r w:rsidRPr="00E44B14">
        <w:rPr>
          <w:bCs/>
          <w:color w:val="000000" w:themeColor="text1"/>
          <w:szCs w:val="22"/>
        </w:rPr>
        <w:t xml:space="preserve"> </w:t>
      </w:r>
      <w:r w:rsidR="003D3D33" w:rsidRPr="00E44B14">
        <w:rPr>
          <w:bCs/>
          <w:color w:val="000000" w:themeColor="text1"/>
          <w:szCs w:val="22"/>
        </w:rPr>
        <w:t>(2</w:t>
      </w:r>
      <w:r w:rsidR="00E75249" w:rsidRPr="00E44B14">
        <w:rPr>
          <w:bCs/>
          <w:color w:val="000000" w:themeColor="text1"/>
          <w:szCs w:val="22"/>
        </w:rPr>
        <w:t>4</w:t>
      </w:r>
      <w:r w:rsidR="00F42EA1" w:rsidRPr="00E44B14">
        <w:rPr>
          <w:bCs/>
          <w:color w:val="000000" w:themeColor="text1"/>
          <w:szCs w:val="22"/>
        </w:rPr>
        <w:t>6</w:t>
      </w:r>
      <w:r w:rsidR="003D3D33" w:rsidRPr="00E44B14">
        <w:rPr>
          <w:bCs/>
          <w:color w:val="000000" w:themeColor="text1"/>
          <w:szCs w:val="22"/>
        </w:rPr>
        <w:t xml:space="preserve"> words</w:t>
      </w:r>
      <w:r w:rsidR="00DB4277" w:rsidRPr="00E44B14">
        <w:rPr>
          <w:bCs/>
          <w:color w:val="000000" w:themeColor="text1"/>
          <w:szCs w:val="22"/>
        </w:rPr>
        <w:t>)</w:t>
      </w:r>
    </w:p>
    <w:p w14:paraId="4BB0C535" w14:textId="77777777" w:rsidR="007369FD" w:rsidRPr="00E44B14" w:rsidRDefault="007369FD" w:rsidP="007369FD">
      <w:pPr>
        <w:spacing w:line="360" w:lineRule="auto"/>
        <w:jc w:val="both"/>
        <w:rPr>
          <w:i/>
          <w:iCs/>
          <w:color w:val="000000" w:themeColor="text1"/>
        </w:rPr>
      </w:pPr>
    </w:p>
    <w:p w14:paraId="578A5E31" w14:textId="304DA570" w:rsidR="007369FD" w:rsidRPr="00E44B14" w:rsidRDefault="007369FD" w:rsidP="00864C90">
      <w:pPr>
        <w:spacing w:line="360" w:lineRule="auto"/>
        <w:jc w:val="both"/>
        <w:rPr>
          <w:color w:val="000000" w:themeColor="text1"/>
        </w:rPr>
      </w:pPr>
      <w:r w:rsidRPr="00E44B14">
        <w:rPr>
          <w:i/>
          <w:iCs/>
          <w:color w:val="000000" w:themeColor="text1"/>
        </w:rPr>
        <w:t>Aims</w:t>
      </w:r>
      <w:r w:rsidRPr="00E44B14">
        <w:rPr>
          <w:color w:val="000000" w:themeColor="text1"/>
        </w:rPr>
        <w:t>: T</w:t>
      </w:r>
      <w:r w:rsidRPr="00E44B14">
        <w:rPr>
          <w:color w:val="000000" w:themeColor="text1"/>
          <w:szCs w:val="22"/>
        </w:rPr>
        <w:t xml:space="preserve">o </w:t>
      </w:r>
      <w:r w:rsidRPr="00E44B14">
        <w:rPr>
          <w:color w:val="000000" w:themeColor="text1"/>
        </w:rPr>
        <w:t xml:space="preserve">determine factors associated with variation in ‘care left undone’ </w:t>
      </w:r>
      <w:r w:rsidR="00864C90" w:rsidRPr="00E44B14">
        <w:rPr>
          <w:color w:val="000000" w:themeColor="text1"/>
        </w:rPr>
        <w:t xml:space="preserve">(also referred to as “missed care”) </w:t>
      </w:r>
      <w:r w:rsidRPr="00E44B14">
        <w:rPr>
          <w:color w:val="000000" w:themeColor="text1"/>
        </w:rPr>
        <w:t>by registered nurses in acute hospital wards in Sweden.</w:t>
      </w:r>
    </w:p>
    <w:p w14:paraId="724C52C4" w14:textId="77777777" w:rsidR="00DB4277" w:rsidRPr="00E44B14" w:rsidRDefault="00DB4277" w:rsidP="00864C90">
      <w:pPr>
        <w:spacing w:line="360" w:lineRule="auto"/>
        <w:jc w:val="both"/>
        <w:rPr>
          <w:color w:val="000000" w:themeColor="text1"/>
        </w:rPr>
      </w:pPr>
    </w:p>
    <w:p w14:paraId="751028A7" w14:textId="047A811C" w:rsidR="00BA365A" w:rsidRPr="00E44B14" w:rsidRDefault="00A006D9" w:rsidP="00BA365A">
      <w:pPr>
        <w:numPr>
          <w:ilvl w:val="0"/>
          <w:numId w:val="0"/>
        </w:numPr>
        <w:spacing w:after="60" w:line="360" w:lineRule="auto"/>
        <w:rPr>
          <w:bCs/>
          <w:color w:val="000000" w:themeColor="text1"/>
        </w:rPr>
      </w:pPr>
      <w:r w:rsidRPr="00E44B14">
        <w:rPr>
          <w:i/>
          <w:color w:val="000000" w:themeColor="text1"/>
          <w:szCs w:val="22"/>
        </w:rPr>
        <w:t>Background:</w:t>
      </w:r>
      <w:r w:rsidRPr="00E44B14">
        <w:rPr>
          <w:color w:val="000000" w:themeColor="text1"/>
          <w:szCs w:val="22"/>
        </w:rPr>
        <w:t xml:space="preserve">  </w:t>
      </w:r>
      <w:r w:rsidRPr="00E44B14">
        <w:rPr>
          <w:color w:val="000000" w:themeColor="text1"/>
        </w:rPr>
        <w:t xml:space="preserve">‘Care left undone’ has been examined as a factor </w:t>
      </w:r>
      <w:r w:rsidR="007F2E02" w:rsidRPr="00E44B14">
        <w:rPr>
          <w:color w:val="000000" w:themeColor="text1"/>
        </w:rPr>
        <w:t>mediating</w:t>
      </w:r>
      <w:r w:rsidRPr="00E44B14">
        <w:rPr>
          <w:color w:val="000000" w:themeColor="text1"/>
        </w:rPr>
        <w:t xml:space="preserve"> th</w:t>
      </w:r>
      <w:r w:rsidR="00BA365A" w:rsidRPr="00E44B14">
        <w:rPr>
          <w:color w:val="000000" w:themeColor="text1"/>
        </w:rPr>
        <w:t>e</w:t>
      </w:r>
      <w:r w:rsidRPr="00E44B14">
        <w:rPr>
          <w:color w:val="000000" w:themeColor="text1"/>
        </w:rPr>
        <w:t xml:space="preserve"> relationship</w:t>
      </w:r>
      <w:r w:rsidR="00BA365A" w:rsidRPr="00E44B14">
        <w:rPr>
          <w:color w:val="000000" w:themeColor="text1"/>
        </w:rPr>
        <w:t xml:space="preserve"> between </w:t>
      </w:r>
      <w:r w:rsidR="00837985" w:rsidRPr="00E44B14">
        <w:rPr>
          <w:color w:val="000000" w:themeColor="text1"/>
        </w:rPr>
        <w:t>nurse</w:t>
      </w:r>
      <w:r w:rsidR="00BA365A" w:rsidRPr="00E44B14">
        <w:rPr>
          <w:color w:val="000000" w:themeColor="text1"/>
        </w:rPr>
        <w:t xml:space="preserve"> staffing and patient outcomes. </w:t>
      </w:r>
      <w:r w:rsidR="00BA365A" w:rsidRPr="00E44B14">
        <w:rPr>
          <w:bCs/>
          <w:color w:val="000000" w:themeColor="text1"/>
        </w:rPr>
        <w:t xml:space="preserve">The context has not </w:t>
      </w:r>
      <w:r w:rsidR="002B29DF" w:rsidRPr="00E44B14">
        <w:rPr>
          <w:bCs/>
          <w:color w:val="000000" w:themeColor="text1"/>
        </w:rPr>
        <w:t xml:space="preserve">previously </w:t>
      </w:r>
      <w:r w:rsidR="00BA365A" w:rsidRPr="00E44B14">
        <w:rPr>
          <w:bCs/>
          <w:color w:val="000000" w:themeColor="text1"/>
        </w:rPr>
        <w:t>been explored to determine wh</w:t>
      </w:r>
      <w:r w:rsidR="00837985" w:rsidRPr="00E44B14">
        <w:rPr>
          <w:bCs/>
          <w:color w:val="000000" w:themeColor="text1"/>
        </w:rPr>
        <w:t xml:space="preserve">at other </w:t>
      </w:r>
      <w:r w:rsidR="00BA365A" w:rsidRPr="00E44B14">
        <w:rPr>
          <w:bCs/>
          <w:color w:val="000000" w:themeColor="text1"/>
        </w:rPr>
        <w:t xml:space="preserve">factors </w:t>
      </w:r>
      <w:r w:rsidR="00A878DD" w:rsidRPr="00E44B14">
        <w:rPr>
          <w:bCs/>
          <w:color w:val="000000" w:themeColor="text1"/>
        </w:rPr>
        <w:t xml:space="preserve">are </w:t>
      </w:r>
      <w:r w:rsidR="00A878DD" w:rsidRPr="00E44B14">
        <w:rPr>
          <w:color w:val="000000" w:themeColor="text1"/>
        </w:rPr>
        <w:t xml:space="preserve">associated with variation in ‘care left undone’ by </w:t>
      </w:r>
      <w:r w:rsidR="00C01063" w:rsidRPr="00E44B14">
        <w:rPr>
          <w:bCs/>
          <w:color w:val="000000" w:themeColor="text1"/>
        </w:rPr>
        <w:t>registered nurse</w:t>
      </w:r>
      <w:r w:rsidR="00A878DD" w:rsidRPr="00E44B14">
        <w:rPr>
          <w:bCs/>
          <w:color w:val="000000" w:themeColor="text1"/>
        </w:rPr>
        <w:t xml:space="preserve">s. </w:t>
      </w:r>
      <w:r w:rsidR="00BA365A" w:rsidRPr="00E44B14">
        <w:rPr>
          <w:bCs/>
          <w:color w:val="000000" w:themeColor="text1"/>
        </w:rPr>
        <w:t xml:space="preserve">  </w:t>
      </w:r>
    </w:p>
    <w:p w14:paraId="07F48DD3" w14:textId="77777777" w:rsidR="008B0FCE" w:rsidRPr="00E44B14" w:rsidRDefault="008B0FCE" w:rsidP="005D03E8">
      <w:pPr>
        <w:pStyle w:val="ListParagraph"/>
        <w:spacing w:after="120" w:line="360" w:lineRule="auto"/>
        <w:ind w:left="0"/>
        <w:jc w:val="both"/>
        <w:rPr>
          <w:color w:val="000000" w:themeColor="text1"/>
          <w:lang w:val="en-US"/>
        </w:rPr>
      </w:pPr>
    </w:p>
    <w:p w14:paraId="4BF19492" w14:textId="23A5141A" w:rsidR="008B0FCE" w:rsidRPr="00E44B14" w:rsidRDefault="00D44BC5" w:rsidP="005D03E8">
      <w:pPr>
        <w:pStyle w:val="ListParagraph"/>
        <w:spacing w:after="120" w:line="360" w:lineRule="auto"/>
        <w:ind w:left="0"/>
        <w:jc w:val="both"/>
        <w:rPr>
          <w:i/>
          <w:iCs/>
          <w:color w:val="000000" w:themeColor="text1"/>
        </w:rPr>
      </w:pPr>
      <w:r w:rsidRPr="00E44B14">
        <w:rPr>
          <w:i/>
          <w:iCs/>
          <w:color w:val="000000" w:themeColor="text1"/>
        </w:rPr>
        <w:t>Design</w:t>
      </w:r>
      <w:r w:rsidR="00C01063" w:rsidRPr="00E44B14">
        <w:rPr>
          <w:i/>
          <w:iCs/>
          <w:color w:val="000000" w:themeColor="text1"/>
        </w:rPr>
        <w:t xml:space="preserve">: </w:t>
      </w:r>
    </w:p>
    <w:p w14:paraId="0F00FC9E" w14:textId="0E4B5B17" w:rsidR="00C01063" w:rsidRDefault="004135C1" w:rsidP="00C94C85">
      <w:pPr>
        <w:pStyle w:val="ListParagraph"/>
        <w:spacing w:after="120" w:line="360" w:lineRule="auto"/>
        <w:ind w:left="0"/>
        <w:jc w:val="both"/>
      </w:pPr>
      <w:r w:rsidRPr="00E44B14">
        <w:rPr>
          <w:color w:val="000000" w:themeColor="text1"/>
        </w:rPr>
        <w:t>C</w:t>
      </w:r>
      <w:r w:rsidR="00D44BC5" w:rsidRPr="00E44B14">
        <w:rPr>
          <w:color w:val="000000" w:themeColor="text1"/>
        </w:rPr>
        <w:t xml:space="preserve">ross-sectional </w:t>
      </w:r>
      <w:r w:rsidR="00695BFF" w:rsidRPr="00E44B14">
        <w:rPr>
          <w:color w:val="000000" w:themeColor="text1"/>
        </w:rPr>
        <w:t>survey</w:t>
      </w:r>
      <w:r w:rsidR="00E44B14">
        <w:rPr>
          <w:color w:val="000000" w:themeColor="text1"/>
        </w:rPr>
        <w:t xml:space="preserve"> to explore t</w:t>
      </w:r>
      <w:r w:rsidR="00C01063" w:rsidRPr="00E44B14">
        <w:rPr>
          <w:color w:val="000000" w:themeColor="text1"/>
        </w:rPr>
        <w:t xml:space="preserve">he association of registered nurse staffing and contextual factors such as </w:t>
      </w:r>
      <w:r w:rsidR="00074260" w:rsidRPr="00E44B14">
        <w:rPr>
          <w:color w:val="000000" w:themeColor="text1"/>
        </w:rPr>
        <w:t>time of shift</w:t>
      </w:r>
      <w:r w:rsidR="00C01063" w:rsidRPr="00E44B14">
        <w:rPr>
          <w:color w:val="000000" w:themeColor="text1"/>
        </w:rPr>
        <w:t xml:space="preserve">, nursing </w:t>
      </w:r>
      <w:r w:rsidR="00C01063">
        <w:t xml:space="preserve">role and patient acuity / dependency on ‘care left undone’ was examined using multi-level logistic regression.    </w:t>
      </w:r>
    </w:p>
    <w:p w14:paraId="602F7C74" w14:textId="77777777" w:rsidR="00C01063" w:rsidRDefault="00C01063" w:rsidP="00C94C85">
      <w:pPr>
        <w:pStyle w:val="ListParagraph"/>
        <w:spacing w:after="120" w:line="360" w:lineRule="auto"/>
        <w:ind w:left="0"/>
        <w:jc w:val="both"/>
        <w:rPr>
          <w:i/>
          <w:iCs/>
        </w:rPr>
      </w:pPr>
    </w:p>
    <w:p w14:paraId="670935EB" w14:textId="676671FA" w:rsidR="00C01063" w:rsidRDefault="00C01063" w:rsidP="00C94C85">
      <w:pPr>
        <w:pStyle w:val="ListParagraph"/>
        <w:spacing w:after="120" w:line="360" w:lineRule="auto"/>
        <w:ind w:left="0"/>
        <w:jc w:val="both"/>
      </w:pPr>
      <w:r>
        <w:rPr>
          <w:i/>
          <w:iCs/>
        </w:rPr>
        <w:t>Methods</w:t>
      </w:r>
      <w:r w:rsidRPr="00920DCD">
        <w:rPr>
          <w:i/>
          <w:iCs/>
        </w:rPr>
        <w:t>:</w:t>
      </w:r>
    </w:p>
    <w:p w14:paraId="03794503" w14:textId="6D0F9DEF" w:rsidR="008B0FCE" w:rsidRDefault="00C01063" w:rsidP="00BD59DD">
      <w:pPr>
        <w:pStyle w:val="ListParagraph"/>
        <w:spacing w:after="120" w:line="360" w:lineRule="auto"/>
        <w:ind w:left="0"/>
        <w:jc w:val="both"/>
      </w:pPr>
      <w:r>
        <w:t xml:space="preserve">A survey of </w:t>
      </w:r>
      <w:r w:rsidRPr="00DA58BA">
        <w:t>1</w:t>
      </w:r>
      <w:r>
        <w:t>0</w:t>
      </w:r>
      <w:r w:rsidRPr="00DA58BA">
        <w:t>,</w:t>
      </w:r>
      <w:r>
        <w:t xml:space="preserve">174 </w:t>
      </w:r>
      <w:r>
        <w:rPr>
          <w:bCs/>
        </w:rPr>
        <w:t xml:space="preserve">registered nurse </w:t>
      </w:r>
      <w:r>
        <w:t>working on general medical</w:t>
      </w:r>
      <w:r w:rsidR="00435154">
        <w:t xml:space="preserve"> and </w:t>
      </w:r>
      <w:r>
        <w:t xml:space="preserve">surgical wards in 79 acute care hospitals </w:t>
      </w:r>
      <w:r w:rsidRPr="006F746F">
        <w:t xml:space="preserve">in Sweden </w:t>
      </w:r>
      <w:r>
        <w:t xml:space="preserve">(Jan-March 2010). </w:t>
      </w:r>
    </w:p>
    <w:p w14:paraId="5E5934CB" w14:textId="651F423A" w:rsidR="00EA2ECA" w:rsidRDefault="008B0FCE" w:rsidP="00C94C85">
      <w:pPr>
        <w:numPr>
          <w:ilvl w:val="0"/>
          <w:numId w:val="0"/>
        </w:numPr>
        <w:spacing w:after="60" w:line="360" w:lineRule="auto"/>
      </w:pPr>
      <w:r w:rsidRPr="00A006D9">
        <w:rPr>
          <w:i/>
          <w:color w:val="000000"/>
          <w:szCs w:val="22"/>
        </w:rPr>
        <w:t>Results:</w:t>
      </w:r>
      <w:r w:rsidRPr="00A006D9">
        <w:rPr>
          <w:color w:val="000000"/>
          <w:szCs w:val="22"/>
        </w:rPr>
        <w:t xml:space="preserve"> </w:t>
      </w:r>
      <w:r w:rsidR="00FA26B9" w:rsidRPr="00A006D9">
        <w:rPr>
          <w:color w:val="000000"/>
          <w:szCs w:val="22"/>
        </w:rPr>
        <w:t xml:space="preserve">74% of nurses reported some care was left undone on their last shift. </w:t>
      </w:r>
      <w:r w:rsidR="00A006D9" w:rsidRPr="00A006D9">
        <w:rPr>
          <w:bCs/>
        </w:rPr>
        <w:t>T</w:t>
      </w:r>
      <w:r w:rsidR="00A006D9">
        <w:t>he time of shift, patient mix, nurses’ role, practice environment,</w:t>
      </w:r>
      <w:r w:rsidR="00BA365A">
        <w:t xml:space="preserve"> and staffing </w:t>
      </w:r>
      <w:r w:rsidR="00A006D9">
        <w:t>have a significant relationship with care left undone</w:t>
      </w:r>
      <w:r w:rsidR="004949CE">
        <w:t xml:space="preserve">. </w:t>
      </w:r>
      <w:r w:rsidR="00BA365A">
        <w:t>T</w:t>
      </w:r>
      <w:r w:rsidR="00EA2ECA">
        <w:rPr>
          <w:color w:val="000000"/>
          <w:szCs w:val="22"/>
        </w:rPr>
        <w:t>he odds of care being left undone is halved on s</w:t>
      </w:r>
      <w:r w:rsidR="00EA2ECA">
        <w:t xml:space="preserve">hifts </w:t>
      </w:r>
      <w:r w:rsidR="00CE612D">
        <w:t>where</w:t>
      </w:r>
      <w:r w:rsidR="00EA2ECA">
        <w:t xml:space="preserve"> </w:t>
      </w:r>
      <w:r w:rsidR="00C01063">
        <w:rPr>
          <w:bCs/>
        </w:rPr>
        <w:t xml:space="preserve">registered nurse </w:t>
      </w:r>
      <w:r w:rsidR="00CE612D">
        <w:t>care for 6 patients o</w:t>
      </w:r>
      <w:r w:rsidR="007D3454">
        <w:t>r</w:t>
      </w:r>
      <w:r w:rsidR="00CE612D">
        <w:t xml:space="preserve"> fewer </w:t>
      </w:r>
      <w:r w:rsidR="00EA2ECA">
        <w:t xml:space="preserve">compared with </w:t>
      </w:r>
      <w:r w:rsidR="00CE612D">
        <w:t xml:space="preserve">shifts where they care </w:t>
      </w:r>
      <w:r w:rsidR="007F2E02">
        <w:t xml:space="preserve">for </w:t>
      </w:r>
      <w:r w:rsidR="00EA2ECA">
        <w:t>10</w:t>
      </w:r>
      <w:r w:rsidR="00C01063">
        <w:t xml:space="preserve"> or more. </w:t>
      </w:r>
      <w:r w:rsidR="00EA2ECA">
        <w:t xml:space="preserve"> </w:t>
      </w:r>
    </w:p>
    <w:p w14:paraId="7B3CA7D3" w14:textId="77777777" w:rsidR="00C01063" w:rsidRDefault="00C01063" w:rsidP="00864C90">
      <w:pPr>
        <w:numPr>
          <w:ilvl w:val="0"/>
          <w:numId w:val="0"/>
        </w:numPr>
        <w:spacing w:after="60" w:line="360" w:lineRule="auto"/>
        <w:ind w:left="28"/>
        <w:rPr>
          <w:i/>
        </w:rPr>
      </w:pPr>
    </w:p>
    <w:p w14:paraId="21E8ECC5" w14:textId="258EFAD9" w:rsidR="004262FB" w:rsidRDefault="008B0FCE" w:rsidP="00864C90">
      <w:pPr>
        <w:numPr>
          <w:ilvl w:val="0"/>
          <w:numId w:val="0"/>
        </w:numPr>
        <w:spacing w:after="60" w:line="360" w:lineRule="auto"/>
        <w:ind w:left="28"/>
        <w:rPr>
          <w:bCs/>
          <w:color w:val="000000"/>
          <w:szCs w:val="22"/>
        </w:rPr>
      </w:pPr>
      <w:r w:rsidRPr="006D0660">
        <w:rPr>
          <w:i/>
        </w:rPr>
        <w:t>Conclusion:</w:t>
      </w:r>
      <w:r w:rsidR="00C44C39" w:rsidRPr="006D0660">
        <w:rPr>
          <w:i/>
        </w:rPr>
        <w:t xml:space="preserve"> </w:t>
      </w:r>
      <w:r w:rsidR="00C94C85">
        <w:t>The p</w:t>
      </w:r>
      <w:r w:rsidR="00837985">
        <w:t xml:space="preserve">reviously observed </w:t>
      </w:r>
      <w:r w:rsidR="00C94C85">
        <w:t xml:space="preserve">relationship </w:t>
      </w:r>
      <w:r w:rsidR="00837985" w:rsidRPr="00837985">
        <w:t xml:space="preserve">between </w:t>
      </w:r>
      <w:r w:rsidR="00C01063">
        <w:rPr>
          <w:bCs/>
        </w:rPr>
        <w:t xml:space="preserve">registered nurse </w:t>
      </w:r>
      <w:r w:rsidR="00837985" w:rsidRPr="00837985">
        <w:t xml:space="preserve">staffing and care left undone is </w:t>
      </w:r>
      <w:r w:rsidR="00837985">
        <w:t xml:space="preserve">confirmed. </w:t>
      </w:r>
      <w:r w:rsidR="00864C90">
        <w:t xml:space="preserve">Reports of </w:t>
      </w:r>
      <w:r w:rsidR="00864C90">
        <w:rPr>
          <w:bCs/>
          <w:color w:val="000000"/>
          <w:szCs w:val="22"/>
        </w:rPr>
        <w:t>c</w:t>
      </w:r>
      <w:r w:rsidR="00CD7B3E" w:rsidRPr="006D0660">
        <w:rPr>
          <w:bCs/>
          <w:color w:val="000000"/>
          <w:szCs w:val="22"/>
        </w:rPr>
        <w:t>are left undone</w:t>
      </w:r>
      <w:r w:rsidR="00C94C85">
        <w:rPr>
          <w:bCs/>
          <w:color w:val="000000"/>
          <w:szCs w:val="22"/>
        </w:rPr>
        <w:t xml:space="preserve"> i</w:t>
      </w:r>
      <w:r w:rsidR="00864C90">
        <w:rPr>
          <w:bCs/>
          <w:color w:val="000000"/>
          <w:szCs w:val="22"/>
        </w:rPr>
        <w:t xml:space="preserve">s </w:t>
      </w:r>
      <w:r w:rsidR="00C94C85">
        <w:rPr>
          <w:bCs/>
          <w:color w:val="000000"/>
          <w:szCs w:val="22"/>
        </w:rPr>
        <w:t xml:space="preserve">influenced by </w:t>
      </w:r>
      <w:r w:rsidR="00C01063">
        <w:rPr>
          <w:bCs/>
        </w:rPr>
        <w:t xml:space="preserve">registered nurse </w:t>
      </w:r>
      <w:r w:rsidR="00864C90">
        <w:rPr>
          <w:bCs/>
          <w:color w:val="000000"/>
          <w:szCs w:val="22"/>
        </w:rPr>
        <w:t>roles</w:t>
      </w:r>
      <w:r w:rsidR="003702C4">
        <w:rPr>
          <w:bCs/>
          <w:color w:val="000000"/>
          <w:szCs w:val="22"/>
        </w:rPr>
        <w:t>. Support worker staffing has little effect.</w:t>
      </w:r>
      <w:r w:rsidR="00837985">
        <w:rPr>
          <w:bCs/>
          <w:color w:val="000000"/>
          <w:szCs w:val="22"/>
        </w:rPr>
        <w:t xml:space="preserve"> </w:t>
      </w:r>
      <w:r w:rsidR="00864C90">
        <w:rPr>
          <w:bCs/>
          <w:color w:val="000000"/>
          <w:szCs w:val="22"/>
        </w:rPr>
        <w:t>Research</w:t>
      </w:r>
      <w:r w:rsidR="00837985">
        <w:rPr>
          <w:bCs/>
          <w:color w:val="000000"/>
          <w:szCs w:val="22"/>
        </w:rPr>
        <w:t xml:space="preserve"> is needed to identify how these factors relate to one another and whether care left undone is a predictor of </w:t>
      </w:r>
      <w:r w:rsidR="004D2469">
        <w:rPr>
          <w:bCs/>
          <w:color w:val="000000"/>
          <w:szCs w:val="22"/>
        </w:rPr>
        <w:t xml:space="preserve">adverse patient outcomes. </w:t>
      </w:r>
    </w:p>
    <w:p w14:paraId="189661E3" w14:textId="77777777" w:rsidR="00E44B14" w:rsidRDefault="00E44B14">
      <w:pPr>
        <w:numPr>
          <w:ilvl w:val="0"/>
          <w:numId w:val="0"/>
        </w:numPr>
        <w:rPr>
          <w:b/>
        </w:rPr>
      </w:pPr>
      <w:r>
        <w:rPr>
          <w:b/>
        </w:rPr>
        <w:br w:type="page"/>
      </w:r>
    </w:p>
    <w:p w14:paraId="598936DA" w14:textId="7BF246E3" w:rsidR="00D44BC5" w:rsidRDefault="00D44BC5" w:rsidP="00A6068A">
      <w:pPr>
        <w:numPr>
          <w:ilvl w:val="0"/>
          <w:numId w:val="0"/>
        </w:numPr>
        <w:rPr>
          <w:b/>
        </w:rPr>
      </w:pPr>
      <w:r w:rsidRPr="00D44BC5">
        <w:rPr>
          <w:b/>
        </w:rPr>
        <w:lastRenderedPageBreak/>
        <w:t>Summary Statement</w:t>
      </w:r>
    </w:p>
    <w:p w14:paraId="000A3F70" w14:textId="77777777" w:rsidR="00875A63" w:rsidRDefault="00875A63" w:rsidP="005D03E8">
      <w:pPr>
        <w:numPr>
          <w:ilvl w:val="0"/>
          <w:numId w:val="0"/>
        </w:numPr>
        <w:spacing w:after="60"/>
        <w:ind w:left="28"/>
        <w:rPr>
          <w:b/>
        </w:rPr>
      </w:pPr>
    </w:p>
    <w:p w14:paraId="243050EE" w14:textId="77777777" w:rsidR="00875A63" w:rsidRDefault="00875A63" w:rsidP="005D03E8">
      <w:pPr>
        <w:numPr>
          <w:ilvl w:val="0"/>
          <w:numId w:val="0"/>
        </w:numPr>
        <w:spacing w:after="60"/>
        <w:ind w:left="28"/>
        <w:rPr>
          <w:b/>
          <w:bCs/>
        </w:rPr>
      </w:pPr>
    </w:p>
    <w:p w14:paraId="6C9D7880" w14:textId="77777777" w:rsidR="00875A63" w:rsidRDefault="00875A63" w:rsidP="005D03E8">
      <w:pPr>
        <w:numPr>
          <w:ilvl w:val="0"/>
          <w:numId w:val="0"/>
        </w:numPr>
        <w:spacing w:after="60"/>
        <w:ind w:left="28"/>
        <w:rPr>
          <w:b/>
          <w:bCs/>
        </w:rPr>
      </w:pPr>
      <w:r w:rsidRPr="00875A63">
        <w:rPr>
          <w:b/>
          <w:bCs/>
        </w:rPr>
        <w:t>Why is</w:t>
      </w:r>
      <w:r>
        <w:rPr>
          <w:b/>
          <w:bCs/>
        </w:rPr>
        <w:t xml:space="preserve"> this research or review needed?</w:t>
      </w:r>
    </w:p>
    <w:p w14:paraId="7024BD42" w14:textId="77777777" w:rsidR="00875A63" w:rsidRDefault="00875A63" w:rsidP="005D03E8">
      <w:pPr>
        <w:numPr>
          <w:ilvl w:val="0"/>
          <w:numId w:val="0"/>
        </w:numPr>
        <w:spacing w:after="60"/>
        <w:ind w:left="28"/>
        <w:rPr>
          <w:b/>
          <w:bCs/>
        </w:rPr>
      </w:pPr>
    </w:p>
    <w:p w14:paraId="4C7D896F" w14:textId="1A615A73" w:rsidR="00D302C3" w:rsidRPr="004262FB" w:rsidRDefault="00D302C3" w:rsidP="004262FB">
      <w:pPr>
        <w:pStyle w:val="ListParagraph"/>
        <w:numPr>
          <w:ilvl w:val="0"/>
          <w:numId w:val="42"/>
        </w:numPr>
        <w:spacing w:after="60" w:line="360" w:lineRule="auto"/>
      </w:pPr>
      <w:r w:rsidRPr="00D302C3">
        <w:rPr>
          <w:bCs/>
        </w:rPr>
        <w:t xml:space="preserve">Care </w:t>
      </w:r>
      <w:r w:rsidRPr="004262FB">
        <w:t xml:space="preserve">left undone by nurses </w:t>
      </w:r>
      <w:r w:rsidR="006A0AE9">
        <w:t xml:space="preserve">has previously </w:t>
      </w:r>
      <w:r w:rsidR="006A0AE9" w:rsidRPr="00E44B14">
        <w:rPr>
          <w:color w:val="000000" w:themeColor="text1"/>
        </w:rPr>
        <w:t xml:space="preserve">been found </w:t>
      </w:r>
      <w:r w:rsidR="00074260" w:rsidRPr="00E44B14">
        <w:rPr>
          <w:color w:val="000000" w:themeColor="text1"/>
        </w:rPr>
        <w:t xml:space="preserve">to </w:t>
      </w:r>
      <w:r w:rsidRPr="00E44B14">
        <w:rPr>
          <w:color w:val="000000" w:themeColor="text1"/>
        </w:rPr>
        <w:t xml:space="preserve">contribute </w:t>
      </w:r>
      <w:r w:rsidRPr="004262FB">
        <w:t>to poor care quality, increased risk and worse outcomes</w:t>
      </w:r>
      <w:r w:rsidR="006A0AE9">
        <w:t xml:space="preserve"> for patients</w:t>
      </w:r>
      <w:r w:rsidR="00B0400F" w:rsidRPr="004262FB">
        <w:t>.</w:t>
      </w:r>
    </w:p>
    <w:p w14:paraId="070E35EE" w14:textId="43CB4548" w:rsidR="00875A63" w:rsidRPr="00A878DD" w:rsidRDefault="003B42F0" w:rsidP="00A878DD">
      <w:pPr>
        <w:pStyle w:val="ListParagraph"/>
        <w:numPr>
          <w:ilvl w:val="0"/>
          <w:numId w:val="42"/>
        </w:numPr>
        <w:spacing w:after="60" w:line="360" w:lineRule="auto"/>
        <w:rPr>
          <w:bCs/>
        </w:rPr>
      </w:pPr>
      <w:r>
        <w:rPr>
          <w:bCs/>
        </w:rPr>
        <w:t>The context has not</w:t>
      </w:r>
      <w:r w:rsidR="002B29DF">
        <w:rPr>
          <w:bCs/>
        </w:rPr>
        <w:t xml:space="preserve"> previously</w:t>
      </w:r>
      <w:r>
        <w:rPr>
          <w:bCs/>
        </w:rPr>
        <w:t xml:space="preserve"> been explored to determine whether differences in factors such as </w:t>
      </w:r>
      <w:r w:rsidR="00C01063">
        <w:rPr>
          <w:bCs/>
        </w:rPr>
        <w:t>r</w:t>
      </w:r>
      <w:r w:rsidR="00B0400F">
        <w:rPr>
          <w:bCs/>
        </w:rPr>
        <w:t xml:space="preserve">egistered </w:t>
      </w:r>
      <w:r w:rsidR="00C01063">
        <w:rPr>
          <w:bCs/>
        </w:rPr>
        <w:t>n</w:t>
      </w:r>
      <w:r w:rsidR="00B0400F">
        <w:rPr>
          <w:bCs/>
        </w:rPr>
        <w:t xml:space="preserve">urse </w:t>
      </w:r>
      <w:r>
        <w:rPr>
          <w:bCs/>
        </w:rPr>
        <w:t xml:space="preserve">involvement in care provision, role, and time of shift </w:t>
      </w:r>
      <w:r w:rsidR="00A878DD">
        <w:rPr>
          <w:bCs/>
        </w:rPr>
        <w:t xml:space="preserve">may also be </w:t>
      </w:r>
      <w:r w:rsidR="00A878DD">
        <w:t xml:space="preserve">associated with variation in ‘care left undone’ by </w:t>
      </w:r>
      <w:r w:rsidR="00A878DD" w:rsidRPr="00A878DD">
        <w:rPr>
          <w:bCs/>
        </w:rPr>
        <w:t xml:space="preserve">registered nurses.  </w:t>
      </w:r>
    </w:p>
    <w:p w14:paraId="47378D54" w14:textId="77777777" w:rsidR="00875A63" w:rsidRDefault="00875A63" w:rsidP="004262FB">
      <w:pPr>
        <w:numPr>
          <w:ilvl w:val="0"/>
          <w:numId w:val="0"/>
        </w:numPr>
        <w:spacing w:after="60" w:line="360" w:lineRule="auto"/>
        <w:rPr>
          <w:b/>
          <w:bCs/>
        </w:rPr>
      </w:pPr>
    </w:p>
    <w:p w14:paraId="3935AD40" w14:textId="77777777" w:rsidR="00875A63" w:rsidRDefault="00875A63" w:rsidP="004262FB">
      <w:pPr>
        <w:numPr>
          <w:ilvl w:val="0"/>
          <w:numId w:val="0"/>
        </w:numPr>
        <w:spacing w:after="60" w:line="360" w:lineRule="auto"/>
        <w:ind w:left="28"/>
        <w:rPr>
          <w:b/>
          <w:bCs/>
        </w:rPr>
      </w:pPr>
      <w:r w:rsidRPr="00875A63">
        <w:rPr>
          <w:b/>
          <w:bCs/>
        </w:rPr>
        <w:t>What are the key findings?</w:t>
      </w:r>
      <w:r w:rsidRPr="00875A63">
        <w:rPr>
          <w:b/>
          <w:bCs/>
        </w:rPr>
        <w:br/>
      </w:r>
    </w:p>
    <w:p w14:paraId="5B445301" w14:textId="77777777" w:rsidR="003B42F0" w:rsidRPr="006B7A7D" w:rsidRDefault="006B7A7D" w:rsidP="006B7A7D">
      <w:pPr>
        <w:pStyle w:val="ListParagraph"/>
        <w:numPr>
          <w:ilvl w:val="0"/>
          <w:numId w:val="42"/>
        </w:numPr>
        <w:spacing w:after="60" w:line="360" w:lineRule="auto"/>
        <w:rPr>
          <w:bCs/>
        </w:rPr>
      </w:pPr>
      <w:r>
        <w:rPr>
          <w:bCs/>
        </w:rPr>
        <w:t>T</w:t>
      </w:r>
      <w:r>
        <w:t>he time of shift, patient mix, nurses’ role, and practice environment, all have a significant relationship with care being left undone and the volume of activities not completed.</w:t>
      </w:r>
    </w:p>
    <w:p w14:paraId="673136A3" w14:textId="5A0EF788" w:rsidR="00875A63" w:rsidRDefault="003B42F0" w:rsidP="00BD59DD">
      <w:pPr>
        <w:pStyle w:val="ListParagraph"/>
        <w:numPr>
          <w:ilvl w:val="0"/>
          <w:numId w:val="42"/>
        </w:numPr>
        <w:spacing w:after="60" w:line="360" w:lineRule="auto"/>
        <w:rPr>
          <w:bCs/>
        </w:rPr>
      </w:pPr>
      <w:r>
        <w:rPr>
          <w:bCs/>
        </w:rPr>
        <w:t>Taking the observed contextual factors into account</w:t>
      </w:r>
      <w:r w:rsidR="006B7A7D">
        <w:rPr>
          <w:bCs/>
        </w:rPr>
        <w:t xml:space="preserve">, </w:t>
      </w:r>
      <w:r w:rsidR="00C01063">
        <w:rPr>
          <w:bCs/>
        </w:rPr>
        <w:t xml:space="preserve">registered nurse </w:t>
      </w:r>
      <w:r>
        <w:rPr>
          <w:bCs/>
        </w:rPr>
        <w:t>staffing remains a significant predictor of care being left undone</w:t>
      </w:r>
      <w:r w:rsidR="00B0400F">
        <w:rPr>
          <w:bCs/>
        </w:rPr>
        <w:t>.</w:t>
      </w:r>
    </w:p>
    <w:p w14:paraId="6609ECEB" w14:textId="0F21780E" w:rsidR="003B42F0" w:rsidRDefault="003B42F0" w:rsidP="004262FB">
      <w:pPr>
        <w:pStyle w:val="ListParagraph"/>
        <w:numPr>
          <w:ilvl w:val="0"/>
          <w:numId w:val="42"/>
        </w:numPr>
        <w:spacing w:after="60" w:line="360" w:lineRule="auto"/>
        <w:rPr>
          <w:bCs/>
        </w:rPr>
      </w:pPr>
      <w:r>
        <w:rPr>
          <w:bCs/>
        </w:rPr>
        <w:t>Suppo</w:t>
      </w:r>
      <w:r w:rsidR="00E75249">
        <w:rPr>
          <w:bCs/>
        </w:rPr>
        <w:t xml:space="preserve">rt worker staffing levels have little effect in </w:t>
      </w:r>
      <w:r>
        <w:rPr>
          <w:bCs/>
        </w:rPr>
        <w:t>mitigat</w:t>
      </w:r>
      <w:r w:rsidR="00E75249">
        <w:rPr>
          <w:bCs/>
        </w:rPr>
        <w:t>ing</w:t>
      </w:r>
      <w:r>
        <w:rPr>
          <w:bCs/>
        </w:rPr>
        <w:t xml:space="preserve"> care left undone by </w:t>
      </w:r>
      <w:r w:rsidR="00C01063">
        <w:rPr>
          <w:bCs/>
        </w:rPr>
        <w:t>registered nurse</w:t>
      </w:r>
      <w:r>
        <w:rPr>
          <w:bCs/>
        </w:rPr>
        <w:t>s</w:t>
      </w:r>
      <w:r w:rsidR="00B0400F">
        <w:rPr>
          <w:bCs/>
        </w:rPr>
        <w:t>.</w:t>
      </w:r>
      <w:r>
        <w:rPr>
          <w:bCs/>
        </w:rPr>
        <w:t xml:space="preserve"> </w:t>
      </w:r>
    </w:p>
    <w:p w14:paraId="25D2EE2E" w14:textId="77777777" w:rsidR="00875A63" w:rsidRDefault="00875A63" w:rsidP="004262FB">
      <w:pPr>
        <w:numPr>
          <w:ilvl w:val="0"/>
          <w:numId w:val="0"/>
        </w:numPr>
        <w:spacing w:after="60" w:line="360" w:lineRule="auto"/>
        <w:rPr>
          <w:b/>
          <w:bCs/>
        </w:rPr>
      </w:pPr>
    </w:p>
    <w:p w14:paraId="28082963" w14:textId="77777777" w:rsidR="00875A63" w:rsidRDefault="00875A63" w:rsidP="004262FB">
      <w:pPr>
        <w:numPr>
          <w:ilvl w:val="0"/>
          <w:numId w:val="0"/>
        </w:numPr>
        <w:spacing w:after="60" w:line="360" w:lineRule="auto"/>
        <w:ind w:left="28"/>
        <w:rPr>
          <w:b/>
        </w:rPr>
      </w:pPr>
      <w:r w:rsidRPr="00875A63">
        <w:rPr>
          <w:b/>
          <w:bCs/>
        </w:rPr>
        <w:t>How should the findings be used to influence policy/practice/research/education?</w:t>
      </w:r>
      <w:r w:rsidRPr="00875A63">
        <w:rPr>
          <w:b/>
        </w:rPr>
        <w:br/>
      </w:r>
    </w:p>
    <w:p w14:paraId="5C288A2A" w14:textId="77777777" w:rsidR="004D2469" w:rsidRDefault="004D2469" w:rsidP="00BD59DD">
      <w:pPr>
        <w:pStyle w:val="ListParagraph"/>
        <w:numPr>
          <w:ilvl w:val="0"/>
          <w:numId w:val="42"/>
        </w:numPr>
        <w:spacing w:after="60" w:line="360" w:lineRule="auto"/>
        <w:rPr>
          <w:bCs/>
        </w:rPr>
      </w:pPr>
      <w:r>
        <w:rPr>
          <w:bCs/>
        </w:rPr>
        <w:t>Workload tools and methods to plan nurse staffing need to take account of many different factors</w:t>
      </w:r>
      <w:r w:rsidR="00BB463C">
        <w:rPr>
          <w:bCs/>
        </w:rPr>
        <w:t xml:space="preserve"> </w:t>
      </w:r>
      <w:r>
        <w:rPr>
          <w:bCs/>
        </w:rPr>
        <w:t xml:space="preserve">– role of staff, </w:t>
      </w:r>
      <w:r w:rsidR="00BB463C">
        <w:rPr>
          <w:bCs/>
        </w:rPr>
        <w:t>frequency</w:t>
      </w:r>
      <w:r>
        <w:rPr>
          <w:bCs/>
        </w:rPr>
        <w:t xml:space="preserve"> of moni</w:t>
      </w:r>
      <w:r w:rsidR="00BB463C">
        <w:rPr>
          <w:bCs/>
        </w:rPr>
        <w:t>toring</w:t>
      </w:r>
      <w:r>
        <w:rPr>
          <w:bCs/>
        </w:rPr>
        <w:t>, depend</w:t>
      </w:r>
      <w:r w:rsidR="00BB463C">
        <w:rPr>
          <w:bCs/>
        </w:rPr>
        <w:t>ency</w:t>
      </w:r>
      <w:r>
        <w:rPr>
          <w:bCs/>
        </w:rPr>
        <w:t xml:space="preserve"> of pat</w:t>
      </w:r>
      <w:r w:rsidR="00BB463C">
        <w:rPr>
          <w:bCs/>
        </w:rPr>
        <w:t>i</w:t>
      </w:r>
      <w:r>
        <w:rPr>
          <w:bCs/>
        </w:rPr>
        <w:t xml:space="preserve">ents, time of day/night </w:t>
      </w:r>
      <w:r w:rsidR="00BB463C">
        <w:rPr>
          <w:bCs/>
        </w:rPr>
        <w:t>–</w:t>
      </w:r>
      <w:r w:rsidR="004949CE">
        <w:rPr>
          <w:bCs/>
        </w:rPr>
        <w:t xml:space="preserve"> </w:t>
      </w:r>
      <w:r w:rsidR="00BB463C">
        <w:rPr>
          <w:bCs/>
        </w:rPr>
        <w:t xml:space="preserve">to ensure the level of nurse staffing provided is sufficient to meet patient needs at all times of the day or night, without care being left undone. </w:t>
      </w:r>
      <w:r>
        <w:rPr>
          <w:bCs/>
        </w:rPr>
        <w:t xml:space="preserve"> </w:t>
      </w:r>
    </w:p>
    <w:p w14:paraId="1A4946E0" w14:textId="77777777" w:rsidR="00875A63" w:rsidRDefault="00875A63" w:rsidP="00875A63">
      <w:pPr>
        <w:numPr>
          <w:ilvl w:val="0"/>
          <w:numId w:val="0"/>
        </w:numPr>
        <w:spacing w:after="60"/>
        <w:rPr>
          <w:b/>
        </w:rPr>
      </w:pPr>
    </w:p>
    <w:p w14:paraId="0830BC25" w14:textId="77777777" w:rsidR="00D44BC5" w:rsidRPr="00E174CF" w:rsidRDefault="00D44BC5" w:rsidP="00D44BC5">
      <w:pPr>
        <w:numPr>
          <w:ilvl w:val="0"/>
          <w:numId w:val="0"/>
        </w:numPr>
        <w:spacing w:line="480" w:lineRule="auto"/>
        <w:rPr>
          <w:b/>
          <w:color w:val="000000"/>
          <w:szCs w:val="22"/>
        </w:rPr>
      </w:pPr>
    </w:p>
    <w:p w14:paraId="50AE96D4" w14:textId="77777777" w:rsidR="00D44BC5" w:rsidRPr="00E174CF" w:rsidRDefault="00D44BC5" w:rsidP="00D44BC5">
      <w:pPr>
        <w:numPr>
          <w:ilvl w:val="0"/>
          <w:numId w:val="0"/>
        </w:numPr>
        <w:spacing w:line="480" w:lineRule="auto"/>
        <w:rPr>
          <w:b/>
          <w:color w:val="000000"/>
          <w:szCs w:val="22"/>
        </w:rPr>
      </w:pPr>
      <w:r w:rsidRPr="00E174CF">
        <w:rPr>
          <w:b/>
          <w:color w:val="000000"/>
          <w:szCs w:val="22"/>
        </w:rPr>
        <w:t xml:space="preserve">Key words: </w:t>
      </w:r>
      <w:r w:rsidRPr="00E174CF">
        <w:rPr>
          <w:color w:val="000000"/>
          <w:szCs w:val="22"/>
        </w:rPr>
        <w:t>nurse staffing, nursing workload, practice environment, workforce planning</w:t>
      </w:r>
      <w:r>
        <w:rPr>
          <w:color w:val="000000"/>
          <w:szCs w:val="22"/>
        </w:rPr>
        <w:t>, safe staffing levels, m</w:t>
      </w:r>
      <w:r w:rsidRPr="00E174CF">
        <w:rPr>
          <w:color w:val="000000"/>
          <w:szCs w:val="22"/>
        </w:rPr>
        <w:t>issed care, care left undone</w:t>
      </w:r>
    </w:p>
    <w:p w14:paraId="54DD367B" w14:textId="77777777" w:rsidR="00D44BC5" w:rsidRPr="00D44BC5" w:rsidRDefault="00D44BC5" w:rsidP="005D03E8">
      <w:pPr>
        <w:numPr>
          <w:ilvl w:val="0"/>
          <w:numId w:val="0"/>
        </w:numPr>
        <w:spacing w:after="60"/>
        <w:ind w:left="28"/>
        <w:rPr>
          <w:b/>
        </w:rPr>
      </w:pPr>
    </w:p>
    <w:p w14:paraId="457FE300" w14:textId="77777777" w:rsidR="008B0FCE" w:rsidRDefault="008B0FCE" w:rsidP="00114919">
      <w:pPr>
        <w:spacing w:line="480" w:lineRule="auto"/>
        <w:rPr>
          <w:b/>
          <w:bCs/>
        </w:rPr>
      </w:pPr>
      <w:r>
        <w:rPr>
          <w:b/>
          <w:bCs/>
        </w:rPr>
        <w:br w:type="page"/>
      </w:r>
      <w:r w:rsidR="00875A63">
        <w:rPr>
          <w:b/>
          <w:bCs/>
        </w:rPr>
        <w:lastRenderedPageBreak/>
        <w:t>INTRODUCTION</w:t>
      </w:r>
    </w:p>
    <w:p w14:paraId="56345A6E" w14:textId="77777777" w:rsidR="00DD5DF4" w:rsidRDefault="00DD5DF4" w:rsidP="00F5380D">
      <w:pPr>
        <w:spacing w:line="360" w:lineRule="auto"/>
        <w:jc w:val="both"/>
      </w:pPr>
    </w:p>
    <w:p w14:paraId="317E093A" w14:textId="102CD262" w:rsidR="009C7157" w:rsidRDefault="009C7157" w:rsidP="009C7157">
      <w:pPr>
        <w:spacing w:line="360" w:lineRule="auto"/>
        <w:jc w:val="both"/>
      </w:pPr>
      <w:r>
        <w:t>R</w:t>
      </w:r>
      <w:r w:rsidRPr="00F13306">
        <w:t xml:space="preserve">esearch in </w:t>
      </w:r>
      <w:r>
        <w:t xml:space="preserve">both </w:t>
      </w:r>
      <w:r w:rsidRPr="00F13306">
        <w:t>the USA</w:t>
      </w:r>
      <w:r>
        <w:t xml:space="preserve"> </w:t>
      </w:r>
      <w:r w:rsidR="006075CB">
        <w:fldChar w:fldCharType="begin"/>
      </w:r>
      <w:r w:rsidR="00997C75">
        <w:instrText xml:space="preserve"> ADDIN EN.CITE &lt;EndNote&gt;&lt;Cite&gt;&lt;Author&gt;Kalisch&lt;/Author&gt;&lt;Year&gt;2011&lt;/Year&gt;&lt;RecNum&gt;7&lt;/RecNum&gt;&lt;DisplayText&gt;(Kalisch, Tschannen et al. 2011)&lt;/DisplayText&gt;&lt;record&gt;&lt;rec-number&gt;7&lt;/rec-number&gt;&lt;foreign-keys&gt;&lt;key app="EN" db-id="9dpd0wt9p0rf0leer07vvtsffdd9tsps2zzp" timestamp="1418059479"&gt;7&lt;/key&gt;&lt;/foreign-keys&gt;&lt;ref-type name="Journal Article"&gt;17&lt;/ref-type&gt;&lt;contributors&gt;&lt;authors&gt;&lt;author&gt;Kalisch, Beatrice J&lt;/author&gt;&lt;author&gt;Tschannen, Dana&lt;/author&gt;&lt;author&gt;Lee, Kyung Hee&lt;/author&gt;&lt;/authors&gt;&lt;/contributors&gt;&lt;titles&gt;&lt;title&gt;Do staffing levels predict missed nursing care?&lt;/title&gt;&lt;secondary-title&gt;International Journal for Quality in Health Care&lt;/secondary-title&gt;&lt;/titles&gt;&lt;periodical&gt;&lt;full-title&gt;International Journal for Quality in Health Care&lt;/full-title&gt;&lt;/periodical&gt;&lt;pages&gt;mzr009&lt;/pages&gt;&lt;dates&gt;&lt;year&gt;2011&lt;/year&gt;&lt;/dates&gt;&lt;isbn&gt;1353-4505&lt;/isbn&gt;&lt;urls&gt;&lt;/urls&gt;&lt;/record&gt;&lt;/Cite&gt;&lt;/EndNote&gt;</w:instrText>
      </w:r>
      <w:r w:rsidR="006075CB">
        <w:fldChar w:fldCharType="separate"/>
      </w:r>
      <w:r w:rsidR="00997C75">
        <w:rPr>
          <w:noProof/>
        </w:rPr>
        <w:t>(Kalisch, Tschannen et al. 2011)</w:t>
      </w:r>
      <w:r w:rsidR="006075CB">
        <w:fldChar w:fldCharType="end"/>
      </w:r>
      <w:r>
        <w:t xml:space="preserve"> and </w:t>
      </w:r>
      <w:r w:rsidRPr="00F13306">
        <w:t>Europe</w:t>
      </w:r>
      <w:r>
        <w:t xml:space="preserve"> </w:t>
      </w:r>
      <w:r w:rsidR="006075CB">
        <w:fldChar w:fldCharType="begin"/>
      </w:r>
      <w:r w:rsidR="00997C75">
        <w:instrText xml:space="preserve"> ADDIN EN.CITE &lt;EndNote&gt;&lt;Cite&gt;&lt;Author&gt;Ausserhofer&lt;/Author&gt;&lt;Year&gt;2014&lt;/Year&gt;&lt;RecNum&gt;8&lt;/RecNum&gt;&lt;DisplayText&gt;(Ausserhofer, Zander et al. 2014)&lt;/DisplayText&gt;&lt;record&gt;&lt;rec-number&gt;8&lt;/rec-number&gt;&lt;foreign-keys&gt;&lt;key app="EN" db-id="9dpd0wt9p0rf0leer07vvtsffdd9tsps2zzp" timestamp="1418059518"&gt;8&lt;/key&gt;&lt;/foreign-keys&gt;&lt;ref-type name="Journal Article"&gt;17&lt;/ref-type&gt;&lt;contributors&gt;&lt;authors&gt;&lt;author&gt;Ausserhofer, Dietmar&lt;/author&gt;&lt;author&gt;Zander, Britta&lt;/author&gt;&lt;author&gt;Busse, Reinhard&lt;/author&gt;&lt;author&gt;Schubert, Maria&lt;/author&gt;&lt;author&gt;De Geest, Sabina&lt;/author&gt;&lt;author&gt;Rafferty, Anne Marie&lt;/author&gt;&lt;author&gt;Ball, Jane&lt;/author&gt;&lt;author&gt;Scott, Anne&lt;/author&gt;&lt;author&gt;Kinnunen, Juha&lt;/author&gt;&lt;author&gt;Heinen, Maud&lt;/author&gt;&lt;/authors&gt;&lt;/contributors&gt;&lt;titles&gt;&lt;title&gt;Prevalence, patterns and predictors of nursing care left undone in European hospitals: results from the multicountry cross-sectional RN4CAST study&lt;/title&gt;&lt;secondary-title&gt;BMJ quality &amp;amp; safety&lt;/secondary-title&gt;&lt;/titles&gt;&lt;periodical&gt;&lt;full-title&gt;BMJ quality &amp;amp; safety&lt;/full-title&gt;&lt;/periodical&gt;&lt;pages&gt;126-135&lt;/pages&gt;&lt;volume&gt;23&lt;/volume&gt;&lt;number&gt;2&lt;/number&gt;&lt;dates&gt;&lt;year&gt;2014&lt;/year&gt;&lt;/dates&gt;&lt;isbn&gt;2044-5423&lt;/isbn&gt;&lt;urls&gt;&lt;/urls&gt;&lt;/record&gt;&lt;/Cite&gt;&lt;/EndNote&gt;</w:instrText>
      </w:r>
      <w:r w:rsidR="006075CB">
        <w:fldChar w:fldCharType="separate"/>
      </w:r>
      <w:r w:rsidR="00997C75">
        <w:rPr>
          <w:noProof/>
        </w:rPr>
        <w:t>(Ausserhofer, Zander et al. 2014)</w:t>
      </w:r>
      <w:r w:rsidR="006075CB">
        <w:fldChar w:fldCharType="end"/>
      </w:r>
      <w:r w:rsidRPr="00F13306">
        <w:t xml:space="preserve"> </w:t>
      </w:r>
      <w:r>
        <w:t>h</w:t>
      </w:r>
      <w:r w:rsidRPr="00F13306">
        <w:t>as identified a relationship between nurse staffing levels and care left undone</w:t>
      </w:r>
      <w:r>
        <w:t>, suggesting that it may be mediating factor between registered nurse</w:t>
      </w:r>
      <w:r w:rsidR="00DA369A">
        <w:t xml:space="preserve"> (RN)</w:t>
      </w:r>
      <w:r>
        <w:t xml:space="preserve"> staffing and outcomes. </w:t>
      </w:r>
      <w:r w:rsidR="00435154">
        <w:t>In one study, m</w:t>
      </w:r>
      <w:r>
        <w:t xml:space="preserve">issed care </w:t>
      </w:r>
      <w:r w:rsidRPr="00F13306">
        <w:t>explain</w:t>
      </w:r>
      <w:r>
        <w:t xml:space="preserve">ed </w:t>
      </w:r>
      <w:r w:rsidRPr="00F13306">
        <w:t>over 40% of the variation in care quality ratings</w:t>
      </w:r>
      <w:r>
        <w:t xml:space="preserve"> </w:t>
      </w:r>
      <w:r w:rsidR="006075CB">
        <w:fldChar w:fldCharType="begin"/>
      </w:r>
      <w:r w:rsidR="00997C75">
        <w:instrText xml:space="preserve"> ADDIN EN.CITE &lt;EndNote&gt;&lt;Cite&gt;&lt;Author&gt;Sochalski&lt;/Author&gt;&lt;Year&gt;2004&lt;/Year&gt;&lt;RecNum&gt;9&lt;/RecNum&gt;&lt;DisplayText&gt;(Sochalski 2004)&lt;/DisplayText&gt;&lt;record&gt;&lt;rec-number&gt;9&lt;/rec-number&gt;&lt;foreign-keys&gt;&lt;key app="EN" db-id="9dpd0wt9p0rf0leer07vvtsffdd9tsps2zzp" timestamp="1418059548"&gt;9&lt;/key&gt;&lt;/foreign-keys&gt;&lt;ref-type name="Journal Article"&gt;17&lt;/ref-type&gt;&lt;contributors&gt;&lt;authors&gt;&lt;author&gt;Sochalski, Julie&lt;/author&gt;&lt;/authors&gt;&lt;/contributors&gt;&lt;titles&gt;&lt;title&gt;Is more better?: the relationship between nurse staffing and the quality of nursing care in hospitals&lt;/title&gt;&lt;secondary-title&gt;Medical care&lt;/secondary-title&gt;&lt;/titles&gt;&lt;periodical&gt;&lt;full-title&gt;Medical care&lt;/full-title&gt;&lt;/periodical&gt;&lt;pages&gt;II-67-II-73&lt;/pages&gt;&lt;volume&gt;42&lt;/volume&gt;&lt;number&gt;2&lt;/number&gt;&lt;dates&gt;&lt;year&gt;2004&lt;/year&gt;&lt;/dates&gt;&lt;isbn&gt;0025-7079&lt;/isbn&gt;&lt;urls&gt;&lt;/urls&gt;&lt;/record&gt;&lt;/Cite&gt;&lt;/EndNote&gt;</w:instrText>
      </w:r>
      <w:r w:rsidR="006075CB">
        <w:fldChar w:fldCharType="separate"/>
      </w:r>
      <w:r w:rsidR="00997C75">
        <w:rPr>
          <w:noProof/>
        </w:rPr>
        <w:t>(Sochalski 2004)</w:t>
      </w:r>
      <w:r w:rsidR="006075CB">
        <w:fldChar w:fldCharType="end"/>
      </w:r>
      <w:r>
        <w:t xml:space="preserve"> and in New Zealand, care left undone is used as </w:t>
      </w:r>
      <w:r w:rsidRPr="00F13306">
        <w:t>an indicator of</w:t>
      </w:r>
      <w:r>
        <w:t xml:space="preserve"> staffing adequacy in hospitals (Carville, 2014). However little attention has been paid to other factors that may be associated with care left undone, the degree of variation in these factors and </w:t>
      </w:r>
      <w:r w:rsidR="00A361ED">
        <w:t xml:space="preserve">potential effect on staffing levels and care left undone. </w:t>
      </w:r>
    </w:p>
    <w:p w14:paraId="4B34B2B0" w14:textId="77777777" w:rsidR="008B0FCE" w:rsidRDefault="008B0FCE" w:rsidP="000737BD">
      <w:pPr>
        <w:spacing w:line="360" w:lineRule="auto"/>
        <w:jc w:val="both"/>
      </w:pPr>
    </w:p>
    <w:p w14:paraId="3FB7E1C1" w14:textId="77777777" w:rsidR="003F4A27" w:rsidRPr="00875A63" w:rsidRDefault="003F4A27" w:rsidP="003F4A27">
      <w:pPr>
        <w:spacing w:line="360" w:lineRule="auto"/>
        <w:jc w:val="both"/>
        <w:rPr>
          <w:b/>
        </w:rPr>
      </w:pPr>
      <w:r w:rsidRPr="00875A63">
        <w:rPr>
          <w:b/>
        </w:rPr>
        <w:t>Background</w:t>
      </w:r>
    </w:p>
    <w:p w14:paraId="0C5C7E76" w14:textId="545CD44B" w:rsidR="009C7157" w:rsidRDefault="009C7157" w:rsidP="009C7157">
      <w:pPr>
        <w:spacing w:line="360" w:lineRule="auto"/>
        <w:jc w:val="both"/>
      </w:pPr>
      <w:r>
        <w:t xml:space="preserve">Based on their systematic review, Kane </w:t>
      </w:r>
      <w:r w:rsidR="00DA369A">
        <w:t xml:space="preserve">and colleagues </w:t>
      </w:r>
      <w:r>
        <w:t xml:space="preserve">concluded </w:t>
      </w:r>
      <w:r w:rsidRPr="00F13306">
        <w:t xml:space="preserve">that </w:t>
      </w:r>
      <w:r>
        <w:t xml:space="preserve">higher </w:t>
      </w:r>
      <w:r w:rsidRPr="00F13306">
        <w:t xml:space="preserve">RN staffing levels are associated with lower rates of hospital related mortality and </w:t>
      </w:r>
      <w:r w:rsidR="00DA369A">
        <w:t xml:space="preserve">lower rates of </w:t>
      </w:r>
      <w:r w:rsidRPr="00F13306">
        <w:t>adverse patient events</w:t>
      </w:r>
      <w:r>
        <w:t xml:space="preserve"> </w:t>
      </w:r>
      <w:r w:rsidR="006075CB">
        <w:fldChar w:fldCharType="begin"/>
      </w:r>
      <w:r w:rsidR="00997C75">
        <w:instrText xml:space="preserve"> ADDIN EN.CITE &lt;EndNote&gt;&lt;Cite&gt;&lt;Author&gt;Kane&lt;/Author&gt;&lt;Year&gt;2007&lt;/Year&gt;&lt;RecNum&gt;1&lt;/RecNum&gt;&lt;DisplayText&gt;(Kane, Shamliyan et al. 2007)&lt;/DisplayText&gt;&lt;record&gt;&lt;rec-number&gt;1&lt;/rec-number&gt;&lt;foreign-keys&gt;&lt;key app="EN" db-id="9dpd0wt9p0rf0leer07vvtsffdd9tsps2zzp" timestamp="1418057679"&gt;1&lt;/key&gt;&lt;/foreign-keys&gt;&lt;ref-type name="Journal Article"&gt;17&lt;/ref-type&gt;&lt;contributors&gt;&lt;authors&gt;&lt;author&gt;Kane, Robert L&lt;/author&gt;&lt;author&gt;Shamliyan, Tatyana A&lt;/author&gt;&lt;author&gt;Mueller, Christine&lt;/author&gt;&lt;author&gt;Duval, Sue&lt;/author&gt;&lt;author&gt;Wilt, Timothy J&lt;/author&gt;&lt;/authors&gt;&lt;/contributors&gt;&lt;titles&gt;&lt;title&gt;The association of registered nurse staffing levels and patient outcomes: systematic review and meta-analysis&lt;/title&gt;&lt;secondary-title&gt;Medical care&lt;/secondary-title&gt;&lt;/titles&gt;&lt;periodical&gt;&lt;full-title&gt;Medical care&lt;/full-title&gt;&lt;/periodical&gt;&lt;pages&gt;1195-1204&lt;/pages&gt;&lt;volume&gt;45&lt;/volume&gt;&lt;number&gt;12&lt;/number&gt;&lt;dates&gt;&lt;year&gt;2007&lt;/year&gt;&lt;/dates&gt;&lt;isbn&gt;0025-7079&lt;/isbn&gt;&lt;urls&gt;&lt;/urls&gt;&lt;/record&gt;&lt;/Cite&gt;&lt;/EndNote&gt;</w:instrText>
      </w:r>
      <w:r w:rsidR="006075CB">
        <w:fldChar w:fldCharType="separate"/>
      </w:r>
      <w:r w:rsidR="00997C75">
        <w:rPr>
          <w:noProof/>
        </w:rPr>
        <w:t>(Kane, Shamliyan et al. 2007)</w:t>
      </w:r>
      <w:r w:rsidR="006075CB">
        <w:fldChar w:fldCharType="end"/>
      </w:r>
      <w:r w:rsidRPr="00F13306">
        <w:t xml:space="preserve">. </w:t>
      </w:r>
      <w:r w:rsidR="00DA369A">
        <w:t>In a study that involved a retrospective review of 1</w:t>
      </w:r>
      <w:r w:rsidR="00DA369A" w:rsidRPr="00F13306">
        <w:t>76</w:t>
      </w:r>
      <w:r w:rsidR="00DA369A">
        <w:t xml:space="preserve"> 000</w:t>
      </w:r>
      <w:r w:rsidR="00DA369A" w:rsidRPr="00F13306">
        <w:t xml:space="preserve"> shifts</w:t>
      </w:r>
      <w:r w:rsidR="00DA369A">
        <w:t xml:space="preserve">, Needleman and colleagues reported that </w:t>
      </w:r>
      <w:r w:rsidR="00DA369A" w:rsidRPr="00F13306">
        <w:t xml:space="preserve">mortality rates were significantly greater for patients on shifts </w:t>
      </w:r>
      <w:r w:rsidR="00DA369A" w:rsidRPr="00E44B14">
        <w:t xml:space="preserve">where RN staffing was 8 hours or more below the planned level </w:t>
      </w:r>
      <w:r w:rsidR="006075CB" w:rsidRPr="00E44B14">
        <w:fldChar w:fldCharType="begin"/>
      </w:r>
      <w:r w:rsidR="00997C75" w:rsidRPr="00E44B14">
        <w:instrText xml:space="preserve"> ADDIN EN.CITE &lt;EndNote&gt;&lt;Cite&gt;&lt;Author&gt;Needleman&lt;/Author&gt;&lt;Year&gt;2011&lt;/Year&gt;&lt;RecNum&gt;2&lt;/RecNum&gt;&lt;DisplayText&gt;(Needleman, Buerhaus et al. 2011)&lt;/DisplayText&gt;&lt;record&gt;&lt;rec-number&gt;2&lt;/rec-number&gt;&lt;foreign-keys&gt;&lt;key app="EN" db-id="9dpd0wt9p0rf0leer07vvtsffdd9tsps2zzp" timestamp="1418057730"&gt;2&lt;/key&gt;&lt;/foreign-keys&gt;&lt;ref-type name="Journal Article"&gt;17&lt;/ref-type&gt;&lt;contributors&gt;&lt;authors&gt;&lt;author&gt;Needleman, Jack&lt;/author&gt;&lt;author&gt;Buerhaus, Peter&lt;/author&gt;&lt;author&gt;Pankratz, V Shane&lt;/author&gt;&lt;author&gt;Leibson, Cynthia L&lt;/author&gt;&lt;author&gt;Stevens, Susanna R&lt;/author&gt;&lt;author&gt;Harris, Marcelline&lt;/author&gt;&lt;/authors&gt;&lt;/contributors&gt;&lt;titles&gt;&lt;title&gt;Nurse staffing and inpatient hospital mortality&lt;/title&gt;&lt;secondary-title&gt;New England Journal of Medicine&lt;/secondary-title&gt;&lt;/titles&gt;&lt;periodical&gt;&lt;full-title&gt;New England Journal of Medicine&lt;/full-title&gt;&lt;/periodical&gt;&lt;pages&gt;1037-1045&lt;/pages&gt;&lt;volume&gt;364&lt;/volume&gt;&lt;number&gt;11&lt;/number&gt;&lt;dates&gt;&lt;year&gt;2011&lt;/year&gt;&lt;/dates&gt;&lt;isbn&gt;0028-4793&lt;/isbn&gt;&lt;urls&gt;&lt;/urls&gt;&lt;/record&gt;&lt;/Cite&gt;&lt;/EndNote&gt;</w:instrText>
      </w:r>
      <w:r w:rsidR="006075CB" w:rsidRPr="00E44B14">
        <w:fldChar w:fldCharType="separate"/>
      </w:r>
      <w:r w:rsidR="00997C75" w:rsidRPr="00E44B14">
        <w:rPr>
          <w:noProof/>
        </w:rPr>
        <w:t>(Needleman, Buerhaus et al. 2011)</w:t>
      </w:r>
      <w:r w:rsidR="006075CB" w:rsidRPr="00E44B14">
        <w:fldChar w:fldCharType="end"/>
      </w:r>
      <w:r w:rsidRPr="00E44B14">
        <w:t xml:space="preserve">. </w:t>
      </w:r>
      <w:r w:rsidR="00EE0D2F" w:rsidRPr="00E44B14">
        <w:t>More recently, a review</w:t>
      </w:r>
      <w:r w:rsidR="00FE0C74" w:rsidRPr="00E44B14">
        <w:t xml:space="preserve"> </w:t>
      </w:r>
      <w:r w:rsidR="00EE0D2F" w:rsidRPr="00E44B14">
        <w:t xml:space="preserve">undertaken for the National Institute of </w:t>
      </w:r>
      <w:r w:rsidR="00074260" w:rsidRPr="00E44B14">
        <w:t xml:space="preserve">Health &amp; Care </w:t>
      </w:r>
      <w:r w:rsidR="00EE0D2F" w:rsidRPr="00E44B14">
        <w:t>Excellence</w:t>
      </w:r>
      <w:r w:rsidR="00074260" w:rsidRPr="00E44B14">
        <w:t xml:space="preserve"> (NICE)</w:t>
      </w:r>
      <w:r w:rsidR="00EE0D2F" w:rsidRPr="00E44B14">
        <w:t xml:space="preserve"> reported</w:t>
      </w:r>
      <w:r w:rsidR="00FE0C74" w:rsidRPr="00E44B14">
        <w:t xml:space="preserve"> that there was evidence from a number of large, good quality studies, that </w:t>
      </w:r>
      <w:r w:rsidR="00FE0C74" w:rsidRPr="00E44B14">
        <w:rPr>
          <w:sz w:val="23"/>
          <w:szCs w:val="23"/>
        </w:rPr>
        <w:t xml:space="preserve">lower nurse staffing levels are associated with increased rates of death and falls, shorter lengths of stay and lower readmission rates </w:t>
      </w:r>
      <w:r w:rsidR="00EE0D2F" w:rsidRPr="00E44B14">
        <w:t xml:space="preserve"> (Griffiths et al.</w:t>
      </w:r>
      <w:r w:rsidR="00FE0C74" w:rsidRPr="00E44B14">
        <w:t>,</w:t>
      </w:r>
      <w:r w:rsidR="00EE0D2F" w:rsidRPr="00E44B14">
        <w:t xml:space="preserve"> 2014)</w:t>
      </w:r>
      <w:r w:rsidR="00FE0C74" w:rsidRPr="00E44B14">
        <w:t>.</w:t>
      </w:r>
      <w:r w:rsidR="00EE0D2F" w:rsidRPr="00E44B14">
        <w:t xml:space="preserve">  </w:t>
      </w:r>
    </w:p>
    <w:p w14:paraId="536C2412" w14:textId="77777777" w:rsidR="009C7157" w:rsidRDefault="009C7157" w:rsidP="009C7157">
      <w:pPr>
        <w:spacing w:line="360" w:lineRule="auto"/>
        <w:jc w:val="both"/>
      </w:pPr>
    </w:p>
    <w:p w14:paraId="76B0B102" w14:textId="0606865E" w:rsidR="009C7157" w:rsidRDefault="009C7157" w:rsidP="00646464">
      <w:pPr>
        <w:spacing w:line="360" w:lineRule="auto"/>
        <w:jc w:val="both"/>
      </w:pPr>
      <w:r>
        <w:t>Nurse s</w:t>
      </w:r>
      <w:r w:rsidRPr="00F13306">
        <w:t xml:space="preserve">taffing levels are not only recognised as </w:t>
      </w:r>
      <w:r>
        <w:t xml:space="preserve">predictors of </w:t>
      </w:r>
      <w:r w:rsidRPr="00F13306">
        <w:t xml:space="preserve">care quality and </w:t>
      </w:r>
      <w:r>
        <w:t xml:space="preserve">the </w:t>
      </w:r>
      <w:r w:rsidRPr="00F13306">
        <w:t>avoidance of patient harm but have also been consistently linked to nurse job satisfaction</w:t>
      </w:r>
      <w:r>
        <w:t xml:space="preserve"> </w:t>
      </w:r>
      <w:r w:rsidR="006075CB">
        <w:fldChar w:fldCharType="begin"/>
      </w:r>
      <w:r w:rsidR="00997C75">
        <w:instrText xml:space="preserve"> ADDIN EN.CITE &lt;EndNote&gt;&lt;Cite&gt;&lt;Author&gt;Sheward&lt;/Author&gt;&lt;Year&gt;2005&lt;/Year&gt;&lt;RecNum&gt;22177&lt;/RecNum&gt;&lt;DisplayText&gt;(Sheward, Hunt et al. 2005)&lt;/DisplayText&gt;&lt;record&gt;&lt;rec-number&gt;22177&lt;/rec-number&gt;&lt;foreign-keys&gt;&lt;key app="EN" db-id="9szzaf5xbwsxt5ezwsapa29xasw2z0v25v5r" timestamp="0"&gt;22177&lt;/key&gt;&lt;key app="ENWeb" db-id="SxjbTArtqggAAA-FLvs"&gt;4145&lt;/key&gt;&lt;/foreign-keys&gt;&lt;ref-type name="Journal Article"&gt;17&lt;/ref-type&gt;&lt;contributors&gt;&lt;authors&gt;&lt;author&gt;Sheward, Louisa&lt;/author&gt;&lt;author&gt;Hunt, Jennifer&lt;/author&gt;&lt;author&gt;Hagen, Suzanne&lt;/author&gt;&lt;author&gt;Macleod, Margaret&lt;/author&gt;&lt;author&gt;Ball, Jane&lt;/author&gt;&lt;/authors&gt;&lt;/contributors&gt;&lt;titles&gt;&lt;title&gt;The relationship between UK hospital nurse staffing and emotional exhaustion and job dissatisfaction&lt;/title&gt;&lt;secondary-title&gt;Journal of Nursing Management&lt;/secondary-title&gt;&lt;/titles&gt;&lt;periodical&gt;&lt;full-title&gt;Journal of Nursing Management&lt;/full-title&gt;&lt;abbr-1&gt;J. Nurs. Manag.&lt;/abbr-1&gt;&lt;abbr-2&gt;J Nurs Manag&lt;/abbr-2&gt;&lt;/periodical&gt;&lt;pages&gt;51-60&lt;/pages&gt;&lt;volume&gt;13&lt;/volume&gt;&lt;number&gt;1&lt;/number&gt;&lt;dates&gt;&lt;year&gt;2005&lt;/year&gt;&lt;/dates&gt;&lt;urls&gt;&lt;related-urls&gt;&lt;url&gt;http://www.blackwell-synergy.com/doi/abs/10.1111/j.1365-2834.2004.00460.x&lt;/url&gt;&lt;/related-urls&gt;&lt;/urls&gt;&lt;electronic-resource-num&gt;doi:10.1111/j.1365-2834.2004.00460.x&lt;/electronic-resource-num&gt;&lt;/record&gt;&lt;/Cite&gt;&lt;/EndNote&gt;</w:instrText>
      </w:r>
      <w:r w:rsidR="006075CB">
        <w:fldChar w:fldCharType="separate"/>
      </w:r>
      <w:r w:rsidR="00997C75">
        <w:rPr>
          <w:noProof/>
        </w:rPr>
        <w:t>(Sheward, Hunt et al. 2005)</w:t>
      </w:r>
      <w:r w:rsidR="006075CB">
        <w:fldChar w:fldCharType="end"/>
      </w:r>
      <w:r w:rsidRPr="00F13306">
        <w:t xml:space="preserve"> and propensity to leave</w:t>
      </w:r>
      <w:r>
        <w:t xml:space="preserve"> their jobs or the nursing profession </w:t>
      </w:r>
      <w:r w:rsidR="006075CB">
        <w:fldChar w:fldCharType="begin"/>
      </w:r>
      <w:r w:rsidR="00997C75">
        <w:instrText xml:space="preserve"> ADDIN EN.CITE &lt;EndNote&gt;&lt;Cite&gt;&lt;Author&gt;Heinen&lt;/Author&gt;&lt;Year&gt;2013&lt;/Year&gt;&lt;RecNum&gt;4&lt;/RecNum&gt;&lt;DisplayText&gt;(Heinen, van Achterberg et al. 2013)&lt;/DisplayText&gt;&lt;record&gt;&lt;rec-number&gt;4&lt;/rec-number&gt;&lt;foreign-keys&gt;&lt;key app="EN" db-id="9dpd0wt9p0rf0leer07vvtsffdd9tsps2zzp" timestamp="1418059365"&gt;4&lt;/key&gt;&lt;/foreign-keys&gt;&lt;ref-type name="Journal Article"&gt;17&lt;/ref-type&gt;&lt;contributors&gt;&lt;authors&gt;&lt;author&gt;Heinen, Maud M&lt;/author&gt;&lt;author&gt;van Achterberg, Theo&lt;/author&gt;&lt;author&gt;Schwendimann, René&lt;/author&gt;&lt;author&gt;Zander, Britta&lt;/author&gt;&lt;author&gt;Matthews, Anne&lt;/author&gt;&lt;author&gt;Kózka, Maria&lt;/author&gt;&lt;author&gt;Ensio, Anneli&lt;/author&gt;&lt;author&gt;Sjetne, Ingeborg Strømseng&lt;/author&gt;&lt;author&gt;Casbas, Teresa Moreno&lt;/author&gt;&lt;author&gt;Ball, Jane&lt;/author&gt;&lt;/authors&gt;&lt;/contributors&gt;&lt;titles&gt;&lt;title&gt;Nurses’ intention to leave their profession: a cross sectional observational study in 10 European countries&lt;/title&gt;&lt;secondary-title&gt;International journal of nursing studies&lt;/secondary-title&gt;&lt;/titles&gt;&lt;periodical&gt;&lt;full-title&gt;International journal of nursing studies&lt;/full-title&gt;&lt;/periodical&gt;&lt;pages&gt;174-184&lt;/pages&gt;&lt;volume&gt;50&lt;/volume&gt;&lt;number&gt;2&lt;/number&gt;&lt;dates&gt;&lt;year&gt;2013&lt;/year&gt;&lt;/dates&gt;&lt;isbn&gt;0020-7489&lt;/isbn&gt;&lt;urls&gt;&lt;/urls&gt;&lt;/record&gt;&lt;/Cite&gt;&lt;/EndNote&gt;</w:instrText>
      </w:r>
      <w:r w:rsidR="006075CB">
        <w:fldChar w:fldCharType="separate"/>
      </w:r>
      <w:r w:rsidR="00997C75">
        <w:rPr>
          <w:noProof/>
        </w:rPr>
        <w:t>(Heinen, van Achterberg et al. 2013)</w:t>
      </w:r>
      <w:r w:rsidR="006075CB">
        <w:fldChar w:fldCharType="end"/>
      </w:r>
      <w:r w:rsidRPr="00F13306">
        <w:t xml:space="preserve">. Differentials </w:t>
      </w:r>
      <w:r>
        <w:t xml:space="preserve">between the </w:t>
      </w:r>
      <w:r w:rsidRPr="00F13306">
        <w:t xml:space="preserve">staffing levels </w:t>
      </w:r>
      <w:r>
        <w:t xml:space="preserve">of hospitals or in different geographical areas </w:t>
      </w:r>
      <w:r w:rsidRPr="00F13306">
        <w:t xml:space="preserve">can </w:t>
      </w:r>
      <w:r>
        <w:t xml:space="preserve">thus become </w:t>
      </w:r>
      <w:r w:rsidRPr="00F13306">
        <w:t>driver</w:t>
      </w:r>
      <w:r>
        <w:t>s</w:t>
      </w:r>
      <w:r w:rsidRPr="00F13306">
        <w:t xml:space="preserve"> </w:t>
      </w:r>
      <w:r>
        <w:t xml:space="preserve">for </w:t>
      </w:r>
      <w:r w:rsidRPr="00F13306">
        <w:t>workforce mo</w:t>
      </w:r>
      <w:r w:rsidR="007D3454">
        <w:t>bility</w:t>
      </w:r>
      <w:r w:rsidRPr="00F13306">
        <w:t xml:space="preserve">. In Sweden, recruitment agencies report that nurses </w:t>
      </w:r>
      <w:r>
        <w:t xml:space="preserve">have been </w:t>
      </w:r>
      <w:r w:rsidRPr="00F13306">
        <w:t>attracted to work in hospitals in Norway</w:t>
      </w:r>
      <w:r>
        <w:t xml:space="preserve"> partly due to the perception of </w:t>
      </w:r>
      <w:r w:rsidRPr="00F13306">
        <w:t>better staffing levels and an opportunity to provide more complete care and work in a calmer environment</w:t>
      </w:r>
      <w:r>
        <w:t xml:space="preserve"> (News</w:t>
      </w:r>
      <w:r w:rsidR="00E75249">
        <w:t xml:space="preserve"> in English</w:t>
      </w:r>
      <w:r>
        <w:t>, 2014).</w:t>
      </w:r>
      <w:r w:rsidDel="007D0D5C">
        <w:rPr>
          <w:rStyle w:val="EndnoteReference"/>
        </w:rPr>
        <w:t xml:space="preserve"> </w:t>
      </w:r>
    </w:p>
    <w:p w14:paraId="73839E32" w14:textId="77777777" w:rsidR="009C7157" w:rsidRDefault="009C7157" w:rsidP="009C7157">
      <w:pPr>
        <w:spacing w:line="360" w:lineRule="auto"/>
        <w:jc w:val="both"/>
      </w:pPr>
    </w:p>
    <w:p w14:paraId="1B58E9C4" w14:textId="4190A2BF" w:rsidR="008B0FCE" w:rsidRDefault="008B0FCE" w:rsidP="003B686F">
      <w:pPr>
        <w:spacing w:line="360" w:lineRule="auto"/>
        <w:jc w:val="both"/>
      </w:pPr>
      <w:r>
        <w:t>Recent research from a large international study</w:t>
      </w:r>
      <w:r w:rsidR="00CC2418">
        <w:t xml:space="preserve">, </w:t>
      </w:r>
      <w:r w:rsidR="003F4A27">
        <w:t>RN4Cast</w:t>
      </w:r>
      <w:r w:rsidR="00CC2418">
        <w:t>,</w:t>
      </w:r>
      <w:r>
        <w:t xml:space="preserve"> suggests </w:t>
      </w:r>
      <w:r w:rsidRPr="00F13306">
        <w:t>that optimal level</w:t>
      </w:r>
      <w:r w:rsidR="00DD479F">
        <w:t>s</w:t>
      </w:r>
      <w:r w:rsidRPr="00F13306">
        <w:t xml:space="preserve"> of staffing </w:t>
      </w:r>
      <w:r w:rsidR="00DD479F">
        <w:t>are</w:t>
      </w:r>
      <w:r w:rsidRPr="00F13306">
        <w:t xml:space="preserve"> not </w:t>
      </w:r>
      <w:r>
        <w:t xml:space="preserve">being </w:t>
      </w:r>
      <w:r w:rsidRPr="00F13306">
        <w:t>consistently achieved</w:t>
      </w:r>
      <w:r>
        <w:t xml:space="preserve"> across Europe</w:t>
      </w:r>
      <w:r w:rsidR="003B686F">
        <w:t>.</w:t>
      </w:r>
      <w:r>
        <w:t xml:space="preserve"> </w:t>
      </w:r>
      <w:r w:rsidR="003B686F">
        <w:t>N</w:t>
      </w:r>
      <w:r>
        <w:t xml:space="preserve">urse staffing levels varied </w:t>
      </w:r>
      <w:r>
        <w:lastRenderedPageBreak/>
        <w:t>considerably both within and between countries</w:t>
      </w:r>
      <w:r w:rsidR="00DA369A">
        <w:t xml:space="preserve">; each additional </w:t>
      </w:r>
      <w:r>
        <w:t xml:space="preserve">patient per </w:t>
      </w:r>
      <w:r w:rsidR="000F1CAC">
        <w:t>RN</w:t>
      </w:r>
      <w:r>
        <w:t xml:space="preserve"> was associated with a 7% increase in the likelihood of a surgical patient dying within 30 days of admission</w:t>
      </w:r>
      <w:r w:rsidR="00855BB2">
        <w:t xml:space="preserve"> </w:t>
      </w:r>
      <w:r w:rsidR="006075CB">
        <w:fldChar w:fldCharType="begin"/>
      </w:r>
      <w:r w:rsidR="00997C75">
        <w:instrText xml:space="preserve"> ADDIN EN.CITE &lt;EndNote&gt;&lt;Cite&gt;&lt;Author&gt;Aiken&lt;/Author&gt;&lt;Year&gt;2014&lt;/Year&gt;&lt;RecNum&gt;5&lt;/RecNum&gt;&lt;DisplayText&gt;(Aiken, Sloane et al. 2014)&lt;/DisplayText&gt;&lt;record&gt;&lt;rec-number&gt;5&lt;/rec-number&gt;&lt;foreign-keys&gt;&lt;key app="EN" db-id="9dpd0wt9p0rf0leer07vvtsffdd9tsps2zzp" timestamp="1418059410"&gt;5&lt;/key&gt;&lt;/foreign-keys&gt;&lt;ref-type name="Journal Article"&gt;17&lt;/ref-type&gt;&lt;contributors&gt;&lt;authors&gt;&lt;author&gt;Aiken, Linda H&lt;/author&gt;&lt;author&gt;Sloane, Douglas M&lt;/author&gt;&lt;author&gt;Bruyneel, Luk&lt;/author&gt;&lt;author&gt;Van den Heede, Koen&lt;/author&gt;&lt;author&gt;Griffiths, Peter&lt;/author&gt;&lt;author&gt;Busse, Reinhard&lt;/author&gt;&lt;author&gt;Diomidous, Marianna&lt;/author&gt;&lt;author&gt;Kinnunen, Juha&lt;/author&gt;&lt;author&gt;Kózka, Maria&lt;/author&gt;&lt;author&gt;Lesaffre, Emmanuel&lt;/author&gt;&lt;/authors&gt;&lt;/contributors&gt;&lt;titles&gt;&lt;title&gt;Nurse staffing and education and hospital mortality in nine European countries: a retrospective observational study&lt;/title&gt;&lt;secondary-title&gt;The Lancet&lt;/secondary-title&gt;&lt;/titles&gt;&lt;periodical&gt;&lt;full-title&gt;The Lancet&lt;/full-title&gt;&lt;/periodical&gt;&lt;pages&gt;1824-1830&lt;/pages&gt;&lt;volume&gt;383&lt;/volume&gt;&lt;number&gt;9931&lt;/number&gt;&lt;dates&gt;&lt;year&gt;2014&lt;/year&gt;&lt;/dates&gt;&lt;isbn&gt;0140-6736&lt;/isbn&gt;&lt;urls&gt;&lt;/urls&gt;&lt;/record&gt;&lt;/Cite&gt;&lt;/EndNote&gt;</w:instrText>
      </w:r>
      <w:r w:rsidR="006075CB">
        <w:fldChar w:fldCharType="separate"/>
      </w:r>
      <w:r w:rsidR="00997C75">
        <w:rPr>
          <w:noProof/>
        </w:rPr>
        <w:t>(Aiken, Sloane et al. 2014)</w:t>
      </w:r>
      <w:r w:rsidR="006075CB">
        <w:fldChar w:fldCharType="end"/>
      </w:r>
      <w:r>
        <w:t xml:space="preserve">. </w:t>
      </w:r>
      <w:r w:rsidR="00DD479F">
        <w:t xml:space="preserve">In </w:t>
      </w:r>
      <w:r w:rsidR="00CC2418">
        <w:t xml:space="preserve">another report </w:t>
      </w:r>
      <w:r w:rsidR="00DD479F">
        <w:t xml:space="preserve">from </w:t>
      </w:r>
      <w:r w:rsidR="003F4A27">
        <w:t>RN4Cast</w:t>
      </w:r>
      <w:r w:rsidR="00DD479F">
        <w:t xml:space="preserve">, </w:t>
      </w:r>
      <w:r w:rsidR="000F1CAC">
        <w:t>RNs</w:t>
      </w:r>
      <w:r>
        <w:t xml:space="preserve"> in Sweden who perceived that there w</w:t>
      </w:r>
      <w:r w:rsidR="006B65BE">
        <w:t>as</w:t>
      </w:r>
      <w:r>
        <w:t xml:space="preserve"> sufficient staffing and resources </w:t>
      </w:r>
      <w:r w:rsidR="000618D8">
        <w:t xml:space="preserve">were two and a half times more likely to </w:t>
      </w:r>
      <w:r>
        <w:t>assess patient safety of the</w:t>
      </w:r>
      <w:r w:rsidR="00D323B7">
        <w:t xml:space="preserve">ir ward/unit </w:t>
      </w:r>
      <w:r w:rsidR="000618D8">
        <w:t>positively</w:t>
      </w:r>
      <w:r w:rsidR="00855BB2">
        <w:t xml:space="preserve"> </w:t>
      </w:r>
      <w:r w:rsidR="006075CB">
        <w:fldChar w:fldCharType="begin"/>
      </w:r>
      <w:r w:rsidR="00997C75">
        <w:instrText xml:space="preserve"> ADDIN EN.CITE &lt;EndNote&gt;&lt;Cite&gt;&lt;Author&gt;Alenius&lt;/Author&gt;&lt;Year&gt;2013&lt;/Year&gt;&lt;RecNum&gt;6&lt;/RecNum&gt;&lt;DisplayText&gt;(Alenius, Tishelman et al. 2013)&lt;/DisplayText&gt;&lt;record&gt;&lt;rec-number&gt;6&lt;/rec-number&gt;&lt;foreign-keys&gt;&lt;key app="EN" db-id="9dpd0wt9p0rf0leer07vvtsffdd9tsps2zzp" timestamp="1418059444"&gt;6&lt;/key&gt;&lt;/foreign-keys&gt;&lt;ref-type name="Journal Article"&gt;17&lt;/ref-type&gt;&lt;contributors&gt;&lt;authors&gt;&lt;author&gt;Alenius, Lisa Smeds&lt;/author&gt;&lt;author&gt;Tishelman, Carol&lt;/author&gt;&lt;author&gt;Runesdotter, Sara&lt;/author&gt;&lt;author&gt;Lindqvist, Rikard&lt;/author&gt;&lt;/authors&gt;&lt;/contributors&gt;&lt;titles&gt;&lt;title&gt;Staffing and resource adequacy strongly related to RNs’ assessment of patient safety: a national study of RNs working in acute-care hospitals in Sweden&lt;/title&gt;&lt;secondary-title&gt;BMJ quality &amp;amp; safety&lt;/secondary-title&gt;&lt;/titles&gt;&lt;periodical&gt;&lt;full-title&gt;BMJ quality &amp;amp; safety&lt;/full-title&gt;&lt;/periodical&gt;&lt;pages&gt;bmjqs-2012-001734&lt;/pages&gt;&lt;dates&gt;&lt;year&gt;2013&lt;/year&gt;&lt;/dates&gt;&lt;isbn&gt;2044-5423&lt;/isbn&gt;&lt;urls&gt;&lt;/urls&gt;&lt;/record&gt;&lt;/Cite&gt;&lt;/EndNote&gt;</w:instrText>
      </w:r>
      <w:r w:rsidR="006075CB">
        <w:fldChar w:fldCharType="separate"/>
      </w:r>
      <w:r w:rsidR="00997C75">
        <w:rPr>
          <w:noProof/>
        </w:rPr>
        <w:t>(Alenius, Tishelman et al. 2013)</w:t>
      </w:r>
      <w:r w:rsidR="006075CB">
        <w:fldChar w:fldCharType="end"/>
      </w:r>
      <w:r>
        <w:t xml:space="preserve">.   </w:t>
      </w:r>
    </w:p>
    <w:p w14:paraId="2B2BE8AE" w14:textId="77777777" w:rsidR="00DD479F" w:rsidRDefault="00DD479F" w:rsidP="00542FF3">
      <w:pPr>
        <w:spacing w:line="360" w:lineRule="auto"/>
        <w:jc w:val="both"/>
      </w:pPr>
    </w:p>
    <w:p w14:paraId="4E8A19ED" w14:textId="33025CB3" w:rsidR="008B0FCE" w:rsidRDefault="008B0FCE" w:rsidP="00CF6840">
      <w:pPr>
        <w:spacing w:line="360" w:lineRule="auto"/>
        <w:jc w:val="both"/>
      </w:pPr>
      <w:r>
        <w:t>Ausserhofer</w:t>
      </w:r>
      <w:r w:rsidRPr="00F13306">
        <w:t xml:space="preserve"> </w:t>
      </w:r>
      <w:r>
        <w:t xml:space="preserve">and colleagues used survey data from 33,659 nurses </w:t>
      </w:r>
      <w:r w:rsidR="000618D8">
        <w:t xml:space="preserve">participating in the RN4Cast study </w:t>
      </w:r>
      <w:r>
        <w:t>to examine care left undone and associations with organisational factors in 12 European countries</w:t>
      </w:r>
      <w:r w:rsidR="00855BB2">
        <w:t xml:space="preserve"> </w:t>
      </w:r>
      <w:r w:rsidR="006075CB">
        <w:fldChar w:fldCharType="begin"/>
      </w:r>
      <w:r w:rsidR="00997C75">
        <w:instrText xml:space="preserve"> ADDIN EN.CITE &lt;EndNote&gt;&lt;Cite&gt;&lt;Author&gt;Ausserhofer&lt;/Author&gt;&lt;Year&gt;2014&lt;/Year&gt;&lt;RecNum&gt;8&lt;/RecNum&gt;&lt;DisplayText&gt;(Ausserhofer, Zander et al. 2014)&lt;/DisplayText&gt;&lt;record&gt;&lt;rec-number&gt;8&lt;/rec-number&gt;&lt;foreign-keys&gt;&lt;key app="EN" db-id="9dpd0wt9p0rf0leer07vvtsffdd9tsps2zzp" timestamp="1418059518"&gt;8&lt;/key&gt;&lt;/foreign-keys&gt;&lt;ref-type name="Journal Article"&gt;17&lt;/ref-type&gt;&lt;contributors&gt;&lt;authors&gt;&lt;author&gt;Ausserhofer, Dietmar&lt;/author&gt;&lt;author&gt;Zander, Britta&lt;/author&gt;&lt;author&gt;Busse, Reinhard&lt;/author&gt;&lt;author&gt;Schubert, Maria&lt;/author&gt;&lt;author&gt;De Geest, Sabina&lt;/author&gt;&lt;author&gt;Rafferty, Anne Marie&lt;/author&gt;&lt;author&gt;Ball, Jane&lt;/author&gt;&lt;author&gt;Scott, Anne&lt;/author&gt;&lt;author&gt;Kinnunen, Juha&lt;/author&gt;&lt;author&gt;Heinen, Maud&lt;/author&gt;&lt;/authors&gt;&lt;/contributors&gt;&lt;titles&gt;&lt;title&gt;Prevalence, patterns and predictors of nursing care left undone in European hospitals: results from the multicountry cross-sectional RN4CAST study&lt;/title&gt;&lt;secondary-title&gt;BMJ quality &amp;amp; safety&lt;/secondary-title&gt;&lt;/titles&gt;&lt;periodical&gt;&lt;full-title&gt;BMJ quality &amp;amp; safety&lt;/full-title&gt;&lt;/periodical&gt;&lt;pages&gt;126-135&lt;/pages&gt;&lt;volume&gt;23&lt;/volume&gt;&lt;number&gt;2&lt;/number&gt;&lt;dates&gt;&lt;year&gt;2014&lt;/year&gt;&lt;/dates&gt;&lt;isbn&gt;2044-5423&lt;/isbn&gt;&lt;urls&gt;&lt;/urls&gt;&lt;/record&gt;&lt;/Cite&gt;&lt;/EndNote&gt;</w:instrText>
      </w:r>
      <w:r w:rsidR="006075CB">
        <w:fldChar w:fldCharType="separate"/>
      </w:r>
      <w:r w:rsidR="00997C75">
        <w:rPr>
          <w:noProof/>
        </w:rPr>
        <w:t>(Ausserhofer, Zander et al. 2014)</w:t>
      </w:r>
      <w:r w:rsidR="006075CB">
        <w:fldChar w:fldCharType="end"/>
      </w:r>
      <w:r>
        <w:t xml:space="preserve">.  Nurses in hospitals </w:t>
      </w:r>
      <w:r w:rsidRPr="003C19A6">
        <w:rPr>
          <w:lang w:val="en-US"/>
        </w:rPr>
        <w:t xml:space="preserve">with more </w:t>
      </w:r>
      <w:r w:rsidRPr="00362BF1">
        <w:t>favourable</w:t>
      </w:r>
      <w:r>
        <w:rPr>
          <w:lang w:val="en-US"/>
        </w:rPr>
        <w:t xml:space="preserve"> </w:t>
      </w:r>
      <w:r w:rsidRPr="003C19A6">
        <w:rPr>
          <w:lang w:val="en-US"/>
        </w:rPr>
        <w:t xml:space="preserve">work environments </w:t>
      </w:r>
      <w:r>
        <w:rPr>
          <w:lang w:val="en-US"/>
        </w:rPr>
        <w:t xml:space="preserve">and better </w:t>
      </w:r>
      <w:r w:rsidRPr="003C19A6">
        <w:rPr>
          <w:lang w:val="en-US"/>
        </w:rPr>
        <w:t xml:space="preserve">patient to </w:t>
      </w:r>
      <w:r w:rsidR="000F1CAC">
        <w:rPr>
          <w:lang w:val="en-US"/>
        </w:rPr>
        <w:t>RN</w:t>
      </w:r>
      <w:r w:rsidRPr="003C19A6">
        <w:rPr>
          <w:lang w:val="en-US"/>
        </w:rPr>
        <w:t xml:space="preserve"> ratios </w:t>
      </w:r>
      <w:r>
        <w:rPr>
          <w:lang w:val="en-US"/>
        </w:rPr>
        <w:t xml:space="preserve">were significantly less likely to </w:t>
      </w:r>
      <w:r w:rsidRPr="003C19A6">
        <w:rPr>
          <w:lang w:val="en-US"/>
        </w:rPr>
        <w:t xml:space="preserve">report leaving </w:t>
      </w:r>
      <w:r>
        <w:rPr>
          <w:lang w:val="en-US"/>
        </w:rPr>
        <w:t xml:space="preserve">any necessary </w:t>
      </w:r>
      <w:r w:rsidRPr="003C19A6">
        <w:rPr>
          <w:lang w:val="en-US"/>
        </w:rPr>
        <w:t>nursing care undone</w:t>
      </w:r>
      <w:r>
        <w:rPr>
          <w:lang w:val="en-US"/>
        </w:rPr>
        <w:t>. However, they note a limitation</w:t>
      </w:r>
      <w:r w:rsidR="00C95D08">
        <w:rPr>
          <w:lang w:val="en-US"/>
        </w:rPr>
        <w:t xml:space="preserve">: </w:t>
      </w:r>
      <w:r w:rsidR="006C5BB3">
        <w:rPr>
          <w:lang w:val="en-US"/>
        </w:rPr>
        <w:t xml:space="preserve">the possible differences related to </w:t>
      </w:r>
      <w:r w:rsidRPr="00542FF3">
        <w:rPr>
          <w:lang w:val="en-US"/>
        </w:rPr>
        <w:t>countr</w:t>
      </w:r>
      <w:r>
        <w:rPr>
          <w:lang w:val="en-US"/>
        </w:rPr>
        <w:t xml:space="preserve">y </w:t>
      </w:r>
      <w:r w:rsidR="006C5BB3">
        <w:rPr>
          <w:lang w:val="en-US"/>
        </w:rPr>
        <w:t>were controlled for in the statistical model, but the effects of different country contexts were not fully explored</w:t>
      </w:r>
      <w:r>
        <w:rPr>
          <w:lang w:val="en-US"/>
        </w:rPr>
        <w:t xml:space="preserve">. </w:t>
      </w:r>
      <w:r w:rsidR="00CF6840">
        <w:rPr>
          <w:lang w:val="en-US"/>
        </w:rPr>
        <w:t>C</w:t>
      </w:r>
      <w:r w:rsidRPr="00542FF3">
        <w:rPr>
          <w:lang w:val="en-US"/>
        </w:rPr>
        <w:t>onsiderable within-</w:t>
      </w:r>
      <w:r>
        <w:rPr>
          <w:lang w:val="en-US"/>
        </w:rPr>
        <w:t>country variability</w:t>
      </w:r>
      <w:r w:rsidR="00C95D08">
        <w:rPr>
          <w:lang w:val="en-US"/>
        </w:rPr>
        <w:t xml:space="preserve"> was observed</w:t>
      </w:r>
      <w:r>
        <w:rPr>
          <w:lang w:val="en-US"/>
        </w:rPr>
        <w:t>, which the</w:t>
      </w:r>
      <w:r w:rsidR="00C95D08">
        <w:rPr>
          <w:lang w:val="en-US"/>
        </w:rPr>
        <w:t xml:space="preserve"> authors </w:t>
      </w:r>
      <w:r>
        <w:rPr>
          <w:lang w:val="en-US"/>
        </w:rPr>
        <w:t xml:space="preserve">suggest would </w:t>
      </w:r>
      <w:r w:rsidRPr="00542FF3">
        <w:rPr>
          <w:lang w:val="en-US"/>
        </w:rPr>
        <w:t>merit further analysis</w:t>
      </w:r>
      <w:r>
        <w:rPr>
          <w:lang w:val="en-US"/>
        </w:rPr>
        <w:t xml:space="preserve">. </w:t>
      </w:r>
      <w:r w:rsidR="00C95D08">
        <w:t>A</w:t>
      </w:r>
      <w:r>
        <w:t xml:space="preserve"> more detailed </w:t>
      </w:r>
      <w:r w:rsidR="002E3353">
        <w:t xml:space="preserve">examination </w:t>
      </w:r>
      <w:r>
        <w:t xml:space="preserve">of the local context </w:t>
      </w:r>
      <w:r w:rsidR="002E3353">
        <w:t xml:space="preserve">and </w:t>
      </w:r>
      <w:r w:rsidR="00C95D08">
        <w:t xml:space="preserve">how this might </w:t>
      </w:r>
      <w:r w:rsidR="00432FD8">
        <w:t xml:space="preserve">influence </w:t>
      </w:r>
      <w:r>
        <w:t>the relationship</w:t>
      </w:r>
      <w:r w:rsidR="00432FD8">
        <w:t>s</w:t>
      </w:r>
      <w:r>
        <w:t xml:space="preserve"> </w:t>
      </w:r>
      <w:r w:rsidR="00432FD8">
        <w:t xml:space="preserve">between </w:t>
      </w:r>
      <w:r>
        <w:t>care left undone and staffing</w:t>
      </w:r>
      <w:r w:rsidR="00432FD8">
        <w:t xml:space="preserve"> is </w:t>
      </w:r>
      <w:r w:rsidR="007D3454">
        <w:t xml:space="preserve">therefore </w:t>
      </w:r>
      <w:r w:rsidR="00432FD8">
        <w:t>warranted</w:t>
      </w:r>
      <w:r>
        <w:t xml:space="preserve">. </w:t>
      </w:r>
    </w:p>
    <w:p w14:paraId="23117436" w14:textId="77777777" w:rsidR="008B0FCE" w:rsidRDefault="008B0FCE" w:rsidP="002806E6">
      <w:pPr>
        <w:spacing w:line="360" w:lineRule="auto"/>
        <w:jc w:val="both"/>
      </w:pPr>
    </w:p>
    <w:p w14:paraId="6FA410A9" w14:textId="2F0D4FF6" w:rsidR="003554E8" w:rsidRDefault="008B0FCE" w:rsidP="00CF6840">
      <w:pPr>
        <w:spacing w:line="360" w:lineRule="auto"/>
        <w:jc w:val="both"/>
      </w:pPr>
      <w:r>
        <w:t xml:space="preserve">Analysis </w:t>
      </w:r>
      <w:r w:rsidR="000618D8">
        <w:t xml:space="preserve">of the English data from the </w:t>
      </w:r>
      <w:r w:rsidR="000F1CAC">
        <w:t>RN4Cast</w:t>
      </w:r>
      <w:r w:rsidR="000618D8">
        <w:t xml:space="preserve"> study</w:t>
      </w:r>
      <w:r w:rsidRPr="00F13306">
        <w:t xml:space="preserve"> </w:t>
      </w:r>
      <w:r>
        <w:t xml:space="preserve">used a multi-level model to examine the relationship between care left undone and </w:t>
      </w:r>
      <w:r w:rsidR="006A324D">
        <w:rPr>
          <w:bCs/>
          <w:color w:val="000000"/>
          <w:szCs w:val="22"/>
        </w:rPr>
        <w:t>RN</w:t>
      </w:r>
      <w:r w:rsidR="00490A46">
        <w:t xml:space="preserve"> </w:t>
      </w:r>
      <w:r>
        <w:t>staffing, taking account of differences in hospital, specialty, patient dependency, time of shift, support worker staffing levels, and the practice environment</w:t>
      </w:r>
      <w:r w:rsidR="00855BB2">
        <w:t xml:space="preserve"> </w:t>
      </w:r>
      <w:r w:rsidR="006075CB">
        <w:fldChar w:fldCharType="begin"/>
      </w:r>
      <w:r w:rsidR="00997C75">
        <w:instrText xml:space="preserve"> ADDIN EN.CITE &lt;EndNote&gt;&lt;Cite&gt;&lt;Author&gt;Ball&lt;/Author&gt;&lt;Year&gt;2013&lt;/Year&gt;&lt;RecNum&gt;10&lt;/RecNum&gt;&lt;DisplayText&gt;(Ball, Murrells et al. 2013)&lt;/DisplayText&gt;&lt;record&gt;&lt;rec-number&gt;10&lt;/rec-number&gt;&lt;foreign-keys&gt;&lt;key app="EN" db-id="9dpd0wt9p0rf0leer07vvtsffdd9tsps2zzp" timestamp="1418059587"&gt;10&lt;/key&gt;&lt;/foreign-keys&gt;&lt;ref-type name="Journal Article"&gt;17&lt;/ref-type&gt;&lt;contributors&gt;&lt;authors&gt;&lt;author&gt;Ball, Jane E&lt;/author&gt;&lt;author&gt;Murrells, Trevor&lt;/author&gt;&lt;author&gt;Rafferty, Anne Marie&lt;/author&gt;&lt;author&gt;Morrow, Elizabeth&lt;/author&gt;&lt;author&gt;Griffiths, Peter&lt;/author&gt;&lt;/authors&gt;&lt;/contributors&gt;&lt;titles&gt;&lt;title&gt;‘Care left undone’during nursing shifts: associations with workload and perceived quality of care&lt;/title&gt;&lt;secondary-title&gt;BMJ quality &amp;amp; safety&lt;/secondary-title&gt;&lt;/titles&gt;&lt;periodical&gt;&lt;full-title&gt;BMJ quality &amp;amp; safety&lt;/full-title&gt;&lt;/periodical&gt;&lt;dates&gt;&lt;year&gt;2013&lt;/year&gt;&lt;/dates&gt;&lt;isbn&gt;2044-5423&lt;/isbn&gt;&lt;urls&gt;&lt;/urls&gt;&lt;/record&gt;&lt;/Cite&gt;&lt;/EndNote&gt;</w:instrText>
      </w:r>
      <w:r w:rsidR="006075CB">
        <w:fldChar w:fldCharType="separate"/>
      </w:r>
      <w:r w:rsidR="00997C75">
        <w:rPr>
          <w:noProof/>
        </w:rPr>
        <w:t>(Ball, Murrells et al. 2013)</w:t>
      </w:r>
      <w:r w:rsidR="006075CB">
        <w:fldChar w:fldCharType="end"/>
      </w:r>
      <w:r>
        <w:t xml:space="preserve">.  </w:t>
      </w:r>
      <w:r w:rsidR="00CC1950">
        <w:t>On a day shift, t</w:t>
      </w:r>
      <w:r>
        <w:t xml:space="preserve">he mean number of patients cared for was 7.8 per RN, and </w:t>
      </w:r>
      <w:r w:rsidR="00CC1950">
        <w:t xml:space="preserve">at night, </w:t>
      </w:r>
      <w:r>
        <w:t xml:space="preserve">10.9.  </w:t>
      </w:r>
      <w:r w:rsidR="00CC2418">
        <w:t xml:space="preserve">Eighty-six percent </w:t>
      </w:r>
      <w:r>
        <w:t xml:space="preserve">of nurses in England </w:t>
      </w:r>
      <w:r w:rsidRPr="00882685">
        <w:t xml:space="preserve">reported that </w:t>
      </w:r>
      <w:r w:rsidR="00CC1950">
        <w:t xml:space="preserve">at least one </w:t>
      </w:r>
      <w:r w:rsidRPr="00882685">
        <w:t>care activit</w:t>
      </w:r>
      <w:r w:rsidR="00CC1950">
        <w:t xml:space="preserve">y </w:t>
      </w:r>
      <w:r w:rsidRPr="00882685">
        <w:t xml:space="preserve">had been left undone due to lack of time on their last </w:t>
      </w:r>
      <w:r w:rsidRPr="00E44B14">
        <w:rPr>
          <w:color w:val="000000" w:themeColor="text1"/>
        </w:rPr>
        <w:t xml:space="preserve">shift. </w:t>
      </w:r>
      <w:r w:rsidR="00CC1950" w:rsidRPr="00E44B14">
        <w:rPr>
          <w:color w:val="000000" w:themeColor="text1"/>
        </w:rPr>
        <w:t>R</w:t>
      </w:r>
      <w:r w:rsidR="006B2141" w:rsidRPr="00E44B14">
        <w:rPr>
          <w:color w:val="000000" w:themeColor="text1"/>
        </w:rPr>
        <w:t>N</w:t>
      </w:r>
      <w:r w:rsidR="00CC1950" w:rsidRPr="00E44B14">
        <w:rPr>
          <w:color w:val="000000" w:themeColor="text1"/>
        </w:rPr>
        <w:t xml:space="preserve"> staffing </w:t>
      </w:r>
      <w:r w:rsidR="00CC1950">
        <w:t xml:space="preserve">levels were </w:t>
      </w:r>
      <w:r w:rsidRPr="00882685">
        <w:t>significantly associated with the incidence of</w:t>
      </w:r>
      <w:r w:rsidR="00CC1950">
        <w:t xml:space="preserve"> care being left undone</w:t>
      </w:r>
      <w:r>
        <w:t xml:space="preserve">; </w:t>
      </w:r>
      <w:r w:rsidRPr="00111A75">
        <w:t xml:space="preserve">78% of those </w:t>
      </w:r>
      <w:r w:rsidR="000618D8">
        <w:t xml:space="preserve">on the </w:t>
      </w:r>
      <w:r w:rsidRPr="00111A75">
        <w:t xml:space="preserve">best staffed </w:t>
      </w:r>
      <w:r w:rsidR="000618D8">
        <w:t xml:space="preserve">shifts </w:t>
      </w:r>
      <w:r w:rsidRPr="00111A75">
        <w:t>(6.1 patient</w:t>
      </w:r>
      <w:r w:rsidR="00CC2418">
        <w:t>s</w:t>
      </w:r>
      <w:r w:rsidRPr="00111A75">
        <w:t xml:space="preserve"> or fewer per </w:t>
      </w:r>
      <w:r w:rsidR="006A324D">
        <w:t>RN</w:t>
      </w:r>
      <w:r w:rsidRPr="00111A75">
        <w:t xml:space="preserve">) reported </w:t>
      </w:r>
      <w:r>
        <w:t xml:space="preserve">incomplete care </w:t>
      </w:r>
      <w:r w:rsidRPr="00111A75">
        <w:t xml:space="preserve">compared with </w:t>
      </w:r>
      <w:r>
        <w:t xml:space="preserve">89% on the worst staffed shifts </w:t>
      </w:r>
      <w:r w:rsidRPr="00111A75">
        <w:t>(</w:t>
      </w:r>
      <w:r>
        <w:t>11.</w:t>
      </w:r>
      <w:r w:rsidR="00CF6840">
        <w:t>7</w:t>
      </w:r>
      <w:r>
        <w:t xml:space="preserve"> </w:t>
      </w:r>
      <w:r w:rsidRPr="00111A75">
        <w:t xml:space="preserve">or more </w:t>
      </w:r>
      <w:r>
        <w:t xml:space="preserve">patients </w:t>
      </w:r>
      <w:r w:rsidRPr="00111A75">
        <w:t xml:space="preserve">per </w:t>
      </w:r>
      <w:r w:rsidR="006A324D">
        <w:t>RN</w:t>
      </w:r>
      <w:r w:rsidRPr="00E44B14">
        <w:rPr>
          <w:color w:val="000000" w:themeColor="text1"/>
        </w:rPr>
        <w:t>).</w:t>
      </w:r>
      <w:r w:rsidR="003554E8" w:rsidRPr="00E44B14">
        <w:rPr>
          <w:color w:val="000000" w:themeColor="text1"/>
        </w:rPr>
        <w:t xml:space="preserve"> </w:t>
      </w:r>
      <w:r w:rsidR="006B2141" w:rsidRPr="00E44B14">
        <w:rPr>
          <w:color w:val="000000" w:themeColor="text1"/>
        </w:rPr>
        <w:t xml:space="preserve">The study also reported a strong association between the amount of care left undone and quality of care. </w:t>
      </w:r>
      <w:r w:rsidR="003554E8">
        <w:t>Variation in the level of nursing support staff was not related to variation in missed care, suggesting that support staff were neither substituting for nor complementing the work of RNs in relation to the areas of care assessed in the survey. Given the global interest in staffing levels, care quality and skill mix, replicating these analyses in other countries is a priority.</w:t>
      </w:r>
    </w:p>
    <w:p w14:paraId="04200375" w14:textId="77777777" w:rsidR="00857DB8" w:rsidRDefault="00857DB8" w:rsidP="00857DB8">
      <w:pPr>
        <w:numPr>
          <w:ilvl w:val="0"/>
          <w:numId w:val="0"/>
        </w:numPr>
        <w:spacing w:line="360" w:lineRule="auto"/>
        <w:rPr>
          <w:color w:val="000000"/>
          <w:szCs w:val="22"/>
        </w:rPr>
      </w:pPr>
    </w:p>
    <w:p w14:paraId="5B314DE2" w14:textId="7D99523E" w:rsidR="003F4A27" w:rsidRPr="00490A46" w:rsidRDefault="00857DB8" w:rsidP="00CF6840">
      <w:pPr>
        <w:numPr>
          <w:ilvl w:val="0"/>
          <w:numId w:val="0"/>
        </w:numPr>
        <w:spacing w:line="360" w:lineRule="auto"/>
        <w:rPr>
          <w:iCs/>
          <w:color w:val="000000"/>
          <w:szCs w:val="22"/>
        </w:rPr>
      </w:pPr>
      <w:r>
        <w:rPr>
          <w:color w:val="000000"/>
          <w:szCs w:val="22"/>
        </w:rPr>
        <w:t>Previous research on ‘missed care’ and adverse events has identified a range of factors that are associated with increased likelihood of incomplete care or negative patient outcomes: RN staffing levels, skill-mix and the practice environment</w:t>
      </w:r>
      <w:r w:rsidR="00DD5DF4">
        <w:rPr>
          <w:color w:val="000000"/>
          <w:szCs w:val="22"/>
        </w:rPr>
        <w:t xml:space="preserve"> (Ball et al. 2013, Ausserhofer et al. 2014, Kalisch et al., 2011)</w:t>
      </w:r>
      <w:r>
        <w:rPr>
          <w:color w:val="000000"/>
          <w:szCs w:val="22"/>
        </w:rPr>
        <w:t xml:space="preserve">. </w:t>
      </w:r>
      <w:r w:rsidR="00CF6840" w:rsidRPr="00CF6840">
        <w:rPr>
          <w:color w:val="000000"/>
          <w:szCs w:val="22"/>
        </w:rPr>
        <w:t xml:space="preserve">Using data from the same project but a different country allows us to explore the influence of these </w:t>
      </w:r>
      <w:r w:rsidR="00CF6840">
        <w:rPr>
          <w:color w:val="000000"/>
          <w:szCs w:val="22"/>
        </w:rPr>
        <w:t xml:space="preserve">and other </w:t>
      </w:r>
      <w:r w:rsidR="00CF6840" w:rsidRPr="00CF6840">
        <w:rPr>
          <w:color w:val="000000"/>
          <w:szCs w:val="22"/>
        </w:rPr>
        <w:t xml:space="preserve">contextual variables in greater detail.  </w:t>
      </w:r>
      <w:r>
        <w:rPr>
          <w:color w:val="000000"/>
          <w:szCs w:val="22"/>
        </w:rPr>
        <w:t xml:space="preserve">In this study we also posited that the time of shift, level of patient dependency, the degree of involvement of RNs in direct care provision, and level of support provided by other members of the nursing team may also affect whether care needed by patients is carried out and the level of staffing required to do so. </w:t>
      </w:r>
    </w:p>
    <w:p w14:paraId="0D85C1A7" w14:textId="77777777" w:rsidR="00923894" w:rsidRDefault="00923894" w:rsidP="00FB6E81">
      <w:pPr>
        <w:pStyle w:val="Heading1"/>
        <w:spacing w:line="360" w:lineRule="auto"/>
        <w:rPr>
          <w:rFonts w:cs="Times New Roman"/>
          <w:color w:val="000000"/>
          <w:sz w:val="22"/>
          <w:szCs w:val="22"/>
        </w:rPr>
      </w:pPr>
    </w:p>
    <w:p w14:paraId="5F62E262" w14:textId="77777777" w:rsidR="00875A63" w:rsidRPr="00875A63" w:rsidRDefault="00875A63" w:rsidP="00FB6E81">
      <w:pPr>
        <w:pStyle w:val="Heading1"/>
        <w:spacing w:line="360" w:lineRule="auto"/>
        <w:rPr>
          <w:rFonts w:cs="Times New Roman"/>
          <w:color w:val="000000"/>
          <w:sz w:val="22"/>
          <w:szCs w:val="22"/>
        </w:rPr>
      </w:pPr>
      <w:r w:rsidRPr="00875A63">
        <w:rPr>
          <w:rFonts w:cs="Times New Roman"/>
          <w:color w:val="000000"/>
          <w:sz w:val="22"/>
          <w:szCs w:val="22"/>
        </w:rPr>
        <w:t>THE STUDY</w:t>
      </w:r>
    </w:p>
    <w:p w14:paraId="6F93A4B6" w14:textId="77777777" w:rsidR="006B65BE" w:rsidRDefault="006B65BE" w:rsidP="00923894">
      <w:pPr>
        <w:pStyle w:val="Heading1"/>
        <w:spacing w:line="360" w:lineRule="auto"/>
        <w:rPr>
          <w:rFonts w:cs="Times New Roman"/>
          <w:color w:val="000000"/>
          <w:sz w:val="22"/>
          <w:szCs w:val="22"/>
        </w:rPr>
      </w:pPr>
    </w:p>
    <w:p w14:paraId="0E22D587" w14:textId="77777777" w:rsidR="008B0FCE" w:rsidRPr="00F13306" w:rsidRDefault="008B0FCE" w:rsidP="00923894">
      <w:pPr>
        <w:pStyle w:val="Heading1"/>
        <w:spacing w:line="360" w:lineRule="auto"/>
        <w:rPr>
          <w:rFonts w:cs="Times New Roman"/>
          <w:color w:val="000000"/>
          <w:sz w:val="22"/>
          <w:szCs w:val="22"/>
        </w:rPr>
      </w:pPr>
      <w:r w:rsidRPr="00F13306">
        <w:rPr>
          <w:rFonts w:cs="Times New Roman"/>
          <w:color w:val="000000"/>
          <w:sz w:val="22"/>
          <w:szCs w:val="22"/>
        </w:rPr>
        <w:t>Aim</w:t>
      </w:r>
      <w:r w:rsidR="00875A63">
        <w:rPr>
          <w:rFonts w:cs="Times New Roman"/>
          <w:color w:val="000000"/>
          <w:sz w:val="22"/>
          <w:szCs w:val="22"/>
        </w:rPr>
        <w:t>s</w:t>
      </w:r>
    </w:p>
    <w:p w14:paraId="696655CF" w14:textId="77777777" w:rsidR="008B0FCE" w:rsidRPr="00F13306" w:rsidRDefault="008B0FCE" w:rsidP="00FB6E81">
      <w:pPr>
        <w:spacing w:line="360" w:lineRule="auto"/>
      </w:pPr>
    </w:p>
    <w:p w14:paraId="15F6E821" w14:textId="77777777" w:rsidR="008B0FCE" w:rsidRPr="00F13306" w:rsidRDefault="008B0FCE" w:rsidP="00FB6E81">
      <w:pPr>
        <w:spacing w:line="360" w:lineRule="auto"/>
        <w:rPr>
          <w:color w:val="000000"/>
          <w:szCs w:val="22"/>
        </w:rPr>
      </w:pPr>
      <w:r w:rsidRPr="00F13306">
        <w:rPr>
          <w:color w:val="000000"/>
          <w:szCs w:val="22"/>
        </w:rPr>
        <w:t xml:space="preserve">The aim </w:t>
      </w:r>
      <w:r w:rsidR="00A361ED">
        <w:rPr>
          <w:color w:val="000000"/>
          <w:szCs w:val="22"/>
        </w:rPr>
        <w:t xml:space="preserve">of the study was to </w:t>
      </w:r>
      <w:r w:rsidR="00EF4ACE">
        <w:rPr>
          <w:color w:val="000000"/>
          <w:szCs w:val="22"/>
        </w:rPr>
        <w:t xml:space="preserve">examine factors associated with RN reports of ‘care left undone’ </w:t>
      </w:r>
      <w:r w:rsidR="00EF4ACE">
        <w:t xml:space="preserve">on acute medical/surgical wards in Sweden, and </w:t>
      </w:r>
      <w:r w:rsidR="004845D9">
        <w:t xml:space="preserve">describe the </w:t>
      </w:r>
      <w:r w:rsidR="00EF4ACE">
        <w:t xml:space="preserve">relationship </w:t>
      </w:r>
      <w:r w:rsidRPr="00F13306">
        <w:t xml:space="preserve">between staffing levels and </w:t>
      </w:r>
      <w:r>
        <w:t>‘care left undone’</w:t>
      </w:r>
      <w:r w:rsidR="004845D9">
        <w:t>.</w:t>
      </w:r>
      <w:r>
        <w:t xml:space="preserve"> </w:t>
      </w:r>
      <w:r w:rsidR="003432DC">
        <w:t xml:space="preserve"> </w:t>
      </w:r>
      <w:r w:rsidRPr="00F13306">
        <w:t xml:space="preserve">Specifically the </w:t>
      </w:r>
      <w:r w:rsidR="00E55D56">
        <w:t>following q</w:t>
      </w:r>
      <w:r w:rsidRPr="00F13306">
        <w:t>uestions</w:t>
      </w:r>
      <w:r w:rsidR="002E3353">
        <w:t xml:space="preserve"> </w:t>
      </w:r>
      <w:r w:rsidR="00E55D56">
        <w:t xml:space="preserve">are addressed: </w:t>
      </w:r>
    </w:p>
    <w:p w14:paraId="3C33EC1E" w14:textId="77777777" w:rsidR="00A361ED" w:rsidRDefault="008B0FCE" w:rsidP="00A56D5A">
      <w:pPr>
        <w:pStyle w:val="ListParagraph"/>
        <w:numPr>
          <w:ilvl w:val="0"/>
          <w:numId w:val="31"/>
        </w:numPr>
        <w:spacing w:line="360" w:lineRule="auto"/>
        <w:rPr>
          <w:color w:val="000000"/>
          <w:szCs w:val="22"/>
        </w:rPr>
      </w:pPr>
      <w:r w:rsidRPr="00F13306">
        <w:rPr>
          <w:color w:val="000000"/>
          <w:szCs w:val="22"/>
        </w:rPr>
        <w:t xml:space="preserve">What is the </w:t>
      </w:r>
      <w:r w:rsidR="00B11930">
        <w:rPr>
          <w:color w:val="000000"/>
          <w:szCs w:val="22"/>
        </w:rPr>
        <w:t xml:space="preserve">type </w:t>
      </w:r>
      <w:r w:rsidRPr="00F13306">
        <w:rPr>
          <w:color w:val="000000"/>
          <w:szCs w:val="22"/>
        </w:rPr>
        <w:t xml:space="preserve">and prevalence of ‘care left undone’ </w:t>
      </w:r>
      <w:r>
        <w:rPr>
          <w:color w:val="000000"/>
          <w:szCs w:val="22"/>
        </w:rPr>
        <w:t xml:space="preserve">reported </w:t>
      </w:r>
      <w:r w:rsidRPr="00F13306">
        <w:rPr>
          <w:color w:val="000000"/>
          <w:szCs w:val="22"/>
        </w:rPr>
        <w:t xml:space="preserve">by </w:t>
      </w:r>
      <w:r w:rsidR="003554E8">
        <w:rPr>
          <w:color w:val="000000"/>
          <w:szCs w:val="22"/>
        </w:rPr>
        <w:t>RNs</w:t>
      </w:r>
      <w:r w:rsidR="00A361ED">
        <w:rPr>
          <w:color w:val="000000"/>
          <w:szCs w:val="22"/>
        </w:rPr>
        <w:t>?</w:t>
      </w:r>
      <w:r>
        <w:rPr>
          <w:color w:val="000000"/>
          <w:szCs w:val="22"/>
        </w:rPr>
        <w:t xml:space="preserve"> </w:t>
      </w:r>
    </w:p>
    <w:p w14:paraId="2EF6023B" w14:textId="77777777" w:rsidR="008B0FCE" w:rsidRDefault="00A361ED" w:rsidP="00A56D5A">
      <w:pPr>
        <w:pStyle w:val="ListParagraph"/>
        <w:numPr>
          <w:ilvl w:val="0"/>
          <w:numId w:val="31"/>
        </w:numPr>
        <w:spacing w:line="360" w:lineRule="auto"/>
        <w:rPr>
          <w:color w:val="000000"/>
          <w:szCs w:val="22"/>
        </w:rPr>
      </w:pPr>
      <w:r>
        <w:rPr>
          <w:color w:val="000000"/>
          <w:szCs w:val="22"/>
        </w:rPr>
        <w:t>W</w:t>
      </w:r>
      <w:r w:rsidR="008B0FCE">
        <w:rPr>
          <w:color w:val="000000"/>
          <w:szCs w:val="22"/>
        </w:rPr>
        <w:t xml:space="preserve">hat factors are associated with the incidence and prevalence of incomplete care?  </w:t>
      </w:r>
    </w:p>
    <w:p w14:paraId="2EC06847" w14:textId="77777777" w:rsidR="004845D9" w:rsidRDefault="008B0FCE" w:rsidP="00A56D5A">
      <w:pPr>
        <w:pStyle w:val="ListParagraph"/>
        <w:numPr>
          <w:ilvl w:val="0"/>
          <w:numId w:val="31"/>
        </w:numPr>
        <w:spacing w:line="360" w:lineRule="auto"/>
        <w:rPr>
          <w:color w:val="000000"/>
          <w:szCs w:val="22"/>
        </w:rPr>
      </w:pPr>
      <w:r>
        <w:rPr>
          <w:color w:val="000000"/>
          <w:szCs w:val="22"/>
        </w:rPr>
        <w:t xml:space="preserve">How do </w:t>
      </w:r>
      <w:r w:rsidR="006A324D">
        <w:rPr>
          <w:color w:val="000000"/>
          <w:szCs w:val="22"/>
        </w:rPr>
        <w:t>RN</w:t>
      </w:r>
      <w:r w:rsidR="006A4C34">
        <w:rPr>
          <w:color w:val="000000"/>
          <w:szCs w:val="22"/>
        </w:rPr>
        <w:t xml:space="preserve"> and </w:t>
      </w:r>
      <w:r w:rsidR="00B11930">
        <w:rPr>
          <w:color w:val="000000"/>
          <w:szCs w:val="22"/>
        </w:rPr>
        <w:t xml:space="preserve">nursing support worker (nursing assistants and aides) </w:t>
      </w:r>
      <w:r w:rsidRPr="00F13306">
        <w:rPr>
          <w:color w:val="000000"/>
          <w:szCs w:val="22"/>
        </w:rPr>
        <w:t>staffing</w:t>
      </w:r>
      <w:r>
        <w:rPr>
          <w:color w:val="000000"/>
          <w:szCs w:val="22"/>
        </w:rPr>
        <w:t xml:space="preserve"> levels relate to </w:t>
      </w:r>
      <w:r w:rsidRPr="00F13306">
        <w:rPr>
          <w:color w:val="000000"/>
          <w:szCs w:val="22"/>
        </w:rPr>
        <w:t>care left undone</w:t>
      </w:r>
      <w:r>
        <w:rPr>
          <w:color w:val="000000"/>
          <w:szCs w:val="22"/>
        </w:rPr>
        <w:t>?</w:t>
      </w:r>
    </w:p>
    <w:p w14:paraId="266D3347" w14:textId="77777777" w:rsidR="008B0FCE" w:rsidRPr="00F13306" w:rsidRDefault="008B0FCE" w:rsidP="004845D9">
      <w:pPr>
        <w:pStyle w:val="ListParagraph"/>
        <w:numPr>
          <w:ilvl w:val="0"/>
          <w:numId w:val="0"/>
        </w:numPr>
        <w:spacing w:line="360" w:lineRule="auto"/>
        <w:ind w:left="720"/>
        <w:rPr>
          <w:color w:val="000000"/>
          <w:szCs w:val="22"/>
        </w:rPr>
      </w:pPr>
      <w:r>
        <w:rPr>
          <w:color w:val="000000"/>
          <w:szCs w:val="22"/>
        </w:rPr>
        <w:t xml:space="preserve"> </w:t>
      </w:r>
    </w:p>
    <w:p w14:paraId="4654E935" w14:textId="77777777" w:rsidR="008B0FCE" w:rsidRPr="00F13306" w:rsidRDefault="00D44BC5" w:rsidP="00FB6E81">
      <w:pPr>
        <w:pStyle w:val="Heading1"/>
        <w:spacing w:line="360" w:lineRule="auto"/>
        <w:rPr>
          <w:rFonts w:cs="Times New Roman"/>
          <w:color w:val="000000"/>
          <w:sz w:val="22"/>
          <w:szCs w:val="22"/>
        </w:rPr>
      </w:pPr>
      <w:r>
        <w:rPr>
          <w:rFonts w:cs="Times New Roman"/>
          <w:color w:val="000000"/>
          <w:sz w:val="22"/>
          <w:szCs w:val="22"/>
        </w:rPr>
        <w:t>Design</w:t>
      </w:r>
    </w:p>
    <w:p w14:paraId="42837BDB" w14:textId="77777777" w:rsidR="008B0FCE" w:rsidRPr="00F13306" w:rsidRDefault="008B0FCE" w:rsidP="00FB6E81">
      <w:pPr>
        <w:spacing w:line="360" w:lineRule="auto"/>
        <w:rPr>
          <w:color w:val="000000"/>
          <w:szCs w:val="22"/>
        </w:rPr>
      </w:pPr>
    </w:p>
    <w:p w14:paraId="49336616" w14:textId="538751F4" w:rsidR="00AD4202" w:rsidRDefault="00AD4202" w:rsidP="00923894">
      <w:pPr>
        <w:numPr>
          <w:ilvl w:val="0"/>
          <w:numId w:val="0"/>
        </w:numPr>
        <w:spacing w:line="360" w:lineRule="auto"/>
        <w:jc w:val="both"/>
        <w:rPr>
          <w:color w:val="000000"/>
          <w:szCs w:val="22"/>
        </w:rPr>
      </w:pPr>
      <w:r w:rsidRPr="00E44B14">
        <w:rPr>
          <w:color w:val="000000" w:themeColor="text1"/>
        </w:rPr>
        <w:t>A</w:t>
      </w:r>
      <w:r w:rsidR="00E44B14">
        <w:rPr>
          <w:color w:val="000000" w:themeColor="text1"/>
        </w:rPr>
        <w:t xml:space="preserve"> </w:t>
      </w:r>
      <w:r w:rsidR="00F96688" w:rsidRPr="00E44B14">
        <w:rPr>
          <w:color w:val="000000" w:themeColor="text1"/>
        </w:rPr>
        <w:t xml:space="preserve">cross-sectional </w:t>
      </w:r>
      <w:r w:rsidR="00A21D62" w:rsidRPr="00E44B14">
        <w:rPr>
          <w:color w:val="000000" w:themeColor="text1"/>
        </w:rPr>
        <w:t xml:space="preserve">survey </w:t>
      </w:r>
      <w:r w:rsidR="00A21D62">
        <w:t>was conducted</w:t>
      </w:r>
      <w:r w:rsidR="00A21D62" w:rsidRPr="00D41250">
        <w:t xml:space="preserve"> </w:t>
      </w:r>
      <w:r>
        <w:t xml:space="preserve">in Sweden </w:t>
      </w:r>
      <w:r w:rsidR="00A21D62">
        <w:t xml:space="preserve">as </w:t>
      </w:r>
      <w:r w:rsidR="00A21D62">
        <w:rPr>
          <w:color w:val="000000"/>
          <w:szCs w:val="22"/>
        </w:rPr>
        <w:t xml:space="preserve">part of the </w:t>
      </w:r>
      <w:r w:rsidR="00A21D62" w:rsidRPr="007B727D">
        <w:rPr>
          <w:bCs/>
          <w:iCs/>
          <w:color w:val="000000"/>
          <w:szCs w:val="22"/>
        </w:rPr>
        <w:t>Regis</w:t>
      </w:r>
      <w:r w:rsidR="00A21D62">
        <w:rPr>
          <w:bCs/>
          <w:iCs/>
          <w:color w:val="000000"/>
          <w:szCs w:val="22"/>
        </w:rPr>
        <w:t>tered Nurse Forecasting (RN4Cast</w:t>
      </w:r>
      <w:r w:rsidR="00A21D62" w:rsidRPr="007B727D">
        <w:rPr>
          <w:bCs/>
          <w:iCs/>
          <w:color w:val="000000"/>
          <w:szCs w:val="22"/>
        </w:rPr>
        <w:t>)</w:t>
      </w:r>
      <w:r w:rsidR="00A21D62">
        <w:rPr>
          <w:bCs/>
          <w:iCs/>
          <w:color w:val="000000"/>
          <w:szCs w:val="22"/>
        </w:rPr>
        <w:t xml:space="preserve"> study and provide</w:t>
      </w:r>
      <w:r w:rsidR="003432DC">
        <w:rPr>
          <w:bCs/>
          <w:iCs/>
          <w:color w:val="000000"/>
          <w:szCs w:val="22"/>
        </w:rPr>
        <w:t>s</w:t>
      </w:r>
      <w:r w:rsidR="00A21D62">
        <w:rPr>
          <w:bCs/>
          <w:iCs/>
          <w:color w:val="000000"/>
          <w:szCs w:val="22"/>
        </w:rPr>
        <w:t xml:space="preserve"> the basis</w:t>
      </w:r>
      <w:r w:rsidR="00A21D62">
        <w:t xml:space="preserve"> </w:t>
      </w:r>
      <w:r w:rsidR="008B0FCE">
        <w:rPr>
          <w:color w:val="000000"/>
          <w:szCs w:val="22"/>
        </w:rPr>
        <w:t>for the analys</w:t>
      </w:r>
      <w:r w:rsidR="00F543AB">
        <w:rPr>
          <w:color w:val="000000"/>
          <w:szCs w:val="22"/>
        </w:rPr>
        <w:t>es</w:t>
      </w:r>
      <w:r w:rsidR="008B0FCE">
        <w:rPr>
          <w:color w:val="000000"/>
          <w:szCs w:val="22"/>
        </w:rPr>
        <w:t xml:space="preserve"> presented </w:t>
      </w:r>
      <w:r w:rsidR="00A21D62">
        <w:rPr>
          <w:color w:val="000000"/>
          <w:szCs w:val="22"/>
        </w:rPr>
        <w:t>here.</w:t>
      </w:r>
      <w:r w:rsidR="008B0FCE">
        <w:rPr>
          <w:bCs/>
          <w:iCs/>
          <w:color w:val="000000"/>
          <w:szCs w:val="22"/>
        </w:rPr>
        <w:t xml:space="preserve"> </w:t>
      </w:r>
      <w:r w:rsidR="008B0FCE" w:rsidRPr="00F13306">
        <w:rPr>
          <w:color w:val="000000"/>
          <w:szCs w:val="22"/>
        </w:rPr>
        <w:t xml:space="preserve">The methodology of the </w:t>
      </w:r>
      <w:r w:rsidR="008B0FCE">
        <w:rPr>
          <w:color w:val="000000"/>
          <w:szCs w:val="22"/>
        </w:rPr>
        <w:t xml:space="preserve">RN4Cast survey </w:t>
      </w:r>
      <w:r w:rsidR="008B0FCE" w:rsidRPr="00F13306">
        <w:rPr>
          <w:color w:val="000000"/>
          <w:szCs w:val="22"/>
        </w:rPr>
        <w:t>followed a protocol established by the international RN4Cast consortium of 15 countries</w:t>
      </w:r>
      <w:r w:rsidR="00855BB2">
        <w:rPr>
          <w:color w:val="000000"/>
          <w:szCs w:val="22"/>
        </w:rPr>
        <w:t xml:space="preserve"> </w:t>
      </w:r>
      <w:r w:rsidR="006075CB">
        <w:rPr>
          <w:color w:val="000000"/>
          <w:szCs w:val="22"/>
        </w:rPr>
        <w:fldChar w:fldCharType="begin"/>
      </w:r>
      <w:r w:rsidR="00997C75">
        <w:rPr>
          <w:color w:val="000000"/>
          <w:szCs w:val="22"/>
        </w:rPr>
        <w:instrText xml:space="preserve"> ADDIN EN.CITE &lt;EndNote&gt;&lt;Cite&gt;&lt;Author&gt;Sermeus&lt;/Author&gt;&lt;Year&gt;2011&lt;/Year&gt;&lt;RecNum&gt;11&lt;/RecNum&gt;&lt;DisplayText&gt;(Sermeus, Aiken et al. 2011)&lt;/DisplayText&gt;&lt;record&gt;&lt;rec-number&gt;11&lt;/rec-number&gt;&lt;foreign-keys&gt;&lt;key app="EN" db-id="9dpd0wt9p0rf0leer07vvtsffdd9tsps2zzp" timestamp="1418059618"&gt;11&lt;/key&gt;&lt;/foreign-keys&gt;&lt;ref-type name="Journal Article"&gt;17&lt;/ref-type&gt;&lt;contributors&gt;&lt;authors&gt;&lt;author&gt;Sermeus, Walter&lt;/author&gt;&lt;author&gt;Aiken, Linda H&lt;/author&gt;&lt;author&gt;Van den Heede, Koen&lt;/author&gt;&lt;author&gt;Rafferty, Anne M&lt;/author&gt;&lt;author&gt;Griffiths, Peter&lt;/author&gt;&lt;author&gt;Moreno-Casbas, Maria T&lt;/author&gt;&lt;author&gt;Busse, Reinhard&lt;/author&gt;&lt;author&gt;Lindqvist, Rikard&lt;/author&gt;&lt;author&gt;Scott, Anne P&lt;/author&gt;&lt;author&gt;Bruyneel, Luk&lt;/author&gt;&lt;/authors&gt;&lt;/contributors&gt;&lt;titles&gt;&lt;title&gt;Nurse forecasting in Europe (RN4CAST): Rationale, design and methodology&lt;/title&gt;&lt;secondary-title&gt;BMC nursing&lt;/secondary-title&gt;&lt;/titles&gt;&lt;periodical&gt;&lt;full-title&gt;BMC nursing&lt;/full-title&gt;&lt;/periodical&gt;&lt;pages&gt;6&lt;/pages&gt;&lt;volume&gt;10&lt;/volume&gt;&lt;number&gt;1&lt;/number&gt;&lt;dates&gt;&lt;year&gt;2011&lt;/year&gt;&lt;/dates&gt;&lt;isbn&gt;1472-6955&lt;/isbn&gt;&lt;urls&gt;&lt;/urls&gt;&lt;/record&gt;&lt;/Cite&gt;&lt;/EndNote&gt;</w:instrText>
      </w:r>
      <w:r w:rsidR="006075CB">
        <w:rPr>
          <w:color w:val="000000"/>
          <w:szCs w:val="22"/>
        </w:rPr>
        <w:fldChar w:fldCharType="separate"/>
      </w:r>
      <w:r w:rsidR="00997C75">
        <w:rPr>
          <w:noProof/>
          <w:color w:val="000000"/>
          <w:szCs w:val="22"/>
        </w:rPr>
        <w:t>(Sermeus, Aiken et al. 2011)</w:t>
      </w:r>
      <w:r w:rsidR="006075CB">
        <w:rPr>
          <w:color w:val="000000"/>
          <w:szCs w:val="22"/>
        </w:rPr>
        <w:fldChar w:fldCharType="end"/>
      </w:r>
      <w:r w:rsidR="008B0FCE">
        <w:rPr>
          <w:color w:val="000000"/>
          <w:szCs w:val="22"/>
        </w:rPr>
        <w:t xml:space="preserve">. </w:t>
      </w:r>
    </w:p>
    <w:p w14:paraId="53E0388D" w14:textId="77777777" w:rsidR="00AD4202" w:rsidRDefault="00AD4202" w:rsidP="00905032">
      <w:pPr>
        <w:numPr>
          <w:ilvl w:val="0"/>
          <w:numId w:val="0"/>
        </w:numPr>
        <w:spacing w:line="360" w:lineRule="auto"/>
        <w:jc w:val="both"/>
        <w:rPr>
          <w:color w:val="000000"/>
          <w:szCs w:val="22"/>
        </w:rPr>
      </w:pPr>
    </w:p>
    <w:p w14:paraId="5BE65BE7" w14:textId="77777777" w:rsidR="00AD4202" w:rsidRPr="00AD4202" w:rsidRDefault="00875A63" w:rsidP="00905032">
      <w:pPr>
        <w:numPr>
          <w:ilvl w:val="0"/>
          <w:numId w:val="0"/>
        </w:numPr>
        <w:spacing w:line="360" w:lineRule="auto"/>
        <w:jc w:val="both"/>
        <w:rPr>
          <w:b/>
          <w:color w:val="000000"/>
          <w:szCs w:val="22"/>
        </w:rPr>
      </w:pPr>
      <w:r>
        <w:rPr>
          <w:b/>
          <w:color w:val="000000"/>
          <w:szCs w:val="22"/>
        </w:rPr>
        <w:t>Sample/Participants</w:t>
      </w:r>
    </w:p>
    <w:p w14:paraId="2F608F3A" w14:textId="75E92377" w:rsidR="00875A63" w:rsidRDefault="00D17006" w:rsidP="00A44CBD">
      <w:pPr>
        <w:numPr>
          <w:ilvl w:val="0"/>
          <w:numId w:val="0"/>
        </w:numPr>
        <w:spacing w:line="360" w:lineRule="auto"/>
        <w:jc w:val="both"/>
        <w:rPr>
          <w:bCs/>
          <w:iCs/>
          <w:color w:val="000000"/>
          <w:szCs w:val="22"/>
        </w:rPr>
      </w:pPr>
      <w:r>
        <w:rPr>
          <w:color w:val="000000"/>
          <w:szCs w:val="22"/>
        </w:rPr>
        <w:t xml:space="preserve">All </w:t>
      </w:r>
      <w:r w:rsidR="006B65BE">
        <w:rPr>
          <w:color w:val="000000"/>
          <w:szCs w:val="22"/>
        </w:rPr>
        <w:t>RN</w:t>
      </w:r>
      <w:r w:rsidR="006B65BE" w:rsidRPr="00E00FB8">
        <w:rPr>
          <w:color w:val="000000"/>
          <w:szCs w:val="22"/>
        </w:rPr>
        <w:t xml:space="preserve"> </w:t>
      </w:r>
      <w:r w:rsidR="006B65BE">
        <w:rPr>
          <w:color w:val="000000"/>
          <w:szCs w:val="22"/>
        </w:rPr>
        <w:t xml:space="preserve">members </w:t>
      </w:r>
      <w:r w:rsidR="006B65BE" w:rsidRPr="00E00FB8">
        <w:rPr>
          <w:bCs/>
          <w:iCs/>
          <w:color w:val="000000"/>
          <w:szCs w:val="22"/>
        </w:rPr>
        <w:t>working on general medical or surgical wards</w:t>
      </w:r>
      <w:r w:rsidR="006B65BE">
        <w:rPr>
          <w:bCs/>
          <w:iCs/>
          <w:color w:val="000000"/>
          <w:szCs w:val="22"/>
        </w:rPr>
        <w:t xml:space="preserve"> </w:t>
      </w:r>
      <w:r w:rsidR="00CC1950">
        <w:rPr>
          <w:bCs/>
          <w:iCs/>
          <w:color w:val="000000"/>
          <w:szCs w:val="22"/>
        </w:rPr>
        <w:t xml:space="preserve">in </w:t>
      </w:r>
      <w:r w:rsidR="006B65BE">
        <w:rPr>
          <w:bCs/>
          <w:iCs/>
          <w:color w:val="000000"/>
          <w:szCs w:val="22"/>
        </w:rPr>
        <w:t>all 79 acute hospitals in Sweden</w:t>
      </w:r>
      <w:r w:rsidR="006B65BE">
        <w:rPr>
          <w:color w:val="000000"/>
          <w:szCs w:val="22"/>
        </w:rPr>
        <w:t xml:space="preserve"> were identified </w:t>
      </w:r>
      <w:r w:rsidR="00CC1950">
        <w:rPr>
          <w:color w:val="000000"/>
          <w:szCs w:val="22"/>
        </w:rPr>
        <w:t xml:space="preserve">via </w:t>
      </w:r>
      <w:r w:rsidR="006B65BE">
        <w:rPr>
          <w:color w:val="000000"/>
          <w:szCs w:val="22"/>
        </w:rPr>
        <w:t xml:space="preserve">the </w:t>
      </w:r>
      <w:r w:rsidR="008B0FCE" w:rsidRPr="00E00FB8">
        <w:rPr>
          <w:bCs/>
          <w:iCs/>
          <w:color w:val="000000"/>
          <w:szCs w:val="22"/>
        </w:rPr>
        <w:t>Swedish Association of Health Care Professionals</w:t>
      </w:r>
      <w:r w:rsidR="006B65BE">
        <w:rPr>
          <w:bCs/>
          <w:iCs/>
          <w:color w:val="000000"/>
          <w:szCs w:val="22"/>
        </w:rPr>
        <w:t xml:space="preserve">. </w:t>
      </w:r>
      <w:r w:rsidR="00D347A6">
        <w:rPr>
          <w:bCs/>
          <w:iCs/>
          <w:color w:val="000000"/>
          <w:szCs w:val="22"/>
        </w:rPr>
        <w:t xml:space="preserve">The Association </w:t>
      </w:r>
      <w:r w:rsidR="006B65BE">
        <w:rPr>
          <w:bCs/>
          <w:iCs/>
          <w:color w:val="000000"/>
          <w:szCs w:val="22"/>
        </w:rPr>
        <w:t xml:space="preserve">covers </w:t>
      </w:r>
      <w:r w:rsidR="00D347A6">
        <w:rPr>
          <w:bCs/>
          <w:iCs/>
          <w:color w:val="000000"/>
          <w:szCs w:val="22"/>
        </w:rPr>
        <w:t>over 70% of all nurses so all wards and hospitals were potentially sampled.</w:t>
      </w:r>
    </w:p>
    <w:p w14:paraId="26636389" w14:textId="77777777" w:rsidR="00875A63" w:rsidRDefault="00875A63" w:rsidP="00905032">
      <w:pPr>
        <w:numPr>
          <w:ilvl w:val="0"/>
          <w:numId w:val="0"/>
        </w:numPr>
        <w:spacing w:line="360" w:lineRule="auto"/>
        <w:jc w:val="both"/>
        <w:rPr>
          <w:bCs/>
          <w:iCs/>
          <w:color w:val="000000"/>
          <w:szCs w:val="22"/>
        </w:rPr>
      </w:pPr>
    </w:p>
    <w:p w14:paraId="4DEE52D7" w14:textId="77777777" w:rsidR="00875A63" w:rsidRPr="00875A63" w:rsidRDefault="00875A63" w:rsidP="00905032">
      <w:pPr>
        <w:numPr>
          <w:ilvl w:val="0"/>
          <w:numId w:val="0"/>
        </w:numPr>
        <w:spacing w:line="360" w:lineRule="auto"/>
        <w:jc w:val="both"/>
        <w:rPr>
          <w:b/>
          <w:bCs/>
          <w:iCs/>
          <w:color w:val="000000"/>
          <w:szCs w:val="22"/>
        </w:rPr>
      </w:pPr>
      <w:r w:rsidRPr="00875A63">
        <w:rPr>
          <w:b/>
          <w:bCs/>
          <w:iCs/>
          <w:color w:val="000000"/>
          <w:szCs w:val="22"/>
        </w:rPr>
        <w:t>Data collection</w:t>
      </w:r>
    </w:p>
    <w:p w14:paraId="4AECD44D" w14:textId="280897FC" w:rsidR="008B0FCE" w:rsidRDefault="00CC1950" w:rsidP="00A44CBD">
      <w:pPr>
        <w:numPr>
          <w:ilvl w:val="0"/>
          <w:numId w:val="0"/>
        </w:numPr>
        <w:spacing w:line="360" w:lineRule="auto"/>
        <w:jc w:val="both"/>
        <w:rPr>
          <w:color w:val="000000"/>
          <w:szCs w:val="22"/>
        </w:rPr>
      </w:pPr>
      <w:r>
        <w:rPr>
          <w:bCs/>
          <w:iCs/>
          <w:color w:val="000000"/>
          <w:szCs w:val="22"/>
        </w:rPr>
        <w:t>B</w:t>
      </w:r>
      <w:r w:rsidRPr="00E00FB8">
        <w:rPr>
          <w:bCs/>
          <w:iCs/>
          <w:color w:val="000000"/>
          <w:szCs w:val="22"/>
        </w:rPr>
        <w:t xml:space="preserve">etween January and March 2010 </w:t>
      </w:r>
      <w:r>
        <w:rPr>
          <w:bCs/>
          <w:iCs/>
          <w:color w:val="000000"/>
          <w:szCs w:val="22"/>
        </w:rPr>
        <w:t>t</w:t>
      </w:r>
      <w:r w:rsidR="008B0FCE" w:rsidRPr="00E00FB8">
        <w:rPr>
          <w:bCs/>
          <w:iCs/>
          <w:color w:val="000000"/>
          <w:szCs w:val="22"/>
        </w:rPr>
        <w:t xml:space="preserve">he survey was </w:t>
      </w:r>
      <w:r>
        <w:rPr>
          <w:bCs/>
          <w:iCs/>
          <w:color w:val="000000"/>
          <w:szCs w:val="22"/>
        </w:rPr>
        <w:t xml:space="preserve">sent out </w:t>
      </w:r>
      <w:r w:rsidR="008B0FCE" w:rsidRPr="00E00FB8">
        <w:rPr>
          <w:bCs/>
          <w:iCs/>
          <w:color w:val="000000"/>
          <w:szCs w:val="22"/>
        </w:rPr>
        <w:t xml:space="preserve">by </w:t>
      </w:r>
      <w:r>
        <w:rPr>
          <w:bCs/>
          <w:iCs/>
          <w:color w:val="000000"/>
          <w:szCs w:val="22"/>
        </w:rPr>
        <w:t>‘</w:t>
      </w:r>
      <w:r w:rsidR="008B0FCE" w:rsidRPr="00E00FB8">
        <w:rPr>
          <w:bCs/>
          <w:iCs/>
          <w:color w:val="000000"/>
          <w:szCs w:val="22"/>
        </w:rPr>
        <w:t>Statistics Sweden</w:t>
      </w:r>
      <w:r>
        <w:rPr>
          <w:bCs/>
          <w:iCs/>
          <w:color w:val="000000"/>
          <w:szCs w:val="22"/>
        </w:rPr>
        <w:t xml:space="preserve">’, and respondents were given </w:t>
      </w:r>
      <w:r w:rsidR="008B0FCE" w:rsidRPr="00E00FB8">
        <w:rPr>
          <w:bCs/>
          <w:iCs/>
          <w:color w:val="000000"/>
          <w:szCs w:val="22"/>
        </w:rPr>
        <w:t xml:space="preserve">the option of answering </w:t>
      </w:r>
      <w:r>
        <w:rPr>
          <w:bCs/>
          <w:iCs/>
          <w:color w:val="000000"/>
          <w:szCs w:val="22"/>
        </w:rPr>
        <w:t xml:space="preserve">either a </w:t>
      </w:r>
      <w:r w:rsidR="008B0FCE" w:rsidRPr="00E00FB8">
        <w:rPr>
          <w:bCs/>
          <w:iCs/>
          <w:color w:val="000000"/>
          <w:szCs w:val="22"/>
        </w:rPr>
        <w:t>web or p</w:t>
      </w:r>
      <w:r>
        <w:rPr>
          <w:bCs/>
          <w:iCs/>
          <w:color w:val="000000"/>
          <w:szCs w:val="22"/>
        </w:rPr>
        <w:t xml:space="preserve">ostal survey </w:t>
      </w:r>
      <w:r w:rsidR="00432FD8" w:rsidRPr="00E00FB8">
        <w:rPr>
          <w:bCs/>
          <w:iCs/>
          <w:color w:val="000000"/>
          <w:szCs w:val="22"/>
        </w:rPr>
        <w:t>(N=33</w:t>
      </w:r>
      <w:r>
        <w:rPr>
          <w:bCs/>
          <w:iCs/>
          <w:color w:val="000000"/>
          <w:szCs w:val="22"/>
        </w:rPr>
        <w:t>,</w:t>
      </w:r>
      <w:r w:rsidR="00432FD8" w:rsidRPr="00E00FB8">
        <w:rPr>
          <w:bCs/>
          <w:iCs/>
          <w:color w:val="000000"/>
          <w:szCs w:val="22"/>
        </w:rPr>
        <w:t xml:space="preserve">083). </w:t>
      </w:r>
      <w:r w:rsidR="008B0FCE" w:rsidRPr="00E00FB8">
        <w:rPr>
          <w:bCs/>
          <w:iCs/>
          <w:color w:val="000000"/>
          <w:szCs w:val="22"/>
        </w:rPr>
        <w:t>After three reminders, the re</w:t>
      </w:r>
      <w:r>
        <w:rPr>
          <w:bCs/>
          <w:iCs/>
          <w:color w:val="000000"/>
          <w:szCs w:val="22"/>
        </w:rPr>
        <w:t xml:space="preserve">sponse rate </w:t>
      </w:r>
      <w:r w:rsidR="008B0FCE" w:rsidRPr="00E00FB8">
        <w:rPr>
          <w:bCs/>
          <w:iCs/>
          <w:color w:val="000000"/>
          <w:szCs w:val="22"/>
        </w:rPr>
        <w:t>was 70% (n=23</w:t>
      </w:r>
      <w:r>
        <w:rPr>
          <w:bCs/>
          <w:iCs/>
          <w:color w:val="000000"/>
          <w:szCs w:val="22"/>
        </w:rPr>
        <w:t>,</w:t>
      </w:r>
      <w:r w:rsidR="008B0FCE" w:rsidRPr="00E00FB8">
        <w:rPr>
          <w:bCs/>
          <w:iCs/>
          <w:color w:val="000000"/>
          <w:szCs w:val="22"/>
        </w:rPr>
        <w:t>087)</w:t>
      </w:r>
      <w:r w:rsidR="008B0FCE">
        <w:rPr>
          <w:bCs/>
          <w:iCs/>
          <w:color w:val="000000"/>
          <w:szCs w:val="22"/>
        </w:rPr>
        <w:t xml:space="preserve">. Of these </w:t>
      </w:r>
      <w:r w:rsidR="008B0FCE" w:rsidRPr="00E00FB8">
        <w:rPr>
          <w:bCs/>
          <w:iCs/>
          <w:color w:val="000000"/>
          <w:szCs w:val="22"/>
        </w:rPr>
        <w:t>10</w:t>
      </w:r>
      <w:r w:rsidR="008B0FCE">
        <w:rPr>
          <w:bCs/>
          <w:iCs/>
          <w:color w:val="000000"/>
          <w:szCs w:val="22"/>
        </w:rPr>
        <w:t>,</w:t>
      </w:r>
      <w:r w:rsidR="008B0FCE" w:rsidRPr="00E00FB8">
        <w:rPr>
          <w:bCs/>
          <w:iCs/>
          <w:color w:val="000000"/>
          <w:szCs w:val="22"/>
        </w:rPr>
        <w:t>174</w:t>
      </w:r>
      <w:r w:rsidR="008B0FCE">
        <w:rPr>
          <w:bCs/>
          <w:iCs/>
          <w:color w:val="000000"/>
          <w:szCs w:val="22"/>
        </w:rPr>
        <w:t xml:space="preserve"> were identified as working on</w:t>
      </w:r>
      <w:r w:rsidR="00D17006">
        <w:rPr>
          <w:bCs/>
          <w:iCs/>
          <w:color w:val="000000"/>
          <w:szCs w:val="22"/>
        </w:rPr>
        <w:t xml:space="preserve"> in-patient</w:t>
      </w:r>
      <w:r w:rsidR="008B0FCE">
        <w:rPr>
          <w:bCs/>
          <w:iCs/>
          <w:color w:val="000000"/>
          <w:szCs w:val="22"/>
        </w:rPr>
        <w:t xml:space="preserve"> </w:t>
      </w:r>
      <w:r w:rsidR="008B0FCE" w:rsidRPr="00E00FB8">
        <w:rPr>
          <w:bCs/>
          <w:iCs/>
          <w:color w:val="000000"/>
          <w:szCs w:val="22"/>
        </w:rPr>
        <w:t>adult medical or surgical care</w:t>
      </w:r>
      <w:r w:rsidR="008B0FCE">
        <w:rPr>
          <w:bCs/>
          <w:iCs/>
          <w:color w:val="000000"/>
          <w:szCs w:val="22"/>
        </w:rPr>
        <w:t xml:space="preserve"> wards and </w:t>
      </w:r>
      <w:r w:rsidR="00D17006">
        <w:rPr>
          <w:bCs/>
          <w:iCs/>
          <w:color w:val="000000"/>
          <w:szCs w:val="22"/>
        </w:rPr>
        <w:t xml:space="preserve">thus </w:t>
      </w:r>
      <w:r w:rsidR="00F543AB">
        <w:rPr>
          <w:bCs/>
          <w:iCs/>
          <w:color w:val="000000"/>
          <w:szCs w:val="22"/>
        </w:rPr>
        <w:t xml:space="preserve">match the inclusion criteria used </w:t>
      </w:r>
      <w:r w:rsidR="00167984">
        <w:rPr>
          <w:bCs/>
          <w:iCs/>
          <w:color w:val="000000"/>
          <w:szCs w:val="22"/>
        </w:rPr>
        <w:t xml:space="preserve">for the RN4Cast study, and are </w:t>
      </w:r>
      <w:r w:rsidR="008B0FCE">
        <w:rPr>
          <w:bCs/>
          <w:iCs/>
          <w:color w:val="000000"/>
          <w:szCs w:val="22"/>
        </w:rPr>
        <w:t>used in this analysis</w:t>
      </w:r>
      <w:r w:rsidR="008B0FCE" w:rsidRPr="00E00FB8">
        <w:rPr>
          <w:bCs/>
          <w:iCs/>
          <w:color w:val="000000"/>
          <w:szCs w:val="22"/>
        </w:rPr>
        <w:t xml:space="preserve">. </w:t>
      </w:r>
    </w:p>
    <w:p w14:paraId="7A9971C6" w14:textId="77777777" w:rsidR="008B0FCE" w:rsidRDefault="008B0FCE" w:rsidP="000737BD">
      <w:pPr>
        <w:numPr>
          <w:ilvl w:val="0"/>
          <w:numId w:val="0"/>
        </w:numPr>
        <w:autoSpaceDE w:val="0"/>
        <w:autoSpaceDN w:val="0"/>
        <w:adjustRightInd w:val="0"/>
        <w:spacing w:line="360" w:lineRule="auto"/>
        <w:jc w:val="both"/>
        <w:rPr>
          <w:color w:val="000000"/>
          <w:szCs w:val="22"/>
        </w:rPr>
      </w:pPr>
    </w:p>
    <w:p w14:paraId="6BAEB708" w14:textId="77777777" w:rsidR="00AD4202" w:rsidRPr="00AD4202" w:rsidRDefault="00AD4202" w:rsidP="000737BD">
      <w:pPr>
        <w:numPr>
          <w:ilvl w:val="0"/>
          <w:numId w:val="0"/>
        </w:numPr>
        <w:autoSpaceDE w:val="0"/>
        <w:autoSpaceDN w:val="0"/>
        <w:adjustRightInd w:val="0"/>
        <w:spacing w:line="360" w:lineRule="auto"/>
        <w:jc w:val="both"/>
        <w:rPr>
          <w:b/>
          <w:color w:val="000000"/>
          <w:szCs w:val="22"/>
        </w:rPr>
      </w:pPr>
      <w:r>
        <w:rPr>
          <w:b/>
          <w:color w:val="000000"/>
          <w:szCs w:val="22"/>
        </w:rPr>
        <w:t>Ethical Considerations</w:t>
      </w:r>
    </w:p>
    <w:p w14:paraId="28B0A2B9" w14:textId="77777777" w:rsidR="008B0FCE" w:rsidRPr="00490A46" w:rsidRDefault="008B0FCE" w:rsidP="00490A46">
      <w:pPr>
        <w:spacing w:line="360" w:lineRule="auto"/>
        <w:jc w:val="both"/>
        <w:rPr>
          <w:bCs/>
          <w:iCs/>
          <w:color w:val="000000"/>
          <w:szCs w:val="22"/>
        </w:rPr>
      </w:pPr>
      <w:r w:rsidRPr="00F13306">
        <w:t xml:space="preserve">All nurses were surveyed voluntarily and anonymously. </w:t>
      </w:r>
      <w:r w:rsidRPr="00E00FB8">
        <w:rPr>
          <w:bCs/>
          <w:iCs/>
          <w:color w:val="000000"/>
          <w:szCs w:val="22"/>
        </w:rPr>
        <w:t>Ethical approval was received for the</w:t>
      </w:r>
      <w:r w:rsidR="0028769D">
        <w:rPr>
          <w:bCs/>
          <w:iCs/>
          <w:color w:val="000000"/>
          <w:szCs w:val="22"/>
        </w:rPr>
        <w:t xml:space="preserve"> Swedish component of the</w:t>
      </w:r>
      <w:r w:rsidRPr="00E00FB8">
        <w:rPr>
          <w:bCs/>
          <w:iCs/>
          <w:color w:val="000000"/>
          <w:szCs w:val="22"/>
        </w:rPr>
        <w:t xml:space="preserve"> RN4</w:t>
      </w:r>
      <w:r w:rsidR="006B7A7D">
        <w:rPr>
          <w:bCs/>
          <w:iCs/>
          <w:color w:val="000000"/>
          <w:szCs w:val="22"/>
        </w:rPr>
        <w:t>Cast</w:t>
      </w:r>
      <w:r w:rsidRPr="00E00FB8">
        <w:rPr>
          <w:bCs/>
          <w:iCs/>
          <w:color w:val="000000"/>
          <w:szCs w:val="22"/>
        </w:rPr>
        <w:t xml:space="preserve"> project </w:t>
      </w:r>
      <w:r w:rsidR="0028769D">
        <w:rPr>
          <w:bCs/>
          <w:iCs/>
          <w:color w:val="000000"/>
          <w:szCs w:val="22"/>
        </w:rPr>
        <w:t>from</w:t>
      </w:r>
      <w:r w:rsidR="0028769D" w:rsidRPr="00E00FB8">
        <w:rPr>
          <w:bCs/>
          <w:iCs/>
          <w:color w:val="000000"/>
          <w:szCs w:val="22"/>
        </w:rPr>
        <w:t xml:space="preserve"> </w:t>
      </w:r>
      <w:r w:rsidRPr="00E00FB8">
        <w:rPr>
          <w:bCs/>
          <w:iCs/>
          <w:color w:val="000000"/>
          <w:szCs w:val="22"/>
        </w:rPr>
        <w:t xml:space="preserve">the regional Ethical Review Board in Stockholm (Dnr 2009/1587-31/5). </w:t>
      </w:r>
      <w:r w:rsidR="001B77E6">
        <w:rPr>
          <w:color w:val="000000"/>
          <w:szCs w:val="22"/>
        </w:rPr>
        <w:t xml:space="preserve">   </w:t>
      </w:r>
      <w:r w:rsidR="00DC60C3">
        <w:rPr>
          <w:color w:val="000000"/>
          <w:szCs w:val="22"/>
        </w:rPr>
        <w:t xml:space="preserve">  </w:t>
      </w:r>
    </w:p>
    <w:p w14:paraId="1B5F4D94" w14:textId="77777777" w:rsidR="00DC60C3" w:rsidRPr="00F13306" w:rsidRDefault="00DC60C3" w:rsidP="000737BD">
      <w:pPr>
        <w:numPr>
          <w:ilvl w:val="0"/>
          <w:numId w:val="0"/>
        </w:numPr>
        <w:autoSpaceDE w:val="0"/>
        <w:autoSpaceDN w:val="0"/>
        <w:adjustRightInd w:val="0"/>
        <w:spacing w:line="360" w:lineRule="auto"/>
        <w:jc w:val="both"/>
        <w:rPr>
          <w:color w:val="000000"/>
          <w:szCs w:val="22"/>
        </w:rPr>
      </w:pPr>
    </w:p>
    <w:p w14:paraId="322FED59" w14:textId="77777777" w:rsidR="00857DB8" w:rsidRPr="00875A63" w:rsidRDefault="00857DB8" w:rsidP="00857DB8">
      <w:pPr>
        <w:spacing w:line="360" w:lineRule="auto"/>
        <w:jc w:val="both"/>
        <w:rPr>
          <w:b/>
          <w:bCs/>
          <w:color w:val="000000"/>
          <w:szCs w:val="22"/>
        </w:rPr>
      </w:pPr>
      <w:r>
        <w:rPr>
          <w:b/>
          <w:bCs/>
          <w:color w:val="000000"/>
          <w:szCs w:val="22"/>
        </w:rPr>
        <w:t xml:space="preserve">Measures </w:t>
      </w:r>
    </w:p>
    <w:p w14:paraId="73B14D37" w14:textId="77777777" w:rsidR="008B0FCE" w:rsidRPr="00F13306" w:rsidRDefault="008B0FCE" w:rsidP="00FB6E81">
      <w:pPr>
        <w:numPr>
          <w:ilvl w:val="0"/>
          <w:numId w:val="0"/>
        </w:numPr>
        <w:spacing w:line="360" w:lineRule="auto"/>
        <w:rPr>
          <w:i/>
          <w:iCs/>
          <w:color w:val="000000"/>
          <w:szCs w:val="22"/>
        </w:rPr>
      </w:pPr>
      <w:r w:rsidRPr="00F13306">
        <w:rPr>
          <w:i/>
          <w:iCs/>
          <w:color w:val="000000"/>
          <w:szCs w:val="22"/>
        </w:rPr>
        <w:t xml:space="preserve">Nurse staffing </w:t>
      </w:r>
    </w:p>
    <w:p w14:paraId="1816544E" w14:textId="727A5187" w:rsidR="00751889" w:rsidRPr="00E44B14" w:rsidRDefault="00CC1950" w:rsidP="000737BD">
      <w:pPr>
        <w:numPr>
          <w:ilvl w:val="0"/>
          <w:numId w:val="0"/>
        </w:numPr>
        <w:spacing w:line="360" w:lineRule="auto"/>
        <w:jc w:val="both"/>
        <w:rPr>
          <w:color w:val="000000" w:themeColor="text1"/>
          <w:szCs w:val="22"/>
        </w:rPr>
      </w:pPr>
      <w:r>
        <w:rPr>
          <w:color w:val="000000"/>
          <w:szCs w:val="22"/>
        </w:rPr>
        <w:t xml:space="preserve">Respondents </w:t>
      </w:r>
      <w:r w:rsidR="008B0FCE" w:rsidRPr="00F13306">
        <w:rPr>
          <w:color w:val="000000"/>
          <w:szCs w:val="22"/>
        </w:rPr>
        <w:t>were asked</w:t>
      </w:r>
      <w:r>
        <w:rPr>
          <w:color w:val="000000"/>
          <w:szCs w:val="22"/>
        </w:rPr>
        <w:t xml:space="preserve"> about the last </w:t>
      </w:r>
      <w:r w:rsidRPr="00E44B14">
        <w:rPr>
          <w:color w:val="000000" w:themeColor="text1"/>
          <w:szCs w:val="22"/>
        </w:rPr>
        <w:t xml:space="preserve">shift they worked and to give the number of staff providing </w:t>
      </w:r>
      <w:r w:rsidR="008B0FCE" w:rsidRPr="00E44B14">
        <w:rPr>
          <w:color w:val="000000" w:themeColor="text1"/>
          <w:szCs w:val="22"/>
        </w:rPr>
        <w:t>direct patient care and the number of patients on the ward</w:t>
      </w:r>
      <w:r w:rsidRPr="00E44B14">
        <w:rPr>
          <w:color w:val="000000" w:themeColor="text1"/>
          <w:szCs w:val="22"/>
        </w:rPr>
        <w:t xml:space="preserve">. </w:t>
      </w:r>
      <w:r w:rsidR="000D122A" w:rsidRPr="00E44B14">
        <w:rPr>
          <w:color w:val="000000" w:themeColor="text1"/>
          <w:szCs w:val="22"/>
        </w:rPr>
        <w:t xml:space="preserve">Nurse staffing is comprised of RNs and unregistered nurse support workers, who in </w:t>
      </w:r>
      <w:r w:rsidR="00751889" w:rsidRPr="00E44B14">
        <w:rPr>
          <w:color w:val="000000" w:themeColor="text1"/>
          <w:szCs w:val="22"/>
        </w:rPr>
        <w:t>Sweden</w:t>
      </w:r>
      <w:r w:rsidR="000D122A" w:rsidRPr="00E44B14">
        <w:rPr>
          <w:color w:val="000000" w:themeColor="text1"/>
          <w:szCs w:val="22"/>
        </w:rPr>
        <w:t xml:space="preserve"> are </w:t>
      </w:r>
      <w:r w:rsidR="00751889" w:rsidRPr="00E44B14">
        <w:rPr>
          <w:color w:val="000000" w:themeColor="text1"/>
          <w:szCs w:val="22"/>
        </w:rPr>
        <w:t xml:space="preserve">enrolled nurses (three years of training) and auxiliary nurses (one year training).  </w:t>
      </w:r>
    </w:p>
    <w:p w14:paraId="73EC27AB" w14:textId="546408CC" w:rsidR="008B0FCE" w:rsidRPr="00E44B14" w:rsidRDefault="008B0FCE" w:rsidP="000737BD">
      <w:pPr>
        <w:numPr>
          <w:ilvl w:val="0"/>
          <w:numId w:val="0"/>
        </w:numPr>
        <w:spacing w:line="360" w:lineRule="auto"/>
        <w:jc w:val="both"/>
        <w:rPr>
          <w:color w:val="000000" w:themeColor="text1"/>
          <w:szCs w:val="22"/>
        </w:rPr>
      </w:pPr>
      <w:r w:rsidRPr="00E44B14">
        <w:rPr>
          <w:color w:val="000000" w:themeColor="text1"/>
          <w:szCs w:val="22"/>
        </w:rPr>
        <w:t>From th</w:t>
      </w:r>
      <w:r w:rsidR="000D122A" w:rsidRPr="00E44B14">
        <w:rPr>
          <w:color w:val="000000" w:themeColor="text1"/>
          <w:szCs w:val="22"/>
        </w:rPr>
        <w:t>ese responses</w:t>
      </w:r>
      <w:r w:rsidRPr="00E44B14">
        <w:rPr>
          <w:color w:val="000000" w:themeColor="text1"/>
          <w:szCs w:val="22"/>
        </w:rPr>
        <w:t xml:space="preserve"> we identified</w:t>
      </w:r>
      <w:r w:rsidR="00CC1950" w:rsidRPr="00E44B14">
        <w:rPr>
          <w:color w:val="000000" w:themeColor="text1"/>
          <w:szCs w:val="22"/>
        </w:rPr>
        <w:t xml:space="preserve"> the</w:t>
      </w:r>
      <w:r w:rsidRPr="00E44B14">
        <w:rPr>
          <w:color w:val="000000" w:themeColor="text1"/>
          <w:szCs w:val="22"/>
        </w:rPr>
        <w:t xml:space="preserve">: </w:t>
      </w:r>
    </w:p>
    <w:p w14:paraId="45BAD284" w14:textId="3C86E3B3" w:rsidR="008B0FCE" w:rsidRPr="00E44B14" w:rsidRDefault="00CC1950" w:rsidP="000737BD">
      <w:pPr>
        <w:numPr>
          <w:ilvl w:val="1"/>
          <w:numId w:val="5"/>
        </w:numPr>
        <w:tabs>
          <w:tab w:val="clear" w:pos="1080"/>
          <w:tab w:val="num" w:pos="851"/>
        </w:tabs>
        <w:spacing w:line="360" w:lineRule="auto"/>
        <w:ind w:left="851" w:hanging="425"/>
        <w:jc w:val="both"/>
        <w:rPr>
          <w:color w:val="000000" w:themeColor="text1"/>
          <w:szCs w:val="22"/>
        </w:rPr>
      </w:pPr>
      <w:r w:rsidRPr="00E44B14">
        <w:rPr>
          <w:color w:val="000000" w:themeColor="text1"/>
          <w:szCs w:val="22"/>
        </w:rPr>
        <w:t xml:space="preserve">Number of </w:t>
      </w:r>
      <w:r w:rsidR="00B11930" w:rsidRPr="00E44B14">
        <w:rPr>
          <w:color w:val="000000" w:themeColor="text1"/>
          <w:szCs w:val="22"/>
        </w:rPr>
        <w:t xml:space="preserve">patients per </w:t>
      </w:r>
      <w:r w:rsidR="006A324D" w:rsidRPr="00E44B14">
        <w:rPr>
          <w:color w:val="000000" w:themeColor="text1"/>
          <w:szCs w:val="22"/>
        </w:rPr>
        <w:t>RN</w:t>
      </w:r>
      <w:r w:rsidR="008B0FCE" w:rsidRPr="00E44B14">
        <w:rPr>
          <w:color w:val="000000" w:themeColor="text1"/>
          <w:szCs w:val="22"/>
        </w:rPr>
        <w:t xml:space="preserve"> providing direct care</w:t>
      </w:r>
      <w:r w:rsidRPr="00E44B14">
        <w:rPr>
          <w:color w:val="000000" w:themeColor="text1"/>
          <w:szCs w:val="22"/>
        </w:rPr>
        <w:t>.</w:t>
      </w:r>
    </w:p>
    <w:p w14:paraId="2B2AF47C" w14:textId="1DDA109D" w:rsidR="008B0FCE" w:rsidRPr="00E44B14" w:rsidRDefault="00CC1950" w:rsidP="000737BD">
      <w:pPr>
        <w:numPr>
          <w:ilvl w:val="1"/>
          <w:numId w:val="5"/>
        </w:numPr>
        <w:tabs>
          <w:tab w:val="clear" w:pos="1080"/>
          <w:tab w:val="num" w:pos="851"/>
        </w:tabs>
        <w:spacing w:line="360" w:lineRule="auto"/>
        <w:ind w:left="851" w:hanging="425"/>
        <w:jc w:val="both"/>
        <w:rPr>
          <w:color w:val="000000" w:themeColor="text1"/>
          <w:szCs w:val="22"/>
        </w:rPr>
      </w:pPr>
      <w:r w:rsidRPr="00E44B14">
        <w:rPr>
          <w:color w:val="000000" w:themeColor="text1"/>
          <w:szCs w:val="22"/>
        </w:rPr>
        <w:t xml:space="preserve">Number of </w:t>
      </w:r>
      <w:r w:rsidR="008B0FCE" w:rsidRPr="00E44B14">
        <w:rPr>
          <w:color w:val="000000" w:themeColor="text1"/>
          <w:szCs w:val="22"/>
        </w:rPr>
        <w:t xml:space="preserve">patients per </w:t>
      </w:r>
      <w:r w:rsidR="001B5855" w:rsidRPr="00E44B14">
        <w:rPr>
          <w:color w:val="000000" w:themeColor="text1"/>
          <w:szCs w:val="22"/>
        </w:rPr>
        <w:t>nursing</w:t>
      </w:r>
      <w:r w:rsidR="00A76249" w:rsidRPr="00E44B14">
        <w:rPr>
          <w:color w:val="000000" w:themeColor="text1"/>
          <w:szCs w:val="22"/>
        </w:rPr>
        <w:t xml:space="preserve"> </w:t>
      </w:r>
      <w:r w:rsidR="008B0FCE" w:rsidRPr="00E44B14">
        <w:rPr>
          <w:color w:val="000000" w:themeColor="text1"/>
          <w:szCs w:val="22"/>
        </w:rPr>
        <w:t xml:space="preserve">support worker </w:t>
      </w:r>
      <w:r w:rsidR="001B5855" w:rsidRPr="00E44B14">
        <w:rPr>
          <w:color w:val="000000" w:themeColor="text1"/>
          <w:szCs w:val="22"/>
        </w:rPr>
        <w:t>(</w:t>
      </w:r>
      <w:r w:rsidR="008B0FCE" w:rsidRPr="00E44B14">
        <w:rPr>
          <w:color w:val="000000" w:themeColor="text1"/>
          <w:szCs w:val="22"/>
        </w:rPr>
        <w:t>non-registered nursing assistants, auxiliaries or aides) providing direct care</w:t>
      </w:r>
      <w:r w:rsidRPr="00E44B14">
        <w:rPr>
          <w:color w:val="000000" w:themeColor="text1"/>
          <w:szCs w:val="22"/>
        </w:rPr>
        <w:t>.</w:t>
      </w:r>
    </w:p>
    <w:p w14:paraId="03EC30D3" w14:textId="60FB0A22" w:rsidR="00F96688" w:rsidRPr="00E44B14" w:rsidRDefault="00CC1950" w:rsidP="00F96688">
      <w:pPr>
        <w:numPr>
          <w:ilvl w:val="1"/>
          <w:numId w:val="5"/>
        </w:numPr>
        <w:tabs>
          <w:tab w:val="clear" w:pos="1080"/>
          <w:tab w:val="num" w:pos="851"/>
        </w:tabs>
        <w:spacing w:line="360" w:lineRule="auto"/>
        <w:ind w:left="851" w:hanging="425"/>
        <w:jc w:val="both"/>
        <w:rPr>
          <w:color w:val="000000" w:themeColor="text1"/>
          <w:szCs w:val="22"/>
        </w:rPr>
      </w:pPr>
      <w:r w:rsidRPr="00E44B14">
        <w:rPr>
          <w:color w:val="000000" w:themeColor="text1"/>
          <w:szCs w:val="22"/>
        </w:rPr>
        <w:t>T</w:t>
      </w:r>
      <w:r w:rsidR="006B65BE" w:rsidRPr="00E44B14">
        <w:rPr>
          <w:color w:val="000000" w:themeColor="text1"/>
          <w:szCs w:val="22"/>
        </w:rPr>
        <w:t xml:space="preserve">otal nurse staffing (RN plus </w:t>
      </w:r>
      <w:r w:rsidR="000D122A" w:rsidRPr="00E44B14">
        <w:rPr>
          <w:color w:val="000000" w:themeColor="text1"/>
          <w:szCs w:val="22"/>
        </w:rPr>
        <w:t xml:space="preserve">all </w:t>
      </w:r>
      <w:r w:rsidR="006B65BE" w:rsidRPr="00E44B14">
        <w:rPr>
          <w:color w:val="000000" w:themeColor="text1"/>
          <w:szCs w:val="22"/>
        </w:rPr>
        <w:t>support worker staffing)</w:t>
      </w:r>
      <w:r w:rsidRPr="00E44B14">
        <w:rPr>
          <w:color w:val="000000" w:themeColor="text1"/>
          <w:szCs w:val="22"/>
        </w:rPr>
        <w:t>.</w:t>
      </w:r>
    </w:p>
    <w:p w14:paraId="0AFF133C" w14:textId="77777777" w:rsidR="008B0FCE" w:rsidRPr="00F13306" w:rsidRDefault="008B0FCE" w:rsidP="009038C6">
      <w:pPr>
        <w:pStyle w:val="NormalWeb"/>
        <w:spacing w:before="0" w:beforeAutospacing="0" w:after="120" w:afterAutospacing="0" w:line="360" w:lineRule="auto"/>
        <w:textAlignment w:val="baseline"/>
        <w:rPr>
          <w:rFonts w:ascii="Arial" w:hAnsi="Arial"/>
          <w:i/>
          <w:iCs/>
          <w:color w:val="000000"/>
          <w:sz w:val="22"/>
          <w:szCs w:val="22"/>
          <w:lang w:eastAsia="en-US"/>
        </w:rPr>
      </w:pPr>
      <w:r w:rsidRPr="00F13306">
        <w:rPr>
          <w:rFonts w:ascii="Arial" w:hAnsi="Arial"/>
          <w:i/>
          <w:iCs/>
          <w:color w:val="000000"/>
          <w:sz w:val="22"/>
          <w:szCs w:val="22"/>
          <w:lang w:eastAsia="en-US"/>
        </w:rPr>
        <w:t>Patient dependency</w:t>
      </w:r>
      <w:r w:rsidR="00A44CBD">
        <w:rPr>
          <w:rFonts w:ascii="Arial" w:hAnsi="Arial"/>
          <w:i/>
          <w:iCs/>
          <w:color w:val="000000"/>
          <w:sz w:val="22"/>
          <w:szCs w:val="22"/>
          <w:lang w:eastAsia="en-US"/>
        </w:rPr>
        <w:t xml:space="preserve"> and acuity</w:t>
      </w:r>
    </w:p>
    <w:p w14:paraId="7691A515" w14:textId="77777777" w:rsidR="008B0FCE" w:rsidRDefault="00A44CBD" w:rsidP="00A44CBD">
      <w:pPr>
        <w:pStyle w:val="NormalWeb"/>
        <w:spacing w:before="0" w:beforeAutospacing="0" w:after="270" w:afterAutospacing="0" w:line="360" w:lineRule="auto"/>
        <w:jc w:val="both"/>
        <w:textAlignment w:val="baseline"/>
        <w:rPr>
          <w:rFonts w:ascii="Arial" w:hAnsi="Arial"/>
          <w:color w:val="000000"/>
          <w:sz w:val="22"/>
          <w:szCs w:val="22"/>
          <w:lang w:eastAsia="en-US"/>
        </w:rPr>
      </w:pPr>
      <w:r>
        <w:rPr>
          <w:rFonts w:ascii="Arial" w:hAnsi="Arial"/>
          <w:color w:val="000000"/>
          <w:sz w:val="22"/>
          <w:szCs w:val="22"/>
          <w:lang w:eastAsia="en-US"/>
        </w:rPr>
        <w:t>In order to estimate patient dependency, n</w:t>
      </w:r>
      <w:r w:rsidR="008B0FCE" w:rsidRPr="00F13306">
        <w:rPr>
          <w:rFonts w:ascii="Arial" w:hAnsi="Arial"/>
          <w:color w:val="000000"/>
          <w:sz w:val="22"/>
          <w:szCs w:val="22"/>
          <w:lang w:eastAsia="en-US"/>
        </w:rPr>
        <w:t>urses were asked to report the number of patients</w:t>
      </w:r>
      <w:r w:rsidR="008B0FCE">
        <w:rPr>
          <w:rFonts w:ascii="Arial" w:hAnsi="Arial"/>
          <w:color w:val="000000"/>
          <w:sz w:val="22"/>
          <w:szCs w:val="22"/>
          <w:lang w:eastAsia="en-US"/>
        </w:rPr>
        <w:t xml:space="preserve"> that they were directly responsible for</w:t>
      </w:r>
      <w:r w:rsidR="008B0FCE" w:rsidRPr="00F13306">
        <w:rPr>
          <w:rFonts w:ascii="Arial" w:hAnsi="Arial"/>
          <w:color w:val="000000"/>
          <w:sz w:val="22"/>
          <w:szCs w:val="22"/>
          <w:lang w:eastAsia="en-US"/>
        </w:rPr>
        <w:t xml:space="preserve"> requiring assistance with </w:t>
      </w:r>
      <w:r w:rsidR="008B0FCE">
        <w:rPr>
          <w:rFonts w:ascii="Arial" w:hAnsi="Arial"/>
          <w:color w:val="000000"/>
          <w:sz w:val="22"/>
          <w:szCs w:val="22"/>
          <w:lang w:eastAsia="en-US"/>
        </w:rPr>
        <w:t xml:space="preserve">all activities of </w:t>
      </w:r>
      <w:r w:rsidR="008B0FCE" w:rsidRPr="00F13306">
        <w:rPr>
          <w:rFonts w:ascii="Arial" w:hAnsi="Arial"/>
          <w:color w:val="000000"/>
          <w:sz w:val="22"/>
          <w:szCs w:val="22"/>
          <w:lang w:eastAsia="en-US"/>
        </w:rPr>
        <w:t>daily living</w:t>
      </w:r>
      <w:r w:rsidR="008B0FCE">
        <w:rPr>
          <w:rFonts w:ascii="Arial" w:hAnsi="Arial"/>
          <w:color w:val="000000"/>
          <w:sz w:val="22"/>
          <w:szCs w:val="22"/>
          <w:lang w:eastAsia="en-US"/>
        </w:rPr>
        <w:t xml:space="preserve"> (ADL)</w:t>
      </w:r>
      <w:r w:rsidR="0009239F">
        <w:rPr>
          <w:rFonts w:ascii="Arial" w:hAnsi="Arial"/>
          <w:color w:val="000000"/>
          <w:sz w:val="22"/>
          <w:szCs w:val="22"/>
          <w:lang w:eastAsia="en-US"/>
        </w:rPr>
        <w:t xml:space="preserve"> on their last shift</w:t>
      </w:r>
      <w:r w:rsidR="008B0FCE">
        <w:rPr>
          <w:rFonts w:ascii="Arial" w:hAnsi="Arial"/>
          <w:color w:val="000000"/>
          <w:sz w:val="22"/>
          <w:szCs w:val="22"/>
          <w:lang w:eastAsia="en-US"/>
        </w:rPr>
        <w:t xml:space="preserve">. This was divided by the total number of patients they </w:t>
      </w:r>
      <w:r w:rsidR="00002AF0">
        <w:rPr>
          <w:rFonts w:ascii="Arial" w:hAnsi="Arial"/>
          <w:color w:val="000000"/>
          <w:sz w:val="22"/>
          <w:szCs w:val="22"/>
          <w:lang w:eastAsia="en-US"/>
        </w:rPr>
        <w:t xml:space="preserve">reported they </w:t>
      </w:r>
      <w:r w:rsidR="008B0FCE">
        <w:rPr>
          <w:rFonts w:ascii="Arial" w:hAnsi="Arial"/>
          <w:color w:val="000000"/>
          <w:sz w:val="22"/>
          <w:szCs w:val="22"/>
          <w:lang w:eastAsia="en-US"/>
        </w:rPr>
        <w:t xml:space="preserve">had responsibility for, to produce an indication of the patient dependency. </w:t>
      </w:r>
    </w:p>
    <w:p w14:paraId="4C7710FD" w14:textId="77777777" w:rsidR="00167984" w:rsidRDefault="0009239F" w:rsidP="0009239F">
      <w:pPr>
        <w:pStyle w:val="NormalWeb"/>
        <w:spacing w:before="0" w:beforeAutospacing="0" w:after="270" w:afterAutospacing="0" w:line="360" w:lineRule="auto"/>
        <w:jc w:val="both"/>
        <w:textAlignment w:val="baseline"/>
        <w:rPr>
          <w:rFonts w:ascii="Arial" w:hAnsi="Arial"/>
          <w:color w:val="000000"/>
          <w:sz w:val="22"/>
          <w:szCs w:val="22"/>
          <w:lang w:eastAsia="en-US"/>
        </w:rPr>
      </w:pPr>
      <w:r>
        <w:rPr>
          <w:rFonts w:ascii="Arial" w:hAnsi="Arial"/>
          <w:color w:val="000000"/>
          <w:sz w:val="22"/>
          <w:szCs w:val="22"/>
          <w:lang w:eastAsia="en-US"/>
        </w:rPr>
        <w:t>Similarly, to estimate patient acuity, nurses were asked to report</w:t>
      </w:r>
      <w:r w:rsidR="00167984">
        <w:rPr>
          <w:rFonts w:ascii="Arial" w:hAnsi="Arial"/>
          <w:color w:val="000000"/>
          <w:sz w:val="22"/>
          <w:szCs w:val="22"/>
          <w:lang w:eastAsia="en-US"/>
        </w:rPr>
        <w:t xml:space="preserve"> </w:t>
      </w:r>
      <w:r>
        <w:rPr>
          <w:rFonts w:ascii="Arial" w:hAnsi="Arial"/>
          <w:color w:val="000000"/>
          <w:sz w:val="22"/>
          <w:szCs w:val="22"/>
          <w:lang w:eastAsia="en-US"/>
        </w:rPr>
        <w:t>the number of patients</w:t>
      </w:r>
      <w:r w:rsidR="00167984">
        <w:rPr>
          <w:rFonts w:ascii="Arial" w:hAnsi="Arial"/>
          <w:color w:val="000000"/>
          <w:sz w:val="22"/>
          <w:szCs w:val="22"/>
          <w:lang w:eastAsia="en-US"/>
        </w:rPr>
        <w:t xml:space="preserve"> that required </w:t>
      </w:r>
      <w:r w:rsidR="006B7A7D">
        <w:rPr>
          <w:rFonts w:ascii="Arial" w:hAnsi="Arial"/>
          <w:color w:val="000000"/>
          <w:sz w:val="22"/>
          <w:szCs w:val="22"/>
          <w:lang w:eastAsia="en-US"/>
        </w:rPr>
        <w:t xml:space="preserve">monitoring at least </w:t>
      </w:r>
      <w:r w:rsidR="00167984">
        <w:rPr>
          <w:rFonts w:ascii="Arial" w:hAnsi="Arial"/>
          <w:color w:val="000000"/>
          <w:sz w:val="22"/>
          <w:szCs w:val="22"/>
          <w:lang w:eastAsia="en-US"/>
        </w:rPr>
        <w:t>hourly. This was divided by the total number of patients they reported they had responsibility for</w:t>
      </w:r>
      <w:r w:rsidR="00632A1C">
        <w:rPr>
          <w:rFonts w:ascii="Arial" w:hAnsi="Arial"/>
          <w:color w:val="000000"/>
          <w:sz w:val="22"/>
          <w:szCs w:val="22"/>
          <w:lang w:eastAsia="en-US"/>
        </w:rPr>
        <w:t xml:space="preserve">, </w:t>
      </w:r>
      <w:r w:rsidR="00167984">
        <w:rPr>
          <w:rFonts w:ascii="Arial" w:hAnsi="Arial"/>
          <w:color w:val="000000"/>
          <w:sz w:val="22"/>
          <w:szCs w:val="22"/>
          <w:lang w:eastAsia="en-US"/>
        </w:rPr>
        <w:t xml:space="preserve">to produce </w:t>
      </w:r>
      <w:r>
        <w:rPr>
          <w:rFonts w:ascii="Arial" w:hAnsi="Arial"/>
          <w:color w:val="000000"/>
          <w:sz w:val="22"/>
          <w:szCs w:val="22"/>
          <w:lang w:eastAsia="en-US"/>
        </w:rPr>
        <w:t xml:space="preserve">a </w:t>
      </w:r>
      <w:r w:rsidR="00167984">
        <w:rPr>
          <w:rFonts w:ascii="Arial" w:hAnsi="Arial"/>
          <w:color w:val="000000"/>
          <w:sz w:val="22"/>
          <w:szCs w:val="22"/>
          <w:lang w:eastAsia="en-US"/>
        </w:rPr>
        <w:t>percentage</w:t>
      </w:r>
      <w:r>
        <w:rPr>
          <w:rFonts w:ascii="Arial" w:hAnsi="Arial"/>
          <w:color w:val="000000"/>
          <w:sz w:val="22"/>
          <w:szCs w:val="22"/>
          <w:lang w:eastAsia="en-US"/>
        </w:rPr>
        <w:t>.</w:t>
      </w:r>
      <w:r w:rsidR="00167984">
        <w:rPr>
          <w:rFonts w:ascii="Arial" w:hAnsi="Arial"/>
          <w:color w:val="000000"/>
          <w:sz w:val="22"/>
          <w:szCs w:val="22"/>
          <w:lang w:eastAsia="en-US"/>
        </w:rPr>
        <w:t xml:space="preserve"> </w:t>
      </w:r>
    </w:p>
    <w:p w14:paraId="0ED38537" w14:textId="036C6B9E" w:rsidR="008B0FCE" w:rsidRPr="00F13306" w:rsidRDefault="008B0FCE" w:rsidP="009038C6">
      <w:pPr>
        <w:pStyle w:val="NormalWeb"/>
        <w:spacing w:before="0" w:beforeAutospacing="0" w:after="120" w:afterAutospacing="0" w:line="360" w:lineRule="auto"/>
        <w:textAlignment w:val="baseline"/>
        <w:rPr>
          <w:rFonts w:ascii="Arial" w:hAnsi="Arial"/>
          <w:i/>
          <w:iCs/>
          <w:color w:val="000000"/>
          <w:sz w:val="22"/>
          <w:szCs w:val="22"/>
          <w:lang w:eastAsia="en-US"/>
        </w:rPr>
      </w:pPr>
      <w:r w:rsidRPr="00F13306">
        <w:rPr>
          <w:rFonts w:ascii="Arial" w:hAnsi="Arial"/>
          <w:i/>
          <w:iCs/>
          <w:color w:val="000000"/>
          <w:sz w:val="22"/>
          <w:szCs w:val="22"/>
          <w:lang w:eastAsia="en-US"/>
        </w:rPr>
        <w:t>Practice environment</w:t>
      </w:r>
    </w:p>
    <w:p w14:paraId="63AA5782" w14:textId="7138F349" w:rsidR="008B0FCE" w:rsidRPr="00F13306" w:rsidRDefault="008B0FCE" w:rsidP="000737BD">
      <w:pPr>
        <w:pStyle w:val="NormalWeb"/>
        <w:spacing w:before="0" w:beforeAutospacing="0" w:after="270" w:afterAutospacing="0" w:line="360" w:lineRule="auto"/>
        <w:jc w:val="both"/>
        <w:textAlignment w:val="baseline"/>
        <w:rPr>
          <w:rFonts w:ascii="Arial" w:hAnsi="Arial"/>
          <w:color w:val="000000"/>
          <w:sz w:val="22"/>
          <w:szCs w:val="22"/>
          <w:lang w:eastAsia="en-US"/>
        </w:rPr>
      </w:pPr>
      <w:r w:rsidRPr="00F13306">
        <w:rPr>
          <w:rFonts w:ascii="Arial" w:hAnsi="Arial"/>
          <w:color w:val="000000"/>
          <w:sz w:val="22"/>
          <w:szCs w:val="22"/>
          <w:lang w:eastAsia="en-US"/>
        </w:rPr>
        <w:t>We measured the nurse work environment using</w:t>
      </w:r>
      <w:r w:rsidR="00435154">
        <w:rPr>
          <w:rFonts w:ascii="Arial" w:hAnsi="Arial"/>
          <w:color w:val="000000"/>
          <w:sz w:val="22"/>
          <w:szCs w:val="22"/>
          <w:lang w:eastAsia="en-US"/>
        </w:rPr>
        <w:t xml:space="preserve"> a validated measure: </w:t>
      </w:r>
      <w:r w:rsidRPr="00F13306">
        <w:rPr>
          <w:rFonts w:ascii="Arial" w:hAnsi="Arial"/>
          <w:color w:val="000000"/>
          <w:sz w:val="22"/>
          <w:szCs w:val="22"/>
          <w:lang w:eastAsia="en-US"/>
        </w:rPr>
        <w:t>the practice environment scale of the nursing work index (PES-NWI)</w:t>
      </w:r>
      <w:r w:rsidR="00855BB2">
        <w:rPr>
          <w:rFonts w:ascii="Arial" w:hAnsi="Arial"/>
          <w:color w:val="000000"/>
          <w:sz w:val="22"/>
          <w:szCs w:val="22"/>
          <w:lang w:eastAsia="en-US"/>
        </w:rPr>
        <w:t xml:space="preserve"> </w:t>
      </w:r>
      <w:r w:rsidR="006075CB">
        <w:rPr>
          <w:rFonts w:ascii="Arial" w:hAnsi="Arial"/>
          <w:color w:val="000000"/>
          <w:sz w:val="22"/>
          <w:szCs w:val="22"/>
          <w:lang w:eastAsia="en-US"/>
        </w:rPr>
        <w:fldChar w:fldCharType="begin"/>
      </w:r>
      <w:r w:rsidR="00997C75">
        <w:rPr>
          <w:rFonts w:ascii="Arial" w:hAnsi="Arial"/>
          <w:color w:val="000000"/>
          <w:sz w:val="22"/>
          <w:szCs w:val="22"/>
          <w:lang w:eastAsia="en-US"/>
        </w:rPr>
        <w:instrText xml:space="preserve"> ADDIN EN.CITE &lt;EndNote&gt;&lt;Cite&gt;&lt;Author&gt;Lake&lt;/Author&gt;&lt;Year&gt;2002&lt;/Year&gt;&lt;RecNum&gt;12&lt;/RecNum&gt;&lt;DisplayText&gt;(Lake 2002)&lt;/DisplayText&gt;&lt;record&gt;&lt;rec-number&gt;12&lt;/rec-number&gt;&lt;foreign-keys&gt;&lt;key app="EN" db-id="9dpd0wt9p0rf0leer07vvtsffdd9tsps2zzp" timestamp="1418059652"&gt;12&lt;/key&gt;&lt;/foreign-keys&gt;&lt;ref-type name="Journal Article"&gt;17&lt;/ref-type&gt;&lt;contributors&gt;&lt;authors&gt;&lt;author&gt;Lake, Eileen T&lt;/author&gt;&lt;/authors&gt;&lt;/contributors&gt;&lt;titles&gt;&lt;title&gt;Development of the practice environment scale of the nursing work index†‡&lt;/title&gt;&lt;secondary-title&gt;Research in nursing &amp;amp; health&lt;/secondary-title&gt;&lt;/titles&gt;&lt;periodical&gt;&lt;full-title&gt;Research in nursing &amp;amp; health&lt;/full-title&gt;&lt;/periodical&gt;&lt;pages&gt;176-188&lt;/pages&gt;&lt;volume&gt;25&lt;/volume&gt;&lt;number&gt;3&lt;/number&gt;&lt;dates&gt;&lt;year&gt;2002&lt;/year&gt;&lt;/dates&gt;&lt;isbn&gt;1098-240X&lt;/isbn&gt;&lt;urls&gt;&lt;/urls&gt;&lt;/record&gt;&lt;/Cite&gt;&lt;/EndNote&gt;</w:instrText>
      </w:r>
      <w:r w:rsidR="006075CB">
        <w:rPr>
          <w:rFonts w:ascii="Arial" w:hAnsi="Arial"/>
          <w:color w:val="000000"/>
          <w:sz w:val="22"/>
          <w:szCs w:val="22"/>
          <w:lang w:eastAsia="en-US"/>
        </w:rPr>
        <w:fldChar w:fldCharType="separate"/>
      </w:r>
      <w:r w:rsidR="00997C75">
        <w:rPr>
          <w:rFonts w:ascii="Arial" w:hAnsi="Arial"/>
          <w:noProof/>
          <w:color w:val="000000"/>
          <w:sz w:val="22"/>
          <w:szCs w:val="22"/>
          <w:lang w:eastAsia="en-US"/>
        </w:rPr>
        <w:t>(Lake 2002)</w:t>
      </w:r>
      <w:r w:rsidR="006075CB">
        <w:rPr>
          <w:rFonts w:ascii="Arial" w:hAnsi="Arial"/>
          <w:color w:val="000000"/>
          <w:sz w:val="22"/>
          <w:szCs w:val="22"/>
          <w:lang w:eastAsia="en-US"/>
        </w:rPr>
        <w:fldChar w:fldCharType="end"/>
      </w:r>
      <w:r w:rsidR="00435154">
        <w:rPr>
          <w:rFonts w:ascii="Arial" w:hAnsi="Arial"/>
          <w:color w:val="000000"/>
          <w:sz w:val="22"/>
          <w:szCs w:val="22"/>
          <w:lang w:eastAsia="en-US"/>
        </w:rPr>
        <w:t xml:space="preserve">. </w:t>
      </w:r>
      <w:r w:rsidRPr="00F13306">
        <w:rPr>
          <w:rFonts w:ascii="Arial" w:hAnsi="Arial"/>
          <w:color w:val="000000"/>
          <w:sz w:val="22"/>
          <w:szCs w:val="22"/>
          <w:lang w:eastAsia="en-US"/>
        </w:rPr>
        <w:t>The PES-NWI measures</w:t>
      </w:r>
      <w:r w:rsidR="00E23960">
        <w:rPr>
          <w:rFonts w:ascii="Arial" w:hAnsi="Arial"/>
          <w:color w:val="000000"/>
          <w:sz w:val="22"/>
          <w:szCs w:val="22"/>
          <w:lang w:eastAsia="en-US"/>
        </w:rPr>
        <w:t>:</w:t>
      </w:r>
      <w:r w:rsidRPr="00F13306">
        <w:rPr>
          <w:rFonts w:ascii="Arial" w:hAnsi="Arial"/>
          <w:color w:val="000000"/>
          <w:sz w:val="22"/>
          <w:szCs w:val="22"/>
          <w:lang w:eastAsia="en-US"/>
        </w:rPr>
        <w:t xml:space="preserve"> </w:t>
      </w:r>
      <w:r w:rsidR="00E23960" w:rsidRPr="00F13306">
        <w:rPr>
          <w:rFonts w:ascii="Arial" w:hAnsi="Arial"/>
          <w:color w:val="000000"/>
          <w:sz w:val="22"/>
          <w:szCs w:val="22"/>
          <w:lang w:eastAsia="en-US"/>
        </w:rPr>
        <w:t>nurse participation in hospital affairs</w:t>
      </w:r>
      <w:r w:rsidR="00E23960">
        <w:rPr>
          <w:rFonts w:ascii="Arial" w:hAnsi="Arial"/>
          <w:color w:val="000000"/>
          <w:sz w:val="22"/>
          <w:szCs w:val="22"/>
          <w:lang w:eastAsia="en-US"/>
        </w:rPr>
        <w:t>,</w:t>
      </w:r>
      <w:r w:rsidRPr="00F13306">
        <w:rPr>
          <w:rFonts w:ascii="Arial" w:hAnsi="Arial"/>
          <w:color w:val="000000"/>
          <w:sz w:val="22"/>
          <w:szCs w:val="22"/>
          <w:lang w:eastAsia="en-US"/>
        </w:rPr>
        <w:t xml:space="preserve"> managerial support for nursing,</w:t>
      </w:r>
      <w:r w:rsidR="00E23960">
        <w:rPr>
          <w:rFonts w:ascii="Arial" w:hAnsi="Arial"/>
          <w:color w:val="000000"/>
          <w:sz w:val="22"/>
          <w:szCs w:val="22"/>
          <w:lang w:eastAsia="en-US"/>
        </w:rPr>
        <w:t xml:space="preserve"> </w:t>
      </w:r>
      <w:r w:rsidR="00E23960" w:rsidRPr="00F13306">
        <w:rPr>
          <w:rFonts w:ascii="Arial" w:hAnsi="Arial"/>
          <w:color w:val="000000"/>
          <w:sz w:val="22"/>
          <w:szCs w:val="22"/>
          <w:lang w:eastAsia="en-US"/>
        </w:rPr>
        <w:t>promotion of care quality</w:t>
      </w:r>
      <w:r w:rsidRPr="00F13306">
        <w:rPr>
          <w:rFonts w:ascii="Arial" w:hAnsi="Arial"/>
          <w:color w:val="000000"/>
          <w:sz w:val="22"/>
          <w:szCs w:val="22"/>
          <w:lang w:eastAsia="en-US"/>
        </w:rPr>
        <w:t>,</w:t>
      </w:r>
      <w:r w:rsidR="00E23960">
        <w:rPr>
          <w:rFonts w:ascii="Arial" w:hAnsi="Arial"/>
          <w:color w:val="000000"/>
          <w:sz w:val="22"/>
          <w:szCs w:val="22"/>
          <w:lang w:eastAsia="en-US"/>
        </w:rPr>
        <w:t xml:space="preserve"> and views of the relationships between nurses and </w:t>
      </w:r>
      <w:r w:rsidRPr="00F13306">
        <w:rPr>
          <w:rFonts w:ascii="Arial" w:hAnsi="Arial"/>
          <w:color w:val="000000"/>
          <w:sz w:val="22"/>
          <w:szCs w:val="22"/>
          <w:lang w:eastAsia="en-US"/>
        </w:rPr>
        <w:t>doctor</w:t>
      </w:r>
      <w:r w:rsidR="00E23960">
        <w:rPr>
          <w:rFonts w:ascii="Arial" w:hAnsi="Arial"/>
          <w:color w:val="000000"/>
          <w:sz w:val="22"/>
          <w:szCs w:val="22"/>
          <w:lang w:eastAsia="en-US"/>
        </w:rPr>
        <w:t xml:space="preserve">s. </w:t>
      </w:r>
      <w:r w:rsidR="001B1F6D">
        <w:rPr>
          <w:rFonts w:ascii="Arial" w:hAnsi="Arial"/>
          <w:color w:val="000000"/>
          <w:sz w:val="22"/>
          <w:szCs w:val="22"/>
          <w:lang w:eastAsia="en-US"/>
        </w:rPr>
        <w:t xml:space="preserve"> Respondents rated each item on a four point scale (strongly disagree, disagree, agree, strongly agree). </w:t>
      </w:r>
      <w:r w:rsidRPr="00F13306">
        <w:rPr>
          <w:rFonts w:ascii="Arial" w:hAnsi="Arial"/>
          <w:color w:val="000000"/>
          <w:sz w:val="22"/>
          <w:szCs w:val="22"/>
          <w:lang w:eastAsia="en-US"/>
        </w:rPr>
        <w:t xml:space="preserve">Four </w:t>
      </w:r>
      <w:r w:rsidR="00E23960">
        <w:rPr>
          <w:rFonts w:ascii="Arial" w:hAnsi="Arial"/>
          <w:color w:val="000000"/>
          <w:sz w:val="22"/>
          <w:szCs w:val="22"/>
          <w:lang w:eastAsia="en-US"/>
        </w:rPr>
        <w:t xml:space="preserve">of the </w:t>
      </w:r>
      <w:r w:rsidRPr="00F13306">
        <w:rPr>
          <w:rFonts w:ascii="Arial" w:hAnsi="Arial"/>
          <w:color w:val="000000"/>
          <w:sz w:val="22"/>
          <w:szCs w:val="22"/>
          <w:lang w:eastAsia="en-US"/>
        </w:rPr>
        <w:t xml:space="preserve">items in the Practice Environment Scale related specifically to </w:t>
      </w:r>
      <w:r w:rsidR="00E23960">
        <w:rPr>
          <w:rFonts w:ascii="Arial" w:hAnsi="Arial"/>
          <w:color w:val="000000"/>
          <w:sz w:val="22"/>
          <w:szCs w:val="22"/>
          <w:lang w:eastAsia="en-US"/>
        </w:rPr>
        <w:t xml:space="preserve">nurse </w:t>
      </w:r>
      <w:r w:rsidRPr="00F13306">
        <w:rPr>
          <w:rFonts w:ascii="Arial" w:hAnsi="Arial"/>
          <w:color w:val="000000"/>
          <w:sz w:val="22"/>
          <w:szCs w:val="22"/>
          <w:lang w:eastAsia="en-US"/>
        </w:rPr>
        <w:t>staffing and resourcing</w:t>
      </w:r>
      <w:r w:rsidR="00E23960">
        <w:rPr>
          <w:rFonts w:ascii="Arial" w:hAnsi="Arial"/>
          <w:color w:val="000000"/>
          <w:sz w:val="22"/>
          <w:szCs w:val="22"/>
          <w:lang w:eastAsia="en-US"/>
        </w:rPr>
        <w:t xml:space="preserve">. These </w:t>
      </w:r>
      <w:r w:rsidRPr="00F13306">
        <w:rPr>
          <w:rFonts w:ascii="Arial" w:hAnsi="Arial"/>
          <w:color w:val="000000"/>
          <w:sz w:val="22"/>
          <w:szCs w:val="22"/>
          <w:lang w:eastAsia="en-US"/>
        </w:rPr>
        <w:t>were excluded to avoid overlap (</w:t>
      </w:r>
      <w:r w:rsidR="00E23960">
        <w:rPr>
          <w:rFonts w:ascii="Arial" w:hAnsi="Arial"/>
          <w:color w:val="000000"/>
          <w:sz w:val="22"/>
          <w:szCs w:val="22"/>
          <w:lang w:eastAsia="en-US"/>
        </w:rPr>
        <w:t xml:space="preserve">ie. </w:t>
      </w:r>
      <w:r w:rsidRPr="00F13306">
        <w:rPr>
          <w:rFonts w:ascii="Arial" w:hAnsi="Arial"/>
          <w:color w:val="000000"/>
          <w:sz w:val="22"/>
          <w:szCs w:val="22"/>
          <w:lang w:eastAsia="en-US"/>
        </w:rPr>
        <w:t xml:space="preserve">common variance) with the </w:t>
      </w:r>
      <w:r w:rsidR="00E23960">
        <w:rPr>
          <w:rFonts w:ascii="Arial" w:hAnsi="Arial"/>
          <w:color w:val="000000"/>
          <w:sz w:val="22"/>
          <w:szCs w:val="22"/>
          <w:lang w:eastAsia="en-US"/>
        </w:rPr>
        <w:t xml:space="preserve">other </w:t>
      </w:r>
      <w:r w:rsidRPr="00F13306">
        <w:rPr>
          <w:rFonts w:ascii="Arial" w:hAnsi="Arial"/>
          <w:color w:val="000000"/>
          <w:sz w:val="22"/>
          <w:szCs w:val="22"/>
          <w:lang w:eastAsia="en-US"/>
        </w:rPr>
        <w:t>measures of nurse staffing used in the analysis</w:t>
      </w:r>
      <w:r w:rsidR="00E23960">
        <w:rPr>
          <w:rFonts w:ascii="Arial" w:hAnsi="Arial"/>
          <w:color w:val="000000"/>
          <w:sz w:val="22"/>
          <w:szCs w:val="22"/>
          <w:lang w:eastAsia="en-US"/>
        </w:rPr>
        <w:t xml:space="preserve">, and the resultant 28 item scale was used (‘PES_28’). </w:t>
      </w:r>
      <w:r w:rsidRPr="00F13306">
        <w:rPr>
          <w:rFonts w:ascii="Arial" w:hAnsi="Arial"/>
          <w:color w:val="000000"/>
          <w:sz w:val="22"/>
          <w:szCs w:val="22"/>
          <w:lang w:eastAsia="en-US"/>
        </w:rPr>
        <w:t>The</w:t>
      </w:r>
      <w:r w:rsidR="00E23960">
        <w:rPr>
          <w:rFonts w:ascii="Arial" w:hAnsi="Arial"/>
          <w:color w:val="000000"/>
          <w:sz w:val="22"/>
          <w:szCs w:val="22"/>
          <w:lang w:eastAsia="en-US"/>
        </w:rPr>
        <w:t xml:space="preserve"> </w:t>
      </w:r>
      <w:r w:rsidRPr="00F13306">
        <w:rPr>
          <w:rFonts w:ascii="Arial" w:hAnsi="Arial"/>
          <w:color w:val="000000"/>
          <w:sz w:val="22"/>
          <w:szCs w:val="22"/>
          <w:lang w:eastAsia="en-US"/>
        </w:rPr>
        <w:t xml:space="preserve">mean </w:t>
      </w:r>
      <w:r w:rsidR="00E23960">
        <w:rPr>
          <w:rFonts w:ascii="Arial" w:hAnsi="Arial"/>
          <w:color w:val="000000"/>
          <w:sz w:val="22"/>
          <w:szCs w:val="22"/>
          <w:lang w:eastAsia="en-US"/>
        </w:rPr>
        <w:t>s</w:t>
      </w:r>
      <w:r w:rsidRPr="00F13306">
        <w:rPr>
          <w:rFonts w:ascii="Arial" w:hAnsi="Arial"/>
          <w:color w:val="000000"/>
          <w:sz w:val="22"/>
          <w:szCs w:val="22"/>
          <w:lang w:eastAsia="en-US"/>
        </w:rPr>
        <w:t xml:space="preserve">core </w:t>
      </w:r>
      <w:r w:rsidR="003432DC">
        <w:rPr>
          <w:rFonts w:ascii="Arial" w:hAnsi="Arial"/>
          <w:color w:val="000000"/>
          <w:sz w:val="22"/>
          <w:szCs w:val="22"/>
          <w:lang w:eastAsia="en-US"/>
        </w:rPr>
        <w:t xml:space="preserve">(from 1-4, where one is low) </w:t>
      </w:r>
      <w:r w:rsidR="00E23960">
        <w:rPr>
          <w:rFonts w:ascii="Arial" w:hAnsi="Arial"/>
          <w:color w:val="000000"/>
          <w:sz w:val="22"/>
          <w:szCs w:val="22"/>
          <w:lang w:eastAsia="en-US"/>
        </w:rPr>
        <w:t xml:space="preserve">provides </w:t>
      </w:r>
      <w:r w:rsidRPr="00F13306">
        <w:rPr>
          <w:rFonts w:ascii="Arial" w:hAnsi="Arial"/>
          <w:color w:val="000000"/>
          <w:sz w:val="22"/>
          <w:szCs w:val="22"/>
          <w:lang w:eastAsia="en-US"/>
        </w:rPr>
        <w:t>an overall rating of the practice environment</w:t>
      </w:r>
      <w:r w:rsidR="00E23960">
        <w:rPr>
          <w:rFonts w:ascii="Arial" w:hAnsi="Arial"/>
          <w:color w:val="000000"/>
          <w:sz w:val="22"/>
          <w:szCs w:val="22"/>
          <w:lang w:eastAsia="en-US"/>
        </w:rPr>
        <w:t>.</w:t>
      </w:r>
      <w:r>
        <w:rPr>
          <w:rFonts w:ascii="Arial" w:hAnsi="Arial"/>
          <w:color w:val="000000"/>
          <w:sz w:val="22"/>
          <w:szCs w:val="22"/>
          <w:lang w:eastAsia="en-US"/>
        </w:rPr>
        <w:t xml:space="preserve"> </w:t>
      </w:r>
    </w:p>
    <w:p w14:paraId="18EC0FD6" w14:textId="77777777" w:rsidR="002641A9" w:rsidRDefault="002641A9" w:rsidP="00FB6E81">
      <w:pPr>
        <w:pStyle w:val="NormalWeb"/>
        <w:spacing w:before="0" w:beforeAutospacing="0" w:after="0" w:afterAutospacing="0" w:line="360" w:lineRule="auto"/>
        <w:textAlignment w:val="baseline"/>
        <w:rPr>
          <w:rFonts w:ascii="Arial" w:hAnsi="Arial"/>
          <w:i/>
          <w:iCs/>
          <w:color w:val="000000"/>
          <w:sz w:val="22"/>
          <w:szCs w:val="22"/>
          <w:lang w:eastAsia="en-US"/>
        </w:rPr>
      </w:pPr>
      <w:r>
        <w:rPr>
          <w:rFonts w:ascii="Arial" w:hAnsi="Arial"/>
          <w:i/>
          <w:iCs/>
          <w:color w:val="000000"/>
          <w:sz w:val="22"/>
          <w:szCs w:val="22"/>
          <w:lang w:eastAsia="en-US"/>
        </w:rPr>
        <w:t>Role in care provision</w:t>
      </w:r>
    </w:p>
    <w:p w14:paraId="33285704" w14:textId="77777777" w:rsidR="00002AF0" w:rsidRDefault="002641A9" w:rsidP="00FB6E81">
      <w:pPr>
        <w:pStyle w:val="NormalWeb"/>
        <w:spacing w:before="0" w:beforeAutospacing="0" w:after="0" w:afterAutospacing="0" w:line="360" w:lineRule="auto"/>
        <w:textAlignment w:val="baseline"/>
        <w:rPr>
          <w:rFonts w:ascii="Arial" w:hAnsi="Arial"/>
          <w:iCs/>
          <w:color w:val="000000"/>
          <w:sz w:val="22"/>
          <w:szCs w:val="22"/>
          <w:lang w:eastAsia="en-US"/>
        </w:rPr>
      </w:pPr>
      <w:r>
        <w:rPr>
          <w:rFonts w:ascii="Arial" w:hAnsi="Arial"/>
          <w:iCs/>
          <w:color w:val="000000"/>
          <w:sz w:val="22"/>
          <w:szCs w:val="22"/>
          <w:lang w:eastAsia="en-US"/>
        </w:rPr>
        <w:t>Nurses were asked to describe their role in providing care on the last s</w:t>
      </w:r>
      <w:r w:rsidR="00002AF0">
        <w:rPr>
          <w:rFonts w:ascii="Arial" w:hAnsi="Arial"/>
          <w:iCs/>
          <w:color w:val="000000"/>
          <w:sz w:val="22"/>
          <w:szCs w:val="22"/>
          <w:lang w:eastAsia="en-US"/>
        </w:rPr>
        <w:t>h</w:t>
      </w:r>
      <w:r>
        <w:rPr>
          <w:rFonts w:ascii="Arial" w:hAnsi="Arial"/>
          <w:iCs/>
          <w:color w:val="000000"/>
          <w:sz w:val="22"/>
          <w:szCs w:val="22"/>
          <w:lang w:eastAsia="en-US"/>
        </w:rPr>
        <w:t>ift they worked</w:t>
      </w:r>
      <w:r w:rsidR="00002AF0">
        <w:rPr>
          <w:rFonts w:ascii="Arial" w:hAnsi="Arial"/>
          <w:iCs/>
          <w:color w:val="000000"/>
          <w:sz w:val="22"/>
          <w:szCs w:val="22"/>
          <w:lang w:eastAsia="en-US"/>
        </w:rPr>
        <w:t xml:space="preserve">, to indicate if they: </w:t>
      </w:r>
      <w:r w:rsidR="001B5855">
        <w:rPr>
          <w:rFonts w:ascii="Arial" w:hAnsi="Arial"/>
          <w:iCs/>
          <w:color w:val="000000"/>
          <w:sz w:val="22"/>
          <w:szCs w:val="22"/>
          <w:lang w:eastAsia="en-US"/>
        </w:rPr>
        <w:t>‘</w:t>
      </w:r>
      <w:r w:rsidR="00002AF0">
        <w:rPr>
          <w:rFonts w:ascii="Arial" w:hAnsi="Arial"/>
          <w:iCs/>
          <w:color w:val="000000"/>
          <w:sz w:val="22"/>
          <w:szCs w:val="22"/>
          <w:lang w:eastAsia="en-US"/>
        </w:rPr>
        <w:t>provided most care themselves</w:t>
      </w:r>
      <w:r w:rsidR="001B5855">
        <w:rPr>
          <w:rFonts w:ascii="Arial" w:hAnsi="Arial"/>
          <w:iCs/>
          <w:color w:val="000000"/>
          <w:sz w:val="22"/>
          <w:szCs w:val="22"/>
          <w:lang w:eastAsia="en-US"/>
        </w:rPr>
        <w:t>’</w:t>
      </w:r>
      <w:r w:rsidR="00002AF0">
        <w:rPr>
          <w:rFonts w:ascii="Arial" w:hAnsi="Arial"/>
          <w:iCs/>
          <w:color w:val="000000"/>
          <w:sz w:val="22"/>
          <w:szCs w:val="22"/>
          <w:lang w:eastAsia="en-US"/>
        </w:rPr>
        <w:t xml:space="preserve">, </w:t>
      </w:r>
      <w:r w:rsidR="001B5855">
        <w:rPr>
          <w:rFonts w:ascii="Arial" w:hAnsi="Arial"/>
          <w:iCs/>
          <w:color w:val="000000"/>
          <w:sz w:val="22"/>
          <w:szCs w:val="22"/>
          <w:lang w:eastAsia="en-US"/>
        </w:rPr>
        <w:t>‘</w:t>
      </w:r>
      <w:r w:rsidR="00002AF0">
        <w:rPr>
          <w:rFonts w:ascii="Arial" w:hAnsi="Arial"/>
          <w:iCs/>
          <w:color w:val="000000"/>
          <w:sz w:val="22"/>
          <w:szCs w:val="22"/>
          <w:lang w:eastAsia="en-US"/>
        </w:rPr>
        <w:t>supervised care provided by other</w:t>
      </w:r>
      <w:r w:rsidR="001B5855">
        <w:rPr>
          <w:rFonts w:ascii="Arial" w:hAnsi="Arial"/>
          <w:iCs/>
          <w:color w:val="000000"/>
          <w:sz w:val="22"/>
          <w:szCs w:val="22"/>
          <w:lang w:eastAsia="en-US"/>
        </w:rPr>
        <w:t>s</w:t>
      </w:r>
      <w:r w:rsidR="00002AF0">
        <w:rPr>
          <w:rFonts w:ascii="Arial" w:hAnsi="Arial"/>
          <w:iCs/>
          <w:color w:val="000000"/>
          <w:sz w:val="22"/>
          <w:szCs w:val="22"/>
          <w:lang w:eastAsia="en-US"/>
        </w:rPr>
        <w:t xml:space="preserve"> and provide some themselves</w:t>
      </w:r>
      <w:r w:rsidR="001B5855">
        <w:rPr>
          <w:rFonts w:ascii="Arial" w:hAnsi="Arial"/>
          <w:iCs/>
          <w:color w:val="000000"/>
          <w:sz w:val="22"/>
          <w:szCs w:val="22"/>
          <w:lang w:eastAsia="en-US"/>
        </w:rPr>
        <w:t>’</w:t>
      </w:r>
      <w:r w:rsidR="00002AF0">
        <w:rPr>
          <w:rFonts w:ascii="Arial" w:hAnsi="Arial"/>
          <w:iCs/>
          <w:color w:val="000000"/>
          <w:sz w:val="22"/>
          <w:szCs w:val="22"/>
          <w:lang w:eastAsia="en-US"/>
        </w:rPr>
        <w:t xml:space="preserve">, or </w:t>
      </w:r>
      <w:r w:rsidR="001B5855">
        <w:rPr>
          <w:rFonts w:ascii="Arial" w:hAnsi="Arial"/>
          <w:iCs/>
          <w:color w:val="000000"/>
          <w:sz w:val="22"/>
          <w:szCs w:val="22"/>
          <w:lang w:eastAsia="en-US"/>
        </w:rPr>
        <w:t>‘</w:t>
      </w:r>
      <w:r w:rsidR="00002AF0">
        <w:rPr>
          <w:rFonts w:ascii="Arial" w:hAnsi="Arial"/>
          <w:iCs/>
          <w:color w:val="000000"/>
          <w:sz w:val="22"/>
          <w:szCs w:val="22"/>
          <w:lang w:eastAsia="en-US"/>
        </w:rPr>
        <w:t xml:space="preserve">provide only limited care with most </w:t>
      </w:r>
      <w:r w:rsidR="001B5855">
        <w:rPr>
          <w:rFonts w:ascii="Arial" w:hAnsi="Arial"/>
          <w:iCs/>
          <w:color w:val="000000"/>
          <w:sz w:val="22"/>
          <w:szCs w:val="22"/>
          <w:lang w:eastAsia="en-US"/>
        </w:rPr>
        <w:t xml:space="preserve">direct care </w:t>
      </w:r>
      <w:r w:rsidR="00002AF0">
        <w:rPr>
          <w:rFonts w:ascii="Arial" w:hAnsi="Arial"/>
          <w:iCs/>
          <w:color w:val="000000"/>
          <w:sz w:val="22"/>
          <w:szCs w:val="22"/>
          <w:lang w:eastAsia="en-US"/>
        </w:rPr>
        <w:t>being carried out by others</w:t>
      </w:r>
      <w:r w:rsidR="001B5855">
        <w:rPr>
          <w:rFonts w:ascii="Arial" w:hAnsi="Arial"/>
          <w:iCs/>
          <w:color w:val="000000"/>
          <w:sz w:val="22"/>
          <w:szCs w:val="22"/>
          <w:lang w:eastAsia="en-US"/>
        </w:rPr>
        <w:t>’</w:t>
      </w:r>
      <w:r w:rsidR="00002AF0">
        <w:rPr>
          <w:rFonts w:ascii="Arial" w:hAnsi="Arial"/>
          <w:iCs/>
          <w:color w:val="000000"/>
          <w:sz w:val="22"/>
          <w:szCs w:val="22"/>
          <w:lang w:eastAsia="en-US"/>
        </w:rPr>
        <w:t xml:space="preserve">. </w:t>
      </w:r>
    </w:p>
    <w:p w14:paraId="2D9EF8DD" w14:textId="77777777" w:rsidR="002641A9" w:rsidRPr="002641A9" w:rsidRDefault="002641A9" w:rsidP="00FB6E81">
      <w:pPr>
        <w:pStyle w:val="NormalWeb"/>
        <w:spacing w:before="0" w:beforeAutospacing="0" w:after="0" w:afterAutospacing="0" w:line="360" w:lineRule="auto"/>
        <w:textAlignment w:val="baseline"/>
        <w:rPr>
          <w:rFonts w:ascii="Arial" w:hAnsi="Arial"/>
          <w:iCs/>
          <w:color w:val="000000"/>
          <w:sz w:val="22"/>
          <w:szCs w:val="22"/>
          <w:lang w:eastAsia="en-US"/>
        </w:rPr>
      </w:pPr>
      <w:r>
        <w:rPr>
          <w:rFonts w:ascii="Arial" w:hAnsi="Arial"/>
          <w:iCs/>
          <w:color w:val="000000"/>
          <w:sz w:val="22"/>
          <w:szCs w:val="22"/>
          <w:lang w:eastAsia="en-US"/>
        </w:rPr>
        <w:t xml:space="preserve"> </w:t>
      </w:r>
    </w:p>
    <w:p w14:paraId="46BE09E8" w14:textId="77777777" w:rsidR="008B0FCE" w:rsidRDefault="001B5855" w:rsidP="00FB6E81">
      <w:pPr>
        <w:pStyle w:val="NormalWeb"/>
        <w:spacing w:before="0" w:beforeAutospacing="0" w:after="0" w:afterAutospacing="0" w:line="360" w:lineRule="auto"/>
        <w:textAlignment w:val="baseline"/>
        <w:rPr>
          <w:rFonts w:ascii="Arial" w:hAnsi="Arial"/>
          <w:i/>
          <w:iCs/>
          <w:color w:val="000000"/>
          <w:sz w:val="22"/>
          <w:szCs w:val="22"/>
          <w:lang w:eastAsia="en-US"/>
        </w:rPr>
      </w:pPr>
      <w:r>
        <w:rPr>
          <w:rFonts w:ascii="Arial" w:hAnsi="Arial"/>
          <w:i/>
          <w:iCs/>
          <w:color w:val="000000"/>
          <w:sz w:val="22"/>
          <w:szCs w:val="22"/>
          <w:lang w:eastAsia="en-US"/>
        </w:rPr>
        <w:t xml:space="preserve">Transferrable activity </w:t>
      </w:r>
    </w:p>
    <w:p w14:paraId="038ED809" w14:textId="1A46F6A6" w:rsidR="00BD3D2E" w:rsidRPr="009D6CF6" w:rsidRDefault="008B0FCE" w:rsidP="00F60E01">
      <w:pPr>
        <w:pStyle w:val="NormalWeb"/>
        <w:spacing w:before="0" w:beforeAutospacing="0" w:after="0" w:afterAutospacing="0" w:line="360" w:lineRule="auto"/>
        <w:jc w:val="both"/>
        <w:textAlignment w:val="baseline"/>
        <w:rPr>
          <w:rFonts w:ascii="Arial" w:hAnsi="Arial"/>
          <w:color w:val="000000"/>
          <w:sz w:val="22"/>
          <w:szCs w:val="22"/>
          <w:lang w:eastAsia="en-US"/>
        </w:rPr>
      </w:pPr>
      <w:r>
        <w:rPr>
          <w:rFonts w:ascii="Arial" w:hAnsi="Arial"/>
          <w:color w:val="000000"/>
          <w:sz w:val="22"/>
          <w:szCs w:val="22"/>
          <w:lang w:eastAsia="en-US"/>
        </w:rPr>
        <w:t xml:space="preserve">A measure of the variation in </w:t>
      </w:r>
      <w:r w:rsidR="001B5855">
        <w:rPr>
          <w:rFonts w:ascii="Arial" w:hAnsi="Arial"/>
          <w:color w:val="000000"/>
          <w:sz w:val="22"/>
          <w:szCs w:val="22"/>
          <w:lang w:eastAsia="en-US"/>
        </w:rPr>
        <w:t>RNs’</w:t>
      </w:r>
      <w:r>
        <w:rPr>
          <w:rFonts w:ascii="Arial" w:hAnsi="Arial"/>
          <w:color w:val="000000"/>
          <w:sz w:val="22"/>
          <w:szCs w:val="22"/>
          <w:lang w:eastAsia="en-US"/>
        </w:rPr>
        <w:t xml:space="preserve"> </w:t>
      </w:r>
      <w:r w:rsidR="00002AF0">
        <w:rPr>
          <w:rFonts w:ascii="Arial" w:hAnsi="Arial"/>
          <w:color w:val="000000"/>
          <w:sz w:val="22"/>
          <w:szCs w:val="22"/>
          <w:lang w:eastAsia="en-US"/>
        </w:rPr>
        <w:t xml:space="preserve">activity </w:t>
      </w:r>
      <w:r>
        <w:rPr>
          <w:rFonts w:ascii="Arial" w:hAnsi="Arial"/>
          <w:color w:val="000000"/>
          <w:sz w:val="22"/>
          <w:szCs w:val="22"/>
          <w:lang w:eastAsia="en-US"/>
        </w:rPr>
        <w:t xml:space="preserve">– in terms of activities that could be argued as being transferable - was ascertained by presenting </w:t>
      </w:r>
      <w:r w:rsidR="001B5855">
        <w:rPr>
          <w:rFonts w:ascii="Arial" w:hAnsi="Arial"/>
          <w:color w:val="000000"/>
          <w:sz w:val="22"/>
          <w:szCs w:val="22"/>
          <w:lang w:eastAsia="en-US"/>
        </w:rPr>
        <w:t xml:space="preserve">respondents </w:t>
      </w:r>
      <w:r>
        <w:rPr>
          <w:rFonts w:ascii="Arial" w:hAnsi="Arial"/>
          <w:color w:val="000000"/>
          <w:sz w:val="22"/>
          <w:szCs w:val="22"/>
          <w:lang w:eastAsia="en-US"/>
        </w:rPr>
        <w:t xml:space="preserve">with a list of </w:t>
      </w:r>
      <w:r w:rsidR="001B5855">
        <w:rPr>
          <w:rFonts w:ascii="Arial" w:hAnsi="Arial"/>
          <w:color w:val="000000"/>
          <w:sz w:val="22"/>
          <w:szCs w:val="22"/>
          <w:lang w:eastAsia="en-US"/>
        </w:rPr>
        <w:t xml:space="preserve">nine </w:t>
      </w:r>
      <w:r w:rsidR="00A37420">
        <w:rPr>
          <w:rFonts w:ascii="Arial" w:hAnsi="Arial"/>
          <w:color w:val="000000"/>
          <w:sz w:val="22"/>
          <w:szCs w:val="22"/>
          <w:lang w:eastAsia="en-US"/>
        </w:rPr>
        <w:t>activities that could be undertaken by others</w:t>
      </w:r>
      <w:r w:rsidR="001B5855">
        <w:rPr>
          <w:rFonts w:ascii="Arial" w:hAnsi="Arial"/>
          <w:color w:val="000000"/>
          <w:sz w:val="22"/>
          <w:szCs w:val="22"/>
          <w:lang w:eastAsia="en-US"/>
        </w:rPr>
        <w:t xml:space="preserve"> (such as </w:t>
      </w:r>
      <w:r>
        <w:rPr>
          <w:rFonts w:ascii="Arial" w:hAnsi="Arial"/>
          <w:color w:val="000000"/>
          <w:sz w:val="22"/>
          <w:szCs w:val="22"/>
          <w:lang w:eastAsia="en-US"/>
        </w:rPr>
        <w:t xml:space="preserve">obtaining supplies, delivering food trays, covering for other services out of hours) and asking them to indicate how frequently they undertook each: </w:t>
      </w:r>
      <w:r w:rsidR="001B5855">
        <w:rPr>
          <w:rFonts w:ascii="Arial" w:hAnsi="Arial"/>
          <w:color w:val="000000"/>
          <w:sz w:val="22"/>
          <w:szCs w:val="22"/>
          <w:lang w:eastAsia="en-US"/>
        </w:rPr>
        <w:t>‘</w:t>
      </w:r>
      <w:r>
        <w:rPr>
          <w:rFonts w:ascii="Arial" w:hAnsi="Arial"/>
          <w:color w:val="000000"/>
          <w:sz w:val="22"/>
          <w:szCs w:val="22"/>
          <w:lang w:eastAsia="en-US"/>
        </w:rPr>
        <w:t>never</w:t>
      </w:r>
      <w:r w:rsidR="001B5855">
        <w:rPr>
          <w:rFonts w:ascii="Arial" w:hAnsi="Arial"/>
          <w:color w:val="000000"/>
          <w:sz w:val="22"/>
          <w:szCs w:val="22"/>
          <w:lang w:eastAsia="en-US"/>
        </w:rPr>
        <w:t>’</w:t>
      </w:r>
      <w:r>
        <w:rPr>
          <w:rFonts w:ascii="Arial" w:hAnsi="Arial"/>
          <w:color w:val="000000"/>
          <w:sz w:val="22"/>
          <w:szCs w:val="22"/>
          <w:lang w:eastAsia="en-US"/>
        </w:rPr>
        <w:t xml:space="preserve">, </w:t>
      </w:r>
      <w:r w:rsidR="001B5855">
        <w:rPr>
          <w:rFonts w:ascii="Arial" w:hAnsi="Arial"/>
          <w:color w:val="000000"/>
          <w:sz w:val="22"/>
          <w:szCs w:val="22"/>
          <w:lang w:eastAsia="en-US"/>
        </w:rPr>
        <w:t>‘</w:t>
      </w:r>
      <w:r>
        <w:rPr>
          <w:rFonts w:ascii="Arial" w:hAnsi="Arial"/>
          <w:color w:val="000000"/>
          <w:sz w:val="22"/>
          <w:szCs w:val="22"/>
          <w:lang w:eastAsia="en-US"/>
        </w:rPr>
        <w:t>sometimes</w:t>
      </w:r>
      <w:r w:rsidR="001B5855">
        <w:rPr>
          <w:rFonts w:ascii="Arial" w:hAnsi="Arial"/>
          <w:color w:val="000000"/>
          <w:sz w:val="22"/>
          <w:szCs w:val="22"/>
          <w:lang w:eastAsia="en-US"/>
        </w:rPr>
        <w:t>’</w:t>
      </w:r>
      <w:r>
        <w:rPr>
          <w:rFonts w:ascii="Arial" w:hAnsi="Arial"/>
          <w:color w:val="000000"/>
          <w:sz w:val="22"/>
          <w:szCs w:val="22"/>
          <w:lang w:eastAsia="en-US"/>
        </w:rPr>
        <w:t xml:space="preserve">, </w:t>
      </w:r>
      <w:r w:rsidR="001B5855">
        <w:rPr>
          <w:rFonts w:ascii="Arial" w:hAnsi="Arial"/>
          <w:color w:val="000000"/>
          <w:sz w:val="22"/>
          <w:szCs w:val="22"/>
          <w:lang w:eastAsia="en-US"/>
        </w:rPr>
        <w:t>‘</w:t>
      </w:r>
      <w:r>
        <w:rPr>
          <w:rFonts w:ascii="Arial" w:hAnsi="Arial"/>
          <w:color w:val="000000"/>
          <w:sz w:val="22"/>
          <w:szCs w:val="22"/>
          <w:lang w:eastAsia="en-US"/>
        </w:rPr>
        <w:t>often</w:t>
      </w:r>
      <w:r w:rsidR="001B5855">
        <w:rPr>
          <w:rFonts w:ascii="Arial" w:hAnsi="Arial"/>
          <w:color w:val="000000"/>
          <w:sz w:val="22"/>
          <w:szCs w:val="22"/>
          <w:lang w:eastAsia="en-US"/>
        </w:rPr>
        <w:t>’</w:t>
      </w:r>
      <w:r w:rsidR="00A37420">
        <w:rPr>
          <w:rFonts w:ascii="Arial" w:hAnsi="Arial"/>
          <w:color w:val="000000"/>
          <w:sz w:val="22"/>
          <w:szCs w:val="22"/>
          <w:lang w:eastAsia="en-US"/>
        </w:rPr>
        <w:t xml:space="preserve"> (</w:t>
      </w:r>
      <w:r w:rsidR="00A37420" w:rsidRPr="00D93E70">
        <w:rPr>
          <w:rFonts w:ascii="Arial" w:hAnsi="Arial"/>
          <w:color w:val="000000"/>
          <w:sz w:val="22"/>
          <w:szCs w:val="22"/>
          <w:lang w:eastAsia="en-US"/>
        </w:rPr>
        <w:t>see Box 1)</w:t>
      </w:r>
      <w:r w:rsidRPr="00D93E70">
        <w:rPr>
          <w:rFonts w:ascii="Arial" w:hAnsi="Arial"/>
          <w:color w:val="000000"/>
          <w:sz w:val="22"/>
          <w:szCs w:val="22"/>
          <w:lang w:eastAsia="en-US"/>
        </w:rPr>
        <w:t>.</w:t>
      </w:r>
      <w:r>
        <w:rPr>
          <w:rFonts w:ascii="Arial" w:hAnsi="Arial"/>
          <w:color w:val="000000"/>
          <w:sz w:val="22"/>
          <w:szCs w:val="22"/>
          <w:lang w:eastAsia="en-US"/>
        </w:rPr>
        <w:t xml:space="preserve">  </w:t>
      </w:r>
      <w:r w:rsidR="00BD3D2E">
        <w:rPr>
          <w:rFonts w:ascii="Arial" w:hAnsi="Arial"/>
          <w:color w:val="000000"/>
          <w:sz w:val="22"/>
          <w:szCs w:val="22"/>
          <w:lang w:eastAsia="en-US"/>
        </w:rPr>
        <w:t xml:space="preserve">It </w:t>
      </w:r>
      <w:r w:rsidR="00BD3D2E" w:rsidRPr="00BD3D2E">
        <w:rPr>
          <w:rFonts w:ascii="Arial" w:hAnsi="Arial"/>
          <w:color w:val="000000"/>
          <w:sz w:val="22"/>
          <w:szCs w:val="22"/>
          <w:lang w:eastAsia="en-US"/>
        </w:rPr>
        <w:t>includes the item</w:t>
      </w:r>
      <w:r w:rsidR="00BD3D2E">
        <w:rPr>
          <w:rFonts w:ascii="Arial" w:hAnsi="Arial"/>
          <w:color w:val="000000"/>
          <w:sz w:val="22"/>
          <w:szCs w:val="22"/>
          <w:lang w:eastAsia="en-US"/>
        </w:rPr>
        <w:t xml:space="preserve"> ‘performing </w:t>
      </w:r>
      <w:r w:rsidR="00BD3D2E" w:rsidRPr="00BD3D2E">
        <w:rPr>
          <w:rFonts w:ascii="Arial" w:hAnsi="Arial" w:cs="Arial"/>
          <w:color w:val="000000"/>
          <w:sz w:val="22"/>
          <w:szCs w:val="22"/>
          <w:lang w:eastAsia="en-US"/>
        </w:rPr>
        <w:t>non-nursing care’</w:t>
      </w:r>
      <w:r w:rsidR="00C01063">
        <w:rPr>
          <w:rFonts w:ascii="Arial" w:hAnsi="Arial" w:cs="Arial"/>
          <w:color w:val="000000"/>
          <w:sz w:val="22"/>
          <w:szCs w:val="22"/>
          <w:lang w:eastAsia="en-US"/>
        </w:rPr>
        <w:t xml:space="preserve"> (which was </w:t>
      </w:r>
      <w:r w:rsidR="00C01063" w:rsidRPr="00C01063">
        <w:rPr>
          <w:rFonts w:ascii="Arial" w:hAnsi="Arial"/>
          <w:color w:val="000000"/>
          <w:sz w:val="22"/>
          <w:szCs w:val="22"/>
          <w:lang w:eastAsia="en-US"/>
        </w:rPr>
        <w:t>translated as ‘Utförde arbetsuppgifter som borde göras av andra yrkesgrupper’ in Swedish</w:t>
      </w:r>
      <w:r w:rsidR="00C01063">
        <w:rPr>
          <w:rFonts w:ascii="Arial" w:hAnsi="Arial"/>
          <w:color w:val="000000"/>
          <w:sz w:val="22"/>
          <w:szCs w:val="22"/>
          <w:lang w:eastAsia="en-US"/>
        </w:rPr>
        <w:t>)</w:t>
      </w:r>
      <w:r w:rsidR="00C01063" w:rsidRPr="00C01063">
        <w:rPr>
          <w:rFonts w:ascii="Arial" w:hAnsi="Arial"/>
          <w:color w:val="000000"/>
          <w:sz w:val="22"/>
          <w:szCs w:val="22"/>
          <w:lang w:eastAsia="en-US"/>
        </w:rPr>
        <w:t xml:space="preserve">. </w:t>
      </w:r>
      <w:r w:rsidR="00A37420">
        <w:rPr>
          <w:rFonts w:ascii="Arial" w:hAnsi="Arial"/>
          <w:color w:val="000000"/>
          <w:sz w:val="22"/>
          <w:szCs w:val="22"/>
          <w:lang w:eastAsia="en-US"/>
        </w:rPr>
        <w:t xml:space="preserve">The categories were </w:t>
      </w:r>
      <w:r w:rsidR="00F60E01">
        <w:rPr>
          <w:rFonts w:ascii="Arial" w:hAnsi="Arial"/>
          <w:color w:val="000000"/>
          <w:sz w:val="22"/>
          <w:szCs w:val="22"/>
          <w:lang w:eastAsia="en-US"/>
        </w:rPr>
        <w:t>combined</w:t>
      </w:r>
      <w:r w:rsidR="00A37420">
        <w:rPr>
          <w:rFonts w:ascii="Arial" w:hAnsi="Arial"/>
          <w:color w:val="000000"/>
          <w:sz w:val="22"/>
          <w:szCs w:val="22"/>
          <w:lang w:eastAsia="en-US"/>
        </w:rPr>
        <w:t xml:space="preserve"> to create </w:t>
      </w:r>
      <w:r w:rsidR="005A7B4E">
        <w:rPr>
          <w:rFonts w:ascii="Arial" w:hAnsi="Arial"/>
          <w:color w:val="000000"/>
          <w:sz w:val="22"/>
          <w:szCs w:val="22"/>
          <w:lang w:eastAsia="en-US"/>
        </w:rPr>
        <w:t xml:space="preserve">a binary variable; ‘often’ </w:t>
      </w:r>
      <w:r>
        <w:rPr>
          <w:rFonts w:ascii="Arial" w:hAnsi="Arial"/>
          <w:color w:val="000000"/>
          <w:sz w:val="22"/>
          <w:szCs w:val="22"/>
          <w:lang w:eastAsia="en-US"/>
        </w:rPr>
        <w:t xml:space="preserve">vs. </w:t>
      </w:r>
      <w:r w:rsidR="00A37420">
        <w:rPr>
          <w:rFonts w:ascii="Arial" w:hAnsi="Arial"/>
          <w:color w:val="000000"/>
          <w:sz w:val="22"/>
          <w:szCs w:val="22"/>
          <w:lang w:eastAsia="en-US"/>
        </w:rPr>
        <w:t>‘</w:t>
      </w:r>
      <w:r>
        <w:rPr>
          <w:rFonts w:ascii="Arial" w:hAnsi="Arial"/>
          <w:color w:val="000000"/>
          <w:sz w:val="22"/>
          <w:szCs w:val="22"/>
          <w:lang w:eastAsia="en-US"/>
        </w:rPr>
        <w:t>sometimes or never</w:t>
      </w:r>
      <w:r w:rsidR="00A37420">
        <w:rPr>
          <w:rFonts w:ascii="Arial" w:hAnsi="Arial"/>
          <w:color w:val="000000"/>
          <w:sz w:val="22"/>
          <w:szCs w:val="22"/>
          <w:lang w:eastAsia="en-US"/>
        </w:rPr>
        <w:t>’</w:t>
      </w:r>
      <w:r>
        <w:rPr>
          <w:rFonts w:ascii="Arial" w:hAnsi="Arial"/>
          <w:color w:val="000000"/>
          <w:sz w:val="22"/>
          <w:szCs w:val="22"/>
          <w:lang w:eastAsia="en-US"/>
        </w:rPr>
        <w:t xml:space="preserve">. </w:t>
      </w:r>
    </w:p>
    <w:p w14:paraId="1A028114" w14:textId="77777777" w:rsidR="008B0FCE" w:rsidRPr="00F13306" w:rsidRDefault="008B0FCE" w:rsidP="00FB6E81">
      <w:pPr>
        <w:pStyle w:val="NormalWeb"/>
        <w:spacing w:before="0" w:beforeAutospacing="0" w:after="0" w:afterAutospacing="0" w:line="360" w:lineRule="auto"/>
        <w:textAlignment w:val="baseline"/>
        <w:rPr>
          <w:rFonts w:ascii="Arial" w:hAnsi="Arial"/>
          <w:i/>
          <w:iCs/>
          <w:color w:val="000000"/>
          <w:sz w:val="22"/>
          <w:szCs w:val="22"/>
          <w:lang w:eastAsia="en-US"/>
        </w:rPr>
      </w:pPr>
      <w:r>
        <w:rPr>
          <w:rFonts w:ascii="Arial" w:hAnsi="Arial"/>
          <w:i/>
          <w:iCs/>
          <w:color w:val="000000"/>
          <w:sz w:val="22"/>
          <w:szCs w:val="22"/>
          <w:lang w:eastAsia="en-US"/>
        </w:rPr>
        <w:t xml:space="preserve"> </w:t>
      </w:r>
    </w:p>
    <w:p w14:paraId="6D1E8B65" w14:textId="77777777" w:rsidR="008B0FCE" w:rsidRPr="00F13306" w:rsidRDefault="008B0FCE" w:rsidP="00FB6E81">
      <w:pPr>
        <w:pStyle w:val="NormalWeb"/>
        <w:spacing w:before="0" w:beforeAutospacing="0" w:after="0" w:afterAutospacing="0" w:line="360" w:lineRule="auto"/>
        <w:textAlignment w:val="baseline"/>
        <w:rPr>
          <w:rFonts w:ascii="Arial" w:hAnsi="Arial"/>
          <w:i/>
          <w:iCs/>
          <w:color w:val="000000"/>
          <w:sz w:val="22"/>
          <w:szCs w:val="22"/>
          <w:lang w:eastAsia="en-US"/>
        </w:rPr>
      </w:pPr>
      <w:r w:rsidRPr="00F13306">
        <w:rPr>
          <w:rFonts w:ascii="Arial" w:hAnsi="Arial"/>
          <w:i/>
          <w:iCs/>
          <w:color w:val="000000"/>
          <w:sz w:val="22"/>
          <w:szCs w:val="22"/>
          <w:lang w:eastAsia="en-US"/>
        </w:rPr>
        <w:t>Care left undone</w:t>
      </w:r>
    </w:p>
    <w:p w14:paraId="0BC0B166" w14:textId="05405908" w:rsidR="00CE7645" w:rsidRDefault="008B0FCE" w:rsidP="00602747">
      <w:pPr>
        <w:pStyle w:val="NormalWeb"/>
        <w:spacing w:before="0" w:beforeAutospacing="0" w:after="0" w:afterAutospacing="0" w:line="360" w:lineRule="auto"/>
        <w:jc w:val="both"/>
        <w:textAlignment w:val="baseline"/>
        <w:rPr>
          <w:rFonts w:ascii="Arial" w:hAnsi="Arial"/>
          <w:color w:val="000000"/>
          <w:sz w:val="22"/>
          <w:szCs w:val="22"/>
        </w:rPr>
      </w:pPr>
      <w:r w:rsidRPr="00F13306">
        <w:rPr>
          <w:rFonts w:ascii="Arial" w:hAnsi="Arial"/>
          <w:color w:val="000000"/>
          <w:sz w:val="22"/>
          <w:szCs w:val="22"/>
        </w:rPr>
        <w:t xml:space="preserve">Missed care on the last shift </w:t>
      </w:r>
      <w:r w:rsidRPr="00E44B14">
        <w:rPr>
          <w:rFonts w:ascii="Arial" w:hAnsi="Arial"/>
          <w:color w:val="000000" w:themeColor="text1"/>
          <w:sz w:val="22"/>
          <w:szCs w:val="22"/>
        </w:rPr>
        <w:t xml:space="preserve">was assessed by asking nurses to identify which of a list of </w:t>
      </w:r>
      <w:r w:rsidR="001B5855" w:rsidRPr="00E44B14">
        <w:rPr>
          <w:rFonts w:ascii="Arial" w:hAnsi="Arial"/>
          <w:color w:val="000000" w:themeColor="text1"/>
          <w:sz w:val="22"/>
          <w:szCs w:val="22"/>
        </w:rPr>
        <w:t xml:space="preserve">13 </w:t>
      </w:r>
      <w:r w:rsidRPr="00E44B14">
        <w:rPr>
          <w:rFonts w:ascii="Arial" w:hAnsi="Arial"/>
          <w:color w:val="000000" w:themeColor="text1"/>
          <w:sz w:val="22"/>
          <w:szCs w:val="22"/>
        </w:rPr>
        <w:t>activities</w:t>
      </w:r>
      <w:r w:rsidR="00D93E70" w:rsidRPr="00E44B14">
        <w:rPr>
          <w:rFonts w:ascii="Arial" w:hAnsi="Arial"/>
          <w:color w:val="000000" w:themeColor="text1"/>
          <w:sz w:val="22"/>
          <w:szCs w:val="22"/>
        </w:rPr>
        <w:t>, informed by work by Schubert et al.</w:t>
      </w:r>
      <w:r w:rsidR="00DF2F53" w:rsidRPr="00E44B14">
        <w:rPr>
          <w:rFonts w:ascii="Arial" w:hAnsi="Arial"/>
          <w:color w:val="000000" w:themeColor="text1"/>
          <w:sz w:val="22"/>
          <w:szCs w:val="22"/>
        </w:rPr>
        <w:t>, 2008</w:t>
      </w:r>
      <w:r w:rsidR="00D93E70" w:rsidRPr="00E44B14">
        <w:rPr>
          <w:rFonts w:ascii="Arial" w:hAnsi="Arial"/>
          <w:color w:val="000000" w:themeColor="text1"/>
          <w:sz w:val="22"/>
          <w:szCs w:val="22"/>
        </w:rPr>
        <w:t xml:space="preserve"> on care rationing</w:t>
      </w:r>
      <w:r w:rsidR="00D93E70">
        <w:rPr>
          <w:rFonts w:ascii="Arial" w:hAnsi="Arial"/>
          <w:color w:val="000000"/>
          <w:sz w:val="22"/>
          <w:szCs w:val="22"/>
        </w:rPr>
        <w:t xml:space="preserve">, </w:t>
      </w:r>
      <w:r w:rsidRPr="00F13306">
        <w:rPr>
          <w:rFonts w:ascii="Arial" w:hAnsi="Arial"/>
          <w:color w:val="000000"/>
          <w:sz w:val="22"/>
          <w:szCs w:val="22"/>
        </w:rPr>
        <w:t>that were</w:t>
      </w:r>
      <w:r w:rsidR="00D93E70">
        <w:rPr>
          <w:rFonts w:ascii="Arial" w:hAnsi="Arial"/>
          <w:color w:val="000000"/>
          <w:sz w:val="22"/>
          <w:szCs w:val="22"/>
        </w:rPr>
        <w:t xml:space="preserve"> considered to be </w:t>
      </w:r>
      <w:r w:rsidRPr="00F13306">
        <w:rPr>
          <w:rFonts w:ascii="Arial" w:hAnsi="Arial"/>
          <w:color w:val="000000"/>
          <w:sz w:val="22"/>
          <w:szCs w:val="22"/>
        </w:rPr>
        <w:t xml:space="preserve"> </w:t>
      </w:r>
      <w:r w:rsidR="001B5855">
        <w:rPr>
          <w:rFonts w:ascii="Arial" w:hAnsi="Arial"/>
          <w:color w:val="000000"/>
          <w:sz w:val="22"/>
          <w:szCs w:val="22"/>
        </w:rPr>
        <w:t>‘</w:t>
      </w:r>
      <w:r w:rsidR="00A37420" w:rsidRPr="001B5855">
        <w:rPr>
          <w:rFonts w:ascii="Arial" w:hAnsi="Arial"/>
          <w:color w:val="000000"/>
          <w:sz w:val="22"/>
          <w:szCs w:val="22"/>
        </w:rPr>
        <w:t>N</w:t>
      </w:r>
      <w:r w:rsidRPr="001B5855">
        <w:rPr>
          <w:rFonts w:ascii="Arial" w:hAnsi="Arial"/>
          <w:color w:val="000000"/>
          <w:sz w:val="22"/>
          <w:szCs w:val="22"/>
        </w:rPr>
        <w:t>ecessary but left undone because you lacked time to complete them?</w:t>
      </w:r>
      <w:r w:rsidR="001B5855">
        <w:rPr>
          <w:rFonts w:ascii="Arial" w:hAnsi="Arial"/>
          <w:color w:val="000000"/>
          <w:sz w:val="22"/>
          <w:szCs w:val="22"/>
        </w:rPr>
        <w:t>’</w:t>
      </w:r>
      <w:r w:rsidRPr="00F13306">
        <w:rPr>
          <w:rFonts w:ascii="Arial" w:hAnsi="Arial"/>
          <w:color w:val="000000"/>
          <w:sz w:val="22"/>
          <w:szCs w:val="22"/>
        </w:rPr>
        <w:t xml:space="preserve"> </w:t>
      </w:r>
      <w:r w:rsidRPr="00D93E70">
        <w:rPr>
          <w:rFonts w:ascii="Arial" w:hAnsi="Arial"/>
          <w:color w:val="000000"/>
          <w:sz w:val="22"/>
          <w:szCs w:val="22"/>
        </w:rPr>
        <w:t xml:space="preserve">(see </w:t>
      </w:r>
      <w:r w:rsidR="00CE7645" w:rsidRPr="00D93E70">
        <w:rPr>
          <w:rFonts w:ascii="Arial" w:hAnsi="Arial"/>
          <w:color w:val="000000"/>
          <w:sz w:val="22"/>
          <w:szCs w:val="22"/>
        </w:rPr>
        <w:t>Bo</w:t>
      </w:r>
      <w:r w:rsidRPr="00D93E70">
        <w:rPr>
          <w:rFonts w:ascii="Arial" w:hAnsi="Arial"/>
          <w:color w:val="000000"/>
          <w:sz w:val="22"/>
          <w:szCs w:val="22"/>
        </w:rPr>
        <w:t>x 1)</w:t>
      </w:r>
      <w:r w:rsidR="00D93E70">
        <w:rPr>
          <w:rFonts w:ascii="Arial" w:hAnsi="Arial"/>
          <w:color w:val="000000"/>
          <w:sz w:val="22"/>
          <w:szCs w:val="22"/>
        </w:rPr>
        <w:t xml:space="preserve">. </w:t>
      </w:r>
      <w:r w:rsidRPr="00D93E70">
        <w:rPr>
          <w:rFonts w:ascii="Arial" w:hAnsi="Arial"/>
          <w:color w:val="000000"/>
          <w:sz w:val="22"/>
          <w:szCs w:val="22"/>
        </w:rPr>
        <w:t xml:space="preserve"> </w:t>
      </w:r>
    </w:p>
    <w:p w14:paraId="6DCB1853" w14:textId="77777777" w:rsidR="00602747" w:rsidRPr="00602747" w:rsidRDefault="00602747" w:rsidP="00602747">
      <w:pPr>
        <w:pStyle w:val="NormalWeb"/>
        <w:spacing w:before="0" w:beforeAutospacing="0" w:after="0" w:afterAutospacing="0" w:line="360" w:lineRule="auto"/>
        <w:jc w:val="both"/>
        <w:textAlignment w:val="baseline"/>
        <w:rPr>
          <w:rFonts w:ascii="Arial" w:hAnsi="Arial"/>
          <w:color w:val="000000"/>
          <w:sz w:val="22"/>
          <w:szCs w:val="22"/>
          <w:lang w:eastAsia="en-US"/>
        </w:rPr>
      </w:pPr>
    </w:p>
    <w:p w14:paraId="29371D4E" w14:textId="77777777" w:rsidR="004D0CD2" w:rsidRDefault="004D0CD2">
      <w:pPr>
        <w:numPr>
          <w:ilvl w:val="0"/>
          <w:numId w:val="0"/>
        </w:numPr>
        <w:rPr>
          <w:b/>
          <w:bCs/>
          <w:color w:val="000000"/>
          <w:szCs w:val="22"/>
          <w:lang w:val="en"/>
        </w:rPr>
      </w:pPr>
      <w:r>
        <w:rPr>
          <w:b/>
          <w:bCs/>
          <w:color w:val="000000"/>
          <w:szCs w:val="22"/>
          <w:lang w:val="en"/>
        </w:rPr>
        <w:br w:type="page"/>
      </w:r>
    </w:p>
    <w:p w14:paraId="6B1A5F6F" w14:textId="23DE7B91" w:rsidR="00602747" w:rsidRDefault="00602747" w:rsidP="00632085">
      <w:pPr>
        <w:numPr>
          <w:ilvl w:val="0"/>
          <w:numId w:val="0"/>
        </w:numPr>
        <w:spacing w:line="480" w:lineRule="auto"/>
        <w:rPr>
          <w:b/>
          <w:bCs/>
          <w:color w:val="000000"/>
          <w:szCs w:val="22"/>
          <w:lang w:val="en"/>
        </w:rPr>
      </w:pPr>
      <w:r w:rsidRPr="00602747">
        <w:rPr>
          <w:b/>
          <w:bCs/>
          <w:color w:val="000000"/>
          <w:szCs w:val="22"/>
          <w:lang w:val="en"/>
        </w:rPr>
        <w:t>Validity and reliability</w:t>
      </w:r>
    </w:p>
    <w:p w14:paraId="03CB3A42" w14:textId="401A09A4" w:rsidR="00112CEB" w:rsidRDefault="00112CEB" w:rsidP="00112CEB">
      <w:pPr>
        <w:numPr>
          <w:ilvl w:val="0"/>
          <w:numId w:val="0"/>
        </w:numPr>
        <w:spacing w:line="360" w:lineRule="auto"/>
        <w:jc w:val="both"/>
        <w:rPr>
          <w:color w:val="000000"/>
          <w:szCs w:val="22"/>
        </w:rPr>
      </w:pPr>
      <w:r w:rsidRPr="00F13306">
        <w:rPr>
          <w:color w:val="000000"/>
          <w:szCs w:val="22"/>
        </w:rPr>
        <w:t xml:space="preserve">The questionnaire survey </w:t>
      </w:r>
      <w:r w:rsidR="00CC1950">
        <w:rPr>
          <w:color w:val="000000"/>
          <w:szCs w:val="22"/>
        </w:rPr>
        <w:t xml:space="preserve">(and measures within it) is described in more detail </w:t>
      </w:r>
      <w:r w:rsidRPr="00F13306">
        <w:rPr>
          <w:color w:val="000000"/>
          <w:szCs w:val="22"/>
        </w:rPr>
        <w:t xml:space="preserve">elsewhere </w:t>
      </w:r>
      <w:r>
        <w:rPr>
          <w:color w:val="000000"/>
          <w:szCs w:val="22"/>
        </w:rPr>
        <w:fldChar w:fldCharType="begin"/>
      </w:r>
      <w:r w:rsidR="00997C75">
        <w:rPr>
          <w:color w:val="000000"/>
          <w:szCs w:val="22"/>
        </w:rPr>
        <w:instrText xml:space="preserve"> ADDIN EN.CITE &lt;EndNote&gt;&lt;Cite&gt;&lt;Author&gt;Sermeus&lt;/Author&gt;&lt;Year&gt;2011&lt;/Year&gt;&lt;RecNum&gt;11&lt;/RecNum&gt;&lt;DisplayText&gt;(Sermeus, Aiken et al. 2011)&lt;/DisplayText&gt;&lt;record&gt;&lt;rec-number&gt;11&lt;/rec-number&gt;&lt;foreign-keys&gt;&lt;key app="EN" db-id="9dpd0wt9p0rf0leer07vvtsffdd9tsps2zzp" timestamp="1418059618"&gt;11&lt;/key&gt;&lt;/foreign-keys&gt;&lt;ref-type name="Journal Article"&gt;17&lt;/ref-type&gt;&lt;contributors&gt;&lt;authors&gt;&lt;author&gt;Sermeus, Walter&lt;/author&gt;&lt;author&gt;Aiken, Linda H&lt;/author&gt;&lt;author&gt;Van den Heede, Koen&lt;/author&gt;&lt;author&gt;Rafferty, Anne M&lt;/author&gt;&lt;author&gt;Griffiths, Peter&lt;/author&gt;&lt;author&gt;Moreno-Casbas, Maria T&lt;/author&gt;&lt;author&gt;Busse, Reinhard&lt;/author&gt;&lt;author&gt;Lindqvist, Rikard&lt;/author&gt;&lt;author&gt;Scott, Anne P&lt;/author&gt;&lt;author&gt;Bruyneel, Luk&lt;/author&gt;&lt;/authors&gt;&lt;/contributors&gt;&lt;titles&gt;&lt;title&gt;Nurse forecasting in Europe (RN4CAST): Rationale, design and methodology&lt;/title&gt;&lt;secondary-title&gt;BMC nursing&lt;/secondary-title&gt;&lt;/titles&gt;&lt;periodical&gt;&lt;full-title&gt;BMC nursing&lt;/full-title&gt;&lt;/periodical&gt;&lt;pages&gt;6&lt;/pages&gt;&lt;volume&gt;10&lt;/volume&gt;&lt;number&gt;1&lt;/number&gt;&lt;dates&gt;&lt;year&gt;2011&lt;/year&gt;&lt;/dates&gt;&lt;isbn&gt;1472-6955&lt;/isbn&gt;&lt;urls&gt;&lt;/urls&gt;&lt;/record&gt;&lt;/Cite&gt;&lt;/EndNote&gt;</w:instrText>
      </w:r>
      <w:r>
        <w:rPr>
          <w:color w:val="000000"/>
          <w:szCs w:val="22"/>
        </w:rPr>
        <w:fldChar w:fldCharType="separate"/>
      </w:r>
      <w:r w:rsidR="00997C75">
        <w:rPr>
          <w:noProof/>
          <w:color w:val="000000"/>
          <w:szCs w:val="22"/>
        </w:rPr>
        <w:t>(Sermeus, Aiken et al. 2011)</w:t>
      </w:r>
      <w:r>
        <w:rPr>
          <w:color w:val="000000"/>
          <w:szCs w:val="22"/>
        </w:rPr>
        <w:fldChar w:fldCharType="end"/>
      </w:r>
      <w:r>
        <w:rPr>
          <w:color w:val="000000"/>
          <w:szCs w:val="22"/>
        </w:rPr>
        <w:t xml:space="preserve"> </w:t>
      </w:r>
      <w:r w:rsidRPr="00F13306">
        <w:rPr>
          <w:color w:val="000000"/>
          <w:szCs w:val="22"/>
        </w:rPr>
        <w:t>and has been used extensively in previous studies of nurse staffing and patient safety</w:t>
      </w:r>
      <w:r>
        <w:rPr>
          <w:color w:val="000000"/>
          <w:szCs w:val="22"/>
        </w:rPr>
        <w:t xml:space="preserve">. </w:t>
      </w:r>
      <w:r w:rsidR="00435154">
        <w:rPr>
          <w:color w:val="000000"/>
          <w:szCs w:val="22"/>
        </w:rPr>
        <w:t xml:space="preserve">The </w:t>
      </w:r>
      <w:r w:rsidR="00435154" w:rsidRPr="00F13306">
        <w:rPr>
          <w:color w:val="000000"/>
          <w:szCs w:val="22"/>
        </w:rPr>
        <w:t>practice environment scale of the nursing work index (revised) (PES-NWI</w:t>
      </w:r>
      <w:r w:rsidR="00435154">
        <w:rPr>
          <w:color w:val="000000"/>
          <w:szCs w:val="22"/>
        </w:rPr>
        <w:t xml:space="preserve">) used to </w:t>
      </w:r>
      <w:r w:rsidR="00435154" w:rsidRPr="00F13306">
        <w:rPr>
          <w:color w:val="000000"/>
          <w:szCs w:val="22"/>
        </w:rPr>
        <w:t xml:space="preserve"> measure the nurse work environment </w:t>
      </w:r>
      <w:r w:rsidR="00435154">
        <w:rPr>
          <w:color w:val="000000"/>
          <w:szCs w:val="22"/>
        </w:rPr>
        <w:t xml:space="preserve">has been </w:t>
      </w:r>
      <w:r w:rsidR="00435154" w:rsidRPr="00F13306">
        <w:rPr>
          <w:color w:val="000000"/>
          <w:szCs w:val="22"/>
        </w:rPr>
        <w:t xml:space="preserve">internationally validated </w:t>
      </w:r>
      <w:r w:rsidR="00435154">
        <w:rPr>
          <w:color w:val="000000"/>
          <w:szCs w:val="22"/>
        </w:rPr>
        <w:fldChar w:fldCharType="begin"/>
      </w:r>
      <w:r w:rsidR="00997C75">
        <w:rPr>
          <w:color w:val="000000"/>
          <w:szCs w:val="22"/>
        </w:rPr>
        <w:instrText xml:space="preserve"> ADDIN EN.CITE &lt;EndNote&gt;&lt;Cite&gt;&lt;Author&gt;Lake&lt;/Author&gt;&lt;Year&gt;2002&lt;/Year&gt;&lt;RecNum&gt;12&lt;/RecNum&gt;&lt;DisplayText&gt;(Lake 2002)&lt;/DisplayText&gt;&lt;record&gt;&lt;rec-number&gt;12&lt;/rec-number&gt;&lt;foreign-keys&gt;&lt;key app="EN" db-id="9dpd0wt9p0rf0leer07vvtsffdd9tsps2zzp" timestamp="1418059652"&gt;12&lt;/key&gt;&lt;/foreign-keys&gt;&lt;ref-type name="Journal Article"&gt;17&lt;/ref-type&gt;&lt;contributors&gt;&lt;authors&gt;&lt;author&gt;Lake, Eileen T&lt;/author&gt;&lt;/authors&gt;&lt;/contributors&gt;&lt;titles&gt;&lt;title&gt;Development of the practice environment scale of the nursing work index†‡&lt;/title&gt;&lt;secondary-title&gt;Research in nursing &amp;amp; health&lt;/secondary-title&gt;&lt;/titles&gt;&lt;periodical&gt;&lt;full-title&gt;Research in nursing &amp;amp; health&lt;/full-title&gt;&lt;/periodical&gt;&lt;pages&gt;176-188&lt;/pages&gt;&lt;volume&gt;25&lt;/volume&gt;&lt;number&gt;3&lt;/number&gt;&lt;dates&gt;&lt;year&gt;2002&lt;/year&gt;&lt;/dates&gt;&lt;isbn&gt;1098-240X&lt;/isbn&gt;&lt;urls&gt;&lt;/urls&gt;&lt;/record&gt;&lt;/Cite&gt;&lt;/EndNote&gt;</w:instrText>
      </w:r>
      <w:r w:rsidR="00435154">
        <w:rPr>
          <w:color w:val="000000"/>
          <w:szCs w:val="22"/>
        </w:rPr>
        <w:fldChar w:fldCharType="separate"/>
      </w:r>
      <w:r w:rsidR="00997C75">
        <w:rPr>
          <w:noProof/>
          <w:color w:val="000000"/>
          <w:szCs w:val="22"/>
        </w:rPr>
        <w:t>(Lake 2002)</w:t>
      </w:r>
      <w:r w:rsidR="00435154">
        <w:rPr>
          <w:color w:val="000000"/>
          <w:szCs w:val="22"/>
        </w:rPr>
        <w:fldChar w:fldCharType="end"/>
      </w:r>
      <w:r w:rsidR="00435154" w:rsidRPr="00F13306">
        <w:rPr>
          <w:color w:val="000000"/>
          <w:szCs w:val="22"/>
        </w:rPr>
        <w:t xml:space="preserve"> </w:t>
      </w:r>
      <w:r w:rsidR="00435154">
        <w:rPr>
          <w:color w:val="000000"/>
          <w:szCs w:val="22"/>
        </w:rPr>
        <w:t xml:space="preserve">and </w:t>
      </w:r>
      <w:r w:rsidR="00435154" w:rsidRPr="00F13306">
        <w:rPr>
          <w:color w:val="000000"/>
          <w:szCs w:val="22"/>
        </w:rPr>
        <w:t>has been used previously in Europe</w:t>
      </w:r>
      <w:r w:rsidR="00435154">
        <w:rPr>
          <w:color w:val="000000"/>
          <w:szCs w:val="22"/>
        </w:rPr>
        <w:t xml:space="preserve"> </w:t>
      </w:r>
      <w:r w:rsidR="00435154">
        <w:rPr>
          <w:color w:val="000000"/>
          <w:szCs w:val="22"/>
        </w:rPr>
        <w:fldChar w:fldCharType="begin"/>
      </w:r>
      <w:r w:rsidR="00997C75">
        <w:rPr>
          <w:color w:val="000000"/>
          <w:szCs w:val="22"/>
        </w:rPr>
        <w:instrText xml:space="preserve"> ADDIN EN.CITE &lt;EndNote&gt;&lt;Cite&gt;&lt;Author&gt;Rafferty&lt;/Author&gt;&lt;Year&gt;2007&lt;/Year&gt;&lt;RecNum&gt;16&lt;/RecNum&gt;&lt;DisplayText&gt;(Rafferty, Clarke et al. 2007)&lt;/DisplayText&gt;&lt;record&gt;&lt;rec-number&gt;16&lt;/rec-number&gt;&lt;foreign-keys&gt;&lt;key app="EN" db-id="9dpd0wt9p0rf0leer07vvtsffdd9tsps2zzp" timestamp="1418061199"&gt;16&lt;/key&gt;&lt;/foreign-keys&gt;&lt;ref-type name="Journal Article"&gt;17&lt;/ref-type&gt;&lt;contributors&gt;&lt;authors&gt;&lt;author&gt;Rafferty, Anne Marie&lt;/author&gt;&lt;author&gt;Clarke, Sean P&lt;/author&gt;&lt;author&gt;Coles, James&lt;/author&gt;&lt;author&gt;Ball, Jane&lt;/author&gt;&lt;author&gt;James, Philip&lt;/author&gt;&lt;author&gt;McKee, Martin&lt;/author&gt;&lt;author&gt;Aiken, Linda H&lt;/author&gt;&lt;/authors&gt;&lt;/contributors&gt;&lt;titles&gt;&lt;title&gt;Outcomes of variation in hospital nurse staffing in English hospitals: cross-sectional analysis of survey data and discharge records&lt;/title&gt;&lt;secondary-title&gt;International journal of nursing studies&lt;/secondary-title&gt;&lt;/titles&gt;&lt;periodical&gt;&lt;full-title&gt;International journal of nursing studies&lt;/full-title&gt;&lt;/periodical&gt;&lt;pages&gt;175-182&lt;/pages&gt;&lt;volume&gt;44&lt;/volume&gt;&lt;number&gt;2&lt;/number&gt;&lt;dates&gt;&lt;year&gt;2007&lt;/year&gt;&lt;/dates&gt;&lt;isbn&gt;0020-7489&lt;/isbn&gt;&lt;urls&gt;&lt;/urls&gt;&lt;/record&gt;&lt;/Cite&gt;&lt;/EndNote&gt;</w:instrText>
      </w:r>
      <w:r w:rsidR="00435154">
        <w:rPr>
          <w:color w:val="000000"/>
          <w:szCs w:val="22"/>
        </w:rPr>
        <w:fldChar w:fldCharType="separate"/>
      </w:r>
      <w:r w:rsidR="00997C75">
        <w:rPr>
          <w:noProof/>
          <w:color w:val="000000"/>
          <w:szCs w:val="22"/>
        </w:rPr>
        <w:t>(Rafferty, Clarke et al. 2007)</w:t>
      </w:r>
      <w:r w:rsidR="00435154">
        <w:rPr>
          <w:color w:val="000000"/>
          <w:szCs w:val="22"/>
        </w:rPr>
        <w:fldChar w:fldCharType="end"/>
      </w:r>
      <w:r w:rsidR="00435154">
        <w:rPr>
          <w:color w:val="000000"/>
          <w:szCs w:val="22"/>
        </w:rPr>
        <w:t xml:space="preserve">. </w:t>
      </w:r>
      <w:r w:rsidR="00D661A8" w:rsidRPr="00D661A8">
        <w:rPr>
          <w:color w:val="000000"/>
          <w:szCs w:val="22"/>
        </w:rPr>
        <w:t>The activities in the measure of ‘care left undone’ are derived from BERNCA, an instrument that has validated associations between missed care, patient’s experience of care, and patient related outcomes</w:t>
      </w:r>
      <w:r w:rsidR="00D661A8">
        <w:rPr>
          <w:color w:val="000000"/>
          <w:szCs w:val="22"/>
        </w:rPr>
        <w:t xml:space="preserve"> (Schubert et al. 2008)</w:t>
      </w:r>
      <w:r w:rsidR="00D661A8" w:rsidRPr="00D661A8">
        <w:rPr>
          <w:color w:val="000000"/>
          <w:szCs w:val="22"/>
        </w:rPr>
        <w:t>.</w:t>
      </w:r>
      <w:r w:rsidR="00D661A8">
        <w:rPr>
          <w:color w:val="000000"/>
          <w:szCs w:val="22"/>
        </w:rPr>
        <w:t xml:space="preserve"> </w:t>
      </w:r>
      <w:r>
        <w:rPr>
          <w:color w:val="000000"/>
          <w:szCs w:val="22"/>
        </w:rPr>
        <w:t xml:space="preserve">It was translated into Swedish, achieving a content validity index of 0.91 </w:t>
      </w:r>
      <w:r>
        <w:rPr>
          <w:color w:val="000000"/>
          <w:szCs w:val="22"/>
        </w:rPr>
        <w:fldChar w:fldCharType="begin"/>
      </w:r>
      <w:r w:rsidR="00997C75">
        <w:rPr>
          <w:color w:val="000000"/>
          <w:szCs w:val="22"/>
        </w:rPr>
        <w:instrText xml:space="preserve"> ADDIN EN.CITE &lt;EndNote&gt;&lt;Cite&gt;&lt;Author&gt;Squires&lt;/Author&gt;&lt;Year&gt;2013&lt;/Year&gt;&lt;RecNum&gt;13&lt;/RecNum&gt;&lt;DisplayText&gt;(Squires, Aiken et al. 2013)&lt;/DisplayText&gt;&lt;record&gt;&lt;rec-number&gt;13&lt;/rec-number&gt;&lt;foreign-keys&gt;&lt;key app="EN" db-id="9dpd0wt9p0rf0leer07vvtsffdd9tsps2zzp" timestamp="1418059704"&gt;13&lt;/key&gt;&lt;/foreign-keys&gt;&lt;ref-type name="Journal Article"&gt;17&lt;/ref-type&gt;&lt;contributors&gt;&lt;authors&gt;&lt;author&gt;Squires, Allison&lt;/author&gt;&lt;author&gt;Aiken, Linda H&lt;/author&gt;&lt;author&gt;van den Heede, Koen&lt;/author&gt;&lt;author&gt;Sermeus, Walter&lt;/author&gt;&lt;author&gt;Bruyneel, Luk&lt;/author&gt;&lt;author&gt;Lindqvist, Rikard&lt;/author&gt;&lt;author&gt;Schoonhoven, Lisette&lt;/author&gt;&lt;author&gt;Stromseng, Ingeborg&lt;/author&gt;&lt;author&gt;Busse, Reinhard&lt;/author&gt;&lt;author&gt;Brzostek, Tomasz&lt;/author&gt;&lt;/authors&gt;&lt;/contributors&gt;&lt;titles&gt;&lt;title&gt;A systematic survey instrument translation process for multi-country, comparative health workforce studies&lt;/title&gt;&lt;secondary-title&gt;International journal of nursing studies&lt;/secondary-title&gt;&lt;/titles&gt;&lt;periodical&gt;&lt;full-title&gt;International journal of nursing studies&lt;/full-title&gt;&lt;/periodical&gt;&lt;pages&gt;264-273&lt;/pages&gt;&lt;volume&gt;50&lt;/volume&gt;&lt;number&gt;2&lt;/number&gt;&lt;dates&gt;&lt;year&gt;2013&lt;/year&gt;&lt;/dates&gt;&lt;isbn&gt;0020-7489&lt;/isbn&gt;&lt;urls&gt;&lt;/urls&gt;&lt;/record&gt;&lt;/Cite&gt;&lt;/EndNote&gt;</w:instrText>
      </w:r>
      <w:r>
        <w:rPr>
          <w:color w:val="000000"/>
          <w:szCs w:val="22"/>
        </w:rPr>
        <w:fldChar w:fldCharType="separate"/>
      </w:r>
      <w:r w:rsidR="00997C75">
        <w:rPr>
          <w:noProof/>
          <w:color w:val="000000"/>
          <w:szCs w:val="22"/>
        </w:rPr>
        <w:t>(Squires, Aiken et al. 2013)</w:t>
      </w:r>
      <w:r>
        <w:rPr>
          <w:color w:val="000000"/>
          <w:szCs w:val="22"/>
        </w:rPr>
        <w:fldChar w:fldCharType="end"/>
      </w:r>
      <w:r>
        <w:rPr>
          <w:color w:val="000000"/>
          <w:szCs w:val="22"/>
        </w:rPr>
        <w:t xml:space="preserve">.  </w:t>
      </w:r>
    </w:p>
    <w:p w14:paraId="1BD32AEF" w14:textId="77777777" w:rsidR="00D661A8" w:rsidRDefault="00D661A8" w:rsidP="000737BD">
      <w:pPr>
        <w:pStyle w:val="Heading1"/>
        <w:spacing w:line="360" w:lineRule="auto"/>
        <w:jc w:val="both"/>
        <w:rPr>
          <w:rFonts w:cs="Times New Roman"/>
          <w:color w:val="000000"/>
          <w:sz w:val="22"/>
          <w:szCs w:val="22"/>
        </w:rPr>
      </w:pPr>
    </w:p>
    <w:p w14:paraId="5E2F6767" w14:textId="77777777" w:rsidR="008B0FCE" w:rsidRPr="00F13306" w:rsidRDefault="00875A63" w:rsidP="000737BD">
      <w:pPr>
        <w:pStyle w:val="Heading1"/>
        <w:spacing w:line="360" w:lineRule="auto"/>
        <w:jc w:val="both"/>
        <w:rPr>
          <w:rFonts w:cs="Times New Roman"/>
          <w:color w:val="000000"/>
          <w:sz w:val="22"/>
          <w:szCs w:val="22"/>
        </w:rPr>
      </w:pPr>
      <w:r>
        <w:rPr>
          <w:rFonts w:cs="Times New Roman"/>
          <w:color w:val="000000"/>
          <w:sz w:val="22"/>
          <w:szCs w:val="22"/>
        </w:rPr>
        <w:t xml:space="preserve">Data </w:t>
      </w:r>
      <w:r w:rsidR="008B0FCE" w:rsidRPr="00F13306">
        <w:rPr>
          <w:rFonts w:cs="Times New Roman"/>
          <w:color w:val="000000"/>
          <w:sz w:val="22"/>
          <w:szCs w:val="22"/>
        </w:rPr>
        <w:t>Analysis</w:t>
      </w:r>
    </w:p>
    <w:p w14:paraId="5B9EC8B6" w14:textId="0FCA9EE8" w:rsidR="008B0FCE" w:rsidRPr="00414E70" w:rsidRDefault="00D90043" w:rsidP="00D90043">
      <w:pPr>
        <w:spacing w:line="360" w:lineRule="auto"/>
        <w:jc w:val="both"/>
        <w:rPr>
          <w:bCs/>
          <w:color w:val="000000"/>
          <w:szCs w:val="22"/>
        </w:rPr>
      </w:pPr>
      <w:r w:rsidRPr="00D90043">
        <w:rPr>
          <w:color w:val="000000"/>
          <w:szCs w:val="22"/>
        </w:rPr>
        <w:t>Statistical analysis was performed using SPSS version 20.</w:t>
      </w:r>
      <w:r>
        <w:rPr>
          <w:bCs/>
          <w:color w:val="000000"/>
          <w:szCs w:val="22"/>
        </w:rPr>
        <w:t xml:space="preserve"> </w:t>
      </w:r>
      <w:r w:rsidR="008B0FCE">
        <w:rPr>
          <w:color w:val="000000"/>
          <w:szCs w:val="22"/>
        </w:rPr>
        <w:t xml:space="preserve">Descriptive statistics were used to explore the data and identify the distribution of responses, create a profile of respondents and identify any data anomalies such </w:t>
      </w:r>
      <w:r w:rsidR="008B0FCE" w:rsidRPr="00E44B14">
        <w:rPr>
          <w:color w:val="000000" w:themeColor="text1"/>
          <w:szCs w:val="22"/>
        </w:rPr>
        <w:t xml:space="preserve">as extreme outliers or out of range responses.  </w:t>
      </w:r>
      <w:r w:rsidR="00700341" w:rsidRPr="00E44B14">
        <w:rPr>
          <w:color w:val="000000" w:themeColor="text1"/>
          <w:szCs w:val="22"/>
        </w:rPr>
        <w:t>T</w:t>
      </w:r>
      <w:r w:rsidR="008B0FCE" w:rsidRPr="00E44B14">
        <w:rPr>
          <w:bCs/>
          <w:color w:val="000000" w:themeColor="text1"/>
          <w:szCs w:val="22"/>
        </w:rPr>
        <w:t xml:space="preserve">he staffing variables </w:t>
      </w:r>
      <w:r w:rsidR="00700341" w:rsidRPr="00E44B14">
        <w:rPr>
          <w:bCs/>
          <w:color w:val="000000" w:themeColor="text1"/>
          <w:szCs w:val="22"/>
        </w:rPr>
        <w:t xml:space="preserve">were grouped </w:t>
      </w:r>
      <w:r w:rsidR="008B0FCE" w:rsidRPr="00E44B14">
        <w:rPr>
          <w:bCs/>
          <w:color w:val="000000" w:themeColor="text1"/>
          <w:szCs w:val="22"/>
        </w:rPr>
        <w:t xml:space="preserve">into </w:t>
      </w:r>
      <w:r w:rsidR="00432FD8" w:rsidRPr="00E44B14">
        <w:rPr>
          <w:bCs/>
          <w:color w:val="000000" w:themeColor="text1"/>
          <w:szCs w:val="22"/>
        </w:rPr>
        <w:t xml:space="preserve">eight </w:t>
      </w:r>
      <w:r w:rsidR="008B0FCE" w:rsidRPr="00E44B14">
        <w:rPr>
          <w:bCs/>
          <w:color w:val="000000" w:themeColor="text1"/>
          <w:szCs w:val="22"/>
        </w:rPr>
        <w:t xml:space="preserve">bands </w:t>
      </w:r>
      <w:r w:rsidR="009E216F" w:rsidRPr="00E44B14">
        <w:rPr>
          <w:bCs/>
          <w:color w:val="000000" w:themeColor="text1"/>
          <w:szCs w:val="22"/>
        </w:rPr>
        <w:t>(</w:t>
      </w:r>
      <w:r w:rsidR="00F60E01" w:rsidRPr="00E44B14">
        <w:rPr>
          <w:bCs/>
          <w:color w:val="000000" w:themeColor="text1"/>
          <w:szCs w:val="22"/>
        </w:rPr>
        <w:t>&lt;</w:t>
      </w:r>
      <w:r w:rsidR="008B0FCE" w:rsidRPr="00E44B14">
        <w:rPr>
          <w:bCs/>
          <w:color w:val="000000" w:themeColor="text1"/>
          <w:szCs w:val="22"/>
        </w:rPr>
        <w:t xml:space="preserve"> 4</w:t>
      </w:r>
      <w:r w:rsidR="00F60E01" w:rsidRPr="00E44B14">
        <w:rPr>
          <w:bCs/>
          <w:color w:val="000000" w:themeColor="text1"/>
          <w:szCs w:val="22"/>
        </w:rPr>
        <w:t xml:space="preserve"> patients per nurse</w:t>
      </w:r>
      <w:r w:rsidR="008B0FCE" w:rsidRPr="00E44B14">
        <w:rPr>
          <w:bCs/>
          <w:color w:val="000000" w:themeColor="text1"/>
          <w:szCs w:val="22"/>
        </w:rPr>
        <w:t>, 4.0 – 4.99, 5.0 - 5.99</w:t>
      </w:r>
      <w:r w:rsidR="00700341" w:rsidRPr="00E44B14">
        <w:rPr>
          <w:bCs/>
          <w:color w:val="000000" w:themeColor="text1"/>
          <w:szCs w:val="22"/>
        </w:rPr>
        <w:t xml:space="preserve"> and so on up to </w:t>
      </w:r>
      <w:r w:rsidR="00F60E01" w:rsidRPr="00E44B14">
        <w:rPr>
          <w:rFonts w:cs="Arial"/>
          <w:bCs/>
          <w:color w:val="000000" w:themeColor="text1"/>
          <w:szCs w:val="22"/>
        </w:rPr>
        <w:t>≥</w:t>
      </w:r>
      <w:r w:rsidR="008B0FCE" w:rsidRPr="00E44B14">
        <w:rPr>
          <w:bCs/>
          <w:color w:val="000000" w:themeColor="text1"/>
          <w:szCs w:val="22"/>
        </w:rPr>
        <w:t xml:space="preserve">10 </w:t>
      </w:r>
      <w:r w:rsidR="00F60E01" w:rsidRPr="00E44B14">
        <w:rPr>
          <w:bCs/>
          <w:color w:val="000000" w:themeColor="text1"/>
          <w:szCs w:val="22"/>
        </w:rPr>
        <w:t>patients per nurse</w:t>
      </w:r>
      <w:r w:rsidR="008B0FCE" w:rsidRPr="00E44B14">
        <w:rPr>
          <w:bCs/>
          <w:color w:val="000000" w:themeColor="text1"/>
          <w:szCs w:val="22"/>
        </w:rPr>
        <w:t>)</w:t>
      </w:r>
      <w:r w:rsidR="00700341" w:rsidRPr="00E44B14">
        <w:rPr>
          <w:bCs/>
          <w:color w:val="000000" w:themeColor="text1"/>
          <w:szCs w:val="22"/>
        </w:rPr>
        <w:t>.</w:t>
      </w:r>
    </w:p>
    <w:p w14:paraId="7586D657" w14:textId="77777777" w:rsidR="008B0FCE" w:rsidRDefault="008B0FCE" w:rsidP="000737BD">
      <w:pPr>
        <w:spacing w:line="360" w:lineRule="auto"/>
        <w:jc w:val="both"/>
        <w:rPr>
          <w:color w:val="000000"/>
          <w:szCs w:val="22"/>
        </w:rPr>
      </w:pPr>
    </w:p>
    <w:p w14:paraId="3237720F" w14:textId="60ECE354" w:rsidR="008B0FCE" w:rsidRPr="000B5F22" w:rsidRDefault="008B0FCE" w:rsidP="000737BD">
      <w:pPr>
        <w:spacing w:line="360" w:lineRule="auto"/>
        <w:jc w:val="both"/>
        <w:rPr>
          <w:bCs/>
          <w:szCs w:val="22"/>
        </w:rPr>
      </w:pPr>
      <w:r w:rsidRPr="00713CC0">
        <w:rPr>
          <w:color w:val="000000"/>
          <w:szCs w:val="22"/>
        </w:rPr>
        <w:t>The relationship between ‘</w:t>
      </w:r>
      <w:r w:rsidRPr="000B5F22">
        <w:rPr>
          <w:szCs w:val="22"/>
        </w:rPr>
        <w:t>missed care’</w:t>
      </w:r>
      <w:r w:rsidR="00F6795F" w:rsidRPr="000B5F22">
        <w:rPr>
          <w:szCs w:val="22"/>
        </w:rPr>
        <w:t>,</w:t>
      </w:r>
      <w:r w:rsidRPr="000B5F22">
        <w:rPr>
          <w:szCs w:val="22"/>
        </w:rPr>
        <w:t xml:space="preserve"> staffing levels </w:t>
      </w:r>
      <w:r w:rsidR="00F6795F" w:rsidRPr="000B5F22">
        <w:rPr>
          <w:szCs w:val="22"/>
        </w:rPr>
        <w:t xml:space="preserve">and other factors </w:t>
      </w:r>
      <w:r w:rsidRPr="000B5F22">
        <w:rPr>
          <w:szCs w:val="22"/>
        </w:rPr>
        <w:t>w</w:t>
      </w:r>
      <w:r w:rsidR="00D323B7" w:rsidRPr="000B5F22">
        <w:rPr>
          <w:szCs w:val="22"/>
        </w:rPr>
        <w:t xml:space="preserve">as </w:t>
      </w:r>
      <w:r w:rsidRPr="000B5F22">
        <w:rPr>
          <w:szCs w:val="22"/>
        </w:rPr>
        <w:t xml:space="preserve">explored through </w:t>
      </w:r>
      <w:r w:rsidR="00F6795F" w:rsidRPr="000B5F22">
        <w:rPr>
          <w:szCs w:val="22"/>
        </w:rPr>
        <w:t xml:space="preserve">two </w:t>
      </w:r>
      <w:r w:rsidRPr="000B5F22">
        <w:rPr>
          <w:szCs w:val="22"/>
        </w:rPr>
        <w:t>multi-level regression models</w:t>
      </w:r>
      <w:r w:rsidR="00F6795F" w:rsidRPr="000B5F22">
        <w:rPr>
          <w:szCs w:val="22"/>
        </w:rPr>
        <w:t>: a mixed model Poisson regression (where the dependent variable was the number of items of missed care) and a mixed model logistic regression (</w:t>
      </w:r>
      <w:r w:rsidR="00F6795F" w:rsidRPr="000B5F22">
        <w:rPr>
          <w:bCs/>
          <w:szCs w:val="22"/>
        </w:rPr>
        <w:t>no missed care vs. one or more aspects of missed care)</w:t>
      </w:r>
      <w:r w:rsidRPr="000B5F22">
        <w:rPr>
          <w:szCs w:val="22"/>
        </w:rPr>
        <w:t>.</w:t>
      </w:r>
      <w:r w:rsidR="00A526D3" w:rsidRPr="000B5F22">
        <w:rPr>
          <w:szCs w:val="22"/>
        </w:rPr>
        <w:t xml:space="preserve"> </w:t>
      </w:r>
      <w:r w:rsidRPr="000B5F22">
        <w:rPr>
          <w:szCs w:val="22"/>
        </w:rPr>
        <w:t xml:space="preserve"> To analyse the hierarchical cross-sectional design with </w:t>
      </w:r>
      <w:r w:rsidR="007A601D" w:rsidRPr="000B5F22">
        <w:rPr>
          <w:szCs w:val="22"/>
        </w:rPr>
        <w:t xml:space="preserve">RNs </w:t>
      </w:r>
      <w:r w:rsidRPr="000B5F22">
        <w:rPr>
          <w:szCs w:val="22"/>
        </w:rPr>
        <w:t xml:space="preserve">within hospitals, a two-level model was fitted to the data. Hospital </w:t>
      </w:r>
      <w:r w:rsidR="00700341" w:rsidRPr="000B5F22">
        <w:rPr>
          <w:szCs w:val="22"/>
        </w:rPr>
        <w:t xml:space="preserve">ID and modified practice environment score (PES-28) </w:t>
      </w:r>
      <w:r w:rsidRPr="000B5F22">
        <w:rPr>
          <w:szCs w:val="22"/>
        </w:rPr>
        <w:t>w</w:t>
      </w:r>
      <w:r w:rsidR="00700341" w:rsidRPr="000B5F22">
        <w:rPr>
          <w:szCs w:val="22"/>
        </w:rPr>
        <w:t xml:space="preserve">ere </w:t>
      </w:r>
      <w:r w:rsidRPr="000B5F22">
        <w:rPr>
          <w:szCs w:val="22"/>
        </w:rPr>
        <w:t xml:space="preserve">treated as </w:t>
      </w:r>
      <w:r w:rsidR="00380DF6" w:rsidRPr="000B5F22">
        <w:rPr>
          <w:szCs w:val="22"/>
        </w:rPr>
        <w:t xml:space="preserve">first </w:t>
      </w:r>
      <w:r w:rsidR="00D90043" w:rsidRPr="000B5F22">
        <w:rPr>
          <w:szCs w:val="22"/>
        </w:rPr>
        <w:t xml:space="preserve">(hospital) </w:t>
      </w:r>
      <w:r w:rsidR="00380DF6" w:rsidRPr="000B5F22">
        <w:rPr>
          <w:szCs w:val="22"/>
        </w:rPr>
        <w:t xml:space="preserve">level </w:t>
      </w:r>
      <w:r w:rsidRPr="000B5F22">
        <w:rPr>
          <w:szCs w:val="22"/>
        </w:rPr>
        <w:t>variable</w:t>
      </w:r>
      <w:r w:rsidR="00700341" w:rsidRPr="000B5F22">
        <w:rPr>
          <w:szCs w:val="22"/>
        </w:rPr>
        <w:t>s</w:t>
      </w:r>
      <w:r w:rsidRPr="000B5F22">
        <w:rPr>
          <w:szCs w:val="22"/>
        </w:rPr>
        <w:t>. All other variables</w:t>
      </w:r>
      <w:r w:rsidR="00A16F3F" w:rsidRPr="000B5F22">
        <w:rPr>
          <w:szCs w:val="22"/>
        </w:rPr>
        <w:t xml:space="preserve"> </w:t>
      </w:r>
      <w:r w:rsidRPr="000B5F22">
        <w:rPr>
          <w:szCs w:val="22"/>
        </w:rPr>
        <w:t>–</w:t>
      </w:r>
      <w:r w:rsidR="000B5F22">
        <w:rPr>
          <w:szCs w:val="22"/>
        </w:rPr>
        <w:t xml:space="preserve"> </w:t>
      </w:r>
      <w:r w:rsidRPr="000B5F22">
        <w:rPr>
          <w:szCs w:val="22"/>
        </w:rPr>
        <w:t xml:space="preserve">shift, patients per RN, patients per </w:t>
      </w:r>
      <w:r w:rsidR="003432DC" w:rsidRPr="000B5F22">
        <w:rPr>
          <w:szCs w:val="22"/>
        </w:rPr>
        <w:t xml:space="preserve">nursing </w:t>
      </w:r>
      <w:r w:rsidRPr="000B5F22">
        <w:rPr>
          <w:szCs w:val="22"/>
        </w:rPr>
        <w:t xml:space="preserve">support worker, patients requiring </w:t>
      </w:r>
      <w:r w:rsidRPr="000B5F22">
        <w:rPr>
          <w:bCs/>
          <w:szCs w:val="22"/>
        </w:rPr>
        <w:t>assistance with daily living (number of patients)</w:t>
      </w:r>
      <w:r w:rsidR="00F6795F" w:rsidRPr="000B5F22">
        <w:rPr>
          <w:bCs/>
          <w:szCs w:val="22"/>
        </w:rPr>
        <w:t xml:space="preserve">, patients requiring frequent monitoring, RN involvement in care and transferrable activity levels </w:t>
      </w:r>
      <w:r w:rsidR="000B5F22">
        <w:rPr>
          <w:bCs/>
          <w:szCs w:val="22"/>
        </w:rPr>
        <w:t xml:space="preserve">- </w:t>
      </w:r>
      <w:r w:rsidRPr="000B5F22">
        <w:rPr>
          <w:bCs/>
          <w:szCs w:val="22"/>
        </w:rPr>
        <w:t xml:space="preserve">were treated as </w:t>
      </w:r>
      <w:r w:rsidR="00380DF6" w:rsidRPr="000B5F22">
        <w:rPr>
          <w:bCs/>
          <w:szCs w:val="22"/>
        </w:rPr>
        <w:t xml:space="preserve">second level </w:t>
      </w:r>
      <w:r w:rsidRPr="000B5F22">
        <w:rPr>
          <w:bCs/>
          <w:szCs w:val="22"/>
        </w:rPr>
        <w:t>variables</w:t>
      </w:r>
      <w:r w:rsidR="008454AD" w:rsidRPr="000B5F22">
        <w:rPr>
          <w:bCs/>
          <w:szCs w:val="22"/>
        </w:rPr>
        <w:t xml:space="preserve"> (individual nurse / shift)</w:t>
      </w:r>
      <w:r w:rsidRPr="000B5F22">
        <w:rPr>
          <w:bCs/>
          <w:szCs w:val="22"/>
        </w:rPr>
        <w:t>. These independent variables were regressed onto a global nominal dependent variable</w:t>
      </w:r>
      <w:r w:rsidR="000B5F22">
        <w:rPr>
          <w:bCs/>
          <w:szCs w:val="22"/>
        </w:rPr>
        <w:t xml:space="preserve">. </w:t>
      </w:r>
      <w:r w:rsidRPr="000B5F22">
        <w:rPr>
          <w:bCs/>
          <w:strike/>
          <w:szCs w:val="22"/>
        </w:rPr>
        <w:t xml:space="preserve">  </w:t>
      </w:r>
    </w:p>
    <w:p w14:paraId="00BC939C" w14:textId="77777777" w:rsidR="0018779F" w:rsidRDefault="0018779F" w:rsidP="000737BD">
      <w:pPr>
        <w:spacing w:line="360" w:lineRule="auto"/>
        <w:jc w:val="both"/>
        <w:rPr>
          <w:bCs/>
          <w:color w:val="000000"/>
          <w:szCs w:val="22"/>
        </w:rPr>
      </w:pPr>
    </w:p>
    <w:p w14:paraId="62920851" w14:textId="7757DCBF" w:rsidR="0018779F" w:rsidRDefault="0018779F" w:rsidP="000737BD">
      <w:pPr>
        <w:spacing w:line="360" w:lineRule="auto"/>
        <w:jc w:val="both"/>
        <w:rPr>
          <w:bCs/>
          <w:color w:val="000000"/>
          <w:szCs w:val="22"/>
        </w:rPr>
      </w:pPr>
      <w:r>
        <w:rPr>
          <w:bCs/>
          <w:color w:val="000000"/>
          <w:szCs w:val="22"/>
        </w:rPr>
        <w:t xml:space="preserve">The </w:t>
      </w:r>
      <w:r>
        <w:t>percentage of missing data were low and therefore complete cases analyses were performed.</w:t>
      </w:r>
    </w:p>
    <w:p w14:paraId="16CBCD44" w14:textId="77777777" w:rsidR="00875A63" w:rsidRDefault="00875A63" w:rsidP="000737BD">
      <w:pPr>
        <w:spacing w:line="360" w:lineRule="auto"/>
        <w:jc w:val="both"/>
        <w:rPr>
          <w:bCs/>
          <w:color w:val="000000"/>
          <w:szCs w:val="22"/>
        </w:rPr>
      </w:pPr>
    </w:p>
    <w:p w14:paraId="238E6B91" w14:textId="77777777" w:rsidR="008B0FCE" w:rsidRPr="00713CC0" w:rsidRDefault="008B0FCE" w:rsidP="00713CC0">
      <w:pPr>
        <w:spacing w:line="360" w:lineRule="auto"/>
        <w:rPr>
          <w:b/>
          <w:bCs/>
          <w:color w:val="000000"/>
          <w:szCs w:val="22"/>
        </w:rPr>
      </w:pPr>
      <w:r w:rsidRPr="00713CC0">
        <w:rPr>
          <w:b/>
          <w:bCs/>
          <w:color w:val="000000"/>
          <w:szCs w:val="22"/>
        </w:rPr>
        <w:t>R</w:t>
      </w:r>
      <w:r w:rsidR="00875A63">
        <w:rPr>
          <w:b/>
          <w:bCs/>
          <w:color w:val="000000"/>
          <w:szCs w:val="22"/>
        </w:rPr>
        <w:t xml:space="preserve">ESULTS </w:t>
      </w:r>
    </w:p>
    <w:p w14:paraId="29C1668E" w14:textId="3D767A01" w:rsidR="008B0FCE" w:rsidRPr="00F13306" w:rsidRDefault="008B0FCE" w:rsidP="00FB6E81">
      <w:pPr>
        <w:spacing w:line="360" w:lineRule="auto"/>
        <w:rPr>
          <w:color w:val="000000"/>
          <w:szCs w:val="22"/>
        </w:rPr>
      </w:pPr>
      <w:r w:rsidRPr="00F13306">
        <w:rPr>
          <w:color w:val="000000"/>
          <w:szCs w:val="22"/>
        </w:rPr>
        <w:t>The nurse respondent</w:t>
      </w:r>
      <w:r w:rsidR="00BB3FD2">
        <w:rPr>
          <w:color w:val="000000"/>
          <w:szCs w:val="22"/>
        </w:rPr>
        <w:t xml:space="preserve"> characteristics </w:t>
      </w:r>
      <w:r w:rsidRPr="00F13306">
        <w:rPr>
          <w:color w:val="000000"/>
          <w:szCs w:val="22"/>
        </w:rPr>
        <w:t xml:space="preserve">are </w:t>
      </w:r>
      <w:r w:rsidR="00BB3FD2">
        <w:rPr>
          <w:color w:val="000000"/>
          <w:szCs w:val="22"/>
        </w:rPr>
        <w:t xml:space="preserve">presented </w:t>
      </w:r>
      <w:r w:rsidRPr="00F13306">
        <w:rPr>
          <w:color w:val="000000"/>
          <w:szCs w:val="22"/>
        </w:rPr>
        <w:t xml:space="preserve">in </w:t>
      </w:r>
      <w:r>
        <w:rPr>
          <w:color w:val="000000"/>
          <w:szCs w:val="22"/>
        </w:rPr>
        <w:t>T</w:t>
      </w:r>
      <w:r w:rsidRPr="00F13306">
        <w:rPr>
          <w:color w:val="000000"/>
          <w:szCs w:val="22"/>
        </w:rPr>
        <w:t>able 1.</w:t>
      </w:r>
      <w:r w:rsidR="0028226F">
        <w:rPr>
          <w:color w:val="000000"/>
          <w:szCs w:val="22"/>
        </w:rPr>
        <w:t xml:space="preserve"> They are predominantly women (93%), </w:t>
      </w:r>
      <w:r w:rsidR="001142BE">
        <w:rPr>
          <w:color w:val="000000"/>
          <w:szCs w:val="22"/>
        </w:rPr>
        <w:t xml:space="preserve">average </w:t>
      </w:r>
      <w:r w:rsidR="0028226F">
        <w:rPr>
          <w:color w:val="000000"/>
          <w:szCs w:val="22"/>
        </w:rPr>
        <w:t xml:space="preserve">40 years </w:t>
      </w:r>
      <w:r w:rsidR="0018779F">
        <w:rPr>
          <w:color w:val="000000"/>
          <w:szCs w:val="22"/>
        </w:rPr>
        <w:t>of age</w:t>
      </w:r>
      <w:r w:rsidR="001142BE">
        <w:rPr>
          <w:color w:val="000000"/>
          <w:szCs w:val="22"/>
        </w:rPr>
        <w:t>,</w:t>
      </w:r>
      <w:r w:rsidR="0018779F">
        <w:rPr>
          <w:color w:val="000000"/>
          <w:szCs w:val="22"/>
        </w:rPr>
        <w:t xml:space="preserve"> </w:t>
      </w:r>
      <w:r w:rsidR="0028226F">
        <w:rPr>
          <w:color w:val="000000"/>
          <w:szCs w:val="22"/>
        </w:rPr>
        <w:t>and the vast majority trained in Sweden (98%)</w:t>
      </w:r>
      <w:r w:rsidR="0018779F">
        <w:rPr>
          <w:color w:val="000000"/>
          <w:szCs w:val="22"/>
        </w:rPr>
        <w:t xml:space="preserve">. More than half (59%) have a </w:t>
      </w:r>
      <w:r w:rsidR="001142BE">
        <w:rPr>
          <w:color w:val="000000"/>
          <w:szCs w:val="22"/>
        </w:rPr>
        <w:t xml:space="preserve">bachelor’s </w:t>
      </w:r>
      <w:r w:rsidR="0018779F">
        <w:rPr>
          <w:color w:val="000000"/>
          <w:szCs w:val="22"/>
        </w:rPr>
        <w:t xml:space="preserve">degree in nursing. </w:t>
      </w:r>
    </w:p>
    <w:p w14:paraId="7B8816FF" w14:textId="77777777" w:rsidR="00380DF6" w:rsidRDefault="00380DF6" w:rsidP="00380DF6">
      <w:pPr>
        <w:spacing w:line="360" w:lineRule="auto"/>
        <w:rPr>
          <w:b/>
          <w:color w:val="000000"/>
          <w:szCs w:val="22"/>
        </w:rPr>
      </w:pPr>
    </w:p>
    <w:p w14:paraId="2EE7246E" w14:textId="77777777" w:rsidR="00380DF6" w:rsidRPr="00713CC0" w:rsidRDefault="00380DF6" w:rsidP="00380DF6">
      <w:pPr>
        <w:spacing w:line="360" w:lineRule="auto"/>
        <w:rPr>
          <w:b/>
          <w:color w:val="000000"/>
          <w:szCs w:val="22"/>
        </w:rPr>
      </w:pPr>
      <w:r w:rsidRPr="00713CC0">
        <w:rPr>
          <w:b/>
          <w:color w:val="000000"/>
          <w:szCs w:val="22"/>
        </w:rPr>
        <w:t>Prevalence and</w:t>
      </w:r>
      <w:r w:rsidR="00281A4E">
        <w:rPr>
          <w:b/>
          <w:color w:val="000000"/>
          <w:szCs w:val="22"/>
        </w:rPr>
        <w:t xml:space="preserve"> type </w:t>
      </w:r>
      <w:r w:rsidRPr="00713CC0">
        <w:rPr>
          <w:b/>
          <w:color w:val="000000"/>
          <w:szCs w:val="22"/>
        </w:rPr>
        <w:t>of care left undone</w:t>
      </w:r>
    </w:p>
    <w:p w14:paraId="248C2EA1" w14:textId="3C2B9975" w:rsidR="00380DF6" w:rsidRDefault="00BB3FD2" w:rsidP="007C6386">
      <w:pPr>
        <w:spacing w:line="360" w:lineRule="auto"/>
        <w:jc w:val="both"/>
        <w:rPr>
          <w:color w:val="000000"/>
          <w:szCs w:val="22"/>
        </w:rPr>
      </w:pPr>
      <w:r>
        <w:rPr>
          <w:color w:val="000000"/>
          <w:szCs w:val="22"/>
        </w:rPr>
        <w:t xml:space="preserve">Seventy-five percent </w:t>
      </w:r>
      <w:r w:rsidRPr="00713CC0">
        <w:rPr>
          <w:color w:val="000000"/>
          <w:szCs w:val="22"/>
        </w:rPr>
        <w:t xml:space="preserve">reported that at least one of the 13 care activities listed </w:t>
      </w:r>
      <w:r>
        <w:rPr>
          <w:color w:val="000000"/>
          <w:szCs w:val="22"/>
        </w:rPr>
        <w:t xml:space="preserve">had not been </w:t>
      </w:r>
      <w:r w:rsidRPr="00713CC0">
        <w:rPr>
          <w:color w:val="000000"/>
          <w:szCs w:val="22"/>
        </w:rPr>
        <w:t>done</w:t>
      </w:r>
      <w:r>
        <w:rPr>
          <w:color w:val="000000"/>
          <w:szCs w:val="22"/>
        </w:rPr>
        <w:t xml:space="preserve"> on their last shift </w:t>
      </w:r>
      <w:r w:rsidRPr="00713CC0">
        <w:rPr>
          <w:color w:val="000000"/>
          <w:szCs w:val="22"/>
        </w:rPr>
        <w:t>due to lack of time</w:t>
      </w:r>
      <w:r>
        <w:rPr>
          <w:color w:val="000000"/>
          <w:szCs w:val="22"/>
        </w:rPr>
        <w:t xml:space="preserve">. </w:t>
      </w:r>
      <w:r w:rsidR="0052604C">
        <w:rPr>
          <w:color w:val="000000"/>
          <w:szCs w:val="22"/>
        </w:rPr>
        <w:t xml:space="preserve">The </w:t>
      </w:r>
      <w:r w:rsidR="006C049A">
        <w:rPr>
          <w:color w:val="000000"/>
          <w:szCs w:val="22"/>
        </w:rPr>
        <w:t xml:space="preserve">mean number of items of care </w:t>
      </w:r>
      <w:r w:rsidR="0052604C">
        <w:rPr>
          <w:color w:val="000000"/>
          <w:szCs w:val="22"/>
        </w:rPr>
        <w:t xml:space="preserve">left undone </w:t>
      </w:r>
      <w:r w:rsidR="006C049A">
        <w:rPr>
          <w:color w:val="000000"/>
          <w:szCs w:val="22"/>
        </w:rPr>
        <w:t>across all shifts is 2.9</w:t>
      </w:r>
      <w:r w:rsidR="006C049A" w:rsidRPr="00713CC0">
        <w:rPr>
          <w:color w:val="000000"/>
          <w:szCs w:val="22"/>
        </w:rPr>
        <w:t xml:space="preserve">. </w:t>
      </w:r>
      <w:r w:rsidR="00380DF6" w:rsidRPr="009F6463">
        <w:rPr>
          <w:rFonts w:ascii="Arial (W1)" w:hAnsi="Arial (W1)" w:cs="Times New (W1)"/>
          <w:color w:val="000000"/>
          <w:szCs w:val="22"/>
        </w:rPr>
        <w:t>More care was left undone on day and afternoon shifts than night shifts</w:t>
      </w:r>
      <w:r w:rsidR="00380DF6" w:rsidRPr="00713CC0">
        <w:rPr>
          <w:color w:val="000000"/>
          <w:szCs w:val="22"/>
        </w:rPr>
        <w:t xml:space="preserve"> </w:t>
      </w:r>
      <w:r w:rsidR="00380DF6" w:rsidRPr="00D93E70">
        <w:rPr>
          <w:color w:val="000000"/>
          <w:szCs w:val="22"/>
        </w:rPr>
        <w:t>(Table 2).</w:t>
      </w:r>
      <w:r w:rsidR="00380DF6">
        <w:rPr>
          <w:color w:val="000000"/>
          <w:szCs w:val="22"/>
        </w:rPr>
        <w:t xml:space="preserve"> </w:t>
      </w:r>
    </w:p>
    <w:p w14:paraId="05F47A48" w14:textId="77777777" w:rsidR="003A0541" w:rsidRDefault="003A0541" w:rsidP="00F810DB">
      <w:pPr>
        <w:spacing w:line="360" w:lineRule="auto"/>
        <w:jc w:val="both"/>
        <w:rPr>
          <w:color w:val="000000"/>
          <w:szCs w:val="22"/>
        </w:rPr>
      </w:pPr>
    </w:p>
    <w:p w14:paraId="74267527" w14:textId="55C0CEF5" w:rsidR="00C81D99" w:rsidRPr="000B5F22" w:rsidRDefault="00380DF6" w:rsidP="00F810DB">
      <w:pPr>
        <w:spacing w:line="360" w:lineRule="auto"/>
        <w:jc w:val="both"/>
        <w:rPr>
          <w:szCs w:val="22"/>
        </w:rPr>
      </w:pPr>
      <w:r w:rsidRPr="00713CC0">
        <w:rPr>
          <w:color w:val="000000"/>
          <w:szCs w:val="22"/>
        </w:rPr>
        <w:t>The most common</w:t>
      </w:r>
      <w:r w:rsidR="00BB3FD2">
        <w:rPr>
          <w:color w:val="000000"/>
          <w:szCs w:val="22"/>
        </w:rPr>
        <w:t xml:space="preserve">ly reported </w:t>
      </w:r>
      <w:r w:rsidRPr="00713CC0">
        <w:rPr>
          <w:color w:val="000000"/>
          <w:szCs w:val="22"/>
        </w:rPr>
        <w:t xml:space="preserve">activities </w:t>
      </w:r>
      <w:r w:rsidR="00BB3FD2">
        <w:rPr>
          <w:color w:val="000000"/>
          <w:szCs w:val="22"/>
        </w:rPr>
        <w:t xml:space="preserve">that were left undone </w:t>
      </w:r>
      <w:r w:rsidRPr="00713CC0">
        <w:rPr>
          <w:color w:val="000000"/>
          <w:szCs w:val="22"/>
        </w:rPr>
        <w:t>were: comfort/talking with patients (</w:t>
      </w:r>
      <w:r>
        <w:rPr>
          <w:color w:val="000000"/>
          <w:szCs w:val="22"/>
        </w:rPr>
        <w:t>46%)</w:t>
      </w:r>
      <w:r w:rsidRPr="00713CC0">
        <w:rPr>
          <w:color w:val="000000"/>
          <w:szCs w:val="22"/>
        </w:rPr>
        <w:t xml:space="preserve">, developing or updating </w:t>
      </w:r>
      <w:r w:rsidRPr="000B5F22">
        <w:rPr>
          <w:szCs w:val="22"/>
        </w:rPr>
        <w:t>nursed care plans/care (34%) and oral hygiene (31%). Pain management (6%) and treatment and procedures (6%) were least likely to be re</w:t>
      </w:r>
      <w:r w:rsidR="000B5F22">
        <w:rPr>
          <w:szCs w:val="22"/>
        </w:rPr>
        <w:t xml:space="preserve">ported as missed. </w:t>
      </w:r>
      <w:r w:rsidR="006D7227" w:rsidRPr="000B5F22">
        <w:rPr>
          <w:szCs w:val="22"/>
        </w:rPr>
        <w:t xml:space="preserve">All </w:t>
      </w:r>
      <w:r w:rsidRPr="000B5F22">
        <w:rPr>
          <w:szCs w:val="22"/>
        </w:rPr>
        <w:t xml:space="preserve">activities were less likely to have been </w:t>
      </w:r>
      <w:r w:rsidR="00DF3275" w:rsidRPr="000B5F22">
        <w:rPr>
          <w:szCs w:val="22"/>
        </w:rPr>
        <w:t xml:space="preserve">considered ‘necessary </w:t>
      </w:r>
      <w:r w:rsidR="00A96771" w:rsidRPr="000B5F22">
        <w:rPr>
          <w:szCs w:val="22"/>
        </w:rPr>
        <w:t xml:space="preserve">but </w:t>
      </w:r>
      <w:r w:rsidR="00DF3275" w:rsidRPr="000B5F22">
        <w:rPr>
          <w:szCs w:val="22"/>
        </w:rPr>
        <w:t xml:space="preserve">undone’ </w:t>
      </w:r>
      <w:r w:rsidRPr="000B5F22">
        <w:rPr>
          <w:szCs w:val="22"/>
        </w:rPr>
        <w:t>on night shifts</w:t>
      </w:r>
      <w:r w:rsidR="006D7227" w:rsidRPr="000B5F22">
        <w:rPr>
          <w:szCs w:val="22"/>
        </w:rPr>
        <w:t xml:space="preserve"> (table 2)</w:t>
      </w:r>
      <w:r w:rsidR="00E75249" w:rsidRPr="000B5F22">
        <w:rPr>
          <w:szCs w:val="22"/>
        </w:rPr>
        <w:t xml:space="preserve">. </w:t>
      </w:r>
      <w:r w:rsidR="00812289" w:rsidRPr="000B5F22">
        <w:rPr>
          <w:szCs w:val="22"/>
        </w:rPr>
        <w:t>On day shifts, t</w:t>
      </w:r>
      <w:r w:rsidRPr="000B5F22">
        <w:rPr>
          <w:szCs w:val="22"/>
        </w:rPr>
        <w:t xml:space="preserve">hose reporting some care had been left undone </w:t>
      </w:r>
      <w:r w:rsidR="00D323B7" w:rsidRPr="000B5F22">
        <w:rPr>
          <w:szCs w:val="22"/>
        </w:rPr>
        <w:t xml:space="preserve">were on </w:t>
      </w:r>
      <w:r w:rsidR="00F810DB" w:rsidRPr="000B5F22">
        <w:rPr>
          <w:szCs w:val="22"/>
        </w:rPr>
        <w:t xml:space="preserve">shifts </w:t>
      </w:r>
      <w:r w:rsidR="00D323B7" w:rsidRPr="000B5F22">
        <w:rPr>
          <w:szCs w:val="22"/>
        </w:rPr>
        <w:t xml:space="preserve">with </w:t>
      </w:r>
      <w:r w:rsidR="00BF0216" w:rsidRPr="000B5F22">
        <w:rPr>
          <w:szCs w:val="22"/>
        </w:rPr>
        <w:t xml:space="preserve">an </w:t>
      </w:r>
      <w:r w:rsidRPr="000B5F22">
        <w:rPr>
          <w:szCs w:val="22"/>
        </w:rPr>
        <w:t xml:space="preserve">average of 6.2 patients per </w:t>
      </w:r>
      <w:r w:rsidR="006A324D" w:rsidRPr="000B5F22">
        <w:rPr>
          <w:bCs/>
          <w:szCs w:val="22"/>
        </w:rPr>
        <w:t>RN</w:t>
      </w:r>
      <w:r w:rsidR="00D323B7" w:rsidRPr="000B5F22">
        <w:rPr>
          <w:bCs/>
          <w:szCs w:val="22"/>
        </w:rPr>
        <w:t>,</w:t>
      </w:r>
      <w:r w:rsidRPr="000B5F22">
        <w:rPr>
          <w:szCs w:val="22"/>
        </w:rPr>
        <w:t xml:space="preserve"> compared with 4.76 patients per </w:t>
      </w:r>
      <w:r w:rsidR="006A324D" w:rsidRPr="000B5F22">
        <w:rPr>
          <w:bCs/>
          <w:szCs w:val="22"/>
        </w:rPr>
        <w:t>RN</w:t>
      </w:r>
      <w:r w:rsidRPr="000B5F22">
        <w:rPr>
          <w:szCs w:val="22"/>
        </w:rPr>
        <w:t xml:space="preserve"> on shifts where </w:t>
      </w:r>
      <w:r w:rsidR="00C81D99" w:rsidRPr="000B5F22">
        <w:rPr>
          <w:szCs w:val="22"/>
        </w:rPr>
        <w:t xml:space="preserve">no care was reported as </w:t>
      </w:r>
      <w:r w:rsidRPr="000B5F22">
        <w:rPr>
          <w:szCs w:val="22"/>
        </w:rPr>
        <w:t>undone</w:t>
      </w:r>
      <w:r w:rsidR="00A96771" w:rsidRPr="000B5F22">
        <w:rPr>
          <w:szCs w:val="22"/>
        </w:rPr>
        <w:t>.</w:t>
      </w:r>
      <w:r w:rsidR="00A16F3F" w:rsidRPr="000B5F22">
        <w:rPr>
          <w:szCs w:val="22"/>
        </w:rPr>
        <w:t xml:space="preserve"> </w:t>
      </w:r>
    </w:p>
    <w:p w14:paraId="02695B53" w14:textId="77777777" w:rsidR="00281A4E" w:rsidRPr="000B5F22" w:rsidRDefault="00281A4E" w:rsidP="0058670D">
      <w:pPr>
        <w:numPr>
          <w:ilvl w:val="0"/>
          <w:numId w:val="0"/>
        </w:numPr>
        <w:autoSpaceDE w:val="0"/>
        <w:autoSpaceDN w:val="0"/>
        <w:adjustRightInd w:val="0"/>
        <w:spacing w:line="360" w:lineRule="auto"/>
        <w:rPr>
          <w:b/>
          <w:szCs w:val="22"/>
        </w:rPr>
      </w:pPr>
    </w:p>
    <w:p w14:paraId="1EE11FE6" w14:textId="77777777" w:rsidR="00523E5E" w:rsidRPr="00281A4E" w:rsidRDefault="00281A4E" w:rsidP="0058670D">
      <w:pPr>
        <w:numPr>
          <w:ilvl w:val="0"/>
          <w:numId w:val="0"/>
        </w:numPr>
        <w:autoSpaceDE w:val="0"/>
        <w:autoSpaceDN w:val="0"/>
        <w:adjustRightInd w:val="0"/>
        <w:spacing w:line="360" w:lineRule="auto"/>
        <w:rPr>
          <w:b/>
          <w:color w:val="000000"/>
          <w:szCs w:val="22"/>
        </w:rPr>
      </w:pPr>
      <w:r w:rsidRPr="00281A4E">
        <w:rPr>
          <w:b/>
          <w:color w:val="000000"/>
          <w:szCs w:val="22"/>
        </w:rPr>
        <w:t>Staffing and other factors</w:t>
      </w:r>
    </w:p>
    <w:p w14:paraId="71C02659" w14:textId="05D1527F" w:rsidR="00B30396" w:rsidRPr="00DF4181" w:rsidRDefault="006C049A" w:rsidP="00DF4181">
      <w:pPr>
        <w:spacing w:line="360" w:lineRule="auto"/>
        <w:jc w:val="both"/>
        <w:rPr>
          <w:color w:val="000000"/>
          <w:szCs w:val="22"/>
        </w:rPr>
      </w:pPr>
      <w:r>
        <w:rPr>
          <w:color w:val="000000"/>
          <w:szCs w:val="22"/>
        </w:rPr>
        <w:t xml:space="preserve">Many of the factors that we hypothesised may relate to the incidence and prevalence of care left undone also vary by shift (Table 3). </w:t>
      </w:r>
      <w:r w:rsidR="00DF4181" w:rsidRPr="00DF4181">
        <w:rPr>
          <w:color w:val="000000"/>
          <w:szCs w:val="22"/>
        </w:rPr>
        <w:t>B</w:t>
      </w:r>
      <w:r w:rsidR="00C4278E" w:rsidRPr="00DF4181">
        <w:rPr>
          <w:color w:val="000000"/>
          <w:szCs w:val="22"/>
        </w:rPr>
        <w:t xml:space="preserve">oth </w:t>
      </w:r>
      <w:r w:rsidR="006A324D" w:rsidRPr="00DF4181">
        <w:rPr>
          <w:color w:val="000000"/>
          <w:szCs w:val="22"/>
        </w:rPr>
        <w:t>RN</w:t>
      </w:r>
      <w:r w:rsidR="00C4278E" w:rsidRPr="00DF4181">
        <w:rPr>
          <w:color w:val="000000"/>
          <w:szCs w:val="22"/>
        </w:rPr>
        <w:t xml:space="preserve"> and </w:t>
      </w:r>
      <w:r w:rsidR="00663378" w:rsidRPr="00DF4181">
        <w:rPr>
          <w:color w:val="000000"/>
          <w:szCs w:val="22"/>
        </w:rPr>
        <w:t>total staff</w:t>
      </w:r>
      <w:r w:rsidR="00C4278E" w:rsidRPr="00DF4181">
        <w:rPr>
          <w:color w:val="000000"/>
          <w:szCs w:val="22"/>
        </w:rPr>
        <w:t xml:space="preserve">ing levels </w:t>
      </w:r>
      <w:r w:rsidR="00A361ED">
        <w:rPr>
          <w:color w:val="000000"/>
          <w:szCs w:val="22"/>
        </w:rPr>
        <w:t xml:space="preserve">(i.e. </w:t>
      </w:r>
      <w:r w:rsidR="00663378" w:rsidRPr="00DF4181">
        <w:rPr>
          <w:color w:val="000000"/>
          <w:szCs w:val="22"/>
        </w:rPr>
        <w:t>including support staff</w:t>
      </w:r>
      <w:r w:rsidR="00A361ED">
        <w:rPr>
          <w:color w:val="000000"/>
          <w:szCs w:val="22"/>
        </w:rPr>
        <w:t>)</w:t>
      </w:r>
      <w:r w:rsidR="00C4278E" w:rsidRPr="00DF4181">
        <w:rPr>
          <w:color w:val="000000"/>
          <w:szCs w:val="22"/>
        </w:rPr>
        <w:t xml:space="preserve"> </w:t>
      </w:r>
      <w:r w:rsidR="00663378" w:rsidRPr="00DF4181">
        <w:rPr>
          <w:color w:val="000000"/>
          <w:szCs w:val="22"/>
        </w:rPr>
        <w:t xml:space="preserve">varied considerably by </w:t>
      </w:r>
      <w:r w:rsidR="00C4278E" w:rsidRPr="00DF4181">
        <w:rPr>
          <w:color w:val="000000"/>
          <w:szCs w:val="22"/>
        </w:rPr>
        <w:t xml:space="preserve">time of </w:t>
      </w:r>
      <w:r w:rsidR="00663378" w:rsidRPr="00DF4181">
        <w:rPr>
          <w:color w:val="000000"/>
          <w:szCs w:val="22"/>
        </w:rPr>
        <w:t xml:space="preserve">shift: early/day shifts </w:t>
      </w:r>
      <w:r w:rsidR="00C4278E" w:rsidRPr="00DF4181">
        <w:rPr>
          <w:color w:val="000000"/>
          <w:szCs w:val="22"/>
        </w:rPr>
        <w:t xml:space="preserve">averaging </w:t>
      </w:r>
      <w:r w:rsidR="00663378" w:rsidRPr="00DF4181">
        <w:rPr>
          <w:color w:val="000000"/>
          <w:szCs w:val="22"/>
        </w:rPr>
        <w:t xml:space="preserve">5.5 patients per </w:t>
      </w:r>
      <w:r w:rsidR="006A324D" w:rsidRPr="00DF4181">
        <w:rPr>
          <w:color w:val="000000"/>
          <w:szCs w:val="22"/>
        </w:rPr>
        <w:t>RN</w:t>
      </w:r>
      <w:r w:rsidR="00663378" w:rsidRPr="00DF4181">
        <w:rPr>
          <w:color w:val="000000"/>
          <w:szCs w:val="22"/>
        </w:rPr>
        <w:t xml:space="preserve">, afternoon shifts 7.0 patients per </w:t>
      </w:r>
      <w:r w:rsidR="006A324D" w:rsidRPr="00DF4181">
        <w:rPr>
          <w:color w:val="000000"/>
          <w:szCs w:val="22"/>
        </w:rPr>
        <w:t>RN</w:t>
      </w:r>
      <w:r w:rsidR="00C4278E" w:rsidRPr="00DF4181">
        <w:rPr>
          <w:color w:val="000000"/>
          <w:szCs w:val="22"/>
        </w:rPr>
        <w:t xml:space="preserve"> and </w:t>
      </w:r>
      <w:r w:rsidR="00663378" w:rsidRPr="00DF4181">
        <w:rPr>
          <w:color w:val="000000"/>
          <w:szCs w:val="22"/>
        </w:rPr>
        <w:t>night</w:t>
      </w:r>
      <w:r w:rsidR="00C4278E" w:rsidRPr="00DF4181">
        <w:rPr>
          <w:color w:val="000000"/>
          <w:szCs w:val="22"/>
        </w:rPr>
        <w:t xml:space="preserve"> shifts </w:t>
      </w:r>
      <w:r w:rsidR="00663378" w:rsidRPr="00DF4181">
        <w:rPr>
          <w:color w:val="000000"/>
          <w:szCs w:val="22"/>
        </w:rPr>
        <w:t xml:space="preserve">11.4 patients per RN. </w:t>
      </w:r>
    </w:p>
    <w:p w14:paraId="738C1552" w14:textId="77777777" w:rsidR="00B30396" w:rsidRDefault="00B30396" w:rsidP="00663378">
      <w:pPr>
        <w:spacing w:line="360" w:lineRule="auto"/>
        <w:jc w:val="both"/>
        <w:rPr>
          <w:bCs/>
          <w:color w:val="000000"/>
          <w:szCs w:val="22"/>
        </w:rPr>
      </w:pPr>
    </w:p>
    <w:p w14:paraId="601AE7B1" w14:textId="70746C4C" w:rsidR="00663378" w:rsidRPr="000B5F22" w:rsidRDefault="00C4278E" w:rsidP="00663378">
      <w:pPr>
        <w:spacing w:line="360" w:lineRule="auto"/>
        <w:jc w:val="both"/>
      </w:pPr>
      <w:r>
        <w:t xml:space="preserve">Fifty-five percent of RNs reported that they </w:t>
      </w:r>
      <w:r w:rsidR="00663378">
        <w:t>supervise care provided and provide some</w:t>
      </w:r>
      <w:r w:rsidR="00E744E8">
        <w:t xml:space="preserve"> care</w:t>
      </w:r>
      <w:r w:rsidR="00663378">
        <w:t xml:space="preserve"> themselves, </w:t>
      </w:r>
      <w:r>
        <w:t xml:space="preserve">whereas </w:t>
      </w:r>
      <w:r w:rsidR="00663378">
        <w:t xml:space="preserve">27% provide </w:t>
      </w:r>
      <w:r>
        <w:t xml:space="preserve">most </w:t>
      </w:r>
      <w:r w:rsidR="00663378">
        <w:t xml:space="preserve">care themselves.  At night, more nurses </w:t>
      </w:r>
      <w:r>
        <w:t xml:space="preserve">reported </w:t>
      </w:r>
      <w:r w:rsidR="00663378">
        <w:t>provid</w:t>
      </w:r>
      <w:r>
        <w:t>ing</w:t>
      </w:r>
      <w:r w:rsidR="00663378">
        <w:t xml:space="preserve"> most care </w:t>
      </w:r>
      <w:r w:rsidR="00663378" w:rsidRPr="000B5F22">
        <w:t>themselves (52% vs 19% in the day</w:t>
      </w:r>
      <w:r w:rsidR="000B5F22">
        <w:t>)</w:t>
      </w:r>
      <w:r w:rsidR="00663378" w:rsidRPr="000B5F22">
        <w:t xml:space="preserve">. </w:t>
      </w:r>
    </w:p>
    <w:p w14:paraId="033769B7" w14:textId="77777777" w:rsidR="00663378" w:rsidRPr="000B5F22" w:rsidRDefault="00663378" w:rsidP="00663378">
      <w:pPr>
        <w:spacing w:line="360" w:lineRule="auto"/>
        <w:jc w:val="both"/>
      </w:pPr>
    </w:p>
    <w:p w14:paraId="7FDF40FB" w14:textId="29D77855" w:rsidR="00663378" w:rsidRDefault="00C4278E" w:rsidP="00663378">
      <w:pPr>
        <w:spacing w:line="360" w:lineRule="auto"/>
        <w:jc w:val="both"/>
      </w:pPr>
      <w:r w:rsidRPr="000B5F22">
        <w:t>Many of the factors</w:t>
      </w:r>
      <w:r w:rsidR="0052604C" w:rsidRPr="000B5F22">
        <w:t xml:space="preserve"> examined </w:t>
      </w:r>
      <w:r w:rsidRPr="000B5F22">
        <w:rPr>
          <w:strike/>
        </w:rPr>
        <w:t>are</w:t>
      </w:r>
      <w:r w:rsidRPr="000B5F22">
        <w:t xml:space="preserve"> </w:t>
      </w:r>
      <w:r w:rsidR="00055395" w:rsidRPr="000B5F22">
        <w:t xml:space="preserve">appear to be </w:t>
      </w:r>
      <w:r w:rsidRPr="000B5F22">
        <w:t xml:space="preserve">interrelated. </w:t>
      </w:r>
      <w:r w:rsidR="0052604C" w:rsidRPr="000B5F22">
        <w:t>For example,</w:t>
      </w:r>
      <w:r w:rsidR="000B5F22">
        <w:t xml:space="preserve"> </w:t>
      </w:r>
      <w:r w:rsidR="006A324D" w:rsidRPr="000B5F22">
        <w:rPr>
          <w:bCs/>
          <w:szCs w:val="22"/>
        </w:rPr>
        <w:t>RN</w:t>
      </w:r>
      <w:r w:rsidR="00663378" w:rsidRPr="000B5F22">
        <w:t xml:space="preserve">s providing ‘most care’ themselves are working on shifts with 4.9 patients per </w:t>
      </w:r>
      <w:r w:rsidR="006A324D" w:rsidRPr="000B5F22">
        <w:rPr>
          <w:bCs/>
          <w:szCs w:val="22"/>
        </w:rPr>
        <w:t>RN</w:t>
      </w:r>
      <w:r w:rsidR="006274FC" w:rsidRPr="000B5F22">
        <w:rPr>
          <w:bCs/>
          <w:szCs w:val="22"/>
        </w:rPr>
        <w:t xml:space="preserve"> in the day</w:t>
      </w:r>
      <w:r w:rsidR="00663378" w:rsidRPr="000B5F22">
        <w:t xml:space="preserve">, whilst those providing ‘some care’ are on shifts with an average </w:t>
      </w:r>
      <w:r w:rsidR="0052604C" w:rsidRPr="000B5F22">
        <w:t xml:space="preserve">of </w:t>
      </w:r>
      <w:r w:rsidR="00663378" w:rsidRPr="000B5F22">
        <w:t>6.1</w:t>
      </w:r>
      <w:r w:rsidR="0052604C" w:rsidRPr="000B5F22">
        <w:t xml:space="preserve"> patients per RN</w:t>
      </w:r>
      <w:r w:rsidR="00663378" w:rsidRPr="000B5F22">
        <w:t xml:space="preserve">, and those reporting only ‘limited’ direct involvement, 6.5 patient per </w:t>
      </w:r>
      <w:r w:rsidR="006A324D" w:rsidRPr="000B5F22">
        <w:rPr>
          <w:bCs/>
          <w:szCs w:val="22"/>
        </w:rPr>
        <w:t>RN</w:t>
      </w:r>
      <w:r w:rsidR="00055395" w:rsidRPr="000B5F22">
        <w:rPr>
          <w:bCs/>
          <w:szCs w:val="22"/>
        </w:rPr>
        <w:t>.</w:t>
      </w:r>
      <w:r w:rsidR="0041098F" w:rsidRPr="000B5F22">
        <w:rPr>
          <w:bCs/>
          <w:szCs w:val="22"/>
        </w:rPr>
        <w:t xml:space="preserve"> </w:t>
      </w:r>
      <w:r w:rsidR="0052604C" w:rsidRPr="000B5F22">
        <w:t xml:space="preserve">However, </w:t>
      </w:r>
      <w:r w:rsidR="00663378" w:rsidRPr="000B5F22">
        <w:t xml:space="preserve">no </w:t>
      </w:r>
      <w:r w:rsidR="00055395" w:rsidRPr="000B5F22">
        <w:t xml:space="preserve">difference is observed </w:t>
      </w:r>
      <w:r w:rsidR="00663378" w:rsidRPr="000B5F22">
        <w:t>between overall staffing level (i</w:t>
      </w:r>
      <w:r w:rsidR="00DD3C07" w:rsidRPr="000B5F22">
        <w:t>.</w:t>
      </w:r>
      <w:r w:rsidR="00663378" w:rsidRPr="000B5F22">
        <w:t>e</w:t>
      </w:r>
      <w:r w:rsidR="00DD3C07" w:rsidRPr="000B5F22">
        <w:t>.</w:t>
      </w:r>
      <w:r w:rsidR="00663378" w:rsidRPr="000B5F22">
        <w:t xml:space="preserve"> patients per member </w:t>
      </w:r>
      <w:r w:rsidR="00663378" w:rsidRPr="00055395">
        <w:t xml:space="preserve">of nursing staff including support workers/assistant nursing staff) and the reported level of </w:t>
      </w:r>
      <w:r w:rsidR="006A324D" w:rsidRPr="00055395">
        <w:t>RN</w:t>
      </w:r>
      <w:r w:rsidR="00663378" w:rsidRPr="00055395">
        <w:t xml:space="preserve"> involvement in care provision</w:t>
      </w:r>
      <w:r w:rsidR="00055395">
        <w:t>.</w:t>
      </w:r>
      <w:r w:rsidR="00847BA3" w:rsidRPr="00055395">
        <w:t xml:space="preserve"> </w:t>
      </w:r>
    </w:p>
    <w:p w14:paraId="7DD477D8" w14:textId="77777777" w:rsidR="00A619EA" w:rsidRDefault="00A619EA" w:rsidP="00663378">
      <w:pPr>
        <w:spacing w:line="360" w:lineRule="auto"/>
        <w:jc w:val="both"/>
      </w:pPr>
    </w:p>
    <w:p w14:paraId="4A9E93BE" w14:textId="675CBE3C" w:rsidR="00176BB5" w:rsidRPr="000B5F22" w:rsidRDefault="008746A9" w:rsidP="000E1838">
      <w:pPr>
        <w:numPr>
          <w:ilvl w:val="0"/>
          <w:numId w:val="0"/>
        </w:numPr>
        <w:autoSpaceDE w:val="0"/>
        <w:autoSpaceDN w:val="0"/>
        <w:adjustRightInd w:val="0"/>
        <w:spacing w:line="360" w:lineRule="auto"/>
        <w:jc w:val="both"/>
        <w:rPr>
          <w:szCs w:val="22"/>
        </w:rPr>
      </w:pPr>
      <w:r w:rsidRPr="008746A9">
        <w:rPr>
          <w:color w:val="000000"/>
          <w:szCs w:val="22"/>
        </w:rPr>
        <w:t xml:space="preserve">The average number of </w:t>
      </w:r>
      <w:r w:rsidR="005F2BAB" w:rsidRPr="008746A9">
        <w:rPr>
          <w:color w:val="000000"/>
          <w:szCs w:val="22"/>
        </w:rPr>
        <w:t xml:space="preserve">transferrable activities </w:t>
      </w:r>
      <w:r w:rsidRPr="008746A9">
        <w:rPr>
          <w:color w:val="000000"/>
          <w:szCs w:val="22"/>
        </w:rPr>
        <w:t xml:space="preserve">often </w:t>
      </w:r>
      <w:r w:rsidR="005F2BAB" w:rsidRPr="008746A9">
        <w:rPr>
          <w:color w:val="000000"/>
          <w:szCs w:val="22"/>
        </w:rPr>
        <w:t xml:space="preserve">undertaken is </w:t>
      </w:r>
      <w:r w:rsidRPr="008746A9">
        <w:rPr>
          <w:color w:val="000000"/>
          <w:szCs w:val="22"/>
        </w:rPr>
        <w:t>2.35 (out of a possible 9); 25</w:t>
      </w:r>
      <w:r w:rsidR="005F2BAB" w:rsidRPr="008746A9">
        <w:rPr>
          <w:color w:val="000000"/>
          <w:szCs w:val="22"/>
        </w:rPr>
        <w:t>%</w:t>
      </w:r>
      <w:r w:rsidR="003F1D95">
        <w:rPr>
          <w:color w:val="000000"/>
          <w:szCs w:val="22"/>
        </w:rPr>
        <w:t xml:space="preserve"> </w:t>
      </w:r>
      <w:r w:rsidR="003F1D95" w:rsidRPr="000B5F22">
        <w:rPr>
          <w:szCs w:val="22"/>
        </w:rPr>
        <w:t>of nurses</w:t>
      </w:r>
      <w:r w:rsidR="005F2BAB" w:rsidRPr="000B5F22">
        <w:rPr>
          <w:szCs w:val="22"/>
        </w:rPr>
        <w:t xml:space="preserve"> </w:t>
      </w:r>
      <w:r w:rsidRPr="008746A9">
        <w:rPr>
          <w:color w:val="000000"/>
          <w:szCs w:val="22"/>
        </w:rPr>
        <w:t xml:space="preserve">specifically indicate </w:t>
      </w:r>
      <w:r w:rsidR="005F2BAB" w:rsidRPr="008746A9">
        <w:rPr>
          <w:color w:val="000000"/>
          <w:szCs w:val="22"/>
        </w:rPr>
        <w:t>that they</w:t>
      </w:r>
      <w:r w:rsidR="00C6138A" w:rsidRPr="008746A9">
        <w:rPr>
          <w:color w:val="000000"/>
          <w:szCs w:val="22"/>
        </w:rPr>
        <w:t xml:space="preserve"> have</w:t>
      </w:r>
      <w:r w:rsidR="005F2BAB" w:rsidRPr="008746A9">
        <w:rPr>
          <w:color w:val="000000"/>
          <w:szCs w:val="22"/>
        </w:rPr>
        <w:t xml:space="preserve"> </w:t>
      </w:r>
      <w:r w:rsidR="00C6138A" w:rsidRPr="008746A9">
        <w:rPr>
          <w:color w:val="000000"/>
          <w:szCs w:val="22"/>
        </w:rPr>
        <w:t>often undertaken ‘</w:t>
      </w:r>
      <w:r w:rsidR="00C6138A" w:rsidRPr="008746A9">
        <w:rPr>
          <w:rFonts w:cs="Arial"/>
          <w:color w:val="000000"/>
          <w:szCs w:val="22"/>
        </w:rPr>
        <w:t>non-nursing care’</w:t>
      </w:r>
      <w:r w:rsidR="005F2BAB" w:rsidRPr="008746A9">
        <w:rPr>
          <w:color w:val="000000"/>
          <w:szCs w:val="22"/>
        </w:rPr>
        <w:t>.</w:t>
      </w:r>
      <w:r w:rsidR="00437F42">
        <w:rPr>
          <w:color w:val="000000"/>
          <w:szCs w:val="22"/>
        </w:rPr>
        <w:t xml:space="preserve"> </w:t>
      </w:r>
      <w:r w:rsidR="00437F42" w:rsidRPr="000B5F22" w:rsidDel="006D7227">
        <w:rPr>
          <w:szCs w:val="22"/>
        </w:rPr>
        <w:t>A difference is also observed in the extent to which nurses undertake potentially transferrable activities by time of shift</w:t>
      </w:r>
      <w:r w:rsidR="000B5F22">
        <w:rPr>
          <w:szCs w:val="22"/>
        </w:rPr>
        <w:t xml:space="preserve">. </w:t>
      </w:r>
      <w:r w:rsidR="003F1D95" w:rsidRPr="000B5F22">
        <w:rPr>
          <w:szCs w:val="22"/>
        </w:rPr>
        <w:t>For example,</w:t>
      </w:r>
      <w:r w:rsidR="00055395" w:rsidRPr="000B5F22">
        <w:rPr>
          <w:szCs w:val="22"/>
        </w:rPr>
        <w:t xml:space="preserve"> n</w:t>
      </w:r>
      <w:r w:rsidR="00380DF6" w:rsidRPr="000B5F22">
        <w:rPr>
          <w:szCs w:val="22"/>
        </w:rPr>
        <w:t xml:space="preserve">urses on afternoon shifts are less likely to have reported they ‘often’ arranged patient discharges/transportation or performed routine phlebotomy, but more likely to have answered phones, </w:t>
      </w:r>
      <w:r w:rsidR="00116A37" w:rsidRPr="000B5F22">
        <w:rPr>
          <w:szCs w:val="22"/>
        </w:rPr>
        <w:t xml:space="preserve">performed </w:t>
      </w:r>
      <w:r w:rsidR="00380DF6" w:rsidRPr="000B5F22">
        <w:rPr>
          <w:szCs w:val="22"/>
        </w:rPr>
        <w:t xml:space="preserve">other clerical duties or reported that they filled in for non-nursing services. </w:t>
      </w:r>
      <w:r w:rsidR="003F1D95" w:rsidRPr="000B5F22">
        <w:rPr>
          <w:szCs w:val="22"/>
        </w:rPr>
        <w:t xml:space="preserve"> </w:t>
      </w:r>
      <w:r w:rsidR="00380DF6" w:rsidRPr="000B5F22">
        <w:rPr>
          <w:szCs w:val="22"/>
        </w:rPr>
        <w:t xml:space="preserve">The extent to which nurses undertake these ‘transferrable’ activities also varies according to the type of role fulfilled – the greater the level of ‘hands on’ care provided, the </w:t>
      </w:r>
      <w:r w:rsidR="00DF316B" w:rsidRPr="000B5F22">
        <w:rPr>
          <w:szCs w:val="22"/>
        </w:rPr>
        <w:t xml:space="preserve">greater the number of </w:t>
      </w:r>
      <w:r w:rsidR="00380DF6" w:rsidRPr="000B5F22">
        <w:rPr>
          <w:szCs w:val="22"/>
        </w:rPr>
        <w:t xml:space="preserve">transferrable activities </w:t>
      </w:r>
      <w:r w:rsidR="00DF316B" w:rsidRPr="000B5F22">
        <w:rPr>
          <w:szCs w:val="22"/>
        </w:rPr>
        <w:t>RNs report are ‘</w:t>
      </w:r>
      <w:r w:rsidR="00380DF6" w:rsidRPr="000B5F22">
        <w:rPr>
          <w:szCs w:val="22"/>
        </w:rPr>
        <w:t>often</w:t>
      </w:r>
      <w:r w:rsidR="00DF316B" w:rsidRPr="000B5F22">
        <w:rPr>
          <w:szCs w:val="22"/>
        </w:rPr>
        <w:t>’</w:t>
      </w:r>
      <w:r w:rsidR="00380DF6" w:rsidRPr="000B5F22">
        <w:rPr>
          <w:szCs w:val="22"/>
        </w:rPr>
        <w:t xml:space="preserve"> done</w:t>
      </w:r>
      <w:r w:rsidR="006E29F3" w:rsidRPr="000B5F22">
        <w:rPr>
          <w:szCs w:val="22"/>
        </w:rPr>
        <w:t xml:space="preserve"> (Table 4)</w:t>
      </w:r>
      <w:r w:rsidR="00380DF6" w:rsidRPr="000B5F22">
        <w:rPr>
          <w:szCs w:val="22"/>
        </w:rPr>
        <w:t xml:space="preserve">. </w:t>
      </w:r>
    </w:p>
    <w:p w14:paraId="4096CBC5" w14:textId="77777777" w:rsidR="00DD654C" w:rsidRPr="000B5F22" w:rsidRDefault="00DD654C" w:rsidP="000E1838">
      <w:pPr>
        <w:numPr>
          <w:ilvl w:val="0"/>
          <w:numId w:val="0"/>
        </w:numPr>
        <w:autoSpaceDE w:val="0"/>
        <w:autoSpaceDN w:val="0"/>
        <w:adjustRightInd w:val="0"/>
        <w:spacing w:line="360" w:lineRule="auto"/>
        <w:jc w:val="both"/>
        <w:rPr>
          <w:szCs w:val="22"/>
        </w:rPr>
      </w:pPr>
    </w:p>
    <w:p w14:paraId="2A3DE6B8" w14:textId="654855FF" w:rsidR="00C27331" w:rsidRPr="000B5F22" w:rsidRDefault="00176BB5" w:rsidP="00A361ED">
      <w:pPr>
        <w:numPr>
          <w:ilvl w:val="0"/>
          <w:numId w:val="0"/>
        </w:numPr>
        <w:autoSpaceDE w:val="0"/>
        <w:autoSpaceDN w:val="0"/>
        <w:adjustRightInd w:val="0"/>
        <w:spacing w:line="360" w:lineRule="auto"/>
        <w:jc w:val="both"/>
      </w:pPr>
      <w:r w:rsidRPr="000B5F22">
        <w:rPr>
          <w:szCs w:val="22"/>
        </w:rPr>
        <w:t>The d</w:t>
      </w:r>
      <w:r w:rsidR="00523E5E" w:rsidRPr="000B5F22">
        <w:rPr>
          <w:szCs w:val="22"/>
        </w:rPr>
        <w:t>escriptive</w:t>
      </w:r>
      <w:r w:rsidR="00055395" w:rsidRPr="000B5F22">
        <w:rPr>
          <w:szCs w:val="22"/>
        </w:rPr>
        <w:t xml:space="preserve"> </w:t>
      </w:r>
      <w:r w:rsidR="00523E5E" w:rsidRPr="000B5F22">
        <w:rPr>
          <w:szCs w:val="22"/>
        </w:rPr>
        <w:t>analysis suggests a complex set o</w:t>
      </w:r>
      <w:r w:rsidR="00116A37" w:rsidRPr="000B5F22">
        <w:rPr>
          <w:szCs w:val="22"/>
        </w:rPr>
        <w:t>f</w:t>
      </w:r>
      <w:r w:rsidR="00523E5E" w:rsidRPr="000B5F22">
        <w:rPr>
          <w:szCs w:val="22"/>
        </w:rPr>
        <w:t xml:space="preserve"> interrelated factors </w:t>
      </w:r>
      <w:r w:rsidR="00663378" w:rsidRPr="000B5F22">
        <w:rPr>
          <w:szCs w:val="22"/>
        </w:rPr>
        <w:t xml:space="preserve">are </w:t>
      </w:r>
      <w:r w:rsidR="00523E5E" w:rsidRPr="000B5F22">
        <w:rPr>
          <w:szCs w:val="22"/>
        </w:rPr>
        <w:t xml:space="preserve">associated with care left undone. </w:t>
      </w:r>
      <w:r w:rsidR="00C2185E" w:rsidRPr="000B5F22">
        <w:rPr>
          <w:szCs w:val="22"/>
        </w:rPr>
        <w:t>T</w:t>
      </w:r>
      <w:r w:rsidR="00523E5E" w:rsidRPr="000B5F22">
        <w:rPr>
          <w:szCs w:val="22"/>
        </w:rPr>
        <w:t xml:space="preserve">o </w:t>
      </w:r>
      <w:r w:rsidR="000700AC" w:rsidRPr="000B5F22">
        <w:rPr>
          <w:szCs w:val="22"/>
        </w:rPr>
        <w:t xml:space="preserve">discern the effect of each </w:t>
      </w:r>
      <w:r w:rsidRPr="000B5F22">
        <w:rPr>
          <w:szCs w:val="22"/>
        </w:rPr>
        <w:t>on care left undone</w:t>
      </w:r>
      <w:r w:rsidR="000700AC" w:rsidRPr="000B5F22">
        <w:rPr>
          <w:szCs w:val="22"/>
        </w:rPr>
        <w:t xml:space="preserve">, and </w:t>
      </w:r>
      <w:r w:rsidR="004845D9" w:rsidRPr="000B5F22">
        <w:rPr>
          <w:szCs w:val="22"/>
        </w:rPr>
        <w:t>e</w:t>
      </w:r>
      <w:r w:rsidR="000700AC" w:rsidRPr="000B5F22">
        <w:rPr>
          <w:szCs w:val="22"/>
        </w:rPr>
        <w:t xml:space="preserve">xamine </w:t>
      </w:r>
      <w:r w:rsidR="004845D9" w:rsidRPr="000B5F22">
        <w:rPr>
          <w:szCs w:val="22"/>
        </w:rPr>
        <w:t xml:space="preserve">in detail </w:t>
      </w:r>
      <w:r w:rsidR="000700AC" w:rsidRPr="000B5F22">
        <w:rPr>
          <w:szCs w:val="22"/>
        </w:rPr>
        <w:t xml:space="preserve">the association with staffing, </w:t>
      </w:r>
      <w:r w:rsidR="00D77AF5" w:rsidRPr="000B5F22">
        <w:rPr>
          <w:szCs w:val="22"/>
        </w:rPr>
        <w:t xml:space="preserve">these factors were </w:t>
      </w:r>
      <w:r w:rsidR="006B7A7D" w:rsidRPr="000B5F22">
        <w:rPr>
          <w:szCs w:val="22"/>
        </w:rPr>
        <w:t xml:space="preserve">entered into </w:t>
      </w:r>
      <w:r w:rsidR="00523E5E" w:rsidRPr="000B5F22">
        <w:rPr>
          <w:szCs w:val="22"/>
        </w:rPr>
        <w:t xml:space="preserve">a </w:t>
      </w:r>
      <w:r w:rsidR="00C2185E" w:rsidRPr="000B5F22">
        <w:rPr>
          <w:szCs w:val="22"/>
        </w:rPr>
        <w:t>multivariate multi-level model</w:t>
      </w:r>
      <w:r w:rsidR="00281A4E" w:rsidRPr="000B5F22">
        <w:rPr>
          <w:szCs w:val="22"/>
        </w:rPr>
        <w:t xml:space="preserve"> (Table </w:t>
      </w:r>
      <w:r w:rsidR="006E29F3" w:rsidRPr="000B5F22">
        <w:rPr>
          <w:szCs w:val="22"/>
        </w:rPr>
        <w:t>5</w:t>
      </w:r>
      <w:r w:rsidR="00281A4E" w:rsidRPr="000B5F22">
        <w:rPr>
          <w:szCs w:val="22"/>
        </w:rPr>
        <w:t>)</w:t>
      </w:r>
      <w:r w:rsidR="00C2185E" w:rsidRPr="000B5F22">
        <w:rPr>
          <w:szCs w:val="22"/>
        </w:rPr>
        <w:t xml:space="preserve">. </w:t>
      </w:r>
      <w:r w:rsidR="00A361ED" w:rsidRPr="000B5F22">
        <w:rPr>
          <w:szCs w:val="22"/>
        </w:rPr>
        <w:t xml:space="preserve"> </w:t>
      </w:r>
    </w:p>
    <w:p w14:paraId="0E964A1A" w14:textId="77777777" w:rsidR="00D661A8" w:rsidRDefault="00D661A8" w:rsidP="000E1838">
      <w:pPr>
        <w:spacing w:line="360" w:lineRule="auto"/>
        <w:jc w:val="both"/>
      </w:pPr>
    </w:p>
    <w:p w14:paraId="00B0D546" w14:textId="6B5D4BAD" w:rsidR="006D7227" w:rsidRPr="00437F42" w:rsidRDefault="009D1F87" w:rsidP="00437F42">
      <w:pPr>
        <w:spacing w:line="360" w:lineRule="auto"/>
        <w:jc w:val="both"/>
      </w:pPr>
      <w:r w:rsidRPr="000B5F22">
        <w:t xml:space="preserve">All shifts </w:t>
      </w:r>
      <w:r w:rsidR="000700AC" w:rsidRPr="000B5F22">
        <w:t xml:space="preserve">with </w:t>
      </w:r>
      <w:r w:rsidR="003C0464" w:rsidRPr="000B5F22">
        <w:t xml:space="preserve">RN staffing levels </w:t>
      </w:r>
      <w:r w:rsidR="003C0464">
        <w:t xml:space="preserve">with fewer than 10 patients per RN are associated with reduced odds of care being left undone compared to </w:t>
      </w:r>
      <w:r w:rsidR="000700AC">
        <w:t xml:space="preserve">those with </w:t>
      </w:r>
      <w:r w:rsidR="003C0464">
        <w:t xml:space="preserve">10 or more.  Where shifts are staffed with </w:t>
      </w:r>
      <w:r w:rsidR="00AE698A">
        <w:t>6</w:t>
      </w:r>
      <w:r w:rsidR="003C0464">
        <w:t xml:space="preserve"> or fewer patients per RN, the odds of care </w:t>
      </w:r>
      <w:r w:rsidR="003C0464" w:rsidRPr="000B5F22">
        <w:t>being left undone are more than halved compared to shifts on which there are 10+ patients per registered nurse</w:t>
      </w:r>
      <w:r w:rsidR="00AE698A" w:rsidRPr="000B5F22">
        <w:t xml:space="preserve"> (OR 0.466, p&lt;0.001).</w:t>
      </w:r>
      <w:r w:rsidR="003C0464" w:rsidRPr="000B5F22">
        <w:t xml:space="preserve"> </w:t>
      </w:r>
      <w:r w:rsidR="000700AC" w:rsidRPr="000B5F22">
        <w:t>RN staffing of f</w:t>
      </w:r>
      <w:r w:rsidR="003C0464" w:rsidRPr="000B5F22">
        <w:t xml:space="preserve">ewer than 4 patients per RN reduced </w:t>
      </w:r>
      <w:r w:rsidR="000700AC" w:rsidRPr="000B5F22">
        <w:t>the odds</w:t>
      </w:r>
      <w:r w:rsidR="006B7A7D" w:rsidRPr="000B5F22">
        <w:t xml:space="preserve"> of care being left undone </w:t>
      </w:r>
      <w:r w:rsidR="003C0464" w:rsidRPr="000B5F22">
        <w:t>by 8</w:t>
      </w:r>
      <w:r w:rsidR="0090068E" w:rsidRPr="000B5F22">
        <w:t>5</w:t>
      </w:r>
      <w:r w:rsidR="00AE698A" w:rsidRPr="000B5F22">
        <w:t>%</w:t>
      </w:r>
      <w:r w:rsidR="0018779F" w:rsidRPr="000B5F22">
        <w:t xml:space="preserve"> (OR 0.148, p&lt;0.001)</w:t>
      </w:r>
      <w:r w:rsidR="00AE698A" w:rsidRPr="000B5F22">
        <w:t xml:space="preserve">. </w:t>
      </w:r>
      <w:r w:rsidR="000700AC" w:rsidRPr="000B5F22">
        <w:t xml:space="preserve">Figure 1 </w:t>
      </w:r>
      <w:r w:rsidR="00D77AF5" w:rsidRPr="000B5F22">
        <w:t>p</w:t>
      </w:r>
      <w:r w:rsidR="000700AC" w:rsidRPr="000B5F22">
        <w:t>resents th</w:t>
      </w:r>
      <w:r w:rsidR="00116A37" w:rsidRPr="000B5F22">
        <w:t>is</w:t>
      </w:r>
      <w:r w:rsidR="000700AC" w:rsidRPr="000B5F22">
        <w:t xml:space="preserve"> relationship graphically. </w:t>
      </w:r>
      <w:r w:rsidRPr="000B5F22">
        <w:t xml:space="preserve">By contrast there appeared to be no effect from increasing numbers of support workers until it reached the level of fewer than 4 patients per support worker. Where support workers cared for fewer than 4 patients odds of missing care were </w:t>
      </w:r>
      <w:r w:rsidR="00051ABE" w:rsidRPr="000B5F22">
        <w:t xml:space="preserve">slightly reduced </w:t>
      </w:r>
      <w:r w:rsidR="00051ABE" w:rsidRPr="000B5F22">
        <w:rPr>
          <w:bCs/>
          <w:szCs w:val="22"/>
        </w:rPr>
        <w:t>(OR 0.7</w:t>
      </w:r>
      <w:r w:rsidR="00B173A8" w:rsidRPr="000B5F22">
        <w:rPr>
          <w:bCs/>
          <w:szCs w:val="22"/>
        </w:rPr>
        <w:t>14</w:t>
      </w:r>
      <w:r w:rsidR="00051ABE" w:rsidRPr="000B5F22">
        <w:rPr>
          <w:bCs/>
          <w:szCs w:val="22"/>
        </w:rPr>
        <w:t>, p=0.021)</w:t>
      </w:r>
      <w:r w:rsidR="00051ABE" w:rsidRPr="000B5F22">
        <w:rPr>
          <w:bCs/>
        </w:rPr>
        <w:t xml:space="preserve">.  </w:t>
      </w:r>
      <w:r w:rsidR="006D7227" w:rsidRPr="000B5F22">
        <w:rPr>
          <w:bCs/>
        </w:rPr>
        <w:t xml:space="preserve"> </w:t>
      </w:r>
    </w:p>
    <w:p w14:paraId="4679833E" w14:textId="77777777" w:rsidR="006D7227" w:rsidRDefault="006D7227" w:rsidP="000E1838">
      <w:pPr>
        <w:spacing w:line="360" w:lineRule="auto"/>
        <w:jc w:val="both"/>
      </w:pPr>
    </w:p>
    <w:p w14:paraId="7BB96560" w14:textId="50FF628C" w:rsidR="00DD654C" w:rsidRDefault="000B5F22" w:rsidP="000E1838">
      <w:pPr>
        <w:spacing w:line="360" w:lineRule="auto"/>
        <w:jc w:val="both"/>
      </w:pPr>
      <w:r>
        <w:rPr>
          <w:color w:val="000000"/>
          <w:szCs w:val="22"/>
        </w:rPr>
        <w:t>T</w:t>
      </w:r>
      <w:r w:rsidR="00051ABE">
        <w:rPr>
          <w:color w:val="000000"/>
          <w:szCs w:val="22"/>
        </w:rPr>
        <w:t>i</w:t>
      </w:r>
      <w:r w:rsidR="006D7227">
        <w:t xml:space="preserve">me of shift, patient mix (patient requiring assistance with all activities of daily living, and frequency of monitoring), nurses’ role (direct involvement in care, and undertaking potentially transferable activities), and practice environment, all have a </w:t>
      </w:r>
      <w:r w:rsidR="006D7227" w:rsidRPr="000B5F22">
        <w:t>significant relationship with care being left undone and the number of activities identified as not completed</w:t>
      </w:r>
      <w:r w:rsidR="00051ABE" w:rsidRPr="000B5F22">
        <w:t xml:space="preserve"> (</w:t>
      </w:r>
      <w:r w:rsidR="00437F42" w:rsidRPr="000B5F22">
        <w:t>T</w:t>
      </w:r>
      <w:r w:rsidR="00051ABE" w:rsidRPr="000B5F22">
        <w:t>able 5)</w:t>
      </w:r>
      <w:r w:rsidR="006D7227" w:rsidRPr="000B5F22">
        <w:t>.</w:t>
      </w:r>
    </w:p>
    <w:p w14:paraId="6D57E3EF" w14:textId="3D6B9ED7" w:rsidR="008B0FCE" w:rsidRDefault="00857DB8" w:rsidP="00483C30">
      <w:pPr>
        <w:spacing w:line="480" w:lineRule="auto"/>
        <w:jc w:val="both"/>
        <w:rPr>
          <w:b/>
          <w:bCs/>
          <w:color w:val="000000"/>
          <w:szCs w:val="22"/>
        </w:rPr>
      </w:pPr>
      <w:r>
        <w:rPr>
          <w:b/>
          <w:bCs/>
          <w:color w:val="000000"/>
          <w:szCs w:val="22"/>
        </w:rPr>
        <w:t>DISCUSSION</w:t>
      </w:r>
    </w:p>
    <w:p w14:paraId="5FD04A7F" w14:textId="34FD675D" w:rsidR="00594A03" w:rsidRPr="00886521" w:rsidRDefault="00594A03" w:rsidP="00594A03">
      <w:pPr>
        <w:numPr>
          <w:ilvl w:val="0"/>
          <w:numId w:val="0"/>
        </w:numPr>
        <w:spacing w:after="60" w:line="360" w:lineRule="auto"/>
        <w:rPr>
          <w:bCs/>
          <w:color w:val="000000"/>
          <w:szCs w:val="22"/>
        </w:rPr>
      </w:pPr>
      <w:r>
        <w:t>The time of shift, patient mix, nurses’ role, and practice environment, have all been found to have a significant relationship with care being left undone and the volume of activities not completed.</w:t>
      </w:r>
      <w:r w:rsidRPr="00594A03">
        <w:rPr>
          <w:bCs/>
        </w:rPr>
        <w:t xml:space="preserve"> </w:t>
      </w:r>
      <w:r>
        <w:rPr>
          <w:bCs/>
        </w:rPr>
        <w:t>When these factors are added into a multi-level multivariate statistical model</w:t>
      </w:r>
      <w:r w:rsidR="00E34B3B">
        <w:rPr>
          <w:bCs/>
          <w:color w:val="000000"/>
          <w:szCs w:val="22"/>
        </w:rPr>
        <w:t xml:space="preserve"> the odds of care being left undone are significantly and substantially greater on the worst staffed shifts compared with the best.</w:t>
      </w:r>
      <w:r w:rsidR="00C31C16">
        <w:rPr>
          <w:bCs/>
        </w:rPr>
        <w:t xml:space="preserve"> </w:t>
      </w:r>
      <w:r w:rsidR="00143302">
        <w:rPr>
          <w:bCs/>
        </w:rPr>
        <w:t>Thus t</w:t>
      </w:r>
      <w:r w:rsidR="00143302">
        <w:rPr>
          <w:bCs/>
          <w:color w:val="000000"/>
          <w:szCs w:val="22"/>
        </w:rPr>
        <w:t xml:space="preserve">he same association between staffing and care left undone is </w:t>
      </w:r>
      <w:r w:rsidR="00143302" w:rsidRPr="000B5F22">
        <w:rPr>
          <w:bCs/>
          <w:szCs w:val="22"/>
        </w:rPr>
        <w:t>found in Sweden</w:t>
      </w:r>
      <w:r w:rsidR="00AE698A" w:rsidRPr="000B5F22">
        <w:rPr>
          <w:bCs/>
          <w:szCs w:val="22"/>
        </w:rPr>
        <w:t>,</w:t>
      </w:r>
      <w:r w:rsidR="00143302" w:rsidRPr="000B5F22">
        <w:rPr>
          <w:bCs/>
          <w:szCs w:val="22"/>
        </w:rPr>
        <w:t xml:space="preserve"> as </w:t>
      </w:r>
      <w:r w:rsidR="00AE698A" w:rsidRPr="000B5F22">
        <w:rPr>
          <w:bCs/>
          <w:szCs w:val="22"/>
        </w:rPr>
        <w:t xml:space="preserve">has been </w:t>
      </w:r>
      <w:r w:rsidR="00143302" w:rsidRPr="000B5F22">
        <w:rPr>
          <w:bCs/>
          <w:szCs w:val="22"/>
        </w:rPr>
        <w:t xml:space="preserve">reported </w:t>
      </w:r>
      <w:r w:rsidR="00886521" w:rsidRPr="000B5F22">
        <w:rPr>
          <w:bCs/>
          <w:szCs w:val="22"/>
        </w:rPr>
        <w:t xml:space="preserve">using RN4Cast data </w:t>
      </w:r>
      <w:r w:rsidR="00AE698A" w:rsidRPr="000B5F22">
        <w:rPr>
          <w:bCs/>
          <w:szCs w:val="22"/>
        </w:rPr>
        <w:t xml:space="preserve">from </w:t>
      </w:r>
      <w:r w:rsidR="00143302" w:rsidRPr="000B5F22">
        <w:rPr>
          <w:bCs/>
          <w:szCs w:val="22"/>
        </w:rPr>
        <w:t xml:space="preserve">England </w:t>
      </w:r>
      <w:r w:rsidR="006075CB" w:rsidRPr="000B5F22">
        <w:rPr>
          <w:bCs/>
          <w:szCs w:val="22"/>
        </w:rPr>
        <w:fldChar w:fldCharType="begin"/>
      </w:r>
      <w:r w:rsidR="00997C75" w:rsidRPr="000B5F22">
        <w:rPr>
          <w:bCs/>
          <w:szCs w:val="22"/>
        </w:rPr>
        <w:instrText xml:space="preserve"> ADDIN EN.CITE &lt;EndNote&gt;&lt;Cite&gt;&lt;Author&gt;Ball&lt;/Author&gt;&lt;Year&gt;2013&lt;/Year&gt;&lt;RecNum&gt;10&lt;/RecNum&gt;&lt;DisplayText&gt;(Ball, Murrells et al. 2013)&lt;/DisplayText&gt;&lt;record&gt;&lt;rec-number&gt;10&lt;/rec-number&gt;&lt;foreign-keys&gt;&lt;key app="EN" db-id="9dpd0wt9p0rf0leer07vvtsffdd9tsps2zzp" timestamp="1418059587"&gt;10&lt;/key&gt;&lt;/foreign-keys&gt;&lt;ref-type name="Journal Article"&gt;17&lt;/ref-type&gt;&lt;contributors&gt;&lt;authors&gt;&lt;author&gt;Ball, Jane E&lt;/author&gt;&lt;author&gt;Murrells, Trevor&lt;/author&gt;&lt;author&gt;Rafferty, Anne Marie&lt;/author&gt;&lt;author&gt;Morrow, Elizabeth&lt;/author&gt;&lt;author&gt;Griffiths, Peter&lt;/author&gt;&lt;/authors&gt;&lt;/contributors&gt;&lt;titles&gt;&lt;title&gt;‘Care left undone’during nursing shifts: associations with workload and perceived quality of care&lt;/title&gt;&lt;secondary-title&gt;BMJ quality &amp;amp; safety&lt;/secondary-title&gt;&lt;/titles&gt;&lt;periodical&gt;&lt;full-title&gt;BMJ quality &amp;amp; safety&lt;/full-title&gt;&lt;/periodical&gt;&lt;dates&gt;&lt;year&gt;2013&lt;/year&gt;&lt;/dates&gt;&lt;isbn&gt;2044-5423&lt;/isbn&gt;&lt;urls&gt;&lt;/urls&gt;&lt;/record&gt;&lt;/Cite&gt;&lt;/EndNote&gt;</w:instrText>
      </w:r>
      <w:r w:rsidR="006075CB" w:rsidRPr="000B5F22">
        <w:rPr>
          <w:bCs/>
          <w:szCs w:val="22"/>
        </w:rPr>
        <w:fldChar w:fldCharType="separate"/>
      </w:r>
      <w:r w:rsidR="00997C75" w:rsidRPr="000B5F22">
        <w:rPr>
          <w:bCs/>
          <w:noProof/>
          <w:szCs w:val="22"/>
        </w:rPr>
        <w:t>(Ball, Murrells et al. 2013)</w:t>
      </w:r>
      <w:r w:rsidR="006075CB" w:rsidRPr="000B5F22">
        <w:rPr>
          <w:bCs/>
          <w:szCs w:val="22"/>
        </w:rPr>
        <w:fldChar w:fldCharType="end"/>
      </w:r>
      <w:r w:rsidR="00143302" w:rsidRPr="000B5F22">
        <w:rPr>
          <w:bCs/>
          <w:szCs w:val="22"/>
        </w:rPr>
        <w:t xml:space="preserve"> and across Europe</w:t>
      </w:r>
      <w:r w:rsidR="00886521" w:rsidRPr="000B5F22">
        <w:rPr>
          <w:bCs/>
          <w:szCs w:val="22"/>
        </w:rPr>
        <w:t xml:space="preserve"> </w:t>
      </w:r>
      <w:r w:rsidR="006075CB" w:rsidRPr="000B5F22">
        <w:fldChar w:fldCharType="begin"/>
      </w:r>
      <w:r w:rsidR="00997C75" w:rsidRPr="000B5F22">
        <w:instrText xml:space="preserve"> ADDIN EN.CITE &lt;EndNote&gt;&lt;Cite&gt;&lt;Author&gt;Ausserhofer&lt;/Author&gt;&lt;Year&gt;2014&lt;/Year&gt;&lt;RecNum&gt;8&lt;/RecNum&gt;&lt;DisplayText&gt;(Ausserhofer, Zander et al. 2014)&lt;/DisplayText&gt;&lt;record&gt;&lt;rec-number&gt;8&lt;/rec-number&gt;&lt;foreign-keys&gt;&lt;key app="EN" db-id="9dpd0wt9p0rf0leer07vvtsffdd9tsps2zzp" timestamp="1418059518"&gt;8&lt;/key&gt;&lt;/foreign-keys&gt;&lt;ref-type name="Journal Article"&gt;17&lt;/ref-type&gt;&lt;contributors&gt;&lt;authors&gt;&lt;author&gt;Ausserhofer, Dietmar&lt;/author&gt;&lt;author&gt;Zander, Britta&lt;/author&gt;&lt;author&gt;Busse, Reinhard&lt;/author&gt;&lt;author&gt;Schubert, Maria&lt;/author&gt;&lt;author&gt;De Geest, Sabina&lt;/author&gt;&lt;author&gt;Rafferty, Anne Marie&lt;/author&gt;&lt;author&gt;Ball, Jane&lt;/author&gt;&lt;author&gt;Scott, Anne&lt;/author&gt;&lt;author&gt;Kinnunen, Juha&lt;/author&gt;&lt;author&gt;Heinen, Maud&lt;/author&gt;&lt;/authors&gt;&lt;/contributors&gt;&lt;titles&gt;&lt;title&gt;Prevalence, patterns and predictors of nursing care left undone in European hospitals: results from the multicountry cross-sectional RN4CAST study&lt;/title&gt;&lt;secondary-title&gt;BMJ quality &amp;amp; safety&lt;/secondary-title&gt;&lt;/titles&gt;&lt;periodical&gt;&lt;full-title&gt;BMJ quality &amp;amp; safety&lt;/full-title&gt;&lt;/periodical&gt;&lt;pages&gt;126-135&lt;/pages&gt;&lt;volume&gt;23&lt;/volume&gt;&lt;number&gt;2&lt;/number&gt;&lt;dates&gt;&lt;year&gt;2014&lt;/year&gt;&lt;/dates&gt;&lt;isbn&gt;2044-5423&lt;/isbn&gt;&lt;urls&gt;&lt;/urls&gt;&lt;/record&gt;&lt;/Cite&gt;&lt;/EndNote&gt;</w:instrText>
      </w:r>
      <w:r w:rsidR="006075CB" w:rsidRPr="000B5F22">
        <w:fldChar w:fldCharType="separate"/>
      </w:r>
      <w:r w:rsidR="00997C75" w:rsidRPr="000B5F22">
        <w:rPr>
          <w:noProof/>
        </w:rPr>
        <w:t>(Ausserhofer, Zander et al. 2014)</w:t>
      </w:r>
      <w:r w:rsidR="006075CB" w:rsidRPr="000B5F22">
        <w:fldChar w:fldCharType="end"/>
      </w:r>
      <w:r w:rsidR="00143302" w:rsidRPr="000B5F22">
        <w:rPr>
          <w:bCs/>
          <w:szCs w:val="22"/>
        </w:rPr>
        <w:t>.</w:t>
      </w:r>
      <w:r w:rsidR="00C27331" w:rsidRPr="000B5F22">
        <w:rPr>
          <w:bCs/>
          <w:szCs w:val="22"/>
        </w:rPr>
        <w:t xml:space="preserve"> The effect of nurse support worker staffing </w:t>
      </w:r>
      <w:r w:rsidR="00074260" w:rsidRPr="000B5F22">
        <w:rPr>
          <w:bCs/>
          <w:szCs w:val="22"/>
        </w:rPr>
        <w:t xml:space="preserve">however </w:t>
      </w:r>
      <w:r w:rsidR="00C27331" w:rsidRPr="000B5F22">
        <w:rPr>
          <w:bCs/>
          <w:szCs w:val="22"/>
        </w:rPr>
        <w:t>was minimal</w:t>
      </w:r>
      <w:r w:rsidR="000B5F22">
        <w:rPr>
          <w:bCs/>
          <w:szCs w:val="22"/>
        </w:rPr>
        <w:t xml:space="preserve">. </w:t>
      </w:r>
      <w:r w:rsidR="000B5F22">
        <w:rPr>
          <w:bCs/>
          <w:strike/>
          <w:szCs w:val="22"/>
        </w:rPr>
        <w:t xml:space="preserve"> </w:t>
      </w:r>
      <w:r w:rsidRPr="000B5F22">
        <w:rPr>
          <w:bCs/>
        </w:rPr>
        <w:t xml:space="preserve"> </w:t>
      </w:r>
    </w:p>
    <w:p w14:paraId="54C6E1F2" w14:textId="77777777" w:rsidR="00143302" w:rsidRDefault="00143302" w:rsidP="00E34B3B">
      <w:pPr>
        <w:spacing w:line="360" w:lineRule="auto"/>
        <w:jc w:val="both"/>
      </w:pPr>
    </w:p>
    <w:p w14:paraId="6CD6EBC2" w14:textId="7D930108" w:rsidR="00C31C16" w:rsidRDefault="00C31C16" w:rsidP="005550F4">
      <w:pPr>
        <w:spacing w:line="360" w:lineRule="auto"/>
        <w:jc w:val="both"/>
      </w:pPr>
      <w:r>
        <w:t>The findings</w:t>
      </w:r>
      <w:r w:rsidR="00AE698A">
        <w:t xml:space="preserve"> presented </w:t>
      </w:r>
      <w:r>
        <w:t xml:space="preserve">from Sweden, where </w:t>
      </w:r>
      <w:r w:rsidR="005550F4">
        <w:t xml:space="preserve">local </w:t>
      </w:r>
      <w:r>
        <w:t xml:space="preserve">contextual factors </w:t>
      </w:r>
      <w:r w:rsidR="00881323">
        <w:t xml:space="preserve">have been </w:t>
      </w:r>
      <w:r>
        <w:t xml:space="preserve">explored </w:t>
      </w:r>
      <w:r w:rsidR="00881323">
        <w:t>and described in greater detail</w:t>
      </w:r>
      <w:r>
        <w:t>, provide</w:t>
      </w:r>
      <w:r w:rsidR="00143302">
        <w:t>s</w:t>
      </w:r>
      <w:r>
        <w:t xml:space="preserve"> an o</w:t>
      </w:r>
      <w:r>
        <w:rPr>
          <w:bCs/>
        </w:rPr>
        <w:t xml:space="preserve">pportunity for us to consider the </w:t>
      </w:r>
      <w:r w:rsidRPr="00594A03">
        <w:rPr>
          <w:bCs/>
        </w:rPr>
        <w:t xml:space="preserve">factors beyond staffing level that </w:t>
      </w:r>
      <w:r>
        <w:rPr>
          <w:bCs/>
        </w:rPr>
        <w:t xml:space="preserve">have an association with care that is left undone. </w:t>
      </w:r>
      <w:r w:rsidR="00881323">
        <w:rPr>
          <w:bCs/>
        </w:rPr>
        <w:t xml:space="preserve">A reflection on how </w:t>
      </w:r>
      <w:r w:rsidR="00AE698A">
        <w:rPr>
          <w:bCs/>
        </w:rPr>
        <w:t xml:space="preserve">the </w:t>
      </w:r>
      <w:r>
        <w:rPr>
          <w:bCs/>
        </w:rPr>
        <w:t>findings fr</w:t>
      </w:r>
      <w:r w:rsidR="00AE698A">
        <w:rPr>
          <w:bCs/>
        </w:rPr>
        <w:t>om</w:t>
      </w:r>
      <w:r>
        <w:rPr>
          <w:bCs/>
        </w:rPr>
        <w:t xml:space="preserve"> Sweden contrast with those reported from the same study </w:t>
      </w:r>
      <w:r w:rsidR="00AE698A">
        <w:rPr>
          <w:bCs/>
        </w:rPr>
        <w:t xml:space="preserve">but a different country – </w:t>
      </w:r>
      <w:r>
        <w:rPr>
          <w:bCs/>
        </w:rPr>
        <w:t>England</w:t>
      </w:r>
      <w:r w:rsidR="00AE698A">
        <w:rPr>
          <w:bCs/>
        </w:rPr>
        <w:t xml:space="preserve"> - </w:t>
      </w:r>
      <w:r w:rsidR="00881323">
        <w:rPr>
          <w:bCs/>
        </w:rPr>
        <w:t xml:space="preserve">points to differences in the </w:t>
      </w:r>
      <w:r>
        <w:rPr>
          <w:bCs/>
        </w:rPr>
        <w:t xml:space="preserve">nature of the </w:t>
      </w:r>
      <w:r w:rsidRPr="00594A03">
        <w:rPr>
          <w:bCs/>
        </w:rPr>
        <w:t>RN ro</w:t>
      </w:r>
      <w:r>
        <w:rPr>
          <w:bCs/>
        </w:rPr>
        <w:t xml:space="preserve">le, </w:t>
      </w:r>
      <w:r w:rsidR="00881323">
        <w:rPr>
          <w:bCs/>
        </w:rPr>
        <w:t xml:space="preserve">and </w:t>
      </w:r>
      <w:r w:rsidR="00AE698A">
        <w:rPr>
          <w:bCs/>
        </w:rPr>
        <w:t xml:space="preserve">highlights that what RNs </w:t>
      </w:r>
      <w:r>
        <w:rPr>
          <w:bCs/>
        </w:rPr>
        <w:t>do</w:t>
      </w:r>
      <w:r w:rsidR="00AE698A">
        <w:rPr>
          <w:bCs/>
        </w:rPr>
        <w:t xml:space="preserve">, or </w:t>
      </w:r>
      <w:r>
        <w:rPr>
          <w:bCs/>
        </w:rPr>
        <w:t>do not do, var</w:t>
      </w:r>
      <w:r w:rsidR="00AE698A">
        <w:rPr>
          <w:bCs/>
        </w:rPr>
        <w:t>ies as does the context.</w:t>
      </w:r>
      <w:r>
        <w:rPr>
          <w:bCs/>
        </w:rPr>
        <w:t xml:space="preserve">   </w:t>
      </w:r>
      <w:r>
        <w:t xml:space="preserve"> </w:t>
      </w:r>
    </w:p>
    <w:p w14:paraId="0C1F726F" w14:textId="77777777" w:rsidR="00143302" w:rsidRDefault="00143302" w:rsidP="00E34B3B">
      <w:pPr>
        <w:spacing w:line="360" w:lineRule="auto"/>
        <w:jc w:val="both"/>
      </w:pPr>
    </w:p>
    <w:p w14:paraId="2D75B0AA" w14:textId="3E7DC172" w:rsidR="002712F1" w:rsidRDefault="00886521" w:rsidP="00804742">
      <w:pPr>
        <w:spacing w:line="360" w:lineRule="auto"/>
        <w:jc w:val="both"/>
        <w:rPr>
          <w:bCs/>
          <w:color w:val="000000"/>
          <w:szCs w:val="22"/>
        </w:rPr>
      </w:pPr>
      <w:r>
        <w:rPr>
          <w:bCs/>
          <w:color w:val="000000"/>
          <w:szCs w:val="22"/>
        </w:rPr>
        <w:t>For example, i</w:t>
      </w:r>
      <w:r w:rsidR="002712F1">
        <w:rPr>
          <w:bCs/>
          <w:color w:val="000000"/>
          <w:szCs w:val="22"/>
        </w:rPr>
        <w:t xml:space="preserve">n </w:t>
      </w:r>
      <w:r w:rsidR="0090068E">
        <w:rPr>
          <w:bCs/>
          <w:color w:val="000000"/>
          <w:szCs w:val="22"/>
        </w:rPr>
        <w:t xml:space="preserve">the </w:t>
      </w:r>
      <w:r w:rsidR="002712F1">
        <w:rPr>
          <w:bCs/>
          <w:color w:val="000000"/>
          <w:szCs w:val="22"/>
        </w:rPr>
        <w:t>p</w:t>
      </w:r>
      <w:r w:rsidR="003206D2">
        <w:rPr>
          <w:bCs/>
          <w:color w:val="000000"/>
          <w:szCs w:val="22"/>
        </w:rPr>
        <w:t>revious analysis</w:t>
      </w:r>
      <w:r w:rsidR="00781AD9">
        <w:rPr>
          <w:bCs/>
          <w:color w:val="000000"/>
          <w:szCs w:val="22"/>
        </w:rPr>
        <w:t xml:space="preserve"> </w:t>
      </w:r>
      <w:r w:rsidR="00177B38">
        <w:rPr>
          <w:bCs/>
          <w:color w:val="000000"/>
          <w:szCs w:val="22"/>
        </w:rPr>
        <w:t xml:space="preserve">of </w:t>
      </w:r>
      <w:r w:rsidR="00844F7B">
        <w:rPr>
          <w:bCs/>
          <w:color w:val="000000"/>
          <w:szCs w:val="22"/>
        </w:rPr>
        <w:t xml:space="preserve">English </w:t>
      </w:r>
      <w:r w:rsidR="00781AD9">
        <w:rPr>
          <w:bCs/>
          <w:color w:val="000000"/>
          <w:szCs w:val="22"/>
        </w:rPr>
        <w:t>RN4Cast data</w:t>
      </w:r>
      <w:r w:rsidR="00177B38">
        <w:rPr>
          <w:bCs/>
          <w:color w:val="000000"/>
          <w:szCs w:val="22"/>
        </w:rPr>
        <w:t>,</w:t>
      </w:r>
      <w:r w:rsidR="00781AD9">
        <w:rPr>
          <w:bCs/>
          <w:color w:val="000000"/>
          <w:szCs w:val="22"/>
        </w:rPr>
        <w:t xml:space="preserve"> the </w:t>
      </w:r>
      <w:r w:rsidR="003206D2">
        <w:rPr>
          <w:bCs/>
          <w:color w:val="000000"/>
          <w:szCs w:val="22"/>
        </w:rPr>
        <w:t xml:space="preserve">time of </w:t>
      </w:r>
      <w:r w:rsidR="00DF316B">
        <w:rPr>
          <w:bCs/>
          <w:color w:val="000000"/>
          <w:szCs w:val="22"/>
        </w:rPr>
        <w:t>shift</w:t>
      </w:r>
      <w:r w:rsidR="002712F1">
        <w:rPr>
          <w:bCs/>
          <w:color w:val="000000"/>
          <w:szCs w:val="22"/>
        </w:rPr>
        <w:t xml:space="preserve"> was controlled</w:t>
      </w:r>
      <w:r w:rsidR="003206D2">
        <w:rPr>
          <w:bCs/>
          <w:color w:val="000000"/>
          <w:szCs w:val="22"/>
        </w:rPr>
        <w:t xml:space="preserve"> </w:t>
      </w:r>
      <w:r w:rsidR="00781AD9">
        <w:rPr>
          <w:bCs/>
          <w:color w:val="000000"/>
          <w:szCs w:val="22"/>
        </w:rPr>
        <w:t xml:space="preserve">for in </w:t>
      </w:r>
      <w:r w:rsidR="00881323">
        <w:rPr>
          <w:bCs/>
          <w:color w:val="000000"/>
          <w:szCs w:val="22"/>
        </w:rPr>
        <w:t xml:space="preserve">the </w:t>
      </w:r>
      <w:r w:rsidR="00177B38">
        <w:rPr>
          <w:bCs/>
          <w:color w:val="000000"/>
          <w:szCs w:val="22"/>
        </w:rPr>
        <w:t xml:space="preserve">regression </w:t>
      </w:r>
      <w:r w:rsidR="00781AD9">
        <w:rPr>
          <w:bCs/>
          <w:color w:val="000000"/>
          <w:szCs w:val="22"/>
        </w:rPr>
        <w:t xml:space="preserve">model, </w:t>
      </w:r>
      <w:r w:rsidR="003206D2">
        <w:rPr>
          <w:bCs/>
          <w:color w:val="000000"/>
          <w:szCs w:val="22"/>
        </w:rPr>
        <w:t>recognising that care and activit</w:t>
      </w:r>
      <w:r w:rsidR="0090068E">
        <w:rPr>
          <w:bCs/>
          <w:color w:val="000000"/>
          <w:szCs w:val="22"/>
        </w:rPr>
        <w:t>ies</w:t>
      </w:r>
      <w:r w:rsidR="003206D2">
        <w:rPr>
          <w:bCs/>
          <w:color w:val="000000"/>
          <w:szCs w:val="22"/>
        </w:rPr>
        <w:t xml:space="preserve"> undertaken at night </w:t>
      </w:r>
      <w:r w:rsidR="00606C78">
        <w:rPr>
          <w:bCs/>
          <w:color w:val="000000"/>
          <w:szCs w:val="22"/>
        </w:rPr>
        <w:t xml:space="preserve">are </w:t>
      </w:r>
      <w:r w:rsidR="003206D2">
        <w:rPr>
          <w:bCs/>
          <w:color w:val="000000"/>
          <w:szCs w:val="22"/>
        </w:rPr>
        <w:t>differ</w:t>
      </w:r>
      <w:r w:rsidR="005550F4">
        <w:rPr>
          <w:bCs/>
          <w:color w:val="000000"/>
          <w:szCs w:val="22"/>
        </w:rPr>
        <w:t>ent</w:t>
      </w:r>
      <w:r w:rsidR="003206D2">
        <w:rPr>
          <w:bCs/>
          <w:color w:val="000000"/>
          <w:szCs w:val="22"/>
        </w:rPr>
        <w:t xml:space="preserve"> from </w:t>
      </w:r>
      <w:r w:rsidR="0090068E">
        <w:rPr>
          <w:bCs/>
          <w:color w:val="000000"/>
          <w:szCs w:val="22"/>
        </w:rPr>
        <w:t xml:space="preserve">those </w:t>
      </w:r>
      <w:r w:rsidR="003206D2">
        <w:rPr>
          <w:bCs/>
          <w:color w:val="000000"/>
          <w:szCs w:val="22"/>
        </w:rPr>
        <w:t>in the day</w:t>
      </w:r>
      <w:r w:rsidR="002F33CB">
        <w:rPr>
          <w:bCs/>
          <w:color w:val="000000"/>
          <w:szCs w:val="22"/>
        </w:rPr>
        <w:t xml:space="preserve"> </w:t>
      </w:r>
      <w:r w:rsidR="00606C78">
        <w:rPr>
          <w:bCs/>
          <w:color w:val="000000"/>
          <w:szCs w:val="22"/>
        </w:rPr>
        <w:t xml:space="preserve"> </w:t>
      </w:r>
      <w:r w:rsidR="006075CB">
        <w:rPr>
          <w:bCs/>
          <w:color w:val="000000"/>
          <w:szCs w:val="22"/>
        </w:rPr>
        <w:fldChar w:fldCharType="begin"/>
      </w:r>
      <w:r w:rsidR="00997C75">
        <w:rPr>
          <w:bCs/>
          <w:color w:val="000000"/>
          <w:szCs w:val="22"/>
        </w:rPr>
        <w:instrText xml:space="preserve"> ADDIN EN.CITE &lt;EndNote&gt;&lt;Cite&gt;&lt;Author&gt;Ball&lt;/Author&gt;&lt;Year&gt;2013&lt;/Year&gt;&lt;RecNum&gt;10&lt;/RecNum&gt;&lt;DisplayText&gt;(Ball, Murrells et al. 2013)&lt;/DisplayText&gt;&lt;record&gt;&lt;rec-number&gt;10&lt;/rec-number&gt;&lt;foreign-keys&gt;&lt;key app="EN" db-id="9dpd0wt9p0rf0leer07vvtsffdd9tsps2zzp" timestamp="1418059587"&gt;10&lt;/key&gt;&lt;/foreign-keys&gt;&lt;ref-type name="Journal Article"&gt;17&lt;/ref-type&gt;&lt;contributors&gt;&lt;authors&gt;&lt;author&gt;Ball, Jane E&lt;/author&gt;&lt;author&gt;Murrells, Trevor&lt;/author&gt;&lt;author&gt;Rafferty, Anne Marie&lt;/author&gt;&lt;author&gt;Morrow, Elizabeth&lt;/author&gt;&lt;author&gt;Griffiths, Peter&lt;/author&gt;&lt;/authors&gt;&lt;/contributors&gt;&lt;titles&gt;&lt;title&gt;‘Care left undone’during nursing shifts: associations with workload and perceived quality of care&lt;/title&gt;&lt;secondary-title&gt;BMJ quality &amp;amp; safety&lt;/secondary-title&gt;&lt;/titles&gt;&lt;periodical&gt;&lt;full-title&gt;BMJ quality &amp;amp; safety&lt;/full-title&gt;&lt;/periodical&gt;&lt;dates&gt;&lt;year&gt;2013&lt;/year&gt;&lt;/dates&gt;&lt;isbn&gt;2044-5423&lt;/isbn&gt;&lt;urls&gt;&lt;/urls&gt;&lt;/record&gt;&lt;/Cite&gt;&lt;/EndNote&gt;</w:instrText>
      </w:r>
      <w:r w:rsidR="006075CB">
        <w:rPr>
          <w:bCs/>
          <w:color w:val="000000"/>
          <w:szCs w:val="22"/>
        </w:rPr>
        <w:fldChar w:fldCharType="separate"/>
      </w:r>
      <w:r w:rsidR="00997C75">
        <w:rPr>
          <w:bCs/>
          <w:noProof/>
          <w:color w:val="000000"/>
          <w:szCs w:val="22"/>
        </w:rPr>
        <w:t>(Ball, Murrells et al. 2013)</w:t>
      </w:r>
      <w:r w:rsidR="006075CB">
        <w:rPr>
          <w:bCs/>
          <w:color w:val="000000"/>
          <w:szCs w:val="22"/>
        </w:rPr>
        <w:fldChar w:fldCharType="end"/>
      </w:r>
      <w:r w:rsidR="003206D2">
        <w:rPr>
          <w:bCs/>
          <w:color w:val="000000"/>
          <w:szCs w:val="22"/>
        </w:rPr>
        <w:t xml:space="preserve">. </w:t>
      </w:r>
      <w:r w:rsidR="00781AD9">
        <w:rPr>
          <w:bCs/>
          <w:color w:val="000000"/>
          <w:szCs w:val="22"/>
        </w:rPr>
        <w:t>A</w:t>
      </w:r>
      <w:r w:rsidR="003206D2">
        <w:rPr>
          <w:bCs/>
          <w:color w:val="000000"/>
          <w:szCs w:val="22"/>
        </w:rPr>
        <w:t xml:space="preserve"> more </w:t>
      </w:r>
      <w:r w:rsidR="002F33CB">
        <w:rPr>
          <w:bCs/>
          <w:color w:val="000000"/>
          <w:szCs w:val="22"/>
        </w:rPr>
        <w:t xml:space="preserve">detailed </w:t>
      </w:r>
      <w:r w:rsidR="003206D2">
        <w:rPr>
          <w:bCs/>
          <w:color w:val="000000"/>
          <w:szCs w:val="22"/>
        </w:rPr>
        <w:t xml:space="preserve">examination of the effect of </w:t>
      </w:r>
      <w:r w:rsidR="00781AD9">
        <w:rPr>
          <w:bCs/>
          <w:color w:val="000000"/>
          <w:szCs w:val="22"/>
        </w:rPr>
        <w:t xml:space="preserve">the time of </w:t>
      </w:r>
      <w:r w:rsidR="003206D2">
        <w:rPr>
          <w:bCs/>
          <w:color w:val="000000"/>
          <w:szCs w:val="22"/>
        </w:rPr>
        <w:t>shift</w:t>
      </w:r>
      <w:r w:rsidR="00177B38">
        <w:rPr>
          <w:bCs/>
          <w:color w:val="000000"/>
          <w:szCs w:val="22"/>
        </w:rPr>
        <w:t xml:space="preserve"> in the current analysis has found </w:t>
      </w:r>
      <w:r w:rsidR="009D2327">
        <w:rPr>
          <w:bCs/>
          <w:color w:val="000000"/>
          <w:szCs w:val="22"/>
        </w:rPr>
        <w:t>considerable</w:t>
      </w:r>
      <w:r w:rsidR="003206D2">
        <w:rPr>
          <w:bCs/>
          <w:color w:val="000000"/>
          <w:szCs w:val="22"/>
        </w:rPr>
        <w:t xml:space="preserve"> differences in how wards are staffed, the roles of </w:t>
      </w:r>
      <w:r w:rsidR="006A324D">
        <w:rPr>
          <w:bCs/>
          <w:color w:val="000000"/>
          <w:szCs w:val="22"/>
        </w:rPr>
        <w:t>RN</w:t>
      </w:r>
      <w:r w:rsidR="003206D2">
        <w:rPr>
          <w:bCs/>
          <w:color w:val="000000"/>
          <w:szCs w:val="22"/>
        </w:rPr>
        <w:t xml:space="preserve">s and in the care left undone at different times. </w:t>
      </w:r>
      <w:r w:rsidR="002712F1">
        <w:rPr>
          <w:bCs/>
          <w:color w:val="000000"/>
          <w:szCs w:val="22"/>
        </w:rPr>
        <w:t>On day shifts S</w:t>
      </w:r>
      <w:r w:rsidR="00FD31BC">
        <w:rPr>
          <w:bCs/>
          <w:color w:val="000000"/>
          <w:szCs w:val="22"/>
        </w:rPr>
        <w:t xml:space="preserve">wedish wards </w:t>
      </w:r>
      <w:r w:rsidR="009A4B5E">
        <w:rPr>
          <w:bCs/>
          <w:color w:val="000000"/>
          <w:szCs w:val="22"/>
        </w:rPr>
        <w:t>have</w:t>
      </w:r>
      <w:r w:rsidR="00CA5B13">
        <w:rPr>
          <w:bCs/>
          <w:color w:val="000000"/>
          <w:szCs w:val="22"/>
        </w:rPr>
        <w:t xml:space="preserve"> a mean of </w:t>
      </w:r>
      <w:r w:rsidR="00FD31BC" w:rsidRPr="00FD31BC">
        <w:rPr>
          <w:bCs/>
          <w:color w:val="000000"/>
          <w:szCs w:val="22"/>
        </w:rPr>
        <w:t xml:space="preserve">5.9 pts per RN, and 3.1 </w:t>
      </w:r>
      <w:r w:rsidR="00FD31BC">
        <w:rPr>
          <w:bCs/>
          <w:color w:val="000000"/>
          <w:szCs w:val="22"/>
        </w:rPr>
        <w:t xml:space="preserve">patients per </w:t>
      </w:r>
      <w:r w:rsidR="009A4B5E">
        <w:rPr>
          <w:bCs/>
          <w:color w:val="000000"/>
          <w:szCs w:val="22"/>
        </w:rPr>
        <w:t>nursing staff</w:t>
      </w:r>
      <w:r w:rsidR="00CA5B13">
        <w:rPr>
          <w:bCs/>
          <w:color w:val="000000"/>
          <w:szCs w:val="22"/>
        </w:rPr>
        <w:t xml:space="preserve"> </w:t>
      </w:r>
      <w:r w:rsidR="009A4B5E">
        <w:rPr>
          <w:bCs/>
          <w:color w:val="000000"/>
          <w:szCs w:val="22"/>
        </w:rPr>
        <w:t>including support workers</w:t>
      </w:r>
      <w:r w:rsidR="00E61D5D">
        <w:rPr>
          <w:bCs/>
          <w:color w:val="000000"/>
          <w:szCs w:val="22"/>
        </w:rPr>
        <w:t xml:space="preserve">, </w:t>
      </w:r>
      <w:r w:rsidR="009A4B5E">
        <w:rPr>
          <w:bCs/>
          <w:color w:val="000000"/>
          <w:szCs w:val="22"/>
        </w:rPr>
        <w:t xml:space="preserve">and </w:t>
      </w:r>
      <w:r w:rsidR="00CA5B13">
        <w:rPr>
          <w:bCs/>
          <w:color w:val="000000"/>
          <w:szCs w:val="22"/>
        </w:rPr>
        <w:t>thus have l</w:t>
      </w:r>
      <w:r w:rsidR="009A4B5E">
        <w:rPr>
          <w:bCs/>
          <w:color w:val="000000"/>
          <w:szCs w:val="22"/>
        </w:rPr>
        <w:t xml:space="preserve">evels </w:t>
      </w:r>
      <w:r w:rsidR="00CA5B13">
        <w:rPr>
          <w:bCs/>
          <w:color w:val="000000"/>
          <w:szCs w:val="22"/>
        </w:rPr>
        <w:t xml:space="preserve">that </w:t>
      </w:r>
      <w:r w:rsidR="009A4B5E">
        <w:rPr>
          <w:bCs/>
          <w:color w:val="000000"/>
          <w:szCs w:val="22"/>
        </w:rPr>
        <w:t xml:space="preserve">are better than the average </w:t>
      </w:r>
      <w:r w:rsidR="00177B38">
        <w:rPr>
          <w:bCs/>
          <w:color w:val="000000"/>
          <w:szCs w:val="22"/>
        </w:rPr>
        <w:t xml:space="preserve">reported in </w:t>
      </w:r>
      <w:r w:rsidR="009A4B5E">
        <w:rPr>
          <w:bCs/>
          <w:color w:val="000000"/>
          <w:szCs w:val="22"/>
        </w:rPr>
        <w:t>E</w:t>
      </w:r>
      <w:r w:rsidR="00015BBE">
        <w:rPr>
          <w:bCs/>
          <w:color w:val="000000"/>
          <w:szCs w:val="22"/>
        </w:rPr>
        <w:t>ngland</w:t>
      </w:r>
      <w:r w:rsidR="00177B38">
        <w:rPr>
          <w:bCs/>
          <w:color w:val="000000"/>
          <w:szCs w:val="22"/>
        </w:rPr>
        <w:t xml:space="preserve"> (Ball et al 2012)</w:t>
      </w:r>
      <w:r w:rsidR="0090068E">
        <w:rPr>
          <w:bCs/>
          <w:color w:val="000000"/>
          <w:szCs w:val="22"/>
        </w:rPr>
        <w:t xml:space="preserve">. </w:t>
      </w:r>
      <w:r w:rsidR="00FD31BC" w:rsidRPr="00FD31BC">
        <w:rPr>
          <w:bCs/>
          <w:color w:val="000000"/>
          <w:szCs w:val="22"/>
        </w:rPr>
        <w:t xml:space="preserve">But </w:t>
      </w:r>
      <w:r w:rsidR="00CA5B13">
        <w:rPr>
          <w:bCs/>
          <w:color w:val="000000"/>
          <w:szCs w:val="22"/>
        </w:rPr>
        <w:t>o</w:t>
      </w:r>
      <w:r w:rsidR="00781AD9">
        <w:rPr>
          <w:bCs/>
          <w:color w:val="000000"/>
          <w:szCs w:val="22"/>
        </w:rPr>
        <w:t xml:space="preserve">n night shifts </w:t>
      </w:r>
      <w:r w:rsidR="009A4B5E">
        <w:rPr>
          <w:bCs/>
          <w:color w:val="000000"/>
          <w:szCs w:val="22"/>
        </w:rPr>
        <w:t xml:space="preserve">staffing levels in </w:t>
      </w:r>
      <w:r w:rsidR="00781AD9">
        <w:rPr>
          <w:bCs/>
          <w:color w:val="000000"/>
          <w:szCs w:val="22"/>
        </w:rPr>
        <w:t xml:space="preserve">Sweden </w:t>
      </w:r>
      <w:r w:rsidR="002712F1">
        <w:rPr>
          <w:bCs/>
          <w:color w:val="000000"/>
          <w:szCs w:val="22"/>
        </w:rPr>
        <w:t xml:space="preserve">are </w:t>
      </w:r>
      <w:r w:rsidR="00FD31BC" w:rsidRPr="00FD31BC">
        <w:rPr>
          <w:bCs/>
          <w:color w:val="000000"/>
          <w:szCs w:val="22"/>
        </w:rPr>
        <w:t>dramatically</w:t>
      </w:r>
      <w:r w:rsidR="00FD31BC">
        <w:rPr>
          <w:bCs/>
          <w:color w:val="000000"/>
          <w:szCs w:val="22"/>
        </w:rPr>
        <w:t xml:space="preserve"> </w:t>
      </w:r>
      <w:r w:rsidR="002712F1">
        <w:rPr>
          <w:bCs/>
          <w:color w:val="000000"/>
          <w:szCs w:val="22"/>
        </w:rPr>
        <w:t>lower</w:t>
      </w:r>
      <w:r w:rsidR="00781AD9">
        <w:rPr>
          <w:bCs/>
          <w:color w:val="000000"/>
          <w:szCs w:val="22"/>
        </w:rPr>
        <w:t xml:space="preserve"> than </w:t>
      </w:r>
      <w:r w:rsidR="009F5750">
        <w:rPr>
          <w:bCs/>
          <w:color w:val="000000"/>
          <w:szCs w:val="22"/>
        </w:rPr>
        <w:t xml:space="preserve">on </w:t>
      </w:r>
      <w:r w:rsidR="00781AD9">
        <w:rPr>
          <w:bCs/>
          <w:color w:val="000000"/>
          <w:szCs w:val="22"/>
        </w:rPr>
        <w:t>day</w:t>
      </w:r>
      <w:r w:rsidR="009F5750">
        <w:rPr>
          <w:bCs/>
          <w:color w:val="000000"/>
          <w:szCs w:val="22"/>
        </w:rPr>
        <w:t xml:space="preserve"> shifts,</w:t>
      </w:r>
      <w:r w:rsidR="009A4B5E">
        <w:rPr>
          <w:bCs/>
          <w:color w:val="000000"/>
          <w:szCs w:val="22"/>
        </w:rPr>
        <w:t xml:space="preserve"> </w:t>
      </w:r>
      <w:r w:rsidR="00015BBE">
        <w:rPr>
          <w:bCs/>
          <w:color w:val="000000"/>
          <w:szCs w:val="22"/>
        </w:rPr>
        <w:t>and fall below the England nigh</w:t>
      </w:r>
      <w:r w:rsidR="00CA5B13">
        <w:rPr>
          <w:bCs/>
          <w:color w:val="000000"/>
          <w:szCs w:val="22"/>
        </w:rPr>
        <w:t>t t</w:t>
      </w:r>
      <w:r w:rsidR="00015BBE">
        <w:rPr>
          <w:bCs/>
          <w:color w:val="000000"/>
          <w:szCs w:val="22"/>
        </w:rPr>
        <w:t>ime average</w:t>
      </w:r>
      <w:r w:rsidR="009F5750">
        <w:rPr>
          <w:bCs/>
          <w:color w:val="000000"/>
          <w:szCs w:val="22"/>
        </w:rPr>
        <w:t xml:space="preserve"> with</w:t>
      </w:r>
      <w:r w:rsidR="00781AD9">
        <w:rPr>
          <w:bCs/>
          <w:color w:val="000000"/>
          <w:szCs w:val="22"/>
        </w:rPr>
        <w:t xml:space="preserve"> </w:t>
      </w:r>
      <w:r w:rsidR="00FD31BC" w:rsidRPr="00FD31BC">
        <w:rPr>
          <w:bCs/>
          <w:color w:val="000000"/>
          <w:szCs w:val="22"/>
        </w:rPr>
        <w:t xml:space="preserve">11.4 patient per </w:t>
      </w:r>
      <w:r w:rsidR="006A324D">
        <w:rPr>
          <w:bCs/>
          <w:color w:val="000000"/>
          <w:szCs w:val="22"/>
        </w:rPr>
        <w:t>RN</w:t>
      </w:r>
      <w:r w:rsidR="00FD31BC" w:rsidRPr="00FD31BC">
        <w:rPr>
          <w:bCs/>
          <w:color w:val="000000"/>
          <w:szCs w:val="22"/>
        </w:rPr>
        <w:t>,</w:t>
      </w:r>
      <w:r w:rsidR="00781AD9">
        <w:rPr>
          <w:bCs/>
          <w:color w:val="000000"/>
          <w:szCs w:val="22"/>
        </w:rPr>
        <w:t xml:space="preserve"> and</w:t>
      </w:r>
      <w:r w:rsidR="00FD31BC" w:rsidRPr="00FD31BC">
        <w:rPr>
          <w:bCs/>
          <w:color w:val="000000"/>
          <w:szCs w:val="22"/>
        </w:rPr>
        <w:t xml:space="preserve"> 7.9 </w:t>
      </w:r>
      <w:r w:rsidR="00781AD9">
        <w:rPr>
          <w:bCs/>
          <w:color w:val="000000"/>
          <w:szCs w:val="22"/>
        </w:rPr>
        <w:t xml:space="preserve">patients </w:t>
      </w:r>
      <w:r w:rsidR="00FD31BC" w:rsidRPr="00FD31BC">
        <w:rPr>
          <w:bCs/>
          <w:color w:val="000000"/>
          <w:szCs w:val="22"/>
        </w:rPr>
        <w:t xml:space="preserve">per </w:t>
      </w:r>
      <w:r w:rsidR="009A4B5E">
        <w:rPr>
          <w:bCs/>
          <w:color w:val="000000"/>
          <w:szCs w:val="22"/>
        </w:rPr>
        <w:t>nursing staff including support workers</w:t>
      </w:r>
      <w:r w:rsidR="0090068E">
        <w:rPr>
          <w:bCs/>
          <w:color w:val="000000"/>
          <w:szCs w:val="22"/>
        </w:rPr>
        <w:t xml:space="preserve">. </w:t>
      </w:r>
      <w:r w:rsidR="00781AD9">
        <w:rPr>
          <w:bCs/>
          <w:color w:val="000000"/>
          <w:szCs w:val="22"/>
        </w:rPr>
        <w:t xml:space="preserve">There are also </w:t>
      </w:r>
      <w:r w:rsidR="002F33CB">
        <w:rPr>
          <w:bCs/>
          <w:color w:val="000000"/>
          <w:szCs w:val="22"/>
        </w:rPr>
        <w:t>significant</w:t>
      </w:r>
      <w:r w:rsidR="0046053C">
        <w:rPr>
          <w:bCs/>
          <w:color w:val="000000"/>
          <w:szCs w:val="22"/>
        </w:rPr>
        <w:t xml:space="preserve"> and substantial </w:t>
      </w:r>
      <w:r w:rsidR="00FD31BC" w:rsidRPr="00FD31BC">
        <w:rPr>
          <w:bCs/>
          <w:color w:val="000000"/>
          <w:szCs w:val="22"/>
        </w:rPr>
        <w:t>difference</w:t>
      </w:r>
      <w:r w:rsidR="0046053C">
        <w:rPr>
          <w:bCs/>
          <w:color w:val="000000"/>
          <w:szCs w:val="22"/>
        </w:rPr>
        <w:t>s</w:t>
      </w:r>
      <w:r w:rsidR="00FD31BC" w:rsidRPr="00FD31BC">
        <w:rPr>
          <w:bCs/>
          <w:color w:val="000000"/>
          <w:szCs w:val="22"/>
        </w:rPr>
        <w:t xml:space="preserve"> between morning</w:t>
      </w:r>
      <w:r w:rsidR="002F33CB">
        <w:rPr>
          <w:bCs/>
          <w:color w:val="000000"/>
          <w:szCs w:val="22"/>
        </w:rPr>
        <w:t xml:space="preserve">/day and </w:t>
      </w:r>
      <w:r w:rsidR="00FD31BC" w:rsidRPr="00FD31BC">
        <w:rPr>
          <w:bCs/>
          <w:color w:val="000000"/>
          <w:szCs w:val="22"/>
        </w:rPr>
        <w:t>afternoon</w:t>
      </w:r>
      <w:r w:rsidR="002F33CB">
        <w:rPr>
          <w:bCs/>
          <w:color w:val="000000"/>
          <w:szCs w:val="22"/>
        </w:rPr>
        <w:t>/</w:t>
      </w:r>
      <w:r w:rsidR="00FD31BC" w:rsidRPr="00FD31BC">
        <w:rPr>
          <w:bCs/>
          <w:color w:val="000000"/>
          <w:szCs w:val="22"/>
        </w:rPr>
        <w:t xml:space="preserve">evening shifts in Sweden – </w:t>
      </w:r>
      <w:r w:rsidR="009F5750">
        <w:rPr>
          <w:bCs/>
          <w:color w:val="000000"/>
          <w:szCs w:val="22"/>
        </w:rPr>
        <w:t xml:space="preserve">an average of </w:t>
      </w:r>
      <w:r w:rsidR="00FD31BC" w:rsidRPr="00FD31BC">
        <w:rPr>
          <w:bCs/>
          <w:color w:val="000000"/>
          <w:szCs w:val="22"/>
        </w:rPr>
        <w:t xml:space="preserve">7.0 patients per </w:t>
      </w:r>
      <w:r w:rsidR="006A324D">
        <w:rPr>
          <w:bCs/>
          <w:color w:val="000000"/>
          <w:szCs w:val="22"/>
        </w:rPr>
        <w:t>RN</w:t>
      </w:r>
      <w:r w:rsidR="002712F1">
        <w:rPr>
          <w:bCs/>
          <w:color w:val="000000"/>
          <w:szCs w:val="22"/>
        </w:rPr>
        <w:t xml:space="preserve"> on afternoons</w:t>
      </w:r>
      <w:r w:rsidR="00FD31BC" w:rsidRPr="00FD31BC">
        <w:rPr>
          <w:bCs/>
          <w:color w:val="000000"/>
          <w:szCs w:val="22"/>
        </w:rPr>
        <w:t xml:space="preserve"> and </w:t>
      </w:r>
      <w:r w:rsidR="00FD31BC" w:rsidRPr="000B5F22">
        <w:rPr>
          <w:bCs/>
          <w:szCs w:val="22"/>
        </w:rPr>
        <w:t xml:space="preserve">3.7 </w:t>
      </w:r>
      <w:r w:rsidR="002712F1" w:rsidRPr="000B5F22">
        <w:rPr>
          <w:bCs/>
          <w:szCs w:val="22"/>
        </w:rPr>
        <w:t xml:space="preserve">patients per nursing </w:t>
      </w:r>
      <w:r w:rsidR="00E61D5D" w:rsidRPr="000B5F22">
        <w:rPr>
          <w:bCs/>
          <w:szCs w:val="22"/>
        </w:rPr>
        <w:t>staff including support workers</w:t>
      </w:r>
      <w:r w:rsidR="00AF4F3C" w:rsidRPr="000B5F22">
        <w:rPr>
          <w:bCs/>
          <w:szCs w:val="22"/>
        </w:rPr>
        <w:t xml:space="preserve"> compared to 5.5 and 2.9 respectively for morning/day shifts</w:t>
      </w:r>
      <w:r w:rsidR="002712F1" w:rsidRPr="000B5F22">
        <w:rPr>
          <w:bCs/>
          <w:szCs w:val="22"/>
        </w:rPr>
        <w:t>.</w:t>
      </w:r>
      <w:r w:rsidR="00051ABE" w:rsidRPr="000B5F22">
        <w:rPr>
          <w:bCs/>
          <w:szCs w:val="22"/>
        </w:rPr>
        <w:t xml:space="preserve"> Given evidence from other countries of increased risks </w:t>
      </w:r>
      <w:r w:rsidR="00997C75" w:rsidRPr="000B5F22">
        <w:rPr>
          <w:bCs/>
          <w:szCs w:val="22"/>
        </w:rPr>
        <w:t xml:space="preserve">and adverse outcomes </w:t>
      </w:r>
      <w:r w:rsidR="00051ABE" w:rsidRPr="000B5F22">
        <w:rPr>
          <w:bCs/>
          <w:szCs w:val="22"/>
        </w:rPr>
        <w:t xml:space="preserve">associated </w:t>
      </w:r>
      <w:r w:rsidR="00997C75" w:rsidRPr="000B5F22">
        <w:rPr>
          <w:bCs/>
          <w:szCs w:val="22"/>
        </w:rPr>
        <w:t>with workload and</w:t>
      </w:r>
      <w:r w:rsidR="00051ABE" w:rsidRPr="000B5F22">
        <w:rPr>
          <w:bCs/>
          <w:szCs w:val="22"/>
        </w:rPr>
        <w:t xml:space="preserve"> staffing levels at night</w:t>
      </w:r>
      <w:r w:rsidR="00997C75" w:rsidRPr="000B5F22">
        <w:rPr>
          <w:bCs/>
          <w:szCs w:val="22"/>
        </w:rPr>
        <w:t xml:space="preserve">  range of settings  </w:t>
      </w:r>
      <w:r w:rsidR="00997C75" w:rsidRPr="000B5F22">
        <w:rPr>
          <w:bCs/>
          <w:szCs w:val="22"/>
        </w:rPr>
        <w:fldChar w:fldCharType="begin">
          <w:fldData xml:space="preserve">PEVuZE5vdGU+PENpdGU+PEF1dGhvcj5ZaXU8L0F1dGhvcj48WWVhcj4yMDE0PC9ZZWFyPjxSZWNO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</w:fldData>
        </w:fldChar>
      </w:r>
      <w:r w:rsidR="00997C75" w:rsidRPr="000B5F22">
        <w:rPr>
          <w:bCs/>
          <w:szCs w:val="22"/>
        </w:rPr>
        <w:instrText xml:space="preserve"> ADDIN EN.CITE </w:instrText>
      </w:r>
      <w:r w:rsidR="00997C75" w:rsidRPr="000B5F22">
        <w:rPr>
          <w:bCs/>
          <w:szCs w:val="22"/>
        </w:rPr>
        <w:fldChar w:fldCharType="begin">
          <w:fldData xml:space="preserve">PEVuZE5vdGU+PENpdGU+PEF1dGhvcj5ZaXU8L0F1dGhvcj48WWVhcj4yMDE0PC9ZZWFyPjxSZWNO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</w:fldData>
        </w:fldChar>
      </w:r>
      <w:r w:rsidR="00997C75" w:rsidRPr="000B5F22">
        <w:rPr>
          <w:bCs/>
          <w:szCs w:val="22"/>
        </w:rPr>
        <w:instrText xml:space="preserve"> ADDIN EN.CITE.DATA </w:instrText>
      </w:r>
      <w:r w:rsidR="00997C75" w:rsidRPr="000B5F22">
        <w:rPr>
          <w:bCs/>
          <w:szCs w:val="22"/>
        </w:rPr>
      </w:r>
      <w:r w:rsidR="00997C75" w:rsidRPr="000B5F22">
        <w:rPr>
          <w:bCs/>
          <w:szCs w:val="22"/>
        </w:rPr>
        <w:fldChar w:fldCharType="end"/>
      </w:r>
      <w:r w:rsidR="00997C75" w:rsidRPr="000B5F22">
        <w:rPr>
          <w:bCs/>
          <w:szCs w:val="22"/>
        </w:rPr>
      </w:r>
      <w:r w:rsidR="00997C75" w:rsidRPr="000B5F22">
        <w:rPr>
          <w:bCs/>
          <w:szCs w:val="22"/>
        </w:rPr>
        <w:fldChar w:fldCharType="separate"/>
      </w:r>
      <w:r w:rsidR="00997C75" w:rsidRPr="000B5F22">
        <w:rPr>
          <w:bCs/>
          <w:noProof/>
          <w:szCs w:val="22"/>
        </w:rPr>
        <w:t>(Gordon and Beckett 2011, de Cordova, Phibbs et al. 2014, Yiu, Khan et al. 2014)</w:t>
      </w:r>
      <w:r w:rsidR="00997C75" w:rsidRPr="000B5F22">
        <w:rPr>
          <w:bCs/>
          <w:szCs w:val="22"/>
        </w:rPr>
        <w:fldChar w:fldCharType="end"/>
      </w:r>
      <w:r w:rsidR="00051ABE" w:rsidRPr="000B5F22">
        <w:rPr>
          <w:bCs/>
          <w:szCs w:val="22"/>
        </w:rPr>
        <w:t>, this warrants further exploration</w:t>
      </w:r>
      <w:r w:rsidR="00997C75" w:rsidRPr="000B5F22">
        <w:rPr>
          <w:bCs/>
          <w:szCs w:val="22"/>
        </w:rPr>
        <w:t>.</w:t>
      </w:r>
    </w:p>
    <w:p w14:paraId="0D45EFEC" w14:textId="1280473D" w:rsidR="00CD78D4" w:rsidRPr="00866401" w:rsidRDefault="00881323" w:rsidP="00E9771D">
      <w:pPr>
        <w:spacing w:line="360" w:lineRule="auto"/>
        <w:jc w:val="both"/>
        <w:rPr>
          <w:bCs/>
          <w:color w:val="000000"/>
          <w:szCs w:val="22"/>
        </w:rPr>
      </w:pPr>
      <w:r>
        <w:rPr>
          <w:bCs/>
          <w:color w:val="000000"/>
          <w:szCs w:val="22"/>
        </w:rPr>
        <w:t>It is not just the patterns of staffing across shift that reveal</w:t>
      </w:r>
      <w:r w:rsidR="00606C78">
        <w:rPr>
          <w:bCs/>
          <w:color w:val="000000"/>
          <w:szCs w:val="22"/>
        </w:rPr>
        <w:t>s</w:t>
      </w:r>
      <w:r>
        <w:rPr>
          <w:bCs/>
          <w:color w:val="000000"/>
          <w:szCs w:val="22"/>
        </w:rPr>
        <w:t xml:space="preserve"> country</w:t>
      </w:r>
      <w:r w:rsidR="00886521">
        <w:rPr>
          <w:bCs/>
          <w:color w:val="000000"/>
          <w:szCs w:val="22"/>
        </w:rPr>
        <w:t xml:space="preserve"> </w:t>
      </w:r>
      <w:r w:rsidR="00886521" w:rsidRPr="00866401">
        <w:rPr>
          <w:bCs/>
          <w:color w:val="000000"/>
          <w:szCs w:val="22"/>
        </w:rPr>
        <w:t>differences</w:t>
      </w:r>
      <w:r w:rsidRPr="00866401">
        <w:rPr>
          <w:bCs/>
          <w:color w:val="000000"/>
          <w:szCs w:val="22"/>
        </w:rPr>
        <w:t xml:space="preserve">. In Sweden we have found that </w:t>
      </w:r>
      <w:r w:rsidR="00753F62" w:rsidRPr="00866401">
        <w:rPr>
          <w:bCs/>
          <w:color w:val="000000"/>
          <w:szCs w:val="22"/>
        </w:rPr>
        <w:t>on day shifts, 19</w:t>
      </w:r>
      <w:r w:rsidRPr="00866401">
        <w:rPr>
          <w:bCs/>
          <w:color w:val="000000"/>
          <w:szCs w:val="22"/>
        </w:rPr>
        <w:t xml:space="preserve">% of RNs report that they provide most of the </w:t>
      </w:r>
      <w:r w:rsidR="00ED2F64" w:rsidRPr="00866401">
        <w:rPr>
          <w:bCs/>
          <w:color w:val="000000"/>
          <w:szCs w:val="22"/>
        </w:rPr>
        <w:t>direct</w:t>
      </w:r>
      <w:r w:rsidRPr="00866401">
        <w:rPr>
          <w:bCs/>
          <w:color w:val="000000"/>
          <w:szCs w:val="22"/>
        </w:rPr>
        <w:t xml:space="preserve"> care for patients themselves. In </w:t>
      </w:r>
      <w:r w:rsidRPr="000B5F22">
        <w:rPr>
          <w:bCs/>
          <w:szCs w:val="22"/>
        </w:rPr>
        <w:t xml:space="preserve">contrast in England, </w:t>
      </w:r>
      <w:r w:rsidR="00753F62" w:rsidRPr="000B5F22">
        <w:rPr>
          <w:bCs/>
          <w:szCs w:val="22"/>
        </w:rPr>
        <w:t>31</w:t>
      </w:r>
      <w:r w:rsidRPr="000B5F22">
        <w:rPr>
          <w:bCs/>
          <w:szCs w:val="22"/>
        </w:rPr>
        <w:t xml:space="preserve">% </w:t>
      </w:r>
      <w:r w:rsidR="00606C78" w:rsidRPr="000B5F22">
        <w:rPr>
          <w:bCs/>
          <w:szCs w:val="22"/>
        </w:rPr>
        <w:t xml:space="preserve">have been </w:t>
      </w:r>
      <w:r w:rsidRPr="000B5F22">
        <w:rPr>
          <w:bCs/>
          <w:szCs w:val="22"/>
        </w:rPr>
        <w:t>report</w:t>
      </w:r>
      <w:r w:rsidR="00606C78" w:rsidRPr="000B5F22">
        <w:rPr>
          <w:bCs/>
          <w:szCs w:val="22"/>
        </w:rPr>
        <w:t>ed</w:t>
      </w:r>
      <w:r w:rsidRPr="000B5F22">
        <w:rPr>
          <w:bCs/>
          <w:szCs w:val="22"/>
        </w:rPr>
        <w:t xml:space="preserve"> </w:t>
      </w:r>
      <w:r w:rsidR="00606C78" w:rsidRPr="000B5F22">
        <w:rPr>
          <w:bCs/>
          <w:szCs w:val="22"/>
        </w:rPr>
        <w:t xml:space="preserve">as </w:t>
      </w:r>
      <w:r w:rsidRPr="000B5F22">
        <w:rPr>
          <w:bCs/>
          <w:szCs w:val="22"/>
        </w:rPr>
        <w:t>hav</w:t>
      </w:r>
      <w:r w:rsidR="00606C78" w:rsidRPr="000B5F22">
        <w:rPr>
          <w:bCs/>
          <w:szCs w:val="22"/>
        </w:rPr>
        <w:t>ing</w:t>
      </w:r>
      <w:r w:rsidRPr="000B5F22">
        <w:rPr>
          <w:bCs/>
          <w:szCs w:val="22"/>
        </w:rPr>
        <w:t xml:space="preserve"> a </w:t>
      </w:r>
      <w:r w:rsidR="00E9771D" w:rsidRPr="000B5F22">
        <w:rPr>
          <w:bCs/>
          <w:szCs w:val="22"/>
        </w:rPr>
        <w:t xml:space="preserve">primarily </w:t>
      </w:r>
      <w:r w:rsidR="00ED2F64" w:rsidRPr="000B5F22">
        <w:rPr>
          <w:bCs/>
          <w:szCs w:val="22"/>
        </w:rPr>
        <w:t>direct</w:t>
      </w:r>
      <w:r w:rsidRPr="000B5F22">
        <w:rPr>
          <w:bCs/>
          <w:szCs w:val="22"/>
        </w:rPr>
        <w:t xml:space="preserve"> care role</w:t>
      </w:r>
      <w:r w:rsidR="00606C78" w:rsidRPr="000B5F22">
        <w:rPr>
          <w:bCs/>
          <w:szCs w:val="22"/>
        </w:rPr>
        <w:t xml:space="preserve"> (Ball et al, 2012).</w:t>
      </w:r>
      <w:r w:rsidR="00564C2A" w:rsidRPr="000B5F22">
        <w:rPr>
          <w:bCs/>
          <w:szCs w:val="22"/>
        </w:rPr>
        <w:t xml:space="preserve"> </w:t>
      </w:r>
      <w:r w:rsidR="00F81F0C" w:rsidRPr="000B5F22">
        <w:rPr>
          <w:bCs/>
          <w:szCs w:val="22"/>
        </w:rPr>
        <w:t xml:space="preserve">This points to a difference in the way in which care is provided and the relative roles of RNs and support workers in the two countries. </w:t>
      </w:r>
      <w:r w:rsidR="005F2BAB" w:rsidRPr="000B5F22">
        <w:rPr>
          <w:bCs/>
          <w:szCs w:val="22"/>
        </w:rPr>
        <w:t xml:space="preserve">Swedish </w:t>
      </w:r>
      <w:r w:rsidR="005F2BAB" w:rsidRPr="00866401">
        <w:rPr>
          <w:bCs/>
          <w:color w:val="000000"/>
          <w:szCs w:val="22"/>
        </w:rPr>
        <w:t>nurses are less likely than English nurses to report that they often</w:t>
      </w:r>
      <w:r w:rsidR="005F2BAB" w:rsidRPr="003314AD">
        <w:rPr>
          <w:bCs/>
          <w:color w:val="000000"/>
          <w:szCs w:val="22"/>
        </w:rPr>
        <w:t xml:space="preserve"> do the</w:t>
      </w:r>
      <w:r w:rsidR="005F2BAB">
        <w:rPr>
          <w:bCs/>
          <w:color w:val="000000"/>
          <w:szCs w:val="22"/>
        </w:rPr>
        <w:t xml:space="preserve"> </w:t>
      </w:r>
      <w:r w:rsidR="005F2BAB" w:rsidRPr="003314AD">
        <w:rPr>
          <w:bCs/>
          <w:color w:val="000000"/>
          <w:szCs w:val="22"/>
        </w:rPr>
        <w:t xml:space="preserve">potentially </w:t>
      </w:r>
      <w:r w:rsidR="005F2BAB" w:rsidRPr="00866401">
        <w:rPr>
          <w:bCs/>
          <w:color w:val="000000"/>
          <w:szCs w:val="22"/>
        </w:rPr>
        <w:t>‘transferrable’ activities listed on the survey. The differences are greatest in relation to ‘non-nursing care’; 25% of RNs is Sweden report</w:t>
      </w:r>
      <w:r w:rsidR="008746A9" w:rsidRPr="00866401">
        <w:rPr>
          <w:bCs/>
          <w:color w:val="000000"/>
          <w:szCs w:val="22"/>
        </w:rPr>
        <w:t>ed</w:t>
      </w:r>
      <w:r w:rsidR="005F2BAB" w:rsidRPr="00866401">
        <w:rPr>
          <w:bCs/>
          <w:color w:val="000000"/>
          <w:szCs w:val="22"/>
        </w:rPr>
        <w:t xml:space="preserve"> </w:t>
      </w:r>
      <w:r w:rsidR="008746A9" w:rsidRPr="00866401">
        <w:rPr>
          <w:bCs/>
          <w:color w:val="000000"/>
          <w:szCs w:val="22"/>
        </w:rPr>
        <w:t xml:space="preserve">that </w:t>
      </w:r>
      <w:r w:rsidR="005F2BAB" w:rsidRPr="00866401">
        <w:rPr>
          <w:bCs/>
          <w:color w:val="000000"/>
          <w:szCs w:val="22"/>
        </w:rPr>
        <w:t xml:space="preserve">they often undertake such activities compared with 49% </w:t>
      </w:r>
      <w:r w:rsidR="00691C44">
        <w:rPr>
          <w:bCs/>
          <w:color w:val="000000"/>
          <w:szCs w:val="22"/>
        </w:rPr>
        <w:t xml:space="preserve">in </w:t>
      </w:r>
      <w:r w:rsidR="005F2BAB" w:rsidRPr="00866401">
        <w:rPr>
          <w:bCs/>
          <w:color w:val="000000"/>
          <w:szCs w:val="22"/>
        </w:rPr>
        <w:t>England</w:t>
      </w:r>
      <w:r w:rsidR="00606C78">
        <w:rPr>
          <w:bCs/>
          <w:color w:val="000000"/>
          <w:szCs w:val="22"/>
        </w:rPr>
        <w:t>.</w:t>
      </w:r>
      <w:r w:rsidR="008746A9" w:rsidRPr="00866401">
        <w:rPr>
          <w:bCs/>
          <w:color w:val="000000"/>
          <w:szCs w:val="22"/>
        </w:rPr>
        <w:t xml:space="preserve"> </w:t>
      </w:r>
      <w:r w:rsidR="005F2BAB" w:rsidRPr="00866401">
        <w:rPr>
          <w:bCs/>
          <w:color w:val="000000"/>
          <w:szCs w:val="22"/>
        </w:rPr>
        <w:t>This suggests that</w:t>
      </w:r>
      <w:r w:rsidR="00866401" w:rsidRPr="00866401">
        <w:rPr>
          <w:bCs/>
          <w:color w:val="000000"/>
          <w:szCs w:val="22"/>
        </w:rPr>
        <w:t xml:space="preserve"> there</w:t>
      </w:r>
      <w:r w:rsidR="005F2BAB" w:rsidRPr="00866401">
        <w:rPr>
          <w:bCs/>
          <w:color w:val="000000"/>
          <w:szCs w:val="22"/>
        </w:rPr>
        <w:t xml:space="preserve"> could be a difference in the way in which RNs are deployed, or that RNs</w:t>
      </w:r>
      <w:r w:rsidR="00691C44">
        <w:rPr>
          <w:bCs/>
          <w:color w:val="000000"/>
          <w:szCs w:val="22"/>
        </w:rPr>
        <w:t>’</w:t>
      </w:r>
      <w:r w:rsidR="005F2BAB" w:rsidRPr="00866401">
        <w:rPr>
          <w:bCs/>
          <w:color w:val="000000"/>
          <w:szCs w:val="22"/>
        </w:rPr>
        <w:t xml:space="preserve"> </w:t>
      </w:r>
      <w:r w:rsidR="00866401" w:rsidRPr="00866401">
        <w:rPr>
          <w:bCs/>
          <w:color w:val="000000"/>
          <w:szCs w:val="22"/>
        </w:rPr>
        <w:t>perspective</w:t>
      </w:r>
      <w:r w:rsidR="00691C44">
        <w:rPr>
          <w:bCs/>
          <w:color w:val="000000"/>
          <w:szCs w:val="22"/>
        </w:rPr>
        <w:t>s</w:t>
      </w:r>
      <w:r w:rsidR="00866401" w:rsidRPr="00866401">
        <w:rPr>
          <w:bCs/>
          <w:color w:val="000000"/>
          <w:szCs w:val="22"/>
        </w:rPr>
        <w:t xml:space="preserve"> on what is </w:t>
      </w:r>
      <w:r w:rsidR="005F2BAB" w:rsidRPr="00866401">
        <w:rPr>
          <w:bCs/>
          <w:color w:val="000000"/>
          <w:szCs w:val="22"/>
        </w:rPr>
        <w:t>within the scope</w:t>
      </w:r>
      <w:r w:rsidR="00866401" w:rsidRPr="00866401">
        <w:rPr>
          <w:bCs/>
          <w:color w:val="000000"/>
          <w:szCs w:val="22"/>
        </w:rPr>
        <w:t xml:space="preserve"> of nursing</w:t>
      </w:r>
      <w:r w:rsidR="005F2BAB" w:rsidRPr="00866401">
        <w:rPr>
          <w:bCs/>
          <w:color w:val="000000"/>
          <w:szCs w:val="22"/>
        </w:rPr>
        <w:t xml:space="preserve"> is different between the two countries. </w:t>
      </w:r>
      <w:r w:rsidR="00606C78">
        <w:rPr>
          <w:bCs/>
          <w:color w:val="000000"/>
          <w:szCs w:val="22"/>
        </w:rPr>
        <w:t xml:space="preserve">Both </w:t>
      </w:r>
      <w:r w:rsidR="00866401" w:rsidRPr="00866401">
        <w:rPr>
          <w:bCs/>
          <w:color w:val="000000"/>
          <w:szCs w:val="22"/>
        </w:rPr>
        <w:t xml:space="preserve">undertaking </w:t>
      </w:r>
      <w:r w:rsidR="00CD78D4" w:rsidRPr="00866401">
        <w:rPr>
          <w:bCs/>
          <w:color w:val="000000"/>
          <w:szCs w:val="22"/>
        </w:rPr>
        <w:t>transferrable activities</w:t>
      </w:r>
      <w:r w:rsidR="00606C78">
        <w:rPr>
          <w:bCs/>
          <w:color w:val="000000"/>
          <w:szCs w:val="22"/>
        </w:rPr>
        <w:t xml:space="preserve"> and having a less direct role in direct care provision are associated with increased level of </w:t>
      </w:r>
      <w:r w:rsidR="00866401" w:rsidRPr="00866401">
        <w:rPr>
          <w:bCs/>
          <w:color w:val="000000"/>
          <w:szCs w:val="22"/>
        </w:rPr>
        <w:t>care being left undone</w:t>
      </w:r>
      <w:r w:rsidR="00E9771D">
        <w:rPr>
          <w:bCs/>
          <w:color w:val="000000"/>
          <w:szCs w:val="22"/>
        </w:rPr>
        <w:t xml:space="preserve"> in Sweden</w:t>
      </w:r>
      <w:r w:rsidR="00CD78D4" w:rsidRPr="00866401">
        <w:rPr>
          <w:bCs/>
          <w:color w:val="000000"/>
          <w:szCs w:val="22"/>
        </w:rPr>
        <w:t xml:space="preserve">. </w:t>
      </w:r>
    </w:p>
    <w:p w14:paraId="4F11D9A5" w14:textId="77777777" w:rsidR="00881323" w:rsidRPr="00866401" w:rsidRDefault="00881323" w:rsidP="00881323">
      <w:pPr>
        <w:spacing w:line="360" w:lineRule="auto"/>
        <w:jc w:val="both"/>
        <w:rPr>
          <w:bCs/>
          <w:color w:val="000000"/>
          <w:szCs w:val="22"/>
        </w:rPr>
      </w:pPr>
    </w:p>
    <w:p w14:paraId="7AD76F85" w14:textId="0B9B9AE7" w:rsidR="0003054E" w:rsidRPr="0003054E" w:rsidRDefault="00ED2F64" w:rsidP="0003054E">
      <w:pPr>
        <w:spacing w:line="360" w:lineRule="auto"/>
        <w:jc w:val="both"/>
        <w:rPr>
          <w:bCs/>
          <w:color w:val="000000"/>
          <w:szCs w:val="22"/>
        </w:rPr>
      </w:pPr>
      <w:r w:rsidRPr="00866401">
        <w:rPr>
          <w:bCs/>
          <w:color w:val="000000"/>
          <w:szCs w:val="22"/>
        </w:rPr>
        <w:t>W</w:t>
      </w:r>
      <w:r w:rsidR="00881323" w:rsidRPr="00866401">
        <w:rPr>
          <w:bCs/>
          <w:color w:val="000000"/>
          <w:szCs w:val="22"/>
        </w:rPr>
        <w:t xml:space="preserve">hilst </w:t>
      </w:r>
      <w:r w:rsidRPr="00866401">
        <w:rPr>
          <w:bCs/>
          <w:color w:val="000000"/>
          <w:szCs w:val="22"/>
        </w:rPr>
        <w:t xml:space="preserve">we see </w:t>
      </w:r>
      <w:r w:rsidR="00881323" w:rsidRPr="00866401">
        <w:rPr>
          <w:bCs/>
          <w:color w:val="000000"/>
          <w:szCs w:val="22"/>
        </w:rPr>
        <w:t xml:space="preserve">an overall association between staffing and care left undone in both countries, an exploration of the other factors that relate to care being left undone </w:t>
      </w:r>
      <w:r w:rsidR="00886521" w:rsidRPr="00866401">
        <w:rPr>
          <w:bCs/>
          <w:color w:val="000000"/>
          <w:szCs w:val="22"/>
        </w:rPr>
        <w:t xml:space="preserve">thus </w:t>
      </w:r>
      <w:r w:rsidR="00881323" w:rsidRPr="00866401">
        <w:rPr>
          <w:bCs/>
          <w:color w:val="000000"/>
          <w:szCs w:val="22"/>
        </w:rPr>
        <w:t>point</w:t>
      </w:r>
      <w:r w:rsidRPr="00866401">
        <w:rPr>
          <w:bCs/>
          <w:color w:val="000000"/>
          <w:szCs w:val="22"/>
        </w:rPr>
        <w:t>s</w:t>
      </w:r>
      <w:r w:rsidR="00881323" w:rsidRPr="00866401">
        <w:rPr>
          <w:bCs/>
          <w:color w:val="000000"/>
          <w:szCs w:val="22"/>
        </w:rPr>
        <w:t xml:space="preserve"> to new insights into the circumstances in which care that is considered necessary, is nonetheless left undone on hospital wards. </w:t>
      </w:r>
      <w:r w:rsidR="00606C78" w:rsidRPr="00866401">
        <w:rPr>
          <w:bCs/>
          <w:color w:val="000000"/>
          <w:szCs w:val="22"/>
        </w:rPr>
        <w:t>RNs fulfil different roles and nursing is delivered in different ways in different countries, and these differences impact on what is done, and critically</w:t>
      </w:r>
      <w:r w:rsidR="00774934">
        <w:rPr>
          <w:bCs/>
          <w:color w:val="000000"/>
          <w:szCs w:val="22"/>
        </w:rPr>
        <w:t xml:space="preserve"> on</w:t>
      </w:r>
      <w:r w:rsidR="00606C78" w:rsidRPr="00866401">
        <w:rPr>
          <w:bCs/>
          <w:color w:val="000000"/>
          <w:szCs w:val="22"/>
        </w:rPr>
        <w:t xml:space="preserve"> what is not done.</w:t>
      </w:r>
      <w:r w:rsidR="00606C78">
        <w:rPr>
          <w:bCs/>
          <w:color w:val="000000"/>
          <w:szCs w:val="22"/>
        </w:rPr>
        <w:t xml:space="preserve"> </w:t>
      </w:r>
      <w:r w:rsidR="00886521" w:rsidRPr="00866401">
        <w:rPr>
          <w:bCs/>
          <w:color w:val="000000"/>
          <w:szCs w:val="22"/>
        </w:rPr>
        <w:t xml:space="preserve">This has implications for the way in which we undertake, report and interpret </w:t>
      </w:r>
      <w:r w:rsidR="0003054E" w:rsidRPr="00866401">
        <w:rPr>
          <w:bCs/>
          <w:color w:val="000000"/>
          <w:szCs w:val="22"/>
        </w:rPr>
        <w:t>international research that endeavours to explore the relationship between registered nurse inputs and patient outcomes</w:t>
      </w:r>
      <w:r w:rsidR="00886521" w:rsidRPr="00866401">
        <w:rPr>
          <w:bCs/>
          <w:color w:val="000000"/>
          <w:szCs w:val="22"/>
        </w:rPr>
        <w:t xml:space="preserve">. </w:t>
      </w:r>
    </w:p>
    <w:p w14:paraId="35DE46B1" w14:textId="77777777" w:rsidR="00881323" w:rsidRDefault="00881323" w:rsidP="00881323">
      <w:pPr>
        <w:spacing w:line="360" w:lineRule="auto"/>
        <w:jc w:val="both"/>
        <w:rPr>
          <w:bCs/>
          <w:color w:val="000000"/>
          <w:szCs w:val="22"/>
        </w:rPr>
      </w:pPr>
    </w:p>
    <w:p w14:paraId="6F3E80FD" w14:textId="4DDDB7BF" w:rsidR="009815E4" w:rsidRDefault="00941E1D" w:rsidP="005A221A">
      <w:pPr>
        <w:numPr>
          <w:ilvl w:val="0"/>
          <w:numId w:val="0"/>
        </w:numPr>
        <w:spacing w:line="360" w:lineRule="auto"/>
        <w:jc w:val="both"/>
        <w:rPr>
          <w:color w:val="000000"/>
          <w:szCs w:val="22"/>
        </w:rPr>
      </w:pPr>
      <w:r>
        <w:rPr>
          <w:color w:val="000000"/>
          <w:szCs w:val="22"/>
        </w:rPr>
        <w:t>D</w:t>
      </w:r>
      <w:r w:rsidRPr="00941E1D">
        <w:rPr>
          <w:color w:val="000000"/>
          <w:szCs w:val="22"/>
        </w:rPr>
        <w:t>espite havi</w:t>
      </w:r>
      <w:r w:rsidR="00F82077">
        <w:rPr>
          <w:color w:val="000000"/>
          <w:szCs w:val="22"/>
        </w:rPr>
        <w:t xml:space="preserve">ng different </w:t>
      </w:r>
      <w:r w:rsidR="00472867">
        <w:rPr>
          <w:color w:val="000000"/>
          <w:szCs w:val="22"/>
        </w:rPr>
        <w:t xml:space="preserve">balance </w:t>
      </w:r>
      <w:r w:rsidR="00E9771D">
        <w:rPr>
          <w:color w:val="000000"/>
          <w:szCs w:val="22"/>
        </w:rPr>
        <w:t xml:space="preserve">in </w:t>
      </w:r>
      <w:r w:rsidR="00472867">
        <w:rPr>
          <w:color w:val="000000"/>
          <w:szCs w:val="22"/>
        </w:rPr>
        <w:t>RN staffing between day, afternoon and night shifts</w:t>
      </w:r>
      <w:r w:rsidRPr="00941E1D">
        <w:rPr>
          <w:color w:val="000000"/>
          <w:szCs w:val="22"/>
        </w:rPr>
        <w:t xml:space="preserve">, </w:t>
      </w:r>
      <w:r w:rsidR="00D95AA7">
        <w:rPr>
          <w:color w:val="000000"/>
          <w:szCs w:val="22"/>
        </w:rPr>
        <w:t>and some</w:t>
      </w:r>
      <w:r w:rsidR="004004E0">
        <w:rPr>
          <w:color w:val="000000"/>
          <w:szCs w:val="22"/>
        </w:rPr>
        <w:t xml:space="preserve"> </w:t>
      </w:r>
      <w:r w:rsidR="004D7354">
        <w:rPr>
          <w:color w:val="000000"/>
          <w:szCs w:val="22"/>
        </w:rPr>
        <w:t>differences</w:t>
      </w:r>
      <w:r w:rsidR="00D95AA7">
        <w:rPr>
          <w:color w:val="000000"/>
          <w:szCs w:val="22"/>
        </w:rPr>
        <w:t xml:space="preserve"> noted</w:t>
      </w:r>
      <w:r w:rsidR="004D7354">
        <w:rPr>
          <w:color w:val="000000"/>
          <w:szCs w:val="22"/>
        </w:rPr>
        <w:t xml:space="preserve"> in </w:t>
      </w:r>
      <w:r w:rsidR="009F5750">
        <w:rPr>
          <w:color w:val="000000"/>
          <w:szCs w:val="22"/>
        </w:rPr>
        <w:t xml:space="preserve">RN </w:t>
      </w:r>
      <w:r w:rsidR="004D7354">
        <w:rPr>
          <w:color w:val="000000"/>
          <w:szCs w:val="22"/>
        </w:rPr>
        <w:t>roles</w:t>
      </w:r>
      <w:r w:rsidR="00472867">
        <w:rPr>
          <w:color w:val="000000"/>
          <w:szCs w:val="22"/>
        </w:rPr>
        <w:t xml:space="preserve"> and </w:t>
      </w:r>
      <w:r w:rsidR="00D95AA7">
        <w:rPr>
          <w:color w:val="000000"/>
          <w:szCs w:val="22"/>
        </w:rPr>
        <w:t>the</w:t>
      </w:r>
      <w:r w:rsidRPr="00941E1D">
        <w:rPr>
          <w:color w:val="000000"/>
          <w:szCs w:val="22"/>
        </w:rPr>
        <w:t xml:space="preserve"> degree to which </w:t>
      </w:r>
      <w:r w:rsidR="00D95AA7">
        <w:rPr>
          <w:color w:val="000000"/>
          <w:szCs w:val="22"/>
        </w:rPr>
        <w:t>RNs</w:t>
      </w:r>
      <w:r w:rsidR="00D95AA7" w:rsidRPr="00941E1D">
        <w:rPr>
          <w:color w:val="000000"/>
          <w:szCs w:val="22"/>
        </w:rPr>
        <w:t xml:space="preserve"> </w:t>
      </w:r>
      <w:r w:rsidRPr="00941E1D">
        <w:rPr>
          <w:color w:val="000000"/>
          <w:szCs w:val="22"/>
        </w:rPr>
        <w:t xml:space="preserve">do transferrable activities, </w:t>
      </w:r>
      <w:r w:rsidR="00015BBE">
        <w:rPr>
          <w:color w:val="000000"/>
          <w:szCs w:val="22"/>
        </w:rPr>
        <w:t xml:space="preserve">a strong relationship between RN staffing and care left undone is </w:t>
      </w:r>
      <w:r w:rsidR="00606C78">
        <w:rPr>
          <w:color w:val="000000"/>
          <w:szCs w:val="22"/>
        </w:rPr>
        <w:t xml:space="preserve">nonetheless </w:t>
      </w:r>
      <w:r w:rsidR="00015BBE">
        <w:rPr>
          <w:color w:val="000000"/>
          <w:szCs w:val="22"/>
        </w:rPr>
        <w:t>found in both countries</w:t>
      </w:r>
      <w:r w:rsidR="00472867">
        <w:rPr>
          <w:color w:val="000000"/>
          <w:szCs w:val="22"/>
        </w:rPr>
        <w:t xml:space="preserve">. Given </w:t>
      </w:r>
      <w:r w:rsidR="00472867" w:rsidRPr="000B5F22">
        <w:rPr>
          <w:szCs w:val="22"/>
        </w:rPr>
        <w:t xml:space="preserve">these differences, the </w:t>
      </w:r>
      <w:r w:rsidR="00015BBE" w:rsidRPr="000B5F22">
        <w:rPr>
          <w:szCs w:val="22"/>
        </w:rPr>
        <w:t xml:space="preserve">pattern observed is </w:t>
      </w:r>
      <w:r w:rsidR="00472867" w:rsidRPr="000B5F22">
        <w:rPr>
          <w:szCs w:val="22"/>
        </w:rPr>
        <w:t xml:space="preserve">surprisingly </w:t>
      </w:r>
      <w:r w:rsidR="00015BBE" w:rsidRPr="000B5F22">
        <w:rPr>
          <w:szCs w:val="22"/>
        </w:rPr>
        <w:t>similar: for example,</w:t>
      </w:r>
      <w:r w:rsidRPr="000B5F22">
        <w:rPr>
          <w:szCs w:val="22"/>
        </w:rPr>
        <w:t xml:space="preserve"> staffing of 4 patients per </w:t>
      </w:r>
      <w:r w:rsidR="000F1CAC" w:rsidRPr="000B5F22">
        <w:rPr>
          <w:bCs/>
          <w:szCs w:val="22"/>
        </w:rPr>
        <w:t>RN</w:t>
      </w:r>
      <w:r w:rsidR="00490A46" w:rsidRPr="000B5F22">
        <w:rPr>
          <w:szCs w:val="22"/>
        </w:rPr>
        <w:t xml:space="preserve"> </w:t>
      </w:r>
      <w:r w:rsidR="00015BBE" w:rsidRPr="000B5F22">
        <w:rPr>
          <w:szCs w:val="22"/>
        </w:rPr>
        <w:t xml:space="preserve">in Sweden is </w:t>
      </w:r>
      <w:r w:rsidRPr="000B5F22">
        <w:rPr>
          <w:szCs w:val="22"/>
        </w:rPr>
        <w:t xml:space="preserve">associated with </w:t>
      </w:r>
      <w:r w:rsidR="00015BBE" w:rsidRPr="000B5F22">
        <w:rPr>
          <w:szCs w:val="22"/>
        </w:rPr>
        <w:t xml:space="preserve">a </w:t>
      </w:r>
      <w:r w:rsidRPr="000B5F22">
        <w:rPr>
          <w:szCs w:val="22"/>
        </w:rPr>
        <w:t xml:space="preserve">mean of 2.9 items </w:t>
      </w:r>
      <w:r w:rsidR="00015BBE" w:rsidRPr="000B5F22">
        <w:rPr>
          <w:szCs w:val="22"/>
        </w:rPr>
        <w:t>of care left undone</w:t>
      </w:r>
      <w:r w:rsidR="00C35F23" w:rsidRPr="000B5F22">
        <w:rPr>
          <w:szCs w:val="22"/>
        </w:rPr>
        <w:t xml:space="preserve"> compared with </w:t>
      </w:r>
      <w:r w:rsidRPr="000B5F22">
        <w:rPr>
          <w:szCs w:val="22"/>
        </w:rPr>
        <w:t>3.0 in England; staffing</w:t>
      </w:r>
      <w:r w:rsidR="004D7354" w:rsidRPr="000B5F22">
        <w:rPr>
          <w:szCs w:val="22"/>
        </w:rPr>
        <w:t xml:space="preserve"> of</w:t>
      </w:r>
      <w:r w:rsidRPr="000B5F22">
        <w:rPr>
          <w:szCs w:val="22"/>
        </w:rPr>
        <w:t xml:space="preserve"> 6 pts per</w:t>
      </w:r>
      <w:r w:rsidR="00490A46" w:rsidRPr="000B5F22">
        <w:rPr>
          <w:bCs/>
          <w:szCs w:val="22"/>
        </w:rPr>
        <w:t xml:space="preserve"> </w:t>
      </w:r>
      <w:r w:rsidR="000F1CAC" w:rsidRPr="000B5F22">
        <w:rPr>
          <w:bCs/>
          <w:szCs w:val="22"/>
        </w:rPr>
        <w:t>RN</w:t>
      </w:r>
      <w:r w:rsidR="00490A46" w:rsidRPr="000B5F22">
        <w:rPr>
          <w:szCs w:val="22"/>
        </w:rPr>
        <w:t xml:space="preserve"> </w:t>
      </w:r>
      <w:r w:rsidR="00C35F23" w:rsidRPr="000B5F22">
        <w:rPr>
          <w:szCs w:val="22"/>
        </w:rPr>
        <w:t>is associated with 3</w:t>
      </w:r>
      <w:r w:rsidRPr="000B5F22">
        <w:rPr>
          <w:szCs w:val="22"/>
        </w:rPr>
        <w:t xml:space="preserve">.5 </w:t>
      </w:r>
      <w:r w:rsidR="00C35F23" w:rsidRPr="000B5F22">
        <w:rPr>
          <w:szCs w:val="22"/>
        </w:rPr>
        <w:t xml:space="preserve">items of </w:t>
      </w:r>
      <w:r w:rsidRPr="000B5F22">
        <w:rPr>
          <w:szCs w:val="22"/>
        </w:rPr>
        <w:t xml:space="preserve">missed care in Sweden, </w:t>
      </w:r>
      <w:r w:rsidR="00C35F23" w:rsidRPr="000B5F22">
        <w:rPr>
          <w:szCs w:val="22"/>
        </w:rPr>
        <w:t xml:space="preserve">and </w:t>
      </w:r>
      <w:r w:rsidRPr="000B5F22">
        <w:rPr>
          <w:szCs w:val="22"/>
        </w:rPr>
        <w:t xml:space="preserve">3.6 in England. </w:t>
      </w:r>
      <w:r w:rsidR="00997C75" w:rsidRPr="000B5F22">
        <w:rPr>
          <w:szCs w:val="22"/>
        </w:rPr>
        <w:t>This adds to the growing body of evidence</w:t>
      </w:r>
      <w:r w:rsidR="00ED6510" w:rsidRPr="000B5F22">
        <w:rPr>
          <w:szCs w:val="22"/>
        </w:rPr>
        <w:t xml:space="preserve">; </w:t>
      </w:r>
      <w:r w:rsidR="00074260" w:rsidRPr="000B5F22">
        <w:rPr>
          <w:szCs w:val="22"/>
        </w:rPr>
        <w:t>c</w:t>
      </w:r>
      <w:r w:rsidR="00997C75" w:rsidRPr="000B5F22">
        <w:rPr>
          <w:szCs w:val="22"/>
        </w:rPr>
        <w:t>rucially this study confirms the relationship between registered nurse staffing levels and missed care even after controlling for variati</w:t>
      </w:r>
      <w:r w:rsidR="009815E4" w:rsidRPr="000B5F22">
        <w:rPr>
          <w:szCs w:val="22"/>
        </w:rPr>
        <w:t xml:space="preserve">on in the roles taken by nurses, patient dependency </w:t>
      </w:r>
      <w:r w:rsidR="00997C75" w:rsidRPr="000B5F22">
        <w:rPr>
          <w:szCs w:val="22"/>
        </w:rPr>
        <w:t xml:space="preserve">and the level of staffing by </w:t>
      </w:r>
      <w:r w:rsidR="009815E4" w:rsidRPr="000B5F22">
        <w:rPr>
          <w:szCs w:val="22"/>
        </w:rPr>
        <w:t xml:space="preserve">support workers. </w:t>
      </w:r>
    </w:p>
    <w:p w14:paraId="0338A1D4" w14:textId="77777777" w:rsidR="009815E4" w:rsidRPr="000B5F22" w:rsidRDefault="009815E4" w:rsidP="005A221A">
      <w:pPr>
        <w:numPr>
          <w:ilvl w:val="0"/>
          <w:numId w:val="0"/>
        </w:numPr>
        <w:spacing w:line="360" w:lineRule="auto"/>
        <w:jc w:val="both"/>
        <w:rPr>
          <w:szCs w:val="22"/>
        </w:rPr>
      </w:pPr>
    </w:p>
    <w:p w14:paraId="2B4AB411" w14:textId="6D524F72" w:rsidR="00941E1D" w:rsidRPr="000B5F22" w:rsidRDefault="009815E4" w:rsidP="005A221A">
      <w:pPr>
        <w:numPr>
          <w:ilvl w:val="0"/>
          <w:numId w:val="0"/>
        </w:numPr>
        <w:spacing w:line="360" w:lineRule="auto"/>
        <w:jc w:val="both"/>
        <w:rPr>
          <w:bCs/>
          <w:szCs w:val="22"/>
        </w:rPr>
      </w:pPr>
      <w:r w:rsidRPr="000B5F22">
        <w:rPr>
          <w:szCs w:val="22"/>
        </w:rPr>
        <w:t xml:space="preserve">In our analysis of data from England we saw no association between levels of support worker staffing and missed care </w:t>
      </w:r>
      <w:r w:rsidRPr="000B5F22">
        <w:rPr>
          <w:bCs/>
          <w:szCs w:val="22"/>
        </w:rPr>
        <w:fldChar w:fldCharType="begin"/>
      </w:r>
      <w:r w:rsidRPr="000B5F22">
        <w:rPr>
          <w:bCs/>
          <w:szCs w:val="22"/>
        </w:rPr>
        <w:instrText xml:space="preserve"> ADDIN EN.CITE &lt;EndNote&gt;&lt;Cite&gt;&lt;Author&gt;Ball&lt;/Author&gt;&lt;Year&gt;2013&lt;/Year&gt;&lt;RecNum&gt;10&lt;/RecNum&gt;&lt;DisplayText&gt;(Ball, Murrells et al. 2013)&lt;/DisplayText&gt;&lt;record&gt;&lt;rec-number&gt;10&lt;/rec-number&gt;&lt;foreign-keys&gt;&lt;key app="EN" db-id="9dpd0wt9p0rf0leer07vvtsffdd9tsps2zzp" timestamp="1418059587"&gt;10&lt;/key&gt;&lt;/foreign-keys&gt;&lt;ref-type name="Journal Article"&gt;17&lt;/ref-type&gt;&lt;contributors&gt;&lt;authors&gt;&lt;author&gt;Ball, Jane E&lt;/author&gt;&lt;author&gt;Murrells, Trevor&lt;/author&gt;&lt;author&gt;Rafferty, Anne Marie&lt;/author&gt;&lt;author&gt;Morrow, Elizabeth&lt;/author&gt;&lt;author&gt;Griffiths, Peter&lt;/author&gt;&lt;/authors&gt;&lt;/contributors&gt;&lt;titles&gt;&lt;title&gt;‘Care left undone’during nursing shifts: associations with workload and perceived quality of care&lt;/title&gt;&lt;secondary-title&gt;BMJ quality &amp;amp; safety&lt;/secondary-title&gt;&lt;/titles&gt;&lt;periodical&gt;&lt;full-title&gt;BMJ quality &amp;amp; safety&lt;/full-title&gt;&lt;/periodical&gt;&lt;dates&gt;&lt;year&gt;2013&lt;/year&gt;&lt;/dates&gt;&lt;isbn&gt;2044-5423&lt;/isbn&gt;&lt;urls&gt;&lt;/urls&gt;&lt;/record&gt;&lt;/Cite&gt;&lt;/EndNote&gt;</w:instrText>
      </w:r>
      <w:r w:rsidRPr="000B5F22">
        <w:rPr>
          <w:bCs/>
          <w:szCs w:val="22"/>
        </w:rPr>
        <w:fldChar w:fldCharType="separate"/>
      </w:r>
      <w:r w:rsidRPr="000B5F22">
        <w:rPr>
          <w:bCs/>
          <w:noProof/>
          <w:szCs w:val="22"/>
        </w:rPr>
        <w:t>(Ball, Murrells et al. 2013)</w:t>
      </w:r>
      <w:r w:rsidRPr="000B5F22">
        <w:rPr>
          <w:bCs/>
          <w:szCs w:val="22"/>
        </w:rPr>
        <w:fldChar w:fldCharType="end"/>
      </w:r>
      <w:r w:rsidRPr="000B5F22">
        <w:rPr>
          <w:bCs/>
          <w:szCs w:val="22"/>
        </w:rPr>
        <w:t xml:space="preserve"> and hence no evidence that support workers </w:t>
      </w:r>
      <w:r w:rsidR="00E2491B" w:rsidRPr="000B5F22">
        <w:rPr>
          <w:bCs/>
          <w:szCs w:val="22"/>
        </w:rPr>
        <w:t>were effectively substituting</w:t>
      </w:r>
      <w:r w:rsidRPr="000B5F22">
        <w:rPr>
          <w:bCs/>
          <w:szCs w:val="22"/>
        </w:rPr>
        <w:t xml:space="preserve"> for RNs. There is a significant interest among policy makers and managers in such substitution. While research suggests that health care support workers can successfully adapt to new and more advanced roles, evaluation has been almost exclusively qualitative and has not focussed on assessing the </w:t>
      </w:r>
      <w:r w:rsidR="00E2491B" w:rsidRPr="000B5F22">
        <w:rPr>
          <w:bCs/>
          <w:szCs w:val="22"/>
        </w:rPr>
        <w:t>effectiveness</w:t>
      </w:r>
      <w:r w:rsidR="0015524F" w:rsidRPr="000B5F22">
        <w:rPr>
          <w:bCs/>
          <w:szCs w:val="22"/>
        </w:rPr>
        <w:t xml:space="preserve"> </w:t>
      </w:r>
      <w:r w:rsidRPr="000B5F22">
        <w:rPr>
          <w:bCs/>
          <w:szCs w:val="22"/>
        </w:rPr>
        <w:t xml:space="preserve">of these substitutions </w:t>
      </w:r>
      <w:r w:rsidRPr="000B5F22">
        <w:rPr>
          <w:bCs/>
          <w:szCs w:val="22"/>
        </w:rPr>
        <w:fldChar w:fldCharType="begin">
          <w:fldData xml:space="preserve">PEVuZE5vdGU+PENpdGU+PEF1dGhvcj5XYWtlZmllbGQ8L0F1dGhvcj48WWVhcj4yMDA5PC9ZZWFy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</w:fldData>
        </w:fldChar>
      </w:r>
      <w:r w:rsidR="0015524F" w:rsidRPr="000B5F22">
        <w:rPr>
          <w:bCs/>
          <w:szCs w:val="22"/>
        </w:rPr>
        <w:instrText xml:space="preserve"> ADDIN EN.CITE </w:instrText>
      </w:r>
      <w:r w:rsidR="0015524F" w:rsidRPr="000B5F22">
        <w:rPr>
          <w:bCs/>
          <w:szCs w:val="22"/>
        </w:rPr>
        <w:fldChar w:fldCharType="begin">
          <w:fldData xml:space="preserve">PEVuZE5vdGU+PENpdGU+PEF1dGhvcj5XYWtlZmllbGQ8L0F1dGhvcj48WWVhcj4yMDA5PC9ZZWFy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</w:fldData>
        </w:fldChar>
      </w:r>
      <w:r w:rsidR="0015524F" w:rsidRPr="000B5F22">
        <w:rPr>
          <w:bCs/>
          <w:szCs w:val="22"/>
        </w:rPr>
        <w:instrText xml:space="preserve"> ADDIN EN.CITE.DATA </w:instrText>
      </w:r>
      <w:r w:rsidR="0015524F" w:rsidRPr="000B5F22">
        <w:rPr>
          <w:bCs/>
          <w:szCs w:val="22"/>
        </w:rPr>
      </w:r>
      <w:r w:rsidR="0015524F" w:rsidRPr="000B5F22">
        <w:rPr>
          <w:bCs/>
          <w:szCs w:val="22"/>
        </w:rPr>
        <w:fldChar w:fldCharType="end"/>
      </w:r>
      <w:r w:rsidRPr="000B5F22">
        <w:rPr>
          <w:bCs/>
          <w:szCs w:val="22"/>
        </w:rPr>
      </w:r>
      <w:r w:rsidRPr="000B5F22">
        <w:rPr>
          <w:bCs/>
          <w:szCs w:val="22"/>
        </w:rPr>
        <w:fldChar w:fldCharType="separate"/>
      </w:r>
      <w:r w:rsidR="0015524F" w:rsidRPr="000B5F22">
        <w:rPr>
          <w:bCs/>
          <w:noProof/>
          <w:szCs w:val="22"/>
        </w:rPr>
        <w:t>(Wakefield, Spilsbury et al. 2009, Kessler, Spilsbury et al. 2014)</w:t>
      </w:r>
      <w:r w:rsidRPr="000B5F22">
        <w:rPr>
          <w:bCs/>
          <w:szCs w:val="22"/>
        </w:rPr>
        <w:fldChar w:fldCharType="end"/>
      </w:r>
      <w:r w:rsidR="0015524F" w:rsidRPr="000B5F22">
        <w:rPr>
          <w:bCs/>
          <w:szCs w:val="22"/>
        </w:rPr>
        <w:t xml:space="preserve">. While in the present study we saw a small benefit when support worker staffing was at its highest level (compared to having no assistants), the effect was modest compared to the effects of increasing levels of RN staffing. If missed care is regarded as an inverse measure of productivity it is unlikely that substitution would be an efficient approach to reducing it because the marginal gains from increased RN staffing are so much higher than for </w:t>
      </w:r>
      <w:r w:rsidR="00E2491B" w:rsidRPr="000B5F22">
        <w:rPr>
          <w:bCs/>
          <w:szCs w:val="22"/>
        </w:rPr>
        <w:t xml:space="preserve">assistants. </w:t>
      </w:r>
    </w:p>
    <w:p w14:paraId="6748CA28" w14:textId="77777777" w:rsidR="00E2491B" w:rsidRPr="000B5F22" w:rsidRDefault="00E2491B" w:rsidP="005A221A">
      <w:pPr>
        <w:numPr>
          <w:ilvl w:val="0"/>
          <w:numId w:val="0"/>
        </w:numPr>
        <w:spacing w:line="360" w:lineRule="auto"/>
        <w:jc w:val="both"/>
        <w:rPr>
          <w:bCs/>
          <w:szCs w:val="22"/>
        </w:rPr>
      </w:pPr>
    </w:p>
    <w:p w14:paraId="6E80471B" w14:textId="49874F07" w:rsidR="00E2491B" w:rsidRPr="000B5F22" w:rsidRDefault="00E2491B" w:rsidP="005A221A">
      <w:pPr>
        <w:numPr>
          <w:ilvl w:val="0"/>
          <w:numId w:val="0"/>
        </w:numPr>
        <w:spacing w:line="360" w:lineRule="auto"/>
        <w:jc w:val="both"/>
        <w:rPr>
          <w:bCs/>
          <w:szCs w:val="22"/>
        </w:rPr>
      </w:pPr>
      <w:r w:rsidRPr="000B5F22">
        <w:rPr>
          <w:bCs/>
          <w:szCs w:val="22"/>
        </w:rPr>
        <w:t xml:space="preserve">In the </w:t>
      </w:r>
      <w:r w:rsidR="00ED6510" w:rsidRPr="000B5F22">
        <w:rPr>
          <w:bCs/>
          <w:szCs w:val="22"/>
        </w:rPr>
        <w:t>evidence r</w:t>
      </w:r>
      <w:r w:rsidRPr="000B5F22">
        <w:rPr>
          <w:bCs/>
          <w:szCs w:val="22"/>
        </w:rPr>
        <w:t xml:space="preserve">eview </w:t>
      </w:r>
      <w:r w:rsidR="00ED6510" w:rsidRPr="000B5F22">
        <w:rPr>
          <w:bCs/>
          <w:szCs w:val="22"/>
        </w:rPr>
        <w:t xml:space="preserve">conducted </w:t>
      </w:r>
      <w:r w:rsidRPr="000B5F22">
        <w:rPr>
          <w:bCs/>
          <w:szCs w:val="22"/>
        </w:rPr>
        <w:t>for the N</w:t>
      </w:r>
      <w:r w:rsidR="00074260" w:rsidRPr="000B5F22">
        <w:rPr>
          <w:bCs/>
          <w:szCs w:val="22"/>
        </w:rPr>
        <w:t xml:space="preserve">ICE safe staffing guidance </w:t>
      </w:r>
      <w:r w:rsidRPr="000B5F22">
        <w:rPr>
          <w:bCs/>
          <w:szCs w:val="22"/>
        </w:rPr>
        <w:t>in England</w:t>
      </w:r>
      <w:r w:rsidR="00ED6510" w:rsidRPr="000B5F22">
        <w:rPr>
          <w:bCs/>
          <w:szCs w:val="22"/>
        </w:rPr>
        <w:t>, few studies reported on th</w:t>
      </w:r>
      <w:r w:rsidRPr="000B5F22">
        <w:rPr>
          <w:bCs/>
          <w:szCs w:val="22"/>
        </w:rPr>
        <w:t xml:space="preserve">e relationship between patient factors, nursing roles and the requirements for nurse staffing </w:t>
      </w:r>
      <w:r w:rsidRPr="000B5F22">
        <w:rPr>
          <w:bCs/>
          <w:szCs w:val="22"/>
        </w:rPr>
        <w:fldChar w:fldCharType="begin"/>
      </w:r>
      <w:r w:rsidRPr="000B5F22">
        <w:rPr>
          <w:bCs/>
          <w:szCs w:val="22"/>
        </w:rPr>
        <w:instrText xml:space="preserve"> ADDIN EN.CITE &lt;EndNote&gt;&lt;Cite&gt;&lt;Author&gt;Griffiths&lt;/Author&gt;&lt;Year&gt;2014&lt;/Year&gt;&lt;RecNum&gt;38346&lt;/RecNum&gt;&lt;DisplayText&gt;(Griffiths, Ball et al. 2014)&lt;/DisplayText&gt;&lt;record&gt;&lt;rec-number&gt;38346&lt;/rec-number&gt;&lt;foreign-keys&gt;&lt;key app="EN" db-id="9szzaf5xbwsxt5ezwsapa29xasw2z0v25v5r" timestamp="1411638875"&gt;38346&lt;/key&gt;&lt;/foreign-keys&gt;&lt;ref-type name="Report"&gt;27&lt;/ref-type&gt;&lt;contributors&gt;&lt;authors&gt;&lt;author&gt;Griffiths, Peter&lt;/author&gt;&lt;author&gt;Ball, Jane&lt;/author&gt;&lt;author&gt;Drennan, Jonathan&lt;/author&gt;&lt;author&gt;James, Liz&lt;/author&gt;&lt;author&gt;Jones, Jeremy&lt;/author&gt;&lt;author&gt;Recio, Alejandra&lt;/author&gt;&lt;author&gt;Simon, Michael&lt;/author&gt;&lt;/authors&gt;&lt;tertiary-authors&gt;&lt;author&gt;University of Southampton&lt;/author&gt;&lt;/tertiary-authors&gt;&lt;/contributors&gt;&lt;titles&gt;&lt;title&gt;The association between patient safety outcomes and nurse/healthcare assistant skill mix and staffing levels and factors that may influence staffing requirements (NICE evidence review)&lt;/title&gt;&lt;/titles&gt;&lt;dates&gt;&lt;year&gt;2014&lt;/year&gt;&lt;/dates&gt;&lt;publisher&gt;University of Southampton Centre for innovation and Leadership in Health Sciences&lt;/publisher&gt;&lt;label&gt;eps:367526&lt;/label&gt;&lt;work-type&gt;Other&lt;/work-type&gt;&lt;urls&gt;&lt;related-urls&gt;&lt;url&gt;http://eprints.soton.ac.uk/367526/&lt;/url&gt;&lt;/related-urls&gt;&lt;/urls&gt;&lt;/record&gt;&lt;/Cite&gt;&lt;/EndNote&gt;</w:instrText>
      </w:r>
      <w:r w:rsidRPr="000B5F22">
        <w:rPr>
          <w:bCs/>
          <w:szCs w:val="22"/>
        </w:rPr>
        <w:fldChar w:fldCharType="separate"/>
      </w:r>
      <w:r w:rsidRPr="000B5F22">
        <w:rPr>
          <w:bCs/>
          <w:noProof/>
          <w:szCs w:val="22"/>
        </w:rPr>
        <w:t>(Griffiths, Ball et al. 2014)</w:t>
      </w:r>
      <w:r w:rsidRPr="000B5F22">
        <w:rPr>
          <w:bCs/>
          <w:szCs w:val="22"/>
        </w:rPr>
        <w:fldChar w:fldCharType="end"/>
      </w:r>
      <w:r w:rsidRPr="000B5F22">
        <w:rPr>
          <w:bCs/>
          <w:szCs w:val="22"/>
        </w:rPr>
        <w:t>. The results from this study suggest that patients</w:t>
      </w:r>
      <w:r w:rsidR="00074260" w:rsidRPr="000B5F22">
        <w:rPr>
          <w:bCs/>
          <w:szCs w:val="22"/>
        </w:rPr>
        <w:t>’</w:t>
      </w:r>
      <w:r w:rsidRPr="000B5F22">
        <w:rPr>
          <w:bCs/>
          <w:szCs w:val="22"/>
        </w:rPr>
        <w:t xml:space="preserve"> requirements for </w:t>
      </w:r>
      <w:r w:rsidR="000559A5" w:rsidRPr="000B5F22">
        <w:rPr>
          <w:bCs/>
          <w:szCs w:val="22"/>
        </w:rPr>
        <w:t xml:space="preserve">frequent </w:t>
      </w:r>
      <w:r w:rsidRPr="000B5F22">
        <w:rPr>
          <w:bCs/>
          <w:szCs w:val="22"/>
        </w:rPr>
        <w:t>observation and assistance with daily living increase the requirements for nursing care staff, specifically registered nurses</w:t>
      </w:r>
      <w:r w:rsidR="00074260" w:rsidRPr="000B5F22">
        <w:rPr>
          <w:bCs/>
          <w:szCs w:val="22"/>
        </w:rPr>
        <w:t xml:space="preserve"> since </w:t>
      </w:r>
      <w:r w:rsidRPr="000B5F22">
        <w:rPr>
          <w:bCs/>
          <w:szCs w:val="22"/>
        </w:rPr>
        <w:t xml:space="preserve">as the proportion of patients needing such care increases reports of </w:t>
      </w:r>
      <w:r w:rsidR="00074260" w:rsidRPr="000B5F22">
        <w:rPr>
          <w:bCs/>
          <w:szCs w:val="22"/>
        </w:rPr>
        <w:t xml:space="preserve">care left undone also </w:t>
      </w:r>
      <w:r w:rsidRPr="000B5F22">
        <w:rPr>
          <w:bCs/>
          <w:szCs w:val="22"/>
        </w:rPr>
        <w:t>increase (after control for the current size of the nursing workforce). Similarly nurses undertaking potentially transferable tasks such as delivering meal trays</w:t>
      </w:r>
      <w:r w:rsidR="003064DC" w:rsidRPr="000B5F22">
        <w:rPr>
          <w:bCs/>
          <w:szCs w:val="22"/>
        </w:rPr>
        <w:t>, is associated with</w:t>
      </w:r>
      <w:r w:rsidR="00074260" w:rsidRPr="000B5F22">
        <w:rPr>
          <w:bCs/>
          <w:szCs w:val="22"/>
        </w:rPr>
        <w:t xml:space="preserve"> an increase</w:t>
      </w:r>
      <w:r w:rsidR="003064DC" w:rsidRPr="000B5F22">
        <w:rPr>
          <w:bCs/>
          <w:szCs w:val="22"/>
        </w:rPr>
        <w:t xml:space="preserve">d demand for RN staffing, if necessary care is to be completed. </w:t>
      </w:r>
      <w:r w:rsidRPr="000B5F22">
        <w:rPr>
          <w:bCs/>
          <w:szCs w:val="22"/>
        </w:rPr>
        <w:t>Whil</w:t>
      </w:r>
      <w:r w:rsidR="003064DC" w:rsidRPr="000B5F22">
        <w:rPr>
          <w:bCs/>
          <w:szCs w:val="22"/>
        </w:rPr>
        <w:t>e</w:t>
      </w:r>
      <w:r w:rsidRPr="000B5F22">
        <w:rPr>
          <w:bCs/>
          <w:szCs w:val="22"/>
        </w:rPr>
        <w:t xml:space="preserve"> </w:t>
      </w:r>
      <w:r w:rsidR="000559A5" w:rsidRPr="000B5F22">
        <w:rPr>
          <w:bCs/>
          <w:szCs w:val="22"/>
        </w:rPr>
        <w:t xml:space="preserve">such assessments may seem largely obvious, the empirical evidence is limited and these factors are often omitted from tools designed to indicate staffing requirements. </w:t>
      </w:r>
      <w:r w:rsidR="000559A5" w:rsidRPr="000B5F22">
        <w:rPr>
          <w:bCs/>
          <w:szCs w:val="22"/>
        </w:rPr>
        <w:fldChar w:fldCharType="begin">
          <w:fldData xml:space="preserve">PEVuZE5vdGU+PENpdGU+PEF1dGhvcj5GYXNvbGk8L0F1dGhvcj48WWVhcj4yMDEwPC9ZZWFyPjxS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</w:fldData>
        </w:fldChar>
      </w:r>
      <w:r w:rsidR="000559A5" w:rsidRPr="000B5F22">
        <w:rPr>
          <w:bCs/>
          <w:szCs w:val="22"/>
        </w:rPr>
        <w:instrText xml:space="preserve"> ADDIN EN.CITE </w:instrText>
      </w:r>
      <w:r w:rsidR="000559A5" w:rsidRPr="000B5F22">
        <w:rPr>
          <w:bCs/>
          <w:szCs w:val="22"/>
        </w:rPr>
        <w:fldChar w:fldCharType="begin">
          <w:fldData xml:space="preserve">PEVuZE5vdGU+PENpdGU+PEF1dGhvcj5GYXNvbGk8L0F1dGhvcj48WWVhcj4yMDEwPC9ZZWFyPjxS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</w:fldData>
        </w:fldChar>
      </w:r>
      <w:r w:rsidR="000559A5" w:rsidRPr="000B5F22">
        <w:rPr>
          <w:bCs/>
          <w:szCs w:val="22"/>
        </w:rPr>
        <w:instrText xml:space="preserve"> ADDIN EN.CITE.DATA </w:instrText>
      </w:r>
      <w:r w:rsidR="000559A5" w:rsidRPr="000B5F22">
        <w:rPr>
          <w:bCs/>
          <w:szCs w:val="22"/>
        </w:rPr>
      </w:r>
      <w:r w:rsidR="000559A5" w:rsidRPr="000B5F22">
        <w:rPr>
          <w:bCs/>
          <w:szCs w:val="22"/>
        </w:rPr>
        <w:fldChar w:fldCharType="end"/>
      </w:r>
      <w:r w:rsidR="000559A5" w:rsidRPr="000B5F22">
        <w:rPr>
          <w:bCs/>
          <w:szCs w:val="22"/>
        </w:rPr>
      </w:r>
      <w:r w:rsidR="000559A5" w:rsidRPr="000B5F22">
        <w:rPr>
          <w:bCs/>
          <w:szCs w:val="22"/>
        </w:rPr>
        <w:fldChar w:fldCharType="separate"/>
      </w:r>
      <w:r w:rsidR="000559A5" w:rsidRPr="000B5F22">
        <w:rPr>
          <w:bCs/>
          <w:noProof/>
          <w:szCs w:val="22"/>
        </w:rPr>
        <w:t>(Fasoli and Haddock 2010)</w:t>
      </w:r>
      <w:r w:rsidR="000559A5" w:rsidRPr="000B5F22">
        <w:rPr>
          <w:bCs/>
          <w:szCs w:val="22"/>
        </w:rPr>
        <w:fldChar w:fldCharType="end"/>
      </w:r>
      <w:r w:rsidR="00EC1EB2" w:rsidRPr="000B5F22">
        <w:rPr>
          <w:bCs/>
          <w:szCs w:val="22"/>
        </w:rPr>
        <w:t>.</w:t>
      </w:r>
    </w:p>
    <w:p w14:paraId="3ED0AA14" w14:textId="77777777" w:rsidR="00187ACE" w:rsidRDefault="00187ACE" w:rsidP="005A221A">
      <w:pPr>
        <w:numPr>
          <w:ilvl w:val="0"/>
          <w:numId w:val="0"/>
        </w:numPr>
        <w:spacing w:line="360" w:lineRule="auto"/>
        <w:jc w:val="both"/>
        <w:rPr>
          <w:color w:val="000000"/>
          <w:szCs w:val="22"/>
        </w:rPr>
      </w:pPr>
    </w:p>
    <w:p w14:paraId="3B9E5BD1" w14:textId="0F03CCA3" w:rsidR="006C3201" w:rsidRPr="00857DB8" w:rsidRDefault="00857DB8" w:rsidP="005A221A">
      <w:pPr>
        <w:spacing w:line="360" w:lineRule="auto"/>
        <w:jc w:val="both"/>
        <w:rPr>
          <w:b/>
          <w:bCs/>
          <w:color w:val="000000"/>
          <w:szCs w:val="22"/>
        </w:rPr>
      </w:pPr>
      <w:r w:rsidRPr="00857DB8">
        <w:rPr>
          <w:b/>
          <w:bCs/>
          <w:color w:val="000000"/>
          <w:szCs w:val="22"/>
        </w:rPr>
        <w:t xml:space="preserve">Limitations </w:t>
      </w:r>
    </w:p>
    <w:p w14:paraId="410718A5" w14:textId="77777777" w:rsidR="00573194" w:rsidRDefault="00E9771D" w:rsidP="00E9771D">
      <w:pPr>
        <w:spacing w:line="360" w:lineRule="auto"/>
        <w:jc w:val="both"/>
        <w:rPr>
          <w:bCs/>
          <w:color w:val="000000"/>
          <w:szCs w:val="22"/>
        </w:rPr>
      </w:pPr>
      <w:r>
        <w:rPr>
          <w:bCs/>
          <w:color w:val="000000"/>
          <w:szCs w:val="22"/>
        </w:rPr>
        <w:t>I</w:t>
      </w:r>
      <w:r w:rsidR="006C2EE9">
        <w:rPr>
          <w:bCs/>
          <w:color w:val="000000"/>
          <w:szCs w:val="22"/>
        </w:rPr>
        <w:t>n inter</w:t>
      </w:r>
      <w:r w:rsidR="00C915C6">
        <w:rPr>
          <w:bCs/>
          <w:color w:val="000000"/>
          <w:szCs w:val="22"/>
        </w:rPr>
        <w:t>pr</w:t>
      </w:r>
      <w:r w:rsidR="006C2EE9">
        <w:rPr>
          <w:bCs/>
          <w:color w:val="000000"/>
          <w:szCs w:val="22"/>
        </w:rPr>
        <w:t xml:space="preserve">eting these results </w:t>
      </w:r>
      <w:r w:rsidR="00BB3FD2">
        <w:rPr>
          <w:bCs/>
          <w:color w:val="000000"/>
          <w:szCs w:val="22"/>
        </w:rPr>
        <w:t xml:space="preserve">we need to </w:t>
      </w:r>
      <w:r w:rsidR="006C2EE9">
        <w:rPr>
          <w:bCs/>
          <w:color w:val="000000"/>
          <w:szCs w:val="22"/>
        </w:rPr>
        <w:t>recognize that</w:t>
      </w:r>
      <w:r w:rsidR="00BB3FD2">
        <w:rPr>
          <w:bCs/>
          <w:color w:val="000000"/>
          <w:szCs w:val="22"/>
        </w:rPr>
        <w:t xml:space="preserve"> the </w:t>
      </w:r>
      <w:r>
        <w:rPr>
          <w:bCs/>
          <w:color w:val="000000"/>
          <w:szCs w:val="22"/>
        </w:rPr>
        <w:t>cross sectional</w:t>
      </w:r>
      <w:r w:rsidR="008B0FCE" w:rsidRPr="00F13306">
        <w:rPr>
          <w:bCs/>
          <w:color w:val="000000"/>
          <w:szCs w:val="22"/>
        </w:rPr>
        <w:t xml:space="preserve"> design </w:t>
      </w:r>
      <w:r w:rsidR="00BB3FD2">
        <w:rPr>
          <w:bCs/>
          <w:color w:val="000000"/>
          <w:szCs w:val="22"/>
        </w:rPr>
        <w:t xml:space="preserve">means that whilst </w:t>
      </w:r>
      <w:r w:rsidR="00AF17CF">
        <w:rPr>
          <w:bCs/>
          <w:color w:val="000000"/>
          <w:szCs w:val="22"/>
        </w:rPr>
        <w:t xml:space="preserve">we </w:t>
      </w:r>
      <w:r w:rsidR="00BB3FD2">
        <w:rPr>
          <w:bCs/>
          <w:color w:val="000000"/>
          <w:szCs w:val="22"/>
        </w:rPr>
        <w:t xml:space="preserve">can </w:t>
      </w:r>
      <w:r w:rsidR="008B0FCE" w:rsidRPr="00F13306">
        <w:rPr>
          <w:color w:val="000000"/>
          <w:szCs w:val="22"/>
        </w:rPr>
        <w:t xml:space="preserve">draw inferences about the possible nature and prevalence of </w:t>
      </w:r>
      <w:r w:rsidR="00BB3FD2">
        <w:rPr>
          <w:color w:val="000000"/>
          <w:szCs w:val="22"/>
        </w:rPr>
        <w:t xml:space="preserve">care left undone, the findings </w:t>
      </w:r>
      <w:r>
        <w:rPr>
          <w:color w:val="000000"/>
          <w:szCs w:val="22"/>
        </w:rPr>
        <w:t>cannot be used to make assertions about causation</w:t>
      </w:r>
      <w:r w:rsidR="005A221A">
        <w:rPr>
          <w:color w:val="000000"/>
          <w:szCs w:val="22"/>
        </w:rPr>
        <w:t xml:space="preserve">. </w:t>
      </w:r>
      <w:r w:rsidR="00BB3FD2">
        <w:rPr>
          <w:color w:val="000000"/>
          <w:szCs w:val="22"/>
        </w:rPr>
        <w:t xml:space="preserve">The measure used to capture ‘care left undone’ </w:t>
      </w:r>
      <w:r w:rsidR="008B0FCE" w:rsidRPr="00F13306">
        <w:rPr>
          <w:bCs/>
          <w:color w:val="000000"/>
          <w:szCs w:val="22"/>
        </w:rPr>
        <w:t xml:space="preserve">is </w:t>
      </w:r>
      <w:r w:rsidR="00BB3FD2">
        <w:rPr>
          <w:bCs/>
          <w:color w:val="000000"/>
          <w:szCs w:val="22"/>
        </w:rPr>
        <w:t xml:space="preserve">based on </w:t>
      </w:r>
      <w:r w:rsidR="008B0FCE" w:rsidRPr="00F13306">
        <w:rPr>
          <w:bCs/>
          <w:color w:val="000000"/>
          <w:szCs w:val="22"/>
        </w:rPr>
        <w:t>nurses’ accounts</w:t>
      </w:r>
      <w:r w:rsidR="00BB3FD2">
        <w:rPr>
          <w:bCs/>
          <w:color w:val="000000"/>
          <w:szCs w:val="22"/>
        </w:rPr>
        <w:t xml:space="preserve">, and as such </w:t>
      </w:r>
      <w:r w:rsidR="00AF17CF">
        <w:rPr>
          <w:bCs/>
          <w:color w:val="000000"/>
          <w:szCs w:val="22"/>
        </w:rPr>
        <w:t xml:space="preserve">is </w:t>
      </w:r>
      <w:r w:rsidR="008B0FCE" w:rsidRPr="00F13306">
        <w:rPr>
          <w:bCs/>
          <w:color w:val="000000"/>
          <w:szCs w:val="22"/>
        </w:rPr>
        <w:t>subjective</w:t>
      </w:r>
      <w:r w:rsidR="00AF17CF">
        <w:rPr>
          <w:bCs/>
          <w:color w:val="000000"/>
          <w:szCs w:val="22"/>
        </w:rPr>
        <w:t>. I</w:t>
      </w:r>
      <w:r w:rsidR="008B0FCE" w:rsidRPr="00F13306">
        <w:rPr>
          <w:bCs/>
          <w:color w:val="000000"/>
          <w:szCs w:val="22"/>
        </w:rPr>
        <w:t>ndividual nurses may h</w:t>
      </w:r>
      <w:r w:rsidR="00AF17CF">
        <w:rPr>
          <w:bCs/>
          <w:color w:val="000000"/>
          <w:szCs w:val="22"/>
        </w:rPr>
        <w:t xml:space="preserve">ave quite </w:t>
      </w:r>
      <w:r w:rsidR="008B0FCE" w:rsidRPr="00F13306">
        <w:rPr>
          <w:bCs/>
          <w:color w:val="000000"/>
          <w:szCs w:val="22"/>
        </w:rPr>
        <w:t xml:space="preserve">different expectations and perceptions of </w:t>
      </w:r>
      <w:r w:rsidR="00AF17CF">
        <w:rPr>
          <w:bCs/>
          <w:color w:val="000000"/>
          <w:szCs w:val="22"/>
        </w:rPr>
        <w:t xml:space="preserve">the </w:t>
      </w:r>
      <w:r w:rsidR="008B0FCE" w:rsidRPr="00F13306">
        <w:rPr>
          <w:bCs/>
          <w:color w:val="000000"/>
          <w:szCs w:val="22"/>
        </w:rPr>
        <w:t xml:space="preserve">level and type of care </w:t>
      </w:r>
      <w:r w:rsidR="00AF17CF">
        <w:rPr>
          <w:bCs/>
          <w:color w:val="000000"/>
          <w:szCs w:val="22"/>
        </w:rPr>
        <w:t xml:space="preserve">that patients need, </w:t>
      </w:r>
      <w:r w:rsidR="008B0FCE" w:rsidRPr="00F13306">
        <w:rPr>
          <w:bCs/>
          <w:color w:val="000000"/>
          <w:szCs w:val="22"/>
        </w:rPr>
        <w:t xml:space="preserve">and </w:t>
      </w:r>
      <w:r w:rsidR="00AF17CF">
        <w:rPr>
          <w:bCs/>
          <w:color w:val="000000"/>
          <w:szCs w:val="22"/>
        </w:rPr>
        <w:t xml:space="preserve">the extent to which </w:t>
      </w:r>
      <w:r w:rsidR="001E6BD5">
        <w:rPr>
          <w:bCs/>
          <w:color w:val="000000"/>
          <w:szCs w:val="22"/>
        </w:rPr>
        <w:t xml:space="preserve">they have been able to deliver the required </w:t>
      </w:r>
      <w:r w:rsidR="001E6BD5" w:rsidRPr="000B5F22">
        <w:rPr>
          <w:bCs/>
          <w:szCs w:val="22"/>
        </w:rPr>
        <w:t>activities.</w:t>
      </w:r>
      <w:r w:rsidR="00573194" w:rsidRPr="000B5F22">
        <w:rPr>
          <w:bCs/>
          <w:szCs w:val="22"/>
        </w:rPr>
        <w:t xml:space="preserve"> Whilst </w:t>
      </w:r>
      <w:r w:rsidR="00647520" w:rsidRPr="000B5F22">
        <w:rPr>
          <w:bCs/>
          <w:szCs w:val="22"/>
        </w:rPr>
        <w:t xml:space="preserve">the care activities needed (and perceived as necessary by nurse respondents) </w:t>
      </w:r>
      <w:r w:rsidR="00EE0D2F" w:rsidRPr="000B5F22">
        <w:rPr>
          <w:bCs/>
          <w:szCs w:val="22"/>
        </w:rPr>
        <w:t>are likely to vary according to the time of shift</w:t>
      </w:r>
      <w:r w:rsidR="00573194" w:rsidRPr="000B5F22">
        <w:rPr>
          <w:bCs/>
          <w:szCs w:val="22"/>
        </w:rPr>
        <w:t>, the study has endeavoured to take this into account by including time of shift in the regression models. B</w:t>
      </w:r>
      <w:r w:rsidR="001E6BD5" w:rsidRPr="000B5F22">
        <w:rPr>
          <w:bCs/>
          <w:szCs w:val="22"/>
        </w:rPr>
        <w:t xml:space="preserve">y using a closed question and asking about 13 specific activities we have to some extent been able </w:t>
      </w:r>
      <w:r w:rsidR="001E6BD5">
        <w:rPr>
          <w:bCs/>
          <w:color w:val="000000"/>
          <w:szCs w:val="22"/>
        </w:rPr>
        <w:t xml:space="preserve">to limit the potential variation in interpretation. </w:t>
      </w:r>
    </w:p>
    <w:p w14:paraId="559F8810" w14:textId="4849414A" w:rsidR="001E6BD5" w:rsidRDefault="001E6BD5" w:rsidP="00E9771D">
      <w:pPr>
        <w:spacing w:line="360" w:lineRule="auto"/>
        <w:jc w:val="both"/>
        <w:rPr>
          <w:bCs/>
          <w:color w:val="000000"/>
          <w:szCs w:val="22"/>
        </w:rPr>
      </w:pPr>
      <w:r>
        <w:rPr>
          <w:bCs/>
          <w:color w:val="000000"/>
          <w:szCs w:val="22"/>
        </w:rPr>
        <w:t xml:space="preserve"> </w:t>
      </w:r>
    </w:p>
    <w:p w14:paraId="4535318C" w14:textId="1C3A77D8" w:rsidR="008B0FCE" w:rsidRPr="001E6BD5" w:rsidRDefault="004004E0" w:rsidP="00E9771D">
      <w:pPr>
        <w:spacing w:line="360" w:lineRule="auto"/>
        <w:jc w:val="both"/>
        <w:rPr>
          <w:bCs/>
          <w:color w:val="000000"/>
          <w:szCs w:val="22"/>
        </w:rPr>
      </w:pPr>
      <w:r>
        <w:rPr>
          <w:bCs/>
          <w:color w:val="000000"/>
          <w:szCs w:val="22"/>
        </w:rPr>
        <w:t>Nurses on hospital wards typically work in teams; w</w:t>
      </w:r>
      <w:r w:rsidR="008B0FCE" w:rsidRPr="00F13306">
        <w:rPr>
          <w:color w:val="000000"/>
          <w:szCs w:val="22"/>
        </w:rPr>
        <w:t xml:space="preserve">e do not know whether </w:t>
      </w:r>
      <w:r>
        <w:rPr>
          <w:color w:val="000000"/>
          <w:szCs w:val="22"/>
        </w:rPr>
        <w:t xml:space="preserve">care reported as missed by one nurse may have been </w:t>
      </w:r>
      <w:r w:rsidR="008B0FCE" w:rsidRPr="00F13306">
        <w:rPr>
          <w:color w:val="000000"/>
          <w:szCs w:val="22"/>
        </w:rPr>
        <w:t xml:space="preserve">done </w:t>
      </w:r>
      <w:r>
        <w:rPr>
          <w:color w:val="000000"/>
          <w:szCs w:val="22"/>
        </w:rPr>
        <w:t xml:space="preserve">(either at the time or later) </w:t>
      </w:r>
      <w:r w:rsidR="008B0FCE" w:rsidRPr="00F13306">
        <w:rPr>
          <w:color w:val="000000"/>
          <w:szCs w:val="22"/>
        </w:rPr>
        <w:t xml:space="preserve">by another </w:t>
      </w:r>
      <w:r>
        <w:rPr>
          <w:color w:val="000000"/>
          <w:szCs w:val="22"/>
        </w:rPr>
        <w:t>member of staff</w:t>
      </w:r>
      <w:r w:rsidR="008B0FCE" w:rsidRPr="00F13306">
        <w:rPr>
          <w:color w:val="000000"/>
          <w:szCs w:val="22"/>
        </w:rPr>
        <w:t xml:space="preserve">. </w:t>
      </w:r>
      <w:r w:rsidR="0006573E">
        <w:rPr>
          <w:color w:val="000000"/>
          <w:szCs w:val="22"/>
        </w:rPr>
        <w:t>In addition the measure used does not give an indication of the frequency or volume of each activity that was left undone – i</w:t>
      </w:r>
      <w:r w:rsidR="00FA02A4">
        <w:rPr>
          <w:color w:val="000000"/>
          <w:szCs w:val="22"/>
        </w:rPr>
        <w:t>.</w:t>
      </w:r>
      <w:r w:rsidR="0006573E">
        <w:rPr>
          <w:color w:val="000000"/>
          <w:szCs w:val="22"/>
        </w:rPr>
        <w:t>e</w:t>
      </w:r>
      <w:r w:rsidR="00FA02A4">
        <w:rPr>
          <w:color w:val="000000"/>
          <w:szCs w:val="22"/>
        </w:rPr>
        <w:t>.</w:t>
      </w:r>
      <w:r w:rsidR="0006573E">
        <w:rPr>
          <w:color w:val="000000"/>
          <w:szCs w:val="22"/>
        </w:rPr>
        <w:t xml:space="preserve"> distinguishing between an activity missed once or the same activity missed several items during a shift.  </w:t>
      </w:r>
    </w:p>
    <w:p w14:paraId="24BAB2C9" w14:textId="77777777" w:rsidR="008B0FCE" w:rsidRPr="00F13306" w:rsidRDefault="008B0FCE" w:rsidP="005A221A">
      <w:pPr>
        <w:spacing w:line="480" w:lineRule="auto"/>
        <w:ind w:firstLine="720"/>
        <w:jc w:val="both"/>
        <w:rPr>
          <w:bCs/>
          <w:color w:val="000000"/>
          <w:szCs w:val="22"/>
        </w:rPr>
      </w:pPr>
    </w:p>
    <w:p w14:paraId="29698437" w14:textId="77777777" w:rsidR="00CD78D4" w:rsidRDefault="008B0FCE" w:rsidP="00CD78D4">
      <w:pPr>
        <w:spacing w:line="480" w:lineRule="auto"/>
        <w:jc w:val="both"/>
        <w:rPr>
          <w:b/>
          <w:bCs/>
          <w:color w:val="000000"/>
          <w:szCs w:val="22"/>
        </w:rPr>
      </w:pPr>
      <w:r w:rsidRPr="00F13306">
        <w:rPr>
          <w:b/>
          <w:bCs/>
          <w:color w:val="000000"/>
          <w:szCs w:val="22"/>
        </w:rPr>
        <w:t>C</w:t>
      </w:r>
      <w:r w:rsidR="00857DB8">
        <w:rPr>
          <w:b/>
          <w:bCs/>
          <w:color w:val="000000"/>
          <w:szCs w:val="22"/>
        </w:rPr>
        <w:t xml:space="preserve">ONCLUSION </w:t>
      </w:r>
    </w:p>
    <w:p w14:paraId="29EB45E4" w14:textId="27F73B13" w:rsidR="0003054E" w:rsidRPr="00E90046" w:rsidRDefault="00CD78D4" w:rsidP="00E90046">
      <w:pPr>
        <w:spacing w:line="360" w:lineRule="auto"/>
        <w:jc w:val="both"/>
        <w:rPr>
          <w:bCs/>
          <w:color w:val="000000"/>
          <w:szCs w:val="22"/>
        </w:rPr>
      </w:pPr>
      <w:r>
        <w:rPr>
          <w:bCs/>
          <w:color w:val="000000"/>
          <w:szCs w:val="22"/>
        </w:rPr>
        <w:t>Understanding</w:t>
      </w:r>
      <w:r w:rsidR="00472867">
        <w:rPr>
          <w:bCs/>
          <w:color w:val="000000"/>
          <w:szCs w:val="22"/>
        </w:rPr>
        <w:t xml:space="preserve"> a range of </w:t>
      </w:r>
      <w:r>
        <w:rPr>
          <w:bCs/>
          <w:color w:val="000000"/>
          <w:szCs w:val="22"/>
        </w:rPr>
        <w:t xml:space="preserve">factors </w:t>
      </w:r>
      <w:r w:rsidR="00472867">
        <w:t xml:space="preserve">that impinge </w:t>
      </w:r>
      <w:r w:rsidR="00CF0D4D">
        <w:t>up</w:t>
      </w:r>
      <w:r w:rsidR="00472867">
        <w:t xml:space="preserve">on the role that registered nurses play </w:t>
      </w:r>
      <w:r w:rsidR="00CF0D4D">
        <w:t xml:space="preserve">in delivering care </w:t>
      </w:r>
      <w:r>
        <w:rPr>
          <w:bCs/>
          <w:color w:val="000000"/>
          <w:szCs w:val="22"/>
        </w:rPr>
        <w:t>is important</w:t>
      </w:r>
      <w:r w:rsidR="00472867">
        <w:rPr>
          <w:bCs/>
          <w:color w:val="000000"/>
          <w:szCs w:val="22"/>
        </w:rPr>
        <w:t>, as</w:t>
      </w:r>
      <w:r>
        <w:rPr>
          <w:bCs/>
          <w:color w:val="000000"/>
          <w:szCs w:val="22"/>
        </w:rPr>
        <w:t xml:space="preserve"> </w:t>
      </w:r>
      <w:r w:rsidR="00472867">
        <w:rPr>
          <w:bCs/>
          <w:color w:val="000000"/>
          <w:szCs w:val="22"/>
        </w:rPr>
        <w:t xml:space="preserve">these factors </w:t>
      </w:r>
      <w:r w:rsidR="00606C78">
        <w:rPr>
          <w:bCs/>
          <w:color w:val="000000"/>
          <w:szCs w:val="22"/>
        </w:rPr>
        <w:t xml:space="preserve">are likely to influence </w:t>
      </w:r>
      <w:r>
        <w:rPr>
          <w:bCs/>
          <w:color w:val="000000"/>
          <w:szCs w:val="22"/>
        </w:rPr>
        <w:t xml:space="preserve">the </w:t>
      </w:r>
      <w:r w:rsidRPr="00CD78D4">
        <w:rPr>
          <w:bCs/>
          <w:color w:val="000000"/>
          <w:szCs w:val="22"/>
        </w:rPr>
        <w:t xml:space="preserve">staffing that </w:t>
      </w:r>
      <w:r w:rsidR="00606C78">
        <w:rPr>
          <w:bCs/>
          <w:color w:val="000000"/>
          <w:szCs w:val="22"/>
        </w:rPr>
        <w:t xml:space="preserve">is </w:t>
      </w:r>
      <w:r w:rsidR="00CF0D4D">
        <w:rPr>
          <w:bCs/>
          <w:color w:val="000000"/>
          <w:szCs w:val="22"/>
        </w:rPr>
        <w:t xml:space="preserve">needed </w:t>
      </w:r>
      <w:r w:rsidRPr="00CD78D4">
        <w:rPr>
          <w:bCs/>
          <w:color w:val="000000"/>
          <w:szCs w:val="22"/>
        </w:rPr>
        <w:t>in a particular context</w:t>
      </w:r>
      <w:r>
        <w:rPr>
          <w:bCs/>
          <w:color w:val="000000"/>
          <w:szCs w:val="22"/>
        </w:rPr>
        <w:t xml:space="preserve"> and at a particular </w:t>
      </w:r>
      <w:r w:rsidR="00472867">
        <w:rPr>
          <w:bCs/>
          <w:color w:val="000000"/>
          <w:szCs w:val="22"/>
        </w:rPr>
        <w:t>time</w:t>
      </w:r>
      <w:r w:rsidRPr="00CD78D4">
        <w:rPr>
          <w:bCs/>
          <w:color w:val="000000"/>
          <w:szCs w:val="22"/>
        </w:rPr>
        <w:t xml:space="preserve">, to avoid </w:t>
      </w:r>
      <w:r w:rsidR="00CF0D4D">
        <w:rPr>
          <w:bCs/>
          <w:color w:val="000000"/>
          <w:szCs w:val="22"/>
        </w:rPr>
        <w:t xml:space="preserve">necessary </w:t>
      </w:r>
      <w:r w:rsidRPr="00CD78D4">
        <w:rPr>
          <w:bCs/>
          <w:color w:val="000000"/>
          <w:szCs w:val="22"/>
        </w:rPr>
        <w:t>care being left undone by registered nurses</w:t>
      </w:r>
      <w:r w:rsidR="00606C78">
        <w:rPr>
          <w:bCs/>
          <w:color w:val="000000"/>
          <w:szCs w:val="22"/>
        </w:rPr>
        <w:t xml:space="preserve">. </w:t>
      </w:r>
      <w:r w:rsidR="0003054E">
        <w:rPr>
          <w:bCs/>
          <w:color w:val="000000"/>
          <w:szCs w:val="22"/>
        </w:rPr>
        <w:t xml:space="preserve">Despite </w:t>
      </w:r>
      <w:r w:rsidR="00CF0D4D">
        <w:rPr>
          <w:bCs/>
          <w:color w:val="000000"/>
          <w:szCs w:val="22"/>
        </w:rPr>
        <w:t xml:space="preserve">some </w:t>
      </w:r>
      <w:r w:rsidR="0003054E">
        <w:rPr>
          <w:bCs/>
          <w:color w:val="000000"/>
          <w:szCs w:val="22"/>
        </w:rPr>
        <w:t xml:space="preserve">differences in RN role and activity reported, the </w:t>
      </w:r>
      <w:r w:rsidR="00CF0D4D">
        <w:rPr>
          <w:bCs/>
          <w:color w:val="000000"/>
          <w:szCs w:val="22"/>
        </w:rPr>
        <w:t xml:space="preserve">overall </w:t>
      </w:r>
      <w:r w:rsidR="0003054E">
        <w:rPr>
          <w:bCs/>
          <w:color w:val="000000"/>
          <w:szCs w:val="22"/>
        </w:rPr>
        <w:t>relationship between RN staffing and care left undone in Sweden is consistent with that reported from England, and across Europe. Whilst c</w:t>
      </w:r>
      <w:r w:rsidR="0003054E" w:rsidRPr="0003054E">
        <w:rPr>
          <w:bCs/>
          <w:color w:val="000000"/>
          <w:szCs w:val="22"/>
        </w:rPr>
        <w:t>ompleteness of care is a valuable goal in its own right</w:t>
      </w:r>
      <w:r w:rsidR="0003054E">
        <w:rPr>
          <w:bCs/>
          <w:color w:val="000000"/>
          <w:szCs w:val="22"/>
        </w:rPr>
        <w:t xml:space="preserve">, more research is </w:t>
      </w:r>
      <w:r w:rsidR="00CF0D4D">
        <w:rPr>
          <w:bCs/>
          <w:color w:val="000000"/>
          <w:szCs w:val="22"/>
        </w:rPr>
        <w:t xml:space="preserve">however </w:t>
      </w:r>
      <w:r w:rsidR="0003054E">
        <w:rPr>
          <w:bCs/>
          <w:color w:val="000000"/>
          <w:szCs w:val="22"/>
        </w:rPr>
        <w:t xml:space="preserve">needed to </w:t>
      </w:r>
      <w:r w:rsidR="00606C78">
        <w:rPr>
          <w:bCs/>
          <w:color w:val="000000"/>
          <w:szCs w:val="22"/>
        </w:rPr>
        <w:t xml:space="preserve">test whether </w:t>
      </w:r>
      <w:r w:rsidR="0003054E">
        <w:rPr>
          <w:bCs/>
          <w:color w:val="000000"/>
          <w:szCs w:val="22"/>
        </w:rPr>
        <w:t xml:space="preserve">care left undone </w:t>
      </w:r>
      <w:r w:rsidR="00CF0D4D">
        <w:rPr>
          <w:bCs/>
          <w:color w:val="000000"/>
          <w:szCs w:val="22"/>
        </w:rPr>
        <w:t xml:space="preserve">mediates </w:t>
      </w:r>
      <w:r w:rsidR="0003054E">
        <w:rPr>
          <w:bCs/>
          <w:color w:val="000000"/>
          <w:szCs w:val="22"/>
        </w:rPr>
        <w:t xml:space="preserve">the relationship </w:t>
      </w:r>
      <w:r w:rsidR="00886521">
        <w:rPr>
          <w:bCs/>
          <w:color w:val="000000"/>
          <w:szCs w:val="22"/>
        </w:rPr>
        <w:t xml:space="preserve">frequently observed between </w:t>
      </w:r>
      <w:r w:rsidR="0003054E" w:rsidRPr="0003054E">
        <w:rPr>
          <w:bCs/>
          <w:color w:val="000000"/>
          <w:szCs w:val="22"/>
        </w:rPr>
        <w:t>RN staffing and patient outcomes</w:t>
      </w:r>
      <w:r w:rsidR="00606C78">
        <w:rPr>
          <w:bCs/>
          <w:color w:val="000000"/>
          <w:szCs w:val="22"/>
        </w:rPr>
        <w:t xml:space="preserve"> such as mortality</w:t>
      </w:r>
      <w:r w:rsidR="0003054E" w:rsidRPr="0003054E">
        <w:rPr>
          <w:bCs/>
          <w:color w:val="000000"/>
          <w:szCs w:val="22"/>
        </w:rPr>
        <w:t xml:space="preserve">.   </w:t>
      </w:r>
    </w:p>
    <w:p w14:paraId="41E4FA52" w14:textId="77777777" w:rsidR="0003054E" w:rsidRDefault="0003054E">
      <w:pPr>
        <w:numPr>
          <w:ilvl w:val="0"/>
          <w:numId w:val="0"/>
        </w:numPr>
        <w:rPr>
          <w:b/>
          <w:bCs/>
          <w:color w:val="000000"/>
          <w:szCs w:val="22"/>
        </w:rPr>
      </w:pPr>
    </w:p>
    <w:p w14:paraId="55C8ACEB" w14:textId="6821A5AA" w:rsidR="001910F2" w:rsidRDefault="001910F2">
      <w:pPr>
        <w:numPr>
          <w:ilvl w:val="0"/>
          <w:numId w:val="0"/>
        </w:numPr>
        <w:rPr>
          <w:b/>
          <w:bCs/>
          <w:color w:val="000000"/>
          <w:szCs w:val="22"/>
        </w:rPr>
      </w:pPr>
    </w:p>
    <w:p w14:paraId="73292776" w14:textId="77777777" w:rsidR="001910F2" w:rsidRDefault="001910F2">
      <w:pPr>
        <w:numPr>
          <w:ilvl w:val="0"/>
          <w:numId w:val="0"/>
        </w:numPr>
        <w:rPr>
          <w:b/>
          <w:bCs/>
          <w:color w:val="000000"/>
          <w:szCs w:val="22"/>
        </w:rPr>
      </w:pPr>
    </w:p>
    <w:p w14:paraId="26B778D9" w14:textId="55DB368D" w:rsidR="000C6A15" w:rsidRDefault="000C6A15" w:rsidP="000C6A15">
      <w:pPr>
        <w:numPr>
          <w:ilvl w:val="0"/>
          <w:numId w:val="0"/>
        </w:numPr>
        <w:autoSpaceDE w:val="0"/>
        <w:autoSpaceDN w:val="0"/>
        <w:adjustRightInd w:val="0"/>
        <w:spacing w:line="480" w:lineRule="auto"/>
        <w:rPr>
          <w:b/>
          <w:bCs/>
          <w:color w:val="000000"/>
          <w:szCs w:val="22"/>
        </w:rPr>
      </w:pPr>
      <w:r w:rsidRPr="003626F8">
        <w:rPr>
          <w:b/>
          <w:bCs/>
          <w:color w:val="000000"/>
          <w:szCs w:val="22"/>
        </w:rPr>
        <w:t>References</w:t>
      </w:r>
      <w:r>
        <w:rPr>
          <w:b/>
          <w:bCs/>
          <w:color w:val="000000"/>
          <w:szCs w:val="22"/>
        </w:rPr>
        <w:t xml:space="preserve"> </w:t>
      </w:r>
    </w:p>
    <w:p w14:paraId="746C1458" w14:textId="77777777" w:rsidR="00654C7C" w:rsidRPr="00654C7C" w:rsidRDefault="003064DC" w:rsidP="00654C7C">
      <w:pPr>
        <w:pStyle w:val="EndNoteBibliography"/>
      </w:pPr>
      <w:r>
        <w:rPr>
          <w:b/>
          <w:bCs/>
          <w:color w:val="000000"/>
          <w:szCs w:val="22"/>
        </w:rPr>
        <w:fldChar w:fldCharType="begin"/>
      </w:r>
      <w:r w:rsidRPr="00B778F4">
        <w:rPr>
          <w:b/>
          <w:bCs/>
          <w:color w:val="000000"/>
          <w:szCs w:val="22"/>
          <w:lang w:val="sv-SE"/>
        </w:rPr>
        <w:instrText xml:space="preserve"> ADDIN EN.REFLIST </w:instrText>
      </w:r>
      <w:r>
        <w:rPr>
          <w:b/>
          <w:bCs/>
          <w:color w:val="000000"/>
          <w:szCs w:val="22"/>
        </w:rPr>
        <w:fldChar w:fldCharType="separate"/>
      </w:r>
      <w:r w:rsidR="00654C7C" w:rsidRPr="00654C7C">
        <w:t xml:space="preserve">Aiken, L. H., D. M. Sloane, L. Bruyneel, K. Van den Heede, P. Griffiths, R. Busse, M. Diomidous, J. Kinnunen, M. Kózka and E. Lesaffre (2014). "Nurse staffing and education and hospital mortality in nine European countries: a retrospective observational study." </w:t>
      </w:r>
      <w:r w:rsidR="00654C7C" w:rsidRPr="00654C7C">
        <w:rPr>
          <w:u w:val="single"/>
        </w:rPr>
        <w:t>The Lancet</w:t>
      </w:r>
      <w:r w:rsidR="00654C7C" w:rsidRPr="00654C7C">
        <w:t xml:space="preserve"> </w:t>
      </w:r>
      <w:r w:rsidR="00654C7C" w:rsidRPr="00654C7C">
        <w:rPr>
          <w:b/>
        </w:rPr>
        <w:t>383</w:t>
      </w:r>
      <w:r w:rsidR="00654C7C" w:rsidRPr="00654C7C">
        <w:t>(9931): 1824-1830.</w:t>
      </w:r>
    </w:p>
    <w:p w14:paraId="0322985F" w14:textId="77777777" w:rsidR="00654C7C" w:rsidRPr="00654C7C" w:rsidRDefault="00654C7C" w:rsidP="00654C7C">
      <w:pPr>
        <w:pStyle w:val="EndNoteBibliography"/>
      </w:pPr>
      <w:r w:rsidRPr="00654C7C">
        <w:t xml:space="preserve">Alenius, L. S., C. Tishelman, S. Runesdotter and R. Lindqvist (2013). "Staffing and resource adequacy strongly related to RNs’ assessment of patient safety: a national study of RNs working in acute-care hospitals in Sweden." </w:t>
      </w:r>
      <w:r w:rsidRPr="00654C7C">
        <w:rPr>
          <w:u w:val="single"/>
        </w:rPr>
        <w:t>BMJ quality &amp; safety</w:t>
      </w:r>
      <w:r w:rsidRPr="00654C7C">
        <w:t>: bmjqs-2012-001734.</w:t>
      </w:r>
    </w:p>
    <w:p w14:paraId="3E753438" w14:textId="77777777" w:rsidR="00654C7C" w:rsidRPr="00654C7C" w:rsidRDefault="00654C7C" w:rsidP="00654C7C">
      <w:pPr>
        <w:pStyle w:val="EndNoteBibliography"/>
      </w:pPr>
      <w:r w:rsidRPr="00654C7C">
        <w:t xml:space="preserve">Ausserhofer, D., B. Zander, R. Busse, M. Schubert, S. De Geest, A. M. Rafferty, J. Ball, A. Scott, J. Kinnunen and M. Heinen (2014). "Prevalence, patterns and predictors of nursing care left undone in European hospitals: results from the multicountry cross-sectional RN4CAST study." </w:t>
      </w:r>
      <w:r w:rsidRPr="00654C7C">
        <w:rPr>
          <w:u w:val="single"/>
        </w:rPr>
        <w:t>BMJ quality &amp; safety</w:t>
      </w:r>
      <w:r w:rsidRPr="00654C7C">
        <w:t xml:space="preserve"> </w:t>
      </w:r>
      <w:r w:rsidRPr="00654C7C">
        <w:rPr>
          <w:b/>
        </w:rPr>
        <w:t>23</w:t>
      </w:r>
      <w:r w:rsidRPr="00654C7C">
        <w:t>(2): 126-135.</w:t>
      </w:r>
    </w:p>
    <w:p w14:paraId="20624565" w14:textId="77777777" w:rsidR="00654C7C" w:rsidRPr="00654C7C" w:rsidRDefault="00654C7C" w:rsidP="00654C7C">
      <w:pPr>
        <w:pStyle w:val="EndNoteBibliography"/>
      </w:pPr>
      <w:r w:rsidRPr="00654C7C">
        <w:t xml:space="preserve">Ball, J. E., T. Murrells, A. M. Rafferty, E. Morrow and P. Griffiths (2013). "‘Care left undone’during nursing shifts: associations with workload and perceived quality of care." </w:t>
      </w:r>
      <w:r w:rsidRPr="00654C7C">
        <w:rPr>
          <w:u w:val="single"/>
        </w:rPr>
        <w:t>BMJ quality &amp; safety</w:t>
      </w:r>
      <w:r w:rsidRPr="00654C7C">
        <w:t>.</w:t>
      </w:r>
    </w:p>
    <w:p w14:paraId="52C25A9A" w14:textId="77777777" w:rsidR="00654C7C" w:rsidRPr="00654C7C" w:rsidRDefault="00654C7C" w:rsidP="00654C7C">
      <w:pPr>
        <w:pStyle w:val="EndNoteBibliography"/>
      </w:pPr>
      <w:r w:rsidRPr="00654C7C">
        <w:t xml:space="preserve">de Cordova, P. B., C. S. Phibbs, S. K. Schmitt and P. W. Stone (2014). "Night and Day in the VA: Associations Between Night Shift Staffing, Nurse Workforce Characteristics, and Length of Stay." </w:t>
      </w:r>
      <w:r w:rsidRPr="00654C7C">
        <w:rPr>
          <w:u w:val="single"/>
        </w:rPr>
        <w:t>Research in Nursing &amp; Health</w:t>
      </w:r>
      <w:r w:rsidRPr="00654C7C">
        <w:t xml:space="preserve"> </w:t>
      </w:r>
      <w:r w:rsidRPr="00654C7C">
        <w:rPr>
          <w:b/>
        </w:rPr>
        <w:t>37</w:t>
      </w:r>
      <w:r w:rsidRPr="00654C7C">
        <w:t>(2): 90-97.</w:t>
      </w:r>
    </w:p>
    <w:p w14:paraId="6C703129" w14:textId="77777777" w:rsidR="00654C7C" w:rsidRPr="00654C7C" w:rsidRDefault="00654C7C" w:rsidP="00654C7C">
      <w:pPr>
        <w:pStyle w:val="EndNoteBibliography"/>
      </w:pPr>
      <w:r w:rsidRPr="00654C7C">
        <w:t xml:space="preserve">Fasoli, D. R. and K. S. Haddock (2010). "Results of an integrative review of patient classification systems." </w:t>
      </w:r>
      <w:r w:rsidRPr="00654C7C">
        <w:rPr>
          <w:u w:val="single"/>
        </w:rPr>
        <w:t>Annual Review of Nursing Research</w:t>
      </w:r>
      <w:r w:rsidRPr="00654C7C">
        <w:t xml:space="preserve"> </w:t>
      </w:r>
      <w:r w:rsidRPr="00654C7C">
        <w:rPr>
          <w:b/>
        </w:rPr>
        <w:t>28</w:t>
      </w:r>
      <w:r w:rsidRPr="00654C7C">
        <w:t>: 295-316.</w:t>
      </w:r>
    </w:p>
    <w:p w14:paraId="20BB4052" w14:textId="77777777" w:rsidR="00654C7C" w:rsidRPr="00654C7C" w:rsidRDefault="00654C7C" w:rsidP="00654C7C">
      <w:pPr>
        <w:pStyle w:val="EndNoteBibliography"/>
      </w:pPr>
      <w:r w:rsidRPr="00654C7C">
        <w:t xml:space="preserve">Gordon, C. F. and D. J. Beckett (2011). "Significant deficiencies in the overnight use of a Standardised Early Warning Scoring system in a teaching hospital." </w:t>
      </w:r>
      <w:r w:rsidRPr="00654C7C">
        <w:rPr>
          <w:u w:val="single"/>
        </w:rPr>
        <w:t>Scottish Medical Journal</w:t>
      </w:r>
      <w:r w:rsidRPr="00654C7C">
        <w:t xml:space="preserve"> </w:t>
      </w:r>
      <w:r w:rsidRPr="00654C7C">
        <w:rPr>
          <w:b/>
        </w:rPr>
        <w:t>56</w:t>
      </w:r>
      <w:r w:rsidRPr="00654C7C">
        <w:t>(1): 15-18.</w:t>
      </w:r>
    </w:p>
    <w:p w14:paraId="5B47AA5D" w14:textId="77777777" w:rsidR="00654C7C" w:rsidRPr="00654C7C" w:rsidRDefault="00654C7C" w:rsidP="00654C7C">
      <w:pPr>
        <w:pStyle w:val="EndNoteBibliography"/>
      </w:pPr>
      <w:r w:rsidRPr="00654C7C">
        <w:t>Griffiths, P., J. Ball, J. Drennan, L. James, J. Jones, A. Recio and M. Simon (2014). The association between patient safety outcomes and nurse/healthcare assistant skill mix and staffing levels and factors that may influence staffing requirements (NICE evidence review), University of Southampton Centre for innovation and Leadership in Health Sciences.</w:t>
      </w:r>
    </w:p>
    <w:p w14:paraId="170BD61D" w14:textId="77777777" w:rsidR="00654C7C" w:rsidRPr="00654C7C" w:rsidRDefault="00654C7C" w:rsidP="00654C7C">
      <w:pPr>
        <w:pStyle w:val="EndNoteBibliography"/>
      </w:pPr>
      <w:r w:rsidRPr="00654C7C">
        <w:t xml:space="preserve">Heinen, M. M., T. van Achterberg, R. Schwendimann, B. Zander, A. Matthews, M. Kózka, A. Ensio, I. S. Sjetne, T. M. Casbas and J. Ball (2013). "Nurses’ intention to leave their profession: a cross sectional observational study in 10 European countries." </w:t>
      </w:r>
      <w:r w:rsidRPr="00654C7C">
        <w:rPr>
          <w:u w:val="single"/>
        </w:rPr>
        <w:t>International journal of nursing studies</w:t>
      </w:r>
      <w:r w:rsidRPr="00654C7C">
        <w:t xml:space="preserve"> </w:t>
      </w:r>
      <w:r w:rsidRPr="00654C7C">
        <w:rPr>
          <w:b/>
        </w:rPr>
        <w:t>50</w:t>
      </w:r>
      <w:r w:rsidRPr="00654C7C">
        <w:t>(2): 174-184.</w:t>
      </w:r>
    </w:p>
    <w:p w14:paraId="7B579855" w14:textId="77777777" w:rsidR="00654C7C" w:rsidRPr="00654C7C" w:rsidRDefault="00654C7C" w:rsidP="00654C7C">
      <w:pPr>
        <w:pStyle w:val="EndNoteBibliography"/>
      </w:pPr>
      <w:r w:rsidRPr="00654C7C">
        <w:t xml:space="preserve">Kalisch, B. J., D. Tschannen and K. H. Lee (2011). "Do staffing levels predict missed nursing care?" </w:t>
      </w:r>
      <w:r w:rsidRPr="00654C7C">
        <w:rPr>
          <w:u w:val="single"/>
        </w:rPr>
        <w:t>International Journal for Quality in Health Care</w:t>
      </w:r>
      <w:r w:rsidRPr="00654C7C">
        <w:t>: mzr009.</w:t>
      </w:r>
    </w:p>
    <w:p w14:paraId="259F759E" w14:textId="77777777" w:rsidR="00654C7C" w:rsidRPr="00654C7C" w:rsidRDefault="00654C7C" w:rsidP="00654C7C">
      <w:pPr>
        <w:pStyle w:val="EndNoteBibliography"/>
      </w:pPr>
      <w:r w:rsidRPr="00654C7C">
        <w:t xml:space="preserve">Kane, R. L., T. A. Shamliyan, C. Mueller, S. Duval and T. J. Wilt (2007). "The association of registered nurse staffing levels and patient outcomes: systematic review and meta-analysis." </w:t>
      </w:r>
      <w:r w:rsidRPr="00654C7C">
        <w:rPr>
          <w:u w:val="single"/>
        </w:rPr>
        <w:t>Medical care</w:t>
      </w:r>
      <w:r w:rsidRPr="00654C7C">
        <w:t xml:space="preserve"> </w:t>
      </w:r>
      <w:r w:rsidRPr="00654C7C">
        <w:rPr>
          <w:b/>
        </w:rPr>
        <w:t>45</w:t>
      </w:r>
      <w:r w:rsidRPr="00654C7C">
        <w:t>(12): 1195-1204.</w:t>
      </w:r>
    </w:p>
    <w:p w14:paraId="75882C0B" w14:textId="77777777" w:rsidR="00654C7C" w:rsidRPr="00654C7C" w:rsidRDefault="00654C7C" w:rsidP="00654C7C">
      <w:pPr>
        <w:pStyle w:val="EndNoteBibliography"/>
      </w:pPr>
      <w:r w:rsidRPr="00654C7C">
        <w:t xml:space="preserve">Kessler, I., K. Spilsbury and P. Heron (2014). "Developing a high-performance support workforce in acute care: innovation, evaluation and engagement." </w:t>
      </w:r>
      <w:r w:rsidRPr="00654C7C">
        <w:rPr>
          <w:u w:val="single"/>
        </w:rPr>
        <w:t>Health Serv Deliv Res</w:t>
      </w:r>
      <w:r w:rsidRPr="00654C7C">
        <w:t xml:space="preserve"> </w:t>
      </w:r>
      <w:r w:rsidRPr="00654C7C">
        <w:rPr>
          <w:b/>
        </w:rPr>
        <w:t>2</w:t>
      </w:r>
      <w:r w:rsidRPr="00654C7C">
        <w:t>(25).</w:t>
      </w:r>
    </w:p>
    <w:p w14:paraId="3F2F5EC2" w14:textId="77777777" w:rsidR="00654C7C" w:rsidRPr="00654C7C" w:rsidRDefault="00654C7C" w:rsidP="00654C7C">
      <w:pPr>
        <w:pStyle w:val="EndNoteBibliography"/>
      </w:pPr>
      <w:r w:rsidRPr="00654C7C">
        <w:t xml:space="preserve">Lake, E. T. (2002). "Development of the practice environment scale of the nursing work index†‡." </w:t>
      </w:r>
      <w:r w:rsidRPr="00654C7C">
        <w:rPr>
          <w:u w:val="single"/>
        </w:rPr>
        <w:t>Research in nursing &amp; health</w:t>
      </w:r>
      <w:r w:rsidRPr="00654C7C">
        <w:t xml:space="preserve"> </w:t>
      </w:r>
      <w:r w:rsidRPr="00654C7C">
        <w:rPr>
          <w:b/>
        </w:rPr>
        <w:t>25</w:t>
      </w:r>
      <w:r w:rsidRPr="00654C7C">
        <w:t>(3): 176-188.</w:t>
      </w:r>
    </w:p>
    <w:p w14:paraId="18575636" w14:textId="77777777" w:rsidR="00654C7C" w:rsidRPr="00654C7C" w:rsidRDefault="00654C7C" w:rsidP="00654C7C">
      <w:pPr>
        <w:pStyle w:val="EndNoteBibliography"/>
      </w:pPr>
      <w:r w:rsidRPr="00654C7C">
        <w:t xml:space="preserve">Needleman, J., P. Buerhaus, V. S. Pankratz, C. L. Leibson, S. R. Stevens and M. Harris (2011). "Nurse staffing and inpatient hospital mortality." </w:t>
      </w:r>
      <w:r w:rsidRPr="00654C7C">
        <w:rPr>
          <w:u w:val="single"/>
        </w:rPr>
        <w:t>New England Journal of Medicine</w:t>
      </w:r>
      <w:r w:rsidRPr="00654C7C">
        <w:t xml:space="preserve"> </w:t>
      </w:r>
      <w:r w:rsidRPr="00654C7C">
        <w:rPr>
          <w:b/>
        </w:rPr>
        <w:t>364</w:t>
      </w:r>
      <w:r w:rsidRPr="00654C7C">
        <w:t>(11): 1037-1045.</w:t>
      </w:r>
    </w:p>
    <w:p w14:paraId="1BEA515C" w14:textId="77777777" w:rsidR="00654C7C" w:rsidRPr="00654C7C" w:rsidRDefault="00654C7C" w:rsidP="00654C7C">
      <w:pPr>
        <w:pStyle w:val="EndNoteBibliography"/>
      </w:pPr>
      <w:r w:rsidRPr="00654C7C">
        <w:t xml:space="preserve">Rafferty, A. M., S. P. Clarke, J. Coles, J. Ball, P. James, M. McKee and L. H. Aiken (2007). "Outcomes of variation in hospital nurse staffing in English hospitals: cross-sectional analysis of survey data and discharge records." </w:t>
      </w:r>
      <w:r w:rsidRPr="00654C7C">
        <w:rPr>
          <w:u w:val="single"/>
        </w:rPr>
        <w:t>International journal of nursing studies</w:t>
      </w:r>
      <w:r w:rsidRPr="00654C7C">
        <w:t xml:space="preserve"> </w:t>
      </w:r>
      <w:r w:rsidRPr="00654C7C">
        <w:rPr>
          <w:b/>
        </w:rPr>
        <w:t>44</w:t>
      </w:r>
      <w:r w:rsidRPr="00654C7C">
        <w:t>(2): 175-182.</w:t>
      </w:r>
    </w:p>
    <w:p w14:paraId="2B47168B" w14:textId="77777777" w:rsidR="00654C7C" w:rsidRPr="00654C7C" w:rsidRDefault="00654C7C" w:rsidP="00654C7C">
      <w:pPr>
        <w:pStyle w:val="EndNoteBibliography"/>
      </w:pPr>
      <w:r w:rsidRPr="00654C7C">
        <w:t xml:space="preserve">Sermeus, W., L. H. Aiken, K. Van den Heede, A. M. Rafferty, P. Griffiths, M. T. Moreno-Casbas, R. Busse, R. Lindqvist, A. P. Scott and L. Bruyneel (2011). "Nurse forecasting in Europe (RN4CAST): Rationale, design and methodology." </w:t>
      </w:r>
      <w:r w:rsidRPr="00654C7C">
        <w:rPr>
          <w:u w:val="single"/>
        </w:rPr>
        <w:t>BMC nursing</w:t>
      </w:r>
      <w:r w:rsidRPr="00654C7C">
        <w:t xml:space="preserve"> </w:t>
      </w:r>
      <w:r w:rsidRPr="00654C7C">
        <w:rPr>
          <w:b/>
        </w:rPr>
        <w:t>10</w:t>
      </w:r>
      <w:r w:rsidRPr="00654C7C">
        <w:t>(1): 6.</w:t>
      </w:r>
    </w:p>
    <w:p w14:paraId="372AE3BD" w14:textId="77777777" w:rsidR="00654C7C" w:rsidRPr="00654C7C" w:rsidRDefault="00654C7C" w:rsidP="00654C7C">
      <w:pPr>
        <w:pStyle w:val="EndNoteBibliography"/>
      </w:pPr>
      <w:r w:rsidRPr="00654C7C">
        <w:t xml:space="preserve">Sheward, L., J. Hunt, S. Hagen, M. Macleod and J. Ball (2005). "The relationship between UK hospital nurse staffing and emotional exhaustion and job dissatisfaction." </w:t>
      </w:r>
      <w:r w:rsidRPr="00654C7C">
        <w:rPr>
          <w:u w:val="single"/>
        </w:rPr>
        <w:t>Journal of Nursing Management</w:t>
      </w:r>
      <w:r w:rsidRPr="00654C7C">
        <w:t xml:space="preserve"> </w:t>
      </w:r>
      <w:r w:rsidRPr="00654C7C">
        <w:rPr>
          <w:b/>
        </w:rPr>
        <w:t>13</w:t>
      </w:r>
      <w:r w:rsidRPr="00654C7C">
        <w:t>(1): 51-60.</w:t>
      </w:r>
    </w:p>
    <w:p w14:paraId="751AC608" w14:textId="77777777" w:rsidR="00654C7C" w:rsidRPr="00654C7C" w:rsidRDefault="00654C7C" w:rsidP="00654C7C">
      <w:pPr>
        <w:pStyle w:val="EndNoteBibliography"/>
      </w:pPr>
      <w:r w:rsidRPr="00654C7C">
        <w:t xml:space="preserve">Sochalski, J. (2004). "Is more better?: the relationship between nurse staffing and the quality of nursing care in hospitals." </w:t>
      </w:r>
      <w:r w:rsidRPr="00654C7C">
        <w:rPr>
          <w:u w:val="single"/>
        </w:rPr>
        <w:t>Medical care</w:t>
      </w:r>
      <w:r w:rsidRPr="00654C7C">
        <w:t xml:space="preserve"> </w:t>
      </w:r>
      <w:r w:rsidRPr="00654C7C">
        <w:rPr>
          <w:b/>
        </w:rPr>
        <w:t>42</w:t>
      </w:r>
      <w:r w:rsidRPr="00654C7C">
        <w:t>(2): II-67-II-73.</w:t>
      </w:r>
    </w:p>
    <w:p w14:paraId="1BBB130C" w14:textId="77777777" w:rsidR="00654C7C" w:rsidRPr="00654C7C" w:rsidRDefault="00654C7C" w:rsidP="00654C7C">
      <w:pPr>
        <w:pStyle w:val="EndNoteBibliography"/>
      </w:pPr>
      <w:r w:rsidRPr="00654C7C">
        <w:t xml:space="preserve">Squires, A., L. H. Aiken, K. van den Heede, W. Sermeus, L. Bruyneel, R. Lindqvist, L. Schoonhoven, I. Stromseng, R. Busse and T. Brzostek (2013). "A systematic survey instrument translation process for multi-country, comparative health workforce studies." </w:t>
      </w:r>
      <w:r w:rsidRPr="00654C7C">
        <w:rPr>
          <w:u w:val="single"/>
        </w:rPr>
        <w:t>International journal of nursing studies</w:t>
      </w:r>
      <w:r w:rsidRPr="00654C7C">
        <w:t xml:space="preserve"> </w:t>
      </w:r>
      <w:r w:rsidRPr="00654C7C">
        <w:rPr>
          <w:b/>
        </w:rPr>
        <w:t>50</w:t>
      </w:r>
      <w:r w:rsidRPr="00654C7C">
        <w:t>(2): 264-273.</w:t>
      </w:r>
    </w:p>
    <w:p w14:paraId="7013285F" w14:textId="77777777" w:rsidR="00654C7C" w:rsidRPr="00654C7C" w:rsidRDefault="00654C7C" w:rsidP="00654C7C">
      <w:pPr>
        <w:pStyle w:val="EndNoteBibliography"/>
      </w:pPr>
      <w:r w:rsidRPr="00654C7C">
        <w:t xml:space="preserve">Wakefield, A., K. Spilsbury, K. Atkin, H. McKenna, G. Borglin and L. Stuttard (2009). "Assistant or substitute: Exploring the fit between national policy vision and local practice realities of assistant practitioner job descriptions." </w:t>
      </w:r>
      <w:r w:rsidRPr="00654C7C">
        <w:rPr>
          <w:u w:val="single"/>
        </w:rPr>
        <w:t>Health policy (Amsterdam, Netherlands)</w:t>
      </w:r>
      <w:r w:rsidRPr="00654C7C">
        <w:t xml:space="preserve"> </w:t>
      </w:r>
      <w:r w:rsidRPr="00654C7C">
        <w:rPr>
          <w:b/>
        </w:rPr>
        <w:t>90</w:t>
      </w:r>
      <w:r w:rsidRPr="00654C7C">
        <w:t>(2): 286-295.</w:t>
      </w:r>
    </w:p>
    <w:p w14:paraId="1809EA78" w14:textId="77777777" w:rsidR="00654C7C" w:rsidRPr="00654C7C" w:rsidRDefault="00654C7C" w:rsidP="00654C7C">
      <w:pPr>
        <w:pStyle w:val="EndNoteBibliography"/>
      </w:pPr>
      <w:r w:rsidRPr="00654C7C">
        <w:t xml:space="preserve">Yiu, C. J., S. U. Khan, C. P. Subbe, K. Tofeec and R. A. Madge (2014). "Into the night: factors affecting response to abnormal Early Warning Scores out-of-hours and implications for service improvement." </w:t>
      </w:r>
      <w:r w:rsidRPr="00654C7C">
        <w:rPr>
          <w:u w:val="single"/>
        </w:rPr>
        <w:t>Acute medicine</w:t>
      </w:r>
      <w:r w:rsidRPr="00654C7C">
        <w:t xml:space="preserve"> </w:t>
      </w:r>
      <w:r w:rsidRPr="00654C7C">
        <w:rPr>
          <w:b/>
        </w:rPr>
        <w:t>13</w:t>
      </w:r>
      <w:r w:rsidRPr="00654C7C">
        <w:t>(2): 56-60.</w:t>
      </w:r>
    </w:p>
    <w:p w14:paraId="34877565" w14:textId="78C4269A" w:rsidR="000C6A15" w:rsidRDefault="003064DC" w:rsidP="00ED6510">
      <w:pPr>
        <w:numPr>
          <w:ilvl w:val="0"/>
          <w:numId w:val="0"/>
        </w:numPr>
        <w:autoSpaceDE w:val="0"/>
        <w:autoSpaceDN w:val="0"/>
        <w:adjustRightInd w:val="0"/>
        <w:spacing w:line="480" w:lineRule="auto"/>
        <w:rPr>
          <w:b/>
          <w:bCs/>
          <w:color w:val="000000"/>
          <w:sz w:val="20"/>
        </w:rPr>
      </w:pPr>
      <w:r>
        <w:rPr>
          <w:b/>
          <w:bCs/>
          <w:color w:val="000000"/>
          <w:szCs w:val="22"/>
        </w:rPr>
        <w:fldChar w:fldCharType="end"/>
      </w:r>
    </w:p>
    <w:p w14:paraId="57BD4863" w14:textId="4704F2AC" w:rsidR="000C6A15" w:rsidRDefault="000C6A15" w:rsidP="00BB409C">
      <w:pPr>
        <w:numPr>
          <w:ilvl w:val="0"/>
          <w:numId w:val="0"/>
        </w:numPr>
        <w:rPr>
          <w:b/>
          <w:bCs/>
          <w:color w:val="000000"/>
          <w:sz w:val="20"/>
        </w:rPr>
      </w:pPr>
    </w:p>
    <w:sectPr w:rsidR="000C6A15" w:rsidSect="003A0541">
      <w:footerReference w:type="default" r:id="rId8"/>
      <w:endnotePr>
        <w:numFmt w:val="decimal"/>
      </w:endnotePr>
      <w:pgSz w:w="12240" w:h="15840"/>
      <w:pgMar w:top="1440" w:right="1797" w:bottom="1701" w:left="1276" w:header="709" w:footer="44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8A104" w14:textId="77777777" w:rsidR="00A37D2B" w:rsidRDefault="00A37D2B">
      <w:r>
        <w:separator/>
      </w:r>
    </w:p>
  </w:endnote>
  <w:endnote w:type="continuationSeparator" w:id="0">
    <w:p w14:paraId="6AB6663B" w14:textId="77777777" w:rsidR="00A37D2B" w:rsidRDefault="00A3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Dax">
    <w:altName w:val="Dax"/>
    <w:panose1 w:val="00000000000000000000"/>
    <w:charset w:val="00"/>
    <w:family w:val="swiss"/>
    <w:notTrueType/>
    <w:pitch w:val="default"/>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Times New (W1)">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916978"/>
      <w:docPartObj>
        <w:docPartGallery w:val="Page Numbers (Bottom of Page)"/>
        <w:docPartUnique/>
      </w:docPartObj>
    </w:sdtPr>
    <w:sdtEndPr>
      <w:rPr>
        <w:noProof/>
      </w:rPr>
    </w:sdtEndPr>
    <w:sdtContent>
      <w:p w14:paraId="7C2CFB02" w14:textId="77777777" w:rsidR="00BD3963" w:rsidRDefault="00BD3963">
        <w:pPr>
          <w:pStyle w:val="Footer"/>
          <w:jc w:val="right"/>
        </w:pPr>
        <w:r>
          <w:fldChar w:fldCharType="begin"/>
        </w:r>
        <w:r>
          <w:instrText xml:space="preserve"> PAGE   \* MERGEFORMAT </w:instrText>
        </w:r>
        <w:r>
          <w:fldChar w:fldCharType="separate"/>
        </w:r>
        <w:r w:rsidR="00277B47">
          <w:rPr>
            <w:noProof/>
          </w:rPr>
          <w:t>1</w:t>
        </w:r>
        <w:r>
          <w:rPr>
            <w:noProof/>
          </w:rPr>
          <w:fldChar w:fldCharType="end"/>
        </w:r>
      </w:p>
    </w:sdtContent>
  </w:sdt>
  <w:p w14:paraId="64A686DE" w14:textId="77777777" w:rsidR="00BD3963" w:rsidRDefault="00BD39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61D22" w14:textId="77777777" w:rsidR="00A37D2B" w:rsidRDefault="00A37D2B">
      <w:r>
        <w:separator/>
      </w:r>
    </w:p>
  </w:footnote>
  <w:footnote w:type="continuationSeparator" w:id="0">
    <w:p w14:paraId="5B555F32" w14:textId="77777777" w:rsidR="00A37D2B" w:rsidRDefault="00A37D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40C35A"/>
    <w:multiLevelType w:val="hybridMultilevel"/>
    <w:tmpl w:val="5D6BEF0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8A124B2"/>
    <w:multiLevelType w:val="hybridMultilevel"/>
    <w:tmpl w:val="2B6A567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4197477"/>
    <w:multiLevelType w:val="multilevel"/>
    <w:tmpl w:val="AA2A90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7684F07"/>
    <w:multiLevelType w:val="hybridMultilevel"/>
    <w:tmpl w:val="F15AA6D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0A353388"/>
    <w:multiLevelType w:val="hybridMultilevel"/>
    <w:tmpl w:val="431AA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8D4127"/>
    <w:multiLevelType w:val="hybridMultilevel"/>
    <w:tmpl w:val="4988517A"/>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0C6374D1"/>
    <w:multiLevelType w:val="hybridMultilevel"/>
    <w:tmpl w:val="712AF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174C80"/>
    <w:multiLevelType w:val="hybridMultilevel"/>
    <w:tmpl w:val="29AAD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7C022C"/>
    <w:multiLevelType w:val="hybridMultilevel"/>
    <w:tmpl w:val="DFC068E8"/>
    <w:lvl w:ilvl="0" w:tplc="EE1C2C2A">
      <w:start w:val="2"/>
      <w:numFmt w:val="lowerLetter"/>
      <w:lvlText w:val="%1)"/>
      <w:lvlJc w:val="left"/>
      <w:pPr>
        <w:tabs>
          <w:tab w:val="num" w:pos="360"/>
        </w:tabs>
        <w:ind w:left="360" w:hanging="360"/>
      </w:pPr>
      <w:rPr>
        <w:rFonts w:cs="Times New Roman" w:hint="default"/>
      </w:rPr>
    </w:lvl>
    <w:lvl w:ilvl="1" w:tplc="E1B2F052">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0DCA25C6"/>
    <w:multiLevelType w:val="hybridMultilevel"/>
    <w:tmpl w:val="B4FA8C66"/>
    <w:lvl w:ilvl="0" w:tplc="DA104120">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19E1965"/>
    <w:multiLevelType w:val="hybridMultilevel"/>
    <w:tmpl w:val="D3BEB334"/>
    <w:lvl w:ilvl="0" w:tplc="E1B2F05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AF1290"/>
    <w:multiLevelType w:val="hybridMultilevel"/>
    <w:tmpl w:val="570257D2"/>
    <w:lvl w:ilvl="0" w:tplc="6AFE32C4">
      <w:start w:val="1"/>
      <w:numFmt w:val="lowerRoman"/>
      <w:lvlText w:val="%1)"/>
      <w:lvlJc w:val="left"/>
      <w:pPr>
        <w:tabs>
          <w:tab w:val="num" w:pos="720"/>
        </w:tabs>
        <w:ind w:left="720" w:hanging="360"/>
      </w:pPr>
      <w:rPr>
        <w:rFonts w:ascii="Arial" w:eastAsia="Times New Roman" w:hAnsi="Arial" w:cs="Times New Roman"/>
      </w:rPr>
    </w:lvl>
    <w:lvl w:ilvl="1" w:tplc="9D10FE7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9E06328"/>
    <w:multiLevelType w:val="hybridMultilevel"/>
    <w:tmpl w:val="9E6E61E0"/>
    <w:lvl w:ilvl="0" w:tplc="E1B2F05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A90468D"/>
    <w:multiLevelType w:val="hybridMultilevel"/>
    <w:tmpl w:val="49A0F73C"/>
    <w:lvl w:ilvl="0" w:tplc="6AFE32C4">
      <w:start w:val="1"/>
      <w:numFmt w:val="lowerRoman"/>
      <w:lvlText w:val="%1)"/>
      <w:lvlJc w:val="left"/>
      <w:pPr>
        <w:tabs>
          <w:tab w:val="num" w:pos="720"/>
        </w:tabs>
        <w:ind w:left="720" w:hanging="360"/>
      </w:pPr>
      <w:rPr>
        <w:rFonts w:ascii="Arial" w:eastAsia="Times New Roman" w:hAnsi="Arial"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DC00125"/>
    <w:multiLevelType w:val="multilevel"/>
    <w:tmpl w:val="4DC885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214E5CD1"/>
    <w:multiLevelType w:val="hybridMultilevel"/>
    <w:tmpl w:val="C8A8474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7D004DC"/>
    <w:multiLevelType w:val="hybridMultilevel"/>
    <w:tmpl w:val="3AE4B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617621"/>
    <w:multiLevelType w:val="hybridMultilevel"/>
    <w:tmpl w:val="2EEA42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C766E96"/>
    <w:multiLevelType w:val="hybridMultilevel"/>
    <w:tmpl w:val="A36CE88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2E2573E7"/>
    <w:multiLevelType w:val="hybridMultilevel"/>
    <w:tmpl w:val="E6DACB9C"/>
    <w:lvl w:ilvl="0" w:tplc="B73A9B3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AF6DB8"/>
    <w:multiLevelType w:val="hybridMultilevel"/>
    <w:tmpl w:val="DD28F95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3C776FC4"/>
    <w:multiLevelType w:val="hybridMultilevel"/>
    <w:tmpl w:val="1C9CEB90"/>
    <w:lvl w:ilvl="0" w:tplc="C760647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370D69"/>
    <w:multiLevelType w:val="hybridMultilevel"/>
    <w:tmpl w:val="B18E435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3FE316C7"/>
    <w:multiLevelType w:val="multilevel"/>
    <w:tmpl w:val="13D4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CF55BB"/>
    <w:multiLevelType w:val="hybridMultilevel"/>
    <w:tmpl w:val="57527B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5FF16DB"/>
    <w:multiLevelType w:val="multilevel"/>
    <w:tmpl w:val="FE48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A33B48"/>
    <w:multiLevelType w:val="hybridMultilevel"/>
    <w:tmpl w:val="13805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3139AA"/>
    <w:multiLevelType w:val="hybridMultilevel"/>
    <w:tmpl w:val="5738559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324DD5"/>
    <w:multiLevelType w:val="multilevel"/>
    <w:tmpl w:val="4A94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069FAB"/>
    <w:multiLevelType w:val="hybridMultilevel"/>
    <w:tmpl w:val="134BCD87"/>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5E0DF6FC">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57FF1B7C"/>
    <w:multiLevelType w:val="hybridMultilevel"/>
    <w:tmpl w:val="2F5C2646"/>
    <w:lvl w:ilvl="0" w:tplc="C096DB7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9880DBA"/>
    <w:multiLevelType w:val="multilevel"/>
    <w:tmpl w:val="7916C7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5C491608"/>
    <w:multiLevelType w:val="hybridMultilevel"/>
    <w:tmpl w:val="D9C03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287F36"/>
    <w:multiLevelType w:val="multilevel"/>
    <w:tmpl w:val="3320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CD6DF8"/>
    <w:multiLevelType w:val="multilevel"/>
    <w:tmpl w:val="10E80C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6224445B"/>
    <w:multiLevelType w:val="multilevel"/>
    <w:tmpl w:val="1EF0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3D1BD4"/>
    <w:multiLevelType w:val="hybridMultilevel"/>
    <w:tmpl w:val="7FEE3492"/>
    <w:lvl w:ilvl="0" w:tplc="E1B2F05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9A6618"/>
    <w:multiLevelType w:val="hybridMultilevel"/>
    <w:tmpl w:val="FD78AD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1B7414A"/>
    <w:multiLevelType w:val="hybridMultilevel"/>
    <w:tmpl w:val="03F4E65A"/>
    <w:lvl w:ilvl="0" w:tplc="0809000F">
      <w:start w:val="1"/>
      <w:numFmt w:val="decimal"/>
      <w:lvlText w:val="%1."/>
      <w:lvlJc w:val="left"/>
      <w:pPr>
        <w:ind w:left="1077" w:hanging="360"/>
      </w:pPr>
      <w:rPr>
        <w:rFont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15:restartNumberingAfterBreak="0">
    <w:nsid w:val="764B67F1"/>
    <w:multiLevelType w:val="multilevel"/>
    <w:tmpl w:val="D016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ED6C60"/>
    <w:multiLevelType w:val="hybridMultilevel"/>
    <w:tmpl w:val="DD5A61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3B0598"/>
    <w:multiLevelType w:val="hybridMultilevel"/>
    <w:tmpl w:val="CAEEBDB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BAE0D80"/>
    <w:multiLevelType w:val="multilevel"/>
    <w:tmpl w:val="4CDE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36"/>
  </w:num>
  <w:num w:numId="4">
    <w:abstractNumId w:val="30"/>
  </w:num>
  <w:num w:numId="5">
    <w:abstractNumId w:val="8"/>
  </w:num>
  <w:num w:numId="6">
    <w:abstractNumId w:val="11"/>
  </w:num>
  <w:num w:numId="7">
    <w:abstractNumId w:val="41"/>
  </w:num>
  <w:num w:numId="8">
    <w:abstractNumId w:val="20"/>
  </w:num>
  <w:num w:numId="9">
    <w:abstractNumId w:val="39"/>
  </w:num>
  <w:num w:numId="10">
    <w:abstractNumId w:val="28"/>
  </w:num>
  <w:num w:numId="11">
    <w:abstractNumId w:val="33"/>
  </w:num>
  <w:num w:numId="12">
    <w:abstractNumId w:val="35"/>
  </w:num>
  <w:num w:numId="13">
    <w:abstractNumId w:val="23"/>
  </w:num>
  <w:num w:numId="14">
    <w:abstractNumId w:val="42"/>
  </w:num>
  <w:num w:numId="15">
    <w:abstractNumId w:val="29"/>
  </w:num>
  <w:num w:numId="16">
    <w:abstractNumId w:val="0"/>
  </w:num>
  <w:num w:numId="17">
    <w:abstractNumId w:val="1"/>
  </w:num>
  <w:num w:numId="18">
    <w:abstractNumId w:val="17"/>
  </w:num>
  <w:num w:numId="19">
    <w:abstractNumId w:val="32"/>
  </w:num>
  <w:num w:numId="20">
    <w:abstractNumId w:val="34"/>
  </w:num>
  <w:num w:numId="21">
    <w:abstractNumId w:val="14"/>
  </w:num>
  <w:num w:numId="22">
    <w:abstractNumId w:val="13"/>
  </w:num>
  <w:num w:numId="23">
    <w:abstractNumId w:val="25"/>
  </w:num>
  <w:num w:numId="24">
    <w:abstractNumId w:val="31"/>
  </w:num>
  <w:num w:numId="25">
    <w:abstractNumId w:val="2"/>
  </w:num>
  <w:num w:numId="26">
    <w:abstractNumId w:val="22"/>
  </w:num>
  <w:num w:numId="27">
    <w:abstractNumId w:val="12"/>
  </w:num>
  <w:num w:numId="28">
    <w:abstractNumId w:val="9"/>
  </w:num>
  <w:num w:numId="29">
    <w:abstractNumId w:val="4"/>
  </w:num>
  <w:num w:numId="30">
    <w:abstractNumId w:val="19"/>
  </w:num>
  <w:num w:numId="31">
    <w:abstractNumId w:val="37"/>
  </w:num>
  <w:num w:numId="32">
    <w:abstractNumId w:val="16"/>
  </w:num>
  <w:num w:numId="33">
    <w:abstractNumId w:val="7"/>
  </w:num>
  <w:num w:numId="34">
    <w:abstractNumId w:val="26"/>
  </w:num>
  <w:num w:numId="35">
    <w:abstractNumId w:val="40"/>
  </w:num>
  <w:num w:numId="36">
    <w:abstractNumId w:val="5"/>
  </w:num>
  <w:num w:numId="37">
    <w:abstractNumId w:val="18"/>
  </w:num>
  <w:num w:numId="38">
    <w:abstractNumId w:val="38"/>
  </w:num>
  <w:num w:numId="39">
    <w:abstractNumId w:val="3"/>
  </w:num>
  <w:num w:numId="40">
    <w:abstractNumId w:val="6"/>
  </w:num>
  <w:num w:numId="41">
    <w:abstractNumId w:val="27"/>
  </w:num>
  <w:num w:numId="42">
    <w:abstractNumId w:val="24"/>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3328AF"/>
    <w:rsid w:val="00002AF0"/>
    <w:rsid w:val="00004A7B"/>
    <w:rsid w:val="00006411"/>
    <w:rsid w:val="00007E77"/>
    <w:rsid w:val="0001117F"/>
    <w:rsid w:val="0001260B"/>
    <w:rsid w:val="00012CAA"/>
    <w:rsid w:val="00013968"/>
    <w:rsid w:val="000142B1"/>
    <w:rsid w:val="00014B4E"/>
    <w:rsid w:val="00015BBE"/>
    <w:rsid w:val="00015D9B"/>
    <w:rsid w:val="0001716B"/>
    <w:rsid w:val="000208D4"/>
    <w:rsid w:val="00020F8A"/>
    <w:rsid w:val="000233CD"/>
    <w:rsid w:val="00023E14"/>
    <w:rsid w:val="000242A7"/>
    <w:rsid w:val="000266A4"/>
    <w:rsid w:val="0003054E"/>
    <w:rsid w:val="00030D24"/>
    <w:rsid w:val="00030E20"/>
    <w:rsid w:val="00033ABD"/>
    <w:rsid w:val="00036EC3"/>
    <w:rsid w:val="00037F80"/>
    <w:rsid w:val="0004007C"/>
    <w:rsid w:val="00040D65"/>
    <w:rsid w:val="000412A8"/>
    <w:rsid w:val="00042AC8"/>
    <w:rsid w:val="00043CEE"/>
    <w:rsid w:val="00045D03"/>
    <w:rsid w:val="00046A94"/>
    <w:rsid w:val="00047549"/>
    <w:rsid w:val="00051A60"/>
    <w:rsid w:val="00051ABE"/>
    <w:rsid w:val="00052D90"/>
    <w:rsid w:val="000537C6"/>
    <w:rsid w:val="00055395"/>
    <w:rsid w:val="000559A5"/>
    <w:rsid w:val="00057192"/>
    <w:rsid w:val="000574DC"/>
    <w:rsid w:val="0006069A"/>
    <w:rsid w:val="000609C5"/>
    <w:rsid w:val="000618D8"/>
    <w:rsid w:val="00061A56"/>
    <w:rsid w:val="000654FC"/>
    <w:rsid w:val="0006573E"/>
    <w:rsid w:val="00066A78"/>
    <w:rsid w:val="000700AC"/>
    <w:rsid w:val="00070D2B"/>
    <w:rsid w:val="000737BD"/>
    <w:rsid w:val="00074260"/>
    <w:rsid w:val="00076B97"/>
    <w:rsid w:val="000803BC"/>
    <w:rsid w:val="0008152A"/>
    <w:rsid w:val="0008355C"/>
    <w:rsid w:val="000851CE"/>
    <w:rsid w:val="0008680D"/>
    <w:rsid w:val="00086B3C"/>
    <w:rsid w:val="00086BC1"/>
    <w:rsid w:val="00091858"/>
    <w:rsid w:val="0009239F"/>
    <w:rsid w:val="00092E2D"/>
    <w:rsid w:val="0009315F"/>
    <w:rsid w:val="00095813"/>
    <w:rsid w:val="00096C98"/>
    <w:rsid w:val="000A2FE5"/>
    <w:rsid w:val="000A5243"/>
    <w:rsid w:val="000A5299"/>
    <w:rsid w:val="000A73BD"/>
    <w:rsid w:val="000A7E81"/>
    <w:rsid w:val="000B1325"/>
    <w:rsid w:val="000B1A38"/>
    <w:rsid w:val="000B233A"/>
    <w:rsid w:val="000B5F22"/>
    <w:rsid w:val="000B6CF9"/>
    <w:rsid w:val="000C10FC"/>
    <w:rsid w:val="000C1BCE"/>
    <w:rsid w:val="000C1EFA"/>
    <w:rsid w:val="000C27F1"/>
    <w:rsid w:val="000C3384"/>
    <w:rsid w:val="000C5990"/>
    <w:rsid w:val="000C5B92"/>
    <w:rsid w:val="000C6A15"/>
    <w:rsid w:val="000D021C"/>
    <w:rsid w:val="000D122A"/>
    <w:rsid w:val="000D1741"/>
    <w:rsid w:val="000D2AD6"/>
    <w:rsid w:val="000D2CC1"/>
    <w:rsid w:val="000D5FB8"/>
    <w:rsid w:val="000D7F29"/>
    <w:rsid w:val="000E0F79"/>
    <w:rsid w:val="000E1838"/>
    <w:rsid w:val="000E2EB6"/>
    <w:rsid w:val="000E3B23"/>
    <w:rsid w:val="000F13EE"/>
    <w:rsid w:val="000F1CAC"/>
    <w:rsid w:val="000F3677"/>
    <w:rsid w:val="000F6CA6"/>
    <w:rsid w:val="000F78C5"/>
    <w:rsid w:val="00101830"/>
    <w:rsid w:val="001107E7"/>
    <w:rsid w:val="00111A75"/>
    <w:rsid w:val="00111E72"/>
    <w:rsid w:val="00112CEB"/>
    <w:rsid w:val="001142BE"/>
    <w:rsid w:val="00114919"/>
    <w:rsid w:val="0011568F"/>
    <w:rsid w:val="00116A37"/>
    <w:rsid w:val="001206D4"/>
    <w:rsid w:val="00120AFC"/>
    <w:rsid w:val="00120E71"/>
    <w:rsid w:val="00121F5E"/>
    <w:rsid w:val="001233EF"/>
    <w:rsid w:val="001238A1"/>
    <w:rsid w:val="001252B2"/>
    <w:rsid w:val="00126DBF"/>
    <w:rsid w:val="001272EA"/>
    <w:rsid w:val="00137941"/>
    <w:rsid w:val="001419E8"/>
    <w:rsid w:val="00141E4E"/>
    <w:rsid w:val="00141EC6"/>
    <w:rsid w:val="0014242C"/>
    <w:rsid w:val="00142DE7"/>
    <w:rsid w:val="00143302"/>
    <w:rsid w:val="001471AA"/>
    <w:rsid w:val="00151C03"/>
    <w:rsid w:val="0015524F"/>
    <w:rsid w:val="00162351"/>
    <w:rsid w:val="001642D2"/>
    <w:rsid w:val="001644D4"/>
    <w:rsid w:val="00167503"/>
    <w:rsid w:val="001675EE"/>
    <w:rsid w:val="00167984"/>
    <w:rsid w:val="00170A2F"/>
    <w:rsid w:val="00170AF1"/>
    <w:rsid w:val="001742E7"/>
    <w:rsid w:val="00174947"/>
    <w:rsid w:val="00174AF1"/>
    <w:rsid w:val="001753B5"/>
    <w:rsid w:val="00175A3F"/>
    <w:rsid w:val="00176575"/>
    <w:rsid w:val="00176BB5"/>
    <w:rsid w:val="00177B38"/>
    <w:rsid w:val="00177E65"/>
    <w:rsid w:val="00180FAC"/>
    <w:rsid w:val="001816DF"/>
    <w:rsid w:val="001834CC"/>
    <w:rsid w:val="00185E81"/>
    <w:rsid w:val="0018779F"/>
    <w:rsid w:val="00187ACE"/>
    <w:rsid w:val="001910F2"/>
    <w:rsid w:val="001911B9"/>
    <w:rsid w:val="00191BCA"/>
    <w:rsid w:val="00194157"/>
    <w:rsid w:val="00196C77"/>
    <w:rsid w:val="001A1B0C"/>
    <w:rsid w:val="001A2F7F"/>
    <w:rsid w:val="001A3058"/>
    <w:rsid w:val="001A6A6D"/>
    <w:rsid w:val="001A6AFF"/>
    <w:rsid w:val="001B0BF7"/>
    <w:rsid w:val="001B1F6D"/>
    <w:rsid w:val="001B3A5C"/>
    <w:rsid w:val="001B3C10"/>
    <w:rsid w:val="001B3DCB"/>
    <w:rsid w:val="001B4A6A"/>
    <w:rsid w:val="001B4BAF"/>
    <w:rsid w:val="001B5855"/>
    <w:rsid w:val="001B5C4F"/>
    <w:rsid w:val="001B77E6"/>
    <w:rsid w:val="001C2552"/>
    <w:rsid w:val="001C281C"/>
    <w:rsid w:val="001C7DE6"/>
    <w:rsid w:val="001D2095"/>
    <w:rsid w:val="001D3AF6"/>
    <w:rsid w:val="001D3D0C"/>
    <w:rsid w:val="001D539F"/>
    <w:rsid w:val="001D58E2"/>
    <w:rsid w:val="001D5FD4"/>
    <w:rsid w:val="001E0314"/>
    <w:rsid w:val="001E42E8"/>
    <w:rsid w:val="001E61FB"/>
    <w:rsid w:val="001E6BD5"/>
    <w:rsid w:val="001E77E7"/>
    <w:rsid w:val="001F20EB"/>
    <w:rsid w:val="001F4E03"/>
    <w:rsid w:val="001F5CE3"/>
    <w:rsid w:val="0020274B"/>
    <w:rsid w:val="002104EF"/>
    <w:rsid w:val="00213995"/>
    <w:rsid w:val="00217CF7"/>
    <w:rsid w:val="00222A78"/>
    <w:rsid w:val="00231599"/>
    <w:rsid w:val="002340BA"/>
    <w:rsid w:val="002342CB"/>
    <w:rsid w:val="002356D8"/>
    <w:rsid w:val="00235B3E"/>
    <w:rsid w:val="00240CA4"/>
    <w:rsid w:val="00241AC6"/>
    <w:rsid w:val="00243598"/>
    <w:rsid w:val="0024405E"/>
    <w:rsid w:val="0024476F"/>
    <w:rsid w:val="0025189C"/>
    <w:rsid w:val="00253DBF"/>
    <w:rsid w:val="00261909"/>
    <w:rsid w:val="00262B1E"/>
    <w:rsid w:val="002641A9"/>
    <w:rsid w:val="00265B77"/>
    <w:rsid w:val="00270857"/>
    <w:rsid w:val="002712F1"/>
    <w:rsid w:val="0027202C"/>
    <w:rsid w:val="002721C2"/>
    <w:rsid w:val="002723AE"/>
    <w:rsid w:val="002753F2"/>
    <w:rsid w:val="00277252"/>
    <w:rsid w:val="002774F1"/>
    <w:rsid w:val="00277B47"/>
    <w:rsid w:val="002806E6"/>
    <w:rsid w:val="00280F0B"/>
    <w:rsid w:val="00281A4E"/>
    <w:rsid w:val="00281A6E"/>
    <w:rsid w:val="0028226F"/>
    <w:rsid w:val="00284D44"/>
    <w:rsid w:val="00284EB0"/>
    <w:rsid w:val="00285A69"/>
    <w:rsid w:val="00286B70"/>
    <w:rsid w:val="0028769D"/>
    <w:rsid w:val="00290386"/>
    <w:rsid w:val="0029052D"/>
    <w:rsid w:val="00291E68"/>
    <w:rsid w:val="00294952"/>
    <w:rsid w:val="002951EB"/>
    <w:rsid w:val="00295618"/>
    <w:rsid w:val="002A1BE6"/>
    <w:rsid w:val="002A2254"/>
    <w:rsid w:val="002A3D5F"/>
    <w:rsid w:val="002A4773"/>
    <w:rsid w:val="002A6BE3"/>
    <w:rsid w:val="002B0175"/>
    <w:rsid w:val="002B1E74"/>
    <w:rsid w:val="002B29DF"/>
    <w:rsid w:val="002B58EA"/>
    <w:rsid w:val="002B65E6"/>
    <w:rsid w:val="002B6977"/>
    <w:rsid w:val="002B7BF4"/>
    <w:rsid w:val="002C0F1F"/>
    <w:rsid w:val="002C3A0D"/>
    <w:rsid w:val="002C57C6"/>
    <w:rsid w:val="002C6626"/>
    <w:rsid w:val="002C67FF"/>
    <w:rsid w:val="002C7104"/>
    <w:rsid w:val="002D1789"/>
    <w:rsid w:val="002D1A0B"/>
    <w:rsid w:val="002D3A9B"/>
    <w:rsid w:val="002E1406"/>
    <w:rsid w:val="002E2566"/>
    <w:rsid w:val="002E264F"/>
    <w:rsid w:val="002E3353"/>
    <w:rsid w:val="002E525F"/>
    <w:rsid w:val="002E56E1"/>
    <w:rsid w:val="002E5D5E"/>
    <w:rsid w:val="002E63ED"/>
    <w:rsid w:val="002F33CB"/>
    <w:rsid w:val="002F34E2"/>
    <w:rsid w:val="002F42A9"/>
    <w:rsid w:val="002F61F8"/>
    <w:rsid w:val="002F7090"/>
    <w:rsid w:val="002F7756"/>
    <w:rsid w:val="0030127C"/>
    <w:rsid w:val="003012E2"/>
    <w:rsid w:val="00302559"/>
    <w:rsid w:val="003045E6"/>
    <w:rsid w:val="00304828"/>
    <w:rsid w:val="00305AD3"/>
    <w:rsid w:val="003064DC"/>
    <w:rsid w:val="0030669F"/>
    <w:rsid w:val="00311427"/>
    <w:rsid w:val="00311FF9"/>
    <w:rsid w:val="00312C2B"/>
    <w:rsid w:val="0031363E"/>
    <w:rsid w:val="003141AD"/>
    <w:rsid w:val="00315821"/>
    <w:rsid w:val="00315F20"/>
    <w:rsid w:val="00316C69"/>
    <w:rsid w:val="003206D2"/>
    <w:rsid w:val="0032073E"/>
    <w:rsid w:val="00321826"/>
    <w:rsid w:val="00323227"/>
    <w:rsid w:val="003254EB"/>
    <w:rsid w:val="0032596C"/>
    <w:rsid w:val="00327303"/>
    <w:rsid w:val="0032741F"/>
    <w:rsid w:val="003302F6"/>
    <w:rsid w:val="003314AD"/>
    <w:rsid w:val="003328AF"/>
    <w:rsid w:val="00332B34"/>
    <w:rsid w:val="0033408E"/>
    <w:rsid w:val="0033523E"/>
    <w:rsid w:val="0033701C"/>
    <w:rsid w:val="003417C8"/>
    <w:rsid w:val="003432DC"/>
    <w:rsid w:val="003438E2"/>
    <w:rsid w:val="00344F68"/>
    <w:rsid w:val="00345A3A"/>
    <w:rsid w:val="00346777"/>
    <w:rsid w:val="00353598"/>
    <w:rsid w:val="00354949"/>
    <w:rsid w:val="003554E8"/>
    <w:rsid w:val="00356C9E"/>
    <w:rsid w:val="003570B6"/>
    <w:rsid w:val="00360387"/>
    <w:rsid w:val="003626F8"/>
    <w:rsid w:val="00362BF1"/>
    <w:rsid w:val="00364E77"/>
    <w:rsid w:val="003652AC"/>
    <w:rsid w:val="00365CF0"/>
    <w:rsid w:val="00367F4F"/>
    <w:rsid w:val="003702C4"/>
    <w:rsid w:val="0037067F"/>
    <w:rsid w:val="00370CCA"/>
    <w:rsid w:val="0037232C"/>
    <w:rsid w:val="003727E6"/>
    <w:rsid w:val="00374A67"/>
    <w:rsid w:val="00376FE8"/>
    <w:rsid w:val="00380DF6"/>
    <w:rsid w:val="00382DE2"/>
    <w:rsid w:val="00383F71"/>
    <w:rsid w:val="00384B7F"/>
    <w:rsid w:val="0038593F"/>
    <w:rsid w:val="0039167E"/>
    <w:rsid w:val="003950C4"/>
    <w:rsid w:val="00396EC0"/>
    <w:rsid w:val="003A0541"/>
    <w:rsid w:val="003A1227"/>
    <w:rsid w:val="003A332F"/>
    <w:rsid w:val="003A35F0"/>
    <w:rsid w:val="003A50E6"/>
    <w:rsid w:val="003A69C5"/>
    <w:rsid w:val="003B0949"/>
    <w:rsid w:val="003B2E7F"/>
    <w:rsid w:val="003B3190"/>
    <w:rsid w:val="003B3607"/>
    <w:rsid w:val="003B42F0"/>
    <w:rsid w:val="003B4C13"/>
    <w:rsid w:val="003B686F"/>
    <w:rsid w:val="003C0004"/>
    <w:rsid w:val="003C0464"/>
    <w:rsid w:val="003C143F"/>
    <w:rsid w:val="003C19A6"/>
    <w:rsid w:val="003C263A"/>
    <w:rsid w:val="003C2B70"/>
    <w:rsid w:val="003C4BF2"/>
    <w:rsid w:val="003C59D9"/>
    <w:rsid w:val="003C6F9A"/>
    <w:rsid w:val="003D13BD"/>
    <w:rsid w:val="003D2741"/>
    <w:rsid w:val="003D3D33"/>
    <w:rsid w:val="003D53E5"/>
    <w:rsid w:val="003D5C96"/>
    <w:rsid w:val="003E1CCE"/>
    <w:rsid w:val="003E1F01"/>
    <w:rsid w:val="003E6428"/>
    <w:rsid w:val="003E712E"/>
    <w:rsid w:val="003F0833"/>
    <w:rsid w:val="003F1D95"/>
    <w:rsid w:val="003F24DF"/>
    <w:rsid w:val="003F282B"/>
    <w:rsid w:val="003F46DC"/>
    <w:rsid w:val="003F4A27"/>
    <w:rsid w:val="003F634E"/>
    <w:rsid w:val="004004E0"/>
    <w:rsid w:val="00402FF2"/>
    <w:rsid w:val="00403726"/>
    <w:rsid w:val="0040478E"/>
    <w:rsid w:val="00404F1C"/>
    <w:rsid w:val="0040512E"/>
    <w:rsid w:val="004069FD"/>
    <w:rsid w:val="0041026B"/>
    <w:rsid w:val="0041053A"/>
    <w:rsid w:val="0041098F"/>
    <w:rsid w:val="004135C1"/>
    <w:rsid w:val="00413E69"/>
    <w:rsid w:val="00414E70"/>
    <w:rsid w:val="0041738B"/>
    <w:rsid w:val="0041744F"/>
    <w:rsid w:val="00422DA5"/>
    <w:rsid w:val="004262FB"/>
    <w:rsid w:val="0042750D"/>
    <w:rsid w:val="00432CED"/>
    <w:rsid w:val="00432FD8"/>
    <w:rsid w:val="00435154"/>
    <w:rsid w:val="00437597"/>
    <w:rsid w:val="00437F42"/>
    <w:rsid w:val="00441CCB"/>
    <w:rsid w:val="00446094"/>
    <w:rsid w:val="0044632F"/>
    <w:rsid w:val="004478EF"/>
    <w:rsid w:val="00455059"/>
    <w:rsid w:val="00455410"/>
    <w:rsid w:val="00455A33"/>
    <w:rsid w:val="00457625"/>
    <w:rsid w:val="0046053C"/>
    <w:rsid w:val="00461516"/>
    <w:rsid w:val="00461D76"/>
    <w:rsid w:val="00462405"/>
    <w:rsid w:val="00463E7C"/>
    <w:rsid w:val="0046734C"/>
    <w:rsid w:val="00467583"/>
    <w:rsid w:val="0047260A"/>
    <w:rsid w:val="00472867"/>
    <w:rsid w:val="0047332D"/>
    <w:rsid w:val="00473696"/>
    <w:rsid w:val="00483C30"/>
    <w:rsid w:val="004845D9"/>
    <w:rsid w:val="00484DD1"/>
    <w:rsid w:val="004861E4"/>
    <w:rsid w:val="00490A46"/>
    <w:rsid w:val="00493C2B"/>
    <w:rsid w:val="004949CE"/>
    <w:rsid w:val="004975F4"/>
    <w:rsid w:val="004A01C6"/>
    <w:rsid w:val="004A03E9"/>
    <w:rsid w:val="004A1A8C"/>
    <w:rsid w:val="004A202E"/>
    <w:rsid w:val="004A49F1"/>
    <w:rsid w:val="004A5064"/>
    <w:rsid w:val="004A5F3C"/>
    <w:rsid w:val="004A7B37"/>
    <w:rsid w:val="004A7DCD"/>
    <w:rsid w:val="004B1486"/>
    <w:rsid w:val="004B189F"/>
    <w:rsid w:val="004B5BF7"/>
    <w:rsid w:val="004C3E3D"/>
    <w:rsid w:val="004C470D"/>
    <w:rsid w:val="004C5D6B"/>
    <w:rsid w:val="004C5F25"/>
    <w:rsid w:val="004C78F4"/>
    <w:rsid w:val="004D0CD2"/>
    <w:rsid w:val="004D116F"/>
    <w:rsid w:val="004D125F"/>
    <w:rsid w:val="004D1E32"/>
    <w:rsid w:val="004D2469"/>
    <w:rsid w:val="004D4554"/>
    <w:rsid w:val="004D6997"/>
    <w:rsid w:val="004D7354"/>
    <w:rsid w:val="004E220F"/>
    <w:rsid w:val="004E3828"/>
    <w:rsid w:val="004E51D2"/>
    <w:rsid w:val="004E61B5"/>
    <w:rsid w:val="004E67DD"/>
    <w:rsid w:val="004E7344"/>
    <w:rsid w:val="004E789D"/>
    <w:rsid w:val="004F1738"/>
    <w:rsid w:val="004F714D"/>
    <w:rsid w:val="004F7624"/>
    <w:rsid w:val="00500706"/>
    <w:rsid w:val="00501FCF"/>
    <w:rsid w:val="005063E1"/>
    <w:rsid w:val="005068B0"/>
    <w:rsid w:val="00510F02"/>
    <w:rsid w:val="00512567"/>
    <w:rsid w:val="0052117E"/>
    <w:rsid w:val="00521F44"/>
    <w:rsid w:val="00523E5E"/>
    <w:rsid w:val="0052604C"/>
    <w:rsid w:val="0052613F"/>
    <w:rsid w:val="005335E2"/>
    <w:rsid w:val="00534179"/>
    <w:rsid w:val="00534EDE"/>
    <w:rsid w:val="005355F5"/>
    <w:rsid w:val="00541A11"/>
    <w:rsid w:val="00542C02"/>
    <w:rsid w:val="00542FF3"/>
    <w:rsid w:val="00545A69"/>
    <w:rsid w:val="00545C18"/>
    <w:rsid w:val="00546F6D"/>
    <w:rsid w:val="00547635"/>
    <w:rsid w:val="00552FBA"/>
    <w:rsid w:val="005534C7"/>
    <w:rsid w:val="005548CE"/>
    <w:rsid w:val="00554A19"/>
    <w:rsid w:val="00554D9F"/>
    <w:rsid w:val="005550F4"/>
    <w:rsid w:val="00555B6C"/>
    <w:rsid w:val="00556590"/>
    <w:rsid w:val="005576DA"/>
    <w:rsid w:val="005577EC"/>
    <w:rsid w:val="00561829"/>
    <w:rsid w:val="005623B9"/>
    <w:rsid w:val="00564C2A"/>
    <w:rsid w:val="0056726E"/>
    <w:rsid w:val="00573194"/>
    <w:rsid w:val="005748A0"/>
    <w:rsid w:val="00574EF2"/>
    <w:rsid w:val="0057556E"/>
    <w:rsid w:val="00575DC7"/>
    <w:rsid w:val="00577D2E"/>
    <w:rsid w:val="005800BD"/>
    <w:rsid w:val="005845EA"/>
    <w:rsid w:val="00584DCE"/>
    <w:rsid w:val="00585103"/>
    <w:rsid w:val="0058522B"/>
    <w:rsid w:val="005866B3"/>
    <w:rsid w:val="0058670D"/>
    <w:rsid w:val="005867CC"/>
    <w:rsid w:val="00587057"/>
    <w:rsid w:val="00587109"/>
    <w:rsid w:val="00587333"/>
    <w:rsid w:val="00591A97"/>
    <w:rsid w:val="0059379C"/>
    <w:rsid w:val="00593B6D"/>
    <w:rsid w:val="005948A7"/>
    <w:rsid w:val="00594A03"/>
    <w:rsid w:val="0059529E"/>
    <w:rsid w:val="00595E5E"/>
    <w:rsid w:val="00597502"/>
    <w:rsid w:val="005A0A61"/>
    <w:rsid w:val="005A221A"/>
    <w:rsid w:val="005A59A9"/>
    <w:rsid w:val="005A6F2A"/>
    <w:rsid w:val="005A7B4E"/>
    <w:rsid w:val="005B41BE"/>
    <w:rsid w:val="005B4B07"/>
    <w:rsid w:val="005B64DC"/>
    <w:rsid w:val="005B7157"/>
    <w:rsid w:val="005C16EB"/>
    <w:rsid w:val="005C582D"/>
    <w:rsid w:val="005C5B91"/>
    <w:rsid w:val="005C5DBA"/>
    <w:rsid w:val="005C7E68"/>
    <w:rsid w:val="005D03E8"/>
    <w:rsid w:val="005D40F1"/>
    <w:rsid w:val="005D6F4A"/>
    <w:rsid w:val="005E6436"/>
    <w:rsid w:val="005E6F5B"/>
    <w:rsid w:val="005F276A"/>
    <w:rsid w:val="005F2A26"/>
    <w:rsid w:val="005F2BAB"/>
    <w:rsid w:val="005F2D19"/>
    <w:rsid w:val="005F341E"/>
    <w:rsid w:val="005F4EF4"/>
    <w:rsid w:val="005F58AF"/>
    <w:rsid w:val="005F7DF1"/>
    <w:rsid w:val="00602747"/>
    <w:rsid w:val="0060438C"/>
    <w:rsid w:val="00606C78"/>
    <w:rsid w:val="006075CB"/>
    <w:rsid w:val="0061164B"/>
    <w:rsid w:val="00612AAB"/>
    <w:rsid w:val="00612B26"/>
    <w:rsid w:val="00612C6A"/>
    <w:rsid w:val="006140C7"/>
    <w:rsid w:val="00615B4A"/>
    <w:rsid w:val="006174BA"/>
    <w:rsid w:val="00617B29"/>
    <w:rsid w:val="00621C66"/>
    <w:rsid w:val="006274FC"/>
    <w:rsid w:val="00627525"/>
    <w:rsid w:val="00632085"/>
    <w:rsid w:val="006324DD"/>
    <w:rsid w:val="00632A1C"/>
    <w:rsid w:val="00633FED"/>
    <w:rsid w:val="00635349"/>
    <w:rsid w:val="00635F69"/>
    <w:rsid w:val="0063668B"/>
    <w:rsid w:val="0063689D"/>
    <w:rsid w:val="006378F0"/>
    <w:rsid w:val="00637CF9"/>
    <w:rsid w:val="00637E7C"/>
    <w:rsid w:val="0064004B"/>
    <w:rsid w:val="006406EA"/>
    <w:rsid w:val="00640B7B"/>
    <w:rsid w:val="0064425C"/>
    <w:rsid w:val="00646464"/>
    <w:rsid w:val="00647520"/>
    <w:rsid w:val="0065079F"/>
    <w:rsid w:val="006511DC"/>
    <w:rsid w:val="006519EC"/>
    <w:rsid w:val="00651BFC"/>
    <w:rsid w:val="00651CA1"/>
    <w:rsid w:val="00652234"/>
    <w:rsid w:val="00654C7C"/>
    <w:rsid w:val="00654D54"/>
    <w:rsid w:val="00655966"/>
    <w:rsid w:val="00655F2F"/>
    <w:rsid w:val="00663378"/>
    <w:rsid w:val="00664D9F"/>
    <w:rsid w:val="006700C5"/>
    <w:rsid w:val="00670A80"/>
    <w:rsid w:val="00670DD2"/>
    <w:rsid w:val="00671BD1"/>
    <w:rsid w:val="006743FE"/>
    <w:rsid w:val="006816E2"/>
    <w:rsid w:val="00682399"/>
    <w:rsid w:val="00683947"/>
    <w:rsid w:val="00684174"/>
    <w:rsid w:val="006849F8"/>
    <w:rsid w:val="006902F8"/>
    <w:rsid w:val="00691C44"/>
    <w:rsid w:val="006945E6"/>
    <w:rsid w:val="0069473D"/>
    <w:rsid w:val="00695BFF"/>
    <w:rsid w:val="006963F3"/>
    <w:rsid w:val="00696ED1"/>
    <w:rsid w:val="00697FED"/>
    <w:rsid w:val="006A0AE9"/>
    <w:rsid w:val="006A324D"/>
    <w:rsid w:val="006A4C34"/>
    <w:rsid w:val="006A5D22"/>
    <w:rsid w:val="006A63B0"/>
    <w:rsid w:val="006A67B7"/>
    <w:rsid w:val="006A6F82"/>
    <w:rsid w:val="006A7BAF"/>
    <w:rsid w:val="006B0AE0"/>
    <w:rsid w:val="006B1861"/>
    <w:rsid w:val="006B2141"/>
    <w:rsid w:val="006B3279"/>
    <w:rsid w:val="006B65BE"/>
    <w:rsid w:val="006B66F6"/>
    <w:rsid w:val="006B7A7D"/>
    <w:rsid w:val="006C049A"/>
    <w:rsid w:val="006C2EE9"/>
    <w:rsid w:val="006C3156"/>
    <w:rsid w:val="006C3201"/>
    <w:rsid w:val="006C5BB3"/>
    <w:rsid w:val="006D0660"/>
    <w:rsid w:val="006D2BFA"/>
    <w:rsid w:val="006D3952"/>
    <w:rsid w:val="006D3D20"/>
    <w:rsid w:val="006D3EE6"/>
    <w:rsid w:val="006D5C4C"/>
    <w:rsid w:val="006D7227"/>
    <w:rsid w:val="006E24D0"/>
    <w:rsid w:val="006E29F3"/>
    <w:rsid w:val="006E40BA"/>
    <w:rsid w:val="006E4D4C"/>
    <w:rsid w:val="006E536E"/>
    <w:rsid w:val="006E5631"/>
    <w:rsid w:val="006E61F1"/>
    <w:rsid w:val="006E65E7"/>
    <w:rsid w:val="006E7974"/>
    <w:rsid w:val="006F0B32"/>
    <w:rsid w:val="006F1E70"/>
    <w:rsid w:val="006F270C"/>
    <w:rsid w:val="006F3A2D"/>
    <w:rsid w:val="006F5046"/>
    <w:rsid w:val="006F746F"/>
    <w:rsid w:val="006F7BE6"/>
    <w:rsid w:val="00700341"/>
    <w:rsid w:val="007004BF"/>
    <w:rsid w:val="00700E7A"/>
    <w:rsid w:val="0070141E"/>
    <w:rsid w:val="00701DF4"/>
    <w:rsid w:val="00702F47"/>
    <w:rsid w:val="00704F08"/>
    <w:rsid w:val="00705B76"/>
    <w:rsid w:val="00706D5F"/>
    <w:rsid w:val="007106FF"/>
    <w:rsid w:val="007126CA"/>
    <w:rsid w:val="00713CC0"/>
    <w:rsid w:val="00713E4A"/>
    <w:rsid w:val="00713FE2"/>
    <w:rsid w:val="0071657E"/>
    <w:rsid w:val="0071758B"/>
    <w:rsid w:val="007213F1"/>
    <w:rsid w:val="00723788"/>
    <w:rsid w:val="00723B68"/>
    <w:rsid w:val="0072423B"/>
    <w:rsid w:val="00732439"/>
    <w:rsid w:val="00732AB1"/>
    <w:rsid w:val="007356D8"/>
    <w:rsid w:val="007364AB"/>
    <w:rsid w:val="007369FD"/>
    <w:rsid w:val="00736C0A"/>
    <w:rsid w:val="007372C5"/>
    <w:rsid w:val="007404B8"/>
    <w:rsid w:val="007407BC"/>
    <w:rsid w:val="00741BB7"/>
    <w:rsid w:val="00743665"/>
    <w:rsid w:val="00751889"/>
    <w:rsid w:val="00752950"/>
    <w:rsid w:val="007530C9"/>
    <w:rsid w:val="00753F62"/>
    <w:rsid w:val="00754733"/>
    <w:rsid w:val="0075482F"/>
    <w:rsid w:val="00755277"/>
    <w:rsid w:val="007571DA"/>
    <w:rsid w:val="00761BAA"/>
    <w:rsid w:val="007622AC"/>
    <w:rsid w:val="007625D7"/>
    <w:rsid w:val="00763CD2"/>
    <w:rsid w:val="007641EC"/>
    <w:rsid w:val="007651F5"/>
    <w:rsid w:val="00766BD2"/>
    <w:rsid w:val="00767273"/>
    <w:rsid w:val="00770F32"/>
    <w:rsid w:val="00773FBA"/>
    <w:rsid w:val="00774934"/>
    <w:rsid w:val="00775BE9"/>
    <w:rsid w:val="00775C74"/>
    <w:rsid w:val="00776A19"/>
    <w:rsid w:val="00780961"/>
    <w:rsid w:val="00781AD9"/>
    <w:rsid w:val="00781BFB"/>
    <w:rsid w:val="00782C8E"/>
    <w:rsid w:val="007853F1"/>
    <w:rsid w:val="00791E9B"/>
    <w:rsid w:val="00792243"/>
    <w:rsid w:val="007937D2"/>
    <w:rsid w:val="00793B61"/>
    <w:rsid w:val="007957E2"/>
    <w:rsid w:val="00795AC5"/>
    <w:rsid w:val="007A27DA"/>
    <w:rsid w:val="007A4884"/>
    <w:rsid w:val="007A601D"/>
    <w:rsid w:val="007B0D7A"/>
    <w:rsid w:val="007B2776"/>
    <w:rsid w:val="007B4624"/>
    <w:rsid w:val="007B727D"/>
    <w:rsid w:val="007C08AB"/>
    <w:rsid w:val="007C1F40"/>
    <w:rsid w:val="007C28C1"/>
    <w:rsid w:val="007C3B41"/>
    <w:rsid w:val="007C4373"/>
    <w:rsid w:val="007C43AF"/>
    <w:rsid w:val="007C4526"/>
    <w:rsid w:val="007C6047"/>
    <w:rsid w:val="007C6386"/>
    <w:rsid w:val="007C7DBD"/>
    <w:rsid w:val="007D0D5C"/>
    <w:rsid w:val="007D2DB0"/>
    <w:rsid w:val="007D3163"/>
    <w:rsid w:val="007D3454"/>
    <w:rsid w:val="007D56B2"/>
    <w:rsid w:val="007D5F49"/>
    <w:rsid w:val="007E3522"/>
    <w:rsid w:val="007E4B4E"/>
    <w:rsid w:val="007E4CBF"/>
    <w:rsid w:val="007E4D16"/>
    <w:rsid w:val="007E600B"/>
    <w:rsid w:val="007E6D9D"/>
    <w:rsid w:val="007F2E02"/>
    <w:rsid w:val="007F596B"/>
    <w:rsid w:val="008018A8"/>
    <w:rsid w:val="00802EA3"/>
    <w:rsid w:val="00803125"/>
    <w:rsid w:val="00803289"/>
    <w:rsid w:val="00803D75"/>
    <w:rsid w:val="00803E01"/>
    <w:rsid w:val="0080415A"/>
    <w:rsid w:val="0080434B"/>
    <w:rsid w:val="00804742"/>
    <w:rsid w:val="008069C7"/>
    <w:rsid w:val="00810619"/>
    <w:rsid w:val="00812289"/>
    <w:rsid w:val="00812617"/>
    <w:rsid w:val="00812926"/>
    <w:rsid w:val="00814B77"/>
    <w:rsid w:val="00815489"/>
    <w:rsid w:val="00815680"/>
    <w:rsid w:val="0081628F"/>
    <w:rsid w:val="00816CAD"/>
    <w:rsid w:val="00817C65"/>
    <w:rsid w:val="00821E6E"/>
    <w:rsid w:val="008222F6"/>
    <w:rsid w:val="00823769"/>
    <w:rsid w:val="008250C4"/>
    <w:rsid w:val="008251E7"/>
    <w:rsid w:val="008262DF"/>
    <w:rsid w:val="008264D6"/>
    <w:rsid w:val="008277A8"/>
    <w:rsid w:val="0083139D"/>
    <w:rsid w:val="00833DA1"/>
    <w:rsid w:val="008349F7"/>
    <w:rsid w:val="00835549"/>
    <w:rsid w:val="00837985"/>
    <w:rsid w:val="00837EF4"/>
    <w:rsid w:val="008447C6"/>
    <w:rsid w:val="00844B8D"/>
    <w:rsid w:val="00844F7B"/>
    <w:rsid w:val="008454AD"/>
    <w:rsid w:val="00846E2D"/>
    <w:rsid w:val="00847BA3"/>
    <w:rsid w:val="008517E8"/>
    <w:rsid w:val="00851AA8"/>
    <w:rsid w:val="00851B35"/>
    <w:rsid w:val="00851DCB"/>
    <w:rsid w:val="008543BE"/>
    <w:rsid w:val="0085576B"/>
    <w:rsid w:val="00855BB2"/>
    <w:rsid w:val="008573C9"/>
    <w:rsid w:val="008573D1"/>
    <w:rsid w:val="00857DB8"/>
    <w:rsid w:val="0086212B"/>
    <w:rsid w:val="00862BD7"/>
    <w:rsid w:val="00864139"/>
    <w:rsid w:val="00864C90"/>
    <w:rsid w:val="00866397"/>
    <w:rsid w:val="00866401"/>
    <w:rsid w:val="0087021F"/>
    <w:rsid w:val="00870E39"/>
    <w:rsid w:val="0087143C"/>
    <w:rsid w:val="008730B5"/>
    <w:rsid w:val="00874559"/>
    <w:rsid w:val="008746A9"/>
    <w:rsid w:val="008755A2"/>
    <w:rsid w:val="00875A63"/>
    <w:rsid w:val="00880503"/>
    <w:rsid w:val="00881323"/>
    <w:rsid w:val="0088134D"/>
    <w:rsid w:val="00882685"/>
    <w:rsid w:val="0088339A"/>
    <w:rsid w:val="0088384E"/>
    <w:rsid w:val="00886521"/>
    <w:rsid w:val="008947F4"/>
    <w:rsid w:val="008951F8"/>
    <w:rsid w:val="00895EF3"/>
    <w:rsid w:val="008A12A9"/>
    <w:rsid w:val="008A1786"/>
    <w:rsid w:val="008A282F"/>
    <w:rsid w:val="008A321D"/>
    <w:rsid w:val="008A3395"/>
    <w:rsid w:val="008A3FAF"/>
    <w:rsid w:val="008A5DDE"/>
    <w:rsid w:val="008A65E3"/>
    <w:rsid w:val="008B08C5"/>
    <w:rsid w:val="008B0B9B"/>
    <w:rsid w:val="008B0FCE"/>
    <w:rsid w:val="008B5191"/>
    <w:rsid w:val="008B5C89"/>
    <w:rsid w:val="008C6F3C"/>
    <w:rsid w:val="008C755B"/>
    <w:rsid w:val="008D1081"/>
    <w:rsid w:val="008D4BF6"/>
    <w:rsid w:val="008D682D"/>
    <w:rsid w:val="008E1480"/>
    <w:rsid w:val="008E2518"/>
    <w:rsid w:val="008E2577"/>
    <w:rsid w:val="008E787D"/>
    <w:rsid w:val="008E7E29"/>
    <w:rsid w:val="008F102F"/>
    <w:rsid w:val="008F1662"/>
    <w:rsid w:val="008F2CA1"/>
    <w:rsid w:val="008F55EF"/>
    <w:rsid w:val="008F55FE"/>
    <w:rsid w:val="008F731F"/>
    <w:rsid w:val="0090068E"/>
    <w:rsid w:val="0090192B"/>
    <w:rsid w:val="009038C6"/>
    <w:rsid w:val="0090487F"/>
    <w:rsid w:val="00905032"/>
    <w:rsid w:val="009050E5"/>
    <w:rsid w:val="009066B5"/>
    <w:rsid w:val="00910837"/>
    <w:rsid w:val="009158A6"/>
    <w:rsid w:val="0091677E"/>
    <w:rsid w:val="00920DCD"/>
    <w:rsid w:val="00923894"/>
    <w:rsid w:val="00923976"/>
    <w:rsid w:val="009264A5"/>
    <w:rsid w:val="009270DE"/>
    <w:rsid w:val="00927B3F"/>
    <w:rsid w:val="009300E0"/>
    <w:rsid w:val="00932DD0"/>
    <w:rsid w:val="00934C08"/>
    <w:rsid w:val="00941904"/>
    <w:rsid w:val="00941E1D"/>
    <w:rsid w:val="00942046"/>
    <w:rsid w:val="00942E44"/>
    <w:rsid w:val="00943DB9"/>
    <w:rsid w:val="00944239"/>
    <w:rsid w:val="0094744E"/>
    <w:rsid w:val="00947E00"/>
    <w:rsid w:val="00947F3D"/>
    <w:rsid w:val="009506AB"/>
    <w:rsid w:val="009508E3"/>
    <w:rsid w:val="00956989"/>
    <w:rsid w:val="00962F3E"/>
    <w:rsid w:val="00963F88"/>
    <w:rsid w:val="0096796A"/>
    <w:rsid w:val="0097016D"/>
    <w:rsid w:val="00972558"/>
    <w:rsid w:val="00972838"/>
    <w:rsid w:val="00974A87"/>
    <w:rsid w:val="00977ACA"/>
    <w:rsid w:val="00980766"/>
    <w:rsid w:val="00980CF7"/>
    <w:rsid w:val="00981169"/>
    <w:rsid w:val="009815E4"/>
    <w:rsid w:val="00986BF2"/>
    <w:rsid w:val="00986BF7"/>
    <w:rsid w:val="00987746"/>
    <w:rsid w:val="00991E35"/>
    <w:rsid w:val="00993E29"/>
    <w:rsid w:val="00994C93"/>
    <w:rsid w:val="00994E32"/>
    <w:rsid w:val="009971ED"/>
    <w:rsid w:val="00997C75"/>
    <w:rsid w:val="00997CA1"/>
    <w:rsid w:val="009A0BEE"/>
    <w:rsid w:val="009A0E32"/>
    <w:rsid w:val="009A17D3"/>
    <w:rsid w:val="009A1BA8"/>
    <w:rsid w:val="009A1D4A"/>
    <w:rsid w:val="009A4B5E"/>
    <w:rsid w:val="009A5742"/>
    <w:rsid w:val="009A59C1"/>
    <w:rsid w:val="009B0055"/>
    <w:rsid w:val="009B05F0"/>
    <w:rsid w:val="009B0E0B"/>
    <w:rsid w:val="009B1F64"/>
    <w:rsid w:val="009B1F77"/>
    <w:rsid w:val="009B2086"/>
    <w:rsid w:val="009B2866"/>
    <w:rsid w:val="009B2DA4"/>
    <w:rsid w:val="009B2EA7"/>
    <w:rsid w:val="009B5FF3"/>
    <w:rsid w:val="009B75C2"/>
    <w:rsid w:val="009C039F"/>
    <w:rsid w:val="009C08E1"/>
    <w:rsid w:val="009C1909"/>
    <w:rsid w:val="009C4FA3"/>
    <w:rsid w:val="009C5A35"/>
    <w:rsid w:val="009C6E1F"/>
    <w:rsid w:val="009C7157"/>
    <w:rsid w:val="009C71C0"/>
    <w:rsid w:val="009D1C40"/>
    <w:rsid w:val="009D1F87"/>
    <w:rsid w:val="009D2327"/>
    <w:rsid w:val="009D2EB2"/>
    <w:rsid w:val="009D3C73"/>
    <w:rsid w:val="009D6112"/>
    <w:rsid w:val="009D6668"/>
    <w:rsid w:val="009D6CF6"/>
    <w:rsid w:val="009E216F"/>
    <w:rsid w:val="009E3B97"/>
    <w:rsid w:val="009E45DA"/>
    <w:rsid w:val="009F1355"/>
    <w:rsid w:val="009F1CE2"/>
    <w:rsid w:val="009F2C8B"/>
    <w:rsid w:val="009F5750"/>
    <w:rsid w:val="009F6463"/>
    <w:rsid w:val="009F733B"/>
    <w:rsid w:val="009F7588"/>
    <w:rsid w:val="00A006D9"/>
    <w:rsid w:val="00A01EA3"/>
    <w:rsid w:val="00A02566"/>
    <w:rsid w:val="00A0632D"/>
    <w:rsid w:val="00A10D4E"/>
    <w:rsid w:val="00A11A74"/>
    <w:rsid w:val="00A12BDA"/>
    <w:rsid w:val="00A16F3F"/>
    <w:rsid w:val="00A17864"/>
    <w:rsid w:val="00A21D62"/>
    <w:rsid w:val="00A22F9C"/>
    <w:rsid w:val="00A237F6"/>
    <w:rsid w:val="00A23EE3"/>
    <w:rsid w:val="00A2681E"/>
    <w:rsid w:val="00A27975"/>
    <w:rsid w:val="00A33EB7"/>
    <w:rsid w:val="00A36066"/>
    <w:rsid w:val="00A361ED"/>
    <w:rsid w:val="00A37420"/>
    <w:rsid w:val="00A37D2B"/>
    <w:rsid w:val="00A4216B"/>
    <w:rsid w:val="00A4257F"/>
    <w:rsid w:val="00A43115"/>
    <w:rsid w:val="00A44CBD"/>
    <w:rsid w:val="00A453FD"/>
    <w:rsid w:val="00A455D5"/>
    <w:rsid w:val="00A47C41"/>
    <w:rsid w:val="00A526D3"/>
    <w:rsid w:val="00A56D5A"/>
    <w:rsid w:val="00A60058"/>
    <w:rsid w:val="00A6068A"/>
    <w:rsid w:val="00A609B6"/>
    <w:rsid w:val="00A619EA"/>
    <w:rsid w:val="00A61F18"/>
    <w:rsid w:val="00A656BA"/>
    <w:rsid w:val="00A65867"/>
    <w:rsid w:val="00A660C0"/>
    <w:rsid w:val="00A66A9F"/>
    <w:rsid w:val="00A67292"/>
    <w:rsid w:val="00A70509"/>
    <w:rsid w:val="00A71C42"/>
    <w:rsid w:val="00A743DB"/>
    <w:rsid w:val="00A74C0C"/>
    <w:rsid w:val="00A76249"/>
    <w:rsid w:val="00A80C98"/>
    <w:rsid w:val="00A84931"/>
    <w:rsid w:val="00A85F83"/>
    <w:rsid w:val="00A86140"/>
    <w:rsid w:val="00A87002"/>
    <w:rsid w:val="00A878DD"/>
    <w:rsid w:val="00A92BBB"/>
    <w:rsid w:val="00A94A16"/>
    <w:rsid w:val="00A96771"/>
    <w:rsid w:val="00A9735A"/>
    <w:rsid w:val="00AA048B"/>
    <w:rsid w:val="00AA1055"/>
    <w:rsid w:val="00AA13BE"/>
    <w:rsid w:val="00AA1EC3"/>
    <w:rsid w:val="00AA300C"/>
    <w:rsid w:val="00AA45F7"/>
    <w:rsid w:val="00AA5CC6"/>
    <w:rsid w:val="00AA6AF9"/>
    <w:rsid w:val="00AB177E"/>
    <w:rsid w:val="00AB5123"/>
    <w:rsid w:val="00AC21F2"/>
    <w:rsid w:val="00AC26FA"/>
    <w:rsid w:val="00AD060F"/>
    <w:rsid w:val="00AD084C"/>
    <w:rsid w:val="00AD4202"/>
    <w:rsid w:val="00AD703C"/>
    <w:rsid w:val="00AE5479"/>
    <w:rsid w:val="00AE698A"/>
    <w:rsid w:val="00AE7E4B"/>
    <w:rsid w:val="00AF0B1B"/>
    <w:rsid w:val="00AF17CF"/>
    <w:rsid w:val="00AF2F5F"/>
    <w:rsid w:val="00AF43CC"/>
    <w:rsid w:val="00AF4F3C"/>
    <w:rsid w:val="00AF52B9"/>
    <w:rsid w:val="00AF749A"/>
    <w:rsid w:val="00B0052A"/>
    <w:rsid w:val="00B01F5D"/>
    <w:rsid w:val="00B02252"/>
    <w:rsid w:val="00B02C56"/>
    <w:rsid w:val="00B0400F"/>
    <w:rsid w:val="00B05634"/>
    <w:rsid w:val="00B05CF5"/>
    <w:rsid w:val="00B06AD0"/>
    <w:rsid w:val="00B11718"/>
    <w:rsid w:val="00B11930"/>
    <w:rsid w:val="00B1219A"/>
    <w:rsid w:val="00B173A8"/>
    <w:rsid w:val="00B20045"/>
    <w:rsid w:val="00B20271"/>
    <w:rsid w:val="00B2056F"/>
    <w:rsid w:val="00B21776"/>
    <w:rsid w:val="00B2254D"/>
    <w:rsid w:val="00B30000"/>
    <w:rsid w:val="00B30396"/>
    <w:rsid w:val="00B30879"/>
    <w:rsid w:val="00B30D3B"/>
    <w:rsid w:val="00B31AE3"/>
    <w:rsid w:val="00B31E9D"/>
    <w:rsid w:val="00B32645"/>
    <w:rsid w:val="00B379C0"/>
    <w:rsid w:val="00B401EF"/>
    <w:rsid w:val="00B4045A"/>
    <w:rsid w:val="00B42034"/>
    <w:rsid w:val="00B44314"/>
    <w:rsid w:val="00B449AB"/>
    <w:rsid w:val="00B47B5D"/>
    <w:rsid w:val="00B51891"/>
    <w:rsid w:val="00B51A67"/>
    <w:rsid w:val="00B53994"/>
    <w:rsid w:val="00B540EC"/>
    <w:rsid w:val="00B546F5"/>
    <w:rsid w:val="00B54FE0"/>
    <w:rsid w:val="00B551B8"/>
    <w:rsid w:val="00B55CC5"/>
    <w:rsid w:val="00B5683A"/>
    <w:rsid w:val="00B64B10"/>
    <w:rsid w:val="00B65B8B"/>
    <w:rsid w:val="00B6742D"/>
    <w:rsid w:val="00B675BE"/>
    <w:rsid w:val="00B678AF"/>
    <w:rsid w:val="00B70B31"/>
    <w:rsid w:val="00B72AD1"/>
    <w:rsid w:val="00B72F4F"/>
    <w:rsid w:val="00B756AC"/>
    <w:rsid w:val="00B76322"/>
    <w:rsid w:val="00B76C6E"/>
    <w:rsid w:val="00B76CD7"/>
    <w:rsid w:val="00B778F4"/>
    <w:rsid w:val="00B77BB0"/>
    <w:rsid w:val="00B80585"/>
    <w:rsid w:val="00B81CA2"/>
    <w:rsid w:val="00B825CB"/>
    <w:rsid w:val="00B858F6"/>
    <w:rsid w:val="00B85BEC"/>
    <w:rsid w:val="00B86D15"/>
    <w:rsid w:val="00B87B49"/>
    <w:rsid w:val="00B90F14"/>
    <w:rsid w:val="00B940EA"/>
    <w:rsid w:val="00BA0717"/>
    <w:rsid w:val="00BA19E6"/>
    <w:rsid w:val="00BA26D3"/>
    <w:rsid w:val="00BA30E8"/>
    <w:rsid w:val="00BA365A"/>
    <w:rsid w:val="00BA381F"/>
    <w:rsid w:val="00BA7911"/>
    <w:rsid w:val="00BB04D5"/>
    <w:rsid w:val="00BB3FD2"/>
    <w:rsid w:val="00BB409C"/>
    <w:rsid w:val="00BB463C"/>
    <w:rsid w:val="00BB4AE1"/>
    <w:rsid w:val="00BB55CA"/>
    <w:rsid w:val="00BB5F2D"/>
    <w:rsid w:val="00BB7019"/>
    <w:rsid w:val="00BC1E56"/>
    <w:rsid w:val="00BC22F6"/>
    <w:rsid w:val="00BC32DD"/>
    <w:rsid w:val="00BC47E6"/>
    <w:rsid w:val="00BC4EBF"/>
    <w:rsid w:val="00BC6145"/>
    <w:rsid w:val="00BC66E4"/>
    <w:rsid w:val="00BD15B7"/>
    <w:rsid w:val="00BD3963"/>
    <w:rsid w:val="00BD3D2E"/>
    <w:rsid w:val="00BD5309"/>
    <w:rsid w:val="00BD59DD"/>
    <w:rsid w:val="00BD61C8"/>
    <w:rsid w:val="00BD6B09"/>
    <w:rsid w:val="00BD7959"/>
    <w:rsid w:val="00BE056B"/>
    <w:rsid w:val="00BE0574"/>
    <w:rsid w:val="00BE0C4C"/>
    <w:rsid w:val="00BE22C6"/>
    <w:rsid w:val="00BE2D39"/>
    <w:rsid w:val="00BE4B3A"/>
    <w:rsid w:val="00BE5DD5"/>
    <w:rsid w:val="00BE7521"/>
    <w:rsid w:val="00BE7FD9"/>
    <w:rsid w:val="00BF0063"/>
    <w:rsid w:val="00BF0216"/>
    <w:rsid w:val="00BF1833"/>
    <w:rsid w:val="00BF23DD"/>
    <w:rsid w:val="00BF36EB"/>
    <w:rsid w:val="00C01063"/>
    <w:rsid w:val="00C03DEB"/>
    <w:rsid w:val="00C047AA"/>
    <w:rsid w:val="00C06074"/>
    <w:rsid w:val="00C06F91"/>
    <w:rsid w:val="00C07718"/>
    <w:rsid w:val="00C07B2E"/>
    <w:rsid w:val="00C150B4"/>
    <w:rsid w:val="00C16104"/>
    <w:rsid w:val="00C2185E"/>
    <w:rsid w:val="00C21C3B"/>
    <w:rsid w:val="00C22504"/>
    <w:rsid w:val="00C22BAF"/>
    <w:rsid w:val="00C25C0B"/>
    <w:rsid w:val="00C27331"/>
    <w:rsid w:val="00C31C16"/>
    <w:rsid w:val="00C35F23"/>
    <w:rsid w:val="00C36863"/>
    <w:rsid w:val="00C37641"/>
    <w:rsid w:val="00C424B0"/>
    <w:rsid w:val="00C4278E"/>
    <w:rsid w:val="00C449E1"/>
    <w:rsid w:val="00C44C39"/>
    <w:rsid w:val="00C500B5"/>
    <w:rsid w:val="00C50279"/>
    <w:rsid w:val="00C5062C"/>
    <w:rsid w:val="00C52AB9"/>
    <w:rsid w:val="00C5337D"/>
    <w:rsid w:val="00C6138A"/>
    <w:rsid w:val="00C62C3D"/>
    <w:rsid w:val="00C6467B"/>
    <w:rsid w:val="00C64B06"/>
    <w:rsid w:val="00C6507C"/>
    <w:rsid w:val="00C66B7A"/>
    <w:rsid w:val="00C66B7F"/>
    <w:rsid w:val="00C707C8"/>
    <w:rsid w:val="00C71546"/>
    <w:rsid w:val="00C716A5"/>
    <w:rsid w:val="00C71DFE"/>
    <w:rsid w:val="00C74557"/>
    <w:rsid w:val="00C746FA"/>
    <w:rsid w:val="00C809BF"/>
    <w:rsid w:val="00C8132B"/>
    <w:rsid w:val="00C81D99"/>
    <w:rsid w:val="00C83C97"/>
    <w:rsid w:val="00C84201"/>
    <w:rsid w:val="00C853C4"/>
    <w:rsid w:val="00C87849"/>
    <w:rsid w:val="00C915C6"/>
    <w:rsid w:val="00C92B16"/>
    <w:rsid w:val="00C94C85"/>
    <w:rsid w:val="00C95D08"/>
    <w:rsid w:val="00C9639C"/>
    <w:rsid w:val="00CA2AD2"/>
    <w:rsid w:val="00CA469D"/>
    <w:rsid w:val="00CA4D01"/>
    <w:rsid w:val="00CA5B13"/>
    <w:rsid w:val="00CA5E4D"/>
    <w:rsid w:val="00CA5F28"/>
    <w:rsid w:val="00CA7227"/>
    <w:rsid w:val="00CB0380"/>
    <w:rsid w:val="00CB2C8A"/>
    <w:rsid w:val="00CB3BDA"/>
    <w:rsid w:val="00CB517F"/>
    <w:rsid w:val="00CB5A50"/>
    <w:rsid w:val="00CB70FB"/>
    <w:rsid w:val="00CB7F14"/>
    <w:rsid w:val="00CC058E"/>
    <w:rsid w:val="00CC1367"/>
    <w:rsid w:val="00CC1926"/>
    <w:rsid w:val="00CC1950"/>
    <w:rsid w:val="00CC1F6F"/>
    <w:rsid w:val="00CC2418"/>
    <w:rsid w:val="00CC2BA4"/>
    <w:rsid w:val="00CC34FF"/>
    <w:rsid w:val="00CC41C6"/>
    <w:rsid w:val="00CC5D76"/>
    <w:rsid w:val="00CC61E2"/>
    <w:rsid w:val="00CC745D"/>
    <w:rsid w:val="00CD09C0"/>
    <w:rsid w:val="00CD2C8E"/>
    <w:rsid w:val="00CD65A6"/>
    <w:rsid w:val="00CD65BD"/>
    <w:rsid w:val="00CD6C7B"/>
    <w:rsid w:val="00CD78D4"/>
    <w:rsid w:val="00CD7B3E"/>
    <w:rsid w:val="00CE1DF4"/>
    <w:rsid w:val="00CE1E08"/>
    <w:rsid w:val="00CE4ACB"/>
    <w:rsid w:val="00CE612D"/>
    <w:rsid w:val="00CE7645"/>
    <w:rsid w:val="00CF0514"/>
    <w:rsid w:val="00CF0D4D"/>
    <w:rsid w:val="00CF1617"/>
    <w:rsid w:val="00CF6840"/>
    <w:rsid w:val="00D002E3"/>
    <w:rsid w:val="00D004DD"/>
    <w:rsid w:val="00D01719"/>
    <w:rsid w:val="00D030C9"/>
    <w:rsid w:val="00D1051A"/>
    <w:rsid w:val="00D12420"/>
    <w:rsid w:val="00D134B4"/>
    <w:rsid w:val="00D1548B"/>
    <w:rsid w:val="00D17006"/>
    <w:rsid w:val="00D207C2"/>
    <w:rsid w:val="00D22382"/>
    <w:rsid w:val="00D22AE6"/>
    <w:rsid w:val="00D25BB2"/>
    <w:rsid w:val="00D25F8F"/>
    <w:rsid w:val="00D26025"/>
    <w:rsid w:val="00D26F3B"/>
    <w:rsid w:val="00D302C3"/>
    <w:rsid w:val="00D310AB"/>
    <w:rsid w:val="00D317B7"/>
    <w:rsid w:val="00D31CF5"/>
    <w:rsid w:val="00D32099"/>
    <w:rsid w:val="00D323B7"/>
    <w:rsid w:val="00D32A8F"/>
    <w:rsid w:val="00D347A6"/>
    <w:rsid w:val="00D40BB2"/>
    <w:rsid w:val="00D41250"/>
    <w:rsid w:val="00D41F74"/>
    <w:rsid w:val="00D427B5"/>
    <w:rsid w:val="00D42CF3"/>
    <w:rsid w:val="00D44BC5"/>
    <w:rsid w:val="00D45751"/>
    <w:rsid w:val="00D459F9"/>
    <w:rsid w:val="00D46609"/>
    <w:rsid w:val="00D46BFB"/>
    <w:rsid w:val="00D46DA4"/>
    <w:rsid w:val="00D47FAE"/>
    <w:rsid w:val="00D50B2C"/>
    <w:rsid w:val="00D51F7E"/>
    <w:rsid w:val="00D52EF8"/>
    <w:rsid w:val="00D54976"/>
    <w:rsid w:val="00D57BCA"/>
    <w:rsid w:val="00D625D2"/>
    <w:rsid w:val="00D642E6"/>
    <w:rsid w:val="00D661A8"/>
    <w:rsid w:val="00D66E27"/>
    <w:rsid w:val="00D711F5"/>
    <w:rsid w:val="00D72FAA"/>
    <w:rsid w:val="00D73C62"/>
    <w:rsid w:val="00D740BE"/>
    <w:rsid w:val="00D7463D"/>
    <w:rsid w:val="00D76CB4"/>
    <w:rsid w:val="00D77AF5"/>
    <w:rsid w:val="00D77D73"/>
    <w:rsid w:val="00D80D32"/>
    <w:rsid w:val="00D81D79"/>
    <w:rsid w:val="00D8215D"/>
    <w:rsid w:val="00D824D6"/>
    <w:rsid w:val="00D835E3"/>
    <w:rsid w:val="00D8583B"/>
    <w:rsid w:val="00D874B2"/>
    <w:rsid w:val="00D875CE"/>
    <w:rsid w:val="00D87B24"/>
    <w:rsid w:val="00D90043"/>
    <w:rsid w:val="00D913EC"/>
    <w:rsid w:val="00D91D23"/>
    <w:rsid w:val="00D93006"/>
    <w:rsid w:val="00D93E70"/>
    <w:rsid w:val="00D94710"/>
    <w:rsid w:val="00D955D7"/>
    <w:rsid w:val="00D95AA7"/>
    <w:rsid w:val="00DA14D2"/>
    <w:rsid w:val="00DA369A"/>
    <w:rsid w:val="00DA58BA"/>
    <w:rsid w:val="00DA6511"/>
    <w:rsid w:val="00DA7907"/>
    <w:rsid w:val="00DB4277"/>
    <w:rsid w:val="00DC08C7"/>
    <w:rsid w:val="00DC1955"/>
    <w:rsid w:val="00DC5F23"/>
    <w:rsid w:val="00DC60C3"/>
    <w:rsid w:val="00DC72E1"/>
    <w:rsid w:val="00DD2D42"/>
    <w:rsid w:val="00DD3206"/>
    <w:rsid w:val="00DD3420"/>
    <w:rsid w:val="00DD3C07"/>
    <w:rsid w:val="00DD479F"/>
    <w:rsid w:val="00DD4B28"/>
    <w:rsid w:val="00DD575F"/>
    <w:rsid w:val="00DD5DF4"/>
    <w:rsid w:val="00DD654C"/>
    <w:rsid w:val="00DD719B"/>
    <w:rsid w:val="00DE074F"/>
    <w:rsid w:val="00DE2D13"/>
    <w:rsid w:val="00DE3936"/>
    <w:rsid w:val="00DE7C46"/>
    <w:rsid w:val="00DF168E"/>
    <w:rsid w:val="00DF2F53"/>
    <w:rsid w:val="00DF316B"/>
    <w:rsid w:val="00DF3275"/>
    <w:rsid w:val="00DF4181"/>
    <w:rsid w:val="00DF4642"/>
    <w:rsid w:val="00E00392"/>
    <w:rsid w:val="00E00770"/>
    <w:rsid w:val="00E00FB8"/>
    <w:rsid w:val="00E0443C"/>
    <w:rsid w:val="00E065B3"/>
    <w:rsid w:val="00E11FBA"/>
    <w:rsid w:val="00E12581"/>
    <w:rsid w:val="00E135C8"/>
    <w:rsid w:val="00E13DE9"/>
    <w:rsid w:val="00E174CF"/>
    <w:rsid w:val="00E1757E"/>
    <w:rsid w:val="00E21CD7"/>
    <w:rsid w:val="00E23960"/>
    <w:rsid w:val="00E2453B"/>
    <w:rsid w:val="00E2491B"/>
    <w:rsid w:val="00E27989"/>
    <w:rsid w:val="00E300F4"/>
    <w:rsid w:val="00E314D2"/>
    <w:rsid w:val="00E3326E"/>
    <w:rsid w:val="00E34B3B"/>
    <w:rsid w:val="00E34CA3"/>
    <w:rsid w:val="00E3508B"/>
    <w:rsid w:val="00E351DA"/>
    <w:rsid w:val="00E3526E"/>
    <w:rsid w:val="00E35581"/>
    <w:rsid w:val="00E35D07"/>
    <w:rsid w:val="00E35D18"/>
    <w:rsid w:val="00E367C6"/>
    <w:rsid w:val="00E368CF"/>
    <w:rsid w:val="00E373EC"/>
    <w:rsid w:val="00E403C9"/>
    <w:rsid w:val="00E40CC3"/>
    <w:rsid w:val="00E44B14"/>
    <w:rsid w:val="00E462B3"/>
    <w:rsid w:val="00E46D6F"/>
    <w:rsid w:val="00E50543"/>
    <w:rsid w:val="00E547D2"/>
    <w:rsid w:val="00E55D56"/>
    <w:rsid w:val="00E57F56"/>
    <w:rsid w:val="00E6009A"/>
    <w:rsid w:val="00E600D9"/>
    <w:rsid w:val="00E61D5D"/>
    <w:rsid w:val="00E64070"/>
    <w:rsid w:val="00E66207"/>
    <w:rsid w:val="00E669D3"/>
    <w:rsid w:val="00E719FA"/>
    <w:rsid w:val="00E74492"/>
    <w:rsid w:val="00E744E8"/>
    <w:rsid w:val="00E75249"/>
    <w:rsid w:val="00E76244"/>
    <w:rsid w:val="00E822AC"/>
    <w:rsid w:val="00E90046"/>
    <w:rsid w:val="00E904CF"/>
    <w:rsid w:val="00E91742"/>
    <w:rsid w:val="00E91CA9"/>
    <w:rsid w:val="00E91FAD"/>
    <w:rsid w:val="00E94FD9"/>
    <w:rsid w:val="00E958FE"/>
    <w:rsid w:val="00E9771D"/>
    <w:rsid w:val="00EA0F26"/>
    <w:rsid w:val="00EA2ECA"/>
    <w:rsid w:val="00EA39F7"/>
    <w:rsid w:val="00EA64BE"/>
    <w:rsid w:val="00EA6548"/>
    <w:rsid w:val="00EB02F9"/>
    <w:rsid w:val="00EB0DE3"/>
    <w:rsid w:val="00EB191C"/>
    <w:rsid w:val="00EB1AEF"/>
    <w:rsid w:val="00EB5687"/>
    <w:rsid w:val="00EB5B38"/>
    <w:rsid w:val="00EB5F6B"/>
    <w:rsid w:val="00EC09BF"/>
    <w:rsid w:val="00EC15A6"/>
    <w:rsid w:val="00EC177B"/>
    <w:rsid w:val="00EC1EB2"/>
    <w:rsid w:val="00EC4088"/>
    <w:rsid w:val="00ED1FDE"/>
    <w:rsid w:val="00ED2F64"/>
    <w:rsid w:val="00ED303E"/>
    <w:rsid w:val="00ED5C78"/>
    <w:rsid w:val="00ED6510"/>
    <w:rsid w:val="00ED68D7"/>
    <w:rsid w:val="00ED6F87"/>
    <w:rsid w:val="00ED7C60"/>
    <w:rsid w:val="00ED7ECC"/>
    <w:rsid w:val="00EE0D2F"/>
    <w:rsid w:val="00EE1C1D"/>
    <w:rsid w:val="00EE1CAF"/>
    <w:rsid w:val="00EE4C62"/>
    <w:rsid w:val="00EE6275"/>
    <w:rsid w:val="00EE6575"/>
    <w:rsid w:val="00EF0C27"/>
    <w:rsid w:val="00EF1480"/>
    <w:rsid w:val="00EF487B"/>
    <w:rsid w:val="00EF4ACE"/>
    <w:rsid w:val="00F10045"/>
    <w:rsid w:val="00F1111A"/>
    <w:rsid w:val="00F11524"/>
    <w:rsid w:val="00F11599"/>
    <w:rsid w:val="00F115DA"/>
    <w:rsid w:val="00F13306"/>
    <w:rsid w:val="00F21FDC"/>
    <w:rsid w:val="00F24948"/>
    <w:rsid w:val="00F2579B"/>
    <w:rsid w:val="00F26D22"/>
    <w:rsid w:val="00F303D4"/>
    <w:rsid w:val="00F33F75"/>
    <w:rsid w:val="00F3447C"/>
    <w:rsid w:val="00F41695"/>
    <w:rsid w:val="00F42EA1"/>
    <w:rsid w:val="00F45664"/>
    <w:rsid w:val="00F47298"/>
    <w:rsid w:val="00F5380D"/>
    <w:rsid w:val="00F543AB"/>
    <w:rsid w:val="00F60E01"/>
    <w:rsid w:val="00F635A1"/>
    <w:rsid w:val="00F659FD"/>
    <w:rsid w:val="00F65FDC"/>
    <w:rsid w:val="00F666EB"/>
    <w:rsid w:val="00F6795F"/>
    <w:rsid w:val="00F70A19"/>
    <w:rsid w:val="00F72337"/>
    <w:rsid w:val="00F76E65"/>
    <w:rsid w:val="00F77E92"/>
    <w:rsid w:val="00F803B2"/>
    <w:rsid w:val="00F8102A"/>
    <w:rsid w:val="00F810DB"/>
    <w:rsid w:val="00F81745"/>
    <w:rsid w:val="00F81F0C"/>
    <w:rsid w:val="00F81F91"/>
    <w:rsid w:val="00F82048"/>
    <w:rsid w:val="00F82077"/>
    <w:rsid w:val="00F83A43"/>
    <w:rsid w:val="00F86CC2"/>
    <w:rsid w:val="00F8745E"/>
    <w:rsid w:val="00F87AD5"/>
    <w:rsid w:val="00F90E3E"/>
    <w:rsid w:val="00F917CA"/>
    <w:rsid w:val="00F96688"/>
    <w:rsid w:val="00F97449"/>
    <w:rsid w:val="00F97902"/>
    <w:rsid w:val="00FA02A4"/>
    <w:rsid w:val="00FA26B9"/>
    <w:rsid w:val="00FA4E19"/>
    <w:rsid w:val="00FA5805"/>
    <w:rsid w:val="00FA64EB"/>
    <w:rsid w:val="00FA69E0"/>
    <w:rsid w:val="00FA784D"/>
    <w:rsid w:val="00FB2A39"/>
    <w:rsid w:val="00FB6500"/>
    <w:rsid w:val="00FB6533"/>
    <w:rsid w:val="00FB6C34"/>
    <w:rsid w:val="00FB6E81"/>
    <w:rsid w:val="00FC09CD"/>
    <w:rsid w:val="00FC10A6"/>
    <w:rsid w:val="00FC1AF4"/>
    <w:rsid w:val="00FC42F2"/>
    <w:rsid w:val="00FC5460"/>
    <w:rsid w:val="00FD0DBE"/>
    <w:rsid w:val="00FD20A0"/>
    <w:rsid w:val="00FD31BC"/>
    <w:rsid w:val="00FD3BD6"/>
    <w:rsid w:val="00FD4763"/>
    <w:rsid w:val="00FD6B2C"/>
    <w:rsid w:val="00FE0AB9"/>
    <w:rsid w:val="00FE0C74"/>
    <w:rsid w:val="00FE3623"/>
    <w:rsid w:val="00FE4646"/>
    <w:rsid w:val="00FF00F2"/>
    <w:rsid w:val="00FF0EF7"/>
    <w:rsid w:val="00FF1CD6"/>
    <w:rsid w:val="00FF2826"/>
    <w:rsid w:val="00FF3E1B"/>
    <w:rsid w:val="00FF45CD"/>
    <w:rsid w:val="00FF4CE5"/>
    <w:rsid w:val="00FF501B"/>
    <w:rsid w:val="00FF75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9AE1BB0"/>
  <w15:docId w15:val="{9EFAA3E7-C132-4D7D-AF48-019A6A7F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CN Normal"/>
    <w:qFormat/>
    <w:rsid w:val="00365CF0"/>
    <w:pPr>
      <w:numPr>
        <w:ilvl w:val="12"/>
      </w:numPr>
    </w:pPr>
    <w:rPr>
      <w:rFonts w:ascii="Arial" w:hAnsi="Arial"/>
      <w:sz w:val="22"/>
      <w:lang w:eastAsia="en-US"/>
    </w:rPr>
  </w:style>
  <w:style w:type="paragraph" w:styleId="Heading1">
    <w:name w:val="heading 1"/>
    <w:basedOn w:val="Normal"/>
    <w:next w:val="Normal"/>
    <w:link w:val="Heading1Char"/>
    <w:uiPriority w:val="99"/>
    <w:qFormat/>
    <w:locked/>
    <w:rsid w:val="00A47C41"/>
    <w:pPr>
      <w:keepNext/>
      <w:keepLines/>
      <w:spacing w:line="276" w:lineRule="auto"/>
      <w:outlineLvl w:val="0"/>
    </w:pPr>
    <w:rPr>
      <w:rFonts w:cs="Arial"/>
      <w:b/>
      <w:bCs/>
      <w:sz w:val="24"/>
      <w:szCs w:val="24"/>
    </w:rPr>
  </w:style>
  <w:style w:type="paragraph" w:styleId="Heading2">
    <w:name w:val="heading 2"/>
    <w:basedOn w:val="Normal"/>
    <w:next w:val="Normal"/>
    <w:link w:val="Heading2Char"/>
    <w:uiPriority w:val="99"/>
    <w:qFormat/>
    <w:locked/>
    <w:rsid w:val="00546F6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01117F"/>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47C41"/>
    <w:rPr>
      <w:rFonts w:ascii="Arial" w:hAnsi="Arial" w:cs="Arial"/>
      <w:b/>
      <w:bCs/>
      <w:sz w:val="24"/>
      <w:szCs w:val="24"/>
      <w:lang w:val="en-GB"/>
    </w:rPr>
  </w:style>
  <w:style w:type="character" w:customStyle="1" w:styleId="Heading2Char">
    <w:name w:val="Heading 2 Char"/>
    <w:link w:val="Heading2"/>
    <w:uiPriority w:val="99"/>
    <w:semiHidden/>
    <w:locked/>
    <w:rsid w:val="00546F6D"/>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01117F"/>
    <w:rPr>
      <w:rFonts w:ascii="Cambria" w:hAnsi="Cambria" w:cs="Times New Roman"/>
      <w:b/>
      <w:bCs/>
      <w:color w:val="4F81BD"/>
      <w:sz w:val="20"/>
      <w:szCs w:val="20"/>
      <w:lang w:val="en-GB"/>
    </w:rPr>
  </w:style>
  <w:style w:type="paragraph" w:customStyle="1" w:styleId="ICNnormalbodytext">
    <w:name w:val="ICN normal body text"/>
    <w:basedOn w:val="Normal"/>
    <w:autoRedefine/>
    <w:uiPriority w:val="99"/>
    <w:rsid w:val="00E1757E"/>
    <w:pPr>
      <w:numPr>
        <w:ilvl w:val="0"/>
      </w:numPr>
    </w:pPr>
    <w:rPr>
      <w:color w:val="000000"/>
    </w:rPr>
  </w:style>
  <w:style w:type="table" w:styleId="TableGrid">
    <w:name w:val="Table Grid"/>
    <w:basedOn w:val="TableNormal"/>
    <w:uiPriority w:val="99"/>
    <w:rsid w:val="00F81745"/>
    <w:pPr>
      <w:numPr>
        <w:ilvl w:val="1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B55CA"/>
    <w:rPr>
      <w:rFonts w:cs="Times New Roman"/>
      <w:color w:val="0000FF"/>
      <w:u w:val="single"/>
    </w:rPr>
  </w:style>
  <w:style w:type="character" w:styleId="FootnoteReference">
    <w:name w:val="footnote reference"/>
    <w:uiPriority w:val="99"/>
    <w:semiHidden/>
    <w:rsid w:val="00AC21F2"/>
    <w:rPr>
      <w:rFonts w:cs="Times New Roman"/>
      <w:vertAlign w:val="superscript"/>
    </w:rPr>
  </w:style>
  <w:style w:type="paragraph" w:customStyle="1" w:styleId="StyleAtextrevised">
    <w:name w:val="Style Atext revised"/>
    <w:basedOn w:val="Normal"/>
    <w:link w:val="StyleAtextrevisedChar"/>
    <w:uiPriority w:val="99"/>
    <w:rsid w:val="00AC21F2"/>
    <w:pPr>
      <w:keepLines/>
      <w:numPr>
        <w:ilvl w:val="0"/>
      </w:numPr>
      <w:spacing w:before="100" w:after="100" w:line="280" w:lineRule="exact"/>
      <w:jc w:val="both"/>
    </w:pPr>
    <w:rPr>
      <w:rFonts w:ascii="Times New Roman" w:hAnsi="Times New Roman"/>
    </w:rPr>
  </w:style>
  <w:style w:type="character" w:customStyle="1" w:styleId="StyleAtextrevisedChar">
    <w:name w:val="Style Atext revised Char"/>
    <w:link w:val="StyleAtextrevised"/>
    <w:uiPriority w:val="99"/>
    <w:locked/>
    <w:rsid w:val="00AC21F2"/>
    <w:rPr>
      <w:rFonts w:cs="Times New Roman"/>
      <w:sz w:val="22"/>
      <w:lang w:val="en-GB" w:eastAsia="en-US" w:bidi="ar-SA"/>
    </w:rPr>
  </w:style>
  <w:style w:type="character" w:styleId="Strong">
    <w:name w:val="Strong"/>
    <w:uiPriority w:val="99"/>
    <w:qFormat/>
    <w:rsid w:val="00AC21F2"/>
    <w:rPr>
      <w:rFonts w:cs="Times New Roman"/>
      <w:b/>
      <w:bCs/>
    </w:rPr>
  </w:style>
  <w:style w:type="paragraph" w:styleId="EndnoteText">
    <w:name w:val="endnote text"/>
    <w:basedOn w:val="Normal"/>
    <w:link w:val="EndnoteTextChar"/>
    <w:uiPriority w:val="99"/>
    <w:semiHidden/>
    <w:rsid w:val="004A01C6"/>
    <w:rPr>
      <w:sz w:val="20"/>
    </w:rPr>
  </w:style>
  <w:style w:type="character" w:customStyle="1" w:styleId="EndnoteTextChar">
    <w:name w:val="Endnote Text Char"/>
    <w:link w:val="EndnoteText"/>
    <w:uiPriority w:val="99"/>
    <w:semiHidden/>
    <w:locked/>
    <w:rsid w:val="00C6507C"/>
    <w:rPr>
      <w:rFonts w:ascii="Arial" w:hAnsi="Arial" w:cs="Times New Roman"/>
      <w:sz w:val="20"/>
      <w:szCs w:val="20"/>
      <w:lang w:val="en-GB"/>
    </w:rPr>
  </w:style>
  <w:style w:type="character" w:styleId="EndnoteReference">
    <w:name w:val="endnote reference"/>
    <w:uiPriority w:val="99"/>
    <w:semiHidden/>
    <w:rsid w:val="004A01C6"/>
    <w:rPr>
      <w:rFonts w:cs="Times New Roman"/>
      <w:vertAlign w:val="superscript"/>
    </w:rPr>
  </w:style>
  <w:style w:type="paragraph" w:styleId="FootnoteText">
    <w:name w:val="footnote text"/>
    <w:basedOn w:val="Normal"/>
    <w:link w:val="FootnoteTextChar"/>
    <w:uiPriority w:val="99"/>
    <w:semiHidden/>
    <w:rsid w:val="004A01C6"/>
    <w:rPr>
      <w:sz w:val="20"/>
    </w:rPr>
  </w:style>
  <w:style w:type="character" w:customStyle="1" w:styleId="FootnoteTextChar">
    <w:name w:val="Footnote Text Char"/>
    <w:link w:val="FootnoteText"/>
    <w:uiPriority w:val="99"/>
    <w:semiHidden/>
    <w:locked/>
    <w:rsid w:val="00C6507C"/>
    <w:rPr>
      <w:rFonts w:ascii="Arial" w:hAnsi="Arial" w:cs="Times New Roman"/>
      <w:sz w:val="20"/>
      <w:szCs w:val="20"/>
      <w:lang w:val="en-GB"/>
    </w:rPr>
  </w:style>
  <w:style w:type="character" w:styleId="CommentReference">
    <w:name w:val="annotation reference"/>
    <w:uiPriority w:val="99"/>
    <w:rsid w:val="0031363E"/>
    <w:rPr>
      <w:rFonts w:cs="Times New Roman"/>
      <w:sz w:val="16"/>
    </w:rPr>
  </w:style>
  <w:style w:type="paragraph" w:styleId="CommentText">
    <w:name w:val="annotation text"/>
    <w:basedOn w:val="Normal"/>
    <w:link w:val="CommentTextChar"/>
    <w:uiPriority w:val="99"/>
    <w:rsid w:val="0031363E"/>
    <w:rPr>
      <w:sz w:val="20"/>
    </w:rPr>
  </w:style>
  <w:style w:type="character" w:customStyle="1" w:styleId="CommentTextChar">
    <w:name w:val="Comment Text Char"/>
    <w:link w:val="CommentText"/>
    <w:uiPriority w:val="99"/>
    <w:locked/>
    <w:rsid w:val="0031363E"/>
    <w:rPr>
      <w:rFonts w:ascii="Arial" w:hAnsi="Arial" w:cs="Times New Roman"/>
      <w:lang w:val="en-GB" w:eastAsia="en-US"/>
    </w:rPr>
  </w:style>
  <w:style w:type="paragraph" w:styleId="BalloonText">
    <w:name w:val="Balloon Text"/>
    <w:basedOn w:val="Normal"/>
    <w:link w:val="BalloonTextChar"/>
    <w:uiPriority w:val="99"/>
    <w:semiHidden/>
    <w:rsid w:val="0031363E"/>
    <w:rPr>
      <w:rFonts w:ascii="Tahoma" w:hAnsi="Tahoma"/>
      <w:sz w:val="16"/>
      <w:szCs w:val="16"/>
    </w:rPr>
  </w:style>
  <w:style w:type="character" w:customStyle="1" w:styleId="BalloonTextChar">
    <w:name w:val="Balloon Text Char"/>
    <w:link w:val="BalloonText"/>
    <w:uiPriority w:val="99"/>
    <w:semiHidden/>
    <w:locked/>
    <w:rsid w:val="00C6507C"/>
    <w:rPr>
      <w:rFonts w:cs="Times New Roman"/>
      <w:sz w:val="2"/>
      <w:lang w:val="en-GB"/>
    </w:rPr>
  </w:style>
  <w:style w:type="paragraph" w:styleId="Caption">
    <w:name w:val="caption"/>
    <w:basedOn w:val="Normal"/>
    <w:next w:val="Normal"/>
    <w:uiPriority w:val="99"/>
    <w:qFormat/>
    <w:rsid w:val="00E2453B"/>
    <w:pPr>
      <w:keepNext/>
      <w:keepLines/>
      <w:numPr>
        <w:ilvl w:val="0"/>
      </w:numPr>
      <w:pBdr>
        <w:top w:val="single" w:sz="6" w:space="1" w:color="auto"/>
      </w:pBdr>
      <w:suppressAutoHyphens/>
      <w:spacing w:before="240" w:after="180"/>
    </w:pPr>
    <w:rPr>
      <w:rFonts w:ascii="Trebuchet MS" w:hAnsi="Trebuchet MS"/>
      <w:b/>
      <w:bCs/>
      <w:lang w:eastAsia="en-GB"/>
    </w:rPr>
  </w:style>
  <w:style w:type="paragraph" w:customStyle="1" w:styleId="Source">
    <w:name w:val="Source"/>
    <w:basedOn w:val="BodyText"/>
    <w:next w:val="BodyText"/>
    <w:uiPriority w:val="99"/>
    <w:rsid w:val="00E2453B"/>
    <w:pPr>
      <w:numPr>
        <w:ilvl w:val="0"/>
      </w:numPr>
      <w:pBdr>
        <w:bottom w:val="single" w:sz="6" w:space="1" w:color="000000"/>
      </w:pBdr>
      <w:spacing w:before="120" w:after="240"/>
    </w:pPr>
    <w:rPr>
      <w:rFonts w:ascii="Trebuchet MS" w:hAnsi="Trebuchet MS"/>
      <w:i/>
      <w:sz w:val="20"/>
      <w:szCs w:val="22"/>
      <w:lang w:eastAsia="en-GB"/>
    </w:rPr>
  </w:style>
  <w:style w:type="paragraph" w:customStyle="1" w:styleId="Table">
    <w:name w:val="Table"/>
    <w:uiPriority w:val="99"/>
    <w:rsid w:val="00E2453B"/>
    <w:pPr>
      <w:spacing w:before="60" w:after="60"/>
    </w:pPr>
    <w:rPr>
      <w:rFonts w:ascii="Trebuchet MS" w:hAnsi="Trebuchet MS"/>
    </w:rPr>
  </w:style>
  <w:style w:type="paragraph" w:styleId="BodyText">
    <w:name w:val="Body Text"/>
    <w:basedOn w:val="Normal"/>
    <w:link w:val="BodyTextChar"/>
    <w:uiPriority w:val="99"/>
    <w:rsid w:val="00E2453B"/>
    <w:pPr>
      <w:spacing w:after="120"/>
    </w:pPr>
  </w:style>
  <w:style w:type="character" w:customStyle="1" w:styleId="BodyTextChar">
    <w:name w:val="Body Text Char"/>
    <w:link w:val="BodyText"/>
    <w:uiPriority w:val="99"/>
    <w:locked/>
    <w:rsid w:val="00E2453B"/>
    <w:rPr>
      <w:rFonts w:ascii="Arial" w:hAnsi="Arial" w:cs="Times New Roman"/>
      <w:sz w:val="22"/>
      <w:lang w:eastAsia="en-US"/>
    </w:rPr>
  </w:style>
  <w:style w:type="paragraph" w:styleId="CommentSubject">
    <w:name w:val="annotation subject"/>
    <w:basedOn w:val="CommentText"/>
    <w:next w:val="CommentText"/>
    <w:link w:val="CommentSubjectChar"/>
    <w:uiPriority w:val="99"/>
    <w:rsid w:val="00C92B16"/>
    <w:rPr>
      <w:b/>
      <w:bCs/>
    </w:rPr>
  </w:style>
  <w:style w:type="character" w:customStyle="1" w:styleId="CommentSubjectChar">
    <w:name w:val="Comment Subject Char"/>
    <w:link w:val="CommentSubject"/>
    <w:uiPriority w:val="99"/>
    <w:locked/>
    <w:rsid w:val="00C92B16"/>
    <w:rPr>
      <w:rFonts w:ascii="Arial" w:hAnsi="Arial" w:cs="Times New Roman"/>
      <w:b/>
      <w:bCs/>
      <w:lang w:val="en-GB" w:eastAsia="en-US" w:bidi="ar-SA"/>
    </w:rPr>
  </w:style>
  <w:style w:type="paragraph" w:styleId="ListParagraph">
    <w:name w:val="List Paragraph"/>
    <w:basedOn w:val="Normal"/>
    <w:uiPriority w:val="99"/>
    <w:qFormat/>
    <w:rsid w:val="00EC177B"/>
    <w:pPr>
      <w:ind w:left="720"/>
      <w:contextualSpacing/>
    </w:pPr>
  </w:style>
  <w:style w:type="paragraph" w:styleId="Header">
    <w:name w:val="header"/>
    <w:basedOn w:val="Normal"/>
    <w:link w:val="HeaderChar"/>
    <w:uiPriority w:val="99"/>
    <w:rsid w:val="006945E6"/>
    <w:pPr>
      <w:tabs>
        <w:tab w:val="center" w:pos="4680"/>
        <w:tab w:val="right" w:pos="9360"/>
      </w:tabs>
    </w:pPr>
  </w:style>
  <w:style w:type="character" w:customStyle="1" w:styleId="HeaderChar">
    <w:name w:val="Header Char"/>
    <w:link w:val="Header"/>
    <w:uiPriority w:val="99"/>
    <w:locked/>
    <w:rsid w:val="006945E6"/>
    <w:rPr>
      <w:rFonts w:ascii="Arial" w:hAnsi="Arial" w:cs="Times New Roman"/>
      <w:sz w:val="22"/>
      <w:lang w:eastAsia="en-US"/>
    </w:rPr>
  </w:style>
  <w:style w:type="paragraph" w:styleId="Footer">
    <w:name w:val="footer"/>
    <w:basedOn w:val="Normal"/>
    <w:link w:val="FooterChar"/>
    <w:uiPriority w:val="99"/>
    <w:rsid w:val="006945E6"/>
    <w:pPr>
      <w:tabs>
        <w:tab w:val="center" w:pos="4680"/>
        <w:tab w:val="right" w:pos="9360"/>
      </w:tabs>
    </w:pPr>
  </w:style>
  <w:style w:type="character" w:customStyle="1" w:styleId="FooterChar">
    <w:name w:val="Footer Char"/>
    <w:link w:val="Footer"/>
    <w:uiPriority w:val="99"/>
    <w:locked/>
    <w:rsid w:val="006945E6"/>
    <w:rPr>
      <w:rFonts w:ascii="Arial" w:hAnsi="Arial" w:cs="Times New Roman"/>
      <w:sz w:val="22"/>
      <w:lang w:eastAsia="en-US"/>
    </w:rPr>
  </w:style>
  <w:style w:type="character" w:styleId="Emphasis">
    <w:name w:val="Emphasis"/>
    <w:uiPriority w:val="99"/>
    <w:qFormat/>
    <w:locked/>
    <w:rsid w:val="007126CA"/>
    <w:rPr>
      <w:rFonts w:cs="Times New Roman"/>
      <w:i/>
      <w:iCs/>
    </w:rPr>
  </w:style>
  <w:style w:type="paragraph" w:customStyle="1" w:styleId="title1">
    <w:name w:val="title1"/>
    <w:basedOn w:val="Normal"/>
    <w:uiPriority w:val="99"/>
    <w:rsid w:val="000B1325"/>
    <w:pPr>
      <w:numPr>
        <w:ilvl w:val="0"/>
      </w:numPr>
    </w:pPr>
    <w:rPr>
      <w:rFonts w:ascii="Times New Roman" w:hAnsi="Times New Roman"/>
      <w:sz w:val="27"/>
      <w:szCs w:val="27"/>
      <w:lang w:eastAsia="en-GB"/>
    </w:rPr>
  </w:style>
  <w:style w:type="paragraph" w:customStyle="1" w:styleId="desc2">
    <w:name w:val="desc2"/>
    <w:basedOn w:val="Normal"/>
    <w:uiPriority w:val="99"/>
    <w:rsid w:val="000B1325"/>
    <w:pPr>
      <w:numPr>
        <w:ilvl w:val="0"/>
      </w:numPr>
    </w:pPr>
    <w:rPr>
      <w:rFonts w:ascii="Times New Roman" w:hAnsi="Times New Roman"/>
      <w:sz w:val="26"/>
      <w:szCs w:val="26"/>
      <w:lang w:eastAsia="en-GB"/>
    </w:rPr>
  </w:style>
  <w:style w:type="paragraph" w:customStyle="1" w:styleId="details1">
    <w:name w:val="details1"/>
    <w:basedOn w:val="Normal"/>
    <w:uiPriority w:val="99"/>
    <w:rsid w:val="000B1325"/>
    <w:pPr>
      <w:numPr>
        <w:ilvl w:val="0"/>
      </w:numPr>
    </w:pPr>
    <w:rPr>
      <w:rFonts w:ascii="Times New Roman" w:hAnsi="Times New Roman"/>
      <w:szCs w:val="22"/>
      <w:lang w:eastAsia="en-GB"/>
    </w:rPr>
  </w:style>
  <w:style w:type="character" w:customStyle="1" w:styleId="jrnl">
    <w:name w:val="jrnl"/>
    <w:uiPriority w:val="99"/>
    <w:rsid w:val="000B1325"/>
    <w:rPr>
      <w:rFonts w:cs="Times New Roman"/>
    </w:rPr>
  </w:style>
  <w:style w:type="paragraph" w:customStyle="1" w:styleId="Default">
    <w:name w:val="Default"/>
    <w:rsid w:val="00546F6D"/>
    <w:pPr>
      <w:autoSpaceDE w:val="0"/>
      <w:autoSpaceDN w:val="0"/>
      <w:adjustRightInd w:val="0"/>
    </w:pPr>
    <w:rPr>
      <w:rFonts w:ascii="Dax" w:hAnsi="Dax" w:cs="Dax"/>
      <w:color w:val="000000"/>
      <w:sz w:val="24"/>
      <w:szCs w:val="24"/>
      <w:lang w:eastAsia="en-US"/>
    </w:rPr>
  </w:style>
  <w:style w:type="paragraph" w:customStyle="1" w:styleId="CM123">
    <w:name w:val="CM123"/>
    <w:basedOn w:val="Default"/>
    <w:next w:val="Default"/>
    <w:uiPriority w:val="99"/>
    <w:rsid w:val="0063668B"/>
    <w:rPr>
      <w:rFonts w:cs="Times New Roman"/>
      <w:color w:val="auto"/>
    </w:rPr>
  </w:style>
  <w:style w:type="character" w:customStyle="1" w:styleId="citation">
    <w:name w:val="citation"/>
    <w:uiPriority w:val="99"/>
    <w:rsid w:val="00EB191C"/>
    <w:rPr>
      <w:rFonts w:cs="Times New Roman"/>
    </w:rPr>
  </w:style>
  <w:style w:type="paragraph" w:styleId="NormalWeb">
    <w:name w:val="Normal (Web)"/>
    <w:basedOn w:val="Normal"/>
    <w:uiPriority w:val="99"/>
    <w:semiHidden/>
    <w:rsid w:val="00D76CB4"/>
    <w:pPr>
      <w:numPr>
        <w:ilvl w:val="0"/>
      </w:numPr>
      <w:spacing w:before="100" w:beforeAutospacing="1" w:after="100" w:afterAutospacing="1"/>
    </w:pPr>
    <w:rPr>
      <w:rFonts w:ascii="Times New Roman" w:hAnsi="Times New Roman"/>
      <w:sz w:val="24"/>
      <w:szCs w:val="24"/>
      <w:lang w:eastAsia="en-GB"/>
    </w:rPr>
  </w:style>
  <w:style w:type="character" w:customStyle="1" w:styleId="name">
    <w:name w:val="name"/>
    <w:uiPriority w:val="99"/>
    <w:rsid w:val="00D030C9"/>
    <w:rPr>
      <w:rFonts w:cs="Times New Roman"/>
    </w:rPr>
  </w:style>
  <w:style w:type="character" w:customStyle="1" w:styleId="fm-role">
    <w:name w:val="fm-role"/>
    <w:uiPriority w:val="99"/>
    <w:rsid w:val="00E00770"/>
    <w:rPr>
      <w:rFonts w:cs="Times New Roman"/>
    </w:rPr>
  </w:style>
  <w:style w:type="character" w:customStyle="1" w:styleId="apple-converted-space">
    <w:name w:val="apple-converted-space"/>
    <w:rsid w:val="001A6A6D"/>
    <w:rPr>
      <w:rFonts w:cs="Times New Roman"/>
    </w:rPr>
  </w:style>
  <w:style w:type="paragraph" w:styleId="Revision">
    <w:name w:val="Revision"/>
    <w:hidden/>
    <w:uiPriority w:val="99"/>
    <w:semiHidden/>
    <w:rsid w:val="00CC1F6F"/>
    <w:rPr>
      <w:rFonts w:ascii="Arial" w:hAnsi="Arial"/>
      <w:sz w:val="22"/>
      <w:lang w:eastAsia="en-US"/>
    </w:rPr>
  </w:style>
  <w:style w:type="character" w:customStyle="1" w:styleId="st1">
    <w:name w:val="st1"/>
    <w:uiPriority w:val="99"/>
    <w:rsid w:val="002104EF"/>
    <w:rPr>
      <w:rFonts w:cs="Times New Roman"/>
    </w:rPr>
  </w:style>
  <w:style w:type="paragraph" w:customStyle="1" w:styleId="contributors2">
    <w:name w:val="contributors2"/>
    <w:basedOn w:val="Normal"/>
    <w:uiPriority w:val="99"/>
    <w:rsid w:val="00E35581"/>
    <w:pPr>
      <w:numPr>
        <w:ilvl w:val="0"/>
      </w:numPr>
      <w:spacing w:before="24" w:line="300" w:lineRule="atLeast"/>
    </w:pPr>
    <w:rPr>
      <w:rFonts w:ascii="Times New Roman" w:hAnsi="Times New Roman"/>
      <w:sz w:val="26"/>
      <w:szCs w:val="26"/>
      <w:lang w:eastAsia="en-GB"/>
    </w:rPr>
  </w:style>
  <w:style w:type="paragraph" w:customStyle="1" w:styleId="source2">
    <w:name w:val="source2"/>
    <w:basedOn w:val="Normal"/>
    <w:uiPriority w:val="99"/>
    <w:rsid w:val="00E35581"/>
    <w:pPr>
      <w:numPr>
        <w:ilvl w:val="0"/>
      </w:numPr>
      <w:spacing w:before="48"/>
    </w:pPr>
    <w:rPr>
      <w:rFonts w:ascii="Times New Roman" w:hAnsi="Times New Roman"/>
      <w:sz w:val="24"/>
      <w:szCs w:val="24"/>
      <w:lang w:eastAsia="en-GB"/>
    </w:rPr>
  </w:style>
  <w:style w:type="character" w:customStyle="1" w:styleId="slug-pub-date3">
    <w:name w:val="slug-pub-date3"/>
    <w:uiPriority w:val="99"/>
    <w:rsid w:val="00632085"/>
    <w:rPr>
      <w:rFonts w:cs="Times New Roman"/>
      <w:b/>
      <w:bCs/>
    </w:rPr>
  </w:style>
  <w:style w:type="character" w:customStyle="1" w:styleId="slug-vol">
    <w:name w:val="slug-vol"/>
    <w:uiPriority w:val="99"/>
    <w:rsid w:val="00632085"/>
    <w:rPr>
      <w:rFonts w:cs="Times New Roman"/>
    </w:rPr>
  </w:style>
  <w:style w:type="character" w:customStyle="1" w:styleId="slug-issue">
    <w:name w:val="slug-issue"/>
    <w:uiPriority w:val="99"/>
    <w:rsid w:val="00632085"/>
    <w:rPr>
      <w:rFonts w:cs="Times New Roman"/>
    </w:rPr>
  </w:style>
  <w:style w:type="character" w:customStyle="1" w:styleId="slug-pages3">
    <w:name w:val="slug-pages3"/>
    <w:uiPriority w:val="99"/>
    <w:rsid w:val="00632085"/>
    <w:rPr>
      <w:rFonts w:cs="Times New Roman"/>
      <w:b/>
      <w:bCs/>
    </w:rPr>
  </w:style>
  <w:style w:type="paragraph" w:customStyle="1" w:styleId="Atableheading">
    <w:name w:val="A table heading"/>
    <w:basedOn w:val="Normal"/>
    <w:link w:val="AtableheadingChar"/>
    <w:uiPriority w:val="99"/>
    <w:rsid w:val="0057556E"/>
    <w:pPr>
      <w:numPr>
        <w:ilvl w:val="0"/>
      </w:numPr>
      <w:spacing w:before="240" w:after="120" w:line="360" w:lineRule="auto"/>
      <w:jc w:val="both"/>
    </w:pPr>
    <w:rPr>
      <w:rFonts w:cs="Arial"/>
      <w:b/>
      <w:bCs/>
      <w:sz w:val="20"/>
    </w:rPr>
  </w:style>
  <w:style w:type="character" w:customStyle="1" w:styleId="AtableheadingChar">
    <w:name w:val="A table heading Char"/>
    <w:link w:val="Atableheading"/>
    <w:uiPriority w:val="99"/>
    <w:locked/>
    <w:rsid w:val="0057556E"/>
    <w:rPr>
      <w:rFonts w:ascii="Arial" w:hAnsi="Arial" w:cs="Arial"/>
      <w:b/>
      <w:bCs/>
      <w:lang w:val="en-GB" w:eastAsia="en-US" w:bidi="ar-SA"/>
    </w:rPr>
  </w:style>
  <w:style w:type="paragraph" w:styleId="Index1">
    <w:name w:val="index 1"/>
    <w:basedOn w:val="Normal"/>
    <w:next w:val="Normal"/>
    <w:autoRedefine/>
    <w:uiPriority w:val="99"/>
    <w:semiHidden/>
    <w:rsid w:val="00A12BDA"/>
    <w:pPr>
      <w:ind w:left="220" w:hanging="220"/>
    </w:pPr>
  </w:style>
  <w:style w:type="paragraph" w:styleId="IndexHeading">
    <w:name w:val="index heading"/>
    <w:basedOn w:val="Normal"/>
    <w:next w:val="Index1"/>
    <w:uiPriority w:val="99"/>
    <w:semiHidden/>
    <w:rsid w:val="00A12BDA"/>
    <w:pPr>
      <w:keepNext/>
      <w:numPr>
        <w:ilvl w:val="0"/>
      </w:numPr>
      <w:tabs>
        <w:tab w:val="right" w:pos="8640"/>
      </w:tabs>
      <w:spacing w:before="280" w:after="120" w:line="360" w:lineRule="auto"/>
      <w:jc w:val="both"/>
    </w:pPr>
    <w:rPr>
      <w:rFonts w:cs="Arial"/>
      <w:kern w:val="28"/>
      <w:sz w:val="27"/>
      <w:szCs w:val="27"/>
    </w:rPr>
  </w:style>
  <w:style w:type="paragraph" w:customStyle="1" w:styleId="SubtitleCover">
    <w:name w:val="Subtitle Cover"/>
    <w:basedOn w:val="Normal"/>
    <w:next w:val="Normal"/>
    <w:uiPriority w:val="99"/>
    <w:rsid w:val="00A12BDA"/>
    <w:pPr>
      <w:keepNext/>
      <w:numPr>
        <w:ilvl w:val="0"/>
      </w:numPr>
      <w:tabs>
        <w:tab w:val="right" w:pos="8640"/>
      </w:tabs>
      <w:spacing w:before="120" w:after="560" w:line="360" w:lineRule="auto"/>
      <w:ind w:left="1800" w:right="1800"/>
      <w:jc w:val="center"/>
    </w:pPr>
    <w:rPr>
      <w:rFonts w:cs="Arial"/>
      <w:sz w:val="20"/>
    </w:rPr>
  </w:style>
  <w:style w:type="character" w:styleId="FollowedHyperlink">
    <w:name w:val="FollowedHyperlink"/>
    <w:basedOn w:val="DefaultParagraphFont"/>
    <w:uiPriority w:val="99"/>
    <w:semiHidden/>
    <w:unhideWhenUsed/>
    <w:rsid w:val="00365CF0"/>
    <w:rPr>
      <w:color w:val="800080" w:themeColor="followedHyperlink"/>
      <w:u w:val="single"/>
    </w:rPr>
  </w:style>
  <w:style w:type="paragraph" w:customStyle="1" w:styleId="EndNoteBibliographyTitle">
    <w:name w:val="EndNote Bibliography Title"/>
    <w:basedOn w:val="Normal"/>
    <w:link w:val="EndNoteBibliographyTitleChar"/>
    <w:rsid w:val="001233EF"/>
    <w:pPr>
      <w:jc w:val="center"/>
    </w:pPr>
    <w:rPr>
      <w:rFonts w:cs="Arial"/>
      <w:noProof/>
      <w:lang w:val="en-US"/>
    </w:rPr>
  </w:style>
  <w:style w:type="character" w:customStyle="1" w:styleId="EndNoteBibliographyTitleChar">
    <w:name w:val="EndNote Bibliography Title Char"/>
    <w:basedOn w:val="DefaultParagraphFont"/>
    <w:link w:val="EndNoteBibliographyTitle"/>
    <w:rsid w:val="001233EF"/>
    <w:rPr>
      <w:rFonts w:ascii="Arial" w:hAnsi="Arial" w:cs="Arial"/>
      <w:noProof/>
      <w:sz w:val="22"/>
      <w:lang w:val="en-US" w:eastAsia="en-US"/>
    </w:rPr>
  </w:style>
  <w:style w:type="paragraph" w:customStyle="1" w:styleId="EndNoteBibliography">
    <w:name w:val="EndNote Bibliography"/>
    <w:basedOn w:val="Normal"/>
    <w:link w:val="EndNoteBibliographyChar"/>
    <w:rsid w:val="001233EF"/>
    <w:rPr>
      <w:rFonts w:cs="Arial"/>
      <w:noProof/>
      <w:lang w:val="en-US"/>
    </w:rPr>
  </w:style>
  <w:style w:type="character" w:customStyle="1" w:styleId="EndNoteBibliographyChar">
    <w:name w:val="EndNote Bibliography Char"/>
    <w:basedOn w:val="DefaultParagraphFont"/>
    <w:link w:val="EndNoteBibliography"/>
    <w:rsid w:val="001233EF"/>
    <w:rPr>
      <w:rFonts w:ascii="Arial" w:hAnsi="Arial" w:cs="Arial"/>
      <w:noProof/>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0292">
      <w:bodyDiv w:val="1"/>
      <w:marLeft w:val="0"/>
      <w:marRight w:val="0"/>
      <w:marTop w:val="0"/>
      <w:marBottom w:val="0"/>
      <w:divBdr>
        <w:top w:val="none" w:sz="0" w:space="0" w:color="auto"/>
        <w:left w:val="none" w:sz="0" w:space="0" w:color="auto"/>
        <w:bottom w:val="none" w:sz="0" w:space="0" w:color="auto"/>
        <w:right w:val="none" w:sz="0" w:space="0" w:color="auto"/>
      </w:divBdr>
    </w:div>
    <w:div w:id="182475594">
      <w:bodyDiv w:val="1"/>
      <w:marLeft w:val="0"/>
      <w:marRight w:val="0"/>
      <w:marTop w:val="0"/>
      <w:marBottom w:val="0"/>
      <w:divBdr>
        <w:top w:val="none" w:sz="0" w:space="0" w:color="auto"/>
        <w:left w:val="none" w:sz="0" w:space="0" w:color="auto"/>
        <w:bottom w:val="none" w:sz="0" w:space="0" w:color="auto"/>
        <w:right w:val="none" w:sz="0" w:space="0" w:color="auto"/>
      </w:divBdr>
    </w:div>
    <w:div w:id="249507503">
      <w:bodyDiv w:val="1"/>
      <w:marLeft w:val="0"/>
      <w:marRight w:val="0"/>
      <w:marTop w:val="0"/>
      <w:marBottom w:val="0"/>
      <w:divBdr>
        <w:top w:val="none" w:sz="0" w:space="0" w:color="auto"/>
        <w:left w:val="none" w:sz="0" w:space="0" w:color="auto"/>
        <w:bottom w:val="none" w:sz="0" w:space="0" w:color="auto"/>
        <w:right w:val="none" w:sz="0" w:space="0" w:color="auto"/>
      </w:divBdr>
    </w:div>
    <w:div w:id="302545806">
      <w:bodyDiv w:val="1"/>
      <w:marLeft w:val="0"/>
      <w:marRight w:val="0"/>
      <w:marTop w:val="0"/>
      <w:marBottom w:val="0"/>
      <w:divBdr>
        <w:top w:val="none" w:sz="0" w:space="0" w:color="auto"/>
        <w:left w:val="none" w:sz="0" w:space="0" w:color="auto"/>
        <w:bottom w:val="none" w:sz="0" w:space="0" w:color="auto"/>
        <w:right w:val="none" w:sz="0" w:space="0" w:color="auto"/>
      </w:divBdr>
    </w:div>
    <w:div w:id="307247519">
      <w:bodyDiv w:val="1"/>
      <w:marLeft w:val="0"/>
      <w:marRight w:val="0"/>
      <w:marTop w:val="0"/>
      <w:marBottom w:val="0"/>
      <w:divBdr>
        <w:top w:val="none" w:sz="0" w:space="0" w:color="auto"/>
        <w:left w:val="none" w:sz="0" w:space="0" w:color="auto"/>
        <w:bottom w:val="none" w:sz="0" w:space="0" w:color="auto"/>
        <w:right w:val="none" w:sz="0" w:space="0" w:color="auto"/>
      </w:divBdr>
    </w:div>
    <w:div w:id="316954006">
      <w:bodyDiv w:val="1"/>
      <w:marLeft w:val="0"/>
      <w:marRight w:val="0"/>
      <w:marTop w:val="0"/>
      <w:marBottom w:val="0"/>
      <w:divBdr>
        <w:top w:val="none" w:sz="0" w:space="0" w:color="auto"/>
        <w:left w:val="none" w:sz="0" w:space="0" w:color="auto"/>
        <w:bottom w:val="none" w:sz="0" w:space="0" w:color="auto"/>
        <w:right w:val="none" w:sz="0" w:space="0" w:color="auto"/>
      </w:divBdr>
    </w:div>
    <w:div w:id="444037866">
      <w:bodyDiv w:val="1"/>
      <w:marLeft w:val="0"/>
      <w:marRight w:val="0"/>
      <w:marTop w:val="0"/>
      <w:marBottom w:val="0"/>
      <w:divBdr>
        <w:top w:val="none" w:sz="0" w:space="0" w:color="auto"/>
        <w:left w:val="none" w:sz="0" w:space="0" w:color="auto"/>
        <w:bottom w:val="none" w:sz="0" w:space="0" w:color="auto"/>
        <w:right w:val="none" w:sz="0" w:space="0" w:color="auto"/>
      </w:divBdr>
    </w:div>
    <w:div w:id="615984058">
      <w:bodyDiv w:val="1"/>
      <w:marLeft w:val="0"/>
      <w:marRight w:val="0"/>
      <w:marTop w:val="0"/>
      <w:marBottom w:val="0"/>
      <w:divBdr>
        <w:top w:val="none" w:sz="0" w:space="0" w:color="auto"/>
        <w:left w:val="none" w:sz="0" w:space="0" w:color="auto"/>
        <w:bottom w:val="none" w:sz="0" w:space="0" w:color="auto"/>
        <w:right w:val="none" w:sz="0" w:space="0" w:color="auto"/>
      </w:divBdr>
    </w:div>
    <w:div w:id="621425702">
      <w:bodyDiv w:val="1"/>
      <w:marLeft w:val="0"/>
      <w:marRight w:val="0"/>
      <w:marTop w:val="0"/>
      <w:marBottom w:val="0"/>
      <w:divBdr>
        <w:top w:val="none" w:sz="0" w:space="0" w:color="auto"/>
        <w:left w:val="none" w:sz="0" w:space="0" w:color="auto"/>
        <w:bottom w:val="none" w:sz="0" w:space="0" w:color="auto"/>
        <w:right w:val="none" w:sz="0" w:space="0" w:color="auto"/>
      </w:divBdr>
    </w:div>
    <w:div w:id="650719399">
      <w:bodyDiv w:val="1"/>
      <w:marLeft w:val="0"/>
      <w:marRight w:val="0"/>
      <w:marTop w:val="0"/>
      <w:marBottom w:val="0"/>
      <w:divBdr>
        <w:top w:val="none" w:sz="0" w:space="0" w:color="auto"/>
        <w:left w:val="none" w:sz="0" w:space="0" w:color="auto"/>
        <w:bottom w:val="none" w:sz="0" w:space="0" w:color="auto"/>
        <w:right w:val="none" w:sz="0" w:space="0" w:color="auto"/>
      </w:divBdr>
    </w:div>
    <w:div w:id="654844362">
      <w:bodyDiv w:val="1"/>
      <w:marLeft w:val="0"/>
      <w:marRight w:val="0"/>
      <w:marTop w:val="0"/>
      <w:marBottom w:val="0"/>
      <w:divBdr>
        <w:top w:val="none" w:sz="0" w:space="0" w:color="auto"/>
        <w:left w:val="none" w:sz="0" w:space="0" w:color="auto"/>
        <w:bottom w:val="none" w:sz="0" w:space="0" w:color="auto"/>
        <w:right w:val="none" w:sz="0" w:space="0" w:color="auto"/>
      </w:divBdr>
    </w:div>
    <w:div w:id="724254170">
      <w:bodyDiv w:val="1"/>
      <w:marLeft w:val="0"/>
      <w:marRight w:val="0"/>
      <w:marTop w:val="0"/>
      <w:marBottom w:val="0"/>
      <w:divBdr>
        <w:top w:val="none" w:sz="0" w:space="0" w:color="auto"/>
        <w:left w:val="none" w:sz="0" w:space="0" w:color="auto"/>
        <w:bottom w:val="none" w:sz="0" w:space="0" w:color="auto"/>
        <w:right w:val="none" w:sz="0" w:space="0" w:color="auto"/>
      </w:divBdr>
    </w:div>
    <w:div w:id="856504767">
      <w:bodyDiv w:val="1"/>
      <w:marLeft w:val="0"/>
      <w:marRight w:val="0"/>
      <w:marTop w:val="0"/>
      <w:marBottom w:val="0"/>
      <w:divBdr>
        <w:top w:val="none" w:sz="0" w:space="0" w:color="auto"/>
        <w:left w:val="none" w:sz="0" w:space="0" w:color="auto"/>
        <w:bottom w:val="none" w:sz="0" w:space="0" w:color="auto"/>
        <w:right w:val="none" w:sz="0" w:space="0" w:color="auto"/>
      </w:divBdr>
    </w:div>
    <w:div w:id="926962944">
      <w:bodyDiv w:val="1"/>
      <w:marLeft w:val="0"/>
      <w:marRight w:val="0"/>
      <w:marTop w:val="0"/>
      <w:marBottom w:val="0"/>
      <w:divBdr>
        <w:top w:val="none" w:sz="0" w:space="0" w:color="auto"/>
        <w:left w:val="none" w:sz="0" w:space="0" w:color="auto"/>
        <w:bottom w:val="none" w:sz="0" w:space="0" w:color="auto"/>
        <w:right w:val="none" w:sz="0" w:space="0" w:color="auto"/>
      </w:divBdr>
    </w:div>
    <w:div w:id="980958441">
      <w:bodyDiv w:val="1"/>
      <w:marLeft w:val="0"/>
      <w:marRight w:val="0"/>
      <w:marTop w:val="0"/>
      <w:marBottom w:val="0"/>
      <w:divBdr>
        <w:top w:val="none" w:sz="0" w:space="0" w:color="auto"/>
        <w:left w:val="none" w:sz="0" w:space="0" w:color="auto"/>
        <w:bottom w:val="none" w:sz="0" w:space="0" w:color="auto"/>
        <w:right w:val="none" w:sz="0" w:space="0" w:color="auto"/>
      </w:divBdr>
    </w:div>
    <w:div w:id="1100372643">
      <w:bodyDiv w:val="1"/>
      <w:marLeft w:val="0"/>
      <w:marRight w:val="0"/>
      <w:marTop w:val="0"/>
      <w:marBottom w:val="0"/>
      <w:divBdr>
        <w:top w:val="none" w:sz="0" w:space="0" w:color="auto"/>
        <w:left w:val="none" w:sz="0" w:space="0" w:color="auto"/>
        <w:bottom w:val="none" w:sz="0" w:space="0" w:color="auto"/>
        <w:right w:val="none" w:sz="0" w:space="0" w:color="auto"/>
      </w:divBdr>
      <w:divsChild>
        <w:div w:id="387343407">
          <w:marLeft w:val="0"/>
          <w:marRight w:val="0"/>
          <w:marTop w:val="0"/>
          <w:marBottom w:val="0"/>
          <w:divBdr>
            <w:top w:val="none" w:sz="0" w:space="0" w:color="auto"/>
            <w:left w:val="none" w:sz="0" w:space="0" w:color="auto"/>
            <w:bottom w:val="none" w:sz="0" w:space="0" w:color="auto"/>
            <w:right w:val="none" w:sz="0" w:space="0" w:color="auto"/>
          </w:divBdr>
        </w:div>
        <w:div w:id="1994555340">
          <w:marLeft w:val="0"/>
          <w:marRight w:val="0"/>
          <w:marTop w:val="0"/>
          <w:marBottom w:val="0"/>
          <w:divBdr>
            <w:top w:val="none" w:sz="0" w:space="0" w:color="auto"/>
            <w:left w:val="none" w:sz="0" w:space="0" w:color="auto"/>
            <w:bottom w:val="none" w:sz="0" w:space="0" w:color="auto"/>
            <w:right w:val="none" w:sz="0" w:space="0" w:color="auto"/>
          </w:divBdr>
        </w:div>
        <w:div w:id="1657145612">
          <w:marLeft w:val="0"/>
          <w:marRight w:val="0"/>
          <w:marTop w:val="0"/>
          <w:marBottom w:val="0"/>
          <w:divBdr>
            <w:top w:val="none" w:sz="0" w:space="0" w:color="auto"/>
            <w:left w:val="none" w:sz="0" w:space="0" w:color="auto"/>
            <w:bottom w:val="none" w:sz="0" w:space="0" w:color="auto"/>
            <w:right w:val="none" w:sz="0" w:space="0" w:color="auto"/>
          </w:divBdr>
        </w:div>
        <w:div w:id="225651589">
          <w:marLeft w:val="0"/>
          <w:marRight w:val="0"/>
          <w:marTop w:val="0"/>
          <w:marBottom w:val="0"/>
          <w:divBdr>
            <w:top w:val="none" w:sz="0" w:space="0" w:color="auto"/>
            <w:left w:val="none" w:sz="0" w:space="0" w:color="auto"/>
            <w:bottom w:val="none" w:sz="0" w:space="0" w:color="auto"/>
            <w:right w:val="none" w:sz="0" w:space="0" w:color="auto"/>
          </w:divBdr>
        </w:div>
        <w:div w:id="343172297">
          <w:marLeft w:val="0"/>
          <w:marRight w:val="0"/>
          <w:marTop w:val="0"/>
          <w:marBottom w:val="0"/>
          <w:divBdr>
            <w:top w:val="none" w:sz="0" w:space="0" w:color="auto"/>
            <w:left w:val="none" w:sz="0" w:space="0" w:color="auto"/>
            <w:bottom w:val="none" w:sz="0" w:space="0" w:color="auto"/>
            <w:right w:val="none" w:sz="0" w:space="0" w:color="auto"/>
          </w:divBdr>
        </w:div>
        <w:div w:id="725492361">
          <w:marLeft w:val="0"/>
          <w:marRight w:val="0"/>
          <w:marTop w:val="0"/>
          <w:marBottom w:val="0"/>
          <w:divBdr>
            <w:top w:val="none" w:sz="0" w:space="0" w:color="auto"/>
            <w:left w:val="none" w:sz="0" w:space="0" w:color="auto"/>
            <w:bottom w:val="none" w:sz="0" w:space="0" w:color="auto"/>
            <w:right w:val="none" w:sz="0" w:space="0" w:color="auto"/>
          </w:divBdr>
        </w:div>
        <w:div w:id="607927848">
          <w:marLeft w:val="0"/>
          <w:marRight w:val="0"/>
          <w:marTop w:val="0"/>
          <w:marBottom w:val="0"/>
          <w:divBdr>
            <w:top w:val="none" w:sz="0" w:space="0" w:color="auto"/>
            <w:left w:val="none" w:sz="0" w:space="0" w:color="auto"/>
            <w:bottom w:val="none" w:sz="0" w:space="0" w:color="auto"/>
            <w:right w:val="none" w:sz="0" w:space="0" w:color="auto"/>
          </w:divBdr>
          <w:divsChild>
            <w:div w:id="2034115344">
              <w:marLeft w:val="0"/>
              <w:marRight w:val="0"/>
              <w:marTop w:val="0"/>
              <w:marBottom w:val="240"/>
              <w:divBdr>
                <w:top w:val="none" w:sz="0" w:space="0" w:color="auto"/>
                <w:left w:val="none" w:sz="0" w:space="0" w:color="auto"/>
                <w:bottom w:val="none" w:sz="0" w:space="0" w:color="auto"/>
                <w:right w:val="none" w:sz="0" w:space="0" w:color="auto"/>
              </w:divBdr>
            </w:div>
          </w:divsChild>
        </w:div>
        <w:div w:id="343631060">
          <w:marLeft w:val="0"/>
          <w:marRight w:val="0"/>
          <w:marTop w:val="0"/>
          <w:marBottom w:val="0"/>
          <w:divBdr>
            <w:top w:val="none" w:sz="0" w:space="0" w:color="auto"/>
            <w:left w:val="none" w:sz="0" w:space="0" w:color="auto"/>
            <w:bottom w:val="none" w:sz="0" w:space="0" w:color="auto"/>
            <w:right w:val="none" w:sz="0" w:space="0" w:color="auto"/>
          </w:divBdr>
        </w:div>
      </w:divsChild>
    </w:div>
    <w:div w:id="1162816638">
      <w:bodyDiv w:val="1"/>
      <w:marLeft w:val="0"/>
      <w:marRight w:val="0"/>
      <w:marTop w:val="0"/>
      <w:marBottom w:val="0"/>
      <w:divBdr>
        <w:top w:val="none" w:sz="0" w:space="0" w:color="auto"/>
        <w:left w:val="none" w:sz="0" w:space="0" w:color="auto"/>
        <w:bottom w:val="none" w:sz="0" w:space="0" w:color="auto"/>
        <w:right w:val="none" w:sz="0" w:space="0" w:color="auto"/>
      </w:divBdr>
    </w:div>
    <w:div w:id="1559048176">
      <w:bodyDiv w:val="1"/>
      <w:marLeft w:val="0"/>
      <w:marRight w:val="0"/>
      <w:marTop w:val="0"/>
      <w:marBottom w:val="0"/>
      <w:divBdr>
        <w:top w:val="none" w:sz="0" w:space="0" w:color="auto"/>
        <w:left w:val="none" w:sz="0" w:space="0" w:color="auto"/>
        <w:bottom w:val="none" w:sz="0" w:space="0" w:color="auto"/>
        <w:right w:val="none" w:sz="0" w:space="0" w:color="auto"/>
      </w:divBdr>
    </w:div>
    <w:div w:id="1583947099">
      <w:marLeft w:val="0"/>
      <w:marRight w:val="0"/>
      <w:marTop w:val="0"/>
      <w:marBottom w:val="0"/>
      <w:divBdr>
        <w:top w:val="none" w:sz="0" w:space="0" w:color="auto"/>
        <w:left w:val="none" w:sz="0" w:space="0" w:color="auto"/>
        <w:bottom w:val="none" w:sz="0" w:space="0" w:color="auto"/>
        <w:right w:val="none" w:sz="0" w:space="0" w:color="auto"/>
      </w:divBdr>
      <w:divsChild>
        <w:div w:id="1583947102">
          <w:marLeft w:val="277"/>
          <w:marRight w:val="0"/>
          <w:marTop w:val="2160"/>
          <w:marBottom w:val="0"/>
          <w:divBdr>
            <w:top w:val="none" w:sz="0" w:space="0" w:color="auto"/>
            <w:left w:val="none" w:sz="0" w:space="0" w:color="auto"/>
            <w:bottom w:val="none" w:sz="0" w:space="0" w:color="auto"/>
            <w:right w:val="none" w:sz="0" w:space="0" w:color="auto"/>
          </w:divBdr>
          <w:divsChild>
            <w:div w:id="1583947493">
              <w:marLeft w:val="2038"/>
              <w:marRight w:val="0"/>
              <w:marTop w:val="11"/>
              <w:marBottom w:val="0"/>
              <w:divBdr>
                <w:top w:val="none" w:sz="0" w:space="0" w:color="auto"/>
                <w:left w:val="none" w:sz="0" w:space="0" w:color="auto"/>
                <w:bottom w:val="none" w:sz="0" w:space="0" w:color="auto"/>
                <w:right w:val="none" w:sz="0" w:space="0" w:color="auto"/>
              </w:divBdr>
              <w:divsChild>
                <w:div w:id="1583947100">
                  <w:marLeft w:val="0"/>
                  <w:marRight w:val="0"/>
                  <w:marTop w:val="0"/>
                  <w:marBottom w:val="240"/>
                  <w:divBdr>
                    <w:top w:val="none" w:sz="0" w:space="0" w:color="auto"/>
                    <w:left w:val="none" w:sz="0" w:space="0" w:color="auto"/>
                    <w:bottom w:val="none" w:sz="0" w:space="0" w:color="auto"/>
                    <w:right w:val="none" w:sz="0" w:space="0" w:color="auto"/>
                  </w:divBdr>
                  <w:divsChild>
                    <w:div w:id="1583947488">
                      <w:marLeft w:val="0"/>
                      <w:marRight w:val="24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947104">
      <w:marLeft w:val="0"/>
      <w:marRight w:val="0"/>
      <w:marTop w:val="0"/>
      <w:marBottom w:val="0"/>
      <w:divBdr>
        <w:top w:val="none" w:sz="0" w:space="0" w:color="auto"/>
        <w:left w:val="none" w:sz="0" w:space="0" w:color="auto"/>
        <w:bottom w:val="none" w:sz="0" w:space="0" w:color="auto"/>
        <w:right w:val="none" w:sz="0" w:space="0" w:color="auto"/>
      </w:divBdr>
    </w:div>
    <w:div w:id="1583947105">
      <w:marLeft w:val="0"/>
      <w:marRight w:val="0"/>
      <w:marTop w:val="0"/>
      <w:marBottom w:val="0"/>
      <w:divBdr>
        <w:top w:val="none" w:sz="0" w:space="0" w:color="auto"/>
        <w:left w:val="none" w:sz="0" w:space="0" w:color="auto"/>
        <w:bottom w:val="none" w:sz="0" w:space="0" w:color="auto"/>
        <w:right w:val="none" w:sz="0" w:space="0" w:color="auto"/>
      </w:divBdr>
    </w:div>
    <w:div w:id="1583947106">
      <w:marLeft w:val="0"/>
      <w:marRight w:val="0"/>
      <w:marTop w:val="0"/>
      <w:marBottom w:val="0"/>
      <w:divBdr>
        <w:top w:val="none" w:sz="0" w:space="0" w:color="auto"/>
        <w:left w:val="none" w:sz="0" w:space="0" w:color="auto"/>
        <w:bottom w:val="none" w:sz="0" w:space="0" w:color="auto"/>
        <w:right w:val="none" w:sz="0" w:space="0" w:color="auto"/>
      </w:divBdr>
    </w:div>
    <w:div w:id="1583947107">
      <w:marLeft w:val="0"/>
      <w:marRight w:val="0"/>
      <w:marTop w:val="0"/>
      <w:marBottom w:val="0"/>
      <w:divBdr>
        <w:top w:val="none" w:sz="0" w:space="0" w:color="auto"/>
        <w:left w:val="none" w:sz="0" w:space="0" w:color="auto"/>
        <w:bottom w:val="none" w:sz="0" w:space="0" w:color="auto"/>
        <w:right w:val="none" w:sz="0" w:space="0" w:color="auto"/>
      </w:divBdr>
    </w:div>
    <w:div w:id="1583947117">
      <w:marLeft w:val="0"/>
      <w:marRight w:val="0"/>
      <w:marTop w:val="0"/>
      <w:marBottom w:val="0"/>
      <w:divBdr>
        <w:top w:val="none" w:sz="0" w:space="0" w:color="auto"/>
        <w:left w:val="none" w:sz="0" w:space="0" w:color="auto"/>
        <w:bottom w:val="none" w:sz="0" w:space="0" w:color="auto"/>
        <w:right w:val="none" w:sz="0" w:space="0" w:color="auto"/>
      </w:divBdr>
    </w:div>
    <w:div w:id="1583947120">
      <w:marLeft w:val="0"/>
      <w:marRight w:val="0"/>
      <w:marTop w:val="0"/>
      <w:marBottom w:val="0"/>
      <w:divBdr>
        <w:top w:val="none" w:sz="0" w:space="0" w:color="auto"/>
        <w:left w:val="none" w:sz="0" w:space="0" w:color="auto"/>
        <w:bottom w:val="none" w:sz="0" w:space="0" w:color="auto"/>
        <w:right w:val="none" w:sz="0" w:space="0" w:color="auto"/>
      </w:divBdr>
      <w:divsChild>
        <w:div w:id="1583947375">
          <w:marLeft w:val="0"/>
          <w:marRight w:val="0"/>
          <w:marTop w:val="0"/>
          <w:marBottom w:val="0"/>
          <w:divBdr>
            <w:top w:val="none" w:sz="0" w:space="0" w:color="auto"/>
            <w:left w:val="none" w:sz="0" w:space="0" w:color="auto"/>
            <w:bottom w:val="none" w:sz="0" w:space="0" w:color="auto"/>
            <w:right w:val="none" w:sz="0" w:space="0" w:color="auto"/>
          </w:divBdr>
          <w:divsChild>
            <w:div w:id="1583947369">
              <w:marLeft w:val="0"/>
              <w:marRight w:val="0"/>
              <w:marTop w:val="0"/>
              <w:marBottom w:val="0"/>
              <w:divBdr>
                <w:top w:val="none" w:sz="0" w:space="0" w:color="auto"/>
                <w:left w:val="none" w:sz="0" w:space="0" w:color="auto"/>
                <w:bottom w:val="none" w:sz="0" w:space="0" w:color="auto"/>
                <w:right w:val="none" w:sz="0" w:space="0" w:color="auto"/>
              </w:divBdr>
              <w:divsChild>
                <w:div w:id="1583947195">
                  <w:marLeft w:val="0"/>
                  <w:marRight w:val="0"/>
                  <w:marTop w:val="0"/>
                  <w:marBottom w:val="0"/>
                  <w:divBdr>
                    <w:top w:val="none" w:sz="0" w:space="0" w:color="auto"/>
                    <w:left w:val="none" w:sz="0" w:space="0" w:color="auto"/>
                    <w:bottom w:val="none" w:sz="0" w:space="0" w:color="auto"/>
                    <w:right w:val="none" w:sz="0" w:space="0" w:color="auto"/>
                  </w:divBdr>
                  <w:divsChild>
                    <w:div w:id="1583947133">
                      <w:marLeft w:val="0"/>
                      <w:marRight w:val="0"/>
                      <w:marTop w:val="0"/>
                      <w:marBottom w:val="0"/>
                      <w:divBdr>
                        <w:top w:val="none" w:sz="0" w:space="0" w:color="auto"/>
                        <w:left w:val="none" w:sz="0" w:space="0" w:color="auto"/>
                        <w:bottom w:val="none" w:sz="0" w:space="0" w:color="auto"/>
                        <w:right w:val="none" w:sz="0" w:space="0" w:color="auto"/>
                      </w:divBdr>
                      <w:divsChild>
                        <w:div w:id="1583947108">
                          <w:marLeft w:val="0"/>
                          <w:marRight w:val="0"/>
                          <w:marTop w:val="0"/>
                          <w:marBottom w:val="0"/>
                          <w:divBdr>
                            <w:top w:val="none" w:sz="0" w:space="0" w:color="auto"/>
                            <w:left w:val="none" w:sz="0" w:space="0" w:color="auto"/>
                            <w:bottom w:val="none" w:sz="0" w:space="0" w:color="auto"/>
                            <w:right w:val="none" w:sz="0" w:space="0" w:color="auto"/>
                          </w:divBdr>
                          <w:divsChild>
                            <w:div w:id="1583947205">
                              <w:marLeft w:val="0"/>
                              <w:marRight w:val="0"/>
                              <w:marTop w:val="0"/>
                              <w:marBottom w:val="0"/>
                              <w:divBdr>
                                <w:top w:val="none" w:sz="0" w:space="0" w:color="auto"/>
                                <w:left w:val="none" w:sz="0" w:space="0" w:color="auto"/>
                                <w:bottom w:val="none" w:sz="0" w:space="0" w:color="auto"/>
                                <w:right w:val="none" w:sz="0" w:space="0" w:color="auto"/>
                              </w:divBdr>
                              <w:divsChild>
                                <w:div w:id="1583947388">
                                  <w:marLeft w:val="0"/>
                                  <w:marRight w:val="0"/>
                                  <w:marTop w:val="0"/>
                                  <w:marBottom w:val="0"/>
                                  <w:divBdr>
                                    <w:top w:val="none" w:sz="0" w:space="0" w:color="auto"/>
                                    <w:left w:val="none" w:sz="0" w:space="0" w:color="auto"/>
                                    <w:bottom w:val="none" w:sz="0" w:space="0" w:color="auto"/>
                                    <w:right w:val="none" w:sz="0" w:space="0" w:color="auto"/>
                                  </w:divBdr>
                                </w:div>
                                <w:div w:id="158394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947121">
      <w:marLeft w:val="0"/>
      <w:marRight w:val="0"/>
      <w:marTop w:val="0"/>
      <w:marBottom w:val="0"/>
      <w:divBdr>
        <w:top w:val="none" w:sz="0" w:space="0" w:color="auto"/>
        <w:left w:val="none" w:sz="0" w:space="0" w:color="auto"/>
        <w:bottom w:val="none" w:sz="0" w:space="0" w:color="auto"/>
        <w:right w:val="none" w:sz="0" w:space="0" w:color="auto"/>
      </w:divBdr>
      <w:divsChild>
        <w:div w:id="1583947437">
          <w:marLeft w:val="0"/>
          <w:marRight w:val="1"/>
          <w:marTop w:val="0"/>
          <w:marBottom w:val="0"/>
          <w:divBdr>
            <w:top w:val="none" w:sz="0" w:space="0" w:color="auto"/>
            <w:left w:val="none" w:sz="0" w:space="0" w:color="auto"/>
            <w:bottom w:val="none" w:sz="0" w:space="0" w:color="auto"/>
            <w:right w:val="none" w:sz="0" w:space="0" w:color="auto"/>
          </w:divBdr>
          <w:divsChild>
            <w:div w:id="1583947305">
              <w:marLeft w:val="0"/>
              <w:marRight w:val="0"/>
              <w:marTop w:val="0"/>
              <w:marBottom w:val="0"/>
              <w:divBdr>
                <w:top w:val="none" w:sz="0" w:space="0" w:color="auto"/>
                <w:left w:val="none" w:sz="0" w:space="0" w:color="auto"/>
                <w:bottom w:val="none" w:sz="0" w:space="0" w:color="auto"/>
                <w:right w:val="none" w:sz="0" w:space="0" w:color="auto"/>
              </w:divBdr>
              <w:divsChild>
                <w:div w:id="1583947447">
                  <w:marLeft w:val="0"/>
                  <w:marRight w:val="1"/>
                  <w:marTop w:val="0"/>
                  <w:marBottom w:val="0"/>
                  <w:divBdr>
                    <w:top w:val="none" w:sz="0" w:space="0" w:color="auto"/>
                    <w:left w:val="none" w:sz="0" w:space="0" w:color="auto"/>
                    <w:bottom w:val="none" w:sz="0" w:space="0" w:color="auto"/>
                    <w:right w:val="none" w:sz="0" w:space="0" w:color="auto"/>
                  </w:divBdr>
                  <w:divsChild>
                    <w:div w:id="1583947283">
                      <w:marLeft w:val="0"/>
                      <w:marRight w:val="0"/>
                      <w:marTop w:val="0"/>
                      <w:marBottom w:val="0"/>
                      <w:divBdr>
                        <w:top w:val="none" w:sz="0" w:space="0" w:color="auto"/>
                        <w:left w:val="none" w:sz="0" w:space="0" w:color="auto"/>
                        <w:bottom w:val="none" w:sz="0" w:space="0" w:color="auto"/>
                        <w:right w:val="none" w:sz="0" w:space="0" w:color="auto"/>
                      </w:divBdr>
                      <w:divsChild>
                        <w:div w:id="1583947327">
                          <w:marLeft w:val="0"/>
                          <w:marRight w:val="0"/>
                          <w:marTop w:val="0"/>
                          <w:marBottom w:val="0"/>
                          <w:divBdr>
                            <w:top w:val="none" w:sz="0" w:space="0" w:color="auto"/>
                            <w:left w:val="none" w:sz="0" w:space="0" w:color="auto"/>
                            <w:bottom w:val="none" w:sz="0" w:space="0" w:color="auto"/>
                            <w:right w:val="none" w:sz="0" w:space="0" w:color="auto"/>
                          </w:divBdr>
                          <w:divsChild>
                            <w:div w:id="1583947355">
                              <w:marLeft w:val="0"/>
                              <w:marRight w:val="0"/>
                              <w:marTop w:val="120"/>
                              <w:marBottom w:val="360"/>
                              <w:divBdr>
                                <w:top w:val="none" w:sz="0" w:space="0" w:color="auto"/>
                                <w:left w:val="none" w:sz="0" w:space="0" w:color="auto"/>
                                <w:bottom w:val="none" w:sz="0" w:space="0" w:color="auto"/>
                                <w:right w:val="none" w:sz="0" w:space="0" w:color="auto"/>
                              </w:divBdr>
                              <w:divsChild>
                                <w:div w:id="1583947262">
                                  <w:marLeft w:val="399"/>
                                  <w:marRight w:val="0"/>
                                  <w:marTop w:val="0"/>
                                  <w:marBottom w:val="0"/>
                                  <w:divBdr>
                                    <w:top w:val="none" w:sz="0" w:space="0" w:color="auto"/>
                                    <w:left w:val="none" w:sz="0" w:space="0" w:color="auto"/>
                                    <w:bottom w:val="none" w:sz="0" w:space="0" w:color="auto"/>
                                    <w:right w:val="none" w:sz="0" w:space="0" w:color="auto"/>
                                  </w:divBdr>
                                  <w:divsChild>
                                    <w:div w:id="158394741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947134">
      <w:marLeft w:val="0"/>
      <w:marRight w:val="0"/>
      <w:marTop w:val="0"/>
      <w:marBottom w:val="0"/>
      <w:divBdr>
        <w:top w:val="none" w:sz="0" w:space="0" w:color="auto"/>
        <w:left w:val="none" w:sz="0" w:space="0" w:color="auto"/>
        <w:bottom w:val="none" w:sz="0" w:space="0" w:color="auto"/>
        <w:right w:val="none" w:sz="0" w:space="0" w:color="auto"/>
      </w:divBdr>
      <w:divsChild>
        <w:div w:id="1583947280">
          <w:marLeft w:val="0"/>
          <w:marRight w:val="1"/>
          <w:marTop w:val="0"/>
          <w:marBottom w:val="0"/>
          <w:divBdr>
            <w:top w:val="none" w:sz="0" w:space="0" w:color="auto"/>
            <w:left w:val="none" w:sz="0" w:space="0" w:color="auto"/>
            <w:bottom w:val="none" w:sz="0" w:space="0" w:color="auto"/>
            <w:right w:val="none" w:sz="0" w:space="0" w:color="auto"/>
          </w:divBdr>
          <w:divsChild>
            <w:div w:id="1583947164">
              <w:marLeft w:val="0"/>
              <w:marRight w:val="0"/>
              <w:marTop w:val="0"/>
              <w:marBottom w:val="0"/>
              <w:divBdr>
                <w:top w:val="none" w:sz="0" w:space="0" w:color="auto"/>
                <w:left w:val="none" w:sz="0" w:space="0" w:color="auto"/>
                <w:bottom w:val="none" w:sz="0" w:space="0" w:color="auto"/>
                <w:right w:val="none" w:sz="0" w:space="0" w:color="auto"/>
              </w:divBdr>
              <w:divsChild>
                <w:div w:id="1583947152">
                  <w:marLeft w:val="0"/>
                  <w:marRight w:val="1"/>
                  <w:marTop w:val="0"/>
                  <w:marBottom w:val="0"/>
                  <w:divBdr>
                    <w:top w:val="none" w:sz="0" w:space="0" w:color="auto"/>
                    <w:left w:val="none" w:sz="0" w:space="0" w:color="auto"/>
                    <w:bottom w:val="none" w:sz="0" w:space="0" w:color="auto"/>
                    <w:right w:val="none" w:sz="0" w:space="0" w:color="auto"/>
                  </w:divBdr>
                  <w:divsChild>
                    <w:div w:id="1583947261">
                      <w:marLeft w:val="0"/>
                      <w:marRight w:val="0"/>
                      <w:marTop w:val="0"/>
                      <w:marBottom w:val="0"/>
                      <w:divBdr>
                        <w:top w:val="none" w:sz="0" w:space="0" w:color="auto"/>
                        <w:left w:val="none" w:sz="0" w:space="0" w:color="auto"/>
                        <w:bottom w:val="none" w:sz="0" w:space="0" w:color="auto"/>
                        <w:right w:val="none" w:sz="0" w:space="0" w:color="auto"/>
                      </w:divBdr>
                      <w:divsChild>
                        <w:div w:id="1583947139">
                          <w:marLeft w:val="0"/>
                          <w:marRight w:val="0"/>
                          <w:marTop w:val="0"/>
                          <w:marBottom w:val="0"/>
                          <w:divBdr>
                            <w:top w:val="none" w:sz="0" w:space="0" w:color="auto"/>
                            <w:left w:val="none" w:sz="0" w:space="0" w:color="auto"/>
                            <w:bottom w:val="none" w:sz="0" w:space="0" w:color="auto"/>
                            <w:right w:val="none" w:sz="0" w:space="0" w:color="auto"/>
                          </w:divBdr>
                          <w:divsChild>
                            <w:div w:id="1583947341">
                              <w:marLeft w:val="0"/>
                              <w:marRight w:val="0"/>
                              <w:marTop w:val="120"/>
                              <w:marBottom w:val="360"/>
                              <w:divBdr>
                                <w:top w:val="none" w:sz="0" w:space="0" w:color="auto"/>
                                <w:left w:val="none" w:sz="0" w:space="0" w:color="auto"/>
                                <w:bottom w:val="none" w:sz="0" w:space="0" w:color="auto"/>
                                <w:right w:val="none" w:sz="0" w:space="0" w:color="auto"/>
                              </w:divBdr>
                              <w:divsChild>
                                <w:div w:id="1583947389">
                                  <w:marLeft w:val="399"/>
                                  <w:marRight w:val="0"/>
                                  <w:marTop w:val="0"/>
                                  <w:marBottom w:val="0"/>
                                  <w:divBdr>
                                    <w:top w:val="none" w:sz="0" w:space="0" w:color="auto"/>
                                    <w:left w:val="none" w:sz="0" w:space="0" w:color="auto"/>
                                    <w:bottom w:val="none" w:sz="0" w:space="0" w:color="auto"/>
                                    <w:right w:val="none" w:sz="0" w:space="0" w:color="auto"/>
                                  </w:divBdr>
                                  <w:divsChild>
                                    <w:div w:id="15839474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947156">
      <w:marLeft w:val="0"/>
      <w:marRight w:val="0"/>
      <w:marTop w:val="0"/>
      <w:marBottom w:val="0"/>
      <w:divBdr>
        <w:top w:val="none" w:sz="0" w:space="0" w:color="auto"/>
        <w:left w:val="none" w:sz="0" w:space="0" w:color="auto"/>
        <w:bottom w:val="none" w:sz="0" w:space="0" w:color="auto"/>
        <w:right w:val="none" w:sz="0" w:space="0" w:color="auto"/>
      </w:divBdr>
      <w:divsChild>
        <w:div w:id="1583947309">
          <w:marLeft w:val="0"/>
          <w:marRight w:val="1"/>
          <w:marTop w:val="0"/>
          <w:marBottom w:val="0"/>
          <w:divBdr>
            <w:top w:val="none" w:sz="0" w:space="0" w:color="auto"/>
            <w:left w:val="none" w:sz="0" w:space="0" w:color="auto"/>
            <w:bottom w:val="none" w:sz="0" w:space="0" w:color="auto"/>
            <w:right w:val="none" w:sz="0" w:space="0" w:color="auto"/>
          </w:divBdr>
          <w:divsChild>
            <w:div w:id="1583947324">
              <w:marLeft w:val="0"/>
              <w:marRight w:val="0"/>
              <w:marTop w:val="0"/>
              <w:marBottom w:val="0"/>
              <w:divBdr>
                <w:top w:val="none" w:sz="0" w:space="0" w:color="auto"/>
                <w:left w:val="none" w:sz="0" w:space="0" w:color="auto"/>
                <w:bottom w:val="none" w:sz="0" w:space="0" w:color="auto"/>
                <w:right w:val="none" w:sz="0" w:space="0" w:color="auto"/>
              </w:divBdr>
              <w:divsChild>
                <w:div w:id="1583947252">
                  <w:marLeft w:val="0"/>
                  <w:marRight w:val="1"/>
                  <w:marTop w:val="0"/>
                  <w:marBottom w:val="0"/>
                  <w:divBdr>
                    <w:top w:val="none" w:sz="0" w:space="0" w:color="auto"/>
                    <w:left w:val="none" w:sz="0" w:space="0" w:color="auto"/>
                    <w:bottom w:val="none" w:sz="0" w:space="0" w:color="auto"/>
                    <w:right w:val="none" w:sz="0" w:space="0" w:color="auto"/>
                  </w:divBdr>
                  <w:divsChild>
                    <w:div w:id="1583947398">
                      <w:marLeft w:val="0"/>
                      <w:marRight w:val="0"/>
                      <w:marTop w:val="0"/>
                      <w:marBottom w:val="0"/>
                      <w:divBdr>
                        <w:top w:val="none" w:sz="0" w:space="0" w:color="auto"/>
                        <w:left w:val="none" w:sz="0" w:space="0" w:color="auto"/>
                        <w:bottom w:val="none" w:sz="0" w:space="0" w:color="auto"/>
                        <w:right w:val="none" w:sz="0" w:space="0" w:color="auto"/>
                      </w:divBdr>
                      <w:divsChild>
                        <w:div w:id="1583947333">
                          <w:marLeft w:val="0"/>
                          <w:marRight w:val="0"/>
                          <w:marTop w:val="0"/>
                          <w:marBottom w:val="0"/>
                          <w:divBdr>
                            <w:top w:val="none" w:sz="0" w:space="0" w:color="auto"/>
                            <w:left w:val="none" w:sz="0" w:space="0" w:color="auto"/>
                            <w:bottom w:val="none" w:sz="0" w:space="0" w:color="auto"/>
                            <w:right w:val="none" w:sz="0" w:space="0" w:color="auto"/>
                          </w:divBdr>
                          <w:divsChild>
                            <w:div w:id="1583947231">
                              <w:marLeft w:val="0"/>
                              <w:marRight w:val="0"/>
                              <w:marTop w:val="120"/>
                              <w:marBottom w:val="360"/>
                              <w:divBdr>
                                <w:top w:val="none" w:sz="0" w:space="0" w:color="auto"/>
                                <w:left w:val="none" w:sz="0" w:space="0" w:color="auto"/>
                                <w:bottom w:val="none" w:sz="0" w:space="0" w:color="auto"/>
                                <w:right w:val="none" w:sz="0" w:space="0" w:color="auto"/>
                              </w:divBdr>
                              <w:divsChild>
                                <w:div w:id="1583947185">
                                  <w:marLeft w:val="399"/>
                                  <w:marRight w:val="0"/>
                                  <w:marTop w:val="0"/>
                                  <w:marBottom w:val="0"/>
                                  <w:divBdr>
                                    <w:top w:val="none" w:sz="0" w:space="0" w:color="auto"/>
                                    <w:left w:val="none" w:sz="0" w:space="0" w:color="auto"/>
                                    <w:bottom w:val="none" w:sz="0" w:space="0" w:color="auto"/>
                                    <w:right w:val="none" w:sz="0" w:space="0" w:color="auto"/>
                                  </w:divBdr>
                                  <w:divsChild>
                                    <w:div w:id="158394733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947158">
      <w:marLeft w:val="0"/>
      <w:marRight w:val="0"/>
      <w:marTop w:val="0"/>
      <w:marBottom w:val="0"/>
      <w:divBdr>
        <w:top w:val="none" w:sz="0" w:space="0" w:color="auto"/>
        <w:left w:val="none" w:sz="0" w:space="0" w:color="auto"/>
        <w:bottom w:val="none" w:sz="0" w:space="0" w:color="auto"/>
        <w:right w:val="none" w:sz="0" w:space="0" w:color="auto"/>
      </w:divBdr>
      <w:divsChild>
        <w:div w:id="1583947155">
          <w:marLeft w:val="0"/>
          <w:marRight w:val="1"/>
          <w:marTop w:val="0"/>
          <w:marBottom w:val="0"/>
          <w:divBdr>
            <w:top w:val="none" w:sz="0" w:space="0" w:color="auto"/>
            <w:left w:val="none" w:sz="0" w:space="0" w:color="auto"/>
            <w:bottom w:val="none" w:sz="0" w:space="0" w:color="auto"/>
            <w:right w:val="none" w:sz="0" w:space="0" w:color="auto"/>
          </w:divBdr>
          <w:divsChild>
            <w:div w:id="1583947215">
              <w:marLeft w:val="0"/>
              <w:marRight w:val="0"/>
              <w:marTop w:val="0"/>
              <w:marBottom w:val="0"/>
              <w:divBdr>
                <w:top w:val="none" w:sz="0" w:space="0" w:color="auto"/>
                <w:left w:val="none" w:sz="0" w:space="0" w:color="auto"/>
                <w:bottom w:val="none" w:sz="0" w:space="0" w:color="auto"/>
                <w:right w:val="none" w:sz="0" w:space="0" w:color="auto"/>
              </w:divBdr>
              <w:divsChild>
                <w:div w:id="1583947308">
                  <w:marLeft w:val="0"/>
                  <w:marRight w:val="1"/>
                  <w:marTop w:val="0"/>
                  <w:marBottom w:val="0"/>
                  <w:divBdr>
                    <w:top w:val="none" w:sz="0" w:space="0" w:color="auto"/>
                    <w:left w:val="none" w:sz="0" w:space="0" w:color="auto"/>
                    <w:bottom w:val="none" w:sz="0" w:space="0" w:color="auto"/>
                    <w:right w:val="none" w:sz="0" w:space="0" w:color="auto"/>
                  </w:divBdr>
                  <w:divsChild>
                    <w:div w:id="1583947284">
                      <w:marLeft w:val="0"/>
                      <w:marRight w:val="0"/>
                      <w:marTop w:val="0"/>
                      <w:marBottom w:val="0"/>
                      <w:divBdr>
                        <w:top w:val="none" w:sz="0" w:space="0" w:color="auto"/>
                        <w:left w:val="none" w:sz="0" w:space="0" w:color="auto"/>
                        <w:bottom w:val="none" w:sz="0" w:space="0" w:color="auto"/>
                        <w:right w:val="none" w:sz="0" w:space="0" w:color="auto"/>
                      </w:divBdr>
                      <w:divsChild>
                        <w:div w:id="1583947163">
                          <w:marLeft w:val="0"/>
                          <w:marRight w:val="0"/>
                          <w:marTop w:val="0"/>
                          <w:marBottom w:val="0"/>
                          <w:divBdr>
                            <w:top w:val="none" w:sz="0" w:space="0" w:color="auto"/>
                            <w:left w:val="none" w:sz="0" w:space="0" w:color="auto"/>
                            <w:bottom w:val="none" w:sz="0" w:space="0" w:color="auto"/>
                            <w:right w:val="none" w:sz="0" w:space="0" w:color="auto"/>
                          </w:divBdr>
                          <w:divsChild>
                            <w:div w:id="1583947360">
                              <w:marLeft w:val="0"/>
                              <w:marRight w:val="0"/>
                              <w:marTop w:val="120"/>
                              <w:marBottom w:val="360"/>
                              <w:divBdr>
                                <w:top w:val="none" w:sz="0" w:space="0" w:color="auto"/>
                                <w:left w:val="none" w:sz="0" w:space="0" w:color="auto"/>
                                <w:bottom w:val="none" w:sz="0" w:space="0" w:color="auto"/>
                                <w:right w:val="none" w:sz="0" w:space="0" w:color="auto"/>
                              </w:divBdr>
                              <w:divsChild>
                                <w:div w:id="1583947300">
                                  <w:marLeft w:val="399"/>
                                  <w:marRight w:val="0"/>
                                  <w:marTop w:val="0"/>
                                  <w:marBottom w:val="0"/>
                                  <w:divBdr>
                                    <w:top w:val="none" w:sz="0" w:space="0" w:color="auto"/>
                                    <w:left w:val="none" w:sz="0" w:space="0" w:color="auto"/>
                                    <w:bottom w:val="none" w:sz="0" w:space="0" w:color="auto"/>
                                    <w:right w:val="none" w:sz="0" w:space="0" w:color="auto"/>
                                  </w:divBdr>
                                  <w:divsChild>
                                    <w:div w:id="15839471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947169">
      <w:marLeft w:val="0"/>
      <w:marRight w:val="0"/>
      <w:marTop w:val="0"/>
      <w:marBottom w:val="0"/>
      <w:divBdr>
        <w:top w:val="none" w:sz="0" w:space="0" w:color="auto"/>
        <w:left w:val="none" w:sz="0" w:space="0" w:color="auto"/>
        <w:bottom w:val="none" w:sz="0" w:space="0" w:color="auto"/>
        <w:right w:val="none" w:sz="0" w:space="0" w:color="auto"/>
      </w:divBdr>
    </w:div>
    <w:div w:id="1583947171">
      <w:marLeft w:val="0"/>
      <w:marRight w:val="0"/>
      <w:marTop w:val="0"/>
      <w:marBottom w:val="0"/>
      <w:divBdr>
        <w:top w:val="none" w:sz="0" w:space="0" w:color="auto"/>
        <w:left w:val="none" w:sz="0" w:space="0" w:color="auto"/>
        <w:bottom w:val="none" w:sz="0" w:space="0" w:color="auto"/>
        <w:right w:val="none" w:sz="0" w:space="0" w:color="auto"/>
      </w:divBdr>
      <w:divsChild>
        <w:div w:id="1583947183">
          <w:marLeft w:val="0"/>
          <w:marRight w:val="1"/>
          <w:marTop w:val="0"/>
          <w:marBottom w:val="0"/>
          <w:divBdr>
            <w:top w:val="none" w:sz="0" w:space="0" w:color="auto"/>
            <w:left w:val="none" w:sz="0" w:space="0" w:color="auto"/>
            <w:bottom w:val="none" w:sz="0" w:space="0" w:color="auto"/>
            <w:right w:val="none" w:sz="0" w:space="0" w:color="auto"/>
          </w:divBdr>
          <w:divsChild>
            <w:div w:id="1583947359">
              <w:marLeft w:val="0"/>
              <w:marRight w:val="0"/>
              <w:marTop w:val="0"/>
              <w:marBottom w:val="0"/>
              <w:divBdr>
                <w:top w:val="none" w:sz="0" w:space="0" w:color="auto"/>
                <w:left w:val="none" w:sz="0" w:space="0" w:color="auto"/>
                <w:bottom w:val="none" w:sz="0" w:space="0" w:color="auto"/>
                <w:right w:val="none" w:sz="0" w:space="0" w:color="auto"/>
              </w:divBdr>
              <w:divsChild>
                <w:div w:id="1583947345">
                  <w:marLeft w:val="0"/>
                  <w:marRight w:val="1"/>
                  <w:marTop w:val="0"/>
                  <w:marBottom w:val="0"/>
                  <w:divBdr>
                    <w:top w:val="none" w:sz="0" w:space="0" w:color="auto"/>
                    <w:left w:val="none" w:sz="0" w:space="0" w:color="auto"/>
                    <w:bottom w:val="none" w:sz="0" w:space="0" w:color="auto"/>
                    <w:right w:val="none" w:sz="0" w:space="0" w:color="auto"/>
                  </w:divBdr>
                  <w:divsChild>
                    <w:div w:id="1583947218">
                      <w:marLeft w:val="0"/>
                      <w:marRight w:val="0"/>
                      <w:marTop w:val="0"/>
                      <w:marBottom w:val="0"/>
                      <w:divBdr>
                        <w:top w:val="none" w:sz="0" w:space="0" w:color="auto"/>
                        <w:left w:val="none" w:sz="0" w:space="0" w:color="auto"/>
                        <w:bottom w:val="none" w:sz="0" w:space="0" w:color="auto"/>
                        <w:right w:val="none" w:sz="0" w:space="0" w:color="auto"/>
                      </w:divBdr>
                      <w:divsChild>
                        <w:div w:id="1583947302">
                          <w:marLeft w:val="0"/>
                          <w:marRight w:val="0"/>
                          <w:marTop w:val="0"/>
                          <w:marBottom w:val="0"/>
                          <w:divBdr>
                            <w:top w:val="none" w:sz="0" w:space="0" w:color="auto"/>
                            <w:left w:val="none" w:sz="0" w:space="0" w:color="auto"/>
                            <w:bottom w:val="none" w:sz="0" w:space="0" w:color="auto"/>
                            <w:right w:val="none" w:sz="0" w:space="0" w:color="auto"/>
                          </w:divBdr>
                          <w:divsChild>
                            <w:div w:id="1583947295">
                              <w:marLeft w:val="0"/>
                              <w:marRight w:val="0"/>
                              <w:marTop w:val="120"/>
                              <w:marBottom w:val="360"/>
                              <w:divBdr>
                                <w:top w:val="none" w:sz="0" w:space="0" w:color="auto"/>
                                <w:left w:val="none" w:sz="0" w:space="0" w:color="auto"/>
                                <w:bottom w:val="none" w:sz="0" w:space="0" w:color="auto"/>
                                <w:right w:val="none" w:sz="0" w:space="0" w:color="auto"/>
                              </w:divBdr>
                              <w:divsChild>
                                <w:div w:id="1583947177">
                                  <w:marLeft w:val="399"/>
                                  <w:marRight w:val="0"/>
                                  <w:marTop w:val="0"/>
                                  <w:marBottom w:val="0"/>
                                  <w:divBdr>
                                    <w:top w:val="none" w:sz="0" w:space="0" w:color="auto"/>
                                    <w:left w:val="none" w:sz="0" w:space="0" w:color="auto"/>
                                    <w:bottom w:val="none" w:sz="0" w:space="0" w:color="auto"/>
                                    <w:right w:val="none" w:sz="0" w:space="0" w:color="auto"/>
                                  </w:divBdr>
                                  <w:divsChild>
                                    <w:div w:id="158394742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947181">
      <w:marLeft w:val="0"/>
      <w:marRight w:val="0"/>
      <w:marTop w:val="0"/>
      <w:marBottom w:val="0"/>
      <w:divBdr>
        <w:top w:val="none" w:sz="0" w:space="0" w:color="auto"/>
        <w:left w:val="none" w:sz="0" w:space="0" w:color="auto"/>
        <w:bottom w:val="none" w:sz="0" w:space="0" w:color="auto"/>
        <w:right w:val="none" w:sz="0" w:space="0" w:color="auto"/>
      </w:divBdr>
      <w:divsChild>
        <w:div w:id="1583947199">
          <w:marLeft w:val="0"/>
          <w:marRight w:val="1"/>
          <w:marTop w:val="0"/>
          <w:marBottom w:val="0"/>
          <w:divBdr>
            <w:top w:val="none" w:sz="0" w:space="0" w:color="auto"/>
            <w:left w:val="none" w:sz="0" w:space="0" w:color="auto"/>
            <w:bottom w:val="none" w:sz="0" w:space="0" w:color="auto"/>
            <w:right w:val="none" w:sz="0" w:space="0" w:color="auto"/>
          </w:divBdr>
          <w:divsChild>
            <w:div w:id="1583947118">
              <w:marLeft w:val="0"/>
              <w:marRight w:val="0"/>
              <w:marTop w:val="0"/>
              <w:marBottom w:val="0"/>
              <w:divBdr>
                <w:top w:val="none" w:sz="0" w:space="0" w:color="auto"/>
                <w:left w:val="none" w:sz="0" w:space="0" w:color="auto"/>
                <w:bottom w:val="none" w:sz="0" w:space="0" w:color="auto"/>
                <w:right w:val="none" w:sz="0" w:space="0" w:color="auto"/>
              </w:divBdr>
              <w:divsChild>
                <w:div w:id="1583947173">
                  <w:marLeft w:val="0"/>
                  <w:marRight w:val="1"/>
                  <w:marTop w:val="0"/>
                  <w:marBottom w:val="0"/>
                  <w:divBdr>
                    <w:top w:val="none" w:sz="0" w:space="0" w:color="auto"/>
                    <w:left w:val="none" w:sz="0" w:space="0" w:color="auto"/>
                    <w:bottom w:val="none" w:sz="0" w:space="0" w:color="auto"/>
                    <w:right w:val="none" w:sz="0" w:space="0" w:color="auto"/>
                  </w:divBdr>
                  <w:divsChild>
                    <w:div w:id="1583947206">
                      <w:marLeft w:val="0"/>
                      <w:marRight w:val="0"/>
                      <w:marTop w:val="0"/>
                      <w:marBottom w:val="0"/>
                      <w:divBdr>
                        <w:top w:val="none" w:sz="0" w:space="0" w:color="auto"/>
                        <w:left w:val="none" w:sz="0" w:space="0" w:color="auto"/>
                        <w:bottom w:val="none" w:sz="0" w:space="0" w:color="auto"/>
                        <w:right w:val="none" w:sz="0" w:space="0" w:color="auto"/>
                      </w:divBdr>
                      <w:divsChild>
                        <w:div w:id="1583947125">
                          <w:marLeft w:val="0"/>
                          <w:marRight w:val="0"/>
                          <w:marTop w:val="0"/>
                          <w:marBottom w:val="0"/>
                          <w:divBdr>
                            <w:top w:val="none" w:sz="0" w:space="0" w:color="auto"/>
                            <w:left w:val="none" w:sz="0" w:space="0" w:color="auto"/>
                            <w:bottom w:val="none" w:sz="0" w:space="0" w:color="auto"/>
                            <w:right w:val="none" w:sz="0" w:space="0" w:color="auto"/>
                          </w:divBdr>
                          <w:divsChild>
                            <w:div w:id="1583947311">
                              <w:marLeft w:val="0"/>
                              <w:marRight w:val="0"/>
                              <w:marTop w:val="120"/>
                              <w:marBottom w:val="360"/>
                              <w:divBdr>
                                <w:top w:val="none" w:sz="0" w:space="0" w:color="auto"/>
                                <w:left w:val="none" w:sz="0" w:space="0" w:color="auto"/>
                                <w:bottom w:val="none" w:sz="0" w:space="0" w:color="auto"/>
                                <w:right w:val="none" w:sz="0" w:space="0" w:color="auto"/>
                              </w:divBdr>
                              <w:divsChild>
                                <w:div w:id="1583947247">
                                  <w:marLeft w:val="399"/>
                                  <w:marRight w:val="0"/>
                                  <w:marTop w:val="0"/>
                                  <w:marBottom w:val="0"/>
                                  <w:divBdr>
                                    <w:top w:val="none" w:sz="0" w:space="0" w:color="auto"/>
                                    <w:left w:val="none" w:sz="0" w:space="0" w:color="auto"/>
                                    <w:bottom w:val="none" w:sz="0" w:space="0" w:color="auto"/>
                                    <w:right w:val="none" w:sz="0" w:space="0" w:color="auto"/>
                                  </w:divBdr>
                                  <w:divsChild>
                                    <w:div w:id="158394730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947186">
      <w:marLeft w:val="0"/>
      <w:marRight w:val="0"/>
      <w:marTop w:val="0"/>
      <w:marBottom w:val="0"/>
      <w:divBdr>
        <w:top w:val="none" w:sz="0" w:space="0" w:color="auto"/>
        <w:left w:val="none" w:sz="0" w:space="0" w:color="auto"/>
        <w:bottom w:val="none" w:sz="0" w:space="0" w:color="auto"/>
        <w:right w:val="none" w:sz="0" w:space="0" w:color="auto"/>
      </w:divBdr>
      <w:divsChild>
        <w:div w:id="1583947451">
          <w:marLeft w:val="0"/>
          <w:marRight w:val="0"/>
          <w:marTop w:val="0"/>
          <w:marBottom w:val="0"/>
          <w:divBdr>
            <w:top w:val="none" w:sz="0" w:space="0" w:color="auto"/>
            <w:left w:val="none" w:sz="0" w:space="0" w:color="auto"/>
            <w:bottom w:val="none" w:sz="0" w:space="0" w:color="auto"/>
            <w:right w:val="none" w:sz="0" w:space="0" w:color="auto"/>
          </w:divBdr>
          <w:divsChild>
            <w:div w:id="1583947452">
              <w:marLeft w:val="0"/>
              <w:marRight w:val="0"/>
              <w:marTop w:val="0"/>
              <w:marBottom w:val="0"/>
              <w:divBdr>
                <w:top w:val="none" w:sz="0" w:space="0" w:color="auto"/>
                <w:left w:val="none" w:sz="0" w:space="0" w:color="auto"/>
                <w:bottom w:val="none" w:sz="0" w:space="0" w:color="auto"/>
                <w:right w:val="none" w:sz="0" w:space="0" w:color="auto"/>
              </w:divBdr>
              <w:divsChild>
                <w:div w:id="1583947304">
                  <w:marLeft w:val="0"/>
                  <w:marRight w:val="0"/>
                  <w:marTop w:val="0"/>
                  <w:marBottom w:val="0"/>
                  <w:divBdr>
                    <w:top w:val="none" w:sz="0" w:space="0" w:color="auto"/>
                    <w:left w:val="none" w:sz="0" w:space="0" w:color="auto"/>
                    <w:bottom w:val="none" w:sz="0" w:space="0" w:color="auto"/>
                    <w:right w:val="none" w:sz="0" w:space="0" w:color="auto"/>
                  </w:divBdr>
                  <w:divsChild>
                    <w:div w:id="1583947403">
                      <w:marLeft w:val="0"/>
                      <w:marRight w:val="0"/>
                      <w:marTop w:val="0"/>
                      <w:marBottom w:val="0"/>
                      <w:divBdr>
                        <w:top w:val="none" w:sz="0" w:space="0" w:color="auto"/>
                        <w:left w:val="none" w:sz="0" w:space="0" w:color="auto"/>
                        <w:bottom w:val="none" w:sz="0" w:space="0" w:color="auto"/>
                        <w:right w:val="none" w:sz="0" w:space="0" w:color="auto"/>
                      </w:divBdr>
                      <w:divsChild>
                        <w:div w:id="1583947241">
                          <w:marLeft w:val="0"/>
                          <w:marRight w:val="0"/>
                          <w:marTop w:val="0"/>
                          <w:marBottom w:val="0"/>
                          <w:divBdr>
                            <w:top w:val="none" w:sz="0" w:space="0" w:color="auto"/>
                            <w:left w:val="none" w:sz="0" w:space="0" w:color="auto"/>
                            <w:bottom w:val="none" w:sz="0" w:space="0" w:color="auto"/>
                            <w:right w:val="none" w:sz="0" w:space="0" w:color="auto"/>
                          </w:divBdr>
                          <w:divsChild>
                            <w:div w:id="1583947253">
                              <w:marLeft w:val="0"/>
                              <w:marRight w:val="0"/>
                              <w:marTop w:val="0"/>
                              <w:marBottom w:val="0"/>
                              <w:divBdr>
                                <w:top w:val="none" w:sz="0" w:space="0" w:color="auto"/>
                                <w:left w:val="none" w:sz="0" w:space="0" w:color="auto"/>
                                <w:bottom w:val="none" w:sz="0" w:space="0" w:color="auto"/>
                                <w:right w:val="none" w:sz="0" w:space="0" w:color="auto"/>
                              </w:divBdr>
                              <w:divsChild>
                                <w:div w:id="1583947431">
                                  <w:marLeft w:val="0"/>
                                  <w:marRight w:val="0"/>
                                  <w:marTop w:val="0"/>
                                  <w:marBottom w:val="0"/>
                                  <w:divBdr>
                                    <w:top w:val="none" w:sz="0" w:space="0" w:color="auto"/>
                                    <w:left w:val="none" w:sz="0" w:space="0" w:color="auto"/>
                                    <w:bottom w:val="none" w:sz="0" w:space="0" w:color="auto"/>
                                    <w:right w:val="none" w:sz="0" w:space="0" w:color="auto"/>
                                  </w:divBdr>
                                  <w:divsChild>
                                    <w:div w:id="1583947243">
                                      <w:marLeft w:val="0"/>
                                      <w:marRight w:val="0"/>
                                      <w:marTop w:val="0"/>
                                      <w:marBottom w:val="0"/>
                                      <w:divBdr>
                                        <w:top w:val="none" w:sz="0" w:space="0" w:color="auto"/>
                                        <w:left w:val="none" w:sz="0" w:space="0" w:color="auto"/>
                                        <w:bottom w:val="none" w:sz="0" w:space="0" w:color="auto"/>
                                        <w:right w:val="none" w:sz="0" w:space="0" w:color="auto"/>
                                      </w:divBdr>
                                      <w:divsChild>
                                        <w:div w:id="1583947135">
                                          <w:marLeft w:val="0"/>
                                          <w:marRight w:val="0"/>
                                          <w:marTop w:val="0"/>
                                          <w:marBottom w:val="0"/>
                                          <w:divBdr>
                                            <w:top w:val="none" w:sz="0" w:space="0" w:color="auto"/>
                                            <w:left w:val="none" w:sz="0" w:space="0" w:color="auto"/>
                                            <w:bottom w:val="none" w:sz="0" w:space="0" w:color="auto"/>
                                            <w:right w:val="none" w:sz="0" w:space="0" w:color="auto"/>
                                          </w:divBdr>
                                          <w:divsChild>
                                            <w:div w:id="158394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3947189">
      <w:marLeft w:val="0"/>
      <w:marRight w:val="0"/>
      <w:marTop w:val="0"/>
      <w:marBottom w:val="0"/>
      <w:divBdr>
        <w:top w:val="none" w:sz="0" w:space="0" w:color="auto"/>
        <w:left w:val="none" w:sz="0" w:space="0" w:color="auto"/>
        <w:bottom w:val="none" w:sz="0" w:space="0" w:color="auto"/>
        <w:right w:val="none" w:sz="0" w:space="0" w:color="auto"/>
      </w:divBdr>
      <w:divsChild>
        <w:div w:id="1583947149">
          <w:marLeft w:val="0"/>
          <w:marRight w:val="1"/>
          <w:marTop w:val="0"/>
          <w:marBottom w:val="0"/>
          <w:divBdr>
            <w:top w:val="none" w:sz="0" w:space="0" w:color="auto"/>
            <w:left w:val="none" w:sz="0" w:space="0" w:color="auto"/>
            <w:bottom w:val="none" w:sz="0" w:space="0" w:color="auto"/>
            <w:right w:val="none" w:sz="0" w:space="0" w:color="auto"/>
          </w:divBdr>
          <w:divsChild>
            <w:div w:id="1583947422">
              <w:marLeft w:val="0"/>
              <w:marRight w:val="0"/>
              <w:marTop w:val="0"/>
              <w:marBottom w:val="0"/>
              <w:divBdr>
                <w:top w:val="none" w:sz="0" w:space="0" w:color="auto"/>
                <w:left w:val="none" w:sz="0" w:space="0" w:color="auto"/>
                <w:bottom w:val="none" w:sz="0" w:space="0" w:color="auto"/>
                <w:right w:val="none" w:sz="0" w:space="0" w:color="auto"/>
              </w:divBdr>
              <w:divsChild>
                <w:div w:id="1583947268">
                  <w:marLeft w:val="0"/>
                  <w:marRight w:val="1"/>
                  <w:marTop w:val="0"/>
                  <w:marBottom w:val="0"/>
                  <w:divBdr>
                    <w:top w:val="none" w:sz="0" w:space="0" w:color="auto"/>
                    <w:left w:val="none" w:sz="0" w:space="0" w:color="auto"/>
                    <w:bottom w:val="none" w:sz="0" w:space="0" w:color="auto"/>
                    <w:right w:val="none" w:sz="0" w:space="0" w:color="auto"/>
                  </w:divBdr>
                  <w:divsChild>
                    <w:div w:id="1583947365">
                      <w:marLeft w:val="0"/>
                      <w:marRight w:val="0"/>
                      <w:marTop w:val="0"/>
                      <w:marBottom w:val="0"/>
                      <w:divBdr>
                        <w:top w:val="none" w:sz="0" w:space="0" w:color="auto"/>
                        <w:left w:val="none" w:sz="0" w:space="0" w:color="auto"/>
                        <w:bottom w:val="none" w:sz="0" w:space="0" w:color="auto"/>
                        <w:right w:val="none" w:sz="0" w:space="0" w:color="auto"/>
                      </w:divBdr>
                      <w:divsChild>
                        <w:div w:id="1583947196">
                          <w:marLeft w:val="0"/>
                          <w:marRight w:val="0"/>
                          <w:marTop w:val="0"/>
                          <w:marBottom w:val="0"/>
                          <w:divBdr>
                            <w:top w:val="none" w:sz="0" w:space="0" w:color="auto"/>
                            <w:left w:val="none" w:sz="0" w:space="0" w:color="auto"/>
                            <w:bottom w:val="none" w:sz="0" w:space="0" w:color="auto"/>
                            <w:right w:val="none" w:sz="0" w:space="0" w:color="auto"/>
                          </w:divBdr>
                          <w:divsChild>
                            <w:div w:id="1583947207">
                              <w:marLeft w:val="0"/>
                              <w:marRight w:val="0"/>
                              <w:marTop w:val="120"/>
                              <w:marBottom w:val="360"/>
                              <w:divBdr>
                                <w:top w:val="none" w:sz="0" w:space="0" w:color="auto"/>
                                <w:left w:val="none" w:sz="0" w:space="0" w:color="auto"/>
                                <w:bottom w:val="none" w:sz="0" w:space="0" w:color="auto"/>
                                <w:right w:val="none" w:sz="0" w:space="0" w:color="auto"/>
                              </w:divBdr>
                              <w:divsChild>
                                <w:div w:id="1583947112">
                                  <w:marLeft w:val="399"/>
                                  <w:marRight w:val="0"/>
                                  <w:marTop w:val="0"/>
                                  <w:marBottom w:val="0"/>
                                  <w:divBdr>
                                    <w:top w:val="none" w:sz="0" w:space="0" w:color="auto"/>
                                    <w:left w:val="none" w:sz="0" w:space="0" w:color="auto"/>
                                    <w:bottom w:val="none" w:sz="0" w:space="0" w:color="auto"/>
                                    <w:right w:val="none" w:sz="0" w:space="0" w:color="auto"/>
                                  </w:divBdr>
                                  <w:divsChild>
                                    <w:div w:id="158394731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947190">
      <w:marLeft w:val="0"/>
      <w:marRight w:val="0"/>
      <w:marTop w:val="0"/>
      <w:marBottom w:val="0"/>
      <w:divBdr>
        <w:top w:val="none" w:sz="0" w:space="0" w:color="auto"/>
        <w:left w:val="none" w:sz="0" w:space="0" w:color="auto"/>
        <w:bottom w:val="none" w:sz="0" w:space="0" w:color="auto"/>
        <w:right w:val="none" w:sz="0" w:space="0" w:color="auto"/>
      </w:divBdr>
      <w:divsChild>
        <w:div w:id="1583947371">
          <w:marLeft w:val="0"/>
          <w:marRight w:val="0"/>
          <w:marTop w:val="0"/>
          <w:marBottom w:val="0"/>
          <w:divBdr>
            <w:top w:val="none" w:sz="0" w:space="0" w:color="auto"/>
            <w:left w:val="none" w:sz="0" w:space="0" w:color="auto"/>
            <w:bottom w:val="none" w:sz="0" w:space="0" w:color="auto"/>
            <w:right w:val="none" w:sz="0" w:space="0" w:color="auto"/>
          </w:divBdr>
          <w:divsChild>
            <w:div w:id="1583947410">
              <w:marLeft w:val="0"/>
              <w:marRight w:val="0"/>
              <w:marTop w:val="0"/>
              <w:marBottom w:val="0"/>
              <w:divBdr>
                <w:top w:val="none" w:sz="0" w:space="0" w:color="auto"/>
                <w:left w:val="none" w:sz="0" w:space="0" w:color="auto"/>
                <w:bottom w:val="none" w:sz="0" w:space="0" w:color="auto"/>
                <w:right w:val="none" w:sz="0" w:space="0" w:color="auto"/>
              </w:divBdr>
              <w:divsChild>
                <w:div w:id="1583947142">
                  <w:marLeft w:val="0"/>
                  <w:marRight w:val="0"/>
                  <w:marTop w:val="0"/>
                  <w:marBottom w:val="0"/>
                  <w:divBdr>
                    <w:top w:val="none" w:sz="0" w:space="0" w:color="auto"/>
                    <w:left w:val="none" w:sz="0" w:space="0" w:color="auto"/>
                    <w:bottom w:val="none" w:sz="0" w:space="0" w:color="auto"/>
                    <w:right w:val="none" w:sz="0" w:space="0" w:color="auto"/>
                  </w:divBdr>
                  <w:divsChild>
                    <w:div w:id="1583947395">
                      <w:marLeft w:val="0"/>
                      <w:marRight w:val="0"/>
                      <w:marTop w:val="0"/>
                      <w:marBottom w:val="0"/>
                      <w:divBdr>
                        <w:top w:val="none" w:sz="0" w:space="0" w:color="auto"/>
                        <w:left w:val="none" w:sz="0" w:space="0" w:color="auto"/>
                        <w:bottom w:val="none" w:sz="0" w:space="0" w:color="auto"/>
                        <w:right w:val="none" w:sz="0" w:space="0" w:color="auto"/>
                      </w:divBdr>
                      <w:divsChild>
                        <w:div w:id="1583947172">
                          <w:marLeft w:val="0"/>
                          <w:marRight w:val="0"/>
                          <w:marTop w:val="0"/>
                          <w:marBottom w:val="0"/>
                          <w:divBdr>
                            <w:top w:val="none" w:sz="0" w:space="0" w:color="auto"/>
                            <w:left w:val="none" w:sz="0" w:space="0" w:color="auto"/>
                            <w:bottom w:val="none" w:sz="0" w:space="0" w:color="auto"/>
                            <w:right w:val="none" w:sz="0" w:space="0" w:color="auto"/>
                          </w:divBdr>
                          <w:divsChild>
                            <w:div w:id="1583947441">
                              <w:marLeft w:val="0"/>
                              <w:marRight w:val="0"/>
                              <w:marTop w:val="0"/>
                              <w:marBottom w:val="0"/>
                              <w:divBdr>
                                <w:top w:val="none" w:sz="0" w:space="0" w:color="auto"/>
                                <w:left w:val="none" w:sz="0" w:space="0" w:color="auto"/>
                                <w:bottom w:val="none" w:sz="0" w:space="0" w:color="auto"/>
                                <w:right w:val="none" w:sz="0" w:space="0" w:color="auto"/>
                              </w:divBdr>
                              <w:divsChild>
                                <w:div w:id="1583947387">
                                  <w:marLeft w:val="0"/>
                                  <w:marRight w:val="0"/>
                                  <w:marTop w:val="0"/>
                                  <w:marBottom w:val="0"/>
                                  <w:divBdr>
                                    <w:top w:val="none" w:sz="0" w:space="0" w:color="auto"/>
                                    <w:left w:val="none" w:sz="0" w:space="0" w:color="auto"/>
                                    <w:bottom w:val="none" w:sz="0" w:space="0" w:color="auto"/>
                                    <w:right w:val="none" w:sz="0" w:space="0" w:color="auto"/>
                                  </w:divBdr>
                                  <w:divsChild>
                                    <w:div w:id="1583947273">
                                      <w:marLeft w:val="0"/>
                                      <w:marRight w:val="0"/>
                                      <w:marTop w:val="0"/>
                                      <w:marBottom w:val="0"/>
                                      <w:divBdr>
                                        <w:top w:val="none" w:sz="0" w:space="0" w:color="auto"/>
                                        <w:left w:val="none" w:sz="0" w:space="0" w:color="auto"/>
                                        <w:bottom w:val="none" w:sz="0" w:space="0" w:color="auto"/>
                                        <w:right w:val="none" w:sz="0" w:space="0" w:color="auto"/>
                                      </w:divBdr>
                                      <w:divsChild>
                                        <w:div w:id="1583947392">
                                          <w:marLeft w:val="0"/>
                                          <w:marRight w:val="0"/>
                                          <w:marTop w:val="0"/>
                                          <w:marBottom w:val="0"/>
                                          <w:divBdr>
                                            <w:top w:val="none" w:sz="0" w:space="0" w:color="auto"/>
                                            <w:left w:val="none" w:sz="0" w:space="0" w:color="auto"/>
                                            <w:bottom w:val="none" w:sz="0" w:space="0" w:color="auto"/>
                                            <w:right w:val="none" w:sz="0" w:space="0" w:color="auto"/>
                                          </w:divBdr>
                                          <w:divsChild>
                                            <w:div w:id="15839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3947194">
      <w:marLeft w:val="0"/>
      <w:marRight w:val="0"/>
      <w:marTop w:val="0"/>
      <w:marBottom w:val="0"/>
      <w:divBdr>
        <w:top w:val="none" w:sz="0" w:space="0" w:color="auto"/>
        <w:left w:val="none" w:sz="0" w:space="0" w:color="auto"/>
        <w:bottom w:val="none" w:sz="0" w:space="0" w:color="auto"/>
        <w:right w:val="none" w:sz="0" w:space="0" w:color="auto"/>
      </w:divBdr>
      <w:divsChild>
        <w:div w:id="1583947184">
          <w:marLeft w:val="0"/>
          <w:marRight w:val="0"/>
          <w:marTop w:val="0"/>
          <w:marBottom w:val="0"/>
          <w:divBdr>
            <w:top w:val="none" w:sz="0" w:space="0" w:color="auto"/>
            <w:left w:val="none" w:sz="0" w:space="0" w:color="auto"/>
            <w:bottom w:val="none" w:sz="0" w:space="0" w:color="auto"/>
            <w:right w:val="none" w:sz="0" w:space="0" w:color="auto"/>
          </w:divBdr>
          <w:divsChild>
            <w:div w:id="158394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7202">
      <w:marLeft w:val="0"/>
      <w:marRight w:val="0"/>
      <w:marTop w:val="0"/>
      <w:marBottom w:val="0"/>
      <w:divBdr>
        <w:top w:val="none" w:sz="0" w:space="0" w:color="auto"/>
        <w:left w:val="none" w:sz="0" w:space="0" w:color="auto"/>
        <w:bottom w:val="none" w:sz="0" w:space="0" w:color="auto"/>
        <w:right w:val="none" w:sz="0" w:space="0" w:color="auto"/>
      </w:divBdr>
      <w:divsChild>
        <w:div w:id="1583947435">
          <w:marLeft w:val="0"/>
          <w:marRight w:val="1"/>
          <w:marTop w:val="0"/>
          <w:marBottom w:val="0"/>
          <w:divBdr>
            <w:top w:val="none" w:sz="0" w:space="0" w:color="auto"/>
            <w:left w:val="none" w:sz="0" w:space="0" w:color="auto"/>
            <w:bottom w:val="none" w:sz="0" w:space="0" w:color="auto"/>
            <w:right w:val="none" w:sz="0" w:space="0" w:color="auto"/>
          </w:divBdr>
          <w:divsChild>
            <w:div w:id="1583947432">
              <w:marLeft w:val="0"/>
              <w:marRight w:val="0"/>
              <w:marTop w:val="0"/>
              <w:marBottom w:val="0"/>
              <w:divBdr>
                <w:top w:val="none" w:sz="0" w:space="0" w:color="auto"/>
                <w:left w:val="none" w:sz="0" w:space="0" w:color="auto"/>
                <w:bottom w:val="none" w:sz="0" w:space="0" w:color="auto"/>
                <w:right w:val="none" w:sz="0" w:space="0" w:color="auto"/>
              </w:divBdr>
              <w:divsChild>
                <w:div w:id="1583947180">
                  <w:marLeft w:val="0"/>
                  <w:marRight w:val="1"/>
                  <w:marTop w:val="0"/>
                  <w:marBottom w:val="0"/>
                  <w:divBdr>
                    <w:top w:val="none" w:sz="0" w:space="0" w:color="auto"/>
                    <w:left w:val="none" w:sz="0" w:space="0" w:color="auto"/>
                    <w:bottom w:val="none" w:sz="0" w:space="0" w:color="auto"/>
                    <w:right w:val="none" w:sz="0" w:space="0" w:color="auto"/>
                  </w:divBdr>
                  <w:divsChild>
                    <w:div w:id="1583947239">
                      <w:marLeft w:val="0"/>
                      <w:marRight w:val="0"/>
                      <w:marTop w:val="0"/>
                      <w:marBottom w:val="0"/>
                      <w:divBdr>
                        <w:top w:val="none" w:sz="0" w:space="0" w:color="auto"/>
                        <w:left w:val="none" w:sz="0" w:space="0" w:color="auto"/>
                        <w:bottom w:val="none" w:sz="0" w:space="0" w:color="auto"/>
                        <w:right w:val="none" w:sz="0" w:space="0" w:color="auto"/>
                      </w:divBdr>
                      <w:divsChild>
                        <w:div w:id="1583947225">
                          <w:marLeft w:val="0"/>
                          <w:marRight w:val="0"/>
                          <w:marTop w:val="0"/>
                          <w:marBottom w:val="0"/>
                          <w:divBdr>
                            <w:top w:val="none" w:sz="0" w:space="0" w:color="auto"/>
                            <w:left w:val="none" w:sz="0" w:space="0" w:color="auto"/>
                            <w:bottom w:val="none" w:sz="0" w:space="0" w:color="auto"/>
                            <w:right w:val="none" w:sz="0" w:space="0" w:color="auto"/>
                          </w:divBdr>
                          <w:divsChild>
                            <w:div w:id="1583947448">
                              <w:marLeft w:val="0"/>
                              <w:marRight w:val="0"/>
                              <w:marTop w:val="120"/>
                              <w:marBottom w:val="360"/>
                              <w:divBdr>
                                <w:top w:val="none" w:sz="0" w:space="0" w:color="auto"/>
                                <w:left w:val="none" w:sz="0" w:space="0" w:color="auto"/>
                                <w:bottom w:val="none" w:sz="0" w:space="0" w:color="auto"/>
                                <w:right w:val="none" w:sz="0" w:space="0" w:color="auto"/>
                              </w:divBdr>
                              <w:divsChild>
                                <w:div w:id="1583947436">
                                  <w:marLeft w:val="399"/>
                                  <w:marRight w:val="0"/>
                                  <w:marTop w:val="0"/>
                                  <w:marBottom w:val="0"/>
                                  <w:divBdr>
                                    <w:top w:val="none" w:sz="0" w:space="0" w:color="auto"/>
                                    <w:left w:val="none" w:sz="0" w:space="0" w:color="auto"/>
                                    <w:bottom w:val="none" w:sz="0" w:space="0" w:color="auto"/>
                                    <w:right w:val="none" w:sz="0" w:space="0" w:color="auto"/>
                                  </w:divBdr>
                                  <w:divsChild>
                                    <w:div w:id="158394737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947209">
      <w:marLeft w:val="0"/>
      <w:marRight w:val="0"/>
      <w:marTop w:val="0"/>
      <w:marBottom w:val="0"/>
      <w:divBdr>
        <w:top w:val="none" w:sz="0" w:space="0" w:color="auto"/>
        <w:left w:val="none" w:sz="0" w:space="0" w:color="auto"/>
        <w:bottom w:val="none" w:sz="0" w:space="0" w:color="auto"/>
        <w:right w:val="none" w:sz="0" w:space="0" w:color="auto"/>
      </w:divBdr>
      <w:divsChild>
        <w:div w:id="1583947417">
          <w:marLeft w:val="0"/>
          <w:marRight w:val="0"/>
          <w:marTop w:val="0"/>
          <w:marBottom w:val="0"/>
          <w:divBdr>
            <w:top w:val="none" w:sz="0" w:space="0" w:color="auto"/>
            <w:left w:val="none" w:sz="0" w:space="0" w:color="auto"/>
            <w:bottom w:val="none" w:sz="0" w:space="0" w:color="auto"/>
            <w:right w:val="none" w:sz="0" w:space="0" w:color="auto"/>
          </w:divBdr>
          <w:divsChild>
            <w:div w:id="1583947325">
              <w:marLeft w:val="0"/>
              <w:marRight w:val="0"/>
              <w:marTop w:val="0"/>
              <w:marBottom w:val="0"/>
              <w:divBdr>
                <w:top w:val="none" w:sz="0" w:space="0" w:color="auto"/>
                <w:left w:val="none" w:sz="0" w:space="0" w:color="auto"/>
                <w:bottom w:val="none" w:sz="0" w:space="0" w:color="auto"/>
                <w:right w:val="none" w:sz="0" w:space="0" w:color="auto"/>
              </w:divBdr>
              <w:divsChild>
                <w:div w:id="1583947350">
                  <w:marLeft w:val="0"/>
                  <w:marRight w:val="0"/>
                  <w:marTop w:val="0"/>
                  <w:marBottom w:val="0"/>
                  <w:divBdr>
                    <w:top w:val="none" w:sz="0" w:space="0" w:color="auto"/>
                    <w:left w:val="none" w:sz="0" w:space="0" w:color="auto"/>
                    <w:bottom w:val="none" w:sz="0" w:space="0" w:color="auto"/>
                    <w:right w:val="none" w:sz="0" w:space="0" w:color="auto"/>
                  </w:divBdr>
                  <w:divsChild>
                    <w:div w:id="1583947363">
                      <w:marLeft w:val="0"/>
                      <w:marRight w:val="0"/>
                      <w:marTop w:val="0"/>
                      <w:marBottom w:val="0"/>
                      <w:divBdr>
                        <w:top w:val="none" w:sz="0" w:space="0" w:color="auto"/>
                        <w:left w:val="none" w:sz="0" w:space="0" w:color="auto"/>
                        <w:bottom w:val="none" w:sz="0" w:space="0" w:color="auto"/>
                        <w:right w:val="none" w:sz="0" w:space="0" w:color="auto"/>
                      </w:divBdr>
                      <w:divsChild>
                        <w:div w:id="1583947131">
                          <w:marLeft w:val="0"/>
                          <w:marRight w:val="0"/>
                          <w:marTop w:val="0"/>
                          <w:marBottom w:val="0"/>
                          <w:divBdr>
                            <w:top w:val="none" w:sz="0" w:space="0" w:color="auto"/>
                            <w:left w:val="none" w:sz="0" w:space="0" w:color="auto"/>
                            <w:bottom w:val="none" w:sz="0" w:space="0" w:color="auto"/>
                            <w:right w:val="none" w:sz="0" w:space="0" w:color="auto"/>
                          </w:divBdr>
                          <w:divsChild>
                            <w:div w:id="1583947220">
                              <w:marLeft w:val="0"/>
                              <w:marRight w:val="0"/>
                              <w:marTop w:val="0"/>
                              <w:marBottom w:val="0"/>
                              <w:divBdr>
                                <w:top w:val="none" w:sz="0" w:space="0" w:color="auto"/>
                                <w:left w:val="none" w:sz="0" w:space="0" w:color="auto"/>
                                <w:bottom w:val="none" w:sz="0" w:space="0" w:color="auto"/>
                                <w:right w:val="none" w:sz="0" w:space="0" w:color="auto"/>
                              </w:divBdr>
                              <w:divsChild>
                                <w:div w:id="1583947293">
                                  <w:marLeft w:val="0"/>
                                  <w:marRight w:val="0"/>
                                  <w:marTop w:val="0"/>
                                  <w:marBottom w:val="0"/>
                                  <w:divBdr>
                                    <w:top w:val="none" w:sz="0" w:space="0" w:color="auto"/>
                                    <w:left w:val="none" w:sz="0" w:space="0" w:color="auto"/>
                                    <w:bottom w:val="none" w:sz="0" w:space="0" w:color="auto"/>
                                    <w:right w:val="none" w:sz="0" w:space="0" w:color="auto"/>
                                  </w:divBdr>
                                  <w:divsChild>
                                    <w:div w:id="1583947254">
                                      <w:marLeft w:val="0"/>
                                      <w:marRight w:val="0"/>
                                      <w:marTop w:val="0"/>
                                      <w:marBottom w:val="0"/>
                                      <w:divBdr>
                                        <w:top w:val="none" w:sz="0" w:space="0" w:color="auto"/>
                                        <w:left w:val="none" w:sz="0" w:space="0" w:color="auto"/>
                                        <w:bottom w:val="none" w:sz="0" w:space="0" w:color="auto"/>
                                        <w:right w:val="none" w:sz="0" w:space="0" w:color="auto"/>
                                      </w:divBdr>
                                      <w:divsChild>
                                        <w:div w:id="1583947279">
                                          <w:marLeft w:val="0"/>
                                          <w:marRight w:val="0"/>
                                          <w:marTop w:val="0"/>
                                          <w:marBottom w:val="0"/>
                                          <w:divBdr>
                                            <w:top w:val="none" w:sz="0" w:space="0" w:color="auto"/>
                                            <w:left w:val="none" w:sz="0" w:space="0" w:color="auto"/>
                                            <w:bottom w:val="none" w:sz="0" w:space="0" w:color="auto"/>
                                            <w:right w:val="none" w:sz="0" w:space="0" w:color="auto"/>
                                          </w:divBdr>
                                          <w:divsChild>
                                            <w:div w:id="158394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3947230">
      <w:marLeft w:val="0"/>
      <w:marRight w:val="0"/>
      <w:marTop w:val="0"/>
      <w:marBottom w:val="0"/>
      <w:divBdr>
        <w:top w:val="none" w:sz="0" w:space="0" w:color="auto"/>
        <w:left w:val="none" w:sz="0" w:space="0" w:color="auto"/>
        <w:bottom w:val="none" w:sz="0" w:space="0" w:color="auto"/>
        <w:right w:val="none" w:sz="0" w:space="0" w:color="auto"/>
      </w:divBdr>
    </w:div>
    <w:div w:id="1583947236">
      <w:marLeft w:val="0"/>
      <w:marRight w:val="0"/>
      <w:marTop w:val="0"/>
      <w:marBottom w:val="0"/>
      <w:divBdr>
        <w:top w:val="none" w:sz="0" w:space="0" w:color="auto"/>
        <w:left w:val="none" w:sz="0" w:space="0" w:color="auto"/>
        <w:bottom w:val="none" w:sz="0" w:space="0" w:color="auto"/>
        <w:right w:val="none" w:sz="0" w:space="0" w:color="auto"/>
      </w:divBdr>
      <w:divsChild>
        <w:div w:id="1583947124">
          <w:marLeft w:val="0"/>
          <w:marRight w:val="0"/>
          <w:marTop w:val="0"/>
          <w:marBottom w:val="0"/>
          <w:divBdr>
            <w:top w:val="none" w:sz="0" w:space="0" w:color="auto"/>
            <w:left w:val="none" w:sz="0" w:space="0" w:color="auto"/>
            <w:bottom w:val="none" w:sz="0" w:space="0" w:color="auto"/>
            <w:right w:val="none" w:sz="0" w:space="0" w:color="auto"/>
          </w:divBdr>
          <w:divsChild>
            <w:div w:id="1583947399">
              <w:marLeft w:val="0"/>
              <w:marRight w:val="0"/>
              <w:marTop w:val="0"/>
              <w:marBottom w:val="0"/>
              <w:divBdr>
                <w:top w:val="none" w:sz="0" w:space="0" w:color="auto"/>
                <w:left w:val="none" w:sz="0" w:space="0" w:color="auto"/>
                <w:bottom w:val="none" w:sz="0" w:space="0" w:color="auto"/>
                <w:right w:val="none" w:sz="0" w:space="0" w:color="auto"/>
              </w:divBdr>
              <w:divsChild>
                <w:div w:id="1583947127">
                  <w:marLeft w:val="0"/>
                  <w:marRight w:val="0"/>
                  <w:marTop w:val="0"/>
                  <w:marBottom w:val="0"/>
                  <w:divBdr>
                    <w:top w:val="none" w:sz="0" w:space="0" w:color="auto"/>
                    <w:left w:val="none" w:sz="0" w:space="0" w:color="auto"/>
                    <w:bottom w:val="none" w:sz="0" w:space="0" w:color="auto"/>
                    <w:right w:val="none" w:sz="0" w:space="0" w:color="auto"/>
                  </w:divBdr>
                  <w:divsChild>
                    <w:div w:id="1583947278">
                      <w:marLeft w:val="0"/>
                      <w:marRight w:val="0"/>
                      <w:marTop w:val="0"/>
                      <w:marBottom w:val="0"/>
                      <w:divBdr>
                        <w:top w:val="none" w:sz="0" w:space="0" w:color="auto"/>
                        <w:left w:val="none" w:sz="0" w:space="0" w:color="auto"/>
                        <w:bottom w:val="none" w:sz="0" w:space="0" w:color="auto"/>
                        <w:right w:val="none" w:sz="0" w:space="0" w:color="auto"/>
                      </w:divBdr>
                      <w:divsChild>
                        <w:div w:id="1583947157">
                          <w:marLeft w:val="0"/>
                          <w:marRight w:val="0"/>
                          <w:marTop w:val="0"/>
                          <w:marBottom w:val="0"/>
                          <w:divBdr>
                            <w:top w:val="none" w:sz="0" w:space="0" w:color="auto"/>
                            <w:left w:val="none" w:sz="0" w:space="0" w:color="auto"/>
                            <w:bottom w:val="none" w:sz="0" w:space="0" w:color="auto"/>
                            <w:right w:val="none" w:sz="0" w:space="0" w:color="auto"/>
                          </w:divBdr>
                          <w:divsChild>
                            <w:div w:id="1583947440">
                              <w:marLeft w:val="0"/>
                              <w:marRight w:val="0"/>
                              <w:marTop w:val="0"/>
                              <w:marBottom w:val="0"/>
                              <w:divBdr>
                                <w:top w:val="none" w:sz="0" w:space="0" w:color="auto"/>
                                <w:left w:val="none" w:sz="0" w:space="0" w:color="auto"/>
                                <w:bottom w:val="none" w:sz="0" w:space="0" w:color="auto"/>
                                <w:right w:val="none" w:sz="0" w:space="0" w:color="auto"/>
                              </w:divBdr>
                              <w:divsChild>
                                <w:div w:id="1583947299">
                                  <w:marLeft w:val="0"/>
                                  <w:marRight w:val="0"/>
                                  <w:marTop w:val="0"/>
                                  <w:marBottom w:val="0"/>
                                  <w:divBdr>
                                    <w:top w:val="none" w:sz="0" w:space="0" w:color="auto"/>
                                    <w:left w:val="none" w:sz="0" w:space="0" w:color="auto"/>
                                    <w:bottom w:val="none" w:sz="0" w:space="0" w:color="auto"/>
                                    <w:right w:val="none" w:sz="0" w:space="0" w:color="auto"/>
                                  </w:divBdr>
                                  <w:divsChild>
                                    <w:div w:id="1583947178">
                                      <w:marLeft w:val="0"/>
                                      <w:marRight w:val="0"/>
                                      <w:marTop w:val="0"/>
                                      <w:marBottom w:val="0"/>
                                      <w:divBdr>
                                        <w:top w:val="none" w:sz="0" w:space="0" w:color="auto"/>
                                        <w:left w:val="none" w:sz="0" w:space="0" w:color="auto"/>
                                        <w:bottom w:val="none" w:sz="0" w:space="0" w:color="auto"/>
                                        <w:right w:val="none" w:sz="0" w:space="0" w:color="auto"/>
                                      </w:divBdr>
                                      <w:divsChild>
                                        <w:div w:id="1583947294">
                                          <w:marLeft w:val="0"/>
                                          <w:marRight w:val="0"/>
                                          <w:marTop w:val="0"/>
                                          <w:marBottom w:val="0"/>
                                          <w:divBdr>
                                            <w:top w:val="none" w:sz="0" w:space="0" w:color="auto"/>
                                            <w:left w:val="none" w:sz="0" w:space="0" w:color="auto"/>
                                            <w:bottom w:val="none" w:sz="0" w:space="0" w:color="auto"/>
                                            <w:right w:val="none" w:sz="0" w:space="0" w:color="auto"/>
                                          </w:divBdr>
                                          <w:divsChild>
                                            <w:div w:id="158394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3947237">
      <w:marLeft w:val="0"/>
      <w:marRight w:val="0"/>
      <w:marTop w:val="0"/>
      <w:marBottom w:val="0"/>
      <w:divBdr>
        <w:top w:val="none" w:sz="0" w:space="0" w:color="auto"/>
        <w:left w:val="none" w:sz="0" w:space="0" w:color="auto"/>
        <w:bottom w:val="none" w:sz="0" w:space="0" w:color="auto"/>
        <w:right w:val="none" w:sz="0" w:space="0" w:color="auto"/>
      </w:divBdr>
      <w:divsChild>
        <w:div w:id="1583947442">
          <w:marLeft w:val="0"/>
          <w:marRight w:val="1"/>
          <w:marTop w:val="0"/>
          <w:marBottom w:val="0"/>
          <w:divBdr>
            <w:top w:val="none" w:sz="0" w:space="0" w:color="auto"/>
            <w:left w:val="none" w:sz="0" w:space="0" w:color="auto"/>
            <w:bottom w:val="none" w:sz="0" w:space="0" w:color="auto"/>
            <w:right w:val="none" w:sz="0" w:space="0" w:color="auto"/>
          </w:divBdr>
          <w:divsChild>
            <w:div w:id="1583947193">
              <w:marLeft w:val="0"/>
              <w:marRight w:val="0"/>
              <w:marTop w:val="0"/>
              <w:marBottom w:val="0"/>
              <w:divBdr>
                <w:top w:val="none" w:sz="0" w:space="0" w:color="auto"/>
                <w:left w:val="none" w:sz="0" w:space="0" w:color="auto"/>
                <w:bottom w:val="none" w:sz="0" w:space="0" w:color="auto"/>
                <w:right w:val="none" w:sz="0" w:space="0" w:color="auto"/>
              </w:divBdr>
              <w:divsChild>
                <w:div w:id="1583947318">
                  <w:marLeft w:val="0"/>
                  <w:marRight w:val="1"/>
                  <w:marTop w:val="0"/>
                  <w:marBottom w:val="0"/>
                  <w:divBdr>
                    <w:top w:val="none" w:sz="0" w:space="0" w:color="auto"/>
                    <w:left w:val="none" w:sz="0" w:space="0" w:color="auto"/>
                    <w:bottom w:val="none" w:sz="0" w:space="0" w:color="auto"/>
                    <w:right w:val="none" w:sz="0" w:space="0" w:color="auto"/>
                  </w:divBdr>
                  <w:divsChild>
                    <w:div w:id="1583947214">
                      <w:marLeft w:val="0"/>
                      <w:marRight w:val="0"/>
                      <w:marTop w:val="0"/>
                      <w:marBottom w:val="0"/>
                      <w:divBdr>
                        <w:top w:val="none" w:sz="0" w:space="0" w:color="auto"/>
                        <w:left w:val="none" w:sz="0" w:space="0" w:color="auto"/>
                        <w:bottom w:val="none" w:sz="0" w:space="0" w:color="auto"/>
                        <w:right w:val="none" w:sz="0" w:space="0" w:color="auto"/>
                      </w:divBdr>
                      <w:divsChild>
                        <w:div w:id="1583947429">
                          <w:marLeft w:val="0"/>
                          <w:marRight w:val="0"/>
                          <w:marTop w:val="0"/>
                          <w:marBottom w:val="0"/>
                          <w:divBdr>
                            <w:top w:val="none" w:sz="0" w:space="0" w:color="auto"/>
                            <w:left w:val="none" w:sz="0" w:space="0" w:color="auto"/>
                            <w:bottom w:val="none" w:sz="0" w:space="0" w:color="auto"/>
                            <w:right w:val="none" w:sz="0" w:space="0" w:color="auto"/>
                          </w:divBdr>
                          <w:divsChild>
                            <w:div w:id="1583947122">
                              <w:marLeft w:val="0"/>
                              <w:marRight w:val="0"/>
                              <w:marTop w:val="120"/>
                              <w:marBottom w:val="360"/>
                              <w:divBdr>
                                <w:top w:val="none" w:sz="0" w:space="0" w:color="auto"/>
                                <w:left w:val="none" w:sz="0" w:space="0" w:color="auto"/>
                                <w:bottom w:val="none" w:sz="0" w:space="0" w:color="auto"/>
                                <w:right w:val="none" w:sz="0" w:space="0" w:color="auto"/>
                              </w:divBdr>
                              <w:divsChild>
                                <w:div w:id="1583947233">
                                  <w:marLeft w:val="399"/>
                                  <w:marRight w:val="0"/>
                                  <w:marTop w:val="0"/>
                                  <w:marBottom w:val="0"/>
                                  <w:divBdr>
                                    <w:top w:val="none" w:sz="0" w:space="0" w:color="auto"/>
                                    <w:left w:val="none" w:sz="0" w:space="0" w:color="auto"/>
                                    <w:bottom w:val="none" w:sz="0" w:space="0" w:color="auto"/>
                                    <w:right w:val="none" w:sz="0" w:space="0" w:color="auto"/>
                                  </w:divBdr>
                                  <w:divsChild>
                                    <w:div w:id="158394713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947246">
      <w:marLeft w:val="0"/>
      <w:marRight w:val="0"/>
      <w:marTop w:val="0"/>
      <w:marBottom w:val="0"/>
      <w:divBdr>
        <w:top w:val="none" w:sz="0" w:space="0" w:color="auto"/>
        <w:left w:val="none" w:sz="0" w:space="0" w:color="auto"/>
        <w:bottom w:val="none" w:sz="0" w:space="0" w:color="auto"/>
        <w:right w:val="none" w:sz="0" w:space="0" w:color="auto"/>
      </w:divBdr>
      <w:divsChild>
        <w:div w:id="1583947455">
          <w:marLeft w:val="0"/>
          <w:marRight w:val="1"/>
          <w:marTop w:val="0"/>
          <w:marBottom w:val="0"/>
          <w:divBdr>
            <w:top w:val="none" w:sz="0" w:space="0" w:color="auto"/>
            <w:left w:val="none" w:sz="0" w:space="0" w:color="auto"/>
            <w:bottom w:val="none" w:sz="0" w:space="0" w:color="auto"/>
            <w:right w:val="none" w:sz="0" w:space="0" w:color="auto"/>
          </w:divBdr>
          <w:divsChild>
            <w:div w:id="1583947382">
              <w:marLeft w:val="0"/>
              <w:marRight w:val="0"/>
              <w:marTop w:val="0"/>
              <w:marBottom w:val="0"/>
              <w:divBdr>
                <w:top w:val="none" w:sz="0" w:space="0" w:color="auto"/>
                <w:left w:val="none" w:sz="0" w:space="0" w:color="auto"/>
                <w:bottom w:val="none" w:sz="0" w:space="0" w:color="auto"/>
                <w:right w:val="none" w:sz="0" w:space="0" w:color="auto"/>
              </w:divBdr>
              <w:divsChild>
                <w:div w:id="1583947323">
                  <w:marLeft w:val="0"/>
                  <w:marRight w:val="1"/>
                  <w:marTop w:val="0"/>
                  <w:marBottom w:val="0"/>
                  <w:divBdr>
                    <w:top w:val="none" w:sz="0" w:space="0" w:color="auto"/>
                    <w:left w:val="none" w:sz="0" w:space="0" w:color="auto"/>
                    <w:bottom w:val="none" w:sz="0" w:space="0" w:color="auto"/>
                    <w:right w:val="none" w:sz="0" w:space="0" w:color="auto"/>
                  </w:divBdr>
                  <w:divsChild>
                    <w:div w:id="1583947129">
                      <w:marLeft w:val="0"/>
                      <w:marRight w:val="0"/>
                      <w:marTop w:val="0"/>
                      <w:marBottom w:val="0"/>
                      <w:divBdr>
                        <w:top w:val="none" w:sz="0" w:space="0" w:color="auto"/>
                        <w:left w:val="none" w:sz="0" w:space="0" w:color="auto"/>
                        <w:bottom w:val="none" w:sz="0" w:space="0" w:color="auto"/>
                        <w:right w:val="none" w:sz="0" w:space="0" w:color="auto"/>
                      </w:divBdr>
                      <w:divsChild>
                        <w:div w:id="1583947427">
                          <w:marLeft w:val="0"/>
                          <w:marRight w:val="0"/>
                          <w:marTop w:val="0"/>
                          <w:marBottom w:val="0"/>
                          <w:divBdr>
                            <w:top w:val="none" w:sz="0" w:space="0" w:color="auto"/>
                            <w:left w:val="none" w:sz="0" w:space="0" w:color="auto"/>
                            <w:bottom w:val="none" w:sz="0" w:space="0" w:color="auto"/>
                            <w:right w:val="none" w:sz="0" w:space="0" w:color="auto"/>
                          </w:divBdr>
                          <w:divsChild>
                            <w:div w:id="1583947238">
                              <w:marLeft w:val="0"/>
                              <w:marRight w:val="0"/>
                              <w:marTop w:val="120"/>
                              <w:marBottom w:val="360"/>
                              <w:divBdr>
                                <w:top w:val="none" w:sz="0" w:space="0" w:color="auto"/>
                                <w:left w:val="none" w:sz="0" w:space="0" w:color="auto"/>
                                <w:bottom w:val="none" w:sz="0" w:space="0" w:color="auto"/>
                                <w:right w:val="none" w:sz="0" w:space="0" w:color="auto"/>
                              </w:divBdr>
                              <w:divsChild>
                                <w:div w:id="1583947248">
                                  <w:marLeft w:val="399"/>
                                  <w:marRight w:val="0"/>
                                  <w:marTop w:val="0"/>
                                  <w:marBottom w:val="0"/>
                                  <w:divBdr>
                                    <w:top w:val="none" w:sz="0" w:space="0" w:color="auto"/>
                                    <w:left w:val="none" w:sz="0" w:space="0" w:color="auto"/>
                                    <w:bottom w:val="none" w:sz="0" w:space="0" w:color="auto"/>
                                    <w:right w:val="none" w:sz="0" w:space="0" w:color="auto"/>
                                  </w:divBdr>
                                  <w:divsChild>
                                    <w:div w:id="158394740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947250">
      <w:marLeft w:val="0"/>
      <w:marRight w:val="0"/>
      <w:marTop w:val="0"/>
      <w:marBottom w:val="0"/>
      <w:divBdr>
        <w:top w:val="none" w:sz="0" w:space="0" w:color="auto"/>
        <w:left w:val="none" w:sz="0" w:space="0" w:color="auto"/>
        <w:bottom w:val="none" w:sz="0" w:space="0" w:color="auto"/>
        <w:right w:val="none" w:sz="0" w:space="0" w:color="auto"/>
      </w:divBdr>
      <w:divsChild>
        <w:div w:id="1583947378">
          <w:marLeft w:val="0"/>
          <w:marRight w:val="1"/>
          <w:marTop w:val="0"/>
          <w:marBottom w:val="0"/>
          <w:divBdr>
            <w:top w:val="none" w:sz="0" w:space="0" w:color="auto"/>
            <w:left w:val="none" w:sz="0" w:space="0" w:color="auto"/>
            <w:bottom w:val="none" w:sz="0" w:space="0" w:color="auto"/>
            <w:right w:val="none" w:sz="0" w:space="0" w:color="auto"/>
          </w:divBdr>
          <w:divsChild>
            <w:div w:id="1583947386">
              <w:marLeft w:val="0"/>
              <w:marRight w:val="0"/>
              <w:marTop w:val="0"/>
              <w:marBottom w:val="0"/>
              <w:divBdr>
                <w:top w:val="none" w:sz="0" w:space="0" w:color="auto"/>
                <w:left w:val="none" w:sz="0" w:space="0" w:color="auto"/>
                <w:bottom w:val="none" w:sz="0" w:space="0" w:color="auto"/>
                <w:right w:val="none" w:sz="0" w:space="0" w:color="auto"/>
              </w:divBdr>
              <w:divsChild>
                <w:div w:id="1583947320">
                  <w:marLeft w:val="0"/>
                  <w:marRight w:val="1"/>
                  <w:marTop w:val="0"/>
                  <w:marBottom w:val="0"/>
                  <w:divBdr>
                    <w:top w:val="none" w:sz="0" w:space="0" w:color="auto"/>
                    <w:left w:val="none" w:sz="0" w:space="0" w:color="auto"/>
                    <w:bottom w:val="none" w:sz="0" w:space="0" w:color="auto"/>
                    <w:right w:val="none" w:sz="0" w:space="0" w:color="auto"/>
                  </w:divBdr>
                  <w:divsChild>
                    <w:div w:id="1583947256">
                      <w:marLeft w:val="0"/>
                      <w:marRight w:val="0"/>
                      <w:marTop w:val="0"/>
                      <w:marBottom w:val="0"/>
                      <w:divBdr>
                        <w:top w:val="none" w:sz="0" w:space="0" w:color="auto"/>
                        <w:left w:val="none" w:sz="0" w:space="0" w:color="auto"/>
                        <w:bottom w:val="none" w:sz="0" w:space="0" w:color="auto"/>
                        <w:right w:val="none" w:sz="0" w:space="0" w:color="auto"/>
                      </w:divBdr>
                      <w:divsChild>
                        <w:div w:id="1583947406">
                          <w:marLeft w:val="0"/>
                          <w:marRight w:val="0"/>
                          <w:marTop w:val="0"/>
                          <w:marBottom w:val="0"/>
                          <w:divBdr>
                            <w:top w:val="none" w:sz="0" w:space="0" w:color="auto"/>
                            <w:left w:val="none" w:sz="0" w:space="0" w:color="auto"/>
                            <w:bottom w:val="none" w:sz="0" w:space="0" w:color="auto"/>
                            <w:right w:val="none" w:sz="0" w:space="0" w:color="auto"/>
                          </w:divBdr>
                          <w:divsChild>
                            <w:div w:id="1583947433">
                              <w:marLeft w:val="0"/>
                              <w:marRight w:val="0"/>
                              <w:marTop w:val="120"/>
                              <w:marBottom w:val="360"/>
                              <w:divBdr>
                                <w:top w:val="none" w:sz="0" w:space="0" w:color="auto"/>
                                <w:left w:val="none" w:sz="0" w:space="0" w:color="auto"/>
                                <w:bottom w:val="none" w:sz="0" w:space="0" w:color="auto"/>
                                <w:right w:val="none" w:sz="0" w:space="0" w:color="auto"/>
                              </w:divBdr>
                              <w:divsChild>
                                <w:div w:id="1583947366">
                                  <w:marLeft w:val="399"/>
                                  <w:marRight w:val="0"/>
                                  <w:marTop w:val="0"/>
                                  <w:marBottom w:val="0"/>
                                  <w:divBdr>
                                    <w:top w:val="none" w:sz="0" w:space="0" w:color="auto"/>
                                    <w:left w:val="none" w:sz="0" w:space="0" w:color="auto"/>
                                    <w:bottom w:val="none" w:sz="0" w:space="0" w:color="auto"/>
                                    <w:right w:val="none" w:sz="0" w:space="0" w:color="auto"/>
                                  </w:divBdr>
                                  <w:divsChild>
                                    <w:div w:id="158394713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947255">
      <w:marLeft w:val="0"/>
      <w:marRight w:val="0"/>
      <w:marTop w:val="0"/>
      <w:marBottom w:val="0"/>
      <w:divBdr>
        <w:top w:val="none" w:sz="0" w:space="0" w:color="auto"/>
        <w:left w:val="none" w:sz="0" w:space="0" w:color="auto"/>
        <w:bottom w:val="none" w:sz="0" w:space="0" w:color="auto"/>
        <w:right w:val="none" w:sz="0" w:space="0" w:color="auto"/>
      </w:divBdr>
    </w:div>
    <w:div w:id="1583947259">
      <w:marLeft w:val="0"/>
      <w:marRight w:val="0"/>
      <w:marTop w:val="0"/>
      <w:marBottom w:val="0"/>
      <w:divBdr>
        <w:top w:val="none" w:sz="0" w:space="0" w:color="auto"/>
        <w:left w:val="none" w:sz="0" w:space="0" w:color="auto"/>
        <w:bottom w:val="none" w:sz="0" w:space="0" w:color="auto"/>
        <w:right w:val="none" w:sz="0" w:space="0" w:color="auto"/>
      </w:divBdr>
      <w:divsChild>
        <w:div w:id="1583947287">
          <w:marLeft w:val="0"/>
          <w:marRight w:val="1"/>
          <w:marTop w:val="0"/>
          <w:marBottom w:val="0"/>
          <w:divBdr>
            <w:top w:val="none" w:sz="0" w:space="0" w:color="auto"/>
            <w:left w:val="none" w:sz="0" w:space="0" w:color="auto"/>
            <w:bottom w:val="none" w:sz="0" w:space="0" w:color="auto"/>
            <w:right w:val="none" w:sz="0" w:space="0" w:color="auto"/>
          </w:divBdr>
          <w:divsChild>
            <w:div w:id="1583947314">
              <w:marLeft w:val="0"/>
              <w:marRight w:val="0"/>
              <w:marTop w:val="0"/>
              <w:marBottom w:val="0"/>
              <w:divBdr>
                <w:top w:val="none" w:sz="0" w:space="0" w:color="auto"/>
                <w:left w:val="none" w:sz="0" w:space="0" w:color="auto"/>
                <w:bottom w:val="none" w:sz="0" w:space="0" w:color="auto"/>
                <w:right w:val="none" w:sz="0" w:space="0" w:color="auto"/>
              </w:divBdr>
              <w:divsChild>
                <w:div w:id="1583947240">
                  <w:marLeft w:val="0"/>
                  <w:marRight w:val="1"/>
                  <w:marTop w:val="0"/>
                  <w:marBottom w:val="0"/>
                  <w:divBdr>
                    <w:top w:val="none" w:sz="0" w:space="0" w:color="auto"/>
                    <w:left w:val="none" w:sz="0" w:space="0" w:color="auto"/>
                    <w:bottom w:val="none" w:sz="0" w:space="0" w:color="auto"/>
                    <w:right w:val="none" w:sz="0" w:space="0" w:color="auto"/>
                  </w:divBdr>
                  <w:divsChild>
                    <w:div w:id="1583947380">
                      <w:marLeft w:val="0"/>
                      <w:marRight w:val="0"/>
                      <w:marTop w:val="0"/>
                      <w:marBottom w:val="0"/>
                      <w:divBdr>
                        <w:top w:val="none" w:sz="0" w:space="0" w:color="auto"/>
                        <w:left w:val="none" w:sz="0" w:space="0" w:color="auto"/>
                        <w:bottom w:val="none" w:sz="0" w:space="0" w:color="auto"/>
                        <w:right w:val="none" w:sz="0" w:space="0" w:color="auto"/>
                      </w:divBdr>
                      <w:divsChild>
                        <w:div w:id="1583947370">
                          <w:marLeft w:val="0"/>
                          <w:marRight w:val="0"/>
                          <w:marTop w:val="0"/>
                          <w:marBottom w:val="0"/>
                          <w:divBdr>
                            <w:top w:val="none" w:sz="0" w:space="0" w:color="auto"/>
                            <w:left w:val="none" w:sz="0" w:space="0" w:color="auto"/>
                            <w:bottom w:val="none" w:sz="0" w:space="0" w:color="auto"/>
                            <w:right w:val="none" w:sz="0" w:space="0" w:color="auto"/>
                          </w:divBdr>
                          <w:divsChild>
                            <w:div w:id="1583947409">
                              <w:marLeft w:val="0"/>
                              <w:marRight w:val="0"/>
                              <w:marTop w:val="120"/>
                              <w:marBottom w:val="360"/>
                              <w:divBdr>
                                <w:top w:val="none" w:sz="0" w:space="0" w:color="auto"/>
                                <w:left w:val="none" w:sz="0" w:space="0" w:color="auto"/>
                                <w:bottom w:val="none" w:sz="0" w:space="0" w:color="auto"/>
                                <w:right w:val="none" w:sz="0" w:space="0" w:color="auto"/>
                              </w:divBdr>
                              <w:divsChild>
                                <w:div w:id="1583947277">
                                  <w:marLeft w:val="0"/>
                                  <w:marRight w:val="0"/>
                                  <w:marTop w:val="0"/>
                                  <w:marBottom w:val="0"/>
                                  <w:divBdr>
                                    <w:top w:val="none" w:sz="0" w:space="0" w:color="auto"/>
                                    <w:left w:val="none" w:sz="0" w:space="0" w:color="auto"/>
                                    <w:bottom w:val="none" w:sz="0" w:space="0" w:color="auto"/>
                                    <w:right w:val="none" w:sz="0" w:space="0" w:color="auto"/>
                                  </w:divBdr>
                                </w:div>
                                <w:div w:id="15839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947264">
      <w:marLeft w:val="0"/>
      <w:marRight w:val="0"/>
      <w:marTop w:val="0"/>
      <w:marBottom w:val="0"/>
      <w:divBdr>
        <w:top w:val="none" w:sz="0" w:space="0" w:color="auto"/>
        <w:left w:val="none" w:sz="0" w:space="0" w:color="auto"/>
        <w:bottom w:val="none" w:sz="0" w:space="0" w:color="auto"/>
        <w:right w:val="none" w:sz="0" w:space="0" w:color="auto"/>
      </w:divBdr>
      <w:divsChild>
        <w:div w:id="1583947219">
          <w:marLeft w:val="0"/>
          <w:marRight w:val="1"/>
          <w:marTop w:val="0"/>
          <w:marBottom w:val="0"/>
          <w:divBdr>
            <w:top w:val="none" w:sz="0" w:space="0" w:color="auto"/>
            <w:left w:val="none" w:sz="0" w:space="0" w:color="auto"/>
            <w:bottom w:val="none" w:sz="0" w:space="0" w:color="auto"/>
            <w:right w:val="none" w:sz="0" w:space="0" w:color="auto"/>
          </w:divBdr>
          <w:divsChild>
            <w:div w:id="1583947393">
              <w:marLeft w:val="0"/>
              <w:marRight w:val="0"/>
              <w:marTop w:val="0"/>
              <w:marBottom w:val="0"/>
              <w:divBdr>
                <w:top w:val="none" w:sz="0" w:space="0" w:color="auto"/>
                <w:left w:val="none" w:sz="0" w:space="0" w:color="auto"/>
                <w:bottom w:val="none" w:sz="0" w:space="0" w:color="auto"/>
                <w:right w:val="none" w:sz="0" w:space="0" w:color="auto"/>
              </w:divBdr>
              <w:divsChild>
                <w:div w:id="1583947115">
                  <w:marLeft w:val="0"/>
                  <w:marRight w:val="1"/>
                  <w:marTop w:val="0"/>
                  <w:marBottom w:val="0"/>
                  <w:divBdr>
                    <w:top w:val="none" w:sz="0" w:space="0" w:color="auto"/>
                    <w:left w:val="none" w:sz="0" w:space="0" w:color="auto"/>
                    <w:bottom w:val="none" w:sz="0" w:space="0" w:color="auto"/>
                    <w:right w:val="none" w:sz="0" w:space="0" w:color="auto"/>
                  </w:divBdr>
                  <w:divsChild>
                    <w:div w:id="1583947147">
                      <w:marLeft w:val="0"/>
                      <w:marRight w:val="0"/>
                      <w:marTop w:val="0"/>
                      <w:marBottom w:val="0"/>
                      <w:divBdr>
                        <w:top w:val="none" w:sz="0" w:space="0" w:color="auto"/>
                        <w:left w:val="none" w:sz="0" w:space="0" w:color="auto"/>
                        <w:bottom w:val="none" w:sz="0" w:space="0" w:color="auto"/>
                        <w:right w:val="none" w:sz="0" w:space="0" w:color="auto"/>
                      </w:divBdr>
                      <w:divsChild>
                        <w:div w:id="1583947263">
                          <w:marLeft w:val="0"/>
                          <w:marRight w:val="0"/>
                          <w:marTop w:val="0"/>
                          <w:marBottom w:val="0"/>
                          <w:divBdr>
                            <w:top w:val="none" w:sz="0" w:space="0" w:color="auto"/>
                            <w:left w:val="none" w:sz="0" w:space="0" w:color="auto"/>
                            <w:bottom w:val="none" w:sz="0" w:space="0" w:color="auto"/>
                            <w:right w:val="none" w:sz="0" w:space="0" w:color="auto"/>
                          </w:divBdr>
                          <w:divsChild>
                            <w:div w:id="1583947419">
                              <w:marLeft w:val="0"/>
                              <w:marRight w:val="0"/>
                              <w:marTop w:val="120"/>
                              <w:marBottom w:val="360"/>
                              <w:divBdr>
                                <w:top w:val="none" w:sz="0" w:space="0" w:color="auto"/>
                                <w:left w:val="none" w:sz="0" w:space="0" w:color="auto"/>
                                <w:bottom w:val="none" w:sz="0" w:space="0" w:color="auto"/>
                                <w:right w:val="none" w:sz="0" w:space="0" w:color="auto"/>
                              </w:divBdr>
                              <w:divsChild>
                                <w:div w:id="1583947140">
                                  <w:marLeft w:val="399"/>
                                  <w:marRight w:val="0"/>
                                  <w:marTop w:val="0"/>
                                  <w:marBottom w:val="0"/>
                                  <w:divBdr>
                                    <w:top w:val="none" w:sz="0" w:space="0" w:color="auto"/>
                                    <w:left w:val="none" w:sz="0" w:space="0" w:color="auto"/>
                                    <w:bottom w:val="none" w:sz="0" w:space="0" w:color="auto"/>
                                    <w:right w:val="none" w:sz="0" w:space="0" w:color="auto"/>
                                  </w:divBdr>
                                  <w:divsChild>
                                    <w:div w:id="158394742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947266">
      <w:marLeft w:val="0"/>
      <w:marRight w:val="0"/>
      <w:marTop w:val="0"/>
      <w:marBottom w:val="0"/>
      <w:divBdr>
        <w:top w:val="none" w:sz="0" w:space="0" w:color="auto"/>
        <w:left w:val="none" w:sz="0" w:space="0" w:color="auto"/>
        <w:bottom w:val="none" w:sz="0" w:space="0" w:color="auto"/>
        <w:right w:val="none" w:sz="0" w:space="0" w:color="auto"/>
      </w:divBdr>
      <w:divsChild>
        <w:div w:id="1583947159">
          <w:marLeft w:val="0"/>
          <w:marRight w:val="1"/>
          <w:marTop w:val="0"/>
          <w:marBottom w:val="0"/>
          <w:divBdr>
            <w:top w:val="none" w:sz="0" w:space="0" w:color="auto"/>
            <w:left w:val="none" w:sz="0" w:space="0" w:color="auto"/>
            <w:bottom w:val="none" w:sz="0" w:space="0" w:color="auto"/>
            <w:right w:val="none" w:sz="0" w:space="0" w:color="auto"/>
          </w:divBdr>
          <w:divsChild>
            <w:div w:id="1583947153">
              <w:marLeft w:val="0"/>
              <w:marRight w:val="0"/>
              <w:marTop w:val="0"/>
              <w:marBottom w:val="0"/>
              <w:divBdr>
                <w:top w:val="none" w:sz="0" w:space="0" w:color="auto"/>
                <w:left w:val="none" w:sz="0" w:space="0" w:color="auto"/>
                <w:bottom w:val="none" w:sz="0" w:space="0" w:color="auto"/>
                <w:right w:val="none" w:sz="0" w:space="0" w:color="auto"/>
              </w:divBdr>
              <w:divsChild>
                <w:div w:id="1583947444">
                  <w:marLeft w:val="0"/>
                  <w:marRight w:val="1"/>
                  <w:marTop w:val="0"/>
                  <w:marBottom w:val="0"/>
                  <w:divBdr>
                    <w:top w:val="none" w:sz="0" w:space="0" w:color="auto"/>
                    <w:left w:val="none" w:sz="0" w:space="0" w:color="auto"/>
                    <w:bottom w:val="none" w:sz="0" w:space="0" w:color="auto"/>
                    <w:right w:val="none" w:sz="0" w:space="0" w:color="auto"/>
                  </w:divBdr>
                  <w:divsChild>
                    <w:div w:id="1583947377">
                      <w:marLeft w:val="0"/>
                      <w:marRight w:val="0"/>
                      <w:marTop w:val="0"/>
                      <w:marBottom w:val="0"/>
                      <w:divBdr>
                        <w:top w:val="none" w:sz="0" w:space="0" w:color="auto"/>
                        <w:left w:val="none" w:sz="0" w:space="0" w:color="auto"/>
                        <w:bottom w:val="none" w:sz="0" w:space="0" w:color="auto"/>
                        <w:right w:val="none" w:sz="0" w:space="0" w:color="auto"/>
                      </w:divBdr>
                      <w:divsChild>
                        <w:div w:id="1583947443">
                          <w:marLeft w:val="0"/>
                          <w:marRight w:val="0"/>
                          <w:marTop w:val="0"/>
                          <w:marBottom w:val="0"/>
                          <w:divBdr>
                            <w:top w:val="none" w:sz="0" w:space="0" w:color="auto"/>
                            <w:left w:val="none" w:sz="0" w:space="0" w:color="auto"/>
                            <w:bottom w:val="none" w:sz="0" w:space="0" w:color="auto"/>
                            <w:right w:val="none" w:sz="0" w:space="0" w:color="auto"/>
                          </w:divBdr>
                          <w:divsChild>
                            <w:div w:id="1583947113">
                              <w:marLeft w:val="0"/>
                              <w:marRight w:val="0"/>
                              <w:marTop w:val="120"/>
                              <w:marBottom w:val="360"/>
                              <w:divBdr>
                                <w:top w:val="none" w:sz="0" w:space="0" w:color="auto"/>
                                <w:left w:val="none" w:sz="0" w:space="0" w:color="auto"/>
                                <w:bottom w:val="none" w:sz="0" w:space="0" w:color="auto"/>
                                <w:right w:val="none" w:sz="0" w:space="0" w:color="auto"/>
                              </w:divBdr>
                              <w:divsChild>
                                <w:div w:id="1583947272">
                                  <w:marLeft w:val="399"/>
                                  <w:marRight w:val="0"/>
                                  <w:marTop w:val="0"/>
                                  <w:marBottom w:val="0"/>
                                  <w:divBdr>
                                    <w:top w:val="none" w:sz="0" w:space="0" w:color="auto"/>
                                    <w:left w:val="none" w:sz="0" w:space="0" w:color="auto"/>
                                    <w:bottom w:val="none" w:sz="0" w:space="0" w:color="auto"/>
                                    <w:right w:val="none" w:sz="0" w:space="0" w:color="auto"/>
                                  </w:divBdr>
                                  <w:divsChild>
                                    <w:div w:id="158394722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947274">
      <w:marLeft w:val="0"/>
      <w:marRight w:val="0"/>
      <w:marTop w:val="0"/>
      <w:marBottom w:val="0"/>
      <w:divBdr>
        <w:top w:val="none" w:sz="0" w:space="0" w:color="auto"/>
        <w:left w:val="none" w:sz="0" w:space="0" w:color="auto"/>
        <w:bottom w:val="none" w:sz="0" w:space="0" w:color="auto"/>
        <w:right w:val="none" w:sz="0" w:space="0" w:color="auto"/>
      </w:divBdr>
    </w:div>
    <w:div w:id="1583947275">
      <w:marLeft w:val="0"/>
      <w:marRight w:val="0"/>
      <w:marTop w:val="0"/>
      <w:marBottom w:val="0"/>
      <w:divBdr>
        <w:top w:val="none" w:sz="0" w:space="0" w:color="auto"/>
        <w:left w:val="none" w:sz="0" w:space="0" w:color="auto"/>
        <w:bottom w:val="none" w:sz="0" w:space="0" w:color="auto"/>
        <w:right w:val="none" w:sz="0" w:space="0" w:color="auto"/>
      </w:divBdr>
    </w:div>
    <w:div w:id="1583947276">
      <w:marLeft w:val="0"/>
      <w:marRight w:val="0"/>
      <w:marTop w:val="0"/>
      <w:marBottom w:val="0"/>
      <w:divBdr>
        <w:top w:val="none" w:sz="0" w:space="0" w:color="auto"/>
        <w:left w:val="none" w:sz="0" w:space="0" w:color="auto"/>
        <w:bottom w:val="none" w:sz="0" w:space="0" w:color="auto"/>
        <w:right w:val="none" w:sz="0" w:space="0" w:color="auto"/>
      </w:divBdr>
    </w:div>
    <w:div w:id="1583947292">
      <w:marLeft w:val="0"/>
      <w:marRight w:val="0"/>
      <w:marTop w:val="0"/>
      <w:marBottom w:val="0"/>
      <w:divBdr>
        <w:top w:val="none" w:sz="0" w:space="0" w:color="auto"/>
        <w:left w:val="none" w:sz="0" w:space="0" w:color="auto"/>
        <w:bottom w:val="none" w:sz="0" w:space="0" w:color="auto"/>
        <w:right w:val="none" w:sz="0" w:space="0" w:color="auto"/>
      </w:divBdr>
      <w:divsChild>
        <w:div w:id="1583947361">
          <w:marLeft w:val="0"/>
          <w:marRight w:val="1"/>
          <w:marTop w:val="0"/>
          <w:marBottom w:val="0"/>
          <w:divBdr>
            <w:top w:val="none" w:sz="0" w:space="0" w:color="auto"/>
            <w:left w:val="none" w:sz="0" w:space="0" w:color="auto"/>
            <w:bottom w:val="none" w:sz="0" w:space="0" w:color="auto"/>
            <w:right w:val="none" w:sz="0" w:space="0" w:color="auto"/>
          </w:divBdr>
          <w:divsChild>
            <w:div w:id="1583947428">
              <w:marLeft w:val="0"/>
              <w:marRight w:val="0"/>
              <w:marTop w:val="0"/>
              <w:marBottom w:val="0"/>
              <w:divBdr>
                <w:top w:val="none" w:sz="0" w:space="0" w:color="auto"/>
                <w:left w:val="none" w:sz="0" w:space="0" w:color="auto"/>
                <w:bottom w:val="none" w:sz="0" w:space="0" w:color="auto"/>
                <w:right w:val="none" w:sz="0" w:space="0" w:color="auto"/>
              </w:divBdr>
              <w:divsChild>
                <w:div w:id="1583947191">
                  <w:marLeft w:val="0"/>
                  <w:marRight w:val="1"/>
                  <w:marTop w:val="0"/>
                  <w:marBottom w:val="0"/>
                  <w:divBdr>
                    <w:top w:val="none" w:sz="0" w:space="0" w:color="auto"/>
                    <w:left w:val="none" w:sz="0" w:space="0" w:color="auto"/>
                    <w:bottom w:val="none" w:sz="0" w:space="0" w:color="auto"/>
                    <w:right w:val="none" w:sz="0" w:space="0" w:color="auto"/>
                  </w:divBdr>
                  <w:divsChild>
                    <w:div w:id="1583947244">
                      <w:marLeft w:val="0"/>
                      <w:marRight w:val="0"/>
                      <w:marTop w:val="0"/>
                      <w:marBottom w:val="0"/>
                      <w:divBdr>
                        <w:top w:val="none" w:sz="0" w:space="0" w:color="auto"/>
                        <w:left w:val="none" w:sz="0" w:space="0" w:color="auto"/>
                        <w:bottom w:val="none" w:sz="0" w:space="0" w:color="auto"/>
                        <w:right w:val="none" w:sz="0" w:space="0" w:color="auto"/>
                      </w:divBdr>
                      <w:divsChild>
                        <w:div w:id="1583947128">
                          <w:marLeft w:val="0"/>
                          <w:marRight w:val="0"/>
                          <w:marTop w:val="0"/>
                          <w:marBottom w:val="0"/>
                          <w:divBdr>
                            <w:top w:val="none" w:sz="0" w:space="0" w:color="auto"/>
                            <w:left w:val="none" w:sz="0" w:space="0" w:color="auto"/>
                            <w:bottom w:val="none" w:sz="0" w:space="0" w:color="auto"/>
                            <w:right w:val="none" w:sz="0" w:space="0" w:color="auto"/>
                          </w:divBdr>
                          <w:divsChild>
                            <w:div w:id="1583947376">
                              <w:marLeft w:val="0"/>
                              <w:marRight w:val="0"/>
                              <w:marTop w:val="120"/>
                              <w:marBottom w:val="360"/>
                              <w:divBdr>
                                <w:top w:val="none" w:sz="0" w:space="0" w:color="auto"/>
                                <w:left w:val="none" w:sz="0" w:space="0" w:color="auto"/>
                                <w:bottom w:val="none" w:sz="0" w:space="0" w:color="auto"/>
                                <w:right w:val="none" w:sz="0" w:space="0" w:color="auto"/>
                              </w:divBdr>
                              <w:divsChild>
                                <w:div w:id="1583947450">
                                  <w:marLeft w:val="399"/>
                                  <w:marRight w:val="0"/>
                                  <w:marTop w:val="0"/>
                                  <w:marBottom w:val="0"/>
                                  <w:divBdr>
                                    <w:top w:val="none" w:sz="0" w:space="0" w:color="auto"/>
                                    <w:left w:val="none" w:sz="0" w:space="0" w:color="auto"/>
                                    <w:bottom w:val="none" w:sz="0" w:space="0" w:color="auto"/>
                                    <w:right w:val="none" w:sz="0" w:space="0" w:color="auto"/>
                                  </w:divBdr>
                                  <w:divsChild>
                                    <w:div w:id="158394715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947310">
      <w:marLeft w:val="0"/>
      <w:marRight w:val="0"/>
      <w:marTop w:val="0"/>
      <w:marBottom w:val="0"/>
      <w:divBdr>
        <w:top w:val="none" w:sz="0" w:space="0" w:color="auto"/>
        <w:left w:val="none" w:sz="0" w:space="0" w:color="auto"/>
        <w:bottom w:val="none" w:sz="0" w:space="0" w:color="auto"/>
        <w:right w:val="none" w:sz="0" w:space="0" w:color="auto"/>
      </w:divBdr>
      <w:divsChild>
        <w:div w:id="1583947188">
          <w:marLeft w:val="0"/>
          <w:marRight w:val="0"/>
          <w:marTop w:val="0"/>
          <w:marBottom w:val="0"/>
          <w:divBdr>
            <w:top w:val="none" w:sz="0" w:space="0" w:color="auto"/>
            <w:left w:val="none" w:sz="0" w:space="0" w:color="auto"/>
            <w:bottom w:val="none" w:sz="0" w:space="0" w:color="auto"/>
            <w:right w:val="none" w:sz="0" w:space="0" w:color="auto"/>
          </w:divBdr>
          <w:divsChild>
            <w:div w:id="1583947415">
              <w:marLeft w:val="0"/>
              <w:marRight w:val="0"/>
              <w:marTop w:val="0"/>
              <w:marBottom w:val="0"/>
              <w:divBdr>
                <w:top w:val="none" w:sz="0" w:space="0" w:color="auto"/>
                <w:left w:val="none" w:sz="0" w:space="0" w:color="auto"/>
                <w:bottom w:val="none" w:sz="0" w:space="0" w:color="auto"/>
                <w:right w:val="none" w:sz="0" w:space="0" w:color="auto"/>
              </w:divBdr>
              <w:divsChild>
                <w:div w:id="1583947222">
                  <w:marLeft w:val="0"/>
                  <w:marRight w:val="0"/>
                  <w:marTop w:val="0"/>
                  <w:marBottom w:val="0"/>
                  <w:divBdr>
                    <w:top w:val="none" w:sz="0" w:space="0" w:color="auto"/>
                    <w:left w:val="none" w:sz="0" w:space="0" w:color="auto"/>
                    <w:bottom w:val="none" w:sz="0" w:space="0" w:color="auto"/>
                    <w:right w:val="none" w:sz="0" w:space="0" w:color="auto"/>
                  </w:divBdr>
                  <w:divsChild>
                    <w:div w:id="1583947260">
                      <w:marLeft w:val="0"/>
                      <w:marRight w:val="0"/>
                      <w:marTop w:val="0"/>
                      <w:marBottom w:val="0"/>
                      <w:divBdr>
                        <w:top w:val="none" w:sz="0" w:space="0" w:color="auto"/>
                        <w:left w:val="none" w:sz="0" w:space="0" w:color="auto"/>
                        <w:bottom w:val="none" w:sz="0" w:space="0" w:color="auto"/>
                        <w:right w:val="none" w:sz="0" w:space="0" w:color="auto"/>
                      </w:divBdr>
                      <w:divsChild>
                        <w:div w:id="1583947232">
                          <w:marLeft w:val="0"/>
                          <w:marRight w:val="0"/>
                          <w:marTop w:val="0"/>
                          <w:marBottom w:val="0"/>
                          <w:divBdr>
                            <w:top w:val="none" w:sz="0" w:space="0" w:color="auto"/>
                            <w:left w:val="none" w:sz="0" w:space="0" w:color="auto"/>
                            <w:bottom w:val="none" w:sz="0" w:space="0" w:color="auto"/>
                            <w:right w:val="none" w:sz="0" w:space="0" w:color="auto"/>
                          </w:divBdr>
                          <w:divsChild>
                            <w:div w:id="1583947251">
                              <w:marLeft w:val="0"/>
                              <w:marRight w:val="0"/>
                              <w:marTop w:val="0"/>
                              <w:marBottom w:val="0"/>
                              <w:divBdr>
                                <w:top w:val="none" w:sz="0" w:space="0" w:color="auto"/>
                                <w:left w:val="none" w:sz="0" w:space="0" w:color="auto"/>
                                <w:bottom w:val="none" w:sz="0" w:space="0" w:color="auto"/>
                                <w:right w:val="none" w:sz="0" w:space="0" w:color="auto"/>
                              </w:divBdr>
                              <w:divsChild>
                                <w:div w:id="1583947224">
                                  <w:marLeft w:val="0"/>
                                  <w:marRight w:val="0"/>
                                  <w:marTop w:val="0"/>
                                  <w:marBottom w:val="0"/>
                                  <w:divBdr>
                                    <w:top w:val="none" w:sz="0" w:space="0" w:color="auto"/>
                                    <w:left w:val="none" w:sz="0" w:space="0" w:color="auto"/>
                                    <w:bottom w:val="none" w:sz="0" w:space="0" w:color="auto"/>
                                    <w:right w:val="none" w:sz="0" w:space="0" w:color="auto"/>
                                  </w:divBdr>
                                  <w:divsChild>
                                    <w:div w:id="1583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947316">
      <w:marLeft w:val="0"/>
      <w:marRight w:val="0"/>
      <w:marTop w:val="0"/>
      <w:marBottom w:val="0"/>
      <w:divBdr>
        <w:top w:val="none" w:sz="0" w:space="0" w:color="auto"/>
        <w:left w:val="none" w:sz="0" w:space="0" w:color="auto"/>
        <w:bottom w:val="none" w:sz="0" w:space="0" w:color="auto"/>
        <w:right w:val="none" w:sz="0" w:space="0" w:color="auto"/>
      </w:divBdr>
      <w:divsChild>
        <w:div w:id="1583947298">
          <w:marLeft w:val="0"/>
          <w:marRight w:val="1"/>
          <w:marTop w:val="0"/>
          <w:marBottom w:val="0"/>
          <w:divBdr>
            <w:top w:val="none" w:sz="0" w:space="0" w:color="auto"/>
            <w:left w:val="none" w:sz="0" w:space="0" w:color="auto"/>
            <w:bottom w:val="none" w:sz="0" w:space="0" w:color="auto"/>
            <w:right w:val="none" w:sz="0" w:space="0" w:color="auto"/>
          </w:divBdr>
          <w:divsChild>
            <w:div w:id="1583947286">
              <w:marLeft w:val="0"/>
              <w:marRight w:val="0"/>
              <w:marTop w:val="0"/>
              <w:marBottom w:val="0"/>
              <w:divBdr>
                <w:top w:val="none" w:sz="0" w:space="0" w:color="auto"/>
                <w:left w:val="none" w:sz="0" w:space="0" w:color="auto"/>
                <w:bottom w:val="none" w:sz="0" w:space="0" w:color="auto"/>
                <w:right w:val="none" w:sz="0" w:space="0" w:color="auto"/>
              </w:divBdr>
              <w:divsChild>
                <w:div w:id="1583947187">
                  <w:marLeft w:val="0"/>
                  <w:marRight w:val="1"/>
                  <w:marTop w:val="0"/>
                  <w:marBottom w:val="0"/>
                  <w:divBdr>
                    <w:top w:val="none" w:sz="0" w:space="0" w:color="auto"/>
                    <w:left w:val="none" w:sz="0" w:space="0" w:color="auto"/>
                    <w:bottom w:val="none" w:sz="0" w:space="0" w:color="auto"/>
                    <w:right w:val="none" w:sz="0" w:space="0" w:color="auto"/>
                  </w:divBdr>
                  <w:divsChild>
                    <w:div w:id="1583947383">
                      <w:marLeft w:val="0"/>
                      <w:marRight w:val="0"/>
                      <w:marTop w:val="0"/>
                      <w:marBottom w:val="0"/>
                      <w:divBdr>
                        <w:top w:val="none" w:sz="0" w:space="0" w:color="auto"/>
                        <w:left w:val="none" w:sz="0" w:space="0" w:color="auto"/>
                        <w:bottom w:val="none" w:sz="0" w:space="0" w:color="auto"/>
                        <w:right w:val="none" w:sz="0" w:space="0" w:color="auto"/>
                      </w:divBdr>
                      <w:divsChild>
                        <w:div w:id="1583947242">
                          <w:marLeft w:val="0"/>
                          <w:marRight w:val="0"/>
                          <w:marTop w:val="0"/>
                          <w:marBottom w:val="0"/>
                          <w:divBdr>
                            <w:top w:val="none" w:sz="0" w:space="0" w:color="auto"/>
                            <w:left w:val="none" w:sz="0" w:space="0" w:color="auto"/>
                            <w:bottom w:val="none" w:sz="0" w:space="0" w:color="auto"/>
                            <w:right w:val="none" w:sz="0" w:space="0" w:color="auto"/>
                          </w:divBdr>
                          <w:divsChild>
                            <w:div w:id="1583947160">
                              <w:marLeft w:val="0"/>
                              <w:marRight w:val="0"/>
                              <w:marTop w:val="120"/>
                              <w:marBottom w:val="360"/>
                              <w:divBdr>
                                <w:top w:val="none" w:sz="0" w:space="0" w:color="auto"/>
                                <w:left w:val="none" w:sz="0" w:space="0" w:color="auto"/>
                                <w:bottom w:val="none" w:sz="0" w:space="0" w:color="auto"/>
                                <w:right w:val="none" w:sz="0" w:space="0" w:color="auto"/>
                              </w:divBdr>
                              <w:divsChild>
                                <w:div w:id="1583947421">
                                  <w:marLeft w:val="399"/>
                                  <w:marRight w:val="0"/>
                                  <w:marTop w:val="0"/>
                                  <w:marBottom w:val="0"/>
                                  <w:divBdr>
                                    <w:top w:val="none" w:sz="0" w:space="0" w:color="auto"/>
                                    <w:left w:val="none" w:sz="0" w:space="0" w:color="auto"/>
                                    <w:bottom w:val="none" w:sz="0" w:space="0" w:color="auto"/>
                                    <w:right w:val="none" w:sz="0" w:space="0" w:color="auto"/>
                                  </w:divBdr>
                                  <w:divsChild>
                                    <w:div w:id="15839472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947317">
      <w:marLeft w:val="0"/>
      <w:marRight w:val="0"/>
      <w:marTop w:val="0"/>
      <w:marBottom w:val="0"/>
      <w:divBdr>
        <w:top w:val="none" w:sz="0" w:space="0" w:color="auto"/>
        <w:left w:val="none" w:sz="0" w:space="0" w:color="auto"/>
        <w:bottom w:val="none" w:sz="0" w:space="0" w:color="auto"/>
        <w:right w:val="none" w:sz="0" w:space="0" w:color="auto"/>
      </w:divBdr>
      <w:divsChild>
        <w:div w:id="1583947144">
          <w:marLeft w:val="0"/>
          <w:marRight w:val="0"/>
          <w:marTop w:val="0"/>
          <w:marBottom w:val="0"/>
          <w:divBdr>
            <w:top w:val="none" w:sz="0" w:space="0" w:color="auto"/>
            <w:left w:val="none" w:sz="0" w:space="0" w:color="auto"/>
            <w:bottom w:val="none" w:sz="0" w:space="0" w:color="auto"/>
            <w:right w:val="none" w:sz="0" w:space="0" w:color="auto"/>
          </w:divBdr>
          <w:divsChild>
            <w:div w:id="1583947336">
              <w:marLeft w:val="0"/>
              <w:marRight w:val="0"/>
              <w:marTop w:val="0"/>
              <w:marBottom w:val="0"/>
              <w:divBdr>
                <w:top w:val="none" w:sz="0" w:space="0" w:color="auto"/>
                <w:left w:val="none" w:sz="0" w:space="0" w:color="auto"/>
                <w:bottom w:val="none" w:sz="0" w:space="0" w:color="auto"/>
                <w:right w:val="none" w:sz="0" w:space="0" w:color="auto"/>
              </w:divBdr>
              <w:divsChild>
                <w:div w:id="1583947165">
                  <w:marLeft w:val="0"/>
                  <w:marRight w:val="0"/>
                  <w:marTop w:val="0"/>
                  <w:marBottom w:val="0"/>
                  <w:divBdr>
                    <w:top w:val="none" w:sz="0" w:space="0" w:color="auto"/>
                    <w:left w:val="none" w:sz="0" w:space="0" w:color="auto"/>
                    <w:bottom w:val="none" w:sz="0" w:space="0" w:color="auto"/>
                    <w:right w:val="none" w:sz="0" w:space="0" w:color="auto"/>
                  </w:divBdr>
                  <w:divsChild>
                    <w:div w:id="1583947258">
                      <w:marLeft w:val="0"/>
                      <w:marRight w:val="0"/>
                      <w:marTop w:val="0"/>
                      <w:marBottom w:val="0"/>
                      <w:divBdr>
                        <w:top w:val="none" w:sz="0" w:space="0" w:color="auto"/>
                        <w:left w:val="none" w:sz="0" w:space="0" w:color="auto"/>
                        <w:bottom w:val="none" w:sz="0" w:space="0" w:color="auto"/>
                        <w:right w:val="none" w:sz="0" w:space="0" w:color="auto"/>
                      </w:divBdr>
                      <w:divsChild>
                        <w:div w:id="1583947330">
                          <w:marLeft w:val="0"/>
                          <w:marRight w:val="0"/>
                          <w:marTop w:val="0"/>
                          <w:marBottom w:val="0"/>
                          <w:divBdr>
                            <w:top w:val="none" w:sz="0" w:space="0" w:color="auto"/>
                            <w:left w:val="none" w:sz="0" w:space="0" w:color="auto"/>
                            <w:bottom w:val="none" w:sz="0" w:space="0" w:color="auto"/>
                            <w:right w:val="none" w:sz="0" w:space="0" w:color="auto"/>
                          </w:divBdr>
                          <w:divsChild>
                            <w:div w:id="1583947211">
                              <w:marLeft w:val="0"/>
                              <w:marRight w:val="0"/>
                              <w:marTop w:val="0"/>
                              <w:marBottom w:val="0"/>
                              <w:divBdr>
                                <w:top w:val="none" w:sz="0" w:space="0" w:color="auto"/>
                                <w:left w:val="none" w:sz="0" w:space="0" w:color="auto"/>
                                <w:bottom w:val="none" w:sz="0" w:space="0" w:color="auto"/>
                                <w:right w:val="none" w:sz="0" w:space="0" w:color="auto"/>
                              </w:divBdr>
                              <w:divsChild>
                                <w:div w:id="1583947154">
                                  <w:marLeft w:val="0"/>
                                  <w:marRight w:val="0"/>
                                  <w:marTop w:val="0"/>
                                  <w:marBottom w:val="0"/>
                                  <w:divBdr>
                                    <w:top w:val="none" w:sz="0" w:space="0" w:color="auto"/>
                                    <w:left w:val="none" w:sz="0" w:space="0" w:color="auto"/>
                                    <w:bottom w:val="none" w:sz="0" w:space="0" w:color="auto"/>
                                    <w:right w:val="none" w:sz="0" w:space="0" w:color="auto"/>
                                  </w:divBdr>
                                  <w:divsChild>
                                    <w:div w:id="1583947281">
                                      <w:marLeft w:val="0"/>
                                      <w:marRight w:val="0"/>
                                      <w:marTop w:val="0"/>
                                      <w:marBottom w:val="0"/>
                                      <w:divBdr>
                                        <w:top w:val="none" w:sz="0" w:space="0" w:color="auto"/>
                                        <w:left w:val="none" w:sz="0" w:space="0" w:color="auto"/>
                                        <w:bottom w:val="none" w:sz="0" w:space="0" w:color="auto"/>
                                        <w:right w:val="none" w:sz="0" w:space="0" w:color="auto"/>
                                      </w:divBdr>
                                      <w:divsChild>
                                        <w:div w:id="1583947352">
                                          <w:marLeft w:val="0"/>
                                          <w:marRight w:val="0"/>
                                          <w:marTop w:val="0"/>
                                          <w:marBottom w:val="0"/>
                                          <w:divBdr>
                                            <w:top w:val="none" w:sz="0" w:space="0" w:color="auto"/>
                                            <w:left w:val="none" w:sz="0" w:space="0" w:color="auto"/>
                                            <w:bottom w:val="none" w:sz="0" w:space="0" w:color="auto"/>
                                            <w:right w:val="none" w:sz="0" w:space="0" w:color="auto"/>
                                          </w:divBdr>
                                          <w:divsChild>
                                            <w:div w:id="15839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3947322">
      <w:marLeft w:val="0"/>
      <w:marRight w:val="0"/>
      <w:marTop w:val="0"/>
      <w:marBottom w:val="0"/>
      <w:divBdr>
        <w:top w:val="none" w:sz="0" w:space="0" w:color="auto"/>
        <w:left w:val="none" w:sz="0" w:space="0" w:color="auto"/>
        <w:bottom w:val="none" w:sz="0" w:space="0" w:color="auto"/>
        <w:right w:val="none" w:sz="0" w:space="0" w:color="auto"/>
      </w:divBdr>
      <w:divsChild>
        <w:div w:id="1583947331">
          <w:marLeft w:val="0"/>
          <w:marRight w:val="1"/>
          <w:marTop w:val="0"/>
          <w:marBottom w:val="0"/>
          <w:divBdr>
            <w:top w:val="none" w:sz="0" w:space="0" w:color="auto"/>
            <w:left w:val="none" w:sz="0" w:space="0" w:color="auto"/>
            <w:bottom w:val="none" w:sz="0" w:space="0" w:color="auto"/>
            <w:right w:val="none" w:sz="0" w:space="0" w:color="auto"/>
          </w:divBdr>
          <w:divsChild>
            <w:div w:id="1583947290">
              <w:marLeft w:val="0"/>
              <w:marRight w:val="0"/>
              <w:marTop w:val="0"/>
              <w:marBottom w:val="0"/>
              <w:divBdr>
                <w:top w:val="none" w:sz="0" w:space="0" w:color="auto"/>
                <w:left w:val="none" w:sz="0" w:space="0" w:color="auto"/>
                <w:bottom w:val="none" w:sz="0" w:space="0" w:color="auto"/>
                <w:right w:val="none" w:sz="0" w:space="0" w:color="auto"/>
              </w:divBdr>
              <w:divsChild>
                <w:div w:id="1583947453">
                  <w:marLeft w:val="0"/>
                  <w:marRight w:val="1"/>
                  <w:marTop w:val="0"/>
                  <w:marBottom w:val="0"/>
                  <w:divBdr>
                    <w:top w:val="none" w:sz="0" w:space="0" w:color="auto"/>
                    <w:left w:val="none" w:sz="0" w:space="0" w:color="auto"/>
                    <w:bottom w:val="none" w:sz="0" w:space="0" w:color="auto"/>
                    <w:right w:val="none" w:sz="0" w:space="0" w:color="auto"/>
                  </w:divBdr>
                  <w:divsChild>
                    <w:div w:id="1583947166">
                      <w:marLeft w:val="0"/>
                      <w:marRight w:val="0"/>
                      <w:marTop w:val="0"/>
                      <w:marBottom w:val="0"/>
                      <w:divBdr>
                        <w:top w:val="none" w:sz="0" w:space="0" w:color="auto"/>
                        <w:left w:val="none" w:sz="0" w:space="0" w:color="auto"/>
                        <w:bottom w:val="none" w:sz="0" w:space="0" w:color="auto"/>
                        <w:right w:val="none" w:sz="0" w:space="0" w:color="auto"/>
                      </w:divBdr>
                      <w:divsChild>
                        <w:div w:id="1583947213">
                          <w:marLeft w:val="0"/>
                          <w:marRight w:val="0"/>
                          <w:marTop w:val="0"/>
                          <w:marBottom w:val="0"/>
                          <w:divBdr>
                            <w:top w:val="none" w:sz="0" w:space="0" w:color="auto"/>
                            <w:left w:val="none" w:sz="0" w:space="0" w:color="auto"/>
                            <w:bottom w:val="none" w:sz="0" w:space="0" w:color="auto"/>
                            <w:right w:val="none" w:sz="0" w:space="0" w:color="auto"/>
                          </w:divBdr>
                          <w:divsChild>
                            <w:div w:id="1583947397">
                              <w:marLeft w:val="0"/>
                              <w:marRight w:val="0"/>
                              <w:marTop w:val="120"/>
                              <w:marBottom w:val="360"/>
                              <w:divBdr>
                                <w:top w:val="none" w:sz="0" w:space="0" w:color="auto"/>
                                <w:left w:val="none" w:sz="0" w:space="0" w:color="auto"/>
                                <w:bottom w:val="none" w:sz="0" w:space="0" w:color="auto"/>
                                <w:right w:val="none" w:sz="0" w:space="0" w:color="auto"/>
                              </w:divBdr>
                              <w:divsChild>
                                <w:div w:id="1583947270">
                                  <w:marLeft w:val="399"/>
                                  <w:marRight w:val="0"/>
                                  <w:marTop w:val="0"/>
                                  <w:marBottom w:val="0"/>
                                  <w:divBdr>
                                    <w:top w:val="none" w:sz="0" w:space="0" w:color="auto"/>
                                    <w:left w:val="none" w:sz="0" w:space="0" w:color="auto"/>
                                    <w:bottom w:val="none" w:sz="0" w:space="0" w:color="auto"/>
                                    <w:right w:val="none" w:sz="0" w:space="0" w:color="auto"/>
                                  </w:divBdr>
                                  <w:divsChild>
                                    <w:div w:id="158394733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947329">
      <w:marLeft w:val="0"/>
      <w:marRight w:val="0"/>
      <w:marTop w:val="0"/>
      <w:marBottom w:val="0"/>
      <w:divBdr>
        <w:top w:val="none" w:sz="0" w:space="0" w:color="auto"/>
        <w:left w:val="none" w:sz="0" w:space="0" w:color="auto"/>
        <w:bottom w:val="none" w:sz="0" w:space="0" w:color="auto"/>
        <w:right w:val="none" w:sz="0" w:space="0" w:color="auto"/>
      </w:divBdr>
      <w:divsChild>
        <w:div w:id="1583947301">
          <w:marLeft w:val="0"/>
          <w:marRight w:val="1"/>
          <w:marTop w:val="0"/>
          <w:marBottom w:val="0"/>
          <w:divBdr>
            <w:top w:val="none" w:sz="0" w:space="0" w:color="auto"/>
            <w:left w:val="none" w:sz="0" w:space="0" w:color="auto"/>
            <w:bottom w:val="none" w:sz="0" w:space="0" w:color="auto"/>
            <w:right w:val="none" w:sz="0" w:space="0" w:color="auto"/>
          </w:divBdr>
          <w:divsChild>
            <w:div w:id="1583947162">
              <w:marLeft w:val="0"/>
              <w:marRight w:val="0"/>
              <w:marTop w:val="0"/>
              <w:marBottom w:val="0"/>
              <w:divBdr>
                <w:top w:val="none" w:sz="0" w:space="0" w:color="auto"/>
                <w:left w:val="none" w:sz="0" w:space="0" w:color="auto"/>
                <w:bottom w:val="none" w:sz="0" w:space="0" w:color="auto"/>
                <w:right w:val="none" w:sz="0" w:space="0" w:color="auto"/>
              </w:divBdr>
              <w:divsChild>
                <w:div w:id="1583947176">
                  <w:marLeft w:val="0"/>
                  <w:marRight w:val="1"/>
                  <w:marTop w:val="0"/>
                  <w:marBottom w:val="0"/>
                  <w:divBdr>
                    <w:top w:val="none" w:sz="0" w:space="0" w:color="auto"/>
                    <w:left w:val="none" w:sz="0" w:space="0" w:color="auto"/>
                    <w:bottom w:val="none" w:sz="0" w:space="0" w:color="auto"/>
                    <w:right w:val="none" w:sz="0" w:space="0" w:color="auto"/>
                  </w:divBdr>
                  <w:divsChild>
                    <w:div w:id="1583947110">
                      <w:marLeft w:val="0"/>
                      <w:marRight w:val="0"/>
                      <w:marTop w:val="0"/>
                      <w:marBottom w:val="0"/>
                      <w:divBdr>
                        <w:top w:val="none" w:sz="0" w:space="0" w:color="auto"/>
                        <w:left w:val="none" w:sz="0" w:space="0" w:color="auto"/>
                        <w:bottom w:val="none" w:sz="0" w:space="0" w:color="auto"/>
                        <w:right w:val="none" w:sz="0" w:space="0" w:color="auto"/>
                      </w:divBdr>
                      <w:divsChild>
                        <w:div w:id="1583947288">
                          <w:marLeft w:val="0"/>
                          <w:marRight w:val="0"/>
                          <w:marTop w:val="0"/>
                          <w:marBottom w:val="0"/>
                          <w:divBdr>
                            <w:top w:val="none" w:sz="0" w:space="0" w:color="auto"/>
                            <w:left w:val="none" w:sz="0" w:space="0" w:color="auto"/>
                            <w:bottom w:val="none" w:sz="0" w:space="0" w:color="auto"/>
                            <w:right w:val="none" w:sz="0" w:space="0" w:color="auto"/>
                          </w:divBdr>
                          <w:divsChild>
                            <w:div w:id="1583947137">
                              <w:marLeft w:val="0"/>
                              <w:marRight w:val="0"/>
                              <w:marTop w:val="120"/>
                              <w:marBottom w:val="360"/>
                              <w:divBdr>
                                <w:top w:val="none" w:sz="0" w:space="0" w:color="auto"/>
                                <w:left w:val="none" w:sz="0" w:space="0" w:color="auto"/>
                                <w:bottom w:val="none" w:sz="0" w:space="0" w:color="auto"/>
                                <w:right w:val="none" w:sz="0" w:space="0" w:color="auto"/>
                              </w:divBdr>
                              <w:divsChild>
                                <w:div w:id="1583947312">
                                  <w:marLeft w:val="399"/>
                                  <w:marRight w:val="0"/>
                                  <w:marTop w:val="0"/>
                                  <w:marBottom w:val="0"/>
                                  <w:divBdr>
                                    <w:top w:val="none" w:sz="0" w:space="0" w:color="auto"/>
                                    <w:left w:val="none" w:sz="0" w:space="0" w:color="auto"/>
                                    <w:bottom w:val="none" w:sz="0" w:space="0" w:color="auto"/>
                                    <w:right w:val="none" w:sz="0" w:space="0" w:color="auto"/>
                                  </w:divBdr>
                                  <w:divsChild>
                                    <w:div w:id="158394722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947338">
      <w:marLeft w:val="0"/>
      <w:marRight w:val="0"/>
      <w:marTop w:val="0"/>
      <w:marBottom w:val="0"/>
      <w:divBdr>
        <w:top w:val="none" w:sz="0" w:space="0" w:color="auto"/>
        <w:left w:val="none" w:sz="0" w:space="0" w:color="auto"/>
        <w:bottom w:val="none" w:sz="0" w:space="0" w:color="auto"/>
        <w:right w:val="none" w:sz="0" w:space="0" w:color="auto"/>
      </w:divBdr>
      <w:divsChild>
        <w:div w:id="1583947296">
          <w:marLeft w:val="0"/>
          <w:marRight w:val="0"/>
          <w:marTop w:val="0"/>
          <w:marBottom w:val="0"/>
          <w:divBdr>
            <w:top w:val="none" w:sz="0" w:space="0" w:color="auto"/>
            <w:left w:val="none" w:sz="0" w:space="0" w:color="auto"/>
            <w:bottom w:val="none" w:sz="0" w:space="0" w:color="auto"/>
            <w:right w:val="none" w:sz="0" w:space="0" w:color="auto"/>
          </w:divBdr>
          <w:divsChild>
            <w:div w:id="1583947291">
              <w:marLeft w:val="0"/>
              <w:marRight w:val="0"/>
              <w:marTop w:val="0"/>
              <w:marBottom w:val="0"/>
              <w:divBdr>
                <w:top w:val="none" w:sz="0" w:space="0" w:color="auto"/>
                <w:left w:val="none" w:sz="0" w:space="0" w:color="auto"/>
                <w:bottom w:val="none" w:sz="0" w:space="0" w:color="auto"/>
                <w:right w:val="none" w:sz="0" w:space="0" w:color="auto"/>
              </w:divBdr>
              <w:divsChild>
                <w:div w:id="1583947145">
                  <w:marLeft w:val="0"/>
                  <w:marRight w:val="0"/>
                  <w:marTop w:val="0"/>
                  <w:marBottom w:val="0"/>
                  <w:divBdr>
                    <w:top w:val="none" w:sz="0" w:space="0" w:color="auto"/>
                    <w:left w:val="none" w:sz="0" w:space="0" w:color="auto"/>
                    <w:bottom w:val="none" w:sz="0" w:space="0" w:color="auto"/>
                    <w:right w:val="none" w:sz="0" w:space="0" w:color="auto"/>
                  </w:divBdr>
                  <w:divsChild>
                    <w:div w:id="1583947234">
                      <w:marLeft w:val="0"/>
                      <w:marRight w:val="0"/>
                      <w:marTop w:val="0"/>
                      <w:marBottom w:val="0"/>
                      <w:divBdr>
                        <w:top w:val="none" w:sz="0" w:space="0" w:color="auto"/>
                        <w:left w:val="none" w:sz="0" w:space="0" w:color="auto"/>
                        <w:bottom w:val="none" w:sz="0" w:space="0" w:color="auto"/>
                        <w:right w:val="none" w:sz="0" w:space="0" w:color="auto"/>
                      </w:divBdr>
                      <w:divsChild>
                        <w:div w:id="1583947342">
                          <w:marLeft w:val="0"/>
                          <w:marRight w:val="0"/>
                          <w:marTop w:val="0"/>
                          <w:marBottom w:val="0"/>
                          <w:divBdr>
                            <w:top w:val="none" w:sz="0" w:space="0" w:color="auto"/>
                            <w:left w:val="none" w:sz="0" w:space="0" w:color="auto"/>
                            <w:bottom w:val="none" w:sz="0" w:space="0" w:color="auto"/>
                            <w:right w:val="none" w:sz="0" w:space="0" w:color="auto"/>
                          </w:divBdr>
                          <w:divsChild>
                            <w:div w:id="1583947269">
                              <w:marLeft w:val="0"/>
                              <w:marRight w:val="0"/>
                              <w:marTop w:val="0"/>
                              <w:marBottom w:val="0"/>
                              <w:divBdr>
                                <w:top w:val="none" w:sz="0" w:space="0" w:color="auto"/>
                                <w:left w:val="none" w:sz="0" w:space="0" w:color="auto"/>
                                <w:bottom w:val="none" w:sz="0" w:space="0" w:color="auto"/>
                                <w:right w:val="none" w:sz="0" w:space="0" w:color="auto"/>
                              </w:divBdr>
                              <w:divsChild>
                                <w:div w:id="1583947141">
                                  <w:marLeft w:val="0"/>
                                  <w:marRight w:val="0"/>
                                  <w:marTop w:val="0"/>
                                  <w:marBottom w:val="0"/>
                                  <w:divBdr>
                                    <w:top w:val="none" w:sz="0" w:space="0" w:color="auto"/>
                                    <w:left w:val="none" w:sz="0" w:space="0" w:color="auto"/>
                                    <w:bottom w:val="none" w:sz="0" w:space="0" w:color="auto"/>
                                    <w:right w:val="none" w:sz="0" w:space="0" w:color="auto"/>
                                  </w:divBdr>
                                  <w:divsChild>
                                    <w:div w:id="1583947362">
                                      <w:marLeft w:val="0"/>
                                      <w:marRight w:val="0"/>
                                      <w:marTop w:val="0"/>
                                      <w:marBottom w:val="0"/>
                                      <w:divBdr>
                                        <w:top w:val="none" w:sz="0" w:space="0" w:color="auto"/>
                                        <w:left w:val="none" w:sz="0" w:space="0" w:color="auto"/>
                                        <w:bottom w:val="none" w:sz="0" w:space="0" w:color="auto"/>
                                        <w:right w:val="none" w:sz="0" w:space="0" w:color="auto"/>
                                      </w:divBdr>
                                      <w:divsChild>
                                        <w:div w:id="1583947282">
                                          <w:marLeft w:val="0"/>
                                          <w:marRight w:val="0"/>
                                          <w:marTop w:val="0"/>
                                          <w:marBottom w:val="0"/>
                                          <w:divBdr>
                                            <w:top w:val="none" w:sz="0" w:space="0" w:color="auto"/>
                                            <w:left w:val="none" w:sz="0" w:space="0" w:color="auto"/>
                                            <w:bottom w:val="none" w:sz="0" w:space="0" w:color="auto"/>
                                            <w:right w:val="none" w:sz="0" w:space="0" w:color="auto"/>
                                          </w:divBdr>
                                          <w:divsChild>
                                            <w:div w:id="1583947223">
                                              <w:marLeft w:val="0"/>
                                              <w:marRight w:val="0"/>
                                              <w:marTop w:val="0"/>
                                              <w:marBottom w:val="0"/>
                                              <w:divBdr>
                                                <w:top w:val="none" w:sz="0" w:space="0" w:color="auto"/>
                                                <w:left w:val="none" w:sz="0" w:space="0" w:color="auto"/>
                                                <w:bottom w:val="none" w:sz="0" w:space="0" w:color="auto"/>
                                                <w:right w:val="none" w:sz="0" w:space="0" w:color="auto"/>
                                              </w:divBdr>
                                              <w:divsChild>
                                                <w:div w:id="158394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3947340">
      <w:marLeft w:val="0"/>
      <w:marRight w:val="0"/>
      <w:marTop w:val="0"/>
      <w:marBottom w:val="0"/>
      <w:divBdr>
        <w:top w:val="none" w:sz="0" w:space="0" w:color="auto"/>
        <w:left w:val="none" w:sz="0" w:space="0" w:color="auto"/>
        <w:bottom w:val="none" w:sz="0" w:space="0" w:color="auto"/>
        <w:right w:val="none" w:sz="0" w:space="0" w:color="auto"/>
      </w:divBdr>
      <w:divsChild>
        <w:div w:id="1583947212">
          <w:marLeft w:val="0"/>
          <w:marRight w:val="0"/>
          <w:marTop w:val="0"/>
          <w:marBottom w:val="0"/>
          <w:divBdr>
            <w:top w:val="none" w:sz="0" w:space="0" w:color="auto"/>
            <w:left w:val="none" w:sz="0" w:space="0" w:color="auto"/>
            <w:bottom w:val="none" w:sz="0" w:space="0" w:color="auto"/>
            <w:right w:val="none" w:sz="0" w:space="0" w:color="auto"/>
          </w:divBdr>
          <w:divsChild>
            <w:div w:id="1583947407">
              <w:marLeft w:val="0"/>
              <w:marRight w:val="0"/>
              <w:marTop w:val="0"/>
              <w:marBottom w:val="0"/>
              <w:divBdr>
                <w:top w:val="none" w:sz="0" w:space="0" w:color="auto"/>
                <w:left w:val="none" w:sz="0" w:space="0" w:color="auto"/>
                <w:bottom w:val="none" w:sz="0" w:space="0" w:color="auto"/>
                <w:right w:val="none" w:sz="0" w:space="0" w:color="auto"/>
              </w:divBdr>
              <w:divsChild>
                <w:div w:id="1583947116">
                  <w:marLeft w:val="0"/>
                  <w:marRight w:val="0"/>
                  <w:marTop w:val="0"/>
                  <w:marBottom w:val="0"/>
                  <w:divBdr>
                    <w:top w:val="none" w:sz="0" w:space="0" w:color="auto"/>
                    <w:left w:val="none" w:sz="0" w:space="0" w:color="auto"/>
                    <w:bottom w:val="none" w:sz="0" w:space="0" w:color="auto"/>
                    <w:right w:val="none" w:sz="0" w:space="0" w:color="auto"/>
                  </w:divBdr>
                  <w:divsChild>
                    <w:div w:id="1583947349">
                      <w:marLeft w:val="0"/>
                      <w:marRight w:val="0"/>
                      <w:marTop w:val="0"/>
                      <w:marBottom w:val="0"/>
                      <w:divBdr>
                        <w:top w:val="none" w:sz="0" w:space="0" w:color="auto"/>
                        <w:left w:val="none" w:sz="0" w:space="0" w:color="auto"/>
                        <w:bottom w:val="none" w:sz="0" w:space="0" w:color="auto"/>
                        <w:right w:val="none" w:sz="0" w:space="0" w:color="auto"/>
                      </w:divBdr>
                      <w:divsChild>
                        <w:div w:id="1583947198">
                          <w:marLeft w:val="0"/>
                          <w:marRight w:val="0"/>
                          <w:marTop w:val="0"/>
                          <w:marBottom w:val="0"/>
                          <w:divBdr>
                            <w:top w:val="none" w:sz="0" w:space="0" w:color="auto"/>
                            <w:left w:val="none" w:sz="0" w:space="0" w:color="auto"/>
                            <w:bottom w:val="none" w:sz="0" w:space="0" w:color="auto"/>
                            <w:right w:val="none" w:sz="0" w:space="0" w:color="auto"/>
                          </w:divBdr>
                          <w:divsChild>
                            <w:div w:id="1583947454">
                              <w:marLeft w:val="0"/>
                              <w:marRight w:val="0"/>
                              <w:marTop w:val="0"/>
                              <w:marBottom w:val="0"/>
                              <w:divBdr>
                                <w:top w:val="none" w:sz="0" w:space="0" w:color="auto"/>
                                <w:left w:val="none" w:sz="0" w:space="0" w:color="auto"/>
                                <w:bottom w:val="none" w:sz="0" w:space="0" w:color="auto"/>
                                <w:right w:val="none" w:sz="0" w:space="0" w:color="auto"/>
                              </w:divBdr>
                              <w:divsChild>
                                <w:div w:id="1583947167">
                                  <w:marLeft w:val="0"/>
                                  <w:marRight w:val="0"/>
                                  <w:marTop w:val="0"/>
                                  <w:marBottom w:val="0"/>
                                  <w:divBdr>
                                    <w:top w:val="none" w:sz="0" w:space="0" w:color="auto"/>
                                    <w:left w:val="none" w:sz="0" w:space="0" w:color="auto"/>
                                    <w:bottom w:val="none" w:sz="0" w:space="0" w:color="auto"/>
                                    <w:right w:val="none" w:sz="0" w:space="0" w:color="auto"/>
                                  </w:divBdr>
                                  <w:divsChild>
                                    <w:div w:id="15839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947353">
      <w:marLeft w:val="0"/>
      <w:marRight w:val="0"/>
      <w:marTop w:val="0"/>
      <w:marBottom w:val="0"/>
      <w:divBdr>
        <w:top w:val="none" w:sz="0" w:space="0" w:color="auto"/>
        <w:left w:val="none" w:sz="0" w:space="0" w:color="auto"/>
        <w:bottom w:val="none" w:sz="0" w:space="0" w:color="auto"/>
        <w:right w:val="none" w:sz="0" w:space="0" w:color="auto"/>
      </w:divBdr>
      <w:divsChild>
        <w:div w:id="1583947201">
          <w:marLeft w:val="0"/>
          <w:marRight w:val="1"/>
          <w:marTop w:val="0"/>
          <w:marBottom w:val="0"/>
          <w:divBdr>
            <w:top w:val="none" w:sz="0" w:space="0" w:color="auto"/>
            <w:left w:val="none" w:sz="0" w:space="0" w:color="auto"/>
            <w:bottom w:val="none" w:sz="0" w:space="0" w:color="auto"/>
            <w:right w:val="none" w:sz="0" w:space="0" w:color="auto"/>
          </w:divBdr>
          <w:divsChild>
            <w:div w:id="1583947126">
              <w:marLeft w:val="0"/>
              <w:marRight w:val="0"/>
              <w:marTop w:val="0"/>
              <w:marBottom w:val="0"/>
              <w:divBdr>
                <w:top w:val="none" w:sz="0" w:space="0" w:color="auto"/>
                <w:left w:val="none" w:sz="0" w:space="0" w:color="auto"/>
                <w:bottom w:val="none" w:sz="0" w:space="0" w:color="auto"/>
                <w:right w:val="none" w:sz="0" w:space="0" w:color="auto"/>
              </w:divBdr>
              <w:divsChild>
                <w:div w:id="1583947430">
                  <w:marLeft w:val="0"/>
                  <w:marRight w:val="1"/>
                  <w:marTop w:val="0"/>
                  <w:marBottom w:val="0"/>
                  <w:divBdr>
                    <w:top w:val="none" w:sz="0" w:space="0" w:color="auto"/>
                    <w:left w:val="none" w:sz="0" w:space="0" w:color="auto"/>
                    <w:bottom w:val="none" w:sz="0" w:space="0" w:color="auto"/>
                    <w:right w:val="none" w:sz="0" w:space="0" w:color="auto"/>
                  </w:divBdr>
                  <w:divsChild>
                    <w:div w:id="1583947384">
                      <w:marLeft w:val="0"/>
                      <w:marRight w:val="0"/>
                      <w:marTop w:val="0"/>
                      <w:marBottom w:val="0"/>
                      <w:divBdr>
                        <w:top w:val="none" w:sz="0" w:space="0" w:color="auto"/>
                        <w:left w:val="none" w:sz="0" w:space="0" w:color="auto"/>
                        <w:bottom w:val="none" w:sz="0" w:space="0" w:color="auto"/>
                        <w:right w:val="none" w:sz="0" w:space="0" w:color="auto"/>
                      </w:divBdr>
                      <w:divsChild>
                        <w:div w:id="1583947123">
                          <w:marLeft w:val="0"/>
                          <w:marRight w:val="0"/>
                          <w:marTop w:val="0"/>
                          <w:marBottom w:val="0"/>
                          <w:divBdr>
                            <w:top w:val="none" w:sz="0" w:space="0" w:color="auto"/>
                            <w:left w:val="none" w:sz="0" w:space="0" w:color="auto"/>
                            <w:bottom w:val="none" w:sz="0" w:space="0" w:color="auto"/>
                            <w:right w:val="none" w:sz="0" w:space="0" w:color="auto"/>
                          </w:divBdr>
                          <w:divsChild>
                            <w:div w:id="1583947114">
                              <w:marLeft w:val="0"/>
                              <w:marRight w:val="0"/>
                              <w:marTop w:val="120"/>
                              <w:marBottom w:val="360"/>
                              <w:divBdr>
                                <w:top w:val="none" w:sz="0" w:space="0" w:color="auto"/>
                                <w:left w:val="none" w:sz="0" w:space="0" w:color="auto"/>
                                <w:bottom w:val="none" w:sz="0" w:space="0" w:color="auto"/>
                                <w:right w:val="none" w:sz="0" w:space="0" w:color="auto"/>
                              </w:divBdr>
                              <w:divsChild>
                                <w:div w:id="1583947289">
                                  <w:marLeft w:val="399"/>
                                  <w:marRight w:val="0"/>
                                  <w:marTop w:val="0"/>
                                  <w:marBottom w:val="0"/>
                                  <w:divBdr>
                                    <w:top w:val="none" w:sz="0" w:space="0" w:color="auto"/>
                                    <w:left w:val="none" w:sz="0" w:space="0" w:color="auto"/>
                                    <w:bottom w:val="none" w:sz="0" w:space="0" w:color="auto"/>
                                    <w:right w:val="none" w:sz="0" w:space="0" w:color="auto"/>
                                  </w:divBdr>
                                  <w:divsChild>
                                    <w:div w:id="158394721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947356">
      <w:marLeft w:val="0"/>
      <w:marRight w:val="0"/>
      <w:marTop w:val="0"/>
      <w:marBottom w:val="0"/>
      <w:divBdr>
        <w:top w:val="none" w:sz="0" w:space="0" w:color="auto"/>
        <w:left w:val="none" w:sz="0" w:space="0" w:color="auto"/>
        <w:bottom w:val="none" w:sz="0" w:space="0" w:color="auto"/>
        <w:right w:val="none" w:sz="0" w:space="0" w:color="auto"/>
      </w:divBdr>
      <w:divsChild>
        <w:div w:id="1583947315">
          <w:marLeft w:val="0"/>
          <w:marRight w:val="1"/>
          <w:marTop w:val="0"/>
          <w:marBottom w:val="0"/>
          <w:divBdr>
            <w:top w:val="none" w:sz="0" w:space="0" w:color="auto"/>
            <w:left w:val="none" w:sz="0" w:space="0" w:color="auto"/>
            <w:bottom w:val="none" w:sz="0" w:space="0" w:color="auto"/>
            <w:right w:val="none" w:sz="0" w:space="0" w:color="auto"/>
          </w:divBdr>
          <w:divsChild>
            <w:div w:id="1583947271">
              <w:marLeft w:val="0"/>
              <w:marRight w:val="0"/>
              <w:marTop w:val="0"/>
              <w:marBottom w:val="0"/>
              <w:divBdr>
                <w:top w:val="none" w:sz="0" w:space="0" w:color="auto"/>
                <w:left w:val="none" w:sz="0" w:space="0" w:color="auto"/>
                <w:bottom w:val="none" w:sz="0" w:space="0" w:color="auto"/>
                <w:right w:val="none" w:sz="0" w:space="0" w:color="auto"/>
              </w:divBdr>
              <w:divsChild>
                <w:div w:id="1583947249">
                  <w:marLeft w:val="0"/>
                  <w:marRight w:val="1"/>
                  <w:marTop w:val="0"/>
                  <w:marBottom w:val="0"/>
                  <w:divBdr>
                    <w:top w:val="none" w:sz="0" w:space="0" w:color="auto"/>
                    <w:left w:val="none" w:sz="0" w:space="0" w:color="auto"/>
                    <w:bottom w:val="none" w:sz="0" w:space="0" w:color="auto"/>
                    <w:right w:val="none" w:sz="0" w:space="0" w:color="auto"/>
                  </w:divBdr>
                  <w:divsChild>
                    <w:div w:id="1583947119">
                      <w:marLeft w:val="0"/>
                      <w:marRight w:val="0"/>
                      <w:marTop w:val="0"/>
                      <w:marBottom w:val="0"/>
                      <w:divBdr>
                        <w:top w:val="none" w:sz="0" w:space="0" w:color="auto"/>
                        <w:left w:val="none" w:sz="0" w:space="0" w:color="auto"/>
                        <w:bottom w:val="none" w:sz="0" w:space="0" w:color="auto"/>
                        <w:right w:val="none" w:sz="0" w:space="0" w:color="auto"/>
                      </w:divBdr>
                      <w:divsChild>
                        <w:div w:id="1583947346">
                          <w:marLeft w:val="0"/>
                          <w:marRight w:val="0"/>
                          <w:marTop w:val="0"/>
                          <w:marBottom w:val="0"/>
                          <w:divBdr>
                            <w:top w:val="none" w:sz="0" w:space="0" w:color="auto"/>
                            <w:left w:val="none" w:sz="0" w:space="0" w:color="auto"/>
                            <w:bottom w:val="none" w:sz="0" w:space="0" w:color="auto"/>
                            <w:right w:val="none" w:sz="0" w:space="0" w:color="auto"/>
                          </w:divBdr>
                          <w:divsChild>
                            <w:div w:id="1583947216">
                              <w:marLeft w:val="0"/>
                              <w:marRight w:val="0"/>
                              <w:marTop w:val="120"/>
                              <w:marBottom w:val="360"/>
                              <w:divBdr>
                                <w:top w:val="none" w:sz="0" w:space="0" w:color="auto"/>
                                <w:left w:val="none" w:sz="0" w:space="0" w:color="auto"/>
                                <w:bottom w:val="none" w:sz="0" w:space="0" w:color="auto"/>
                                <w:right w:val="none" w:sz="0" w:space="0" w:color="auto"/>
                              </w:divBdr>
                              <w:divsChild>
                                <w:div w:id="1583947148">
                                  <w:marLeft w:val="399"/>
                                  <w:marRight w:val="0"/>
                                  <w:marTop w:val="0"/>
                                  <w:marBottom w:val="0"/>
                                  <w:divBdr>
                                    <w:top w:val="none" w:sz="0" w:space="0" w:color="auto"/>
                                    <w:left w:val="none" w:sz="0" w:space="0" w:color="auto"/>
                                    <w:bottom w:val="none" w:sz="0" w:space="0" w:color="auto"/>
                                    <w:right w:val="none" w:sz="0" w:space="0" w:color="auto"/>
                                  </w:divBdr>
                                  <w:divsChild>
                                    <w:div w:id="158394737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947374">
      <w:marLeft w:val="0"/>
      <w:marRight w:val="0"/>
      <w:marTop w:val="0"/>
      <w:marBottom w:val="0"/>
      <w:divBdr>
        <w:top w:val="none" w:sz="0" w:space="0" w:color="auto"/>
        <w:left w:val="none" w:sz="0" w:space="0" w:color="auto"/>
        <w:bottom w:val="none" w:sz="0" w:space="0" w:color="auto"/>
        <w:right w:val="none" w:sz="0" w:space="0" w:color="auto"/>
      </w:divBdr>
      <w:divsChild>
        <w:div w:id="1583947319">
          <w:marLeft w:val="0"/>
          <w:marRight w:val="1"/>
          <w:marTop w:val="0"/>
          <w:marBottom w:val="0"/>
          <w:divBdr>
            <w:top w:val="none" w:sz="0" w:space="0" w:color="auto"/>
            <w:left w:val="none" w:sz="0" w:space="0" w:color="auto"/>
            <w:bottom w:val="none" w:sz="0" w:space="0" w:color="auto"/>
            <w:right w:val="none" w:sz="0" w:space="0" w:color="auto"/>
          </w:divBdr>
          <w:divsChild>
            <w:div w:id="1583947344">
              <w:marLeft w:val="0"/>
              <w:marRight w:val="0"/>
              <w:marTop w:val="0"/>
              <w:marBottom w:val="0"/>
              <w:divBdr>
                <w:top w:val="none" w:sz="0" w:space="0" w:color="auto"/>
                <w:left w:val="none" w:sz="0" w:space="0" w:color="auto"/>
                <w:bottom w:val="none" w:sz="0" w:space="0" w:color="auto"/>
                <w:right w:val="none" w:sz="0" w:space="0" w:color="auto"/>
              </w:divBdr>
              <w:divsChild>
                <w:div w:id="1583947217">
                  <w:marLeft w:val="0"/>
                  <w:marRight w:val="1"/>
                  <w:marTop w:val="0"/>
                  <w:marBottom w:val="0"/>
                  <w:divBdr>
                    <w:top w:val="none" w:sz="0" w:space="0" w:color="auto"/>
                    <w:left w:val="none" w:sz="0" w:space="0" w:color="auto"/>
                    <w:bottom w:val="none" w:sz="0" w:space="0" w:color="auto"/>
                    <w:right w:val="none" w:sz="0" w:space="0" w:color="auto"/>
                  </w:divBdr>
                  <w:divsChild>
                    <w:div w:id="1583947335">
                      <w:marLeft w:val="0"/>
                      <w:marRight w:val="0"/>
                      <w:marTop w:val="0"/>
                      <w:marBottom w:val="0"/>
                      <w:divBdr>
                        <w:top w:val="none" w:sz="0" w:space="0" w:color="auto"/>
                        <w:left w:val="none" w:sz="0" w:space="0" w:color="auto"/>
                        <w:bottom w:val="none" w:sz="0" w:space="0" w:color="auto"/>
                        <w:right w:val="none" w:sz="0" w:space="0" w:color="auto"/>
                      </w:divBdr>
                      <w:divsChild>
                        <w:div w:id="1583947226">
                          <w:marLeft w:val="0"/>
                          <w:marRight w:val="0"/>
                          <w:marTop w:val="0"/>
                          <w:marBottom w:val="0"/>
                          <w:divBdr>
                            <w:top w:val="none" w:sz="0" w:space="0" w:color="auto"/>
                            <w:left w:val="none" w:sz="0" w:space="0" w:color="auto"/>
                            <w:bottom w:val="none" w:sz="0" w:space="0" w:color="auto"/>
                            <w:right w:val="none" w:sz="0" w:space="0" w:color="auto"/>
                          </w:divBdr>
                          <w:divsChild>
                            <w:div w:id="1583947416">
                              <w:marLeft w:val="0"/>
                              <w:marRight w:val="0"/>
                              <w:marTop w:val="120"/>
                              <w:marBottom w:val="360"/>
                              <w:divBdr>
                                <w:top w:val="none" w:sz="0" w:space="0" w:color="auto"/>
                                <w:left w:val="none" w:sz="0" w:space="0" w:color="auto"/>
                                <w:bottom w:val="none" w:sz="0" w:space="0" w:color="auto"/>
                                <w:right w:val="none" w:sz="0" w:space="0" w:color="auto"/>
                              </w:divBdr>
                              <w:divsChild>
                                <w:div w:id="1583947182">
                                  <w:marLeft w:val="399"/>
                                  <w:marRight w:val="0"/>
                                  <w:marTop w:val="0"/>
                                  <w:marBottom w:val="0"/>
                                  <w:divBdr>
                                    <w:top w:val="none" w:sz="0" w:space="0" w:color="auto"/>
                                    <w:left w:val="none" w:sz="0" w:space="0" w:color="auto"/>
                                    <w:bottom w:val="none" w:sz="0" w:space="0" w:color="auto"/>
                                    <w:right w:val="none" w:sz="0" w:space="0" w:color="auto"/>
                                  </w:divBdr>
                                  <w:divsChild>
                                    <w:div w:id="158394730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947385">
      <w:marLeft w:val="0"/>
      <w:marRight w:val="0"/>
      <w:marTop w:val="0"/>
      <w:marBottom w:val="0"/>
      <w:divBdr>
        <w:top w:val="none" w:sz="0" w:space="0" w:color="auto"/>
        <w:left w:val="none" w:sz="0" w:space="0" w:color="auto"/>
        <w:bottom w:val="none" w:sz="0" w:space="0" w:color="auto"/>
        <w:right w:val="none" w:sz="0" w:space="0" w:color="auto"/>
      </w:divBdr>
      <w:divsChild>
        <w:div w:id="1583947367">
          <w:marLeft w:val="0"/>
          <w:marRight w:val="0"/>
          <w:marTop w:val="0"/>
          <w:marBottom w:val="0"/>
          <w:divBdr>
            <w:top w:val="none" w:sz="0" w:space="0" w:color="auto"/>
            <w:left w:val="none" w:sz="0" w:space="0" w:color="auto"/>
            <w:bottom w:val="none" w:sz="0" w:space="0" w:color="auto"/>
            <w:right w:val="none" w:sz="0" w:space="0" w:color="auto"/>
          </w:divBdr>
          <w:divsChild>
            <w:div w:id="1583947235">
              <w:marLeft w:val="0"/>
              <w:marRight w:val="0"/>
              <w:marTop w:val="0"/>
              <w:marBottom w:val="0"/>
              <w:divBdr>
                <w:top w:val="none" w:sz="0" w:space="0" w:color="auto"/>
                <w:left w:val="none" w:sz="0" w:space="0" w:color="auto"/>
                <w:bottom w:val="none" w:sz="0" w:space="0" w:color="auto"/>
                <w:right w:val="none" w:sz="0" w:space="0" w:color="auto"/>
              </w:divBdr>
              <w:divsChild>
                <w:div w:id="1583947200">
                  <w:marLeft w:val="0"/>
                  <w:marRight w:val="0"/>
                  <w:marTop w:val="0"/>
                  <w:marBottom w:val="0"/>
                  <w:divBdr>
                    <w:top w:val="none" w:sz="0" w:space="0" w:color="auto"/>
                    <w:left w:val="none" w:sz="0" w:space="0" w:color="auto"/>
                    <w:bottom w:val="none" w:sz="0" w:space="0" w:color="auto"/>
                    <w:right w:val="none" w:sz="0" w:space="0" w:color="auto"/>
                  </w:divBdr>
                  <w:divsChild>
                    <w:div w:id="1583947381">
                      <w:marLeft w:val="0"/>
                      <w:marRight w:val="0"/>
                      <w:marTop w:val="0"/>
                      <w:marBottom w:val="0"/>
                      <w:divBdr>
                        <w:top w:val="none" w:sz="0" w:space="0" w:color="auto"/>
                        <w:left w:val="none" w:sz="0" w:space="0" w:color="auto"/>
                        <w:bottom w:val="none" w:sz="0" w:space="0" w:color="auto"/>
                        <w:right w:val="none" w:sz="0" w:space="0" w:color="auto"/>
                      </w:divBdr>
                      <w:divsChild>
                        <w:div w:id="1583947364">
                          <w:marLeft w:val="0"/>
                          <w:marRight w:val="0"/>
                          <w:marTop w:val="0"/>
                          <w:marBottom w:val="0"/>
                          <w:divBdr>
                            <w:top w:val="none" w:sz="0" w:space="0" w:color="auto"/>
                            <w:left w:val="none" w:sz="0" w:space="0" w:color="auto"/>
                            <w:bottom w:val="none" w:sz="0" w:space="0" w:color="auto"/>
                            <w:right w:val="none" w:sz="0" w:space="0" w:color="auto"/>
                          </w:divBdr>
                          <w:divsChild>
                            <w:div w:id="1583947347">
                              <w:marLeft w:val="0"/>
                              <w:marRight w:val="0"/>
                              <w:marTop w:val="0"/>
                              <w:marBottom w:val="0"/>
                              <w:divBdr>
                                <w:top w:val="none" w:sz="0" w:space="0" w:color="auto"/>
                                <w:left w:val="none" w:sz="0" w:space="0" w:color="auto"/>
                                <w:bottom w:val="none" w:sz="0" w:space="0" w:color="auto"/>
                                <w:right w:val="none" w:sz="0" w:space="0" w:color="auto"/>
                              </w:divBdr>
                              <w:divsChild>
                                <w:div w:id="1583947109">
                                  <w:marLeft w:val="0"/>
                                  <w:marRight w:val="0"/>
                                  <w:marTop w:val="0"/>
                                  <w:marBottom w:val="0"/>
                                  <w:divBdr>
                                    <w:top w:val="none" w:sz="0" w:space="0" w:color="auto"/>
                                    <w:left w:val="none" w:sz="0" w:space="0" w:color="auto"/>
                                    <w:bottom w:val="none" w:sz="0" w:space="0" w:color="auto"/>
                                    <w:right w:val="none" w:sz="0" w:space="0" w:color="auto"/>
                                  </w:divBdr>
                                  <w:divsChild>
                                    <w:div w:id="1583947221">
                                      <w:marLeft w:val="0"/>
                                      <w:marRight w:val="0"/>
                                      <w:marTop w:val="0"/>
                                      <w:marBottom w:val="0"/>
                                      <w:divBdr>
                                        <w:top w:val="none" w:sz="0" w:space="0" w:color="auto"/>
                                        <w:left w:val="none" w:sz="0" w:space="0" w:color="auto"/>
                                        <w:bottom w:val="none" w:sz="0" w:space="0" w:color="auto"/>
                                        <w:right w:val="none" w:sz="0" w:space="0" w:color="auto"/>
                                      </w:divBdr>
                                      <w:divsChild>
                                        <w:div w:id="1583947228">
                                          <w:marLeft w:val="0"/>
                                          <w:marRight w:val="0"/>
                                          <w:marTop w:val="0"/>
                                          <w:marBottom w:val="0"/>
                                          <w:divBdr>
                                            <w:top w:val="none" w:sz="0" w:space="0" w:color="auto"/>
                                            <w:left w:val="none" w:sz="0" w:space="0" w:color="auto"/>
                                            <w:bottom w:val="none" w:sz="0" w:space="0" w:color="auto"/>
                                            <w:right w:val="none" w:sz="0" w:space="0" w:color="auto"/>
                                          </w:divBdr>
                                          <w:divsChild>
                                            <w:div w:id="15839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3947408">
      <w:marLeft w:val="0"/>
      <w:marRight w:val="0"/>
      <w:marTop w:val="0"/>
      <w:marBottom w:val="0"/>
      <w:divBdr>
        <w:top w:val="none" w:sz="0" w:space="0" w:color="auto"/>
        <w:left w:val="none" w:sz="0" w:space="0" w:color="auto"/>
        <w:bottom w:val="none" w:sz="0" w:space="0" w:color="auto"/>
        <w:right w:val="none" w:sz="0" w:space="0" w:color="auto"/>
      </w:divBdr>
      <w:divsChild>
        <w:div w:id="1583947438">
          <w:marLeft w:val="0"/>
          <w:marRight w:val="0"/>
          <w:marTop w:val="0"/>
          <w:marBottom w:val="0"/>
          <w:divBdr>
            <w:top w:val="none" w:sz="0" w:space="0" w:color="auto"/>
            <w:left w:val="none" w:sz="0" w:space="0" w:color="auto"/>
            <w:bottom w:val="none" w:sz="0" w:space="0" w:color="auto"/>
            <w:right w:val="none" w:sz="0" w:space="0" w:color="auto"/>
          </w:divBdr>
          <w:divsChild>
            <w:div w:id="1583947197">
              <w:marLeft w:val="0"/>
              <w:marRight w:val="0"/>
              <w:marTop w:val="0"/>
              <w:marBottom w:val="0"/>
              <w:divBdr>
                <w:top w:val="none" w:sz="0" w:space="0" w:color="auto"/>
                <w:left w:val="none" w:sz="0" w:space="0" w:color="auto"/>
                <w:bottom w:val="none" w:sz="0" w:space="0" w:color="auto"/>
                <w:right w:val="none" w:sz="0" w:space="0" w:color="auto"/>
              </w:divBdr>
              <w:divsChild>
                <w:div w:id="15839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47411">
      <w:marLeft w:val="0"/>
      <w:marRight w:val="0"/>
      <w:marTop w:val="0"/>
      <w:marBottom w:val="0"/>
      <w:divBdr>
        <w:top w:val="none" w:sz="0" w:space="0" w:color="auto"/>
        <w:left w:val="none" w:sz="0" w:space="0" w:color="auto"/>
        <w:bottom w:val="none" w:sz="0" w:space="0" w:color="auto"/>
        <w:right w:val="none" w:sz="0" w:space="0" w:color="auto"/>
      </w:divBdr>
      <w:divsChild>
        <w:div w:id="1583947402">
          <w:marLeft w:val="0"/>
          <w:marRight w:val="1"/>
          <w:marTop w:val="0"/>
          <w:marBottom w:val="0"/>
          <w:divBdr>
            <w:top w:val="none" w:sz="0" w:space="0" w:color="auto"/>
            <w:left w:val="none" w:sz="0" w:space="0" w:color="auto"/>
            <w:bottom w:val="none" w:sz="0" w:space="0" w:color="auto"/>
            <w:right w:val="none" w:sz="0" w:space="0" w:color="auto"/>
          </w:divBdr>
          <w:divsChild>
            <w:div w:id="1583947174">
              <w:marLeft w:val="0"/>
              <w:marRight w:val="0"/>
              <w:marTop w:val="0"/>
              <w:marBottom w:val="0"/>
              <w:divBdr>
                <w:top w:val="none" w:sz="0" w:space="0" w:color="auto"/>
                <w:left w:val="none" w:sz="0" w:space="0" w:color="auto"/>
                <w:bottom w:val="none" w:sz="0" w:space="0" w:color="auto"/>
                <w:right w:val="none" w:sz="0" w:space="0" w:color="auto"/>
              </w:divBdr>
              <w:divsChild>
                <w:div w:id="1583947358">
                  <w:marLeft w:val="0"/>
                  <w:marRight w:val="1"/>
                  <w:marTop w:val="0"/>
                  <w:marBottom w:val="0"/>
                  <w:divBdr>
                    <w:top w:val="none" w:sz="0" w:space="0" w:color="auto"/>
                    <w:left w:val="none" w:sz="0" w:space="0" w:color="auto"/>
                    <w:bottom w:val="none" w:sz="0" w:space="0" w:color="auto"/>
                    <w:right w:val="none" w:sz="0" w:space="0" w:color="auto"/>
                  </w:divBdr>
                  <w:divsChild>
                    <w:div w:id="1583947434">
                      <w:marLeft w:val="0"/>
                      <w:marRight w:val="0"/>
                      <w:marTop w:val="0"/>
                      <w:marBottom w:val="0"/>
                      <w:divBdr>
                        <w:top w:val="none" w:sz="0" w:space="0" w:color="auto"/>
                        <w:left w:val="none" w:sz="0" w:space="0" w:color="auto"/>
                        <w:bottom w:val="none" w:sz="0" w:space="0" w:color="auto"/>
                        <w:right w:val="none" w:sz="0" w:space="0" w:color="auto"/>
                      </w:divBdr>
                      <w:divsChild>
                        <w:div w:id="1583947265">
                          <w:marLeft w:val="0"/>
                          <w:marRight w:val="0"/>
                          <w:marTop w:val="0"/>
                          <w:marBottom w:val="0"/>
                          <w:divBdr>
                            <w:top w:val="none" w:sz="0" w:space="0" w:color="auto"/>
                            <w:left w:val="none" w:sz="0" w:space="0" w:color="auto"/>
                            <w:bottom w:val="none" w:sz="0" w:space="0" w:color="auto"/>
                            <w:right w:val="none" w:sz="0" w:space="0" w:color="auto"/>
                          </w:divBdr>
                          <w:divsChild>
                            <w:div w:id="1583947179">
                              <w:marLeft w:val="0"/>
                              <w:marRight w:val="0"/>
                              <w:marTop w:val="120"/>
                              <w:marBottom w:val="360"/>
                              <w:divBdr>
                                <w:top w:val="none" w:sz="0" w:space="0" w:color="auto"/>
                                <w:left w:val="none" w:sz="0" w:space="0" w:color="auto"/>
                                <w:bottom w:val="none" w:sz="0" w:space="0" w:color="auto"/>
                                <w:right w:val="none" w:sz="0" w:space="0" w:color="auto"/>
                              </w:divBdr>
                              <w:divsChild>
                                <w:div w:id="1583947420">
                                  <w:marLeft w:val="399"/>
                                  <w:marRight w:val="0"/>
                                  <w:marTop w:val="0"/>
                                  <w:marBottom w:val="0"/>
                                  <w:divBdr>
                                    <w:top w:val="none" w:sz="0" w:space="0" w:color="auto"/>
                                    <w:left w:val="none" w:sz="0" w:space="0" w:color="auto"/>
                                    <w:bottom w:val="none" w:sz="0" w:space="0" w:color="auto"/>
                                    <w:right w:val="none" w:sz="0" w:space="0" w:color="auto"/>
                                  </w:divBdr>
                                  <w:divsChild>
                                    <w:div w:id="158394713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947412">
      <w:marLeft w:val="0"/>
      <w:marRight w:val="0"/>
      <w:marTop w:val="0"/>
      <w:marBottom w:val="0"/>
      <w:divBdr>
        <w:top w:val="none" w:sz="0" w:space="0" w:color="auto"/>
        <w:left w:val="none" w:sz="0" w:space="0" w:color="auto"/>
        <w:bottom w:val="none" w:sz="0" w:space="0" w:color="auto"/>
        <w:right w:val="none" w:sz="0" w:space="0" w:color="auto"/>
      </w:divBdr>
    </w:div>
    <w:div w:id="1583947413">
      <w:marLeft w:val="0"/>
      <w:marRight w:val="0"/>
      <w:marTop w:val="0"/>
      <w:marBottom w:val="0"/>
      <w:divBdr>
        <w:top w:val="none" w:sz="0" w:space="0" w:color="auto"/>
        <w:left w:val="none" w:sz="0" w:space="0" w:color="auto"/>
        <w:bottom w:val="none" w:sz="0" w:space="0" w:color="auto"/>
        <w:right w:val="none" w:sz="0" w:space="0" w:color="auto"/>
      </w:divBdr>
    </w:div>
    <w:div w:id="1583947418">
      <w:marLeft w:val="0"/>
      <w:marRight w:val="0"/>
      <w:marTop w:val="0"/>
      <w:marBottom w:val="0"/>
      <w:divBdr>
        <w:top w:val="none" w:sz="0" w:space="0" w:color="auto"/>
        <w:left w:val="none" w:sz="0" w:space="0" w:color="auto"/>
        <w:bottom w:val="none" w:sz="0" w:space="0" w:color="auto"/>
        <w:right w:val="none" w:sz="0" w:space="0" w:color="auto"/>
      </w:divBdr>
      <w:divsChild>
        <w:div w:id="1583947170">
          <w:marLeft w:val="0"/>
          <w:marRight w:val="1"/>
          <w:marTop w:val="0"/>
          <w:marBottom w:val="0"/>
          <w:divBdr>
            <w:top w:val="none" w:sz="0" w:space="0" w:color="auto"/>
            <w:left w:val="none" w:sz="0" w:space="0" w:color="auto"/>
            <w:bottom w:val="none" w:sz="0" w:space="0" w:color="auto"/>
            <w:right w:val="none" w:sz="0" w:space="0" w:color="auto"/>
          </w:divBdr>
          <w:divsChild>
            <w:div w:id="1583947192">
              <w:marLeft w:val="0"/>
              <w:marRight w:val="0"/>
              <w:marTop w:val="0"/>
              <w:marBottom w:val="0"/>
              <w:divBdr>
                <w:top w:val="none" w:sz="0" w:space="0" w:color="auto"/>
                <w:left w:val="none" w:sz="0" w:space="0" w:color="auto"/>
                <w:bottom w:val="none" w:sz="0" w:space="0" w:color="auto"/>
                <w:right w:val="none" w:sz="0" w:space="0" w:color="auto"/>
              </w:divBdr>
              <w:divsChild>
                <w:div w:id="1583947306">
                  <w:marLeft w:val="0"/>
                  <w:marRight w:val="1"/>
                  <w:marTop w:val="0"/>
                  <w:marBottom w:val="0"/>
                  <w:divBdr>
                    <w:top w:val="none" w:sz="0" w:space="0" w:color="auto"/>
                    <w:left w:val="none" w:sz="0" w:space="0" w:color="auto"/>
                    <w:bottom w:val="none" w:sz="0" w:space="0" w:color="auto"/>
                    <w:right w:val="none" w:sz="0" w:space="0" w:color="auto"/>
                  </w:divBdr>
                  <w:divsChild>
                    <w:div w:id="1583947405">
                      <w:marLeft w:val="0"/>
                      <w:marRight w:val="0"/>
                      <w:marTop w:val="0"/>
                      <w:marBottom w:val="0"/>
                      <w:divBdr>
                        <w:top w:val="none" w:sz="0" w:space="0" w:color="auto"/>
                        <w:left w:val="none" w:sz="0" w:space="0" w:color="auto"/>
                        <w:bottom w:val="none" w:sz="0" w:space="0" w:color="auto"/>
                        <w:right w:val="none" w:sz="0" w:space="0" w:color="auto"/>
                      </w:divBdr>
                      <w:divsChild>
                        <w:div w:id="1583947334">
                          <w:marLeft w:val="0"/>
                          <w:marRight w:val="0"/>
                          <w:marTop w:val="0"/>
                          <w:marBottom w:val="0"/>
                          <w:divBdr>
                            <w:top w:val="none" w:sz="0" w:space="0" w:color="auto"/>
                            <w:left w:val="none" w:sz="0" w:space="0" w:color="auto"/>
                            <w:bottom w:val="none" w:sz="0" w:space="0" w:color="auto"/>
                            <w:right w:val="none" w:sz="0" w:space="0" w:color="auto"/>
                          </w:divBdr>
                          <w:divsChild>
                            <w:div w:id="1583947390">
                              <w:marLeft w:val="0"/>
                              <w:marRight w:val="0"/>
                              <w:marTop w:val="120"/>
                              <w:marBottom w:val="360"/>
                              <w:divBdr>
                                <w:top w:val="none" w:sz="0" w:space="0" w:color="auto"/>
                                <w:left w:val="none" w:sz="0" w:space="0" w:color="auto"/>
                                <w:bottom w:val="none" w:sz="0" w:space="0" w:color="auto"/>
                                <w:right w:val="none" w:sz="0" w:space="0" w:color="auto"/>
                              </w:divBdr>
                              <w:divsChild>
                                <w:div w:id="1583947379">
                                  <w:marLeft w:val="399"/>
                                  <w:marRight w:val="0"/>
                                  <w:marTop w:val="0"/>
                                  <w:marBottom w:val="0"/>
                                  <w:divBdr>
                                    <w:top w:val="none" w:sz="0" w:space="0" w:color="auto"/>
                                    <w:left w:val="none" w:sz="0" w:space="0" w:color="auto"/>
                                    <w:bottom w:val="none" w:sz="0" w:space="0" w:color="auto"/>
                                    <w:right w:val="none" w:sz="0" w:space="0" w:color="auto"/>
                                  </w:divBdr>
                                  <w:divsChild>
                                    <w:div w:id="158394720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947439">
      <w:marLeft w:val="0"/>
      <w:marRight w:val="0"/>
      <w:marTop w:val="0"/>
      <w:marBottom w:val="0"/>
      <w:divBdr>
        <w:top w:val="none" w:sz="0" w:space="0" w:color="auto"/>
        <w:left w:val="none" w:sz="0" w:space="0" w:color="auto"/>
        <w:bottom w:val="none" w:sz="0" w:space="0" w:color="auto"/>
        <w:right w:val="none" w:sz="0" w:space="0" w:color="auto"/>
      </w:divBdr>
      <w:divsChild>
        <w:div w:id="1583947423">
          <w:marLeft w:val="0"/>
          <w:marRight w:val="1"/>
          <w:marTop w:val="0"/>
          <w:marBottom w:val="0"/>
          <w:divBdr>
            <w:top w:val="none" w:sz="0" w:space="0" w:color="auto"/>
            <w:left w:val="none" w:sz="0" w:space="0" w:color="auto"/>
            <w:bottom w:val="none" w:sz="0" w:space="0" w:color="auto"/>
            <w:right w:val="none" w:sz="0" w:space="0" w:color="auto"/>
          </w:divBdr>
          <w:divsChild>
            <w:div w:id="1583947257">
              <w:marLeft w:val="0"/>
              <w:marRight w:val="0"/>
              <w:marTop w:val="0"/>
              <w:marBottom w:val="0"/>
              <w:divBdr>
                <w:top w:val="none" w:sz="0" w:space="0" w:color="auto"/>
                <w:left w:val="none" w:sz="0" w:space="0" w:color="auto"/>
                <w:bottom w:val="none" w:sz="0" w:space="0" w:color="auto"/>
                <w:right w:val="none" w:sz="0" w:space="0" w:color="auto"/>
              </w:divBdr>
              <w:divsChild>
                <w:div w:id="1583947204">
                  <w:marLeft w:val="0"/>
                  <w:marRight w:val="1"/>
                  <w:marTop w:val="0"/>
                  <w:marBottom w:val="0"/>
                  <w:divBdr>
                    <w:top w:val="none" w:sz="0" w:space="0" w:color="auto"/>
                    <w:left w:val="none" w:sz="0" w:space="0" w:color="auto"/>
                    <w:bottom w:val="none" w:sz="0" w:space="0" w:color="auto"/>
                    <w:right w:val="none" w:sz="0" w:space="0" w:color="auto"/>
                  </w:divBdr>
                  <w:divsChild>
                    <w:div w:id="1583947285">
                      <w:marLeft w:val="0"/>
                      <w:marRight w:val="0"/>
                      <w:marTop w:val="0"/>
                      <w:marBottom w:val="0"/>
                      <w:divBdr>
                        <w:top w:val="none" w:sz="0" w:space="0" w:color="auto"/>
                        <w:left w:val="none" w:sz="0" w:space="0" w:color="auto"/>
                        <w:bottom w:val="none" w:sz="0" w:space="0" w:color="auto"/>
                        <w:right w:val="none" w:sz="0" w:space="0" w:color="auto"/>
                      </w:divBdr>
                      <w:divsChild>
                        <w:div w:id="1583947175">
                          <w:marLeft w:val="0"/>
                          <w:marRight w:val="0"/>
                          <w:marTop w:val="0"/>
                          <w:marBottom w:val="0"/>
                          <w:divBdr>
                            <w:top w:val="none" w:sz="0" w:space="0" w:color="auto"/>
                            <w:left w:val="none" w:sz="0" w:space="0" w:color="auto"/>
                            <w:bottom w:val="none" w:sz="0" w:space="0" w:color="auto"/>
                            <w:right w:val="none" w:sz="0" w:space="0" w:color="auto"/>
                          </w:divBdr>
                          <w:divsChild>
                            <w:div w:id="1583947161">
                              <w:marLeft w:val="0"/>
                              <w:marRight w:val="0"/>
                              <w:marTop w:val="120"/>
                              <w:marBottom w:val="360"/>
                              <w:divBdr>
                                <w:top w:val="none" w:sz="0" w:space="0" w:color="auto"/>
                                <w:left w:val="none" w:sz="0" w:space="0" w:color="auto"/>
                                <w:bottom w:val="none" w:sz="0" w:space="0" w:color="auto"/>
                                <w:right w:val="none" w:sz="0" w:space="0" w:color="auto"/>
                              </w:divBdr>
                              <w:divsChild>
                                <w:div w:id="1583947357">
                                  <w:marLeft w:val="399"/>
                                  <w:marRight w:val="0"/>
                                  <w:marTop w:val="0"/>
                                  <w:marBottom w:val="0"/>
                                  <w:divBdr>
                                    <w:top w:val="none" w:sz="0" w:space="0" w:color="auto"/>
                                    <w:left w:val="none" w:sz="0" w:space="0" w:color="auto"/>
                                    <w:bottom w:val="none" w:sz="0" w:space="0" w:color="auto"/>
                                    <w:right w:val="none" w:sz="0" w:space="0" w:color="auto"/>
                                  </w:divBdr>
                                  <w:divsChild>
                                    <w:div w:id="158394720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947449">
      <w:marLeft w:val="0"/>
      <w:marRight w:val="0"/>
      <w:marTop w:val="0"/>
      <w:marBottom w:val="0"/>
      <w:divBdr>
        <w:top w:val="none" w:sz="0" w:space="0" w:color="auto"/>
        <w:left w:val="none" w:sz="0" w:space="0" w:color="auto"/>
        <w:bottom w:val="none" w:sz="0" w:space="0" w:color="auto"/>
        <w:right w:val="none" w:sz="0" w:space="0" w:color="auto"/>
      </w:divBdr>
      <w:divsChild>
        <w:div w:id="1583947111">
          <w:marLeft w:val="0"/>
          <w:marRight w:val="0"/>
          <w:marTop w:val="0"/>
          <w:marBottom w:val="0"/>
          <w:divBdr>
            <w:top w:val="none" w:sz="0" w:space="0" w:color="auto"/>
            <w:left w:val="none" w:sz="0" w:space="0" w:color="auto"/>
            <w:bottom w:val="none" w:sz="0" w:space="0" w:color="auto"/>
            <w:right w:val="none" w:sz="0" w:space="0" w:color="auto"/>
          </w:divBdr>
          <w:divsChild>
            <w:div w:id="1583947391">
              <w:marLeft w:val="0"/>
              <w:marRight w:val="0"/>
              <w:marTop w:val="0"/>
              <w:marBottom w:val="0"/>
              <w:divBdr>
                <w:top w:val="none" w:sz="0" w:space="0" w:color="auto"/>
                <w:left w:val="none" w:sz="0" w:space="0" w:color="auto"/>
                <w:bottom w:val="none" w:sz="0" w:space="0" w:color="auto"/>
                <w:right w:val="none" w:sz="0" w:space="0" w:color="auto"/>
              </w:divBdr>
              <w:divsChild>
                <w:div w:id="1583947168">
                  <w:marLeft w:val="0"/>
                  <w:marRight w:val="0"/>
                  <w:marTop w:val="0"/>
                  <w:marBottom w:val="0"/>
                  <w:divBdr>
                    <w:top w:val="none" w:sz="0" w:space="0" w:color="auto"/>
                    <w:left w:val="none" w:sz="0" w:space="0" w:color="auto"/>
                    <w:bottom w:val="none" w:sz="0" w:space="0" w:color="auto"/>
                    <w:right w:val="none" w:sz="0" w:space="0" w:color="auto"/>
                  </w:divBdr>
                  <w:divsChild>
                    <w:div w:id="1583947267">
                      <w:marLeft w:val="0"/>
                      <w:marRight w:val="0"/>
                      <w:marTop w:val="0"/>
                      <w:marBottom w:val="0"/>
                      <w:divBdr>
                        <w:top w:val="none" w:sz="0" w:space="0" w:color="auto"/>
                        <w:left w:val="none" w:sz="0" w:space="0" w:color="auto"/>
                        <w:bottom w:val="none" w:sz="0" w:space="0" w:color="auto"/>
                        <w:right w:val="none" w:sz="0" w:space="0" w:color="auto"/>
                      </w:divBdr>
                      <w:divsChild>
                        <w:div w:id="1583947321">
                          <w:marLeft w:val="0"/>
                          <w:marRight w:val="0"/>
                          <w:marTop w:val="0"/>
                          <w:marBottom w:val="0"/>
                          <w:divBdr>
                            <w:top w:val="none" w:sz="0" w:space="0" w:color="auto"/>
                            <w:left w:val="none" w:sz="0" w:space="0" w:color="auto"/>
                            <w:bottom w:val="none" w:sz="0" w:space="0" w:color="auto"/>
                            <w:right w:val="none" w:sz="0" w:space="0" w:color="auto"/>
                          </w:divBdr>
                          <w:divsChild>
                            <w:div w:id="1583947328">
                              <w:marLeft w:val="0"/>
                              <w:marRight w:val="0"/>
                              <w:marTop w:val="0"/>
                              <w:marBottom w:val="0"/>
                              <w:divBdr>
                                <w:top w:val="none" w:sz="0" w:space="0" w:color="auto"/>
                                <w:left w:val="none" w:sz="0" w:space="0" w:color="auto"/>
                                <w:bottom w:val="none" w:sz="0" w:space="0" w:color="auto"/>
                                <w:right w:val="none" w:sz="0" w:space="0" w:color="auto"/>
                              </w:divBdr>
                              <w:divsChild>
                                <w:div w:id="1583947130">
                                  <w:marLeft w:val="0"/>
                                  <w:marRight w:val="0"/>
                                  <w:marTop w:val="0"/>
                                  <w:marBottom w:val="0"/>
                                  <w:divBdr>
                                    <w:top w:val="none" w:sz="0" w:space="0" w:color="auto"/>
                                    <w:left w:val="none" w:sz="0" w:space="0" w:color="auto"/>
                                    <w:bottom w:val="none" w:sz="0" w:space="0" w:color="auto"/>
                                    <w:right w:val="none" w:sz="0" w:space="0" w:color="auto"/>
                                  </w:divBdr>
                                  <w:divsChild>
                                    <w:div w:id="1583947368">
                                      <w:marLeft w:val="0"/>
                                      <w:marRight w:val="0"/>
                                      <w:marTop w:val="0"/>
                                      <w:marBottom w:val="0"/>
                                      <w:divBdr>
                                        <w:top w:val="none" w:sz="0" w:space="0" w:color="auto"/>
                                        <w:left w:val="none" w:sz="0" w:space="0" w:color="auto"/>
                                        <w:bottom w:val="none" w:sz="0" w:space="0" w:color="auto"/>
                                        <w:right w:val="none" w:sz="0" w:space="0" w:color="auto"/>
                                      </w:divBdr>
                                      <w:divsChild>
                                        <w:div w:id="1583947143">
                                          <w:marLeft w:val="0"/>
                                          <w:marRight w:val="0"/>
                                          <w:marTop w:val="0"/>
                                          <w:marBottom w:val="0"/>
                                          <w:divBdr>
                                            <w:top w:val="none" w:sz="0" w:space="0" w:color="auto"/>
                                            <w:left w:val="none" w:sz="0" w:space="0" w:color="auto"/>
                                            <w:bottom w:val="none" w:sz="0" w:space="0" w:color="auto"/>
                                            <w:right w:val="none" w:sz="0" w:space="0" w:color="auto"/>
                                          </w:divBdr>
                                          <w:divsChild>
                                            <w:div w:id="158394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3947456">
      <w:marLeft w:val="0"/>
      <w:marRight w:val="0"/>
      <w:marTop w:val="0"/>
      <w:marBottom w:val="0"/>
      <w:divBdr>
        <w:top w:val="none" w:sz="0" w:space="0" w:color="auto"/>
        <w:left w:val="none" w:sz="0" w:space="0" w:color="auto"/>
        <w:bottom w:val="none" w:sz="0" w:space="0" w:color="auto"/>
        <w:right w:val="none" w:sz="0" w:space="0" w:color="auto"/>
      </w:divBdr>
    </w:div>
    <w:div w:id="1583947457">
      <w:marLeft w:val="0"/>
      <w:marRight w:val="0"/>
      <w:marTop w:val="0"/>
      <w:marBottom w:val="0"/>
      <w:divBdr>
        <w:top w:val="none" w:sz="0" w:space="0" w:color="auto"/>
        <w:left w:val="none" w:sz="0" w:space="0" w:color="auto"/>
        <w:bottom w:val="none" w:sz="0" w:space="0" w:color="auto"/>
        <w:right w:val="none" w:sz="0" w:space="0" w:color="auto"/>
      </w:divBdr>
    </w:div>
    <w:div w:id="1583947458">
      <w:marLeft w:val="0"/>
      <w:marRight w:val="0"/>
      <w:marTop w:val="0"/>
      <w:marBottom w:val="0"/>
      <w:divBdr>
        <w:top w:val="none" w:sz="0" w:space="0" w:color="auto"/>
        <w:left w:val="none" w:sz="0" w:space="0" w:color="auto"/>
        <w:bottom w:val="none" w:sz="0" w:space="0" w:color="auto"/>
        <w:right w:val="none" w:sz="0" w:space="0" w:color="auto"/>
      </w:divBdr>
    </w:div>
    <w:div w:id="1583947459">
      <w:marLeft w:val="0"/>
      <w:marRight w:val="0"/>
      <w:marTop w:val="0"/>
      <w:marBottom w:val="0"/>
      <w:divBdr>
        <w:top w:val="none" w:sz="0" w:space="0" w:color="auto"/>
        <w:left w:val="none" w:sz="0" w:space="0" w:color="auto"/>
        <w:bottom w:val="none" w:sz="0" w:space="0" w:color="auto"/>
        <w:right w:val="none" w:sz="0" w:space="0" w:color="auto"/>
      </w:divBdr>
    </w:div>
    <w:div w:id="1583947460">
      <w:marLeft w:val="0"/>
      <w:marRight w:val="0"/>
      <w:marTop w:val="0"/>
      <w:marBottom w:val="0"/>
      <w:divBdr>
        <w:top w:val="none" w:sz="0" w:space="0" w:color="auto"/>
        <w:left w:val="none" w:sz="0" w:space="0" w:color="auto"/>
        <w:bottom w:val="none" w:sz="0" w:space="0" w:color="auto"/>
        <w:right w:val="none" w:sz="0" w:space="0" w:color="auto"/>
      </w:divBdr>
    </w:div>
    <w:div w:id="1583947461">
      <w:marLeft w:val="0"/>
      <w:marRight w:val="0"/>
      <w:marTop w:val="0"/>
      <w:marBottom w:val="0"/>
      <w:divBdr>
        <w:top w:val="none" w:sz="0" w:space="0" w:color="auto"/>
        <w:left w:val="none" w:sz="0" w:space="0" w:color="auto"/>
        <w:bottom w:val="none" w:sz="0" w:space="0" w:color="auto"/>
        <w:right w:val="none" w:sz="0" w:space="0" w:color="auto"/>
      </w:divBdr>
    </w:div>
    <w:div w:id="1583947462">
      <w:marLeft w:val="0"/>
      <w:marRight w:val="0"/>
      <w:marTop w:val="0"/>
      <w:marBottom w:val="0"/>
      <w:divBdr>
        <w:top w:val="none" w:sz="0" w:space="0" w:color="auto"/>
        <w:left w:val="none" w:sz="0" w:space="0" w:color="auto"/>
        <w:bottom w:val="none" w:sz="0" w:space="0" w:color="auto"/>
        <w:right w:val="none" w:sz="0" w:space="0" w:color="auto"/>
      </w:divBdr>
    </w:div>
    <w:div w:id="1583947463">
      <w:marLeft w:val="0"/>
      <w:marRight w:val="0"/>
      <w:marTop w:val="0"/>
      <w:marBottom w:val="0"/>
      <w:divBdr>
        <w:top w:val="none" w:sz="0" w:space="0" w:color="auto"/>
        <w:left w:val="none" w:sz="0" w:space="0" w:color="auto"/>
        <w:bottom w:val="none" w:sz="0" w:space="0" w:color="auto"/>
        <w:right w:val="none" w:sz="0" w:space="0" w:color="auto"/>
      </w:divBdr>
    </w:div>
    <w:div w:id="1583947465">
      <w:marLeft w:val="0"/>
      <w:marRight w:val="0"/>
      <w:marTop w:val="0"/>
      <w:marBottom w:val="0"/>
      <w:divBdr>
        <w:top w:val="none" w:sz="0" w:space="0" w:color="auto"/>
        <w:left w:val="none" w:sz="0" w:space="0" w:color="auto"/>
        <w:bottom w:val="none" w:sz="0" w:space="0" w:color="auto"/>
        <w:right w:val="none" w:sz="0" w:space="0" w:color="auto"/>
      </w:divBdr>
      <w:divsChild>
        <w:div w:id="1583947479">
          <w:marLeft w:val="0"/>
          <w:marRight w:val="0"/>
          <w:marTop w:val="0"/>
          <w:marBottom w:val="0"/>
          <w:divBdr>
            <w:top w:val="none" w:sz="0" w:space="0" w:color="auto"/>
            <w:left w:val="none" w:sz="0" w:space="0" w:color="auto"/>
            <w:bottom w:val="none" w:sz="0" w:space="0" w:color="auto"/>
            <w:right w:val="none" w:sz="0" w:space="0" w:color="auto"/>
          </w:divBdr>
          <w:divsChild>
            <w:div w:id="1583947476">
              <w:marLeft w:val="67"/>
              <w:marRight w:val="67"/>
              <w:marTop w:val="0"/>
              <w:marBottom w:val="67"/>
              <w:divBdr>
                <w:top w:val="none" w:sz="0" w:space="0" w:color="auto"/>
                <w:left w:val="none" w:sz="0" w:space="0" w:color="auto"/>
                <w:bottom w:val="none" w:sz="0" w:space="0" w:color="auto"/>
                <w:right w:val="none" w:sz="0" w:space="0" w:color="auto"/>
              </w:divBdr>
              <w:divsChild>
                <w:div w:id="1583947472">
                  <w:marLeft w:val="0"/>
                  <w:marRight w:val="0"/>
                  <w:marTop w:val="0"/>
                  <w:marBottom w:val="0"/>
                  <w:divBdr>
                    <w:top w:val="none" w:sz="0" w:space="0" w:color="auto"/>
                    <w:left w:val="none" w:sz="0" w:space="0" w:color="auto"/>
                    <w:bottom w:val="none" w:sz="0" w:space="0" w:color="auto"/>
                    <w:right w:val="none" w:sz="0" w:space="0" w:color="auto"/>
                  </w:divBdr>
                  <w:divsChild>
                    <w:div w:id="1583947466">
                      <w:marLeft w:val="0"/>
                      <w:marRight w:val="0"/>
                      <w:marTop w:val="0"/>
                      <w:marBottom w:val="0"/>
                      <w:divBdr>
                        <w:top w:val="none" w:sz="0" w:space="0" w:color="auto"/>
                        <w:left w:val="none" w:sz="0" w:space="0" w:color="auto"/>
                        <w:bottom w:val="none" w:sz="0" w:space="0" w:color="auto"/>
                        <w:right w:val="none" w:sz="0" w:space="0" w:color="auto"/>
                      </w:divBdr>
                      <w:divsChild>
                        <w:div w:id="1583947470">
                          <w:marLeft w:val="0"/>
                          <w:marRight w:val="0"/>
                          <w:marTop w:val="0"/>
                          <w:marBottom w:val="0"/>
                          <w:divBdr>
                            <w:top w:val="none" w:sz="0" w:space="0" w:color="auto"/>
                            <w:left w:val="none" w:sz="0" w:space="0" w:color="auto"/>
                            <w:bottom w:val="none" w:sz="0" w:space="0" w:color="auto"/>
                            <w:right w:val="none" w:sz="0" w:space="0" w:color="auto"/>
                          </w:divBdr>
                          <w:divsChild>
                            <w:div w:id="1583947480">
                              <w:marLeft w:val="0"/>
                              <w:marRight w:val="0"/>
                              <w:marTop w:val="0"/>
                              <w:marBottom w:val="0"/>
                              <w:divBdr>
                                <w:top w:val="none" w:sz="0" w:space="0" w:color="auto"/>
                                <w:left w:val="none" w:sz="0" w:space="0" w:color="auto"/>
                                <w:bottom w:val="none" w:sz="0" w:space="0" w:color="auto"/>
                                <w:right w:val="none" w:sz="0" w:space="0" w:color="auto"/>
                              </w:divBdr>
                              <w:divsChild>
                                <w:div w:id="1583947473">
                                  <w:marLeft w:val="0"/>
                                  <w:marRight w:val="0"/>
                                  <w:marTop w:val="0"/>
                                  <w:marBottom w:val="0"/>
                                  <w:divBdr>
                                    <w:top w:val="none" w:sz="0" w:space="0" w:color="auto"/>
                                    <w:left w:val="none" w:sz="0" w:space="0" w:color="auto"/>
                                    <w:bottom w:val="none" w:sz="0" w:space="0" w:color="auto"/>
                                    <w:right w:val="none" w:sz="0" w:space="0" w:color="auto"/>
                                  </w:divBdr>
                                </w:div>
                                <w:div w:id="158394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947468">
      <w:marLeft w:val="0"/>
      <w:marRight w:val="0"/>
      <w:marTop w:val="0"/>
      <w:marBottom w:val="0"/>
      <w:divBdr>
        <w:top w:val="none" w:sz="0" w:space="0" w:color="auto"/>
        <w:left w:val="none" w:sz="0" w:space="0" w:color="auto"/>
        <w:bottom w:val="none" w:sz="0" w:space="0" w:color="auto"/>
        <w:right w:val="none" w:sz="0" w:space="0" w:color="auto"/>
      </w:divBdr>
      <w:divsChild>
        <w:div w:id="1583947474">
          <w:marLeft w:val="0"/>
          <w:marRight w:val="0"/>
          <w:marTop w:val="0"/>
          <w:marBottom w:val="0"/>
          <w:divBdr>
            <w:top w:val="none" w:sz="0" w:space="0" w:color="auto"/>
            <w:left w:val="none" w:sz="0" w:space="0" w:color="auto"/>
            <w:bottom w:val="none" w:sz="0" w:space="0" w:color="auto"/>
            <w:right w:val="none" w:sz="0" w:space="0" w:color="auto"/>
          </w:divBdr>
          <w:divsChild>
            <w:div w:id="1583947481">
              <w:marLeft w:val="67"/>
              <w:marRight w:val="67"/>
              <w:marTop w:val="0"/>
              <w:marBottom w:val="67"/>
              <w:divBdr>
                <w:top w:val="none" w:sz="0" w:space="0" w:color="auto"/>
                <w:left w:val="none" w:sz="0" w:space="0" w:color="auto"/>
                <w:bottom w:val="none" w:sz="0" w:space="0" w:color="auto"/>
                <w:right w:val="none" w:sz="0" w:space="0" w:color="auto"/>
              </w:divBdr>
              <w:divsChild>
                <w:div w:id="1583947464">
                  <w:marLeft w:val="0"/>
                  <w:marRight w:val="0"/>
                  <w:marTop w:val="0"/>
                  <w:marBottom w:val="0"/>
                  <w:divBdr>
                    <w:top w:val="none" w:sz="0" w:space="0" w:color="auto"/>
                    <w:left w:val="none" w:sz="0" w:space="0" w:color="auto"/>
                    <w:bottom w:val="none" w:sz="0" w:space="0" w:color="auto"/>
                    <w:right w:val="none" w:sz="0" w:space="0" w:color="auto"/>
                  </w:divBdr>
                  <w:divsChild>
                    <w:div w:id="1583947478">
                      <w:marLeft w:val="0"/>
                      <w:marRight w:val="0"/>
                      <w:marTop w:val="0"/>
                      <w:marBottom w:val="0"/>
                      <w:divBdr>
                        <w:top w:val="none" w:sz="0" w:space="0" w:color="auto"/>
                        <w:left w:val="none" w:sz="0" w:space="0" w:color="auto"/>
                        <w:bottom w:val="none" w:sz="0" w:space="0" w:color="auto"/>
                        <w:right w:val="none" w:sz="0" w:space="0" w:color="auto"/>
                      </w:divBdr>
                      <w:divsChild>
                        <w:div w:id="1583947471">
                          <w:marLeft w:val="0"/>
                          <w:marRight w:val="0"/>
                          <w:marTop w:val="0"/>
                          <w:marBottom w:val="0"/>
                          <w:divBdr>
                            <w:top w:val="none" w:sz="0" w:space="0" w:color="auto"/>
                            <w:left w:val="none" w:sz="0" w:space="0" w:color="auto"/>
                            <w:bottom w:val="none" w:sz="0" w:space="0" w:color="auto"/>
                            <w:right w:val="none" w:sz="0" w:space="0" w:color="auto"/>
                          </w:divBdr>
                          <w:divsChild>
                            <w:div w:id="1583947467">
                              <w:marLeft w:val="0"/>
                              <w:marRight w:val="0"/>
                              <w:marTop w:val="0"/>
                              <w:marBottom w:val="0"/>
                              <w:divBdr>
                                <w:top w:val="none" w:sz="0" w:space="0" w:color="auto"/>
                                <w:left w:val="none" w:sz="0" w:space="0" w:color="auto"/>
                                <w:bottom w:val="none" w:sz="0" w:space="0" w:color="auto"/>
                                <w:right w:val="none" w:sz="0" w:space="0" w:color="auto"/>
                              </w:divBdr>
                              <w:divsChild>
                                <w:div w:id="1583947469">
                                  <w:marLeft w:val="0"/>
                                  <w:marRight w:val="0"/>
                                  <w:marTop w:val="0"/>
                                  <w:marBottom w:val="0"/>
                                  <w:divBdr>
                                    <w:top w:val="none" w:sz="0" w:space="0" w:color="auto"/>
                                    <w:left w:val="none" w:sz="0" w:space="0" w:color="auto"/>
                                    <w:bottom w:val="none" w:sz="0" w:space="0" w:color="auto"/>
                                    <w:right w:val="none" w:sz="0" w:space="0" w:color="auto"/>
                                  </w:divBdr>
                                </w:div>
                                <w:div w:id="158394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947482">
      <w:marLeft w:val="0"/>
      <w:marRight w:val="0"/>
      <w:marTop w:val="0"/>
      <w:marBottom w:val="0"/>
      <w:divBdr>
        <w:top w:val="none" w:sz="0" w:space="0" w:color="auto"/>
        <w:left w:val="none" w:sz="0" w:space="0" w:color="auto"/>
        <w:bottom w:val="none" w:sz="0" w:space="0" w:color="auto"/>
        <w:right w:val="none" w:sz="0" w:space="0" w:color="auto"/>
      </w:divBdr>
    </w:div>
    <w:div w:id="1583947483">
      <w:marLeft w:val="0"/>
      <w:marRight w:val="0"/>
      <w:marTop w:val="0"/>
      <w:marBottom w:val="0"/>
      <w:divBdr>
        <w:top w:val="none" w:sz="0" w:space="0" w:color="auto"/>
        <w:left w:val="none" w:sz="0" w:space="0" w:color="auto"/>
        <w:bottom w:val="none" w:sz="0" w:space="0" w:color="auto"/>
        <w:right w:val="none" w:sz="0" w:space="0" w:color="auto"/>
      </w:divBdr>
    </w:div>
    <w:div w:id="1583947490">
      <w:marLeft w:val="0"/>
      <w:marRight w:val="0"/>
      <w:marTop w:val="0"/>
      <w:marBottom w:val="0"/>
      <w:divBdr>
        <w:top w:val="none" w:sz="0" w:space="0" w:color="auto"/>
        <w:left w:val="none" w:sz="0" w:space="0" w:color="auto"/>
        <w:bottom w:val="none" w:sz="0" w:space="0" w:color="auto"/>
        <w:right w:val="none" w:sz="0" w:space="0" w:color="auto"/>
      </w:divBdr>
      <w:divsChild>
        <w:div w:id="1583947500">
          <w:marLeft w:val="0"/>
          <w:marRight w:val="0"/>
          <w:marTop w:val="0"/>
          <w:marBottom w:val="0"/>
          <w:divBdr>
            <w:top w:val="none" w:sz="0" w:space="0" w:color="auto"/>
            <w:left w:val="none" w:sz="0" w:space="0" w:color="auto"/>
            <w:bottom w:val="none" w:sz="0" w:space="0" w:color="auto"/>
            <w:right w:val="none" w:sz="0" w:space="0" w:color="auto"/>
          </w:divBdr>
          <w:divsChild>
            <w:div w:id="1583947502">
              <w:marLeft w:val="0"/>
              <w:marRight w:val="0"/>
              <w:marTop w:val="0"/>
              <w:marBottom w:val="0"/>
              <w:divBdr>
                <w:top w:val="none" w:sz="0" w:space="0" w:color="auto"/>
                <w:left w:val="none" w:sz="0" w:space="0" w:color="auto"/>
                <w:bottom w:val="none" w:sz="0" w:space="0" w:color="auto"/>
                <w:right w:val="single" w:sz="4" w:space="7" w:color="FFFFFF"/>
              </w:divBdr>
              <w:divsChild>
                <w:div w:id="1583947491">
                  <w:marLeft w:val="0"/>
                  <w:marRight w:val="78"/>
                  <w:marTop w:val="0"/>
                  <w:marBottom w:val="0"/>
                  <w:divBdr>
                    <w:top w:val="single" w:sz="4" w:space="0" w:color="000000"/>
                    <w:left w:val="single" w:sz="4" w:space="0" w:color="000000"/>
                    <w:bottom w:val="single" w:sz="4" w:space="3" w:color="000000"/>
                    <w:right w:val="single" w:sz="4" w:space="0" w:color="000000"/>
                  </w:divBdr>
                  <w:divsChild>
                    <w:div w:id="1583947497">
                      <w:marLeft w:val="0"/>
                      <w:marRight w:val="0"/>
                      <w:marTop w:val="0"/>
                      <w:marBottom w:val="0"/>
                      <w:divBdr>
                        <w:top w:val="none" w:sz="0" w:space="0" w:color="auto"/>
                        <w:left w:val="none" w:sz="0" w:space="0" w:color="auto"/>
                        <w:bottom w:val="none" w:sz="0" w:space="0" w:color="auto"/>
                        <w:right w:val="none" w:sz="0" w:space="0" w:color="auto"/>
                      </w:divBdr>
                      <w:divsChild>
                        <w:div w:id="1583947495">
                          <w:marLeft w:val="0"/>
                          <w:marRight w:val="0"/>
                          <w:marTop w:val="0"/>
                          <w:marBottom w:val="0"/>
                          <w:divBdr>
                            <w:top w:val="none" w:sz="0" w:space="0" w:color="auto"/>
                            <w:left w:val="none" w:sz="0" w:space="0" w:color="auto"/>
                            <w:bottom w:val="none" w:sz="0" w:space="0" w:color="auto"/>
                            <w:right w:val="none" w:sz="0" w:space="0" w:color="auto"/>
                          </w:divBdr>
                          <w:divsChild>
                            <w:div w:id="1583947484">
                              <w:marLeft w:val="55"/>
                              <w:marRight w:val="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492">
      <w:marLeft w:val="0"/>
      <w:marRight w:val="0"/>
      <w:marTop w:val="0"/>
      <w:marBottom w:val="0"/>
      <w:divBdr>
        <w:top w:val="none" w:sz="0" w:space="0" w:color="auto"/>
        <w:left w:val="none" w:sz="0" w:space="0" w:color="auto"/>
        <w:bottom w:val="none" w:sz="0" w:space="0" w:color="auto"/>
        <w:right w:val="none" w:sz="0" w:space="0" w:color="auto"/>
      </w:divBdr>
      <w:divsChild>
        <w:div w:id="1583947498">
          <w:marLeft w:val="0"/>
          <w:marRight w:val="0"/>
          <w:marTop w:val="0"/>
          <w:marBottom w:val="0"/>
          <w:divBdr>
            <w:top w:val="none" w:sz="0" w:space="0" w:color="auto"/>
            <w:left w:val="none" w:sz="0" w:space="0" w:color="auto"/>
            <w:bottom w:val="none" w:sz="0" w:space="0" w:color="auto"/>
            <w:right w:val="none" w:sz="0" w:space="0" w:color="auto"/>
          </w:divBdr>
          <w:divsChild>
            <w:div w:id="158394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7494">
      <w:marLeft w:val="0"/>
      <w:marRight w:val="0"/>
      <w:marTop w:val="0"/>
      <w:marBottom w:val="0"/>
      <w:divBdr>
        <w:top w:val="none" w:sz="0" w:space="0" w:color="auto"/>
        <w:left w:val="none" w:sz="0" w:space="0" w:color="auto"/>
        <w:bottom w:val="none" w:sz="0" w:space="0" w:color="auto"/>
        <w:right w:val="none" w:sz="0" w:space="0" w:color="auto"/>
      </w:divBdr>
      <w:divsChild>
        <w:div w:id="1583947489">
          <w:marLeft w:val="0"/>
          <w:marRight w:val="0"/>
          <w:marTop w:val="0"/>
          <w:marBottom w:val="0"/>
          <w:divBdr>
            <w:top w:val="none" w:sz="0" w:space="0" w:color="auto"/>
            <w:left w:val="none" w:sz="0" w:space="0" w:color="auto"/>
            <w:bottom w:val="none" w:sz="0" w:space="0" w:color="auto"/>
            <w:right w:val="none" w:sz="0" w:space="0" w:color="auto"/>
          </w:divBdr>
          <w:divsChild>
            <w:div w:id="15839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7496">
      <w:marLeft w:val="0"/>
      <w:marRight w:val="0"/>
      <w:marTop w:val="0"/>
      <w:marBottom w:val="0"/>
      <w:divBdr>
        <w:top w:val="none" w:sz="0" w:space="0" w:color="auto"/>
        <w:left w:val="none" w:sz="0" w:space="0" w:color="auto"/>
        <w:bottom w:val="none" w:sz="0" w:space="0" w:color="auto"/>
        <w:right w:val="none" w:sz="0" w:space="0" w:color="auto"/>
      </w:divBdr>
      <w:divsChild>
        <w:div w:id="1583947486">
          <w:marLeft w:val="0"/>
          <w:marRight w:val="0"/>
          <w:marTop w:val="0"/>
          <w:marBottom w:val="0"/>
          <w:divBdr>
            <w:top w:val="none" w:sz="0" w:space="0" w:color="auto"/>
            <w:left w:val="none" w:sz="0" w:space="0" w:color="auto"/>
            <w:bottom w:val="none" w:sz="0" w:space="0" w:color="auto"/>
            <w:right w:val="none" w:sz="0" w:space="0" w:color="auto"/>
          </w:divBdr>
          <w:divsChild>
            <w:div w:id="158394748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83947499">
      <w:marLeft w:val="0"/>
      <w:marRight w:val="0"/>
      <w:marTop w:val="0"/>
      <w:marBottom w:val="0"/>
      <w:divBdr>
        <w:top w:val="none" w:sz="0" w:space="0" w:color="auto"/>
        <w:left w:val="none" w:sz="0" w:space="0" w:color="auto"/>
        <w:bottom w:val="none" w:sz="0" w:space="0" w:color="auto"/>
        <w:right w:val="none" w:sz="0" w:space="0" w:color="auto"/>
      </w:divBdr>
      <w:divsChild>
        <w:div w:id="1583947103">
          <w:marLeft w:val="0"/>
          <w:marRight w:val="0"/>
          <w:marTop w:val="0"/>
          <w:marBottom w:val="0"/>
          <w:divBdr>
            <w:top w:val="none" w:sz="0" w:space="0" w:color="auto"/>
            <w:left w:val="none" w:sz="0" w:space="0" w:color="auto"/>
            <w:bottom w:val="none" w:sz="0" w:space="0" w:color="auto"/>
            <w:right w:val="none" w:sz="0" w:space="0" w:color="auto"/>
          </w:divBdr>
          <w:divsChild>
            <w:div w:id="15839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7506">
      <w:marLeft w:val="0"/>
      <w:marRight w:val="0"/>
      <w:marTop w:val="0"/>
      <w:marBottom w:val="0"/>
      <w:divBdr>
        <w:top w:val="none" w:sz="0" w:space="0" w:color="auto"/>
        <w:left w:val="none" w:sz="0" w:space="0" w:color="auto"/>
        <w:bottom w:val="none" w:sz="0" w:space="0" w:color="auto"/>
        <w:right w:val="none" w:sz="0" w:space="0" w:color="auto"/>
      </w:divBdr>
    </w:div>
    <w:div w:id="1583947512">
      <w:marLeft w:val="0"/>
      <w:marRight w:val="0"/>
      <w:marTop w:val="0"/>
      <w:marBottom w:val="0"/>
      <w:divBdr>
        <w:top w:val="none" w:sz="0" w:space="0" w:color="auto"/>
        <w:left w:val="none" w:sz="0" w:space="0" w:color="auto"/>
        <w:bottom w:val="none" w:sz="0" w:space="0" w:color="auto"/>
        <w:right w:val="none" w:sz="0" w:space="0" w:color="auto"/>
      </w:divBdr>
      <w:divsChild>
        <w:div w:id="1583947503">
          <w:marLeft w:val="0"/>
          <w:marRight w:val="0"/>
          <w:marTop w:val="0"/>
          <w:marBottom w:val="0"/>
          <w:divBdr>
            <w:top w:val="none" w:sz="0" w:space="0" w:color="auto"/>
            <w:left w:val="none" w:sz="0" w:space="0" w:color="auto"/>
            <w:bottom w:val="none" w:sz="0" w:space="0" w:color="auto"/>
            <w:right w:val="none" w:sz="0" w:space="0" w:color="auto"/>
          </w:divBdr>
        </w:div>
        <w:div w:id="1583947508">
          <w:marLeft w:val="0"/>
          <w:marRight w:val="0"/>
          <w:marTop w:val="0"/>
          <w:marBottom w:val="0"/>
          <w:divBdr>
            <w:top w:val="none" w:sz="0" w:space="0" w:color="auto"/>
            <w:left w:val="none" w:sz="0" w:space="0" w:color="auto"/>
            <w:bottom w:val="none" w:sz="0" w:space="0" w:color="auto"/>
            <w:right w:val="none" w:sz="0" w:space="0" w:color="auto"/>
          </w:divBdr>
        </w:div>
        <w:div w:id="1583947510">
          <w:marLeft w:val="0"/>
          <w:marRight w:val="0"/>
          <w:marTop w:val="0"/>
          <w:marBottom w:val="0"/>
          <w:divBdr>
            <w:top w:val="none" w:sz="0" w:space="0" w:color="auto"/>
            <w:left w:val="none" w:sz="0" w:space="0" w:color="auto"/>
            <w:bottom w:val="none" w:sz="0" w:space="0" w:color="auto"/>
            <w:right w:val="none" w:sz="0" w:space="0" w:color="auto"/>
          </w:divBdr>
        </w:div>
        <w:div w:id="1583947513">
          <w:marLeft w:val="0"/>
          <w:marRight w:val="0"/>
          <w:marTop w:val="0"/>
          <w:marBottom w:val="0"/>
          <w:divBdr>
            <w:top w:val="none" w:sz="0" w:space="0" w:color="auto"/>
            <w:left w:val="none" w:sz="0" w:space="0" w:color="auto"/>
            <w:bottom w:val="none" w:sz="0" w:space="0" w:color="auto"/>
            <w:right w:val="none" w:sz="0" w:space="0" w:color="auto"/>
          </w:divBdr>
        </w:div>
        <w:div w:id="1583947515">
          <w:marLeft w:val="0"/>
          <w:marRight w:val="0"/>
          <w:marTop w:val="0"/>
          <w:marBottom w:val="0"/>
          <w:divBdr>
            <w:top w:val="none" w:sz="0" w:space="0" w:color="auto"/>
            <w:left w:val="none" w:sz="0" w:space="0" w:color="auto"/>
            <w:bottom w:val="none" w:sz="0" w:space="0" w:color="auto"/>
            <w:right w:val="none" w:sz="0" w:space="0" w:color="auto"/>
          </w:divBdr>
        </w:div>
        <w:div w:id="1583947516">
          <w:marLeft w:val="0"/>
          <w:marRight w:val="0"/>
          <w:marTop w:val="0"/>
          <w:marBottom w:val="0"/>
          <w:divBdr>
            <w:top w:val="none" w:sz="0" w:space="0" w:color="auto"/>
            <w:left w:val="none" w:sz="0" w:space="0" w:color="auto"/>
            <w:bottom w:val="none" w:sz="0" w:space="0" w:color="auto"/>
            <w:right w:val="none" w:sz="0" w:space="0" w:color="auto"/>
          </w:divBdr>
        </w:div>
      </w:divsChild>
    </w:div>
    <w:div w:id="1583947517">
      <w:marLeft w:val="0"/>
      <w:marRight w:val="0"/>
      <w:marTop w:val="0"/>
      <w:marBottom w:val="0"/>
      <w:divBdr>
        <w:top w:val="none" w:sz="0" w:space="0" w:color="auto"/>
        <w:left w:val="none" w:sz="0" w:space="0" w:color="auto"/>
        <w:bottom w:val="none" w:sz="0" w:space="0" w:color="auto"/>
        <w:right w:val="none" w:sz="0" w:space="0" w:color="auto"/>
      </w:divBdr>
      <w:divsChild>
        <w:div w:id="1583947504">
          <w:marLeft w:val="0"/>
          <w:marRight w:val="0"/>
          <w:marTop w:val="0"/>
          <w:marBottom w:val="0"/>
          <w:divBdr>
            <w:top w:val="none" w:sz="0" w:space="0" w:color="auto"/>
            <w:left w:val="none" w:sz="0" w:space="0" w:color="auto"/>
            <w:bottom w:val="none" w:sz="0" w:space="0" w:color="auto"/>
            <w:right w:val="none" w:sz="0" w:space="0" w:color="auto"/>
          </w:divBdr>
        </w:div>
        <w:div w:id="1583947505">
          <w:marLeft w:val="0"/>
          <w:marRight w:val="0"/>
          <w:marTop w:val="0"/>
          <w:marBottom w:val="0"/>
          <w:divBdr>
            <w:top w:val="none" w:sz="0" w:space="0" w:color="auto"/>
            <w:left w:val="none" w:sz="0" w:space="0" w:color="auto"/>
            <w:bottom w:val="none" w:sz="0" w:space="0" w:color="auto"/>
            <w:right w:val="none" w:sz="0" w:space="0" w:color="auto"/>
          </w:divBdr>
        </w:div>
        <w:div w:id="1583947507">
          <w:marLeft w:val="0"/>
          <w:marRight w:val="0"/>
          <w:marTop w:val="0"/>
          <w:marBottom w:val="0"/>
          <w:divBdr>
            <w:top w:val="none" w:sz="0" w:space="0" w:color="auto"/>
            <w:left w:val="none" w:sz="0" w:space="0" w:color="auto"/>
            <w:bottom w:val="none" w:sz="0" w:space="0" w:color="auto"/>
            <w:right w:val="none" w:sz="0" w:space="0" w:color="auto"/>
          </w:divBdr>
        </w:div>
        <w:div w:id="1583947509">
          <w:marLeft w:val="0"/>
          <w:marRight w:val="0"/>
          <w:marTop w:val="0"/>
          <w:marBottom w:val="0"/>
          <w:divBdr>
            <w:top w:val="none" w:sz="0" w:space="0" w:color="auto"/>
            <w:left w:val="none" w:sz="0" w:space="0" w:color="auto"/>
            <w:bottom w:val="none" w:sz="0" w:space="0" w:color="auto"/>
            <w:right w:val="none" w:sz="0" w:space="0" w:color="auto"/>
          </w:divBdr>
        </w:div>
        <w:div w:id="1583947511">
          <w:marLeft w:val="0"/>
          <w:marRight w:val="0"/>
          <w:marTop w:val="0"/>
          <w:marBottom w:val="0"/>
          <w:divBdr>
            <w:top w:val="none" w:sz="0" w:space="0" w:color="auto"/>
            <w:left w:val="none" w:sz="0" w:space="0" w:color="auto"/>
            <w:bottom w:val="none" w:sz="0" w:space="0" w:color="auto"/>
            <w:right w:val="none" w:sz="0" w:space="0" w:color="auto"/>
          </w:divBdr>
        </w:div>
        <w:div w:id="1583947514">
          <w:marLeft w:val="0"/>
          <w:marRight w:val="0"/>
          <w:marTop w:val="0"/>
          <w:marBottom w:val="0"/>
          <w:divBdr>
            <w:top w:val="none" w:sz="0" w:space="0" w:color="auto"/>
            <w:left w:val="none" w:sz="0" w:space="0" w:color="auto"/>
            <w:bottom w:val="none" w:sz="0" w:space="0" w:color="auto"/>
            <w:right w:val="none" w:sz="0" w:space="0" w:color="auto"/>
          </w:divBdr>
        </w:div>
      </w:divsChild>
    </w:div>
    <w:div w:id="1673138228">
      <w:bodyDiv w:val="1"/>
      <w:marLeft w:val="0"/>
      <w:marRight w:val="0"/>
      <w:marTop w:val="0"/>
      <w:marBottom w:val="0"/>
      <w:divBdr>
        <w:top w:val="none" w:sz="0" w:space="0" w:color="auto"/>
        <w:left w:val="none" w:sz="0" w:space="0" w:color="auto"/>
        <w:bottom w:val="none" w:sz="0" w:space="0" w:color="auto"/>
        <w:right w:val="none" w:sz="0" w:space="0" w:color="auto"/>
      </w:divBdr>
    </w:div>
    <w:div w:id="1703824466">
      <w:bodyDiv w:val="1"/>
      <w:marLeft w:val="0"/>
      <w:marRight w:val="0"/>
      <w:marTop w:val="0"/>
      <w:marBottom w:val="0"/>
      <w:divBdr>
        <w:top w:val="none" w:sz="0" w:space="0" w:color="auto"/>
        <w:left w:val="none" w:sz="0" w:space="0" w:color="auto"/>
        <w:bottom w:val="none" w:sz="0" w:space="0" w:color="auto"/>
        <w:right w:val="none" w:sz="0" w:space="0" w:color="auto"/>
      </w:divBdr>
      <w:divsChild>
        <w:div w:id="1373269136">
          <w:marLeft w:val="0"/>
          <w:marRight w:val="0"/>
          <w:marTop w:val="0"/>
          <w:marBottom w:val="0"/>
          <w:divBdr>
            <w:top w:val="none" w:sz="0" w:space="0" w:color="auto"/>
            <w:left w:val="none" w:sz="0" w:space="0" w:color="auto"/>
            <w:bottom w:val="none" w:sz="0" w:space="0" w:color="auto"/>
            <w:right w:val="none" w:sz="0" w:space="0" w:color="auto"/>
          </w:divBdr>
          <w:divsChild>
            <w:div w:id="17433432">
              <w:marLeft w:val="0"/>
              <w:marRight w:val="0"/>
              <w:marTop w:val="0"/>
              <w:marBottom w:val="0"/>
              <w:divBdr>
                <w:top w:val="none" w:sz="0" w:space="0" w:color="auto"/>
                <w:left w:val="none" w:sz="0" w:space="0" w:color="auto"/>
                <w:bottom w:val="none" w:sz="0" w:space="0" w:color="auto"/>
                <w:right w:val="none" w:sz="0" w:space="0" w:color="auto"/>
              </w:divBdr>
              <w:divsChild>
                <w:div w:id="1333609490">
                  <w:marLeft w:val="0"/>
                  <w:marRight w:val="0"/>
                  <w:marTop w:val="0"/>
                  <w:marBottom w:val="0"/>
                  <w:divBdr>
                    <w:top w:val="none" w:sz="0" w:space="0" w:color="auto"/>
                    <w:left w:val="none" w:sz="0" w:space="0" w:color="auto"/>
                    <w:bottom w:val="none" w:sz="0" w:space="0" w:color="auto"/>
                    <w:right w:val="none" w:sz="0" w:space="0" w:color="auto"/>
                  </w:divBdr>
                  <w:divsChild>
                    <w:div w:id="59796323">
                      <w:marLeft w:val="0"/>
                      <w:marRight w:val="0"/>
                      <w:marTop w:val="0"/>
                      <w:marBottom w:val="0"/>
                      <w:divBdr>
                        <w:top w:val="none" w:sz="0" w:space="0" w:color="auto"/>
                        <w:left w:val="none" w:sz="0" w:space="0" w:color="auto"/>
                        <w:bottom w:val="none" w:sz="0" w:space="0" w:color="auto"/>
                        <w:right w:val="none" w:sz="0" w:space="0" w:color="auto"/>
                      </w:divBdr>
                      <w:divsChild>
                        <w:div w:id="1806116279">
                          <w:marLeft w:val="0"/>
                          <w:marRight w:val="0"/>
                          <w:marTop w:val="0"/>
                          <w:marBottom w:val="0"/>
                          <w:divBdr>
                            <w:top w:val="none" w:sz="0" w:space="0" w:color="auto"/>
                            <w:left w:val="none" w:sz="0" w:space="0" w:color="auto"/>
                            <w:bottom w:val="none" w:sz="0" w:space="0" w:color="auto"/>
                            <w:right w:val="none" w:sz="0" w:space="0" w:color="auto"/>
                          </w:divBdr>
                          <w:divsChild>
                            <w:div w:id="1586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184350">
      <w:bodyDiv w:val="1"/>
      <w:marLeft w:val="0"/>
      <w:marRight w:val="0"/>
      <w:marTop w:val="0"/>
      <w:marBottom w:val="0"/>
      <w:divBdr>
        <w:top w:val="none" w:sz="0" w:space="0" w:color="auto"/>
        <w:left w:val="none" w:sz="0" w:space="0" w:color="auto"/>
        <w:bottom w:val="none" w:sz="0" w:space="0" w:color="auto"/>
        <w:right w:val="none" w:sz="0" w:space="0" w:color="auto"/>
      </w:divBdr>
    </w:div>
    <w:div w:id="1889216887">
      <w:bodyDiv w:val="1"/>
      <w:marLeft w:val="0"/>
      <w:marRight w:val="0"/>
      <w:marTop w:val="0"/>
      <w:marBottom w:val="0"/>
      <w:divBdr>
        <w:top w:val="none" w:sz="0" w:space="0" w:color="auto"/>
        <w:left w:val="none" w:sz="0" w:space="0" w:color="auto"/>
        <w:bottom w:val="none" w:sz="0" w:space="0" w:color="auto"/>
        <w:right w:val="none" w:sz="0" w:space="0" w:color="auto"/>
      </w:divBdr>
    </w:div>
    <w:div w:id="1900634031">
      <w:bodyDiv w:val="1"/>
      <w:marLeft w:val="0"/>
      <w:marRight w:val="0"/>
      <w:marTop w:val="0"/>
      <w:marBottom w:val="0"/>
      <w:divBdr>
        <w:top w:val="none" w:sz="0" w:space="0" w:color="auto"/>
        <w:left w:val="none" w:sz="0" w:space="0" w:color="auto"/>
        <w:bottom w:val="none" w:sz="0" w:space="0" w:color="auto"/>
        <w:right w:val="none" w:sz="0" w:space="0" w:color="auto"/>
      </w:divBdr>
    </w:div>
    <w:div w:id="202035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5BC70-90F2-4E11-9B8F-F9E816020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5614</Words>
  <Characters>53142</Characters>
  <Application>Microsoft Office Word</Application>
  <DocSecurity>4</DocSecurity>
  <Lines>442</Lines>
  <Paragraphs>117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Employment Research</Company>
  <LinksUpToDate>false</LinksUpToDate>
  <CharactersWithSpaces>58639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Ball</dc:creator>
  <cp:lastModifiedBy>Durrant P.</cp:lastModifiedBy>
  <cp:revision>2</cp:revision>
  <cp:lastPrinted>2015-10-05T10:36:00Z</cp:lastPrinted>
  <dcterms:created xsi:type="dcterms:W3CDTF">2016-03-10T09:30:00Z</dcterms:created>
  <dcterms:modified xsi:type="dcterms:W3CDTF">2016-03-10T09:30:00Z</dcterms:modified>
</cp:coreProperties>
</file>