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FD266" w14:textId="77777777" w:rsidR="00B20A6A" w:rsidRPr="00B20A6A" w:rsidRDefault="00B20A6A" w:rsidP="00B20A6A">
      <w:pPr>
        <w:spacing w:line="480" w:lineRule="auto"/>
        <w:jc w:val="both"/>
        <w:rPr>
          <w:rFonts w:asciiTheme="majorBidi" w:eastAsia="Calibri" w:hAnsiTheme="majorBidi" w:cstheme="majorBidi"/>
          <w:b/>
          <w:bCs/>
          <w:sz w:val="24"/>
          <w:szCs w:val="24"/>
          <w:lang w:eastAsia="en-US"/>
        </w:rPr>
      </w:pPr>
      <w:r w:rsidRPr="00B20A6A">
        <w:rPr>
          <w:rFonts w:asciiTheme="majorBidi" w:eastAsia="Calibri" w:hAnsiTheme="majorBidi" w:cstheme="majorBidi"/>
          <w:b/>
          <w:bCs/>
          <w:sz w:val="24"/>
          <w:szCs w:val="24"/>
          <w:lang w:eastAsia="en-US"/>
        </w:rPr>
        <w:t xml:space="preserve">Exercise intervention in cancer patients undergoing </w:t>
      </w:r>
      <w:r>
        <w:rPr>
          <w:rFonts w:asciiTheme="majorBidi" w:eastAsia="Calibri" w:hAnsiTheme="majorBidi" w:cstheme="majorBidi"/>
          <w:b/>
          <w:bCs/>
          <w:sz w:val="24"/>
          <w:szCs w:val="24"/>
          <w:lang w:eastAsia="en-US"/>
        </w:rPr>
        <w:t>neoadjuvant cancer treatment</w:t>
      </w:r>
      <w:r w:rsidRPr="00B20A6A">
        <w:rPr>
          <w:rFonts w:asciiTheme="majorBidi" w:eastAsia="Calibri" w:hAnsiTheme="majorBidi" w:cstheme="majorBidi"/>
          <w:b/>
          <w:bCs/>
          <w:sz w:val="24"/>
          <w:szCs w:val="24"/>
          <w:lang w:eastAsia="en-US"/>
        </w:rPr>
        <w:t xml:space="preserve"> and surgery: A systematic review</w:t>
      </w:r>
      <w:bookmarkStart w:id="0" w:name="_GoBack"/>
      <w:bookmarkEnd w:id="0"/>
    </w:p>
    <w:p w14:paraId="37477F07" w14:textId="77777777" w:rsidR="00B20A6A" w:rsidRPr="00B20A6A" w:rsidRDefault="00B20A6A" w:rsidP="00B20A6A">
      <w:pPr>
        <w:spacing w:line="480" w:lineRule="auto"/>
        <w:rPr>
          <w:rFonts w:asciiTheme="majorBidi" w:hAnsiTheme="majorBidi" w:cstheme="majorBidi"/>
          <w:sz w:val="24"/>
          <w:szCs w:val="24"/>
        </w:rPr>
      </w:pPr>
      <w:r w:rsidRPr="00B20A6A">
        <w:rPr>
          <w:rFonts w:asciiTheme="majorBidi" w:hAnsiTheme="majorBidi" w:cstheme="majorBidi"/>
          <w:sz w:val="24"/>
          <w:szCs w:val="24"/>
        </w:rPr>
        <w:t>L Loughney</w:t>
      </w:r>
      <w:r w:rsidRPr="00B20A6A">
        <w:rPr>
          <w:rFonts w:asciiTheme="majorBidi" w:hAnsiTheme="majorBidi" w:cstheme="majorBidi"/>
          <w:sz w:val="24"/>
          <w:szCs w:val="24"/>
          <w:vertAlign w:val="superscript"/>
        </w:rPr>
        <w:t>1-2*</w:t>
      </w:r>
      <w:r w:rsidRPr="00B20A6A">
        <w:rPr>
          <w:rFonts w:asciiTheme="majorBidi" w:hAnsiTheme="majorBidi" w:cstheme="majorBidi"/>
          <w:sz w:val="24"/>
          <w:szCs w:val="24"/>
        </w:rPr>
        <w:t>, MA West</w:t>
      </w:r>
      <w:r w:rsidRPr="00B20A6A">
        <w:rPr>
          <w:rFonts w:asciiTheme="majorBidi" w:hAnsiTheme="majorBidi" w:cstheme="majorBidi"/>
          <w:sz w:val="24"/>
          <w:szCs w:val="24"/>
          <w:vertAlign w:val="superscript"/>
        </w:rPr>
        <w:t>1-2,4</w:t>
      </w:r>
      <w:r w:rsidRPr="00B20A6A">
        <w:rPr>
          <w:rFonts w:asciiTheme="majorBidi" w:hAnsiTheme="majorBidi" w:cstheme="majorBidi"/>
          <w:sz w:val="24"/>
          <w:szCs w:val="24"/>
        </w:rPr>
        <w:t>, GJ Kemp</w:t>
      </w:r>
      <w:r w:rsidRPr="00B20A6A">
        <w:rPr>
          <w:rFonts w:asciiTheme="majorBidi" w:hAnsiTheme="majorBidi" w:cstheme="majorBidi"/>
          <w:sz w:val="24"/>
          <w:szCs w:val="24"/>
          <w:vertAlign w:val="superscript"/>
        </w:rPr>
        <w:t>2-3</w:t>
      </w:r>
      <w:r w:rsidRPr="00B20A6A">
        <w:rPr>
          <w:rFonts w:asciiTheme="majorBidi" w:hAnsiTheme="majorBidi" w:cstheme="majorBidi"/>
          <w:sz w:val="24"/>
          <w:szCs w:val="24"/>
        </w:rPr>
        <w:t>, MPW Grocott</w:t>
      </w:r>
      <w:r w:rsidRPr="00B20A6A">
        <w:rPr>
          <w:rFonts w:asciiTheme="majorBidi" w:hAnsiTheme="majorBidi" w:cstheme="majorBidi"/>
          <w:sz w:val="24"/>
          <w:szCs w:val="24"/>
          <w:vertAlign w:val="superscript"/>
        </w:rPr>
        <w:t>1-2</w:t>
      </w:r>
      <w:r w:rsidRPr="00B20A6A">
        <w:rPr>
          <w:rFonts w:asciiTheme="majorBidi" w:hAnsiTheme="majorBidi" w:cstheme="majorBidi"/>
          <w:sz w:val="24"/>
          <w:szCs w:val="24"/>
        </w:rPr>
        <w:t>, S Jack</w:t>
      </w:r>
      <w:r w:rsidRPr="00B20A6A">
        <w:rPr>
          <w:rFonts w:asciiTheme="majorBidi" w:hAnsiTheme="majorBidi" w:cstheme="majorBidi"/>
          <w:sz w:val="24"/>
          <w:szCs w:val="24"/>
          <w:vertAlign w:val="superscript"/>
        </w:rPr>
        <w:t>1-2</w:t>
      </w:r>
    </w:p>
    <w:p w14:paraId="4CE0FF91" w14:textId="77777777" w:rsidR="00B20A6A" w:rsidRPr="00B20A6A" w:rsidRDefault="00B20A6A" w:rsidP="00B20A6A">
      <w:pPr>
        <w:spacing w:before="120" w:after="120" w:line="480" w:lineRule="auto"/>
        <w:jc w:val="both"/>
        <w:rPr>
          <w:rFonts w:asciiTheme="majorBidi" w:eastAsia="MS Mincho" w:hAnsiTheme="majorBidi" w:cstheme="majorBidi"/>
          <w:sz w:val="24"/>
          <w:szCs w:val="24"/>
          <w:lang w:eastAsia="en-US"/>
        </w:rPr>
      </w:pPr>
      <w:r w:rsidRPr="00B20A6A">
        <w:rPr>
          <w:rFonts w:asciiTheme="majorBidi" w:eastAsia="MS Mincho" w:hAnsiTheme="majorBidi" w:cstheme="majorBidi"/>
          <w:sz w:val="24"/>
          <w:szCs w:val="24"/>
          <w:vertAlign w:val="superscript"/>
          <w:lang w:eastAsia="en-US"/>
        </w:rPr>
        <w:t>1</w:t>
      </w:r>
      <w:r w:rsidRPr="00B20A6A">
        <w:rPr>
          <w:rFonts w:asciiTheme="majorBidi" w:eastAsia="MS Mincho" w:hAnsiTheme="majorBidi" w:cstheme="majorBidi"/>
          <w:sz w:val="24"/>
          <w:szCs w:val="24"/>
          <w:lang w:eastAsia="en-US"/>
        </w:rPr>
        <w:t>Anaesthesia and Critical Care Research Area, NIHR Respiratory Biomedical Research Unit, University Hospital Southampton NHS Foundation Trust, CE93, MP24, Tremona Road, Southampton, SO16 6YD. UK</w:t>
      </w:r>
    </w:p>
    <w:p w14:paraId="6EB93736" w14:textId="77777777" w:rsidR="00B20A6A" w:rsidRPr="00B20A6A" w:rsidRDefault="00B20A6A" w:rsidP="00B20A6A">
      <w:pPr>
        <w:spacing w:after="0" w:line="480" w:lineRule="auto"/>
        <w:rPr>
          <w:rFonts w:asciiTheme="majorBidi" w:hAnsiTheme="majorBidi" w:cstheme="majorBidi"/>
          <w:sz w:val="24"/>
          <w:szCs w:val="24"/>
        </w:rPr>
      </w:pPr>
      <w:r w:rsidRPr="00B20A6A">
        <w:rPr>
          <w:rFonts w:asciiTheme="majorBidi" w:hAnsiTheme="majorBidi" w:cstheme="majorBidi"/>
          <w:sz w:val="24"/>
          <w:szCs w:val="24"/>
          <w:vertAlign w:val="superscript"/>
        </w:rPr>
        <w:t>2</w:t>
      </w:r>
      <w:r w:rsidRPr="00B20A6A">
        <w:rPr>
          <w:rFonts w:asciiTheme="majorBidi" w:hAnsiTheme="majorBidi" w:cstheme="majorBidi"/>
          <w:sz w:val="24"/>
          <w:szCs w:val="24"/>
        </w:rPr>
        <w:t xml:space="preserve">Integrative Physiology and Critical Illness Group, Clinical and Experimental Sciences, Faculty of Medicine, University of Southampton, CE93, MP24, Tremona Road, Southampton, SO16 6YD. UK </w:t>
      </w:r>
    </w:p>
    <w:p w14:paraId="52881524" w14:textId="77777777" w:rsidR="00B20A6A" w:rsidRPr="00B20A6A" w:rsidRDefault="00B20A6A" w:rsidP="00B20A6A">
      <w:pPr>
        <w:spacing w:after="0" w:line="480" w:lineRule="auto"/>
        <w:rPr>
          <w:rFonts w:asciiTheme="majorBidi" w:hAnsiTheme="majorBidi" w:cstheme="majorBidi"/>
          <w:sz w:val="24"/>
          <w:szCs w:val="24"/>
        </w:rPr>
      </w:pPr>
      <w:r w:rsidRPr="00B20A6A">
        <w:rPr>
          <w:rFonts w:asciiTheme="majorBidi" w:hAnsiTheme="majorBidi" w:cstheme="majorBidi"/>
          <w:sz w:val="24"/>
          <w:szCs w:val="24"/>
          <w:vertAlign w:val="superscript"/>
        </w:rPr>
        <w:t>3</w:t>
      </w:r>
      <w:r w:rsidRPr="00B20A6A">
        <w:rPr>
          <w:rFonts w:asciiTheme="majorBidi" w:hAnsiTheme="majorBidi" w:cstheme="majorBidi"/>
          <w:sz w:val="24"/>
          <w:szCs w:val="24"/>
        </w:rPr>
        <w:t>Department of Musculoskeletal Biology and MRC – Arthritis Research UK Centre for Integrated research into Musculoskeletal Ageing (CIMA), Faculty of Health and Life Sciences, University of Liverpool, Liverpool, UK</w:t>
      </w:r>
    </w:p>
    <w:p w14:paraId="499FF01A" w14:textId="77777777" w:rsidR="00B20A6A" w:rsidRPr="00B20A6A" w:rsidRDefault="00B20A6A" w:rsidP="00B20A6A">
      <w:pPr>
        <w:spacing w:before="120" w:after="120" w:line="480" w:lineRule="auto"/>
        <w:jc w:val="both"/>
        <w:rPr>
          <w:rFonts w:asciiTheme="majorBidi" w:eastAsia="MS Mincho" w:hAnsiTheme="majorBidi" w:cstheme="majorBidi"/>
          <w:sz w:val="24"/>
          <w:szCs w:val="24"/>
          <w:lang w:eastAsia="en-US"/>
        </w:rPr>
      </w:pPr>
      <w:r w:rsidRPr="00B20A6A">
        <w:rPr>
          <w:rFonts w:asciiTheme="majorBidi" w:eastAsia="MS Mincho" w:hAnsiTheme="majorBidi" w:cstheme="majorBidi"/>
          <w:sz w:val="24"/>
          <w:szCs w:val="24"/>
          <w:vertAlign w:val="superscript"/>
          <w:lang w:eastAsia="en-US"/>
        </w:rPr>
        <w:t>4</w:t>
      </w:r>
      <w:r w:rsidRPr="00B20A6A">
        <w:rPr>
          <w:rFonts w:asciiTheme="majorBidi" w:eastAsia="MS Mincho" w:hAnsiTheme="majorBidi" w:cstheme="majorBidi"/>
          <w:sz w:val="24"/>
          <w:szCs w:val="24"/>
          <w:lang w:eastAsia="en-US"/>
        </w:rPr>
        <w:t xml:space="preserve"> Academic Unit of Cancer Sciences, Faculty of Medicine, University of Southampton.</w:t>
      </w:r>
    </w:p>
    <w:p w14:paraId="21876242" w14:textId="77777777" w:rsidR="00B20A6A" w:rsidRPr="00B20A6A" w:rsidRDefault="00B20A6A" w:rsidP="00B20A6A">
      <w:pPr>
        <w:spacing w:line="480" w:lineRule="auto"/>
        <w:rPr>
          <w:rFonts w:asciiTheme="majorBidi" w:hAnsiTheme="majorBidi" w:cstheme="majorBidi"/>
          <w:sz w:val="24"/>
          <w:szCs w:val="24"/>
          <w:lang w:val="en-IE"/>
        </w:rPr>
      </w:pPr>
    </w:p>
    <w:p w14:paraId="61D1495A" w14:textId="77777777" w:rsidR="00B20A6A" w:rsidRPr="00B20A6A" w:rsidRDefault="00B20A6A" w:rsidP="00B20A6A">
      <w:pPr>
        <w:rPr>
          <w:rFonts w:asciiTheme="majorBidi" w:hAnsiTheme="majorBidi" w:cstheme="majorBidi"/>
          <w:sz w:val="24"/>
          <w:szCs w:val="24"/>
        </w:rPr>
      </w:pPr>
      <w:r w:rsidRPr="00B20A6A">
        <w:rPr>
          <w:rFonts w:asciiTheme="majorBidi" w:hAnsiTheme="majorBidi" w:cstheme="majorBidi"/>
          <w:sz w:val="24"/>
          <w:szCs w:val="24"/>
        </w:rPr>
        <w:br w:type="page"/>
      </w:r>
    </w:p>
    <w:p w14:paraId="5BB92367" w14:textId="77777777" w:rsidR="002A3316" w:rsidRDefault="002A3316" w:rsidP="002A3316">
      <w:pPr>
        <w:spacing w:line="480" w:lineRule="auto"/>
        <w:rPr>
          <w:rFonts w:asciiTheme="majorBidi" w:hAnsiTheme="majorBidi" w:cstheme="majorBidi"/>
          <w:b/>
          <w:sz w:val="24"/>
          <w:szCs w:val="24"/>
        </w:rPr>
      </w:pPr>
      <w:commentRangeStart w:id="1"/>
      <w:r>
        <w:rPr>
          <w:rFonts w:asciiTheme="majorBidi" w:hAnsiTheme="majorBidi" w:cstheme="majorBidi"/>
          <w:b/>
          <w:sz w:val="24"/>
          <w:szCs w:val="24"/>
        </w:rPr>
        <w:lastRenderedPageBreak/>
        <w:t>ABSTRACT</w:t>
      </w:r>
      <w:commentRangeEnd w:id="1"/>
      <w:r w:rsidR="002562E6">
        <w:rPr>
          <w:rStyle w:val="CommentReference"/>
          <w:rFonts w:eastAsiaTheme="minorHAnsi"/>
          <w:lang w:val="en-IE" w:eastAsia="en-US"/>
        </w:rPr>
        <w:commentReference w:id="1"/>
      </w:r>
    </w:p>
    <w:p w14:paraId="50E69421" w14:textId="1066FA77" w:rsidR="001D622C" w:rsidRDefault="00D244A8" w:rsidP="00D244A8">
      <w:pPr>
        <w:spacing w:line="480" w:lineRule="auto"/>
        <w:jc w:val="both"/>
        <w:rPr>
          <w:rFonts w:asciiTheme="majorBidi" w:eastAsia="Calibri" w:hAnsiTheme="majorBidi" w:cstheme="majorBidi"/>
          <w:sz w:val="24"/>
          <w:szCs w:val="24"/>
          <w:lang w:eastAsia="en-US"/>
        </w:rPr>
      </w:pPr>
      <w:r w:rsidRPr="001D622C">
        <w:rPr>
          <w:rFonts w:asciiTheme="majorBidi" w:hAnsiTheme="majorBidi" w:cstheme="majorBidi"/>
          <w:b/>
          <w:bCs/>
          <w:sz w:val="24"/>
          <w:szCs w:val="24"/>
        </w:rPr>
        <w:t>Background</w:t>
      </w:r>
      <w:r w:rsidR="001D622C" w:rsidRPr="001D622C">
        <w:rPr>
          <w:rFonts w:asciiTheme="majorBidi" w:hAnsiTheme="majorBidi" w:cstheme="majorBidi"/>
          <w:b/>
          <w:bCs/>
          <w:sz w:val="24"/>
          <w:szCs w:val="24"/>
        </w:rPr>
        <w:t>:</w:t>
      </w:r>
      <w:r w:rsidR="001D622C">
        <w:rPr>
          <w:rFonts w:asciiTheme="majorBidi" w:eastAsia="Calibri" w:hAnsiTheme="majorBidi" w:cstheme="majorBidi"/>
          <w:sz w:val="24"/>
          <w:szCs w:val="24"/>
          <w:lang w:eastAsia="en-US"/>
        </w:rPr>
        <w:t xml:space="preserve"> Neo</w:t>
      </w:r>
      <w:r w:rsidR="001D622C" w:rsidRPr="00B20A6A">
        <w:rPr>
          <w:rFonts w:asciiTheme="majorBidi" w:eastAsia="Calibri" w:hAnsiTheme="majorBidi" w:cstheme="majorBidi"/>
          <w:sz w:val="24"/>
          <w:szCs w:val="24"/>
          <w:lang w:eastAsia="en-US"/>
        </w:rPr>
        <w:t>adjuvant chemoradiotherapy decreases physical fitness</w:t>
      </w:r>
      <w:r w:rsidR="001D622C">
        <w:rPr>
          <w:rFonts w:asciiTheme="majorBidi" w:eastAsia="Calibri" w:hAnsiTheme="majorBidi" w:cstheme="majorBidi"/>
          <w:sz w:val="24"/>
          <w:szCs w:val="24"/>
          <w:lang w:eastAsia="en-US"/>
        </w:rPr>
        <w:t xml:space="preserve"> which is associated </w:t>
      </w:r>
      <w:r w:rsidR="001D622C" w:rsidRPr="00B20A6A">
        <w:rPr>
          <w:rFonts w:asciiTheme="majorBidi" w:eastAsia="Calibri" w:hAnsiTheme="majorBidi" w:cstheme="majorBidi"/>
          <w:sz w:val="24"/>
          <w:szCs w:val="24"/>
          <w:lang w:eastAsia="en-US"/>
        </w:rPr>
        <w:t xml:space="preserve">with poor surgical outcome. Exercise training can stimulate skeletal muscle adaptations such as increased mitochondrial content and </w:t>
      </w:r>
      <w:r w:rsidR="001D622C">
        <w:rPr>
          <w:rFonts w:asciiTheme="majorBidi" w:eastAsia="Calibri" w:hAnsiTheme="majorBidi" w:cstheme="majorBidi"/>
          <w:sz w:val="24"/>
          <w:szCs w:val="24"/>
          <w:lang w:eastAsia="en-US"/>
        </w:rPr>
        <w:t>improved oxygen uptake capacity</w:t>
      </w:r>
      <w:r w:rsidR="001D622C" w:rsidRPr="00B20A6A">
        <w:rPr>
          <w:rFonts w:asciiTheme="majorBidi" w:eastAsia="Calibri" w:hAnsiTheme="majorBidi" w:cstheme="majorBidi"/>
          <w:sz w:val="24"/>
          <w:szCs w:val="24"/>
          <w:lang w:eastAsia="en-US"/>
        </w:rPr>
        <w:t xml:space="preserve"> both contributors to physical fitness</w:t>
      </w:r>
      <w:r w:rsidR="002562E6">
        <w:rPr>
          <w:rFonts w:asciiTheme="majorBidi" w:eastAsia="Calibri" w:hAnsiTheme="majorBidi" w:cstheme="majorBidi"/>
          <w:sz w:val="24"/>
          <w:szCs w:val="24"/>
          <w:lang w:eastAsia="en-US"/>
        </w:rPr>
        <w:t xml:space="preserve">. </w:t>
      </w:r>
      <w:r w:rsidR="001D622C">
        <w:rPr>
          <w:rFonts w:asciiTheme="majorBidi" w:eastAsia="Calibri" w:hAnsiTheme="majorBidi" w:cstheme="majorBidi"/>
          <w:sz w:val="24"/>
          <w:szCs w:val="24"/>
          <w:lang w:eastAsia="en-US"/>
        </w:rPr>
        <w:t>This systematic review</w:t>
      </w:r>
      <w:r w:rsidR="00B86172">
        <w:rPr>
          <w:rFonts w:asciiTheme="majorBidi" w:eastAsia="Calibri" w:hAnsiTheme="majorBidi" w:cstheme="majorBidi"/>
          <w:sz w:val="24"/>
          <w:szCs w:val="24"/>
          <w:lang w:eastAsia="en-US"/>
        </w:rPr>
        <w:t xml:space="preserve"> focuses on the effect of an exercise </w:t>
      </w:r>
      <w:r w:rsidR="002A3316">
        <w:rPr>
          <w:rFonts w:asciiTheme="majorBidi" w:eastAsia="Calibri" w:hAnsiTheme="majorBidi" w:cstheme="majorBidi"/>
          <w:sz w:val="24"/>
          <w:szCs w:val="24"/>
          <w:lang w:eastAsia="en-US"/>
        </w:rPr>
        <w:t xml:space="preserve">training </w:t>
      </w:r>
      <w:r w:rsidR="00B86172">
        <w:rPr>
          <w:rFonts w:asciiTheme="majorBidi" w:eastAsia="Calibri" w:hAnsiTheme="majorBidi" w:cstheme="majorBidi"/>
          <w:sz w:val="24"/>
          <w:szCs w:val="24"/>
          <w:lang w:eastAsia="en-US"/>
        </w:rPr>
        <w:t>programme in</w:t>
      </w:r>
      <w:r w:rsidR="001D622C">
        <w:rPr>
          <w:rFonts w:asciiTheme="majorBidi" w:eastAsia="Calibri" w:hAnsiTheme="majorBidi" w:cstheme="majorBidi"/>
          <w:sz w:val="24"/>
          <w:szCs w:val="24"/>
          <w:lang w:eastAsia="en-US"/>
        </w:rPr>
        <w:t xml:space="preserve"> cancer patient</w:t>
      </w:r>
      <w:r w:rsidR="00B86172">
        <w:rPr>
          <w:rFonts w:asciiTheme="majorBidi" w:eastAsia="Calibri" w:hAnsiTheme="majorBidi" w:cstheme="majorBidi"/>
          <w:sz w:val="24"/>
          <w:szCs w:val="24"/>
          <w:lang w:eastAsia="en-US"/>
        </w:rPr>
        <w:t>s</w:t>
      </w:r>
      <w:r w:rsidR="001D622C">
        <w:rPr>
          <w:rFonts w:asciiTheme="majorBidi" w:eastAsia="Calibri" w:hAnsiTheme="majorBidi" w:cstheme="majorBidi"/>
          <w:sz w:val="24"/>
          <w:szCs w:val="24"/>
          <w:lang w:eastAsia="en-US"/>
        </w:rPr>
        <w:t xml:space="preserve"> undergoing the “multiple hit” of </w:t>
      </w:r>
      <w:r>
        <w:rPr>
          <w:rFonts w:asciiTheme="majorBidi" w:eastAsia="Calibri" w:hAnsiTheme="majorBidi" w:cstheme="majorBidi"/>
          <w:sz w:val="24"/>
          <w:szCs w:val="24"/>
          <w:lang w:eastAsia="en-US"/>
        </w:rPr>
        <w:t xml:space="preserve">neoadjuvant </w:t>
      </w:r>
      <w:r w:rsidR="001D622C">
        <w:rPr>
          <w:rFonts w:asciiTheme="majorBidi" w:eastAsia="Calibri" w:hAnsiTheme="majorBidi" w:cstheme="majorBidi"/>
          <w:sz w:val="24"/>
          <w:szCs w:val="24"/>
          <w:lang w:eastAsia="en-US"/>
        </w:rPr>
        <w:t>cancer treatment and surgery.</w:t>
      </w:r>
    </w:p>
    <w:p w14:paraId="74351190" w14:textId="1EE7A8E2" w:rsidR="00B86172" w:rsidRDefault="001D622C" w:rsidP="00D244A8">
      <w:pPr>
        <w:spacing w:line="480" w:lineRule="auto"/>
        <w:jc w:val="both"/>
        <w:rPr>
          <w:rFonts w:asciiTheme="majorBidi" w:eastAsia="Calibri" w:hAnsiTheme="majorBidi" w:cstheme="majorBidi"/>
          <w:i/>
          <w:iCs/>
          <w:sz w:val="24"/>
          <w:szCs w:val="24"/>
          <w:lang w:eastAsia="en-US"/>
        </w:rPr>
      </w:pPr>
      <w:r w:rsidRPr="00B86172">
        <w:rPr>
          <w:rFonts w:asciiTheme="majorBidi" w:eastAsia="Calibri" w:hAnsiTheme="majorBidi" w:cstheme="majorBidi"/>
          <w:b/>
          <w:bCs/>
          <w:sz w:val="24"/>
          <w:szCs w:val="24"/>
          <w:lang w:eastAsia="en-US"/>
        </w:rPr>
        <w:t>Methods:</w:t>
      </w:r>
      <w:r>
        <w:rPr>
          <w:rFonts w:asciiTheme="majorBidi" w:eastAsia="Calibri" w:hAnsiTheme="majorBidi" w:cstheme="majorBidi"/>
          <w:sz w:val="24"/>
          <w:szCs w:val="24"/>
          <w:lang w:eastAsia="en-US"/>
        </w:rPr>
        <w:t xml:space="preserve"> </w:t>
      </w:r>
      <w:r w:rsidR="00B86172">
        <w:rPr>
          <w:rFonts w:asciiTheme="majorBidi" w:eastAsia="Calibri" w:hAnsiTheme="majorBidi" w:cstheme="majorBidi"/>
          <w:sz w:val="24"/>
          <w:szCs w:val="24"/>
          <w:lang w:eastAsia="en-US"/>
        </w:rPr>
        <w:t xml:space="preserve">A systematic database search of </w:t>
      </w:r>
      <w:r w:rsidR="00B86172" w:rsidRPr="00B20A6A">
        <w:rPr>
          <w:rFonts w:asciiTheme="majorBidi" w:eastAsia="Calibri" w:hAnsiTheme="majorBidi" w:cstheme="majorBidi"/>
          <w:sz w:val="24"/>
          <w:szCs w:val="24"/>
          <w:lang w:eastAsia="en-US"/>
        </w:rPr>
        <w:t xml:space="preserve">Embase, Ovid Medline without Revisions, SPORTDiscus, Web of Science, Cochrane Library and clinical trials.gov </w:t>
      </w:r>
      <w:r w:rsidR="00B86172">
        <w:rPr>
          <w:rFonts w:asciiTheme="majorBidi" w:eastAsia="Calibri" w:hAnsiTheme="majorBidi" w:cstheme="majorBidi"/>
          <w:sz w:val="24"/>
          <w:szCs w:val="24"/>
          <w:lang w:eastAsia="en-US"/>
        </w:rPr>
        <w:t>for any randomised controlled trials</w:t>
      </w:r>
      <w:r w:rsidR="002A3316">
        <w:rPr>
          <w:rFonts w:asciiTheme="majorBidi" w:eastAsia="Calibri" w:hAnsiTheme="majorBidi" w:cstheme="majorBidi"/>
          <w:sz w:val="24"/>
          <w:szCs w:val="24"/>
          <w:lang w:eastAsia="en-US"/>
        </w:rPr>
        <w:t xml:space="preserve"> (RCT)</w:t>
      </w:r>
      <w:r w:rsidR="00B86172">
        <w:rPr>
          <w:rFonts w:asciiTheme="majorBidi" w:eastAsia="Calibri" w:hAnsiTheme="majorBidi" w:cstheme="majorBidi"/>
          <w:sz w:val="24"/>
          <w:szCs w:val="24"/>
          <w:lang w:eastAsia="en-US"/>
        </w:rPr>
        <w:t xml:space="preserve"> or non-randomised controlled trial addressing the effect of an exercise</w:t>
      </w:r>
      <w:r w:rsidR="002A3316">
        <w:rPr>
          <w:rFonts w:asciiTheme="majorBidi" w:eastAsia="Calibri" w:hAnsiTheme="majorBidi" w:cstheme="majorBidi"/>
          <w:sz w:val="24"/>
          <w:szCs w:val="24"/>
          <w:lang w:eastAsia="en-US"/>
        </w:rPr>
        <w:t xml:space="preserve"> training</w:t>
      </w:r>
      <w:r w:rsidR="00B86172">
        <w:rPr>
          <w:rFonts w:asciiTheme="majorBidi" w:eastAsia="Calibri" w:hAnsiTheme="majorBidi" w:cstheme="majorBidi"/>
          <w:sz w:val="24"/>
          <w:szCs w:val="24"/>
          <w:lang w:eastAsia="en-US"/>
        </w:rPr>
        <w:t xml:space="preserve"> programme</w:t>
      </w:r>
      <w:r w:rsidR="00D244A8">
        <w:rPr>
          <w:rFonts w:asciiTheme="majorBidi" w:eastAsia="Calibri" w:hAnsiTheme="majorBidi" w:cstheme="majorBidi"/>
          <w:sz w:val="24"/>
          <w:szCs w:val="24"/>
          <w:lang w:eastAsia="en-US"/>
        </w:rPr>
        <w:t xml:space="preserve"> in those scheduled for neoadjuvant </w:t>
      </w:r>
      <w:r w:rsidR="00B86172">
        <w:rPr>
          <w:rFonts w:asciiTheme="majorBidi" w:eastAsia="Calibri" w:hAnsiTheme="majorBidi" w:cstheme="majorBidi"/>
          <w:sz w:val="24"/>
          <w:szCs w:val="24"/>
          <w:lang w:eastAsia="en-US"/>
        </w:rPr>
        <w:t>cancer treatment and surgery.</w:t>
      </w:r>
    </w:p>
    <w:p w14:paraId="1A2790E8" w14:textId="12CB65BA" w:rsidR="00B86172" w:rsidRDefault="00B86172" w:rsidP="00D244A8">
      <w:pPr>
        <w:spacing w:line="480" w:lineRule="auto"/>
        <w:jc w:val="both"/>
        <w:rPr>
          <w:rFonts w:asciiTheme="majorBidi" w:eastAsia="Calibri" w:hAnsiTheme="majorBidi" w:cstheme="majorBidi"/>
          <w:sz w:val="24"/>
          <w:szCs w:val="24"/>
          <w:lang w:eastAsia="en-US"/>
        </w:rPr>
      </w:pPr>
      <w:r w:rsidRPr="00B86172">
        <w:rPr>
          <w:rFonts w:asciiTheme="majorBidi" w:eastAsia="Calibri" w:hAnsiTheme="majorBidi" w:cstheme="majorBidi"/>
          <w:b/>
          <w:bCs/>
          <w:sz w:val="24"/>
          <w:szCs w:val="24"/>
          <w:lang w:eastAsia="en-US"/>
        </w:rPr>
        <w:t xml:space="preserve">Results: </w:t>
      </w:r>
      <w:r w:rsidRPr="00B20A6A">
        <w:rPr>
          <w:rFonts w:asciiTheme="majorBidi" w:eastAsia="Calibri" w:hAnsiTheme="majorBidi" w:cstheme="majorBidi"/>
          <w:sz w:val="24"/>
          <w:szCs w:val="24"/>
          <w:lang w:eastAsia="en-US"/>
        </w:rPr>
        <w:t>The database search yielded 6</w:t>
      </w:r>
      <w:r>
        <w:rPr>
          <w:rFonts w:asciiTheme="majorBidi" w:eastAsia="Calibri" w:hAnsiTheme="majorBidi" w:cstheme="majorBidi"/>
          <w:sz w:val="24"/>
          <w:szCs w:val="24"/>
          <w:lang w:eastAsia="en-US"/>
        </w:rPr>
        <w:t>,</w:t>
      </w:r>
      <w:r w:rsidRPr="00B20A6A">
        <w:rPr>
          <w:rFonts w:asciiTheme="majorBidi" w:eastAsia="Calibri" w:hAnsiTheme="majorBidi" w:cstheme="majorBidi"/>
          <w:sz w:val="24"/>
          <w:szCs w:val="24"/>
          <w:lang w:eastAsia="en-US"/>
        </w:rPr>
        <w:t>489 candidate abstracts</w:t>
      </w:r>
      <w:r>
        <w:rPr>
          <w:rFonts w:asciiTheme="majorBidi" w:eastAsia="Calibri" w:hAnsiTheme="majorBidi" w:cstheme="majorBidi"/>
          <w:sz w:val="24"/>
          <w:szCs w:val="24"/>
          <w:lang w:eastAsia="en-US"/>
        </w:rPr>
        <w:t xml:space="preserve"> of </w:t>
      </w:r>
      <w:r w:rsidR="002A3316">
        <w:rPr>
          <w:rFonts w:asciiTheme="majorBidi" w:eastAsia="Calibri" w:hAnsiTheme="majorBidi" w:cstheme="majorBidi"/>
          <w:sz w:val="24"/>
          <w:szCs w:val="24"/>
          <w:lang w:eastAsia="en-US"/>
        </w:rPr>
        <w:t xml:space="preserve">which </w:t>
      </w:r>
      <w:r w:rsidR="002A3316" w:rsidRPr="00B20A6A">
        <w:rPr>
          <w:rFonts w:asciiTheme="majorBidi" w:eastAsia="Calibri" w:hAnsiTheme="majorBidi" w:cstheme="majorBidi"/>
          <w:sz w:val="24"/>
          <w:szCs w:val="24"/>
          <w:lang w:eastAsia="en-US"/>
        </w:rPr>
        <w:t>94 referen</w:t>
      </w:r>
      <w:r w:rsidR="002A3316">
        <w:rPr>
          <w:rFonts w:asciiTheme="majorBidi" w:eastAsia="Calibri" w:hAnsiTheme="majorBidi" w:cstheme="majorBidi"/>
          <w:sz w:val="24"/>
          <w:szCs w:val="24"/>
          <w:lang w:eastAsia="en-US"/>
        </w:rPr>
        <w:t>ces included the required terms</w:t>
      </w:r>
      <w:r w:rsidR="002A3316" w:rsidRPr="00B20A6A">
        <w:rPr>
          <w:rFonts w:asciiTheme="majorBidi" w:eastAsia="Calibri" w:hAnsiTheme="majorBidi" w:cstheme="majorBidi"/>
          <w:sz w:val="24"/>
          <w:szCs w:val="24"/>
          <w:lang w:eastAsia="en-US"/>
        </w:rPr>
        <w:t xml:space="preserve"> h</w:t>
      </w:r>
      <w:r w:rsidR="002A3316">
        <w:rPr>
          <w:rFonts w:asciiTheme="majorBidi" w:eastAsia="Calibri" w:hAnsiTheme="majorBidi" w:cstheme="majorBidi"/>
          <w:sz w:val="24"/>
          <w:szCs w:val="24"/>
          <w:lang w:eastAsia="en-US"/>
        </w:rPr>
        <w:t xml:space="preserve">owever, only 2 </w:t>
      </w:r>
      <w:r w:rsidR="00D244A8">
        <w:rPr>
          <w:rFonts w:asciiTheme="majorBidi" w:eastAsia="Calibri" w:hAnsiTheme="majorBidi" w:cstheme="majorBidi"/>
          <w:sz w:val="24"/>
          <w:szCs w:val="24"/>
          <w:lang w:eastAsia="en-US"/>
        </w:rPr>
        <w:t xml:space="preserve">pilot </w:t>
      </w:r>
      <w:r w:rsidR="002A3316">
        <w:rPr>
          <w:rFonts w:asciiTheme="majorBidi" w:eastAsia="Calibri" w:hAnsiTheme="majorBidi" w:cstheme="majorBidi"/>
          <w:sz w:val="24"/>
          <w:szCs w:val="24"/>
          <w:lang w:eastAsia="en-US"/>
        </w:rPr>
        <w:t>studies</w:t>
      </w:r>
      <w:r w:rsidR="002A3316" w:rsidRPr="00B20A6A">
        <w:rPr>
          <w:rFonts w:asciiTheme="majorBidi" w:eastAsia="Calibri" w:hAnsiTheme="majorBidi" w:cstheme="majorBidi"/>
          <w:sz w:val="24"/>
          <w:szCs w:val="24"/>
          <w:lang w:eastAsia="en-US"/>
        </w:rPr>
        <w:t xml:space="preserve"> </w:t>
      </w:r>
      <w:r w:rsidR="00D244A8">
        <w:rPr>
          <w:rFonts w:asciiTheme="majorBidi" w:eastAsia="Calibri" w:hAnsiTheme="majorBidi" w:cstheme="majorBidi"/>
          <w:sz w:val="24"/>
          <w:szCs w:val="24"/>
          <w:lang w:eastAsia="en-US"/>
        </w:rPr>
        <w:t xml:space="preserve">were eligible for inclusion. </w:t>
      </w:r>
      <w:r>
        <w:rPr>
          <w:rFonts w:asciiTheme="majorBidi" w:eastAsia="Calibri" w:hAnsiTheme="majorBidi" w:cstheme="majorBidi"/>
          <w:sz w:val="24"/>
          <w:szCs w:val="24"/>
          <w:lang w:eastAsia="en-US"/>
        </w:rPr>
        <w:t>Both studies illustrate</w:t>
      </w:r>
      <w:r w:rsidR="002A3316">
        <w:rPr>
          <w:rFonts w:asciiTheme="majorBidi" w:eastAsia="Calibri" w:hAnsiTheme="majorBidi" w:cstheme="majorBidi"/>
          <w:sz w:val="24"/>
          <w:szCs w:val="24"/>
          <w:lang w:eastAsia="en-US"/>
        </w:rPr>
        <w:t>d</w:t>
      </w:r>
      <w:r>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that exercise training is safe an</w:t>
      </w:r>
      <w:r>
        <w:rPr>
          <w:rFonts w:asciiTheme="majorBidi" w:eastAsia="Calibri" w:hAnsiTheme="majorBidi" w:cstheme="majorBidi"/>
          <w:sz w:val="24"/>
          <w:szCs w:val="24"/>
          <w:lang w:eastAsia="en-US"/>
        </w:rPr>
        <w:t>d feasible in breast and locally advanced rectal cancer</w:t>
      </w:r>
      <w:r w:rsidR="002A3316">
        <w:rPr>
          <w:rFonts w:asciiTheme="majorBidi" w:eastAsia="Calibri" w:hAnsiTheme="majorBidi" w:cstheme="majorBidi"/>
          <w:sz w:val="24"/>
          <w:szCs w:val="24"/>
          <w:lang w:eastAsia="en-US"/>
        </w:rPr>
        <w:t xml:space="preserve"> with</w:t>
      </w:r>
      <w:r>
        <w:rPr>
          <w:rFonts w:asciiTheme="majorBidi" w:eastAsia="Calibri" w:hAnsiTheme="majorBidi" w:cstheme="majorBidi"/>
          <w:sz w:val="24"/>
          <w:szCs w:val="24"/>
          <w:lang w:eastAsia="en-US"/>
        </w:rPr>
        <w:t xml:space="preserve"> acceptable </w:t>
      </w:r>
      <w:r w:rsidR="002A3316">
        <w:rPr>
          <w:rFonts w:asciiTheme="majorBidi" w:eastAsia="Calibri" w:hAnsiTheme="majorBidi" w:cstheme="majorBidi"/>
          <w:sz w:val="24"/>
          <w:szCs w:val="24"/>
          <w:lang w:eastAsia="en-US"/>
        </w:rPr>
        <w:t xml:space="preserve">adherence rates </w:t>
      </w:r>
      <w:r>
        <w:rPr>
          <w:rFonts w:asciiTheme="majorBidi" w:eastAsia="Calibri" w:hAnsiTheme="majorBidi" w:cstheme="majorBidi"/>
          <w:sz w:val="24"/>
          <w:szCs w:val="24"/>
          <w:lang w:eastAsia="en-US"/>
        </w:rPr>
        <w:t>of 80-96</w:t>
      </w:r>
      <w:r w:rsidRPr="00B20A6A">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Only one of the two included</w:t>
      </w:r>
      <w:r w:rsidRPr="00B20A6A">
        <w:rPr>
          <w:rFonts w:asciiTheme="majorBidi" w:eastAsia="Calibri" w:hAnsiTheme="majorBidi" w:cstheme="majorBidi"/>
          <w:sz w:val="24"/>
          <w:szCs w:val="24"/>
          <w:lang w:eastAsia="en-US"/>
        </w:rPr>
        <w:t xml:space="preserve"> pilot studies </w:t>
      </w:r>
      <w:r>
        <w:rPr>
          <w:rFonts w:asciiTheme="majorBidi" w:eastAsia="Calibri" w:hAnsiTheme="majorBidi" w:cstheme="majorBidi"/>
          <w:sz w:val="24"/>
          <w:szCs w:val="24"/>
          <w:lang w:eastAsia="en-US"/>
        </w:rPr>
        <w:t>reported a</w:t>
      </w:r>
      <w:r w:rsidRPr="00B20A6A">
        <w:rPr>
          <w:rFonts w:asciiTheme="majorBidi" w:eastAsia="Calibri" w:hAnsiTheme="majorBidi" w:cstheme="majorBidi"/>
          <w:sz w:val="24"/>
          <w:szCs w:val="24"/>
          <w:lang w:eastAsia="en-US"/>
        </w:rPr>
        <w:t xml:space="preserve"> stat</w:t>
      </w:r>
      <w:r>
        <w:rPr>
          <w:rFonts w:asciiTheme="majorBidi" w:eastAsia="Calibri" w:hAnsiTheme="majorBidi" w:cstheme="majorBidi"/>
          <w:sz w:val="24"/>
          <w:szCs w:val="24"/>
          <w:lang w:eastAsia="en-US"/>
        </w:rPr>
        <w:t>istical significant increase in physical fitness</w:t>
      </w:r>
      <w:r w:rsidRPr="00B20A6A">
        <w:rPr>
          <w:rFonts w:asciiTheme="majorBidi" w:eastAsia="Calibri" w:hAnsiTheme="majorBidi" w:cstheme="majorBidi"/>
          <w:sz w:val="24"/>
          <w:szCs w:val="24"/>
          <w:lang w:eastAsia="en-US"/>
        </w:rPr>
        <w:t xml:space="preserve">. Furthermore, no studies reporting </w:t>
      </w:r>
      <w:r>
        <w:rPr>
          <w:rFonts w:asciiTheme="majorBidi" w:eastAsia="Calibri" w:hAnsiTheme="majorBidi" w:cstheme="majorBidi"/>
          <w:sz w:val="24"/>
          <w:szCs w:val="24"/>
          <w:lang w:eastAsia="en-US"/>
        </w:rPr>
        <w:t xml:space="preserve">health related quality of life, fatigue, behaviour or </w:t>
      </w:r>
      <w:r w:rsidRPr="00B20A6A">
        <w:rPr>
          <w:rFonts w:asciiTheme="majorBidi" w:eastAsia="Calibri" w:hAnsiTheme="majorBidi" w:cstheme="majorBidi"/>
          <w:sz w:val="24"/>
          <w:szCs w:val="24"/>
          <w:lang w:eastAsia="en-US"/>
        </w:rPr>
        <w:t xml:space="preserve">surgical outcomes were found. </w:t>
      </w:r>
    </w:p>
    <w:p w14:paraId="3427318B" w14:textId="14FA43F7" w:rsidR="00B86172" w:rsidRDefault="00B86172" w:rsidP="002562E6">
      <w:pPr>
        <w:spacing w:line="480" w:lineRule="auto"/>
        <w:jc w:val="both"/>
        <w:rPr>
          <w:rFonts w:asciiTheme="majorBidi" w:eastAsia="Calibri" w:hAnsiTheme="majorBidi" w:cstheme="majorBidi"/>
          <w:sz w:val="24"/>
          <w:szCs w:val="24"/>
          <w:lang w:eastAsia="en-US"/>
        </w:rPr>
      </w:pPr>
      <w:r w:rsidRPr="00B86172">
        <w:rPr>
          <w:rFonts w:asciiTheme="majorBidi" w:eastAsia="Calibri" w:hAnsiTheme="majorBidi" w:cstheme="majorBidi"/>
          <w:b/>
          <w:bCs/>
          <w:sz w:val="24"/>
          <w:szCs w:val="24"/>
          <w:lang w:eastAsia="en-US"/>
        </w:rPr>
        <w:t>Conclusion:</w:t>
      </w:r>
      <w:r>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 xml:space="preserve">To our knowledge, this is the first systematic review including all cancer patients undergoing </w:t>
      </w:r>
      <w:r>
        <w:rPr>
          <w:rFonts w:asciiTheme="majorBidi" w:eastAsia="Calibri" w:hAnsiTheme="majorBidi" w:cstheme="majorBidi"/>
          <w:sz w:val="24"/>
          <w:szCs w:val="24"/>
          <w:lang w:eastAsia="en-US"/>
        </w:rPr>
        <w:t xml:space="preserve">neoadjuvant cancer treatment and </w:t>
      </w:r>
      <w:r w:rsidRPr="00B20A6A">
        <w:rPr>
          <w:rFonts w:asciiTheme="majorBidi" w:eastAsia="Calibri" w:hAnsiTheme="majorBidi" w:cstheme="majorBidi"/>
          <w:sz w:val="24"/>
          <w:szCs w:val="24"/>
          <w:lang w:eastAsia="en-US"/>
        </w:rPr>
        <w:t>surgery. Because of the lack of adequately powered RCTs in this area, it remains unclear what is the optimal time to initiate an exercise program</w:t>
      </w:r>
      <w:r>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and </w:t>
      </w:r>
      <w:r>
        <w:rPr>
          <w:rFonts w:asciiTheme="majorBidi" w:eastAsia="Calibri" w:hAnsiTheme="majorBidi" w:cstheme="majorBidi"/>
          <w:sz w:val="24"/>
          <w:szCs w:val="24"/>
          <w:lang w:eastAsia="en-US"/>
        </w:rPr>
        <w:t xml:space="preserve">what is </w:t>
      </w:r>
      <w:r w:rsidRPr="00B20A6A">
        <w:rPr>
          <w:rFonts w:asciiTheme="majorBidi" w:eastAsia="Calibri" w:hAnsiTheme="majorBidi" w:cstheme="majorBidi"/>
          <w:sz w:val="24"/>
          <w:szCs w:val="24"/>
          <w:lang w:eastAsia="en-US"/>
        </w:rPr>
        <w:t>the kind of program</w:t>
      </w:r>
      <w:r>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 xml:space="preserve">deemed </w:t>
      </w:r>
      <w:r w:rsidRPr="00B20A6A">
        <w:rPr>
          <w:rFonts w:asciiTheme="majorBidi" w:eastAsia="Calibri" w:hAnsiTheme="majorBidi" w:cstheme="majorBidi"/>
          <w:sz w:val="24"/>
          <w:szCs w:val="24"/>
          <w:lang w:eastAsia="en-US"/>
        </w:rPr>
        <w:t xml:space="preserve">effective in improving clinical outcome measures. </w:t>
      </w:r>
    </w:p>
    <w:p w14:paraId="200A5E33" w14:textId="77777777" w:rsidR="00D244A8" w:rsidRPr="00B20A6A" w:rsidRDefault="00D244A8" w:rsidP="002562E6">
      <w:pPr>
        <w:spacing w:line="480" w:lineRule="auto"/>
        <w:jc w:val="both"/>
        <w:rPr>
          <w:rFonts w:asciiTheme="majorBidi" w:eastAsia="Calibri" w:hAnsiTheme="majorBidi" w:cstheme="majorBidi"/>
          <w:sz w:val="24"/>
          <w:szCs w:val="24"/>
          <w:lang w:eastAsia="en-US"/>
        </w:rPr>
      </w:pPr>
    </w:p>
    <w:p w14:paraId="1403B84B" w14:textId="77777777" w:rsidR="00B20A6A" w:rsidRPr="00B20A6A" w:rsidRDefault="00B20A6A" w:rsidP="00B20A6A">
      <w:pPr>
        <w:spacing w:line="480" w:lineRule="auto"/>
        <w:jc w:val="both"/>
        <w:outlineLvl w:val="0"/>
        <w:rPr>
          <w:rFonts w:asciiTheme="majorBidi" w:eastAsia="Calibri" w:hAnsiTheme="majorBidi" w:cstheme="majorBidi"/>
          <w:b/>
          <w:bCs/>
          <w:sz w:val="24"/>
          <w:szCs w:val="24"/>
        </w:rPr>
      </w:pPr>
      <w:r w:rsidRPr="00B20A6A">
        <w:rPr>
          <w:rFonts w:asciiTheme="majorBidi" w:eastAsia="Calibri" w:hAnsiTheme="majorBidi" w:cstheme="majorBidi"/>
          <w:b/>
          <w:bCs/>
          <w:sz w:val="24"/>
          <w:szCs w:val="24"/>
        </w:rPr>
        <w:lastRenderedPageBreak/>
        <w:t>Introduction</w:t>
      </w:r>
    </w:p>
    <w:p w14:paraId="6DC1D4B5" w14:textId="1BDB5FFB"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Cancer is associated with cachexia which, in the pre-operative period, has been shown to influence perioperative outcome, increasing the risk of complications, mortality and length of stay in major gastrointestinal surgery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&lt;EndNote&gt;&lt;Cite&gt;&lt;Author&gt;Brown SC&lt;/Author&gt;&lt;Year&gt;1991&lt;/Year&gt;&lt;RecNum&gt;762&lt;/RecNum&gt;&lt;DisplayText&gt;[1]&lt;/DisplayText&gt;&lt;record&gt;&lt;rec-number&gt;762&lt;/rec-number&gt;&lt;foreign-keys&gt;&lt;key app="EN" db-id="0tzwxpzrnef5tqe9p2uve2fia0axrw0vpdpt"&gt;762&lt;/key&gt;&lt;/foreign-keys&gt;&lt;ref-type name="Journal Article"&gt;17&lt;/ref-type&gt;&lt;contributors&gt;&lt;authors&gt;&lt;author&gt;Brown SC, Abraham JS, Walsh S, Sykes PA. &lt;/author&gt;&lt;/authors&gt;&lt;/contributors&gt;&lt;titles&gt;&lt;title&gt;Risk factors and operative mortality in surgery for colorectal cancer. &lt;/title&gt;&lt;secondary-title&gt;Ann R Coll Surg Engl&lt;/secondary-title&gt;&lt;/titles&gt;&lt;periodical&gt;&lt;full-title&gt;Ann R Coll Surg Engl&lt;/full-title&gt;&lt;abbr-1&gt;Annals of the Royal College of Surgeons of England&lt;/abbr-1&gt;&lt;/periodical&gt;&lt;pages&gt;269-72&lt;/pages&gt;&lt;volume&gt;73&lt;/volume&gt;&lt;number&gt;5&lt;/number&gt;&lt;dates&gt;&lt;year&gt;1991&lt;/year&gt;&lt;/dates&gt;&lt;urls&gt;&lt;/urls&gt;&lt;/record&gt;&lt;/Cite&gt;&lt;/EndNote&gt;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 w:tooltip="Brown SC, 1991 #762" w:history="1">
        <w:r w:rsidR="00772917">
          <w:rPr>
            <w:rFonts w:asciiTheme="majorBidi" w:eastAsia="Calibri" w:hAnsiTheme="majorBidi" w:cstheme="majorBidi"/>
            <w:noProof/>
            <w:sz w:val="24"/>
            <w:szCs w:val="24"/>
            <w:lang w:eastAsia="en-US"/>
          </w:rPr>
          <w:t>1</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Chemotherapy has been related to skeletal mu</w:t>
      </w:r>
      <w:r w:rsidR="000F2FA2">
        <w:rPr>
          <w:rFonts w:asciiTheme="majorBidi" w:eastAsia="Calibri" w:hAnsiTheme="majorBidi" w:cstheme="majorBidi"/>
          <w:sz w:val="24"/>
          <w:szCs w:val="24"/>
          <w:lang w:eastAsia="en-US"/>
        </w:rPr>
        <w:t xml:space="preserve">scle wasting, oxidative stress, </w:t>
      </w:r>
      <w:r w:rsidRPr="00B20A6A">
        <w:rPr>
          <w:rFonts w:asciiTheme="majorBidi" w:eastAsia="Calibri" w:hAnsiTheme="majorBidi" w:cstheme="majorBidi"/>
          <w:sz w:val="24"/>
          <w:szCs w:val="24"/>
          <w:lang w:eastAsia="en-US"/>
        </w:rPr>
        <w:t xml:space="preserve">mitochondrial death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&lt;EndNote&gt;&lt;Cite&gt;&lt;Author&gt;Gilliam L&lt;/Author&gt;&lt;Year&gt;2011&lt;/Year&gt;&lt;RecNum&gt;761&lt;/RecNum&gt;&lt;DisplayText&gt;[2]&lt;/DisplayText&gt;&lt;record&gt;&lt;rec-number&gt;761&lt;/rec-number&gt;&lt;foreign-keys&gt;&lt;key app="EN" db-id="0tzwxpzrnef5tqe9p2uve2fia0axrw0vpdpt"&gt;761&lt;/key&gt;&lt;/foreign-keys&gt;&lt;ref-type name="Journal Article"&gt;17&lt;/ref-type&gt;&lt;contributors&gt;&lt;authors&gt;&lt;author&gt;Gilliam L, Clair D.&lt;/author&gt;&lt;/authors&gt;&lt;/contributors&gt;&lt;titles&gt;&lt;title&gt;Chemotherapy-induced weakness and fatigue in skeletal muscle: The role of oxidative stress.&lt;/title&gt;&lt;secondary-title&gt;Antioxid Redox Signal&lt;/secondary-title&gt;&lt;/titles&gt;&lt;periodical&gt;&lt;full-title&gt;Antioxid Redox Signal&lt;/full-title&gt;&lt;/periodical&gt;&lt;pages&gt;2543-2663&lt;/pages&gt;&lt;volume&gt;15&lt;/volume&gt;&lt;number&gt;9&lt;/number&gt;&lt;dates&gt;&lt;year&gt;2011&lt;/year&gt;&lt;/dates&gt;&lt;urls&gt;&lt;/urls&gt;&lt;/record&gt;&lt;/Cite&gt;&lt;/EndNote&gt;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 w:tooltip="Gilliam L, 2011 #761" w:history="1">
        <w:r w:rsidR="00772917">
          <w:rPr>
            <w:rFonts w:asciiTheme="majorBidi" w:eastAsia="Calibri" w:hAnsiTheme="majorBidi" w:cstheme="majorBidi"/>
            <w:noProof/>
            <w:sz w:val="24"/>
            <w:szCs w:val="24"/>
            <w:lang w:eastAsia="en-US"/>
          </w:rPr>
          <w:t>2</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0F2FA2">
        <w:rPr>
          <w:rFonts w:asciiTheme="majorBidi" w:eastAsia="Calibri" w:hAnsiTheme="majorBidi" w:cstheme="majorBidi"/>
          <w:sz w:val="24"/>
          <w:szCs w:val="24"/>
          <w:lang w:eastAsia="en-US"/>
        </w:rPr>
        <w:t xml:space="preserve"> and </w:t>
      </w:r>
      <w:r w:rsidR="000F2FA2" w:rsidRPr="000F2FA2">
        <w:rPr>
          <w:rFonts w:asciiTheme="majorBidi" w:eastAsia="Calibri" w:hAnsiTheme="majorBidi" w:cstheme="majorBidi"/>
          <w:i/>
          <w:iCs/>
          <w:sz w:val="24"/>
          <w:szCs w:val="24"/>
          <w:lang w:eastAsia="en-US"/>
        </w:rPr>
        <w:t>in vivo</w:t>
      </w:r>
      <w:r w:rsidR="000F2FA2">
        <w:rPr>
          <w:rFonts w:asciiTheme="majorBidi" w:eastAsia="Calibri" w:hAnsiTheme="majorBidi" w:cstheme="majorBidi"/>
          <w:sz w:val="24"/>
          <w:szCs w:val="24"/>
          <w:lang w:eastAsia="en-US"/>
        </w:rPr>
        <w:t xml:space="preserve"> mitochondrial function </w:t>
      </w:r>
      <w:r w:rsidR="000F2FA2">
        <w:rPr>
          <w:rFonts w:asciiTheme="majorBidi" w:eastAsia="Calibri" w:hAnsiTheme="majorBidi" w:cstheme="majorBidi"/>
          <w:sz w:val="24"/>
          <w:szCs w:val="24"/>
          <w:lang w:eastAsia="en-US"/>
        </w:rPr>
        <w:fldChar w:fldCharType="begin">
          <w:fldData xml:space="preserve">PEVuZE5vdGU+PENpdGU+PEF1dGhvcj5XZXN0IE1BPC9BdXRob3I+PFllYXI+MjAxNDwvWWVhcj48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</w:fldData>
        </w:fldChar>
      </w:r>
      <w:r w:rsidR="00B86172">
        <w:rPr>
          <w:rFonts w:asciiTheme="majorBidi" w:eastAsia="Calibri" w:hAnsiTheme="majorBidi" w:cstheme="majorBidi"/>
          <w:sz w:val="24"/>
          <w:szCs w:val="24"/>
          <w:lang w:eastAsia="en-US"/>
        </w:rPr>
        <w:instrText xml:space="preserve"> ADDIN EN.CITE </w:instrText>
      </w:r>
      <w:r w:rsidR="00B86172">
        <w:rPr>
          <w:rFonts w:asciiTheme="majorBidi" w:eastAsia="Calibri" w:hAnsiTheme="majorBidi" w:cstheme="majorBidi"/>
          <w:sz w:val="24"/>
          <w:szCs w:val="24"/>
          <w:lang w:eastAsia="en-US"/>
        </w:rPr>
        <w:fldChar w:fldCharType="begin">
          <w:fldData xml:space="preserve">PEVuZE5vdGU+PENpdGU+PEF1dGhvcj5XZXN0IE1BPC9BdXRob3I+PFllYXI+MjAxNDwvWWVhcj48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</w:fldData>
        </w:fldChar>
      </w:r>
      <w:r w:rsidR="00B86172">
        <w:rPr>
          <w:rFonts w:asciiTheme="majorBidi" w:eastAsia="Calibri" w:hAnsiTheme="majorBidi" w:cstheme="majorBidi"/>
          <w:sz w:val="24"/>
          <w:szCs w:val="24"/>
          <w:lang w:eastAsia="en-US"/>
        </w:rPr>
        <w:instrText xml:space="preserve"> ADDIN EN.CITE.DATA </w:instrText>
      </w:r>
      <w:r w:rsidR="00B86172">
        <w:rPr>
          <w:rFonts w:asciiTheme="majorBidi" w:eastAsia="Calibri" w:hAnsiTheme="majorBidi" w:cstheme="majorBidi"/>
          <w:sz w:val="24"/>
          <w:szCs w:val="24"/>
          <w:lang w:eastAsia="en-US"/>
        </w:rPr>
      </w:r>
      <w:r w:rsidR="00B86172">
        <w:rPr>
          <w:rFonts w:asciiTheme="majorBidi" w:eastAsia="Calibri" w:hAnsiTheme="majorBidi" w:cstheme="majorBidi"/>
          <w:sz w:val="24"/>
          <w:szCs w:val="24"/>
          <w:lang w:eastAsia="en-US"/>
        </w:rPr>
        <w:fldChar w:fldCharType="end"/>
      </w:r>
      <w:r w:rsidR="000F2FA2">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3" w:tooltip="West MA, 2014 #804" w:history="1">
        <w:r w:rsidR="00772917">
          <w:rPr>
            <w:rFonts w:asciiTheme="majorBidi" w:eastAsia="Calibri" w:hAnsiTheme="majorBidi" w:cstheme="majorBidi"/>
            <w:noProof/>
            <w:sz w:val="24"/>
            <w:szCs w:val="24"/>
            <w:lang w:eastAsia="en-US"/>
          </w:rPr>
          <w:t>3</w:t>
        </w:r>
      </w:hyperlink>
      <w:r w:rsidR="00B86172">
        <w:rPr>
          <w:rFonts w:asciiTheme="majorBidi" w:eastAsia="Calibri" w:hAnsiTheme="majorBidi" w:cstheme="majorBidi"/>
          <w:noProof/>
          <w:sz w:val="24"/>
          <w:szCs w:val="24"/>
          <w:lang w:eastAsia="en-US"/>
        </w:rPr>
        <w:t>]</w:t>
      </w:r>
      <w:r w:rsidR="000F2FA2">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Furthermore, cancer t</w:t>
      </w:r>
      <w:r w:rsidR="00FD4250">
        <w:rPr>
          <w:rFonts w:asciiTheme="majorBidi" w:eastAsia="Calibri" w:hAnsiTheme="majorBidi" w:cstheme="majorBidi"/>
          <w:sz w:val="24"/>
          <w:szCs w:val="24"/>
          <w:lang w:eastAsia="en-US"/>
        </w:rPr>
        <w:t>reatment</w:t>
      </w:r>
      <w:r w:rsidRPr="00B20A6A">
        <w:rPr>
          <w:rFonts w:asciiTheme="majorBidi" w:eastAsia="Calibri" w:hAnsiTheme="majorBidi" w:cstheme="majorBidi"/>
          <w:sz w:val="24"/>
          <w:szCs w:val="24"/>
          <w:lang w:eastAsia="en-US"/>
        </w:rPr>
        <w:t xml:space="preserve"> has been linked to decreased physical fitness levels, which appears to be related to</w:t>
      </w:r>
      <w:r w:rsidR="000F2FA2">
        <w:rPr>
          <w:rFonts w:asciiTheme="majorBidi" w:eastAsia="Calibri" w:hAnsiTheme="majorBidi" w:cstheme="majorBidi"/>
          <w:sz w:val="24"/>
          <w:szCs w:val="24"/>
          <w:lang w:eastAsia="en-US"/>
        </w:rPr>
        <w:t xml:space="preserve"> the</w:t>
      </w:r>
      <w:r w:rsidRPr="00B20A6A">
        <w:rPr>
          <w:rFonts w:asciiTheme="majorBidi" w:eastAsia="Calibri" w:hAnsiTheme="majorBidi" w:cstheme="majorBidi"/>
          <w:sz w:val="24"/>
          <w:szCs w:val="24"/>
          <w:lang w:eastAsia="en-US"/>
        </w:rPr>
        <w:t xml:space="preserve"> type of treatment, being worse in those receiving surgery and radiotherapy in combination with chemotherapy than in those who receive radiotherapy or surgery alone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 ExcludeYear="1"&gt;&lt;Author&gt;Moros MT&lt;/Author&gt;&lt;Year&gt;2010&lt;/Year&gt;&lt;RecNum&gt;564&lt;/RecNum&gt;&lt;DisplayText&gt;[4]&lt;/DisplayText&gt;&lt;record&gt;&lt;rec-number&gt;564&lt;/rec-number&gt;&lt;foreign-keys&gt;&lt;key app="EN" db-id="0tzwxpzrnef5tqe9p2uve2fia0axrw0vpdpt"&gt;564&lt;/key&gt;&lt;key app="ENWeb" db-id=""&gt;0&lt;/key&gt;&lt;/foreign-keys&gt;&lt;ref-type name="Journal Article"&gt;17&lt;/ref-type&gt;&lt;contributors&gt;&lt;authors&gt;&lt;author&gt;Moros MT, Ruidiaz M, Caballero A, Serrano E, Martínez V, Tres A.&lt;/author&gt;&lt;/authors&gt;&lt;/contributors&gt;&lt;titles&gt;&lt;title&gt;Effects of an exercise training program on the quality of life of women with breast cancer on chemotherapy&lt;/title&gt;&lt;secondary-title&gt;Rev Med Chil.&lt;/secondary-title&gt;&lt;/titles&gt;&lt;periodical&gt;&lt;full-title&gt;Rev Med Chil.&lt;/full-title&gt;&lt;/periodical&gt;&lt;pages&gt;715-22&lt;/pages&gt;&lt;volume&gt;138&lt;/volume&gt;&lt;number&gt;6&lt;/number&gt;&lt;dates&gt;&lt;year&gt;2010&lt;/year&gt;&lt;/dates&gt;&lt;urls&gt;&lt;/urls&gt;&lt;/record&gt;&lt;/Cite&gt;&lt;/EndNote&gt;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4" w:tooltip="Moros MT, 2010 #564" w:history="1">
        <w:r w:rsidR="00772917">
          <w:rPr>
            <w:rFonts w:asciiTheme="majorBidi" w:eastAsia="Calibri" w:hAnsiTheme="majorBidi" w:cstheme="majorBidi"/>
            <w:noProof/>
            <w:sz w:val="24"/>
            <w:szCs w:val="24"/>
            <w:lang w:eastAsia="en-US"/>
          </w:rPr>
          <w:t>4</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Unfortunately poor physical fitness reflects reduced physiological reserve, which is associated with a complicated post-operative period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&lt;EndNote&gt;&lt;Cite&gt;&lt;Author&gt;Older P&lt;/Author&gt;&lt;Year&gt;1993&lt;/Year&gt;&lt;RecNum&gt;740&lt;/RecNum&gt;&lt;DisplayText&gt;[5]&lt;/DisplayText&gt;&lt;record&gt;&lt;rec-number&gt;740&lt;/rec-number&gt;&lt;foreign-keys&gt;&lt;key app="EN" db-id="0tzwxpzrnef5tqe9p2uve2fia0axrw0vpdpt"&gt;740&lt;/key&gt;&lt;/foreign-keys&gt;&lt;ref-type name="Journal Article"&gt;17&lt;/ref-type&gt;&lt;contributors&gt;&lt;authors&gt;&lt;author&gt;Older P, Smith R, Courtney P, Hone R.&lt;/author&gt;&lt;/authors&gt;&lt;/contributors&gt;&lt;titles&gt;&lt;title&gt;Preoperative evaluation of cardiac failure and ischemia in elderly patients by cardiopulmonary exercise testing.&lt;/title&gt;&lt;secondary-title&gt;104&lt;/secondary-title&gt;&lt;/titles&gt;&lt;periodical&gt;&lt;full-title&gt;104&lt;/full-title&gt;&lt;/periodical&gt;&lt;volume&gt;3&lt;/volume&gt;&lt;number&gt;701-4&lt;/number&gt;&lt;dates&gt;&lt;year&gt;1993&lt;/year&gt;&lt;/dates&gt;&lt;urls&gt;&lt;/urls&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5" w:tooltip="Older P, 1993 #740" w:history="1">
        <w:r w:rsidR="00772917">
          <w:rPr>
            <w:rFonts w:asciiTheme="majorBidi" w:eastAsia="Calibri" w:hAnsiTheme="majorBidi" w:cstheme="majorBidi"/>
            <w:noProof/>
            <w:sz w:val="24"/>
            <w:szCs w:val="24"/>
            <w:lang w:eastAsia="en-US"/>
          </w:rPr>
          <w:t>5</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FD4250">
        <w:rPr>
          <w:rFonts w:asciiTheme="majorBidi" w:eastAsia="Calibri" w:hAnsiTheme="majorBidi" w:cstheme="majorBidi"/>
          <w:sz w:val="24"/>
          <w:szCs w:val="24"/>
          <w:lang w:eastAsia="en-US"/>
        </w:rPr>
        <w:t>. Neo</w:t>
      </w:r>
      <w:r w:rsidRPr="00B20A6A">
        <w:rPr>
          <w:rFonts w:asciiTheme="majorBidi" w:eastAsia="Calibri" w:hAnsiTheme="majorBidi" w:cstheme="majorBidi"/>
          <w:sz w:val="24"/>
          <w:szCs w:val="24"/>
          <w:lang w:eastAsia="en-US"/>
        </w:rPr>
        <w:t xml:space="preserve">adjuvant chemoradiotherapy decreases physical fitness, as measured by cardiopulmonary exercise testing (CPET), and this decrease is associated with poor surgical outcome, i.e post-operative morbidity and mortality in both lower and upper gastrointestinal cancer patients </w:t>
      </w:r>
      <w:r w:rsidRPr="00B20A6A">
        <w:rPr>
          <w:rFonts w:asciiTheme="majorBidi" w:eastAsia="Calibri" w:hAnsiTheme="majorBidi" w:cstheme="majorBidi"/>
          <w:sz w:val="24"/>
          <w:szCs w:val="24"/>
          <w:lang w:eastAsia="en-US"/>
        </w:rPr>
        <w:fldChar w:fldCharType="begin">
          <w:fldData xml:space="preserve">PEVuZE5vdGU+PENpdGU+PEF1dGhvcj5TLiBKYWNrPC9BdXRob3I+PFllYXI+MjAxNDwvWWVhcj48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ZGF0ZXM+PHllYXI+MjAxNDwveWVhcj48cHViLWRhdGVzPjxkYXRlPkFwciAxMjwvZGF0ZT48L3B1
Yi1kYXRlcz48L2RhdGVzPjxpc2JuPjE1MzItMjE1NyAoRWxlY3Ryb25pYykmI3hEOzA3NDgtNzk4
MyAoTGlua2luZyk8L2lzYm4+PGFjY2Vzc2lvbi1udW0+MjQ3ODQ3NzU8L2FjY2Vzc2lvbi1udW0+
PHVybHM+PHJlbGF0ZWQtdXJscz48dXJsPmh0dHA6Ly93d3cubmNiaS5ubG0ubmloLmdvdi9wdWJt
ZWQvMjQ3ODQ3NzU8L3VybD48L3JlbGF0ZWQtdXJscz48L3VybHM+PGVsZWN0cm9uaWMtcmVzb3Vy
Y2UtbnVtPjEwLjEwMTYvai5lanNvLjIwMTQuMDMuMDIxPC9lbGVjdHJvbmljLXJlc291cmNlLW51
bT48L3JlY29yZD48L0NpdGU+PC9FbmROb3RlPn==
</w:fldData>
        </w:fldChar>
      </w:r>
      <w:r w:rsidR="00B86172">
        <w:rPr>
          <w:rFonts w:asciiTheme="majorBidi" w:eastAsia="Calibri" w:hAnsiTheme="majorBidi" w:cstheme="majorBidi"/>
          <w:sz w:val="24"/>
          <w:szCs w:val="24"/>
          <w:lang w:eastAsia="en-US"/>
        </w:rPr>
        <w:instrText xml:space="preserve"> ADDIN EN.CITE </w:instrText>
      </w:r>
      <w:r w:rsidR="00B86172">
        <w:rPr>
          <w:rFonts w:asciiTheme="majorBidi" w:eastAsia="Calibri" w:hAnsiTheme="majorBidi" w:cstheme="majorBidi"/>
          <w:sz w:val="24"/>
          <w:szCs w:val="24"/>
          <w:lang w:eastAsia="en-US"/>
        </w:rPr>
        <w:fldChar w:fldCharType="begin">
          <w:fldData xml:space="preserve">PEVuZE5vdGU+PENpdGU+PEF1dGhvcj5TLiBKYWNrPC9BdXRob3I+PFllYXI+MjAxNDwvWWVhcj48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ZGF0ZXM+PHllYXI+MjAxNDwveWVhcj48cHViLWRhdGVzPjxkYXRlPkFwciAxMjwvZGF0ZT48L3B1
Yi1kYXRlcz48L2RhdGVzPjxpc2JuPjE1MzItMjE1NyAoRWxlY3Ryb25pYykmI3hEOzA3NDgtNzk4
MyAoTGlua2luZyk8L2lzYm4+PGFjY2Vzc2lvbi1udW0+MjQ3ODQ3NzU8L2FjY2Vzc2lvbi1udW0+
PHVybHM+PHJlbGF0ZWQtdXJscz48dXJsPmh0dHA6Ly93d3cubmNiaS5ubG0ubmloLmdvdi9wdWJt
ZWQvMjQ3ODQ3NzU8L3VybD48L3JlbGF0ZWQtdXJscz48L3VybHM+PGVsZWN0cm9uaWMtcmVzb3Vy
Y2UtbnVtPjEwLjEwMTYvai5lanNvLjIwMTQuMDMuMDIxPC9lbGVjdHJvbmljLXJlc291cmNlLW51
bT48L3JlY29yZD48L0NpdGU+PC9FbmROb3RlPn==
</w:fldData>
        </w:fldChar>
      </w:r>
      <w:r w:rsidR="00B86172">
        <w:rPr>
          <w:rFonts w:asciiTheme="majorBidi" w:eastAsia="Calibri" w:hAnsiTheme="majorBidi" w:cstheme="majorBidi"/>
          <w:sz w:val="24"/>
          <w:szCs w:val="24"/>
          <w:lang w:eastAsia="en-US"/>
        </w:rPr>
        <w:instrText xml:space="preserve"> ADDIN EN.CITE.DATA </w:instrText>
      </w:r>
      <w:r w:rsidR="00B86172">
        <w:rPr>
          <w:rFonts w:asciiTheme="majorBidi" w:eastAsia="Calibri" w:hAnsiTheme="majorBidi" w:cstheme="majorBidi"/>
          <w:sz w:val="24"/>
          <w:szCs w:val="24"/>
          <w:lang w:eastAsia="en-US"/>
        </w:rPr>
      </w:r>
      <w:r w:rsidR="00B86172">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6" w:tooltip="S. Jack, 2014 #687" w:history="1">
        <w:r w:rsidR="00772917">
          <w:rPr>
            <w:rFonts w:asciiTheme="majorBidi" w:eastAsia="Calibri" w:hAnsiTheme="majorBidi" w:cstheme="majorBidi"/>
            <w:noProof/>
            <w:sz w:val="24"/>
            <w:szCs w:val="24"/>
            <w:lang w:eastAsia="en-US"/>
          </w:rPr>
          <w:t>6</w:t>
        </w:r>
      </w:hyperlink>
      <w:r w:rsidR="00B86172">
        <w:rPr>
          <w:rFonts w:asciiTheme="majorBidi" w:eastAsia="Calibri" w:hAnsiTheme="majorBidi" w:cstheme="majorBidi"/>
          <w:noProof/>
          <w:sz w:val="24"/>
          <w:szCs w:val="24"/>
          <w:lang w:eastAsia="en-US"/>
        </w:rPr>
        <w:t xml:space="preserve">, </w:t>
      </w:r>
      <w:hyperlink w:anchor="_ENREF_7" w:tooltip="West M.A, 2014 #718" w:history="1">
        <w:r w:rsidR="00772917">
          <w:rPr>
            <w:rFonts w:asciiTheme="majorBidi" w:eastAsia="Calibri" w:hAnsiTheme="majorBidi" w:cstheme="majorBidi"/>
            <w:noProof/>
            <w:sz w:val="24"/>
            <w:szCs w:val="24"/>
            <w:lang w:eastAsia="en-US"/>
          </w:rPr>
          <w:t>7</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These data suggest that in some pat</w:t>
      </w:r>
      <w:r w:rsidR="00252969">
        <w:rPr>
          <w:rFonts w:asciiTheme="majorBidi" w:eastAsia="Calibri" w:hAnsiTheme="majorBidi" w:cstheme="majorBidi"/>
          <w:sz w:val="24"/>
          <w:szCs w:val="24"/>
          <w:lang w:eastAsia="en-US"/>
        </w:rPr>
        <w:t>ients the harm of cancer treatment</w:t>
      </w:r>
      <w:r w:rsidRPr="00B20A6A">
        <w:rPr>
          <w:rFonts w:asciiTheme="majorBidi" w:eastAsia="Calibri" w:hAnsiTheme="majorBidi" w:cstheme="majorBidi"/>
          <w:sz w:val="24"/>
          <w:szCs w:val="24"/>
          <w:lang w:eastAsia="en-US"/>
        </w:rPr>
        <w:t xml:space="preserve"> may outweigh the benefits of neoadjuvant cancer treatment.</w:t>
      </w:r>
    </w:p>
    <w:p w14:paraId="0DB96E70" w14:textId="777C4376" w:rsidR="000F2FA2"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Exercise training can stimulate skeletal muscle adaptations such as increased mitochondrial content and improved oxygen uptake capacity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&lt;EndNote&gt;&lt;Cite&gt;&lt;Author&gt;Holloszy JO&lt;/Author&gt;&lt;Year&gt;1984&lt;/Year&gt;&lt;RecNum&gt;768&lt;/RecNum&gt;&lt;DisplayText&gt;[8]&lt;/DisplayText&gt;&lt;record&gt;&lt;rec-number&gt;768&lt;/rec-number&gt;&lt;foreign-keys&gt;&lt;key app="EN" db-id="0tzwxpzrnef5tqe9p2uve2fia0axrw0vpdpt"&gt;768&lt;/key&gt;&lt;key app="ENWeb" db-id=""&gt;0&lt;/key&gt;&lt;/foreign-keys&gt;&lt;ref-type name="Journal Article"&gt;17&lt;/ref-type&gt;&lt;contributors&gt;&lt;authors&gt;&lt;author&gt;Holloszy JO, Coyle EF&lt;/author&gt;&lt;/authors&gt;&lt;/contributors&gt;&lt;titles&gt;&lt;title&gt;Adaptations of skeletal muscle to endurance exercise and their metabolic consequences&lt;/title&gt;&lt;secondary-title&gt;J Appl Physiol&lt;/secondary-title&gt;&lt;/titles&gt;&lt;periodical&gt;&lt;full-title&gt;J Appl Physiol&lt;/full-title&gt;&lt;/periodical&gt;&lt;pages&gt;831-838&lt;/pages&gt;&lt;volume&gt;56&lt;/volume&gt;&lt;number&gt;4&lt;/number&gt;&lt;dates&gt;&lt;year&gt;1984&lt;/year&gt;&lt;/dates&gt;&lt;urls&gt;&lt;/urls&gt;&lt;/record&gt;&lt;/Cite&gt;&lt;/EndNote&gt;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8" w:tooltip="Holloszy JO, 1984 #768" w:history="1">
        <w:r w:rsidR="00772917">
          <w:rPr>
            <w:rFonts w:asciiTheme="majorBidi" w:eastAsia="Calibri" w:hAnsiTheme="majorBidi" w:cstheme="majorBidi"/>
            <w:noProof/>
            <w:sz w:val="24"/>
            <w:szCs w:val="24"/>
            <w:lang w:eastAsia="en-US"/>
          </w:rPr>
          <w:t>8</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both contributors to physical fitness, which could possibly reduce the adverse effects of cancer t</w:t>
      </w:r>
      <w:r w:rsidR="00FD4250">
        <w:rPr>
          <w:rFonts w:asciiTheme="majorBidi" w:eastAsia="Calibri" w:hAnsiTheme="majorBidi" w:cstheme="majorBidi"/>
          <w:sz w:val="24"/>
          <w:szCs w:val="24"/>
          <w:lang w:eastAsia="en-US"/>
        </w:rPr>
        <w:t>reatment</w:t>
      </w:r>
      <w:r w:rsidRPr="00B20A6A">
        <w:rPr>
          <w:rFonts w:asciiTheme="majorBidi" w:eastAsia="Calibri" w:hAnsiTheme="majorBidi" w:cstheme="majorBidi"/>
          <w:sz w:val="24"/>
          <w:szCs w:val="24"/>
          <w:lang w:eastAsia="en-US"/>
        </w:rPr>
        <w:t>. Physical fitness is a modifiable prognosticator and it has been suggested that women with breast cancer who exercise at moderate intensity, 30 minutes or more per day on 5 days or more per week, have a lower risk of death</w:t>
      </w:r>
      <w:r w:rsidRPr="00B20A6A" w:rsidDel="004A4DA1">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&lt;EndNote&gt;&lt;Cite&gt;&lt;RecNum&gt;724&lt;/RecNum&gt;&lt;DisplayText&gt;[9]&lt;/DisplayText&gt;&lt;record&gt;&lt;rec-number&gt;724&lt;/rec-number&gt;&lt;foreign-keys&gt;&lt;key app="EN" db-id="0tzwxpzrnef5tqe9p2uve2fia0axrw0vpdpt"&gt;724&lt;/key&gt;&lt;/foreign-keys&gt;&lt;ref-type name="Journal Article"&gt;17&lt;/ref-type&gt;&lt;contributors&gt;&lt;authors&gt;&lt;author&gt;Holmes MD, Chen WY, Feskanich D, Kroenke CH, Colditz GA.&lt;/author&gt;&lt;/authors&gt;&lt;/contributors&gt;&lt;titles&gt;&lt;title&gt;Physical Activity and Survival After Breast Cancer Diagnosis.&lt;/title&gt;&lt;secondary-title&gt;JAMA&lt;/secondary-title&gt;&lt;/titles&gt;&lt;periodical&gt;&lt;full-title&gt;JAMA&lt;/full-title&gt;&lt;/periodical&gt;&lt;volume&gt;293&lt;/volume&gt;&lt;number&gt;20&lt;/number&gt;&lt;dates&gt;&lt;year&gt;2005&lt;/year&gt;&lt;/dates&gt;&lt;urls&gt;&lt;/urls&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9" w:tooltip="Holmes MD, 2005 #724" w:history="1">
        <w:r w:rsidR="00772917">
          <w:rPr>
            <w:rFonts w:asciiTheme="majorBidi" w:eastAsia="Calibri" w:hAnsiTheme="majorBidi" w:cstheme="majorBidi"/>
            <w:noProof/>
            <w:sz w:val="24"/>
            <w:szCs w:val="24"/>
            <w:lang w:eastAsia="en-US"/>
          </w:rPr>
          <w:t>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Jones and Aflano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&lt;EndNote&gt;&lt;Cite&gt;&lt;Author&gt;Jones L.W&lt;/Author&gt;&lt;Year&gt;2013&lt;/Year&gt;&lt;RecNum&gt;1&lt;/RecNum&gt;&lt;DisplayText&gt;[10]&lt;/DisplayText&gt;&lt;record&gt;&lt;rec-number&gt;1&lt;/rec-number&gt;&lt;foreign-keys&gt;&lt;key app="EN" db-id="t5w00wfr60tfp6e0vapp2z08s2922ffeeaaz"&gt;1&lt;/key&gt;&lt;/foreign-keys&gt;&lt;ref-type name="Journal Article"&gt;17&lt;/ref-type&gt;&lt;contributors&gt;&lt;authors&gt;&lt;author&gt;Jones L.W, Alfano CM.&lt;/author&gt;&lt;/authors&gt;&lt;/contributors&gt;&lt;auth-address&gt;Duke Cancer Institute, Durham, NC 27710, USA. lee.w.jones@duke.edu&lt;/auth-address&gt;&lt;titles&gt;&lt;title&gt;Exercise-oncology research: past, present, and future&lt;/title&gt;&lt;secondary-title&gt;Acta Oncol&lt;/secondary-title&gt;&lt;alt-title&gt;Acta oncologica&lt;/alt-title&gt;&lt;/titles&gt;&lt;pages&gt;195-215&lt;/pages&gt;&lt;volume&gt;52&lt;/volume&gt;&lt;number&gt;2&lt;/number&gt;&lt;keywords&gt;&lt;keyword&gt;Adult&lt;/keyword&gt;&lt;keyword&gt;*Exercise Therapy&lt;/keyword&gt;&lt;keyword&gt;Female&lt;/keyword&gt;&lt;keyword&gt;Humans&lt;/keyword&gt;&lt;keyword&gt;Neoplasms/*therapy&lt;/keyword&gt;&lt;keyword&gt;Quality of Life&lt;/keyword&gt;&lt;keyword&gt;Survivors/psychology&lt;/keyword&gt;&lt;/keywords&gt;&lt;dates&gt;&lt;year&gt;2013&lt;/year&gt;&lt;pub-dates&gt;&lt;date&gt;Feb&lt;/date&gt;&lt;/pub-dates&gt;&lt;/dates&gt;&lt;isbn&gt;1651-226X (Electronic)&amp;#xD;0284-186X (Linking)&lt;/isbn&gt;&lt;accession-num&gt;23244677&lt;/accession-num&gt;&lt;urls&gt;&lt;related-urls&gt;&lt;url&gt;http://www.ncbi.nlm.nih.gov/pubmed/23244677&lt;/url&gt;&lt;/related-urls&gt;&lt;/urls&gt;&lt;electronic-resource-num&gt;10.3109/0284186X.2012.742564&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0" w:tooltip="Jones L.W, 2013 #1" w:history="1">
        <w:r w:rsidR="00772917">
          <w:rPr>
            <w:rFonts w:asciiTheme="majorBidi" w:eastAsia="Calibri" w:hAnsiTheme="majorBidi" w:cstheme="majorBidi"/>
            <w:noProof/>
            <w:sz w:val="24"/>
            <w:szCs w:val="24"/>
            <w:lang w:eastAsia="en-US"/>
          </w:rPr>
          <w:t>10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in 2013 reported a series of observational studies which suggest that higher levels of exercise may be associated with improved prognosis in those with solid tumours. </w:t>
      </w:r>
    </w:p>
    <w:p w14:paraId="6F86C7F3" w14:textId="62CD9B6A" w:rsidR="004B3ACC" w:rsidRPr="004B3ACC" w:rsidRDefault="004B3ACC" w:rsidP="00772917">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Furthermore, it has been shown in </w:t>
      </w:r>
      <w:r w:rsidR="000F2FA2" w:rsidRPr="000F2FA2">
        <w:rPr>
          <w:rFonts w:asciiTheme="majorBidi" w:hAnsiTheme="majorBidi" w:cstheme="majorBidi"/>
          <w:sz w:val="24"/>
          <w:szCs w:val="24"/>
        </w:rPr>
        <w:t xml:space="preserve">women who </w:t>
      </w:r>
      <w:r>
        <w:rPr>
          <w:rFonts w:asciiTheme="majorBidi" w:hAnsiTheme="majorBidi" w:cstheme="majorBidi"/>
          <w:sz w:val="24"/>
          <w:szCs w:val="24"/>
        </w:rPr>
        <w:t xml:space="preserve">were physically active following </w:t>
      </w:r>
      <w:r w:rsidR="000F2FA2" w:rsidRPr="000F2FA2">
        <w:rPr>
          <w:rFonts w:asciiTheme="majorBidi" w:hAnsiTheme="majorBidi" w:cstheme="majorBidi"/>
          <w:sz w:val="24"/>
          <w:szCs w:val="24"/>
        </w:rPr>
        <w:t xml:space="preserve"> </w:t>
      </w:r>
      <w:r w:rsidR="000F2FA2" w:rsidRPr="004B3ACC">
        <w:rPr>
          <w:rFonts w:asciiTheme="majorBidi" w:hAnsiTheme="majorBidi" w:cstheme="majorBidi"/>
          <w:sz w:val="24"/>
          <w:szCs w:val="24"/>
        </w:rPr>
        <w:t>diagnosis</w:t>
      </w:r>
      <w:r w:rsidRPr="004B3ACC">
        <w:rPr>
          <w:rFonts w:asciiTheme="majorBidi" w:hAnsiTheme="majorBidi" w:cstheme="majorBidi"/>
          <w:sz w:val="24"/>
          <w:szCs w:val="24"/>
        </w:rPr>
        <w:t xml:space="preserve"> </w:t>
      </w:r>
      <w:r w:rsidR="000F2FA2" w:rsidRPr="004B3ACC">
        <w:rPr>
          <w:rFonts w:asciiTheme="majorBidi" w:hAnsiTheme="majorBidi" w:cstheme="majorBidi"/>
          <w:sz w:val="24"/>
          <w:szCs w:val="24"/>
        </w:rPr>
        <w:t>of non</w:t>
      </w:r>
      <w:r>
        <w:rPr>
          <w:rFonts w:asciiTheme="majorBidi" w:hAnsiTheme="majorBidi" w:cstheme="majorBidi"/>
          <w:sz w:val="24"/>
          <w:szCs w:val="24"/>
        </w:rPr>
        <w:t>-</w:t>
      </w:r>
      <w:r w:rsidR="000F2FA2" w:rsidRPr="004B3ACC">
        <w:rPr>
          <w:rFonts w:asciiTheme="majorBidi" w:hAnsiTheme="majorBidi" w:cstheme="majorBidi"/>
          <w:sz w:val="24"/>
          <w:szCs w:val="24"/>
        </w:rPr>
        <w:t>metastatic colorectal cancer</w:t>
      </w:r>
      <w:r>
        <w:rPr>
          <w:rFonts w:asciiTheme="majorBidi" w:hAnsiTheme="majorBidi" w:cstheme="majorBidi"/>
          <w:sz w:val="24"/>
          <w:szCs w:val="24"/>
        </w:rPr>
        <w:t>, had a</w:t>
      </w:r>
      <w:r w:rsidR="000F2FA2" w:rsidRPr="004B3ACC">
        <w:rPr>
          <w:rFonts w:asciiTheme="majorBidi" w:hAnsiTheme="majorBidi" w:cstheme="majorBidi"/>
          <w:sz w:val="24"/>
          <w:szCs w:val="24"/>
        </w:rPr>
        <w:t xml:space="preserve"> significantly</w:t>
      </w:r>
      <w:r>
        <w:rPr>
          <w:rFonts w:asciiTheme="majorBidi" w:hAnsiTheme="majorBidi" w:cstheme="majorBidi"/>
          <w:sz w:val="24"/>
          <w:szCs w:val="24"/>
        </w:rPr>
        <w:t xml:space="preserve"> lower </w:t>
      </w:r>
      <w:r w:rsidR="000F2FA2" w:rsidRPr="004B3ACC">
        <w:rPr>
          <w:rFonts w:asciiTheme="majorBidi" w:hAnsiTheme="majorBidi" w:cstheme="majorBidi"/>
          <w:sz w:val="24"/>
          <w:szCs w:val="24"/>
        </w:rPr>
        <w:t xml:space="preserve">risk of colorectal cancer–specific death </w:t>
      </w:r>
      <w:r>
        <w:rPr>
          <w:rFonts w:asciiTheme="majorBidi" w:hAnsiTheme="majorBidi" w:cstheme="majorBidi"/>
          <w:sz w:val="24"/>
          <w:szCs w:val="24"/>
        </w:rPr>
        <w:t xml:space="preserve"> or</w:t>
      </w:r>
      <w:r w:rsidR="000F2FA2" w:rsidRPr="004B3ACC">
        <w:rPr>
          <w:rFonts w:asciiTheme="majorBidi" w:hAnsiTheme="majorBidi" w:cstheme="majorBidi"/>
          <w:sz w:val="24"/>
          <w:szCs w:val="24"/>
        </w:rPr>
        <w:t xml:space="preserve"> death from</w:t>
      </w:r>
      <w:r w:rsidRPr="004B3ACC">
        <w:rPr>
          <w:rFonts w:asciiTheme="majorBidi" w:hAnsiTheme="majorBidi" w:cstheme="majorBidi"/>
          <w:sz w:val="24"/>
          <w:szCs w:val="24"/>
        </w:rPr>
        <w:t xml:space="preserve"> any cause</w:t>
      </w:r>
      <w:r>
        <w:rPr>
          <w:rFonts w:asciiTheme="majorBidi" w:hAnsiTheme="majorBidi" w:cstheme="majorBidi"/>
          <w:sz w:val="24"/>
          <w:szCs w:val="24"/>
        </w:rPr>
        <w:t xml:space="preserve"> </w:t>
      </w:r>
      <w:r>
        <w:rPr>
          <w:rFonts w:asciiTheme="majorBidi" w:hAnsiTheme="majorBidi" w:cstheme="majorBidi"/>
          <w:sz w:val="24"/>
          <w:szCs w:val="24"/>
        </w:rPr>
        <w:fldChar w:fldCharType="begin">
          <w:fldData xml:space="preserve">PEVuZE5vdGU+PENpdGU+PEF1dGhvcj5NZXllcmhhcmR0IEpBPC9BdXRob3I+PFllYXI+MjAwNjwv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ZT48YWJici0xPkpvdXJuYWwgb2YgY2xpbmljYWwgb25jb2xvZ3kgOiBvZmZpY2lhbCBqb3VybmFs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</w:fldData>
        </w:fldChar>
      </w:r>
      <w:r w:rsidR="00B86172">
        <w:rPr>
          <w:rFonts w:asciiTheme="majorBidi" w:hAnsiTheme="majorBidi" w:cstheme="majorBidi"/>
          <w:sz w:val="24"/>
          <w:szCs w:val="24"/>
        </w:rPr>
        <w:instrText xml:space="preserve"> ADDIN EN.CITE </w:instrText>
      </w:r>
      <w:r w:rsidR="00B86172">
        <w:rPr>
          <w:rFonts w:asciiTheme="majorBidi" w:hAnsiTheme="majorBidi" w:cstheme="majorBidi"/>
          <w:sz w:val="24"/>
          <w:szCs w:val="24"/>
        </w:rPr>
        <w:fldChar w:fldCharType="begin">
          <w:fldData xml:space="preserve">PEVuZE5vdGU+PENpdGU+PEF1dGhvcj5NZXllcmhhcmR0IEpBPC9BdXRob3I+PFllYXI+MjAwNjwv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ZT48YWJici0xPkpvdXJuYWwgb2YgY2xpbmljYWwgb25jb2xvZ3kgOiBvZmZpY2lhbCBqb3VybmFs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</w:fldData>
        </w:fldChar>
      </w:r>
      <w:r w:rsidR="00B86172">
        <w:rPr>
          <w:rFonts w:asciiTheme="majorBidi" w:hAnsiTheme="majorBidi" w:cstheme="majorBidi"/>
          <w:sz w:val="24"/>
          <w:szCs w:val="24"/>
        </w:rPr>
        <w:instrText xml:space="preserve"> ADDIN EN.CITE.DATA </w:instrText>
      </w:r>
      <w:r w:rsidR="00B86172">
        <w:rPr>
          <w:rFonts w:asciiTheme="majorBidi" w:hAnsiTheme="majorBidi" w:cstheme="majorBidi"/>
          <w:sz w:val="24"/>
          <w:szCs w:val="24"/>
        </w:rPr>
      </w:r>
      <w:r w:rsidR="00B86172">
        <w:rPr>
          <w:rFonts w:asciiTheme="majorBidi" w:hAnsiTheme="majorBidi" w:cstheme="majorBidi"/>
          <w:sz w:val="24"/>
          <w:szCs w:val="24"/>
        </w:rPr>
        <w:fldChar w:fldCharType="end"/>
      </w:r>
      <w:r>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1" w:tooltip="Meyerhardt JA, 2006 #772" w:history="1">
        <w:r w:rsidR="00772917">
          <w:rPr>
            <w:rFonts w:asciiTheme="majorBidi" w:hAnsiTheme="majorBidi" w:cstheme="majorBidi"/>
            <w:noProof/>
            <w:sz w:val="24"/>
            <w:szCs w:val="24"/>
          </w:rPr>
          <w:t>11</w:t>
        </w:r>
      </w:hyperlink>
      <w:r w:rsidR="00B86172">
        <w:rPr>
          <w:rFonts w:asciiTheme="majorBidi" w:hAnsiTheme="majorBidi" w:cstheme="majorBidi"/>
          <w:noProof/>
          <w:sz w:val="24"/>
          <w:szCs w:val="24"/>
        </w:rPr>
        <w:t>]</w:t>
      </w:r>
      <w:r>
        <w:rPr>
          <w:rFonts w:asciiTheme="majorBidi" w:hAnsiTheme="majorBidi" w:cstheme="majorBidi"/>
          <w:sz w:val="24"/>
          <w:szCs w:val="24"/>
        </w:rPr>
        <w:fldChar w:fldCharType="end"/>
      </w:r>
      <w:r w:rsidRPr="004B3ACC">
        <w:rPr>
          <w:rFonts w:asciiTheme="majorBidi" w:hAnsiTheme="majorBidi" w:cstheme="majorBidi"/>
          <w:sz w:val="24"/>
          <w:szCs w:val="24"/>
        </w:rPr>
        <w:t xml:space="preserve">. </w:t>
      </w:r>
    </w:p>
    <w:p w14:paraId="5F34E9C8" w14:textId="41F3271F" w:rsidR="00B20A6A" w:rsidRDefault="00BF2EE4" w:rsidP="00772917">
      <w:pPr>
        <w:spacing w:line="480" w:lineRule="auto"/>
        <w:jc w:val="both"/>
        <w:rPr>
          <w:rFonts w:asciiTheme="majorBidi" w:eastAsia="Calibri" w:hAnsiTheme="majorBidi" w:cstheme="majorBidi"/>
          <w:sz w:val="24"/>
          <w:szCs w:val="24"/>
          <w:lang w:eastAsia="en-US"/>
        </w:rPr>
      </w:pPr>
      <w:r>
        <w:rPr>
          <w:rFonts w:asciiTheme="majorBidi" w:hAnsiTheme="majorBidi" w:cstheme="majorBidi"/>
          <w:sz w:val="24"/>
          <w:szCs w:val="24"/>
        </w:rPr>
        <w:t xml:space="preserve">To date, there has been little research conducted in exercise oncology </w:t>
      </w:r>
      <w:r w:rsidR="00FD4250">
        <w:rPr>
          <w:rFonts w:asciiTheme="majorBidi" w:hAnsiTheme="majorBidi" w:cstheme="majorBidi"/>
          <w:sz w:val="24"/>
          <w:szCs w:val="24"/>
        </w:rPr>
        <w:t>o</w:t>
      </w:r>
      <w:r w:rsidR="00B20A6A" w:rsidRPr="00B20A6A">
        <w:rPr>
          <w:rFonts w:asciiTheme="majorBidi" w:hAnsiTheme="majorBidi" w:cstheme="majorBidi"/>
          <w:sz w:val="24"/>
          <w:szCs w:val="24"/>
        </w:rPr>
        <w:t>n patients with newly diagnosed cancers. Most ongoing studies are being conducted either during or f</w:t>
      </w:r>
      <w:r w:rsidR="00252969">
        <w:rPr>
          <w:rFonts w:asciiTheme="majorBidi" w:hAnsiTheme="majorBidi" w:cstheme="majorBidi"/>
          <w:sz w:val="24"/>
          <w:szCs w:val="24"/>
        </w:rPr>
        <w:t>ollowing adjuvant cancer treatment</w:t>
      </w:r>
      <w:r w:rsidR="00B20A6A" w:rsidRPr="00B20A6A">
        <w:rPr>
          <w:rFonts w:asciiTheme="majorBidi" w:hAnsiTheme="majorBidi" w:cstheme="majorBidi"/>
          <w:sz w:val="24"/>
          <w:szCs w:val="24"/>
        </w:rPr>
        <w:t xml:space="preserve">, mainly in women with breast cancer </w:t>
      </w:r>
      <w:r w:rsidR="00B20A6A" w:rsidRPr="00B20A6A">
        <w:rPr>
          <w:rFonts w:asciiTheme="majorBidi" w:hAnsiTheme="majorBidi" w:cstheme="majorBidi"/>
          <w:sz w:val="24"/>
          <w:szCs w:val="24"/>
        </w:rPr>
        <w:fldChar w:fldCharType="begin"/>
      </w:r>
      <w:r w:rsidR="00B86172">
        <w:rPr>
          <w:rFonts w:asciiTheme="majorBidi" w:hAnsiTheme="majorBidi" w:cstheme="majorBidi"/>
          <w:sz w:val="24"/>
          <w:szCs w:val="24"/>
        </w:rPr>
        <w:instrText xml:space="preserve"> ADDIN EN.CITE &lt;EndNote&gt;&lt;Cite&gt;&lt;Author&gt;Jones L.W&lt;/Author&gt;&lt;Year&gt;2013&lt;/Year&gt;&lt;RecNum&gt;1&lt;/RecNum&gt;&lt;DisplayText&gt;[10]&lt;/DisplayText&gt;&lt;record&gt;&lt;rec-number&gt;1&lt;/rec-number&gt;&lt;foreign-keys&gt;&lt;key app="EN" db-id="wv929rwea9fzsne059wp009cxav9w2d5a52w"&gt;1&lt;/key&gt;&lt;/foreign-keys&gt;&lt;ref-type name="Journal Article"&gt;17&lt;/ref-type&gt;&lt;contributors&gt;&lt;authors&gt;&lt;author&gt;Jones L.W, Alfano CM.&lt;/author&gt;&lt;/authors&gt;&lt;/contributors&gt;&lt;auth-address&gt;Duke Cancer Institute, Durham, NC 27710, USA. lee.w.jones@duke.edu&lt;/auth-address&gt;&lt;titles&gt;&lt;title&gt;Exercise-oncology research: past, present, and future&lt;/title&gt;&lt;secondary-title&gt;Acta Oncol&lt;/secondary-title&gt;&lt;alt-title&gt;Acta oncologica&lt;/alt-title&gt;&lt;/titles&gt;&lt;pages&gt;195-215&lt;/pages&gt;&lt;volume&gt;52&lt;/volume&gt;&lt;number&gt;2&lt;/number&gt;&lt;keywords&gt;&lt;keyword&gt;Adult&lt;/keyword&gt;&lt;keyword&gt;*Exercise Therapy&lt;/keyword&gt;&lt;keyword&gt;Female&lt;/keyword&gt;&lt;keyword&gt;Humans&lt;/keyword&gt;&lt;keyword&gt;Neoplasms/*therapy&lt;/keyword&gt;&lt;keyword&gt;Quality of Life&lt;/keyword&gt;&lt;keyword&gt;Survivors/psychology&lt;/keyword&gt;&lt;/keywords&gt;&lt;dates&gt;&lt;year&gt;2013&lt;/year&gt;&lt;pub-dates&gt;&lt;date&gt;Feb&lt;/date&gt;&lt;/pub-dates&gt;&lt;/dates&gt;&lt;isbn&gt;1651-226X (Electronic)&amp;#xD;0284-186X (Linking)&lt;/isbn&gt;&lt;accession-num&gt;23244677&lt;/accession-num&gt;&lt;urls&gt;&lt;related-urls&gt;&lt;url&gt;http://www.ncbi.nlm.nih.gov/pubmed/23244677&lt;/url&gt;&lt;/related-urls&gt;&lt;/urls&gt;&lt;electronic-resource-num&gt;10.3109/0284186X.2012.742564&lt;/electronic-resource-num&gt;&lt;/record&gt;&lt;/Cite&gt;&lt;/EndNote&gt;</w:instrText>
      </w:r>
      <w:r w:rsidR="00B20A6A"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0" w:tooltip="Jones L.W, 2013 #1" w:history="1">
        <w:r w:rsidR="00772917">
          <w:rPr>
            <w:rFonts w:asciiTheme="majorBidi" w:hAnsiTheme="majorBidi" w:cstheme="majorBidi"/>
            <w:noProof/>
            <w:sz w:val="24"/>
            <w:szCs w:val="24"/>
          </w:rPr>
          <w:t>10</w:t>
        </w:r>
      </w:hyperlink>
      <w:r w:rsidR="00B86172">
        <w:rPr>
          <w:rFonts w:asciiTheme="majorBidi" w:hAnsiTheme="majorBidi" w:cstheme="majorBidi"/>
          <w:noProof/>
          <w:sz w:val="24"/>
          <w:szCs w:val="24"/>
        </w:rPr>
        <w:t>]</w:t>
      </w:r>
      <w:r w:rsidR="00B20A6A" w:rsidRPr="00B20A6A">
        <w:rPr>
          <w:rFonts w:asciiTheme="majorBidi" w:hAnsiTheme="majorBidi" w:cstheme="majorBidi"/>
          <w:sz w:val="24"/>
          <w:szCs w:val="24"/>
        </w:rPr>
        <w:fldChar w:fldCharType="end"/>
      </w:r>
      <w:r w:rsidR="00B20A6A" w:rsidRPr="00B20A6A">
        <w:rPr>
          <w:rFonts w:asciiTheme="majorBidi" w:hAnsiTheme="majorBidi" w:cstheme="majorBidi"/>
          <w:sz w:val="24"/>
          <w:szCs w:val="24"/>
        </w:rPr>
        <w:t>. Encouragingly, there have been a number of high quality systematic reviews published over previous years shifting the focus towards the pre-operative setting. Granger and colleagues in 2011</w:t>
      </w:r>
      <w:r w:rsidR="00B20A6A" w:rsidRPr="00B20A6A">
        <w:rPr>
          <w:rFonts w:asciiTheme="majorBidi" w:hAnsiTheme="majorBidi" w:cstheme="majorBidi"/>
          <w:sz w:val="24"/>
          <w:szCs w:val="24"/>
        </w:rPr>
        <w:fldChar w:fldCharType="begin"/>
      </w:r>
      <w:r w:rsidR="00B86172">
        <w:rPr>
          <w:rFonts w:asciiTheme="majorBidi" w:hAnsiTheme="majorBidi" w:cstheme="majorBidi"/>
          <w:sz w:val="24"/>
          <w:szCs w:val="24"/>
        </w:rPr>
        <w:instrText xml:space="preserve"> ADDIN EN.CITE &lt;EndNote&gt;&lt;Cite&gt;&lt;Author&gt;Granger&lt;/Author&gt;&lt;Year&gt;2011&lt;/Year&gt;&lt;RecNum&gt;562&lt;/RecNum&gt;&lt;DisplayText&gt;[12]&lt;/DisplayText&gt;&lt;record&gt;&lt;rec-number&gt;562&lt;/rec-number&gt;&lt;foreign-keys&gt;&lt;key app="EN" db-id="0tzwxpzrnef5tqe9p2uve2fia0axrw0vpdpt"&gt;562&lt;/key&gt;&lt;/foreign-keys&gt;&lt;ref-type name="Journal Article"&gt;17&lt;/ref-type&gt;&lt;contributors&gt;&lt;authors&gt;&lt;author&gt;Granger, C. L.&lt;/author&gt;&lt;author&gt;McDonald, C. F.&lt;/author&gt;&lt;author&gt;Berney, S.&lt;/author&gt;&lt;author&gt;Chao, C.&lt;/author&gt;&lt;author&gt;Denehy, L.&lt;/author&gt;&lt;/authors&gt;&lt;/contributors&gt;&lt;auth-address&gt;Department of Physiotherapy, School of Health Sciences, The University of Melbourne, Level 1, 200 Berkeley Street, Parkville 3052, Victoria, Australia. catherine.granger@austin.org.au&lt;/auth-address&gt;&lt;titles&gt;&lt;title&gt;Exercise intervention to improve exercise capacity and health related quality of life for patients with Non-small cell lung cancer: a systematic review&lt;/title&gt;&lt;secondary-title&gt;Lung Cancer&lt;/secondary-title&gt;&lt;alt-title&gt;Lung cancer&lt;/alt-title&gt;&lt;/titles&gt;&lt;periodical&gt;&lt;full-title&gt;Lung Cancer&lt;/full-title&gt;&lt;abbr-1&gt;Lung cancer&lt;/abbr-1&gt;&lt;/periodical&gt;&lt;alt-periodical&gt;&lt;full-title&gt;Lung Cancer&lt;/full-title&gt;&lt;abbr-1&gt;Lung cancer&lt;/abbr-1&gt;&lt;/alt-periodical&gt;&lt;pages&gt;139-53&lt;/pages&gt;&lt;volume&gt;72&lt;/volume&gt;&lt;number&gt;2&lt;/number&gt;&lt;keywords&gt;&lt;keyword&gt;Bias (Epidemiology)&lt;/keyword&gt;&lt;keyword&gt;Carcinoma, Non-Small-Cell Lung/epidemiology/physiopathology/*therapy&lt;/keyword&gt;&lt;keyword&gt;*Exercise Therapy&lt;/keyword&gt;&lt;keyword&gt;Humans&lt;/keyword&gt;&lt;keyword&gt;Lung Neoplasms/epidemiology/physiopathology/*therapy&lt;/keyword&gt;&lt;keyword&gt;Motor Activity&lt;/keyword&gt;&lt;keyword&gt;Quality of Life&lt;/keyword&gt;&lt;keyword&gt;Randomized Controlled Trials as Topic&lt;/keyword&gt;&lt;/keywords&gt;&lt;dates&gt;&lt;year&gt;2011&lt;/year&gt;&lt;pub-dates&gt;&lt;date&gt;May&lt;/date&gt;&lt;/pub-dates&gt;&lt;/dates&gt;&lt;isbn&gt;1872-8332 (Electronic)&amp;#xD;0169-5002 (Linking)&lt;/isbn&gt;&lt;accession-num&gt;21316790&lt;/accession-num&gt;&lt;urls&gt;&lt;related-urls&gt;&lt;url&gt;http://www.ncbi.nlm.nih.gov/pubmed/21316790&lt;/url&gt;&lt;/related-urls&gt;&lt;/urls&gt;&lt;electronic-resource-num&gt;10.1016/j.lungcan.2011.01.006&lt;/electronic-resource-num&gt;&lt;/record&gt;&lt;/Cite&gt;&lt;/EndNote&gt;</w:instrText>
      </w:r>
      <w:r w:rsidR="00B20A6A"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2" w:tooltip="Granger, 2011 #562" w:history="1">
        <w:r w:rsidR="00772917">
          <w:rPr>
            <w:rFonts w:asciiTheme="majorBidi" w:hAnsiTheme="majorBidi" w:cstheme="majorBidi"/>
            <w:noProof/>
            <w:sz w:val="24"/>
            <w:szCs w:val="24"/>
          </w:rPr>
          <w:t>12</w:t>
        </w:r>
      </w:hyperlink>
      <w:r w:rsidR="00B86172">
        <w:rPr>
          <w:rFonts w:asciiTheme="majorBidi" w:hAnsiTheme="majorBidi" w:cstheme="majorBidi"/>
          <w:noProof/>
          <w:sz w:val="24"/>
          <w:szCs w:val="24"/>
        </w:rPr>
        <w:t>]</w:t>
      </w:r>
      <w:r w:rsidR="00B20A6A" w:rsidRPr="00B20A6A">
        <w:rPr>
          <w:rFonts w:asciiTheme="majorBidi" w:hAnsiTheme="majorBidi" w:cstheme="majorBidi"/>
          <w:sz w:val="24"/>
          <w:szCs w:val="24"/>
        </w:rPr>
        <w:fldChar w:fldCharType="end"/>
      </w:r>
      <w:r w:rsidR="00B20A6A" w:rsidRPr="00B20A6A">
        <w:rPr>
          <w:rFonts w:asciiTheme="majorBidi" w:hAnsiTheme="majorBidi" w:cstheme="majorBidi"/>
          <w:sz w:val="24"/>
          <w:szCs w:val="24"/>
        </w:rPr>
        <w:t xml:space="preserve"> conducted a systematic review investigating the effects of exercise interventions to improve exercise capacity and health-related quality of life (HRQoL) in non-small cell lung cancer (NSCLC). This review concluded that it was safe to exercise NSCLC patients dur</w:t>
      </w:r>
      <w:r w:rsidR="00FD4250">
        <w:rPr>
          <w:rFonts w:asciiTheme="majorBidi" w:hAnsiTheme="majorBidi" w:cstheme="majorBidi"/>
          <w:sz w:val="24"/>
          <w:szCs w:val="24"/>
        </w:rPr>
        <w:t>ing and following cancer treatment</w:t>
      </w:r>
      <w:r w:rsidR="00B20A6A" w:rsidRPr="00B20A6A">
        <w:rPr>
          <w:rFonts w:asciiTheme="majorBidi" w:hAnsiTheme="majorBidi" w:cstheme="majorBidi"/>
          <w:sz w:val="24"/>
          <w:szCs w:val="24"/>
        </w:rPr>
        <w:t>. Similarly, Crandall and colleagues in 2014</w:t>
      </w:r>
      <w:r w:rsidR="00B20A6A" w:rsidRPr="00B20A6A">
        <w:rPr>
          <w:rFonts w:asciiTheme="majorBidi" w:hAnsiTheme="majorBidi" w:cstheme="majorBidi"/>
          <w:sz w:val="24"/>
          <w:szCs w:val="24"/>
        </w:rPr>
        <w:fldChar w:fldCharType="begin"/>
      </w:r>
      <w:r w:rsidR="00B86172">
        <w:rPr>
          <w:rFonts w:asciiTheme="majorBidi" w:hAnsiTheme="majorBidi" w:cstheme="majorBidi"/>
          <w:sz w:val="24"/>
          <w:szCs w:val="24"/>
        </w:rPr>
        <w:instrText xml:space="preserve"> ADDIN EN.CITE &lt;EndNote&gt;&lt;Cite&gt;&lt;Author&gt;Crandall K&lt;/Author&gt;&lt;Year&gt;2014&lt;/Year&gt;&lt;RecNum&gt;723&lt;/RecNum&gt;&lt;DisplayText&gt;[13]&lt;/DisplayText&gt;&lt;record&gt;&lt;rec-number&gt;723&lt;/rec-number&gt;&lt;foreign-keys&gt;&lt;key app="EN" db-id="0tzwxpzrnef5tqe9p2uve2fia0axrw0vpdpt"&gt;723&lt;/key&gt;&lt;/foreign-keys&gt;&lt;ref-type name="Journal Article"&gt;17&lt;/ref-type&gt;&lt;contributors&gt;&lt;authors&gt;&lt;author&gt;Crandall K, Maguire R, Campbell A, Kearney N.&lt;/author&gt;&lt;/authors&gt;&lt;/contributors&gt;&lt;auth-address&gt;University of Dundee, School of Nursing and Midwifery, 11 Airlie Place, Dundee DD1 4HJ, Scotland, UK. Electronic address: k.crandall@surrey.ac.uk.&amp;#xD;University of Surrey, School of Health and Social Care, Faculty of Health and Medical Sciences, Duke of Kent Building, Guildford GU2 7TE, Surrey, UK.&amp;#xD;University of Dundee, Institute of Sport and Exercise, Dundee DD1 4HN, Scotland, UK.&amp;#xD;University of Dundee, School of Nursing and Midwifery, 11 Airlie Place, Dundee DD1 4HJ, Scotland, UK.&lt;/auth-address&gt;&lt;titles&gt;&lt;title&gt;Exercise intervention for patients surgically treated for Non-Small Cell Lung Cancer (NSCLC): a systematic review&lt;/title&gt;&lt;secondary-title&gt;Surg Oncol&lt;/secondary-title&gt;&lt;alt-title&gt;Surgical oncology&lt;/alt-title&gt;&lt;/titles&gt;&lt;periodical&gt;&lt;full-title&gt;Surg Oncol&lt;/full-title&gt;&lt;abbr-1&gt;Surgical oncology&lt;/abbr-1&gt;&lt;/periodical&gt;&lt;alt-periodical&gt;&lt;full-title&gt;Surg Oncol&lt;/full-title&gt;&lt;abbr-1&gt;Surgical oncology&lt;/abbr-1&gt;&lt;/alt-periodical&gt;&lt;pages&gt;17-30&lt;/pages&gt;&lt;volume&gt;23&lt;/volume&gt;&lt;number&gt;1&lt;/number&gt;&lt;dates&gt;&lt;year&gt;2014&lt;/year&gt;&lt;pub-dates&gt;&lt;date&gt;Mar&lt;/date&gt;&lt;/pub-dates&gt;&lt;/dates&gt;&lt;isbn&gt;1879-3320 (Electronic)&amp;#xD;0960-7404 (Linking)&lt;/isbn&gt;&lt;accession-num&gt;24529937&lt;/accession-num&gt;&lt;urls&gt;&lt;related-urls&gt;&lt;url&gt;http://www.ncbi.nlm.nih.gov/pubmed/24529937&lt;/url&gt;&lt;/related-urls&gt;&lt;/urls&gt;&lt;electronic-resource-num&gt;10.1016/j.suronc.2014.01.001&lt;/electronic-resource-num&gt;&lt;/record&gt;&lt;/Cite&gt;&lt;/EndNote&gt;</w:instrText>
      </w:r>
      <w:r w:rsidR="00B20A6A"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3" w:tooltip="Crandall K, 2014 #723" w:history="1">
        <w:r w:rsidR="00772917">
          <w:rPr>
            <w:rFonts w:asciiTheme="majorBidi" w:hAnsiTheme="majorBidi" w:cstheme="majorBidi"/>
            <w:noProof/>
            <w:sz w:val="24"/>
            <w:szCs w:val="24"/>
          </w:rPr>
          <w:t>13</w:t>
        </w:r>
      </w:hyperlink>
      <w:r w:rsidR="00B86172">
        <w:rPr>
          <w:rFonts w:asciiTheme="majorBidi" w:hAnsiTheme="majorBidi" w:cstheme="majorBidi"/>
          <w:noProof/>
          <w:sz w:val="24"/>
          <w:szCs w:val="24"/>
        </w:rPr>
        <w:t>]</w:t>
      </w:r>
      <w:r w:rsidR="00B20A6A" w:rsidRPr="00B20A6A">
        <w:rPr>
          <w:rFonts w:asciiTheme="majorBidi" w:hAnsiTheme="majorBidi" w:cstheme="majorBidi"/>
          <w:sz w:val="24"/>
          <w:szCs w:val="24"/>
        </w:rPr>
        <w:fldChar w:fldCharType="end"/>
      </w:r>
      <w:r w:rsidR="00B20A6A" w:rsidRPr="00B20A6A">
        <w:rPr>
          <w:rFonts w:asciiTheme="majorBidi" w:hAnsiTheme="majorBidi" w:cstheme="majorBidi"/>
          <w:sz w:val="24"/>
          <w:szCs w:val="24"/>
        </w:rPr>
        <w:t xml:space="preserve"> undertook a systematic review specifically investigating exercise interventions in NSCLC patients but in those requiring surgery only. They reported that more trials are required in order to influence surgical outcome</w:t>
      </w:r>
      <w:r w:rsidR="00252969">
        <w:rPr>
          <w:rFonts w:asciiTheme="majorBidi" w:hAnsiTheme="majorBidi" w:cstheme="majorBidi"/>
          <w:sz w:val="24"/>
          <w:szCs w:val="24"/>
        </w:rPr>
        <w:t xml:space="preserve"> </w:t>
      </w:r>
      <w:r w:rsidR="00B20A6A" w:rsidRPr="00B20A6A">
        <w:rPr>
          <w:rFonts w:asciiTheme="majorBidi" w:hAnsiTheme="majorBidi" w:cstheme="majorBidi"/>
          <w:sz w:val="24"/>
          <w:szCs w:val="24"/>
        </w:rPr>
        <w:fldChar w:fldCharType="begin"/>
      </w:r>
      <w:r w:rsidR="00B86172">
        <w:rPr>
          <w:rFonts w:asciiTheme="majorBidi" w:hAnsiTheme="majorBidi" w:cstheme="majorBidi"/>
          <w:sz w:val="24"/>
          <w:szCs w:val="24"/>
        </w:rPr>
        <w:instrText xml:space="preserve"> ADDIN EN.CITE &lt;EndNote&gt;&lt;Cite&gt;&lt;Author&gt;Crandall K&lt;/Author&gt;&lt;Year&gt;2014&lt;/Year&gt;&lt;RecNum&gt;723&lt;/RecNum&gt;&lt;DisplayText&gt;[13]&lt;/DisplayText&gt;&lt;record&gt;&lt;rec-number&gt;723&lt;/rec-number&gt;&lt;foreign-keys&gt;&lt;key app="EN" db-id="0tzwxpzrnef5tqe9p2uve2fia0axrw0vpdpt"&gt;723&lt;/key&gt;&lt;/foreign-keys&gt;&lt;ref-type name="Journal Article"&gt;17&lt;/ref-type&gt;&lt;contributors&gt;&lt;authors&gt;&lt;author&gt;Crandall K, Maguire R, Campbell A, Kearney N.&lt;/author&gt;&lt;/authors&gt;&lt;/contributors&gt;&lt;auth-address&gt;University of Dundee, School of Nursing and Midwifery, 11 Airlie Place, Dundee DD1 4HJ, Scotland, UK. Electronic address: k.crandall@surrey.ac.uk.&amp;#xD;University of Surrey, School of Health and Social Care, Faculty of Health and Medical Sciences, Duke of Kent Building, Guildford GU2 7TE, Surrey, UK.&amp;#xD;University of Dundee, Institute of Sport and Exercise, Dundee DD1 4HN, Scotland, UK.&amp;#xD;University of Dundee, School of Nursing and Midwifery, 11 Airlie Place, Dundee DD1 4HJ, Scotland, UK.&lt;/auth-address&gt;&lt;titles&gt;&lt;title&gt;Exercise intervention for patients surgically treated for Non-Small Cell Lung Cancer (NSCLC): a systematic review&lt;/title&gt;&lt;secondary-title&gt;Surg Oncol&lt;/secondary-title&gt;&lt;alt-title&gt;Surgical oncology&lt;/alt-title&gt;&lt;/titles&gt;&lt;periodical&gt;&lt;full-title&gt;Surg Oncol&lt;/full-title&gt;&lt;abbr-1&gt;Surgical oncology&lt;/abbr-1&gt;&lt;/periodical&gt;&lt;alt-periodical&gt;&lt;full-title&gt;Surg Oncol&lt;/full-title&gt;&lt;abbr-1&gt;Surgical oncology&lt;/abbr-1&gt;&lt;/alt-periodical&gt;&lt;pages&gt;17-30&lt;/pages&gt;&lt;volume&gt;23&lt;/volume&gt;&lt;number&gt;1&lt;/number&gt;&lt;dates&gt;&lt;year&gt;2014&lt;/year&gt;&lt;pub-dates&gt;&lt;date&gt;Mar&lt;/date&gt;&lt;/pub-dates&gt;&lt;/dates&gt;&lt;isbn&gt;1879-3320 (Electronic)&amp;#xD;0960-7404 (Linking)&lt;/isbn&gt;&lt;accession-num&gt;24529937&lt;/accession-num&gt;&lt;urls&gt;&lt;related-urls&gt;&lt;url&gt;http://www.ncbi.nlm.nih.gov/pubmed/24529937&lt;/url&gt;&lt;/related-urls&gt;&lt;/urls&gt;&lt;electronic-resource-num&gt;10.1016/j.suronc.2014.01.001&lt;/electronic-resource-num&gt;&lt;/record&gt;&lt;/Cite&gt;&lt;/EndNote&gt;</w:instrText>
      </w:r>
      <w:r w:rsidR="00B20A6A"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3" w:tooltip="Crandall K, 2014 #723" w:history="1">
        <w:r w:rsidR="00772917">
          <w:rPr>
            <w:rFonts w:asciiTheme="majorBidi" w:hAnsiTheme="majorBidi" w:cstheme="majorBidi"/>
            <w:noProof/>
            <w:sz w:val="24"/>
            <w:szCs w:val="24"/>
          </w:rPr>
          <w:t>13</w:t>
        </w:r>
      </w:hyperlink>
      <w:r w:rsidR="00B86172">
        <w:rPr>
          <w:rFonts w:asciiTheme="majorBidi" w:hAnsiTheme="majorBidi" w:cstheme="majorBidi"/>
          <w:noProof/>
          <w:sz w:val="24"/>
          <w:szCs w:val="24"/>
        </w:rPr>
        <w:t>]</w:t>
      </w:r>
      <w:r w:rsidR="00B20A6A" w:rsidRPr="00B20A6A">
        <w:rPr>
          <w:rFonts w:asciiTheme="majorBidi" w:hAnsiTheme="majorBidi" w:cstheme="majorBidi"/>
          <w:sz w:val="24"/>
          <w:szCs w:val="24"/>
        </w:rPr>
        <w:fldChar w:fldCharType="end"/>
      </w:r>
      <w:r w:rsidR="00B20A6A" w:rsidRPr="00B20A6A">
        <w:rPr>
          <w:rFonts w:asciiTheme="majorBidi" w:hAnsiTheme="majorBidi" w:cstheme="majorBidi"/>
          <w:sz w:val="24"/>
          <w:szCs w:val="24"/>
        </w:rPr>
        <w:t xml:space="preserve">. Finally, Singh and colleagues in 2013 </w:t>
      </w:r>
      <w:r w:rsidR="00B20A6A" w:rsidRPr="00B20A6A">
        <w:rPr>
          <w:rFonts w:asciiTheme="majorBidi" w:hAnsiTheme="majorBidi" w:cstheme="majorBidi"/>
          <w:sz w:val="24"/>
          <w:szCs w:val="24"/>
        </w:rPr>
        <w:fldChar w:fldCharType="begin"/>
      </w:r>
      <w:r w:rsidR="00B86172">
        <w:rPr>
          <w:rFonts w:asciiTheme="majorBidi" w:hAnsiTheme="majorBidi" w:cstheme="majorBidi"/>
          <w:sz w:val="24"/>
          <w:szCs w:val="24"/>
        </w:rPr>
        <w:instrText xml:space="preserve"> ADDIN EN.CITE &lt;EndNote&gt;&lt;Cite&gt;&lt;Author&gt;Singh&lt;/Author&gt;&lt;Year&gt;2013&lt;/Year&gt;&lt;RecNum&gt;573&lt;/RecNum&gt;&lt;DisplayText&gt;[14]&lt;/DisplayText&gt;&lt;record&gt;&lt;rec-number&gt;573&lt;/rec-number&gt;&lt;foreign-keys&gt;&lt;key app="EN" db-id="0tzwxpzrnef5tqe9p2uve2fia0axrw0vpdpt"&gt;573&lt;/key&gt;&lt;/foreign-keys&gt;&lt;ref-type name="Journal Article"&gt;17&lt;/ref-type&gt;&lt;contributors&gt;&lt;authors&gt;&lt;author&gt;Singh, F.&lt;/author&gt;&lt;author&gt;Newton, R. U.&lt;/author&gt;&lt;author&gt;Galvao, D. A.&lt;/author&gt;&lt;author&gt;Spry, N.&lt;/author&gt;&lt;author&gt;Baker, M. K.&lt;/author&gt;&lt;/authors&gt;&lt;/contributors&gt;&lt;auth-address&gt;Edith Cowan University Health and Wellness Institute, Edith Cowan University, 270 Joondalup Drive, Joondalup, Perth, Western Australia 6027, Australia. f.singh@ecu.edu.au&lt;/auth-address&gt;&lt;titles&gt;&lt;title&gt;A systematic review of pre-surgical exercise intervention studies with cancer patients&lt;/title&gt;&lt;secondary-title&gt;Surg Oncol&lt;/secondary-title&gt;&lt;alt-title&gt;Surgical oncology&lt;/alt-title&gt;&lt;/titles&gt;&lt;periodical&gt;&lt;full-title&gt;Surg Oncol&lt;/full-title&gt;&lt;abbr-1&gt;Surgical oncology&lt;/abbr-1&gt;&lt;/periodical&gt;&lt;alt-periodical&gt;&lt;full-title&gt;Surg Oncol&lt;/full-title&gt;&lt;abbr-1&gt;Surgical oncology&lt;/abbr-1&gt;&lt;/alt-periodical&gt;&lt;pages&gt;92-104&lt;/pages&gt;&lt;volume&gt;22&lt;/volume&gt;&lt;number&gt;2&lt;/number&gt;&lt;dates&gt;&lt;year&gt;2013&lt;/year&gt;&lt;pub-dates&gt;&lt;date&gt;Jun&lt;/date&gt;&lt;/pub-dates&gt;&lt;/dates&gt;&lt;isbn&gt;1879-3320 (Electronic)&amp;#xD;0960-7404 (Linking)&lt;/isbn&gt;&lt;accession-num&gt;23434347&lt;/accession-num&gt;&lt;urls&gt;&lt;related-urls&gt;&lt;url&gt;http://www.ncbi.nlm.nih.gov/pubmed/23434347&lt;/url&gt;&lt;/related-urls&gt;&lt;/urls&gt;&lt;electronic-resource-num&gt;10.1016/j.suronc.2013.01.004&lt;/electronic-resource-num&gt;&lt;/record&gt;&lt;/Cite&gt;&lt;/EndNote&gt;</w:instrText>
      </w:r>
      <w:r w:rsidR="00B20A6A"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4" w:tooltip="Singh, 2013 #573" w:history="1">
        <w:r w:rsidR="00772917">
          <w:rPr>
            <w:rFonts w:asciiTheme="majorBidi" w:hAnsiTheme="majorBidi" w:cstheme="majorBidi"/>
            <w:noProof/>
            <w:sz w:val="24"/>
            <w:szCs w:val="24"/>
          </w:rPr>
          <w:t>14</w:t>
        </w:r>
      </w:hyperlink>
      <w:r w:rsidR="00B86172">
        <w:rPr>
          <w:rFonts w:asciiTheme="majorBidi" w:hAnsiTheme="majorBidi" w:cstheme="majorBidi"/>
          <w:noProof/>
          <w:sz w:val="24"/>
          <w:szCs w:val="24"/>
        </w:rPr>
        <w:t>]</w:t>
      </w:r>
      <w:r w:rsidR="00B20A6A" w:rsidRPr="00B20A6A">
        <w:rPr>
          <w:rFonts w:asciiTheme="majorBidi" w:hAnsiTheme="majorBidi" w:cstheme="majorBidi"/>
          <w:sz w:val="24"/>
          <w:szCs w:val="24"/>
        </w:rPr>
        <w:fldChar w:fldCharType="end"/>
      </w:r>
      <w:r w:rsidR="00B20A6A" w:rsidRPr="00B20A6A">
        <w:rPr>
          <w:rFonts w:asciiTheme="majorBidi" w:hAnsiTheme="majorBidi" w:cstheme="majorBidi"/>
          <w:sz w:val="24"/>
          <w:szCs w:val="24"/>
        </w:rPr>
        <w:t xml:space="preserve"> published a systematic review on pre-operative exercise interventions in surgical cancer patients which illustrated improved rate of</w:t>
      </w:r>
      <w:r w:rsidR="004B3ACC">
        <w:rPr>
          <w:rFonts w:asciiTheme="majorBidi" w:hAnsiTheme="majorBidi" w:cstheme="majorBidi"/>
          <w:sz w:val="24"/>
          <w:szCs w:val="24"/>
        </w:rPr>
        <w:t xml:space="preserve"> urinary</w:t>
      </w:r>
      <w:r w:rsidR="00B20A6A" w:rsidRPr="00B20A6A">
        <w:rPr>
          <w:rFonts w:asciiTheme="majorBidi" w:hAnsiTheme="majorBidi" w:cstheme="majorBidi"/>
          <w:sz w:val="24"/>
          <w:szCs w:val="24"/>
        </w:rPr>
        <w:t xml:space="preserve"> continence</w:t>
      </w:r>
      <w:r w:rsidR="004B3ACC">
        <w:rPr>
          <w:rFonts w:asciiTheme="majorBidi" w:hAnsiTheme="majorBidi" w:cstheme="majorBidi"/>
          <w:sz w:val="24"/>
          <w:szCs w:val="24"/>
        </w:rPr>
        <w:t xml:space="preserve"> (in prostate cancer patients)</w:t>
      </w:r>
      <w:r w:rsidR="00B20A6A" w:rsidRPr="00B20A6A">
        <w:rPr>
          <w:rFonts w:asciiTheme="majorBidi" w:hAnsiTheme="majorBidi" w:cstheme="majorBidi"/>
          <w:sz w:val="24"/>
          <w:szCs w:val="24"/>
        </w:rPr>
        <w:t xml:space="preserve">, cardiorespiratory fitness and length of hospital stay following an exercise intervention </w:t>
      </w:r>
      <w:r w:rsidR="00B20A6A" w:rsidRPr="00B20A6A">
        <w:rPr>
          <w:rFonts w:asciiTheme="majorBidi" w:hAnsiTheme="majorBidi" w:cstheme="majorBidi"/>
          <w:sz w:val="24"/>
          <w:szCs w:val="24"/>
        </w:rPr>
        <w:fldChar w:fldCharType="begin"/>
      </w:r>
      <w:r w:rsidR="00B86172">
        <w:rPr>
          <w:rFonts w:asciiTheme="majorBidi" w:hAnsiTheme="majorBidi" w:cstheme="majorBidi"/>
          <w:sz w:val="24"/>
          <w:szCs w:val="24"/>
        </w:rPr>
        <w:instrText xml:space="preserve"> ADDIN EN.CITE &lt;EndNote&gt;&lt;Cite&gt;&lt;Author&gt;Singh&lt;/Author&gt;&lt;Year&gt;2013&lt;/Year&gt;&lt;RecNum&gt;573&lt;/RecNum&gt;&lt;DisplayText&gt;[14]&lt;/DisplayText&gt;&lt;record&gt;&lt;rec-number&gt;573&lt;/rec-number&gt;&lt;foreign-keys&gt;&lt;key app="EN" db-id="0tzwxpzrnef5tqe9p2uve2fia0axrw0vpdpt"&gt;573&lt;/key&gt;&lt;/foreign-keys&gt;&lt;ref-type name="Journal Article"&gt;17&lt;/ref-type&gt;&lt;contributors&gt;&lt;authors&gt;&lt;author&gt;Singh, F.&lt;/author&gt;&lt;author&gt;Newton, R. U.&lt;/author&gt;&lt;author&gt;Galvao, D. A.&lt;/author&gt;&lt;author&gt;Spry, N.&lt;/author&gt;&lt;author&gt;Baker, M. K.&lt;/author&gt;&lt;/authors&gt;&lt;/contributors&gt;&lt;auth-address&gt;Edith Cowan University Health and Wellness Institute, Edith Cowan University, 270 Joondalup Drive, Joondalup, Perth, Western Australia 6027, Australia. f.singh@ecu.edu.au&lt;/auth-address&gt;&lt;titles&gt;&lt;title&gt;A systematic review of pre-surgical exercise intervention studies with cancer patients&lt;/title&gt;&lt;secondary-title&gt;Surg Oncol&lt;/secondary-title&gt;&lt;alt-title&gt;Surgical oncology&lt;/alt-title&gt;&lt;/titles&gt;&lt;periodical&gt;&lt;full-title&gt;Surg Oncol&lt;/full-title&gt;&lt;abbr-1&gt;Surgical oncology&lt;/abbr-1&gt;&lt;/periodical&gt;&lt;alt-periodical&gt;&lt;full-title&gt;Surg Oncol&lt;/full-title&gt;&lt;abbr-1&gt;Surgical oncology&lt;/abbr-1&gt;&lt;/alt-periodical&gt;&lt;pages&gt;92-104&lt;/pages&gt;&lt;volume&gt;22&lt;/volume&gt;&lt;number&gt;2&lt;/number&gt;&lt;dates&gt;&lt;year&gt;2013&lt;/year&gt;&lt;pub-dates&gt;&lt;date&gt;Jun&lt;/date&gt;&lt;/pub-dates&gt;&lt;/dates&gt;&lt;isbn&gt;1879-3320 (Electronic)&amp;#xD;0960-7404 (Linking)&lt;/isbn&gt;&lt;accession-num&gt;23434347&lt;/accession-num&gt;&lt;urls&gt;&lt;related-urls&gt;&lt;url&gt;http://www.ncbi.nlm.nih.gov/pubmed/23434347&lt;/url&gt;&lt;/related-urls&gt;&lt;/urls&gt;&lt;electronic-resource-num&gt;10.1016/j.suronc.2013.01.004&lt;/electronic-resource-num&gt;&lt;/record&gt;&lt;/Cite&gt;&lt;/EndNote&gt;</w:instrText>
      </w:r>
      <w:r w:rsidR="00B20A6A"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4" w:tooltip="Singh, 2013 #573" w:history="1">
        <w:r w:rsidR="00772917">
          <w:rPr>
            <w:rFonts w:asciiTheme="majorBidi" w:hAnsiTheme="majorBidi" w:cstheme="majorBidi"/>
            <w:noProof/>
            <w:sz w:val="24"/>
            <w:szCs w:val="24"/>
          </w:rPr>
          <w:t>14</w:t>
        </w:r>
      </w:hyperlink>
      <w:r w:rsidR="00B86172">
        <w:rPr>
          <w:rFonts w:asciiTheme="majorBidi" w:hAnsiTheme="majorBidi" w:cstheme="majorBidi"/>
          <w:noProof/>
          <w:sz w:val="24"/>
          <w:szCs w:val="24"/>
        </w:rPr>
        <w:t>]</w:t>
      </w:r>
      <w:r w:rsidR="00B20A6A" w:rsidRPr="00B20A6A">
        <w:rPr>
          <w:rFonts w:asciiTheme="majorBidi" w:hAnsiTheme="majorBidi" w:cstheme="majorBidi"/>
          <w:sz w:val="24"/>
          <w:szCs w:val="24"/>
        </w:rPr>
        <w:fldChar w:fldCharType="end"/>
      </w:r>
      <w:r w:rsidR="00B20A6A" w:rsidRPr="00B20A6A">
        <w:rPr>
          <w:rFonts w:asciiTheme="majorBidi" w:hAnsiTheme="majorBidi" w:cstheme="majorBidi"/>
          <w:sz w:val="24"/>
          <w:szCs w:val="24"/>
        </w:rPr>
        <w:t xml:space="preserve">. In agreement with other reviews published </w:t>
      </w:r>
      <w:r w:rsidR="00B20A6A" w:rsidRPr="00B20A6A">
        <w:rPr>
          <w:rFonts w:asciiTheme="majorBidi" w:hAnsiTheme="majorBidi" w:cstheme="majorBidi"/>
          <w:sz w:val="24"/>
          <w:szCs w:val="24"/>
        </w:rPr>
        <w:fldChar w:fldCharType="begin">
          <w:fldData xml:space="preserve">PEVuZE5vdGU+PENpdGU+PEF1dGhvcj5HcmFuZ2VyPC9BdXRob3I+PFllYXI+MjAxMTwvWWVhcj48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</w:fldData>
        </w:fldChar>
      </w:r>
      <w:r w:rsidR="00B86172">
        <w:rPr>
          <w:rFonts w:asciiTheme="majorBidi" w:hAnsiTheme="majorBidi" w:cstheme="majorBidi"/>
          <w:sz w:val="24"/>
          <w:szCs w:val="24"/>
        </w:rPr>
        <w:instrText xml:space="preserve"> ADDIN EN.CITE </w:instrText>
      </w:r>
      <w:r w:rsidR="00B86172">
        <w:rPr>
          <w:rFonts w:asciiTheme="majorBidi" w:hAnsiTheme="majorBidi" w:cstheme="majorBidi"/>
          <w:sz w:val="24"/>
          <w:szCs w:val="24"/>
        </w:rPr>
        <w:fldChar w:fldCharType="begin">
          <w:fldData xml:space="preserve">PEVuZE5vdGU+PENpdGU+PEF1dGhvcj5HcmFuZ2VyPC9BdXRob3I+PFllYXI+MjAxMTwvWWVhcj48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</w:fldData>
        </w:fldChar>
      </w:r>
      <w:r w:rsidR="00B86172">
        <w:rPr>
          <w:rFonts w:asciiTheme="majorBidi" w:hAnsiTheme="majorBidi" w:cstheme="majorBidi"/>
          <w:sz w:val="24"/>
          <w:szCs w:val="24"/>
        </w:rPr>
        <w:instrText xml:space="preserve"> ADDIN EN.CITE.DATA </w:instrText>
      </w:r>
      <w:r w:rsidR="00B86172">
        <w:rPr>
          <w:rFonts w:asciiTheme="majorBidi" w:hAnsiTheme="majorBidi" w:cstheme="majorBidi"/>
          <w:sz w:val="24"/>
          <w:szCs w:val="24"/>
        </w:rPr>
      </w:r>
      <w:r w:rsidR="00B86172">
        <w:rPr>
          <w:rFonts w:asciiTheme="majorBidi" w:hAnsiTheme="majorBidi" w:cstheme="majorBidi"/>
          <w:sz w:val="24"/>
          <w:szCs w:val="24"/>
        </w:rPr>
        <w:fldChar w:fldCharType="end"/>
      </w:r>
      <w:r w:rsidR="00B20A6A"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0" w:tooltip="Jones L.W, 2013 #1" w:history="1">
        <w:r w:rsidR="00772917">
          <w:rPr>
            <w:rFonts w:asciiTheme="majorBidi" w:hAnsiTheme="majorBidi" w:cstheme="majorBidi"/>
            <w:noProof/>
            <w:sz w:val="24"/>
            <w:szCs w:val="24"/>
          </w:rPr>
          <w:t>10</w:t>
        </w:r>
      </w:hyperlink>
      <w:r w:rsidR="00B86172">
        <w:rPr>
          <w:rFonts w:asciiTheme="majorBidi" w:hAnsiTheme="majorBidi" w:cstheme="majorBidi"/>
          <w:noProof/>
          <w:sz w:val="24"/>
          <w:szCs w:val="24"/>
        </w:rPr>
        <w:t xml:space="preserve">, </w:t>
      </w:r>
      <w:hyperlink w:anchor="_ENREF_12" w:tooltip="Granger, 2011 #562" w:history="1">
        <w:r w:rsidR="00772917">
          <w:rPr>
            <w:rFonts w:asciiTheme="majorBidi" w:hAnsiTheme="majorBidi" w:cstheme="majorBidi"/>
            <w:noProof/>
            <w:sz w:val="24"/>
            <w:szCs w:val="24"/>
          </w:rPr>
          <w:t>12</w:t>
        </w:r>
      </w:hyperlink>
      <w:r w:rsidR="00B86172">
        <w:rPr>
          <w:rFonts w:asciiTheme="majorBidi" w:hAnsiTheme="majorBidi" w:cstheme="majorBidi"/>
          <w:noProof/>
          <w:sz w:val="24"/>
          <w:szCs w:val="24"/>
        </w:rPr>
        <w:t xml:space="preserve">, </w:t>
      </w:r>
      <w:hyperlink w:anchor="_ENREF_13" w:tooltip="Crandall K, 2014 #723" w:history="1">
        <w:r w:rsidR="00772917">
          <w:rPr>
            <w:rFonts w:asciiTheme="majorBidi" w:hAnsiTheme="majorBidi" w:cstheme="majorBidi"/>
            <w:noProof/>
            <w:sz w:val="24"/>
            <w:szCs w:val="24"/>
          </w:rPr>
          <w:t>13</w:t>
        </w:r>
      </w:hyperlink>
      <w:r w:rsidR="00B86172">
        <w:rPr>
          <w:rFonts w:asciiTheme="majorBidi" w:hAnsiTheme="majorBidi" w:cstheme="majorBidi"/>
          <w:noProof/>
          <w:sz w:val="24"/>
          <w:szCs w:val="24"/>
        </w:rPr>
        <w:t xml:space="preserve">, </w:t>
      </w:r>
      <w:hyperlink w:anchor="_ENREF_15" w:tooltip="Buffart, 2014 #666" w:history="1">
        <w:r w:rsidR="00772917">
          <w:rPr>
            <w:rFonts w:asciiTheme="majorBidi" w:hAnsiTheme="majorBidi" w:cstheme="majorBidi"/>
            <w:noProof/>
            <w:sz w:val="24"/>
            <w:szCs w:val="24"/>
          </w:rPr>
          <w:t>15</w:t>
        </w:r>
      </w:hyperlink>
      <w:r w:rsidR="00B86172">
        <w:rPr>
          <w:rFonts w:asciiTheme="majorBidi" w:hAnsiTheme="majorBidi" w:cstheme="majorBidi"/>
          <w:noProof/>
          <w:sz w:val="24"/>
          <w:szCs w:val="24"/>
        </w:rPr>
        <w:t>]</w:t>
      </w:r>
      <w:r w:rsidR="00B20A6A" w:rsidRPr="00B20A6A">
        <w:rPr>
          <w:rFonts w:asciiTheme="majorBidi" w:hAnsiTheme="majorBidi" w:cstheme="majorBidi"/>
          <w:sz w:val="24"/>
          <w:szCs w:val="24"/>
        </w:rPr>
        <w:fldChar w:fldCharType="end"/>
      </w:r>
      <w:r w:rsidR="00B20A6A" w:rsidRPr="00B20A6A">
        <w:rPr>
          <w:rFonts w:asciiTheme="majorBidi" w:hAnsiTheme="majorBidi" w:cstheme="majorBidi"/>
          <w:sz w:val="24"/>
          <w:szCs w:val="24"/>
        </w:rPr>
        <w:t xml:space="preserve">, this group highlighted there were a limited number of randomised controlled trials (RCT) undertaken in this area of research. To the </w:t>
      </w:r>
      <w:r w:rsidR="00B20A6A" w:rsidRPr="00B20A6A">
        <w:rPr>
          <w:rFonts w:asciiTheme="majorBidi" w:eastAsia="Calibri" w:hAnsiTheme="majorBidi" w:cstheme="majorBidi"/>
          <w:sz w:val="24"/>
          <w:szCs w:val="24"/>
          <w:lang w:eastAsia="en-US"/>
        </w:rPr>
        <w:t xml:space="preserve">best of our knowledge, there are currently no systematic reviews focussing on exercise interventions in cancer patients undergoing both </w:t>
      </w:r>
      <w:r>
        <w:rPr>
          <w:rFonts w:asciiTheme="majorBidi" w:eastAsia="Calibri" w:hAnsiTheme="majorBidi" w:cstheme="majorBidi"/>
          <w:sz w:val="24"/>
          <w:szCs w:val="24"/>
          <w:lang w:eastAsia="en-US"/>
        </w:rPr>
        <w:t>neoadjuvant cancer treatment</w:t>
      </w:r>
      <w:r w:rsidR="00B20A6A" w:rsidRPr="00B20A6A">
        <w:rPr>
          <w:rFonts w:asciiTheme="majorBidi" w:eastAsia="Calibri" w:hAnsiTheme="majorBidi" w:cstheme="majorBidi"/>
          <w:sz w:val="24"/>
          <w:szCs w:val="24"/>
          <w:lang w:eastAsia="en-US"/>
        </w:rPr>
        <w:t xml:space="preserve"> and surgery.</w:t>
      </w:r>
    </w:p>
    <w:p w14:paraId="7FFF0B8D" w14:textId="77777777" w:rsidR="00B20A6A" w:rsidRPr="00B20A6A" w:rsidRDefault="00B20A6A" w:rsidP="00B20A6A">
      <w:pPr>
        <w:spacing w:line="480" w:lineRule="auto"/>
        <w:jc w:val="both"/>
        <w:outlineLvl w:val="0"/>
        <w:rPr>
          <w:rFonts w:asciiTheme="majorBidi" w:eastAsia="Calibri" w:hAnsiTheme="majorBidi" w:cstheme="majorBidi"/>
          <w:b/>
          <w:bCs/>
          <w:sz w:val="24"/>
          <w:szCs w:val="24"/>
          <w:lang w:eastAsia="en-US"/>
        </w:rPr>
      </w:pPr>
      <w:r w:rsidRPr="00B20A6A">
        <w:rPr>
          <w:rFonts w:asciiTheme="majorBidi" w:eastAsia="Calibri" w:hAnsiTheme="majorBidi" w:cstheme="majorBidi"/>
          <w:b/>
          <w:bCs/>
          <w:sz w:val="24"/>
          <w:szCs w:val="24"/>
        </w:rPr>
        <w:t>Objectives</w:t>
      </w:r>
    </w:p>
    <w:p w14:paraId="766B15B5" w14:textId="77777777" w:rsidR="00B20A6A" w:rsidRPr="00B20A6A" w:rsidRDefault="00B20A6A" w:rsidP="00B20A6A">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The objective of this systematic review is to evaluate methods, safety and feasibility, outcome (in terms both of physical fitness and post-operative outcome) and </w:t>
      </w:r>
      <w:r w:rsidR="00BF2EE4">
        <w:rPr>
          <w:rFonts w:asciiTheme="majorBidi" w:eastAsia="Calibri" w:hAnsiTheme="majorBidi" w:cstheme="majorBidi"/>
          <w:sz w:val="24"/>
          <w:szCs w:val="24"/>
          <w:lang w:eastAsia="en-US"/>
        </w:rPr>
        <w:t xml:space="preserve">health related </w:t>
      </w:r>
      <w:r w:rsidR="00BF2EE4">
        <w:rPr>
          <w:rFonts w:asciiTheme="majorBidi" w:eastAsia="Calibri" w:hAnsiTheme="majorBidi" w:cstheme="majorBidi"/>
          <w:sz w:val="24"/>
          <w:szCs w:val="24"/>
          <w:lang w:eastAsia="en-US"/>
        </w:rPr>
        <w:lastRenderedPageBreak/>
        <w:t>quality of life (</w:t>
      </w:r>
      <w:r w:rsidRPr="00B20A6A">
        <w:rPr>
          <w:rFonts w:asciiTheme="majorBidi" w:eastAsia="Calibri" w:hAnsiTheme="majorBidi" w:cstheme="majorBidi"/>
          <w:sz w:val="24"/>
          <w:szCs w:val="24"/>
          <w:lang w:eastAsia="en-US"/>
        </w:rPr>
        <w:t>HRQoL</w:t>
      </w:r>
      <w:r w:rsidR="00BF2EE4">
        <w:rPr>
          <w:rFonts w:asciiTheme="majorBidi" w:eastAsia="Calibri" w:hAnsiTheme="majorBidi" w:cstheme="majorBidi"/>
          <w:sz w:val="24"/>
          <w:szCs w:val="24"/>
          <w:lang w:eastAsia="en-US"/>
        </w:rPr>
        <w:t>)</w:t>
      </w:r>
      <w:r w:rsidRPr="00B20A6A">
        <w:rPr>
          <w:rFonts w:asciiTheme="majorBidi" w:eastAsia="Calibri" w:hAnsiTheme="majorBidi" w:cstheme="majorBidi"/>
          <w:sz w:val="24"/>
          <w:szCs w:val="24"/>
          <w:lang w:eastAsia="en-US"/>
        </w:rPr>
        <w:t>, in studies that have utilised exercise interventions in cancer patients undergoing both</w:t>
      </w:r>
      <w:r>
        <w:rPr>
          <w:rFonts w:asciiTheme="majorBidi" w:eastAsia="Calibri" w:hAnsiTheme="majorBidi" w:cstheme="majorBidi"/>
          <w:sz w:val="24"/>
          <w:szCs w:val="24"/>
          <w:lang w:eastAsia="en-US"/>
        </w:rPr>
        <w:t xml:space="preserve"> neoadjuvant cancer treatment and</w:t>
      </w:r>
      <w:r w:rsidR="00252969">
        <w:rPr>
          <w:rFonts w:asciiTheme="majorBidi" w:eastAsia="Calibri" w:hAnsiTheme="majorBidi" w:cstheme="majorBidi"/>
          <w:sz w:val="24"/>
          <w:szCs w:val="24"/>
          <w:lang w:eastAsia="en-US"/>
        </w:rPr>
        <w:t xml:space="preserve"> surgery.</w:t>
      </w:r>
    </w:p>
    <w:p w14:paraId="052CB9C4" w14:textId="77777777" w:rsidR="00B20A6A" w:rsidRPr="00B20A6A" w:rsidRDefault="00B20A6A" w:rsidP="00B20A6A">
      <w:pPr>
        <w:spacing w:line="480" w:lineRule="auto"/>
        <w:jc w:val="both"/>
        <w:outlineLvl w:val="0"/>
        <w:rPr>
          <w:rFonts w:asciiTheme="majorBidi" w:eastAsia="Calibri" w:hAnsiTheme="majorBidi" w:cstheme="majorBidi"/>
          <w:b/>
          <w:bCs/>
          <w:sz w:val="24"/>
          <w:szCs w:val="24"/>
        </w:rPr>
      </w:pPr>
      <w:r w:rsidRPr="00B20A6A">
        <w:rPr>
          <w:rFonts w:asciiTheme="majorBidi" w:eastAsia="Calibri" w:hAnsiTheme="majorBidi" w:cstheme="majorBidi"/>
          <w:b/>
          <w:bCs/>
          <w:sz w:val="24"/>
          <w:szCs w:val="24"/>
        </w:rPr>
        <w:t>Research questions</w:t>
      </w:r>
    </w:p>
    <w:p w14:paraId="1FDF552B" w14:textId="77777777" w:rsidR="00B20A6A" w:rsidRPr="00B20A6A" w:rsidRDefault="00B20A6A" w:rsidP="00FD4250">
      <w:pPr>
        <w:spacing w:line="480" w:lineRule="auto"/>
        <w:jc w:val="both"/>
        <w:rPr>
          <w:rFonts w:asciiTheme="majorBidi" w:eastAsia="Calibri" w:hAnsiTheme="majorBidi" w:cstheme="majorBidi"/>
          <w:sz w:val="24"/>
          <w:szCs w:val="24"/>
        </w:rPr>
      </w:pPr>
      <w:r w:rsidRPr="00B20A6A">
        <w:rPr>
          <w:rFonts w:asciiTheme="majorBidi" w:eastAsia="Calibri" w:hAnsiTheme="majorBidi" w:cstheme="majorBidi"/>
          <w:sz w:val="24"/>
          <w:szCs w:val="24"/>
        </w:rPr>
        <w:t xml:space="preserve">i) Is exercise training in surgical cancer patients during </w:t>
      </w:r>
      <w:r w:rsidR="00FD4250">
        <w:rPr>
          <w:rFonts w:asciiTheme="majorBidi" w:eastAsia="Calibri" w:hAnsiTheme="majorBidi" w:cstheme="majorBidi"/>
          <w:sz w:val="24"/>
          <w:szCs w:val="24"/>
        </w:rPr>
        <w:t>neoadjuvant cancer treatment</w:t>
      </w:r>
      <w:r w:rsidRPr="00B20A6A">
        <w:rPr>
          <w:rFonts w:asciiTheme="majorBidi" w:eastAsia="Calibri" w:hAnsiTheme="majorBidi" w:cstheme="majorBidi"/>
          <w:sz w:val="24"/>
          <w:szCs w:val="24"/>
        </w:rPr>
        <w:t xml:space="preserve"> safe and feasible? ii) Does it improve a measure of physical fitness (including physical capacity and physical activity)? iii) Does it improve HRQoL? iv) Does it improve surgical outcome?</w:t>
      </w:r>
    </w:p>
    <w:p w14:paraId="55D3189A" w14:textId="77777777" w:rsidR="00B20A6A" w:rsidRPr="00B20A6A" w:rsidRDefault="00B20A6A" w:rsidP="00B20A6A">
      <w:pPr>
        <w:spacing w:line="480" w:lineRule="auto"/>
        <w:jc w:val="both"/>
        <w:outlineLvl w:val="0"/>
        <w:rPr>
          <w:rFonts w:asciiTheme="majorBidi" w:eastAsia="Calibri" w:hAnsiTheme="majorBidi" w:cstheme="majorBidi"/>
          <w:b/>
          <w:bCs/>
          <w:sz w:val="24"/>
          <w:szCs w:val="24"/>
        </w:rPr>
      </w:pPr>
      <w:r w:rsidRPr="00B20A6A">
        <w:rPr>
          <w:rFonts w:asciiTheme="majorBidi" w:eastAsia="Calibri" w:hAnsiTheme="majorBidi" w:cstheme="majorBidi"/>
          <w:b/>
          <w:bCs/>
          <w:sz w:val="24"/>
          <w:szCs w:val="24"/>
        </w:rPr>
        <w:t>Methods</w:t>
      </w:r>
    </w:p>
    <w:p w14:paraId="1E63BED0"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Overview of methods and hypotheses</w:t>
      </w:r>
    </w:p>
    <w:p w14:paraId="739BF67E" w14:textId="6293142A" w:rsidR="00B20A6A" w:rsidRPr="00B20A6A" w:rsidRDefault="00B20A6A" w:rsidP="00772917">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A</w:t>
      </w:r>
      <w:r w:rsidRPr="00B20A6A">
        <w:rPr>
          <w:rFonts w:asciiTheme="majorBidi" w:eastAsia="Calibri" w:hAnsiTheme="majorBidi" w:cstheme="majorBidi"/>
          <w:sz w:val="24"/>
          <w:szCs w:val="24"/>
          <w:lang w:eastAsia="en-US"/>
        </w:rPr>
        <w:t>ll clinical trials that involved an exercise training program</w:t>
      </w:r>
      <w:r w:rsidR="00BF2EE4">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in</w:t>
      </w:r>
      <w:r w:rsidR="00FD4250">
        <w:rPr>
          <w:rFonts w:asciiTheme="majorBidi" w:eastAsia="Calibri" w:hAnsiTheme="majorBidi" w:cstheme="majorBidi"/>
          <w:sz w:val="24"/>
          <w:szCs w:val="24"/>
          <w:lang w:eastAsia="en-US"/>
        </w:rPr>
        <w:t xml:space="preserve"> cancer patients undergoing both neo</w:t>
      </w:r>
      <w:r w:rsidRPr="00B20A6A">
        <w:rPr>
          <w:rFonts w:asciiTheme="majorBidi" w:eastAsia="Calibri" w:hAnsiTheme="majorBidi" w:cstheme="majorBidi"/>
          <w:sz w:val="24"/>
          <w:szCs w:val="24"/>
          <w:lang w:eastAsia="en-US"/>
        </w:rPr>
        <w:t xml:space="preserve">adjuvant cancer treatment </w:t>
      </w:r>
      <w:r w:rsidR="00FD4250">
        <w:rPr>
          <w:rFonts w:asciiTheme="majorBidi" w:eastAsia="Calibri" w:hAnsiTheme="majorBidi" w:cstheme="majorBidi"/>
          <w:sz w:val="24"/>
          <w:szCs w:val="24"/>
          <w:lang w:eastAsia="en-US"/>
        </w:rPr>
        <w:t>and</w:t>
      </w:r>
      <w:r w:rsidRPr="00B20A6A">
        <w:rPr>
          <w:rFonts w:asciiTheme="majorBidi" w:eastAsia="Calibri" w:hAnsiTheme="majorBidi" w:cstheme="majorBidi"/>
          <w:sz w:val="24"/>
          <w:szCs w:val="24"/>
          <w:lang w:eastAsia="en-US"/>
        </w:rPr>
        <w:t xml:space="preserve"> surgery</w:t>
      </w:r>
      <w:r>
        <w:rPr>
          <w:rFonts w:asciiTheme="majorBidi" w:eastAsia="Calibri" w:hAnsiTheme="majorBidi" w:cstheme="majorBidi"/>
          <w:sz w:val="24"/>
          <w:szCs w:val="24"/>
          <w:lang w:eastAsia="en-US"/>
        </w:rPr>
        <w:t xml:space="preserve"> were included in the systematic search</w:t>
      </w:r>
      <w:r w:rsidRPr="00B20A6A">
        <w:rPr>
          <w:rFonts w:asciiTheme="majorBidi" w:eastAsia="Calibri" w:hAnsiTheme="majorBidi" w:cstheme="majorBidi"/>
          <w:sz w:val="24"/>
          <w:szCs w:val="24"/>
          <w:lang w:eastAsia="en-US"/>
        </w:rPr>
        <w:t xml:space="preserve">. Abstracts were screened and reviewed against predefined inclusion and exclusion criteria by two independent assessors (LL and MW), and assessed using the Downs and Black quality assessment tool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&lt;EndNote&gt;&lt;Cite&gt;&lt;RecNum&gt;733&lt;/RecNum&gt;&lt;DisplayText&gt;[16]&lt;/DisplayText&gt;&lt;record&gt;&lt;rec-number&gt;733&lt;/rec-number&gt;&lt;foreign-keys&gt;&lt;key app="EN" db-id="0tzwxpzrnef5tqe9p2uve2fia0axrw0vpdpt"&gt;733&lt;/key&gt;&lt;/foreign-keys&gt;&lt;ref-type name="Journal Article"&gt;17&lt;/ref-type&gt;&lt;contributors&gt;&lt;authors&gt;&lt;author&gt;Downs SH, 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 &lt;/secondary-title&gt;&lt;/titles&gt;&lt;periodical&gt;&lt;full-title&gt;J Epidemiol Community Health&lt;/full-title&gt;&lt;/periodical&gt;&lt;pages&gt;377–384&lt;/pages&gt;&lt;volume&gt;52&lt;/volume&gt;&lt;dates&gt;&lt;year&gt;1998&lt;/year&gt;&lt;/dates&gt;&lt;urls&gt;&lt;/urls&gt;&lt;/record&gt;&lt;/Cite&gt;&lt;/EndNote&gt;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6" w:tooltip="Downs SH, 1998 #733" w:history="1">
        <w:r w:rsidR="00772917">
          <w:rPr>
            <w:rFonts w:asciiTheme="majorBidi" w:eastAsia="Calibri" w:hAnsiTheme="majorBidi" w:cstheme="majorBidi"/>
            <w:noProof/>
            <w:sz w:val="24"/>
            <w:szCs w:val="24"/>
            <w:lang w:eastAsia="en-US"/>
          </w:rPr>
          <w:t>16</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Data was extracted by one investigator in accordance with predefined criteria. </w:t>
      </w:r>
    </w:p>
    <w:p w14:paraId="414C442C" w14:textId="77777777" w:rsidR="00B20A6A" w:rsidRPr="00B20A6A" w:rsidRDefault="00B20A6A" w:rsidP="00B20A6A">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The primary hypothesis was: exercise training in cancer patients undergoing </w:t>
      </w:r>
      <w:r>
        <w:rPr>
          <w:rFonts w:asciiTheme="majorBidi" w:eastAsia="Calibri" w:hAnsiTheme="majorBidi" w:cstheme="majorBidi"/>
          <w:sz w:val="24"/>
          <w:szCs w:val="24"/>
          <w:lang w:eastAsia="en-US"/>
        </w:rPr>
        <w:t>neoadjuvant cancer treatment a</w:t>
      </w:r>
      <w:r w:rsidRPr="00B20A6A">
        <w:rPr>
          <w:rFonts w:asciiTheme="majorBidi" w:eastAsia="Calibri" w:hAnsiTheme="majorBidi" w:cstheme="majorBidi"/>
          <w:sz w:val="24"/>
          <w:szCs w:val="24"/>
          <w:lang w:eastAsia="en-US"/>
        </w:rPr>
        <w:t xml:space="preserve">nd surgery is safe and feasible. </w:t>
      </w:r>
    </w:p>
    <w:p w14:paraId="25E02454" w14:textId="77777777" w:rsidR="00B20A6A" w:rsidRPr="00B20A6A" w:rsidRDefault="00B20A6A" w:rsidP="00BF2EE4">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The secondary hypotheses were: exercise training in this patient cohort improves some measure of physical fitness (including physical capacity and physical activity), </w:t>
      </w:r>
      <w:r w:rsidR="00BF2EE4">
        <w:rPr>
          <w:rFonts w:asciiTheme="majorBidi" w:eastAsia="Calibri" w:hAnsiTheme="majorBidi" w:cstheme="majorBidi"/>
          <w:sz w:val="24"/>
          <w:szCs w:val="24"/>
          <w:lang w:eastAsia="en-US"/>
        </w:rPr>
        <w:t>HRQoL</w:t>
      </w:r>
      <w:r w:rsidRPr="00B20A6A">
        <w:rPr>
          <w:rFonts w:asciiTheme="majorBidi" w:eastAsia="Calibri" w:hAnsiTheme="majorBidi" w:cstheme="majorBidi"/>
          <w:sz w:val="24"/>
          <w:szCs w:val="24"/>
          <w:lang w:eastAsia="en-US"/>
        </w:rPr>
        <w:t xml:space="preserve"> and post-operative outcome (clinical). </w:t>
      </w:r>
    </w:p>
    <w:p w14:paraId="22DE63EA" w14:textId="1455DA6D" w:rsidR="00B20A6A" w:rsidRPr="00B20A6A" w:rsidRDefault="00B20A6A" w:rsidP="0025643A">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Other exploratory o</w:t>
      </w:r>
      <w:r w:rsidRPr="00B20A6A">
        <w:rPr>
          <w:rFonts w:ascii="Times New Roman" w:hAnsi="Times New Roman" w:cs="Times New Roman"/>
          <w:sz w:val="24"/>
        </w:rPr>
        <w:t>utcomes included defining the structure o</w:t>
      </w:r>
      <w:r w:rsidR="00BF2EE4">
        <w:rPr>
          <w:rFonts w:ascii="Times New Roman" w:hAnsi="Times New Roman" w:cs="Times New Roman"/>
          <w:sz w:val="24"/>
        </w:rPr>
        <w:t>f the exercise training program</w:t>
      </w:r>
      <w:r w:rsidR="004B3ACC">
        <w:rPr>
          <w:rFonts w:ascii="Times New Roman" w:hAnsi="Times New Roman" w:cs="Times New Roman"/>
          <w:sz w:val="24"/>
        </w:rPr>
        <w:t>me</w:t>
      </w:r>
      <w:r w:rsidR="00BF2EE4">
        <w:rPr>
          <w:rFonts w:ascii="Times New Roman" w:hAnsi="Times New Roman" w:cs="Times New Roman"/>
          <w:sz w:val="24"/>
        </w:rPr>
        <w:t xml:space="preserve"> and</w:t>
      </w:r>
      <w:r w:rsidRPr="00B20A6A">
        <w:rPr>
          <w:rFonts w:ascii="Times New Roman" w:hAnsi="Times New Roman" w:cs="Times New Roman"/>
          <w:sz w:val="24"/>
        </w:rPr>
        <w:t xml:space="preserve"> adherence and behaviour towards exercise and other clinically relev</w:t>
      </w:r>
      <w:r w:rsidR="0025643A">
        <w:rPr>
          <w:rFonts w:ascii="Times New Roman" w:hAnsi="Times New Roman" w:cs="Times New Roman"/>
          <w:sz w:val="24"/>
        </w:rPr>
        <w:t xml:space="preserve">ant </w:t>
      </w:r>
      <w:r w:rsidR="0025643A">
        <w:rPr>
          <w:rFonts w:ascii="Times New Roman" w:hAnsi="Times New Roman" w:cs="Times New Roman"/>
          <w:sz w:val="24"/>
        </w:rPr>
        <w:lastRenderedPageBreak/>
        <w:t>outcomes such as fatigue and biomarkers. Due to this relatively new area of research, any other exploratory measures were explored.</w:t>
      </w:r>
    </w:p>
    <w:p w14:paraId="48ABC0BA"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Search strategy</w:t>
      </w:r>
    </w:p>
    <w:p w14:paraId="65C20E1A" w14:textId="59A36352" w:rsidR="00BF2EE4" w:rsidRDefault="00B20A6A" w:rsidP="004B3ACC">
      <w:pPr>
        <w:spacing w:line="480" w:lineRule="auto"/>
        <w:jc w:val="both"/>
        <w:rPr>
          <w:rFonts w:asciiTheme="majorBidi" w:eastAsia="Calibri" w:hAnsiTheme="majorBidi" w:cstheme="majorBidi"/>
          <w:i/>
          <w:iCs/>
          <w:sz w:val="24"/>
          <w:szCs w:val="24"/>
          <w:lang w:eastAsia="en-US"/>
        </w:rPr>
      </w:pPr>
      <w:r w:rsidRPr="00B20A6A">
        <w:rPr>
          <w:rFonts w:asciiTheme="majorBidi" w:eastAsia="Calibri" w:hAnsiTheme="majorBidi" w:cstheme="majorBidi"/>
          <w:sz w:val="24"/>
          <w:szCs w:val="24"/>
          <w:lang w:eastAsia="en-US"/>
        </w:rPr>
        <w:t>Searches were performed on Embase, Ovid Medline without Revisions, SPORTDiscus, Web of Science, Cochrane Library database and clinical trials.gov using search terms defined by the reviewers. A comprehensive, systematic search was performed on 23 May 2013 and an updated search on 1 October 2014</w:t>
      </w:r>
      <w:r w:rsidR="00D244A8">
        <w:rPr>
          <w:rFonts w:asciiTheme="majorBidi" w:eastAsia="Calibri" w:hAnsiTheme="majorBidi" w:cstheme="majorBidi"/>
          <w:sz w:val="24"/>
          <w:szCs w:val="24"/>
          <w:lang w:eastAsia="en-US"/>
        </w:rPr>
        <w:t xml:space="preserve"> and 1 December 2014</w:t>
      </w:r>
      <w:r w:rsidRPr="00B20A6A">
        <w:rPr>
          <w:rFonts w:asciiTheme="majorBidi" w:eastAsia="Calibri" w:hAnsiTheme="majorBidi" w:cstheme="majorBidi"/>
          <w:sz w:val="24"/>
          <w:szCs w:val="24"/>
          <w:lang w:eastAsia="en-US"/>
        </w:rPr>
        <w:t>. Relevant keywords were categorised under five distinct headings: (i) cancer</w:t>
      </w:r>
      <w:r w:rsidRPr="00B20A6A">
        <w:rPr>
          <w:rFonts w:asciiTheme="majorBidi" w:eastAsia="Calibri" w:hAnsiTheme="majorBidi" w:cstheme="majorBidi"/>
          <w:sz w:val="24"/>
          <w:szCs w:val="24"/>
          <w:lang w:val="en-IE" w:eastAsia="en-US"/>
        </w:rPr>
        <w:t xml:space="preserve">, </w:t>
      </w:r>
      <w:r w:rsidRPr="00B20A6A">
        <w:rPr>
          <w:rFonts w:asciiTheme="majorBidi" w:eastAsia="Calibri" w:hAnsiTheme="majorBidi" w:cstheme="majorBidi"/>
          <w:sz w:val="24"/>
          <w:szCs w:val="24"/>
          <w:lang w:eastAsia="en-US"/>
        </w:rPr>
        <w:t>(ii) cancer treatment, (iii) exercise, (iv) surg</w:t>
      </w:r>
      <w:r w:rsidR="004B3ACC">
        <w:rPr>
          <w:rFonts w:asciiTheme="majorBidi" w:eastAsia="Calibri" w:hAnsiTheme="majorBidi" w:cstheme="majorBidi"/>
          <w:sz w:val="24"/>
          <w:szCs w:val="24"/>
          <w:lang w:eastAsia="en-US"/>
        </w:rPr>
        <w:t>ery and (v) outcome. (See appendix</w:t>
      </w:r>
      <w:r w:rsidRPr="00B20A6A">
        <w:rPr>
          <w:rFonts w:asciiTheme="majorBidi" w:eastAsia="Calibri" w:hAnsiTheme="majorBidi" w:cstheme="majorBidi"/>
          <w:sz w:val="24"/>
          <w:szCs w:val="24"/>
          <w:lang w:eastAsia="en-US"/>
        </w:rPr>
        <w:t xml:space="preserve"> 1 for illustration of all search terms). First, each category was searched separately in the database. A combined search of all the categories was completed and duplicate results were removed. A manual title search of references from the previous review articles on exercise and cancer was also conducted. Data was extracted in accordance with predefined criteria. </w:t>
      </w:r>
    </w:p>
    <w:p w14:paraId="60A3E64B"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Inclusion and exclusion criteria</w:t>
      </w:r>
    </w:p>
    <w:p w14:paraId="0AC6A5D7"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Study design</w:t>
      </w:r>
    </w:p>
    <w:p w14:paraId="01D4CD60" w14:textId="2C3FCFEF" w:rsidR="00B20A6A" w:rsidRPr="00B20A6A" w:rsidRDefault="00C64023" w:rsidP="00BF2EE4">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I</w:t>
      </w:r>
      <w:r w:rsidR="00B20A6A" w:rsidRPr="00B20A6A">
        <w:rPr>
          <w:rFonts w:asciiTheme="majorBidi" w:eastAsia="Calibri" w:hAnsiTheme="majorBidi" w:cstheme="majorBidi"/>
          <w:sz w:val="24"/>
          <w:szCs w:val="24"/>
          <w:lang w:eastAsia="en-US"/>
        </w:rPr>
        <w:t xml:space="preserve">nclusion criteria were </w:t>
      </w:r>
      <w:r w:rsidR="001B0105">
        <w:rPr>
          <w:rFonts w:asciiTheme="majorBidi" w:eastAsia="Calibri" w:hAnsiTheme="majorBidi" w:cstheme="majorBidi"/>
          <w:sz w:val="24"/>
          <w:szCs w:val="24"/>
          <w:lang w:eastAsia="en-US"/>
        </w:rPr>
        <w:t xml:space="preserve">kept purposefully </w:t>
      </w:r>
      <w:r w:rsidR="00B20A6A" w:rsidRPr="00B20A6A">
        <w:rPr>
          <w:rFonts w:asciiTheme="majorBidi" w:eastAsia="Calibri" w:hAnsiTheme="majorBidi" w:cstheme="majorBidi"/>
          <w:sz w:val="24"/>
          <w:szCs w:val="24"/>
          <w:lang w:eastAsia="en-US"/>
        </w:rPr>
        <w:t>broad</w:t>
      </w:r>
      <w:r w:rsidR="001B0105">
        <w:rPr>
          <w:rFonts w:asciiTheme="majorBidi" w:eastAsia="Calibri" w:hAnsiTheme="majorBidi" w:cstheme="majorBidi"/>
          <w:sz w:val="24"/>
          <w:szCs w:val="24"/>
          <w:lang w:eastAsia="en-US"/>
        </w:rPr>
        <w:t xml:space="preserve"> to ensure </w:t>
      </w:r>
      <w:r>
        <w:rPr>
          <w:rFonts w:asciiTheme="majorBidi" w:eastAsia="Calibri" w:hAnsiTheme="majorBidi" w:cstheme="majorBidi"/>
          <w:sz w:val="24"/>
          <w:szCs w:val="24"/>
          <w:lang w:eastAsia="en-US"/>
        </w:rPr>
        <w:t>complete representation of this new topic</w:t>
      </w:r>
      <w:r w:rsidR="00B20A6A" w:rsidRPr="00B20A6A">
        <w:rPr>
          <w:rFonts w:asciiTheme="majorBidi" w:eastAsia="Calibri" w:hAnsiTheme="majorBidi" w:cstheme="majorBidi"/>
          <w:sz w:val="24"/>
          <w:szCs w:val="24"/>
          <w:lang w:eastAsia="en-US"/>
        </w:rPr>
        <w:t xml:space="preserve">: RCTs and non-RCTs investigating exercise training in cancer patients </w:t>
      </w:r>
      <w:r w:rsidR="008241FA">
        <w:rPr>
          <w:rFonts w:asciiTheme="majorBidi" w:eastAsia="Calibri" w:hAnsiTheme="majorBidi" w:cstheme="majorBidi"/>
          <w:sz w:val="24"/>
          <w:szCs w:val="24"/>
          <w:lang w:eastAsia="en-US"/>
        </w:rPr>
        <w:t>undergoing neo</w:t>
      </w:r>
      <w:r w:rsidR="00B20A6A" w:rsidRPr="00B20A6A">
        <w:rPr>
          <w:rFonts w:asciiTheme="majorBidi" w:eastAsia="Calibri" w:hAnsiTheme="majorBidi" w:cstheme="majorBidi"/>
          <w:sz w:val="24"/>
          <w:szCs w:val="24"/>
          <w:lang w:eastAsia="en-US"/>
        </w:rPr>
        <w:t xml:space="preserve">adjuvant </w:t>
      </w:r>
      <w:r w:rsidR="00BF2EE4">
        <w:rPr>
          <w:rFonts w:asciiTheme="majorBidi" w:eastAsia="Calibri" w:hAnsiTheme="majorBidi" w:cstheme="majorBidi"/>
          <w:sz w:val="24"/>
          <w:szCs w:val="24"/>
          <w:lang w:eastAsia="en-US"/>
        </w:rPr>
        <w:t>cancer treatment</w:t>
      </w:r>
      <w:r w:rsidR="00B20A6A" w:rsidRPr="00B20A6A">
        <w:rPr>
          <w:rFonts w:asciiTheme="majorBidi" w:eastAsia="Calibri" w:hAnsiTheme="majorBidi" w:cstheme="majorBidi"/>
          <w:sz w:val="24"/>
          <w:szCs w:val="24"/>
          <w:lang w:eastAsia="en-US"/>
        </w:rPr>
        <w:t xml:space="preserve"> and surgery. Published abstracts, case reports and theses were excluded.</w:t>
      </w:r>
      <w:r w:rsidR="001B0105">
        <w:rPr>
          <w:rFonts w:asciiTheme="majorBidi" w:eastAsia="Calibri" w:hAnsiTheme="majorBidi" w:cstheme="majorBidi"/>
          <w:sz w:val="24"/>
          <w:szCs w:val="24"/>
          <w:lang w:eastAsia="en-US"/>
        </w:rPr>
        <w:t xml:space="preserve"> </w:t>
      </w:r>
    </w:p>
    <w:p w14:paraId="5BD78C0D"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Participants</w:t>
      </w:r>
    </w:p>
    <w:p w14:paraId="7724C70F" w14:textId="7CB25A52" w:rsidR="00B20A6A" w:rsidRPr="00B20A6A" w:rsidRDefault="00B20A6A" w:rsidP="00B20A6A">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Studies were included that recruited human adult (&gt;18 years) cancer patients undergoing an e</w:t>
      </w:r>
      <w:r w:rsidR="008241FA">
        <w:rPr>
          <w:rFonts w:asciiTheme="majorBidi" w:eastAsia="Calibri" w:hAnsiTheme="majorBidi" w:cstheme="majorBidi"/>
          <w:sz w:val="24"/>
          <w:szCs w:val="24"/>
          <w:lang w:eastAsia="en-US"/>
        </w:rPr>
        <w:t>xercise intervention during neo</w:t>
      </w:r>
      <w:r w:rsidRPr="00B20A6A">
        <w:rPr>
          <w:rFonts w:asciiTheme="majorBidi" w:eastAsia="Calibri" w:hAnsiTheme="majorBidi" w:cstheme="majorBidi"/>
          <w:sz w:val="24"/>
          <w:szCs w:val="24"/>
          <w:lang w:eastAsia="en-US"/>
        </w:rPr>
        <w:t>adjuvant cancer treatment awaiting surgery</w:t>
      </w:r>
      <w:r>
        <w:rPr>
          <w:rFonts w:asciiTheme="majorBidi" w:eastAsia="Calibri" w:hAnsiTheme="majorBidi" w:cstheme="majorBidi"/>
          <w:sz w:val="24"/>
          <w:szCs w:val="24"/>
          <w:lang w:eastAsia="en-US"/>
        </w:rPr>
        <w:t>.</w:t>
      </w:r>
    </w:p>
    <w:p w14:paraId="58F5705A" w14:textId="77777777" w:rsidR="00B20A6A" w:rsidRPr="00B20A6A" w:rsidRDefault="00B20A6A" w:rsidP="00B20A6A">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lastRenderedPageBreak/>
        <w:t xml:space="preserve">Studies were excluded that recruited: cancer survivors (defined as cancer patients who completed all forms of cancer treatment); </w:t>
      </w:r>
      <w:r w:rsidR="00BF2EE4">
        <w:rPr>
          <w:rFonts w:asciiTheme="majorBidi" w:eastAsia="Calibri" w:hAnsiTheme="majorBidi" w:cstheme="majorBidi"/>
          <w:sz w:val="24"/>
          <w:szCs w:val="24"/>
          <w:lang w:eastAsia="en-US"/>
        </w:rPr>
        <w:t xml:space="preserve">cancer patient receiving adjuvant treatment, </w:t>
      </w:r>
      <w:r w:rsidRPr="00B20A6A">
        <w:rPr>
          <w:rFonts w:asciiTheme="majorBidi" w:eastAsia="Calibri" w:hAnsiTheme="majorBidi" w:cstheme="majorBidi"/>
          <w:sz w:val="24"/>
          <w:szCs w:val="24"/>
          <w:lang w:eastAsia="en-US"/>
        </w:rPr>
        <w:t>cancer patients receiving palliative treatment; patients</w:t>
      </w:r>
      <w:r w:rsidRPr="00B20A6A" w:rsidDel="00F82F38">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with inoperable cancer; cancer patients undergoing an exercise program</w:t>
      </w:r>
      <w:r w:rsidR="00252969">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following adjuvant treatment; cancer patients receiving androgen therapy.</w:t>
      </w:r>
    </w:p>
    <w:p w14:paraId="5AE407BB"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Exercise intervention</w:t>
      </w:r>
    </w:p>
    <w:p w14:paraId="7909855E" w14:textId="35E97320" w:rsidR="00B20A6A" w:rsidRPr="00B20A6A" w:rsidRDefault="009F10B5" w:rsidP="00772917">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E</w:t>
      </w:r>
      <w:r w:rsidR="00B20A6A" w:rsidRPr="00B20A6A">
        <w:rPr>
          <w:rFonts w:asciiTheme="majorBidi" w:eastAsia="Calibri" w:hAnsiTheme="majorBidi" w:cstheme="majorBidi"/>
          <w:sz w:val="24"/>
          <w:szCs w:val="24"/>
          <w:lang w:eastAsia="en-US"/>
        </w:rPr>
        <w:t>xercise intervention</w:t>
      </w:r>
      <w:r>
        <w:rPr>
          <w:rFonts w:asciiTheme="majorBidi" w:eastAsia="Calibri" w:hAnsiTheme="majorBidi" w:cstheme="majorBidi"/>
          <w:sz w:val="24"/>
          <w:szCs w:val="24"/>
          <w:lang w:eastAsia="en-US"/>
        </w:rPr>
        <w:t>s</w:t>
      </w:r>
      <w:r w:rsidR="00B20A6A" w:rsidRPr="00B20A6A">
        <w:rPr>
          <w:rFonts w:asciiTheme="majorBidi" w:eastAsia="Calibri" w:hAnsiTheme="majorBidi" w:cstheme="majorBidi"/>
          <w:sz w:val="24"/>
          <w:szCs w:val="24"/>
          <w:lang w:eastAsia="en-US"/>
        </w:rPr>
        <w:t xml:space="preserve"> during cancer treatment</w:t>
      </w:r>
      <w:r w:rsidR="00FD4250">
        <w:rPr>
          <w:rFonts w:asciiTheme="majorBidi" w:eastAsia="Calibri" w:hAnsiTheme="majorBidi" w:cstheme="majorBidi"/>
          <w:sz w:val="24"/>
          <w:szCs w:val="24"/>
          <w:lang w:eastAsia="en-US"/>
        </w:rPr>
        <w:t xml:space="preserve"> and</w:t>
      </w:r>
      <w:r w:rsidR="00B20A6A" w:rsidRPr="00B20A6A">
        <w:rPr>
          <w:rFonts w:asciiTheme="majorBidi" w:eastAsia="Calibri" w:hAnsiTheme="majorBidi" w:cstheme="majorBidi"/>
          <w:sz w:val="24"/>
          <w:szCs w:val="24"/>
          <w:lang w:eastAsia="en-US"/>
        </w:rPr>
        <w:t xml:space="preserve"> before surgery, done alone or in combination</w:t>
      </w:r>
      <w:r w:rsidR="00AD51C1">
        <w:rPr>
          <w:rFonts w:asciiTheme="majorBidi" w:eastAsia="Calibri" w:hAnsiTheme="majorBidi" w:cstheme="majorBidi"/>
          <w:sz w:val="24"/>
          <w:szCs w:val="24"/>
          <w:lang w:eastAsia="en-US"/>
        </w:rPr>
        <w:t xml:space="preserve"> were included. These included</w:t>
      </w:r>
      <w:r w:rsidR="00B20A6A" w:rsidRPr="00B20A6A">
        <w:rPr>
          <w:rFonts w:asciiTheme="majorBidi" w:eastAsia="Calibri" w:hAnsiTheme="majorBidi" w:cstheme="majorBidi"/>
          <w:sz w:val="24"/>
          <w:szCs w:val="24"/>
          <w:lang w:eastAsia="en-US"/>
        </w:rPr>
        <w:t xml:space="preserve"> 1) aerobic training (defined as exercise that involves large muscle groups performing continuous or intermittent activity over an extended period of time) </w:t>
      </w:r>
      <w:r w:rsidR="00B20A6A"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&lt;EndNote&gt;&lt;Cite&gt;&lt;Author&gt;Kraemer WJ&lt;/Author&gt;&lt;Year&gt;2012&lt;/Year&gt;&lt;RecNum&gt;791&lt;/RecNum&gt;&lt;DisplayText&gt;[17]&lt;/DisplayText&gt;&lt;record&gt;&lt;rec-number&gt;791&lt;/rec-number&gt;&lt;foreign-keys&gt;&lt;key app="EN" db-id="0tzwxpzrnef5tqe9p2uve2fia0axrw0vpdpt"&gt;791&lt;/key&gt;&lt;/foreign-keys&gt;&lt;ref-type name="Book"&gt;6&lt;/ref-type&gt;&lt;contributors&gt;&lt;authors&gt;&lt;author&gt;Kraemer WJ, Fleck SJ, Deschenes MR&lt;/author&gt;&lt;/authors&gt;&lt;secondary-authors&gt;&lt;author&gt;1st Ed&lt;/author&gt;&lt;/secondary-authors&gt;&lt;/contributors&gt;&lt;titles&gt;&lt;title&gt;Exercise Physiology: Integrating Theory and Application&lt;/title&gt;&lt;/titles&gt;&lt;dates&gt;&lt;year&gt;2012&lt;/year&gt;&lt;/dates&gt;&lt;pub-location&gt;Philadelphia&lt;/pub-location&gt;&lt;publisher&gt;Wolters Kluwer/Lippincott Williams &amp;amp; Wilkins Health&lt;/publisher&gt;&lt;urls&gt;&lt;/urls&gt;&lt;/record&gt;&lt;/Cite&gt;&lt;/EndNote&gt;</w:instrText>
      </w:r>
      <w:r w:rsidR="00B20A6A"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7" w:tooltip="Kraemer WJ, 2012 #791" w:history="1">
        <w:r w:rsidR="00772917">
          <w:rPr>
            <w:rFonts w:asciiTheme="majorBidi" w:eastAsia="Calibri" w:hAnsiTheme="majorBidi" w:cstheme="majorBidi"/>
            <w:noProof/>
            <w:sz w:val="24"/>
            <w:szCs w:val="24"/>
            <w:lang w:eastAsia="en-US"/>
          </w:rPr>
          <w:t>17</w:t>
        </w:r>
      </w:hyperlink>
      <w:r w:rsidR="00B86172">
        <w:rPr>
          <w:rFonts w:asciiTheme="majorBidi" w:eastAsia="Calibri" w:hAnsiTheme="majorBidi" w:cstheme="majorBidi"/>
          <w:noProof/>
          <w:sz w:val="24"/>
          <w:szCs w:val="24"/>
          <w:lang w:eastAsia="en-US"/>
        </w:rPr>
        <w:t>]</w:t>
      </w:r>
      <w:r w:rsidR="00B20A6A" w:rsidRPr="00B20A6A">
        <w:rPr>
          <w:rFonts w:asciiTheme="majorBidi" w:eastAsia="Calibri" w:hAnsiTheme="majorBidi" w:cstheme="majorBidi"/>
          <w:sz w:val="24"/>
          <w:szCs w:val="24"/>
          <w:lang w:eastAsia="en-US"/>
        </w:rPr>
        <w:fldChar w:fldCharType="end"/>
      </w:r>
      <w:r w:rsidR="00B20A6A" w:rsidRPr="00B20A6A">
        <w:rPr>
          <w:rFonts w:asciiTheme="majorBidi" w:eastAsia="Calibri" w:hAnsiTheme="majorBidi" w:cstheme="majorBidi"/>
          <w:sz w:val="24"/>
          <w:szCs w:val="24"/>
          <w:lang w:eastAsia="en-US"/>
        </w:rPr>
        <w:t xml:space="preserve">; 2) prescribed resistance training (defined as exercise that involves performing sets of repeated movements against a resistance during which neuromuscular fatigue occurs within 6-12 repetitions </w:t>
      </w:r>
      <w:r w:rsidR="00B20A6A"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&lt;EndNote&gt;&lt;Cite&gt;&lt;Author&gt;Kraemer WJ&lt;/Author&gt;&lt;Year&gt;2004&lt;/Year&gt;&lt;RecNum&gt;792&lt;/RecNum&gt;&lt;DisplayText&gt;[18]&lt;/DisplayText&gt;&lt;record&gt;&lt;rec-number&gt;792&lt;/rec-number&gt;&lt;foreign-keys&gt;&lt;key app="EN" db-id="0tzwxpzrnef5tqe9p2uve2fia0axrw0vpdpt"&gt;792&lt;/key&gt;&lt;key app="ENWeb" db-id=""&gt;0&lt;/key&gt;&lt;/foreign-keys&gt;&lt;ref-type name="Journal Article"&gt;17&lt;/ref-type&gt;&lt;contributors&gt;&lt;authors&gt;&lt;author&gt;Kraemer WJ, Ratamess, NA.&lt;/author&gt;&lt;/authors&gt;&lt;/contributors&gt;&lt;titles&gt;&lt;title&gt;Fundamentals of Resistance Training: Progression and Exercise Prescription&lt;/title&gt;&lt;secondary-title&gt;Medicine &amp;amp; Science in Sports &amp;amp; Exercise&lt;/secondary-title&gt;&lt;/titles&gt;&lt;periodical&gt;&lt;full-title&gt;Medicine &amp;amp; Science in Sports &amp;amp; Exercise&lt;/full-title&gt;&lt;/periodical&gt;&lt;pages&gt;674-688&lt;/pages&gt;&lt;volume&gt;36&lt;/volume&gt;&lt;number&gt;4&lt;/number&gt;&lt;dates&gt;&lt;year&gt;2004&lt;/year&gt;&lt;/dates&gt;&lt;isbn&gt;0195-9131&lt;/isbn&gt;&lt;urls&gt;&lt;/urls&gt;&lt;electronic-resource-num&gt;10.1249/01.mss.0000121945.36635.61&lt;/electronic-resource-num&gt;&lt;/record&gt;&lt;/Cite&gt;&lt;/EndNote&gt;</w:instrText>
      </w:r>
      <w:r w:rsidR="00B20A6A"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8" w:tooltip="Kraemer WJ, 2004 #792" w:history="1">
        <w:r w:rsidR="00772917">
          <w:rPr>
            <w:rFonts w:asciiTheme="majorBidi" w:eastAsia="Calibri" w:hAnsiTheme="majorBidi" w:cstheme="majorBidi"/>
            <w:noProof/>
            <w:sz w:val="24"/>
            <w:szCs w:val="24"/>
            <w:lang w:eastAsia="en-US"/>
          </w:rPr>
          <w:t>18</w:t>
        </w:r>
      </w:hyperlink>
      <w:r w:rsidR="00B86172">
        <w:rPr>
          <w:rFonts w:asciiTheme="majorBidi" w:eastAsia="Calibri" w:hAnsiTheme="majorBidi" w:cstheme="majorBidi"/>
          <w:noProof/>
          <w:sz w:val="24"/>
          <w:szCs w:val="24"/>
          <w:lang w:eastAsia="en-US"/>
        </w:rPr>
        <w:t>]</w:t>
      </w:r>
      <w:r w:rsidR="00B20A6A" w:rsidRPr="00B20A6A">
        <w:rPr>
          <w:rFonts w:asciiTheme="majorBidi" w:eastAsia="Calibri" w:hAnsiTheme="majorBidi" w:cstheme="majorBidi"/>
          <w:sz w:val="24"/>
          <w:szCs w:val="24"/>
          <w:lang w:eastAsia="en-US"/>
        </w:rPr>
        <w:fldChar w:fldCharType="end"/>
      </w:r>
      <w:r w:rsidR="00B20A6A" w:rsidRPr="00B20A6A">
        <w:rPr>
          <w:rFonts w:asciiTheme="majorBidi" w:eastAsia="Calibri" w:hAnsiTheme="majorBidi" w:cstheme="majorBidi"/>
          <w:sz w:val="24"/>
          <w:szCs w:val="24"/>
          <w:lang w:eastAsia="en-US"/>
        </w:rPr>
        <w:t>); 3) pelvic floor muscle exercise training; 4) pectoral exercise training; and 5) stretching program</w:t>
      </w:r>
      <w:r w:rsidR="00BF2EE4">
        <w:rPr>
          <w:rFonts w:asciiTheme="majorBidi" w:eastAsia="Calibri" w:hAnsiTheme="majorBidi" w:cstheme="majorBidi"/>
          <w:sz w:val="24"/>
          <w:szCs w:val="24"/>
          <w:lang w:eastAsia="en-US"/>
        </w:rPr>
        <w:t>me</w:t>
      </w:r>
      <w:r w:rsidR="00B20A6A" w:rsidRPr="00B20A6A">
        <w:rPr>
          <w:rFonts w:asciiTheme="majorBidi" w:eastAsia="Calibri" w:hAnsiTheme="majorBidi" w:cstheme="majorBidi"/>
          <w:sz w:val="24"/>
          <w:szCs w:val="24"/>
          <w:lang w:eastAsia="en-US"/>
        </w:rPr>
        <w:t>.</w:t>
      </w:r>
    </w:p>
    <w:p w14:paraId="7D4E71B0"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Data extraction and analysis</w:t>
      </w:r>
    </w:p>
    <w:p w14:paraId="456C6798" w14:textId="77777777" w:rsidR="00B20A6A" w:rsidRPr="00B20A6A" w:rsidRDefault="00B20A6A" w:rsidP="00B20A6A">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All studies that met the inclusion criteria were independently assessed for descriptive characteristics such as participant characteristics, study design, types of cancer, length of study (intervention and follow-up times) and primary outcomes by different types of cancers. Descriptive data was extracted about the individual exercise program</w:t>
      </w:r>
      <w:r w:rsidR="00BF2EE4">
        <w:rPr>
          <w:rFonts w:asciiTheme="majorBidi" w:eastAsia="Calibri" w:hAnsiTheme="majorBidi" w:cstheme="majorBidi"/>
          <w:sz w:val="24"/>
          <w:szCs w:val="24"/>
          <w:lang w:eastAsia="en-US"/>
        </w:rPr>
        <w:t>mes</w:t>
      </w:r>
      <w:r w:rsidRPr="00B20A6A">
        <w:rPr>
          <w:rFonts w:asciiTheme="majorBidi" w:eastAsia="Calibri" w:hAnsiTheme="majorBidi" w:cstheme="majorBidi"/>
          <w:sz w:val="24"/>
          <w:szCs w:val="24"/>
          <w:lang w:eastAsia="en-US"/>
        </w:rPr>
        <w:t xml:space="preserve">, including the frequency intensity, duration, mode, supervision, location and adherence of the exercise sessions. </w:t>
      </w:r>
    </w:p>
    <w:p w14:paraId="6ACF1965"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Assessment of methodological quality</w:t>
      </w:r>
    </w:p>
    <w:p w14:paraId="0572B831" w14:textId="5F97173B" w:rsidR="00B20A6A" w:rsidRPr="008241FA" w:rsidRDefault="00B20A6A" w:rsidP="00772917">
      <w:pPr>
        <w:spacing w:after="0" w:line="480" w:lineRule="auto"/>
        <w:jc w:val="both"/>
        <w:rPr>
          <w:rFonts w:ascii="Times New Roman" w:eastAsia="Times New Roman" w:hAnsi="Times New Roman" w:cs="Times New Roman"/>
          <w:sz w:val="24"/>
          <w:szCs w:val="24"/>
          <w:lang w:eastAsia="en-US"/>
        </w:rPr>
      </w:pPr>
      <w:r w:rsidRPr="00B20A6A">
        <w:rPr>
          <w:rFonts w:ascii="Times New Roman" w:eastAsia="Calibri" w:hAnsi="Times New Roman" w:cs="Times New Roman"/>
          <w:sz w:val="24"/>
          <w:szCs w:val="24"/>
          <w:lang w:eastAsia="en-US"/>
        </w:rPr>
        <w:t xml:space="preserve">Two reviewers (LL and MW) independently assessed the methodological quality of each study according to the Downs and Black quality appraisal checklist </w:t>
      </w:r>
      <w:r w:rsidRPr="00B20A6A">
        <w:rPr>
          <w:rFonts w:ascii="Times New Roman" w:eastAsia="Calibri" w:hAnsi="Times New Roman" w:cs="Times New Roman"/>
          <w:sz w:val="24"/>
          <w:szCs w:val="24"/>
          <w:lang w:eastAsia="en-US"/>
        </w:rPr>
        <w:fldChar w:fldCharType="begin"/>
      </w:r>
      <w:r w:rsidR="00B86172">
        <w:rPr>
          <w:rFonts w:ascii="Times New Roman" w:eastAsia="Calibri" w:hAnsi="Times New Roman" w:cs="Times New Roman"/>
          <w:sz w:val="24"/>
          <w:szCs w:val="24"/>
          <w:lang w:eastAsia="en-US"/>
        </w:rPr>
        <w:instrText xml:space="preserve"> ADDIN EN.CITE &lt;EndNote&gt;&lt;Cite&gt;&lt;RecNum&gt;733&lt;/RecNum&gt;&lt;DisplayText&gt;[16]&lt;/DisplayText&gt;&lt;record&gt;&lt;rec-number&gt;733&lt;/rec-number&gt;&lt;foreign-keys&gt;&lt;key app="EN" db-id="0tzwxpzrnef5tqe9p2uve2fia0axrw0vpdpt"&gt;733&lt;/key&gt;&lt;/foreign-keys&gt;&lt;ref-type name="Journal Article"&gt;17&lt;/ref-type&gt;&lt;contributors&gt;&lt;authors&gt;&lt;author&gt;Downs SH, 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 &lt;/secondary-title&gt;&lt;/titles&gt;&lt;periodical&gt;&lt;full-title&gt;J Epidemiol Community Health&lt;/full-title&gt;&lt;/periodical&gt;&lt;pages&gt;377–384&lt;/pages&gt;&lt;volume&gt;52&lt;/volume&gt;&lt;dates&gt;&lt;year&gt;1998&lt;/year&gt;&lt;/dates&gt;&lt;urls&gt;&lt;/urls&gt;&lt;/record&gt;&lt;/Cite&gt;&lt;/EndNote&gt;</w:instrText>
      </w:r>
      <w:r w:rsidRPr="00B20A6A">
        <w:rPr>
          <w:rFonts w:ascii="Times New Roman" w:eastAsia="Calibri" w:hAnsi="Times New Roman" w:cs="Times New Roman"/>
          <w:sz w:val="24"/>
          <w:szCs w:val="24"/>
          <w:lang w:eastAsia="en-US"/>
        </w:rPr>
        <w:fldChar w:fldCharType="separate"/>
      </w:r>
      <w:r w:rsidR="00B86172">
        <w:rPr>
          <w:rFonts w:ascii="Times New Roman" w:eastAsia="Calibri" w:hAnsi="Times New Roman" w:cs="Times New Roman"/>
          <w:noProof/>
          <w:sz w:val="24"/>
          <w:szCs w:val="24"/>
          <w:lang w:eastAsia="en-US"/>
        </w:rPr>
        <w:t>[</w:t>
      </w:r>
      <w:hyperlink w:anchor="_ENREF_16" w:tooltip="Downs SH, 1998 #733" w:history="1">
        <w:r w:rsidR="00772917">
          <w:rPr>
            <w:rFonts w:ascii="Times New Roman" w:eastAsia="Calibri" w:hAnsi="Times New Roman" w:cs="Times New Roman"/>
            <w:noProof/>
            <w:sz w:val="24"/>
            <w:szCs w:val="24"/>
            <w:lang w:eastAsia="en-US"/>
          </w:rPr>
          <w:t>16</w:t>
        </w:r>
      </w:hyperlink>
      <w:r w:rsidR="00B86172">
        <w:rPr>
          <w:rFonts w:ascii="Times New Roman" w:eastAsia="Calibri" w:hAnsi="Times New Roman" w:cs="Times New Roman"/>
          <w:noProof/>
          <w:sz w:val="24"/>
          <w:szCs w:val="24"/>
          <w:lang w:eastAsia="en-US"/>
        </w:rPr>
        <w:t>]</w:t>
      </w:r>
      <w:r w:rsidRPr="00B20A6A">
        <w:rPr>
          <w:rFonts w:ascii="Times New Roman" w:eastAsia="Calibri" w:hAnsi="Times New Roman" w:cs="Times New Roman"/>
          <w:sz w:val="24"/>
          <w:szCs w:val="24"/>
          <w:lang w:eastAsia="en-US"/>
        </w:rPr>
        <w:fldChar w:fldCharType="end"/>
      </w:r>
      <w:r w:rsidRPr="00B20A6A">
        <w:rPr>
          <w:rFonts w:ascii="Times New Roman" w:eastAsia="Calibri" w:hAnsi="Times New Roman" w:cs="Times New Roman"/>
          <w:sz w:val="24"/>
          <w:szCs w:val="24"/>
          <w:lang w:eastAsia="en-US"/>
        </w:rPr>
        <w:t xml:space="preserve">. This checklist </w:t>
      </w:r>
      <w:r w:rsidRPr="00B20A6A">
        <w:rPr>
          <w:rFonts w:ascii="Times New Roman" w:eastAsia="Calibri" w:hAnsi="Times New Roman" w:cs="Times New Roman"/>
          <w:sz w:val="24"/>
          <w:szCs w:val="24"/>
          <w:lang w:eastAsia="en-US"/>
        </w:rPr>
        <w:lastRenderedPageBreak/>
        <w:t xml:space="preserve">consists of 27 questions to evaluate both randomised and non-randomised studies, evaluate study reports, internal validity and external validity. </w:t>
      </w:r>
      <w:r w:rsidRPr="00B20A6A">
        <w:rPr>
          <w:rFonts w:ascii="Times New Roman" w:eastAsia="Times New Roman" w:hAnsi="Times New Roman" w:cs="Times New Roman"/>
          <w:sz w:val="24"/>
          <w:szCs w:val="24"/>
          <w:lang w:eastAsia="en-US"/>
        </w:rPr>
        <w:t xml:space="preserve">Each question was scored out of 1, except question 5 which was scored out of 2 and question 27 which was scored out of 5, giving a total score of 33. High scores reflect high-quality studies. All discrepancies were resolved by </w:t>
      </w:r>
      <w:r w:rsidR="008241FA">
        <w:rPr>
          <w:rFonts w:ascii="Times New Roman" w:eastAsia="Times New Roman" w:hAnsi="Times New Roman" w:cs="Times New Roman"/>
          <w:sz w:val="24"/>
          <w:szCs w:val="24"/>
          <w:lang w:eastAsia="en-US"/>
        </w:rPr>
        <w:t>discussion between all authors.</w:t>
      </w:r>
    </w:p>
    <w:p w14:paraId="1D10F3FD" w14:textId="77777777" w:rsidR="00B20A6A" w:rsidRPr="00B20A6A" w:rsidRDefault="00B20A6A" w:rsidP="00B20A6A">
      <w:pPr>
        <w:spacing w:line="480" w:lineRule="auto"/>
        <w:jc w:val="both"/>
        <w:outlineLvl w:val="0"/>
        <w:rPr>
          <w:rFonts w:asciiTheme="majorBidi" w:eastAsia="Calibri" w:hAnsiTheme="majorBidi" w:cstheme="majorBidi"/>
          <w:b/>
          <w:bCs/>
          <w:sz w:val="24"/>
          <w:szCs w:val="24"/>
          <w:lang w:eastAsia="en-US"/>
        </w:rPr>
      </w:pPr>
      <w:r w:rsidRPr="00B20A6A">
        <w:rPr>
          <w:rFonts w:asciiTheme="majorBidi" w:eastAsia="Calibri" w:hAnsiTheme="majorBidi" w:cstheme="majorBidi"/>
          <w:b/>
          <w:bCs/>
          <w:sz w:val="24"/>
          <w:szCs w:val="24"/>
          <w:lang w:eastAsia="en-US"/>
        </w:rPr>
        <w:t>Results</w:t>
      </w:r>
    </w:p>
    <w:p w14:paraId="2E6CEFA0"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Database search</w:t>
      </w:r>
    </w:p>
    <w:p w14:paraId="2431A83D" w14:textId="5D955BFE"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The database search yielded 6489 candidate abstracts. After review of the candidate abstracts by two independent reviewers (LL and MW), 94 references included the required terms; h</w:t>
      </w:r>
      <w:r>
        <w:rPr>
          <w:rFonts w:asciiTheme="majorBidi" w:eastAsia="Calibri" w:hAnsiTheme="majorBidi" w:cstheme="majorBidi"/>
          <w:sz w:val="24"/>
          <w:szCs w:val="24"/>
          <w:lang w:eastAsia="en-US"/>
        </w:rPr>
        <w:t>owever, only 2</w:t>
      </w:r>
      <w:r w:rsidR="00BF2EE4">
        <w:rPr>
          <w:rFonts w:asciiTheme="majorBidi" w:eastAsia="Calibri" w:hAnsiTheme="majorBidi" w:cstheme="majorBidi"/>
          <w:sz w:val="24"/>
          <w:szCs w:val="24"/>
          <w:lang w:eastAsia="en-US"/>
        </w:rPr>
        <w:t xml:space="preserve"> studies</w:t>
      </w:r>
      <w:r w:rsidRPr="00B20A6A">
        <w:rPr>
          <w:rFonts w:asciiTheme="majorBidi" w:eastAsia="Calibri" w:hAnsiTheme="majorBidi" w:cstheme="majorBidi"/>
          <w:sz w:val="24"/>
          <w:szCs w:val="24"/>
          <w:lang w:eastAsia="en-US"/>
        </w:rPr>
        <w:t xml:space="preserve"> reported an exercise intervention</w:t>
      </w:r>
      <w:r w:rsidR="00FD4250">
        <w:rPr>
          <w:rFonts w:asciiTheme="majorBidi" w:eastAsia="Calibri" w:hAnsiTheme="majorBidi" w:cstheme="majorBidi"/>
          <w:sz w:val="24"/>
          <w:szCs w:val="24"/>
          <w:lang w:eastAsia="en-US"/>
        </w:rPr>
        <w:t xml:space="preserve"> in patients undergoing both</w:t>
      </w:r>
      <w:r w:rsidRPr="00B20A6A">
        <w:rPr>
          <w:rFonts w:asciiTheme="majorBidi" w:eastAsia="Calibri" w:hAnsiTheme="majorBidi" w:cstheme="majorBidi"/>
          <w:sz w:val="24"/>
          <w:szCs w:val="24"/>
          <w:lang w:eastAsia="en-US"/>
        </w:rPr>
        <w:t xml:space="preserve"> neoadjuvant cancer treatment </w:t>
      </w:r>
      <w:r w:rsidR="00FD4250">
        <w:rPr>
          <w:rFonts w:asciiTheme="majorBidi" w:eastAsia="Calibri" w:hAnsiTheme="majorBidi" w:cstheme="majorBidi"/>
          <w:sz w:val="24"/>
          <w:szCs w:val="24"/>
          <w:lang w:eastAsia="en-US"/>
        </w:rPr>
        <w:t>and surgery</w:t>
      </w:r>
      <w:r w:rsidRPr="00B20A6A">
        <w:rPr>
          <w:rFonts w:asciiTheme="majorBidi" w:eastAsia="Calibri" w:hAnsiTheme="majorBidi" w:cstheme="majorBidi"/>
          <w:sz w:val="24"/>
          <w:szCs w:val="24"/>
          <w:lang w:eastAsia="en-US"/>
        </w:rPr>
        <w:t xml:space="preserve">, and </w:t>
      </w:r>
      <w:r w:rsidR="00850A48" w:rsidRPr="00B20A6A">
        <w:rPr>
          <w:rFonts w:asciiTheme="majorBidi" w:eastAsia="Calibri" w:hAnsiTheme="majorBidi" w:cstheme="majorBidi"/>
          <w:sz w:val="24"/>
          <w:szCs w:val="24"/>
          <w:lang w:eastAsia="en-US"/>
        </w:rPr>
        <w:t>w</w:t>
      </w:r>
      <w:r w:rsidR="00850A48">
        <w:rPr>
          <w:rFonts w:asciiTheme="majorBidi" w:eastAsia="Calibri" w:hAnsiTheme="majorBidi" w:cstheme="majorBidi"/>
          <w:sz w:val="24"/>
          <w:szCs w:val="24"/>
          <w:lang w:eastAsia="en-US"/>
        </w:rPr>
        <w:t>ere</w:t>
      </w:r>
      <w:r w:rsidR="00850A48"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therefore deemed eligible</w:t>
      </w:r>
      <w:r w:rsidR="00FD4250">
        <w:rPr>
          <w:rFonts w:asciiTheme="majorBidi" w:eastAsia="Calibri" w:hAnsiTheme="majorBidi" w:cstheme="majorBidi"/>
          <w:sz w:val="24"/>
          <w:szCs w:val="24"/>
          <w:lang w:eastAsia="en-US"/>
        </w:rPr>
        <w:t xml:space="preserve"> for inclusion</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9</w:t>
      </w:r>
      <w:r>
        <w:rPr>
          <w:rFonts w:asciiTheme="majorBidi" w:eastAsia="Calibri" w:hAnsiTheme="majorBidi" w:cstheme="majorBidi"/>
          <w:sz w:val="24"/>
          <w:szCs w:val="24"/>
          <w:lang w:eastAsia="en-US"/>
        </w:rPr>
        <w:t>2</w:t>
      </w:r>
      <w:r w:rsidRPr="00B20A6A">
        <w:rPr>
          <w:rFonts w:asciiTheme="majorBidi" w:eastAsia="Calibri" w:hAnsiTheme="majorBidi" w:cstheme="majorBidi"/>
          <w:sz w:val="24"/>
          <w:szCs w:val="24"/>
          <w:lang w:eastAsia="en-US"/>
        </w:rPr>
        <w:t xml:space="preserve"> studies were excluded as they did not meet all inclusion criteria.</w:t>
      </w:r>
    </w:p>
    <w:p w14:paraId="20100135" w14:textId="4FEB3107" w:rsidR="00B20A6A" w:rsidRPr="00B20A6A" w:rsidRDefault="00B20A6A" w:rsidP="00FD4250">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 A manual search through all the references from </w:t>
      </w:r>
      <w:r>
        <w:rPr>
          <w:rFonts w:asciiTheme="majorBidi" w:eastAsia="Calibri" w:hAnsiTheme="majorBidi" w:cstheme="majorBidi"/>
          <w:sz w:val="24"/>
          <w:szCs w:val="24"/>
          <w:lang w:eastAsia="en-US"/>
        </w:rPr>
        <w:t>the two full</w:t>
      </w:r>
      <w:r w:rsidRPr="00B20A6A">
        <w:rPr>
          <w:rFonts w:asciiTheme="majorBidi" w:eastAsia="Calibri" w:hAnsiTheme="majorBidi" w:cstheme="majorBidi"/>
          <w:sz w:val="24"/>
          <w:szCs w:val="24"/>
          <w:lang w:eastAsia="en-US"/>
        </w:rPr>
        <w:t xml:space="preserve"> text papers identified for inclusion </w:t>
      </w:r>
      <w:r w:rsidR="004D403B">
        <w:rPr>
          <w:rFonts w:asciiTheme="majorBidi" w:eastAsia="Calibri" w:hAnsiTheme="majorBidi" w:cstheme="majorBidi"/>
          <w:sz w:val="24"/>
          <w:szCs w:val="24"/>
          <w:lang w:eastAsia="en-US"/>
        </w:rPr>
        <w:t xml:space="preserve">was conducted </w:t>
      </w:r>
      <w:r w:rsidR="004D403B" w:rsidRPr="00B20A6A">
        <w:rPr>
          <w:rFonts w:asciiTheme="majorBidi" w:eastAsia="Calibri" w:hAnsiTheme="majorBidi" w:cstheme="majorBidi"/>
          <w:sz w:val="24"/>
          <w:szCs w:val="24"/>
          <w:lang w:eastAsia="en-US"/>
        </w:rPr>
        <w:t>which identified no</w:t>
      </w:r>
      <w:r w:rsidR="00252969">
        <w:rPr>
          <w:rFonts w:asciiTheme="majorBidi" w:eastAsia="Calibri" w:hAnsiTheme="majorBidi" w:cstheme="majorBidi"/>
          <w:sz w:val="24"/>
          <w:szCs w:val="24"/>
          <w:lang w:eastAsia="en-US"/>
        </w:rPr>
        <w:t xml:space="preserve"> </w:t>
      </w:r>
      <w:r w:rsidR="00850A48">
        <w:rPr>
          <w:rFonts w:asciiTheme="majorBidi" w:eastAsia="Calibri" w:hAnsiTheme="majorBidi" w:cstheme="majorBidi"/>
          <w:sz w:val="24"/>
          <w:szCs w:val="24"/>
          <w:lang w:eastAsia="en-US"/>
        </w:rPr>
        <w:t xml:space="preserve">further </w:t>
      </w:r>
      <w:r w:rsidR="00252969">
        <w:rPr>
          <w:rFonts w:asciiTheme="majorBidi" w:eastAsia="Calibri" w:hAnsiTheme="majorBidi" w:cstheme="majorBidi"/>
          <w:sz w:val="24"/>
          <w:szCs w:val="24"/>
          <w:lang w:eastAsia="en-US"/>
        </w:rPr>
        <w:t>eligible articles</w:t>
      </w:r>
      <w:r w:rsidR="00BF2EE4">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A further database search was done from references on all published exercise and cancer related systematic reviews, which identified no eligible articles for inclusion (as majority involved exercise interventions for cancer survivors). After full text screening and application of all incl</w:t>
      </w:r>
      <w:r>
        <w:rPr>
          <w:rFonts w:asciiTheme="majorBidi" w:eastAsia="Calibri" w:hAnsiTheme="majorBidi" w:cstheme="majorBidi"/>
          <w:sz w:val="24"/>
          <w:szCs w:val="24"/>
          <w:lang w:eastAsia="en-US"/>
        </w:rPr>
        <w:t>usion criteria, 2</w:t>
      </w:r>
      <w:r w:rsidRPr="00B20A6A">
        <w:rPr>
          <w:rFonts w:asciiTheme="majorBidi" w:eastAsia="Calibri" w:hAnsiTheme="majorBidi" w:cstheme="majorBidi"/>
          <w:sz w:val="24"/>
          <w:szCs w:val="24"/>
          <w:lang w:eastAsia="en-US"/>
        </w:rPr>
        <w:t xml:space="preserve"> articles were included in this review. Meta-analyses were not performed due to the clinical and statistical heterogeneity of the included studies.</w:t>
      </w:r>
    </w:p>
    <w:p w14:paraId="210B07F3" w14:textId="77777777" w:rsidR="00B20A6A" w:rsidRPr="00B20A6A" w:rsidRDefault="00B20A6A" w:rsidP="00B20A6A">
      <w:pPr>
        <w:jc w:val="center"/>
      </w:pPr>
      <w:r w:rsidRPr="00B20A6A">
        <w:rPr>
          <w:noProof/>
        </w:rPr>
        <w:lastRenderedPageBreak/>
        <w:drawing>
          <wp:inline distT="0" distB="0" distL="0" distR="0" wp14:anchorId="32D49873" wp14:editId="473D901F">
            <wp:extent cx="3493827" cy="3261815"/>
            <wp:effectExtent l="38100" t="0" r="4953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F3CC9DF" w14:textId="71D07044" w:rsidR="00B20A6A" w:rsidRPr="00B20A6A" w:rsidRDefault="008241FA" w:rsidP="008241FA">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u w:val="single"/>
          <w:lang w:eastAsia="en-US"/>
        </w:rPr>
        <w:t>Figure 1</w:t>
      </w:r>
      <w:r w:rsidR="00B20A6A" w:rsidRPr="00B20A6A">
        <w:rPr>
          <w:rFonts w:asciiTheme="majorBidi" w:eastAsia="Calibri" w:hAnsiTheme="majorBidi" w:cstheme="majorBidi"/>
          <w:sz w:val="24"/>
          <w:szCs w:val="24"/>
          <w:lang w:eastAsia="en-US"/>
        </w:rPr>
        <w:t xml:space="preserve">. </w:t>
      </w:r>
      <w:r w:rsidRPr="008241FA">
        <w:rPr>
          <w:rFonts w:asciiTheme="majorBidi" w:eastAsia="Calibri" w:hAnsiTheme="majorBidi" w:cstheme="majorBidi"/>
          <w:b/>
          <w:bCs/>
          <w:sz w:val="24"/>
          <w:szCs w:val="24"/>
          <w:lang w:eastAsia="en-US"/>
        </w:rPr>
        <w:t>Schematic of the</w:t>
      </w:r>
      <w:r>
        <w:rPr>
          <w:rFonts w:asciiTheme="majorBidi" w:eastAsia="Calibri" w:hAnsiTheme="majorBidi" w:cstheme="majorBidi"/>
          <w:sz w:val="24"/>
          <w:szCs w:val="24"/>
          <w:lang w:eastAsia="en-US"/>
        </w:rPr>
        <w:t xml:space="preserve"> c</w:t>
      </w:r>
      <w:r>
        <w:rPr>
          <w:rFonts w:asciiTheme="majorBidi" w:eastAsia="Calibri" w:hAnsiTheme="majorBidi" w:cstheme="majorBidi"/>
          <w:b/>
          <w:bCs/>
          <w:sz w:val="24"/>
          <w:szCs w:val="24"/>
          <w:lang w:eastAsia="en-US"/>
        </w:rPr>
        <w:t>omprehensive systematic search conducted for this review</w:t>
      </w:r>
    </w:p>
    <w:p w14:paraId="4B08C8FE" w14:textId="297B095D" w:rsidR="00B20A6A" w:rsidRPr="00772917" w:rsidRDefault="00B20A6A" w:rsidP="00772917">
      <w:pPr>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Study characteristics</w:t>
      </w:r>
    </w:p>
    <w:p w14:paraId="2B13945D" w14:textId="23E4911B"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The characteristics of the studies are presented in Table </w:t>
      </w:r>
      <w:r>
        <w:rPr>
          <w:rFonts w:asciiTheme="majorBidi" w:eastAsia="Calibri" w:hAnsiTheme="majorBidi" w:cstheme="majorBidi"/>
          <w:sz w:val="24"/>
          <w:szCs w:val="24"/>
          <w:lang w:eastAsia="en-US"/>
        </w:rPr>
        <w:t>1. Of the 2 full text articles, 1</w:t>
      </w:r>
      <w:r w:rsidR="004D403B">
        <w:rPr>
          <w:rFonts w:asciiTheme="majorBidi" w:eastAsia="Calibri" w:hAnsiTheme="majorBidi" w:cstheme="majorBidi"/>
          <w:sz w:val="24"/>
          <w:szCs w:val="24"/>
          <w:lang w:eastAsia="en-US"/>
        </w:rPr>
        <w:t xml:space="preserve"> </w:t>
      </w:r>
      <w:r w:rsidR="00850A48">
        <w:rPr>
          <w:rFonts w:asciiTheme="majorBidi" w:eastAsia="Calibri" w:hAnsiTheme="majorBidi" w:cstheme="majorBidi"/>
          <w:sz w:val="24"/>
          <w:szCs w:val="24"/>
          <w:lang w:eastAsia="en-US"/>
        </w:rPr>
        <w:t xml:space="preserve">was </w:t>
      </w:r>
      <w:r w:rsidR="004D403B">
        <w:rPr>
          <w:rFonts w:asciiTheme="majorBidi" w:eastAsia="Calibri" w:hAnsiTheme="majorBidi" w:cstheme="majorBidi"/>
          <w:sz w:val="24"/>
          <w:szCs w:val="24"/>
          <w:lang w:eastAsia="en-US"/>
        </w:rPr>
        <w:t>reported as a pilot</w:t>
      </w:r>
      <w:r w:rsidRPr="00B20A6A">
        <w:rPr>
          <w:rFonts w:asciiTheme="majorBidi" w:eastAsia="Calibri" w:hAnsiTheme="majorBidi" w:cstheme="majorBidi"/>
          <w:sz w:val="24"/>
          <w:szCs w:val="24"/>
          <w:lang w:eastAsia="en-US"/>
        </w:rPr>
        <w:t xml:space="preserve"> RCT</w:t>
      </w:r>
      <w:r>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and 1 a</w:t>
      </w:r>
      <w:r w:rsidR="00850A48">
        <w:rPr>
          <w:rFonts w:asciiTheme="majorBidi" w:eastAsia="Calibri" w:hAnsiTheme="majorBidi" w:cstheme="majorBidi"/>
          <w:sz w:val="24"/>
          <w:szCs w:val="24"/>
          <w:lang w:eastAsia="en-US"/>
        </w:rPr>
        <w:t>s a</w:t>
      </w:r>
      <w:r w:rsidRPr="00B20A6A">
        <w:rPr>
          <w:rFonts w:asciiTheme="majorBidi" w:eastAsia="Calibri" w:hAnsiTheme="majorBidi" w:cstheme="majorBidi"/>
          <w:sz w:val="24"/>
          <w:szCs w:val="24"/>
          <w:lang w:eastAsia="en-US"/>
        </w:rPr>
        <w:t xml:space="preserve"> non-randomized pilot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Of these</w:t>
      </w:r>
      <w:r w:rsidR="00FD4250">
        <w:rPr>
          <w:rFonts w:asciiTheme="majorBidi" w:eastAsia="Calibri" w:hAnsiTheme="majorBidi" w:cstheme="majorBidi"/>
          <w:sz w:val="24"/>
          <w:szCs w:val="24"/>
          <w:lang w:eastAsia="en-US"/>
        </w:rPr>
        <w:t>,</w:t>
      </w:r>
      <w:r>
        <w:rPr>
          <w:rFonts w:asciiTheme="majorBidi" w:eastAsia="Calibri" w:hAnsiTheme="majorBidi" w:cstheme="majorBidi"/>
          <w:sz w:val="24"/>
          <w:szCs w:val="24"/>
          <w:lang w:eastAsia="en-US"/>
        </w:rPr>
        <w:t xml:space="preserve"> </w:t>
      </w:r>
      <w:r w:rsidR="00850A48">
        <w:rPr>
          <w:rFonts w:asciiTheme="majorBidi" w:eastAsia="Calibri" w:hAnsiTheme="majorBidi" w:cstheme="majorBidi"/>
          <w:sz w:val="24"/>
          <w:szCs w:val="24"/>
          <w:lang w:eastAsia="en-US"/>
        </w:rPr>
        <w:t xml:space="preserve">a </w:t>
      </w:r>
      <w:r>
        <w:rPr>
          <w:rFonts w:asciiTheme="majorBidi" w:eastAsia="Calibri" w:hAnsiTheme="majorBidi" w:cstheme="majorBidi"/>
          <w:sz w:val="24"/>
          <w:szCs w:val="24"/>
          <w:lang w:eastAsia="en-US"/>
        </w:rPr>
        <w:t xml:space="preserve">breast cancer study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included 10 patients and </w:t>
      </w:r>
      <w:r w:rsidR="00850A48">
        <w:rPr>
          <w:rFonts w:asciiTheme="majorBidi" w:eastAsia="Calibri" w:hAnsiTheme="majorBidi" w:cstheme="majorBidi"/>
          <w:sz w:val="24"/>
          <w:szCs w:val="24"/>
          <w:lang w:eastAsia="en-US"/>
        </w:rPr>
        <w:t xml:space="preserve">a </w:t>
      </w:r>
      <w:r>
        <w:rPr>
          <w:rFonts w:asciiTheme="majorBidi" w:eastAsia="Calibri" w:hAnsiTheme="majorBidi" w:cstheme="majorBidi"/>
          <w:sz w:val="24"/>
          <w:szCs w:val="24"/>
          <w:lang w:eastAsia="en-US"/>
        </w:rPr>
        <w:t xml:space="preserve">rectal cancer study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included 39 patients.</w:t>
      </w:r>
      <w:r w:rsidRPr="00B20A6A">
        <w:rPr>
          <w:rFonts w:asciiTheme="majorBidi" w:eastAsia="Calibri" w:hAnsiTheme="majorBidi" w:cstheme="majorBidi"/>
          <w:sz w:val="24"/>
          <w:szCs w:val="24"/>
          <w:lang w:eastAsia="en-US"/>
        </w:rPr>
        <w:t xml:space="preserve"> The mean patient age ranged from </w:t>
      </w:r>
      <w:r>
        <w:rPr>
          <w:rFonts w:asciiTheme="majorBidi" w:eastAsia="Calibri" w:hAnsiTheme="majorBidi" w:cstheme="majorBidi"/>
          <w:sz w:val="24"/>
          <w:szCs w:val="24"/>
          <w:lang w:eastAsia="en-US"/>
        </w:rPr>
        <w:t>45 to 84</w:t>
      </w:r>
      <w:r w:rsidRPr="00B20A6A">
        <w:rPr>
          <w:rFonts w:asciiTheme="majorBidi" w:eastAsia="Calibri" w:hAnsiTheme="majorBidi" w:cstheme="majorBidi"/>
          <w:sz w:val="24"/>
          <w:szCs w:val="24"/>
          <w:lang w:eastAsia="en-US"/>
        </w:rPr>
        <w:t xml:space="preserve"> years.</w:t>
      </w:r>
    </w:p>
    <w:p w14:paraId="292F7054"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Study aims</w:t>
      </w:r>
    </w:p>
    <w:p w14:paraId="1BF5175E" w14:textId="20A94FFA" w:rsidR="00B20A6A" w:rsidRDefault="00B20A6A" w:rsidP="00772917">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 xml:space="preserve">Both studies aimed to </w:t>
      </w:r>
      <w:r w:rsidRPr="00B20A6A">
        <w:rPr>
          <w:rFonts w:asciiTheme="majorBidi" w:eastAsia="Calibri" w:hAnsiTheme="majorBidi" w:cstheme="majorBidi"/>
          <w:sz w:val="24"/>
          <w:szCs w:val="24"/>
          <w:lang w:eastAsia="en-US"/>
        </w:rPr>
        <w:t>assess feasibility of an exercise intervention</w:t>
      </w:r>
      <w:r w:rsidR="004D403B">
        <w:rPr>
          <w:rFonts w:asciiTheme="majorBidi" w:eastAsia="Calibri" w:hAnsiTheme="majorBidi" w:cstheme="majorBidi"/>
          <w:sz w:val="24"/>
          <w:szCs w:val="24"/>
          <w:lang w:eastAsia="en-US"/>
        </w:rPr>
        <w:t xml:space="preserve"> in the neoadjuvant setting</w:t>
      </w:r>
      <w:r>
        <w:rPr>
          <w:rFonts w:asciiTheme="majorBidi" w:eastAsia="Calibri" w:hAnsiTheme="majorBidi" w:cstheme="majorBidi"/>
          <w:sz w:val="24"/>
          <w:szCs w:val="24"/>
          <w:lang w:eastAsia="en-US"/>
        </w:rPr>
        <w:t xml:space="preserve">. The breast cancer study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aimed to assess feasibility of an exercise training programme during neoadjuvant cancer treatment whilst the </w:t>
      </w:r>
      <w:r w:rsidRPr="00B20A6A">
        <w:rPr>
          <w:rFonts w:asciiTheme="majorBidi" w:eastAsia="Calibri" w:hAnsiTheme="majorBidi" w:cstheme="majorBidi"/>
          <w:sz w:val="24"/>
          <w:szCs w:val="24"/>
          <w:lang w:eastAsia="en-US"/>
        </w:rPr>
        <w:t xml:space="preserve">rectal cancer </w:t>
      </w:r>
      <w:r>
        <w:rPr>
          <w:rFonts w:asciiTheme="majorBidi" w:eastAsia="Calibri" w:hAnsiTheme="majorBidi" w:cstheme="majorBidi"/>
          <w:sz w:val="24"/>
          <w:szCs w:val="24"/>
          <w:lang w:eastAsia="en-US"/>
        </w:rPr>
        <w:t>study</w:t>
      </w:r>
      <w:r w:rsidRPr="00B20A6A">
        <w:rPr>
          <w:rFonts w:asciiTheme="majorBidi" w:eastAsia="Calibri" w:hAnsiTheme="majorBidi" w:cstheme="majorBidi"/>
          <w:sz w:val="24"/>
          <w:szCs w:val="24"/>
          <w:lang w:eastAsia="zh-TW"/>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zh-TW"/>
        </w:rPr>
        <w:t xml:space="preserve"> aimed to assess feasibility of an exercise training programme </w:t>
      </w:r>
      <w:r w:rsidRPr="00B20A6A">
        <w:rPr>
          <w:rFonts w:asciiTheme="majorBidi" w:eastAsia="Calibri" w:hAnsiTheme="majorBidi" w:cstheme="majorBidi"/>
          <w:sz w:val="24"/>
          <w:szCs w:val="24"/>
          <w:lang w:eastAsia="en-US"/>
        </w:rPr>
        <w:t xml:space="preserve">following completion of neoadjuvant chemoradiotherapy </w:t>
      </w:r>
      <w:r w:rsidR="004D403B">
        <w:rPr>
          <w:rFonts w:asciiTheme="majorBidi" w:eastAsia="Calibri" w:hAnsiTheme="majorBidi" w:cstheme="majorBidi"/>
          <w:sz w:val="24"/>
          <w:szCs w:val="24"/>
          <w:lang w:eastAsia="en-US"/>
        </w:rPr>
        <w:t xml:space="preserve">but </w:t>
      </w:r>
      <w:r w:rsidRPr="00B20A6A">
        <w:rPr>
          <w:rFonts w:asciiTheme="majorBidi" w:eastAsia="Calibri" w:hAnsiTheme="majorBidi" w:cstheme="majorBidi"/>
          <w:sz w:val="24"/>
          <w:szCs w:val="24"/>
          <w:lang w:eastAsia="en-US"/>
        </w:rPr>
        <w:t>prior to surgery</w:t>
      </w:r>
      <w:r>
        <w:rPr>
          <w:rFonts w:asciiTheme="majorBidi" w:eastAsia="Calibri" w:hAnsiTheme="majorBidi" w:cstheme="majorBidi"/>
          <w:sz w:val="24"/>
          <w:szCs w:val="24"/>
          <w:lang w:eastAsia="en-US"/>
        </w:rPr>
        <w:t>.</w:t>
      </w:r>
    </w:p>
    <w:p w14:paraId="7022FF56" w14:textId="77777777" w:rsidR="00772917" w:rsidRDefault="00772917" w:rsidP="00B86172">
      <w:pPr>
        <w:spacing w:line="480" w:lineRule="auto"/>
        <w:jc w:val="both"/>
        <w:rPr>
          <w:rFonts w:asciiTheme="majorBidi" w:eastAsia="Calibri" w:hAnsiTheme="majorBidi" w:cstheme="majorBidi"/>
          <w:sz w:val="24"/>
          <w:szCs w:val="24"/>
          <w:lang w:eastAsia="en-US"/>
        </w:rPr>
      </w:pPr>
    </w:p>
    <w:p w14:paraId="09AA7C2F" w14:textId="77777777" w:rsidR="00772917" w:rsidRPr="00B20A6A" w:rsidRDefault="00772917" w:rsidP="00B86172">
      <w:pPr>
        <w:spacing w:line="480" w:lineRule="auto"/>
        <w:jc w:val="both"/>
        <w:rPr>
          <w:rFonts w:asciiTheme="majorBidi" w:eastAsia="Calibri" w:hAnsiTheme="majorBidi" w:cstheme="majorBidi"/>
          <w:sz w:val="24"/>
          <w:szCs w:val="24"/>
          <w:lang w:eastAsia="zh-TW"/>
        </w:rPr>
      </w:pPr>
    </w:p>
    <w:p w14:paraId="248E2440"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lastRenderedPageBreak/>
        <w:t>Quality assessment</w:t>
      </w:r>
    </w:p>
    <w:p w14:paraId="7C118071" w14:textId="6FD16AA9" w:rsidR="00B20A6A" w:rsidRPr="00B20A6A" w:rsidRDefault="00B20A6A" w:rsidP="00772917">
      <w:pPr>
        <w:autoSpaceDE w:val="0"/>
        <w:autoSpaceDN w:val="0"/>
        <w:adjustRightInd w:val="0"/>
        <w:spacing w:after="0" w:line="480" w:lineRule="auto"/>
        <w:jc w:val="both"/>
        <w:rPr>
          <w:rFonts w:ascii="Times New Roman" w:hAnsi="Times New Roman" w:cs="Times New Roman"/>
          <w:color w:val="000000"/>
          <w:sz w:val="24"/>
        </w:rPr>
      </w:pPr>
      <w:r w:rsidRPr="00B20A6A">
        <w:rPr>
          <w:rFonts w:ascii="Times New Roman" w:hAnsi="Times New Roman" w:cs="Times New Roman"/>
          <w:color w:val="000000"/>
          <w:sz w:val="24"/>
          <w:lang w:eastAsia="zh-TW"/>
        </w:rPr>
        <w:t xml:space="preserve">The quality of each study was evaluated by using a checklist designed to assess randomized and non-randomized trials </w:t>
      </w:r>
      <w:r w:rsidRPr="00B20A6A">
        <w:rPr>
          <w:rFonts w:ascii="Times New Roman" w:hAnsi="Times New Roman" w:cs="Times New Roman"/>
          <w:color w:val="000000"/>
          <w:sz w:val="24"/>
          <w:lang w:eastAsia="zh-TW"/>
        </w:rPr>
        <w:fldChar w:fldCharType="begin"/>
      </w:r>
      <w:r w:rsidR="00B86172">
        <w:rPr>
          <w:rFonts w:ascii="Times New Roman" w:hAnsi="Times New Roman" w:cs="Times New Roman"/>
          <w:color w:val="000000"/>
          <w:sz w:val="24"/>
          <w:lang w:eastAsia="zh-TW"/>
        </w:rPr>
        <w:instrText xml:space="preserve"> ADDIN EN.CITE &lt;EndNote&gt;&lt;Cite&gt;&lt;Author&gt;Downs SH&lt;/Author&gt;&lt;Year&gt;1998&lt;/Year&gt;&lt;RecNum&gt;733&lt;/RecNum&gt;&lt;DisplayText&gt;[16]&lt;/DisplayText&gt;&lt;record&gt;&lt;rec-number&gt;733&lt;/rec-number&gt;&lt;foreign-keys&gt;&lt;key app="EN" db-id="0tzwxpzrnef5tqe9p2uve2fia0axrw0vpdpt"&gt;733&lt;/key&gt;&lt;/foreign-keys&gt;&lt;ref-type name="Journal Article"&gt;17&lt;/ref-type&gt;&lt;contributors&gt;&lt;authors&gt;&lt;author&gt;Downs SH, 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 &lt;/secondary-title&gt;&lt;/titles&gt;&lt;periodical&gt;&lt;full-title&gt;J Epidemiol Community Health&lt;/full-title&gt;&lt;/periodical&gt;&lt;pages&gt;377–384&lt;/pages&gt;&lt;volume&gt;52&lt;/volume&gt;&lt;dates&gt;&lt;year&gt;1998&lt;/year&gt;&lt;/dates&gt;&lt;urls&gt;&lt;/urls&gt;&lt;/record&gt;&lt;/Cite&gt;&lt;/EndNote&gt;</w:instrText>
      </w:r>
      <w:r w:rsidRPr="00B20A6A">
        <w:rPr>
          <w:rFonts w:ascii="Times New Roman" w:hAnsi="Times New Roman" w:cs="Times New Roman"/>
          <w:color w:val="000000"/>
          <w:sz w:val="24"/>
          <w:lang w:eastAsia="zh-TW"/>
        </w:rPr>
        <w:fldChar w:fldCharType="separate"/>
      </w:r>
      <w:r w:rsidR="00B86172">
        <w:rPr>
          <w:rFonts w:ascii="Times New Roman" w:hAnsi="Times New Roman" w:cs="Times New Roman"/>
          <w:noProof/>
          <w:color w:val="000000"/>
          <w:sz w:val="24"/>
          <w:lang w:eastAsia="zh-TW"/>
        </w:rPr>
        <w:t>[</w:t>
      </w:r>
      <w:hyperlink w:anchor="_ENREF_16" w:tooltip="Downs SH, 1998 #733" w:history="1">
        <w:r w:rsidR="00772917">
          <w:rPr>
            <w:rFonts w:ascii="Times New Roman" w:hAnsi="Times New Roman" w:cs="Times New Roman"/>
            <w:noProof/>
            <w:color w:val="000000"/>
            <w:sz w:val="24"/>
            <w:lang w:eastAsia="zh-TW"/>
          </w:rPr>
          <w:t>16</w:t>
        </w:r>
      </w:hyperlink>
      <w:r w:rsidR="00B86172">
        <w:rPr>
          <w:rFonts w:ascii="Times New Roman" w:hAnsi="Times New Roman" w:cs="Times New Roman"/>
          <w:noProof/>
          <w:color w:val="000000"/>
          <w:sz w:val="24"/>
          <w:lang w:eastAsia="zh-TW"/>
        </w:rPr>
        <w:t>]</w:t>
      </w:r>
      <w:r w:rsidRPr="00B20A6A">
        <w:rPr>
          <w:rFonts w:ascii="Times New Roman" w:hAnsi="Times New Roman" w:cs="Times New Roman"/>
          <w:color w:val="000000"/>
          <w:sz w:val="24"/>
          <w:lang w:eastAsia="zh-TW"/>
        </w:rPr>
        <w:fldChar w:fldCharType="end"/>
      </w:r>
      <w:r w:rsidRPr="00B20A6A">
        <w:rPr>
          <w:rFonts w:ascii="Times New Roman" w:hAnsi="Times New Roman" w:cs="Times New Roman"/>
          <w:color w:val="000000"/>
          <w:sz w:val="24"/>
          <w:lang w:eastAsia="zh-TW"/>
        </w:rPr>
        <w:t>. Quality assessments are repo</w:t>
      </w:r>
      <w:r w:rsidR="00B15650">
        <w:rPr>
          <w:rFonts w:ascii="Times New Roman" w:hAnsi="Times New Roman" w:cs="Times New Roman"/>
          <w:color w:val="000000"/>
          <w:sz w:val="24"/>
          <w:lang w:eastAsia="zh-TW"/>
        </w:rPr>
        <w:t>rted in Supplementary Appendix 2</w:t>
      </w:r>
      <w:r w:rsidRPr="00B20A6A">
        <w:rPr>
          <w:rFonts w:ascii="Times New Roman" w:hAnsi="Times New Roman" w:cs="Times New Roman"/>
          <w:color w:val="000000"/>
          <w:sz w:val="24"/>
          <w:lang w:eastAsia="zh-TW"/>
        </w:rPr>
        <w:t xml:space="preserve">. </w:t>
      </w:r>
      <w:r w:rsidRPr="00772917">
        <w:rPr>
          <w:rFonts w:ascii="Times New Roman" w:hAnsi="Times New Roman" w:cs="Times New Roman"/>
          <w:color w:val="000000"/>
          <w:sz w:val="24"/>
          <w:lang w:eastAsia="zh-TW"/>
        </w:rPr>
        <w:t xml:space="preserve">The median methodological quality score for the included studies was </w:t>
      </w:r>
      <w:r w:rsidRPr="00772917">
        <w:rPr>
          <w:rFonts w:ascii="Times New Roman" w:hAnsi="Times New Roman" w:cs="Times New Roman"/>
          <w:color w:val="000000"/>
          <w:sz w:val="24"/>
          <w:highlight w:val="yellow"/>
          <w:lang w:eastAsia="zh-TW"/>
        </w:rPr>
        <w:t>x</w:t>
      </w:r>
      <w:r w:rsidRPr="00772917">
        <w:rPr>
          <w:rFonts w:ascii="Times New Roman" w:hAnsi="Times New Roman" w:cs="Times New Roman"/>
          <w:color w:val="000000"/>
          <w:sz w:val="24"/>
          <w:lang w:eastAsia="zh-TW"/>
        </w:rPr>
        <w:t xml:space="preserve"> out of </w:t>
      </w:r>
      <w:r w:rsidRPr="00772917">
        <w:rPr>
          <w:rFonts w:ascii="Times New Roman" w:hAnsi="Times New Roman" w:cs="Times New Roman"/>
          <w:color w:val="000000"/>
          <w:sz w:val="24"/>
          <w:highlight w:val="yellow"/>
          <w:lang w:eastAsia="zh-TW"/>
        </w:rPr>
        <w:t>x</w:t>
      </w:r>
      <w:r w:rsidRPr="00772917">
        <w:rPr>
          <w:rFonts w:ascii="Times New Roman" w:hAnsi="Times New Roman" w:cs="Times New Roman"/>
          <w:color w:val="000000"/>
          <w:sz w:val="24"/>
          <w:lang w:eastAsia="zh-TW"/>
        </w:rPr>
        <w:t xml:space="preserve">. The </w:t>
      </w:r>
      <w:r w:rsidRPr="00772917">
        <w:rPr>
          <w:rFonts w:ascii="Times New Roman" w:hAnsi="Times New Roman" w:cs="Times New Roman"/>
          <w:color w:val="000000"/>
          <w:sz w:val="24"/>
          <w:highlight w:val="yellow"/>
          <w:lang w:eastAsia="zh-TW"/>
        </w:rPr>
        <w:t>X</w:t>
      </w:r>
      <w:r w:rsidRPr="00772917">
        <w:rPr>
          <w:rFonts w:ascii="Times New Roman" w:hAnsi="Times New Roman" w:cs="Times New Roman"/>
          <w:color w:val="000000"/>
          <w:sz w:val="24"/>
          <w:lang w:eastAsia="zh-TW"/>
        </w:rPr>
        <w:t xml:space="preserve"> scored highest for methodological quality, </w:t>
      </w:r>
      <w:r w:rsidRPr="00772917">
        <w:rPr>
          <w:rFonts w:ascii="Times New Roman" w:hAnsi="Times New Roman" w:cs="Times New Roman"/>
          <w:color w:val="000000"/>
          <w:sz w:val="24"/>
          <w:highlight w:val="yellow"/>
          <w:lang w:eastAsia="zh-TW"/>
        </w:rPr>
        <w:t>X</w:t>
      </w:r>
      <w:r w:rsidRPr="00772917">
        <w:rPr>
          <w:rFonts w:ascii="Times New Roman" w:hAnsi="Times New Roman" w:cs="Times New Roman"/>
          <w:color w:val="000000"/>
          <w:sz w:val="24"/>
          <w:lang w:eastAsia="zh-TW"/>
        </w:rPr>
        <w:t xml:space="preserve"> out of </w:t>
      </w:r>
      <w:r w:rsidRPr="00772917">
        <w:rPr>
          <w:rFonts w:ascii="Times New Roman" w:hAnsi="Times New Roman" w:cs="Times New Roman"/>
          <w:color w:val="000000"/>
          <w:sz w:val="24"/>
          <w:highlight w:val="yellow"/>
          <w:lang w:eastAsia="zh-TW"/>
        </w:rPr>
        <w:t>x</w:t>
      </w:r>
      <w:r w:rsidRPr="00772917">
        <w:rPr>
          <w:rFonts w:ascii="Times New Roman" w:hAnsi="Times New Roman" w:cs="Times New Roman"/>
          <w:color w:val="000000"/>
          <w:sz w:val="24"/>
          <w:lang w:eastAsia="zh-TW"/>
        </w:rPr>
        <w:t>.</w:t>
      </w:r>
      <w:r w:rsidRPr="00B20A6A">
        <w:rPr>
          <w:rFonts w:ascii="Times New Roman" w:hAnsi="Times New Roman" w:cs="Times New Roman"/>
          <w:color w:val="000000"/>
          <w:sz w:val="24"/>
          <w:lang w:eastAsia="zh-TW"/>
        </w:rPr>
        <w:t xml:space="preserve"> The smaller studies scored lowest for methodological quality.</w:t>
      </w:r>
      <w:r w:rsidRPr="00B20A6A">
        <w:rPr>
          <w:rFonts w:ascii="Times New Roman" w:hAnsi="Times New Roman" w:cs="Times New Roman"/>
          <w:color w:val="0A7D00"/>
          <w:sz w:val="24"/>
          <w:lang w:eastAsia="zh-TW"/>
        </w:rPr>
        <w:t xml:space="preserve"> </w:t>
      </w:r>
      <w:r w:rsidRPr="00B20A6A">
        <w:rPr>
          <w:rFonts w:ascii="Times New Roman" w:hAnsi="Times New Roman" w:cs="Times New Roman"/>
          <w:color w:val="000000"/>
          <w:sz w:val="24"/>
          <w:lang w:eastAsia="zh-TW"/>
        </w:rPr>
        <w:t>The external validity and statistical power sections of the ch</w:t>
      </w:r>
      <w:r w:rsidRPr="00B20A6A">
        <w:rPr>
          <w:rFonts w:ascii="Times New Roman" w:hAnsi="Times New Roman" w:cs="Times New Roman"/>
          <w:color w:val="000000"/>
          <w:sz w:val="24"/>
        </w:rPr>
        <w:t>ecklist scored poorly across the studies.</w:t>
      </w:r>
    </w:p>
    <w:p w14:paraId="46795D0C"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Participants</w:t>
      </w:r>
    </w:p>
    <w:p w14:paraId="6BF8607A" w14:textId="774D4917" w:rsidR="004D403B" w:rsidRPr="00772917"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The only mixed gender stud</w:t>
      </w:r>
      <w:r w:rsidR="004D403B">
        <w:rPr>
          <w:rFonts w:asciiTheme="majorBidi" w:eastAsia="Calibri" w:hAnsiTheme="majorBidi" w:cstheme="majorBidi"/>
          <w:sz w:val="24"/>
          <w:szCs w:val="24"/>
          <w:lang w:eastAsia="en-US"/>
        </w:rPr>
        <w:t>y</w:t>
      </w:r>
      <w:r w:rsidRPr="00B20A6A">
        <w:rPr>
          <w:rFonts w:asciiTheme="majorBidi" w:eastAsia="Calibri" w:hAnsiTheme="majorBidi" w:cstheme="majorBidi"/>
          <w:sz w:val="24"/>
          <w:szCs w:val="24"/>
          <w:lang w:eastAsia="en-US"/>
        </w:rPr>
        <w:t xml:space="preserve"> </w:t>
      </w:r>
      <w:r w:rsidR="004D403B">
        <w:rPr>
          <w:rFonts w:asciiTheme="majorBidi" w:eastAsia="Calibri" w:hAnsiTheme="majorBidi" w:cstheme="majorBidi"/>
          <w:sz w:val="24"/>
          <w:szCs w:val="24"/>
          <w:lang w:eastAsia="en-US"/>
        </w:rPr>
        <w:t>was the</w:t>
      </w:r>
      <w:r w:rsidRPr="00B20A6A">
        <w:rPr>
          <w:rFonts w:asciiTheme="majorBidi" w:eastAsia="Calibri" w:hAnsiTheme="majorBidi" w:cstheme="majorBidi"/>
          <w:sz w:val="24"/>
          <w:szCs w:val="24"/>
          <w:lang w:eastAsia="en-US"/>
        </w:rPr>
        <w:t xml:space="preserve"> </w:t>
      </w:r>
      <w:r w:rsidR="004D403B">
        <w:rPr>
          <w:rFonts w:asciiTheme="majorBidi" w:eastAsia="Calibri" w:hAnsiTheme="majorBidi" w:cstheme="majorBidi"/>
          <w:sz w:val="24"/>
          <w:szCs w:val="24"/>
          <w:lang w:eastAsia="en-US"/>
        </w:rPr>
        <w:t xml:space="preserve">rectal cancer study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t>whilst Roa</w:t>
      </w:r>
      <w:r w:rsidR="00FD4250" w:rsidRPr="00FD4250">
        <w:rPr>
          <w:rFonts w:asciiTheme="majorBidi" w:eastAsia="Calibri" w:hAnsiTheme="majorBidi" w:cstheme="majorBidi"/>
          <w:sz w:val="24"/>
          <w:szCs w:val="24"/>
          <w:lang w:eastAsia="en-US"/>
        </w:rPr>
        <w:t xml:space="preserve"> </w:t>
      </w:r>
      <w:r w:rsidR="00FD4250">
        <w:rPr>
          <w:rFonts w:asciiTheme="majorBidi" w:eastAsia="Calibri" w:hAnsiTheme="majorBidi" w:cstheme="majorBidi"/>
          <w:sz w:val="24"/>
          <w:szCs w:val="24"/>
          <w:lang w:eastAsia="en-US"/>
        </w:rPr>
        <w:t>and colleagues</w:t>
      </w:r>
      <w:r>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004D403B">
        <w:rPr>
          <w:rFonts w:asciiTheme="majorBidi" w:eastAsia="Calibri" w:hAnsiTheme="majorBidi" w:cstheme="majorBidi"/>
          <w:sz w:val="24"/>
          <w:szCs w:val="24"/>
          <w:lang w:eastAsia="en-US"/>
        </w:rPr>
        <w:t>only</w:t>
      </w:r>
      <w:r>
        <w:rPr>
          <w:rFonts w:asciiTheme="majorBidi" w:eastAsia="Calibri" w:hAnsiTheme="majorBidi" w:cstheme="majorBidi"/>
          <w:sz w:val="24"/>
          <w:szCs w:val="24"/>
          <w:lang w:eastAsia="en-US"/>
        </w:rPr>
        <w:t xml:space="preserve"> included</w:t>
      </w:r>
      <w:r w:rsidRPr="00B20A6A">
        <w:rPr>
          <w:rFonts w:asciiTheme="majorBidi" w:eastAsia="Calibri" w:hAnsiTheme="majorBidi" w:cstheme="majorBidi"/>
          <w:sz w:val="24"/>
          <w:szCs w:val="24"/>
          <w:lang w:eastAsia="en-US"/>
        </w:rPr>
        <w:t xml:space="preserve"> females</w:t>
      </w:r>
      <w:r>
        <w:rPr>
          <w:rFonts w:asciiTheme="majorBidi" w:eastAsia="Calibri" w:hAnsiTheme="majorBidi" w:cstheme="majorBidi"/>
          <w:sz w:val="24"/>
          <w:szCs w:val="24"/>
          <w:lang w:eastAsia="en-US"/>
        </w:rPr>
        <w:t xml:space="preserve"> in the breast cancer study.</w:t>
      </w:r>
      <w:r w:rsidR="00772917">
        <w:rPr>
          <w:rFonts w:asciiTheme="majorBidi" w:eastAsia="Calibri" w:hAnsiTheme="majorBidi" w:cstheme="majorBidi"/>
          <w:sz w:val="24"/>
          <w:szCs w:val="24"/>
          <w:lang w:eastAsia="en-US"/>
        </w:rPr>
        <w:t xml:space="preserve"> </w:t>
      </w:r>
    </w:p>
    <w:p w14:paraId="329A0E99"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t xml:space="preserve">Type of cancer and cancer treatment </w:t>
      </w:r>
    </w:p>
    <w:p w14:paraId="5B2EDB2C" w14:textId="3EA33955" w:rsidR="004D403B" w:rsidRPr="004D403B"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Of the </w:t>
      </w:r>
      <w:r>
        <w:rPr>
          <w:rFonts w:asciiTheme="majorBidi" w:eastAsia="Calibri" w:hAnsiTheme="majorBidi" w:cstheme="majorBidi"/>
          <w:sz w:val="24"/>
          <w:szCs w:val="24"/>
          <w:lang w:eastAsia="en-US"/>
        </w:rPr>
        <w:t>2</w:t>
      </w:r>
      <w:r w:rsidRPr="00B20A6A">
        <w:rPr>
          <w:rFonts w:asciiTheme="majorBidi" w:eastAsia="Calibri" w:hAnsiTheme="majorBidi" w:cstheme="majorBidi"/>
          <w:sz w:val="24"/>
          <w:szCs w:val="24"/>
          <w:lang w:eastAsia="en-US"/>
        </w:rPr>
        <w:t xml:space="preserve"> studies included, </w:t>
      </w:r>
      <w:r>
        <w:rPr>
          <w:rFonts w:asciiTheme="majorBidi" w:eastAsia="Calibri" w:hAnsiTheme="majorBidi" w:cstheme="majorBidi"/>
          <w:sz w:val="24"/>
          <w:szCs w:val="24"/>
          <w:lang w:eastAsia="en-US"/>
        </w:rPr>
        <w:t>1</w:t>
      </w:r>
      <w:r w:rsidR="00850A48">
        <w:rPr>
          <w:rFonts w:asciiTheme="majorBidi" w:eastAsia="Calibri" w:hAnsiTheme="majorBidi" w:cstheme="majorBidi"/>
          <w:sz w:val="24"/>
          <w:szCs w:val="24"/>
          <w:lang w:eastAsia="en-US"/>
        </w:rPr>
        <w:t xml:space="preserve"> </w:t>
      </w:r>
      <w:r w:rsidR="00FD4250">
        <w:rPr>
          <w:rFonts w:asciiTheme="majorBidi" w:eastAsia="Calibri" w:hAnsiTheme="majorBidi" w:cstheme="majorBidi"/>
          <w:sz w:val="24"/>
          <w:szCs w:val="24"/>
          <w:lang w:eastAsia="en-US"/>
        </w:rPr>
        <w:t>included</w:t>
      </w:r>
      <w:r w:rsidRPr="00B20A6A">
        <w:rPr>
          <w:rFonts w:asciiTheme="majorBidi" w:eastAsia="Calibri" w:hAnsiTheme="majorBidi" w:cstheme="majorBidi"/>
          <w:sz w:val="24"/>
          <w:szCs w:val="24"/>
          <w:lang w:eastAsia="en-US"/>
        </w:rPr>
        <w:t xml:space="preserve"> breast cancer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and 1</w:t>
      </w:r>
      <w:r w:rsidR="00FD4250">
        <w:rPr>
          <w:rFonts w:asciiTheme="majorBidi" w:eastAsia="Calibri" w:hAnsiTheme="majorBidi" w:cstheme="majorBidi"/>
          <w:sz w:val="24"/>
          <w:szCs w:val="24"/>
          <w:lang w:eastAsia="en-US"/>
        </w:rPr>
        <w:t xml:space="preserve"> included rectal cancer</w:t>
      </w:r>
      <w:r w:rsidR="00850A48">
        <w:rPr>
          <w:rFonts w:asciiTheme="majorBidi" w:eastAsia="Calibri" w:hAnsiTheme="majorBidi" w:cstheme="majorBidi"/>
          <w:sz w:val="24"/>
          <w:szCs w:val="24"/>
          <w:lang w:eastAsia="en-US"/>
        </w:rPr>
        <w:t xml:space="preserve"> patien</w:t>
      </w:r>
      <w:r w:rsidR="00772917">
        <w:rPr>
          <w:rFonts w:asciiTheme="majorBidi" w:eastAsia="Calibri" w:hAnsiTheme="majorBidi" w:cstheme="majorBidi"/>
          <w:sz w:val="24"/>
          <w:szCs w:val="24"/>
          <w:lang w:eastAsia="en-US"/>
        </w:rPr>
        <w:t>t</w:t>
      </w:r>
      <w:r w:rsidR="00850A48">
        <w:rPr>
          <w:rFonts w:asciiTheme="majorBidi" w:eastAsia="Calibri" w:hAnsiTheme="majorBidi" w:cstheme="majorBidi"/>
          <w:sz w:val="24"/>
          <w:szCs w:val="24"/>
          <w:lang w:eastAsia="en-US"/>
        </w:rPr>
        <w:t>s</w:t>
      </w:r>
      <w:r w:rsidR="00FD4250">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w:t>
      </w:r>
      <w:r w:rsidR="004D403B">
        <w:rPr>
          <w:rFonts w:asciiTheme="majorBidi" w:eastAsia="Calibri" w:hAnsiTheme="majorBidi" w:cstheme="majorBidi"/>
          <w:sz w:val="24"/>
          <w:szCs w:val="24"/>
          <w:lang w:eastAsia="en-US"/>
        </w:rPr>
        <w:t xml:space="preserve"> The breast cancer </w:t>
      </w:r>
      <w:r w:rsidR="00DA6C04">
        <w:rPr>
          <w:rFonts w:asciiTheme="majorBidi" w:eastAsia="Calibri" w:hAnsiTheme="majorBidi" w:cstheme="majorBidi"/>
          <w:sz w:val="24"/>
          <w:szCs w:val="24"/>
          <w:lang w:eastAsia="en-US"/>
        </w:rPr>
        <w:t xml:space="preserve">study included those with </w:t>
      </w:r>
      <w:r w:rsidR="004D403B">
        <w:rPr>
          <w:rFonts w:asciiTheme="majorBidi" w:eastAsia="Calibri" w:hAnsiTheme="majorBidi" w:cstheme="majorBidi"/>
          <w:sz w:val="24"/>
          <w:szCs w:val="24"/>
          <w:lang w:eastAsia="en-US"/>
        </w:rPr>
        <w:t xml:space="preserve">locally advanced </w:t>
      </w:r>
      <w:r w:rsidR="00DA6C04">
        <w:rPr>
          <w:rFonts w:asciiTheme="majorBidi" w:eastAsia="Calibri" w:hAnsiTheme="majorBidi" w:cstheme="majorBidi"/>
          <w:sz w:val="24"/>
          <w:szCs w:val="24"/>
          <w:lang w:eastAsia="en-US"/>
        </w:rPr>
        <w:t xml:space="preserve">breast cancer </w:t>
      </w:r>
      <w:r w:rsidR="004D403B">
        <w:rPr>
          <w:rFonts w:asciiTheme="majorBidi" w:eastAsia="Calibri" w:hAnsiTheme="majorBidi" w:cstheme="majorBidi"/>
          <w:sz w:val="24"/>
          <w:szCs w:val="24"/>
          <w:lang w:eastAsia="en-US"/>
        </w:rPr>
        <w:t>with no metastatic spread.</w:t>
      </w:r>
      <w:r w:rsidR="004D403B" w:rsidRPr="004D403B">
        <w:t xml:space="preserve"> </w:t>
      </w:r>
      <w:r w:rsidR="005123DC">
        <w:rPr>
          <w:rFonts w:asciiTheme="majorBidi" w:hAnsiTheme="majorBidi" w:cstheme="majorBidi"/>
          <w:sz w:val="24"/>
          <w:szCs w:val="24"/>
        </w:rPr>
        <w:t>All participants</w:t>
      </w:r>
      <w:r w:rsidR="004D403B">
        <w:rPr>
          <w:rFonts w:asciiTheme="majorBidi" w:eastAsia="Calibri" w:hAnsiTheme="majorBidi" w:cstheme="majorBidi"/>
          <w:sz w:val="24"/>
          <w:szCs w:val="24"/>
          <w:lang w:eastAsia="en-US"/>
        </w:rPr>
        <w:t xml:space="preserve"> received stan</w:t>
      </w:r>
      <w:r w:rsidR="004D403B" w:rsidRPr="004D403B">
        <w:rPr>
          <w:rFonts w:asciiTheme="majorBidi" w:eastAsia="Calibri" w:hAnsiTheme="majorBidi" w:cstheme="majorBidi"/>
          <w:sz w:val="24"/>
          <w:szCs w:val="24"/>
          <w:lang w:eastAsia="en-US"/>
        </w:rPr>
        <w:t>dard</w:t>
      </w:r>
      <w:r w:rsidR="005123DC">
        <w:rPr>
          <w:rFonts w:asciiTheme="majorBidi" w:eastAsia="Calibri" w:hAnsiTheme="majorBidi" w:cstheme="majorBidi"/>
          <w:sz w:val="24"/>
          <w:szCs w:val="24"/>
          <w:lang w:eastAsia="en-US"/>
        </w:rPr>
        <w:t>ised</w:t>
      </w:r>
      <w:r w:rsidR="004D403B" w:rsidRPr="004D403B">
        <w:rPr>
          <w:rFonts w:asciiTheme="majorBidi" w:eastAsia="Calibri" w:hAnsiTheme="majorBidi" w:cstheme="majorBidi"/>
          <w:sz w:val="24"/>
          <w:szCs w:val="24"/>
          <w:lang w:eastAsia="en-US"/>
        </w:rPr>
        <w:t xml:space="preserve"> neoadjuvant chemotherapy at the discretion</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of the medical onco</w:t>
      </w:r>
      <w:r w:rsidR="004D403B">
        <w:rPr>
          <w:rFonts w:asciiTheme="majorBidi" w:eastAsia="Calibri" w:hAnsiTheme="majorBidi" w:cstheme="majorBidi"/>
          <w:sz w:val="24"/>
          <w:szCs w:val="24"/>
          <w:lang w:eastAsia="en-US"/>
        </w:rPr>
        <w:t xml:space="preserve">logist </w:t>
      </w:r>
      <w:r w:rsidR="004D403B" w:rsidRPr="004D403B">
        <w:rPr>
          <w:rFonts w:asciiTheme="majorBidi" w:eastAsia="Calibri" w:hAnsiTheme="majorBidi" w:cstheme="majorBidi"/>
          <w:sz w:val="24"/>
          <w:szCs w:val="24"/>
          <w:lang w:eastAsia="en-US"/>
        </w:rPr>
        <w:t>with the standard institutional regimen being</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dose dense adriamycin, cyclophosphamide and</w:t>
      </w:r>
      <w:r w:rsidR="004D403B">
        <w:rPr>
          <w:rFonts w:asciiTheme="majorBidi" w:eastAsia="Calibri" w:hAnsiTheme="majorBidi" w:cstheme="majorBidi"/>
          <w:sz w:val="24"/>
          <w:szCs w:val="24"/>
          <w:lang w:eastAsia="en-US"/>
        </w:rPr>
        <w:t xml:space="preserve"> </w:t>
      </w:r>
      <w:r w:rsidR="00DA6C04">
        <w:rPr>
          <w:rFonts w:asciiTheme="majorBidi" w:eastAsia="Calibri" w:hAnsiTheme="majorBidi" w:cstheme="majorBidi"/>
          <w:sz w:val="24"/>
          <w:szCs w:val="24"/>
          <w:lang w:eastAsia="en-US"/>
        </w:rPr>
        <w:t>taxol</w:t>
      </w:r>
      <w:r w:rsidR="004D403B" w:rsidRPr="004D403B">
        <w:rPr>
          <w:rFonts w:asciiTheme="majorBidi" w:eastAsia="Calibri" w:hAnsiTheme="majorBidi" w:cstheme="majorBidi"/>
          <w:sz w:val="24"/>
          <w:szCs w:val="24"/>
          <w:lang w:eastAsia="en-US"/>
        </w:rPr>
        <w:t xml:space="preserve">. </w:t>
      </w:r>
      <w:r w:rsidR="004D403B">
        <w:rPr>
          <w:rFonts w:asciiTheme="majorBidi" w:eastAsia="Calibri" w:hAnsiTheme="majorBidi" w:cstheme="majorBidi"/>
          <w:sz w:val="24"/>
          <w:szCs w:val="24"/>
          <w:lang w:eastAsia="en-US"/>
        </w:rPr>
        <w:t>The rectal cancer</w:t>
      </w:r>
      <w:r w:rsidR="00DA6C04">
        <w:rPr>
          <w:rFonts w:asciiTheme="majorBidi" w:eastAsia="Calibri" w:hAnsiTheme="majorBidi" w:cstheme="majorBidi"/>
          <w:sz w:val="24"/>
          <w:szCs w:val="24"/>
          <w:lang w:eastAsia="en-US"/>
        </w:rPr>
        <w:t xml:space="preserve"> study included those with</w:t>
      </w:r>
      <w:r w:rsidR="004D403B" w:rsidRPr="004D403B">
        <w:rPr>
          <w:rFonts w:asciiTheme="majorBidi" w:eastAsia="Calibri" w:hAnsiTheme="majorBidi" w:cstheme="majorBidi" w:hint="eastAsia"/>
          <w:sz w:val="24"/>
          <w:szCs w:val="24"/>
          <w:lang w:eastAsia="en-US"/>
        </w:rPr>
        <w:t xml:space="preserve"> locally advanced (circumferential resection</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margin threatened) resectabl</w:t>
      </w:r>
      <w:r w:rsidR="004D403B">
        <w:rPr>
          <w:rFonts w:asciiTheme="majorBidi" w:eastAsia="Calibri" w:hAnsiTheme="majorBidi" w:cstheme="majorBidi"/>
          <w:sz w:val="24"/>
          <w:szCs w:val="24"/>
          <w:lang w:eastAsia="en-US"/>
        </w:rPr>
        <w:t>e rectal cancer,</w:t>
      </w:r>
      <w:r w:rsidR="005123DC">
        <w:rPr>
          <w:rFonts w:asciiTheme="majorBidi" w:eastAsia="Calibri" w:hAnsiTheme="majorBidi" w:cstheme="majorBidi"/>
          <w:sz w:val="24"/>
          <w:szCs w:val="24"/>
          <w:lang w:eastAsia="en-US"/>
        </w:rPr>
        <w:t xml:space="preserve"> </w:t>
      </w:r>
      <w:r w:rsidR="004D403B">
        <w:rPr>
          <w:rFonts w:asciiTheme="majorBidi" w:eastAsia="Calibri" w:hAnsiTheme="majorBidi" w:cstheme="majorBidi"/>
          <w:sz w:val="24"/>
          <w:szCs w:val="24"/>
          <w:lang w:eastAsia="en-US"/>
        </w:rPr>
        <w:t xml:space="preserve">undergoing </w:t>
      </w:r>
      <w:r w:rsidR="005123DC">
        <w:rPr>
          <w:rFonts w:asciiTheme="majorBidi" w:eastAsia="Calibri" w:hAnsiTheme="majorBidi" w:cstheme="majorBidi"/>
          <w:sz w:val="24"/>
          <w:szCs w:val="24"/>
          <w:lang w:eastAsia="en-US"/>
        </w:rPr>
        <w:t xml:space="preserve">5 weeks of </w:t>
      </w:r>
      <w:r w:rsidR="004D403B">
        <w:rPr>
          <w:rFonts w:asciiTheme="majorBidi" w:eastAsia="Calibri" w:hAnsiTheme="majorBidi" w:cstheme="majorBidi"/>
          <w:sz w:val="24"/>
          <w:szCs w:val="24"/>
          <w:lang w:eastAsia="en-US"/>
        </w:rPr>
        <w:t>standardis</w:t>
      </w:r>
      <w:r w:rsidR="004D403B" w:rsidRPr="004D403B">
        <w:rPr>
          <w:rFonts w:asciiTheme="majorBidi" w:eastAsia="Calibri" w:hAnsiTheme="majorBidi" w:cstheme="majorBidi"/>
          <w:sz w:val="24"/>
          <w:szCs w:val="24"/>
          <w:lang w:eastAsia="en-US"/>
        </w:rPr>
        <w:t>ed</w:t>
      </w:r>
      <w:r w:rsidR="004D403B">
        <w:rPr>
          <w:rFonts w:asciiTheme="majorBidi" w:eastAsia="Calibri" w:hAnsiTheme="majorBidi" w:cstheme="majorBidi"/>
          <w:sz w:val="24"/>
          <w:szCs w:val="24"/>
          <w:lang w:eastAsia="en-US"/>
        </w:rPr>
        <w:t xml:space="preserve"> </w:t>
      </w:r>
      <w:r w:rsidR="005123DC">
        <w:rPr>
          <w:rFonts w:asciiTheme="majorBidi" w:eastAsia="Calibri" w:hAnsiTheme="majorBidi" w:cstheme="majorBidi"/>
          <w:sz w:val="24"/>
          <w:szCs w:val="24"/>
          <w:lang w:eastAsia="en-US"/>
        </w:rPr>
        <w:t>neoadjuvant chemoradiother</w:t>
      </w:r>
      <w:r w:rsidR="00850A48">
        <w:rPr>
          <w:rFonts w:asciiTheme="majorBidi" w:eastAsia="Calibri" w:hAnsiTheme="majorBidi" w:cstheme="majorBidi"/>
          <w:sz w:val="24"/>
          <w:szCs w:val="24"/>
          <w:lang w:eastAsia="en-US"/>
        </w:rPr>
        <w:t>a</w:t>
      </w:r>
      <w:r w:rsidR="005123DC">
        <w:rPr>
          <w:rFonts w:asciiTheme="majorBidi" w:eastAsia="Calibri" w:hAnsiTheme="majorBidi" w:cstheme="majorBidi"/>
          <w:sz w:val="24"/>
          <w:szCs w:val="24"/>
          <w:lang w:eastAsia="en-US"/>
        </w:rPr>
        <w:t>py</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on</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the</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basis</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of</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TNM</w:t>
      </w:r>
      <w:r w:rsidR="00DA6C04">
        <w:rPr>
          <w:rFonts w:asciiTheme="majorBidi" w:eastAsia="Calibri" w:hAnsiTheme="majorBidi" w:cstheme="majorBidi"/>
          <w:sz w:val="24"/>
          <w:szCs w:val="24"/>
          <w:lang w:eastAsia="en-US"/>
        </w:rPr>
        <w:t xml:space="preserve"> (tumour, node, metastatic)</w:t>
      </w:r>
      <w:r w:rsidR="004D403B">
        <w:rPr>
          <w:rFonts w:asciiTheme="majorBidi" w:eastAsia="Calibri" w:hAnsiTheme="majorBidi" w:cstheme="majorBidi"/>
          <w:sz w:val="24"/>
          <w:szCs w:val="24"/>
          <w:lang w:eastAsia="en-US"/>
        </w:rPr>
        <w:t xml:space="preserve"> </w:t>
      </w:r>
      <w:r w:rsidR="005123DC">
        <w:rPr>
          <w:rFonts w:asciiTheme="majorBidi" w:eastAsia="Calibri" w:hAnsiTheme="majorBidi" w:cstheme="majorBidi"/>
          <w:sz w:val="24"/>
          <w:szCs w:val="24"/>
          <w:lang w:eastAsia="en-US"/>
        </w:rPr>
        <w:t>classification;</w:t>
      </w:r>
      <w:r w:rsidR="004D403B">
        <w:rPr>
          <w:rFonts w:asciiTheme="majorBidi" w:eastAsia="Calibri" w:hAnsiTheme="majorBidi" w:cstheme="majorBidi"/>
          <w:sz w:val="24"/>
          <w:szCs w:val="24"/>
          <w:lang w:eastAsia="en-US"/>
        </w:rPr>
        <w:t xml:space="preserve"> </w:t>
      </w:r>
      <w:r w:rsidR="004D403B" w:rsidRPr="004D403B">
        <w:rPr>
          <w:rFonts w:asciiTheme="majorBidi" w:eastAsia="Calibri" w:hAnsiTheme="majorBidi" w:cstheme="majorBidi"/>
          <w:sz w:val="24"/>
          <w:szCs w:val="24"/>
          <w:lang w:eastAsia="en-US"/>
        </w:rPr>
        <w:t>T2/N+with</w:t>
      </w:r>
      <w:r w:rsidR="004D403B">
        <w:rPr>
          <w:rFonts w:asciiTheme="majorBidi" w:eastAsia="Calibri" w:hAnsiTheme="majorBidi" w:cstheme="majorBidi"/>
          <w:sz w:val="24"/>
          <w:szCs w:val="24"/>
          <w:lang w:eastAsia="en-US"/>
        </w:rPr>
        <w:t xml:space="preserve"> </w:t>
      </w:r>
      <w:r w:rsidR="005123DC">
        <w:rPr>
          <w:rFonts w:asciiTheme="majorBidi" w:eastAsia="Calibri" w:hAnsiTheme="majorBidi" w:cstheme="majorBidi"/>
          <w:sz w:val="24"/>
          <w:szCs w:val="24"/>
          <w:lang w:eastAsia="en-US"/>
        </w:rPr>
        <w:t xml:space="preserve">no distant metastasis. </w:t>
      </w:r>
      <w:r w:rsidR="004D403B" w:rsidRPr="004D403B">
        <w:rPr>
          <w:rFonts w:asciiTheme="majorBidi" w:eastAsia="Calibri" w:hAnsiTheme="majorBidi" w:cstheme="majorBidi"/>
          <w:sz w:val="24"/>
          <w:szCs w:val="24"/>
          <w:lang w:eastAsia="en-US"/>
        </w:rPr>
        <w:t xml:space="preserve"> </w:t>
      </w:r>
      <w:r w:rsidR="005123DC">
        <w:rPr>
          <w:rFonts w:asciiTheme="majorBidi" w:eastAsia="Calibri" w:hAnsiTheme="majorBidi" w:cstheme="majorBidi"/>
          <w:sz w:val="24"/>
          <w:szCs w:val="24"/>
          <w:lang w:eastAsia="en-US"/>
        </w:rPr>
        <w:t>Standardis</w:t>
      </w:r>
      <w:r w:rsidR="005123DC" w:rsidRPr="005123DC">
        <w:rPr>
          <w:rFonts w:asciiTheme="majorBidi" w:eastAsia="Calibri" w:hAnsiTheme="majorBidi" w:cstheme="majorBidi"/>
          <w:sz w:val="24"/>
          <w:szCs w:val="24"/>
          <w:lang w:eastAsia="en-US"/>
        </w:rPr>
        <w:t>ed radiotherapy consisted of 45 Gy in 25 fractions on</w:t>
      </w:r>
      <w:r w:rsidR="005123DC">
        <w:rPr>
          <w:rFonts w:asciiTheme="majorBidi" w:eastAsia="Calibri" w:hAnsiTheme="majorBidi" w:cstheme="majorBidi"/>
          <w:sz w:val="24"/>
          <w:szCs w:val="24"/>
          <w:lang w:eastAsia="en-US"/>
        </w:rPr>
        <w:t xml:space="preserve"> </w:t>
      </w:r>
      <w:r w:rsidR="005123DC" w:rsidRPr="005123DC">
        <w:rPr>
          <w:rFonts w:asciiTheme="majorBidi" w:eastAsia="Calibri" w:hAnsiTheme="majorBidi" w:cstheme="majorBidi"/>
          <w:sz w:val="24"/>
          <w:szCs w:val="24"/>
          <w:lang w:eastAsia="en-US"/>
        </w:rPr>
        <w:t>weekdays using a 3D conformal technique with CT guidance.</w:t>
      </w:r>
      <w:r w:rsidR="005123DC">
        <w:rPr>
          <w:rFonts w:asciiTheme="majorBidi" w:eastAsia="Calibri" w:hAnsiTheme="majorBidi" w:cstheme="majorBidi"/>
          <w:sz w:val="24"/>
          <w:szCs w:val="24"/>
          <w:lang w:eastAsia="en-US"/>
        </w:rPr>
        <w:t xml:space="preserve"> </w:t>
      </w:r>
      <w:r w:rsidR="005123DC" w:rsidRPr="005123DC">
        <w:rPr>
          <w:rFonts w:asciiTheme="majorBidi" w:eastAsia="Calibri" w:hAnsiTheme="majorBidi" w:cstheme="majorBidi"/>
          <w:sz w:val="24"/>
          <w:szCs w:val="24"/>
          <w:lang w:eastAsia="en-US"/>
        </w:rPr>
        <w:t>A boost dose was given (5.4 Gy in three fractions) to the</w:t>
      </w:r>
      <w:r w:rsidR="005123DC">
        <w:rPr>
          <w:rFonts w:asciiTheme="majorBidi" w:eastAsia="Calibri" w:hAnsiTheme="majorBidi" w:cstheme="majorBidi"/>
          <w:sz w:val="24"/>
          <w:szCs w:val="24"/>
          <w:lang w:eastAsia="en-US"/>
        </w:rPr>
        <w:t xml:space="preserve"> </w:t>
      </w:r>
      <w:r w:rsidR="005123DC" w:rsidRPr="005123DC">
        <w:rPr>
          <w:rFonts w:asciiTheme="majorBidi" w:eastAsia="Calibri" w:hAnsiTheme="majorBidi" w:cstheme="majorBidi"/>
          <w:sz w:val="24"/>
          <w:szCs w:val="24"/>
          <w:lang w:eastAsia="en-US"/>
        </w:rPr>
        <w:t>primary tumour only. Oral capecitabine (825 mg m</w:t>
      </w:r>
      <w:r w:rsidR="008241FA">
        <w:rPr>
          <w:rFonts w:asciiTheme="majorBidi" w:eastAsia="Calibri" w:hAnsiTheme="majorBidi" w:cstheme="majorBidi"/>
          <w:sz w:val="24"/>
          <w:szCs w:val="24"/>
          <w:lang w:eastAsia="en-US"/>
        </w:rPr>
        <w:t xml:space="preserve"> </w:t>
      </w:r>
      <w:r w:rsidR="008241FA" w:rsidRPr="008241FA">
        <w:rPr>
          <w:rFonts w:asciiTheme="majorBidi" w:eastAsia="Calibri" w:hAnsiTheme="majorBidi" w:cstheme="majorBidi"/>
          <w:sz w:val="24"/>
          <w:szCs w:val="24"/>
          <w:vertAlign w:val="superscript"/>
          <w:lang w:eastAsia="en-US"/>
        </w:rPr>
        <w:t>-</w:t>
      </w:r>
      <w:r w:rsidR="005123DC" w:rsidRPr="008241FA">
        <w:rPr>
          <w:rFonts w:asciiTheme="majorBidi" w:eastAsia="Calibri" w:hAnsiTheme="majorBidi" w:cstheme="majorBidi"/>
          <w:sz w:val="24"/>
          <w:szCs w:val="24"/>
          <w:vertAlign w:val="superscript"/>
          <w:lang w:eastAsia="en-US"/>
        </w:rPr>
        <w:t>2</w:t>
      </w:r>
      <w:r w:rsidR="005123DC" w:rsidRPr="005123DC">
        <w:rPr>
          <w:rFonts w:asciiTheme="majorBidi" w:eastAsia="Calibri" w:hAnsiTheme="majorBidi" w:cstheme="majorBidi"/>
          <w:sz w:val="24"/>
          <w:szCs w:val="24"/>
          <w:lang w:eastAsia="en-US"/>
        </w:rPr>
        <w:t>) was</w:t>
      </w:r>
      <w:r w:rsidR="005123DC">
        <w:rPr>
          <w:rFonts w:asciiTheme="majorBidi" w:eastAsia="Calibri" w:hAnsiTheme="majorBidi" w:cstheme="majorBidi"/>
          <w:sz w:val="24"/>
          <w:szCs w:val="24"/>
          <w:lang w:eastAsia="en-US"/>
        </w:rPr>
        <w:t xml:space="preserve"> </w:t>
      </w:r>
      <w:r w:rsidR="005123DC" w:rsidRPr="005123DC">
        <w:rPr>
          <w:rFonts w:asciiTheme="majorBidi" w:eastAsia="Calibri" w:hAnsiTheme="majorBidi" w:cstheme="majorBidi"/>
          <w:sz w:val="24"/>
          <w:szCs w:val="24"/>
          <w:lang w:eastAsia="en-US"/>
        </w:rPr>
        <w:t>given twice daily on radiotherapy days. No subjects received</w:t>
      </w:r>
      <w:r w:rsidR="005123DC">
        <w:rPr>
          <w:rFonts w:asciiTheme="majorBidi" w:eastAsia="Calibri" w:hAnsiTheme="majorBidi" w:cstheme="majorBidi"/>
          <w:sz w:val="24"/>
          <w:szCs w:val="24"/>
          <w:lang w:eastAsia="en-US"/>
        </w:rPr>
        <w:t xml:space="preserve"> </w:t>
      </w:r>
      <w:r w:rsidR="005123DC" w:rsidRPr="005123DC">
        <w:rPr>
          <w:rFonts w:asciiTheme="majorBidi" w:eastAsia="Calibri" w:hAnsiTheme="majorBidi" w:cstheme="majorBidi"/>
          <w:sz w:val="24"/>
          <w:szCs w:val="24"/>
          <w:lang w:eastAsia="en-US"/>
        </w:rPr>
        <w:t>brachytherapy.</w:t>
      </w:r>
    </w:p>
    <w:p w14:paraId="2F9B0DCA"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lastRenderedPageBreak/>
        <w:t>Exercise intervention Characteristics and Outcomes</w:t>
      </w:r>
    </w:p>
    <w:p w14:paraId="6A6CB9F3" w14:textId="77777777" w:rsidR="00B20A6A" w:rsidRPr="00B20A6A" w:rsidRDefault="00B20A6A" w:rsidP="00B20A6A">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Exercise intervention characteristics are summarised in Table 1</w:t>
      </w:r>
    </w:p>
    <w:p w14:paraId="682688A0"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Exercise Intervention</w:t>
      </w:r>
    </w:p>
    <w:p w14:paraId="53FBE328" w14:textId="47DED74A" w:rsidR="00DA6C04" w:rsidRPr="00772917" w:rsidRDefault="00B20A6A" w:rsidP="00772917">
      <w:pPr>
        <w:spacing w:line="480" w:lineRule="auto"/>
        <w:jc w:val="both"/>
        <w:rPr>
          <w:rFonts w:asciiTheme="majorBidi" w:eastAsia="Calibri" w:hAnsiTheme="majorBidi" w:cstheme="majorBidi"/>
          <w:color w:val="5F497A"/>
          <w:sz w:val="24"/>
          <w:szCs w:val="24"/>
          <w:lang w:eastAsia="en-US"/>
        </w:rPr>
      </w:pPr>
      <w:r w:rsidRPr="00B20A6A">
        <w:rPr>
          <w:rFonts w:asciiTheme="majorBidi" w:eastAsia="Calibri" w:hAnsiTheme="majorBidi" w:cstheme="majorBidi"/>
          <w:sz w:val="24"/>
          <w:szCs w:val="24"/>
          <w:lang w:eastAsia="en-US"/>
        </w:rPr>
        <w:t>The breast cancer studies mainly included aerobic and resistance exercise training program</w:t>
      </w:r>
      <w:r w:rsidR="005123DC">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sidR="00052574">
        <w:rPr>
          <w:rFonts w:asciiTheme="majorBidi" w:eastAsia="Calibri" w:hAnsiTheme="majorBidi" w:cstheme="majorBidi"/>
          <w:sz w:val="24"/>
          <w:szCs w:val="24"/>
          <w:lang w:eastAsia="en-US"/>
        </w:rPr>
        <w:t xml:space="preserve">in the form of a boot camp </w:t>
      </w:r>
      <w:r w:rsidR="00052574">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00052574">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00052574">
        <w:rPr>
          <w:rFonts w:asciiTheme="majorBidi" w:eastAsia="Calibri" w:hAnsiTheme="majorBidi" w:cstheme="majorBidi"/>
          <w:sz w:val="24"/>
          <w:szCs w:val="24"/>
          <w:lang w:eastAsia="en-US"/>
        </w:rPr>
        <w:fldChar w:fldCharType="end"/>
      </w:r>
      <w:r w:rsidR="00052574">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 xml:space="preserve">Whilst </w:t>
      </w:r>
      <w:r w:rsidR="00052574">
        <w:rPr>
          <w:rFonts w:asciiTheme="majorBidi" w:eastAsia="Calibri" w:hAnsiTheme="majorBidi" w:cstheme="majorBidi"/>
          <w:sz w:val="24"/>
          <w:szCs w:val="24"/>
          <w:lang w:eastAsia="en-US"/>
        </w:rPr>
        <w:t xml:space="preserve">the </w:t>
      </w:r>
      <w:r w:rsidRPr="00B20A6A">
        <w:rPr>
          <w:rFonts w:asciiTheme="majorBidi" w:eastAsia="Calibri" w:hAnsiTheme="majorBidi" w:cstheme="majorBidi"/>
          <w:sz w:val="24"/>
          <w:szCs w:val="24"/>
          <w:lang w:eastAsia="en-US"/>
        </w:rPr>
        <w:t xml:space="preserve">rectal cancer patients </w:t>
      </w:r>
      <w:r w:rsidR="005123DC">
        <w:rPr>
          <w:rFonts w:asciiTheme="majorBidi" w:eastAsia="Calibri" w:hAnsiTheme="majorBidi" w:cstheme="majorBidi"/>
          <w:sz w:val="24"/>
          <w:szCs w:val="24"/>
          <w:lang w:eastAsia="en-US"/>
        </w:rPr>
        <w:t>included</w:t>
      </w:r>
      <w:r w:rsidRPr="00B20A6A">
        <w:rPr>
          <w:rFonts w:asciiTheme="majorBidi" w:eastAsia="Calibri" w:hAnsiTheme="majorBidi" w:cstheme="majorBidi"/>
          <w:sz w:val="24"/>
          <w:szCs w:val="24"/>
          <w:lang w:eastAsia="en-US"/>
        </w:rPr>
        <w:t xml:space="preserve"> an interval aerobic exercise program</w:t>
      </w:r>
      <w:r w:rsidR="005123DC">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5123DC">
        <w:rPr>
          <w:rFonts w:asciiTheme="majorBidi" w:eastAsia="Calibri" w:hAnsiTheme="majorBidi" w:cstheme="majorBidi"/>
          <w:sz w:val="24"/>
          <w:szCs w:val="24"/>
          <w:lang w:eastAsia="en-US"/>
        </w:rPr>
        <w:t>.</w:t>
      </w:r>
    </w:p>
    <w:p w14:paraId="01466794"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Exercise Intervention Adherence</w:t>
      </w:r>
    </w:p>
    <w:p w14:paraId="0500376A" w14:textId="1A24F9E7"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Adherence rates were reasonably high amongst </w:t>
      </w:r>
      <w:r w:rsidR="00DA6C04">
        <w:rPr>
          <w:rFonts w:asciiTheme="majorBidi" w:eastAsia="Calibri" w:hAnsiTheme="majorBidi" w:cstheme="majorBidi"/>
          <w:sz w:val="24"/>
          <w:szCs w:val="24"/>
          <w:lang w:eastAsia="en-US"/>
        </w:rPr>
        <w:t>the two</w:t>
      </w:r>
      <w:r w:rsidR="00052574">
        <w:rPr>
          <w:rFonts w:asciiTheme="majorBidi" w:eastAsia="Calibri" w:hAnsiTheme="majorBidi" w:cstheme="majorBidi"/>
          <w:sz w:val="24"/>
          <w:szCs w:val="24"/>
          <w:lang w:eastAsia="en-US"/>
        </w:rPr>
        <w:t xml:space="preserve"> studies included in this review; </w:t>
      </w:r>
      <w:r w:rsidRPr="00B20A6A">
        <w:rPr>
          <w:rFonts w:asciiTheme="majorBidi" w:eastAsia="Calibri" w:hAnsiTheme="majorBidi" w:cstheme="majorBidi"/>
          <w:sz w:val="24"/>
          <w:szCs w:val="24"/>
          <w:lang w:eastAsia="en-US"/>
        </w:rPr>
        <w:t xml:space="preserve"> &gt;80%</w:t>
      </w:r>
      <w:r w:rsidR="00252969">
        <w:rPr>
          <w:rFonts w:asciiTheme="majorBidi" w:eastAsia="Calibri" w:hAnsiTheme="majorBidi" w:cstheme="majorBidi"/>
          <w:sz w:val="24"/>
          <w:szCs w:val="24"/>
          <w:lang w:eastAsia="en-US"/>
        </w:rPr>
        <w:t xml:space="preserve"> adherence in </w:t>
      </w:r>
      <w:r w:rsidR="00252969" w:rsidRPr="00B20A6A">
        <w:rPr>
          <w:rFonts w:asciiTheme="majorBidi" w:eastAsia="Calibri" w:hAnsiTheme="majorBidi" w:cstheme="majorBidi"/>
          <w:sz w:val="24"/>
          <w:szCs w:val="24"/>
          <w:lang w:eastAsia="en-US"/>
        </w:rPr>
        <w:t>the boot camp program</w:t>
      </w:r>
      <w:r w:rsidR="00252969">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5123DC">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and 96%</w:t>
      </w:r>
      <w:r w:rsidR="00052574" w:rsidRPr="00052574">
        <w:rPr>
          <w:rFonts w:asciiTheme="majorBidi" w:eastAsia="Calibri" w:hAnsiTheme="majorBidi" w:cstheme="majorBidi"/>
          <w:sz w:val="24"/>
          <w:szCs w:val="24"/>
          <w:lang w:eastAsia="en-US"/>
        </w:rPr>
        <w:t xml:space="preserve"> </w:t>
      </w:r>
      <w:r w:rsidR="00052574">
        <w:rPr>
          <w:rFonts w:asciiTheme="majorBidi" w:eastAsia="Calibri" w:hAnsiTheme="majorBidi" w:cstheme="majorBidi"/>
          <w:sz w:val="24"/>
          <w:szCs w:val="24"/>
          <w:lang w:eastAsia="en-US"/>
        </w:rPr>
        <w:t xml:space="preserve">adherence in the supervised </w:t>
      </w:r>
      <w:r w:rsidR="00052574" w:rsidRPr="00B20A6A">
        <w:rPr>
          <w:rFonts w:asciiTheme="majorBidi" w:eastAsia="Calibri" w:hAnsiTheme="majorBidi" w:cstheme="majorBidi"/>
          <w:sz w:val="24"/>
          <w:szCs w:val="24"/>
          <w:lang w:eastAsia="en-US"/>
        </w:rPr>
        <w:t>exercise training</w:t>
      </w:r>
      <w:r w:rsidR="00052574">
        <w:rPr>
          <w:rFonts w:asciiTheme="majorBidi" w:eastAsia="Calibri" w:hAnsiTheme="majorBidi" w:cstheme="majorBidi"/>
          <w:sz w:val="24"/>
          <w:szCs w:val="24"/>
          <w:lang w:eastAsia="en-US"/>
        </w:rPr>
        <w:t xml:space="preserve"> </w:t>
      </w:r>
      <w:r w:rsidR="005123DC">
        <w:rPr>
          <w:rFonts w:asciiTheme="majorBidi" w:eastAsia="Calibri" w:hAnsiTheme="majorBidi" w:cstheme="majorBidi"/>
          <w:sz w:val="24"/>
          <w:szCs w:val="24"/>
          <w:lang w:eastAsia="en-US"/>
        </w:rPr>
        <w:t>programme</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052574">
        <w:rPr>
          <w:rFonts w:asciiTheme="majorBidi" w:eastAsia="Calibri" w:hAnsiTheme="majorBidi" w:cstheme="majorBidi"/>
          <w:sz w:val="24"/>
          <w:szCs w:val="24"/>
          <w:lang w:eastAsia="en-US"/>
        </w:rPr>
        <w:t>.</w:t>
      </w:r>
    </w:p>
    <w:p w14:paraId="745A9C25"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Exercise Intervention Frequency</w:t>
      </w:r>
    </w:p>
    <w:p w14:paraId="53253D72" w14:textId="529C8397" w:rsidR="00B20A6A" w:rsidRPr="00B20A6A" w:rsidRDefault="00052574" w:rsidP="00772917">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 xml:space="preserve">The supervised exercise training programme for rectal cancer patients was </w:t>
      </w:r>
      <w:r w:rsidR="005123DC">
        <w:rPr>
          <w:rFonts w:asciiTheme="majorBidi" w:eastAsia="Calibri" w:hAnsiTheme="majorBidi" w:cstheme="majorBidi"/>
          <w:sz w:val="24"/>
          <w:szCs w:val="24"/>
          <w:lang w:eastAsia="en-US"/>
        </w:rPr>
        <w:t xml:space="preserve">undertaken </w:t>
      </w:r>
      <w:r>
        <w:rPr>
          <w:rFonts w:asciiTheme="majorBidi" w:eastAsia="Calibri" w:hAnsiTheme="majorBidi" w:cstheme="majorBidi"/>
          <w:sz w:val="24"/>
          <w:szCs w:val="24"/>
          <w:lang w:eastAsia="en-US"/>
        </w:rPr>
        <w:t xml:space="preserve">3 times per week for 6 weeks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Whilst the breast cancer study </w:t>
      </w:r>
      <w:r w:rsidR="00B20A6A" w:rsidRPr="00B20A6A">
        <w:rPr>
          <w:rFonts w:asciiTheme="majorBidi" w:eastAsia="Calibri" w:hAnsiTheme="majorBidi" w:cstheme="majorBidi"/>
          <w:sz w:val="24"/>
          <w:szCs w:val="24"/>
          <w:lang w:eastAsia="en-US"/>
        </w:rPr>
        <w:t>were unclear regarding exercise frequency; the boot camp breast cancer program</w:t>
      </w:r>
      <w:r w:rsidR="00252969">
        <w:rPr>
          <w:rFonts w:asciiTheme="majorBidi" w:eastAsia="Calibri" w:hAnsiTheme="majorBidi" w:cstheme="majorBidi"/>
          <w:sz w:val="24"/>
          <w:szCs w:val="24"/>
          <w:lang w:eastAsia="en-US"/>
        </w:rPr>
        <w:t>me</w:t>
      </w:r>
      <w:r w:rsidR="00B20A6A" w:rsidRPr="00B20A6A">
        <w:rPr>
          <w:rFonts w:asciiTheme="majorBidi" w:eastAsia="Calibri" w:hAnsiTheme="majorBidi" w:cstheme="majorBidi"/>
          <w:sz w:val="24"/>
          <w:szCs w:val="24"/>
          <w:lang w:eastAsia="en-US"/>
        </w:rPr>
        <w:t xml:space="preserve"> was 4-6 months in duration (1hour 3 times per week reported 48 sessions) </w:t>
      </w:r>
      <w:r w:rsidR="00B20A6A"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00B20A6A"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00B20A6A" w:rsidRPr="00B20A6A">
        <w:rPr>
          <w:rFonts w:asciiTheme="majorBidi" w:eastAsia="Calibri" w:hAnsiTheme="majorBidi" w:cstheme="majorBidi"/>
          <w:sz w:val="24"/>
          <w:szCs w:val="24"/>
          <w:lang w:eastAsia="en-US"/>
        </w:rPr>
        <w:fldChar w:fldCharType="end"/>
      </w:r>
      <w:r w:rsidR="00252969">
        <w:rPr>
          <w:rFonts w:asciiTheme="majorBidi" w:eastAsia="Calibri" w:hAnsiTheme="majorBidi" w:cstheme="majorBidi"/>
          <w:sz w:val="24"/>
          <w:szCs w:val="24"/>
          <w:lang w:eastAsia="en-US"/>
        </w:rPr>
        <w:t>.</w:t>
      </w:r>
    </w:p>
    <w:p w14:paraId="56B31EB2"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Exercise Intervention Intensity</w:t>
      </w:r>
    </w:p>
    <w:p w14:paraId="30AD7C2A" w14:textId="308299B4" w:rsid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The aerobic supervised </w:t>
      </w:r>
      <w:r w:rsidR="005123DC">
        <w:rPr>
          <w:rFonts w:asciiTheme="majorBidi" w:eastAsia="Calibri" w:hAnsiTheme="majorBidi" w:cstheme="majorBidi"/>
          <w:sz w:val="24"/>
          <w:szCs w:val="24"/>
          <w:lang w:eastAsia="en-US"/>
        </w:rPr>
        <w:t xml:space="preserve">exercise </w:t>
      </w:r>
      <w:r w:rsidRPr="00B20A6A">
        <w:rPr>
          <w:rFonts w:asciiTheme="majorBidi" w:eastAsia="Calibri" w:hAnsiTheme="majorBidi" w:cstheme="majorBidi"/>
          <w:sz w:val="24"/>
          <w:szCs w:val="24"/>
          <w:lang w:eastAsia="en-US"/>
        </w:rPr>
        <w:t xml:space="preserve">sessions were </w:t>
      </w:r>
      <w:r w:rsidR="005123DC">
        <w:rPr>
          <w:rFonts w:asciiTheme="majorBidi" w:eastAsia="Calibri" w:hAnsiTheme="majorBidi" w:cstheme="majorBidi"/>
          <w:sz w:val="24"/>
          <w:szCs w:val="24"/>
          <w:lang w:eastAsia="en-US"/>
        </w:rPr>
        <w:t xml:space="preserve">of </w:t>
      </w:r>
      <w:r w:rsidR="00052574">
        <w:rPr>
          <w:rFonts w:asciiTheme="majorBidi" w:eastAsia="Calibri" w:hAnsiTheme="majorBidi" w:cstheme="majorBidi"/>
          <w:sz w:val="24"/>
          <w:szCs w:val="24"/>
          <w:lang w:eastAsia="en-US"/>
        </w:rPr>
        <w:t xml:space="preserve">moderate to high intensity: </w:t>
      </w:r>
      <w:r w:rsidRPr="00B20A6A">
        <w:rPr>
          <w:rFonts w:asciiTheme="majorBidi" w:eastAsia="Calibri" w:hAnsiTheme="majorBidi" w:cstheme="majorBidi"/>
          <w:sz w:val="24"/>
          <w:szCs w:val="24"/>
          <w:lang w:eastAsia="en-US"/>
        </w:rPr>
        <w:t xml:space="preserve">80% work rate achieved at </w:t>
      </w:r>
      <w:r w:rsidR="00DA6C04">
        <w:rPr>
          <w:rFonts w:asciiTheme="majorBidi" w:eastAsia="Calibri" w:hAnsiTheme="majorBidi" w:cstheme="majorBidi"/>
          <w:sz w:val="24"/>
          <w:szCs w:val="24"/>
          <w:lang w:eastAsia="en-US"/>
        </w:rPr>
        <w:t xml:space="preserve">oxygen uptake at </w:t>
      </w:r>
      <w:r w:rsidR="00850A48">
        <w:rPr>
          <w:rFonts w:asciiTheme="majorBidi" w:eastAsia="Calibri" w:hAnsiTheme="majorBidi" w:cstheme="majorBidi"/>
          <w:sz w:val="24"/>
          <w:szCs w:val="24"/>
          <w:lang w:eastAsia="en-US"/>
        </w:rPr>
        <w:t xml:space="preserve">estimated </w:t>
      </w:r>
      <w:r w:rsidR="00DA6C04">
        <w:rPr>
          <w:rFonts w:asciiTheme="majorBidi" w:eastAsia="Calibri" w:hAnsiTheme="majorBidi" w:cstheme="majorBidi"/>
          <w:sz w:val="24"/>
          <w:szCs w:val="24"/>
          <w:lang w:eastAsia="en-US"/>
        </w:rPr>
        <w:t xml:space="preserve">lactate threshold </w:t>
      </w:r>
      <w:r w:rsidR="00DA6C04" w:rsidRPr="0091321B">
        <w:rPr>
          <w:rFonts w:asciiTheme="majorBidi" w:eastAsia="Times New Roman" w:hAnsiTheme="majorBidi" w:cstheme="majorBidi"/>
          <w:sz w:val="24"/>
          <w:szCs w:val="24"/>
          <w:lang w:val="en-AU" w:eastAsia="en-US"/>
        </w:rPr>
        <w:t>(</w:t>
      </w:r>
      <w:r w:rsidR="00DA6C04" w:rsidRPr="0091321B">
        <w:rPr>
          <w:rFonts w:asciiTheme="majorBidi" w:eastAsia="Times New Roman" w:hAnsiTheme="majorBidi" w:cstheme="majorBidi"/>
          <w:position w:val="-6"/>
          <w:sz w:val="24"/>
          <w:szCs w:val="24"/>
          <w:lang w:val="en-AU" w:eastAsia="en-US"/>
        </w:rPr>
        <w:object w:dxaOrig="260" w:dyaOrig="320" w14:anchorId="32254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5.05pt" o:ole="">
            <v:imagedata r:id="rId14" o:title=""/>
          </v:shape>
          <o:OLEObject Type="Embed" ProgID="Equation.3" ShapeID="_x0000_i1025" DrawAspect="Content" ObjectID="_1482903698" r:id="rId15"/>
        </w:object>
      </w:r>
      <w:r w:rsidR="00DA6C04" w:rsidRPr="0091321B">
        <w:rPr>
          <w:rFonts w:asciiTheme="majorBidi" w:eastAsia="Times New Roman" w:hAnsiTheme="majorBidi" w:cstheme="majorBidi"/>
          <w:sz w:val="24"/>
          <w:szCs w:val="24"/>
          <w:lang w:val="en-AU" w:eastAsia="en-US"/>
        </w:rPr>
        <w:t>o</w:t>
      </w:r>
      <w:r w:rsidR="00DA6C04" w:rsidRPr="0091321B">
        <w:rPr>
          <w:rFonts w:asciiTheme="majorBidi" w:eastAsia="Times New Roman" w:hAnsiTheme="majorBidi" w:cstheme="majorBidi"/>
          <w:sz w:val="24"/>
          <w:szCs w:val="24"/>
          <w:vertAlign w:val="subscript"/>
          <w:lang w:val="en-AU" w:eastAsia="en-US"/>
        </w:rPr>
        <w:t>2</w:t>
      </w:r>
      <w:r w:rsidR="00DA6C04" w:rsidRPr="0091321B">
        <w:rPr>
          <w:rFonts w:asciiTheme="majorBidi" w:eastAsia="Times New Roman" w:hAnsiTheme="majorBidi" w:cstheme="majorBidi"/>
          <w:sz w:val="24"/>
          <w:szCs w:val="24"/>
          <w:lang w:val="en-AU" w:eastAsia="en-US"/>
        </w:rPr>
        <w:t xml:space="preserve"> at </w:t>
      </w:r>
      <w:r w:rsidR="00DA6C04" w:rsidRPr="0091321B">
        <w:rPr>
          <w:rFonts w:asciiTheme="majorBidi" w:eastAsia="Times New Roman" w:hAnsiTheme="majorBidi" w:cstheme="majorBidi"/>
          <w:position w:val="-6"/>
          <w:sz w:val="24"/>
          <w:szCs w:val="24"/>
          <w:lang w:val="en-AU" w:eastAsia="en-US"/>
        </w:rPr>
        <w:object w:dxaOrig="180" w:dyaOrig="320" w14:anchorId="5C4655F2">
          <v:shape id="_x0000_i1026" type="#_x0000_t75" style="width:8.15pt;height:15.05pt" o:ole="">
            <v:imagedata r:id="rId16" o:title=""/>
          </v:shape>
          <o:OLEObject Type="Embed" ProgID="Equation.3" ShapeID="_x0000_i1026" DrawAspect="Content" ObjectID="_1482903699" r:id="rId17"/>
        </w:object>
      </w:r>
      <w:r w:rsidR="00DA6C04" w:rsidRPr="0091321B">
        <w:rPr>
          <w:rFonts w:asciiTheme="majorBidi" w:eastAsia="Times New Roman" w:hAnsiTheme="majorBidi" w:cstheme="majorBidi"/>
          <w:sz w:val="24"/>
          <w:szCs w:val="24"/>
          <w:vertAlign w:val="subscript"/>
          <w:lang w:val="en-AU" w:eastAsia="en-US"/>
        </w:rPr>
        <w:t>L</w:t>
      </w:r>
      <w:r w:rsidR="00DA6C04" w:rsidRPr="0091321B">
        <w:rPr>
          <w:rFonts w:asciiTheme="majorBidi" w:eastAsia="Times New Roman" w:hAnsiTheme="majorBidi" w:cstheme="majorBidi"/>
          <w:sz w:val="24"/>
          <w:szCs w:val="24"/>
          <w:lang w:val="en-AU" w:eastAsia="en-US"/>
        </w:rPr>
        <w:t>)</w:t>
      </w:r>
      <w:r w:rsidRPr="00B20A6A">
        <w:rPr>
          <w:rFonts w:asciiTheme="majorBidi" w:eastAsia="Calibri" w:hAnsiTheme="majorBidi" w:cstheme="majorBidi"/>
          <w:sz w:val="24"/>
          <w:szCs w:val="24"/>
          <w:lang w:eastAsia="en-US"/>
        </w:rPr>
        <w:t xml:space="preserve"> and 50% of the difference in work rate between </w:t>
      </w:r>
      <w:r w:rsidR="00DA6C04" w:rsidRPr="0091321B">
        <w:rPr>
          <w:rFonts w:asciiTheme="majorBidi" w:eastAsia="Times New Roman" w:hAnsiTheme="majorBidi" w:cstheme="majorBidi"/>
          <w:position w:val="-6"/>
          <w:sz w:val="24"/>
          <w:szCs w:val="24"/>
          <w:lang w:val="en-AU" w:eastAsia="en-US"/>
        </w:rPr>
        <w:object w:dxaOrig="260" w:dyaOrig="320" w14:anchorId="115C0E7E">
          <v:shape id="_x0000_i1027" type="#_x0000_t75" style="width:8.75pt;height:15.05pt" o:ole="">
            <v:imagedata r:id="rId14" o:title=""/>
          </v:shape>
          <o:OLEObject Type="Embed" ProgID="Equation.3" ShapeID="_x0000_i1027" DrawAspect="Content" ObjectID="_1482903700" r:id="rId18"/>
        </w:object>
      </w:r>
      <w:r w:rsidR="00DA6C04" w:rsidRPr="0091321B">
        <w:rPr>
          <w:rFonts w:asciiTheme="majorBidi" w:eastAsia="Times New Roman" w:hAnsiTheme="majorBidi" w:cstheme="majorBidi"/>
          <w:sz w:val="24"/>
          <w:szCs w:val="24"/>
          <w:lang w:val="en-AU" w:eastAsia="en-US"/>
        </w:rPr>
        <w:t>o</w:t>
      </w:r>
      <w:r w:rsidR="00DA6C04" w:rsidRPr="0091321B">
        <w:rPr>
          <w:rFonts w:asciiTheme="majorBidi" w:eastAsia="Times New Roman" w:hAnsiTheme="majorBidi" w:cstheme="majorBidi"/>
          <w:sz w:val="24"/>
          <w:szCs w:val="24"/>
          <w:vertAlign w:val="subscript"/>
          <w:lang w:val="en-AU" w:eastAsia="en-US"/>
        </w:rPr>
        <w:t>2</w:t>
      </w:r>
      <w:r w:rsidR="00DA6C04" w:rsidRPr="0091321B">
        <w:rPr>
          <w:rFonts w:asciiTheme="majorBidi" w:eastAsia="Times New Roman" w:hAnsiTheme="majorBidi" w:cstheme="majorBidi"/>
          <w:sz w:val="24"/>
          <w:szCs w:val="24"/>
          <w:lang w:val="en-AU" w:eastAsia="en-US"/>
        </w:rPr>
        <w:t xml:space="preserve"> at </w:t>
      </w:r>
      <w:r w:rsidR="00DA6C04" w:rsidRPr="0091321B">
        <w:rPr>
          <w:rFonts w:asciiTheme="majorBidi" w:eastAsia="Times New Roman" w:hAnsiTheme="majorBidi" w:cstheme="majorBidi"/>
          <w:position w:val="-6"/>
          <w:sz w:val="24"/>
          <w:szCs w:val="24"/>
          <w:lang w:val="en-AU" w:eastAsia="en-US"/>
        </w:rPr>
        <w:object w:dxaOrig="180" w:dyaOrig="320" w14:anchorId="13A4A8A1">
          <v:shape id="_x0000_i1028" type="#_x0000_t75" style="width:8.15pt;height:15.05pt" o:ole="">
            <v:imagedata r:id="rId16" o:title=""/>
          </v:shape>
          <o:OLEObject Type="Embed" ProgID="Equation.3" ShapeID="_x0000_i1028" DrawAspect="Content" ObjectID="_1482903701" r:id="rId19"/>
        </w:object>
      </w:r>
      <w:r w:rsidR="00DA6C04" w:rsidRPr="0091321B">
        <w:rPr>
          <w:rFonts w:asciiTheme="majorBidi" w:eastAsia="Times New Roman" w:hAnsiTheme="majorBidi" w:cstheme="majorBidi"/>
          <w:sz w:val="24"/>
          <w:szCs w:val="24"/>
          <w:vertAlign w:val="subscript"/>
          <w:lang w:val="en-AU" w:eastAsia="en-US"/>
        </w:rPr>
        <w:t>L</w:t>
      </w:r>
      <w:r w:rsidRPr="00B20A6A">
        <w:rPr>
          <w:rFonts w:asciiTheme="majorBidi" w:eastAsia="Calibri" w:hAnsiTheme="majorBidi" w:cstheme="majorBidi"/>
          <w:sz w:val="24"/>
          <w:szCs w:val="24"/>
          <w:lang w:eastAsia="en-US"/>
        </w:rPr>
        <w:t xml:space="preserve"> and</w:t>
      </w:r>
      <w:r w:rsidR="00DA6C04">
        <w:rPr>
          <w:rFonts w:asciiTheme="majorBidi" w:eastAsia="Calibri" w:hAnsiTheme="majorBidi" w:cstheme="majorBidi"/>
          <w:sz w:val="24"/>
          <w:szCs w:val="24"/>
          <w:lang w:eastAsia="en-US"/>
        </w:rPr>
        <w:t xml:space="preserve"> oxygen uptake at peak exercise (</w:t>
      </w:r>
      <w:r w:rsidR="00DA6C04" w:rsidRPr="0091321B">
        <w:rPr>
          <w:rFonts w:asciiTheme="majorBidi" w:eastAsia="Times New Roman" w:hAnsiTheme="majorBidi" w:cstheme="majorBidi"/>
          <w:position w:val="-6"/>
          <w:sz w:val="24"/>
          <w:szCs w:val="24"/>
          <w:lang w:val="en-AU" w:eastAsia="en-US"/>
        </w:rPr>
        <w:object w:dxaOrig="260" w:dyaOrig="320" w14:anchorId="2EE5EC73">
          <v:shape id="_x0000_i1029" type="#_x0000_t75" style="width:8.75pt;height:15.05pt" o:ole="">
            <v:imagedata r:id="rId14" o:title=""/>
          </v:shape>
          <o:OLEObject Type="Embed" ProgID="Equation.3" ShapeID="_x0000_i1029" DrawAspect="Content" ObjectID="_1482903702" r:id="rId20"/>
        </w:object>
      </w:r>
      <w:r w:rsidR="00DA6C04" w:rsidRPr="0091321B">
        <w:rPr>
          <w:rFonts w:asciiTheme="majorBidi" w:eastAsia="Times New Roman" w:hAnsiTheme="majorBidi" w:cstheme="majorBidi"/>
          <w:sz w:val="24"/>
          <w:szCs w:val="24"/>
          <w:lang w:val="en-AU" w:eastAsia="en-US"/>
        </w:rPr>
        <w:t>o</w:t>
      </w:r>
      <w:r w:rsidR="00DA6C04"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peak</w:t>
      </w:r>
      <w:r w:rsidR="00DA6C04">
        <w:rPr>
          <w:rFonts w:asciiTheme="majorBidi" w:eastAsia="Calibri" w:hAnsiTheme="majorBidi" w:cstheme="majorBidi"/>
          <w:sz w:val="24"/>
          <w:szCs w:val="24"/>
          <w:lang w:eastAsia="en-US"/>
        </w:rPr>
        <w:t>)</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052574">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 xml:space="preserve"> </w:t>
      </w:r>
      <w:r w:rsidR="00252969">
        <w:rPr>
          <w:rFonts w:asciiTheme="majorBidi" w:eastAsia="Calibri" w:hAnsiTheme="majorBidi" w:cstheme="majorBidi"/>
          <w:sz w:val="24"/>
          <w:szCs w:val="24"/>
          <w:lang w:eastAsia="en-US"/>
        </w:rPr>
        <w:t>T</w:t>
      </w:r>
      <w:r w:rsidRPr="00B20A6A">
        <w:rPr>
          <w:rFonts w:asciiTheme="majorBidi" w:eastAsia="Calibri" w:hAnsiTheme="majorBidi" w:cstheme="majorBidi"/>
          <w:sz w:val="24"/>
          <w:szCs w:val="24"/>
          <w:lang w:eastAsia="en-US"/>
        </w:rPr>
        <w:t>he breast cancer boot camp program</w:t>
      </w:r>
      <w:r w:rsidR="005123DC">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was tailored to the participants’ individual tolerance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p>
    <w:p w14:paraId="73FE1D14" w14:textId="77777777" w:rsidR="00772917" w:rsidRPr="00B20A6A" w:rsidRDefault="00772917" w:rsidP="00B86172">
      <w:pPr>
        <w:spacing w:line="480" w:lineRule="auto"/>
        <w:jc w:val="both"/>
        <w:rPr>
          <w:rFonts w:asciiTheme="majorBidi" w:eastAsia="Calibri" w:hAnsiTheme="majorBidi" w:cstheme="majorBidi"/>
          <w:sz w:val="24"/>
          <w:szCs w:val="24"/>
          <w:lang w:eastAsia="en-US"/>
        </w:rPr>
      </w:pPr>
    </w:p>
    <w:p w14:paraId="0A812782"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zh-TW"/>
        </w:rPr>
      </w:pPr>
      <w:r w:rsidRPr="00B20A6A">
        <w:rPr>
          <w:rFonts w:asciiTheme="majorBidi" w:eastAsia="Calibri" w:hAnsiTheme="majorBidi" w:cstheme="majorBidi"/>
          <w:iCs/>
          <w:sz w:val="24"/>
          <w:szCs w:val="24"/>
          <w:u w:val="single"/>
          <w:lang w:eastAsia="zh-TW"/>
        </w:rPr>
        <w:lastRenderedPageBreak/>
        <w:t>Exercise Intervention Time</w:t>
      </w:r>
    </w:p>
    <w:p w14:paraId="17D56E4F" w14:textId="111640CD" w:rsidR="00B20A6A" w:rsidRPr="005123DC"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zh-TW"/>
        </w:rPr>
        <w:t xml:space="preserve">The structured </w:t>
      </w:r>
      <w:r w:rsidR="005123DC">
        <w:rPr>
          <w:rFonts w:asciiTheme="majorBidi" w:eastAsia="Calibri" w:hAnsiTheme="majorBidi" w:cstheme="majorBidi"/>
          <w:sz w:val="24"/>
          <w:szCs w:val="24"/>
          <w:lang w:eastAsia="zh-TW"/>
        </w:rPr>
        <w:t xml:space="preserve">in-hospital </w:t>
      </w:r>
      <w:r w:rsidRPr="00B20A6A">
        <w:rPr>
          <w:rFonts w:asciiTheme="majorBidi" w:eastAsia="Calibri" w:hAnsiTheme="majorBidi" w:cstheme="majorBidi"/>
          <w:sz w:val="24"/>
          <w:szCs w:val="24"/>
          <w:lang w:eastAsia="zh-TW"/>
        </w:rPr>
        <w:t xml:space="preserve">aerobic </w:t>
      </w:r>
      <w:r w:rsidR="00DA6C04">
        <w:rPr>
          <w:rFonts w:asciiTheme="majorBidi" w:eastAsia="Calibri" w:hAnsiTheme="majorBidi" w:cstheme="majorBidi"/>
          <w:sz w:val="24"/>
          <w:szCs w:val="24"/>
          <w:lang w:eastAsia="zh-TW"/>
        </w:rPr>
        <w:t xml:space="preserve">exercise </w:t>
      </w:r>
      <w:r w:rsidR="00052574">
        <w:rPr>
          <w:rFonts w:asciiTheme="majorBidi" w:eastAsia="Calibri" w:hAnsiTheme="majorBidi" w:cstheme="majorBidi"/>
          <w:sz w:val="24"/>
          <w:szCs w:val="24"/>
          <w:lang w:eastAsia="zh-TW"/>
        </w:rPr>
        <w:t xml:space="preserve">training programme progressed from 30 minutes in week 1 to 40 minutes per session thereafter </w:t>
      </w:r>
      <w:r w:rsidR="00052574">
        <w:rPr>
          <w:rFonts w:asciiTheme="majorBidi" w:eastAsia="Calibri" w:hAnsiTheme="majorBidi" w:cstheme="majorBidi"/>
          <w:sz w:val="24"/>
          <w:szCs w:val="24"/>
          <w:lang w:eastAsia="zh-TW"/>
        </w:rPr>
        <w:fldChar w:fldCharType="begin"/>
      </w:r>
      <w:r w:rsidR="00B86172">
        <w:rPr>
          <w:rFonts w:asciiTheme="majorBidi" w:eastAsia="Calibri" w:hAnsiTheme="majorBidi" w:cstheme="majorBidi"/>
          <w:sz w:val="24"/>
          <w:szCs w:val="24"/>
          <w:lang w:eastAsia="zh-TW"/>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00052574">
        <w:rPr>
          <w:rFonts w:asciiTheme="majorBidi" w:eastAsia="Calibri" w:hAnsiTheme="majorBidi" w:cstheme="majorBidi"/>
          <w:sz w:val="24"/>
          <w:szCs w:val="24"/>
          <w:lang w:eastAsia="zh-TW"/>
        </w:rPr>
        <w:fldChar w:fldCharType="separate"/>
      </w:r>
      <w:r w:rsidR="00B86172">
        <w:rPr>
          <w:rFonts w:asciiTheme="majorBidi" w:eastAsia="Calibri" w:hAnsiTheme="majorBidi" w:cstheme="majorBidi"/>
          <w:noProof/>
          <w:sz w:val="24"/>
          <w:szCs w:val="24"/>
          <w:lang w:eastAsia="zh-TW"/>
        </w:rPr>
        <w:t>[</w:t>
      </w:r>
      <w:hyperlink w:anchor="_ENREF_20" w:tooltip="West MA, 2014 #753" w:history="1">
        <w:r w:rsidR="00772917">
          <w:rPr>
            <w:rFonts w:asciiTheme="majorBidi" w:eastAsia="Calibri" w:hAnsiTheme="majorBidi" w:cstheme="majorBidi"/>
            <w:noProof/>
            <w:sz w:val="24"/>
            <w:szCs w:val="24"/>
            <w:lang w:eastAsia="zh-TW"/>
          </w:rPr>
          <w:t>20</w:t>
        </w:r>
      </w:hyperlink>
      <w:r w:rsidR="00B86172">
        <w:rPr>
          <w:rFonts w:asciiTheme="majorBidi" w:eastAsia="Calibri" w:hAnsiTheme="majorBidi" w:cstheme="majorBidi"/>
          <w:noProof/>
          <w:sz w:val="24"/>
          <w:szCs w:val="24"/>
          <w:lang w:eastAsia="zh-TW"/>
        </w:rPr>
        <w:t>]</w:t>
      </w:r>
      <w:r w:rsidR="00052574">
        <w:rPr>
          <w:rFonts w:asciiTheme="majorBidi" w:eastAsia="Calibri" w:hAnsiTheme="majorBidi" w:cstheme="majorBidi"/>
          <w:sz w:val="24"/>
          <w:szCs w:val="24"/>
          <w:lang w:eastAsia="zh-TW"/>
        </w:rPr>
        <w:fldChar w:fldCharType="end"/>
      </w:r>
      <w:r w:rsidR="00052574">
        <w:rPr>
          <w:rFonts w:asciiTheme="majorBidi" w:eastAsia="Calibri" w:hAnsiTheme="majorBidi" w:cstheme="majorBidi"/>
          <w:sz w:val="24"/>
          <w:szCs w:val="24"/>
          <w:lang w:eastAsia="zh-TW"/>
        </w:rPr>
        <w:t xml:space="preserve">. </w:t>
      </w:r>
      <w:r w:rsidR="00DA6C04">
        <w:rPr>
          <w:rFonts w:asciiTheme="majorBidi" w:eastAsia="Calibri" w:hAnsiTheme="majorBidi" w:cstheme="majorBidi"/>
          <w:sz w:val="24"/>
          <w:szCs w:val="24"/>
          <w:lang w:eastAsia="en-US"/>
        </w:rPr>
        <w:t xml:space="preserve">The boot camp programme entailed one hour of exercise per session </w:t>
      </w:r>
      <w:r w:rsidR="00DA6C04">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00DA6C04">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00DA6C04">
        <w:rPr>
          <w:rFonts w:asciiTheme="majorBidi" w:eastAsia="Calibri" w:hAnsiTheme="majorBidi" w:cstheme="majorBidi"/>
          <w:sz w:val="24"/>
          <w:szCs w:val="24"/>
          <w:lang w:eastAsia="en-US"/>
        </w:rPr>
        <w:fldChar w:fldCharType="end"/>
      </w:r>
      <w:r w:rsidR="00DA6C04">
        <w:rPr>
          <w:rFonts w:asciiTheme="majorBidi" w:eastAsia="Calibri" w:hAnsiTheme="majorBidi" w:cstheme="majorBidi"/>
          <w:sz w:val="24"/>
          <w:szCs w:val="24"/>
          <w:lang w:eastAsia="en-US"/>
        </w:rPr>
        <w:t>.</w:t>
      </w:r>
    </w:p>
    <w:p w14:paraId="71F59C7F"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Exercise Intervention Type</w:t>
      </w:r>
    </w:p>
    <w:p w14:paraId="76819F22" w14:textId="76AE6DA4" w:rsidR="00B20A6A" w:rsidRPr="00B20A6A" w:rsidRDefault="00DA6C04" w:rsidP="00DA6C04">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The rectal cancer a</w:t>
      </w:r>
      <w:r w:rsidR="00B20A6A" w:rsidRPr="00B20A6A">
        <w:rPr>
          <w:rFonts w:asciiTheme="majorBidi" w:eastAsia="Calibri" w:hAnsiTheme="majorBidi" w:cstheme="majorBidi"/>
          <w:sz w:val="24"/>
          <w:szCs w:val="24"/>
          <w:lang w:eastAsia="en-US"/>
        </w:rPr>
        <w:t xml:space="preserve">erobic exercise training was undertaken on a cycle ergometer. </w:t>
      </w:r>
      <w:r>
        <w:rPr>
          <w:rFonts w:asciiTheme="majorBidi" w:eastAsia="Calibri" w:hAnsiTheme="majorBidi" w:cstheme="majorBidi"/>
          <w:sz w:val="24"/>
          <w:szCs w:val="24"/>
          <w:lang w:eastAsia="en-US"/>
        </w:rPr>
        <w:t>Whilst the</w:t>
      </w:r>
      <w:r w:rsidR="001E14FA">
        <w:rPr>
          <w:rFonts w:asciiTheme="majorBidi" w:eastAsia="Calibri" w:hAnsiTheme="majorBidi" w:cstheme="majorBidi"/>
          <w:sz w:val="24"/>
          <w:szCs w:val="24"/>
          <w:lang w:eastAsia="en-US"/>
        </w:rPr>
        <w:t xml:space="preserve"> boot</w:t>
      </w:r>
      <w:r w:rsidR="00772917">
        <w:rPr>
          <w:rFonts w:asciiTheme="majorBidi" w:eastAsia="Calibri" w:hAnsiTheme="majorBidi" w:cstheme="majorBidi"/>
          <w:sz w:val="24"/>
          <w:szCs w:val="24"/>
          <w:lang w:eastAsia="en-US"/>
        </w:rPr>
        <w:t xml:space="preserve"> </w:t>
      </w:r>
      <w:r w:rsidR="001E14FA">
        <w:rPr>
          <w:rFonts w:asciiTheme="majorBidi" w:eastAsia="Calibri" w:hAnsiTheme="majorBidi" w:cstheme="majorBidi"/>
          <w:sz w:val="24"/>
          <w:szCs w:val="24"/>
          <w:lang w:eastAsia="en-US"/>
        </w:rPr>
        <w:t>camp programme in the</w:t>
      </w:r>
      <w:r>
        <w:rPr>
          <w:rFonts w:asciiTheme="majorBidi" w:eastAsia="Calibri" w:hAnsiTheme="majorBidi" w:cstheme="majorBidi"/>
          <w:sz w:val="24"/>
          <w:szCs w:val="24"/>
          <w:lang w:eastAsia="en-US"/>
        </w:rPr>
        <w:t xml:space="preserve"> breast cancer study included </w:t>
      </w:r>
      <w:r w:rsidRPr="00DA6C04">
        <w:rPr>
          <w:rFonts w:asciiTheme="majorBidi" w:eastAsia="Calibri" w:hAnsiTheme="majorBidi" w:cstheme="majorBidi"/>
          <w:sz w:val="24"/>
          <w:szCs w:val="24"/>
          <w:lang w:eastAsia="en-US"/>
        </w:rPr>
        <w:t>intervals of activities</w:t>
      </w:r>
      <w:r>
        <w:rPr>
          <w:rFonts w:asciiTheme="majorBidi" w:eastAsia="Calibri" w:hAnsiTheme="majorBidi" w:cstheme="majorBidi"/>
          <w:sz w:val="24"/>
          <w:szCs w:val="24"/>
          <w:lang w:eastAsia="en-US"/>
        </w:rPr>
        <w:t xml:space="preserve"> </w:t>
      </w:r>
      <w:r w:rsidRPr="00DA6C04">
        <w:rPr>
          <w:rFonts w:asciiTheme="majorBidi" w:eastAsia="Calibri" w:hAnsiTheme="majorBidi" w:cstheme="majorBidi"/>
          <w:sz w:val="24"/>
          <w:szCs w:val="24"/>
          <w:lang w:eastAsia="en-US"/>
        </w:rPr>
        <w:t>such as jumping jacks, running in place, arm and</w:t>
      </w:r>
      <w:r w:rsidRPr="00DA6C04">
        <w:t xml:space="preserve"> </w:t>
      </w:r>
      <w:r w:rsidRPr="00DA6C04">
        <w:rPr>
          <w:rFonts w:asciiTheme="majorBidi" w:eastAsia="Calibri" w:hAnsiTheme="majorBidi" w:cstheme="majorBidi"/>
          <w:sz w:val="24"/>
          <w:szCs w:val="24"/>
          <w:lang w:eastAsia="en-US"/>
        </w:rPr>
        <w:t>leg work with exercise balls, bands, and weights</w:t>
      </w:r>
      <w:r>
        <w:rPr>
          <w:rFonts w:asciiTheme="majorBidi" w:eastAsia="Calibri" w:hAnsiTheme="majorBidi" w:cstheme="majorBidi"/>
          <w:sz w:val="24"/>
          <w:szCs w:val="24"/>
          <w:lang w:eastAsia="en-US"/>
        </w:rPr>
        <w:t xml:space="preserve"> u</w:t>
      </w:r>
      <w:r w:rsidRPr="00DA6C04">
        <w:rPr>
          <w:rFonts w:asciiTheme="majorBidi" w:eastAsia="Calibri" w:hAnsiTheme="majorBidi" w:cstheme="majorBidi"/>
          <w:sz w:val="24"/>
          <w:szCs w:val="24"/>
          <w:lang w:eastAsia="en-US"/>
        </w:rPr>
        <w:t xml:space="preserve">p to 5 pounds. </w:t>
      </w:r>
    </w:p>
    <w:p w14:paraId="65C2C3E0"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 xml:space="preserve">Exercise Intervention Supervision </w:t>
      </w:r>
    </w:p>
    <w:p w14:paraId="7BE15132" w14:textId="63684798" w:rsidR="00052574" w:rsidRPr="00B20A6A" w:rsidRDefault="00DA6C04" w:rsidP="00772917">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The rectal cancer study included s</w:t>
      </w:r>
      <w:r w:rsidR="00B20A6A" w:rsidRPr="00B20A6A">
        <w:rPr>
          <w:rFonts w:asciiTheme="majorBidi" w:eastAsia="Calibri" w:hAnsiTheme="majorBidi" w:cstheme="majorBidi"/>
          <w:sz w:val="24"/>
          <w:szCs w:val="24"/>
          <w:lang w:eastAsia="en-US"/>
        </w:rPr>
        <w:t xml:space="preserve">upervised exercise training </w:t>
      </w:r>
      <w:r>
        <w:rPr>
          <w:rFonts w:asciiTheme="majorBidi" w:eastAsia="Calibri" w:hAnsiTheme="majorBidi" w:cstheme="majorBidi"/>
          <w:sz w:val="24"/>
          <w:szCs w:val="24"/>
          <w:lang w:eastAsia="en-US"/>
        </w:rPr>
        <w:t xml:space="preserve">which </w:t>
      </w:r>
      <w:r w:rsidR="00B20A6A" w:rsidRPr="00B20A6A">
        <w:rPr>
          <w:rFonts w:asciiTheme="majorBidi" w:eastAsia="Calibri" w:hAnsiTheme="majorBidi" w:cstheme="majorBidi"/>
          <w:sz w:val="24"/>
          <w:szCs w:val="24"/>
          <w:lang w:eastAsia="en-US"/>
        </w:rPr>
        <w:t>was undertaken in</w:t>
      </w:r>
      <w:r w:rsidR="001E14FA">
        <w:rPr>
          <w:rFonts w:asciiTheme="majorBidi" w:eastAsia="Calibri" w:hAnsiTheme="majorBidi" w:cstheme="majorBidi"/>
          <w:sz w:val="24"/>
          <w:szCs w:val="24"/>
          <w:lang w:eastAsia="en-US"/>
        </w:rPr>
        <w:t>-</w:t>
      </w:r>
      <w:r w:rsidR="00B20A6A" w:rsidRPr="00B20A6A">
        <w:rPr>
          <w:rFonts w:asciiTheme="majorBidi" w:eastAsia="Calibri" w:hAnsiTheme="majorBidi" w:cstheme="majorBidi"/>
          <w:sz w:val="24"/>
          <w:szCs w:val="24"/>
          <w:lang w:eastAsia="en-US"/>
        </w:rPr>
        <w:t xml:space="preserve">hospital </w:t>
      </w:r>
      <w:r w:rsidR="001E14FA">
        <w:rPr>
          <w:rFonts w:asciiTheme="majorBidi" w:eastAsia="Calibri" w:hAnsiTheme="majorBidi" w:cstheme="majorBidi"/>
          <w:sz w:val="24"/>
          <w:szCs w:val="24"/>
          <w:lang w:eastAsia="en-US"/>
        </w:rPr>
        <w:t>by</w:t>
      </w:r>
      <w:r w:rsidR="00B20A6A" w:rsidRPr="00B20A6A">
        <w:rPr>
          <w:rFonts w:asciiTheme="majorBidi" w:eastAsia="Calibri" w:hAnsiTheme="majorBidi" w:cstheme="majorBidi"/>
          <w:sz w:val="24"/>
          <w:szCs w:val="24"/>
          <w:lang w:eastAsia="en-US"/>
        </w:rPr>
        <w:t xml:space="preserve"> a</w:t>
      </w:r>
      <w:r w:rsidR="00052574">
        <w:rPr>
          <w:rFonts w:asciiTheme="majorBidi" w:eastAsia="Calibri" w:hAnsiTheme="majorBidi" w:cstheme="majorBidi"/>
          <w:sz w:val="24"/>
          <w:szCs w:val="24"/>
          <w:lang w:eastAsia="en-US"/>
        </w:rPr>
        <w:t>n</w:t>
      </w:r>
      <w:r w:rsidR="00B20A6A" w:rsidRPr="00B20A6A">
        <w:rPr>
          <w:rFonts w:asciiTheme="majorBidi" w:eastAsia="Calibri" w:hAnsiTheme="majorBidi" w:cstheme="majorBidi"/>
          <w:sz w:val="24"/>
          <w:szCs w:val="24"/>
          <w:lang w:eastAsia="en-US"/>
        </w:rPr>
        <w:t xml:space="preserve"> exercise physiologist </w:t>
      </w:r>
      <w:r w:rsidR="00052574">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00052574">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00052574">
        <w:rPr>
          <w:rFonts w:asciiTheme="majorBidi" w:eastAsia="Calibri" w:hAnsiTheme="majorBidi" w:cstheme="majorBidi"/>
          <w:sz w:val="24"/>
          <w:szCs w:val="24"/>
          <w:lang w:eastAsia="en-US"/>
        </w:rPr>
        <w:fldChar w:fldCharType="end"/>
      </w:r>
      <w:r w:rsidR="00052574">
        <w:rPr>
          <w:rFonts w:asciiTheme="majorBidi" w:eastAsia="Calibri" w:hAnsiTheme="majorBidi" w:cstheme="majorBidi"/>
          <w:sz w:val="24"/>
          <w:szCs w:val="24"/>
          <w:lang w:eastAsia="en-US"/>
        </w:rPr>
        <w:t xml:space="preserve">. </w:t>
      </w:r>
      <w:r w:rsidR="00B20A6A" w:rsidRPr="00B20A6A">
        <w:rPr>
          <w:rFonts w:asciiTheme="majorBidi" w:eastAsia="Calibri" w:hAnsiTheme="majorBidi" w:cstheme="majorBidi"/>
          <w:sz w:val="24"/>
          <w:szCs w:val="24"/>
          <w:lang w:eastAsia="en-US"/>
        </w:rPr>
        <w:t xml:space="preserve">The </w:t>
      </w:r>
      <w:r w:rsidR="00052574">
        <w:rPr>
          <w:rFonts w:asciiTheme="majorBidi" w:eastAsia="Calibri" w:hAnsiTheme="majorBidi" w:cstheme="majorBidi"/>
          <w:sz w:val="24"/>
          <w:szCs w:val="24"/>
          <w:lang w:eastAsia="en-US"/>
        </w:rPr>
        <w:t>breast cancer study implemented</w:t>
      </w:r>
      <w:r w:rsidR="00B20A6A" w:rsidRPr="00B20A6A">
        <w:rPr>
          <w:rFonts w:asciiTheme="majorBidi" w:eastAsia="Calibri" w:hAnsiTheme="majorBidi" w:cstheme="majorBidi"/>
          <w:sz w:val="24"/>
          <w:szCs w:val="24"/>
          <w:lang w:eastAsia="en-US"/>
        </w:rPr>
        <w:t xml:space="preserve"> </w:t>
      </w:r>
      <w:r w:rsidR="00052574">
        <w:rPr>
          <w:rFonts w:asciiTheme="majorBidi" w:eastAsia="Calibri" w:hAnsiTheme="majorBidi" w:cstheme="majorBidi"/>
          <w:sz w:val="24"/>
          <w:szCs w:val="24"/>
          <w:lang w:eastAsia="en-US"/>
        </w:rPr>
        <w:t>the</w:t>
      </w:r>
      <w:r w:rsidR="00B20A6A" w:rsidRPr="00B20A6A">
        <w:rPr>
          <w:rFonts w:asciiTheme="majorBidi" w:eastAsia="Calibri" w:hAnsiTheme="majorBidi" w:cstheme="majorBidi"/>
          <w:sz w:val="24"/>
          <w:szCs w:val="24"/>
          <w:lang w:eastAsia="en-US"/>
        </w:rPr>
        <w:t xml:space="preserve"> boot camp </w:t>
      </w:r>
      <w:r w:rsidR="00850A48" w:rsidRPr="00B20A6A">
        <w:rPr>
          <w:rFonts w:asciiTheme="majorBidi" w:eastAsia="Calibri" w:hAnsiTheme="majorBidi" w:cstheme="majorBidi"/>
          <w:sz w:val="24"/>
          <w:szCs w:val="24"/>
          <w:lang w:eastAsia="en-US"/>
        </w:rPr>
        <w:t>program</w:t>
      </w:r>
      <w:r w:rsidR="00850A48">
        <w:rPr>
          <w:rFonts w:asciiTheme="majorBidi" w:eastAsia="Calibri" w:hAnsiTheme="majorBidi" w:cstheme="majorBidi"/>
          <w:sz w:val="24"/>
          <w:szCs w:val="24"/>
          <w:lang w:eastAsia="en-US"/>
        </w:rPr>
        <w:t>me that</w:t>
      </w:r>
      <w:r>
        <w:rPr>
          <w:rFonts w:asciiTheme="majorBidi" w:eastAsia="Calibri" w:hAnsiTheme="majorBidi" w:cstheme="majorBidi"/>
          <w:sz w:val="24"/>
          <w:szCs w:val="24"/>
          <w:lang w:eastAsia="en-US"/>
        </w:rPr>
        <w:t xml:space="preserve"> was supervised in </w:t>
      </w:r>
      <w:r w:rsidR="00850A48">
        <w:rPr>
          <w:rFonts w:asciiTheme="majorBidi" w:eastAsia="Calibri" w:hAnsiTheme="majorBidi" w:cstheme="majorBidi"/>
          <w:sz w:val="24"/>
          <w:szCs w:val="24"/>
          <w:lang w:eastAsia="en-US"/>
        </w:rPr>
        <w:t>a</w:t>
      </w:r>
      <w:r w:rsidR="00850A48" w:rsidRPr="00B20A6A">
        <w:rPr>
          <w:rFonts w:asciiTheme="majorBidi" w:eastAsia="Calibri" w:hAnsiTheme="majorBidi" w:cstheme="majorBidi"/>
          <w:sz w:val="24"/>
          <w:szCs w:val="24"/>
          <w:lang w:eastAsia="en-US"/>
        </w:rPr>
        <w:t xml:space="preserve"> </w:t>
      </w:r>
      <w:r w:rsidR="00B20A6A" w:rsidRPr="00B20A6A">
        <w:rPr>
          <w:rFonts w:asciiTheme="majorBidi" w:eastAsia="Calibri" w:hAnsiTheme="majorBidi" w:cstheme="majorBidi"/>
          <w:sz w:val="24"/>
          <w:szCs w:val="24"/>
          <w:lang w:eastAsia="en-US"/>
        </w:rPr>
        <w:t>community setting. However,</w:t>
      </w:r>
      <w:r w:rsidR="001E14FA">
        <w:rPr>
          <w:rFonts w:asciiTheme="majorBidi" w:eastAsia="Calibri" w:hAnsiTheme="majorBidi" w:cstheme="majorBidi"/>
          <w:sz w:val="24"/>
          <w:szCs w:val="24"/>
          <w:lang w:eastAsia="en-US"/>
        </w:rPr>
        <w:t xml:space="preserve"> participants in the breast cancer study</w:t>
      </w:r>
      <w:r w:rsidR="00B20A6A" w:rsidRPr="00B20A6A">
        <w:rPr>
          <w:rFonts w:asciiTheme="majorBidi" w:eastAsia="Calibri" w:hAnsiTheme="majorBidi" w:cstheme="majorBidi"/>
          <w:sz w:val="24"/>
          <w:szCs w:val="24"/>
          <w:lang w:eastAsia="en-US"/>
        </w:rPr>
        <w:t xml:space="preserve"> were also given the option of receiving a home based program</w:t>
      </w:r>
      <w:r w:rsidR="00255715">
        <w:rPr>
          <w:rFonts w:asciiTheme="majorBidi" w:eastAsia="Calibri" w:hAnsiTheme="majorBidi" w:cstheme="majorBidi"/>
          <w:sz w:val="24"/>
          <w:szCs w:val="24"/>
          <w:lang w:eastAsia="en-US"/>
        </w:rPr>
        <w:t>me</w:t>
      </w:r>
      <w:r w:rsidR="00B20A6A" w:rsidRPr="00B20A6A">
        <w:rPr>
          <w:rFonts w:asciiTheme="majorBidi" w:eastAsia="Calibri" w:hAnsiTheme="majorBidi" w:cstheme="majorBidi"/>
          <w:sz w:val="24"/>
          <w:szCs w:val="24"/>
          <w:lang w:eastAsia="en-US"/>
        </w:rPr>
        <w:t xml:space="preserve"> where the personal trainer visited their house 3 times per week</w:t>
      </w:r>
      <w:r w:rsidR="00255715">
        <w:rPr>
          <w:rFonts w:asciiTheme="majorBidi" w:eastAsia="Calibri" w:hAnsiTheme="majorBidi" w:cstheme="majorBidi"/>
          <w:sz w:val="24"/>
          <w:szCs w:val="24"/>
          <w:lang w:eastAsia="en-US"/>
        </w:rPr>
        <w:t xml:space="preserve"> if they preferred</w:t>
      </w:r>
      <w:r w:rsidR="00B20A6A" w:rsidRPr="00B20A6A">
        <w:rPr>
          <w:rFonts w:asciiTheme="majorBidi" w:eastAsia="Calibri" w:hAnsiTheme="majorBidi" w:cstheme="majorBidi"/>
          <w:sz w:val="24"/>
          <w:szCs w:val="24"/>
          <w:lang w:eastAsia="en-US"/>
        </w:rPr>
        <w:t xml:space="preserve"> </w:t>
      </w:r>
      <w:r w:rsidR="00B20A6A"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00B20A6A"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00B20A6A" w:rsidRPr="00B20A6A">
        <w:rPr>
          <w:rFonts w:asciiTheme="majorBidi" w:eastAsia="Calibri" w:hAnsiTheme="majorBidi" w:cstheme="majorBidi"/>
          <w:sz w:val="24"/>
          <w:szCs w:val="24"/>
          <w:lang w:eastAsia="en-US"/>
        </w:rPr>
        <w:fldChar w:fldCharType="end"/>
      </w:r>
      <w:r w:rsidR="00B20A6A" w:rsidRPr="00B20A6A">
        <w:rPr>
          <w:rFonts w:asciiTheme="majorBidi" w:eastAsia="Calibri" w:hAnsiTheme="majorBidi" w:cstheme="majorBidi"/>
          <w:sz w:val="24"/>
          <w:szCs w:val="24"/>
          <w:lang w:eastAsia="en-US"/>
        </w:rPr>
        <w:t>.</w:t>
      </w:r>
    </w:p>
    <w:p w14:paraId="0DF4EFCA"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Inclusion of Control Group</w:t>
      </w:r>
    </w:p>
    <w:p w14:paraId="089FDF58" w14:textId="2A0AB72A" w:rsidR="00B20A6A" w:rsidRPr="00B20A6A" w:rsidRDefault="00052574" w:rsidP="00772917">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The breast cancer study was a pilot</w:t>
      </w:r>
      <w:r w:rsidR="00B20A6A" w:rsidRPr="00B20A6A">
        <w:rPr>
          <w:rFonts w:asciiTheme="majorBidi" w:eastAsia="Calibri" w:hAnsiTheme="majorBidi" w:cstheme="majorBidi"/>
          <w:sz w:val="24"/>
          <w:szCs w:val="24"/>
          <w:lang w:eastAsia="en-US"/>
        </w:rPr>
        <w:t xml:space="preserve"> RCT stud</w:t>
      </w:r>
      <w:r>
        <w:rPr>
          <w:rFonts w:asciiTheme="majorBidi" w:eastAsia="Calibri" w:hAnsiTheme="majorBidi" w:cstheme="majorBidi"/>
          <w:sz w:val="24"/>
          <w:szCs w:val="24"/>
          <w:lang w:eastAsia="en-US"/>
        </w:rPr>
        <w:t>y which</w:t>
      </w:r>
      <w:r w:rsidR="00B20A6A" w:rsidRPr="00B20A6A">
        <w:rPr>
          <w:rFonts w:asciiTheme="majorBidi" w:eastAsia="Calibri" w:hAnsiTheme="majorBidi" w:cstheme="majorBidi"/>
          <w:sz w:val="24"/>
          <w:szCs w:val="24"/>
          <w:lang w:eastAsia="en-US"/>
        </w:rPr>
        <w:t xml:space="preserve"> included a control group</w:t>
      </w:r>
      <w:r>
        <w:rPr>
          <w:rFonts w:asciiTheme="majorBidi" w:eastAsia="Calibri" w:hAnsiTheme="majorBidi" w:cstheme="majorBidi"/>
          <w:sz w:val="24"/>
          <w:szCs w:val="24"/>
          <w:lang w:eastAsia="en-US"/>
        </w:rPr>
        <w:t xml:space="preserve"> </w:t>
      </w:r>
      <w:r>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The rectal cancer</w:t>
      </w:r>
      <w:r w:rsidR="00255715">
        <w:rPr>
          <w:rFonts w:asciiTheme="majorBidi" w:eastAsia="Calibri" w:hAnsiTheme="majorBidi" w:cstheme="majorBidi"/>
          <w:sz w:val="24"/>
          <w:szCs w:val="24"/>
          <w:lang w:eastAsia="en-US"/>
        </w:rPr>
        <w:t xml:space="preserve"> pilot</w:t>
      </w:r>
      <w:r>
        <w:rPr>
          <w:rFonts w:asciiTheme="majorBidi" w:eastAsia="Calibri" w:hAnsiTheme="majorBidi" w:cstheme="majorBidi"/>
          <w:sz w:val="24"/>
          <w:szCs w:val="24"/>
          <w:lang w:eastAsia="en-US"/>
        </w:rPr>
        <w:t xml:space="preserve"> study i</w:t>
      </w:r>
      <w:r w:rsidR="00B20A6A" w:rsidRPr="00B20A6A">
        <w:rPr>
          <w:rFonts w:asciiTheme="majorBidi" w:eastAsia="Calibri" w:hAnsiTheme="majorBidi" w:cstheme="majorBidi"/>
          <w:sz w:val="24"/>
          <w:szCs w:val="24"/>
          <w:lang w:eastAsia="en-US"/>
        </w:rPr>
        <w:t xml:space="preserve">ncluded a control group in their study, albeit </w:t>
      </w:r>
      <w:r w:rsidR="00850A48">
        <w:rPr>
          <w:rFonts w:asciiTheme="majorBidi" w:eastAsia="Calibri" w:hAnsiTheme="majorBidi" w:cstheme="majorBidi"/>
          <w:sz w:val="24"/>
          <w:szCs w:val="24"/>
          <w:lang w:eastAsia="en-US"/>
        </w:rPr>
        <w:t>of a</w:t>
      </w:r>
      <w:r w:rsidR="00850A48" w:rsidRPr="00B20A6A">
        <w:rPr>
          <w:rFonts w:asciiTheme="majorBidi" w:eastAsia="Calibri" w:hAnsiTheme="majorBidi" w:cstheme="majorBidi"/>
          <w:sz w:val="24"/>
          <w:szCs w:val="24"/>
          <w:lang w:eastAsia="en-US"/>
        </w:rPr>
        <w:t xml:space="preserve"> </w:t>
      </w:r>
      <w:r w:rsidR="00B20A6A" w:rsidRPr="00B20A6A">
        <w:rPr>
          <w:rFonts w:asciiTheme="majorBidi" w:eastAsia="Calibri" w:hAnsiTheme="majorBidi" w:cstheme="majorBidi"/>
          <w:sz w:val="24"/>
          <w:szCs w:val="24"/>
          <w:lang w:eastAsia="en-US"/>
        </w:rPr>
        <w:t>non-randomised, parallel group</w:t>
      </w:r>
      <w:r w:rsidR="00850A48">
        <w:rPr>
          <w:rFonts w:asciiTheme="majorBidi" w:eastAsia="Calibri" w:hAnsiTheme="majorBidi" w:cstheme="majorBidi"/>
          <w:sz w:val="24"/>
          <w:szCs w:val="24"/>
          <w:lang w:eastAsia="en-US"/>
        </w:rPr>
        <w:t xml:space="preserve"> design</w:t>
      </w:r>
      <w:r w:rsidR="00B20A6A" w:rsidRPr="00B20A6A">
        <w:rPr>
          <w:rFonts w:asciiTheme="majorBidi" w:eastAsia="Calibri" w:hAnsiTheme="majorBidi" w:cstheme="majorBidi"/>
          <w:sz w:val="24"/>
          <w:szCs w:val="24"/>
          <w:lang w:eastAsia="en-US"/>
        </w:rPr>
        <w:t xml:space="preserve"> </w:t>
      </w:r>
      <w:r w:rsidR="00B20A6A"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00B20A6A"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00B20A6A" w:rsidRPr="00B20A6A">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w:t>
      </w:r>
    </w:p>
    <w:p w14:paraId="1CB123A4" w14:textId="77777777" w:rsidR="00772917" w:rsidRDefault="00772917" w:rsidP="00B20A6A">
      <w:pPr>
        <w:spacing w:line="480" w:lineRule="auto"/>
        <w:jc w:val="both"/>
        <w:outlineLvl w:val="1"/>
        <w:rPr>
          <w:rFonts w:asciiTheme="majorBidi" w:eastAsia="Calibri" w:hAnsiTheme="majorBidi" w:cstheme="majorBidi"/>
          <w:i/>
          <w:iCs/>
          <w:sz w:val="24"/>
          <w:szCs w:val="24"/>
          <w:lang w:eastAsia="en-US"/>
        </w:rPr>
      </w:pPr>
    </w:p>
    <w:p w14:paraId="52B1162E" w14:textId="77777777" w:rsidR="00772917" w:rsidRDefault="00772917" w:rsidP="00B20A6A">
      <w:pPr>
        <w:spacing w:line="480" w:lineRule="auto"/>
        <w:jc w:val="both"/>
        <w:outlineLvl w:val="1"/>
        <w:rPr>
          <w:rFonts w:asciiTheme="majorBidi" w:eastAsia="Calibri" w:hAnsiTheme="majorBidi" w:cstheme="majorBidi"/>
          <w:i/>
          <w:iCs/>
          <w:sz w:val="24"/>
          <w:szCs w:val="24"/>
          <w:lang w:eastAsia="en-US"/>
        </w:rPr>
      </w:pPr>
    </w:p>
    <w:p w14:paraId="6EACC71D" w14:textId="77777777" w:rsidR="00772917" w:rsidRDefault="00772917" w:rsidP="00B20A6A">
      <w:pPr>
        <w:spacing w:line="480" w:lineRule="auto"/>
        <w:jc w:val="both"/>
        <w:outlineLvl w:val="1"/>
        <w:rPr>
          <w:rFonts w:asciiTheme="majorBidi" w:eastAsia="Calibri" w:hAnsiTheme="majorBidi" w:cstheme="majorBidi"/>
          <w:i/>
          <w:iCs/>
          <w:sz w:val="24"/>
          <w:szCs w:val="24"/>
          <w:lang w:eastAsia="en-US"/>
        </w:rPr>
      </w:pPr>
    </w:p>
    <w:p w14:paraId="7847E6F7" w14:textId="77777777" w:rsidR="00B20A6A" w:rsidRPr="00B20A6A" w:rsidRDefault="00B20A6A" w:rsidP="00B20A6A">
      <w:pPr>
        <w:spacing w:line="480" w:lineRule="auto"/>
        <w:jc w:val="both"/>
        <w:outlineLvl w:val="1"/>
        <w:rPr>
          <w:rFonts w:asciiTheme="majorBidi" w:eastAsia="Calibri" w:hAnsiTheme="majorBidi" w:cstheme="majorBidi"/>
          <w:i/>
          <w:iCs/>
          <w:sz w:val="24"/>
          <w:szCs w:val="24"/>
          <w:lang w:eastAsia="en-US"/>
        </w:rPr>
      </w:pPr>
      <w:r w:rsidRPr="00B20A6A">
        <w:rPr>
          <w:rFonts w:asciiTheme="majorBidi" w:eastAsia="Calibri" w:hAnsiTheme="majorBidi" w:cstheme="majorBidi"/>
          <w:i/>
          <w:iCs/>
          <w:sz w:val="24"/>
          <w:szCs w:val="24"/>
          <w:lang w:eastAsia="en-US"/>
        </w:rPr>
        <w:lastRenderedPageBreak/>
        <w:t>Exercise intervention Outcomes</w:t>
      </w:r>
    </w:p>
    <w:p w14:paraId="7974942D"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Safety and Tolerability</w:t>
      </w:r>
      <w:r w:rsidRPr="00B20A6A">
        <w:rPr>
          <w:rFonts w:asciiTheme="majorBidi" w:eastAsia="Calibri" w:hAnsiTheme="majorBidi" w:cstheme="majorBidi"/>
          <w:iCs/>
          <w:color w:val="FF0000"/>
          <w:sz w:val="24"/>
          <w:szCs w:val="24"/>
          <w:u w:val="single"/>
          <w:lang w:eastAsia="en-US"/>
        </w:rPr>
        <w:t xml:space="preserve"> </w:t>
      </w:r>
    </w:p>
    <w:p w14:paraId="08658BB2" w14:textId="2C31B5B8" w:rsidR="00B20A6A" w:rsidRPr="00B20A6A" w:rsidRDefault="00052574" w:rsidP="00772917">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Both</w:t>
      </w:r>
      <w:r w:rsidR="00B20A6A" w:rsidRPr="00B20A6A">
        <w:rPr>
          <w:rFonts w:asciiTheme="majorBidi" w:eastAsia="Calibri" w:hAnsiTheme="majorBidi" w:cstheme="majorBidi"/>
          <w:sz w:val="24"/>
          <w:szCs w:val="24"/>
          <w:lang w:eastAsia="en-US"/>
        </w:rPr>
        <w:t xml:space="preserve">, Roa </w:t>
      </w:r>
      <w:r w:rsidR="00B20A6A"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00B20A6A"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00B20A6A" w:rsidRPr="00B20A6A">
        <w:rPr>
          <w:rFonts w:asciiTheme="majorBidi" w:eastAsia="Calibri" w:hAnsiTheme="majorBidi" w:cstheme="majorBidi"/>
          <w:sz w:val="24"/>
          <w:szCs w:val="24"/>
          <w:lang w:eastAsia="en-US"/>
        </w:rPr>
        <w:fldChar w:fldCharType="end"/>
      </w:r>
      <w:r w:rsidR="00B20A6A" w:rsidRPr="00B20A6A">
        <w:rPr>
          <w:rFonts w:asciiTheme="majorBidi" w:eastAsia="Calibri" w:hAnsiTheme="majorBidi" w:cstheme="majorBidi"/>
          <w:sz w:val="24"/>
          <w:szCs w:val="24"/>
          <w:lang w:eastAsia="en-US"/>
        </w:rPr>
        <w:t xml:space="preserve"> and West </w:t>
      </w:r>
      <w:r w:rsidR="00B20A6A"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00B20A6A"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00B20A6A" w:rsidRPr="00B20A6A">
        <w:rPr>
          <w:rFonts w:asciiTheme="majorBidi" w:eastAsia="Calibri" w:hAnsiTheme="majorBidi" w:cstheme="majorBidi"/>
          <w:sz w:val="24"/>
          <w:szCs w:val="24"/>
          <w:lang w:eastAsia="en-US"/>
        </w:rPr>
        <w:fldChar w:fldCharType="end"/>
      </w:r>
      <w:r w:rsidR="00B20A6A" w:rsidRPr="00B20A6A">
        <w:rPr>
          <w:rFonts w:asciiTheme="majorBidi" w:eastAsia="Calibri" w:hAnsiTheme="majorBidi" w:cstheme="majorBidi"/>
          <w:sz w:val="24"/>
          <w:szCs w:val="24"/>
          <w:lang w:eastAsia="en-US"/>
        </w:rPr>
        <w:t xml:space="preserve"> and colleagues </w:t>
      </w:r>
      <w:r w:rsidRPr="00B20A6A">
        <w:rPr>
          <w:rFonts w:asciiTheme="majorBidi" w:eastAsia="Calibri" w:hAnsiTheme="majorBidi" w:cstheme="majorBidi"/>
          <w:sz w:val="24"/>
          <w:szCs w:val="24"/>
          <w:lang w:eastAsia="en-US"/>
        </w:rPr>
        <w:t>assessed feasibility, tolerability, safety and benefits of an exercise program</w:t>
      </w:r>
      <w:r w:rsidR="00255715">
        <w:rPr>
          <w:rFonts w:asciiTheme="majorBidi" w:eastAsia="Calibri" w:hAnsiTheme="majorBidi" w:cstheme="majorBidi"/>
          <w:sz w:val="24"/>
          <w:szCs w:val="24"/>
          <w:lang w:eastAsia="en-US"/>
        </w:rPr>
        <w:t>me in the</w:t>
      </w:r>
      <w:r>
        <w:rPr>
          <w:rFonts w:asciiTheme="majorBidi" w:eastAsia="Calibri" w:hAnsiTheme="majorBidi" w:cstheme="majorBidi"/>
          <w:sz w:val="24"/>
          <w:szCs w:val="24"/>
          <w:lang w:eastAsia="en-US"/>
        </w:rPr>
        <w:t xml:space="preserve"> </w:t>
      </w:r>
      <w:r w:rsidR="005123DC">
        <w:rPr>
          <w:rFonts w:asciiTheme="majorBidi" w:eastAsia="Calibri" w:hAnsiTheme="majorBidi" w:cstheme="majorBidi"/>
          <w:sz w:val="24"/>
          <w:szCs w:val="24"/>
          <w:lang w:eastAsia="en-US"/>
        </w:rPr>
        <w:t>neo</w:t>
      </w:r>
      <w:r w:rsidR="00B20A6A" w:rsidRPr="00B20A6A">
        <w:rPr>
          <w:rFonts w:asciiTheme="majorBidi" w:eastAsia="Calibri" w:hAnsiTheme="majorBidi" w:cstheme="majorBidi"/>
          <w:sz w:val="24"/>
          <w:szCs w:val="24"/>
          <w:lang w:eastAsia="en-US"/>
        </w:rPr>
        <w:t xml:space="preserve">adjuvant </w:t>
      </w:r>
      <w:r w:rsidR="00255715">
        <w:rPr>
          <w:rFonts w:asciiTheme="majorBidi" w:eastAsia="Calibri" w:hAnsiTheme="majorBidi" w:cstheme="majorBidi"/>
          <w:sz w:val="24"/>
          <w:szCs w:val="24"/>
          <w:lang w:eastAsia="en-US"/>
        </w:rPr>
        <w:t>setting.</w:t>
      </w:r>
    </w:p>
    <w:p w14:paraId="3AACDD31"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Physical Fitness Outcomes</w:t>
      </w:r>
    </w:p>
    <w:p w14:paraId="14AE7D1E" w14:textId="7312EEAF" w:rsidR="00052574"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A measure of physical fitness was used as a primary outcome in only </w:t>
      </w:r>
      <w:r w:rsidR="00052574">
        <w:rPr>
          <w:rFonts w:asciiTheme="majorBidi" w:eastAsia="Calibri" w:hAnsiTheme="majorBidi" w:cstheme="majorBidi"/>
          <w:sz w:val="24"/>
          <w:szCs w:val="24"/>
          <w:lang w:eastAsia="en-US"/>
        </w:rPr>
        <w:t xml:space="preserve">the </w:t>
      </w:r>
      <w:r w:rsidRPr="00B20A6A">
        <w:rPr>
          <w:rFonts w:asciiTheme="majorBidi" w:eastAsia="Calibri" w:hAnsiTheme="majorBidi" w:cstheme="majorBidi"/>
          <w:sz w:val="24"/>
          <w:szCs w:val="24"/>
          <w:lang w:eastAsia="en-US"/>
        </w:rPr>
        <w:t xml:space="preserve">rectal cancer study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r w:rsidR="00052574">
        <w:rPr>
          <w:rFonts w:asciiTheme="majorBidi" w:eastAsia="Calibri" w:hAnsiTheme="majorBidi" w:cstheme="majorBidi"/>
          <w:sz w:val="24"/>
          <w:szCs w:val="24"/>
          <w:lang w:eastAsia="en-US"/>
        </w:rPr>
        <w:t>This study used</w:t>
      </w:r>
      <w:r w:rsidR="001E14FA">
        <w:rPr>
          <w:rFonts w:asciiTheme="majorBidi" w:eastAsia="Calibri" w:hAnsiTheme="majorBidi" w:cstheme="majorBidi"/>
          <w:sz w:val="24"/>
          <w:szCs w:val="24"/>
          <w:lang w:eastAsia="en-US"/>
        </w:rPr>
        <w:t xml:space="preserve"> CPET to measure the</w:t>
      </w:r>
      <w:r w:rsidRPr="00B20A6A">
        <w:rPr>
          <w:rFonts w:asciiTheme="majorBidi" w:eastAsia="Calibri" w:hAnsiTheme="majorBidi" w:cstheme="majorBidi"/>
          <w:sz w:val="24"/>
          <w:szCs w:val="24"/>
          <w:lang w:eastAsia="en-US"/>
        </w:rPr>
        <w:t xml:space="preserve"> primary outcome; </w:t>
      </w:r>
      <w:r w:rsidR="00255715" w:rsidRPr="0091321B">
        <w:rPr>
          <w:rFonts w:asciiTheme="majorBidi" w:eastAsia="Times New Roman" w:hAnsiTheme="majorBidi" w:cstheme="majorBidi"/>
          <w:position w:val="-6"/>
          <w:sz w:val="24"/>
          <w:szCs w:val="24"/>
          <w:lang w:val="en-AU" w:eastAsia="en-US"/>
        </w:rPr>
        <w:object w:dxaOrig="260" w:dyaOrig="320" w14:anchorId="45ACC7F3">
          <v:shape id="_x0000_i1030" type="#_x0000_t75" style="width:8.75pt;height:15.05pt" o:ole="">
            <v:imagedata r:id="rId14" o:title=""/>
          </v:shape>
          <o:OLEObject Type="Embed" ProgID="Equation.3" ShapeID="_x0000_i1030" DrawAspect="Content" ObjectID="_1482903703" r:id="rId21"/>
        </w:object>
      </w:r>
      <w:r w:rsidR="00255715" w:rsidRPr="0091321B">
        <w:rPr>
          <w:rFonts w:asciiTheme="majorBidi" w:eastAsia="Times New Roman" w:hAnsiTheme="majorBidi" w:cstheme="majorBidi"/>
          <w:sz w:val="24"/>
          <w:szCs w:val="24"/>
          <w:lang w:val="en-AU" w:eastAsia="en-US"/>
        </w:rPr>
        <w:t>o</w:t>
      </w:r>
      <w:r w:rsidR="00255715" w:rsidRPr="0091321B">
        <w:rPr>
          <w:rFonts w:asciiTheme="majorBidi" w:eastAsia="Times New Roman" w:hAnsiTheme="majorBidi" w:cstheme="majorBidi"/>
          <w:sz w:val="24"/>
          <w:szCs w:val="24"/>
          <w:vertAlign w:val="subscript"/>
          <w:lang w:val="en-AU" w:eastAsia="en-US"/>
        </w:rPr>
        <w:t>2</w:t>
      </w:r>
      <w:r w:rsidR="00255715" w:rsidRPr="0091321B">
        <w:rPr>
          <w:rFonts w:asciiTheme="majorBidi" w:eastAsia="Times New Roman" w:hAnsiTheme="majorBidi" w:cstheme="majorBidi"/>
          <w:sz w:val="24"/>
          <w:szCs w:val="24"/>
          <w:lang w:val="en-AU" w:eastAsia="en-US"/>
        </w:rPr>
        <w:t xml:space="preserve"> at </w:t>
      </w:r>
      <w:r w:rsidR="00255715" w:rsidRPr="0091321B">
        <w:rPr>
          <w:rFonts w:asciiTheme="majorBidi" w:eastAsia="Times New Roman" w:hAnsiTheme="majorBidi" w:cstheme="majorBidi"/>
          <w:position w:val="-6"/>
          <w:sz w:val="24"/>
          <w:szCs w:val="24"/>
          <w:lang w:val="en-AU" w:eastAsia="en-US"/>
        </w:rPr>
        <w:object w:dxaOrig="180" w:dyaOrig="320" w14:anchorId="107F9CC2">
          <v:shape id="_x0000_i1031" type="#_x0000_t75" style="width:8.15pt;height:15.05pt" o:ole="">
            <v:imagedata r:id="rId16" o:title=""/>
          </v:shape>
          <o:OLEObject Type="Embed" ProgID="Equation.3" ShapeID="_x0000_i1031" DrawAspect="Content" ObjectID="_1482903704" r:id="rId22"/>
        </w:object>
      </w:r>
      <w:r w:rsidR="00255715" w:rsidRPr="0091321B">
        <w:rPr>
          <w:rFonts w:asciiTheme="majorBidi" w:eastAsia="Times New Roman" w:hAnsiTheme="majorBidi" w:cstheme="majorBidi"/>
          <w:sz w:val="24"/>
          <w:szCs w:val="24"/>
          <w:vertAlign w:val="subscript"/>
          <w:lang w:val="en-AU" w:eastAsia="en-US"/>
        </w:rPr>
        <w:t>L</w:t>
      </w:r>
      <w:r w:rsidR="00255715" w:rsidRPr="00B20A6A">
        <w:rPr>
          <w:rFonts w:asciiTheme="majorBidi" w:eastAsia="Calibri" w:hAnsiTheme="majorBidi" w:cstheme="majorBidi"/>
          <w:sz w:val="24"/>
          <w:szCs w:val="24"/>
          <w:lang w:eastAsia="en-US"/>
        </w:rPr>
        <w:t xml:space="preserve"> </w:t>
      </w:r>
      <w:r w:rsidR="00255715">
        <w:rPr>
          <w:rFonts w:asciiTheme="majorBidi" w:eastAsia="Calibri" w:hAnsiTheme="majorBidi" w:cstheme="majorBidi"/>
          <w:sz w:val="24"/>
          <w:szCs w:val="24"/>
          <w:lang w:eastAsia="en-US"/>
        </w:rPr>
        <w:t xml:space="preserve">and </w:t>
      </w:r>
      <w:r w:rsidR="00255715" w:rsidRPr="0091321B">
        <w:rPr>
          <w:rFonts w:asciiTheme="majorBidi" w:eastAsia="Times New Roman" w:hAnsiTheme="majorBidi" w:cstheme="majorBidi"/>
          <w:position w:val="-6"/>
          <w:sz w:val="24"/>
          <w:szCs w:val="24"/>
          <w:lang w:val="en-AU" w:eastAsia="en-US"/>
        </w:rPr>
        <w:object w:dxaOrig="260" w:dyaOrig="320" w14:anchorId="0AAD6C09">
          <v:shape id="_x0000_i1032" type="#_x0000_t75" style="width:8.75pt;height:15.05pt" o:ole="">
            <v:imagedata r:id="rId14" o:title=""/>
          </v:shape>
          <o:OLEObject Type="Embed" ProgID="Equation.3" ShapeID="_x0000_i1032" DrawAspect="Content" ObjectID="_1482903705" r:id="rId23"/>
        </w:object>
      </w:r>
      <w:r w:rsidR="00255715" w:rsidRPr="0091321B">
        <w:rPr>
          <w:rFonts w:asciiTheme="majorBidi" w:eastAsia="Times New Roman" w:hAnsiTheme="majorBidi" w:cstheme="majorBidi"/>
          <w:sz w:val="24"/>
          <w:szCs w:val="24"/>
          <w:lang w:val="en-AU" w:eastAsia="en-US"/>
        </w:rPr>
        <w:t>o</w:t>
      </w:r>
      <w:r w:rsidR="00255715"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 xml:space="preserve">peak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052574">
        <w:rPr>
          <w:rFonts w:asciiTheme="majorBidi" w:eastAsia="Calibri" w:hAnsiTheme="majorBidi" w:cstheme="majorBidi"/>
          <w:sz w:val="24"/>
          <w:szCs w:val="24"/>
          <w:lang w:eastAsia="en-US"/>
        </w:rPr>
        <w:t xml:space="preserve">. </w:t>
      </w:r>
      <w:r w:rsidR="005123DC">
        <w:rPr>
          <w:rFonts w:asciiTheme="majorBidi" w:eastAsia="Calibri" w:hAnsiTheme="majorBidi" w:cstheme="majorBidi"/>
          <w:sz w:val="24"/>
          <w:szCs w:val="24"/>
          <w:lang w:eastAsia="en-US"/>
        </w:rPr>
        <w:t xml:space="preserve">This study </w:t>
      </w:r>
      <w:r w:rsidRPr="00B20A6A">
        <w:rPr>
          <w:rFonts w:asciiTheme="majorBidi" w:eastAsia="Calibri" w:hAnsiTheme="majorBidi" w:cstheme="majorBidi"/>
          <w:sz w:val="24"/>
          <w:szCs w:val="24"/>
          <w:lang w:eastAsia="en-US"/>
        </w:rPr>
        <w:t>reported a significant increase in</w:t>
      </w:r>
      <w:r w:rsidR="00255715">
        <w:rPr>
          <w:rFonts w:asciiTheme="majorBidi" w:eastAsia="Calibri" w:hAnsiTheme="majorBidi" w:cstheme="majorBidi"/>
          <w:sz w:val="24"/>
          <w:szCs w:val="24"/>
          <w:lang w:eastAsia="en-US"/>
        </w:rPr>
        <w:t xml:space="preserve"> </w:t>
      </w:r>
      <w:r w:rsidR="00255715" w:rsidRPr="0091321B">
        <w:rPr>
          <w:rFonts w:asciiTheme="majorBidi" w:eastAsia="Times New Roman" w:hAnsiTheme="majorBidi" w:cstheme="majorBidi"/>
          <w:position w:val="-6"/>
          <w:sz w:val="24"/>
          <w:szCs w:val="24"/>
          <w:lang w:val="en-AU" w:eastAsia="en-US"/>
        </w:rPr>
        <w:object w:dxaOrig="260" w:dyaOrig="320" w14:anchorId="3A165988">
          <v:shape id="_x0000_i1033" type="#_x0000_t75" style="width:8.75pt;height:15.05pt" o:ole="">
            <v:imagedata r:id="rId14" o:title=""/>
          </v:shape>
          <o:OLEObject Type="Embed" ProgID="Equation.3" ShapeID="_x0000_i1033" DrawAspect="Content" ObjectID="_1482903706" r:id="rId24"/>
        </w:object>
      </w:r>
      <w:r w:rsidR="00255715" w:rsidRPr="0091321B">
        <w:rPr>
          <w:rFonts w:asciiTheme="majorBidi" w:eastAsia="Times New Roman" w:hAnsiTheme="majorBidi" w:cstheme="majorBidi"/>
          <w:sz w:val="24"/>
          <w:szCs w:val="24"/>
          <w:lang w:val="en-AU" w:eastAsia="en-US"/>
        </w:rPr>
        <w:t>o</w:t>
      </w:r>
      <w:r w:rsidR="00255715" w:rsidRPr="0091321B">
        <w:rPr>
          <w:rFonts w:asciiTheme="majorBidi" w:eastAsia="Times New Roman" w:hAnsiTheme="majorBidi" w:cstheme="majorBidi"/>
          <w:sz w:val="24"/>
          <w:szCs w:val="24"/>
          <w:vertAlign w:val="subscript"/>
          <w:lang w:val="en-AU" w:eastAsia="en-US"/>
        </w:rPr>
        <w:t>2</w:t>
      </w:r>
      <w:r w:rsidR="00255715" w:rsidRPr="0091321B">
        <w:rPr>
          <w:rFonts w:asciiTheme="majorBidi" w:eastAsia="Times New Roman" w:hAnsiTheme="majorBidi" w:cstheme="majorBidi"/>
          <w:sz w:val="24"/>
          <w:szCs w:val="24"/>
          <w:lang w:val="en-AU" w:eastAsia="en-US"/>
        </w:rPr>
        <w:t xml:space="preserve"> at </w:t>
      </w:r>
      <w:r w:rsidR="00255715" w:rsidRPr="0091321B">
        <w:rPr>
          <w:rFonts w:asciiTheme="majorBidi" w:eastAsia="Times New Roman" w:hAnsiTheme="majorBidi" w:cstheme="majorBidi"/>
          <w:position w:val="-6"/>
          <w:sz w:val="24"/>
          <w:szCs w:val="24"/>
          <w:lang w:val="en-AU" w:eastAsia="en-US"/>
        </w:rPr>
        <w:object w:dxaOrig="180" w:dyaOrig="320" w14:anchorId="06757C18">
          <v:shape id="_x0000_i1034" type="#_x0000_t75" style="width:8.15pt;height:15.05pt" o:ole="">
            <v:imagedata r:id="rId16" o:title=""/>
          </v:shape>
          <o:OLEObject Type="Embed" ProgID="Equation.3" ShapeID="_x0000_i1034" DrawAspect="Content" ObjectID="_1482903707" r:id="rId25"/>
        </w:object>
      </w:r>
      <w:r w:rsidR="00255715" w:rsidRPr="0091321B">
        <w:rPr>
          <w:rFonts w:asciiTheme="majorBidi" w:eastAsia="Times New Roman" w:hAnsiTheme="majorBidi" w:cstheme="majorBidi"/>
          <w:sz w:val="24"/>
          <w:szCs w:val="24"/>
          <w:vertAlign w:val="subscript"/>
          <w:lang w:val="en-AU" w:eastAsia="en-US"/>
        </w:rPr>
        <w:t>L</w:t>
      </w:r>
      <w:r w:rsidR="00255715"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 xml:space="preserve">and </w:t>
      </w:r>
      <w:r w:rsidR="00255715" w:rsidRPr="0091321B">
        <w:rPr>
          <w:rFonts w:asciiTheme="majorBidi" w:eastAsia="Times New Roman" w:hAnsiTheme="majorBidi" w:cstheme="majorBidi"/>
          <w:position w:val="-6"/>
          <w:sz w:val="24"/>
          <w:szCs w:val="24"/>
          <w:lang w:val="en-AU" w:eastAsia="en-US"/>
        </w:rPr>
        <w:object w:dxaOrig="260" w:dyaOrig="320" w14:anchorId="64265558">
          <v:shape id="_x0000_i1035" type="#_x0000_t75" style="width:8.75pt;height:15.05pt" o:ole="">
            <v:imagedata r:id="rId14" o:title=""/>
          </v:shape>
          <o:OLEObject Type="Embed" ProgID="Equation.3" ShapeID="_x0000_i1035" DrawAspect="Content" ObjectID="_1482903708" r:id="rId26"/>
        </w:object>
      </w:r>
      <w:r w:rsidR="00255715" w:rsidRPr="0091321B">
        <w:rPr>
          <w:rFonts w:asciiTheme="majorBidi" w:eastAsia="Times New Roman" w:hAnsiTheme="majorBidi" w:cstheme="majorBidi"/>
          <w:sz w:val="24"/>
          <w:szCs w:val="24"/>
          <w:lang w:val="en-AU" w:eastAsia="en-US"/>
        </w:rPr>
        <w:t>o</w:t>
      </w:r>
      <w:r w:rsidR="00255715"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 xml:space="preserve">peak following </w:t>
      </w:r>
      <w:r w:rsidR="001E14FA">
        <w:rPr>
          <w:rFonts w:asciiTheme="majorBidi" w:eastAsia="Calibri" w:hAnsiTheme="majorBidi" w:cstheme="majorBidi"/>
          <w:sz w:val="24"/>
          <w:szCs w:val="24"/>
          <w:lang w:eastAsia="en-US"/>
        </w:rPr>
        <w:t xml:space="preserve">a 6-week </w:t>
      </w:r>
      <w:r w:rsidRPr="00B20A6A">
        <w:rPr>
          <w:rFonts w:asciiTheme="majorBidi" w:eastAsia="Calibri" w:hAnsiTheme="majorBidi" w:cstheme="majorBidi"/>
          <w:sz w:val="24"/>
          <w:szCs w:val="24"/>
          <w:lang w:eastAsia="en-US"/>
        </w:rPr>
        <w:t>in- aerobic interval exercise program</w:t>
      </w:r>
      <w:r w:rsidR="00255715">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p>
    <w:p w14:paraId="050292FC" w14:textId="00C06C03"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Physical activity levels w</w:t>
      </w:r>
      <w:r w:rsidR="00255715">
        <w:rPr>
          <w:rFonts w:asciiTheme="majorBidi" w:eastAsia="Calibri" w:hAnsiTheme="majorBidi" w:cstheme="majorBidi"/>
          <w:sz w:val="24"/>
          <w:szCs w:val="24"/>
          <w:lang w:eastAsia="en-US"/>
        </w:rPr>
        <w:t>as a</w:t>
      </w:r>
      <w:r w:rsidRPr="00B20A6A">
        <w:rPr>
          <w:rFonts w:asciiTheme="majorBidi" w:eastAsia="Calibri" w:hAnsiTheme="majorBidi" w:cstheme="majorBidi"/>
          <w:sz w:val="24"/>
          <w:szCs w:val="24"/>
          <w:lang w:eastAsia="en-US"/>
        </w:rPr>
        <w:t xml:space="preserve"> secondary outcome in </w:t>
      </w:r>
      <w:r w:rsidR="00052574">
        <w:rPr>
          <w:rFonts w:asciiTheme="majorBidi" w:eastAsia="Calibri" w:hAnsiTheme="majorBidi" w:cstheme="majorBidi"/>
          <w:sz w:val="24"/>
          <w:szCs w:val="24"/>
          <w:lang w:eastAsia="en-US"/>
        </w:rPr>
        <w:t>the rectal cancer study as measured by</w:t>
      </w:r>
      <w:r w:rsidRPr="00B20A6A">
        <w:rPr>
          <w:rFonts w:asciiTheme="majorBidi" w:eastAsia="Calibri" w:hAnsiTheme="majorBidi" w:cstheme="majorBidi"/>
          <w:sz w:val="24"/>
          <w:szCs w:val="24"/>
          <w:lang w:eastAsia="en-US"/>
        </w:rPr>
        <w:t xml:space="preserve"> SenseWear biaxial accelerometer</w:t>
      </w:r>
      <w:r w:rsidR="00850A48">
        <w:rPr>
          <w:rFonts w:asciiTheme="majorBidi" w:eastAsia="Calibri" w:hAnsiTheme="majorBidi" w:cstheme="majorBidi"/>
          <w:sz w:val="24"/>
          <w:szCs w:val="24"/>
          <w:lang w:eastAsia="en-US"/>
        </w:rPr>
        <w:t>y</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r w:rsidR="00052574">
        <w:rPr>
          <w:rFonts w:asciiTheme="majorBidi" w:eastAsia="Calibri" w:hAnsiTheme="majorBidi" w:cstheme="majorBidi"/>
          <w:sz w:val="24"/>
          <w:szCs w:val="24"/>
          <w:lang w:eastAsia="en-US"/>
        </w:rPr>
        <w:t>These data</w:t>
      </w:r>
      <w:r w:rsidRPr="00B20A6A">
        <w:rPr>
          <w:rFonts w:asciiTheme="majorBidi" w:eastAsia="Calibri" w:hAnsiTheme="majorBidi" w:cstheme="majorBidi"/>
          <w:sz w:val="24"/>
          <w:szCs w:val="24"/>
          <w:lang w:eastAsia="en-US"/>
        </w:rPr>
        <w:t xml:space="preserve"> reported a sig</w:t>
      </w:r>
      <w:r w:rsidR="00255715">
        <w:rPr>
          <w:rFonts w:asciiTheme="majorBidi" w:eastAsia="Calibri" w:hAnsiTheme="majorBidi" w:cstheme="majorBidi"/>
          <w:sz w:val="24"/>
          <w:szCs w:val="24"/>
          <w:lang w:eastAsia="en-US"/>
        </w:rPr>
        <w:t xml:space="preserve">nificant decrease </w:t>
      </w:r>
      <w:r w:rsidR="00255715" w:rsidRPr="00B20A6A">
        <w:rPr>
          <w:rFonts w:asciiTheme="majorBidi" w:eastAsia="Calibri" w:hAnsiTheme="majorBidi" w:cstheme="majorBidi"/>
          <w:sz w:val="24"/>
          <w:szCs w:val="24"/>
          <w:lang w:eastAsia="en-US"/>
        </w:rPr>
        <w:t xml:space="preserve">in physical activity </w:t>
      </w:r>
      <w:r w:rsidR="00255715">
        <w:rPr>
          <w:rFonts w:asciiTheme="majorBidi" w:eastAsia="Calibri" w:hAnsiTheme="majorBidi" w:cstheme="majorBidi"/>
          <w:sz w:val="24"/>
          <w:szCs w:val="24"/>
          <w:lang w:eastAsia="en-US"/>
        </w:rPr>
        <w:t>following neoadjuvant chemoradiotherapy however there was</w:t>
      </w:r>
      <w:r w:rsidRPr="00B20A6A">
        <w:rPr>
          <w:rFonts w:asciiTheme="majorBidi" w:eastAsia="Calibri" w:hAnsiTheme="majorBidi" w:cstheme="majorBidi"/>
          <w:sz w:val="24"/>
          <w:szCs w:val="24"/>
          <w:lang w:eastAsia="en-US"/>
        </w:rPr>
        <w:t xml:space="preserve"> a significant increase </w:t>
      </w:r>
      <w:r w:rsidR="00255715">
        <w:rPr>
          <w:rFonts w:asciiTheme="majorBidi" w:eastAsia="Calibri" w:hAnsiTheme="majorBidi" w:cstheme="majorBidi"/>
          <w:sz w:val="24"/>
          <w:szCs w:val="24"/>
          <w:lang w:eastAsia="en-US"/>
        </w:rPr>
        <w:t xml:space="preserve">in physical activity levels </w:t>
      </w:r>
      <w:r w:rsidRPr="00B20A6A">
        <w:rPr>
          <w:rFonts w:asciiTheme="majorBidi" w:eastAsia="Calibri" w:hAnsiTheme="majorBidi" w:cstheme="majorBidi"/>
          <w:sz w:val="24"/>
          <w:szCs w:val="24"/>
          <w:lang w:eastAsia="en-US"/>
        </w:rPr>
        <w:t>reported in those who undertook the exercise program</w:t>
      </w:r>
      <w:r w:rsidR="00255715">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w:t>
      </w:r>
    </w:p>
    <w:p w14:paraId="4ECD9208"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Health Related Quality of life (HRQoL) Outcome</w:t>
      </w:r>
    </w:p>
    <w:p w14:paraId="3F68177F" w14:textId="77777777" w:rsidR="00B20A6A" w:rsidRPr="00B20A6A" w:rsidRDefault="005123DC" w:rsidP="00052574">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No studies included in this review reported a measure of HRQoL.</w:t>
      </w:r>
    </w:p>
    <w:p w14:paraId="175A2DC5" w14:textId="77777777" w:rsid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Fatigue ± Other Symptoms</w:t>
      </w:r>
    </w:p>
    <w:p w14:paraId="799A8EBE" w14:textId="77777777" w:rsidR="005123DC" w:rsidRPr="00B20A6A" w:rsidRDefault="005123DC" w:rsidP="00255715">
      <w:pPr>
        <w:spacing w:line="48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 xml:space="preserve">No studies included in this review reported a measure of </w:t>
      </w:r>
      <w:r w:rsidR="00255715">
        <w:rPr>
          <w:rFonts w:asciiTheme="majorBidi" w:eastAsia="Calibri" w:hAnsiTheme="majorBidi" w:cstheme="majorBidi"/>
          <w:sz w:val="24"/>
          <w:szCs w:val="24"/>
          <w:lang w:eastAsia="en-US"/>
        </w:rPr>
        <w:t>fatigue or other symptoms.</w:t>
      </w:r>
    </w:p>
    <w:p w14:paraId="3963075C" w14:textId="77777777" w:rsid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Behaviour</w:t>
      </w:r>
    </w:p>
    <w:p w14:paraId="271E2379" w14:textId="77777777" w:rsidR="005123DC" w:rsidRPr="00B20A6A" w:rsidRDefault="005123DC" w:rsidP="005123DC">
      <w:pPr>
        <w:spacing w:line="480" w:lineRule="auto"/>
        <w:jc w:val="both"/>
        <w:rPr>
          <w:rFonts w:asciiTheme="majorBidi" w:eastAsia="Calibri" w:hAnsiTheme="majorBidi" w:cstheme="majorBidi"/>
          <w:iCs/>
          <w:sz w:val="24"/>
          <w:szCs w:val="24"/>
          <w:u w:val="single"/>
          <w:lang w:eastAsia="en-US"/>
        </w:rPr>
      </w:pPr>
      <w:r>
        <w:rPr>
          <w:rFonts w:asciiTheme="majorBidi" w:eastAsia="Calibri" w:hAnsiTheme="majorBidi" w:cstheme="majorBidi"/>
          <w:sz w:val="24"/>
          <w:szCs w:val="24"/>
          <w:lang w:eastAsia="en-US"/>
        </w:rPr>
        <w:t>No studies included in this review reported a measure of behaviour.</w:t>
      </w:r>
    </w:p>
    <w:p w14:paraId="4A43A4A2" w14:textId="77777777" w:rsidR="00B20A6A" w:rsidRPr="00B20A6A" w:rsidRDefault="00B20A6A" w:rsidP="00B20A6A">
      <w:pPr>
        <w:spacing w:line="480" w:lineRule="auto"/>
        <w:jc w:val="both"/>
        <w:outlineLvl w:val="2"/>
        <w:rPr>
          <w:rFonts w:asciiTheme="majorBidi" w:eastAsia="Calibri" w:hAnsiTheme="majorBidi" w:cstheme="majorBidi"/>
          <w:iCs/>
          <w:sz w:val="24"/>
          <w:szCs w:val="24"/>
          <w:u w:val="single"/>
          <w:lang w:eastAsia="en-US"/>
        </w:rPr>
      </w:pPr>
      <w:r w:rsidRPr="00B20A6A">
        <w:rPr>
          <w:rFonts w:asciiTheme="majorBidi" w:eastAsia="Calibri" w:hAnsiTheme="majorBidi" w:cstheme="majorBidi"/>
          <w:iCs/>
          <w:sz w:val="24"/>
          <w:szCs w:val="24"/>
          <w:u w:val="single"/>
          <w:lang w:eastAsia="en-US"/>
        </w:rPr>
        <w:t>Biomarkers</w:t>
      </w:r>
      <w:r w:rsidR="0025643A">
        <w:rPr>
          <w:rFonts w:asciiTheme="majorBidi" w:eastAsia="Calibri" w:hAnsiTheme="majorBidi" w:cstheme="majorBidi"/>
          <w:iCs/>
          <w:sz w:val="24"/>
          <w:szCs w:val="24"/>
          <w:u w:val="single"/>
          <w:lang w:eastAsia="en-US"/>
        </w:rPr>
        <w:t>± other exploratory measures</w:t>
      </w:r>
    </w:p>
    <w:p w14:paraId="200FC63A" w14:textId="42ADBF82" w:rsidR="00287425" w:rsidRPr="005B3C6D" w:rsidRDefault="00B20A6A" w:rsidP="00772917">
      <w:pPr>
        <w:spacing w:line="480" w:lineRule="auto"/>
        <w:jc w:val="both"/>
        <w:outlineLvl w:val="1"/>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lastRenderedPageBreak/>
        <w:t xml:space="preserve">Rao and colleagues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investigated cell proliferation in breast cancer patients (ki-67) in the tumour, tumour size, axilary lymph node status, insulin growth factor 1 (IGF</w:t>
      </w:r>
      <w:r w:rsidR="00C356EB">
        <w:rPr>
          <w:rFonts w:asciiTheme="majorBidi" w:eastAsia="Calibri" w:hAnsiTheme="majorBidi" w:cstheme="majorBidi"/>
          <w:sz w:val="24"/>
          <w:szCs w:val="24"/>
          <w:lang w:eastAsia="en-US"/>
        </w:rPr>
        <w:t xml:space="preserve">-1) levels, </w:t>
      </w:r>
      <w:r w:rsidRPr="00B20A6A">
        <w:rPr>
          <w:rFonts w:asciiTheme="majorBidi" w:eastAsia="Calibri" w:hAnsiTheme="majorBidi" w:cstheme="majorBidi"/>
          <w:sz w:val="24"/>
          <w:szCs w:val="24"/>
          <w:lang w:eastAsia="en-US"/>
        </w:rPr>
        <w:t>C-peptide levels</w:t>
      </w:r>
      <w:r w:rsidR="00C356EB">
        <w:rPr>
          <w:rFonts w:asciiTheme="majorBidi" w:eastAsia="Calibri" w:hAnsiTheme="majorBidi" w:cstheme="majorBidi"/>
          <w:sz w:val="24"/>
          <w:szCs w:val="24"/>
          <w:lang w:eastAsia="en-US"/>
        </w:rPr>
        <w:t xml:space="preserve"> and </w:t>
      </w:r>
      <w:r w:rsidR="00287425">
        <w:rPr>
          <w:rFonts w:asciiTheme="majorBidi" w:eastAsia="Calibri" w:hAnsiTheme="majorBidi" w:cstheme="majorBidi"/>
          <w:sz w:val="24"/>
          <w:szCs w:val="24"/>
          <w:lang w:eastAsia="en-US"/>
        </w:rPr>
        <w:t>body mass index (</w:t>
      </w:r>
      <w:r w:rsidR="00C356EB">
        <w:rPr>
          <w:rFonts w:asciiTheme="majorBidi" w:eastAsia="Calibri" w:hAnsiTheme="majorBidi" w:cstheme="majorBidi"/>
          <w:sz w:val="24"/>
          <w:szCs w:val="24"/>
          <w:lang w:eastAsia="en-US"/>
        </w:rPr>
        <w:t>BMI</w:t>
      </w:r>
      <w:r w:rsidR="00287425">
        <w:rPr>
          <w:rFonts w:asciiTheme="majorBidi" w:eastAsia="Calibri" w:hAnsiTheme="majorBidi" w:cstheme="majorBidi"/>
          <w:sz w:val="24"/>
          <w:szCs w:val="24"/>
          <w:lang w:eastAsia="en-US"/>
        </w:rPr>
        <w:t>)</w:t>
      </w:r>
      <w:r w:rsidR="00C356EB">
        <w:rPr>
          <w:rFonts w:asciiTheme="majorBidi" w:eastAsia="Calibri" w:hAnsiTheme="majorBidi" w:cstheme="majorBidi"/>
          <w:sz w:val="24"/>
          <w:szCs w:val="24"/>
          <w:lang w:eastAsia="en-US"/>
        </w:rPr>
        <w:t xml:space="preserve"> as a secondary measure</w:t>
      </w:r>
      <w:r w:rsidR="0025643A">
        <w:rPr>
          <w:rFonts w:asciiTheme="majorBidi" w:eastAsia="Calibri" w:hAnsiTheme="majorBidi" w:cstheme="majorBidi"/>
          <w:sz w:val="24"/>
          <w:szCs w:val="24"/>
          <w:lang w:eastAsia="en-US"/>
        </w:rPr>
        <w:t xml:space="preserve">. </w:t>
      </w:r>
      <w:r w:rsidR="0025643A" w:rsidRPr="0025643A">
        <w:rPr>
          <w:rFonts w:asciiTheme="majorBidi" w:eastAsia="Calibri" w:hAnsiTheme="majorBidi" w:cstheme="majorBidi"/>
          <w:sz w:val="24"/>
          <w:szCs w:val="24"/>
          <w:lang w:eastAsia="en-US"/>
        </w:rPr>
        <w:t>Clinical and pathologic response to neoadjuvant</w:t>
      </w:r>
      <w:r w:rsidR="0025643A">
        <w:rPr>
          <w:rFonts w:asciiTheme="majorBidi" w:eastAsia="Calibri" w:hAnsiTheme="majorBidi" w:cstheme="majorBidi"/>
          <w:sz w:val="24"/>
          <w:szCs w:val="24"/>
          <w:lang w:eastAsia="en-US"/>
        </w:rPr>
        <w:t xml:space="preserve"> </w:t>
      </w:r>
      <w:r w:rsidR="0025643A" w:rsidRPr="0025643A">
        <w:rPr>
          <w:rFonts w:asciiTheme="majorBidi" w:eastAsia="Calibri" w:hAnsiTheme="majorBidi" w:cstheme="majorBidi"/>
          <w:sz w:val="24"/>
          <w:szCs w:val="24"/>
          <w:lang w:eastAsia="en-US"/>
        </w:rPr>
        <w:t>chemotherapy at the breast and axillary site</w:t>
      </w:r>
      <w:r w:rsidR="001E14FA">
        <w:rPr>
          <w:rFonts w:asciiTheme="majorBidi" w:eastAsia="Calibri" w:hAnsiTheme="majorBidi" w:cstheme="majorBidi"/>
          <w:sz w:val="24"/>
          <w:szCs w:val="24"/>
          <w:lang w:eastAsia="en-US"/>
        </w:rPr>
        <w:t>s</w:t>
      </w:r>
      <w:r w:rsidR="0025643A" w:rsidRPr="0025643A">
        <w:rPr>
          <w:rFonts w:asciiTheme="majorBidi" w:eastAsia="Calibri" w:hAnsiTheme="majorBidi" w:cstheme="majorBidi"/>
          <w:sz w:val="24"/>
          <w:szCs w:val="24"/>
          <w:lang w:eastAsia="en-US"/>
        </w:rPr>
        <w:t xml:space="preserve"> were</w:t>
      </w:r>
      <w:r w:rsidR="0025643A">
        <w:rPr>
          <w:rFonts w:asciiTheme="majorBidi" w:eastAsia="Calibri" w:hAnsiTheme="majorBidi" w:cstheme="majorBidi"/>
          <w:sz w:val="24"/>
          <w:szCs w:val="24"/>
          <w:lang w:eastAsia="en-US"/>
        </w:rPr>
        <w:t xml:space="preserve"> also recorded. </w:t>
      </w:r>
      <w:r w:rsidR="00287425">
        <w:rPr>
          <w:rFonts w:asciiTheme="majorBidi" w:eastAsia="Calibri" w:hAnsiTheme="majorBidi" w:cstheme="majorBidi"/>
          <w:sz w:val="24"/>
          <w:szCs w:val="24"/>
          <w:lang w:eastAsia="en-US"/>
        </w:rPr>
        <w:t xml:space="preserve">The only statistical finding following the boot camp </w:t>
      </w:r>
      <w:r w:rsidR="001E14FA">
        <w:rPr>
          <w:rFonts w:asciiTheme="majorBidi" w:eastAsia="Calibri" w:hAnsiTheme="majorBidi" w:cstheme="majorBidi"/>
          <w:sz w:val="24"/>
          <w:szCs w:val="24"/>
          <w:lang w:eastAsia="en-US"/>
        </w:rPr>
        <w:t xml:space="preserve">programme </w:t>
      </w:r>
      <w:r w:rsidR="00287425">
        <w:rPr>
          <w:rFonts w:asciiTheme="majorBidi" w:eastAsia="Calibri" w:hAnsiTheme="majorBidi" w:cstheme="majorBidi"/>
          <w:sz w:val="24"/>
          <w:szCs w:val="24"/>
          <w:lang w:eastAsia="en-US"/>
        </w:rPr>
        <w:t>was in BMI</w:t>
      </w:r>
      <w:r w:rsidR="00850A48">
        <w:rPr>
          <w:rFonts w:asciiTheme="majorBidi" w:eastAsia="Calibri" w:hAnsiTheme="majorBidi" w:cstheme="majorBidi"/>
          <w:sz w:val="24"/>
          <w:szCs w:val="24"/>
          <w:lang w:eastAsia="en-US"/>
        </w:rPr>
        <w:t>,</w:t>
      </w:r>
      <w:r w:rsidR="0025643A" w:rsidRPr="0025643A">
        <w:rPr>
          <w:rFonts w:asciiTheme="majorBidi" w:eastAsia="Calibri" w:hAnsiTheme="majorBidi" w:cstheme="majorBidi"/>
          <w:sz w:val="24"/>
          <w:szCs w:val="24"/>
          <w:lang w:eastAsia="en-US"/>
        </w:rPr>
        <w:t xml:space="preserve"> </w:t>
      </w:r>
      <w:r w:rsidR="00850A48">
        <w:rPr>
          <w:rFonts w:asciiTheme="majorBidi" w:eastAsia="Calibri" w:hAnsiTheme="majorBidi" w:cstheme="majorBidi"/>
          <w:sz w:val="24"/>
          <w:szCs w:val="24"/>
          <w:lang w:eastAsia="en-US"/>
        </w:rPr>
        <w:t>h</w:t>
      </w:r>
      <w:r w:rsidR="001E14FA">
        <w:rPr>
          <w:rFonts w:asciiTheme="majorBidi" w:eastAsia="Calibri" w:hAnsiTheme="majorBidi" w:cstheme="majorBidi"/>
          <w:sz w:val="24"/>
          <w:szCs w:val="24"/>
          <w:lang w:eastAsia="en-US"/>
        </w:rPr>
        <w:t>owever, t</w:t>
      </w:r>
      <w:r w:rsidR="00287425">
        <w:rPr>
          <w:rFonts w:asciiTheme="majorBidi" w:hAnsiTheme="majorBidi" w:cstheme="majorBidi"/>
          <w:sz w:val="24"/>
          <w:szCs w:val="24"/>
        </w:rPr>
        <w:t>he</w:t>
      </w:r>
      <w:r w:rsidR="00287425" w:rsidRPr="00A44EA2">
        <w:rPr>
          <w:rFonts w:asciiTheme="majorBidi" w:hAnsiTheme="majorBidi" w:cstheme="majorBidi"/>
          <w:sz w:val="24"/>
          <w:szCs w:val="24"/>
        </w:rPr>
        <w:t xml:space="preserve"> boot camp programme did result in</w:t>
      </w:r>
      <w:r w:rsidR="00287425">
        <w:rPr>
          <w:rFonts w:asciiTheme="majorBidi" w:eastAsia="Calibri" w:hAnsiTheme="majorBidi" w:cstheme="majorBidi"/>
          <w:sz w:val="24"/>
          <w:szCs w:val="24"/>
          <w:lang w:eastAsia="en-US"/>
        </w:rPr>
        <w:t xml:space="preserve"> a decrease</w:t>
      </w:r>
      <w:r w:rsidR="00287425" w:rsidRPr="00A44EA2">
        <w:rPr>
          <w:rFonts w:asciiTheme="majorBidi" w:eastAsia="Calibri" w:hAnsiTheme="majorBidi" w:cstheme="majorBidi"/>
          <w:sz w:val="24"/>
          <w:szCs w:val="24"/>
          <w:lang w:eastAsia="en-US"/>
        </w:rPr>
        <w:t xml:space="preserve"> in </w:t>
      </w:r>
      <w:r w:rsidR="00287425">
        <w:rPr>
          <w:rFonts w:asciiTheme="majorBidi" w:eastAsia="Calibri" w:hAnsiTheme="majorBidi" w:cstheme="majorBidi"/>
          <w:sz w:val="24"/>
          <w:szCs w:val="24"/>
          <w:lang w:eastAsia="en-US"/>
        </w:rPr>
        <w:t>insulin growth factor (</w:t>
      </w:r>
      <w:r w:rsidR="00287425" w:rsidRPr="00A44EA2">
        <w:rPr>
          <w:rFonts w:asciiTheme="majorBidi" w:eastAsia="Calibri" w:hAnsiTheme="majorBidi" w:cstheme="majorBidi"/>
          <w:sz w:val="24"/>
          <w:szCs w:val="24"/>
          <w:lang w:eastAsia="en-US"/>
        </w:rPr>
        <w:t>IGF-1</w:t>
      </w:r>
      <w:r w:rsidR="00287425">
        <w:rPr>
          <w:rFonts w:asciiTheme="majorBidi" w:eastAsia="Calibri" w:hAnsiTheme="majorBidi" w:cstheme="majorBidi"/>
          <w:sz w:val="24"/>
          <w:szCs w:val="24"/>
          <w:lang w:eastAsia="en-US"/>
        </w:rPr>
        <w:t xml:space="preserve">) levels, although insignificant. </w:t>
      </w:r>
    </w:p>
    <w:p w14:paraId="18345DB7" w14:textId="77777777" w:rsidR="00B20A6A" w:rsidRDefault="00B20A6A" w:rsidP="00287425">
      <w:pPr>
        <w:spacing w:line="480" w:lineRule="auto"/>
        <w:jc w:val="both"/>
        <w:rPr>
          <w:rFonts w:asciiTheme="majorBidi" w:eastAsia="Calibri" w:hAnsiTheme="majorBidi" w:cstheme="majorBidi"/>
          <w:sz w:val="24"/>
          <w:szCs w:val="24"/>
          <w:lang w:eastAsia="en-US"/>
        </w:rPr>
      </w:pPr>
    </w:p>
    <w:p w14:paraId="2BFBE343" w14:textId="77777777" w:rsidR="0025643A" w:rsidRDefault="0025643A" w:rsidP="0025643A">
      <w:pPr>
        <w:spacing w:line="480" w:lineRule="auto"/>
        <w:jc w:val="both"/>
        <w:rPr>
          <w:rFonts w:asciiTheme="majorBidi" w:eastAsia="Calibri" w:hAnsiTheme="majorBidi" w:cstheme="majorBidi"/>
          <w:sz w:val="24"/>
          <w:szCs w:val="24"/>
          <w:lang w:eastAsia="en-US"/>
        </w:rPr>
      </w:pPr>
    </w:p>
    <w:p w14:paraId="2E97132E" w14:textId="77777777" w:rsidR="00772917" w:rsidRDefault="0025643A" w:rsidP="0025643A">
      <w:pPr>
        <w:spacing w:line="480" w:lineRule="auto"/>
        <w:jc w:val="both"/>
        <w:sectPr w:rsidR="00772917">
          <w:pgSz w:w="11906" w:h="16838"/>
          <w:pgMar w:top="1440" w:right="1440" w:bottom="1440" w:left="1440" w:header="708" w:footer="708" w:gutter="0"/>
          <w:cols w:space="708"/>
          <w:docGrid w:linePitch="360"/>
        </w:sectPr>
      </w:pPr>
      <w:r w:rsidRPr="00B20A6A">
        <w:br w:type="page"/>
      </w:r>
    </w:p>
    <w:p w14:paraId="794A5A80" w14:textId="1FB6458E" w:rsidR="0025643A" w:rsidRPr="00B20A6A" w:rsidRDefault="00B20A6A" w:rsidP="0025643A">
      <w:pPr>
        <w:spacing w:line="480" w:lineRule="auto"/>
        <w:jc w:val="both"/>
        <w:rPr>
          <w:rFonts w:asciiTheme="majorBidi" w:eastAsia="Calibri" w:hAnsiTheme="majorBidi" w:cstheme="majorBidi"/>
          <w:sz w:val="24"/>
          <w:szCs w:val="24"/>
          <w:lang w:eastAsia="en-US"/>
        </w:rPr>
      </w:pPr>
      <w:r w:rsidRPr="00B20A6A">
        <w:rPr>
          <w:rFonts w:ascii="Calibri" w:eastAsia="Calibri" w:hAnsi="Calibri" w:cs="Arial"/>
          <w:lang w:eastAsia="en-US"/>
        </w:rPr>
        <w:lastRenderedPageBreak/>
        <w:t>Table 1. Summary of exercise interventions</w:t>
      </w:r>
    </w:p>
    <w:tbl>
      <w:tblPr>
        <w:tblStyle w:val="LightGrid-Accent11"/>
        <w:tblW w:w="0" w:type="auto"/>
        <w:jc w:val="center"/>
        <w:tblLayout w:type="fixed"/>
        <w:tblLook w:val="0620" w:firstRow="1" w:lastRow="0" w:firstColumn="0" w:lastColumn="0" w:noHBand="1" w:noVBand="1"/>
      </w:tblPr>
      <w:tblGrid>
        <w:gridCol w:w="1117"/>
        <w:gridCol w:w="834"/>
        <w:gridCol w:w="567"/>
        <w:gridCol w:w="2229"/>
        <w:gridCol w:w="1796"/>
        <w:gridCol w:w="1362"/>
        <w:gridCol w:w="1417"/>
        <w:gridCol w:w="1134"/>
        <w:gridCol w:w="992"/>
        <w:gridCol w:w="1134"/>
        <w:gridCol w:w="1592"/>
      </w:tblGrid>
      <w:tr w:rsidR="00B20A6A" w:rsidRPr="00B20A6A" w14:paraId="10D173CE" w14:textId="77777777" w:rsidTr="00B20A6A">
        <w:trPr>
          <w:cnfStyle w:val="100000000000" w:firstRow="1" w:lastRow="0" w:firstColumn="0" w:lastColumn="0" w:oddVBand="0" w:evenVBand="0" w:oddHBand="0" w:evenHBand="0" w:firstRowFirstColumn="0" w:firstRowLastColumn="0" w:lastRowFirstColumn="0" w:lastRowLastColumn="0"/>
          <w:tblHeader/>
          <w:jc w:val="center"/>
        </w:trPr>
        <w:tc>
          <w:tcPr>
            <w:tcW w:w="1117" w:type="dxa"/>
          </w:tcPr>
          <w:p w14:paraId="035F610E"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Author,</w:t>
            </w:r>
          </w:p>
          <w:p w14:paraId="7D1B018A"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year, (Country)</w:t>
            </w:r>
          </w:p>
        </w:tc>
        <w:tc>
          <w:tcPr>
            <w:tcW w:w="834" w:type="dxa"/>
          </w:tcPr>
          <w:p w14:paraId="101718D3"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Study design</w:t>
            </w:r>
          </w:p>
        </w:tc>
        <w:tc>
          <w:tcPr>
            <w:tcW w:w="567" w:type="dxa"/>
          </w:tcPr>
          <w:p w14:paraId="61201CB5"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n</w:t>
            </w:r>
          </w:p>
        </w:tc>
        <w:tc>
          <w:tcPr>
            <w:tcW w:w="2229" w:type="dxa"/>
          </w:tcPr>
          <w:p w14:paraId="27FA4597"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 xml:space="preserve">Cancer type, </w:t>
            </w:r>
          </w:p>
          <w:p w14:paraId="474C72AB"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Cancer treatment</w:t>
            </w:r>
          </w:p>
        </w:tc>
        <w:tc>
          <w:tcPr>
            <w:tcW w:w="1796" w:type="dxa"/>
          </w:tcPr>
          <w:p w14:paraId="5AD7E888"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Exercise Program</w:t>
            </w:r>
          </w:p>
        </w:tc>
        <w:tc>
          <w:tcPr>
            <w:tcW w:w="1362" w:type="dxa"/>
          </w:tcPr>
          <w:p w14:paraId="28007E27"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Supervision,</w:t>
            </w:r>
          </w:p>
          <w:p w14:paraId="35F4625B"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Location</w:t>
            </w:r>
          </w:p>
        </w:tc>
        <w:tc>
          <w:tcPr>
            <w:tcW w:w="1417" w:type="dxa"/>
          </w:tcPr>
          <w:p w14:paraId="7B6DFBC5"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Frequency</w:t>
            </w:r>
          </w:p>
        </w:tc>
        <w:tc>
          <w:tcPr>
            <w:tcW w:w="1134" w:type="dxa"/>
          </w:tcPr>
          <w:p w14:paraId="4560B60B"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Intensity</w:t>
            </w:r>
          </w:p>
        </w:tc>
        <w:tc>
          <w:tcPr>
            <w:tcW w:w="992" w:type="dxa"/>
          </w:tcPr>
          <w:p w14:paraId="2A34990B"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Duration</w:t>
            </w:r>
          </w:p>
        </w:tc>
        <w:tc>
          <w:tcPr>
            <w:tcW w:w="1134" w:type="dxa"/>
          </w:tcPr>
          <w:p w14:paraId="3EDFF4B1"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Adherence</w:t>
            </w:r>
          </w:p>
        </w:tc>
        <w:tc>
          <w:tcPr>
            <w:tcW w:w="1592" w:type="dxa"/>
          </w:tcPr>
          <w:p w14:paraId="30BAFEE5"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Outcome measure</w:t>
            </w:r>
          </w:p>
        </w:tc>
      </w:tr>
      <w:tr w:rsidR="00B20A6A" w:rsidRPr="00B20A6A" w14:paraId="7EB2B4B0" w14:textId="77777777" w:rsidTr="00B20A6A">
        <w:trPr>
          <w:jc w:val="center"/>
        </w:trPr>
        <w:tc>
          <w:tcPr>
            <w:tcW w:w="1117" w:type="dxa"/>
          </w:tcPr>
          <w:p w14:paraId="4E546CCB" w14:textId="0CD7F305" w:rsidR="00B20A6A" w:rsidRPr="00B20A6A" w:rsidRDefault="00B20A6A" w:rsidP="00772917">
            <w:pPr>
              <w:jc w:val="center"/>
              <w:rPr>
                <w:rFonts w:ascii="Calibri" w:eastAsia="Calibri" w:hAnsi="Calibri"/>
                <w:b/>
                <w:bCs/>
                <w:sz w:val="20"/>
                <w:szCs w:val="20"/>
              </w:rPr>
            </w:pPr>
            <w:r w:rsidRPr="00B20A6A">
              <w:rPr>
                <w:rFonts w:ascii="Calibri" w:eastAsia="Calibri" w:hAnsi="Calibri"/>
                <w:b/>
                <w:bCs/>
                <w:sz w:val="20"/>
                <w:szCs w:val="20"/>
              </w:rPr>
              <w:t>Rao et al</w:t>
            </w:r>
            <w:r w:rsidRPr="00B20A6A">
              <w:rPr>
                <w:rFonts w:ascii="Calibri" w:eastAsia="Calibri" w:hAnsi="Calibri"/>
                <w:sz w:val="20"/>
                <w:szCs w:val="20"/>
              </w:rPr>
              <w:fldChar w:fldCharType="begin"/>
            </w:r>
            <w:r w:rsidR="00B86172">
              <w:rPr>
                <w:rFonts w:ascii="Calibri" w:eastAsia="Calibri" w:hAnsi="Calibri"/>
                <w:sz w:val="20"/>
                <w:szCs w:val="20"/>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Calibri" w:eastAsia="Calibri" w:hAnsi="Calibri"/>
                <w:sz w:val="20"/>
                <w:szCs w:val="20"/>
              </w:rPr>
              <w:fldChar w:fldCharType="separate"/>
            </w:r>
            <w:r w:rsidR="00B86172">
              <w:rPr>
                <w:rFonts w:ascii="Calibri" w:eastAsia="Calibri" w:hAnsi="Calibri"/>
                <w:noProof/>
                <w:sz w:val="20"/>
                <w:szCs w:val="20"/>
              </w:rPr>
              <w:t>[</w:t>
            </w:r>
            <w:hyperlink w:anchor="_ENREF_19" w:tooltip="Rao R, 2012 #560" w:history="1">
              <w:r w:rsidR="00772917">
                <w:rPr>
                  <w:rFonts w:ascii="Calibri" w:eastAsia="Calibri" w:hAnsi="Calibri"/>
                  <w:noProof/>
                  <w:sz w:val="20"/>
                  <w:szCs w:val="20"/>
                </w:rPr>
                <w:t>19</w:t>
              </w:r>
            </w:hyperlink>
            <w:r w:rsidR="00B86172">
              <w:rPr>
                <w:rFonts w:ascii="Calibri" w:eastAsia="Calibri" w:hAnsi="Calibri"/>
                <w:noProof/>
                <w:sz w:val="20"/>
                <w:szCs w:val="20"/>
              </w:rPr>
              <w:t>]</w:t>
            </w:r>
            <w:r w:rsidRPr="00B20A6A">
              <w:rPr>
                <w:rFonts w:ascii="Calibri" w:eastAsia="Calibri" w:hAnsi="Calibri"/>
                <w:sz w:val="20"/>
                <w:szCs w:val="20"/>
              </w:rPr>
              <w:fldChar w:fldCharType="end"/>
            </w:r>
            <w:r w:rsidRPr="00B20A6A">
              <w:rPr>
                <w:rFonts w:ascii="Calibri" w:eastAsia="Calibri" w:hAnsi="Calibri"/>
                <w:b/>
                <w:bCs/>
                <w:sz w:val="20"/>
                <w:szCs w:val="20"/>
              </w:rPr>
              <w:t>, 2012</w:t>
            </w:r>
          </w:p>
          <w:p w14:paraId="17DE821D"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(USA)</w:t>
            </w:r>
          </w:p>
        </w:tc>
        <w:tc>
          <w:tcPr>
            <w:tcW w:w="834" w:type="dxa"/>
          </w:tcPr>
          <w:p w14:paraId="4E324842"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Pilot RCT</w:t>
            </w:r>
          </w:p>
        </w:tc>
        <w:tc>
          <w:tcPr>
            <w:tcW w:w="567" w:type="dxa"/>
          </w:tcPr>
          <w:p w14:paraId="7A0AEEE1"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10</w:t>
            </w:r>
          </w:p>
        </w:tc>
        <w:tc>
          <w:tcPr>
            <w:tcW w:w="2229" w:type="dxa"/>
          </w:tcPr>
          <w:p w14:paraId="107B24F4"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Breast,</w:t>
            </w:r>
          </w:p>
          <w:p w14:paraId="5F4557D1"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Neo-adjuvant chemotherapy</w:t>
            </w:r>
          </w:p>
          <w:p w14:paraId="0246C917" w14:textId="77777777" w:rsidR="00B20A6A" w:rsidRPr="00B20A6A" w:rsidRDefault="00B20A6A" w:rsidP="00B20A6A">
            <w:pPr>
              <w:jc w:val="center"/>
              <w:rPr>
                <w:rFonts w:ascii="Calibri" w:eastAsia="Calibri" w:hAnsi="Calibri"/>
                <w:sz w:val="20"/>
                <w:szCs w:val="20"/>
              </w:rPr>
            </w:pPr>
          </w:p>
        </w:tc>
        <w:tc>
          <w:tcPr>
            <w:tcW w:w="1796" w:type="dxa"/>
          </w:tcPr>
          <w:p w14:paraId="709D3ADD"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Boot camp program</w:t>
            </w:r>
            <w:r w:rsidR="001E14FA">
              <w:rPr>
                <w:rFonts w:ascii="Calibri" w:eastAsia="Calibri" w:hAnsi="Calibri"/>
                <w:sz w:val="20"/>
                <w:szCs w:val="20"/>
              </w:rPr>
              <w:t>me</w:t>
            </w:r>
          </w:p>
        </w:tc>
        <w:tc>
          <w:tcPr>
            <w:tcW w:w="1362" w:type="dxa"/>
          </w:tcPr>
          <w:p w14:paraId="5AE82360"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Supervised Home based</w:t>
            </w:r>
          </w:p>
        </w:tc>
        <w:tc>
          <w:tcPr>
            <w:tcW w:w="1417" w:type="dxa"/>
          </w:tcPr>
          <w:p w14:paraId="16A20ACB"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3times/week X 4-6 months</w:t>
            </w:r>
          </w:p>
        </w:tc>
        <w:tc>
          <w:tcPr>
            <w:tcW w:w="1134" w:type="dxa"/>
          </w:tcPr>
          <w:p w14:paraId="6184DD51"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NR</w:t>
            </w:r>
          </w:p>
        </w:tc>
        <w:tc>
          <w:tcPr>
            <w:tcW w:w="992" w:type="dxa"/>
          </w:tcPr>
          <w:p w14:paraId="412B68E2"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60min</w:t>
            </w:r>
          </w:p>
        </w:tc>
        <w:tc>
          <w:tcPr>
            <w:tcW w:w="1134" w:type="dxa"/>
          </w:tcPr>
          <w:p w14:paraId="396374A1"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&gt;80%</w:t>
            </w:r>
          </w:p>
        </w:tc>
        <w:tc>
          <w:tcPr>
            <w:tcW w:w="1592" w:type="dxa"/>
          </w:tcPr>
          <w:p w14:paraId="377E05C0"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*Feasibility,</w:t>
            </w:r>
          </w:p>
          <w:p w14:paraId="78AF789A"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Measure of tumour size/ levels</w:t>
            </w:r>
          </w:p>
        </w:tc>
      </w:tr>
      <w:tr w:rsidR="00B20A6A" w:rsidRPr="00B20A6A" w14:paraId="34BF5FCE" w14:textId="77777777" w:rsidTr="00B20A6A">
        <w:trPr>
          <w:jc w:val="center"/>
        </w:trPr>
        <w:tc>
          <w:tcPr>
            <w:tcW w:w="1117" w:type="dxa"/>
          </w:tcPr>
          <w:p w14:paraId="28CAB0CF" w14:textId="219EF39F" w:rsidR="00B20A6A" w:rsidRPr="00B20A6A" w:rsidRDefault="00B20A6A" w:rsidP="00772917">
            <w:pPr>
              <w:jc w:val="center"/>
              <w:rPr>
                <w:rFonts w:ascii="Calibri" w:eastAsia="Calibri" w:hAnsi="Calibri"/>
                <w:b/>
                <w:bCs/>
                <w:sz w:val="20"/>
                <w:szCs w:val="20"/>
                <w:lang w:val="de-DE"/>
              </w:rPr>
            </w:pPr>
            <w:r w:rsidRPr="00B20A6A">
              <w:rPr>
                <w:rFonts w:ascii="Calibri" w:eastAsia="Calibri" w:hAnsi="Calibri"/>
                <w:b/>
                <w:bCs/>
                <w:sz w:val="20"/>
                <w:szCs w:val="20"/>
                <w:lang w:val="de-DE"/>
              </w:rPr>
              <w:t>West et al</w:t>
            </w:r>
            <w:r w:rsidRPr="00B20A6A">
              <w:rPr>
                <w:rFonts w:ascii="Calibri" w:eastAsia="Calibri" w:hAnsi="Calibri"/>
                <w:b/>
                <w:bCs/>
                <w:sz w:val="20"/>
                <w:szCs w:val="20"/>
                <w:lang w:val="de-DE"/>
              </w:rPr>
              <w:fldChar w:fldCharType="begin"/>
            </w:r>
            <w:r w:rsidR="00B86172">
              <w:rPr>
                <w:rFonts w:ascii="Calibri" w:eastAsia="Calibri" w:hAnsi="Calibri"/>
                <w:b/>
                <w:bCs/>
                <w:sz w:val="20"/>
                <w:szCs w:val="20"/>
                <w:lang w:val="de-DE"/>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Calibri" w:eastAsia="Calibri" w:hAnsi="Calibri"/>
                <w:b/>
                <w:bCs/>
                <w:sz w:val="20"/>
                <w:szCs w:val="20"/>
                <w:lang w:val="de-DE"/>
              </w:rPr>
              <w:fldChar w:fldCharType="separate"/>
            </w:r>
            <w:r w:rsidR="00B86172">
              <w:rPr>
                <w:rFonts w:ascii="Calibri" w:eastAsia="Calibri" w:hAnsi="Calibri"/>
                <w:b/>
                <w:bCs/>
                <w:noProof/>
                <w:sz w:val="20"/>
                <w:szCs w:val="20"/>
                <w:lang w:val="de-DE"/>
              </w:rPr>
              <w:t>[</w:t>
            </w:r>
            <w:hyperlink w:anchor="_ENREF_20" w:tooltip="West MA, 2014 #753" w:history="1">
              <w:r w:rsidR="00772917">
                <w:rPr>
                  <w:rFonts w:ascii="Calibri" w:eastAsia="Calibri" w:hAnsi="Calibri"/>
                  <w:b/>
                  <w:bCs/>
                  <w:noProof/>
                  <w:sz w:val="20"/>
                  <w:szCs w:val="20"/>
                  <w:lang w:val="de-DE"/>
                </w:rPr>
                <w:t>20</w:t>
              </w:r>
            </w:hyperlink>
            <w:r w:rsidR="00B86172">
              <w:rPr>
                <w:rFonts w:ascii="Calibri" w:eastAsia="Calibri" w:hAnsi="Calibri"/>
                <w:b/>
                <w:bCs/>
                <w:noProof/>
                <w:sz w:val="20"/>
                <w:szCs w:val="20"/>
                <w:lang w:val="de-DE"/>
              </w:rPr>
              <w:t>]</w:t>
            </w:r>
            <w:r w:rsidRPr="00B20A6A">
              <w:rPr>
                <w:rFonts w:ascii="Calibri" w:eastAsia="Calibri" w:hAnsi="Calibri"/>
                <w:b/>
                <w:bCs/>
                <w:sz w:val="20"/>
                <w:szCs w:val="20"/>
                <w:lang w:val="de-DE"/>
              </w:rPr>
              <w:fldChar w:fldCharType="end"/>
            </w:r>
            <w:r w:rsidRPr="00B20A6A">
              <w:rPr>
                <w:rFonts w:ascii="Calibri" w:eastAsia="Calibri" w:hAnsi="Calibri"/>
                <w:b/>
                <w:bCs/>
                <w:sz w:val="20"/>
                <w:szCs w:val="20"/>
                <w:lang w:val="de-DE"/>
              </w:rPr>
              <w:t>, 2014</w:t>
            </w:r>
          </w:p>
          <w:p w14:paraId="02EDCC32" w14:textId="77777777" w:rsidR="00B20A6A" w:rsidRPr="00B20A6A" w:rsidRDefault="00B20A6A" w:rsidP="00B20A6A">
            <w:pPr>
              <w:jc w:val="center"/>
              <w:rPr>
                <w:rFonts w:ascii="Calibri" w:eastAsia="Calibri" w:hAnsi="Calibri"/>
                <w:sz w:val="20"/>
                <w:szCs w:val="20"/>
                <w:lang w:val="de-DE"/>
              </w:rPr>
            </w:pPr>
            <w:r w:rsidRPr="00B20A6A">
              <w:rPr>
                <w:rFonts w:ascii="Calibri" w:eastAsia="Calibri" w:hAnsi="Calibri"/>
                <w:sz w:val="20"/>
                <w:szCs w:val="20"/>
                <w:lang w:val="de-DE"/>
              </w:rPr>
              <w:t>(UK)</w:t>
            </w:r>
          </w:p>
        </w:tc>
        <w:tc>
          <w:tcPr>
            <w:tcW w:w="834" w:type="dxa"/>
          </w:tcPr>
          <w:p w14:paraId="77BF4937"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Pilot</w:t>
            </w:r>
          </w:p>
        </w:tc>
        <w:tc>
          <w:tcPr>
            <w:tcW w:w="567" w:type="dxa"/>
          </w:tcPr>
          <w:p w14:paraId="0068C5E3"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35</w:t>
            </w:r>
          </w:p>
        </w:tc>
        <w:tc>
          <w:tcPr>
            <w:tcW w:w="2229" w:type="dxa"/>
          </w:tcPr>
          <w:p w14:paraId="4E7C4618"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Rectal cancer,</w:t>
            </w:r>
          </w:p>
          <w:p w14:paraId="1099DC24"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Neo-adjuvant CRT</w:t>
            </w:r>
          </w:p>
        </w:tc>
        <w:tc>
          <w:tcPr>
            <w:tcW w:w="1796" w:type="dxa"/>
          </w:tcPr>
          <w:p w14:paraId="799F15A2"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Aerobic,</w:t>
            </w:r>
          </w:p>
          <w:p w14:paraId="670DEFC5"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Interval</w:t>
            </w:r>
          </w:p>
        </w:tc>
        <w:tc>
          <w:tcPr>
            <w:tcW w:w="1362" w:type="dxa"/>
          </w:tcPr>
          <w:p w14:paraId="1CB44597"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Supervised, In-hospital</w:t>
            </w:r>
          </w:p>
        </w:tc>
        <w:tc>
          <w:tcPr>
            <w:tcW w:w="1417" w:type="dxa"/>
          </w:tcPr>
          <w:p w14:paraId="4ADE7058"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3times/week</w:t>
            </w:r>
          </w:p>
          <w:p w14:paraId="5288CC8A"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 xml:space="preserve"> x 6weeks</w:t>
            </w:r>
          </w:p>
        </w:tc>
        <w:tc>
          <w:tcPr>
            <w:tcW w:w="1134" w:type="dxa"/>
          </w:tcPr>
          <w:p w14:paraId="651BAB8A"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Prog:</w:t>
            </w:r>
          </w:p>
          <w:p w14:paraId="7190AC10" w14:textId="77777777" w:rsidR="00B20A6A" w:rsidRPr="00B20A6A" w:rsidRDefault="001E14FA" w:rsidP="00B20A6A">
            <w:pPr>
              <w:jc w:val="center"/>
              <w:rPr>
                <w:rFonts w:ascii="Calibri" w:eastAsia="Calibri" w:hAnsi="Calibri"/>
                <w:sz w:val="20"/>
                <w:szCs w:val="20"/>
              </w:rPr>
            </w:pPr>
            <w:r>
              <w:rPr>
                <w:rFonts w:ascii="Calibri" w:eastAsia="Calibri" w:hAnsi="Calibri"/>
                <w:sz w:val="20"/>
                <w:szCs w:val="20"/>
              </w:rPr>
              <w:t>Mod</w:t>
            </w:r>
            <w:r w:rsidR="00B20A6A" w:rsidRPr="00B20A6A">
              <w:rPr>
                <w:rFonts w:ascii="Calibri" w:eastAsia="Calibri" w:hAnsi="Calibri"/>
                <w:sz w:val="20"/>
                <w:szCs w:val="20"/>
              </w:rPr>
              <w:t xml:space="preserve">-high </w:t>
            </w:r>
          </w:p>
          <w:p w14:paraId="5625E755" w14:textId="77777777" w:rsidR="00B20A6A" w:rsidRPr="00B20A6A" w:rsidRDefault="00B20A6A" w:rsidP="001E14FA">
            <w:pPr>
              <w:jc w:val="center"/>
              <w:rPr>
                <w:rFonts w:ascii="Calibri" w:eastAsia="Calibri" w:hAnsi="Calibri"/>
                <w:sz w:val="20"/>
                <w:szCs w:val="20"/>
              </w:rPr>
            </w:pPr>
            <w:r w:rsidRPr="00B20A6A">
              <w:rPr>
                <w:rFonts w:ascii="Calibri" w:eastAsia="Calibri" w:hAnsi="Calibri"/>
                <w:sz w:val="20"/>
                <w:szCs w:val="20"/>
              </w:rPr>
              <w:t xml:space="preserve">(% of </w:t>
            </w:r>
            <w:r w:rsidR="001E14FA" w:rsidRPr="0091321B">
              <w:rPr>
                <w:rFonts w:asciiTheme="majorBidi" w:eastAsia="Times New Roman" w:hAnsiTheme="majorBidi" w:cstheme="majorBidi"/>
                <w:position w:val="-6"/>
                <w:sz w:val="24"/>
                <w:szCs w:val="24"/>
                <w:lang w:val="en-AU" w:eastAsia="en-US"/>
              </w:rPr>
              <w:object w:dxaOrig="260" w:dyaOrig="320" w14:anchorId="2DA50CC0">
                <v:shape id="_x0000_i1036" type="#_x0000_t75" style="width:8.75pt;height:15.05pt" o:ole="">
                  <v:imagedata r:id="rId14" o:title=""/>
                </v:shape>
                <o:OLEObject Type="Embed" ProgID="Equation.3" ShapeID="_x0000_i1036" DrawAspect="Content" ObjectID="_1482903709" r:id="rId27"/>
              </w:object>
            </w:r>
            <w:r w:rsidR="001E14FA" w:rsidRPr="0091321B">
              <w:rPr>
                <w:rFonts w:asciiTheme="majorBidi" w:eastAsia="Times New Roman" w:hAnsiTheme="majorBidi" w:cstheme="majorBidi"/>
                <w:sz w:val="24"/>
                <w:szCs w:val="24"/>
                <w:lang w:val="en-AU" w:eastAsia="en-US"/>
              </w:rPr>
              <w:t>o</w:t>
            </w:r>
            <w:r w:rsidR="001E14FA" w:rsidRPr="0091321B">
              <w:rPr>
                <w:rFonts w:asciiTheme="majorBidi" w:eastAsia="Times New Roman" w:hAnsiTheme="majorBidi" w:cstheme="majorBidi"/>
                <w:sz w:val="24"/>
                <w:szCs w:val="24"/>
                <w:vertAlign w:val="subscript"/>
                <w:lang w:val="en-AU" w:eastAsia="en-US"/>
              </w:rPr>
              <w:t>2</w:t>
            </w:r>
            <w:r w:rsidR="001E14FA" w:rsidRPr="0091321B">
              <w:rPr>
                <w:rFonts w:asciiTheme="majorBidi" w:eastAsia="Times New Roman" w:hAnsiTheme="majorBidi" w:cstheme="majorBidi"/>
                <w:sz w:val="24"/>
                <w:szCs w:val="24"/>
                <w:lang w:val="en-AU" w:eastAsia="en-US"/>
              </w:rPr>
              <w:t xml:space="preserve"> at </w:t>
            </w:r>
            <w:r w:rsidR="001E14FA" w:rsidRPr="0091321B">
              <w:rPr>
                <w:rFonts w:asciiTheme="majorBidi" w:eastAsia="Times New Roman" w:hAnsiTheme="majorBidi" w:cstheme="majorBidi"/>
                <w:position w:val="-6"/>
                <w:sz w:val="24"/>
                <w:szCs w:val="24"/>
                <w:lang w:val="en-AU" w:eastAsia="en-US"/>
              </w:rPr>
              <w:object w:dxaOrig="180" w:dyaOrig="320" w14:anchorId="2FE6FE4A">
                <v:shape id="_x0000_i1037" type="#_x0000_t75" style="width:8.15pt;height:15.05pt" o:ole="">
                  <v:imagedata r:id="rId16" o:title=""/>
                </v:shape>
                <o:OLEObject Type="Embed" ProgID="Equation.3" ShapeID="_x0000_i1037" DrawAspect="Content" ObjectID="_1482903710" r:id="rId28"/>
              </w:object>
            </w:r>
            <w:r w:rsidR="001E14FA" w:rsidRPr="0091321B">
              <w:rPr>
                <w:rFonts w:asciiTheme="majorBidi" w:eastAsia="Times New Roman" w:hAnsiTheme="majorBidi" w:cstheme="majorBidi"/>
                <w:sz w:val="24"/>
                <w:szCs w:val="24"/>
                <w:vertAlign w:val="subscript"/>
                <w:lang w:val="en-AU" w:eastAsia="en-US"/>
              </w:rPr>
              <w:t>L</w:t>
            </w:r>
            <w:r w:rsidR="001E14FA" w:rsidRPr="00B20A6A">
              <w:rPr>
                <w:rFonts w:asciiTheme="majorBidi" w:eastAsia="Calibri" w:hAnsiTheme="majorBidi" w:cstheme="majorBidi"/>
                <w:sz w:val="24"/>
                <w:szCs w:val="24"/>
                <w:lang w:eastAsia="en-US"/>
              </w:rPr>
              <w:t xml:space="preserve"> </w:t>
            </w:r>
            <w:r w:rsidRPr="00B20A6A">
              <w:rPr>
                <w:rFonts w:ascii="Calibri" w:eastAsia="Calibri" w:hAnsi="Calibri"/>
                <w:sz w:val="20"/>
                <w:szCs w:val="20"/>
              </w:rPr>
              <w:t>&amp; peak)</w:t>
            </w:r>
          </w:p>
        </w:tc>
        <w:tc>
          <w:tcPr>
            <w:tcW w:w="992" w:type="dxa"/>
          </w:tcPr>
          <w:p w14:paraId="07289C19"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40min</w:t>
            </w:r>
          </w:p>
        </w:tc>
        <w:tc>
          <w:tcPr>
            <w:tcW w:w="1134" w:type="dxa"/>
          </w:tcPr>
          <w:p w14:paraId="3BF913FE"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96</w:t>
            </w:r>
            <w:r w:rsidR="001E14FA">
              <w:rPr>
                <w:rFonts w:ascii="Calibri" w:eastAsia="Calibri" w:hAnsi="Calibri"/>
                <w:sz w:val="20"/>
                <w:szCs w:val="20"/>
              </w:rPr>
              <w:t>%</w:t>
            </w:r>
          </w:p>
        </w:tc>
        <w:tc>
          <w:tcPr>
            <w:tcW w:w="1592" w:type="dxa"/>
          </w:tcPr>
          <w:p w14:paraId="5D80D7DB" w14:textId="77777777" w:rsidR="001E14FA" w:rsidRDefault="00B20A6A" w:rsidP="00B20A6A">
            <w:pPr>
              <w:jc w:val="center"/>
              <w:rPr>
                <w:rFonts w:ascii="Calibri" w:eastAsia="Calibri" w:hAnsi="Calibri"/>
                <w:sz w:val="20"/>
                <w:szCs w:val="20"/>
              </w:rPr>
            </w:pPr>
            <w:r w:rsidRPr="00B20A6A">
              <w:rPr>
                <w:rFonts w:ascii="Calibri" w:eastAsia="Calibri" w:hAnsi="Calibri"/>
                <w:sz w:val="20"/>
                <w:szCs w:val="20"/>
              </w:rPr>
              <w:t>*</w:t>
            </w:r>
            <w:r w:rsidR="001E14FA" w:rsidRPr="0091321B">
              <w:rPr>
                <w:rFonts w:asciiTheme="majorBidi" w:eastAsia="Times New Roman" w:hAnsiTheme="majorBidi" w:cstheme="majorBidi"/>
                <w:position w:val="-6"/>
                <w:sz w:val="24"/>
                <w:szCs w:val="24"/>
                <w:lang w:val="en-AU" w:eastAsia="en-US"/>
              </w:rPr>
              <w:object w:dxaOrig="260" w:dyaOrig="320" w14:anchorId="4BB61CDF">
                <v:shape id="_x0000_i1038" type="#_x0000_t75" style="width:8.75pt;height:15.05pt" o:ole="">
                  <v:imagedata r:id="rId14" o:title=""/>
                </v:shape>
                <o:OLEObject Type="Embed" ProgID="Equation.3" ShapeID="_x0000_i1038" DrawAspect="Content" ObjectID="_1482903711" r:id="rId29"/>
              </w:object>
            </w:r>
            <w:r w:rsidR="001E14FA" w:rsidRPr="0091321B">
              <w:rPr>
                <w:rFonts w:asciiTheme="majorBidi" w:eastAsia="Times New Roman" w:hAnsiTheme="majorBidi" w:cstheme="majorBidi"/>
                <w:sz w:val="24"/>
                <w:szCs w:val="24"/>
                <w:lang w:val="en-AU" w:eastAsia="en-US"/>
              </w:rPr>
              <w:t>o</w:t>
            </w:r>
            <w:r w:rsidR="001E14FA" w:rsidRPr="0091321B">
              <w:rPr>
                <w:rFonts w:asciiTheme="majorBidi" w:eastAsia="Times New Roman" w:hAnsiTheme="majorBidi" w:cstheme="majorBidi"/>
                <w:sz w:val="24"/>
                <w:szCs w:val="24"/>
                <w:vertAlign w:val="subscript"/>
                <w:lang w:val="en-AU" w:eastAsia="en-US"/>
              </w:rPr>
              <w:t>2</w:t>
            </w:r>
            <w:r w:rsidR="001E14FA" w:rsidRPr="0091321B">
              <w:rPr>
                <w:rFonts w:asciiTheme="majorBidi" w:eastAsia="Times New Roman" w:hAnsiTheme="majorBidi" w:cstheme="majorBidi"/>
                <w:sz w:val="24"/>
                <w:szCs w:val="24"/>
                <w:lang w:val="en-AU" w:eastAsia="en-US"/>
              </w:rPr>
              <w:t xml:space="preserve"> at </w:t>
            </w:r>
            <w:r w:rsidR="001E14FA" w:rsidRPr="0091321B">
              <w:rPr>
                <w:rFonts w:asciiTheme="majorBidi" w:eastAsia="Times New Roman" w:hAnsiTheme="majorBidi" w:cstheme="majorBidi"/>
                <w:position w:val="-6"/>
                <w:sz w:val="24"/>
                <w:szCs w:val="24"/>
                <w:lang w:val="en-AU" w:eastAsia="en-US"/>
              </w:rPr>
              <w:object w:dxaOrig="180" w:dyaOrig="320" w14:anchorId="247E7580">
                <v:shape id="_x0000_i1039" type="#_x0000_t75" style="width:8.15pt;height:15.05pt" o:ole="">
                  <v:imagedata r:id="rId16" o:title=""/>
                </v:shape>
                <o:OLEObject Type="Embed" ProgID="Equation.3" ShapeID="_x0000_i1039" DrawAspect="Content" ObjectID="_1482903712" r:id="rId30"/>
              </w:object>
            </w:r>
            <w:r w:rsidR="001E14FA" w:rsidRPr="0091321B">
              <w:rPr>
                <w:rFonts w:asciiTheme="majorBidi" w:eastAsia="Times New Roman" w:hAnsiTheme="majorBidi" w:cstheme="majorBidi"/>
                <w:sz w:val="24"/>
                <w:szCs w:val="24"/>
                <w:vertAlign w:val="subscript"/>
                <w:lang w:val="en-AU" w:eastAsia="en-US"/>
              </w:rPr>
              <w:t>L</w:t>
            </w:r>
          </w:p>
          <w:p w14:paraId="32E5CB92" w14:textId="77777777" w:rsidR="00B20A6A" w:rsidRPr="00B20A6A" w:rsidRDefault="00B20A6A" w:rsidP="00B20A6A">
            <w:pPr>
              <w:jc w:val="center"/>
              <w:rPr>
                <w:rFonts w:ascii="Calibri" w:eastAsia="Calibri" w:hAnsi="Calibri"/>
                <w:sz w:val="20"/>
                <w:szCs w:val="20"/>
              </w:rPr>
            </w:pPr>
            <w:r w:rsidRPr="00B20A6A">
              <w:rPr>
                <w:rFonts w:ascii="Calibri" w:eastAsia="Calibri" w:hAnsi="Calibri"/>
                <w:sz w:val="20"/>
                <w:szCs w:val="20"/>
              </w:rPr>
              <w:t>*physical activity</w:t>
            </w:r>
          </w:p>
        </w:tc>
      </w:tr>
    </w:tbl>
    <w:p w14:paraId="2CCB2B6B" w14:textId="77777777" w:rsidR="00B20A6A" w:rsidRPr="00B20A6A" w:rsidRDefault="00B20A6A" w:rsidP="00B20A6A">
      <w:pPr>
        <w:spacing w:line="240" w:lineRule="auto"/>
        <w:contextualSpacing/>
        <w:rPr>
          <w:rFonts w:asciiTheme="majorBidi" w:eastAsia="Calibri" w:hAnsiTheme="majorBidi" w:cstheme="majorBidi"/>
          <w:sz w:val="20"/>
          <w:szCs w:val="20"/>
          <w:lang w:eastAsia="en-US"/>
        </w:rPr>
      </w:pPr>
      <w:bookmarkStart w:id="2" w:name="_Toc350163800"/>
    </w:p>
    <w:p w14:paraId="2A66210D" w14:textId="77777777" w:rsidR="00772917" w:rsidRDefault="00B20A6A" w:rsidP="00255715">
      <w:pPr>
        <w:spacing w:line="240" w:lineRule="auto"/>
        <w:contextualSpacing/>
        <w:rPr>
          <w:rFonts w:asciiTheme="majorBidi" w:eastAsia="Calibri" w:hAnsiTheme="majorBidi" w:cstheme="majorBidi"/>
          <w:sz w:val="20"/>
          <w:szCs w:val="20"/>
          <w:lang w:eastAsia="en-US"/>
        </w:rPr>
        <w:sectPr w:rsidR="00772917" w:rsidSect="00772917">
          <w:pgSz w:w="16838" w:h="11906" w:orient="landscape"/>
          <w:pgMar w:top="1440" w:right="1440" w:bottom="1440" w:left="1440" w:header="709" w:footer="709" w:gutter="0"/>
          <w:cols w:space="708"/>
          <w:docGrid w:linePitch="360"/>
        </w:sectPr>
      </w:pPr>
      <w:r w:rsidRPr="00B20A6A">
        <w:rPr>
          <w:rFonts w:asciiTheme="majorBidi" w:eastAsia="Calibri" w:hAnsiTheme="majorBidi" w:cstheme="majorBidi"/>
          <w:sz w:val="20"/>
          <w:szCs w:val="20"/>
          <w:lang w:eastAsia="en-US"/>
        </w:rPr>
        <w:t xml:space="preserve">Abbreviations: * - </w:t>
      </w:r>
      <w:r w:rsidRPr="001E14FA">
        <w:rPr>
          <w:rFonts w:asciiTheme="majorBidi" w:eastAsia="Calibri" w:hAnsiTheme="majorBidi" w:cstheme="majorBidi"/>
          <w:sz w:val="20"/>
          <w:szCs w:val="20"/>
          <w:lang w:eastAsia="en-US"/>
        </w:rPr>
        <w:t xml:space="preserve">significant findings, RCT- randomised controlled trial, </w:t>
      </w:r>
      <w:r w:rsidR="001E14FA" w:rsidRPr="001E14FA">
        <w:rPr>
          <w:rFonts w:asciiTheme="majorBidi" w:eastAsia="Times New Roman" w:hAnsiTheme="majorBidi" w:cstheme="majorBidi"/>
          <w:position w:val="-6"/>
          <w:sz w:val="20"/>
          <w:szCs w:val="20"/>
          <w:lang w:val="en-AU" w:eastAsia="en-US"/>
        </w:rPr>
        <w:object w:dxaOrig="260" w:dyaOrig="320" w14:anchorId="226E64DA">
          <v:shape id="_x0000_i1040" type="#_x0000_t75" style="width:8.75pt;height:15.05pt" o:ole="">
            <v:imagedata r:id="rId14" o:title=""/>
          </v:shape>
          <o:OLEObject Type="Embed" ProgID="Equation.3" ShapeID="_x0000_i1040" DrawAspect="Content" ObjectID="_1482903713" r:id="rId31"/>
        </w:object>
      </w:r>
      <w:r w:rsidR="001E14FA" w:rsidRPr="001E14FA">
        <w:rPr>
          <w:rFonts w:asciiTheme="majorBidi" w:eastAsia="Times New Roman" w:hAnsiTheme="majorBidi" w:cstheme="majorBidi"/>
          <w:sz w:val="20"/>
          <w:szCs w:val="20"/>
          <w:lang w:val="en-AU" w:eastAsia="en-US"/>
        </w:rPr>
        <w:t>o</w:t>
      </w:r>
      <w:r w:rsidR="001E14FA" w:rsidRPr="001E14FA">
        <w:rPr>
          <w:rFonts w:asciiTheme="majorBidi" w:eastAsia="Times New Roman" w:hAnsiTheme="majorBidi" w:cstheme="majorBidi"/>
          <w:sz w:val="20"/>
          <w:szCs w:val="20"/>
          <w:vertAlign w:val="subscript"/>
          <w:lang w:val="en-AU" w:eastAsia="en-US"/>
        </w:rPr>
        <w:t>2</w:t>
      </w:r>
      <w:r w:rsidR="001E14FA" w:rsidRPr="001E14FA">
        <w:rPr>
          <w:rFonts w:asciiTheme="majorBidi" w:eastAsia="Times New Roman" w:hAnsiTheme="majorBidi" w:cstheme="majorBidi"/>
          <w:sz w:val="20"/>
          <w:szCs w:val="20"/>
          <w:lang w:val="en-AU" w:eastAsia="en-US"/>
        </w:rPr>
        <w:t xml:space="preserve"> at </w:t>
      </w:r>
      <w:r w:rsidR="001E14FA" w:rsidRPr="001E14FA">
        <w:rPr>
          <w:rFonts w:asciiTheme="majorBidi" w:eastAsia="Times New Roman" w:hAnsiTheme="majorBidi" w:cstheme="majorBidi"/>
          <w:position w:val="-6"/>
          <w:sz w:val="20"/>
          <w:szCs w:val="20"/>
          <w:lang w:val="en-AU" w:eastAsia="en-US"/>
        </w:rPr>
        <w:object w:dxaOrig="180" w:dyaOrig="320" w14:anchorId="001FBF43">
          <v:shape id="_x0000_i1041" type="#_x0000_t75" style="width:8.15pt;height:15.05pt" o:ole="">
            <v:imagedata r:id="rId16" o:title=""/>
          </v:shape>
          <o:OLEObject Type="Embed" ProgID="Equation.3" ShapeID="_x0000_i1041" DrawAspect="Content" ObjectID="_1482903714" r:id="rId32"/>
        </w:object>
      </w:r>
      <w:r w:rsidR="001E14FA" w:rsidRPr="001E14FA">
        <w:rPr>
          <w:rFonts w:asciiTheme="majorBidi" w:eastAsia="Times New Roman" w:hAnsiTheme="majorBidi" w:cstheme="majorBidi"/>
          <w:sz w:val="20"/>
          <w:szCs w:val="20"/>
          <w:vertAlign w:val="subscript"/>
          <w:lang w:val="en-AU" w:eastAsia="en-US"/>
        </w:rPr>
        <w:t>L</w:t>
      </w:r>
      <w:r w:rsidRPr="001E14FA">
        <w:rPr>
          <w:rFonts w:ascii="Calibri" w:eastAsia="Calibri" w:hAnsi="Calibri"/>
          <w:sz w:val="20"/>
          <w:szCs w:val="20"/>
        </w:rPr>
        <w:t xml:space="preserve">- oxygen uptake at lactate threshold, Prog-progressive, </w:t>
      </w:r>
      <w:r w:rsidRPr="001E14FA">
        <w:rPr>
          <w:rFonts w:asciiTheme="majorBidi" w:eastAsia="Calibri" w:hAnsiTheme="majorBidi" w:cstheme="majorBidi"/>
          <w:sz w:val="20"/>
          <w:szCs w:val="20"/>
          <w:lang w:eastAsia="en-US"/>
        </w:rPr>
        <w:t>Min- minute, CRT – chemoradiotherapy.</w:t>
      </w:r>
    </w:p>
    <w:p w14:paraId="094D6996" w14:textId="2B0EBB2D" w:rsidR="00B20A6A" w:rsidRPr="00200BA7" w:rsidRDefault="00B20A6A" w:rsidP="00255715">
      <w:pPr>
        <w:spacing w:line="240" w:lineRule="auto"/>
        <w:contextualSpacing/>
        <w:rPr>
          <w:rFonts w:asciiTheme="majorBidi" w:eastAsia="Calibri" w:hAnsiTheme="majorBidi" w:cstheme="majorBidi"/>
          <w:sz w:val="20"/>
          <w:szCs w:val="20"/>
          <w:lang w:eastAsia="en-US"/>
        </w:rPr>
      </w:pPr>
      <w:r w:rsidRPr="00B20A6A">
        <w:rPr>
          <w:rFonts w:asciiTheme="majorBidi" w:eastAsia="Calibri" w:hAnsiTheme="majorBidi" w:cstheme="majorBidi"/>
          <w:b/>
          <w:bCs/>
          <w:sz w:val="24"/>
          <w:szCs w:val="24"/>
          <w:lang w:eastAsia="en-US"/>
        </w:rPr>
        <w:lastRenderedPageBreak/>
        <w:t>Discussion</w:t>
      </w:r>
    </w:p>
    <w:p w14:paraId="7CAB91FA" w14:textId="77777777" w:rsidR="00C356EB" w:rsidRPr="00C356EB" w:rsidRDefault="00C356EB" w:rsidP="00C356EB">
      <w:pPr>
        <w:spacing w:line="480" w:lineRule="auto"/>
        <w:jc w:val="both"/>
        <w:rPr>
          <w:rFonts w:asciiTheme="majorBidi" w:eastAsia="Calibri" w:hAnsiTheme="majorBidi" w:cstheme="majorBidi"/>
          <w:i/>
          <w:iCs/>
          <w:sz w:val="24"/>
          <w:szCs w:val="24"/>
          <w:lang w:eastAsia="en-US"/>
        </w:rPr>
      </w:pPr>
      <w:r w:rsidRPr="00C356EB">
        <w:rPr>
          <w:rFonts w:asciiTheme="majorBidi" w:eastAsia="Calibri" w:hAnsiTheme="majorBidi" w:cstheme="majorBidi"/>
          <w:i/>
          <w:iCs/>
          <w:sz w:val="24"/>
          <w:szCs w:val="24"/>
          <w:lang w:eastAsia="en-US"/>
        </w:rPr>
        <w:t>Main findings</w:t>
      </w:r>
    </w:p>
    <w:p w14:paraId="5D0C12F0" w14:textId="2CCAD790"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This is the first systematic review of reports of exercise training intervention</w:t>
      </w:r>
      <w:r w:rsidR="001E14FA">
        <w:rPr>
          <w:rFonts w:asciiTheme="majorBidi" w:eastAsia="Calibri" w:hAnsiTheme="majorBidi" w:cstheme="majorBidi"/>
          <w:sz w:val="24"/>
          <w:szCs w:val="24"/>
          <w:lang w:eastAsia="en-US"/>
        </w:rPr>
        <w:t>s</w:t>
      </w:r>
      <w:r w:rsidRPr="00B20A6A">
        <w:rPr>
          <w:rFonts w:asciiTheme="majorBidi" w:eastAsia="Calibri" w:hAnsiTheme="majorBidi" w:cstheme="majorBidi"/>
          <w:sz w:val="24"/>
          <w:szCs w:val="24"/>
          <w:lang w:eastAsia="en-US"/>
        </w:rPr>
        <w:t xml:space="preserve"> in cancer patients undergoing </w:t>
      </w:r>
      <w:r w:rsidR="00052574">
        <w:rPr>
          <w:rFonts w:asciiTheme="majorBidi" w:eastAsia="Calibri" w:hAnsiTheme="majorBidi" w:cstheme="majorBidi"/>
          <w:sz w:val="24"/>
          <w:szCs w:val="24"/>
          <w:lang w:eastAsia="en-US"/>
        </w:rPr>
        <w:t xml:space="preserve">neoadjuvant </w:t>
      </w:r>
      <w:r w:rsidRPr="00B20A6A">
        <w:rPr>
          <w:rFonts w:asciiTheme="majorBidi" w:eastAsia="Calibri" w:hAnsiTheme="majorBidi" w:cstheme="majorBidi"/>
          <w:sz w:val="24"/>
          <w:szCs w:val="24"/>
          <w:lang w:eastAsia="en-US"/>
        </w:rPr>
        <w:t>cancer t</w:t>
      </w:r>
      <w:r w:rsidR="00052574">
        <w:rPr>
          <w:rFonts w:asciiTheme="majorBidi" w:eastAsia="Calibri" w:hAnsiTheme="majorBidi" w:cstheme="majorBidi"/>
          <w:sz w:val="24"/>
          <w:szCs w:val="24"/>
          <w:lang w:eastAsia="en-US"/>
        </w:rPr>
        <w:t>reatment</w:t>
      </w:r>
      <w:r w:rsidRPr="00B20A6A">
        <w:rPr>
          <w:rFonts w:asciiTheme="majorBidi" w:eastAsia="Calibri" w:hAnsiTheme="majorBidi" w:cstheme="majorBidi"/>
          <w:sz w:val="24"/>
          <w:szCs w:val="24"/>
          <w:lang w:eastAsia="en-US"/>
        </w:rPr>
        <w:t xml:space="preserve"> and surgery. </w:t>
      </w:r>
      <w:r w:rsidR="00200BA7">
        <w:rPr>
          <w:rFonts w:asciiTheme="majorBidi" w:eastAsia="Calibri" w:hAnsiTheme="majorBidi" w:cstheme="majorBidi"/>
          <w:sz w:val="24"/>
          <w:szCs w:val="24"/>
          <w:lang w:eastAsia="en-US"/>
        </w:rPr>
        <w:t xml:space="preserve">Both studies illustrate </w:t>
      </w:r>
      <w:r w:rsidRPr="00B20A6A">
        <w:rPr>
          <w:rFonts w:asciiTheme="majorBidi" w:eastAsia="Calibri" w:hAnsiTheme="majorBidi" w:cstheme="majorBidi"/>
          <w:sz w:val="24"/>
          <w:szCs w:val="24"/>
          <w:lang w:eastAsia="en-US"/>
        </w:rPr>
        <w:t>that exercise training is safe an</w:t>
      </w:r>
      <w:r w:rsidR="00906569">
        <w:rPr>
          <w:rFonts w:asciiTheme="majorBidi" w:eastAsia="Calibri" w:hAnsiTheme="majorBidi" w:cstheme="majorBidi"/>
          <w:sz w:val="24"/>
          <w:szCs w:val="24"/>
          <w:lang w:eastAsia="en-US"/>
        </w:rPr>
        <w:t>d feasible in the neo</w:t>
      </w:r>
      <w:r w:rsidR="00200BA7">
        <w:rPr>
          <w:rFonts w:asciiTheme="majorBidi" w:eastAsia="Calibri" w:hAnsiTheme="majorBidi" w:cstheme="majorBidi"/>
          <w:sz w:val="24"/>
          <w:szCs w:val="24"/>
          <w:lang w:eastAsia="en-US"/>
        </w:rPr>
        <w:t>adjuvant</w:t>
      </w:r>
      <w:r w:rsidRPr="00B20A6A">
        <w:rPr>
          <w:rFonts w:asciiTheme="majorBidi" w:eastAsia="Calibri" w:hAnsiTheme="majorBidi" w:cstheme="majorBidi"/>
          <w:sz w:val="24"/>
          <w:szCs w:val="24"/>
          <w:lang w:eastAsia="en-US"/>
        </w:rPr>
        <w:t xml:space="preserve"> setting</w:t>
      </w:r>
      <w:r w:rsidR="00906569">
        <w:rPr>
          <w:rFonts w:asciiTheme="majorBidi" w:eastAsia="Calibri" w:hAnsiTheme="majorBidi" w:cstheme="majorBidi"/>
          <w:sz w:val="24"/>
          <w:szCs w:val="24"/>
          <w:lang w:eastAsia="en-US"/>
        </w:rPr>
        <w:t xml:space="preserve"> in </w:t>
      </w:r>
      <w:r w:rsidR="00200BA7">
        <w:rPr>
          <w:rFonts w:asciiTheme="majorBidi" w:eastAsia="Calibri" w:hAnsiTheme="majorBidi" w:cstheme="majorBidi"/>
          <w:sz w:val="24"/>
          <w:szCs w:val="24"/>
          <w:lang w:eastAsia="en-US"/>
        </w:rPr>
        <w:t xml:space="preserve">breast and </w:t>
      </w:r>
      <w:r w:rsidR="00850A48">
        <w:rPr>
          <w:rFonts w:asciiTheme="majorBidi" w:eastAsia="Calibri" w:hAnsiTheme="majorBidi" w:cstheme="majorBidi"/>
          <w:sz w:val="24"/>
          <w:szCs w:val="24"/>
          <w:lang w:eastAsia="en-US"/>
        </w:rPr>
        <w:t xml:space="preserve">locally advanced </w:t>
      </w:r>
      <w:r w:rsidR="00200BA7">
        <w:rPr>
          <w:rFonts w:asciiTheme="majorBidi" w:eastAsia="Calibri" w:hAnsiTheme="majorBidi" w:cstheme="majorBidi"/>
          <w:sz w:val="24"/>
          <w:szCs w:val="24"/>
          <w:lang w:eastAsia="en-US"/>
        </w:rPr>
        <w:t>rectal cancer</w:t>
      </w:r>
      <w:r w:rsidR="00255715">
        <w:rPr>
          <w:rFonts w:asciiTheme="majorBidi" w:eastAsia="Calibri" w:hAnsiTheme="majorBidi" w:cstheme="majorBidi"/>
          <w:sz w:val="24"/>
          <w:szCs w:val="24"/>
          <w:lang w:eastAsia="en-US"/>
        </w:rPr>
        <w:t xml:space="preserve">, although both studies illustrated </w:t>
      </w:r>
      <w:r w:rsidR="001E14FA">
        <w:rPr>
          <w:rFonts w:asciiTheme="majorBidi" w:eastAsia="Calibri" w:hAnsiTheme="majorBidi" w:cstheme="majorBidi"/>
          <w:sz w:val="24"/>
          <w:szCs w:val="24"/>
          <w:lang w:eastAsia="en-US"/>
        </w:rPr>
        <w:t xml:space="preserve">a </w:t>
      </w:r>
      <w:r w:rsidR="00255715">
        <w:rPr>
          <w:rFonts w:asciiTheme="majorBidi" w:eastAsia="Calibri" w:hAnsiTheme="majorBidi" w:cstheme="majorBidi"/>
          <w:sz w:val="24"/>
          <w:szCs w:val="24"/>
          <w:lang w:eastAsia="en-US"/>
        </w:rPr>
        <w:t>small sample size. O</w:t>
      </w:r>
      <w:r w:rsidRPr="00B20A6A">
        <w:rPr>
          <w:rFonts w:asciiTheme="majorBidi" w:eastAsia="Calibri" w:hAnsiTheme="majorBidi" w:cstheme="majorBidi"/>
          <w:sz w:val="24"/>
          <w:szCs w:val="24"/>
          <w:lang w:eastAsia="en-US"/>
        </w:rPr>
        <w:t>verall adherence</w:t>
      </w:r>
      <w:r w:rsidR="00255715">
        <w:rPr>
          <w:rFonts w:asciiTheme="majorBidi" w:eastAsia="Calibri" w:hAnsiTheme="majorBidi" w:cstheme="majorBidi"/>
          <w:sz w:val="24"/>
          <w:szCs w:val="24"/>
          <w:lang w:eastAsia="en-US"/>
        </w:rPr>
        <w:t xml:space="preserve"> was acceptable </w:t>
      </w:r>
      <w:r w:rsidR="00E127BD">
        <w:rPr>
          <w:rFonts w:asciiTheme="majorBidi" w:eastAsia="Calibri" w:hAnsiTheme="majorBidi" w:cstheme="majorBidi"/>
          <w:sz w:val="24"/>
          <w:szCs w:val="24"/>
          <w:lang w:eastAsia="en-US"/>
        </w:rPr>
        <w:t xml:space="preserve">with </w:t>
      </w:r>
      <w:r w:rsidR="00255715">
        <w:rPr>
          <w:rFonts w:asciiTheme="majorBidi" w:eastAsia="Calibri" w:hAnsiTheme="majorBidi" w:cstheme="majorBidi"/>
          <w:sz w:val="24"/>
          <w:szCs w:val="24"/>
          <w:lang w:eastAsia="en-US"/>
        </w:rPr>
        <w:t>rates</w:t>
      </w:r>
      <w:r w:rsidR="00E127BD">
        <w:rPr>
          <w:rFonts w:asciiTheme="majorBidi" w:eastAsia="Calibri" w:hAnsiTheme="majorBidi" w:cstheme="majorBidi"/>
          <w:sz w:val="24"/>
          <w:szCs w:val="24"/>
          <w:lang w:eastAsia="en-US"/>
        </w:rPr>
        <w:t xml:space="preserve"> between</w:t>
      </w:r>
      <w:r w:rsidR="00255715">
        <w:rPr>
          <w:rFonts w:asciiTheme="majorBidi" w:eastAsia="Calibri" w:hAnsiTheme="majorBidi" w:cstheme="majorBidi"/>
          <w:sz w:val="24"/>
          <w:szCs w:val="24"/>
          <w:lang w:eastAsia="en-US"/>
        </w:rPr>
        <w:t xml:space="preserve"> of </w:t>
      </w:r>
      <w:r w:rsidR="00200BA7">
        <w:rPr>
          <w:rFonts w:asciiTheme="majorBidi" w:eastAsia="Calibri" w:hAnsiTheme="majorBidi" w:cstheme="majorBidi"/>
          <w:sz w:val="24"/>
          <w:szCs w:val="24"/>
          <w:lang w:eastAsia="en-US"/>
        </w:rPr>
        <w:t>80-96</w:t>
      </w:r>
      <w:r w:rsidRPr="00B20A6A">
        <w:rPr>
          <w:rFonts w:asciiTheme="majorBidi" w:eastAsia="Calibri" w:hAnsiTheme="majorBidi" w:cstheme="majorBidi"/>
          <w:sz w:val="24"/>
          <w:szCs w:val="24"/>
          <w:lang w:eastAsia="en-US"/>
        </w:rPr>
        <w:t>%. However, the question of which is the most effective exercise training program</w:t>
      </w:r>
      <w:r w:rsidR="00255715">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aimed at improving physical fitness</w:t>
      </w:r>
      <w:r w:rsidR="00200BA7">
        <w:rPr>
          <w:rFonts w:asciiTheme="majorBidi" w:eastAsia="Calibri" w:hAnsiTheme="majorBidi" w:cstheme="majorBidi"/>
          <w:sz w:val="24"/>
          <w:szCs w:val="24"/>
          <w:lang w:eastAsia="en-US"/>
        </w:rPr>
        <w:t xml:space="preserve"> cannot be </w:t>
      </w:r>
      <w:r w:rsidR="008241FA">
        <w:rPr>
          <w:rFonts w:asciiTheme="majorBidi" w:eastAsia="Calibri" w:hAnsiTheme="majorBidi" w:cstheme="majorBidi"/>
          <w:sz w:val="24"/>
          <w:szCs w:val="24"/>
          <w:lang w:eastAsia="en-US"/>
        </w:rPr>
        <w:t>answered. Only one of the two</w:t>
      </w:r>
      <w:r w:rsidR="00200BA7">
        <w:rPr>
          <w:rFonts w:asciiTheme="majorBidi" w:eastAsia="Calibri" w:hAnsiTheme="majorBidi" w:cstheme="majorBidi"/>
          <w:sz w:val="24"/>
          <w:szCs w:val="24"/>
          <w:lang w:eastAsia="en-US"/>
        </w:rPr>
        <w:t xml:space="preserve"> included</w:t>
      </w:r>
      <w:r w:rsidRPr="00B20A6A">
        <w:rPr>
          <w:rFonts w:asciiTheme="majorBidi" w:eastAsia="Calibri" w:hAnsiTheme="majorBidi" w:cstheme="majorBidi"/>
          <w:sz w:val="24"/>
          <w:szCs w:val="24"/>
          <w:lang w:eastAsia="en-US"/>
        </w:rPr>
        <w:t xml:space="preserve"> pilot studies </w:t>
      </w:r>
      <w:r w:rsidR="008241FA">
        <w:rPr>
          <w:rFonts w:asciiTheme="majorBidi" w:eastAsia="Calibri" w:hAnsiTheme="majorBidi" w:cstheme="majorBidi"/>
          <w:sz w:val="24"/>
          <w:szCs w:val="24"/>
          <w:lang w:eastAsia="en-US"/>
        </w:rPr>
        <w:t>reported a</w:t>
      </w:r>
      <w:r w:rsidRPr="00B20A6A">
        <w:rPr>
          <w:rFonts w:asciiTheme="majorBidi" w:eastAsia="Calibri" w:hAnsiTheme="majorBidi" w:cstheme="majorBidi"/>
          <w:sz w:val="24"/>
          <w:szCs w:val="24"/>
          <w:lang w:eastAsia="en-US"/>
        </w:rPr>
        <w:t xml:space="preserve"> stat</w:t>
      </w:r>
      <w:r w:rsidR="008241FA">
        <w:rPr>
          <w:rFonts w:asciiTheme="majorBidi" w:eastAsia="Calibri" w:hAnsiTheme="majorBidi" w:cstheme="majorBidi"/>
          <w:sz w:val="24"/>
          <w:szCs w:val="24"/>
          <w:lang w:eastAsia="en-US"/>
        </w:rPr>
        <w:t xml:space="preserve">istical significant increase in physical fitness </w:t>
      </w:r>
      <w:r w:rsidRPr="00B20A6A">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ZWNOdW0+NjAyPC9SZWNOdW0+PERpc3BsYXlUZXh0PlsyMCwgMjFdPC9EaXNwbGF5VGV4dD48cmVj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</w:fldData>
        </w:fldChar>
      </w:r>
      <w:r w:rsidR="00B86172">
        <w:rPr>
          <w:rFonts w:asciiTheme="majorBidi" w:eastAsia="Calibri" w:hAnsiTheme="majorBidi" w:cstheme="majorBidi"/>
          <w:sz w:val="24"/>
          <w:szCs w:val="24"/>
          <w:lang w:eastAsia="en-US"/>
        </w:rPr>
        <w:instrText xml:space="preserve"> ADDIN EN.CITE </w:instrText>
      </w:r>
      <w:r w:rsidR="00B86172">
        <w:rPr>
          <w:rFonts w:asciiTheme="majorBidi" w:eastAsia="Calibri" w:hAnsiTheme="majorBidi" w:cstheme="majorBidi"/>
          <w:sz w:val="24"/>
          <w:szCs w:val="24"/>
          <w:lang w:eastAsia="en-US"/>
        </w:rPr>
        <w:fldChar w:fldCharType="begin">
          <w:fldData xml:space="preserve">PEVuZE5vdGU+PENpdGU+PEF1dGhvcj5Lb2xkZW48L0F1dGhvcj48WWVhcj4yMDAyPC9ZZWFyPjxS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</w:fldData>
        </w:fldChar>
      </w:r>
      <w:r w:rsidR="00B86172">
        <w:rPr>
          <w:rFonts w:asciiTheme="majorBidi" w:eastAsia="Calibri" w:hAnsiTheme="majorBidi" w:cstheme="majorBidi"/>
          <w:sz w:val="24"/>
          <w:szCs w:val="24"/>
          <w:lang w:eastAsia="en-US"/>
        </w:rPr>
        <w:instrText xml:space="preserve"> ADDIN EN.CITE.DATA </w:instrText>
      </w:r>
      <w:r w:rsidR="00B86172">
        <w:rPr>
          <w:rFonts w:asciiTheme="majorBidi" w:eastAsia="Calibri" w:hAnsiTheme="majorBidi" w:cstheme="majorBidi"/>
          <w:sz w:val="24"/>
          <w:szCs w:val="24"/>
          <w:lang w:eastAsia="en-US"/>
        </w:rPr>
      </w:r>
      <w:r w:rsidR="00B86172">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 xml:space="preserve">, </w:t>
      </w:r>
      <w:hyperlink w:anchor="_ENREF_21" w:tooltip="Kolden, 2002 #602" w:history="1">
        <w:r w:rsidR="00772917">
          <w:rPr>
            <w:rFonts w:asciiTheme="majorBidi" w:eastAsia="Calibri" w:hAnsiTheme="majorBidi" w:cstheme="majorBidi"/>
            <w:noProof/>
            <w:sz w:val="24"/>
            <w:szCs w:val="24"/>
            <w:lang w:eastAsia="en-US"/>
          </w:rPr>
          <w:t>21</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Furthermore, no studies reporting </w:t>
      </w:r>
      <w:r w:rsidR="00200BA7">
        <w:rPr>
          <w:rFonts w:asciiTheme="majorBidi" w:eastAsia="Calibri" w:hAnsiTheme="majorBidi" w:cstheme="majorBidi"/>
          <w:sz w:val="24"/>
          <w:szCs w:val="24"/>
          <w:lang w:eastAsia="en-US"/>
        </w:rPr>
        <w:t>HRQoL, fatigue, behavio</w:t>
      </w:r>
      <w:r w:rsidR="00255715">
        <w:rPr>
          <w:rFonts w:asciiTheme="majorBidi" w:eastAsia="Calibri" w:hAnsiTheme="majorBidi" w:cstheme="majorBidi"/>
          <w:sz w:val="24"/>
          <w:szCs w:val="24"/>
          <w:lang w:eastAsia="en-US"/>
        </w:rPr>
        <w:t>ur or</w:t>
      </w:r>
      <w:r w:rsidR="00200BA7">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 xml:space="preserve">surgical outcomes were found. </w:t>
      </w:r>
    </w:p>
    <w:p w14:paraId="333F696A" w14:textId="77777777" w:rsidR="00C356EB" w:rsidRPr="00C356EB" w:rsidRDefault="00C356EB" w:rsidP="00C356EB">
      <w:pPr>
        <w:spacing w:line="480" w:lineRule="auto"/>
        <w:jc w:val="both"/>
        <w:rPr>
          <w:rFonts w:asciiTheme="majorBidi" w:eastAsia="Calibri" w:hAnsiTheme="majorBidi" w:cstheme="majorBidi"/>
          <w:i/>
          <w:iCs/>
          <w:sz w:val="24"/>
          <w:szCs w:val="24"/>
          <w:lang w:eastAsia="en-US"/>
        </w:rPr>
      </w:pPr>
      <w:r w:rsidRPr="00C356EB">
        <w:rPr>
          <w:rFonts w:asciiTheme="majorBidi" w:eastAsia="Calibri" w:hAnsiTheme="majorBidi" w:cstheme="majorBidi"/>
          <w:i/>
          <w:iCs/>
          <w:sz w:val="24"/>
          <w:szCs w:val="24"/>
          <w:lang w:eastAsia="en-US"/>
        </w:rPr>
        <w:t>Feasibility</w:t>
      </w:r>
    </w:p>
    <w:p w14:paraId="22BBD463" w14:textId="1650D07B"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MacVicar and colleagues </w:t>
      </w:r>
      <w:r w:rsidRPr="00B20A6A">
        <w:rPr>
          <w:rFonts w:asciiTheme="majorBidi" w:eastAsia="Calibri" w:hAnsiTheme="majorBidi" w:cstheme="majorBidi"/>
          <w:sz w:val="24"/>
          <w:szCs w:val="24"/>
          <w:lang w:eastAsia="en-US"/>
        </w:rPr>
        <w:fldChar w:fldCharType="begin"/>
      </w:r>
      <w:r w:rsidR="004B3ACC">
        <w:rPr>
          <w:rFonts w:asciiTheme="majorBidi" w:eastAsia="Calibri" w:hAnsiTheme="majorBidi" w:cstheme="majorBidi"/>
          <w:sz w:val="24"/>
          <w:szCs w:val="24"/>
          <w:lang w:eastAsia="en-US"/>
        </w:rPr>
        <w:instrText xml:space="preserve"> ADDIN EN.CITE &lt;EndNote&gt;&lt;Cite&gt;&lt;Author&gt;MacVicar MG&lt;/Author&gt;&lt;Year&gt;1989&lt;/Year&gt;&lt;RecNum&gt;790&lt;/RecNum&gt;&lt;DisplayText&gt;[22]&lt;/DisplayText&gt;&lt;record&gt;&lt;rec-number&gt;790&lt;/rec-number&gt;&lt;foreign-keys&gt;&lt;key app="EN" db-id="0tzwxpzrnef5tqe9p2uve2fia0axrw0vpdpt"&gt;790&lt;/key&gt;&lt;/foreign-keys&gt;&lt;ref-type name="Journal Article"&gt;17&lt;/ref-type&gt;&lt;contributors&gt;&lt;authors&gt;&lt;author&gt;MacVicar MG, Winningham ML, Nickel JL.&lt;/author&gt;&lt;/authors&gt;&lt;/contributors&gt;&lt;titles&gt;&lt;title&gt;Effects of aerobic interval training on cancer patients&amp;apos; functional capacity.&lt;/title&gt;&lt;secondary-title&gt;Nurs Res&lt;/secondary-title&gt;&lt;/titles&gt;&lt;periodical&gt;&lt;full-title&gt;Nurs Res&lt;/full-title&gt;&lt;/periodical&gt;&lt;pages&gt;348-51&lt;/pages&gt;&lt;volume&gt;38&lt;/volume&gt;&lt;number&gt;6&lt;/number&gt;&lt;dates&gt;&lt;year&gt;1989&lt;/year&gt;&lt;/dates&gt;&lt;urls&gt;&lt;/urls&gt;&lt;/record&gt;&lt;/Cite&gt;&lt;/EndNote&gt;</w:instrText>
      </w:r>
      <w:r w:rsidRPr="00B20A6A">
        <w:rPr>
          <w:rFonts w:asciiTheme="majorBidi" w:eastAsia="Calibri" w:hAnsiTheme="majorBidi" w:cstheme="majorBidi"/>
          <w:sz w:val="24"/>
          <w:szCs w:val="24"/>
          <w:lang w:eastAsia="en-US"/>
        </w:rPr>
        <w:fldChar w:fldCharType="separate"/>
      </w:r>
      <w:r w:rsidR="004B3ACC">
        <w:rPr>
          <w:rFonts w:asciiTheme="majorBidi" w:eastAsia="Calibri" w:hAnsiTheme="majorBidi" w:cstheme="majorBidi"/>
          <w:noProof/>
          <w:sz w:val="24"/>
          <w:szCs w:val="24"/>
          <w:lang w:eastAsia="en-US"/>
        </w:rPr>
        <w:t>[</w:t>
      </w:r>
      <w:hyperlink w:anchor="_ENREF_22" w:tooltip="MacVicar MG, 1989 #790" w:history="1">
        <w:r w:rsidR="00772917">
          <w:rPr>
            <w:rFonts w:asciiTheme="majorBidi" w:eastAsia="Calibri" w:hAnsiTheme="majorBidi" w:cstheme="majorBidi"/>
            <w:noProof/>
            <w:sz w:val="24"/>
            <w:szCs w:val="24"/>
            <w:lang w:eastAsia="en-US"/>
          </w:rPr>
          <w:t>22</w:t>
        </w:r>
      </w:hyperlink>
      <w:r w:rsidR="004B3ACC">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were the first to conduct an exercise oncology trial (safety and feasibility) in the 1980s, at a time when general oncology advice to cancer patients was to rest and avoid exercise during cancer therapy. Following this revolutionary study,</w:t>
      </w:r>
      <w:r w:rsidR="001E14FA">
        <w:rPr>
          <w:rFonts w:asciiTheme="majorBidi" w:eastAsia="Calibri" w:hAnsiTheme="majorBidi" w:cstheme="majorBidi"/>
          <w:sz w:val="24"/>
          <w:szCs w:val="24"/>
          <w:lang w:eastAsia="en-US"/>
        </w:rPr>
        <w:t xml:space="preserve"> safety and feasibility has been well documented in the</w:t>
      </w:r>
      <w:r w:rsidR="00D63A21">
        <w:rPr>
          <w:rFonts w:asciiTheme="majorBidi" w:eastAsia="Calibri" w:hAnsiTheme="majorBidi" w:cstheme="majorBidi"/>
          <w:sz w:val="24"/>
          <w:szCs w:val="24"/>
          <w:lang w:eastAsia="en-US"/>
        </w:rPr>
        <w:t xml:space="preserve"> adjuvant setting. Shifting the</w:t>
      </w:r>
      <w:r w:rsidR="001E14FA">
        <w:rPr>
          <w:rFonts w:asciiTheme="majorBidi" w:eastAsia="Calibri" w:hAnsiTheme="majorBidi" w:cstheme="majorBidi"/>
          <w:sz w:val="24"/>
          <w:szCs w:val="24"/>
          <w:lang w:eastAsia="en-US"/>
        </w:rPr>
        <w:t xml:space="preserve"> focus towards the neoadjuvant setting, the papers reviewed here illustrate that work in this area is relatively new; the breast cancer study was published in 2012 and the rectal study in 2014.</w:t>
      </w:r>
      <w:r w:rsidRPr="00B20A6A">
        <w:rPr>
          <w:rFonts w:asciiTheme="majorBidi" w:eastAsia="Calibri" w:hAnsiTheme="majorBidi" w:cstheme="majorBidi"/>
          <w:sz w:val="24"/>
          <w:szCs w:val="24"/>
          <w:lang w:eastAsia="en-US"/>
        </w:rPr>
        <w:t xml:space="preserve"> </w:t>
      </w:r>
      <w:r w:rsidR="00D63A21">
        <w:rPr>
          <w:rFonts w:asciiTheme="majorBidi" w:eastAsia="Calibri" w:hAnsiTheme="majorBidi" w:cstheme="majorBidi"/>
          <w:sz w:val="24"/>
          <w:szCs w:val="24"/>
          <w:lang w:eastAsia="en-US"/>
        </w:rPr>
        <w:t xml:space="preserve">Although feasibility of </w:t>
      </w:r>
      <w:r w:rsidR="001E14FA">
        <w:rPr>
          <w:rFonts w:asciiTheme="majorBidi" w:eastAsia="Calibri" w:hAnsiTheme="majorBidi" w:cstheme="majorBidi"/>
          <w:sz w:val="24"/>
          <w:szCs w:val="24"/>
          <w:lang w:eastAsia="en-US"/>
        </w:rPr>
        <w:t>initiating exercise training in cancer patients in the adjuvant setting</w:t>
      </w:r>
      <w:r w:rsidR="00D63A21">
        <w:rPr>
          <w:rFonts w:asciiTheme="majorBidi" w:eastAsia="Calibri" w:hAnsiTheme="majorBidi" w:cstheme="majorBidi"/>
          <w:sz w:val="24"/>
          <w:szCs w:val="24"/>
          <w:lang w:eastAsia="en-US"/>
        </w:rPr>
        <w:t xml:space="preserve"> is well documented</w:t>
      </w:r>
      <w:r w:rsidR="00200BA7">
        <w:rPr>
          <w:rFonts w:asciiTheme="majorBidi" w:eastAsia="Calibri" w:hAnsiTheme="majorBidi" w:cstheme="majorBidi"/>
          <w:sz w:val="24"/>
          <w:szCs w:val="24"/>
          <w:lang w:eastAsia="en-US"/>
        </w:rPr>
        <w:t>,</w:t>
      </w:r>
      <w:r w:rsidR="001E14FA">
        <w:rPr>
          <w:rFonts w:asciiTheme="majorBidi" w:eastAsia="Calibri" w:hAnsiTheme="majorBidi" w:cstheme="majorBidi"/>
          <w:sz w:val="24"/>
          <w:szCs w:val="24"/>
          <w:lang w:eastAsia="en-US"/>
        </w:rPr>
        <w:t xml:space="preserve"> t</w:t>
      </w:r>
      <w:r w:rsidR="00D63A21">
        <w:rPr>
          <w:rFonts w:asciiTheme="majorBidi" w:eastAsia="Calibri" w:hAnsiTheme="majorBidi" w:cstheme="majorBidi"/>
          <w:sz w:val="24"/>
          <w:szCs w:val="24"/>
          <w:lang w:eastAsia="en-US"/>
        </w:rPr>
        <w:t>his review has illustrated that</w:t>
      </w:r>
      <w:r w:rsidR="00200BA7">
        <w:rPr>
          <w:rFonts w:asciiTheme="majorBidi" w:eastAsia="Calibri" w:hAnsiTheme="majorBidi" w:cstheme="majorBidi"/>
          <w:sz w:val="24"/>
          <w:szCs w:val="24"/>
          <w:lang w:eastAsia="en-US"/>
        </w:rPr>
        <w:t xml:space="preserve"> exercise training </w:t>
      </w:r>
      <w:r w:rsidR="00070CF7">
        <w:rPr>
          <w:rFonts w:asciiTheme="majorBidi" w:eastAsia="Calibri" w:hAnsiTheme="majorBidi" w:cstheme="majorBidi"/>
          <w:sz w:val="24"/>
          <w:szCs w:val="24"/>
          <w:lang w:eastAsia="en-US"/>
        </w:rPr>
        <w:t>has been found to</w:t>
      </w:r>
      <w:r w:rsidR="00200BA7">
        <w:rPr>
          <w:rFonts w:asciiTheme="majorBidi" w:eastAsia="Calibri" w:hAnsiTheme="majorBidi" w:cstheme="majorBidi"/>
          <w:sz w:val="24"/>
          <w:szCs w:val="24"/>
          <w:lang w:eastAsia="en-US"/>
        </w:rPr>
        <w:t xml:space="preserve"> be safe in </w:t>
      </w:r>
      <w:r w:rsidRPr="00B20A6A">
        <w:rPr>
          <w:rFonts w:asciiTheme="majorBidi" w:eastAsia="Calibri" w:hAnsiTheme="majorBidi" w:cstheme="majorBidi"/>
          <w:sz w:val="24"/>
          <w:szCs w:val="24"/>
          <w:lang w:eastAsia="en-US"/>
        </w:rPr>
        <w:t xml:space="preserve">breast cancer patients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E127BD">
        <w:rPr>
          <w:rFonts w:asciiTheme="majorBidi" w:eastAsia="Calibri" w:hAnsiTheme="majorBidi" w:cstheme="majorBidi"/>
          <w:sz w:val="24"/>
          <w:szCs w:val="24"/>
          <w:lang w:eastAsia="en-US"/>
        </w:rPr>
        <w:t xml:space="preserve"> and </w:t>
      </w:r>
      <w:r w:rsidRPr="00B20A6A">
        <w:rPr>
          <w:rFonts w:asciiTheme="majorBidi" w:eastAsia="Calibri" w:hAnsiTheme="majorBidi" w:cstheme="majorBidi"/>
          <w:sz w:val="24"/>
          <w:szCs w:val="24"/>
          <w:lang w:eastAsia="en-US"/>
        </w:rPr>
        <w:t>re</w:t>
      </w:r>
      <w:r w:rsidR="00200BA7">
        <w:rPr>
          <w:rFonts w:asciiTheme="majorBidi" w:eastAsia="Calibri" w:hAnsiTheme="majorBidi" w:cstheme="majorBidi"/>
          <w:sz w:val="24"/>
          <w:szCs w:val="24"/>
          <w:lang w:eastAsia="en-US"/>
        </w:rPr>
        <w:t>ctal cancer patients in the neo</w:t>
      </w:r>
      <w:r w:rsidRPr="00B20A6A">
        <w:rPr>
          <w:rFonts w:asciiTheme="majorBidi" w:eastAsia="Calibri" w:hAnsiTheme="majorBidi" w:cstheme="majorBidi"/>
          <w:sz w:val="24"/>
          <w:szCs w:val="24"/>
          <w:lang w:eastAsia="en-US"/>
        </w:rPr>
        <w:t xml:space="preserve">adjuvant setting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p>
    <w:p w14:paraId="1ACF9B61" w14:textId="77777777" w:rsidR="00C356EB" w:rsidRPr="00C356EB" w:rsidRDefault="00C356EB" w:rsidP="00C356EB">
      <w:pPr>
        <w:spacing w:line="480" w:lineRule="auto"/>
        <w:jc w:val="both"/>
        <w:rPr>
          <w:rFonts w:asciiTheme="majorBidi" w:eastAsia="Calibri" w:hAnsiTheme="majorBidi" w:cstheme="majorBidi"/>
          <w:i/>
          <w:iCs/>
          <w:sz w:val="24"/>
          <w:szCs w:val="24"/>
          <w:lang w:eastAsia="en-US"/>
        </w:rPr>
      </w:pPr>
      <w:r w:rsidRPr="00C356EB">
        <w:rPr>
          <w:rFonts w:asciiTheme="majorBidi" w:eastAsia="Calibri" w:hAnsiTheme="majorBidi" w:cstheme="majorBidi"/>
          <w:i/>
          <w:iCs/>
          <w:sz w:val="24"/>
          <w:szCs w:val="24"/>
          <w:lang w:eastAsia="en-US"/>
        </w:rPr>
        <w:t>Physical fitness</w:t>
      </w:r>
    </w:p>
    <w:p w14:paraId="2988A1AB" w14:textId="4B13091D" w:rsidR="00287425" w:rsidRPr="00070CF7"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Cancer patients experience cachexia, muscle loss and dysfunc</w:t>
      </w:r>
      <w:r w:rsidR="005B3C6D">
        <w:rPr>
          <w:rFonts w:asciiTheme="majorBidi" w:eastAsia="Calibri" w:hAnsiTheme="majorBidi" w:cstheme="majorBidi"/>
          <w:sz w:val="24"/>
          <w:szCs w:val="24"/>
          <w:lang w:eastAsia="en-US"/>
        </w:rPr>
        <w:t>tion. Furthermore cancer treatment has been associated to</w:t>
      </w:r>
      <w:r w:rsidRPr="00B20A6A">
        <w:rPr>
          <w:rFonts w:asciiTheme="majorBidi" w:eastAsia="Calibri" w:hAnsiTheme="majorBidi" w:cstheme="majorBidi"/>
          <w:sz w:val="24"/>
          <w:szCs w:val="24"/>
          <w:lang w:eastAsia="en-US"/>
        </w:rPr>
        <w:t xml:space="preserve"> deleterious effects on whole body fitness, as assessed by </w:t>
      </w:r>
      <w:r w:rsidRPr="00B20A6A">
        <w:rPr>
          <w:rFonts w:asciiTheme="majorBidi" w:eastAsia="Calibri" w:hAnsiTheme="majorBidi" w:cstheme="majorBidi"/>
          <w:sz w:val="24"/>
          <w:szCs w:val="24"/>
          <w:lang w:eastAsia="en-US"/>
        </w:rPr>
        <w:lastRenderedPageBreak/>
        <w:t xml:space="preserve">CPET, which is related to poor surgical outcome </w:t>
      </w:r>
      <w:r w:rsidRPr="00B20A6A">
        <w:rPr>
          <w:rFonts w:asciiTheme="majorBidi" w:eastAsia="Calibri" w:hAnsiTheme="majorBidi" w:cstheme="majorBidi"/>
          <w:sz w:val="24"/>
          <w:szCs w:val="24"/>
          <w:lang w:eastAsia="en-US"/>
        </w:rPr>
        <w:fldChar w:fldCharType="begin">
          <w:fldData xml:space="preserve">PEVuZE5vdGU+PENpdGU+PEF1dGhvcj5XZXN0IE0uQTwvQXV0aG9yPjxZZWFyPjIwMTQ8L1llYXI+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ZGF0ZXM+PHllYXI+MjAxNDwveWVhcj48cHViLWRhdGVzPjxkYXRlPk1hciAyNzwvZGF0ZT48L3B1
Yi1kYXRlcz48L2RhdGVzPjxpc2JuPjE1MzItMjE1NyAoRWxlY3Ryb25pYykmI3hEOzA3NDgtNzk4
MyAoTGlua2luZyk8L2lzYm4+PGFjY2Vzc2lvbi1udW0+MjQ3MzEyNjg8L2FjY2Vzc2lvbi1udW0+
PHVybHM+PHJlbGF0ZWQtdXJscz48dXJsPmh0dHA6Ly93d3cubmNiaS5ubG0ubmloLmdvdi9wdWJt
ZWQvMjQ3MzEyNjg8L3VybD48L3JlbGF0ZWQtdXJscz48L3VybHM+PGVsZWN0cm9uaWMtcmVzb3Vy
Y2UtbnVtPjEwLjEwMTYvai5lanNvLjIwMTQuMDMuMDEwPC9lbGVjdHJvbmljLXJlc291cmNlLW51
bT48L3JlY29yZD48L0NpdGU+PC9FbmROb3RlPn==
</w:fldData>
        </w:fldChar>
      </w:r>
      <w:r w:rsidR="00B86172">
        <w:rPr>
          <w:rFonts w:asciiTheme="majorBidi" w:eastAsia="Calibri" w:hAnsiTheme="majorBidi" w:cstheme="majorBidi"/>
          <w:sz w:val="24"/>
          <w:szCs w:val="24"/>
          <w:lang w:eastAsia="en-US"/>
        </w:rPr>
        <w:instrText xml:space="preserve"> ADDIN EN.CITE </w:instrText>
      </w:r>
      <w:r w:rsidR="00B86172">
        <w:rPr>
          <w:rFonts w:asciiTheme="majorBidi" w:eastAsia="Calibri" w:hAnsiTheme="majorBidi" w:cstheme="majorBidi"/>
          <w:sz w:val="24"/>
          <w:szCs w:val="24"/>
          <w:lang w:eastAsia="en-US"/>
        </w:rPr>
        <w:fldChar w:fldCharType="begin">
          <w:fldData xml:space="preserve">PEVuZE5vdGU+PENpdGU+PEF1dGhvcj5XZXN0IE0uQTwvQXV0aG9yPjxZZWFyPjIwMTQ8L1llYXI+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ZGF0ZXM+PHllYXI+MjAxNDwveWVhcj48cHViLWRhdGVzPjxkYXRlPk1hciAyNzwvZGF0ZT48L3B1
Yi1kYXRlcz48L2RhdGVzPjxpc2JuPjE1MzItMjE1NyAoRWxlY3Ryb25pYykmI3hEOzA3NDgtNzk4
MyAoTGlua2luZyk8L2lzYm4+PGFjY2Vzc2lvbi1udW0+MjQ3MzEyNjg8L2FjY2Vzc2lvbi1udW0+
PHVybHM+PHJlbGF0ZWQtdXJscz48dXJsPmh0dHA6Ly93d3cubmNiaS5ubG0ubmloLmdvdi9wdWJt
ZWQvMjQ3MzEyNjg8L3VybD48L3JlbGF0ZWQtdXJscz48L3VybHM+PGVsZWN0cm9uaWMtcmVzb3Vy
Y2UtbnVtPjEwLjEwMTYvai5lanNvLjIwMTQuMDMuMDEwPC9lbGVjdHJvbmljLXJlc291cmNlLW51
bT48L3JlY29yZD48L0NpdGU+PC9FbmROb3RlPn==
</w:fldData>
        </w:fldChar>
      </w:r>
      <w:r w:rsidR="00B86172">
        <w:rPr>
          <w:rFonts w:asciiTheme="majorBidi" w:eastAsia="Calibri" w:hAnsiTheme="majorBidi" w:cstheme="majorBidi"/>
          <w:sz w:val="24"/>
          <w:szCs w:val="24"/>
          <w:lang w:eastAsia="en-US"/>
        </w:rPr>
        <w:instrText xml:space="preserve"> ADDIN EN.CITE.DATA </w:instrText>
      </w:r>
      <w:r w:rsidR="00B86172">
        <w:rPr>
          <w:rFonts w:asciiTheme="majorBidi" w:eastAsia="Calibri" w:hAnsiTheme="majorBidi" w:cstheme="majorBidi"/>
          <w:sz w:val="24"/>
          <w:szCs w:val="24"/>
          <w:lang w:eastAsia="en-US"/>
        </w:rPr>
      </w:r>
      <w:r w:rsidR="00B86172">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7" w:tooltip="West M.A, 2014 #718" w:history="1">
        <w:r w:rsidR="00772917">
          <w:rPr>
            <w:rFonts w:asciiTheme="majorBidi" w:eastAsia="Calibri" w:hAnsiTheme="majorBidi" w:cstheme="majorBidi"/>
            <w:noProof/>
            <w:sz w:val="24"/>
            <w:szCs w:val="24"/>
            <w:lang w:eastAsia="en-US"/>
          </w:rPr>
          <w:t>7</w:t>
        </w:r>
      </w:hyperlink>
      <w:r w:rsidR="00B86172">
        <w:rPr>
          <w:rFonts w:asciiTheme="majorBidi" w:eastAsia="Calibri" w:hAnsiTheme="majorBidi" w:cstheme="majorBidi"/>
          <w:noProof/>
          <w:sz w:val="24"/>
          <w:szCs w:val="24"/>
          <w:lang w:eastAsia="en-US"/>
        </w:rPr>
        <w:t xml:space="preserve">, </w:t>
      </w:r>
      <w:hyperlink w:anchor="_ENREF_23" w:tooltip="Jack S, 2014 #717" w:history="1">
        <w:r w:rsidR="00772917">
          <w:rPr>
            <w:rFonts w:asciiTheme="majorBidi" w:eastAsia="Calibri" w:hAnsiTheme="majorBidi" w:cstheme="majorBidi"/>
            <w:noProof/>
            <w:sz w:val="24"/>
            <w:szCs w:val="24"/>
            <w:lang w:eastAsia="en-US"/>
          </w:rPr>
          <w:t>23</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There is now evidence </w:t>
      </w:r>
      <w:r w:rsidR="00070CF7">
        <w:rPr>
          <w:rFonts w:asciiTheme="majorBidi" w:eastAsia="Calibri" w:hAnsiTheme="majorBidi" w:cstheme="majorBidi"/>
          <w:sz w:val="24"/>
          <w:szCs w:val="24"/>
          <w:lang w:eastAsia="en-US"/>
        </w:rPr>
        <w:t xml:space="preserve">suggesting </w:t>
      </w:r>
      <w:r w:rsidRPr="00B20A6A">
        <w:rPr>
          <w:rFonts w:asciiTheme="majorBidi" w:eastAsia="Calibri" w:hAnsiTheme="majorBidi" w:cstheme="majorBidi"/>
          <w:sz w:val="24"/>
          <w:szCs w:val="24"/>
          <w:lang w:eastAsia="en-US"/>
        </w:rPr>
        <w:t xml:space="preserve">variables derived from CPET such as </w:t>
      </w:r>
      <w:r w:rsidR="005B3C6D" w:rsidRPr="0091321B">
        <w:rPr>
          <w:rFonts w:asciiTheme="majorBidi" w:eastAsia="Times New Roman" w:hAnsiTheme="majorBidi" w:cstheme="majorBidi"/>
          <w:position w:val="-6"/>
          <w:sz w:val="24"/>
          <w:szCs w:val="24"/>
          <w:lang w:val="en-AU" w:eastAsia="en-US"/>
        </w:rPr>
        <w:object w:dxaOrig="260" w:dyaOrig="320" w14:anchorId="5CF92C6E">
          <v:shape id="_x0000_i1042" type="#_x0000_t75" style="width:8.75pt;height:15.05pt" o:ole="">
            <v:imagedata r:id="rId14" o:title=""/>
          </v:shape>
          <o:OLEObject Type="Embed" ProgID="Equation.3" ShapeID="_x0000_i1042" DrawAspect="Content" ObjectID="_1482903715" r:id="rId33"/>
        </w:object>
      </w:r>
      <w:r w:rsidR="005B3C6D" w:rsidRPr="0091321B">
        <w:rPr>
          <w:rFonts w:asciiTheme="majorBidi" w:eastAsia="Times New Roman" w:hAnsiTheme="majorBidi" w:cstheme="majorBidi"/>
          <w:sz w:val="24"/>
          <w:szCs w:val="24"/>
          <w:lang w:val="en-AU" w:eastAsia="en-US"/>
        </w:rPr>
        <w:t>o</w:t>
      </w:r>
      <w:r w:rsidR="005B3C6D" w:rsidRPr="0091321B">
        <w:rPr>
          <w:rFonts w:asciiTheme="majorBidi" w:eastAsia="Times New Roman" w:hAnsiTheme="majorBidi" w:cstheme="majorBidi"/>
          <w:sz w:val="24"/>
          <w:szCs w:val="24"/>
          <w:vertAlign w:val="subscript"/>
          <w:lang w:val="en-AU" w:eastAsia="en-US"/>
        </w:rPr>
        <w:t>2</w:t>
      </w:r>
      <w:r w:rsidR="005B3C6D" w:rsidRPr="0091321B">
        <w:rPr>
          <w:rFonts w:asciiTheme="majorBidi" w:eastAsia="Times New Roman" w:hAnsiTheme="majorBidi" w:cstheme="majorBidi"/>
          <w:sz w:val="24"/>
          <w:szCs w:val="24"/>
          <w:lang w:val="en-AU" w:eastAsia="en-US"/>
        </w:rPr>
        <w:t xml:space="preserve"> at </w:t>
      </w:r>
      <w:r w:rsidR="005B3C6D" w:rsidRPr="0091321B">
        <w:rPr>
          <w:rFonts w:asciiTheme="majorBidi" w:eastAsia="Times New Roman" w:hAnsiTheme="majorBidi" w:cstheme="majorBidi"/>
          <w:position w:val="-6"/>
          <w:sz w:val="24"/>
          <w:szCs w:val="24"/>
          <w:lang w:val="en-AU" w:eastAsia="en-US"/>
        </w:rPr>
        <w:object w:dxaOrig="180" w:dyaOrig="320" w14:anchorId="5E2A4F8D">
          <v:shape id="_x0000_i1043" type="#_x0000_t75" style="width:8.15pt;height:15.05pt" o:ole="">
            <v:imagedata r:id="rId16" o:title=""/>
          </v:shape>
          <o:OLEObject Type="Embed" ProgID="Equation.3" ShapeID="_x0000_i1043" DrawAspect="Content" ObjectID="_1482903716" r:id="rId34"/>
        </w:object>
      </w:r>
      <w:r w:rsidR="005B3C6D" w:rsidRPr="0091321B">
        <w:rPr>
          <w:rFonts w:asciiTheme="majorBidi" w:eastAsia="Times New Roman" w:hAnsiTheme="majorBidi" w:cstheme="majorBidi"/>
          <w:sz w:val="24"/>
          <w:szCs w:val="24"/>
          <w:vertAlign w:val="subscript"/>
          <w:lang w:val="en-AU" w:eastAsia="en-US"/>
        </w:rPr>
        <w:t>L</w:t>
      </w:r>
      <w:r w:rsidR="005B3C6D">
        <w:rPr>
          <w:rFonts w:asciiTheme="majorBidi" w:eastAsia="Calibri" w:hAnsiTheme="majorBidi" w:cstheme="majorBidi"/>
          <w:sz w:val="24"/>
          <w:szCs w:val="24"/>
          <w:lang w:val="en-AU" w:eastAsia="en-US"/>
        </w:rPr>
        <w:t xml:space="preserve">, </w:t>
      </w:r>
      <w:r w:rsidR="005B3C6D" w:rsidRPr="0091321B">
        <w:rPr>
          <w:rFonts w:asciiTheme="majorBidi" w:eastAsia="Times New Roman" w:hAnsiTheme="majorBidi" w:cstheme="majorBidi"/>
          <w:position w:val="-6"/>
          <w:sz w:val="24"/>
          <w:szCs w:val="24"/>
          <w:lang w:val="en-AU" w:eastAsia="en-US"/>
        </w:rPr>
        <w:object w:dxaOrig="260" w:dyaOrig="320" w14:anchorId="183AC96A">
          <v:shape id="_x0000_i1044" type="#_x0000_t75" style="width:8.75pt;height:15.05pt" o:ole="">
            <v:imagedata r:id="rId14" o:title=""/>
          </v:shape>
          <o:OLEObject Type="Embed" ProgID="Equation.3" ShapeID="_x0000_i1044" DrawAspect="Content" ObjectID="_1482903717" r:id="rId35"/>
        </w:object>
      </w:r>
      <w:r w:rsidR="005B3C6D" w:rsidRPr="0091321B">
        <w:rPr>
          <w:rFonts w:asciiTheme="majorBidi" w:eastAsia="Times New Roman" w:hAnsiTheme="majorBidi" w:cstheme="majorBidi"/>
          <w:sz w:val="24"/>
          <w:szCs w:val="24"/>
          <w:lang w:val="en-AU" w:eastAsia="en-US"/>
        </w:rPr>
        <w:t>o</w:t>
      </w:r>
      <w:r w:rsidR="005B3C6D" w:rsidRPr="0091321B">
        <w:rPr>
          <w:rFonts w:asciiTheme="majorBidi" w:eastAsia="Times New Roman" w:hAnsiTheme="majorBidi" w:cstheme="majorBidi"/>
          <w:sz w:val="24"/>
          <w:szCs w:val="24"/>
          <w:vertAlign w:val="subscript"/>
          <w:lang w:val="en-AU" w:eastAsia="en-US"/>
        </w:rPr>
        <w:t>2</w:t>
      </w:r>
      <w:r w:rsidRPr="00B20A6A">
        <w:rPr>
          <w:rFonts w:asciiTheme="majorBidi" w:eastAsia="Calibri" w:hAnsiTheme="majorBidi" w:cstheme="majorBidi"/>
          <w:sz w:val="24"/>
          <w:szCs w:val="24"/>
          <w:lang w:eastAsia="en-US"/>
        </w:rPr>
        <w:t>peak and</w:t>
      </w:r>
      <w:r w:rsidR="005B3C6D">
        <w:rPr>
          <w:rFonts w:asciiTheme="majorBidi" w:eastAsia="Calibri" w:hAnsiTheme="majorBidi" w:cstheme="majorBidi"/>
          <w:sz w:val="24"/>
          <w:szCs w:val="24"/>
          <w:lang w:eastAsia="en-US"/>
        </w:rPr>
        <w:t xml:space="preserve"> </w:t>
      </w:r>
      <w:r w:rsidR="005B3C6D" w:rsidRPr="00B20A6A">
        <w:rPr>
          <w:rFonts w:asciiTheme="majorBidi" w:eastAsia="Calibri" w:hAnsiTheme="majorBidi" w:cstheme="majorBidi"/>
          <w:sz w:val="24"/>
          <w:szCs w:val="24"/>
          <w:lang w:eastAsia="en-US"/>
        </w:rPr>
        <w:t>ventilator</w:t>
      </w:r>
      <w:r w:rsidR="00E127BD">
        <w:rPr>
          <w:rFonts w:asciiTheme="majorBidi" w:eastAsia="Calibri" w:hAnsiTheme="majorBidi" w:cstheme="majorBidi"/>
          <w:sz w:val="24"/>
          <w:szCs w:val="24"/>
          <w:lang w:eastAsia="en-US"/>
        </w:rPr>
        <w:t>y</w:t>
      </w:r>
      <w:r w:rsidR="005B3C6D" w:rsidRPr="00B20A6A">
        <w:rPr>
          <w:rFonts w:asciiTheme="majorBidi" w:eastAsia="Calibri" w:hAnsiTheme="majorBidi" w:cstheme="majorBidi"/>
          <w:sz w:val="24"/>
          <w:szCs w:val="24"/>
          <w:lang w:eastAsia="en-US"/>
        </w:rPr>
        <w:t xml:space="preserve"> equivalent rati</w:t>
      </w:r>
      <w:r w:rsidR="005B3C6D">
        <w:rPr>
          <w:rFonts w:asciiTheme="majorBidi" w:eastAsia="Calibri" w:hAnsiTheme="majorBidi" w:cstheme="majorBidi"/>
          <w:sz w:val="24"/>
          <w:szCs w:val="24"/>
          <w:lang w:eastAsia="en-US"/>
        </w:rPr>
        <w:t>o for carbon dioxide</w:t>
      </w:r>
      <w:r w:rsidRPr="00B20A6A">
        <w:rPr>
          <w:rFonts w:asciiTheme="majorBidi" w:eastAsia="Calibri" w:hAnsiTheme="majorBidi" w:cstheme="majorBidi"/>
          <w:sz w:val="24"/>
          <w:szCs w:val="24"/>
          <w:lang w:eastAsia="en-US"/>
        </w:rPr>
        <w:t xml:space="preserve"> </w:t>
      </w:r>
      <w:r w:rsidR="005B3C6D" w:rsidRPr="0091321B">
        <w:rPr>
          <w:rFonts w:asciiTheme="majorBidi" w:eastAsia="Times New Roman" w:hAnsiTheme="majorBidi" w:cstheme="majorBidi"/>
          <w:sz w:val="24"/>
          <w:szCs w:val="24"/>
          <w:lang w:val="en-AU" w:eastAsia="en-US"/>
        </w:rPr>
        <w:t>(</w:t>
      </w:r>
      <w:r w:rsidR="005B3C6D" w:rsidRPr="0091321B">
        <w:rPr>
          <w:rFonts w:asciiTheme="majorBidi" w:eastAsia="Times New Roman" w:hAnsiTheme="majorBidi" w:cstheme="majorBidi"/>
          <w:position w:val="-6"/>
          <w:sz w:val="24"/>
          <w:szCs w:val="24"/>
          <w:lang w:val="en-AU" w:eastAsia="en-US"/>
        </w:rPr>
        <w:object w:dxaOrig="220" w:dyaOrig="300" w14:anchorId="224D9E48">
          <v:shape id="_x0000_i1045" type="#_x0000_t75" style="width:8.75pt;height:19.4pt" o:ole="">
            <v:imagedata r:id="rId36" o:title=""/>
          </v:shape>
          <o:OLEObject Type="Embed" ProgID="Equation.3" ShapeID="_x0000_i1045" DrawAspect="Content" ObjectID="_1482903718" r:id="rId37"/>
        </w:object>
      </w:r>
      <w:r w:rsidR="005B3C6D" w:rsidRPr="0091321B">
        <w:rPr>
          <w:rFonts w:asciiTheme="majorBidi" w:eastAsia="Times New Roman" w:hAnsiTheme="majorBidi" w:cstheme="majorBidi"/>
          <w:sz w:val="24"/>
          <w:szCs w:val="24"/>
          <w:vertAlign w:val="subscript"/>
          <w:lang w:val="en-AU" w:eastAsia="en-US"/>
        </w:rPr>
        <w:t>E</w:t>
      </w:r>
      <w:r w:rsidR="005B3C6D" w:rsidRPr="0091321B">
        <w:rPr>
          <w:rFonts w:asciiTheme="majorBidi" w:eastAsia="Times New Roman" w:hAnsiTheme="majorBidi" w:cstheme="majorBidi"/>
          <w:sz w:val="24"/>
          <w:szCs w:val="24"/>
          <w:lang w:val="en-AU" w:eastAsia="en-US"/>
        </w:rPr>
        <w:t>/</w:t>
      </w:r>
      <w:r w:rsidR="005B3C6D" w:rsidRPr="0091321B">
        <w:rPr>
          <w:rFonts w:asciiTheme="majorBidi" w:eastAsia="Times New Roman" w:hAnsiTheme="majorBidi" w:cstheme="majorBidi"/>
          <w:position w:val="-6"/>
          <w:sz w:val="24"/>
          <w:szCs w:val="24"/>
          <w:lang w:val="en-AU" w:eastAsia="en-US"/>
        </w:rPr>
        <w:object w:dxaOrig="220" w:dyaOrig="300" w14:anchorId="16BE0188">
          <v:shape id="_x0000_i1046" type="#_x0000_t75" style="width:8.75pt;height:19.4pt" o:ole="">
            <v:imagedata r:id="rId36" o:title=""/>
          </v:shape>
          <o:OLEObject Type="Embed" ProgID="Equation.3" ShapeID="_x0000_i1046" DrawAspect="Content" ObjectID="_1482903719" r:id="rId38"/>
        </w:object>
      </w:r>
      <w:r w:rsidR="005B3C6D" w:rsidRPr="0091321B">
        <w:rPr>
          <w:rFonts w:asciiTheme="majorBidi" w:eastAsia="Times New Roman" w:hAnsiTheme="majorBidi" w:cstheme="majorBidi"/>
          <w:sz w:val="24"/>
          <w:szCs w:val="24"/>
          <w:lang w:val="en-AU" w:eastAsia="en-US"/>
        </w:rPr>
        <w:t>co</w:t>
      </w:r>
      <w:r w:rsidR="005B3C6D">
        <w:rPr>
          <w:rFonts w:asciiTheme="majorBidi" w:eastAsia="Times New Roman" w:hAnsiTheme="majorBidi" w:cstheme="majorBidi"/>
          <w:sz w:val="24"/>
          <w:szCs w:val="24"/>
          <w:vertAlign w:val="subscript"/>
          <w:lang w:val="en-AU" w:eastAsia="en-US"/>
        </w:rPr>
        <w:t>2</w:t>
      </w:r>
      <w:r w:rsidR="005B3C6D">
        <w:rPr>
          <w:rFonts w:asciiTheme="majorBidi" w:eastAsia="Calibri" w:hAnsiTheme="majorBidi" w:cstheme="majorBidi"/>
          <w:sz w:val="24"/>
          <w:szCs w:val="24"/>
          <w:lang w:eastAsia="en-US"/>
        </w:rPr>
        <w:t>)</w:t>
      </w:r>
      <w:r w:rsidRPr="00B20A6A">
        <w:rPr>
          <w:rFonts w:asciiTheme="majorBidi" w:eastAsia="Calibri" w:hAnsiTheme="majorBidi" w:cstheme="majorBidi"/>
          <w:sz w:val="24"/>
          <w:szCs w:val="24"/>
          <w:vertAlign w:val="subscript"/>
          <w:lang w:eastAsia="en-US"/>
        </w:rPr>
        <w:t xml:space="preserve"> </w:t>
      </w:r>
      <w:r w:rsidRPr="00B20A6A">
        <w:rPr>
          <w:rFonts w:asciiTheme="majorBidi" w:eastAsia="Calibri" w:hAnsiTheme="majorBidi" w:cstheme="majorBidi"/>
          <w:sz w:val="24"/>
          <w:szCs w:val="24"/>
          <w:lang w:eastAsia="en-US"/>
        </w:rPr>
        <w:t>are as</w:t>
      </w:r>
      <w:r w:rsidR="008241FA">
        <w:rPr>
          <w:rFonts w:asciiTheme="majorBidi" w:eastAsia="Calibri" w:hAnsiTheme="majorBidi" w:cstheme="majorBidi"/>
          <w:sz w:val="24"/>
          <w:szCs w:val="24"/>
          <w:lang w:eastAsia="en-US"/>
        </w:rPr>
        <w:t>sociated with</w:t>
      </w:r>
      <w:r w:rsidRPr="00B20A6A">
        <w:rPr>
          <w:rFonts w:asciiTheme="majorBidi" w:eastAsia="Calibri" w:hAnsiTheme="majorBidi" w:cstheme="majorBidi"/>
          <w:sz w:val="24"/>
          <w:szCs w:val="24"/>
          <w:lang w:eastAsia="en-US"/>
        </w:rPr>
        <w:t xml:space="preserve"> post-operative outcome in several surgical patient groups </w:t>
      </w:r>
      <w:r w:rsidRPr="00B20A6A">
        <w:rPr>
          <w:rFonts w:asciiTheme="majorBidi" w:eastAsia="Calibri" w:hAnsiTheme="majorBidi" w:cstheme="majorBidi"/>
          <w:sz w:val="24"/>
          <w:szCs w:val="24"/>
          <w:lang w:eastAsia="en-US"/>
        </w:rPr>
        <w:fldChar w:fldCharType="begin">
          <w:fldData xml:space="preserve">PEVuZE5vdGU+PENpdGU+PEF1dGhvcj5PbGRlciBQPC9BdXRob3I+PFllYXI+MTk5MzwvWWVhcj48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</w:fldData>
        </w:fldChar>
      </w:r>
      <w:r w:rsidR="00B86172">
        <w:rPr>
          <w:rFonts w:asciiTheme="majorBidi" w:eastAsia="Calibri" w:hAnsiTheme="majorBidi" w:cstheme="majorBidi"/>
          <w:sz w:val="24"/>
          <w:szCs w:val="24"/>
          <w:lang w:eastAsia="en-US"/>
        </w:rPr>
        <w:instrText xml:space="preserve"> ADDIN EN.CITE </w:instrText>
      </w:r>
      <w:r w:rsidR="00B86172">
        <w:rPr>
          <w:rFonts w:asciiTheme="majorBidi" w:eastAsia="Calibri" w:hAnsiTheme="majorBidi" w:cstheme="majorBidi"/>
          <w:sz w:val="24"/>
          <w:szCs w:val="24"/>
          <w:lang w:eastAsia="en-US"/>
        </w:rPr>
        <w:fldChar w:fldCharType="begin">
          <w:fldData xml:space="preserve">PEVuZE5vdGU+PENpdGU+PEF1dGhvcj5PbGRlciBQPC9BdXRob3I+PFllYXI+MTk5MzwvWWVhcj48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</w:fldData>
        </w:fldChar>
      </w:r>
      <w:r w:rsidR="00B86172">
        <w:rPr>
          <w:rFonts w:asciiTheme="majorBidi" w:eastAsia="Calibri" w:hAnsiTheme="majorBidi" w:cstheme="majorBidi"/>
          <w:sz w:val="24"/>
          <w:szCs w:val="24"/>
          <w:lang w:eastAsia="en-US"/>
        </w:rPr>
        <w:instrText xml:space="preserve"> ADDIN EN.CITE.DATA </w:instrText>
      </w:r>
      <w:r w:rsidR="00B86172">
        <w:rPr>
          <w:rFonts w:asciiTheme="majorBidi" w:eastAsia="Calibri" w:hAnsiTheme="majorBidi" w:cstheme="majorBidi"/>
          <w:sz w:val="24"/>
          <w:szCs w:val="24"/>
          <w:lang w:eastAsia="en-US"/>
        </w:rPr>
      </w:r>
      <w:r w:rsidR="00B86172">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5" w:tooltip="Older P, 1993 #740" w:history="1">
        <w:r w:rsidR="00772917">
          <w:rPr>
            <w:rFonts w:asciiTheme="majorBidi" w:eastAsia="Calibri" w:hAnsiTheme="majorBidi" w:cstheme="majorBidi"/>
            <w:noProof/>
            <w:sz w:val="24"/>
            <w:szCs w:val="24"/>
            <w:lang w:eastAsia="en-US"/>
          </w:rPr>
          <w:t>5</w:t>
        </w:r>
      </w:hyperlink>
      <w:r w:rsidR="00B86172">
        <w:rPr>
          <w:rFonts w:asciiTheme="majorBidi" w:eastAsia="Calibri" w:hAnsiTheme="majorBidi" w:cstheme="majorBidi"/>
          <w:noProof/>
          <w:sz w:val="24"/>
          <w:szCs w:val="24"/>
          <w:lang w:eastAsia="en-US"/>
        </w:rPr>
        <w:t xml:space="preserve">, </w:t>
      </w:r>
      <w:hyperlink w:anchor="_ENREF_24" w:tooltip="Snowden, 2013 #701" w:history="1">
        <w:r w:rsidR="00772917">
          <w:rPr>
            <w:rFonts w:asciiTheme="majorBidi" w:eastAsia="Calibri" w:hAnsiTheme="majorBidi" w:cstheme="majorBidi"/>
            <w:noProof/>
            <w:sz w:val="24"/>
            <w:szCs w:val="24"/>
            <w:lang w:eastAsia="en-US"/>
          </w:rPr>
          <w:t>24</w:t>
        </w:r>
      </w:hyperlink>
      <w:r w:rsidR="00B86172">
        <w:rPr>
          <w:rFonts w:asciiTheme="majorBidi" w:eastAsia="Calibri" w:hAnsiTheme="majorBidi" w:cstheme="majorBidi"/>
          <w:noProof/>
          <w:sz w:val="24"/>
          <w:szCs w:val="24"/>
          <w:lang w:eastAsia="en-US"/>
        </w:rPr>
        <w:t xml:space="preserve">, </w:t>
      </w:r>
      <w:hyperlink w:anchor="_ENREF_25" w:tooltip="Nugent AM, 1998 #750" w:history="1">
        <w:r w:rsidR="00772917">
          <w:rPr>
            <w:rFonts w:asciiTheme="majorBidi" w:eastAsia="Calibri" w:hAnsiTheme="majorBidi" w:cstheme="majorBidi"/>
            <w:noProof/>
            <w:sz w:val="24"/>
            <w:szCs w:val="24"/>
            <w:lang w:eastAsia="en-US"/>
          </w:rPr>
          <w:t>25</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7C3330">
        <w:rPr>
          <w:rFonts w:asciiTheme="majorBidi" w:eastAsia="Calibri" w:hAnsiTheme="majorBidi" w:cstheme="majorBidi"/>
          <w:sz w:val="24"/>
          <w:szCs w:val="24"/>
          <w:lang w:eastAsia="en-US"/>
        </w:rPr>
        <w:t>. However, only one</w:t>
      </w:r>
      <w:r w:rsidR="005B3C6D">
        <w:rPr>
          <w:rFonts w:asciiTheme="majorBidi" w:eastAsia="Calibri" w:hAnsiTheme="majorBidi" w:cstheme="majorBidi"/>
          <w:sz w:val="24"/>
          <w:szCs w:val="24"/>
          <w:lang w:eastAsia="en-US"/>
        </w:rPr>
        <w:t xml:space="preserve"> study</w:t>
      </w:r>
      <w:r w:rsidRPr="00B20A6A">
        <w:rPr>
          <w:rFonts w:asciiTheme="majorBidi" w:eastAsia="Calibri" w:hAnsiTheme="majorBidi" w:cstheme="majorBidi"/>
          <w:sz w:val="24"/>
          <w:szCs w:val="24"/>
          <w:lang w:eastAsia="en-US"/>
        </w:rPr>
        <w:t xml:space="preserve"> reviewed here </w:t>
      </w:r>
      <w:r w:rsidR="007C3330">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007C3330">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007C3330">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used clinical</w:t>
      </w:r>
      <w:r w:rsidR="005B3C6D">
        <w:rPr>
          <w:rFonts w:asciiTheme="majorBidi" w:eastAsia="Calibri" w:hAnsiTheme="majorBidi" w:cstheme="majorBidi"/>
          <w:sz w:val="24"/>
          <w:szCs w:val="24"/>
          <w:lang w:eastAsia="en-US"/>
        </w:rPr>
        <w:t xml:space="preserve">ly important outcome variables. This study illustrated clinically </w:t>
      </w:r>
      <w:r w:rsidRPr="00B20A6A">
        <w:rPr>
          <w:rFonts w:asciiTheme="majorBidi" w:eastAsia="Calibri" w:hAnsiTheme="majorBidi" w:cstheme="majorBidi"/>
          <w:sz w:val="24"/>
          <w:szCs w:val="24"/>
          <w:lang w:eastAsia="en-US"/>
        </w:rPr>
        <w:t xml:space="preserve">significant findings </w:t>
      </w:r>
      <w:r w:rsidR="005B3C6D">
        <w:rPr>
          <w:rFonts w:asciiTheme="majorBidi" w:eastAsia="Calibri" w:hAnsiTheme="majorBidi" w:cstheme="majorBidi"/>
          <w:sz w:val="24"/>
          <w:szCs w:val="24"/>
          <w:lang w:eastAsia="en-US"/>
        </w:rPr>
        <w:t xml:space="preserve">following </w:t>
      </w:r>
      <w:r w:rsidR="007C3330">
        <w:rPr>
          <w:rFonts w:asciiTheme="majorBidi" w:eastAsia="Calibri" w:hAnsiTheme="majorBidi" w:cstheme="majorBidi"/>
          <w:sz w:val="24"/>
          <w:szCs w:val="24"/>
          <w:lang w:eastAsia="en-US"/>
        </w:rPr>
        <w:t xml:space="preserve">a </w:t>
      </w:r>
      <w:r w:rsidRPr="00B20A6A">
        <w:rPr>
          <w:rFonts w:asciiTheme="majorBidi" w:eastAsia="Calibri" w:hAnsiTheme="majorBidi" w:cstheme="majorBidi"/>
          <w:sz w:val="24"/>
          <w:szCs w:val="24"/>
          <w:lang w:eastAsia="en-US"/>
        </w:rPr>
        <w:t xml:space="preserve">supervised </w:t>
      </w:r>
      <w:r w:rsidR="005B3C6D">
        <w:rPr>
          <w:rFonts w:asciiTheme="majorBidi" w:eastAsia="Calibri" w:hAnsiTheme="majorBidi" w:cstheme="majorBidi"/>
          <w:sz w:val="24"/>
          <w:szCs w:val="24"/>
          <w:lang w:eastAsia="en-US"/>
        </w:rPr>
        <w:t xml:space="preserve">in-hospital training </w:t>
      </w:r>
      <w:r w:rsidR="00C54B68">
        <w:rPr>
          <w:rFonts w:asciiTheme="majorBidi" w:eastAsia="Calibri" w:hAnsiTheme="majorBidi" w:cstheme="majorBidi"/>
          <w:sz w:val="24"/>
          <w:szCs w:val="24"/>
          <w:lang w:eastAsia="en-US"/>
        </w:rPr>
        <w:t xml:space="preserve">programme with </w:t>
      </w:r>
      <w:r w:rsidR="00070CF7">
        <w:rPr>
          <w:rFonts w:asciiTheme="majorBidi" w:eastAsia="Calibri" w:hAnsiTheme="majorBidi" w:cstheme="majorBidi"/>
          <w:sz w:val="24"/>
          <w:szCs w:val="24"/>
          <w:lang w:eastAsia="en-US"/>
        </w:rPr>
        <w:t xml:space="preserve">scaled exercise intensities </w:t>
      </w:r>
      <w:r w:rsidR="00C54B68">
        <w:rPr>
          <w:rFonts w:asciiTheme="majorBidi" w:eastAsia="Calibri" w:hAnsiTheme="majorBidi" w:cstheme="majorBidi"/>
          <w:sz w:val="24"/>
          <w:szCs w:val="24"/>
          <w:lang w:eastAsia="en-US"/>
        </w:rPr>
        <w:t>tailored to</w:t>
      </w:r>
      <w:r w:rsidR="00070CF7">
        <w:rPr>
          <w:rFonts w:asciiTheme="majorBidi" w:eastAsia="Calibri" w:hAnsiTheme="majorBidi" w:cstheme="majorBidi"/>
          <w:sz w:val="24"/>
          <w:szCs w:val="24"/>
          <w:lang w:eastAsia="en-US"/>
        </w:rPr>
        <w:t xml:space="preserve"> </w:t>
      </w:r>
      <w:r w:rsidR="00C54B68">
        <w:rPr>
          <w:rFonts w:asciiTheme="majorBidi" w:eastAsia="Calibri" w:hAnsiTheme="majorBidi" w:cstheme="majorBidi"/>
          <w:sz w:val="24"/>
          <w:szCs w:val="24"/>
          <w:lang w:eastAsia="en-US"/>
        </w:rPr>
        <w:t>individual</w:t>
      </w:r>
      <w:r w:rsidR="007C3330">
        <w:rPr>
          <w:rFonts w:asciiTheme="majorBidi" w:eastAsia="Calibri" w:hAnsiTheme="majorBidi" w:cstheme="majorBidi"/>
          <w:sz w:val="24"/>
          <w:szCs w:val="24"/>
          <w:lang w:eastAsia="en-US"/>
        </w:rPr>
        <w:t xml:space="preserve"> CPET </w:t>
      </w:r>
      <w:r w:rsidR="00C54B68">
        <w:rPr>
          <w:rFonts w:asciiTheme="majorBidi" w:eastAsia="Calibri" w:hAnsiTheme="majorBidi" w:cstheme="majorBidi"/>
          <w:sz w:val="24"/>
          <w:szCs w:val="24"/>
          <w:lang w:eastAsia="en-US"/>
        </w:rPr>
        <w:t>performance</w:t>
      </w:r>
      <w:r w:rsidRPr="00B20A6A">
        <w:rPr>
          <w:rFonts w:asciiTheme="majorBidi" w:eastAsia="Calibri" w:hAnsiTheme="majorBidi" w:cstheme="majorBidi"/>
          <w:sz w:val="24"/>
          <w:szCs w:val="24"/>
          <w:lang w:eastAsia="en-US"/>
        </w:rPr>
        <w:t>. Likewise, in the prehabilitation setting, two such exercise training program</w:t>
      </w:r>
      <w:r w:rsidR="00070CF7">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s have reported significant effects on important clinical outcome measures </w:t>
      </w:r>
      <w:r w:rsidRPr="00B20A6A">
        <w:rPr>
          <w:rFonts w:asciiTheme="majorBidi" w:eastAsia="Calibri" w:hAnsiTheme="majorBidi" w:cstheme="majorBidi"/>
          <w:sz w:val="24"/>
          <w:szCs w:val="24"/>
          <w:lang w:eastAsia="en-US"/>
        </w:rPr>
        <w:fldChar w:fldCharType="begin">
          <w:fldData xml:space="preserve">PEVuZE5vdGU+PENpdGU+PEF1dGhvcj5CYXJha2F0IEhNPC9BdXRob3I+PFllYXI+MjAxNDwvWWVh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</w:fldData>
        </w:fldChar>
      </w:r>
      <w:r w:rsidR="004B3ACC">
        <w:rPr>
          <w:rFonts w:asciiTheme="majorBidi" w:eastAsia="Calibri" w:hAnsiTheme="majorBidi" w:cstheme="majorBidi"/>
          <w:sz w:val="24"/>
          <w:szCs w:val="24"/>
          <w:lang w:eastAsia="en-US"/>
        </w:rPr>
        <w:instrText xml:space="preserve"> ADDIN EN.CITE </w:instrText>
      </w:r>
      <w:r w:rsidR="004B3ACC">
        <w:rPr>
          <w:rFonts w:asciiTheme="majorBidi" w:eastAsia="Calibri" w:hAnsiTheme="majorBidi" w:cstheme="majorBidi"/>
          <w:sz w:val="24"/>
          <w:szCs w:val="24"/>
          <w:lang w:eastAsia="en-US"/>
        </w:rPr>
        <w:fldChar w:fldCharType="begin">
          <w:fldData xml:space="preserve">PEVuZE5vdGU+PENpdGU+PEF1dGhvcj5CYXJha2F0IEhNPC9BdXRob3I+PFllYXI+MjAxNDwvWWVh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</w:fldData>
        </w:fldChar>
      </w:r>
      <w:r w:rsidR="004B3ACC">
        <w:rPr>
          <w:rFonts w:asciiTheme="majorBidi" w:eastAsia="Calibri" w:hAnsiTheme="majorBidi" w:cstheme="majorBidi"/>
          <w:sz w:val="24"/>
          <w:szCs w:val="24"/>
          <w:lang w:eastAsia="en-US"/>
        </w:rPr>
        <w:instrText xml:space="preserve"> ADDIN EN.CITE.DATA </w:instrText>
      </w:r>
      <w:r w:rsidR="004B3ACC">
        <w:rPr>
          <w:rFonts w:asciiTheme="majorBidi" w:eastAsia="Calibri" w:hAnsiTheme="majorBidi" w:cstheme="majorBidi"/>
          <w:sz w:val="24"/>
          <w:szCs w:val="24"/>
          <w:lang w:eastAsia="en-US"/>
        </w:rPr>
      </w:r>
      <w:r w:rsidR="004B3ACC">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r>
      <w:r w:rsidRPr="00B20A6A">
        <w:rPr>
          <w:rFonts w:asciiTheme="majorBidi" w:eastAsia="Calibri" w:hAnsiTheme="majorBidi" w:cstheme="majorBidi"/>
          <w:sz w:val="24"/>
          <w:szCs w:val="24"/>
          <w:lang w:eastAsia="en-US"/>
        </w:rPr>
        <w:fldChar w:fldCharType="separate"/>
      </w:r>
      <w:r w:rsidR="004B3ACC">
        <w:rPr>
          <w:rFonts w:asciiTheme="majorBidi" w:eastAsia="Calibri" w:hAnsiTheme="majorBidi" w:cstheme="majorBidi"/>
          <w:noProof/>
          <w:sz w:val="24"/>
          <w:szCs w:val="24"/>
          <w:lang w:eastAsia="en-US"/>
        </w:rPr>
        <w:t>[</w:t>
      </w:r>
      <w:hyperlink w:anchor="_ENREF_26" w:tooltip="Barakat HM, 2014 #710" w:history="1">
        <w:r w:rsidR="00772917">
          <w:rPr>
            <w:rFonts w:asciiTheme="majorBidi" w:eastAsia="Calibri" w:hAnsiTheme="majorBidi" w:cstheme="majorBidi"/>
            <w:noProof/>
            <w:sz w:val="24"/>
            <w:szCs w:val="24"/>
            <w:lang w:eastAsia="en-US"/>
          </w:rPr>
          <w:t>26</w:t>
        </w:r>
      </w:hyperlink>
      <w:r w:rsidR="004B3ACC">
        <w:rPr>
          <w:rFonts w:asciiTheme="majorBidi" w:eastAsia="Calibri" w:hAnsiTheme="majorBidi" w:cstheme="majorBidi"/>
          <w:noProof/>
          <w:sz w:val="24"/>
          <w:szCs w:val="24"/>
          <w:lang w:eastAsia="en-US"/>
        </w:rPr>
        <w:t xml:space="preserve">, </w:t>
      </w:r>
      <w:hyperlink w:anchor="_ENREF_27" w:tooltip="Bobbio A. Chetta A, 2008 #620" w:history="1">
        <w:r w:rsidR="00772917">
          <w:rPr>
            <w:rFonts w:asciiTheme="majorBidi" w:eastAsia="Calibri" w:hAnsiTheme="majorBidi" w:cstheme="majorBidi"/>
            <w:noProof/>
            <w:sz w:val="24"/>
            <w:szCs w:val="24"/>
            <w:lang w:eastAsia="en-US"/>
          </w:rPr>
          <w:t>27</w:t>
        </w:r>
      </w:hyperlink>
      <w:r w:rsidR="004B3ACC">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A h</w:t>
      </w:r>
      <w:r w:rsidRPr="00B20A6A">
        <w:rPr>
          <w:rFonts w:asciiTheme="majorBidi" w:hAnsiTheme="majorBidi" w:cstheme="majorBidi"/>
          <w:sz w:val="24"/>
          <w:szCs w:val="24"/>
        </w:rPr>
        <w:t xml:space="preserve">igher level of physical fitness has been related to longer cancer-specific survival and lower cancer-related mortality </w:t>
      </w:r>
      <w:r w:rsidRPr="00B20A6A">
        <w:rPr>
          <w:rFonts w:asciiTheme="majorBidi" w:hAnsiTheme="majorBidi" w:cstheme="majorBidi"/>
          <w:sz w:val="24"/>
          <w:szCs w:val="24"/>
        </w:rPr>
        <w:fldChar w:fldCharType="begin">
          <w:fldData xml:space="preserve">PEVuZE5vdGU+PENpdGU+PEF1dGhvcj5CcnVuZWxsaSBBPC9BdXRob3I+PFllYXI+MjAxNDwvWWVh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</w:fldData>
        </w:fldChar>
      </w:r>
      <w:r w:rsidR="004B3ACC">
        <w:rPr>
          <w:rFonts w:asciiTheme="majorBidi" w:hAnsiTheme="majorBidi" w:cstheme="majorBidi"/>
          <w:sz w:val="24"/>
          <w:szCs w:val="24"/>
        </w:rPr>
        <w:instrText xml:space="preserve"> ADDIN EN.CITE </w:instrText>
      </w:r>
      <w:r w:rsidR="004B3ACC">
        <w:rPr>
          <w:rFonts w:asciiTheme="majorBidi" w:hAnsiTheme="majorBidi" w:cstheme="majorBidi"/>
          <w:sz w:val="24"/>
          <w:szCs w:val="24"/>
        </w:rPr>
        <w:fldChar w:fldCharType="begin">
          <w:fldData xml:space="preserve">PEVuZE5vdGU+PENpdGU+PEF1dGhvcj5CcnVuZWxsaSBBPC9BdXRob3I+PFllYXI+MjAxNDwvWWVh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</w:fldData>
        </w:fldChar>
      </w:r>
      <w:r w:rsidR="004B3ACC">
        <w:rPr>
          <w:rFonts w:asciiTheme="majorBidi" w:hAnsiTheme="majorBidi" w:cstheme="majorBidi"/>
          <w:sz w:val="24"/>
          <w:szCs w:val="24"/>
        </w:rPr>
        <w:instrText xml:space="preserve"> ADDIN EN.CITE.DATA </w:instrText>
      </w:r>
      <w:r w:rsidR="004B3ACC">
        <w:rPr>
          <w:rFonts w:asciiTheme="majorBidi" w:hAnsiTheme="majorBidi" w:cstheme="majorBidi"/>
          <w:sz w:val="24"/>
          <w:szCs w:val="24"/>
        </w:rPr>
      </w:r>
      <w:r w:rsidR="004B3ACC">
        <w:rPr>
          <w:rFonts w:asciiTheme="majorBidi" w:hAnsiTheme="majorBidi" w:cstheme="majorBidi"/>
          <w:sz w:val="24"/>
          <w:szCs w:val="24"/>
        </w:rPr>
        <w:fldChar w:fldCharType="end"/>
      </w:r>
      <w:r w:rsidRPr="00B20A6A">
        <w:rPr>
          <w:rFonts w:asciiTheme="majorBidi" w:hAnsiTheme="majorBidi" w:cstheme="majorBidi"/>
          <w:sz w:val="24"/>
          <w:szCs w:val="24"/>
        </w:rPr>
      </w:r>
      <w:r w:rsidRPr="00B20A6A">
        <w:rPr>
          <w:rFonts w:asciiTheme="majorBidi" w:hAnsiTheme="majorBidi" w:cstheme="majorBidi"/>
          <w:sz w:val="24"/>
          <w:szCs w:val="24"/>
        </w:rPr>
        <w:fldChar w:fldCharType="separate"/>
      </w:r>
      <w:r w:rsidR="004B3ACC">
        <w:rPr>
          <w:rFonts w:asciiTheme="majorBidi" w:hAnsiTheme="majorBidi" w:cstheme="majorBidi"/>
          <w:noProof/>
          <w:sz w:val="24"/>
          <w:szCs w:val="24"/>
        </w:rPr>
        <w:t>[</w:t>
      </w:r>
      <w:hyperlink w:anchor="_ENREF_28" w:tooltip="Brunelli A, 2014 #747" w:history="1">
        <w:r w:rsidR="00772917">
          <w:rPr>
            <w:rFonts w:asciiTheme="majorBidi" w:hAnsiTheme="majorBidi" w:cstheme="majorBidi"/>
            <w:noProof/>
            <w:sz w:val="24"/>
            <w:szCs w:val="24"/>
          </w:rPr>
          <w:t>28</w:t>
        </w:r>
      </w:hyperlink>
      <w:r w:rsidR="004B3ACC">
        <w:rPr>
          <w:rFonts w:asciiTheme="majorBidi" w:hAnsiTheme="majorBidi" w:cstheme="majorBidi"/>
          <w:noProof/>
          <w:sz w:val="24"/>
          <w:szCs w:val="24"/>
        </w:rPr>
        <w:t>]</w:t>
      </w:r>
      <w:r w:rsidRPr="00B20A6A">
        <w:rPr>
          <w:rFonts w:asciiTheme="majorBidi" w:hAnsiTheme="majorBidi" w:cstheme="majorBidi"/>
          <w:sz w:val="24"/>
          <w:szCs w:val="24"/>
        </w:rPr>
        <w:fldChar w:fldCharType="end"/>
      </w:r>
      <w:r w:rsidRPr="00B20A6A">
        <w:rPr>
          <w:rFonts w:asciiTheme="majorBidi" w:hAnsiTheme="majorBidi" w:cstheme="majorBidi"/>
          <w:sz w:val="24"/>
          <w:szCs w:val="24"/>
        </w:rPr>
        <w:t xml:space="preserve">. </w:t>
      </w:r>
      <w:r w:rsidRPr="00B20A6A">
        <w:rPr>
          <w:rFonts w:asciiTheme="majorBidi" w:eastAsia="Calibri" w:hAnsiTheme="majorBidi" w:cstheme="majorBidi"/>
          <w:sz w:val="24"/>
          <w:szCs w:val="24"/>
          <w:lang w:eastAsia="en-US"/>
        </w:rPr>
        <w:t xml:space="preserve">Exercise </w:t>
      </w:r>
      <w:r w:rsidRPr="00B20A6A">
        <w:rPr>
          <w:rFonts w:asciiTheme="majorBidi" w:hAnsiTheme="majorBidi" w:cstheme="majorBidi"/>
          <w:sz w:val="24"/>
          <w:szCs w:val="24"/>
        </w:rPr>
        <w:t>training has been suggestive to playing a role in ameliorating toxicity, co</w:t>
      </w:r>
      <w:r w:rsidR="00070CF7">
        <w:rPr>
          <w:rFonts w:asciiTheme="majorBidi" w:hAnsiTheme="majorBidi" w:cstheme="majorBidi"/>
          <w:sz w:val="24"/>
          <w:szCs w:val="24"/>
        </w:rPr>
        <w:t>mpletion rate and cancer treatment</w:t>
      </w:r>
      <w:r w:rsidRPr="00B20A6A">
        <w:rPr>
          <w:rFonts w:asciiTheme="majorBidi" w:hAnsiTheme="majorBidi" w:cstheme="majorBidi"/>
          <w:sz w:val="24"/>
          <w:szCs w:val="24"/>
        </w:rPr>
        <w:t xml:space="preserve"> efficacy </w:t>
      </w:r>
      <w:r w:rsidRPr="00B20A6A">
        <w:rPr>
          <w:rFonts w:asciiTheme="majorBidi" w:hAnsiTheme="majorBidi" w:cstheme="majorBidi"/>
          <w:sz w:val="24"/>
          <w:szCs w:val="24"/>
        </w:rPr>
        <w:fldChar w:fldCharType="begin"/>
      </w:r>
      <w:r w:rsidR="00B86172">
        <w:rPr>
          <w:rFonts w:asciiTheme="majorBidi" w:hAnsiTheme="majorBidi" w:cstheme="majorBidi"/>
          <w:sz w:val="24"/>
          <w:szCs w:val="24"/>
        </w:rPr>
        <w:instrText xml:space="preserve"> ADDIN EN.CITE &lt;EndNote&gt;&lt;Cite&gt;&lt;Author&gt;Jones L.W&lt;/Author&gt;&lt;Year&gt;2013&lt;/Year&gt;&lt;RecNum&gt;1&lt;/RecNum&gt;&lt;DisplayText&gt;[10]&lt;/DisplayText&gt;&lt;record&gt;&lt;rec-number&gt;1&lt;/rec-number&gt;&lt;foreign-keys&gt;&lt;key app="EN" db-id="00r55swvd00reoef2d4xwssa99ed90zse0zz"&gt;1&lt;/key&gt;&lt;/foreign-keys&gt;&lt;ref-type name="Journal Article"&gt;17&lt;/ref-type&gt;&lt;contributors&gt;&lt;authors&gt;&lt;author&gt;Jones L.W, Alfano CM.&lt;/author&gt;&lt;/authors&gt;&lt;/contributors&gt;&lt;auth-address&gt;Duke Cancer Institute, Durham, NC 27710, USA. lee.w.jones@duke.edu&lt;/auth-address&gt;&lt;titles&gt;&lt;title&gt;Exercise-oncology research: past, present, and future&lt;/title&gt;&lt;secondary-title&gt;Acta Oncol&lt;/secondary-title&gt;&lt;alt-title&gt;Acta oncologica&lt;/alt-title&gt;&lt;/titles&gt;&lt;pages&gt;195-215&lt;/pages&gt;&lt;volume&gt;52&lt;/volume&gt;&lt;number&gt;2&lt;/number&gt;&lt;keywords&gt;&lt;keyword&gt;Adult&lt;/keyword&gt;&lt;keyword&gt;*Exercise Therapy&lt;/keyword&gt;&lt;keyword&gt;Female&lt;/keyword&gt;&lt;keyword&gt;Humans&lt;/keyword&gt;&lt;keyword&gt;Neoplasms/*therapy&lt;/keyword&gt;&lt;keyword&gt;Quality of Life&lt;/keyword&gt;&lt;keyword&gt;Survivors/psychology&lt;/keyword&gt;&lt;/keywords&gt;&lt;dates&gt;&lt;year&gt;2013&lt;/year&gt;&lt;pub-dates&gt;&lt;date&gt;Feb&lt;/date&gt;&lt;/pub-dates&gt;&lt;/dates&gt;&lt;isbn&gt;1651-226X (Electronic)&amp;#xD;0284-186X (Linking)&lt;/isbn&gt;&lt;accession-num&gt;23244677&lt;/accession-num&gt;&lt;urls&gt;&lt;related-urls&gt;&lt;url&gt;http://www.ncbi.nlm.nih.gov/pubmed/23244677&lt;/url&gt;&lt;/related-urls&gt;&lt;/urls&gt;&lt;electronic-resource-num&gt;10.3109/0284186X.2012.742564&lt;/electronic-resource-num&gt;&lt;/record&gt;&lt;/Cite&gt;&lt;/EndNote&gt;</w:instrText>
      </w:r>
      <w:r w:rsidRPr="00B20A6A">
        <w:rPr>
          <w:rFonts w:asciiTheme="majorBidi" w:hAnsiTheme="majorBidi" w:cstheme="majorBidi"/>
          <w:sz w:val="24"/>
          <w:szCs w:val="24"/>
        </w:rPr>
        <w:fldChar w:fldCharType="separate"/>
      </w:r>
      <w:r w:rsidR="00B86172">
        <w:rPr>
          <w:rFonts w:asciiTheme="majorBidi" w:hAnsiTheme="majorBidi" w:cstheme="majorBidi"/>
          <w:noProof/>
          <w:sz w:val="24"/>
          <w:szCs w:val="24"/>
        </w:rPr>
        <w:t>[</w:t>
      </w:r>
      <w:hyperlink w:anchor="_ENREF_10" w:tooltip="Jones L.W, 2013 #1" w:history="1">
        <w:r w:rsidR="00772917">
          <w:rPr>
            <w:rFonts w:asciiTheme="majorBidi" w:hAnsiTheme="majorBidi" w:cstheme="majorBidi"/>
            <w:noProof/>
            <w:sz w:val="24"/>
            <w:szCs w:val="24"/>
          </w:rPr>
          <w:t>10</w:t>
        </w:r>
      </w:hyperlink>
      <w:r w:rsidR="00B86172">
        <w:rPr>
          <w:rFonts w:asciiTheme="majorBidi" w:hAnsiTheme="majorBidi" w:cstheme="majorBidi"/>
          <w:noProof/>
          <w:sz w:val="24"/>
          <w:szCs w:val="24"/>
        </w:rPr>
        <w:t>]</w:t>
      </w:r>
      <w:r w:rsidRPr="00B20A6A">
        <w:rPr>
          <w:rFonts w:asciiTheme="majorBidi" w:hAnsiTheme="majorBidi" w:cstheme="majorBidi"/>
          <w:sz w:val="24"/>
          <w:szCs w:val="24"/>
        </w:rPr>
        <w:fldChar w:fldCharType="end"/>
      </w:r>
      <w:r w:rsidRPr="00B20A6A">
        <w:rPr>
          <w:rFonts w:asciiTheme="majorBidi" w:hAnsiTheme="majorBidi" w:cstheme="majorBidi"/>
          <w:sz w:val="24"/>
          <w:szCs w:val="24"/>
        </w:rPr>
        <w:t>. However, s</w:t>
      </w:r>
      <w:r w:rsidRPr="00B20A6A">
        <w:rPr>
          <w:rFonts w:asciiTheme="majorBidi" w:eastAsia="Calibri" w:hAnsiTheme="majorBidi" w:cstheme="majorBidi"/>
          <w:sz w:val="24"/>
          <w:szCs w:val="24"/>
          <w:lang w:eastAsia="en-US"/>
        </w:rPr>
        <w:t xml:space="preserve">tudies reviewed here provide little data relevant to deciding </w:t>
      </w:r>
      <w:r w:rsidR="00C54B68">
        <w:rPr>
          <w:rFonts w:asciiTheme="majorBidi" w:eastAsia="Calibri" w:hAnsiTheme="majorBidi" w:cstheme="majorBidi"/>
          <w:sz w:val="24"/>
          <w:szCs w:val="24"/>
          <w:lang w:eastAsia="en-US"/>
        </w:rPr>
        <w:t>on which</w:t>
      </w:r>
      <w:r w:rsidRPr="00B20A6A">
        <w:rPr>
          <w:rFonts w:asciiTheme="majorBidi" w:eastAsia="Calibri" w:hAnsiTheme="majorBidi" w:cstheme="majorBidi"/>
          <w:sz w:val="24"/>
          <w:szCs w:val="24"/>
          <w:lang w:eastAsia="en-US"/>
        </w:rPr>
        <w:t xml:space="preserve"> training program</w:t>
      </w:r>
      <w:r w:rsidR="00200BA7">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sidR="00C54B68">
        <w:rPr>
          <w:rFonts w:asciiTheme="majorBidi" w:eastAsia="Calibri" w:hAnsiTheme="majorBidi" w:cstheme="majorBidi"/>
          <w:sz w:val="24"/>
          <w:szCs w:val="24"/>
          <w:lang w:eastAsia="en-US"/>
        </w:rPr>
        <w:t xml:space="preserve">is </w:t>
      </w:r>
      <w:r w:rsidRPr="00B20A6A">
        <w:rPr>
          <w:rFonts w:asciiTheme="majorBidi" w:eastAsia="Calibri" w:hAnsiTheme="majorBidi" w:cstheme="majorBidi"/>
          <w:sz w:val="24"/>
          <w:szCs w:val="24"/>
          <w:lang w:eastAsia="en-US"/>
        </w:rPr>
        <w:t>most effective on such outcomes. Remaining physically active</w:t>
      </w:r>
      <w:r w:rsidR="00200BA7">
        <w:rPr>
          <w:rFonts w:asciiTheme="majorBidi" w:eastAsia="Calibri" w:hAnsiTheme="majorBidi" w:cstheme="majorBidi"/>
          <w:sz w:val="24"/>
          <w:szCs w:val="24"/>
          <w:lang w:eastAsia="en-US"/>
        </w:rPr>
        <w:t xml:space="preserve"> during and after cancer treatment</w:t>
      </w:r>
      <w:r w:rsidRPr="00B20A6A">
        <w:rPr>
          <w:rFonts w:asciiTheme="majorBidi" w:eastAsia="Calibri" w:hAnsiTheme="majorBidi" w:cstheme="majorBidi"/>
          <w:sz w:val="24"/>
          <w:szCs w:val="24"/>
          <w:lang w:eastAsia="en-US"/>
        </w:rPr>
        <w:t xml:space="preserve"> is known to improve associated adverse effects, as well improve overall survival and reduce the probability of relapse </w:t>
      </w:r>
      <w:r w:rsidRPr="00B20A6A">
        <w:rPr>
          <w:rFonts w:asciiTheme="majorBidi" w:eastAsia="Calibri" w:hAnsiTheme="majorBidi" w:cstheme="majorBidi"/>
          <w:sz w:val="24"/>
          <w:szCs w:val="24"/>
          <w:lang w:eastAsia="en-US"/>
        </w:rPr>
        <w:fldChar w:fldCharType="begin"/>
      </w:r>
      <w:r w:rsidR="004B3ACC">
        <w:rPr>
          <w:rFonts w:asciiTheme="majorBidi" w:eastAsia="Calibri" w:hAnsiTheme="majorBidi" w:cstheme="majorBidi"/>
          <w:sz w:val="24"/>
          <w:szCs w:val="24"/>
          <w:lang w:eastAsia="en-US"/>
        </w:rPr>
        <w:instrText xml:space="preserve"> ADDIN EN.CITE &lt;EndNote&gt;&lt;Cite&gt;&lt;Author&gt;Thomas RJ&lt;/Author&gt;&lt;Year&gt;2014&lt;/Year&gt;&lt;RecNum&gt;765&lt;/RecNum&gt;&lt;DisplayText&gt;[29]&lt;/DisplayText&gt;&lt;record&gt;&lt;rec-number&gt;765&lt;/rec-number&gt;&lt;foreign-keys&gt;&lt;key app="EN" db-id="0tzwxpzrnef5tqe9p2uve2fia0axrw0vpdpt"&gt;765&lt;/key&gt;&lt;key app="ENWeb" db-id=""&gt;0&lt;/key&gt;&lt;/foreign-keys&gt;&lt;ref-type name="Journal Article"&gt;17&lt;/ref-type&gt;&lt;contributors&gt;&lt;authors&gt;&lt;author&gt;Thomas RJ, Holm M, AL-Adhami A&lt;/author&gt;&lt;/authors&gt;&lt;/contributors&gt;&lt;titles&gt;&lt;title&gt;Physical activity after cancer: An evidence review of the international literature&lt;/title&gt;&lt;secondary-title&gt;BJMP&lt;/secondary-title&gt;&lt;/titles&gt;&lt;periodical&gt;&lt;full-title&gt;BJMP&lt;/full-title&gt;&lt;/periodical&gt;&lt;pages&gt;a708&lt;/pages&gt;&lt;volume&gt;7&lt;/volume&gt;&lt;number&gt;1&lt;/number&gt;&lt;dates&gt;&lt;year&gt;2014&lt;/year&gt;&lt;/dates&gt;&lt;urls&gt;&lt;/urls&gt;&lt;/record&gt;&lt;/Cite&gt;&lt;/EndNote&gt;</w:instrText>
      </w:r>
      <w:r w:rsidRPr="00B20A6A">
        <w:rPr>
          <w:rFonts w:asciiTheme="majorBidi" w:eastAsia="Calibri" w:hAnsiTheme="majorBidi" w:cstheme="majorBidi"/>
          <w:sz w:val="24"/>
          <w:szCs w:val="24"/>
          <w:lang w:eastAsia="en-US"/>
        </w:rPr>
        <w:fldChar w:fldCharType="separate"/>
      </w:r>
      <w:r w:rsidR="004B3ACC">
        <w:rPr>
          <w:rFonts w:asciiTheme="majorBidi" w:eastAsia="Calibri" w:hAnsiTheme="majorBidi" w:cstheme="majorBidi"/>
          <w:noProof/>
          <w:sz w:val="24"/>
          <w:szCs w:val="24"/>
          <w:lang w:eastAsia="en-US"/>
        </w:rPr>
        <w:t>[</w:t>
      </w:r>
      <w:hyperlink w:anchor="_ENREF_29" w:tooltip="Thomas RJ, 2014 #765" w:history="1">
        <w:r w:rsidR="00772917">
          <w:rPr>
            <w:rFonts w:asciiTheme="majorBidi" w:eastAsia="Calibri" w:hAnsiTheme="majorBidi" w:cstheme="majorBidi"/>
            <w:noProof/>
            <w:sz w:val="24"/>
            <w:szCs w:val="24"/>
            <w:lang w:eastAsia="en-US"/>
          </w:rPr>
          <w:t>29</w:t>
        </w:r>
      </w:hyperlink>
      <w:r w:rsidR="004B3ACC">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Unfortunately, physical activity tends to decrease at diagnosis in cancer patients </w:t>
      </w:r>
      <w:r w:rsidRPr="00B20A6A">
        <w:rPr>
          <w:rFonts w:asciiTheme="majorBidi" w:eastAsia="Calibri" w:hAnsiTheme="majorBidi" w:cstheme="majorBidi"/>
          <w:sz w:val="24"/>
          <w:szCs w:val="24"/>
          <w:lang w:eastAsia="en-US"/>
        </w:rPr>
        <w:fldChar w:fldCharType="begin"/>
      </w:r>
      <w:r w:rsidR="004B3ACC">
        <w:rPr>
          <w:rFonts w:asciiTheme="majorBidi" w:eastAsia="Calibri" w:hAnsiTheme="majorBidi" w:cstheme="majorBidi"/>
          <w:sz w:val="24"/>
          <w:szCs w:val="24"/>
          <w:lang w:eastAsia="en-US"/>
        </w:rPr>
        <w:instrText xml:space="preserve"> ADDIN EN.CITE &lt;EndNote&gt;&lt;Cite&gt;&lt;Author&gt;Adamsen L&lt;/Author&gt;&lt;Year&gt;2009&lt;/Year&gt;&lt;RecNum&gt;574&lt;/RecNum&gt;&lt;DisplayText&gt;[30]&lt;/DisplayText&gt;&lt;record&gt;&lt;rec-number&gt;574&lt;/rec-number&gt;&lt;foreign-keys&gt;&lt;key app="EN" db-id="0tzwxpzrnef5tqe9p2uve2fia0axrw0vpdpt"&gt;574&lt;/key&gt;&lt;/foreign-keys&gt;&lt;ref-type name="Journal Article"&gt;17&lt;/ref-type&gt;&lt;contributors&gt;&lt;authors&gt;&lt;author&gt;Adamsen L, Quist M, Andersen C, Moller T, Herrstedt J, Kronborg D et al.&lt;/author&gt;&lt;/authors&gt;&lt;/contributors&gt;&lt;auth-address&gt;Institute of Public Health, University of Copenhagen, Copenhagen, Denmark. la@ucsf.dk&lt;/auth-address&gt;&lt;titles&gt;&lt;title&gt;Effect of a multimodal high intensity exercise intervention in cancer patients undergoing chemotherapy: randomised controlled trial&lt;/title&gt;&lt;secondary-title&gt;BMJ&lt;/secondary-title&gt;&lt;alt-title&gt;Bmj&lt;/alt-title&gt;&lt;/titles&gt;&lt;periodical&gt;&lt;full-title&gt;Bmj&lt;/full-title&gt;&lt;/periodical&gt;&lt;alt-periodical&gt;&lt;full-title&gt;Bmj&lt;/full-title&gt;&lt;/alt-periodical&gt;&lt;volume&gt;339&lt;/volume&gt;&lt;keywords&gt;&lt;keyword&gt;Adult&lt;/keyword&gt;&lt;keyword&gt;Aged&lt;/keyword&gt;&lt;keyword&gt;Antineoplastic Combined Chemotherapy Protocols/*therapeutic use&lt;/keyword&gt;&lt;keyword&gt;Exercise/physiology&lt;/keyword&gt;&lt;keyword&gt;Exercise Therapy/*methods&lt;/keyword&gt;&lt;keyword&gt;Feasibility Studies&lt;/keyword&gt;&lt;keyword&gt;Female&lt;/keyword&gt;&lt;keyword&gt;Health Status&lt;/keyword&gt;&lt;keyword&gt;Humans&lt;/keyword&gt;&lt;keyword&gt;Leisure Activities&lt;/keyword&gt;&lt;keyword&gt;Male&lt;/keyword&gt;&lt;keyword&gt;Middle Aged&lt;/keyword&gt;&lt;keyword&gt;Muscle Strength&lt;/keyword&gt;&lt;keyword&gt;Neoplasms/*drug therapy/rehabilitation/surgery&lt;/keyword&gt;&lt;keyword&gt;Quality of Life&lt;/keyword&gt;&lt;keyword&gt;Treatment Outcome&lt;/keyword&gt;&lt;keyword&gt;Young Adult&lt;/keyword&gt;&lt;/keywords&gt;&lt;dates&gt;&lt;year&gt;2009&lt;/year&gt;&lt;/dates&gt;&lt;isbn&gt;1756-1833 (Electronic)&amp;#xD;0959-535X (Linking)&lt;/isbn&gt;&lt;accession-num&gt;19826172&lt;/accession-num&gt;&lt;urls&gt;&lt;related-urls&gt;&lt;url&gt;http://www.ncbi.nlm.nih.gov/pubmed/19826172&lt;/url&gt;&lt;/related-urls&gt;&lt;/urls&gt;&lt;custom2&gt;2762035&lt;/custom2&gt;&lt;electronic-resource-num&gt;10.1136/bmj.b3410&lt;/electronic-resource-num&gt;&lt;/record&gt;&lt;/Cite&gt;&lt;/EndNote&gt;</w:instrText>
      </w:r>
      <w:r w:rsidRPr="00B20A6A">
        <w:rPr>
          <w:rFonts w:asciiTheme="majorBidi" w:eastAsia="Calibri" w:hAnsiTheme="majorBidi" w:cstheme="majorBidi"/>
          <w:sz w:val="24"/>
          <w:szCs w:val="24"/>
          <w:lang w:eastAsia="en-US"/>
        </w:rPr>
        <w:fldChar w:fldCharType="separate"/>
      </w:r>
      <w:r w:rsidR="004B3ACC">
        <w:rPr>
          <w:rFonts w:asciiTheme="majorBidi" w:eastAsia="Calibri" w:hAnsiTheme="majorBidi" w:cstheme="majorBidi"/>
          <w:noProof/>
          <w:sz w:val="24"/>
          <w:szCs w:val="24"/>
          <w:lang w:eastAsia="en-US"/>
        </w:rPr>
        <w:t>[</w:t>
      </w:r>
      <w:hyperlink w:anchor="_ENREF_30" w:tooltip="Adamsen L, 2009 #574" w:history="1">
        <w:r w:rsidR="00772917">
          <w:rPr>
            <w:rFonts w:asciiTheme="majorBidi" w:eastAsia="Calibri" w:hAnsiTheme="majorBidi" w:cstheme="majorBidi"/>
            <w:noProof/>
            <w:sz w:val="24"/>
            <w:szCs w:val="24"/>
            <w:lang w:eastAsia="en-US"/>
          </w:rPr>
          <w:t>30</w:t>
        </w:r>
      </w:hyperlink>
      <w:r w:rsidR="004B3ACC">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West and colleagues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&lt;EndNote&gt;&lt;Cite&gt;&lt;Author&gt;West MA&lt;/Author&gt;&lt;Year&gt;2014&lt;/Year&gt;&lt;RecNum&gt;753&lt;/RecNum&gt;&lt;DisplayText&gt;[20]&lt;/DisplayText&gt;&lt;record&gt;&lt;rec-number&gt;753&lt;/rec-number&gt;&lt;foreign-keys&gt;&lt;key app="EN" db-id="0tzwxpzrnef5tqe9p2uve2fia0axrw0vpdpt"&gt;753&lt;/key&gt;&lt;key app="ENWeb" db-id=""&gt;0&lt;/key&gt;&lt;/foreign-keys&gt;&lt;ref-type name="Journal Article"&gt;17&lt;/ref-type&gt;&lt;contributors&gt;&lt;authors&gt;&lt;author&gt;West MA, Loughney L, Lythgoe D, Barben CP, Sripadam R, Kemp GJ, Grocott MPW, Jack S.&lt;/author&gt;&lt;/authors&gt;&lt;/contributors&gt;&lt;titles&gt;&lt;title&gt;Effect of prehabilitation on objectively measured physical fitness after neoadjuvant treatment in preoperative rectal cancer patients: a blinded interventional pilot study.&lt;/title&gt;&lt;secondary-title&gt;BJA&lt;/secondary-title&gt;&lt;/titles&gt;&lt;periodical&gt;&lt;full-title&gt;BJA&lt;/full-title&gt;&lt;/periodical&gt;&lt;volume&gt;10&lt;/volume&gt;&lt;dates&gt;&lt;year&gt;2014&lt;/year&gt;&lt;/dates&gt;&lt;urls&gt;&lt;/urls&gt;&lt;electronic-resource-num&gt;10.1093/bja/aeu318&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20" w:tooltip="West MA, 2014 #753" w:history="1">
        <w:r w:rsidR="00772917">
          <w:rPr>
            <w:rFonts w:asciiTheme="majorBidi" w:eastAsia="Calibri" w:hAnsiTheme="majorBidi" w:cstheme="majorBidi"/>
            <w:noProof/>
            <w:sz w:val="24"/>
            <w:szCs w:val="24"/>
            <w:lang w:eastAsia="en-US"/>
          </w:rPr>
          <w:t>20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simultaneously assessed both physical fitness (using CPET) and physical activity (using SenseWear accelerom</w:t>
      </w:r>
      <w:r w:rsidR="005B3C6D">
        <w:rPr>
          <w:rFonts w:asciiTheme="majorBidi" w:eastAsia="Calibri" w:hAnsiTheme="majorBidi" w:cstheme="majorBidi"/>
          <w:sz w:val="24"/>
          <w:szCs w:val="24"/>
          <w:lang w:eastAsia="en-US"/>
        </w:rPr>
        <w:t>eter) at diagnosis and post neo</w:t>
      </w:r>
      <w:r w:rsidRPr="00B20A6A">
        <w:rPr>
          <w:rFonts w:asciiTheme="majorBidi" w:eastAsia="Calibri" w:hAnsiTheme="majorBidi" w:cstheme="majorBidi"/>
          <w:sz w:val="24"/>
          <w:szCs w:val="24"/>
          <w:lang w:eastAsia="en-US"/>
        </w:rPr>
        <w:t xml:space="preserve">adjuvant chemoradiotherapy, </w:t>
      </w:r>
      <w:r w:rsidR="00070CF7">
        <w:rPr>
          <w:rFonts w:asciiTheme="majorBidi" w:eastAsia="Calibri" w:hAnsiTheme="majorBidi" w:cstheme="majorBidi"/>
          <w:sz w:val="24"/>
          <w:szCs w:val="24"/>
          <w:lang w:eastAsia="en-US"/>
        </w:rPr>
        <w:t>demonstrating</w:t>
      </w:r>
      <w:r w:rsidRPr="00B20A6A">
        <w:rPr>
          <w:rFonts w:asciiTheme="majorBidi" w:eastAsia="Calibri" w:hAnsiTheme="majorBidi" w:cstheme="majorBidi"/>
          <w:sz w:val="24"/>
          <w:szCs w:val="24"/>
          <w:lang w:eastAsia="en-US"/>
        </w:rPr>
        <w:t xml:space="preserve"> a significant decrease in both. </w:t>
      </w:r>
      <w:r w:rsidR="00070CF7">
        <w:rPr>
          <w:rFonts w:asciiTheme="majorBidi" w:eastAsia="Calibri" w:hAnsiTheme="majorBidi" w:cstheme="majorBidi"/>
          <w:sz w:val="24"/>
          <w:szCs w:val="24"/>
          <w:lang w:eastAsia="en-US"/>
        </w:rPr>
        <w:t>Furthermore,</w:t>
      </w:r>
      <w:r w:rsidR="005B3C6D">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 xml:space="preserve">participants </w:t>
      </w:r>
      <w:r w:rsidR="00070CF7">
        <w:rPr>
          <w:rFonts w:asciiTheme="majorBidi" w:eastAsia="Calibri" w:hAnsiTheme="majorBidi" w:cstheme="majorBidi"/>
          <w:sz w:val="24"/>
          <w:szCs w:val="24"/>
          <w:lang w:eastAsia="en-US"/>
        </w:rPr>
        <w:t xml:space="preserve">were found to have </w:t>
      </w:r>
      <w:r w:rsidRPr="00B20A6A">
        <w:rPr>
          <w:rFonts w:asciiTheme="majorBidi" w:eastAsia="Calibri" w:hAnsiTheme="majorBidi" w:cstheme="majorBidi"/>
          <w:sz w:val="24"/>
          <w:szCs w:val="24"/>
          <w:lang w:eastAsia="en-US"/>
        </w:rPr>
        <w:t>achieved almost half of the recommended (10,000) number of steps a day. Yet</w:t>
      </w:r>
      <w:r w:rsidR="00D63A21">
        <w:rPr>
          <w:rFonts w:asciiTheme="majorBidi" w:eastAsia="Calibri" w:hAnsiTheme="majorBidi" w:cstheme="majorBidi"/>
          <w:sz w:val="24"/>
          <w:szCs w:val="24"/>
          <w:lang w:eastAsia="en-US"/>
        </w:rPr>
        <w:t>,</w:t>
      </w:r>
      <w:r w:rsidR="00070CF7">
        <w:rPr>
          <w:rFonts w:asciiTheme="majorBidi" w:eastAsia="Calibri" w:hAnsiTheme="majorBidi" w:cstheme="majorBidi"/>
          <w:sz w:val="24"/>
          <w:szCs w:val="24"/>
          <w:lang w:eastAsia="en-US"/>
        </w:rPr>
        <w:t xml:space="preserve"> in comparison, </w:t>
      </w:r>
      <w:r w:rsidRPr="00B20A6A">
        <w:rPr>
          <w:rFonts w:asciiTheme="majorBidi" w:eastAsia="Calibri" w:hAnsiTheme="majorBidi" w:cstheme="majorBidi"/>
          <w:sz w:val="24"/>
          <w:szCs w:val="24"/>
          <w:lang w:eastAsia="en-US"/>
        </w:rPr>
        <w:t xml:space="preserve"> a 50% increase in physical activity following diagnosis has been shown to decrease both risk of colorectal cancer-specific and all-cause mortality </w:t>
      </w:r>
      <w:r w:rsidRPr="00B20A6A">
        <w:rPr>
          <w:rFonts w:asciiTheme="majorBidi" w:eastAsia="Calibri" w:hAnsiTheme="majorBidi" w:cstheme="majorBidi"/>
          <w:sz w:val="24"/>
          <w:szCs w:val="24"/>
          <w:lang w:eastAsia="en-US"/>
        </w:rPr>
        <w:fldChar w:fldCharType="begin">
          <w:fldData xml:space="preserve">PEVuZE5vdGU+PENpdGU+PEF1dGhvcj5NZXllcmhhcmR0IEpBPC9BdXRob3I+PFllYXI+MjAwNjwv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ZT48YWJici0xPkpvdXJuYWwgb2YgY2xpbmljYWwgb25jb2xvZ3kgOiBvZmZpY2lhbCBqb3VybmFs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</w:fldData>
        </w:fldChar>
      </w:r>
      <w:r w:rsidR="00B86172">
        <w:rPr>
          <w:rFonts w:asciiTheme="majorBidi" w:eastAsia="Calibri" w:hAnsiTheme="majorBidi" w:cstheme="majorBidi"/>
          <w:sz w:val="24"/>
          <w:szCs w:val="24"/>
          <w:lang w:eastAsia="en-US"/>
        </w:rPr>
        <w:instrText xml:space="preserve"> ADDIN EN.CITE </w:instrText>
      </w:r>
      <w:r w:rsidR="00B86172">
        <w:rPr>
          <w:rFonts w:asciiTheme="majorBidi" w:eastAsia="Calibri" w:hAnsiTheme="majorBidi" w:cstheme="majorBidi"/>
          <w:sz w:val="24"/>
          <w:szCs w:val="24"/>
          <w:lang w:eastAsia="en-US"/>
        </w:rPr>
        <w:fldChar w:fldCharType="begin">
          <w:fldData xml:space="preserve">PEVuZE5vdGU+PENpdGU+PEF1dGhvcj5NZXllcmhhcmR0IEpBPC9BdXRob3I+PFllYXI+MjAwNjwv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ZT48YWJici0xPkpvdXJuYWwgb2YgY2xpbmljYWwgb25jb2xvZ3kgOiBvZmZpY2lhbCBqb3VybmFs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</w:fldData>
        </w:fldChar>
      </w:r>
      <w:r w:rsidR="00B86172">
        <w:rPr>
          <w:rFonts w:asciiTheme="majorBidi" w:eastAsia="Calibri" w:hAnsiTheme="majorBidi" w:cstheme="majorBidi"/>
          <w:sz w:val="24"/>
          <w:szCs w:val="24"/>
          <w:lang w:eastAsia="en-US"/>
        </w:rPr>
        <w:instrText xml:space="preserve"> ADDIN EN.CITE.DATA </w:instrText>
      </w:r>
      <w:r w:rsidR="00B86172">
        <w:rPr>
          <w:rFonts w:asciiTheme="majorBidi" w:eastAsia="Calibri" w:hAnsiTheme="majorBidi" w:cstheme="majorBidi"/>
          <w:sz w:val="24"/>
          <w:szCs w:val="24"/>
          <w:lang w:eastAsia="en-US"/>
        </w:rPr>
      </w:r>
      <w:r w:rsidR="00B86172">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1" w:tooltip="Meyerhardt JA, 2006 #772" w:history="1">
        <w:r w:rsidR="00772917">
          <w:rPr>
            <w:rFonts w:asciiTheme="majorBidi" w:eastAsia="Calibri" w:hAnsiTheme="majorBidi" w:cstheme="majorBidi"/>
            <w:noProof/>
            <w:sz w:val="24"/>
            <w:szCs w:val="24"/>
            <w:lang w:eastAsia="en-US"/>
          </w:rPr>
          <w:t>11</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The first RCT (The CHALLENGE Trial) investigating physical activity levels and survival is currently being conducted among colon cancer survivors following completion of adjuvant chemotherapy </w:t>
      </w:r>
      <w:r w:rsidRPr="00B20A6A">
        <w:rPr>
          <w:rFonts w:asciiTheme="majorBidi" w:eastAsia="Calibri" w:hAnsiTheme="majorBidi" w:cstheme="majorBidi"/>
          <w:sz w:val="24"/>
          <w:szCs w:val="24"/>
          <w:lang w:eastAsia="en-US"/>
        </w:rPr>
        <w:fldChar w:fldCharType="begin"/>
      </w:r>
      <w:r w:rsidR="000F2FA2">
        <w:rPr>
          <w:rFonts w:asciiTheme="majorBidi" w:eastAsia="Calibri" w:hAnsiTheme="majorBidi" w:cstheme="majorBidi"/>
          <w:sz w:val="24"/>
          <w:szCs w:val="24"/>
          <w:lang w:eastAsia="en-US"/>
        </w:rPr>
        <w:instrText xml:space="preserve"> ADDIN EN.CITE &lt;EndNote&gt;&lt;Cite&gt;&lt;Author&gt;Courneya KS&lt;/Author&gt;&lt;RecNum&gt;769&lt;/RecNum&gt;&lt;DisplayText&gt;[31]&lt;/DisplayText&gt;&lt;record&gt;&lt;rec-number&gt;769&lt;/rec-number&gt;&lt;foreign-keys&gt;&lt;key app="EN" db-id="0tzwxpzrnef5tqe9p2uve2fia0axrw0vpdpt"&gt;769&lt;/key&gt;&lt;key app="ENWeb" db-id=""&gt;0&lt;/key&gt;&lt;/foreign-keys&gt;&lt;ref-type name="Journal Article"&gt;17&lt;/ref-type&gt;&lt;contributors&gt;&lt;authors&gt;&lt;author&gt;Courneya KS, Booth CM, Gill S, O’Brien P, Vardy J, Friedenreich CM et al. &lt;/author&gt;&lt;/authors&gt;&lt;/contributors&gt;&lt;titles&gt;&lt;title&gt;The Colon Health and Life-Long Exercise Change trial: a randomized trial of the National Cancer Institute of Canada Clinical Trials Group&lt;/title&gt;&lt;secondary-title&gt;Current Oncology&lt;/secondary-title&gt;&lt;/titles&gt;&lt;periodical&gt;&lt;full-title&gt;Current Oncology&lt;/full-title&gt;&lt;/periodical&gt;&lt;volume&gt;15&lt;/volume&gt;&lt;number&gt;6&lt;/number&gt;&lt;dates&gt;&lt;/dates&gt;&lt;urls&gt;&lt;/urls&gt;&lt;/record&gt;&lt;/Cite&gt;&lt;/EndNote&gt;</w:instrText>
      </w:r>
      <w:r w:rsidRPr="00B20A6A">
        <w:rPr>
          <w:rFonts w:asciiTheme="majorBidi" w:eastAsia="Calibri" w:hAnsiTheme="majorBidi" w:cstheme="majorBidi"/>
          <w:sz w:val="24"/>
          <w:szCs w:val="24"/>
          <w:lang w:eastAsia="en-US"/>
        </w:rPr>
        <w:fldChar w:fldCharType="separate"/>
      </w:r>
      <w:r w:rsidR="000F2FA2">
        <w:rPr>
          <w:rFonts w:asciiTheme="majorBidi" w:eastAsia="Calibri" w:hAnsiTheme="majorBidi" w:cstheme="majorBidi"/>
          <w:noProof/>
          <w:sz w:val="24"/>
          <w:szCs w:val="24"/>
          <w:lang w:eastAsia="en-US"/>
        </w:rPr>
        <w:t>[</w:t>
      </w:r>
      <w:hyperlink w:anchor="_ENREF_31" w:tooltip="Courneya KS,  #769" w:history="1">
        <w:r w:rsidR="00772917">
          <w:rPr>
            <w:rFonts w:asciiTheme="majorBidi" w:eastAsia="Calibri" w:hAnsiTheme="majorBidi" w:cstheme="majorBidi"/>
            <w:noProof/>
            <w:sz w:val="24"/>
            <w:szCs w:val="24"/>
            <w:lang w:eastAsia="en-US"/>
          </w:rPr>
          <w:t>31</w:t>
        </w:r>
      </w:hyperlink>
      <w:r w:rsidR="000F2FA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00070CF7">
        <w:rPr>
          <w:rFonts w:asciiTheme="majorBidi" w:eastAsia="Calibri" w:hAnsiTheme="majorBidi" w:cstheme="majorBidi"/>
          <w:sz w:val="24"/>
          <w:szCs w:val="24"/>
          <w:lang w:eastAsia="en-US"/>
        </w:rPr>
        <w:t xml:space="preserve">. </w:t>
      </w:r>
    </w:p>
    <w:p w14:paraId="79AEF742" w14:textId="77777777" w:rsidR="00B20A6A" w:rsidRPr="00C356EB" w:rsidRDefault="00200BA7" w:rsidP="00200BA7">
      <w:pPr>
        <w:spacing w:line="480" w:lineRule="auto"/>
        <w:jc w:val="both"/>
        <w:outlineLvl w:val="1"/>
        <w:rPr>
          <w:rFonts w:asciiTheme="majorBidi" w:eastAsia="Calibri" w:hAnsiTheme="majorBidi" w:cstheme="majorBidi"/>
          <w:i/>
          <w:iCs/>
          <w:sz w:val="24"/>
          <w:szCs w:val="24"/>
          <w:lang w:eastAsia="en-US"/>
        </w:rPr>
      </w:pPr>
      <w:r w:rsidRPr="00C356EB">
        <w:rPr>
          <w:rFonts w:asciiTheme="majorBidi" w:eastAsia="Calibri" w:hAnsiTheme="majorBidi" w:cstheme="majorBidi"/>
          <w:i/>
          <w:iCs/>
          <w:sz w:val="24"/>
          <w:szCs w:val="24"/>
          <w:lang w:eastAsia="en-US"/>
        </w:rPr>
        <w:lastRenderedPageBreak/>
        <w:t>Biomarkers</w:t>
      </w:r>
      <w:r w:rsidR="00C356EB" w:rsidRPr="00C356EB">
        <w:rPr>
          <w:rFonts w:asciiTheme="majorBidi" w:eastAsia="Calibri" w:hAnsiTheme="majorBidi" w:cstheme="majorBidi"/>
          <w:i/>
          <w:iCs/>
          <w:sz w:val="24"/>
          <w:szCs w:val="24"/>
          <w:lang w:eastAsia="en-US"/>
        </w:rPr>
        <w:t xml:space="preserve"> ± other exploratory measures</w:t>
      </w:r>
    </w:p>
    <w:p w14:paraId="48508C86" w14:textId="5785B63F" w:rsidR="00C356EB" w:rsidRPr="005B3C6D" w:rsidRDefault="00F45E0C" w:rsidP="00772917">
      <w:pPr>
        <w:spacing w:line="480" w:lineRule="auto"/>
        <w:jc w:val="both"/>
        <w:outlineLvl w:val="1"/>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 xml:space="preserve">High insulin levels have been associated to the risk of breast cancer recurrence or death </w:t>
      </w:r>
      <w:r>
        <w:rPr>
          <w:rFonts w:asciiTheme="majorBidi" w:eastAsia="Calibri" w:hAnsiTheme="majorBidi" w:cstheme="majorBidi"/>
          <w:sz w:val="24"/>
          <w:szCs w:val="24"/>
          <w:lang w:eastAsia="en-US"/>
        </w:rPr>
        <w:fldChar w:fldCharType="begin"/>
      </w:r>
      <w:r w:rsidR="000F2FA2">
        <w:rPr>
          <w:rFonts w:asciiTheme="majorBidi" w:eastAsia="Calibri" w:hAnsiTheme="majorBidi" w:cstheme="majorBidi"/>
          <w:sz w:val="24"/>
          <w:szCs w:val="24"/>
          <w:lang w:eastAsia="en-US"/>
        </w:rPr>
        <w:instrText xml:space="preserve"> ADDIN EN.CITE &lt;EndNote&gt;&lt;Cite&gt;&lt;Author&gt;Pollak MN&lt;/Author&gt;&lt;Year&gt;2006&lt;/Year&gt;&lt;RecNum&gt;806&lt;/RecNum&gt;&lt;DisplayText&gt;[32]&lt;/DisplayText&gt;&lt;record&gt;&lt;rec-number&gt;806&lt;/rec-number&gt;&lt;foreign-keys&gt;&lt;key app="EN" db-id="0tzwxpzrnef5tqe9p2uve2fia0axrw0vpdpt"&gt;806&lt;/key&gt;&lt;/foreign-keys&gt;&lt;ref-type name="Journal Article"&gt;17&lt;/ref-type&gt;&lt;contributors&gt;&lt;authors&gt;&lt;author&gt;Pollak MN, Chapman JW, Shepherd L, Meng D, Richardson P, Wilson C et al.&lt;/author&gt;&lt;/authors&gt;&lt;/contributors&gt;&lt;titles&gt;&lt;title&gt; Insulin resistance, estimated by serum C-peptide level, is associated with reduced event-free survival for postmenopausal women in NCIC CTG MA.14 adjuvant breast cancer trial. &lt;/title&gt;&lt;secondary-title&gt;J Clin Oncol &lt;/secondary-title&gt;&lt;/titles&gt;&lt;periodical&gt;&lt;full-title&gt;J Clin Oncol&lt;/full-title&gt;&lt;abbr-1&gt;Journal of clinical oncology : official journal of the American Society of Clinical Oncology&lt;/abbr-1&gt;&lt;/periodical&gt;&lt;volume&gt;24&lt;/volume&gt;&lt;dates&gt;&lt;year&gt;2006&lt;/year&gt;&lt;/dates&gt;&lt;urls&gt;&lt;/urls&gt;&lt;/record&gt;&lt;/Cite&gt;&lt;/EndNote&gt;</w:instrText>
      </w:r>
      <w:r>
        <w:rPr>
          <w:rFonts w:asciiTheme="majorBidi" w:eastAsia="Calibri" w:hAnsiTheme="majorBidi" w:cstheme="majorBidi"/>
          <w:sz w:val="24"/>
          <w:szCs w:val="24"/>
          <w:lang w:eastAsia="en-US"/>
        </w:rPr>
        <w:fldChar w:fldCharType="separate"/>
      </w:r>
      <w:r w:rsidR="000F2FA2">
        <w:rPr>
          <w:rFonts w:asciiTheme="majorBidi" w:eastAsia="Calibri" w:hAnsiTheme="majorBidi" w:cstheme="majorBidi"/>
          <w:noProof/>
          <w:sz w:val="24"/>
          <w:szCs w:val="24"/>
          <w:lang w:eastAsia="en-US"/>
        </w:rPr>
        <w:t>[</w:t>
      </w:r>
      <w:hyperlink w:anchor="_ENREF_32" w:tooltip="Pollak MN, 2006 #806" w:history="1">
        <w:r w:rsidR="00772917">
          <w:rPr>
            <w:rFonts w:asciiTheme="majorBidi" w:eastAsia="Calibri" w:hAnsiTheme="majorBidi" w:cstheme="majorBidi"/>
            <w:noProof/>
            <w:sz w:val="24"/>
            <w:szCs w:val="24"/>
            <w:lang w:eastAsia="en-US"/>
          </w:rPr>
          <w:t>32</w:t>
        </w:r>
      </w:hyperlink>
      <w:r w:rsidR="000F2FA2">
        <w:rPr>
          <w:rFonts w:asciiTheme="majorBidi" w:eastAsia="Calibri" w:hAnsiTheme="majorBidi" w:cstheme="majorBidi"/>
          <w:noProof/>
          <w:sz w:val="24"/>
          <w:szCs w:val="24"/>
          <w:lang w:eastAsia="en-US"/>
        </w:rPr>
        <w:t>]</w:t>
      </w:r>
      <w:r>
        <w:rPr>
          <w:rFonts w:asciiTheme="majorBidi" w:eastAsia="Calibri" w:hAnsiTheme="majorBidi" w:cstheme="majorBidi"/>
          <w:sz w:val="24"/>
          <w:szCs w:val="24"/>
          <w:lang w:eastAsia="en-US"/>
        </w:rPr>
        <w:fldChar w:fldCharType="end"/>
      </w:r>
      <w:r>
        <w:rPr>
          <w:rFonts w:asciiTheme="majorBidi" w:eastAsia="Calibri" w:hAnsiTheme="majorBidi" w:cstheme="majorBidi"/>
          <w:sz w:val="24"/>
          <w:szCs w:val="24"/>
          <w:lang w:eastAsia="en-US"/>
        </w:rPr>
        <w:t xml:space="preserve">. </w:t>
      </w:r>
      <w:r w:rsidR="00D63A21" w:rsidRPr="00A44EA2">
        <w:rPr>
          <w:rFonts w:asciiTheme="majorBidi" w:eastAsia="Calibri" w:hAnsiTheme="majorBidi" w:cstheme="majorBidi"/>
          <w:sz w:val="24"/>
          <w:szCs w:val="24"/>
          <w:lang w:eastAsia="en-US"/>
        </w:rPr>
        <w:t>C-peptide level</w:t>
      </w:r>
      <w:r w:rsidR="00D63A21">
        <w:rPr>
          <w:rFonts w:asciiTheme="majorBidi" w:eastAsia="Calibri" w:hAnsiTheme="majorBidi" w:cstheme="majorBidi"/>
          <w:sz w:val="24"/>
          <w:szCs w:val="24"/>
          <w:lang w:eastAsia="en-US"/>
        </w:rPr>
        <w:t>s</w:t>
      </w:r>
      <w:r w:rsidR="00D63A21" w:rsidRPr="00A44EA2">
        <w:rPr>
          <w:rFonts w:asciiTheme="majorBidi" w:eastAsia="Calibri" w:hAnsiTheme="majorBidi" w:cstheme="majorBidi"/>
          <w:sz w:val="24"/>
          <w:szCs w:val="24"/>
          <w:lang w:eastAsia="en-US"/>
        </w:rPr>
        <w:t xml:space="preserve"> greater than 2.5 ng/mL </w:t>
      </w:r>
      <w:r w:rsidR="00D63A21">
        <w:rPr>
          <w:rFonts w:asciiTheme="majorBidi" w:eastAsia="Calibri" w:hAnsiTheme="majorBidi" w:cstheme="majorBidi"/>
          <w:sz w:val="24"/>
          <w:szCs w:val="24"/>
          <w:lang w:eastAsia="en-US"/>
        </w:rPr>
        <w:t xml:space="preserve">have been </w:t>
      </w:r>
      <w:r w:rsidR="00D63A21" w:rsidRPr="00A44EA2">
        <w:rPr>
          <w:rFonts w:asciiTheme="majorBidi" w:eastAsia="Calibri" w:hAnsiTheme="majorBidi" w:cstheme="majorBidi"/>
          <w:sz w:val="24"/>
          <w:szCs w:val="24"/>
          <w:lang w:eastAsia="en-US"/>
        </w:rPr>
        <w:t>correlated with a two-fold increased risk of breast cancer death when compared to those women who’s C-peptides were lower</w:t>
      </w:r>
      <w:r w:rsidR="00D63A21">
        <w:rPr>
          <w:rFonts w:asciiTheme="majorBidi" w:eastAsia="Calibri" w:hAnsiTheme="majorBidi" w:cstheme="majorBidi"/>
          <w:sz w:val="24"/>
          <w:szCs w:val="24"/>
          <w:lang w:eastAsia="en-US"/>
        </w:rPr>
        <w:t xml:space="preserve"> </w:t>
      </w:r>
      <w:r w:rsidR="00D63A21">
        <w:rPr>
          <w:rFonts w:asciiTheme="majorBidi" w:eastAsia="Calibri" w:hAnsiTheme="majorBidi" w:cstheme="majorBidi"/>
          <w:sz w:val="24"/>
          <w:szCs w:val="24"/>
          <w:lang w:eastAsia="en-US"/>
        </w:rPr>
        <w:fldChar w:fldCharType="begin">
          <w:fldData xml:space="preserve">PEVuZE5vdGU+PENpdGU+PEF1dGhvcj5JcndpbiBNTDwvQXV0aG9yPjxZZWFyPjIwMDk8L1llYXI+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</w:fldData>
        </w:fldChar>
      </w:r>
      <w:r w:rsidR="000F2FA2">
        <w:rPr>
          <w:rFonts w:asciiTheme="majorBidi" w:eastAsia="Calibri" w:hAnsiTheme="majorBidi" w:cstheme="majorBidi"/>
          <w:sz w:val="24"/>
          <w:szCs w:val="24"/>
          <w:lang w:eastAsia="en-US"/>
        </w:rPr>
        <w:instrText xml:space="preserve"> ADDIN EN.CITE </w:instrText>
      </w:r>
      <w:r w:rsidR="000F2FA2">
        <w:rPr>
          <w:rFonts w:asciiTheme="majorBidi" w:eastAsia="Calibri" w:hAnsiTheme="majorBidi" w:cstheme="majorBidi"/>
          <w:sz w:val="24"/>
          <w:szCs w:val="24"/>
          <w:lang w:eastAsia="en-US"/>
        </w:rPr>
        <w:fldChar w:fldCharType="begin">
          <w:fldData xml:space="preserve">PEVuZE5vdGU+PENpdGU+PEF1dGhvcj5JcndpbiBNTDwvQXV0aG9yPjxZZWFyPjIwMDk8L1llYXI+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</w:fldData>
        </w:fldChar>
      </w:r>
      <w:r w:rsidR="000F2FA2">
        <w:rPr>
          <w:rFonts w:asciiTheme="majorBidi" w:eastAsia="Calibri" w:hAnsiTheme="majorBidi" w:cstheme="majorBidi"/>
          <w:sz w:val="24"/>
          <w:szCs w:val="24"/>
          <w:lang w:eastAsia="en-US"/>
        </w:rPr>
        <w:instrText xml:space="preserve"> ADDIN EN.CITE.DATA </w:instrText>
      </w:r>
      <w:r w:rsidR="000F2FA2">
        <w:rPr>
          <w:rFonts w:asciiTheme="majorBidi" w:eastAsia="Calibri" w:hAnsiTheme="majorBidi" w:cstheme="majorBidi"/>
          <w:sz w:val="24"/>
          <w:szCs w:val="24"/>
          <w:lang w:eastAsia="en-US"/>
        </w:rPr>
      </w:r>
      <w:r w:rsidR="000F2FA2">
        <w:rPr>
          <w:rFonts w:asciiTheme="majorBidi" w:eastAsia="Calibri" w:hAnsiTheme="majorBidi" w:cstheme="majorBidi"/>
          <w:sz w:val="24"/>
          <w:szCs w:val="24"/>
          <w:lang w:eastAsia="en-US"/>
        </w:rPr>
        <w:fldChar w:fldCharType="end"/>
      </w:r>
      <w:r w:rsidR="00D63A21">
        <w:rPr>
          <w:rFonts w:asciiTheme="majorBidi" w:eastAsia="Calibri" w:hAnsiTheme="majorBidi" w:cstheme="majorBidi"/>
          <w:sz w:val="24"/>
          <w:szCs w:val="24"/>
          <w:lang w:eastAsia="en-US"/>
        </w:rPr>
      </w:r>
      <w:r w:rsidR="00D63A21">
        <w:rPr>
          <w:rFonts w:asciiTheme="majorBidi" w:eastAsia="Calibri" w:hAnsiTheme="majorBidi" w:cstheme="majorBidi"/>
          <w:sz w:val="24"/>
          <w:szCs w:val="24"/>
          <w:lang w:eastAsia="en-US"/>
        </w:rPr>
        <w:fldChar w:fldCharType="separate"/>
      </w:r>
      <w:r w:rsidR="000F2FA2">
        <w:rPr>
          <w:rFonts w:asciiTheme="majorBidi" w:eastAsia="Calibri" w:hAnsiTheme="majorBidi" w:cstheme="majorBidi"/>
          <w:noProof/>
          <w:sz w:val="24"/>
          <w:szCs w:val="24"/>
          <w:lang w:eastAsia="en-US"/>
        </w:rPr>
        <w:t>[</w:t>
      </w:r>
      <w:hyperlink w:anchor="_ENREF_33" w:tooltip="Irwin ML, 2009 #805" w:history="1">
        <w:r w:rsidR="00772917">
          <w:rPr>
            <w:rFonts w:asciiTheme="majorBidi" w:eastAsia="Calibri" w:hAnsiTheme="majorBidi" w:cstheme="majorBidi"/>
            <w:noProof/>
            <w:sz w:val="24"/>
            <w:szCs w:val="24"/>
            <w:lang w:eastAsia="en-US"/>
          </w:rPr>
          <w:t>33</w:t>
        </w:r>
      </w:hyperlink>
      <w:r w:rsidR="000F2FA2">
        <w:rPr>
          <w:rFonts w:asciiTheme="majorBidi" w:eastAsia="Calibri" w:hAnsiTheme="majorBidi" w:cstheme="majorBidi"/>
          <w:noProof/>
          <w:sz w:val="24"/>
          <w:szCs w:val="24"/>
          <w:lang w:eastAsia="en-US"/>
        </w:rPr>
        <w:t>]</w:t>
      </w:r>
      <w:r w:rsidR="00D63A21">
        <w:rPr>
          <w:rFonts w:asciiTheme="majorBidi" w:eastAsia="Calibri" w:hAnsiTheme="majorBidi" w:cstheme="majorBidi"/>
          <w:sz w:val="24"/>
          <w:szCs w:val="24"/>
          <w:lang w:eastAsia="en-US"/>
        </w:rPr>
        <w:fldChar w:fldCharType="end"/>
      </w:r>
      <w:r w:rsidR="00D63A21" w:rsidRPr="00A44EA2">
        <w:rPr>
          <w:rFonts w:asciiTheme="majorBidi" w:eastAsia="Calibri" w:hAnsiTheme="majorBidi" w:cstheme="majorBidi"/>
          <w:sz w:val="24"/>
          <w:szCs w:val="24"/>
          <w:lang w:eastAsia="en-US"/>
        </w:rPr>
        <w:t>.</w:t>
      </w:r>
      <w:r w:rsidR="00D63A21" w:rsidRPr="00EC53E5">
        <w:rPr>
          <w:rFonts w:asciiTheme="majorBidi" w:eastAsia="Calibri" w:hAnsiTheme="majorBidi" w:cstheme="majorBidi"/>
          <w:sz w:val="24"/>
          <w:szCs w:val="24"/>
          <w:lang w:eastAsia="en-US"/>
        </w:rPr>
        <w:t xml:space="preserve"> </w:t>
      </w:r>
      <w:r w:rsidR="00D63A21">
        <w:rPr>
          <w:rFonts w:asciiTheme="majorBidi" w:eastAsia="Calibri" w:hAnsiTheme="majorBidi" w:cstheme="majorBidi"/>
          <w:sz w:val="24"/>
          <w:szCs w:val="24"/>
          <w:lang w:eastAsia="en-US"/>
        </w:rPr>
        <w:t xml:space="preserve">Literature suggests that women who participate in 2-3 hours of moderate intensity exercise per week, such as brisk walking, following diagnosis of breast cancer have a 40-67% reduced risk of death, linking a possible hormone mechanism to survival </w:t>
      </w:r>
      <w:r w:rsidR="00D63A21">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&lt;EndNote&gt;&lt;Cite&gt;&lt;Author&gt;Holmes MD&lt;/Author&gt;&lt;Year&gt;2005&lt;/Year&gt;&lt;RecNum&gt;724&lt;/RecNum&gt;&lt;DisplayText&gt;[9]&lt;/DisplayText&gt;&lt;record&gt;&lt;rec-number&gt;724&lt;/rec-number&gt;&lt;foreign-keys&gt;&lt;key app="EN" db-id="0tzwxpzrnef5tqe9p2uve2fia0axrw0vpdpt"&gt;724&lt;/key&gt;&lt;/foreign-keys&gt;&lt;ref-type name="Journal Article"&gt;17&lt;/ref-type&gt;&lt;contributors&gt;&lt;authors&gt;&lt;author&gt;Holmes MD, Chen WY, Feskanich D, Kroenke CH, Colditz GA.&lt;/author&gt;&lt;/authors&gt;&lt;/contributors&gt;&lt;titles&gt;&lt;title&gt;Physical Activity and Survival After Breast Cancer Diagnosis.&lt;/title&gt;&lt;secondary-title&gt;JAMA&lt;/secondary-title&gt;&lt;/titles&gt;&lt;periodical&gt;&lt;full-title&gt;JAMA&lt;/full-title&gt;&lt;/periodical&gt;&lt;volume&gt;293&lt;/volume&gt;&lt;number&gt;20&lt;/number&gt;&lt;dates&gt;&lt;year&gt;2005&lt;/year&gt;&lt;/dates&gt;&lt;urls&gt;&lt;/urls&gt;&lt;/record&gt;&lt;/Cite&gt;&lt;/EndNote&gt;</w:instrText>
      </w:r>
      <w:r w:rsidR="00D63A21">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9" w:tooltip="Holmes MD, 2005 #724" w:history="1">
        <w:r w:rsidR="00772917">
          <w:rPr>
            <w:rFonts w:asciiTheme="majorBidi" w:eastAsia="Calibri" w:hAnsiTheme="majorBidi" w:cstheme="majorBidi"/>
            <w:noProof/>
            <w:sz w:val="24"/>
            <w:szCs w:val="24"/>
            <w:lang w:eastAsia="en-US"/>
          </w:rPr>
          <w:t>9</w:t>
        </w:r>
      </w:hyperlink>
      <w:r w:rsidR="00B86172">
        <w:rPr>
          <w:rFonts w:asciiTheme="majorBidi" w:eastAsia="Calibri" w:hAnsiTheme="majorBidi" w:cstheme="majorBidi"/>
          <w:noProof/>
          <w:sz w:val="24"/>
          <w:szCs w:val="24"/>
          <w:lang w:eastAsia="en-US"/>
        </w:rPr>
        <w:t>]</w:t>
      </w:r>
      <w:r w:rsidR="00D63A21">
        <w:rPr>
          <w:rFonts w:asciiTheme="majorBidi" w:eastAsia="Calibri" w:hAnsiTheme="majorBidi" w:cstheme="majorBidi"/>
          <w:sz w:val="24"/>
          <w:szCs w:val="24"/>
          <w:lang w:eastAsia="en-US"/>
        </w:rPr>
        <w:fldChar w:fldCharType="end"/>
      </w:r>
      <w:r w:rsidR="00D63A21">
        <w:rPr>
          <w:rFonts w:asciiTheme="majorBidi" w:eastAsia="Calibri" w:hAnsiTheme="majorBidi" w:cstheme="majorBidi"/>
          <w:sz w:val="24"/>
          <w:szCs w:val="24"/>
          <w:lang w:eastAsia="en-US"/>
        </w:rPr>
        <w:t xml:space="preserve">. </w:t>
      </w:r>
      <w:r w:rsidR="00276943">
        <w:rPr>
          <w:rFonts w:asciiTheme="majorBidi" w:eastAsia="Calibri" w:hAnsiTheme="majorBidi" w:cstheme="majorBidi"/>
          <w:sz w:val="24"/>
          <w:szCs w:val="24"/>
          <w:lang w:eastAsia="en-US"/>
        </w:rPr>
        <w:t>Exercise trainin</w:t>
      </w:r>
      <w:r w:rsidR="00D63A21">
        <w:rPr>
          <w:rFonts w:asciiTheme="majorBidi" w:eastAsia="Calibri" w:hAnsiTheme="majorBidi" w:cstheme="majorBidi"/>
          <w:sz w:val="24"/>
          <w:szCs w:val="24"/>
          <w:lang w:eastAsia="en-US"/>
        </w:rPr>
        <w:t xml:space="preserve">g has been found to improve </w:t>
      </w:r>
      <w:r w:rsidR="00276943">
        <w:rPr>
          <w:rFonts w:asciiTheme="majorBidi" w:eastAsia="Calibri" w:hAnsiTheme="majorBidi" w:cstheme="majorBidi"/>
          <w:sz w:val="24"/>
          <w:szCs w:val="24"/>
          <w:lang w:eastAsia="en-US"/>
        </w:rPr>
        <w:t xml:space="preserve"> ins</w:t>
      </w:r>
      <w:r w:rsidR="00EC53E5">
        <w:rPr>
          <w:rFonts w:asciiTheme="majorBidi" w:eastAsia="Calibri" w:hAnsiTheme="majorBidi" w:cstheme="majorBidi"/>
          <w:sz w:val="24"/>
          <w:szCs w:val="24"/>
          <w:lang w:eastAsia="en-US"/>
        </w:rPr>
        <w:t>ulin-like growth factor</w:t>
      </w:r>
      <w:r w:rsidR="00D63A21">
        <w:rPr>
          <w:rFonts w:asciiTheme="majorBidi" w:eastAsia="Calibri" w:hAnsiTheme="majorBidi" w:cstheme="majorBidi"/>
          <w:sz w:val="24"/>
          <w:szCs w:val="24"/>
          <w:lang w:eastAsia="en-US"/>
        </w:rPr>
        <w:t xml:space="preserve"> levels</w:t>
      </w:r>
      <w:r w:rsidR="00EC53E5">
        <w:rPr>
          <w:rFonts w:asciiTheme="majorBidi" w:eastAsia="Calibri" w:hAnsiTheme="majorBidi" w:cstheme="majorBidi"/>
          <w:sz w:val="24"/>
          <w:szCs w:val="24"/>
          <w:lang w:eastAsia="en-US"/>
        </w:rPr>
        <w:t xml:space="preserve"> in post-menopausal breast cancer survivors </w:t>
      </w:r>
      <w:r w:rsidR="00EC53E5">
        <w:rPr>
          <w:rFonts w:asciiTheme="majorBidi" w:eastAsia="Calibri" w:hAnsiTheme="majorBidi" w:cstheme="majorBidi"/>
          <w:sz w:val="24"/>
          <w:szCs w:val="24"/>
          <w:lang w:eastAsia="en-US"/>
        </w:rPr>
        <w:fldChar w:fldCharType="begin"/>
      </w:r>
      <w:r w:rsidR="000F2FA2">
        <w:rPr>
          <w:rFonts w:asciiTheme="majorBidi" w:eastAsia="Calibri" w:hAnsiTheme="majorBidi" w:cstheme="majorBidi"/>
          <w:sz w:val="24"/>
          <w:szCs w:val="24"/>
          <w:lang w:eastAsia="en-US"/>
        </w:rPr>
        <w:instrText xml:space="preserve"> ADDIN EN.CITE &lt;EndNote&gt;&lt;Cite&gt;&lt;Author&gt;Fairey AS&lt;/Author&gt;&lt;Year&gt;2003&lt;/Year&gt;&lt;RecNum&gt;808&lt;/RecNum&gt;&lt;DisplayText&gt;[34]&lt;/DisplayText&gt;&lt;record&gt;&lt;rec-number&gt;808&lt;/rec-number&gt;&lt;foreign-keys&gt;&lt;key app="EN" db-id="0tzwxpzrnef5tqe9p2uve2fia0axrw0vpdpt"&gt;808&lt;/key&gt;&lt;key app="ENWeb" db-id=""&gt;0&lt;/key&gt;&lt;/foreign-keys&gt;&lt;ref-type name="Journal Article"&gt;17&lt;/ref-type&gt;&lt;contributors&gt;&lt;authors&gt;&lt;author&gt;Fairey AS, Courneya KS, Field CJ, Bell GJ, Jones LW, Mackey JR&lt;/author&gt;&lt;/authors&gt;&lt;/contributors&gt;&lt;titles&gt;&lt;title&gt;Effects of Exercise Training on Fasting Insulin, Insulin Resistance, Insulin-like Growth Factors, and Insulin-like Growth Factor Binding Proteins in Postmenopausal Breast Cancer Survivors: A Randomized Controlled Trial 1&lt;/title&gt;&lt;secondary-title&gt;Cancer Epidemiology, Biomarkers &amp;amp; Prevention&lt;/secondary-title&gt;&lt;/titles&gt;&lt;periodical&gt;&lt;full-title&gt;Cancer Epidemiology, Biomarkers &amp;amp; Prevention&lt;/full-title&gt;&lt;/periodical&gt;&lt;volume&gt;12&lt;/volume&gt;&lt;number&gt;721-727&lt;/number&gt;&lt;dates&gt;&lt;year&gt;2003&lt;/year&gt;&lt;/dates&gt;&lt;urls&gt;&lt;/urls&gt;&lt;/record&gt;&lt;/Cite&gt;&lt;/EndNote&gt;</w:instrText>
      </w:r>
      <w:r w:rsidR="00EC53E5">
        <w:rPr>
          <w:rFonts w:asciiTheme="majorBidi" w:eastAsia="Calibri" w:hAnsiTheme="majorBidi" w:cstheme="majorBidi"/>
          <w:sz w:val="24"/>
          <w:szCs w:val="24"/>
          <w:lang w:eastAsia="en-US"/>
        </w:rPr>
        <w:fldChar w:fldCharType="separate"/>
      </w:r>
      <w:r w:rsidR="000F2FA2">
        <w:rPr>
          <w:rFonts w:asciiTheme="majorBidi" w:eastAsia="Calibri" w:hAnsiTheme="majorBidi" w:cstheme="majorBidi"/>
          <w:noProof/>
          <w:sz w:val="24"/>
          <w:szCs w:val="24"/>
          <w:lang w:eastAsia="en-US"/>
        </w:rPr>
        <w:t>[</w:t>
      </w:r>
      <w:hyperlink w:anchor="_ENREF_34" w:tooltip="Fairey AS, 2003 #808" w:history="1">
        <w:r w:rsidR="00772917">
          <w:rPr>
            <w:rFonts w:asciiTheme="majorBidi" w:eastAsia="Calibri" w:hAnsiTheme="majorBidi" w:cstheme="majorBidi"/>
            <w:noProof/>
            <w:sz w:val="24"/>
            <w:szCs w:val="24"/>
            <w:lang w:eastAsia="en-US"/>
          </w:rPr>
          <w:t>34</w:t>
        </w:r>
      </w:hyperlink>
      <w:r w:rsidR="000F2FA2">
        <w:rPr>
          <w:rFonts w:asciiTheme="majorBidi" w:eastAsia="Calibri" w:hAnsiTheme="majorBidi" w:cstheme="majorBidi"/>
          <w:noProof/>
          <w:sz w:val="24"/>
          <w:szCs w:val="24"/>
          <w:lang w:eastAsia="en-US"/>
        </w:rPr>
        <w:t>]</w:t>
      </w:r>
      <w:r w:rsidR="00EC53E5">
        <w:rPr>
          <w:rFonts w:asciiTheme="majorBidi" w:eastAsia="Calibri" w:hAnsiTheme="majorBidi" w:cstheme="majorBidi"/>
          <w:sz w:val="24"/>
          <w:szCs w:val="24"/>
          <w:lang w:eastAsia="en-US"/>
        </w:rPr>
        <w:fldChar w:fldCharType="end"/>
      </w:r>
      <w:r w:rsidR="00EC53E5">
        <w:rPr>
          <w:rFonts w:asciiTheme="majorBidi" w:eastAsia="Calibri" w:hAnsiTheme="majorBidi" w:cstheme="majorBidi"/>
          <w:sz w:val="24"/>
          <w:szCs w:val="24"/>
          <w:lang w:eastAsia="en-US"/>
        </w:rPr>
        <w:t xml:space="preserve">. However, the breast cancer study included in this review illustrated non-significant reduction in </w:t>
      </w:r>
      <w:r w:rsidR="00EC53E5" w:rsidRPr="005B3C6D">
        <w:rPr>
          <w:rFonts w:asciiTheme="majorBidi" w:eastAsia="Calibri" w:hAnsiTheme="majorBidi" w:cstheme="majorBidi"/>
          <w:sz w:val="24"/>
          <w:szCs w:val="24"/>
          <w:lang w:eastAsia="en-US"/>
        </w:rPr>
        <w:t>C-peptide levels</w:t>
      </w:r>
      <w:r w:rsidR="00EC53E5">
        <w:rPr>
          <w:rFonts w:asciiTheme="majorBidi" w:eastAsia="Calibri" w:hAnsiTheme="majorBidi" w:cstheme="majorBidi"/>
          <w:sz w:val="24"/>
          <w:szCs w:val="24"/>
          <w:lang w:eastAsia="en-US"/>
        </w:rPr>
        <w:t xml:space="preserve"> following their </w:t>
      </w:r>
      <w:r w:rsidR="00EC53E5" w:rsidRPr="00A44EA2">
        <w:rPr>
          <w:rFonts w:asciiTheme="majorBidi" w:eastAsia="Calibri" w:hAnsiTheme="majorBidi" w:cstheme="majorBidi"/>
          <w:sz w:val="24"/>
          <w:szCs w:val="24"/>
          <w:lang w:eastAsia="en-US"/>
        </w:rPr>
        <w:t>exercise programme</w:t>
      </w:r>
      <w:r w:rsidR="00EC53E5">
        <w:rPr>
          <w:rFonts w:asciiTheme="majorBidi" w:eastAsia="Calibri" w:hAnsiTheme="majorBidi" w:cstheme="majorBidi"/>
          <w:sz w:val="24"/>
          <w:szCs w:val="24"/>
          <w:lang w:eastAsia="en-US"/>
        </w:rPr>
        <w:t xml:space="preserve"> </w:t>
      </w:r>
      <w:r w:rsidR="00EC53E5">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00EC53E5">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00EC53E5">
        <w:rPr>
          <w:rFonts w:asciiTheme="majorBidi" w:eastAsia="Calibri" w:hAnsiTheme="majorBidi" w:cstheme="majorBidi"/>
          <w:sz w:val="24"/>
          <w:szCs w:val="24"/>
          <w:lang w:eastAsia="en-US"/>
        </w:rPr>
        <w:fldChar w:fldCharType="end"/>
      </w:r>
      <w:r w:rsidR="00EC53E5" w:rsidRPr="00A44EA2">
        <w:rPr>
          <w:rFonts w:asciiTheme="majorBidi" w:eastAsia="Calibri" w:hAnsiTheme="majorBidi" w:cstheme="majorBidi"/>
          <w:sz w:val="24"/>
          <w:szCs w:val="24"/>
          <w:lang w:eastAsia="en-US"/>
        </w:rPr>
        <w:t xml:space="preserve">. </w:t>
      </w:r>
      <w:r w:rsidR="00C356EB" w:rsidRPr="00A44EA2">
        <w:rPr>
          <w:rFonts w:asciiTheme="majorBidi" w:eastAsia="Calibri" w:hAnsiTheme="majorBidi" w:cstheme="majorBidi"/>
          <w:sz w:val="24"/>
          <w:szCs w:val="24"/>
          <w:lang w:eastAsia="en-US"/>
        </w:rPr>
        <w:t xml:space="preserve"> However</w:t>
      </w:r>
      <w:r w:rsidR="00287425">
        <w:rPr>
          <w:rFonts w:asciiTheme="majorBidi" w:eastAsia="Calibri" w:hAnsiTheme="majorBidi" w:cstheme="majorBidi"/>
          <w:sz w:val="24"/>
          <w:szCs w:val="24"/>
          <w:lang w:eastAsia="en-US"/>
        </w:rPr>
        <w:t>,</w:t>
      </w:r>
      <w:r w:rsidR="00C356EB" w:rsidRPr="00A44EA2">
        <w:rPr>
          <w:rFonts w:asciiTheme="majorBidi" w:eastAsia="Calibri" w:hAnsiTheme="majorBidi" w:cstheme="majorBidi"/>
          <w:sz w:val="24"/>
          <w:szCs w:val="24"/>
          <w:lang w:eastAsia="en-US"/>
        </w:rPr>
        <w:t xml:space="preserve"> </w:t>
      </w:r>
      <w:r w:rsidR="00A44EA2" w:rsidRPr="00A44EA2">
        <w:rPr>
          <w:rFonts w:asciiTheme="majorBidi" w:eastAsia="Calibri" w:hAnsiTheme="majorBidi" w:cstheme="majorBidi"/>
          <w:sz w:val="24"/>
          <w:szCs w:val="24"/>
          <w:lang w:eastAsia="en-US"/>
        </w:rPr>
        <w:t xml:space="preserve">Rao and colleagues </w:t>
      </w:r>
      <w:r w:rsidR="00A44EA2" w:rsidRPr="00A44EA2">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00A44EA2" w:rsidRPr="00A44EA2">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00A44EA2" w:rsidRPr="00A44EA2">
        <w:rPr>
          <w:rFonts w:asciiTheme="majorBidi" w:eastAsia="Calibri" w:hAnsiTheme="majorBidi" w:cstheme="majorBidi"/>
          <w:sz w:val="24"/>
          <w:szCs w:val="24"/>
          <w:lang w:eastAsia="en-US"/>
        </w:rPr>
        <w:fldChar w:fldCharType="end"/>
      </w:r>
      <w:r w:rsidR="00C356EB" w:rsidRPr="00A44EA2">
        <w:rPr>
          <w:rFonts w:asciiTheme="majorBidi" w:eastAsia="Calibri" w:hAnsiTheme="majorBidi" w:cstheme="majorBidi"/>
          <w:sz w:val="24"/>
          <w:szCs w:val="24"/>
          <w:lang w:eastAsia="en-US"/>
        </w:rPr>
        <w:t xml:space="preserve"> argue that the lack of reduction may be associated to BMI and although there was a </w:t>
      </w:r>
      <w:r w:rsidR="00287425">
        <w:rPr>
          <w:rFonts w:asciiTheme="majorBidi" w:eastAsia="Calibri" w:hAnsiTheme="majorBidi" w:cstheme="majorBidi"/>
          <w:sz w:val="24"/>
          <w:szCs w:val="24"/>
          <w:lang w:eastAsia="en-US"/>
        </w:rPr>
        <w:t xml:space="preserve">significant </w:t>
      </w:r>
      <w:r w:rsidR="00C356EB" w:rsidRPr="00A44EA2">
        <w:rPr>
          <w:rFonts w:asciiTheme="majorBidi" w:eastAsia="Calibri" w:hAnsiTheme="majorBidi" w:cstheme="majorBidi"/>
          <w:sz w:val="24"/>
          <w:szCs w:val="24"/>
          <w:lang w:eastAsia="en-US"/>
        </w:rPr>
        <w:t>decrease in BMI following their programme it may not have been enough to influence C-peptide levels.</w:t>
      </w:r>
      <w:r w:rsidR="00C356EB" w:rsidRPr="00A44EA2">
        <w:rPr>
          <w:rFonts w:asciiTheme="majorBidi" w:hAnsiTheme="majorBidi" w:cstheme="majorBidi"/>
          <w:sz w:val="24"/>
          <w:szCs w:val="24"/>
        </w:rPr>
        <w:t xml:space="preserve"> </w:t>
      </w:r>
    </w:p>
    <w:p w14:paraId="552BB9BC" w14:textId="77777777" w:rsidR="005B3C6D" w:rsidRPr="00A44EA2" w:rsidRDefault="00A44EA2" w:rsidP="00C356EB">
      <w:pPr>
        <w:spacing w:line="480" w:lineRule="auto"/>
        <w:outlineLvl w:val="1"/>
        <w:rPr>
          <w:rFonts w:asciiTheme="majorBidi" w:eastAsia="Calibri" w:hAnsiTheme="majorBidi" w:cstheme="majorBidi"/>
          <w:i/>
          <w:iCs/>
          <w:sz w:val="24"/>
          <w:szCs w:val="24"/>
          <w:lang w:eastAsia="en-US"/>
        </w:rPr>
      </w:pPr>
      <w:r w:rsidRPr="00A44EA2">
        <w:rPr>
          <w:rFonts w:asciiTheme="majorBidi" w:eastAsia="Calibri" w:hAnsiTheme="majorBidi" w:cstheme="majorBidi"/>
          <w:i/>
          <w:iCs/>
          <w:sz w:val="24"/>
          <w:szCs w:val="24"/>
          <w:lang w:eastAsia="en-US"/>
        </w:rPr>
        <w:t>Strengths ± weaknesses</w:t>
      </w:r>
    </w:p>
    <w:p w14:paraId="09813EF6" w14:textId="0F95E9DC" w:rsidR="00B20A6A" w:rsidRPr="00B20A6A" w:rsidRDefault="00B20A6A" w:rsidP="00B15650">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The main strength of this article is that it provides an up-to-date comprehensive review of all studies using an exercise program</w:t>
      </w:r>
      <w:r w:rsidR="00200BA7">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in cancer patients undergoing</w:t>
      </w:r>
      <w:r w:rsidR="007C3330">
        <w:rPr>
          <w:rFonts w:asciiTheme="majorBidi" w:eastAsia="Calibri" w:hAnsiTheme="majorBidi" w:cstheme="majorBidi"/>
          <w:sz w:val="24"/>
          <w:szCs w:val="24"/>
          <w:lang w:eastAsia="en-US"/>
        </w:rPr>
        <w:t xml:space="preserve"> neoadjuvant cancer treatment and surgery</w:t>
      </w:r>
      <w:r w:rsidRPr="00B20A6A">
        <w:rPr>
          <w:rFonts w:asciiTheme="majorBidi" w:eastAsia="Calibri" w:hAnsiTheme="majorBidi" w:cstheme="majorBidi"/>
          <w:sz w:val="24"/>
          <w:szCs w:val="24"/>
          <w:lang w:eastAsia="en-US"/>
        </w:rPr>
        <w:t xml:space="preserve">. The review was conducted in a rigorous manner using selected search terms over several databases. Furthermore, two independent assessors screened the candidate articles using the predefined search terms </w:t>
      </w:r>
      <w:r w:rsidR="00B15650">
        <w:rPr>
          <w:rFonts w:asciiTheme="majorBidi" w:eastAsia="Calibri" w:hAnsiTheme="majorBidi" w:cstheme="majorBidi"/>
          <w:sz w:val="24"/>
          <w:szCs w:val="24"/>
          <w:lang w:eastAsia="en-US"/>
        </w:rPr>
        <w:t>and evaluated t</w:t>
      </w:r>
      <w:r w:rsidR="00B15650">
        <w:rPr>
          <w:rFonts w:ascii="Times New Roman" w:hAnsi="Times New Roman" w:cs="Times New Roman"/>
          <w:color w:val="000000"/>
          <w:sz w:val="24"/>
          <w:lang w:eastAsia="zh-TW"/>
        </w:rPr>
        <w:t xml:space="preserve">he quality of each study </w:t>
      </w:r>
      <w:r w:rsidR="00B15650" w:rsidRPr="00B20A6A">
        <w:rPr>
          <w:rFonts w:ascii="Times New Roman" w:hAnsi="Times New Roman" w:cs="Times New Roman"/>
          <w:color w:val="000000"/>
          <w:sz w:val="24"/>
          <w:lang w:eastAsia="zh-TW"/>
        </w:rPr>
        <w:t>using a check</w:t>
      </w:r>
      <w:r w:rsidR="00772917">
        <w:rPr>
          <w:rFonts w:ascii="Times New Roman" w:hAnsi="Times New Roman" w:cs="Times New Roman"/>
          <w:color w:val="000000"/>
          <w:sz w:val="24"/>
          <w:lang w:eastAsia="zh-TW"/>
        </w:rPr>
        <w:t>list designed to assess randomised and non-randomis</w:t>
      </w:r>
      <w:r w:rsidR="00B15650" w:rsidRPr="00B20A6A">
        <w:rPr>
          <w:rFonts w:ascii="Times New Roman" w:hAnsi="Times New Roman" w:cs="Times New Roman"/>
          <w:color w:val="000000"/>
          <w:sz w:val="24"/>
          <w:lang w:eastAsia="zh-TW"/>
        </w:rPr>
        <w:t>ed trials</w:t>
      </w:r>
      <w:r w:rsidR="00B15650">
        <w:rPr>
          <w:rFonts w:ascii="Times New Roman" w:hAnsi="Times New Roman" w:cs="Times New Roman"/>
          <w:color w:val="000000"/>
          <w:sz w:val="24"/>
          <w:lang w:eastAsia="zh-TW"/>
        </w:rPr>
        <w:t>.</w:t>
      </w:r>
    </w:p>
    <w:p w14:paraId="3E5918CB" w14:textId="462ED795" w:rsid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The main weakness of this article is the limited number of </w:t>
      </w:r>
      <w:r w:rsidR="00C54B68">
        <w:rPr>
          <w:rFonts w:asciiTheme="majorBidi" w:eastAsia="Calibri" w:hAnsiTheme="majorBidi" w:cstheme="majorBidi"/>
          <w:sz w:val="24"/>
          <w:szCs w:val="24"/>
          <w:lang w:eastAsia="en-US"/>
        </w:rPr>
        <w:t>studies</w:t>
      </w:r>
      <w:r w:rsidR="00C54B68" w:rsidRPr="00B20A6A">
        <w:rPr>
          <w:rFonts w:asciiTheme="majorBidi" w:eastAsia="Calibri" w:hAnsiTheme="majorBidi" w:cstheme="majorBidi"/>
          <w:sz w:val="24"/>
          <w:szCs w:val="24"/>
          <w:lang w:eastAsia="en-US"/>
        </w:rPr>
        <w:t xml:space="preserve"> </w:t>
      </w:r>
      <w:r w:rsidRPr="00B20A6A">
        <w:rPr>
          <w:rFonts w:asciiTheme="majorBidi" w:eastAsia="Calibri" w:hAnsiTheme="majorBidi" w:cstheme="majorBidi"/>
          <w:sz w:val="24"/>
          <w:szCs w:val="24"/>
          <w:lang w:eastAsia="en-US"/>
        </w:rPr>
        <w:t>available</w:t>
      </w:r>
      <w:r w:rsidR="007C3330">
        <w:rPr>
          <w:rFonts w:asciiTheme="majorBidi" w:eastAsia="Calibri" w:hAnsiTheme="majorBidi" w:cstheme="majorBidi"/>
          <w:sz w:val="24"/>
          <w:szCs w:val="24"/>
          <w:lang w:eastAsia="en-US"/>
        </w:rPr>
        <w:t xml:space="preserve">. </w:t>
      </w:r>
      <w:r w:rsidR="00EC53E5">
        <w:rPr>
          <w:rFonts w:asciiTheme="majorBidi" w:eastAsia="Calibri" w:hAnsiTheme="majorBidi" w:cstheme="majorBidi"/>
          <w:sz w:val="24"/>
          <w:szCs w:val="24"/>
          <w:lang w:eastAsia="en-US"/>
        </w:rPr>
        <w:t>Furthermore, t</w:t>
      </w:r>
      <w:r w:rsidR="007C3330">
        <w:rPr>
          <w:rFonts w:asciiTheme="majorBidi" w:eastAsia="Calibri" w:hAnsiTheme="majorBidi" w:cstheme="majorBidi"/>
          <w:sz w:val="24"/>
          <w:szCs w:val="24"/>
          <w:lang w:eastAsia="en-US"/>
        </w:rPr>
        <w:t>he breast cancer study of</w:t>
      </w:r>
      <w:r w:rsidRPr="00B20A6A">
        <w:rPr>
          <w:rFonts w:asciiTheme="majorBidi" w:eastAsia="Calibri" w:hAnsiTheme="majorBidi" w:cstheme="majorBidi"/>
          <w:sz w:val="24"/>
          <w:szCs w:val="24"/>
          <w:lang w:eastAsia="en-US"/>
        </w:rPr>
        <w:t xml:space="preserve">fered </w:t>
      </w:r>
      <w:r w:rsidR="00287425" w:rsidRPr="00B20A6A">
        <w:rPr>
          <w:rFonts w:asciiTheme="majorBidi" w:eastAsia="Calibri" w:hAnsiTheme="majorBidi" w:cstheme="majorBidi"/>
          <w:sz w:val="24"/>
          <w:szCs w:val="24"/>
          <w:lang w:eastAsia="en-US"/>
        </w:rPr>
        <w:t>participants the choice between</w:t>
      </w:r>
      <w:r w:rsidR="00EC53E5">
        <w:rPr>
          <w:rFonts w:asciiTheme="majorBidi" w:eastAsia="Calibri" w:hAnsiTheme="majorBidi" w:cstheme="majorBidi"/>
          <w:sz w:val="24"/>
          <w:szCs w:val="24"/>
          <w:lang w:eastAsia="en-US"/>
        </w:rPr>
        <w:t xml:space="preserve"> a</w:t>
      </w:r>
      <w:r w:rsidR="00287425" w:rsidRPr="00B20A6A">
        <w:rPr>
          <w:rFonts w:asciiTheme="majorBidi" w:eastAsia="Calibri" w:hAnsiTheme="majorBidi" w:cstheme="majorBidi"/>
          <w:sz w:val="24"/>
          <w:szCs w:val="24"/>
          <w:lang w:eastAsia="en-US"/>
        </w:rPr>
        <w:t xml:space="preserve"> home based exercise program</w:t>
      </w:r>
      <w:r w:rsidR="00EC53E5">
        <w:rPr>
          <w:rFonts w:asciiTheme="majorBidi" w:eastAsia="Calibri" w:hAnsiTheme="majorBidi" w:cstheme="majorBidi"/>
          <w:sz w:val="24"/>
          <w:szCs w:val="24"/>
          <w:lang w:eastAsia="en-US"/>
        </w:rPr>
        <w:t>me</w:t>
      </w:r>
      <w:r w:rsidR="00287425" w:rsidRPr="00B20A6A">
        <w:rPr>
          <w:rFonts w:asciiTheme="majorBidi" w:eastAsia="Calibri" w:hAnsiTheme="majorBidi" w:cstheme="majorBidi"/>
          <w:sz w:val="24"/>
          <w:szCs w:val="24"/>
          <w:lang w:eastAsia="en-US"/>
        </w:rPr>
        <w:t xml:space="preserve"> where a personal trainer visited their home or joining a group session whi</w:t>
      </w:r>
      <w:r w:rsidR="00287425">
        <w:rPr>
          <w:rFonts w:asciiTheme="majorBidi" w:eastAsia="Calibri" w:hAnsiTheme="majorBidi" w:cstheme="majorBidi"/>
          <w:sz w:val="24"/>
          <w:szCs w:val="24"/>
          <w:lang w:eastAsia="en-US"/>
        </w:rPr>
        <w:t xml:space="preserve">ch was also open to the public </w:t>
      </w:r>
      <w:r w:rsidR="00287425" w:rsidRPr="00B20A6A">
        <w:rPr>
          <w:rFonts w:asciiTheme="majorBidi" w:eastAsia="Calibri" w:hAnsiTheme="majorBidi" w:cstheme="majorBidi"/>
          <w:sz w:val="24"/>
          <w:szCs w:val="24"/>
          <w:lang w:eastAsia="en-US"/>
        </w:rPr>
        <w:t>which limits future application</w:t>
      </w:r>
      <w:r w:rsidR="00287425">
        <w:rPr>
          <w:rFonts w:asciiTheme="majorBidi" w:eastAsia="Calibri" w:hAnsiTheme="majorBidi" w:cstheme="majorBidi"/>
          <w:sz w:val="24"/>
          <w:szCs w:val="24"/>
          <w:lang w:eastAsia="en-US"/>
        </w:rPr>
        <w:t xml:space="preserve"> of such exercise interventions </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&lt;EndNote&gt;&lt;Cite&gt;&lt;Author&gt;Rao R&lt;/Author&gt;&lt;Year&gt;2012&lt;/Year&gt;&lt;RecNum&gt;560&lt;/RecNum&gt;&lt;DisplayText&gt;[19]&lt;/DisplayText&gt;&lt;record&gt;&lt;rec-number&gt;560&lt;/rec-number&gt;&lt;foreign-keys&gt;&lt;key app="EN" db-id="0tzwxpzrnef5tqe9p2uve2fia0axrw0vpdpt"&gt;560&lt;/key&gt;&lt;/foreign-keys&gt;&lt;ref-type name="Journal Article"&gt;17&lt;/ref-type&gt;&lt;contributors&gt;&lt;authors&gt;&lt;author&gt;Rao R, Cruz V, Peng Y, Harker-Murray A, Haley BB, Zhao H et al.&lt;/author&gt;&lt;/authors&gt;&lt;/contributors&gt;&lt;auth-address&gt;Department of Surgery, Division of Surgical Oncology, University of Texas Southwestern Medical Center, 5323 Harry Hines Blvd., Dallas, TX 75390-9155.&lt;/auth-address&gt;&lt;titles&gt;&lt;title&gt;Bootcamp during neoadjuvant chemotherapy for breast cancer: a randomized pilot trial&lt;/title&gt;&lt;secondary-title&gt;Breast Cancer &lt;/secondary-title&gt;&lt;alt-title&gt;Breast cancer : basic and clinical research&lt;/alt-title&gt;&lt;/titles&gt;&lt;alt-periodical&gt;&lt;full-title&gt;Breast Cancer (Auckl)&lt;/full-title&gt;&lt;abbr-1&gt;Breast cancer : basic and clinical research&lt;/abbr-1&gt;&lt;/alt-periodical&gt;&lt;pages&gt;39-46&lt;/pages&gt;&lt;volume&gt;6&lt;/volume&gt;&lt;dates&gt;&lt;year&gt;2012&lt;/year&gt;&lt;/dates&gt;&lt;isbn&gt;1178-2234 (Electronic)&amp;#xD;1178-2234 (Linking)&lt;/isbn&gt;&lt;accession-num&gt;22399859&lt;/accession-num&gt;&lt;urls&gt;&lt;related-urls&gt;&lt;url&gt;http://www.ncbi.nlm.nih.gov/pubmed/22399859&lt;/url&gt;&lt;/related-urls&gt;&lt;/urls&gt;&lt;custom2&gt;3290117&lt;/custom2&gt;&lt;electronic-resource-num&gt;10.4137/BCBCR.S9221&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9" w:tooltip="Rao R, 2012 #560" w:history="1">
        <w:r w:rsidR="00772917">
          <w:rPr>
            <w:rFonts w:asciiTheme="majorBidi" w:eastAsia="Calibri" w:hAnsiTheme="majorBidi" w:cstheme="majorBidi"/>
            <w:noProof/>
            <w:sz w:val="24"/>
            <w:szCs w:val="24"/>
            <w:lang w:eastAsia="en-US"/>
          </w:rPr>
          <w:t>19</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r w:rsidR="00EC53E5">
        <w:rPr>
          <w:rFonts w:asciiTheme="majorBidi" w:eastAsia="Calibri" w:hAnsiTheme="majorBidi" w:cstheme="majorBidi"/>
          <w:sz w:val="24"/>
          <w:szCs w:val="24"/>
          <w:lang w:eastAsia="en-US"/>
        </w:rPr>
        <w:lastRenderedPageBreak/>
        <w:t>A</w:t>
      </w:r>
      <w:r w:rsidRPr="00B20A6A">
        <w:rPr>
          <w:rFonts w:asciiTheme="majorBidi" w:eastAsia="Calibri" w:hAnsiTheme="majorBidi" w:cstheme="majorBidi"/>
          <w:sz w:val="24"/>
          <w:szCs w:val="24"/>
          <w:lang w:eastAsia="en-US"/>
        </w:rPr>
        <w:t xml:space="preserve">lthough </w:t>
      </w:r>
      <w:r w:rsidR="00EC53E5">
        <w:rPr>
          <w:rFonts w:asciiTheme="majorBidi" w:eastAsia="Calibri" w:hAnsiTheme="majorBidi" w:cstheme="majorBidi"/>
          <w:sz w:val="24"/>
          <w:szCs w:val="24"/>
          <w:lang w:eastAsia="en-US"/>
        </w:rPr>
        <w:t>the breast cancer</w:t>
      </w:r>
      <w:r w:rsidR="00A44EA2">
        <w:rPr>
          <w:rFonts w:asciiTheme="majorBidi" w:eastAsia="Calibri" w:hAnsiTheme="majorBidi" w:cstheme="majorBidi"/>
          <w:sz w:val="24"/>
          <w:szCs w:val="24"/>
          <w:lang w:eastAsia="en-US"/>
        </w:rPr>
        <w:t xml:space="preserve"> study</w:t>
      </w:r>
      <w:r w:rsidR="00EC53E5">
        <w:rPr>
          <w:rFonts w:asciiTheme="majorBidi" w:eastAsia="Calibri" w:hAnsiTheme="majorBidi" w:cstheme="majorBidi"/>
          <w:sz w:val="24"/>
          <w:szCs w:val="24"/>
          <w:lang w:eastAsia="en-US"/>
        </w:rPr>
        <w:t xml:space="preserve"> illustrated positive result</w:t>
      </w:r>
      <w:r w:rsidRPr="00B20A6A">
        <w:rPr>
          <w:rFonts w:asciiTheme="majorBidi" w:eastAsia="Calibri" w:hAnsiTheme="majorBidi" w:cstheme="majorBidi"/>
          <w:sz w:val="24"/>
          <w:szCs w:val="24"/>
          <w:lang w:eastAsia="en-US"/>
        </w:rPr>
        <w:t>s</w:t>
      </w:r>
      <w:r w:rsidR="00EC53E5">
        <w:rPr>
          <w:rFonts w:asciiTheme="majorBidi" w:eastAsia="Calibri" w:hAnsiTheme="majorBidi" w:cstheme="majorBidi"/>
          <w:sz w:val="24"/>
          <w:szCs w:val="24"/>
          <w:lang w:eastAsia="en-US"/>
        </w:rPr>
        <w:t>,</w:t>
      </w:r>
      <w:r w:rsidRPr="00B20A6A">
        <w:rPr>
          <w:rFonts w:asciiTheme="majorBidi" w:eastAsia="Calibri" w:hAnsiTheme="majorBidi" w:cstheme="majorBidi"/>
          <w:sz w:val="24"/>
          <w:szCs w:val="24"/>
          <w:lang w:eastAsia="en-US"/>
        </w:rPr>
        <w:t xml:space="preserve"> </w:t>
      </w:r>
      <w:r w:rsidR="00A44EA2">
        <w:rPr>
          <w:rFonts w:asciiTheme="majorBidi" w:eastAsia="Calibri" w:hAnsiTheme="majorBidi" w:cstheme="majorBidi"/>
          <w:sz w:val="24"/>
          <w:szCs w:val="24"/>
          <w:lang w:eastAsia="en-US"/>
        </w:rPr>
        <w:t>the sample size was</w:t>
      </w:r>
      <w:r w:rsidR="00B15650">
        <w:rPr>
          <w:rFonts w:asciiTheme="majorBidi" w:eastAsia="Calibri" w:hAnsiTheme="majorBidi" w:cstheme="majorBidi"/>
          <w:sz w:val="24"/>
          <w:szCs w:val="24"/>
          <w:lang w:eastAsia="en-US"/>
        </w:rPr>
        <w:t xml:space="preserve"> small and was not adequately powered </w:t>
      </w:r>
      <w:r w:rsidR="00A44EA2">
        <w:rPr>
          <w:rFonts w:asciiTheme="majorBidi" w:eastAsia="Calibri" w:hAnsiTheme="majorBidi" w:cstheme="majorBidi"/>
          <w:sz w:val="24"/>
          <w:szCs w:val="24"/>
          <w:lang w:eastAsia="en-US"/>
        </w:rPr>
        <w:t xml:space="preserve">which may contribute to the lack of statistical significance findings. </w:t>
      </w:r>
    </w:p>
    <w:p w14:paraId="7B18EAC6" w14:textId="77777777" w:rsidR="00B20A6A" w:rsidRDefault="00B20A6A" w:rsidP="00B20A6A">
      <w:pPr>
        <w:spacing w:line="480" w:lineRule="auto"/>
        <w:jc w:val="both"/>
        <w:outlineLvl w:val="0"/>
        <w:rPr>
          <w:rFonts w:asciiTheme="majorBidi" w:eastAsia="Calibri" w:hAnsiTheme="majorBidi" w:cstheme="majorBidi"/>
          <w:b/>
          <w:bCs/>
          <w:sz w:val="24"/>
          <w:szCs w:val="24"/>
          <w:lang w:eastAsia="en-US"/>
        </w:rPr>
      </w:pPr>
      <w:r w:rsidRPr="00B20A6A">
        <w:rPr>
          <w:rFonts w:asciiTheme="majorBidi" w:eastAsia="Calibri" w:hAnsiTheme="majorBidi" w:cstheme="majorBidi"/>
          <w:b/>
          <w:bCs/>
          <w:sz w:val="24"/>
          <w:szCs w:val="24"/>
          <w:lang w:eastAsia="en-US"/>
        </w:rPr>
        <w:t>Conclusion</w:t>
      </w:r>
    </w:p>
    <w:p w14:paraId="05F3B5A1" w14:textId="2BB7FE4B" w:rsidR="00B20A6A" w:rsidRPr="00B20A6A" w:rsidRDefault="00B20A6A" w:rsidP="00772917">
      <w:pPr>
        <w:spacing w:line="480" w:lineRule="auto"/>
        <w:jc w:val="both"/>
        <w:rPr>
          <w:rFonts w:asciiTheme="majorBidi" w:eastAsia="Calibri" w:hAnsiTheme="majorBidi" w:cstheme="majorBidi"/>
          <w:sz w:val="24"/>
          <w:szCs w:val="24"/>
          <w:lang w:eastAsia="en-US"/>
        </w:rPr>
      </w:pPr>
      <w:r w:rsidRPr="00B20A6A">
        <w:rPr>
          <w:rFonts w:asciiTheme="majorBidi" w:eastAsia="Calibri" w:hAnsiTheme="majorBidi" w:cstheme="majorBidi"/>
          <w:sz w:val="24"/>
          <w:szCs w:val="24"/>
          <w:lang w:eastAsia="en-US"/>
        </w:rPr>
        <w:t xml:space="preserve">To our knowledge, this is the first systematic review including all cancer patients undergoing </w:t>
      </w:r>
      <w:r w:rsidR="007C3330">
        <w:rPr>
          <w:rFonts w:asciiTheme="majorBidi" w:eastAsia="Calibri" w:hAnsiTheme="majorBidi" w:cstheme="majorBidi"/>
          <w:sz w:val="24"/>
          <w:szCs w:val="24"/>
          <w:lang w:eastAsia="en-US"/>
        </w:rPr>
        <w:t xml:space="preserve">neoadjuvant cancer treatment and </w:t>
      </w:r>
      <w:r w:rsidRPr="00B20A6A">
        <w:rPr>
          <w:rFonts w:asciiTheme="majorBidi" w:eastAsia="Calibri" w:hAnsiTheme="majorBidi" w:cstheme="majorBidi"/>
          <w:sz w:val="24"/>
          <w:szCs w:val="24"/>
          <w:lang w:eastAsia="en-US"/>
        </w:rPr>
        <w:t>surgery. Because of the lack of adequately powered RCTs in this area, it remains unclear what is the optimal time to initiate an exercise program</w:t>
      </w:r>
      <w:r w:rsidR="00200BA7">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and </w:t>
      </w:r>
      <w:r w:rsidR="00C54B68">
        <w:rPr>
          <w:rFonts w:asciiTheme="majorBidi" w:eastAsia="Calibri" w:hAnsiTheme="majorBidi" w:cstheme="majorBidi"/>
          <w:sz w:val="24"/>
          <w:szCs w:val="24"/>
          <w:lang w:eastAsia="en-US"/>
        </w:rPr>
        <w:t xml:space="preserve">what is </w:t>
      </w:r>
      <w:r w:rsidRPr="00B20A6A">
        <w:rPr>
          <w:rFonts w:asciiTheme="majorBidi" w:eastAsia="Calibri" w:hAnsiTheme="majorBidi" w:cstheme="majorBidi"/>
          <w:sz w:val="24"/>
          <w:szCs w:val="24"/>
          <w:lang w:eastAsia="en-US"/>
        </w:rPr>
        <w:t>the kind of program</w:t>
      </w:r>
      <w:r w:rsidR="00200BA7">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 </w:t>
      </w:r>
      <w:r w:rsidR="00C54B68">
        <w:rPr>
          <w:rFonts w:asciiTheme="majorBidi" w:eastAsia="Calibri" w:hAnsiTheme="majorBidi" w:cstheme="majorBidi"/>
          <w:sz w:val="24"/>
          <w:szCs w:val="24"/>
          <w:lang w:eastAsia="en-US"/>
        </w:rPr>
        <w:t xml:space="preserve">deemed </w:t>
      </w:r>
      <w:r w:rsidRPr="00B20A6A">
        <w:rPr>
          <w:rFonts w:asciiTheme="majorBidi" w:eastAsia="Calibri" w:hAnsiTheme="majorBidi" w:cstheme="majorBidi"/>
          <w:sz w:val="24"/>
          <w:szCs w:val="24"/>
          <w:lang w:eastAsia="en-US"/>
        </w:rPr>
        <w:t>effective in improving clinical outcome measures. Future studies will need to examine the mechanisms of cancer treatment and different exercise program</w:t>
      </w:r>
      <w:r w:rsidR="00200BA7">
        <w:rPr>
          <w:rFonts w:asciiTheme="majorBidi" w:eastAsia="Calibri" w:hAnsiTheme="majorBidi" w:cstheme="majorBidi"/>
          <w:sz w:val="24"/>
          <w:szCs w:val="24"/>
          <w:lang w:eastAsia="en-US"/>
        </w:rPr>
        <w:t>me</w:t>
      </w:r>
      <w:r w:rsidRPr="00B20A6A">
        <w:rPr>
          <w:rFonts w:asciiTheme="majorBidi" w:eastAsia="Calibri" w:hAnsiTheme="majorBidi" w:cstheme="majorBidi"/>
          <w:sz w:val="24"/>
          <w:szCs w:val="24"/>
          <w:lang w:eastAsia="en-US"/>
        </w:rPr>
        <w:t xml:space="preserve">s as well as translating this to clinically important outcome measures such as health behaviour, disease-free survival and </w:t>
      </w:r>
      <w:r w:rsidR="00C54B68">
        <w:rPr>
          <w:rFonts w:asciiTheme="majorBidi" w:eastAsia="Calibri" w:hAnsiTheme="majorBidi" w:cstheme="majorBidi"/>
          <w:sz w:val="24"/>
          <w:szCs w:val="24"/>
          <w:lang w:eastAsia="en-US"/>
        </w:rPr>
        <w:t xml:space="preserve">overall </w:t>
      </w:r>
      <w:r w:rsidRPr="00B20A6A">
        <w:rPr>
          <w:rFonts w:asciiTheme="majorBidi" w:eastAsia="Calibri" w:hAnsiTheme="majorBidi" w:cstheme="majorBidi"/>
          <w:sz w:val="24"/>
          <w:szCs w:val="24"/>
          <w:lang w:eastAsia="en-US"/>
        </w:rPr>
        <w:t xml:space="preserve">survival in different cancer </w:t>
      </w:r>
      <w:r w:rsidR="00C54B68">
        <w:rPr>
          <w:rFonts w:asciiTheme="majorBidi" w:eastAsia="Calibri" w:hAnsiTheme="majorBidi" w:cstheme="majorBidi"/>
          <w:sz w:val="24"/>
          <w:szCs w:val="24"/>
          <w:lang w:eastAsia="en-US"/>
        </w:rPr>
        <w:t>cohorts</w:t>
      </w:r>
      <w:r w:rsidRPr="00B20A6A">
        <w:rPr>
          <w:rFonts w:asciiTheme="majorBidi" w:eastAsia="Calibri" w:hAnsiTheme="majorBidi" w:cstheme="majorBidi"/>
          <w:sz w:val="24"/>
          <w:szCs w:val="24"/>
          <w:lang w:eastAsia="en-US"/>
        </w:rPr>
        <w:t>. Encouragingly, there are ongoing studies investigating the effects of exercise on prevention or mitigation of adverse toxicities and their association to cancer therapy</w:t>
      </w:r>
      <w:r w:rsidRPr="00B20A6A">
        <w:rPr>
          <w:rFonts w:asciiTheme="majorBidi" w:eastAsia="Calibri" w:hAnsiTheme="majorBidi" w:cstheme="majorBidi"/>
          <w:sz w:val="24"/>
          <w:szCs w:val="24"/>
          <w:lang w:eastAsia="en-US"/>
        </w:rPr>
        <w:fldChar w:fldCharType="begin"/>
      </w:r>
      <w:r w:rsidR="00B86172">
        <w:rPr>
          <w:rFonts w:asciiTheme="majorBidi" w:eastAsia="Calibri" w:hAnsiTheme="majorBidi" w:cstheme="majorBidi"/>
          <w:sz w:val="24"/>
          <w:szCs w:val="24"/>
          <w:lang w:eastAsia="en-US"/>
        </w:rPr>
        <w:instrText xml:space="preserve"> ADDIN EN.CITE &lt;EndNote&gt;&lt;Cite&gt;&lt;Author&gt;Jones L.W&lt;/Author&gt;&lt;Year&gt;2013&lt;/Year&gt;&lt;RecNum&gt;1&lt;/RecNum&gt;&lt;DisplayText&gt;[10]&lt;/DisplayText&gt;&lt;record&gt;&lt;rec-number&gt;1&lt;/rec-number&gt;&lt;foreign-keys&gt;&lt;key app="EN" db-id="00r55swvd00reoef2d4xwssa99ed90zse0zz"&gt;1&lt;/key&gt;&lt;/foreign-keys&gt;&lt;ref-type name="Journal Article"&gt;17&lt;/ref-type&gt;&lt;contributors&gt;&lt;authors&gt;&lt;author&gt;Jones L.W, Alfano CM.&lt;/author&gt;&lt;/authors&gt;&lt;/contributors&gt;&lt;auth-address&gt;Duke Cancer Institute, Durham, NC 27710, USA. lee.w.jones@duke.edu&lt;/auth-address&gt;&lt;titles&gt;&lt;title&gt;Exercise-oncology research: past, present, and future&lt;/title&gt;&lt;secondary-title&gt;Acta Oncol&lt;/secondary-title&gt;&lt;alt-title&gt;Acta oncologica&lt;/alt-title&gt;&lt;/titles&gt;&lt;pages&gt;195-215&lt;/pages&gt;&lt;volume&gt;52&lt;/volume&gt;&lt;number&gt;2&lt;/number&gt;&lt;keywords&gt;&lt;keyword&gt;Adult&lt;/keyword&gt;&lt;keyword&gt;*Exercise Therapy&lt;/keyword&gt;&lt;keyword&gt;Female&lt;/keyword&gt;&lt;keyword&gt;Humans&lt;/keyword&gt;&lt;keyword&gt;Neoplasms/*therapy&lt;/keyword&gt;&lt;keyword&gt;Quality of Life&lt;/keyword&gt;&lt;keyword&gt;Survivors/psychology&lt;/keyword&gt;&lt;/keywords&gt;&lt;dates&gt;&lt;year&gt;2013&lt;/year&gt;&lt;pub-dates&gt;&lt;date&gt;Feb&lt;/date&gt;&lt;/pub-dates&gt;&lt;/dates&gt;&lt;isbn&gt;1651-226X (Electronic)&amp;#xD;0284-186X (Linking)&lt;/isbn&gt;&lt;accession-num&gt;23244677&lt;/accession-num&gt;&lt;urls&gt;&lt;related-urls&gt;&lt;url&gt;http://www.ncbi.nlm.nih.gov/pubmed/23244677&lt;/url&gt;&lt;/related-urls&gt;&lt;/urls&gt;&lt;electronic-resource-num&gt;10.3109/0284186X.2012.742564&lt;/electronic-resource-num&gt;&lt;/record&gt;&lt;/Cite&gt;&lt;/EndNote&gt;</w:instrText>
      </w:r>
      <w:r w:rsidRPr="00B20A6A">
        <w:rPr>
          <w:rFonts w:asciiTheme="majorBidi" w:eastAsia="Calibri" w:hAnsiTheme="majorBidi" w:cstheme="majorBidi"/>
          <w:sz w:val="24"/>
          <w:szCs w:val="24"/>
          <w:lang w:eastAsia="en-US"/>
        </w:rPr>
        <w:fldChar w:fldCharType="separate"/>
      </w:r>
      <w:r w:rsidR="00B86172">
        <w:rPr>
          <w:rFonts w:asciiTheme="majorBidi" w:eastAsia="Calibri" w:hAnsiTheme="majorBidi" w:cstheme="majorBidi"/>
          <w:noProof/>
          <w:sz w:val="24"/>
          <w:szCs w:val="24"/>
          <w:lang w:eastAsia="en-US"/>
        </w:rPr>
        <w:t>[</w:t>
      </w:r>
      <w:hyperlink w:anchor="_ENREF_10" w:tooltip="Jones L.W, 2013 #1" w:history="1">
        <w:r w:rsidR="00772917">
          <w:rPr>
            <w:rFonts w:asciiTheme="majorBidi" w:eastAsia="Calibri" w:hAnsiTheme="majorBidi" w:cstheme="majorBidi"/>
            <w:noProof/>
            <w:sz w:val="24"/>
            <w:szCs w:val="24"/>
            <w:lang w:eastAsia="en-US"/>
          </w:rPr>
          <w:t>10</w:t>
        </w:r>
      </w:hyperlink>
      <w:r w:rsidR="00B86172">
        <w:rPr>
          <w:rFonts w:asciiTheme="majorBidi" w:eastAsia="Calibri" w:hAnsiTheme="majorBidi" w:cstheme="majorBidi"/>
          <w:noProof/>
          <w:sz w:val="24"/>
          <w:szCs w:val="24"/>
          <w:lang w:eastAsia="en-US"/>
        </w:rPr>
        <w:t>]</w:t>
      </w:r>
      <w:r w:rsidRPr="00B20A6A">
        <w:rPr>
          <w:rFonts w:asciiTheme="majorBidi" w:eastAsia="Calibri" w:hAnsiTheme="majorBidi" w:cstheme="majorBidi"/>
          <w:sz w:val="24"/>
          <w:szCs w:val="24"/>
          <w:lang w:eastAsia="en-US"/>
        </w:rPr>
        <w:fldChar w:fldCharType="end"/>
      </w:r>
      <w:r w:rsidRPr="00B20A6A">
        <w:rPr>
          <w:rFonts w:asciiTheme="majorBidi" w:eastAsia="Calibri" w:hAnsiTheme="majorBidi" w:cstheme="majorBidi"/>
          <w:sz w:val="24"/>
          <w:szCs w:val="24"/>
          <w:lang w:eastAsia="en-US"/>
        </w:rPr>
        <w:t xml:space="preserve">. </w:t>
      </w:r>
    </w:p>
    <w:p w14:paraId="7C10F046" w14:textId="77777777" w:rsidR="00B20A6A" w:rsidRDefault="00B20A6A" w:rsidP="00B20A6A">
      <w:pPr>
        <w:spacing w:after="120" w:line="360" w:lineRule="auto"/>
        <w:jc w:val="both"/>
        <w:rPr>
          <w:rFonts w:ascii="Times New Roman" w:eastAsia="Calibri" w:hAnsi="Times New Roman" w:cs="Times New Roman"/>
          <w:b/>
          <w:bCs/>
          <w:sz w:val="24"/>
          <w:szCs w:val="24"/>
          <w:lang w:eastAsia="en-US"/>
        </w:rPr>
      </w:pPr>
    </w:p>
    <w:p w14:paraId="7379C08D"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20DCC4CE"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5076D5BF"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79F2E217"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75D88729"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0EC62503"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628693F8"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5FE76D8E"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4C62BFF8"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036B6FB4" w14:textId="77777777" w:rsidR="002562E6" w:rsidRDefault="002562E6" w:rsidP="00B20A6A">
      <w:pPr>
        <w:spacing w:after="120" w:line="360" w:lineRule="auto"/>
        <w:jc w:val="both"/>
        <w:rPr>
          <w:rFonts w:ascii="Times New Roman" w:eastAsia="Calibri" w:hAnsi="Times New Roman" w:cs="Times New Roman"/>
          <w:b/>
          <w:bCs/>
          <w:sz w:val="24"/>
          <w:szCs w:val="24"/>
          <w:lang w:eastAsia="en-US"/>
        </w:rPr>
      </w:pPr>
    </w:p>
    <w:p w14:paraId="6082BC2E" w14:textId="77777777" w:rsidR="00B15650" w:rsidRPr="00B20A6A" w:rsidRDefault="00B15650" w:rsidP="00B20A6A">
      <w:pPr>
        <w:spacing w:after="120" w:line="360" w:lineRule="auto"/>
        <w:jc w:val="both"/>
        <w:rPr>
          <w:rFonts w:ascii="Times New Roman" w:eastAsia="Calibri" w:hAnsi="Times New Roman" w:cs="Times New Roman"/>
          <w:b/>
          <w:bCs/>
          <w:sz w:val="24"/>
          <w:szCs w:val="24"/>
          <w:lang w:eastAsia="en-US"/>
        </w:rPr>
      </w:pPr>
    </w:p>
    <w:p w14:paraId="30DE9C53" w14:textId="77777777" w:rsidR="00B20A6A" w:rsidRPr="00B20A6A" w:rsidRDefault="00B20A6A" w:rsidP="00B20A6A">
      <w:pPr>
        <w:spacing w:after="120" w:line="360" w:lineRule="auto"/>
        <w:jc w:val="both"/>
        <w:rPr>
          <w:rFonts w:ascii="Times New Roman" w:eastAsia="Calibri" w:hAnsi="Times New Roman" w:cs="Times New Roman"/>
          <w:b/>
          <w:bCs/>
          <w:sz w:val="24"/>
          <w:szCs w:val="24"/>
          <w:lang w:eastAsia="en-US"/>
        </w:rPr>
      </w:pPr>
      <w:r w:rsidRPr="00B20A6A">
        <w:rPr>
          <w:rFonts w:ascii="Times New Roman" w:eastAsia="Calibri" w:hAnsi="Times New Roman" w:cs="Times New Roman"/>
          <w:b/>
          <w:bCs/>
          <w:sz w:val="24"/>
          <w:szCs w:val="24"/>
          <w:u w:val="single"/>
          <w:lang w:eastAsia="en-US"/>
        </w:rPr>
        <w:lastRenderedPageBreak/>
        <w:t>References:</w:t>
      </w:r>
    </w:p>
    <w:bookmarkEnd w:id="2"/>
    <w:p w14:paraId="63012335" w14:textId="77777777" w:rsidR="00772917" w:rsidRPr="00772917" w:rsidRDefault="00B20A6A" w:rsidP="00772917">
      <w:pPr>
        <w:pStyle w:val="EndNoteBibliography"/>
        <w:spacing w:after="0"/>
        <w:ind w:left="720" w:hanging="720"/>
      </w:pPr>
      <w:r w:rsidRPr="00B20A6A">
        <w:rPr>
          <w:rFonts w:ascii="Times New Roman" w:eastAsia="Calibri" w:hAnsi="Times New Roman" w:cs="Times New Roman"/>
          <w:sz w:val="24"/>
          <w:szCs w:val="24"/>
        </w:rPr>
        <w:fldChar w:fldCharType="begin"/>
      </w:r>
      <w:r w:rsidRPr="00B20A6A">
        <w:rPr>
          <w:rFonts w:ascii="Times New Roman" w:eastAsia="Calibri" w:hAnsi="Times New Roman" w:cs="Times New Roman"/>
          <w:sz w:val="24"/>
          <w:szCs w:val="24"/>
        </w:rPr>
        <w:instrText xml:space="preserve"> ADDIN EN.REFLIST </w:instrText>
      </w:r>
      <w:r w:rsidRPr="00B20A6A">
        <w:rPr>
          <w:rFonts w:ascii="Times New Roman" w:eastAsia="Calibri" w:hAnsi="Times New Roman" w:cs="Times New Roman"/>
          <w:sz w:val="24"/>
          <w:szCs w:val="24"/>
        </w:rPr>
        <w:fldChar w:fldCharType="separate"/>
      </w:r>
      <w:bookmarkStart w:id="3" w:name="_ENREF_1"/>
      <w:r w:rsidR="00772917" w:rsidRPr="00772917">
        <w:t>1.</w:t>
      </w:r>
      <w:r w:rsidR="00772917" w:rsidRPr="00772917">
        <w:tab/>
        <w:t xml:space="preserve">Brown SC, A.J., Walsh S, Sykes PA. , </w:t>
      </w:r>
      <w:r w:rsidR="00772917" w:rsidRPr="00772917">
        <w:rPr>
          <w:i/>
        </w:rPr>
        <w:t>Risk factors and operative mortality in surgery for colorectal cancer. .</w:t>
      </w:r>
      <w:r w:rsidR="00772917" w:rsidRPr="00772917">
        <w:t xml:space="preserve"> Ann R Coll Surg Engl, 1991. </w:t>
      </w:r>
      <w:r w:rsidR="00772917" w:rsidRPr="00772917">
        <w:rPr>
          <w:b/>
        </w:rPr>
        <w:t>73</w:t>
      </w:r>
      <w:r w:rsidR="00772917" w:rsidRPr="00772917">
        <w:t>(5): p. 269-72.</w:t>
      </w:r>
      <w:bookmarkEnd w:id="3"/>
    </w:p>
    <w:p w14:paraId="0ED70A34" w14:textId="77777777" w:rsidR="00772917" w:rsidRPr="00772917" w:rsidRDefault="00772917" w:rsidP="00772917">
      <w:pPr>
        <w:pStyle w:val="EndNoteBibliography"/>
        <w:spacing w:after="0"/>
        <w:ind w:left="720" w:hanging="720"/>
      </w:pPr>
      <w:bookmarkStart w:id="4" w:name="_ENREF_2"/>
      <w:r w:rsidRPr="00772917">
        <w:t>2.</w:t>
      </w:r>
      <w:r w:rsidRPr="00772917">
        <w:tab/>
        <w:t xml:space="preserve">Gilliam L, C.D., </w:t>
      </w:r>
      <w:r w:rsidRPr="00772917">
        <w:rPr>
          <w:i/>
        </w:rPr>
        <w:t>Chemotherapy-induced weakness and fatigue in skeletal muscle: The role of oxidative stress.</w:t>
      </w:r>
      <w:r w:rsidRPr="00772917">
        <w:t xml:space="preserve"> Antioxid Redox Signal, 2011. </w:t>
      </w:r>
      <w:r w:rsidRPr="00772917">
        <w:rPr>
          <w:b/>
        </w:rPr>
        <w:t>15</w:t>
      </w:r>
      <w:r w:rsidRPr="00772917">
        <w:t>(9): p. 2543-2663.</w:t>
      </w:r>
      <w:bookmarkEnd w:id="4"/>
    </w:p>
    <w:p w14:paraId="2C9A09FD" w14:textId="77777777" w:rsidR="00772917" w:rsidRPr="00772917" w:rsidRDefault="00772917" w:rsidP="00772917">
      <w:pPr>
        <w:pStyle w:val="EndNoteBibliography"/>
        <w:spacing w:after="0"/>
        <w:ind w:left="720" w:hanging="720"/>
      </w:pPr>
      <w:bookmarkStart w:id="5" w:name="_ENREF_3"/>
      <w:r w:rsidRPr="00772917">
        <w:t>3.</w:t>
      </w:r>
      <w:r w:rsidRPr="00772917">
        <w:tab/>
        <w:t xml:space="preserve">West MA, L.L., Lythgoe D, Barben CP, Adams VL, Bimson WE, Grocott MP, Jack S, Kemp GJ., </w:t>
      </w:r>
      <w:r w:rsidRPr="00772917">
        <w:rPr>
          <w:i/>
        </w:rPr>
        <w:t>The Effect of Neoadjuvant Chemoradiotherapy on Whole-Body Physical Fitness and Skeletal Muscle Mitochondrial Oxidative Phosphorylation In Vivo in Locally Advanced Rectal Cancer Patients - An Observational Pilot Study.</w:t>
      </w:r>
      <w:r w:rsidRPr="00772917">
        <w:t xml:space="preserve"> PLoS One, 2014. </w:t>
      </w:r>
      <w:r w:rsidRPr="00772917">
        <w:rPr>
          <w:b/>
        </w:rPr>
        <w:t>9</w:t>
      </w:r>
      <w:r w:rsidRPr="00772917">
        <w:t>(12): p. e111526.</w:t>
      </w:r>
      <w:bookmarkEnd w:id="5"/>
    </w:p>
    <w:p w14:paraId="2A96190E" w14:textId="77777777" w:rsidR="00772917" w:rsidRPr="00772917" w:rsidRDefault="00772917" w:rsidP="00772917">
      <w:pPr>
        <w:pStyle w:val="EndNoteBibliography"/>
        <w:spacing w:after="0"/>
        <w:ind w:left="720" w:hanging="720"/>
      </w:pPr>
      <w:bookmarkStart w:id="6" w:name="_ENREF_4"/>
      <w:r w:rsidRPr="00772917">
        <w:t>4.</w:t>
      </w:r>
      <w:r w:rsidRPr="00772917">
        <w:tab/>
        <w:t xml:space="preserve">Moros MT, R.M., Caballero A, Serrano E, Martínez V, Tres A., </w:t>
      </w:r>
      <w:r w:rsidRPr="00772917">
        <w:rPr>
          <w:i/>
        </w:rPr>
        <w:t>Effects of an exercise training program on the quality of life of women with breast cancer on chemotherapy.</w:t>
      </w:r>
      <w:r w:rsidRPr="00772917">
        <w:t xml:space="preserve"> Rev Med Chil., 2010. </w:t>
      </w:r>
      <w:r w:rsidRPr="00772917">
        <w:rPr>
          <w:b/>
        </w:rPr>
        <w:t>138</w:t>
      </w:r>
      <w:r w:rsidRPr="00772917">
        <w:t>(6): p. 715-22.</w:t>
      </w:r>
      <w:bookmarkEnd w:id="6"/>
    </w:p>
    <w:p w14:paraId="4EF23EFB" w14:textId="77777777" w:rsidR="00772917" w:rsidRPr="00772917" w:rsidRDefault="00772917" w:rsidP="00772917">
      <w:pPr>
        <w:pStyle w:val="EndNoteBibliography"/>
        <w:spacing w:after="0"/>
        <w:ind w:left="720" w:hanging="720"/>
      </w:pPr>
      <w:bookmarkStart w:id="7" w:name="_ENREF_5"/>
      <w:r w:rsidRPr="00772917">
        <w:t>5.</w:t>
      </w:r>
      <w:r w:rsidRPr="00772917">
        <w:tab/>
        <w:t xml:space="preserve">Older P, S.R., Courtney P, Hone R., </w:t>
      </w:r>
      <w:r w:rsidRPr="00772917">
        <w:rPr>
          <w:i/>
        </w:rPr>
        <w:t>Preoperative evaluation of cardiac failure and ischemia in elderly patients by cardiopulmonary exercise testing.</w:t>
      </w:r>
      <w:r w:rsidRPr="00772917">
        <w:t xml:space="preserve"> 104, 1993. </w:t>
      </w:r>
      <w:r w:rsidRPr="00772917">
        <w:rPr>
          <w:b/>
        </w:rPr>
        <w:t>3</w:t>
      </w:r>
      <w:r w:rsidRPr="00772917">
        <w:t>(701-4).</w:t>
      </w:r>
      <w:bookmarkEnd w:id="7"/>
    </w:p>
    <w:p w14:paraId="2CB697B5" w14:textId="77777777" w:rsidR="00772917" w:rsidRPr="00772917" w:rsidRDefault="00772917" w:rsidP="00772917">
      <w:pPr>
        <w:pStyle w:val="EndNoteBibliography"/>
        <w:spacing w:after="0"/>
        <w:ind w:left="720" w:hanging="720"/>
      </w:pPr>
      <w:bookmarkStart w:id="8" w:name="_ENREF_6"/>
      <w:r w:rsidRPr="00772917">
        <w:t>6.</w:t>
      </w:r>
      <w:r w:rsidRPr="00772917">
        <w:tab/>
        <w:t xml:space="preserve">S. Jack, M.A.W., D. Raw, S. Marwood, G. Ambler, T.M. Cope, M. Shrotri, R.P. Sturgess, P.M.A. Calverley, C.H. Ottensmeier, M.P.W. Grocott, </w:t>
      </w:r>
      <w:r w:rsidRPr="00772917">
        <w:rPr>
          <w:i/>
        </w:rPr>
        <w:t>The effect of neoadjuvant chemotherapy on physical fitness and survival in patients undergoing oesophagogastric cancer surgery.</w:t>
      </w:r>
      <w:r w:rsidRPr="00772917">
        <w:t xml:space="preserve"> European Journal of Surgical Oncology, 2014.</w:t>
      </w:r>
      <w:bookmarkEnd w:id="8"/>
    </w:p>
    <w:p w14:paraId="7C05FAB6" w14:textId="77777777" w:rsidR="00772917" w:rsidRPr="00772917" w:rsidRDefault="00772917" w:rsidP="00772917">
      <w:pPr>
        <w:pStyle w:val="EndNoteBibliography"/>
        <w:spacing w:after="0"/>
        <w:ind w:left="720" w:hanging="720"/>
      </w:pPr>
      <w:bookmarkStart w:id="9" w:name="_ENREF_7"/>
      <w:r w:rsidRPr="00772917">
        <w:t>7.</w:t>
      </w:r>
      <w:r w:rsidRPr="00772917">
        <w:tab/>
        <w:t xml:space="preserve">West M.A, L.L., Barben CP, Sripadam R, Kemp GJ, Grocott MP, Jack S., </w:t>
      </w:r>
      <w:r w:rsidRPr="00772917">
        <w:rPr>
          <w:i/>
        </w:rPr>
        <w:t>The effects of neoadjuvant chemoradiotherapy on physical fitness and morbidity in rectal cancer surgery patients.</w:t>
      </w:r>
      <w:r w:rsidRPr="00772917">
        <w:t xml:space="preserve"> Eur J Surg Oncol, 2014.</w:t>
      </w:r>
      <w:bookmarkEnd w:id="9"/>
    </w:p>
    <w:p w14:paraId="42032350" w14:textId="77777777" w:rsidR="00772917" w:rsidRPr="00772917" w:rsidRDefault="00772917" w:rsidP="00772917">
      <w:pPr>
        <w:pStyle w:val="EndNoteBibliography"/>
        <w:spacing w:after="0"/>
        <w:ind w:left="720" w:hanging="720"/>
      </w:pPr>
      <w:bookmarkStart w:id="10" w:name="_ENREF_8"/>
      <w:r w:rsidRPr="00772917">
        <w:t>8.</w:t>
      </w:r>
      <w:r w:rsidRPr="00772917">
        <w:tab/>
        <w:t xml:space="preserve">Holloszy JO, C.E., </w:t>
      </w:r>
      <w:r w:rsidRPr="00772917">
        <w:rPr>
          <w:i/>
        </w:rPr>
        <w:t>Adaptations of skeletal muscle to endurance exercise and their metabolic consequences.</w:t>
      </w:r>
      <w:r w:rsidRPr="00772917">
        <w:t xml:space="preserve"> J Appl Physiol, 1984. </w:t>
      </w:r>
      <w:r w:rsidRPr="00772917">
        <w:rPr>
          <w:b/>
        </w:rPr>
        <w:t>56</w:t>
      </w:r>
      <w:r w:rsidRPr="00772917">
        <w:t>(4): p. 831-838.</w:t>
      </w:r>
      <w:bookmarkEnd w:id="10"/>
    </w:p>
    <w:p w14:paraId="1F86D4D5" w14:textId="77777777" w:rsidR="00772917" w:rsidRPr="00772917" w:rsidRDefault="00772917" w:rsidP="00772917">
      <w:pPr>
        <w:pStyle w:val="EndNoteBibliography"/>
        <w:spacing w:after="0"/>
        <w:ind w:left="720" w:hanging="720"/>
      </w:pPr>
      <w:bookmarkStart w:id="11" w:name="_ENREF_9"/>
      <w:r w:rsidRPr="00772917">
        <w:t>9.</w:t>
      </w:r>
      <w:r w:rsidRPr="00772917">
        <w:tab/>
        <w:t xml:space="preserve">Holmes MD, C.W., Feskanich D, Kroenke CH, Colditz GA., </w:t>
      </w:r>
      <w:r w:rsidRPr="00772917">
        <w:rPr>
          <w:i/>
        </w:rPr>
        <w:t>Physical Activity and Survival After Breast Cancer Diagnosis.</w:t>
      </w:r>
      <w:r w:rsidRPr="00772917">
        <w:t xml:space="preserve"> JAMA, 2005. </w:t>
      </w:r>
      <w:r w:rsidRPr="00772917">
        <w:rPr>
          <w:b/>
        </w:rPr>
        <w:t>293</w:t>
      </w:r>
      <w:r w:rsidRPr="00772917">
        <w:t>(20).</w:t>
      </w:r>
      <w:bookmarkEnd w:id="11"/>
    </w:p>
    <w:p w14:paraId="11A4B852" w14:textId="77777777" w:rsidR="00772917" w:rsidRPr="00772917" w:rsidRDefault="00772917" w:rsidP="00772917">
      <w:pPr>
        <w:pStyle w:val="EndNoteBibliography"/>
        <w:spacing w:after="0"/>
        <w:ind w:left="720" w:hanging="720"/>
      </w:pPr>
      <w:bookmarkStart w:id="12" w:name="_ENREF_10"/>
      <w:r w:rsidRPr="00772917">
        <w:t>10.</w:t>
      </w:r>
      <w:r w:rsidRPr="00772917">
        <w:tab/>
        <w:t xml:space="preserve">Jones L.W, A.C., </w:t>
      </w:r>
      <w:r w:rsidRPr="00772917">
        <w:rPr>
          <w:i/>
        </w:rPr>
        <w:t>Exercise-oncology research: past, present, and future.</w:t>
      </w:r>
      <w:r w:rsidRPr="00772917">
        <w:t xml:space="preserve"> Acta Oncol, 2013. </w:t>
      </w:r>
      <w:r w:rsidRPr="00772917">
        <w:rPr>
          <w:b/>
        </w:rPr>
        <w:t>52</w:t>
      </w:r>
      <w:r w:rsidRPr="00772917">
        <w:t>(2): p. 195-215.</w:t>
      </w:r>
      <w:bookmarkEnd w:id="12"/>
    </w:p>
    <w:p w14:paraId="5BEE5883" w14:textId="77777777" w:rsidR="00772917" w:rsidRPr="00772917" w:rsidRDefault="00772917" w:rsidP="00772917">
      <w:pPr>
        <w:pStyle w:val="EndNoteBibliography"/>
        <w:spacing w:after="0"/>
        <w:ind w:left="720" w:hanging="720"/>
      </w:pPr>
      <w:bookmarkStart w:id="13" w:name="_ENREF_11"/>
      <w:r w:rsidRPr="00772917">
        <w:t>11.</w:t>
      </w:r>
      <w:r w:rsidRPr="00772917">
        <w:tab/>
        <w:t xml:space="preserve">Meyerhardt JA, G.E., Holmes MD, Chan AT, Chan JA, Colditz GA, Fuchs CS., </w:t>
      </w:r>
      <w:r w:rsidRPr="00772917">
        <w:rPr>
          <w:i/>
        </w:rPr>
        <w:t>Physical activity and survival after colorectal cancer diagnosis.</w:t>
      </w:r>
      <w:r w:rsidRPr="00772917">
        <w:t xml:space="preserve"> J Clin Oncol, 2006. </w:t>
      </w:r>
      <w:r w:rsidRPr="00772917">
        <w:rPr>
          <w:b/>
        </w:rPr>
        <w:t>24</w:t>
      </w:r>
      <w:r w:rsidRPr="00772917">
        <w:t>(22): p. 3527-34.</w:t>
      </w:r>
      <w:bookmarkEnd w:id="13"/>
    </w:p>
    <w:p w14:paraId="491DC973" w14:textId="77777777" w:rsidR="00772917" w:rsidRPr="00772917" w:rsidRDefault="00772917" w:rsidP="00772917">
      <w:pPr>
        <w:pStyle w:val="EndNoteBibliography"/>
        <w:spacing w:after="0"/>
        <w:ind w:left="720" w:hanging="720"/>
      </w:pPr>
      <w:bookmarkStart w:id="14" w:name="_ENREF_12"/>
      <w:r w:rsidRPr="00772917">
        <w:t>12.</w:t>
      </w:r>
      <w:r w:rsidRPr="00772917">
        <w:tab/>
        <w:t xml:space="preserve">Granger, C.L., et al., </w:t>
      </w:r>
      <w:r w:rsidRPr="00772917">
        <w:rPr>
          <w:i/>
        </w:rPr>
        <w:t>Exercise intervention to improve exercise capacity and health related quality of life for patients with Non-small cell lung cancer: a systematic review.</w:t>
      </w:r>
      <w:r w:rsidRPr="00772917">
        <w:t xml:space="preserve"> Lung Cancer, 2011. </w:t>
      </w:r>
      <w:r w:rsidRPr="00772917">
        <w:rPr>
          <w:b/>
        </w:rPr>
        <w:t>72</w:t>
      </w:r>
      <w:r w:rsidRPr="00772917">
        <w:t>(2): p. 139-53.</w:t>
      </w:r>
      <w:bookmarkEnd w:id="14"/>
    </w:p>
    <w:p w14:paraId="185A2DE6" w14:textId="77777777" w:rsidR="00772917" w:rsidRPr="00772917" w:rsidRDefault="00772917" w:rsidP="00772917">
      <w:pPr>
        <w:pStyle w:val="EndNoteBibliography"/>
        <w:spacing w:after="0"/>
        <w:ind w:left="720" w:hanging="720"/>
      </w:pPr>
      <w:bookmarkStart w:id="15" w:name="_ENREF_13"/>
      <w:r w:rsidRPr="00772917">
        <w:t>13.</w:t>
      </w:r>
      <w:r w:rsidRPr="00772917">
        <w:tab/>
        <w:t xml:space="preserve">Crandall K, M.R., Campbell A, Kearney N., </w:t>
      </w:r>
      <w:r w:rsidRPr="00772917">
        <w:rPr>
          <w:i/>
        </w:rPr>
        <w:t>Exercise intervention for patients surgically treated for Non-Small Cell Lung Cancer (NSCLC): a systematic review.</w:t>
      </w:r>
      <w:r w:rsidRPr="00772917">
        <w:t xml:space="preserve"> Surg Oncol, 2014. </w:t>
      </w:r>
      <w:r w:rsidRPr="00772917">
        <w:rPr>
          <w:b/>
        </w:rPr>
        <w:t>23</w:t>
      </w:r>
      <w:r w:rsidRPr="00772917">
        <w:t>(1): p. 17-30.</w:t>
      </w:r>
      <w:bookmarkEnd w:id="15"/>
    </w:p>
    <w:p w14:paraId="40009F6F" w14:textId="77777777" w:rsidR="00772917" w:rsidRPr="00772917" w:rsidRDefault="00772917" w:rsidP="00772917">
      <w:pPr>
        <w:pStyle w:val="EndNoteBibliography"/>
        <w:spacing w:after="0"/>
        <w:ind w:left="720" w:hanging="720"/>
      </w:pPr>
      <w:bookmarkStart w:id="16" w:name="_ENREF_14"/>
      <w:r w:rsidRPr="00772917">
        <w:t>14.</w:t>
      </w:r>
      <w:r w:rsidRPr="00772917">
        <w:tab/>
        <w:t xml:space="preserve">Singh, F., et al., </w:t>
      </w:r>
      <w:r w:rsidRPr="00772917">
        <w:rPr>
          <w:i/>
        </w:rPr>
        <w:t>A systematic review of pre-surgical exercise intervention studies with cancer patients.</w:t>
      </w:r>
      <w:r w:rsidRPr="00772917">
        <w:t xml:space="preserve"> Surg Oncol, 2013. </w:t>
      </w:r>
      <w:r w:rsidRPr="00772917">
        <w:rPr>
          <w:b/>
        </w:rPr>
        <w:t>22</w:t>
      </w:r>
      <w:r w:rsidRPr="00772917">
        <w:t>(2): p. 92-104.</w:t>
      </w:r>
      <w:bookmarkEnd w:id="16"/>
    </w:p>
    <w:p w14:paraId="6C61BABF" w14:textId="77777777" w:rsidR="00772917" w:rsidRPr="00772917" w:rsidRDefault="00772917" w:rsidP="00772917">
      <w:pPr>
        <w:pStyle w:val="EndNoteBibliography"/>
        <w:spacing w:after="0"/>
        <w:ind w:left="720" w:hanging="720"/>
      </w:pPr>
      <w:bookmarkStart w:id="17" w:name="_ENREF_15"/>
      <w:r w:rsidRPr="00772917">
        <w:t>15.</w:t>
      </w:r>
      <w:r w:rsidRPr="00772917">
        <w:tab/>
        <w:t xml:space="preserve">Buffart, L.M., et al., </w:t>
      </w:r>
      <w:r w:rsidRPr="00772917">
        <w:rPr>
          <w:i/>
        </w:rPr>
        <w:t>Evidence-based physical activity guidelines for cancer survivors: current guidelines, knowledge gaps and future research directions.</w:t>
      </w:r>
      <w:r w:rsidRPr="00772917">
        <w:t xml:space="preserve"> Cancer Treat Rev, 2014. </w:t>
      </w:r>
      <w:r w:rsidRPr="00772917">
        <w:rPr>
          <w:b/>
        </w:rPr>
        <w:t>40</w:t>
      </w:r>
      <w:r w:rsidRPr="00772917">
        <w:t>(2): p. 327-40.</w:t>
      </w:r>
      <w:bookmarkEnd w:id="17"/>
    </w:p>
    <w:p w14:paraId="73D1FD6A" w14:textId="77777777" w:rsidR="00772917" w:rsidRPr="00772917" w:rsidRDefault="00772917" w:rsidP="00772917">
      <w:pPr>
        <w:pStyle w:val="EndNoteBibliography"/>
        <w:spacing w:after="0"/>
        <w:ind w:left="720" w:hanging="720"/>
      </w:pPr>
      <w:bookmarkStart w:id="18" w:name="_ENREF_16"/>
      <w:r w:rsidRPr="00772917">
        <w:t>16.</w:t>
      </w:r>
      <w:r w:rsidRPr="00772917">
        <w:tab/>
        <w:t xml:space="preserve">Downs SH, B.N., </w:t>
      </w:r>
      <w:r w:rsidRPr="00772917">
        <w:rPr>
          <w:i/>
        </w:rPr>
        <w:t>The feasibility of creating a checklist for the assessment of the methodological quality both of randomised and non-randomised studies of health care interventions.</w:t>
      </w:r>
      <w:r w:rsidRPr="00772917">
        <w:t xml:space="preserve"> J Epidemiol Community Health 1998. </w:t>
      </w:r>
      <w:r w:rsidRPr="00772917">
        <w:rPr>
          <w:b/>
        </w:rPr>
        <w:t>52</w:t>
      </w:r>
      <w:r w:rsidRPr="00772917">
        <w:t>: p. 377–384.</w:t>
      </w:r>
      <w:bookmarkEnd w:id="18"/>
    </w:p>
    <w:p w14:paraId="4BE3AD26" w14:textId="77777777" w:rsidR="00772917" w:rsidRPr="00772917" w:rsidRDefault="00772917" w:rsidP="00772917">
      <w:pPr>
        <w:pStyle w:val="EndNoteBibliography"/>
        <w:spacing w:after="0"/>
        <w:ind w:left="720" w:hanging="720"/>
      </w:pPr>
      <w:bookmarkStart w:id="19" w:name="_ENREF_17"/>
      <w:r w:rsidRPr="00772917">
        <w:t>17.</w:t>
      </w:r>
      <w:r w:rsidRPr="00772917">
        <w:tab/>
        <w:t xml:space="preserve">Kraemer WJ, F.S., Deschenes MR, </w:t>
      </w:r>
      <w:r w:rsidRPr="00772917">
        <w:rPr>
          <w:i/>
        </w:rPr>
        <w:t>Exercise Physiology: Integrating Theory and Application</w:t>
      </w:r>
      <w:r w:rsidRPr="00772917">
        <w:t>, ed. s. Ed. 2012, Philadelphia: Wolters Kluwer/Lippincott Williams &amp; Wilkins Health.</w:t>
      </w:r>
      <w:bookmarkEnd w:id="19"/>
    </w:p>
    <w:p w14:paraId="728C8DC3" w14:textId="77777777" w:rsidR="00772917" w:rsidRPr="00772917" w:rsidRDefault="00772917" w:rsidP="00772917">
      <w:pPr>
        <w:pStyle w:val="EndNoteBibliography"/>
        <w:spacing w:after="0"/>
        <w:ind w:left="720" w:hanging="720"/>
      </w:pPr>
      <w:bookmarkStart w:id="20" w:name="_ENREF_18"/>
      <w:r w:rsidRPr="00772917">
        <w:t>18.</w:t>
      </w:r>
      <w:r w:rsidRPr="00772917">
        <w:tab/>
        <w:t xml:space="preserve">Kraemer WJ, R., NA., </w:t>
      </w:r>
      <w:r w:rsidRPr="00772917">
        <w:rPr>
          <w:i/>
        </w:rPr>
        <w:t>Fundamentals of Resistance Training: Progression and Exercise Prescription.</w:t>
      </w:r>
      <w:r w:rsidRPr="00772917">
        <w:t xml:space="preserve"> Medicine &amp; Science in Sports &amp; Exercise, 2004. </w:t>
      </w:r>
      <w:r w:rsidRPr="00772917">
        <w:rPr>
          <w:b/>
        </w:rPr>
        <w:t>36</w:t>
      </w:r>
      <w:r w:rsidRPr="00772917">
        <w:t>(4): p. 674-688.</w:t>
      </w:r>
      <w:bookmarkEnd w:id="20"/>
    </w:p>
    <w:p w14:paraId="0D51D533" w14:textId="77777777" w:rsidR="00772917" w:rsidRPr="00772917" w:rsidRDefault="00772917" w:rsidP="00772917">
      <w:pPr>
        <w:pStyle w:val="EndNoteBibliography"/>
        <w:spacing w:after="0"/>
        <w:ind w:left="720" w:hanging="720"/>
      </w:pPr>
      <w:bookmarkStart w:id="21" w:name="_ENREF_19"/>
      <w:r w:rsidRPr="00772917">
        <w:t>19.</w:t>
      </w:r>
      <w:r w:rsidRPr="00772917">
        <w:tab/>
        <w:t xml:space="preserve">Rao R, C.V., Peng Y, Harker-Murray A, Haley BB, Zhao H et al., </w:t>
      </w:r>
      <w:r w:rsidRPr="00772917">
        <w:rPr>
          <w:i/>
        </w:rPr>
        <w:t>Bootcamp during neoadjuvant chemotherapy for breast cancer: a randomized pilot trial.</w:t>
      </w:r>
      <w:r w:rsidRPr="00772917">
        <w:t xml:space="preserve"> Breast Cancer 2012. </w:t>
      </w:r>
      <w:r w:rsidRPr="00772917">
        <w:rPr>
          <w:b/>
        </w:rPr>
        <w:t>6</w:t>
      </w:r>
      <w:r w:rsidRPr="00772917">
        <w:t>: p. 39-46.</w:t>
      </w:r>
      <w:bookmarkEnd w:id="21"/>
    </w:p>
    <w:p w14:paraId="014968B4" w14:textId="77777777" w:rsidR="00772917" w:rsidRPr="00772917" w:rsidRDefault="00772917" w:rsidP="00772917">
      <w:pPr>
        <w:pStyle w:val="EndNoteBibliography"/>
        <w:spacing w:after="0"/>
        <w:ind w:left="720" w:hanging="720"/>
      </w:pPr>
      <w:bookmarkStart w:id="22" w:name="_ENREF_20"/>
      <w:r w:rsidRPr="00772917">
        <w:lastRenderedPageBreak/>
        <w:t>20.</w:t>
      </w:r>
      <w:r w:rsidRPr="00772917">
        <w:tab/>
        <w:t xml:space="preserve">West MA, L.L., Lythgoe D, Barben CP, Sripadam R, Kemp GJ, Grocott MPW, Jack S., </w:t>
      </w:r>
      <w:r w:rsidRPr="00772917">
        <w:rPr>
          <w:i/>
        </w:rPr>
        <w:t>Effect of prehabilitation on objectively measured physical fitness after neoadjuvant treatment in preoperative rectal cancer patients: a blinded interventional pilot study.</w:t>
      </w:r>
      <w:r w:rsidRPr="00772917">
        <w:t xml:space="preserve"> BJA, 2014. </w:t>
      </w:r>
      <w:r w:rsidRPr="00772917">
        <w:rPr>
          <w:b/>
        </w:rPr>
        <w:t>10</w:t>
      </w:r>
      <w:r w:rsidRPr="00772917">
        <w:t>.</w:t>
      </w:r>
      <w:bookmarkEnd w:id="22"/>
    </w:p>
    <w:p w14:paraId="4870E4BF" w14:textId="77777777" w:rsidR="00772917" w:rsidRPr="00772917" w:rsidRDefault="00772917" w:rsidP="00772917">
      <w:pPr>
        <w:pStyle w:val="EndNoteBibliography"/>
        <w:spacing w:after="0"/>
        <w:ind w:left="720" w:hanging="720"/>
      </w:pPr>
      <w:bookmarkStart w:id="23" w:name="_ENREF_21"/>
      <w:r w:rsidRPr="00772917">
        <w:t>21.</w:t>
      </w:r>
      <w:r w:rsidRPr="00772917">
        <w:tab/>
        <w:t xml:space="preserve">Kolden, G.G., et al., </w:t>
      </w:r>
      <w:r w:rsidRPr="00772917">
        <w:rPr>
          <w:i/>
        </w:rPr>
        <w:t>A pilot study of group exercise training (GET) for women with primary breast cancer: feasibility and health benefits.</w:t>
      </w:r>
      <w:r w:rsidRPr="00772917">
        <w:t xml:space="preserve"> Psychooncology, 2002. </w:t>
      </w:r>
      <w:r w:rsidRPr="00772917">
        <w:rPr>
          <w:b/>
        </w:rPr>
        <w:t>11</w:t>
      </w:r>
      <w:r w:rsidRPr="00772917">
        <w:t>(5): p. 447-56.</w:t>
      </w:r>
      <w:bookmarkEnd w:id="23"/>
    </w:p>
    <w:p w14:paraId="7763CC9C" w14:textId="77777777" w:rsidR="00772917" w:rsidRPr="00772917" w:rsidRDefault="00772917" w:rsidP="00772917">
      <w:pPr>
        <w:pStyle w:val="EndNoteBibliography"/>
        <w:spacing w:after="0"/>
        <w:ind w:left="720" w:hanging="720"/>
      </w:pPr>
      <w:bookmarkStart w:id="24" w:name="_ENREF_22"/>
      <w:r w:rsidRPr="00772917">
        <w:t>22.</w:t>
      </w:r>
      <w:r w:rsidRPr="00772917">
        <w:tab/>
        <w:t xml:space="preserve">MacVicar MG, W.M., Nickel JL., </w:t>
      </w:r>
      <w:r w:rsidRPr="00772917">
        <w:rPr>
          <w:i/>
        </w:rPr>
        <w:t>Effects of aerobic interval training on cancer patients' functional capacity.</w:t>
      </w:r>
      <w:r w:rsidRPr="00772917">
        <w:t xml:space="preserve"> Nurs Res, 1989. </w:t>
      </w:r>
      <w:r w:rsidRPr="00772917">
        <w:rPr>
          <w:b/>
        </w:rPr>
        <w:t>38</w:t>
      </w:r>
      <w:r w:rsidRPr="00772917">
        <w:t>(6): p. 348-51.</w:t>
      </w:r>
      <w:bookmarkEnd w:id="24"/>
    </w:p>
    <w:p w14:paraId="28AC1F39" w14:textId="77777777" w:rsidR="00772917" w:rsidRPr="00772917" w:rsidRDefault="00772917" w:rsidP="00772917">
      <w:pPr>
        <w:pStyle w:val="EndNoteBibliography"/>
        <w:spacing w:after="0"/>
        <w:ind w:left="720" w:hanging="720"/>
      </w:pPr>
      <w:bookmarkStart w:id="25" w:name="_ENREF_23"/>
      <w:r w:rsidRPr="00772917">
        <w:t>23.</w:t>
      </w:r>
      <w:r w:rsidRPr="00772917">
        <w:tab/>
        <w:t xml:space="preserve">Jack S, W.M., Raw D, Marwood S, Ambler G, Cope TM, Shrotri M, Sturgess RP, Calverley PM, Ottensmeier CH, Grocott MP., </w:t>
      </w:r>
      <w:r w:rsidRPr="00772917">
        <w:rPr>
          <w:i/>
        </w:rPr>
        <w:t>The effect of neoadjuvant chemotherapy on physical fitness and survival in patients undergoing oesophagogastric cancer surgery.</w:t>
      </w:r>
      <w:r w:rsidRPr="00772917">
        <w:t xml:space="preserve"> Eur J Surg Oncol, 2014.</w:t>
      </w:r>
      <w:bookmarkEnd w:id="25"/>
    </w:p>
    <w:p w14:paraId="2949712B" w14:textId="77777777" w:rsidR="00772917" w:rsidRPr="00772917" w:rsidRDefault="00772917" w:rsidP="00772917">
      <w:pPr>
        <w:pStyle w:val="EndNoteBibliography"/>
        <w:spacing w:after="0"/>
        <w:ind w:left="720" w:hanging="720"/>
      </w:pPr>
      <w:bookmarkStart w:id="26" w:name="_ENREF_24"/>
      <w:r w:rsidRPr="00772917">
        <w:t>24.</w:t>
      </w:r>
      <w:r w:rsidRPr="00772917">
        <w:tab/>
        <w:t xml:space="preserve">Snowden, C.P., Prentis, J, Jacques, B, Anderson, H, Manas, D, Jones, D, T,Michael, </w:t>
      </w:r>
      <w:r w:rsidRPr="00772917">
        <w:rPr>
          <w:i/>
        </w:rPr>
        <w:t>Cardiorespiratory Fitness Predicts Mortality and Hospital Length of Stay After Major Elective Surgery in Older People.</w:t>
      </w:r>
      <w:r w:rsidRPr="00772917">
        <w:t xml:space="preserve"> Annals of Surgery, 2013.</w:t>
      </w:r>
      <w:r w:rsidRPr="00772917">
        <w:rPr>
          <w:b/>
        </w:rPr>
        <w:t xml:space="preserve"> 257 </w:t>
      </w:r>
      <w:r w:rsidRPr="00772917">
        <w:t>(6 ): p. 999–1004.</w:t>
      </w:r>
      <w:bookmarkEnd w:id="26"/>
    </w:p>
    <w:p w14:paraId="0C9CB359" w14:textId="77777777" w:rsidR="00772917" w:rsidRPr="00772917" w:rsidRDefault="00772917" w:rsidP="00772917">
      <w:pPr>
        <w:pStyle w:val="EndNoteBibliography"/>
        <w:spacing w:after="0"/>
        <w:ind w:left="720" w:hanging="720"/>
      </w:pPr>
      <w:bookmarkStart w:id="27" w:name="_ENREF_25"/>
      <w:r w:rsidRPr="00772917">
        <w:t>25.</w:t>
      </w:r>
      <w:r w:rsidRPr="00772917">
        <w:tab/>
        <w:t xml:space="preserve">Nugent AM, R.M., Megarry J, O'Reilly MJG, MacMahon J, Lowry R., </w:t>
      </w:r>
      <w:r w:rsidRPr="00772917">
        <w:rPr>
          <w:i/>
        </w:rPr>
        <w:t>Cardiopulmonary Exercise Testing in the Pre-Operative Assessment of Patients for Repair of Abdominal Aortic Aneurysm.</w:t>
      </w:r>
      <w:r w:rsidRPr="00772917">
        <w:t xml:space="preserve"> Ir. J. Med.Sc, 1998. </w:t>
      </w:r>
      <w:r w:rsidRPr="00772917">
        <w:rPr>
          <w:b/>
        </w:rPr>
        <w:t>167</w:t>
      </w:r>
      <w:r w:rsidRPr="00772917">
        <w:t>(4).</w:t>
      </w:r>
      <w:bookmarkEnd w:id="27"/>
    </w:p>
    <w:p w14:paraId="11CC31D9" w14:textId="77777777" w:rsidR="00772917" w:rsidRPr="00772917" w:rsidRDefault="00772917" w:rsidP="00772917">
      <w:pPr>
        <w:pStyle w:val="EndNoteBibliography"/>
        <w:spacing w:after="0"/>
        <w:ind w:left="720" w:hanging="720"/>
      </w:pPr>
      <w:bookmarkStart w:id="28" w:name="_ENREF_26"/>
      <w:r w:rsidRPr="00772917">
        <w:t>26.</w:t>
      </w:r>
      <w:r w:rsidRPr="00772917">
        <w:tab/>
        <w:t xml:space="preserve">Barakat HM, S.Y., Barnes R, Gohil R, Souroullas P, Khan J et al., </w:t>
      </w:r>
      <w:r w:rsidRPr="00772917">
        <w:rPr>
          <w:i/>
        </w:rPr>
        <w:t>Supervised exercise program improves aerobic fitness in patients awaiting abdominal aortic aneurysm repair.</w:t>
      </w:r>
      <w:r w:rsidRPr="00772917">
        <w:t xml:space="preserve"> Ann Vasc Surg, 2014. </w:t>
      </w:r>
      <w:r w:rsidRPr="00772917">
        <w:rPr>
          <w:b/>
        </w:rPr>
        <w:t>28</w:t>
      </w:r>
      <w:r w:rsidRPr="00772917">
        <w:t>(1): p. 74-9.</w:t>
      </w:r>
      <w:bookmarkEnd w:id="28"/>
    </w:p>
    <w:p w14:paraId="555D5C5E" w14:textId="77777777" w:rsidR="00772917" w:rsidRPr="00772917" w:rsidRDefault="00772917" w:rsidP="00772917">
      <w:pPr>
        <w:pStyle w:val="EndNoteBibliography"/>
        <w:spacing w:after="0"/>
        <w:ind w:left="720" w:hanging="720"/>
      </w:pPr>
      <w:bookmarkStart w:id="29" w:name="_ENREF_27"/>
      <w:r w:rsidRPr="00772917">
        <w:t>27.</w:t>
      </w:r>
      <w:r w:rsidRPr="00772917">
        <w:tab/>
        <w:t xml:space="preserve">Bobbio A. Chetta A, A.L., Primomo GL, Internullo E, Carbognani P et al., </w:t>
      </w:r>
      <w:r w:rsidRPr="00772917">
        <w:rPr>
          <w:i/>
        </w:rPr>
        <w:t>Preoperative pulmonary rehabilitation in patients undergoing lung resection for non-small cell lung cancer.</w:t>
      </w:r>
      <w:r w:rsidRPr="00772917">
        <w:t xml:space="preserve"> Eur J Cardiothorac Surg, 2008. </w:t>
      </w:r>
      <w:r w:rsidRPr="00772917">
        <w:rPr>
          <w:b/>
        </w:rPr>
        <w:t>33</w:t>
      </w:r>
      <w:r w:rsidRPr="00772917">
        <w:t>(1): p. 95-8.</w:t>
      </w:r>
      <w:bookmarkEnd w:id="29"/>
    </w:p>
    <w:p w14:paraId="74533BB5" w14:textId="77777777" w:rsidR="00772917" w:rsidRPr="00772917" w:rsidRDefault="00772917" w:rsidP="00772917">
      <w:pPr>
        <w:pStyle w:val="EndNoteBibliography"/>
        <w:spacing w:after="0"/>
        <w:ind w:left="720" w:hanging="720"/>
      </w:pPr>
      <w:bookmarkStart w:id="30" w:name="_ENREF_28"/>
      <w:r w:rsidRPr="00772917">
        <w:t>28.</w:t>
      </w:r>
      <w:r w:rsidRPr="00772917">
        <w:tab/>
        <w:t xml:space="preserve">Brunelli A, P.C., Salati M, Refai M, Berardi R, Mazzanti P, Tiberi M., </w:t>
      </w:r>
      <w:r w:rsidRPr="00772917">
        <w:rPr>
          <w:i/>
        </w:rPr>
        <w:t>Preoperative maximum oxygen consumption is associated with prognosis after pulmonary resection in stage I non-small cell lung cancer.</w:t>
      </w:r>
      <w:r w:rsidRPr="00772917">
        <w:t xml:space="preserve"> Ann Thorac Surg, 2014. </w:t>
      </w:r>
      <w:r w:rsidRPr="00772917">
        <w:rPr>
          <w:b/>
        </w:rPr>
        <w:t>98</w:t>
      </w:r>
      <w:r w:rsidRPr="00772917">
        <w:t>(1): p. 238-42.</w:t>
      </w:r>
      <w:bookmarkEnd w:id="30"/>
    </w:p>
    <w:p w14:paraId="20822420" w14:textId="77777777" w:rsidR="00772917" w:rsidRPr="00772917" w:rsidRDefault="00772917" w:rsidP="00772917">
      <w:pPr>
        <w:pStyle w:val="EndNoteBibliography"/>
        <w:spacing w:after="0"/>
        <w:ind w:left="720" w:hanging="720"/>
      </w:pPr>
      <w:bookmarkStart w:id="31" w:name="_ENREF_29"/>
      <w:r w:rsidRPr="00772917">
        <w:t>29.</w:t>
      </w:r>
      <w:r w:rsidRPr="00772917">
        <w:tab/>
        <w:t xml:space="preserve">Thomas RJ, H.M., AL-Adhami A, </w:t>
      </w:r>
      <w:r w:rsidRPr="00772917">
        <w:rPr>
          <w:i/>
        </w:rPr>
        <w:t>Physical activity after cancer: An evidence review of the international literature.</w:t>
      </w:r>
      <w:r w:rsidRPr="00772917">
        <w:t xml:space="preserve"> BJMP, 2014. </w:t>
      </w:r>
      <w:r w:rsidRPr="00772917">
        <w:rPr>
          <w:b/>
        </w:rPr>
        <w:t>7</w:t>
      </w:r>
      <w:r w:rsidRPr="00772917">
        <w:t>(1): p. a708.</w:t>
      </w:r>
      <w:bookmarkEnd w:id="31"/>
    </w:p>
    <w:p w14:paraId="02A8BFDC" w14:textId="77777777" w:rsidR="00772917" w:rsidRPr="00772917" w:rsidRDefault="00772917" w:rsidP="00772917">
      <w:pPr>
        <w:pStyle w:val="EndNoteBibliography"/>
        <w:spacing w:after="0"/>
        <w:ind w:left="720" w:hanging="720"/>
      </w:pPr>
      <w:bookmarkStart w:id="32" w:name="_ENREF_30"/>
      <w:r w:rsidRPr="00772917">
        <w:t>30.</w:t>
      </w:r>
      <w:r w:rsidRPr="00772917">
        <w:tab/>
        <w:t xml:space="preserve">Adamsen L, Q.M., Andersen C, Moller T, Herrstedt J, Kronborg D et al., </w:t>
      </w:r>
      <w:r w:rsidRPr="00772917">
        <w:rPr>
          <w:i/>
        </w:rPr>
        <w:t>Effect of a multimodal high intensity exercise intervention in cancer patients undergoing chemotherapy: randomised controlled trial.</w:t>
      </w:r>
      <w:r w:rsidRPr="00772917">
        <w:t xml:space="preserve"> BMJ, 2009. </w:t>
      </w:r>
      <w:r w:rsidRPr="00772917">
        <w:rPr>
          <w:b/>
        </w:rPr>
        <w:t>339</w:t>
      </w:r>
      <w:r w:rsidRPr="00772917">
        <w:t>.</w:t>
      </w:r>
      <w:bookmarkEnd w:id="32"/>
    </w:p>
    <w:p w14:paraId="55F0D045" w14:textId="77777777" w:rsidR="00772917" w:rsidRPr="00772917" w:rsidRDefault="00772917" w:rsidP="00772917">
      <w:pPr>
        <w:pStyle w:val="EndNoteBibliography"/>
        <w:spacing w:after="0"/>
        <w:ind w:left="720" w:hanging="720"/>
      </w:pPr>
      <w:bookmarkStart w:id="33" w:name="_ENREF_31"/>
      <w:r w:rsidRPr="00772917">
        <w:t>31.</w:t>
      </w:r>
      <w:r w:rsidRPr="00772917">
        <w:tab/>
        <w:t xml:space="preserve">Courneya KS, B.C., Gill S, O’Brien P, Vardy J, Friedenreich CM et al. , </w:t>
      </w:r>
      <w:r w:rsidRPr="00772917">
        <w:rPr>
          <w:i/>
        </w:rPr>
        <w:t>The Colon Health and Life-Long Exercise Change trial: a randomized trial of the National Cancer Institute of Canada Clinical Trials Group.</w:t>
      </w:r>
      <w:r w:rsidRPr="00772917">
        <w:t xml:space="preserve"> Current Oncology. </w:t>
      </w:r>
      <w:r w:rsidRPr="00772917">
        <w:rPr>
          <w:b/>
        </w:rPr>
        <w:t>15</w:t>
      </w:r>
      <w:r w:rsidRPr="00772917">
        <w:t>(6).</w:t>
      </w:r>
      <w:bookmarkEnd w:id="33"/>
    </w:p>
    <w:p w14:paraId="04A982CC" w14:textId="77777777" w:rsidR="00772917" w:rsidRPr="00772917" w:rsidRDefault="00772917" w:rsidP="00772917">
      <w:pPr>
        <w:pStyle w:val="EndNoteBibliography"/>
        <w:spacing w:after="0"/>
        <w:ind w:left="720" w:hanging="720"/>
      </w:pPr>
      <w:bookmarkStart w:id="34" w:name="_ENREF_32"/>
      <w:r w:rsidRPr="00772917">
        <w:t>32.</w:t>
      </w:r>
      <w:r w:rsidRPr="00772917">
        <w:tab/>
        <w:t>Pollak MN, C.J., Shepherd L, Meng D, Richardson P, Wilson C et al.,</w:t>
      </w:r>
      <w:r w:rsidRPr="00772917">
        <w:rPr>
          <w:i/>
        </w:rPr>
        <w:t xml:space="preserve"> Insulin resistance, estimated by serum C-peptide level, is associated with reduced event-free survival for postmenopausal women in NCIC CTG MA.14 adjuvant breast cancer trial. .</w:t>
      </w:r>
      <w:r w:rsidRPr="00772917">
        <w:t xml:space="preserve"> J Clin Oncol 2006. </w:t>
      </w:r>
      <w:r w:rsidRPr="00772917">
        <w:rPr>
          <w:b/>
        </w:rPr>
        <w:t>24</w:t>
      </w:r>
      <w:r w:rsidRPr="00772917">
        <w:t>.</w:t>
      </w:r>
      <w:bookmarkEnd w:id="34"/>
    </w:p>
    <w:p w14:paraId="3C23779D" w14:textId="77777777" w:rsidR="00772917" w:rsidRPr="00772917" w:rsidRDefault="00772917" w:rsidP="00772917">
      <w:pPr>
        <w:pStyle w:val="EndNoteBibliography"/>
        <w:spacing w:after="0"/>
        <w:ind w:left="720" w:hanging="720"/>
      </w:pPr>
      <w:bookmarkStart w:id="35" w:name="_ENREF_33"/>
      <w:r w:rsidRPr="00772917">
        <w:t>33.</w:t>
      </w:r>
      <w:r w:rsidRPr="00772917">
        <w:tab/>
        <w:t xml:space="preserve">Irwin ML, V.K., Alvarez-Reeves M, Cadmus L, Wiley A, Chung GG et al., </w:t>
      </w:r>
      <w:r w:rsidRPr="00772917">
        <w:rPr>
          <w:i/>
        </w:rPr>
        <w:t>Randomized controlled trial of aerobic exercise on insulin and insulin-like growth factors in breast cancer survivors: the Yale Exercise and Survivorship study.</w:t>
      </w:r>
      <w:r w:rsidRPr="00772917">
        <w:t xml:space="preserve"> Cancer Epidemiol Biomarkers Prev, 2009. </w:t>
      </w:r>
      <w:r w:rsidRPr="00772917">
        <w:rPr>
          <w:b/>
        </w:rPr>
        <w:t>18</w:t>
      </w:r>
      <w:r w:rsidRPr="00772917">
        <w:t>(1): p. 306-13.</w:t>
      </w:r>
      <w:bookmarkEnd w:id="35"/>
    </w:p>
    <w:p w14:paraId="053F0C48" w14:textId="77777777" w:rsidR="00772917" w:rsidRPr="00772917" w:rsidRDefault="00772917" w:rsidP="00772917">
      <w:pPr>
        <w:pStyle w:val="EndNoteBibliography"/>
        <w:ind w:left="720" w:hanging="720"/>
      </w:pPr>
      <w:bookmarkStart w:id="36" w:name="_ENREF_34"/>
      <w:r w:rsidRPr="00772917">
        <w:t>34.</w:t>
      </w:r>
      <w:r w:rsidRPr="00772917">
        <w:tab/>
        <w:t xml:space="preserve">Fairey AS, C.K., Field CJ, Bell GJ, Jones LW, Mackey JR, </w:t>
      </w:r>
      <w:r w:rsidRPr="00772917">
        <w:rPr>
          <w:i/>
        </w:rPr>
        <w:t>Effects of Exercise Training on Fasting Insulin, Insulin Resistance, Insulin-like Growth Factors, and Insulin-like Growth Factor Binding Proteins in Postmenopausal Breast Cancer Survivors: A Randomized Controlled Trial 1.</w:t>
      </w:r>
      <w:r w:rsidRPr="00772917">
        <w:t xml:space="preserve"> Cancer Epidemiology, Biomarkers &amp; Prevention, 2003. </w:t>
      </w:r>
      <w:r w:rsidRPr="00772917">
        <w:rPr>
          <w:b/>
        </w:rPr>
        <w:t>12</w:t>
      </w:r>
      <w:r w:rsidRPr="00772917">
        <w:t>(721-727).</w:t>
      </w:r>
      <w:bookmarkEnd w:id="36"/>
    </w:p>
    <w:p w14:paraId="4BA9015D" w14:textId="0C787C23" w:rsidR="002562E6" w:rsidRDefault="00B20A6A" w:rsidP="00772917">
      <w:pPr>
        <w:spacing w:after="120" w:line="360" w:lineRule="auto"/>
        <w:rPr>
          <w:rFonts w:ascii="Times New Roman" w:eastAsia="Calibri" w:hAnsi="Times New Roman" w:cs="Times New Roman"/>
          <w:sz w:val="24"/>
          <w:szCs w:val="24"/>
          <w:lang w:eastAsia="en-US"/>
        </w:rPr>
      </w:pPr>
      <w:r w:rsidRPr="00B20A6A">
        <w:rPr>
          <w:rFonts w:ascii="Times New Roman" w:eastAsia="Calibri" w:hAnsi="Times New Roman" w:cs="Times New Roman"/>
          <w:sz w:val="24"/>
          <w:szCs w:val="24"/>
          <w:lang w:eastAsia="en-US"/>
        </w:rPr>
        <w:fldChar w:fldCharType="end"/>
      </w:r>
    </w:p>
    <w:p w14:paraId="5C8E9DFE" w14:textId="77777777" w:rsidR="002562E6" w:rsidRDefault="002562E6" w:rsidP="00B86172">
      <w:pPr>
        <w:spacing w:after="120" w:line="360" w:lineRule="auto"/>
        <w:rPr>
          <w:rFonts w:ascii="Times New Roman" w:eastAsia="Calibri" w:hAnsi="Times New Roman" w:cs="Times New Roman"/>
          <w:sz w:val="24"/>
          <w:szCs w:val="24"/>
          <w:lang w:eastAsia="en-US"/>
        </w:rPr>
      </w:pPr>
    </w:p>
    <w:p w14:paraId="664FEEFD" w14:textId="77777777" w:rsidR="002562E6" w:rsidRDefault="002562E6" w:rsidP="00B86172">
      <w:pPr>
        <w:spacing w:after="120" w:line="360" w:lineRule="auto"/>
        <w:rPr>
          <w:rFonts w:ascii="Times New Roman" w:eastAsia="Calibri" w:hAnsi="Times New Roman" w:cs="Times New Roman"/>
          <w:sz w:val="24"/>
          <w:szCs w:val="24"/>
          <w:lang w:eastAsia="en-US"/>
        </w:rPr>
      </w:pPr>
    </w:p>
    <w:p w14:paraId="4CA36132" w14:textId="0FFC2F28" w:rsidR="00490D3F" w:rsidRDefault="002562E6" w:rsidP="00B86172">
      <w:pPr>
        <w:spacing w:after="120" w:line="360" w:lineRule="auto"/>
        <w:rPr>
          <w:rFonts w:asciiTheme="majorBidi" w:eastAsia="Calibri" w:hAnsiTheme="majorBidi" w:cstheme="majorBidi"/>
          <w:b/>
          <w:bCs/>
          <w:sz w:val="24"/>
          <w:szCs w:val="24"/>
          <w:lang w:eastAsia="en-US"/>
        </w:rPr>
      </w:pPr>
      <w:r>
        <w:rPr>
          <w:rFonts w:asciiTheme="majorBidi" w:eastAsia="Calibri" w:hAnsiTheme="majorBidi" w:cstheme="majorBidi"/>
          <w:b/>
          <w:bCs/>
          <w:sz w:val="24"/>
          <w:szCs w:val="24"/>
          <w:lang w:eastAsia="en-US"/>
        </w:rPr>
        <w:lastRenderedPageBreak/>
        <w:t>Appendix 1</w:t>
      </w:r>
    </w:p>
    <w:tbl>
      <w:tblPr>
        <w:tblStyle w:val="MediumList21"/>
        <w:tblpPr w:leftFromText="180" w:rightFromText="180" w:vertAnchor="text" w:horzAnchor="margin" w:tblpXSpec="right" w:tblpY="388"/>
        <w:tblW w:w="8188" w:type="dxa"/>
        <w:tblLook w:val="06A0" w:firstRow="1" w:lastRow="0" w:firstColumn="1" w:lastColumn="0" w:noHBand="1" w:noVBand="1"/>
      </w:tblPr>
      <w:tblGrid>
        <w:gridCol w:w="8188"/>
      </w:tblGrid>
      <w:tr w:rsidR="002562E6" w:rsidRPr="00B20A6A" w14:paraId="5AB302E2" w14:textId="77777777" w:rsidTr="004077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8" w:type="dxa"/>
            <w:tcBorders>
              <w:top w:val="single" w:sz="4" w:space="0" w:color="auto"/>
              <w:left w:val="single" w:sz="4" w:space="0" w:color="auto"/>
              <w:right w:val="single" w:sz="4" w:space="0" w:color="auto"/>
            </w:tcBorders>
          </w:tcPr>
          <w:p w14:paraId="70BE96FB" w14:textId="77777777" w:rsidR="002562E6" w:rsidRPr="00B20A6A" w:rsidRDefault="002562E6" w:rsidP="004077E9">
            <w:pPr>
              <w:ind w:left="1080"/>
              <w:contextualSpacing/>
              <w:rPr>
                <w:b/>
                <w:bCs/>
                <w:color w:val="000000" w:themeColor="text1" w:themeShade="BF"/>
                <w:sz w:val="20"/>
                <w:szCs w:val="20"/>
              </w:rPr>
            </w:pPr>
            <w:r w:rsidRPr="00B20A6A">
              <w:rPr>
                <w:b/>
                <w:bCs/>
                <w:color w:val="000000" w:themeColor="text1" w:themeShade="BF"/>
                <w:sz w:val="20"/>
                <w:szCs w:val="20"/>
              </w:rPr>
              <w:t>Search terms</w:t>
            </w:r>
          </w:p>
        </w:tc>
      </w:tr>
      <w:tr w:rsidR="002562E6" w:rsidRPr="00B20A6A" w14:paraId="4998E25B"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top w:val="single" w:sz="4" w:space="0" w:color="auto"/>
              <w:left w:val="single" w:sz="4" w:space="0" w:color="auto"/>
              <w:right w:val="single" w:sz="4" w:space="0" w:color="auto"/>
            </w:tcBorders>
          </w:tcPr>
          <w:p w14:paraId="208280EE" w14:textId="77777777" w:rsidR="002562E6" w:rsidRPr="00B20A6A" w:rsidRDefault="002562E6" w:rsidP="004077E9">
            <w:pPr>
              <w:numPr>
                <w:ilvl w:val="0"/>
                <w:numId w:val="27"/>
              </w:numPr>
              <w:contextualSpacing/>
              <w:rPr>
                <w:b/>
                <w:bCs/>
                <w:color w:val="000000" w:themeColor="text1" w:themeShade="BF"/>
                <w:sz w:val="20"/>
                <w:szCs w:val="20"/>
              </w:rPr>
            </w:pPr>
            <w:r w:rsidRPr="00B20A6A">
              <w:rPr>
                <w:b/>
                <w:bCs/>
                <w:color w:val="000000" w:themeColor="text1" w:themeShade="BF"/>
                <w:sz w:val="20"/>
                <w:szCs w:val="20"/>
              </w:rPr>
              <w:t>CANCER</w:t>
            </w:r>
          </w:p>
        </w:tc>
      </w:tr>
      <w:tr w:rsidR="002562E6" w:rsidRPr="00B20A6A" w14:paraId="2AFF65DD"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930AA3C"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expNeoplasm</w:t>
            </w:r>
          </w:p>
        </w:tc>
      </w:tr>
      <w:tr w:rsidR="002562E6" w:rsidRPr="00B20A6A" w14:paraId="747EB267"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2F38D41"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Canc*.tw.</w:t>
            </w:r>
          </w:p>
        </w:tc>
      </w:tr>
      <w:tr w:rsidR="002562E6" w:rsidRPr="00B20A6A" w14:paraId="7B8BFDDE"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B8F17AC"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Neoplasm*.tw.</w:t>
            </w:r>
          </w:p>
        </w:tc>
      </w:tr>
      <w:tr w:rsidR="002562E6" w:rsidRPr="00B20A6A" w14:paraId="76903852"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4972C6D"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expTumor</w:t>
            </w:r>
          </w:p>
        </w:tc>
      </w:tr>
      <w:tr w:rsidR="002562E6" w:rsidRPr="00B20A6A" w14:paraId="0CF77D02"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5CDA31E"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Tumo*.tw.</w:t>
            </w:r>
          </w:p>
        </w:tc>
      </w:tr>
      <w:tr w:rsidR="002562E6" w:rsidRPr="00B20A6A" w14:paraId="0792889B"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D8377AB"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expCarcinoma</w:t>
            </w:r>
          </w:p>
        </w:tc>
      </w:tr>
      <w:tr w:rsidR="002562E6" w:rsidRPr="00B20A6A" w14:paraId="665360BF"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B8F5F9A"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Carcin*.tw.</w:t>
            </w:r>
          </w:p>
        </w:tc>
      </w:tr>
      <w:tr w:rsidR="002562E6" w:rsidRPr="00B20A6A" w14:paraId="2BB6FB17"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7B37C5E"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expMalignant</w:t>
            </w:r>
          </w:p>
        </w:tc>
      </w:tr>
      <w:tr w:rsidR="002562E6" w:rsidRPr="00B20A6A" w14:paraId="080038D6"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5CB6C23"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expOncology</w:t>
            </w:r>
          </w:p>
        </w:tc>
      </w:tr>
      <w:tr w:rsidR="002562E6" w:rsidRPr="00B20A6A" w14:paraId="56B0BAD2"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B910D1D"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Oncol*tw.</w:t>
            </w:r>
          </w:p>
        </w:tc>
      </w:tr>
      <w:tr w:rsidR="002562E6" w:rsidRPr="00B20A6A" w14:paraId="5EE73219"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54FBE759"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1 or 2 or 3 or 4 or 5 or 6 or 7 or 8 or 9 or 10</w:t>
            </w:r>
          </w:p>
        </w:tc>
      </w:tr>
      <w:tr w:rsidR="002562E6" w:rsidRPr="00B20A6A" w14:paraId="6A56F0F6"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6679D115" w14:textId="77777777" w:rsidR="002562E6" w:rsidRPr="00B20A6A" w:rsidRDefault="002562E6" w:rsidP="004077E9">
            <w:pPr>
              <w:numPr>
                <w:ilvl w:val="0"/>
                <w:numId w:val="27"/>
              </w:numPr>
              <w:contextualSpacing/>
              <w:jc w:val="both"/>
              <w:rPr>
                <w:b/>
                <w:bCs/>
                <w:color w:val="000000" w:themeColor="text1" w:themeShade="BF"/>
                <w:sz w:val="20"/>
                <w:szCs w:val="20"/>
              </w:rPr>
            </w:pPr>
            <w:r w:rsidRPr="00B20A6A">
              <w:rPr>
                <w:b/>
                <w:bCs/>
                <w:color w:val="000000" w:themeColor="text1" w:themeShade="BF"/>
                <w:sz w:val="20"/>
                <w:szCs w:val="20"/>
              </w:rPr>
              <w:t xml:space="preserve"> CANCER TREATMENT</w:t>
            </w:r>
          </w:p>
        </w:tc>
      </w:tr>
      <w:tr w:rsidR="002562E6" w:rsidRPr="00B20A6A" w14:paraId="1EB1A089"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4670182"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expNeoadjuvant</w:t>
            </w:r>
          </w:p>
        </w:tc>
      </w:tr>
      <w:tr w:rsidR="002562E6" w:rsidRPr="00B20A6A" w14:paraId="03221ECF"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F68661D"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Neoadjuvant*.tw.</w:t>
            </w:r>
          </w:p>
        </w:tc>
      </w:tr>
      <w:tr w:rsidR="002562E6" w:rsidRPr="00B20A6A" w14:paraId="01A6A93D"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F04AE7C"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expChemo</w:t>
            </w:r>
          </w:p>
        </w:tc>
      </w:tr>
      <w:tr w:rsidR="002562E6" w:rsidRPr="00B20A6A" w14:paraId="1D2B1010"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1B739A3"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Chemo*.tw.</w:t>
            </w:r>
          </w:p>
        </w:tc>
      </w:tr>
      <w:tr w:rsidR="002562E6" w:rsidRPr="00B20A6A" w14:paraId="5247E6C2"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813FFC5"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expRadiotherapy</w:t>
            </w:r>
          </w:p>
        </w:tc>
      </w:tr>
      <w:tr w:rsidR="002562E6" w:rsidRPr="00B20A6A" w14:paraId="7A3E96DF"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B6C712D"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expCancer treatment</w:t>
            </w:r>
          </w:p>
        </w:tc>
      </w:tr>
      <w:tr w:rsidR="002562E6" w:rsidRPr="00B20A6A" w14:paraId="793FAE84"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E2EECCF"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12 or 13 or 14 or 15 or 16 or 17</w:t>
            </w:r>
          </w:p>
        </w:tc>
      </w:tr>
      <w:tr w:rsidR="002562E6" w:rsidRPr="00B20A6A" w14:paraId="5C35354C"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B16FEAF" w14:textId="77777777" w:rsidR="002562E6" w:rsidRPr="00B20A6A" w:rsidRDefault="002562E6" w:rsidP="004077E9">
            <w:pPr>
              <w:numPr>
                <w:ilvl w:val="0"/>
                <w:numId w:val="27"/>
              </w:numPr>
              <w:contextualSpacing/>
              <w:jc w:val="both"/>
              <w:rPr>
                <w:b/>
                <w:bCs/>
                <w:color w:val="000000" w:themeColor="text1" w:themeShade="BF"/>
                <w:sz w:val="20"/>
                <w:szCs w:val="20"/>
              </w:rPr>
            </w:pPr>
            <w:r w:rsidRPr="00B20A6A">
              <w:rPr>
                <w:b/>
                <w:bCs/>
                <w:color w:val="000000" w:themeColor="text1" w:themeShade="BF"/>
                <w:sz w:val="20"/>
                <w:szCs w:val="20"/>
              </w:rPr>
              <w:t>EXERCISE</w:t>
            </w:r>
          </w:p>
        </w:tc>
      </w:tr>
      <w:tr w:rsidR="002562E6" w:rsidRPr="00B20A6A" w14:paraId="463DA3CD"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04A8785"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expExercise</w:t>
            </w:r>
          </w:p>
        </w:tc>
      </w:tr>
      <w:tr w:rsidR="002562E6" w:rsidRPr="00B20A6A" w14:paraId="364682C5"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5C1C8F0"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Exercise*.tw.</w:t>
            </w:r>
          </w:p>
        </w:tc>
      </w:tr>
      <w:tr w:rsidR="002562E6" w:rsidRPr="00B20A6A" w14:paraId="697E8427"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A138267"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expFitness</w:t>
            </w:r>
          </w:p>
        </w:tc>
      </w:tr>
      <w:tr w:rsidR="002562E6" w:rsidRPr="00B20A6A" w14:paraId="749C4C61"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5A0CB19"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Fit*.tw.</w:t>
            </w:r>
          </w:p>
        </w:tc>
      </w:tr>
      <w:tr w:rsidR="002562E6" w:rsidRPr="00B20A6A" w14:paraId="30371E03"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B2B1E53"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expOxygen consumption</w:t>
            </w:r>
          </w:p>
        </w:tc>
      </w:tr>
      <w:tr w:rsidR="002562E6" w:rsidRPr="00B20A6A" w14:paraId="52167B8B"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D8713FC"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expAerobic</w:t>
            </w:r>
          </w:p>
        </w:tc>
      </w:tr>
      <w:tr w:rsidR="002562E6" w:rsidRPr="00B20A6A" w14:paraId="49A7C681"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38E6AE6"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Aerobic*.tw.</w:t>
            </w:r>
          </w:p>
        </w:tc>
      </w:tr>
      <w:tr w:rsidR="002562E6" w:rsidRPr="00B20A6A" w14:paraId="2BB6F2FB"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4477319B"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Anaerobic</w:t>
            </w:r>
          </w:p>
        </w:tc>
      </w:tr>
      <w:tr w:rsidR="002562E6" w:rsidRPr="00B20A6A" w14:paraId="6B74D3AF"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49461B3"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Anaerobic*.tw.</w:t>
            </w:r>
          </w:p>
        </w:tc>
      </w:tr>
      <w:tr w:rsidR="002562E6" w:rsidRPr="00B20A6A" w14:paraId="5680A28B"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BE9E199"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19 or 20 or 21 or 21 or 22 or 23 or 24 or 25 or 26 or 27</w:t>
            </w:r>
          </w:p>
        </w:tc>
      </w:tr>
      <w:tr w:rsidR="002562E6" w:rsidRPr="00B20A6A" w14:paraId="35A96997"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1FE880FF" w14:textId="77777777" w:rsidR="002562E6" w:rsidRPr="00B20A6A" w:rsidRDefault="002562E6" w:rsidP="004077E9">
            <w:pPr>
              <w:tabs>
                <w:tab w:val="left" w:pos="916"/>
              </w:tabs>
              <w:ind w:left="720"/>
              <w:contextualSpacing/>
              <w:jc w:val="both"/>
              <w:rPr>
                <w:b/>
                <w:bCs/>
                <w:color w:val="000000" w:themeColor="text1" w:themeShade="BF"/>
                <w:sz w:val="20"/>
                <w:szCs w:val="20"/>
              </w:rPr>
            </w:pPr>
            <w:r w:rsidRPr="00B20A6A">
              <w:rPr>
                <w:b/>
                <w:bCs/>
                <w:color w:val="000000" w:themeColor="text1" w:themeShade="BF"/>
                <w:sz w:val="20"/>
                <w:szCs w:val="20"/>
              </w:rPr>
              <w:t>i) and ii) and iii)</w:t>
            </w:r>
          </w:p>
        </w:tc>
      </w:tr>
      <w:tr w:rsidR="002562E6" w:rsidRPr="00B20A6A" w14:paraId="43E66169"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F448D1D" w14:textId="77777777" w:rsidR="002562E6" w:rsidRPr="00B20A6A" w:rsidRDefault="002562E6" w:rsidP="004077E9">
            <w:pPr>
              <w:numPr>
                <w:ilvl w:val="0"/>
                <w:numId w:val="27"/>
              </w:numPr>
              <w:contextualSpacing/>
              <w:jc w:val="both"/>
              <w:rPr>
                <w:b/>
                <w:bCs/>
                <w:color w:val="000000" w:themeColor="text1" w:themeShade="BF"/>
                <w:sz w:val="20"/>
                <w:szCs w:val="20"/>
              </w:rPr>
            </w:pPr>
            <w:r w:rsidRPr="00B20A6A">
              <w:rPr>
                <w:b/>
                <w:bCs/>
                <w:color w:val="000000" w:themeColor="text1" w:themeShade="BF"/>
                <w:sz w:val="20"/>
                <w:szCs w:val="20"/>
              </w:rPr>
              <w:t>SURGERY</w:t>
            </w:r>
          </w:p>
        </w:tc>
      </w:tr>
      <w:tr w:rsidR="002562E6" w:rsidRPr="00B20A6A" w14:paraId="750FB7CA"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833C4BE"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Surgery</w:t>
            </w:r>
          </w:p>
        </w:tc>
      </w:tr>
      <w:tr w:rsidR="002562E6" w:rsidRPr="00B20A6A" w14:paraId="6F15B412"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70AA981"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Surg*.tw.</w:t>
            </w:r>
          </w:p>
        </w:tc>
      </w:tr>
      <w:tr w:rsidR="002562E6" w:rsidRPr="00B20A6A" w14:paraId="49F2F9EA"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2EA9FA45"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 xml:space="preserve">Surgical (including </w:t>
            </w:r>
            <w:r w:rsidRPr="00B20A6A">
              <w:rPr>
                <w:rFonts w:eastAsia="Calibri"/>
                <w:color w:val="000000" w:themeColor="text1" w:themeShade="BF"/>
                <w:sz w:val="20"/>
                <w:szCs w:val="20"/>
              </w:rPr>
              <w:t xml:space="preserve">Anatomy, drainage, mortality, patient, science, stress, wound, ward </w:t>
            </w:r>
            <w:r w:rsidRPr="00B20A6A">
              <w:rPr>
                <w:color w:val="000000" w:themeColor="text1" w:themeShade="BF"/>
                <w:sz w:val="20"/>
                <w:szCs w:val="20"/>
              </w:rPr>
              <w:t>all terms)</w:t>
            </w:r>
          </w:p>
        </w:tc>
      </w:tr>
      <w:tr w:rsidR="002562E6" w:rsidRPr="00B20A6A" w14:paraId="50DD7A26"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096A5F7A" w14:textId="77777777" w:rsidR="002562E6" w:rsidRPr="00B20A6A" w:rsidRDefault="002562E6" w:rsidP="004077E9">
            <w:pPr>
              <w:numPr>
                <w:ilvl w:val="0"/>
                <w:numId w:val="28"/>
              </w:numPr>
              <w:contextualSpacing/>
              <w:jc w:val="both"/>
              <w:rPr>
                <w:color w:val="000000" w:themeColor="text1" w:themeShade="BF"/>
                <w:sz w:val="20"/>
                <w:szCs w:val="20"/>
              </w:rPr>
            </w:pPr>
            <w:r w:rsidRPr="00B20A6A">
              <w:rPr>
                <w:color w:val="000000" w:themeColor="text1" w:themeShade="BF"/>
                <w:sz w:val="20"/>
                <w:szCs w:val="20"/>
              </w:rPr>
              <w:t>30 or 31 or 32</w:t>
            </w:r>
          </w:p>
        </w:tc>
      </w:tr>
      <w:tr w:rsidR="002562E6" w:rsidRPr="00B20A6A" w14:paraId="3B8011D3"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5BA3F1CC" w14:textId="77777777" w:rsidR="002562E6" w:rsidRPr="00B20A6A" w:rsidRDefault="002562E6" w:rsidP="004077E9">
            <w:pPr>
              <w:numPr>
                <w:ilvl w:val="0"/>
                <w:numId w:val="28"/>
              </w:numPr>
              <w:contextualSpacing/>
              <w:jc w:val="both"/>
              <w:rPr>
                <w:color w:val="000000" w:themeColor="text1" w:themeShade="BF"/>
                <w:sz w:val="20"/>
                <w:szCs w:val="20"/>
              </w:rPr>
            </w:pPr>
            <w:r w:rsidRPr="00B20A6A">
              <w:rPr>
                <w:b/>
                <w:bCs/>
                <w:color w:val="000000" w:themeColor="text1" w:themeShade="BF"/>
                <w:sz w:val="20"/>
                <w:szCs w:val="20"/>
              </w:rPr>
              <w:t>I) and ii) and iii) and iv)</w:t>
            </w:r>
          </w:p>
        </w:tc>
      </w:tr>
      <w:tr w:rsidR="002562E6" w:rsidRPr="00B20A6A" w14:paraId="07B8BE5F"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B38A903" w14:textId="77777777" w:rsidR="002562E6" w:rsidRPr="00B20A6A" w:rsidRDefault="002562E6" w:rsidP="004077E9">
            <w:pPr>
              <w:numPr>
                <w:ilvl w:val="0"/>
                <w:numId w:val="27"/>
              </w:numPr>
              <w:contextualSpacing/>
              <w:jc w:val="both"/>
              <w:rPr>
                <w:b/>
                <w:bCs/>
                <w:color w:val="000000" w:themeColor="text1" w:themeShade="BF"/>
                <w:sz w:val="20"/>
                <w:szCs w:val="20"/>
              </w:rPr>
            </w:pPr>
            <w:r w:rsidRPr="00B20A6A">
              <w:rPr>
                <w:b/>
                <w:bCs/>
                <w:color w:val="000000" w:themeColor="text1" w:themeShade="BF"/>
                <w:sz w:val="20"/>
                <w:szCs w:val="20"/>
              </w:rPr>
              <w:t>OUTCOME</w:t>
            </w:r>
          </w:p>
        </w:tc>
      </w:tr>
      <w:tr w:rsidR="002562E6" w:rsidRPr="00B20A6A" w14:paraId="296FA098"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556BF3AA"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Morb*.tw.</w:t>
            </w:r>
          </w:p>
        </w:tc>
      </w:tr>
      <w:tr w:rsidR="002562E6" w:rsidRPr="00B20A6A" w14:paraId="0EBFFB42"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A70A6E9"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Mort*.tw.</w:t>
            </w:r>
          </w:p>
        </w:tc>
      </w:tr>
      <w:tr w:rsidR="002562E6" w:rsidRPr="00B20A6A" w14:paraId="65886220"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7616D8CF"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Recurrence*.tw.</w:t>
            </w:r>
          </w:p>
        </w:tc>
      </w:tr>
      <w:tr w:rsidR="002562E6" w:rsidRPr="00B20A6A" w14:paraId="19515D6B"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3C29593D"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Outcom*.tw.</w:t>
            </w:r>
          </w:p>
        </w:tc>
      </w:tr>
      <w:tr w:rsidR="002562E6" w:rsidRPr="00B20A6A" w14:paraId="0E3136AE"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right w:val="single" w:sz="4" w:space="0" w:color="auto"/>
            </w:tcBorders>
          </w:tcPr>
          <w:p w14:paraId="617986B2" w14:textId="77777777" w:rsidR="002562E6" w:rsidRPr="00B20A6A" w:rsidRDefault="002562E6" w:rsidP="004077E9">
            <w:pPr>
              <w:numPr>
                <w:ilvl w:val="0"/>
                <w:numId w:val="28"/>
              </w:numPr>
              <w:tabs>
                <w:tab w:val="left" w:pos="916"/>
              </w:tabs>
              <w:contextualSpacing/>
              <w:jc w:val="both"/>
              <w:rPr>
                <w:color w:val="000000" w:themeColor="text1" w:themeShade="BF"/>
                <w:sz w:val="20"/>
                <w:szCs w:val="20"/>
              </w:rPr>
            </w:pPr>
            <w:r w:rsidRPr="00B20A6A">
              <w:rPr>
                <w:color w:val="000000" w:themeColor="text1" w:themeShade="BF"/>
                <w:sz w:val="20"/>
                <w:szCs w:val="20"/>
              </w:rPr>
              <w:t>34 or 35 or 36 or 37</w:t>
            </w:r>
          </w:p>
        </w:tc>
      </w:tr>
      <w:tr w:rsidR="002562E6" w:rsidRPr="00B20A6A" w14:paraId="7D7301FC" w14:textId="77777777" w:rsidTr="004077E9">
        <w:tc>
          <w:tcPr>
            <w:cnfStyle w:val="001000000000" w:firstRow="0" w:lastRow="0" w:firstColumn="1" w:lastColumn="0" w:oddVBand="0" w:evenVBand="0" w:oddHBand="0" w:evenHBand="0" w:firstRowFirstColumn="0" w:firstRowLastColumn="0" w:lastRowFirstColumn="0" w:lastRowLastColumn="0"/>
            <w:tcW w:w="8188" w:type="dxa"/>
            <w:tcBorders>
              <w:left w:val="single" w:sz="4" w:space="0" w:color="auto"/>
              <w:bottom w:val="single" w:sz="4" w:space="0" w:color="auto"/>
              <w:right w:val="single" w:sz="4" w:space="0" w:color="auto"/>
            </w:tcBorders>
          </w:tcPr>
          <w:p w14:paraId="110B66CA" w14:textId="77777777" w:rsidR="002562E6" w:rsidRPr="00B20A6A" w:rsidRDefault="002562E6" w:rsidP="004077E9">
            <w:pPr>
              <w:numPr>
                <w:ilvl w:val="0"/>
                <w:numId w:val="25"/>
              </w:numPr>
              <w:tabs>
                <w:tab w:val="left" w:pos="916"/>
              </w:tabs>
              <w:spacing w:after="120"/>
              <w:ind w:left="1077"/>
              <w:jc w:val="both"/>
              <w:rPr>
                <w:b/>
                <w:bCs/>
                <w:color w:val="000000" w:themeColor="text1" w:themeShade="BF"/>
                <w:sz w:val="20"/>
                <w:szCs w:val="20"/>
              </w:rPr>
            </w:pPr>
            <w:r w:rsidRPr="00B20A6A">
              <w:rPr>
                <w:b/>
                <w:bCs/>
                <w:color w:val="000000" w:themeColor="text1" w:themeShade="BF"/>
                <w:sz w:val="20"/>
                <w:szCs w:val="20"/>
              </w:rPr>
              <w:t xml:space="preserve">and ii) and iii) and iv) and v) </w:t>
            </w:r>
          </w:p>
        </w:tc>
      </w:tr>
    </w:tbl>
    <w:p w14:paraId="532D6803"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58A9D2DE"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060B777A"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00F33B39"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0E339A28"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6CAD9698"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5A77350C"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2A3AFE21"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3433F9A0"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48FC4D76"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123475A5"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01920340"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59936C97"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07B9BB7F"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7B5A9F85"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5EA6ADD8"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3B683353"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2785DAA9"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55224143"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1E2E8634"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79DF2AB7"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0176A6AB"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08498110" w14:textId="77777777" w:rsidR="002562E6" w:rsidRPr="00B20A6A" w:rsidRDefault="002562E6" w:rsidP="002562E6">
      <w:pPr>
        <w:spacing w:line="480" w:lineRule="auto"/>
        <w:jc w:val="both"/>
        <w:rPr>
          <w:rFonts w:asciiTheme="majorBidi" w:eastAsia="Calibri" w:hAnsiTheme="majorBidi" w:cstheme="majorBidi"/>
          <w:b/>
          <w:bCs/>
          <w:sz w:val="24"/>
          <w:szCs w:val="24"/>
          <w:lang w:eastAsia="en-US"/>
        </w:rPr>
      </w:pPr>
      <w:r w:rsidRPr="00B20A6A">
        <w:rPr>
          <w:rFonts w:asciiTheme="majorBidi" w:eastAsia="Calibri" w:hAnsiTheme="majorBidi" w:cstheme="majorBidi"/>
          <w:sz w:val="24"/>
          <w:szCs w:val="24"/>
          <w:lang w:eastAsia="en-US"/>
        </w:rPr>
        <w:t>Figure 1.</w:t>
      </w:r>
      <w:r w:rsidRPr="00B20A6A">
        <w:rPr>
          <w:rFonts w:asciiTheme="majorBidi" w:eastAsia="Calibri" w:hAnsiTheme="majorBidi" w:cstheme="majorBidi"/>
          <w:b/>
          <w:bCs/>
          <w:sz w:val="24"/>
          <w:szCs w:val="24"/>
          <w:lang w:eastAsia="en-US"/>
        </w:rPr>
        <w:t>Search terms used in this systematic review</w:t>
      </w:r>
    </w:p>
    <w:p w14:paraId="3FE4AF16"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431DA4FA" w14:textId="77777777" w:rsidR="002562E6" w:rsidRDefault="002562E6" w:rsidP="00B86172">
      <w:pPr>
        <w:spacing w:after="120" w:line="360" w:lineRule="auto"/>
        <w:rPr>
          <w:rFonts w:asciiTheme="majorBidi" w:eastAsia="Calibri" w:hAnsiTheme="majorBidi" w:cstheme="majorBidi"/>
          <w:b/>
          <w:bCs/>
          <w:sz w:val="24"/>
          <w:szCs w:val="24"/>
          <w:lang w:eastAsia="en-US"/>
        </w:rPr>
      </w:pPr>
    </w:p>
    <w:p w14:paraId="2FCD834D" w14:textId="7A32E5D4" w:rsidR="002562E6" w:rsidRDefault="002562E6" w:rsidP="00B86172">
      <w:pPr>
        <w:spacing w:after="120" w:line="360" w:lineRule="auto"/>
        <w:rPr>
          <w:rFonts w:asciiTheme="majorBidi" w:eastAsia="Calibri" w:hAnsiTheme="majorBidi" w:cstheme="majorBidi"/>
          <w:b/>
          <w:bCs/>
          <w:sz w:val="24"/>
          <w:szCs w:val="24"/>
          <w:lang w:eastAsia="en-US"/>
        </w:rPr>
      </w:pPr>
      <w:r>
        <w:rPr>
          <w:rFonts w:asciiTheme="majorBidi" w:eastAsia="Calibri" w:hAnsiTheme="majorBidi" w:cstheme="majorBidi"/>
          <w:b/>
          <w:bCs/>
          <w:sz w:val="24"/>
          <w:szCs w:val="24"/>
          <w:lang w:eastAsia="en-US"/>
        </w:rPr>
        <w:lastRenderedPageBreak/>
        <w:t>Appendix 2</w:t>
      </w:r>
    </w:p>
    <w:p w14:paraId="152AE6EC" w14:textId="1358CFC0" w:rsidR="00D244A8" w:rsidRPr="00B15650" w:rsidRDefault="00772917" w:rsidP="00B86172">
      <w:pPr>
        <w:spacing w:after="120" w:line="360" w:lineRule="auto"/>
      </w:pPr>
      <w:r w:rsidRPr="00772917">
        <w:rPr>
          <w:rFonts w:asciiTheme="majorBidi" w:eastAsia="Calibri" w:hAnsiTheme="majorBidi" w:cstheme="majorBidi"/>
          <w:sz w:val="24"/>
          <w:szCs w:val="24"/>
          <w:highlight w:val="yellow"/>
          <w:lang w:eastAsia="en-US"/>
        </w:rPr>
        <w:t>Table 2</w:t>
      </w:r>
      <w:r w:rsidR="00D244A8" w:rsidRPr="00772917">
        <w:rPr>
          <w:rFonts w:asciiTheme="majorBidi" w:eastAsia="Calibri" w:hAnsiTheme="majorBidi" w:cstheme="majorBidi"/>
          <w:sz w:val="24"/>
          <w:szCs w:val="24"/>
          <w:highlight w:val="yellow"/>
          <w:lang w:eastAsia="en-US"/>
        </w:rPr>
        <w:t>:</w:t>
      </w:r>
      <w:r w:rsidR="00D244A8" w:rsidRPr="00772917">
        <w:rPr>
          <w:rFonts w:asciiTheme="majorBidi" w:eastAsia="Calibri" w:hAnsiTheme="majorBidi" w:cstheme="majorBidi"/>
          <w:b/>
          <w:bCs/>
          <w:sz w:val="24"/>
          <w:szCs w:val="24"/>
          <w:highlight w:val="yellow"/>
          <w:lang w:eastAsia="en-US"/>
        </w:rPr>
        <w:t xml:space="preserve"> Downs and Black Quality Assessment tool score</w:t>
      </w:r>
    </w:p>
    <w:sectPr w:rsidR="00D244A8" w:rsidRPr="00B1565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oughney L." w:date="2015-01-16T08:26:00Z" w:initials="LL">
    <w:p w14:paraId="49926097" w14:textId="301F6566" w:rsidR="002562E6" w:rsidRDefault="002562E6">
      <w:pPr>
        <w:pStyle w:val="CommentText"/>
      </w:pPr>
      <w:r>
        <w:rPr>
          <w:rStyle w:val="CommentReference"/>
        </w:rPr>
        <w:annotationRef/>
      </w:r>
      <w:r>
        <w:t>250 word limit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E2FCB" w14:textId="77777777" w:rsidR="00B86172" w:rsidRDefault="00B86172">
      <w:pPr>
        <w:spacing w:after="0" w:line="240" w:lineRule="auto"/>
      </w:pPr>
      <w:r>
        <w:separator/>
      </w:r>
    </w:p>
  </w:endnote>
  <w:endnote w:type="continuationSeparator" w:id="0">
    <w:p w14:paraId="0C4A0B35" w14:textId="77777777" w:rsidR="00B86172" w:rsidRDefault="00B8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03EAA" w14:textId="77777777" w:rsidR="00B86172" w:rsidRDefault="00B86172">
      <w:pPr>
        <w:spacing w:after="0" w:line="240" w:lineRule="auto"/>
      </w:pPr>
      <w:r>
        <w:separator/>
      </w:r>
    </w:p>
  </w:footnote>
  <w:footnote w:type="continuationSeparator" w:id="0">
    <w:p w14:paraId="0FD0F1CE" w14:textId="77777777" w:rsidR="00B86172" w:rsidRDefault="00B86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78A"/>
    <w:multiLevelType w:val="hybridMultilevel"/>
    <w:tmpl w:val="E88E4D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24DE4"/>
    <w:multiLevelType w:val="hybridMultilevel"/>
    <w:tmpl w:val="597E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017DE"/>
    <w:multiLevelType w:val="hybridMultilevel"/>
    <w:tmpl w:val="D7323E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D2336B"/>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A52E2"/>
    <w:multiLevelType w:val="hybridMultilevel"/>
    <w:tmpl w:val="ED0EDE1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E3298A"/>
    <w:multiLevelType w:val="hybridMultilevel"/>
    <w:tmpl w:val="8654E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F4066A"/>
    <w:multiLevelType w:val="multilevel"/>
    <w:tmpl w:val="79D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B4243"/>
    <w:multiLevelType w:val="multilevel"/>
    <w:tmpl w:val="8A1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B09BE"/>
    <w:multiLevelType w:val="hybridMultilevel"/>
    <w:tmpl w:val="EFD8E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3712AF"/>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651ADE"/>
    <w:multiLevelType w:val="hybridMultilevel"/>
    <w:tmpl w:val="E88E4D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800162"/>
    <w:multiLevelType w:val="hybridMultilevel"/>
    <w:tmpl w:val="65C230CA"/>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7F44"/>
    <w:multiLevelType w:val="hybridMultilevel"/>
    <w:tmpl w:val="0408E414"/>
    <w:lvl w:ilvl="0" w:tplc="63C859C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9A07C84"/>
    <w:multiLevelType w:val="hybridMultilevel"/>
    <w:tmpl w:val="0346E188"/>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A214A7F"/>
    <w:multiLevelType w:val="hybridMultilevel"/>
    <w:tmpl w:val="D7044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DA0824"/>
    <w:multiLevelType w:val="hybridMultilevel"/>
    <w:tmpl w:val="F1805C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B038DF"/>
    <w:multiLevelType w:val="hybridMultilevel"/>
    <w:tmpl w:val="A4085806"/>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256569"/>
    <w:multiLevelType w:val="hybridMultilevel"/>
    <w:tmpl w:val="6F4ADDC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435003"/>
    <w:multiLevelType w:val="hybridMultilevel"/>
    <w:tmpl w:val="7EB44E18"/>
    <w:lvl w:ilvl="0" w:tplc="3E548E28">
      <w:start w:val="1"/>
      <w:numFmt w:val="bullet"/>
      <w:lvlText w:val="•"/>
      <w:lvlJc w:val="left"/>
      <w:pPr>
        <w:tabs>
          <w:tab w:val="num" w:pos="720"/>
        </w:tabs>
        <w:ind w:left="720" w:hanging="360"/>
      </w:pPr>
      <w:rPr>
        <w:rFonts w:ascii="Times New Roman" w:hAnsi="Times New Roman" w:hint="default"/>
      </w:rPr>
    </w:lvl>
    <w:lvl w:ilvl="1" w:tplc="05FE3B38" w:tentative="1">
      <w:start w:val="1"/>
      <w:numFmt w:val="bullet"/>
      <w:lvlText w:val="•"/>
      <w:lvlJc w:val="left"/>
      <w:pPr>
        <w:tabs>
          <w:tab w:val="num" w:pos="1440"/>
        </w:tabs>
        <w:ind w:left="1440" w:hanging="360"/>
      </w:pPr>
      <w:rPr>
        <w:rFonts w:ascii="Times New Roman" w:hAnsi="Times New Roman" w:hint="default"/>
      </w:rPr>
    </w:lvl>
    <w:lvl w:ilvl="2" w:tplc="21ECD962" w:tentative="1">
      <w:start w:val="1"/>
      <w:numFmt w:val="bullet"/>
      <w:lvlText w:val="•"/>
      <w:lvlJc w:val="left"/>
      <w:pPr>
        <w:tabs>
          <w:tab w:val="num" w:pos="2160"/>
        </w:tabs>
        <w:ind w:left="2160" w:hanging="360"/>
      </w:pPr>
      <w:rPr>
        <w:rFonts w:ascii="Times New Roman" w:hAnsi="Times New Roman" w:hint="default"/>
      </w:rPr>
    </w:lvl>
    <w:lvl w:ilvl="3" w:tplc="FFECB0AC" w:tentative="1">
      <w:start w:val="1"/>
      <w:numFmt w:val="bullet"/>
      <w:lvlText w:val="•"/>
      <w:lvlJc w:val="left"/>
      <w:pPr>
        <w:tabs>
          <w:tab w:val="num" w:pos="2880"/>
        </w:tabs>
        <w:ind w:left="2880" w:hanging="360"/>
      </w:pPr>
      <w:rPr>
        <w:rFonts w:ascii="Times New Roman" w:hAnsi="Times New Roman" w:hint="default"/>
      </w:rPr>
    </w:lvl>
    <w:lvl w:ilvl="4" w:tplc="2A406220" w:tentative="1">
      <w:start w:val="1"/>
      <w:numFmt w:val="bullet"/>
      <w:lvlText w:val="•"/>
      <w:lvlJc w:val="left"/>
      <w:pPr>
        <w:tabs>
          <w:tab w:val="num" w:pos="3600"/>
        </w:tabs>
        <w:ind w:left="3600" w:hanging="360"/>
      </w:pPr>
      <w:rPr>
        <w:rFonts w:ascii="Times New Roman" w:hAnsi="Times New Roman" w:hint="default"/>
      </w:rPr>
    </w:lvl>
    <w:lvl w:ilvl="5" w:tplc="D2F0DCF6" w:tentative="1">
      <w:start w:val="1"/>
      <w:numFmt w:val="bullet"/>
      <w:lvlText w:val="•"/>
      <w:lvlJc w:val="left"/>
      <w:pPr>
        <w:tabs>
          <w:tab w:val="num" w:pos="4320"/>
        </w:tabs>
        <w:ind w:left="4320" w:hanging="360"/>
      </w:pPr>
      <w:rPr>
        <w:rFonts w:ascii="Times New Roman" w:hAnsi="Times New Roman" w:hint="default"/>
      </w:rPr>
    </w:lvl>
    <w:lvl w:ilvl="6" w:tplc="832A7248" w:tentative="1">
      <w:start w:val="1"/>
      <w:numFmt w:val="bullet"/>
      <w:lvlText w:val="•"/>
      <w:lvlJc w:val="left"/>
      <w:pPr>
        <w:tabs>
          <w:tab w:val="num" w:pos="5040"/>
        </w:tabs>
        <w:ind w:left="5040" w:hanging="360"/>
      </w:pPr>
      <w:rPr>
        <w:rFonts w:ascii="Times New Roman" w:hAnsi="Times New Roman" w:hint="default"/>
      </w:rPr>
    </w:lvl>
    <w:lvl w:ilvl="7" w:tplc="C92AFB18" w:tentative="1">
      <w:start w:val="1"/>
      <w:numFmt w:val="bullet"/>
      <w:lvlText w:val="•"/>
      <w:lvlJc w:val="left"/>
      <w:pPr>
        <w:tabs>
          <w:tab w:val="num" w:pos="5760"/>
        </w:tabs>
        <w:ind w:left="5760" w:hanging="360"/>
      </w:pPr>
      <w:rPr>
        <w:rFonts w:ascii="Times New Roman" w:hAnsi="Times New Roman" w:hint="default"/>
      </w:rPr>
    </w:lvl>
    <w:lvl w:ilvl="8" w:tplc="6EA41FC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5E63B2A"/>
    <w:multiLevelType w:val="hybridMultilevel"/>
    <w:tmpl w:val="D7044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A82046"/>
    <w:multiLevelType w:val="hybridMultilevel"/>
    <w:tmpl w:val="FA22829E"/>
    <w:lvl w:ilvl="0" w:tplc="A1581D0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8FA52E9"/>
    <w:multiLevelType w:val="hybridMultilevel"/>
    <w:tmpl w:val="597E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8074A"/>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5739FC"/>
    <w:multiLevelType w:val="multilevel"/>
    <w:tmpl w:val="740A3E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F5655D8"/>
    <w:multiLevelType w:val="multilevel"/>
    <w:tmpl w:val="FAB217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002147E"/>
    <w:multiLevelType w:val="multilevel"/>
    <w:tmpl w:val="9E54A0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2444240"/>
    <w:multiLevelType w:val="hybridMultilevel"/>
    <w:tmpl w:val="AD68E8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6897B31"/>
    <w:multiLevelType w:val="hybridMultilevel"/>
    <w:tmpl w:val="8266155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78E2001"/>
    <w:multiLevelType w:val="multilevel"/>
    <w:tmpl w:val="1C5A2E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A82DE6"/>
    <w:multiLevelType w:val="hybridMultilevel"/>
    <w:tmpl w:val="5BBCAD84"/>
    <w:lvl w:ilvl="0" w:tplc="0809001B">
      <w:start w:val="1"/>
      <w:numFmt w:val="low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74540A"/>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3E772E"/>
    <w:multiLevelType w:val="hybridMultilevel"/>
    <w:tmpl w:val="982C43B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C31CF4"/>
    <w:multiLevelType w:val="hybridMultilevel"/>
    <w:tmpl w:val="8654E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2DF3DEB"/>
    <w:multiLevelType w:val="multilevel"/>
    <w:tmpl w:val="740A3E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332316B"/>
    <w:multiLevelType w:val="hybridMultilevel"/>
    <w:tmpl w:val="7BDAC660"/>
    <w:lvl w:ilvl="0" w:tplc="C2168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0C6AE9"/>
    <w:multiLevelType w:val="hybridMultilevel"/>
    <w:tmpl w:val="08F4BC24"/>
    <w:lvl w:ilvl="0" w:tplc="AA54D2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9F232CB"/>
    <w:multiLevelType w:val="multilevel"/>
    <w:tmpl w:val="9E54A0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6BF43B59"/>
    <w:multiLevelType w:val="hybridMultilevel"/>
    <w:tmpl w:val="597E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4A0E07"/>
    <w:multiLevelType w:val="hybridMultilevel"/>
    <w:tmpl w:val="628E38FC"/>
    <w:lvl w:ilvl="0" w:tplc="CA908F8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6DD83B04"/>
    <w:multiLevelType w:val="hybridMultilevel"/>
    <w:tmpl w:val="713ECA76"/>
    <w:lvl w:ilvl="0" w:tplc="1534ABA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nsid w:val="72916BB2"/>
    <w:multiLevelType w:val="hybridMultilevel"/>
    <w:tmpl w:val="180E466A"/>
    <w:lvl w:ilvl="0" w:tplc="D89ED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2963162"/>
    <w:multiLevelType w:val="hybridMultilevel"/>
    <w:tmpl w:val="DFC070A0"/>
    <w:lvl w:ilvl="0" w:tplc="53D220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D278BB"/>
    <w:multiLevelType w:val="hybridMultilevel"/>
    <w:tmpl w:val="A9CEF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78385AFB"/>
    <w:multiLevelType w:val="multilevel"/>
    <w:tmpl w:val="3A4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9E2397"/>
    <w:multiLevelType w:val="multilevel"/>
    <w:tmpl w:val="9CB072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39"/>
  </w:num>
  <w:num w:numId="3">
    <w:abstractNumId w:val="12"/>
  </w:num>
  <w:num w:numId="4">
    <w:abstractNumId w:val="42"/>
  </w:num>
  <w:num w:numId="5">
    <w:abstractNumId w:val="17"/>
  </w:num>
  <w:num w:numId="6">
    <w:abstractNumId w:val="31"/>
  </w:num>
  <w:num w:numId="7">
    <w:abstractNumId w:val="27"/>
  </w:num>
  <w:num w:numId="8">
    <w:abstractNumId w:val="10"/>
  </w:num>
  <w:num w:numId="9">
    <w:abstractNumId w:val="0"/>
  </w:num>
  <w:num w:numId="10">
    <w:abstractNumId w:val="2"/>
  </w:num>
  <w:num w:numId="11">
    <w:abstractNumId w:val="19"/>
  </w:num>
  <w:num w:numId="12">
    <w:abstractNumId w:val="6"/>
  </w:num>
  <w:num w:numId="13">
    <w:abstractNumId w:val="18"/>
  </w:num>
  <w:num w:numId="14">
    <w:abstractNumId w:val="5"/>
  </w:num>
  <w:num w:numId="15">
    <w:abstractNumId w:val="32"/>
  </w:num>
  <w:num w:numId="16">
    <w:abstractNumId w:val="14"/>
  </w:num>
  <w:num w:numId="17">
    <w:abstractNumId w:val="8"/>
  </w:num>
  <w:num w:numId="18">
    <w:abstractNumId w:val="29"/>
  </w:num>
  <w:num w:numId="19">
    <w:abstractNumId w:val="36"/>
  </w:num>
  <w:num w:numId="20">
    <w:abstractNumId w:val="25"/>
  </w:num>
  <w:num w:numId="21">
    <w:abstractNumId w:val="7"/>
  </w:num>
  <w:num w:numId="22">
    <w:abstractNumId w:val="15"/>
  </w:num>
  <w:num w:numId="23">
    <w:abstractNumId w:val="1"/>
  </w:num>
  <w:num w:numId="24">
    <w:abstractNumId w:val="34"/>
  </w:num>
  <w:num w:numId="25">
    <w:abstractNumId w:val="40"/>
  </w:num>
  <w:num w:numId="26">
    <w:abstractNumId w:val="35"/>
  </w:num>
  <w:num w:numId="27">
    <w:abstractNumId w:val="9"/>
  </w:num>
  <w:num w:numId="28">
    <w:abstractNumId w:val="37"/>
  </w:num>
  <w:num w:numId="29">
    <w:abstractNumId w:val="22"/>
  </w:num>
  <w:num w:numId="30">
    <w:abstractNumId w:val="21"/>
  </w:num>
  <w:num w:numId="31">
    <w:abstractNumId w:val="41"/>
  </w:num>
  <w:num w:numId="32">
    <w:abstractNumId w:val="11"/>
  </w:num>
  <w:num w:numId="33">
    <w:abstractNumId w:val="30"/>
  </w:num>
  <w:num w:numId="34">
    <w:abstractNumId w:val="4"/>
  </w:num>
  <w:num w:numId="35">
    <w:abstractNumId w:val="13"/>
  </w:num>
  <w:num w:numId="36">
    <w:abstractNumId w:val="3"/>
  </w:num>
  <w:num w:numId="37">
    <w:abstractNumId w:val="16"/>
  </w:num>
  <w:num w:numId="38">
    <w:abstractNumId w:val="38"/>
  </w:num>
  <w:num w:numId="39">
    <w:abstractNumId w:val="20"/>
  </w:num>
  <w:num w:numId="40">
    <w:abstractNumId w:val="28"/>
  </w:num>
  <w:num w:numId="41">
    <w:abstractNumId w:val="43"/>
  </w:num>
  <w:num w:numId="42">
    <w:abstractNumId w:val="33"/>
  </w:num>
  <w:num w:numId="43">
    <w:abstractNumId w:val="44"/>
  </w:num>
  <w:num w:numId="44">
    <w:abstractNumId w:val="2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tzwxpzrnef5tqe9p2uve2fia0axrw0vpdpt&quot;&gt;My EndNote Library&lt;record-ids&gt;&lt;item&gt;560&lt;/item&gt;&lt;item&gt;562&lt;/item&gt;&lt;item&gt;564&lt;/item&gt;&lt;item&gt;573&lt;/item&gt;&lt;item&gt;574&lt;/item&gt;&lt;item&gt;602&lt;/item&gt;&lt;item&gt;620&lt;/item&gt;&lt;item&gt;666&lt;/item&gt;&lt;item&gt;687&lt;/item&gt;&lt;item&gt;701&lt;/item&gt;&lt;item&gt;710&lt;/item&gt;&lt;item&gt;717&lt;/item&gt;&lt;item&gt;718&lt;/item&gt;&lt;item&gt;723&lt;/item&gt;&lt;item&gt;724&lt;/item&gt;&lt;item&gt;733&lt;/item&gt;&lt;item&gt;740&lt;/item&gt;&lt;item&gt;747&lt;/item&gt;&lt;item&gt;750&lt;/item&gt;&lt;item&gt;753&lt;/item&gt;&lt;item&gt;761&lt;/item&gt;&lt;item&gt;762&lt;/item&gt;&lt;item&gt;765&lt;/item&gt;&lt;item&gt;768&lt;/item&gt;&lt;item&gt;769&lt;/item&gt;&lt;item&gt;772&lt;/item&gt;&lt;item&gt;790&lt;/item&gt;&lt;item&gt;791&lt;/item&gt;&lt;item&gt;792&lt;/item&gt;&lt;item&gt;804&lt;/item&gt;&lt;item&gt;805&lt;/item&gt;&lt;item&gt;806&lt;/item&gt;&lt;item&gt;808&lt;/item&gt;&lt;/record-ids&gt;&lt;/item&gt;&lt;/Libraries&gt;"/>
  </w:docVars>
  <w:rsids>
    <w:rsidRoot w:val="00B20A6A"/>
    <w:rsid w:val="00052574"/>
    <w:rsid w:val="00070CF7"/>
    <w:rsid w:val="000D36BA"/>
    <w:rsid w:val="000F2FA2"/>
    <w:rsid w:val="001B0105"/>
    <w:rsid w:val="001D622C"/>
    <w:rsid w:val="001E14FA"/>
    <w:rsid w:val="00200BA7"/>
    <w:rsid w:val="00252969"/>
    <w:rsid w:val="00255715"/>
    <w:rsid w:val="002562E6"/>
    <w:rsid w:val="0025643A"/>
    <w:rsid w:val="00276943"/>
    <w:rsid w:val="00287425"/>
    <w:rsid w:val="002A3316"/>
    <w:rsid w:val="002C0F83"/>
    <w:rsid w:val="00322F3D"/>
    <w:rsid w:val="003C15BE"/>
    <w:rsid w:val="004237E5"/>
    <w:rsid w:val="00490D3F"/>
    <w:rsid w:val="004B3ACC"/>
    <w:rsid w:val="004D403B"/>
    <w:rsid w:val="005123DC"/>
    <w:rsid w:val="005B3C6D"/>
    <w:rsid w:val="007438BF"/>
    <w:rsid w:val="00772917"/>
    <w:rsid w:val="007C3330"/>
    <w:rsid w:val="00803E55"/>
    <w:rsid w:val="008241FA"/>
    <w:rsid w:val="00850A48"/>
    <w:rsid w:val="00906569"/>
    <w:rsid w:val="009F10B5"/>
    <w:rsid w:val="00A44EA2"/>
    <w:rsid w:val="00AB513D"/>
    <w:rsid w:val="00AC570E"/>
    <w:rsid w:val="00AD51C1"/>
    <w:rsid w:val="00B15650"/>
    <w:rsid w:val="00B20A6A"/>
    <w:rsid w:val="00B86172"/>
    <w:rsid w:val="00BF2EE4"/>
    <w:rsid w:val="00C356EB"/>
    <w:rsid w:val="00C41223"/>
    <w:rsid w:val="00C54B68"/>
    <w:rsid w:val="00C64023"/>
    <w:rsid w:val="00D244A8"/>
    <w:rsid w:val="00D63A21"/>
    <w:rsid w:val="00DA6C04"/>
    <w:rsid w:val="00E127BD"/>
    <w:rsid w:val="00EC53E5"/>
    <w:rsid w:val="00F45E0C"/>
    <w:rsid w:val="00FD42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8"/>
    <o:shapelayout v:ext="edit">
      <o:idmap v:ext="edit" data="1"/>
    </o:shapelayout>
  </w:shapeDefaults>
  <w:decimalSymbol w:val="."/>
  <w:listSeparator w:val=","/>
  <w14:docId w14:val="2EDB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0A6A"/>
    <w:pPr>
      <w:spacing w:line="480" w:lineRule="auto"/>
      <w:jc w:val="both"/>
      <w:outlineLvl w:val="0"/>
    </w:pPr>
    <w:rPr>
      <w:rFonts w:asciiTheme="majorBidi" w:eastAsia="Calibri" w:hAnsiTheme="majorBidi" w:cstheme="majorBidi"/>
      <w:b/>
      <w:bCs/>
      <w:sz w:val="24"/>
      <w:szCs w:val="24"/>
    </w:rPr>
  </w:style>
  <w:style w:type="paragraph" w:styleId="Heading2">
    <w:name w:val="heading 2"/>
    <w:basedOn w:val="Normal"/>
    <w:next w:val="Normal"/>
    <w:link w:val="Heading2Char"/>
    <w:uiPriority w:val="9"/>
    <w:unhideWhenUsed/>
    <w:qFormat/>
    <w:rsid w:val="00B20A6A"/>
    <w:pPr>
      <w:spacing w:line="480" w:lineRule="auto"/>
      <w:jc w:val="both"/>
      <w:outlineLvl w:val="1"/>
    </w:pPr>
    <w:rPr>
      <w:rFonts w:asciiTheme="majorBidi" w:eastAsia="Calibri" w:hAnsiTheme="majorBidi" w:cstheme="majorBidi"/>
      <w:i/>
      <w:iCs/>
      <w:sz w:val="24"/>
      <w:szCs w:val="24"/>
      <w:lang w:eastAsia="en-US"/>
    </w:rPr>
  </w:style>
  <w:style w:type="paragraph" w:styleId="Heading3">
    <w:name w:val="heading 3"/>
    <w:basedOn w:val="Normal"/>
    <w:link w:val="Heading3Char"/>
    <w:uiPriority w:val="9"/>
    <w:qFormat/>
    <w:rsid w:val="00B20A6A"/>
    <w:pPr>
      <w:spacing w:line="480" w:lineRule="auto"/>
      <w:jc w:val="both"/>
      <w:outlineLvl w:val="2"/>
    </w:pPr>
    <w:rPr>
      <w:rFonts w:asciiTheme="majorBidi" w:eastAsia="Calibri" w:hAnsiTheme="majorBidi" w:cstheme="majorBidi"/>
      <w:iCs/>
      <w:sz w:val="24"/>
      <w:szCs w:val="24"/>
      <w:u w:val="single"/>
      <w:lang w:eastAsia="en-US"/>
    </w:rPr>
  </w:style>
  <w:style w:type="paragraph" w:styleId="Heading5">
    <w:name w:val="heading 5"/>
    <w:basedOn w:val="Normal"/>
    <w:next w:val="Normal"/>
    <w:link w:val="Heading5Char"/>
    <w:uiPriority w:val="9"/>
    <w:unhideWhenUsed/>
    <w:qFormat/>
    <w:rsid w:val="00B20A6A"/>
    <w:pPr>
      <w:keepNext/>
      <w:keepLines/>
      <w:spacing w:before="200" w:after="0"/>
      <w:outlineLvl w:val="4"/>
    </w:pPr>
    <w:rPr>
      <w:rFonts w:asciiTheme="majorHAnsi" w:eastAsiaTheme="majorEastAsia" w:hAnsiTheme="majorHAnsi" w:cstheme="majorBidi"/>
      <w:color w:val="243F60" w:themeColor="accent1" w:themeShade="7F"/>
      <w:lang w:val="en-I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0A6A"/>
    <w:rPr>
      <w:sz w:val="16"/>
      <w:szCs w:val="16"/>
    </w:rPr>
  </w:style>
  <w:style w:type="paragraph" w:styleId="CommentText">
    <w:name w:val="annotation text"/>
    <w:basedOn w:val="Normal"/>
    <w:link w:val="CommentTextChar1"/>
    <w:uiPriority w:val="99"/>
    <w:unhideWhenUsed/>
    <w:rsid w:val="00B20A6A"/>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1"/>
    <w:uiPriority w:val="99"/>
    <w:rsid w:val="00B20A6A"/>
    <w:rPr>
      <w:sz w:val="20"/>
      <w:szCs w:val="20"/>
    </w:rPr>
  </w:style>
  <w:style w:type="character" w:customStyle="1" w:styleId="CommentTextChar1">
    <w:name w:val="Comment Text Char1"/>
    <w:basedOn w:val="DefaultParagraphFont"/>
    <w:link w:val="CommentText"/>
    <w:uiPriority w:val="99"/>
    <w:rsid w:val="00B20A6A"/>
    <w:rPr>
      <w:rFonts w:eastAsiaTheme="minorHAnsi"/>
      <w:sz w:val="20"/>
      <w:szCs w:val="20"/>
      <w:lang w:val="en-IE" w:eastAsia="en-US"/>
    </w:rPr>
  </w:style>
  <w:style w:type="paragraph" w:styleId="BalloonText">
    <w:name w:val="Balloon Text"/>
    <w:basedOn w:val="Normal"/>
    <w:link w:val="BalloonTextChar"/>
    <w:uiPriority w:val="99"/>
    <w:semiHidden/>
    <w:unhideWhenUsed/>
    <w:rsid w:val="00B2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A6A"/>
    <w:rPr>
      <w:rFonts w:ascii="Tahoma" w:hAnsi="Tahoma" w:cs="Tahoma"/>
      <w:sz w:val="16"/>
      <w:szCs w:val="16"/>
    </w:rPr>
  </w:style>
  <w:style w:type="character" w:customStyle="1" w:styleId="Heading1Char">
    <w:name w:val="Heading 1 Char"/>
    <w:basedOn w:val="DefaultParagraphFont"/>
    <w:link w:val="Heading1"/>
    <w:uiPriority w:val="9"/>
    <w:rsid w:val="00B20A6A"/>
    <w:rPr>
      <w:rFonts w:asciiTheme="majorBidi" w:eastAsia="Calibri" w:hAnsiTheme="majorBidi" w:cstheme="majorBidi"/>
      <w:b/>
      <w:bCs/>
      <w:sz w:val="24"/>
      <w:szCs w:val="24"/>
    </w:rPr>
  </w:style>
  <w:style w:type="character" w:customStyle="1" w:styleId="Heading2Char">
    <w:name w:val="Heading 2 Char"/>
    <w:basedOn w:val="DefaultParagraphFont"/>
    <w:link w:val="Heading2"/>
    <w:uiPriority w:val="9"/>
    <w:rsid w:val="00B20A6A"/>
    <w:rPr>
      <w:rFonts w:asciiTheme="majorBidi" w:eastAsia="Calibri" w:hAnsiTheme="majorBidi" w:cstheme="majorBidi"/>
      <w:i/>
      <w:iCs/>
      <w:sz w:val="24"/>
      <w:szCs w:val="24"/>
      <w:lang w:eastAsia="en-US"/>
    </w:rPr>
  </w:style>
  <w:style w:type="character" w:customStyle="1" w:styleId="Heading3Char">
    <w:name w:val="Heading 3 Char"/>
    <w:basedOn w:val="DefaultParagraphFont"/>
    <w:link w:val="Heading3"/>
    <w:uiPriority w:val="9"/>
    <w:rsid w:val="00B20A6A"/>
    <w:rPr>
      <w:rFonts w:asciiTheme="majorBidi" w:eastAsia="Calibri" w:hAnsiTheme="majorBidi" w:cstheme="majorBidi"/>
      <w:iCs/>
      <w:sz w:val="24"/>
      <w:szCs w:val="24"/>
      <w:u w:val="single"/>
      <w:lang w:eastAsia="en-US"/>
    </w:rPr>
  </w:style>
  <w:style w:type="character" w:customStyle="1" w:styleId="Heading5Char">
    <w:name w:val="Heading 5 Char"/>
    <w:basedOn w:val="DefaultParagraphFont"/>
    <w:link w:val="Heading5"/>
    <w:uiPriority w:val="9"/>
    <w:rsid w:val="00B20A6A"/>
    <w:rPr>
      <w:rFonts w:asciiTheme="majorHAnsi" w:eastAsiaTheme="majorEastAsia" w:hAnsiTheme="majorHAnsi" w:cstheme="majorBidi"/>
      <w:color w:val="243F60" w:themeColor="accent1" w:themeShade="7F"/>
      <w:lang w:val="en-IE" w:eastAsia="en-US"/>
    </w:rPr>
  </w:style>
  <w:style w:type="numbering" w:customStyle="1" w:styleId="NoList1">
    <w:name w:val="No List1"/>
    <w:next w:val="NoList"/>
    <w:uiPriority w:val="99"/>
    <w:semiHidden/>
    <w:unhideWhenUsed/>
    <w:rsid w:val="00B20A6A"/>
  </w:style>
  <w:style w:type="paragraph" w:styleId="NoSpacing">
    <w:name w:val="No Spacing"/>
    <w:uiPriority w:val="1"/>
    <w:qFormat/>
    <w:rsid w:val="00B20A6A"/>
    <w:pPr>
      <w:spacing w:after="0" w:line="240" w:lineRule="auto"/>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20A6A"/>
    <w:pPr>
      <w:tabs>
        <w:tab w:val="center" w:pos="4513"/>
        <w:tab w:val="right" w:pos="9026"/>
      </w:tabs>
      <w:spacing w:after="0" w:line="240" w:lineRule="auto"/>
    </w:pPr>
    <w:rPr>
      <w:rFonts w:eastAsiaTheme="minorHAnsi"/>
      <w:lang w:val="en-IE" w:eastAsia="en-US"/>
    </w:rPr>
  </w:style>
  <w:style w:type="character" w:customStyle="1" w:styleId="FooterChar">
    <w:name w:val="Footer Char"/>
    <w:basedOn w:val="DefaultParagraphFont"/>
    <w:link w:val="Footer"/>
    <w:uiPriority w:val="99"/>
    <w:rsid w:val="00B20A6A"/>
    <w:rPr>
      <w:rFonts w:eastAsiaTheme="minorHAnsi"/>
      <w:lang w:val="en-IE" w:eastAsia="en-US"/>
    </w:rPr>
  </w:style>
  <w:style w:type="paragraph" w:styleId="Header">
    <w:name w:val="header"/>
    <w:basedOn w:val="Normal"/>
    <w:link w:val="HeaderChar"/>
    <w:uiPriority w:val="99"/>
    <w:unhideWhenUsed/>
    <w:rsid w:val="00B20A6A"/>
    <w:pPr>
      <w:tabs>
        <w:tab w:val="center" w:pos="4513"/>
        <w:tab w:val="right" w:pos="9026"/>
      </w:tabs>
      <w:spacing w:after="0" w:line="240" w:lineRule="auto"/>
    </w:pPr>
    <w:rPr>
      <w:rFonts w:eastAsiaTheme="minorHAnsi"/>
      <w:lang w:val="en-IE" w:eastAsia="en-US"/>
    </w:rPr>
  </w:style>
  <w:style w:type="character" w:customStyle="1" w:styleId="HeaderChar">
    <w:name w:val="Header Char"/>
    <w:basedOn w:val="DefaultParagraphFont"/>
    <w:link w:val="Header"/>
    <w:uiPriority w:val="99"/>
    <w:rsid w:val="00B20A6A"/>
    <w:rPr>
      <w:rFonts w:eastAsiaTheme="minorHAnsi"/>
      <w:lang w:val="en-IE" w:eastAsia="en-US"/>
    </w:rPr>
  </w:style>
  <w:style w:type="numbering" w:customStyle="1" w:styleId="NoList11">
    <w:name w:val="No List11"/>
    <w:next w:val="NoList"/>
    <w:uiPriority w:val="99"/>
    <w:semiHidden/>
    <w:unhideWhenUsed/>
    <w:rsid w:val="00B20A6A"/>
  </w:style>
  <w:style w:type="paragraph" w:customStyle="1" w:styleId="Default">
    <w:name w:val="Default"/>
    <w:rsid w:val="00B20A6A"/>
    <w:pPr>
      <w:autoSpaceDE w:val="0"/>
      <w:autoSpaceDN w:val="0"/>
      <w:adjustRightInd w:val="0"/>
      <w:spacing w:after="0" w:line="240" w:lineRule="auto"/>
    </w:pPr>
    <w:rPr>
      <w:rFonts w:ascii="Centaur" w:eastAsiaTheme="minorHAnsi" w:hAnsi="Centaur" w:cs="Centaur"/>
      <w:color w:val="000000"/>
      <w:sz w:val="24"/>
      <w:szCs w:val="24"/>
      <w:lang w:val="en-IE" w:eastAsia="en-US"/>
    </w:rPr>
  </w:style>
  <w:style w:type="character" w:styleId="Emphasis">
    <w:name w:val="Emphasis"/>
    <w:basedOn w:val="DefaultParagraphFont"/>
    <w:uiPriority w:val="20"/>
    <w:qFormat/>
    <w:rsid w:val="00B20A6A"/>
    <w:rPr>
      <w:i/>
      <w:iCs/>
    </w:rPr>
  </w:style>
  <w:style w:type="character" w:styleId="Hyperlink">
    <w:name w:val="Hyperlink"/>
    <w:basedOn w:val="DefaultParagraphFont"/>
    <w:uiPriority w:val="99"/>
    <w:unhideWhenUsed/>
    <w:rsid w:val="00B20A6A"/>
    <w:rPr>
      <w:color w:val="0000FF"/>
      <w:u w:val="single"/>
    </w:rPr>
  </w:style>
  <w:style w:type="paragraph" w:styleId="TOCHeading">
    <w:name w:val="TOC Heading"/>
    <w:basedOn w:val="Heading1"/>
    <w:next w:val="Normal"/>
    <w:uiPriority w:val="39"/>
    <w:unhideWhenUsed/>
    <w:qFormat/>
    <w:rsid w:val="00B20A6A"/>
    <w:pPr>
      <w:outlineLvl w:val="9"/>
    </w:pPr>
    <w:rPr>
      <w:lang w:val="en-US" w:eastAsia="ja-JP"/>
    </w:rPr>
  </w:style>
  <w:style w:type="paragraph" w:styleId="ListParagraph">
    <w:name w:val="List Paragraph"/>
    <w:basedOn w:val="Normal"/>
    <w:uiPriority w:val="34"/>
    <w:qFormat/>
    <w:rsid w:val="00B20A6A"/>
    <w:pPr>
      <w:ind w:left="720"/>
      <w:contextualSpacing/>
    </w:pPr>
    <w:rPr>
      <w:rFonts w:eastAsiaTheme="minorHAnsi"/>
      <w:lang w:val="en-IE" w:eastAsia="en-US"/>
    </w:rPr>
  </w:style>
  <w:style w:type="paragraph" w:styleId="NormalWeb">
    <w:name w:val="Normal (Web)"/>
    <w:basedOn w:val="Normal"/>
    <w:uiPriority w:val="99"/>
    <w:unhideWhenUsed/>
    <w:rsid w:val="00B20A6A"/>
    <w:rPr>
      <w:rFonts w:ascii="Times New Roman" w:eastAsiaTheme="minorHAnsi" w:hAnsi="Times New Roman" w:cs="Times New Roman"/>
      <w:sz w:val="24"/>
      <w:szCs w:val="24"/>
      <w:lang w:val="en-IE" w:eastAsia="en-US"/>
    </w:rPr>
  </w:style>
  <w:style w:type="table" w:styleId="TableGrid">
    <w:name w:val="Table Grid"/>
    <w:basedOn w:val="TableNormal"/>
    <w:uiPriority w:val="59"/>
    <w:rsid w:val="00B20A6A"/>
    <w:pPr>
      <w:spacing w:after="0" w:line="240" w:lineRule="auto"/>
    </w:pPr>
    <w:rPr>
      <w:rFonts w:eastAsiaTheme="minorHAns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2"/>
    <w:uiPriority w:val="60"/>
    <w:rsid w:val="00B20A6A"/>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20A6A"/>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Spacing2">
    <w:name w:val="No Spacing2"/>
    <w:uiPriority w:val="99"/>
    <w:rsid w:val="00B20A6A"/>
    <w:pPr>
      <w:spacing w:after="0" w:line="240" w:lineRule="auto"/>
    </w:pPr>
    <w:rPr>
      <w:rFonts w:ascii="Times New Roman" w:eastAsia="Times New Roman" w:hAnsi="Times New Roman" w:cs="Times New Roman"/>
      <w:sz w:val="24"/>
      <w:szCs w:val="24"/>
      <w:lang w:val="en-AU" w:eastAsia="en-US"/>
    </w:rPr>
  </w:style>
  <w:style w:type="table" w:customStyle="1" w:styleId="LightList1">
    <w:name w:val="Light List1"/>
    <w:basedOn w:val="TableNormal"/>
    <w:uiPriority w:val="61"/>
    <w:rsid w:val="00B20A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11">
    <w:name w:val="No List111"/>
    <w:next w:val="NoList"/>
    <w:uiPriority w:val="99"/>
    <w:semiHidden/>
    <w:unhideWhenUsed/>
    <w:rsid w:val="00B20A6A"/>
  </w:style>
  <w:style w:type="paragraph" w:customStyle="1" w:styleId="EndNoteBibliographyTitle">
    <w:name w:val="EndNote Bibliography Title"/>
    <w:basedOn w:val="Normal"/>
    <w:link w:val="EndNoteBibliographyTitleChar"/>
    <w:rsid w:val="00B20A6A"/>
    <w:pPr>
      <w:spacing w:after="0" w:line="480" w:lineRule="auto"/>
      <w:jc w:val="center"/>
    </w:pPr>
    <w:rPr>
      <w:rFonts w:ascii="Calibri" w:eastAsiaTheme="minorHAnsi" w:hAnsi="Calibri" w:cs="Calibri"/>
      <w:noProof/>
      <w:lang w:val="en-US" w:eastAsia="en-US"/>
    </w:rPr>
  </w:style>
  <w:style w:type="character" w:customStyle="1" w:styleId="EndNoteBibliographyTitleChar">
    <w:name w:val="EndNote Bibliography Title Char"/>
    <w:basedOn w:val="DefaultParagraphFont"/>
    <w:link w:val="EndNoteBibliographyTitle"/>
    <w:rsid w:val="00B20A6A"/>
    <w:rPr>
      <w:rFonts w:ascii="Calibri" w:eastAsiaTheme="minorHAnsi" w:hAnsi="Calibri" w:cs="Calibri"/>
      <w:noProof/>
      <w:lang w:val="en-US" w:eastAsia="en-US"/>
    </w:rPr>
  </w:style>
  <w:style w:type="paragraph" w:customStyle="1" w:styleId="EndNoteBibliography">
    <w:name w:val="EndNote Bibliography"/>
    <w:basedOn w:val="Normal"/>
    <w:link w:val="EndNoteBibliographyChar"/>
    <w:rsid w:val="00B20A6A"/>
    <w:pPr>
      <w:spacing w:line="240" w:lineRule="auto"/>
    </w:pPr>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B20A6A"/>
    <w:rPr>
      <w:rFonts w:ascii="Calibri" w:eastAsiaTheme="minorHAnsi" w:hAnsi="Calibri" w:cs="Calibri"/>
      <w:noProof/>
      <w:lang w:val="en-US" w:eastAsia="en-US"/>
    </w:rPr>
  </w:style>
  <w:style w:type="character" w:customStyle="1" w:styleId="apple-converted-space">
    <w:name w:val="apple-converted-space"/>
    <w:basedOn w:val="DefaultParagraphFont"/>
    <w:rsid w:val="00B20A6A"/>
  </w:style>
  <w:style w:type="paragraph" w:customStyle="1" w:styleId="CommentText1">
    <w:name w:val="Comment Text1"/>
    <w:basedOn w:val="Normal"/>
    <w:next w:val="CommentText"/>
    <w:link w:val="CommentTextChar"/>
    <w:uiPriority w:val="99"/>
    <w:unhideWhenUsed/>
    <w:rsid w:val="00B20A6A"/>
    <w:pPr>
      <w:spacing w:line="240" w:lineRule="auto"/>
    </w:pPr>
    <w:rPr>
      <w:sz w:val="20"/>
      <w:szCs w:val="20"/>
    </w:rPr>
  </w:style>
  <w:style w:type="paragraph" w:customStyle="1" w:styleId="CommentSubject1">
    <w:name w:val="Comment Subject1"/>
    <w:basedOn w:val="CommentText"/>
    <w:next w:val="CommentText"/>
    <w:uiPriority w:val="99"/>
    <w:semiHidden/>
    <w:unhideWhenUsed/>
    <w:rsid w:val="00B20A6A"/>
    <w:rPr>
      <w:b/>
      <w:bCs/>
      <w:lang w:val="en-GB"/>
    </w:rPr>
  </w:style>
  <w:style w:type="character" w:customStyle="1" w:styleId="CommentSubjectChar">
    <w:name w:val="Comment Subject Char"/>
    <w:basedOn w:val="CommentTextChar"/>
    <w:link w:val="CommentSubject"/>
    <w:uiPriority w:val="99"/>
    <w:semiHidden/>
    <w:rsid w:val="00B20A6A"/>
    <w:rPr>
      <w:rFonts w:ascii="Times New Roman" w:eastAsia="Times New Roman" w:hAnsi="Times New Roman" w:cs="Times New Roman"/>
      <w:b/>
      <w:bCs/>
      <w:sz w:val="20"/>
      <w:szCs w:val="20"/>
      <w:lang w:eastAsia="en-US"/>
    </w:rPr>
  </w:style>
  <w:style w:type="paragraph" w:customStyle="1" w:styleId="EndNoteCategoryHeading">
    <w:name w:val="EndNote Category Heading"/>
    <w:basedOn w:val="Normal"/>
    <w:link w:val="EndNoteCategoryHeadingChar"/>
    <w:rsid w:val="00B20A6A"/>
    <w:pPr>
      <w:spacing w:before="120" w:after="120" w:line="480" w:lineRule="auto"/>
    </w:pPr>
    <w:rPr>
      <w:rFonts w:eastAsiaTheme="minorHAnsi"/>
      <w:b/>
      <w:noProof/>
      <w:lang w:val="en-US" w:eastAsia="en-US"/>
    </w:rPr>
  </w:style>
  <w:style w:type="character" w:customStyle="1" w:styleId="EndNoteCategoryHeadingChar">
    <w:name w:val="EndNote Category Heading Char"/>
    <w:basedOn w:val="DefaultParagraphFont"/>
    <w:link w:val="EndNoteCategoryHeading"/>
    <w:rsid w:val="00B20A6A"/>
    <w:rPr>
      <w:rFonts w:eastAsiaTheme="minorHAnsi"/>
      <w:b/>
      <w:noProof/>
      <w:lang w:val="en-US" w:eastAsia="en-US"/>
    </w:rPr>
  </w:style>
  <w:style w:type="paragraph" w:styleId="CommentSubject">
    <w:name w:val="annotation subject"/>
    <w:basedOn w:val="CommentText"/>
    <w:next w:val="CommentText"/>
    <w:link w:val="CommentSubjectChar"/>
    <w:uiPriority w:val="99"/>
    <w:semiHidden/>
    <w:unhideWhenUsed/>
    <w:rsid w:val="00B20A6A"/>
    <w:rPr>
      <w:rFonts w:ascii="Times New Roman" w:eastAsia="Times New Roman" w:hAnsi="Times New Roman" w:cs="Times New Roman"/>
      <w:b/>
      <w:bCs/>
      <w:lang w:val="en-GB"/>
    </w:rPr>
  </w:style>
  <w:style w:type="character" w:customStyle="1" w:styleId="CommentSubjectChar1">
    <w:name w:val="Comment Subject Char1"/>
    <w:basedOn w:val="CommentTextChar1"/>
    <w:uiPriority w:val="99"/>
    <w:semiHidden/>
    <w:rsid w:val="00B20A6A"/>
    <w:rPr>
      <w:rFonts w:eastAsiaTheme="minorHAnsi"/>
      <w:b/>
      <w:bCs/>
      <w:sz w:val="20"/>
      <w:szCs w:val="20"/>
      <w:lang w:val="en-IE" w:eastAsia="en-US"/>
    </w:rPr>
  </w:style>
  <w:style w:type="paragraph" w:styleId="TOC1">
    <w:name w:val="toc 1"/>
    <w:basedOn w:val="Normal"/>
    <w:next w:val="Normal"/>
    <w:autoRedefine/>
    <w:uiPriority w:val="39"/>
    <w:unhideWhenUsed/>
    <w:qFormat/>
    <w:rsid w:val="00B20A6A"/>
    <w:pPr>
      <w:spacing w:after="100"/>
    </w:pPr>
    <w:rPr>
      <w:rFonts w:eastAsiaTheme="minorHAnsi"/>
      <w:lang w:val="en-IE" w:eastAsia="en-US"/>
    </w:rPr>
  </w:style>
  <w:style w:type="numbering" w:customStyle="1" w:styleId="NoList2">
    <w:name w:val="No List2"/>
    <w:next w:val="NoList"/>
    <w:uiPriority w:val="99"/>
    <w:semiHidden/>
    <w:unhideWhenUsed/>
    <w:rsid w:val="00B20A6A"/>
  </w:style>
  <w:style w:type="paragraph" w:customStyle="1" w:styleId="NoSpacing1">
    <w:name w:val="No Spacing1"/>
    <w:uiPriority w:val="1"/>
    <w:qFormat/>
    <w:rsid w:val="00B20A6A"/>
    <w:pPr>
      <w:spacing w:after="0" w:line="240" w:lineRule="auto"/>
    </w:pPr>
    <w:rPr>
      <w:rFonts w:ascii="Cambria" w:eastAsia="MS Mincho" w:hAnsi="Cambria" w:cs="Times New Roman"/>
      <w:sz w:val="24"/>
      <w:szCs w:val="24"/>
      <w:lang w:eastAsia="en-US"/>
    </w:rPr>
  </w:style>
  <w:style w:type="character" w:customStyle="1" w:styleId="apple-style-span">
    <w:name w:val="apple-style-span"/>
    <w:basedOn w:val="DefaultParagraphFont"/>
    <w:rsid w:val="00B20A6A"/>
    <w:rPr>
      <w:rFonts w:cs="Times New Roman"/>
    </w:rPr>
  </w:style>
  <w:style w:type="character" w:customStyle="1" w:styleId="ecxapple-converted-space">
    <w:name w:val="ecxapple-converted-space"/>
    <w:basedOn w:val="DefaultParagraphFont"/>
    <w:rsid w:val="00B20A6A"/>
  </w:style>
  <w:style w:type="paragraph" w:styleId="Revision">
    <w:name w:val="Revision"/>
    <w:hidden/>
    <w:uiPriority w:val="99"/>
    <w:semiHidden/>
    <w:rsid w:val="00B20A6A"/>
    <w:pPr>
      <w:spacing w:after="0" w:line="240" w:lineRule="auto"/>
    </w:pPr>
    <w:rPr>
      <w:rFonts w:ascii="Times New Roman" w:eastAsia="MS Mincho" w:hAnsi="Times New Roman" w:cs="Times New Roman"/>
      <w:sz w:val="24"/>
      <w:szCs w:val="24"/>
      <w:lang w:eastAsia="en-US"/>
    </w:rPr>
  </w:style>
  <w:style w:type="table" w:customStyle="1" w:styleId="TableGrid1">
    <w:name w:val="Table Grid1"/>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B20A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B20A6A"/>
    <w:rPr>
      <w:color w:val="808080"/>
    </w:rPr>
  </w:style>
  <w:style w:type="table" w:customStyle="1" w:styleId="MediumList11">
    <w:name w:val="Medium List 11"/>
    <w:basedOn w:val="TableNormal"/>
    <w:uiPriority w:val="65"/>
    <w:rsid w:val="00B20A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2">
    <w:name w:val="toc 2"/>
    <w:basedOn w:val="Normal"/>
    <w:next w:val="Normal"/>
    <w:autoRedefine/>
    <w:uiPriority w:val="39"/>
    <w:semiHidden/>
    <w:unhideWhenUsed/>
    <w:qFormat/>
    <w:rsid w:val="00B20A6A"/>
    <w:pPr>
      <w:spacing w:after="100"/>
      <w:ind w:left="220"/>
    </w:pPr>
    <w:rPr>
      <w:lang w:val="en-US" w:eastAsia="ja-JP"/>
    </w:rPr>
  </w:style>
  <w:style w:type="paragraph" w:styleId="TOC3">
    <w:name w:val="toc 3"/>
    <w:basedOn w:val="Normal"/>
    <w:next w:val="Normal"/>
    <w:autoRedefine/>
    <w:uiPriority w:val="39"/>
    <w:semiHidden/>
    <w:unhideWhenUsed/>
    <w:qFormat/>
    <w:rsid w:val="00B20A6A"/>
    <w:pPr>
      <w:spacing w:after="100"/>
      <w:ind w:left="440"/>
    </w:pPr>
    <w:rPr>
      <w:lang w:val="en-US" w:eastAsia="ja-JP"/>
    </w:rPr>
  </w:style>
  <w:style w:type="table" w:customStyle="1" w:styleId="LightList-Accent11">
    <w:name w:val="Light List - Accent 11"/>
    <w:basedOn w:val="TableNormal"/>
    <w:uiPriority w:val="61"/>
    <w:rsid w:val="00B20A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1">
    <w:name w:val="Light Shading11"/>
    <w:basedOn w:val="TableNormal"/>
    <w:next w:val="LightShading2"/>
    <w:uiPriority w:val="60"/>
    <w:rsid w:val="00B20A6A"/>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6">
    <w:name w:val="Medium List 1 Accent 6"/>
    <w:basedOn w:val="TableNormal"/>
    <w:uiPriority w:val="65"/>
    <w:rsid w:val="00B20A6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Grid-Accent11">
    <w:name w:val="Light Grid - Accent 11"/>
    <w:basedOn w:val="TableNormal"/>
    <w:uiPriority w:val="62"/>
    <w:rsid w:val="00B20A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0A6A"/>
    <w:pPr>
      <w:spacing w:line="480" w:lineRule="auto"/>
      <w:jc w:val="both"/>
      <w:outlineLvl w:val="0"/>
    </w:pPr>
    <w:rPr>
      <w:rFonts w:asciiTheme="majorBidi" w:eastAsia="Calibri" w:hAnsiTheme="majorBidi" w:cstheme="majorBidi"/>
      <w:b/>
      <w:bCs/>
      <w:sz w:val="24"/>
      <w:szCs w:val="24"/>
    </w:rPr>
  </w:style>
  <w:style w:type="paragraph" w:styleId="Heading2">
    <w:name w:val="heading 2"/>
    <w:basedOn w:val="Normal"/>
    <w:next w:val="Normal"/>
    <w:link w:val="Heading2Char"/>
    <w:uiPriority w:val="9"/>
    <w:unhideWhenUsed/>
    <w:qFormat/>
    <w:rsid w:val="00B20A6A"/>
    <w:pPr>
      <w:spacing w:line="480" w:lineRule="auto"/>
      <w:jc w:val="both"/>
      <w:outlineLvl w:val="1"/>
    </w:pPr>
    <w:rPr>
      <w:rFonts w:asciiTheme="majorBidi" w:eastAsia="Calibri" w:hAnsiTheme="majorBidi" w:cstheme="majorBidi"/>
      <w:i/>
      <w:iCs/>
      <w:sz w:val="24"/>
      <w:szCs w:val="24"/>
      <w:lang w:eastAsia="en-US"/>
    </w:rPr>
  </w:style>
  <w:style w:type="paragraph" w:styleId="Heading3">
    <w:name w:val="heading 3"/>
    <w:basedOn w:val="Normal"/>
    <w:link w:val="Heading3Char"/>
    <w:uiPriority w:val="9"/>
    <w:qFormat/>
    <w:rsid w:val="00B20A6A"/>
    <w:pPr>
      <w:spacing w:line="480" w:lineRule="auto"/>
      <w:jc w:val="both"/>
      <w:outlineLvl w:val="2"/>
    </w:pPr>
    <w:rPr>
      <w:rFonts w:asciiTheme="majorBidi" w:eastAsia="Calibri" w:hAnsiTheme="majorBidi" w:cstheme="majorBidi"/>
      <w:iCs/>
      <w:sz w:val="24"/>
      <w:szCs w:val="24"/>
      <w:u w:val="single"/>
      <w:lang w:eastAsia="en-US"/>
    </w:rPr>
  </w:style>
  <w:style w:type="paragraph" w:styleId="Heading5">
    <w:name w:val="heading 5"/>
    <w:basedOn w:val="Normal"/>
    <w:next w:val="Normal"/>
    <w:link w:val="Heading5Char"/>
    <w:uiPriority w:val="9"/>
    <w:unhideWhenUsed/>
    <w:qFormat/>
    <w:rsid w:val="00B20A6A"/>
    <w:pPr>
      <w:keepNext/>
      <w:keepLines/>
      <w:spacing w:before="200" w:after="0"/>
      <w:outlineLvl w:val="4"/>
    </w:pPr>
    <w:rPr>
      <w:rFonts w:asciiTheme="majorHAnsi" w:eastAsiaTheme="majorEastAsia" w:hAnsiTheme="majorHAnsi" w:cstheme="majorBidi"/>
      <w:color w:val="243F60" w:themeColor="accent1" w:themeShade="7F"/>
      <w:lang w:val="en-I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0A6A"/>
    <w:rPr>
      <w:sz w:val="16"/>
      <w:szCs w:val="16"/>
    </w:rPr>
  </w:style>
  <w:style w:type="paragraph" w:styleId="CommentText">
    <w:name w:val="annotation text"/>
    <w:basedOn w:val="Normal"/>
    <w:link w:val="CommentTextChar1"/>
    <w:uiPriority w:val="99"/>
    <w:unhideWhenUsed/>
    <w:rsid w:val="00B20A6A"/>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1"/>
    <w:uiPriority w:val="99"/>
    <w:rsid w:val="00B20A6A"/>
    <w:rPr>
      <w:sz w:val="20"/>
      <w:szCs w:val="20"/>
    </w:rPr>
  </w:style>
  <w:style w:type="character" w:customStyle="1" w:styleId="CommentTextChar1">
    <w:name w:val="Comment Text Char1"/>
    <w:basedOn w:val="DefaultParagraphFont"/>
    <w:link w:val="CommentText"/>
    <w:uiPriority w:val="99"/>
    <w:rsid w:val="00B20A6A"/>
    <w:rPr>
      <w:rFonts w:eastAsiaTheme="minorHAnsi"/>
      <w:sz w:val="20"/>
      <w:szCs w:val="20"/>
      <w:lang w:val="en-IE" w:eastAsia="en-US"/>
    </w:rPr>
  </w:style>
  <w:style w:type="paragraph" w:styleId="BalloonText">
    <w:name w:val="Balloon Text"/>
    <w:basedOn w:val="Normal"/>
    <w:link w:val="BalloonTextChar"/>
    <w:uiPriority w:val="99"/>
    <w:semiHidden/>
    <w:unhideWhenUsed/>
    <w:rsid w:val="00B2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A6A"/>
    <w:rPr>
      <w:rFonts w:ascii="Tahoma" w:hAnsi="Tahoma" w:cs="Tahoma"/>
      <w:sz w:val="16"/>
      <w:szCs w:val="16"/>
    </w:rPr>
  </w:style>
  <w:style w:type="character" w:customStyle="1" w:styleId="Heading1Char">
    <w:name w:val="Heading 1 Char"/>
    <w:basedOn w:val="DefaultParagraphFont"/>
    <w:link w:val="Heading1"/>
    <w:uiPriority w:val="9"/>
    <w:rsid w:val="00B20A6A"/>
    <w:rPr>
      <w:rFonts w:asciiTheme="majorBidi" w:eastAsia="Calibri" w:hAnsiTheme="majorBidi" w:cstheme="majorBidi"/>
      <w:b/>
      <w:bCs/>
      <w:sz w:val="24"/>
      <w:szCs w:val="24"/>
    </w:rPr>
  </w:style>
  <w:style w:type="character" w:customStyle="1" w:styleId="Heading2Char">
    <w:name w:val="Heading 2 Char"/>
    <w:basedOn w:val="DefaultParagraphFont"/>
    <w:link w:val="Heading2"/>
    <w:uiPriority w:val="9"/>
    <w:rsid w:val="00B20A6A"/>
    <w:rPr>
      <w:rFonts w:asciiTheme="majorBidi" w:eastAsia="Calibri" w:hAnsiTheme="majorBidi" w:cstheme="majorBidi"/>
      <w:i/>
      <w:iCs/>
      <w:sz w:val="24"/>
      <w:szCs w:val="24"/>
      <w:lang w:eastAsia="en-US"/>
    </w:rPr>
  </w:style>
  <w:style w:type="character" w:customStyle="1" w:styleId="Heading3Char">
    <w:name w:val="Heading 3 Char"/>
    <w:basedOn w:val="DefaultParagraphFont"/>
    <w:link w:val="Heading3"/>
    <w:uiPriority w:val="9"/>
    <w:rsid w:val="00B20A6A"/>
    <w:rPr>
      <w:rFonts w:asciiTheme="majorBidi" w:eastAsia="Calibri" w:hAnsiTheme="majorBidi" w:cstheme="majorBidi"/>
      <w:iCs/>
      <w:sz w:val="24"/>
      <w:szCs w:val="24"/>
      <w:u w:val="single"/>
      <w:lang w:eastAsia="en-US"/>
    </w:rPr>
  </w:style>
  <w:style w:type="character" w:customStyle="1" w:styleId="Heading5Char">
    <w:name w:val="Heading 5 Char"/>
    <w:basedOn w:val="DefaultParagraphFont"/>
    <w:link w:val="Heading5"/>
    <w:uiPriority w:val="9"/>
    <w:rsid w:val="00B20A6A"/>
    <w:rPr>
      <w:rFonts w:asciiTheme="majorHAnsi" w:eastAsiaTheme="majorEastAsia" w:hAnsiTheme="majorHAnsi" w:cstheme="majorBidi"/>
      <w:color w:val="243F60" w:themeColor="accent1" w:themeShade="7F"/>
      <w:lang w:val="en-IE" w:eastAsia="en-US"/>
    </w:rPr>
  </w:style>
  <w:style w:type="numbering" w:customStyle="1" w:styleId="NoList1">
    <w:name w:val="No List1"/>
    <w:next w:val="NoList"/>
    <w:uiPriority w:val="99"/>
    <w:semiHidden/>
    <w:unhideWhenUsed/>
    <w:rsid w:val="00B20A6A"/>
  </w:style>
  <w:style w:type="paragraph" w:styleId="NoSpacing">
    <w:name w:val="No Spacing"/>
    <w:uiPriority w:val="1"/>
    <w:qFormat/>
    <w:rsid w:val="00B20A6A"/>
    <w:pPr>
      <w:spacing w:after="0" w:line="240" w:lineRule="auto"/>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20A6A"/>
    <w:pPr>
      <w:tabs>
        <w:tab w:val="center" w:pos="4513"/>
        <w:tab w:val="right" w:pos="9026"/>
      </w:tabs>
      <w:spacing w:after="0" w:line="240" w:lineRule="auto"/>
    </w:pPr>
    <w:rPr>
      <w:rFonts w:eastAsiaTheme="minorHAnsi"/>
      <w:lang w:val="en-IE" w:eastAsia="en-US"/>
    </w:rPr>
  </w:style>
  <w:style w:type="character" w:customStyle="1" w:styleId="FooterChar">
    <w:name w:val="Footer Char"/>
    <w:basedOn w:val="DefaultParagraphFont"/>
    <w:link w:val="Footer"/>
    <w:uiPriority w:val="99"/>
    <w:rsid w:val="00B20A6A"/>
    <w:rPr>
      <w:rFonts w:eastAsiaTheme="minorHAnsi"/>
      <w:lang w:val="en-IE" w:eastAsia="en-US"/>
    </w:rPr>
  </w:style>
  <w:style w:type="paragraph" w:styleId="Header">
    <w:name w:val="header"/>
    <w:basedOn w:val="Normal"/>
    <w:link w:val="HeaderChar"/>
    <w:uiPriority w:val="99"/>
    <w:unhideWhenUsed/>
    <w:rsid w:val="00B20A6A"/>
    <w:pPr>
      <w:tabs>
        <w:tab w:val="center" w:pos="4513"/>
        <w:tab w:val="right" w:pos="9026"/>
      </w:tabs>
      <w:spacing w:after="0" w:line="240" w:lineRule="auto"/>
    </w:pPr>
    <w:rPr>
      <w:rFonts w:eastAsiaTheme="minorHAnsi"/>
      <w:lang w:val="en-IE" w:eastAsia="en-US"/>
    </w:rPr>
  </w:style>
  <w:style w:type="character" w:customStyle="1" w:styleId="HeaderChar">
    <w:name w:val="Header Char"/>
    <w:basedOn w:val="DefaultParagraphFont"/>
    <w:link w:val="Header"/>
    <w:uiPriority w:val="99"/>
    <w:rsid w:val="00B20A6A"/>
    <w:rPr>
      <w:rFonts w:eastAsiaTheme="minorHAnsi"/>
      <w:lang w:val="en-IE" w:eastAsia="en-US"/>
    </w:rPr>
  </w:style>
  <w:style w:type="numbering" w:customStyle="1" w:styleId="NoList11">
    <w:name w:val="No List11"/>
    <w:next w:val="NoList"/>
    <w:uiPriority w:val="99"/>
    <w:semiHidden/>
    <w:unhideWhenUsed/>
    <w:rsid w:val="00B20A6A"/>
  </w:style>
  <w:style w:type="paragraph" w:customStyle="1" w:styleId="Default">
    <w:name w:val="Default"/>
    <w:rsid w:val="00B20A6A"/>
    <w:pPr>
      <w:autoSpaceDE w:val="0"/>
      <w:autoSpaceDN w:val="0"/>
      <w:adjustRightInd w:val="0"/>
      <w:spacing w:after="0" w:line="240" w:lineRule="auto"/>
    </w:pPr>
    <w:rPr>
      <w:rFonts w:ascii="Centaur" w:eastAsiaTheme="minorHAnsi" w:hAnsi="Centaur" w:cs="Centaur"/>
      <w:color w:val="000000"/>
      <w:sz w:val="24"/>
      <w:szCs w:val="24"/>
      <w:lang w:val="en-IE" w:eastAsia="en-US"/>
    </w:rPr>
  </w:style>
  <w:style w:type="character" w:styleId="Emphasis">
    <w:name w:val="Emphasis"/>
    <w:basedOn w:val="DefaultParagraphFont"/>
    <w:uiPriority w:val="20"/>
    <w:qFormat/>
    <w:rsid w:val="00B20A6A"/>
    <w:rPr>
      <w:i/>
      <w:iCs/>
    </w:rPr>
  </w:style>
  <w:style w:type="character" w:styleId="Hyperlink">
    <w:name w:val="Hyperlink"/>
    <w:basedOn w:val="DefaultParagraphFont"/>
    <w:uiPriority w:val="99"/>
    <w:unhideWhenUsed/>
    <w:rsid w:val="00B20A6A"/>
    <w:rPr>
      <w:color w:val="0000FF"/>
      <w:u w:val="single"/>
    </w:rPr>
  </w:style>
  <w:style w:type="paragraph" w:styleId="TOCHeading">
    <w:name w:val="TOC Heading"/>
    <w:basedOn w:val="Heading1"/>
    <w:next w:val="Normal"/>
    <w:uiPriority w:val="39"/>
    <w:unhideWhenUsed/>
    <w:qFormat/>
    <w:rsid w:val="00B20A6A"/>
    <w:pPr>
      <w:outlineLvl w:val="9"/>
    </w:pPr>
    <w:rPr>
      <w:lang w:val="en-US" w:eastAsia="ja-JP"/>
    </w:rPr>
  </w:style>
  <w:style w:type="paragraph" w:styleId="ListParagraph">
    <w:name w:val="List Paragraph"/>
    <w:basedOn w:val="Normal"/>
    <w:uiPriority w:val="34"/>
    <w:qFormat/>
    <w:rsid w:val="00B20A6A"/>
    <w:pPr>
      <w:ind w:left="720"/>
      <w:contextualSpacing/>
    </w:pPr>
    <w:rPr>
      <w:rFonts w:eastAsiaTheme="minorHAnsi"/>
      <w:lang w:val="en-IE" w:eastAsia="en-US"/>
    </w:rPr>
  </w:style>
  <w:style w:type="paragraph" w:styleId="NormalWeb">
    <w:name w:val="Normal (Web)"/>
    <w:basedOn w:val="Normal"/>
    <w:uiPriority w:val="99"/>
    <w:unhideWhenUsed/>
    <w:rsid w:val="00B20A6A"/>
    <w:rPr>
      <w:rFonts w:ascii="Times New Roman" w:eastAsiaTheme="minorHAnsi" w:hAnsi="Times New Roman" w:cs="Times New Roman"/>
      <w:sz w:val="24"/>
      <w:szCs w:val="24"/>
      <w:lang w:val="en-IE" w:eastAsia="en-US"/>
    </w:rPr>
  </w:style>
  <w:style w:type="table" w:styleId="TableGrid">
    <w:name w:val="Table Grid"/>
    <w:basedOn w:val="TableNormal"/>
    <w:uiPriority w:val="59"/>
    <w:rsid w:val="00B20A6A"/>
    <w:pPr>
      <w:spacing w:after="0" w:line="240" w:lineRule="auto"/>
    </w:pPr>
    <w:rPr>
      <w:rFonts w:eastAsiaTheme="minorHAns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2"/>
    <w:uiPriority w:val="60"/>
    <w:rsid w:val="00B20A6A"/>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20A6A"/>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Spacing2">
    <w:name w:val="No Spacing2"/>
    <w:uiPriority w:val="99"/>
    <w:rsid w:val="00B20A6A"/>
    <w:pPr>
      <w:spacing w:after="0" w:line="240" w:lineRule="auto"/>
    </w:pPr>
    <w:rPr>
      <w:rFonts w:ascii="Times New Roman" w:eastAsia="Times New Roman" w:hAnsi="Times New Roman" w:cs="Times New Roman"/>
      <w:sz w:val="24"/>
      <w:szCs w:val="24"/>
      <w:lang w:val="en-AU" w:eastAsia="en-US"/>
    </w:rPr>
  </w:style>
  <w:style w:type="table" w:customStyle="1" w:styleId="LightList1">
    <w:name w:val="Light List1"/>
    <w:basedOn w:val="TableNormal"/>
    <w:uiPriority w:val="61"/>
    <w:rsid w:val="00B20A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11">
    <w:name w:val="No List111"/>
    <w:next w:val="NoList"/>
    <w:uiPriority w:val="99"/>
    <w:semiHidden/>
    <w:unhideWhenUsed/>
    <w:rsid w:val="00B20A6A"/>
  </w:style>
  <w:style w:type="paragraph" w:customStyle="1" w:styleId="EndNoteBibliographyTitle">
    <w:name w:val="EndNote Bibliography Title"/>
    <w:basedOn w:val="Normal"/>
    <w:link w:val="EndNoteBibliographyTitleChar"/>
    <w:rsid w:val="00B20A6A"/>
    <w:pPr>
      <w:spacing w:after="0" w:line="480" w:lineRule="auto"/>
      <w:jc w:val="center"/>
    </w:pPr>
    <w:rPr>
      <w:rFonts w:ascii="Calibri" w:eastAsiaTheme="minorHAnsi" w:hAnsi="Calibri" w:cs="Calibri"/>
      <w:noProof/>
      <w:lang w:val="en-US" w:eastAsia="en-US"/>
    </w:rPr>
  </w:style>
  <w:style w:type="character" w:customStyle="1" w:styleId="EndNoteBibliographyTitleChar">
    <w:name w:val="EndNote Bibliography Title Char"/>
    <w:basedOn w:val="DefaultParagraphFont"/>
    <w:link w:val="EndNoteBibliographyTitle"/>
    <w:rsid w:val="00B20A6A"/>
    <w:rPr>
      <w:rFonts w:ascii="Calibri" w:eastAsiaTheme="minorHAnsi" w:hAnsi="Calibri" w:cs="Calibri"/>
      <w:noProof/>
      <w:lang w:val="en-US" w:eastAsia="en-US"/>
    </w:rPr>
  </w:style>
  <w:style w:type="paragraph" w:customStyle="1" w:styleId="EndNoteBibliography">
    <w:name w:val="EndNote Bibliography"/>
    <w:basedOn w:val="Normal"/>
    <w:link w:val="EndNoteBibliographyChar"/>
    <w:rsid w:val="00B20A6A"/>
    <w:pPr>
      <w:spacing w:line="240" w:lineRule="auto"/>
    </w:pPr>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B20A6A"/>
    <w:rPr>
      <w:rFonts w:ascii="Calibri" w:eastAsiaTheme="minorHAnsi" w:hAnsi="Calibri" w:cs="Calibri"/>
      <w:noProof/>
      <w:lang w:val="en-US" w:eastAsia="en-US"/>
    </w:rPr>
  </w:style>
  <w:style w:type="character" w:customStyle="1" w:styleId="apple-converted-space">
    <w:name w:val="apple-converted-space"/>
    <w:basedOn w:val="DefaultParagraphFont"/>
    <w:rsid w:val="00B20A6A"/>
  </w:style>
  <w:style w:type="paragraph" w:customStyle="1" w:styleId="CommentText1">
    <w:name w:val="Comment Text1"/>
    <w:basedOn w:val="Normal"/>
    <w:next w:val="CommentText"/>
    <w:link w:val="CommentTextChar"/>
    <w:uiPriority w:val="99"/>
    <w:unhideWhenUsed/>
    <w:rsid w:val="00B20A6A"/>
    <w:pPr>
      <w:spacing w:line="240" w:lineRule="auto"/>
    </w:pPr>
    <w:rPr>
      <w:sz w:val="20"/>
      <w:szCs w:val="20"/>
    </w:rPr>
  </w:style>
  <w:style w:type="paragraph" w:customStyle="1" w:styleId="CommentSubject1">
    <w:name w:val="Comment Subject1"/>
    <w:basedOn w:val="CommentText"/>
    <w:next w:val="CommentText"/>
    <w:uiPriority w:val="99"/>
    <w:semiHidden/>
    <w:unhideWhenUsed/>
    <w:rsid w:val="00B20A6A"/>
    <w:rPr>
      <w:b/>
      <w:bCs/>
      <w:lang w:val="en-GB"/>
    </w:rPr>
  </w:style>
  <w:style w:type="character" w:customStyle="1" w:styleId="CommentSubjectChar">
    <w:name w:val="Comment Subject Char"/>
    <w:basedOn w:val="CommentTextChar"/>
    <w:link w:val="CommentSubject"/>
    <w:uiPriority w:val="99"/>
    <w:semiHidden/>
    <w:rsid w:val="00B20A6A"/>
    <w:rPr>
      <w:rFonts w:ascii="Times New Roman" w:eastAsia="Times New Roman" w:hAnsi="Times New Roman" w:cs="Times New Roman"/>
      <w:b/>
      <w:bCs/>
      <w:sz w:val="20"/>
      <w:szCs w:val="20"/>
      <w:lang w:eastAsia="en-US"/>
    </w:rPr>
  </w:style>
  <w:style w:type="paragraph" w:customStyle="1" w:styleId="EndNoteCategoryHeading">
    <w:name w:val="EndNote Category Heading"/>
    <w:basedOn w:val="Normal"/>
    <w:link w:val="EndNoteCategoryHeadingChar"/>
    <w:rsid w:val="00B20A6A"/>
    <w:pPr>
      <w:spacing w:before="120" w:after="120" w:line="480" w:lineRule="auto"/>
    </w:pPr>
    <w:rPr>
      <w:rFonts w:eastAsiaTheme="minorHAnsi"/>
      <w:b/>
      <w:noProof/>
      <w:lang w:val="en-US" w:eastAsia="en-US"/>
    </w:rPr>
  </w:style>
  <w:style w:type="character" w:customStyle="1" w:styleId="EndNoteCategoryHeadingChar">
    <w:name w:val="EndNote Category Heading Char"/>
    <w:basedOn w:val="DefaultParagraphFont"/>
    <w:link w:val="EndNoteCategoryHeading"/>
    <w:rsid w:val="00B20A6A"/>
    <w:rPr>
      <w:rFonts w:eastAsiaTheme="minorHAnsi"/>
      <w:b/>
      <w:noProof/>
      <w:lang w:val="en-US" w:eastAsia="en-US"/>
    </w:rPr>
  </w:style>
  <w:style w:type="paragraph" w:styleId="CommentSubject">
    <w:name w:val="annotation subject"/>
    <w:basedOn w:val="CommentText"/>
    <w:next w:val="CommentText"/>
    <w:link w:val="CommentSubjectChar"/>
    <w:uiPriority w:val="99"/>
    <w:semiHidden/>
    <w:unhideWhenUsed/>
    <w:rsid w:val="00B20A6A"/>
    <w:rPr>
      <w:rFonts w:ascii="Times New Roman" w:eastAsia="Times New Roman" w:hAnsi="Times New Roman" w:cs="Times New Roman"/>
      <w:b/>
      <w:bCs/>
      <w:lang w:val="en-GB"/>
    </w:rPr>
  </w:style>
  <w:style w:type="character" w:customStyle="1" w:styleId="CommentSubjectChar1">
    <w:name w:val="Comment Subject Char1"/>
    <w:basedOn w:val="CommentTextChar1"/>
    <w:uiPriority w:val="99"/>
    <w:semiHidden/>
    <w:rsid w:val="00B20A6A"/>
    <w:rPr>
      <w:rFonts w:eastAsiaTheme="minorHAnsi"/>
      <w:b/>
      <w:bCs/>
      <w:sz w:val="20"/>
      <w:szCs w:val="20"/>
      <w:lang w:val="en-IE" w:eastAsia="en-US"/>
    </w:rPr>
  </w:style>
  <w:style w:type="paragraph" w:styleId="TOC1">
    <w:name w:val="toc 1"/>
    <w:basedOn w:val="Normal"/>
    <w:next w:val="Normal"/>
    <w:autoRedefine/>
    <w:uiPriority w:val="39"/>
    <w:unhideWhenUsed/>
    <w:qFormat/>
    <w:rsid w:val="00B20A6A"/>
    <w:pPr>
      <w:spacing w:after="100"/>
    </w:pPr>
    <w:rPr>
      <w:rFonts w:eastAsiaTheme="minorHAnsi"/>
      <w:lang w:val="en-IE" w:eastAsia="en-US"/>
    </w:rPr>
  </w:style>
  <w:style w:type="numbering" w:customStyle="1" w:styleId="NoList2">
    <w:name w:val="No List2"/>
    <w:next w:val="NoList"/>
    <w:uiPriority w:val="99"/>
    <w:semiHidden/>
    <w:unhideWhenUsed/>
    <w:rsid w:val="00B20A6A"/>
  </w:style>
  <w:style w:type="paragraph" w:customStyle="1" w:styleId="NoSpacing1">
    <w:name w:val="No Spacing1"/>
    <w:uiPriority w:val="1"/>
    <w:qFormat/>
    <w:rsid w:val="00B20A6A"/>
    <w:pPr>
      <w:spacing w:after="0" w:line="240" w:lineRule="auto"/>
    </w:pPr>
    <w:rPr>
      <w:rFonts w:ascii="Cambria" w:eastAsia="MS Mincho" w:hAnsi="Cambria" w:cs="Times New Roman"/>
      <w:sz w:val="24"/>
      <w:szCs w:val="24"/>
      <w:lang w:eastAsia="en-US"/>
    </w:rPr>
  </w:style>
  <w:style w:type="character" w:customStyle="1" w:styleId="apple-style-span">
    <w:name w:val="apple-style-span"/>
    <w:basedOn w:val="DefaultParagraphFont"/>
    <w:rsid w:val="00B20A6A"/>
    <w:rPr>
      <w:rFonts w:cs="Times New Roman"/>
    </w:rPr>
  </w:style>
  <w:style w:type="character" w:customStyle="1" w:styleId="ecxapple-converted-space">
    <w:name w:val="ecxapple-converted-space"/>
    <w:basedOn w:val="DefaultParagraphFont"/>
    <w:rsid w:val="00B20A6A"/>
  </w:style>
  <w:style w:type="paragraph" w:styleId="Revision">
    <w:name w:val="Revision"/>
    <w:hidden/>
    <w:uiPriority w:val="99"/>
    <w:semiHidden/>
    <w:rsid w:val="00B20A6A"/>
    <w:pPr>
      <w:spacing w:after="0" w:line="240" w:lineRule="auto"/>
    </w:pPr>
    <w:rPr>
      <w:rFonts w:ascii="Times New Roman" w:eastAsia="MS Mincho" w:hAnsi="Times New Roman" w:cs="Times New Roman"/>
      <w:sz w:val="24"/>
      <w:szCs w:val="24"/>
      <w:lang w:eastAsia="en-US"/>
    </w:rPr>
  </w:style>
  <w:style w:type="table" w:customStyle="1" w:styleId="TableGrid1">
    <w:name w:val="Table Grid1"/>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B20A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B20A6A"/>
    <w:rPr>
      <w:color w:val="808080"/>
    </w:rPr>
  </w:style>
  <w:style w:type="table" w:customStyle="1" w:styleId="MediumList11">
    <w:name w:val="Medium List 11"/>
    <w:basedOn w:val="TableNormal"/>
    <w:uiPriority w:val="65"/>
    <w:rsid w:val="00B20A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2">
    <w:name w:val="toc 2"/>
    <w:basedOn w:val="Normal"/>
    <w:next w:val="Normal"/>
    <w:autoRedefine/>
    <w:uiPriority w:val="39"/>
    <w:semiHidden/>
    <w:unhideWhenUsed/>
    <w:qFormat/>
    <w:rsid w:val="00B20A6A"/>
    <w:pPr>
      <w:spacing w:after="100"/>
      <w:ind w:left="220"/>
    </w:pPr>
    <w:rPr>
      <w:lang w:val="en-US" w:eastAsia="ja-JP"/>
    </w:rPr>
  </w:style>
  <w:style w:type="paragraph" w:styleId="TOC3">
    <w:name w:val="toc 3"/>
    <w:basedOn w:val="Normal"/>
    <w:next w:val="Normal"/>
    <w:autoRedefine/>
    <w:uiPriority w:val="39"/>
    <w:semiHidden/>
    <w:unhideWhenUsed/>
    <w:qFormat/>
    <w:rsid w:val="00B20A6A"/>
    <w:pPr>
      <w:spacing w:after="100"/>
      <w:ind w:left="440"/>
    </w:pPr>
    <w:rPr>
      <w:lang w:val="en-US" w:eastAsia="ja-JP"/>
    </w:rPr>
  </w:style>
  <w:style w:type="table" w:customStyle="1" w:styleId="LightList-Accent11">
    <w:name w:val="Light List - Accent 11"/>
    <w:basedOn w:val="TableNormal"/>
    <w:uiPriority w:val="61"/>
    <w:rsid w:val="00B20A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1">
    <w:name w:val="Light Shading11"/>
    <w:basedOn w:val="TableNormal"/>
    <w:next w:val="LightShading2"/>
    <w:uiPriority w:val="60"/>
    <w:rsid w:val="00B20A6A"/>
    <w:pPr>
      <w:spacing w:after="0" w:line="240" w:lineRule="auto"/>
    </w:pPr>
    <w:rPr>
      <w:rFonts w:eastAsiaTheme="minorHAnsi"/>
      <w:color w:val="000000" w:themeColor="text1" w:themeShade="BF"/>
      <w:lang w:val="en-I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6">
    <w:name w:val="Medium List 1 Accent 6"/>
    <w:basedOn w:val="TableNormal"/>
    <w:uiPriority w:val="65"/>
    <w:rsid w:val="00B20A6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Grid-Accent11">
    <w:name w:val="Light Grid - Accent 11"/>
    <w:basedOn w:val="TableNormal"/>
    <w:uiPriority w:val="62"/>
    <w:rsid w:val="00B20A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diagramDrawing" Target="diagrams/drawing1.xml"/><Relationship Id="rId18" Type="http://schemas.openxmlformats.org/officeDocument/2006/relationships/oleObject" Target="embeddings/oleObject3.bin"/><Relationship Id="rId26" Type="http://schemas.openxmlformats.org/officeDocument/2006/relationships/oleObject" Target="embeddings/oleObject11.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oleObject" Target="embeddings/oleObject19.bin"/><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oleObject" Target="embeddings/oleObject2.bin"/><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oleObject" Target="embeddings/oleObject21.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3.wmf"/><Relationship Id="rId10" Type="http://schemas.openxmlformats.org/officeDocument/2006/relationships/diagramLayout" Target="diagrams/layout1.xml"/><Relationship Id="rId19" Type="http://schemas.openxmlformats.org/officeDocument/2006/relationships/oleObject" Target="embeddings/oleObject4.bin"/><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wmf"/><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7A6271-009D-42C9-A036-22239F86F6B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A281216-A909-4BEF-9E32-9BFE38D419FC}">
      <dgm:prSet phldrT="[Text]" custT="1"/>
      <dgm:spPr>
        <a:xfrm rot="5400000">
          <a:off x="-137219" y="381504"/>
          <a:ext cx="914797" cy="640358"/>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sz="1000" b="1">
              <a:solidFill>
                <a:sysClr val="window" lastClr="FFFFFF"/>
              </a:solidFill>
              <a:latin typeface="Calibri"/>
              <a:ea typeface="+mn-ea"/>
              <a:cs typeface="+mn-cs"/>
            </a:rPr>
            <a:t>Articles identified 6489</a:t>
          </a:r>
        </a:p>
      </dgm:t>
    </dgm:pt>
    <dgm:pt modelId="{EAC2DAAF-0C62-4B21-A5C0-22F9722E0264}" type="parTrans" cxnId="{4D73617C-EB42-434F-B220-30B06619C952}">
      <dgm:prSet/>
      <dgm:spPr/>
      <dgm:t>
        <a:bodyPr/>
        <a:lstStyle/>
        <a:p>
          <a:endParaRPr lang="en-GB" sz="1000"/>
        </a:p>
      </dgm:t>
    </dgm:pt>
    <dgm:pt modelId="{24325786-F238-444D-9547-D76E7BB4FD2E}" type="sibTrans" cxnId="{4D73617C-EB42-434F-B220-30B06619C952}">
      <dgm:prSet/>
      <dgm:spPr/>
      <dgm:t>
        <a:bodyPr/>
        <a:lstStyle/>
        <a:p>
          <a:endParaRPr lang="en-GB" sz="1000"/>
        </a:p>
      </dgm:t>
    </dgm:pt>
    <dgm:pt modelId="{73D84F19-AFD9-41B7-8F8B-6F25408A41D7}">
      <dgm:prSet phldrT="[Text]" custT="1"/>
      <dgm:spPr>
        <a:xfrm rot="5400000">
          <a:off x="1103672" y="-314863"/>
          <a:ext cx="786600"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Identified through database search;EMBASE (1179), MEDLINE (4892), Sportsdiscus (16), Web of Science (402), Cochrane (0) </a:t>
          </a:r>
        </a:p>
      </dgm:t>
    </dgm:pt>
    <dgm:pt modelId="{ABA59BBC-F31A-4A93-8CAE-CEEFB8E6739F}" type="parTrans" cxnId="{5B7F01A5-B7C2-4263-A7BD-C68CC2BBE1A0}">
      <dgm:prSet/>
      <dgm:spPr/>
      <dgm:t>
        <a:bodyPr/>
        <a:lstStyle/>
        <a:p>
          <a:endParaRPr lang="en-GB" sz="1000"/>
        </a:p>
      </dgm:t>
    </dgm:pt>
    <dgm:pt modelId="{1D1EB97C-127B-47A6-926B-C82B74448967}" type="sibTrans" cxnId="{5B7F01A5-B7C2-4263-A7BD-C68CC2BBE1A0}">
      <dgm:prSet/>
      <dgm:spPr/>
      <dgm:t>
        <a:bodyPr/>
        <a:lstStyle/>
        <a:p>
          <a:endParaRPr lang="en-GB" sz="1000"/>
        </a:p>
      </dgm:t>
    </dgm:pt>
    <dgm:pt modelId="{78E3A2FD-F303-4775-B7CF-AD33B8E4BE8F}">
      <dgm:prSet phldrT="[Text]" custT="1"/>
      <dgm:spPr>
        <a:xfrm rot="5400000">
          <a:off x="-137219" y="1205737"/>
          <a:ext cx="914797" cy="640358"/>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sz="1000" b="1">
              <a:solidFill>
                <a:sysClr val="window" lastClr="FFFFFF"/>
              </a:solidFill>
              <a:latin typeface="Calibri"/>
              <a:ea typeface="+mn-ea"/>
              <a:cs typeface="+mn-cs"/>
            </a:rPr>
            <a:t>Excluded 6395</a:t>
          </a:r>
        </a:p>
      </dgm:t>
    </dgm:pt>
    <dgm:pt modelId="{9024736B-9FE2-4A75-8C9F-B5EE74A682D0}" type="parTrans" cxnId="{04F7815E-60DD-471A-8DA5-75477246E03A}">
      <dgm:prSet/>
      <dgm:spPr/>
      <dgm:t>
        <a:bodyPr/>
        <a:lstStyle/>
        <a:p>
          <a:endParaRPr lang="en-GB" sz="1000"/>
        </a:p>
      </dgm:t>
    </dgm:pt>
    <dgm:pt modelId="{F5332A01-EFF1-43EF-B255-0F5F6861FEB8}" type="sibTrans" cxnId="{04F7815E-60DD-471A-8DA5-75477246E03A}">
      <dgm:prSet/>
      <dgm:spPr/>
      <dgm:t>
        <a:bodyPr/>
        <a:lstStyle/>
        <a:p>
          <a:endParaRPr lang="en-GB" sz="1000"/>
        </a:p>
      </dgm:t>
    </dgm:pt>
    <dgm:pt modelId="{0387D2AC-AD23-4367-A071-3E55039E7955}">
      <dgm:prSet phldrT="[Text]" custT="1"/>
      <dgm:spPr>
        <a:xfrm rot="5400000">
          <a:off x="1116719" y="509213"/>
          <a:ext cx="760505"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Articles excluded; not including a form of cancer treatment, surgery and a form of exercise</a:t>
          </a:r>
        </a:p>
      </dgm:t>
    </dgm:pt>
    <dgm:pt modelId="{2F2A3C1C-4DD6-46FC-AC4A-160800578418}" type="parTrans" cxnId="{98E6D0AC-4DA1-4AE4-9439-020B9E670E1A}">
      <dgm:prSet/>
      <dgm:spPr/>
      <dgm:t>
        <a:bodyPr/>
        <a:lstStyle/>
        <a:p>
          <a:endParaRPr lang="en-GB" sz="1000"/>
        </a:p>
      </dgm:t>
    </dgm:pt>
    <dgm:pt modelId="{360C7BB2-70B6-4EAF-B14B-0258D012A119}" type="sibTrans" cxnId="{98E6D0AC-4DA1-4AE4-9439-020B9E670E1A}">
      <dgm:prSet/>
      <dgm:spPr/>
      <dgm:t>
        <a:bodyPr/>
        <a:lstStyle/>
        <a:p>
          <a:endParaRPr lang="en-GB" sz="1000"/>
        </a:p>
      </dgm:t>
    </dgm:pt>
    <dgm:pt modelId="{6DA6021D-7C35-4637-9EA5-FF579A83CCA8}">
      <dgm:prSet phldrT="[Text]" custT="1"/>
      <dgm:spPr>
        <a:xfrm rot="5400000">
          <a:off x="-137219" y="2198833"/>
          <a:ext cx="914797" cy="640358"/>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sz="1000" b="1">
              <a:solidFill>
                <a:sysClr val="window" lastClr="FFFFFF"/>
              </a:solidFill>
              <a:latin typeface="Calibri"/>
              <a:ea typeface="+mn-ea"/>
              <a:cs typeface="+mn-cs"/>
            </a:rPr>
            <a:t>Screened 94 articles</a:t>
          </a:r>
        </a:p>
      </dgm:t>
    </dgm:pt>
    <dgm:pt modelId="{5A06CF68-5F9B-4277-B31D-9DE64E72337B}" type="parTrans" cxnId="{7BF2CA43-EB39-4CF1-88CA-A47261A86E4E}">
      <dgm:prSet/>
      <dgm:spPr/>
      <dgm:t>
        <a:bodyPr/>
        <a:lstStyle/>
        <a:p>
          <a:endParaRPr lang="en-GB" sz="1000"/>
        </a:p>
      </dgm:t>
    </dgm:pt>
    <dgm:pt modelId="{9BB980FB-9F68-4099-8899-3C91E9CD3BEF}" type="sibTrans" cxnId="{7BF2CA43-EB39-4CF1-88CA-A47261A86E4E}">
      <dgm:prSet/>
      <dgm:spPr/>
      <dgm:t>
        <a:bodyPr/>
        <a:lstStyle/>
        <a:p>
          <a:endParaRPr lang="en-GB" sz="1000"/>
        </a:p>
      </dgm:t>
    </dgm:pt>
    <dgm:pt modelId="{9B50E3E2-23ED-48E1-8C2B-C5E42589286F}">
      <dgm:prSet phldrT="[Text]" custT="1"/>
      <dgm:spPr>
        <a:xfrm rot="5400000">
          <a:off x="947856" y="1502309"/>
          <a:ext cx="1098230"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Articles excluded; not including both cancer treatment and surgery, exercise interventions initiated in cancer survivors and in the adjuvant setting</a:t>
          </a:r>
        </a:p>
      </dgm:t>
    </dgm:pt>
    <dgm:pt modelId="{8D62414B-4046-4923-AD7A-6DCC73C34180}" type="parTrans" cxnId="{90E1CBA8-A1B5-4772-8634-00740F8E8DE9}">
      <dgm:prSet/>
      <dgm:spPr/>
      <dgm:t>
        <a:bodyPr/>
        <a:lstStyle/>
        <a:p>
          <a:endParaRPr lang="en-GB"/>
        </a:p>
      </dgm:t>
    </dgm:pt>
    <dgm:pt modelId="{3665B7B3-4BD9-48B5-BA8C-04A24F632BEF}" type="sibTrans" cxnId="{90E1CBA8-A1B5-4772-8634-00740F8E8DE9}">
      <dgm:prSet/>
      <dgm:spPr/>
      <dgm:t>
        <a:bodyPr/>
        <a:lstStyle/>
        <a:p>
          <a:endParaRPr lang="en-GB"/>
        </a:p>
      </dgm:t>
    </dgm:pt>
    <dgm:pt modelId="{8BB2643D-45A2-4BC3-86AE-88E9DB42EAA9}">
      <dgm:prSet phldrT="[Text]" custT="1"/>
      <dgm:spPr>
        <a:xfrm rot="5400000">
          <a:off x="947856" y="1502309"/>
          <a:ext cx="1098230" cy="171322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Eligible articles (n=2)</a:t>
          </a:r>
        </a:p>
      </dgm:t>
    </dgm:pt>
    <dgm:pt modelId="{9FFAF889-9CF2-437A-A1EF-FDF4AD31BDA2}" type="parTrans" cxnId="{112745C6-3D5F-46E2-82F2-5C115D4C05F3}">
      <dgm:prSet/>
      <dgm:spPr/>
      <dgm:t>
        <a:bodyPr/>
        <a:lstStyle/>
        <a:p>
          <a:endParaRPr lang="en-GB"/>
        </a:p>
      </dgm:t>
    </dgm:pt>
    <dgm:pt modelId="{F90C1CED-FC7B-4A1A-89D7-9B53D333C4F3}" type="sibTrans" cxnId="{112745C6-3D5F-46E2-82F2-5C115D4C05F3}">
      <dgm:prSet/>
      <dgm:spPr/>
      <dgm:t>
        <a:bodyPr/>
        <a:lstStyle/>
        <a:p>
          <a:endParaRPr lang="en-GB"/>
        </a:p>
      </dgm:t>
    </dgm:pt>
    <dgm:pt modelId="{17273DCE-D1B2-4E62-A3D4-AD52C37AA971}" type="pres">
      <dgm:prSet presAssocID="{4D7A6271-009D-42C9-A036-22239F86F6BE}" presName="linearFlow" presStyleCnt="0">
        <dgm:presLayoutVars>
          <dgm:dir/>
          <dgm:animLvl val="lvl"/>
          <dgm:resizeHandles val="exact"/>
        </dgm:presLayoutVars>
      </dgm:prSet>
      <dgm:spPr/>
      <dgm:t>
        <a:bodyPr/>
        <a:lstStyle/>
        <a:p>
          <a:endParaRPr lang="en-GB"/>
        </a:p>
      </dgm:t>
    </dgm:pt>
    <dgm:pt modelId="{C57FBFAD-0273-43DB-B632-D45B92D858B0}" type="pres">
      <dgm:prSet presAssocID="{AA281216-A909-4BEF-9E32-9BFE38D419FC}" presName="composite" presStyleCnt="0"/>
      <dgm:spPr/>
    </dgm:pt>
    <dgm:pt modelId="{D62FF044-E1E8-4AF7-B42F-5BB38EAB9460}" type="pres">
      <dgm:prSet presAssocID="{AA281216-A909-4BEF-9E32-9BFE38D419FC}" presName="parentText" presStyleLbl="alignNode1" presStyleIdx="0" presStyleCnt="3">
        <dgm:presLayoutVars>
          <dgm:chMax val="1"/>
          <dgm:bulletEnabled val="1"/>
        </dgm:presLayoutVars>
      </dgm:prSet>
      <dgm:spPr>
        <a:prstGeom prst="chevron">
          <a:avLst/>
        </a:prstGeom>
      </dgm:spPr>
      <dgm:t>
        <a:bodyPr/>
        <a:lstStyle/>
        <a:p>
          <a:endParaRPr lang="en-GB"/>
        </a:p>
      </dgm:t>
    </dgm:pt>
    <dgm:pt modelId="{1B2602C7-8615-4586-AEAD-D98C35497CA6}" type="pres">
      <dgm:prSet presAssocID="{AA281216-A909-4BEF-9E32-9BFE38D419FC}" presName="descendantText" presStyleLbl="alignAcc1" presStyleIdx="0" presStyleCnt="3" custScaleY="132217">
        <dgm:presLayoutVars>
          <dgm:bulletEnabled val="1"/>
        </dgm:presLayoutVars>
      </dgm:prSet>
      <dgm:spPr>
        <a:prstGeom prst="round2SameRect">
          <a:avLst/>
        </a:prstGeom>
      </dgm:spPr>
      <dgm:t>
        <a:bodyPr/>
        <a:lstStyle/>
        <a:p>
          <a:endParaRPr lang="en-GB"/>
        </a:p>
      </dgm:t>
    </dgm:pt>
    <dgm:pt modelId="{B8C3C3EB-43BB-46E7-9F29-0134032A3582}" type="pres">
      <dgm:prSet presAssocID="{24325786-F238-444D-9547-D76E7BB4FD2E}" presName="sp" presStyleCnt="0"/>
      <dgm:spPr/>
    </dgm:pt>
    <dgm:pt modelId="{786ED54B-6275-466A-9E22-2D6B7141F2C2}" type="pres">
      <dgm:prSet presAssocID="{78E3A2FD-F303-4775-B7CF-AD33B8E4BE8F}" presName="composite" presStyleCnt="0"/>
      <dgm:spPr/>
    </dgm:pt>
    <dgm:pt modelId="{6AA31F15-B26C-40E7-A633-A06FB597190E}" type="pres">
      <dgm:prSet presAssocID="{78E3A2FD-F303-4775-B7CF-AD33B8E4BE8F}" presName="parentText" presStyleLbl="alignNode1" presStyleIdx="1" presStyleCnt="3">
        <dgm:presLayoutVars>
          <dgm:chMax val="1"/>
          <dgm:bulletEnabled val="1"/>
        </dgm:presLayoutVars>
      </dgm:prSet>
      <dgm:spPr>
        <a:prstGeom prst="chevron">
          <a:avLst/>
        </a:prstGeom>
      </dgm:spPr>
      <dgm:t>
        <a:bodyPr/>
        <a:lstStyle/>
        <a:p>
          <a:endParaRPr lang="en-GB"/>
        </a:p>
      </dgm:t>
    </dgm:pt>
    <dgm:pt modelId="{003044EE-F654-4F47-BF82-A50BE7B227FB}" type="pres">
      <dgm:prSet presAssocID="{78E3A2FD-F303-4775-B7CF-AD33B8E4BE8F}" presName="descendantText" presStyleLbl="alignAcc1" presStyleIdx="1" presStyleCnt="3" custScaleY="127898">
        <dgm:presLayoutVars>
          <dgm:bulletEnabled val="1"/>
        </dgm:presLayoutVars>
      </dgm:prSet>
      <dgm:spPr>
        <a:prstGeom prst="round2SameRect">
          <a:avLst/>
        </a:prstGeom>
      </dgm:spPr>
      <dgm:t>
        <a:bodyPr/>
        <a:lstStyle/>
        <a:p>
          <a:endParaRPr lang="en-GB"/>
        </a:p>
      </dgm:t>
    </dgm:pt>
    <dgm:pt modelId="{3FAF739E-2C9C-4086-A34C-AF57406E8D8F}" type="pres">
      <dgm:prSet presAssocID="{F5332A01-EFF1-43EF-B255-0F5F6861FEB8}" presName="sp" presStyleCnt="0"/>
      <dgm:spPr/>
    </dgm:pt>
    <dgm:pt modelId="{FBE31162-D264-4F77-B7E2-F4BAF5F4E306}" type="pres">
      <dgm:prSet presAssocID="{6DA6021D-7C35-4637-9EA5-FF579A83CCA8}" presName="composite" presStyleCnt="0"/>
      <dgm:spPr/>
    </dgm:pt>
    <dgm:pt modelId="{2BF6C834-1071-4A3B-A1BE-666AEF546F74}" type="pres">
      <dgm:prSet presAssocID="{6DA6021D-7C35-4637-9EA5-FF579A83CCA8}" presName="parentText" presStyleLbl="alignNode1" presStyleIdx="2" presStyleCnt="3">
        <dgm:presLayoutVars>
          <dgm:chMax val="1"/>
          <dgm:bulletEnabled val="1"/>
        </dgm:presLayoutVars>
      </dgm:prSet>
      <dgm:spPr>
        <a:prstGeom prst="chevron">
          <a:avLst/>
        </a:prstGeom>
      </dgm:spPr>
      <dgm:t>
        <a:bodyPr/>
        <a:lstStyle/>
        <a:p>
          <a:endParaRPr lang="en-GB"/>
        </a:p>
      </dgm:t>
    </dgm:pt>
    <dgm:pt modelId="{94974055-AA3E-40B1-BC3A-69893BA74837}" type="pres">
      <dgm:prSet presAssocID="{6DA6021D-7C35-4637-9EA5-FF579A83CCA8}" presName="descendantText" presStyleLbl="alignAcc1" presStyleIdx="2" presStyleCnt="3" custScaleY="184695">
        <dgm:presLayoutVars>
          <dgm:bulletEnabled val="1"/>
        </dgm:presLayoutVars>
      </dgm:prSet>
      <dgm:spPr>
        <a:prstGeom prst="round2SameRect">
          <a:avLst/>
        </a:prstGeom>
      </dgm:spPr>
      <dgm:t>
        <a:bodyPr/>
        <a:lstStyle/>
        <a:p>
          <a:endParaRPr lang="en-GB"/>
        </a:p>
      </dgm:t>
    </dgm:pt>
  </dgm:ptLst>
  <dgm:cxnLst>
    <dgm:cxn modelId="{0D3B8965-E8B7-4A98-8B48-034D1F6FCA3D}" type="presOf" srcId="{AA281216-A909-4BEF-9E32-9BFE38D419FC}" destId="{D62FF044-E1E8-4AF7-B42F-5BB38EAB9460}" srcOrd="0" destOrd="0" presId="urn:microsoft.com/office/officeart/2005/8/layout/chevron2"/>
    <dgm:cxn modelId="{A80A9C75-F235-49DF-B236-5DF9B9D9E23D}" type="presOf" srcId="{4D7A6271-009D-42C9-A036-22239F86F6BE}" destId="{17273DCE-D1B2-4E62-A3D4-AD52C37AA971}" srcOrd="0" destOrd="0" presId="urn:microsoft.com/office/officeart/2005/8/layout/chevron2"/>
    <dgm:cxn modelId="{0C370B22-0BAE-49A4-8F4E-83F4A3DC7D90}" type="presOf" srcId="{0387D2AC-AD23-4367-A071-3E55039E7955}" destId="{003044EE-F654-4F47-BF82-A50BE7B227FB}" srcOrd="0" destOrd="0" presId="urn:microsoft.com/office/officeart/2005/8/layout/chevron2"/>
    <dgm:cxn modelId="{045327B4-3945-4EA6-A78E-598F61CFC345}" type="presOf" srcId="{8BB2643D-45A2-4BC3-86AE-88E9DB42EAA9}" destId="{94974055-AA3E-40B1-BC3A-69893BA74837}" srcOrd="0" destOrd="1" presId="urn:microsoft.com/office/officeart/2005/8/layout/chevron2"/>
    <dgm:cxn modelId="{04F7815E-60DD-471A-8DA5-75477246E03A}" srcId="{4D7A6271-009D-42C9-A036-22239F86F6BE}" destId="{78E3A2FD-F303-4775-B7CF-AD33B8E4BE8F}" srcOrd="1" destOrd="0" parTransId="{9024736B-9FE2-4A75-8C9F-B5EE74A682D0}" sibTransId="{F5332A01-EFF1-43EF-B255-0F5F6861FEB8}"/>
    <dgm:cxn modelId="{98E6D0AC-4DA1-4AE4-9439-020B9E670E1A}" srcId="{78E3A2FD-F303-4775-B7CF-AD33B8E4BE8F}" destId="{0387D2AC-AD23-4367-A071-3E55039E7955}" srcOrd="0" destOrd="0" parTransId="{2F2A3C1C-4DD6-46FC-AC4A-160800578418}" sibTransId="{360C7BB2-70B6-4EAF-B14B-0258D012A119}"/>
    <dgm:cxn modelId="{90E1CBA8-A1B5-4772-8634-00740F8E8DE9}" srcId="{6DA6021D-7C35-4637-9EA5-FF579A83CCA8}" destId="{9B50E3E2-23ED-48E1-8C2B-C5E42589286F}" srcOrd="0" destOrd="0" parTransId="{8D62414B-4046-4923-AD7A-6DCC73C34180}" sibTransId="{3665B7B3-4BD9-48B5-BA8C-04A24F632BEF}"/>
    <dgm:cxn modelId="{9CFCE82C-13C1-41DE-8B00-1AB0524A065B}" type="presOf" srcId="{78E3A2FD-F303-4775-B7CF-AD33B8E4BE8F}" destId="{6AA31F15-B26C-40E7-A633-A06FB597190E}" srcOrd="0" destOrd="0" presId="urn:microsoft.com/office/officeart/2005/8/layout/chevron2"/>
    <dgm:cxn modelId="{5B7F01A5-B7C2-4263-A7BD-C68CC2BBE1A0}" srcId="{AA281216-A909-4BEF-9E32-9BFE38D419FC}" destId="{73D84F19-AFD9-41B7-8F8B-6F25408A41D7}" srcOrd="0" destOrd="0" parTransId="{ABA59BBC-F31A-4A93-8CAE-CEEFB8E6739F}" sibTransId="{1D1EB97C-127B-47A6-926B-C82B74448967}"/>
    <dgm:cxn modelId="{4D73617C-EB42-434F-B220-30B06619C952}" srcId="{4D7A6271-009D-42C9-A036-22239F86F6BE}" destId="{AA281216-A909-4BEF-9E32-9BFE38D419FC}" srcOrd="0" destOrd="0" parTransId="{EAC2DAAF-0C62-4B21-A5C0-22F9722E0264}" sibTransId="{24325786-F238-444D-9547-D76E7BB4FD2E}"/>
    <dgm:cxn modelId="{7BF2CA43-EB39-4CF1-88CA-A47261A86E4E}" srcId="{4D7A6271-009D-42C9-A036-22239F86F6BE}" destId="{6DA6021D-7C35-4637-9EA5-FF579A83CCA8}" srcOrd="2" destOrd="0" parTransId="{5A06CF68-5F9B-4277-B31D-9DE64E72337B}" sibTransId="{9BB980FB-9F68-4099-8899-3C91E9CD3BEF}"/>
    <dgm:cxn modelId="{112745C6-3D5F-46E2-82F2-5C115D4C05F3}" srcId="{6DA6021D-7C35-4637-9EA5-FF579A83CCA8}" destId="{8BB2643D-45A2-4BC3-86AE-88E9DB42EAA9}" srcOrd="1" destOrd="0" parTransId="{9FFAF889-9CF2-437A-A1EF-FDF4AD31BDA2}" sibTransId="{F90C1CED-FC7B-4A1A-89D7-9B53D333C4F3}"/>
    <dgm:cxn modelId="{A1C40D60-4A56-44C7-957E-066B84DFA59A}" type="presOf" srcId="{6DA6021D-7C35-4637-9EA5-FF579A83CCA8}" destId="{2BF6C834-1071-4A3B-A1BE-666AEF546F74}" srcOrd="0" destOrd="0" presId="urn:microsoft.com/office/officeart/2005/8/layout/chevron2"/>
    <dgm:cxn modelId="{A9DA858E-8416-4B61-B5A7-DA974C0E0072}" type="presOf" srcId="{9B50E3E2-23ED-48E1-8C2B-C5E42589286F}" destId="{94974055-AA3E-40B1-BC3A-69893BA74837}" srcOrd="0" destOrd="0" presId="urn:microsoft.com/office/officeart/2005/8/layout/chevron2"/>
    <dgm:cxn modelId="{65AA9F8F-B19A-4305-B779-04BA864B7AE8}" type="presOf" srcId="{73D84F19-AFD9-41B7-8F8B-6F25408A41D7}" destId="{1B2602C7-8615-4586-AEAD-D98C35497CA6}" srcOrd="0" destOrd="0" presId="urn:microsoft.com/office/officeart/2005/8/layout/chevron2"/>
    <dgm:cxn modelId="{0D9BF90F-5A94-476D-B493-54A2EC26ADB0}" type="presParOf" srcId="{17273DCE-D1B2-4E62-A3D4-AD52C37AA971}" destId="{C57FBFAD-0273-43DB-B632-D45B92D858B0}" srcOrd="0" destOrd="0" presId="urn:microsoft.com/office/officeart/2005/8/layout/chevron2"/>
    <dgm:cxn modelId="{931A90E7-C9D4-4341-B00B-FE87924AF045}" type="presParOf" srcId="{C57FBFAD-0273-43DB-B632-D45B92D858B0}" destId="{D62FF044-E1E8-4AF7-B42F-5BB38EAB9460}" srcOrd="0" destOrd="0" presId="urn:microsoft.com/office/officeart/2005/8/layout/chevron2"/>
    <dgm:cxn modelId="{0E264EDE-F4E5-4018-BEA2-6EF6B5F7776C}" type="presParOf" srcId="{C57FBFAD-0273-43DB-B632-D45B92D858B0}" destId="{1B2602C7-8615-4586-AEAD-D98C35497CA6}" srcOrd="1" destOrd="0" presId="urn:microsoft.com/office/officeart/2005/8/layout/chevron2"/>
    <dgm:cxn modelId="{768BE01C-4C5A-49F1-964E-C05E2F409501}" type="presParOf" srcId="{17273DCE-D1B2-4E62-A3D4-AD52C37AA971}" destId="{B8C3C3EB-43BB-46E7-9F29-0134032A3582}" srcOrd="1" destOrd="0" presId="urn:microsoft.com/office/officeart/2005/8/layout/chevron2"/>
    <dgm:cxn modelId="{3711244C-8287-41D1-B7F8-4056C864CF73}" type="presParOf" srcId="{17273DCE-D1B2-4E62-A3D4-AD52C37AA971}" destId="{786ED54B-6275-466A-9E22-2D6B7141F2C2}" srcOrd="2" destOrd="0" presId="urn:microsoft.com/office/officeart/2005/8/layout/chevron2"/>
    <dgm:cxn modelId="{39A1B4B7-A9B6-497F-856F-039FC360BF98}" type="presParOf" srcId="{786ED54B-6275-466A-9E22-2D6B7141F2C2}" destId="{6AA31F15-B26C-40E7-A633-A06FB597190E}" srcOrd="0" destOrd="0" presId="urn:microsoft.com/office/officeart/2005/8/layout/chevron2"/>
    <dgm:cxn modelId="{F984D2A2-ED30-421E-8085-258F2A6FC491}" type="presParOf" srcId="{786ED54B-6275-466A-9E22-2D6B7141F2C2}" destId="{003044EE-F654-4F47-BF82-A50BE7B227FB}" srcOrd="1" destOrd="0" presId="urn:microsoft.com/office/officeart/2005/8/layout/chevron2"/>
    <dgm:cxn modelId="{71ACE627-A828-47BE-BD36-9944D4798A91}" type="presParOf" srcId="{17273DCE-D1B2-4E62-A3D4-AD52C37AA971}" destId="{3FAF739E-2C9C-4086-A34C-AF57406E8D8F}" srcOrd="3" destOrd="0" presId="urn:microsoft.com/office/officeart/2005/8/layout/chevron2"/>
    <dgm:cxn modelId="{5733E82D-F595-4CF6-8F8F-F8FE4392DCEC}" type="presParOf" srcId="{17273DCE-D1B2-4E62-A3D4-AD52C37AA971}" destId="{FBE31162-D264-4F77-B7E2-F4BAF5F4E306}" srcOrd="4" destOrd="0" presId="urn:microsoft.com/office/officeart/2005/8/layout/chevron2"/>
    <dgm:cxn modelId="{C5499765-29BE-40BE-B1B9-A54030B7D161}" type="presParOf" srcId="{FBE31162-D264-4F77-B7E2-F4BAF5F4E306}" destId="{2BF6C834-1071-4A3B-A1BE-666AEF546F74}" srcOrd="0" destOrd="0" presId="urn:microsoft.com/office/officeart/2005/8/layout/chevron2"/>
    <dgm:cxn modelId="{B6619293-D41A-4BBF-A254-B57B19F37E05}" type="presParOf" srcId="{FBE31162-D264-4F77-B7E2-F4BAF5F4E306}" destId="{94974055-AA3E-40B1-BC3A-69893BA74837}" srcOrd="1" destOrd="0" presId="urn:microsoft.com/office/officeart/2005/8/layout/chevron2"/>
  </dgm:cxnLst>
  <dgm:bg/>
  <dgm:whole>
    <a:ln w="12700">
      <a:solidFill>
        <a:schemeClr val="accent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2FF044-E1E8-4AF7-B42F-5BB38EAB9460}">
      <dsp:nvSpPr>
        <dsp:cNvPr id="0" name=""/>
        <dsp:cNvSpPr/>
      </dsp:nvSpPr>
      <dsp:spPr>
        <a:xfrm rot="5400000">
          <a:off x="-145349" y="355362"/>
          <a:ext cx="968996" cy="678297"/>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a:solidFill>
                <a:sysClr val="window" lastClr="FFFFFF"/>
              </a:solidFill>
              <a:latin typeface="Calibri"/>
              <a:ea typeface="+mn-ea"/>
              <a:cs typeface="+mn-cs"/>
            </a:rPr>
            <a:t>Articles identified 6489</a:t>
          </a:r>
        </a:p>
      </dsp:txBody>
      <dsp:txXfrm rot="-5400000">
        <a:off x="1" y="549162"/>
        <a:ext cx="678297" cy="290699"/>
      </dsp:txXfrm>
    </dsp:sp>
    <dsp:sp modelId="{1B2602C7-8615-4586-AEAD-D98C35497CA6}">
      <dsp:nvSpPr>
        <dsp:cNvPr id="0" name=""/>
        <dsp:cNvSpPr/>
      </dsp:nvSpPr>
      <dsp:spPr>
        <a:xfrm rot="5400000">
          <a:off x="1669460" y="-882661"/>
          <a:ext cx="833203" cy="2815529"/>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Identified through database search;EMBASE (1179), MEDLINE (4892), Sportsdiscus (16), Web of Science (402), Cochrane (0) </a:t>
          </a:r>
        </a:p>
      </dsp:txBody>
      <dsp:txXfrm rot="-5400000">
        <a:off x="678297" y="149176"/>
        <a:ext cx="2774855" cy="751855"/>
      </dsp:txXfrm>
    </dsp:sp>
    <dsp:sp modelId="{6AA31F15-B26C-40E7-A633-A06FB597190E}">
      <dsp:nvSpPr>
        <dsp:cNvPr id="0" name=""/>
        <dsp:cNvSpPr/>
      </dsp:nvSpPr>
      <dsp:spPr>
        <a:xfrm rot="5400000">
          <a:off x="-145349" y="1253081"/>
          <a:ext cx="968996" cy="678297"/>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a:solidFill>
                <a:sysClr val="window" lastClr="FFFFFF"/>
              </a:solidFill>
              <a:latin typeface="Calibri"/>
              <a:ea typeface="+mn-ea"/>
              <a:cs typeface="+mn-cs"/>
            </a:rPr>
            <a:t>Excluded 6395</a:t>
          </a:r>
        </a:p>
      </dsp:txBody>
      <dsp:txXfrm rot="-5400000">
        <a:off x="1" y="1446881"/>
        <a:ext cx="678297" cy="290699"/>
      </dsp:txXfrm>
    </dsp:sp>
    <dsp:sp modelId="{003044EE-F654-4F47-BF82-A50BE7B227FB}">
      <dsp:nvSpPr>
        <dsp:cNvPr id="0" name=""/>
        <dsp:cNvSpPr/>
      </dsp:nvSpPr>
      <dsp:spPr>
        <a:xfrm rot="5400000">
          <a:off x="1683280" y="14890"/>
          <a:ext cx="805562" cy="2815529"/>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Articles excluded; not including a form of cancer treatment, surgery and a form of exercise</a:t>
          </a:r>
        </a:p>
      </dsp:txBody>
      <dsp:txXfrm rot="-5400000">
        <a:off x="678297" y="1059197"/>
        <a:ext cx="2776205" cy="726914"/>
      </dsp:txXfrm>
    </dsp:sp>
    <dsp:sp modelId="{2BF6C834-1071-4A3B-A1BE-666AEF546F74}">
      <dsp:nvSpPr>
        <dsp:cNvPr id="0" name=""/>
        <dsp:cNvSpPr/>
      </dsp:nvSpPr>
      <dsp:spPr>
        <a:xfrm rot="5400000">
          <a:off x="-145349" y="2329666"/>
          <a:ext cx="968996" cy="678297"/>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a:solidFill>
                <a:sysClr val="window" lastClr="FFFFFF"/>
              </a:solidFill>
              <a:latin typeface="Calibri"/>
              <a:ea typeface="+mn-ea"/>
              <a:cs typeface="+mn-cs"/>
            </a:rPr>
            <a:t>Screened 94 articles</a:t>
          </a:r>
        </a:p>
      </dsp:txBody>
      <dsp:txXfrm rot="-5400000">
        <a:off x="1" y="2523466"/>
        <a:ext cx="678297" cy="290699"/>
      </dsp:txXfrm>
    </dsp:sp>
    <dsp:sp modelId="{94974055-AA3E-40B1-BC3A-69893BA74837}">
      <dsp:nvSpPr>
        <dsp:cNvPr id="0" name=""/>
        <dsp:cNvSpPr/>
      </dsp:nvSpPr>
      <dsp:spPr>
        <a:xfrm rot="5400000">
          <a:off x="1504413" y="1091476"/>
          <a:ext cx="1163297" cy="2815529"/>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Articles excluded; not including both cancer treatment and surgery, exercise interventions initiated in cancer survivors and in the adjuvant setting</a:t>
          </a:r>
        </a:p>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Eligible articles (n=2)</a:t>
          </a:r>
        </a:p>
      </dsp:txBody>
      <dsp:txXfrm rot="-5400000">
        <a:off x="678298" y="1974379"/>
        <a:ext cx="2758742" cy="10497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17930</Words>
  <Characters>102206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Loughney L.</dc:creator>
  <cp:lastModifiedBy>Loughney L.</cp:lastModifiedBy>
  <cp:revision>2</cp:revision>
  <dcterms:created xsi:type="dcterms:W3CDTF">2015-01-16T08:54:00Z</dcterms:created>
  <dcterms:modified xsi:type="dcterms:W3CDTF">2015-01-16T08:54:00Z</dcterms:modified>
</cp:coreProperties>
</file>