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45EC9" w14:textId="77777777" w:rsidR="004F0101" w:rsidRPr="00251738" w:rsidRDefault="004F0101" w:rsidP="00251738">
      <w:pPr>
        <w:spacing w:line="240" w:lineRule="auto"/>
        <w:jc w:val="both"/>
      </w:pPr>
    </w:p>
    <w:p w14:paraId="19652442" w14:textId="77777777" w:rsidR="00EB1B8A" w:rsidRPr="00251738" w:rsidRDefault="00EB1B8A" w:rsidP="00251738">
      <w:pPr>
        <w:spacing w:line="240" w:lineRule="auto"/>
        <w:jc w:val="both"/>
      </w:pPr>
    </w:p>
    <w:p w14:paraId="43F3FBBC" w14:textId="77777777" w:rsidR="00EB1B8A" w:rsidRPr="00251738" w:rsidRDefault="00EB1B8A" w:rsidP="00251738">
      <w:pPr>
        <w:spacing w:line="240" w:lineRule="auto"/>
        <w:jc w:val="both"/>
        <w:rPr>
          <w:b/>
          <w:bCs/>
        </w:rPr>
      </w:pPr>
      <w:bookmarkStart w:id="0" w:name="_GoBack"/>
      <w:bookmarkEnd w:id="0"/>
      <w:r w:rsidRPr="00251738">
        <w:t xml:space="preserve">Title </w:t>
      </w:r>
      <w:r w:rsidRPr="00251738">
        <w:rPr>
          <w:b/>
          <w:bCs/>
        </w:rPr>
        <w:t xml:space="preserve">The personal impact of lower levels of health literacy on living with a musculoskeletal </w:t>
      </w:r>
      <w:r w:rsidR="00251738">
        <w:rPr>
          <w:b/>
          <w:bCs/>
        </w:rPr>
        <w:t>disease</w:t>
      </w:r>
      <w:r w:rsidRPr="00251738">
        <w:rPr>
          <w:b/>
          <w:bCs/>
        </w:rPr>
        <w:t xml:space="preserve">: a qualitative </w:t>
      </w:r>
      <w:r w:rsidR="00251738" w:rsidRPr="00251738">
        <w:rPr>
          <w:b/>
          <w:bCs/>
        </w:rPr>
        <w:t>interview study.</w:t>
      </w:r>
    </w:p>
    <w:p w14:paraId="020D4480" w14:textId="77777777" w:rsidR="00EB1B8A" w:rsidRPr="004C1AC4" w:rsidRDefault="00EB1B8A" w:rsidP="00251738">
      <w:pPr>
        <w:spacing w:line="240" w:lineRule="auto"/>
        <w:jc w:val="both"/>
        <w:rPr>
          <w:b/>
          <w:bCs/>
        </w:rPr>
      </w:pPr>
      <w:r w:rsidRPr="004C1AC4">
        <w:rPr>
          <w:b/>
          <w:bCs/>
        </w:rPr>
        <w:t xml:space="preserve">Introduction </w:t>
      </w:r>
    </w:p>
    <w:p w14:paraId="520996E0" w14:textId="77777777" w:rsidR="00EB1B8A" w:rsidRPr="004C1AC4" w:rsidRDefault="00D447EC" w:rsidP="004C1AC4">
      <w:pPr>
        <w:spacing w:line="240" w:lineRule="auto"/>
        <w:jc w:val="both"/>
      </w:pPr>
      <w:r w:rsidRPr="004C1AC4">
        <w:rPr>
          <w:rFonts w:cstheme="majorBidi"/>
        </w:rPr>
        <w:t xml:space="preserve">Health literacy includes the cognitive and social </w:t>
      </w:r>
      <w:proofErr w:type="gramStart"/>
      <w:r w:rsidRPr="004C1AC4">
        <w:rPr>
          <w:rFonts w:cstheme="majorBidi"/>
        </w:rPr>
        <w:t>skills which</w:t>
      </w:r>
      <w:proofErr w:type="gramEnd"/>
      <w:r w:rsidRPr="004C1AC4">
        <w:rPr>
          <w:rFonts w:cstheme="majorBidi"/>
        </w:rPr>
        <w:t xml:space="preserve"> determine the motivation an</w:t>
      </w:r>
      <w:r w:rsidR="00B45873" w:rsidRPr="004C1AC4">
        <w:rPr>
          <w:rFonts w:cstheme="majorBidi"/>
        </w:rPr>
        <w:t>d a</w:t>
      </w:r>
      <w:r w:rsidR="004C1AC4" w:rsidRPr="004C1AC4">
        <w:rPr>
          <w:rFonts w:cstheme="majorBidi"/>
        </w:rPr>
        <w:t>bility of individuals to access</w:t>
      </w:r>
      <w:r w:rsidRPr="004C1AC4">
        <w:rPr>
          <w:rFonts w:cstheme="majorBidi"/>
        </w:rPr>
        <w:t xml:space="preserve">, understand and use information </w:t>
      </w:r>
      <w:r w:rsidR="005F08ED" w:rsidRPr="004C1AC4">
        <w:rPr>
          <w:rFonts w:cstheme="majorBidi"/>
        </w:rPr>
        <w:t xml:space="preserve">to </w:t>
      </w:r>
      <w:r w:rsidRPr="004C1AC4">
        <w:rPr>
          <w:rFonts w:cstheme="majorBidi"/>
        </w:rPr>
        <w:t>promote good health.  People with lower health literacy do less well in the NHS</w:t>
      </w:r>
      <w:r w:rsidR="004F0101" w:rsidRPr="004C1AC4">
        <w:rPr>
          <w:rFonts w:cstheme="majorBidi"/>
        </w:rPr>
        <w:t xml:space="preserve"> and are less likely to adopt health self-management strategies </w:t>
      </w:r>
      <w:r w:rsidRPr="004C1AC4">
        <w:rPr>
          <w:rFonts w:cstheme="majorBidi"/>
        </w:rPr>
        <w:t xml:space="preserve">than people with higher levels of health literacy. </w:t>
      </w:r>
      <w:r w:rsidR="005F08ED" w:rsidRPr="004C1AC4">
        <w:rPr>
          <w:rFonts w:cstheme="majorBidi"/>
        </w:rPr>
        <w:t>T</w:t>
      </w:r>
      <w:r w:rsidRPr="004C1AC4">
        <w:rPr>
          <w:rFonts w:cstheme="majorBidi"/>
        </w:rPr>
        <w:t xml:space="preserve">here is no published research exploring the impact that </w:t>
      </w:r>
      <w:r w:rsidR="00B45873" w:rsidRPr="004C1AC4">
        <w:rPr>
          <w:rFonts w:cstheme="majorBidi"/>
        </w:rPr>
        <w:t>lower health literacy levels</w:t>
      </w:r>
      <w:r w:rsidRPr="004C1AC4">
        <w:rPr>
          <w:rFonts w:cstheme="majorBidi"/>
        </w:rPr>
        <w:t xml:space="preserve"> </w:t>
      </w:r>
      <w:r w:rsidR="004C1AC4" w:rsidRPr="004C1AC4">
        <w:rPr>
          <w:rFonts w:cstheme="majorBidi"/>
        </w:rPr>
        <w:t xml:space="preserve">have </w:t>
      </w:r>
      <w:r w:rsidRPr="004C1AC4">
        <w:rPr>
          <w:rFonts w:cstheme="majorBidi"/>
        </w:rPr>
        <w:t xml:space="preserve">on </w:t>
      </w:r>
      <w:r w:rsidR="00DE2EEA" w:rsidRPr="004C1AC4">
        <w:rPr>
          <w:rFonts w:cstheme="majorBidi"/>
        </w:rPr>
        <w:t xml:space="preserve">individuals </w:t>
      </w:r>
      <w:r w:rsidRPr="004C1AC4">
        <w:rPr>
          <w:rFonts w:cstheme="majorBidi"/>
        </w:rPr>
        <w:t xml:space="preserve">managing the consequences of musculoskeletal (MSK) disease. This </w:t>
      </w:r>
      <w:r w:rsidR="00251738" w:rsidRPr="004C1AC4">
        <w:rPr>
          <w:rFonts w:cstheme="majorBidi"/>
        </w:rPr>
        <w:t xml:space="preserve">study </w:t>
      </w:r>
      <w:r w:rsidRPr="004C1AC4">
        <w:rPr>
          <w:rFonts w:cstheme="majorBidi"/>
        </w:rPr>
        <w:t>explore</w:t>
      </w:r>
      <w:r w:rsidR="00251738" w:rsidRPr="004C1AC4">
        <w:rPr>
          <w:rFonts w:cstheme="majorBidi"/>
        </w:rPr>
        <w:t>d</w:t>
      </w:r>
      <w:r w:rsidRPr="004C1AC4">
        <w:rPr>
          <w:rFonts w:cstheme="majorBidi"/>
        </w:rPr>
        <w:t xml:space="preserve"> the impact of lower health literacy levels for people living with a MSK disease </w:t>
      </w:r>
    </w:p>
    <w:p w14:paraId="54EDE7F1" w14:textId="77777777" w:rsidR="00C95509" w:rsidRPr="004C1AC4" w:rsidRDefault="00EB1B8A" w:rsidP="00251738">
      <w:pPr>
        <w:spacing w:line="240" w:lineRule="auto"/>
        <w:jc w:val="both"/>
        <w:rPr>
          <w:rFonts w:cstheme="majorBidi"/>
        </w:rPr>
      </w:pPr>
      <w:r w:rsidRPr="004C1AC4">
        <w:rPr>
          <w:b/>
          <w:bCs/>
        </w:rPr>
        <w:t>Methods</w:t>
      </w:r>
      <w:r w:rsidR="00C95509" w:rsidRPr="004C1AC4">
        <w:t xml:space="preserve"> K</w:t>
      </w:r>
      <w:r w:rsidR="00251738" w:rsidRPr="004C1AC4">
        <w:rPr>
          <w:rFonts w:cstheme="majorBidi"/>
        </w:rPr>
        <w:t>ey contacts</w:t>
      </w:r>
      <w:r w:rsidR="00C95509" w:rsidRPr="004C1AC4">
        <w:rPr>
          <w:rFonts w:cstheme="majorBidi"/>
        </w:rPr>
        <w:t xml:space="preserve"> </w:t>
      </w:r>
      <w:r w:rsidR="00B45873" w:rsidRPr="004C1AC4">
        <w:rPr>
          <w:rFonts w:cstheme="majorBidi"/>
        </w:rPr>
        <w:t>identified potential participants from</w:t>
      </w:r>
      <w:r w:rsidR="00C95509" w:rsidRPr="004C1AC4">
        <w:rPr>
          <w:rFonts w:cstheme="majorBidi"/>
        </w:rPr>
        <w:t xml:space="preserve"> Rheumatology clinics, GP surgeries, </w:t>
      </w:r>
      <w:r w:rsidR="00251738" w:rsidRPr="004C1AC4">
        <w:rPr>
          <w:rFonts w:cstheme="majorBidi"/>
        </w:rPr>
        <w:t xml:space="preserve">Colleges </w:t>
      </w:r>
      <w:r w:rsidR="00C95509" w:rsidRPr="004C1AC4">
        <w:rPr>
          <w:rFonts w:cstheme="majorBidi"/>
        </w:rPr>
        <w:t xml:space="preserve">and community groups.  Participants </w:t>
      </w:r>
      <w:r w:rsidR="005F08ED" w:rsidRPr="004C1AC4">
        <w:rPr>
          <w:rFonts w:cstheme="majorBidi"/>
        </w:rPr>
        <w:t xml:space="preserve">over </w:t>
      </w:r>
      <w:r w:rsidR="00C95509" w:rsidRPr="004C1AC4">
        <w:rPr>
          <w:rFonts w:cstheme="majorBidi"/>
        </w:rPr>
        <w:t xml:space="preserve">18 years, </w:t>
      </w:r>
      <w:r w:rsidR="005F08ED" w:rsidRPr="004C1AC4">
        <w:rPr>
          <w:rFonts w:cstheme="majorBidi"/>
        </w:rPr>
        <w:t>with</w:t>
      </w:r>
      <w:r w:rsidR="00B45873" w:rsidRPr="004C1AC4">
        <w:rPr>
          <w:rFonts w:cstheme="majorBidi"/>
        </w:rPr>
        <w:t xml:space="preserve"> a</w:t>
      </w:r>
      <w:r w:rsidR="00C95509" w:rsidRPr="004C1AC4">
        <w:rPr>
          <w:rFonts w:cstheme="majorBidi"/>
        </w:rPr>
        <w:t xml:space="preserve"> </w:t>
      </w:r>
      <w:r w:rsidR="00B45873" w:rsidRPr="004C1AC4">
        <w:rPr>
          <w:rFonts w:cstheme="majorBidi"/>
        </w:rPr>
        <w:t xml:space="preserve">MSK </w:t>
      </w:r>
      <w:r w:rsidR="005F08ED" w:rsidRPr="004C1AC4">
        <w:rPr>
          <w:rFonts w:cstheme="majorBidi"/>
        </w:rPr>
        <w:t xml:space="preserve">disease </w:t>
      </w:r>
      <w:r w:rsidR="00C95509" w:rsidRPr="004C1AC4">
        <w:rPr>
          <w:rFonts w:cstheme="majorBidi"/>
        </w:rPr>
        <w:t xml:space="preserve">and </w:t>
      </w:r>
      <w:r w:rsidR="00251738" w:rsidRPr="004C1AC4">
        <w:rPr>
          <w:rFonts w:cstheme="majorBidi"/>
        </w:rPr>
        <w:t xml:space="preserve">either </w:t>
      </w:r>
      <w:r w:rsidR="00C95509" w:rsidRPr="004C1AC4">
        <w:rPr>
          <w:rFonts w:cstheme="majorBidi"/>
        </w:rPr>
        <w:t xml:space="preserve">thought to have lower health literacy </w:t>
      </w:r>
      <w:r w:rsidR="00251738" w:rsidRPr="004C1AC4">
        <w:rPr>
          <w:rFonts w:cstheme="majorBidi"/>
        </w:rPr>
        <w:t>or</w:t>
      </w:r>
      <w:r w:rsidR="00C95509" w:rsidRPr="004C1AC4">
        <w:rPr>
          <w:rFonts w:cstheme="majorBidi"/>
        </w:rPr>
        <w:t xml:space="preserve"> self</w:t>
      </w:r>
      <w:r w:rsidR="00251738" w:rsidRPr="004C1AC4">
        <w:rPr>
          <w:rFonts w:cstheme="majorBidi"/>
        </w:rPr>
        <w:t>-</w:t>
      </w:r>
      <w:r w:rsidR="00C95509" w:rsidRPr="004C1AC4">
        <w:rPr>
          <w:rFonts w:cstheme="majorBidi"/>
        </w:rPr>
        <w:t>identifying as having lower health literacy</w:t>
      </w:r>
      <w:r w:rsidR="005F08ED" w:rsidRPr="004C1AC4">
        <w:rPr>
          <w:rFonts w:cstheme="majorBidi"/>
        </w:rPr>
        <w:t xml:space="preserve"> were included</w:t>
      </w:r>
      <w:r w:rsidR="00C95509" w:rsidRPr="004C1AC4">
        <w:rPr>
          <w:rFonts w:cstheme="majorBidi"/>
        </w:rPr>
        <w:t xml:space="preserve">.  </w:t>
      </w:r>
      <w:r w:rsidR="00B45873" w:rsidRPr="004C1AC4">
        <w:rPr>
          <w:rFonts w:cstheme="majorBidi"/>
        </w:rPr>
        <w:t>Participants completed a</w:t>
      </w:r>
      <w:r w:rsidR="00DE2EEA" w:rsidRPr="004C1AC4">
        <w:rPr>
          <w:rFonts w:cstheme="majorBidi"/>
        </w:rPr>
        <w:t xml:space="preserve"> Rapid Estimate of Adult Literacy in Medicine (REALM) </w:t>
      </w:r>
      <w:r w:rsidR="005F08ED" w:rsidRPr="004C1AC4">
        <w:rPr>
          <w:rFonts w:cstheme="majorBidi"/>
        </w:rPr>
        <w:t xml:space="preserve">and demographic </w:t>
      </w:r>
      <w:r w:rsidR="00DE2EEA" w:rsidRPr="004C1AC4">
        <w:rPr>
          <w:rFonts w:cstheme="majorBidi"/>
        </w:rPr>
        <w:t xml:space="preserve">questionnaire.  </w:t>
      </w:r>
      <w:r w:rsidR="00B45873" w:rsidRPr="004C1AC4">
        <w:t xml:space="preserve">Semi-structured interviews were </w:t>
      </w:r>
      <w:r w:rsidR="00C95509" w:rsidRPr="004C1AC4">
        <w:rPr>
          <w:rFonts w:cstheme="majorBidi"/>
        </w:rPr>
        <w:t>audio-recorded, transcribed and analysed thematically</w:t>
      </w:r>
      <w:r w:rsidR="005F08ED" w:rsidRPr="004C1AC4">
        <w:rPr>
          <w:rFonts w:cstheme="majorBidi"/>
        </w:rPr>
        <w:t>.</w:t>
      </w:r>
      <w:r w:rsidR="00251738" w:rsidRPr="004C1AC4">
        <w:rPr>
          <w:rFonts w:cstheme="majorBidi"/>
        </w:rPr>
        <w:t xml:space="preserve"> </w:t>
      </w:r>
    </w:p>
    <w:p w14:paraId="45E7EDDB" w14:textId="77777777" w:rsidR="004C1AC4" w:rsidRPr="004C1AC4" w:rsidRDefault="00C95509" w:rsidP="004C1AC4">
      <w:pPr>
        <w:pStyle w:val="CommentText"/>
        <w:rPr>
          <w:sz w:val="22"/>
          <w:szCs w:val="22"/>
        </w:rPr>
      </w:pPr>
      <w:r w:rsidRPr="004C1AC4">
        <w:rPr>
          <w:rFonts w:cstheme="majorBidi"/>
          <w:b/>
          <w:sz w:val="22"/>
          <w:szCs w:val="22"/>
        </w:rPr>
        <w:t>Findings</w:t>
      </w:r>
      <w:r w:rsidRPr="004C1AC4">
        <w:rPr>
          <w:rFonts w:cstheme="majorBidi"/>
          <w:sz w:val="22"/>
          <w:szCs w:val="22"/>
        </w:rPr>
        <w:t xml:space="preserve">: </w:t>
      </w:r>
      <w:r w:rsidR="004F0101" w:rsidRPr="004C1AC4">
        <w:rPr>
          <w:rFonts w:cstheme="majorBidi"/>
          <w:sz w:val="22"/>
          <w:szCs w:val="22"/>
        </w:rPr>
        <w:t xml:space="preserve">Nine women and nine men </w:t>
      </w:r>
      <w:r w:rsidR="005F08ED" w:rsidRPr="004C1AC4">
        <w:rPr>
          <w:rFonts w:cstheme="majorBidi"/>
          <w:sz w:val="22"/>
          <w:szCs w:val="22"/>
        </w:rPr>
        <w:t xml:space="preserve">aged </w:t>
      </w:r>
      <w:r w:rsidR="004F0101" w:rsidRPr="004C1AC4">
        <w:rPr>
          <w:rFonts w:cstheme="majorBidi"/>
          <w:sz w:val="22"/>
          <w:szCs w:val="22"/>
        </w:rPr>
        <w:t xml:space="preserve">29-82 years </w:t>
      </w:r>
      <w:r w:rsidR="005633D5" w:rsidRPr="004C1AC4">
        <w:rPr>
          <w:rFonts w:cstheme="majorBidi"/>
          <w:sz w:val="22"/>
          <w:szCs w:val="22"/>
        </w:rPr>
        <w:t>part</w:t>
      </w:r>
      <w:r w:rsidR="00DE2EEA" w:rsidRPr="004C1AC4">
        <w:rPr>
          <w:rFonts w:cstheme="majorBidi"/>
          <w:sz w:val="22"/>
          <w:szCs w:val="22"/>
        </w:rPr>
        <w:t>icipated</w:t>
      </w:r>
      <w:r w:rsidR="004F0101" w:rsidRPr="004C1AC4">
        <w:rPr>
          <w:rFonts w:cstheme="majorBidi"/>
          <w:sz w:val="22"/>
          <w:szCs w:val="22"/>
        </w:rPr>
        <w:t xml:space="preserve">. </w:t>
      </w:r>
      <w:r w:rsidR="00251738" w:rsidRPr="004C1AC4">
        <w:rPr>
          <w:rFonts w:cstheme="majorBidi"/>
          <w:sz w:val="22"/>
          <w:szCs w:val="22"/>
        </w:rPr>
        <w:t>This group were predominantly white British, and most completed high school</w:t>
      </w:r>
      <w:r w:rsidR="00DE2EEA" w:rsidRPr="004C1AC4">
        <w:rPr>
          <w:rFonts w:cstheme="majorBidi"/>
          <w:sz w:val="22"/>
          <w:szCs w:val="22"/>
        </w:rPr>
        <w:t xml:space="preserve"> education</w:t>
      </w:r>
      <w:r w:rsidR="004F0101" w:rsidRPr="004C1AC4">
        <w:rPr>
          <w:rFonts w:cstheme="majorBidi"/>
          <w:sz w:val="22"/>
          <w:szCs w:val="22"/>
        </w:rPr>
        <w:t>.  Ten participants</w:t>
      </w:r>
      <w:r w:rsidR="00251738" w:rsidRPr="004C1AC4">
        <w:rPr>
          <w:rFonts w:cstheme="majorBidi"/>
          <w:sz w:val="22"/>
          <w:szCs w:val="22"/>
        </w:rPr>
        <w:t xml:space="preserve"> had a lower level of literacy (i</w:t>
      </w:r>
      <w:r w:rsidR="004F0101" w:rsidRPr="004C1AC4">
        <w:rPr>
          <w:rFonts w:cstheme="majorBidi"/>
          <w:sz w:val="22"/>
          <w:szCs w:val="22"/>
        </w:rPr>
        <w:t>.</w:t>
      </w:r>
      <w:r w:rsidR="00DE2EEA" w:rsidRPr="004C1AC4">
        <w:rPr>
          <w:rFonts w:cstheme="majorBidi"/>
          <w:sz w:val="22"/>
          <w:szCs w:val="22"/>
        </w:rPr>
        <w:t>e</w:t>
      </w:r>
      <w:r w:rsidR="004F0101" w:rsidRPr="004C1AC4">
        <w:rPr>
          <w:rFonts w:cstheme="majorBidi"/>
          <w:sz w:val="22"/>
          <w:szCs w:val="22"/>
        </w:rPr>
        <w:t>.</w:t>
      </w:r>
      <w:r w:rsidR="00DE2EEA" w:rsidRPr="004C1AC4">
        <w:rPr>
          <w:rFonts w:cstheme="majorBidi"/>
          <w:sz w:val="22"/>
          <w:szCs w:val="22"/>
        </w:rPr>
        <w:t xml:space="preserve"> scored </w:t>
      </w:r>
      <w:r w:rsidR="004F0101" w:rsidRPr="004C1AC4">
        <w:rPr>
          <w:rFonts w:cstheme="majorBidi"/>
          <w:sz w:val="22"/>
          <w:szCs w:val="22"/>
        </w:rPr>
        <w:t xml:space="preserve">&lt; </w:t>
      </w:r>
      <w:r w:rsidR="00DE2EEA" w:rsidRPr="004C1AC4">
        <w:rPr>
          <w:rFonts w:cstheme="majorBidi"/>
          <w:sz w:val="22"/>
          <w:szCs w:val="22"/>
        </w:rPr>
        <w:t xml:space="preserve">6 on REALM). </w:t>
      </w:r>
      <w:r w:rsidR="004F0101" w:rsidRPr="004C1AC4">
        <w:rPr>
          <w:rFonts w:cstheme="majorBidi"/>
          <w:sz w:val="22"/>
          <w:szCs w:val="22"/>
        </w:rPr>
        <w:t xml:space="preserve">Four themes emerged; </w:t>
      </w:r>
      <w:r w:rsidR="001B6CBA" w:rsidRPr="004C1AC4">
        <w:rPr>
          <w:rFonts w:cstheme="majorBidi"/>
          <w:sz w:val="22"/>
          <w:szCs w:val="22"/>
        </w:rPr>
        <w:t xml:space="preserve">1) </w:t>
      </w:r>
      <w:r w:rsidRPr="004C1AC4">
        <w:rPr>
          <w:rFonts w:cstheme="majorBidi"/>
          <w:sz w:val="22"/>
          <w:szCs w:val="22"/>
        </w:rPr>
        <w:t>Experiencing low health literacy as a service user</w:t>
      </w:r>
      <w:r w:rsidR="004F0101" w:rsidRPr="004C1AC4">
        <w:rPr>
          <w:rFonts w:cstheme="majorBidi"/>
          <w:sz w:val="22"/>
          <w:szCs w:val="22"/>
        </w:rPr>
        <w:t>;</w:t>
      </w:r>
      <w:r w:rsidRPr="004C1AC4">
        <w:rPr>
          <w:rFonts w:cstheme="majorBidi"/>
          <w:sz w:val="22"/>
          <w:szCs w:val="22"/>
        </w:rPr>
        <w:t xml:space="preserve"> </w:t>
      </w:r>
      <w:r w:rsidR="004C1AC4" w:rsidRPr="004C1AC4">
        <w:rPr>
          <w:sz w:val="22"/>
          <w:szCs w:val="22"/>
        </w:rPr>
        <w:t>capturing the range of service users’ responses to the challenge of lower health literacy, ranging f</w:t>
      </w:r>
      <w:r w:rsidR="00975A5F">
        <w:rPr>
          <w:sz w:val="22"/>
          <w:szCs w:val="22"/>
        </w:rPr>
        <w:t>rom ‘hiding’ to open disclosure</w:t>
      </w:r>
      <w:r w:rsidR="004C1AC4" w:rsidRPr="004C1AC4">
        <w:rPr>
          <w:sz w:val="22"/>
          <w:szCs w:val="22"/>
        </w:rPr>
        <w:t xml:space="preserve"> </w:t>
      </w:r>
      <w:r w:rsidR="001B6CBA" w:rsidRPr="004C1AC4">
        <w:rPr>
          <w:rFonts w:cstheme="majorBidi"/>
          <w:sz w:val="22"/>
          <w:szCs w:val="22"/>
        </w:rPr>
        <w:t>2)</w:t>
      </w:r>
      <w:r w:rsidRPr="004C1AC4">
        <w:rPr>
          <w:rFonts w:cstheme="majorBidi"/>
          <w:sz w:val="22"/>
          <w:szCs w:val="22"/>
        </w:rPr>
        <w:t xml:space="preserve"> </w:t>
      </w:r>
      <w:r w:rsidR="001B6CBA" w:rsidRPr="004C1AC4">
        <w:rPr>
          <w:rFonts w:cstheme="majorBidi"/>
          <w:sz w:val="22"/>
          <w:szCs w:val="22"/>
        </w:rPr>
        <w:t>T</w:t>
      </w:r>
      <w:r w:rsidR="004F0101" w:rsidRPr="004C1AC4">
        <w:rPr>
          <w:rFonts w:cstheme="majorBidi"/>
          <w:sz w:val="22"/>
          <w:szCs w:val="22"/>
        </w:rPr>
        <w:t>he impact on living and working;</w:t>
      </w:r>
      <w:r w:rsidR="001B6CBA" w:rsidRPr="004C1AC4">
        <w:rPr>
          <w:rFonts w:cstheme="majorBidi"/>
          <w:sz w:val="22"/>
          <w:szCs w:val="22"/>
        </w:rPr>
        <w:t xml:space="preserve"> </w:t>
      </w:r>
      <w:r w:rsidR="00143A0B" w:rsidRPr="004C1AC4">
        <w:rPr>
          <w:rFonts w:cstheme="majorBidi"/>
          <w:sz w:val="22"/>
          <w:szCs w:val="22"/>
        </w:rPr>
        <w:t xml:space="preserve">where </w:t>
      </w:r>
      <w:r w:rsidR="001B6CBA" w:rsidRPr="004C1AC4">
        <w:rPr>
          <w:rFonts w:cstheme="majorBidi"/>
          <w:sz w:val="22"/>
          <w:szCs w:val="22"/>
        </w:rPr>
        <w:t>people</w:t>
      </w:r>
      <w:r w:rsidR="00DE2EEA" w:rsidRPr="004C1AC4">
        <w:rPr>
          <w:rFonts w:cstheme="majorBidi"/>
          <w:sz w:val="22"/>
          <w:szCs w:val="22"/>
        </w:rPr>
        <w:t xml:space="preserve"> revealed a r</w:t>
      </w:r>
      <w:r w:rsidR="00143A0B" w:rsidRPr="004C1AC4">
        <w:rPr>
          <w:rFonts w:cstheme="majorBidi"/>
          <w:sz w:val="22"/>
          <w:szCs w:val="22"/>
        </w:rPr>
        <w:t>a</w:t>
      </w:r>
      <w:r w:rsidR="00DE2EEA" w:rsidRPr="004C1AC4">
        <w:rPr>
          <w:rFonts w:cstheme="majorBidi"/>
          <w:sz w:val="22"/>
          <w:szCs w:val="22"/>
        </w:rPr>
        <w:t>n</w:t>
      </w:r>
      <w:r w:rsidR="00143A0B" w:rsidRPr="004C1AC4">
        <w:rPr>
          <w:rFonts w:cstheme="majorBidi"/>
          <w:sz w:val="22"/>
          <w:szCs w:val="22"/>
        </w:rPr>
        <w:t xml:space="preserve">ge of understanding about their condition and </w:t>
      </w:r>
      <w:r w:rsidR="004C1AC4" w:rsidRPr="004C1AC4">
        <w:rPr>
          <w:rFonts w:cstheme="majorBidi"/>
          <w:sz w:val="22"/>
          <w:szCs w:val="22"/>
        </w:rPr>
        <w:t xml:space="preserve">frequently </w:t>
      </w:r>
      <w:r w:rsidR="00143A0B" w:rsidRPr="004C1AC4">
        <w:rPr>
          <w:rFonts w:cstheme="majorBidi"/>
          <w:sz w:val="22"/>
          <w:szCs w:val="22"/>
        </w:rPr>
        <w:t xml:space="preserve">recounted being told </w:t>
      </w:r>
      <w:r w:rsidR="004F0101" w:rsidRPr="004C1AC4">
        <w:rPr>
          <w:rFonts w:cstheme="majorBidi"/>
          <w:sz w:val="22"/>
          <w:szCs w:val="22"/>
        </w:rPr>
        <w:t xml:space="preserve">by health professionals </w:t>
      </w:r>
      <w:r w:rsidR="00143A0B" w:rsidRPr="004C1AC4">
        <w:rPr>
          <w:rFonts w:cstheme="majorBidi"/>
          <w:sz w:val="22"/>
          <w:szCs w:val="22"/>
        </w:rPr>
        <w:t>nothing could be done for their MSK</w:t>
      </w:r>
      <w:r w:rsidR="00DE2EEA" w:rsidRPr="004C1AC4">
        <w:rPr>
          <w:rFonts w:cstheme="majorBidi"/>
          <w:sz w:val="22"/>
          <w:szCs w:val="22"/>
        </w:rPr>
        <w:t xml:space="preserve"> </w:t>
      </w:r>
      <w:r w:rsidR="004F0101" w:rsidRPr="004C1AC4">
        <w:rPr>
          <w:rFonts w:cstheme="majorBidi"/>
          <w:sz w:val="22"/>
          <w:szCs w:val="22"/>
        </w:rPr>
        <w:t>pain.</w:t>
      </w:r>
      <w:r w:rsidR="00143A0B" w:rsidRPr="004C1AC4">
        <w:rPr>
          <w:rFonts w:cstheme="majorBidi"/>
          <w:sz w:val="22"/>
          <w:szCs w:val="22"/>
        </w:rPr>
        <w:t xml:space="preserve"> 3) </w:t>
      </w:r>
      <w:r w:rsidR="001B6CBA" w:rsidRPr="004C1AC4">
        <w:rPr>
          <w:rFonts w:cstheme="majorBidi"/>
          <w:sz w:val="22"/>
          <w:szCs w:val="22"/>
        </w:rPr>
        <w:t xml:space="preserve"> </w:t>
      </w:r>
      <w:r w:rsidR="00143A0B" w:rsidRPr="004C1AC4">
        <w:rPr>
          <w:rFonts w:cstheme="majorBidi"/>
          <w:sz w:val="22"/>
          <w:szCs w:val="22"/>
        </w:rPr>
        <w:t>Engaging with MSK e</w:t>
      </w:r>
      <w:r w:rsidR="004F0101" w:rsidRPr="004C1AC4">
        <w:rPr>
          <w:rFonts w:cstheme="majorBidi"/>
          <w:sz w:val="22"/>
          <w:szCs w:val="22"/>
        </w:rPr>
        <w:t>ducation;</w:t>
      </w:r>
      <w:r w:rsidR="00143A0B" w:rsidRPr="004C1AC4">
        <w:rPr>
          <w:rFonts w:cstheme="majorBidi"/>
          <w:sz w:val="22"/>
          <w:szCs w:val="22"/>
        </w:rPr>
        <w:t xml:space="preserve"> where participants </w:t>
      </w:r>
      <w:r w:rsidR="005F08ED" w:rsidRPr="004C1AC4">
        <w:rPr>
          <w:rFonts w:cstheme="majorBidi"/>
          <w:sz w:val="22"/>
          <w:szCs w:val="22"/>
        </w:rPr>
        <w:t>identified</w:t>
      </w:r>
      <w:r w:rsidR="00143A0B" w:rsidRPr="004C1AC4">
        <w:rPr>
          <w:rFonts w:cstheme="majorBidi"/>
          <w:sz w:val="22"/>
          <w:szCs w:val="22"/>
        </w:rPr>
        <w:t xml:space="preserve"> family, friends and neighbours as </w:t>
      </w:r>
      <w:r w:rsidR="005F08ED" w:rsidRPr="004C1AC4">
        <w:rPr>
          <w:rFonts w:cstheme="majorBidi"/>
          <w:sz w:val="22"/>
          <w:szCs w:val="22"/>
        </w:rPr>
        <w:t xml:space="preserve">the most useful and frequent </w:t>
      </w:r>
      <w:r w:rsidR="004F0101" w:rsidRPr="004C1AC4">
        <w:rPr>
          <w:rFonts w:cstheme="majorBidi"/>
          <w:sz w:val="22"/>
          <w:szCs w:val="22"/>
        </w:rPr>
        <w:t>information resources.</w:t>
      </w:r>
      <w:r w:rsidR="00143A0B" w:rsidRPr="004C1AC4">
        <w:rPr>
          <w:rFonts w:cstheme="majorBidi"/>
          <w:sz w:val="22"/>
          <w:szCs w:val="22"/>
        </w:rPr>
        <w:t xml:space="preserve"> 4)  S</w:t>
      </w:r>
      <w:r w:rsidRPr="004C1AC4">
        <w:rPr>
          <w:rFonts w:cstheme="majorBidi"/>
          <w:sz w:val="22"/>
          <w:szCs w:val="22"/>
        </w:rPr>
        <w:t>trategies for self management</w:t>
      </w:r>
      <w:r w:rsidR="004F0101" w:rsidRPr="004C1AC4">
        <w:rPr>
          <w:rFonts w:cstheme="majorBidi"/>
          <w:sz w:val="22"/>
          <w:szCs w:val="22"/>
        </w:rPr>
        <w:t>;</w:t>
      </w:r>
      <w:r w:rsidR="00143A0B" w:rsidRPr="004C1AC4">
        <w:rPr>
          <w:rFonts w:cstheme="majorBidi"/>
          <w:sz w:val="22"/>
          <w:szCs w:val="22"/>
        </w:rPr>
        <w:t xml:space="preserve"> </w:t>
      </w:r>
      <w:r w:rsidR="004F0101" w:rsidRPr="004C1AC4">
        <w:rPr>
          <w:rFonts w:cstheme="majorBidi"/>
          <w:sz w:val="22"/>
          <w:szCs w:val="22"/>
        </w:rPr>
        <w:t xml:space="preserve">here </w:t>
      </w:r>
      <w:r w:rsidR="00143A0B" w:rsidRPr="004C1AC4">
        <w:rPr>
          <w:rFonts w:cstheme="majorBidi"/>
          <w:sz w:val="22"/>
          <w:szCs w:val="22"/>
        </w:rPr>
        <w:t>peopl</w:t>
      </w:r>
      <w:r w:rsidR="004F0101" w:rsidRPr="004C1AC4">
        <w:rPr>
          <w:rFonts w:cstheme="majorBidi"/>
          <w:sz w:val="22"/>
          <w:szCs w:val="22"/>
        </w:rPr>
        <w:t>e identified “going over words” and</w:t>
      </w:r>
      <w:r w:rsidR="00143A0B" w:rsidRPr="004C1AC4">
        <w:rPr>
          <w:rFonts w:cstheme="majorBidi"/>
          <w:sz w:val="22"/>
          <w:szCs w:val="22"/>
        </w:rPr>
        <w:t xml:space="preserve"> using practical help</w:t>
      </w:r>
      <w:r w:rsidR="004F0101" w:rsidRPr="004C1AC4">
        <w:rPr>
          <w:rFonts w:cstheme="majorBidi"/>
          <w:sz w:val="22"/>
          <w:szCs w:val="22"/>
        </w:rPr>
        <w:t>.</w:t>
      </w:r>
      <w:r w:rsidR="004C1AC4" w:rsidRPr="004C1AC4">
        <w:rPr>
          <w:rFonts w:cstheme="majorBidi"/>
          <w:sz w:val="22"/>
          <w:szCs w:val="22"/>
        </w:rPr>
        <w:t xml:space="preserve"> </w:t>
      </w:r>
      <w:r w:rsidR="004C1AC4" w:rsidRPr="004C1AC4">
        <w:rPr>
          <w:sz w:val="22"/>
          <w:szCs w:val="22"/>
        </w:rPr>
        <w:t>In keeping with participants’ recollections of hearing that ‘nothing could be done’ about their condition, they generally seemed unaware of what self-management was, or how it could assist them.</w:t>
      </w:r>
    </w:p>
    <w:p w14:paraId="6D9CB436" w14:textId="77777777" w:rsidR="00143A0B" w:rsidRPr="004C1AC4" w:rsidRDefault="004F0101" w:rsidP="00251738">
      <w:pPr>
        <w:spacing w:line="240" w:lineRule="auto"/>
        <w:jc w:val="both"/>
        <w:rPr>
          <w:b/>
        </w:rPr>
      </w:pPr>
      <w:r w:rsidRPr="004C1AC4">
        <w:rPr>
          <w:b/>
        </w:rPr>
        <w:t>Discussion</w:t>
      </w:r>
    </w:p>
    <w:p w14:paraId="2FBA6AAA" w14:textId="77777777" w:rsidR="005F08ED" w:rsidRPr="00841237" w:rsidRDefault="00143A0B" w:rsidP="004C1AC4">
      <w:pPr>
        <w:spacing w:line="240" w:lineRule="auto"/>
        <w:jc w:val="both"/>
      </w:pPr>
      <w:r w:rsidRPr="004C1AC4">
        <w:t xml:space="preserve">People with lower levels of health literacy </w:t>
      </w:r>
      <w:r w:rsidR="005633D5" w:rsidRPr="004C1AC4">
        <w:t xml:space="preserve">and MSK disease </w:t>
      </w:r>
      <w:r w:rsidRPr="004C1AC4">
        <w:t>man</w:t>
      </w:r>
      <w:r w:rsidR="005633D5" w:rsidRPr="004C1AC4">
        <w:t>a</w:t>
      </w:r>
      <w:r w:rsidRPr="004C1AC4">
        <w:t xml:space="preserve">ge </w:t>
      </w:r>
      <w:r w:rsidR="005F08ED" w:rsidRPr="004C1AC4">
        <w:t>complex social and co-morbid medical conditions</w:t>
      </w:r>
      <w:r w:rsidR="00CD1CF0" w:rsidRPr="004C1AC4">
        <w:t xml:space="preserve">. </w:t>
      </w:r>
      <w:r w:rsidR="005F08ED" w:rsidRPr="004C1AC4">
        <w:t>I</w:t>
      </w:r>
      <w:r w:rsidR="00CD1CF0" w:rsidRPr="004C1AC4">
        <w:t xml:space="preserve">nformation provided by health professionals is </w:t>
      </w:r>
      <w:r w:rsidR="00B45873" w:rsidRPr="004C1AC4">
        <w:t xml:space="preserve">not always </w:t>
      </w:r>
      <w:r w:rsidR="00CD1CF0" w:rsidRPr="004C1AC4">
        <w:t xml:space="preserve">useful and </w:t>
      </w:r>
      <w:r w:rsidR="004C1AC4" w:rsidRPr="004C1AC4">
        <w:t xml:space="preserve">many </w:t>
      </w:r>
      <w:r w:rsidR="00CD1CF0" w:rsidRPr="004C1AC4">
        <w:t xml:space="preserve">relied on </w:t>
      </w:r>
      <w:r w:rsidR="00B45873" w:rsidRPr="004C1AC4">
        <w:t xml:space="preserve">their </w:t>
      </w:r>
      <w:r w:rsidR="00CD1CF0" w:rsidRPr="004C1AC4">
        <w:t xml:space="preserve">social networks for support. People </w:t>
      </w:r>
      <w:r w:rsidR="004F0101" w:rsidRPr="004C1AC4">
        <w:t xml:space="preserve">recalled that often they had been told that there was nothing that could help their pain or arthritis; it couldn't be cured.  This </w:t>
      </w:r>
      <w:r w:rsidR="00B45873" w:rsidRPr="004C1AC4">
        <w:t>impacted</w:t>
      </w:r>
      <w:r w:rsidR="004F0101" w:rsidRPr="004C1AC4">
        <w:t xml:space="preserve"> </w:t>
      </w:r>
      <w:r w:rsidR="00B45873" w:rsidRPr="004C1AC4">
        <w:t xml:space="preserve">negatively on </w:t>
      </w:r>
      <w:r w:rsidR="004F0101" w:rsidRPr="004C1AC4">
        <w:t>the incentive for people with lower health literacy to</w:t>
      </w:r>
      <w:r w:rsidR="004C1AC4" w:rsidRPr="004C1AC4">
        <w:t xml:space="preserve"> recognise and </w:t>
      </w:r>
      <w:r w:rsidR="004F0101" w:rsidRPr="004C1AC4">
        <w:t>engage</w:t>
      </w:r>
      <w:r w:rsidR="004C1AC4" w:rsidRPr="004C1AC4">
        <w:t xml:space="preserve"> </w:t>
      </w:r>
      <w:r w:rsidR="004F0101" w:rsidRPr="004C1AC4">
        <w:t xml:space="preserve">with self-management approaches. </w:t>
      </w:r>
      <w:r w:rsidR="005F08ED" w:rsidRPr="004C1AC4">
        <w:t xml:space="preserve">To </w:t>
      </w:r>
      <w:r w:rsidR="00B45873" w:rsidRPr="004C1AC4">
        <w:t xml:space="preserve">better </w:t>
      </w:r>
      <w:r w:rsidR="005F08ED" w:rsidRPr="004C1AC4">
        <w:t>support people with lower health literacy and MSK conditions to engage with self</w:t>
      </w:r>
      <w:r w:rsidR="00B45873" w:rsidRPr="004C1AC4">
        <w:t>-</w:t>
      </w:r>
      <w:r w:rsidR="005F08ED" w:rsidRPr="004C1AC4">
        <w:t>management strategies</w:t>
      </w:r>
      <w:r w:rsidR="004C1AC4" w:rsidRPr="004C1AC4">
        <w:t>,</w:t>
      </w:r>
      <w:r w:rsidR="005F08ED" w:rsidRPr="004C1AC4">
        <w:t xml:space="preserve"> </w:t>
      </w:r>
      <w:r w:rsidR="00B45873" w:rsidRPr="004C1AC4">
        <w:t xml:space="preserve">all agencies need to emphasise the potential benefits and use easily accessible clear messages to communicate these. </w:t>
      </w:r>
    </w:p>
    <w:sectPr w:rsidR="005F08ED" w:rsidRPr="00841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B1B"/>
    <w:multiLevelType w:val="hybridMultilevel"/>
    <w:tmpl w:val="E9B2E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42AD2"/>
    <w:multiLevelType w:val="hybridMultilevel"/>
    <w:tmpl w:val="F470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3652"/>
    <w:multiLevelType w:val="hybridMultilevel"/>
    <w:tmpl w:val="4CCC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57433"/>
    <w:multiLevelType w:val="hybridMultilevel"/>
    <w:tmpl w:val="2316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62261"/>
    <w:multiLevelType w:val="hybridMultilevel"/>
    <w:tmpl w:val="6CBC0A3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8A"/>
    <w:rsid w:val="00143A0B"/>
    <w:rsid w:val="001B6CBA"/>
    <w:rsid w:val="00251738"/>
    <w:rsid w:val="00264CD0"/>
    <w:rsid w:val="00333D97"/>
    <w:rsid w:val="00366CDB"/>
    <w:rsid w:val="004C1AC4"/>
    <w:rsid w:val="004F0101"/>
    <w:rsid w:val="005633D5"/>
    <w:rsid w:val="005F08ED"/>
    <w:rsid w:val="00752CC0"/>
    <w:rsid w:val="00841237"/>
    <w:rsid w:val="0093723B"/>
    <w:rsid w:val="00945427"/>
    <w:rsid w:val="00973E29"/>
    <w:rsid w:val="00975A5F"/>
    <w:rsid w:val="009F6032"/>
    <w:rsid w:val="00A640FC"/>
    <w:rsid w:val="00AD5532"/>
    <w:rsid w:val="00B45873"/>
    <w:rsid w:val="00C95509"/>
    <w:rsid w:val="00CD1CF0"/>
    <w:rsid w:val="00D1277F"/>
    <w:rsid w:val="00D42772"/>
    <w:rsid w:val="00D447EC"/>
    <w:rsid w:val="00DE2EEA"/>
    <w:rsid w:val="00E64008"/>
    <w:rsid w:val="00EB1B8A"/>
    <w:rsid w:val="00F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60D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5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5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509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509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0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CC0"/>
    <w:pPr>
      <w:spacing w:after="200"/>
    </w:pPr>
    <w:rPr>
      <w:rFonts w:eastAsiaTheme="minorEastAsia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CC0"/>
    <w:rPr>
      <w:rFonts w:eastAsia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5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5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509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509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0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CC0"/>
    <w:pPr>
      <w:spacing w:after="200"/>
    </w:pPr>
    <w:rPr>
      <w:rFonts w:eastAsiaTheme="minorEastAsia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CC0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JoAdams</dc:creator>
  <cp:lastModifiedBy>Joanna Adams</cp:lastModifiedBy>
  <cp:revision>2</cp:revision>
  <dcterms:created xsi:type="dcterms:W3CDTF">2016-04-29T20:57:00Z</dcterms:created>
  <dcterms:modified xsi:type="dcterms:W3CDTF">2016-04-29T20:57:00Z</dcterms:modified>
</cp:coreProperties>
</file>