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70" w:rsidRPr="003215B0" w:rsidRDefault="00394870" w:rsidP="00394870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215B0">
        <w:rPr>
          <w:rFonts w:ascii="Times New Roman" w:hAnsi="Times New Roman" w:cs="Times New Roman"/>
          <w:b/>
          <w:sz w:val="24"/>
        </w:rPr>
        <w:t>Supplementary Material</w:t>
      </w:r>
      <w:r w:rsidR="00F877F5" w:rsidRPr="003215B0">
        <w:rPr>
          <w:rFonts w:ascii="Times New Roman" w:hAnsi="Times New Roman" w:cs="Times New Roman"/>
          <w:b/>
          <w:sz w:val="24"/>
        </w:rPr>
        <w:t xml:space="preserve"> File 1</w:t>
      </w:r>
      <w:r w:rsidR="003215B0">
        <w:rPr>
          <w:rFonts w:ascii="Times New Roman" w:hAnsi="Times New Roman" w:cs="Times New Roman"/>
          <w:b/>
          <w:sz w:val="24"/>
        </w:rPr>
        <w:t>. O</w:t>
      </w:r>
      <w:r w:rsidR="00822799" w:rsidRPr="003215B0">
        <w:rPr>
          <w:rFonts w:ascii="Times New Roman" w:hAnsi="Times New Roman" w:cs="Times New Roman"/>
          <w:sz w:val="24"/>
        </w:rPr>
        <w:t>utput from DAGitty</w:t>
      </w:r>
      <w:r w:rsidRPr="003215B0">
        <w:rPr>
          <w:rFonts w:ascii="Times New Roman" w:hAnsi="Times New Roman" w:cs="Times New Roman"/>
          <w:sz w:val="24"/>
        </w:rPr>
        <w:t xml:space="preserve"> suggests that it is necessary to control for all the variables in the model because they are confounders: age last breastfed, gestation, maternal BMI, maternal age, maternal education, maternal employment, parenting difficulties, parity, sex and maternal diet.</w:t>
      </w:r>
    </w:p>
    <w:p w:rsidR="00394870" w:rsidRDefault="00394870"/>
    <w:p w:rsidR="00394870" w:rsidRDefault="00394870">
      <w:r>
        <w:rPr>
          <w:rFonts w:cs="Courier New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DDC12FF" wp14:editId="1ED1925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012113" cy="4879975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Solids05_FeedingDAG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2113" cy="487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870" w:rsidRDefault="00394870"/>
    <w:sectPr w:rsidR="00394870" w:rsidSect="003948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70"/>
    <w:rsid w:val="003215B0"/>
    <w:rsid w:val="00394870"/>
    <w:rsid w:val="005A349F"/>
    <w:rsid w:val="00822799"/>
    <w:rsid w:val="00BF1108"/>
    <w:rsid w:val="00F877F5"/>
    <w:rsid w:val="00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Hollis</dc:creator>
  <cp:lastModifiedBy>Karen Drake</cp:lastModifiedBy>
  <cp:revision>2</cp:revision>
  <dcterms:created xsi:type="dcterms:W3CDTF">2016-06-01T12:21:00Z</dcterms:created>
  <dcterms:modified xsi:type="dcterms:W3CDTF">2016-06-01T12:21:00Z</dcterms:modified>
</cp:coreProperties>
</file>