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0FB8C4" w14:textId="77777777" w:rsidR="00243E5A" w:rsidRPr="004C65BD" w:rsidRDefault="00243E5A" w:rsidP="006E6312">
      <w:pPr>
        <w:jc w:val="center"/>
        <w:rPr>
          <w:rFonts w:ascii="Times New Roman" w:hAnsi="Times New Roman" w:cs="Times New Roman"/>
          <w:b/>
          <w:sz w:val="24"/>
          <w:szCs w:val="24"/>
        </w:rPr>
      </w:pPr>
    </w:p>
    <w:p w14:paraId="372FFCAA" w14:textId="77777777" w:rsidR="00243E5A" w:rsidRPr="004C65BD" w:rsidRDefault="00243E5A" w:rsidP="006E6312">
      <w:pPr>
        <w:jc w:val="center"/>
        <w:rPr>
          <w:rFonts w:ascii="Times New Roman" w:hAnsi="Times New Roman" w:cs="Times New Roman"/>
          <w:b/>
          <w:sz w:val="24"/>
          <w:szCs w:val="24"/>
        </w:rPr>
      </w:pPr>
    </w:p>
    <w:p w14:paraId="137A44B6" w14:textId="7D54AE03" w:rsidR="005E4713" w:rsidRDefault="005E4713" w:rsidP="006E6312">
      <w:pPr>
        <w:jc w:val="center"/>
        <w:rPr>
          <w:rFonts w:ascii="Times New Roman" w:hAnsi="Times New Roman" w:cs="Times New Roman"/>
          <w:b/>
          <w:sz w:val="24"/>
          <w:szCs w:val="24"/>
        </w:rPr>
      </w:pPr>
      <w:r w:rsidRPr="00B80EA3">
        <w:rPr>
          <w:rFonts w:ascii="Times New Roman" w:hAnsi="Times New Roman" w:cs="Times New Roman"/>
          <w:b/>
          <w:sz w:val="24"/>
          <w:szCs w:val="24"/>
        </w:rPr>
        <w:t xml:space="preserve">Prevalence </w:t>
      </w:r>
      <w:r w:rsidR="007D75DA" w:rsidRPr="00B80EA3">
        <w:rPr>
          <w:rFonts w:ascii="Times New Roman" w:hAnsi="Times New Roman" w:cs="Times New Roman"/>
          <w:b/>
          <w:sz w:val="24"/>
          <w:szCs w:val="24"/>
        </w:rPr>
        <w:t xml:space="preserve">and </w:t>
      </w:r>
      <w:r w:rsidR="00CF0A91" w:rsidRPr="00B80EA3">
        <w:rPr>
          <w:rFonts w:ascii="Times New Roman" w:hAnsi="Times New Roman" w:cs="Times New Roman"/>
          <w:b/>
          <w:sz w:val="24"/>
          <w:szCs w:val="24"/>
        </w:rPr>
        <w:t>risk factors for</w:t>
      </w:r>
      <w:r w:rsidR="007D75DA" w:rsidRPr="00B80EA3">
        <w:rPr>
          <w:rFonts w:ascii="Times New Roman" w:hAnsi="Times New Roman" w:cs="Times New Roman"/>
          <w:b/>
          <w:sz w:val="24"/>
          <w:szCs w:val="24"/>
        </w:rPr>
        <w:t xml:space="preserve"> </w:t>
      </w:r>
      <w:r w:rsidRPr="00B80EA3">
        <w:rPr>
          <w:rFonts w:ascii="Times New Roman" w:hAnsi="Times New Roman" w:cs="Times New Roman"/>
          <w:b/>
          <w:sz w:val="24"/>
          <w:szCs w:val="24"/>
        </w:rPr>
        <w:t xml:space="preserve">falls in </w:t>
      </w:r>
      <w:r w:rsidR="007D75DA" w:rsidRPr="00B80EA3">
        <w:rPr>
          <w:rFonts w:ascii="Times New Roman" w:hAnsi="Times New Roman" w:cs="Times New Roman"/>
          <w:b/>
          <w:sz w:val="24"/>
          <w:szCs w:val="24"/>
        </w:rPr>
        <w:t xml:space="preserve">older men and women: The </w:t>
      </w:r>
      <w:r w:rsidRPr="00B80EA3">
        <w:rPr>
          <w:rFonts w:ascii="Times New Roman" w:hAnsi="Times New Roman" w:cs="Times New Roman"/>
          <w:b/>
          <w:sz w:val="24"/>
          <w:szCs w:val="24"/>
        </w:rPr>
        <w:t>English Longitudinal Study of Ageing</w:t>
      </w:r>
    </w:p>
    <w:p w14:paraId="54039568" w14:textId="77777777" w:rsidR="00911FDD" w:rsidRDefault="00911FDD" w:rsidP="006E6312">
      <w:pPr>
        <w:jc w:val="center"/>
        <w:rPr>
          <w:rFonts w:ascii="Times New Roman" w:hAnsi="Times New Roman" w:cs="Times New Roman"/>
          <w:b/>
          <w:sz w:val="24"/>
          <w:szCs w:val="24"/>
        </w:rPr>
      </w:pPr>
      <w:bookmarkStart w:id="0" w:name="_GoBack"/>
      <w:bookmarkEnd w:id="0"/>
    </w:p>
    <w:p w14:paraId="2887AAC6" w14:textId="4F8CD28D" w:rsidR="00911FDD" w:rsidRDefault="00911FDD" w:rsidP="006E6312">
      <w:pPr>
        <w:jc w:val="center"/>
        <w:rPr>
          <w:rFonts w:ascii="Times New Roman" w:hAnsi="Times New Roman" w:cs="Times New Roman"/>
          <w:b/>
          <w:sz w:val="24"/>
          <w:szCs w:val="24"/>
        </w:rPr>
      </w:pPr>
      <w:r>
        <w:rPr>
          <w:rFonts w:ascii="Times New Roman" w:hAnsi="Times New Roman" w:cs="Times New Roman"/>
          <w:b/>
          <w:sz w:val="24"/>
          <w:szCs w:val="24"/>
        </w:rPr>
        <w:t>Catharine Gale,</w:t>
      </w:r>
      <w:r>
        <w:rPr>
          <w:rFonts w:ascii="Times New Roman" w:hAnsi="Times New Roman" w:cs="Times New Roman"/>
          <w:b/>
          <w:sz w:val="24"/>
          <w:szCs w:val="24"/>
          <w:vertAlign w:val="superscript"/>
        </w:rPr>
        <w:t>1,2</w:t>
      </w:r>
      <w:r>
        <w:rPr>
          <w:rFonts w:ascii="Times New Roman" w:hAnsi="Times New Roman" w:cs="Times New Roman"/>
          <w:b/>
          <w:sz w:val="24"/>
          <w:szCs w:val="24"/>
        </w:rPr>
        <w:t xml:space="preserve"> Cyrus Cooper,</w:t>
      </w:r>
      <w:r>
        <w:rPr>
          <w:rFonts w:ascii="Times New Roman" w:hAnsi="Times New Roman" w:cs="Times New Roman"/>
          <w:b/>
          <w:sz w:val="24"/>
          <w:szCs w:val="24"/>
          <w:vertAlign w:val="superscript"/>
        </w:rPr>
        <w:t>1</w:t>
      </w:r>
      <w:r>
        <w:rPr>
          <w:rFonts w:ascii="Times New Roman" w:hAnsi="Times New Roman" w:cs="Times New Roman"/>
          <w:b/>
          <w:sz w:val="24"/>
          <w:szCs w:val="24"/>
        </w:rPr>
        <w:t xml:space="preserve"> Avan Aihie Sayer</w:t>
      </w:r>
      <w:r w:rsidRPr="00911FDD">
        <w:rPr>
          <w:rFonts w:ascii="Times New Roman" w:hAnsi="Times New Roman" w:cs="Times New Roman"/>
          <w:b/>
          <w:sz w:val="24"/>
          <w:szCs w:val="24"/>
          <w:vertAlign w:val="superscript"/>
        </w:rPr>
        <w:t>1</w:t>
      </w:r>
    </w:p>
    <w:p w14:paraId="77AF284C" w14:textId="34923417" w:rsidR="00911FDD" w:rsidRPr="00911FDD" w:rsidRDefault="00911FDD" w:rsidP="006E6312">
      <w:pPr>
        <w:jc w:val="center"/>
        <w:rPr>
          <w:rFonts w:ascii="Garamond" w:hAnsi="Garamond" w:cs="Times New Roman"/>
          <w:sz w:val="24"/>
          <w:szCs w:val="24"/>
        </w:rPr>
      </w:pPr>
      <w:r w:rsidRPr="00911FDD">
        <w:rPr>
          <w:rFonts w:ascii="Garamond" w:hAnsi="Garamond" w:cs="Times New Roman"/>
          <w:sz w:val="24"/>
          <w:szCs w:val="24"/>
          <w:vertAlign w:val="superscript"/>
        </w:rPr>
        <w:t>1</w:t>
      </w:r>
      <w:r w:rsidRPr="00911FDD">
        <w:rPr>
          <w:rFonts w:ascii="Garamond" w:hAnsi="Garamond" w:cs="Times New Roman"/>
          <w:sz w:val="24"/>
          <w:szCs w:val="24"/>
        </w:rPr>
        <w:t>MRC Lifecourse Epidemiology Unit, University of Southampton, Southampton, UK</w:t>
      </w:r>
    </w:p>
    <w:p w14:paraId="05022FAA" w14:textId="079BB682" w:rsidR="00911FDD" w:rsidRPr="00911FDD" w:rsidRDefault="00911FDD" w:rsidP="00911FDD">
      <w:pPr>
        <w:spacing w:line="360" w:lineRule="auto"/>
        <w:jc w:val="center"/>
        <w:rPr>
          <w:rFonts w:ascii="Garamond" w:hAnsi="Garamond"/>
          <w:sz w:val="24"/>
          <w:szCs w:val="24"/>
        </w:rPr>
      </w:pPr>
      <w:r w:rsidRPr="00911FDD">
        <w:rPr>
          <w:rFonts w:ascii="Garamond" w:hAnsi="Garamond"/>
          <w:sz w:val="24"/>
          <w:szCs w:val="24"/>
          <w:vertAlign w:val="superscript"/>
        </w:rPr>
        <w:t>2</w:t>
      </w:r>
      <w:r w:rsidRPr="00911FDD">
        <w:rPr>
          <w:rFonts w:ascii="Garamond" w:hAnsi="Garamond"/>
          <w:sz w:val="24"/>
          <w:szCs w:val="24"/>
        </w:rPr>
        <w:t>Centre for Cognitive Ageing &amp; Cognitive Epidemiology, Department of Psychology, University of Edinburgh, Edinburgh, UK</w:t>
      </w:r>
    </w:p>
    <w:p w14:paraId="54AAC784" w14:textId="77777777" w:rsidR="006E6312" w:rsidRPr="00B80EA3" w:rsidRDefault="006E6312" w:rsidP="006E6312">
      <w:pPr>
        <w:jc w:val="center"/>
        <w:rPr>
          <w:rFonts w:ascii="Times New Roman" w:hAnsi="Times New Roman" w:cs="Times New Roman"/>
          <w:b/>
          <w:sz w:val="24"/>
          <w:szCs w:val="24"/>
        </w:rPr>
      </w:pPr>
    </w:p>
    <w:p w14:paraId="2C5199BA" w14:textId="77777777" w:rsidR="007D75DA" w:rsidRPr="00B80EA3" w:rsidRDefault="007D75DA">
      <w:pPr>
        <w:rPr>
          <w:rFonts w:ascii="Times New Roman" w:hAnsi="Times New Roman" w:cs="Times New Roman"/>
          <w:b/>
          <w:sz w:val="24"/>
          <w:szCs w:val="24"/>
        </w:rPr>
      </w:pPr>
      <w:r w:rsidRPr="00B80EA3">
        <w:rPr>
          <w:rFonts w:ascii="Times New Roman" w:hAnsi="Times New Roman" w:cs="Times New Roman"/>
          <w:b/>
          <w:sz w:val="24"/>
          <w:szCs w:val="24"/>
        </w:rPr>
        <w:br w:type="page"/>
      </w:r>
    </w:p>
    <w:p w14:paraId="71FB994C" w14:textId="77777777" w:rsidR="00F32095" w:rsidRPr="00B80EA3" w:rsidRDefault="00F32095">
      <w:pPr>
        <w:rPr>
          <w:rFonts w:ascii="Garamond" w:hAnsi="Garamond" w:cs="Times New Roman"/>
          <w:b/>
          <w:sz w:val="24"/>
          <w:szCs w:val="24"/>
        </w:rPr>
      </w:pPr>
      <w:r w:rsidRPr="00B80EA3">
        <w:rPr>
          <w:rFonts w:ascii="Garamond" w:hAnsi="Garamond" w:cs="Times New Roman"/>
          <w:b/>
          <w:sz w:val="24"/>
          <w:szCs w:val="24"/>
        </w:rPr>
        <w:lastRenderedPageBreak/>
        <w:t>ABSTRACT</w:t>
      </w:r>
    </w:p>
    <w:p w14:paraId="3D477A39" w14:textId="60F3C982" w:rsidR="00F32095" w:rsidRPr="00B80EA3" w:rsidRDefault="00F32095" w:rsidP="00F32095">
      <w:pPr>
        <w:spacing w:line="480" w:lineRule="auto"/>
        <w:rPr>
          <w:rFonts w:ascii="Garamond" w:hAnsi="Garamond" w:cs="Times New Roman"/>
          <w:sz w:val="24"/>
          <w:szCs w:val="24"/>
        </w:rPr>
      </w:pPr>
      <w:r w:rsidRPr="00B80EA3">
        <w:rPr>
          <w:rFonts w:ascii="Garamond" w:hAnsi="Garamond" w:cs="Times New Roman"/>
          <w:b/>
          <w:sz w:val="24"/>
          <w:szCs w:val="24"/>
        </w:rPr>
        <w:t xml:space="preserve">Background:  </w:t>
      </w:r>
      <w:r w:rsidRPr="00B80EA3">
        <w:rPr>
          <w:rFonts w:ascii="Garamond" w:hAnsi="Garamond" w:cs="Times New Roman"/>
          <w:sz w:val="24"/>
          <w:szCs w:val="24"/>
        </w:rPr>
        <w:t xml:space="preserve">Falls are a major cause of disability and death in older people.  </w:t>
      </w:r>
      <w:r w:rsidR="00A337AC" w:rsidRPr="00B80EA3">
        <w:rPr>
          <w:rFonts w:ascii="Garamond" w:hAnsi="Garamond" w:cs="Times New Roman"/>
          <w:sz w:val="24"/>
          <w:szCs w:val="24"/>
        </w:rPr>
        <w:t>W</w:t>
      </w:r>
      <w:r w:rsidRPr="00B80EA3">
        <w:rPr>
          <w:rFonts w:ascii="Garamond" w:hAnsi="Garamond" w:cs="Times New Roman"/>
          <w:sz w:val="24"/>
          <w:szCs w:val="24"/>
        </w:rPr>
        <w:t xml:space="preserve">omen are more likely to fall than men, but little is known about whether risk factors for falls differ between the sexes.  We used data from the English Longitudinal Study of Ageing to investigate the prevalence of falls by sex and to examine </w:t>
      </w:r>
      <w:r w:rsidR="00571031" w:rsidRPr="00B80EA3">
        <w:rPr>
          <w:rFonts w:ascii="Garamond" w:hAnsi="Garamond" w:cs="Times New Roman"/>
          <w:sz w:val="24"/>
          <w:szCs w:val="24"/>
        </w:rPr>
        <w:t xml:space="preserve">cross-sectionally </w:t>
      </w:r>
      <w:r w:rsidRPr="00B80EA3">
        <w:rPr>
          <w:rFonts w:ascii="Garamond" w:hAnsi="Garamond" w:cs="Times New Roman"/>
          <w:sz w:val="24"/>
          <w:szCs w:val="24"/>
        </w:rPr>
        <w:t>sex-specific associations between a range of potential risk factors and likelihood of falling.</w:t>
      </w:r>
    </w:p>
    <w:p w14:paraId="0F0A0152" w14:textId="1E0A4889" w:rsidR="00F32095" w:rsidRPr="00B80EA3" w:rsidRDefault="00F32095" w:rsidP="003C4271">
      <w:pPr>
        <w:spacing w:line="480" w:lineRule="auto"/>
        <w:rPr>
          <w:rFonts w:ascii="Garamond" w:hAnsi="Garamond" w:cs="Times New Roman"/>
          <w:sz w:val="24"/>
          <w:szCs w:val="24"/>
        </w:rPr>
      </w:pPr>
      <w:r w:rsidRPr="00B80EA3">
        <w:rPr>
          <w:rFonts w:ascii="Garamond" w:hAnsi="Garamond" w:cs="Times New Roman"/>
          <w:b/>
          <w:sz w:val="24"/>
          <w:szCs w:val="24"/>
        </w:rPr>
        <w:t xml:space="preserve">Methods:  </w:t>
      </w:r>
      <w:r w:rsidR="003C4271" w:rsidRPr="00B80EA3">
        <w:rPr>
          <w:rFonts w:ascii="Garamond" w:hAnsi="Garamond" w:cs="Times New Roman"/>
          <w:sz w:val="24"/>
          <w:szCs w:val="24"/>
        </w:rPr>
        <w:t>Participants were 4301 men and women aged 60 and over who had taken part in the 2012-13 survey of the English Longitudinal Study of Ageing.  They provided information about sociodemographic, lifestyle and behavioural and medical factors, had their physical and cognitive function assessed and responded to a question about whether they had fallen down in the last two years.</w:t>
      </w:r>
    </w:p>
    <w:p w14:paraId="6ED42D46" w14:textId="6DEA4830" w:rsidR="003C4271" w:rsidRPr="00B80EA3" w:rsidRDefault="003C4271" w:rsidP="00571031">
      <w:pPr>
        <w:spacing w:line="480" w:lineRule="auto"/>
        <w:rPr>
          <w:rFonts w:ascii="Garamond" w:hAnsi="Garamond" w:cs="Times New Roman"/>
          <w:sz w:val="24"/>
          <w:szCs w:val="24"/>
        </w:rPr>
      </w:pPr>
      <w:r w:rsidRPr="00B80EA3">
        <w:rPr>
          <w:rFonts w:ascii="Garamond" w:hAnsi="Garamond" w:cs="Times New Roman"/>
          <w:b/>
          <w:sz w:val="24"/>
          <w:szCs w:val="24"/>
        </w:rPr>
        <w:t xml:space="preserve">Results:  </w:t>
      </w:r>
      <w:r w:rsidRPr="00B80EA3">
        <w:rPr>
          <w:rFonts w:ascii="Garamond" w:hAnsi="Garamond" w:cs="Times New Roman"/>
          <w:sz w:val="24"/>
          <w:szCs w:val="24"/>
        </w:rPr>
        <w:t>In multivaria</w:t>
      </w:r>
      <w:r w:rsidR="00FF0763" w:rsidRPr="00B80EA3">
        <w:rPr>
          <w:rFonts w:ascii="Garamond" w:hAnsi="Garamond" w:cs="Times New Roman"/>
          <w:sz w:val="24"/>
          <w:szCs w:val="24"/>
        </w:rPr>
        <w:t>ble</w:t>
      </w:r>
      <w:r w:rsidRPr="00B80EA3">
        <w:rPr>
          <w:rFonts w:ascii="Garamond" w:hAnsi="Garamond" w:cs="Times New Roman"/>
          <w:sz w:val="24"/>
          <w:szCs w:val="24"/>
        </w:rPr>
        <w:t xml:space="preserve"> logistic regression models, </w:t>
      </w:r>
      <w:r w:rsidR="00EF098A" w:rsidRPr="00B80EA3">
        <w:rPr>
          <w:rFonts w:ascii="Garamond" w:hAnsi="Garamond" w:cs="Times New Roman"/>
          <w:sz w:val="24"/>
          <w:szCs w:val="24"/>
        </w:rPr>
        <w:t>severe</w:t>
      </w:r>
      <w:r w:rsidRPr="00B80EA3">
        <w:rPr>
          <w:rFonts w:ascii="Garamond" w:hAnsi="Garamond" w:cs="Times New Roman"/>
          <w:sz w:val="24"/>
          <w:szCs w:val="24"/>
        </w:rPr>
        <w:t xml:space="preserve"> </w:t>
      </w:r>
      <w:r w:rsidR="000F7390" w:rsidRPr="00B80EA3">
        <w:rPr>
          <w:rFonts w:ascii="Garamond" w:hAnsi="Garamond" w:cs="Times New Roman"/>
          <w:sz w:val="24"/>
          <w:szCs w:val="24"/>
        </w:rPr>
        <w:t xml:space="preserve">pain and diagnosis of at least one chronic disease </w:t>
      </w:r>
      <w:r w:rsidRPr="00B80EA3">
        <w:rPr>
          <w:rFonts w:ascii="Garamond" w:hAnsi="Garamond" w:cs="Times New Roman"/>
          <w:sz w:val="24"/>
          <w:szCs w:val="24"/>
        </w:rPr>
        <w:t>were independent</w:t>
      </w:r>
      <w:r w:rsidR="00D03BCA" w:rsidRPr="00B80EA3">
        <w:rPr>
          <w:rFonts w:ascii="Garamond" w:hAnsi="Garamond" w:cs="Times New Roman"/>
          <w:sz w:val="24"/>
          <w:szCs w:val="24"/>
        </w:rPr>
        <w:t>ly associated with</w:t>
      </w:r>
      <w:r w:rsidRPr="00B80EA3">
        <w:rPr>
          <w:rFonts w:ascii="Garamond" w:hAnsi="Garamond" w:cs="Times New Roman"/>
          <w:sz w:val="24"/>
          <w:szCs w:val="24"/>
        </w:rPr>
        <w:t xml:space="preserve"> falls in both sexes.  </w:t>
      </w:r>
      <w:r w:rsidR="00571031" w:rsidRPr="00B80EA3">
        <w:rPr>
          <w:rFonts w:ascii="Garamond" w:hAnsi="Garamond" w:cs="Times New Roman"/>
          <w:sz w:val="24"/>
          <w:szCs w:val="24"/>
        </w:rPr>
        <w:t xml:space="preserve">Sex-specific risk factors were </w:t>
      </w:r>
      <w:r w:rsidRPr="00B80EA3">
        <w:rPr>
          <w:rFonts w:ascii="Garamond" w:hAnsi="Garamond" w:cs="Times New Roman"/>
          <w:sz w:val="24"/>
          <w:szCs w:val="24"/>
        </w:rPr>
        <w:t>incontinence</w:t>
      </w:r>
      <w:r w:rsidR="00571031" w:rsidRPr="00B80EA3">
        <w:rPr>
          <w:rFonts w:ascii="Garamond" w:hAnsi="Garamond" w:cs="Times New Roman"/>
          <w:sz w:val="24"/>
          <w:szCs w:val="24"/>
        </w:rPr>
        <w:t xml:space="preserve"> (OR 1.</w:t>
      </w:r>
      <w:r w:rsidR="000F7390" w:rsidRPr="00B80EA3">
        <w:rPr>
          <w:rFonts w:ascii="Garamond" w:hAnsi="Garamond" w:cs="Times New Roman"/>
          <w:sz w:val="24"/>
          <w:szCs w:val="24"/>
        </w:rPr>
        <w:t>4</w:t>
      </w:r>
      <w:r w:rsidR="00571031" w:rsidRPr="00B80EA3">
        <w:rPr>
          <w:rFonts w:ascii="Garamond" w:hAnsi="Garamond" w:cs="Times New Roman"/>
          <w:sz w:val="24"/>
          <w:szCs w:val="24"/>
        </w:rPr>
        <w:t>8, 95% CI 1.</w:t>
      </w:r>
      <w:r w:rsidR="000F7390" w:rsidRPr="00B80EA3">
        <w:rPr>
          <w:rFonts w:ascii="Garamond" w:hAnsi="Garamond" w:cs="Times New Roman"/>
          <w:sz w:val="24"/>
          <w:szCs w:val="24"/>
        </w:rPr>
        <w:t>19</w:t>
      </w:r>
      <w:r w:rsidR="00571031" w:rsidRPr="00B80EA3">
        <w:rPr>
          <w:rFonts w:ascii="Garamond" w:hAnsi="Garamond" w:cs="Times New Roman"/>
          <w:sz w:val="24"/>
          <w:szCs w:val="24"/>
        </w:rPr>
        <w:t>, 1.</w:t>
      </w:r>
      <w:r w:rsidR="000F7390" w:rsidRPr="00B80EA3">
        <w:rPr>
          <w:rFonts w:ascii="Garamond" w:hAnsi="Garamond" w:cs="Times New Roman"/>
          <w:sz w:val="24"/>
          <w:szCs w:val="24"/>
        </w:rPr>
        <w:t>85</w:t>
      </w:r>
      <w:r w:rsidR="00571031" w:rsidRPr="00B80EA3">
        <w:rPr>
          <w:rFonts w:ascii="Garamond" w:hAnsi="Garamond" w:cs="Times New Roman"/>
          <w:sz w:val="24"/>
          <w:szCs w:val="24"/>
        </w:rPr>
        <w:t xml:space="preserve">) and </w:t>
      </w:r>
      <w:r w:rsidR="000F7390" w:rsidRPr="00B80EA3">
        <w:rPr>
          <w:rFonts w:ascii="Garamond" w:hAnsi="Garamond" w:cs="Times New Roman"/>
          <w:sz w:val="24"/>
          <w:szCs w:val="24"/>
        </w:rPr>
        <w:t>frailty</w:t>
      </w:r>
      <w:r w:rsidR="00571031" w:rsidRPr="00B80EA3">
        <w:rPr>
          <w:rFonts w:ascii="Garamond" w:hAnsi="Garamond" w:cs="Times New Roman"/>
          <w:sz w:val="24"/>
          <w:szCs w:val="24"/>
        </w:rPr>
        <w:t xml:space="preserve"> (OR 1.</w:t>
      </w:r>
      <w:r w:rsidR="000F7390" w:rsidRPr="00B80EA3">
        <w:rPr>
          <w:rFonts w:ascii="Garamond" w:hAnsi="Garamond" w:cs="Times New Roman"/>
          <w:sz w:val="24"/>
          <w:szCs w:val="24"/>
        </w:rPr>
        <w:t>69</w:t>
      </w:r>
      <w:r w:rsidR="00571031" w:rsidRPr="00B80EA3">
        <w:rPr>
          <w:rFonts w:ascii="Garamond" w:hAnsi="Garamond" w:cs="Times New Roman"/>
          <w:sz w:val="24"/>
          <w:szCs w:val="24"/>
        </w:rPr>
        <w:t>, 95% CI 1.0</w:t>
      </w:r>
      <w:r w:rsidR="000F7390" w:rsidRPr="00B80EA3">
        <w:rPr>
          <w:rFonts w:ascii="Garamond" w:hAnsi="Garamond" w:cs="Times New Roman"/>
          <w:sz w:val="24"/>
          <w:szCs w:val="24"/>
        </w:rPr>
        <w:t>6</w:t>
      </w:r>
      <w:r w:rsidR="00571031" w:rsidRPr="00B80EA3">
        <w:rPr>
          <w:rFonts w:ascii="Garamond" w:hAnsi="Garamond" w:cs="Times New Roman"/>
          <w:sz w:val="24"/>
          <w:szCs w:val="24"/>
        </w:rPr>
        <w:t xml:space="preserve">, </w:t>
      </w:r>
      <w:r w:rsidR="000F7390" w:rsidRPr="00B80EA3">
        <w:rPr>
          <w:rFonts w:ascii="Garamond" w:hAnsi="Garamond" w:cs="Times New Roman"/>
          <w:sz w:val="24"/>
          <w:szCs w:val="24"/>
        </w:rPr>
        <w:t>2</w:t>
      </w:r>
      <w:r w:rsidR="00571031" w:rsidRPr="00B80EA3">
        <w:rPr>
          <w:rFonts w:ascii="Garamond" w:hAnsi="Garamond" w:cs="Times New Roman"/>
          <w:sz w:val="24"/>
          <w:szCs w:val="24"/>
        </w:rPr>
        <w:t>.6</w:t>
      </w:r>
      <w:r w:rsidR="000F7390" w:rsidRPr="00B80EA3">
        <w:rPr>
          <w:rFonts w:ascii="Garamond" w:hAnsi="Garamond" w:cs="Times New Roman"/>
          <w:sz w:val="24"/>
          <w:szCs w:val="24"/>
        </w:rPr>
        <w:t>9</w:t>
      </w:r>
      <w:r w:rsidR="00571031" w:rsidRPr="00B80EA3">
        <w:rPr>
          <w:rFonts w:ascii="Garamond" w:hAnsi="Garamond" w:cs="Times New Roman"/>
          <w:sz w:val="24"/>
          <w:szCs w:val="24"/>
        </w:rPr>
        <w:t>) in women, and older age (OR 1.02, 95% CI 1.04, 1.07)</w:t>
      </w:r>
      <w:r w:rsidR="000F7390" w:rsidRPr="00B80EA3">
        <w:rPr>
          <w:rFonts w:ascii="Garamond" w:hAnsi="Garamond" w:cs="Times New Roman"/>
          <w:sz w:val="24"/>
          <w:szCs w:val="24"/>
        </w:rPr>
        <w:t xml:space="preserve">, </w:t>
      </w:r>
      <w:r w:rsidR="00EF098A" w:rsidRPr="00B80EA3">
        <w:rPr>
          <w:rFonts w:ascii="Garamond" w:hAnsi="Garamond" w:cs="Times New Roman"/>
          <w:sz w:val="24"/>
          <w:szCs w:val="24"/>
        </w:rPr>
        <w:t xml:space="preserve">high levels of </w:t>
      </w:r>
      <w:r w:rsidR="000F7390" w:rsidRPr="00B80EA3">
        <w:rPr>
          <w:rFonts w:ascii="Garamond" w:hAnsi="Garamond" w:cs="Times New Roman"/>
          <w:sz w:val="24"/>
          <w:szCs w:val="24"/>
        </w:rPr>
        <w:t>depressive symptoms</w:t>
      </w:r>
      <w:r w:rsidR="00571031" w:rsidRPr="00B80EA3">
        <w:rPr>
          <w:rFonts w:ascii="Garamond" w:hAnsi="Garamond" w:cs="Times New Roman"/>
          <w:sz w:val="24"/>
          <w:szCs w:val="24"/>
        </w:rPr>
        <w:t xml:space="preserve"> </w:t>
      </w:r>
      <w:r w:rsidR="00EF098A" w:rsidRPr="00B80EA3">
        <w:rPr>
          <w:rFonts w:ascii="Garamond" w:hAnsi="Garamond" w:cs="Times New Roman"/>
          <w:sz w:val="24"/>
          <w:szCs w:val="24"/>
        </w:rPr>
        <w:t xml:space="preserve">(OR 1.33, 95% CI 1.05, 1.68), and being unable to perform a standing balance test (OR 3.32, 95% CI 2.09, 5.29) </w:t>
      </w:r>
      <w:r w:rsidR="00571031" w:rsidRPr="00B80EA3">
        <w:rPr>
          <w:rFonts w:ascii="Garamond" w:hAnsi="Garamond" w:cs="Times New Roman"/>
          <w:sz w:val="24"/>
          <w:szCs w:val="24"/>
        </w:rPr>
        <w:t>in men.</w:t>
      </w:r>
    </w:p>
    <w:p w14:paraId="69E177AC" w14:textId="1ADF49B3" w:rsidR="00571031" w:rsidRPr="00B80EA3" w:rsidRDefault="00571031" w:rsidP="00577CE0">
      <w:pPr>
        <w:spacing w:line="480" w:lineRule="auto"/>
        <w:rPr>
          <w:rFonts w:ascii="Garamond" w:hAnsi="Garamond" w:cs="Times New Roman"/>
          <w:sz w:val="24"/>
          <w:szCs w:val="24"/>
        </w:rPr>
      </w:pPr>
      <w:r w:rsidRPr="00B80EA3">
        <w:rPr>
          <w:rFonts w:ascii="Garamond" w:hAnsi="Garamond" w:cs="Times New Roman"/>
          <w:b/>
          <w:sz w:val="24"/>
          <w:szCs w:val="24"/>
        </w:rPr>
        <w:t>Conclusion:</w:t>
      </w:r>
      <w:r w:rsidR="00577CE0" w:rsidRPr="00B80EA3">
        <w:rPr>
          <w:rFonts w:ascii="Garamond" w:hAnsi="Garamond" w:cs="Times New Roman"/>
          <w:b/>
          <w:sz w:val="24"/>
          <w:szCs w:val="24"/>
        </w:rPr>
        <w:t xml:space="preserve">   </w:t>
      </w:r>
      <w:r w:rsidR="00B363F7" w:rsidRPr="00B80EA3">
        <w:rPr>
          <w:rFonts w:ascii="Garamond" w:hAnsi="Garamond" w:cs="Times New Roman"/>
          <w:sz w:val="24"/>
          <w:szCs w:val="24"/>
        </w:rPr>
        <w:t xml:space="preserve">Although we found </w:t>
      </w:r>
      <w:r w:rsidR="00EF098A" w:rsidRPr="00B80EA3">
        <w:rPr>
          <w:rFonts w:ascii="Garamond" w:hAnsi="Garamond" w:cs="Times New Roman"/>
          <w:sz w:val="24"/>
          <w:szCs w:val="24"/>
        </w:rPr>
        <w:t xml:space="preserve">some homogeneity between the sexes in the </w:t>
      </w:r>
      <w:r w:rsidR="00D03BCA" w:rsidRPr="00B80EA3">
        <w:rPr>
          <w:rFonts w:ascii="Garamond" w:hAnsi="Garamond" w:cs="Times New Roman"/>
          <w:sz w:val="24"/>
          <w:szCs w:val="24"/>
        </w:rPr>
        <w:t>risk factors that were associated with</w:t>
      </w:r>
      <w:r w:rsidR="00EF098A" w:rsidRPr="00B80EA3">
        <w:rPr>
          <w:rFonts w:ascii="Garamond" w:hAnsi="Garamond" w:cs="Times New Roman"/>
          <w:sz w:val="24"/>
          <w:szCs w:val="24"/>
        </w:rPr>
        <w:t xml:space="preserve"> falls, the existence of several s</w:t>
      </w:r>
      <w:r w:rsidR="00B363F7" w:rsidRPr="00B80EA3">
        <w:rPr>
          <w:rFonts w:ascii="Garamond" w:hAnsi="Garamond" w:cs="Times New Roman"/>
          <w:sz w:val="24"/>
          <w:szCs w:val="24"/>
        </w:rPr>
        <w:t>ex-specific risk factors</w:t>
      </w:r>
      <w:r w:rsidR="00EF098A" w:rsidRPr="00B80EA3">
        <w:rPr>
          <w:rFonts w:ascii="Garamond" w:hAnsi="Garamond" w:cs="Times New Roman"/>
          <w:sz w:val="24"/>
          <w:szCs w:val="24"/>
        </w:rPr>
        <w:t xml:space="preserve"> suggests that </w:t>
      </w:r>
      <w:r w:rsidR="004F062C" w:rsidRPr="00B80EA3">
        <w:rPr>
          <w:rFonts w:ascii="Garamond" w:hAnsi="Garamond" w:cs="Times New Roman"/>
          <w:sz w:val="24"/>
          <w:szCs w:val="24"/>
        </w:rPr>
        <w:t xml:space="preserve">gender should be taken into account in designing </w:t>
      </w:r>
      <w:r w:rsidR="00EF098A" w:rsidRPr="00B80EA3">
        <w:rPr>
          <w:rFonts w:ascii="Garamond" w:hAnsi="Garamond" w:cs="Times New Roman"/>
          <w:sz w:val="24"/>
          <w:szCs w:val="24"/>
        </w:rPr>
        <w:t>fall prevention strategies</w:t>
      </w:r>
      <w:r w:rsidR="008E6A0B" w:rsidRPr="00B80EA3">
        <w:rPr>
          <w:rFonts w:ascii="Garamond" w:hAnsi="Garamond" w:cs="Times New Roman"/>
          <w:sz w:val="24"/>
          <w:szCs w:val="24"/>
        </w:rPr>
        <w:t>.</w:t>
      </w:r>
      <w:r w:rsidR="00B363F7" w:rsidRPr="00B80EA3">
        <w:rPr>
          <w:rFonts w:ascii="Garamond" w:hAnsi="Garamond" w:cs="Times New Roman"/>
          <w:sz w:val="24"/>
          <w:szCs w:val="24"/>
        </w:rPr>
        <w:t xml:space="preserve"> </w:t>
      </w:r>
    </w:p>
    <w:p w14:paraId="294B9636" w14:textId="77777777" w:rsidR="003C4271" w:rsidRPr="00B80EA3" w:rsidRDefault="003C4271" w:rsidP="003C4271">
      <w:pPr>
        <w:spacing w:line="360" w:lineRule="auto"/>
        <w:rPr>
          <w:rFonts w:ascii="Garamond" w:hAnsi="Garamond" w:cs="Times New Roman"/>
          <w:b/>
          <w:sz w:val="24"/>
          <w:szCs w:val="24"/>
        </w:rPr>
      </w:pPr>
    </w:p>
    <w:p w14:paraId="4F07A14D" w14:textId="77777777" w:rsidR="003C4271" w:rsidRPr="00B80EA3" w:rsidRDefault="003C4271">
      <w:pPr>
        <w:rPr>
          <w:rFonts w:ascii="Garamond" w:hAnsi="Garamond" w:cs="Times New Roman"/>
          <w:b/>
          <w:sz w:val="24"/>
          <w:szCs w:val="24"/>
        </w:rPr>
      </w:pPr>
      <w:r w:rsidRPr="00B80EA3">
        <w:rPr>
          <w:rFonts w:ascii="Garamond" w:hAnsi="Garamond" w:cs="Times New Roman"/>
          <w:b/>
          <w:sz w:val="24"/>
          <w:szCs w:val="24"/>
        </w:rPr>
        <w:br w:type="page"/>
      </w:r>
    </w:p>
    <w:p w14:paraId="1B30CA6D" w14:textId="0B8D83D8" w:rsidR="00FA242C" w:rsidRPr="00B80EA3" w:rsidRDefault="00FA242C">
      <w:pPr>
        <w:rPr>
          <w:rFonts w:ascii="Garamond" w:hAnsi="Garamond" w:cs="Times New Roman"/>
          <w:b/>
          <w:sz w:val="24"/>
          <w:szCs w:val="24"/>
        </w:rPr>
      </w:pPr>
      <w:r w:rsidRPr="00B80EA3">
        <w:rPr>
          <w:rFonts w:ascii="Garamond" w:hAnsi="Garamond" w:cs="Times New Roman"/>
          <w:b/>
          <w:sz w:val="24"/>
          <w:szCs w:val="24"/>
        </w:rPr>
        <w:t>INTRODUCTION</w:t>
      </w:r>
    </w:p>
    <w:p w14:paraId="39D2878C" w14:textId="458282A3" w:rsidR="00FA242C" w:rsidRPr="00B80EA3" w:rsidRDefault="00212390" w:rsidP="00094A85">
      <w:pPr>
        <w:spacing w:line="480" w:lineRule="auto"/>
        <w:rPr>
          <w:rFonts w:ascii="Garamond" w:hAnsi="Garamond" w:cs="Times New Roman"/>
          <w:sz w:val="24"/>
          <w:szCs w:val="24"/>
        </w:rPr>
      </w:pPr>
      <w:r w:rsidRPr="00B80EA3">
        <w:rPr>
          <w:rFonts w:ascii="Garamond" w:hAnsi="Garamond" w:cs="Times New Roman"/>
          <w:sz w:val="24"/>
          <w:szCs w:val="24"/>
        </w:rPr>
        <w:t xml:space="preserve">Falls in older people are a major </w:t>
      </w:r>
      <w:r w:rsidR="00094A85" w:rsidRPr="00B80EA3">
        <w:rPr>
          <w:rFonts w:ascii="Garamond" w:hAnsi="Garamond" w:cs="Times New Roman"/>
          <w:sz w:val="24"/>
          <w:szCs w:val="24"/>
        </w:rPr>
        <w:t>public health issue.   They are the most frequent type of accident in people aged 65 and older, and are the major cause of injury-related hospitalization</w:t>
      </w:r>
      <w:r w:rsidR="002F5807" w:rsidRPr="00B80EA3">
        <w:rPr>
          <w:rFonts w:ascii="Garamond" w:hAnsi="Garamond" w:cs="Times New Roman"/>
          <w:sz w:val="24"/>
          <w:szCs w:val="24"/>
        </w:rPr>
        <w:t xml:space="preserve"> in this age group</w:t>
      </w:r>
      <w:r w:rsidR="00094A85" w:rsidRPr="00B80EA3">
        <w:rPr>
          <w:rFonts w:ascii="Garamond" w:hAnsi="Garamond" w:cs="Times New Roman"/>
          <w:sz w:val="24"/>
          <w:szCs w:val="24"/>
        </w:rPr>
        <w:t xml:space="preserve">. </w:t>
      </w:r>
      <w:r w:rsidR="002F5807" w:rsidRPr="00B80EA3">
        <w:rPr>
          <w:rFonts w:ascii="Garamond" w:hAnsi="Garamond" w:cs="Times New Roman"/>
          <w:sz w:val="24"/>
          <w:szCs w:val="24"/>
        </w:rPr>
        <w:t xml:space="preserve"> Injuries caused by falls are associated with disability, loss of independence and increased mortality.</w:t>
      </w:r>
      <w:r w:rsidR="00CD2A2A" w:rsidRPr="00B80EA3">
        <w:rPr>
          <w:rFonts w:ascii="Garamond" w:hAnsi="Garamond" w:cs="Times New Roman"/>
          <w:sz w:val="24"/>
          <w:szCs w:val="24"/>
        </w:rPr>
        <w:fldChar w:fldCharType="begin">
          <w:fldData xml:space="preserve">PEVuZE5vdGU+PENpdGU+PEF1dGhvcj5HaWxsPC9BdXRob3I+PFllYXI+MjAxMzwvWWVhcj48UmVj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</w:fldData>
        </w:fldChar>
      </w:r>
      <w:r w:rsidR="00CD2A2A" w:rsidRPr="00B80EA3">
        <w:rPr>
          <w:rFonts w:ascii="Garamond" w:hAnsi="Garamond" w:cs="Times New Roman"/>
          <w:sz w:val="24"/>
          <w:szCs w:val="24"/>
        </w:rPr>
        <w:instrText xml:space="preserve"> ADDIN EN.CITE </w:instrText>
      </w:r>
      <w:r w:rsidR="00CD2A2A" w:rsidRPr="00B80EA3">
        <w:rPr>
          <w:rFonts w:ascii="Garamond" w:hAnsi="Garamond" w:cs="Times New Roman"/>
          <w:sz w:val="24"/>
          <w:szCs w:val="24"/>
        </w:rPr>
        <w:fldChar w:fldCharType="begin">
          <w:fldData xml:space="preserve">PEVuZE5vdGU+PENpdGU+PEF1dGhvcj5HaWxsPC9BdXRob3I+PFllYXI+MjAxMzwvWWVhcj48UmVj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</w:fldData>
        </w:fldChar>
      </w:r>
      <w:r w:rsidR="00CD2A2A" w:rsidRPr="00B80EA3">
        <w:rPr>
          <w:rFonts w:ascii="Garamond" w:hAnsi="Garamond" w:cs="Times New Roman"/>
          <w:sz w:val="24"/>
          <w:szCs w:val="24"/>
        </w:rPr>
        <w:instrText xml:space="preserve"> ADDIN EN.CITE.DATA </w:instrText>
      </w:r>
      <w:r w:rsidR="00CD2A2A" w:rsidRPr="00B80EA3">
        <w:rPr>
          <w:rFonts w:ascii="Garamond" w:hAnsi="Garamond" w:cs="Times New Roman"/>
          <w:sz w:val="24"/>
          <w:szCs w:val="24"/>
        </w:rPr>
      </w:r>
      <w:r w:rsidR="00CD2A2A" w:rsidRPr="00B80EA3">
        <w:rPr>
          <w:rFonts w:ascii="Garamond" w:hAnsi="Garamond" w:cs="Times New Roman"/>
          <w:sz w:val="24"/>
          <w:szCs w:val="24"/>
        </w:rPr>
        <w:fldChar w:fldCharType="end"/>
      </w:r>
      <w:r w:rsidR="00CD2A2A" w:rsidRPr="00B80EA3">
        <w:rPr>
          <w:rFonts w:ascii="Garamond" w:hAnsi="Garamond" w:cs="Times New Roman"/>
          <w:sz w:val="24"/>
          <w:szCs w:val="24"/>
        </w:rPr>
      </w:r>
      <w:r w:rsidR="00CD2A2A" w:rsidRPr="00B80EA3">
        <w:rPr>
          <w:rFonts w:ascii="Garamond" w:hAnsi="Garamond" w:cs="Times New Roman"/>
          <w:sz w:val="24"/>
          <w:szCs w:val="24"/>
        </w:rPr>
        <w:fldChar w:fldCharType="separate"/>
      </w:r>
      <w:r w:rsidR="00CD2A2A" w:rsidRPr="00B80EA3">
        <w:rPr>
          <w:rFonts w:ascii="Garamond" w:hAnsi="Garamond" w:cs="Times New Roman"/>
          <w:noProof/>
          <w:sz w:val="24"/>
          <w:szCs w:val="24"/>
        </w:rPr>
        <w:t>[1, 2]</w:t>
      </w:r>
      <w:r w:rsidR="00CD2A2A" w:rsidRPr="00B80EA3">
        <w:rPr>
          <w:rFonts w:ascii="Garamond" w:hAnsi="Garamond" w:cs="Times New Roman"/>
          <w:sz w:val="24"/>
          <w:szCs w:val="24"/>
        </w:rPr>
        <w:fldChar w:fldCharType="end"/>
      </w:r>
      <w:r w:rsidR="002F5807" w:rsidRPr="00B80EA3">
        <w:rPr>
          <w:rFonts w:ascii="Garamond" w:hAnsi="Garamond" w:cs="Times New Roman"/>
          <w:sz w:val="24"/>
          <w:szCs w:val="24"/>
        </w:rPr>
        <w:t xml:space="preserve"> </w:t>
      </w:r>
      <w:r w:rsidR="0064124E" w:rsidRPr="00B80EA3">
        <w:rPr>
          <w:rFonts w:ascii="Garamond" w:hAnsi="Garamond" w:cs="Times New Roman"/>
          <w:sz w:val="24"/>
          <w:szCs w:val="24"/>
        </w:rPr>
        <w:t xml:space="preserve">   The financial costs of falls in terms of use of </w:t>
      </w:r>
      <w:r w:rsidR="009A0CF2" w:rsidRPr="00B80EA3">
        <w:rPr>
          <w:rFonts w:ascii="Garamond" w:hAnsi="Garamond" w:cs="Times New Roman"/>
          <w:sz w:val="24"/>
          <w:szCs w:val="24"/>
        </w:rPr>
        <w:t xml:space="preserve">ambulance services, </w:t>
      </w:r>
      <w:r w:rsidR="0064124E" w:rsidRPr="00B80EA3">
        <w:rPr>
          <w:rFonts w:ascii="Garamond" w:hAnsi="Garamond" w:cs="Times New Roman"/>
          <w:sz w:val="24"/>
          <w:szCs w:val="24"/>
        </w:rPr>
        <w:t>health and social care are substantial.</w:t>
      </w:r>
      <w:r w:rsidR="00CD2A2A" w:rsidRPr="00B80EA3">
        <w:rPr>
          <w:rFonts w:ascii="Garamond" w:hAnsi="Garamond" w:cs="Times New Roman"/>
          <w:sz w:val="24"/>
          <w:szCs w:val="24"/>
        </w:rPr>
        <w:fldChar w:fldCharType="begin"/>
      </w:r>
      <w:r w:rsidR="00CD2A2A" w:rsidRPr="00B80EA3">
        <w:rPr>
          <w:rFonts w:ascii="Garamond" w:hAnsi="Garamond" w:cs="Times New Roman"/>
          <w:sz w:val="24"/>
          <w:szCs w:val="24"/>
        </w:rPr>
        <w:instrText xml:space="preserve"> ADDIN EN.CITE &lt;EndNote&gt;&lt;Cite&gt;&lt;Author&gt;Organization&lt;/Author&gt;&lt;Year&gt;2007&lt;/Year&gt;&lt;RecNum&gt;1722&lt;/RecNum&gt;&lt;DisplayText&gt;[3, 4]&lt;/DisplayText&gt;&lt;record&gt;&lt;rec-number&gt;1722&lt;/rec-number&gt;&lt;foreign-keys&gt;&lt;key app="EN" db-id="t5pwtstelpfp2devdd3pva0tf2a52x202vpv" timestamp="1449056069"&gt;1722&lt;/key&gt;&lt;/foreign-keys&gt;&lt;ref-type name="Report"&gt;27&lt;/ref-type&gt;&lt;contributors&gt;&lt;authors&gt;&lt;author&gt;World Health Organization,&lt;/author&gt;&lt;/authors&gt;&lt;/contributors&gt;&lt;titles&gt;&lt;title&gt;WHO Global Report on Falls Prevention at Older Age&lt;/title&gt;&lt;/titles&gt;&lt;dates&gt;&lt;year&gt;2007&lt;/year&gt;&lt;/dates&gt;&lt;pub-location&gt;Geneva&lt;/pub-location&gt;&lt;urls&gt;&lt;/urls&gt;&lt;/record&gt;&lt;/Cite&gt;&lt;Cite&gt;&lt;Author&gt;Department of Health&lt;/Author&gt;&lt;Year&gt;2009&lt;/Year&gt;&lt;RecNum&gt;1723&lt;/RecNum&gt;&lt;record&gt;&lt;rec-number&gt;1723&lt;/rec-number&gt;&lt;foreign-keys&gt;&lt;key app="EN" db-id="t5pwtstelpfp2devdd3pva0tf2a52x202vpv" timestamp="1449056603"&gt;1723&lt;/key&gt;&lt;/foreign-keys&gt;&lt;ref-type name="Report"&gt;27&lt;/ref-type&gt;&lt;contributors&gt;&lt;authors&gt;&lt;author&gt;Department of Health, &lt;/author&gt;&lt;/authors&gt;&lt;/contributors&gt;&lt;titles&gt;&lt;title&gt;Falls and Fractures: Effective Interventions in Health and Social Care&lt;/title&gt;&lt;/titles&gt;&lt;dates&gt;&lt;year&gt;2009&lt;/year&gt;&lt;/dates&gt;&lt;pub-location&gt;London&lt;/pub-location&gt;&lt;urls&gt;&lt;/urls&gt;&lt;/record&gt;&lt;/Cite&gt;&lt;/EndNote&gt;</w:instrText>
      </w:r>
      <w:r w:rsidR="00CD2A2A" w:rsidRPr="00B80EA3">
        <w:rPr>
          <w:rFonts w:ascii="Garamond" w:hAnsi="Garamond" w:cs="Times New Roman"/>
          <w:sz w:val="24"/>
          <w:szCs w:val="24"/>
        </w:rPr>
        <w:fldChar w:fldCharType="separate"/>
      </w:r>
      <w:r w:rsidR="00CD2A2A" w:rsidRPr="00B80EA3">
        <w:rPr>
          <w:rFonts w:ascii="Garamond" w:hAnsi="Garamond" w:cs="Times New Roman"/>
          <w:noProof/>
          <w:sz w:val="24"/>
          <w:szCs w:val="24"/>
        </w:rPr>
        <w:t>[3, 4]</w:t>
      </w:r>
      <w:r w:rsidR="00CD2A2A" w:rsidRPr="00B80EA3">
        <w:rPr>
          <w:rFonts w:ascii="Garamond" w:hAnsi="Garamond" w:cs="Times New Roman"/>
          <w:sz w:val="24"/>
          <w:szCs w:val="24"/>
        </w:rPr>
        <w:fldChar w:fldCharType="end"/>
      </w:r>
      <w:r w:rsidR="009A0CF2" w:rsidRPr="00B80EA3">
        <w:rPr>
          <w:rFonts w:ascii="Garamond" w:hAnsi="Garamond" w:cs="Times New Roman"/>
          <w:sz w:val="24"/>
          <w:szCs w:val="24"/>
        </w:rPr>
        <w:t xml:space="preserve">  Even when falls do not result in physical injury, they can </w:t>
      </w:r>
      <w:r w:rsidR="0089014B" w:rsidRPr="00B80EA3">
        <w:rPr>
          <w:rFonts w:ascii="Garamond" w:hAnsi="Garamond" w:cs="Times New Roman"/>
          <w:sz w:val="24"/>
          <w:szCs w:val="24"/>
        </w:rPr>
        <w:t xml:space="preserve">cause </w:t>
      </w:r>
      <w:r w:rsidR="004F062C" w:rsidRPr="00B80EA3">
        <w:rPr>
          <w:rFonts w:ascii="Garamond" w:hAnsi="Garamond" w:cs="Times New Roman"/>
          <w:sz w:val="24"/>
          <w:szCs w:val="24"/>
        </w:rPr>
        <w:t xml:space="preserve">older </w:t>
      </w:r>
      <w:r w:rsidR="0089014B" w:rsidRPr="00B80EA3">
        <w:rPr>
          <w:rFonts w:ascii="Garamond" w:hAnsi="Garamond" w:cs="Times New Roman"/>
          <w:sz w:val="24"/>
          <w:szCs w:val="24"/>
        </w:rPr>
        <w:t>people to become fearful of falling, with consequent restrictions on daily activities and onset of functional decline</w:t>
      </w:r>
      <w:r w:rsidR="004D61DB" w:rsidRPr="00B80EA3">
        <w:rPr>
          <w:rFonts w:ascii="Garamond" w:hAnsi="Garamond" w:cs="Times New Roman"/>
          <w:sz w:val="24"/>
          <w:szCs w:val="24"/>
        </w:rPr>
        <w:t>.</w:t>
      </w:r>
      <w:r w:rsidR="00CD2A2A" w:rsidRPr="00B80EA3">
        <w:rPr>
          <w:rFonts w:ascii="Garamond" w:hAnsi="Garamond" w:cs="Times New Roman"/>
          <w:sz w:val="24"/>
          <w:szCs w:val="24"/>
        </w:rPr>
        <w:fldChar w:fldCharType="begin">
          <w:fldData xml:space="preserve">PEVuZE5vdGU+PENpdGU+PEF1dGhvcj5TZWthcmFuPC9BdXRob3I+PFllYXI+MjAxMzwvWWVhcj48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</w:fldData>
        </w:fldChar>
      </w:r>
      <w:r w:rsidR="00CD2A2A" w:rsidRPr="00B80EA3">
        <w:rPr>
          <w:rFonts w:ascii="Garamond" w:hAnsi="Garamond" w:cs="Times New Roman"/>
          <w:sz w:val="24"/>
          <w:szCs w:val="24"/>
        </w:rPr>
        <w:instrText xml:space="preserve"> ADDIN EN.CITE </w:instrText>
      </w:r>
      <w:r w:rsidR="00CD2A2A" w:rsidRPr="00B80EA3">
        <w:rPr>
          <w:rFonts w:ascii="Garamond" w:hAnsi="Garamond" w:cs="Times New Roman"/>
          <w:sz w:val="24"/>
          <w:szCs w:val="24"/>
        </w:rPr>
        <w:fldChar w:fldCharType="begin">
          <w:fldData xml:space="preserve">PEVuZE5vdGU+PENpdGU+PEF1dGhvcj5TZWthcmFuPC9BdXRob3I+PFllYXI+MjAxMzwvWWVhcj48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</w:fldData>
        </w:fldChar>
      </w:r>
      <w:r w:rsidR="00CD2A2A" w:rsidRPr="00B80EA3">
        <w:rPr>
          <w:rFonts w:ascii="Garamond" w:hAnsi="Garamond" w:cs="Times New Roman"/>
          <w:sz w:val="24"/>
          <w:szCs w:val="24"/>
        </w:rPr>
        <w:instrText xml:space="preserve"> ADDIN EN.CITE.DATA </w:instrText>
      </w:r>
      <w:r w:rsidR="00CD2A2A" w:rsidRPr="00B80EA3">
        <w:rPr>
          <w:rFonts w:ascii="Garamond" w:hAnsi="Garamond" w:cs="Times New Roman"/>
          <w:sz w:val="24"/>
          <w:szCs w:val="24"/>
        </w:rPr>
      </w:r>
      <w:r w:rsidR="00CD2A2A" w:rsidRPr="00B80EA3">
        <w:rPr>
          <w:rFonts w:ascii="Garamond" w:hAnsi="Garamond" w:cs="Times New Roman"/>
          <w:sz w:val="24"/>
          <w:szCs w:val="24"/>
        </w:rPr>
        <w:fldChar w:fldCharType="end"/>
      </w:r>
      <w:r w:rsidR="00CD2A2A" w:rsidRPr="00B80EA3">
        <w:rPr>
          <w:rFonts w:ascii="Garamond" w:hAnsi="Garamond" w:cs="Times New Roman"/>
          <w:sz w:val="24"/>
          <w:szCs w:val="24"/>
        </w:rPr>
      </w:r>
      <w:r w:rsidR="00CD2A2A" w:rsidRPr="00B80EA3">
        <w:rPr>
          <w:rFonts w:ascii="Garamond" w:hAnsi="Garamond" w:cs="Times New Roman"/>
          <w:sz w:val="24"/>
          <w:szCs w:val="24"/>
        </w:rPr>
        <w:fldChar w:fldCharType="separate"/>
      </w:r>
      <w:r w:rsidR="00CD2A2A" w:rsidRPr="00B80EA3">
        <w:rPr>
          <w:rFonts w:ascii="Garamond" w:hAnsi="Garamond" w:cs="Times New Roman"/>
          <w:noProof/>
          <w:sz w:val="24"/>
          <w:szCs w:val="24"/>
        </w:rPr>
        <w:t>[5, 6]</w:t>
      </w:r>
      <w:r w:rsidR="00CD2A2A" w:rsidRPr="00B80EA3">
        <w:rPr>
          <w:rFonts w:ascii="Garamond" w:hAnsi="Garamond" w:cs="Times New Roman"/>
          <w:sz w:val="24"/>
          <w:szCs w:val="24"/>
        </w:rPr>
        <w:fldChar w:fldCharType="end"/>
      </w:r>
      <w:r w:rsidR="004D61DB" w:rsidRPr="00B80EA3">
        <w:rPr>
          <w:rFonts w:ascii="Garamond" w:hAnsi="Garamond" w:cs="Times New Roman"/>
          <w:sz w:val="24"/>
          <w:szCs w:val="24"/>
        </w:rPr>
        <w:t xml:space="preserve"> </w:t>
      </w:r>
    </w:p>
    <w:p w14:paraId="619FCA13" w14:textId="77777777" w:rsidR="00212390" w:rsidRPr="00B80EA3" w:rsidRDefault="00212390">
      <w:pPr>
        <w:rPr>
          <w:rFonts w:ascii="Garamond" w:hAnsi="Garamond" w:cs="Times New Roman"/>
          <w:sz w:val="24"/>
          <w:szCs w:val="24"/>
        </w:rPr>
      </w:pPr>
    </w:p>
    <w:p w14:paraId="5209BE3B" w14:textId="0AAF5584" w:rsidR="00861A19" w:rsidRPr="00B80EA3" w:rsidRDefault="0040030A" w:rsidP="00485C66">
      <w:pPr>
        <w:spacing w:line="480" w:lineRule="auto"/>
        <w:rPr>
          <w:rFonts w:ascii="Garamond" w:hAnsi="Garamond" w:cs="Times New Roman"/>
          <w:sz w:val="24"/>
          <w:szCs w:val="24"/>
        </w:rPr>
      </w:pPr>
      <w:r w:rsidRPr="00B80EA3">
        <w:rPr>
          <w:rFonts w:ascii="Garamond" w:hAnsi="Garamond" w:cs="Times New Roman"/>
          <w:sz w:val="24"/>
          <w:szCs w:val="24"/>
        </w:rPr>
        <w:t>There is evidence that women have a higher likelihood of falls than men.</w:t>
      </w:r>
      <w:r w:rsidR="00CD2A2A" w:rsidRPr="00B80EA3">
        <w:rPr>
          <w:rFonts w:ascii="Garamond" w:hAnsi="Garamond" w:cs="Times New Roman"/>
          <w:sz w:val="24"/>
          <w:szCs w:val="24"/>
        </w:rPr>
        <w:fldChar w:fldCharType="begin">
          <w:fldData xml:space="preserve">PEVuZE5vdGU+PENpdGU+PEF1dGhvcj5XZWk8L0F1dGhvcj48WWVhcj4yMDE0PC9ZZWFyPjxSZWNO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</w:fldData>
        </w:fldChar>
      </w:r>
      <w:r w:rsidR="00CD2A2A" w:rsidRPr="00B80EA3">
        <w:rPr>
          <w:rFonts w:ascii="Garamond" w:hAnsi="Garamond" w:cs="Times New Roman"/>
          <w:sz w:val="24"/>
          <w:szCs w:val="24"/>
        </w:rPr>
        <w:instrText xml:space="preserve"> ADDIN EN.CITE </w:instrText>
      </w:r>
      <w:r w:rsidR="00CD2A2A" w:rsidRPr="00B80EA3">
        <w:rPr>
          <w:rFonts w:ascii="Garamond" w:hAnsi="Garamond" w:cs="Times New Roman"/>
          <w:sz w:val="24"/>
          <w:szCs w:val="24"/>
        </w:rPr>
        <w:fldChar w:fldCharType="begin">
          <w:fldData xml:space="preserve">PEVuZE5vdGU+PENpdGU+PEF1dGhvcj5XZWk8L0F1dGhvcj48WWVhcj4yMDE0PC9ZZWFyPjxSZWNO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</w:fldData>
        </w:fldChar>
      </w:r>
      <w:r w:rsidR="00CD2A2A" w:rsidRPr="00B80EA3">
        <w:rPr>
          <w:rFonts w:ascii="Garamond" w:hAnsi="Garamond" w:cs="Times New Roman"/>
          <w:sz w:val="24"/>
          <w:szCs w:val="24"/>
        </w:rPr>
        <w:instrText xml:space="preserve"> ADDIN EN.CITE.DATA </w:instrText>
      </w:r>
      <w:r w:rsidR="00CD2A2A" w:rsidRPr="00B80EA3">
        <w:rPr>
          <w:rFonts w:ascii="Garamond" w:hAnsi="Garamond" w:cs="Times New Roman"/>
          <w:sz w:val="24"/>
          <w:szCs w:val="24"/>
        </w:rPr>
      </w:r>
      <w:r w:rsidR="00CD2A2A" w:rsidRPr="00B80EA3">
        <w:rPr>
          <w:rFonts w:ascii="Garamond" w:hAnsi="Garamond" w:cs="Times New Roman"/>
          <w:sz w:val="24"/>
          <w:szCs w:val="24"/>
        </w:rPr>
        <w:fldChar w:fldCharType="end"/>
      </w:r>
      <w:r w:rsidR="00CD2A2A" w:rsidRPr="00B80EA3">
        <w:rPr>
          <w:rFonts w:ascii="Garamond" w:hAnsi="Garamond" w:cs="Times New Roman"/>
          <w:sz w:val="24"/>
          <w:szCs w:val="24"/>
        </w:rPr>
      </w:r>
      <w:r w:rsidR="00CD2A2A" w:rsidRPr="00B80EA3">
        <w:rPr>
          <w:rFonts w:ascii="Garamond" w:hAnsi="Garamond" w:cs="Times New Roman"/>
          <w:sz w:val="24"/>
          <w:szCs w:val="24"/>
        </w:rPr>
        <w:fldChar w:fldCharType="separate"/>
      </w:r>
      <w:r w:rsidR="00CD2A2A" w:rsidRPr="00B80EA3">
        <w:rPr>
          <w:rFonts w:ascii="Garamond" w:hAnsi="Garamond" w:cs="Times New Roman"/>
          <w:noProof/>
          <w:sz w:val="24"/>
          <w:szCs w:val="24"/>
        </w:rPr>
        <w:t>[7-9]</w:t>
      </w:r>
      <w:r w:rsidR="00CD2A2A" w:rsidRPr="00B80EA3">
        <w:rPr>
          <w:rFonts w:ascii="Garamond" w:hAnsi="Garamond" w:cs="Times New Roman"/>
          <w:sz w:val="24"/>
          <w:szCs w:val="24"/>
        </w:rPr>
        <w:fldChar w:fldCharType="end"/>
      </w:r>
      <w:r w:rsidR="00485C66" w:rsidRPr="00B80EA3">
        <w:rPr>
          <w:rFonts w:ascii="Garamond" w:hAnsi="Garamond" w:cs="Times New Roman"/>
          <w:sz w:val="24"/>
          <w:szCs w:val="24"/>
        </w:rPr>
        <w:t xml:space="preserve">  </w:t>
      </w:r>
      <w:r w:rsidR="00FF2094" w:rsidRPr="00B80EA3">
        <w:rPr>
          <w:rFonts w:ascii="Garamond" w:hAnsi="Garamond" w:cs="Times New Roman"/>
          <w:sz w:val="24"/>
          <w:szCs w:val="24"/>
        </w:rPr>
        <w:t>The fact that women experience more loss in bone mineral density than men</w:t>
      </w:r>
      <w:r w:rsidR="00CD2A2A" w:rsidRPr="00B80EA3">
        <w:rPr>
          <w:rFonts w:ascii="Garamond" w:hAnsi="Garamond" w:cs="Times New Roman"/>
          <w:sz w:val="24"/>
          <w:szCs w:val="24"/>
        </w:rPr>
        <w:fldChar w:fldCharType="begin"/>
      </w:r>
      <w:r w:rsidR="00CD2A2A" w:rsidRPr="00B80EA3">
        <w:rPr>
          <w:rFonts w:ascii="Garamond" w:hAnsi="Garamond" w:cs="Times New Roman"/>
          <w:sz w:val="24"/>
          <w:szCs w:val="24"/>
        </w:rPr>
        <w:instrText xml:space="preserve"> ADDIN EN.CITE &lt;EndNote&gt;&lt;Cite&gt;&lt;Author&gt;Daly&lt;/Author&gt;&lt;Year&gt;2013&lt;/Year&gt;&lt;RecNum&gt;1729&lt;/RecNum&gt;&lt;DisplayText&gt;[10]&lt;/DisplayText&gt;&lt;record&gt;&lt;rec-number&gt;1729&lt;/rec-number&gt;&lt;foreign-keys&gt;&lt;key app="EN" db-id="t5pwtstelpfp2devdd3pva0tf2a52x202vpv" timestamp="1449062756"&gt;1729&lt;/key&gt;&lt;/foreign-keys&gt;&lt;ref-type name="Journal Article"&gt;17&lt;/ref-type&gt;&lt;contributors&gt;&lt;authors&gt;&lt;author&gt;Daly, R. M.&lt;/author&gt;&lt;author&gt;Rosengren, B. E.&lt;/author&gt;&lt;author&gt;Alwis, G.&lt;/author&gt;&lt;author&gt;Ahlborg, H. G.&lt;/author&gt;&lt;author&gt;Sernbo, I.&lt;/author&gt;&lt;author&gt;Karlsson, M. K.&lt;/author&gt;&lt;/authors&gt;&lt;/contributors&gt;&lt;titles&gt;&lt;title&gt;Gender specific age-related changes in bone density, muscle strength and functional performance in the elderly: a-10 year prospective population-based study&lt;/title&gt;&lt;secondary-title&gt;BMC Geriatr&lt;/secondary-title&gt;&lt;/titles&gt;&lt;periodical&gt;&lt;full-title&gt;BMC Geriatr&lt;/full-title&gt;&lt;abbr-1&gt;BMC geriatrics&lt;/abbr-1&gt;&lt;/periodical&gt;&lt;pages&gt;71&lt;/pages&gt;&lt;volume&gt;13&lt;/volume&gt;&lt;keywords&gt;&lt;keyword&gt;Aged&lt;/keyword&gt;&lt;keyword&gt;Aged, 80 and over&lt;/keyword&gt;&lt;keyword&gt;Aging/pathology/*physiology&lt;/keyword&gt;&lt;keyword&gt;Bone Density/*physiology&lt;/keyword&gt;&lt;keyword&gt;Female&lt;/keyword&gt;&lt;keyword&gt;Follow-Up Studies&lt;/keyword&gt;&lt;keyword&gt;Hand Strength/physiology&lt;/keyword&gt;&lt;keyword&gt;Humans&lt;/keyword&gt;&lt;keyword&gt;Male&lt;/keyword&gt;&lt;keyword&gt;Muscle Strength/*physiology&lt;/keyword&gt;&lt;keyword&gt;*Population Surveillance/methods&lt;/keyword&gt;&lt;keyword&gt;Postural Balance/physiology&lt;/keyword&gt;&lt;keyword&gt;Prospective Studies&lt;/keyword&gt;&lt;keyword&gt;Psychomotor Performance/*physiology&lt;/keyword&gt;&lt;keyword&gt;*Sex Characteristics&lt;/keyword&gt;&lt;keyword&gt;Sweden/epidemiology&lt;/keyword&gt;&lt;/keywords&gt;&lt;dates&gt;&lt;year&gt;2013&lt;/year&gt;&lt;/dates&gt;&lt;isbn&gt;1471-2318 (Electronic)&amp;#xD;1471-2318 (Linking)&lt;/isbn&gt;&lt;accession-num&gt;23829776&lt;/accession-num&gt;&lt;urls&gt;&lt;related-urls&gt;&lt;url&gt;http://www.ncbi.nlm.nih.gov/pubmed/23829776&lt;/url&gt;&lt;/related-urls&gt;&lt;/urls&gt;&lt;custom2&gt;PMC3716823&lt;/custom2&gt;&lt;electronic-resource-num&gt;10.1186/1471-2318-13-71&lt;/electronic-resource-num&gt;&lt;/record&gt;&lt;/Cite&gt;&lt;/EndNote&gt;</w:instrText>
      </w:r>
      <w:r w:rsidR="00CD2A2A" w:rsidRPr="00B80EA3">
        <w:rPr>
          <w:rFonts w:ascii="Garamond" w:hAnsi="Garamond" w:cs="Times New Roman"/>
          <w:sz w:val="24"/>
          <w:szCs w:val="24"/>
        </w:rPr>
        <w:fldChar w:fldCharType="separate"/>
      </w:r>
      <w:r w:rsidR="00CD2A2A" w:rsidRPr="00B80EA3">
        <w:rPr>
          <w:rFonts w:ascii="Garamond" w:hAnsi="Garamond" w:cs="Times New Roman"/>
          <w:noProof/>
          <w:sz w:val="24"/>
          <w:szCs w:val="24"/>
        </w:rPr>
        <w:t>[10]</w:t>
      </w:r>
      <w:r w:rsidR="00CD2A2A" w:rsidRPr="00B80EA3">
        <w:rPr>
          <w:rFonts w:ascii="Garamond" w:hAnsi="Garamond" w:cs="Times New Roman"/>
          <w:sz w:val="24"/>
          <w:szCs w:val="24"/>
        </w:rPr>
        <w:fldChar w:fldCharType="end"/>
      </w:r>
      <w:r w:rsidR="00FF2094" w:rsidRPr="00B80EA3">
        <w:rPr>
          <w:rFonts w:ascii="Garamond" w:hAnsi="Garamond" w:cs="Times New Roman"/>
          <w:sz w:val="24"/>
          <w:szCs w:val="24"/>
        </w:rPr>
        <w:t xml:space="preserve"> as a consequence of the menopause may be one explanation for differences in fall </w:t>
      </w:r>
      <w:r w:rsidR="00681949" w:rsidRPr="00B80EA3">
        <w:rPr>
          <w:rFonts w:ascii="Garamond" w:hAnsi="Garamond" w:cs="Times New Roman"/>
          <w:sz w:val="24"/>
          <w:szCs w:val="24"/>
        </w:rPr>
        <w:t xml:space="preserve">and fracture </w:t>
      </w:r>
      <w:r w:rsidR="00FF2094" w:rsidRPr="00B80EA3">
        <w:rPr>
          <w:rFonts w:ascii="Garamond" w:hAnsi="Garamond" w:cs="Times New Roman"/>
          <w:sz w:val="24"/>
          <w:szCs w:val="24"/>
        </w:rPr>
        <w:t>rates</w:t>
      </w:r>
      <w:r w:rsidR="002C7578" w:rsidRPr="00B80EA3">
        <w:rPr>
          <w:rFonts w:ascii="Garamond" w:hAnsi="Garamond" w:cs="Times New Roman"/>
          <w:sz w:val="24"/>
          <w:szCs w:val="24"/>
        </w:rPr>
        <w:t>. But</w:t>
      </w:r>
      <w:r w:rsidR="00681949" w:rsidRPr="00B80EA3">
        <w:rPr>
          <w:rFonts w:ascii="Garamond" w:hAnsi="Garamond" w:cs="Times New Roman"/>
          <w:sz w:val="24"/>
          <w:szCs w:val="24"/>
        </w:rPr>
        <w:t xml:space="preserve"> although many studies have investigated risk factors for falls in older people, very few have included sex-specific analyses and those that did were based on small</w:t>
      </w:r>
      <w:r w:rsidR="004F062C" w:rsidRPr="00B80EA3">
        <w:rPr>
          <w:rFonts w:ascii="Garamond" w:hAnsi="Garamond" w:cs="Times New Roman"/>
          <w:sz w:val="24"/>
          <w:szCs w:val="24"/>
        </w:rPr>
        <w:t>,</w:t>
      </w:r>
      <w:r w:rsidR="00681949" w:rsidRPr="00B80EA3">
        <w:rPr>
          <w:rFonts w:ascii="Garamond" w:hAnsi="Garamond" w:cs="Times New Roman"/>
          <w:sz w:val="24"/>
          <w:szCs w:val="24"/>
        </w:rPr>
        <w:t xml:space="preserve"> unrepresentative samples</w:t>
      </w:r>
      <w:r w:rsidR="002C7578" w:rsidRPr="00B80EA3">
        <w:rPr>
          <w:rFonts w:ascii="Garamond" w:hAnsi="Garamond" w:cs="Times New Roman"/>
          <w:sz w:val="24"/>
          <w:szCs w:val="24"/>
        </w:rPr>
        <w:t>.</w:t>
      </w:r>
      <w:r w:rsidR="00CD2A2A" w:rsidRPr="00B80EA3">
        <w:rPr>
          <w:rFonts w:ascii="Garamond" w:hAnsi="Garamond" w:cs="Times New Roman"/>
          <w:sz w:val="24"/>
          <w:szCs w:val="24"/>
        </w:rPr>
        <w:fldChar w:fldCharType="begin">
          <w:fldData xml:space="preserve">PEVuZE5vdGU+PENpdGU+PEF1dGhvcj5DYW1wYmVsbDwvQXV0aG9yPjxZZWFyPjE5OTA8L1llYXI+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==
</w:fldData>
        </w:fldChar>
      </w:r>
      <w:r w:rsidR="00CD2A2A" w:rsidRPr="00B80EA3">
        <w:rPr>
          <w:rFonts w:ascii="Garamond" w:hAnsi="Garamond" w:cs="Times New Roman"/>
          <w:sz w:val="24"/>
          <w:szCs w:val="24"/>
        </w:rPr>
        <w:instrText xml:space="preserve"> ADDIN EN.CITE </w:instrText>
      </w:r>
      <w:r w:rsidR="00CD2A2A" w:rsidRPr="00B80EA3">
        <w:rPr>
          <w:rFonts w:ascii="Garamond" w:hAnsi="Garamond" w:cs="Times New Roman"/>
          <w:sz w:val="24"/>
          <w:szCs w:val="24"/>
        </w:rPr>
        <w:fldChar w:fldCharType="begin">
          <w:fldData xml:space="preserve">PEVuZE5vdGU+PENpdGU+PEF1dGhvcj5DYW1wYmVsbDwvQXV0aG9yPjxZZWFyPjE5OTA8L1llYXI+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==
</w:fldData>
        </w:fldChar>
      </w:r>
      <w:r w:rsidR="00CD2A2A" w:rsidRPr="00B80EA3">
        <w:rPr>
          <w:rFonts w:ascii="Garamond" w:hAnsi="Garamond" w:cs="Times New Roman"/>
          <w:sz w:val="24"/>
          <w:szCs w:val="24"/>
        </w:rPr>
        <w:instrText xml:space="preserve"> ADDIN EN.CITE.DATA </w:instrText>
      </w:r>
      <w:r w:rsidR="00CD2A2A" w:rsidRPr="00B80EA3">
        <w:rPr>
          <w:rFonts w:ascii="Garamond" w:hAnsi="Garamond" w:cs="Times New Roman"/>
          <w:sz w:val="24"/>
          <w:szCs w:val="24"/>
        </w:rPr>
      </w:r>
      <w:r w:rsidR="00CD2A2A" w:rsidRPr="00B80EA3">
        <w:rPr>
          <w:rFonts w:ascii="Garamond" w:hAnsi="Garamond" w:cs="Times New Roman"/>
          <w:sz w:val="24"/>
          <w:szCs w:val="24"/>
        </w:rPr>
        <w:fldChar w:fldCharType="end"/>
      </w:r>
      <w:r w:rsidR="00CD2A2A" w:rsidRPr="00B80EA3">
        <w:rPr>
          <w:rFonts w:ascii="Garamond" w:hAnsi="Garamond" w:cs="Times New Roman"/>
          <w:sz w:val="24"/>
          <w:szCs w:val="24"/>
        </w:rPr>
      </w:r>
      <w:r w:rsidR="00CD2A2A" w:rsidRPr="00B80EA3">
        <w:rPr>
          <w:rFonts w:ascii="Garamond" w:hAnsi="Garamond" w:cs="Times New Roman"/>
          <w:sz w:val="24"/>
          <w:szCs w:val="24"/>
        </w:rPr>
        <w:fldChar w:fldCharType="separate"/>
      </w:r>
      <w:r w:rsidR="00CD2A2A" w:rsidRPr="00B80EA3">
        <w:rPr>
          <w:rFonts w:ascii="Garamond" w:hAnsi="Garamond" w:cs="Times New Roman"/>
          <w:noProof/>
          <w:sz w:val="24"/>
          <w:szCs w:val="24"/>
        </w:rPr>
        <w:t>[11, 12]</w:t>
      </w:r>
      <w:r w:rsidR="00CD2A2A" w:rsidRPr="00B80EA3">
        <w:rPr>
          <w:rFonts w:ascii="Garamond" w:hAnsi="Garamond" w:cs="Times New Roman"/>
          <w:sz w:val="24"/>
          <w:szCs w:val="24"/>
        </w:rPr>
        <w:fldChar w:fldCharType="end"/>
      </w:r>
      <w:r w:rsidR="002B6707" w:rsidRPr="00B80EA3">
        <w:rPr>
          <w:rFonts w:ascii="Garamond" w:hAnsi="Garamond" w:cs="Times New Roman"/>
          <w:sz w:val="24"/>
          <w:szCs w:val="24"/>
        </w:rPr>
        <w:t xml:space="preserve"> </w:t>
      </w:r>
      <w:r w:rsidR="002C7578" w:rsidRPr="00B80EA3">
        <w:rPr>
          <w:rFonts w:ascii="Garamond" w:hAnsi="Garamond" w:cs="Times New Roman"/>
          <w:sz w:val="24"/>
          <w:szCs w:val="24"/>
        </w:rPr>
        <w:t xml:space="preserve">Information on current sex-specific fall rates in older people is sparse. </w:t>
      </w:r>
      <w:r w:rsidR="002B6707" w:rsidRPr="00B80EA3">
        <w:rPr>
          <w:rFonts w:ascii="Garamond" w:hAnsi="Garamond" w:cs="Times New Roman"/>
          <w:sz w:val="24"/>
          <w:szCs w:val="24"/>
        </w:rPr>
        <w:t xml:space="preserve">  One recent large survey of a nationally-representative sample in Canada found evidence that associations between a range of potential risk factors and falls differed between the sexes.</w:t>
      </w:r>
      <w:r w:rsidR="00CD2A2A" w:rsidRPr="00B80EA3">
        <w:rPr>
          <w:rFonts w:ascii="Garamond" w:hAnsi="Garamond" w:cs="Times New Roman"/>
          <w:sz w:val="24"/>
          <w:szCs w:val="24"/>
        </w:rPr>
        <w:fldChar w:fldCharType="begin">
          <w:fldData xml:space="preserve">PEVuZE5vdGU+PENpdGU+PEF1dGhvcj5DaGFuZzwvQXV0aG9yPjxZZWFyPjIwMTU8L1llYXI+PFJl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</w:fldData>
        </w:fldChar>
      </w:r>
      <w:r w:rsidR="00CD2A2A" w:rsidRPr="00B80EA3">
        <w:rPr>
          <w:rFonts w:ascii="Garamond" w:hAnsi="Garamond" w:cs="Times New Roman"/>
          <w:sz w:val="24"/>
          <w:szCs w:val="24"/>
        </w:rPr>
        <w:instrText xml:space="preserve"> ADDIN EN.CITE </w:instrText>
      </w:r>
      <w:r w:rsidR="00CD2A2A" w:rsidRPr="00B80EA3">
        <w:rPr>
          <w:rFonts w:ascii="Garamond" w:hAnsi="Garamond" w:cs="Times New Roman"/>
          <w:sz w:val="24"/>
          <w:szCs w:val="24"/>
        </w:rPr>
        <w:fldChar w:fldCharType="begin">
          <w:fldData xml:space="preserve">PEVuZE5vdGU+PENpdGU+PEF1dGhvcj5DaGFuZzwvQXV0aG9yPjxZZWFyPjIwMTU8L1llYXI+PFJl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</w:fldData>
        </w:fldChar>
      </w:r>
      <w:r w:rsidR="00CD2A2A" w:rsidRPr="00B80EA3">
        <w:rPr>
          <w:rFonts w:ascii="Garamond" w:hAnsi="Garamond" w:cs="Times New Roman"/>
          <w:sz w:val="24"/>
          <w:szCs w:val="24"/>
        </w:rPr>
        <w:instrText xml:space="preserve"> ADDIN EN.CITE.DATA </w:instrText>
      </w:r>
      <w:r w:rsidR="00CD2A2A" w:rsidRPr="00B80EA3">
        <w:rPr>
          <w:rFonts w:ascii="Garamond" w:hAnsi="Garamond" w:cs="Times New Roman"/>
          <w:sz w:val="24"/>
          <w:szCs w:val="24"/>
        </w:rPr>
      </w:r>
      <w:r w:rsidR="00CD2A2A" w:rsidRPr="00B80EA3">
        <w:rPr>
          <w:rFonts w:ascii="Garamond" w:hAnsi="Garamond" w:cs="Times New Roman"/>
          <w:sz w:val="24"/>
          <w:szCs w:val="24"/>
        </w:rPr>
        <w:fldChar w:fldCharType="end"/>
      </w:r>
      <w:r w:rsidR="00CD2A2A" w:rsidRPr="00B80EA3">
        <w:rPr>
          <w:rFonts w:ascii="Garamond" w:hAnsi="Garamond" w:cs="Times New Roman"/>
          <w:sz w:val="24"/>
          <w:szCs w:val="24"/>
        </w:rPr>
      </w:r>
      <w:r w:rsidR="00CD2A2A" w:rsidRPr="00B80EA3">
        <w:rPr>
          <w:rFonts w:ascii="Garamond" w:hAnsi="Garamond" w:cs="Times New Roman"/>
          <w:sz w:val="24"/>
          <w:szCs w:val="24"/>
        </w:rPr>
        <w:fldChar w:fldCharType="separate"/>
      </w:r>
      <w:r w:rsidR="00CD2A2A" w:rsidRPr="00B80EA3">
        <w:rPr>
          <w:rFonts w:ascii="Garamond" w:hAnsi="Garamond" w:cs="Times New Roman"/>
          <w:noProof/>
          <w:sz w:val="24"/>
          <w:szCs w:val="24"/>
        </w:rPr>
        <w:t>[13]</w:t>
      </w:r>
      <w:r w:rsidR="00CD2A2A" w:rsidRPr="00B80EA3">
        <w:rPr>
          <w:rFonts w:ascii="Garamond" w:hAnsi="Garamond" w:cs="Times New Roman"/>
          <w:sz w:val="24"/>
          <w:szCs w:val="24"/>
        </w:rPr>
        <w:fldChar w:fldCharType="end"/>
      </w:r>
      <w:r w:rsidR="002B6707" w:rsidRPr="00B80EA3">
        <w:rPr>
          <w:rFonts w:ascii="Garamond" w:hAnsi="Garamond" w:cs="Times New Roman"/>
          <w:sz w:val="24"/>
          <w:szCs w:val="24"/>
        </w:rPr>
        <w:t xml:space="preserve">   </w:t>
      </w:r>
      <w:r w:rsidR="00713094" w:rsidRPr="00B80EA3">
        <w:rPr>
          <w:rFonts w:ascii="Garamond" w:hAnsi="Garamond" w:cs="Times New Roman"/>
          <w:sz w:val="24"/>
          <w:szCs w:val="24"/>
        </w:rPr>
        <w:t xml:space="preserve">In order to establish whether gender </w:t>
      </w:r>
      <w:r w:rsidR="000532BF" w:rsidRPr="00B80EA3">
        <w:rPr>
          <w:rFonts w:ascii="Garamond" w:hAnsi="Garamond" w:cs="Times New Roman"/>
          <w:sz w:val="24"/>
          <w:szCs w:val="24"/>
        </w:rPr>
        <w:t>should</w:t>
      </w:r>
      <w:r w:rsidR="00713094" w:rsidRPr="00B80EA3">
        <w:rPr>
          <w:rFonts w:ascii="Garamond" w:hAnsi="Garamond" w:cs="Times New Roman"/>
          <w:sz w:val="24"/>
          <w:szCs w:val="24"/>
        </w:rPr>
        <w:t xml:space="preserve"> be taken into account in</w:t>
      </w:r>
      <w:r w:rsidR="007D326D" w:rsidRPr="00B80EA3">
        <w:rPr>
          <w:rFonts w:ascii="Garamond" w:hAnsi="Garamond" w:cs="Times New Roman"/>
          <w:sz w:val="24"/>
          <w:szCs w:val="24"/>
        </w:rPr>
        <w:t xml:space="preserve"> UK</w:t>
      </w:r>
      <w:r w:rsidR="00713094" w:rsidRPr="00B80EA3">
        <w:rPr>
          <w:rFonts w:ascii="Garamond" w:hAnsi="Garamond" w:cs="Times New Roman"/>
          <w:sz w:val="24"/>
          <w:szCs w:val="24"/>
        </w:rPr>
        <w:t xml:space="preserve"> falls prevention programmes, it is essential to establish whether evidence of sex-specific risk factors </w:t>
      </w:r>
      <w:r w:rsidR="00861A19" w:rsidRPr="00B80EA3">
        <w:rPr>
          <w:rFonts w:ascii="Garamond" w:hAnsi="Garamond" w:cs="Times New Roman"/>
          <w:sz w:val="24"/>
          <w:szCs w:val="24"/>
        </w:rPr>
        <w:t xml:space="preserve">for falls is present in </w:t>
      </w:r>
      <w:r w:rsidR="007D326D" w:rsidRPr="00B80EA3">
        <w:rPr>
          <w:rFonts w:ascii="Garamond" w:hAnsi="Garamond" w:cs="Times New Roman"/>
          <w:sz w:val="24"/>
          <w:szCs w:val="24"/>
        </w:rPr>
        <w:t xml:space="preserve">UK </w:t>
      </w:r>
      <w:r w:rsidR="00861A19" w:rsidRPr="00B80EA3">
        <w:rPr>
          <w:rFonts w:ascii="Garamond" w:hAnsi="Garamond" w:cs="Times New Roman"/>
          <w:sz w:val="24"/>
          <w:szCs w:val="24"/>
        </w:rPr>
        <w:t xml:space="preserve">population based studies.  </w:t>
      </w:r>
    </w:p>
    <w:p w14:paraId="0AB7213D" w14:textId="77777777" w:rsidR="00861A19" w:rsidRPr="00B80EA3" w:rsidRDefault="00861A19" w:rsidP="00485C66">
      <w:pPr>
        <w:spacing w:line="480" w:lineRule="auto"/>
        <w:rPr>
          <w:rFonts w:ascii="Garamond" w:hAnsi="Garamond" w:cs="Times New Roman"/>
          <w:sz w:val="24"/>
          <w:szCs w:val="24"/>
        </w:rPr>
      </w:pPr>
    </w:p>
    <w:p w14:paraId="520A4DC7" w14:textId="11AEDC58" w:rsidR="0040030A" w:rsidRPr="00B80EA3" w:rsidRDefault="002B6707" w:rsidP="00485C66">
      <w:pPr>
        <w:spacing w:line="480" w:lineRule="auto"/>
        <w:rPr>
          <w:rFonts w:ascii="Garamond" w:hAnsi="Garamond" w:cs="Times New Roman"/>
          <w:sz w:val="24"/>
          <w:szCs w:val="24"/>
        </w:rPr>
      </w:pPr>
      <w:r w:rsidRPr="00B80EA3">
        <w:rPr>
          <w:rFonts w:ascii="Garamond" w:hAnsi="Garamond" w:cs="Times New Roman"/>
          <w:sz w:val="24"/>
          <w:szCs w:val="24"/>
        </w:rPr>
        <w:t xml:space="preserve">We used data </w:t>
      </w:r>
      <w:r w:rsidR="00861A19" w:rsidRPr="00B80EA3">
        <w:rPr>
          <w:rFonts w:ascii="Garamond" w:hAnsi="Garamond" w:cs="Times New Roman"/>
          <w:sz w:val="24"/>
          <w:szCs w:val="24"/>
        </w:rPr>
        <w:t xml:space="preserve">from the </w:t>
      </w:r>
      <w:r w:rsidR="00713094" w:rsidRPr="00B80EA3">
        <w:rPr>
          <w:rFonts w:ascii="Garamond" w:hAnsi="Garamond" w:cs="Times New Roman"/>
          <w:sz w:val="24"/>
          <w:szCs w:val="24"/>
        </w:rPr>
        <w:t xml:space="preserve">English Longitudinal Study of Ageing </w:t>
      </w:r>
      <w:r w:rsidR="004F062C" w:rsidRPr="00B80EA3">
        <w:rPr>
          <w:rFonts w:ascii="Garamond" w:hAnsi="Garamond" w:cs="Times New Roman"/>
          <w:sz w:val="24"/>
          <w:szCs w:val="24"/>
        </w:rPr>
        <w:t xml:space="preserve">(ELSA) </w:t>
      </w:r>
      <w:r w:rsidR="00713094" w:rsidRPr="00B80EA3">
        <w:rPr>
          <w:rFonts w:ascii="Garamond" w:hAnsi="Garamond" w:cs="Times New Roman"/>
          <w:sz w:val="24"/>
          <w:szCs w:val="24"/>
        </w:rPr>
        <w:t xml:space="preserve">to investigate </w:t>
      </w:r>
      <w:r w:rsidR="00861A19" w:rsidRPr="00B80EA3">
        <w:rPr>
          <w:rFonts w:ascii="Garamond" w:hAnsi="Garamond" w:cs="Times New Roman"/>
          <w:sz w:val="24"/>
          <w:szCs w:val="24"/>
        </w:rPr>
        <w:t xml:space="preserve">sex-specific associations between a wide range of </w:t>
      </w:r>
      <w:r w:rsidR="002510C6" w:rsidRPr="00B80EA3">
        <w:rPr>
          <w:rFonts w:ascii="Garamond" w:hAnsi="Garamond" w:cs="Times New Roman"/>
          <w:sz w:val="24"/>
          <w:szCs w:val="24"/>
        </w:rPr>
        <w:t xml:space="preserve">potential risk </w:t>
      </w:r>
      <w:r w:rsidR="00861A19" w:rsidRPr="00B80EA3">
        <w:rPr>
          <w:rFonts w:ascii="Garamond" w:hAnsi="Garamond" w:cs="Times New Roman"/>
          <w:sz w:val="24"/>
          <w:szCs w:val="24"/>
        </w:rPr>
        <w:t>factors and history of falls in the last two years.</w:t>
      </w:r>
    </w:p>
    <w:p w14:paraId="76EE8C41" w14:textId="77777777" w:rsidR="00861A19" w:rsidRPr="00B80EA3" w:rsidRDefault="00861A19" w:rsidP="00485C66">
      <w:pPr>
        <w:spacing w:line="480" w:lineRule="auto"/>
        <w:rPr>
          <w:rFonts w:ascii="Garamond" w:hAnsi="Garamond" w:cs="Times New Roman"/>
          <w:sz w:val="24"/>
          <w:szCs w:val="24"/>
        </w:rPr>
      </w:pPr>
    </w:p>
    <w:p w14:paraId="71602D18" w14:textId="77777777" w:rsidR="004F062C" w:rsidRPr="00B80EA3" w:rsidRDefault="004F062C">
      <w:pPr>
        <w:rPr>
          <w:rFonts w:ascii="Times New Roman" w:hAnsi="Times New Roman" w:cs="Times New Roman"/>
          <w:b/>
          <w:sz w:val="24"/>
          <w:szCs w:val="24"/>
        </w:rPr>
      </w:pPr>
    </w:p>
    <w:p w14:paraId="5183408C" w14:textId="00A5177F" w:rsidR="007D75DA" w:rsidRPr="00B80EA3" w:rsidRDefault="00C60C79">
      <w:pPr>
        <w:rPr>
          <w:rFonts w:ascii="Times New Roman" w:hAnsi="Times New Roman" w:cs="Times New Roman"/>
          <w:b/>
          <w:sz w:val="24"/>
          <w:szCs w:val="24"/>
        </w:rPr>
      </w:pPr>
      <w:r w:rsidRPr="00B80EA3">
        <w:rPr>
          <w:rFonts w:ascii="Times New Roman" w:hAnsi="Times New Roman" w:cs="Times New Roman"/>
          <w:b/>
          <w:sz w:val="24"/>
          <w:szCs w:val="24"/>
        </w:rPr>
        <w:t>METHODS</w:t>
      </w:r>
    </w:p>
    <w:p w14:paraId="33501BBE" w14:textId="77777777" w:rsidR="007D75DA" w:rsidRPr="00B80EA3" w:rsidRDefault="007D75DA" w:rsidP="007D75DA">
      <w:pPr>
        <w:spacing w:line="480" w:lineRule="auto"/>
        <w:rPr>
          <w:rFonts w:ascii="Garamond" w:hAnsi="Garamond"/>
          <w:b/>
          <w:sz w:val="24"/>
          <w:szCs w:val="24"/>
        </w:rPr>
      </w:pPr>
      <w:r w:rsidRPr="00B80EA3">
        <w:rPr>
          <w:rFonts w:ascii="Garamond" w:hAnsi="Garamond"/>
          <w:b/>
          <w:sz w:val="24"/>
          <w:szCs w:val="24"/>
        </w:rPr>
        <w:t>Participants</w:t>
      </w:r>
    </w:p>
    <w:p w14:paraId="23451C8B" w14:textId="1EDD5B1D" w:rsidR="007D75DA" w:rsidRPr="00B80EA3" w:rsidRDefault="007D75DA" w:rsidP="007D75DA">
      <w:pPr>
        <w:spacing w:line="480" w:lineRule="auto"/>
        <w:rPr>
          <w:rFonts w:ascii="Garamond" w:hAnsi="Garamond"/>
          <w:sz w:val="24"/>
          <w:szCs w:val="24"/>
        </w:rPr>
      </w:pPr>
      <w:r w:rsidRPr="00B80EA3">
        <w:rPr>
          <w:rFonts w:ascii="Garamond" w:hAnsi="Garamond"/>
          <w:sz w:val="24"/>
          <w:szCs w:val="24"/>
        </w:rPr>
        <w:t>The initial sample for ELSA was based on people aged ≥50 years who had participated in the Health Survey for England in 1998, 1999 or 2001</w:t>
      </w:r>
      <w:r w:rsidR="00497C7E" w:rsidRPr="00B80EA3">
        <w:rPr>
          <w:rFonts w:ascii="Garamond" w:hAnsi="Garamond"/>
          <w:sz w:val="24"/>
          <w:szCs w:val="24"/>
        </w:rPr>
        <w:t>.</w:t>
      </w:r>
      <w:r w:rsidR="00CD2A2A" w:rsidRPr="00B80EA3">
        <w:rPr>
          <w:rFonts w:ascii="Garamond" w:hAnsi="Garamond"/>
          <w:sz w:val="24"/>
          <w:szCs w:val="24"/>
        </w:rPr>
        <w:fldChar w:fldCharType="begin"/>
      </w:r>
      <w:r w:rsidR="00CD2A2A" w:rsidRPr="00B80EA3">
        <w:rPr>
          <w:rFonts w:ascii="Garamond" w:hAnsi="Garamond"/>
          <w:sz w:val="24"/>
          <w:szCs w:val="24"/>
        </w:rPr>
        <w:instrText xml:space="preserve"> ADDIN EN.CITE &lt;EndNote&gt;&lt;Cite&gt;&lt;Author&gt;Steptoe&lt;/Author&gt;&lt;Year&gt;2013&lt;/Year&gt;&lt;RecNum&gt;1140&lt;/RecNum&gt;&lt;DisplayText&gt;[14]&lt;/DisplayText&gt;&lt;record&gt;&lt;rec-number&gt;1140&lt;/rec-number&gt;&lt;foreign-keys&gt;&lt;key app="EN" db-id="t5pwtstelpfp2devdd3pva0tf2a52x202vpv" timestamp="1374830687"&gt;1140&lt;/key&gt;&lt;/foreign-keys&gt;&lt;ref-type name="Journal Article"&gt;17&lt;/ref-type&gt;&lt;contributors&gt;&lt;authors&gt;&lt;author&gt;Steptoe, A.&lt;/author&gt;&lt;author&gt;Breeze, E.&lt;/author&gt;&lt;author&gt;Banks, J.&lt;/author&gt;&lt;author&gt;Nazroo, J.&lt;/author&gt;&lt;/authors&gt;&lt;/contributors&gt;&lt;auth-address&gt;Department of Epidemiology and Public Health, University College London, London, UK, Institute for Fiscal Studies, London, UK and School of Social Sciences, University of Manchester, Manchester, UK.&lt;/auth-address&gt;&lt;titles&gt;&lt;title&gt;Cohort Profile: The English Longitudinal Study of Ageing&lt;/title&gt;&lt;secondary-title&gt;Int J Epidemiol&lt;/secondary-title&gt;&lt;alt-title&gt;International journal of epidemiology&lt;/alt-title&gt;&lt;/titles&gt;&lt;periodical&gt;&lt;full-title&gt;Int J Epidemiol&lt;/full-title&gt;&lt;/periodical&gt;&lt;alt-periodical&gt;&lt;full-title&gt;International Journal of Epidemiology&lt;/full-title&gt;&lt;/alt-periodical&gt;&lt;pages&gt;1640-1648&lt;/pages&gt;&lt;volume&gt;42&lt;/volume&gt;&lt;dates&gt;&lt;year&gt;2013&lt;/year&gt;&lt;pub-dates&gt;&lt;date&gt;Nov 9&lt;/date&gt;&lt;/pub-dates&gt;&lt;/dates&gt;&lt;isbn&gt;1464-3685 (Electronic)&amp;#xD;0300-5771 (Linking)&lt;/isbn&gt;&lt;accession-num&gt;23143611&lt;/accession-num&gt;&lt;urls&gt;&lt;related-urls&gt;&lt;url&gt;http://www.ncbi.nlm.nih.gov/pubmed/23143611&lt;/url&gt;&lt;/related-urls&gt;&lt;/urls&gt;&lt;electronic-resource-num&gt;10.1093/ije/dys168&lt;/electronic-resource-num&gt;&lt;/record&gt;&lt;/Cite&gt;&lt;/EndNote&gt;</w:instrText>
      </w:r>
      <w:r w:rsidR="00CD2A2A" w:rsidRPr="00B80EA3">
        <w:rPr>
          <w:rFonts w:ascii="Garamond" w:hAnsi="Garamond"/>
          <w:sz w:val="24"/>
          <w:szCs w:val="24"/>
        </w:rPr>
        <w:fldChar w:fldCharType="separate"/>
      </w:r>
      <w:r w:rsidR="00CD2A2A" w:rsidRPr="00B80EA3">
        <w:rPr>
          <w:rFonts w:ascii="Garamond" w:hAnsi="Garamond"/>
          <w:noProof/>
          <w:sz w:val="24"/>
          <w:szCs w:val="24"/>
        </w:rPr>
        <w:t>[14]</w:t>
      </w:r>
      <w:r w:rsidR="00CD2A2A" w:rsidRPr="00B80EA3">
        <w:rPr>
          <w:rFonts w:ascii="Garamond" w:hAnsi="Garamond"/>
          <w:sz w:val="24"/>
          <w:szCs w:val="24"/>
        </w:rPr>
        <w:fldChar w:fldCharType="end"/>
      </w:r>
      <w:r w:rsidRPr="00B80EA3">
        <w:rPr>
          <w:rFonts w:ascii="Garamond" w:hAnsi="Garamond"/>
          <w:sz w:val="24"/>
          <w:szCs w:val="24"/>
        </w:rPr>
        <w:t xml:space="preserve">  It was drawn by postcode sector, stratified by health authority and proportion of households in non-manual socioeconomic groups.  The initial survey took place in 2002-3.  Subsequent waves of data collection have taken place at two-yearly intervals.  Refreshment samples drawn from the Health Survey for England were added at Wave 3 and 4 to maintain the representation of people aged 50-75.   The current study uses data from </w:t>
      </w:r>
      <w:r w:rsidR="00045D2F" w:rsidRPr="00B80EA3">
        <w:rPr>
          <w:rFonts w:ascii="Garamond" w:hAnsi="Garamond"/>
          <w:sz w:val="24"/>
          <w:szCs w:val="24"/>
        </w:rPr>
        <w:t xml:space="preserve">Wave </w:t>
      </w:r>
      <w:r w:rsidRPr="00B80EA3">
        <w:rPr>
          <w:rFonts w:ascii="Garamond" w:hAnsi="Garamond"/>
          <w:sz w:val="24"/>
          <w:szCs w:val="24"/>
        </w:rPr>
        <w:t xml:space="preserve">6 (2012-13).  Ethical approval was obtained from the </w:t>
      </w:r>
      <w:r w:rsidR="009F54C6" w:rsidRPr="00B80EA3">
        <w:rPr>
          <w:rFonts w:ascii="Garamond" w:hAnsi="Garamond"/>
          <w:sz w:val="24"/>
          <w:szCs w:val="24"/>
        </w:rPr>
        <w:t xml:space="preserve">NHS </w:t>
      </w:r>
      <w:r w:rsidRPr="00B80EA3">
        <w:rPr>
          <w:rFonts w:ascii="Garamond" w:hAnsi="Garamond"/>
          <w:sz w:val="24"/>
          <w:szCs w:val="24"/>
        </w:rPr>
        <w:t xml:space="preserve">Multicentre Research </w:t>
      </w:r>
      <w:r w:rsidR="009F54C6" w:rsidRPr="00B80EA3">
        <w:rPr>
          <w:rFonts w:ascii="Garamond" w:hAnsi="Garamond"/>
          <w:sz w:val="24"/>
          <w:szCs w:val="24"/>
        </w:rPr>
        <w:t xml:space="preserve">Ethics Committee in London. </w:t>
      </w:r>
      <w:r w:rsidRPr="00B80EA3">
        <w:rPr>
          <w:rFonts w:ascii="Garamond" w:hAnsi="Garamond"/>
          <w:sz w:val="24"/>
          <w:szCs w:val="24"/>
        </w:rPr>
        <w:t xml:space="preserve"> Participants gave written informed consent.  </w:t>
      </w:r>
    </w:p>
    <w:p w14:paraId="3F40BD20" w14:textId="77777777" w:rsidR="002510C6" w:rsidRPr="00B80EA3" w:rsidRDefault="002510C6" w:rsidP="007D75DA">
      <w:pPr>
        <w:spacing w:line="480" w:lineRule="auto"/>
        <w:rPr>
          <w:rFonts w:ascii="Garamond" w:hAnsi="Garamond"/>
          <w:b/>
          <w:sz w:val="24"/>
          <w:szCs w:val="24"/>
        </w:rPr>
      </w:pPr>
    </w:p>
    <w:p w14:paraId="2D64D624" w14:textId="77777777" w:rsidR="007D75DA" w:rsidRPr="00B80EA3" w:rsidRDefault="007D75DA" w:rsidP="007D75DA">
      <w:pPr>
        <w:spacing w:line="480" w:lineRule="auto"/>
        <w:rPr>
          <w:rFonts w:ascii="Garamond" w:hAnsi="Garamond"/>
          <w:b/>
          <w:sz w:val="24"/>
          <w:szCs w:val="24"/>
        </w:rPr>
      </w:pPr>
      <w:r w:rsidRPr="00B80EA3">
        <w:rPr>
          <w:rFonts w:ascii="Garamond" w:hAnsi="Garamond"/>
          <w:b/>
          <w:sz w:val="24"/>
          <w:szCs w:val="24"/>
        </w:rPr>
        <w:t>Measures</w:t>
      </w:r>
    </w:p>
    <w:p w14:paraId="1077EE29" w14:textId="77777777" w:rsidR="007D75DA" w:rsidRPr="00B80EA3" w:rsidRDefault="007D75DA" w:rsidP="007D75DA">
      <w:pPr>
        <w:spacing w:line="480" w:lineRule="auto"/>
        <w:rPr>
          <w:rFonts w:ascii="Garamond" w:hAnsi="Garamond"/>
          <w:i/>
          <w:sz w:val="24"/>
          <w:szCs w:val="24"/>
        </w:rPr>
      </w:pPr>
      <w:r w:rsidRPr="00B80EA3">
        <w:rPr>
          <w:rFonts w:ascii="Garamond" w:hAnsi="Garamond"/>
          <w:i/>
          <w:sz w:val="24"/>
          <w:szCs w:val="24"/>
        </w:rPr>
        <w:t>Falls</w:t>
      </w:r>
    </w:p>
    <w:p w14:paraId="63F84E85" w14:textId="2356D383" w:rsidR="007D75DA" w:rsidRPr="00B80EA3" w:rsidRDefault="007D75DA" w:rsidP="007D75DA">
      <w:pPr>
        <w:spacing w:line="480" w:lineRule="auto"/>
        <w:rPr>
          <w:rFonts w:ascii="Garamond" w:hAnsi="Garamond"/>
          <w:sz w:val="24"/>
          <w:szCs w:val="24"/>
        </w:rPr>
      </w:pPr>
      <w:r w:rsidRPr="00B80EA3">
        <w:rPr>
          <w:rFonts w:ascii="Garamond" w:hAnsi="Garamond"/>
          <w:sz w:val="24"/>
          <w:szCs w:val="24"/>
        </w:rPr>
        <w:t xml:space="preserve">Participants aged 60 or over were asked </w:t>
      </w:r>
      <w:r w:rsidR="00DC269A" w:rsidRPr="00B80EA3">
        <w:rPr>
          <w:rFonts w:ascii="Garamond" w:hAnsi="Garamond"/>
          <w:sz w:val="24"/>
          <w:szCs w:val="24"/>
        </w:rPr>
        <w:t>whether they had f</w:t>
      </w:r>
      <w:r w:rsidRPr="00B80EA3">
        <w:rPr>
          <w:rFonts w:ascii="Garamond" w:hAnsi="Garamond"/>
          <w:sz w:val="24"/>
          <w:szCs w:val="24"/>
        </w:rPr>
        <w:t xml:space="preserve">allen down </w:t>
      </w:r>
      <w:r w:rsidR="00845C08" w:rsidRPr="00B80EA3">
        <w:rPr>
          <w:rFonts w:ascii="Garamond" w:hAnsi="Garamond"/>
          <w:sz w:val="24"/>
          <w:szCs w:val="24"/>
        </w:rPr>
        <w:t>in the last two years</w:t>
      </w:r>
      <w:r w:rsidR="00DC269A" w:rsidRPr="00B80EA3">
        <w:rPr>
          <w:rFonts w:ascii="Garamond" w:hAnsi="Garamond"/>
          <w:sz w:val="24"/>
          <w:szCs w:val="24"/>
        </w:rPr>
        <w:t xml:space="preserve"> (or, in the case of participants who had taken part in the previous wave</w:t>
      </w:r>
      <w:r w:rsidR="006C3A80" w:rsidRPr="00B80EA3">
        <w:rPr>
          <w:rFonts w:ascii="Garamond" w:hAnsi="Garamond"/>
          <w:sz w:val="24"/>
          <w:szCs w:val="24"/>
        </w:rPr>
        <w:t xml:space="preserve"> two years earlier</w:t>
      </w:r>
      <w:r w:rsidR="00DC269A" w:rsidRPr="00B80EA3">
        <w:rPr>
          <w:rFonts w:ascii="Garamond" w:hAnsi="Garamond"/>
          <w:sz w:val="24"/>
          <w:szCs w:val="24"/>
        </w:rPr>
        <w:t xml:space="preserve">, since the date they were last interviewed) for any reason.  </w:t>
      </w:r>
      <w:r w:rsidR="00150AFC">
        <w:rPr>
          <w:rFonts w:ascii="Garamond" w:hAnsi="Garamond"/>
          <w:sz w:val="24"/>
          <w:szCs w:val="24"/>
        </w:rPr>
        <w:t>There were two responses: yes or no.</w:t>
      </w:r>
    </w:p>
    <w:p w14:paraId="47E923ED" w14:textId="77777777" w:rsidR="006E6312" w:rsidRPr="00B80EA3" w:rsidRDefault="006E6312" w:rsidP="007D75DA">
      <w:pPr>
        <w:spacing w:line="480" w:lineRule="auto"/>
        <w:rPr>
          <w:rFonts w:ascii="Garamond" w:hAnsi="Garamond"/>
          <w:i/>
          <w:sz w:val="24"/>
          <w:szCs w:val="24"/>
        </w:rPr>
      </w:pPr>
    </w:p>
    <w:p w14:paraId="56140C3E" w14:textId="77777777" w:rsidR="00F22C20" w:rsidRPr="00B80EA3" w:rsidRDefault="00F22C20" w:rsidP="007D75DA">
      <w:pPr>
        <w:spacing w:line="480" w:lineRule="auto"/>
        <w:rPr>
          <w:rFonts w:ascii="Garamond" w:hAnsi="Garamond"/>
          <w:i/>
          <w:sz w:val="24"/>
          <w:szCs w:val="24"/>
        </w:rPr>
      </w:pPr>
      <w:r w:rsidRPr="00B80EA3">
        <w:rPr>
          <w:rFonts w:ascii="Garamond" w:hAnsi="Garamond"/>
          <w:i/>
          <w:sz w:val="24"/>
          <w:szCs w:val="24"/>
        </w:rPr>
        <w:t>Independent variables</w:t>
      </w:r>
    </w:p>
    <w:p w14:paraId="4FAE4ED0" w14:textId="4E957032" w:rsidR="008A745E" w:rsidRPr="00B80EA3" w:rsidRDefault="00F22C20" w:rsidP="00247BDD">
      <w:pPr>
        <w:spacing w:line="480" w:lineRule="auto"/>
        <w:rPr>
          <w:rFonts w:ascii="Garamond" w:hAnsi="Garamond" w:cs="Times New Roman"/>
          <w:sz w:val="24"/>
          <w:szCs w:val="24"/>
        </w:rPr>
      </w:pPr>
      <w:r w:rsidRPr="00B80EA3">
        <w:rPr>
          <w:rFonts w:ascii="Garamond" w:hAnsi="Garamond"/>
          <w:sz w:val="24"/>
          <w:szCs w:val="24"/>
        </w:rPr>
        <w:t xml:space="preserve">We selected potential </w:t>
      </w:r>
      <w:r w:rsidR="00566210" w:rsidRPr="00B80EA3">
        <w:rPr>
          <w:rFonts w:ascii="Garamond" w:hAnsi="Garamond"/>
          <w:sz w:val="24"/>
          <w:szCs w:val="24"/>
        </w:rPr>
        <w:t>risk factors for</w:t>
      </w:r>
      <w:r w:rsidRPr="00B80EA3">
        <w:rPr>
          <w:rFonts w:ascii="Garamond" w:hAnsi="Garamond"/>
          <w:sz w:val="24"/>
          <w:szCs w:val="24"/>
        </w:rPr>
        <w:t xml:space="preserve"> falls based on previous evidence</w:t>
      </w:r>
      <w:r w:rsidR="002345A8" w:rsidRPr="00B80EA3">
        <w:rPr>
          <w:rFonts w:ascii="Garamond" w:hAnsi="Garamond"/>
          <w:sz w:val="24"/>
          <w:szCs w:val="24"/>
        </w:rPr>
        <w:t>.</w:t>
      </w:r>
      <w:r w:rsidR="00EE010B" w:rsidRPr="00B80EA3">
        <w:rPr>
          <w:rFonts w:ascii="Garamond" w:hAnsi="Garamond"/>
          <w:sz w:val="24"/>
          <w:szCs w:val="24"/>
        </w:rPr>
        <w:fldChar w:fldCharType="begin">
          <w:fldData xml:space="preserve">PEVuZE5vdGU+PENpdGU+PEF1dGhvcj5DaGFuZzwvQXV0aG9yPjxZZWFyPjIwMTU8L1llYXI+PFJl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</w:fldData>
        </w:fldChar>
      </w:r>
      <w:r w:rsidR="00EE010B" w:rsidRPr="00B80EA3">
        <w:rPr>
          <w:rFonts w:ascii="Garamond" w:hAnsi="Garamond"/>
          <w:sz w:val="24"/>
          <w:szCs w:val="24"/>
        </w:rPr>
        <w:instrText xml:space="preserve"> ADDIN EN.CITE </w:instrText>
      </w:r>
      <w:r w:rsidR="00EE010B" w:rsidRPr="00B80EA3">
        <w:rPr>
          <w:rFonts w:ascii="Garamond" w:hAnsi="Garamond"/>
          <w:sz w:val="24"/>
          <w:szCs w:val="24"/>
        </w:rPr>
        <w:fldChar w:fldCharType="begin">
          <w:fldData xml:space="preserve">PEVuZE5vdGU+PENpdGU+PEF1dGhvcj5DaGFuZzwvQXV0aG9yPjxZZWFyPjIwMTU8L1llYXI+PFJl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</w:fldData>
        </w:fldChar>
      </w:r>
      <w:r w:rsidR="00EE010B" w:rsidRPr="00B80EA3">
        <w:rPr>
          <w:rFonts w:ascii="Garamond" w:hAnsi="Garamond"/>
          <w:sz w:val="24"/>
          <w:szCs w:val="24"/>
        </w:rPr>
        <w:instrText xml:space="preserve"> ADDIN EN.CITE.DATA </w:instrText>
      </w:r>
      <w:r w:rsidR="00EE010B" w:rsidRPr="00B80EA3">
        <w:rPr>
          <w:rFonts w:ascii="Garamond" w:hAnsi="Garamond"/>
          <w:sz w:val="24"/>
          <w:szCs w:val="24"/>
        </w:rPr>
      </w:r>
      <w:r w:rsidR="00EE010B" w:rsidRPr="00B80EA3">
        <w:rPr>
          <w:rFonts w:ascii="Garamond" w:hAnsi="Garamond"/>
          <w:sz w:val="24"/>
          <w:szCs w:val="24"/>
        </w:rPr>
        <w:fldChar w:fldCharType="end"/>
      </w:r>
      <w:r w:rsidR="00EE010B" w:rsidRPr="00B80EA3">
        <w:rPr>
          <w:rFonts w:ascii="Garamond" w:hAnsi="Garamond"/>
          <w:sz w:val="24"/>
          <w:szCs w:val="24"/>
        </w:rPr>
      </w:r>
      <w:r w:rsidR="00EE010B" w:rsidRPr="00B80EA3">
        <w:rPr>
          <w:rFonts w:ascii="Garamond" w:hAnsi="Garamond"/>
          <w:sz w:val="24"/>
          <w:szCs w:val="24"/>
        </w:rPr>
        <w:fldChar w:fldCharType="separate"/>
      </w:r>
      <w:r w:rsidR="00EE010B" w:rsidRPr="00B80EA3">
        <w:rPr>
          <w:rFonts w:ascii="Garamond" w:hAnsi="Garamond"/>
          <w:noProof/>
          <w:sz w:val="24"/>
          <w:szCs w:val="24"/>
        </w:rPr>
        <w:t>[13, 15-22]</w:t>
      </w:r>
      <w:r w:rsidR="00EE010B" w:rsidRPr="00B80EA3">
        <w:rPr>
          <w:rFonts w:ascii="Garamond" w:hAnsi="Garamond"/>
          <w:sz w:val="24"/>
          <w:szCs w:val="24"/>
        </w:rPr>
        <w:fldChar w:fldCharType="end"/>
      </w:r>
      <w:r w:rsidRPr="00B80EA3">
        <w:rPr>
          <w:rFonts w:ascii="Garamond" w:hAnsi="Garamond"/>
          <w:sz w:val="24"/>
          <w:szCs w:val="24"/>
        </w:rPr>
        <w:t xml:space="preserve">  Sociodemographic factors included </w:t>
      </w:r>
      <w:r w:rsidR="000B1B87" w:rsidRPr="00B80EA3">
        <w:rPr>
          <w:rFonts w:ascii="Garamond" w:hAnsi="Garamond"/>
          <w:sz w:val="24"/>
          <w:szCs w:val="24"/>
        </w:rPr>
        <w:t xml:space="preserve">sex, age, marital status (married/has partner, widowed/divorced/separated or single) and socioeconomic position. </w:t>
      </w:r>
      <w:r w:rsidR="007D75DA" w:rsidRPr="00B80EA3">
        <w:rPr>
          <w:rFonts w:ascii="Garamond" w:hAnsi="Garamond"/>
          <w:sz w:val="24"/>
          <w:szCs w:val="24"/>
        </w:rPr>
        <w:t xml:space="preserve">Socioeconomic position was indexed by total household wealth, including savings and investments, value of any property or business assets, net of debt, excluding pension assets. </w:t>
      </w:r>
      <w:r w:rsidR="000B1B87" w:rsidRPr="00B80EA3">
        <w:rPr>
          <w:rFonts w:ascii="Garamond" w:hAnsi="Garamond"/>
          <w:sz w:val="24"/>
          <w:szCs w:val="24"/>
        </w:rPr>
        <w:t xml:space="preserve">Lifestyle or behavioural factors included body mass index (BMI), </w:t>
      </w:r>
      <w:r w:rsidR="00B03B7F" w:rsidRPr="00B80EA3">
        <w:rPr>
          <w:rFonts w:ascii="Garamond" w:hAnsi="Garamond"/>
          <w:sz w:val="24"/>
          <w:szCs w:val="24"/>
        </w:rPr>
        <w:t xml:space="preserve">smoking status, physical activity and alcohol intake.  </w:t>
      </w:r>
      <w:r w:rsidR="0087231E" w:rsidRPr="00B80EA3">
        <w:rPr>
          <w:rFonts w:ascii="Garamond" w:hAnsi="Garamond" w:cs="Times New Roman"/>
          <w:sz w:val="24"/>
          <w:szCs w:val="24"/>
        </w:rPr>
        <w:t>Medical factors included number of prescribed medications, extent of c</w:t>
      </w:r>
      <w:r w:rsidR="002C7578" w:rsidRPr="00B80EA3">
        <w:rPr>
          <w:rFonts w:ascii="Garamond" w:hAnsi="Garamond" w:cs="Times New Roman"/>
          <w:sz w:val="24"/>
          <w:szCs w:val="24"/>
        </w:rPr>
        <w:t>o</w:t>
      </w:r>
      <w:r w:rsidR="0087231E" w:rsidRPr="00B80EA3">
        <w:rPr>
          <w:rFonts w:ascii="Garamond" w:hAnsi="Garamond" w:cs="Times New Roman"/>
          <w:sz w:val="24"/>
          <w:szCs w:val="24"/>
        </w:rPr>
        <w:t>morbidity, depressive symptoms</w:t>
      </w:r>
      <w:r w:rsidR="00901B79" w:rsidRPr="00B80EA3">
        <w:rPr>
          <w:rFonts w:ascii="Garamond" w:hAnsi="Garamond" w:cs="Times New Roman"/>
          <w:sz w:val="24"/>
          <w:szCs w:val="24"/>
        </w:rPr>
        <w:t xml:space="preserve">, </w:t>
      </w:r>
      <w:r w:rsidR="008E6A0B" w:rsidRPr="00B80EA3">
        <w:rPr>
          <w:rFonts w:ascii="Garamond" w:hAnsi="Garamond" w:cs="Times New Roman"/>
          <w:sz w:val="24"/>
          <w:szCs w:val="24"/>
        </w:rPr>
        <w:t>frailty status as defined by the Fried phenotype,</w:t>
      </w:r>
      <w:r w:rsidR="00CD2A2A" w:rsidRPr="00B80EA3">
        <w:rPr>
          <w:rFonts w:ascii="Garamond" w:hAnsi="Garamond" w:cs="Times New Roman"/>
          <w:sz w:val="24"/>
          <w:szCs w:val="24"/>
        </w:rPr>
        <w:fldChar w:fldCharType="begin">
          <w:fldData xml:space="preserve">PEVuZE5vdGU+PENpdGU+PEF1dGhvcj5GcmllZDwvQXV0aG9yPjxZZWFyPjIwMDE8L1llYXI+PFJl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</w:fldData>
        </w:fldChar>
      </w:r>
      <w:r w:rsidR="002C7578" w:rsidRPr="00B80EA3">
        <w:rPr>
          <w:rFonts w:ascii="Garamond" w:hAnsi="Garamond" w:cs="Times New Roman"/>
          <w:sz w:val="24"/>
          <w:szCs w:val="24"/>
        </w:rPr>
        <w:instrText xml:space="preserve"> ADDIN EN.CITE </w:instrText>
      </w:r>
      <w:r w:rsidR="002C7578" w:rsidRPr="00B80EA3">
        <w:rPr>
          <w:rFonts w:ascii="Garamond" w:hAnsi="Garamond" w:cs="Times New Roman"/>
          <w:sz w:val="24"/>
          <w:szCs w:val="24"/>
        </w:rPr>
        <w:fldChar w:fldCharType="begin">
          <w:fldData xml:space="preserve">PEVuZE5vdGU+PENpdGU+PEF1dGhvcj5GcmllZDwvQXV0aG9yPjxZZWFyPjIwMDE8L1llYXI+PFJl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</w:fldData>
        </w:fldChar>
      </w:r>
      <w:r w:rsidR="002C7578" w:rsidRPr="00B80EA3">
        <w:rPr>
          <w:rFonts w:ascii="Garamond" w:hAnsi="Garamond" w:cs="Times New Roman"/>
          <w:sz w:val="24"/>
          <w:szCs w:val="24"/>
        </w:rPr>
        <w:instrText xml:space="preserve"> ADDIN EN.CITE.DATA </w:instrText>
      </w:r>
      <w:r w:rsidR="002C7578" w:rsidRPr="00B80EA3">
        <w:rPr>
          <w:rFonts w:ascii="Garamond" w:hAnsi="Garamond" w:cs="Times New Roman"/>
          <w:sz w:val="24"/>
          <w:szCs w:val="24"/>
        </w:rPr>
      </w:r>
      <w:r w:rsidR="002C7578" w:rsidRPr="00B80EA3">
        <w:rPr>
          <w:rFonts w:ascii="Garamond" w:hAnsi="Garamond" w:cs="Times New Roman"/>
          <w:sz w:val="24"/>
          <w:szCs w:val="24"/>
        </w:rPr>
        <w:fldChar w:fldCharType="end"/>
      </w:r>
      <w:r w:rsidR="00CD2A2A" w:rsidRPr="00B80EA3">
        <w:rPr>
          <w:rFonts w:ascii="Garamond" w:hAnsi="Garamond" w:cs="Times New Roman"/>
          <w:sz w:val="24"/>
          <w:szCs w:val="24"/>
        </w:rPr>
      </w:r>
      <w:r w:rsidR="00CD2A2A" w:rsidRPr="00B80EA3">
        <w:rPr>
          <w:rFonts w:ascii="Garamond" w:hAnsi="Garamond" w:cs="Times New Roman"/>
          <w:sz w:val="24"/>
          <w:szCs w:val="24"/>
        </w:rPr>
        <w:fldChar w:fldCharType="separate"/>
      </w:r>
      <w:r w:rsidR="002C7578" w:rsidRPr="00B80EA3">
        <w:rPr>
          <w:rFonts w:ascii="Garamond" w:hAnsi="Garamond" w:cs="Times New Roman"/>
          <w:noProof/>
          <w:sz w:val="24"/>
          <w:szCs w:val="24"/>
        </w:rPr>
        <w:t>[23]</w:t>
      </w:r>
      <w:r w:rsidR="00CD2A2A" w:rsidRPr="00B80EA3">
        <w:rPr>
          <w:rFonts w:ascii="Garamond" w:hAnsi="Garamond" w:cs="Times New Roman"/>
          <w:sz w:val="24"/>
          <w:szCs w:val="24"/>
        </w:rPr>
        <w:fldChar w:fldCharType="end"/>
      </w:r>
      <w:r w:rsidR="00E86DF3" w:rsidRPr="00B80EA3">
        <w:rPr>
          <w:rFonts w:ascii="Garamond" w:hAnsi="Garamond" w:cs="Times New Roman"/>
          <w:sz w:val="24"/>
          <w:szCs w:val="24"/>
        </w:rPr>
        <w:t xml:space="preserve"> </w:t>
      </w:r>
      <w:r w:rsidR="0087231E" w:rsidRPr="00B80EA3">
        <w:rPr>
          <w:rFonts w:ascii="Garamond" w:hAnsi="Garamond" w:cs="Times New Roman"/>
          <w:sz w:val="24"/>
          <w:szCs w:val="24"/>
        </w:rPr>
        <w:t xml:space="preserve">and problems with </w:t>
      </w:r>
      <w:r w:rsidR="00901B79" w:rsidRPr="00B80EA3">
        <w:rPr>
          <w:rFonts w:ascii="Garamond" w:hAnsi="Garamond" w:cs="Times New Roman"/>
          <w:sz w:val="24"/>
          <w:szCs w:val="24"/>
        </w:rPr>
        <w:t xml:space="preserve">frequent pain, </w:t>
      </w:r>
      <w:r w:rsidR="0087231E" w:rsidRPr="00B80EA3">
        <w:rPr>
          <w:rFonts w:ascii="Garamond" w:hAnsi="Garamond" w:cs="Times New Roman"/>
          <w:sz w:val="24"/>
          <w:szCs w:val="24"/>
        </w:rPr>
        <w:t xml:space="preserve">incontinence, hearing or eyesight.   </w:t>
      </w:r>
      <w:r w:rsidR="008A745E" w:rsidRPr="00B80EA3">
        <w:rPr>
          <w:rFonts w:ascii="Garamond" w:hAnsi="Garamond" w:cs="Times New Roman"/>
          <w:sz w:val="24"/>
          <w:szCs w:val="24"/>
        </w:rPr>
        <w:t xml:space="preserve">Physical and cognitive function factors included balance, grip strength, lung function, walking speed and memory.   </w:t>
      </w:r>
      <w:r w:rsidR="002C7578" w:rsidRPr="00B80EA3">
        <w:rPr>
          <w:rFonts w:ascii="Garamond" w:hAnsi="Garamond" w:cs="Times New Roman"/>
          <w:sz w:val="24"/>
          <w:szCs w:val="24"/>
        </w:rPr>
        <w:t>Full details of the assessment</w:t>
      </w:r>
      <w:r w:rsidR="00E86DF3" w:rsidRPr="00B80EA3">
        <w:rPr>
          <w:rFonts w:ascii="Garamond" w:hAnsi="Garamond" w:cs="Times New Roman"/>
          <w:sz w:val="24"/>
          <w:szCs w:val="24"/>
        </w:rPr>
        <w:t xml:space="preserve"> </w:t>
      </w:r>
      <w:r w:rsidR="002C7578" w:rsidRPr="00B80EA3">
        <w:rPr>
          <w:rFonts w:ascii="Garamond" w:hAnsi="Garamond" w:cs="Times New Roman"/>
          <w:sz w:val="24"/>
          <w:szCs w:val="24"/>
        </w:rPr>
        <w:t xml:space="preserve">of these independent variables is given in </w:t>
      </w:r>
      <w:r w:rsidR="00E86DF3" w:rsidRPr="00B80EA3">
        <w:rPr>
          <w:rFonts w:ascii="Garamond" w:hAnsi="Garamond" w:cs="Times New Roman"/>
          <w:sz w:val="24"/>
          <w:szCs w:val="24"/>
        </w:rPr>
        <w:t>the supplementary online-only file.</w:t>
      </w:r>
    </w:p>
    <w:p w14:paraId="6D1266B7" w14:textId="77777777" w:rsidR="005677B0" w:rsidRPr="00B80EA3" w:rsidRDefault="005677B0" w:rsidP="00247BDD">
      <w:pPr>
        <w:spacing w:line="480" w:lineRule="auto"/>
        <w:rPr>
          <w:rFonts w:ascii="Garamond" w:hAnsi="Garamond" w:cs="Times New Roman"/>
          <w:i/>
          <w:sz w:val="24"/>
          <w:szCs w:val="24"/>
        </w:rPr>
      </w:pPr>
    </w:p>
    <w:p w14:paraId="75FB6806" w14:textId="77777777" w:rsidR="005677B0" w:rsidRPr="00B80EA3" w:rsidRDefault="005677B0" w:rsidP="00247BDD">
      <w:pPr>
        <w:spacing w:line="480" w:lineRule="auto"/>
        <w:rPr>
          <w:rFonts w:ascii="Garamond" w:hAnsi="Garamond" w:cs="Times New Roman"/>
          <w:i/>
          <w:sz w:val="24"/>
          <w:szCs w:val="24"/>
        </w:rPr>
      </w:pPr>
      <w:r w:rsidRPr="00B80EA3">
        <w:rPr>
          <w:rFonts w:ascii="Garamond" w:hAnsi="Garamond" w:cs="Times New Roman"/>
          <w:i/>
          <w:sz w:val="24"/>
          <w:szCs w:val="24"/>
        </w:rPr>
        <w:t>Statistical analysis</w:t>
      </w:r>
    </w:p>
    <w:p w14:paraId="48D29D99" w14:textId="0F8546C8" w:rsidR="005677B0" w:rsidRPr="00B80EA3" w:rsidRDefault="005677B0" w:rsidP="00247BDD">
      <w:pPr>
        <w:spacing w:line="480" w:lineRule="auto"/>
        <w:rPr>
          <w:rFonts w:ascii="Garamond" w:hAnsi="Garamond" w:cs="Times New Roman"/>
          <w:i/>
          <w:sz w:val="24"/>
          <w:szCs w:val="24"/>
        </w:rPr>
      </w:pPr>
      <w:r w:rsidRPr="00B80EA3">
        <w:rPr>
          <w:rFonts w:ascii="Garamond" w:hAnsi="Garamond" w:cs="Times New Roman"/>
          <w:sz w:val="24"/>
          <w:szCs w:val="24"/>
        </w:rPr>
        <w:t xml:space="preserve">Data were weighted to correct for sampling probabilities, non-response, and for differential sample loss between waves 5 and 6. </w:t>
      </w:r>
      <w:r w:rsidR="00BA7101" w:rsidRPr="00B80EA3">
        <w:rPr>
          <w:rFonts w:ascii="Garamond" w:hAnsi="Garamond" w:cs="Times New Roman"/>
          <w:sz w:val="24"/>
          <w:szCs w:val="24"/>
        </w:rPr>
        <w:t xml:space="preserve"> </w:t>
      </w:r>
      <w:r w:rsidRPr="00B80EA3">
        <w:rPr>
          <w:rFonts w:ascii="Garamond" w:hAnsi="Garamond" w:cs="Times New Roman"/>
          <w:sz w:val="24"/>
          <w:szCs w:val="24"/>
        </w:rPr>
        <w:t xml:space="preserve">  </w:t>
      </w:r>
      <w:r w:rsidR="00BA7101" w:rsidRPr="00B80EA3">
        <w:rPr>
          <w:rFonts w:ascii="Garamond" w:hAnsi="Garamond" w:cs="Times New Roman"/>
          <w:sz w:val="24"/>
          <w:szCs w:val="24"/>
        </w:rPr>
        <w:t xml:space="preserve">Use of these weights allows correction for non-response at interview and at the nurse visit. </w:t>
      </w:r>
      <w:r w:rsidRPr="00B80EA3">
        <w:rPr>
          <w:rFonts w:ascii="Garamond" w:hAnsi="Garamond" w:cs="Times New Roman"/>
          <w:sz w:val="24"/>
          <w:szCs w:val="24"/>
        </w:rPr>
        <w:t>The corrected data should be representative of the English population aged 60 and over.  Univaria</w:t>
      </w:r>
      <w:r w:rsidR="002345A8" w:rsidRPr="00B80EA3">
        <w:rPr>
          <w:rFonts w:ascii="Garamond" w:hAnsi="Garamond" w:cs="Times New Roman"/>
          <w:sz w:val="24"/>
          <w:szCs w:val="24"/>
        </w:rPr>
        <w:t>ble</w:t>
      </w:r>
      <w:r w:rsidRPr="00B80EA3">
        <w:rPr>
          <w:rFonts w:ascii="Garamond" w:hAnsi="Garamond" w:cs="Times New Roman"/>
          <w:sz w:val="24"/>
          <w:szCs w:val="24"/>
        </w:rPr>
        <w:t xml:space="preserve"> logistic regression was used to examine the association be</w:t>
      </w:r>
      <w:r w:rsidR="006C3A80" w:rsidRPr="00B80EA3">
        <w:rPr>
          <w:rFonts w:ascii="Garamond" w:hAnsi="Garamond" w:cs="Times New Roman"/>
          <w:sz w:val="24"/>
          <w:szCs w:val="24"/>
        </w:rPr>
        <w:t>tween each independent variable</w:t>
      </w:r>
      <w:r w:rsidRPr="00B80EA3">
        <w:rPr>
          <w:rFonts w:ascii="Garamond" w:hAnsi="Garamond" w:cs="Times New Roman"/>
          <w:sz w:val="24"/>
          <w:szCs w:val="24"/>
        </w:rPr>
        <w:t xml:space="preserve"> and the odds of </w:t>
      </w:r>
      <w:r w:rsidR="006C3A80" w:rsidRPr="00B80EA3">
        <w:rPr>
          <w:rFonts w:ascii="Garamond" w:hAnsi="Garamond" w:cs="Times New Roman"/>
          <w:sz w:val="24"/>
          <w:szCs w:val="24"/>
        </w:rPr>
        <w:t>having fallen down in the last two years</w:t>
      </w:r>
      <w:r w:rsidRPr="00B80EA3">
        <w:rPr>
          <w:rFonts w:ascii="Garamond" w:hAnsi="Garamond" w:cs="Times New Roman"/>
          <w:sz w:val="24"/>
          <w:szCs w:val="24"/>
        </w:rPr>
        <w:t xml:space="preserve">.    </w:t>
      </w:r>
      <w:r w:rsidR="002510C6" w:rsidRPr="00B80EA3">
        <w:rPr>
          <w:rFonts w:ascii="Garamond" w:hAnsi="Garamond" w:cs="Times New Roman"/>
          <w:sz w:val="24"/>
          <w:szCs w:val="24"/>
        </w:rPr>
        <w:t>Variables that w</w:t>
      </w:r>
      <w:r w:rsidR="00755464" w:rsidRPr="00B80EA3">
        <w:rPr>
          <w:rFonts w:ascii="Garamond" w:hAnsi="Garamond" w:cs="Times New Roman"/>
          <w:sz w:val="24"/>
          <w:szCs w:val="24"/>
        </w:rPr>
        <w:t>ere</w:t>
      </w:r>
      <w:r w:rsidR="002510C6" w:rsidRPr="00B80EA3">
        <w:rPr>
          <w:rFonts w:ascii="Garamond" w:hAnsi="Garamond" w:cs="Times New Roman"/>
          <w:sz w:val="24"/>
          <w:szCs w:val="24"/>
        </w:rPr>
        <w:t xml:space="preserve"> associated with history of falling with a p value &lt;0.2 were included in a multivariable model</w:t>
      </w:r>
      <w:r w:rsidR="00755464" w:rsidRPr="00B80EA3">
        <w:rPr>
          <w:rFonts w:ascii="Garamond" w:hAnsi="Garamond" w:cs="Times New Roman"/>
          <w:sz w:val="24"/>
          <w:szCs w:val="24"/>
        </w:rPr>
        <w:t>—as in a previous study</w:t>
      </w:r>
      <w:r w:rsidR="00755464" w:rsidRPr="00B80EA3">
        <w:rPr>
          <w:rFonts w:ascii="Garamond" w:hAnsi="Garamond" w:cs="Times New Roman"/>
          <w:sz w:val="24"/>
          <w:szCs w:val="24"/>
        </w:rPr>
        <w:fldChar w:fldCharType="begin">
          <w:fldData xml:space="preserve">PEVuZE5vdGU+PENpdGU+PEF1dGhvcj5DaGFuZzwvQXV0aG9yPjxZZWFyPjIwMTU8L1llYXI+PFJl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</w:fldData>
        </w:fldChar>
      </w:r>
      <w:r w:rsidR="00755464" w:rsidRPr="00B80EA3">
        <w:rPr>
          <w:rFonts w:ascii="Garamond" w:hAnsi="Garamond" w:cs="Times New Roman"/>
          <w:sz w:val="24"/>
          <w:szCs w:val="24"/>
        </w:rPr>
        <w:instrText xml:space="preserve"> ADDIN EN.CITE </w:instrText>
      </w:r>
      <w:r w:rsidR="00755464" w:rsidRPr="00B80EA3">
        <w:rPr>
          <w:rFonts w:ascii="Garamond" w:hAnsi="Garamond" w:cs="Times New Roman"/>
          <w:sz w:val="24"/>
          <w:szCs w:val="24"/>
        </w:rPr>
        <w:fldChar w:fldCharType="begin">
          <w:fldData xml:space="preserve">PEVuZE5vdGU+PENpdGU+PEF1dGhvcj5DaGFuZzwvQXV0aG9yPjxZZWFyPjIwMTU8L1llYXI+PFJl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</w:fldData>
        </w:fldChar>
      </w:r>
      <w:r w:rsidR="00755464" w:rsidRPr="00B80EA3">
        <w:rPr>
          <w:rFonts w:ascii="Garamond" w:hAnsi="Garamond" w:cs="Times New Roman"/>
          <w:sz w:val="24"/>
          <w:szCs w:val="24"/>
        </w:rPr>
        <w:instrText xml:space="preserve"> ADDIN EN.CITE.DATA </w:instrText>
      </w:r>
      <w:r w:rsidR="00755464" w:rsidRPr="00B80EA3">
        <w:rPr>
          <w:rFonts w:ascii="Garamond" w:hAnsi="Garamond" w:cs="Times New Roman"/>
          <w:sz w:val="24"/>
          <w:szCs w:val="24"/>
        </w:rPr>
      </w:r>
      <w:r w:rsidR="00755464" w:rsidRPr="00B80EA3">
        <w:rPr>
          <w:rFonts w:ascii="Garamond" w:hAnsi="Garamond" w:cs="Times New Roman"/>
          <w:sz w:val="24"/>
          <w:szCs w:val="24"/>
        </w:rPr>
        <w:fldChar w:fldCharType="end"/>
      </w:r>
      <w:r w:rsidR="00755464" w:rsidRPr="00B80EA3">
        <w:rPr>
          <w:rFonts w:ascii="Garamond" w:hAnsi="Garamond" w:cs="Times New Roman"/>
          <w:sz w:val="24"/>
          <w:szCs w:val="24"/>
        </w:rPr>
      </w:r>
      <w:r w:rsidR="00755464" w:rsidRPr="00B80EA3">
        <w:rPr>
          <w:rFonts w:ascii="Garamond" w:hAnsi="Garamond" w:cs="Times New Roman"/>
          <w:sz w:val="24"/>
          <w:szCs w:val="24"/>
        </w:rPr>
        <w:fldChar w:fldCharType="separate"/>
      </w:r>
      <w:r w:rsidR="00755464" w:rsidRPr="00B80EA3">
        <w:rPr>
          <w:rFonts w:ascii="Garamond" w:hAnsi="Garamond" w:cs="Times New Roman"/>
          <w:noProof/>
          <w:sz w:val="24"/>
          <w:szCs w:val="24"/>
        </w:rPr>
        <w:t>[13]</w:t>
      </w:r>
      <w:r w:rsidR="00755464" w:rsidRPr="00B80EA3">
        <w:rPr>
          <w:rFonts w:ascii="Garamond" w:hAnsi="Garamond" w:cs="Times New Roman"/>
          <w:sz w:val="24"/>
          <w:szCs w:val="24"/>
        </w:rPr>
        <w:fldChar w:fldCharType="end"/>
      </w:r>
      <w:r w:rsidR="00797A55" w:rsidRPr="00B80EA3">
        <w:rPr>
          <w:rFonts w:ascii="Garamond" w:hAnsi="Garamond" w:cs="Times New Roman"/>
          <w:sz w:val="24"/>
          <w:szCs w:val="24"/>
        </w:rPr>
        <w:t>, having first checked for multicollinearity.</w:t>
      </w:r>
      <w:r w:rsidR="002510C6" w:rsidRPr="00B80EA3">
        <w:rPr>
          <w:rFonts w:ascii="Garamond" w:hAnsi="Garamond" w:cs="Times New Roman"/>
          <w:sz w:val="24"/>
          <w:szCs w:val="24"/>
        </w:rPr>
        <w:t xml:space="preserve">   </w:t>
      </w:r>
      <w:r w:rsidR="007B55AB" w:rsidRPr="00B80EA3">
        <w:rPr>
          <w:rFonts w:ascii="Garamond" w:hAnsi="Garamond" w:cs="Times New Roman"/>
          <w:sz w:val="24"/>
          <w:szCs w:val="24"/>
        </w:rPr>
        <w:t xml:space="preserve">   </w:t>
      </w:r>
      <w:r w:rsidR="00026002" w:rsidRPr="00B80EA3">
        <w:rPr>
          <w:rFonts w:ascii="Garamond" w:hAnsi="Garamond" w:cs="Times New Roman"/>
          <w:sz w:val="24"/>
          <w:szCs w:val="24"/>
        </w:rPr>
        <w:t xml:space="preserve">In total, 5879 participants aged </w:t>
      </w:r>
      <w:r w:rsidR="00797A55" w:rsidRPr="00B80EA3">
        <w:rPr>
          <w:rFonts w:ascii="Garamond" w:hAnsi="Garamond" w:cs="Times New Roman"/>
          <w:sz w:val="24"/>
          <w:szCs w:val="24"/>
        </w:rPr>
        <w:t>≥</w:t>
      </w:r>
      <w:r w:rsidR="00026002" w:rsidRPr="00B80EA3">
        <w:rPr>
          <w:rFonts w:ascii="Garamond" w:hAnsi="Garamond" w:cs="Times New Roman"/>
          <w:sz w:val="24"/>
          <w:szCs w:val="24"/>
        </w:rPr>
        <w:t xml:space="preserve">60 took part </w:t>
      </w:r>
      <w:r w:rsidR="007B55AB" w:rsidRPr="00B80EA3">
        <w:rPr>
          <w:rFonts w:ascii="Garamond" w:hAnsi="Garamond" w:cs="Times New Roman"/>
          <w:sz w:val="24"/>
          <w:szCs w:val="24"/>
        </w:rPr>
        <w:t>in the interview and nurse visit</w:t>
      </w:r>
      <w:r w:rsidR="00026002" w:rsidRPr="00B80EA3">
        <w:rPr>
          <w:rFonts w:ascii="Garamond" w:hAnsi="Garamond" w:cs="Times New Roman"/>
          <w:sz w:val="24"/>
          <w:szCs w:val="24"/>
        </w:rPr>
        <w:t xml:space="preserve">.  The analysis that follows is based on 4301 participants (73.2%) who </w:t>
      </w:r>
      <w:r w:rsidR="007B55AB" w:rsidRPr="00B80EA3">
        <w:rPr>
          <w:rFonts w:ascii="Garamond" w:hAnsi="Garamond" w:cs="Times New Roman"/>
          <w:sz w:val="24"/>
          <w:szCs w:val="24"/>
        </w:rPr>
        <w:t xml:space="preserve">had </w:t>
      </w:r>
      <w:r w:rsidR="00026002" w:rsidRPr="00B80EA3">
        <w:rPr>
          <w:rFonts w:ascii="Garamond" w:hAnsi="Garamond" w:cs="Times New Roman"/>
          <w:sz w:val="24"/>
          <w:szCs w:val="24"/>
        </w:rPr>
        <w:t xml:space="preserve">complete </w:t>
      </w:r>
      <w:r w:rsidR="007B55AB" w:rsidRPr="00B80EA3">
        <w:rPr>
          <w:rFonts w:ascii="Garamond" w:hAnsi="Garamond" w:cs="Times New Roman"/>
          <w:sz w:val="24"/>
          <w:szCs w:val="24"/>
        </w:rPr>
        <w:t xml:space="preserve">data on </w:t>
      </w:r>
      <w:r w:rsidR="00797A55" w:rsidRPr="00B80EA3">
        <w:rPr>
          <w:rFonts w:ascii="Garamond" w:hAnsi="Garamond" w:cs="Times New Roman"/>
          <w:sz w:val="24"/>
          <w:szCs w:val="24"/>
        </w:rPr>
        <w:t>all variables of interest</w:t>
      </w:r>
      <w:r w:rsidR="007B55AB" w:rsidRPr="00B80EA3">
        <w:rPr>
          <w:rFonts w:ascii="Garamond" w:hAnsi="Garamond" w:cs="Times New Roman"/>
          <w:sz w:val="24"/>
          <w:szCs w:val="24"/>
        </w:rPr>
        <w:t>.</w:t>
      </w:r>
      <w:r w:rsidR="00026002" w:rsidRPr="00B80EA3">
        <w:rPr>
          <w:rFonts w:ascii="Garamond" w:hAnsi="Garamond" w:cs="Times New Roman"/>
          <w:sz w:val="24"/>
          <w:szCs w:val="24"/>
        </w:rPr>
        <w:t xml:space="preserve">   </w:t>
      </w:r>
    </w:p>
    <w:p w14:paraId="52F4D451" w14:textId="77777777" w:rsidR="0087231E" w:rsidRPr="00B80EA3" w:rsidRDefault="0087231E">
      <w:pPr>
        <w:rPr>
          <w:rFonts w:ascii="Times New Roman" w:hAnsi="Times New Roman" w:cs="Times New Roman"/>
          <w:b/>
          <w:sz w:val="24"/>
          <w:szCs w:val="24"/>
        </w:rPr>
      </w:pPr>
    </w:p>
    <w:p w14:paraId="080DB951" w14:textId="77777777" w:rsidR="00797A55" w:rsidRPr="00B80EA3" w:rsidRDefault="00797A55">
      <w:pPr>
        <w:rPr>
          <w:rFonts w:ascii="Garamond" w:hAnsi="Garamond" w:cs="Times New Roman"/>
          <w:b/>
          <w:sz w:val="24"/>
          <w:szCs w:val="24"/>
        </w:rPr>
      </w:pPr>
    </w:p>
    <w:p w14:paraId="118B0C21" w14:textId="77777777" w:rsidR="00797A55" w:rsidRPr="00B80EA3" w:rsidRDefault="00797A55">
      <w:pPr>
        <w:rPr>
          <w:rFonts w:ascii="Garamond" w:hAnsi="Garamond" w:cs="Times New Roman"/>
          <w:b/>
          <w:sz w:val="24"/>
          <w:szCs w:val="24"/>
        </w:rPr>
      </w:pPr>
    </w:p>
    <w:p w14:paraId="1E5D0E34" w14:textId="77777777" w:rsidR="00797A55" w:rsidRPr="00B80EA3" w:rsidRDefault="00797A55">
      <w:pPr>
        <w:rPr>
          <w:rFonts w:ascii="Garamond" w:hAnsi="Garamond" w:cs="Times New Roman"/>
          <w:b/>
          <w:sz w:val="24"/>
          <w:szCs w:val="24"/>
        </w:rPr>
      </w:pPr>
    </w:p>
    <w:p w14:paraId="15820A2F" w14:textId="25485D90" w:rsidR="006E4B40" w:rsidRPr="00B80EA3" w:rsidRDefault="00C60C79">
      <w:pPr>
        <w:rPr>
          <w:rFonts w:ascii="Garamond" w:hAnsi="Garamond" w:cs="Times New Roman"/>
          <w:b/>
          <w:sz w:val="24"/>
          <w:szCs w:val="24"/>
        </w:rPr>
      </w:pPr>
      <w:r w:rsidRPr="00B80EA3">
        <w:rPr>
          <w:rFonts w:ascii="Garamond" w:hAnsi="Garamond" w:cs="Times New Roman"/>
          <w:b/>
          <w:sz w:val="24"/>
          <w:szCs w:val="24"/>
        </w:rPr>
        <w:t>RESULTS</w:t>
      </w:r>
    </w:p>
    <w:p w14:paraId="38CD6FFC" w14:textId="77777777" w:rsidR="005E4713" w:rsidRPr="00B80EA3" w:rsidRDefault="006E4B40" w:rsidP="00026002">
      <w:pPr>
        <w:spacing w:line="480" w:lineRule="auto"/>
        <w:rPr>
          <w:rFonts w:ascii="Garamond" w:hAnsi="Garamond" w:cs="Times New Roman"/>
          <w:sz w:val="24"/>
          <w:szCs w:val="24"/>
        </w:rPr>
      </w:pPr>
      <w:r w:rsidRPr="00B80EA3">
        <w:rPr>
          <w:rFonts w:ascii="Garamond" w:hAnsi="Garamond" w:cs="Times New Roman"/>
          <w:sz w:val="24"/>
          <w:szCs w:val="24"/>
        </w:rPr>
        <w:t>Overall, t</w:t>
      </w:r>
      <w:r w:rsidR="005E4713" w:rsidRPr="00B80EA3">
        <w:rPr>
          <w:rFonts w:ascii="Garamond" w:hAnsi="Garamond" w:cs="Times New Roman"/>
          <w:sz w:val="24"/>
          <w:szCs w:val="24"/>
        </w:rPr>
        <w:t xml:space="preserve">he weighted prevalence of falls </w:t>
      </w:r>
      <w:r w:rsidRPr="00B80EA3">
        <w:rPr>
          <w:rFonts w:ascii="Garamond" w:hAnsi="Garamond" w:cs="Times New Roman"/>
          <w:sz w:val="24"/>
          <w:szCs w:val="24"/>
        </w:rPr>
        <w:t xml:space="preserve">in the last two years </w:t>
      </w:r>
      <w:r w:rsidR="005E4713" w:rsidRPr="00B80EA3">
        <w:rPr>
          <w:rFonts w:ascii="Garamond" w:hAnsi="Garamond" w:cs="Times New Roman"/>
          <w:sz w:val="24"/>
          <w:szCs w:val="24"/>
        </w:rPr>
        <w:t xml:space="preserve">was 28.4%.  Prevalence </w:t>
      </w:r>
      <w:r w:rsidRPr="00B80EA3">
        <w:rPr>
          <w:rFonts w:ascii="Garamond" w:hAnsi="Garamond" w:cs="Times New Roman"/>
          <w:sz w:val="24"/>
          <w:szCs w:val="24"/>
        </w:rPr>
        <w:t xml:space="preserve">of falls </w:t>
      </w:r>
      <w:r w:rsidR="005E4713" w:rsidRPr="00B80EA3">
        <w:rPr>
          <w:rFonts w:ascii="Garamond" w:hAnsi="Garamond" w:cs="Times New Roman"/>
          <w:sz w:val="24"/>
          <w:szCs w:val="24"/>
        </w:rPr>
        <w:t>was higher in women</w:t>
      </w:r>
      <w:r w:rsidRPr="00B80EA3">
        <w:rPr>
          <w:rFonts w:ascii="Garamond" w:hAnsi="Garamond" w:cs="Times New Roman"/>
          <w:sz w:val="24"/>
          <w:szCs w:val="24"/>
        </w:rPr>
        <w:t xml:space="preserve"> (</w:t>
      </w:r>
      <w:r w:rsidR="005E4713" w:rsidRPr="00B80EA3">
        <w:rPr>
          <w:rFonts w:ascii="Garamond" w:hAnsi="Garamond" w:cs="Times New Roman"/>
          <w:sz w:val="24"/>
          <w:szCs w:val="24"/>
        </w:rPr>
        <w:t>29.1%</w:t>
      </w:r>
      <w:r w:rsidRPr="00B80EA3">
        <w:rPr>
          <w:rFonts w:ascii="Garamond" w:hAnsi="Garamond" w:cs="Times New Roman"/>
          <w:sz w:val="24"/>
          <w:szCs w:val="24"/>
        </w:rPr>
        <w:t>) than in men (</w:t>
      </w:r>
      <w:r w:rsidR="005E4713" w:rsidRPr="00B80EA3">
        <w:rPr>
          <w:rFonts w:ascii="Garamond" w:hAnsi="Garamond" w:cs="Times New Roman"/>
          <w:sz w:val="24"/>
          <w:szCs w:val="24"/>
        </w:rPr>
        <w:t>2</w:t>
      </w:r>
      <w:r w:rsidRPr="00B80EA3">
        <w:rPr>
          <w:rFonts w:ascii="Garamond" w:hAnsi="Garamond" w:cs="Times New Roman"/>
          <w:sz w:val="24"/>
          <w:szCs w:val="24"/>
        </w:rPr>
        <w:t>3</w:t>
      </w:r>
      <w:r w:rsidR="005E4713" w:rsidRPr="00B80EA3">
        <w:rPr>
          <w:rFonts w:ascii="Garamond" w:hAnsi="Garamond" w:cs="Times New Roman"/>
          <w:sz w:val="24"/>
          <w:szCs w:val="24"/>
        </w:rPr>
        <w:t>.</w:t>
      </w:r>
      <w:r w:rsidRPr="00B80EA3">
        <w:rPr>
          <w:rFonts w:ascii="Garamond" w:hAnsi="Garamond" w:cs="Times New Roman"/>
          <w:sz w:val="24"/>
          <w:szCs w:val="24"/>
        </w:rPr>
        <w:t>5</w:t>
      </w:r>
      <w:r w:rsidR="005E4713" w:rsidRPr="00B80EA3">
        <w:rPr>
          <w:rFonts w:ascii="Garamond" w:hAnsi="Garamond" w:cs="Times New Roman"/>
          <w:sz w:val="24"/>
          <w:szCs w:val="24"/>
        </w:rPr>
        <w:t>%</w:t>
      </w:r>
      <w:r w:rsidRPr="00B80EA3">
        <w:rPr>
          <w:rFonts w:ascii="Garamond" w:hAnsi="Garamond" w:cs="Times New Roman"/>
          <w:sz w:val="24"/>
          <w:szCs w:val="24"/>
        </w:rPr>
        <w:t>)</w:t>
      </w:r>
      <w:r w:rsidR="005E4713" w:rsidRPr="00B80EA3">
        <w:rPr>
          <w:rFonts w:ascii="Garamond" w:hAnsi="Garamond" w:cs="Times New Roman"/>
          <w:sz w:val="24"/>
          <w:szCs w:val="24"/>
        </w:rPr>
        <w:t>.</w:t>
      </w:r>
    </w:p>
    <w:p w14:paraId="13D0B04F" w14:textId="77777777" w:rsidR="002510C6" w:rsidRPr="00B80EA3" w:rsidRDefault="002510C6" w:rsidP="00026002">
      <w:pPr>
        <w:spacing w:line="480" w:lineRule="auto"/>
        <w:rPr>
          <w:rFonts w:ascii="Garamond" w:hAnsi="Garamond" w:cs="Times New Roman"/>
          <w:sz w:val="24"/>
          <w:szCs w:val="24"/>
        </w:rPr>
      </w:pPr>
    </w:p>
    <w:p w14:paraId="3C4DF841" w14:textId="77777777" w:rsidR="006E4B40" w:rsidRPr="00B80EA3" w:rsidRDefault="006E4B40" w:rsidP="00026002">
      <w:pPr>
        <w:spacing w:line="480" w:lineRule="auto"/>
        <w:rPr>
          <w:rFonts w:ascii="Garamond" w:hAnsi="Garamond" w:cs="Times New Roman"/>
          <w:sz w:val="24"/>
          <w:szCs w:val="24"/>
        </w:rPr>
      </w:pPr>
      <w:r w:rsidRPr="00B80EA3">
        <w:rPr>
          <w:rFonts w:ascii="Garamond" w:hAnsi="Garamond" w:cs="Times New Roman"/>
          <w:sz w:val="24"/>
          <w:szCs w:val="24"/>
        </w:rPr>
        <w:t xml:space="preserve">Table 1 shows the prevalence and </w:t>
      </w:r>
      <w:r w:rsidR="005E4713" w:rsidRPr="00B80EA3">
        <w:rPr>
          <w:rFonts w:ascii="Garamond" w:hAnsi="Garamond" w:cs="Times New Roman"/>
          <w:sz w:val="24"/>
          <w:szCs w:val="24"/>
        </w:rPr>
        <w:t xml:space="preserve">crude odds ratios </w:t>
      </w:r>
      <w:r w:rsidRPr="00B80EA3">
        <w:rPr>
          <w:rFonts w:ascii="Garamond" w:hAnsi="Garamond" w:cs="Times New Roman"/>
          <w:sz w:val="24"/>
          <w:szCs w:val="24"/>
        </w:rPr>
        <w:t xml:space="preserve">for falls in men and women </w:t>
      </w:r>
      <w:r w:rsidR="005E4713" w:rsidRPr="00B80EA3">
        <w:rPr>
          <w:rFonts w:ascii="Garamond" w:hAnsi="Garamond" w:cs="Times New Roman"/>
          <w:sz w:val="24"/>
          <w:szCs w:val="24"/>
        </w:rPr>
        <w:t xml:space="preserve">according to sociodemographic </w:t>
      </w:r>
      <w:r w:rsidRPr="00B80EA3">
        <w:rPr>
          <w:rFonts w:ascii="Garamond" w:hAnsi="Garamond" w:cs="Times New Roman"/>
          <w:sz w:val="24"/>
          <w:szCs w:val="24"/>
        </w:rPr>
        <w:t>and lifestyle factors.</w:t>
      </w:r>
      <w:r w:rsidR="00654D42" w:rsidRPr="00B80EA3">
        <w:rPr>
          <w:rFonts w:ascii="Garamond" w:hAnsi="Garamond" w:cs="Times New Roman"/>
          <w:sz w:val="24"/>
          <w:szCs w:val="24"/>
        </w:rPr>
        <w:t xml:space="preserve">   In both sexes, risk of falls increased with age.   There were no associations in either sex between risk of falls and either marital status or household wealth.  Relationships between lifestyle factors and falls varied by sex</w:t>
      </w:r>
      <w:r w:rsidR="00F01608" w:rsidRPr="00B80EA3">
        <w:rPr>
          <w:rFonts w:ascii="Garamond" w:hAnsi="Garamond" w:cs="Times New Roman"/>
          <w:sz w:val="24"/>
          <w:szCs w:val="24"/>
        </w:rPr>
        <w:t>.  I</w:t>
      </w:r>
      <w:r w:rsidR="00654D42" w:rsidRPr="00B80EA3">
        <w:rPr>
          <w:rFonts w:ascii="Garamond" w:hAnsi="Garamond" w:cs="Times New Roman"/>
          <w:sz w:val="24"/>
          <w:szCs w:val="24"/>
        </w:rPr>
        <w:t xml:space="preserve">n men, risk of falls was </w:t>
      </w:r>
      <w:r w:rsidR="00F01608" w:rsidRPr="00B80EA3">
        <w:rPr>
          <w:rFonts w:ascii="Garamond" w:hAnsi="Garamond" w:cs="Times New Roman"/>
          <w:sz w:val="24"/>
          <w:szCs w:val="24"/>
        </w:rPr>
        <w:t>higher</w:t>
      </w:r>
      <w:r w:rsidR="00654D42" w:rsidRPr="00B80EA3">
        <w:rPr>
          <w:rFonts w:ascii="Garamond" w:hAnsi="Garamond" w:cs="Times New Roman"/>
          <w:sz w:val="24"/>
          <w:szCs w:val="24"/>
        </w:rPr>
        <w:t xml:space="preserve"> in ex-smokers</w:t>
      </w:r>
      <w:r w:rsidR="00F01608" w:rsidRPr="00B80EA3">
        <w:rPr>
          <w:rFonts w:ascii="Garamond" w:hAnsi="Garamond" w:cs="Times New Roman"/>
          <w:sz w:val="24"/>
          <w:szCs w:val="24"/>
        </w:rPr>
        <w:t>, in those who were sedentary, and was red</w:t>
      </w:r>
      <w:r w:rsidR="00654D42" w:rsidRPr="00B80EA3">
        <w:rPr>
          <w:rFonts w:ascii="Garamond" w:hAnsi="Garamond" w:cs="Times New Roman"/>
          <w:sz w:val="24"/>
          <w:szCs w:val="24"/>
        </w:rPr>
        <w:t>uced in those who drank alcohol compared to those who did not</w:t>
      </w:r>
      <w:r w:rsidR="00F01608" w:rsidRPr="00B80EA3">
        <w:rPr>
          <w:rFonts w:ascii="Garamond" w:hAnsi="Garamond" w:cs="Times New Roman"/>
          <w:sz w:val="24"/>
          <w:szCs w:val="24"/>
        </w:rPr>
        <w:t>.  There was no association in men between BMI and risk of falls.  In women, risk of falls was higher in those who were obese, but there were no associations between falls risk and any other lifestyle factor.</w:t>
      </w:r>
    </w:p>
    <w:p w14:paraId="25D0B34C" w14:textId="77777777" w:rsidR="00003271" w:rsidRPr="00B80EA3" w:rsidRDefault="009A6234" w:rsidP="00026002">
      <w:pPr>
        <w:spacing w:line="480" w:lineRule="auto"/>
        <w:rPr>
          <w:rFonts w:ascii="Garamond" w:hAnsi="Garamond" w:cs="Times New Roman"/>
          <w:sz w:val="24"/>
          <w:szCs w:val="24"/>
        </w:rPr>
      </w:pPr>
      <w:r w:rsidRPr="00B80EA3">
        <w:rPr>
          <w:rFonts w:ascii="Garamond" w:hAnsi="Garamond" w:cs="Times New Roman"/>
          <w:sz w:val="24"/>
          <w:szCs w:val="24"/>
        </w:rPr>
        <w:t xml:space="preserve"> </w:t>
      </w:r>
    </w:p>
    <w:p w14:paraId="05BF212D" w14:textId="3BF20E57" w:rsidR="00F20624" w:rsidRPr="00B80EA3" w:rsidRDefault="009A6234" w:rsidP="00026002">
      <w:pPr>
        <w:spacing w:line="480" w:lineRule="auto"/>
        <w:rPr>
          <w:rFonts w:ascii="Garamond" w:hAnsi="Garamond" w:cs="Times New Roman"/>
          <w:sz w:val="24"/>
          <w:szCs w:val="24"/>
        </w:rPr>
      </w:pPr>
      <w:r w:rsidRPr="00B80EA3">
        <w:rPr>
          <w:rFonts w:ascii="Garamond" w:hAnsi="Garamond" w:cs="Times New Roman"/>
          <w:sz w:val="24"/>
          <w:szCs w:val="24"/>
        </w:rPr>
        <w:t>Table 2 shows the prevalence and crude odds ratios for falls in men and women according to medical factors</w:t>
      </w:r>
      <w:r w:rsidR="00FD17D1" w:rsidRPr="00B80EA3">
        <w:rPr>
          <w:rFonts w:ascii="Garamond" w:hAnsi="Garamond" w:cs="Times New Roman"/>
          <w:sz w:val="24"/>
          <w:szCs w:val="24"/>
        </w:rPr>
        <w:t xml:space="preserve"> and physical and cognitive function</w:t>
      </w:r>
      <w:r w:rsidRPr="00B80EA3">
        <w:rPr>
          <w:rFonts w:ascii="Garamond" w:hAnsi="Garamond" w:cs="Times New Roman"/>
          <w:sz w:val="24"/>
          <w:szCs w:val="24"/>
        </w:rPr>
        <w:t>.</w:t>
      </w:r>
      <w:r w:rsidR="00003271" w:rsidRPr="00B80EA3">
        <w:rPr>
          <w:rFonts w:ascii="Garamond" w:hAnsi="Garamond" w:cs="Times New Roman"/>
          <w:sz w:val="24"/>
          <w:szCs w:val="24"/>
        </w:rPr>
        <w:t xml:space="preserve">   </w:t>
      </w:r>
      <w:r w:rsidR="00FD17D1" w:rsidRPr="00B80EA3">
        <w:rPr>
          <w:rFonts w:ascii="Garamond" w:hAnsi="Garamond" w:cs="Times New Roman"/>
          <w:sz w:val="24"/>
          <w:szCs w:val="24"/>
        </w:rPr>
        <w:t>Looking first at medical factors, i</w:t>
      </w:r>
      <w:r w:rsidR="00003271" w:rsidRPr="00B80EA3">
        <w:rPr>
          <w:rFonts w:ascii="Garamond" w:hAnsi="Garamond" w:cs="Times New Roman"/>
          <w:sz w:val="24"/>
          <w:szCs w:val="24"/>
        </w:rPr>
        <w:t xml:space="preserve">n both men and women, risk of falls was higher in those who were taking more prescribed medications, in those with greater comorbidity, </w:t>
      </w:r>
      <w:r w:rsidR="00DD5528" w:rsidRPr="00B80EA3">
        <w:rPr>
          <w:rFonts w:ascii="Garamond" w:hAnsi="Garamond" w:cs="Times New Roman"/>
          <w:sz w:val="24"/>
          <w:szCs w:val="24"/>
        </w:rPr>
        <w:t>in those who were</w:t>
      </w:r>
      <w:r w:rsidR="00027B0A" w:rsidRPr="00B80EA3">
        <w:rPr>
          <w:rFonts w:ascii="Garamond" w:hAnsi="Garamond" w:cs="Times New Roman"/>
          <w:sz w:val="24"/>
          <w:szCs w:val="24"/>
        </w:rPr>
        <w:t xml:space="preserve"> frail or pre-frail,</w:t>
      </w:r>
      <w:r w:rsidR="00DD5528" w:rsidRPr="00B80EA3">
        <w:rPr>
          <w:rFonts w:ascii="Garamond" w:hAnsi="Garamond" w:cs="Times New Roman"/>
          <w:sz w:val="24"/>
          <w:szCs w:val="24"/>
        </w:rPr>
        <w:t xml:space="preserve"> </w:t>
      </w:r>
      <w:r w:rsidR="00003271" w:rsidRPr="00B80EA3">
        <w:rPr>
          <w:rFonts w:ascii="Garamond" w:hAnsi="Garamond" w:cs="Times New Roman"/>
          <w:sz w:val="24"/>
          <w:szCs w:val="24"/>
        </w:rPr>
        <w:t>in those who reported problems with incontinence</w:t>
      </w:r>
      <w:r w:rsidR="00E54E0E" w:rsidRPr="00B80EA3">
        <w:rPr>
          <w:rFonts w:ascii="Garamond" w:hAnsi="Garamond" w:cs="Times New Roman"/>
          <w:sz w:val="24"/>
          <w:szCs w:val="24"/>
        </w:rPr>
        <w:t>, in those</w:t>
      </w:r>
      <w:r w:rsidR="00003271" w:rsidRPr="00B80EA3">
        <w:rPr>
          <w:rFonts w:ascii="Garamond" w:hAnsi="Garamond" w:cs="Times New Roman"/>
          <w:sz w:val="24"/>
          <w:szCs w:val="24"/>
        </w:rPr>
        <w:t xml:space="preserve"> </w:t>
      </w:r>
      <w:r w:rsidR="00860EDF" w:rsidRPr="00B80EA3">
        <w:rPr>
          <w:rFonts w:ascii="Garamond" w:hAnsi="Garamond" w:cs="Times New Roman"/>
          <w:sz w:val="24"/>
          <w:szCs w:val="24"/>
        </w:rPr>
        <w:t xml:space="preserve">who were troubled by </w:t>
      </w:r>
      <w:r w:rsidR="00E54E0E" w:rsidRPr="00B80EA3">
        <w:rPr>
          <w:rFonts w:ascii="Garamond" w:hAnsi="Garamond" w:cs="Times New Roman"/>
          <w:sz w:val="24"/>
          <w:szCs w:val="24"/>
        </w:rPr>
        <w:t>moderate or</w:t>
      </w:r>
      <w:r w:rsidR="00860EDF" w:rsidRPr="00B80EA3">
        <w:rPr>
          <w:rFonts w:ascii="Garamond" w:hAnsi="Garamond" w:cs="Times New Roman"/>
          <w:sz w:val="24"/>
          <w:szCs w:val="24"/>
        </w:rPr>
        <w:t xml:space="preserve"> severe</w:t>
      </w:r>
      <w:r w:rsidR="00003271" w:rsidRPr="00B80EA3">
        <w:rPr>
          <w:rFonts w:ascii="Garamond" w:hAnsi="Garamond" w:cs="Times New Roman"/>
          <w:sz w:val="24"/>
          <w:szCs w:val="24"/>
        </w:rPr>
        <w:t xml:space="preserve"> pain, and in those who had a high level of depressive symptoms.  In men only, </w:t>
      </w:r>
      <w:r w:rsidR="00F20624" w:rsidRPr="00B80EA3">
        <w:rPr>
          <w:rFonts w:ascii="Garamond" w:hAnsi="Garamond" w:cs="Times New Roman"/>
          <w:sz w:val="24"/>
          <w:szCs w:val="24"/>
        </w:rPr>
        <w:t>risk of falls was greater in those who reported poor eyesight and tended to be greater in those who reported poor hearing, though this latter association was of borderline significance.</w:t>
      </w:r>
      <w:r w:rsidR="00FD17D1" w:rsidRPr="00B80EA3">
        <w:rPr>
          <w:rFonts w:ascii="Garamond" w:hAnsi="Garamond" w:cs="Times New Roman"/>
          <w:sz w:val="24"/>
          <w:szCs w:val="24"/>
        </w:rPr>
        <w:t xml:space="preserve">   As regards physical function, i</w:t>
      </w:r>
      <w:r w:rsidR="002D4FD5" w:rsidRPr="00B80EA3">
        <w:rPr>
          <w:rFonts w:ascii="Garamond" w:hAnsi="Garamond" w:cs="Times New Roman"/>
          <w:sz w:val="24"/>
          <w:szCs w:val="24"/>
        </w:rPr>
        <w:t>n both sexes risk of falls was greater in those with the poorest grip strength</w:t>
      </w:r>
      <w:r w:rsidR="00FD17D1" w:rsidRPr="00B80EA3">
        <w:rPr>
          <w:rFonts w:ascii="Garamond" w:hAnsi="Garamond" w:cs="Times New Roman"/>
          <w:sz w:val="24"/>
          <w:szCs w:val="24"/>
        </w:rPr>
        <w:t xml:space="preserve">, </w:t>
      </w:r>
      <w:r w:rsidR="002D4FD5" w:rsidRPr="00B80EA3">
        <w:rPr>
          <w:rFonts w:ascii="Garamond" w:hAnsi="Garamond" w:cs="Times New Roman"/>
          <w:sz w:val="24"/>
          <w:szCs w:val="24"/>
        </w:rPr>
        <w:t xml:space="preserve">and in those who </w:t>
      </w:r>
      <w:r w:rsidR="00E11B10" w:rsidRPr="00B80EA3">
        <w:rPr>
          <w:rFonts w:ascii="Garamond" w:hAnsi="Garamond" w:cs="Times New Roman"/>
          <w:sz w:val="24"/>
          <w:szCs w:val="24"/>
        </w:rPr>
        <w:t>either had the slowest walking speed or did not attempt the walking test for safety or health reasons.   In both sexes, risk of falls was greater in those who did not attempt the full tandem balance stand.   Men and women who were unable to keep their balance in this test for 10 seconds also had a higher risk of falls but this was only statistically significant in men.  In men, but not in women, those with the poorest FEV1 had a higher risk of falls.   There was no association in either sex between memory performance and likelihood of falling.</w:t>
      </w:r>
    </w:p>
    <w:p w14:paraId="66399974" w14:textId="77777777" w:rsidR="00E11B10" w:rsidRPr="00B80EA3" w:rsidRDefault="00E11B10" w:rsidP="00026002">
      <w:pPr>
        <w:spacing w:line="480" w:lineRule="auto"/>
        <w:rPr>
          <w:rFonts w:ascii="Garamond" w:hAnsi="Garamond" w:cs="Times New Roman"/>
          <w:sz w:val="24"/>
          <w:szCs w:val="24"/>
        </w:rPr>
      </w:pPr>
    </w:p>
    <w:p w14:paraId="6303F482" w14:textId="121F0922" w:rsidR="00E11B10" w:rsidRPr="00B80EA3" w:rsidRDefault="001A5CF9" w:rsidP="00026002">
      <w:pPr>
        <w:spacing w:line="480" w:lineRule="auto"/>
        <w:rPr>
          <w:rFonts w:ascii="Garamond" w:hAnsi="Garamond" w:cs="Times New Roman"/>
          <w:sz w:val="24"/>
          <w:szCs w:val="24"/>
        </w:rPr>
      </w:pPr>
      <w:r w:rsidRPr="00B80EA3">
        <w:rPr>
          <w:rFonts w:ascii="Garamond" w:hAnsi="Garamond" w:cs="Times New Roman"/>
          <w:sz w:val="24"/>
          <w:szCs w:val="24"/>
        </w:rPr>
        <w:t xml:space="preserve">We carried out multivariable analysis in men and women separately including all factors </w:t>
      </w:r>
      <w:r w:rsidR="007D3BF5" w:rsidRPr="00B80EA3">
        <w:rPr>
          <w:rFonts w:ascii="Garamond" w:hAnsi="Garamond" w:cs="Times New Roman"/>
          <w:sz w:val="24"/>
          <w:szCs w:val="24"/>
        </w:rPr>
        <w:t>shown in Tables 1</w:t>
      </w:r>
      <w:r w:rsidR="00FD17D1" w:rsidRPr="00B80EA3">
        <w:rPr>
          <w:rFonts w:ascii="Garamond" w:hAnsi="Garamond" w:cs="Times New Roman"/>
          <w:sz w:val="24"/>
          <w:szCs w:val="24"/>
        </w:rPr>
        <w:t xml:space="preserve"> and 2</w:t>
      </w:r>
      <w:r w:rsidR="007D3BF5" w:rsidRPr="00B80EA3">
        <w:rPr>
          <w:rFonts w:ascii="Garamond" w:hAnsi="Garamond" w:cs="Times New Roman"/>
          <w:sz w:val="24"/>
          <w:szCs w:val="24"/>
        </w:rPr>
        <w:t xml:space="preserve"> </w:t>
      </w:r>
      <w:r w:rsidRPr="00B80EA3">
        <w:rPr>
          <w:rFonts w:ascii="Garamond" w:hAnsi="Garamond" w:cs="Times New Roman"/>
          <w:sz w:val="24"/>
          <w:szCs w:val="24"/>
        </w:rPr>
        <w:t xml:space="preserve">that were associated with </w:t>
      </w:r>
      <w:r w:rsidR="00262509" w:rsidRPr="00B80EA3">
        <w:rPr>
          <w:rFonts w:ascii="Garamond" w:hAnsi="Garamond" w:cs="Times New Roman"/>
          <w:sz w:val="24"/>
          <w:szCs w:val="24"/>
        </w:rPr>
        <w:t>history of falling</w:t>
      </w:r>
      <w:r w:rsidRPr="00B80EA3">
        <w:rPr>
          <w:rFonts w:ascii="Garamond" w:hAnsi="Garamond" w:cs="Times New Roman"/>
          <w:sz w:val="24"/>
          <w:szCs w:val="24"/>
        </w:rPr>
        <w:t xml:space="preserve"> with a p value of &lt;0.2.   Table</w:t>
      </w:r>
      <w:r w:rsidR="00FD17D1" w:rsidRPr="00B80EA3">
        <w:rPr>
          <w:rFonts w:ascii="Garamond" w:hAnsi="Garamond" w:cs="Times New Roman"/>
          <w:sz w:val="24"/>
          <w:szCs w:val="24"/>
        </w:rPr>
        <w:t xml:space="preserve"> 3</w:t>
      </w:r>
      <w:r w:rsidRPr="00B80EA3">
        <w:rPr>
          <w:rFonts w:ascii="Garamond" w:hAnsi="Garamond" w:cs="Times New Roman"/>
          <w:sz w:val="24"/>
          <w:szCs w:val="24"/>
        </w:rPr>
        <w:t xml:space="preserve"> show</w:t>
      </w:r>
      <w:r w:rsidR="00FD17D1" w:rsidRPr="00B80EA3">
        <w:rPr>
          <w:rFonts w:ascii="Garamond" w:hAnsi="Garamond" w:cs="Times New Roman"/>
          <w:sz w:val="24"/>
          <w:szCs w:val="24"/>
        </w:rPr>
        <w:t>s</w:t>
      </w:r>
      <w:r w:rsidRPr="00B80EA3">
        <w:rPr>
          <w:rFonts w:ascii="Garamond" w:hAnsi="Garamond" w:cs="Times New Roman"/>
          <w:sz w:val="24"/>
          <w:szCs w:val="24"/>
        </w:rPr>
        <w:t xml:space="preserve"> the factors that were independently associated with risk of falls in men and women respectively after multivariable analysis.    In men, </w:t>
      </w:r>
      <w:r w:rsidR="007D3BF5" w:rsidRPr="00B80EA3">
        <w:rPr>
          <w:rFonts w:ascii="Garamond" w:hAnsi="Garamond" w:cs="Times New Roman"/>
          <w:sz w:val="24"/>
          <w:szCs w:val="24"/>
        </w:rPr>
        <w:t xml:space="preserve">significant </w:t>
      </w:r>
      <w:r w:rsidRPr="00B80EA3">
        <w:rPr>
          <w:rFonts w:ascii="Garamond" w:hAnsi="Garamond" w:cs="Times New Roman"/>
          <w:sz w:val="24"/>
          <w:szCs w:val="24"/>
        </w:rPr>
        <w:t xml:space="preserve">independent </w:t>
      </w:r>
      <w:r w:rsidR="003F7C18" w:rsidRPr="00B80EA3">
        <w:rPr>
          <w:rFonts w:ascii="Garamond" w:hAnsi="Garamond" w:cs="Times New Roman"/>
          <w:sz w:val="24"/>
          <w:szCs w:val="24"/>
        </w:rPr>
        <w:t xml:space="preserve">risk factors for </w:t>
      </w:r>
      <w:r w:rsidRPr="00B80EA3">
        <w:rPr>
          <w:rFonts w:ascii="Garamond" w:hAnsi="Garamond" w:cs="Times New Roman"/>
          <w:sz w:val="24"/>
          <w:szCs w:val="24"/>
        </w:rPr>
        <w:t xml:space="preserve">a history of falling were severe pain, </w:t>
      </w:r>
      <w:r w:rsidR="007D3BF5" w:rsidRPr="00B80EA3">
        <w:rPr>
          <w:rFonts w:ascii="Garamond" w:hAnsi="Garamond" w:cs="Times New Roman"/>
          <w:sz w:val="24"/>
          <w:szCs w:val="24"/>
        </w:rPr>
        <w:t>high levels of depressive symptoms, being unable to attempt the balance test, and having been diagnosed with a chronic disorder.  Men diagnosed with two or more chronic disorders also tended to have an increased risk of having fallen but these associations were not significant.   Older age was associated with a slight increase in risk.</w:t>
      </w:r>
      <w:r w:rsidR="00262509" w:rsidRPr="00B80EA3">
        <w:rPr>
          <w:rFonts w:ascii="Garamond" w:hAnsi="Garamond" w:cs="Times New Roman"/>
          <w:sz w:val="24"/>
          <w:szCs w:val="24"/>
        </w:rPr>
        <w:t xml:space="preserve">  In women, </w:t>
      </w:r>
      <w:r w:rsidR="004507DD" w:rsidRPr="00B80EA3">
        <w:rPr>
          <w:rFonts w:ascii="Garamond" w:hAnsi="Garamond" w:cs="Times New Roman"/>
          <w:sz w:val="24"/>
          <w:szCs w:val="24"/>
        </w:rPr>
        <w:t xml:space="preserve">severe pain and having two or more chronic disorders </w:t>
      </w:r>
      <w:r w:rsidR="00262509" w:rsidRPr="00B80EA3">
        <w:rPr>
          <w:rFonts w:ascii="Garamond" w:hAnsi="Garamond" w:cs="Times New Roman"/>
          <w:sz w:val="24"/>
          <w:szCs w:val="24"/>
        </w:rPr>
        <w:t xml:space="preserve">were </w:t>
      </w:r>
      <w:r w:rsidR="004507DD" w:rsidRPr="00B80EA3">
        <w:rPr>
          <w:rFonts w:ascii="Garamond" w:hAnsi="Garamond" w:cs="Times New Roman"/>
          <w:sz w:val="24"/>
          <w:szCs w:val="24"/>
        </w:rPr>
        <w:t xml:space="preserve">also </w:t>
      </w:r>
      <w:r w:rsidR="00262509" w:rsidRPr="00B80EA3">
        <w:rPr>
          <w:rFonts w:ascii="Garamond" w:hAnsi="Garamond" w:cs="Times New Roman"/>
          <w:sz w:val="24"/>
          <w:szCs w:val="24"/>
        </w:rPr>
        <w:t xml:space="preserve">significant independent </w:t>
      </w:r>
      <w:r w:rsidR="003F7C18" w:rsidRPr="00B80EA3">
        <w:rPr>
          <w:rFonts w:ascii="Garamond" w:hAnsi="Garamond" w:cs="Times New Roman"/>
          <w:sz w:val="24"/>
          <w:szCs w:val="24"/>
        </w:rPr>
        <w:t>risk factors for</w:t>
      </w:r>
      <w:r w:rsidR="00262509" w:rsidRPr="00B80EA3">
        <w:rPr>
          <w:rFonts w:ascii="Garamond" w:hAnsi="Garamond" w:cs="Times New Roman"/>
          <w:sz w:val="24"/>
          <w:szCs w:val="24"/>
        </w:rPr>
        <w:t xml:space="preserve"> a history of falling</w:t>
      </w:r>
      <w:r w:rsidR="004507DD" w:rsidRPr="00B80EA3">
        <w:rPr>
          <w:rFonts w:ascii="Garamond" w:hAnsi="Garamond" w:cs="Times New Roman"/>
          <w:sz w:val="24"/>
          <w:szCs w:val="24"/>
        </w:rPr>
        <w:t>.  Sex-specific risk factors in women were i</w:t>
      </w:r>
      <w:r w:rsidR="00680463" w:rsidRPr="00B80EA3">
        <w:rPr>
          <w:rFonts w:ascii="Garamond" w:hAnsi="Garamond" w:cs="Times New Roman"/>
          <w:sz w:val="24"/>
          <w:szCs w:val="24"/>
        </w:rPr>
        <w:t xml:space="preserve">ncontinence and </w:t>
      </w:r>
      <w:r w:rsidR="004507DD" w:rsidRPr="00B80EA3">
        <w:rPr>
          <w:rFonts w:ascii="Garamond" w:hAnsi="Garamond" w:cs="Times New Roman"/>
          <w:sz w:val="24"/>
          <w:szCs w:val="24"/>
        </w:rPr>
        <w:t>being frail.</w:t>
      </w:r>
      <w:r w:rsidR="00680463" w:rsidRPr="00B80EA3">
        <w:rPr>
          <w:rFonts w:ascii="Garamond" w:hAnsi="Garamond" w:cs="Times New Roman"/>
          <w:sz w:val="24"/>
          <w:szCs w:val="24"/>
        </w:rPr>
        <w:t xml:space="preserve">   In contrast to men, increasing age</w:t>
      </w:r>
      <w:r w:rsidR="004507DD" w:rsidRPr="00B80EA3">
        <w:rPr>
          <w:rFonts w:ascii="Garamond" w:hAnsi="Garamond" w:cs="Times New Roman"/>
          <w:sz w:val="24"/>
          <w:szCs w:val="24"/>
        </w:rPr>
        <w:t>, depressive symptoms and being unable to attempt the balance test were</w:t>
      </w:r>
      <w:r w:rsidR="00680463" w:rsidRPr="00B80EA3">
        <w:rPr>
          <w:rFonts w:ascii="Garamond" w:hAnsi="Garamond" w:cs="Times New Roman"/>
          <w:sz w:val="24"/>
          <w:szCs w:val="24"/>
        </w:rPr>
        <w:t xml:space="preserve"> not </w:t>
      </w:r>
      <w:r w:rsidR="004507DD" w:rsidRPr="00B80EA3">
        <w:rPr>
          <w:rFonts w:ascii="Garamond" w:hAnsi="Garamond" w:cs="Times New Roman"/>
          <w:sz w:val="24"/>
          <w:szCs w:val="24"/>
        </w:rPr>
        <w:t xml:space="preserve">independent </w:t>
      </w:r>
      <w:r w:rsidR="00680463" w:rsidRPr="00B80EA3">
        <w:rPr>
          <w:rFonts w:ascii="Garamond" w:hAnsi="Garamond" w:cs="Times New Roman"/>
          <w:sz w:val="24"/>
          <w:szCs w:val="24"/>
        </w:rPr>
        <w:t>correlate</w:t>
      </w:r>
      <w:r w:rsidR="004507DD" w:rsidRPr="00B80EA3">
        <w:rPr>
          <w:rFonts w:ascii="Garamond" w:hAnsi="Garamond" w:cs="Times New Roman"/>
          <w:sz w:val="24"/>
          <w:szCs w:val="24"/>
        </w:rPr>
        <w:t>s</w:t>
      </w:r>
      <w:r w:rsidR="00680463" w:rsidRPr="00B80EA3">
        <w:rPr>
          <w:rFonts w:ascii="Garamond" w:hAnsi="Garamond" w:cs="Times New Roman"/>
          <w:sz w:val="24"/>
          <w:szCs w:val="24"/>
        </w:rPr>
        <w:t xml:space="preserve"> of falling in women.</w:t>
      </w:r>
    </w:p>
    <w:p w14:paraId="6A3E9F54" w14:textId="77777777" w:rsidR="002510C6" w:rsidRPr="00B80EA3" w:rsidRDefault="002510C6">
      <w:pPr>
        <w:rPr>
          <w:rFonts w:ascii="Garamond" w:hAnsi="Garamond" w:cs="Times New Roman"/>
          <w:b/>
          <w:sz w:val="24"/>
          <w:szCs w:val="24"/>
        </w:rPr>
      </w:pPr>
    </w:p>
    <w:p w14:paraId="3FE8A148" w14:textId="77777777" w:rsidR="00C60C79" w:rsidRPr="00B80EA3" w:rsidRDefault="00C60C79">
      <w:pPr>
        <w:rPr>
          <w:rFonts w:ascii="Garamond" w:hAnsi="Garamond" w:cs="Times New Roman"/>
          <w:b/>
          <w:sz w:val="24"/>
          <w:szCs w:val="24"/>
        </w:rPr>
      </w:pPr>
      <w:r w:rsidRPr="00B80EA3">
        <w:rPr>
          <w:rFonts w:ascii="Garamond" w:hAnsi="Garamond" w:cs="Times New Roman"/>
          <w:b/>
          <w:sz w:val="24"/>
          <w:szCs w:val="24"/>
        </w:rPr>
        <w:t>DISCUSSION</w:t>
      </w:r>
    </w:p>
    <w:p w14:paraId="7F733826" w14:textId="3F90C330" w:rsidR="002510C6" w:rsidRPr="00B80EA3" w:rsidRDefault="002510C6" w:rsidP="002510C6">
      <w:pPr>
        <w:spacing w:line="480" w:lineRule="auto"/>
        <w:rPr>
          <w:rFonts w:ascii="Garamond" w:hAnsi="Garamond" w:cs="Times New Roman"/>
          <w:sz w:val="24"/>
          <w:szCs w:val="24"/>
        </w:rPr>
      </w:pPr>
      <w:r w:rsidRPr="00B80EA3">
        <w:rPr>
          <w:rFonts w:ascii="Garamond" w:hAnsi="Garamond" w:cs="Times New Roman"/>
          <w:sz w:val="24"/>
          <w:szCs w:val="24"/>
        </w:rPr>
        <w:t xml:space="preserve">In this large sample of men and women aged </w:t>
      </w:r>
      <w:r w:rsidR="00797A55" w:rsidRPr="00B80EA3">
        <w:rPr>
          <w:rFonts w:ascii="Garamond" w:hAnsi="Garamond" w:cs="Times New Roman"/>
          <w:sz w:val="24"/>
          <w:szCs w:val="24"/>
        </w:rPr>
        <w:t xml:space="preserve">≥60 </w:t>
      </w:r>
      <w:r w:rsidRPr="00B80EA3">
        <w:rPr>
          <w:rFonts w:ascii="Garamond" w:hAnsi="Garamond" w:cs="Times New Roman"/>
          <w:sz w:val="24"/>
          <w:szCs w:val="24"/>
        </w:rPr>
        <w:t>we confirmed previous observations that women are more likely to fall than men</w:t>
      </w:r>
      <w:r w:rsidR="00256EEB" w:rsidRPr="00B80EA3">
        <w:rPr>
          <w:rFonts w:ascii="Garamond" w:hAnsi="Garamond" w:cs="Times New Roman"/>
          <w:sz w:val="24"/>
          <w:szCs w:val="24"/>
        </w:rPr>
        <w:t>.</w:t>
      </w:r>
      <w:r w:rsidR="00CD2A2A" w:rsidRPr="00B80EA3">
        <w:rPr>
          <w:rFonts w:ascii="Garamond" w:hAnsi="Garamond" w:cs="Times New Roman"/>
          <w:sz w:val="24"/>
          <w:szCs w:val="24"/>
        </w:rPr>
        <w:fldChar w:fldCharType="begin">
          <w:fldData xml:space="preserve">PEVuZE5vdGU+PENpdGU+PEF1dGhvcj5DaGFuZzwvQXV0aG9yPjxZZWFyPjIwMTU8L1llYXI+PFJl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=
</w:fldData>
        </w:fldChar>
      </w:r>
      <w:r w:rsidR="00CD2A2A" w:rsidRPr="00B80EA3">
        <w:rPr>
          <w:rFonts w:ascii="Garamond" w:hAnsi="Garamond" w:cs="Times New Roman"/>
          <w:sz w:val="24"/>
          <w:szCs w:val="24"/>
        </w:rPr>
        <w:instrText xml:space="preserve"> ADDIN EN.CITE </w:instrText>
      </w:r>
      <w:r w:rsidR="00CD2A2A" w:rsidRPr="00B80EA3">
        <w:rPr>
          <w:rFonts w:ascii="Garamond" w:hAnsi="Garamond" w:cs="Times New Roman"/>
          <w:sz w:val="24"/>
          <w:szCs w:val="24"/>
        </w:rPr>
        <w:fldChar w:fldCharType="begin">
          <w:fldData xml:space="preserve">PEVuZE5vdGU+PENpdGU+PEF1dGhvcj5DaGFuZzwvQXV0aG9yPjxZZWFyPjIwMTU8L1llYXI+PFJl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=
</w:fldData>
        </w:fldChar>
      </w:r>
      <w:r w:rsidR="00CD2A2A" w:rsidRPr="00B80EA3">
        <w:rPr>
          <w:rFonts w:ascii="Garamond" w:hAnsi="Garamond" w:cs="Times New Roman"/>
          <w:sz w:val="24"/>
          <w:szCs w:val="24"/>
        </w:rPr>
        <w:instrText xml:space="preserve"> ADDIN EN.CITE.DATA </w:instrText>
      </w:r>
      <w:r w:rsidR="00CD2A2A" w:rsidRPr="00B80EA3">
        <w:rPr>
          <w:rFonts w:ascii="Garamond" w:hAnsi="Garamond" w:cs="Times New Roman"/>
          <w:sz w:val="24"/>
          <w:szCs w:val="24"/>
        </w:rPr>
      </w:r>
      <w:r w:rsidR="00CD2A2A" w:rsidRPr="00B80EA3">
        <w:rPr>
          <w:rFonts w:ascii="Garamond" w:hAnsi="Garamond" w:cs="Times New Roman"/>
          <w:sz w:val="24"/>
          <w:szCs w:val="24"/>
        </w:rPr>
        <w:fldChar w:fldCharType="end"/>
      </w:r>
      <w:r w:rsidR="00CD2A2A" w:rsidRPr="00B80EA3">
        <w:rPr>
          <w:rFonts w:ascii="Garamond" w:hAnsi="Garamond" w:cs="Times New Roman"/>
          <w:sz w:val="24"/>
          <w:szCs w:val="24"/>
        </w:rPr>
      </w:r>
      <w:r w:rsidR="00CD2A2A" w:rsidRPr="00B80EA3">
        <w:rPr>
          <w:rFonts w:ascii="Garamond" w:hAnsi="Garamond" w:cs="Times New Roman"/>
          <w:sz w:val="24"/>
          <w:szCs w:val="24"/>
        </w:rPr>
        <w:fldChar w:fldCharType="separate"/>
      </w:r>
      <w:r w:rsidR="00CD2A2A" w:rsidRPr="00B80EA3">
        <w:rPr>
          <w:rFonts w:ascii="Garamond" w:hAnsi="Garamond" w:cs="Times New Roman"/>
          <w:noProof/>
          <w:sz w:val="24"/>
          <w:szCs w:val="24"/>
        </w:rPr>
        <w:t>[8, 9, 13]</w:t>
      </w:r>
      <w:r w:rsidR="00CD2A2A" w:rsidRPr="00B80EA3">
        <w:rPr>
          <w:rFonts w:ascii="Garamond" w:hAnsi="Garamond" w:cs="Times New Roman"/>
          <w:sz w:val="24"/>
          <w:szCs w:val="24"/>
        </w:rPr>
        <w:fldChar w:fldCharType="end"/>
      </w:r>
      <w:r w:rsidR="00256EEB" w:rsidRPr="00B80EA3">
        <w:rPr>
          <w:rFonts w:ascii="Garamond" w:hAnsi="Garamond" w:cs="Times New Roman"/>
          <w:sz w:val="24"/>
          <w:szCs w:val="24"/>
        </w:rPr>
        <w:t xml:space="preserve">  </w:t>
      </w:r>
      <w:r w:rsidR="00BF1F00" w:rsidRPr="00B80EA3">
        <w:rPr>
          <w:rFonts w:ascii="Garamond" w:hAnsi="Garamond" w:cs="Times New Roman"/>
          <w:sz w:val="24"/>
          <w:szCs w:val="24"/>
        </w:rPr>
        <w:t>After investigation of a wide range of potential risk factors—sociodemographic, lifestyle or behavioural, medical, and physical and cognitive function—we found that higher levels of pain</w:t>
      </w:r>
      <w:r w:rsidR="004507DD" w:rsidRPr="00B80EA3">
        <w:rPr>
          <w:rFonts w:ascii="Garamond" w:hAnsi="Garamond" w:cs="Times New Roman"/>
          <w:sz w:val="24"/>
          <w:szCs w:val="24"/>
        </w:rPr>
        <w:t xml:space="preserve"> and presence of chronic disorders</w:t>
      </w:r>
      <w:r w:rsidR="00BF1F00" w:rsidRPr="00B80EA3">
        <w:rPr>
          <w:rFonts w:ascii="Garamond" w:hAnsi="Garamond" w:cs="Times New Roman"/>
          <w:sz w:val="24"/>
          <w:szCs w:val="24"/>
        </w:rPr>
        <w:t xml:space="preserve"> were independently associated </w:t>
      </w:r>
      <w:r w:rsidR="00AB56A3" w:rsidRPr="00B80EA3">
        <w:rPr>
          <w:rFonts w:ascii="Garamond" w:hAnsi="Garamond" w:cs="Times New Roman"/>
          <w:sz w:val="24"/>
          <w:szCs w:val="24"/>
        </w:rPr>
        <w:t xml:space="preserve">in multivariable analysis </w:t>
      </w:r>
      <w:r w:rsidR="00BF1F00" w:rsidRPr="00B80EA3">
        <w:rPr>
          <w:rFonts w:ascii="Garamond" w:hAnsi="Garamond" w:cs="Times New Roman"/>
          <w:sz w:val="24"/>
          <w:szCs w:val="24"/>
        </w:rPr>
        <w:t xml:space="preserve">with an increased likelihood of having a history of falls in both men and women.  </w:t>
      </w:r>
      <w:r w:rsidR="00262177" w:rsidRPr="00B80EA3">
        <w:rPr>
          <w:rFonts w:ascii="Garamond" w:hAnsi="Garamond" w:cs="Times New Roman"/>
          <w:sz w:val="24"/>
          <w:szCs w:val="24"/>
        </w:rPr>
        <w:t xml:space="preserve">There were also some </w:t>
      </w:r>
      <w:r w:rsidR="00AB56A3" w:rsidRPr="00B80EA3">
        <w:rPr>
          <w:rFonts w:ascii="Garamond" w:hAnsi="Garamond" w:cs="Times New Roman"/>
          <w:sz w:val="24"/>
          <w:szCs w:val="24"/>
        </w:rPr>
        <w:t xml:space="preserve">sex-specific </w:t>
      </w:r>
      <w:r w:rsidR="00EE010B" w:rsidRPr="00B80EA3">
        <w:rPr>
          <w:rFonts w:ascii="Garamond" w:hAnsi="Garamond" w:cs="Times New Roman"/>
          <w:sz w:val="24"/>
          <w:szCs w:val="24"/>
        </w:rPr>
        <w:t>risk factors</w:t>
      </w:r>
      <w:r w:rsidR="00AB56A3" w:rsidRPr="00B80EA3">
        <w:rPr>
          <w:rFonts w:ascii="Garamond" w:hAnsi="Garamond" w:cs="Times New Roman"/>
          <w:sz w:val="24"/>
          <w:szCs w:val="24"/>
        </w:rPr>
        <w:t xml:space="preserve">.   In men, increased likelihood of falls was associated with </w:t>
      </w:r>
      <w:r w:rsidR="00577C20" w:rsidRPr="00B80EA3">
        <w:rPr>
          <w:rFonts w:ascii="Garamond" w:hAnsi="Garamond" w:cs="Times New Roman"/>
          <w:sz w:val="24"/>
          <w:szCs w:val="24"/>
        </w:rPr>
        <w:t xml:space="preserve">high levels of </w:t>
      </w:r>
      <w:r w:rsidR="004507DD" w:rsidRPr="00B80EA3">
        <w:rPr>
          <w:rFonts w:ascii="Garamond" w:hAnsi="Garamond" w:cs="Times New Roman"/>
          <w:sz w:val="24"/>
          <w:szCs w:val="24"/>
        </w:rPr>
        <w:t>depressive symptoms</w:t>
      </w:r>
      <w:r w:rsidR="00577C20" w:rsidRPr="00B80EA3">
        <w:rPr>
          <w:rFonts w:ascii="Garamond" w:hAnsi="Garamond" w:cs="Times New Roman"/>
          <w:sz w:val="24"/>
          <w:szCs w:val="24"/>
        </w:rPr>
        <w:t xml:space="preserve">, older age, and being unable to take the balance test, while in women likelihood of falls was associated with </w:t>
      </w:r>
      <w:r w:rsidR="00AB56A3" w:rsidRPr="00B80EA3">
        <w:rPr>
          <w:rFonts w:ascii="Garamond" w:hAnsi="Garamond" w:cs="Times New Roman"/>
          <w:sz w:val="24"/>
          <w:szCs w:val="24"/>
        </w:rPr>
        <w:t>urinary incontinence</w:t>
      </w:r>
      <w:r w:rsidR="00577C20" w:rsidRPr="00B80EA3">
        <w:rPr>
          <w:rFonts w:ascii="Garamond" w:hAnsi="Garamond" w:cs="Times New Roman"/>
          <w:sz w:val="24"/>
          <w:szCs w:val="24"/>
        </w:rPr>
        <w:t xml:space="preserve"> and frailty</w:t>
      </w:r>
      <w:r w:rsidR="00AB56A3" w:rsidRPr="00B80EA3">
        <w:rPr>
          <w:rFonts w:ascii="Garamond" w:hAnsi="Garamond" w:cs="Times New Roman"/>
          <w:sz w:val="24"/>
          <w:szCs w:val="24"/>
        </w:rPr>
        <w:t xml:space="preserve">.  </w:t>
      </w:r>
    </w:p>
    <w:p w14:paraId="3F326AD7" w14:textId="77777777" w:rsidR="00797A55" w:rsidRPr="00B80EA3" w:rsidRDefault="00797A55" w:rsidP="002510C6">
      <w:pPr>
        <w:spacing w:line="480" w:lineRule="auto"/>
        <w:rPr>
          <w:rFonts w:ascii="Garamond" w:hAnsi="Garamond" w:cs="Times New Roman"/>
          <w:sz w:val="24"/>
          <w:szCs w:val="24"/>
        </w:rPr>
      </w:pPr>
    </w:p>
    <w:p w14:paraId="10D1C21F" w14:textId="2816C2FB" w:rsidR="00707EB7" w:rsidRPr="00B80EA3" w:rsidRDefault="00707EB7" w:rsidP="002510C6">
      <w:pPr>
        <w:spacing w:line="480" w:lineRule="auto"/>
        <w:rPr>
          <w:rFonts w:ascii="Garamond" w:hAnsi="Garamond" w:cs="Times New Roman"/>
          <w:sz w:val="24"/>
          <w:szCs w:val="24"/>
        </w:rPr>
      </w:pPr>
      <w:r w:rsidRPr="00B80EA3">
        <w:rPr>
          <w:rFonts w:ascii="Garamond" w:hAnsi="Garamond" w:cs="Times New Roman"/>
          <w:sz w:val="24"/>
          <w:szCs w:val="24"/>
        </w:rPr>
        <w:t xml:space="preserve">Our observation of a relationship between level of pain and history of falls in both sexes is </w:t>
      </w:r>
      <w:r w:rsidR="005A78BF" w:rsidRPr="00B80EA3">
        <w:rPr>
          <w:rFonts w:ascii="Garamond" w:hAnsi="Garamond" w:cs="Times New Roman"/>
          <w:sz w:val="24"/>
          <w:szCs w:val="24"/>
        </w:rPr>
        <w:t>consistent with recent findings in the MrOS cohort of men aged 65 and over where likelihood of subsequent falls w</w:t>
      </w:r>
      <w:r w:rsidR="005718AA" w:rsidRPr="00B80EA3">
        <w:rPr>
          <w:rFonts w:ascii="Garamond" w:hAnsi="Garamond" w:cs="Times New Roman"/>
          <w:sz w:val="24"/>
          <w:szCs w:val="24"/>
        </w:rPr>
        <w:t>as increased in those reporting that pain had a moderate or severe effect on their normal activities</w:t>
      </w:r>
      <w:r w:rsidR="005A78BF" w:rsidRPr="00B80EA3">
        <w:rPr>
          <w:rFonts w:ascii="Garamond" w:hAnsi="Garamond" w:cs="Times New Roman"/>
          <w:sz w:val="24"/>
          <w:szCs w:val="24"/>
        </w:rPr>
        <w:t xml:space="preserve"> at baseline.</w:t>
      </w:r>
      <w:r w:rsidR="00CD2A2A" w:rsidRPr="00B80EA3">
        <w:rPr>
          <w:rFonts w:ascii="Garamond" w:hAnsi="Garamond" w:cs="Times New Roman"/>
          <w:sz w:val="24"/>
          <w:szCs w:val="24"/>
        </w:rPr>
        <w:fldChar w:fldCharType="begin">
          <w:fldData xml:space="preserve">PEVuZE5vdGU+PENpdGU+PEF1dGhvcj5NdW5jaDwvQXV0aG9yPjxZZWFyPjIwMTU8L1llYXI+PFJl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</w:fldData>
        </w:fldChar>
      </w:r>
      <w:r w:rsidR="002C7578" w:rsidRPr="00B80EA3">
        <w:rPr>
          <w:rFonts w:ascii="Garamond" w:hAnsi="Garamond" w:cs="Times New Roman"/>
          <w:sz w:val="24"/>
          <w:szCs w:val="24"/>
        </w:rPr>
        <w:instrText xml:space="preserve"> ADDIN EN.CITE </w:instrText>
      </w:r>
      <w:r w:rsidR="002C7578" w:rsidRPr="00B80EA3">
        <w:rPr>
          <w:rFonts w:ascii="Garamond" w:hAnsi="Garamond" w:cs="Times New Roman"/>
          <w:sz w:val="24"/>
          <w:szCs w:val="24"/>
        </w:rPr>
        <w:fldChar w:fldCharType="begin">
          <w:fldData xml:space="preserve">PEVuZE5vdGU+PENpdGU+PEF1dGhvcj5NdW5jaDwvQXV0aG9yPjxZZWFyPjIwMTU8L1llYXI+PFJl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</w:fldData>
        </w:fldChar>
      </w:r>
      <w:r w:rsidR="002C7578" w:rsidRPr="00B80EA3">
        <w:rPr>
          <w:rFonts w:ascii="Garamond" w:hAnsi="Garamond" w:cs="Times New Roman"/>
          <w:sz w:val="24"/>
          <w:szCs w:val="24"/>
        </w:rPr>
        <w:instrText xml:space="preserve"> ADDIN EN.CITE.DATA </w:instrText>
      </w:r>
      <w:r w:rsidR="002C7578" w:rsidRPr="00B80EA3">
        <w:rPr>
          <w:rFonts w:ascii="Garamond" w:hAnsi="Garamond" w:cs="Times New Roman"/>
          <w:sz w:val="24"/>
          <w:szCs w:val="24"/>
        </w:rPr>
      </w:r>
      <w:r w:rsidR="002C7578" w:rsidRPr="00B80EA3">
        <w:rPr>
          <w:rFonts w:ascii="Garamond" w:hAnsi="Garamond" w:cs="Times New Roman"/>
          <w:sz w:val="24"/>
          <w:szCs w:val="24"/>
        </w:rPr>
        <w:fldChar w:fldCharType="end"/>
      </w:r>
      <w:r w:rsidR="00CD2A2A" w:rsidRPr="00B80EA3">
        <w:rPr>
          <w:rFonts w:ascii="Garamond" w:hAnsi="Garamond" w:cs="Times New Roman"/>
          <w:sz w:val="24"/>
          <w:szCs w:val="24"/>
        </w:rPr>
      </w:r>
      <w:r w:rsidR="00CD2A2A" w:rsidRPr="00B80EA3">
        <w:rPr>
          <w:rFonts w:ascii="Garamond" w:hAnsi="Garamond" w:cs="Times New Roman"/>
          <w:sz w:val="24"/>
          <w:szCs w:val="24"/>
        </w:rPr>
        <w:fldChar w:fldCharType="separate"/>
      </w:r>
      <w:r w:rsidR="002C7578" w:rsidRPr="00B80EA3">
        <w:rPr>
          <w:rFonts w:ascii="Garamond" w:hAnsi="Garamond" w:cs="Times New Roman"/>
          <w:noProof/>
          <w:sz w:val="24"/>
          <w:szCs w:val="24"/>
        </w:rPr>
        <w:t>[24]</w:t>
      </w:r>
      <w:r w:rsidR="00CD2A2A" w:rsidRPr="00B80EA3">
        <w:rPr>
          <w:rFonts w:ascii="Garamond" w:hAnsi="Garamond" w:cs="Times New Roman"/>
          <w:sz w:val="24"/>
          <w:szCs w:val="24"/>
        </w:rPr>
        <w:fldChar w:fldCharType="end"/>
      </w:r>
      <w:r w:rsidR="005A78BF" w:rsidRPr="00B80EA3">
        <w:rPr>
          <w:rFonts w:ascii="Garamond" w:hAnsi="Garamond" w:cs="Times New Roman"/>
          <w:sz w:val="24"/>
          <w:szCs w:val="24"/>
        </w:rPr>
        <w:t xml:space="preserve"> </w:t>
      </w:r>
      <w:r w:rsidR="005718AA" w:rsidRPr="00B80EA3">
        <w:rPr>
          <w:rFonts w:ascii="Garamond" w:hAnsi="Garamond" w:cs="Times New Roman"/>
          <w:sz w:val="24"/>
          <w:szCs w:val="24"/>
        </w:rPr>
        <w:t xml:space="preserve"> We found evidence of a dose-response relation between level of pain and falls in both men and women, though likelihood of falls was only significantly increased in men reporting severe pain and in women reporting either moderate or severe pain.  This finding adds to previous evidence on the importance of pain intensity for fall risk.</w:t>
      </w:r>
      <w:r w:rsidR="00CD2A2A" w:rsidRPr="00B80EA3">
        <w:rPr>
          <w:rFonts w:ascii="Garamond" w:hAnsi="Garamond" w:cs="Times New Roman"/>
          <w:sz w:val="24"/>
          <w:szCs w:val="24"/>
        </w:rPr>
        <w:fldChar w:fldCharType="begin"/>
      </w:r>
      <w:r w:rsidR="002C7578" w:rsidRPr="00B80EA3">
        <w:rPr>
          <w:rFonts w:ascii="Garamond" w:hAnsi="Garamond" w:cs="Times New Roman"/>
          <w:sz w:val="24"/>
          <w:szCs w:val="24"/>
        </w:rPr>
        <w:instrText xml:space="preserve"> ADDIN EN.CITE &lt;EndNote&gt;&lt;Cite&gt;&lt;Author&gt;Arden&lt;/Author&gt;&lt;Year&gt;2006&lt;/Year&gt;&lt;RecNum&gt;1736&lt;/RecNum&gt;&lt;DisplayText&gt;[25]&lt;/DisplayText&gt;&lt;record&gt;&lt;rec-number&gt;1736&lt;/rec-number&gt;&lt;foreign-keys&gt;&lt;key app="EN" db-id="t5pwtstelpfp2devdd3pva0tf2a52x202vpv" timestamp="1449137898"&gt;1736&lt;/key&gt;&lt;/foreign-keys&gt;&lt;ref-type name="Journal Article"&gt;17&lt;/ref-type&gt;&lt;contributors&gt;&lt;authors&gt;&lt;author&gt;Arden, N. K.&lt;/author&gt;&lt;author&gt;Crozier, S.&lt;/author&gt;&lt;author&gt;Smith, H.&lt;/author&gt;&lt;author&gt;Anderson, F.&lt;/author&gt;&lt;author&gt;Edwards, C.&lt;/author&gt;&lt;author&gt;Raphael, H.&lt;/author&gt;&lt;author&gt;Cooper, C.&lt;/author&gt;&lt;/authors&gt;&lt;/contributors&gt;&lt;auth-address&gt;MRC Epidemiology Resource Centre, University of Southampton, Southampton, United Kingdom. nka@mrc.soton.ac.uk&lt;/auth-address&gt;&lt;titles&gt;&lt;title&gt;Knee pain, knee osteoarthritis, and the risk of fracture&lt;/title&gt;&lt;secondary-title&gt;Arthritis Rheum&lt;/secondary-title&gt;&lt;/titles&gt;&lt;periodical&gt;&lt;full-title&gt;Arthritis Rheum&lt;/full-title&gt;&lt;/periodical&gt;&lt;pages&gt;610-5&lt;/pages&gt;&lt;volume&gt;55&lt;/volume&gt;&lt;number&gt;4&lt;/number&gt;&lt;keywords&gt;&lt;keyword&gt;Aged&lt;/keyword&gt;&lt;keyword&gt;Aged, 80 and over&lt;/keyword&gt;&lt;keyword&gt;Double-Blind Method&lt;/keyword&gt;&lt;keyword&gt;Female&lt;/keyword&gt;&lt;keyword&gt;Fractures, Bone/*epidemiology/prevention &amp;amp; control&lt;/keyword&gt;&lt;keyword&gt;Hip Fractures/epidemiology&lt;/keyword&gt;&lt;keyword&gt;Humans&lt;/keyword&gt;&lt;keyword&gt;Injections, Intramuscular&lt;/keyword&gt;&lt;keyword&gt;Knee Joint/*physiopathology&lt;/keyword&gt;&lt;keyword&gt;Male&lt;/keyword&gt;&lt;keyword&gt;Osteoarthritis/*complications/drug therapy/*physiopathology&lt;/keyword&gt;&lt;keyword&gt;Pain/*physiopathology&lt;/keyword&gt;&lt;keyword&gt;Placebos&lt;/keyword&gt;&lt;keyword&gt;Questionnaires&lt;/keyword&gt;&lt;keyword&gt;Vitamin D/administration &amp;amp; dosage/*therapeutic use&lt;/keyword&gt;&lt;keyword&gt;Walking&lt;/keyword&gt;&lt;/keywords&gt;&lt;dates&gt;&lt;year&gt;2006&lt;/year&gt;&lt;pub-dates&gt;&lt;date&gt;Aug 15&lt;/date&gt;&lt;/pub-dates&gt;&lt;/dates&gt;&lt;isbn&gt;0004-3591 (Print)&amp;#xD;0004-3591 (Linking)&lt;/isbn&gt;&lt;accession-num&gt;16874784&lt;/accession-num&gt;&lt;urls&gt;&lt;related-urls&gt;&lt;url&gt;http://www.ncbi.nlm.nih.gov/pubmed/16874784&lt;/url&gt;&lt;/related-urls&gt;&lt;/urls&gt;&lt;electronic-resource-num&gt;10.1002/art.22088&lt;/electronic-resource-num&gt;&lt;/record&gt;&lt;/Cite&gt;&lt;/EndNote&gt;</w:instrText>
      </w:r>
      <w:r w:rsidR="00CD2A2A" w:rsidRPr="00B80EA3">
        <w:rPr>
          <w:rFonts w:ascii="Garamond" w:hAnsi="Garamond" w:cs="Times New Roman"/>
          <w:sz w:val="24"/>
          <w:szCs w:val="24"/>
        </w:rPr>
        <w:fldChar w:fldCharType="separate"/>
      </w:r>
      <w:r w:rsidR="002C7578" w:rsidRPr="00B80EA3">
        <w:rPr>
          <w:rFonts w:ascii="Garamond" w:hAnsi="Garamond" w:cs="Times New Roman"/>
          <w:noProof/>
          <w:sz w:val="24"/>
          <w:szCs w:val="24"/>
        </w:rPr>
        <w:t>[25]</w:t>
      </w:r>
      <w:r w:rsidR="00CD2A2A" w:rsidRPr="00B80EA3">
        <w:rPr>
          <w:rFonts w:ascii="Garamond" w:hAnsi="Garamond" w:cs="Times New Roman"/>
          <w:sz w:val="24"/>
          <w:szCs w:val="24"/>
        </w:rPr>
        <w:fldChar w:fldCharType="end"/>
      </w:r>
      <w:r w:rsidR="005718AA" w:rsidRPr="00B80EA3">
        <w:rPr>
          <w:rFonts w:ascii="Garamond" w:hAnsi="Garamond" w:cs="Times New Roman"/>
          <w:sz w:val="24"/>
          <w:szCs w:val="24"/>
        </w:rPr>
        <w:t xml:space="preserve"> </w:t>
      </w:r>
      <w:r w:rsidR="00C860DE" w:rsidRPr="00B80EA3">
        <w:rPr>
          <w:rFonts w:ascii="Garamond" w:hAnsi="Garamond" w:cs="Times New Roman"/>
          <w:sz w:val="24"/>
          <w:szCs w:val="24"/>
        </w:rPr>
        <w:t xml:space="preserve"> We were not able to examine whether pain at specific sites was linked to falls.</w:t>
      </w:r>
    </w:p>
    <w:p w14:paraId="0C3988A2" w14:textId="77777777" w:rsidR="00797A55" w:rsidRPr="00B80EA3" w:rsidRDefault="00797A55" w:rsidP="002510C6">
      <w:pPr>
        <w:spacing w:line="480" w:lineRule="auto"/>
        <w:rPr>
          <w:rFonts w:ascii="Garamond" w:hAnsi="Garamond" w:cs="Times New Roman"/>
          <w:sz w:val="24"/>
          <w:szCs w:val="24"/>
        </w:rPr>
      </w:pPr>
    </w:p>
    <w:p w14:paraId="4BE8358C" w14:textId="0542FD60" w:rsidR="004D61DB" w:rsidRPr="00B80EA3" w:rsidRDefault="004D61DB" w:rsidP="002510C6">
      <w:pPr>
        <w:spacing w:line="480" w:lineRule="auto"/>
        <w:rPr>
          <w:rFonts w:ascii="Garamond" w:hAnsi="Garamond" w:cs="Times New Roman"/>
          <w:sz w:val="24"/>
          <w:szCs w:val="24"/>
        </w:rPr>
      </w:pPr>
      <w:r w:rsidRPr="00B80EA3">
        <w:rPr>
          <w:rFonts w:ascii="Garamond" w:hAnsi="Garamond" w:cs="Times New Roman"/>
          <w:sz w:val="24"/>
          <w:szCs w:val="24"/>
        </w:rPr>
        <w:t>Previous evidence indicates that deficits in balance and muscle function are risk factors for falls.</w:t>
      </w:r>
      <w:r w:rsidR="00CD2A2A" w:rsidRPr="00B80EA3">
        <w:rPr>
          <w:rFonts w:ascii="Garamond" w:hAnsi="Garamond" w:cs="Times New Roman"/>
          <w:sz w:val="24"/>
          <w:szCs w:val="24"/>
        </w:rPr>
        <w:fldChar w:fldCharType="begin">
          <w:fldData xml:space="preserve">PEVuZE5vdGU+PENpdGU+PEF1dGhvcj5EZWFuZHJlYTwvQXV0aG9yPjxZZWFyPjIwMTA8L1llYXI+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==
</w:fldData>
        </w:fldChar>
      </w:r>
      <w:r w:rsidR="00EE010B" w:rsidRPr="00B80EA3">
        <w:rPr>
          <w:rFonts w:ascii="Garamond" w:hAnsi="Garamond" w:cs="Times New Roman"/>
          <w:sz w:val="24"/>
          <w:szCs w:val="24"/>
        </w:rPr>
        <w:instrText xml:space="preserve"> ADDIN EN.CITE </w:instrText>
      </w:r>
      <w:r w:rsidR="00EE010B" w:rsidRPr="00B80EA3">
        <w:rPr>
          <w:rFonts w:ascii="Garamond" w:hAnsi="Garamond" w:cs="Times New Roman"/>
          <w:sz w:val="24"/>
          <w:szCs w:val="24"/>
        </w:rPr>
        <w:fldChar w:fldCharType="begin">
          <w:fldData xml:space="preserve">PEVuZE5vdGU+PENpdGU+PEF1dGhvcj5EZWFuZHJlYTwvQXV0aG9yPjxZZWFyPjIwMTA8L1llYXI+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==
</w:fldData>
        </w:fldChar>
      </w:r>
      <w:r w:rsidR="00EE010B" w:rsidRPr="00B80EA3">
        <w:rPr>
          <w:rFonts w:ascii="Garamond" w:hAnsi="Garamond" w:cs="Times New Roman"/>
          <w:sz w:val="24"/>
          <w:szCs w:val="24"/>
        </w:rPr>
        <w:instrText xml:space="preserve"> ADDIN EN.CITE.DATA </w:instrText>
      </w:r>
      <w:r w:rsidR="00EE010B" w:rsidRPr="00B80EA3">
        <w:rPr>
          <w:rFonts w:ascii="Garamond" w:hAnsi="Garamond" w:cs="Times New Roman"/>
          <w:sz w:val="24"/>
          <w:szCs w:val="24"/>
        </w:rPr>
      </w:r>
      <w:r w:rsidR="00EE010B" w:rsidRPr="00B80EA3">
        <w:rPr>
          <w:rFonts w:ascii="Garamond" w:hAnsi="Garamond" w:cs="Times New Roman"/>
          <w:sz w:val="24"/>
          <w:szCs w:val="24"/>
        </w:rPr>
        <w:fldChar w:fldCharType="end"/>
      </w:r>
      <w:r w:rsidR="00CD2A2A" w:rsidRPr="00B80EA3">
        <w:rPr>
          <w:rFonts w:ascii="Garamond" w:hAnsi="Garamond" w:cs="Times New Roman"/>
          <w:sz w:val="24"/>
          <w:szCs w:val="24"/>
        </w:rPr>
      </w:r>
      <w:r w:rsidR="00CD2A2A" w:rsidRPr="00B80EA3">
        <w:rPr>
          <w:rFonts w:ascii="Garamond" w:hAnsi="Garamond" w:cs="Times New Roman"/>
          <w:sz w:val="24"/>
          <w:szCs w:val="24"/>
        </w:rPr>
        <w:fldChar w:fldCharType="separate"/>
      </w:r>
      <w:r w:rsidR="00EE010B" w:rsidRPr="00B80EA3">
        <w:rPr>
          <w:rFonts w:ascii="Garamond" w:hAnsi="Garamond" w:cs="Times New Roman"/>
          <w:noProof/>
          <w:sz w:val="24"/>
          <w:szCs w:val="24"/>
        </w:rPr>
        <w:t>[15-17]</w:t>
      </w:r>
      <w:r w:rsidR="00CD2A2A" w:rsidRPr="00B80EA3">
        <w:rPr>
          <w:rFonts w:ascii="Garamond" w:hAnsi="Garamond" w:cs="Times New Roman"/>
          <w:sz w:val="24"/>
          <w:szCs w:val="24"/>
        </w:rPr>
        <w:fldChar w:fldCharType="end"/>
      </w:r>
      <w:r w:rsidRPr="00B80EA3">
        <w:rPr>
          <w:rFonts w:ascii="Garamond" w:hAnsi="Garamond" w:cs="Times New Roman"/>
          <w:sz w:val="24"/>
          <w:szCs w:val="24"/>
        </w:rPr>
        <w:t xml:space="preserve">  </w:t>
      </w:r>
      <w:r w:rsidR="00682419" w:rsidRPr="00B80EA3">
        <w:rPr>
          <w:rFonts w:ascii="Garamond" w:hAnsi="Garamond" w:cs="Times New Roman"/>
          <w:sz w:val="24"/>
          <w:szCs w:val="24"/>
        </w:rPr>
        <w:t>Here</w:t>
      </w:r>
      <w:r w:rsidR="00335D02" w:rsidRPr="00B80EA3">
        <w:rPr>
          <w:rFonts w:ascii="Garamond" w:hAnsi="Garamond" w:cs="Times New Roman"/>
          <w:sz w:val="24"/>
          <w:szCs w:val="24"/>
        </w:rPr>
        <w:t>,</w:t>
      </w:r>
      <w:r w:rsidR="00682419" w:rsidRPr="00B80EA3">
        <w:rPr>
          <w:rFonts w:ascii="Garamond" w:hAnsi="Garamond" w:cs="Times New Roman"/>
          <w:sz w:val="24"/>
          <w:szCs w:val="24"/>
        </w:rPr>
        <w:t xml:space="preserve"> we found that in </w:t>
      </w:r>
      <w:r w:rsidR="00577C20" w:rsidRPr="00B80EA3">
        <w:rPr>
          <w:rFonts w:ascii="Garamond" w:hAnsi="Garamond" w:cs="Times New Roman"/>
          <w:sz w:val="24"/>
          <w:szCs w:val="24"/>
        </w:rPr>
        <w:t>men only</w:t>
      </w:r>
      <w:r w:rsidR="00682419" w:rsidRPr="00B80EA3">
        <w:rPr>
          <w:rFonts w:ascii="Garamond" w:hAnsi="Garamond" w:cs="Times New Roman"/>
          <w:sz w:val="24"/>
          <w:szCs w:val="24"/>
        </w:rPr>
        <w:t>, being unable to attempt the full tandem stand balance test was associated with increased likelihood of falls but shorter full-tandem stance time</w:t>
      </w:r>
      <w:r w:rsidR="00335D02" w:rsidRPr="00B80EA3">
        <w:rPr>
          <w:rFonts w:ascii="Garamond" w:hAnsi="Garamond" w:cs="Times New Roman"/>
          <w:sz w:val="24"/>
          <w:szCs w:val="24"/>
        </w:rPr>
        <w:t xml:space="preserve"> was not; this might be because </w:t>
      </w:r>
      <w:r w:rsidR="00577C20" w:rsidRPr="00B80EA3">
        <w:rPr>
          <w:rFonts w:ascii="Garamond" w:hAnsi="Garamond" w:cs="Times New Roman"/>
          <w:sz w:val="24"/>
          <w:szCs w:val="24"/>
        </w:rPr>
        <w:t>men</w:t>
      </w:r>
      <w:r w:rsidR="00335D02" w:rsidRPr="00B80EA3">
        <w:rPr>
          <w:rFonts w:ascii="Garamond" w:hAnsi="Garamond" w:cs="Times New Roman"/>
          <w:sz w:val="24"/>
          <w:szCs w:val="24"/>
        </w:rPr>
        <w:t xml:space="preserve"> considered at risk of falling were discouraged from attempting this test. </w:t>
      </w:r>
      <w:r w:rsidR="00577C20" w:rsidRPr="00B80EA3">
        <w:rPr>
          <w:rFonts w:ascii="Garamond" w:hAnsi="Garamond" w:cs="Times New Roman"/>
          <w:sz w:val="24"/>
          <w:szCs w:val="24"/>
        </w:rPr>
        <w:t xml:space="preserve"> Being unable to attempt the full tandem stand balance test was also associated with likelihood of falls in women in multivariable analysis, but this became non-significant once frailty status was included in the model (data not shown). </w:t>
      </w:r>
      <w:r w:rsidR="00335D02" w:rsidRPr="00B80EA3">
        <w:rPr>
          <w:rFonts w:ascii="Garamond" w:hAnsi="Garamond" w:cs="Times New Roman"/>
          <w:sz w:val="24"/>
          <w:szCs w:val="24"/>
        </w:rPr>
        <w:t xml:space="preserve">  Poor grip strength was not associated with fall risk in multivariable analysis.  This is consistent with observations in the very large Prospective Urban-Rural Epidemiology study </w:t>
      </w:r>
      <w:r w:rsidR="00854AA3" w:rsidRPr="00B80EA3">
        <w:rPr>
          <w:rFonts w:ascii="Garamond" w:hAnsi="Garamond" w:cs="Times New Roman"/>
          <w:sz w:val="24"/>
          <w:szCs w:val="24"/>
        </w:rPr>
        <w:t xml:space="preserve">of people aged 35-70 years </w:t>
      </w:r>
      <w:r w:rsidR="00335D02" w:rsidRPr="00B80EA3">
        <w:rPr>
          <w:rFonts w:ascii="Garamond" w:hAnsi="Garamond" w:cs="Times New Roman"/>
          <w:sz w:val="24"/>
          <w:szCs w:val="24"/>
        </w:rPr>
        <w:t xml:space="preserve">where grip strength was not predictive of </w:t>
      </w:r>
      <w:r w:rsidR="00854AA3" w:rsidRPr="00B80EA3">
        <w:rPr>
          <w:rFonts w:ascii="Garamond" w:hAnsi="Garamond" w:cs="Times New Roman"/>
          <w:sz w:val="24"/>
          <w:szCs w:val="24"/>
        </w:rPr>
        <w:t>hospital admission due to a fall</w:t>
      </w:r>
      <w:r w:rsidR="00972258" w:rsidRPr="00B80EA3">
        <w:rPr>
          <w:rFonts w:ascii="Garamond" w:hAnsi="Garamond" w:cs="Times New Roman"/>
          <w:sz w:val="24"/>
          <w:szCs w:val="24"/>
        </w:rPr>
        <w:t>,</w:t>
      </w:r>
      <w:r w:rsidR="00CD2A2A" w:rsidRPr="00B80EA3">
        <w:rPr>
          <w:rFonts w:ascii="Garamond" w:hAnsi="Garamond" w:cs="Times New Roman"/>
          <w:sz w:val="24"/>
          <w:szCs w:val="24"/>
        </w:rPr>
        <w:fldChar w:fldCharType="begin">
          <w:fldData xml:space="preserve">PEVuZE5vdGU+PENpdGU+PEF1dGhvcj5MZW9uZzwvQXV0aG9yPjxZZWFyPjIwMTU8L1llYXI+PFJl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</w:fldData>
        </w:fldChar>
      </w:r>
      <w:r w:rsidR="002C7578" w:rsidRPr="00B80EA3">
        <w:rPr>
          <w:rFonts w:ascii="Garamond" w:hAnsi="Garamond" w:cs="Times New Roman"/>
          <w:sz w:val="24"/>
          <w:szCs w:val="24"/>
        </w:rPr>
        <w:instrText xml:space="preserve"> ADDIN EN.CITE </w:instrText>
      </w:r>
      <w:r w:rsidR="002C7578" w:rsidRPr="00B80EA3">
        <w:rPr>
          <w:rFonts w:ascii="Garamond" w:hAnsi="Garamond" w:cs="Times New Roman"/>
          <w:sz w:val="24"/>
          <w:szCs w:val="24"/>
        </w:rPr>
        <w:fldChar w:fldCharType="begin">
          <w:fldData xml:space="preserve">PEVuZE5vdGU+PENpdGU+PEF1dGhvcj5MZW9uZzwvQXV0aG9yPjxZZWFyPjIwMTU8L1llYXI+PFJl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</w:fldData>
        </w:fldChar>
      </w:r>
      <w:r w:rsidR="002C7578" w:rsidRPr="00B80EA3">
        <w:rPr>
          <w:rFonts w:ascii="Garamond" w:hAnsi="Garamond" w:cs="Times New Roman"/>
          <w:sz w:val="24"/>
          <w:szCs w:val="24"/>
        </w:rPr>
        <w:instrText xml:space="preserve"> ADDIN EN.CITE.DATA </w:instrText>
      </w:r>
      <w:r w:rsidR="002C7578" w:rsidRPr="00B80EA3">
        <w:rPr>
          <w:rFonts w:ascii="Garamond" w:hAnsi="Garamond" w:cs="Times New Roman"/>
          <w:sz w:val="24"/>
          <w:szCs w:val="24"/>
        </w:rPr>
      </w:r>
      <w:r w:rsidR="002C7578" w:rsidRPr="00B80EA3">
        <w:rPr>
          <w:rFonts w:ascii="Garamond" w:hAnsi="Garamond" w:cs="Times New Roman"/>
          <w:sz w:val="24"/>
          <w:szCs w:val="24"/>
        </w:rPr>
        <w:fldChar w:fldCharType="end"/>
      </w:r>
      <w:r w:rsidR="00CD2A2A" w:rsidRPr="00B80EA3">
        <w:rPr>
          <w:rFonts w:ascii="Garamond" w:hAnsi="Garamond" w:cs="Times New Roman"/>
          <w:sz w:val="24"/>
          <w:szCs w:val="24"/>
        </w:rPr>
      </w:r>
      <w:r w:rsidR="00CD2A2A" w:rsidRPr="00B80EA3">
        <w:rPr>
          <w:rFonts w:ascii="Garamond" w:hAnsi="Garamond" w:cs="Times New Roman"/>
          <w:sz w:val="24"/>
          <w:szCs w:val="24"/>
        </w:rPr>
        <w:fldChar w:fldCharType="separate"/>
      </w:r>
      <w:r w:rsidR="002C7578" w:rsidRPr="00B80EA3">
        <w:rPr>
          <w:rFonts w:ascii="Garamond" w:hAnsi="Garamond" w:cs="Times New Roman"/>
          <w:noProof/>
          <w:sz w:val="24"/>
          <w:szCs w:val="24"/>
        </w:rPr>
        <w:t>[26]</w:t>
      </w:r>
      <w:r w:rsidR="00CD2A2A" w:rsidRPr="00B80EA3">
        <w:rPr>
          <w:rFonts w:ascii="Garamond" w:hAnsi="Garamond" w:cs="Times New Roman"/>
          <w:sz w:val="24"/>
          <w:szCs w:val="24"/>
        </w:rPr>
        <w:fldChar w:fldCharType="end"/>
      </w:r>
      <w:r w:rsidR="00972258" w:rsidRPr="00B80EA3">
        <w:rPr>
          <w:rFonts w:ascii="Garamond" w:hAnsi="Garamond" w:cs="Times New Roman"/>
          <w:sz w:val="24"/>
          <w:szCs w:val="24"/>
        </w:rPr>
        <w:t xml:space="preserve">  though </w:t>
      </w:r>
      <w:r w:rsidR="00315CE4" w:rsidRPr="00B80EA3">
        <w:rPr>
          <w:rFonts w:ascii="Garamond" w:hAnsi="Garamond" w:cs="Times New Roman"/>
          <w:sz w:val="24"/>
          <w:szCs w:val="24"/>
        </w:rPr>
        <w:t>evidence from a meta-analysis of longitudinal studies in people aged 65 or over found that muscle weakness, and especially lower extremity weakness,  significantly increased the risk of falls.</w:t>
      </w:r>
      <w:r w:rsidR="00CD2A2A" w:rsidRPr="00B80EA3">
        <w:rPr>
          <w:rFonts w:ascii="Garamond" w:hAnsi="Garamond" w:cs="Times New Roman"/>
          <w:sz w:val="24"/>
          <w:szCs w:val="24"/>
        </w:rPr>
        <w:fldChar w:fldCharType="begin"/>
      </w:r>
      <w:r w:rsidR="00EE010B" w:rsidRPr="00B80EA3">
        <w:rPr>
          <w:rFonts w:ascii="Garamond" w:hAnsi="Garamond" w:cs="Times New Roman"/>
          <w:sz w:val="24"/>
          <w:szCs w:val="24"/>
        </w:rPr>
        <w:instrText xml:space="preserve"> ADDIN EN.CITE &lt;EndNote&gt;&lt;Cite&gt;&lt;Author&gt;Moreland&lt;/Author&gt;&lt;Year&gt;2004&lt;/Year&gt;&lt;RecNum&gt;1742&lt;/RecNum&gt;&lt;DisplayText&gt;[17]&lt;/DisplayText&gt;&lt;record&gt;&lt;rec-number&gt;1742&lt;/rec-number&gt;&lt;foreign-keys&gt;&lt;key app="EN" db-id="t5pwtstelpfp2devdd3pva0tf2a52x202vpv" timestamp="1449141991"&gt;1742&lt;/key&gt;&lt;/foreign-keys&gt;&lt;ref-type name="Journal Article"&gt;17&lt;/ref-type&gt;&lt;contributors&gt;&lt;authors&gt;&lt;author&gt;Moreland, J. D.&lt;/author&gt;&lt;author&gt;Richardson, J. A.&lt;/author&gt;&lt;author&gt;Goldsmith, C. H.&lt;/author&gt;&lt;author&gt;Clase, C. M.&lt;/author&gt;&lt;/authors&gt;&lt;/contributors&gt;&lt;auth-address&gt;St. Joseph&amp;apos;s Healthcare, Hamilton, Ontario, Canada. moreland@mcmaster.ca&lt;/auth-address&gt;&lt;titles&gt;&lt;title&gt;Muscle weakness and falls in older adults: a systematic review and meta-analysis&lt;/title&gt;&lt;secondary-title&gt;J Am Geriatr Soc&lt;/secondary-title&gt;&lt;/titles&gt;&lt;periodical&gt;&lt;full-title&gt;J Am Geriatr Soc&lt;/full-title&gt;&lt;/periodical&gt;&lt;pages&gt;1121-9&lt;/pages&gt;&lt;volume&gt;52&lt;/volume&gt;&lt;number&gt;7&lt;/number&gt;&lt;keywords&gt;&lt;keyword&gt;*Accidental Falls&lt;/keyword&gt;&lt;keyword&gt;Aged&lt;/keyword&gt;&lt;keyword&gt;Humans&lt;/keyword&gt;&lt;keyword&gt;Muscle Weakness/*physiopathology&lt;/keyword&gt;&lt;keyword&gt;Risk Factors&lt;/keyword&gt;&lt;/keywords&gt;&lt;dates&gt;&lt;year&gt;2004&lt;/year&gt;&lt;pub-dates&gt;&lt;date&gt;Jul&lt;/date&gt;&lt;/pub-dates&gt;&lt;/dates&gt;&lt;isbn&gt;0002-8614 (Print)&amp;#xD;0002-8614 (Linking)&lt;/isbn&gt;&lt;accession-num&gt;15209650&lt;/accession-num&gt;&lt;urls&gt;&lt;related-urls&gt;&lt;url&gt;http://www.ncbi.nlm.nih.gov/pubmed/15209650&lt;/url&gt;&lt;/related-urls&gt;&lt;/urls&gt;&lt;electronic-resource-num&gt;10.1111/j.1532-5415.2004.52310.x&lt;/electronic-resource-num&gt;&lt;/record&gt;&lt;/Cite&gt;&lt;/EndNote&gt;</w:instrText>
      </w:r>
      <w:r w:rsidR="00CD2A2A" w:rsidRPr="00B80EA3">
        <w:rPr>
          <w:rFonts w:ascii="Garamond" w:hAnsi="Garamond" w:cs="Times New Roman"/>
          <w:sz w:val="24"/>
          <w:szCs w:val="24"/>
        </w:rPr>
        <w:fldChar w:fldCharType="separate"/>
      </w:r>
      <w:r w:rsidR="00EE010B" w:rsidRPr="00B80EA3">
        <w:rPr>
          <w:rFonts w:ascii="Garamond" w:hAnsi="Garamond" w:cs="Times New Roman"/>
          <w:noProof/>
          <w:sz w:val="24"/>
          <w:szCs w:val="24"/>
        </w:rPr>
        <w:t>[17]</w:t>
      </w:r>
      <w:r w:rsidR="00CD2A2A" w:rsidRPr="00B80EA3">
        <w:rPr>
          <w:rFonts w:ascii="Garamond" w:hAnsi="Garamond" w:cs="Times New Roman"/>
          <w:sz w:val="24"/>
          <w:szCs w:val="24"/>
        </w:rPr>
        <w:fldChar w:fldCharType="end"/>
      </w:r>
      <w:r w:rsidR="006C557D" w:rsidRPr="00B80EA3">
        <w:rPr>
          <w:rFonts w:ascii="Garamond" w:hAnsi="Garamond" w:cs="Times New Roman"/>
          <w:sz w:val="24"/>
          <w:szCs w:val="24"/>
        </w:rPr>
        <w:t xml:space="preserve">   W</w:t>
      </w:r>
      <w:r w:rsidR="0024083E" w:rsidRPr="00B80EA3">
        <w:rPr>
          <w:rFonts w:ascii="Garamond" w:hAnsi="Garamond" w:cs="Times New Roman"/>
          <w:sz w:val="24"/>
          <w:szCs w:val="24"/>
        </w:rPr>
        <w:t>e had no measure of lower extrem</w:t>
      </w:r>
      <w:r w:rsidR="006C557D" w:rsidRPr="00B80EA3">
        <w:rPr>
          <w:rFonts w:ascii="Garamond" w:hAnsi="Garamond" w:cs="Times New Roman"/>
          <w:sz w:val="24"/>
          <w:szCs w:val="24"/>
        </w:rPr>
        <w:t>ity muscle strength.</w:t>
      </w:r>
      <w:r w:rsidR="00577C20" w:rsidRPr="00B80EA3">
        <w:rPr>
          <w:rFonts w:ascii="Garamond" w:hAnsi="Garamond" w:cs="Times New Roman"/>
          <w:sz w:val="24"/>
          <w:szCs w:val="24"/>
        </w:rPr>
        <w:t xml:space="preserve">   </w:t>
      </w:r>
    </w:p>
    <w:p w14:paraId="163B701E" w14:textId="77777777" w:rsidR="00797A55" w:rsidRPr="00B80EA3" w:rsidRDefault="00797A55" w:rsidP="002510C6">
      <w:pPr>
        <w:spacing w:line="480" w:lineRule="auto"/>
        <w:rPr>
          <w:rFonts w:ascii="Garamond" w:hAnsi="Garamond" w:cs="Times New Roman"/>
          <w:sz w:val="24"/>
          <w:szCs w:val="24"/>
        </w:rPr>
      </w:pPr>
    </w:p>
    <w:p w14:paraId="7FCBA27A" w14:textId="7BD564A4" w:rsidR="002A6738" w:rsidRPr="00B80EA3" w:rsidRDefault="0024083E" w:rsidP="002510C6">
      <w:pPr>
        <w:spacing w:line="480" w:lineRule="auto"/>
        <w:rPr>
          <w:rFonts w:ascii="Garamond" w:hAnsi="Garamond" w:cs="Times New Roman"/>
          <w:sz w:val="24"/>
          <w:szCs w:val="24"/>
        </w:rPr>
      </w:pPr>
      <w:r w:rsidRPr="00B80EA3">
        <w:rPr>
          <w:rFonts w:ascii="Garamond" w:hAnsi="Garamond" w:cs="Times New Roman"/>
          <w:sz w:val="24"/>
          <w:szCs w:val="24"/>
        </w:rPr>
        <w:t xml:space="preserve">A recent systematic review </w:t>
      </w:r>
      <w:r w:rsidR="002A6738" w:rsidRPr="00B80EA3">
        <w:rPr>
          <w:rFonts w:ascii="Garamond" w:hAnsi="Garamond" w:cs="Times New Roman"/>
          <w:sz w:val="24"/>
          <w:szCs w:val="24"/>
        </w:rPr>
        <w:t xml:space="preserve">of </w:t>
      </w:r>
      <w:r w:rsidRPr="00B80EA3">
        <w:rPr>
          <w:rFonts w:ascii="Garamond" w:hAnsi="Garamond" w:cs="Times New Roman"/>
          <w:sz w:val="24"/>
          <w:szCs w:val="24"/>
        </w:rPr>
        <w:t>demonstrated that frailty increases the risk of future falls in community-dwelling older people, and that this risk seem</w:t>
      </w:r>
      <w:r w:rsidR="00FD2955" w:rsidRPr="00B80EA3">
        <w:rPr>
          <w:rFonts w:ascii="Garamond" w:hAnsi="Garamond" w:cs="Times New Roman"/>
          <w:sz w:val="24"/>
          <w:szCs w:val="24"/>
        </w:rPr>
        <w:t>s</w:t>
      </w:r>
      <w:r w:rsidRPr="00B80EA3">
        <w:rPr>
          <w:rFonts w:ascii="Garamond" w:hAnsi="Garamond" w:cs="Times New Roman"/>
          <w:sz w:val="24"/>
          <w:szCs w:val="24"/>
        </w:rPr>
        <w:t xml:space="preserve"> to be higher in men.</w:t>
      </w:r>
      <w:r w:rsidR="00CD2A2A" w:rsidRPr="00B80EA3">
        <w:rPr>
          <w:rFonts w:ascii="Garamond" w:hAnsi="Garamond" w:cs="Times New Roman"/>
          <w:sz w:val="24"/>
          <w:szCs w:val="24"/>
        </w:rPr>
        <w:fldChar w:fldCharType="begin"/>
      </w:r>
      <w:r w:rsidR="00EE010B" w:rsidRPr="00B80EA3">
        <w:rPr>
          <w:rFonts w:ascii="Garamond" w:hAnsi="Garamond" w:cs="Times New Roman"/>
          <w:sz w:val="24"/>
          <w:szCs w:val="24"/>
        </w:rPr>
        <w:instrText xml:space="preserve"> ADDIN EN.CITE &lt;EndNote&gt;&lt;Cite&gt;&lt;Author&gt;Kojima&lt;/Author&gt;&lt;Year&gt;2015&lt;/Year&gt;&lt;RecNum&gt;1751&lt;/RecNum&gt;&lt;DisplayText&gt;[18]&lt;/DisplayText&gt;&lt;record&gt;&lt;rec-number&gt;1751&lt;/rec-number&gt;&lt;foreign-keys&gt;&lt;key app="EN" db-id="t5pwtstelpfp2devdd3pva0tf2a52x202vpv" timestamp="1451899418"&gt;1751&lt;/key&gt;&lt;/foreign-keys&gt;&lt;ref-type name="Journal Article"&gt;17&lt;/ref-type&gt;&lt;contributors&gt;&lt;authors&gt;&lt;author&gt;Kojima, G.&lt;/author&gt;&lt;/authors&gt;&lt;/contributors&gt;&lt;auth-address&gt;Japan Green Medical Centre, London, United Kingdom. Electronic address: gotarokojima@yahoo.co.jp.&lt;/auth-address&gt;&lt;titles&gt;&lt;title&gt;Frailty as a Predictor of Future Falls Among Community-Dwelling Older People: A Systematic Review and Meta-Analysis&lt;/title&gt;&lt;secondary-title&gt;J Am Med Dir Assoc&lt;/secondary-title&gt;&lt;/titles&gt;&lt;periodical&gt;&lt;full-title&gt;Journal of the American Medical Directors Association&lt;/full-title&gt;&lt;abbr-1&gt;J Am Med Dir Assoc&lt;/abbr-1&gt;&lt;/periodical&gt;&lt;pages&gt;1027-33&lt;/pages&gt;&lt;volume&gt;16&lt;/volume&gt;&lt;number&gt;12&lt;/number&gt;&lt;keywords&gt;&lt;keyword&gt;Frailty&lt;/keyword&gt;&lt;keyword&gt;community-dwelling older people&lt;/keyword&gt;&lt;keyword&gt;falls&lt;/keyword&gt;&lt;/keywords&gt;&lt;dates&gt;&lt;year&gt;2015&lt;/year&gt;&lt;pub-dates&gt;&lt;date&gt;Dec 1&lt;/date&gt;&lt;/pub-dates&gt;&lt;/dates&gt;&lt;isbn&gt;1538-9375 (Electronic)&amp;#xD;1525-8610 (Linking)&lt;/isbn&gt;&lt;accession-num&gt;26255098&lt;/accession-num&gt;&lt;urls&gt;&lt;related-urls&gt;&lt;url&gt;http://www.ncbi.nlm.nih.gov/pubmed/26255098&lt;/url&gt;&lt;/related-urls&gt;&lt;/urls&gt;&lt;electronic-resource-num&gt;10.1016/j.jamda.2015.06.018&lt;/electronic-resource-num&gt;&lt;/record&gt;&lt;/Cite&gt;&lt;/EndNote&gt;</w:instrText>
      </w:r>
      <w:r w:rsidR="00CD2A2A" w:rsidRPr="00B80EA3">
        <w:rPr>
          <w:rFonts w:ascii="Garamond" w:hAnsi="Garamond" w:cs="Times New Roman"/>
          <w:sz w:val="24"/>
          <w:szCs w:val="24"/>
        </w:rPr>
        <w:fldChar w:fldCharType="separate"/>
      </w:r>
      <w:r w:rsidR="00EE010B" w:rsidRPr="00B80EA3">
        <w:rPr>
          <w:rFonts w:ascii="Garamond" w:hAnsi="Garamond" w:cs="Times New Roman"/>
          <w:noProof/>
          <w:sz w:val="24"/>
          <w:szCs w:val="24"/>
        </w:rPr>
        <w:t>[18]</w:t>
      </w:r>
      <w:r w:rsidR="00CD2A2A" w:rsidRPr="00B80EA3">
        <w:rPr>
          <w:rFonts w:ascii="Garamond" w:hAnsi="Garamond" w:cs="Times New Roman"/>
          <w:sz w:val="24"/>
          <w:szCs w:val="24"/>
        </w:rPr>
        <w:fldChar w:fldCharType="end"/>
      </w:r>
      <w:r w:rsidRPr="00B80EA3">
        <w:rPr>
          <w:rFonts w:ascii="Garamond" w:hAnsi="Garamond" w:cs="Times New Roman"/>
          <w:sz w:val="24"/>
          <w:szCs w:val="24"/>
        </w:rPr>
        <w:t xml:space="preserve"> </w:t>
      </w:r>
      <w:r w:rsidR="002A6738" w:rsidRPr="00B80EA3">
        <w:rPr>
          <w:rFonts w:ascii="Garamond" w:hAnsi="Garamond" w:cs="Times New Roman"/>
          <w:sz w:val="24"/>
          <w:szCs w:val="24"/>
        </w:rPr>
        <w:t>In the current c</w:t>
      </w:r>
      <w:r w:rsidRPr="00B80EA3">
        <w:rPr>
          <w:rFonts w:ascii="Garamond" w:hAnsi="Garamond" w:cs="Times New Roman"/>
          <w:sz w:val="24"/>
          <w:szCs w:val="24"/>
        </w:rPr>
        <w:t>ross-sectional analysis</w:t>
      </w:r>
      <w:r w:rsidR="00FD2955" w:rsidRPr="00B80EA3">
        <w:rPr>
          <w:rFonts w:ascii="Garamond" w:hAnsi="Garamond" w:cs="Times New Roman"/>
          <w:sz w:val="24"/>
          <w:szCs w:val="24"/>
        </w:rPr>
        <w:t xml:space="preserve">, frailty was </w:t>
      </w:r>
      <w:r w:rsidR="00C92213" w:rsidRPr="00B80EA3">
        <w:rPr>
          <w:rFonts w:ascii="Garamond" w:hAnsi="Garamond" w:cs="Times New Roman"/>
          <w:sz w:val="24"/>
          <w:szCs w:val="24"/>
        </w:rPr>
        <w:t>associated</w:t>
      </w:r>
      <w:r w:rsidR="00FD2955" w:rsidRPr="00B80EA3">
        <w:rPr>
          <w:rFonts w:ascii="Garamond" w:hAnsi="Garamond" w:cs="Times New Roman"/>
          <w:sz w:val="24"/>
          <w:szCs w:val="24"/>
        </w:rPr>
        <w:t xml:space="preserve"> with a history of falls in both sexes in univariate analysis, but after adjustment for other risk factors, it was only significantly associated with falls in women.</w:t>
      </w:r>
    </w:p>
    <w:p w14:paraId="6554E0B5" w14:textId="77777777" w:rsidR="00797A55" w:rsidRPr="00B80EA3" w:rsidRDefault="00797A55" w:rsidP="002510C6">
      <w:pPr>
        <w:spacing w:line="480" w:lineRule="auto"/>
        <w:rPr>
          <w:rFonts w:ascii="Garamond" w:hAnsi="Garamond" w:cs="Times New Roman"/>
          <w:sz w:val="24"/>
          <w:szCs w:val="24"/>
        </w:rPr>
      </w:pPr>
    </w:p>
    <w:p w14:paraId="101A0347" w14:textId="736DFA41" w:rsidR="002A6738" w:rsidRPr="00B80EA3" w:rsidRDefault="00797A55" w:rsidP="002510C6">
      <w:pPr>
        <w:spacing w:line="480" w:lineRule="auto"/>
        <w:rPr>
          <w:rFonts w:ascii="Garamond" w:hAnsi="Garamond" w:cs="Times New Roman"/>
          <w:sz w:val="24"/>
          <w:szCs w:val="24"/>
        </w:rPr>
      </w:pPr>
      <w:r w:rsidRPr="00B80EA3">
        <w:rPr>
          <w:rFonts w:ascii="Garamond" w:hAnsi="Garamond" w:cs="Times New Roman"/>
          <w:sz w:val="24"/>
          <w:szCs w:val="24"/>
        </w:rPr>
        <w:t>T</w:t>
      </w:r>
      <w:r w:rsidR="001D3331" w:rsidRPr="00B80EA3">
        <w:rPr>
          <w:rFonts w:ascii="Garamond" w:hAnsi="Garamond" w:cs="Times New Roman"/>
          <w:sz w:val="24"/>
          <w:szCs w:val="24"/>
        </w:rPr>
        <w:t>here is evidence from many studies that depressive symptoms are associated with a higher likelihood of falls.</w:t>
      </w:r>
      <w:r w:rsidR="00CD2A2A" w:rsidRPr="00B80EA3">
        <w:rPr>
          <w:rFonts w:ascii="Garamond" w:hAnsi="Garamond" w:cs="Times New Roman"/>
          <w:sz w:val="24"/>
          <w:szCs w:val="24"/>
        </w:rPr>
        <w:fldChar w:fldCharType="begin"/>
      </w:r>
      <w:r w:rsidR="00EE010B" w:rsidRPr="00B80EA3">
        <w:rPr>
          <w:rFonts w:ascii="Garamond" w:hAnsi="Garamond" w:cs="Times New Roman"/>
          <w:sz w:val="24"/>
          <w:szCs w:val="24"/>
        </w:rPr>
        <w:instrText xml:space="preserve"> ADDIN EN.CITE &lt;EndNote&gt;&lt;Cite&gt;&lt;Author&gt;Kvelde&lt;/Author&gt;&lt;Year&gt;2013&lt;/Year&gt;&lt;RecNum&gt;1740&lt;/RecNum&gt;&lt;DisplayText&gt;[19]&lt;/DisplayText&gt;&lt;record&gt;&lt;rec-number&gt;1740&lt;/rec-number&gt;&lt;foreign-keys&gt;&lt;key app="EN" db-id="t5pwtstelpfp2devdd3pva0tf2a52x202vpv" timestamp="1449141292"&gt;1740&lt;/key&gt;&lt;/foreign-keys&gt;&lt;ref-type name="Journal Article"&gt;17&lt;/ref-type&gt;&lt;contributors&gt;&lt;authors&gt;&lt;author&gt;Kvelde, T.&lt;/author&gt;&lt;author&gt;McVeigh, C.&lt;/author&gt;&lt;author&gt;Toson, B.&lt;/author&gt;&lt;author&gt;Greenaway, M.&lt;/author&gt;&lt;author&gt;Lord, S. R.&lt;/author&gt;&lt;author&gt;Delbaere, K.&lt;/author&gt;&lt;author&gt;Close, J. C.&lt;/author&gt;&lt;/authors&gt;&lt;/contributors&gt;&lt;auth-address&gt;Neuroscience Research Australia, University of New South Wales, Randwick, Sydney, NSW, Australia.&lt;/auth-address&gt;&lt;titles&gt;&lt;title&gt;Depressive symptomatology as a risk factor for falls in older people: systematic review and meta-analysis&lt;/title&gt;&lt;secondary-title&gt;J Am Geriatr Soc&lt;/secondary-title&gt;&lt;/titles&gt;&lt;periodical&gt;&lt;full-title&gt;J Am Geriatr Soc&lt;/full-title&gt;&lt;/periodical&gt;&lt;pages&gt;694-706&lt;/pages&gt;&lt;volume&gt;61&lt;/volume&gt;&lt;number&gt;5&lt;/number&gt;&lt;keywords&gt;&lt;keyword&gt;Accidental Falls/*prevention &amp;amp; control/*statistics &amp;amp; numerical data&lt;/keyword&gt;&lt;keyword&gt;Aged&lt;/keyword&gt;&lt;keyword&gt;Aged, 80 and over&lt;/keyword&gt;&lt;keyword&gt;*Depression/diagnosis/epidemiology/etiology&lt;/keyword&gt;&lt;keyword&gt;*Geriatric Assessment&lt;/keyword&gt;&lt;keyword&gt;Global Health&lt;/keyword&gt;&lt;keyword&gt;Humans&lt;/keyword&gt;&lt;keyword&gt;Incidence&lt;/keyword&gt;&lt;keyword&gt;Middle Aged&lt;/keyword&gt;&lt;keyword&gt;Risk Assessment/*methods&lt;/keyword&gt;&lt;/keywords&gt;&lt;dates&gt;&lt;year&gt;2013&lt;/year&gt;&lt;pub-dates&gt;&lt;date&gt;May&lt;/date&gt;&lt;/pub-dates&gt;&lt;/dates&gt;&lt;isbn&gt;1532-5415 (Electronic)&amp;#xD;0002-8614 (Linking)&lt;/isbn&gt;&lt;accession-num&gt;23617614&lt;/accession-num&gt;&lt;urls&gt;&lt;related-urls&gt;&lt;url&gt;http://www.ncbi.nlm.nih.gov/pubmed/23617614&lt;/url&gt;&lt;/related-urls&gt;&lt;/urls&gt;&lt;electronic-resource-num&gt;10.1111/jgs.12209&lt;/electronic-resource-num&gt;&lt;/record&gt;&lt;/Cite&gt;&lt;/EndNote&gt;</w:instrText>
      </w:r>
      <w:r w:rsidR="00CD2A2A" w:rsidRPr="00B80EA3">
        <w:rPr>
          <w:rFonts w:ascii="Garamond" w:hAnsi="Garamond" w:cs="Times New Roman"/>
          <w:sz w:val="24"/>
          <w:szCs w:val="24"/>
        </w:rPr>
        <w:fldChar w:fldCharType="separate"/>
      </w:r>
      <w:r w:rsidR="00EE010B" w:rsidRPr="00B80EA3">
        <w:rPr>
          <w:rFonts w:ascii="Garamond" w:hAnsi="Garamond" w:cs="Times New Roman"/>
          <w:noProof/>
          <w:sz w:val="24"/>
          <w:szCs w:val="24"/>
        </w:rPr>
        <w:t>[19]</w:t>
      </w:r>
      <w:r w:rsidR="00CD2A2A" w:rsidRPr="00B80EA3">
        <w:rPr>
          <w:rFonts w:ascii="Garamond" w:hAnsi="Garamond" w:cs="Times New Roman"/>
          <w:sz w:val="24"/>
          <w:szCs w:val="24"/>
        </w:rPr>
        <w:fldChar w:fldCharType="end"/>
      </w:r>
      <w:r w:rsidR="001D3331" w:rsidRPr="00B80EA3">
        <w:rPr>
          <w:rFonts w:ascii="Garamond" w:hAnsi="Garamond" w:cs="Times New Roman"/>
          <w:sz w:val="24"/>
          <w:szCs w:val="24"/>
        </w:rPr>
        <w:t xml:space="preserve"> </w:t>
      </w:r>
      <w:r w:rsidR="00FD2955" w:rsidRPr="00B80EA3">
        <w:rPr>
          <w:rFonts w:ascii="Garamond" w:hAnsi="Garamond" w:cs="Times New Roman"/>
          <w:sz w:val="24"/>
          <w:szCs w:val="24"/>
        </w:rPr>
        <w:t xml:space="preserve"> Our findings in men in the current study are consistent with that.  However, in women the association between greater depression and falls ceased to be significant in multivariable analysis once frailty was included in the model</w:t>
      </w:r>
      <w:r w:rsidR="001076E2" w:rsidRPr="00B80EA3">
        <w:rPr>
          <w:rFonts w:ascii="Garamond" w:hAnsi="Garamond" w:cs="Times New Roman"/>
          <w:sz w:val="24"/>
          <w:szCs w:val="24"/>
        </w:rPr>
        <w:t xml:space="preserve"> (data not shown), suggesting t</w:t>
      </w:r>
      <w:r w:rsidR="001D3331" w:rsidRPr="00B80EA3">
        <w:rPr>
          <w:rFonts w:ascii="Garamond" w:hAnsi="Garamond" w:cs="Times New Roman"/>
          <w:sz w:val="24"/>
          <w:szCs w:val="24"/>
        </w:rPr>
        <w:t>hat the association</w:t>
      </w:r>
      <w:r w:rsidR="001076E2" w:rsidRPr="00B80EA3">
        <w:rPr>
          <w:rFonts w:ascii="Garamond" w:hAnsi="Garamond" w:cs="Times New Roman"/>
          <w:sz w:val="24"/>
          <w:szCs w:val="24"/>
        </w:rPr>
        <w:t>—in this sex at least—may be explained</w:t>
      </w:r>
      <w:r w:rsidR="001D3331" w:rsidRPr="00B80EA3">
        <w:rPr>
          <w:rFonts w:ascii="Garamond" w:hAnsi="Garamond" w:cs="Times New Roman"/>
          <w:sz w:val="24"/>
          <w:szCs w:val="24"/>
        </w:rPr>
        <w:t xml:space="preserve"> by common pathways such as slow walking speed, weakness and </w:t>
      </w:r>
      <w:r w:rsidR="001076E2" w:rsidRPr="00B80EA3">
        <w:rPr>
          <w:rFonts w:ascii="Garamond" w:hAnsi="Garamond" w:cs="Times New Roman"/>
          <w:sz w:val="24"/>
          <w:szCs w:val="24"/>
        </w:rPr>
        <w:t>exhaustion</w:t>
      </w:r>
      <w:r w:rsidR="00E94B46" w:rsidRPr="00B80EA3">
        <w:rPr>
          <w:rFonts w:ascii="Garamond" w:hAnsi="Garamond" w:cs="Times New Roman"/>
          <w:sz w:val="24"/>
          <w:szCs w:val="24"/>
        </w:rPr>
        <w:t xml:space="preserve">.   </w:t>
      </w:r>
    </w:p>
    <w:p w14:paraId="6927FFB9" w14:textId="77777777" w:rsidR="00F55CE1" w:rsidRPr="00B80EA3" w:rsidRDefault="00F55CE1" w:rsidP="002510C6">
      <w:pPr>
        <w:spacing w:line="480" w:lineRule="auto"/>
        <w:rPr>
          <w:rFonts w:ascii="Garamond" w:hAnsi="Garamond" w:cs="Times New Roman"/>
          <w:sz w:val="24"/>
          <w:szCs w:val="24"/>
        </w:rPr>
      </w:pPr>
    </w:p>
    <w:p w14:paraId="0F7AAA40" w14:textId="73E62FA5" w:rsidR="00972258" w:rsidRPr="00B80EA3" w:rsidRDefault="00FB0EF5" w:rsidP="002510C6">
      <w:pPr>
        <w:spacing w:line="480" w:lineRule="auto"/>
        <w:rPr>
          <w:rFonts w:ascii="Garamond" w:hAnsi="Garamond" w:cs="Times New Roman"/>
          <w:sz w:val="24"/>
          <w:szCs w:val="24"/>
        </w:rPr>
      </w:pPr>
      <w:r w:rsidRPr="00B80EA3">
        <w:rPr>
          <w:rFonts w:ascii="Garamond" w:hAnsi="Garamond" w:cs="Times New Roman"/>
          <w:sz w:val="24"/>
          <w:szCs w:val="24"/>
        </w:rPr>
        <w:t>Urinary incontinence is a recognized risk factor for falls.</w:t>
      </w:r>
      <w:r w:rsidR="00CD2A2A" w:rsidRPr="00B80EA3">
        <w:rPr>
          <w:rFonts w:ascii="Garamond" w:hAnsi="Garamond" w:cs="Times New Roman"/>
          <w:sz w:val="24"/>
          <w:szCs w:val="24"/>
        </w:rPr>
        <w:fldChar w:fldCharType="begin"/>
      </w:r>
      <w:r w:rsidR="00EE010B" w:rsidRPr="00B80EA3">
        <w:rPr>
          <w:rFonts w:ascii="Garamond" w:hAnsi="Garamond" w:cs="Times New Roman"/>
          <w:sz w:val="24"/>
          <w:szCs w:val="24"/>
        </w:rPr>
        <w:instrText xml:space="preserve"> ADDIN EN.CITE &lt;EndNote&gt;&lt;Cite&gt;&lt;Author&gt;Chiarelli&lt;/Author&gt;&lt;Year&gt;2009&lt;/Year&gt;&lt;RecNum&gt;1743&lt;/RecNum&gt;&lt;DisplayText&gt;[20]&lt;/DisplayText&gt;&lt;record&gt;&lt;rec-number&gt;1743&lt;/rec-number&gt;&lt;foreign-keys&gt;&lt;key app="EN" db-id="t5pwtstelpfp2devdd3pva0tf2a52x202vpv" timestamp="1449150021"&gt;1743&lt;/key&gt;&lt;/foreign-keys&gt;&lt;ref-type name="Journal Article"&gt;17&lt;/ref-type&gt;&lt;contributors&gt;&lt;authors&gt;&lt;author&gt;Chiarelli, P. E.&lt;/author&gt;&lt;author&gt;Mackenzie, L. A.&lt;/author&gt;&lt;author&gt;Osmotherly, P. G.&lt;/author&gt;&lt;/authors&gt;&lt;/contributors&gt;&lt;auth-address&gt;School of Health Sciences, University of Newcastle, Newcastle, NSW, Australia. Pauline.Chiarelli@newcastle.edu.au&lt;/auth-address&gt;&lt;titles&gt;&lt;title&gt;Urinary incontinence is associated with an increase in falls: a systematic review&lt;/title&gt;&lt;secondary-title&gt;Aust J Physiother&lt;/secondary-title&gt;&lt;/titles&gt;&lt;periodical&gt;&lt;full-title&gt;Aust J Physiother&lt;/full-title&gt;&lt;/periodical&gt;&lt;pages&gt;89-95&lt;/pages&gt;&lt;volume&gt;55&lt;/volume&gt;&lt;number&gt;2&lt;/number&gt;&lt;keywords&gt;&lt;keyword&gt;Accident Prevention&lt;/keyword&gt;&lt;keyword&gt;Accidental Falls/prevention &amp;amp; control/*statistics &amp;amp; numerical data&lt;/keyword&gt;&lt;keyword&gt;Humans&lt;/keyword&gt;&lt;keyword&gt;Odds Ratio&lt;/keyword&gt;&lt;keyword&gt;Prevalence&lt;/keyword&gt;&lt;keyword&gt;Risk Factors&lt;/keyword&gt;&lt;keyword&gt;Urinary Incontinence, Urge/*epidemiology&lt;/keyword&gt;&lt;/keywords&gt;&lt;dates&gt;&lt;year&gt;2009&lt;/year&gt;&lt;/dates&gt;&lt;isbn&gt;0004-9514 (Print)&amp;#xD;0004-9514 (Linking)&lt;/isbn&gt;&lt;accession-num&gt;19463079&lt;/accession-num&gt;&lt;urls&gt;&lt;related-urls&gt;&lt;url&gt;http://www.ncbi.nlm.nih.gov/pubmed/19463079&lt;/url&gt;&lt;/related-urls&gt;&lt;/urls&gt;&lt;/record&gt;&lt;/Cite&gt;&lt;/EndNote&gt;</w:instrText>
      </w:r>
      <w:r w:rsidR="00CD2A2A" w:rsidRPr="00B80EA3">
        <w:rPr>
          <w:rFonts w:ascii="Garamond" w:hAnsi="Garamond" w:cs="Times New Roman"/>
          <w:sz w:val="24"/>
          <w:szCs w:val="24"/>
        </w:rPr>
        <w:fldChar w:fldCharType="separate"/>
      </w:r>
      <w:r w:rsidR="00EE010B" w:rsidRPr="00B80EA3">
        <w:rPr>
          <w:rFonts w:ascii="Garamond" w:hAnsi="Garamond" w:cs="Times New Roman"/>
          <w:noProof/>
          <w:sz w:val="24"/>
          <w:szCs w:val="24"/>
        </w:rPr>
        <w:t>[20]</w:t>
      </w:r>
      <w:r w:rsidR="00CD2A2A" w:rsidRPr="00B80EA3">
        <w:rPr>
          <w:rFonts w:ascii="Garamond" w:hAnsi="Garamond" w:cs="Times New Roman"/>
          <w:sz w:val="24"/>
          <w:szCs w:val="24"/>
        </w:rPr>
        <w:fldChar w:fldCharType="end"/>
      </w:r>
      <w:r w:rsidR="00FE386D" w:rsidRPr="00B80EA3">
        <w:rPr>
          <w:rFonts w:ascii="Garamond" w:hAnsi="Garamond" w:cs="Times New Roman"/>
          <w:sz w:val="24"/>
          <w:szCs w:val="24"/>
        </w:rPr>
        <w:t xml:space="preserve"> </w:t>
      </w:r>
      <w:r w:rsidRPr="00B80EA3">
        <w:rPr>
          <w:rFonts w:ascii="Garamond" w:hAnsi="Garamond" w:cs="Times New Roman"/>
          <w:sz w:val="24"/>
          <w:szCs w:val="24"/>
        </w:rPr>
        <w:t xml:space="preserve"> In the current study, the association was present in both sexes in unadjusted analyses but only persisted in women after multivariable analyses, perhaps because the prevalence of incontinence was markedly higher in women (23% vs 9%).</w:t>
      </w:r>
    </w:p>
    <w:p w14:paraId="4482DD4A" w14:textId="77777777" w:rsidR="00C92213" w:rsidRPr="00B80EA3" w:rsidRDefault="00C92213" w:rsidP="002510C6">
      <w:pPr>
        <w:spacing w:line="480" w:lineRule="auto"/>
        <w:rPr>
          <w:rFonts w:ascii="Garamond" w:hAnsi="Garamond" w:cs="Times New Roman"/>
          <w:sz w:val="24"/>
          <w:szCs w:val="24"/>
        </w:rPr>
      </w:pPr>
    </w:p>
    <w:p w14:paraId="074D192F" w14:textId="65AA24DA" w:rsidR="002E0385" w:rsidRPr="00B80EA3" w:rsidRDefault="002E0385" w:rsidP="002510C6">
      <w:pPr>
        <w:spacing w:line="480" w:lineRule="auto"/>
        <w:rPr>
          <w:rFonts w:ascii="Garamond" w:hAnsi="Garamond" w:cs="Times New Roman"/>
          <w:sz w:val="24"/>
          <w:szCs w:val="24"/>
        </w:rPr>
      </w:pPr>
      <w:r w:rsidRPr="00B80EA3">
        <w:rPr>
          <w:rFonts w:ascii="Garamond" w:hAnsi="Garamond" w:cs="Times New Roman"/>
          <w:sz w:val="24"/>
          <w:szCs w:val="24"/>
        </w:rPr>
        <w:t>In contrast to findings in several other studies,</w:t>
      </w:r>
      <w:r w:rsidR="00CD2A2A" w:rsidRPr="00B80EA3">
        <w:rPr>
          <w:rFonts w:ascii="Garamond" w:hAnsi="Garamond" w:cs="Times New Roman"/>
          <w:sz w:val="24"/>
          <w:szCs w:val="24"/>
        </w:rPr>
        <w:fldChar w:fldCharType="begin">
          <w:fldData xml:space="preserve">PEVuZE5vdGU+PENpdGU+PEF1dGhvcj5DaGFuZzwvQXV0aG9yPjxZZWFyPjIwMTU8L1llYXI+PFJl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</w:fldData>
        </w:fldChar>
      </w:r>
      <w:r w:rsidR="00EE010B" w:rsidRPr="00B80EA3">
        <w:rPr>
          <w:rFonts w:ascii="Garamond" w:hAnsi="Garamond" w:cs="Times New Roman"/>
          <w:sz w:val="24"/>
          <w:szCs w:val="24"/>
        </w:rPr>
        <w:instrText xml:space="preserve"> ADDIN EN.CITE </w:instrText>
      </w:r>
      <w:r w:rsidR="00EE010B" w:rsidRPr="00B80EA3">
        <w:rPr>
          <w:rFonts w:ascii="Garamond" w:hAnsi="Garamond" w:cs="Times New Roman"/>
          <w:sz w:val="24"/>
          <w:szCs w:val="24"/>
        </w:rPr>
        <w:fldChar w:fldCharType="begin">
          <w:fldData xml:space="preserve">PEVuZE5vdGU+PENpdGU+PEF1dGhvcj5DaGFuZzwvQXV0aG9yPjxZZWFyPjIwMTU8L1llYXI+PFJl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</w:fldData>
        </w:fldChar>
      </w:r>
      <w:r w:rsidR="00EE010B" w:rsidRPr="00B80EA3">
        <w:rPr>
          <w:rFonts w:ascii="Garamond" w:hAnsi="Garamond" w:cs="Times New Roman"/>
          <w:sz w:val="24"/>
          <w:szCs w:val="24"/>
        </w:rPr>
        <w:instrText xml:space="preserve"> ADDIN EN.CITE.DATA </w:instrText>
      </w:r>
      <w:r w:rsidR="00EE010B" w:rsidRPr="00B80EA3">
        <w:rPr>
          <w:rFonts w:ascii="Garamond" w:hAnsi="Garamond" w:cs="Times New Roman"/>
          <w:sz w:val="24"/>
          <w:szCs w:val="24"/>
        </w:rPr>
      </w:r>
      <w:r w:rsidR="00EE010B" w:rsidRPr="00B80EA3">
        <w:rPr>
          <w:rFonts w:ascii="Garamond" w:hAnsi="Garamond" w:cs="Times New Roman"/>
          <w:sz w:val="24"/>
          <w:szCs w:val="24"/>
        </w:rPr>
        <w:fldChar w:fldCharType="end"/>
      </w:r>
      <w:r w:rsidR="00CD2A2A" w:rsidRPr="00B80EA3">
        <w:rPr>
          <w:rFonts w:ascii="Garamond" w:hAnsi="Garamond" w:cs="Times New Roman"/>
          <w:sz w:val="24"/>
          <w:szCs w:val="24"/>
        </w:rPr>
      </w:r>
      <w:r w:rsidR="00CD2A2A" w:rsidRPr="00B80EA3">
        <w:rPr>
          <w:rFonts w:ascii="Garamond" w:hAnsi="Garamond" w:cs="Times New Roman"/>
          <w:sz w:val="24"/>
          <w:szCs w:val="24"/>
        </w:rPr>
        <w:fldChar w:fldCharType="separate"/>
      </w:r>
      <w:r w:rsidR="00EE010B" w:rsidRPr="00B80EA3">
        <w:rPr>
          <w:rFonts w:ascii="Garamond" w:hAnsi="Garamond" w:cs="Times New Roman"/>
          <w:noProof/>
          <w:sz w:val="24"/>
          <w:szCs w:val="24"/>
        </w:rPr>
        <w:t>[13, 15]</w:t>
      </w:r>
      <w:r w:rsidR="00CD2A2A" w:rsidRPr="00B80EA3">
        <w:rPr>
          <w:rFonts w:ascii="Garamond" w:hAnsi="Garamond" w:cs="Times New Roman"/>
          <w:sz w:val="24"/>
          <w:szCs w:val="24"/>
        </w:rPr>
        <w:fldChar w:fldCharType="end"/>
      </w:r>
      <w:r w:rsidRPr="00B80EA3">
        <w:rPr>
          <w:rFonts w:ascii="Garamond" w:hAnsi="Garamond" w:cs="Times New Roman"/>
          <w:sz w:val="24"/>
          <w:szCs w:val="24"/>
        </w:rPr>
        <w:t xml:space="preserve"> we found that the dose-response association seen in both sexes between greater number of comorbid conditions and increased likelihood of falls in unadjusted analyses, was markedly attenuated after adjustment for a range of other risk factors in multivaria</w:t>
      </w:r>
      <w:r w:rsidR="00FF0763" w:rsidRPr="00B80EA3">
        <w:rPr>
          <w:rFonts w:ascii="Garamond" w:hAnsi="Garamond" w:cs="Times New Roman"/>
          <w:sz w:val="24"/>
          <w:szCs w:val="24"/>
        </w:rPr>
        <w:t>ble</w:t>
      </w:r>
      <w:r w:rsidR="001076E2" w:rsidRPr="00B80EA3">
        <w:rPr>
          <w:rFonts w:ascii="Garamond" w:hAnsi="Garamond" w:cs="Times New Roman"/>
          <w:sz w:val="24"/>
          <w:szCs w:val="24"/>
        </w:rPr>
        <w:t xml:space="preserve"> analysis.</w:t>
      </w:r>
      <w:r w:rsidRPr="00B80EA3">
        <w:rPr>
          <w:rFonts w:ascii="Garamond" w:hAnsi="Garamond" w:cs="Times New Roman"/>
          <w:sz w:val="24"/>
          <w:szCs w:val="24"/>
        </w:rPr>
        <w:t xml:space="preserve">   </w:t>
      </w:r>
      <w:r w:rsidR="001076E2" w:rsidRPr="00B80EA3">
        <w:rPr>
          <w:rFonts w:ascii="Garamond" w:hAnsi="Garamond" w:cs="Times New Roman"/>
          <w:sz w:val="24"/>
          <w:szCs w:val="24"/>
        </w:rPr>
        <w:t>I</w:t>
      </w:r>
      <w:r w:rsidRPr="00B80EA3">
        <w:rPr>
          <w:rFonts w:ascii="Garamond" w:hAnsi="Garamond" w:cs="Times New Roman"/>
          <w:sz w:val="24"/>
          <w:szCs w:val="24"/>
        </w:rPr>
        <w:t>n men</w:t>
      </w:r>
      <w:r w:rsidR="001076E2" w:rsidRPr="00B80EA3">
        <w:rPr>
          <w:rFonts w:ascii="Garamond" w:hAnsi="Garamond" w:cs="Times New Roman"/>
          <w:sz w:val="24"/>
          <w:szCs w:val="24"/>
        </w:rPr>
        <w:t xml:space="preserve">, </w:t>
      </w:r>
      <w:r w:rsidRPr="00B80EA3">
        <w:rPr>
          <w:rFonts w:ascii="Garamond" w:hAnsi="Garamond" w:cs="Times New Roman"/>
          <w:sz w:val="24"/>
          <w:szCs w:val="24"/>
        </w:rPr>
        <w:t>the dose-response association disappeared and an increased risk of falls was evident only in those with at least one disorder.</w:t>
      </w:r>
      <w:r w:rsidR="005A6BD8" w:rsidRPr="00B80EA3">
        <w:rPr>
          <w:rFonts w:ascii="Garamond" w:hAnsi="Garamond" w:cs="Times New Roman"/>
          <w:sz w:val="24"/>
          <w:szCs w:val="24"/>
        </w:rPr>
        <w:t xml:space="preserve">   In the current study we were able to adjust for a number of factors that could potentially have confounded the association between number of comorbid conditions and likelihood of falls, including physical function, depressive symptoms, and pain.  In studies that reported associations between extent of cormorbidity and likelihood of falls, </w:t>
      </w:r>
      <w:r w:rsidR="006454C8" w:rsidRPr="00B80EA3">
        <w:rPr>
          <w:rFonts w:ascii="Garamond" w:hAnsi="Garamond" w:cs="Times New Roman"/>
          <w:sz w:val="24"/>
          <w:szCs w:val="24"/>
        </w:rPr>
        <w:t>no adjustment was made for these factors</w:t>
      </w:r>
      <w:r w:rsidR="00C73D72" w:rsidRPr="00B80EA3">
        <w:rPr>
          <w:rFonts w:ascii="Garamond" w:hAnsi="Garamond" w:cs="Times New Roman"/>
          <w:sz w:val="24"/>
          <w:szCs w:val="24"/>
        </w:rPr>
        <w:t>.</w:t>
      </w:r>
      <w:r w:rsidR="00CD2A2A" w:rsidRPr="00B80EA3">
        <w:rPr>
          <w:rFonts w:ascii="Garamond" w:hAnsi="Garamond" w:cs="Times New Roman"/>
          <w:sz w:val="24"/>
          <w:szCs w:val="24"/>
        </w:rPr>
        <w:fldChar w:fldCharType="begin">
          <w:fldData xml:space="preserve">PEVuZE5vdGU+PENpdGU+PEF1dGhvcj5EZWFuZHJlYTwvQXV0aG9yPjxZZWFyPjIwMTA8L1llYXI+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=
</w:fldData>
        </w:fldChar>
      </w:r>
      <w:r w:rsidR="00EE010B" w:rsidRPr="00B80EA3">
        <w:rPr>
          <w:rFonts w:ascii="Garamond" w:hAnsi="Garamond" w:cs="Times New Roman"/>
          <w:sz w:val="24"/>
          <w:szCs w:val="24"/>
        </w:rPr>
        <w:instrText xml:space="preserve"> ADDIN EN.CITE </w:instrText>
      </w:r>
      <w:r w:rsidR="00EE010B" w:rsidRPr="00B80EA3">
        <w:rPr>
          <w:rFonts w:ascii="Garamond" w:hAnsi="Garamond" w:cs="Times New Roman"/>
          <w:sz w:val="24"/>
          <w:szCs w:val="24"/>
        </w:rPr>
        <w:fldChar w:fldCharType="begin">
          <w:fldData xml:space="preserve">PEVuZE5vdGU+PENpdGU+PEF1dGhvcj5EZWFuZHJlYTwvQXV0aG9yPjxZZWFyPjIwMTA8L1llYXI+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=
</w:fldData>
        </w:fldChar>
      </w:r>
      <w:r w:rsidR="00EE010B" w:rsidRPr="00B80EA3">
        <w:rPr>
          <w:rFonts w:ascii="Garamond" w:hAnsi="Garamond" w:cs="Times New Roman"/>
          <w:sz w:val="24"/>
          <w:szCs w:val="24"/>
        </w:rPr>
        <w:instrText xml:space="preserve"> ADDIN EN.CITE.DATA </w:instrText>
      </w:r>
      <w:r w:rsidR="00EE010B" w:rsidRPr="00B80EA3">
        <w:rPr>
          <w:rFonts w:ascii="Garamond" w:hAnsi="Garamond" w:cs="Times New Roman"/>
          <w:sz w:val="24"/>
          <w:szCs w:val="24"/>
        </w:rPr>
      </w:r>
      <w:r w:rsidR="00EE010B" w:rsidRPr="00B80EA3">
        <w:rPr>
          <w:rFonts w:ascii="Garamond" w:hAnsi="Garamond" w:cs="Times New Roman"/>
          <w:sz w:val="24"/>
          <w:szCs w:val="24"/>
        </w:rPr>
        <w:fldChar w:fldCharType="end"/>
      </w:r>
      <w:r w:rsidR="00CD2A2A" w:rsidRPr="00B80EA3">
        <w:rPr>
          <w:rFonts w:ascii="Garamond" w:hAnsi="Garamond" w:cs="Times New Roman"/>
          <w:sz w:val="24"/>
          <w:szCs w:val="24"/>
        </w:rPr>
      </w:r>
      <w:r w:rsidR="00CD2A2A" w:rsidRPr="00B80EA3">
        <w:rPr>
          <w:rFonts w:ascii="Garamond" w:hAnsi="Garamond" w:cs="Times New Roman"/>
          <w:sz w:val="24"/>
          <w:szCs w:val="24"/>
        </w:rPr>
        <w:fldChar w:fldCharType="separate"/>
      </w:r>
      <w:r w:rsidR="00EE010B" w:rsidRPr="00B80EA3">
        <w:rPr>
          <w:rFonts w:ascii="Garamond" w:hAnsi="Garamond" w:cs="Times New Roman"/>
          <w:noProof/>
          <w:sz w:val="24"/>
          <w:szCs w:val="24"/>
        </w:rPr>
        <w:t>[15, 21, 22]</w:t>
      </w:r>
      <w:r w:rsidR="00CD2A2A" w:rsidRPr="00B80EA3">
        <w:rPr>
          <w:rFonts w:ascii="Garamond" w:hAnsi="Garamond" w:cs="Times New Roman"/>
          <w:sz w:val="24"/>
          <w:szCs w:val="24"/>
        </w:rPr>
        <w:fldChar w:fldCharType="end"/>
      </w:r>
    </w:p>
    <w:p w14:paraId="3E8A5837" w14:textId="77777777" w:rsidR="00F55CE1" w:rsidRPr="00B80EA3" w:rsidRDefault="00F55CE1" w:rsidP="003076F4">
      <w:pPr>
        <w:spacing w:line="480" w:lineRule="auto"/>
        <w:rPr>
          <w:rFonts w:ascii="Garamond" w:hAnsi="Garamond"/>
          <w:sz w:val="24"/>
          <w:szCs w:val="24"/>
        </w:rPr>
      </w:pPr>
    </w:p>
    <w:p w14:paraId="6724FF8C" w14:textId="19828789" w:rsidR="003076F4" w:rsidRPr="00B80EA3" w:rsidRDefault="003076F4" w:rsidP="003076F4">
      <w:pPr>
        <w:spacing w:line="480" w:lineRule="auto"/>
        <w:rPr>
          <w:rFonts w:ascii="Garamond" w:hAnsi="Garamond" w:cs="Times New Roman"/>
          <w:sz w:val="24"/>
          <w:szCs w:val="24"/>
        </w:rPr>
      </w:pPr>
      <w:r w:rsidRPr="00B80EA3">
        <w:rPr>
          <w:rFonts w:ascii="Garamond" w:hAnsi="Garamond"/>
          <w:sz w:val="24"/>
          <w:szCs w:val="24"/>
        </w:rPr>
        <w:t>The strengths of our study include the large sample size, the fact that it is representative of the community-dwelling English population aged 60 and over and the availability of data on a wide range of potential risk factors for falls.  It also has some weaknesses.   Firstly, the cross-sectional nature of this prevalence study makes it impossible to be certain of the direction of effect in the case of some of the potential risk factors for falls that we considered, such as depressive symptoms</w:t>
      </w:r>
      <w:r w:rsidR="00497C7E" w:rsidRPr="00B80EA3">
        <w:rPr>
          <w:rFonts w:ascii="Garamond" w:hAnsi="Garamond"/>
          <w:sz w:val="24"/>
          <w:szCs w:val="24"/>
        </w:rPr>
        <w:t>.</w:t>
      </w:r>
      <w:r w:rsidRPr="00B80EA3">
        <w:rPr>
          <w:rFonts w:ascii="Garamond" w:hAnsi="Garamond"/>
          <w:sz w:val="24"/>
          <w:szCs w:val="24"/>
        </w:rPr>
        <w:t xml:space="preserve">   Secondly, our analysis was based on those who completed both the initial interview for the Wave 6 survey and agreed to be visited at home by a nurse for measurements of physical function.  </w:t>
      </w:r>
      <w:r w:rsidR="00497C7E" w:rsidRPr="00B80EA3">
        <w:rPr>
          <w:rFonts w:ascii="Garamond" w:hAnsi="Garamond"/>
          <w:sz w:val="24"/>
          <w:szCs w:val="24"/>
        </w:rPr>
        <w:t xml:space="preserve"> This represented 73% of those who took part in the initial interview.  </w:t>
      </w:r>
      <w:r w:rsidR="00497C7E" w:rsidRPr="00B80EA3">
        <w:rPr>
          <w:rFonts w:ascii="Garamond" w:hAnsi="Garamond" w:cs="Times New Roman"/>
          <w:sz w:val="24"/>
          <w:szCs w:val="24"/>
        </w:rPr>
        <w:t xml:space="preserve">Data were weighted to correct for non-response bias. </w:t>
      </w:r>
      <w:r w:rsidR="00366626" w:rsidRPr="00B80EA3">
        <w:rPr>
          <w:rFonts w:ascii="Garamond" w:hAnsi="Garamond" w:cs="Times New Roman"/>
          <w:sz w:val="24"/>
          <w:szCs w:val="24"/>
        </w:rPr>
        <w:t xml:space="preserve"> Finally, there was no definition in the questionnaire of what constituted a fall.   </w:t>
      </w:r>
      <w:r w:rsidR="00DC269A" w:rsidRPr="00B80EA3">
        <w:rPr>
          <w:rFonts w:ascii="Garamond" w:hAnsi="Garamond" w:cs="Times New Roman"/>
          <w:sz w:val="24"/>
          <w:szCs w:val="24"/>
        </w:rPr>
        <w:t>Studies have varied in how a fall is defined and this diversity complicates comparison of findings.</w:t>
      </w:r>
      <w:r w:rsidR="00E86DF3" w:rsidRPr="00B80EA3">
        <w:rPr>
          <w:rFonts w:ascii="Garamond" w:hAnsi="Garamond" w:cs="Times New Roman"/>
          <w:sz w:val="24"/>
          <w:szCs w:val="24"/>
        </w:rPr>
        <w:fldChar w:fldCharType="begin"/>
      </w:r>
      <w:r w:rsidR="00E86DF3" w:rsidRPr="00B80EA3">
        <w:rPr>
          <w:rFonts w:ascii="Garamond" w:hAnsi="Garamond" w:cs="Times New Roman"/>
          <w:sz w:val="24"/>
          <w:szCs w:val="24"/>
        </w:rPr>
        <w:instrText xml:space="preserve"> ADDIN EN.CITE &lt;EndNote&gt;&lt;Cite&gt;&lt;Author&gt;Masud&lt;/Author&gt;&lt;Year&gt;2001&lt;/Year&gt;&lt;RecNum&gt;1773&lt;/RecNum&gt;&lt;DisplayText&gt;[27]&lt;/DisplayText&gt;&lt;record&gt;&lt;rec-number&gt;1773&lt;/rec-number&gt;&lt;foreign-keys&gt;&lt;key app="EN" db-id="t5pwtstelpfp2devdd3pva0tf2a52x202vpv" timestamp="1460484544"&gt;1773&lt;/key&gt;&lt;/foreign-keys&gt;&lt;ref-type name="Journal Article"&gt;17&lt;/ref-type&gt;&lt;contributors&gt;&lt;authors&gt;&lt;author&gt;Masud, T.&lt;/author&gt;&lt;author&gt;Morris, R. O.&lt;/author&gt;&lt;/authors&gt;&lt;/contributors&gt;&lt;auth-address&gt;Clinical Gerontology Research Unit, City Hospital, Nottingham, UK. tm@nchhce.demon.co.uk&lt;/auth-address&gt;&lt;titles&gt;&lt;title&gt;Epidemiology of falls&lt;/title&gt;&lt;secondary-title&gt;Age Ageing&lt;/secondary-title&gt;&lt;/titles&gt;&lt;periodical&gt;&lt;full-title&gt;Age Ageing&lt;/full-title&gt;&lt;/periodical&gt;&lt;pages&gt;3-7&lt;/pages&gt;&lt;volume&gt;30 Suppl 4&lt;/volume&gt;&lt;keywords&gt;&lt;keyword&gt;Accidental Falls/*prevention &amp;amp; control/statistics &amp;amp; numerical data&lt;/keyword&gt;&lt;keyword&gt;Age Factors&lt;/keyword&gt;&lt;keyword&gt;Aged&lt;/keyword&gt;&lt;keyword&gt;Fractures, Bone/epidemiology/*prevention &amp;amp; control&lt;/keyword&gt;&lt;keyword&gt;Humans&lt;/keyword&gt;&lt;keyword&gt;Risk Factors&lt;/keyword&gt;&lt;/keywords&gt;&lt;dates&gt;&lt;year&gt;2001&lt;/year&gt;&lt;pub-dates&gt;&lt;date&gt;Nov&lt;/date&gt;&lt;/pub-dates&gt;&lt;/dates&gt;&lt;isbn&gt;0002-0729 (Print)&amp;#xD;0002-0729 (Linking)&lt;/isbn&gt;&lt;accession-num&gt;11769786&lt;/accession-num&gt;&lt;urls&gt;&lt;related-urls&gt;&lt;url&gt;http://www.ncbi.nlm.nih.gov/pubmed/11769786&lt;/url&gt;&lt;/related-urls&gt;&lt;/urls&gt;&lt;/record&gt;&lt;/Cite&gt;&lt;/EndNote&gt;</w:instrText>
      </w:r>
      <w:r w:rsidR="00E86DF3" w:rsidRPr="00B80EA3">
        <w:rPr>
          <w:rFonts w:ascii="Garamond" w:hAnsi="Garamond" w:cs="Times New Roman"/>
          <w:sz w:val="24"/>
          <w:szCs w:val="24"/>
        </w:rPr>
        <w:fldChar w:fldCharType="separate"/>
      </w:r>
      <w:r w:rsidR="00E86DF3" w:rsidRPr="00B80EA3">
        <w:rPr>
          <w:rFonts w:ascii="Garamond" w:hAnsi="Garamond" w:cs="Times New Roman"/>
          <w:noProof/>
          <w:sz w:val="24"/>
          <w:szCs w:val="24"/>
        </w:rPr>
        <w:t>[27]</w:t>
      </w:r>
      <w:r w:rsidR="00E86DF3" w:rsidRPr="00B80EA3">
        <w:rPr>
          <w:rFonts w:ascii="Garamond" w:hAnsi="Garamond" w:cs="Times New Roman"/>
          <w:sz w:val="24"/>
          <w:szCs w:val="24"/>
        </w:rPr>
        <w:fldChar w:fldCharType="end"/>
      </w:r>
      <w:r w:rsidR="00DC269A" w:rsidRPr="00B80EA3">
        <w:rPr>
          <w:rFonts w:ascii="Garamond" w:hAnsi="Garamond" w:cs="Times New Roman"/>
          <w:sz w:val="24"/>
          <w:szCs w:val="24"/>
        </w:rPr>
        <w:t xml:space="preserve"> </w:t>
      </w:r>
    </w:p>
    <w:p w14:paraId="5C67010F" w14:textId="77777777" w:rsidR="00F55CE1" w:rsidRPr="00B80EA3" w:rsidRDefault="00F55CE1" w:rsidP="003076F4">
      <w:pPr>
        <w:spacing w:line="480" w:lineRule="auto"/>
        <w:rPr>
          <w:rFonts w:ascii="Garamond" w:hAnsi="Garamond" w:cs="Times New Roman"/>
          <w:sz w:val="24"/>
          <w:szCs w:val="24"/>
        </w:rPr>
      </w:pPr>
    </w:p>
    <w:p w14:paraId="6DB86EFA" w14:textId="7C329002" w:rsidR="00497C7E" w:rsidRPr="00B80EA3" w:rsidRDefault="00497C7E" w:rsidP="003076F4">
      <w:pPr>
        <w:spacing w:line="480" w:lineRule="auto"/>
        <w:rPr>
          <w:rFonts w:ascii="Garamond" w:hAnsi="Garamond" w:cs="Times New Roman"/>
          <w:sz w:val="24"/>
          <w:szCs w:val="24"/>
        </w:rPr>
      </w:pPr>
      <w:r w:rsidRPr="00B80EA3">
        <w:rPr>
          <w:rFonts w:ascii="Garamond" w:hAnsi="Garamond" w:cs="Times New Roman"/>
          <w:sz w:val="24"/>
          <w:szCs w:val="24"/>
        </w:rPr>
        <w:t xml:space="preserve">In this cross-sectional survey of </w:t>
      </w:r>
      <w:r w:rsidR="00376BE5" w:rsidRPr="00B80EA3">
        <w:rPr>
          <w:rFonts w:ascii="Garamond" w:hAnsi="Garamond" w:cs="Times New Roman"/>
          <w:sz w:val="24"/>
          <w:szCs w:val="24"/>
        </w:rPr>
        <w:t xml:space="preserve">a nationally-representative sample of </w:t>
      </w:r>
      <w:r w:rsidRPr="00B80EA3">
        <w:rPr>
          <w:rFonts w:ascii="Garamond" w:hAnsi="Garamond" w:cs="Times New Roman"/>
          <w:sz w:val="24"/>
          <w:szCs w:val="24"/>
        </w:rPr>
        <w:t xml:space="preserve">men and women aged </w:t>
      </w:r>
      <w:r w:rsidR="00F55CE1" w:rsidRPr="00B80EA3">
        <w:rPr>
          <w:rFonts w:ascii="Garamond" w:hAnsi="Garamond" w:cs="Times New Roman"/>
          <w:sz w:val="24"/>
          <w:szCs w:val="24"/>
        </w:rPr>
        <w:t>≥</w:t>
      </w:r>
      <w:r w:rsidRPr="00B80EA3">
        <w:rPr>
          <w:rFonts w:ascii="Garamond" w:hAnsi="Garamond" w:cs="Times New Roman"/>
          <w:sz w:val="24"/>
          <w:szCs w:val="24"/>
        </w:rPr>
        <w:t>60</w:t>
      </w:r>
      <w:r w:rsidR="00376BE5" w:rsidRPr="00B80EA3">
        <w:rPr>
          <w:rFonts w:ascii="Garamond" w:hAnsi="Garamond" w:cs="Times New Roman"/>
          <w:sz w:val="24"/>
          <w:szCs w:val="24"/>
        </w:rPr>
        <w:t xml:space="preserve">, we confirmed previous observations that risk of falls is greater in women and </w:t>
      </w:r>
      <w:r w:rsidR="00EF7245" w:rsidRPr="00B80EA3">
        <w:rPr>
          <w:rFonts w:ascii="Garamond" w:hAnsi="Garamond" w:cs="Times New Roman"/>
          <w:sz w:val="24"/>
          <w:szCs w:val="24"/>
        </w:rPr>
        <w:t xml:space="preserve">provided further evidence that the aetiology of falls is multifactorial.  Although we found </w:t>
      </w:r>
      <w:r w:rsidR="001076E2" w:rsidRPr="00B80EA3">
        <w:rPr>
          <w:rFonts w:ascii="Garamond" w:hAnsi="Garamond" w:cs="Times New Roman"/>
          <w:sz w:val="24"/>
          <w:szCs w:val="24"/>
        </w:rPr>
        <w:t>some homogeneity</w:t>
      </w:r>
      <w:r w:rsidR="00EF7245" w:rsidRPr="00B80EA3">
        <w:rPr>
          <w:rFonts w:ascii="Garamond" w:hAnsi="Garamond" w:cs="Times New Roman"/>
          <w:sz w:val="24"/>
          <w:szCs w:val="24"/>
        </w:rPr>
        <w:t xml:space="preserve"> </w:t>
      </w:r>
      <w:r w:rsidR="0091191C" w:rsidRPr="00B80EA3">
        <w:rPr>
          <w:rFonts w:ascii="Garamond" w:hAnsi="Garamond" w:cs="Times New Roman"/>
          <w:sz w:val="24"/>
          <w:szCs w:val="24"/>
        </w:rPr>
        <w:t xml:space="preserve">between the sexes in that </w:t>
      </w:r>
      <w:r w:rsidR="001076E2" w:rsidRPr="00B80EA3">
        <w:rPr>
          <w:rFonts w:ascii="Garamond" w:hAnsi="Garamond" w:cs="Times New Roman"/>
          <w:sz w:val="24"/>
          <w:szCs w:val="24"/>
        </w:rPr>
        <w:t xml:space="preserve">higher levels of pain and presence of chronic disorders </w:t>
      </w:r>
      <w:r w:rsidR="0091191C" w:rsidRPr="00B80EA3">
        <w:rPr>
          <w:rFonts w:ascii="Garamond" w:hAnsi="Garamond" w:cs="Times New Roman"/>
          <w:sz w:val="24"/>
          <w:szCs w:val="24"/>
        </w:rPr>
        <w:t xml:space="preserve">were associated with increased likelihood of falls in both men and women, some </w:t>
      </w:r>
      <w:r w:rsidR="00C92213" w:rsidRPr="00B80EA3">
        <w:rPr>
          <w:rFonts w:ascii="Garamond" w:hAnsi="Garamond" w:cs="Times New Roman"/>
          <w:sz w:val="24"/>
          <w:szCs w:val="24"/>
        </w:rPr>
        <w:t>risk factors</w:t>
      </w:r>
      <w:r w:rsidR="0091191C" w:rsidRPr="00B80EA3">
        <w:rPr>
          <w:rFonts w:ascii="Garamond" w:hAnsi="Garamond" w:cs="Times New Roman"/>
          <w:sz w:val="24"/>
          <w:szCs w:val="24"/>
        </w:rPr>
        <w:t xml:space="preserve"> were </w:t>
      </w:r>
      <w:r w:rsidR="00EF7245" w:rsidRPr="00B80EA3">
        <w:rPr>
          <w:rFonts w:ascii="Garamond" w:hAnsi="Garamond" w:cs="Times New Roman"/>
          <w:sz w:val="24"/>
          <w:szCs w:val="24"/>
        </w:rPr>
        <w:t>sex-specific</w:t>
      </w:r>
      <w:r w:rsidR="0091191C" w:rsidRPr="00B80EA3">
        <w:rPr>
          <w:rFonts w:ascii="Garamond" w:hAnsi="Garamond" w:cs="Times New Roman"/>
          <w:sz w:val="24"/>
          <w:szCs w:val="24"/>
        </w:rPr>
        <w:t xml:space="preserve">, namely </w:t>
      </w:r>
      <w:r w:rsidR="00EF7245" w:rsidRPr="00B80EA3">
        <w:rPr>
          <w:rFonts w:ascii="Garamond" w:hAnsi="Garamond" w:cs="Times New Roman"/>
          <w:sz w:val="24"/>
          <w:szCs w:val="24"/>
        </w:rPr>
        <w:t xml:space="preserve">incontinence </w:t>
      </w:r>
      <w:r w:rsidR="0091191C" w:rsidRPr="00B80EA3">
        <w:rPr>
          <w:rFonts w:ascii="Garamond" w:hAnsi="Garamond" w:cs="Times New Roman"/>
          <w:sz w:val="24"/>
          <w:szCs w:val="24"/>
        </w:rPr>
        <w:t xml:space="preserve">and frailty </w:t>
      </w:r>
      <w:r w:rsidR="00EF7245" w:rsidRPr="00B80EA3">
        <w:rPr>
          <w:rFonts w:ascii="Garamond" w:hAnsi="Garamond" w:cs="Times New Roman"/>
          <w:sz w:val="24"/>
          <w:szCs w:val="24"/>
        </w:rPr>
        <w:t>in women</w:t>
      </w:r>
      <w:r w:rsidR="0091191C" w:rsidRPr="00B80EA3">
        <w:rPr>
          <w:rFonts w:ascii="Garamond" w:hAnsi="Garamond" w:cs="Times New Roman"/>
          <w:sz w:val="24"/>
          <w:szCs w:val="24"/>
        </w:rPr>
        <w:t xml:space="preserve">, and depressive symptoms and poor balance in men. </w:t>
      </w:r>
      <w:r w:rsidR="00F55CE1" w:rsidRPr="00B80EA3">
        <w:rPr>
          <w:rFonts w:ascii="Garamond" w:hAnsi="Garamond" w:cs="Times New Roman"/>
          <w:sz w:val="24"/>
          <w:szCs w:val="24"/>
        </w:rPr>
        <w:t xml:space="preserve"> Design of falls prevention strategies should take gender into account.</w:t>
      </w:r>
    </w:p>
    <w:p w14:paraId="18E925CB" w14:textId="77777777" w:rsidR="0068186F" w:rsidRPr="00B80EA3" w:rsidRDefault="0068186F" w:rsidP="00E30E58">
      <w:pPr>
        <w:spacing w:line="480" w:lineRule="auto"/>
        <w:rPr>
          <w:rFonts w:ascii="Garamond" w:hAnsi="Garamond" w:cs="Times New Roman"/>
          <w:b/>
          <w:sz w:val="24"/>
          <w:szCs w:val="24"/>
        </w:rPr>
      </w:pPr>
    </w:p>
    <w:p w14:paraId="7BAEF389" w14:textId="77777777" w:rsidR="0068186F" w:rsidRPr="00B80EA3" w:rsidRDefault="0068186F" w:rsidP="00E30E58">
      <w:pPr>
        <w:spacing w:line="480" w:lineRule="auto"/>
        <w:rPr>
          <w:rFonts w:ascii="Garamond" w:hAnsi="Garamond" w:cs="Times New Roman"/>
          <w:b/>
          <w:sz w:val="24"/>
          <w:szCs w:val="24"/>
        </w:rPr>
      </w:pPr>
    </w:p>
    <w:p w14:paraId="3DD1E252" w14:textId="77777777" w:rsidR="00E30E58" w:rsidRPr="00B80EA3" w:rsidRDefault="00E30E58" w:rsidP="00E30E58">
      <w:pPr>
        <w:spacing w:line="480" w:lineRule="auto"/>
        <w:rPr>
          <w:rFonts w:ascii="Garamond" w:hAnsi="Garamond" w:cs="Times New Roman"/>
          <w:b/>
          <w:sz w:val="24"/>
          <w:szCs w:val="24"/>
        </w:rPr>
      </w:pPr>
      <w:r w:rsidRPr="00B80EA3">
        <w:rPr>
          <w:rFonts w:ascii="Garamond" w:hAnsi="Garamond" w:cs="Times New Roman"/>
          <w:b/>
          <w:sz w:val="24"/>
          <w:szCs w:val="24"/>
        </w:rPr>
        <w:t>Acknowledgments</w:t>
      </w:r>
    </w:p>
    <w:p w14:paraId="37E44A24" w14:textId="09CE044E" w:rsidR="00E30E58" w:rsidRPr="00B80EA3" w:rsidRDefault="00E30E58" w:rsidP="00E30E58">
      <w:pPr>
        <w:spacing w:line="480" w:lineRule="auto"/>
        <w:rPr>
          <w:rFonts w:ascii="Garamond" w:hAnsi="Garamond" w:cs="Times New Roman"/>
          <w:sz w:val="24"/>
          <w:szCs w:val="24"/>
        </w:rPr>
      </w:pPr>
      <w:r w:rsidRPr="00B80EA3">
        <w:rPr>
          <w:rFonts w:ascii="Garamond" w:hAnsi="Garamond" w:cs="Times New Roman"/>
          <w:sz w:val="24"/>
          <w:szCs w:val="24"/>
        </w:rPr>
        <w:t xml:space="preserve">The data were made available through the UK Data Archive. ELSA was developed by a team of researchers based at the National Centre for Social Research, University College London and the Institute for Fiscal Studies. The data were collected by the National Centre for Social Research. The funding is provided by the National Institute of Aging in the United States, and a consortium of UK government departments coordinated by the Office for National Statistics. The developers and funders of ELSA and the Archive do not bear any responsibility for the analyses or interpretations presented here.   </w:t>
      </w:r>
      <w:r w:rsidR="00DD4EEC" w:rsidRPr="00B80EA3">
        <w:rPr>
          <w:rFonts w:ascii="Garamond" w:hAnsi="Garamond" w:cs="Times New Roman"/>
          <w:sz w:val="24"/>
          <w:szCs w:val="24"/>
        </w:rPr>
        <w:t xml:space="preserve">This work was supported by the Medical Research Council (MRC_MC_UU_12011/2  and MRC_MC_UP_A620_1015).  </w:t>
      </w:r>
    </w:p>
    <w:p w14:paraId="235DB589" w14:textId="77777777" w:rsidR="00FA7991" w:rsidRPr="00B80EA3" w:rsidRDefault="00FA7991" w:rsidP="00E30E58">
      <w:pPr>
        <w:spacing w:line="480" w:lineRule="auto"/>
        <w:rPr>
          <w:rFonts w:ascii="Garamond" w:hAnsi="Garamond" w:cs="Times New Roman"/>
          <w:sz w:val="24"/>
          <w:szCs w:val="24"/>
        </w:rPr>
      </w:pPr>
    </w:p>
    <w:p w14:paraId="4BFD2590" w14:textId="6BDD6BC1" w:rsidR="00E30E58" w:rsidRPr="00B80EA3" w:rsidRDefault="001E068E" w:rsidP="00E30E58">
      <w:pPr>
        <w:rPr>
          <w:rFonts w:ascii="Garamond" w:hAnsi="Garamond"/>
          <w:b/>
        </w:rPr>
      </w:pPr>
      <w:r w:rsidRPr="00B80EA3">
        <w:rPr>
          <w:rFonts w:ascii="Garamond" w:hAnsi="Garamond"/>
          <w:b/>
        </w:rPr>
        <w:t>Competing interests</w:t>
      </w:r>
    </w:p>
    <w:p w14:paraId="46C0C1F3" w14:textId="2DC9AFE7" w:rsidR="001E068E" w:rsidRPr="00B80EA3" w:rsidRDefault="001E068E" w:rsidP="00E30E58">
      <w:pPr>
        <w:rPr>
          <w:rFonts w:ascii="Garamond" w:hAnsi="Garamond"/>
        </w:rPr>
      </w:pPr>
      <w:r w:rsidRPr="00B80EA3">
        <w:rPr>
          <w:rFonts w:ascii="Garamond" w:hAnsi="Garamond"/>
        </w:rPr>
        <w:t xml:space="preserve">None declared. </w:t>
      </w:r>
    </w:p>
    <w:p w14:paraId="0CB6D77B" w14:textId="77777777" w:rsidR="003076F4" w:rsidRPr="00B80EA3" w:rsidRDefault="003076F4" w:rsidP="00CD2A2A">
      <w:pPr>
        <w:spacing w:line="480" w:lineRule="auto"/>
        <w:rPr>
          <w:rFonts w:ascii="Garamond" w:hAnsi="Garamond" w:cs="Times New Roman"/>
          <w:b/>
          <w:sz w:val="24"/>
          <w:szCs w:val="24"/>
        </w:rPr>
      </w:pPr>
    </w:p>
    <w:p w14:paraId="211F1C85" w14:textId="77777777" w:rsidR="00E86DF3" w:rsidRPr="00B80EA3" w:rsidRDefault="00CD2A2A" w:rsidP="00E86DF3">
      <w:pPr>
        <w:pStyle w:val="EndNoteBibliographyTitle"/>
        <w:spacing w:line="480" w:lineRule="auto"/>
        <w:jc w:val="left"/>
        <w:rPr>
          <w:rFonts w:ascii="Garamond" w:hAnsi="Garamond"/>
          <w:b/>
          <w:sz w:val="24"/>
          <w:szCs w:val="24"/>
        </w:rPr>
      </w:pPr>
      <w:r w:rsidRPr="00B80EA3">
        <w:rPr>
          <w:rFonts w:ascii="Garamond" w:hAnsi="Garamond"/>
          <w:sz w:val="24"/>
          <w:szCs w:val="24"/>
        </w:rPr>
        <w:fldChar w:fldCharType="begin"/>
      </w:r>
      <w:r w:rsidRPr="00B80EA3">
        <w:rPr>
          <w:rFonts w:ascii="Garamond" w:hAnsi="Garamond"/>
          <w:sz w:val="24"/>
          <w:szCs w:val="24"/>
        </w:rPr>
        <w:instrText xml:space="preserve"> ADDIN EN.REFLIST </w:instrText>
      </w:r>
      <w:r w:rsidRPr="00B80EA3">
        <w:rPr>
          <w:rFonts w:ascii="Garamond" w:hAnsi="Garamond"/>
          <w:sz w:val="24"/>
          <w:szCs w:val="24"/>
        </w:rPr>
        <w:fldChar w:fldCharType="separate"/>
      </w:r>
      <w:r w:rsidR="00E86DF3" w:rsidRPr="00B80EA3">
        <w:rPr>
          <w:rFonts w:ascii="Garamond" w:hAnsi="Garamond"/>
          <w:b/>
          <w:sz w:val="24"/>
          <w:szCs w:val="24"/>
        </w:rPr>
        <w:t>References</w:t>
      </w:r>
    </w:p>
    <w:p w14:paraId="3045F9E5" w14:textId="77777777" w:rsidR="00E86DF3" w:rsidRPr="00B80EA3" w:rsidRDefault="00E86DF3" w:rsidP="00E86DF3">
      <w:pPr>
        <w:pStyle w:val="EndNoteBibliographyTitle"/>
        <w:spacing w:line="480" w:lineRule="auto"/>
        <w:rPr>
          <w:rFonts w:ascii="Garamond" w:hAnsi="Garamond"/>
          <w:sz w:val="24"/>
          <w:szCs w:val="24"/>
        </w:rPr>
      </w:pPr>
    </w:p>
    <w:p w14:paraId="16E3D413" w14:textId="77777777" w:rsidR="00E86DF3" w:rsidRPr="00B80EA3" w:rsidRDefault="00E86DF3" w:rsidP="00E86DF3">
      <w:pPr>
        <w:pStyle w:val="EndNoteBibliography"/>
        <w:spacing w:after="0" w:line="480" w:lineRule="auto"/>
        <w:rPr>
          <w:rFonts w:ascii="Garamond" w:hAnsi="Garamond"/>
          <w:sz w:val="24"/>
          <w:szCs w:val="24"/>
        </w:rPr>
      </w:pPr>
      <w:r w:rsidRPr="00B80EA3">
        <w:rPr>
          <w:rFonts w:ascii="Garamond" w:hAnsi="Garamond"/>
          <w:sz w:val="24"/>
          <w:szCs w:val="24"/>
        </w:rPr>
        <w:t>1.</w:t>
      </w:r>
      <w:r w:rsidRPr="00B80EA3">
        <w:rPr>
          <w:rFonts w:ascii="Garamond" w:hAnsi="Garamond"/>
          <w:sz w:val="24"/>
          <w:szCs w:val="24"/>
        </w:rPr>
        <w:tab/>
        <w:t>Gill TM, Murphy TE, Gahbauer EA, Allore HG. Association of injurious falls with disability outcomes and nursing home admissions in community-living older persons. Am J Epidemiol. 2013;178:418-25.</w:t>
      </w:r>
    </w:p>
    <w:p w14:paraId="6CD31AF8" w14:textId="77777777" w:rsidR="00E86DF3" w:rsidRPr="00B80EA3" w:rsidRDefault="00E86DF3" w:rsidP="00E86DF3">
      <w:pPr>
        <w:pStyle w:val="EndNoteBibliography"/>
        <w:spacing w:after="0" w:line="480" w:lineRule="auto"/>
        <w:rPr>
          <w:rFonts w:ascii="Garamond" w:hAnsi="Garamond"/>
          <w:sz w:val="24"/>
          <w:szCs w:val="24"/>
        </w:rPr>
      </w:pPr>
      <w:r w:rsidRPr="00B80EA3">
        <w:rPr>
          <w:rFonts w:ascii="Garamond" w:hAnsi="Garamond"/>
          <w:sz w:val="24"/>
          <w:szCs w:val="24"/>
        </w:rPr>
        <w:t>2.</w:t>
      </w:r>
      <w:r w:rsidRPr="00B80EA3">
        <w:rPr>
          <w:rFonts w:ascii="Garamond" w:hAnsi="Garamond"/>
          <w:sz w:val="24"/>
          <w:szCs w:val="24"/>
        </w:rPr>
        <w:tab/>
        <w:t>Spaniolas K, Cheng JD, Gestring ML, Sangosanya A, Stassen NA, Bankey PE. Ground level falls are associated with significant mortality in elderly patients. J Trauma. 2010;69:821-5.</w:t>
      </w:r>
    </w:p>
    <w:p w14:paraId="2053C339" w14:textId="77777777" w:rsidR="00E86DF3" w:rsidRPr="00B80EA3" w:rsidRDefault="00E86DF3" w:rsidP="00E86DF3">
      <w:pPr>
        <w:pStyle w:val="EndNoteBibliography"/>
        <w:spacing w:after="0" w:line="480" w:lineRule="auto"/>
        <w:rPr>
          <w:rFonts w:ascii="Garamond" w:hAnsi="Garamond"/>
          <w:sz w:val="24"/>
          <w:szCs w:val="24"/>
        </w:rPr>
      </w:pPr>
      <w:r w:rsidRPr="00B80EA3">
        <w:rPr>
          <w:rFonts w:ascii="Garamond" w:hAnsi="Garamond"/>
          <w:sz w:val="24"/>
          <w:szCs w:val="24"/>
        </w:rPr>
        <w:t>3.</w:t>
      </w:r>
      <w:r w:rsidRPr="00B80EA3">
        <w:rPr>
          <w:rFonts w:ascii="Garamond" w:hAnsi="Garamond"/>
          <w:sz w:val="24"/>
          <w:szCs w:val="24"/>
        </w:rPr>
        <w:tab/>
        <w:t>World Health Organization. WHO Global Report on Falls Prevention at Older Age. Geneva: 2007.</w:t>
      </w:r>
    </w:p>
    <w:p w14:paraId="102E481B" w14:textId="77777777" w:rsidR="00E86DF3" w:rsidRPr="00B80EA3" w:rsidRDefault="00E86DF3" w:rsidP="00E86DF3">
      <w:pPr>
        <w:pStyle w:val="EndNoteBibliography"/>
        <w:spacing w:after="0" w:line="480" w:lineRule="auto"/>
        <w:rPr>
          <w:rFonts w:ascii="Garamond" w:hAnsi="Garamond"/>
          <w:sz w:val="24"/>
          <w:szCs w:val="24"/>
        </w:rPr>
      </w:pPr>
      <w:r w:rsidRPr="00B80EA3">
        <w:rPr>
          <w:rFonts w:ascii="Garamond" w:hAnsi="Garamond"/>
          <w:sz w:val="24"/>
          <w:szCs w:val="24"/>
        </w:rPr>
        <w:t>4.</w:t>
      </w:r>
      <w:r w:rsidRPr="00B80EA3">
        <w:rPr>
          <w:rFonts w:ascii="Garamond" w:hAnsi="Garamond"/>
          <w:sz w:val="24"/>
          <w:szCs w:val="24"/>
        </w:rPr>
        <w:tab/>
        <w:t>Department of Health. Falls and Fractures: Effective Interventions in Health and Social Care. London: 2009.</w:t>
      </w:r>
    </w:p>
    <w:p w14:paraId="5D4994B3" w14:textId="77777777" w:rsidR="00E86DF3" w:rsidRPr="00B80EA3" w:rsidRDefault="00E86DF3" w:rsidP="00E86DF3">
      <w:pPr>
        <w:pStyle w:val="EndNoteBibliography"/>
        <w:spacing w:after="0" w:line="480" w:lineRule="auto"/>
        <w:rPr>
          <w:rFonts w:ascii="Garamond" w:hAnsi="Garamond"/>
          <w:sz w:val="24"/>
          <w:szCs w:val="24"/>
        </w:rPr>
      </w:pPr>
      <w:r w:rsidRPr="00B80EA3">
        <w:rPr>
          <w:rFonts w:ascii="Garamond" w:hAnsi="Garamond"/>
          <w:sz w:val="24"/>
          <w:szCs w:val="24"/>
        </w:rPr>
        <w:t>5.</w:t>
      </w:r>
      <w:r w:rsidRPr="00B80EA3">
        <w:rPr>
          <w:rFonts w:ascii="Garamond" w:hAnsi="Garamond"/>
          <w:sz w:val="24"/>
          <w:szCs w:val="24"/>
        </w:rPr>
        <w:tab/>
        <w:t>Sekaran NK, Choi H, Hayward RA, Langa KM. Fall-associated difficulty with activities of daily living in functionally independent individuals aged 65 to 69 in the United States: a cohort study. J Am Geriatr Soc. 2013;61:96-100.</w:t>
      </w:r>
    </w:p>
    <w:p w14:paraId="5A708E94" w14:textId="77777777" w:rsidR="00E86DF3" w:rsidRPr="00B80EA3" w:rsidRDefault="00E86DF3" w:rsidP="00E86DF3">
      <w:pPr>
        <w:pStyle w:val="EndNoteBibliography"/>
        <w:spacing w:after="0" w:line="480" w:lineRule="auto"/>
        <w:rPr>
          <w:rFonts w:ascii="Garamond" w:hAnsi="Garamond"/>
          <w:sz w:val="24"/>
          <w:szCs w:val="24"/>
        </w:rPr>
      </w:pPr>
      <w:r w:rsidRPr="00B80EA3">
        <w:rPr>
          <w:rFonts w:ascii="Garamond" w:hAnsi="Garamond"/>
          <w:sz w:val="24"/>
          <w:szCs w:val="24"/>
        </w:rPr>
        <w:t>6.</w:t>
      </w:r>
      <w:r w:rsidRPr="00B80EA3">
        <w:rPr>
          <w:rFonts w:ascii="Garamond" w:hAnsi="Garamond"/>
          <w:sz w:val="24"/>
          <w:szCs w:val="24"/>
        </w:rPr>
        <w:tab/>
        <w:t>Stel VS, Smit JH, Pluijm SM, Lips P. Consequences of falling in older men and women and risk factors for health service use and functional decline. Age Ageing. 2004;33:58-65.</w:t>
      </w:r>
    </w:p>
    <w:p w14:paraId="713E4625" w14:textId="77777777" w:rsidR="00E86DF3" w:rsidRPr="00B80EA3" w:rsidRDefault="00E86DF3" w:rsidP="00E86DF3">
      <w:pPr>
        <w:pStyle w:val="EndNoteBibliography"/>
        <w:spacing w:after="0" w:line="480" w:lineRule="auto"/>
        <w:rPr>
          <w:rFonts w:ascii="Garamond" w:hAnsi="Garamond"/>
          <w:sz w:val="24"/>
          <w:szCs w:val="24"/>
        </w:rPr>
      </w:pPr>
      <w:r w:rsidRPr="00B80EA3">
        <w:rPr>
          <w:rFonts w:ascii="Garamond" w:hAnsi="Garamond"/>
          <w:sz w:val="24"/>
          <w:szCs w:val="24"/>
        </w:rPr>
        <w:t>7.</w:t>
      </w:r>
      <w:r w:rsidRPr="00B80EA3">
        <w:rPr>
          <w:rFonts w:ascii="Garamond" w:hAnsi="Garamond"/>
          <w:sz w:val="24"/>
          <w:szCs w:val="24"/>
        </w:rPr>
        <w:tab/>
        <w:t>Wei F, Hester AL. Gender Difference in Falls among Adults Treated in Emergency Departments and Outpatient Clinics. J Gerontol Geriatr Res. 2014;3:152.</w:t>
      </w:r>
    </w:p>
    <w:p w14:paraId="52F3A540" w14:textId="77777777" w:rsidR="00E86DF3" w:rsidRPr="00B80EA3" w:rsidRDefault="00E86DF3" w:rsidP="00E86DF3">
      <w:pPr>
        <w:pStyle w:val="EndNoteBibliography"/>
        <w:spacing w:after="0" w:line="480" w:lineRule="auto"/>
        <w:rPr>
          <w:rFonts w:ascii="Garamond" w:hAnsi="Garamond"/>
          <w:sz w:val="24"/>
          <w:szCs w:val="24"/>
        </w:rPr>
      </w:pPr>
      <w:r w:rsidRPr="00B80EA3">
        <w:rPr>
          <w:rFonts w:ascii="Garamond" w:hAnsi="Garamond"/>
          <w:sz w:val="24"/>
          <w:szCs w:val="24"/>
        </w:rPr>
        <w:t>8.</w:t>
      </w:r>
      <w:r w:rsidRPr="00B80EA3">
        <w:rPr>
          <w:rFonts w:ascii="Garamond" w:hAnsi="Garamond"/>
          <w:sz w:val="24"/>
          <w:szCs w:val="24"/>
        </w:rPr>
        <w:tab/>
        <w:t>Stevens JA, Sogolow ED. Gender differences for non-fatal unintentional fall related injuries among older adults. Inj Prev. 2005;11:115-9.</w:t>
      </w:r>
    </w:p>
    <w:p w14:paraId="6473FA04" w14:textId="77777777" w:rsidR="00E86DF3" w:rsidRPr="00B80EA3" w:rsidRDefault="00E86DF3" w:rsidP="00E86DF3">
      <w:pPr>
        <w:pStyle w:val="EndNoteBibliography"/>
        <w:spacing w:after="0" w:line="480" w:lineRule="auto"/>
        <w:rPr>
          <w:rFonts w:ascii="Garamond" w:hAnsi="Garamond"/>
          <w:sz w:val="24"/>
          <w:szCs w:val="24"/>
        </w:rPr>
      </w:pPr>
      <w:r w:rsidRPr="00B80EA3">
        <w:rPr>
          <w:rFonts w:ascii="Garamond" w:hAnsi="Garamond"/>
          <w:sz w:val="24"/>
          <w:szCs w:val="24"/>
        </w:rPr>
        <w:t>9.</w:t>
      </w:r>
      <w:r w:rsidRPr="00B80EA3">
        <w:rPr>
          <w:rFonts w:ascii="Garamond" w:hAnsi="Garamond"/>
          <w:sz w:val="24"/>
          <w:szCs w:val="24"/>
        </w:rPr>
        <w:tab/>
        <w:t>Peel NM, Kassulke DJ, McClure RJ. Population based study of hospitalised fall related injuries in older people. Inj Prev. 2002;8:280-3.</w:t>
      </w:r>
    </w:p>
    <w:p w14:paraId="47BCB8EA" w14:textId="77777777" w:rsidR="00E86DF3" w:rsidRPr="00B80EA3" w:rsidRDefault="00E86DF3" w:rsidP="00E86DF3">
      <w:pPr>
        <w:pStyle w:val="EndNoteBibliography"/>
        <w:spacing w:after="0" w:line="480" w:lineRule="auto"/>
        <w:rPr>
          <w:rFonts w:ascii="Garamond" w:hAnsi="Garamond"/>
          <w:sz w:val="24"/>
          <w:szCs w:val="24"/>
        </w:rPr>
      </w:pPr>
      <w:r w:rsidRPr="00B80EA3">
        <w:rPr>
          <w:rFonts w:ascii="Garamond" w:hAnsi="Garamond"/>
          <w:sz w:val="24"/>
          <w:szCs w:val="24"/>
        </w:rPr>
        <w:t>10.</w:t>
      </w:r>
      <w:r w:rsidRPr="00B80EA3">
        <w:rPr>
          <w:rFonts w:ascii="Garamond" w:hAnsi="Garamond"/>
          <w:sz w:val="24"/>
          <w:szCs w:val="24"/>
        </w:rPr>
        <w:tab/>
        <w:t>Daly RM, Rosengren BE, Alwis G, Ahlborg HG, Sernbo I, Karlsson MK. Gender specific age-related changes in bone density, muscle strength and functional performance in the elderly: a-10 year prospective population-based study. BMC geriatrics. 2013;13:71.</w:t>
      </w:r>
    </w:p>
    <w:p w14:paraId="6C8642E8" w14:textId="77777777" w:rsidR="00E86DF3" w:rsidRPr="00B80EA3" w:rsidRDefault="00E86DF3" w:rsidP="00E86DF3">
      <w:pPr>
        <w:pStyle w:val="EndNoteBibliography"/>
        <w:spacing w:after="0" w:line="480" w:lineRule="auto"/>
        <w:rPr>
          <w:rFonts w:ascii="Garamond" w:hAnsi="Garamond"/>
          <w:sz w:val="24"/>
          <w:szCs w:val="24"/>
        </w:rPr>
      </w:pPr>
      <w:r w:rsidRPr="00B80EA3">
        <w:rPr>
          <w:rFonts w:ascii="Garamond" w:hAnsi="Garamond"/>
          <w:sz w:val="24"/>
          <w:szCs w:val="24"/>
        </w:rPr>
        <w:t>11.</w:t>
      </w:r>
      <w:r w:rsidRPr="00B80EA3">
        <w:rPr>
          <w:rFonts w:ascii="Garamond" w:hAnsi="Garamond"/>
          <w:sz w:val="24"/>
          <w:szCs w:val="24"/>
        </w:rPr>
        <w:tab/>
        <w:t>Campbell AJ, Spears GF, Borrie MJ. Examination by logistic regression modelling of the variables which increase the relative risk of elderly women falling compared to elderly men. J Clin Epidemiol. 1990;43:1415-20.</w:t>
      </w:r>
    </w:p>
    <w:p w14:paraId="2E362289" w14:textId="77777777" w:rsidR="00E86DF3" w:rsidRPr="00B80EA3" w:rsidRDefault="00E86DF3" w:rsidP="00E86DF3">
      <w:pPr>
        <w:pStyle w:val="EndNoteBibliography"/>
        <w:spacing w:after="0" w:line="480" w:lineRule="auto"/>
        <w:rPr>
          <w:rFonts w:ascii="Garamond" w:hAnsi="Garamond"/>
          <w:sz w:val="24"/>
          <w:szCs w:val="24"/>
        </w:rPr>
      </w:pPr>
      <w:r w:rsidRPr="00B80EA3">
        <w:rPr>
          <w:rFonts w:ascii="Garamond" w:hAnsi="Garamond"/>
          <w:sz w:val="24"/>
          <w:szCs w:val="24"/>
        </w:rPr>
        <w:t>12.</w:t>
      </w:r>
      <w:r w:rsidRPr="00B80EA3">
        <w:rPr>
          <w:rFonts w:ascii="Garamond" w:hAnsi="Garamond"/>
          <w:sz w:val="24"/>
          <w:szCs w:val="24"/>
        </w:rPr>
        <w:tab/>
        <w:t>Ryynanen OP, Kivela SL, Honkanen R, Laippala P, Saano V. Medications and chronic diseases as risk factors for falling injuries in the elderly. Scand J Soc Med. 1993;21:264-71.</w:t>
      </w:r>
    </w:p>
    <w:p w14:paraId="08AF7C90" w14:textId="77777777" w:rsidR="00E86DF3" w:rsidRPr="00B80EA3" w:rsidRDefault="00E86DF3" w:rsidP="00E86DF3">
      <w:pPr>
        <w:pStyle w:val="EndNoteBibliography"/>
        <w:spacing w:after="0" w:line="480" w:lineRule="auto"/>
        <w:rPr>
          <w:rFonts w:ascii="Garamond" w:hAnsi="Garamond"/>
          <w:sz w:val="24"/>
          <w:szCs w:val="24"/>
        </w:rPr>
      </w:pPr>
      <w:r w:rsidRPr="00B80EA3">
        <w:rPr>
          <w:rFonts w:ascii="Garamond" w:hAnsi="Garamond"/>
          <w:sz w:val="24"/>
          <w:szCs w:val="24"/>
        </w:rPr>
        <w:t>13.</w:t>
      </w:r>
      <w:r w:rsidRPr="00B80EA3">
        <w:rPr>
          <w:rFonts w:ascii="Garamond" w:hAnsi="Garamond"/>
          <w:sz w:val="24"/>
          <w:szCs w:val="24"/>
        </w:rPr>
        <w:tab/>
        <w:t>Chang VC, Do MT. Risk factors for falls among seniors: implications of gender. Am J Epidemiol. 2015;181:521-31.</w:t>
      </w:r>
    </w:p>
    <w:p w14:paraId="5EF5C799" w14:textId="77777777" w:rsidR="00E86DF3" w:rsidRPr="00B80EA3" w:rsidRDefault="00E86DF3" w:rsidP="00E86DF3">
      <w:pPr>
        <w:pStyle w:val="EndNoteBibliography"/>
        <w:spacing w:after="0" w:line="480" w:lineRule="auto"/>
        <w:rPr>
          <w:rFonts w:ascii="Garamond" w:hAnsi="Garamond"/>
          <w:sz w:val="24"/>
          <w:szCs w:val="24"/>
        </w:rPr>
      </w:pPr>
      <w:r w:rsidRPr="00B80EA3">
        <w:rPr>
          <w:rFonts w:ascii="Garamond" w:hAnsi="Garamond"/>
          <w:sz w:val="24"/>
          <w:szCs w:val="24"/>
        </w:rPr>
        <w:t>14.</w:t>
      </w:r>
      <w:r w:rsidRPr="00B80EA3">
        <w:rPr>
          <w:rFonts w:ascii="Garamond" w:hAnsi="Garamond"/>
          <w:sz w:val="24"/>
          <w:szCs w:val="24"/>
        </w:rPr>
        <w:tab/>
        <w:t>Steptoe A, Breeze E, Banks J, Nazroo J. Cohort Profile: The English Longitudinal Study of Ageing. Int J Epidemiol. 2013;42:1640-8.</w:t>
      </w:r>
    </w:p>
    <w:p w14:paraId="4702976F" w14:textId="77777777" w:rsidR="00E86DF3" w:rsidRPr="00B80EA3" w:rsidRDefault="00E86DF3" w:rsidP="00E86DF3">
      <w:pPr>
        <w:pStyle w:val="EndNoteBibliography"/>
        <w:spacing w:after="0" w:line="480" w:lineRule="auto"/>
        <w:rPr>
          <w:rFonts w:ascii="Garamond" w:hAnsi="Garamond"/>
          <w:sz w:val="24"/>
          <w:szCs w:val="24"/>
        </w:rPr>
      </w:pPr>
      <w:r w:rsidRPr="00B80EA3">
        <w:rPr>
          <w:rFonts w:ascii="Garamond" w:hAnsi="Garamond"/>
          <w:sz w:val="24"/>
          <w:szCs w:val="24"/>
        </w:rPr>
        <w:t>15.</w:t>
      </w:r>
      <w:r w:rsidRPr="00B80EA3">
        <w:rPr>
          <w:rFonts w:ascii="Garamond" w:hAnsi="Garamond"/>
          <w:sz w:val="24"/>
          <w:szCs w:val="24"/>
        </w:rPr>
        <w:tab/>
        <w:t>Deandrea S, Lucenteforte E, Bravi F, Foschi R, La Vecchia C, Negri E. Risk factors for falls in community-dwelling older people: a systematic review and meta-analysis. Epidemiology. 2010;21:658-68.</w:t>
      </w:r>
    </w:p>
    <w:p w14:paraId="6902A1BA" w14:textId="77777777" w:rsidR="00E86DF3" w:rsidRPr="00B80EA3" w:rsidRDefault="00E86DF3" w:rsidP="00E86DF3">
      <w:pPr>
        <w:pStyle w:val="EndNoteBibliography"/>
        <w:spacing w:after="0" w:line="480" w:lineRule="auto"/>
        <w:rPr>
          <w:rFonts w:ascii="Garamond" w:hAnsi="Garamond"/>
          <w:sz w:val="24"/>
          <w:szCs w:val="24"/>
        </w:rPr>
      </w:pPr>
      <w:r w:rsidRPr="00B80EA3">
        <w:rPr>
          <w:rFonts w:ascii="Garamond" w:hAnsi="Garamond"/>
          <w:sz w:val="24"/>
          <w:szCs w:val="24"/>
        </w:rPr>
        <w:t>16.</w:t>
      </w:r>
      <w:r w:rsidRPr="00B80EA3">
        <w:rPr>
          <w:rFonts w:ascii="Garamond" w:hAnsi="Garamond"/>
          <w:sz w:val="24"/>
          <w:szCs w:val="24"/>
        </w:rPr>
        <w:tab/>
        <w:t>Ambrose AF, Paul G, Hausdorff JM. Risk factors for falls among older adults: a review of the literature. Maturitas. 2013;75:51-61.</w:t>
      </w:r>
    </w:p>
    <w:p w14:paraId="1A42DBAA" w14:textId="77777777" w:rsidR="00E86DF3" w:rsidRPr="00B80EA3" w:rsidRDefault="00E86DF3" w:rsidP="00E86DF3">
      <w:pPr>
        <w:pStyle w:val="EndNoteBibliography"/>
        <w:spacing w:after="0" w:line="480" w:lineRule="auto"/>
        <w:rPr>
          <w:rFonts w:ascii="Garamond" w:hAnsi="Garamond"/>
          <w:sz w:val="24"/>
          <w:szCs w:val="24"/>
        </w:rPr>
      </w:pPr>
      <w:r w:rsidRPr="00B80EA3">
        <w:rPr>
          <w:rFonts w:ascii="Garamond" w:hAnsi="Garamond"/>
          <w:sz w:val="24"/>
          <w:szCs w:val="24"/>
        </w:rPr>
        <w:t>17.</w:t>
      </w:r>
      <w:r w:rsidRPr="00B80EA3">
        <w:rPr>
          <w:rFonts w:ascii="Garamond" w:hAnsi="Garamond"/>
          <w:sz w:val="24"/>
          <w:szCs w:val="24"/>
        </w:rPr>
        <w:tab/>
        <w:t>Moreland JD, Richardson JA, Goldsmith CH, Clase CM. Muscle weakness and falls in older adults: a systematic review and meta-analysis. J Am Geriatr Soc. 2004;52:1121-9.</w:t>
      </w:r>
    </w:p>
    <w:p w14:paraId="020E58A1" w14:textId="77777777" w:rsidR="00E86DF3" w:rsidRPr="00B80EA3" w:rsidRDefault="00E86DF3" w:rsidP="00E86DF3">
      <w:pPr>
        <w:pStyle w:val="EndNoteBibliography"/>
        <w:spacing w:after="0" w:line="480" w:lineRule="auto"/>
        <w:rPr>
          <w:rFonts w:ascii="Garamond" w:hAnsi="Garamond"/>
          <w:sz w:val="24"/>
          <w:szCs w:val="24"/>
        </w:rPr>
      </w:pPr>
      <w:r w:rsidRPr="00B80EA3">
        <w:rPr>
          <w:rFonts w:ascii="Garamond" w:hAnsi="Garamond"/>
          <w:sz w:val="24"/>
          <w:szCs w:val="24"/>
        </w:rPr>
        <w:t>18.</w:t>
      </w:r>
      <w:r w:rsidRPr="00B80EA3">
        <w:rPr>
          <w:rFonts w:ascii="Garamond" w:hAnsi="Garamond"/>
          <w:sz w:val="24"/>
          <w:szCs w:val="24"/>
        </w:rPr>
        <w:tab/>
        <w:t>Kojima G. Frailty as a Predictor of Future Falls Among Community-Dwelling Older People: A Systematic Review and Meta-Analysis. J Am Med Dir Assoc. 2015;16:1027-33.</w:t>
      </w:r>
    </w:p>
    <w:p w14:paraId="60BDB8BA" w14:textId="77777777" w:rsidR="00E86DF3" w:rsidRPr="00B80EA3" w:rsidRDefault="00E86DF3" w:rsidP="00E86DF3">
      <w:pPr>
        <w:pStyle w:val="EndNoteBibliography"/>
        <w:spacing w:after="0" w:line="480" w:lineRule="auto"/>
        <w:rPr>
          <w:rFonts w:ascii="Garamond" w:hAnsi="Garamond"/>
          <w:sz w:val="24"/>
          <w:szCs w:val="24"/>
        </w:rPr>
      </w:pPr>
      <w:r w:rsidRPr="00B80EA3">
        <w:rPr>
          <w:rFonts w:ascii="Garamond" w:hAnsi="Garamond"/>
          <w:sz w:val="24"/>
          <w:szCs w:val="24"/>
        </w:rPr>
        <w:t>19.</w:t>
      </w:r>
      <w:r w:rsidRPr="00B80EA3">
        <w:rPr>
          <w:rFonts w:ascii="Garamond" w:hAnsi="Garamond"/>
          <w:sz w:val="24"/>
          <w:szCs w:val="24"/>
        </w:rPr>
        <w:tab/>
        <w:t>Kvelde T, McVeigh C, Toson B, Greenaway M, Lord SR, Delbaere K, et al. Depressive symptomatology as a risk factor for falls in older people: systematic review and meta-analysis. J Am Geriatr Soc. 2013;61:694-706.</w:t>
      </w:r>
    </w:p>
    <w:p w14:paraId="0A6BDCB0" w14:textId="77777777" w:rsidR="00E86DF3" w:rsidRPr="00B80EA3" w:rsidRDefault="00E86DF3" w:rsidP="00E86DF3">
      <w:pPr>
        <w:pStyle w:val="EndNoteBibliography"/>
        <w:spacing w:after="0" w:line="480" w:lineRule="auto"/>
        <w:rPr>
          <w:rFonts w:ascii="Garamond" w:hAnsi="Garamond"/>
          <w:sz w:val="24"/>
          <w:szCs w:val="24"/>
        </w:rPr>
      </w:pPr>
      <w:r w:rsidRPr="00B80EA3">
        <w:rPr>
          <w:rFonts w:ascii="Garamond" w:hAnsi="Garamond"/>
          <w:sz w:val="24"/>
          <w:szCs w:val="24"/>
        </w:rPr>
        <w:t>20.</w:t>
      </w:r>
      <w:r w:rsidRPr="00B80EA3">
        <w:rPr>
          <w:rFonts w:ascii="Garamond" w:hAnsi="Garamond"/>
          <w:sz w:val="24"/>
          <w:szCs w:val="24"/>
        </w:rPr>
        <w:tab/>
        <w:t>Chiarelli PE, Mackenzie LA, Osmotherly PG. Urinary incontinence is associated with an increase in falls: a systematic review. Aust J Physiother. 2009;55:89-95.</w:t>
      </w:r>
    </w:p>
    <w:p w14:paraId="534DC8D8" w14:textId="77777777" w:rsidR="00E86DF3" w:rsidRPr="00B80EA3" w:rsidRDefault="00E86DF3" w:rsidP="00E86DF3">
      <w:pPr>
        <w:pStyle w:val="EndNoteBibliography"/>
        <w:spacing w:after="0" w:line="480" w:lineRule="auto"/>
        <w:rPr>
          <w:rFonts w:ascii="Garamond" w:hAnsi="Garamond"/>
          <w:sz w:val="24"/>
          <w:szCs w:val="24"/>
        </w:rPr>
      </w:pPr>
      <w:r w:rsidRPr="00B80EA3">
        <w:rPr>
          <w:rFonts w:ascii="Garamond" w:hAnsi="Garamond"/>
          <w:sz w:val="24"/>
          <w:szCs w:val="24"/>
        </w:rPr>
        <w:t>21.</w:t>
      </w:r>
      <w:r w:rsidRPr="00B80EA3">
        <w:rPr>
          <w:rFonts w:ascii="Garamond" w:hAnsi="Garamond"/>
          <w:sz w:val="24"/>
          <w:szCs w:val="24"/>
        </w:rPr>
        <w:tab/>
        <w:t>Sibley KM, Voth J, Munce SE, Straus SE, Jaglal SB. Chronic disease and falls in community-dwelling Canadians over 65 years old: a population-based study exploring associations with number and pattern of chronic conditions. BMC geriatrics. 2014;14:22.</w:t>
      </w:r>
    </w:p>
    <w:p w14:paraId="3F3C551A" w14:textId="77777777" w:rsidR="00E86DF3" w:rsidRPr="00B80EA3" w:rsidRDefault="00E86DF3" w:rsidP="00E86DF3">
      <w:pPr>
        <w:pStyle w:val="EndNoteBibliography"/>
        <w:spacing w:after="0" w:line="480" w:lineRule="auto"/>
        <w:rPr>
          <w:rFonts w:ascii="Garamond" w:hAnsi="Garamond"/>
          <w:sz w:val="24"/>
          <w:szCs w:val="24"/>
        </w:rPr>
      </w:pPr>
      <w:r w:rsidRPr="00B80EA3">
        <w:rPr>
          <w:rFonts w:ascii="Garamond" w:hAnsi="Garamond"/>
          <w:sz w:val="24"/>
          <w:szCs w:val="24"/>
        </w:rPr>
        <w:t>22.</w:t>
      </w:r>
      <w:r w:rsidRPr="00B80EA3">
        <w:rPr>
          <w:rFonts w:ascii="Garamond" w:hAnsi="Garamond"/>
          <w:sz w:val="24"/>
          <w:szCs w:val="24"/>
        </w:rPr>
        <w:tab/>
        <w:t>Lawlor DA, Patel R, Ebrahim S. Association between falls in elderly women and chronic diseases and drug use: cross sectional study. BMJ. 2003;327:712-7.</w:t>
      </w:r>
    </w:p>
    <w:p w14:paraId="24C6922D" w14:textId="77777777" w:rsidR="00E86DF3" w:rsidRPr="00B80EA3" w:rsidRDefault="00E86DF3" w:rsidP="00E86DF3">
      <w:pPr>
        <w:pStyle w:val="EndNoteBibliography"/>
        <w:spacing w:after="0" w:line="480" w:lineRule="auto"/>
        <w:rPr>
          <w:rFonts w:ascii="Garamond" w:hAnsi="Garamond"/>
          <w:sz w:val="24"/>
          <w:szCs w:val="24"/>
        </w:rPr>
      </w:pPr>
      <w:r w:rsidRPr="00B80EA3">
        <w:rPr>
          <w:rFonts w:ascii="Garamond" w:hAnsi="Garamond"/>
          <w:sz w:val="24"/>
          <w:szCs w:val="24"/>
        </w:rPr>
        <w:t>23.</w:t>
      </w:r>
      <w:r w:rsidRPr="00B80EA3">
        <w:rPr>
          <w:rFonts w:ascii="Garamond" w:hAnsi="Garamond"/>
          <w:sz w:val="24"/>
          <w:szCs w:val="24"/>
        </w:rPr>
        <w:tab/>
        <w:t>Fried LP, Tangen CM, Walston J, Newman AB, Hirsch C, Gottdiener J, et al. Frailty in older adults: evidence for a phenotype. J Gerontol A Biol Sci Med Sci. 2001;56:M146-M56.</w:t>
      </w:r>
    </w:p>
    <w:p w14:paraId="14509A6F" w14:textId="77777777" w:rsidR="00E86DF3" w:rsidRPr="00B80EA3" w:rsidRDefault="00E86DF3" w:rsidP="00E86DF3">
      <w:pPr>
        <w:pStyle w:val="EndNoteBibliography"/>
        <w:spacing w:after="0" w:line="480" w:lineRule="auto"/>
        <w:rPr>
          <w:rFonts w:ascii="Garamond" w:hAnsi="Garamond"/>
          <w:sz w:val="24"/>
          <w:szCs w:val="24"/>
        </w:rPr>
      </w:pPr>
      <w:r w:rsidRPr="00B80EA3">
        <w:rPr>
          <w:rFonts w:ascii="Garamond" w:hAnsi="Garamond"/>
          <w:sz w:val="24"/>
          <w:szCs w:val="24"/>
        </w:rPr>
        <w:t>24.</w:t>
      </w:r>
      <w:r w:rsidRPr="00B80EA3">
        <w:rPr>
          <w:rFonts w:ascii="Garamond" w:hAnsi="Garamond"/>
          <w:sz w:val="24"/>
          <w:szCs w:val="24"/>
        </w:rPr>
        <w:tab/>
        <w:t>Munch T, Harrison SL, Barrett-Connor E, Lane NE, Nevitt MC, Schousboe JT, et al. Pain and falls and fractures in community-dwelling older men. Age Ageing. 2015;44:973-9.</w:t>
      </w:r>
    </w:p>
    <w:p w14:paraId="28F3C617" w14:textId="77777777" w:rsidR="00E86DF3" w:rsidRPr="00B80EA3" w:rsidRDefault="00E86DF3" w:rsidP="00E86DF3">
      <w:pPr>
        <w:pStyle w:val="EndNoteBibliography"/>
        <w:spacing w:after="0" w:line="480" w:lineRule="auto"/>
        <w:rPr>
          <w:rFonts w:ascii="Garamond" w:hAnsi="Garamond"/>
          <w:sz w:val="24"/>
          <w:szCs w:val="24"/>
        </w:rPr>
      </w:pPr>
      <w:r w:rsidRPr="00B80EA3">
        <w:rPr>
          <w:rFonts w:ascii="Garamond" w:hAnsi="Garamond"/>
          <w:sz w:val="24"/>
          <w:szCs w:val="24"/>
        </w:rPr>
        <w:t>25.</w:t>
      </w:r>
      <w:r w:rsidRPr="00B80EA3">
        <w:rPr>
          <w:rFonts w:ascii="Garamond" w:hAnsi="Garamond"/>
          <w:sz w:val="24"/>
          <w:szCs w:val="24"/>
        </w:rPr>
        <w:tab/>
        <w:t>Arden NK, Crozier S, Smith H, Anderson F, Edwards C, Raphael H, et al. Knee pain, knee osteoarthritis, and the risk of fracture. Arthritis Rheum. 2006;55:610-5.</w:t>
      </w:r>
    </w:p>
    <w:p w14:paraId="1E9B9C9E" w14:textId="77777777" w:rsidR="00E86DF3" w:rsidRPr="00B80EA3" w:rsidRDefault="00E86DF3" w:rsidP="00E86DF3">
      <w:pPr>
        <w:pStyle w:val="EndNoteBibliography"/>
        <w:spacing w:after="0" w:line="480" w:lineRule="auto"/>
        <w:rPr>
          <w:rFonts w:ascii="Garamond" w:hAnsi="Garamond"/>
          <w:sz w:val="24"/>
          <w:szCs w:val="24"/>
        </w:rPr>
      </w:pPr>
      <w:r w:rsidRPr="00B80EA3">
        <w:rPr>
          <w:rFonts w:ascii="Garamond" w:hAnsi="Garamond"/>
          <w:sz w:val="24"/>
          <w:szCs w:val="24"/>
        </w:rPr>
        <w:t>26.</w:t>
      </w:r>
      <w:r w:rsidRPr="00B80EA3">
        <w:rPr>
          <w:rFonts w:ascii="Garamond" w:hAnsi="Garamond"/>
          <w:sz w:val="24"/>
          <w:szCs w:val="24"/>
        </w:rPr>
        <w:tab/>
        <w:t>Leong DP, Teo KK, Rangarajan S, Lopez-Jaramillo P, Avezum A, Jr., Orlandini A, et al. Prognostic value of grip strength: findings from the Prospective Urban Rural Epidemiology (PURE) study. Lancet. 2015;386:266-73.</w:t>
      </w:r>
    </w:p>
    <w:p w14:paraId="0E541A35" w14:textId="77777777" w:rsidR="00E86DF3" w:rsidRPr="00B80EA3" w:rsidRDefault="00E86DF3" w:rsidP="00E86DF3">
      <w:pPr>
        <w:pStyle w:val="EndNoteBibliography"/>
        <w:spacing w:line="480" w:lineRule="auto"/>
        <w:rPr>
          <w:rFonts w:ascii="Garamond" w:hAnsi="Garamond"/>
          <w:sz w:val="24"/>
          <w:szCs w:val="24"/>
        </w:rPr>
      </w:pPr>
      <w:r w:rsidRPr="00B80EA3">
        <w:rPr>
          <w:rFonts w:ascii="Garamond" w:hAnsi="Garamond"/>
          <w:sz w:val="24"/>
          <w:szCs w:val="24"/>
        </w:rPr>
        <w:t>27.</w:t>
      </w:r>
      <w:r w:rsidRPr="00B80EA3">
        <w:rPr>
          <w:rFonts w:ascii="Garamond" w:hAnsi="Garamond"/>
          <w:sz w:val="24"/>
          <w:szCs w:val="24"/>
        </w:rPr>
        <w:tab/>
        <w:t>Masud T, Morris RO. Epidemiology of falls. Age Ageing. 2001;30 Suppl 4:3-7.</w:t>
      </w:r>
    </w:p>
    <w:p w14:paraId="0885FF0C" w14:textId="2C0D1E67" w:rsidR="002510C6" w:rsidRPr="00B80EA3" w:rsidRDefault="00CD2A2A" w:rsidP="00E86DF3">
      <w:pPr>
        <w:spacing w:line="480" w:lineRule="auto"/>
      </w:pPr>
      <w:r w:rsidRPr="00B80EA3">
        <w:rPr>
          <w:rFonts w:ascii="Garamond" w:hAnsi="Garamond" w:cs="Times New Roman"/>
          <w:b/>
          <w:sz w:val="24"/>
          <w:szCs w:val="24"/>
        </w:rPr>
        <w:fldChar w:fldCharType="end"/>
      </w:r>
    </w:p>
    <w:p w14:paraId="179636B2" w14:textId="77777777" w:rsidR="002510C6" w:rsidRPr="00B80EA3" w:rsidRDefault="002510C6" w:rsidP="00485C66"/>
    <w:p w14:paraId="2647A5D6" w14:textId="5A80257D" w:rsidR="00EC62F5" w:rsidRPr="00B80EA3" w:rsidRDefault="00EC62F5">
      <w:pPr>
        <w:rPr>
          <w:rFonts w:ascii="Times New Roman" w:hAnsi="Times New Roman" w:cs="Times New Roman"/>
          <w:b/>
          <w:sz w:val="24"/>
          <w:szCs w:val="24"/>
        </w:rPr>
      </w:pPr>
      <w:r w:rsidRPr="00B80EA3">
        <w:rPr>
          <w:rFonts w:ascii="Times New Roman" w:hAnsi="Times New Roman" w:cs="Times New Roman"/>
          <w:b/>
          <w:sz w:val="24"/>
          <w:szCs w:val="24"/>
        </w:rPr>
        <w:br w:type="page"/>
      </w:r>
    </w:p>
    <w:p w14:paraId="25B1C235" w14:textId="08C0B193" w:rsidR="001651B8" w:rsidRPr="00B80EA3" w:rsidRDefault="00035FB6">
      <w:pPr>
        <w:rPr>
          <w:rFonts w:ascii="Garamond" w:hAnsi="Garamond" w:cs="Times New Roman"/>
          <w:b/>
          <w:sz w:val="24"/>
          <w:szCs w:val="24"/>
        </w:rPr>
      </w:pPr>
      <w:r w:rsidRPr="00B80EA3">
        <w:rPr>
          <w:rFonts w:ascii="Garamond" w:hAnsi="Garamond" w:cs="Times New Roman"/>
          <w:b/>
          <w:sz w:val="24"/>
          <w:szCs w:val="24"/>
        </w:rPr>
        <w:t xml:space="preserve">Table 1: Prevalence and </w:t>
      </w:r>
      <w:r w:rsidR="0037213C" w:rsidRPr="00B80EA3">
        <w:rPr>
          <w:rFonts w:ascii="Garamond" w:hAnsi="Garamond" w:cs="Times New Roman"/>
          <w:b/>
          <w:sz w:val="24"/>
          <w:szCs w:val="24"/>
        </w:rPr>
        <w:t xml:space="preserve">crude </w:t>
      </w:r>
      <w:r w:rsidRPr="00B80EA3">
        <w:rPr>
          <w:rFonts w:ascii="Garamond" w:hAnsi="Garamond" w:cs="Times New Roman"/>
          <w:b/>
          <w:sz w:val="24"/>
          <w:szCs w:val="24"/>
        </w:rPr>
        <w:t>odds ratios for fall</w:t>
      </w:r>
      <w:r w:rsidR="00FE211F" w:rsidRPr="00B80EA3">
        <w:rPr>
          <w:rFonts w:ascii="Garamond" w:hAnsi="Garamond" w:cs="Times New Roman"/>
          <w:b/>
          <w:sz w:val="24"/>
          <w:szCs w:val="24"/>
        </w:rPr>
        <w:t>s</w:t>
      </w:r>
      <w:r w:rsidRPr="00B80EA3">
        <w:rPr>
          <w:rFonts w:ascii="Garamond" w:hAnsi="Garamond" w:cs="Times New Roman"/>
          <w:b/>
          <w:sz w:val="24"/>
          <w:szCs w:val="24"/>
        </w:rPr>
        <w:t xml:space="preserve"> </w:t>
      </w:r>
      <w:r w:rsidR="00CA221C" w:rsidRPr="00B80EA3">
        <w:rPr>
          <w:rFonts w:ascii="Garamond" w:hAnsi="Garamond" w:cs="Times New Roman"/>
          <w:b/>
          <w:sz w:val="24"/>
          <w:szCs w:val="24"/>
        </w:rPr>
        <w:t xml:space="preserve">in the last two years </w:t>
      </w:r>
      <w:r w:rsidRPr="00B80EA3">
        <w:rPr>
          <w:rFonts w:ascii="Garamond" w:hAnsi="Garamond" w:cs="Times New Roman"/>
          <w:b/>
          <w:sz w:val="24"/>
          <w:szCs w:val="24"/>
        </w:rPr>
        <w:t>by sociodemographic</w:t>
      </w:r>
      <w:r w:rsidR="006E4B40" w:rsidRPr="00B80EA3">
        <w:rPr>
          <w:rFonts w:ascii="Garamond" w:hAnsi="Garamond" w:cs="Times New Roman"/>
          <w:b/>
          <w:sz w:val="24"/>
          <w:szCs w:val="24"/>
        </w:rPr>
        <w:t xml:space="preserve"> and lifestyle </w:t>
      </w:r>
      <w:r w:rsidRPr="00B80EA3">
        <w:rPr>
          <w:rFonts w:ascii="Garamond" w:hAnsi="Garamond" w:cs="Times New Roman"/>
          <w:b/>
          <w:sz w:val="24"/>
          <w:szCs w:val="24"/>
        </w:rPr>
        <w:t xml:space="preserve">factors </w:t>
      </w:r>
      <w:r w:rsidR="00D47704" w:rsidRPr="00B80EA3">
        <w:rPr>
          <w:rFonts w:ascii="Garamond" w:hAnsi="Garamond" w:cs="Times New Roman"/>
          <w:b/>
          <w:sz w:val="24"/>
          <w:szCs w:val="24"/>
        </w:rPr>
        <w:t xml:space="preserve">in men </w:t>
      </w:r>
      <w:r w:rsidR="007363F9" w:rsidRPr="00B80EA3">
        <w:rPr>
          <w:rFonts w:ascii="Garamond" w:hAnsi="Garamond" w:cs="Times New Roman"/>
          <w:b/>
          <w:sz w:val="24"/>
          <w:szCs w:val="24"/>
        </w:rPr>
        <w:t xml:space="preserve">(n=1994) </w:t>
      </w:r>
      <w:r w:rsidR="00D47704" w:rsidRPr="00B80EA3">
        <w:rPr>
          <w:rFonts w:ascii="Garamond" w:hAnsi="Garamond" w:cs="Times New Roman"/>
          <w:b/>
          <w:sz w:val="24"/>
          <w:szCs w:val="24"/>
        </w:rPr>
        <w:t>and women</w:t>
      </w:r>
      <w:r w:rsidRPr="00B80EA3">
        <w:rPr>
          <w:rFonts w:ascii="Garamond" w:hAnsi="Garamond" w:cs="Times New Roman"/>
          <w:b/>
          <w:sz w:val="24"/>
          <w:szCs w:val="24"/>
        </w:rPr>
        <w:t xml:space="preserve"> </w:t>
      </w:r>
      <w:r w:rsidR="007363F9" w:rsidRPr="00B80EA3">
        <w:rPr>
          <w:rFonts w:ascii="Garamond" w:hAnsi="Garamond" w:cs="Times New Roman"/>
          <w:b/>
          <w:sz w:val="24"/>
          <w:szCs w:val="24"/>
        </w:rPr>
        <w:t xml:space="preserve">(n=2357) </w:t>
      </w:r>
      <w:r w:rsidRPr="00B80EA3">
        <w:rPr>
          <w:rFonts w:ascii="Garamond" w:hAnsi="Garamond" w:cs="Times New Roman"/>
          <w:b/>
          <w:sz w:val="24"/>
          <w:szCs w:val="24"/>
        </w:rPr>
        <w:t xml:space="preserve">aged 60 and over </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7"/>
        <w:gridCol w:w="696"/>
        <w:gridCol w:w="972"/>
        <w:gridCol w:w="1842"/>
        <w:gridCol w:w="698"/>
        <w:gridCol w:w="972"/>
        <w:gridCol w:w="1885"/>
      </w:tblGrid>
      <w:tr w:rsidR="00FE211F" w:rsidRPr="00B80EA3" w14:paraId="2E413575" w14:textId="77777777" w:rsidTr="008A0EEF">
        <w:tc>
          <w:tcPr>
            <w:tcW w:w="2177" w:type="dxa"/>
            <w:tcBorders>
              <w:top w:val="single" w:sz="4" w:space="0" w:color="auto"/>
            </w:tcBorders>
          </w:tcPr>
          <w:p w14:paraId="2F743F53" w14:textId="77777777" w:rsidR="00FE211F" w:rsidRPr="00B80EA3" w:rsidRDefault="00FE211F">
            <w:pPr>
              <w:rPr>
                <w:rFonts w:ascii="Garamond" w:hAnsi="Garamond" w:cs="Times New Roman"/>
                <w:b/>
                <w:sz w:val="24"/>
                <w:szCs w:val="24"/>
              </w:rPr>
            </w:pPr>
            <w:r w:rsidRPr="00B80EA3">
              <w:rPr>
                <w:rFonts w:ascii="Garamond" w:hAnsi="Garamond" w:cs="Times New Roman"/>
                <w:b/>
                <w:sz w:val="24"/>
                <w:szCs w:val="24"/>
              </w:rPr>
              <w:t>Characteristic</w:t>
            </w:r>
          </w:p>
        </w:tc>
        <w:tc>
          <w:tcPr>
            <w:tcW w:w="3510" w:type="dxa"/>
            <w:gridSpan w:val="3"/>
            <w:tcBorders>
              <w:top w:val="single" w:sz="4" w:space="0" w:color="auto"/>
            </w:tcBorders>
          </w:tcPr>
          <w:p w14:paraId="19AE255A" w14:textId="77777777" w:rsidR="00FE211F" w:rsidRPr="00B80EA3" w:rsidRDefault="00FE211F">
            <w:pPr>
              <w:rPr>
                <w:rFonts w:ascii="Garamond" w:hAnsi="Garamond" w:cs="Times New Roman"/>
                <w:b/>
                <w:sz w:val="24"/>
                <w:szCs w:val="24"/>
              </w:rPr>
            </w:pPr>
            <w:r w:rsidRPr="00B80EA3">
              <w:rPr>
                <w:rFonts w:ascii="Garamond" w:hAnsi="Garamond" w:cs="Times New Roman"/>
                <w:b/>
                <w:sz w:val="24"/>
                <w:szCs w:val="24"/>
              </w:rPr>
              <w:t>Men</w:t>
            </w:r>
          </w:p>
        </w:tc>
        <w:tc>
          <w:tcPr>
            <w:tcW w:w="3555" w:type="dxa"/>
            <w:gridSpan w:val="3"/>
            <w:tcBorders>
              <w:top w:val="single" w:sz="4" w:space="0" w:color="auto"/>
            </w:tcBorders>
          </w:tcPr>
          <w:p w14:paraId="48DBAB23" w14:textId="77777777" w:rsidR="00FE211F" w:rsidRPr="00B80EA3" w:rsidRDefault="00FE211F" w:rsidP="008A18B6">
            <w:pPr>
              <w:rPr>
                <w:rFonts w:ascii="Garamond" w:hAnsi="Garamond" w:cs="Times New Roman"/>
                <w:b/>
                <w:sz w:val="24"/>
                <w:szCs w:val="24"/>
              </w:rPr>
            </w:pPr>
            <w:r w:rsidRPr="00B80EA3">
              <w:rPr>
                <w:rFonts w:ascii="Garamond" w:hAnsi="Garamond" w:cs="Times New Roman"/>
                <w:b/>
                <w:sz w:val="24"/>
                <w:szCs w:val="24"/>
              </w:rPr>
              <w:t>Women</w:t>
            </w:r>
          </w:p>
        </w:tc>
      </w:tr>
      <w:tr w:rsidR="00035FB6" w:rsidRPr="00B80EA3" w14:paraId="40B3160B" w14:textId="77777777" w:rsidTr="008A0EEF">
        <w:tc>
          <w:tcPr>
            <w:tcW w:w="2177" w:type="dxa"/>
            <w:tcBorders>
              <w:top w:val="nil"/>
              <w:bottom w:val="single" w:sz="4" w:space="0" w:color="auto"/>
            </w:tcBorders>
          </w:tcPr>
          <w:p w14:paraId="16AC97E2" w14:textId="77777777" w:rsidR="00035FB6" w:rsidRPr="00B80EA3" w:rsidRDefault="00035FB6">
            <w:pPr>
              <w:rPr>
                <w:rFonts w:ascii="Garamond" w:hAnsi="Garamond" w:cs="Times New Roman"/>
                <w:b/>
                <w:sz w:val="24"/>
                <w:szCs w:val="24"/>
              </w:rPr>
            </w:pPr>
          </w:p>
        </w:tc>
        <w:tc>
          <w:tcPr>
            <w:tcW w:w="696" w:type="dxa"/>
            <w:tcBorders>
              <w:top w:val="nil"/>
              <w:bottom w:val="single" w:sz="4" w:space="0" w:color="auto"/>
            </w:tcBorders>
          </w:tcPr>
          <w:p w14:paraId="764B6C6D" w14:textId="77777777" w:rsidR="00035FB6" w:rsidRPr="00B80EA3" w:rsidRDefault="00035FB6">
            <w:pPr>
              <w:rPr>
                <w:rFonts w:ascii="Garamond" w:hAnsi="Garamond" w:cs="Times New Roman"/>
                <w:b/>
                <w:sz w:val="24"/>
                <w:szCs w:val="24"/>
                <w:vertAlign w:val="superscript"/>
              </w:rPr>
            </w:pPr>
            <w:r w:rsidRPr="00B80EA3">
              <w:rPr>
                <w:rFonts w:ascii="Garamond" w:hAnsi="Garamond" w:cs="Times New Roman"/>
                <w:b/>
                <w:sz w:val="24"/>
                <w:szCs w:val="24"/>
              </w:rPr>
              <w:t>No.</w:t>
            </w:r>
            <w:r w:rsidR="008A0EEF" w:rsidRPr="00B80EA3">
              <w:rPr>
                <w:rFonts w:ascii="Garamond" w:hAnsi="Garamond" w:cs="Times New Roman"/>
                <w:b/>
                <w:sz w:val="24"/>
                <w:szCs w:val="24"/>
                <w:vertAlign w:val="superscript"/>
              </w:rPr>
              <w:t>1</w:t>
            </w:r>
          </w:p>
        </w:tc>
        <w:tc>
          <w:tcPr>
            <w:tcW w:w="972" w:type="dxa"/>
            <w:tcBorders>
              <w:top w:val="nil"/>
              <w:bottom w:val="single" w:sz="4" w:space="0" w:color="auto"/>
            </w:tcBorders>
          </w:tcPr>
          <w:p w14:paraId="468B7BB2" w14:textId="77777777" w:rsidR="00035FB6" w:rsidRPr="00B80EA3" w:rsidRDefault="00035FB6">
            <w:pPr>
              <w:rPr>
                <w:rFonts w:ascii="Garamond" w:hAnsi="Garamond" w:cs="Times New Roman"/>
                <w:b/>
                <w:sz w:val="24"/>
                <w:szCs w:val="24"/>
                <w:vertAlign w:val="superscript"/>
              </w:rPr>
            </w:pPr>
            <w:r w:rsidRPr="00B80EA3">
              <w:rPr>
                <w:rFonts w:ascii="Garamond" w:hAnsi="Garamond" w:cs="Times New Roman"/>
                <w:b/>
                <w:sz w:val="24"/>
                <w:szCs w:val="24"/>
              </w:rPr>
              <w:t>%</w:t>
            </w:r>
            <w:r w:rsidR="008A0EEF" w:rsidRPr="00B80EA3">
              <w:rPr>
                <w:rFonts w:ascii="Garamond" w:hAnsi="Garamond" w:cs="Times New Roman"/>
                <w:b/>
                <w:sz w:val="24"/>
                <w:szCs w:val="24"/>
                <w:vertAlign w:val="superscript"/>
              </w:rPr>
              <w:t>2</w:t>
            </w:r>
          </w:p>
        </w:tc>
        <w:tc>
          <w:tcPr>
            <w:tcW w:w="1842" w:type="dxa"/>
            <w:tcBorders>
              <w:top w:val="nil"/>
              <w:bottom w:val="single" w:sz="4" w:space="0" w:color="auto"/>
            </w:tcBorders>
          </w:tcPr>
          <w:p w14:paraId="70153D4B" w14:textId="77777777" w:rsidR="00035FB6" w:rsidRPr="00B80EA3" w:rsidRDefault="00035FB6">
            <w:pPr>
              <w:rPr>
                <w:rFonts w:ascii="Garamond" w:hAnsi="Garamond" w:cs="Times New Roman"/>
                <w:b/>
                <w:sz w:val="24"/>
                <w:szCs w:val="24"/>
              </w:rPr>
            </w:pPr>
            <w:r w:rsidRPr="00B80EA3">
              <w:rPr>
                <w:rFonts w:ascii="Garamond" w:hAnsi="Garamond" w:cs="Times New Roman"/>
                <w:b/>
                <w:sz w:val="24"/>
                <w:szCs w:val="24"/>
              </w:rPr>
              <w:t>OR (95% CI)</w:t>
            </w:r>
          </w:p>
        </w:tc>
        <w:tc>
          <w:tcPr>
            <w:tcW w:w="698" w:type="dxa"/>
            <w:tcBorders>
              <w:top w:val="nil"/>
              <w:bottom w:val="single" w:sz="4" w:space="0" w:color="auto"/>
            </w:tcBorders>
          </w:tcPr>
          <w:p w14:paraId="79DD5A15" w14:textId="77777777" w:rsidR="00035FB6" w:rsidRPr="00B80EA3" w:rsidRDefault="00035FB6" w:rsidP="008A18B6">
            <w:pPr>
              <w:rPr>
                <w:rFonts w:ascii="Garamond" w:hAnsi="Garamond" w:cs="Times New Roman"/>
                <w:b/>
                <w:sz w:val="24"/>
                <w:szCs w:val="24"/>
                <w:vertAlign w:val="superscript"/>
              </w:rPr>
            </w:pPr>
            <w:r w:rsidRPr="00B80EA3">
              <w:rPr>
                <w:rFonts w:ascii="Garamond" w:hAnsi="Garamond" w:cs="Times New Roman"/>
                <w:b/>
                <w:sz w:val="24"/>
                <w:szCs w:val="24"/>
              </w:rPr>
              <w:t>No.</w:t>
            </w:r>
            <w:r w:rsidR="008A0EEF" w:rsidRPr="00B80EA3">
              <w:rPr>
                <w:rFonts w:ascii="Garamond" w:hAnsi="Garamond" w:cs="Times New Roman"/>
                <w:b/>
                <w:sz w:val="24"/>
                <w:szCs w:val="24"/>
                <w:vertAlign w:val="superscript"/>
              </w:rPr>
              <w:t>1</w:t>
            </w:r>
          </w:p>
        </w:tc>
        <w:tc>
          <w:tcPr>
            <w:tcW w:w="972" w:type="dxa"/>
            <w:tcBorders>
              <w:top w:val="nil"/>
              <w:bottom w:val="single" w:sz="4" w:space="0" w:color="auto"/>
            </w:tcBorders>
          </w:tcPr>
          <w:p w14:paraId="3BD5D0F0" w14:textId="77777777" w:rsidR="00035FB6" w:rsidRPr="00B80EA3" w:rsidRDefault="00035FB6" w:rsidP="008A18B6">
            <w:pPr>
              <w:rPr>
                <w:rFonts w:ascii="Garamond" w:hAnsi="Garamond" w:cs="Times New Roman"/>
                <w:b/>
                <w:sz w:val="24"/>
                <w:szCs w:val="24"/>
                <w:vertAlign w:val="superscript"/>
              </w:rPr>
            </w:pPr>
            <w:r w:rsidRPr="00B80EA3">
              <w:rPr>
                <w:rFonts w:ascii="Garamond" w:hAnsi="Garamond" w:cs="Times New Roman"/>
                <w:b/>
                <w:sz w:val="24"/>
                <w:szCs w:val="24"/>
              </w:rPr>
              <w:t>%</w:t>
            </w:r>
            <w:r w:rsidR="008A0EEF" w:rsidRPr="00B80EA3">
              <w:rPr>
                <w:rFonts w:ascii="Garamond" w:hAnsi="Garamond" w:cs="Times New Roman"/>
                <w:b/>
                <w:sz w:val="24"/>
                <w:szCs w:val="24"/>
                <w:vertAlign w:val="superscript"/>
              </w:rPr>
              <w:t>2</w:t>
            </w:r>
          </w:p>
        </w:tc>
        <w:tc>
          <w:tcPr>
            <w:tcW w:w="1885" w:type="dxa"/>
            <w:tcBorders>
              <w:top w:val="nil"/>
              <w:bottom w:val="single" w:sz="4" w:space="0" w:color="auto"/>
            </w:tcBorders>
          </w:tcPr>
          <w:p w14:paraId="14BD6407" w14:textId="77777777" w:rsidR="00035FB6" w:rsidRPr="00B80EA3" w:rsidRDefault="00035FB6" w:rsidP="008A18B6">
            <w:pPr>
              <w:rPr>
                <w:rFonts w:ascii="Garamond" w:hAnsi="Garamond" w:cs="Times New Roman"/>
                <w:b/>
                <w:sz w:val="24"/>
                <w:szCs w:val="24"/>
              </w:rPr>
            </w:pPr>
            <w:r w:rsidRPr="00B80EA3">
              <w:rPr>
                <w:rFonts w:ascii="Garamond" w:hAnsi="Garamond" w:cs="Times New Roman"/>
                <w:b/>
                <w:sz w:val="24"/>
                <w:szCs w:val="24"/>
              </w:rPr>
              <w:t>OR (95% CI)</w:t>
            </w:r>
          </w:p>
        </w:tc>
      </w:tr>
      <w:tr w:rsidR="00035FB6" w:rsidRPr="00B80EA3" w14:paraId="4E9BFE5C" w14:textId="77777777" w:rsidTr="008A0EEF">
        <w:tc>
          <w:tcPr>
            <w:tcW w:w="2177" w:type="dxa"/>
            <w:tcBorders>
              <w:top w:val="single" w:sz="4" w:space="0" w:color="auto"/>
            </w:tcBorders>
          </w:tcPr>
          <w:p w14:paraId="316171FF" w14:textId="77777777" w:rsidR="00035FB6" w:rsidRPr="00B80EA3" w:rsidRDefault="00035FB6">
            <w:pPr>
              <w:rPr>
                <w:rFonts w:ascii="Garamond" w:hAnsi="Garamond" w:cs="Times New Roman"/>
                <w:sz w:val="24"/>
                <w:szCs w:val="24"/>
              </w:rPr>
            </w:pPr>
            <w:r w:rsidRPr="00B80EA3">
              <w:rPr>
                <w:rFonts w:ascii="Garamond" w:hAnsi="Garamond" w:cs="Times New Roman"/>
                <w:sz w:val="24"/>
                <w:szCs w:val="24"/>
              </w:rPr>
              <w:t>Age, years</w:t>
            </w:r>
          </w:p>
        </w:tc>
        <w:tc>
          <w:tcPr>
            <w:tcW w:w="696" w:type="dxa"/>
            <w:tcBorders>
              <w:top w:val="single" w:sz="4" w:space="0" w:color="auto"/>
            </w:tcBorders>
          </w:tcPr>
          <w:p w14:paraId="025F20DA" w14:textId="77777777" w:rsidR="00035FB6" w:rsidRPr="00B80EA3" w:rsidRDefault="00035FB6">
            <w:pPr>
              <w:rPr>
                <w:rFonts w:ascii="Garamond" w:hAnsi="Garamond" w:cs="Times New Roman"/>
                <w:sz w:val="24"/>
                <w:szCs w:val="24"/>
              </w:rPr>
            </w:pPr>
          </w:p>
        </w:tc>
        <w:tc>
          <w:tcPr>
            <w:tcW w:w="972" w:type="dxa"/>
            <w:tcBorders>
              <w:top w:val="single" w:sz="4" w:space="0" w:color="auto"/>
            </w:tcBorders>
          </w:tcPr>
          <w:p w14:paraId="167BFD2D" w14:textId="77777777" w:rsidR="00035FB6" w:rsidRPr="00B80EA3" w:rsidRDefault="00035FB6">
            <w:pPr>
              <w:rPr>
                <w:rFonts w:ascii="Garamond" w:hAnsi="Garamond" w:cs="Times New Roman"/>
                <w:sz w:val="24"/>
                <w:szCs w:val="24"/>
              </w:rPr>
            </w:pPr>
          </w:p>
        </w:tc>
        <w:tc>
          <w:tcPr>
            <w:tcW w:w="1842" w:type="dxa"/>
            <w:tcBorders>
              <w:top w:val="single" w:sz="4" w:space="0" w:color="auto"/>
            </w:tcBorders>
          </w:tcPr>
          <w:p w14:paraId="2DAC60BF" w14:textId="77777777" w:rsidR="00035FB6" w:rsidRPr="00B80EA3" w:rsidRDefault="00035FB6">
            <w:pPr>
              <w:rPr>
                <w:rFonts w:ascii="Garamond" w:hAnsi="Garamond" w:cs="Times New Roman"/>
                <w:sz w:val="24"/>
                <w:szCs w:val="24"/>
              </w:rPr>
            </w:pPr>
          </w:p>
        </w:tc>
        <w:tc>
          <w:tcPr>
            <w:tcW w:w="698" w:type="dxa"/>
            <w:tcBorders>
              <w:top w:val="single" w:sz="4" w:space="0" w:color="auto"/>
            </w:tcBorders>
          </w:tcPr>
          <w:p w14:paraId="49084F1C" w14:textId="77777777" w:rsidR="00035FB6" w:rsidRPr="00B80EA3" w:rsidRDefault="00035FB6">
            <w:pPr>
              <w:rPr>
                <w:rFonts w:ascii="Garamond" w:hAnsi="Garamond" w:cs="Times New Roman"/>
                <w:sz w:val="24"/>
                <w:szCs w:val="24"/>
              </w:rPr>
            </w:pPr>
          </w:p>
        </w:tc>
        <w:tc>
          <w:tcPr>
            <w:tcW w:w="972" w:type="dxa"/>
            <w:tcBorders>
              <w:top w:val="single" w:sz="4" w:space="0" w:color="auto"/>
            </w:tcBorders>
          </w:tcPr>
          <w:p w14:paraId="5ECFC933" w14:textId="77777777" w:rsidR="00035FB6" w:rsidRPr="00B80EA3" w:rsidRDefault="00035FB6">
            <w:pPr>
              <w:rPr>
                <w:rFonts w:ascii="Garamond" w:hAnsi="Garamond" w:cs="Times New Roman"/>
                <w:sz w:val="24"/>
                <w:szCs w:val="24"/>
              </w:rPr>
            </w:pPr>
          </w:p>
        </w:tc>
        <w:tc>
          <w:tcPr>
            <w:tcW w:w="1885" w:type="dxa"/>
            <w:tcBorders>
              <w:top w:val="single" w:sz="4" w:space="0" w:color="auto"/>
            </w:tcBorders>
          </w:tcPr>
          <w:p w14:paraId="6466962C" w14:textId="77777777" w:rsidR="00035FB6" w:rsidRPr="00B80EA3" w:rsidRDefault="00035FB6">
            <w:pPr>
              <w:rPr>
                <w:rFonts w:ascii="Garamond" w:hAnsi="Garamond" w:cs="Times New Roman"/>
                <w:sz w:val="24"/>
                <w:szCs w:val="24"/>
              </w:rPr>
            </w:pPr>
          </w:p>
        </w:tc>
      </w:tr>
      <w:tr w:rsidR="00035FB6" w:rsidRPr="00B80EA3" w14:paraId="5437C4E7" w14:textId="77777777" w:rsidTr="008A0EEF">
        <w:tc>
          <w:tcPr>
            <w:tcW w:w="2177" w:type="dxa"/>
          </w:tcPr>
          <w:p w14:paraId="5179EA3C" w14:textId="77777777" w:rsidR="00035FB6" w:rsidRPr="00B80EA3" w:rsidRDefault="00035FB6">
            <w:pPr>
              <w:rPr>
                <w:rFonts w:ascii="Garamond" w:hAnsi="Garamond" w:cs="Times New Roman"/>
                <w:sz w:val="24"/>
                <w:szCs w:val="24"/>
              </w:rPr>
            </w:pPr>
            <w:r w:rsidRPr="00B80EA3">
              <w:rPr>
                <w:rFonts w:ascii="Garamond" w:hAnsi="Garamond" w:cs="Times New Roman"/>
                <w:sz w:val="24"/>
                <w:szCs w:val="24"/>
              </w:rPr>
              <w:t xml:space="preserve"> </w:t>
            </w:r>
            <w:r w:rsidR="00FF6AC7" w:rsidRPr="00B80EA3">
              <w:rPr>
                <w:rFonts w:ascii="Garamond" w:hAnsi="Garamond" w:cs="Times New Roman"/>
                <w:sz w:val="24"/>
                <w:szCs w:val="24"/>
              </w:rPr>
              <w:t xml:space="preserve"> </w:t>
            </w:r>
            <w:r w:rsidRPr="00B80EA3">
              <w:rPr>
                <w:rFonts w:ascii="Garamond" w:hAnsi="Garamond" w:cs="Times New Roman"/>
                <w:sz w:val="24"/>
                <w:szCs w:val="24"/>
              </w:rPr>
              <w:t>60-69</w:t>
            </w:r>
          </w:p>
        </w:tc>
        <w:tc>
          <w:tcPr>
            <w:tcW w:w="696" w:type="dxa"/>
          </w:tcPr>
          <w:p w14:paraId="4D1BDF54" w14:textId="77777777" w:rsidR="00035FB6" w:rsidRPr="00B80EA3" w:rsidRDefault="00035FB6" w:rsidP="00CA221C">
            <w:pPr>
              <w:rPr>
                <w:rFonts w:ascii="Garamond" w:hAnsi="Garamond" w:cs="Times New Roman"/>
                <w:sz w:val="24"/>
                <w:szCs w:val="24"/>
              </w:rPr>
            </w:pPr>
            <w:r w:rsidRPr="00B80EA3">
              <w:rPr>
                <w:rFonts w:ascii="Garamond" w:hAnsi="Garamond" w:cs="Times New Roman"/>
                <w:sz w:val="24"/>
                <w:szCs w:val="24"/>
              </w:rPr>
              <w:t>1</w:t>
            </w:r>
            <w:r w:rsidR="00CA221C" w:rsidRPr="00B80EA3">
              <w:rPr>
                <w:rFonts w:ascii="Garamond" w:hAnsi="Garamond" w:cs="Times New Roman"/>
                <w:sz w:val="24"/>
                <w:szCs w:val="24"/>
              </w:rPr>
              <w:t>051</w:t>
            </w:r>
          </w:p>
        </w:tc>
        <w:tc>
          <w:tcPr>
            <w:tcW w:w="972" w:type="dxa"/>
          </w:tcPr>
          <w:p w14:paraId="41538A0F" w14:textId="77777777" w:rsidR="00035FB6" w:rsidRPr="00B80EA3" w:rsidRDefault="00035FB6" w:rsidP="00035FB6">
            <w:pPr>
              <w:rPr>
                <w:rFonts w:ascii="Garamond" w:hAnsi="Garamond" w:cs="Times New Roman"/>
                <w:sz w:val="24"/>
                <w:szCs w:val="24"/>
              </w:rPr>
            </w:pPr>
            <w:r w:rsidRPr="00B80EA3">
              <w:rPr>
                <w:rFonts w:ascii="Garamond" w:hAnsi="Garamond" w:cs="Times New Roman"/>
                <w:sz w:val="24"/>
                <w:szCs w:val="24"/>
              </w:rPr>
              <w:t>20.8%</w:t>
            </w:r>
          </w:p>
        </w:tc>
        <w:tc>
          <w:tcPr>
            <w:tcW w:w="1842" w:type="dxa"/>
          </w:tcPr>
          <w:p w14:paraId="3CE4348C" w14:textId="77777777" w:rsidR="00035FB6" w:rsidRPr="00B80EA3" w:rsidRDefault="00035FB6">
            <w:pPr>
              <w:rPr>
                <w:rFonts w:ascii="Garamond" w:hAnsi="Garamond" w:cs="Times New Roman"/>
                <w:sz w:val="24"/>
                <w:szCs w:val="24"/>
              </w:rPr>
            </w:pPr>
            <w:r w:rsidRPr="00B80EA3">
              <w:rPr>
                <w:rFonts w:ascii="Garamond" w:hAnsi="Garamond" w:cs="Times New Roman"/>
                <w:sz w:val="24"/>
                <w:szCs w:val="24"/>
              </w:rPr>
              <w:t>1.0</w:t>
            </w:r>
          </w:p>
        </w:tc>
        <w:tc>
          <w:tcPr>
            <w:tcW w:w="698" w:type="dxa"/>
          </w:tcPr>
          <w:p w14:paraId="19C0A332" w14:textId="77777777" w:rsidR="00035FB6" w:rsidRPr="00B80EA3" w:rsidRDefault="00035FB6" w:rsidP="00CA221C">
            <w:pPr>
              <w:rPr>
                <w:rFonts w:ascii="Garamond" w:hAnsi="Garamond" w:cs="Times New Roman"/>
                <w:sz w:val="24"/>
                <w:szCs w:val="24"/>
              </w:rPr>
            </w:pPr>
            <w:r w:rsidRPr="00B80EA3">
              <w:rPr>
                <w:rFonts w:ascii="Garamond" w:hAnsi="Garamond" w:cs="Times New Roman"/>
                <w:sz w:val="24"/>
                <w:szCs w:val="24"/>
              </w:rPr>
              <w:t>1</w:t>
            </w:r>
            <w:r w:rsidR="00CA221C" w:rsidRPr="00B80EA3">
              <w:rPr>
                <w:rFonts w:ascii="Garamond" w:hAnsi="Garamond" w:cs="Times New Roman"/>
                <w:sz w:val="24"/>
                <w:szCs w:val="24"/>
              </w:rPr>
              <w:t>270</w:t>
            </w:r>
          </w:p>
        </w:tc>
        <w:tc>
          <w:tcPr>
            <w:tcW w:w="972" w:type="dxa"/>
          </w:tcPr>
          <w:p w14:paraId="0E4181D2" w14:textId="77777777" w:rsidR="00035FB6" w:rsidRPr="00B80EA3" w:rsidRDefault="00035FB6" w:rsidP="00035FB6">
            <w:pPr>
              <w:rPr>
                <w:rFonts w:ascii="Garamond" w:hAnsi="Garamond" w:cs="Times New Roman"/>
                <w:sz w:val="24"/>
                <w:szCs w:val="24"/>
              </w:rPr>
            </w:pPr>
            <w:r w:rsidRPr="00B80EA3">
              <w:rPr>
                <w:rFonts w:ascii="Garamond" w:hAnsi="Garamond" w:cs="Times New Roman"/>
                <w:sz w:val="24"/>
                <w:szCs w:val="24"/>
              </w:rPr>
              <w:t>26.6%</w:t>
            </w:r>
          </w:p>
        </w:tc>
        <w:tc>
          <w:tcPr>
            <w:tcW w:w="1885" w:type="dxa"/>
          </w:tcPr>
          <w:p w14:paraId="021E01CD" w14:textId="77777777" w:rsidR="00035FB6" w:rsidRPr="00B80EA3" w:rsidRDefault="00035FB6">
            <w:pPr>
              <w:rPr>
                <w:rFonts w:ascii="Garamond" w:hAnsi="Garamond" w:cs="Times New Roman"/>
                <w:sz w:val="24"/>
                <w:szCs w:val="24"/>
              </w:rPr>
            </w:pPr>
            <w:r w:rsidRPr="00B80EA3">
              <w:rPr>
                <w:rFonts w:ascii="Garamond" w:hAnsi="Garamond" w:cs="Times New Roman"/>
                <w:sz w:val="24"/>
                <w:szCs w:val="24"/>
              </w:rPr>
              <w:t>1.0</w:t>
            </w:r>
          </w:p>
        </w:tc>
      </w:tr>
      <w:tr w:rsidR="00035FB6" w:rsidRPr="00B80EA3" w14:paraId="473EA966" w14:textId="77777777" w:rsidTr="008A0EEF">
        <w:tc>
          <w:tcPr>
            <w:tcW w:w="2177" w:type="dxa"/>
          </w:tcPr>
          <w:p w14:paraId="7A89AAEF" w14:textId="77777777" w:rsidR="00035FB6" w:rsidRPr="00B80EA3" w:rsidRDefault="00035FB6">
            <w:pPr>
              <w:rPr>
                <w:rFonts w:ascii="Garamond" w:hAnsi="Garamond" w:cs="Times New Roman"/>
                <w:sz w:val="24"/>
                <w:szCs w:val="24"/>
              </w:rPr>
            </w:pPr>
            <w:r w:rsidRPr="00B80EA3">
              <w:rPr>
                <w:rFonts w:ascii="Garamond" w:hAnsi="Garamond" w:cs="Times New Roman"/>
                <w:sz w:val="24"/>
                <w:szCs w:val="24"/>
              </w:rPr>
              <w:t xml:space="preserve"> </w:t>
            </w:r>
            <w:r w:rsidR="00FF6AC7" w:rsidRPr="00B80EA3">
              <w:rPr>
                <w:rFonts w:ascii="Garamond" w:hAnsi="Garamond" w:cs="Times New Roman"/>
                <w:sz w:val="24"/>
                <w:szCs w:val="24"/>
              </w:rPr>
              <w:t xml:space="preserve"> </w:t>
            </w:r>
            <w:r w:rsidRPr="00B80EA3">
              <w:rPr>
                <w:rFonts w:ascii="Garamond" w:hAnsi="Garamond" w:cs="Times New Roman"/>
                <w:sz w:val="24"/>
                <w:szCs w:val="24"/>
              </w:rPr>
              <w:t>70-79</w:t>
            </w:r>
          </w:p>
        </w:tc>
        <w:tc>
          <w:tcPr>
            <w:tcW w:w="696" w:type="dxa"/>
          </w:tcPr>
          <w:p w14:paraId="0E6F7B94" w14:textId="77777777" w:rsidR="00035FB6" w:rsidRPr="00B80EA3" w:rsidRDefault="00CA221C">
            <w:pPr>
              <w:rPr>
                <w:rFonts w:ascii="Garamond" w:hAnsi="Garamond" w:cs="Times New Roman"/>
                <w:sz w:val="24"/>
                <w:szCs w:val="24"/>
              </w:rPr>
            </w:pPr>
            <w:r w:rsidRPr="00B80EA3">
              <w:rPr>
                <w:rFonts w:ascii="Garamond" w:hAnsi="Garamond" w:cs="Times New Roman"/>
                <w:sz w:val="24"/>
                <w:szCs w:val="24"/>
              </w:rPr>
              <w:t>695</w:t>
            </w:r>
          </w:p>
        </w:tc>
        <w:tc>
          <w:tcPr>
            <w:tcW w:w="972" w:type="dxa"/>
          </w:tcPr>
          <w:p w14:paraId="65E48DD7" w14:textId="77777777" w:rsidR="00035FB6" w:rsidRPr="00B80EA3" w:rsidRDefault="00035FB6" w:rsidP="00035FB6">
            <w:pPr>
              <w:rPr>
                <w:rFonts w:ascii="Garamond" w:hAnsi="Garamond" w:cs="Times New Roman"/>
                <w:sz w:val="24"/>
                <w:szCs w:val="24"/>
              </w:rPr>
            </w:pPr>
            <w:r w:rsidRPr="00B80EA3">
              <w:rPr>
                <w:rFonts w:ascii="Garamond" w:hAnsi="Garamond" w:cs="Times New Roman"/>
                <w:sz w:val="24"/>
                <w:szCs w:val="24"/>
              </w:rPr>
              <w:t>27.7%</w:t>
            </w:r>
          </w:p>
        </w:tc>
        <w:tc>
          <w:tcPr>
            <w:tcW w:w="1842" w:type="dxa"/>
          </w:tcPr>
          <w:p w14:paraId="0C227056" w14:textId="77777777" w:rsidR="00035FB6" w:rsidRPr="00B80EA3" w:rsidRDefault="00035FB6" w:rsidP="00532409">
            <w:pPr>
              <w:rPr>
                <w:rFonts w:ascii="Garamond" w:hAnsi="Garamond" w:cs="Times New Roman"/>
                <w:sz w:val="24"/>
                <w:szCs w:val="24"/>
              </w:rPr>
            </w:pPr>
            <w:r w:rsidRPr="00B80EA3">
              <w:rPr>
                <w:rFonts w:ascii="Garamond" w:hAnsi="Garamond" w:cs="Times New Roman"/>
                <w:sz w:val="24"/>
                <w:szCs w:val="24"/>
              </w:rPr>
              <w:t>1.</w:t>
            </w:r>
            <w:r w:rsidR="00532409" w:rsidRPr="00B80EA3">
              <w:rPr>
                <w:rFonts w:ascii="Garamond" w:hAnsi="Garamond" w:cs="Times New Roman"/>
                <w:sz w:val="24"/>
                <w:szCs w:val="24"/>
              </w:rPr>
              <w:t>36</w:t>
            </w:r>
            <w:r w:rsidRPr="00B80EA3">
              <w:rPr>
                <w:rFonts w:ascii="Garamond" w:hAnsi="Garamond" w:cs="Times New Roman"/>
                <w:sz w:val="24"/>
                <w:szCs w:val="24"/>
              </w:rPr>
              <w:t xml:space="preserve"> (1.</w:t>
            </w:r>
            <w:r w:rsidR="00532409" w:rsidRPr="00B80EA3">
              <w:rPr>
                <w:rFonts w:ascii="Garamond" w:hAnsi="Garamond" w:cs="Times New Roman"/>
                <w:sz w:val="24"/>
                <w:szCs w:val="24"/>
              </w:rPr>
              <w:t>08</w:t>
            </w:r>
            <w:r w:rsidRPr="00B80EA3">
              <w:rPr>
                <w:rFonts w:ascii="Garamond" w:hAnsi="Garamond" w:cs="Times New Roman"/>
                <w:sz w:val="24"/>
                <w:szCs w:val="24"/>
              </w:rPr>
              <w:t>, 1.7</w:t>
            </w:r>
            <w:r w:rsidR="00532409" w:rsidRPr="00B80EA3">
              <w:rPr>
                <w:rFonts w:ascii="Garamond" w:hAnsi="Garamond" w:cs="Times New Roman"/>
                <w:sz w:val="24"/>
                <w:szCs w:val="24"/>
              </w:rPr>
              <w:t>2</w:t>
            </w:r>
            <w:r w:rsidRPr="00B80EA3">
              <w:rPr>
                <w:rFonts w:ascii="Garamond" w:hAnsi="Garamond" w:cs="Times New Roman"/>
                <w:sz w:val="24"/>
                <w:szCs w:val="24"/>
              </w:rPr>
              <w:t>)</w:t>
            </w:r>
          </w:p>
        </w:tc>
        <w:tc>
          <w:tcPr>
            <w:tcW w:w="698" w:type="dxa"/>
          </w:tcPr>
          <w:p w14:paraId="203C570E" w14:textId="77777777" w:rsidR="00035FB6" w:rsidRPr="00B80EA3" w:rsidRDefault="00CA221C">
            <w:pPr>
              <w:rPr>
                <w:rFonts w:ascii="Garamond" w:hAnsi="Garamond" w:cs="Times New Roman"/>
                <w:sz w:val="24"/>
                <w:szCs w:val="24"/>
              </w:rPr>
            </w:pPr>
            <w:r w:rsidRPr="00B80EA3">
              <w:rPr>
                <w:rFonts w:ascii="Garamond" w:hAnsi="Garamond" w:cs="Times New Roman"/>
                <w:sz w:val="24"/>
                <w:szCs w:val="24"/>
              </w:rPr>
              <w:t>843</w:t>
            </w:r>
          </w:p>
        </w:tc>
        <w:tc>
          <w:tcPr>
            <w:tcW w:w="972" w:type="dxa"/>
          </w:tcPr>
          <w:p w14:paraId="45E47653" w14:textId="77777777" w:rsidR="00035FB6" w:rsidRPr="00B80EA3" w:rsidRDefault="00035FB6">
            <w:pPr>
              <w:rPr>
                <w:rFonts w:ascii="Garamond" w:hAnsi="Garamond" w:cs="Times New Roman"/>
                <w:sz w:val="24"/>
                <w:szCs w:val="24"/>
              </w:rPr>
            </w:pPr>
            <w:r w:rsidRPr="00B80EA3">
              <w:rPr>
                <w:rFonts w:ascii="Garamond" w:hAnsi="Garamond" w:cs="Times New Roman"/>
                <w:sz w:val="24"/>
                <w:szCs w:val="24"/>
              </w:rPr>
              <w:t>30.5%</w:t>
            </w:r>
          </w:p>
        </w:tc>
        <w:tc>
          <w:tcPr>
            <w:tcW w:w="1885" w:type="dxa"/>
          </w:tcPr>
          <w:p w14:paraId="689C1781" w14:textId="77777777" w:rsidR="00035FB6" w:rsidRPr="00B80EA3" w:rsidRDefault="00035FB6" w:rsidP="00532409">
            <w:pPr>
              <w:rPr>
                <w:rFonts w:ascii="Garamond" w:hAnsi="Garamond" w:cs="Times New Roman"/>
                <w:sz w:val="24"/>
                <w:szCs w:val="24"/>
              </w:rPr>
            </w:pPr>
            <w:r w:rsidRPr="00B80EA3">
              <w:rPr>
                <w:rFonts w:ascii="Garamond" w:hAnsi="Garamond" w:cs="Times New Roman"/>
                <w:sz w:val="24"/>
                <w:szCs w:val="24"/>
              </w:rPr>
              <w:t>1.1</w:t>
            </w:r>
            <w:r w:rsidR="00532409" w:rsidRPr="00B80EA3">
              <w:rPr>
                <w:rFonts w:ascii="Garamond" w:hAnsi="Garamond" w:cs="Times New Roman"/>
                <w:sz w:val="24"/>
                <w:szCs w:val="24"/>
              </w:rPr>
              <w:t>5</w:t>
            </w:r>
            <w:r w:rsidRPr="00B80EA3">
              <w:rPr>
                <w:rFonts w:ascii="Garamond" w:hAnsi="Garamond" w:cs="Times New Roman"/>
                <w:sz w:val="24"/>
                <w:szCs w:val="24"/>
              </w:rPr>
              <w:t xml:space="preserve"> (0.9</w:t>
            </w:r>
            <w:r w:rsidR="00532409" w:rsidRPr="00B80EA3">
              <w:rPr>
                <w:rFonts w:ascii="Garamond" w:hAnsi="Garamond" w:cs="Times New Roman"/>
                <w:sz w:val="24"/>
                <w:szCs w:val="24"/>
              </w:rPr>
              <w:t>5</w:t>
            </w:r>
            <w:r w:rsidRPr="00B80EA3">
              <w:rPr>
                <w:rFonts w:ascii="Garamond" w:hAnsi="Garamond" w:cs="Times New Roman"/>
                <w:sz w:val="24"/>
                <w:szCs w:val="24"/>
              </w:rPr>
              <w:t>, 1.39)</w:t>
            </w:r>
          </w:p>
        </w:tc>
      </w:tr>
      <w:tr w:rsidR="00035FB6" w:rsidRPr="00B80EA3" w14:paraId="743B9383" w14:textId="77777777" w:rsidTr="008A0EEF">
        <w:tc>
          <w:tcPr>
            <w:tcW w:w="2177" w:type="dxa"/>
          </w:tcPr>
          <w:p w14:paraId="49F5795B" w14:textId="77777777" w:rsidR="00035FB6" w:rsidRPr="00B80EA3" w:rsidRDefault="00035FB6">
            <w:pPr>
              <w:rPr>
                <w:rFonts w:ascii="Garamond" w:hAnsi="Garamond" w:cs="Times New Roman"/>
                <w:sz w:val="24"/>
                <w:szCs w:val="24"/>
              </w:rPr>
            </w:pPr>
            <w:r w:rsidRPr="00B80EA3">
              <w:rPr>
                <w:rFonts w:ascii="Garamond" w:hAnsi="Garamond" w:cs="Times New Roman"/>
                <w:sz w:val="24"/>
                <w:szCs w:val="24"/>
              </w:rPr>
              <w:t xml:space="preserve"> </w:t>
            </w:r>
            <w:r w:rsidR="00FF6AC7" w:rsidRPr="00B80EA3">
              <w:rPr>
                <w:rFonts w:ascii="Garamond" w:hAnsi="Garamond" w:cs="Times New Roman"/>
                <w:sz w:val="24"/>
                <w:szCs w:val="24"/>
              </w:rPr>
              <w:t xml:space="preserve"> </w:t>
            </w:r>
            <w:r w:rsidRPr="00B80EA3">
              <w:rPr>
                <w:rFonts w:ascii="Garamond" w:hAnsi="Garamond" w:cs="Times New Roman"/>
                <w:sz w:val="24"/>
                <w:szCs w:val="24"/>
              </w:rPr>
              <w:t>≥80</w:t>
            </w:r>
          </w:p>
        </w:tc>
        <w:tc>
          <w:tcPr>
            <w:tcW w:w="696" w:type="dxa"/>
          </w:tcPr>
          <w:p w14:paraId="693D86F3" w14:textId="77777777" w:rsidR="00035FB6" w:rsidRPr="00B80EA3" w:rsidRDefault="00CA221C">
            <w:pPr>
              <w:rPr>
                <w:rFonts w:ascii="Garamond" w:hAnsi="Garamond" w:cs="Times New Roman"/>
                <w:sz w:val="24"/>
                <w:szCs w:val="24"/>
              </w:rPr>
            </w:pPr>
            <w:r w:rsidRPr="00B80EA3">
              <w:rPr>
                <w:rFonts w:ascii="Garamond" w:hAnsi="Garamond" w:cs="Times New Roman"/>
                <w:sz w:val="24"/>
                <w:szCs w:val="24"/>
              </w:rPr>
              <w:t>198</w:t>
            </w:r>
          </w:p>
        </w:tc>
        <w:tc>
          <w:tcPr>
            <w:tcW w:w="972" w:type="dxa"/>
          </w:tcPr>
          <w:p w14:paraId="786F11E2" w14:textId="77777777" w:rsidR="00035FB6" w:rsidRPr="00B80EA3" w:rsidRDefault="00035FB6" w:rsidP="00035FB6">
            <w:pPr>
              <w:rPr>
                <w:rFonts w:ascii="Garamond" w:hAnsi="Garamond" w:cs="Times New Roman"/>
                <w:sz w:val="24"/>
                <w:szCs w:val="24"/>
              </w:rPr>
            </w:pPr>
            <w:r w:rsidRPr="00B80EA3">
              <w:rPr>
                <w:rFonts w:ascii="Garamond" w:hAnsi="Garamond" w:cs="Times New Roman"/>
                <w:sz w:val="24"/>
                <w:szCs w:val="24"/>
              </w:rPr>
              <w:t>3</w:t>
            </w:r>
            <w:r w:rsidR="007B23FB" w:rsidRPr="00B80EA3">
              <w:rPr>
                <w:rFonts w:ascii="Garamond" w:hAnsi="Garamond" w:cs="Times New Roman"/>
                <w:sz w:val="24"/>
                <w:szCs w:val="24"/>
              </w:rPr>
              <w:t>3</w:t>
            </w:r>
            <w:r w:rsidRPr="00B80EA3">
              <w:rPr>
                <w:rFonts w:ascii="Garamond" w:hAnsi="Garamond" w:cs="Times New Roman"/>
                <w:sz w:val="24"/>
                <w:szCs w:val="24"/>
              </w:rPr>
              <w:t>.2%</w:t>
            </w:r>
          </w:p>
        </w:tc>
        <w:tc>
          <w:tcPr>
            <w:tcW w:w="1842" w:type="dxa"/>
          </w:tcPr>
          <w:p w14:paraId="580E03BC" w14:textId="77777777" w:rsidR="00035FB6" w:rsidRPr="00B80EA3" w:rsidRDefault="00035FB6" w:rsidP="00532409">
            <w:pPr>
              <w:rPr>
                <w:rFonts w:ascii="Garamond" w:hAnsi="Garamond" w:cs="Times New Roman"/>
                <w:sz w:val="24"/>
                <w:szCs w:val="24"/>
              </w:rPr>
            </w:pPr>
            <w:r w:rsidRPr="00B80EA3">
              <w:rPr>
                <w:rFonts w:ascii="Garamond" w:hAnsi="Garamond" w:cs="Times New Roman"/>
                <w:sz w:val="24"/>
                <w:szCs w:val="24"/>
              </w:rPr>
              <w:t>1.</w:t>
            </w:r>
            <w:r w:rsidR="00532409" w:rsidRPr="00B80EA3">
              <w:rPr>
                <w:rFonts w:ascii="Garamond" w:hAnsi="Garamond" w:cs="Times New Roman"/>
                <w:sz w:val="24"/>
                <w:szCs w:val="24"/>
              </w:rPr>
              <w:t>71</w:t>
            </w:r>
            <w:r w:rsidRPr="00B80EA3">
              <w:rPr>
                <w:rFonts w:ascii="Garamond" w:hAnsi="Garamond" w:cs="Times New Roman"/>
                <w:sz w:val="24"/>
                <w:szCs w:val="24"/>
              </w:rPr>
              <w:t xml:space="preserve"> (1.</w:t>
            </w:r>
            <w:r w:rsidR="00532409" w:rsidRPr="00B80EA3">
              <w:rPr>
                <w:rFonts w:ascii="Garamond" w:hAnsi="Garamond" w:cs="Times New Roman"/>
                <w:sz w:val="24"/>
                <w:szCs w:val="24"/>
              </w:rPr>
              <w:t>21</w:t>
            </w:r>
            <w:r w:rsidRPr="00B80EA3">
              <w:rPr>
                <w:rFonts w:ascii="Garamond" w:hAnsi="Garamond" w:cs="Times New Roman"/>
                <w:sz w:val="24"/>
                <w:szCs w:val="24"/>
              </w:rPr>
              <w:t>, 2.</w:t>
            </w:r>
            <w:r w:rsidR="00532409" w:rsidRPr="00B80EA3">
              <w:rPr>
                <w:rFonts w:ascii="Garamond" w:hAnsi="Garamond" w:cs="Times New Roman"/>
                <w:sz w:val="24"/>
                <w:szCs w:val="24"/>
              </w:rPr>
              <w:t>4</w:t>
            </w:r>
            <w:r w:rsidRPr="00B80EA3">
              <w:rPr>
                <w:rFonts w:ascii="Garamond" w:hAnsi="Garamond" w:cs="Times New Roman"/>
                <w:sz w:val="24"/>
                <w:szCs w:val="24"/>
              </w:rPr>
              <w:t>1)</w:t>
            </w:r>
          </w:p>
        </w:tc>
        <w:tc>
          <w:tcPr>
            <w:tcW w:w="698" w:type="dxa"/>
          </w:tcPr>
          <w:p w14:paraId="2CB22E39" w14:textId="77777777" w:rsidR="00035FB6" w:rsidRPr="00B80EA3" w:rsidRDefault="00CA221C">
            <w:pPr>
              <w:rPr>
                <w:rFonts w:ascii="Garamond" w:hAnsi="Garamond" w:cs="Times New Roman"/>
                <w:sz w:val="24"/>
                <w:szCs w:val="24"/>
              </w:rPr>
            </w:pPr>
            <w:r w:rsidRPr="00B80EA3">
              <w:rPr>
                <w:rFonts w:ascii="Garamond" w:hAnsi="Garamond" w:cs="Times New Roman"/>
                <w:sz w:val="24"/>
                <w:szCs w:val="24"/>
              </w:rPr>
              <w:t>244</w:t>
            </w:r>
          </w:p>
        </w:tc>
        <w:tc>
          <w:tcPr>
            <w:tcW w:w="972" w:type="dxa"/>
          </w:tcPr>
          <w:p w14:paraId="4AA3FBE6" w14:textId="77777777" w:rsidR="00035FB6" w:rsidRPr="00B80EA3" w:rsidRDefault="00035FB6">
            <w:pPr>
              <w:rPr>
                <w:rFonts w:ascii="Garamond" w:hAnsi="Garamond" w:cs="Times New Roman"/>
                <w:sz w:val="24"/>
                <w:szCs w:val="24"/>
              </w:rPr>
            </w:pPr>
            <w:r w:rsidRPr="00B80EA3">
              <w:rPr>
                <w:rFonts w:ascii="Garamond" w:hAnsi="Garamond" w:cs="Times New Roman"/>
                <w:sz w:val="24"/>
                <w:szCs w:val="24"/>
              </w:rPr>
              <w:t>35.1%</w:t>
            </w:r>
          </w:p>
        </w:tc>
        <w:tc>
          <w:tcPr>
            <w:tcW w:w="1885" w:type="dxa"/>
          </w:tcPr>
          <w:p w14:paraId="1003936E" w14:textId="77777777" w:rsidR="00035FB6" w:rsidRPr="00B80EA3" w:rsidRDefault="00FE211F" w:rsidP="00532409">
            <w:pPr>
              <w:rPr>
                <w:rFonts w:ascii="Garamond" w:hAnsi="Garamond" w:cs="Times New Roman"/>
                <w:sz w:val="24"/>
                <w:szCs w:val="24"/>
              </w:rPr>
            </w:pPr>
            <w:r w:rsidRPr="00B80EA3">
              <w:rPr>
                <w:rFonts w:ascii="Garamond" w:hAnsi="Garamond" w:cs="Times New Roman"/>
                <w:sz w:val="24"/>
                <w:szCs w:val="24"/>
              </w:rPr>
              <w:t>1.5</w:t>
            </w:r>
            <w:r w:rsidR="00CA221C" w:rsidRPr="00B80EA3">
              <w:rPr>
                <w:rFonts w:ascii="Garamond" w:hAnsi="Garamond" w:cs="Times New Roman"/>
                <w:sz w:val="24"/>
                <w:szCs w:val="24"/>
              </w:rPr>
              <w:t>2</w:t>
            </w:r>
            <w:r w:rsidRPr="00B80EA3">
              <w:rPr>
                <w:rFonts w:ascii="Garamond" w:hAnsi="Garamond" w:cs="Times New Roman"/>
                <w:sz w:val="24"/>
                <w:szCs w:val="24"/>
              </w:rPr>
              <w:t xml:space="preserve"> (1.1</w:t>
            </w:r>
            <w:r w:rsidR="00532409" w:rsidRPr="00B80EA3">
              <w:rPr>
                <w:rFonts w:ascii="Garamond" w:hAnsi="Garamond" w:cs="Times New Roman"/>
                <w:sz w:val="24"/>
                <w:szCs w:val="24"/>
              </w:rPr>
              <w:t>1</w:t>
            </w:r>
            <w:r w:rsidRPr="00B80EA3">
              <w:rPr>
                <w:rFonts w:ascii="Garamond" w:hAnsi="Garamond" w:cs="Times New Roman"/>
                <w:sz w:val="24"/>
                <w:szCs w:val="24"/>
              </w:rPr>
              <w:t xml:space="preserve">, </w:t>
            </w:r>
            <w:r w:rsidR="00532409" w:rsidRPr="00B80EA3">
              <w:rPr>
                <w:rFonts w:ascii="Garamond" w:hAnsi="Garamond" w:cs="Times New Roman"/>
                <w:sz w:val="24"/>
                <w:szCs w:val="24"/>
              </w:rPr>
              <w:t>2.08</w:t>
            </w:r>
            <w:r w:rsidRPr="00B80EA3">
              <w:rPr>
                <w:rFonts w:ascii="Garamond" w:hAnsi="Garamond" w:cs="Times New Roman"/>
                <w:sz w:val="24"/>
                <w:szCs w:val="24"/>
              </w:rPr>
              <w:t>)</w:t>
            </w:r>
          </w:p>
        </w:tc>
      </w:tr>
      <w:tr w:rsidR="00654D42" w:rsidRPr="00B80EA3" w14:paraId="70509EE6" w14:textId="77777777" w:rsidTr="008A0EEF">
        <w:tc>
          <w:tcPr>
            <w:tcW w:w="2177" w:type="dxa"/>
          </w:tcPr>
          <w:p w14:paraId="2C96FD68" w14:textId="77777777" w:rsidR="00654D42" w:rsidRPr="00B80EA3" w:rsidRDefault="00654D42">
            <w:pPr>
              <w:rPr>
                <w:rFonts w:ascii="Garamond" w:hAnsi="Garamond" w:cs="Times New Roman"/>
                <w:sz w:val="24"/>
                <w:szCs w:val="24"/>
              </w:rPr>
            </w:pPr>
          </w:p>
        </w:tc>
        <w:tc>
          <w:tcPr>
            <w:tcW w:w="696" w:type="dxa"/>
          </w:tcPr>
          <w:p w14:paraId="37843927" w14:textId="77777777" w:rsidR="00654D42" w:rsidRPr="00B80EA3" w:rsidRDefault="00654D42">
            <w:pPr>
              <w:rPr>
                <w:rFonts w:ascii="Garamond" w:hAnsi="Garamond" w:cs="Times New Roman"/>
                <w:sz w:val="24"/>
                <w:szCs w:val="24"/>
              </w:rPr>
            </w:pPr>
          </w:p>
        </w:tc>
        <w:tc>
          <w:tcPr>
            <w:tcW w:w="972" w:type="dxa"/>
          </w:tcPr>
          <w:p w14:paraId="669153C0" w14:textId="77777777" w:rsidR="00654D42" w:rsidRPr="00B80EA3" w:rsidRDefault="00654D42">
            <w:pPr>
              <w:rPr>
                <w:rFonts w:ascii="Garamond" w:hAnsi="Garamond" w:cs="Times New Roman"/>
                <w:sz w:val="24"/>
                <w:szCs w:val="24"/>
              </w:rPr>
            </w:pPr>
          </w:p>
        </w:tc>
        <w:tc>
          <w:tcPr>
            <w:tcW w:w="1842" w:type="dxa"/>
          </w:tcPr>
          <w:p w14:paraId="7046CAA2" w14:textId="77777777" w:rsidR="00654D42" w:rsidRPr="00B80EA3" w:rsidRDefault="00654D42">
            <w:pPr>
              <w:rPr>
                <w:rFonts w:ascii="Garamond" w:hAnsi="Garamond" w:cs="Times New Roman"/>
                <w:sz w:val="24"/>
                <w:szCs w:val="24"/>
              </w:rPr>
            </w:pPr>
          </w:p>
        </w:tc>
        <w:tc>
          <w:tcPr>
            <w:tcW w:w="698" w:type="dxa"/>
          </w:tcPr>
          <w:p w14:paraId="66D8998B" w14:textId="77777777" w:rsidR="00654D42" w:rsidRPr="00B80EA3" w:rsidRDefault="00654D42">
            <w:pPr>
              <w:rPr>
                <w:rFonts w:ascii="Garamond" w:hAnsi="Garamond" w:cs="Times New Roman"/>
                <w:sz w:val="24"/>
                <w:szCs w:val="24"/>
              </w:rPr>
            </w:pPr>
          </w:p>
        </w:tc>
        <w:tc>
          <w:tcPr>
            <w:tcW w:w="972" w:type="dxa"/>
          </w:tcPr>
          <w:p w14:paraId="1E874A88" w14:textId="77777777" w:rsidR="00654D42" w:rsidRPr="00B80EA3" w:rsidRDefault="00654D42">
            <w:pPr>
              <w:rPr>
                <w:rFonts w:ascii="Garamond" w:hAnsi="Garamond" w:cs="Times New Roman"/>
                <w:sz w:val="24"/>
                <w:szCs w:val="24"/>
              </w:rPr>
            </w:pPr>
          </w:p>
        </w:tc>
        <w:tc>
          <w:tcPr>
            <w:tcW w:w="1885" w:type="dxa"/>
          </w:tcPr>
          <w:p w14:paraId="4742FF80" w14:textId="77777777" w:rsidR="00654D42" w:rsidRPr="00B80EA3" w:rsidRDefault="00654D42">
            <w:pPr>
              <w:rPr>
                <w:rFonts w:ascii="Garamond" w:hAnsi="Garamond" w:cs="Times New Roman"/>
                <w:sz w:val="24"/>
                <w:szCs w:val="24"/>
              </w:rPr>
            </w:pPr>
          </w:p>
        </w:tc>
      </w:tr>
      <w:tr w:rsidR="00035FB6" w:rsidRPr="00B80EA3" w14:paraId="6F59EBB2" w14:textId="77777777" w:rsidTr="008A0EEF">
        <w:tc>
          <w:tcPr>
            <w:tcW w:w="2177" w:type="dxa"/>
          </w:tcPr>
          <w:p w14:paraId="5FECCFBE" w14:textId="77777777" w:rsidR="00035FB6" w:rsidRPr="00B80EA3" w:rsidRDefault="00FE211F">
            <w:pPr>
              <w:rPr>
                <w:rFonts w:ascii="Garamond" w:hAnsi="Garamond" w:cs="Times New Roman"/>
                <w:sz w:val="24"/>
                <w:szCs w:val="24"/>
              </w:rPr>
            </w:pPr>
            <w:r w:rsidRPr="00B80EA3">
              <w:rPr>
                <w:rFonts w:ascii="Garamond" w:hAnsi="Garamond" w:cs="Times New Roman"/>
                <w:sz w:val="24"/>
                <w:szCs w:val="24"/>
              </w:rPr>
              <w:t>Marital status</w:t>
            </w:r>
          </w:p>
        </w:tc>
        <w:tc>
          <w:tcPr>
            <w:tcW w:w="696" w:type="dxa"/>
          </w:tcPr>
          <w:p w14:paraId="1AEAA556" w14:textId="77777777" w:rsidR="00035FB6" w:rsidRPr="00B80EA3" w:rsidRDefault="00035FB6">
            <w:pPr>
              <w:rPr>
                <w:rFonts w:ascii="Garamond" w:hAnsi="Garamond" w:cs="Times New Roman"/>
                <w:sz w:val="24"/>
                <w:szCs w:val="24"/>
              </w:rPr>
            </w:pPr>
          </w:p>
        </w:tc>
        <w:tc>
          <w:tcPr>
            <w:tcW w:w="972" w:type="dxa"/>
          </w:tcPr>
          <w:p w14:paraId="36D58AA4" w14:textId="77777777" w:rsidR="00035FB6" w:rsidRPr="00B80EA3" w:rsidRDefault="00035FB6">
            <w:pPr>
              <w:rPr>
                <w:rFonts w:ascii="Garamond" w:hAnsi="Garamond" w:cs="Times New Roman"/>
                <w:sz w:val="24"/>
                <w:szCs w:val="24"/>
              </w:rPr>
            </w:pPr>
          </w:p>
        </w:tc>
        <w:tc>
          <w:tcPr>
            <w:tcW w:w="1842" w:type="dxa"/>
          </w:tcPr>
          <w:p w14:paraId="39348A79" w14:textId="77777777" w:rsidR="00035FB6" w:rsidRPr="00B80EA3" w:rsidRDefault="00035FB6">
            <w:pPr>
              <w:rPr>
                <w:rFonts w:ascii="Garamond" w:hAnsi="Garamond" w:cs="Times New Roman"/>
                <w:sz w:val="24"/>
                <w:szCs w:val="24"/>
              </w:rPr>
            </w:pPr>
          </w:p>
        </w:tc>
        <w:tc>
          <w:tcPr>
            <w:tcW w:w="698" w:type="dxa"/>
          </w:tcPr>
          <w:p w14:paraId="2FB11614" w14:textId="77777777" w:rsidR="00035FB6" w:rsidRPr="00B80EA3" w:rsidRDefault="00035FB6">
            <w:pPr>
              <w:rPr>
                <w:rFonts w:ascii="Garamond" w:hAnsi="Garamond" w:cs="Times New Roman"/>
                <w:sz w:val="24"/>
                <w:szCs w:val="24"/>
              </w:rPr>
            </w:pPr>
          </w:p>
        </w:tc>
        <w:tc>
          <w:tcPr>
            <w:tcW w:w="972" w:type="dxa"/>
          </w:tcPr>
          <w:p w14:paraId="37A8DA1A" w14:textId="77777777" w:rsidR="00035FB6" w:rsidRPr="00B80EA3" w:rsidRDefault="00035FB6">
            <w:pPr>
              <w:rPr>
                <w:rFonts w:ascii="Garamond" w:hAnsi="Garamond" w:cs="Times New Roman"/>
                <w:sz w:val="24"/>
                <w:szCs w:val="24"/>
              </w:rPr>
            </w:pPr>
          </w:p>
        </w:tc>
        <w:tc>
          <w:tcPr>
            <w:tcW w:w="1885" w:type="dxa"/>
          </w:tcPr>
          <w:p w14:paraId="63C3F34E" w14:textId="77777777" w:rsidR="00035FB6" w:rsidRPr="00B80EA3" w:rsidRDefault="00035FB6">
            <w:pPr>
              <w:rPr>
                <w:rFonts w:ascii="Garamond" w:hAnsi="Garamond" w:cs="Times New Roman"/>
                <w:sz w:val="24"/>
                <w:szCs w:val="24"/>
              </w:rPr>
            </w:pPr>
          </w:p>
        </w:tc>
      </w:tr>
      <w:tr w:rsidR="00FE211F" w:rsidRPr="00B80EA3" w14:paraId="0EA43C69" w14:textId="77777777" w:rsidTr="008A0EEF">
        <w:tc>
          <w:tcPr>
            <w:tcW w:w="2177" w:type="dxa"/>
          </w:tcPr>
          <w:p w14:paraId="67B40F3C" w14:textId="77777777" w:rsidR="00FE211F" w:rsidRPr="00B80EA3" w:rsidRDefault="00FE211F" w:rsidP="00FF6AC7">
            <w:pPr>
              <w:rPr>
                <w:rFonts w:ascii="Garamond" w:hAnsi="Garamond" w:cs="Times New Roman"/>
                <w:sz w:val="24"/>
                <w:szCs w:val="24"/>
              </w:rPr>
            </w:pPr>
            <w:r w:rsidRPr="00B80EA3">
              <w:rPr>
                <w:rFonts w:ascii="Garamond" w:hAnsi="Garamond" w:cs="Times New Roman"/>
                <w:sz w:val="24"/>
                <w:szCs w:val="24"/>
              </w:rPr>
              <w:t xml:space="preserve"> </w:t>
            </w:r>
            <w:r w:rsidR="00FF6AC7" w:rsidRPr="00B80EA3">
              <w:rPr>
                <w:rFonts w:ascii="Garamond" w:hAnsi="Garamond" w:cs="Times New Roman"/>
                <w:sz w:val="24"/>
                <w:szCs w:val="24"/>
              </w:rPr>
              <w:t xml:space="preserve"> H</w:t>
            </w:r>
            <w:r w:rsidRPr="00B80EA3">
              <w:rPr>
                <w:rFonts w:ascii="Garamond" w:hAnsi="Garamond" w:cs="Times New Roman"/>
                <w:sz w:val="24"/>
                <w:szCs w:val="24"/>
              </w:rPr>
              <w:t>as partner</w:t>
            </w:r>
          </w:p>
        </w:tc>
        <w:tc>
          <w:tcPr>
            <w:tcW w:w="696" w:type="dxa"/>
          </w:tcPr>
          <w:p w14:paraId="01B96F81" w14:textId="77777777" w:rsidR="00FE211F" w:rsidRPr="00B80EA3" w:rsidRDefault="00FE211F" w:rsidP="00532409">
            <w:pPr>
              <w:rPr>
                <w:rFonts w:ascii="Garamond" w:hAnsi="Garamond" w:cs="Times New Roman"/>
                <w:sz w:val="24"/>
                <w:szCs w:val="24"/>
              </w:rPr>
            </w:pPr>
            <w:r w:rsidRPr="00B80EA3">
              <w:rPr>
                <w:rFonts w:ascii="Garamond" w:hAnsi="Garamond" w:cs="Times New Roman"/>
                <w:sz w:val="24"/>
                <w:szCs w:val="24"/>
              </w:rPr>
              <w:t>1</w:t>
            </w:r>
            <w:r w:rsidR="00532409" w:rsidRPr="00B80EA3">
              <w:rPr>
                <w:rFonts w:ascii="Garamond" w:hAnsi="Garamond" w:cs="Times New Roman"/>
                <w:sz w:val="24"/>
                <w:szCs w:val="24"/>
              </w:rPr>
              <w:t>526</w:t>
            </w:r>
          </w:p>
        </w:tc>
        <w:tc>
          <w:tcPr>
            <w:tcW w:w="972" w:type="dxa"/>
          </w:tcPr>
          <w:p w14:paraId="41F76142" w14:textId="77777777" w:rsidR="00FE211F" w:rsidRPr="00B80EA3" w:rsidRDefault="00FE211F" w:rsidP="008A18B6">
            <w:pPr>
              <w:rPr>
                <w:rFonts w:ascii="Garamond" w:hAnsi="Garamond" w:cs="Times New Roman"/>
                <w:sz w:val="24"/>
                <w:szCs w:val="24"/>
              </w:rPr>
            </w:pPr>
            <w:r w:rsidRPr="00B80EA3">
              <w:rPr>
                <w:rFonts w:ascii="Garamond" w:hAnsi="Garamond" w:cs="Times New Roman"/>
                <w:sz w:val="24"/>
                <w:szCs w:val="24"/>
              </w:rPr>
              <w:t>24.1</w:t>
            </w:r>
          </w:p>
        </w:tc>
        <w:tc>
          <w:tcPr>
            <w:tcW w:w="1842" w:type="dxa"/>
          </w:tcPr>
          <w:p w14:paraId="4A5B0010" w14:textId="77777777" w:rsidR="00FE211F" w:rsidRPr="00B80EA3" w:rsidRDefault="00FE211F" w:rsidP="008A18B6">
            <w:pPr>
              <w:rPr>
                <w:rFonts w:ascii="Garamond" w:hAnsi="Garamond" w:cs="Times New Roman"/>
                <w:sz w:val="24"/>
                <w:szCs w:val="24"/>
              </w:rPr>
            </w:pPr>
            <w:r w:rsidRPr="00B80EA3">
              <w:rPr>
                <w:rFonts w:ascii="Garamond" w:hAnsi="Garamond" w:cs="Times New Roman"/>
                <w:sz w:val="24"/>
                <w:szCs w:val="24"/>
              </w:rPr>
              <w:t>1.0</w:t>
            </w:r>
          </w:p>
        </w:tc>
        <w:tc>
          <w:tcPr>
            <w:tcW w:w="698" w:type="dxa"/>
          </w:tcPr>
          <w:p w14:paraId="201E438D" w14:textId="77777777" w:rsidR="00FE211F" w:rsidRPr="00B80EA3" w:rsidRDefault="00FE211F" w:rsidP="00532409">
            <w:pPr>
              <w:rPr>
                <w:rFonts w:ascii="Garamond" w:hAnsi="Garamond" w:cs="Times New Roman"/>
                <w:sz w:val="24"/>
                <w:szCs w:val="24"/>
              </w:rPr>
            </w:pPr>
            <w:r w:rsidRPr="00B80EA3">
              <w:rPr>
                <w:rFonts w:ascii="Garamond" w:hAnsi="Garamond" w:cs="Times New Roman"/>
                <w:sz w:val="24"/>
                <w:szCs w:val="24"/>
              </w:rPr>
              <w:t>1</w:t>
            </w:r>
            <w:r w:rsidR="00532409" w:rsidRPr="00B80EA3">
              <w:rPr>
                <w:rFonts w:ascii="Garamond" w:hAnsi="Garamond" w:cs="Times New Roman"/>
                <w:sz w:val="24"/>
                <w:szCs w:val="24"/>
              </w:rPr>
              <w:t>441</w:t>
            </w:r>
          </w:p>
        </w:tc>
        <w:tc>
          <w:tcPr>
            <w:tcW w:w="972" w:type="dxa"/>
          </w:tcPr>
          <w:p w14:paraId="4412349D" w14:textId="77777777" w:rsidR="00FE211F" w:rsidRPr="00B80EA3" w:rsidRDefault="00FE211F" w:rsidP="008A18B6">
            <w:pPr>
              <w:rPr>
                <w:rFonts w:ascii="Garamond" w:hAnsi="Garamond" w:cs="Times New Roman"/>
                <w:sz w:val="24"/>
                <w:szCs w:val="24"/>
              </w:rPr>
            </w:pPr>
            <w:r w:rsidRPr="00B80EA3">
              <w:rPr>
                <w:rFonts w:ascii="Garamond" w:hAnsi="Garamond" w:cs="Times New Roman"/>
                <w:sz w:val="24"/>
                <w:szCs w:val="24"/>
              </w:rPr>
              <w:t>27.3</w:t>
            </w:r>
          </w:p>
        </w:tc>
        <w:tc>
          <w:tcPr>
            <w:tcW w:w="1885" w:type="dxa"/>
          </w:tcPr>
          <w:p w14:paraId="09795450" w14:textId="77777777" w:rsidR="00FE211F" w:rsidRPr="00B80EA3" w:rsidRDefault="00FE211F" w:rsidP="008A18B6">
            <w:pPr>
              <w:rPr>
                <w:rFonts w:ascii="Garamond" w:hAnsi="Garamond" w:cs="Times New Roman"/>
                <w:sz w:val="24"/>
                <w:szCs w:val="24"/>
              </w:rPr>
            </w:pPr>
            <w:r w:rsidRPr="00B80EA3">
              <w:rPr>
                <w:rFonts w:ascii="Garamond" w:hAnsi="Garamond" w:cs="Times New Roman"/>
                <w:sz w:val="24"/>
                <w:szCs w:val="24"/>
              </w:rPr>
              <w:t>1.0</w:t>
            </w:r>
          </w:p>
        </w:tc>
      </w:tr>
      <w:tr w:rsidR="00532409" w:rsidRPr="00B80EA3" w14:paraId="27BE3FBB" w14:textId="77777777" w:rsidTr="008A0EEF">
        <w:tc>
          <w:tcPr>
            <w:tcW w:w="2177" w:type="dxa"/>
          </w:tcPr>
          <w:p w14:paraId="4DAE363A" w14:textId="77777777" w:rsidR="00532409" w:rsidRPr="00B80EA3" w:rsidRDefault="00532409" w:rsidP="00601C06">
            <w:pPr>
              <w:rPr>
                <w:rFonts w:ascii="Garamond" w:hAnsi="Garamond" w:cs="Times New Roman"/>
                <w:sz w:val="24"/>
                <w:szCs w:val="24"/>
              </w:rPr>
            </w:pPr>
            <w:r w:rsidRPr="00B80EA3">
              <w:rPr>
                <w:rFonts w:ascii="Garamond" w:hAnsi="Garamond" w:cs="Times New Roman"/>
                <w:sz w:val="24"/>
                <w:szCs w:val="24"/>
              </w:rPr>
              <w:t xml:space="preserve">  Divorced/widowed</w:t>
            </w:r>
          </w:p>
        </w:tc>
        <w:tc>
          <w:tcPr>
            <w:tcW w:w="696" w:type="dxa"/>
          </w:tcPr>
          <w:p w14:paraId="2F631DBF" w14:textId="77777777" w:rsidR="00532409" w:rsidRPr="00B80EA3" w:rsidRDefault="00532409" w:rsidP="00532409">
            <w:pPr>
              <w:rPr>
                <w:rFonts w:ascii="Garamond" w:hAnsi="Garamond" w:cs="Times New Roman"/>
                <w:sz w:val="24"/>
                <w:szCs w:val="24"/>
              </w:rPr>
            </w:pPr>
            <w:r w:rsidRPr="00B80EA3">
              <w:rPr>
                <w:rFonts w:ascii="Garamond" w:hAnsi="Garamond" w:cs="Times New Roman"/>
                <w:sz w:val="24"/>
                <w:szCs w:val="24"/>
              </w:rPr>
              <w:t>324</w:t>
            </w:r>
          </w:p>
        </w:tc>
        <w:tc>
          <w:tcPr>
            <w:tcW w:w="972" w:type="dxa"/>
          </w:tcPr>
          <w:p w14:paraId="0878F797" w14:textId="77777777" w:rsidR="00532409" w:rsidRPr="00B80EA3" w:rsidRDefault="00532409" w:rsidP="00601C06">
            <w:pPr>
              <w:rPr>
                <w:rFonts w:ascii="Garamond" w:hAnsi="Garamond" w:cs="Times New Roman"/>
                <w:sz w:val="24"/>
                <w:szCs w:val="24"/>
              </w:rPr>
            </w:pPr>
            <w:r w:rsidRPr="00B80EA3">
              <w:rPr>
                <w:rFonts w:ascii="Garamond" w:hAnsi="Garamond" w:cs="Times New Roman"/>
                <w:sz w:val="24"/>
                <w:szCs w:val="24"/>
              </w:rPr>
              <w:t>25.7</w:t>
            </w:r>
          </w:p>
        </w:tc>
        <w:tc>
          <w:tcPr>
            <w:tcW w:w="1842" w:type="dxa"/>
          </w:tcPr>
          <w:p w14:paraId="23BF0F1C" w14:textId="77777777" w:rsidR="00532409" w:rsidRPr="00B80EA3" w:rsidRDefault="00532409" w:rsidP="00532409">
            <w:pPr>
              <w:rPr>
                <w:rFonts w:ascii="Garamond" w:hAnsi="Garamond" w:cs="Times New Roman"/>
                <w:sz w:val="24"/>
                <w:szCs w:val="24"/>
              </w:rPr>
            </w:pPr>
            <w:r w:rsidRPr="00B80EA3">
              <w:rPr>
                <w:rFonts w:ascii="Garamond" w:hAnsi="Garamond" w:cs="Times New Roman"/>
                <w:sz w:val="24"/>
                <w:szCs w:val="24"/>
              </w:rPr>
              <w:t>1.07 (0.80, 1.41)</w:t>
            </w:r>
          </w:p>
        </w:tc>
        <w:tc>
          <w:tcPr>
            <w:tcW w:w="698" w:type="dxa"/>
          </w:tcPr>
          <w:p w14:paraId="73B361F0" w14:textId="77777777" w:rsidR="00532409" w:rsidRPr="00B80EA3" w:rsidRDefault="00532409" w:rsidP="00601C06">
            <w:pPr>
              <w:rPr>
                <w:rFonts w:ascii="Garamond" w:hAnsi="Garamond" w:cs="Times New Roman"/>
                <w:sz w:val="24"/>
                <w:szCs w:val="24"/>
              </w:rPr>
            </w:pPr>
            <w:r w:rsidRPr="00B80EA3">
              <w:rPr>
                <w:rFonts w:ascii="Garamond" w:hAnsi="Garamond" w:cs="Times New Roman"/>
                <w:sz w:val="24"/>
                <w:szCs w:val="24"/>
              </w:rPr>
              <w:t>822</w:t>
            </w:r>
          </w:p>
        </w:tc>
        <w:tc>
          <w:tcPr>
            <w:tcW w:w="972" w:type="dxa"/>
          </w:tcPr>
          <w:p w14:paraId="43C119F1" w14:textId="77777777" w:rsidR="00532409" w:rsidRPr="00B80EA3" w:rsidRDefault="00532409" w:rsidP="00601C06">
            <w:pPr>
              <w:rPr>
                <w:rFonts w:ascii="Garamond" w:hAnsi="Garamond" w:cs="Times New Roman"/>
                <w:sz w:val="24"/>
                <w:szCs w:val="24"/>
              </w:rPr>
            </w:pPr>
            <w:r w:rsidRPr="00B80EA3">
              <w:rPr>
                <w:rFonts w:ascii="Garamond" w:hAnsi="Garamond" w:cs="Times New Roman"/>
                <w:sz w:val="24"/>
                <w:szCs w:val="24"/>
              </w:rPr>
              <w:t>31.6</w:t>
            </w:r>
          </w:p>
        </w:tc>
        <w:tc>
          <w:tcPr>
            <w:tcW w:w="1885" w:type="dxa"/>
          </w:tcPr>
          <w:p w14:paraId="620CFFCD" w14:textId="77777777" w:rsidR="00532409" w:rsidRPr="00B80EA3" w:rsidRDefault="00532409" w:rsidP="00532409">
            <w:pPr>
              <w:rPr>
                <w:rFonts w:ascii="Garamond" w:hAnsi="Garamond" w:cs="Times New Roman"/>
                <w:sz w:val="24"/>
                <w:szCs w:val="24"/>
              </w:rPr>
            </w:pPr>
            <w:r w:rsidRPr="00B80EA3">
              <w:rPr>
                <w:rFonts w:ascii="Garamond" w:hAnsi="Garamond" w:cs="Times New Roman"/>
                <w:sz w:val="24"/>
                <w:szCs w:val="24"/>
              </w:rPr>
              <w:t>1.19 (0.99, 1.44)</w:t>
            </w:r>
          </w:p>
        </w:tc>
      </w:tr>
      <w:tr w:rsidR="00532409" w:rsidRPr="00B80EA3" w14:paraId="5CE691A2" w14:textId="77777777" w:rsidTr="008A0EEF">
        <w:tc>
          <w:tcPr>
            <w:tcW w:w="2177" w:type="dxa"/>
          </w:tcPr>
          <w:p w14:paraId="489F9DC2" w14:textId="77777777" w:rsidR="00532409" w:rsidRPr="00B80EA3" w:rsidRDefault="00532409">
            <w:pPr>
              <w:rPr>
                <w:rFonts w:ascii="Garamond" w:hAnsi="Garamond" w:cs="Times New Roman"/>
                <w:sz w:val="24"/>
                <w:szCs w:val="24"/>
              </w:rPr>
            </w:pPr>
            <w:r w:rsidRPr="00B80EA3">
              <w:rPr>
                <w:rFonts w:ascii="Garamond" w:hAnsi="Garamond" w:cs="Times New Roman"/>
                <w:sz w:val="24"/>
                <w:szCs w:val="24"/>
              </w:rPr>
              <w:t xml:space="preserve">  Single</w:t>
            </w:r>
          </w:p>
        </w:tc>
        <w:tc>
          <w:tcPr>
            <w:tcW w:w="696" w:type="dxa"/>
          </w:tcPr>
          <w:p w14:paraId="2E73F77D" w14:textId="77777777" w:rsidR="00532409" w:rsidRPr="00B80EA3" w:rsidRDefault="00532409">
            <w:pPr>
              <w:rPr>
                <w:rFonts w:ascii="Garamond" w:hAnsi="Garamond" w:cs="Times New Roman"/>
                <w:sz w:val="24"/>
                <w:szCs w:val="24"/>
              </w:rPr>
            </w:pPr>
            <w:r w:rsidRPr="00B80EA3">
              <w:rPr>
                <w:rFonts w:ascii="Garamond" w:hAnsi="Garamond" w:cs="Times New Roman"/>
                <w:sz w:val="24"/>
                <w:szCs w:val="24"/>
              </w:rPr>
              <w:t>94</w:t>
            </w:r>
          </w:p>
        </w:tc>
        <w:tc>
          <w:tcPr>
            <w:tcW w:w="972" w:type="dxa"/>
          </w:tcPr>
          <w:p w14:paraId="31EA5259" w14:textId="77777777" w:rsidR="00532409" w:rsidRPr="00B80EA3" w:rsidRDefault="00532409">
            <w:pPr>
              <w:rPr>
                <w:rFonts w:ascii="Garamond" w:hAnsi="Garamond" w:cs="Times New Roman"/>
                <w:sz w:val="24"/>
                <w:szCs w:val="24"/>
              </w:rPr>
            </w:pPr>
            <w:r w:rsidRPr="00B80EA3">
              <w:rPr>
                <w:rFonts w:ascii="Garamond" w:hAnsi="Garamond" w:cs="Times New Roman"/>
                <w:sz w:val="24"/>
                <w:szCs w:val="24"/>
              </w:rPr>
              <w:t>27.0</w:t>
            </w:r>
          </w:p>
        </w:tc>
        <w:tc>
          <w:tcPr>
            <w:tcW w:w="1842" w:type="dxa"/>
          </w:tcPr>
          <w:p w14:paraId="0565F54E" w14:textId="77777777" w:rsidR="00532409" w:rsidRPr="00B80EA3" w:rsidRDefault="00532409" w:rsidP="00532409">
            <w:pPr>
              <w:rPr>
                <w:rFonts w:ascii="Garamond" w:hAnsi="Garamond" w:cs="Times New Roman"/>
                <w:sz w:val="24"/>
                <w:szCs w:val="24"/>
              </w:rPr>
            </w:pPr>
            <w:r w:rsidRPr="00B80EA3">
              <w:rPr>
                <w:rFonts w:ascii="Garamond" w:hAnsi="Garamond" w:cs="Times New Roman"/>
                <w:sz w:val="24"/>
                <w:szCs w:val="24"/>
              </w:rPr>
              <w:t>1.33 (0.84, 2.10)</w:t>
            </w:r>
          </w:p>
        </w:tc>
        <w:tc>
          <w:tcPr>
            <w:tcW w:w="698" w:type="dxa"/>
          </w:tcPr>
          <w:p w14:paraId="33806410" w14:textId="77777777" w:rsidR="00532409" w:rsidRPr="00B80EA3" w:rsidRDefault="00532409">
            <w:pPr>
              <w:rPr>
                <w:rFonts w:ascii="Garamond" w:hAnsi="Garamond" w:cs="Times New Roman"/>
                <w:sz w:val="24"/>
                <w:szCs w:val="24"/>
              </w:rPr>
            </w:pPr>
            <w:r w:rsidRPr="00B80EA3">
              <w:rPr>
                <w:rFonts w:ascii="Garamond" w:hAnsi="Garamond" w:cs="Times New Roman"/>
                <w:sz w:val="24"/>
                <w:szCs w:val="24"/>
              </w:rPr>
              <w:t>94</w:t>
            </w:r>
          </w:p>
        </w:tc>
        <w:tc>
          <w:tcPr>
            <w:tcW w:w="972" w:type="dxa"/>
          </w:tcPr>
          <w:p w14:paraId="5F8B9287" w14:textId="77777777" w:rsidR="00532409" w:rsidRPr="00B80EA3" w:rsidRDefault="00532409">
            <w:pPr>
              <w:rPr>
                <w:rFonts w:ascii="Garamond" w:hAnsi="Garamond" w:cs="Times New Roman"/>
                <w:sz w:val="24"/>
                <w:szCs w:val="24"/>
              </w:rPr>
            </w:pPr>
            <w:r w:rsidRPr="00B80EA3">
              <w:rPr>
                <w:rFonts w:ascii="Garamond" w:hAnsi="Garamond" w:cs="Times New Roman"/>
                <w:sz w:val="24"/>
                <w:szCs w:val="24"/>
              </w:rPr>
              <w:t>36.1</w:t>
            </w:r>
          </w:p>
        </w:tc>
        <w:tc>
          <w:tcPr>
            <w:tcW w:w="1885" w:type="dxa"/>
          </w:tcPr>
          <w:p w14:paraId="08812149" w14:textId="77777777" w:rsidR="00532409" w:rsidRPr="00B80EA3" w:rsidRDefault="00532409" w:rsidP="00532409">
            <w:pPr>
              <w:rPr>
                <w:rFonts w:ascii="Garamond" w:hAnsi="Garamond" w:cs="Times New Roman"/>
                <w:sz w:val="24"/>
                <w:szCs w:val="24"/>
              </w:rPr>
            </w:pPr>
            <w:r w:rsidRPr="00B80EA3">
              <w:rPr>
                <w:rFonts w:ascii="Garamond" w:hAnsi="Garamond" w:cs="Times New Roman"/>
                <w:sz w:val="24"/>
                <w:szCs w:val="24"/>
              </w:rPr>
              <w:t>1.58 (1.02, 2.45)</w:t>
            </w:r>
          </w:p>
        </w:tc>
      </w:tr>
      <w:tr w:rsidR="00654D42" w:rsidRPr="00B80EA3" w14:paraId="38797201" w14:textId="77777777" w:rsidTr="008A0EEF">
        <w:tc>
          <w:tcPr>
            <w:tcW w:w="2177" w:type="dxa"/>
          </w:tcPr>
          <w:p w14:paraId="146DE2D3" w14:textId="77777777" w:rsidR="00654D42" w:rsidRPr="00B80EA3" w:rsidRDefault="00654D42">
            <w:pPr>
              <w:rPr>
                <w:rFonts w:ascii="Garamond" w:hAnsi="Garamond" w:cs="Times New Roman"/>
                <w:sz w:val="24"/>
                <w:szCs w:val="24"/>
              </w:rPr>
            </w:pPr>
          </w:p>
        </w:tc>
        <w:tc>
          <w:tcPr>
            <w:tcW w:w="696" w:type="dxa"/>
          </w:tcPr>
          <w:p w14:paraId="56A36C80" w14:textId="77777777" w:rsidR="00654D42" w:rsidRPr="00B80EA3" w:rsidRDefault="00654D42">
            <w:pPr>
              <w:rPr>
                <w:rFonts w:ascii="Garamond" w:hAnsi="Garamond" w:cs="Times New Roman"/>
                <w:sz w:val="24"/>
                <w:szCs w:val="24"/>
              </w:rPr>
            </w:pPr>
          </w:p>
        </w:tc>
        <w:tc>
          <w:tcPr>
            <w:tcW w:w="972" w:type="dxa"/>
          </w:tcPr>
          <w:p w14:paraId="56865F03" w14:textId="77777777" w:rsidR="00654D42" w:rsidRPr="00B80EA3" w:rsidRDefault="00654D42">
            <w:pPr>
              <w:rPr>
                <w:rFonts w:ascii="Garamond" w:hAnsi="Garamond" w:cs="Times New Roman"/>
                <w:sz w:val="24"/>
                <w:szCs w:val="24"/>
              </w:rPr>
            </w:pPr>
          </w:p>
        </w:tc>
        <w:tc>
          <w:tcPr>
            <w:tcW w:w="1842" w:type="dxa"/>
          </w:tcPr>
          <w:p w14:paraId="7BF7E13C" w14:textId="77777777" w:rsidR="00654D42" w:rsidRPr="00B80EA3" w:rsidRDefault="00654D42">
            <w:pPr>
              <w:rPr>
                <w:rFonts w:ascii="Garamond" w:hAnsi="Garamond" w:cs="Times New Roman"/>
                <w:sz w:val="24"/>
                <w:szCs w:val="24"/>
              </w:rPr>
            </w:pPr>
          </w:p>
        </w:tc>
        <w:tc>
          <w:tcPr>
            <w:tcW w:w="698" w:type="dxa"/>
          </w:tcPr>
          <w:p w14:paraId="6F88B142" w14:textId="77777777" w:rsidR="00654D42" w:rsidRPr="00B80EA3" w:rsidRDefault="00654D42">
            <w:pPr>
              <w:rPr>
                <w:rFonts w:ascii="Garamond" w:hAnsi="Garamond" w:cs="Times New Roman"/>
                <w:sz w:val="24"/>
                <w:szCs w:val="24"/>
              </w:rPr>
            </w:pPr>
          </w:p>
        </w:tc>
        <w:tc>
          <w:tcPr>
            <w:tcW w:w="972" w:type="dxa"/>
          </w:tcPr>
          <w:p w14:paraId="6A05118F" w14:textId="77777777" w:rsidR="00654D42" w:rsidRPr="00B80EA3" w:rsidRDefault="00654D42">
            <w:pPr>
              <w:rPr>
                <w:rFonts w:ascii="Garamond" w:hAnsi="Garamond" w:cs="Times New Roman"/>
                <w:sz w:val="24"/>
                <w:szCs w:val="24"/>
              </w:rPr>
            </w:pPr>
          </w:p>
        </w:tc>
        <w:tc>
          <w:tcPr>
            <w:tcW w:w="1885" w:type="dxa"/>
          </w:tcPr>
          <w:p w14:paraId="5F7F7A08" w14:textId="77777777" w:rsidR="00654D42" w:rsidRPr="00B80EA3" w:rsidRDefault="00654D42">
            <w:pPr>
              <w:rPr>
                <w:rFonts w:ascii="Garamond" w:hAnsi="Garamond" w:cs="Times New Roman"/>
                <w:sz w:val="24"/>
                <w:szCs w:val="24"/>
              </w:rPr>
            </w:pPr>
          </w:p>
        </w:tc>
      </w:tr>
      <w:tr w:rsidR="00532409" w:rsidRPr="00B80EA3" w14:paraId="60FA3496" w14:textId="77777777" w:rsidTr="008A0EEF">
        <w:tc>
          <w:tcPr>
            <w:tcW w:w="2177" w:type="dxa"/>
          </w:tcPr>
          <w:p w14:paraId="261755D3" w14:textId="77777777" w:rsidR="00532409" w:rsidRPr="00B80EA3" w:rsidRDefault="00532409">
            <w:pPr>
              <w:rPr>
                <w:rFonts w:ascii="Garamond" w:hAnsi="Garamond" w:cs="Times New Roman"/>
                <w:sz w:val="24"/>
                <w:szCs w:val="24"/>
              </w:rPr>
            </w:pPr>
            <w:r w:rsidRPr="00B80EA3">
              <w:rPr>
                <w:rFonts w:ascii="Garamond" w:hAnsi="Garamond" w:cs="Times New Roman"/>
                <w:sz w:val="24"/>
                <w:szCs w:val="24"/>
              </w:rPr>
              <w:t>Household wealth, quintiles</w:t>
            </w:r>
          </w:p>
        </w:tc>
        <w:tc>
          <w:tcPr>
            <w:tcW w:w="696" w:type="dxa"/>
          </w:tcPr>
          <w:p w14:paraId="684441BD" w14:textId="77777777" w:rsidR="00532409" w:rsidRPr="00B80EA3" w:rsidRDefault="00532409">
            <w:pPr>
              <w:rPr>
                <w:rFonts w:ascii="Garamond" w:hAnsi="Garamond" w:cs="Times New Roman"/>
                <w:sz w:val="24"/>
                <w:szCs w:val="24"/>
              </w:rPr>
            </w:pPr>
          </w:p>
        </w:tc>
        <w:tc>
          <w:tcPr>
            <w:tcW w:w="972" w:type="dxa"/>
          </w:tcPr>
          <w:p w14:paraId="1D9AD172" w14:textId="77777777" w:rsidR="00532409" w:rsidRPr="00B80EA3" w:rsidRDefault="00532409">
            <w:pPr>
              <w:rPr>
                <w:rFonts w:ascii="Garamond" w:hAnsi="Garamond" w:cs="Times New Roman"/>
                <w:sz w:val="24"/>
                <w:szCs w:val="24"/>
              </w:rPr>
            </w:pPr>
          </w:p>
        </w:tc>
        <w:tc>
          <w:tcPr>
            <w:tcW w:w="1842" w:type="dxa"/>
          </w:tcPr>
          <w:p w14:paraId="5761B776" w14:textId="77777777" w:rsidR="00532409" w:rsidRPr="00B80EA3" w:rsidRDefault="00532409">
            <w:pPr>
              <w:rPr>
                <w:rFonts w:ascii="Garamond" w:hAnsi="Garamond" w:cs="Times New Roman"/>
                <w:sz w:val="24"/>
                <w:szCs w:val="24"/>
              </w:rPr>
            </w:pPr>
          </w:p>
        </w:tc>
        <w:tc>
          <w:tcPr>
            <w:tcW w:w="698" w:type="dxa"/>
          </w:tcPr>
          <w:p w14:paraId="5AC81AC8" w14:textId="77777777" w:rsidR="00532409" w:rsidRPr="00B80EA3" w:rsidRDefault="00532409">
            <w:pPr>
              <w:rPr>
                <w:rFonts w:ascii="Garamond" w:hAnsi="Garamond" w:cs="Times New Roman"/>
                <w:sz w:val="24"/>
                <w:szCs w:val="24"/>
              </w:rPr>
            </w:pPr>
          </w:p>
        </w:tc>
        <w:tc>
          <w:tcPr>
            <w:tcW w:w="972" w:type="dxa"/>
          </w:tcPr>
          <w:p w14:paraId="49B86098" w14:textId="77777777" w:rsidR="00532409" w:rsidRPr="00B80EA3" w:rsidRDefault="00532409">
            <w:pPr>
              <w:rPr>
                <w:rFonts w:ascii="Garamond" w:hAnsi="Garamond" w:cs="Times New Roman"/>
                <w:sz w:val="24"/>
                <w:szCs w:val="24"/>
              </w:rPr>
            </w:pPr>
          </w:p>
        </w:tc>
        <w:tc>
          <w:tcPr>
            <w:tcW w:w="1885" w:type="dxa"/>
          </w:tcPr>
          <w:p w14:paraId="415E7D50" w14:textId="77777777" w:rsidR="00532409" w:rsidRPr="00B80EA3" w:rsidRDefault="00532409">
            <w:pPr>
              <w:rPr>
                <w:rFonts w:ascii="Garamond" w:hAnsi="Garamond" w:cs="Times New Roman"/>
                <w:sz w:val="24"/>
                <w:szCs w:val="24"/>
              </w:rPr>
            </w:pPr>
          </w:p>
        </w:tc>
      </w:tr>
      <w:tr w:rsidR="00532409" w:rsidRPr="00B80EA3" w14:paraId="73A7D70A" w14:textId="77777777" w:rsidTr="008A0EEF">
        <w:tc>
          <w:tcPr>
            <w:tcW w:w="2177" w:type="dxa"/>
          </w:tcPr>
          <w:p w14:paraId="79C0461D" w14:textId="77777777" w:rsidR="00532409" w:rsidRPr="00B80EA3" w:rsidRDefault="00532409" w:rsidP="00FF6AC7">
            <w:pPr>
              <w:rPr>
                <w:rFonts w:ascii="Garamond" w:hAnsi="Garamond" w:cs="Times New Roman"/>
                <w:sz w:val="24"/>
                <w:szCs w:val="24"/>
              </w:rPr>
            </w:pPr>
            <w:r w:rsidRPr="00B80EA3">
              <w:rPr>
                <w:rFonts w:ascii="Garamond" w:hAnsi="Garamond" w:cs="Times New Roman"/>
                <w:sz w:val="24"/>
                <w:szCs w:val="24"/>
              </w:rPr>
              <w:t xml:space="preserve">   1. (Poorest) </w:t>
            </w:r>
          </w:p>
        </w:tc>
        <w:tc>
          <w:tcPr>
            <w:tcW w:w="696" w:type="dxa"/>
          </w:tcPr>
          <w:p w14:paraId="604ECEC1" w14:textId="77777777" w:rsidR="00532409" w:rsidRPr="00B80EA3" w:rsidRDefault="00532409" w:rsidP="00622FB2">
            <w:pPr>
              <w:rPr>
                <w:rFonts w:ascii="Garamond" w:hAnsi="Garamond" w:cs="Times New Roman"/>
                <w:sz w:val="24"/>
                <w:szCs w:val="24"/>
              </w:rPr>
            </w:pPr>
            <w:r w:rsidRPr="00B80EA3">
              <w:rPr>
                <w:rFonts w:ascii="Garamond" w:hAnsi="Garamond" w:cs="Times New Roman"/>
                <w:sz w:val="24"/>
                <w:szCs w:val="24"/>
              </w:rPr>
              <w:t>2</w:t>
            </w:r>
            <w:r w:rsidR="00622FB2" w:rsidRPr="00B80EA3">
              <w:rPr>
                <w:rFonts w:ascii="Garamond" w:hAnsi="Garamond" w:cs="Times New Roman"/>
                <w:sz w:val="24"/>
                <w:szCs w:val="24"/>
              </w:rPr>
              <w:t>07</w:t>
            </w:r>
          </w:p>
        </w:tc>
        <w:tc>
          <w:tcPr>
            <w:tcW w:w="972" w:type="dxa"/>
          </w:tcPr>
          <w:p w14:paraId="4A5EA4A5" w14:textId="77777777" w:rsidR="00532409" w:rsidRPr="00B80EA3" w:rsidRDefault="00532409">
            <w:pPr>
              <w:rPr>
                <w:rFonts w:ascii="Garamond" w:hAnsi="Garamond" w:cs="Times New Roman"/>
                <w:sz w:val="24"/>
                <w:szCs w:val="24"/>
              </w:rPr>
            </w:pPr>
            <w:r w:rsidRPr="00B80EA3">
              <w:rPr>
                <w:rFonts w:ascii="Garamond" w:hAnsi="Garamond" w:cs="Times New Roman"/>
                <w:sz w:val="24"/>
                <w:szCs w:val="24"/>
              </w:rPr>
              <w:t>30.7</w:t>
            </w:r>
          </w:p>
        </w:tc>
        <w:tc>
          <w:tcPr>
            <w:tcW w:w="1842" w:type="dxa"/>
          </w:tcPr>
          <w:p w14:paraId="2BDF2250" w14:textId="77777777" w:rsidR="00532409" w:rsidRPr="00B80EA3" w:rsidRDefault="00532409" w:rsidP="002901A5">
            <w:pPr>
              <w:rPr>
                <w:rFonts w:ascii="Garamond" w:hAnsi="Garamond" w:cs="Times New Roman"/>
                <w:sz w:val="24"/>
                <w:szCs w:val="24"/>
              </w:rPr>
            </w:pPr>
            <w:r w:rsidRPr="00B80EA3">
              <w:rPr>
                <w:rFonts w:ascii="Garamond" w:hAnsi="Garamond" w:cs="Times New Roman"/>
                <w:sz w:val="24"/>
                <w:szCs w:val="24"/>
              </w:rPr>
              <w:t>1.</w:t>
            </w:r>
            <w:r w:rsidR="00622FB2" w:rsidRPr="00B80EA3">
              <w:rPr>
                <w:rFonts w:ascii="Garamond" w:hAnsi="Garamond" w:cs="Times New Roman"/>
                <w:sz w:val="24"/>
                <w:szCs w:val="24"/>
              </w:rPr>
              <w:t>21</w:t>
            </w:r>
            <w:r w:rsidRPr="00B80EA3">
              <w:rPr>
                <w:rFonts w:ascii="Garamond" w:hAnsi="Garamond" w:cs="Times New Roman"/>
                <w:sz w:val="24"/>
                <w:szCs w:val="24"/>
              </w:rPr>
              <w:t xml:space="preserve"> (0.</w:t>
            </w:r>
            <w:r w:rsidR="002901A5" w:rsidRPr="00B80EA3">
              <w:rPr>
                <w:rFonts w:ascii="Garamond" w:hAnsi="Garamond" w:cs="Times New Roman"/>
                <w:sz w:val="24"/>
                <w:szCs w:val="24"/>
              </w:rPr>
              <w:t>83</w:t>
            </w:r>
            <w:r w:rsidRPr="00B80EA3">
              <w:rPr>
                <w:rFonts w:ascii="Garamond" w:hAnsi="Garamond" w:cs="Times New Roman"/>
                <w:sz w:val="24"/>
                <w:szCs w:val="24"/>
              </w:rPr>
              <w:t>, 1.</w:t>
            </w:r>
            <w:r w:rsidR="002901A5" w:rsidRPr="00B80EA3">
              <w:rPr>
                <w:rFonts w:ascii="Garamond" w:hAnsi="Garamond" w:cs="Times New Roman"/>
                <w:sz w:val="24"/>
                <w:szCs w:val="24"/>
              </w:rPr>
              <w:t>77</w:t>
            </w:r>
            <w:r w:rsidRPr="00B80EA3">
              <w:rPr>
                <w:rFonts w:ascii="Garamond" w:hAnsi="Garamond" w:cs="Times New Roman"/>
                <w:sz w:val="24"/>
                <w:szCs w:val="24"/>
              </w:rPr>
              <w:t>)</w:t>
            </w:r>
          </w:p>
        </w:tc>
        <w:tc>
          <w:tcPr>
            <w:tcW w:w="698" w:type="dxa"/>
          </w:tcPr>
          <w:p w14:paraId="2A341EC5" w14:textId="77777777" w:rsidR="00532409" w:rsidRPr="00B80EA3" w:rsidRDefault="00622FB2">
            <w:pPr>
              <w:rPr>
                <w:rFonts w:ascii="Garamond" w:hAnsi="Garamond" w:cs="Times New Roman"/>
                <w:sz w:val="24"/>
                <w:szCs w:val="24"/>
              </w:rPr>
            </w:pPr>
            <w:r w:rsidRPr="00B80EA3">
              <w:rPr>
                <w:rFonts w:ascii="Garamond" w:hAnsi="Garamond" w:cs="Times New Roman"/>
                <w:sz w:val="24"/>
                <w:szCs w:val="24"/>
              </w:rPr>
              <w:t>322</w:t>
            </w:r>
          </w:p>
        </w:tc>
        <w:tc>
          <w:tcPr>
            <w:tcW w:w="972" w:type="dxa"/>
          </w:tcPr>
          <w:p w14:paraId="2C8D3EE3" w14:textId="77777777" w:rsidR="00532409" w:rsidRPr="00B80EA3" w:rsidRDefault="00532409">
            <w:pPr>
              <w:rPr>
                <w:rFonts w:ascii="Garamond" w:hAnsi="Garamond" w:cs="Times New Roman"/>
                <w:sz w:val="24"/>
                <w:szCs w:val="24"/>
              </w:rPr>
            </w:pPr>
            <w:r w:rsidRPr="00B80EA3">
              <w:rPr>
                <w:rFonts w:ascii="Garamond" w:hAnsi="Garamond" w:cs="Times New Roman"/>
                <w:sz w:val="24"/>
                <w:szCs w:val="24"/>
              </w:rPr>
              <w:t>32.6</w:t>
            </w:r>
          </w:p>
        </w:tc>
        <w:tc>
          <w:tcPr>
            <w:tcW w:w="1885" w:type="dxa"/>
          </w:tcPr>
          <w:p w14:paraId="41B263B4" w14:textId="77777777" w:rsidR="00532409" w:rsidRPr="00B80EA3" w:rsidRDefault="00532409" w:rsidP="0037749F">
            <w:pPr>
              <w:rPr>
                <w:rFonts w:ascii="Garamond" w:hAnsi="Garamond" w:cs="Times New Roman"/>
                <w:sz w:val="24"/>
                <w:szCs w:val="24"/>
              </w:rPr>
            </w:pPr>
            <w:r w:rsidRPr="00B80EA3">
              <w:rPr>
                <w:rFonts w:ascii="Garamond" w:hAnsi="Garamond" w:cs="Times New Roman"/>
                <w:sz w:val="24"/>
                <w:szCs w:val="24"/>
              </w:rPr>
              <w:t>1.</w:t>
            </w:r>
            <w:r w:rsidR="0037749F" w:rsidRPr="00B80EA3">
              <w:rPr>
                <w:rFonts w:ascii="Garamond" w:hAnsi="Garamond" w:cs="Times New Roman"/>
                <w:sz w:val="24"/>
                <w:szCs w:val="24"/>
              </w:rPr>
              <w:t>23</w:t>
            </w:r>
            <w:r w:rsidRPr="00B80EA3">
              <w:rPr>
                <w:rFonts w:ascii="Garamond" w:hAnsi="Garamond" w:cs="Times New Roman"/>
                <w:sz w:val="24"/>
                <w:szCs w:val="24"/>
              </w:rPr>
              <w:t xml:space="preserve"> (0.</w:t>
            </w:r>
            <w:r w:rsidR="0037749F" w:rsidRPr="00B80EA3">
              <w:rPr>
                <w:rFonts w:ascii="Garamond" w:hAnsi="Garamond" w:cs="Times New Roman"/>
                <w:sz w:val="24"/>
                <w:szCs w:val="24"/>
              </w:rPr>
              <w:t>91</w:t>
            </w:r>
            <w:r w:rsidRPr="00B80EA3">
              <w:rPr>
                <w:rFonts w:ascii="Garamond" w:hAnsi="Garamond" w:cs="Times New Roman"/>
                <w:sz w:val="24"/>
                <w:szCs w:val="24"/>
              </w:rPr>
              <w:t>, 1.</w:t>
            </w:r>
            <w:r w:rsidR="0037749F" w:rsidRPr="00B80EA3">
              <w:rPr>
                <w:rFonts w:ascii="Garamond" w:hAnsi="Garamond" w:cs="Times New Roman"/>
                <w:sz w:val="24"/>
                <w:szCs w:val="24"/>
              </w:rPr>
              <w:t>66</w:t>
            </w:r>
            <w:r w:rsidRPr="00B80EA3">
              <w:rPr>
                <w:rFonts w:ascii="Garamond" w:hAnsi="Garamond" w:cs="Times New Roman"/>
                <w:sz w:val="24"/>
                <w:szCs w:val="24"/>
              </w:rPr>
              <w:t>)</w:t>
            </w:r>
          </w:p>
        </w:tc>
      </w:tr>
      <w:tr w:rsidR="00532409" w:rsidRPr="00B80EA3" w14:paraId="71DADAFB" w14:textId="77777777" w:rsidTr="008A0EEF">
        <w:tc>
          <w:tcPr>
            <w:tcW w:w="2177" w:type="dxa"/>
          </w:tcPr>
          <w:p w14:paraId="08F194FF" w14:textId="77777777" w:rsidR="00532409" w:rsidRPr="00B80EA3" w:rsidRDefault="00532409" w:rsidP="00FF6AC7">
            <w:pPr>
              <w:rPr>
                <w:rFonts w:ascii="Garamond" w:hAnsi="Garamond" w:cs="Times New Roman"/>
                <w:sz w:val="24"/>
                <w:szCs w:val="24"/>
              </w:rPr>
            </w:pPr>
            <w:r w:rsidRPr="00B80EA3">
              <w:rPr>
                <w:rFonts w:ascii="Garamond" w:hAnsi="Garamond" w:cs="Times New Roman"/>
                <w:sz w:val="24"/>
                <w:szCs w:val="24"/>
              </w:rPr>
              <w:t xml:space="preserve">   2.</w:t>
            </w:r>
          </w:p>
        </w:tc>
        <w:tc>
          <w:tcPr>
            <w:tcW w:w="696" w:type="dxa"/>
          </w:tcPr>
          <w:p w14:paraId="36ED9F94" w14:textId="77777777" w:rsidR="00532409" w:rsidRPr="00B80EA3" w:rsidRDefault="00532409" w:rsidP="00622FB2">
            <w:pPr>
              <w:rPr>
                <w:rFonts w:ascii="Garamond" w:hAnsi="Garamond" w:cs="Times New Roman"/>
                <w:sz w:val="24"/>
                <w:szCs w:val="24"/>
              </w:rPr>
            </w:pPr>
            <w:r w:rsidRPr="00B80EA3">
              <w:rPr>
                <w:rFonts w:ascii="Garamond" w:hAnsi="Garamond" w:cs="Times New Roman"/>
                <w:sz w:val="24"/>
                <w:szCs w:val="24"/>
              </w:rPr>
              <w:t>3</w:t>
            </w:r>
            <w:r w:rsidR="00622FB2" w:rsidRPr="00B80EA3">
              <w:rPr>
                <w:rFonts w:ascii="Garamond" w:hAnsi="Garamond" w:cs="Times New Roman"/>
                <w:sz w:val="24"/>
                <w:szCs w:val="24"/>
              </w:rPr>
              <w:t>11</w:t>
            </w:r>
          </w:p>
        </w:tc>
        <w:tc>
          <w:tcPr>
            <w:tcW w:w="972" w:type="dxa"/>
          </w:tcPr>
          <w:p w14:paraId="550FB94C" w14:textId="77777777" w:rsidR="00532409" w:rsidRPr="00B80EA3" w:rsidRDefault="00532409">
            <w:pPr>
              <w:rPr>
                <w:rFonts w:ascii="Garamond" w:hAnsi="Garamond" w:cs="Times New Roman"/>
                <w:sz w:val="24"/>
                <w:szCs w:val="24"/>
              </w:rPr>
            </w:pPr>
            <w:r w:rsidRPr="00B80EA3">
              <w:rPr>
                <w:rFonts w:ascii="Garamond" w:hAnsi="Garamond" w:cs="Times New Roman"/>
                <w:sz w:val="24"/>
                <w:szCs w:val="24"/>
              </w:rPr>
              <w:t>21.5</w:t>
            </w:r>
          </w:p>
        </w:tc>
        <w:tc>
          <w:tcPr>
            <w:tcW w:w="1842" w:type="dxa"/>
          </w:tcPr>
          <w:p w14:paraId="57446BDB" w14:textId="77777777" w:rsidR="00532409" w:rsidRPr="00B80EA3" w:rsidRDefault="00532409" w:rsidP="002901A5">
            <w:pPr>
              <w:rPr>
                <w:rFonts w:ascii="Garamond" w:hAnsi="Garamond" w:cs="Times New Roman"/>
                <w:sz w:val="24"/>
                <w:szCs w:val="24"/>
              </w:rPr>
            </w:pPr>
            <w:r w:rsidRPr="00B80EA3">
              <w:rPr>
                <w:rFonts w:ascii="Garamond" w:hAnsi="Garamond" w:cs="Times New Roman"/>
                <w:sz w:val="24"/>
                <w:szCs w:val="24"/>
              </w:rPr>
              <w:t>0.8</w:t>
            </w:r>
            <w:r w:rsidR="00622FB2" w:rsidRPr="00B80EA3">
              <w:rPr>
                <w:rFonts w:ascii="Garamond" w:hAnsi="Garamond" w:cs="Times New Roman"/>
                <w:sz w:val="24"/>
                <w:szCs w:val="24"/>
              </w:rPr>
              <w:t>1</w:t>
            </w:r>
            <w:r w:rsidRPr="00B80EA3">
              <w:rPr>
                <w:rFonts w:ascii="Garamond" w:hAnsi="Garamond" w:cs="Times New Roman"/>
                <w:sz w:val="24"/>
                <w:szCs w:val="24"/>
              </w:rPr>
              <w:t xml:space="preserve"> (0.</w:t>
            </w:r>
            <w:r w:rsidR="002901A5" w:rsidRPr="00B80EA3">
              <w:rPr>
                <w:rFonts w:ascii="Garamond" w:hAnsi="Garamond" w:cs="Times New Roman"/>
                <w:sz w:val="24"/>
                <w:szCs w:val="24"/>
              </w:rPr>
              <w:t>58</w:t>
            </w:r>
            <w:r w:rsidRPr="00B80EA3">
              <w:rPr>
                <w:rFonts w:ascii="Garamond" w:hAnsi="Garamond" w:cs="Times New Roman"/>
                <w:sz w:val="24"/>
                <w:szCs w:val="24"/>
              </w:rPr>
              <w:t>, 1.1</w:t>
            </w:r>
            <w:r w:rsidR="002901A5" w:rsidRPr="00B80EA3">
              <w:rPr>
                <w:rFonts w:ascii="Garamond" w:hAnsi="Garamond" w:cs="Times New Roman"/>
                <w:sz w:val="24"/>
                <w:szCs w:val="24"/>
              </w:rPr>
              <w:t>6</w:t>
            </w:r>
            <w:r w:rsidRPr="00B80EA3">
              <w:rPr>
                <w:rFonts w:ascii="Garamond" w:hAnsi="Garamond" w:cs="Times New Roman"/>
                <w:sz w:val="24"/>
                <w:szCs w:val="24"/>
              </w:rPr>
              <w:t>)</w:t>
            </w:r>
          </w:p>
        </w:tc>
        <w:tc>
          <w:tcPr>
            <w:tcW w:w="698" w:type="dxa"/>
          </w:tcPr>
          <w:p w14:paraId="76EA82D4" w14:textId="77777777" w:rsidR="00532409" w:rsidRPr="00B80EA3" w:rsidRDefault="00622FB2">
            <w:pPr>
              <w:rPr>
                <w:rFonts w:ascii="Garamond" w:hAnsi="Garamond" w:cs="Times New Roman"/>
                <w:sz w:val="24"/>
                <w:szCs w:val="24"/>
              </w:rPr>
            </w:pPr>
            <w:r w:rsidRPr="00B80EA3">
              <w:rPr>
                <w:rFonts w:ascii="Garamond" w:hAnsi="Garamond" w:cs="Times New Roman"/>
                <w:sz w:val="24"/>
                <w:szCs w:val="24"/>
              </w:rPr>
              <w:t>416</w:t>
            </w:r>
          </w:p>
        </w:tc>
        <w:tc>
          <w:tcPr>
            <w:tcW w:w="972" w:type="dxa"/>
          </w:tcPr>
          <w:p w14:paraId="1DA9E9CA" w14:textId="77777777" w:rsidR="00532409" w:rsidRPr="00B80EA3" w:rsidRDefault="00532409">
            <w:pPr>
              <w:rPr>
                <w:rFonts w:ascii="Garamond" w:hAnsi="Garamond" w:cs="Times New Roman"/>
                <w:sz w:val="24"/>
                <w:szCs w:val="24"/>
              </w:rPr>
            </w:pPr>
            <w:r w:rsidRPr="00B80EA3">
              <w:rPr>
                <w:rFonts w:ascii="Garamond" w:hAnsi="Garamond" w:cs="Times New Roman"/>
                <w:sz w:val="24"/>
                <w:szCs w:val="24"/>
              </w:rPr>
              <w:t>26.1</w:t>
            </w:r>
          </w:p>
        </w:tc>
        <w:tc>
          <w:tcPr>
            <w:tcW w:w="1885" w:type="dxa"/>
          </w:tcPr>
          <w:p w14:paraId="1A7ABE15" w14:textId="77777777" w:rsidR="00532409" w:rsidRPr="00B80EA3" w:rsidRDefault="00532409" w:rsidP="0037749F">
            <w:pPr>
              <w:rPr>
                <w:rFonts w:ascii="Garamond" w:hAnsi="Garamond" w:cs="Times New Roman"/>
                <w:sz w:val="24"/>
                <w:szCs w:val="24"/>
              </w:rPr>
            </w:pPr>
            <w:r w:rsidRPr="00B80EA3">
              <w:rPr>
                <w:rFonts w:ascii="Garamond" w:hAnsi="Garamond" w:cs="Times New Roman"/>
                <w:sz w:val="24"/>
                <w:szCs w:val="24"/>
              </w:rPr>
              <w:t>0.7</w:t>
            </w:r>
            <w:r w:rsidR="0037749F" w:rsidRPr="00B80EA3">
              <w:rPr>
                <w:rFonts w:ascii="Garamond" w:hAnsi="Garamond" w:cs="Times New Roman"/>
                <w:sz w:val="24"/>
                <w:szCs w:val="24"/>
              </w:rPr>
              <w:t>4</w:t>
            </w:r>
            <w:r w:rsidRPr="00B80EA3">
              <w:rPr>
                <w:rFonts w:ascii="Garamond" w:hAnsi="Garamond" w:cs="Times New Roman"/>
                <w:sz w:val="24"/>
                <w:szCs w:val="24"/>
              </w:rPr>
              <w:t xml:space="preserve"> (0.61, </w:t>
            </w:r>
            <w:r w:rsidR="0037749F" w:rsidRPr="00B80EA3">
              <w:rPr>
                <w:rFonts w:ascii="Garamond" w:hAnsi="Garamond" w:cs="Times New Roman"/>
                <w:sz w:val="24"/>
                <w:szCs w:val="24"/>
              </w:rPr>
              <w:t>0.98</w:t>
            </w:r>
            <w:r w:rsidRPr="00B80EA3">
              <w:rPr>
                <w:rFonts w:ascii="Garamond" w:hAnsi="Garamond" w:cs="Times New Roman"/>
                <w:sz w:val="24"/>
                <w:szCs w:val="24"/>
              </w:rPr>
              <w:t>)</w:t>
            </w:r>
          </w:p>
        </w:tc>
      </w:tr>
      <w:tr w:rsidR="00532409" w:rsidRPr="00B80EA3" w14:paraId="187120FE" w14:textId="77777777" w:rsidTr="008A0EEF">
        <w:tc>
          <w:tcPr>
            <w:tcW w:w="2177" w:type="dxa"/>
          </w:tcPr>
          <w:p w14:paraId="740FC797" w14:textId="77777777" w:rsidR="00532409" w:rsidRPr="00B80EA3" w:rsidRDefault="00532409" w:rsidP="001B422D">
            <w:pPr>
              <w:rPr>
                <w:rFonts w:ascii="Garamond" w:hAnsi="Garamond" w:cs="Times New Roman"/>
                <w:sz w:val="24"/>
                <w:szCs w:val="24"/>
              </w:rPr>
            </w:pPr>
            <w:r w:rsidRPr="00B80EA3">
              <w:rPr>
                <w:rFonts w:ascii="Garamond" w:hAnsi="Garamond" w:cs="Times New Roman"/>
                <w:sz w:val="24"/>
                <w:szCs w:val="24"/>
              </w:rPr>
              <w:t xml:space="preserve">   3.</w:t>
            </w:r>
          </w:p>
        </w:tc>
        <w:tc>
          <w:tcPr>
            <w:tcW w:w="696" w:type="dxa"/>
          </w:tcPr>
          <w:p w14:paraId="1C68E82A" w14:textId="77777777" w:rsidR="00532409" w:rsidRPr="00B80EA3" w:rsidRDefault="00532409" w:rsidP="00622FB2">
            <w:pPr>
              <w:rPr>
                <w:rFonts w:ascii="Garamond" w:hAnsi="Garamond" w:cs="Times New Roman"/>
                <w:sz w:val="24"/>
                <w:szCs w:val="24"/>
              </w:rPr>
            </w:pPr>
            <w:r w:rsidRPr="00B80EA3">
              <w:rPr>
                <w:rFonts w:ascii="Garamond" w:hAnsi="Garamond" w:cs="Times New Roman"/>
                <w:sz w:val="24"/>
                <w:szCs w:val="24"/>
              </w:rPr>
              <w:t>4</w:t>
            </w:r>
            <w:r w:rsidR="00622FB2" w:rsidRPr="00B80EA3">
              <w:rPr>
                <w:rFonts w:ascii="Garamond" w:hAnsi="Garamond" w:cs="Times New Roman"/>
                <w:sz w:val="24"/>
                <w:szCs w:val="24"/>
              </w:rPr>
              <w:t>2</w:t>
            </w:r>
            <w:r w:rsidRPr="00B80EA3">
              <w:rPr>
                <w:rFonts w:ascii="Garamond" w:hAnsi="Garamond" w:cs="Times New Roman"/>
                <w:sz w:val="24"/>
                <w:szCs w:val="24"/>
              </w:rPr>
              <w:t>8</w:t>
            </w:r>
          </w:p>
        </w:tc>
        <w:tc>
          <w:tcPr>
            <w:tcW w:w="972" w:type="dxa"/>
          </w:tcPr>
          <w:p w14:paraId="7F9F53EB" w14:textId="77777777" w:rsidR="00532409" w:rsidRPr="00B80EA3" w:rsidRDefault="00532409">
            <w:pPr>
              <w:rPr>
                <w:rFonts w:ascii="Garamond" w:hAnsi="Garamond" w:cs="Times New Roman"/>
                <w:sz w:val="24"/>
                <w:szCs w:val="24"/>
              </w:rPr>
            </w:pPr>
            <w:r w:rsidRPr="00B80EA3">
              <w:rPr>
                <w:rFonts w:ascii="Garamond" w:hAnsi="Garamond" w:cs="Times New Roman"/>
                <w:sz w:val="24"/>
                <w:szCs w:val="24"/>
              </w:rPr>
              <w:t>23.1</w:t>
            </w:r>
          </w:p>
        </w:tc>
        <w:tc>
          <w:tcPr>
            <w:tcW w:w="1842" w:type="dxa"/>
          </w:tcPr>
          <w:p w14:paraId="1E635536" w14:textId="77777777" w:rsidR="00532409" w:rsidRPr="00B80EA3" w:rsidRDefault="00532409" w:rsidP="002901A5">
            <w:pPr>
              <w:rPr>
                <w:rFonts w:ascii="Garamond" w:hAnsi="Garamond" w:cs="Times New Roman"/>
                <w:sz w:val="24"/>
                <w:szCs w:val="24"/>
              </w:rPr>
            </w:pPr>
            <w:r w:rsidRPr="00B80EA3">
              <w:rPr>
                <w:rFonts w:ascii="Garamond" w:hAnsi="Garamond" w:cs="Times New Roman"/>
                <w:sz w:val="24"/>
                <w:szCs w:val="24"/>
              </w:rPr>
              <w:t>0.9</w:t>
            </w:r>
            <w:r w:rsidR="00622FB2" w:rsidRPr="00B80EA3">
              <w:rPr>
                <w:rFonts w:ascii="Garamond" w:hAnsi="Garamond" w:cs="Times New Roman"/>
                <w:sz w:val="24"/>
                <w:szCs w:val="24"/>
              </w:rPr>
              <w:t>9</w:t>
            </w:r>
            <w:r w:rsidRPr="00B80EA3">
              <w:rPr>
                <w:rFonts w:ascii="Garamond" w:hAnsi="Garamond" w:cs="Times New Roman"/>
                <w:sz w:val="24"/>
                <w:szCs w:val="24"/>
              </w:rPr>
              <w:t xml:space="preserve"> (0.7</w:t>
            </w:r>
            <w:r w:rsidR="002901A5" w:rsidRPr="00B80EA3">
              <w:rPr>
                <w:rFonts w:ascii="Garamond" w:hAnsi="Garamond" w:cs="Times New Roman"/>
                <w:sz w:val="24"/>
                <w:szCs w:val="24"/>
              </w:rPr>
              <w:t>3</w:t>
            </w:r>
            <w:r w:rsidRPr="00B80EA3">
              <w:rPr>
                <w:rFonts w:ascii="Garamond" w:hAnsi="Garamond" w:cs="Times New Roman"/>
                <w:sz w:val="24"/>
                <w:szCs w:val="24"/>
              </w:rPr>
              <w:t>, 1.</w:t>
            </w:r>
            <w:r w:rsidR="002901A5" w:rsidRPr="00B80EA3">
              <w:rPr>
                <w:rFonts w:ascii="Garamond" w:hAnsi="Garamond" w:cs="Times New Roman"/>
                <w:sz w:val="24"/>
                <w:szCs w:val="24"/>
              </w:rPr>
              <w:t>3</w:t>
            </w:r>
            <w:r w:rsidRPr="00B80EA3">
              <w:rPr>
                <w:rFonts w:ascii="Garamond" w:hAnsi="Garamond" w:cs="Times New Roman"/>
                <w:sz w:val="24"/>
                <w:szCs w:val="24"/>
              </w:rPr>
              <w:t>4)</w:t>
            </w:r>
          </w:p>
        </w:tc>
        <w:tc>
          <w:tcPr>
            <w:tcW w:w="698" w:type="dxa"/>
          </w:tcPr>
          <w:p w14:paraId="63C8AF63" w14:textId="77777777" w:rsidR="00532409" w:rsidRPr="00B80EA3" w:rsidRDefault="00622FB2">
            <w:pPr>
              <w:rPr>
                <w:rFonts w:ascii="Garamond" w:hAnsi="Garamond" w:cs="Times New Roman"/>
                <w:sz w:val="24"/>
                <w:szCs w:val="24"/>
              </w:rPr>
            </w:pPr>
            <w:r w:rsidRPr="00B80EA3">
              <w:rPr>
                <w:rFonts w:ascii="Garamond" w:hAnsi="Garamond" w:cs="Times New Roman"/>
                <w:sz w:val="24"/>
                <w:szCs w:val="24"/>
              </w:rPr>
              <w:t>565</w:t>
            </w:r>
          </w:p>
        </w:tc>
        <w:tc>
          <w:tcPr>
            <w:tcW w:w="972" w:type="dxa"/>
          </w:tcPr>
          <w:p w14:paraId="24FD60B4" w14:textId="77777777" w:rsidR="00532409" w:rsidRPr="00B80EA3" w:rsidRDefault="00532409">
            <w:pPr>
              <w:rPr>
                <w:rFonts w:ascii="Garamond" w:hAnsi="Garamond" w:cs="Times New Roman"/>
                <w:sz w:val="24"/>
                <w:szCs w:val="24"/>
              </w:rPr>
            </w:pPr>
            <w:r w:rsidRPr="00B80EA3">
              <w:rPr>
                <w:rFonts w:ascii="Garamond" w:hAnsi="Garamond" w:cs="Times New Roman"/>
                <w:sz w:val="24"/>
                <w:szCs w:val="24"/>
              </w:rPr>
              <w:t>28.5</w:t>
            </w:r>
          </w:p>
        </w:tc>
        <w:tc>
          <w:tcPr>
            <w:tcW w:w="1885" w:type="dxa"/>
          </w:tcPr>
          <w:p w14:paraId="277396E9" w14:textId="77777777" w:rsidR="00532409" w:rsidRPr="00B80EA3" w:rsidRDefault="00532409" w:rsidP="0037749F">
            <w:pPr>
              <w:rPr>
                <w:rFonts w:ascii="Garamond" w:hAnsi="Garamond" w:cs="Times New Roman"/>
                <w:sz w:val="24"/>
                <w:szCs w:val="24"/>
              </w:rPr>
            </w:pPr>
            <w:r w:rsidRPr="00B80EA3">
              <w:rPr>
                <w:rFonts w:ascii="Garamond" w:hAnsi="Garamond" w:cs="Times New Roman"/>
                <w:sz w:val="24"/>
                <w:szCs w:val="24"/>
              </w:rPr>
              <w:t>0.</w:t>
            </w:r>
            <w:r w:rsidR="0037749F" w:rsidRPr="00B80EA3">
              <w:rPr>
                <w:rFonts w:ascii="Garamond" w:hAnsi="Garamond" w:cs="Times New Roman"/>
                <w:sz w:val="24"/>
                <w:szCs w:val="24"/>
              </w:rPr>
              <w:t>89</w:t>
            </w:r>
            <w:r w:rsidRPr="00B80EA3">
              <w:rPr>
                <w:rFonts w:ascii="Garamond" w:hAnsi="Garamond" w:cs="Times New Roman"/>
                <w:sz w:val="24"/>
                <w:szCs w:val="24"/>
              </w:rPr>
              <w:t xml:space="preserve"> (0.</w:t>
            </w:r>
            <w:r w:rsidR="0037749F" w:rsidRPr="00B80EA3">
              <w:rPr>
                <w:rFonts w:ascii="Garamond" w:hAnsi="Garamond" w:cs="Times New Roman"/>
                <w:sz w:val="24"/>
                <w:szCs w:val="24"/>
              </w:rPr>
              <w:t>69</w:t>
            </w:r>
            <w:r w:rsidRPr="00B80EA3">
              <w:rPr>
                <w:rFonts w:ascii="Garamond" w:hAnsi="Garamond" w:cs="Times New Roman"/>
                <w:sz w:val="24"/>
                <w:szCs w:val="24"/>
              </w:rPr>
              <w:t>, 1.1</w:t>
            </w:r>
            <w:r w:rsidR="0037749F" w:rsidRPr="00B80EA3">
              <w:rPr>
                <w:rFonts w:ascii="Garamond" w:hAnsi="Garamond" w:cs="Times New Roman"/>
                <w:sz w:val="24"/>
                <w:szCs w:val="24"/>
              </w:rPr>
              <w:t>5</w:t>
            </w:r>
            <w:r w:rsidRPr="00B80EA3">
              <w:rPr>
                <w:rFonts w:ascii="Garamond" w:hAnsi="Garamond" w:cs="Times New Roman"/>
                <w:sz w:val="24"/>
                <w:szCs w:val="24"/>
              </w:rPr>
              <w:t>)</w:t>
            </w:r>
          </w:p>
        </w:tc>
      </w:tr>
      <w:tr w:rsidR="00532409" w:rsidRPr="00B80EA3" w14:paraId="744AB485" w14:textId="77777777" w:rsidTr="008A0EEF">
        <w:tc>
          <w:tcPr>
            <w:tcW w:w="2177" w:type="dxa"/>
            <w:tcBorders>
              <w:bottom w:val="nil"/>
            </w:tcBorders>
          </w:tcPr>
          <w:p w14:paraId="470B7A87" w14:textId="77777777" w:rsidR="00532409" w:rsidRPr="00B80EA3" w:rsidRDefault="00532409" w:rsidP="001B422D">
            <w:pPr>
              <w:rPr>
                <w:rFonts w:ascii="Garamond" w:hAnsi="Garamond" w:cs="Times New Roman"/>
                <w:sz w:val="24"/>
                <w:szCs w:val="24"/>
              </w:rPr>
            </w:pPr>
            <w:r w:rsidRPr="00B80EA3">
              <w:rPr>
                <w:rFonts w:ascii="Garamond" w:hAnsi="Garamond" w:cs="Times New Roman"/>
                <w:sz w:val="24"/>
                <w:szCs w:val="24"/>
              </w:rPr>
              <w:t xml:space="preserve">   4.</w:t>
            </w:r>
          </w:p>
        </w:tc>
        <w:tc>
          <w:tcPr>
            <w:tcW w:w="696" w:type="dxa"/>
            <w:tcBorders>
              <w:bottom w:val="nil"/>
            </w:tcBorders>
          </w:tcPr>
          <w:p w14:paraId="1E68671C" w14:textId="77777777" w:rsidR="00532409" w:rsidRPr="00B80EA3" w:rsidRDefault="00532409" w:rsidP="00622FB2">
            <w:pPr>
              <w:rPr>
                <w:rFonts w:ascii="Garamond" w:hAnsi="Garamond" w:cs="Times New Roman"/>
                <w:sz w:val="24"/>
                <w:szCs w:val="24"/>
              </w:rPr>
            </w:pPr>
            <w:r w:rsidRPr="00B80EA3">
              <w:rPr>
                <w:rFonts w:ascii="Garamond" w:hAnsi="Garamond" w:cs="Times New Roman"/>
                <w:sz w:val="24"/>
                <w:szCs w:val="24"/>
              </w:rPr>
              <w:t>5</w:t>
            </w:r>
            <w:r w:rsidR="00622FB2" w:rsidRPr="00B80EA3">
              <w:rPr>
                <w:rFonts w:ascii="Garamond" w:hAnsi="Garamond" w:cs="Times New Roman"/>
                <w:sz w:val="24"/>
                <w:szCs w:val="24"/>
              </w:rPr>
              <w:t>02</w:t>
            </w:r>
          </w:p>
        </w:tc>
        <w:tc>
          <w:tcPr>
            <w:tcW w:w="972" w:type="dxa"/>
            <w:tcBorders>
              <w:bottom w:val="nil"/>
            </w:tcBorders>
          </w:tcPr>
          <w:p w14:paraId="26485D63" w14:textId="77777777" w:rsidR="00532409" w:rsidRPr="00B80EA3" w:rsidRDefault="00532409" w:rsidP="0037213C">
            <w:pPr>
              <w:rPr>
                <w:rFonts w:ascii="Garamond" w:hAnsi="Garamond" w:cs="Times New Roman"/>
                <w:sz w:val="24"/>
                <w:szCs w:val="24"/>
              </w:rPr>
            </w:pPr>
            <w:r w:rsidRPr="00B80EA3">
              <w:rPr>
                <w:rFonts w:ascii="Garamond" w:hAnsi="Garamond" w:cs="Times New Roman"/>
                <w:sz w:val="24"/>
                <w:szCs w:val="24"/>
              </w:rPr>
              <w:t>24.5</w:t>
            </w:r>
          </w:p>
        </w:tc>
        <w:tc>
          <w:tcPr>
            <w:tcW w:w="1842" w:type="dxa"/>
            <w:tcBorders>
              <w:bottom w:val="nil"/>
            </w:tcBorders>
          </w:tcPr>
          <w:p w14:paraId="41336BFE" w14:textId="77777777" w:rsidR="00532409" w:rsidRPr="00B80EA3" w:rsidRDefault="00622FB2" w:rsidP="0037749F">
            <w:pPr>
              <w:rPr>
                <w:rFonts w:ascii="Garamond" w:hAnsi="Garamond" w:cs="Times New Roman"/>
                <w:sz w:val="24"/>
                <w:szCs w:val="24"/>
              </w:rPr>
            </w:pPr>
            <w:r w:rsidRPr="00B80EA3">
              <w:rPr>
                <w:rFonts w:ascii="Garamond" w:hAnsi="Garamond" w:cs="Times New Roman"/>
                <w:sz w:val="24"/>
                <w:szCs w:val="24"/>
              </w:rPr>
              <w:t>0.98</w:t>
            </w:r>
            <w:r w:rsidR="00532409" w:rsidRPr="00B80EA3">
              <w:rPr>
                <w:rFonts w:ascii="Garamond" w:hAnsi="Garamond" w:cs="Times New Roman"/>
                <w:sz w:val="24"/>
                <w:szCs w:val="24"/>
              </w:rPr>
              <w:t xml:space="preserve"> (0.</w:t>
            </w:r>
            <w:r w:rsidR="0037749F" w:rsidRPr="00B80EA3">
              <w:rPr>
                <w:rFonts w:ascii="Garamond" w:hAnsi="Garamond" w:cs="Times New Roman"/>
                <w:sz w:val="24"/>
                <w:szCs w:val="24"/>
              </w:rPr>
              <w:t>73</w:t>
            </w:r>
            <w:r w:rsidR="00532409" w:rsidRPr="00B80EA3">
              <w:rPr>
                <w:rFonts w:ascii="Garamond" w:hAnsi="Garamond" w:cs="Times New Roman"/>
                <w:sz w:val="24"/>
                <w:szCs w:val="24"/>
              </w:rPr>
              <w:t>, 1.3</w:t>
            </w:r>
            <w:r w:rsidR="0037749F" w:rsidRPr="00B80EA3">
              <w:rPr>
                <w:rFonts w:ascii="Garamond" w:hAnsi="Garamond" w:cs="Times New Roman"/>
                <w:sz w:val="24"/>
                <w:szCs w:val="24"/>
              </w:rPr>
              <w:t>1</w:t>
            </w:r>
            <w:r w:rsidR="00532409" w:rsidRPr="00B80EA3">
              <w:rPr>
                <w:rFonts w:ascii="Garamond" w:hAnsi="Garamond" w:cs="Times New Roman"/>
                <w:sz w:val="24"/>
                <w:szCs w:val="24"/>
              </w:rPr>
              <w:t>)</w:t>
            </w:r>
          </w:p>
        </w:tc>
        <w:tc>
          <w:tcPr>
            <w:tcW w:w="698" w:type="dxa"/>
            <w:tcBorders>
              <w:bottom w:val="nil"/>
            </w:tcBorders>
          </w:tcPr>
          <w:p w14:paraId="6CC2BE9F" w14:textId="77777777" w:rsidR="00532409" w:rsidRPr="00B80EA3" w:rsidRDefault="00622FB2">
            <w:pPr>
              <w:rPr>
                <w:rFonts w:ascii="Garamond" w:hAnsi="Garamond" w:cs="Times New Roman"/>
                <w:sz w:val="24"/>
                <w:szCs w:val="24"/>
              </w:rPr>
            </w:pPr>
            <w:r w:rsidRPr="00B80EA3">
              <w:rPr>
                <w:rFonts w:ascii="Garamond" w:hAnsi="Garamond" w:cs="Times New Roman"/>
                <w:sz w:val="24"/>
                <w:szCs w:val="24"/>
              </w:rPr>
              <w:t>519</w:t>
            </w:r>
          </w:p>
        </w:tc>
        <w:tc>
          <w:tcPr>
            <w:tcW w:w="972" w:type="dxa"/>
            <w:tcBorders>
              <w:bottom w:val="nil"/>
            </w:tcBorders>
          </w:tcPr>
          <w:p w14:paraId="0617C151" w14:textId="77777777" w:rsidR="00532409" w:rsidRPr="00B80EA3" w:rsidRDefault="00532409">
            <w:pPr>
              <w:rPr>
                <w:rFonts w:ascii="Garamond" w:hAnsi="Garamond" w:cs="Times New Roman"/>
                <w:sz w:val="24"/>
                <w:szCs w:val="24"/>
              </w:rPr>
            </w:pPr>
            <w:r w:rsidRPr="00B80EA3">
              <w:rPr>
                <w:rFonts w:ascii="Garamond" w:hAnsi="Garamond" w:cs="Times New Roman"/>
                <w:sz w:val="24"/>
                <w:szCs w:val="24"/>
              </w:rPr>
              <w:t>26.9</w:t>
            </w:r>
          </w:p>
        </w:tc>
        <w:tc>
          <w:tcPr>
            <w:tcW w:w="1885" w:type="dxa"/>
            <w:tcBorders>
              <w:bottom w:val="nil"/>
            </w:tcBorders>
          </w:tcPr>
          <w:p w14:paraId="585FF519" w14:textId="77777777" w:rsidR="00532409" w:rsidRPr="00B80EA3" w:rsidRDefault="00532409" w:rsidP="0037749F">
            <w:pPr>
              <w:rPr>
                <w:rFonts w:ascii="Garamond" w:hAnsi="Garamond" w:cs="Times New Roman"/>
                <w:sz w:val="24"/>
                <w:szCs w:val="24"/>
              </w:rPr>
            </w:pPr>
            <w:r w:rsidRPr="00B80EA3">
              <w:rPr>
                <w:rFonts w:ascii="Garamond" w:hAnsi="Garamond" w:cs="Times New Roman"/>
                <w:sz w:val="24"/>
                <w:szCs w:val="24"/>
              </w:rPr>
              <w:t>0.</w:t>
            </w:r>
            <w:r w:rsidR="0037749F" w:rsidRPr="00B80EA3">
              <w:rPr>
                <w:rFonts w:ascii="Garamond" w:hAnsi="Garamond" w:cs="Times New Roman"/>
                <w:sz w:val="24"/>
                <w:szCs w:val="24"/>
              </w:rPr>
              <w:t>91</w:t>
            </w:r>
            <w:r w:rsidRPr="00B80EA3">
              <w:rPr>
                <w:rFonts w:ascii="Garamond" w:hAnsi="Garamond" w:cs="Times New Roman"/>
                <w:sz w:val="24"/>
                <w:szCs w:val="24"/>
              </w:rPr>
              <w:t xml:space="preserve"> (0.6</w:t>
            </w:r>
            <w:r w:rsidR="0037749F" w:rsidRPr="00B80EA3">
              <w:rPr>
                <w:rFonts w:ascii="Garamond" w:hAnsi="Garamond" w:cs="Times New Roman"/>
                <w:sz w:val="24"/>
                <w:szCs w:val="24"/>
              </w:rPr>
              <w:t>9</w:t>
            </w:r>
            <w:r w:rsidRPr="00B80EA3">
              <w:rPr>
                <w:rFonts w:ascii="Garamond" w:hAnsi="Garamond" w:cs="Times New Roman"/>
                <w:sz w:val="24"/>
                <w:szCs w:val="24"/>
              </w:rPr>
              <w:t>, 1.</w:t>
            </w:r>
            <w:r w:rsidR="0037749F" w:rsidRPr="00B80EA3">
              <w:rPr>
                <w:rFonts w:ascii="Garamond" w:hAnsi="Garamond" w:cs="Times New Roman"/>
                <w:sz w:val="24"/>
                <w:szCs w:val="24"/>
              </w:rPr>
              <w:t>18</w:t>
            </w:r>
            <w:r w:rsidRPr="00B80EA3">
              <w:rPr>
                <w:rFonts w:ascii="Garamond" w:hAnsi="Garamond" w:cs="Times New Roman"/>
                <w:sz w:val="24"/>
                <w:szCs w:val="24"/>
              </w:rPr>
              <w:t>)</w:t>
            </w:r>
          </w:p>
        </w:tc>
      </w:tr>
      <w:tr w:rsidR="00532409" w:rsidRPr="00B80EA3" w14:paraId="262E5F23" w14:textId="77777777" w:rsidTr="001E0A0E">
        <w:tc>
          <w:tcPr>
            <w:tcW w:w="2177" w:type="dxa"/>
            <w:tcBorders>
              <w:top w:val="nil"/>
              <w:bottom w:val="nil"/>
            </w:tcBorders>
          </w:tcPr>
          <w:p w14:paraId="70FC367E" w14:textId="77777777" w:rsidR="00532409" w:rsidRPr="00B80EA3" w:rsidRDefault="00532409" w:rsidP="001B422D">
            <w:pPr>
              <w:rPr>
                <w:rFonts w:ascii="Garamond" w:hAnsi="Garamond" w:cs="Times New Roman"/>
                <w:sz w:val="24"/>
                <w:szCs w:val="24"/>
              </w:rPr>
            </w:pPr>
            <w:r w:rsidRPr="00B80EA3">
              <w:rPr>
                <w:rFonts w:ascii="Garamond" w:hAnsi="Garamond" w:cs="Times New Roman"/>
                <w:sz w:val="24"/>
                <w:szCs w:val="24"/>
              </w:rPr>
              <w:t xml:space="preserve">   5. (Richest)</w:t>
            </w:r>
          </w:p>
        </w:tc>
        <w:tc>
          <w:tcPr>
            <w:tcW w:w="696" w:type="dxa"/>
            <w:tcBorders>
              <w:top w:val="nil"/>
              <w:bottom w:val="nil"/>
            </w:tcBorders>
          </w:tcPr>
          <w:p w14:paraId="16C37A6F" w14:textId="77777777" w:rsidR="00532409" w:rsidRPr="00B80EA3" w:rsidRDefault="00622FB2">
            <w:pPr>
              <w:rPr>
                <w:rFonts w:ascii="Garamond" w:hAnsi="Garamond" w:cs="Times New Roman"/>
                <w:sz w:val="24"/>
                <w:szCs w:val="24"/>
              </w:rPr>
            </w:pPr>
            <w:r w:rsidRPr="00B80EA3">
              <w:rPr>
                <w:rFonts w:ascii="Garamond" w:hAnsi="Garamond" w:cs="Times New Roman"/>
                <w:sz w:val="24"/>
                <w:szCs w:val="24"/>
              </w:rPr>
              <w:t>496</w:t>
            </w:r>
          </w:p>
        </w:tc>
        <w:tc>
          <w:tcPr>
            <w:tcW w:w="972" w:type="dxa"/>
            <w:tcBorders>
              <w:top w:val="nil"/>
              <w:bottom w:val="nil"/>
            </w:tcBorders>
          </w:tcPr>
          <w:p w14:paraId="643CB523" w14:textId="77777777" w:rsidR="00532409" w:rsidRPr="00B80EA3" w:rsidRDefault="00532409" w:rsidP="0037213C">
            <w:pPr>
              <w:rPr>
                <w:rFonts w:ascii="Garamond" w:hAnsi="Garamond" w:cs="Times New Roman"/>
                <w:sz w:val="24"/>
                <w:szCs w:val="24"/>
              </w:rPr>
            </w:pPr>
            <w:r w:rsidRPr="00B80EA3">
              <w:rPr>
                <w:rFonts w:ascii="Garamond" w:hAnsi="Garamond" w:cs="Times New Roman"/>
                <w:sz w:val="24"/>
                <w:szCs w:val="24"/>
              </w:rPr>
              <w:t>24.5</w:t>
            </w:r>
          </w:p>
        </w:tc>
        <w:tc>
          <w:tcPr>
            <w:tcW w:w="1842" w:type="dxa"/>
            <w:tcBorders>
              <w:top w:val="nil"/>
              <w:bottom w:val="nil"/>
            </w:tcBorders>
          </w:tcPr>
          <w:p w14:paraId="07FDDE21" w14:textId="77777777" w:rsidR="00532409" w:rsidRPr="00B80EA3" w:rsidRDefault="00532409">
            <w:pPr>
              <w:rPr>
                <w:rFonts w:ascii="Garamond" w:hAnsi="Garamond" w:cs="Times New Roman"/>
                <w:sz w:val="24"/>
                <w:szCs w:val="24"/>
              </w:rPr>
            </w:pPr>
            <w:r w:rsidRPr="00B80EA3">
              <w:rPr>
                <w:rFonts w:ascii="Garamond" w:hAnsi="Garamond" w:cs="Times New Roman"/>
                <w:sz w:val="24"/>
                <w:szCs w:val="24"/>
              </w:rPr>
              <w:t>1.0</w:t>
            </w:r>
          </w:p>
        </w:tc>
        <w:tc>
          <w:tcPr>
            <w:tcW w:w="698" w:type="dxa"/>
            <w:tcBorders>
              <w:top w:val="nil"/>
              <w:bottom w:val="nil"/>
            </w:tcBorders>
          </w:tcPr>
          <w:p w14:paraId="313F465F" w14:textId="77777777" w:rsidR="00532409" w:rsidRPr="00B80EA3" w:rsidRDefault="00622FB2">
            <w:pPr>
              <w:rPr>
                <w:rFonts w:ascii="Garamond" w:hAnsi="Garamond" w:cs="Times New Roman"/>
                <w:sz w:val="24"/>
                <w:szCs w:val="24"/>
              </w:rPr>
            </w:pPr>
            <w:r w:rsidRPr="00B80EA3">
              <w:rPr>
                <w:rFonts w:ascii="Garamond" w:hAnsi="Garamond" w:cs="Times New Roman"/>
                <w:sz w:val="24"/>
                <w:szCs w:val="24"/>
              </w:rPr>
              <w:t>535</w:t>
            </w:r>
          </w:p>
        </w:tc>
        <w:tc>
          <w:tcPr>
            <w:tcW w:w="972" w:type="dxa"/>
            <w:tcBorders>
              <w:top w:val="nil"/>
              <w:bottom w:val="nil"/>
            </w:tcBorders>
          </w:tcPr>
          <w:p w14:paraId="637B6EB2" w14:textId="77777777" w:rsidR="00532409" w:rsidRPr="00B80EA3" w:rsidRDefault="00532409">
            <w:pPr>
              <w:rPr>
                <w:rFonts w:ascii="Garamond" w:hAnsi="Garamond" w:cs="Times New Roman"/>
                <w:sz w:val="24"/>
                <w:szCs w:val="24"/>
              </w:rPr>
            </w:pPr>
            <w:r w:rsidRPr="00B80EA3">
              <w:rPr>
                <w:rFonts w:ascii="Garamond" w:hAnsi="Garamond" w:cs="Times New Roman"/>
                <w:sz w:val="24"/>
                <w:szCs w:val="24"/>
              </w:rPr>
              <w:t>31.7</w:t>
            </w:r>
          </w:p>
        </w:tc>
        <w:tc>
          <w:tcPr>
            <w:tcW w:w="1885" w:type="dxa"/>
            <w:tcBorders>
              <w:top w:val="nil"/>
              <w:bottom w:val="nil"/>
            </w:tcBorders>
          </w:tcPr>
          <w:p w14:paraId="115287BF" w14:textId="77777777" w:rsidR="00532409" w:rsidRPr="00B80EA3" w:rsidRDefault="00532409">
            <w:pPr>
              <w:rPr>
                <w:rFonts w:ascii="Garamond" w:hAnsi="Garamond" w:cs="Times New Roman"/>
                <w:sz w:val="24"/>
                <w:szCs w:val="24"/>
              </w:rPr>
            </w:pPr>
            <w:r w:rsidRPr="00B80EA3">
              <w:rPr>
                <w:rFonts w:ascii="Garamond" w:hAnsi="Garamond" w:cs="Times New Roman"/>
                <w:sz w:val="24"/>
                <w:szCs w:val="24"/>
              </w:rPr>
              <w:t>1.0</w:t>
            </w:r>
          </w:p>
        </w:tc>
      </w:tr>
      <w:tr w:rsidR="00654D42" w:rsidRPr="00B80EA3" w14:paraId="136C46B8" w14:textId="77777777" w:rsidTr="001E0A0E">
        <w:tc>
          <w:tcPr>
            <w:tcW w:w="2177" w:type="dxa"/>
            <w:tcBorders>
              <w:top w:val="nil"/>
              <w:bottom w:val="nil"/>
            </w:tcBorders>
          </w:tcPr>
          <w:p w14:paraId="5C0496C2" w14:textId="77777777" w:rsidR="00654D42" w:rsidRPr="00B80EA3" w:rsidRDefault="00654D42" w:rsidP="001B422D">
            <w:pPr>
              <w:rPr>
                <w:rFonts w:ascii="Garamond" w:hAnsi="Garamond" w:cs="Times New Roman"/>
                <w:sz w:val="24"/>
                <w:szCs w:val="24"/>
              </w:rPr>
            </w:pPr>
          </w:p>
        </w:tc>
        <w:tc>
          <w:tcPr>
            <w:tcW w:w="696" w:type="dxa"/>
            <w:tcBorders>
              <w:top w:val="nil"/>
              <w:bottom w:val="nil"/>
            </w:tcBorders>
          </w:tcPr>
          <w:p w14:paraId="37187089" w14:textId="77777777" w:rsidR="00654D42" w:rsidRPr="00B80EA3" w:rsidRDefault="00654D42">
            <w:pPr>
              <w:rPr>
                <w:rFonts w:ascii="Garamond" w:hAnsi="Garamond" w:cs="Times New Roman"/>
                <w:sz w:val="24"/>
                <w:szCs w:val="24"/>
              </w:rPr>
            </w:pPr>
          </w:p>
        </w:tc>
        <w:tc>
          <w:tcPr>
            <w:tcW w:w="972" w:type="dxa"/>
            <w:tcBorders>
              <w:top w:val="nil"/>
              <w:bottom w:val="nil"/>
            </w:tcBorders>
          </w:tcPr>
          <w:p w14:paraId="3FA20C5D" w14:textId="77777777" w:rsidR="00654D42" w:rsidRPr="00B80EA3" w:rsidRDefault="00654D42" w:rsidP="0037213C">
            <w:pPr>
              <w:rPr>
                <w:rFonts w:ascii="Garamond" w:hAnsi="Garamond" w:cs="Times New Roman"/>
                <w:sz w:val="24"/>
                <w:szCs w:val="24"/>
              </w:rPr>
            </w:pPr>
          </w:p>
        </w:tc>
        <w:tc>
          <w:tcPr>
            <w:tcW w:w="1842" w:type="dxa"/>
            <w:tcBorders>
              <w:top w:val="nil"/>
              <w:bottom w:val="nil"/>
            </w:tcBorders>
          </w:tcPr>
          <w:p w14:paraId="46C12865" w14:textId="77777777" w:rsidR="00654D42" w:rsidRPr="00B80EA3" w:rsidRDefault="00654D42">
            <w:pPr>
              <w:rPr>
                <w:rFonts w:ascii="Garamond" w:hAnsi="Garamond" w:cs="Times New Roman"/>
                <w:sz w:val="24"/>
                <w:szCs w:val="24"/>
              </w:rPr>
            </w:pPr>
          </w:p>
        </w:tc>
        <w:tc>
          <w:tcPr>
            <w:tcW w:w="698" w:type="dxa"/>
            <w:tcBorders>
              <w:top w:val="nil"/>
              <w:bottom w:val="nil"/>
            </w:tcBorders>
          </w:tcPr>
          <w:p w14:paraId="7B379802" w14:textId="77777777" w:rsidR="00654D42" w:rsidRPr="00B80EA3" w:rsidRDefault="00654D42">
            <w:pPr>
              <w:rPr>
                <w:rFonts w:ascii="Garamond" w:hAnsi="Garamond" w:cs="Times New Roman"/>
                <w:sz w:val="24"/>
                <w:szCs w:val="24"/>
              </w:rPr>
            </w:pPr>
          </w:p>
        </w:tc>
        <w:tc>
          <w:tcPr>
            <w:tcW w:w="972" w:type="dxa"/>
            <w:tcBorders>
              <w:top w:val="nil"/>
              <w:bottom w:val="nil"/>
            </w:tcBorders>
          </w:tcPr>
          <w:p w14:paraId="1ECF8575" w14:textId="77777777" w:rsidR="00654D42" w:rsidRPr="00B80EA3" w:rsidRDefault="00654D42">
            <w:pPr>
              <w:rPr>
                <w:rFonts w:ascii="Garamond" w:hAnsi="Garamond" w:cs="Times New Roman"/>
                <w:sz w:val="24"/>
                <w:szCs w:val="24"/>
              </w:rPr>
            </w:pPr>
          </w:p>
        </w:tc>
        <w:tc>
          <w:tcPr>
            <w:tcW w:w="1885" w:type="dxa"/>
            <w:tcBorders>
              <w:top w:val="nil"/>
              <w:bottom w:val="nil"/>
            </w:tcBorders>
          </w:tcPr>
          <w:p w14:paraId="1A3F8F61" w14:textId="77777777" w:rsidR="00654D42" w:rsidRPr="00B80EA3" w:rsidRDefault="00654D42">
            <w:pPr>
              <w:rPr>
                <w:rFonts w:ascii="Garamond" w:hAnsi="Garamond" w:cs="Times New Roman"/>
                <w:sz w:val="24"/>
                <w:szCs w:val="24"/>
              </w:rPr>
            </w:pPr>
          </w:p>
        </w:tc>
      </w:tr>
      <w:tr w:rsidR="001E0A0E" w:rsidRPr="00B80EA3" w14:paraId="52A42C56" w14:textId="77777777" w:rsidTr="001E0A0E">
        <w:tc>
          <w:tcPr>
            <w:tcW w:w="2177" w:type="dxa"/>
            <w:tcBorders>
              <w:top w:val="nil"/>
              <w:bottom w:val="nil"/>
            </w:tcBorders>
          </w:tcPr>
          <w:p w14:paraId="3BE1C973" w14:textId="77777777" w:rsidR="001E0A0E" w:rsidRPr="00B80EA3" w:rsidRDefault="001E0A0E" w:rsidP="001B422D">
            <w:pPr>
              <w:rPr>
                <w:rFonts w:ascii="Garamond" w:hAnsi="Garamond" w:cs="Times New Roman"/>
                <w:sz w:val="24"/>
                <w:szCs w:val="24"/>
              </w:rPr>
            </w:pPr>
            <w:r w:rsidRPr="00B80EA3">
              <w:rPr>
                <w:rFonts w:ascii="Garamond" w:hAnsi="Garamond" w:cs="Times New Roman"/>
                <w:sz w:val="24"/>
                <w:szCs w:val="24"/>
              </w:rPr>
              <w:t>BMI</w:t>
            </w:r>
          </w:p>
        </w:tc>
        <w:tc>
          <w:tcPr>
            <w:tcW w:w="696" w:type="dxa"/>
            <w:tcBorders>
              <w:top w:val="nil"/>
              <w:bottom w:val="nil"/>
            </w:tcBorders>
          </w:tcPr>
          <w:p w14:paraId="5FFA1AFD" w14:textId="77777777" w:rsidR="001E0A0E" w:rsidRPr="00B80EA3" w:rsidRDefault="001E0A0E">
            <w:pPr>
              <w:rPr>
                <w:rFonts w:ascii="Garamond" w:hAnsi="Garamond" w:cs="Times New Roman"/>
                <w:sz w:val="24"/>
                <w:szCs w:val="24"/>
              </w:rPr>
            </w:pPr>
          </w:p>
        </w:tc>
        <w:tc>
          <w:tcPr>
            <w:tcW w:w="972" w:type="dxa"/>
            <w:tcBorders>
              <w:top w:val="nil"/>
              <w:bottom w:val="nil"/>
            </w:tcBorders>
          </w:tcPr>
          <w:p w14:paraId="18EA506D" w14:textId="77777777" w:rsidR="001E0A0E" w:rsidRPr="00B80EA3" w:rsidRDefault="001E0A0E" w:rsidP="0037213C">
            <w:pPr>
              <w:rPr>
                <w:rFonts w:ascii="Garamond" w:hAnsi="Garamond" w:cs="Times New Roman"/>
                <w:sz w:val="24"/>
                <w:szCs w:val="24"/>
              </w:rPr>
            </w:pPr>
          </w:p>
        </w:tc>
        <w:tc>
          <w:tcPr>
            <w:tcW w:w="1842" w:type="dxa"/>
            <w:tcBorders>
              <w:top w:val="nil"/>
              <w:bottom w:val="nil"/>
            </w:tcBorders>
          </w:tcPr>
          <w:p w14:paraId="701C2A61" w14:textId="77777777" w:rsidR="001E0A0E" w:rsidRPr="00B80EA3" w:rsidRDefault="001E0A0E">
            <w:pPr>
              <w:rPr>
                <w:rFonts w:ascii="Garamond" w:hAnsi="Garamond" w:cs="Times New Roman"/>
                <w:sz w:val="24"/>
                <w:szCs w:val="24"/>
              </w:rPr>
            </w:pPr>
          </w:p>
        </w:tc>
        <w:tc>
          <w:tcPr>
            <w:tcW w:w="698" w:type="dxa"/>
            <w:tcBorders>
              <w:top w:val="nil"/>
              <w:bottom w:val="nil"/>
            </w:tcBorders>
          </w:tcPr>
          <w:p w14:paraId="0392C1B4" w14:textId="77777777" w:rsidR="001E0A0E" w:rsidRPr="00B80EA3" w:rsidRDefault="001E0A0E">
            <w:pPr>
              <w:rPr>
                <w:rFonts w:ascii="Garamond" w:hAnsi="Garamond" w:cs="Times New Roman"/>
                <w:sz w:val="24"/>
                <w:szCs w:val="24"/>
              </w:rPr>
            </w:pPr>
          </w:p>
        </w:tc>
        <w:tc>
          <w:tcPr>
            <w:tcW w:w="972" w:type="dxa"/>
            <w:tcBorders>
              <w:top w:val="nil"/>
              <w:bottom w:val="nil"/>
            </w:tcBorders>
          </w:tcPr>
          <w:p w14:paraId="301DD09C" w14:textId="77777777" w:rsidR="001E0A0E" w:rsidRPr="00B80EA3" w:rsidRDefault="001E0A0E">
            <w:pPr>
              <w:rPr>
                <w:rFonts w:ascii="Garamond" w:hAnsi="Garamond" w:cs="Times New Roman"/>
                <w:sz w:val="24"/>
                <w:szCs w:val="24"/>
              </w:rPr>
            </w:pPr>
          </w:p>
        </w:tc>
        <w:tc>
          <w:tcPr>
            <w:tcW w:w="1885" w:type="dxa"/>
            <w:tcBorders>
              <w:top w:val="nil"/>
              <w:bottom w:val="nil"/>
            </w:tcBorders>
          </w:tcPr>
          <w:p w14:paraId="02D8CFAF" w14:textId="77777777" w:rsidR="001E0A0E" w:rsidRPr="00B80EA3" w:rsidRDefault="001E0A0E">
            <w:pPr>
              <w:rPr>
                <w:rFonts w:ascii="Garamond" w:hAnsi="Garamond" w:cs="Times New Roman"/>
                <w:sz w:val="24"/>
                <w:szCs w:val="24"/>
              </w:rPr>
            </w:pPr>
          </w:p>
        </w:tc>
      </w:tr>
      <w:tr w:rsidR="001E0A0E" w:rsidRPr="00B80EA3" w14:paraId="4F388ADD" w14:textId="77777777" w:rsidTr="001E0A0E">
        <w:tc>
          <w:tcPr>
            <w:tcW w:w="2177" w:type="dxa"/>
            <w:tcBorders>
              <w:top w:val="nil"/>
              <w:bottom w:val="nil"/>
            </w:tcBorders>
          </w:tcPr>
          <w:p w14:paraId="7F45CF2F" w14:textId="77777777" w:rsidR="001E0A0E" w:rsidRPr="00B80EA3" w:rsidRDefault="001E0A0E" w:rsidP="00601C06">
            <w:pPr>
              <w:rPr>
                <w:rFonts w:ascii="Garamond" w:hAnsi="Garamond" w:cs="Times New Roman"/>
                <w:sz w:val="24"/>
                <w:szCs w:val="24"/>
              </w:rPr>
            </w:pPr>
            <w:r w:rsidRPr="00B80EA3">
              <w:rPr>
                <w:rFonts w:ascii="Garamond" w:hAnsi="Garamond" w:cs="Times New Roman"/>
                <w:sz w:val="24"/>
                <w:szCs w:val="24"/>
              </w:rPr>
              <w:t xml:space="preserve">  &lt;25</w:t>
            </w:r>
          </w:p>
        </w:tc>
        <w:tc>
          <w:tcPr>
            <w:tcW w:w="696" w:type="dxa"/>
            <w:tcBorders>
              <w:top w:val="nil"/>
              <w:bottom w:val="nil"/>
            </w:tcBorders>
          </w:tcPr>
          <w:p w14:paraId="342A3D27" w14:textId="77777777" w:rsidR="001E0A0E" w:rsidRPr="00B80EA3" w:rsidRDefault="001E0A0E">
            <w:pPr>
              <w:rPr>
                <w:rFonts w:ascii="Garamond" w:hAnsi="Garamond" w:cs="Times New Roman"/>
                <w:sz w:val="24"/>
                <w:szCs w:val="24"/>
              </w:rPr>
            </w:pPr>
            <w:r w:rsidRPr="00B80EA3">
              <w:rPr>
                <w:rFonts w:ascii="Garamond" w:hAnsi="Garamond" w:cs="Times New Roman"/>
                <w:sz w:val="24"/>
                <w:szCs w:val="24"/>
              </w:rPr>
              <w:t>442</w:t>
            </w:r>
          </w:p>
        </w:tc>
        <w:tc>
          <w:tcPr>
            <w:tcW w:w="972" w:type="dxa"/>
            <w:tcBorders>
              <w:top w:val="nil"/>
              <w:bottom w:val="nil"/>
            </w:tcBorders>
          </w:tcPr>
          <w:p w14:paraId="5378DD67" w14:textId="77777777" w:rsidR="001E0A0E" w:rsidRPr="00B80EA3" w:rsidRDefault="001E0A0E" w:rsidP="00601C06">
            <w:pPr>
              <w:rPr>
                <w:rFonts w:ascii="Garamond" w:hAnsi="Garamond" w:cs="Times New Roman"/>
                <w:sz w:val="24"/>
                <w:szCs w:val="24"/>
              </w:rPr>
            </w:pPr>
            <w:r w:rsidRPr="00B80EA3">
              <w:rPr>
                <w:rFonts w:ascii="Garamond" w:hAnsi="Garamond" w:cs="Times New Roman"/>
                <w:sz w:val="24"/>
                <w:szCs w:val="24"/>
              </w:rPr>
              <w:t>24.9</w:t>
            </w:r>
          </w:p>
        </w:tc>
        <w:tc>
          <w:tcPr>
            <w:tcW w:w="1842" w:type="dxa"/>
            <w:tcBorders>
              <w:top w:val="nil"/>
              <w:bottom w:val="nil"/>
            </w:tcBorders>
          </w:tcPr>
          <w:p w14:paraId="5ED2A942" w14:textId="77777777" w:rsidR="001E0A0E" w:rsidRPr="00B80EA3" w:rsidRDefault="001E0A0E">
            <w:pPr>
              <w:rPr>
                <w:rFonts w:ascii="Garamond" w:hAnsi="Garamond" w:cs="Times New Roman"/>
                <w:sz w:val="24"/>
                <w:szCs w:val="24"/>
              </w:rPr>
            </w:pPr>
            <w:r w:rsidRPr="00B80EA3">
              <w:rPr>
                <w:rFonts w:ascii="Garamond" w:hAnsi="Garamond" w:cs="Times New Roman"/>
                <w:sz w:val="24"/>
                <w:szCs w:val="24"/>
              </w:rPr>
              <w:t>1.0</w:t>
            </w:r>
          </w:p>
        </w:tc>
        <w:tc>
          <w:tcPr>
            <w:tcW w:w="698" w:type="dxa"/>
            <w:tcBorders>
              <w:top w:val="nil"/>
              <w:bottom w:val="nil"/>
            </w:tcBorders>
          </w:tcPr>
          <w:p w14:paraId="52B437F2" w14:textId="77777777" w:rsidR="001E0A0E" w:rsidRPr="00B80EA3" w:rsidRDefault="001E0A0E">
            <w:pPr>
              <w:rPr>
                <w:rFonts w:ascii="Garamond" w:hAnsi="Garamond" w:cs="Times New Roman"/>
                <w:sz w:val="24"/>
                <w:szCs w:val="24"/>
              </w:rPr>
            </w:pPr>
            <w:r w:rsidRPr="00B80EA3">
              <w:rPr>
                <w:rFonts w:ascii="Garamond" w:hAnsi="Garamond" w:cs="Times New Roman"/>
                <w:sz w:val="24"/>
                <w:szCs w:val="24"/>
              </w:rPr>
              <w:t>695</w:t>
            </w:r>
          </w:p>
        </w:tc>
        <w:tc>
          <w:tcPr>
            <w:tcW w:w="972" w:type="dxa"/>
            <w:tcBorders>
              <w:top w:val="nil"/>
              <w:bottom w:val="nil"/>
            </w:tcBorders>
          </w:tcPr>
          <w:p w14:paraId="66D31920" w14:textId="77777777" w:rsidR="001E0A0E" w:rsidRPr="00B80EA3" w:rsidRDefault="001E0A0E" w:rsidP="00601C06">
            <w:pPr>
              <w:rPr>
                <w:rFonts w:ascii="Garamond" w:hAnsi="Garamond" w:cs="Times New Roman"/>
                <w:sz w:val="24"/>
                <w:szCs w:val="24"/>
              </w:rPr>
            </w:pPr>
            <w:r w:rsidRPr="00B80EA3">
              <w:rPr>
                <w:rFonts w:ascii="Garamond" w:hAnsi="Garamond" w:cs="Times New Roman"/>
                <w:sz w:val="24"/>
                <w:szCs w:val="24"/>
              </w:rPr>
              <w:t>25.4</w:t>
            </w:r>
          </w:p>
        </w:tc>
        <w:tc>
          <w:tcPr>
            <w:tcW w:w="1885" w:type="dxa"/>
            <w:tcBorders>
              <w:top w:val="nil"/>
              <w:bottom w:val="nil"/>
            </w:tcBorders>
          </w:tcPr>
          <w:p w14:paraId="4B77D523" w14:textId="77777777" w:rsidR="001E0A0E" w:rsidRPr="00B80EA3" w:rsidRDefault="004C357C">
            <w:pPr>
              <w:rPr>
                <w:rFonts w:ascii="Garamond" w:hAnsi="Garamond" w:cs="Times New Roman"/>
                <w:sz w:val="24"/>
                <w:szCs w:val="24"/>
              </w:rPr>
            </w:pPr>
            <w:r w:rsidRPr="00B80EA3">
              <w:rPr>
                <w:rFonts w:ascii="Garamond" w:hAnsi="Garamond" w:cs="Times New Roman"/>
                <w:sz w:val="24"/>
                <w:szCs w:val="24"/>
              </w:rPr>
              <w:t>1.0</w:t>
            </w:r>
          </w:p>
        </w:tc>
      </w:tr>
      <w:tr w:rsidR="001E0A0E" w:rsidRPr="00B80EA3" w14:paraId="57506207" w14:textId="77777777" w:rsidTr="001E0A0E">
        <w:tc>
          <w:tcPr>
            <w:tcW w:w="2177" w:type="dxa"/>
            <w:tcBorders>
              <w:top w:val="nil"/>
              <w:bottom w:val="nil"/>
            </w:tcBorders>
          </w:tcPr>
          <w:p w14:paraId="47341062" w14:textId="77777777" w:rsidR="001E0A0E" w:rsidRPr="00B80EA3" w:rsidRDefault="001E0A0E" w:rsidP="00601C06">
            <w:pPr>
              <w:rPr>
                <w:rFonts w:ascii="Garamond" w:hAnsi="Garamond" w:cs="Times New Roman"/>
                <w:sz w:val="24"/>
                <w:szCs w:val="24"/>
              </w:rPr>
            </w:pPr>
            <w:r w:rsidRPr="00B80EA3">
              <w:rPr>
                <w:rFonts w:ascii="Garamond" w:hAnsi="Garamond" w:cs="Times New Roman"/>
                <w:sz w:val="24"/>
                <w:szCs w:val="24"/>
              </w:rPr>
              <w:t xml:space="preserve">  25-29</w:t>
            </w:r>
          </w:p>
        </w:tc>
        <w:tc>
          <w:tcPr>
            <w:tcW w:w="696" w:type="dxa"/>
            <w:tcBorders>
              <w:top w:val="nil"/>
              <w:bottom w:val="nil"/>
            </w:tcBorders>
          </w:tcPr>
          <w:p w14:paraId="3365601C" w14:textId="77777777" w:rsidR="001E0A0E" w:rsidRPr="00B80EA3" w:rsidRDefault="001E0A0E">
            <w:pPr>
              <w:rPr>
                <w:rFonts w:ascii="Garamond" w:hAnsi="Garamond" w:cs="Times New Roman"/>
                <w:sz w:val="24"/>
                <w:szCs w:val="24"/>
              </w:rPr>
            </w:pPr>
            <w:r w:rsidRPr="00B80EA3">
              <w:rPr>
                <w:rFonts w:ascii="Garamond" w:hAnsi="Garamond" w:cs="Times New Roman"/>
                <w:sz w:val="24"/>
                <w:szCs w:val="24"/>
              </w:rPr>
              <w:t>971</w:t>
            </w:r>
          </w:p>
        </w:tc>
        <w:tc>
          <w:tcPr>
            <w:tcW w:w="972" w:type="dxa"/>
            <w:tcBorders>
              <w:top w:val="nil"/>
              <w:bottom w:val="nil"/>
            </w:tcBorders>
          </w:tcPr>
          <w:p w14:paraId="5324EA36" w14:textId="77777777" w:rsidR="001E0A0E" w:rsidRPr="00B80EA3" w:rsidRDefault="001E0A0E" w:rsidP="00601C06">
            <w:pPr>
              <w:rPr>
                <w:rFonts w:ascii="Garamond" w:hAnsi="Garamond" w:cs="Times New Roman"/>
                <w:sz w:val="24"/>
                <w:szCs w:val="24"/>
              </w:rPr>
            </w:pPr>
            <w:r w:rsidRPr="00B80EA3">
              <w:rPr>
                <w:rFonts w:ascii="Garamond" w:hAnsi="Garamond" w:cs="Times New Roman"/>
                <w:sz w:val="24"/>
                <w:szCs w:val="24"/>
              </w:rPr>
              <w:t>22.1</w:t>
            </w:r>
          </w:p>
        </w:tc>
        <w:tc>
          <w:tcPr>
            <w:tcW w:w="1842" w:type="dxa"/>
            <w:tcBorders>
              <w:top w:val="nil"/>
              <w:bottom w:val="nil"/>
            </w:tcBorders>
          </w:tcPr>
          <w:p w14:paraId="4A3A03DD" w14:textId="77777777" w:rsidR="001E0A0E" w:rsidRPr="00B80EA3" w:rsidRDefault="001E0A0E">
            <w:pPr>
              <w:rPr>
                <w:rFonts w:ascii="Garamond" w:hAnsi="Garamond" w:cs="Times New Roman"/>
                <w:sz w:val="24"/>
                <w:szCs w:val="24"/>
              </w:rPr>
            </w:pPr>
            <w:r w:rsidRPr="00B80EA3">
              <w:rPr>
                <w:rFonts w:ascii="Garamond" w:hAnsi="Garamond" w:cs="Times New Roman"/>
                <w:sz w:val="24"/>
                <w:szCs w:val="24"/>
              </w:rPr>
              <w:t>0.92 (0.71, 1.20)</w:t>
            </w:r>
          </w:p>
        </w:tc>
        <w:tc>
          <w:tcPr>
            <w:tcW w:w="698" w:type="dxa"/>
            <w:tcBorders>
              <w:top w:val="nil"/>
              <w:bottom w:val="nil"/>
            </w:tcBorders>
          </w:tcPr>
          <w:p w14:paraId="2EB324DB" w14:textId="77777777" w:rsidR="001E0A0E" w:rsidRPr="00B80EA3" w:rsidRDefault="001E0A0E">
            <w:pPr>
              <w:rPr>
                <w:rFonts w:ascii="Garamond" w:hAnsi="Garamond" w:cs="Times New Roman"/>
                <w:sz w:val="24"/>
                <w:szCs w:val="24"/>
              </w:rPr>
            </w:pPr>
            <w:r w:rsidRPr="00B80EA3">
              <w:rPr>
                <w:rFonts w:ascii="Garamond" w:hAnsi="Garamond" w:cs="Times New Roman"/>
                <w:sz w:val="24"/>
                <w:szCs w:val="24"/>
              </w:rPr>
              <w:t>905</w:t>
            </w:r>
          </w:p>
        </w:tc>
        <w:tc>
          <w:tcPr>
            <w:tcW w:w="972" w:type="dxa"/>
            <w:tcBorders>
              <w:top w:val="nil"/>
              <w:bottom w:val="nil"/>
            </w:tcBorders>
          </w:tcPr>
          <w:p w14:paraId="2999AACB" w14:textId="77777777" w:rsidR="001E0A0E" w:rsidRPr="00B80EA3" w:rsidRDefault="001E0A0E" w:rsidP="00601C06">
            <w:pPr>
              <w:rPr>
                <w:rFonts w:ascii="Garamond" w:hAnsi="Garamond" w:cs="Times New Roman"/>
                <w:sz w:val="24"/>
                <w:szCs w:val="24"/>
              </w:rPr>
            </w:pPr>
            <w:r w:rsidRPr="00B80EA3">
              <w:rPr>
                <w:rFonts w:ascii="Garamond" w:hAnsi="Garamond" w:cs="Times New Roman"/>
                <w:sz w:val="24"/>
                <w:szCs w:val="24"/>
              </w:rPr>
              <w:t>26.9</w:t>
            </w:r>
          </w:p>
        </w:tc>
        <w:tc>
          <w:tcPr>
            <w:tcW w:w="1885" w:type="dxa"/>
            <w:tcBorders>
              <w:top w:val="nil"/>
              <w:bottom w:val="nil"/>
            </w:tcBorders>
          </w:tcPr>
          <w:p w14:paraId="073A014C" w14:textId="77777777" w:rsidR="001E0A0E" w:rsidRPr="00B80EA3" w:rsidRDefault="004C357C">
            <w:pPr>
              <w:rPr>
                <w:rFonts w:ascii="Garamond" w:hAnsi="Garamond" w:cs="Times New Roman"/>
                <w:sz w:val="24"/>
                <w:szCs w:val="24"/>
              </w:rPr>
            </w:pPr>
            <w:r w:rsidRPr="00B80EA3">
              <w:rPr>
                <w:rFonts w:ascii="Garamond" w:hAnsi="Garamond" w:cs="Times New Roman"/>
                <w:sz w:val="24"/>
                <w:szCs w:val="24"/>
              </w:rPr>
              <w:t>1.13 (0.90. 1.41)</w:t>
            </w:r>
          </w:p>
        </w:tc>
      </w:tr>
      <w:tr w:rsidR="001E0A0E" w:rsidRPr="00B80EA3" w14:paraId="6F007F33" w14:textId="77777777" w:rsidTr="001E0A0E">
        <w:tc>
          <w:tcPr>
            <w:tcW w:w="2177" w:type="dxa"/>
            <w:tcBorders>
              <w:top w:val="nil"/>
              <w:bottom w:val="nil"/>
            </w:tcBorders>
          </w:tcPr>
          <w:p w14:paraId="41CD80D5" w14:textId="77777777" w:rsidR="001E0A0E" w:rsidRPr="00B80EA3" w:rsidRDefault="001E0A0E" w:rsidP="00601C06">
            <w:pPr>
              <w:rPr>
                <w:rFonts w:ascii="Garamond" w:hAnsi="Garamond" w:cs="Times New Roman"/>
                <w:sz w:val="24"/>
                <w:szCs w:val="24"/>
              </w:rPr>
            </w:pPr>
            <w:r w:rsidRPr="00B80EA3">
              <w:rPr>
                <w:rFonts w:ascii="Garamond" w:hAnsi="Garamond" w:cs="Times New Roman"/>
                <w:sz w:val="24"/>
                <w:szCs w:val="24"/>
              </w:rPr>
              <w:t xml:space="preserve">  ≥30</w:t>
            </w:r>
          </w:p>
        </w:tc>
        <w:tc>
          <w:tcPr>
            <w:tcW w:w="696" w:type="dxa"/>
            <w:tcBorders>
              <w:top w:val="nil"/>
              <w:bottom w:val="nil"/>
            </w:tcBorders>
          </w:tcPr>
          <w:p w14:paraId="03D44080" w14:textId="77777777" w:rsidR="001E0A0E" w:rsidRPr="00B80EA3" w:rsidRDefault="001E0A0E">
            <w:pPr>
              <w:rPr>
                <w:rFonts w:ascii="Garamond" w:hAnsi="Garamond" w:cs="Times New Roman"/>
                <w:sz w:val="24"/>
                <w:szCs w:val="24"/>
              </w:rPr>
            </w:pPr>
            <w:r w:rsidRPr="00B80EA3">
              <w:rPr>
                <w:rFonts w:ascii="Garamond" w:hAnsi="Garamond" w:cs="Times New Roman"/>
                <w:sz w:val="24"/>
                <w:szCs w:val="24"/>
              </w:rPr>
              <w:t>531</w:t>
            </w:r>
          </w:p>
        </w:tc>
        <w:tc>
          <w:tcPr>
            <w:tcW w:w="972" w:type="dxa"/>
            <w:tcBorders>
              <w:top w:val="nil"/>
              <w:bottom w:val="nil"/>
            </w:tcBorders>
          </w:tcPr>
          <w:p w14:paraId="00BB2F2B" w14:textId="77777777" w:rsidR="001E0A0E" w:rsidRPr="00B80EA3" w:rsidRDefault="001E0A0E" w:rsidP="00601C06">
            <w:pPr>
              <w:rPr>
                <w:rFonts w:ascii="Garamond" w:hAnsi="Garamond" w:cs="Times New Roman"/>
                <w:sz w:val="24"/>
                <w:szCs w:val="24"/>
              </w:rPr>
            </w:pPr>
            <w:r w:rsidRPr="00B80EA3">
              <w:rPr>
                <w:rFonts w:ascii="Garamond" w:hAnsi="Garamond" w:cs="Times New Roman"/>
                <w:sz w:val="24"/>
                <w:szCs w:val="24"/>
              </w:rPr>
              <w:t>28.5</w:t>
            </w:r>
          </w:p>
        </w:tc>
        <w:tc>
          <w:tcPr>
            <w:tcW w:w="1842" w:type="dxa"/>
            <w:tcBorders>
              <w:top w:val="nil"/>
              <w:bottom w:val="nil"/>
            </w:tcBorders>
          </w:tcPr>
          <w:p w14:paraId="280D2EBC" w14:textId="77777777" w:rsidR="001E0A0E" w:rsidRPr="00B80EA3" w:rsidRDefault="001E0A0E" w:rsidP="001E0A0E">
            <w:pPr>
              <w:rPr>
                <w:rFonts w:ascii="Garamond" w:hAnsi="Garamond" w:cs="Times New Roman"/>
                <w:sz w:val="24"/>
                <w:szCs w:val="24"/>
              </w:rPr>
            </w:pPr>
            <w:r w:rsidRPr="00B80EA3">
              <w:rPr>
                <w:rFonts w:ascii="Garamond" w:hAnsi="Garamond" w:cs="Times New Roman"/>
                <w:sz w:val="24"/>
                <w:szCs w:val="24"/>
              </w:rPr>
              <w:t>1.09 (0.82, 1.47)</w:t>
            </w:r>
          </w:p>
        </w:tc>
        <w:tc>
          <w:tcPr>
            <w:tcW w:w="698" w:type="dxa"/>
            <w:tcBorders>
              <w:top w:val="nil"/>
              <w:bottom w:val="nil"/>
            </w:tcBorders>
          </w:tcPr>
          <w:p w14:paraId="1CC698EC" w14:textId="77777777" w:rsidR="001E0A0E" w:rsidRPr="00B80EA3" w:rsidRDefault="001E0A0E">
            <w:pPr>
              <w:rPr>
                <w:rFonts w:ascii="Garamond" w:hAnsi="Garamond" w:cs="Times New Roman"/>
                <w:sz w:val="24"/>
                <w:szCs w:val="24"/>
              </w:rPr>
            </w:pPr>
            <w:r w:rsidRPr="00B80EA3">
              <w:rPr>
                <w:rFonts w:ascii="Garamond" w:hAnsi="Garamond" w:cs="Times New Roman"/>
                <w:sz w:val="24"/>
                <w:szCs w:val="24"/>
              </w:rPr>
              <w:t>757</w:t>
            </w:r>
          </w:p>
        </w:tc>
        <w:tc>
          <w:tcPr>
            <w:tcW w:w="972" w:type="dxa"/>
            <w:tcBorders>
              <w:top w:val="nil"/>
              <w:bottom w:val="nil"/>
            </w:tcBorders>
          </w:tcPr>
          <w:p w14:paraId="09E564AD" w14:textId="77777777" w:rsidR="001E0A0E" w:rsidRPr="00B80EA3" w:rsidRDefault="001E0A0E" w:rsidP="00601C06">
            <w:pPr>
              <w:rPr>
                <w:rFonts w:ascii="Garamond" w:hAnsi="Garamond" w:cs="Times New Roman"/>
                <w:sz w:val="24"/>
                <w:szCs w:val="24"/>
              </w:rPr>
            </w:pPr>
            <w:r w:rsidRPr="00B80EA3">
              <w:rPr>
                <w:rFonts w:ascii="Garamond" w:hAnsi="Garamond" w:cs="Times New Roman"/>
                <w:sz w:val="24"/>
                <w:szCs w:val="24"/>
              </w:rPr>
              <w:t>34.6</w:t>
            </w:r>
          </w:p>
        </w:tc>
        <w:tc>
          <w:tcPr>
            <w:tcW w:w="1885" w:type="dxa"/>
            <w:tcBorders>
              <w:top w:val="nil"/>
              <w:bottom w:val="nil"/>
            </w:tcBorders>
          </w:tcPr>
          <w:p w14:paraId="4053EEE4" w14:textId="77777777" w:rsidR="001E0A0E" w:rsidRPr="00B80EA3" w:rsidRDefault="004C357C">
            <w:pPr>
              <w:rPr>
                <w:rFonts w:ascii="Garamond" w:hAnsi="Garamond" w:cs="Times New Roman"/>
                <w:sz w:val="24"/>
                <w:szCs w:val="24"/>
              </w:rPr>
            </w:pPr>
            <w:r w:rsidRPr="00B80EA3">
              <w:rPr>
                <w:rFonts w:ascii="Garamond" w:hAnsi="Garamond" w:cs="Times New Roman"/>
                <w:sz w:val="24"/>
                <w:szCs w:val="24"/>
              </w:rPr>
              <w:t>1.53 (1.22, 1.92)</w:t>
            </w:r>
          </w:p>
        </w:tc>
      </w:tr>
      <w:tr w:rsidR="00654D42" w:rsidRPr="00B80EA3" w14:paraId="401ECB9F" w14:textId="77777777" w:rsidTr="001E0A0E">
        <w:tc>
          <w:tcPr>
            <w:tcW w:w="2177" w:type="dxa"/>
            <w:tcBorders>
              <w:top w:val="nil"/>
              <w:bottom w:val="nil"/>
            </w:tcBorders>
          </w:tcPr>
          <w:p w14:paraId="011CABEF" w14:textId="77777777" w:rsidR="00654D42" w:rsidRPr="00B80EA3" w:rsidRDefault="00654D42" w:rsidP="00601C06">
            <w:pPr>
              <w:rPr>
                <w:rFonts w:ascii="Garamond" w:hAnsi="Garamond" w:cs="Times New Roman"/>
                <w:sz w:val="24"/>
                <w:szCs w:val="24"/>
              </w:rPr>
            </w:pPr>
          </w:p>
        </w:tc>
        <w:tc>
          <w:tcPr>
            <w:tcW w:w="696" w:type="dxa"/>
            <w:tcBorders>
              <w:top w:val="nil"/>
              <w:bottom w:val="nil"/>
            </w:tcBorders>
          </w:tcPr>
          <w:p w14:paraId="43FCB296" w14:textId="77777777" w:rsidR="00654D42" w:rsidRPr="00B80EA3" w:rsidRDefault="00654D42">
            <w:pPr>
              <w:rPr>
                <w:rFonts w:ascii="Garamond" w:hAnsi="Garamond" w:cs="Times New Roman"/>
                <w:sz w:val="24"/>
                <w:szCs w:val="24"/>
              </w:rPr>
            </w:pPr>
          </w:p>
        </w:tc>
        <w:tc>
          <w:tcPr>
            <w:tcW w:w="972" w:type="dxa"/>
            <w:tcBorders>
              <w:top w:val="nil"/>
              <w:bottom w:val="nil"/>
            </w:tcBorders>
          </w:tcPr>
          <w:p w14:paraId="505BF843" w14:textId="77777777" w:rsidR="00654D42" w:rsidRPr="00B80EA3" w:rsidRDefault="00654D42" w:rsidP="0037213C">
            <w:pPr>
              <w:rPr>
                <w:rFonts w:ascii="Garamond" w:hAnsi="Garamond" w:cs="Times New Roman"/>
                <w:sz w:val="24"/>
                <w:szCs w:val="24"/>
              </w:rPr>
            </w:pPr>
          </w:p>
        </w:tc>
        <w:tc>
          <w:tcPr>
            <w:tcW w:w="1842" w:type="dxa"/>
            <w:tcBorders>
              <w:top w:val="nil"/>
              <w:bottom w:val="nil"/>
            </w:tcBorders>
          </w:tcPr>
          <w:p w14:paraId="73500A7D" w14:textId="77777777" w:rsidR="00654D42" w:rsidRPr="00B80EA3" w:rsidRDefault="00654D42">
            <w:pPr>
              <w:rPr>
                <w:rFonts w:ascii="Garamond" w:hAnsi="Garamond" w:cs="Times New Roman"/>
                <w:sz w:val="24"/>
                <w:szCs w:val="24"/>
              </w:rPr>
            </w:pPr>
          </w:p>
        </w:tc>
        <w:tc>
          <w:tcPr>
            <w:tcW w:w="698" w:type="dxa"/>
            <w:tcBorders>
              <w:top w:val="nil"/>
              <w:bottom w:val="nil"/>
            </w:tcBorders>
          </w:tcPr>
          <w:p w14:paraId="60AF49AE" w14:textId="77777777" w:rsidR="00654D42" w:rsidRPr="00B80EA3" w:rsidRDefault="00654D42">
            <w:pPr>
              <w:rPr>
                <w:rFonts w:ascii="Garamond" w:hAnsi="Garamond" w:cs="Times New Roman"/>
                <w:sz w:val="24"/>
                <w:szCs w:val="24"/>
              </w:rPr>
            </w:pPr>
          </w:p>
        </w:tc>
        <w:tc>
          <w:tcPr>
            <w:tcW w:w="972" w:type="dxa"/>
            <w:tcBorders>
              <w:top w:val="nil"/>
              <w:bottom w:val="nil"/>
            </w:tcBorders>
          </w:tcPr>
          <w:p w14:paraId="3FAA842F" w14:textId="77777777" w:rsidR="00654D42" w:rsidRPr="00B80EA3" w:rsidRDefault="00654D42">
            <w:pPr>
              <w:rPr>
                <w:rFonts w:ascii="Garamond" w:hAnsi="Garamond" w:cs="Times New Roman"/>
                <w:sz w:val="24"/>
                <w:szCs w:val="24"/>
              </w:rPr>
            </w:pPr>
          </w:p>
        </w:tc>
        <w:tc>
          <w:tcPr>
            <w:tcW w:w="1885" w:type="dxa"/>
            <w:tcBorders>
              <w:top w:val="nil"/>
              <w:bottom w:val="nil"/>
            </w:tcBorders>
          </w:tcPr>
          <w:p w14:paraId="0B9DCF1A" w14:textId="77777777" w:rsidR="00654D42" w:rsidRPr="00B80EA3" w:rsidRDefault="00654D42">
            <w:pPr>
              <w:rPr>
                <w:rFonts w:ascii="Garamond" w:hAnsi="Garamond" w:cs="Times New Roman"/>
                <w:sz w:val="24"/>
                <w:szCs w:val="24"/>
              </w:rPr>
            </w:pPr>
          </w:p>
        </w:tc>
      </w:tr>
      <w:tr w:rsidR="000D1886" w:rsidRPr="00B80EA3" w14:paraId="2417A715" w14:textId="77777777" w:rsidTr="001E0A0E">
        <w:tc>
          <w:tcPr>
            <w:tcW w:w="2177" w:type="dxa"/>
            <w:tcBorders>
              <w:top w:val="nil"/>
              <w:bottom w:val="nil"/>
            </w:tcBorders>
          </w:tcPr>
          <w:p w14:paraId="78766EEC" w14:textId="77777777" w:rsidR="000D1886" w:rsidRPr="00B80EA3" w:rsidRDefault="000D1886" w:rsidP="00601C06">
            <w:pPr>
              <w:rPr>
                <w:rFonts w:ascii="Garamond" w:hAnsi="Garamond" w:cs="Times New Roman"/>
                <w:sz w:val="24"/>
                <w:szCs w:val="24"/>
              </w:rPr>
            </w:pPr>
            <w:r w:rsidRPr="00B80EA3">
              <w:rPr>
                <w:rFonts w:ascii="Garamond" w:hAnsi="Garamond" w:cs="Times New Roman"/>
                <w:sz w:val="24"/>
                <w:szCs w:val="24"/>
              </w:rPr>
              <w:t>Smoking status</w:t>
            </w:r>
          </w:p>
        </w:tc>
        <w:tc>
          <w:tcPr>
            <w:tcW w:w="696" w:type="dxa"/>
            <w:tcBorders>
              <w:top w:val="nil"/>
              <w:bottom w:val="nil"/>
            </w:tcBorders>
          </w:tcPr>
          <w:p w14:paraId="728A3D9B" w14:textId="77777777" w:rsidR="000D1886" w:rsidRPr="00B80EA3" w:rsidRDefault="000D1886">
            <w:pPr>
              <w:rPr>
                <w:rFonts w:ascii="Garamond" w:hAnsi="Garamond" w:cs="Times New Roman"/>
                <w:sz w:val="24"/>
                <w:szCs w:val="24"/>
              </w:rPr>
            </w:pPr>
          </w:p>
        </w:tc>
        <w:tc>
          <w:tcPr>
            <w:tcW w:w="972" w:type="dxa"/>
            <w:tcBorders>
              <w:top w:val="nil"/>
              <w:bottom w:val="nil"/>
            </w:tcBorders>
          </w:tcPr>
          <w:p w14:paraId="3C6A5679" w14:textId="77777777" w:rsidR="000D1886" w:rsidRPr="00B80EA3" w:rsidRDefault="000D1886" w:rsidP="0037213C">
            <w:pPr>
              <w:rPr>
                <w:rFonts w:ascii="Garamond" w:hAnsi="Garamond" w:cs="Times New Roman"/>
                <w:sz w:val="24"/>
                <w:szCs w:val="24"/>
              </w:rPr>
            </w:pPr>
          </w:p>
        </w:tc>
        <w:tc>
          <w:tcPr>
            <w:tcW w:w="1842" w:type="dxa"/>
            <w:tcBorders>
              <w:top w:val="nil"/>
              <w:bottom w:val="nil"/>
            </w:tcBorders>
          </w:tcPr>
          <w:p w14:paraId="568440D7" w14:textId="77777777" w:rsidR="000D1886" w:rsidRPr="00B80EA3" w:rsidRDefault="000D1886">
            <w:pPr>
              <w:rPr>
                <w:rFonts w:ascii="Garamond" w:hAnsi="Garamond" w:cs="Times New Roman"/>
                <w:sz w:val="24"/>
                <w:szCs w:val="24"/>
              </w:rPr>
            </w:pPr>
          </w:p>
        </w:tc>
        <w:tc>
          <w:tcPr>
            <w:tcW w:w="698" w:type="dxa"/>
            <w:tcBorders>
              <w:top w:val="nil"/>
              <w:bottom w:val="nil"/>
            </w:tcBorders>
          </w:tcPr>
          <w:p w14:paraId="2AB84CA0" w14:textId="77777777" w:rsidR="000D1886" w:rsidRPr="00B80EA3" w:rsidRDefault="000D1886">
            <w:pPr>
              <w:rPr>
                <w:rFonts w:ascii="Garamond" w:hAnsi="Garamond" w:cs="Times New Roman"/>
                <w:sz w:val="24"/>
                <w:szCs w:val="24"/>
              </w:rPr>
            </w:pPr>
          </w:p>
        </w:tc>
        <w:tc>
          <w:tcPr>
            <w:tcW w:w="972" w:type="dxa"/>
            <w:tcBorders>
              <w:top w:val="nil"/>
              <w:bottom w:val="nil"/>
            </w:tcBorders>
          </w:tcPr>
          <w:p w14:paraId="7B606BC4" w14:textId="77777777" w:rsidR="000D1886" w:rsidRPr="00B80EA3" w:rsidRDefault="000D1886">
            <w:pPr>
              <w:rPr>
                <w:rFonts w:ascii="Garamond" w:hAnsi="Garamond" w:cs="Times New Roman"/>
                <w:sz w:val="24"/>
                <w:szCs w:val="24"/>
              </w:rPr>
            </w:pPr>
          </w:p>
        </w:tc>
        <w:tc>
          <w:tcPr>
            <w:tcW w:w="1885" w:type="dxa"/>
            <w:tcBorders>
              <w:top w:val="nil"/>
              <w:bottom w:val="nil"/>
            </w:tcBorders>
          </w:tcPr>
          <w:p w14:paraId="3D132FA5" w14:textId="77777777" w:rsidR="000D1886" w:rsidRPr="00B80EA3" w:rsidRDefault="000D1886">
            <w:pPr>
              <w:rPr>
                <w:rFonts w:ascii="Garamond" w:hAnsi="Garamond" w:cs="Times New Roman"/>
                <w:sz w:val="24"/>
                <w:szCs w:val="24"/>
              </w:rPr>
            </w:pPr>
          </w:p>
        </w:tc>
      </w:tr>
      <w:tr w:rsidR="000D1886" w:rsidRPr="00B80EA3" w14:paraId="2AA1DF45" w14:textId="77777777" w:rsidTr="001E0A0E">
        <w:tc>
          <w:tcPr>
            <w:tcW w:w="2177" w:type="dxa"/>
            <w:tcBorders>
              <w:top w:val="nil"/>
              <w:bottom w:val="nil"/>
            </w:tcBorders>
          </w:tcPr>
          <w:p w14:paraId="3A7197D0" w14:textId="77777777" w:rsidR="000D1886" w:rsidRPr="00B80EA3" w:rsidRDefault="000D1886" w:rsidP="00601C06">
            <w:pPr>
              <w:rPr>
                <w:rFonts w:ascii="Garamond" w:hAnsi="Garamond" w:cs="Times New Roman"/>
                <w:sz w:val="24"/>
                <w:szCs w:val="24"/>
              </w:rPr>
            </w:pPr>
            <w:r w:rsidRPr="00B80EA3">
              <w:rPr>
                <w:rFonts w:ascii="Garamond" w:hAnsi="Garamond" w:cs="Times New Roman"/>
                <w:sz w:val="24"/>
                <w:szCs w:val="24"/>
              </w:rPr>
              <w:t xml:space="preserve">   Never</w:t>
            </w:r>
          </w:p>
        </w:tc>
        <w:tc>
          <w:tcPr>
            <w:tcW w:w="696" w:type="dxa"/>
            <w:tcBorders>
              <w:top w:val="nil"/>
              <w:bottom w:val="nil"/>
            </w:tcBorders>
          </w:tcPr>
          <w:p w14:paraId="32D9CF78" w14:textId="77777777" w:rsidR="000D1886" w:rsidRPr="00B80EA3" w:rsidRDefault="000D1886">
            <w:pPr>
              <w:rPr>
                <w:rFonts w:ascii="Garamond" w:hAnsi="Garamond" w:cs="Times New Roman"/>
                <w:sz w:val="24"/>
                <w:szCs w:val="24"/>
              </w:rPr>
            </w:pPr>
            <w:r w:rsidRPr="00B80EA3">
              <w:rPr>
                <w:rFonts w:ascii="Garamond" w:hAnsi="Garamond" w:cs="Times New Roman"/>
                <w:sz w:val="24"/>
                <w:szCs w:val="24"/>
              </w:rPr>
              <w:t>538</w:t>
            </w:r>
          </w:p>
        </w:tc>
        <w:tc>
          <w:tcPr>
            <w:tcW w:w="972" w:type="dxa"/>
            <w:tcBorders>
              <w:top w:val="nil"/>
              <w:bottom w:val="nil"/>
            </w:tcBorders>
          </w:tcPr>
          <w:p w14:paraId="68F8FE51" w14:textId="77777777" w:rsidR="000D1886" w:rsidRPr="00B80EA3" w:rsidRDefault="000D1886" w:rsidP="00601C06">
            <w:pPr>
              <w:rPr>
                <w:rFonts w:ascii="Garamond" w:hAnsi="Garamond" w:cs="Times New Roman"/>
                <w:sz w:val="24"/>
                <w:szCs w:val="24"/>
              </w:rPr>
            </w:pPr>
            <w:r w:rsidRPr="00B80EA3">
              <w:rPr>
                <w:rFonts w:ascii="Garamond" w:hAnsi="Garamond" w:cs="Times New Roman"/>
                <w:sz w:val="24"/>
                <w:szCs w:val="24"/>
              </w:rPr>
              <w:t>21.2</w:t>
            </w:r>
          </w:p>
        </w:tc>
        <w:tc>
          <w:tcPr>
            <w:tcW w:w="1842" w:type="dxa"/>
            <w:tcBorders>
              <w:top w:val="nil"/>
              <w:bottom w:val="nil"/>
            </w:tcBorders>
          </w:tcPr>
          <w:p w14:paraId="33414D75" w14:textId="77777777" w:rsidR="000D1886" w:rsidRPr="00B80EA3" w:rsidRDefault="000D1886">
            <w:pPr>
              <w:rPr>
                <w:rFonts w:ascii="Garamond" w:hAnsi="Garamond" w:cs="Times New Roman"/>
                <w:sz w:val="24"/>
                <w:szCs w:val="24"/>
              </w:rPr>
            </w:pPr>
            <w:r w:rsidRPr="00B80EA3">
              <w:rPr>
                <w:rFonts w:ascii="Garamond" w:hAnsi="Garamond" w:cs="Times New Roman"/>
                <w:sz w:val="24"/>
                <w:szCs w:val="24"/>
              </w:rPr>
              <w:t>1.0</w:t>
            </w:r>
          </w:p>
        </w:tc>
        <w:tc>
          <w:tcPr>
            <w:tcW w:w="698" w:type="dxa"/>
            <w:tcBorders>
              <w:top w:val="nil"/>
              <w:bottom w:val="nil"/>
            </w:tcBorders>
          </w:tcPr>
          <w:p w14:paraId="6B4547C9" w14:textId="77777777" w:rsidR="000D1886" w:rsidRPr="00B80EA3" w:rsidRDefault="000D1886" w:rsidP="000D1886">
            <w:pPr>
              <w:rPr>
                <w:rFonts w:ascii="Garamond" w:hAnsi="Garamond" w:cs="Times New Roman"/>
                <w:sz w:val="24"/>
                <w:szCs w:val="24"/>
              </w:rPr>
            </w:pPr>
            <w:r w:rsidRPr="00B80EA3">
              <w:rPr>
                <w:rFonts w:ascii="Garamond" w:hAnsi="Garamond" w:cs="Times New Roman"/>
                <w:sz w:val="24"/>
                <w:szCs w:val="24"/>
              </w:rPr>
              <w:t>1027</w:t>
            </w:r>
          </w:p>
        </w:tc>
        <w:tc>
          <w:tcPr>
            <w:tcW w:w="972" w:type="dxa"/>
            <w:tcBorders>
              <w:top w:val="nil"/>
              <w:bottom w:val="nil"/>
            </w:tcBorders>
          </w:tcPr>
          <w:p w14:paraId="5BDFD265" w14:textId="77777777" w:rsidR="000D1886" w:rsidRPr="00B80EA3" w:rsidRDefault="000D1886" w:rsidP="00601C06">
            <w:pPr>
              <w:rPr>
                <w:rFonts w:ascii="Garamond" w:hAnsi="Garamond" w:cs="Times New Roman"/>
                <w:sz w:val="24"/>
                <w:szCs w:val="24"/>
              </w:rPr>
            </w:pPr>
            <w:r w:rsidRPr="00B80EA3">
              <w:rPr>
                <w:rFonts w:ascii="Garamond" w:hAnsi="Garamond" w:cs="Times New Roman"/>
                <w:sz w:val="24"/>
                <w:szCs w:val="24"/>
              </w:rPr>
              <w:t>28.7</w:t>
            </w:r>
          </w:p>
        </w:tc>
        <w:tc>
          <w:tcPr>
            <w:tcW w:w="1885" w:type="dxa"/>
            <w:tcBorders>
              <w:top w:val="nil"/>
              <w:bottom w:val="nil"/>
            </w:tcBorders>
          </w:tcPr>
          <w:p w14:paraId="34974795" w14:textId="77777777" w:rsidR="000D1886" w:rsidRPr="00B80EA3" w:rsidRDefault="000D1886">
            <w:pPr>
              <w:rPr>
                <w:rFonts w:ascii="Garamond" w:hAnsi="Garamond" w:cs="Times New Roman"/>
                <w:sz w:val="24"/>
                <w:szCs w:val="24"/>
              </w:rPr>
            </w:pPr>
            <w:r w:rsidRPr="00B80EA3">
              <w:rPr>
                <w:rFonts w:ascii="Garamond" w:hAnsi="Garamond" w:cs="Times New Roman"/>
                <w:sz w:val="24"/>
                <w:szCs w:val="24"/>
              </w:rPr>
              <w:t>1.0</w:t>
            </w:r>
          </w:p>
        </w:tc>
      </w:tr>
      <w:tr w:rsidR="000D1886" w:rsidRPr="00B80EA3" w14:paraId="59BF738E" w14:textId="77777777" w:rsidTr="001E0A0E">
        <w:tc>
          <w:tcPr>
            <w:tcW w:w="2177" w:type="dxa"/>
            <w:tcBorders>
              <w:top w:val="nil"/>
              <w:bottom w:val="nil"/>
            </w:tcBorders>
          </w:tcPr>
          <w:p w14:paraId="1EFF2020" w14:textId="77777777" w:rsidR="000D1886" w:rsidRPr="00B80EA3" w:rsidRDefault="000D1886" w:rsidP="00601C06">
            <w:pPr>
              <w:rPr>
                <w:rFonts w:ascii="Garamond" w:hAnsi="Garamond" w:cs="Times New Roman"/>
                <w:sz w:val="24"/>
                <w:szCs w:val="24"/>
              </w:rPr>
            </w:pPr>
            <w:r w:rsidRPr="00B80EA3">
              <w:rPr>
                <w:rFonts w:ascii="Garamond" w:hAnsi="Garamond" w:cs="Times New Roman"/>
                <w:sz w:val="24"/>
                <w:szCs w:val="24"/>
              </w:rPr>
              <w:t xml:space="preserve">   Ex-smoker</w:t>
            </w:r>
          </w:p>
        </w:tc>
        <w:tc>
          <w:tcPr>
            <w:tcW w:w="696" w:type="dxa"/>
            <w:tcBorders>
              <w:top w:val="nil"/>
              <w:bottom w:val="nil"/>
            </w:tcBorders>
          </w:tcPr>
          <w:p w14:paraId="3C803F18" w14:textId="77777777" w:rsidR="000D1886" w:rsidRPr="00B80EA3" w:rsidRDefault="000D1886">
            <w:pPr>
              <w:rPr>
                <w:rFonts w:ascii="Garamond" w:hAnsi="Garamond" w:cs="Times New Roman"/>
                <w:sz w:val="24"/>
                <w:szCs w:val="24"/>
              </w:rPr>
            </w:pPr>
            <w:r w:rsidRPr="00B80EA3">
              <w:rPr>
                <w:rFonts w:ascii="Garamond" w:hAnsi="Garamond" w:cs="Times New Roman"/>
                <w:sz w:val="24"/>
                <w:szCs w:val="24"/>
              </w:rPr>
              <w:t>1224</w:t>
            </w:r>
          </w:p>
        </w:tc>
        <w:tc>
          <w:tcPr>
            <w:tcW w:w="972" w:type="dxa"/>
            <w:tcBorders>
              <w:top w:val="nil"/>
              <w:bottom w:val="nil"/>
            </w:tcBorders>
          </w:tcPr>
          <w:p w14:paraId="1F0162E6" w14:textId="77777777" w:rsidR="000D1886" w:rsidRPr="00B80EA3" w:rsidRDefault="000D1886" w:rsidP="00601C06">
            <w:pPr>
              <w:rPr>
                <w:rFonts w:ascii="Garamond" w:hAnsi="Garamond" w:cs="Times New Roman"/>
                <w:sz w:val="24"/>
                <w:szCs w:val="24"/>
              </w:rPr>
            </w:pPr>
            <w:r w:rsidRPr="00B80EA3">
              <w:rPr>
                <w:rFonts w:ascii="Garamond" w:hAnsi="Garamond" w:cs="Times New Roman"/>
                <w:sz w:val="24"/>
                <w:szCs w:val="24"/>
              </w:rPr>
              <w:t>26.2</w:t>
            </w:r>
          </w:p>
        </w:tc>
        <w:tc>
          <w:tcPr>
            <w:tcW w:w="1842" w:type="dxa"/>
            <w:tcBorders>
              <w:top w:val="nil"/>
              <w:bottom w:val="nil"/>
            </w:tcBorders>
          </w:tcPr>
          <w:p w14:paraId="133BC99B" w14:textId="77777777" w:rsidR="000D1886" w:rsidRPr="00B80EA3" w:rsidRDefault="000D1886">
            <w:pPr>
              <w:rPr>
                <w:rFonts w:ascii="Garamond" w:hAnsi="Garamond" w:cs="Times New Roman"/>
                <w:sz w:val="24"/>
                <w:szCs w:val="24"/>
              </w:rPr>
            </w:pPr>
            <w:r w:rsidRPr="00B80EA3">
              <w:rPr>
                <w:rFonts w:ascii="Garamond" w:hAnsi="Garamond" w:cs="Times New Roman"/>
                <w:sz w:val="24"/>
                <w:szCs w:val="24"/>
              </w:rPr>
              <w:t>1.33 (1.04, 1.70)</w:t>
            </w:r>
          </w:p>
        </w:tc>
        <w:tc>
          <w:tcPr>
            <w:tcW w:w="698" w:type="dxa"/>
            <w:tcBorders>
              <w:top w:val="nil"/>
              <w:bottom w:val="nil"/>
            </w:tcBorders>
          </w:tcPr>
          <w:p w14:paraId="77B1EDB0" w14:textId="77777777" w:rsidR="000D1886" w:rsidRPr="00B80EA3" w:rsidRDefault="000D1886" w:rsidP="000D1886">
            <w:pPr>
              <w:rPr>
                <w:rFonts w:ascii="Garamond" w:hAnsi="Garamond" w:cs="Times New Roman"/>
                <w:sz w:val="24"/>
                <w:szCs w:val="24"/>
              </w:rPr>
            </w:pPr>
            <w:r w:rsidRPr="00B80EA3">
              <w:rPr>
                <w:rFonts w:ascii="Garamond" w:hAnsi="Garamond" w:cs="Times New Roman"/>
                <w:sz w:val="24"/>
                <w:szCs w:val="24"/>
              </w:rPr>
              <w:t>1125</w:t>
            </w:r>
          </w:p>
        </w:tc>
        <w:tc>
          <w:tcPr>
            <w:tcW w:w="972" w:type="dxa"/>
            <w:tcBorders>
              <w:top w:val="nil"/>
              <w:bottom w:val="nil"/>
            </w:tcBorders>
          </w:tcPr>
          <w:p w14:paraId="7FF8637B" w14:textId="77777777" w:rsidR="000D1886" w:rsidRPr="00B80EA3" w:rsidRDefault="000D1886" w:rsidP="00601C06">
            <w:pPr>
              <w:rPr>
                <w:rFonts w:ascii="Garamond" w:hAnsi="Garamond" w:cs="Times New Roman"/>
                <w:sz w:val="24"/>
                <w:szCs w:val="24"/>
              </w:rPr>
            </w:pPr>
            <w:r w:rsidRPr="00B80EA3">
              <w:rPr>
                <w:rFonts w:ascii="Garamond" w:hAnsi="Garamond" w:cs="Times New Roman"/>
                <w:sz w:val="24"/>
                <w:szCs w:val="24"/>
              </w:rPr>
              <w:t>30.8</w:t>
            </w:r>
          </w:p>
        </w:tc>
        <w:tc>
          <w:tcPr>
            <w:tcW w:w="1885" w:type="dxa"/>
            <w:tcBorders>
              <w:top w:val="nil"/>
              <w:bottom w:val="nil"/>
            </w:tcBorders>
          </w:tcPr>
          <w:p w14:paraId="770D7146" w14:textId="77777777" w:rsidR="000D1886" w:rsidRPr="00B80EA3" w:rsidRDefault="000D1886">
            <w:pPr>
              <w:rPr>
                <w:rFonts w:ascii="Garamond" w:hAnsi="Garamond" w:cs="Times New Roman"/>
                <w:sz w:val="24"/>
                <w:szCs w:val="24"/>
              </w:rPr>
            </w:pPr>
            <w:r w:rsidRPr="00B80EA3">
              <w:rPr>
                <w:rFonts w:ascii="Garamond" w:hAnsi="Garamond" w:cs="Times New Roman"/>
                <w:sz w:val="24"/>
                <w:szCs w:val="24"/>
              </w:rPr>
              <w:t>1.15 (0.96, 1.39)</w:t>
            </w:r>
          </w:p>
        </w:tc>
      </w:tr>
      <w:tr w:rsidR="000D1886" w:rsidRPr="00B80EA3" w14:paraId="4816D780" w14:textId="77777777" w:rsidTr="001E0A0E">
        <w:tc>
          <w:tcPr>
            <w:tcW w:w="2177" w:type="dxa"/>
            <w:tcBorders>
              <w:top w:val="nil"/>
              <w:bottom w:val="nil"/>
            </w:tcBorders>
          </w:tcPr>
          <w:p w14:paraId="20C0E26F" w14:textId="77777777" w:rsidR="000D1886" w:rsidRPr="00B80EA3" w:rsidRDefault="000D1886" w:rsidP="00601C06">
            <w:pPr>
              <w:rPr>
                <w:rFonts w:ascii="Garamond" w:hAnsi="Garamond" w:cs="Times New Roman"/>
                <w:sz w:val="24"/>
                <w:szCs w:val="24"/>
              </w:rPr>
            </w:pPr>
            <w:r w:rsidRPr="00B80EA3">
              <w:rPr>
                <w:rFonts w:ascii="Garamond" w:hAnsi="Garamond" w:cs="Times New Roman"/>
                <w:sz w:val="24"/>
                <w:szCs w:val="24"/>
              </w:rPr>
              <w:t xml:space="preserve">   Current smoker</w:t>
            </w:r>
          </w:p>
        </w:tc>
        <w:tc>
          <w:tcPr>
            <w:tcW w:w="696" w:type="dxa"/>
            <w:tcBorders>
              <w:top w:val="nil"/>
              <w:bottom w:val="nil"/>
            </w:tcBorders>
          </w:tcPr>
          <w:p w14:paraId="22BB799E" w14:textId="77777777" w:rsidR="000D1886" w:rsidRPr="00B80EA3" w:rsidRDefault="000D1886">
            <w:pPr>
              <w:rPr>
                <w:rFonts w:ascii="Garamond" w:hAnsi="Garamond" w:cs="Times New Roman"/>
                <w:sz w:val="24"/>
                <w:szCs w:val="24"/>
              </w:rPr>
            </w:pPr>
            <w:r w:rsidRPr="00B80EA3">
              <w:rPr>
                <w:rFonts w:ascii="Garamond" w:hAnsi="Garamond" w:cs="Times New Roman"/>
                <w:sz w:val="24"/>
                <w:szCs w:val="24"/>
              </w:rPr>
              <w:t>182</w:t>
            </w:r>
          </w:p>
        </w:tc>
        <w:tc>
          <w:tcPr>
            <w:tcW w:w="972" w:type="dxa"/>
            <w:tcBorders>
              <w:top w:val="nil"/>
              <w:bottom w:val="nil"/>
            </w:tcBorders>
          </w:tcPr>
          <w:p w14:paraId="0D356C35" w14:textId="77777777" w:rsidR="000D1886" w:rsidRPr="00B80EA3" w:rsidRDefault="000D1886" w:rsidP="00601C06">
            <w:pPr>
              <w:rPr>
                <w:rFonts w:ascii="Garamond" w:hAnsi="Garamond" w:cs="Times New Roman"/>
                <w:sz w:val="24"/>
                <w:szCs w:val="24"/>
              </w:rPr>
            </w:pPr>
            <w:r w:rsidRPr="00B80EA3">
              <w:rPr>
                <w:rFonts w:ascii="Garamond" w:hAnsi="Garamond" w:cs="Times New Roman"/>
                <w:sz w:val="24"/>
                <w:szCs w:val="24"/>
              </w:rPr>
              <w:t>23.6</w:t>
            </w:r>
          </w:p>
        </w:tc>
        <w:tc>
          <w:tcPr>
            <w:tcW w:w="1842" w:type="dxa"/>
            <w:tcBorders>
              <w:top w:val="nil"/>
              <w:bottom w:val="nil"/>
            </w:tcBorders>
          </w:tcPr>
          <w:p w14:paraId="5584DD82" w14:textId="77777777" w:rsidR="000D1886" w:rsidRPr="00B80EA3" w:rsidRDefault="000D1886" w:rsidP="000D1886">
            <w:pPr>
              <w:rPr>
                <w:rFonts w:ascii="Garamond" w:hAnsi="Garamond" w:cs="Times New Roman"/>
                <w:sz w:val="24"/>
                <w:szCs w:val="24"/>
              </w:rPr>
            </w:pPr>
            <w:r w:rsidRPr="00B80EA3">
              <w:rPr>
                <w:rFonts w:ascii="Garamond" w:hAnsi="Garamond" w:cs="Times New Roman"/>
                <w:sz w:val="24"/>
                <w:szCs w:val="24"/>
              </w:rPr>
              <w:t>1.14 (0.75, 1.72)</w:t>
            </w:r>
          </w:p>
        </w:tc>
        <w:tc>
          <w:tcPr>
            <w:tcW w:w="698" w:type="dxa"/>
            <w:tcBorders>
              <w:top w:val="nil"/>
              <w:bottom w:val="nil"/>
            </w:tcBorders>
          </w:tcPr>
          <w:p w14:paraId="65329D2A" w14:textId="77777777" w:rsidR="000D1886" w:rsidRPr="00B80EA3" w:rsidRDefault="000D1886">
            <w:pPr>
              <w:rPr>
                <w:rFonts w:ascii="Garamond" w:hAnsi="Garamond" w:cs="Times New Roman"/>
                <w:sz w:val="24"/>
                <w:szCs w:val="24"/>
              </w:rPr>
            </w:pPr>
            <w:r w:rsidRPr="00B80EA3">
              <w:rPr>
                <w:rFonts w:ascii="Garamond" w:hAnsi="Garamond" w:cs="Times New Roman"/>
                <w:sz w:val="24"/>
                <w:szCs w:val="24"/>
              </w:rPr>
              <w:t>205</w:t>
            </w:r>
          </w:p>
        </w:tc>
        <w:tc>
          <w:tcPr>
            <w:tcW w:w="972" w:type="dxa"/>
            <w:tcBorders>
              <w:top w:val="nil"/>
              <w:bottom w:val="nil"/>
            </w:tcBorders>
          </w:tcPr>
          <w:p w14:paraId="61C44566" w14:textId="77777777" w:rsidR="000D1886" w:rsidRPr="00B80EA3" w:rsidRDefault="000D1886" w:rsidP="00601C06">
            <w:pPr>
              <w:rPr>
                <w:rFonts w:ascii="Garamond" w:hAnsi="Garamond" w:cs="Times New Roman"/>
                <w:sz w:val="24"/>
                <w:szCs w:val="24"/>
              </w:rPr>
            </w:pPr>
            <w:r w:rsidRPr="00B80EA3">
              <w:rPr>
                <w:rFonts w:ascii="Garamond" w:hAnsi="Garamond" w:cs="Times New Roman"/>
                <w:sz w:val="24"/>
                <w:szCs w:val="24"/>
              </w:rPr>
              <w:t>22.3</w:t>
            </w:r>
          </w:p>
        </w:tc>
        <w:tc>
          <w:tcPr>
            <w:tcW w:w="1885" w:type="dxa"/>
            <w:tcBorders>
              <w:top w:val="nil"/>
              <w:bottom w:val="nil"/>
            </w:tcBorders>
          </w:tcPr>
          <w:p w14:paraId="41A73E89" w14:textId="77777777" w:rsidR="000D1886" w:rsidRPr="00B80EA3" w:rsidRDefault="000D1886">
            <w:pPr>
              <w:rPr>
                <w:rFonts w:ascii="Garamond" w:hAnsi="Garamond" w:cs="Times New Roman"/>
                <w:sz w:val="24"/>
                <w:szCs w:val="24"/>
              </w:rPr>
            </w:pPr>
            <w:r w:rsidRPr="00B80EA3">
              <w:rPr>
                <w:rFonts w:ascii="Garamond" w:hAnsi="Garamond" w:cs="Times New Roman"/>
                <w:sz w:val="24"/>
                <w:szCs w:val="24"/>
              </w:rPr>
              <w:t>0.88 (0.62, 1.23)</w:t>
            </w:r>
          </w:p>
        </w:tc>
      </w:tr>
      <w:tr w:rsidR="00654D42" w:rsidRPr="00B80EA3" w14:paraId="0E87874D" w14:textId="77777777" w:rsidTr="001E0A0E">
        <w:tc>
          <w:tcPr>
            <w:tcW w:w="2177" w:type="dxa"/>
            <w:tcBorders>
              <w:top w:val="nil"/>
              <w:bottom w:val="nil"/>
            </w:tcBorders>
          </w:tcPr>
          <w:p w14:paraId="2F561926" w14:textId="77777777" w:rsidR="00654D42" w:rsidRPr="00B80EA3" w:rsidRDefault="00654D42" w:rsidP="00601C06">
            <w:pPr>
              <w:rPr>
                <w:rFonts w:ascii="Garamond" w:hAnsi="Garamond" w:cs="Times New Roman"/>
                <w:sz w:val="24"/>
                <w:szCs w:val="24"/>
              </w:rPr>
            </w:pPr>
          </w:p>
        </w:tc>
        <w:tc>
          <w:tcPr>
            <w:tcW w:w="696" w:type="dxa"/>
            <w:tcBorders>
              <w:top w:val="nil"/>
              <w:bottom w:val="nil"/>
            </w:tcBorders>
          </w:tcPr>
          <w:p w14:paraId="150FA3DE" w14:textId="77777777" w:rsidR="00654D42" w:rsidRPr="00B80EA3" w:rsidRDefault="00654D42">
            <w:pPr>
              <w:rPr>
                <w:rFonts w:ascii="Garamond" w:hAnsi="Garamond" w:cs="Times New Roman"/>
                <w:sz w:val="24"/>
                <w:szCs w:val="24"/>
              </w:rPr>
            </w:pPr>
          </w:p>
        </w:tc>
        <w:tc>
          <w:tcPr>
            <w:tcW w:w="972" w:type="dxa"/>
            <w:tcBorders>
              <w:top w:val="nil"/>
              <w:bottom w:val="nil"/>
            </w:tcBorders>
          </w:tcPr>
          <w:p w14:paraId="140E460E" w14:textId="77777777" w:rsidR="00654D42" w:rsidRPr="00B80EA3" w:rsidRDefault="00654D42" w:rsidP="0037213C">
            <w:pPr>
              <w:rPr>
                <w:rFonts w:ascii="Garamond" w:hAnsi="Garamond" w:cs="Times New Roman"/>
                <w:sz w:val="24"/>
                <w:szCs w:val="24"/>
              </w:rPr>
            </w:pPr>
          </w:p>
        </w:tc>
        <w:tc>
          <w:tcPr>
            <w:tcW w:w="1842" w:type="dxa"/>
            <w:tcBorders>
              <w:top w:val="nil"/>
              <w:bottom w:val="nil"/>
            </w:tcBorders>
          </w:tcPr>
          <w:p w14:paraId="02A248BA" w14:textId="77777777" w:rsidR="00654D42" w:rsidRPr="00B80EA3" w:rsidRDefault="00654D42">
            <w:pPr>
              <w:rPr>
                <w:rFonts w:ascii="Garamond" w:hAnsi="Garamond" w:cs="Times New Roman"/>
                <w:sz w:val="24"/>
                <w:szCs w:val="24"/>
              </w:rPr>
            </w:pPr>
          </w:p>
        </w:tc>
        <w:tc>
          <w:tcPr>
            <w:tcW w:w="698" w:type="dxa"/>
            <w:tcBorders>
              <w:top w:val="nil"/>
              <w:bottom w:val="nil"/>
            </w:tcBorders>
          </w:tcPr>
          <w:p w14:paraId="26CCBF8B" w14:textId="77777777" w:rsidR="00654D42" w:rsidRPr="00B80EA3" w:rsidRDefault="00654D42">
            <w:pPr>
              <w:rPr>
                <w:rFonts w:ascii="Garamond" w:hAnsi="Garamond" w:cs="Times New Roman"/>
                <w:sz w:val="24"/>
                <w:szCs w:val="24"/>
              </w:rPr>
            </w:pPr>
          </w:p>
        </w:tc>
        <w:tc>
          <w:tcPr>
            <w:tcW w:w="972" w:type="dxa"/>
            <w:tcBorders>
              <w:top w:val="nil"/>
              <w:bottom w:val="nil"/>
            </w:tcBorders>
          </w:tcPr>
          <w:p w14:paraId="17DD0547" w14:textId="77777777" w:rsidR="00654D42" w:rsidRPr="00B80EA3" w:rsidRDefault="00654D42">
            <w:pPr>
              <w:rPr>
                <w:rFonts w:ascii="Garamond" w:hAnsi="Garamond" w:cs="Times New Roman"/>
                <w:sz w:val="24"/>
                <w:szCs w:val="24"/>
              </w:rPr>
            </w:pPr>
          </w:p>
        </w:tc>
        <w:tc>
          <w:tcPr>
            <w:tcW w:w="1885" w:type="dxa"/>
            <w:tcBorders>
              <w:top w:val="nil"/>
              <w:bottom w:val="nil"/>
            </w:tcBorders>
          </w:tcPr>
          <w:p w14:paraId="15202DBE" w14:textId="77777777" w:rsidR="00654D42" w:rsidRPr="00B80EA3" w:rsidRDefault="00654D42">
            <w:pPr>
              <w:rPr>
                <w:rFonts w:ascii="Garamond" w:hAnsi="Garamond" w:cs="Times New Roman"/>
                <w:sz w:val="24"/>
                <w:szCs w:val="24"/>
              </w:rPr>
            </w:pPr>
          </w:p>
        </w:tc>
      </w:tr>
      <w:tr w:rsidR="000D1886" w:rsidRPr="00B80EA3" w14:paraId="14C0CBEC" w14:textId="77777777" w:rsidTr="001E0A0E">
        <w:tc>
          <w:tcPr>
            <w:tcW w:w="2177" w:type="dxa"/>
            <w:tcBorders>
              <w:top w:val="nil"/>
              <w:bottom w:val="nil"/>
            </w:tcBorders>
          </w:tcPr>
          <w:p w14:paraId="005E4E12" w14:textId="77777777" w:rsidR="000D1886" w:rsidRPr="00B80EA3" w:rsidRDefault="000D1886" w:rsidP="00601C06">
            <w:pPr>
              <w:rPr>
                <w:rFonts w:ascii="Garamond" w:hAnsi="Garamond" w:cs="Times New Roman"/>
                <w:sz w:val="24"/>
                <w:szCs w:val="24"/>
              </w:rPr>
            </w:pPr>
            <w:r w:rsidRPr="00B80EA3">
              <w:rPr>
                <w:rFonts w:ascii="Garamond" w:hAnsi="Garamond" w:cs="Times New Roman"/>
                <w:sz w:val="24"/>
                <w:szCs w:val="24"/>
              </w:rPr>
              <w:t>Physical activity</w:t>
            </w:r>
          </w:p>
        </w:tc>
        <w:tc>
          <w:tcPr>
            <w:tcW w:w="696" w:type="dxa"/>
            <w:tcBorders>
              <w:top w:val="nil"/>
              <w:bottom w:val="nil"/>
            </w:tcBorders>
          </w:tcPr>
          <w:p w14:paraId="3CE5CBC0" w14:textId="77777777" w:rsidR="000D1886" w:rsidRPr="00B80EA3" w:rsidRDefault="000D1886">
            <w:pPr>
              <w:rPr>
                <w:rFonts w:ascii="Garamond" w:hAnsi="Garamond" w:cs="Times New Roman"/>
                <w:sz w:val="24"/>
                <w:szCs w:val="24"/>
              </w:rPr>
            </w:pPr>
          </w:p>
        </w:tc>
        <w:tc>
          <w:tcPr>
            <w:tcW w:w="972" w:type="dxa"/>
            <w:tcBorders>
              <w:top w:val="nil"/>
              <w:bottom w:val="nil"/>
            </w:tcBorders>
          </w:tcPr>
          <w:p w14:paraId="56C65BF8" w14:textId="77777777" w:rsidR="000D1886" w:rsidRPr="00B80EA3" w:rsidRDefault="000D1886" w:rsidP="0037213C">
            <w:pPr>
              <w:rPr>
                <w:rFonts w:ascii="Garamond" w:hAnsi="Garamond" w:cs="Times New Roman"/>
                <w:sz w:val="24"/>
                <w:szCs w:val="24"/>
              </w:rPr>
            </w:pPr>
          </w:p>
        </w:tc>
        <w:tc>
          <w:tcPr>
            <w:tcW w:w="1842" w:type="dxa"/>
            <w:tcBorders>
              <w:top w:val="nil"/>
              <w:bottom w:val="nil"/>
            </w:tcBorders>
          </w:tcPr>
          <w:p w14:paraId="12C30B71" w14:textId="77777777" w:rsidR="000D1886" w:rsidRPr="00B80EA3" w:rsidRDefault="000D1886">
            <w:pPr>
              <w:rPr>
                <w:rFonts w:ascii="Garamond" w:hAnsi="Garamond" w:cs="Times New Roman"/>
                <w:sz w:val="24"/>
                <w:szCs w:val="24"/>
              </w:rPr>
            </w:pPr>
          </w:p>
        </w:tc>
        <w:tc>
          <w:tcPr>
            <w:tcW w:w="698" w:type="dxa"/>
            <w:tcBorders>
              <w:top w:val="nil"/>
              <w:bottom w:val="nil"/>
            </w:tcBorders>
          </w:tcPr>
          <w:p w14:paraId="5F9AB96D" w14:textId="77777777" w:rsidR="000D1886" w:rsidRPr="00B80EA3" w:rsidRDefault="000D1886">
            <w:pPr>
              <w:rPr>
                <w:rFonts w:ascii="Garamond" w:hAnsi="Garamond" w:cs="Times New Roman"/>
                <w:sz w:val="24"/>
                <w:szCs w:val="24"/>
              </w:rPr>
            </w:pPr>
          </w:p>
        </w:tc>
        <w:tc>
          <w:tcPr>
            <w:tcW w:w="972" w:type="dxa"/>
            <w:tcBorders>
              <w:top w:val="nil"/>
              <w:bottom w:val="nil"/>
            </w:tcBorders>
          </w:tcPr>
          <w:p w14:paraId="4DC88076" w14:textId="77777777" w:rsidR="000D1886" w:rsidRPr="00B80EA3" w:rsidRDefault="000D1886">
            <w:pPr>
              <w:rPr>
                <w:rFonts w:ascii="Garamond" w:hAnsi="Garamond" w:cs="Times New Roman"/>
                <w:sz w:val="24"/>
                <w:szCs w:val="24"/>
              </w:rPr>
            </w:pPr>
          </w:p>
        </w:tc>
        <w:tc>
          <w:tcPr>
            <w:tcW w:w="1885" w:type="dxa"/>
            <w:tcBorders>
              <w:top w:val="nil"/>
              <w:bottom w:val="nil"/>
            </w:tcBorders>
          </w:tcPr>
          <w:p w14:paraId="1FF4FDFE" w14:textId="77777777" w:rsidR="000D1886" w:rsidRPr="00B80EA3" w:rsidRDefault="000D1886">
            <w:pPr>
              <w:rPr>
                <w:rFonts w:ascii="Garamond" w:hAnsi="Garamond" w:cs="Times New Roman"/>
                <w:sz w:val="24"/>
                <w:szCs w:val="24"/>
              </w:rPr>
            </w:pPr>
          </w:p>
        </w:tc>
      </w:tr>
      <w:tr w:rsidR="000D1886" w:rsidRPr="00B80EA3" w14:paraId="311FD182" w14:textId="77777777" w:rsidTr="001E0A0E">
        <w:tc>
          <w:tcPr>
            <w:tcW w:w="2177" w:type="dxa"/>
            <w:tcBorders>
              <w:top w:val="nil"/>
              <w:bottom w:val="nil"/>
            </w:tcBorders>
          </w:tcPr>
          <w:p w14:paraId="435BDD9F" w14:textId="77777777" w:rsidR="000D1886" w:rsidRPr="00B80EA3" w:rsidRDefault="000D1886" w:rsidP="00601C06">
            <w:pPr>
              <w:rPr>
                <w:rFonts w:ascii="Garamond" w:hAnsi="Garamond" w:cs="Times New Roman"/>
                <w:sz w:val="24"/>
                <w:szCs w:val="24"/>
              </w:rPr>
            </w:pPr>
            <w:r w:rsidRPr="00B80EA3">
              <w:rPr>
                <w:rFonts w:ascii="Garamond" w:hAnsi="Garamond" w:cs="Times New Roman"/>
                <w:sz w:val="24"/>
                <w:szCs w:val="24"/>
              </w:rPr>
              <w:t xml:space="preserve">   Sedentary</w:t>
            </w:r>
          </w:p>
        </w:tc>
        <w:tc>
          <w:tcPr>
            <w:tcW w:w="696" w:type="dxa"/>
            <w:tcBorders>
              <w:top w:val="nil"/>
              <w:bottom w:val="nil"/>
            </w:tcBorders>
          </w:tcPr>
          <w:p w14:paraId="36520224" w14:textId="77777777" w:rsidR="000D1886" w:rsidRPr="00B80EA3" w:rsidRDefault="000D1886">
            <w:pPr>
              <w:rPr>
                <w:rFonts w:ascii="Garamond" w:hAnsi="Garamond" w:cs="Times New Roman"/>
                <w:sz w:val="24"/>
                <w:szCs w:val="24"/>
              </w:rPr>
            </w:pPr>
            <w:r w:rsidRPr="00B80EA3">
              <w:rPr>
                <w:rFonts w:ascii="Garamond" w:hAnsi="Garamond" w:cs="Times New Roman"/>
                <w:sz w:val="24"/>
                <w:szCs w:val="24"/>
              </w:rPr>
              <w:t>59</w:t>
            </w:r>
          </w:p>
        </w:tc>
        <w:tc>
          <w:tcPr>
            <w:tcW w:w="972" w:type="dxa"/>
            <w:tcBorders>
              <w:top w:val="nil"/>
              <w:bottom w:val="nil"/>
            </w:tcBorders>
          </w:tcPr>
          <w:p w14:paraId="0328EFB4" w14:textId="77777777" w:rsidR="000D1886" w:rsidRPr="00B80EA3" w:rsidRDefault="000D1886" w:rsidP="00601C06">
            <w:pPr>
              <w:rPr>
                <w:rFonts w:ascii="Garamond" w:hAnsi="Garamond" w:cs="Times New Roman"/>
                <w:sz w:val="24"/>
                <w:szCs w:val="24"/>
              </w:rPr>
            </w:pPr>
            <w:r w:rsidRPr="00B80EA3">
              <w:rPr>
                <w:rFonts w:ascii="Garamond" w:hAnsi="Garamond" w:cs="Times New Roman"/>
                <w:sz w:val="24"/>
                <w:szCs w:val="24"/>
              </w:rPr>
              <w:t>47.2</w:t>
            </w:r>
          </w:p>
        </w:tc>
        <w:tc>
          <w:tcPr>
            <w:tcW w:w="1842" w:type="dxa"/>
            <w:tcBorders>
              <w:top w:val="nil"/>
              <w:bottom w:val="nil"/>
            </w:tcBorders>
          </w:tcPr>
          <w:p w14:paraId="548090F3" w14:textId="77777777" w:rsidR="000D1886" w:rsidRPr="00B80EA3" w:rsidRDefault="000D1886">
            <w:pPr>
              <w:rPr>
                <w:rFonts w:ascii="Garamond" w:hAnsi="Garamond" w:cs="Times New Roman"/>
                <w:sz w:val="24"/>
                <w:szCs w:val="24"/>
              </w:rPr>
            </w:pPr>
            <w:r w:rsidRPr="00B80EA3">
              <w:rPr>
                <w:rFonts w:ascii="Garamond" w:hAnsi="Garamond" w:cs="Times New Roman"/>
                <w:sz w:val="24"/>
                <w:szCs w:val="24"/>
              </w:rPr>
              <w:t>2.57 (1.42, 4.66)</w:t>
            </w:r>
          </w:p>
        </w:tc>
        <w:tc>
          <w:tcPr>
            <w:tcW w:w="698" w:type="dxa"/>
            <w:tcBorders>
              <w:top w:val="nil"/>
              <w:bottom w:val="nil"/>
            </w:tcBorders>
          </w:tcPr>
          <w:p w14:paraId="63459BD6" w14:textId="77777777" w:rsidR="000D1886" w:rsidRPr="00B80EA3" w:rsidRDefault="000D1886">
            <w:pPr>
              <w:rPr>
                <w:rFonts w:ascii="Garamond" w:hAnsi="Garamond" w:cs="Times New Roman"/>
                <w:sz w:val="24"/>
                <w:szCs w:val="24"/>
              </w:rPr>
            </w:pPr>
            <w:r w:rsidRPr="00B80EA3">
              <w:rPr>
                <w:rFonts w:ascii="Garamond" w:hAnsi="Garamond" w:cs="Times New Roman"/>
                <w:sz w:val="24"/>
                <w:szCs w:val="24"/>
              </w:rPr>
              <w:t>74</w:t>
            </w:r>
          </w:p>
        </w:tc>
        <w:tc>
          <w:tcPr>
            <w:tcW w:w="972" w:type="dxa"/>
            <w:tcBorders>
              <w:top w:val="nil"/>
              <w:bottom w:val="nil"/>
            </w:tcBorders>
          </w:tcPr>
          <w:p w14:paraId="00783E42" w14:textId="77777777" w:rsidR="000D1886" w:rsidRPr="00B80EA3" w:rsidRDefault="000D1886" w:rsidP="00601C06">
            <w:pPr>
              <w:rPr>
                <w:rFonts w:ascii="Garamond" w:hAnsi="Garamond" w:cs="Times New Roman"/>
                <w:sz w:val="24"/>
                <w:szCs w:val="24"/>
              </w:rPr>
            </w:pPr>
            <w:r w:rsidRPr="00B80EA3">
              <w:rPr>
                <w:rFonts w:ascii="Garamond" w:hAnsi="Garamond" w:cs="Times New Roman"/>
                <w:sz w:val="24"/>
                <w:szCs w:val="24"/>
              </w:rPr>
              <w:t>39.3</w:t>
            </w:r>
          </w:p>
        </w:tc>
        <w:tc>
          <w:tcPr>
            <w:tcW w:w="1885" w:type="dxa"/>
            <w:tcBorders>
              <w:top w:val="nil"/>
              <w:bottom w:val="nil"/>
            </w:tcBorders>
          </w:tcPr>
          <w:p w14:paraId="1FF91177" w14:textId="77777777" w:rsidR="000D1886" w:rsidRPr="00B80EA3" w:rsidRDefault="000D1886">
            <w:pPr>
              <w:rPr>
                <w:rFonts w:ascii="Garamond" w:hAnsi="Garamond" w:cs="Times New Roman"/>
                <w:sz w:val="24"/>
                <w:szCs w:val="24"/>
              </w:rPr>
            </w:pPr>
            <w:r w:rsidRPr="00B80EA3">
              <w:rPr>
                <w:rFonts w:ascii="Garamond" w:hAnsi="Garamond" w:cs="Times New Roman"/>
                <w:sz w:val="24"/>
                <w:szCs w:val="24"/>
              </w:rPr>
              <w:t>1.51 (0.87, 2.61)</w:t>
            </w:r>
          </w:p>
        </w:tc>
      </w:tr>
      <w:tr w:rsidR="000D1886" w:rsidRPr="00B80EA3" w14:paraId="3F1165A2" w14:textId="77777777" w:rsidTr="001E0A0E">
        <w:tc>
          <w:tcPr>
            <w:tcW w:w="2177" w:type="dxa"/>
            <w:tcBorders>
              <w:top w:val="nil"/>
              <w:bottom w:val="nil"/>
            </w:tcBorders>
          </w:tcPr>
          <w:p w14:paraId="2CB52DF3" w14:textId="77777777" w:rsidR="000D1886" w:rsidRPr="00B80EA3" w:rsidRDefault="000D1886" w:rsidP="00601C06">
            <w:pPr>
              <w:rPr>
                <w:rFonts w:ascii="Garamond" w:hAnsi="Garamond" w:cs="Times New Roman"/>
                <w:sz w:val="24"/>
                <w:szCs w:val="24"/>
              </w:rPr>
            </w:pPr>
            <w:r w:rsidRPr="00B80EA3">
              <w:rPr>
                <w:rFonts w:ascii="Garamond" w:hAnsi="Garamond" w:cs="Times New Roman"/>
                <w:sz w:val="24"/>
                <w:szCs w:val="24"/>
              </w:rPr>
              <w:t xml:space="preserve">   Light</w:t>
            </w:r>
          </w:p>
        </w:tc>
        <w:tc>
          <w:tcPr>
            <w:tcW w:w="696" w:type="dxa"/>
            <w:tcBorders>
              <w:top w:val="nil"/>
              <w:bottom w:val="nil"/>
            </w:tcBorders>
          </w:tcPr>
          <w:p w14:paraId="3DB08A92" w14:textId="77777777" w:rsidR="000D1886" w:rsidRPr="00B80EA3" w:rsidRDefault="000D1886">
            <w:pPr>
              <w:rPr>
                <w:rFonts w:ascii="Garamond" w:hAnsi="Garamond" w:cs="Times New Roman"/>
                <w:sz w:val="24"/>
                <w:szCs w:val="24"/>
              </w:rPr>
            </w:pPr>
            <w:r w:rsidRPr="00B80EA3">
              <w:rPr>
                <w:rFonts w:ascii="Garamond" w:hAnsi="Garamond" w:cs="Times New Roman"/>
                <w:sz w:val="24"/>
                <w:szCs w:val="24"/>
              </w:rPr>
              <w:t>363</w:t>
            </w:r>
          </w:p>
        </w:tc>
        <w:tc>
          <w:tcPr>
            <w:tcW w:w="972" w:type="dxa"/>
            <w:tcBorders>
              <w:top w:val="nil"/>
              <w:bottom w:val="nil"/>
            </w:tcBorders>
          </w:tcPr>
          <w:p w14:paraId="38C0E994" w14:textId="77777777" w:rsidR="000D1886" w:rsidRPr="00B80EA3" w:rsidRDefault="000D1886" w:rsidP="00601C06">
            <w:pPr>
              <w:rPr>
                <w:rFonts w:ascii="Garamond" w:hAnsi="Garamond" w:cs="Times New Roman"/>
                <w:sz w:val="24"/>
                <w:szCs w:val="24"/>
              </w:rPr>
            </w:pPr>
            <w:r w:rsidRPr="00B80EA3">
              <w:rPr>
                <w:rFonts w:ascii="Garamond" w:hAnsi="Garamond" w:cs="Times New Roman"/>
                <w:sz w:val="24"/>
                <w:szCs w:val="24"/>
              </w:rPr>
              <w:t>27.4</w:t>
            </w:r>
          </w:p>
        </w:tc>
        <w:tc>
          <w:tcPr>
            <w:tcW w:w="1842" w:type="dxa"/>
            <w:tcBorders>
              <w:top w:val="nil"/>
              <w:bottom w:val="nil"/>
            </w:tcBorders>
          </w:tcPr>
          <w:p w14:paraId="5BCDAF87" w14:textId="77777777" w:rsidR="000D1886" w:rsidRPr="00B80EA3" w:rsidRDefault="000D1886">
            <w:pPr>
              <w:rPr>
                <w:rFonts w:ascii="Garamond" w:hAnsi="Garamond" w:cs="Times New Roman"/>
                <w:sz w:val="24"/>
                <w:szCs w:val="24"/>
              </w:rPr>
            </w:pPr>
            <w:r w:rsidRPr="00B80EA3">
              <w:rPr>
                <w:rFonts w:ascii="Garamond" w:hAnsi="Garamond" w:cs="Times New Roman"/>
                <w:sz w:val="24"/>
                <w:szCs w:val="24"/>
              </w:rPr>
              <w:t>1.31 (0.95, 1.81)</w:t>
            </w:r>
          </w:p>
        </w:tc>
        <w:tc>
          <w:tcPr>
            <w:tcW w:w="698" w:type="dxa"/>
            <w:tcBorders>
              <w:top w:val="nil"/>
              <w:bottom w:val="nil"/>
            </w:tcBorders>
          </w:tcPr>
          <w:p w14:paraId="7CD3A2EF" w14:textId="77777777" w:rsidR="000D1886" w:rsidRPr="00B80EA3" w:rsidRDefault="000D1886">
            <w:pPr>
              <w:rPr>
                <w:rFonts w:ascii="Garamond" w:hAnsi="Garamond" w:cs="Times New Roman"/>
                <w:sz w:val="24"/>
                <w:szCs w:val="24"/>
              </w:rPr>
            </w:pPr>
            <w:r w:rsidRPr="00B80EA3">
              <w:rPr>
                <w:rFonts w:ascii="Garamond" w:hAnsi="Garamond" w:cs="Times New Roman"/>
                <w:sz w:val="24"/>
                <w:szCs w:val="24"/>
              </w:rPr>
              <w:t>638</w:t>
            </w:r>
          </w:p>
        </w:tc>
        <w:tc>
          <w:tcPr>
            <w:tcW w:w="972" w:type="dxa"/>
            <w:tcBorders>
              <w:top w:val="nil"/>
              <w:bottom w:val="nil"/>
            </w:tcBorders>
          </w:tcPr>
          <w:p w14:paraId="5E1EA34F" w14:textId="77777777" w:rsidR="000D1886" w:rsidRPr="00B80EA3" w:rsidRDefault="000D1886" w:rsidP="00601C06">
            <w:pPr>
              <w:rPr>
                <w:rFonts w:ascii="Garamond" w:hAnsi="Garamond" w:cs="Times New Roman"/>
                <w:sz w:val="24"/>
                <w:szCs w:val="24"/>
              </w:rPr>
            </w:pPr>
            <w:r w:rsidRPr="00B80EA3">
              <w:rPr>
                <w:rFonts w:ascii="Garamond" w:hAnsi="Garamond" w:cs="Times New Roman"/>
                <w:sz w:val="24"/>
                <w:szCs w:val="24"/>
              </w:rPr>
              <w:t>31.8</w:t>
            </w:r>
          </w:p>
        </w:tc>
        <w:tc>
          <w:tcPr>
            <w:tcW w:w="1885" w:type="dxa"/>
            <w:tcBorders>
              <w:top w:val="nil"/>
              <w:bottom w:val="nil"/>
            </w:tcBorders>
          </w:tcPr>
          <w:p w14:paraId="586BEA89" w14:textId="77777777" w:rsidR="000D1886" w:rsidRPr="00B80EA3" w:rsidRDefault="000D1886">
            <w:pPr>
              <w:rPr>
                <w:rFonts w:ascii="Garamond" w:hAnsi="Garamond" w:cs="Times New Roman"/>
                <w:sz w:val="24"/>
                <w:szCs w:val="24"/>
              </w:rPr>
            </w:pPr>
            <w:r w:rsidRPr="00B80EA3">
              <w:rPr>
                <w:rFonts w:ascii="Garamond" w:hAnsi="Garamond" w:cs="Times New Roman"/>
                <w:sz w:val="24"/>
                <w:szCs w:val="24"/>
              </w:rPr>
              <w:t>1.22 (0.93, 1.60)</w:t>
            </w:r>
          </w:p>
        </w:tc>
      </w:tr>
      <w:tr w:rsidR="000D1886" w:rsidRPr="00B80EA3" w14:paraId="5B0E4613" w14:textId="77777777" w:rsidTr="001E0A0E">
        <w:tc>
          <w:tcPr>
            <w:tcW w:w="2177" w:type="dxa"/>
            <w:tcBorders>
              <w:top w:val="nil"/>
              <w:bottom w:val="nil"/>
            </w:tcBorders>
          </w:tcPr>
          <w:p w14:paraId="1974C5DB" w14:textId="77777777" w:rsidR="000D1886" w:rsidRPr="00B80EA3" w:rsidRDefault="000D1886" w:rsidP="00601C06">
            <w:pPr>
              <w:rPr>
                <w:rFonts w:ascii="Garamond" w:hAnsi="Garamond" w:cs="Times New Roman"/>
                <w:sz w:val="24"/>
                <w:szCs w:val="24"/>
              </w:rPr>
            </w:pPr>
            <w:r w:rsidRPr="00B80EA3">
              <w:rPr>
                <w:rFonts w:ascii="Garamond" w:hAnsi="Garamond" w:cs="Times New Roman"/>
                <w:sz w:val="24"/>
                <w:szCs w:val="24"/>
              </w:rPr>
              <w:t xml:space="preserve">   Moderate</w:t>
            </w:r>
          </w:p>
        </w:tc>
        <w:tc>
          <w:tcPr>
            <w:tcW w:w="696" w:type="dxa"/>
            <w:tcBorders>
              <w:top w:val="nil"/>
              <w:bottom w:val="nil"/>
            </w:tcBorders>
          </w:tcPr>
          <w:p w14:paraId="2FD71968" w14:textId="77777777" w:rsidR="000D1886" w:rsidRPr="00B80EA3" w:rsidRDefault="000D1886" w:rsidP="000D1886">
            <w:pPr>
              <w:rPr>
                <w:rFonts w:ascii="Garamond" w:hAnsi="Garamond" w:cs="Times New Roman"/>
                <w:sz w:val="24"/>
                <w:szCs w:val="24"/>
              </w:rPr>
            </w:pPr>
            <w:r w:rsidRPr="00B80EA3">
              <w:rPr>
                <w:rFonts w:ascii="Garamond" w:hAnsi="Garamond" w:cs="Times New Roman"/>
                <w:sz w:val="24"/>
                <w:szCs w:val="24"/>
              </w:rPr>
              <w:t>1014</w:t>
            </w:r>
          </w:p>
        </w:tc>
        <w:tc>
          <w:tcPr>
            <w:tcW w:w="972" w:type="dxa"/>
            <w:tcBorders>
              <w:top w:val="nil"/>
              <w:bottom w:val="nil"/>
            </w:tcBorders>
          </w:tcPr>
          <w:p w14:paraId="69F6831F" w14:textId="77777777" w:rsidR="000D1886" w:rsidRPr="00B80EA3" w:rsidRDefault="000D1886" w:rsidP="00601C06">
            <w:pPr>
              <w:rPr>
                <w:rFonts w:ascii="Garamond" w:hAnsi="Garamond" w:cs="Times New Roman"/>
                <w:sz w:val="24"/>
                <w:szCs w:val="24"/>
              </w:rPr>
            </w:pPr>
            <w:r w:rsidRPr="00B80EA3">
              <w:rPr>
                <w:rFonts w:ascii="Garamond" w:hAnsi="Garamond" w:cs="Times New Roman"/>
                <w:sz w:val="24"/>
                <w:szCs w:val="24"/>
              </w:rPr>
              <w:t>23.2</w:t>
            </w:r>
          </w:p>
        </w:tc>
        <w:tc>
          <w:tcPr>
            <w:tcW w:w="1842" w:type="dxa"/>
            <w:tcBorders>
              <w:top w:val="nil"/>
              <w:bottom w:val="nil"/>
            </w:tcBorders>
          </w:tcPr>
          <w:p w14:paraId="31111C05" w14:textId="77777777" w:rsidR="000D1886" w:rsidRPr="00B80EA3" w:rsidRDefault="000D1886">
            <w:pPr>
              <w:rPr>
                <w:rFonts w:ascii="Garamond" w:hAnsi="Garamond" w:cs="Times New Roman"/>
                <w:sz w:val="24"/>
                <w:szCs w:val="24"/>
              </w:rPr>
            </w:pPr>
            <w:r w:rsidRPr="00B80EA3">
              <w:rPr>
                <w:rFonts w:ascii="Garamond" w:hAnsi="Garamond" w:cs="Times New Roman"/>
                <w:sz w:val="24"/>
                <w:szCs w:val="24"/>
              </w:rPr>
              <w:t xml:space="preserve">1.16 </w:t>
            </w:r>
            <w:r w:rsidR="00015C2F" w:rsidRPr="00B80EA3">
              <w:rPr>
                <w:rFonts w:ascii="Garamond" w:hAnsi="Garamond" w:cs="Times New Roman"/>
                <w:sz w:val="24"/>
                <w:szCs w:val="24"/>
              </w:rPr>
              <w:t>(0.89, 1.50)</w:t>
            </w:r>
          </w:p>
        </w:tc>
        <w:tc>
          <w:tcPr>
            <w:tcW w:w="698" w:type="dxa"/>
            <w:tcBorders>
              <w:top w:val="nil"/>
              <w:bottom w:val="nil"/>
            </w:tcBorders>
          </w:tcPr>
          <w:p w14:paraId="786CCAE6" w14:textId="77777777" w:rsidR="000D1886" w:rsidRPr="00B80EA3" w:rsidRDefault="000D1886">
            <w:pPr>
              <w:rPr>
                <w:rFonts w:ascii="Garamond" w:hAnsi="Garamond" w:cs="Times New Roman"/>
                <w:sz w:val="24"/>
                <w:szCs w:val="24"/>
              </w:rPr>
            </w:pPr>
            <w:r w:rsidRPr="00B80EA3">
              <w:rPr>
                <w:rFonts w:ascii="Garamond" w:hAnsi="Garamond" w:cs="Times New Roman"/>
                <w:sz w:val="24"/>
                <w:szCs w:val="24"/>
              </w:rPr>
              <w:t>1246</w:t>
            </w:r>
          </w:p>
        </w:tc>
        <w:tc>
          <w:tcPr>
            <w:tcW w:w="972" w:type="dxa"/>
            <w:tcBorders>
              <w:top w:val="nil"/>
              <w:bottom w:val="nil"/>
            </w:tcBorders>
          </w:tcPr>
          <w:p w14:paraId="00B0C6A8" w14:textId="77777777" w:rsidR="000D1886" w:rsidRPr="00B80EA3" w:rsidRDefault="000D1886" w:rsidP="00601C06">
            <w:pPr>
              <w:rPr>
                <w:rFonts w:ascii="Garamond" w:hAnsi="Garamond" w:cs="Times New Roman"/>
                <w:sz w:val="24"/>
                <w:szCs w:val="24"/>
              </w:rPr>
            </w:pPr>
            <w:r w:rsidRPr="00B80EA3">
              <w:rPr>
                <w:rFonts w:ascii="Garamond" w:hAnsi="Garamond" w:cs="Times New Roman"/>
                <w:sz w:val="24"/>
                <w:szCs w:val="24"/>
              </w:rPr>
              <w:t>26.8</w:t>
            </w:r>
          </w:p>
        </w:tc>
        <w:tc>
          <w:tcPr>
            <w:tcW w:w="1885" w:type="dxa"/>
            <w:tcBorders>
              <w:top w:val="nil"/>
              <w:bottom w:val="nil"/>
            </w:tcBorders>
          </w:tcPr>
          <w:p w14:paraId="18C1BA21" w14:textId="77777777" w:rsidR="000D1886" w:rsidRPr="00B80EA3" w:rsidRDefault="000D1886">
            <w:pPr>
              <w:rPr>
                <w:rFonts w:ascii="Garamond" w:hAnsi="Garamond" w:cs="Times New Roman"/>
                <w:sz w:val="24"/>
                <w:szCs w:val="24"/>
              </w:rPr>
            </w:pPr>
            <w:r w:rsidRPr="00B80EA3">
              <w:rPr>
                <w:rFonts w:ascii="Garamond" w:hAnsi="Garamond" w:cs="Times New Roman"/>
                <w:sz w:val="24"/>
                <w:szCs w:val="24"/>
              </w:rPr>
              <w:t>0.83 (0.64, 1.06)</w:t>
            </w:r>
          </w:p>
        </w:tc>
      </w:tr>
      <w:tr w:rsidR="000D1886" w:rsidRPr="00B80EA3" w14:paraId="5EA11281" w14:textId="77777777" w:rsidTr="001E0A0E">
        <w:tc>
          <w:tcPr>
            <w:tcW w:w="2177" w:type="dxa"/>
            <w:tcBorders>
              <w:top w:val="nil"/>
              <w:bottom w:val="nil"/>
            </w:tcBorders>
          </w:tcPr>
          <w:p w14:paraId="4DA3342F" w14:textId="77777777" w:rsidR="000D1886" w:rsidRPr="00B80EA3" w:rsidRDefault="000D1886" w:rsidP="00601C06">
            <w:pPr>
              <w:rPr>
                <w:rFonts w:ascii="Garamond" w:hAnsi="Garamond" w:cs="Times New Roman"/>
                <w:sz w:val="24"/>
                <w:szCs w:val="24"/>
              </w:rPr>
            </w:pPr>
            <w:r w:rsidRPr="00B80EA3">
              <w:rPr>
                <w:rFonts w:ascii="Garamond" w:hAnsi="Garamond" w:cs="Times New Roman"/>
                <w:sz w:val="24"/>
                <w:szCs w:val="24"/>
              </w:rPr>
              <w:t xml:space="preserve">   Vigorous</w:t>
            </w:r>
          </w:p>
        </w:tc>
        <w:tc>
          <w:tcPr>
            <w:tcW w:w="696" w:type="dxa"/>
            <w:tcBorders>
              <w:top w:val="nil"/>
              <w:bottom w:val="nil"/>
            </w:tcBorders>
          </w:tcPr>
          <w:p w14:paraId="0915D92D" w14:textId="77777777" w:rsidR="000D1886" w:rsidRPr="00B80EA3" w:rsidRDefault="000D1886" w:rsidP="000D1886">
            <w:pPr>
              <w:rPr>
                <w:rFonts w:ascii="Garamond" w:hAnsi="Garamond" w:cs="Times New Roman"/>
                <w:sz w:val="24"/>
                <w:szCs w:val="24"/>
              </w:rPr>
            </w:pPr>
            <w:r w:rsidRPr="00B80EA3">
              <w:rPr>
                <w:rFonts w:ascii="Garamond" w:hAnsi="Garamond" w:cs="Times New Roman"/>
                <w:sz w:val="24"/>
                <w:szCs w:val="24"/>
              </w:rPr>
              <w:t>508</w:t>
            </w:r>
          </w:p>
        </w:tc>
        <w:tc>
          <w:tcPr>
            <w:tcW w:w="972" w:type="dxa"/>
            <w:tcBorders>
              <w:top w:val="nil"/>
              <w:bottom w:val="nil"/>
            </w:tcBorders>
          </w:tcPr>
          <w:p w14:paraId="26394E9E" w14:textId="77777777" w:rsidR="000D1886" w:rsidRPr="00B80EA3" w:rsidRDefault="000D1886" w:rsidP="00601C06">
            <w:pPr>
              <w:rPr>
                <w:rFonts w:ascii="Garamond" w:hAnsi="Garamond" w:cs="Times New Roman"/>
                <w:sz w:val="24"/>
                <w:szCs w:val="24"/>
              </w:rPr>
            </w:pPr>
            <w:r w:rsidRPr="00B80EA3">
              <w:rPr>
                <w:rFonts w:ascii="Garamond" w:hAnsi="Garamond" w:cs="Times New Roman"/>
                <w:sz w:val="24"/>
                <w:szCs w:val="24"/>
              </w:rPr>
              <w:t>21.1</w:t>
            </w:r>
          </w:p>
        </w:tc>
        <w:tc>
          <w:tcPr>
            <w:tcW w:w="1842" w:type="dxa"/>
            <w:tcBorders>
              <w:top w:val="nil"/>
              <w:bottom w:val="nil"/>
            </w:tcBorders>
          </w:tcPr>
          <w:p w14:paraId="7F89D0DF" w14:textId="77777777" w:rsidR="000D1886" w:rsidRPr="00B80EA3" w:rsidRDefault="000D1886">
            <w:pPr>
              <w:rPr>
                <w:rFonts w:ascii="Garamond" w:hAnsi="Garamond" w:cs="Times New Roman"/>
                <w:sz w:val="24"/>
                <w:szCs w:val="24"/>
              </w:rPr>
            </w:pPr>
            <w:r w:rsidRPr="00B80EA3">
              <w:rPr>
                <w:rFonts w:ascii="Garamond" w:hAnsi="Garamond" w:cs="Times New Roman"/>
                <w:sz w:val="24"/>
                <w:szCs w:val="24"/>
              </w:rPr>
              <w:t>1.0</w:t>
            </w:r>
          </w:p>
        </w:tc>
        <w:tc>
          <w:tcPr>
            <w:tcW w:w="698" w:type="dxa"/>
            <w:tcBorders>
              <w:top w:val="nil"/>
              <w:bottom w:val="nil"/>
            </w:tcBorders>
          </w:tcPr>
          <w:p w14:paraId="651EF42B" w14:textId="77777777" w:rsidR="000D1886" w:rsidRPr="00B80EA3" w:rsidRDefault="000D1886">
            <w:pPr>
              <w:rPr>
                <w:rFonts w:ascii="Garamond" w:hAnsi="Garamond" w:cs="Times New Roman"/>
                <w:sz w:val="24"/>
                <w:szCs w:val="24"/>
              </w:rPr>
            </w:pPr>
            <w:r w:rsidRPr="00B80EA3">
              <w:rPr>
                <w:rFonts w:ascii="Garamond" w:hAnsi="Garamond" w:cs="Times New Roman"/>
                <w:sz w:val="24"/>
                <w:szCs w:val="24"/>
              </w:rPr>
              <w:t>399</w:t>
            </w:r>
          </w:p>
        </w:tc>
        <w:tc>
          <w:tcPr>
            <w:tcW w:w="972" w:type="dxa"/>
            <w:tcBorders>
              <w:top w:val="nil"/>
              <w:bottom w:val="nil"/>
            </w:tcBorders>
          </w:tcPr>
          <w:p w14:paraId="6F8A0AE2" w14:textId="77777777" w:rsidR="000D1886" w:rsidRPr="00B80EA3" w:rsidRDefault="000D1886" w:rsidP="00601C06">
            <w:pPr>
              <w:rPr>
                <w:rFonts w:ascii="Garamond" w:hAnsi="Garamond" w:cs="Times New Roman"/>
                <w:sz w:val="24"/>
                <w:szCs w:val="24"/>
              </w:rPr>
            </w:pPr>
            <w:r w:rsidRPr="00B80EA3">
              <w:rPr>
                <w:rFonts w:ascii="Garamond" w:hAnsi="Garamond" w:cs="Times New Roman"/>
                <w:sz w:val="24"/>
                <w:szCs w:val="24"/>
              </w:rPr>
              <w:t>28.6</w:t>
            </w:r>
          </w:p>
        </w:tc>
        <w:tc>
          <w:tcPr>
            <w:tcW w:w="1885" w:type="dxa"/>
            <w:tcBorders>
              <w:top w:val="nil"/>
              <w:bottom w:val="nil"/>
            </w:tcBorders>
          </w:tcPr>
          <w:p w14:paraId="1DD06435" w14:textId="77777777" w:rsidR="000D1886" w:rsidRPr="00B80EA3" w:rsidRDefault="000D1886">
            <w:pPr>
              <w:rPr>
                <w:rFonts w:ascii="Garamond" w:hAnsi="Garamond" w:cs="Times New Roman"/>
                <w:sz w:val="24"/>
                <w:szCs w:val="24"/>
              </w:rPr>
            </w:pPr>
            <w:r w:rsidRPr="00B80EA3">
              <w:rPr>
                <w:rFonts w:ascii="Garamond" w:hAnsi="Garamond" w:cs="Times New Roman"/>
                <w:sz w:val="24"/>
                <w:szCs w:val="24"/>
              </w:rPr>
              <w:t>1.0</w:t>
            </w:r>
          </w:p>
        </w:tc>
      </w:tr>
      <w:tr w:rsidR="00654D42" w:rsidRPr="00B80EA3" w14:paraId="1DFCDB7D" w14:textId="77777777" w:rsidTr="001E0A0E">
        <w:tc>
          <w:tcPr>
            <w:tcW w:w="2177" w:type="dxa"/>
            <w:tcBorders>
              <w:top w:val="nil"/>
              <w:bottom w:val="nil"/>
            </w:tcBorders>
          </w:tcPr>
          <w:p w14:paraId="644FC31E" w14:textId="77777777" w:rsidR="00654D42" w:rsidRPr="00B80EA3" w:rsidRDefault="00654D42" w:rsidP="00F5122E">
            <w:pPr>
              <w:rPr>
                <w:rFonts w:ascii="Garamond" w:hAnsi="Garamond" w:cs="Times New Roman"/>
                <w:sz w:val="24"/>
                <w:szCs w:val="24"/>
              </w:rPr>
            </w:pPr>
          </w:p>
        </w:tc>
        <w:tc>
          <w:tcPr>
            <w:tcW w:w="696" w:type="dxa"/>
            <w:tcBorders>
              <w:top w:val="nil"/>
              <w:bottom w:val="nil"/>
            </w:tcBorders>
          </w:tcPr>
          <w:p w14:paraId="62FD3116" w14:textId="77777777" w:rsidR="00654D42" w:rsidRPr="00B80EA3" w:rsidRDefault="00654D42">
            <w:pPr>
              <w:rPr>
                <w:rFonts w:ascii="Garamond" w:hAnsi="Garamond" w:cs="Times New Roman"/>
                <w:sz w:val="24"/>
                <w:szCs w:val="24"/>
              </w:rPr>
            </w:pPr>
          </w:p>
        </w:tc>
        <w:tc>
          <w:tcPr>
            <w:tcW w:w="972" w:type="dxa"/>
            <w:tcBorders>
              <w:top w:val="nil"/>
              <w:bottom w:val="nil"/>
            </w:tcBorders>
          </w:tcPr>
          <w:p w14:paraId="2650F502" w14:textId="77777777" w:rsidR="00654D42" w:rsidRPr="00B80EA3" w:rsidRDefault="00654D42" w:rsidP="0037213C">
            <w:pPr>
              <w:rPr>
                <w:rFonts w:ascii="Garamond" w:hAnsi="Garamond" w:cs="Times New Roman"/>
                <w:sz w:val="24"/>
                <w:szCs w:val="24"/>
              </w:rPr>
            </w:pPr>
          </w:p>
        </w:tc>
        <w:tc>
          <w:tcPr>
            <w:tcW w:w="1842" w:type="dxa"/>
            <w:tcBorders>
              <w:top w:val="nil"/>
              <w:bottom w:val="nil"/>
            </w:tcBorders>
          </w:tcPr>
          <w:p w14:paraId="0AD4034E" w14:textId="77777777" w:rsidR="00654D42" w:rsidRPr="00B80EA3" w:rsidRDefault="00654D42">
            <w:pPr>
              <w:rPr>
                <w:rFonts w:ascii="Garamond" w:hAnsi="Garamond" w:cs="Times New Roman"/>
                <w:sz w:val="24"/>
                <w:szCs w:val="24"/>
              </w:rPr>
            </w:pPr>
          </w:p>
        </w:tc>
        <w:tc>
          <w:tcPr>
            <w:tcW w:w="698" w:type="dxa"/>
            <w:tcBorders>
              <w:top w:val="nil"/>
              <w:bottom w:val="nil"/>
            </w:tcBorders>
          </w:tcPr>
          <w:p w14:paraId="028F75F2" w14:textId="77777777" w:rsidR="00654D42" w:rsidRPr="00B80EA3" w:rsidRDefault="00654D42">
            <w:pPr>
              <w:rPr>
                <w:rFonts w:ascii="Garamond" w:hAnsi="Garamond" w:cs="Times New Roman"/>
                <w:sz w:val="24"/>
                <w:szCs w:val="24"/>
              </w:rPr>
            </w:pPr>
          </w:p>
        </w:tc>
        <w:tc>
          <w:tcPr>
            <w:tcW w:w="972" w:type="dxa"/>
            <w:tcBorders>
              <w:top w:val="nil"/>
              <w:bottom w:val="nil"/>
            </w:tcBorders>
          </w:tcPr>
          <w:p w14:paraId="54AC77A4" w14:textId="77777777" w:rsidR="00654D42" w:rsidRPr="00B80EA3" w:rsidRDefault="00654D42">
            <w:pPr>
              <w:rPr>
                <w:rFonts w:ascii="Garamond" w:hAnsi="Garamond" w:cs="Times New Roman"/>
                <w:sz w:val="24"/>
                <w:szCs w:val="24"/>
              </w:rPr>
            </w:pPr>
          </w:p>
        </w:tc>
        <w:tc>
          <w:tcPr>
            <w:tcW w:w="1885" w:type="dxa"/>
            <w:tcBorders>
              <w:top w:val="nil"/>
              <w:bottom w:val="nil"/>
            </w:tcBorders>
          </w:tcPr>
          <w:p w14:paraId="7776A74B" w14:textId="77777777" w:rsidR="00654D42" w:rsidRPr="00B80EA3" w:rsidRDefault="00654D42">
            <w:pPr>
              <w:rPr>
                <w:rFonts w:ascii="Garamond" w:hAnsi="Garamond" w:cs="Times New Roman"/>
                <w:sz w:val="24"/>
                <w:szCs w:val="24"/>
              </w:rPr>
            </w:pPr>
          </w:p>
        </w:tc>
      </w:tr>
      <w:tr w:rsidR="00F5122E" w:rsidRPr="00B80EA3" w14:paraId="78D37575" w14:textId="77777777" w:rsidTr="001E0A0E">
        <w:tc>
          <w:tcPr>
            <w:tcW w:w="2177" w:type="dxa"/>
            <w:tcBorders>
              <w:top w:val="nil"/>
              <w:bottom w:val="nil"/>
            </w:tcBorders>
          </w:tcPr>
          <w:p w14:paraId="087D0BFA" w14:textId="77777777" w:rsidR="00F5122E" w:rsidRPr="00B80EA3" w:rsidRDefault="00F5122E" w:rsidP="00F5122E">
            <w:pPr>
              <w:rPr>
                <w:rFonts w:ascii="Garamond" w:hAnsi="Garamond" w:cs="Times New Roman"/>
                <w:sz w:val="24"/>
                <w:szCs w:val="24"/>
              </w:rPr>
            </w:pPr>
            <w:r w:rsidRPr="00B80EA3">
              <w:rPr>
                <w:rFonts w:ascii="Garamond" w:hAnsi="Garamond" w:cs="Times New Roman"/>
                <w:sz w:val="24"/>
                <w:szCs w:val="24"/>
              </w:rPr>
              <w:t>Frequency of alcohol intake</w:t>
            </w:r>
          </w:p>
        </w:tc>
        <w:tc>
          <w:tcPr>
            <w:tcW w:w="696" w:type="dxa"/>
            <w:tcBorders>
              <w:top w:val="nil"/>
              <w:bottom w:val="nil"/>
            </w:tcBorders>
          </w:tcPr>
          <w:p w14:paraId="404126D3" w14:textId="77777777" w:rsidR="00F5122E" w:rsidRPr="00B80EA3" w:rsidRDefault="00F5122E">
            <w:pPr>
              <w:rPr>
                <w:rFonts w:ascii="Garamond" w:hAnsi="Garamond" w:cs="Times New Roman"/>
                <w:sz w:val="24"/>
                <w:szCs w:val="24"/>
              </w:rPr>
            </w:pPr>
          </w:p>
        </w:tc>
        <w:tc>
          <w:tcPr>
            <w:tcW w:w="972" w:type="dxa"/>
            <w:tcBorders>
              <w:top w:val="nil"/>
              <w:bottom w:val="nil"/>
            </w:tcBorders>
          </w:tcPr>
          <w:p w14:paraId="1E7B3E8D" w14:textId="77777777" w:rsidR="00F5122E" w:rsidRPr="00B80EA3" w:rsidRDefault="00F5122E" w:rsidP="0037213C">
            <w:pPr>
              <w:rPr>
                <w:rFonts w:ascii="Garamond" w:hAnsi="Garamond" w:cs="Times New Roman"/>
                <w:sz w:val="24"/>
                <w:szCs w:val="24"/>
              </w:rPr>
            </w:pPr>
          </w:p>
        </w:tc>
        <w:tc>
          <w:tcPr>
            <w:tcW w:w="1842" w:type="dxa"/>
            <w:tcBorders>
              <w:top w:val="nil"/>
              <w:bottom w:val="nil"/>
            </w:tcBorders>
          </w:tcPr>
          <w:p w14:paraId="791B6F27" w14:textId="77777777" w:rsidR="00F5122E" w:rsidRPr="00B80EA3" w:rsidRDefault="00F5122E">
            <w:pPr>
              <w:rPr>
                <w:rFonts w:ascii="Garamond" w:hAnsi="Garamond" w:cs="Times New Roman"/>
                <w:sz w:val="24"/>
                <w:szCs w:val="24"/>
              </w:rPr>
            </w:pPr>
          </w:p>
        </w:tc>
        <w:tc>
          <w:tcPr>
            <w:tcW w:w="698" w:type="dxa"/>
            <w:tcBorders>
              <w:top w:val="nil"/>
              <w:bottom w:val="nil"/>
            </w:tcBorders>
          </w:tcPr>
          <w:p w14:paraId="2C841365" w14:textId="77777777" w:rsidR="00F5122E" w:rsidRPr="00B80EA3" w:rsidRDefault="00F5122E">
            <w:pPr>
              <w:rPr>
                <w:rFonts w:ascii="Garamond" w:hAnsi="Garamond" w:cs="Times New Roman"/>
                <w:sz w:val="24"/>
                <w:szCs w:val="24"/>
              </w:rPr>
            </w:pPr>
          </w:p>
        </w:tc>
        <w:tc>
          <w:tcPr>
            <w:tcW w:w="972" w:type="dxa"/>
            <w:tcBorders>
              <w:top w:val="nil"/>
              <w:bottom w:val="nil"/>
            </w:tcBorders>
          </w:tcPr>
          <w:p w14:paraId="61E8D6A4" w14:textId="77777777" w:rsidR="00F5122E" w:rsidRPr="00B80EA3" w:rsidRDefault="00F5122E">
            <w:pPr>
              <w:rPr>
                <w:rFonts w:ascii="Garamond" w:hAnsi="Garamond" w:cs="Times New Roman"/>
                <w:sz w:val="24"/>
                <w:szCs w:val="24"/>
              </w:rPr>
            </w:pPr>
          </w:p>
        </w:tc>
        <w:tc>
          <w:tcPr>
            <w:tcW w:w="1885" w:type="dxa"/>
            <w:tcBorders>
              <w:top w:val="nil"/>
              <w:bottom w:val="nil"/>
            </w:tcBorders>
          </w:tcPr>
          <w:p w14:paraId="3C7F4053" w14:textId="77777777" w:rsidR="00F5122E" w:rsidRPr="00B80EA3" w:rsidRDefault="00F5122E">
            <w:pPr>
              <w:rPr>
                <w:rFonts w:ascii="Garamond" w:hAnsi="Garamond" w:cs="Times New Roman"/>
                <w:sz w:val="24"/>
                <w:szCs w:val="24"/>
              </w:rPr>
            </w:pPr>
          </w:p>
        </w:tc>
      </w:tr>
      <w:tr w:rsidR="00F5122E" w:rsidRPr="00B80EA3" w14:paraId="0F62E891" w14:textId="77777777" w:rsidTr="001E0A0E">
        <w:tc>
          <w:tcPr>
            <w:tcW w:w="2177" w:type="dxa"/>
            <w:tcBorders>
              <w:top w:val="nil"/>
              <w:bottom w:val="nil"/>
            </w:tcBorders>
          </w:tcPr>
          <w:p w14:paraId="634E0A61" w14:textId="77777777" w:rsidR="00F5122E" w:rsidRPr="00B80EA3" w:rsidRDefault="00F5122E" w:rsidP="00601C06">
            <w:pPr>
              <w:rPr>
                <w:rFonts w:ascii="Garamond" w:hAnsi="Garamond" w:cs="Times New Roman"/>
                <w:sz w:val="24"/>
                <w:szCs w:val="24"/>
              </w:rPr>
            </w:pPr>
            <w:r w:rsidRPr="00B80EA3">
              <w:rPr>
                <w:rFonts w:ascii="Garamond" w:hAnsi="Garamond" w:cs="Times New Roman"/>
                <w:sz w:val="24"/>
                <w:szCs w:val="24"/>
              </w:rPr>
              <w:t xml:space="preserve"> Almost every day</w:t>
            </w:r>
          </w:p>
        </w:tc>
        <w:tc>
          <w:tcPr>
            <w:tcW w:w="696" w:type="dxa"/>
            <w:tcBorders>
              <w:top w:val="nil"/>
              <w:bottom w:val="nil"/>
            </w:tcBorders>
          </w:tcPr>
          <w:p w14:paraId="43F11543" w14:textId="77777777" w:rsidR="00F5122E" w:rsidRPr="00B80EA3" w:rsidRDefault="00F5122E">
            <w:pPr>
              <w:rPr>
                <w:rFonts w:ascii="Garamond" w:hAnsi="Garamond" w:cs="Times New Roman"/>
                <w:sz w:val="24"/>
                <w:szCs w:val="24"/>
              </w:rPr>
            </w:pPr>
            <w:r w:rsidRPr="00B80EA3">
              <w:rPr>
                <w:rFonts w:ascii="Garamond" w:hAnsi="Garamond" w:cs="Times New Roman"/>
                <w:sz w:val="24"/>
                <w:szCs w:val="24"/>
              </w:rPr>
              <w:t>398</w:t>
            </w:r>
          </w:p>
        </w:tc>
        <w:tc>
          <w:tcPr>
            <w:tcW w:w="972" w:type="dxa"/>
            <w:tcBorders>
              <w:top w:val="nil"/>
              <w:bottom w:val="nil"/>
            </w:tcBorders>
          </w:tcPr>
          <w:p w14:paraId="12C98602" w14:textId="77777777" w:rsidR="00F5122E" w:rsidRPr="00B80EA3" w:rsidRDefault="00F5122E" w:rsidP="00601C06">
            <w:pPr>
              <w:rPr>
                <w:rFonts w:ascii="Garamond" w:hAnsi="Garamond" w:cs="Times New Roman"/>
                <w:sz w:val="24"/>
                <w:szCs w:val="24"/>
              </w:rPr>
            </w:pPr>
            <w:r w:rsidRPr="00B80EA3">
              <w:rPr>
                <w:rFonts w:ascii="Garamond" w:hAnsi="Garamond" w:cs="Times New Roman"/>
                <w:sz w:val="24"/>
                <w:szCs w:val="24"/>
              </w:rPr>
              <w:t>25.9</w:t>
            </w:r>
          </w:p>
        </w:tc>
        <w:tc>
          <w:tcPr>
            <w:tcW w:w="1842" w:type="dxa"/>
            <w:tcBorders>
              <w:top w:val="nil"/>
              <w:bottom w:val="nil"/>
            </w:tcBorders>
          </w:tcPr>
          <w:p w14:paraId="5826A5F6" w14:textId="77777777" w:rsidR="00F5122E" w:rsidRPr="00B80EA3" w:rsidRDefault="00654D42">
            <w:pPr>
              <w:rPr>
                <w:rFonts w:ascii="Garamond" w:hAnsi="Garamond" w:cs="Times New Roman"/>
                <w:sz w:val="24"/>
                <w:szCs w:val="24"/>
              </w:rPr>
            </w:pPr>
            <w:r w:rsidRPr="00B80EA3">
              <w:rPr>
                <w:rFonts w:ascii="Garamond" w:hAnsi="Garamond" w:cs="Times New Roman"/>
                <w:sz w:val="24"/>
                <w:szCs w:val="24"/>
              </w:rPr>
              <w:t>0.70 (0.47, 1.04)</w:t>
            </w:r>
          </w:p>
        </w:tc>
        <w:tc>
          <w:tcPr>
            <w:tcW w:w="698" w:type="dxa"/>
            <w:tcBorders>
              <w:top w:val="nil"/>
              <w:bottom w:val="nil"/>
            </w:tcBorders>
          </w:tcPr>
          <w:p w14:paraId="5DB9A0C9" w14:textId="77777777" w:rsidR="00F5122E" w:rsidRPr="00B80EA3" w:rsidRDefault="00F5122E">
            <w:pPr>
              <w:rPr>
                <w:rFonts w:ascii="Garamond" w:hAnsi="Garamond" w:cs="Times New Roman"/>
                <w:sz w:val="24"/>
                <w:szCs w:val="24"/>
              </w:rPr>
            </w:pPr>
            <w:r w:rsidRPr="00B80EA3">
              <w:rPr>
                <w:rFonts w:ascii="Garamond" w:hAnsi="Garamond" w:cs="Times New Roman"/>
                <w:sz w:val="24"/>
                <w:szCs w:val="24"/>
              </w:rPr>
              <w:t>272</w:t>
            </w:r>
          </w:p>
        </w:tc>
        <w:tc>
          <w:tcPr>
            <w:tcW w:w="972" w:type="dxa"/>
            <w:tcBorders>
              <w:top w:val="nil"/>
              <w:bottom w:val="nil"/>
            </w:tcBorders>
          </w:tcPr>
          <w:p w14:paraId="355A37BB" w14:textId="77777777" w:rsidR="00F5122E" w:rsidRPr="00B80EA3" w:rsidRDefault="00F5122E" w:rsidP="00601C06">
            <w:pPr>
              <w:rPr>
                <w:rFonts w:ascii="Garamond" w:hAnsi="Garamond" w:cs="Times New Roman"/>
                <w:sz w:val="24"/>
                <w:szCs w:val="24"/>
              </w:rPr>
            </w:pPr>
            <w:r w:rsidRPr="00B80EA3">
              <w:rPr>
                <w:rFonts w:ascii="Garamond" w:hAnsi="Garamond" w:cs="Times New Roman"/>
                <w:sz w:val="24"/>
                <w:szCs w:val="24"/>
              </w:rPr>
              <w:t>31.1</w:t>
            </w:r>
          </w:p>
        </w:tc>
        <w:tc>
          <w:tcPr>
            <w:tcW w:w="1885" w:type="dxa"/>
            <w:tcBorders>
              <w:top w:val="nil"/>
              <w:bottom w:val="nil"/>
            </w:tcBorders>
          </w:tcPr>
          <w:p w14:paraId="6118CC4F" w14:textId="77777777" w:rsidR="00F5122E" w:rsidRPr="00B80EA3" w:rsidRDefault="000B033A">
            <w:pPr>
              <w:rPr>
                <w:rFonts w:ascii="Garamond" w:hAnsi="Garamond" w:cs="Times New Roman"/>
                <w:sz w:val="24"/>
                <w:szCs w:val="24"/>
              </w:rPr>
            </w:pPr>
            <w:r w:rsidRPr="00B80EA3">
              <w:rPr>
                <w:rFonts w:ascii="Garamond" w:hAnsi="Garamond" w:cs="Times New Roman"/>
                <w:sz w:val="24"/>
                <w:szCs w:val="24"/>
              </w:rPr>
              <w:t>1.03 (0.73, 1.45)</w:t>
            </w:r>
          </w:p>
        </w:tc>
      </w:tr>
      <w:tr w:rsidR="00F5122E" w:rsidRPr="00B80EA3" w14:paraId="61766F8C" w14:textId="77777777" w:rsidTr="001E0A0E">
        <w:tc>
          <w:tcPr>
            <w:tcW w:w="2177" w:type="dxa"/>
            <w:tcBorders>
              <w:top w:val="nil"/>
              <w:bottom w:val="nil"/>
            </w:tcBorders>
          </w:tcPr>
          <w:p w14:paraId="6080AB6F" w14:textId="77777777" w:rsidR="00F5122E" w:rsidRPr="00B80EA3" w:rsidRDefault="00F5122E" w:rsidP="00601C06">
            <w:pPr>
              <w:rPr>
                <w:rFonts w:ascii="Garamond" w:hAnsi="Garamond" w:cs="Times New Roman"/>
                <w:sz w:val="24"/>
                <w:szCs w:val="24"/>
              </w:rPr>
            </w:pPr>
            <w:r w:rsidRPr="00B80EA3">
              <w:rPr>
                <w:rFonts w:ascii="Garamond" w:hAnsi="Garamond" w:cs="Times New Roman"/>
                <w:sz w:val="24"/>
                <w:szCs w:val="24"/>
              </w:rPr>
              <w:t xml:space="preserve"> Once or twice a week or more often</w:t>
            </w:r>
          </w:p>
        </w:tc>
        <w:tc>
          <w:tcPr>
            <w:tcW w:w="696" w:type="dxa"/>
            <w:tcBorders>
              <w:top w:val="nil"/>
              <w:bottom w:val="nil"/>
            </w:tcBorders>
          </w:tcPr>
          <w:p w14:paraId="433DBA55" w14:textId="77777777" w:rsidR="00F5122E" w:rsidRPr="00B80EA3" w:rsidRDefault="00F5122E">
            <w:pPr>
              <w:rPr>
                <w:rFonts w:ascii="Garamond" w:hAnsi="Garamond" w:cs="Times New Roman"/>
                <w:sz w:val="24"/>
                <w:szCs w:val="24"/>
              </w:rPr>
            </w:pPr>
            <w:r w:rsidRPr="00B80EA3">
              <w:rPr>
                <w:rFonts w:ascii="Garamond" w:hAnsi="Garamond" w:cs="Times New Roman"/>
                <w:sz w:val="24"/>
                <w:szCs w:val="24"/>
              </w:rPr>
              <w:t>973</w:t>
            </w:r>
          </w:p>
        </w:tc>
        <w:tc>
          <w:tcPr>
            <w:tcW w:w="972" w:type="dxa"/>
            <w:tcBorders>
              <w:top w:val="nil"/>
              <w:bottom w:val="nil"/>
            </w:tcBorders>
          </w:tcPr>
          <w:p w14:paraId="32223622" w14:textId="77777777" w:rsidR="00F5122E" w:rsidRPr="00B80EA3" w:rsidRDefault="00F5122E" w:rsidP="00601C06">
            <w:pPr>
              <w:rPr>
                <w:rFonts w:ascii="Garamond" w:hAnsi="Garamond" w:cs="Times New Roman"/>
                <w:sz w:val="24"/>
                <w:szCs w:val="24"/>
              </w:rPr>
            </w:pPr>
            <w:r w:rsidRPr="00B80EA3">
              <w:rPr>
                <w:rFonts w:ascii="Garamond" w:hAnsi="Garamond" w:cs="Times New Roman"/>
                <w:sz w:val="24"/>
                <w:szCs w:val="24"/>
              </w:rPr>
              <w:t>22.6</w:t>
            </w:r>
          </w:p>
        </w:tc>
        <w:tc>
          <w:tcPr>
            <w:tcW w:w="1842" w:type="dxa"/>
            <w:tcBorders>
              <w:top w:val="nil"/>
              <w:bottom w:val="nil"/>
            </w:tcBorders>
          </w:tcPr>
          <w:p w14:paraId="6583755D" w14:textId="77777777" w:rsidR="00F5122E" w:rsidRPr="00B80EA3" w:rsidRDefault="00654D42">
            <w:pPr>
              <w:rPr>
                <w:rFonts w:ascii="Garamond" w:hAnsi="Garamond" w:cs="Times New Roman"/>
                <w:sz w:val="24"/>
                <w:szCs w:val="24"/>
              </w:rPr>
            </w:pPr>
            <w:r w:rsidRPr="00B80EA3">
              <w:rPr>
                <w:rFonts w:ascii="Garamond" w:hAnsi="Garamond" w:cs="Times New Roman"/>
                <w:sz w:val="24"/>
                <w:szCs w:val="24"/>
              </w:rPr>
              <w:t>0.61 (0.42, 0.88)</w:t>
            </w:r>
          </w:p>
        </w:tc>
        <w:tc>
          <w:tcPr>
            <w:tcW w:w="698" w:type="dxa"/>
            <w:tcBorders>
              <w:top w:val="nil"/>
              <w:bottom w:val="nil"/>
            </w:tcBorders>
          </w:tcPr>
          <w:p w14:paraId="7F3A67C5" w14:textId="77777777" w:rsidR="00F5122E" w:rsidRPr="00B80EA3" w:rsidRDefault="00F5122E">
            <w:pPr>
              <w:rPr>
                <w:rFonts w:ascii="Garamond" w:hAnsi="Garamond" w:cs="Times New Roman"/>
                <w:sz w:val="24"/>
                <w:szCs w:val="24"/>
              </w:rPr>
            </w:pPr>
            <w:r w:rsidRPr="00B80EA3">
              <w:rPr>
                <w:rFonts w:ascii="Garamond" w:hAnsi="Garamond" w:cs="Times New Roman"/>
                <w:sz w:val="24"/>
                <w:szCs w:val="24"/>
              </w:rPr>
              <w:t>950</w:t>
            </w:r>
          </w:p>
        </w:tc>
        <w:tc>
          <w:tcPr>
            <w:tcW w:w="972" w:type="dxa"/>
            <w:tcBorders>
              <w:top w:val="nil"/>
              <w:bottom w:val="nil"/>
            </w:tcBorders>
          </w:tcPr>
          <w:p w14:paraId="7EABDB7C" w14:textId="77777777" w:rsidR="00F5122E" w:rsidRPr="00B80EA3" w:rsidRDefault="00F5122E" w:rsidP="00601C06">
            <w:pPr>
              <w:rPr>
                <w:rFonts w:ascii="Garamond" w:hAnsi="Garamond" w:cs="Times New Roman"/>
                <w:sz w:val="24"/>
                <w:szCs w:val="24"/>
              </w:rPr>
            </w:pPr>
            <w:r w:rsidRPr="00B80EA3">
              <w:rPr>
                <w:rFonts w:ascii="Garamond" w:hAnsi="Garamond" w:cs="Times New Roman"/>
                <w:sz w:val="24"/>
                <w:szCs w:val="24"/>
              </w:rPr>
              <w:t>26.7</w:t>
            </w:r>
          </w:p>
        </w:tc>
        <w:tc>
          <w:tcPr>
            <w:tcW w:w="1885" w:type="dxa"/>
            <w:tcBorders>
              <w:top w:val="nil"/>
              <w:bottom w:val="nil"/>
            </w:tcBorders>
          </w:tcPr>
          <w:p w14:paraId="22102C0B" w14:textId="77777777" w:rsidR="00F5122E" w:rsidRPr="00B80EA3" w:rsidRDefault="000B033A">
            <w:pPr>
              <w:rPr>
                <w:rFonts w:ascii="Garamond" w:hAnsi="Garamond" w:cs="Times New Roman"/>
                <w:sz w:val="24"/>
                <w:szCs w:val="24"/>
              </w:rPr>
            </w:pPr>
            <w:r w:rsidRPr="00B80EA3">
              <w:rPr>
                <w:rFonts w:ascii="Garamond" w:hAnsi="Garamond" w:cs="Times New Roman"/>
                <w:sz w:val="24"/>
                <w:szCs w:val="24"/>
              </w:rPr>
              <w:t>0.80 (0.61, 1.05)</w:t>
            </w:r>
          </w:p>
        </w:tc>
      </w:tr>
      <w:tr w:rsidR="00F5122E" w:rsidRPr="00B80EA3" w14:paraId="0DEDFF2B" w14:textId="77777777" w:rsidTr="001E0A0E">
        <w:tc>
          <w:tcPr>
            <w:tcW w:w="2177" w:type="dxa"/>
            <w:tcBorders>
              <w:top w:val="nil"/>
              <w:bottom w:val="nil"/>
            </w:tcBorders>
          </w:tcPr>
          <w:p w14:paraId="17A227A0" w14:textId="77777777" w:rsidR="00F5122E" w:rsidRPr="00B80EA3" w:rsidRDefault="00F5122E" w:rsidP="00601C06">
            <w:pPr>
              <w:rPr>
                <w:rFonts w:ascii="Garamond" w:hAnsi="Garamond" w:cs="Times New Roman"/>
                <w:sz w:val="24"/>
                <w:szCs w:val="24"/>
              </w:rPr>
            </w:pPr>
            <w:r w:rsidRPr="00B80EA3">
              <w:rPr>
                <w:rFonts w:ascii="Garamond" w:hAnsi="Garamond" w:cs="Times New Roman"/>
                <w:sz w:val="24"/>
                <w:szCs w:val="24"/>
              </w:rPr>
              <w:t>Once or twice a month</w:t>
            </w:r>
          </w:p>
        </w:tc>
        <w:tc>
          <w:tcPr>
            <w:tcW w:w="696" w:type="dxa"/>
            <w:tcBorders>
              <w:top w:val="nil"/>
              <w:bottom w:val="nil"/>
            </w:tcBorders>
          </w:tcPr>
          <w:p w14:paraId="42D6EFD4" w14:textId="77777777" w:rsidR="00F5122E" w:rsidRPr="00B80EA3" w:rsidRDefault="00F5122E">
            <w:pPr>
              <w:rPr>
                <w:rFonts w:ascii="Garamond" w:hAnsi="Garamond" w:cs="Times New Roman"/>
                <w:sz w:val="24"/>
                <w:szCs w:val="24"/>
              </w:rPr>
            </w:pPr>
            <w:r w:rsidRPr="00B80EA3">
              <w:rPr>
                <w:rFonts w:ascii="Garamond" w:hAnsi="Garamond" w:cs="Times New Roman"/>
                <w:sz w:val="24"/>
                <w:szCs w:val="24"/>
              </w:rPr>
              <w:t>223</w:t>
            </w:r>
          </w:p>
        </w:tc>
        <w:tc>
          <w:tcPr>
            <w:tcW w:w="972" w:type="dxa"/>
            <w:tcBorders>
              <w:top w:val="nil"/>
              <w:bottom w:val="nil"/>
            </w:tcBorders>
          </w:tcPr>
          <w:p w14:paraId="4ABB7587" w14:textId="77777777" w:rsidR="00F5122E" w:rsidRPr="00B80EA3" w:rsidRDefault="00F5122E" w:rsidP="00601C06">
            <w:pPr>
              <w:rPr>
                <w:rFonts w:ascii="Garamond" w:hAnsi="Garamond" w:cs="Times New Roman"/>
                <w:sz w:val="24"/>
                <w:szCs w:val="24"/>
              </w:rPr>
            </w:pPr>
            <w:r w:rsidRPr="00B80EA3">
              <w:rPr>
                <w:rFonts w:ascii="Garamond" w:hAnsi="Garamond" w:cs="Times New Roman"/>
                <w:sz w:val="24"/>
                <w:szCs w:val="24"/>
              </w:rPr>
              <w:t>25.3</w:t>
            </w:r>
          </w:p>
        </w:tc>
        <w:tc>
          <w:tcPr>
            <w:tcW w:w="1842" w:type="dxa"/>
            <w:tcBorders>
              <w:top w:val="nil"/>
              <w:bottom w:val="nil"/>
            </w:tcBorders>
          </w:tcPr>
          <w:p w14:paraId="149889E5" w14:textId="77777777" w:rsidR="00F5122E" w:rsidRPr="00B80EA3" w:rsidRDefault="00654D42">
            <w:pPr>
              <w:rPr>
                <w:rFonts w:ascii="Garamond" w:hAnsi="Garamond" w:cs="Times New Roman"/>
                <w:sz w:val="24"/>
                <w:szCs w:val="24"/>
              </w:rPr>
            </w:pPr>
            <w:r w:rsidRPr="00B80EA3">
              <w:rPr>
                <w:rFonts w:ascii="Garamond" w:hAnsi="Garamond" w:cs="Times New Roman"/>
                <w:sz w:val="24"/>
                <w:szCs w:val="24"/>
              </w:rPr>
              <w:t>0.76 (0.49, 1.18)</w:t>
            </w:r>
          </w:p>
        </w:tc>
        <w:tc>
          <w:tcPr>
            <w:tcW w:w="698" w:type="dxa"/>
            <w:tcBorders>
              <w:top w:val="nil"/>
              <w:bottom w:val="nil"/>
            </w:tcBorders>
          </w:tcPr>
          <w:p w14:paraId="3AEEE577" w14:textId="77777777" w:rsidR="00F5122E" w:rsidRPr="00B80EA3" w:rsidRDefault="00F5122E">
            <w:pPr>
              <w:rPr>
                <w:rFonts w:ascii="Garamond" w:hAnsi="Garamond" w:cs="Times New Roman"/>
                <w:sz w:val="24"/>
                <w:szCs w:val="24"/>
              </w:rPr>
            </w:pPr>
            <w:r w:rsidRPr="00B80EA3">
              <w:rPr>
                <w:rFonts w:ascii="Garamond" w:hAnsi="Garamond" w:cs="Times New Roman"/>
                <w:sz w:val="24"/>
                <w:szCs w:val="24"/>
              </w:rPr>
              <w:t>284</w:t>
            </w:r>
          </w:p>
        </w:tc>
        <w:tc>
          <w:tcPr>
            <w:tcW w:w="972" w:type="dxa"/>
            <w:tcBorders>
              <w:top w:val="nil"/>
              <w:bottom w:val="nil"/>
            </w:tcBorders>
          </w:tcPr>
          <w:p w14:paraId="79E5E6CF" w14:textId="77777777" w:rsidR="00F5122E" w:rsidRPr="00B80EA3" w:rsidRDefault="00F5122E" w:rsidP="00601C06">
            <w:pPr>
              <w:rPr>
                <w:rFonts w:ascii="Garamond" w:hAnsi="Garamond" w:cs="Times New Roman"/>
                <w:sz w:val="24"/>
                <w:szCs w:val="24"/>
              </w:rPr>
            </w:pPr>
            <w:r w:rsidRPr="00B80EA3">
              <w:rPr>
                <w:rFonts w:ascii="Garamond" w:hAnsi="Garamond" w:cs="Times New Roman"/>
                <w:sz w:val="24"/>
                <w:szCs w:val="24"/>
              </w:rPr>
              <w:t>30.5</w:t>
            </w:r>
            <w:r w:rsidR="000B033A" w:rsidRPr="00B80EA3">
              <w:rPr>
                <w:rFonts w:ascii="Garamond" w:hAnsi="Garamond" w:cs="Times New Roman"/>
                <w:sz w:val="24"/>
                <w:szCs w:val="24"/>
              </w:rPr>
              <w:t xml:space="preserve"> </w:t>
            </w:r>
          </w:p>
        </w:tc>
        <w:tc>
          <w:tcPr>
            <w:tcW w:w="1885" w:type="dxa"/>
            <w:tcBorders>
              <w:top w:val="nil"/>
              <w:bottom w:val="nil"/>
            </w:tcBorders>
          </w:tcPr>
          <w:p w14:paraId="03D49893" w14:textId="77777777" w:rsidR="00F5122E" w:rsidRPr="00B80EA3" w:rsidRDefault="000B033A">
            <w:pPr>
              <w:rPr>
                <w:rFonts w:ascii="Garamond" w:hAnsi="Garamond" w:cs="Times New Roman"/>
                <w:sz w:val="24"/>
                <w:szCs w:val="24"/>
              </w:rPr>
            </w:pPr>
            <w:r w:rsidRPr="00B80EA3">
              <w:rPr>
                <w:rFonts w:ascii="Garamond" w:hAnsi="Garamond" w:cs="Times New Roman"/>
                <w:sz w:val="24"/>
                <w:szCs w:val="24"/>
              </w:rPr>
              <w:t>1.02 (0.73, 1.43)</w:t>
            </w:r>
          </w:p>
        </w:tc>
      </w:tr>
      <w:tr w:rsidR="00F5122E" w:rsidRPr="00B80EA3" w14:paraId="08C0D5AF" w14:textId="77777777" w:rsidTr="00A27A9B">
        <w:tc>
          <w:tcPr>
            <w:tcW w:w="2177" w:type="dxa"/>
            <w:tcBorders>
              <w:top w:val="nil"/>
              <w:bottom w:val="nil"/>
            </w:tcBorders>
          </w:tcPr>
          <w:p w14:paraId="7E62DE32" w14:textId="77777777" w:rsidR="00F5122E" w:rsidRPr="00B80EA3" w:rsidRDefault="00F5122E" w:rsidP="00601C06">
            <w:pPr>
              <w:rPr>
                <w:rFonts w:ascii="Garamond" w:hAnsi="Garamond" w:cs="Times New Roman"/>
                <w:sz w:val="24"/>
                <w:szCs w:val="24"/>
              </w:rPr>
            </w:pPr>
            <w:r w:rsidRPr="00B80EA3">
              <w:rPr>
                <w:rFonts w:ascii="Garamond" w:hAnsi="Garamond" w:cs="Times New Roman"/>
                <w:sz w:val="24"/>
                <w:szCs w:val="24"/>
              </w:rPr>
              <w:t>Once or twice a year or more often</w:t>
            </w:r>
          </w:p>
        </w:tc>
        <w:tc>
          <w:tcPr>
            <w:tcW w:w="696" w:type="dxa"/>
            <w:tcBorders>
              <w:top w:val="nil"/>
              <w:bottom w:val="nil"/>
            </w:tcBorders>
          </w:tcPr>
          <w:p w14:paraId="31F3329B" w14:textId="77777777" w:rsidR="00F5122E" w:rsidRPr="00B80EA3" w:rsidRDefault="00F5122E">
            <w:pPr>
              <w:rPr>
                <w:rFonts w:ascii="Garamond" w:hAnsi="Garamond" w:cs="Times New Roman"/>
                <w:sz w:val="24"/>
                <w:szCs w:val="24"/>
              </w:rPr>
            </w:pPr>
            <w:r w:rsidRPr="00B80EA3">
              <w:rPr>
                <w:rFonts w:ascii="Garamond" w:hAnsi="Garamond" w:cs="Times New Roman"/>
                <w:sz w:val="24"/>
                <w:szCs w:val="24"/>
              </w:rPr>
              <w:t>186</w:t>
            </w:r>
          </w:p>
        </w:tc>
        <w:tc>
          <w:tcPr>
            <w:tcW w:w="972" w:type="dxa"/>
            <w:tcBorders>
              <w:top w:val="nil"/>
              <w:bottom w:val="nil"/>
            </w:tcBorders>
          </w:tcPr>
          <w:p w14:paraId="59E92352" w14:textId="77777777" w:rsidR="00F5122E" w:rsidRPr="00B80EA3" w:rsidRDefault="00F5122E" w:rsidP="00601C06">
            <w:pPr>
              <w:rPr>
                <w:rFonts w:ascii="Garamond" w:hAnsi="Garamond" w:cs="Times New Roman"/>
                <w:sz w:val="24"/>
                <w:szCs w:val="24"/>
              </w:rPr>
            </w:pPr>
            <w:r w:rsidRPr="00B80EA3">
              <w:rPr>
                <w:rFonts w:ascii="Garamond" w:hAnsi="Garamond" w:cs="Times New Roman"/>
                <w:sz w:val="24"/>
                <w:szCs w:val="24"/>
              </w:rPr>
              <w:t>22.1</w:t>
            </w:r>
          </w:p>
        </w:tc>
        <w:tc>
          <w:tcPr>
            <w:tcW w:w="1842" w:type="dxa"/>
            <w:tcBorders>
              <w:top w:val="nil"/>
              <w:bottom w:val="nil"/>
            </w:tcBorders>
          </w:tcPr>
          <w:p w14:paraId="5FFCF7C6" w14:textId="77777777" w:rsidR="00F5122E" w:rsidRPr="00B80EA3" w:rsidRDefault="00654D42">
            <w:pPr>
              <w:rPr>
                <w:rFonts w:ascii="Garamond" w:hAnsi="Garamond" w:cs="Times New Roman"/>
                <w:sz w:val="24"/>
                <w:szCs w:val="24"/>
              </w:rPr>
            </w:pPr>
            <w:r w:rsidRPr="00B80EA3">
              <w:rPr>
                <w:rFonts w:ascii="Garamond" w:hAnsi="Garamond" w:cs="Times New Roman"/>
                <w:sz w:val="24"/>
                <w:szCs w:val="24"/>
              </w:rPr>
              <w:t>0.45 (0.27, 0.75)</w:t>
            </w:r>
          </w:p>
        </w:tc>
        <w:tc>
          <w:tcPr>
            <w:tcW w:w="698" w:type="dxa"/>
            <w:tcBorders>
              <w:top w:val="nil"/>
              <w:bottom w:val="nil"/>
            </w:tcBorders>
          </w:tcPr>
          <w:p w14:paraId="06BA51DB" w14:textId="77777777" w:rsidR="00F5122E" w:rsidRPr="00B80EA3" w:rsidRDefault="00F5122E">
            <w:pPr>
              <w:rPr>
                <w:rFonts w:ascii="Garamond" w:hAnsi="Garamond" w:cs="Times New Roman"/>
                <w:sz w:val="24"/>
                <w:szCs w:val="24"/>
              </w:rPr>
            </w:pPr>
            <w:r w:rsidRPr="00B80EA3">
              <w:rPr>
                <w:rFonts w:ascii="Garamond" w:hAnsi="Garamond" w:cs="Times New Roman"/>
                <w:sz w:val="24"/>
                <w:szCs w:val="24"/>
              </w:rPr>
              <w:t>495</w:t>
            </w:r>
          </w:p>
        </w:tc>
        <w:tc>
          <w:tcPr>
            <w:tcW w:w="972" w:type="dxa"/>
            <w:tcBorders>
              <w:top w:val="nil"/>
              <w:bottom w:val="nil"/>
            </w:tcBorders>
          </w:tcPr>
          <w:p w14:paraId="34E2F9C1" w14:textId="77777777" w:rsidR="00F5122E" w:rsidRPr="00B80EA3" w:rsidRDefault="00F5122E" w:rsidP="00601C06">
            <w:pPr>
              <w:rPr>
                <w:rFonts w:ascii="Garamond" w:hAnsi="Garamond" w:cs="Times New Roman"/>
                <w:sz w:val="24"/>
                <w:szCs w:val="24"/>
              </w:rPr>
            </w:pPr>
            <w:r w:rsidRPr="00B80EA3">
              <w:rPr>
                <w:rFonts w:ascii="Garamond" w:hAnsi="Garamond" w:cs="Times New Roman"/>
                <w:sz w:val="24"/>
                <w:szCs w:val="24"/>
              </w:rPr>
              <w:t>30.1</w:t>
            </w:r>
          </w:p>
        </w:tc>
        <w:tc>
          <w:tcPr>
            <w:tcW w:w="1885" w:type="dxa"/>
            <w:tcBorders>
              <w:top w:val="nil"/>
              <w:bottom w:val="nil"/>
            </w:tcBorders>
          </w:tcPr>
          <w:p w14:paraId="029427A0" w14:textId="77777777" w:rsidR="00F5122E" w:rsidRPr="00B80EA3" w:rsidRDefault="000B033A">
            <w:pPr>
              <w:rPr>
                <w:rFonts w:ascii="Garamond" w:hAnsi="Garamond" w:cs="Times New Roman"/>
                <w:sz w:val="24"/>
                <w:szCs w:val="24"/>
              </w:rPr>
            </w:pPr>
            <w:r w:rsidRPr="00B80EA3">
              <w:rPr>
                <w:rFonts w:ascii="Garamond" w:hAnsi="Garamond" w:cs="Times New Roman"/>
                <w:sz w:val="24"/>
                <w:szCs w:val="24"/>
              </w:rPr>
              <w:t>1.00</w:t>
            </w:r>
            <w:r w:rsidR="00654D42" w:rsidRPr="00B80EA3">
              <w:rPr>
                <w:rFonts w:ascii="Garamond" w:hAnsi="Garamond" w:cs="Times New Roman"/>
                <w:sz w:val="24"/>
                <w:szCs w:val="24"/>
              </w:rPr>
              <w:t xml:space="preserve"> (0.75, 1.36)</w:t>
            </w:r>
          </w:p>
        </w:tc>
      </w:tr>
      <w:tr w:rsidR="00F5122E" w:rsidRPr="00B80EA3" w14:paraId="361DB9AC" w14:textId="77777777" w:rsidTr="00A27A9B">
        <w:tc>
          <w:tcPr>
            <w:tcW w:w="2177" w:type="dxa"/>
            <w:tcBorders>
              <w:top w:val="nil"/>
              <w:bottom w:val="single" w:sz="4" w:space="0" w:color="auto"/>
            </w:tcBorders>
          </w:tcPr>
          <w:p w14:paraId="68D242A9" w14:textId="77777777" w:rsidR="00F5122E" w:rsidRPr="00B80EA3" w:rsidRDefault="00F5122E" w:rsidP="00601C06">
            <w:pPr>
              <w:rPr>
                <w:rFonts w:ascii="Garamond" w:hAnsi="Garamond" w:cs="Times New Roman"/>
                <w:sz w:val="24"/>
                <w:szCs w:val="24"/>
              </w:rPr>
            </w:pPr>
            <w:r w:rsidRPr="00B80EA3">
              <w:rPr>
                <w:rFonts w:ascii="Garamond" w:hAnsi="Garamond" w:cs="Times New Roman"/>
                <w:sz w:val="24"/>
                <w:szCs w:val="24"/>
              </w:rPr>
              <w:t>Not at all</w:t>
            </w:r>
          </w:p>
        </w:tc>
        <w:tc>
          <w:tcPr>
            <w:tcW w:w="696" w:type="dxa"/>
            <w:tcBorders>
              <w:top w:val="nil"/>
              <w:bottom w:val="single" w:sz="4" w:space="0" w:color="auto"/>
            </w:tcBorders>
          </w:tcPr>
          <w:p w14:paraId="6554450B" w14:textId="77777777" w:rsidR="00F5122E" w:rsidRPr="00B80EA3" w:rsidRDefault="00F5122E">
            <w:pPr>
              <w:rPr>
                <w:rFonts w:ascii="Garamond" w:hAnsi="Garamond" w:cs="Times New Roman"/>
                <w:sz w:val="24"/>
                <w:szCs w:val="24"/>
              </w:rPr>
            </w:pPr>
            <w:r w:rsidRPr="00B80EA3">
              <w:rPr>
                <w:rFonts w:ascii="Garamond" w:hAnsi="Garamond" w:cs="Times New Roman"/>
                <w:sz w:val="24"/>
                <w:szCs w:val="24"/>
              </w:rPr>
              <w:t>164</w:t>
            </w:r>
          </w:p>
        </w:tc>
        <w:tc>
          <w:tcPr>
            <w:tcW w:w="972" w:type="dxa"/>
            <w:tcBorders>
              <w:top w:val="nil"/>
              <w:bottom w:val="single" w:sz="4" w:space="0" w:color="auto"/>
            </w:tcBorders>
          </w:tcPr>
          <w:p w14:paraId="6CE9AAFC" w14:textId="77777777" w:rsidR="00F5122E" w:rsidRPr="00B80EA3" w:rsidRDefault="00F5122E" w:rsidP="00601C06">
            <w:pPr>
              <w:rPr>
                <w:rFonts w:ascii="Garamond" w:hAnsi="Garamond" w:cs="Times New Roman"/>
                <w:sz w:val="24"/>
                <w:szCs w:val="24"/>
              </w:rPr>
            </w:pPr>
            <w:r w:rsidRPr="00B80EA3">
              <w:rPr>
                <w:rFonts w:ascii="Garamond" w:hAnsi="Garamond" w:cs="Times New Roman"/>
                <w:sz w:val="24"/>
                <w:szCs w:val="24"/>
              </w:rPr>
              <w:t>33.0</w:t>
            </w:r>
          </w:p>
        </w:tc>
        <w:tc>
          <w:tcPr>
            <w:tcW w:w="1842" w:type="dxa"/>
            <w:tcBorders>
              <w:top w:val="nil"/>
              <w:bottom w:val="single" w:sz="4" w:space="0" w:color="auto"/>
            </w:tcBorders>
          </w:tcPr>
          <w:p w14:paraId="5B516647" w14:textId="77777777" w:rsidR="00F5122E" w:rsidRPr="00B80EA3" w:rsidRDefault="00654D42">
            <w:pPr>
              <w:rPr>
                <w:rFonts w:ascii="Garamond" w:hAnsi="Garamond" w:cs="Times New Roman"/>
                <w:sz w:val="24"/>
                <w:szCs w:val="24"/>
              </w:rPr>
            </w:pPr>
            <w:r w:rsidRPr="00B80EA3">
              <w:rPr>
                <w:rFonts w:ascii="Garamond" w:hAnsi="Garamond" w:cs="Times New Roman"/>
                <w:sz w:val="24"/>
                <w:szCs w:val="24"/>
              </w:rPr>
              <w:t>1.0</w:t>
            </w:r>
          </w:p>
        </w:tc>
        <w:tc>
          <w:tcPr>
            <w:tcW w:w="698" w:type="dxa"/>
            <w:tcBorders>
              <w:top w:val="nil"/>
              <w:bottom w:val="single" w:sz="4" w:space="0" w:color="auto"/>
            </w:tcBorders>
          </w:tcPr>
          <w:p w14:paraId="5CCD9ED0" w14:textId="77777777" w:rsidR="00F5122E" w:rsidRPr="00B80EA3" w:rsidRDefault="00F5122E">
            <w:pPr>
              <w:rPr>
                <w:rFonts w:ascii="Garamond" w:hAnsi="Garamond" w:cs="Times New Roman"/>
                <w:sz w:val="24"/>
                <w:szCs w:val="24"/>
              </w:rPr>
            </w:pPr>
            <w:r w:rsidRPr="00B80EA3">
              <w:rPr>
                <w:rFonts w:ascii="Garamond" w:hAnsi="Garamond" w:cs="Times New Roman"/>
                <w:sz w:val="24"/>
                <w:szCs w:val="24"/>
              </w:rPr>
              <w:t>356</w:t>
            </w:r>
          </w:p>
        </w:tc>
        <w:tc>
          <w:tcPr>
            <w:tcW w:w="972" w:type="dxa"/>
            <w:tcBorders>
              <w:top w:val="nil"/>
              <w:bottom w:val="single" w:sz="4" w:space="0" w:color="auto"/>
            </w:tcBorders>
          </w:tcPr>
          <w:p w14:paraId="5752766A" w14:textId="77777777" w:rsidR="00F5122E" w:rsidRPr="00B80EA3" w:rsidRDefault="00F5122E" w:rsidP="00601C06">
            <w:pPr>
              <w:rPr>
                <w:rFonts w:ascii="Garamond" w:hAnsi="Garamond" w:cs="Times New Roman"/>
                <w:sz w:val="24"/>
                <w:szCs w:val="24"/>
              </w:rPr>
            </w:pPr>
            <w:r w:rsidRPr="00B80EA3">
              <w:rPr>
                <w:rFonts w:ascii="Garamond" w:hAnsi="Garamond" w:cs="Times New Roman"/>
                <w:sz w:val="24"/>
                <w:szCs w:val="24"/>
              </w:rPr>
              <w:t>30.5</w:t>
            </w:r>
          </w:p>
        </w:tc>
        <w:tc>
          <w:tcPr>
            <w:tcW w:w="1885" w:type="dxa"/>
            <w:tcBorders>
              <w:top w:val="nil"/>
              <w:bottom w:val="single" w:sz="4" w:space="0" w:color="auto"/>
            </w:tcBorders>
          </w:tcPr>
          <w:p w14:paraId="1195AD15" w14:textId="77777777" w:rsidR="00F5122E" w:rsidRPr="00B80EA3" w:rsidRDefault="000B033A">
            <w:pPr>
              <w:rPr>
                <w:rFonts w:ascii="Garamond" w:hAnsi="Garamond" w:cs="Times New Roman"/>
                <w:sz w:val="24"/>
                <w:szCs w:val="24"/>
              </w:rPr>
            </w:pPr>
            <w:r w:rsidRPr="00B80EA3">
              <w:rPr>
                <w:rFonts w:ascii="Garamond" w:hAnsi="Garamond" w:cs="Times New Roman"/>
                <w:sz w:val="24"/>
                <w:szCs w:val="24"/>
              </w:rPr>
              <w:t>1.0</w:t>
            </w:r>
          </w:p>
        </w:tc>
      </w:tr>
    </w:tbl>
    <w:p w14:paraId="207EFFE1" w14:textId="77777777" w:rsidR="008A0EEF" w:rsidRPr="00B80EA3" w:rsidRDefault="008A0EEF" w:rsidP="00FF6AC7">
      <w:pPr>
        <w:spacing w:line="240" w:lineRule="auto"/>
        <w:rPr>
          <w:rFonts w:ascii="Garamond" w:hAnsi="Garamond" w:cs="Times New Roman"/>
          <w:sz w:val="24"/>
          <w:szCs w:val="24"/>
        </w:rPr>
      </w:pPr>
      <w:r w:rsidRPr="00B80EA3">
        <w:rPr>
          <w:rFonts w:ascii="Garamond" w:hAnsi="Garamond" w:cs="Times New Roman"/>
          <w:sz w:val="24"/>
          <w:szCs w:val="24"/>
          <w:vertAlign w:val="superscript"/>
        </w:rPr>
        <w:t>1</w:t>
      </w:r>
      <w:r w:rsidRPr="00B80EA3">
        <w:rPr>
          <w:rFonts w:ascii="Garamond" w:hAnsi="Garamond" w:cs="Times New Roman"/>
          <w:sz w:val="24"/>
          <w:szCs w:val="24"/>
        </w:rPr>
        <w:t xml:space="preserve"> </w:t>
      </w:r>
      <w:r w:rsidR="00CA221C" w:rsidRPr="00B80EA3">
        <w:rPr>
          <w:rFonts w:ascii="Garamond" w:hAnsi="Garamond" w:cs="Times New Roman"/>
          <w:sz w:val="24"/>
          <w:szCs w:val="24"/>
        </w:rPr>
        <w:t>Unweighted bases</w:t>
      </w:r>
      <w:r w:rsidR="00654D42" w:rsidRPr="00B80EA3">
        <w:rPr>
          <w:rFonts w:ascii="Garamond" w:hAnsi="Garamond" w:cs="Times New Roman"/>
          <w:sz w:val="24"/>
          <w:szCs w:val="24"/>
        </w:rPr>
        <w:t xml:space="preserve">.  </w:t>
      </w:r>
      <w:r w:rsidRPr="00B80EA3">
        <w:rPr>
          <w:rFonts w:ascii="Garamond" w:hAnsi="Garamond" w:cs="Times New Roman"/>
          <w:sz w:val="24"/>
          <w:szCs w:val="24"/>
          <w:vertAlign w:val="superscript"/>
        </w:rPr>
        <w:t xml:space="preserve">2 </w:t>
      </w:r>
      <w:r w:rsidRPr="00B80EA3">
        <w:rPr>
          <w:rFonts w:ascii="Garamond" w:hAnsi="Garamond" w:cs="Times New Roman"/>
          <w:sz w:val="24"/>
          <w:szCs w:val="24"/>
        </w:rPr>
        <w:t>Weighted prevalence of falls</w:t>
      </w:r>
    </w:p>
    <w:p w14:paraId="432B1688" w14:textId="7F31F335" w:rsidR="00265655" w:rsidRPr="00B80EA3" w:rsidRDefault="00265655" w:rsidP="00265655">
      <w:pPr>
        <w:rPr>
          <w:rFonts w:ascii="Garamond" w:hAnsi="Garamond" w:cs="Times New Roman"/>
          <w:b/>
          <w:sz w:val="24"/>
          <w:szCs w:val="24"/>
        </w:rPr>
      </w:pPr>
      <w:r w:rsidRPr="00B80EA3">
        <w:rPr>
          <w:rFonts w:ascii="Garamond" w:hAnsi="Garamond" w:cs="Times New Roman"/>
          <w:b/>
          <w:sz w:val="24"/>
          <w:szCs w:val="24"/>
        </w:rPr>
        <w:t xml:space="preserve">Table </w:t>
      </w:r>
      <w:r w:rsidR="00654D42" w:rsidRPr="00B80EA3">
        <w:rPr>
          <w:rFonts w:ascii="Garamond" w:hAnsi="Garamond" w:cs="Times New Roman"/>
          <w:b/>
          <w:sz w:val="24"/>
          <w:szCs w:val="24"/>
        </w:rPr>
        <w:t>2</w:t>
      </w:r>
      <w:r w:rsidRPr="00B80EA3">
        <w:rPr>
          <w:rFonts w:ascii="Garamond" w:hAnsi="Garamond" w:cs="Times New Roman"/>
          <w:b/>
          <w:sz w:val="24"/>
          <w:szCs w:val="24"/>
        </w:rPr>
        <w:t xml:space="preserve">: Prevalence and crude odds ratios for falls </w:t>
      </w:r>
      <w:r w:rsidR="009A6234" w:rsidRPr="00B80EA3">
        <w:rPr>
          <w:rFonts w:ascii="Garamond" w:hAnsi="Garamond" w:cs="Times New Roman"/>
          <w:b/>
          <w:sz w:val="24"/>
          <w:szCs w:val="24"/>
        </w:rPr>
        <w:t xml:space="preserve">in the last two years </w:t>
      </w:r>
      <w:r w:rsidRPr="00B80EA3">
        <w:rPr>
          <w:rFonts w:ascii="Garamond" w:hAnsi="Garamond" w:cs="Times New Roman"/>
          <w:b/>
          <w:sz w:val="24"/>
          <w:szCs w:val="24"/>
        </w:rPr>
        <w:t>by medical factors</w:t>
      </w:r>
      <w:r w:rsidR="00FD17D1" w:rsidRPr="00B80EA3">
        <w:rPr>
          <w:rFonts w:ascii="Garamond" w:hAnsi="Garamond" w:cs="Times New Roman"/>
          <w:b/>
          <w:sz w:val="24"/>
          <w:szCs w:val="24"/>
        </w:rPr>
        <w:t xml:space="preserve"> and physical and cognitive function </w:t>
      </w:r>
      <w:r w:rsidR="00D47704" w:rsidRPr="00B80EA3">
        <w:rPr>
          <w:rFonts w:ascii="Garamond" w:hAnsi="Garamond" w:cs="Times New Roman"/>
          <w:b/>
          <w:sz w:val="24"/>
          <w:szCs w:val="24"/>
        </w:rPr>
        <w:t>in men and women</w:t>
      </w:r>
      <w:r w:rsidRPr="00B80EA3">
        <w:rPr>
          <w:rFonts w:ascii="Garamond" w:hAnsi="Garamond" w:cs="Times New Roman"/>
          <w:b/>
          <w:sz w:val="24"/>
          <w:szCs w:val="24"/>
        </w:rPr>
        <w:t xml:space="preserve"> aged 60 and over </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7"/>
        <w:gridCol w:w="696"/>
        <w:gridCol w:w="972"/>
        <w:gridCol w:w="1842"/>
        <w:gridCol w:w="698"/>
        <w:gridCol w:w="972"/>
        <w:gridCol w:w="1885"/>
      </w:tblGrid>
      <w:tr w:rsidR="00265655" w:rsidRPr="00B80EA3" w14:paraId="33506C8F" w14:textId="77777777" w:rsidTr="008A18B6">
        <w:tc>
          <w:tcPr>
            <w:tcW w:w="2177" w:type="dxa"/>
            <w:tcBorders>
              <w:top w:val="single" w:sz="4" w:space="0" w:color="auto"/>
            </w:tcBorders>
          </w:tcPr>
          <w:p w14:paraId="670C374C" w14:textId="77777777" w:rsidR="00265655" w:rsidRPr="00B80EA3" w:rsidRDefault="00265655" w:rsidP="008A18B6">
            <w:pPr>
              <w:rPr>
                <w:rFonts w:ascii="Garamond" w:hAnsi="Garamond" w:cs="Times New Roman"/>
                <w:b/>
                <w:sz w:val="24"/>
                <w:szCs w:val="24"/>
              </w:rPr>
            </w:pPr>
            <w:r w:rsidRPr="00B80EA3">
              <w:rPr>
                <w:rFonts w:ascii="Garamond" w:hAnsi="Garamond" w:cs="Times New Roman"/>
                <w:b/>
                <w:sz w:val="24"/>
                <w:szCs w:val="24"/>
              </w:rPr>
              <w:t>Characteristic</w:t>
            </w:r>
          </w:p>
        </w:tc>
        <w:tc>
          <w:tcPr>
            <w:tcW w:w="3510" w:type="dxa"/>
            <w:gridSpan w:val="3"/>
            <w:tcBorders>
              <w:top w:val="single" w:sz="4" w:space="0" w:color="auto"/>
            </w:tcBorders>
          </w:tcPr>
          <w:p w14:paraId="5AB23AEB" w14:textId="77777777" w:rsidR="00265655" w:rsidRPr="00B80EA3" w:rsidRDefault="00265655" w:rsidP="008A18B6">
            <w:pPr>
              <w:rPr>
                <w:rFonts w:ascii="Garamond" w:hAnsi="Garamond" w:cs="Times New Roman"/>
                <w:b/>
                <w:sz w:val="24"/>
                <w:szCs w:val="24"/>
              </w:rPr>
            </w:pPr>
            <w:r w:rsidRPr="00B80EA3">
              <w:rPr>
                <w:rFonts w:ascii="Garamond" w:hAnsi="Garamond" w:cs="Times New Roman"/>
                <w:b/>
                <w:sz w:val="24"/>
                <w:szCs w:val="24"/>
              </w:rPr>
              <w:t>Men</w:t>
            </w:r>
          </w:p>
        </w:tc>
        <w:tc>
          <w:tcPr>
            <w:tcW w:w="3555" w:type="dxa"/>
            <w:gridSpan w:val="3"/>
            <w:tcBorders>
              <w:top w:val="single" w:sz="4" w:space="0" w:color="auto"/>
            </w:tcBorders>
          </w:tcPr>
          <w:p w14:paraId="028B412F" w14:textId="77777777" w:rsidR="00265655" w:rsidRPr="00B80EA3" w:rsidRDefault="00265655" w:rsidP="008A18B6">
            <w:pPr>
              <w:rPr>
                <w:rFonts w:ascii="Garamond" w:hAnsi="Garamond" w:cs="Times New Roman"/>
                <w:b/>
                <w:sz w:val="24"/>
                <w:szCs w:val="24"/>
              </w:rPr>
            </w:pPr>
            <w:r w:rsidRPr="00B80EA3">
              <w:rPr>
                <w:rFonts w:ascii="Garamond" w:hAnsi="Garamond" w:cs="Times New Roman"/>
                <w:b/>
                <w:sz w:val="24"/>
                <w:szCs w:val="24"/>
              </w:rPr>
              <w:t>Women</w:t>
            </w:r>
          </w:p>
        </w:tc>
      </w:tr>
      <w:tr w:rsidR="00265655" w:rsidRPr="00B80EA3" w14:paraId="1C1A83C7" w14:textId="77777777" w:rsidTr="008A18B6">
        <w:tc>
          <w:tcPr>
            <w:tcW w:w="2177" w:type="dxa"/>
            <w:tcBorders>
              <w:top w:val="nil"/>
              <w:bottom w:val="single" w:sz="4" w:space="0" w:color="auto"/>
            </w:tcBorders>
          </w:tcPr>
          <w:p w14:paraId="2F61848B" w14:textId="77777777" w:rsidR="00265655" w:rsidRPr="00B80EA3" w:rsidRDefault="00265655" w:rsidP="008A18B6">
            <w:pPr>
              <w:rPr>
                <w:rFonts w:ascii="Garamond" w:hAnsi="Garamond" w:cs="Times New Roman"/>
                <w:b/>
                <w:sz w:val="24"/>
                <w:szCs w:val="24"/>
              </w:rPr>
            </w:pPr>
          </w:p>
        </w:tc>
        <w:tc>
          <w:tcPr>
            <w:tcW w:w="696" w:type="dxa"/>
            <w:tcBorders>
              <w:top w:val="nil"/>
              <w:bottom w:val="single" w:sz="4" w:space="0" w:color="auto"/>
            </w:tcBorders>
          </w:tcPr>
          <w:p w14:paraId="4B2683C4" w14:textId="77777777" w:rsidR="00265655" w:rsidRPr="00B80EA3" w:rsidRDefault="00265655" w:rsidP="008A18B6">
            <w:pPr>
              <w:rPr>
                <w:rFonts w:ascii="Garamond" w:hAnsi="Garamond" w:cs="Times New Roman"/>
                <w:b/>
                <w:sz w:val="24"/>
                <w:szCs w:val="24"/>
                <w:vertAlign w:val="superscript"/>
              </w:rPr>
            </w:pPr>
            <w:r w:rsidRPr="00B80EA3">
              <w:rPr>
                <w:rFonts w:ascii="Garamond" w:hAnsi="Garamond" w:cs="Times New Roman"/>
                <w:b/>
                <w:sz w:val="24"/>
                <w:szCs w:val="24"/>
              </w:rPr>
              <w:t>No.</w:t>
            </w:r>
            <w:r w:rsidRPr="00B80EA3">
              <w:rPr>
                <w:rFonts w:ascii="Garamond" w:hAnsi="Garamond" w:cs="Times New Roman"/>
                <w:b/>
                <w:sz w:val="24"/>
                <w:szCs w:val="24"/>
                <w:vertAlign w:val="superscript"/>
              </w:rPr>
              <w:t>1</w:t>
            </w:r>
          </w:p>
        </w:tc>
        <w:tc>
          <w:tcPr>
            <w:tcW w:w="972" w:type="dxa"/>
            <w:tcBorders>
              <w:top w:val="nil"/>
              <w:bottom w:val="single" w:sz="4" w:space="0" w:color="auto"/>
            </w:tcBorders>
          </w:tcPr>
          <w:p w14:paraId="1F99C3AE" w14:textId="77777777" w:rsidR="00265655" w:rsidRPr="00B80EA3" w:rsidRDefault="00265655" w:rsidP="008A18B6">
            <w:pPr>
              <w:rPr>
                <w:rFonts w:ascii="Garamond" w:hAnsi="Garamond" w:cs="Times New Roman"/>
                <w:b/>
                <w:sz w:val="24"/>
                <w:szCs w:val="24"/>
                <w:vertAlign w:val="superscript"/>
              </w:rPr>
            </w:pPr>
            <w:r w:rsidRPr="00B80EA3">
              <w:rPr>
                <w:rFonts w:ascii="Garamond" w:hAnsi="Garamond" w:cs="Times New Roman"/>
                <w:b/>
                <w:sz w:val="24"/>
                <w:szCs w:val="24"/>
              </w:rPr>
              <w:t>%</w:t>
            </w:r>
            <w:r w:rsidRPr="00B80EA3">
              <w:rPr>
                <w:rFonts w:ascii="Garamond" w:hAnsi="Garamond" w:cs="Times New Roman"/>
                <w:b/>
                <w:sz w:val="24"/>
                <w:szCs w:val="24"/>
                <w:vertAlign w:val="superscript"/>
              </w:rPr>
              <w:t>2</w:t>
            </w:r>
          </w:p>
        </w:tc>
        <w:tc>
          <w:tcPr>
            <w:tcW w:w="1842" w:type="dxa"/>
            <w:tcBorders>
              <w:top w:val="nil"/>
              <w:bottom w:val="single" w:sz="4" w:space="0" w:color="auto"/>
            </w:tcBorders>
          </w:tcPr>
          <w:p w14:paraId="68F4BD01" w14:textId="77777777" w:rsidR="00265655" w:rsidRPr="00B80EA3" w:rsidRDefault="00265655" w:rsidP="008A18B6">
            <w:pPr>
              <w:rPr>
                <w:rFonts w:ascii="Garamond" w:hAnsi="Garamond" w:cs="Times New Roman"/>
                <w:b/>
                <w:sz w:val="24"/>
                <w:szCs w:val="24"/>
              </w:rPr>
            </w:pPr>
            <w:r w:rsidRPr="00B80EA3">
              <w:rPr>
                <w:rFonts w:ascii="Garamond" w:hAnsi="Garamond" w:cs="Times New Roman"/>
                <w:b/>
                <w:sz w:val="24"/>
                <w:szCs w:val="24"/>
              </w:rPr>
              <w:t>OR (95% CI)</w:t>
            </w:r>
          </w:p>
        </w:tc>
        <w:tc>
          <w:tcPr>
            <w:tcW w:w="698" w:type="dxa"/>
            <w:tcBorders>
              <w:top w:val="nil"/>
              <w:bottom w:val="single" w:sz="4" w:space="0" w:color="auto"/>
            </w:tcBorders>
          </w:tcPr>
          <w:p w14:paraId="1003C48E" w14:textId="77777777" w:rsidR="00265655" w:rsidRPr="00B80EA3" w:rsidRDefault="00265655" w:rsidP="008A18B6">
            <w:pPr>
              <w:rPr>
                <w:rFonts w:ascii="Garamond" w:hAnsi="Garamond" w:cs="Times New Roman"/>
                <w:b/>
                <w:sz w:val="24"/>
                <w:szCs w:val="24"/>
                <w:vertAlign w:val="superscript"/>
              </w:rPr>
            </w:pPr>
            <w:r w:rsidRPr="00B80EA3">
              <w:rPr>
                <w:rFonts w:ascii="Garamond" w:hAnsi="Garamond" w:cs="Times New Roman"/>
                <w:b/>
                <w:sz w:val="24"/>
                <w:szCs w:val="24"/>
              </w:rPr>
              <w:t>No.</w:t>
            </w:r>
            <w:r w:rsidRPr="00B80EA3">
              <w:rPr>
                <w:rFonts w:ascii="Garamond" w:hAnsi="Garamond" w:cs="Times New Roman"/>
                <w:b/>
                <w:sz w:val="24"/>
                <w:szCs w:val="24"/>
                <w:vertAlign w:val="superscript"/>
              </w:rPr>
              <w:t>1</w:t>
            </w:r>
          </w:p>
        </w:tc>
        <w:tc>
          <w:tcPr>
            <w:tcW w:w="972" w:type="dxa"/>
            <w:tcBorders>
              <w:top w:val="nil"/>
              <w:bottom w:val="single" w:sz="4" w:space="0" w:color="auto"/>
            </w:tcBorders>
          </w:tcPr>
          <w:p w14:paraId="7B98325B" w14:textId="77777777" w:rsidR="00265655" w:rsidRPr="00B80EA3" w:rsidRDefault="00265655" w:rsidP="008A18B6">
            <w:pPr>
              <w:rPr>
                <w:rFonts w:ascii="Garamond" w:hAnsi="Garamond" w:cs="Times New Roman"/>
                <w:b/>
                <w:sz w:val="24"/>
                <w:szCs w:val="24"/>
                <w:vertAlign w:val="superscript"/>
              </w:rPr>
            </w:pPr>
            <w:r w:rsidRPr="00B80EA3">
              <w:rPr>
                <w:rFonts w:ascii="Garamond" w:hAnsi="Garamond" w:cs="Times New Roman"/>
                <w:b/>
                <w:sz w:val="24"/>
                <w:szCs w:val="24"/>
              </w:rPr>
              <w:t>%</w:t>
            </w:r>
            <w:r w:rsidRPr="00B80EA3">
              <w:rPr>
                <w:rFonts w:ascii="Garamond" w:hAnsi="Garamond" w:cs="Times New Roman"/>
                <w:b/>
                <w:sz w:val="24"/>
                <w:szCs w:val="24"/>
                <w:vertAlign w:val="superscript"/>
              </w:rPr>
              <w:t>2</w:t>
            </w:r>
          </w:p>
        </w:tc>
        <w:tc>
          <w:tcPr>
            <w:tcW w:w="1885" w:type="dxa"/>
            <w:tcBorders>
              <w:top w:val="nil"/>
              <w:bottom w:val="single" w:sz="4" w:space="0" w:color="auto"/>
            </w:tcBorders>
          </w:tcPr>
          <w:p w14:paraId="18D0C4CC" w14:textId="77777777" w:rsidR="00265655" w:rsidRPr="00B80EA3" w:rsidRDefault="00265655" w:rsidP="008A18B6">
            <w:pPr>
              <w:rPr>
                <w:rFonts w:ascii="Garamond" w:hAnsi="Garamond" w:cs="Times New Roman"/>
                <w:b/>
                <w:sz w:val="24"/>
                <w:szCs w:val="24"/>
              </w:rPr>
            </w:pPr>
            <w:r w:rsidRPr="00B80EA3">
              <w:rPr>
                <w:rFonts w:ascii="Garamond" w:hAnsi="Garamond" w:cs="Times New Roman"/>
                <w:b/>
                <w:sz w:val="24"/>
                <w:szCs w:val="24"/>
              </w:rPr>
              <w:t>OR (95% CI)</w:t>
            </w:r>
          </w:p>
        </w:tc>
      </w:tr>
      <w:tr w:rsidR="00265655" w:rsidRPr="00B80EA3" w14:paraId="51C7E044" w14:textId="77777777" w:rsidTr="008A18B6">
        <w:tc>
          <w:tcPr>
            <w:tcW w:w="2177" w:type="dxa"/>
            <w:tcBorders>
              <w:top w:val="single" w:sz="4" w:space="0" w:color="auto"/>
            </w:tcBorders>
          </w:tcPr>
          <w:p w14:paraId="403E2F93" w14:textId="77777777" w:rsidR="00265655" w:rsidRPr="00B80EA3" w:rsidRDefault="00265655" w:rsidP="00F96148">
            <w:pPr>
              <w:rPr>
                <w:rFonts w:ascii="Garamond" w:hAnsi="Garamond" w:cs="Times New Roman"/>
                <w:sz w:val="24"/>
                <w:szCs w:val="24"/>
              </w:rPr>
            </w:pPr>
            <w:r w:rsidRPr="00B80EA3">
              <w:rPr>
                <w:rFonts w:ascii="Garamond" w:hAnsi="Garamond" w:cs="Times New Roman"/>
                <w:sz w:val="24"/>
                <w:szCs w:val="24"/>
              </w:rPr>
              <w:t xml:space="preserve">No of medications </w:t>
            </w:r>
          </w:p>
        </w:tc>
        <w:tc>
          <w:tcPr>
            <w:tcW w:w="696" w:type="dxa"/>
            <w:tcBorders>
              <w:top w:val="single" w:sz="4" w:space="0" w:color="auto"/>
            </w:tcBorders>
          </w:tcPr>
          <w:p w14:paraId="2CB402C7" w14:textId="77777777" w:rsidR="00265655" w:rsidRPr="00B80EA3" w:rsidRDefault="00265655" w:rsidP="008A18B6">
            <w:pPr>
              <w:rPr>
                <w:rFonts w:ascii="Garamond" w:hAnsi="Garamond" w:cs="Times New Roman"/>
                <w:sz w:val="24"/>
                <w:szCs w:val="24"/>
              </w:rPr>
            </w:pPr>
          </w:p>
        </w:tc>
        <w:tc>
          <w:tcPr>
            <w:tcW w:w="972" w:type="dxa"/>
            <w:tcBorders>
              <w:top w:val="single" w:sz="4" w:space="0" w:color="auto"/>
            </w:tcBorders>
          </w:tcPr>
          <w:p w14:paraId="10DB671C" w14:textId="77777777" w:rsidR="00265655" w:rsidRPr="00B80EA3" w:rsidRDefault="00265655" w:rsidP="008A18B6">
            <w:pPr>
              <w:rPr>
                <w:rFonts w:ascii="Garamond" w:hAnsi="Garamond" w:cs="Times New Roman"/>
                <w:sz w:val="24"/>
                <w:szCs w:val="24"/>
              </w:rPr>
            </w:pPr>
          </w:p>
        </w:tc>
        <w:tc>
          <w:tcPr>
            <w:tcW w:w="1842" w:type="dxa"/>
            <w:tcBorders>
              <w:top w:val="single" w:sz="4" w:space="0" w:color="auto"/>
            </w:tcBorders>
          </w:tcPr>
          <w:p w14:paraId="4C0F5657" w14:textId="77777777" w:rsidR="00265655" w:rsidRPr="00B80EA3" w:rsidRDefault="00265655" w:rsidP="008A18B6">
            <w:pPr>
              <w:rPr>
                <w:rFonts w:ascii="Garamond" w:hAnsi="Garamond" w:cs="Times New Roman"/>
                <w:sz w:val="24"/>
                <w:szCs w:val="24"/>
              </w:rPr>
            </w:pPr>
          </w:p>
        </w:tc>
        <w:tc>
          <w:tcPr>
            <w:tcW w:w="698" w:type="dxa"/>
            <w:tcBorders>
              <w:top w:val="single" w:sz="4" w:space="0" w:color="auto"/>
            </w:tcBorders>
          </w:tcPr>
          <w:p w14:paraId="03703827" w14:textId="77777777" w:rsidR="00265655" w:rsidRPr="00B80EA3" w:rsidRDefault="00265655" w:rsidP="008A18B6">
            <w:pPr>
              <w:rPr>
                <w:rFonts w:ascii="Garamond" w:hAnsi="Garamond" w:cs="Times New Roman"/>
                <w:sz w:val="24"/>
                <w:szCs w:val="24"/>
              </w:rPr>
            </w:pPr>
          </w:p>
        </w:tc>
        <w:tc>
          <w:tcPr>
            <w:tcW w:w="972" w:type="dxa"/>
            <w:tcBorders>
              <w:top w:val="single" w:sz="4" w:space="0" w:color="auto"/>
            </w:tcBorders>
          </w:tcPr>
          <w:p w14:paraId="0326DCE7" w14:textId="77777777" w:rsidR="00265655" w:rsidRPr="00B80EA3" w:rsidRDefault="00265655" w:rsidP="008A18B6">
            <w:pPr>
              <w:rPr>
                <w:rFonts w:ascii="Garamond" w:hAnsi="Garamond" w:cs="Times New Roman"/>
                <w:sz w:val="24"/>
                <w:szCs w:val="24"/>
              </w:rPr>
            </w:pPr>
          </w:p>
        </w:tc>
        <w:tc>
          <w:tcPr>
            <w:tcW w:w="1885" w:type="dxa"/>
            <w:tcBorders>
              <w:top w:val="single" w:sz="4" w:space="0" w:color="auto"/>
            </w:tcBorders>
          </w:tcPr>
          <w:p w14:paraId="04F54E42" w14:textId="77777777" w:rsidR="00265655" w:rsidRPr="00B80EA3" w:rsidRDefault="00265655" w:rsidP="008A18B6">
            <w:pPr>
              <w:rPr>
                <w:rFonts w:ascii="Garamond" w:hAnsi="Garamond" w:cs="Times New Roman"/>
                <w:sz w:val="24"/>
                <w:szCs w:val="24"/>
              </w:rPr>
            </w:pPr>
          </w:p>
        </w:tc>
      </w:tr>
      <w:tr w:rsidR="00265655" w:rsidRPr="00B80EA3" w14:paraId="02D99FAF" w14:textId="77777777" w:rsidTr="008A18B6">
        <w:tc>
          <w:tcPr>
            <w:tcW w:w="2177" w:type="dxa"/>
          </w:tcPr>
          <w:p w14:paraId="7BF37A90" w14:textId="77777777" w:rsidR="00265655" w:rsidRPr="00B80EA3" w:rsidRDefault="00F96148" w:rsidP="00F96148">
            <w:pPr>
              <w:rPr>
                <w:rFonts w:ascii="Garamond" w:hAnsi="Garamond" w:cs="Times New Roman"/>
                <w:sz w:val="24"/>
                <w:szCs w:val="24"/>
              </w:rPr>
            </w:pPr>
            <w:r w:rsidRPr="00B80EA3">
              <w:rPr>
                <w:rFonts w:ascii="Garamond" w:hAnsi="Garamond" w:cs="Times New Roman"/>
                <w:sz w:val="24"/>
                <w:szCs w:val="24"/>
              </w:rPr>
              <w:t xml:space="preserve"> </w:t>
            </w:r>
            <w:r w:rsidR="00265655" w:rsidRPr="00B80EA3">
              <w:rPr>
                <w:rFonts w:ascii="Garamond" w:hAnsi="Garamond" w:cs="Times New Roman"/>
                <w:sz w:val="24"/>
                <w:szCs w:val="24"/>
              </w:rPr>
              <w:t>≤1</w:t>
            </w:r>
          </w:p>
        </w:tc>
        <w:tc>
          <w:tcPr>
            <w:tcW w:w="696" w:type="dxa"/>
          </w:tcPr>
          <w:p w14:paraId="46B1F07B" w14:textId="77777777" w:rsidR="00265655" w:rsidRPr="00B80EA3" w:rsidRDefault="00601C06" w:rsidP="008A18B6">
            <w:pPr>
              <w:rPr>
                <w:rFonts w:ascii="Garamond" w:hAnsi="Garamond" w:cs="Times New Roman"/>
                <w:sz w:val="24"/>
                <w:szCs w:val="24"/>
              </w:rPr>
            </w:pPr>
            <w:r w:rsidRPr="00B80EA3">
              <w:rPr>
                <w:rFonts w:ascii="Garamond" w:hAnsi="Garamond" w:cs="Times New Roman"/>
                <w:sz w:val="24"/>
                <w:szCs w:val="24"/>
              </w:rPr>
              <w:t>643</w:t>
            </w:r>
          </w:p>
        </w:tc>
        <w:tc>
          <w:tcPr>
            <w:tcW w:w="972" w:type="dxa"/>
          </w:tcPr>
          <w:p w14:paraId="3363766D" w14:textId="77777777" w:rsidR="00265655" w:rsidRPr="00B80EA3" w:rsidRDefault="00265655" w:rsidP="008A18B6">
            <w:pPr>
              <w:rPr>
                <w:rFonts w:ascii="Garamond" w:hAnsi="Garamond" w:cs="Times New Roman"/>
                <w:sz w:val="24"/>
                <w:szCs w:val="24"/>
              </w:rPr>
            </w:pPr>
            <w:r w:rsidRPr="00B80EA3">
              <w:rPr>
                <w:rFonts w:ascii="Garamond" w:hAnsi="Garamond" w:cs="Times New Roman"/>
                <w:sz w:val="24"/>
                <w:szCs w:val="24"/>
              </w:rPr>
              <w:t>17.9</w:t>
            </w:r>
          </w:p>
        </w:tc>
        <w:tc>
          <w:tcPr>
            <w:tcW w:w="1842" w:type="dxa"/>
          </w:tcPr>
          <w:p w14:paraId="09C301FA" w14:textId="77777777" w:rsidR="00265655" w:rsidRPr="00B80EA3" w:rsidRDefault="00265655" w:rsidP="008A18B6">
            <w:pPr>
              <w:rPr>
                <w:rFonts w:ascii="Garamond" w:hAnsi="Garamond" w:cs="Times New Roman"/>
                <w:sz w:val="24"/>
                <w:szCs w:val="24"/>
              </w:rPr>
            </w:pPr>
            <w:r w:rsidRPr="00B80EA3">
              <w:rPr>
                <w:rFonts w:ascii="Garamond" w:hAnsi="Garamond" w:cs="Times New Roman"/>
                <w:sz w:val="24"/>
                <w:szCs w:val="24"/>
              </w:rPr>
              <w:t>1.0</w:t>
            </w:r>
          </w:p>
        </w:tc>
        <w:tc>
          <w:tcPr>
            <w:tcW w:w="698" w:type="dxa"/>
          </w:tcPr>
          <w:p w14:paraId="192F8726" w14:textId="77777777" w:rsidR="00265655" w:rsidRPr="00B80EA3" w:rsidRDefault="00601C06" w:rsidP="008A18B6">
            <w:pPr>
              <w:rPr>
                <w:rFonts w:ascii="Garamond" w:hAnsi="Garamond" w:cs="Times New Roman"/>
                <w:sz w:val="24"/>
                <w:szCs w:val="24"/>
              </w:rPr>
            </w:pPr>
            <w:r w:rsidRPr="00B80EA3">
              <w:rPr>
                <w:rFonts w:ascii="Garamond" w:hAnsi="Garamond" w:cs="Times New Roman"/>
                <w:sz w:val="24"/>
                <w:szCs w:val="24"/>
              </w:rPr>
              <w:t>815</w:t>
            </w:r>
          </w:p>
        </w:tc>
        <w:tc>
          <w:tcPr>
            <w:tcW w:w="972" w:type="dxa"/>
          </w:tcPr>
          <w:p w14:paraId="4F60808A" w14:textId="77777777" w:rsidR="00265655" w:rsidRPr="00B80EA3" w:rsidRDefault="00265655" w:rsidP="008A18B6">
            <w:pPr>
              <w:rPr>
                <w:rFonts w:ascii="Garamond" w:hAnsi="Garamond" w:cs="Times New Roman"/>
                <w:sz w:val="24"/>
                <w:szCs w:val="24"/>
              </w:rPr>
            </w:pPr>
            <w:r w:rsidRPr="00B80EA3">
              <w:rPr>
                <w:rFonts w:ascii="Garamond" w:hAnsi="Garamond" w:cs="Times New Roman"/>
                <w:sz w:val="24"/>
                <w:szCs w:val="24"/>
              </w:rPr>
              <w:t>22.4</w:t>
            </w:r>
          </w:p>
        </w:tc>
        <w:tc>
          <w:tcPr>
            <w:tcW w:w="1885" w:type="dxa"/>
          </w:tcPr>
          <w:p w14:paraId="44300FC4" w14:textId="77777777" w:rsidR="00265655" w:rsidRPr="00B80EA3" w:rsidRDefault="00265655" w:rsidP="008A18B6">
            <w:pPr>
              <w:rPr>
                <w:rFonts w:ascii="Garamond" w:hAnsi="Garamond" w:cs="Times New Roman"/>
                <w:sz w:val="24"/>
                <w:szCs w:val="24"/>
              </w:rPr>
            </w:pPr>
            <w:r w:rsidRPr="00B80EA3">
              <w:rPr>
                <w:rFonts w:ascii="Garamond" w:hAnsi="Garamond" w:cs="Times New Roman"/>
                <w:sz w:val="24"/>
                <w:szCs w:val="24"/>
              </w:rPr>
              <w:t>1.0</w:t>
            </w:r>
          </w:p>
        </w:tc>
      </w:tr>
      <w:tr w:rsidR="00265655" w:rsidRPr="00B80EA3" w14:paraId="6E14A1E2" w14:textId="77777777" w:rsidTr="008A18B6">
        <w:tc>
          <w:tcPr>
            <w:tcW w:w="2177" w:type="dxa"/>
          </w:tcPr>
          <w:p w14:paraId="71CFA901" w14:textId="77777777" w:rsidR="00265655" w:rsidRPr="00B80EA3" w:rsidRDefault="00F96148" w:rsidP="008A18B6">
            <w:pPr>
              <w:rPr>
                <w:rFonts w:ascii="Garamond" w:hAnsi="Garamond" w:cs="Times New Roman"/>
                <w:sz w:val="24"/>
                <w:szCs w:val="24"/>
              </w:rPr>
            </w:pPr>
            <w:r w:rsidRPr="00B80EA3">
              <w:rPr>
                <w:rFonts w:ascii="Garamond" w:hAnsi="Garamond" w:cs="Times New Roman"/>
                <w:sz w:val="24"/>
                <w:szCs w:val="24"/>
              </w:rPr>
              <w:t xml:space="preserve"> </w:t>
            </w:r>
            <w:r w:rsidR="00265655" w:rsidRPr="00B80EA3">
              <w:rPr>
                <w:rFonts w:ascii="Garamond" w:hAnsi="Garamond" w:cs="Times New Roman"/>
                <w:sz w:val="24"/>
                <w:szCs w:val="24"/>
              </w:rPr>
              <w:t>2-4</w:t>
            </w:r>
          </w:p>
        </w:tc>
        <w:tc>
          <w:tcPr>
            <w:tcW w:w="696" w:type="dxa"/>
          </w:tcPr>
          <w:p w14:paraId="4693808E" w14:textId="77777777" w:rsidR="00265655" w:rsidRPr="00B80EA3" w:rsidRDefault="00601C06" w:rsidP="008A18B6">
            <w:pPr>
              <w:rPr>
                <w:rFonts w:ascii="Garamond" w:hAnsi="Garamond" w:cs="Times New Roman"/>
                <w:sz w:val="24"/>
                <w:szCs w:val="24"/>
              </w:rPr>
            </w:pPr>
            <w:r w:rsidRPr="00B80EA3">
              <w:rPr>
                <w:rFonts w:ascii="Garamond" w:hAnsi="Garamond" w:cs="Times New Roman"/>
                <w:sz w:val="24"/>
                <w:szCs w:val="24"/>
              </w:rPr>
              <w:t>675</w:t>
            </w:r>
          </w:p>
        </w:tc>
        <w:tc>
          <w:tcPr>
            <w:tcW w:w="972" w:type="dxa"/>
          </w:tcPr>
          <w:p w14:paraId="23B79570" w14:textId="77777777" w:rsidR="00265655" w:rsidRPr="00B80EA3" w:rsidRDefault="00265655" w:rsidP="008A18B6">
            <w:pPr>
              <w:rPr>
                <w:rFonts w:ascii="Garamond" w:hAnsi="Garamond" w:cs="Times New Roman"/>
                <w:sz w:val="24"/>
                <w:szCs w:val="24"/>
              </w:rPr>
            </w:pPr>
            <w:r w:rsidRPr="00B80EA3">
              <w:rPr>
                <w:rFonts w:ascii="Garamond" w:hAnsi="Garamond" w:cs="Times New Roman"/>
                <w:sz w:val="24"/>
                <w:szCs w:val="24"/>
              </w:rPr>
              <w:t>22.7</w:t>
            </w:r>
          </w:p>
        </w:tc>
        <w:tc>
          <w:tcPr>
            <w:tcW w:w="1842" w:type="dxa"/>
          </w:tcPr>
          <w:p w14:paraId="54ECB8F6" w14:textId="77777777" w:rsidR="00265655" w:rsidRPr="00B80EA3" w:rsidRDefault="00601C06" w:rsidP="008A18B6">
            <w:pPr>
              <w:rPr>
                <w:rFonts w:ascii="Garamond" w:hAnsi="Garamond" w:cs="Times New Roman"/>
                <w:sz w:val="24"/>
                <w:szCs w:val="24"/>
              </w:rPr>
            </w:pPr>
            <w:r w:rsidRPr="00B80EA3">
              <w:rPr>
                <w:rFonts w:ascii="Garamond" w:hAnsi="Garamond" w:cs="Times New Roman"/>
                <w:sz w:val="24"/>
                <w:szCs w:val="24"/>
              </w:rPr>
              <w:t>1.20 (0.92, 1.57)</w:t>
            </w:r>
          </w:p>
        </w:tc>
        <w:tc>
          <w:tcPr>
            <w:tcW w:w="698" w:type="dxa"/>
          </w:tcPr>
          <w:p w14:paraId="188095F4" w14:textId="77777777" w:rsidR="00265655" w:rsidRPr="00B80EA3" w:rsidRDefault="00601C06" w:rsidP="008A18B6">
            <w:pPr>
              <w:rPr>
                <w:rFonts w:ascii="Garamond" w:hAnsi="Garamond" w:cs="Times New Roman"/>
                <w:sz w:val="24"/>
                <w:szCs w:val="24"/>
              </w:rPr>
            </w:pPr>
            <w:r w:rsidRPr="00B80EA3">
              <w:rPr>
                <w:rFonts w:ascii="Garamond" w:hAnsi="Garamond" w:cs="Times New Roman"/>
                <w:sz w:val="24"/>
                <w:szCs w:val="24"/>
              </w:rPr>
              <w:t>851</w:t>
            </w:r>
          </w:p>
        </w:tc>
        <w:tc>
          <w:tcPr>
            <w:tcW w:w="972" w:type="dxa"/>
          </w:tcPr>
          <w:p w14:paraId="18056A4A" w14:textId="77777777" w:rsidR="00265655" w:rsidRPr="00B80EA3" w:rsidRDefault="00265655" w:rsidP="008A18B6">
            <w:pPr>
              <w:rPr>
                <w:rFonts w:ascii="Garamond" w:hAnsi="Garamond" w:cs="Times New Roman"/>
                <w:sz w:val="24"/>
                <w:szCs w:val="24"/>
              </w:rPr>
            </w:pPr>
            <w:r w:rsidRPr="00B80EA3">
              <w:rPr>
                <w:rFonts w:ascii="Garamond" w:hAnsi="Garamond" w:cs="Times New Roman"/>
                <w:sz w:val="24"/>
                <w:szCs w:val="24"/>
              </w:rPr>
              <w:t>30.5</w:t>
            </w:r>
          </w:p>
        </w:tc>
        <w:tc>
          <w:tcPr>
            <w:tcW w:w="1885" w:type="dxa"/>
          </w:tcPr>
          <w:p w14:paraId="22CB58A6" w14:textId="77777777" w:rsidR="00265655" w:rsidRPr="00B80EA3" w:rsidRDefault="00601C06" w:rsidP="008A18B6">
            <w:pPr>
              <w:rPr>
                <w:rFonts w:ascii="Garamond" w:hAnsi="Garamond" w:cs="Times New Roman"/>
                <w:sz w:val="24"/>
                <w:szCs w:val="24"/>
              </w:rPr>
            </w:pPr>
            <w:r w:rsidRPr="00B80EA3">
              <w:rPr>
                <w:rFonts w:ascii="Garamond" w:hAnsi="Garamond" w:cs="Times New Roman"/>
                <w:sz w:val="24"/>
                <w:szCs w:val="24"/>
              </w:rPr>
              <w:t>1.54 (1.24, 1.92)</w:t>
            </w:r>
          </w:p>
        </w:tc>
      </w:tr>
      <w:tr w:rsidR="00265655" w:rsidRPr="00B80EA3" w14:paraId="4F23B5F6" w14:textId="77777777" w:rsidTr="008A18B6">
        <w:tc>
          <w:tcPr>
            <w:tcW w:w="2177" w:type="dxa"/>
          </w:tcPr>
          <w:p w14:paraId="2893432E" w14:textId="77777777" w:rsidR="00265655" w:rsidRPr="00B80EA3" w:rsidRDefault="00F96148" w:rsidP="008A18B6">
            <w:pPr>
              <w:rPr>
                <w:rFonts w:ascii="Garamond" w:hAnsi="Garamond" w:cs="Times New Roman"/>
                <w:sz w:val="24"/>
                <w:szCs w:val="24"/>
              </w:rPr>
            </w:pPr>
            <w:r w:rsidRPr="00B80EA3">
              <w:rPr>
                <w:rFonts w:ascii="Garamond" w:hAnsi="Garamond" w:cs="Times New Roman"/>
                <w:sz w:val="24"/>
                <w:szCs w:val="24"/>
              </w:rPr>
              <w:t xml:space="preserve"> </w:t>
            </w:r>
            <w:r w:rsidR="00265655" w:rsidRPr="00B80EA3">
              <w:rPr>
                <w:rFonts w:ascii="Garamond" w:hAnsi="Garamond" w:cs="Times New Roman"/>
                <w:sz w:val="24"/>
                <w:szCs w:val="24"/>
              </w:rPr>
              <w:t>≥5</w:t>
            </w:r>
          </w:p>
        </w:tc>
        <w:tc>
          <w:tcPr>
            <w:tcW w:w="696" w:type="dxa"/>
          </w:tcPr>
          <w:p w14:paraId="3484FABA" w14:textId="77777777" w:rsidR="00265655" w:rsidRPr="00B80EA3" w:rsidRDefault="00601C06" w:rsidP="008A18B6">
            <w:pPr>
              <w:rPr>
                <w:rFonts w:ascii="Garamond" w:hAnsi="Garamond" w:cs="Times New Roman"/>
                <w:sz w:val="24"/>
                <w:szCs w:val="24"/>
              </w:rPr>
            </w:pPr>
            <w:r w:rsidRPr="00B80EA3">
              <w:rPr>
                <w:rFonts w:ascii="Garamond" w:hAnsi="Garamond" w:cs="Times New Roman"/>
                <w:sz w:val="24"/>
                <w:szCs w:val="24"/>
              </w:rPr>
              <w:t>625</w:t>
            </w:r>
          </w:p>
        </w:tc>
        <w:tc>
          <w:tcPr>
            <w:tcW w:w="972" w:type="dxa"/>
          </w:tcPr>
          <w:p w14:paraId="6C938231" w14:textId="77777777" w:rsidR="00265655" w:rsidRPr="00B80EA3" w:rsidRDefault="00265655" w:rsidP="008A18B6">
            <w:pPr>
              <w:rPr>
                <w:rFonts w:ascii="Garamond" w:hAnsi="Garamond" w:cs="Times New Roman"/>
                <w:sz w:val="24"/>
                <w:szCs w:val="24"/>
              </w:rPr>
            </w:pPr>
            <w:r w:rsidRPr="00B80EA3">
              <w:rPr>
                <w:rFonts w:ascii="Garamond" w:hAnsi="Garamond" w:cs="Times New Roman"/>
                <w:sz w:val="24"/>
                <w:szCs w:val="24"/>
              </w:rPr>
              <w:t>32.8</w:t>
            </w:r>
          </w:p>
        </w:tc>
        <w:tc>
          <w:tcPr>
            <w:tcW w:w="1842" w:type="dxa"/>
          </w:tcPr>
          <w:p w14:paraId="71F67CB9" w14:textId="77777777" w:rsidR="00265655" w:rsidRPr="00B80EA3" w:rsidRDefault="00601C06" w:rsidP="008A18B6">
            <w:pPr>
              <w:rPr>
                <w:rFonts w:ascii="Garamond" w:hAnsi="Garamond" w:cs="Times New Roman"/>
                <w:sz w:val="24"/>
                <w:szCs w:val="24"/>
              </w:rPr>
            </w:pPr>
            <w:r w:rsidRPr="00B80EA3">
              <w:rPr>
                <w:rFonts w:ascii="Garamond" w:hAnsi="Garamond" w:cs="Times New Roman"/>
                <w:sz w:val="24"/>
                <w:szCs w:val="24"/>
              </w:rPr>
              <w:t>1.93 (1.48, 2.52)</w:t>
            </w:r>
          </w:p>
        </w:tc>
        <w:tc>
          <w:tcPr>
            <w:tcW w:w="698" w:type="dxa"/>
          </w:tcPr>
          <w:p w14:paraId="181BA6D7" w14:textId="77777777" w:rsidR="00265655" w:rsidRPr="00B80EA3" w:rsidRDefault="00601C06" w:rsidP="008A18B6">
            <w:pPr>
              <w:rPr>
                <w:rFonts w:ascii="Garamond" w:hAnsi="Garamond" w:cs="Times New Roman"/>
                <w:sz w:val="24"/>
                <w:szCs w:val="24"/>
              </w:rPr>
            </w:pPr>
            <w:r w:rsidRPr="00B80EA3">
              <w:rPr>
                <w:rFonts w:ascii="Garamond" w:hAnsi="Garamond" w:cs="Times New Roman"/>
                <w:sz w:val="24"/>
                <w:szCs w:val="24"/>
              </w:rPr>
              <w:t>691</w:t>
            </w:r>
          </w:p>
        </w:tc>
        <w:tc>
          <w:tcPr>
            <w:tcW w:w="972" w:type="dxa"/>
          </w:tcPr>
          <w:p w14:paraId="77DC53A7" w14:textId="77777777" w:rsidR="00265655" w:rsidRPr="00B80EA3" w:rsidRDefault="00265655" w:rsidP="008A18B6">
            <w:pPr>
              <w:rPr>
                <w:rFonts w:ascii="Garamond" w:hAnsi="Garamond" w:cs="Times New Roman"/>
                <w:sz w:val="24"/>
                <w:szCs w:val="24"/>
              </w:rPr>
            </w:pPr>
            <w:r w:rsidRPr="00B80EA3">
              <w:rPr>
                <w:rFonts w:ascii="Garamond" w:hAnsi="Garamond" w:cs="Times New Roman"/>
                <w:sz w:val="24"/>
                <w:szCs w:val="24"/>
              </w:rPr>
              <w:t>34.2</w:t>
            </w:r>
          </w:p>
        </w:tc>
        <w:tc>
          <w:tcPr>
            <w:tcW w:w="1885" w:type="dxa"/>
          </w:tcPr>
          <w:p w14:paraId="5A822DCB" w14:textId="77777777" w:rsidR="00265655" w:rsidRPr="00B80EA3" w:rsidRDefault="00601C06" w:rsidP="008A18B6">
            <w:pPr>
              <w:rPr>
                <w:rFonts w:ascii="Garamond" w:hAnsi="Garamond" w:cs="Times New Roman"/>
                <w:sz w:val="24"/>
                <w:szCs w:val="24"/>
              </w:rPr>
            </w:pPr>
            <w:r w:rsidRPr="00B80EA3">
              <w:rPr>
                <w:rFonts w:ascii="Garamond" w:hAnsi="Garamond" w:cs="Times New Roman"/>
                <w:sz w:val="24"/>
                <w:szCs w:val="24"/>
              </w:rPr>
              <w:t>1.65 (1.31, 2.08)</w:t>
            </w:r>
          </w:p>
        </w:tc>
      </w:tr>
      <w:tr w:rsidR="00027B0A" w:rsidRPr="00B80EA3" w14:paraId="4C7ADA02" w14:textId="77777777" w:rsidTr="008A18B6">
        <w:tc>
          <w:tcPr>
            <w:tcW w:w="2177" w:type="dxa"/>
          </w:tcPr>
          <w:p w14:paraId="56607DB4" w14:textId="77777777" w:rsidR="00027B0A" w:rsidRPr="00B80EA3" w:rsidRDefault="00027B0A" w:rsidP="00DE42CA">
            <w:pPr>
              <w:rPr>
                <w:rFonts w:ascii="Garamond" w:hAnsi="Garamond" w:cs="Times New Roman"/>
                <w:sz w:val="24"/>
                <w:szCs w:val="24"/>
              </w:rPr>
            </w:pPr>
          </w:p>
        </w:tc>
        <w:tc>
          <w:tcPr>
            <w:tcW w:w="696" w:type="dxa"/>
          </w:tcPr>
          <w:p w14:paraId="4EC33C3B" w14:textId="77777777" w:rsidR="00027B0A" w:rsidRPr="00B80EA3" w:rsidRDefault="00027B0A" w:rsidP="00DE42CA">
            <w:pPr>
              <w:rPr>
                <w:rFonts w:ascii="Garamond" w:hAnsi="Garamond" w:cs="Times New Roman"/>
                <w:sz w:val="24"/>
                <w:szCs w:val="24"/>
              </w:rPr>
            </w:pPr>
          </w:p>
        </w:tc>
        <w:tc>
          <w:tcPr>
            <w:tcW w:w="972" w:type="dxa"/>
          </w:tcPr>
          <w:p w14:paraId="32EA751B" w14:textId="77777777" w:rsidR="00027B0A" w:rsidRPr="00B80EA3" w:rsidRDefault="00027B0A" w:rsidP="00DE42CA">
            <w:pPr>
              <w:rPr>
                <w:rFonts w:ascii="Garamond" w:hAnsi="Garamond" w:cs="Times New Roman"/>
                <w:sz w:val="24"/>
                <w:szCs w:val="24"/>
              </w:rPr>
            </w:pPr>
          </w:p>
        </w:tc>
        <w:tc>
          <w:tcPr>
            <w:tcW w:w="1842" w:type="dxa"/>
          </w:tcPr>
          <w:p w14:paraId="679B6632" w14:textId="77777777" w:rsidR="00027B0A" w:rsidRPr="00B80EA3" w:rsidRDefault="00027B0A" w:rsidP="00DE42CA">
            <w:pPr>
              <w:rPr>
                <w:rFonts w:ascii="Garamond" w:hAnsi="Garamond" w:cs="Times New Roman"/>
                <w:sz w:val="24"/>
                <w:szCs w:val="24"/>
              </w:rPr>
            </w:pPr>
          </w:p>
        </w:tc>
        <w:tc>
          <w:tcPr>
            <w:tcW w:w="698" w:type="dxa"/>
          </w:tcPr>
          <w:p w14:paraId="4FAC80C0" w14:textId="77777777" w:rsidR="00027B0A" w:rsidRPr="00B80EA3" w:rsidRDefault="00027B0A" w:rsidP="00DE42CA">
            <w:pPr>
              <w:rPr>
                <w:rFonts w:ascii="Garamond" w:hAnsi="Garamond" w:cs="Times New Roman"/>
                <w:sz w:val="24"/>
                <w:szCs w:val="24"/>
              </w:rPr>
            </w:pPr>
          </w:p>
        </w:tc>
        <w:tc>
          <w:tcPr>
            <w:tcW w:w="972" w:type="dxa"/>
          </w:tcPr>
          <w:p w14:paraId="27D437DE" w14:textId="77777777" w:rsidR="00027B0A" w:rsidRPr="00B80EA3" w:rsidRDefault="00027B0A" w:rsidP="00DE42CA">
            <w:pPr>
              <w:rPr>
                <w:rFonts w:ascii="Garamond" w:hAnsi="Garamond" w:cs="Times New Roman"/>
                <w:sz w:val="24"/>
                <w:szCs w:val="24"/>
              </w:rPr>
            </w:pPr>
          </w:p>
        </w:tc>
        <w:tc>
          <w:tcPr>
            <w:tcW w:w="1885" w:type="dxa"/>
          </w:tcPr>
          <w:p w14:paraId="13700BA1" w14:textId="77777777" w:rsidR="00027B0A" w:rsidRPr="00B80EA3" w:rsidRDefault="00027B0A" w:rsidP="00DE42CA">
            <w:pPr>
              <w:rPr>
                <w:rFonts w:ascii="Garamond" w:hAnsi="Garamond" w:cs="Times New Roman"/>
                <w:sz w:val="24"/>
                <w:szCs w:val="24"/>
              </w:rPr>
            </w:pPr>
          </w:p>
        </w:tc>
      </w:tr>
      <w:tr w:rsidR="00DE42CA" w:rsidRPr="00B80EA3" w14:paraId="41EA71E3" w14:textId="77777777" w:rsidTr="008A18B6">
        <w:tc>
          <w:tcPr>
            <w:tcW w:w="2177" w:type="dxa"/>
          </w:tcPr>
          <w:p w14:paraId="280889D1" w14:textId="77777777" w:rsidR="00DE42CA" w:rsidRPr="00B80EA3" w:rsidRDefault="00DE42CA" w:rsidP="00DE42CA">
            <w:pPr>
              <w:rPr>
                <w:rFonts w:ascii="Garamond" w:hAnsi="Garamond" w:cs="Times New Roman"/>
                <w:sz w:val="24"/>
                <w:szCs w:val="24"/>
              </w:rPr>
            </w:pPr>
            <w:r w:rsidRPr="00B80EA3">
              <w:rPr>
                <w:rFonts w:ascii="Garamond" w:hAnsi="Garamond" w:cs="Times New Roman"/>
                <w:sz w:val="24"/>
                <w:szCs w:val="24"/>
              </w:rPr>
              <w:t>No of diagnosed comorbid conditions</w:t>
            </w:r>
            <w:r w:rsidRPr="00B80EA3">
              <w:rPr>
                <w:rFonts w:ascii="Garamond" w:hAnsi="Garamond" w:cs="Times New Roman"/>
                <w:sz w:val="24"/>
                <w:szCs w:val="24"/>
                <w:vertAlign w:val="superscript"/>
              </w:rPr>
              <w:t>2</w:t>
            </w:r>
          </w:p>
        </w:tc>
        <w:tc>
          <w:tcPr>
            <w:tcW w:w="696" w:type="dxa"/>
          </w:tcPr>
          <w:p w14:paraId="6A9BDC88" w14:textId="77777777" w:rsidR="00DE42CA" w:rsidRPr="00B80EA3" w:rsidRDefault="00DE42CA" w:rsidP="00DE42CA">
            <w:pPr>
              <w:rPr>
                <w:rFonts w:ascii="Garamond" w:hAnsi="Garamond" w:cs="Times New Roman"/>
                <w:sz w:val="24"/>
                <w:szCs w:val="24"/>
              </w:rPr>
            </w:pPr>
          </w:p>
        </w:tc>
        <w:tc>
          <w:tcPr>
            <w:tcW w:w="972" w:type="dxa"/>
          </w:tcPr>
          <w:p w14:paraId="786843CA" w14:textId="77777777" w:rsidR="00DE42CA" w:rsidRPr="00B80EA3" w:rsidRDefault="00DE42CA" w:rsidP="00DE42CA">
            <w:pPr>
              <w:rPr>
                <w:rFonts w:ascii="Garamond" w:hAnsi="Garamond" w:cs="Times New Roman"/>
                <w:sz w:val="24"/>
                <w:szCs w:val="24"/>
              </w:rPr>
            </w:pPr>
          </w:p>
        </w:tc>
        <w:tc>
          <w:tcPr>
            <w:tcW w:w="1842" w:type="dxa"/>
          </w:tcPr>
          <w:p w14:paraId="52FD9C49" w14:textId="77777777" w:rsidR="00DE42CA" w:rsidRPr="00B80EA3" w:rsidRDefault="00DE42CA" w:rsidP="00DE42CA">
            <w:pPr>
              <w:rPr>
                <w:rFonts w:ascii="Garamond" w:hAnsi="Garamond" w:cs="Times New Roman"/>
                <w:sz w:val="24"/>
                <w:szCs w:val="24"/>
              </w:rPr>
            </w:pPr>
          </w:p>
        </w:tc>
        <w:tc>
          <w:tcPr>
            <w:tcW w:w="698" w:type="dxa"/>
          </w:tcPr>
          <w:p w14:paraId="666178C1" w14:textId="77777777" w:rsidR="00DE42CA" w:rsidRPr="00B80EA3" w:rsidRDefault="00DE42CA" w:rsidP="00DE42CA">
            <w:pPr>
              <w:rPr>
                <w:rFonts w:ascii="Garamond" w:hAnsi="Garamond" w:cs="Times New Roman"/>
                <w:sz w:val="24"/>
                <w:szCs w:val="24"/>
              </w:rPr>
            </w:pPr>
          </w:p>
        </w:tc>
        <w:tc>
          <w:tcPr>
            <w:tcW w:w="972" w:type="dxa"/>
          </w:tcPr>
          <w:p w14:paraId="446274F5" w14:textId="77777777" w:rsidR="00DE42CA" w:rsidRPr="00B80EA3" w:rsidRDefault="00DE42CA" w:rsidP="00DE42CA">
            <w:pPr>
              <w:rPr>
                <w:rFonts w:ascii="Garamond" w:hAnsi="Garamond" w:cs="Times New Roman"/>
                <w:sz w:val="24"/>
                <w:szCs w:val="24"/>
              </w:rPr>
            </w:pPr>
          </w:p>
        </w:tc>
        <w:tc>
          <w:tcPr>
            <w:tcW w:w="1885" w:type="dxa"/>
          </w:tcPr>
          <w:p w14:paraId="102DA39D" w14:textId="77777777" w:rsidR="00DE42CA" w:rsidRPr="00B80EA3" w:rsidRDefault="00DE42CA" w:rsidP="00DE42CA">
            <w:pPr>
              <w:rPr>
                <w:rFonts w:ascii="Garamond" w:hAnsi="Garamond" w:cs="Times New Roman"/>
                <w:sz w:val="24"/>
                <w:szCs w:val="24"/>
              </w:rPr>
            </w:pPr>
          </w:p>
        </w:tc>
      </w:tr>
      <w:tr w:rsidR="00DE42CA" w:rsidRPr="00B80EA3" w14:paraId="7F9E2CCC" w14:textId="77777777" w:rsidTr="008A18B6">
        <w:tc>
          <w:tcPr>
            <w:tcW w:w="2177" w:type="dxa"/>
          </w:tcPr>
          <w:p w14:paraId="5A1FDF9D" w14:textId="77777777" w:rsidR="00DE42CA" w:rsidRPr="00B80EA3" w:rsidRDefault="00DE42CA" w:rsidP="00DE42CA">
            <w:pPr>
              <w:rPr>
                <w:rFonts w:ascii="Garamond" w:hAnsi="Garamond" w:cs="Times New Roman"/>
                <w:sz w:val="24"/>
                <w:szCs w:val="24"/>
              </w:rPr>
            </w:pPr>
            <w:r w:rsidRPr="00B80EA3">
              <w:rPr>
                <w:rFonts w:ascii="Garamond" w:hAnsi="Garamond" w:cs="Times New Roman"/>
                <w:sz w:val="24"/>
                <w:szCs w:val="24"/>
              </w:rPr>
              <w:t xml:space="preserve"> 0</w:t>
            </w:r>
          </w:p>
        </w:tc>
        <w:tc>
          <w:tcPr>
            <w:tcW w:w="696" w:type="dxa"/>
          </w:tcPr>
          <w:p w14:paraId="13D27530" w14:textId="413C7FE9" w:rsidR="00DE42CA" w:rsidRPr="00B80EA3" w:rsidRDefault="00027B0A" w:rsidP="00DE42CA">
            <w:pPr>
              <w:rPr>
                <w:rFonts w:ascii="Garamond" w:hAnsi="Garamond" w:cs="Times New Roman"/>
                <w:sz w:val="24"/>
                <w:szCs w:val="24"/>
              </w:rPr>
            </w:pPr>
            <w:r w:rsidRPr="00B80EA3">
              <w:rPr>
                <w:rFonts w:ascii="Garamond" w:hAnsi="Garamond" w:cs="Times New Roman"/>
                <w:sz w:val="24"/>
                <w:szCs w:val="24"/>
              </w:rPr>
              <w:t>775</w:t>
            </w:r>
          </w:p>
        </w:tc>
        <w:tc>
          <w:tcPr>
            <w:tcW w:w="972" w:type="dxa"/>
          </w:tcPr>
          <w:p w14:paraId="0BE65C2D" w14:textId="77777777" w:rsidR="00DE42CA" w:rsidRPr="00B80EA3" w:rsidRDefault="00DE42CA" w:rsidP="00DE42CA">
            <w:pPr>
              <w:rPr>
                <w:rFonts w:ascii="Garamond" w:hAnsi="Garamond" w:cs="Times New Roman"/>
                <w:sz w:val="24"/>
                <w:szCs w:val="24"/>
              </w:rPr>
            </w:pPr>
            <w:r w:rsidRPr="00B80EA3">
              <w:rPr>
                <w:rFonts w:ascii="Garamond" w:hAnsi="Garamond" w:cs="Times New Roman"/>
                <w:sz w:val="24"/>
                <w:szCs w:val="24"/>
              </w:rPr>
              <w:t>17.4</w:t>
            </w:r>
          </w:p>
        </w:tc>
        <w:tc>
          <w:tcPr>
            <w:tcW w:w="1842" w:type="dxa"/>
          </w:tcPr>
          <w:p w14:paraId="1F6AE47F" w14:textId="77777777" w:rsidR="00DE42CA" w:rsidRPr="00B80EA3" w:rsidRDefault="00DE42CA" w:rsidP="00DE42CA">
            <w:pPr>
              <w:rPr>
                <w:rFonts w:ascii="Garamond" w:hAnsi="Garamond" w:cs="Times New Roman"/>
                <w:sz w:val="24"/>
                <w:szCs w:val="24"/>
              </w:rPr>
            </w:pPr>
            <w:r w:rsidRPr="00B80EA3">
              <w:rPr>
                <w:rFonts w:ascii="Garamond" w:hAnsi="Garamond" w:cs="Times New Roman"/>
                <w:sz w:val="24"/>
                <w:szCs w:val="24"/>
              </w:rPr>
              <w:t>1.0</w:t>
            </w:r>
          </w:p>
        </w:tc>
        <w:tc>
          <w:tcPr>
            <w:tcW w:w="698" w:type="dxa"/>
          </w:tcPr>
          <w:p w14:paraId="62CC8DD0" w14:textId="32B04548" w:rsidR="00DE42CA" w:rsidRPr="00B80EA3" w:rsidRDefault="00027B0A" w:rsidP="00DE42CA">
            <w:pPr>
              <w:rPr>
                <w:rFonts w:ascii="Garamond" w:hAnsi="Garamond" w:cs="Times New Roman"/>
                <w:sz w:val="24"/>
                <w:szCs w:val="24"/>
              </w:rPr>
            </w:pPr>
            <w:r w:rsidRPr="00B80EA3">
              <w:rPr>
                <w:rFonts w:ascii="Garamond" w:hAnsi="Garamond" w:cs="Times New Roman"/>
                <w:sz w:val="24"/>
                <w:szCs w:val="24"/>
              </w:rPr>
              <w:t>851</w:t>
            </w:r>
          </w:p>
        </w:tc>
        <w:tc>
          <w:tcPr>
            <w:tcW w:w="972" w:type="dxa"/>
          </w:tcPr>
          <w:p w14:paraId="5C694ECF" w14:textId="77777777" w:rsidR="00DE42CA" w:rsidRPr="00B80EA3" w:rsidRDefault="00DE42CA" w:rsidP="00DE42CA">
            <w:pPr>
              <w:rPr>
                <w:rFonts w:ascii="Garamond" w:hAnsi="Garamond" w:cs="Times New Roman"/>
                <w:sz w:val="24"/>
                <w:szCs w:val="24"/>
              </w:rPr>
            </w:pPr>
            <w:r w:rsidRPr="00B80EA3">
              <w:rPr>
                <w:rFonts w:ascii="Garamond" w:hAnsi="Garamond" w:cs="Times New Roman"/>
                <w:sz w:val="24"/>
                <w:szCs w:val="24"/>
              </w:rPr>
              <w:t>22.1</w:t>
            </w:r>
          </w:p>
        </w:tc>
        <w:tc>
          <w:tcPr>
            <w:tcW w:w="1885" w:type="dxa"/>
          </w:tcPr>
          <w:p w14:paraId="4F014AC4" w14:textId="77777777" w:rsidR="00DE42CA" w:rsidRPr="00B80EA3" w:rsidRDefault="00DE42CA" w:rsidP="00DE42CA">
            <w:pPr>
              <w:rPr>
                <w:rFonts w:ascii="Garamond" w:hAnsi="Garamond" w:cs="Times New Roman"/>
                <w:sz w:val="24"/>
                <w:szCs w:val="24"/>
              </w:rPr>
            </w:pPr>
            <w:r w:rsidRPr="00B80EA3">
              <w:rPr>
                <w:rFonts w:ascii="Garamond" w:hAnsi="Garamond" w:cs="Times New Roman"/>
                <w:sz w:val="24"/>
                <w:szCs w:val="24"/>
              </w:rPr>
              <w:t>1.0</w:t>
            </w:r>
          </w:p>
        </w:tc>
      </w:tr>
      <w:tr w:rsidR="00DE42CA" w:rsidRPr="00B80EA3" w14:paraId="12E03962" w14:textId="77777777" w:rsidTr="008A18B6">
        <w:tc>
          <w:tcPr>
            <w:tcW w:w="2177" w:type="dxa"/>
          </w:tcPr>
          <w:p w14:paraId="72298804" w14:textId="77777777" w:rsidR="00DE42CA" w:rsidRPr="00B80EA3" w:rsidRDefault="00DE42CA" w:rsidP="00DE42CA">
            <w:pPr>
              <w:rPr>
                <w:rFonts w:ascii="Garamond" w:hAnsi="Garamond" w:cs="Times New Roman"/>
                <w:sz w:val="24"/>
                <w:szCs w:val="24"/>
              </w:rPr>
            </w:pPr>
            <w:r w:rsidRPr="00B80EA3">
              <w:rPr>
                <w:rFonts w:ascii="Garamond" w:hAnsi="Garamond" w:cs="Times New Roman"/>
                <w:sz w:val="24"/>
                <w:szCs w:val="24"/>
              </w:rPr>
              <w:t xml:space="preserve"> 1</w:t>
            </w:r>
          </w:p>
        </w:tc>
        <w:tc>
          <w:tcPr>
            <w:tcW w:w="696" w:type="dxa"/>
          </w:tcPr>
          <w:p w14:paraId="3E53EFAC" w14:textId="6C77F347" w:rsidR="00DE42CA" w:rsidRPr="00B80EA3" w:rsidRDefault="00027B0A" w:rsidP="00DE42CA">
            <w:pPr>
              <w:rPr>
                <w:rFonts w:ascii="Garamond" w:hAnsi="Garamond" w:cs="Times New Roman"/>
                <w:sz w:val="24"/>
                <w:szCs w:val="24"/>
              </w:rPr>
            </w:pPr>
            <w:r w:rsidRPr="00B80EA3">
              <w:rPr>
                <w:rFonts w:ascii="Garamond" w:hAnsi="Garamond" w:cs="Times New Roman"/>
                <w:sz w:val="24"/>
                <w:szCs w:val="24"/>
              </w:rPr>
              <w:t>953</w:t>
            </w:r>
          </w:p>
        </w:tc>
        <w:tc>
          <w:tcPr>
            <w:tcW w:w="972" w:type="dxa"/>
          </w:tcPr>
          <w:p w14:paraId="351E7AD1" w14:textId="77777777" w:rsidR="00DE42CA" w:rsidRPr="00B80EA3" w:rsidRDefault="00DE42CA" w:rsidP="00E57DE7">
            <w:pPr>
              <w:rPr>
                <w:rFonts w:ascii="Garamond" w:hAnsi="Garamond" w:cs="Times New Roman"/>
                <w:sz w:val="24"/>
                <w:szCs w:val="24"/>
              </w:rPr>
            </w:pPr>
            <w:r w:rsidRPr="00B80EA3">
              <w:rPr>
                <w:rFonts w:ascii="Garamond" w:hAnsi="Garamond" w:cs="Times New Roman"/>
                <w:sz w:val="24"/>
                <w:szCs w:val="24"/>
              </w:rPr>
              <w:t>27.</w:t>
            </w:r>
            <w:r w:rsidR="00E57DE7" w:rsidRPr="00B80EA3">
              <w:rPr>
                <w:rFonts w:ascii="Garamond" w:hAnsi="Garamond" w:cs="Times New Roman"/>
                <w:sz w:val="24"/>
                <w:szCs w:val="24"/>
              </w:rPr>
              <w:t>0</w:t>
            </w:r>
          </w:p>
        </w:tc>
        <w:tc>
          <w:tcPr>
            <w:tcW w:w="1842" w:type="dxa"/>
          </w:tcPr>
          <w:p w14:paraId="6D5A7BE4" w14:textId="77777777" w:rsidR="00DE42CA" w:rsidRPr="00B80EA3" w:rsidRDefault="00E57DE7" w:rsidP="00DE42CA">
            <w:pPr>
              <w:rPr>
                <w:rFonts w:ascii="Garamond" w:hAnsi="Garamond" w:cs="Times New Roman"/>
                <w:sz w:val="24"/>
                <w:szCs w:val="24"/>
              </w:rPr>
            </w:pPr>
            <w:r w:rsidRPr="00B80EA3">
              <w:rPr>
                <w:rFonts w:ascii="Garamond" w:hAnsi="Garamond" w:cs="Times New Roman"/>
                <w:sz w:val="24"/>
                <w:szCs w:val="24"/>
              </w:rPr>
              <w:t>1.38 (1.11, 1.72)</w:t>
            </w:r>
          </w:p>
        </w:tc>
        <w:tc>
          <w:tcPr>
            <w:tcW w:w="698" w:type="dxa"/>
          </w:tcPr>
          <w:p w14:paraId="434FBD1C" w14:textId="4903EB88" w:rsidR="00DE42CA" w:rsidRPr="00B80EA3" w:rsidRDefault="00027B0A" w:rsidP="00DE42CA">
            <w:pPr>
              <w:rPr>
                <w:rFonts w:ascii="Garamond" w:hAnsi="Garamond" w:cs="Times New Roman"/>
                <w:sz w:val="24"/>
                <w:szCs w:val="24"/>
              </w:rPr>
            </w:pPr>
            <w:r w:rsidRPr="00B80EA3">
              <w:rPr>
                <w:rFonts w:ascii="Garamond" w:hAnsi="Garamond" w:cs="Times New Roman"/>
                <w:sz w:val="24"/>
                <w:szCs w:val="24"/>
              </w:rPr>
              <w:t>701</w:t>
            </w:r>
          </w:p>
        </w:tc>
        <w:tc>
          <w:tcPr>
            <w:tcW w:w="972" w:type="dxa"/>
          </w:tcPr>
          <w:p w14:paraId="6516A892" w14:textId="77777777" w:rsidR="00DE42CA" w:rsidRPr="00B80EA3" w:rsidRDefault="00DE42CA" w:rsidP="00DE42CA">
            <w:pPr>
              <w:rPr>
                <w:rFonts w:ascii="Garamond" w:hAnsi="Garamond" w:cs="Times New Roman"/>
                <w:sz w:val="24"/>
                <w:szCs w:val="24"/>
              </w:rPr>
            </w:pPr>
            <w:r w:rsidRPr="00B80EA3">
              <w:rPr>
                <w:rFonts w:ascii="Garamond" w:hAnsi="Garamond" w:cs="Times New Roman"/>
                <w:sz w:val="24"/>
                <w:szCs w:val="24"/>
              </w:rPr>
              <w:t>29.3</w:t>
            </w:r>
          </w:p>
        </w:tc>
        <w:tc>
          <w:tcPr>
            <w:tcW w:w="1885" w:type="dxa"/>
          </w:tcPr>
          <w:p w14:paraId="314DDB3B" w14:textId="77777777" w:rsidR="00DE42CA" w:rsidRPr="00B80EA3" w:rsidRDefault="00E57DE7" w:rsidP="00DE42CA">
            <w:pPr>
              <w:rPr>
                <w:rFonts w:ascii="Garamond" w:hAnsi="Garamond" w:cs="Times New Roman"/>
                <w:sz w:val="24"/>
                <w:szCs w:val="24"/>
              </w:rPr>
            </w:pPr>
            <w:r w:rsidRPr="00B80EA3">
              <w:rPr>
                <w:rFonts w:ascii="Garamond" w:hAnsi="Garamond" w:cs="Times New Roman"/>
                <w:sz w:val="24"/>
                <w:szCs w:val="24"/>
              </w:rPr>
              <w:t>1.58 (1.24, 2.01)</w:t>
            </w:r>
          </w:p>
        </w:tc>
      </w:tr>
      <w:tr w:rsidR="00DE42CA" w:rsidRPr="00B80EA3" w14:paraId="1793BAFF" w14:textId="77777777" w:rsidTr="008A18B6">
        <w:tc>
          <w:tcPr>
            <w:tcW w:w="2177" w:type="dxa"/>
          </w:tcPr>
          <w:p w14:paraId="3F061B00" w14:textId="77777777" w:rsidR="00DE42CA" w:rsidRPr="00B80EA3" w:rsidRDefault="00DE42CA" w:rsidP="00DE42CA">
            <w:pPr>
              <w:rPr>
                <w:rFonts w:ascii="Garamond" w:hAnsi="Garamond" w:cs="Times New Roman"/>
                <w:sz w:val="24"/>
                <w:szCs w:val="24"/>
              </w:rPr>
            </w:pPr>
            <w:r w:rsidRPr="00B80EA3">
              <w:rPr>
                <w:rFonts w:ascii="Garamond" w:hAnsi="Garamond" w:cs="Times New Roman"/>
                <w:sz w:val="24"/>
                <w:szCs w:val="24"/>
              </w:rPr>
              <w:t xml:space="preserve"> 2</w:t>
            </w:r>
          </w:p>
        </w:tc>
        <w:tc>
          <w:tcPr>
            <w:tcW w:w="696" w:type="dxa"/>
          </w:tcPr>
          <w:p w14:paraId="6846A3E4" w14:textId="01EAF8AC" w:rsidR="00DE42CA" w:rsidRPr="00B80EA3" w:rsidRDefault="00027B0A" w:rsidP="00DE42CA">
            <w:pPr>
              <w:rPr>
                <w:rFonts w:ascii="Garamond" w:hAnsi="Garamond" w:cs="Times New Roman"/>
                <w:sz w:val="24"/>
                <w:szCs w:val="24"/>
              </w:rPr>
            </w:pPr>
            <w:r w:rsidRPr="00B80EA3">
              <w:rPr>
                <w:rFonts w:ascii="Garamond" w:hAnsi="Garamond" w:cs="Times New Roman"/>
                <w:sz w:val="24"/>
                <w:szCs w:val="24"/>
              </w:rPr>
              <w:t>480</w:t>
            </w:r>
          </w:p>
        </w:tc>
        <w:tc>
          <w:tcPr>
            <w:tcW w:w="972" w:type="dxa"/>
          </w:tcPr>
          <w:p w14:paraId="790A5A4F" w14:textId="77777777" w:rsidR="00DE42CA" w:rsidRPr="00B80EA3" w:rsidRDefault="00E57DE7" w:rsidP="00DE42CA">
            <w:pPr>
              <w:rPr>
                <w:rFonts w:ascii="Garamond" w:hAnsi="Garamond" w:cs="Times New Roman"/>
                <w:sz w:val="24"/>
                <w:szCs w:val="24"/>
              </w:rPr>
            </w:pPr>
            <w:r w:rsidRPr="00B80EA3">
              <w:rPr>
                <w:rFonts w:ascii="Garamond" w:hAnsi="Garamond" w:cs="Times New Roman"/>
                <w:sz w:val="24"/>
                <w:szCs w:val="24"/>
              </w:rPr>
              <w:t>29.1</w:t>
            </w:r>
          </w:p>
        </w:tc>
        <w:tc>
          <w:tcPr>
            <w:tcW w:w="1842" w:type="dxa"/>
          </w:tcPr>
          <w:p w14:paraId="1D378BE7" w14:textId="77777777" w:rsidR="00DE42CA" w:rsidRPr="00B80EA3" w:rsidRDefault="00E57DE7" w:rsidP="00DE42CA">
            <w:pPr>
              <w:rPr>
                <w:rFonts w:ascii="Garamond" w:hAnsi="Garamond" w:cs="Times New Roman"/>
                <w:sz w:val="24"/>
                <w:szCs w:val="24"/>
              </w:rPr>
            </w:pPr>
            <w:r w:rsidRPr="00B80EA3">
              <w:rPr>
                <w:rFonts w:ascii="Garamond" w:hAnsi="Garamond" w:cs="Times New Roman"/>
                <w:sz w:val="24"/>
                <w:szCs w:val="24"/>
              </w:rPr>
              <w:t>1.90 (1.48, 2.44)</w:t>
            </w:r>
          </w:p>
        </w:tc>
        <w:tc>
          <w:tcPr>
            <w:tcW w:w="698" w:type="dxa"/>
          </w:tcPr>
          <w:p w14:paraId="76FED27D" w14:textId="366F8ABC" w:rsidR="00DE42CA" w:rsidRPr="00B80EA3" w:rsidRDefault="00027B0A" w:rsidP="00DE42CA">
            <w:pPr>
              <w:rPr>
                <w:rFonts w:ascii="Garamond" w:hAnsi="Garamond" w:cs="Times New Roman"/>
                <w:sz w:val="24"/>
                <w:szCs w:val="24"/>
              </w:rPr>
            </w:pPr>
            <w:r w:rsidRPr="00B80EA3">
              <w:rPr>
                <w:rFonts w:ascii="Garamond" w:hAnsi="Garamond" w:cs="Times New Roman"/>
                <w:sz w:val="24"/>
                <w:szCs w:val="24"/>
              </w:rPr>
              <w:t>276</w:t>
            </w:r>
          </w:p>
        </w:tc>
        <w:tc>
          <w:tcPr>
            <w:tcW w:w="972" w:type="dxa"/>
          </w:tcPr>
          <w:p w14:paraId="28DE00BE" w14:textId="77777777" w:rsidR="00DE42CA" w:rsidRPr="00B80EA3" w:rsidRDefault="00DE42CA" w:rsidP="00E57DE7">
            <w:pPr>
              <w:rPr>
                <w:rFonts w:ascii="Garamond" w:hAnsi="Garamond" w:cs="Times New Roman"/>
                <w:sz w:val="24"/>
                <w:szCs w:val="24"/>
              </w:rPr>
            </w:pPr>
            <w:r w:rsidRPr="00B80EA3">
              <w:rPr>
                <w:rFonts w:ascii="Garamond" w:hAnsi="Garamond" w:cs="Times New Roman"/>
                <w:sz w:val="24"/>
                <w:szCs w:val="24"/>
              </w:rPr>
              <w:t>36.</w:t>
            </w:r>
            <w:r w:rsidR="00E57DE7" w:rsidRPr="00B80EA3">
              <w:rPr>
                <w:rFonts w:ascii="Garamond" w:hAnsi="Garamond" w:cs="Times New Roman"/>
                <w:sz w:val="24"/>
                <w:szCs w:val="24"/>
              </w:rPr>
              <w:t>2</w:t>
            </w:r>
          </w:p>
        </w:tc>
        <w:tc>
          <w:tcPr>
            <w:tcW w:w="1885" w:type="dxa"/>
          </w:tcPr>
          <w:p w14:paraId="67CF5243" w14:textId="77777777" w:rsidR="00DE42CA" w:rsidRPr="00B80EA3" w:rsidRDefault="00E57DE7" w:rsidP="00DE42CA">
            <w:pPr>
              <w:rPr>
                <w:rFonts w:ascii="Garamond" w:hAnsi="Garamond" w:cs="Times New Roman"/>
                <w:sz w:val="24"/>
                <w:szCs w:val="24"/>
              </w:rPr>
            </w:pPr>
            <w:r w:rsidRPr="00B80EA3">
              <w:rPr>
                <w:rFonts w:ascii="Garamond" w:hAnsi="Garamond" w:cs="Times New Roman"/>
                <w:sz w:val="24"/>
                <w:szCs w:val="24"/>
              </w:rPr>
              <w:t>1.85 (1.35, 2.52)</w:t>
            </w:r>
          </w:p>
        </w:tc>
      </w:tr>
      <w:tr w:rsidR="00DE42CA" w:rsidRPr="00B80EA3" w14:paraId="42ED9EC8" w14:textId="77777777" w:rsidTr="008A18B6">
        <w:tc>
          <w:tcPr>
            <w:tcW w:w="2177" w:type="dxa"/>
          </w:tcPr>
          <w:p w14:paraId="19797645" w14:textId="77777777" w:rsidR="00DE42CA" w:rsidRPr="00B80EA3" w:rsidRDefault="00DE42CA" w:rsidP="00DE42CA">
            <w:pPr>
              <w:rPr>
                <w:rFonts w:ascii="Garamond" w:hAnsi="Garamond" w:cs="Times New Roman"/>
                <w:sz w:val="24"/>
                <w:szCs w:val="24"/>
              </w:rPr>
            </w:pPr>
            <w:r w:rsidRPr="00B80EA3">
              <w:rPr>
                <w:rFonts w:ascii="Garamond" w:hAnsi="Garamond" w:cs="Times New Roman"/>
                <w:sz w:val="24"/>
                <w:szCs w:val="24"/>
              </w:rPr>
              <w:t xml:space="preserve"> ≥3</w:t>
            </w:r>
          </w:p>
        </w:tc>
        <w:tc>
          <w:tcPr>
            <w:tcW w:w="696" w:type="dxa"/>
          </w:tcPr>
          <w:p w14:paraId="63BB004B" w14:textId="2E529F26" w:rsidR="00DE42CA" w:rsidRPr="00B80EA3" w:rsidRDefault="00027B0A" w:rsidP="00DE42CA">
            <w:pPr>
              <w:rPr>
                <w:rFonts w:ascii="Garamond" w:hAnsi="Garamond" w:cs="Times New Roman"/>
                <w:sz w:val="24"/>
                <w:szCs w:val="24"/>
              </w:rPr>
            </w:pPr>
            <w:r w:rsidRPr="00B80EA3">
              <w:rPr>
                <w:rFonts w:ascii="Garamond" w:hAnsi="Garamond" w:cs="Times New Roman"/>
                <w:sz w:val="24"/>
                <w:szCs w:val="24"/>
              </w:rPr>
              <w:t>149</w:t>
            </w:r>
          </w:p>
        </w:tc>
        <w:tc>
          <w:tcPr>
            <w:tcW w:w="972" w:type="dxa"/>
          </w:tcPr>
          <w:p w14:paraId="1807252D" w14:textId="77777777" w:rsidR="00DE42CA" w:rsidRPr="00B80EA3" w:rsidRDefault="00DE42CA" w:rsidP="00E57DE7">
            <w:pPr>
              <w:rPr>
                <w:rFonts w:ascii="Garamond" w:hAnsi="Garamond" w:cs="Times New Roman"/>
                <w:sz w:val="24"/>
                <w:szCs w:val="24"/>
              </w:rPr>
            </w:pPr>
            <w:r w:rsidRPr="00B80EA3">
              <w:rPr>
                <w:rFonts w:ascii="Garamond" w:hAnsi="Garamond" w:cs="Times New Roman"/>
                <w:sz w:val="24"/>
                <w:szCs w:val="24"/>
              </w:rPr>
              <w:t>33.</w:t>
            </w:r>
            <w:r w:rsidR="00E57DE7" w:rsidRPr="00B80EA3">
              <w:rPr>
                <w:rFonts w:ascii="Garamond" w:hAnsi="Garamond" w:cs="Times New Roman"/>
                <w:sz w:val="24"/>
                <w:szCs w:val="24"/>
              </w:rPr>
              <w:t>2</w:t>
            </w:r>
          </w:p>
        </w:tc>
        <w:tc>
          <w:tcPr>
            <w:tcW w:w="1842" w:type="dxa"/>
          </w:tcPr>
          <w:p w14:paraId="6529E059" w14:textId="77777777" w:rsidR="00DE42CA" w:rsidRPr="00B80EA3" w:rsidRDefault="00E57DE7" w:rsidP="00DE42CA">
            <w:pPr>
              <w:rPr>
                <w:rFonts w:ascii="Garamond" w:hAnsi="Garamond" w:cs="Times New Roman"/>
                <w:sz w:val="24"/>
                <w:szCs w:val="24"/>
              </w:rPr>
            </w:pPr>
            <w:r w:rsidRPr="00B80EA3">
              <w:rPr>
                <w:rFonts w:ascii="Garamond" w:hAnsi="Garamond" w:cs="Times New Roman"/>
                <w:sz w:val="24"/>
                <w:szCs w:val="24"/>
              </w:rPr>
              <w:t>2.07 (1.43, 3.01)</w:t>
            </w:r>
          </w:p>
        </w:tc>
        <w:tc>
          <w:tcPr>
            <w:tcW w:w="698" w:type="dxa"/>
          </w:tcPr>
          <w:p w14:paraId="1290AE98" w14:textId="702A2F54" w:rsidR="00DE42CA" w:rsidRPr="00B80EA3" w:rsidRDefault="00027B0A" w:rsidP="00DE42CA">
            <w:pPr>
              <w:rPr>
                <w:rFonts w:ascii="Garamond" w:hAnsi="Garamond" w:cs="Times New Roman"/>
                <w:sz w:val="24"/>
                <w:szCs w:val="24"/>
              </w:rPr>
            </w:pPr>
            <w:r w:rsidRPr="00B80EA3">
              <w:rPr>
                <w:rFonts w:ascii="Garamond" w:hAnsi="Garamond" w:cs="Times New Roman"/>
                <w:sz w:val="24"/>
                <w:szCs w:val="24"/>
              </w:rPr>
              <w:t>116</w:t>
            </w:r>
          </w:p>
        </w:tc>
        <w:tc>
          <w:tcPr>
            <w:tcW w:w="972" w:type="dxa"/>
          </w:tcPr>
          <w:p w14:paraId="5386C526" w14:textId="77777777" w:rsidR="00DE42CA" w:rsidRPr="00B80EA3" w:rsidRDefault="00E57DE7" w:rsidP="00DE42CA">
            <w:pPr>
              <w:rPr>
                <w:rFonts w:ascii="Garamond" w:hAnsi="Garamond" w:cs="Times New Roman"/>
                <w:sz w:val="24"/>
                <w:szCs w:val="24"/>
              </w:rPr>
            </w:pPr>
            <w:r w:rsidRPr="00B80EA3">
              <w:rPr>
                <w:rFonts w:ascii="Garamond" w:hAnsi="Garamond" w:cs="Times New Roman"/>
                <w:sz w:val="24"/>
                <w:szCs w:val="24"/>
              </w:rPr>
              <w:t>38.7</w:t>
            </w:r>
          </w:p>
        </w:tc>
        <w:tc>
          <w:tcPr>
            <w:tcW w:w="1885" w:type="dxa"/>
          </w:tcPr>
          <w:p w14:paraId="74462B07" w14:textId="77777777" w:rsidR="00DE42CA" w:rsidRPr="00B80EA3" w:rsidRDefault="00E57DE7" w:rsidP="00DE42CA">
            <w:pPr>
              <w:rPr>
                <w:rFonts w:ascii="Garamond" w:hAnsi="Garamond" w:cs="Times New Roman"/>
                <w:sz w:val="24"/>
                <w:szCs w:val="24"/>
              </w:rPr>
            </w:pPr>
            <w:r w:rsidRPr="00B80EA3">
              <w:rPr>
                <w:rFonts w:ascii="Garamond" w:hAnsi="Garamond" w:cs="Times New Roman"/>
                <w:sz w:val="24"/>
                <w:szCs w:val="24"/>
              </w:rPr>
              <w:t>2.11 (1.38, 3.23)</w:t>
            </w:r>
          </w:p>
        </w:tc>
      </w:tr>
      <w:tr w:rsidR="00DD5528" w:rsidRPr="00B80EA3" w14:paraId="5B4102EE" w14:textId="77777777" w:rsidTr="00E6507C">
        <w:tc>
          <w:tcPr>
            <w:tcW w:w="2177" w:type="dxa"/>
            <w:tcBorders>
              <w:top w:val="nil"/>
              <w:bottom w:val="nil"/>
            </w:tcBorders>
          </w:tcPr>
          <w:p w14:paraId="0C8F9D75" w14:textId="77777777" w:rsidR="00DD5528" w:rsidRPr="00B80EA3" w:rsidRDefault="00DD5528" w:rsidP="008A18B6">
            <w:pPr>
              <w:rPr>
                <w:rFonts w:ascii="Garamond" w:hAnsi="Garamond" w:cs="Times New Roman"/>
                <w:sz w:val="24"/>
                <w:szCs w:val="24"/>
              </w:rPr>
            </w:pPr>
          </w:p>
        </w:tc>
        <w:tc>
          <w:tcPr>
            <w:tcW w:w="696" w:type="dxa"/>
            <w:tcBorders>
              <w:top w:val="nil"/>
              <w:bottom w:val="nil"/>
            </w:tcBorders>
          </w:tcPr>
          <w:p w14:paraId="7C984EB8" w14:textId="77777777" w:rsidR="00DD5528" w:rsidRPr="00B80EA3" w:rsidRDefault="00DD5528" w:rsidP="00E6507C">
            <w:pPr>
              <w:rPr>
                <w:rFonts w:ascii="Garamond" w:hAnsi="Garamond" w:cs="Times New Roman"/>
                <w:sz w:val="24"/>
                <w:szCs w:val="24"/>
              </w:rPr>
            </w:pPr>
          </w:p>
        </w:tc>
        <w:tc>
          <w:tcPr>
            <w:tcW w:w="972" w:type="dxa"/>
            <w:tcBorders>
              <w:top w:val="nil"/>
              <w:bottom w:val="nil"/>
            </w:tcBorders>
          </w:tcPr>
          <w:p w14:paraId="7A10D20A" w14:textId="77777777" w:rsidR="00DD5528" w:rsidRPr="00B80EA3" w:rsidRDefault="00DD5528" w:rsidP="008A18B6">
            <w:pPr>
              <w:rPr>
                <w:rFonts w:ascii="Garamond" w:hAnsi="Garamond" w:cs="Times New Roman"/>
                <w:sz w:val="24"/>
                <w:szCs w:val="24"/>
              </w:rPr>
            </w:pPr>
          </w:p>
        </w:tc>
        <w:tc>
          <w:tcPr>
            <w:tcW w:w="1842" w:type="dxa"/>
            <w:tcBorders>
              <w:top w:val="nil"/>
              <w:bottom w:val="nil"/>
            </w:tcBorders>
          </w:tcPr>
          <w:p w14:paraId="7256CABB" w14:textId="77777777" w:rsidR="00DD5528" w:rsidRPr="00B80EA3" w:rsidRDefault="00DD5528" w:rsidP="00E6507C">
            <w:pPr>
              <w:rPr>
                <w:rFonts w:ascii="Garamond" w:hAnsi="Garamond" w:cs="Times New Roman"/>
                <w:sz w:val="24"/>
                <w:szCs w:val="24"/>
              </w:rPr>
            </w:pPr>
          </w:p>
        </w:tc>
        <w:tc>
          <w:tcPr>
            <w:tcW w:w="698" w:type="dxa"/>
            <w:tcBorders>
              <w:top w:val="nil"/>
              <w:bottom w:val="nil"/>
            </w:tcBorders>
          </w:tcPr>
          <w:p w14:paraId="06AC66F1" w14:textId="77777777" w:rsidR="00DD5528" w:rsidRPr="00B80EA3" w:rsidRDefault="00DD5528" w:rsidP="008A18B6">
            <w:pPr>
              <w:rPr>
                <w:rFonts w:ascii="Garamond" w:hAnsi="Garamond" w:cs="Times New Roman"/>
                <w:sz w:val="24"/>
                <w:szCs w:val="24"/>
              </w:rPr>
            </w:pPr>
          </w:p>
        </w:tc>
        <w:tc>
          <w:tcPr>
            <w:tcW w:w="972" w:type="dxa"/>
            <w:tcBorders>
              <w:top w:val="nil"/>
              <w:bottom w:val="nil"/>
            </w:tcBorders>
          </w:tcPr>
          <w:p w14:paraId="1EF5DA88" w14:textId="77777777" w:rsidR="00DD5528" w:rsidRPr="00B80EA3" w:rsidRDefault="00DD5528" w:rsidP="008A18B6">
            <w:pPr>
              <w:rPr>
                <w:rFonts w:ascii="Garamond" w:hAnsi="Garamond" w:cs="Times New Roman"/>
                <w:sz w:val="24"/>
                <w:szCs w:val="24"/>
              </w:rPr>
            </w:pPr>
          </w:p>
        </w:tc>
        <w:tc>
          <w:tcPr>
            <w:tcW w:w="1885" w:type="dxa"/>
            <w:tcBorders>
              <w:top w:val="nil"/>
              <w:bottom w:val="nil"/>
            </w:tcBorders>
          </w:tcPr>
          <w:p w14:paraId="58CD68F9" w14:textId="77777777" w:rsidR="00DD5528" w:rsidRPr="00B80EA3" w:rsidRDefault="00DD5528" w:rsidP="00E6507C">
            <w:pPr>
              <w:rPr>
                <w:rFonts w:ascii="Garamond" w:hAnsi="Garamond" w:cs="Times New Roman"/>
                <w:sz w:val="24"/>
                <w:szCs w:val="24"/>
              </w:rPr>
            </w:pPr>
          </w:p>
        </w:tc>
      </w:tr>
      <w:tr w:rsidR="00463D22" w:rsidRPr="00B80EA3" w14:paraId="042BFE5F" w14:textId="77777777" w:rsidTr="00E6507C">
        <w:tc>
          <w:tcPr>
            <w:tcW w:w="2177" w:type="dxa"/>
            <w:tcBorders>
              <w:top w:val="nil"/>
              <w:bottom w:val="nil"/>
            </w:tcBorders>
          </w:tcPr>
          <w:p w14:paraId="30F14695" w14:textId="2E85F337" w:rsidR="00463D22" w:rsidRPr="00B80EA3" w:rsidRDefault="00DD5528" w:rsidP="008A18B6">
            <w:pPr>
              <w:rPr>
                <w:rFonts w:ascii="Garamond" w:hAnsi="Garamond" w:cs="Times New Roman"/>
                <w:sz w:val="24"/>
                <w:szCs w:val="24"/>
              </w:rPr>
            </w:pPr>
            <w:r w:rsidRPr="00B80EA3">
              <w:rPr>
                <w:rFonts w:ascii="Garamond" w:hAnsi="Garamond" w:cs="Times New Roman"/>
                <w:sz w:val="24"/>
                <w:szCs w:val="24"/>
              </w:rPr>
              <w:t>Frailty status</w:t>
            </w:r>
          </w:p>
        </w:tc>
        <w:tc>
          <w:tcPr>
            <w:tcW w:w="696" w:type="dxa"/>
            <w:tcBorders>
              <w:top w:val="nil"/>
              <w:bottom w:val="nil"/>
            </w:tcBorders>
          </w:tcPr>
          <w:p w14:paraId="332D997F" w14:textId="77777777" w:rsidR="00463D22" w:rsidRPr="00B80EA3" w:rsidRDefault="00463D22" w:rsidP="00E6507C">
            <w:pPr>
              <w:rPr>
                <w:rFonts w:ascii="Garamond" w:hAnsi="Garamond" w:cs="Times New Roman"/>
                <w:sz w:val="24"/>
                <w:szCs w:val="24"/>
              </w:rPr>
            </w:pPr>
          </w:p>
        </w:tc>
        <w:tc>
          <w:tcPr>
            <w:tcW w:w="972" w:type="dxa"/>
            <w:tcBorders>
              <w:top w:val="nil"/>
              <w:bottom w:val="nil"/>
            </w:tcBorders>
          </w:tcPr>
          <w:p w14:paraId="77666F08" w14:textId="77777777" w:rsidR="00463D22" w:rsidRPr="00B80EA3" w:rsidRDefault="00463D22" w:rsidP="008A18B6">
            <w:pPr>
              <w:rPr>
                <w:rFonts w:ascii="Garamond" w:hAnsi="Garamond" w:cs="Times New Roman"/>
                <w:sz w:val="24"/>
                <w:szCs w:val="24"/>
              </w:rPr>
            </w:pPr>
          </w:p>
        </w:tc>
        <w:tc>
          <w:tcPr>
            <w:tcW w:w="1842" w:type="dxa"/>
            <w:tcBorders>
              <w:top w:val="nil"/>
              <w:bottom w:val="nil"/>
            </w:tcBorders>
          </w:tcPr>
          <w:p w14:paraId="2FBE7434" w14:textId="77777777" w:rsidR="00463D22" w:rsidRPr="00B80EA3" w:rsidRDefault="00463D22" w:rsidP="00E6507C">
            <w:pPr>
              <w:rPr>
                <w:rFonts w:ascii="Garamond" w:hAnsi="Garamond" w:cs="Times New Roman"/>
                <w:sz w:val="24"/>
                <w:szCs w:val="24"/>
              </w:rPr>
            </w:pPr>
          </w:p>
        </w:tc>
        <w:tc>
          <w:tcPr>
            <w:tcW w:w="698" w:type="dxa"/>
            <w:tcBorders>
              <w:top w:val="nil"/>
              <w:bottom w:val="nil"/>
            </w:tcBorders>
          </w:tcPr>
          <w:p w14:paraId="387CB0C1" w14:textId="77777777" w:rsidR="00463D22" w:rsidRPr="00B80EA3" w:rsidRDefault="00463D22" w:rsidP="008A18B6">
            <w:pPr>
              <w:rPr>
                <w:rFonts w:ascii="Garamond" w:hAnsi="Garamond" w:cs="Times New Roman"/>
                <w:sz w:val="24"/>
                <w:szCs w:val="24"/>
              </w:rPr>
            </w:pPr>
          </w:p>
        </w:tc>
        <w:tc>
          <w:tcPr>
            <w:tcW w:w="972" w:type="dxa"/>
            <w:tcBorders>
              <w:top w:val="nil"/>
              <w:bottom w:val="nil"/>
            </w:tcBorders>
          </w:tcPr>
          <w:p w14:paraId="2295A8FE" w14:textId="77777777" w:rsidR="00463D22" w:rsidRPr="00B80EA3" w:rsidRDefault="00463D22" w:rsidP="008A18B6">
            <w:pPr>
              <w:rPr>
                <w:rFonts w:ascii="Garamond" w:hAnsi="Garamond" w:cs="Times New Roman"/>
                <w:sz w:val="24"/>
                <w:szCs w:val="24"/>
              </w:rPr>
            </w:pPr>
          </w:p>
        </w:tc>
        <w:tc>
          <w:tcPr>
            <w:tcW w:w="1885" w:type="dxa"/>
            <w:tcBorders>
              <w:top w:val="nil"/>
              <w:bottom w:val="nil"/>
            </w:tcBorders>
          </w:tcPr>
          <w:p w14:paraId="6280D9AF" w14:textId="77777777" w:rsidR="00463D22" w:rsidRPr="00B80EA3" w:rsidRDefault="00463D22" w:rsidP="00E6507C">
            <w:pPr>
              <w:rPr>
                <w:rFonts w:ascii="Garamond" w:hAnsi="Garamond" w:cs="Times New Roman"/>
                <w:sz w:val="24"/>
                <w:szCs w:val="24"/>
              </w:rPr>
            </w:pPr>
          </w:p>
        </w:tc>
      </w:tr>
      <w:tr w:rsidR="00DD5528" w:rsidRPr="00B80EA3" w14:paraId="619111D7" w14:textId="77777777" w:rsidTr="00E6507C">
        <w:tc>
          <w:tcPr>
            <w:tcW w:w="2177" w:type="dxa"/>
            <w:tcBorders>
              <w:top w:val="nil"/>
              <w:bottom w:val="nil"/>
            </w:tcBorders>
          </w:tcPr>
          <w:p w14:paraId="7F3B4F68" w14:textId="09246D01" w:rsidR="00DD5528" w:rsidRPr="00B80EA3" w:rsidRDefault="00DD5528" w:rsidP="00DD5528">
            <w:pPr>
              <w:rPr>
                <w:rFonts w:ascii="Garamond" w:hAnsi="Garamond" w:cs="Times New Roman"/>
                <w:sz w:val="24"/>
                <w:szCs w:val="24"/>
              </w:rPr>
            </w:pPr>
            <w:r w:rsidRPr="00B80EA3">
              <w:rPr>
                <w:rFonts w:ascii="Garamond" w:hAnsi="Garamond" w:cs="Times New Roman"/>
                <w:sz w:val="24"/>
                <w:szCs w:val="24"/>
              </w:rPr>
              <w:t xml:space="preserve"> Not frail</w:t>
            </w:r>
          </w:p>
        </w:tc>
        <w:tc>
          <w:tcPr>
            <w:tcW w:w="696" w:type="dxa"/>
            <w:tcBorders>
              <w:top w:val="nil"/>
              <w:bottom w:val="nil"/>
            </w:tcBorders>
          </w:tcPr>
          <w:p w14:paraId="21623DD2" w14:textId="329ADD8B" w:rsidR="00DD5528" w:rsidRPr="00B80EA3" w:rsidRDefault="00DD5528" w:rsidP="00E6507C">
            <w:pPr>
              <w:rPr>
                <w:rFonts w:ascii="Garamond" w:hAnsi="Garamond" w:cs="Times New Roman"/>
                <w:sz w:val="24"/>
                <w:szCs w:val="24"/>
              </w:rPr>
            </w:pPr>
            <w:r w:rsidRPr="00B80EA3">
              <w:rPr>
                <w:rFonts w:ascii="Garamond" w:hAnsi="Garamond" w:cs="Times New Roman"/>
                <w:sz w:val="24"/>
                <w:szCs w:val="24"/>
              </w:rPr>
              <w:t>1035</w:t>
            </w:r>
          </w:p>
        </w:tc>
        <w:tc>
          <w:tcPr>
            <w:tcW w:w="972" w:type="dxa"/>
            <w:tcBorders>
              <w:top w:val="nil"/>
              <w:bottom w:val="nil"/>
            </w:tcBorders>
          </w:tcPr>
          <w:p w14:paraId="50EA707D" w14:textId="4EC21AAB" w:rsidR="00DD5528" w:rsidRPr="00B80EA3" w:rsidRDefault="00DD5528" w:rsidP="008A18B6">
            <w:pPr>
              <w:rPr>
                <w:rFonts w:ascii="Garamond" w:hAnsi="Garamond" w:cs="Times New Roman"/>
                <w:sz w:val="24"/>
                <w:szCs w:val="24"/>
              </w:rPr>
            </w:pPr>
            <w:r w:rsidRPr="00B80EA3">
              <w:rPr>
                <w:rFonts w:ascii="Garamond" w:hAnsi="Garamond" w:cs="Times New Roman"/>
                <w:sz w:val="24"/>
                <w:szCs w:val="24"/>
              </w:rPr>
              <w:t>18.9</w:t>
            </w:r>
          </w:p>
        </w:tc>
        <w:tc>
          <w:tcPr>
            <w:tcW w:w="1842" w:type="dxa"/>
            <w:tcBorders>
              <w:top w:val="nil"/>
              <w:bottom w:val="nil"/>
            </w:tcBorders>
          </w:tcPr>
          <w:p w14:paraId="4CEA4506" w14:textId="78D7AB88" w:rsidR="00DD5528" w:rsidRPr="00B80EA3" w:rsidRDefault="00027B0A" w:rsidP="00E6507C">
            <w:pPr>
              <w:rPr>
                <w:rFonts w:ascii="Garamond" w:hAnsi="Garamond" w:cs="Times New Roman"/>
                <w:sz w:val="24"/>
                <w:szCs w:val="24"/>
              </w:rPr>
            </w:pPr>
            <w:r w:rsidRPr="00B80EA3">
              <w:rPr>
                <w:rFonts w:ascii="Garamond" w:hAnsi="Garamond" w:cs="Times New Roman"/>
                <w:sz w:val="24"/>
                <w:szCs w:val="24"/>
              </w:rPr>
              <w:t>1.0</w:t>
            </w:r>
          </w:p>
        </w:tc>
        <w:tc>
          <w:tcPr>
            <w:tcW w:w="698" w:type="dxa"/>
            <w:tcBorders>
              <w:top w:val="nil"/>
              <w:bottom w:val="nil"/>
            </w:tcBorders>
          </w:tcPr>
          <w:p w14:paraId="5266DA4F" w14:textId="51EFC37C" w:rsidR="00DD5528" w:rsidRPr="00B80EA3" w:rsidRDefault="00DD5528" w:rsidP="008A18B6">
            <w:pPr>
              <w:rPr>
                <w:rFonts w:ascii="Garamond" w:hAnsi="Garamond" w:cs="Times New Roman"/>
                <w:sz w:val="24"/>
                <w:szCs w:val="24"/>
              </w:rPr>
            </w:pPr>
            <w:r w:rsidRPr="00B80EA3">
              <w:rPr>
                <w:rFonts w:ascii="Garamond" w:hAnsi="Garamond" w:cs="Times New Roman"/>
                <w:sz w:val="24"/>
                <w:szCs w:val="24"/>
              </w:rPr>
              <w:t>1187</w:t>
            </w:r>
          </w:p>
        </w:tc>
        <w:tc>
          <w:tcPr>
            <w:tcW w:w="972" w:type="dxa"/>
            <w:tcBorders>
              <w:top w:val="nil"/>
              <w:bottom w:val="nil"/>
            </w:tcBorders>
          </w:tcPr>
          <w:p w14:paraId="4ED1EE74" w14:textId="5278BA46" w:rsidR="00DD5528" w:rsidRPr="00B80EA3" w:rsidRDefault="00DD5528" w:rsidP="008A18B6">
            <w:pPr>
              <w:rPr>
                <w:rFonts w:ascii="Garamond" w:hAnsi="Garamond" w:cs="Times New Roman"/>
                <w:sz w:val="24"/>
                <w:szCs w:val="24"/>
              </w:rPr>
            </w:pPr>
            <w:r w:rsidRPr="00B80EA3">
              <w:rPr>
                <w:rFonts w:ascii="Garamond" w:hAnsi="Garamond" w:cs="Times New Roman"/>
                <w:sz w:val="24"/>
                <w:szCs w:val="24"/>
              </w:rPr>
              <w:t>23.9</w:t>
            </w:r>
          </w:p>
        </w:tc>
        <w:tc>
          <w:tcPr>
            <w:tcW w:w="1885" w:type="dxa"/>
            <w:tcBorders>
              <w:top w:val="nil"/>
              <w:bottom w:val="nil"/>
            </w:tcBorders>
          </w:tcPr>
          <w:p w14:paraId="66B5A53D" w14:textId="13DBDB63" w:rsidR="00DD5528" w:rsidRPr="00B80EA3" w:rsidRDefault="00027B0A" w:rsidP="00E6507C">
            <w:pPr>
              <w:rPr>
                <w:rFonts w:ascii="Garamond" w:hAnsi="Garamond" w:cs="Times New Roman"/>
                <w:sz w:val="24"/>
                <w:szCs w:val="24"/>
              </w:rPr>
            </w:pPr>
            <w:r w:rsidRPr="00B80EA3">
              <w:rPr>
                <w:rFonts w:ascii="Garamond" w:hAnsi="Garamond" w:cs="Times New Roman"/>
                <w:sz w:val="24"/>
                <w:szCs w:val="24"/>
              </w:rPr>
              <w:t>1.0</w:t>
            </w:r>
          </w:p>
        </w:tc>
      </w:tr>
      <w:tr w:rsidR="00DD5528" w:rsidRPr="00B80EA3" w14:paraId="4CEC760D" w14:textId="77777777" w:rsidTr="00E6507C">
        <w:tc>
          <w:tcPr>
            <w:tcW w:w="2177" w:type="dxa"/>
            <w:tcBorders>
              <w:top w:val="nil"/>
              <w:bottom w:val="nil"/>
            </w:tcBorders>
          </w:tcPr>
          <w:p w14:paraId="6F08F3B6" w14:textId="55767F6D" w:rsidR="00DD5528" w:rsidRPr="00B80EA3" w:rsidRDefault="00DD5528" w:rsidP="00DD5528">
            <w:pPr>
              <w:rPr>
                <w:rFonts w:ascii="Garamond" w:hAnsi="Garamond" w:cs="Times New Roman"/>
                <w:sz w:val="24"/>
                <w:szCs w:val="24"/>
              </w:rPr>
            </w:pPr>
            <w:r w:rsidRPr="00B80EA3">
              <w:rPr>
                <w:rFonts w:ascii="Garamond" w:hAnsi="Garamond" w:cs="Times New Roman"/>
                <w:sz w:val="24"/>
                <w:szCs w:val="24"/>
              </w:rPr>
              <w:t xml:space="preserve"> Pre-frail</w:t>
            </w:r>
          </w:p>
        </w:tc>
        <w:tc>
          <w:tcPr>
            <w:tcW w:w="696" w:type="dxa"/>
            <w:tcBorders>
              <w:top w:val="nil"/>
              <w:bottom w:val="nil"/>
            </w:tcBorders>
          </w:tcPr>
          <w:p w14:paraId="457A6D40" w14:textId="68524247" w:rsidR="00DD5528" w:rsidRPr="00B80EA3" w:rsidRDefault="00DD5528" w:rsidP="00E6507C">
            <w:pPr>
              <w:rPr>
                <w:rFonts w:ascii="Garamond" w:hAnsi="Garamond" w:cs="Times New Roman"/>
                <w:sz w:val="24"/>
                <w:szCs w:val="24"/>
              </w:rPr>
            </w:pPr>
            <w:r w:rsidRPr="00B80EA3">
              <w:rPr>
                <w:rFonts w:ascii="Garamond" w:hAnsi="Garamond" w:cs="Times New Roman"/>
                <w:sz w:val="24"/>
                <w:szCs w:val="24"/>
              </w:rPr>
              <w:t>691</w:t>
            </w:r>
          </w:p>
        </w:tc>
        <w:tc>
          <w:tcPr>
            <w:tcW w:w="972" w:type="dxa"/>
            <w:tcBorders>
              <w:top w:val="nil"/>
              <w:bottom w:val="nil"/>
            </w:tcBorders>
          </w:tcPr>
          <w:p w14:paraId="04BE0BE4" w14:textId="0785F3D5" w:rsidR="00DD5528" w:rsidRPr="00B80EA3" w:rsidRDefault="00DD5528" w:rsidP="008A18B6">
            <w:pPr>
              <w:rPr>
                <w:rFonts w:ascii="Garamond" w:hAnsi="Garamond" w:cs="Times New Roman"/>
                <w:sz w:val="24"/>
                <w:szCs w:val="24"/>
              </w:rPr>
            </w:pPr>
            <w:r w:rsidRPr="00B80EA3">
              <w:rPr>
                <w:rFonts w:ascii="Garamond" w:hAnsi="Garamond" w:cs="Times New Roman"/>
                <w:sz w:val="24"/>
                <w:szCs w:val="24"/>
              </w:rPr>
              <w:t>23.7</w:t>
            </w:r>
          </w:p>
        </w:tc>
        <w:tc>
          <w:tcPr>
            <w:tcW w:w="1842" w:type="dxa"/>
            <w:tcBorders>
              <w:top w:val="nil"/>
              <w:bottom w:val="nil"/>
            </w:tcBorders>
          </w:tcPr>
          <w:p w14:paraId="09DAE2ED" w14:textId="04DC7DC4" w:rsidR="00DD5528" w:rsidRPr="00B80EA3" w:rsidRDefault="00027B0A" w:rsidP="00E6507C">
            <w:pPr>
              <w:rPr>
                <w:rFonts w:ascii="Garamond" w:hAnsi="Garamond" w:cs="Times New Roman"/>
                <w:sz w:val="24"/>
                <w:szCs w:val="24"/>
              </w:rPr>
            </w:pPr>
            <w:r w:rsidRPr="00B80EA3">
              <w:rPr>
                <w:rFonts w:ascii="Garamond" w:hAnsi="Garamond" w:cs="Times New Roman"/>
                <w:sz w:val="24"/>
                <w:szCs w:val="24"/>
              </w:rPr>
              <w:t>1.33 (1.05, 1.68)</w:t>
            </w:r>
          </w:p>
        </w:tc>
        <w:tc>
          <w:tcPr>
            <w:tcW w:w="698" w:type="dxa"/>
            <w:tcBorders>
              <w:top w:val="nil"/>
              <w:bottom w:val="nil"/>
            </w:tcBorders>
          </w:tcPr>
          <w:p w14:paraId="2D40614F" w14:textId="762B5F82" w:rsidR="00DD5528" w:rsidRPr="00B80EA3" w:rsidRDefault="00DD5528" w:rsidP="008A18B6">
            <w:pPr>
              <w:rPr>
                <w:rFonts w:ascii="Garamond" w:hAnsi="Garamond" w:cs="Times New Roman"/>
                <w:sz w:val="24"/>
                <w:szCs w:val="24"/>
              </w:rPr>
            </w:pPr>
            <w:r w:rsidRPr="00B80EA3">
              <w:rPr>
                <w:rFonts w:ascii="Garamond" w:hAnsi="Garamond" w:cs="Times New Roman"/>
                <w:sz w:val="24"/>
                <w:szCs w:val="24"/>
              </w:rPr>
              <w:t>864</w:t>
            </w:r>
          </w:p>
        </w:tc>
        <w:tc>
          <w:tcPr>
            <w:tcW w:w="972" w:type="dxa"/>
            <w:tcBorders>
              <w:top w:val="nil"/>
              <w:bottom w:val="nil"/>
            </w:tcBorders>
          </w:tcPr>
          <w:p w14:paraId="19E1EAEB" w14:textId="7C8EE418" w:rsidR="00DD5528" w:rsidRPr="00B80EA3" w:rsidRDefault="00DD5528" w:rsidP="008A18B6">
            <w:pPr>
              <w:rPr>
                <w:rFonts w:ascii="Garamond" w:hAnsi="Garamond" w:cs="Times New Roman"/>
                <w:sz w:val="24"/>
                <w:szCs w:val="24"/>
              </w:rPr>
            </w:pPr>
            <w:r w:rsidRPr="00B80EA3">
              <w:rPr>
                <w:rFonts w:ascii="Garamond" w:hAnsi="Garamond" w:cs="Times New Roman"/>
                <w:sz w:val="24"/>
                <w:szCs w:val="24"/>
              </w:rPr>
              <w:t>30.1</w:t>
            </w:r>
          </w:p>
        </w:tc>
        <w:tc>
          <w:tcPr>
            <w:tcW w:w="1885" w:type="dxa"/>
            <w:tcBorders>
              <w:top w:val="nil"/>
              <w:bottom w:val="nil"/>
            </w:tcBorders>
          </w:tcPr>
          <w:p w14:paraId="0AFDFD56" w14:textId="59046A3D" w:rsidR="00DD5528" w:rsidRPr="00B80EA3" w:rsidRDefault="00027B0A" w:rsidP="00E6507C">
            <w:pPr>
              <w:rPr>
                <w:rFonts w:ascii="Garamond" w:hAnsi="Garamond" w:cs="Times New Roman"/>
                <w:sz w:val="24"/>
                <w:szCs w:val="24"/>
              </w:rPr>
            </w:pPr>
            <w:r w:rsidRPr="00B80EA3">
              <w:rPr>
                <w:rFonts w:ascii="Garamond" w:hAnsi="Garamond" w:cs="Times New Roman"/>
                <w:sz w:val="24"/>
                <w:szCs w:val="24"/>
              </w:rPr>
              <w:t>1.39 (1.14, 1.69)</w:t>
            </w:r>
          </w:p>
        </w:tc>
      </w:tr>
      <w:tr w:rsidR="00DD5528" w:rsidRPr="00B80EA3" w14:paraId="1E5986EE" w14:textId="77777777" w:rsidTr="00E6507C">
        <w:tc>
          <w:tcPr>
            <w:tcW w:w="2177" w:type="dxa"/>
            <w:tcBorders>
              <w:top w:val="nil"/>
              <w:bottom w:val="nil"/>
            </w:tcBorders>
          </w:tcPr>
          <w:p w14:paraId="42B28B39" w14:textId="3E035E0D" w:rsidR="00DD5528" w:rsidRPr="00B80EA3" w:rsidRDefault="00DD5528" w:rsidP="00DD5528">
            <w:pPr>
              <w:rPr>
                <w:rFonts w:ascii="Garamond" w:hAnsi="Garamond" w:cs="Times New Roman"/>
                <w:sz w:val="24"/>
                <w:szCs w:val="24"/>
              </w:rPr>
            </w:pPr>
            <w:r w:rsidRPr="00B80EA3">
              <w:rPr>
                <w:rFonts w:ascii="Garamond" w:hAnsi="Garamond" w:cs="Times New Roman"/>
                <w:sz w:val="24"/>
                <w:szCs w:val="24"/>
              </w:rPr>
              <w:t xml:space="preserve"> Frail</w:t>
            </w:r>
          </w:p>
        </w:tc>
        <w:tc>
          <w:tcPr>
            <w:tcW w:w="696" w:type="dxa"/>
            <w:tcBorders>
              <w:top w:val="nil"/>
              <w:bottom w:val="nil"/>
            </w:tcBorders>
          </w:tcPr>
          <w:p w14:paraId="5693E831" w14:textId="36C580ED" w:rsidR="00DD5528" w:rsidRPr="00B80EA3" w:rsidRDefault="00DD5528" w:rsidP="00E6507C">
            <w:pPr>
              <w:rPr>
                <w:rFonts w:ascii="Garamond" w:hAnsi="Garamond" w:cs="Times New Roman"/>
                <w:sz w:val="24"/>
                <w:szCs w:val="24"/>
              </w:rPr>
            </w:pPr>
            <w:r w:rsidRPr="00B80EA3">
              <w:rPr>
                <w:rFonts w:ascii="Garamond" w:hAnsi="Garamond" w:cs="Times New Roman"/>
                <w:sz w:val="24"/>
                <w:szCs w:val="24"/>
              </w:rPr>
              <w:t>160</w:t>
            </w:r>
          </w:p>
        </w:tc>
        <w:tc>
          <w:tcPr>
            <w:tcW w:w="972" w:type="dxa"/>
            <w:tcBorders>
              <w:top w:val="nil"/>
              <w:bottom w:val="nil"/>
            </w:tcBorders>
          </w:tcPr>
          <w:p w14:paraId="033F7B84" w14:textId="38E7E076" w:rsidR="00DD5528" w:rsidRPr="00B80EA3" w:rsidRDefault="00DD5528" w:rsidP="008A18B6">
            <w:pPr>
              <w:rPr>
                <w:rFonts w:ascii="Garamond" w:hAnsi="Garamond" w:cs="Times New Roman"/>
                <w:sz w:val="24"/>
                <w:szCs w:val="24"/>
              </w:rPr>
            </w:pPr>
            <w:r w:rsidRPr="00B80EA3">
              <w:rPr>
                <w:rFonts w:ascii="Garamond" w:hAnsi="Garamond" w:cs="Times New Roman"/>
                <w:sz w:val="24"/>
                <w:szCs w:val="24"/>
              </w:rPr>
              <w:t>46.8</w:t>
            </w:r>
          </w:p>
        </w:tc>
        <w:tc>
          <w:tcPr>
            <w:tcW w:w="1842" w:type="dxa"/>
            <w:tcBorders>
              <w:top w:val="nil"/>
              <w:bottom w:val="nil"/>
            </w:tcBorders>
          </w:tcPr>
          <w:p w14:paraId="35723705" w14:textId="19D17756" w:rsidR="00DD5528" w:rsidRPr="00B80EA3" w:rsidRDefault="00027B0A" w:rsidP="00E6507C">
            <w:pPr>
              <w:rPr>
                <w:rFonts w:ascii="Garamond" w:hAnsi="Garamond" w:cs="Times New Roman"/>
                <w:sz w:val="24"/>
                <w:szCs w:val="24"/>
              </w:rPr>
            </w:pPr>
            <w:r w:rsidRPr="00B80EA3">
              <w:rPr>
                <w:rFonts w:ascii="Garamond" w:hAnsi="Garamond" w:cs="Times New Roman"/>
                <w:sz w:val="24"/>
                <w:szCs w:val="24"/>
              </w:rPr>
              <w:t>3.75 (2.61, 5.40)</w:t>
            </w:r>
          </w:p>
        </w:tc>
        <w:tc>
          <w:tcPr>
            <w:tcW w:w="698" w:type="dxa"/>
            <w:tcBorders>
              <w:top w:val="nil"/>
              <w:bottom w:val="nil"/>
            </w:tcBorders>
          </w:tcPr>
          <w:p w14:paraId="79B579E8" w14:textId="78FBFAE7" w:rsidR="00DD5528" w:rsidRPr="00B80EA3" w:rsidRDefault="00DD5528" w:rsidP="008A18B6">
            <w:pPr>
              <w:rPr>
                <w:rFonts w:ascii="Garamond" w:hAnsi="Garamond" w:cs="Times New Roman"/>
                <w:sz w:val="24"/>
                <w:szCs w:val="24"/>
              </w:rPr>
            </w:pPr>
            <w:r w:rsidRPr="00B80EA3">
              <w:rPr>
                <w:rFonts w:ascii="Garamond" w:hAnsi="Garamond" w:cs="Times New Roman"/>
                <w:sz w:val="24"/>
                <w:szCs w:val="24"/>
              </w:rPr>
              <w:t>243</w:t>
            </w:r>
          </w:p>
        </w:tc>
        <w:tc>
          <w:tcPr>
            <w:tcW w:w="972" w:type="dxa"/>
            <w:tcBorders>
              <w:top w:val="nil"/>
              <w:bottom w:val="nil"/>
            </w:tcBorders>
          </w:tcPr>
          <w:p w14:paraId="4212A7E0" w14:textId="10D176AA" w:rsidR="00DD5528" w:rsidRPr="00B80EA3" w:rsidRDefault="00DD5528" w:rsidP="008A18B6">
            <w:pPr>
              <w:rPr>
                <w:rFonts w:ascii="Garamond" w:hAnsi="Garamond" w:cs="Times New Roman"/>
                <w:sz w:val="24"/>
                <w:szCs w:val="24"/>
              </w:rPr>
            </w:pPr>
            <w:r w:rsidRPr="00B80EA3">
              <w:rPr>
                <w:rFonts w:ascii="Garamond" w:hAnsi="Garamond" w:cs="Times New Roman"/>
                <w:sz w:val="24"/>
                <w:szCs w:val="24"/>
              </w:rPr>
              <w:t>48.0</w:t>
            </w:r>
          </w:p>
        </w:tc>
        <w:tc>
          <w:tcPr>
            <w:tcW w:w="1885" w:type="dxa"/>
            <w:tcBorders>
              <w:top w:val="nil"/>
              <w:bottom w:val="nil"/>
            </w:tcBorders>
          </w:tcPr>
          <w:p w14:paraId="60BF1A1C" w14:textId="196C7E5A" w:rsidR="00DD5528" w:rsidRPr="00B80EA3" w:rsidRDefault="00027B0A" w:rsidP="00E6507C">
            <w:pPr>
              <w:rPr>
                <w:rFonts w:ascii="Garamond" w:hAnsi="Garamond" w:cs="Times New Roman"/>
                <w:sz w:val="24"/>
                <w:szCs w:val="24"/>
              </w:rPr>
            </w:pPr>
            <w:r w:rsidRPr="00B80EA3">
              <w:rPr>
                <w:rFonts w:ascii="Garamond" w:hAnsi="Garamond" w:cs="Times New Roman"/>
                <w:sz w:val="24"/>
                <w:szCs w:val="24"/>
              </w:rPr>
              <w:t>3.10 (2.30, 4.17)</w:t>
            </w:r>
          </w:p>
        </w:tc>
      </w:tr>
      <w:tr w:rsidR="00DD5528" w:rsidRPr="00B80EA3" w14:paraId="01CC2D97" w14:textId="77777777" w:rsidTr="00E6507C">
        <w:tc>
          <w:tcPr>
            <w:tcW w:w="2177" w:type="dxa"/>
            <w:tcBorders>
              <w:top w:val="nil"/>
              <w:bottom w:val="nil"/>
            </w:tcBorders>
          </w:tcPr>
          <w:p w14:paraId="3B8016E5" w14:textId="77777777" w:rsidR="00DD5528" w:rsidRPr="00B80EA3" w:rsidRDefault="00DD5528" w:rsidP="008A18B6">
            <w:pPr>
              <w:rPr>
                <w:rFonts w:ascii="Garamond" w:hAnsi="Garamond" w:cs="Times New Roman"/>
                <w:sz w:val="24"/>
                <w:szCs w:val="24"/>
              </w:rPr>
            </w:pPr>
          </w:p>
        </w:tc>
        <w:tc>
          <w:tcPr>
            <w:tcW w:w="696" w:type="dxa"/>
            <w:tcBorders>
              <w:top w:val="nil"/>
              <w:bottom w:val="nil"/>
            </w:tcBorders>
          </w:tcPr>
          <w:p w14:paraId="3BFB25F5" w14:textId="77777777" w:rsidR="00DD5528" w:rsidRPr="00B80EA3" w:rsidRDefault="00DD5528" w:rsidP="00E6507C">
            <w:pPr>
              <w:rPr>
                <w:rFonts w:ascii="Garamond" w:hAnsi="Garamond" w:cs="Times New Roman"/>
                <w:sz w:val="24"/>
                <w:szCs w:val="24"/>
              </w:rPr>
            </w:pPr>
          </w:p>
        </w:tc>
        <w:tc>
          <w:tcPr>
            <w:tcW w:w="972" w:type="dxa"/>
            <w:tcBorders>
              <w:top w:val="nil"/>
              <w:bottom w:val="nil"/>
            </w:tcBorders>
          </w:tcPr>
          <w:p w14:paraId="2CEC0EE2" w14:textId="77777777" w:rsidR="00DD5528" w:rsidRPr="00B80EA3" w:rsidRDefault="00DD5528" w:rsidP="008A18B6">
            <w:pPr>
              <w:rPr>
                <w:rFonts w:ascii="Garamond" w:hAnsi="Garamond" w:cs="Times New Roman"/>
                <w:sz w:val="24"/>
                <w:szCs w:val="24"/>
              </w:rPr>
            </w:pPr>
          </w:p>
        </w:tc>
        <w:tc>
          <w:tcPr>
            <w:tcW w:w="1842" w:type="dxa"/>
            <w:tcBorders>
              <w:top w:val="nil"/>
              <w:bottom w:val="nil"/>
            </w:tcBorders>
          </w:tcPr>
          <w:p w14:paraId="7703B6A3" w14:textId="77777777" w:rsidR="00DD5528" w:rsidRPr="00B80EA3" w:rsidRDefault="00DD5528" w:rsidP="00E6507C">
            <w:pPr>
              <w:rPr>
                <w:rFonts w:ascii="Garamond" w:hAnsi="Garamond" w:cs="Times New Roman"/>
                <w:sz w:val="24"/>
                <w:szCs w:val="24"/>
              </w:rPr>
            </w:pPr>
          </w:p>
        </w:tc>
        <w:tc>
          <w:tcPr>
            <w:tcW w:w="698" w:type="dxa"/>
            <w:tcBorders>
              <w:top w:val="nil"/>
              <w:bottom w:val="nil"/>
            </w:tcBorders>
          </w:tcPr>
          <w:p w14:paraId="64827071" w14:textId="77777777" w:rsidR="00DD5528" w:rsidRPr="00B80EA3" w:rsidRDefault="00DD5528" w:rsidP="008A18B6">
            <w:pPr>
              <w:rPr>
                <w:rFonts w:ascii="Garamond" w:hAnsi="Garamond" w:cs="Times New Roman"/>
                <w:sz w:val="24"/>
                <w:szCs w:val="24"/>
              </w:rPr>
            </w:pPr>
          </w:p>
        </w:tc>
        <w:tc>
          <w:tcPr>
            <w:tcW w:w="972" w:type="dxa"/>
            <w:tcBorders>
              <w:top w:val="nil"/>
              <w:bottom w:val="nil"/>
            </w:tcBorders>
          </w:tcPr>
          <w:p w14:paraId="7B20882C" w14:textId="77777777" w:rsidR="00DD5528" w:rsidRPr="00B80EA3" w:rsidRDefault="00DD5528" w:rsidP="008A18B6">
            <w:pPr>
              <w:rPr>
                <w:rFonts w:ascii="Garamond" w:hAnsi="Garamond" w:cs="Times New Roman"/>
                <w:sz w:val="24"/>
                <w:szCs w:val="24"/>
              </w:rPr>
            </w:pPr>
          </w:p>
        </w:tc>
        <w:tc>
          <w:tcPr>
            <w:tcW w:w="1885" w:type="dxa"/>
            <w:tcBorders>
              <w:top w:val="nil"/>
              <w:bottom w:val="nil"/>
            </w:tcBorders>
          </w:tcPr>
          <w:p w14:paraId="2A14FA1F" w14:textId="77777777" w:rsidR="00DD5528" w:rsidRPr="00B80EA3" w:rsidRDefault="00DD5528" w:rsidP="00E6507C">
            <w:pPr>
              <w:rPr>
                <w:rFonts w:ascii="Garamond" w:hAnsi="Garamond" w:cs="Times New Roman"/>
                <w:sz w:val="24"/>
                <w:szCs w:val="24"/>
              </w:rPr>
            </w:pPr>
          </w:p>
        </w:tc>
      </w:tr>
      <w:tr w:rsidR="00DE42CA" w:rsidRPr="00B80EA3" w14:paraId="0D34CBBF" w14:textId="77777777" w:rsidTr="00E6507C">
        <w:tc>
          <w:tcPr>
            <w:tcW w:w="2177" w:type="dxa"/>
            <w:tcBorders>
              <w:top w:val="nil"/>
              <w:bottom w:val="nil"/>
            </w:tcBorders>
          </w:tcPr>
          <w:p w14:paraId="26CA364A" w14:textId="77777777" w:rsidR="00DE42CA" w:rsidRPr="00B80EA3" w:rsidRDefault="00DE42CA" w:rsidP="008A18B6">
            <w:pPr>
              <w:rPr>
                <w:rFonts w:ascii="Garamond" w:hAnsi="Garamond" w:cs="Times New Roman"/>
                <w:sz w:val="24"/>
                <w:szCs w:val="24"/>
              </w:rPr>
            </w:pPr>
            <w:r w:rsidRPr="00B80EA3">
              <w:rPr>
                <w:rFonts w:ascii="Garamond" w:hAnsi="Garamond" w:cs="Times New Roman"/>
                <w:sz w:val="24"/>
                <w:szCs w:val="24"/>
              </w:rPr>
              <w:t>Poor eyesight</w:t>
            </w:r>
          </w:p>
        </w:tc>
        <w:tc>
          <w:tcPr>
            <w:tcW w:w="696" w:type="dxa"/>
            <w:tcBorders>
              <w:top w:val="nil"/>
              <w:bottom w:val="nil"/>
            </w:tcBorders>
          </w:tcPr>
          <w:p w14:paraId="36917C11" w14:textId="77777777" w:rsidR="00DE42CA" w:rsidRPr="00B80EA3" w:rsidRDefault="00DE42CA" w:rsidP="00E6507C">
            <w:pPr>
              <w:rPr>
                <w:rFonts w:ascii="Garamond" w:hAnsi="Garamond" w:cs="Times New Roman"/>
                <w:sz w:val="24"/>
                <w:szCs w:val="24"/>
              </w:rPr>
            </w:pPr>
          </w:p>
        </w:tc>
        <w:tc>
          <w:tcPr>
            <w:tcW w:w="972" w:type="dxa"/>
            <w:tcBorders>
              <w:top w:val="nil"/>
              <w:bottom w:val="nil"/>
            </w:tcBorders>
          </w:tcPr>
          <w:p w14:paraId="06516116" w14:textId="77777777" w:rsidR="00DE42CA" w:rsidRPr="00B80EA3" w:rsidRDefault="00DE42CA" w:rsidP="008A18B6">
            <w:pPr>
              <w:rPr>
                <w:rFonts w:ascii="Garamond" w:hAnsi="Garamond" w:cs="Times New Roman"/>
                <w:sz w:val="24"/>
                <w:szCs w:val="24"/>
              </w:rPr>
            </w:pPr>
          </w:p>
        </w:tc>
        <w:tc>
          <w:tcPr>
            <w:tcW w:w="1842" w:type="dxa"/>
            <w:tcBorders>
              <w:top w:val="nil"/>
              <w:bottom w:val="nil"/>
            </w:tcBorders>
          </w:tcPr>
          <w:p w14:paraId="7B063259" w14:textId="77777777" w:rsidR="00DE42CA" w:rsidRPr="00B80EA3" w:rsidRDefault="00DE42CA" w:rsidP="00E6507C">
            <w:pPr>
              <w:rPr>
                <w:rFonts w:ascii="Garamond" w:hAnsi="Garamond" w:cs="Times New Roman"/>
                <w:sz w:val="24"/>
                <w:szCs w:val="24"/>
              </w:rPr>
            </w:pPr>
          </w:p>
        </w:tc>
        <w:tc>
          <w:tcPr>
            <w:tcW w:w="698" w:type="dxa"/>
            <w:tcBorders>
              <w:top w:val="nil"/>
              <w:bottom w:val="nil"/>
            </w:tcBorders>
          </w:tcPr>
          <w:p w14:paraId="37C68ABA" w14:textId="77777777" w:rsidR="00DE42CA" w:rsidRPr="00B80EA3" w:rsidRDefault="00DE42CA" w:rsidP="008A18B6">
            <w:pPr>
              <w:rPr>
                <w:rFonts w:ascii="Garamond" w:hAnsi="Garamond" w:cs="Times New Roman"/>
                <w:sz w:val="24"/>
                <w:szCs w:val="24"/>
              </w:rPr>
            </w:pPr>
          </w:p>
        </w:tc>
        <w:tc>
          <w:tcPr>
            <w:tcW w:w="972" w:type="dxa"/>
            <w:tcBorders>
              <w:top w:val="nil"/>
              <w:bottom w:val="nil"/>
            </w:tcBorders>
          </w:tcPr>
          <w:p w14:paraId="56C4C7ED" w14:textId="77777777" w:rsidR="00DE42CA" w:rsidRPr="00B80EA3" w:rsidRDefault="00DE42CA" w:rsidP="008A18B6">
            <w:pPr>
              <w:rPr>
                <w:rFonts w:ascii="Garamond" w:hAnsi="Garamond" w:cs="Times New Roman"/>
                <w:sz w:val="24"/>
                <w:szCs w:val="24"/>
              </w:rPr>
            </w:pPr>
          </w:p>
        </w:tc>
        <w:tc>
          <w:tcPr>
            <w:tcW w:w="1885" w:type="dxa"/>
            <w:tcBorders>
              <w:top w:val="nil"/>
              <w:bottom w:val="nil"/>
            </w:tcBorders>
          </w:tcPr>
          <w:p w14:paraId="5636BE71" w14:textId="77777777" w:rsidR="00DE42CA" w:rsidRPr="00B80EA3" w:rsidRDefault="00DE42CA" w:rsidP="00E6507C">
            <w:pPr>
              <w:rPr>
                <w:rFonts w:ascii="Garamond" w:hAnsi="Garamond" w:cs="Times New Roman"/>
                <w:sz w:val="24"/>
                <w:szCs w:val="24"/>
              </w:rPr>
            </w:pPr>
          </w:p>
        </w:tc>
      </w:tr>
      <w:tr w:rsidR="00DE42CA" w:rsidRPr="00B80EA3" w14:paraId="54D799C5" w14:textId="77777777" w:rsidTr="00E6507C">
        <w:tc>
          <w:tcPr>
            <w:tcW w:w="2177" w:type="dxa"/>
            <w:tcBorders>
              <w:top w:val="nil"/>
              <w:bottom w:val="nil"/>
            </w:tcBorders>
          </w:tcPr>
          <w:p w14:paraId="3D7917EF" w14:textId="77777777" w:rsidR="00DE42CA" w:rsidRPr="00B80EA3" w:rsidRDefault="00DE42CA" w:rsidP="008A18B6">
            <w:pPr>
              <w:rPr>
                <w:rFonts w:ascii="Garamond" w:hAnsi="Garamond" w:cs="Times New Roman"/>
                <w:sz w:val="24"/>
                <w:szCs w:val="24"/>
              </w:rPr>
            </w:pPr>
            <w:r w:rsidRPr="00B80EA3">
              <w:rPr>
                <w:rFonts w:ascii="Garamond" w:hAnsi="Garamond" w:cs="Times New Roman"/>
                <w:sz w:val="24"/>
                <w:szCs w:val="24"/>
              </w:rPr>
              <w:t xml:space="preserve"> No</w:t>
            </w:r>
          </w:p>
        </w:tc>
        <w:tc>
          <w:tcPr>
            <w:tcW w:w="696" w:type="dxa"/>
            <w:tcBorders>
              <w:top w:val="nil"/>
              <w:bottom w:val="nil"/>
            </w:tcBorders>
          </w:tcPr>
          <w:p w14:paraId="6997F27B" w14:textId="77777777" w:rsidR="00DE42CA" w:rsidRPr="00B80EA3" w:rsidRDefault="009A6234" w:rsidP="008A18B6">
            <w:pPr>
              <w:rPr>
                <w:rFonts w:ascii="Garamond" w:hAnsi="Garamond" w:cs="Times New Roman"/>
                <w:sz w:val="24"/>
                <w:szCs w:val="24"/>
              </w:rPr>
            </w:pPr>
            <w:r w:rsidRPr="00B80EA3">
              <w:rPr>
                <w:rFonts w:ascii="Garamond" w:hAnsi="Garamond" w:cs="Times New Roman"/>
                <w:sz w:val="24"/>
                <w:szCs w:val="24"/>
              </w:rPr>
              <w:t>1771</w:t>
            </w:r>
          </w:p>
        </w:tc>
        <w:tc>
          <w:tcPr>
            <w:tcW w:w="972" w:type="dxa"/>
            <w:tcBorders>
              <w:top w:val="nil"/>
              <w:bottom w:val="nil"/>
            </w:tcBorders>
          </w:tcPr>
          <w:p w14:paraId="053E3D8A" w14:textId="77777777" w:rsidR="00DE42CA" w:rsidRPr="00B80EA3" w:rsidRDefault="00DE42CA" w:rsidP="008A18B6">
            <w:pPr>
              <w:rPr>
                <w:rFonts w:ascii="Garamond" w:hAnsi="Garamond" w:cs="Times New Roman"/>
                <w:sz w:val="24"/>
                <w:szCs w:val="24"/>
              </w:rPr>
            </w:pPr>
            <w:r w:rsidRPr="00B80EA3">
              <w:rPr>
                <w:rFonts w:ascii="Garamond" w:hAnsi="Garamond" w:cs="Times New Roman"/>
                <w:sz w:val="24"/>
                <w:szCs w:val="24"/>
              </w:rPr>
              <w:t>22.8</w:t>
            </w:r>
          </w:p>
        </w:tc>
        <w:tc>
          <w:tcPr>
            <w:tcW w:w="1842" w:type="dxa"/>
            <w:tcBorders>
              <w:top w:val="nil"/>
              <w:bottom w:val="nil"/>
            </w:tcBorders>
          </w:tcPr>
          <w:p w14:paraId="3FCB9D57" w14:textId="77777777" w:rsidR="00DE42CA" w:rsidRPr="00B80EA3" w:rsidRDefault="00DE42CA" w:rsidP="008A18B6">
            <w:pPr>
              <w:rPr>
                <w:rFonts w:ascii="Garamond" w:hAnsi="Garamond" w:cs="Times New Roman"/>
                <w:sz w:val="24"/>
                <w:szCs w:val="24"/>
              </w:rPr>
            </w:pPr>
            <w:r w:rsidRPr="00B80EA3">
              <w:rPr>
                <w:rFonts w:ascii="Garamond" w:hAnsi="Garamond" w:cs="Times New Roman"/>
                <w:sz w:val="24"/>
                <w:szCs w:val="24"/>
              </w:rPr>
              <w:t>1.0</w:t>
            </w:r>
          </w:p>
        </w:tc>
        <w:tc>
          <w:tcPr>
            <w:tcW w:w="698" w:type="dxa"/>
            <w:tcBorders>
              <w:top w:val="nil"/>
              <w:bottom w:val="nil"/>
            </w:tcBorders>
          </w:tcPr>
          <w:p w14:paraId="015FF404" w14:textId="77777777" w:rsidR="00DE42CA" w:rsidRPr="00B80EA3" w:rsidRDefault="009A6234" w:rsidP="008A18B6">
            <w:pPr>
              <w:rPr>
                <w:rFonts w:ascii="Garamond" w:hAnsi="Garamond" w:cs="Times New Roman"/>
                <w:sz w:val="24"/>
                <w:szCs w:val="24"/>
              </w:rPr>
            </w:pPr>
            <w:r w:rsidRPr="00B80EA3">
              <w:rPr>
                <w:rFonts w:ascii="Garamond" w:hAnsi="Garamond" w:cs="Times New Roman"/>
                <w:sz w:val="24"/>
                <w:szCs w:val="24"/>
              </w:rPr>
              <w:t>2093</w:t>
            </w:r>
          </w:p>
        </w:tc>
        <w:tc>
          <w:tcPr>
            <w:tcW w:w="972" w:type="dxa"/>
            <w:tcBorders>
              <w:top w:val="nil"/>
              <w:bottom w:val="nil"/>
            </w:tcBorders>
          </w:tcPr>
          <w:p w14:paraId="5920F606" w14:textId="77777777" w:rsidR="00DE42CA" w:rsidRPr="00B80EA3" w:rsidRDefault="00DE42CA" w:rsidP="008A18B6">
            <w:pPr>
              <w:rPr>
                <w:rFonts w:ascii="Garamond" w:hAnsi="Garamond" w:cs="Times New Roman"/>
                <w:sz w:val="24"/>
                <w:szCs w:val="24"/>
              </w:rPr>
            </w:pPr>
            <w:r w:rsidRPr="00B80EA3">
              <w:rPr>
                <w:rFonts w:ascii="Garamond" w:hAnsi="Garamond" w:cs="Times New Roman"/>
                <w:sz w:val="24"/>
                <w:szCs w:val="24"/>
              </w:rPr>
              <w:t>29.5</w:t>
            </w:r>
          </w:p>
        </w:tc>
        <w:tc>
          <w:tcPr>
            <w:tcW w:w="1885" w:type="dxa"/>
            <w:tcBorders>
              <w:top w:val="nil"/>
              <w:bottom w:val="nil"/>
            </w:tcBorders>
          </w:tcPr>
          <w:p w14:paraId="608B2357" w14:textId="77777777" w:rsidR="00DE42CA" w:rsidRPr="00B80EA3" w:rsidRDefault="00DE42CA" w:rsidP="008A18B6">
            <w:pPr>
              <w:rPr>
                <w:rFonts w:ascii="Garamond" w:hAnsi="Garamond" w:cs="Times New Roman"/>
                <w:sz w:val="24"/>
                <w:szCs w:val="24"/>
              </w:rPr>
            </w:pPr>
            <w:r w:rsidRPr="00B80EA3">
              <w:rPr>
                <w:rFonts w:ascii="Garamond" w:hAnsi="Garamond" w:cs="Times New Roman"/>
                <w:sz w:val="24"/>
                <w:szCs w:val="24"/>
              </w:rPr>
              <w:t>1.0</w:t>
            </w:r>
          </w:p>
        </w:tc>
      </w:tr>
      <w:tr w:rsidR="00DE42CA" w:rsidRPr="00B80EA3" w14:paraId="5EE9A258" w14:textId="77777777" w:rsidTr="00E6507C">
        <w:tc>
          <w:tcPr>
            <w:tcW w:w="2177" w:type="dxa"/>
            <w:tcBorders>
              <w:top w:val="nil"/>
              <w:bottom w:val="nil"/>
            </w:tcBorders>
          </w:tcPr>
          <w:p w14:paraId="6E32FA3F" w14:textId="77777777" w:rsidR="00DE42CA" w:rsidRPr="00B80EA3" w:rsidRDefault="00DE42CA" w:rsidP="008A18B6">
            <w:pPr>
              <w:rPr>
                <w:rFonts w:ascii="Garamond" w:hAnsi="Garamond" w:cs="Times New Roman"/>
                <w:sz w:val="24"/>
                <w:szCs w:val="24"/>
              </w:rPr>
            </w:pPr>
            <w:r w:rsidRPr="00B80EA3">
              <w:rPr>
                <w:rFonts w:ascii="Garamond" w:hAnsi="Garamond" w:cs="Times New Roman"/>
                <w:sz w:val="24"/>
                <w:szCs w:val="24"/>
              </w:rPr>
              <w:t xml:space="preserve"> Yes</w:t>
            </w:r>
          </w:p>
        </w:tc>
        <w:tc>
          <w:tcPr>
            <w:tcW w:w="696" w:type="dxa"/>
            <w:tcBorders>
              <w:top w:val="nil"/>
              <w:bottom w:val="nil"/>
            </w:tcBorders>
          </w:tcPr>
          <w:p w14:paraId="34B7415E" w14:textId="77777777" w:rsidR="00DE42CA" w:rsidRPr="00B80EA3" w:rsidRDefault="009A6234" w:rsidP="008A18B6">
            <w:pPr>
              <w:rPr>
                <w:rFonts w:ascii="Garamond" w:hAnsi="Garamond" w:cs="Times New Roman"/>
                <w:sz w:val="24"/>
                <w:szCs w:val="24"/>
              </w:rPr>
            </w:pPr>
            <w:r w:rsidRPr="00B80EA3">
              <w:rPr>
                <w:rFonts w:ascii="Garamond" w:hAnsi="Garamond" w:cs="Times New Roman"/>
                <w:sz w:val="24"/>
                <w:szCs w:val="24"/>
              </w:rPr>
              <w:t>173</w:t>
            </w:r>
          </w:p>
        </w:tc>
        <w:tc>
          <w:tcPr>
            <w:tcW w:w="972" w:type="dxa"/>
            <w:tcBorders>
              <w:top w:val="nil"/>
              <w:bottom w:val="nil"/>
            </w:tcBorders>
          </w:tcPr>
          <w:p w14:paraId="75537E00" w14:textId="77777777" w:rsidR="00DE42CA" w:rsidRPr="00B80EA3" w:rsidRDefault="00DE42CA" w:rsidP="008A18B6">
            <w:pPr>
              <w:rPr>
                <w:rFonts w:ascii="Garamond" w:hAnsi="Garamond" w:cs="Times New Roman"/>
                <w:sz w:val="24"/>
                <w:szCs w:val="24"/>
              </w:rPr>
            </w:pPr>
            <w:r w:rsidRPr="00B80EA3">
              <w:rPr>
                <w:rFonts w:ascii="Garamond" w:hAnsi="Garamond" w:cs="Times New Roman"/>
                <w:sz w:val="24"/>
                <w:szCs w:val="24"/>
              </w:rPr>
              <w:t>40.3</w:t>
            </w:r>
          </w:p>
        </w:tc>
        <w:tc>
          <w:tcPr>
            <w:tcW w:w="1842" w:type="dxa"/>
            <w:tcBorders>
              <w:top w:val="nil"/>
              <w:bottom w:val="nil"/>
            </w:tcBorders>
          </w:tcPr>
          <w:p w14:paraId="1F15B173" w14:textId="77777777" w:rsidR="00DE42CA" w:rsidRPr="00B80EA3" w:rsidRDefault="009A6234" w:rsidP="008A18B6">
            <w:pPr>
              <w:rPr>
                <w:rFonts w:ascii="Garamond" w:hAnsi="Garamond" w:cs="Times New Roman"/>
                <w:sz w:val="24"/>
                <w:szCs w:val="24"/>
              </w:rPr>
            </w:pPr>
            <w:r w:rsidRPr="00B80EA3">
              <w:rPr>
                <w:rFonts w:ascii="Garamond" w:hAnsi="Garamond" w:cs="Times New Roman"/>
                <w:sz w:val="24"/>
                <w:szCs w:val="24"/>
              </w:rPr>
              <w:t>1.94 (1.42, 2.74)</w:t>
            </w:r>
          </w:p>
        </w:tc>
        <w:tc>
          <w:tcPr>
            <w:tcW w:w="698" w:type="dxa"/>
            <w:tcBorders>
              <w:top w:val="nil"/>
              <w:bottom w:val="nil"/>
            </w:tcBorders>
          </w:tcPr>
          <w:p w14:paraId="1E454E8A" w14:textId="77777777" w:rsidR="00DE42CA" w:rsidRPr="00B80EA3" w:rsidRDefault="009A6234" w:rsidP="008A18B6">
            <w:pPr>
              <w:rPr>
                <w:rFonts w:ascii="Garamond" w:hAnsi="Garamond" w:cs="Times New Roman"/>
                <w:sz w:val="24"/>
                <w:szCs w:val="24"/>
              </w:rPr>
            </w:pPr>
            <w:r w:rsidRPr="00B80EA3">
              <w:rPr>
                <w:rFonts w:ascii="Garamond" w:hAnsi="Garamond" w:cs="Times New Roman"/>
                <w:sz w:val="24"/>
                <w:szCs w:val="24"/>
              </w:rPr>
              <w:t>264</w:t>
            </w:r>
          </w:p>
        </w:tc>
        <w:tc>
          <w:tcPr>
            <w:tcW w:w="972" w:type="dxa"/>
            <w:tcBorders>
              <w:top w:val="nil"/>
              <w:bottom w:val="nil"/>
            </w:tcBorders>
          </w:tcPr>
          <w:p w14:paraId="63E2BBBA" w14:textId="77777777" w:rsidR="00DE42CA" w:rsidRPr="00B80EA3" w:rsidRDefault="00DE42CA" w:rsidP="008A18B6">
            <w:pPr>
              <w:rPr>
                <w:rFonts w:ascii="Garamond" w:hAnsi="Garamond" w:cs="Times New Roman"/>
                <w:sz w:val="24"/>
                <w:szCs w:val="24"/>
              </w:rPr>
            </w:pPr>
            <w:r w:rsidRPr="00B80EA3">
              <w:rPr>
                <w:rFonts w:ascii="Garamond" w:hAnsi="Garamond" w:cs="Times New Roman"/>
                <w:sz w:val="24"/>
                <w:szCs w:val="24"/>
              </w:rPr>
              <w:t>26.4</w:t>
            </w:r>
          </w:p>
        </w:tc>
        <w:tc>
          <w:tcPr>
            <w:tcW w:w="1885" w:type="dxa"/>
            <w:tcBorders>
              <w:top w:val="nil"/>
              <w:bottom w:val="nil"/>
            </w:tcBorders>
          </w:tcPr>
          <w:p w14:paraId="0C48C63C" w14:textId="77777777" w:rsidR="00DE42CA" w:rsidRPr="00B80EA3" w:rsidRDefault="009A6234" w:rsidP="008A18B6">
            <w:pPr>
              <w:rPr>
                <w:rFonts w:ascii="Garamond" w:hAnsi="Garamond" w:cs="Times New Roman"/>
                <w:sz w:val="24"/>
                <w:szCs w:val="24"/>
              </w:rPr>
            </w:pPr>
            <w:r w:rsidRPr="00B80EA3">
              <w:rPr>
                <w:rFonts w:ascii="Garamond" w:hAnsi="Garamond" w:cs="Times New Roman"/>
                <w:sz w:val="24"/>
                <w:szCs w:val="24"/>
              </w:rPr>
              <w:t>0.93 (0.70, 1.24)</w:t>
            </w:r>
          </w:p>
        </w:tc>
      </w:tr>
      <w:tr w:rsidR="00463D22" w:rsidRPr="00B80EA3" w14:paraId="7D978CF9" w14:textId="77777777" w:rsidTr="00E6507C">
        <w:tc>
          <w:tcPr>
            <w:tcW w:w="2177" w:type="dxa"/>
            <w:tcBorders>
              <w:top w:val="nil"/>
              <w:bottom w:val="nil"/>
            </w:tcBorders>
          </w:tcPr>
          <w:p w14:paraId="4405ECCD" w14:textId="77777777" w:rsidR="00463D22" w:rsidRPr="00B80EA3" w:rsidRDefault="00463D22" w:rsidP="008A18B6">
            <w:pPr>
              <w:rPr>
                <w:rFonts w:ascii="Garamond" w:hAnsi="Garamond" w:cs="Times New Roman"/>
                <w:sz w:val="24"/>
                <w:szCs w:val="24"/>
              </w:rPr>
            </w:pPr>
          </w:p>
        </w:tc>
        <w:tc>
          <w:tcPr>
            <w:tcW w:w="696" w:type="dxa"/>
            <w:tcBorders>
              <w:top w:val="nil"/>
              <w:bottom w:val="nil"/>
            </w:tcBorders>
          </w:tcPr>
          <w:p w14:paraId="325A3E5A" w14:textId="77777777" w:rsidR="00463D22" w:rsidRPr="00B80EA3" w:rsidRDefault="00463D22" w:rsidP="00E6507C">
            <w:pPr>
              <w:rPr>
                <w:rFonts w:ascii="Garamond" w:hAnsi="Garamond" w:cs="Times New Roman"/>
                <w:sz w:val="24"/>
                <w:szCs w:val="24"/>
              </w:rPr>
            </w:pPr>
          </w:p>
        </w:tc>
        <w:tc>
          <w:tcPr>
            <w:tcW w:w="972" w:type="dxa"/>
            <w:tcBorders>
              <w:top w:val="nil"/>
              <w:bottom w:val="nil"/>
            </w:tcBorders>
          </w:tcPr>
          <w:p w14:paraId="4B16E048" w14:textId="77777777" w:rsidR="00463D22" w:rsidRPr="00B80EA3" w:rsidRDefault="00463D22" w:rsidP="008A18B6">
            <w:pPr>
              <w:rPr>
                <w:rFonts w:ascii="Garamond" w:hAnsi="Garamond" w:cs="Times New Roman"/>
                <w:sz w:val="24"/>
                <w:szCs w:val="24"/>
              </w:rPr>
            </w:pPr>
          </w:p>
        </w:tc>
        <w:tc>
          <w:tcPr>
            <w:tcW w:w="1842" w:type="dxa"/>
            <w:tcBorders>
              <w:top w:val="nil"/>
              <w:bottom w:val="nil"/>
            </w:tcBorders>
          </w:tcPr>
          <w:p w14:paraId="47A6FEFA" w14:textId="77777777" w:rsidR="00463D22" w:rsidRPr="00B80EA3" w:rsidRDefault="00463D22" w:rsidP="00E6507C">
            <w:pPr>
              <w:rPr>
                <w:rFonts w:ascii="Garamond" w:hAnsi="Garamond" w:cs="Times New Roman"/>
                <w:sz w:val="24"/>
                <w:szCs w:val="24"/>
              </w:rPr>
            </w:pPr>
          </w:p>
        </w:tc>
        <w:tc>
          <w:tcPr>
            <w:tcW w:w="698" w:type="dxa"/>
            <w:tcBorders>
              <w:top w:val="nil"/>
              <w:bottom w:val="nil"/>
            </w:tcBorders>
          </w:tcPr>
          <w:p w14:paraId="6C9087F9" w14:textId="77777777" w:rsidR="00463D22" w:rsidRPr="00B80EA3" w:rsidRDefault="00463D22" w:rsidP="008A18B6">
            <w:pPr>
              <w:rPr>
                <w:rFonts w:ascii="Garamond" w:hAnsi="Garamond" w:cs="Times New Roman"/>
                <w:sz w:val="24"/>
                <w:szCs w:val="24"/>
              </w:rPr>
            </w:pPr>
          </w:p>
        </w:tc>
        <w:tc>
          <w:tcPr>
            <w:tcW w:w="972" w:type="dxa"/>
            <w:tcBorders>
              <w:top w:val="nil"/>
              <w:bottom w:val="nil"/>
            </w:tcBorders>
          </w:tcPr>
          <w:p w14:paraId="7FBD3C69" w14:textId="77777777" w:rsidR="00463D22" w:rsidRPr="00B80EA3" w:rsidRDefault="00463D22" w:rsidP="008A18B6">
            <w:pPr>
              <w:rPr>
                <w:rFonts w:ascii="Garamond" w:hAnsi="Garamond" w:cs="Times New Roman"/>
                <w:sz w:val="24"/>
                <w:szCs w:val="24"/>
              </w:rPr>
            </w:pPr>
          </w:p>
        </w:tc>
        <w:tc>
          <w:tcPr>
            <w:tcW w:w="1885" w:type="dxa"/>
            <w:tcBorders>
              <w:top w:val="nil"/>
              <w:bottom w:val="nil"/>
            </w:tcBorders>
          </w:tcPr>
          <w:p w14:paraId="19C38A26" w14:textId="77777777" w:rsidR="00463D22" w:rsidRPr="00B80EA3" w:rsidRDefault="00463D22" w:rsidP="00E6507C">
            <w:pPr>
              <w:rPr>
                <w:rFonts w:ascii="Garamond" w:hAnsi="Garamond" w:cs="Times New Roman"/>
                <w:sz w:val="24"/>
                <w:szCs w:val="24"/>
              </w:rPr>
            </w:pPr>
          </w:p>
        </w:tc>
      </w:tr>
      <w:tr w:rsidR="00DE42CA" w:rsidRPr="00B80EA3" w14:paraId="364151A6" w14:textId="77777777" w:rsidTr="00E6507C">
        <w:tc>
          <w:tcPr>
            <w:tcW w:w="2177" w:type="dxa"/>
            <w:tcBorders>
              <w:top w:val="nil"/>
              <w:bottom w:val="nil"/>
            </w:tcBorders>
          </w:tcPr>
          <w:p w14:paraId="3A081D00" w14:textId="77777777" w:rsidR="00DE42CA" w:rsidRPr="00B80EA3" w:rsidRDefault="00DE42CA" w:rsidP="008A18B6">
            <w:pPr>
              <w:rPr>
                <w:rFonts w:ascii="Garamond" w:hAnsi="Garamond" w:cs="Times New Roman"/>
                <w:sz w:val="24"/>
                <w:szCs w:val="24"/>
              </w:rPr>
            </w:pPr>
            <w:r w:rsidRPr="00B80EA3">
              <w:rPr>
                <w:rFonts w:ascii="Garamond" w:hAnsi="Garamond" w:cs="Times New Roman"/>
                <w:sz w:val="24"/>
                <w:szCs w:val="24"/>
              </w:rPr>
              <w:t>Poor hearing</w:t>
            </w:r>
          </w:p>
        </w:tc>
        <w:tc>
          <w:tcPr>
            <w:tcW w:w="696" w:type="dxa"/>
            <w:tcBorders>
              <w:top w:val="nil"/>
              <w:bottom w:val="nil"/>
            </w:tcBorders>
          </w:tcPr>
          <w:p w14:paraId="644D5C3E" w14:textId="77777777" w:rsidR="00DE42CA" w:rsidRPr="00B80EA3" w:rsidRDefault="00DE42CA" w:rsidP="00E6507C">
            <w:pPr>
              <w:rPr>
                <w:rFonts w:ascii="Garamond" w:hAnsi="Garamond" w:cs="Times New Roman"/>
                <w:sz w:val="24"/>
                <w:szCs w:val="24"/>
              </w:rPr>
            </w:pPr>
          </w:p>
        </w:tc>
        <w:tc>
          <w:tcPr>
            <w:tcW w:w="972" w:type="dxa"/>
            <w:tcBorders>
              <w:top w:val="nil"/>
              <w:bottom w:val="nil"/>
            </w:tcBorders>
          </w:tcPr>
          <w:p w14:paraId="06D8AF29" w14:textId="77777777" w:rsidR="00DE42CA" w:rsidRPr="00B80EA3" w:rsidRDefault="00DE42CA" w:rsidP="008A18B6">
            <w:pPr>
              <w:rPr>
                <w:rFonts w:ascii="Garamond" w:hAnsi="Garamond" w:cs="Times New Roman"/>
                <w:sz w:val="24"/>
                <w:szCs w:val="24"/>
              </w:rPr>
            </w:pPr>
          </w:p>
        </w:tc>
        <w:tc>
          <w:tcPr>
            <w:tcW w:w="1842" w:type="dxa"/>
            <w:tcBorders>
              <w:top w:val="nil"/>
              <w:bottom w:val="nil"/>
            </w:tcBorders>
          </w:tcPr>
          <w:p w14:paraId="41C47C4E" w14:textId="77777777" w:rsidR="00DE42CA" w:rsidRPr="00B80EA3" w:rsidRDefault="00DE42CA" w:rsidP="00E6507C">
            <w:pPr>
              <w:rPr>
                <w:rFonts w:ascii="Garamond" w:hAnsi="Garamond" w:cs="Times New Roman"/>
                <w:sz w:val="24"/>
                <w:szCs w:val="24"/>
              </w:rPr>
            </w:pPr>
          </w:p>
        </w:tc>
        <w:tc>
          <w:tcPr>
            <w:tcW w:w="698" w:type="dxa"/>
            <w:tcBorders>
              <w:top w:val="nil"/>
              <w:bottom w:val="nil"/>
            </w:tcBorders>
          </w:tcPr>
          <w:p w14:paraId="29E18FF5" w14:textId="77777777" w:rsidR="00DE42CA" w:rsidRPr="00B80EA3" w:rsidRDefault="00DE42CA" w:rsidP="008A18B6">
            <w:pPr>
              <w:rPr>
                <w:rFonts w:ascii="Garamond" w:hAnsi="Garamond" w:cs="Times New Roman"/>
                <w:sz w:val="24"/>
                <w:szCs w:val="24"/>
              </w:rPr>
            </w:pPr>
          </w:p>
        </w:tc>
        <w:tc>
          <w:tcPr>
            <w:tcW w:w="972" w:type="dxa"/>
            <w:tcBorders>
              <w:top w:val="nil"/>
              <w:bottom w:val="nil"/>
            </w:tcBorders>
          </w:tcPr>
          <w:p w14:paraId="4D5C78C1" w14:textId="77777777" w:rsidR="00DE42CA" w:rsidRPr="00B80EA3" w:rsidRDefault="00DE42CA" w:rsidP="008A18B6">
            <w:pPr>
              <w:rPr>
                <w:rFonts w:ascii="Garamond" w:hAnsi="Garamond" w:cs="Times New Roman"/>
                <w:sz w:val="24"/>
                <w:szCs w:val="24"/>
              </w:rPr>
            </w:pPr>
          </w:p>
        </w:tc>
        <w:tc>
          <w:tcPr>
            <w:tcW w:w="1885" w:type="dxa"/>
            <w:tcBorders>
              <w:top w:val="nil"/>
              <w:bottom w:val="nil"/>
            </w:tcBorders>
          </w:tcPr>
          <w:p w14:paraId="6F915A47" w14:textId="77777777" w:rsidR="00DE42CA" w:rsidRPr="00B80EA3" w:rsidRDefault="00DE42CA" w:rsidP="00E6507C">
            <w:pPr>
              <w:rPr>
                <w:rFonts w:ascii="Garamond" w:hAnsi="Garamond" w:cs="Times New Roman"/>
                <w:sz w:val="24"/>
                <w:szCs w:val="24"/>
              </w:rPr>
            </w:pPr>
          </w:p>
        </w:tc>
      </w:tr>
      <w:tr w:rsidR="00DE42CA" w:rsidRPr="00B80EA3" w14:paraId="308A34EE" w14:textId="77777777" w:rsidTr="00E6507C">
        <w:tc>
          <w:tcPr>
            <w:tcW w:w="2177" w:type="dxa"/>
            <w:tcBorders>
              <w:top w:val="nil"/>
              <w:bottom w:val="nil"/>
            </w:tcBorders>
          </w:tcPr>
          <w:p w14:paraId="02E630E3" w14:textId="77777777" w:rsidR="00DE42CA" w:rsidRPr="00B80EA3" w:rsidRDefault="00DE42CA" w:rsidP="008A18B6">
            <w:pPr>
              <w:rPr>
                <w:rFonts w:ascii="Garamond" w:hAnsi="Garamond" w:cs="Times New Roman"/>
                <w:sz w:val="24"/>
                <w:szCs w:val="24"/>
              </w:rPr>
            </w:pPr>
            <w:r w:rsidRPr="00B80EA3">
              <w:rPr>
                <w:rFonts w:ascii="Garamond" w:hAnsi="Garamond" w:cs="Times New Roman"/>
                <w:sz w:val="24"/>
                <w:szCs w:val="24"/>
              </w:rPr>
              <w:t xml:space="preserve"> No</w:t>
            </w:r>
          </w:p>
        </w:tc>
        <w:tc>
          <w:tcPr>
            <w:tcW w:w="696" w:type="dxa"/>
            <w:tcBorders>
              <w:top w:val="nil"/>
              <w:bottom w:val="nil"/>
            </w:tcBorders>
          </w:tcPr>
          <w:p w14:paraId="53EE374D" w14:textId="77777777" w:rsidR="00DE42CA" w:rsidRPr="00B80EA3" w:rsidRDefault="009A6234" w:rsidP="008A18B6">
            <w:pPr>
              <w:rPr>
                <w:rFonts w:ascii="Garamond" w:hAnsi="Garamond" w:cs="Times New Roman"/>
                <w:sz w:val="24"/>
                <w:szCs w:val="24"/>
              </w:rPr>
            </w:pPr>
            <w:r w:rsidRPr="00B80EA3">
              <w:rPr>
                <w:rFonts w:ascii="Garamond" w:hAnsi="Garamond" w:cs="Times New Roman"/>
                <w:sz w:val="24"/>
                <w:szCs w:val="24"/>
              </w:rPr>
              <w:t>1378</w:t>
            </w:r>
          </w:p>
        </w:tc>
        <w:tc>
          <w:tcPr>
            <w:tcW w:w="972" w:type="dxa"/>
            <w:tcBorders>
              <w:top w:val="nil"/>
              <w:bottom w:val="nil"/>
            </w:tcBorders>
          </w:tcPr>
          <w:p w14:paraId="74CC5FB6" w14:textId="77777777" w:rsidR="00DE42CA" w:rsidRPr="00B80EA3" w:rsidRDefault="00DE42CA" w:rsidP="008A18B6">
            <w:pPr>
              <w:rPr>
                <w:rFonts w:ascii="Garamond" w:hAnsi="Garamond" w:cs="Times New Roman"/>
                <w:sz w:val="24"/>
                <w:szCs w:val="24"/>
              </w:rPr>
            </w:pPr>
            <w:r w:rsidRPr="00B80EA3">
              <w:rPr>
                <w:rFonts w:ascii="Garamond" w:hAnsi="Garamond" w:cs="Times New Roman"/>
                <w:sz w:val="24"/>
                <w:szCs w:val="24"/>
              </w:rPr>
              <w:t>23.0</w:t>
            </w:r>
          </w:p>
        </w:tc>
        <w:tc>
          <w:tcPr>
            <w:tcW w:w="1842" w:type="dxa"/>
            <w:tcBorders>
              <w:top w:val="nil"/>
              <w:bottom w:val="nil"/>
            </w:tcBorders>
          </w:tcPr>
          <w:p w14:paraId="5F80B8AF" w14:textId="77777777" w:rsidR="00DE42CA" w:rsidRPr="00B80EA3" w:rsidRDefault="00DE42CA" w:rsidP="008A18B6">
            <w:pPr>
              <w:rPr>
                <w:rFonts w:ascii="Garamond" w:hAnsi="Garamond" w:cs="Times New Roman"/>
                <w:sz w:val="24"/>
                <w:szCs w:val="24"/>
              </w:rPr>
            </w:pPr>
            <w:r w:rsidRPr="00B80EA3">
              <w:rPr>
                <w:rFonts w:ascii="Garamond" w:hAnsi="Garamond" w:cs="Times New Roman"/>
                <w:sz w:val="24"/>
                <w:szCs w:val="24"/>
              </w:rPr>
              <w:t>1.0</w:t>
            </w:r>
          </w:p>
        </w:tc>
        <w:tc>
          <w:tcPr>
            <w:tcW w:w="698" w:type="dxa"/>
            <w:tcBorders>
              <w:top w:val="nil"/>
              <w:bottom w:val="nil"/>
            </w:tcBorders>
          </w:tcPr>
          <w:p w14:paraId="6839FD3E" w14:textId="77777777" w:rsidR="00DE42CA" w:rsidRPr="00B80EA3" w:rsidRDefault="009A6234" w:rsidP="008A18B6">
            <w:pPr>
              <w:rPr>
                <w:rFonts w:ascii="Garamond" w:hAnsi="Garamond" w:cs="Times New Roman"/>
                <w:sz w:val="24"/>
                <w:szCs w:val="24"/>
              </w:rPr>
            </w:pPr>
            <w:r w:rsidRPr="00B80EA3">
              <w:rPr>
                <w:rFonts w:ascii="Garamond" w:hAnsi="Garamond" w:cs="Times New Roman"/>
                <w:sz w:val="24"/>
                <w:szCs w:val="24"/>
              </w:rPr>
              <w:t>1971</w:t>
            </w:r>
          </w:p>
        </w:tc>
        <w:tc>
          <w:tcPr>
            <w:tcW w:w="972" w:type="dxa"/>
            <w:tcBorders>
              <w:top w:val="nil"/>
              <w:bottom w:val="nil"/>
            </w:tcBorders>
          </w:tcPr>
          <w:p w14:paraId="13B53467" w14:textId="77777777" w:rsidR="00DE42CA" w:rsidRPr="00B80EA3" w:rsidRDefault="00DE42CA" w:rsidP="008A18B6">
            <w:pPr>
              <w:rPr>
                <w:rFonts w:ascii="Garamond" w:hAnsi="Garamond" w:cs="Times New Roman"/>
                <w:sz w:val="24"/>
                <w:szCs w:val="24"/>
              </w:rPr>
            </w:pPr>
            <w:r w:rsidRPr="00B80EA3">
              <w:rPr>
                <w:rFonts w:ascii="Garamond" w:hAnsi="Garamond" w:cs="Times New Roman"/>
                <w:sz w:val="24"/>
                <w:szCs w:val="24"/>
              </w:rPr>
              <w:t>28.4</w:t>
            </w:r>
          </w:p>
        </w:tc>
        <w:tc>
          <w:tcPr>
            <w:tcW w:w="1885" w:type="dxa"/>
            <w:tcBorders>
              <w:top w:val="nil"/>
              <w:bottom w:val="nil"/>
            </w:tcBorders>
          </w:tcPr>
          <w:p w14:paraId="29A81714" w14:textId="77777777" w:rsidR="00DE42CA" w:rsidRPr="00B80EA3" w:rsidRDefault="00DE42CA" w:rsidP="008A18B6">
            <w:pPr>
              <w:rPr>
                <w:rFonts w:ascii="Garamond" w:hAnsi="Garamond" w:cs="Times New Roman"/>
                <w:sz w:val="24"/>
                <w:szCs w:val="24"/>
              </w:rPr>
            </w:pPr>
            <w:r w:rsidRPr="00B80EA3">
              <w:rPr>
                <w:rFonts w:ascii="Garamond" w:hAnsi="Garamond" w:cs="Times New Roman"/>
                <w:sz w:val="24"/>
                <w:szCs w:val="24"/>
              </w:rPr>
              <w:t>1.0</w:t>
            </w:r>
          </w:p>
        </w:tc>
      </w:tr>
      <w:tr w:rsidR="00DE42CA" w:rsidRPr="00B80EA3" w14:paraId="7F4D312D" w14:textId="77777777" w:rsidTr="00E6507C">
        <w:tc>
          <w:tcPr>
            <w:tcW w:w="2177" w:type="dxa"/>
            <w:tcBorders>
              <w:top w:val="nil"/>
              <w:bottom w:val="nil"/>
            </w:tcBorders>
          </w:tcPr>
          <w:p w14:paraId="411D600F" w14:textId="77777777" w:rsidR="00DE42CA" w:rsidRPr="00B80EA3" w:rsidRDefault="00DE42CA" w:rsidP="008A18B6">
            <w:pPr>
              <w:rPr>
                <w:rFonts w:ascii="Garamond" w:hAnsi="Garamond" w:cs="Times New Roman"/>
                <w:sz w:val="24"/>
                <w:szCs w:val="24"/>
              </w:rPr>
            </w:pPr>
            <w:r w:rsidRPr="00B80EA3">
              <w:rPr>
                <w:rFonts w:ascii="Garamond" w:hAnsi="Garamond" w:cs="Times New Roman"/>
                <w:sz w:val="24"/>
                <w:szCs w:val="24"/>
              </w:rPr>
              <w:t xml:space="preserve"> Yes</w:t>
            </w:r>
          </w:p>
        </w:tc>
        <w:tc>
          <w:tcPr>
            <w:tcW w:w="696" w:type="dxa"/>
            <w:tcBorders>
              <w:top w:val="nil"/>
              <w:bottom w:val="nil"/>
            </w:tcBorders>
          </w:tcPr>
          <w:p w14:paraId="1EFAF1DF" w14:textId="77777777" w:rsidR="00DE42CA" w:rsidRPr="00B80EA3" w:rsidRDefault="009A6234" w:rsidP="008A18B6">
            <w:pPr>
              <w:rPr>
                <w:rFonts w:ascii="Garamond" w:hAnsi="Garamond" w:cs="Times New Roman"/>
                <w:sz w:val="24"/>
                <w:szCs w:val="24"/>
              </w:rPr>
            </w:pPr>
            <w:r w:rsidRPr="00B80EA3">
              <w:rPr>
                <w:rFonts w:ascii="Garamond" w:hAnsi="Garamond" w:cs="Times New Roman"/>
                <w:sz w:val="24"/>
                <w:szCs w:val="24"/>
              </w:rPr>
              <w:t>566</w:t>
            </w:r>
          </w:p>
        </w:tc>
        <w:tc>
          <w:tcPr>
            <w:tcW w:w="972" w:type="dxa"/>
            <w:tcBorders>
              <w:top w:val="nil"/>
              <w:bottom w:val="nil"/>
            </w:tcBorders>
          </w:tcPr>
          <w:p w14:paraId="1C1DCA5C" w14:textId="77777777" w:rsidR="00DE42CA" w:rsidRPr="00B80EA3" w:rsidRDefault="00DE42CA" w:rsidP="008A18B6">
            <w:pPr>
              <w:rPr>
                <w:rFonts w:ascii="Garamond" w:hAnsi="Garamond" w:cs="Times New Roman"/>
                <w:sz w:val="24"/>
                <w:szCs w:val="24"/>
              </w:rPr>
            </w:pPr>
            <w:r w:rsidRPr="00B80EA3">
              <w:rPr>
                <w:rFonts w:ascii="Garamond" w:hAnsi="Garamond" w:cs="Times New Roman"/>
                <w:sz w:val="24"/>
                <w:szCs w:val="24"/>
              </w:rPr>
              <w:t>28.3</w:t>
            </w:r>
          </w:p>
        </w:tc>
        <w:tc>
          <w:tcPr>
            <w:tcW w:w="1842" w:type="dxa"/>
            <w:tcBorders>
              <w:top w:val="nil"/>
              <w:bottom w:val="nil"/>
            </w:tcBorders>
          </w:tcPr>
          <w:p w14:paraId="3DE8F6CD" w14:textId="77777777" w:rsidR="00DE42CA" w:rsidRPr="00B80EA3" w:rsidRDefault="00463D22" w:rsidP="008A18B6">
            <w:pPr>
              <w:rPr>
                <w:rFonts w:ascii="Garamond" w:hAnsi="Garamond" w:cs="Times New Roman"/>
                <w:sz w:val="24"/>
                <w:szCs w:val="24"/>
              </w:rPr>
            </w:pPr>
            <w:r w:rsidRPr="00B80EA3">
              <w:rPr>
                <w:rFonts w:ascii="Garamond" w:hAnsi="Garamond" w:cs="Times New Roman"/>
                <w:sz w:val="24"/>
                <w:szCs w:val="24"/>
              </w:rPr>
              <w:t>1.22 (0.98, 1.53)</w:t>
            </w:r>
          </w:p>
        </w:tc>
        <w:tc>
          <w:tcPr>
            <w:tcW w:w="698" w:type="dxa"/>
            <w:tcBorders>
              <w:top w:val="nil"/>
              <w:bottom w:val="nil"/>
            </w:tcBorders>
          </w:tcPr>
          <w:p w14:paraId="2D50E5F9" w14:textId="77777777" w:rsidR="00DE42CA" w:rsidRPr="00B80EA3" w:rsidRDefault="009A6234" w:rsidP="008A18B6">
            <w:pPr>
              <w:rPr>
                <w:rFonts w:ascii="Garamond" w:hAnsi="Garamond" w:cs="Times New Roman"/>
                <w:sz w:val="24"/>
                <w:szCs w:val="24"/>
              </w:rPr>
            </w:pPr>
            <w:r w:rsidRPr="00B80EA3">
              <w:rPr>
                <w:rFonts w:ascii="Garamond" w:hAnsi="Garamond" w:cs="Times New Roman"/>
                <w:sz w:val="24"/>
                <w:szCs w:val="24"/>
              </w:rPr>
              <w:t>386</w:t>
            </w:r>
          </w:p>
        </w:tc>
        <w:tc>
          <w:tcPr>
            <w:tcW w:w="972" w:type="dxa"/>
            <w:tcBorders>
              <w:top w:val="nil"/>
              <w:bottom w:val="nil"/>
            </w:tcBorders>
          </w:tcPr>
          <w:p w14:paraId="13935096" w14:textId="77777777" w:rsidR="00DE42CA" w:rsidRPr="00B80EA3" w:rsidRDefault="00DE42CA" w:rsidP="008A18B6">
            <w:pPr>
              <w:rPr>
                <w:rFonts w:ascii="Garamond" w:hAnsi="Garamond" w:cs="Times New Roman"/>
                <w:sz w:val="24"/>
                <w:szCs w:val="24"/>
              </w:rPr>
            </w:pPr>
            <w:r w:rsidRPr="00B80EA3">
              <w:rPr>
                <w:rFonts w:ascii="Garamond" w:hAnsi="Garamond" w:cs="Times New Roman"/>
                <w:sz w:val="24"/>
                <w:szCs w:val="24"/>
              </w:rPr>
              <w:t>32.4</w:t>
            </w:r>
          </w:p>
        </w:tc>
        <w:tc>
          <w:tcPr>
            <w:tcW w:w="1885" w:type="dxa"/>
            <w:tcBorders>
              <w:top w:val="nil"/>
              <w:bottom w:val="nil"/>
            </w:tcBorders>
          </w:tcPr>
          <w:p w14:paraId="158736C7" w14:textId="77777777" w:rsidR="00DE42CA" w:rsidRPr="00B80EA3" w:rsidRDefault="00DE42CA" w:rsidP="00463D22">
            <w:pPr>
              <w:rPr>
                <w:rFonts w:ascii="Garamond" w:hAnsi="Garamond" w:cs="Times New Roman"/>
                <w:sz w:val="24"/>
                <w:szCs w:val="24"/>
              </w:rPr>
            </w:pPr>
            <w:r w:rsidRPr="00B80EA3">
              <w:rPr>
                <w:rFonts w:ascii="Garamond" w:hAnsi="Garamond" w:cs="Times New Roman"/>
                <w:sz w:val="24"/>
                <w:szCs w:val="24"/>
              </w:rPr>
              <w:t>1.1</w:t>
            </w:r>
            <w:r w:rsidR="00463D22" w:rsidRPr="00B80EA3">
              <w:rPr>
                <w:rFonts w:ascii="Garamond" w:hAnsi="Garamond" w:cs="Times New Roman"/>
                <w:sz w:val="24"/>
                <w:szCs w:val="24"/>
              </w:rPr>
              <w:t>3</w:t>
            </w:r>
            <w:r w:rsidRPr="00B80EA3">
              <w:rPr>
                <w:rFonts w:ascii="Garamond" w:hAnsi="Garamond" w:cs="Times New Roman"/>
                <w:sz w:val="24"/>
                <w:szCs w:val="24"/>
              </w:rPr>
              <w:t xml:space="preserve"> (0.</w:t>
            </w:r>
            <w:r w:rsidR="00463D22" w:rsidRPr="00B80EA3">
              <w:rPr>
                <w:rFonts w:ascii="Garamond" w:hAnsi="Garamond" w:cs="Times New Roman"/>
                <w:sz w:val="24"/>
                <w:szCs w:val="24"/>
              </w:rPr>
              <w:t>89</w:t>
            </w:r>
            <w:r w:rsidRPr="00B80EA3">
              <w:rPr>
                <w:rFonts w:ascii="Garamond" w:hAnsi="Garamond" w:cs="Times New Roman"/>
                <w:sz w:val="24"/>
                <w:szCs w:val="24"/>
              </w:rPr>
              <w:t>, 1.4</w:t>
            </w:r>
            <w:r w:rsidR="00463D22" w:rsidRPr="00B80EA3">
              <w:rPr>
                <w:rFonts w:ascii="Garamond" w:hAnsi="Garamond" w:cs="Times New Roman"/>
                <w:sz w:val="24"/>
                <w:szCs w:val="24"/>
              </w:rPr>
              <w:t>3</w:t>
            </w:r>
            <w:r w:rsidRPr="00B80EA3">
              <w:rPr>
                <w:rFonts w:ascii="Garamond" w:hAnsi="Garamond" w:cs="Times New Roman"/>
                <w:sz w:val="24"/>
                <w:szCs w:val="24"/>
              </w:rPr>
              <w:t>)</w:t>
            </w:r>
          </w:p>
        </w:tc>
      </w:tr>
      <w:tr w:rsidR="00463D22" w:rsidRPr="00B80EA3" w14:paraId="3ECFBD37" w14:textId="77777777" w:rsidTr="00FF6AC7">
        <w:tc>
          <w:tcPr>
            <w:tcW w:w="2177" w:type="dxa"/>
            <w:tcBorders>
              <w:top w:val="nil"/>
              <w:bottom w:val="nil"/>
            </w:tcBorders>
          </w:tcPr>
          <w:p w14:paraId="4F649717" w14:textId="77777777" w:rsidR="00463D22" w:rsidRPr="00B80EA3" w:rsidRDefault="00463D22" w:rsidP="008A18B6">
            <w:pPr>
              <w:rPr>
                <w:rFonts w:ascii="Garamond" w:hAnsi="Garamond" w:cs="Times New Roman"/>
                <w:sz w:val="24"/>
                <w:szCs w:val="24"/>
              </w:rPr>
            </w:pPr>
          </w:p>
        </w:tc>
        <w:tc>
          <w:tcPr>
            <w:tcW w:w="696" w:type="dxa"/>
            <w:tcBorders>
              <w:top w:val="nil"/>
              <w:bottom w:val="nil"/>
            </w:tcBorders>
          </w:tcPr>
          <w:p w14:paraId="61051E0D" w14:textId="77777777" w:rsidR="00463D22" w:rsidRPr="00B80EA3" w:rsidRDefault="00463D22" w:rsidP="00E6507C">
            <w:pPr>
              <w:rPr>
                <w:rFonts w:ascii="Garamond" w:hAnsi="Garamond" w:cs="Times New Roman"/>
                <w:sz w:val="24"/>
                <w:szCs w:val="24"/>
              </w:rPr>
            </w:pPr>
          </w:p>
        </w:tc>
        <w:tc>
          <w:tcPr>
            <w:tcW w:w="972" w:type="dxa"/>
            <w:tcBorders>
              <w:top w:val="nil"/>
              <w:bottom w:val="nil"/>
            </w:tcBorders>
          </w:tcPr>
          <w:p w14:paraId="1C5ECA9E" w14:textId="77777777" w:rsidR="00463D22" w:rsidRPr="00B80EA3" w:rsidRDefault="00463D22" w:rsidP="008A18B6">
            <w:pPr>
              <w:rPr>
                <w:rFonts w:ascii="Garamond" w:hAnsi="Garamond" w:cs="Times New Roman"/>
                <w:sz w:val="24"/>
                <w:szCs w:val="24"/>
              </w:rPr>
            </w:pPr>
          </w:p>
        </w:tc>
        <w:tc>
          <w:tcPr>
            <w:tcW w:w="1842" w:type="dxa"/>
            <w:tcBorders>
              <w:top w:val="nil"/>
              <w:bottom w:val="nil"/>
            </w:tcBorders>
          </w:tcPr>
          <w:p w14:paraId="7B8FC678" w14:textId="77777777" w:rsidR="00463D22" w:rsidRPr="00B80EA3" w:rsidRDefault="00463D22" w:rsidP="00E6507C">
            <w:pPr>
              <w:rPr>
                <w:rFonts w:ascii="Garamond" w:hAnsi="Garamond" w:cs="Times New Roman"/>
                <w:sz w:val="24"/>
                <w:szCs w:val="24"/>
              </w:rPr>
            </w:pPr>
          </w:p>
        </w:tc>
        <w:tc>
          <w:tcPr>
            <w:tcW w:w="698" w:type="dxa"/>
            <w:tcBorders>
              <w:top w:val="nil"/>
              <w:bottom w:val="nil"/>
            </w:tcBorders>
          </w:tcPr>
          <w:p w14:paraId="55BDD6D7" w14:textId="77777777" w:rsidR="00463D22" w:rsidRPr="00B80EA3" w:rsidRDefault="00463D22" w:rsidP="008A18B6">
            <w:pPr>
              <w:rPr>
                <w:rFonts w:ascii="Garamond" w:hAnsi="Garamond" w:cs="Times New Roman"/>
                <w:sz w:val="24"/>
                <w:szCs w:val="24"/>
              </w:rPr>
            </w:pPr>
          </w:p>
        </w:tc>
        <w:tc>
          <w:tcPr>
            <w:tcW w:w="972" w:type="dxa"/>
            <w:tcBorders>
              <w:top w:val="nil"/>
              <w:bottom w:val="nil"/>
            </w:tcBorders>
          </w:tcPr>
          <w:p w14:paraId="6EE7C9A6" w14:textId="77777777" w:rsidR="00463D22" w:rsidRPr="00B80EA3" w:rsidRDefault="00463D22" w:rsidP="008A18B6">
            <w:pPr>
              <w:rPr>
                <w:rFonts w:ascii="Garamond" w:hAnsi="Garamond" w:cs="Times New Roman"/>
                <w:sz w:val="24"/>
                <w:szCs w:val="24"/>
              </w:rPr>
            </w:pPr>
          </w:p>
        </w:tc>
        <w:tc>
          <w:tcPr>
            <w:tcW w:w="1885" w:type="dxa"/>
            <w:tcBorders>
              <w:top w:val="nil"/>
              <w:bottom w:val="nil"/>
            </w:tcBorders>
          </w:tcPr>
          <w:p w14:paraId="4D2FD373" w14:textId="77777777" w:rsidR="00463D22" w:rsidRPr="00B80EA3" w:rsidRDefault="00463D22" w:rsidP="00E6507C">
            <w:pPr>
              <w:rPr>
                <w:rFonts w:ascii="Garamond" w:hAnsi="Garamond" w:cs="Times New Roman"/>
                <w:sz w:val="24"/>
                <w:szCs w:val="24"/>
              </w:rPr>
            </w:pPr>
          </w:p>
        </w:tc>
      </w:tr>
      <w:tr w:rsidR="00DE42CA" w:rsidRPr="00B80EA3" w14:paraId="2DAAE22D" w14:textId="77777777" w:rsidTr="00FF6AC7">
        <w:tc>
          <w:tcPr>
            <w:tcW w:w="2177" w:type="dxa"/>
            <w:tcBorders>
              <w:top w:val="nil"/>
              <w:bottom w:val="nil"/>
            </w:tcBorders>
          </w:tcPr>
          <w:p w14:paraId="429ACA09" w14:textId="77777777" w:rsidR="00DE42CA" w:rsidRPr="00B80EA3" w:rsidRDefault="00DE42CA" w:rsidP="008A18B6">
            <w:pPr>
              <w:rPr>
                <w:rFonts w:ascii="Garamond" w:hAnsi="Garamond" w:cs="Times New Roman"/>
                <w:sz w:val="24"/>
                <w:szCs w:val="24"/>
              </w:rPr>
            </w:pPr>
            <w:r w:rsidRPr="00B80EA3">
              <w:rPr>
                <w:rFonts w:ascii="Garamond" w:hAnsi="Garamond" w:cs="Times New Roman"/>
                <w:sz w:val="24"/>
                <w:szCs w:val="24"/>
              </w:rPr>
              <w:t>Incontinence</w:t>
            </w:r>
          </w:p>
        </w:tc>
        <w:tc>
          <w:tcPr>
            <w:tcW w:w="696" w:type="dxa"/>
            <w:tcBorders>
              <w:top w:val="nil"/>
              <w:bottom w:val="nil"/>
            </w:tcBorders>
          </w:tcPr>
          <w:p w14:paraId="47459A0E" w14:textId="77777777" w:rsidR="00DE42CA" w:rsidRPr="00B80EA3" w:rsidRDefault="00DE42CA" w:rsidP="00E6507C">
            <w:pPr>
              <w:rPr>
                <w:rFonts w:ascii="Garamond" w:hAnsi="Garamond" w:cs="Times New Roman"/>
                <w:sz w:val="24"/>
                <w:szCs w:val="24"/>
              </w:rPr>
            </w:pPr>
          </w:p>
        </w:tc>
        <w:tc>
          <w:tcPr>
            <w:tcW w:w="972" w:type="dxa"/>
            <w:tcBorders>
              <w:top w:val="nil"/>
              <w:bottom w:val="nil"/>
            </w:tcBorders>
          </w:tcPr>
          <w:p w14:paraId="5433DC4F" w14:textId="77777777" w:rsidR="00DE42CA" w:rsidRPr="00B80EA3" w:rsidRDefault="00DE42CA" w:rsidP="008A18B6">
            <w:pPr>
              <w:rPr>
                <w:rFonts w:ascii="Garamond" w:hAnsi="Garamond" w:cs="Times New Roman"/>
                <w:sz w:val="24"/>
                <w:szCs w:val="24"/>
              </w:rPr>
            </w:pPr>
          </w:p>
        </w:tc>
        <w:tc>
          <w:tcPr>
            <w:tcW w:w="1842" w:type="dxa"/>
            <w:tcBorders>
              <w:top w:val="nil"/>
              <w:bottom w:val="nil"/>
            </w:tcBorders>
          </w:tcPr>
          <w:p w14:paraId="649798A4" w14:textId="77777777" w:rsidR="00DE42CA" w:rsidRPr="00B80EA3" w:rsidRDefault="00DE42CA" w:rsidP="00E6507C">
            <w:pPr>
              <w:rPr>
                <w:rFonts w:ascii="Garamond" w:hAnsi="Garamond" w:cs="Times New Roman"/>
                <w:sz w:val="24"/>
                <w:szCs w:val="24"/>
              </w:rPr>
            </w:pPr>
          </w:p>
        </w:tc>
        <w:tc>
          <w:tcPr>
            <w:tcW w:w="698" w:type="dxa"/>
            <w:tcBorders>
              <w:top w:val="nil"/>
              <w:bottom w:val="nil"/>
            </w:tcBorders>
          </w:tcPr>
          <w:p w14:paraId="26C7B288" w14:textId="77777777" w:rsidR="00DE42CA" w:rsidRPr="00B80EA3" w:rsidRDefault="00DE42CA" w:rsidP="008A18B6">
            <w:pPr>
              <w:rPr>
                <w:rFonts w:ascii="Garamond" w:hAnsi="Garamond" w:cs="Times New Roman"/>
                <w:sz w:val="24"/>
                <w:szCs w:val="24"/>
              </w:rPr>
            </w:pPr>
          </w:p>
        </w:tc>
        <w:tc>
          <w:tcPr>
            <w:tcW w:w="972" w:type="dxa"/>
            <w:tcBorders>
              <w:top w:val="nil"/>
              <w:bottom w:val="nil"/>
            </w:tcBorders>
          </w:tcPr>
          <w:p w14:paraId="5618D4E9" w14:textId="77777777" w:rsidR="00DE42CA" w:rsidRPr="00B80EA3" w:rsidRDefault="00DE42CA" w:rsidP="008A18B6">
            <w:pPr>
              <w:rPr>
                <w:rFonts w:ascii="Garamond" w:hAnsi="Garamond" w:cs="Times New Roman"/>
                <w:sz w:val="24"/>
                <w:szCs w:val="24"/>
              </w:rPr>
            </w:pPr>
          </w:p>
        </w:tc>
        <w:tc>
          <w:tcPr>
            <w:tcW w:w="1885" w:type="dxa"/>
            <w:tcBorders>
              <w:top w:val="nil"/>
              <w:bottom w:val="nil"/>
            </w:tcBorders>
          </w:tcPr>
          <w:p w14:paraId="11ACCFC1" w14:textId="77777777" w:rsidR="00DE42CA" w:rsidRPr="00B80EA3" w:rsidRDefault="00DE42CA" w:rsidP="00E6507C">
            <w:pPr>
              <w:rPr>
                <w:rFonts w:ascii="Garamond" w:hAnsi="Garamond" w:cs="Times New Roman"/>
                <w:sz w:val="24"/>
                <w:szCs w:val="24"/>
              </w:rPr>
            </w:pPr>
          </w:p>
        </w:tc>
      </w:tr>
      <w:tr w:rsidR="00DE42CA" w:rsidRPr="00B80EA3" w14:paraId="13225357" w14:textId="77777777" w:rsidTr="00FF6AC7">
        <w:tc>
          <w:tcPr>
            <w:tcW w:w="2177" w:type="dxa"/>
            <w:tcBorders>
              <w:top w:val="nil"/>
              <w:bottom w:val="nil"/>
            </w:tcBorders>
          </w:tcPr>
          <w:p w14:paraId="0FB3A1A1" w14:textId="77777777" w:rsidR="00DE42CA" w:rsidRPr="00B80EA3" w:rsidRDefault="00DE42CA" w:rsidP="008A18B6">
            <w:pPr>
              <w:rPr>
                <w:rFonts w:ascii="Garamond" w:hAnsi="Garamond" w:cs="Times New Roman"/>
                <w:sz w:val="24"/>
                <w:szCs w:val="24"/>
              </w:rPr>
            </w:pPr>
            <w:r w:rsidRPr="00B80EA3">
              <w:rPr>
                <w:rFonts w:ascii="Garamond" w:hAnsi="Garamond" w:cs="Times New Roman"/>
                <w:sz w:val="24"/>
                <w:szCs w:val="24"/>
              </w:rPr>
              <w:t xml:space="preserve"> No</w:t>
            </w:r>
          </w:p>
        </w:tc>
        <w:tc>
          <w:tcPr>
            <w:tcW w:w="696" w:type="dxa"/>
            <w:tcBorders>
              <w:top w:val="nil"/>
              <w:bottom w:val="nil"/>
            </w:tcBorders>
          </w:tcPr>
          <w:p w14:paraId="794C69B0" w14:textId="77777777" w:rsidR="00DE42CA" w:rsidRPr="00B80EA3" w:rsidRDefault="00463D22" w:rsidP="008A18B6">
            <w:pPr>
              <w:rPr>
                <w:rFonts w:ascii="Garamond" w:hAnsi="Garamond" w:cs="Times New Roman"/>
                <w:sz w:val="24"/>
                <w:szCs w:val="24"/>
              </w:rPr>
            </w:pPr>
            <w:r w:rsidRPr="00B80EA3">
              <w:rPr>
                <w:rFonts w:ascii="Garamond" w:hAnsi="Garamond" w:cs="Times New Roman"/>
                <w:sz w:val="24"/>
                <w:szCs w:val="24"/>
              </w:rPr>
              <w:t>1768</w:t>
            </w:r>
          </w:p>
        </w:tc>
        <w:tc>
          <w:tcPr>
            <w:tcW w:w="972" w:type="dxa"/>
            <w:tcBorders>
              <w:top w:val="nil"/>
              <w:bottom w:val="nil"/>
            </w:tcBorders>
          </w:tcPr>
          <w:p w14:paraId="037F7ABB" w14:textId="77777777" w:rsidR="00DE42CA" w:rsidRPr="00B80EA3" w:rsidRDefault="00DE42CA" w:rsidP="008A18B6">
            <w:pPr>
              <w:rPr>
                <w:rFonts w:ascii="Garamond" w:hAnsi="Garamond" w:cs="Times New Roman"/>
                <w:sz w:val="24"/>
                <w:szCs w:val="24"/>
              </w:rPr>
            </w:pPr>
            <w:r w:rsidRPr="00B80EA3">
              <w:rPr>
                <w:rFonts w:ascii="Garamond" w:hAnsi="Garamond" w:cs="Times New Roman"/>
                <w:sz w:val="24"/>
                <w:szCs w:val="24"/>
              </w:rPr>
              <w:t>23.3</w:t>
            </w:r>
          </w:p>
        </w:tc>
        <w:tc>
          <w:tcPr>
            <w:tcW w:w="1842" w:type="dxa"/>
            <w:tcBorders>
              <w:top w:val="nil"/>
              <w:bottom w:val="nil"/>
            </w:tcBorders>
          </w:tcPr>
          <w:p w14:paraId="4C93F9BA" w14:textId="77777777" w:rsidR="00DE42CA" w:rsidRPr="00B80EA3" w:rsidRDefault="00DE42CA" w:rsidP="008A18B6">
            <w:pPr>
              <w:rPr>
                <w:rFonts w:ascii="Garamond" w:hAnsi="Garamond" w:cs="Times New Roman"/>
                <w:sz w:val="24"/>
                <w:szCs w:val="24"/>
              </w:rPr>
            </w:pPr>
            <w:r w:rsidRPr="00B80EA3">
              <w:rPr>
                <w:rFonts w:ascii="Garamond" w:hAnsi="Garamond" w:cs="Times New Roman"/>
                <w:sz w:val="24"/>
                <w:szCs w:val="24"/>
              </w:rPr>
              <w:t>1.0</w:t>
            </w:r>
          </w:p>
        </w:tc>
        <w:tc>
          <w:tcPr>
            <w:tcW w:w="698" w:type="dxa"/>
            <w:tcBorders>
              <w:top w:val="nil"/>
              <w:bottom w:val="nil"/>
            </w:tcBorders>
          </w:tcPr>
          <w:p w14:paraId="63E02B56" w14:textId="77777777" w:rsidR="00DE42CA" w:rsidRPr="00B80EA3" w:rsidRDefault="00463D22" w:rsidP="008A18B6">
            <w:pPr>
              <w:rPr>
                <w:rFonts w:ascii="Garamond" w:hAnsi="Garamond" w:cs="Times New Roman"/>
                <w:sz w:val="24"/>
                <w:szCs w:val="24"/>
              </w:rPr>
            </w:pPr>
            <w:r w:rsidRPr="00B80EA3">
              <w:rPr>
                <w:rFonts w:ascii="Garamond" w:hAnsi="Garamond" w:cs="Times New Roman"/>
                <w:sz w:val="24"/>
                <w:szCs w:val="24"/>
              </w:rPr>
              <w:t>1823</w:t>
            </w:r>
          </w:p>
        </w:tc>
        <w:tc>
          <w:tcPr>
            <w:tcW w:w="972" w:type="dxa"/>
            <w:tcBorders>
              <w:top w:val="nil"/>
              <w:bottom w:val="nil"/>
            </w:tcBorders>
          </w:tcPr>
          <w:p w14:paraId="29EB691F" w14:textId="77777777" w:rsidR="00DE42CA" w:rsidRPr="00B80EA3" w:rsidRDefault="00DE42CA" w:rsidP="008A18B6">
            <w:pPr>
              <w:rPr>
                <w:rFonts w:ascii="Garamond" w:hAnsi="Garamond" w:cs="Times New Roman"/>
                <w:sz w:val="24"/>
                <w:szCs w:val="24"/>
              </w:rPr>
            </w:pPr>
            <w:r w:rsidRPr="00B80EA3">
              <w:rPr>
                <w:rFonts w:ascii="Garamond" w:hAnsi="Garamond" w:cs="Times New Roman"/>
                <w:sz w:val="24"/>
                <w:szCs w:val="24"/>
              </w:rPr>
              <w:t>26.8</w:t>
            </w:r>
          </w:p>
        </w:tc>
        <w:tc>
          <w:tcPr>
            <w:tcW w:w="1885" w:type="dxa"/>
            <w:tcBorders>
              <w:top w:val="nil"/>
              <w:bottom w:val="nil"/>
            </w:tcBorders>
          </w:tcPr>
          <w:p w14:paraId="472C8CCC" w14:textId="77777777" w:rsidR="00DE42CA" w:rsidRPr="00B80EA3" w:rsidRDefault="00DE42CA" w:rsidP="008A18B6">
            <w:pPr>
              <w:rPr>
                <w:rFonts w:ascii="Garamond" w:hAnsi="Garamond" w:cs="Times New Roman"/>
                <w:sz w:val="24"/>
                <w:szCs w:val="24"/>
              </w:rPr>
            </w:pPr>
            <w:r w:rsidRPr="00B80EA3">
              <w:rPr>
                <w:rFonts w:ascii="Garamond" w:hAnsi="Garamond" w:cs="Times New Roman"/>
                <w:sz w:val="24"/>
                <w:szCs w:val="24"/>
              </w:rPr>
              <w:t>1.0</w:t>
            </w:r>
          </w:p>
        </w:tc>
      </w:tr>
      <w:tr w:rsidR="00DE42CA" w:rsidRPr="00B80EA3" w14:paraId="4AF27D85" w14:textId="77777777" w:rsidTr="00FF6AC7">
        <w:tc>
          <w:tcPr>
            <w:tcW w:w="2177" w:type="dxa"/>
            <w:tcBorders>
              <w:top w:val="nil"/>
              <w:bottom w:val="nil"/>
            </w:tcBorders>
          </w:tcPr>
          <w:p w14:paraId="26E3F34B" w14:textId="77777777" w:rsidR="00DE42CA" w:rsidRPr="00B80EA3" w:rsidRDefault="00DE42CA" w:rsidP="008A18B6">
            <w:pPr>
              <w:rPr>
                <w:rFonts w:ascii="Garamond" w:hAnsi="Garamond" w:cs="Times New Roman"/>
                <w:sz w:val="24"/>
                <w:szCs w:val="24"/>
              </w:rPr>
            </w:pPr>
            <w:r w:rsidRPr="00B80EA3">
              <w:rPr>
                <w:rFonts w:ascii="Garamond" w:hAnsi="Garamond" w:cs="Times New Roman"/>
                <w:sz w:val="24"/>
                <w:szCs w:val="24"/>
              </w:rPr>
              <w:t xml:space="preserve"> Yes</w:t>
            </w:r>
          </w:p>
        </w:tc>
        <w:tc>
          <w:tcPr>
            <w:tcW w:w="696" w:type="dxa"/>
            <w:tcBorders>
              <w:top w:val="nil"/>
              <w:bottom w:val="nil"/>
            </w:tcBorders>
          </w:tcPr>
          <w:p w14:paraId="11F9510D" w14:textId="77777777" w:rsidR="00DE42CA" w:rsidRPr="00B80EA3" w:rsidRDefault="00463D22" w:rsidP="008A18B6">
            <w:pPr>
              <w:rPr>
                <w:rFonts w:ascii="Garamond" w:hAnsi="Garamond" w:cs="Times New Roman"/>
                <w:sz w:val="24"/>
                <w:szCs w:val="24"/>
              </w:rPr>
            </w:pPr>
            <w:r w:rsidRPr="00B80EA3">
              <w:rPr>
                <w:rFonts w:ascii="Garamond" w:hAnsi="Garamond" w:cs="Times New Roman"/>
                <w:sz w:val="24"/>
                <w:szCs w:val="24"/>
              </w:rPr>
              <w:t>176</w:t>
            </w:r>
          </w:p>
        </w:tc>
        <w:tc>
          <w:tcPr>
            <w:tcW w:w="972" w:type="dxa"/>
            <w:tcBorders>
              <w:top w:val="nil"/>
              <w:bottom w:val="nil"/>
            </w:tcBorders>
          </w:tcPr>
          <w:p w14:paraId="24A71A2B" w14:textId="77777777" w:rsidR="00DE42CA" w:rsidRPr="00B80EA3" w:rsidRDefault="00DE42CA" w:rsidP="008A18B6">
            <w:pPr>
              <w:rPr>
                <w:rFonts w:ascii="Garamond" w:hAnsi="Garamond" w:cs="Times New Roman"/>
                <w:sz w:val="24"/>
                <w:szCs w:val="24"/>
              </w:rPr>
            </w:pPr>
            <w:r w:rsidRPr="00B80EA3">
              <w:rPr>
                <w:rFonts w:ascii="Garamond" w:hAnsi="Garamond" w:cs="Times New Roman"/>
                <w:sz w:val="24"/>
                <w:szCs w:val="24"/>
              </w:rPr>
              <w:t>37.2</w:t>
            </w:r>
          </w:p>
        </w:tc>
        <w:tc>
          <w:tcPr>
            <w:tcW w:w="1842" w:type="dxa"/>
            <w:tcBorders>
              <w:top w:val="nil"/>
              <w:bottom w:val="nil"/>
            </w:tcBorders>
          </w:tcPr>
          <w:p w14:paraId="39A3B12C" w14:textId="77777777" w:rsidR="00DE42CA" w:rsidRPr="00B80EA3" w:rsidRDefault="00463D22" w:rsidP="00FF6AC7">
            <w:pPr>
              <w:rPr>
                <w:rFonts w:ascii="Garamond" w:hAnsi="Garamond" w:cs="Times New Roman"/>
                <w:sz w:val="24"/>
                <w:szCs w:val="24"/>
              </w:rPr>
            </w:pPr>
            <w:r w:rsidRPr="00B80EA3">
              <w:rPr>
                <w:rFonts w:ascii="Garamond" w:hAnsi="Garamond" w:cs="Times New Roman"/>
                <w:sz w:val="24"/>
                <w:szCs w:val="24"/>
              </w:rPr>
              <w:t>1.50 (1.07, 1.10)</w:t>
            </w:r>
          </w:p>
        </w:tc>
        <w:tc>
          <w:tcPr>
            <w:tcW w:w="698" w:type="dxa"/>
            <w:tcBorders>
              <w:top w:val="nil"/>
              <w:bottom w:val="nil"/>
            </w:tcBorders>
          </w:tcPr>
          <w:p w14:paraId="57D0BEBF" w14:textId="77777777" w:rsidR="00DE42CA" w:rsidRPr="00B80EA3" w:rsidRDefault="00463D22" w:rsidP="008A18B6">
            <w:pPr>
              <w:rPr>
                <w:rFonts w:ascii="Garamond" w:hAnsi="Garamond" w:cs="Times New Roman"/>
                <w:sz w:val="24"/>
                <w:szCs w:val="24"/>
              </w:rPr>
            </w:pPr>
            <w:r w:rsidRPr="00B80EA3">
              <w:rPr>
                <w:rFonts w:ascii="Garamond" w:hAnsi="Garamond" w:cs="Times New Roman"/>
                <w:sz w:val="24"/>
                <w:szCs w:val="24"/>
              </w:rPr>
              <w:t>534</w:t>
            </w:r>
          </w:p>
        </w:tc>
        <w:tc>
          <w:tcPr>
            <w:tcW w:w="972" w:type="dxa"/>
            <w:tcBorders>
              <w:top w:val="nil"/>
              <w:bottom w:val="nil"/>
            </w:tcBorders>
          </w:tcPr>
          <w:p w14:paraId="7E329673" w14:textId="77777777" w:rsidR="00DE42CA" w:rsidRPr="00B80EA3" w:rsidRDefault="00DE42CA" w:rsidP="008A18B6">
            <w:pPr>
              <w:rPr>
                <w:rFonts w:ascii="Garamond" w:hAnsi="Garamond" w:cs="Times New Roman"/>
                <w:sz w:val="24"/>
                <w:szCs w:val="24"/>
              </w:rPr>
            </w:pPr>
            <w:r w:rsidRPr="00B80EA3">
              <w:rPr>
                <w:rFonts w:ascii="Garamond" w:hAnsi="Garamond" w:cs="Times New Roman"/>
                <w:sz w:val="24"/>
                <w:szCs w:val="24"/>
              </w:rPr>
              <w:t>37.0</w:t>
            </w:r>
          </w:p>
        </w:tc>
        <w:tc>
          <w:tcPr>
            <w:tcW w:w="1885" w:type="dxa"/>
            <w:tcBorders>
              <w:top w:val="nil"/>
              <w:bottom w:val="nil"/>
            </w:tcBorders>
          </w:tcPr>
          <w:p w14:paraId="75C2BDA6" w14:textId="77777777" w:rsidR="00DE42CA" w:rsidRPr="00B80EA3" w:rsidRDefault="00463D22" w:rsidP="00FF6AC7">
            <w:pPr>
              <w:rPr>
                <w:rFonts w:ascii="Garamond" w:hAnsi="Garamond" w:cs="Times New Roman"/>
                <w:sz w:val="24"/>
                <w:szCs w:val="24"/>
              </w:rPr>
            </w:pPr>
            <w:r w:rsidRPr="00B80EA3">
              <w:rPr>
                <w:rFonts w:ascii="Garamond" w:hAnsi="Garamond" w:cs="Times New Roman"/>
                <w:sz w:val="24"/>
                <w:szCs w:val="24"/>
              </w:rPr>
              <w:t>1.71 (1.31, 2.09)</w:t>
            </w:r>
          </w:p>
        </w:tc>
      </w:tr>
      <w:tr w:rsidR="00463D22" w:rsidRPr="00B80EA3" w14:paraId="586BD3D2" w14:textId="77777777" w:rsidTr="00FF6AC7">
        <w:tc>
          <w:tcPr>
            <w:tcW w:w="2177" w:type="dxa"/>
            <w:tcBorders>
              <w:top w:val="nil"/>
              <w:bottom w:val="nil"/>
            </w:tcBorders>
          </w:tcPr>
          <w:p w14:paraId="53C626AA" w14:textId="77777777" w:rsidR="00463D22" w:rsidRPr="00B80EA3" w:rsidRDefault="00463D22" w:rsidP="008A18B6">
            <w:pPr>
              <w:rPr>
                <w:rFonts w:ascii="Garamond" w:hAnsi="Garamond" w:cs="Times New Roman"/>
                <w:sz w:val="24"/>
                <w:szCs w:val="24"/>
              </w:rPr>
            </w:pPr>
          </w:p>
        </w:tc>
        <w:tc>
          <w:tcPr>
            <w:tcW w:w="696" w:type="dxa"/>
            <w:tcBorders>
              <w:top w:val="nil"/>
              <w:bottom w:val="nil"/>
            </w:tcBorders>
          </w:tcPr>
          <w:p w14:paraId="73C62F4E" w14:textId="77777777" w:rsidR="00463D22" w:rsidRPr="00B80EA3" w:rsidRDefault="00463D22" w:rsidP="008A18B6">
            <w:pPr>
              <w:rPr>
                <w:rFonts w:ascii="Garamond" w:hAnsi="Garamond" w:cs="Times New Roman"/>
                <w:sz w:val="24"/>
                <w:szCs w:val="24"/>
              </w:rPr>
            </w:pPr>
          </w:p>
        </w:tc>
        <w:tc>
          <w:tcPr>
            <w:tcW w:w="972" w:type="dxa"/>
            <w:tcBorders>
              <w:top w:val="nil"/>
              <w:bottom w:val="nil"/>
            </w:tcBorders>
          </w:tcPr>
          <w:p w14:paraId="1511C497" w14:textId="77777777" w:rsidR="00463D22" w:rsidRPr="00B80EA3" w:rsidRDefault="00463D22" w:rsidP="008A18B6">
            <w:pPr>
              <w:rPr>
                <w:rFonts w:ascii="Garamond" w:hAnsi="Garamond" w:cs="Times New Roman"/>
                <w:sz w:val="24"/>
                <w:szCs w:val="24"/>
              </w:rPr>
            </w:pPr>
          </w:p>
        </w:tc>
        <w:tc>
          <w:tcPr>
            <w:tcW w:w="1842" w:type="dxa"/>
            <w:tcBorders>
              <w:top w:val="nil"/>
              <w:bottom w:val="nil"/>
            </w:tcBorders>
          </w:tcPr>
          <w:p w14:paraId="65AF9511" w14:textId="77777777" w:rsidR="00463D22" w:rsidRPr="00B80EA3" w:rsidRDefault="00463D22" w:rsidP="00FF6AC7">
            <w:pPr>
              <w:rPr>
                <w:rFonts w:ascii="Garamond" w:hAnsi="Garamond" w:cs="Times New Roman"/>
                <w:sz w:val="24"/>
                <w:szCs w:val="24"/>
              </w:rPr>
            </w:pPr>
          </w:p>
        </w:tc>
        <w:tc>
          <w:tcPr>
            <w:tcW w:w="698" w:type="dxa"/>
            <w:tcBorders>
              <w:top w:val="nil"/>
              <w:bottom w:val="nil"/>
            </w:tcBorders>
          </w:tcPr>
          <w:p w14:paraId="1BF6A091" w14:textId="77777777" w:rsidR="00463D22" w:rsidRPr="00B80EA3" w:rsidRDefault="00463D22" w:rsidP="008A18B6">
            <w:pPr>
              <w:rPr>
                <w:rFonts w:ascii="Garamond" w:hAnsi="Garamond" w:cs="Times New Roman"/>
                <w:sz w:val="24"/>
                <w:szCs w:val="24"/>
              </w:rPr>
            </w:pPr>
          </w:p>
        </w:tc>
        <w:tc>
          <w:tcPr>
            <w:tcW w:w="972" w:type="dxa"/>
            <w:tcBorders>
              <w:top w:val="nil"/>
              <w:bottom w:val="nil"/>
            </w:tcBorders>
          </w:tcPr>
          <w:p w14:paraId="5F7AAA06" w14:textId="77777777" w:rsidR="00463D22" w:rsidRPr="00B80EA3" w:rsidRDefault="00463D22" w:rsidP="008A18B6">
            <w:pPr>
              <w:rPr>
                <w:rFonts w:ascii="Garamond" w:hAnsi="Garamond" w:cs="Times New Roman"/>
                <w:sz w:val="24"/>
                <w:szCs w:val="24"/>
              </w:rPr>
            </w:pPr>
          </w:p>
        </w:tc>
        <w:tc>
          <w:tcPr>
            <w:tcW w:w="1885" w:type="dxa"/>
            <w:tcBorders>
              <w:top w:val="nil"/>
              <w:bottom w:val="nil"/>
            </w:tcBorders>
          </w:tcPr>
          <w:p w14:paraId="7FD98FBA" w14:textId="77777777" w:rsidR="00463D22" w:rsidRPr="00B80EA3" w:rsidRDefault="00463D22" w:rsidP="00FF6AC7">
            <w:pPr>
              <w:rPr>
                <w:rFonts w:ascii="Garamond" w:hAnsi="Garamond" w:cs="Times New Roman"/>
                <w:sz w:val="24"/>
                <w:szCs w:val="24"/>
              </w:rPr>
            </w:pPr>
          </w:p>
        </w:tc>
      </w:tr>
      <w:tr w:rsidR="00DE42CA" w:rsidRPr="00B80EA3" w14:paraId="64ABA10A" w14:textId="77777777" w:rsidTr="00FF6AC7">
        <w:tc>
          <w:tcPr>
            <w:tcW w:w="2177" w:type="dxa"/>
            <w:tcBorders>
              <w:top w:val="nil"/>
              <w:bottom w:val="nil"/>
            </w:tcBorders>
          </w:tcPr>
          <w:p w14:paraId="3BAA05DE" w14:textId="445F0895" w:rsidR="00DE42CA" w:rsidRPr="00B80EA3" w:rsidRDefault="00B67756" w:rsidP="008A18B6">
            <w:pPr>
              <w:rPr>
                <w:rFonts w:ascii="Garamond" w:hAnsi="Garamond" w:cs="Times New Roman"/>
                <w:sz w:val="24"/>
                <w:szCs w:val="24"/>
              </w:rPr>
            </w:pPr>
            <w:r w:rsidRPr="00B80EA3">
              <w:rPr>
                <w:rFonts w:ascii="Garamond" w:hAnsi="Garamond" w:cs="Times New Roman"/>
                <w:sz w:val="24"/>
                <w:szCs w:val="24"/>
              </w:rPr>
              <w:t>Troubled by pain</w:t>
            </w:r>
          </w:p>
        </w:tc>
        <w:tc>
          <w:tcPr>
            <w:tcW w:w="696" w:type="dxa"/>
            <w:tcBorders>
              <w:top w:val="nil"/>
              <w:bottom w:val="nil"/>
            </w:tcBorders>
          </w:tcPr>
          <w:p w14:paraId="04AFE2AE" w14:textId="77777777" w:rsidR="00DE42CA" w:rsidRPr="00B80EA3" w:rsidRDefault="00DE42CA" w:rsidP="008A18B6">
            <w:pPr>
              <w:rPr>
                <w:rFonts w:ascii="Garamond" w:hAnsi="Garamond" w:cs="Times New Roman"/>
                <w:sz w:val="24"/>
                <w:szCs w:val="24"/>
              </w:rPr>
            </w:pPr>
          </w:p>
        </w:tc>
        <w:tc>
          <w:tcPr>
            <w:tcW w:w="972" w:type="dxa"/>
            <w:tcBorders>
              <w:top w:val="nil"/>
              <w:bottom w:val="nil"/>
            </w:tcBorders>
          </w:tcPr>
          <w:p w14:paraId="6A97D632" w14:textId="77777777" w:rsidR="00DE42CA" w:rsidRPr="00B80EA3" w:rsidRDefault="00DE42CA" w:rsidP="008A18B6">
            <w:pPr>
              <w:rPr>
                <w:rFonts w:ascii="Garamond" w:hAnsi="Garamond" w:cs="Times New Roman"/>
                <w:sz w:val="24"/>
                <w:szCs w:val="24"/>
              </w:rPr>
            </w:pPr>
          </w:p>
        </w:tc>
        <w:tc>
          <w:tcPr>
            <w:tcW w:w="1842" w:type="dxa"/>
            <w:tcBorders>
              <w:top w:val="nil"/>
              <w:bottom w:val="nil"/>
            </w:tcBorders>
          </w:tcPr>
          <w:p w14:paraId="5E0123B7" w14:textId="77777777" w:rsidR="00DE42CA" w:rsidRPr="00B80EA3" w:rsidRDefault="00DE42CA" w:rsidP="00FF6AC7">
            <w:pPr>
              <w:rPr>
                <w:rFonts w:ascii="Garamond" w:hAnsi="Garamond" w:cs="Times New Roman"/>
                <w:sz w:val="24"/>
                <w:szCs w:val="24"/>
              </w:rPr>
            </w:pPr>
          </w:p>
        </w:tc>
        <w:tc>
          <w:tcPr>
            <w:tcW w:w="698" w:type="dxa"/>
            <w:tcBorders>
              <w:top w:val="nil"/>
              <w:bottom w:val="nil"/>
            </w:tcBorders>
          </w:tcPr>
          <w:p w14:paraId="6CC3FE5E" w14:textId="77777777" w:rsidR="00DE42CA" w:rsidRPr="00B80EA3" w:rsidRDefault="00DE42CA" w:rsidP="008A18B6">
            <w:pPr>
              <w:rPr>
                <w:rFonts w:ascii="Garamond" w:hAnsi="Garamond" w:cs="Times New Roman"/>
                <w:sz w:val="24"/>
                <w:szCs w:val="24"/>
              </w:rPr>
            </w:pPr>
          </w:p>
        </w:tc>
        <w:tc>
          <w:tcPr>
            <w:tcW w:w="972" w:type="dxa"/>
            <w:tcBorders>
              <w:top w:val="nil"/>
              <w:bottom w:val="nil"/>
            </w:tcBorders>
          </w:tcPr>
          <w:p w14:paraId="360242A7" w14:textId="77777777" w:rsidR="00DE42CA" w:rsidRPr="00B80EA3" w:rsidRDefault="00DE42CA" w:rsidP="008A18B6">
            <w:pPr>
              <w:rPr>
                <w:rFonts w:ascii="Garamond" w:hAnsi="Garamond" w:cs="Times New Roman"/>
                <w:sz w:val="24"/>
                <w:szCs w:val="24"/>
              </w:rPr>
            </w:pPr>
          </w:p>
        </w:tc>
        <w:tc>
          <w:tcPr>
            <w:tcW w:w="1885" w:type="dxa"/>
            <w:tcBorders>
              <w:top w:val="nil"/>
              <w:bottom w:val="nil"/>
            </w:tcBorders>
          </w:tcPr>
          <w:p w14:paraId="0FC3C6BB" w14:textId="77777777" w:rsidR="00DE42CA" w:rsidRPr="00B80EA3" w:rsidRDefault="00DE42CA" w:rsidP="00FF6AC7">
            <w:pPr>
              <w:rPr>
                <w:rFonts w:ascii="Garamond" w:hAnsi="Garamond" w:cs="Times New Roman"/>
                <w:sz w:val="24"/>
                <w:szCs w:val="24"/>
              </w:rPr>
            </w:pPr>
          </w:p>
        </w:tc>
      </w:tr>
      <w:tr w:rsidR="00DE42CA" w:rsidRPr="00B80EA3" w14:paraId="6D893003" w14:textId="77777777" w:rsidTr="00FF6AC7">
        <w:tc>
          <w:tcPr>
            <w:tcW w:w="2177" w:type="dxa"/>
            <w:tcBorders>
              <w:top w:val="nil"/>
              <w:bottom w:val="nil"/>
            </w:tcBorders>
          </w:tcPr>
          <w:p w14:paraId="274DE3D0" w14:textId="77777777" w:rsidR="00DE42CA" w:rsidRPr="00B80EA3" w:rsidRDefault="00DE42CA" w:rsidP="008A18B6">
            <w:pPr>
              <w:rPr>
                <w:rFonts w:ascii="Garamond" w:hAnsi="Garamond" w:cs="Times New Roman"/>
                <w:sz w:val="24"/>
                <w:szCs w:val="24"/>
              </w:rPr>
            </w:pPr>
            <w:r w:rsidRPr="00B80EA3">
              <w:rPr>
                <w:rFonts w:ascii="Garamond" w:hAnsi="Garamond" w:cs="Times New Roman"/>
                <w:sz w:val="24"/>
                <w:szCs w:val="24"/>
              </w:rPr>
              <w:t xml:space="preserve"> No</w:t>
            </w:r>
          </w:p>
        </w:tc>
        <w:tc>
          <w:tcPr>
            <w:tcW w:w="696" w:type="dxa"/>
            <w:tcBorders>
              <w:top w:val="nil"/>
              <w:bottom w:val="nil"/>
            </w:tcBorders>
          </w:tcPr>
          <w:p w14:paraId="72295A9B" w14:textId="6B4F9F93" w:rsidR="00DE42CA" w:rsidRPr="00B80EA3" w:rsidRDefault="001525E8" w:rsidP="008A18B6">
            <w:pPr>
              <w:rPr>
                <w:rFonts w:ascii="Garamond" w:hAnsi="Garamond" w:cs="Times New Roman"/>
                <w:sz w:val="24"/>
                <w:szCs w:val="24"/>
              </w:rPr>
            </w:pPr>
            <w:r w:rsidRPr="00B80EA3">
              <w:rPr>
                <w:rFonts w:ascii="Garamond" w:hAnsi="Garamond" w:cs="Times New Roman"/>
                <w:sz w:val="24"/>
                <w:szCs w:val="24"/>
              </w:rPr>
              <w:t>1238</w:t>
            </w:r>
          </w:p>
        </w:tc>
        <w:tc>
          <w:tcPr>
            <w:tcW w:w="972" w:type="dxa"/>
            <w:tcBorders>
              <w:top w:val="nil"/>
              <w:bottom w:val="nil"/>
            </w:tcBorders>
          </w:tcPr>
          <w:p w14:paraId="3785E76B" w14:textId="37FD56A3" w:rsidR="00DE42CA" w:rsidRPr="00B80EA3" w:rsidRDefault="001525E8" w:rsidP="008A18B6">
            <w:pPr>
              <w:rPr>
                <w:rFonts w:ascii="Garamond" w:hAnsi="Garamond" w:cs="Times New Roman"/>
                <w:sz w:val="24"/>
                <w:szCs w:val="24"/>
              </w:rPr>
            </w:pPr>
            <w:r w:rsidRPr="00B80EA3">
              <w:rPr>
                <w:rFonts w:ascii="Garamond" w:hAnsi="Garamond" w:cs="Times New Roman"/>
                <w:sz w:val="24"/>
                <w:szCs w:val="24"/>
              </w:rPr>
              <w:t>19.4</w:t>
            </w:r>
          </w:p>
        </w:tc>
        <w:tc>
          <w:tcPr>
            <w:tcW w:w="1842" w:type="dxa"/>
            <w:tcBorders>
              <w:top w:val="nil"/>
              <w:bottom w:val="nil"/>
            </w:tcBorders>
          </w:tcPr>
          <w:p w14:paraId="270BB822" w14:textId="77777777" w:rsidR="00DE42CA" w:rsidRPr="00B80EA3" w:rsidRDefault="00DE42CA" w:rsidP="008A18B6">
            <w:pPr>
              <w:rPr>
                <w:rFonts w:ascii="Garamond" w:hAnsi="Garamond" w:cs="Times New Roman"/>
                <w:sz w:val="24"/>
                <w:szCs w:val="24"/>
              </w:rPr>
            </w:pPr>
            <w:r w:rsidRPr="00B80EA3">
              <w:rPr>
                <w:rFonts w:ascii="Garamond" w:hAnsi="Garamond" w:cs="Times New Roman"/>
                <w:sz w:val="24"/>
                <w:szCs w:val="24"/>
              </w:rPr>
              <w:t>1.0</w:t>
            </w:r>
          </w:p>
        </w:tc>
        <w:tc>
          <w:tcPr>
            <w:tcW w:w="698" w:type="dxa"/>
            <w:tcBorders>
              <w:top w:val="nil"/>
              <w:bottom w:val="nil"/>
            </w:tcBorders>
          </w:tcPr>
          <w:p w14:paraId="07A3B60A" w14:textId="2EE06B25" w:rsidR="00DE42CA" w:rsidRPr="00B80EA3" w:rsidRDefault="001525E8" w:rsidP="008A18B6">
            <w:pPr>
              <w:rPr>
                <w:rFonts w:ascii="Garamond" w:hAnsi="Garamond" w:cs="Times New Roman"/>
                <w:sz w:val="24"/>
                <w:szCs w:val="24"/>
              </w:rPr>
            </w:pPr>
            <w:r w:rsidRPr="00B80EA3">
              <w:rPr>
                <w:rFonts w:ascii="Garamond" w:hAnsi="Garamond" w:cs="Times New Roman"/>
                <w:sz w:val="24"/>
                <w:szCs w:val="24"/>
              </w:rPr>
              <w:t>1289</w:t>
            </w:r>
          </w:p>
        </w:tc>
        <w:tc>
          <w:tcPr>
            <w:tcW w:w="972" w:type="dxa"/>
            <w:tcBorders>
              <w:top w:val="nil"/>
              <w:bottom w:val="nil"/>
            </w:tcBorders>
          </w:tcPr>
          <w:p w14:paraId="2E8B4E43" w14:textId="3C487076" w:rsidR="00DE42CA" w:rsidRPr="00B80EA3" w:rsidRDefault="001525E8" w:rsidP="008A18B6">
            <w:pPr>
              <w:rPr>
                <w:rFonts w:ascii="Garamond" w:hAnsi="Garamond" w:cs="Times New Roman"/>
                <w:sz w:val="24"/>
                <w:szCs w:val="24"/>
              </w:rPr>
            </w:pPr>
            <w:r w:rsidRPr="00B80EA3">
              <w:rPr>
                <w:rFonts w:ascii="Garamond" w:hAnsi="Garamond" w:cs="Times New Roman"/>
                <w:sz w:val="24"/>
                <w:szCs w:val="24"/>
              </w:rPr>
              <w:t>24.2</w:t>
            </w:r>
          </w:p>
        </w:tc>
        <w:tc>
          <w:tcPr>
            <w:tcW w:w="1885" w:type="dxa"/>
            <w:tcBorders>
              <w:top w:val="nil"/>
              <w:bottom w:val="nil"/>
            </w:tcBorders>
          </w:tcPr>
          <w:p w14:paraId="314635C2" w14:textId="3EB6EC9F" w:rsidR="00DE42CA" w:rsidRPr="00B80EA3" w:rsidRDefault="001525E8" w:rsidP="008A18B6">
            <w:pPr>
              <w:rPr>
                <w:rFonts w:ascii="Garamond" w:hAnsi="Garamond" w:cs="Times New Roman"/>
                <w:sz w:val="24"/>
                <w:szCs w:val="24"/>
              </w:rPr>
            </w:pPr>
            <w:r w:rsidRPr="00B80EA3">
              <w:rPr>
                <w:rFonts w:ascii="Garamond" w:hAnsi="Garamond" w:cs="Times New Roman"/>
                <w:sz w:val="24"/>
                <w:szCs w:val="24"/>
              </w:rPr>
              <w:t>1.0</w:t>
            </w:r>
          </w:p>
        </w:tc>
      </w:tr>
      <w:tr w:rsidR="00DE42CA" w:rsidRPr="00B80EA3" w14:paraId="65BA0589" w14:textId="77777777" w:rsidTr="00223559">
        <w:tc>
          <w:tcPr>
            <w:tcW w:w="2177" w:type="dxa"/>
            <w:tcBorders>
              <w:top w:val="nil"/>
              <w:bottom w:val="nil"/>
            </w:tcBorders>
          </w:tcPr>
          <w:p w14:paraId="4303C971" w14:textId="20C80902" w:rsidR="00DE42CA" w:rsidRPr="00B80EA3" w:rsidRDefault="00DE42CA" w:rsidP="00A16D7D">
            <w:pPr>
              <w:rPr>
                <w:rFonts w:ascii="Garamond" w:hAnsi="Garamond" w:cs="Times New Roman"/>
                <w:sz w:val="24"/>
                <w:szCs w:val="24"/>
              </w:rPr>
            </w:pPr>
            <w:r w:rsidRPr="00B80EA3">
              <w:rPr>
                <w:rFonts w:ascii="Garamond" w:hAnsi="Garamond" w:cs="Times New Roman"/>
                <w:sz w:val="24"/>
                <w:szCs w:val="24"/>
              </w:rPr>
              <w:t xml:space="preserve"> </w:t>
            </w:r>
            <w:r w:rsidR="00A16D7D" w:rsidRPr="00B80EA3">
              <w:rPr>
                <w:rFonts w:ascii="Garamond" w:hAnsi="Garamond" w:cs="Times New Roman"/>
                <w:sz w:val="24"/>
                <w:szCs w:val="24"/>
              </w:rPr>
              <w:t>Mild pain</w:t>
            </w:r>
          </w:p>
        </w:tc>
        <w:tc>
          <w:tcPr>
            <w:tcW w:w="696" w:type="dxa"/>
            <w:tcBorders>
              <w:top w:val="nil"/>
              <w:bottom w:val="nil"/>
            </w:tcBorders>
          </w:tcPr>
          <w:p w14:paraId="0353D2B0" w14:textId="68A9B03A" w:rsidR="00DE42CA" w:rsidRPr="00B80EA3" w:rsidRDefault="001525E8" w:rsidP="008A18B6">
            <w:pPr>
              <w:rPr>
                <w:rFonts w:ascii="Garamond" w:hAnsi="Garamond" w:cs="Times New Roman"/>
                <w:sz w:val="24"/>
                <w:szCs w:val="24"/>
              </w:rPr>
            </w:pPr>
            <w:r w:rsidRPr="00B80EA3">
              <w:rPr>
                <w:rFonts w:ascii="Garamond" w:hAnsi="Garamond" w:cs="Times New Roman"/>
                <w:sz w:val="24"/>
                <w:szCs w:val="24"/>
              </w:rPr>
              <w:t>248</w:t>
            </w:r>
          </w:p>
        </w:tc>
        <w:tc>
          <w:tcPr>
            <w:tcW w:w="972" w:type="dxa"/>
            <w:tcBorders>
              <w:top w:val="nil"/>
              <w:bottom w:val="nil"/>
            </w:tcBorders>
          </w:tcPr>
          <w:p w14:paraId="41C66D39" w14:textId="38DE01F1" w:rsidR="00DE42CA" w:rsidRPr="00B80EA3" w:rsidRDefault="001525E8" w:rsidP="008A18B6">
            <w:pPr>
              <w:rPr>
                <w:rFonts w:ascii="Garamond" w:hAnsi="Garamond" w:cs="Times New Roman"/>
                <w:sz w:val="24"/>
                <w:szCs w:val="24"/>
              </w:rPr>
            </w:pPr>
            <w:r w:rsidRPr="00B80EA3">
              <w:rPr>
                <w:rFonts w:ascii="Garamond" w:hAnsi="Garamond" w:cs="Times New Roman"/>
                <w:sz w:val="24"/>
                <w:szCs w:val="24"/>
              </w:rPr>
              <w:t>23.6</w:t>
            </w:r>
          </w:p>
        </w:tc>
        <w:tc>
          <w:tcPr>
            <w:tcW w:w="1842" w:type="dxa"/>
            <w:tcBorders>
              <w:top w:val="nil"/>
              <w:bottom w:val="nil"/>
            </w:tcBorders>
          </w:tcPr>
          <w:p w14:paraId="745901E4" w14:textId="4F1B1255" w:rsidR="00DE42CA" w:rsidRPr="00B80EA3" w:rsidRDefault="00A16D7D" w:rsidP="009A6234">
            <w:pPr>
              <w:rPr>
                <w:rFonts w:ascii="Garamond" w:hAnsi="Garamond" w:cs="Times New Roman"/>
                <w:sz w:val="24"/>
                <w:szCs w:val="24"/>
              </w:rPr>
            </w:pPr>
            <w:r w:rsidRPr="00B80EA3">
              <w:rPr>
                <w:rFonts w:ascii="Garamond" w:hAnsi="Garamond" w:cs="Times New Roman"/>
                <w:sz w:val="24"/>
                <w:szCs w:val="24"/>
              </w:rPr>
              <w:t>1.30 (0.94, 1.79)</w:t>
            </w:r>
          </w:p>
        </w:tc>
        <w:tc>
          <w:tcPr>
            <w:tcW w:w="698" w:type="dxa"/>
            <w:tcBorders>
              <w:top w:val="nil"/>
              <w:bottom w:val="nil"/>
            </w:tcBorders>
          </w:tcPr>
          <w:p w14:paraId="15AA8509" w14:textId="727B42A1" w:rsidR="00DE42CA" w:rsidRPr="00B80EA3" w:rsidRDefault="001525E8" w:rsidP="008A18B6">
            <w:pPr>
              <w:rPr>
                <w:rFonts w:ascii="Garamond" w:hAnsi="Garamond" w:cs="Times New Roman"/>
                <w:sz w:val="24"/>
                <w:szCs w:val="24"/>
              </w:rPr>
            </w:pPr>
            <w:r w:rsidRPr="00B80EA3">
              <w:rPr>
                <w:rFonts w:ascii="Garamond" w:hAnsi="Garamond" w:cs="Times New Roman"/>
                <w:sz w:val="24"/>
                <w:szCs w:val="24"/>
              </w:rPr>
              <w:t>305</w:t>
            </w:r>
          </w:p>
        </w:tc>
        <w:tc>
          <w:tcPr>
            <w:tcW w:w="972" w:type="dxa"/>
            <w:tcBorders>
              <w:top w:val="nil"/>
              <w:bottom w:val="nil"/>
            </w:tcBorders>
          </w:tcPr>
          <w:p w14:paraId="49BE71D3" w14:textId="3BB8D176" w:rsidR="00DE42CA" w:rsidRPr="00B80EA3" w:rsidRDefault="001525E8" w:rsidP="008A18B6">
            <w:pPr>
              <w:rPr>
                <w:rFonts w:ascii="Garamond" w:hAnsi="Garamond" w:cs="Times New Roman"/>
                <w:sz w:val="24"/>
                <w:szCs w:val="24"/>
              </w:rPr>
            </w:pPr>
            <w:r w:rsidRPr="00B80EA3">
              <w:rPr>
                <w:rFonts w:ascii="Garamond" w:hAnsi="Garamond" w:cs="Times New Roman"/>
                <w:sz w:val="24"/>
                <w:szCs w:val="24"/>
              </w:rPr>
              <w:t>30.1</w:t>
            </w:r>
          </w:p>
        </w:tc>
        <w:tc>
          <w:tcPr>
            <w:tcW w:w="1885" w:type="dxa"/>
            <w:tcBorders>
              <w:top w:val="nil"/>
              <w:bottom w:val="nil"/>
            </w:tcBorders>
          </w:tcPr>
          <w:p w14:paraId="2A219767" w14:textId="58229987" w:rsidR="00DE42CA" w:rsidRPr="00B80EA3" w:rsidRDefault="001525E8" w:rsidP="00FF6AC7">
            <w:pPr>
              <w:rPr>
                <w:rFonts w:ascii="Garamond" w:hAnsi="Garamond" w:cs="Times New Roman"/>
                <w:sz w:val="24"/>
                <w:szCs w:val="24"/>
              </w:rPr>
            </w:pPr>
            <w:r w:rsidRPr="00B80EA3">
              <w:rPr>
                <w:rFonts w:ascii="Garamond" w:hAnsi="Garamond" w:cs="Times New Roman"/>
                <w:sz w:val="24"/>
                <w:szCs w:val="24"/>
              </w:rPr>
              <w:t>1.30 (0.98, 1.71)</w:t>
            </w:r>
          </w:p>
        </w:tc>
      </w:tr>
      <w:tr w:rsidR="00463D22" w:rsidRPr="00B80EA3" w14:paraId="0E298907" w14:textId="77777777" w:rsidTr="00D47704">
        <w:tc>
          <w:tcPr>
            <w:tcW w:w="2177" w:type="dxa"/>
            <w:tcBorders>
              <w:top w:val="nil"/>
              <w:bottom w:val="nil"/>
            </w:tcBorders>
          </w:tcPr>
          <w:p w14:paraId="2C733EAC" w14:textId="6F27A4B4" w:rsidR="00463D22" w:rsidRPr="00B80EA3" w:rsidRDefault="00A16D7D" w:rsidP="00223559">
            <w:pPr>
              <w:rPr>
                <w:rFonts w:ascii="Garamond" w:hAnsi="Garamond" w:cs="Times New Roman"/>
                <w:sz w:val="24"/>
                <w:szCs w:val="24"/>
              </w:rPr>
            </w:pPr>
            <w:r w:rsidRPr="00B80EA3">
              <w:rPr>
                <w:rFonts w:ascii="Garamond" w:hAnsi="Garamond" w:cs="Times New Roman"/>
                <w:sz w:val="24"/>
                <w:szCs w:val="24"/>
              </w:rPr>
              <w:t xml:space="preserve"> Moderate pain</w:t>
            </w:r>
          </w:p>
        </w:tc>
        <w:tc>
          <w:tcPr>
            <w:tcW w:w="696" w:type="dxa"/>
            <w:tcBorders>
              <w:top w:val="nil"/>
              <w:bottom w:val="nil"/>
            </w:tcBorders>
          </w:tcPr>
          <w:p w14:paraId="5C382785" w14:textId="50DA9B94" w:rsidR="00463D22" w:rsidRPr="00B80EA3" w:rsidRDefault="001525E8" w:rsidP="008A18B6">
            <w:pPr>
              <w:rPr>
                <w:rFonts w:ascii="Garamond" w:hAnsi="Garamond" w:cs="Times New Roman"/>
                <w:sz w:val="24"/>
                <w:szCs w:val="24"/>
              </w:rPr>
            </w:pPr>
            <w:r w:rsidRPr="00B80EA3">
              <w:rPr>
                <w:rFonts w:ascii="Garamond" w:hAnsi="Garamond" w:cs="Times New Roman"/>
                <w:sz w:val="24"/>
                <w:szCs w:val="24"/>
              </w:rPr>
              <w:t>340</w:t>
            </w:r>
          </w:p>
        </w:tc>
        <w:tc>
          <w:tcPr>
            <w:tcW w:w="972" w:type="dxa"/>
            <w:tcBorders>
              <w:top w:val="nil"/>
              <w:bottom w:val="nil"/>
            </w:tcBorders>
          </w:tcPr>
          <w:p w14:paraId="71510DC1" w14:textId="5D69A4A4" w:rsidR="00463D22" w:rsidRPr="00B80EA3" w:rsidRDefault="001525E8" w:rsidP="008A18B6">
            <w:pPr>
              <w:rPr>
                <w:rFonts w:ascii="Garamond" w:hAnsi="Garamond" w:cs="Times New Roman"/>
                <w:sz w:val="24"/>
                <w:szCs w:val="24"/>
              </w:rPr>
            </w:pPr>
            <w:r w:rsidRPr="00B80EA3">
              <w:rPr>
                <w:rFonts w:ascii="Garamond" w:hAnsi="Garamond" w:cs="Times New Roman"/>
                <w:sz w:val="24"/>
                <w:szCs w:val="24"/>
              </w:rPr>
              <w:t>30.9</w:t>
            </w:r>
          </w:p>
        </w:tc>
        <w:tc>
          <w:tcPr>
            <w:tcW w:w="1842" w:type="dxa"/>
            <w:tcBorders>
              <w:top w:val="nil"/>
              <w:bottom w:val="nil"/>
            </w:tcBorders>
          </w:tcPr>
          <w:p w14:paraId="4D89894B" w14:textId="33F813C4" w:rsidR="00463D22" w:rsidRPr="00B80EA3" w:rsidRDefault="00A16D7D" w:rsidP="00FF6AC7">
            <w:pPr>
              <w:rPr>
                <w:rFonts w:ascii="Garamond" w:hAnsi="Garamond" w:cs="Times New Roman"/>
                <w:sz w:val="24"/>
                <w:szCs w:val="24"/>
              </w:rPr>
            </w:pPr>
            <w:r w:rsidRPr="00B80EA3">
              <w:rPr>
                <w:rFonts w:ascii="Garamond" w:hAnsi="Garamond" w:cs="Times New Roman"/>
                <w:sz w:val="24"/>
                <w:szCs w:val="24"/>
              </w:rPr>
              <w:t>1.73 (1.32, 2.27)</w:t>
            </w:r>
          </w:p>
        </w:tc>
        <w:tc>
          <w:tcPr>
            <w:tcW w:w="698" w:type="dxa"/>
            <w:tcBorders>
              <w:top w:val="nil"/>
              <w:bottom w:val="nil"/>
            </w:tcBorders>
          </w:tcPr>
          <w:p w14:paraId="3064D68B" w14:textId="7DB812AB" w:rsidR="00463D22" w:rsidRPr="00B80EA3" w:rsidRDefault="001525E8" w:rsidP="008A18B6">
            <w:pPr>
              <w:rPr>
                <w:rFonts w:ascii="Garamond" w:hAnsi="Garamond" w:cs="Times New Roman"/>
                <w:sz w:val="24"/>
                <w:szCs w:val="24"/>
              </w:rPr>
            </w:pPr>
            <w:r w:rsidRPr="00B80EA3">
              <w:rPr>
                <w:rFonts w:ascii="Garamond" w:hAnsi="Garamond" w:cs="Times New Roman"/>
                <w:sz w:val="24"/>
                <w:szCs w:val="24"/>
              </w:rPr>
              <w:t>587</w:t>
            </w:r>
          </w:p>
        </w:tc>
        <w:tc>
          <w:tcPr>
            <w:tcW w:w="972" w:type="dxa"/>
            <w:tcBorders>
              <w:top w:val="nil"/>
              <w:bottom w:val="nil"/>
            </w:tcBorders>
          </w:tcPr>
          <w:p w14:paraId="2787533C" w14:textId="447AF293" w:rsidR="00463D22" w:rsidRPr="00B80EA3" w:rsidRDefault="001525E8" w:rsidP="008A18B6">
            <w:pPr>
              <w:rPr>
                <w:rFonts w:ascii="Garamond" w:hAnsi="Garamond" w:cs="Times New Roman"/>
                <w:sz w:val="24"/>
                <w:szCs w:val="24"/>
              </w:rPr>
            </w:pPr>
            <w:r w:rsidRPr="00B80EA3">
              <w:rPr>
                <w:rFonts w:ascii="Garamond" w:hAnsi="Garamond" w:cs="Times New Roman"/>
                <w:sz w:val="24"/>
                <w:szCs w:val="24"/>
              </w:rPr>
              <w:t>32.1</w:t>
            </w:r>
          </w:p>
        </w:tc>
        <w:tc>
          <w:tcPr>
            <w:tcW w:w="1885" w:type="dxa"/>
            <w:tcBorders>
              <w:top w:val="nil"/>
              <w:bottom w:val="nil"/>
            </w:tcBorders>
          </w:tcPr>
          <w:p w14:paraId="0D90FC3E" w14:textId="149FF910" w:rsidR="00463D22" w:rsidRPr="00B80EA3" w:rsidRDefault="001525E8" w:rsidP="00FF6AC7">
            <w:pPr>
              <w:rPr>
                <w:rFonts w:ascii="Garamond" w:hAnsi="Garamond" w:cs="Times New Roman"/>
                <w:sz w:val="24"/>
                <w:szCs w:val="24"/>
              </w:rPr>
            </w:pPr>
            <w:r w:rsidRPr="00B80EA3">
              <w:rPr>
                <w:rFonts w:ascii="Garamond" w:hAnsi="Garamond" w:cs="Times New Roman"/>
                <w:sz w:val="24"/>
                <w:szCs w:val="24"/>
              </w:rPr>
              <w:t>1.50 (1.21, 1.86)</w:t>
            </w:r>
          </w:p>
        </w:tc>
      </w:tr>
      <w:tr w:rsidR="00A16D7D" w:rsidRPr="00B80EA3" w14:paraId="46ACF556" w14:textId="77777777" w:rsidTr="00D47704">
        <w:tc>
          <w:tcPr>
            <w:tcW w:w="2177" w:type="dxa"/>
            <w:tcBorders>
              <w:top w:val="nil"/>
              <w:bottom w:val="nil"/>
            </w:tcBorders>
          </w:tcPr>
          <w:p w14:paraId="0C07D3FE" w14:textId="5EE68772" w:rsidR="00A16D7D" w:rsidRPr="00B80EA3" w:rsidRDefault="00A16D7D" w:rsidP="00223559">
            <w:pPr>
              <w:rPr>
                <w:rFonts w:ascii="Garamond" w:hAnsi="Garamond" w:cs="Times New Roman"/>
                <w:sz w:val="24"/>
                <w:szCs w:val="24"/>
              </w:rPr>
            </w:pPr>
            <w:r w:rsidRPr="00B80EA3">
              <w:rPr>
                <w:rFonts w:ascii="Garamond" w:hAnsi="Garamond" w:cs="Times New Roman"/>
                <w:sz w:val="24"/>
                <w:szCs w:val="24"/>
              </w:rPr>
              <w:t xml:space="preserve"> Severe pain</w:t>
            </w:r>
          </w:p>
        </w:tc>
        <w:tc>
          <w:tcPr>
            <w:tcW w:w="696" w:type="dxa"/>
            <w:tcBorders>
              <w:top w:val="nil"/>
              <w:bottom w:val="nil"/>
            </w:tcBorders>
          </w:tcPr>
          <w:p w14:paraId="235C662E" w14:textId="6D8F55EE" w:rsidR="00A16D7D" w:rsidRPr="00B80EA3" w:rsidRDefault="001525E8" w:rsidP="008A18B6">
            <w:pPr>
              <w:rPr>
                <w:rFonts w:ascii="Garamond" w:hAnsi="Garamond" w:cs="Times New Roman"/>
                <w:sz w:val="24"/>
                <w:szCs w:val="24"/>
              </w:rPr>
            </w:pPr>
            <w:r w:rsidRPr="00B80EA3">
              <w:rPr>
                <w:rFonts w:ascii="Garamond" w:hAnsi="Garamond" w:cs="Times New Roman"/>
                <w:sz w:val="24"/>
                <w:szCs w:val="24"/>
              </w:rPr>
              <w:t>118</w:t>
            </w:r>
          </w:p>
        </w:tc>
        <w:tc>
          <w:tcPr>
            <w:tcW w:w="972" w:type="dxa"/>
            <w:tcBorders>
              <w:top w:val="nil"/>
              <w:bottom w:val="nil"/>
            </w:tcBorders>
          </w:tcPr>
          <w:p w14:paraId="2AC8C150" w14:textId="420F3B7B" w:rsidR="00A16D7D" w:rsidRPr="00B80EA3" w:rsidRDefault="001525E8" w:rsidP="008A18B6">
            <w:pPr>
              <w:rPr>
                <w:rFonts w:ascii="Garamond" w:hAnsi="Garamond" w:cs="Times New Roman"/>
                <w:sz w:val="24"/>
                <w:szCs w:val="24"/>
              </w:rPr>
            </w:pPr>
            <w:r w:rsidRPr="00B80EA3">
              <w:rPr>
                <w:rFonts w:ascii="Garamond" w:hAnsi="Garamond" w:cs="Times New Roman"/>
                <w:sz w:val="24"/>
                <w:szCs w:val="24"/>
              </w:rPr>
              <w:t>41.1</w:t>
            </w:r>
          </w:p>
        </w:tc>
        <w:tc>
          <w:tcPr>
            <w:tcW w:w="1842" w:type="dxa"/>
            <w:tcBorders>
              <w:top w:val="nil"/>
              <w:bottom w:val="nil"/>
            </w:tcBorders>
          </w:tcPr>
          <w:p w14:paraId="72ACE24A" w14:textId="004D63BE" w:rsidR="00A16D7D" w:rsidRPr="00B80EA3" w:rsidRDefault="00A16D7D" w:rsidP="00FF6AC7">
            <w:pPr>
              <w:rPr>
                <w:rFonts w:ascii="Garamond" w:hAnsi="Garamond" w:cs="Times New Roman"/>
                <w:sz w:val="24"/>
                <w:szCs w:val="24"/>
              </w:rPr>
            </w:pPr>
            <w:r w:rsidRPr="00B80EA3">
              <w:rPr>
                <w:rFonts w:ascii="Garamond" w:hAnsi="Garamond" w:cs="Times New Roman"/>
                <w:sz w:val="24"/>
                <w:szCs w:val="24"/>
              </w:rPr>
              <w:t>2.75 (1.85, 4.10)</w:t>
            </w:r>
          </w:p>
        </w:tc>
        <w:tc>
          <w:tcPr>
            <w:tcW w:w="698" w:type="dxa"/>
            <w:tcBorders>
              <w:top w:val="nil"/>
              <w:bottom w:val="nil"/>
            </w:tcBorders>
          </w:tcPr>
          <w:p w14:paraId="6D7234FB" w14:textId="19B137D0" w:rsidR="00A16D7D" w:rsidRPr="00B80EA3" w:rsidRDefault="001525E8" w:rsidP="008A18B6">
            <w:pPr>
              <w:rPr>
                <w:rFonts w:ascii="Garamond" w:hAnsi="Garamond" w:cs="Times New Roman"/>
                <w:sz w:val="24"/>
                <w:szCs w:val="24"/>
              </w:rPr>
            </w:pPr>
            <w:r w:rsidRPr="00B80EA3">
              <w:rPr>
                <w:rFonts w:ascii="Garamond" w:hAnsi="Garamond" w:cs="Times New Roman"/>
                <w:sz w:val="24"/>
                <w:szCs w:val="24"/>
              </w:rPr>
              <w:t>176</w:t>
            </w:r>
          </w:p>
        </w:tc>
        <w:tc>
          <w:tcPr>
            <w:tcW w:w="972" w:type="dxa"/>
            <w:tcBorders>
              <w:top w:val="nil"/>
              <w:bottom w:val="nil"/>
            </w:tcBorders>
          </w:tcPr>
          <w:p w14:paraId="51676403" w14:textId="4268AB28" w:rsidR="00A16D7D" w:rsidRPr="00B80EA3" w:rsidRDefault="001525E8" w:rsidP="008A18B6">
            <w:pPr>
              <w:rPr>
                <w:rFonts w:ascii="Garamond" w:hAnsi="Garamond" w:cs="Times New Roman"/>
                <w:sz w:val="24"/>
                <w:szCs w:val="24"/>
              </w:rPr>
            </w:pPr>
            <w:r w:rsidRPr="00B80EA3">
              <w:rPr>
                <w:rFonts w:ascii="Garamond" w:hAnsi="Garamond" w:cs="Times New Roman"/>
                <w:sz w:val="24"/>
                <w:szCs w:val="24"/>
              </w:rPr>
              <w:t>50.2</w:t>
            </w:r>
          </w:p>
        </w:tc>
        <w:tc>
          <w:tcPr>
            <w:tcW w:w="1885" w:type="dxa"/>
            <w:tcBorders>
              <w:top w:val="nil"/>
              <w:bottom w:val="nil"/>
            </w:tcBorders>
          </w:tcPr>
          <w:p w14:paraId="0674B769" w14:textId="0766FA60" w:rsidR="00A16D7D" w:rsidRPr="00B80EA3" w:rsidRDefault="001525E8" w:rsidP="00FF6AC7">
            <w:pPr>
              <w:rPr>
                <w:rFonts w:ascii="Garamond" w:hAnsi="Garamond" w:cs="Times New Roman"/>
                <w:sz w:val="24"/>
                <w:szCs w:val="24"/>
              </w:rPr>
            </w:pPr>
            <w:r w:rsidRPr="00B80EA3">
              <w:rPr>
                <w:rFonts w:ascii="Garamond" w:hAnsi="Garamond" w:cs="Times New Roman"/>
                <w:sz w:val="24"/>
                <w:szCs w:val="24"/>
              </w:rPr>
              <w:t>3.01 (2.18, 4.17)</w:t>
            </w:r>
          </w:p>
        </w:tc>
      </w:tr>
      <w:tr w:rsidR="00A16D7D" w:rsidRPr="00B80EA3" w14:paraId="4385537B" w14:textId="77777777" w:rsidTr="00D47704">
        <w:tc>
          <w:tcPr>
            <w:tcW w:w="2177" w:type="dxa"/>
            <w:tcBorders>
              <w:top w:val="nil"/>
              <w:bottom w:val="nil"/>
            </w:tcBorders>
          </w:tcPr>
          <w:p w14:paraId="34EBD783" w14:textId="77777777" w:rsidR="00A16D7D" w:rsidRPr="00B80EA3" w:rsidRDefault="00A16D7D" w:rsidP="00223559">
            <w:pPr>
              <w:rPr>
                <w:rFonts w:ascii="Garamond" w:hAnsi="Garamond" w:cs="Times New Roman"/>
                <w:sz w:val="24"/>
                <w:szCs w:val="24"/>
              </w:rPr>
            </w:pPr>
          </w:p>
        </w:tc>
        <w:tc>
          <w:tcPr>
            <w:tcW w:w="696" w:type="dxa"/>
            <w:tcBorders>
              <w:top w:val="nil"/>
              <w:bottom w:val="nil"/>
            </w:tcBorders>
          </w:tcPr>
          <w:p w14:paraId="56B7844C" w14:textId="77777777" w:rsidR="00A16D7D" w:rsidRPr="00B80EA3" w:rsidRDefault="00A16D7D" w:rsidP="008A18B6">
            <w:pPr>
              <w:rPr>
                <w:rFonts w:ascii="Garamond" w:hAnsi="Garamond" w:cs="Times New Roman"/>
                <w:sz w:val="24"/>
                <w:szCs w:val="24"/>
              </w:rPr>
            </w:pPr>
          </w:p>
        </w:tc>
        <w:tc>
          <w:tcPr>
            <w:tcW w:w="972" w:type="dxa"/>
            <w:tcBorders>
              <w:top w:val="nil"/>
              <w:bottom w:val="nil"/>
            </w:tcBorders>
          </w:tcPr>
          <w:p w14:paraId="595B2AEE" w14:textId="77777777" w:rsidR="00A16D7D" w:rsidRPr="00B80EA3" w:rsidRDefault="00A16D7D" w:rsidP="008A18B6">
            <w:pPr>
              <w:rPr>
                <w:rFonts w:ascii="Garamond" w:hAnsi="Garamond" w:cs="Times New Roman"/>
                <w:sz w:val="24"/>
                <w:szCs w:val="24"/>
              </w:rPr>
            </w:pPr>
          </w:p>
        </w:tc>
        <w:tc>
          <w:tcPr>
            <w:tcW w:w="1842" w:type="dxa"/>
            <w:tcBorders>
              <w:top w:val="nil"/>
              <w:bottom w:val="nil"/>
            </w:tcBorders>
          </w:tcPr>
          <w:p w14:paraId="198AC5B4" w14:textId="77777777" w:rsidR="00A16D7D" w:rsidRPr="00B80EA3" w:rsidRDefault="00A16D7D" w:rsidP="00FF6AC7">
            <w:pPr>
              <w:rPr>
                <w:rFonts w:ascii="Garamond" w:hAnsi="Garamond" w:cs="Times New Roman"/>
                <w:sz w:val="24"/>
                <w:szCs w:val="24"/>
              </w:rPr>
            </w:pPr>
          </w:p>
        </w:tc>
        <w:tc>
          <w:tcPr>
            <w:tcW w:w="698" w:type="dxa"/>
            <w:tcBorders>
              <w:top w:val="nil"/>
              <w:bottom w:val="nil"/>
            </w:tcBorders>
          </w:tcPr>
          <w:p w14:paraId="7BCF4AAD" w14:textId="77777777" w:rsidR="00A16D7D" w:rsidRPr="00B80EA3" w:rsidRDefault="00A16D7D" w:rsidP="008A18B6">
            <w:pPr>
              <w:rPr>
                <w:rFonts w:ascii="Garamond" w:hAnsi="Garamond" w:cs="Times New Roman"/>
                <w:sz w:val="24"/>
                <w:szCs w:val="24"/>
              </w:rPr>
            </w:pPr>
          </w:p>
        </w:tc>
        <w:tc>
          <w:tcPr>
            <w:tcW w:w="972" w:type="dxa"/>
            <w:tcBorders>
              <w:top w:val="nil"/>
              <w:bottom w:val="nil"/>
            </w:tcBorders>
          </w:tcPr>
          <w:p w14:paraId="5A70C934" w14:textId="77777777" w:rsidR="00A16D7D" w:rsidRPr="00B80EA3" w:rsidRDefault="00A16D7D" w:rsidP="008A18B6">
            <w:pPr>
              <w:rPr>
                <w:rFonts w:ascii="Garamond" w:hAnsi="Garamond" w:cs="Times New Roman"/>
                <w:sz w:val="24"/>
                <w:szCs w:val="24"/>
              </w:rPr>
            </w:pPr>
          </w:p>
        </w:tc>
        <w:tc>
          <w:tcPr>
            <w:tcW w:w="1885" w:type="dxa"/>
            <w:tcBorders>
              <w:top w:val="nil"/>
              <w:bottom w:val="nil"/>
            </w:tcBorders>
          </w:tcPr>
          <w:p w14:paraId="33E3C18F" w14:textId="77777777" w:rsidR="00A16D7D" w:rsidRPr="00B80EA3" w:rsidRDefault="00A16D7D" w:rsidP="00FF6AC7">
            <w:pPr>
              <w:rPr>
                <w:rFonts w:ascii="Garamond" w:hAnsi="Garamond" w:cs="Times New Roman"/>
                <w:sz w:val="24"/>
                <w:szCs w:val="24"/>
              </w:rPr>
            </w:pPr>
          </w:p>
        </w:tc>
      </w:tr>
      <w:tr w:rsidR="00DE42CA" w:rsidRPr="00B80EA3" w14:paraId="2683BA6C" w14:textId="77777777" w:rsidTr="00D47704">
        <w:tc>
          <w:tcPr>
            <w:tcW w:w="2177" w:type="dxa"/>
            <w:tcBorders>
              <w:top w:val="nil"/>
              <w:bottom w:val="nil"/>
            </w:tcBorders>
          </w:tcPr>
          <w:p w14:paraId="6A7A955A" w14:textId="77777777" w:rsidR="00DE42CA" w:rsidRPr="00B80EA3" w:rsidRDefault="00DE42CA" w:rsidP="00223559">
            <w:pPr>
              <w:rPr>
                <w:rFonts w:ascii="Garamond" w:hAnsi="Garamond" w:cs="Times New Roman"/>
                <w:sz w:val="24"/>
                <w:szCs w:val="24"/>
              </w:rPr>
            </w:pPr>
            <w:r w:rsidRPr="00B80EA3">
              <w:rPr>
                <w:rFonts w:ascii="Garamond" w:hAnsi="Garamond" w:cs="Times New Roman"/>
                <w:sz w:val="24"/>
                <w:szCs w:val="24"/>
              </w:rPr>
              <w:t>Depressive symptoms (CES-D)</w:t>
            </w:r>
          </w:p>
        </w:tc>
        <w:tc>
          <w:tcPr>
            <w:tcW w:w="696" w:type="dxa"/>
            <w:tcBorders>
              <w:top w:val="nil"/>
              <w:bottom w:val="nil"/>
            </w:tcBorders>
          </w:tcPr>
          <w:p w14:paraId="7BC0864B" w14:textId="77777777" w:rsidR="00DE42CA" w:rsidRPr="00B80EA3" w:rsidRDefault="00DE42CA" w:rsidP="008A18B6">
            <w:pPr>
              <w:rPr>
                <w:rFonts w:ascii="Garamond" w:hAnsi="Garamond" w:cs="Times New Roman"/>
                <w:sz w:val="24"/>
                <w:szCs w:val="24"/>
              </w:rPr>
            </w:pPr>
          </w:p>
        </w:tc>
        <w:tc>
          <w:tcPr>
            <w:tcW w:w="972" w:type="dxa"/>
            <w:tcBorders>
              <w:top w:val="nil"/>
              <w:bottom w:val="nil"/>
            </w:tcBorders>
          </w:tcPr>
          <w:p w14:paraId="23ECDAF7" w14:textId="77777777" w:rsidR="00DE42CA" w:rsidRPr="00B80EA3" w:rsidRDefault="00DE42CA" w:rsidP="008A18B6">
            <w:pPr>
              <w:rPr>
                <w:rFonts w:ascii="Garamond" w:hAnsi="Garamond" w:cs="Times New Roman"/>
                <w:sz w:val="24"/>
                <w:szCs w:val="24"/>
              </w:rPr>
            </w:pPr>
          </w:p>
        </w:tc>
        <w:tc>
          <w:tcPr>
            <w:tcW w:w="1842" w:type="dxa"/>
            <w:tcBorders>
              <w:top w:val="nil"/>
              <w:bottom w:val="nil"/>
            </w:tcBorders>
          </w:tcPr>
          <w:p w14:paraId="509908FA" w14:textId="77777777" w:rsidR="00DE42CA" w:rsidRPr="00B80EA3" w:rsidRDefault="00DE42CA" w:rsidP="00FF6AC7">
            <w:pPr>
              <w:rPr>
                <w:rFonts w:ascii="Garamond" w:hAnsi="Garamond" w:cs="Times New Roman"/>
                <w:sz w:val="24"/>
                <w:szCs w:val="24"/>
              </w:rPr>
            </w:pPr>
          </w:p>
        </w:tc>
        <w:tc>
          <w:tcPr>
            <w:tcW w:w="698" w:type="dxa"/>
            <w:tcBorders>
              <w:top w:val="nil"/>
              <w:bottom w:val="nil"/>
            </w:tcBorders>
          </w:tcPr>
          <w:p w14:paraId="19FA3118" w14:textId="77777777" w:rsidR="00DE42CA" w:rsidRPr="00B80EA3" w:rsidRDefault="00DE42CA" w:rsidP="008A18B6">
            <w:pPr>
              <w:rPr>
                <w:rFonts w:ascii="Garamond" w:hAnsi="Garamond" w:cs="Times New Roman"/>
                <w:sz w:val="24"/>
                <w:szCs w:val="24"/>
              </w:rPr>
            </w:pPr>
          </w:p>
        </w:tc>
        <w:tc>
          <w:tcPr>
            <w:tcW w:w="972" w:type="dxa"/>
            <w:tcBorders>
              <w:top w:val="nil"/>
              <w:bottom w:val="nil"/>
            </w:tcBorders>
          </w:tcPr>
          <w:p w14:paraId="2E3A2A21" w14:textId="77777777" w:rsidR="00DE42CA" w:rsidRPr="00B80EA3" w:rsidRDefault="00DE42CA" w:rsidP="008A18B6">
            <w:pPr>
              <w:rPr>
                <w:rFonts w:ascii="Garamond" w:hAnsi="Garamond" w:cs="Times New Roman"/>
                <w:sz w:val="24"/>
                <w:szCs w:val="24"/>
              </w:rPr>
            </w:pPr>
          </w:p>
        </w:tc>
        <w:tc>
          <w:tcPr>
            <w:tcW w:w="1885" w:type="dxa"/>
            <w:tcBorders>
              <w:top w:val="nil"/>
              <w:bottom w:val="nil"/>
            </w:tcBorders>
          </w:tcPr>
          <w:p w14:paraId="086F079D" w14:textId="77777777" w:rsidR="00DE42CA" w:rsidRPr="00B80EA3" w:rsidRDefault="00DE42CA" w:rsidP="00FF6AC7">
            <w:pPr>
              <w:rPr>
                <w:rFonts w:ascii="Garamond" w:hAnsi="Garamond" w:cs="Times New Roman"/>
                <w:sz w:val="24"/>
                <w:szCs w:val="24"/>
              </w:rPr>
            </w:pPr>
          </w:p>
        </w:tc>
      </w:tr>
      <w:tr w:rsidR="00DE42CA" w:rsidRPr="00B80EA3" w14:paraId="23F65D63" w14:textId="77777777" w:rsidTr="00DE42CA">
        <w:tc>
          <w:tcPr>
            <w:tcW w:w="2177" w:type="dxa"/>
            <w:tcBorders>
              <w:top w:val="nil"/>
              <w:bottom w:val="nil"/>
            </w:tcBorders>
          </w:tcPr>
          <w:p w14:paraId="26939767" w14:textId="77777777" w:rsidR="00DE42CA" w:rsidRPr="00B80EA3" w:rsidRDefault="00DE42CA" w:rsidP="00DE42CA">
            <w:pPr>
              <w:rPr>
                <w:rFonts w:ascii="Garamond" w:hAnsi="Garamond" w:cs="Times New Roman"/>
                <w:sz w:val="24"/>
                <w:szCs w:val="24"/>
              </w:rPr>
            </w:pPr>
            <w:r w:rsidRPr="00B80EA3">
              <w:rPr>
                <w:rFonts w:ascii="Garamond" w:hAnsi="Garamond" w:cs="Times New Roman"/>
                <w:sz w:val="24"/>
                <w:szCs w:val="24"/>
              </w:rPr>
              <w:t>≥3</w:t>
            </w:r>
          </w:p>
        </w:tc>
        <w:tc>
          <w:tcPr>
            <w:tcW w:w="696" w:type="dxa"/>
            <w:tcBorders>
              <w:top w:val="nil"/>
              <w:bottom w:val="nil"/>
            </w:tcBorders>
          </w:tcPr>
          <w:p w14:paraId="07241FEA" w14:textId="4EA660BA" w:rsidR="00DE42CA" w:rsidRPr="00B80EA3" w:rsidRDefault="00003271" w:rsidP="00DE42CA">
            <w:pPr>
              <w:rPr>
                <w:rFonts w:ascii="Garamond" w:hAnsi="Garamond" w:cs="Times New Roman"/>
                <w:sz w:val="24"/>
                <w:szCs w:val="24"/>
              </w:rPr>
            </w:pPr>
            <w:r w:rsidRPr="00B80EA3">
              <w:rPr>
                <w:rFonts w:ascii="Garamond" w:hAnsi="Garamond" w:cs="Times New Roman"/>
                <w:sz w:val="24"/>
                <w:szCs w:val="24"/>
              </w:rPr>
              <w:t>1239</w:t>
            </w:r>
          </w:p>
        </w:tc>
        <w:tc>
          <w:tcPr>
            <w:tcW w:w="972" w:type="dxa"/>
            <w:tcBorders>
              <w:top w:val="nil"/>
              <w:bottom w:val="nil"/>
            </w:tcBorders>
          </w:tcPr>
          <w:p w14:paraId="0FE91127" w14:textId="77777777" w:rsidR="00DE42CA" w:rsidRPr="00B80EA3" w:rsidRDefault="00DE42CA" w:rsidP="00DE42CA">
            <w:pPr>
              <w:rPr>
                <w:rFonts w:ascii="Garamond" w:hAnsi="Garamond" w:cs="Times New Roman"/>
                <w:sz w:val="24"/>
                <w:szCs w:val="24"/>
              </w:rPr>
            </w:pPr>
            <w:r w:rsidRPr="00B80EA3">
              <w:rPr>
                <w:rFonts w:ascii="Garamond" w:hAnsi="Garamond" w:cs="Times New Roman"/>
                <w:sz w:val="24"/>
                <w:szCs w:val="24"/>
              </w:rPr>
              <w:t>29.8</w:t>
            </w:r>
          </w:p>
        </w:tc>
        <w:tc>
          <w:tcPr>
            <w:tcW w:w="1842" w:type="dxa"/>
            <w:tcBorders>
              <w:top w:val="nil"/>
              <w:bottom w:val="nil"/>
            </w:tcBorders>
          </w:tcPr>
          <w:p w14:paraId="7B43C108" w14:textId="3BCE81CF" w:rsidR="00DE42CA" w:rsidRPr="00B80EA3" w:rsidRDefault="00003271" w:rsidP="00DE42CA">
            <w:pPr>
              <w:rPr>
                <w:rFonts w:ascii="Garamond" w:hAnsi="Garamond" w:cs="Times New Roman"/>
                <w:sz w:val="24"/>
                <w:szCs w:val="24"/>
              </w:rPr>
            </w:pPr>
            <w:r w:rsidRPr="00B80EA3">
              <w:rPr>
                <w:rFonts w:ascii="Garamond" w:hAnsi="Garamond" w:cs="Times New Roman"/>
                <w:sz w:val="24"/>
                <w:szCs w:val="24"/>
              </w:rPr>
              <w:t>1.53 (1.28, 1.83)</w:t>
            </w:r>
          </w:p>
        </w:tc>
        <w:tc>
          <w:tcPr>
            <w:tcW w:w="698" w:type="dxa"/>
            <w:tcBorders>
              <w:top w:val="nil"/>
              <w:bottom w:val="nil"/>
            </w:tcBorders>
          </w:tcPr>
          <w:p w14:paraId="71515520" w14:textId="3BADEDFF" w:rsidR="00DE42CA" w:rsidRPr="00B80EA3" w:rsidRDefault="00003271" w:rsidP="00DE42CA">
            <w:pPr>
              <w:rPr>
                <w:rFonts w:ascii="Garamond" w:hAnsi="Garamond" w:cs="Times New Roman"/>
                <w:sz w:val="24"/>
                <w:szCs w:val="24"/>
              </w:rPr>
            </w:pPr>
            <w:r w:rsidRPr="00B80EA3">
              <w:rPr>
                <w:rFonts w:ascii="Garamond" w:hAnsi="Garamond" w:cs="Times New Roman"/>
                <w:sz w:val="24"/>
                <w:szCs w:val="24"/>
              </w:rPr>
              <w:t>1136</w:t>
            </w:r>
          </w:p>
        </w:tc>
        <w:tc>
          <w:tcPr>
            <w:tcW w:w="972" w:type="dxa"/>
            <w:tcBorders>
              <w:top w:val="nil"/>
              <w:bottom w:val="nil"/>
            </w:tcBorders>
          </w:tcPr>
          <w:p w14:paraId="583BAB54" w14:textId="77777777" w:rsidR="00DE42CA" w:rsidRPr="00B80EA3" w:rsidRDefault="00DE42CA" w:rsidP="00DE42CA">
            <w:pPr>
              <w:rPr>
                <w:rFonts w:ascii="Garamond" w:hAnsi="Garamond" w:cs="Times New Roman"/>
                <w:sz w:val="24"/>
                <w:szCs w:val="24"/>
              </w:rPr>
            </w:pPr>
            <w:r w:rsidRPr="00B80EA3">
              <w:rPr>
                <w:rFonts w:ascii="Garamond" w:hAnsi="Garamond" w:cs="Times New Roman"/>
                <w:sz w:val="24"/>
                <w:szCs w:val="24"/>
              </w:rPr>
              <w:t>33.5</w:t>
            </w:r>
          </w:p>
        </w:tc>
        <w:tc>
          <w:tcPr>
            <w:tcW w:w="1885" w:type="dxa"/>
            <w:tcBorders>
              <w:top w:val="nil"/>
              <w:bottom w:val="nil"/>
            </w:tcBorders>
          </w:tcPr>
          <w:p w14:paraId="0428955A" w14:textId="7C56C70D" w:rsidR="00DE42CA" w:rsidRPr="00B80EA3" w:rsidRDefault="00003271" w:rsidP="00DE42CA">
            <w:pPr>
              <w:rPr>
                <w:rFonts w:ascii="Garamond" w:hAnsi="Garamond" w:cs="Times New Roman"/>
                <w:sz w:val="24"/>
                <w:szCs w:val="24"/>
              </w:rPr>
            </w:pPr>
            <w:r w:rsidRPr="00B80EA3">
              <w:rPr>
                <w:rFonts w:ascii="Garamond" w:hAnsi="Garamond" w:cs="Times New Roman"/>
                <w:sz w:val="24"/>
                <w:szCs w:val="24"/>
              </w:rPr>
              <w:t>1.64 (1.32, 2.03)</w:t>
            </w:r>
          </w:p>
        </w:tc>
      </w:tr>
      <w:tr w:rsidR="00DE42CA" w:rsidRPr="00B80EA3" w14:paraId="6FE34237" w14:textId="77777777" w:rsidTr="00FD17D1">
        <w:tc>
          <w:tcPr>
            <w:tcW w:w="2177" w:type="dxa"/>
            <w:tcBorders>
              <w:top w:val="nil"/>
              <w:bottom w:val="nil"/>
            </w:tcBorders>
          </w:tcPr>
          <w:p w14:paraId="3D696194" w14:textId="77777777" w:rsidR="00DE42CA" w:rsidRPr="00B80EA3" w:rsidRDefault="00DE42CA" w:rsidP="00DE42CA">
            <w:pPr>
              <w:rPr>
                <w:rFonts w:ascii="Garamond" w:hAnsi="Garamond" w:cs="Times New Roman"/>
                <w:sz w:val="24"/>
                <w:szCs w:val="24"/>
              </w:rPr>
            </w:pPr>
            <w:r w:rsidRPr="00B80EA3">
              <w:rPr>
                <w:rFonts w:ascii="Garamond" w:hAnsi="Garamond" w:cs="Times New Roman"/>
                <w:sz w:val="24"/>
                <w:szCs w:val="24"/>
              </w:rPr>
              <w:t>&lt;3</w:t>
            </w:r>
          </w:p>
        </w:tc>
        <w:tc>
          <w:tcPr>
            <w:tcW w:w="696" w:type="dxa"/>
            <w:tcBorders>
              <w:top w:val="nil"/>
              <w:bottom w:val="nil"/>
            </w:tcBorders>
          </w:tcPr>
          <w:p w14:paraId="0ED1309A" w14:textId="5FD9A579" w:rsidR="00DE42CA" w:rsidRPr="00B80EA3" w:rsidRDefault="00003271" w:rsidP="00DE42CA">
            <w:pPr>
              <w:rPr>
                <w:rFonts w:ascii="Garamond" w:hAnsi="Garamond" w:cs="Times New Roman"/>
                <w:sz w:val="24"/>
                <w:szCs w:val="24"/>
              </w:rPr>
            </w:pPr>
            <w:r w:rsidRPr="00B80EA3">
              <w:rPr>
                <w:rFonts w:ascii="Garamond" w:hAnsi="Garamond" w:cs="Times New Roman"/>
                <w:sz w:val="24"/>
                <w:szCs w:val="24"/>
              </w:rPr>
              <w:t>705</w:t>
            </w:r>
          </w:p>
        </w:tc>
        <w:tc>
          <w:tcPr>
            <w:tcW w:w="972" w:type="dxa"/>
            <w:tcBorders>
              <w:top w:val="nil"/>
              <w:bottom w:val="nil"/>
            </w:tcBorders>
          </w:tcPr>
          <w:p w14:paraId="0A424284" w14:textId="77777777" w:rsidR="00DE42CA" w:rsidRPr="00B80EA3" w:rsidRDefault="00DE42CA" w:rsidP="00DE42CA">
            <w:pPr>
              <w:rPr>
                <w:rFonts w:ascii="Garamond" w:hAnsi="Garamond" w:cs="Times New Roman"/>
                <w:sz w:val="24"/>
                <w:szCs w:val="24"/>
              </w:rPr>
            </w:pPr>
            <w:r w:rsidRPr="00B80EA3">
              <w:rPr>
                <w:rFonts w:ascii="Garamond" w:hAnsi="Garamond" w:cs="Times New Roman"/>
                <w:sz w:val="24"/>
                <w:szCs w:val="24"/>
              </w:rPr>
              <w:t>19.6</w:t>
            </w:r>
          </w:p>
        </w:tc>
        <w:tc>
          <w:tcPr>
            <w:tcW w:w="1842" w:type="dxa"/>
            <w:tcBorders>
              <w:top w:val="nil"/>
              <w:bottom w:val="nil"/>
            </w:tcBorders>
          </w:tcPr>
          <w:p w14:paraId="2AFE68C5" w14:textId="77777777" w:rsidR="00DE42CA" w:rsidRPr="00B80EA3" w:rsidRDefault="00DE42CA" w:rsidP="00DE42CA">
            <w:pPr>
              <w:rPr>
                <w:rFonts w:ascii="Garamond" w:hAnsi="Garamond" w:cs="Times New Roman"/>
                <w:sz w:val="24"/>
                <w:szCs w:val="24"/>
              </w:rPr>
            </w:pPr>
            <w:r w:rsidRPr="00B80EA3">
              <w:rPr>
                <w:rFonts w:ascii="Garamond" w:hAnsi="Garamond" w:cs="Times New Roman"/>
                <w:sz w:val="24"/>
                <w:szCs w:val="24"/>
              </w:rPr>
              <w:t>1.0</w:t>
            </w:r>
          </w:p>
        </w:tc>
        <w:tc>
          <w:tcPr>
            <w:tcW w:w="698" w:type="dxa"/>
            <w:tcBorders>
              <w:top w:val="nil"/>
              <w:bottom w:val="nil"/>
            </w:tcBorders>
          </w:tcPr>
          <w:p w14:paraId="7D06047C" w14:textId="1A901DB7" w:rsidR="00DE42CA" w:rsidRPr="00B80EA3" w:rsidRDefault="00003271" w:rsidP="00DE42CA">
            <w:pPr>
              <w:rPr>
                <w:rFonts w:ascii="Garamond" w:hAnsi="Garamond" w:cs="Times New Roman"/>
                <w:sz w:val="24"/>
                <w:szCs w:val="24"/>
              </w:rPr>
            </w:pPr>
            <w:r w:rsidRPr="00B80EA3">
              <w:rPr>
                <w:rFonts w:ascii="Garamond" w:hAnsi="Garamond" w:cs="Times New Roman"/>
                <w:sz w:val="24"/>
                <w:szCs w:val="24"/>
              </w:rPr>
              <w:t>1221</w:t>
            </w:r>
          </w:p>
        </w:tc>
        <w:tc>
          <w:tcPr>
            <w:tcW w:w="972" w:type="dxa"/>
            <w:tcBorders>
              <w:top w:val="nil"/>
              <w:bottom w:val="nil"/>
            </w:tcBorders>
          </w:tcPr>
          <w:p w14:paraId="6AE70EB7" w14:textId="77777777" w:rsidR="00DE42CA" w:rsidRPr="00B80EA3" w:rsidRDefault="00DE42CA" w:rsidP="00DE42CA">
            <w:pPr>
              <w:rPr>
                <w:rFonts w:ascii="Garamond" w:hAnsi="Garamond" w:cs="Times New Roman"/>
                <w:sz w:val="24"/>
                <w:szCs w:val="24"/>
              </w:rPr>
            </w:pPr>
            <w:r w:rsidRPr="00B80EA3">
              <w:rPr>
                <w:rFonts w:ascii="Garamond" w:hAnsi="Garamond" w:cs="Times New Roman"/>
                <w:sz w:val="24"/>
                <w:szCs w:val="24"/>
              </w:rPr>
              <w:t>24.0</w:t>
            </w:r>
          </w:p>
        </w:tc>
        <w:tc>
          <w:tcPr>
            <w:tcW w:w="1885" w:type="dxa"/>
            <w:tcBorders>
              <w:top w:val="nil"/>
              <w:bottom w:val="nil"/>
            </w:tcBorders>
          </w:tcPr>
          <w:p w14:paraId="3D2C847B" w14:textId="77777777" w:rsidR="00DE42CA" w:rsidRPr="00B80EA3" w:rsidRDefault="00DE42CA" w:rsidP="00DE42CA">
            <w:pPr>
              <w:rPr>
                <w:rFonts w:ascii="Garamond" w:hAnsi="Garamond" w:cs="Times New Roman"/>
                <w:sz w:val="24"/>
                <w:szCs w:val="24"/>
              </w:rPr>
            </w:pPr>
            <w:r w:rsidRPr="00B80EA3">
              <w:rPr>
                <w:rFonts w:ascii="Garamond" w:hAnsi="Garamond" w:cs="Times New Roman"/>
                <w:sz w:val="24"/>
                <w:szCs w:val="24"/>
              </w:rPr>
              <w:t>1.0</w:t>
            </w:r>
          </w:p>
        </w:tc>
      </w:tr>
      <w:tr w:rsidR="00FD17D1" w:rsidRPr="00B80EA3" w14:paraId="77E586DB" w14:textId="77777777" w:rsidTr="00DE42CA">
        <w:tc>
          <w:tcPr>
            <w:tcW w:w="2177" w:type="dxa"/>
            <w:tcBorders>
              <w:top w:val="nil"/>
              <w:bottom w:val="nil"/>
            </w:tcBorders>
          </w:tcPr>
          <w:p w14:paraId="1A1D17B4" w14:textId="77777777" w:rsidR="00FD17D1" w:rsidRPr="00B80EA3" w:rsidRDefault="00FD17D1" w:rsidP="00DE42CA">
            <w:pPr>
              <w:rPr>
                <w:rFonts w:ascii="Garamond" w:hAnsi="Garamond" w:cs="Times New Roman"/>
                <w:sz w:val="24"/>
                <w:szCs w:val="24"/>
              </w:rPr>
            </w:pPr>
          </w:p>
        </w:tc>
        <w:tc>
          <w:tcPr>
            <w:tcW w:w="696" w:type="dxa"/>
            <w:tcBorders>
              <w:top w:val="nil"/>
              <w:bottom w:val="nil"/>
            </w:tcBorders>
          </w:tcPr>
          <w:p w14:paraId="6923162D" w14:textId="77777777" w:rsidR="00FD17D1" w:rsidRPr="00B80EA3" w:rsidRDefault="00FD17D1" w:rsidP="00DE42CA">
            <w:pPr>
              <w:rPr>
                <w:rFonts w:ascii="Garamond" w:hAnsi="Garamond" w:cs="Times New Roman"/>
                <w:sz w:val="24"/>
                <w:szCs w:val="24"/>
              </w:rPr>
            </w:pPr>
          </w:p>
        </w:tc>
        <w:tc>
          <w:tcPr>
            <w:tcW w:w="972" w:type="dxa"/>
            <w:tcBorders>
              <w:top w:val="nil"/>
              <w:bottom w:val="nil"/>
            </w:tcBorders>
          </w:tcPr>
          <w:p w14:paraId="0216A8A0" w14:textId="77777777" w:rsidR="00FD17D1" w:rsidRPr="00B80EA3" w:rsidRDefault="00FD17D1" w:rsidP="00DE42CA">
            <w:pPr>
              <w:rPr>
                <w:rFonts w:ascii="Garamond" w:hAnsi="Garamond" w:cs="Times New Roman"/>
                <w:sz w:val="24"/>
                <w:szCs w:val="24"/>
              </w:rPr>
            </w:pPr>
          </w:p>
        </w:tc>
        <w:tc>
          <w:tcPr>
            <w:tcW w:w="1842" w:type="dxa"/>
            <w:tcBorders>
              <w:top w:val="nil"/>
              <w:bottom w:val="nil"/>
            </w:tcBorders>
          </w:tcPr>
          <w:p w14:paraId="3A4FA14C" w14:textId="77777777" w:rsidR="00FD17D1" w:rsidRPr="00B80EA3" w:rsidRDefault="00FD17D1" w:rsidP="00DE42CA">
            <w:pPr>
              <w:rPr>
                <w:rFonts w:ascii="Garamond" w:hAnsi="Garamond" w:cs="Times New Roman"/>
                <w:sz w:val="24"/>
                <w:szCs w:val="24"/>
              </w:rPr>
            </w:pPr>
          </w:p>
        </w:tc>
        <w:tc>
          <w:tcPr>
            <w:tcW w:w="698" w:type="dxa"/>
            <w:tcBorders>
              <w:top w:val="nil"/>
              <w:bottom w:val="nil"/>
            </w:tcBorders>
          </w:tcPr>
          <w:p w14:paraId="1BEBA9AB" w14:textId="77777777" w:rsidR="00FD17D1" w:rsidRPr="00B80EA3" w:rsidRDefault="00FD17D1" w:rsidP="00DE42CA">
            <w:pPr>
              <w:rPr>
                <w:rFonts w:ascii="Garamond" w:hAnsi="Garamond" w:cs="Times New Roman"/>
                <w:sz w:val="24"/>
                <w:szCs w:val="24"/>
              </w:rPr>
            </w:pPr>
          </w:p>
        </w:tc>
        <w:tc>
          <w:tcPr>
            <w:tcW w:w="972" w:type="dxa"/>
            <w:tcBorders>
              <w:top w:val="nil"/>
              <w:bottom w:val="nil"/>
            </w:tcBorders>
          </w:tcPr>
          <w:p w14:paraId="3AD8D36C" w14:textId="77777777" w:rsidR="00FD17D1" w:rsidRPr="00B80EA3" w:rsidRDefault="00FD17D1" w:rsidP="00DE42CA">
            <w:pPr>
              <w:rPr>
                <w:rFonts w:ascii="Garamond" w:hAnsi="Garamond" w:cs="Times New Roman"/>
                <w:sz w:val="24"/>
                <w:szCs w:val="24"/>
              </w:rPr>
            </w:pPr>
          </w:p>
        </w:tc>
        <w:tc>
          <w:tcPr>
            <w:tcW w:w="1885" w:type="dxa"/>
            <w:tcBorders>
              <w:top w:val="nil"/>
              <w:bottom w:val="nil"/>
            </w:tcBorders>
          </w:tcPr>
          <w:p w14:paraId="2B33A8F5" w14:textId="77777777" w:rsidR="00FD17D1" w:rsidRPr="00B80EA3" w:rsidRDefault="00FD17D1" w:rsidP="00DE42CA">
            <w:pPr>
              <w:rPr>
                <w:rFonts w:ascii="Garamond" w:hAnsi="Garamond" w:cs="Times New Roman"/>
                <w:sz w:val="24"/>
                <w:szCs w:val="24"/>
              </w:rPr>
            </w:pPr>
          </w:p>
        </w:tc>
      </w:tr>
      <w:tr w:rsidR="00FD17D1" w:rsidRPr="00B80EA3" w14:paraId="4EC63B82" w14:textId="77777777" w:rsidTr="00FD17D1">
        <w:tc>
          <w:tcPr>
            <w:tcW w:w="2177" w:type="dxa"/>
            <w:tcBorders>
              <w:top w:val="nil"/>
            </w:tcBorders>
          </w:tcPr>
          <w:p w14:paraId="6297D92D"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Balance (full tandem stand)</w:t>
            </w:r>
          </w:p>
        </w:tc>
        <w:tc>
          <w:tcPr>
            <w:tcW w:w="696" w:type="dxa"/>
            <w:tcBorders>
              <w:top w:val="nil"/>
            </w:tcBorders>
          </w:tcPr>
          <w:p w14:paraId="767371D4" w14:textId="77777777" w:rsidR="00FD17D1" w:rsidRPr="00B80EA3" w:rsidRDefault="00FD17D1" w:rsidP="00FD17D1">
            <w:pPr>
              <w:rPr>
                <w:rFonts w:ascii="Garamond" w:hAnsi="Garamond" w:cs="Times New Roman"/>
                <w:sz w:val="24"/>
                <w:szCs w:val="24"/>
              </w:rPr>
            </w:pPr>
          </w:p>
        </w:tc>
        <w:tc>
          <w:tcPr>
            <w:tcW w:w="972" w:type="dxa"/>
            <w:tcBorders>
              <w:top w:val="nil"/>
            </w:tcBorders>
          </w:tcPr>
          <w:p w14:paraId="45E2D417" w14:textId="77777777" w:rsidR="00FD17D1" w:rsidRPr="00B80EA3" w:rsidRDefault="00FD17D1" w:rsidP="00FD17D1">
            <w:pPr>
              <w:rPr>
                <w:rFonts w:ascii="Garamond" w:hAnsi="Garamond" w:cs="Times New Roman"/>
                <w:sz w:val="24"/>
                <w:szCs w:val="24"/>
              </w:rPr>
            </w:pPr>
          </w:p>
        </w:tc>
        <w:tc>
          <w:tcPr>
            <w:tcW w:w="1842" w:type="dxa"/>
            <w:tcBorders>
              <w:top w:val="nil"/>
            </w:tcBorders>
          </w:tcPr>
          <w:p w14:paraId="29EF5CC9" w14:textId="77777777" w:rsidR="00FD17D1" w:rsidRPr="00B80EA3" w:rsidRDefault="00FD17D1" w:rsidP="00FD17D1">
            <w:pPr>
              <w:rPr>
                <w:rFonts w:ascii="Garamond" w:hAnsi="Garamond" w:cs="Times New Roman"/>
                <w:sz w:val="24"/>
                <w:szCs w:val="24"/>
              </w:rPr>
            </w:pPr>
          </w:p>
        </w:tc>
        <w:tc>
          <w:tcPr>
            <w:tcW w:w="698" w:type="dxa"/>
            <w:tcBorders>
              <w:top w:val="nil"/>
            </w:tcBorders>
          </w:tcPr>
          <w:p w14:paraId="5EC74A1C" w14:textId="77777777" w:rsidR="00FD17D1" w:rsidRPr="00B80EA3" w:rsidRDefault="00FD17D1" w:rsidP="00FD17D1">
            <w:pPr>
              <w:rPr>
                <w:rFonts w:ascii="Garamond" w:hAnsi="Garamond" w:cs="Times New Roman"/>
                <w:sz w:val="24"/>
                <w:szCs w:val="24"/>
              </w:rPr>
            </w:pPr>
          </w:p>
        </w:tc>
        <w:tc>
          <w:tcPr>
            <w:tcW w:w="972" w:type="dxa"/>
            <w:tcBorders>
              <w:top w:val="nil"/>
            </w:tcBorders>
          </w:tcPr>
          <w:p w14:paraId="1E72EBC4" w14:textId="77777777" w:rsidR="00FD17D1" w:rsidRPr="00B80EA3" w:rsidRDefault="00FD17D1" w:rsidP="00FD17D1">
            <w:pPr>
              <w:rPr>
                <w:rFonts w:ascii="Garamond" w:hAnsi="Garamond" w:cs="Times New Roman"/>
                <w:sz w:val="24"/>
                <w:szCs w:val="24"/>
              </w:rPr>
            </w:pPr>
          </w:p>
        </w:tc>
        <w:tc>
          <w:tcPr>
            <w:tcW w:w="1885" w:type="dxa"/>
            <w:tcBorders>
              <w:top w:val="nil"/>
            </w:tcBorders>
          </w:tcPr>
          <w:p w14:paraId="39CB7EA4" w14:textId="77777777" w:rsidR="00FD17D1" w:rsidRPr="00B80EA3" w:rsidRDefault="00FD17D1" w:rsidP="00FD17D1">
            <w:pPr>
              <w:rPr>
                <w:rFonts w:ascii="Garamond" w:hAnsi="Garamond" w:cs="Times New Roman"/>
                <w:sz w:val="24"/>
                <w:szCs w:val="24"/>
              </w:rPr>
            </w:pPr>
          </w:p>
        </w:tc>
      </w:tr>
      <w:tr w:rsidR="00FD17D1" w:rsidRPr="00B80EA3" w14:paraId="6FAFDE99" w14:textId="77777777" w:rsidTr="00FD17D1">
        <w:trPr>
          <w:trHeight w:val="187"/>
        </w:trPr>
        <w:tc>
          <w:tcPr>
            <w:tcW w:w="2177" w:type="dxa"/>
          </w:tcPr>
          <w:p w14:paraId="25E5D394"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 xml:space="preserve"> 10 seconds</w:t>
            </w:r>
          </w:p>
        </w:tc>
        <w:tc>
          <w:tcPr>
            <w:tcW w:w="696" w:type="dxa"/>
          </w:tcPr>
          <w:p w14:paraId="7CF29713"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1622</w:t>
            </w:r>
          </w:p>
        </w:tc>
        <w:tc>
          <w:tcPr>
            <w:tcW w:w="972" w:type="dxa"/>
          </w:tcPr>
          <w:p w14:paraId="019AAA98"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21.1</w:t>
            </w:r>
          </w:p>
        </w:tc>
        <w:tc>
          <w:tcPr>
            <w:tcW w:w="1842" w:type="dxa"/>
          </w:tcPr>
          <w:p w14:paraId="258F31E8"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1.0</w:t>
            </w:r>
          </w:p>
        </w:tc>
        <w:tc>
          <w:tcPr>
            <w:tcW w:w="698" w:type="dxa"/>
          </w:tcPr>
          <w:p w14:paraId="017A5CF7"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1811</w:t>
            </w:r>
          </w:p>
        </w:tc>
        <w:tc>
          <w:tcPr>
            <w:tcW w:w="972" w:type="dxa"/>
          </w:tcPr>
          <w:p w14:paraId="4E4D19E1"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27.0</w:t>
            </w:r>
          </w:p>
        </w:tc>
        <w:tc>
          <w:tcPr>
            <w:tcW w:w="1885" w:type="dxa"/>
          </w:tcPr>
          <w:p w14:paraId="7EE69A06"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1.0</w:t>
            </w:r>
          </w:p>
        </w:tc>
      </w:tr>
      <w:tr w:rsidR="00FD17D1" w:rsidRPr="00B80EA3" w14:paraId="0379CB6F" w14:textId="77777777" w:rsidTr="00FD17D1">
        <w:tc>
          <w:tcPr>
            <w:tcW w:w="2177" w:type="dxa"/>
          </w:tcPr>
          <w:p w14:paraId="48FB8E8A"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 xml:space="preserve"> &lt;10 seconds</w:t>
            </w:r>
          </w:p>
        </w:tc>
        <w:tc>
          <w:tcPr>
            <w:tcW w:w="696" w:type="dxa"/>
          </w:tcPr>
          <w:p w14:paraId="759820D1"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226</w:t>
            </w:r>
          </w:p>
        </w:tc>
        <w:tc>
          <w:tcPr>
            <w:tcW w:w="972" w:type="dxa"/>
          </w:tcPr>
          <w:p w14:paraId="682FE636"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29.5</w:t>
            </w:r>
          </w:p>
        </w:tc>
        <w:tc>
          <w:tcPr>
            <w:tcW w:w="1842" w:type="dxa"/>
          </w:tcPr>
          <w:p w14:paraId="109FA23A"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1.53 (1.12, 2.09)</w:t>
            </w:r>
          </w:p>
        </w:tc>
        <w:tc>
          <w:tcPr>
            <w:tcW w:w="698" w:type="dxa"/>
          </w:tcPr>
          <w:p w14:paraId="571F412B"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380</w:t>
            </w:r>
          </w:p>
        </w:tc>
        <w:tc>
          <w:tcPr>
            <w:tcW w:w="972" w:type="dxa"/>
          </w:tcPr>
          <w:p w14:paraId="6513EE01"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31.6</w:t>
            </w:r>
          </w:p>
        </w:tc>
        <w:tc>
          <w:tcPr>
            <w:tcW w:w="1885" w:type="dxa"/>
          </w:tcPr>
          <w:p w14:paraId="489E7EF8"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1.23 (0.96, 1.56)</w:t>
            </w:r>
          </w:p>
        </w:tc>
      </w:tr>
      <w:tr w:rsidR="00FD17D1" w:rsidRPr="00B80EA3" w14:paraId="3EB0CA2B" w14:textId="77777777" w:rsidTr="00FD17D1">
        <w:tc>
          <w:tcPr>
            <w:tcW w:w="2177" w:type="dxa"/>
          </w:tcPr>
          <w:p w14:paraId="727E24E8"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Not attempted</w:t>
            </w:r>
          </w:p>
        </w:tc>
        <w:tc>
          <w:tcPr>
            <w:tcW w:w="696" w:type="dxa"/>
          </w:tcPr>
          <w:p w14:paraId="6C5AD256"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96</w:t>
            </w:r>
          </w:p>
        </w:tc>
        <w:tc>
          <w:tcPr>
            <w:tcW w:w="972" w:type="dxa"/>
          </w:tcPr>
          <w:p w14:paraId="73442965"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54.3</w:t>
            </w:r>
          </w:p>
        </w:tc>
        <w:tc>
          <w:tcPr>
            <w:tcW w:w="1842" w:type="dxa"/>
          </w:tcPr>
          <w:p w14:paraId="18F50726"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3.91 (2.57, 5.97)</w:t>
            </w:r>
          </w:p>
        </w:tc>
        <w:tc>
          <w:tcPr>
            <w:tcW w:w="698" w:type="dxa"/>
          </w:tcPr>
          <w:p w14:paraId="0B1FEF3C"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166</w:t>
            </w:r>
          </w:p>
        </w:tc>
        <w:tc>
          <w:tcPr>
            <w:tcW w:w="972" w:type="dxa"/>
          </w:tcPr>
          <w:p w14:paraId="63298DA3"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40.1</w:t>
            </w:r>
          </w:p>
        </w:tc>
        <w:tc>
          <w:tcPr>
            <w:tcW w:w="1885" w:type="dxa"/>
          </w:tcPr>
          <w:p w14:paraId="4C2B92EF"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2.27 (1.64, 3.16)</w:t>
            </w:r>
          </w:p>
        </w:tc>
      </w:tr>
      <w:tr w:rsidR="00FD17D1" w:rsidRPr="00B80EA3" w14:paraId="28DB7351" w14:textId="77777777" w:rsidTr="00FD17D1">
        <w:trPr>
          <w:trHeight w:val="479"/>
        </w:trPr>
        <w:tc>
          <w:tcPr>
            <w:tcW w:w="2177" w:type="dxa"/>
          </w:tcPr>
          <w:p w14:paraId="1F48AA51" w14:textId="77777777" w:rsidR="00FD17D1" w:rsidRPr="00B80EA3" w:rsidRDefault="00FD17D1" w:rsidP="00FD17D1">
            <w:pPr>
              <w:rPr>
                <w:rFonts w:ascii="Garamond" w:hAnsi="Garamond" w:cs="Times New Roman"/>
                <w:sz w:val="24"/>
                <w:szCs w:val="24"/>
              </w:rPr>
            </w:pPr>
          </w:p>
        </w:tc>
        <w:tc>
          <w:tcPr>
            <w:tcW w:w="696" w:type="dxa"/>
          </w:tcPr>
          <w:p w14:paraId="41BA9EF9" w14:textId="77777777" w:rsidR="00FD17D1" w:rsidRPr="00B80EA3" w:rsidRDefault="00FD17D1" w:rsidP="00FD17D1">
            <w:pPr>
              <w:rPr>
                <w:rFonts w:ascii="Garamond" w:hAnsi="Garamond" w:cs="Times New Roman"/>
                <w:sz w:val="24"/>
                <w:szCs w:val="24"/>
              </w:rPr>
            </w:pPr>
          </w:p>
        </w:tc>
        <w:tc>
          <w:tcPr>
            <w:tcW w:w="972" w:type="dxa"/>
          </w:tcPr>
          <w:p w14:paraId="2F717D1E" w14:textId="77777777" w:rsidR="00FD17D1" w:rsidRPr="00B80EA3" w:rsidRDefault="00FD17D1" w:rsidP="00FD17D1">
            <w:pPr>
              <w:rPr>
                <w:rFonts w:ascii="Garamond" w:hAnsi="Garamond" w:cs="Times New Roman"/>
                <w:sz w:val="24"/>
                <w:szCs w:val="24"/>
              </w:rPr>
            </w:pPr>
          </w:p>
        </w:tc>
        <w:tc>
          <w:tcPr>
            <w:tcW w:w="1842" w:type="dxa"/>
          </w:tcPr>
          <w:p w14:paraId="2FD9A664" w14:textId="77777777" w:rsidR="00FD17D1" w:rsidRPr="00B80EA3" w:rsidRDefault="00FD17D1" w:rsidP="00FD17D1">
            <w:pPr>
              <w:rPr>
                <w:rFonts w:ascii="Garamond" w:hAnsi="Garamond" w:cs="Times New Roman"/>
                <w:sz w:val="24"/>
                <w:szCs w:val="24"/>
              </w:rPr>
            </w:pPr>
          </w:p>
        </w:tc>
        <w:tc>
          <w:tcPr>
            <w:tcW w:w="698" w:type="dxa"/>
          </w:tcPr>
          <w:p w14:paraId="4BD11089" w14:textId="77777777" w:rsidR="00FD17D1" w:rsidRPr="00B80EA3" w:rsidRDefault="00FD17D1" w:rsidP="00FD17D1">
            <w:pPr>
              <w:rPr>
                <w:rFonts w:ascii="Garamond" w:hAnsi="Garamond" w:cs="Times New Roman"/>
                <w:sz w:val="24"/>
                <w:szCs w:val="24"/>
              </w:rPr>
            </w:pPr>
          </w:p>
        </w:tc>
        <w:tc>
          <w:tcPr>
            <w:tcW w:w="972" w:type="dxa"/>
          </w:tcPr>
          <w:p w14:paraId="2E74392D" w14:textId="77777777" w:rsidR="00FD17D1" w:rsidRPr="00B80EA3" w:rsidRDefault="00FD17D1" w:rsidP="00FD17D1">
            <w:pPr>
              <w:rPr>
                <w:rFonts w:ascii="Garamond" w:hAnsi="Garamond" w:cs="Times New Roman"/>
                <w:sz w:val="24"/>
                <w:szCs w:val="24"/>
              </w:rPr>
            </w:pPr>
          </w:p>
        </w:tc>
        <w:tc>
          <w:tcPr>
            <w:tcW w:w="1885" w:type="dxa"/>
          </w:tcPr>
          <w:p w14:paraId="3BC25248" w14:textId="77777777" w:rsidR="00FD17D1" w:rsidRPr="00B80EA3" w:rsidRDefault="00FD17D1" w:rsidP="00FD17D1">
            <w:pPr>
              <w:rPr>
                <w:rFonts w:ascii="Garamond" w:hAnsi="Garamond" w:cs="Times New Roman"/>
                <w:sz w:val="24"/>
                <w:szCs w:val="24"/>
              </w:rPr>
            </w:pPr>
          </w:p>
        </w:tc>
      </w:tr>
      <w:tr w:rsidR="00FD17D1" w:rsidRPr="00B80EA3" w14:paraId="2544D585" w14:textId="77777777" w:rsidTr="00FD17D1">
        <w:tc>
          <w:tcPr>
            <w:tcW w:w="2177" w:type="dxa"/>
          </w:tcPr>
          <w:p w14:paraId="05E3B821"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Walking speed, quartiles</w:t>
            </w:r>
          </w:p>
        </w:tc>
        <w:tc>
          <w:tcPr>
            <w:tcW w:w="696" w:type="dxa"/>
          </w:tcPr>
          <w:p w14:paraId="0C1B8B54" w14:textId="77777777" w:rsidR="00FD17D1" w:rsidRPr="00B80EA3" w:rsidRDefault="00FD17D1" w:rsidP="00FD17D1">
            <w:pPr>
              <w:rPr>
                <w:rFonts w:ascii="Garamond" w:hAnsi="Garamond" w:cs="Times New Roman"/>
                <w:sz w:val="24"/>
                <w:szCs w:val="24"/>
              </w:rPr>
            </w:pPr>
          </w:p>
        </w:tc>
        <w:tc>
          <w:tcPr>
            <w:tcW w:w="972" w:type="dxa"/>
          </w:tcPr>
          <w:p w14:paraId="17BCD7FB" w14:textId="77777777" w:rsidR="00FD17D1" w:rsidRPr="00B80EA3" w:rsidRDefault="00FD17D1" w:rsidP="00FD17D1">
            <w:pPr>
              <w:rPr>
                <w:rFonts w:ascii="Garamond" w:hAnsi="Garamond" w:cs="Times New Roman"/>
                <w:sz w:val="24"/>
                <w:szCs w:val="24"/>
              </w:rPr>
            </w:pPr>
          </w:p>
        </w:tc>
        <w:tc>
          <w:tcPr>
            <w:tcW w:w="1842" w:type="dxa"/>
          </w:tcPr>
          <w:p w14:paraId="42B67015" w14:textId="77777777" w:rsidR="00FD17D1" w:rsidRPr="00B80EA3" w:rsidRDefault="00FD17D1" w:rsidP="00FD17D1">
            <w:pPr>
              <w:rPr>
                <w:rFonts w:ascii="Garamond" w:hAnsi="Garamond" w:cs="Times New Roman"/>
                <w:sz w:val="24"/>
                <w:szCs w:val="24"/>
              </w:rPr>
            </w:pPr>
          </w:p>
        </w:tc>
        <w:tc>
          <w:tcPr>
            <w:tcW w:w="698" w:type="dxa"/>
          </w:tcPr>
          <w:p w14:paraId="6BF69C6F" w14:textId="77777777" w:rsidR="00FD17D1" w:rsidRPr="00B80EA3" w:rsidRDefault="00FD17D1" w:rsidP="00FD17D1">
            <w:pPr>
              <w:rPr>
                <w:rFonts w:ascii="Garamond" w:hAnsi="Garamond" w:cs="Times New Roman"/>
                <w:sz w:val="24"/>
                <w:szCs w:val="24"/>
              </w:rPr>
            </w:pPr>
          </w:p>
        </w:tc>
        <w:tc>
          <w:tcPr>
            <w:tcW w:w="972" w:type="dxa"/>
          </w:tcPr>
          <w:p w14:paraId="6EDC411D" w14:textId="77777777" w:rsidR="00FD17D1" w:rsidRPr="00B80EA3" w:rsidRDefault="00FD17D1" w:rsidP="00FD17D1">
            <w:pPr>
              <w:rPr>
                <w:rFonts w:ascii="Garamond" w:hAnsi="Garamond" w:cs="Times New Roman"/>
                <w:sz w:val="24"/>
                <w:szCs w:val="24"/>
              </w:rPr>
            </w:pPr>
          </w:p>
        </w:tc>
        <w:tc>
          <w:tcPr>
            <w:tcW w:w="1885" w:type="dxa"/>
          </w:tcPr>
          <w:p w14:paraId="12BAD9DE" w14:textId="77777777" w:rsidR="00FD17D1" w:rsidRPr="00B80EA3" w:rsidRDefault="00FD17D1" w:rsidP="00FD17D1">
            <w:pPr>
              <w:rPr>
                <w:rFonts w:ascii="Garamond" w:hAnsi="Garamond" w:cs="Times New Roman"/>
                <w:sz w:val="24"/>
                <w:szCs w:val="24"/>
              </w:rPr>
            </w:pPr>
          </w:p>
        </w:tc>
      </w:tr>
      <w:tr w:rsidR="00FD17D1" w:rsidRPr="00B80EA3" w14:paraId="44274EE8" w14:textId="77777777" w:rsidTr="00FD17D1">
        <w:tc>
          <w:tcPr>
            <w:tcW w:w="2177" w:type="dxa"/>
          </w:tcPr>
          <w:p w14:paraId="5CC007D0"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 xml:space="preserve">  1 (Lowest</w:t>
            </w:r>
            <w:r w:rsidRPr="00B80EA3">
              <w:rPr>
                <w:rFonts w:ascii="Garamond" w:hAnsi="Garamond" w:cs="Times New Roman"/>
                <w:sz w:val="24"/>
                <w:szCs w:val="24"/>
                <w:vertAlign w:val="superscript"/>
              </w:rPr>
              <w:t>3</w:t>
            </w:r>
            <w:r w:rsidRPr="00B80EA3">
              <w:rPr>
                <w:rFonts w:ascii="Garamond" w:hAnsi="Garamond" w:cs="Times New Roman"/>
                <w:sz w:val="24"/>
                <w:szCs w:val="24"/>
              </w:rPr>
              <w:t>)</w:t>
            </w:r>
          </w:p>
        </w:tc>
        <w:tc>
          <w:tcPr>
            <w:tcW w:w="696" w:type="dxa"/>
          </w:tcPr>
          <w:p w14:paraId="4DF88EC1"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385</w:t>
            </w:r>
          </w:p>
        </w:tc>
        <w:tc>
          <w:tcPr>
            <w:tcW w:w="972" w:type="dxa"/>
          </w:tcPr>
          <w:p w14:paraId="538953EF"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30.0</w:t>
            </w:r>
          </w:p>
        </w:tc>
        <w:tc>
          <w:tcPr>
            <w:tcW w:w="1842" w:type="dxa"/>
          </w:tcPr>
          <w:p w14:paraId="5665DF26"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1.62 (1.18, 2.21)</w:t>
            </w:r>
          </w:p>
        </w:tc>
        <w:tc>
          <w:tcPr>
            <w:tcW w:w="698" w:type="dxa"/>
          </w:tcPr>
          <w:p w14:paraId="1D2EA127"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589</w:t>
            </w:r>
          </w:p>
        </w:tc>
        <w:tc>
          <w:tcPr>
            <w:tcW w:w="972" w:type="dxa"/>
          </w:tcPr>
          <w:p w14:paraId="20E921AC"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38.6</w:t>
            </w:r>
          </w:p>
        </w:tc>
        <w:tc>
          <w:tcPr>
            <w:tcW w:w="1885" w:type="dxa"/>
          </w:tcPr>
          <w:p w14:paraId="2ABD886C"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1.96 (1.51, 2.53)</w:t>
            </w:r>
          </w:p>
        </w:tc>
      </w:tr>
      <w:tr w:rsidR="00FD17D1" w:rsidRPr="00B80EA3" w14:paraId="49629590" w14:textId="77777777" w:rsidTr="00FD17D1">
        <w:tc>
          <w:tcPr>
            <w:tcW w:w="2177" w:type="dxa"/>
          </w:tcPr>
          <w:p w14:paraId="330AF28C"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 xml:space="preserve">  2</w:t>
            </w:r>
          </w:p>
        </w:tc>
        <w:tc>
          <w:tcPr>
            <w:tcW w:w="696" w:type="dxa"/>
          </w:tcPr>
          <w:p w14:paraId="4607BDA6"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566</w:t>
            </w:r>
          </w:p>
        </w:tc>
        <w:tc>
          <w:tcPr>
            <w:tcW w:w="972" w:type="dxa"/>
          </w:tcPr>
          <w:p w14:paraId="32036C83"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25.4</w:t>
            </w:r>
          </w:p>
        </w:tc>
        <w:tc>
          <w:tcPr>
            <w:tcW w:w="1842" w:type="dxa"/>
          </w:tcPr>
          <w:p w14:paraId="4866A3F3"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1.29 (0.97, 1.72)</w:t>
            </w:r>
          </w:p>
        </w:tc>
        <w:tc>
          <w:tcPr>
            <w:tcW w:w="698" w:type="dxa"/>
          </w:tcPr>
          <w:p w14:paraId="24AC6A42"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560</w:t>
            </w:r>
          </w:p>
        </w:tc>
        <w:tc>
          <w:tcPr>
            <w:tcW w:w="972" w:type="dxa"/>
          </w:tcPr>
          <w:p w14:paraId="05753CAC"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26.6</w:t>
            </w:r>
          </w:p>
        </w:tc>
        <w:tc>
          <w:tcPr>
            <w:tcW w:w="1885" w:type="dxa"/>
          </w:tcPr>
          <w:p w14:paraId="7DA54C07"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1.17 (0.90, 1.52)</w:t>
            </w:r>
          </w:p>
        </w:tc>
      </w:tr>
      <w:tr w:rsidR="00FD17D1" w:rsidRPr="00B80EA3" w14:paraId="7B4F571D" w14:textId="77777777" w:rsidTr="00FD17D1">
        <w:tc>
          <w:tcPr>
            <w:tcW w:w="2177" w:type="dxa"/>
          </w:tcPr>
          <w:p w14:paraId="66109A3D"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 xml:space="preserve">  3 </w:t>
            </w:r>
          </w:p>
        </w:tc>
        <w:tc>
          <w:tcPr>
            <w:tcW w:w="696" w:type="dxa"/>
          </w:tcPr>
          <w:p w14:paraId="25FA09B4"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481</w:t>
            </w:r>
          </w:p>
        </w:tc>
        <w:tc>
          <w:tcPr>
            <w:tcW w:w="972" w:type="dxa"/>
          </w:tcPr>
          <w:p w14:paraId="0452F551"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18.3</w:t>
            </w:r>
          </w:p>
        </w:tc>
        <w:tc>
          <w:tcPr>
            <w:tcW w:w="1842" w:type="dxa"/>
          </w:tcPr>
          <w:p w14:paraId="7D99DD5E"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0.88 (0.64, 1.20)</w:t>
            </w:r>
          </w:p>
        </w:tc>
        <w:tc>
          <w:tcPr>
            <w:tcW w:w="698" w:type="dxa"/>
          </w:tcPr>
          <w:p w14:paraId="12CE6127"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601</w:t>
            </w:r>
          </w:p>
        </w:tc>
        <w:tc>
          <w:tcPr>
            <w:tcW w:w="972" w:type="dxa"/>
          </w:tcPr>
          <w:p w14:paraId="1271CE57"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26.2</w:t>
            </w:r>
          </w:p>
        </w:tc>
        <w:tc>
          <w:tcPr>
            <w:tcW w:w="1885" w:type="dxa"/>
          </w:tcPr>
          <w:p w14:paraId="3305A9C9"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1.13 (0.87, 1.46)</w:t>
            </w:r>
          </w:p>
        </w:tc>
      </w:tr>
      <w:tr w:rsidR="00FD17D1" w:rsidRPr="00B80EA3" w14:paraId="26F9B8FA" w14:textId="77777777" w:rsidTr="00FD17D1">
        <w:tc>
          <w:tcPr>
            <w:tcW w:w="2177" w:type="dxa"/>
          </w:tcPr>
          <w:p w14:paraId="2DCDDE3C"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 xml:space="preserve">  4 (Highest)</w:t>
            </w:r>
          </w:p>
        </w:tc>
        <w:tc>
          <w:tcPr>
            <w:tcW w:w="696" w:type="dxa"/>
          </w:tcPr>
          <w:p w14:paraId="4DD37073"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505</w:t>
            </w:r>
          </w:p>
        </w:tc>
        <w:tc>
          <w:tcPr>
            <w:tcW w:w="972" w:type="dxa"/>
          </w:tcPr>
          <w:p w14:paraId="438DBEA6"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20.7</w:t>
            </w:r>
          </w:p>
        </w:tc>
        <w:tc>
          <w:tcPr>
            <w:tcW w:w="1842" w:type="dxa"/>
          </w:tcPr>
          <w:p w14:paraId="2FD7BC19"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1.0</w:t>
            </w:r>
          </w:p>
        </w:tc>
        <w:tc>
          <w:tcPr>
            <w:tcW w:w="698" w:type="dxa"/>
          </w:tcPr>
          <w:p w14:paraId="0257E41A"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599</w:t>
            </w:r>
          </w:p>
        </w:tc>
        <w:tc>
          <w:tcPr>
            <w:tcW w:w="972" w:type="dxa"/>
          </w:tcPr>
          <w:p w14:paraId="00D664D5"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23.9</w:t>
            </w:r>
          </w:p>
        </w:tc>
        <w:tc>
          <w:tcPr>
            <w:tcW w:w="1885" w:type="dxa"/>
          </w:tcPr>
          <w:p w14:paraId="3BE6F960"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1.0</w:t>
            </w:r>
          </w:p>
        </w:tc>
      </w:tr>
      <w:tr w:rsidR="00FD17D1" w:rsidRPr="00B80EA3" w14:paraId="67E0EAE2" w14:textId="77777777" w:rsidTr="00FD17D1">
        <w:tc>
          <w:tcPr>
            <w:tcW w:w="2177" w:type="dxa"/>
          </w:tcPr>
          <w:p w14:paraId="553A2523" w14:textId="77777777" w:rsidR="00FD17D1" w:rsidRPr="00B80EA3" w:rsidRDefault="00FD17D1" w:rsidP="00FD17D1">
            <w:pPr>
              <w:rPr>
                <w:rFonts w:ascii="Garamond" w:hAnsi="Garamond" w:cs="Times New Roman"/>
                <w:sz w:val="24"/>
                <w:szCs w:val="24"/>
              </w:rPr>
            </w:pPr>
          </w:p>
        </w:tc>
        <w:tc>
          <w:tcPr>
            <w:tcW w:w="696" w:type="dxa"/>
          </w:tcPr>
          <w:p w14:paraId="32AF9325" w14:textId="77777777" w:rsidR="00FD17D1" w:rsidRPr="00B80EA3" w:rsidRDefault="00FD17D1" w:rsidP="00FD17D1">
            <w:pPr>
              <w:rPr>
                <w:rFonts w:ascii="Garamond" w:hAnsi="Garamond" w:cs="Times New Roman"/>
                <w:sz w:val="24"/>
                <w:szCs w:val="24"/>
              </w:rPr>
            </w:pPr>
          </w:p>
        </w:tc>
        <w:tc>
          <w:tcPr>
            <w:tcW w:w="972" w:type="dxa"/>
          </w:tcPr>
          <w:p w14:paraId="14ACCDB5" w14:textId="77777777" w:rsidR="00FD17D1" w:rsidRPr="00B80EA3" w:rsidRDefault="00FD17D1" w:rsidP="00FD17D1">
            <w:pPr>
              <w:rPr>
                <w:rFonts w:ascii="Garamond" w:hAnsi="Garamond" w:cs="Times New Roman"/>
                <w:sz w:val="24"/>
                <w:szCs w:val="24"/>
              </w:rPr>
            </w:pPr>
          </w:p>
        </w:tc>
        <w:tc>
          <w:tcPr>
            <w:tcW w:w="1842" w:type="dxa"/>
          </w:tcPr>
          <w:p w14:paraId="445C555F" w14:textId="77777777" w:rsidR="00FD17D1" w:rsidRPr="00B80EA3" w:rsidRDefault="00FD17D1" w:rsidP="00FD17D1">
            <w:pPr>
              <w:rPr>
                <w:rFonts w:ascii="Garamond" w:hAnsi="Garamond" w:cs="Times New Roman"/>
                <w:sz w:val="24"/>
                <w:szCs w:val="24"/>
              </w:rPr>
            </w:pPr>
          </w:p>
        </w:tc>
        <w:tc>
          <w:tcPr>
            <w:tcW w:w="698" w:type="dxa"/>
          </w:tcPr>
          <w:p w14:paraId="2543F554" w14:textId="77777777" w:rsidR="00FD17D1" w:rsidRPr="00B80EA3" w:rsidRDefault="00FD17D1" w:rsidP="00FD17D1">
            <w:pPr>
              <w:rPr>
                <w:rFonts w:ascii="Garamond" w:hAnsi="Garamond" w:cs="Times New Roman"/>
                <w:sz w:val="24"/>
                <w:szCs w:val="24"/>
              </w:rPr>
            </w:pPr>
          </w:p>
        </w:tc>
        <w:tc>
          <w:tcPr>
            <w:tcW w:w="972" w:type="dxa"/>
          </w:tcPr>
          <w:p w14:paraId="3B276CDC" w14:textId="77777777" w:rsidR="00FD17D1" w:rsidRPr="00B80EA3" w:rsidRDefault="00FD17D1" w:rsidP="00FD17D1">
            <w:pPr>
              <w:rPr>
                <w:rFonts w:ascii="Garamond" w:hAnsi="Garamond" w:cs="Times New Roman"/>
                <w:sz w:val="24"/>
                <w:szCs w:val="24"/>
              </w:rPr>
            </w:pPr>
          </w:p>
        </w:tc>
        <w:tc>
          <w:tcPr>
            <w:tcW w:w="1885" w:type="dxa"/>
          </w:tcPr>
          <w:p w14:paraId="7288097D" w14:textId="77777777" w:rsidR="00FD17D1" w:rsidRPr="00B80EA3" w:rsidRDefault="00FD17D1" w:rsidP="00FD17D1">
            <w:pPr>
              <w:rPr>
                <w:rFonts w:ascii="Garamond" w:hAnsi="Garamond" w:cs="Times New Roman"/>
                <w:sz w:val="24"/>
                <w:szCs w:val="24"/>
              </w:rPr>
            </w:pPr>
          </w:p>
        </w:tc>
      </w:tr>
      <w:tr w:rsidR="00FD17D1" w:rsidRPr="00B80EA3" w14:paraId="0678FAB8" w14:textId="77777777" w:rsidTr="00FD17D1">
        <w:tc>
          <w:tcPr>
            <w:tcW w:w="2177" w:type="dxa"/>
          </w:tcPr>
          <w:p w14:paraId="3A9FBE49"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Grip strength, quartiles</w:t>
            </w:r>
          </w:p>
        </w:tc>
        <w:tc>
          <w:tcPr>
            <w:tcW w:w="696" w:type="dxa"/>
          </w:tcPr>
          <w:p w14:paraId="1D53DCB9" w14:textId="77777777" w:rsidR="00FD17D1" w:rsidRPr="00B80EA3" w:rsidRDefault="00FD17D1" w:rsidP="00FD17D1">
            <w:pPr>
              <w:rPr>
                <w:rFonts w:ascii="Garamond" w:hAnsi="Garamond" w:cs="Times New Roman"/>
                <w:sz w:val="24"/>
                <w:szCs w:val="24"/>
              </w:rPr>
            </w:pPr>
          </w:p>
        </w:tc>
        <w:tc>
          <w:tcPr>
            <w:tcW w:w="972" w:type="dxa"/>
          </w:tcPr>
          <w:p w14:paraId="354775C2" w14:textId="77777777" w:rsidR="00FD17D1" w:rsidRPr="00B80EA3" w:rsidRDefault="00FD17D1" w:rsidP="00FD17D1">
            <w:pPr>
              <w:rPr>
                <w:rFonts w:ascii="Garamond" w:hAnsi="Garamond" w:cs="Times New Roman"/>
                <w:sz w:val="24"/>
                <w:szCs w:val="24"/>
              </w:rPr>
            </w:pPr>
          </w:p>
        </w:tc>
        <w:tc>
          <w:tcPr>
            <w:tcW w:w="1842" w:type="dxa"/>
          </w:tcPr>
          <w:p w14:paraId="117D5112" w14:textId="77777777" w:rsidR="00FD17D1" w:rsidRPr="00B80EA3" w:rsidRDefault="00FD17D1" w:rsidP="00FD17D1">
            <w:pPr>
              <w:rPr>
                <w:rFonts w:ascii="Garamond" w:hAnsi="Garamond" w:cs="Times New Roman"/>
                <w:sz w:val="24"/>
                <w:szCs w:val="24"/>
              </w:rPr>
            </w:pPr>
          </w:p>
        </w:tc>
        <w:tc>
          <w:tcPr>
            <w:tcW w:w="698" w:type="dxa"/>
          </w:tcPr>
          <w:p w14:paraId="0F9BDEDB" w14:textId="77777777" w:rsidR="00FD17D1" w:rsidRPr="00B80EA3" w:rsidRDefault="00FD17D1" w:rsidP="00FD17D1">
            <w:pPr>
              <w:rPr>
                <w:rFonts w:ascii="Garamond" w:hAnsi="Garamond" w:cs="Times New Roman"/>
                <w:sz w:val="24"/>
                <w:szCs w:val="24"/>
              </w:rPr>
            </w:pPr>
          </w:p>
        </w:tc>
        <w:tc>
          <w:tcPr>
            <w:tcW w:w="972" w:type="dxa"/>
          </w:tcPr>
          <w:p w14:paraId="69C13DB0" w14:textId="77777777" w:rsidR="00FD17D1" w:rsidRPr="00B80EA3" w:rsidRDefault="00FD17D1" w:rsidP="00FD17D1">
            <w:pPr>
              <w:rPr>
                <w:rFonts w:ascii="Garamond" w:hAnsi="Garamond" w:cs="Times New Roman"/>
                <w:sz w:val="24"/>
                <w:szCs w:val="24"/>
              </w:rPr>
            </w:pPr>
          </w:p>
        </w:tc>
        <w:tc>
          <w:tcPr>
            <w:tcW w:w="1885" w:type="dxa"/>
          </w:tcPr>
          <w:p w14:paraId="356889BD" w14:textId="77777777" w:rsidR="00FD17D1" w:rsidRPr="00B80EA3" w:rsidRDefault="00FD17D1" w:rsidP="00FD17D1">
            <w:pPr>
              <w:rPr>
                <w:rFonts w:ascii="Garamond" w:hAnsi="Garamond" w:cs="Times New Roman"/>
                <w:sz w:val="24"/>
                <w:szCs w:val="24"/>
              </w:rPr>
            </w:pPr>
          </w:p>
        </w:tc>
      </w:tr>
      <w:tr w:rsidR="00FD17D1" w:rsidRPr="00B80EA3" w14:paraId="36010F0F" w14:textId="77777777" w:rsidTr="00FD17D1">
        <w:tc>
          <w:tcPr>
            <w:tcW w:w="2177" w:type="dxa"/>
          </w:tcPr>
          <w:p w14:paraId="6A371D43"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 xml:space="preserve">  1 (Lowest)</w:t>
            </w:r>
          </w:p>
        </w:tc>
        <w:tc>
          <w:tcPr>
            <w:tcW w:w="696" w:type="dxa"/>
          </w:tcPr>
          <w:p w14:paraId="5F6A8AEC"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459</w:t>
            </w:r>
          </w:p>
        </w:tc>
        <w:tc>
          <w:tcPr>
            <w:tcW w:w="972" w:type="dxa"/>
          </w:tcPr>
          <w:p w14:paraId="15607C0B"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33.2</w:t>
            </w:r>
          </w:p>
        </w:tc>
        <w:tc>
          <w:tcPr>
            <w:tcW w:w="1842" w:type="dxa"/>
          </w:tcPr>
          <w:p w14:paraId="31837296"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2.02 (1.51, 2.72)</w:t>
            </w:r>
          </w:p>
        </w:tc>
        <w:tc>
          <w:tcPr>
            <w:tcW w:w="698" w:type="dxa"/>
          </w:tcPr>
          <w:p w14:paraId="1ACFAE00"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554</w:t>
            </w:r>
          </w:p>
        </w:tc>
        <w:tc>
          <w:tcPr>
            <w:tcW w:w="972" w:type="dxa"/>
          </w:tcPr>
          <w:p w14:paraId="2C52F0BF"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36.1</w:t>
            </w:r>
          </w:p>
        </w:tc>
        <w:tc>
          <w:tcPr>
            <w:tcW w:w="1885" w:type="dxa"/>
          </w:tcPr>
          <w:p w14:paraId="04EA9274"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1.46 (1.15, 1.86)</w:t>
            </w:r>
          </w:p>
        </w:tc>
      </w:tr>
      <w:tr w:rsidR="00FD17D1" w:rsidRPr="00B80EA3" w14:paraId="6F28958B" w14:textId="77777777" w:rsidTr="00FD17D1">
        <w:tc>
          <w:tcPr>
            <w:tcW w:w="2177" w:type="dxa"/>
          </w:tcPr>
          <w:p w14:paraId="61AB7EA6"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 xml:space="preserve">  2</w:t>
            </w:r>
          </w:p>
        </w:tc>
        <w:tc>
          <w:tcPr>
            <w:tcW w:w="696" w:type="dxa"/>
          </w:tcPr>
          <w:p w14:paraId="0B269C18"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472</w:t>
            </w:r>
          </w:p>
        </w:tc>
        <w:tc>
          <w:tcPr>
            <w:tcW w:w="972" w:type="dxa"/>
          </w:tcPr>
          <w:p w14:paraId="633F0CDF"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21.7</w:t>
            </w:r>
          </w:p>
        </w:tc>
        <w:tc>
          <w:tcPr>
            <w:tcW w:w="1842" w:type="dxa"/>
          </w:tcPr>
          <w:p w14:paraId="04DDC425"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1.19 (0.87, 1.62)</w:t>
            </w:r>
          </w:p>
        </w:tc>
        <w:tc>
          <w:tcPr>
            <w:tcW w:w="698" w:type="dxa"/>
          </w:tcPr>
          <w:p w14:paraId="4ABA7FF4"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603</w:t>
            </w:r>
          </w:p>
        </w:tc>
        <w:tc>
          <w:tcPr>
            <w:tcW w:w="972" w:type="dxa"/>
          </w:tcPr>
          <w:p w14:paraId="6FCB9C8A"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28.8</w:t>
            </w:r>
          </w:p>
        </w:tc>
        <w:tc>
          <w:tcPr>
            <w:tcW w:w="1885" w:type="dxa"/>
          </w:tcPr>
          <w:p w14:paraId="71413F5C"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1.05 (0.82, 1.33)</w:t>
            </w:r>
          </w:p>
        </w:tc>
      </w:tr>
      <w:tr w:rsidR="00FD17D1" w:rsidRPr="00B80EA3" w14:paraId="75288EAD" w14:textId="77777777" w:rsidTr="00FD17D1">
        <w:tc>
          <w:tcPr>
            <w:tcW w:w="2177" w:type="dxa"/>
          </w:tcPr>
          <w:p w14:paraId="02FDEFB5"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 xml:space="preserve">  3 </w:t>
            </w:r>
          </w:p>
        </w:tc>
        <w:tc>
          <w:tcPr>
            <w:tcW w:w="696" w:type="dxa"/>
          </w:tcPr>
          <w:p w14:paraId="62E1B01E"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491</w:t>
            </w:r>
          </w:p>
        </w:tc>
        <w:tc>
          <w:tcPr>
            <w:tcW w:w="972" w:type="dxa"/>
          </w:tcPr>
          <w:p w14:paraId="072E660A"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21.5</w:t>
            </w:r>
          </w:p>
        </w:tc>
        <w:tc>
          <w:tcPr>
            <w:tcW w:w="1842" w:type="dxa"/>
          </w:tcPr>
          <w:p w14:paraId="1A0D50C5"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1.22 (0.90, 1.65)</w:t>
            </w:r>
          </w:p>
        </w:tc>
        <w:tc>
          <w:tcPr>
            <w:tcW w:w="698" w:type="dxa"/>
          </w:tcPr>
          <w:p w14:paraId="0BE065D1"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482</w:t>
            </w:r>
          </w:p>
        </w:tc>
        <w:tc>
          <w:tcPr>
            <w:tcW w:w="972" w:type="dxa"/>
          </w:tcPr>
          <w:p w14:paraId="3AAECB02"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23.5</w:t>
            </w:r>
          </w:p>
        </w:tc>
        <w:tc>
          <w:tcPr>
            <w:tcW w:w="1885" w:type="dxa"/>
          </w:tcPr>
          <w:p w14:paraId="5EAEDB86"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0.82 (0.63, 1.07)</w:t>
            </w:r>
          </w:p>
        </w:tc>
      </w:tr>
      <w:tr w:rsidR="00FD17D1" w:rsidRPr="00B80EA3" w14:paraId="4AD81CCC" w14:textId="77777777" w:rsidTr="00FD17D1">
        <w:tc>
          <w:tcPr>
            <w:tcW w:w="2177" w:type="dxa"/>
          </w:tcPr>
          <w:p w14:paraId="2FF66B60"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 xml:space="preserve"> 4 (Highest)</w:t>
            </w:r>
          </w:p>
        </w:tc>
        <w:tc>
          <w:tcPr>
            <w:tcW w:w="696" w:type="dxa"/>
          </w:tcPr>
          <w:p w14:paraId="1B820457"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522</w:t>
            </w:r>
          </w:p>
        </w:tc>
        <w:tc>
          <w:tcPr>
            <w:tcW w:w="972" w:type="dxa"/>
          </w:tcPr>
          <w:p w14:paraId="65ED3580"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16.8</w:t>
            </w:r>
          </w:p>
        </w:tc>
        <w:tc>
          <w:tcPr>
            <w:tcW w:w="1842" w:type="dxa"/>
          </w:tcPr>
          <w:p w14:paraId="582A5CAB"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1.0</w:t>
            </w:r>
          </w:p>
        </w:tc>
        <w:tc>
          <w:tcPr>
            <w:tcW w:w="698" w:type="dxa"/>
          </w:tcPr>
          <w:p w14:paraId="6C31FEE9"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718</w:t>
            </w:r>
          </w:p>
        </w:tc>
        <w:tc>
          <w:tcPr>
            <w:tcW w:w="972" w:type="dxa"/>
          </w:tcPr>
          <w:p w14:paraId="550D14F9"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27.0</w:t>
            </w:r>
          </w:p>
        </w:tc>
        <w:tc>
          <w:tcPr>
            <w:tcW w:w="1885" w:type="dxa"/>
          </w:tcPr>
          <w:p w14:paraId="71EA76AF" w14:textId="77777777" w:rsidR="00FD17D1" w:rsidRPr="00B80EA3" w:rsidRDefault="00FD17D1" w:rsidP="00FD17D1">
            <w:pPr>
              <w:jc w:val="center"/>
              <w:rPr>
                <w:rFonts w:ascii="Garamond" w:hAnsi="Garamond" w:cs="Times New Roman"/>
                <w:sz w:val="24"/>
                <w:szCs w:val="24"/>
              </w:rPr>
            </w:pPr>
            <w:r w:rsidRPr="00B80EA3">
              <w:rPr>
                <w:rFonts w:ascii="Garamond" w:hAnsi="Garamond" w:cs="Times New Roman"/>
                <w:sz w:val="24"/>
                <w:szCs w:val="24"/>
              </w:rPr>
              <w:t>1.00</w:t>
            </w:r>
          </w:p>
        </w:tc>
      </w:tr>
      <w:tr w:rsidR="00FD17D1" w:rsidRPr="00B80EA3" w14:paraId="7FCA0ECA" w14:textId="77777777" w:rsidTr="00FD17D1">
        <w:tc>
          <w:tcPr>
            <w:tcW w:w="2177" w:type="dxa"/>
          </w:tcPr>
          <w:p w14:paraId="5FD5964C" w14:textId="77777777" w:rsidR="00FD17D1" w:rsidRPr="00B80EA3" w:rsidRDefault="00FD17D1" w:rsidP="00FD17D1">
            <w:pPr>
              <w:rPr>
                <w:rFonts w:ascii="Garamond" w:hAnsi="Garamond" w:cs="Times New Roman"/>
                <w:sz w:val="24"/>
                <w:szCs w:val="24"/>
              </w:rPr>
            </w:pPr>
          </w:p>
        </w:tc>
        <w:tc>
          <w:tcPr>
            <w:tcW w:w="696" w:type="dxa"/>
          </w:tcPr>
          <w:p w14:paraId="1FF3D9CC" w14:textId="77777777" w:rsidR="00FD17D1" w:rsidRPr="00B80EA3" w:rsidRDefault="00FD17D1" w:rsidP="00FD17D1">
            <w:pPr>
              <w:rPr>
                <w:rFonts w:ascii="Garamond" w:hAnsi="Garamond" w:cs="Times New Roman"/>
                <w:sz w:val="24"/>
                <w:szCs w:val="24"/>
              </w:rPr>
            </w:pPr>
          </w:p>
        </w:tc>
        <w:tc>
          <w:tcPr>
            <w:tcW w:w="972" w:type="dxa"/>
          </w:tcPr>
          <w:p w14:paraId="68F72812" w14:textId="77777777" w:rsidR="00FD17D1" w:rsidRPr="00B80EA3" w:rsidRDefault="00FD17D1" w:rsidP="00FD17D1">
            <w:pPr>
              <w:rPr>
                <w:rFonts w:ascii="Garamond" w:hAnsi="Garamond" w:cs="Times New Roman"/>
                <w:sz w:val="24"/>
                <w:szCs w:val="24"/>
              </w:rPr>
            </w:pPr>
          </w:p>
        </w:tc>
        <w:tc>
          <w:tcPr>
            <w:tcW w:w="1842" w:type="dxa"/>
          </w:tcPr>
          <w:p w14:paraId="6CC926E2" w14:textId="77777777" w:rsidR="00FD17D1" w:rsidRPr="00B80EA3" w:rsidRDefault="00FD17D1" w:rsidP="00FD17D1">
            <w:pPr>
              <w:rPr>
                <w:rFonts w:ascii="Garamond" w:hAnsi="Garamond" w:cs="Times New Roman"/>
                <w:sz w:val="24"/>
                <w:szCs w:val="24"/>
              </w:rPr>
            </w:pPr>
          </w:p>
        </w:tc>
        <w:tc>
          <w:tcPr>
            <w:tcW w:w="698" w:type="dxa"/>
          </w:tcPr>
          <w:p w14:paraId="7BE59EF7" w14:textId="77777777" w:rsidR="00FD17D1" w:rsidRPr="00B80EA3" w:rsidRDefault="00FD17D1" w:rsidP="00FD17D1">
            <w:pPr>
              <w:rPr>
                <w:rFonts w:ascii="Garamond" w:hAnsi="Garamond" w:cs="Times New Roman"/>
                <w:sz w:val="24"/>
                <w:szCs w:val="24"/>
              </w:rPr>
            </w:pPr>
          </w:p>
        </w:tc>
        <w:tc>
          <w:tcPr>
            <w:tcW w:w="972" w:type="dxa"/>
          </w:tcPr>
          <w:p w14:paraId="3310551B" w14:textId="77777777" w:rsidR="00FD17D1" w:rsidRPr="00B80EA3" w:rsidRDefault="00FD17D1" w:rsidP="00FD17D1">
            <w:pPr>
              <w:rPr>
                <w:rFonts w:ascii="Garamond" w:hAnsi="Garamond" w:cs="Times New Roman"/>
                <w:sz w:val="24"/>
                <w:szCs w:val="24"/>
              </w:rPr>
            </w:pPr>
          </w:p>
        </w:tc>
        <w:tc>
          <w:tcPr>
            <w:tcW w:w="1885" w:type="dxa"/>
          </w:tcPr>
          <w:p w14:paraId="149DAB87" w14:textId="77777777" w:rsidR="00FD17D1" w:rsidRPr="00B80EA3" w:rsidRDefault="00FD17D1" w:rsidP="00FD17D1">
            <w:pPr>
              <w:rPr>
                <w:rFonts w:ascii="Garamond" w:hAnsi="Garamond" w:cs="Times New Roman"/>
                <w:sz w:val="24"/>
                <w:szCs w:val="24"/>
              </w:rPr>
            </w:pPr>
          </w:p>
        </w:tc>
      </w:tr>
      <w:tr w:rsidR="00FD17D1" w:rsidRPr="00B80EA3" w14:paraId="0D4BA207" w14:textId="77777777" w:rsidTr="00FD17D1">
        <w:tc>
          <w:tcPr>
            <w:tcW w:w="2177" w:type="dxa"/>
          </w:tcPr>
          <w:p w14:paraId="6E1891E5"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Lung function (FEV)</w:t>
            </w:r>
          </w:p>
        </w:tc>
        <w:tc>
          <w:tcPr>
            <w:tcW w:w="696" w:type="dxa"/>
          </w:tcPr>
          <w:p w14:paraId="3FA1F627" w14:textId="77777777" w:rsidR="00FD17D1" w:rsidRPr="00B80EA3" w:rsidRDefault="00FD17D1" w:rsidP="00FD17D1">
            <w:pPr>
              <w:rPr>
                <w:rFonts w:ascii="Garamond" w:hAnsi="Garamond" w:cs="Times New Roman"/>
                <w:sz w:val="24"/>
                <w:szCs w:val="24"/>
              </w:rPr>
            </w:pPr>
          </w:p>
        </w:tc>
        <w:tc>
          <w:tcPr>
            <w:tcW w:w="972" w:type="dxa"/>
          </w:tcPr>
          <w:p w14:paraId="436D08AA" w14:textId="77777777" w:rsidR="00FD17D1" w:rsidRPr="00B80EA3" w:rsidRDefault="00FD17D1" w:rsidP="00FD17D1">
            <w:pPr>
              <w:rPr>
                <w:rFonts w:ascii="Garamond" w:hAnsi="Garamond" w:cs="Times New Roman"/>
                <w:sz w:val="24"/>
                <w:szCs w:val="24"/>
              </w:rPr>
            </w:pPr>
          </w:p>
        </w:tc>
        <w:tc>
          <w:tcPr>
            <w:tcW w:w="1842" w:type="dxa"/>
          </w:tcPr>
          <w:p w14:paraId="48F23B12" w14:textId="77777777" w:rsidR="00FD17D1" w:rsidRPr="00B80EA3" w:rsidRDefault="00FD17D1" w:rsidP="00FD17D1">
            <w:pPr>
              <w:rPr>
                <w:rFonts w:ascii="Garamond" w:hAnsi="Garamond" w:cs="Times New Roman"/>
                <w:sz w:val="24"/>
                <w:szCs w:val="24"/>
              </w:rPr>
            </w:pPr>
          </w:p>
        </w:tc>
        <w:tc>
          <w:tcPr>
            <w:tcW w:w="698" w:type="dxa"/>
          </w:tcPr>
          <w:p w14:paraId="0FD10F2A" w14:textId="77777777" w:rsidR="00FD17D1" w:rsidRPr="00B80EA3" w:rsidRDefault="00FD17D1" w:rsidP="00FD17D1">
            <w:pPr>
              <w:rPr>
                <w:rFonts w:ascii="Garamond" w:hAnsi="Garamond" w:cs="Times New Roman"/>
                <w:sz w:val="24"/>
                <w:szCs w:val="24"/>
              </w:rPr>
            </w:pPr>
          </w:p>
        </w:tc>
        <w:tc>
          <w:tcPr>
            <w:tcW w:w="972" w:type="dxa"/>
          </w:tcPr>
          <w:p w14:paraId="623F67C4" w14:textId="77777777" w:rsidR="00FD17D1" w:rsidRPr="00B80EA3" w:rsidRDefault="00FD17D1" w:rsidP="00FD17D1">
            <w:pPr>
              <w:rPr>
                <w:rFonts w:ascii="Garamond" w:hAnsi="Garamond" w:cs="Times New Roman"/>
                <w:sz w:val="24"/>
                <w:szCs w:val="24"/>
              </w:rPr>
            </w:pPr>
          </w:p>
        </w:tc>
        <w:tc>
          <w:tcPr>
            <w:tcW w:w="1885" w:type="dxa"/>
          </w:tcPr>
          <w:p w14:paraId="357CBC2C" w14:textId="77777777" w:rsidR="00FD17D1" w:rsidRPr="00B80EA3" w:rsidRDefault="00FD17D1" w:rsidP="00FD17D1">
            <w:pPr>
              <w:rPr>
                <w:rFonts w:ascii="Garamond" w:hAnsi="Garamond" w:cs="Times New Roman"/>
                <w:sz w:val="24"/>
                <w:szCs w:val="24"/>
              </w:rPr>
            </w:pPr>
          </w:p>
        </w:tc>
      </w:tr>
      <w:tr w:rsidR="00FD17D1" w:rsidRPr="00B80EA3" w14:paraId="6F912720" w14:textId="77777777" w:rsidTr="00FD17D1">
        <w:tc>
          <w:tcPr>
            <w:tcW w:w="2177" w:type="dxa"/>
          </w:tcPr>
          <w:p w14:paraId="2993A94E"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 xml:space="preserve">  1 (Lowest)</w:t>
            </w:r>
          </w:p>
        </w:tc>
        <w:tc>
          <w:tcPr>
            <w:tcW w:w="696" w:type="dxa"/>
          </w:tcPr>
          <w:p w14:paraId="20D2E91C"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552</w:t>
            </w:r>
          </w:p>
        </w:tc>
        <w:tc>
          <w:tcPr>
            <w:tcW w:w="972" w:type="dxa"/>
          </w:tcPr>
          <w:p w14:paraId="56458D7E"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28.4</w:t>
            </w:r>
          </w:p>
        </w:tc>
        <w:tc>
          <w:tcPr>
            <w:tcW w:w="1842" w:type="dxa"/>
          </w:tcPr>
          <w:p w14:paraId="45520F10"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1.37 (1.00, 1.88)</w:t>
            </w:r>
          </w:p>
        </w:tc>
        <w:tc>
          <w:tcPr>
            <w:tcW w:w="698" w:type="dxa"/>
          </w:tcPr>
          <w:p w14:paraId="7818AF0D"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654</w:t>
            </w:r>
          </w:p>
        </w:tc>
        <w:tc>
          <w:tcPr>
            <w:tcW w:w="972" w:type="dxa"/>
          </w:tcPr>
          <w:p w14:paraId="6600888C"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32.9</w:t>
            </w:r>
          </w:p>
        </w:tc>
        <w:tc>
          <w:tcPr>
            <w:tcW w:w="1885" w:type="dxa"/>
          </w:tcPr>
          <w:p w14:paraId="3D83423E"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1.22 (0.93, 1.61)</w:t>
            </w:r>
          </w:p>
        </w:tc>
      </w:tr>
      <w:tr w:rsidR="00FD17D1" w:rsidRPr="00B80EA3" w14:paraId="78CC1B69" w14:textId="77777777" w:rsidTr="00FD17D1">
        <w:tc>
          <w:tcPr>
            <w:tcW w:w="2177" w:type="dxa"/>
          </w:tcPr>
          <w:p w14:paraId="2E96F854"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 xml:space="preserve">  2</w:t>
            </w:r>
          </w:p>
        </w:tc>
        <w:tc>
          <w:tcPr>
            <w:tcW w:w="696" w:type="dxa"/>
          </w:tcPr>
          <w:p w14:paraId="70C1722C"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544</w:t>
            </w:r>
          </w:p>
        </w:tc>
        <w:tc>
          <w:tcPr>
            <w:tcW w:w="972" w:type="dxa"/>
          </w:tcPr>
          <w:p w14:paraId="48460303"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23.3</w:t>
            </w:r>
          </w:p>
        </w:tc>
        <w:tc>
          <w:tcPr>
            <w:tcW w:w="1842" w:type="dxa"/>
          </w:tcPr>
          <w:p w14:paraId="40EE5BB0"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1.09 (0.79, 1.50)</w:t>
            </w:r>
          </w:p>
        </w:tc>
        <w:tc>
          <w:tcPr>
            <w:tcW w:w="698" w:type="dxa"/>
          </w:tcPr>
          <w:p w14:paraId="1340415D"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698</w:t>
            </w:r>
          </w:p>
        </w:tc>
        <w:tc>
          <w:tcPr>
            <w:tcW w:w="972" w:type="dxa"/>
          </w:tcPr>
          <w:p w14:paraId="231838C5"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 xml:space="preserve">29.4 </w:t>
            </w:r>
          </w:p>
        </w:tc>
        <w:tc>
          <w:tcPr>
            <w:tcW w:w="1885" w:type="dxa"/>
          </w:tcPr>
          <w:p w14:paraId="7346A8F1"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1.06 (0.81, 1.40)</w:t>
            </w:r>
          </w:p>
        </w:tc>
      </w:tr>
      <w:tr w:rsidR="00FD17D1" w:rsidRPr="00B80EA3" w14:paraId="1FCE9AF2" w14:textId="77777777" w:rsidTr="00FD17D1">
        <w:tc>
          <w:tcPr>
            <w:tcW w:w="2177" w:type="dxa"/>
          </w:tcPr>
          <w:p w14:paraId="494480B5"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 xml:space="preserve">  3 </w:t>
            </w:r>
          </w:p>
        </w:tc>
        <w:tc>
          <w:tcPr>
            <w:tcW w:w="696" w:type="dxa"/>
          </w:tcPr>
          <w:p w14:paraId="640A7971"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483</w:t>
            </w:r>
          </w:p>
        </w:tc>
        <w:tc>
          <w:tcPr>
            <w:tcW w:w="972" w:type="dxa"/>
          </w:tcPr>
          <w:p w14:paraId="00E1CE27"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20.2</w:t>
            </w:r>
          </w:p>
        </w:tc>
        <w:tc>
          <w:tcPr>
            <w:tcW w:w="1842" w:type="dxa"/>
          </w:tcPr>
          <w:p w14:paraId="71AE696F"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0.95 (0.68, 1.33)</w:t>
            </w:r>
          </w:p>
        </w:tc>
        <w:tc>
          <w:tcPr>
            <w:tcW w:w="698" w:type="dxa"/>
          </w:tcPr>
          <w:p w14:paraId="4B0FBB2A"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605</w:t>
            </w:r>
          </w:p>
        </w:tc>
        <w:tc>
          <w:tcPr>
            <w:tcW w:w="972" w:type="dxa"/>
          </w:tcPr>
          <w:p w14:paraId="358C1898"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24.6</w:t>
            </w:r>
          </w:p>
        </w:tc>
        <w:tc>
          <w:tcPr>
            <w:tcW w:w="1885" w:type="dxa"/>
          </w:tcPr>
          <w:p w14:paraId="5A984CFE"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0.84 (0.63, 1.12)</w:t>
            </w:r>
          </w:p>
        </w:tc>
      </w:tr>
      <w:tr w:rsidR="00FD17D1" w:rsidRPr="00B80EA3" w14:paraId="480C2075" w14:textId="77777777" w:rsidTr="00FD17D1">
        <w:tc>
          <w:tcPr>
            <w:tcW w:w="2177" w:type="dxa"/>
          </w:tcPr>
          <w:p w14:paraId="541AF441"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 xml:space="preserve"> 4 (Highest)</w:t>
            </w:r>
          </w:p>
        </w:tc>
        <w:tc>
          <w:tcPr>
            <w:tcW w:w="696" w:type="dxa"/>
          </w:tcPr>
          <w:p w14:paraId="29194040"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385</w:t>
            </w:r>
          </w:p>
        </w:tc>
        <w:tc>
          <w:tcPr>
            <w:tcW w:w="972" w:type="dxa"/>
          </w:tcPr>
          <w:p w14:paraId="48C29A89"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20.1</w:t>
            </w:r>
          </w:p>
        </w:tc>
        <w:tc>
          <w:tcPr>
            <w:tcW w:w="1842" w:type="dxa"/>
          </w:tcPr>
          <w:p w14:paraId="6CAF57F4"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1.0</w:t>
            </w:r>
          </w:p>
        </w:tc>
        <w:tc>
          <w:tcPr>
            <w:tcW w:w="698" w:type="dxa"/>
          </w:tcPr>
          <w:p w14:paraId="1DCE11D8"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400</w:t>
            </w:r>
          </w:p>
        </w:tc>
        <w:tc>
          <w:tcPr>
            <w:tcW w:w="972" w:type="dxa"/>
          </w:tcPr>
          <w:p w14:paraId="058F5C05"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28.0</w:t>
            </w:r>
          </w:p>
        </w:tc>
        <w:tc>
          <w:tcPr>
            <w:tcW w:w="1885" w:type="dxa"/>
          </w:tcPr>
          <w:p w14:paraId="67C9E968"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1.0</w:t>
            </w:r>
          </w:p>
        </w:tc>
      </w:tr>
      <w:tr w:rsidR="00FD17D1" w:rsidRPr="00B80EA3" w14:paraId="64A6CF7A" w14:textId="77777777" w:rsidTr="00FD17D1">
        <w:tc>
          <w:tcPr>
            <w:tcW w:w="2177" w:type="dxa"/>
          </w:tcPr>
          <w:p w14:paraId="14461501" w14:textId="77777777" w:rsidR="00FD17D1" w:rsidRPr="00B80EA3" w:rsidRDefault="00FD17D1" w:rsidP="00FD17D1">
            <w:pPr>
              <w:rPr>
                <w:rFonts w:ascii="Garamond" w:hAnsi="Garamond" w:cs="Times New Roman"/>
                <w:sz w:val="24"/>
                <w:szCs w:val="24"/>
              </w:rPr>
            </w:pPr>
          </w:p>
        </w:tc>
        <w:tc>
          <w:tcPr>
            <w:tcW w:w="696" w:type="dxa"/>
          </w:tcPr>
          <w:p w14:paraId="5FA07B70" w14:textId="77777777" w:rsidR="00FD17D1" w:rsidRPr="00B80EA3" w:rsidRDefault="00FD17D1" w:rsidP="00FD17D1">
            <w:pPr>
              <w:rPr>
                <w:rFonts w:ascii="Garamond" w:hAnsi="Garamond" w:cs="Times New Roman"/>
                <w:sz w:val="24"/>
                <w:szCs w:val="24"/>
              </w:rPr>
            </w:pPr>
          </w:p>
        </w:tc>
        <w:tc>
          <w:tcPr>
            <w:tcW w:w="972" w:type="dxa"/>
          </w:tcPr>
          <w:p w14:paraId="2AAC5ABF" w14:textId="77777777" w:rsidR="00FD17D1" w:rsidRPr="00B80EA3" w:rsidRDefault="00FD17D1" w:rsidP="00FD17D1">
            <w:pPr>
              <w:rPr>
                <w:rFonts w:ascii="Garamond" w:hAnsi="Garamond" w:cs="Times New Roman"/>
                <w:sz w:val="24"/>
                <w:szCs w:val="24"/>
              </w:rPr>
            </w:pPr>
          </w:p>
        </w:tc>
        <w:tc>
          <w:tcPr>
            <w:tcW w:w="1842" w:type="dxa"/>
          </w:tcPr>
          <w:p w14:paraId="312209CF" w14:textId="77777777" w:rsidR="00FD17D1" w:rsidRPr="00B80EA3" w:rsidRDefault="00FD17D1" w:rsidP="00FD17D1">
            <w:pPr>
              <w:rPr>
                <w:rFonts w:ascii="Garamond" w:hAnsi="Garamond" w:cs="Times New Roman"/>
                <w:sz w:val="24"/>
                <w:szCs w:val="24"/>
              </w:rPr>
            </w:pPr>
          </w:p>
        </w:tc>
        <w:tc>
          <w:tcPr>
            <w:tcW w:w="698" w:type="dxa"/>
          </w:tcPr>
          <w:p w14:paraId="01DF1B6D" w14:textId="77777777" w:rsidR="00FD17D1" w:rsidRPr="00B80EA3" w:rsidRDefault="00FD17D1" w:rsidP="00FD17D1">
            <w:pPr>
              <w:rPr>
                <w:rFonts w:ascii="Garamond" w:hAnsi="Garamond" w:cs="Times New Roman"/>
                <w:sz w:val="24"/>
                <w:szCs w:val="24"/>
              </w:rPr>
            </w:pPr>
          </w:p>
        </w:tc>
        <w:tc>
          <w:tcPr>
            <w:tcW w:w="972" w:type="dxa"/>
          </w:tcPr>
          <w:p w14:paraId="672BD42D" w14:textId="77777777" w:rsidR="00FD17D1" w:rsidRPr="00B80EA3" w:rsidRDefault="00FD17D1" w:rsidP="00FD17D1">
            <w:pPr>
              <w:rPr>
                <w:rFonts w:ascii="Garamond" w:hAnsi="Garamond" w:cs="Times New Roman"/>
                <w:sz w:val="24"/>
                <w:szCs w:val="24"/>
              </w:rPr>
            </w:pPr>
          </w:p>
        </w:tc>
        <w:tc>
          <w:tcPr>
            <w:tcW w:w="1885" w:type="dxa"/>
          </w:tcPr>
          <w:p w14:paraId="1777A94E" w14:textId="77777777" w:rsidR="00FD17D1" w:rsidRPr="00B80EA3" w:rsidRDefault="00FD17D1" w:rsidP="00FD17D1">
            <w:pPr>
              <w:rPr>
                <w:rFonts w:ascii="Garamond" w:hAnsi="Garamond" w:cs="Times New Roman"/>
                <w:sz w:val="24"/>
                <w:szCs w:val="24"/>
              </w:rPr>
            </w:pPr>
          </w:p>
        </w:tc>
      </w:tr>
      <w:tr w:rsidR="00FD17D1" w:rsidRPr="00B80EA3" w14:paraId="2B6B7E11" w14:textId="77777777" w:rsidTr="00FD17D1">
        <w:tc>
          <w:tcPr>
            <w:tcW w:w="2177" w:type="dxa"/>
          </w:tcPr>
          <w:p w14:paraId="6E7279B9"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Memory, quartiles</w:t>
            </w:r>
          </w:p>
        </w:tc>
        <w:tc>
          <w:tcPr>
            <w:tcW w:w="696" w:type="dxa"/>
          </w:tcPr>
          <w:p w14:paraId="38B49875" w14:textId="77777777" w:rsidR="00FD17D1" w:rsidRPr="00B80EA3" w:rsidRDefault="00FD17D1" w:rsidP="00FD17D1">
            <w:pPr>
              <w:rPr>
                <w:rFonts w:ascii="Garamond" w:hAnsi="Garamond" w:cs="Times New Roman"/>
                <w:sz w:val="24"/>
                <w:szCs w:val="24"/>
              </w:rPr>
            </w:pPr>
          </w:p>
        </w:tc>
        <w:tc>
          <w:tcPr>
            <w:tcW w:w="972" w:type="dxa"/>
          </w:tcPr>
          <w:p w14:paraId="034989B6" w14:textId="77777777" w:rsidR="00FD17D1" w:rsidRPr="00B80EA3" w:rsidRDefault="00FD17D1" w:rsidP="00FD17D1">
            <w:pPr>
              <w:rPr>
                <w:rFonts w:ascii="Garamond" w:hAnsi="Garamond" w:cs="Times New Roman"/>
                <w:sz w:val="24"/>
                <w:szCs w:val="24"/>
              </w:rPr>
            </w:pPr>
          </w:p>
        </w:tc>
        <w:tc>
          <w:tcPr>
            <w:tcW w:w="1842" w:type="dxa"/>
          </w:tcPr>
          <w:p w14:paraId="3734D05A" w14:textId="77777777" w:rsidR="00FD17D1" w:rsidRPr="00B80EA3" w:rsidRDefault="00FD17D1" w:rsidP="00FD17D1">
            <w:pPr>
              <w:rPr>
                <w:rFonts w:ascii="Garamond" w:hAnsi="Garamond" w:cs="Times New Roman"/>
                <w:sz w:val="24"/>
                <w:szCs w:val="24"/>
              </w:rPr>
            </w:pPr>
          </w:p>
        </w:tc>
        <w:tc>
          <w:tcPr>
            <w:tcW w:w="698" w:type="dxa"/>
          </w:tcPr>
          <w:p w14:paraId="0029E03F" w14:textId="77777777" w:rsidR="00FD17D1" w:rsidRPr="00B80EA3" w:rsidRDefault="00FD17D1" w:rsidP="00FD17D1">
            <w:pPr>
              <w:rPr>
                <w:rFonts w:ascii="Garamond" w:hAnsi="Garamond" w:cs="Times New Roman"/>
                <w:sz w:val="24"/>
                <w:szCs w:val="24"/>
              </w:rPr>
            </w:pPr>
          </w:p>
        </w:tc>
        <w:tc>
          <w:tcPr>
            <w:tcW w:w="972" w:type="dxa"/>
          </w:tcPr>
          <w:p w14:paraId="618C894E" w14:textId="77777777" w:rsidR="00FD17D1" w:rsidRPr="00B80EA3" w:rsidRDefault="00FD17D1" w:rsidP="00FD17D1">
            <w:pPr>
              <w:rPr>
                <w:rFonts w:ascii="Garamond" w:hAnsi="Garamond" w:cs="Times New Roman"/>
                <w:sz w:val="24"/>
                <w:szCs w:val="24"/>
              </w:rPr>
            </w:pPr>
          </w:p>
        </w:tc>
        <w:tc>
          <w:tcPr>
            <w:tcW w:w="1885" w:type="dxa"/>
          </w:tcPr>
          <w:p w14:paraId="677C6CEC" w14:textId="77777777" w:rsidR="00FD17D1" w:rsidRPr="00B80EA3" w:rsidRDefault="00FD17D1" w:rsidP="00FD17D1">
            <w:pPr>
              <w:rPr>
                <w:rFonts w:ascii="Garamond" w:hAnsi="Garamond" w:cs="Times New Roman"/>
                <w:sz w:val="24"/>
                <w:szCs w:val="24"/>
              </w:rPr>
            </w:pPr>
          </w:p>
        </w:tc>
      </w:tr>
      <w:tr w:rsidR="00FD17D1" w:rsidRPr="00B80EA3" w14:paraId="340E0771" w14:textId="77777777" w:rsidTr="00FD17D1">
        <w:tc>
          <w:tcPr>
            <w:tcW w:w="2177" w:type="dxa"/>
            <w:tcBorders>
              <w:bottom w:val="nil"/>
            </w:tcBorders>
          </w:tcPr>
          <w:p w14:paraId="55D00DF8"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 xml:space="preserve">  1 (Lowest)</w:t>
            </w:r>
          </w:p>
        </w:tc>
        <w:tc>
          <w:tcPr>
            <w:tcW w:w="696" w:type="dxa"/>
            <w:tcBorders>
              <w:bottom w:val="nil"/>
            </w:tcBorders>
          </w:tcPr>
          <w:p w14:paraId="29B4BAFC"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336</w:t>
            </w:r>
          </w:p>
        </w:tc>
        <w:tc>
          <w:tcPr>
            <w:tcW w:w="972" w:type="dxa"/>
            <w:tcBorders>
              <w:bottom w:val="nil"/>
            </w:tcBorders>
          </w:tcPr>
          <w:p w14:paraId="157631DD"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26.0</w:t>
            </w:r>
          </w:p>
        </w:tc>
        <w:tc>
          <w:tcPr>
            <w:tcW w:w="1842" w:type="dxa"/>
            <w:tcBorders>
              <w:bottom w:val="nil"/>
            </w:tcBorders>
          </w:tcPr>
          <w:p w14:paraId="7263965E"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0.94 (0.69, 1.27)</w:t>
            </w:r>
          </w:p>
        </w:tc>
        <w:tc>
          <w:tcPr>
            <w:tcW w:w="698" w:type="dxa"/>
            <w:tcBorders>
              <w:bottom w:val="nil"/>
            </w:tcBorders>
          </w:tcPr>
          <w:p w14:paraId="718C7EFE"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436</w:t>
            </w:r>
          </w:p>
        </w:tc>
        <w:tc>
          <w:tcPr>
            <w:tcW w:w="972" w:type="dxa"/>
            <w:tcBorders>
              <w:bottom w:val="nil"/>
            </w:tcBorders>
          </w:tcPr>
          <w:p w14:paraId="35F0D73A"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31.7</w:t>
            </w:r>
          </w:p>
        </w:tc>
        <w:tc>
          <w:tcPr>
            <w:tcW w:w="1885" w:type="dxa"/>
            <w:tcBorders>
              <w:bottom w:val="nil"/>
            </w:tcBorders>
          </w:tcPr>
          <w:p w14:paraId="737D96C5"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0.97 (0.73, 1.29)</w:t>
            </w:r>
          </w:p>
        </w:tc>
      </w:tr>
      <w:tr w:rsidR="00FD17D1" w:rsidRPr="00B80EA3" w14:paraId="524E5769" w14:textId="77777777" w:rsidTr="00FD17D1">
        <w:tc>
          <w:tcPr>
            <w:tcW w:w="2177" w:type="dxa"/>
            <w:tcBorders>
              <w:top w:val="nil"/>
              <w:bottom w:val="nil"/>
            </w:tcBorders>
          </w:tcPr>
          <w:p w14:paraId="194047E7"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 xml:space="preserve">  2</w:t>
            </w:r>
          </w:p>
        </w:tc>
        <w:tc>
          <w:tcPr>
            <w:tcW w:w="696" w:type="dxa"/>
            <w:tcBorders>
              <w:top w:val="nil"/>
              <w:bottom w:val="nil"/>
            </w:tcBorders>
          </w:tcPr>
          <w:p w14:paraId="52133831"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627</w:t>
            </w:r>
          </w:p>
        </w:tc>
        <w:tc>
          <w:tcPr>
            <w:tcW w:w="972" w:type="dxa"/>
            <w:tcBorders>
              <w:top w:val="nil"/>
              <w:bottom w:val="nil"/>
            </w:tcBorders>
          </w:tcPr>
          <w:p w14:paraId="465F9062"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24.2</w:t>
            </w:r>
          </w:p>
        </w:tc>
        <w:tc>
          <w:tcPr>
            <w:tcW w:w="1842" w:type="dxa"/>
            <w:tcBorders>
              <w:top w:val="nil"/>
              <w:bottom w:val="nil"/>
            </w:tcBorders>
          </w:tcPr>
          <w:p w14:paraId="5B32DE9C"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1.06 (0.73, 1.54)</w:t>
            </w:r>
          </w:p>
        </w:tc>
        <w:tc>
          <w:tcPr>
            <w:tcW w:w="698" w:type="dxa"/>
            <w:tcBorders>
              <w:top w:val="nil"/>
              <w:bottom w:val="nil"/>
            </w:tcBorders>
          </w:tcPr>
          <w:p w14:paraId="4992ECCD"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492</w:t>
            </w:r>
          </w:p>
        </w:tc>
        <w:tc>
          <w:tcPr>
            <w:tcW w:w="972" w:type="dxa"/>
            <w:tcBorders>
              <w:top w:val="nil"/>
              <w:bottom w:val="nil"/>
            </w:tcBorders>
          </w:tcPr>
          <w:p w14:paraId="24933E0E"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30.1</w:t>
            </w:r>
          </w:p>
        </w:tc>
        <w:tc>
          <w:tcPr>
            <w:tcW w:w="1885" w:type="dxa"/>
            <w:tcBorders>
              <w:top w:val="nil"/>
              <w:bottom w:val="nil"/>
            </w:tcBorders>
          </w:tcPr>
          <w:p w14:paraId="3FC060CC"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0.94 (0.72, 1.24)</w:t>
            </w:r>
          </w:p>
        </w:tc>
      </w:tr>
      <w:tr w:rsidR="00FD17D1" w:rsidRPr="00B80EA3" w14:paraId="255DE765" w14:textId="77777777" w:rsidTr="00FD17D1">
        <w:tc>
          <w:tcPr>
            <w:tcW w:w="2177" w:type="dxa"/>
            <w:tcBorders>
              <w:top w:val="nil"/>
              <w:bottom w:val="nil"/>
            </w:tcBorders>
          </w:tcPr>
          <w:p w14:paraId="227C472A"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 xml:space="preserve">  3</w:t>
            </w:r>
          </w:p>
        </w:tc>
        <w:tc>
          <w:tcPr>
            <w:tcW w:w="696" w:type="dxa"/>
            <w:tcBorders>
              <w:top w:val="nil"/>
              <w:bottom w:val="nil"/>
            </w:tcBorders>
          </w:tcPr>
          <w:p w14:paraId="14C2DEF1"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251</w:t>
            </w:r>
          </w:p>
        </w:tc>
        <w:tc>
          <w:tcPr>
            <w:tcW w:w="972" w:type="dxa"/>
            <w:tcBorders>
              <w:top w:val="nil"/>
              <w:bottom w:val="nil"/>
            </w:tcBorders>
          </w:tcPr>
          <w:p w14:paraId="12EF7E5F"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27.2</w:t>
            </w:r>
          </w:p>
        </w:tc>
        <w:tc>
          <w:tcPr>
            <w:tcW w:w="1842" w:type="dxa"/>
            <w:tcBorders>
              <w:top w:val="nil"/>
              <w:bottom w:val="nil"/>
            </w:tcBorders>
          </w:tcPr>
          <w:p w14:paraId="08CFCC8B"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0.76 (0.56, 1.03)</w:t>
            </w:r>
          </w:p>
        </w:tc>
        <w:tc>
          <w:tcPr>
            <w:tcW w:w="698" w:type="dxa"/>
            <w:tcBorders>
              <w:top w:val="nil"/>
              <w:bottom w:val="nil"/>
            </w:tcBorders>
          </w:tcPr>
          <w:p w14:paraId="26E6B5A8"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570</w:t>
            </w:r>
          </w:p>
        </w:tc>
        <w:tc>
          <w:tcPr>
            <w:tcW w:w="972" w:type="dxa"/>
            <w:tcBorders>
              <w:top w:val="nil"/>
              <w:bottom w:val="nil"/>
            </w:tcBorders>
          </w:tcPr>
          <w:p w14:paraId="7BD3BA9B"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30.1</w:t>
            </w:r>
          </w:p>
        </w:tc>
        <w:tc>
          <w:tcPr>
            <w:tcW w:w="1885" w:type="dxa"/>
            <w:tcBorders>
              <w:top w:val="nil"/>
              <w:bottom w:val="nil"/>
            </w:tcBorders>
          </w:tcPr>
          <w:p w14:paraId="04AABE94"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0.77 (0.59, 1.00)</w:t>
            </w:r>
          </w:p>
        </w:tc>
      </w:tr>
      <w:tr w:rsidR="00FD17D1" w:rsidRPr="00B80EA3" w14:paraId="43C99E37" w14:textId="77777777" w:rsidTr="00FD17D1">
        <w:tc>
          <w:tcPr>
            <w:tcW w:w="2177" w:type="dxa"/>
            <w:tcBorders>
              <w:top w:val="nil"/>
              <w:bottom w:val="nil"/>
            </w:tcBorders>
          </w:tcPr>
          <w:p w14:paraId="1E82C6F0"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 xml:space="preserve">  4 (Highest)</w:t>
            </w:r>
          </w:p>
        </w:tc>
        <w:tc>
          <w:tcPr>
            <w:tcW w:w="696" w:type="dxa"/>
            <w:tcBorders>
              <w:top w:val="nil"/>
              <w:bottom w:val="nil"/>
            </w:tcBorders>
          </w:tcPr>
          <w:p w14:paraId="1A16B656"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730</w:t>
            </w:r>
          </w:p>
        </w:tc>
        <w:tc>
          <w:tcPr>
            <w:tcW w:w="972" w:type="dxa"/>
            <w:tcBorders>
              <w:top w:val="nil"/>
              <w:bottom w:val="nil"/>
            </w:tcBorders>
          </w:tcPr>
          <w:p w14:paraId="745DD037"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20.1</w:t>
            </w:r>
          </w:p>
        </w:tc>
        <w:tc>
          <w:tcPr>
            <w:tcW w:w="1842" w:type="dxa"/>
            <w:tcBorders>
              <w:top w:val="nil"/>
              <w:bottom w:val="nil"/>
            </w:tcBorders>
          </w:tcPr>
          <w:p w14:paraId="4E09B90D"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1.0</w:t>
            </w:r>
          </w:p>
        </w:tc>
        <w:tc>
          <w:tcPr>
            <w:tcW w:w="698" w:type="dxa"/>
            <w:tcBorders>
              <w:top w:val="nil"/>
              <w:bottom w:val="nil"/>
            </w:tcBorders>
          </w:tcPr>
          <w:p w14:paraId="660D174A"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859</w:t>
            </w:r>
          </w:p>
        </w:tc>
        <w:tc>
          <w:tcPr>
            <w:tcW w:w="972" w:type="dxa"/>
            <w:tcBorders>
              <w:top w:val="nil"/>
              <w:bottom w:val="nil"/>
            </w:tcBorders>
          </w:tcPr>
          <w:p w14:paraId="1F435D7B"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25.6</w:t>
            </w:r>
          </w:p>
        </w:tc>
        <w:tc>
          <w:tcPr>
            <w:tcW w:w="1885" w:type="dxa"/>
            <w:tcBorders>
              <w:top w:val="nil"/>
              <w:bottom w:val="nil"/>
            </w:tcBorders>
          </w:tcPr>
          <w:p w14:paraId="76660B3A" w14:textId="77777777" w:rsidR="00FD17D1" w:rsidRPr="00B80EA3" w:rsidRDefault="00FD17D1" w:rsidP="00FD17D1">
            <w:pPr>
              <w:rPr>
                <w:rFonts w:ascii="Garamond" w:hAnsi="Garamond" w:cs="Times New Roman"/>
                <w:sz w:val="24"/>
                <w:szCs w:val="24"/>
              </w:rPr>
            </w:pPr>
            <w:r w:rsidRPr="00B80EA3">
              <w:rPr>
                <w:rFonts w:ascii="Garamond" w:hAnsi="Garamond" w:cs="Times New Roman"/>
                <w:sz w:val="24"/>
                <w:szCs w:val="24"/>
              </w:rPr>
              <w:t>1.0</w:t>
            </w:r>
          </w:p>
        </w:tc>
      </w:tr>
      <w:tr w:rsidR="00DE42CA" w:rsidRPr="00B80EA3" w14:paraId="4C6297DD" w14:textId="77777777" w:rsidTr="008A18B6">
        <w:tc>
          <w:tcPr>
            <w:tcW w:w="2177" w:type="dxa"/>
            <w:tcBorders>
              <w:top w:val="nil"/>
              <w:bottom w:val="single" w:sz="4" w:space="0" w:color="auto"/>
            </w:tcBorders>
          </w:tcPr>
          <w:p w14:paraId="7C702885" w14:textId="77777777" w:rsidR="00DE42CA" w:rsidRPr="00B80EA3" w:rsidRDefault="00DE42CA" w:rsidP="00223559">
            <w:pPr>
              <w:rPr>
                <w:rFonts w:ascii="Garamond" w:hAnsi="Garamond" w:cs="Times New Roman"/>
                <w:sz w:val="24"/>
                <w:szCs w:val="24"/>
              </w:rPr>
            </w:pPr>
          </w:p>
        </w:tc>
        <w:tc>
          <w:tcPr>
            <w:tcW w:w="696" w:type="dxa"/>
            <w:tcBorders>
              <w:top w:val="nil"/>
              <w:bottom w:val="single" w:sz="4" w:space="0" w:color="auto"/>
            </w:tcBorders>
          </w:tcPr>
          <w:p w14:paraId="75CF6FEC" w14:textId="77777777" w:rsidR="00DE42CA" w:rsidRPr="00B80EA3" w:rsidRDefault="00DE42CA" w:rsidP="008A18B6">
            <w:pPr>
              <w:rPr>
                <w:rFonts w:ascii="Garamond" w:hAnsi="Garamond" w:cs="Times New Roman"/>
                <w:sz w:val="24"/>
                <w:szCs w:val="24"/>
              </w:rPr>
            </w:pPr>
          </w:p>
        </w:tc>
        <w:tc>
          <w:tcPr>
            <w:tcW w:w="972" w:type="dxa"/>
            <w:tcBorders>
              <w:top w:val="nil"/>
              <w:bottom w:val="single" w:sz="4" w:space="0" w:color="auto"/>
            </w:tcBorders>
          </w:tcPr>
          <w:p w14:paraId="3205A972" w14:textId="77777777" w:rsidR="00DE42CA" w:rsidRPr="00B80EA3" w:rsidRDefault="00DE42CA" w:rsidP="008A18B6">
            <w:pPr>
              <w:rPr>
                <w:rFonts w:ascii="Garamond" w:hAnsi="Garamond" w:cs="Times New Roman"/>
                <w:sz w:val="24"/>
                <w:szCs w:val="24"/>
              </w:rPr>
            </w:pPr>
          </w:p>
        </w:tc>
        <w:tc>
          <w:tcPr>
            <w:tcW w:w="1842" w:type="dxa"/>
            <w:tcBorders>
              <w:top w:val="nil"/>
              <w:bottom w:val="single" w:sz="4" w:space="0" w:color="auto"/>
            </w:tcBorders>
          </w:tcPr>
          <w:p w14:paraId="1E4245DF" w14:textId="77777777" w:rsidR="00DE42CA" w:rsidRPr="00B80EA3" w:rsidRDefault="00DE42CA" w:rsidP="00FF6AC7">
            <w:pPr>
              <w:rPr>
                <w:rFonts w:ascii="Garamond" w:hAnsi="Garamond" w:cs="Times New Roman"/>
                <w:sz w:val="24"/>
                <w:szCs w:val="24"/>
              </w:rPr>
            </w:pPr>
          </w:p>
        </w:tc>
        <w:tc>
          <w:tcPr>
            <w:tcW w:w="698" w:type="dxa"/>
            <w:tcBorders>
              <w:top w:val="nil"/>
              <w:bottom w:val="single" w:sz="4" w:space="0" w:color="auto"/>
            </w:tcBorders>
          </w:tcPr>
          <w:p w14:paraId="6F7F2C1D" w14:textId="77777777" w:rsidR="00DE42CA" w:rsidRPr="00B80EA3" w:rsidRDefault="00DE42CA" w:rsidP="008A18B6">
            <w:pPr>
              <w:rPr>
                <w:rFonts w:ascii="Garamond" w:hAnsi="Garamond" w:cs="Times New Roman"/>
                <w:sz w:val="24"/>
                <w:szCs w:val="24"/>
              </w:rPr>
            </w:pPr>
          </w:p>
        </w:tc>
        <w:tc>
          <w:tcPr>
            <w:tcW w:w="972" w:type="dxa"/>
            <w:tcBorders>
              <w:top w:val="nil"/>
              <w:bottom w:val="single" w:sz="4" w:space="0" w:color="auto"/>
            </w:tcBorders>
          </w:tcPr>
          <w:p w14:paraId="7CCC45E6" w14:textId="77777777" w:rsidR="00DE42CA" w:rsidRPr="00B80EA3" w:rsidRDefault="00DE42CA" w:rsidP="008A18B6">
            <w:pPr>
              <w:rPr>
                <w:rFonts w:ascii="Garamond" w:hAnsi="Garamond" w:cs="Times New Roman"/>
                <w:sz w:val="24"/>
                <w:szCs w:val="24"/>
              </w:rPr>
            </w:pPr>
          </w:p>
        </w:tc>
        <w:tc>
          <w:tcPr>
            <w:tcW w:w="1885" w:type="dxa"/>
            <w:tcBorders>
              <w:top w:val="nil"/>
              <w:bottom w:val="single" w:sz="4" w:space="0" w:color="auto"/>
            </w:tcBorders>
          </w:tcPr>
          <w:p w14:paraId="43A28203" w14:textId="77777777" w:rsidR="00DE42CA" w:rsidRPr="00B80EA3" w:rsidRDefault="00DE42CA" w:rsidP="00FF6AC7">
            <w:pPr>
              <w:rPr>
                <w:rFonts w:ascii="Garamond" w:hAnsi="Garamond" w:cs="Times New Roman"/>
                <w:sz w:val="24"/>
                <w:szCs w:val="24"/>
              </w:rPr>
            </w:pPr>
          </w:p>
        </w:tc>
      </w:tr>
    </w:tbl>
    <w:p w14:paraId="7D68CCE7" w14:textId="77777777" w:rsidR="00841090" w:rsidRPr="00B80EA3" w:rsidRDefault="00841090" w:rsidP="00841090">
      <w:pPr>
        <w:spacing w:line="240" w:lineRule="auto"/>
        <w:rPr>
          <w:rFonts w:ascii="Garamond" w:hAnsi="Garamond" w:cs="Times New Roman"/>
          <w:sz w:val="24"/>
          <w:szCs w:val="24"/>
        </w:rPr>
      </w:pPr>
      <w:r w:rsidRPr="00B80EA3">
        <w:rPr>
          <w:rFonts w:ascii="Garamond" w:hAnsi="Garamond" w:cs="Times New Roman"/>
          <w:sz w:val="24"/>
          <w:szCs w:val="24"/>
          <w:vertAlign w:val="superscript"/>
        </w:rPr>
        <w:t>1</w:t>
      </w:r>
      <w:r w:rsidRPr="00B80EA3">
        <w:rPr>
          <w:rFonts w:ascii="Garamond" w:hAnsi="Garamond" w:cs="Times New Roman"/>
          <w:sz w:val="24"/>
          <w:szCs w:val="24"/>
        </w:rPr>
        <w:t xml:space="preserve"> </w:t>
      </w:r>
      <w:r w:rsidR="009A6234" w:rsidRPr="00B80EA3">
        <w:rPr>
          <w:rFonts w:ascii="Garamond" w:hAnsi="Garamond" w:cs="Times New Roman"/>
          <w:sz w:val="24"/>
          <w:szCs w:val="24"/>
        </w:rPr>
        <w:t>Unweighted bases.</w:t>
      </w:r>
      <w:r w:rsidRPr="00B80EA3">
        <w:rPr>
          <w:rFonts w:ascii="Garamond" w:hAnsi="Garamond" w:cs="Times New Roman"/>
          <w:sz w:val="24"/>
          <w:szCs w:val="24"/>
          <w:vertAlign w:val="superscript"/>
        </w:rPr>
        <w:t xml:space="preserve">2 </w:t>
      </w:r>
      <w:r w:rsidRPr="00B80EA3">
        <w:rPr>
          <w:rFonts w:ascii="Garamond" w:hAnsi="Garamond" w:cs="Times New Roman"/>
          <w:sz w:val="24"/>
          <w:szCs w:val="24"/>
        </w:rPr>
        <w:t>Weighted prevalence of falls</w:t>
      </w:r>
    </w:p>
    <w:p w14:paraId="3889AF08" w14:textId="2AE8D02E" w:rsidR="00265655" w:rsidRPr="00B80EA3" w:rsidRDefault="003404E9" w:rsidP="00265655">
      <w:pPr>
        <w:rPr>
          <w:rFonts w:ascii="Garamond" w:hAnsi="Garamond" w:cs="Times New Roman"/>
          <w:sz w:val="24"/>
          <w:szCs w:val="24"/>
        </w:rPr>
      </w:pPr>
      <w:r w:rsidRPr="00B80EA3">
        <w:rPr>
          <w:rFonts w:ascii="Garamond" w:hAnsi="Garamond" w:cs="Times New Roman"/>
          <w:sz w:val="24"/>
          <w:szCs w:val="24"/>
          <w:vertAlign w:val="superscript"/>
        </w:rPr>
        <w:t>2</w:t>
      </w:r>
      <w:r w:rsidR="00F20624" w:rsidRPr="00B80EA3">
        <w:rPr>
          <w:rFonts w:ascii="Garamond" w:hAnsi="Garamond" w:cs="Times New Roman"/>
          <w:sz w:val="24"/>
          <w:szCs w:val="24"/>
        </w:rPr>
        <w:t>Based on diagnoses of heart attack, heart failure</w:t>
      </w:r>
      <w:r w:rsidR="00E57DE7" w:rsidRPr="00B80EA3">
        <w:rPr>
          <w:rFonts w:ascii="Garamond" w:hAnsi="Garamond" w:cs="Times New Roman"/>
          <w:sz w:val="24"/>
          <w:szCs w:val="24"/>
        </w:rPr>
        <w:t xml:space="preserve"> </w:t>
      </w:r>
      <w:r w:rsidRPr="00B80EA3">
        <w:rPr>
          <w:rFonts w:ascii="Garamond" w:hAnsi="Garamond" w:cs="Times New Roman"/>
          <w:sz w:val="24"/>
          <w:szCs w:val="24"/>
        </w:rPr>
        <w:t xml:space="preserve">, stroke, chronic lung disease, diabetes, arthritis, </w:t>
      </w:r>
      <w:r w:rsidR="00F20624" w:rsidRPr="00B80EA3">
        <w:rPr>
          <w:rFonts w:ascii="Garamond" w:hAnsi="Garamond" w:cs="Times New Roman"/>
          <w:sz w:val="24"/>
          <w:szCs w:val="24"/>
        </w:rPr>
        <w:t>P</w:t>
      </w:r>
      <w:r w:rsidRPr="00B80EA3">
        <w:rPr>
          <w:rFonts w:ascii="Garamond" w:hAnsi="Garamond" w:cs="Times New Roman"/>
          <w:sz w:val="24"/>
          <w:szCs w:val="24"/>
        </w:rPr>
        <w:t>arkinson</w:t>
      </w:r>
      <w:r w:rsidR="00F20624" w:rsidRPr="00B80EA3">
        <w:rPr>
          <w:rFonts w:ascii="Garamond" w:hAnsi="Garamond" w:cs="Times New Roman"/>
          <w:sz w:val="24"/>
          <w:szCs w:val="24"/>
        </w:rPr>
        <w:t>’</w:t>
      </w:r>
      <w:r w:rsidRPr="00B80EA3">
        <w:rPr>
          <w:rFonts w:ascii="Garamond" w:hAnsi="Garamond" w:cs="Times New Roman"/>
          <w:sz w:val="24"/>
          <w:szCs w:val="24"/>
        </w:rPr>
        <w:t xml:space="preserve">s, </w:t>
      </w:r>
      <w:r w:rsidR="00F20624" w:rsidRPr="00B80EA3">
        <w:rPr>
          <w:rFonts w:ascii="Garamond" w:hAnsi="Garamond" w:cs="Times New Roman"/>
          <w:sz w:val="24"/>
          <w:szCs w:val="24"/>
        </w:rPr>
        <w:t xml:space="preserve">disease, </w:t>
      </w:r>
      <w:r w:rsidRPr="00B80EA3">
        <w:rPr>
          <w:rFonts w:ascii="Garamond" w:hAnsi="Garamond" w:cs="Times New Roman"/>
          <w:sz w:val="24"/>
          <w:szCs w:val="24"/>
        </w:rPr>
        <w:t xml:space="preserve">dementia, psychiatric illness, cancer and osteoporosis </w:t>
      </w:r>
    </w:p>
    <w:p w14:paraId="1C1B9D6C" w14:textId="77777777" w:rsidR="00DA28EA" w:rsidRPr="00B80EA3" w:rsidRDefault="00681551">
      <w:pPr>
        <w:rPr>
          <w:rFonts w:ascii="Garamond" w:hAnsi="Garamond" w:cs="Times New Roman"/>
          <w:sz w:val="24"/>
          <w:szCs w:val="24"/>
        </w:rPr>
      </w:pPr>
      <w:r w:rsidRPr="00B80EA3">
        <w:rPr>
          <w:rFonts w:ascii="Garamond" w:hAnsi="Garamond" w:cs="Times New Roman"/>
          <w:sz w:val="24"/>
          <w:szCs w:val="24"/>
          <w:vertAlign w:val="superscript"/>
        </w:rPr>
        <w:t>3</w:t>
      </w:r>
      <w:r w:rsidRPr="00B80EA3">
        <w:rPr>
          <w:rFonts w:ascii="Garamond" w:hAnsi="Garamond" w:cs="Times New Roman"/>
          <w:sz w:val="24"/>
          <w:szCs w:val="24"/>
        </w:rPr>
        <w:t>Includes those unable to do the walking speed test</w:t>
      </w:r>
    </w:p>
    <w:p w14:paraId="6A72F7EC" w14:textId="77777777" w:rsidR="007D4C24" w:rsidRPr="00B80EA3" w:rsidRDefault="007D4C24">
      <w:pPr>
        <w:rPr>
          <w:rFonts w:ascii="Garamond" w:hAnsi="Garamond" w:cs="Times New Roman"/>
          <w:sz w:val="24"/>
          <w:szCs w:val="24"/>
        </w:rPr>
      </w:pPr>
      <w:r w:rsidRPr="00B80EA3">
        <w:rPr>
          <w:rFonts w:ascii="Garamond" w:hAnsi="Garamond" w:cs="Times New Roman"/>
          <w:sz w:val="24"/>
          <w:szCs w:val="24"/>
        </w:rPr>
        <w:br w:type="page"/>
      </w:r>
    </w:p>
    <w:p w14:paraId="579E01B5" w14:textId="1391F579" w:rsidR="007D4C24" w:rsidRPr="00B80EA3" w:rsidRDefault="007D4C24" w:rsidP="007D4C24">
      <w:pPr>
        <w:rPr>
          <w:rFonts w:ascii="Garamond" w:hAnsi="Garamond" w:cs="Times New Roman"/>
          <w:b/>
          <w:sz w:val="24"/>
          <w:szCs w:val="24"/>
        </w:rPr>
      </w:pPr>
      <w:r w:rsidRPr="00B80EA3">
        <w:rPr>
          <w:rFonts w:ascii="Garamond" w:hAnsi="Garamond" w:cs="Times New Roman"/>
          <w:b/>
          <w:sz w:val="24"/>
          <w:szCs w:val="24"/>
        </w:rPr>
        <w:t xml:space="preserve">Table </w:t>
      </w:r>
      <w:r w:rsidR="00FD17D1" w:rsidRPr="00B80EA3">
        <w:rPr>
          <w:rFonts w:ascii="Garamond" w:hAnsi="Garamond" w:cs="Times New Roman"/>
          <w:b/>
          <w:sz w:val="24"/>
          <w:szCs w:val="24"/>
        </w:rPr>
        <w:t>3</w:t>
      </w:r>
      <w:r w:rsidRPr="00B80EA3">
        <w:rPr>
          <w:rFonts w:ascii="Garamond" w:hAnsi="Garamond" w:cs="Times New Roman"/>
          <w:b/>
          <w:sz w:val="24"/>
          <w:szCs w:val="24"/>
        </w:rPr>
        <w:t xml:space="preserve">: Independent </w:t>
      </w:r>
      <w:r w:rsidR="003F7C18" w:rsidRPr="00B80EA3">
        <w:rPr>
          <w:rFonts w:ascii="Garamond" w:hAnsi="Garamond" w:cs="Times New Roman"/>
          <w:b/>
          <w:sz w:val="24"/>
          <w:szCs w:val="24"/>
        </w:rPr>
        <w:t>risk factors for</w:t>
      </w:r>
      <w:r w:rsidRPr="00B80EA3">
        <w:rPr>
          <w:rFonts w:ascii="Garamond" w:hAnsi="Garamond" w:cs="Times New Roman"/>
          <w:b/>
          <w:sz w:val="24"/>
          <w:szCs w:val="24"/>
        </w:rPr>
        <w:t xml:space="preserve"> falls in men </w:t>
      </w:r>
      <w:r w:rsidR="00FD17D1" w:rsidRPr="00B80EA3">
        <w:rPr>
          <w:rFonts w:ascii="Garamond" w:hAnsi="Garamond" w:cs="Times New Roman"/>
          <w:b/>
          <w:sz w:val="24"/>
          <w:szCs w:val="24"/>
        </w:rPr>
        <w:t xml:space="preserve">and women </w:t>
      </w:r>
      <w:r w:rsidRPr="00B80EA3">
        <w:rPr>
          <w:rFonts w:ascii="Garamond" w:hAnsi="Garamond" w:cs="Times New Roman"/>
          <w:b/>
          <w:sz w:val="24"/>
          <w:szCs w:val="24"/>
        </w:rPr>
        <w:t xml:space="preserve">aged 60 and over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7D4C24" w:rsidRPr="00B80EA3" w14:paraId="53AA6E3F" w14:textId="77777777" w:rsidTr="008B0478">
        <w:tc>
          <w:tcPr>
            <w:tcW w:w="4621" w:type="dxa"/>
            <w:tcBorders>
              <w:top w:val="single" w:sz="4" w:space="0" w:color="auto"/>
              <w:bottom w:val="single" w:sz="4" w:space="0" w:color="auto"/>
            </w:tcBorders>
          </w:tcPr>
          <w:p w14:paraId="1B2B1735" w14:textId="77777777" w:rsidR="007D4C24" w:rsidRPr="00B80EA3" w:rsidRDefault="007D4C24">
            <w:pPr>
              <w:rPr>
                <w:rFonts w:ascii="Garamond" w:hAnsi="Garamond" w:cs="Times New Roman"/>
                <w:b/>
                <w:sz w:val="24"/>
                <w:szCs w:val="24"/>
              </w:rPr>
            </w:pPr>
            <w:r w:rsidRPr="00B80EA3">
              <w:rPr>
                <w:rFonts w:ascii="Garamond" w:hAnsi="Garamond" w:cs="Times New Roman"/>
                <w:b/>
                <w:sz w:val="24"/>
                <w:szCs w:val="24"/>
              </w:rPr>
              <w:t>Characteristic</w:t>
            </w:r>
          </w:p>
        </w:tc>
        <w:tc>
          <w:tcPr>
            <w:tcW w:w="4621" w:type="dxa"/>
            <w:tcBorders>
              <w:top w:val="single" w:sz="4" w:space="0" w:color="auto"/>
              <w:bottom w:val="single" w:sz="4" w:space="0" w:color="auto"/>
            </w:tcBorders>
          </w:tcPr>
          <w:p w14:paraId="5F26196E" w14:textId="7D1BFDB4" w:rsidR="007D4C24" w:rsidRPr="00B80EA3" w:rsidRDefault="0031290A">
            <w:pPr>
              <w:rPr>
                <w:rFonts w:ascii="Garamond" w:hAnsi="Garamond" w:cs="Times New Roman"/>
                <w:b/>
                <w:sz w:val="24"/>
                <w:szCs w:val="24"/>
              </w:rPr>
            </w:pPr>
            <w:r w:rsidRPr="00B80EA3">
              <w:rPr>
                <w:rFonts w:ascii="Garamond" w:hAnsi="Garamond" w:cs="Times New Roman"/>
                <w:b/>
                <w:sz w:val="24"/>
                <w:szCs w:val="24"/>
              </w:rPr>
              <w:t>Adjusted</w:t>
            </w:r>
            <w:r w:rsidR="00F55D31" w:rsidRPr="00B80EA3">
              <w:rPr>
                <w:rFonts w:ascii="Garamond" w:hAnsi="Garamond" w:cs="Times New Roman"/>
                <w:b/>
                <w:sz w:val="24"/>
                <w:szCs w:val="24"/>
                <w:vertAlign w:val="superscript"/>
              </w:rPr>
              <w:t>1</w:t>
            </w:r>
            <w:r w:rsidR="00F55D31" w:rsidRPr="00B80EA3">
              <w:rPr>
                <w:rFonts w:ascii="Garamond" w:hAnsi="Garamond" w:cs="Times New Roman"/>
                <w:b/>
                <w:sz w:val="24"/>
                <w:szCs w:val="24"/>
              </w:rPr>
              <w:t xml:space="preserve"> </w:t>
            </w:r>
            <w:r w:rsidR="007D4C24" w:rsidRPr="00B80EA3">
              <w:rPr>
                <w:rFonts w:ascii="Garamond" w:hAnsi="Garamond" w:cs="Times New Roman"/>
                <w:b/>
                <w:sz w:val="24"/>
                <w:szCs w:val="24"/>
              </w:rPr>
              <w:t>OR (95% CI)</w:t>
            </w:r>
          </w:p>
        </w:tc>
      </w:tr>
      <w:tr w:rsidR="008B0478" w:rsidRPr="00B80EA3" w14:paraId="6BA1461A" w14:textId="77777777" w:rsidTr="008B0478">
        <w:tc>
          <w:tcPr>
            <w:tcW w:w="4621" w:type="dxa"/>
            <w:tcBorders>
              <w:top w:val="single" w:sz="4" w:space="0" w:color="auto"/>
              <w:bottom w:val="nil"/>
            </w:tcBorders>
          </w:tcPr>
          <w:p w14:paraId="05E710DC" w14:textId="77777777" w:rsidR="008B0478" w:rsidRPr="00B80EA3" w:rsidRDefault="008B0478">
            <w:pPr>
              <w:rPr>
                <w:rFonts w:ascii="Garamond" w:hAnsi="Garamond" w:cs="Times New Roman"/>
                <w:b/>
                <w:sz w:val="24"/>
                <w:szCs w:val="24"/>
              </w:rPr>
            </w:pPr>
          </w:p>
        </w:tc>
        <w:tc>
          <w:tcPr>
            <w:tcW w:w="4621" w:type="dxa"/>
            <w:tcBorders>
              <w:top w:val="single" w:sz="4" w:space="0" w:color="auto"/>
              <w:bottom w:val="nil"/>
            </w:tcBorders>
          </w:tcPr>
          <w:p w14:paraId="0C7E7D80" w14:textId="77777777" w:rsidR="008B0478" w:rsidRPr="00B80EA3" w:rsidRDefault="008B0478">
            <w:pPr>
              <w:rPr>
                <w:rFonts w:ascii="Times New Roman" w:hAnsi="Times New Roman" w:cs="Times New Roman"/>
                <w:sz w:val="24"/>
                <w:szCs w:val="24"/>
              </w:rPr>
            </w:pPr>
          </w:p>
        </w:tc>
      </w:tr>
      <w:tr w:rsidR="00FD17D1" w:rsidRPr="00B80EA3" w14:paraId="7B837C2B" w14:textId="77777777" w:rsidTr="008B0478">
        <w:tc>
          <w:tcPr>
            <w:tcW w:w="4621" w:type="dxa"/>
            <w:tcBorders>
              <w:top w:val="nil"/>
              <w:bottom w:val="nil"/>
            </w:tcBorders>
          </w:tcPr>
          <w:p w14:paraId="271D7B3F" w14:textId="7E3F7581" w:rsidR="00FD17D1" w:rsidRPr="00B80EA3" w:rsidRDefault="00FD17D1">
            <w:pPr>
              <w:rPr>
                <w:rFonts w:ascii="Garamond" w:hAnsi="Garamond" w:cs="Times New Roman"/>
                <w:b/>
                <w:sz w:val="24"/>
                <w:szCs w:val="24"/>
              </w:rPr>
            </w:pPr>
            <w:r w:rsidRPr="00B80EA3">
              <w:rPr>
                <w:rFonts w:ascii="Garamond" w:hAnsi="Garamond" w:cs="Times New Roman"/>
                <w:b/>
                <w:sz w:val="24"/>
                <w:szCs w:val="24"/>
              </w:rPr>
              <w:t>Men</w:t>
            </w:r>
          </w:p>
        </w:tc>
        <w:tc>
          <w:tcPr>
            <w:tcW w:w="4621" w:type="dxa"/>
            <w:tcBorders>
              <w:top w:val="nil"/>
              <w:bottom w:val="nil"/>
            </w:tcBorders>
          </w:tcPr>
          <w:p w14:paraId="310DDA7B" w14:textId="77777777" w:rsidR="00FD17D1" w:rsidRPr="00B80EA3" w:rsidRDefault="00FD17D1">
            <w:pPr>
              <w:rPr>
                <w:rFonts w:ascii="Times New Roman" w:hAnsi="Times New Roman" w:cs="Times New Roman"/>
                <w:sz w:val="24"/>
                <w:szCs w:val="24"/>
              </w:rPr>
            </w:pPr>
          </w:p>
        </w:tc>
      </w:tr>
      <w:tr w:rsidR="008B0478" w:rsidRPr="00B80EA3" w14:paraId="34B9D4D2" w14:textId="77777777" w:rsidTr="008B0478">
        <w:tc>
          <w:tcPr>
            <w:tcW w:w="4621" w:type="dxa"/>
            <w:tcBorders>
              <w:top w:val="nil"/>
              <w:bottom w:val="nil"/>
            </w:tcBorders>
          </w:tcPr>
          <w:p w14:paraId="05FF49BD" w14:textId="77777777" w:rsidR="008B0478" w:rsidRPr="00B80EA3" w:rsidRDefault="008B0478">
            <w:pPr>
              <w:rPr>
                <w:rFonts w:ascii="Garamond" w:hAnsi="Garamond" w:cs="Times New Roman"/>
                <w:b/>
                <w:sz w:val="24"/>
                <w:szCs w:val="24"/>
              </w:rPr>
            </w:pPr>
          </w:p>
        </w:tc>
        <w:tc>
          <w:tcPr>
            <w:tcW w:w="4621" w:type="dxa"/>
            <w:tcBorders>
              <w:top w:val="nil"/>
              <w:bottom w:val="nil"/>
            </w:tcBorders>
          </w:tcPr>
          <w:p w14:paraId="2DBC87FE" w14:textId="77777777" w:rsidR="008B0478" w:rsidRPr="00B80EA3" w:rsidRDefault="008B0478">
            <w:pPr>
              <w:rPr>
                <w:rFonts w:ascii="Times New Roman" w:hAnsi="Times New Roman" w:cs="Times New Roman"/>
                <w:sz w:val="24"/>
                <w:szCs w:val="24"/>
              </w:rPr>
            </w:pPr>
          </w:p>
        </w:tc>
      </w:tr>
      <w:tr w:rsidR="00F55D31" w:rsidRPr="00B80EA3" w14:paraId="569EE2EE" w14:textId="77777777" w:rsidTr="008B0478">
        <w:tc>
          <w:tcPr>
            <w:tcW w:w="4621" w:type="dxa"/>
            <w:tcBorders>
              <w:top w:val="nil"/>
            </w:tcBorders>
          </w:tcPr>
          <w:p w14:paraId="4C544632" w14:textId="4E6699DD" w:rsidR="00F55D31" w:rsidRPr="00B80EA3" w:rsidRDefault="00E54E0E">
            <w:pPr>
              <w:rPr>
                <w:rFonts w:ascii="Times New Roman" w:hAnsi="Times New Roman" w:cs="Times New Roman"/>
                <w:sz w:val="24"/>
                <w:szCs w:val="24"/>
              </w:rPr>
            </w:pPr>
            <w:r w:rsidRPr="00B80EA3">
              <w:rPr>
                <w:rFonts w:ascii="Garamond" w:hAnsi="Garamond" w:cs="Times New Roman"/>
                <w:sz w:val="24"/>
                <w:szCs w:val="24"/>
              </w:rPr>
              <w:t>Troubled by</w:t>
            </w:r>
            <w:r w:rsidR="00F55D31" w:rsidRPr="00B80EA3">
              <w:rPr>
                <w:rFonts w:ascii="Garamond" w:hAnsi="Garamond" w:cs="Times New Roman"/>
                <w:sz w:val="24"/>
                <w:szCs w:val="24"/>
              </w:rPr>
              <w:t xml:space="preserve"> pain</w:t>
            </w:r>
          </w:p>
        </w:tc>
        <w:tc>
          <w:tcPr>
            <w:tcW w:w="4621" w:type="dxa"/>
            <w:tcBorders>
              <w:top w:val="nil"/>
            </w:tcBorders>
          </w:tcPr>
          <w:p w14:paraId="5815C7CD" w14:textId="77777777" w:rsidR="00F55D31" w:rsidRPr="00B80EA3" w:rsidRDefault="00F55D31">
            <w:pPr>
              <w:rPr>
                <w:rFonts w:ascii="Times New Roman" w:hAnsi="Times New Roman" w:cs="Times New Roman"/>
                <w:sz w:val="24"/>
                <w:szCs w:val="24"/>
              </w:rPr>
            </w:pPr>
          </w:p>
        </w:tc>
      </w:tr>
      <w:tr w:rsidR="00F55D31" w:rsidRPr="00B80EA3" w14:paraId="44798D5F" w14:textId="77777777" w:rsidTr="007D4C24">
        <w:tc>
          <w:tcPr>
            <w:tcW w:w="4621" w:type="dxa"/>
          </w:tcPr>
          <w:p w14:paraId="2874AE09" w14:textId="6850234D" w:rsidR="00F55D31" w:rsidRPr="00B80EA3" w:rsidRDefault="00F55D31">
            <w:pPr>
              <w:rPr>
                <w:rFonts w:ascii="Times New Roman" w:hAnsi="Times New Roman" w:cs="Times New Roman"/>
                <w:sz w:val="24"/>
                <w:szCs w:val="24"/>
              </w:rPr>
            </w:pPr>
            <w:r w:rsidRPr="00B80EA3">
              <w:rPr>
                <w:rFonts w:ascii="Garamond" w:hAnsi="Garamond" w:cs="Times New Roman"/>
                <w:sz w:val="24"/>
                <w:szCs w:val="24"/>
              </w:rPr>
              <w:t xml:space="preserve"> No</w:t>
            </w:r>
          </w:p>
        </w:tc>
        <w:tc>
          <w:tcPr>
            <w:tcW w:w="4621" w:type="dxa"/>
          </w:tcPr>
          <w:p w14:paraId="1F45667D" w14:textId="454A8C5F" w:rsidR="00F55D31" w:rsidRPr="00B80EA3" w:rsidRDefault="00F55D31">
            <w:pPr>
              <w:rPr>
                <w:rFonts w:ascii="Times New Roman" w:hAnsi="Times New Roman" w:cs="Times New Roman"/>
                <w:sz w:val="24"/>
                <w:szCs w:val="24"/>
              </w:rPr>
            </w:pPr>
            <w:r w:rsidRPr="00B80EA3">
              <w:rPr>
                <w:rFonts w:ascii="Times New Roman" w:hAnsi="Times New Roman" w:cs="Times New Roman"/>
                <w:sz w:val="24"/>
                <w:szCs w:val="24"/>
              </w:rPr>
              <w:t>1.0</w:t>
            </w:r>
          </w:p>
        </w:tc>
      </w:tr>
      <w:tr w:rsidR="00F55D31" w:rsidRPr="00B80EA3" w14:paraId="7ECBF0A4" w14:textId="77777777" w:rsidTr="007D4C24">
        <w:tc>
          <w:tcPr>
            <w:tcW w:w="4621" w:type="dxa"/>
          </w:tcPr>
          <w:p w14:paraId="063145B0" w14:textId="4D8660B1" w:rsidR="00F55D31" w:rsidRPr="00B80EA3" w:rsidRDefault="00F55D31" w:rsidP="00E54E0E">
            <w:pPr>
              <w:rPr>
                <w:rFonts w:ascii="Times New Roman" w:hAnsi="Times New Roman" w:cs="Times New Roman"/>
                <w:sz w:val="24"/>
                <w:szCs w:val="24"/>
              </w:rPr>
            </w:pPr>
            <w:r w:rsidRPr="00B80EA3">
              <w:rPr>
                <w:rFonts w:ascii="Garamond" w:hAnsi="Garamond" w:cs="Times New Roman"/>
                <w:sz w:val="24"/>
                <w:szCs w:val="24"/>
              </w:rPr>
              <w:t xml:space="preserve"> </w:t>
            </w:r>
            <w:r w:rsidR="00E54E0E" w:rsidRPr="00B80EA3">
              <w:rPr>
                <w:rFonts w:ascii="Garamond" w:hAnsi="Garamond" w:cs="Times New Roman"/>
                <w:sz w:val="24"/>
                <w:szCs w:val="24"/>
              </w:rPr>
              <w:t>Mild</w:t>
            </w:r>
          </w:p>
        </w:tc>
        <w:tc>
          <w:tcPr>
            <w:tcW w:w="4621" w:type="dxa"/>
          </w:tcPr>
          <w:p w14:paraId="2B4B320D" w14:textId="74E00FB3" w:rsidR="00F55D31" w:rsidRPr="00B80EA3" w:rsidRDefault="00E54E0E" w:rsidP="002C558D">
            <w:pPr>
              <w:rPr>
                <w:rFonts w:ascii="Times New Roman" w:hAnsi="Times New Roman" w:cs="Times New Roman"/>
                <w:sz w:val="24"/>
                <w:szCs w:val="24"/>
              </w:rPr>
            </w:pPr>
            <w:r w:rsidRPr="00B80EA3">
              <w:rPr>
                <w:rFonts w:ascii="Times New Roman" w:hAnsi="Times New Roman" w:cs="Times New Roman"/>
                <w:sz w:val="24"/>
                <w:szCs w:val="24"/>
              </w:rPr>
              <w:t>1.23 (0.89, 1.71)</w:t>
            </w:r>
          </w:p>
        </w:tc>
      </w:tr>
      <w:tr w:rsidR="00E54E0E" w:rsidRPr="00B80EA3" w14:paraId="64082AC8" w14:textId="77777777" w:rsidTr="007D4C24">
        <w:tc>
          <w:tcPr>
            <w:tcW w:w="4621" w:type="dxa"/>
          </w:tcPr>
          <w:p w14:paraId="3C7841EC" w14:textId="3738362D" w:rsidR="00E54E0E" w:rsidRPr="00B80EA3" w:rsidRDefault="00E54E0E" w:rsidP="00E54E0E">
            <w:pPr>
              <w:rPr>
                <w:rFonts w:ascii="Garamond" w:hAnsi="Garamond" w:cs="Times New Roman"/>
                <w:sz w:val="24"/>
                <w:szCs w:val="24"/>
              </w:rPr>
            </w:pPr>
            <w:r w:rsidRPr="00B80EA3">
              <w:rPr>
                <w:rFonts w:ascii="Garamond" w:hAnsi="Garamond" w:cs="Times New Roman"/>
                <w:sz w:val="24"/>
                <w:szCs w:val="24"/>
              </w:rPr>
              <w:t xml:space="preserve"> Moderate</w:t>
            </w:r>
          </w:p>
        </w:tc>
        <w:tc>
          <w:tcPr>
            <w:tcW w:w="4621" w:type="dxa"/>
          </w:tcPr>
          <w:p w14:paraId="6C85CCA1" w14:textId="411C4717" w:rsidR="00E54E0E" w:rsidRPr="00B80EA3" w:rsidRDefault="00E54E0E" w:rsidP="002C558D">
            <w:pPr>
              <w:rPr>
                <w:rFonts w:ascii="Times New Roman" w:hAnsi="Times New Roman" w:cs="Times New Roman"/>
                <w:sz w:val="24"/>
                <w:szCs w:val="24"/>
              </w:rPr>
            </w:pPr>
            <w:r w:rsidRPr="00B80EA3">
              <w:rPr>
                <w:rFonts w:ascii="Times New Roman" w:hAnsi="Times New Roman" w:cs="Times New Roman"/>
                <w:sz w:val="24"/>
                <w:szCs w:val="24"/>
              </w:rPr>
              <w:t>1.32 (0.98, 1.77)</w:t>
            </w:r>
          </w:p>
        </w:tc>
      </w:tr>
      <w:tr w:rsidR="00E54E0E" w:rsidRPr="00B80EA3" w14:paraId="1F63AA3B" w14:textId="77777777" w:rsidTr="007D4C24">
        <w:tc>
          <w:tcPr>
            <w:tcW w:w="4621" w:type="dxa"/>
          </w:tcPr>
          <w:p w14:paraId="7764D298" w14:textId="028327F4" w:rsidR="00E54E0E" w:rsidRPr="00B80EA3" w:rsidRDefault="00E54E0E" w:rsidP="00E54E0E">
            <w:pPr>
              <w:rPr>
                <w:rFonts w:ascii="Garamond" w:hAnsi="Garamond" w:cs="Times New Roman"/>
                <w:sz w:val="24"/>
                <w:szCs w:val="24"/>
              </w:rPr>
            </w:pPr>
            <w:r w:rsidRPr="00B80EA3">
              <w:rPr>
                <w:rFonts w:ascii="Garamond" w:hAnsi="Garamond" w:cs="Times New Roman"/>
                <w:sz w:val="24"/>
                <w:szCs w:val="24"/>
              </w:rPr>
              <w:t xml:space="preserve"> Severe</w:t>
            </w:r>
          </w:p>
        </w:tc>
        <w:tc>
          <w:tcPr>
            <w:tcW w:w="4621" w:type="dxa"/>
          </w:tcPr>
          <w:p w14:paraId="71F00102" w14:textId="3FCD46A7" w:rsidR="00E54E0E" w:rsidRPr="00B80EA3" w:rsidRDefault="00E54E0E" w:rsidP="002C558D">
            <w:pPr>
              <w:rPr>
                <w:rFonts w:ascii="Times New Roman" w:hAnsi="Times New Roman" w:cs="Times New Roman"/>
                <w:sz w:val="24"/>
                <w:szCs w:val="24"/>
              </w:rPr>
            </w:pPr>
            <w:r w:rsidRPr="00B80EA3">
              <w:rPr>
                <w:rFonts w:ascii="Times New Roman" w:hAnsi="Times New Roman" w:cs="Times New Roman"/>
                <w:sz w:val="24"/>
                <w:szCs w:val="24"/>
              </w:rPr>
              <w:t>1.92 (1.26, 1.94)</w:t>
            </w:r>
          </w:p>
        </w:tc>
      </w:tr>
      <w:tr w:rsidR="0068521C" w:rsidRPr="00B80EA3" w14:paraId="684D42DF" w14:textId="77777777" w:rsidTr="007D4C24">
        <w:tc>
          <w:tcPr>
            <w:tcW w:w="4621" w:type="dxa"/>
          </w:tcPr>
          <w:p w14:paraId="57D6EEAB" w14:textId="77777777" w:rsidR="0068521C" w:rsidRPr="00B80EA3" w:rsidRDefault="0068521C" w:rsidP="00F55D31">
            <w:pPr>
              <w:rPr>
                <w:rFonts w:ascii="Garamond" w:hAnsi="Garamond" w:cs="Times New Roman"/>
                <w:sz w:val="24"/>
                <w:szCs w:val="24"/>
              </w:rPr>
            </w:pPr>
          </w:p>
        </w:tc>
        <w:tc>
          <w:tcPr>
            <w:tcW w:w="4621" w:type="dxa"/>
          </w:tcPr>
          <w:p w14:paraId="6B8F0204" w14:textId="77777777" w:rsidR="0068521C" w:rsidRPr="00B80EA3" w:rsidRDefault="0068521C">
            <w:pPr>
              <w:rPr>
                <w:rFonts w:ascii="Times New Roman" w:hAnsi="Times New Roman" w:cs="Times New Roman"/>
                <w:sz w:val="24"/>
                <w:szCs w:val="24"/>
              </w:rPr>
            </w:pPr>
          </w:p>
        </w:tc>
      </w:tr>
      <w:tr w:rsidR="00F55D31" w:rsidRPr="00B80EA3" w14:paraId="1CEFAC58" w14:textId="77777777" w:rsidTr="007D4C24">
        <w:tc>
          <w:tcPr>
            <w:tcW w:w="4621" w:type="dxa"/>
          </w:tcPr>
          <w:p w14:paraId="70DBAE33" w14:textId="0478493C" w:rsidR="00F55D31" w:rsidRPr="00B80EA3" w:rsidRDefault="00F55D31" w:rsidP="00F55D31">
            <w:pPr>
              <w:rPr>
                <w:rFonts w:ascii="Times New Roman" w:hAnsi="Times New Roman" w:cs="Times New Roman"/>
                <w:sz w:val="24"/>
                <w:szCs w:val="24"/>
              </w:rPr>
            </w:pPr>
            <w:r w:rsidRPr="00B80EA3">
              <w:rPr>
                <w:rFonts w:ascii="Garamond" w:hAnsi="Garamond" w:cs="Times New Roman"/>
                <w:sz w:val="24"/>
                <w:szCs w:val="24"/>
              </w:rPr>
              <w:t>No of diagnosed comorbid conditions</w:t>
            </w:r>
          </w:p>
        </w:tc>
        <w:tc>
          <w:tcPr>
            <w:tcW w:w="4621" w:type="dxa"/>
          </w:tcPr>
          <w:p w14:paraId="36B6C6A6" w14:textId="77777777" w:rsidR="00F55D31" w:rsidRPr="00B80EA3" w:rsidRDefault="00F55D31">
            <w:pPr>
              <w:rPr>
                <w:rFonts w:ascii="Times New Roman" w:hAnsi="Times New Roman" w:cs="Times New Roman"/>
                <w:sz w:val="24"/>
                <w:szCs w:val="24"/>
              </w:rPr>
            </w:pPr>
          </w:p>
        </w:tc>
      </w:tr>
      <w:tr w:rsidR="00F55D31" w:rsidRPr="00B80EA3" w14:paraId="2CAECDBD" w14:textId="77777777" w:rsidTr="007D4C24">
        <w:tc>
          <w:tcPr>
            <w:tcW w:w="4621" w:type="dxa"/>
          </w:tcPr>
          <w:p w14:paraId="6D918D8C" w14:textId="453455E2" w:rsidR="00F55D31" w:rsidRPr="00B80EA3" w:rsidRDefault="00F55D31">
            <w:pPr>
              <w:rPr>
                <w:rFonts w:ascii="Times New Roman" w:hAnsi="Times New Roman" w:cs="Times New Roman"/>
                <w:sz w:val="24"/>
                <w:szCs w:val="24"/>
              </w:rPr>
            </w:pPr>
            <w:r w:rsidRPr="00B80EA3">
              <w:rPr>
                <w:rFonts w:ascii="Garamond" w:hAnsi="Garamond" w:cs="Times New Roman"/>
                <w:sz w:val="24"/>
                <w:szCs w:val="24"/>
              </w:rPr>
              <w:t xml:space="preserve"> 0</w:t>
            </w:r>
          </w:p>
        </w:tc>
        <w:tc>
          <w:tcPr>
            <w:tcW w:w="4621" w:type="dxa"/>
          </w:tcPr>
          <w:p w14:paraId="03F016FE" w14:textId="6022CE93" w:rsidR="00F55D31" w:rsidRPr="00B80EA3" w:rsidRDefault="00F55D31" w:rsidP="00F55D31">
            <w:pPr>
              <w:rPr>
                <w:rFonts w:ascii="Times New Roman" w:hAnsi="Times New Roman" w:cs="Times New Roman"/>
                <w:sz w:val="24"/>
                <w:szCs w:val="24"/>
              </w:rPr>
            </w:pPr>
            <w:r w:rsidRPr="00B80EA3">
              <w:rPr>
                <w:rFonts w:ascii="Times New Roman" w:hAnsi="Times New Roman" w:cs="Times New Roman"/>
                <w:sz w:val="24"/>
                <w:szCs w:val="24"/>
              </w:rPr>
              <w:t>1.0</w:t>
            </w:r>
          </w:p>
        </w:tc>
      </w:tr>
      <w:tr w:rsidR="00F55D31" w:rsidRPr="00B80EA3" w14:paraId="41D824DC" w14:textId="77777777" w:rsidTr="007D4C24">
        <w:tc>
          <w:tcPr>
            <w:tcW w:w="4621" w:type="dxa"/>
          </w:tcPr>
          <w:p w14:paraId="7DE724CA" w14:textId="03CF9C3E" w:rsidR="00F55D31" w:rsidRPr="00B80EA3" w:rsidRDefault="00F55D31">
            <w:pPr>
              <w:rPr>
                <w:rFonts w:ascii="Times New Roman" w:hAnsi="Times New Roman" w:cs="Times New Roman"/>
                <w:sz w:val="24"/>
                <w:szCs w:val="24"/>
              </w:rPr>
            </w:pPr>
            <w:r w:rsidRPr="00B80EA3">
              <w:rPr>
                <w:rFonts w:ascii="Garamond" w:hAnsi="Garamond" w:cs="Times New Roman"/>
                <w:sz w:val="24"/>
                <w:szCs w:val="24"/>
              </w:rPr>
              <w:t xml:space="preserve"> 1</w:t>
            </w:r>
          </w:p>
        </w:tc>
        <w:tc>
          <w:tcPr>
            <w:tcW w:w="4621" w:type="dxa"/>
          </w:tcPr>
          <w:p w14:paraId="277B577D" w14:textId="425C4210" w:rsidR="00F55D31" w:rsidRPr="00B80EA3" w:rsidRDefault="002C558D">
            <w:pPr>
              <w:rPr>
                <w:rFonts w:ascii="Times New Roman" w:hAnsi="Times New Roman" w:cs="Times New Roman"/>
                <w:sz w:val="24"/>
                <w:szCs w:val="24"/>
              </w:rPr>
            </w:pPr>
            <w:r w:rsidRPr="00B80EA3">
              <w:rPr>
                <w:rFonts w:ascii="Times New Roman" w:hAnsi="Times New Roman" w:cs="Times New Roman"/>
                <w:sz w:val="24"/>
                <w:szCs w:val="24"/>
              </w:rPr>
              <w:t>1.40 (1.08, 1.81)</w:t>
            </w:r>
          </w:p>
        </w:tc>
      </w:tr>
      <w:tr w:rsidR="00F55D31" w:rsidRPr="00B80EA3" w14:paraId="24B7E67A" w14:textId="77777777" w:rsidTr="007D4C24">
        <w:tc>
          <w:tcPr>
            <w:tcW w:w="4621" w:type="dxa"/>
          </w:tcPr>
          <w:p w14:paraId="54888E07" w14:textId="4EA9A188" w:rsidR="00F55D31" w:rsidRPr="00B80EA3" w:rsidRDefault="00F55D31">
            <w:pPr>
              <w:rPr>
                <w:rFonts w:ascii="Times New Roman" w:hAnsi="Times New Roman" w:cs="Times New Roman"/>
                <w:sz w:val="24"/>
                <w:szCs w:val="24"/>
              </w:rPr>
            </w:pPr>
            <w:r w:rsidRPr="00B80EA3">
              <w:rPr>
                <w:rFonts w:ascii="Garamond" w:hAnsi="Garamond" w:cs="Times New Roman"/>
                <w:sz w:val="24"/>
                <w:szCs w:val="24"/>
              </w:rPr>
              <w:t xml:space="preserve"> 2</w:t>
            </w:r>
          </w:p>
        </w:tc>
        <w:tc>
          <w:tcPr>
            <w:tcW w:w="4621" w:type="dxa"/>
          </w:tcPr>
          <w:p w14:paraId="15BD92DD" w14:textId="685F3A8C" w:rsidR="00F55D31" w:rsidRPr="00B80EA3" w:rsidRDefault="002C558D">
            <w:pPr>
              <w:rPr>
                <w:rFonts w:ascii="Times New Roman" w:hAnsi="Times New Roman" w:cs="Times New Roman"/>
                <w:sz w:val="24"/>
                <w:szCs w:val="24"/>
              </w:rPr>
            </w:pPr>
            <w:r w:rsidRPr="00B80EA3">
              <w:rPr>
                <w:rFonts w:ascii="Times New Roman" w:hAnsi="Times New Roman" w:cs="Times New Roman"/>
                <w:sz w:val="24"/>
                <w:szCs w:val="24"/>
              </w:rPr>
              <w:t>1.38 (0.98, 1.94)</w:t>
            </w:r>
          </w:p>
        </w:tc>
      </w:tr>
      <w:tr w:rsidR="00F55D31" w:rsidRPr="00B80EA3" w14:paraId="339EFC27" w14:textId="77777777" w:rsidTr="007D4C24">
        <w:tc>
          <w:tcPr>
            <w:tcW w:w="4621" w:type="dxa"/>
          </w:tcPr>
          <w:p w14:paraId="4ECEAB67" w14:textId="5CA6C249" w:rsidR="00F55D31" w:rsidRPr="00B80EA3" w:rsidRDefault="00F55D31">
            <w:pPr>
              <w:rPr>
                <w:rFonts w:ascii="Times New Roman" w:hAnsi="Times New Roman" w:cs="Times New Roman"/>
                <w:sz w:val="24"/>
                <w:szCs w:val="24"/>
              </w:rPr>
            </w:pPr>
            <w:r w:rsidRPr="00B80EA3">
              <w:rPr>
                <w:rFonts w:ascii="Garamond" w:hAnsi="Garamond" w:cs="Times New Roman"/>
                <w:sz w:val="24"/>
                <w:szCs w:val="24"/>
              </w:rPr>
              <w:t xml:space="preserve"> ≥3</w:t>
            </w:r>
          </w:p>
        </w:tc>
        <w:tc>
          <w:tcPr>
            <w:tcW w:w="4621" w:type="dxa"/>
          </w:tcPr>
          <w:p w14:paraId="69927BA9" w14:textId="28560BCA" w:rsidR="00F55D31" w:rsidRPr="00B80EA3" w:rsidRDefault="002C558D">
            <w:pPr>
              <w:rPr>
                <w:rFonts w:ascii="Times New Roman" w:hAnsi="Times New Roman" w:cs="Times New Roman"/>
                <w:sz w:val="24"/>
                <w:szCs w:val="24"/>
              </w:rPr>
            </w:pPr>
            <w:r w:rsidRPr="00B80EA3">
              <w:rPr>
                <w:rFonts w:ascii="Times New Roman" w:hAnsi="Times New Roman" w:cs="Times New Roman"/>
                <w:sz w:val="24"/>
                <w:szCs w:val="24"/>
              </w:rPr>
              <w:t>1.13 (0.69, 1.85)</w:t>
            </w:r>
          </w:p>
        </w:tc>
      </w:tr>
      <w:tr w:rsidR="0068521C" w:rsidRPr="00B80EA3" w14:paraId="67B813DC" w14:textId="77777777" w:rsidTr="007D4C24">
        <w:tc>
          <w:tcPr>
            <w:tcW w:w="4621" w:type="dxa"/>
          </w:tcPr>
          <w:p w14:paraId="28035A5B" w14:textId="77777777" w:rsidR="0068521C" w:rsidRPr="00B80EA3" w:rsidRDefault="0068521C">
            <w:pPr>
              <w:rPr>
                <w:rFonts w:ascii="Garamond" w:hAnsi="Garamond" w:cs="Times New Roman"/>
                <w:sz w:val="24"/>
                <w:szCs w:val="24"/>
              </w:rPr>
            </w:pPr>
          </w:p>
        </w:tc>
        <w:tc>
          <w:tcPr>
            <w:tcW w:w="4621" w:type="dxa"/>
          </w:tcPr>
          <w:p w14:paraId="23AE1067" w14:textId="77777777" w:rsidR="0068521C" w:rsidRPr="00B80EA3" w:rsidRDefault="0068521C">
            <w:pPr>
              <w:rPr>
                <w:rFonts w:ascii="Times New Roman" w:hAnsi="Times New Roman" w:cs="Times New Roman"/>
                <w:sz w:val="24"/>
                <w:szCs w:val="24"/>
              </w:rPr>
            </w:pPr>
          </w:p>
        </w:tc>
      </w:tr>
      <w:tr w:rsidR="002C558D" w:rsidRPr="00B80EA3" w14:paraId="2663A896" w14:textId="77777777" w:rsidTr="007D4C24">
        <w:tc>
          <w:tcPr>
            <w:tcW w:w="4621" w:type="dxa"/>
          </w:tcPr>
          <w:p w14:paraId="46C7DF3A" w14:textId="671D0442" w:rsidR="002C558D" w:rsidRPr="00B80EA3" w:rsidRDefault="002C558D">
            <w:pPr>
              <w:rPr>
                <w:rFonts w:ascii="Times New Roman" w:hAnsi="Times New Roman" w:cs="Times New Roman"/>
                <w:sz w:val="24"/>
                <w:szCs w:val="24"/>
              </w:rPr>
            </w:pPr>
            <w:r w:rsidRPr="00B80EA3">
              <w:rPr>
                <w:rFonts w:ascii="Garamond" w:hAnsi="Garamond" w:cs="Times New Roman"/>
                <w:sz w:val="24"/>
                <w:szCs w:val="24"/>
              </w:rPr>
              <w:t>Depressive symptoms (CES-D)</w:t>
            </w:r>
          </w:p>
        </w:tc>
        <w:tc>
          <w:tcPr>
            <w:tcW w:w="4621" w:type="dxa"/>
          </w:tcPr>
          <w:p w14:paraId="7CCB82BE" w14:textId="77777777" w:rsidR="002C558D" w:rsidRPr="00B80EA3" w:rsidRDefault="002C558D">
            <w:pPr>
              <w:rPr>
                <w:rFonts w:ascii="Times New Roman" w:hAnsi="Times New Roman" w:cs="Times New Roman"/>
                <w:sz w:val="24"/>
                <w:szCs w:val="24"/>
              </w:rPr>
            </w:pPr>
          </w:p>
        </w:tc>
      </w:tr>
      <w:tr w:rsidR="002C558D" w:rsidRPr="00B80EA3" w14:paraId="2D68F7AE" w14:textId="77777777" w:rsidTr="007D4C24">
        <w:tc>
          <w:tcPr>
            <w:tcW w:w="4621" w:type="dxa"/>
          </w:tcPr>
          <w:p w14:paraId="31B35DDF" w14:textId="5F39509C" w:rsidR="002C558D" w:rsidRPr="00B80EA3" w:rsidRDefault="002C558D" w:rsidP="00DE42CA">
            <w:pPr>
              <w:rPr>
                <w:rFonts w:ascii="Times New Roman" w:hAnsi="Times New Roman" w:cs="Times New Roman"/>
                <w:sz w:val="24"/>
                <w:szCs w:val="24"/>
              </w:rPr>
            </w:pPr>
            <w:r w:rsidRPr="00B80EA3">
              <w:rPr>
                <w:rFonts w:ascii="Garamond" w:hAnsi="Garamond" w:cs="Times New Roman"/>
                <w:sz w:val="24"/>
                <w:szCs w:val="24"/>
              </w:rPr>
              <w:t>≥3</w:t>
            </w:r>
          </w:p>
        </w:tc>
        <w:tc>
          <w:tcPr>
            <w:tcW w:w="4621" w:type="dxa"/>
          </w:tcPr>
          <w:p w14:paraId="49250CCD" w14:textId="1E7EF809" w:rsidR="002C558D" w:rsidRPr="00B80EA3" w:rsidRDefault="002C558D">
            <w:pPr>
              <w:rPr>
                <w:rFonts w:ascii="Times New Roman" w:hAnsi="Times New Roman" w:cs="Times New Roman"/>
                <w:sz w:val="24"/>
                <w:szCs w:val="24"/>
              </w:rPr>
            </w:pPr>
            <w:r w:rsidRPr="00B80EA3">
              <w:rPr>
                <w:rFonts w:ascii="Times New Roman" w:hAnsi="Times New Roman" w:cs="Times New Roman"/>
                <w:sz w:val="24"/>
                <w:szCs w:val="24"/>
              </w:rPr>
              <w:t>1.33 (1.05, 1.68)</w:t>
            </w:r>
          </w:p>
        </w:tc>
      </w:tr>
      <w:tr w:rsidR="002C558D" w:rsidRPr="00B80EA3" w14:paraId="7B9B8C81" w14:textId="77777777" w:rsidTr="007D4C24">
        <w:tc>
          <w:tcPr>
            <w:tcW w:w="4621" w:type="dxa"/>
          </w:tcPr>
          <w:p w14:paraId="2EF29492" w14:textId="34D65B72" w:rsidR="002C558D" w:rsidRPr="00B80EA3" w:rsidRDefault="002C558D" w:rsidP="00DE42CA">
            <w:pPr>
              <w:rPr>
                <w:rFonts w:ascii="Times New Roman" w:hAnsi="Times New Roman" w:cs="Times New Roman"/>
                <w:sz w:val="24"/>
                <w:szCs w:val="24"/>
              </w:rPr>
            </w:pPr>
            <w:r w:rsidRPr="00B80EA3">
              <w:rPr>
                <w:rFonts w:ascii="Garamond" w:hAnsi="Garamond" w:cs="Times New Roman"/>
                <w:sz w:val="24"/>
                <w:szCs w:val="24"/>
              </w:rPr>
              <w:t>&lt;3</w:t>
            </w:r>
          </w:p>
        </w:tc>
        <w:tc>
          <w:tcPr>
            <w:tcW w:w="4621" w:type="dxa"/>
          </w:tcPr>
          <w:p w14:paraId="2B3A6E05" w14:textId="07FE4006" w:rsidR="002C558D" w:rsidRPr="00B80EA3" w:rsidRDefault="002C558D">
            <w:pPr>
              <w:rPr>
                <w:rFonts w:ascii="Times New Roman" w:hAnsi="Times New Roman" w:cs="Times New Roman"/>
                <w:sz w:val="24"/>
                <w:szCs w:val="24"/>
              </w:rPr>
            </w:pPr>
            <w:r w:rsidRPr="00B80EA3">
              <w:rPr>
                <w:rFonts w:ascii="Times New Roman" w:hAnsi="Times New Roman" w:cs="Times New Roman"/>
                <w:sz w:val="24"/>
                <w:szCs w:val="24"/>
              </w:rPr>
              <w:t>1.0</w:t>
            </w:r>
          </w:p>
        </w:tc>
      </w:tr>
      <w:tr w:rsidR="0068521C" w:rsidRPr="00B80EA3" w14:paraId="2570FDD8" w14:textId="77777777" w:rsidTr="007D4C24">
        <w:tc>
          <w:tcPr>
            <w:tcW w:w="4621" w:type="dxa"/>
          </w:tcPr>
          <w:p w14:paraId="2C70BB4B" w14:textId="77777777" w:rsidR="0068521C" w:rsidRPr="00B80EA3" w:rsidRDefault="0068521C" w:rsidP="00DE42CA">
            <w:pPr>
              <w:rPr>
                <w:rFonts w:ascii="Garamond" w:hAnsi="Garamond" w:cs="Times New Roman"/>
                <w:sz w:val="24"/>
                <w:szCs w:val="24"/>
              </w:rPr>
            </w:pPr>
          </w:p>
        </w:tc>
        <w:tc>
          <w:tcPr>
            <w:tcW w:w="4621" w:type="dxa"/>
          </w:tcPr>
          <w:p w14:paraId="7BCDE902" w14:textId="77777777" w:rsidR="0068521C" w:rsidRPr="00B80EA3" w:rsidRDefault="0068521C">
            <w:pPr>
              <w:rPr>
                <w:rFonts w:ascii="Garamond" w:hAnsi="Garamond" w:cs="Times New Roman"/>
                <w:sz w:val="24"/>
                <w:szCs w:val="24"/>
              </w:rPr>
            </w:pPr>
          </w:p>
        </w:tc>
      </w:tr>
      <w:tr w:rsidR="002C558D" w:rsidRPr="00B80EA3" w14:paraId="0565215E" w14:textId="77777777" w:rsidTr="007D4C24">
        <w:tc>
          <w:tcPr>
            <w:tcW w:w="4621" w:type="dxa"/>
          </w:tcPr>
          <w:p w14:paraId="196A3723" w14:textId="77777777" w:rsidR="002C558D" w:rsidRPr="00B80EA3" w:rsidRDefault="002C558D" w:rsidP="00DE42CA">
            <w:pPr>
              <w:rPr>
                <w:rFonts w:ascii="Garamond" w:hAnsi="Garamond" w:cs="Times New Roman"/>
                <w:sz w:val="24"/>
                <w:szCs w:val="24"/>
              </w:rPr>
            </w:pPr>
            <w:r w:rsidRPr="00B80EA3">
              <w:rPr>
                <w:rFonts w:ascii="Garamond" w:hAnsi="Garamond" w:cs="Times New Roman"/>
                <w:sz w:val="24"/>
                <w:szCs w:val="24"/>
              </w:rPr>
              <w:t>Balance (full tandem stand)</w:t>
            </w:r>
          </w:p>
        </w:tc>
        <w:tc>
          <w:tcPr>
            <w:tcW w:w="4621" w:type="dxa"/>
          </w:tcPr>
          <w:p w14:paraId="1AD20060" w14:textId="77777777" w:rsidR="002C558D" w:rsidRPr="00B80EA3" w:rsidRDefault="002C558D">
            <w:pPr>
              <w:rPr>
                <w:rFonts w:ascii="Garamond" w:hAnsi="Garamond" w:cs="Times New Roman"/>
                <w:sz w:val="24"/>
                <w:szCs w:val="24"/>
              </w:rPr>
            </w:pPr>
          </w:p>
        </w:tc>
      </w:tr>
      <w:tr w:rsidR="002C558D" w:rsidRPr="00B80EA3" w14:paraId="739D0929" w14:textId="77777777" w:rsidTr="007D4C24">
        <w:tc>
          <w:tcPr>
            <w:tcW w:w="4621" w:type="dxa"/>
          </w:tcPr>
          <w:p w14:paraId="13BDD95C" w14:textId="77777777" w:rsidR="002C558D" w:rsidRPr="00B80EA3" w:rsidRDefault="002C558D" w:rsidP="00DE42CA">
            <w:pPr>
              <w:rPr>
                <w:rFonts w:ascii="Garamond" w:hAnsi="Garamond" w:cs="Times New Roman"/>
                <w:sz w:val="24"/>
                <w:szCs w:val="24"/>
              </w:rPr>
            </w:pPr>
            <w:r w:rsidRPr="00B80EA3">
              <w:rPr>
                <w:rFonts w:ascii="Garamond" w:hAnsi="Garamond" w:cs="Times New Roman"/>
                <w:sz w:val="24"/>
                <w:szCs w:val="24"/>
              </w:rPr>
              <w:t xml:space="preserve">  10 seconds</w:t>
            </w:r>
          </w:p>
        </w:tc>
        <w:tc>
          <w:tcPr>
            <w:tcW w:w="4621" w:type="dxa"/>
          </w:tcPr>
          <w:p w14:paraId="75485976" w14:textId="77777777" w:rsidR="002C558D" w:rsidRPr="00B80EA3" w:rsidRDefault="002C558D">
            <w:pPr>
              <w:rPr>
                <w:rFonts w:ascii="Garamond" w:hAnsi="Garamond" w:cs="Times New Roman"/>
                <w:sz w:val="24"/>
                <w:szCs w:val="24"/>
              </w:rPr>
            </w:pPr>
            <w:r w:rsidRPr="00B80EA3">
              <w:rPr>
                <w:rFonts w:ascii="Garamond" w:hAnsi="Garamond" w:cs="Times New Roman"/>
                <w:sz w:val="24"/>
                <w:szCs w:val="24"/>
              </w:rPr>
              <w:t>1.0</w:t>
            </w:r>
          </w:p>
        </w:tc>
      </w:tr>
      <w:tr w:rsidR="002C558D" w:rsidRPr="00B80EA3" w14:paraId="44D0F780" w14:textId="77777777" w:rsidTr="0068521C">
        <w:tc>
          <w:tcPr>
            <w:tcW w:w="4621" w:type="dxa"/>
            <w:tcBorders>
              <w:bottom w:val="nil"/>
            </w:tcBorders>
          </w:tcPr>
          <w:p w14:paraId="6A756F7D" w14:textId="77777777" w:rsidR="002C558D" w:rsidRPr="00B80EA3" w:rsidRDefault="002C558D" w:rsidP="00DE42CA">
            <w:pPr>
              <w:rPr>
                <w:rFonts w:ascii="Garamond" w:hAnsi="Garamond" w:cs="Times New Roman"/>
                <w:sz w:val="24"/>
                <w:szCs w:val="24"/>
              </w:rPr>
            </w:pPr>
            <w:r w:rsidRPr="00B80EA3">
              <w:rPr>
                <w:rFonts w:ascii="Garamond" w:hAnsi="Garamond" w:cs="Times New Roman"/>
                <w:sz w:val="24"/>
                <w:szCs w:val="24"/>
              </w:rPr>
              <w:t xml:space="preserve">  &lt;10 seconds</w:t>
            </w:r>
          </w:p>
        </w:tc>
        <w:tc>
          <w:tcPr>
            <w:tcW w:w="4621" w:type="dxa"/>
            <w:tcBorders>
              <w:bottom w:val="nil"/>
            </w:tcBorders>
          </w:tcPr>
          <w:p w14:paraId="36430985" w14:textId="043576F2" w:rsidR="002C558D" w:rsidRPr="00B80EA3" w:rsidRDefault="002C558D" w:rsidP="002C558D">
            <w:pPr>
              <w:rPr>
                <w:rFonts w:ascii="Garamond" w:hAnsi="Garamond" w:cs="Times New Roman"/>
                <w:sz w:val="24"/>
                <w:szCs w:val="24"/>
              </w:rPr>
            </w:pPr>
            <w:r w:rsidRPr="00B80EA3">
              <w:rPr>
                <w:rFonts w:ascii="Garamond" w:hAnsi="Garamond" w:cs="Times New Roman"/>
                <w:sz w:val="24"/>
                <w:szCs w:val="24"/>
              </w:rPr>
              <w:t>1.27 (0.91, 1.78)</w:t>
            </w:r>
          </w:p>
        </w:tc>
      </w:tr>
      <w:tr w:rsidR="002C558D" w:rsidRPr="00B80EA3" w14:paraId="7F5B32C7" w14:textId="77777777" w:rsidTr="0068521C">
        <w:tc>
          <w:tcPr>
            <w:tcW w:w="4621" w:type="dxa"/>
            <w:tcBorders>
              <w:top w:val="nil"/>
              <w:bottom w:val="nil"/>
            </w:tcBorders>
          </w:tcPr>
          <w:p w14:paraId="1FB3CE95" w14:textId="77777777" w:rsidR="002C558D" w:rsidRPr="00B80EA3" w:rsidRDefault="002C558D" w:rsidP="00DE42CA">
            <w:pPr>
              <w:rPr>
                <w:rFonts w:ascii="Garamond" w:hAnsi="Garamond" w:cs="Times New Roman"/>
                <w:sz w:val="24"/>
                <w:szCs w:val="24"/>
              </w:rPr>
            </w:pPr>
            <w:r w:rsidRPr="00B80EA3">
              <w:rPr>
                <w:rFonts w:ascii="Garamond" w:hAnsi="Garamond" w:cs="Times New Roman"/>
                <w:sz w:val="24"/>
                <w:szCs w:val="24"/>
              </w:rPr>
              <w:t xml:space="preserve">  Not attempted</w:t>
            </w:r>
          </w:p>
        </w:tc>
        <w:tc>
          <w:tcPr>
            <w:tcW w:w="4621" w:type="dxa"/>
            <w:tcBorders>
              <w:top w:val="nil"/>
              <w:bottom w:val="nil"/>
            </w:tcBorders>
          </w:tcPr>
          <w:p w14:paraId="5008DEE1" w14:textId="134E73DE" w:rsidR="002C558D" w:rsidRPr="00B80EA3" w:rsidRDefault="002C558D" w:rsidP="002C558D">
            <w:pPr>
              <w:rPr>
                <w:rFonts w:ascii="Garamond" w:hAnsi="Garamond" w:cs="Times New Roman"/>
                <w:sz w:val="24"/>
                <w:szCs w:val="24"/>
              </w:rPr>
            </w:pPr>
            <w:r w:rsidRPr="00B80EA3">
              <w:rPr>
                <w:rFonts w:ascii="Garamond" w:hAnsi="Garamond" w:cs="Times New Roman"/>
                <w:sz w:val="24"/>
                <w:szCs w:val="24"/>
              </w:rPr>
              <w:t>3.32 (2.09, 5.29)</w:t>
            </w:r>
          </w:p>
        </w:tc>
      </w:tr>
      <w:tr w:rsidR="0068521C" w:rsidRPr="00B80EA3" w14:paraId="4DDE4477" w14:textId="77777777" w:rsidTr="0068521C">
        <w:tc>
          <w:tcPr>
            <w:tcW w:w="4621" w:type="dxa"/>
            <w:tcBorders>
              <w:top w:val="nil"/>
              <w:bottom w:val="nil"/>
            </w:tcBorders>
          </w:tcPr>
          <w:p w14:paraId="69F3B57C" w14:textId="77777777" w:rsidR="0068521C" w:rsidRPr="00B80EA3" w:rsidRDefault="0068521C" w:rsidP="00DE42CA">
            <w:pPr>
              <w:rPr>
                <w:rFonts w:ascii="Garamond" w:hAnsi="Garamond" w:cs="Times New Roman"/>
                <w:sz w:val="24"/>
                <w:szCs w:val="24"/>
              </w:rPr>
            </w:pPr>
          </w:p>
        </w:tc>
        <w:tc>
          <w:tcPr>
            <w:tcW w:w="4621" w:type="dxa"/>
            <w:tcBorders>
              <w:top w:val="nil"/>
              <w:bottom w:val="nil"/>
            </w:tcBorders>
          </w:tcPr>
          <w:p w14:paraId="458657AC" w14:textId="77777777" w:rsidR="0068521C" w:rsidRPr="00B80EA3" w:rsidRDefault="0068521C">
            <w:pPr>
              <w:rPr>
                <w:rFonts w:ascii="Garamond" w:hAnsi="Garamond" w:cs="Times New Roman"/>
                <w:sz w:val="24"/>
                <w:szCs w:val="24"/>
              </w:rPr>
            </w:pPr>
          </w:p>
        </w:tc>
      </w:tr>
      <w:tr w:rsidR="002C558D" w:rsidRPr="00B80EA3" w14:paraId="024EA442" w14:textId="77777777" w:rsidTr="008B0478">
        <w:tc>
          <w:tcPr>
            <w:tcW w:w="4621" w:type="dxa"/>
            <w:tcBorders>
              <w:top w:val="nil"/>
              <w:bottom w:val="nil"/>
            </w:tcBorders>
          </w:tcPr>
          <w:p w14:paraId="68B802B6" w14:textId="311978A3" w:rsidR="002C558D" w:rsidRPr="00B80EA3" w:rsidRDefault="002C558D" w:rsidP="00DE42CA">
            <w:pPr>
              <w:rPr>
                <w:rFonts w:ascii="Garamond" w:hAnsi="Garamond" w:cs="Times New Roman"/>
                <w:sz w:val="24"/>
                <w:szCs w:val="24"/>
              </w:rPr>
            </w:pPr>
            <w:r w:rsidRPr="00B80EA3">
              <w:rPr>
                <w:rFonts w:ascii="Garamond" w:hAnsi="Garamond" w:cs="Times New Roman"/>
                <w:sz w:val="24"/>
                <w:szCs w:val="24"/>
              </w:rPr>
              <w:t>Age, yrs</w:t>
            </w:r>
          </w:p>
        </w:tc>
        <w:tc>
          <w:tcPr>
            <w:tcW w:w="4621" w:type="dxa"/>
            <w:tcBorders>
              <w:top w:val="nil"/>
              <w:bottom w:val="nil"/>
            </w:tcBorders>
          </w:tcPr>
          <w:p w14:paraId="764CFB39" w14:textId="3935CE7F" w:rsidR="002C558D" w:rsidRPr="00B80EA3" w:rsidRDefault="002C558D">
            <w:pPr>
              <w:rPr>
                <w:rFonts w:ascii="Garamond" w:hAnsi="Garamond" w:cs="Times New Roman"/>
                <w:sz w:val="24"/>
                <w:szCs w:val="24"/>
              </w:rPr>
            </w:pPr>
            <w:r w:rsidRPr="00B80EA3">
              <w:rPr>
                <w:rFonts w:ascii="Garamond" w:hAnsi="Garamond" w:cs="Times New Roman"/>
                <w:sz w:val="24"/>
                <w:szCs w:val="24"/>
              </w:rPr>
              <w:t>1.02 (1.07, 1.04)</w:t>
            </w:r>
          </w:p>
        </w:tc>
      </w:tr>
      <w:tr w:rsidR="008B0478" w:rsidRPr="00B80EA3" w14:paraId="5010882D" w14:textId="77777777" w:rsidTr="008B0478">
        <w:tc>
          <w:tcPr>
            <w:tcW w:w="4621" w:type="dxa"/>
            <w:tcBorders>
              <w:top w:val="nil"/>
              <w:bottom w:val="nil"/>
            </w:tcBorders>
          </w:tcPr>
          <w:p w14:paraId="7AB9A5C5" w14:textId="77777777" w:rsidR="008B0478" w:rsidRPr="00B80EA3" w:rsidRDefault="008B0478" w:rsidP="00DE42CA">
            <w:pPr>
              <w:rPr>
                <w:rFonts w:ascii="Garamond" w:hAnsi="Garamond" w:cs="Times New Roman"/>
                <w:sz w:val="24"/>
                <w:szCs w:val="24"/>
              </w:rPr>
            </w:pPr>
          </w:p>
        </w:tc>
        <w:tc>
          <w:tcPr>
            <w:tcW w:w="4621" w:type="dxa"/>
            <w:tcBorders>
              <w:top w:val="nil"/>
              <w:bottom w:val="nil"/>
            </w:tcBorders>
          </w:tcPr>
          <w:p w14:paraId="3F197E56" w14:textId="77777777" w:rsidR="008B0478" w:rsidRPr="00B80EA3" w:rsidRDefault="008B0478">
            <w:pPr>
              <w:rPr>
                <w:rFonts w:ascii="Garamond" w:hAnsi="Garamond" w:cs="Times New Roman"/>
                <w:sz w:val="24"/>
                <w:szCs w:val="24"/>
              </w:rPr>
            </w:pPr>
          </w:p>
        </w:tc>
      </w:tr>
      <w:tr w:rsidR="008B0478" w:rsidRPr="00B80EA3" w14:paraId="45588116" w14:textId="77777777" w:rsidTr="008B0478">
        <w:tc>
          <w:tcPr>
            <w:tcW w:w="4621" w:type="dxa"/>
            <w:tcBorders>
              <w:top w:val="nil"/>
              <w:bottom w:val="nil"/>
            </w:tcBorders>
          </w:tcPr>
          <w:p w14:paraId="337C80CD" w14:textId="71AEF59A" w:rsidR="008B0478" w:rsidRPr="00B80EA3" w:rsidRDefault="008B0478" w:rsidP="00DE42CA">
            <w:pPr>
              <w:rPr>
                <w:rFonts w:ascii="Garamond" w:hAnsi="Garamond" w:cs="Times New Roman"/>
                <w:b/>
                <w:sz w:val="24"/>
                <w:szCs w:val="24"/>
              </w:rPr>
            </w:pPr>
            <w:r w:rsidRPr="00B80EA3">
              <w:rPr>
                <w:rFonts w:ascii="Garamond" w:hAnsi="Garamond" w:cs="Times New Roman"/>
                <w:b/>
                <w:sz w:val="24"/>
                <w:szCs w:val="24"/>
              </w:rPr>
              <w:t>Women</w:t>
            </w:r>
          </w:p>
        </w:tc>
        <w:tc>
          <w:tcPr>
            <w:tcW w:w="4621" w:type="dxa"/>
            <w:tcBorders>
              <w:top w:val="nil"/>
              <w:bottom w:val="nil"/>
            </w:tcBorders>
          </w:tcPr>
          <w:p w14:paraId="4A65FAEF" w14:textId="77777777" w:rsidR="008B0478" w:rsidRPr="00B80EA3" w:rsidRDefault="008B0478">
            <w:pPr>
              <w:rPr>
                <w:rFonts w:ascii="Garamond" w:hAnsi="Garamond" w:cs="Times New Roman"/>
                <w:sz w:val="24"/>
                <w:szCs w:val="24"/>
              </w:rPr>
            </w:pPr>
          </w:p>
        </w:tc>
      </w:tr>
      <w:tr w:rsidR="008B0478" w:rsidRPr="00B80EA3" w14:paraId="20F1A1DF" w14:textId="77777777" w:rsidTr="008B0478">
        <w:tc>
          <w:tcPr>
            <w:tcW w:w="4621" w:type="dxa"/>
            <w:tcBorders>
              <w:top w:val="nil"/>
              <w:bottom w:val="nil"/>
            </w:tcBorders>
          </w:tcPr>
          <w:p w14:paraId="4D00F6E2" w14:textId="77777777" w:rsidR="008B0478" w:rsidRPr="00B80EA3" w:rsidRDefault="008B0478" w:rsidP="00DE42CA">
            <w:pPr>
              <w:rPr>
                <w:rFonts w:ascii="Garamond" w:hAnsi="Garamond" w:cs="Times New Roman"/>
                <w:sz w:val="24"/>
                <w:szCs w:val="24"/>
              </w:rPr>
            </w:pPr>
          </w:p>
        </w:tc>
        <w:tc>
          <w:tcPr>
            <w:tcW w:w="4621" w:type="dxa"/>
            <w:tcBorders>
              <w:top w:val="nil"/>
              <w:bottom w:val="nil"/>
            </w:tcBorders>
          </w:tcPr>
          <w:p w14:paraId="390C1E42" w14:textId="77777777" w:rsidR="008B0478" w:rsidRPr="00B80EA3" w:rsidRDefault="008B0478">
            <w:pPr>
              <w:rPr>
                <w:rFonts w:ascii="Garamond" w:hAnsi="Garamond" w:cs="Times New Roman"/>
                <w:sz w:val="24"/>
                <w:szCs w:val="24"/>
              </w:rPr>
            </w:pPr>
          </w:p>
        </w:tc>
      </w:tr>
      <w:tr w:rsidR="008B0478" w:rsidRPr="00B80EA3" w14:paraId="4E4FB7D1" w14:textId="77777777" w:rsidTr="008B0478">
        <w:tc>
          <w:tcPr>
            <w:tcW w:w="4621" w:type="dxa"/>
            <w:tcBorders>
              <w:top w:val="nil"/>
              <w:bottom w:val="nil"/>
            </w:tcBorders>
          </w:tcPr>
          <w:p w14:paraId="3E63917C" w14:textId="3FA0034D" w:rsidR="008B0478" w:rsidRPr="00B80EA3" w:rsidRDefault="008B0478" w:rsidP="00DE42CA">
            <w:pPr>
              <w:rPr>
                <w:rFonts w:ascii="Garamond" w:hAnsi="Garamond" w:cs="Times New Roman"/>
                <w:sz w:val="24"/>
                <w:szCs w:val="24"/>
              </w:rPr>
            </w:pPr>
            <w:r w:rsidRPr="00B80EA3">
              <w:rPr>
                <w:rFonts w:ascii="Garamond" w:hAnsi="Garamond" w:cs="Times New Roman"/>
                <w:sz w:val="24"/>
                <w:szCs w:val="24"/>
              </w:rPr>
              <w:t>Troubled by pain</w:t>
            </w:r>
          </w:p>
        </w:tc>
        <w:tc>
          <w:tcPr>
            <w:tcW w:w="4621" w:type="dxa"/>
            <w:tcBorders>
              <w:top w:val="nil"/>
              <w:bottom w:val="nil"/>
            </w:tcBorders>
          </w:tcPr>
          <w:p w14:paraId="0CD1239B" w14:textId="77777777" w:rsidR="008B0478" w:rsidRPr="00B80EA3" w:rsidRDefault="008B0478">
            <w:pPr>
              <w:rPr>
                <w:rFonts w:ascii="Garamond" w:hAnsi="Garamond" w:cs="Times New Roman"/>
                <w:sz w:val="24"/>
                <w:szCs w:val="24"/>
              </w:rPr>
            </w:pPr>
          </w:p>
        </w:tc>
      </w:tr>
      <w:tr w:rsidR="008B0478" w:rsidRPr="00B80EA3" w14:paraId="392F8153" w14:textId="77777777" w:rsidTr="008B0478">
        <w:tc>
          <w:tcPr>
            <w:tcW w:w="4621" w:type="dxa"/>
            <w:tcBorders>
              <w:top w:val="nil"/>
              <w:bottom w:val="nil"/>
            </w:tcBorders>
          </w:tcPr>
          <w:p w14:paraId="19DB0F08" w14:textId="78AB7D35" w:rsidR="008B0478" w:rsidRPr="00B80EA3" w:rsidRDefault="008B0478" w:rsidP="00DE42CA">
            <w:pPr>
              <w:rPr>
                <w:rFonts w:ascii="Garamond" w:hAnsi="Garamond" w:cs="Times New Roman"/>
                <w:sz w:val="24"/>
                <w:szCs w:val="24"/>
              </w:rPr>
            </w:pPr>
            <w:r w:rsidRPr="00B80EA3">
              <w:rPr>
                <w:rFonts w:ascii="Garamond" w:hAnsi="Garamond" w:cs="Times New Roman"/>
                <w:sz w:val="24"/>
                <w:szCs w:val="24"/>
              </w:rPr>
              <w:t xml:space="preserve"> No</w:t>
            </w:r>
          </w:p>
        </w:tc>
        <w:tc>
          <w:tcPr>
            <w:tcW w:w="4621" w:type="dxa"/>
            <w:tcBorders>
              <w:top w:val="nil"/>
              <w:bottom w:val="nil"/>
            </w:tcBorders>
          </w:tcPr>
          <w:p w14:paraId="03DC6586" w14:textId="65EF4B18" w:rsidR="008B0478" w:rsidRPr="00B80EA3" w:rsidRDefault="008B0478">
            <w:pPr>
              <w:rPr>
                <w:rFonts w:ascii="Garamond" w:hAnsi="Garamond" w:cs="Times New Roman"/>
                <w:sz w:val="24"/>
                <w:szCs w:val="24"/>
              </w:rPr>
            </w:pPr>
            <w:r w:rsidRPr="00B80EA3">
              <w:rPr>
                <w:rFonts w:ascii="Garamond" w:hAnsi="Garamond" w:cs="Times New Roman"/>
                <w:sz w:val="24"/>
                <w:szCs w:val="24"/>
              </w:rPr>
              <w:t>1.0</w:t>
            </w:r>
          </w:p>
        </w:tc>
      </w:tr>
      <w:tr w:rsidR="008B0478" w:rsidRPr="00B80EA3" w14:paraId="0002FBD8" w14:textId="77777777" w:rsidTr="008B0478">
        <w:tc>
          <w:tcPr>
            <w:tcW w:w="4621" w:type="dxa"/>
            <w:tcBorders>
              <w:top w:val="nil"/>
              <w:bottom w:val="nil"/>
            </w:tcBorders>
          </w:tcPr>
          <w:p w14:paraId="2E37FF7C" w14:textId="2820C6B0" w:rsidR="008B0478" w:rsidRPr="00B80EA3" w:rsidRDefault="008B0478" w:rsidP="00DE42CA">
            <w:pPr>
              <w:rPr>
                <w:rFonts w:ascii="Garamond" w:hAnsi="Garamond" w:cs="Times New Roman"/>
                <w:sz w:val="24"/>
                <w:szCs w:val="24"/>
              </w:rPr>
            </w:pPr>
            <w:r w:rsidRPr="00B80EA3">
              <w:rPr>
                <w:rFonts w:ascii="Garamond" w:hAnsi="Garamond" w:cs="Times New Roman"/>
                <w:sz w:val="24"/>
                <w:szCs w:val="24"/>
              </w:rPr>
              <w:t xml:space="preserve"> Mild pain</w:t>
            </w:r>
          </w:p>
        </w:tc>
        <w:tc>
          <w:tcPr>
            <w:tcW w:w="4621" w:type="dxa"/>
            <w:tcBorders>
              <w:top w:val="nil"/>
              <w:bottom w:val="nil"/>
            </w:tcBorders>
          </w:tcPr>
          <w:p w14:paraId="35510393" w14:textId="0C732828" w:rsidR="008B0478" w:rsidRPr="00B80EA3" w:rsidRDefault="008B0478">
            <w:pPr>
              <w:rPr>
                <w:rFonts w:ascii="Garamond" w:hAnsi="Garamond" w:cs="Times New Roman"/>
                <w:sz w:val="24"/>
                <w:szCs w:val="24"/>
              </w:rPr>
            </w:pPr>
            <w:r w:rsidRPr="00B80EA3">
              <w:rPr>
                <w:rFonts w:ascii="Garamond" w:hAnsi="Garamond" w:cs="Times New Roman"/>
                <w:sz w:val="24"/>
                <w:szCs w:val="24"/>
              </w:rPr>
              <w:t>1.15 (0.86, 1.54)</w:t>
            </w:r>
          </w:p>
        </w:tc>
      </w:tr>
      <w:tr w:rsidR="008B0478" w:rsidRPr="00B80EA3" w14:paraId="2F0B7D2E" w14:textId="77777777" w:rsidTr="008B0478">
        <w:tc>
          <w:tcPr>
            <w:tcW w:w="4621" w:type="dxa"/>
            <w:tcBorders>
              <w:top w:val="nil"/>
              <w:bottom w:val="nil"/>
            </w:tcBorders>
          </w:tcPr>
          <w:p w14:paraId="49959C63" w14:textId="38D82E52" w:rsidR="008B0478" w:rsidRPr="00B80EA3" w:rsidRDefault="008B0478" w:rsidP="00DE42CA">
            <w:pPr>
              <w:rPr>
                <w:rFonts w:ascii="Garamond" w:hAnsi="Garamond" w:cs="Times New Roman"/>
                <w:sz w:val="24"/>
                <w:szCs w:val="24"/>
              </w:rPr>
            </w:pPr>
            <w:r w:rsidRPr="00B80EA3">
              <w:rPr>
                <w:rFonts w:ascii="Garamond" w:hAnsi="Garamond" w:cs="Times New Roman"/>
                <w:sz w:val="24"/>
                <w:szCs w:val="24"/>
              </w:rPr>
              <w:t xml:space="preserve"> Moderate pain</w:t>
            </w:r>
          </w:p>
        </w:tc>
        <w:tc>
          <w:tcPr>
            <w:tcW w:w="4621" w:type="dxa"/>
            <w:tcBorders>
              <w:top w:val="nil"/>
              <w:bottom w:val="nil"/>
            </w:tcBorders>
          </w:tcPr>
          <w:p w14:paraId="0B9D5D28" w14:textId="5875C492" w:rsidR="008B0478" w:rsidRPr="00B80EA3" w:rsidRDefault="008B0478">
            <w:pPr>
              <w:rPr>
                <w:rFonts w:ascii="Garamond" w:hAnsi="Garamond" w:cs="Times New Roman"/>
                <w:sz w:val="24"/>
                <w:szCs w:val="24"/>
              </w:rPr>
            </w:pPr>
            <w:r w:rsidRPr="00B80EA3">
              <w:rPr>
                <w:rFonts w:ascii="Garamond" w:hAnsi="Garamond" w:cs="Times New Roman"/>
                <w:sz w:val="24"/>
                <w:szCs w:val="24"/>
              </w:rPr>
              <w:t>1.20 (0.95, 1.53)</w:t>
            </w:r>
          </w:p>
        </w:tc>
      </w:tr>
      <w:tr w:rsidR="008B0478" w:rsidRPr="00B80EA3" w14:paraId="2A43E225" w14:textId="77777777" w:rsidTr="008B0478">
        <w:tc>
          <w:tcPr>
            <w:tcW w:w="4621" w:type="dxa"/>
            <w:tcBorders>
              <w:top w:val="nil"/>
              <w:bottom w:val="nil"/>
            </w:tcBorders>
          </w:tcPr>
          <w:p w14:paraId="13CB4886" w14:textId="39030B80" w:rsidR="008B0478" w:rsidRPr="00B80EA3" w:rsidRDefault="008B0478" w:rsidP="00DE42CA">
            <w:pPr>
              <w:rPr>
                <w:rFonts w:ascii="Garamond" w:hAnsi="Garamond" w:cs="Times New Roman"/>
                <w:sz w:val="24"/>
                <w:szCs w:val="24"/>
              </w:rPr>
            </w:pPr>
            <w:r w:rsidRPr="00B80EA3">
              <w:rPr>
                <w:rFonts w:ascii="Garamond" w:hAnsi="Garamond" w:cs="Times New Roman"/>
                <w:sz w:val="24"/>
                <w:szCs w:val="24"/>
              </w:rPr>
              <w:t xml:space="preserve"> Severe pain</w:t>
            </w:r>
          </w:p>
        </w:tc>
        <w:tc>
          <w:tcPr>
            <w:tcW w:w="4621" w:type="dxa"/>
            <w:tcBorders>
              <w:top w:val="nil"/>
              <w:bottom w:val="nil"/>
            </w:tcBorders>
          </w:tcPr>
          <w:p w14:paraId="78A9EF07" w14:textId="44DD0E02" w:rsidR="008B0478" w:rsidRPr="00B80EA3" w:rsidRDefault="008B0478">
            <w:pPr>
              <w:rPr>
                <w:rFonts w:ascii="Garamond" w:hAnsi="Garamond" w:cs="Times New Roman"/>
                <w:sz w:val="24"/>
                <w:szCs w:val="24"/>
              </w:rPr>
            </w:pPr>
            <w:r w:rsidRPr="00B80EA3">
              <w:rPr>
                <w:rFonts w:ascii="Garamond" w:hAnsi="Garamond" w:cs="Times New Roman"/>
                <w:sz w:val="24"/>
                <w:szCs w:val="24"/>
              </w:rPr>
              <w:t>1.90 (1.32, 2.74)</w:t>
            </w:r>
          </w:p>
        </w:tc>
      </w:tr>
      <w:tr w:rsidR="008B0478" w:rsidRPr="00B80EA3" w14:paraId="7CBD9133" w14:textId="77777777" w:rsidTr="008B0478">
        <w:tc>
          <w:tcPr>
            <w:tcW w:w="4621" w:type="dxa"/>
            <w:tcBorders>
              <w:top w:val="nil"/>
              <w:bottom w:val="nil"/>
            </w:tcBorders>
          </w:tcPr>
          <w:p w14:paraId="668B42B5" w14:textId="77777777" w:rsidR="008B0478" w:rsidRPr="00B80EA3" w:rsidRDefault="008B0478" w:rsidP="00DE42CA">
            <w:pPr>
              <w:rPr>
                <w:rFonts w:ascii="Garamond" w:hAnsi="Garamond" w:cs="Times New Roman"/>
                <w:sz w:val="24"/>
                <w:szCs w:val="24"/>
              </w:rPr>
            </w:pPr>
          </w:p>
        </w:tc>
        <w:tc>
          <w:tcPr>
            <w:tcW w:w="4621" w:type="dxa"/>
            <w:tcBorders>
              <w:top w:val="nil"/>
              <w:bottom w:val="nil"/>
            </w:tcBorders>
          </w:tcPr>
          <w:p w14:paraId="078B0EA5" w14:textId="77777777" w:rsidR="008B0478" w:rsidRPr="00B80EA3" w:rsidRDefault="008B0478">
            <w:pPr>
              <w:rPr>
                <w:rFonts w:ascii="Garamond" w:hAnsi="Garamond" w:cs="Times New Roman"/>
                <w:sz w:val="24"/>
                <w:szCs w:val="24"/>
              </w:rPr>
            </w:pPr>
          </w:p>
        </w:tc>
      </w:tr>
      <w:tr w:rsidR="008B0478" w:rsidRPr="00B80EA3" w14:paraId="0C8B49DA" w14:textId="77777777" w:rsidTr="008B0478">
        <w:tc>
          <w:tcPr>
            <w:tcW w:w="4621" w:type="dxa"/>
            <w:tcBorders>
              <w:top w:val="nil"/>
              <w:bottom w:val="nil"/>
            </w:tcBorders>
          </w:tcPr>
          <w:p w14:paraId="08970A01" w14:textId="6F6F3AC4" w:rsidR="008B0478" w:rsidRPr="00B80EA3" w:rsidRDefault="008B0478" w:rsidP="00DE42CA">
            <w:pPr>
              <w:rPr>
                <w:rFonts w:ascii="Garamond" w:hAnsi="Garamond" w:cs="Times New Roman"/>
                <w:sz w:val="24"/>
                <w:szCs w:val="24"/>
              </w:rPr>
            </w:pPr>
            <w:r w:rsidRPr="00B80EA3">
              <w:rPr>
                <w:rFonts w:ascii="Garamond" w:hAnsi="Garamond" w:cs="Times New Roman"/>
                <w:sz w:val="24"/>
                <w:szCs w:val="24"/>
              </w:rPr>
              <w:t>Incontinence</w:t>
            </w:r>
          </w:p>
        </w:tc>
        <w:tc>
          <w:tcPr>
            <w:tcW w:w="4621" w:type="dxa"/>
            <w:tcBorders>
              <w:top w:val="nil"/>
              <w:bottom w:val="nil"/>
            </w:tcBorders>
          </w:tcPr>
          <w:p w14:paraId="256771F3" w14:textId="77777777" w:rsidR="008B0478" w:rsidRPr="00B80EA3" w:rsidRDefault="008B0478">
            <w:pPr>
              <w:rPr>
                <w:rFonts w:ascii="Garamond" w:hAnsi="Garamond" w:cs="Times New Roman"/>
                <w:sz w:val="24"/>
                <w:szCs w:val="24"/>
              </w:rPr>
            </w:pPr>
          </w:p>
        </w:tc>
      </w:tr>
      <w:tr w:rsidR="008B0478" w:rsidRPr="00B80EA3" w14:paraId="1B8CBBDB" w14:textId="77777777" w:rsidTr="008B0478">
        <w:tc>
          <w:tcPr>
            <w:tcW w:w="4621" w:type="dxa"/>
            <w:tcBorders>
              <w:top w:val="nil"/>
              <w:bottom w:val="nil"/>
            </w:tcBorders>
          </w:tcPr>
          <w:p w14:paraId="7014DD84" w14:textId="192E5B74" w:rsidR="008B0478" w:rsidRPr="00B80EA3" w:rsidRDefault="008B0478" w:rsidP="00DE42CA">
            <w:pPr>
              <w:rPr>
                <w:rFonts w:ascii="Garamond" w:hAnsi="Garamond" w:cs="Times New Roman"/>
                <w:sz w:val="24"/>
                <w:szCs w:val="24"/>
              </w:rPr>
            </w:pPr>
            <w:r w:rsidRPr="00B80EA3">
              <w:rPr>
                <w:rFonts w:ascii="Garamond" w:hAnsi="Garamond" w:cs="Times New Roman"/>
                <w:sz w:val="24"/>
                <w:szCs w:val="24"/>
              </w:rPr>
              <w:t xml:space="preserve"> No</w:t>
            </w:r>
          </w:p>
        </w:tc>
        <w:tc>
          <w:tcPr>
            <w:tcW w:w="4621" w:type="dxa"/>
            <w:tcBorders>
              <w:top w:val="nil"/>
              <w:bottom w:val="nil"/>
            </w:tcBorders>
          </w:tcPr>
          <w:p w14:paraId="6B82FF65" w14:textId="22773A59" w:rsidR="008B0478" w:rsidRPr="00B80EA3" w:rsidRDefault="008B0478">
            <w:pPr>
              <w:rPr>
                <w:rFonts w:ascii="Garamond" w:hAnsi="Garamond" w:cs="Times New Roman"/>
                <w:sz w:val="24"/>
                <w:szCs w:val="24"/>
              </w:rPr>
            </w:pPr>
            <w:r w:rsidRPr="00B80EA3">
              <w:rPr>
                <w:rFonts w:ascii="Garamond" w:hAnsi="Garamond" w:cs="Times New Roman"/>
                <w:sz w:val="24"/>
                <w:szCs w:val="24"/>
              </w:rPr>
              <w:t>1.0</w:t>
            </w:r>
          </w:p>
        </w:tc>
      </w:tr>
      <w:tr w:rsidR="008B0478" w:rsidRPr="00B80EA3" w14:paraId="097AF422" w14:textId="77777777" w:rsidTr="008B0478">
        <w:tc>
          <w:tcPr>
            <w:tcW w:w="4621" w:type="dxa"/>
            <w:tcBorders>
              <w:top w:val="nil"/>
              <w:bottom w:val="nil"/>
            </w:tcBorders>
          </w:tcPr>
          <w:p w14:paraId="669B6FCB" w14:textId="53062D91" w:rsidR="008B0478" w:rsidRPr="00B80EA3" w:rsidRDefault="008B0478" w:rsidP="00DE42CA">
            <w:pPr>
              <w:rPr>
                <w:rFonts w:ascii="Garamond" w:hAnsi="Garamond" w:cs="Times New Roman"/>
                <w:sz w:val="24"/>
                <w:szCs w:val="24"/>
              </w:rPr>
            </w:pPr>
            <w:r w:rsidRPr="00B80EA3">
              <w:rPr>
                <w:rFonts w:ascii="Garamond" w:hAnsi="Garamond" w:cs="Times New Roman"/>
                <w:sz w:val="24"/>
                <w:szCs w:val="24"/>
              </w:rPr>
              <w:t xml:space="preserve"> Yes</w:t>
            </w:r>
          </w:p>
        </w:tc>
        <w:tc>
          <w:tcPr>
            <w:tcW w:w="4621" w:type="dxa"/>
            <w:tcBorders>
              <w:top w:val="nil"/>
              <w:bottom w:val="nil"/>
            </w:tcBorders>
          </w:tcPr>
          <w:p w14:paraId="741CA1E0" w14:textId="2F0EE739" w:rsidR="008B0478" w:rsidRPr="00B80EA3" w:rsidRDefault="008B0478">
            <w:pPr>
              <w:rPr>
                <w:rFonts w:ascii="Garamond" w:hAnsi="Garamond" w:cs="Times New Roman"/>
                <w:sz w:val="24"/>
                <w:szCs w:val="24"/>
              </w:rPr>
            </w:pPr>
            <w:r w:rsidRPr="00B80EA3">
              <w:rPr>
                <w:rFonts w:ascii="Garamond" w:hAnsi="Garamond" w:cs="Times New Roman"/>
                <w:sz w:val="24"/>
                <w:szCs w:val="24"/>
              </w:rPr>
              <w:t>1.48 (1.19, 1.85)</w:t>
            </w:r>
          </w:p>
        </w:tc>
      </w:tr>
      <w:tr w:rsidR="008B0478" w:rsidRPr="00B80EA3" w14:paraId="2A92E20C" w14:textId="77777777" w:rsidTr="008B0478">
        <w:tc>
          <w:tcPr>
            <w:tcW w:w="4621" w:type="dxa"/>
            <w:tcBorders>
              <w:top w:val="nil"/>
              <w:bottom w:val="nil"/>
            </w:tcBorders>
          </w:tcPr>
          <w:p w14:paraId="10B98CEB" w14:textId="77777777" w:rsidR="008B0478" w:rsidRPr="00B80EA3" w:rsidRDefault="008B0478" w:rsidP="00DE42CA">
            <w:pPr>
              <w:rPr>
                <w:rFonts w:ascii="Garamond" w:hAnsi="Garamond" w:cs="Times New Roman"/>
                <w:sz w:val="24"/>
                <w:szCs w:val="24"/>
              </w:rPr>
            </w:pPr>
          </w:p>
        </w:tc>
        <w:tc>
          <w:tcPr>
            <w:tcW w:w="4621" w:type="dxa"/>
            <w:tcBorders>
              <w:top w:val="nil"/>
              <w:bottom w:val="nil"/>
            </w:tcBorders>
          </w:tcPr>
          <w:p w14:paraId="395FC845" w14:textId="77777777" w:rsidR="008B0478" w:rsidRPr="00B80EA3" w:rsidRDefault="008B0478">
            <w:pPr>
              <w:rPr>
                <w:rFonts w:ascii="Garamond" w:hAnsi="Garamond" w:cs="Times New Roman"/>
                <w:sz w:val="24"/>
                <w:szCs w:val="24"/>
              </w:rPr>
            </w:pPr>
          </w:p>
        </w:tc>
      </w:tr>
      <w:tr w:rsidR="008B0478" w:rsidRPr="00B80EA3" w14:paraId="16C4D412" w14:textId="77777777" w:rsidTr="008B0478">
        <w:tc>
          <w:tcPr>
            <w:tcW w:w="4621" w:type="dxa"/>
            <w:tcBorders>
              <w:top w:val="nil"/>
              <w:bottom w:val="nil"/>
            </w:tcBorders>
          </w:tcPr>
          <w:p w14:paraId="49C8AE25" w14:textId="2BB098B3" w:rsidR="008B0478" w:rsidRPr="00B80EA3" w:rsidRDefault="008B0478" w:rsidP="00DE42CA">
            <w:pPr>
              <w:rPr>
                <w:rFonts w:ascii="Garamond" w:hAnsi="Garamond" w:cs="Times New Roman"/>
                <w:sz w:val="24"/>
                <w:szCs w:val="24"/>
              </w:rPr>
            </w:pPr>
            <w:r w:rsidRPr="00B80EA3">
              <w:rPr>
                <w:rFonts w:ascii="Garamond" w:hAnsi="Garamond" w:cs="Times New Roman"/>
                <w:sz w:val="24"/>
                <w:szCs w:val="24"/>
              </w:rPr>
              <w:t>Frailty status</w:t>
            </w:r>
          </w:p>
        </w:tc>
        <w:tc>
          <w:tcPr>
            <w:tcW w:w="4621" w:type="dxa"/>
            <w:tcBorders>
              <w:top w:val="nil"/>
              <w:bottom w:val="nil"/>
            </w:tcBorders>
          </w:tcPr>
          <w:p w14:paraId="32CDA878" w14:textId="77777777" w:rsidR="008B0478" w:rsidRPr="00B80EA3" w:rsidRDefault="008B0478">
            <w:pPr>
              <w:rPr>
                <w:rFonts w:ascii="Garamond" w:hAnsi="Garamond" w:cs="Times New Roman"/>
                <w:sz w:val="24"/>
                <w:szCs w:val="24"/>
              </w:rPr>
            </w:pPr>
          </w:p>
        </w:tc>
      </w:tr>
      <w:tr w:rsidR="008B0478" w:rsidRPr="00B80EA3" w14:paraId="5ABDCD76" w14:textId="77777777" w:rsidTr="008B0478">
        <w:tc>
          <w:tcPr>
            <w:tcW w:w="4621" w:type="dxa"/>
            <w:tcBorders>
              <w:top w:val="nil"/>
              <w:bottom w:val="nil"/>
            </w:tcBorders>
          </w:tcPr>
          <w:p w14:paraId="2F3E1D6C" w14:textId="30DED821" w:rsidR="008B0478" w:rsidRPr="00B80EA3" w:rsidRDefault="008B0478" w:rsidP="00DE42CA">
            <w:pPr>
              <w:rPr>
                <w:rFonts w:ascii="Garamond" w:hAnsi="Garamond" w:cs="Times New Roman"/>
                <w:sz w:val="24"/>
                <w:szCs w:val="24"/>
              </w:rPr>
            </w:pPr>
            <w:r w:rsidRPr="00B80EA3">
              <w:rPr>
                <w:rFonts w:ascii="Garamond" w:hAnsi="Garamond" w:cs="Times New Roman"/>
                <w:sz w:val="24"/>
                <w:szCs w:val="24"/>
              </w:rPr>
              <w:t xml:space="preserve"> Not frail</w:t>
            </w:r>
          </w:p>
        </w:tc>
        <w:tc>
          <w:tcPr>
            <w:tcW w:w="4621" w:type="dxa"/>
            <w:tcBorders>
              <w:top w:val="nil"/>
              <w:bottom w:val="nil"/>
            </w:tcBorders>
          </w:tcPr>
          <w:p w14:paraId="7CFB9631" w14:textId="7016404E" w:rsidR="008B0478" w:rsidRPr="00B80EA3" w:rsidRDefault="008B0478">
            <w:pPr>
              <w:rPr>
                <w:rFonts w:ascii="Garamond" w:hAnsi="Garamond" w:cs="Times New Roman"/>
                <w:sz w:val="24"/>
                <w:szCs w:val="24"/>
              </w:rPr>
            </w:pPr>
            <w:r w:rsidRPr="00B80EA3">
              <w:rPr>
                <w:rFonts w:ascii="Garamond" w:hAnsi="Garamond" w:cs="Times New Roman"/>
                <w:sz w:val="24"/>
                <w:szCs w:val="24"/>
              </w:rPr>
              <w:t>1.0</w:t>
            </w:r>
          </w:p>
        </w:tc>
      </w:tr>
      <w:tr w:rsidR="008B0478" w:rsidRPr="00B80EA3" w14:paraId="4708DBF7" w14:textId="77777777" w:rsidTr="008B0478">
        <w:tc>
          <w:tcPr>
            <w:tcW w:w="4621" w:type="dxa"/>
            <w:tcBorders>
              <w:top w:val="nil"/>
              <w:bottom w:val="nil"/>
            </w:tcBorders>
          </w:tcPr>
          <w:p w14:paraId="5030E465" w14:textId="20ADD3C5" w:rsidR="008B0478" w:rsidRPr="00B80EA3" w:rsidRDefault="008B0478" w:rsidP="00DE42CA">
            <w:pPr>
              <w:rPr>
                <w:rFonts w:ascii="Garamond" w:hAnsi="Garamond" w:cs="Times New Roman"/>
                <w:sz w:val="24"/>
                <w:szCs w:val="24"/>
              </w:rPr>
            </w:pPr>
            <w:r w:rsidRPr="00B80EA3">
              <w:rPr>
                <w:rFonts w:ascii="Garamond" w:hAnsi="Garamond" w:cs="Times New Roman"/>
                <w:sz w:val="24"/>
                <w:szCs w:val="24"/>
              </w:rPr>
              <w:t xml:space="preserve"> Pre-frail</w:t>
            </w:r>
          </w:p>
        </w:tc>
        <w:tc>
          <w:tcPr>
            <w:tcW w:w="4621" w:type="dxa"/>
            <w:tcBorders>
              <w:top w:val="nil"/>
              <w:bottom w:val="nil"/>
            </w:tcBorders>
          </w:tcPr>
          <w:p w14:paraId="7EB6D4A6" w14:textId="47A1E18A" w:rsidR="008B0478" w:rsidRPr="00B80EA3" w:rsidRDefault="008B0478">
            <w:pPr>
              <w:rPr>
                <w:rFonts w:ascii="Garamond" w:hAnsi="Garamond" w:cs="Times New Roman"/>
                <w:sz w:val="24"/>
                <w:szCs w:val="24"/>
              </w:rPr>
            </w:pPr>
            <w:r w:rsidRPr="00B80EA3">
              <w:rPr>
                <w:rFonts w:ascii="Garamond" w:hAnsi="Garamond" w:cs="Times New Roman"/>
                <w:sz w:val="24"/>
                <w:szCs w:val="24"/>
              </w:rPr>
              <w:t>1.07 (0.87, 1.37)</w:t>
            </w:r>
          </w:p>
        </w:tc>
      </w:tr>
      <w:tr w:rsidR="008B0478" w:rsidRPr="00B80EA3" w14:paraId="43DA0564" w14:textId="77777777" w:rsidTr="008B0478">
        <w:tc>
          <w:tcPr>
            <w:tcW w:w="4621" w:type="dxa"/>
            <w:tcBorders>
              <w:top w:val="nil"/>
              <w:bottom w:val="nil"/>
            </w:tcBorders>
          </w:tcPr>
          <w:p w14:paraId="114FF4EB" w14:textId="28565515" w:rsidR="008B0478" w:rsidRPr="00B80EA3" w:rsidRDefault="008B0478" w:rsidP="00DE42CA">
            <w:pPr>
              <w:rPr>
                <w:rFonts w:ascii="Garamond" w:hAnsi="Garamond" w:cs="Times New Roman"/>
                <w:sz w:val="24"/>
                <w:szCs w:val="24"/>
              </w:rPr>
            </w:pPr>
            <w:r w:rsidRPr="00B80EA3">
              <w:rPr>
                <w:rFonts w:ascii="Garamond" w:hAnsi="Garamond" w:cs="Times New Roman"/>
                <w:sz w:val="24"/>
                <w:szCs w:val="24"/>
              </w:rPr>
              <w:t xml:space="preserve"> Frail</w:t>
            </w:r>
          </w:p>
        </w:tc>
        <w:tc>
          <w:tcPr>
            <w:tcW w:w="4621" w:type="dxa"/>
            <w:tcBorders>
              <w:top w:val="nil"/>
              <w:bottom w:val="nil"/>
            </w:tcBorders>
          </w:tcPr>
          <w:p w14:paraId="437392F8" w14:textId="130ADA54" w:rsidR="008B0478" w:rsidRPr="00B80EA3" w:rsidRDefault="008B0478">
            <w:pPr>
              <w:rPr>
                <w:rFonts w:ascii="Garamond" w:hAnsi="Garamond" w:cs="Times New Roman"/>
                <w:sz w:val="24"/>
                <w:szCs w:val="24"/>
              </w:rPr>
            </w:pPr>
            <w:r w:rsidRPr="00B80EA3">
              <w:rPr>
                <w:rFonts w:ascii="Garamond" w:hAnsi="Garamond" w:cs="Times New Roman"/>
                <w:sz w:val="24"/>
                <w:szCs w:val="24"/>
              </w:rPr>
              <w:t>1.69 (1.06, 2.69)</w:t>
            </w:r>
          </w:p>
        </w:tc>
      </w:tr>
      <w:tr w:rsidR="008B0478" w:rsidRPr="00B80EA3" w14:paraId="3A5E93EF" w14:textId="77777777" w:rsidTr="008B0478">
        <w:tc>
          <w:tcPr>
            <w:tcW w:w="4621" w:type="dxa"/>
            <w:tcBorders>
              <w:top w:val="nil"/>
              <w:bottom w:val="nil"/>
            </w:tcBorders>
          </w:tcPr>
          <w:p w14:paraId="3C538227" w14:textId="77777777" w:rsidR="008B0478" w:rsidRPr="00B80EA3" w:rsidRDefault="008B0478" w:rsidP="00DE42CA">
            <w:pPr>
              <w:rPr>
                <w:rFonts w:ascii="Garamond" w:hAnsi="Garamond" w:cs="Times New Roman"/>
                <w:sz w:val="24"/>
                <w:szCs w:val="24"/>
              </w:rPr>
            </w:pPr>
          </w:p>
        </w:tc>
        <w:tc>
          <w:tcPr>
            <w:tcW w:w="4621" w:type="dxa"/>
            <w:tcBorders>
              <w:top w:val="nil"/>
              <w:bottom w:val="nil"/>
            </w:tcBorders>
          </w:tcPr>
          <w:p w14:paraId="6AB4EFC0" w14:textId="77777777" w:rsidR="008B0478" w:rsidRPr="00B80EA3" w:rsidRDefault="008B0478">
            <w:pPr>
              <w:rPr>
                <w:rFonts w:ascii="Garamond" w:hAnsi="Garamond" w:cs="Times New Roman"/>
                <w:sz w:val="24"/>
                <w:szCs w:val="24"/>
              </w:rPr>
            </w:pPr>
          </w:p>
        </w:tc>
      </w:tr>
      <w:tr w:rsidR="008B0478" w:rsidRPr="00B80EA3" w14:paraId="56573C2A" w14:textId="77777777" w:rsidTr="008B0478">
        <w:tc>
          <w:tcPr>
            <w:tcW w:w="4621" w:type="dxa"/>
            <w:tcBorders>
              <w:top w:val="nil"/>
              <w:bottom w:val="nil"/>
            </w:tcBorders>
          </w:tcPr>
          <w:p w14:paraId="05A7DAC9" w14:textId="226677DF" w:rsidR="008B0478" w:rsidRPr="00B80EA3" w:rsidRDefault="008B0478" w:rsidP="00DE42CA">
            <w:pPr>
              <w:rPr>
                <w:rFonts w:ascii="Garamond" w:hAnsi="Garamond" w:cs="Times New Roman"/>
                <w:sz w:val="24"/>
                <w:szCs w:val="24"/>
              </w:rPr>
            </w:pPr>
            <w:r w:rsidRPr="00B80EA3">
              <w:rPr>
                <w:rFonts w:ascii="Garamond" w:hAnsi="Garamond" w:cs="Times New Roman"/>
                <w:sz w:val="24"/>
                <w:szCs w:val="24"/>
              </w:rPr>
              <w:t>No of diagnosed comorbid conditions</w:t>
            </w:r>
          </w:p>
        </w:tc>
        <w:tc>
          <w:tcPr>
            <w:tcW w:w="4621" w:type="dxa"/>
            <w:tcBorders>
              <w:top w:val="nil"/>
              <w:bottom w:val="nil"/>
            </w:tcBorders>
          </w:tcPr>
          <w:p w14:paraId="1380FC2E" w14:textId="77777777" w:rsidR="008B0478" w:rsidRPr="00B80EA3" w:rsidRDefault="008B0478">
            <w:pPr>
              <w:rPr>
                <w:rFonts w:ascii="Garamond" w:hAnsi="Garamond" w:cs="Times New Roman"/>
                <w:sz w:val="24"/>
                <w:szCs w:val="24"/>
              </w:rPr>
            </w:pPr>
          </w:p>
        </w:tc>
      </w:tr>
      <w:tr w:rsidR="008B0478" w:rsidRPr="00B80EA3" w14:paraId="7505065E" w14:textId="77777777" w:rsidTr="008B0478">
        <w:tc>
          <w:tcPr>
            <w:tcW w:w="4621" w:type="dxa"/>
            <w:tcBorders>
              <w:top w:val="nil"/>
              <w:bottom w:val="nil"/>
            </w:tcBorders>
          </w:tcPr>
          <w:p w14:paraId="1E16F0DF" w14:textId="5011780F" w:rsidR="008B0478" w:rsidRPr="00B80EA3" w:rsidRDefault="008B0478" w:rsidP="00DE42CA">
            <w:pPr>
              <w:rPr>
                <w:rFonts w:ascii="Garamond" w:hAnsi="Garamond" w:cs="Times New Roman"/>
                <w:sz w:val="24"/>
                <w:szCs w:val="24"/>
              </w:rPr>
            </w:pPr>
            <w:r w:rsidRPr="00B80EA3">
              <w:rPr>
                <w:rFonts w:ascii="Garamond" w:hAnsi="Garamond" w:cs="Times New Roman"/>
                <w:sz w:val="24"/>
                <w:szCs w:val="24"/>
              </w:rPr>
              <w:t xml:space="preserve"> 0</w:t>
            </w:r>
          </w:p>
        </w:tc>
        <w:tc>
          <w:tcPr>
            <w:tcW w:w="4621" w:type="dxa"/>
            <w:tcBorders>
              <w:top w:val="nil"/>
              <w:bottom w:val="nil"/>
            </w:tcBorders>
          </w:tcPr>
          <w:p w14:paraId="71235F1E" w14:textId="4937AD51" w:rsidR="008B0478" w:rsidRPr="00B80EA3" w:rsidRDefault="008B0478">
            <w:pPr>
              <w:rPr>
                <w:rFonts w:ascii="Garamond" w:hAnsi="Garamond" w:cs="Times New Roman"/>
                <w:sz w:val="24"/>
                <w:szCs w:val="24"/>
              </w:rPr>
            </w:pPr>
            <w:r w:rsidRPr="00B80EA3">
              <w:rPr>
                <w:rFonts w:ascii="Garamond" w:hAnsi="Garamond" w:cs="Times New Roman"/>
                <w:sz w:val="24"/>
                <w:szCs w:val="24"/>
              </w:rPr>
              <w:t>1.0</w:t>
            </w:r>
          </w:p>
        </w:tc>
      </w:tr>
      <w:tr w:rsidR="008B0478" w:rsidRPr="00B80EA3" w14:paraId="0A4734F3" w14:textId="77777777" w:rsidTr="008B0478">
        <w:tc>
          <w:tcPr>
            <w:tcW w:w="4621" w:type="dxa"/>
            <w:tcBorders>
              <w:top w:val="nil"/>
              <w:bottom w:val="nil"/>
            </w:tcBorders>
          </w:tcPr>
          <w:p w14:paraId="38595189" w14:textId="7800DC68" w:rsidR="008B0478" w:rsidRPr="00B80EA3" w:rsidRDefault="008B0478" w:rsidP="00DE42CA">
            <w:pPr>
              <w:rPr>
                <w:rFonts w:ascii="Garamond" w:hAnsi="Garamond" w:cs="Times New Roman"/>
                <w:sz w:val="24"/>
                <w:szCs w:val="24"/>
              </w:rPr>
            </w:pPr>
            <w:r w:rsidRPr="00B80EA3">
              <w:rPr>
                <w:rFonts w:ascii="Garamond" w:hAnsi="Garamond" w:cs="Times New Roman"/>
                <w:sz w:val="24"/>
                <w:szCs w:val="24"/>
              </w:rPr>
              <w:t xml:space="preserve"> 1</w:t>
            </w:r>
          </w:p>
        </w:tc>
        <w:tc>
          <w:tcPr>
            <w:tcW w:w="4621" w:type="dxa"/>
            <w:tcBorders>
              <w:top w:val="nil"/>
              <w:bottom w:val="nil"/>
            </w:tcBorders>
          </w:tcPr>
          <w:p w14:paraId="5599D9D9" w14:textId="541475C5" w:rsidR="008B0478" w:rsidRPr="00B80EA3" w:rsidRDefault="008B0478">
            <w:pPr>
              <w:rPr>
                <w:rFonts w:ascii="Garamond" w:hAnsi="Garamond" w:cs="Times New Roman"/>
                <w:sz w:val="24"/>
                <w:szCs w:val="24"/>
              </w:rPr>
            </w:pPr>
            <w:r w:rsidRPr="00B80EA3">
              <w:rPr>
                <w:rFonts w:ascii="Garamond" w:hAnsi="Garamond" w:cs="Times New Roman"/>
                <w:sz w:val="24"/>
                <w:szCs w:val="24"/>
              </w:rPr>
              <w:t>1.14 (0.90, 1.45)</w:t>
            </w:r>
          </w:p>
        </w:tc>
      </w:tr>
      <w:tr w:rsidR="008B0478" w:rsidRPr="00B80EA3" w14:paraId="44EB8CA6" w14:textId="77777777" w:rsidTr="008B0478">
        <w:tc>
          <w:tcPr>
            <w:tcW w:w="4621" w:type="dxa"/>
            <w:tcBorders>
              <w:top w:val="nil"/>
              <w:bottom w:val="nil"/>
            </w:tcBorders>
          </w:tcPr>
          <w:p w14:paraId="08C4F169" w14:textId="2FF6E74D" w:rsidR="008B0478" w:rsidRPr="00B80EA3" w:rsidRDefault="008B0478" w:rsidP="00DE42CA">
            <w:pPr>
              <w:rPr>
                <w:rFonts w:ascii="Garamond" w:hAnsi="Garamond" w:cs="Times New Roman"/>
                <w:sz w:val="24"/>
                <w:szCs w:val="24"/>
              </w:rPr>
            </w:pPr>
            <w:r w:rsidRPr="00B80EA3">
              <w:rPr>
                <w:rFonts w:ascii="Garamond" w:hAnsi="Garamond" w:cs="Times New Roman"/>
                <w:sz w:val="24"/>
                <w:szCs w:val="24"/>
              </w:rPr>
              <w:t xml:space="preserve"> 2</w:t>
            </w:r>
          </w:p>
        </w:tc>
        <w:tc>
          <w:tcPr>
            <w:tcW w:w="4621" w:type="dxa"/>
            <w:tcBorders>
              <w:top w:val="nil"/>
              <w:bottom w:val="nil"/>
            </w:tcBorders>
          </w:tcPr>
          <w:p w14:paraId="066DFF65" w14:textId="2E143B8E" w:rsidR="008B0478" w:rsidRPr="00B80EA3" w:rsidRDefault="008B0478">
            <w:pPr>
              <w:rPr>
                <w:rFonts w:ascii="Garamond" w:hAnsi="Garamond" w:cs="Times New Roman"/>
                <w:sz w:val="24"/>
                <w:szCs w:val="24"/>
              </w:rPr>
            </w:pPr>
            <w:r w:rsidRPr="00B80EA3">
              <w:rPr>
                <w:rFonts w:ascii="Garamond" w:hAnsi="Garamond" w:cs="Times New Roman"/>
                <w:sz w:val="24"/>
                <w:szCs w:val="24"/>
              </w:rPr>
              <w:t>1.33 (1.00, 1.78)</w:t>
            </w:r>
          </w:p>
        </w:tc>
      </w:tr>
      <w:tr w:rsidR="008B0478" w:rsidRPr="00B80EA3" w14:paraId="666CA97C" w14:textId="77777777" w:rsidTr="0068521C">
        <w:tc>
          <w:tcPr>
            <w:tcW w:w="4621" w:type="dxa"/>
            <w:tcBorders>
              <w:top w:val="nil"/>
              <w:bottom w:val="single" w:sz="4" w:space="0" w:color="auto"/>
            </w:tcBorders>
          </w:tcPr>
          <w:p w14:paraId="6162A628" w14:textId="593D9478" w:rsidR="008B0478" w:rsidRPr="00B80EA3" w:rsidRDefault="008B0478" w:rsidP="00DE42CA">
            <w:pPr>
              <w:rPr>
                <w:rFonts w:ascii="Garamond" w:hAnsi="Garamond" w:cs="Times New Roman"/>
                <w:sz w:val="24"/>
                <w:szCs w:val="24"/>
              </w:rPr>
            </w:pPr>
            <w:r w:rsidRPr="00B80EA3">
              <w:rPr>
                <w:rFonts w:ascii="Garamond" w:hAnsi="Garamond" w:cs="Times New Roman"/>
                <w:sz w:val="24"/>
                <w:szCs w:val="24"/>
              </w:rPr>
              <w:t xml:space="preserve"> ≥3</w:t>
            </w:r>
          </w:p>
        </w:tc>
        <w:tc>
          <w:tcPr>
            <w:tcW w:w="4621" w:type="dxa"/>
            <w:tcBorders>
              <w:top w:val="nil"/>
              <w:bottom w:val="single" w:sz="4" w:space="0" w:color="auto"/>
            </w:tcBorders>
          </w:tcPr>
          <w:p w14:paraId="208D43BF" w14:textId="2A75B04A" w:rsidR="008B0478" w:rsidRPr="00B80EA3" w:rsidRDefault="008B0478">
            <w:pPr>
              <w:rPr>
                <w:rFonts w:ascii="Garamond" w:hAnsi="Garamond" w:cs="Times New Roman"/>
                <w:sz w:val="24"/>
                <w:szCs w:val="24"/>
              </w:rPr>
            </w:pPr>
            <w:r w:rsidRPr="00B80EA3">
              <w:rPr>
                <w:rFonts w:ascii="Garamond" w:hAnsi="Garamond" w:cs="Times New Roman"/>
                <w:sz w:val="24"/>
                <w:szCs w:val="24"/>
              </w:rPr>
              <w:t>1.22 (0.79, 1.89)</w:t>
            </w:r>
          </w:p>
        </w:tc>
      </w:tr>
    </w:tbl>
    <w:p w14:paraId="76644C76" w14:textId="77777777" w:rsidR="00CD2A2A" w:rsidRDefault="002C558D">
      <w:pPr>
        <w:rPr>
          <w:rFonts w:ascii="Garamond" w:hAnsi="Garamond" w:cs="Times New Roman"/>
          <w:sz w:val="24"/>
          <w:szCs w:val="24"/>
        </w:rPr>
      </w:pPr>
      <w:r w:rsidRPr="00B80EA3">
        <w:rPr>
          <w:rFonts w:ascii="Garamond" w:hAnsi="Garamond" w:cs="Times New Roman"/>
          <w:sz w:val="24"/>
          <w:szCs w:val="24"/>
          <w:vertAlign w:val="superscript"/>
        </w:rPr>
        <w:t>1</w:t>
      </w:r>
      <w:r w:rsidR="008B0478" w:rsidRPr="00B80EA3">
        <w:rPr>
          <w:rFonts w:ascii="Garamond" w:hAnsi="Garamond" w:cs="Times New Roman"/>
          <w:sz w:val="24"/>
          <w:szCs w:val="24"/>
          <w:vertAlign w:val="superscript"/>
        </w:rPr>
        <w:t xml:space="preserve"> </w:t>
      </w:r>
      <w:r w:rsidR="008B0478" w:rsidRPr="00B80EA3">
        <w:rPr>
          <w:rFonts w:ascii="Garamond" w:hAnsi="Garamond" w:cs="Times New Roman"/>
          <w:sz w:val="24"/>
          <w:szCs w:val="24"/>
        </w:rPr>
        <w:t>In men, multivariable m</w:t>
      </w:r>
      <w:r w:rsidRPr="00B80EA3">
        <w:rPr>
          <w:rFonts w:ascii="Garamond" w:hAnsi="Garamond" w:cs="Times New Roman"/>
          <w:sz w:val="24"/>
          <w:szCs w:val="24"/>
        </w:rPr>
        <w:t xml:space="preserve">odel contained age (as a continuous variable), smoking status, </w:t>
      </w:r>
      <w:r w:rsidR="00AC70EE" w:rsidRPr="00B80EA3">
        <w:rPr>
          <w:rFonts w:ascii="Garamond" w:hAnsi="Garamond" w:cs="Times New Roman"/>
          <w:sz w:val="24"/>
          <w:szCs w:val="24"/>
        </w:rPr>
        <w:t xml:space="preserve">physical activity, </w:t>
      </w:r>
      <w:r w:rsidRPr="00B80EA3">
        <w:rPr>
          <w:rFonts w:ascii="Garamond" w:hAnsi="Garamond" w:cs="Times New Roman"/>
          <w:sz w:val="24"/>
          <w:szCs w:val="24"/>
        </w:rPr>
        <w:t xml:space="preserve">frequency of alcohol intake, number of medications, number of diagnosed comorbid conditions, </w:t>
      </w:r>
      <w:r w:rsidR="00435B19" w:rsidRPr="00B80EA3">
        <w:rPr>
          <w:rFonts w:ascii="Garamond" w:hAnsi="Garamond" w:cs="Times New Roman"/>
          <w:sz w:val="24"/>
          <w:szCs w:val="24"/>
        </w:rPr>
        <w:t xml:space="preserve">frailty status, </w:t>
      </w:r>
      <w:r w:rsidR="006B605A" w:rsidRPr="00B80EA3">
        <w:rPr>
          <w:rFonts w:ascii="Garamond" w:hAnsi="Garamond" w:cs="Times New Roman"/>
          <w:sz w:val="24"/>
          <w:szCs w:val="24"/>
        </w:rPr>
        <w:t xml:space="preserve">troubled by </w:t>
      </w:r>
      <w:r w:rsidR="00AC70EE" w:rsidRPr="00B80EA3">
        <w:rPr>
          <w:rFonts w:ascii="Garamond" w:hAnsi="Garamond" w:cs="Times New Roman"/>
          <w:sz w:val="24"/>
          <w:szCs w:val="24"/>
        </w:rPr>
        <w:t xml:space="preserve">pain, </w:t>
      </w:r>
      <w:r w:rsidRPr="00B80EA3">
        <w:rPr>
          <w:rFonts w:ascii="Garamond" w:hAnsi="Garamond" w:cs="Times New Roman"/>
          <w:sz w:val="24"/>
          <w:szCs w:val="24"/>
        </w:rPr>
        <w:t>poor eyesight, incontinence, depressive symptoms, balance, walking speed, grip strength and lung function</w:t>
      </w:r>
      <w:r w:rsidR="008B0478" w:rsidRPr="00B80EA3">
        <w:rPr>
          <w:rFonts w:ascii="Garamond" w:hAnsi="Garamond" w:cs="Times New Roman"/>
          <w:sz w:val="24"/>
          <w:szCs w:val="24"/>
        </w:rPr>
        <w:t>.  In women, multivariable model contained age (as a continuous variable),  BMI, number of medications, number of diagnosed comorbid conditions, frailty status, incontinence, troubled by pain, depressive symptoms, balance, walking speed, and grip strength.</w:t>
      </w:r>
    </w:p>
    <w:p w14:paraId="382A78B8" w14:textId="77777777" w:rsidR="00CD2A2A" w:rsidRDefault="00CD2A2A">
      <w:pPr>
        <w:rPr>
          <w:rFonts w:ascii="Garamond" w:hAnsi="Garamond" w:cs="Times New Roman"/>
          <w:sz w:val="24"/>
          <w:szCs w:val="24"/>
        </w:rPr>
      </w:pPr>
    </w:p>
    <w:p w14:paraId="116FBE55" w14:textId="4A87BA51" w:rsidR="00FD195C" w:rsidRPr="009B208D" w:rsidRDefault="00FD195C">
      <w:pPr>
        <w:rPr>
          <w:rFonts w:ascii="Times New Roman" w:hAnsi="Times New Roman" w:cs="Times New Roman"/>
          <w:b/>
          <w:sz w:val="24"/>
          <w:szCs w:val="24"/>
        </w:rPr>
      </w:pPr>
    </w:p>
    <w:sectPr w:rsidR="00FD195C" w:rsidRPr="009B208D">
      <w:footerReference w:type="default" r:id="rId8"/>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8E598DD" w15:done="0"/>
  <w15:commentEx w15:paraId="2B263C6A" w15:done="0"/>
  <w15:commentEx w15:paraId="74E8781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BB2BCA" w14:textId="77777777" w:rsidR="006822EC" w:rsidRDefault="006822EC" w:rsidP="002510C6">
      <w:pPr>
        <w:spacing w:after="0" w:line="240" w:lineRule="auto"/>
      </w:pPr>
      <w:r>
        <w:separator/>
      </w:r>
    </w:p>
  </w:endnote>
  <w:endnote w:type="continuationSeparator" w:id="0">
    <w:p w14:paraId="2F40F48B" w14:textId="77777777" w:rsidR="006822EC" w:rsidRDefault="006822EC" w:rsidP="0025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2706376"/>
      <w:docPartObj>
        <w:docPartGallery w:val="Page Numbers (Bottom of Page)"/>
        <w:docPartUnique/>
      </w:docPartObj>
    </w:sdtPr>
    <w:sdtEndPr>
      <w:rPr>
        <w:noProof/>
      </w:rPr>
    </w:sdtEndPr>
    <w:sdtContent>
      <w:p w14:paraId="6001B35D" w14:textId="1D8897EB" w:rsidR="002C7578" w:rsidRDefault="002C7578">
        <w:pPr>
          <w:pStyle w:val="Footer"/>
        </w:pPr>
        <w:r>
          <w:fldChar w:fldCharType="begin"/>
        </w:r>
        <w:r>
          <w:instrText xml:space="preserve"> PAGE   \* MERGEFORMAT </w:instrText>
        </w:r>
        <w:r>
          <w:fldChar w:fldCharType="separate"/>
        </w:r>
        <w:r w:rsidR="006822EC">
          <w:rPr>
            <w:noProof/>
          </w:rPr>
          <w:t>1</w:t>
        </w:r>
        <w:r>
          <w:rPr>
            <w:noProof/>
          </w:rPr>
          <w:fldChar w:fldCharType="end"/>
        </w:r>
      </w:p>
    </w:sdtContent>
  </w:sdt>
  <w:p w14:paraId="6F56F038" w14:textId="77777777" w:rsidR="002C7578" w:rsidRDefault="002C75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7D7CB4" w14:textId="77777777" w:rsidR="006822EC" w:rsidRDefault="006822EC" w:rsidP="002510C6">
      <w:pPr>
        <w:spacing w:after="0" w:line="240" w:lineRule="auto"/>
      </w:pPr>
      <w:r>
        <w:separator/>
      </w:r>
    </w:p>
  </w:footnote>
  <w:footnote w:type="continuationSeparator" w:id="0">
    <w:p w14:paraId="28279B9C" w14:textId="77777777" w:rsidR="006822EC" w:rsidRDefault="006822EC" w:rsidP="002510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ED6798"/>
    <w:multiLevelType w:val="hybridMultilevel"/>
    <w:tmpl w:val="1CE628E2"/>
    <w:lvl w:ilvl="0" w:tplc="A8622600">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
    <w:nsid w:val="47F018B1"/>
    <w:multiLevelType w:val="hybridMultilevel"/>
    <w:tmpl w:val="FEC42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91E4DD0"/>
    <w:multiLevelType w:val="hybridMultilevel"/>
    <w:tmpl w:val="DEEA3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ge and Ageing Copy&lt;/Style&gt;&lt;LeftDelim&gt;{&lt;/LeftDelim&gt;&lt;RightDelim&gt;}&lt;/RightDelim&gt;&lt;FontName&gt;Calibri&lt;/FontName&gt;&lt;FontSize&gt;11&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5pwtstelpfp2devdd3pva0tf2a52x202vpv&quot;&gt;cog.convert&lt;record-ids&gt;&lt;item&gt;1140&lt;/item&gt;&lt;item&gt;1262&lt;/item&gt;&lt;item&gt;1719&lt;/item&gt;&lt;item&gt;1721&lt;/item&gt;&lt;item&gt;1722&lt;/item&gt;&lt;item&gt;1723&lt;/item&gt;&lt;item&gt;1724&lt;/item&gt;&lt;item&gt;1725&lt;/item&gt;&lt;item&gt;1726&lt;/item&gt;&lt;item&gt;1727&lt;/item&gt;&lt;item&gt;1728&lt;/item&gt;&lt;item&gt;1729&lt;/item&gt;&lt;item&gt;1730&lt;/item&gt;&lt;item&gt;1731&lt;/item&gt;&lt;item&gt;1734&lt;/item&gt;&lt;item&gt;1735&lt;/item&gt;&lt;item&gt;1736&lt;/item&gt;&lt;item&gt;1737&lt;/item&gt;&lt;item&gt;1738&lt;/item&gt;&lt;item&gt;1739&lt;/item&gt;&lt;item&gt;1740&lt;/item&gt;&lt;item&gt;1742&lt;/item&gt;&lt;item&gt;1743&lt;/item&gt;&lt;item&gt;1747&lt;/item&gt;&lt;item&gt;1748&lt;/item&gt;&lt;item&gt;1751&lt;/item&gt;&lt;item&gt;1773&lt;/item&gt;&lt;/record-ids&gt;&lt;/item&gt;&lt;/Libraries&gt;"/>
  </w:docVars>
  <w:rsids>
    <w:rsidRoot w:val="00035FB6"/>
    <w:rsid w:val="00003271"/>
    <w:rsid w:val="00015C2F"/>
    <w:rsid w:val="00026002"/>
    <w:rsid w:val="00027592"/>
    <w:rsid w:val="00027B0A"/>
    <w:rsid w:val="00035FB6"/>
    <w:rsid w:val="00045D2F"/>
    <w:rsid w:val="000532BF"/>
    <w:rsid w:val="000911F6"/>
    <w:rsid w:val="000913FD"/>
    <w:rsid w:val="00094A85"/>
    <w:rsid w:val="000B033A"/>
    <w:rsid w:val="000B1394"/>
    <w:rsid w:val="000B1B87"/>
    <w:rsid w:val="000C7EAC"/>
    <w:rsid w:val="000D1886"/>
    <w:rsid w:val="000F7390"/>
    <w:rsid w:val="001076E2"/>
    <w:rsid w:val="001124C7"/>
    <w:rsid w:val="00115866"/>
    <w:rsid w:val="00117F22"/>
    <w:rsid w:val="00131645"/>
    <w:rsid w:val="0015056B"/>
    <w:rsid w:val="00150AFC"/>
    <w:rsid w:val="001525E8"/>
    <w:rsid w:val="0015393A"/>
    <w:rsid w:val="00157AF3"/>
    <w:rsid w:val="001651B8"/>
    <w:rsid w:val="001A5CF9"/>
    <w:rsid w:val="001B422D"/>
    <w:rsid w:val="001D3331"/>
    <w:rsid w:val="001E068E"/>
    <w:rsid w:val="001E0A0E"/>
    <w:rsid w:val="001E1F86"/>
    <w:rsid w:val="001F369B"/>
    <w:rsid w:val="001F7426"/>
    <w:rsid w:val="00212390"/>
    <w:rsid w:val="002233A0"/>
    <w:rsid w:val="00223559"/>
    <w:rsid w:val="002345A8"/>
    <w:rsid w:val="0024083E"/>
    <w:rsid w:val="00243B8D"/>
    <w:rsid w:val="00243E5A"/>
    <w:rsid w:val="00247BDD"/>
    <w:rsid w:val="002510C6"/>
    <w:rsid w:val="00256EEB"/>
    <w:rsid w:val="00262177"/>
    <w:rsid w:val="00262509"/>
    <w:rsid w:val="00265655"/>
    <w:rsid w:val="002705AB"/>
    <w:rsid w:val="00270DCA"/>
    <w:rsid w:val="00273252"/>
    <w:rsid w:val="002901A5"/>
    <w:rsid w:val="002A6738"/>
    <w:rsid w:val="002B6707"/>
    <w:rsid w:val="002C558D"/>
    <w:rsid w:val="002C7578"/>
    <w:rsid w:val="002D4FD5"/>
    <w:rsid w:val="002E0385"/>
    <w:rsid w:val="002F5807"/>
    <w:rsid w:val="003076F4"/>
    <w:rsid w:val="003122E4"/>
    <w:rsid w:val="0031290A"/>
    <w:rsid w:val="00315CE4"/>
    <w:rsid w:val="00322051"/>
    <w:rsid w:val="00327607"/>
    <w:rsid w:val="00332986"/>
    <w:rsid w:val="00335D02"/>
    <w:rsid w:val="003404E9"/>
    <w:rsid w:val="00366626"/>
    <w:rsid w:val="0037213C"/>
    <w:rsid w:val="00374F17"/>
    <w:rsid w:val="00376BE5"/>
    <w:rsid w:val="0037749F"/>
    <w:rsid w:val="00380506"/>
    <w:rsid w:val="00387963"/>
    <w:rsid w:val="003C3C22"/>
    <w:rsid w:val="003C4271"/>
    <w:rsid w:val="003D0CE2"/>
    <w:rsid w:val="003D5E0E"/>
    <w:rsid w:val="003E02AB"/>
    <w:rsid w:val="003F7C18"/>
    <w:rsid w:val="0040030A"/>
    <w:rsid w:val="00435B19"/>
    <w:rsid w:val="00437B57"/>
    <w:rsid w:val="004507DD"/>
    <w:rsid w:val="00455831"/>
    <w:rsid w:val="00463D22"/>
    <w:rsid w:val="00463D31"/>
    <w:rsid w:val="00471DFF"/>
    <w:rsid w:val="00485C66"/>
    <w:rsid w:val="00497C7E"/>
    <w:rsid w:val="004A6962"/>
    <w:rsid w:val="004C1305"/>
    <w:rsid w:val="004C357C"/>
    <w:rsid w:val="004C65BD"/>
    <w:rsid w:val="004C69EB"/>
    <w:rsid w:val="004D4616"/>
    <w:rsid w:val="004D61DB"/>
    <w:rsid w:val="004E4CC7"/>
    <w:rsid w:val="004F062C"/>
    <w:rsid w:val="005078FD"/>
    <w:rsid w:val="005147A6"/>
    <w:rsid w:val="00530740"/>
    <w:rsid w:val="00532409"/>
    <w:rsid w:val="00554B68"/>
    <w:rsid w:val="00566210"/>
    <w:rsid w:val="005677B0"/>
    <w:rsid w:val="00571031"/>
    <w:rsid w:val="005718AA"/>
    <w:rsid w:val="005773BA"/>
    <w:rsid w:val="00577C20"/>
    <w:rsid w:val="00577CE0"/>
    <w:rsid w:val="0059110C"/>
    <w:rsid w:val="005A6BD8"/>
    <w:rsid w:val="005A78BF"/>
    <w:rsid w:val="005B3CAE"/>
    <w:rsid w:val="005B6DA1"/>
    <w:rsid w:val="005C0F10"/>
    <w:rsid w:val="005D684D"/>
    <w:rsid w:val="005E4713"/>
    <w:rsid w:val="00601C06"/>
    <w:rsid w:val="00613CA9"/>
    <w:rsid w:val="00622FB2"/>
    <w:rsid w:val="0064124E"/>
    <w:rsid w:val="006454C8"/>
    <w:rsid w:val="0064784E"/>
    <w:rsid w:val="0064791D"/>
    <w:rsid w:val="00650485"/>
    <w:rsid w:val="00654D42"/>
    <w:rsid w:val="00677A9E"/>
    <w:rsid w:val="00680463"/>
    <w:rsid w:val="00681551"/>
    <w:rsid w:val="0068186F"/>
    <w:rsid w:val="00681949"/>
    <w:rsid w:val="006822EC"/>
    <w:rsid w:val="00682419"/>
    <w:rsid w:val="0068521C"/>
    <w:rsid w:val="00697215"/>
    <w:rsid w:val="006B0FA8"/>
    <w:rsid w:val="006B605A"/>
    <w:rsid w:val="006C3A80"/>
    <w:rsid w:val="006C557D"/>
    <w:rsid w:val="006C7647"/>
    <w:rsid w:val="006E4B40"/>
    <w:rsid w:val="006E6312"/>
    <w:rsid w:val="00707EB7"/>
    <w:rsid w:val="00713094"/>
    <w:rsid w:val="007169F8"/>
    <w:rsid w:val="007363F9"/>
    <w:rsid w:val="0075217F"/>
    <w:rsid w:val="00755464"/>
    <w:rsid w:val="00775496"/>
    <w:rsid w:val="00783C09"/>
    <w:rsid w:val="00797A55"/>
    <w:rsid w:val="007A48D9"/>
    <w:rsid w:val="007B23FB"/>
    <w:rsid w:val="007B3744"/>
    <w:rsid w:val="007B55AB"/>
    <w:rsid w:val="007C6E39"/>
    <w:rsid w:val="007C7681"/>
    <w:rsid w:val="007D1822"/>
    <w:rsid w:val="007D326D"/>
    <w:rsid w:val="007D3BF5"/>
    <w:rsid w:val="007D4C24"/>
    <w:rsid w:val="007D75DA"/>
    <w:rsid w:val="007F5AC5"/>
    <w:rsid w:val="00816FE1"/>
    <w:rsid w:val="00836C88"/>
    <w:rsid w:val="00841090"/>
    <w:rsid w:val="00845C08"/>
    <w:rsid w:val="00854AA3"/>
    <w:rsid w:val="0085735D"/>
    <w:rsid w:val="00860EDF"/>
    <w:rsid w:val="00861A19"/>
    <w:rsid w:val="008700DD"/>
    <w:rsid w:val="008722DA"/>
    <w:rsid w:val="0087231E"/>
    <w:rsid w:val="008769CE"/>
    <w:rsid w:val="0089014B"/>
    <w:rsid w:val="008A0EEF"/>
    <w:rsid w:val="008A18B6"/>
    <w:rsid w:val="008A745E"/>
    <w:rsid w:val="008B0478"/>
    <w:rsid w:val="008E6A0B"/>
    <w:rsid w:val="00901B79"/>
    <w:rsid w:val="0091191C"/>
    <w:rsid w:val="00911FDD"/>
    <w:rsid w:val="00941E9F"/>
    <w:rsid w:val="00947DCC"/>
    <w:rsid w:val="009571FB"/>
    <w:rsid w:val="00960FC1"/>
    <w:rsid w:val="00961E89"/>
    <w:rsid w:val="009648B2"/>
    <w:rsid w:val="0096581D"/>
    <w:rsid w:val="00965BCC"/>
    <w:rsid w:val="00972258"/>
    <w:rsid w:val="00972B4B"/>
    <w:rsid w:val="00976147"/>
    <w:rsid w:val="009A0CF2"/>
    <w:rsid w:val="009A6234"/>
    <w:rsid w:val="009B208D"/>
    <w:rsid w:val="009B5111"/>
    <w:rsid w:val="009D26C7"/>
    <w:rsid w:val="009F54C6"/>
    <w:rsid w:val="00A030D5"/>
    <w:rsid w:val="00A16D7D"/>
    <w:rsid w:val="00A26CCA"/>
    <w:rsid w:val="00A27436"/>
    <w:rsid w:val="00A27A9B"/>
    <w:rsid w:val="00A337AC"/>
    <w:rsid w:val="00A63118"/>
    <w:rsid w:val="00A64D62"/>
    <w:rsid w:val="00AA4EBD"/>
    <w:rsid w:val="00AB3570"/>
    <w:rsid w:val="00AB56A3"/>
    <w:rsid w:val="00AC70EE"/>
    <w:rsid w:val="00AD2699"/>
    <w:rsid w:val="00B03B7F"/>
    <w:rsid w:val="00B363F7"/>
    <w:rsid w:val="00B50F21"/>
    <w:rsid w:val="00B67756"/>
    <w:rsid w:val="00B80EA3"/>
    <w:rsid w:val="00B92BA3"/>
    <w:rsid w:val="00BA7101"/>
    <w:rsid w:val="00BD13EC"/>
    <w:rsid w:val="00BD74AB"/>
    <w:rsid w:val="00BF1F00"/>
    <w:rsid w:val="00C3772A"/>
    <w:rsid w:val="00C60C79"/>
    <w:rsid w:val="00C73D72"/>
    <w:rsid w:val="00C842D3"/>
    <w:rsid w:val="00C860DE"/>
    <w:rsid w:val="00C92213"/>
    <w:rsid w:val="00C964DF"/>
    <w:rsid w:val="00CA221C"/>
    <w:rsid w:val="00CD0CC1"/>
    <w:rsid w:val="00CD2A2A"/>
    <w:rsid w:val="00CF0210"/>
    <w:rsid w:val="00CF0A91"/>
    <w:rsid w:val="00CF6FAF"/>
    <w:rsid w:val="00D03BCA"/>
    <w:rsid w:val="00D10FDF"/>
    <w:rsid w:val="00D14646"/>
    <w:rsid w:val="00D47704"/>
    <w:rsid w:val="00D70995"/>
    <w:rsid w:val="00DA28EA"/>
    <w:rsid w:val="00DB665C"/>
    <w:rsid w:val="00DB7833"/>
    <w:rsid w:val="00DC269A"/>
    <w:rsid w:val="00DC2B6F"/>
    <w:rsid w:val="00DD4EEC"/>
    <w:rsid w:val="00DD5528"/>
    <w:rsid w:val="00DE1069"/>
    <w:rsid w:val="00DE1FFC"/>
    <w:rsid w:val="00DE42CA"/>
    <w:rsid w:val="00DE4527"/>
    <w:rsid w:val="00DF3BA0"/>
    <w:rsid w:val="00DF4B9B"/>
    <w:rsid w:val="00E11B10"/>
    <w:rsid w:val="00E27FF6"/>
    <w:rsid w:val="00E30E58"/>
    <w:rsid w:val="00E52A85"/>
    <w:rsid w:val="00E54E0E"/>
    <w:rsid w:val="00E57DE7"/>
    <w:rsid w:val="00E6507C"/>
    <w:rsid w:val="00E765A4"/>
    <w:rsid w:val="00E76BA0"/>
    <w:rsid w:val="00E84839"/>
    <w:rsid w:val="00E86DF3"/>
    <w:rsid w:val="00E90294"/>
    <w:rsid w:val="00E906F8"/>
    <w:rsid w:val="00E92D0E"/>
    <w:rsid w:val="00E94B46"/>
    <w:rsid w:val="00EC2E31"/>
    <w:rsid w:val="00EC62F5"/>
    <w:rsid w:val="00EE010B"/>
    <w:rsid w:val="00EF098A"/>
    <w:rsid w:val="00EF7245"/>
    <w:rsid w:val="00F01608"/>
    <w:rsid w:val="00F20624"/>
    <w:rsid w:val="00F22C20"/>
    <w:rsid w:val="00F32095"/>
    <w:rsid w:val="00F32615"/>
    <w:rsid w:val="00F37502"/>
    <w:rsid w:val="00F43A7E"/>
    <w:rsid w:val="00F5122E"/>
    <w:rsid w:val="00F55CE1"/>
    <w:rsid w:val="00F55D31"/>
    <w:rsid w:val="00F610E4"/>
    <w:rsid w:val="00F95BAB"/>
    <w:rsid w:val="00F96148"/>
    <w:rsid w:val="00FA242C"/>
    <w:rsid w:val="00FA7991"/>
    <w:rsid w:val="00FB0EF5"/>
    <w:rsid w:val="00FB5AEE"/>
    <w:rsid w:val="00FD17D1"/>
    <w:rsid w:val="00FD195C"/>
    <w:rsid w:val="00FD2955"/>
    <w:rsid w:val="00FE211F"/>
    <w:rsid w:val="00FE386D"/>
    <w:rsid w:val="00FF0763"/>
    <w:rsid w:val="00FF2094"/>
    <w:rsid w:val="00FF6A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B5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85C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5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6AC7"/>
    <w:pPr>
      <w:ind w:left="720"/>
      <w:contextualSpacing/>
    </w:pPr>
  </w:style>
  <w:style w:type="character" w:styleId="CommentReference">
    <w:name w:val="annotation reference"/>
    <w:basedOn w:val="DefaultParagraphFont"/>
    <w:uiPriority w:val="99"/>
    <w:semiHidden/>
    <w:unhideWhenUsed/>
    <w:rsid w:val="00223559"/>
    <w:rPr>
      <w:sz w:val="16"/>
      <w:szCs w:val="16"/>
    </w:rPr>
  </w:style>
  <w:style w:type="paragraph" w:styleId="CommentText">
    <w:name w:val="annotation text"/>
    <w:basedOn w:val="Normal"/>
    <w:link w:val="CommentTextChar"/>
    <w:uiPriority w:val="99"/>
    <w:semiHidden/>
    <w:unhideWhenUsed/>
    <w:rsid w:val="00223559"/>
    <w:pPr>
      <w:spacing w:line="240" w:lineRule="auto"/>
    </w:pPr>
    <w:rPr>
      <w:sz w:val="20"/>
      <w:szCs w:val="20"/>
    </w:rPr>
  </w:style>
  <w:style w:type="character" w:customStyle="1" w:styleId="CommentTextChar">
    <w:name w:val="Comment Text Char"/>
    <w:basedOn w:val="DefaultParagraphFont"/>
    <w:link w:val="CommentText"/>
    <w:uiPriority w:val="99"/>
    <w:semiHidden/>
    <w:rsid w:val="00223559"/>
    <w:rPr>
      <w:sz w:val="20"/>
      <w:szCs w:val="20"/>
    </w:rPr>
  </w:style>
  <w:style w:type="paragraph" w:styleId="CommentSubject">
    <w:name w:val="annotation subject"/>
    <w:basedOn w:val="CommentText"/>
    <w:next w:val="CommentText"/>
    <w:link w:val="CommentSubjectChar"/>
    <w:uiPriority w:val="99"/>
    <w:semiHidden/>
    <w:unhideWhenUsed/>
    <w:rsid w:val="00223559"/>
    <w:rPr>
      <w:b/>
      <w:bCs/>
    </w:rPr>
  </w:style>
  <w:style w:type="character" w:customStyle="1" w:styleId="CommentSubjectChar">
    <w:name w:val="Comment Subject Char"/>
    <w:basedOn w:val="CommentTextChar"/>
    <w:link w:val="CommentSubject"/>
    <w:uiPriority w:val="99"/>
    <w:semiHidden/>
    <w:rsid w:val="00223559"/>
    <w:rPr>
      <w:b/>
      <w:bCs/>
      <w:sz w:val="20"/>
      <w:szCs w:val="20"/>
    </w:rPr>
  </w:style>
  <w:style w:type="paragraph" w:styleId="BalloonText">
    <w:name w:val="Balloon Text"/>
    <w:basedOn w:val="Normal"/>
    <w:link w:val="BalloonTextChar"/>
    <w:uiPriority w:val="99"/>
    <w:semiHidden/>
    <w:unhideWhenUsed/>
    <w:rsid w:val="002235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3559"/>
    <w:rPr>
      <w:rFonts w:ascii="Tahoma" w:hAnsi="Tahoma" w:cs="Tahoma"/>
      <w:sz w:val="16"/>
      <w:szCs w:val="16"/>
    </w:rPr>
  </w:style>
  <w:style w:type="paragraph" w:customStyle="1" w:styleId="EndNoteBibliographyTitle">
    <w:name w:val="EndNote Bibliography Title"/>
    <w:basedOn w:val="Normal"/>
    <w:link w:val="EndNoteBibliographyTitleChar"/>
    <w:rsid w:val="006E6312"/>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6E6312"/>
    <w:rPr>
      <w:rFonts w:ascii="Calibri" w:hAnsi="Calibri"/>
      <w:noProof/>
      <w:lang w:val="en-US"/>
    </w:rPr>
  </w:style>
  <w:style w:type="paragraph" w:customStyle="1" w:styleId="EndNoteBibliography">
    <w:name w:val="EndNote Bibliography"/>
    <w:basedOn w:val="Normal"/>
    <w:link w:val="EndNoteBibliographyChar"/>
    <w:rsid w:val="000911F6"/>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0911F6"/>
    <w:rPr>
      <w:rFonts w:ascii="Calibri" w:hAnsi="Calibri"/>
      <w:noProof/>
      <w:lang w:val="en-US"/>
    </w:rPr>
  </w:style>
  <w:style w:type="character" w:styleId="Hyperlink">
    <w:name w:val="Hyperlink"/>
    <w:basedOn w:val="DefaultParagraphFont"/>
    <w:uiPriority w:val="99"/>
    <w:unhideWhenUsed/>
    <w:rsid w:val="000911F6"/>
    <w:rPr>
      <w:color w:val="0000FF" w:themeColor="hyperlink"/>
      <w:u w:val="single"/>
    </w:rPr>
  </w:style>
  <w:style w:type="character" w:customStyle="1" w:styleId="Heading1Char">
    <w:name w:val="Heading 1 Char"/>
    <w:basedOn w:val="DefaultParagraphFont"/>
    <w:link w:val="Heading1"/>
    <w:uiPriority w:val="9"/>
    <w:rsid w:val="00485C66"/>
    <w:rPr>
      <w:rFonts w:ascii="Times New Roman" w:eastAsia="Times New Roman" w:hAnsi="Times New Roman" w:cs="Times New Roman"/>
      <w:b/>
      <w:bCs/>
      <w:kern w:val="36"/>
      <w:sz w:val="48"/>
      <w:szCs w:val="48"/>
      <w:lang w:eastAsia="en-GB"/>
    </w:rPr>
  </w:style>
  <w:style w:type="character" w:customStyle="1" w:styleId="highlight">
    <w:name w:val="highlight"/>
    <w:basedOn w:val="DefaultParagraphFont"/>
    <w:rsid w:val="00485C66"/>
  </w:style>
  <w:style w:type="paragraph" w:styleId="Header">
    <w:name w:val="header"/>
    <w:basedOn w:val="Normal"/>
    <w:link w:val="HeaderChar"/>
    <w:uiPriority w:val="99"/>
    <w:unhideWhenUsed/>
    <w:rsid w:val="002510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0C6"/>
  </w:style>
  <w:style w:type="paragraph" w:styleId="Footer">
    <w:name w:val="footer"/>
    <w:basedOn w:val="Normal"/>
    <w:link w:val="FooterChar"/>
    <w:uiPriority w:val="99"/>
    <w:unhideWhenUsed/>
    <w:rsid w:val="002510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0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85C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5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6AC7"/>
    <w:pPr>
      <w:ind w:left="720"/>
      <w:contextualSpacing/>
    </w:pPr>
  </w:style>
  <w:style w:type="character" w:styleId="CommentReference">
    <w:name w:val="annotation reference"/>
    <w:basedOn w:val="DefaultParagraphFont"/>
    <w:uiPriority w:val="99"/>
    <w:semiHidden/>
    <w:unhideWhenUsed/>
    <w:rsid w:val="00223559"/>
    <w:rPr>
      <w:sz w:val="16"/>
      <w:szCs w:val="16"/>
    </w:rPr>
  </w:style>
  <w:style w:type="paragraph" w:styleId="CommentText">
    <w:name w:val="annotation text"/>
    <w:basedOn w:val="Normal"/>
    <w:link w:val="CommentTextChar"/>
    <w:uiPriority w:val="99"/>
    <w:semiHidden/>
    <w:unhideWhenUsed/>
    <w:rsid w:val="00223559"/>
    <w:pPr>
      <w:spacing w:line="240" w:lineRule="auto"/>
    </w:pPr>
    <w:rPr>
      <w:sz w:val="20"/>
      <w:szCs w:val="20"/>
    </w:rPr>
  </w:style>
  <w:style w:type="character" w:customStyle="1" w:styleId="CommentTextChar">
    <w:name w:val="Comment Text Char"/>
    <w:basedOn w:val="DefaultParagraphFont"/>
    <w:link w:val="CommentText"/>
    <w:uiPriority w:val="99"/>
    <w:semiHidden/>
    <w:rsid w:val="00223559"/>
    <w:rPr>
      <w:sz w:val="20"/>
      <w:szCs w:val="20"/>
    </w:rPr>
  </w:style>
  <w:style w:type="paragraph" w:styleId="CommentSubject">
    <w:name w:val="annotation subject"/>
    <w:basedOn w:val="CommentText"/>
    <w:next w:val="CommentText"/>
    <w:link w:val="CommentSubjectChar"/>
    <w:uiPriority w:val="99"/>
    <w:semiHidden/>
    <w:unhideWhenUsed/>
    <w:rsid w:val="00223559"/>
    <w:rPr>
      <w:b/>
      <w:bCs/>
    </w:rPr>
  </w:style>
  <w:style w:type="character" w:customStyle="1" w:styleId="CommentSubjectChar">
    <w:name w:val="Comment Subject Char"/>
    <w:basedOn w:val="CommentTextChar"/>
    <w:link w:val="CommentSubject"/>
    <w:uiPriority w:val="99"/>
    <w:semiHidden/>
    <w:rsid w:val="00223559"/>
    <w:rPr>
      <w:b/>
      <w:bCs/>
      <w:sz w:val="20"/>
      <w:szCs w:val="20"/>
    </w:rPr>
  </w:style>
  <w:style w:type="paragraph" w:styleId="BalloonText">
    <w:name w:val="Balloon Text"/>
    <w:basedOn w:val="Normal"/>
    <w:link w:val="BalloonTextChar"/>
    <w:uiPriority w:val="99"/>
    <w:semiHidden/>
    <w:unhideWhenUsed/>
    <w:rsid w:val="002235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3559"/>
    <w:rPr>
      <w:rFonts w:ascii="Tahoma" w:hAnsi="Tahoma" w:cs="Tahoma"/>
      <w:sz w:val="16"/>
      <w:szCs w:val="16"/>
    </w:rPr>
  </w:style>
  <w:style w:type="paragraph" w:customStyle="1" w:styleId="EndNoteBibliographyTitle">
    <w:name w:val="EndNote Bibliography Title"/>
    <w:basedOn w:val="Normal"/>
    <w:link w:val="EndNoteBibliographyTitleChar"/>
    <w:rsid w:val="006E6312"/>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6E6312"/>
    <w:rPr>
      <w:rFonts w:ascii="Calibri" w:hAnsi="Calibri"/>
      <w:noProof/>
      <w:lang w:val="en-US"/>
    </w:rPr>
  </w:style>
  <w:style w:type="paragraph" w:customStyle="1" w:styleId="EndNoteBibliography">
    <w:name w:val="EndNote Bibliography"/>
    <w:basedOn w:val="Normal"/>
    <w:link w:val="EndNoteBibliographyChar"/>
    <w:rsid w:val="000911F6"/>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0911F6"/>
    <w:rPr>
      <w:rFonts w:ascii="Calibri" w:hAnsi="Calibri"/>
      <w:noProof/>
      <w:lang w:val="en-US"/>
    </w:rPr>
  </w:style>
  <w:style w:type="character" w:styleId="Hyperlink">
    <w:name w:val="Hyperlink"/>
    <w:basedOn w:val="DefaultParagraphFont"/>
    <w:uiPriority w:val="99"/>
    <w:unhideWhenUsed/>
    <w:rsid w:val="000911F6"/>
    <w:rPr>
      <w:color w:val="0000FF" w:themeColor="hyperlink"/>
      <w:u w:val="single"/>
    </w:rPr>
  </w:style>
  <w:style w:type="character" w:customStyle="1" w:styleId="Heading1Char">
    <w:name w:val="Heading 1 Char"/>
    <w:basedOn w:val="DefaultParagraphFont"/>
    <w:link w:val="Heading1"/>
    <w:uiPriority w:val="9"/>
    <w:rsid w:val="00485C66"/>
    <w:rPr>
      <w:rFonts w:ascii="Times New Roman" w:eastAsia="Times New Roman" w:hAnsi="Times New Roman" w:cs="Times New Roman"/>
      <w:b/>
      <w:bCs/>
      <w:kern w:val="36"/>
      <w:sz w:val="48"/>
      <w:szCs w:val="48"/>
      <w:lang w:eastAsia="en-GB"/>
    </w:rPr>
  </w:style>
  <w:style w:type="character" w:customStyle="1" w:styleId="highlight">
    <w:name w:val="highlight"/>
    <w:basedOn w:val="DefaultParagraphFont"/>
    <w:rsid w:val="00485C66"/>
  </w:style>
  <w:style w:type="paragraph" w:styleId="Header">
    <w:name w:val="header"/>
    <w:basedOn w:val="Normal"/>
    <w:link w:val="HeaderChar"/>
    <w:uiPriority w:val="99"/>
    <w:unhideWhenUsed/>
    <w:rsid w:val="002510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0C6"/>
  </w:style>
  <w:style w:type="paragraph" w:styleId="Footer">
    <w:name w:val="footer"/>
    <w:basedOn w:val="Normal"/>
    <w:link w:val="FooterChar"/>
    <w:uiPriority w:val="99"/>
    <w:unhideWhenUsed/>
    <w:rsid w:val="002510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0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1671983">
      <w:bodyDiv w:val="1"/>
      <w:marLeft w:val="0"/>
      <w:marRight w:val="0"/>
      <w:marTop w:val="0"/>
      <w:marBottom w:val="0"/>
      <w:divBdr>
        <w:top w:val="none" w:sz="0" w:space="0" w:color="auto"/>
        <w:left w:val="none" w:sz="0" w:space="0" w:color="auto"/>
        <w:bottom w:val="none" w:sz="0" w:space="0" w:color="auto"/>
        <w:right w:val="none" w:sz="0" w:space="0" w:color="auto"/>
      </w:divBdr>
      <w:divsChild>
        <w:div w:id="19641445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6486</Words>
  <Characters>36975</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Catharine Gale</dc:creator>
  <cp:lastModifiedBy>Catharine Gale</cp:lastModifiedBy>
  <cp:revision>2</cp:revision>
  <cp:lastPrinted>2016-01-04T08:17:00Z</cp:lastPrinted>
  <dcterms:created xsi:type="dcterms:W3CDTF">2016-06-02T08:55:00Z</dcterms:created>
  <dcterms:modified xsi:type="dcterms:W3CDTF">2016-06-02T08:55:00Z</dcterms:modified>
</cp:coreProperties>
</file>