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2B5B5" w14:textId="2272D517" w:rsidR="0026329A" w:rsidRDefault="00B873B7" w:rsidP="007D4DD9">
      <w:pPr>
        <w:spacing w:line="480" w:lineRule="auto"/>
        <w:rPr>
          <w:b/>
        </w:rPr>
      </w:pPr>
      <w:bookmarkStart w:id="0" w:name="_GoBack"/>
      <w:bookmarkEnd w:id="0"/>
      <w:r>
        <w:rPr>
          <w:b/>
        </w:rPr>
        <w:t>TITLE PAGE</w:t>
      </w:r>
    </w:p>
    <w:p w14:paraId="46E1C502" w14:textId="77777777" w:rsidR="0026329A" w:rsidRDefault="00B873B7" w:rsidP="007D4DD9">
      <w:pPr>
        <w:spacing w:line="480" w:lineRule="auto"/>
        <w:rPr>
          <w:b/>
        </w:rPr>
      </w:pPr>
      <w:r>
        <w:rPr>
          <w:b/>
        </w:rPr>
        <w:t>Manuscript title:</w:t>
      </w:r>
    </w:p>
    <w:p w14:paraId="5E4FB8EA" w14:textId="44599325" w:rsidR="0026329A" w:rsidRDefault="007D4DD9" w:rsidP="007D4DD9">
      <w:pPr>
        <w:spacing w:line="480" w:lineRule="auto"/>
      </w:pPr>
      <w:r>
        <w:t>The effect</w:t>
      </w:r>
      <w:r w:rsidR="00B873B7">
        <w:t xml:space="preserve"> of vitamin D supplem</w:t>
      </w:r>
      <w:r>
        <w:t>entation on knee osteoarthritis,</w:t>
      </w:r>
      <w:r w:rsidR="00B873B7">
        <w:t xml:space="preserve"> the VIDEO study</w:t>
      </w:r>
      <w:r>
        <w:t>: a randomised controlled trial</w:t>
      </w:r>
      <w:r w:rsidR="00B873B7">
        <w:t xml:space="preserve"> </w:t>
      </w:r>
    </w:p>
    <w:p w14:paraId="3375C505" w14:textId="77777777" w:rsidR="0026329A" w:rsidRDefault="00B873B7" w:rsidP="007D4DD9">
      <w:pPr>
        <w:spacing w:line="480" w:lineRule="auto"/>
        <w:rPr>
          <w:b/>
        </w:rPr>
      </w:pPr>
      <w:r>
        <w:rPr>
          <w:b/>
        </w:rPr>
        <w:t>Author names:</w:t>
      </w:r>
    </w:p>
    <w:p w14:paraId="6F384BEA" w14:textId="36010EA7" w:rsidR="00E248F9" w:rsidRDefault="00E248F9" w:rsidP="007D4DD9">
      <w:pPr>
        <w:spacing w:line="480" w:lineRule="auto"/>
      </w:pPr>
      <w:r w:rsidRPr="00E248F9">
        <w:t>N</w:t>
      </w:r>
      <w:r w:rsidR="0021391F">
        <w:t>igel</w:t>
      </w:r>
      <w:r w:rsidRPr="00E248F9">
        <w:t xml:space="preserve"> K Arden (MD)</w:t>
      </w:r>
      <w:r w:rsidRPr="00E248F9">
        <w:rPr>
          <w:vertAlign w:val="superscript"/>
        </w:rPr>
        <w:t>1,2, 8</w:t>
      </w:r>
      <w:r w:rsidRPr="00E248F9">
        <w:t>, S</w:t>
      </w:r>
      <w:r w:rsidR="0021391F">
        <w:t>uzie</w:t>
      </w:r>
      <w:r w:rsidRPr="00E248F9">
        <w:t xml:space="preserve"> Cro (MSc)</w:t>
      </w:r>
      <w:r w:rsidRPr="00E248F9">
        <w:rPr>
          <w:vertAlign w:val="superscript"/>
        </w:rPr>
        <w:t>3</w:t>
      </w:r>
      <w:r w:rsidRPr="00E248F9">
        <w:t>, S</w:t>
      </w:r>
      <w:r w:rsidR="0021391F">
        <w:t>ally</w:t>
      </w:r>
      <w:r w:rsidRPr="00E248F9">
        <w:t xml:space="preserve"> Sheard (MChem)</w:t>
      </w:r>
      <w:r w:rsidRPr="00E248F9">
        <w:rPr>
          <w:vertAlign w:val="superscript"/>
        </w:rPr>
        <w:t>1</w:t>
      </w:r>
      <w:r w:rsidRPr="00E248F9">
        <w:t>, C</w:t>
      </w:r>
      <w:r w:rsidR="0021391F">
        <w:t>aroline</w:t>
      </w:r>
      <w:r w:rsidRPr="00E248F9">
        <w:t xml:space="preserve"> J Doré (BSc)</w:t>
      </w:r>
      <w:r w:rsidRPr="00E248F9">
        <w:rPr>
          <w:vertAlign w:val="superscript"/>
        </w:rPr>
        <w:t>3</w:t>
      </w:r>
      <w:r w:rsidRPr="00E248F9">
        <w:t>, A</w:t>
      </w:r>
      <w:r w:rsidR="0021391F">
        <w:t>nna</w:t>
      </w:r>
      <w:r w:rsidRPr="00E248F9">
        <w:t xml:space="preserve"> Bara (MPhil)</w:t>
      </w:r>
      <w:r w:rsidRPr="00E248F9">
        <w:rPr>
          <w:vertAlign w:val="superscript"/>
        </w:rPr>
        <w:t>3</w:t>
      </w:r>
      <w:r w:rsidRPr="00E248F9">
        <w:t>, S</w:t>
      </w:r>
      <w:r w:rsidR="0021391F">
        <w:t>usan</w:t>
      </w:r>
      <w:r w:rsidRPr="00E248F9">
        <w:t xml:space="preserve"> A Tebbs (MSc)</w:t>
      </w:r>
      <w:r w:rsidRPr="00E248F9">
        <w:rPr>
          <w:vertAlign w:val="superscript"/>
        </w:rPr>
        <w:t>3</w:t>
      </w:r>
      <w:r w:rsidRPr="00E248F9">
        <w:t>, D</w:t>
      </w:r>
      <w:r w:rsidR="0021391F">
        <w:t>avid</w:t>
      </w:r>
      <w:r w:rsidRPr="00E248F9">
        <w:t xml:space="preserve"> J Hunter(PhD)</w:t>
      </w:r>
      <w:r w:rsidRPr="00E248F9">
        <w:rPr>
          <w:vertAlign w:val="superscript"/>
        </w:rPr>
        <w:t>1,9</w:t>
      </w:r>
      <w:r w:rsidRPr="00E248F9">
        <w:t>, S</w:t>
      </w:r>
      <w:r w:rsidR="0021391F">
        <w:t>am</w:t>
      </w:r>
      <w:r w:rsidR="003962C5">
        <w:t>uel</w:t>
      </w:r>
      <w:r w:rsidRPr="00E248F9">
        <w:t xml:space="preserve"> James(MRCS)</w:t>
      </w:r>
      <w:r w:rsidRPr="00E248F9">
        <w:rPr>
          <w:vertAlign w:val="superscript"/>
        </w:rPr>
        <w:t>10</w:t>
      </w:r>
      <w:r w:rsidRPr="00E248F9">
        <w:t>, C</w:t>
      </w:r>
      <w:r w:rsidR="0021391F">
        <w:t>yrus</w:t>
      </w:r>
      <w:r w:rsidRPr="00E248F9">
        <w:t xml:space="preserve"> Cooper (MD)</w:t>
      </w:r>
      <w:r w:rsidRPr="00E248F9">
        <w:rPr>
          <w:vertAlign w:val="superscript"/>
        </w:rPr>
        <w:t>1,2</w:t>
      </w:r>
      <w:r w:rsidRPr="00E248F9">
        <w:t>, T</w:t>
      </w:r>
      <w:r w:rsidR="0021391F">
        <w:t>erence</w:t>
      </w:r>
      <w:r w:rsidRPr="00E248F9">
        <w:t xml:space="preserve"> W O’Neill (MD)</w:t>
      </w:r>
      <w:r w:rsidRPr="00E248F9">
        <w:rPr>
          <w:vertAlign w:val="superscript"/>
        </w:rPr>
        <w:t>4,4a</w:t>
      </w:r>
      <w:r w:rsidRPr="00E248F9">
        <w:t>, A</w:t>
      </w:r>
      <w:r w:rsidR="000739B0">
        <w:t>lexander</w:t>
      </w:r>
      <w:r w:rsidRPr="00E248F9">
        <w:t xml:space="preserve"> Macgregor (MBBS)</w:t>
      </w:r>
      <w:r w:rsidRPr="00E248F9">
        <w:rPr>
          <w:vertAlign w:val="superscript"/>
        </w:rPr>
        <w:t>5</w:t>
      </w:r>
      <w:r w:rsidRPr="00E248F9">
        <w:t>, F</w:t>
      </w:r>
      <w:r w:rsidR="0021391F">
        <w:t>raser</w:t>
      </w:r>
      <w:r w:rsidRPr="00E248F9">
        <w:t xml:space="preserve"> Birrell (MD)</w:t>
      </w:r>
      <w:r w:rsidRPr="00E248F9">
        <w:rPr>
          <w:vertAlign w:val="superscript"/>
        </w:rPr>
        <w:t>6</w:t>
      </w:r>
      <w:r w:rsidRPr="00E248F9">
        <w:t>, R</w:t>
      </w:r>
      <w:r w:rsidR="0021391F">
        <w:t>ichard</w:t>
      </w:r>
      <w:r w:rsidRPr="00E248F9">
        <w:t xml:space="preserve"> Keen (PhD)</w:t>
      </w:r>
      <w:r>
        <w:rPr>
          <w:vertAlign w:val="superscript"/>
        </w:rPr>
        <w:t>7,11</w:t>
      </w:r>
    </w:p>
    <w:p w14:paraId="4905BD15" w14:textId="5DC533D0" w:rsidR="0026329A" w:rsidRDefault="00543B34" w:rsidP="007D4DD9">
      <w:pPr>
        <w:spacing w:line="480" w:lineRule="auto"/>
      </w:pPr>
      <w:r w:rsidRPr="00543B34">
        <w:rPr>
          <w:vertAlign w:val="superscript"/>
        </w:rPr>
        <w:t>1</w:t>
      </w:r>
      <w:r>
        <w:t xml:space="preserve"> </w:t>
      </w:r>
      <w:r w:rsidR="00B873B7">
        <w:t>Oxford NIHR Musculoskeletal Biomedical Research Unit, Nuffield Department of Orthopaedics, Rheumatology and Musculoskeletal Sciences, University of Oxford, Windmill Road, Oxford, OX3 7LD, UK</w:t>
      </w:r>
    </w:p>
    <w:p w14:paraId="7C33A7B7" w14:textId="77777777" w:rsidR="0026329A" w:rsidRDefault="00B873B7" w:rsidP="007D4DD9">
      <w:pPr>
        <w:spacing w:line="480" w:lineRule="auto"/>
      </w:pPr>
      <w:r>
        <w:rPr>
          <w:vertAlign w:val="superscript"/>
        </w:rPr>
        <w:t>2</w:t>
      </w:r>
      <w:r>
        <w:t xml:space="preserve"> MRC Lifecourse Epidemiology Unit, University of Southampton, Southampton General Hospital, Southampton, SO16 6YD, UK</w:t>
      </w:r>
    </w:p>
    <w:p w14:paraId="388C4830" w14:textId="7FE6FE07" w:rsidR="0026329A" w:rsidRDefault="00B873B7" w:rsidP="007D4DD9">
      <w:pPr>
        <w:spacing w:line="480" w:lineRule="auto"/>
      </w:pPr>
      <w:r>
        <w:rPr>
          <w:vertAlign w:val="superscript"/>
        </w:rPr>
        <w:t>3</w:t>
      </w:r>
      <w:r>
        <w:t>MRC Clinical Trials Unit</w:t>
      </w:r>
      <w:r w:rsidR="00241264">
        <w:t xml:space="preserve"> at UCL</w:t>
      </w:r>
      <w:r>
        <w:t>, Institute of Clinical Trials &amp; Methodology, Aviation House, 125 Kingsway, London, WC2B 6NH</w:t>
      </w:r>
    </w:p>
    <w:p w14:paraId="78BA23EA" w14:textId="77777777" w:rsidR="0026329A" w:rsidRDefault="00B873B7" w:rsidP="007D4DD9">
      <w:pPr>
        <w:spacing w:line="480" w:lineRule="auto"/>
      </w:pPr>
      <w:r w:rsidRPr="008F0EA9">
        <w:rPr>
          <w:vertAlign w:val="superscript"/>
        </w:rPr>
        <w:t>4</w:t>
      </w:r>
      <w:r>
        <w:t xml:space="preserve">Arthritis Research UK Centre for Epidemiology, Institute of Inflammation and Repair, Faculty of Medical and Human Sciences, Manchester Academic Health Science Centre, University of Manchester, Manchester, UK    </w:t>
      </w:r>
    </w:p>
    <w:p w14:paraId="1800B6FB" w14:textId="77777777" w:rsidR="0026329A" w:rsidRDefault="00B873B7" w:rsidP="007D4DD9">
      <w:pPr>
        <w:spacing w:line="480" w:lineRule="auto"/>
      </w:pPr>
      <w:r w:rsidRPr="008F0EA9">
        <w:rPr>
          <w:vertAlign w:val="superscript"/>
        </w:rPr>
        <w:t>4a</w:t>
      </w:r>
      <w:r>
        <w:t>NIHR Manchester Musculoskeletal Biomedical Research Unit, Central Manchester NHS Foundation Trust, Manchester Academic Health Science Centre, Manchester, UK</w:t>
      </w:r>
    </w:p>
    <w:p w14:paraId="6E786F1B" w14:textId="77777777" w:rsidR="0026329A" w:rsidRDefault="00B873B7" w:rsidP="007D4DD9">
      <w:pPr>
        <w:spacing w:line="480" w:lineRule="auto"/>
      </w:pPr>
      <w:r>
        <w:rPr>
          <w:vertAlign w:val="superscript"/>
        </w:rPr>
        <w:t>5</w:t>
      </w:r>
      <w:r>
        <w:t>Norwich Medical School, University of East Anglia, Norwich</w:t>
      </w:r>
    </w:p>
    <w:p w14:paraId="1D4B5A4B" w14:textId="77777777" w:rsidR="0026329A" w:rsidRDefault="00B873B7" w:rsidP="007D4DD9">
      <w:pPr>
        <w:spacing w:line="480" w:lineRule="auto"/>
      </w:pPr>
      <w:r>
        <w:rPr>
          <w:vertAlign w:val="superscript"/>
        </w:rPr>
        <w:lastRenderedPageBreak/>
        <w:t>6</w:t>
      </w:r>
      <w:r>
        <w:t>Institute of Cellular Medicine, Newcastle University</w:t>
      </w:r>
    </w:p>
    <w:p w14:paraId="6ED3AFE8" w14:textId="77777777" w:rsidR="0026329A" w:rsidRDefault="00B873B7" w:rsidP="007D4DD9">
      <w:pPr>
        <w:spacing w:line="480" w:lineRule="auto"/>
      </w:pPr>
      <w:r>
        <w:rPr>
          <w:vertAlign w:val="superscript"/>
        </w:rPr>
        <w:t>7</w:t>
      </w:r>
      <w:r>
        <w:t>Royal National Orthopaedic Hospital, Stanmore, Middlesex</w:t>
      </w:r>
    </w:p>
    <w:p w14:paraId="4A104E1E" w14:textId="77777777" w:rsidR="0026329A" w:rsidRDefault="00B873B7" w:rsidP="007D4DD9">
      <w:pPr>
        <w:spacing w:line="480" w:lineRule="auto"/>
      </w:pPr>
      <w:r w:rsidRPr="008F0EA9">
        <w:rPr>
          <w:vertAlign w:val="superscript"/>
        </w:rPr>
        <w:t xml:space="preserve">8 </w:t>
      </w:r>
      <w:r>
        <w:t>Arthritis Research UK Centre of Excellence for Sport, Injury, and Osteoarthritis</w:t>
      </w:r>
    </w:p>
    <w:p w14:paraId="6E91B208" w14:textId="2841247D" w:rsidR="00AB598D" w:rsidRDefault="0028761D" w:rsidP="007D4DD9">
      <w:pPr>
        <w:spacing w:line="480" w:lineRule="auto"/>
      </w:pPr>
      <w:r w:rsidRPr="008F0EA9">
        <w:rPr>
          <w:vertAlign w:val="superscript"/>
        </w:rPr>
        <w:t>9</w:t>
      </w:r>
      <w:r>
        <w:t xml:space="preserve"> </w:t>
      </w:r>
      <w:r w:rsidRPr="0028761D">
        <w:t>Chromatic Innovation Limited, Leamington Spa, UK</w:t>
      </w:r>
    </w:p>
    <w:p w14:paraId="3D874BC5" w14:textId="4D2F77E4" w:rsidR="00C36F12" w:rsidRDefault="00C36F12" w:rsidP="00C36F12">
      <w:pPr>
        <w:rPr>
          <w:rFonts w:eastAsia="Times New Roman"/>
        </w:rPr>
      </w:pPr>
      <w:r w:rsidRPr="00C36F12">
        <w:rPr>
          <w:vertAlign w:val="superscript"/>
        </w:rPr>
        <w:t>10</w:t>
      </w:r>
      <w:r>
        <w:rPr>
          <w:vertAlign w:val="superscript"/>
        </w:rPr>
        <w:t xml:space="preserve"> </w:t>
      </w:r>
      <w:r>
        <w:rPr>
          <w:rFonts w:eastAsia="Times New Roman"/>
        </w:rPr>
        <w:t>St Richard's Hospital, Chichester, UK.</w:t>
      </w:r>
    </w:p>
    <w:p w14:paraId="608CB442" w14:textId="70D7EBA9" w:rsidR="00432266" w:rsidRDefault="00432266" w:rsidP="00C36F12">
      <w:pPr>
        <w:rPr>
          <w:rFonts w:eastAsia="Times New Roman"/>
        </w:rPr>
      </w:pPr>
      <w:r w:rsidRPr="00432266">
        <w:rPr>
          <w:rFonts w:eastAsia="Times New Roman"/>
          <w:vertAlign w:val="superscript"/>
        </w:rPr>
        <w:t>11</w:t>
      </w:r>
      <w:r w:rsidRPr="00432266">
        <w:rPr>
          <w:rFonts w:eastAsia="Times New Roman"/>
        </w:rPr>
        <w:t>Institute of Orthopaedics and Musculoskeletal Science, University College London, London</w:t>
      </w:r>
    </w:p>
    <w:p w14:paraId="00C84DD1" w14:textId="77777777" w:rsidR="00241567" w:rsidRDefault="00241567" w:rsidP="00017850">
      <w:pPr>
        <w:spacing w:line="480" w:lineRule="auto"/>
      </w:pPr>
    </w:p>
    <w:p w14:paraId="0413432E" w14:textId="26C6761D" w:rsidR="00241567" w:rsidRPr="00241567" w:rsidRDefault="00241567" w:rsidP="00017850">
      <w:pPr>
        <w:spacing w:line="480" w:lineRule="auto"/>
        <w:rPr>
          <w:b/>
        </w:rPr>
      </w:pPr>
      <w:r w:rsidRPr="00241567">
        <w:rPr>
          <w:b/>
        </w:rPr>
        <w:t>Corresponding Author</w:t>
      </w:r>
    </w:p>
    <w:p w14:paraId="656675EA" w14:textId="2A5DDBC1" w:rsidR="00241567" w:rsidRDefault="00241567" w:rsidP="00017850">
      <w:pPr>
        <w:spacing w:line="480" w:lineRule="auto"/>
      </w:pPr>
      <w:r>
        <w:t>Professor Nigel Arden</w:t>
      </w:r>
    </w:p>
    <w:p w14:paraId="370076B6" w14:textId="71363BE4" w:rsidR="00241567" w:rsidRDefault="00241567" w:rsidP="00017850">
      <w:pPr>
        <w:spacing w:line="480" w:lineRule="auto"/>
      </w:pPr>
      <w:r w:rsidRPr="00241567">
        <w:t>Professor in Rheumatic Diseases</w:t>
      </w:r>
    </w:p>
    <w:p w14:paraId="321F04B1" w14:textId="77777777" w:rsidR="00241567" w:rsidRDefault="00241567" w:rsidP="00017850">
      <w:pPr>
        <w:spacing w:line="480" w:lineRule="auto"/>
      </w:pPr>
      <w:r>
        <w:t xml:space="preserve">Oxford NIHR Musculoskeletal Biomedical Research Unit, </w:t>
      </w:r>
    </w:p>
    <w:p w14:paraId="3608C7F0" w14:textId="5B64D4AA" w:rsidR="00241567" w:rsidRDefault="00241567" w:rsidP="00017850">
      <w:pPr>
        <w:spacing w:line="480" w:lineRule="auto"/>
      </w:pPr>
      <w:r>
        <w:t xml:space="preserve">Nuffield Department of Orthopaedics, Rheumatology and Musculoskeletal Sciences, </w:t>
      </w:r>
    </w:p>
    <w:p w14:paraId="198BD9B7" w14:textId="0D50FE2B" w:rsidR="00241567" w:rsidRDefault="00241567" w:rsidP="00017850">
      <w:pPr>
        <w:spacing w:line="480" w:lineRule="auto"/>
      </w:pPr>
      <w:r>
        <w:t>Botnar Research Centre,</w:t>
      </w:r>
    </w:p>
    <w:p w14:paraId="1D94A03C" w14:textId="7C2EF771" w:rsidR="00241567" w:rsidRDefault="00241567" w:rsidP="00017850">
      <w:pPr>
        <w:spacing w:line="480" w:lineRule="auto"/>
      </w:pPr>
      <w:r>
        <w:t>Nuffield Orthopaedic Centre</w:t>
      </w:r>
    </w:p>
    <w:p w14:paraId="1B6F802F" w14:textId="77777777" w:rsidR="00241567" w:rsidRDefault="00241567" w:rsidP="00017850">
      <w:pPr>
        <w:spacing w:line="480" w:lineRule="auto"/>
      </w:pPr>
      <w:r>
        <w:t xml:space="preserve">Windmill Road, </w:t>
      </w:r>
    </w:p>
    <w:p w14:paraId="3BE3B9DB" w14:textId="19DB1FB2" w:rsidR="00241567" w:rsidRDefault="00241567" w:rsidP="00017850">
      <w:pPr>
        <w:spacing w:line="480" w:lineRule="auto"/>
      </w:pPr>
      <w:r>
        <w:t>Oxford OX3 7LD</w:t>
      </w:r>
    </w:p>
    <w:p w14:paraId="074FA5B5" w14:textId="1AF04DBD" w:rsidR="00241567" w:rsidRDefault="00241567" w:rsidP="00017850">
      <w:pPr>
        <w:spacing w:line="480" w:lineRule="auto"/>
      </w:pPr>
      <w:r>
        <w:t xml:space="preserve">Email: </w:t>
      </w:r>
      <w:hyperlink r:id="rId9" w:history="1">
        <w:r w:rsidRPr="00650EA7">
          <w:rPr>
            <w:rStyle w:val="Hyperlink"/>
          </w:rPr>
          <w:t>Nigel.Arden@ndorms.ox.ac.uk</w:t>
        </w:r>
      </w:hyperlink>
    </w:p>
    <w:p w14:paraId="1CCABF38" w14:textId="3074214D" w:rsidR="00241567" w:rsidRDefault="00241567" w:rsidP="00017850">
      <w:pPr>
        <w:spacing w:line="480" w:lineRule="auto"/>
      </w:pPr>
      <w:r>
        <w:t>Tel: +44 (0) 1865 737859</w:t>
      </w:r>
    </w:p>
    <w:p w14:paraId="10E8077E" w14:textId="4836EC92" w:rsidR="00241567" w:rsidRDefault="00241567" w:rsidP="00017850">
      <w:pPr>
        <w:spacing w:line="480" w:lineRule="auto"/>
      </w:pPr>
      <w:r>
        <w:t>Fax: +44 (0) 1865 227966</w:t>
      </w:r>
    </w:p>
    <w:p w14:paraId="38557B9C" w14:textId="01D71592" w:rsidR="0026329A" w:rsidRPr="00241567" w:rsidRDefault="00017850" w:rsidP="007D4DD9">
      <w:pPr>
        <w:spacing w:line="480" w:lineRule="auto"/>
      </w:pPr>
      <w:r>
        <w:t xml:space="preserve">Word count: 3122 </w:t>
      </w:r>
    </w:p>
    <w:p w14:paraId="70E3DA03" w14:textId="1F3DD175" w:rsidR="0026329A" w:rsidRDefault="00E248F9" w:rsidP="009C4D66">
      <w:pPr>
        <w:pStyle w:val="NormalIndent"/>
        <w:pageBreakBefore/>
        <w:spacing w:line="480" w:lineRule="auto"/>
        <w:ind w:left="0"/>
        <w:rPr>
          <w:rFonts w:ascii="Calibri" w:hAnsi="Calibri"/>
          <w:b/>
          <w:sz w:val="22"/>
        </w:rPr>
      </w:pPr>
      <w:r>
        <w:rPr>
          <w:rFonts w:ascii="Calibri" w:hAnsi="Calibri"/>
          <w:b/>
          <w:sz w:val="22"/>
        </w:rPr>
        <w:lastRenderedPageBreak/>
        <w:t>Abstract</w:t>
      </w:r>
    </w:p>
    <w:p w14:paraId="6F0A5E3C" w14:textId="77777777" w:rsidR="0026329A" w:rsidRDefault="0026329A" w:rsidP="007D4DD9">
      <w:pPr>
        <w:pStyle w:val="NormalIndent"/>
        <w:spacing w:line="480" w:lineRule="auto"/>
        <w:ind w:left="0"/>
        <w:rPr>
          <w:rFonts w:ascii="Calibri" w:hAnsi="Calibri"/>
          <w:b/>
          <w:sz w:val="22"/>
        </w:rPr>
      </w:pPr>
    </w:p>
    <w:p w14:paraId="7BCE1469" w14:textId="6DF5A84B" w:rsidR="0026329A" w:rsidRDefault="005B6548" w:rsidP="007D4DD9">
      <w:pPr>
        <w:pStyle w:val="NormalIndent"/>
        <w:spacing w:line="480" w:lineRule="auto"/>
        <w:ind w:left="0"/>
        <w:rPr>
          <w:rFonts w:ascii="Calibri" w:hAnsi="Calibri" w:cs="Arial"/>
          <w:sz w:val="22"/>
          <w:szCs w:val="22"/>
        </w:rPr>
      </w:pPr>
      <w:r>
        <w:rPr>
          <w:rFonts w:ascii="Calibri" w:hAnsi="Calibri"/>
          <w:b/>
          <w:sz w:val="22"/>
        </w:rPr>
        <w:t>Objective</w:t>
      </w:r>
      <w:r w:rsidR="00B873B7">
        <w:rPr>
          <w:rFonts w:ascii="Calibri" w:hAnsi="Calibri"/>
          <w:b/>
          <w:sz w:val="22"/>
        </w:rPr>
        <w:t>:</w:t>
      </w:r>
      <w:r w:rsidR="00B873B7">
        <w:rPr>
          <w:rFonts w:ascii="Calibri" w:hAnsi="Calibri"/>
          <w:sz w:val="22"/>
        </w:rPr>
        <w:t xml:space="preserve"> </w:t>
      </w:r>
      <w:r w:rsidR="00460ADD" w:rsidRPr="00460ADD">
        <w:rPr>
          <w:rFonts w:ascii="Calibri" w:hAnsi="Calibri"/>
          <w:sz w:val="22"/>
        </w:rPr>
        <w:t>Knee osteoarthritis (OA) is a common problem with increasing prevalence in an ageing population</w:t>
      </w:r>
      <w:r w:rsidR="00BA7AD3" w:rsidRPr="00BA7AD3">
        <w:rPr>
          <w:rFonts w:ascii="Calibri" w:hAnsi="Calibri"/>
          <w:sz w:val="22"/>
        </w:rPr>
        <w:t xml:space="preserve">. </w:t>
      </w:r>
      <w:r w:rsidR="00460ADD" w:rsidRPr="00460ADD">
        <w:rPr>
          <w:rFonts w:ascii="Calibri" w:hAnsi="Calibri"/>
          <w:sz w:val="22"/>
        </w:rPr>
        <w:t>There are no licensed treatments to modify disease progression</w:t>
      </w:r>
      <w:r w:rsidR="009C4D66">
        <w:rPr>
          <w:rFonts w:ascii="Calibri" w:hAnsi="Calibri"/>
          <w:sz w:val="22"/>
        </w:rPr>
        <w:t>.</w:t>
      </w:r>
      <w:r w:rsidR="00460ADD">
        <w:rPr>
          <w:rFonts w:ascii="Calibri" w:hAnsi="Calibri"/>
          <w:sz w:val="22"/>
        </w:rPr>
        <w:t xml:space="preserve"> </w:t>
      </w:r>
      <w:r w:rsidR="00B873B7">
        <w:rPr>
          <w:rFonts w:ascii="Calibri" w:hAnsi="Calibri" w:cs="Arial"/>
          <w:sz w:val="22"/>
          <w:szCs w:val="22"/>
        </w:rPr>
        <w:t>Epidemiological data suggest that low serum 25-hydroxyvitamin D</w:t>
      </w:r>
      <w:r w:rsidR="00B873B7">
        <w:rPr>
          <w:rFonts w:ascii="Calibri" w:hAnsi="Calibri" w:cs="Arial"/>
          <w:sz w:val="22"/>
          <w:szCs w:val="22"/>
          <w:vertAlign w:val="subscript"/>
        </w:rPr>
        <w:t>3</w:t>
      </w:r>
      <w:r w:rsidR="00B873B7">
        <w:rPr>
          <w:rFonts w:ascii="Calibri" w:hAnsi="Calibri" w:cs="Arial"/>
          <w:sz w:val="22"/>
          <w:szCs w:val="22"/>
        </w:rPr>
        <w:t xml:space="preserve"> (25-OH-D</w:t>
      </w:r>
      <w:r w:rsidR="00B873B7">
        <w:rPr>
          <w:rFonts w:ascii="Calibri" w:hAnsi="Calibri" w:cs="Arial"/>
          <w:sz w:val="22"/>
          <w:szCs w:val="22"/>
          <w:vertAlign w:val="subscript"/>
        </w:rPr>
        <w:t>3</w:t>
      </w:r>
      <w:r w:rsidR="00B873B7">
        <w:rPr>
          <w:rFonts w:ascii="Calibri" w:hAnsi="Calibri" w:cs="Arial"/>
          <w:sz w:val="22"/>
          <w:szCs w:val="22"/>
        </w:rPr>
        <w:t xml:space="preserve">) levels are associated with radiological progression of knee OA. This study aimed to assess whether vitamin D supplementation can prevent the radiological progression of </w:t>
      </w:r>
      <w:r w:rsidR="008816F4">
        <w:rPr>
          <w:rFonts w:ascii="Calibri" w:hAnsi="Calibri" w:cs="Arial"/>
          <w:sz w:val="22"/>
          <w:szCs w:val="22"/>
        </w:rPr>
        <w:t xml:space="preserve">knee </w:t>
      </w:r>
      <w:r w:rsidR="00B873B7">
        <w:rPr>
          <w:rFonts w:ascii="Calibri" w:hAnsi="Calibri" w:cs="Arial"/>
          <w:sz w:val="22"/>
          <w:szCs w:val="22"/>
        </w:rPr>
        <w:t>OA.</w:t>
      </w:r>
    </w:p>
    <w:p w14:paraId="2BF200A6" w14:textId="77777777" w:rsidR="0026329A" w:rsidRDefault="0026329A" w:rsidP="007D4DD9">
      <w:pPr>
        <w:pStyle w:val="NormalIndent"/>
        <w:spacing w:line="480" w:lineRule="auto"/>
        <w:ind w:left="0"/>
        <w:rPr>
          <w:rFonts w:ascii="Calibri" w:hAnsi="Calibri" w:cs="Arial"/>
          <w:sz w:val="22"/>
          <w:szCs w:val="22"/>
        </w:rPr>
      </w:pPr>
    </w:p>
    <w:p w14:paraId="0908D004" w14:textId="061684B7" w:rsidR="0026329A" w:rsidRDefault="000B5245" w:rsidP="007D4DD9">
      <w:pPr>
        <w:pStyle w:val="NormalIndent"/>
        <w:spacing w:line="480" w:lineRule="auto"/>
        <w:ind w:left="0"/>
        <w:rPr>
          <w:rFonts w:ascii="Calibri" w:hAnsi="Calibri" w:cs="Arial"/>
          <w:sz w:val="22"/>
          <w:szCs w:val="22"/>
        </w:rPr>
      </w:pPr>
      <w:r>
        <w:rPr>
          <w:rFonts w:ascii="Calibri" w:hAnsi="Calibri" w:cs="Arial"/>
          <w:b/>
          <w:sz w:val="22"/>
          <w:szCs w:val="22"/>
        </w:rPr>
        <w:t>Desig</w:t>
      </w:r>
      <w:r w:rsidR="007E4737">
        <w:rPr>
          <w:rFonts w:ascii="Calibri" w:hAnsi="Calibri" w:cs="Arial"/>
          <w:b/>
          <w:sz w:val="22"/>
          <w:szCs w:val="22"/>
        </w:rPr>
        <w:t>n</w:t>
      </w:r>
      <w:r w:rsidR="00CE54D3">
        <w:rPr>
          <w:rFonts w:ascii="Calibri" w:hAnsi="Calibri" w:cs="Arial"/>
          <w:b/>
          <w:sz w:val="22"/>
          <w:szCs w:val="22"/>
        </w:rPr>
        <w:t xml:space="preserve">: </w:t>
      </w:r>
      <w:r w:rsidR="008816F4">
        <w:rPr>
          <w:rFonts w:ascii="Calibri" w:hAnsi="Calibri" w:cs="Arial"/>
          <w:b/>
          <w:sz w:val="22"/>
          <w:szCs w:val="22"/>
        </w:rPr>
        <w:t xml:space="preserve"> </w:t>
      </w:r>
      <w:r w:rsidR="008816F4" w:rsidRPr="008816F4">
        <w:rPr>
          <w:rFonts w:ascii="Calibri" w:hAnsi="Calibri" w:cs="Arial"/>
          <w:sz w:val="22"/>
          <w:szCs w:val="22"/>
        </w:rPr>
        <w:t xml:space="preserve">A </w:t>
      </w:r>
      <w:r w:rsidR="008816F4">
        <w:rPr>
          <w:rFonts w:ascii="Calibri" w:hAnsi="Calibri" w:cs="Arial"/>
          <w:sz w:val="22"/>
          <w:szCs w:val="22"/>
        </w:rPr>
        <w:t xml:space="preserve">3 year, </w:t>
      </w:r>
      <w:r w:rsidR="00B873B7" w:rsidRPr="00B873B7">
        <w:rPr>
          <w:rFonts w:ascii="Calibri" w:hAnsi="Calibri" w:cs="Arial"/>
          <w:sz w:val="22"/>
          <w:szCs w:val="22"/>
        </w:rPr>
        <w:t>double-blind, randomised, placebo-controlled trial</w:t>
      </w:r>
      <w:r w:rsidR="008816F4">
        <w:rPr>
          <w:rFonts w:ascii="Calibri" w:hAnsi="Calibri" w:cs="Arial"/>
          <w:sz w:val="22"/>
          <w:szCs w:val="22"/>
        </w:rPr>
        <w:t xml:space="preserve"> </w:t>
      </w:r>
      <w:r w:rsidR="00B873B7">
        <w:rPr>
          <w:rFonts w:ascii="Calibri" w:hAnsi="Calibri" w:cs="Arial"/>
          <w:sz w:val="22"/>
          <w:szCs w:val="22"/>
        </w:rPr>
        <w:t>474 patients aged over 50 with knee OA</w:t>
      </w:r>
      <w:r w:rsidR="008816F4">
        <w:rPr>
          <w:rFonts w:ascii="Calibri" w:hAnsi="Calibri" w:cs="Arial"/>
          <w:sz w:val="22"/>
          <w:szCs w:val="22"/>
        </w:rPr>
        <w:t xml:space="preserve"> comparing </w:t>
      </w:r>
      <w:r w:rsidR="00B873B7">
        <w:rPr>
          <w:rFonts w:ascii="Calibri" w:hAnsi="Calibri" w:cs="Arial"/>
          <w:sz w:val="22"/>
          <w:szCs w:val="22"/>
        </w:rPr>
        <w:t xml:space="preserve">800 IU cholecalciferol </w:t>
      </w:r>
      <w:r w:rsidR="008816F4">
        <w:rPr>
          <w:rFonts w:ascii="Calibri" w:hAnsi="Calibri" w:cs="Arial"/>
          <w:sz w:val="22"/>
          <w:szCs w:val="22"/>
        </w:rPr>
        <w:t>daily with</w:t>
      </w:r>
      <w:r w:rsidR="00B873B7">
        <w:rPr>
          <w:rFonts w:ascii="Calibri" w:hAnsi="Calibri" w:cs="Arial"/>
          <w:sz w:val="22"/>
          <w:szCs w:val="22"/>
        </w:rPr>
        <w:t xml:space="preserve"> placebo.</w:t>
      </w:r>
      <w:r w:rsidR="00253880">
        <w:rPr>
          <w:rFonts w:ascii="Calibri" w:hAnsi="Calibri" w:cs="Arial"/>
          <w:sz w:val="22"/>
          <w:szCs w:val="22"/>
        </w:rPr>
        <w:t xml:space="preserve"> The primary outcome was r</w:t>
      </w:r>
      <w:r w:rsidR="009C4D66">
        <w:rPr>
          <w:rFonts w:ascii="Calibri" w:hAnsi="Calibri" w:cs="Arial"/>
          <w:sz w:val="22"/>
          <w:szCs w:val="22"/>
        </w:rPr>
        <w:t>ate of</w:t>
      </w:r>
      <w:r w:rsidR="00B873B7">
        <w:rPr>
          <w:rFonts w:ascii="Calibri" w:hAnsi="Calibri" w:cs="Arial"/>
          <w:sz w:val="22"/>
          <w:szCs w:val="22"/>
        </w:rPr>
        <w:t xml:space="preserve"> joint space narrowing (JSN) in the medial compartment over </w:t>
      </w:r>
      <w:r w:rsidR="00AA2FC9">
        <w:rPr>
          <w:rFonts w:ascii="Calibri" w:hAnsi="Calibri" w:cs="Arial"/>
          <w:sz w:val="22"/>
          <w:szCs w:val="22"/>
        </w:rPr>
        <w:t xml:space="preserve">three </w:t>
      </w:r>
      <w:r w:rsidR="00B873B7">
        <w:rPr>
          <w:rFonts w:ascii="Calibri" w:hAnsi="Calibri" w:cs="Arial"/>
          <w:sz w:val="22"/>
          <w:szCs w:val="22"/>
        </w:rPr>
        <w:t>years. Secondary outcomes included WOMAC pain, function and stiffness.</w:t>
      </w:r>
    </w:p>
    <w:p w14:paraId="3220DE94" w14:textId="77777777" w:rsidR="0026329A" w:rsidRDefault="0026329A" w:rsidP="007D4DD9">
      <w:pPr>
        <w:pStyle w:val="NormalIndent"/>
        <w:spacing w:line="480" w:lineRule="auto"/>
        <w:ind w:left="0"/>
        <w:rPr>
          <w:rFonts w:ascii="Calibri" w:hAnsi="Calibri" w:cs="Arial"/>
          <w:b/>
          <w:sz w:val="22"/>
          <w:szCs w:val="22"/>
        </w:rPr>
      </w:pPr>
    </w:p>
    <w:p w14:paraId="3C9EF11F" w14:textId="3368C11B" w:rsidR="0026329A" w:rsidRPr="009016DC" w:rsidRDefault="003E25FB" w:rsidP="007D4DD9">
      <w:pPr>
        <w:pStyle w:val="NormalIndent"/>
        <w:spacing w:line="480" w:lineRule="auto"/>
        <w:ind w:left="0"/>
        <w:rPr>
          <w:rFonts w:ascii="Calibri" w:hAnsi="Calibri" w:cs="Arial"/>
          <w:sz w:val="22"/>
          <w:szCs w:val="22"/>
        </w:rPr>
      </w:pPr>
      <w:r>
        <w:rPr>
          <w:rFonts w:ascii="Calibri" w:hAnsi="Calibri" w:cs="Arial"/>
          <w:b/>
          <w:sz w:val="22"/>
          <w:szCs w:val="22"/>
        </w:rPr>
        <w:t>Results</w:t>
      </w:r>
      <w:r w:rsidR="00B873B7">
        <w:rPr>
          <w:rFonts w:ascii="Calibri" w:hAnsi="Calibri" w:cs="Arial"/>
          <w:b/>
          <w:sz w:val="22"/>
          <w:szCs w:val="22"/>
        </w:rPr>
        <w:t xml:space="preserve">: </w:t>
      </w:r>
      <w:r w:rsidR="00B873B7">
        <w:rPr>
          <w:rFonts w:ascii="Calibri" w:hAnsi="Calibri" w:cs="Arial"/>
          <w:sz w:val="22"/>
          <w:szCs w:val="22"/>
        </w:rPr>
        <w:t>Vitamin D supplementation increased 25-OH-D</w:t>
      </w:r>
      <w:r w:rsidR="00B873B7">
        <w:rPr>
          <w:rFonts w:ascii="Calibri" w:hAnsi="Calibri" w:cs="Arial"/>
          <w:sz w:val="22"/>
          <w:szCs w:val="22"/>
          <w:vertAlign w:val="subscript"/>
        </w:rPr>
        <w:t>3</w:t>
      </w:r>
      <w:r w:rsidR="00B873B7">
        <w:rPr>
          <w:rFonts w:ascii="Calibri" w:hAnsi="Calibri" w:cs="Arial"/>
          <w:sz w:val="22"/>
          <w:szCs w:val="22"/>
        </w:rPr>
        <w:t xml:space="preserve"> from an average of 20</w:t>
      </w:r>
      <w:r w:rsidR="00FB3341">
        <w:rPr>
          <w:rFonts w:ascii="Calibri" w:hAnsi="Calibri" w:cs="Arial"/>
          <w:sz w:val="22"/>
          <w:szCs w:val="22"/>
        </w:rPr>
        <w:t>·</w:t>
      </w:r>
      <w:r w:rsidR="00B873B7">
        <w:rPr>
          <w:rFonts w:ascii="Calibri" w:hAnsi="Calibri" w:cs="Arial"/>
          <w:sz w:val="22"/>
          <w:szCs w:val="22"/>
        </w:rPr>
        <w:t>7 (8</w:t>
      </w:r>
      <w:r w:rsidR="00FB3341">
        <w:rPr>
          <w:rFonts w:ascii="Calibri" w:hAnsi="Calibri" w:cs="Arial"/>
          <w:sz w:val="22"/>
          <w:szCs w:val="22"/>
        </w:rPr>
        <w:t>·</w:t>
      </w:r>
      <w:r w:rsidR="00B873B7">
        <w:rPr>
          <w:rFonts w:ascii="Calibri" w:hAnsi="Calibri" w:cs="Arial"/>
          <w:sz w:val="22"/>
          <w:szCs w:val="22"/>
        </w:rPr>
        <w:t>9) μg/L to 30</w:t>
      </w:r>
      <w:r w:rsidR="00FB3341">
        <w:rPr>
          <w:rFonts w:ascii="Calibri" w:hAnsi="Calibri" w:cs="Arial"/>
          <w:sz w:val="22"/>
          <w:szCs w:val="22"/>
        </w:rPr>
        <w:t>·</w:t>
      </w:r>
      <w:r w:rsidR="00B873B7">
        <w:rPr>
          <w:rFonts w:ascii="Calibri" w:hAnsi="Calibri" w:cs="Arial"/>
          <w:sz w:val="22"/>
          <w:szCs w:val="22"/>
        </w:rPr>
        <w:t>4 (7</w:t>
      </w:r>
      <w:r w:rsidR="00FB3341">
        <w:rPr>
          <w:rFonts w:ascii="Calibri" w:hAnsi="Calibri" w:cs="Arial"/>
          <w:sz w:val="22"/>
          <w:szCs w:val="22"/>
        </w:rPr>
        <w:t>·</w:t>
      </w:r>
      <w:r w:rsidR="00B873B7">
        <w:rPr>
          <w:rFonts w:ascii="Calibri" w:hAnsi="Calibri" w:cs="Arial"/>
          <w:sz w:val="22"/>
          <w:szCs w:val="22"/>
        </w:rPr>
        <w:t>7) μg/L, compared to 20</w:t>
      </w:r>
      <w:r w:rsidR="00FB3341">
        <w:rPr>
          <w:rFonts w:ascii="Calibri" w:hAnsi="Calibri" w:cs="Arial"/>
          <w:sz w:val="22"/>
          <w:szCs w:val="22"/>
        </w:rPr>
        <w:t>·</w:t>
      </w:r>
      <w:r w:rsidR="00B873B7">
        <w:rPr>
          <w:rFonts w:ascii="Calibri" w:hAnsi="Calibri" w:cs="Arial"/>
          <w:sz w:val="22"/>
          <w:szCs w:val="22"/>
        </w:rPr>
        <w:t>7 (8</w:t>
      </w:r>
      <w:r w:rsidR="00FB3341">
        <w:rPr>
          <w:rFonts w:ascii="Calibri" w:hAnsi="Calibri" w:cs="Arial"/>
          <w:sz w:val="22"/>
          <w:szCs w:val="22"/>
        </w:rPr>
        <w:t>·</w:t>
      </w:r>
      <w:r w:rsidR="00B873B7">
        <w:rPr>
          <w:rFonts w:ascii="Calibri" w:hAnsi="Calibri" w:cs="Arial"/>
          <w:sz w:val="22"/>
          <w:szCs w:val="22"/>
        </w:rPr>
        <w:t>1) μg/L and 20</w:t>
      </w:r>
      <w:r w:rsidR="00FB3341">
        <w:rPr>
          <w:rFonts w:ascii="Calibri" w:hAnsi="Calibri" w:cs="Arial"/>
          <w:sz w:val="22"/>
          <w:szCs w:val="22"/>
        </w:rPr>
        <w:t>·</w:t>
      </w:r>
      <w:r w:rsidR="00B873B7">
        <w:rPr>
          <w:rFonts w:ascii="Calibri" w:hAnsi="Calibri" w:cs="Arial"/>
          <w:sz w:val="22"/>
          <w:szCs w:val="22"/>
        </w:rPr>
        <w:t>3 (8</w:t>
      </w:r>
      <w:r w:rsidR="00FB3341">
        <w:rPr>
          <w:rFonts w:ascii="Calibri" w:hAnsi="Calibri" w:cs="Arial"/>
          <w:sz w:val="22"/>
          <w:szCs w:val="22"/>
        </w:rPr>
        <w:t>·</w:t>
      </w:r>
      <w:r w:rsidR="00B873B7">
        <w:rPr>
          <w:rFonts w:ascii="Calibri" w:hAnsi="Calibri" w:cs="Arial"/>
          <w:sz w:val="22"/>
          <w:szCs w:val="22"/>
        </w:rPr>
        <w:t xml:space="preserve">1) μg/L in the placebo group. A </w:t>
      </w:r>
      <w:r w:rsidR="0028761D">
        <w:rPr>
          <w:rFonts w:ascii="Calibri" w:hAnsi="Calibri" w:cs="Arial"/>
          <w:sz w:val="22"/>
          <w:szCs w:val="22"/>
        </w:rPr>
        <w:t>non-significant</w:t>
      </w:r>
      <w:r w:rsidR="00B873B7">
        <w:rPr>
          <w:rFonts w:ascii="Calibri" w:hAnsi="Calibri" w:cs="Arial"/>
          <w:sz w:val="22"/>
          <w:szCs w:val="22"/>
        </w:rPr>
        <w:t xml:space="preserve"> decrease of 0.08 mm/year (95% CI -0</w:t>
      </w:r>
      <w:r w:rsidR="00FB3341">
        <w:rPr>
          <w:rFonts w:ascii="Calibri" w:hAnsi="Calibri" w:cs="Arial"/>
          <w:sz w:val="22"/>
          <w:szCs w:val="22"/>
        </w:rPr>
        <w:t>·</w:t>
      </w:r>
      <w:r w:rsidR="00B873B7">
        <w:rPr>
          <w:rFonts w:ascii="Calibri" w:hAnsi="Calibri" w:cs="Arial"/>
          <w:sz w:val="22"/>
          <w:szCs w:val="22"/>
        </w:rPr>
        <w:t>14 to 0</w:t>
      </w:r>
      <w:r w:rsidR="00FB3341">
        <w:rPr>
          <w:rFonts w:ascii="Calibri" w:hAnsi="Calibri" w:cs="Arial"/>
          <w:sz w:val="22"/>
          <w:szCs w:val="22"/>
        </w:rPr>
        <w:t>·</w:t>
      </w:r>
      <w:r w:rsidR="00B873B7">
        <w:rPr>
          <w:rFonts w:ascii="Calibri" w:hAnsi="Calibri" w:cs="Arial"/>
          <w:sz w:val="22"/>
          <w:szCs w:val="22"/>
        </w:rPr>
        <w:t xml:space="preserve">29, p=0.49) in the rate of JSN was observed in the treatment group relative to the control. No significant interactions were found between baseline vitamin D levels and treatment effects. </w:t>
      </w:r>
      <w:r w:rsidR="00D4088C">
        <w:rPr>
          <w:rFonts w:ascii="Calibri" w:hAnsi="Calibri" w:cs="Arial"/>
          <w:sz w:val="22"/>
          <w:szCs w:val="22"/>
        </w:rPr>
        <w:t xml:space="preserve"> There were no significant differences in any of the secondary outcome measures</w:t>
      </w:r>
      <w:r w:rsidR="00BD6932">
        <w:rPr>
          <w:rFonts w:ascii="Calibri" w:hAnsi="Calibri" w:cs="Arial"/>
          <w:i/>
          <w:sz w:val="22"/>
          <w:szCs w:val="22"/>
        </w:rPr>
        <w:t>.</w:t>
      </w:r>
    </w:p>
    <w:p w14:paraId="048817A2" w14:textId="77777777" w:rsidR="003E25FB" w:rsidRDefault="003E25FB" w:rsidP="007D4DD9">
      <w:pPr>
        <w:pStyle w:val="NormalIndent"/>
        <w:spacing w:line="480" w:lineRule="auto"/>
        <w:ind w:left="0"/>
        <w:rPr>
          <w:rFonts w:ascii="Calibri" w:hAnsi="Calibri" w:cs="Arial"/>
          <w:i/>
          <w:sz w:val="22"/>
          <w:szCs w:val="22"/>
        </w:rPr>
      </w:pPr>
    </w:p>
    <w:p w14:paraId="47F87EE3" w14:textId="79567309" w:rsidR="0026329A" w:rsidRPr="009C4D66" w:rsidRDefault="003E25FB" w:rsidP="009C4D66">
      <w:pPr>
        <w:pStyle w:val="NormalIndent"/>
        <w:spacing w:line="480" w:lineRule="auto"/>
        <w:ind w:left="0"/>
        <w:rPr>
          <w:rFonts w:ascii="Calibri" w:hAnsi="Calibri" w:cs="Arial"/>
          <w:sz w:val="22"/>
          <w:szCs w:val="22"/>
        </w:rPr>
      </w:pPr>
      <w:r>
        <w:rPr>
          <w:rFonts w:ascii="Calibri" w:hAnsi="Calibri" w:cs="Arial"/>
          <w:b/>
          <w:sz w:val="22"/>
          <w:szCs w:val="22"/>
        </w:rPr>
        <w:t>Conclusions</w:t>
      </w:r>
      <w:r w:rsidR="00B873B7">
        <w:rPr>
          <w:rFonts w:ascii="Calibri" w:hAnsi="Calibri" w:cs="Arial"/>
          <w:b/>
          <w:sz w:val="22"/>
          <w:szCs w:val="22"/>
        </w:rPr>
        <w:t>:</w:t>
      </w:r>
      <w:r w:rsidR="00B873B7">
        <w:rPr>
          <w:rFonts w:ascii="Calibri" w:hAnsi="Calibri" w:cs="Arial"/>
          <w:b/>
          <w:i/>
          <w:sz w:val="22"/>
          <w:szCs w:val="22"/>
        </w:rPr>
        <w:t xml:space="preserve"> </w:t>
      </w:r>
      <w:r w:rsidR="00B873B7">
        <w:rPr>
          <w:rFonts w:ascii="Calibri" w:hAnsi="Calibri" w:cs="Arial"/>
          <w:sz w:val="22"/>
          <w:szCs w:val="22"/>
        </w:rPr>
        <w:t>Vitamin D supplementation at a dose sufficient to elevate serum vitamin D</w:t>
      </w:r>
      <w:r w:rsidR="00B873B7">
        <w:rPr>
          <w:rFonts w:ascii="Calibri" w:hAnsi="Calibri" w:cs="Arial"/>
          <w:sz w:val="22"/>
          <w:szCs w:val="22"/>
          <w:vertAlign w:val="subscript"/>
        </w:rPr>
        <w:t xml:space="preserve">3 </w:t>
      </w:r>
      <w:r w:rsidR="00B873B7">
        <w:rPr>
          <w:rFonts w:ascii="Calibri" w:hAnsi="Calibri" w:cs="Arial"/>
          <w:sz w:val="22"/>
          <w:szCs w:val="22"/>
        </w:rPr>
        <w:t xml:space="preserve">levels by almost 10 μg/L in one year, when compared with placebo, does not slow the rate of JSN or lead to reduced pain, stiffness </w:t>
      </w:r>
      <w:r w:rsidR="00CE44EE">
        <w:rPr>
          <w:rFonts w:ascii="Calibri" w:hAnsi="Calibri" w:cs="Arial"/>
          <w:sz w:val="22"/>
          <w:szCs w:val="22"/>
        </w:rPr>
        <w:t xml:space="preserve">or </w:t>
      </w:r>
      <w:r w:rsidR="00B873B7">
        <w:rPr>
          <w:rFonts w:ascii="Calibri" w:hAnsi="Calibri" w:cs="Arial"/>
          <w:sz w:val="22"/>
          <w:szCs w:val="22"/>
        </w:rPr>
        <w:t>functional loss over a three year period.</w:t>
      </w:r>
    </w:p>
    <w:p w14:paraId="79DDAD74" w14:textId="77777777" w:rsidR="00083150" w:rsidRDefault="00083150" w:rsidP="007D4DD9">
      <w:pPr>
        <w:spacing w:line="480" w:lineRule="auto"/>
        <w:rPr>
          <w:b/>
        </w:rPr>
      </w:pPr>
    </w:p>
    <w:p w14:paraId="2199430F" w14:textId="3FEF1FC7" w:rsidR="00E248F9" w:rsidRDefault="00E248F9" w:rsidP="007D4DD9">
      <w:pPr>
        <w:spacing w:line="480" w:lineRule="auto"/>
      </w:pPr>
      <w:r>
        <w:t>Abst</w:t>
      </w:r>
      <w:r w:rsidR="00923EE5">
        <w:t>ract word count: 245</w:t>
      </w:r>
    </w:p>
    <w:p w14:paraId="4B8D7897" w14:textId="258DDEA1" w:rsidR="0026329A" w:rsidRDefault="006164E4" w:rsidP="00011400">
      <w:pPr>
        <w:suppressAutoHyphens w:val="0"/>
        <w:spacing w:after="0" w:line="240" w:lineRule="auto"/>
        <w:rPr>
          <w:b/>
        </w:rPr>
      </w:pPr>
      <w:r>
        <w:rPr>
          <w:b/>
        </w:rPr>
        <w:br w:type="page"/>
      </w:r>
      <w:r w:rsidR="00B873B7">
        <w:rPr>
          <w:b/>
        </w:rPr>
        <w:lastRenderedPageBreak/>
        <w:t>Introduction</w:t>
      </w:r>
    </w:p>
    <w:p w14:paraId="2F0C0F29" w14:textId="77777777" w:rsidR="0070115C" w:rsidRDefault="0070115C" w:rsidP="00011400">
      <w:pPr>
        <w:suppressAutoHyphens w:val="0"/>
        <w:spacing w:after="0" w:line="240" w:lineRule="auto"/>
        <w:rPr>
          <w:b/>
        </w:rPr>
      </w:pPr>
    </w:p>
    <w:p w14:paraId="0D5808CF" w14:textId="3CF1023E" w:rsidR="0026329A" w:rsidRDefault="00B873B7" w:rsidP="007D4DD9">
      <w:pPr>
        <w:spacing w:line="480" w:lineRule="auto"/>
      </w:pPr>
      <w:r>
        <w:t>Knee osteoarthritis (OA) is a chronic, painful disease associated with considerable m</w:t>
      </w:r>
      <w:r w:rsidR="0028761D">
        <w:t xml:space="preserve">orbidity, costs and disability </w:t>
      </w:r>
      <w:hyperlink w:anchor="_ENREF_1" w:tooltip="Sharma, 2006 #9" w:history="1">
        <w:r w:rsidR="00560A70">
          <w:fldChar w:fldCharType="begin">
            <w:fldData xml:space="preserve">PEVuZE5vdGU+PENpdGU+PEF1dGhvcj5TaGFybWE8L0F1dGhvcj48WWVhcj4yMDA2PC9ZZWFyPjxS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</w:fldData>
          </w:fldChar>
        </w:r>
        <w:r w:rsidR="00560A70">
          <w:instrText xml:space="preserve"> ADDIN EN.CITE </w:instrText>
        </w:r>
        <w:r w:rsidR="00560A70">
          <w:fldChar w:fldCharType="begin">
            <w:fldData xml:space="preserve">PEVuZE5vdGU+PENpdGU+PEF1dGhvcj5TaGFybWE8L0F1dGhvcj48WWVhcj4yMDA2PC9ZZWFyPjxS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</w:fldData>
          </w:fldChar>
        </w:r>
        <w:r w:rsidR="00560A70">
          <w:instrText xml:space="preserve"> ADDIN EN.CITE.DATA </w:instrText>
        </w:r>
        <w:r w:rsidR="00560A70">
          <w:fldChar w:fldCharType="end"/>
        </w:r>
        <w:r w:rsidR="00560A70">
          <w:fldChar w:fldCharType="separate"/>
        </w:r>
        <w:r w:rsidR="00560A70" w:rsidRPr="0071650C">
          <w:rPr>
            <w:noProof/>
            <w:vertAlign w:val="superscript"/>
          </w:rPr>
          <w:t>1</w:t>
        </w:r>
        <w:r w:rsidR="00560A70">
          <w:fldChar w:fldCharType="end"/>
        </w:r>
      </w:hyperlink>
      <w:r>
        <w:t xml:space="preserve">. </w:t>
      </w:r>
      <w:r w:rsidR="00560A70" w:rsidRPr="00560A70">
        <w:t>In the U.S.,  it is estimated that over a third of people aged over 60 have radiographic knee OA</w:t>
      </w:r>
      <w:hyperlink w:anchor="_ENREF_2" w:tooltip="Zhang, 2010 #65" w:history="1">
        <w:r w:rsidR="00560A70">
          <w:fldChar w:fldCharType="begin"/>
        </w:r>
        <w:r w:rsidR="00560A70">
          <w:instrText xml:space="preserve"> ADDIN EN.CITE &lt;EndNote&gt;&lt;Cite&gt;&lt;Author&gt;Zhang&lt;/Author&gt;&lt;Year&gt;2010&lt;/Year&gt;&lt;RecNum&gt;65&lt;/RecNum&gt;&lt;DisplayText&gt;&lt;style face="superscript"&gt;2&lt;/style&gt;&lt;/DisplayText&gt;&lt;record&gt;&lt;rec-number&gt;65&lt;/rec-number&gt;&lt;foreign-keys&gt;&lt;key app="EN" db-id="a5ad9fdd5daetqewdetpsdtss9r9pdrzp2df"&gt;65&lt;/key&gt;&lt;/foreign-keys&gt;&lt;ref-type name="Journal Article"&gt;17&lt;/ref-type&gt;&lt;contributors&gt;&lt;authors&gt;&lt;author&gt;Zhang, Y.&lt;/author&gt;&lt;author&gt;Jordan, J. M.&lt;/author&gt;&lt;/authors&gt;&lt;/contributors&gt;&lt;auth-address&gt;Boston University School of Medicine, MA 02118, USA. yuqing@bu.edu&lt;/auth-address&gt;&lt;titles&gt;&lt;title&gt;Epidemiology of osteoarthritis&lt;/title&gt;&lt;secondary-title&gt;Clin Geriatr Med&lt;/secondary-title&gt;&lt;/titles&gt;&lt;periodical&gt;&lt;full-title&gt;Clin Geriatr Med&lt;/full-title&gt;&lt;/periodical&gt;&lt;pages&gt;355-69&lt;/pages&gt;&lt;volume&gt;26&lt;/volume&gt;&lt;number&gt;3&lt;/number&gt;&lt;edition&gt;2010/08/12&lt;/edition&gt;&lt;keywords&gt;&lt;keyword&gt;Age Factors&lt;/keyword&gt;&lt;keyword&gt;Humans&lt;/keyword&gt;&lt;keyword&gt;Incidence&lt;/keyword&gt;&lt;keyword&gt;Osteoarthritis/*epidemiology&lt;/keyword&gt;&lt;keyword&gt;Prevalence&lt;/keyword&gt;&lt;keyword&gt;Risk Factors&lt;/keyword&gt;&lt;keyword&gt;Sex Factors&lt;/keyword&gt;&lt;keyword&gt;United States/epidemiology&lt;/keyword&gt;&lt;/keywords&gt;&lt;dates&gt;&lt;year&gt;2010&lt;/year&gt;&lt;pub-dates&gt;&lt;date&gt;Aug&lt;/date&gt;&lt;/pub-dates&gt;&lt;/dates&gt;&lt;isbn&gt;1879-8853 (Electronic)&amp;#xD;0749-0690 (Linking)&lt;/isbn&gt;&lt;accession-num&gt;20699159&lt;/accession-num&gt;&lt;urls&gt;&lt;related-urls&gt;&lt;url&gt;http://www.ncbi.nlm.nih.gov/pubmed/20699159&lt;/url&gt;&lt;/related-urls&gt;&lt;/urls&gt;&lt;custom2&gt;2920533&lt;/custom2&gt;&lt;electronic-resource-num&gt;10.1016/j.cger.2010.03.001&amp;#xD;S0749-0690(10)00026-1 [pii]&lt;/electronic-resource-num&gt;&lt;language&gt;eng&lt;/language&gt;&lt;/record&gt;&lt;/Cite&gt;&lt;/EndNote&gt;</w:instrText>
        </w:r>
        <w:r w:rsidR="00560A70">
          <w:fldChar w:fldCharType="separate"/>
        </w:r>
        <w:r w:rsidR="00560A70" w:rsidRPr="00560A70">
          <w:rPr>
            <w:noProof/>
            <w:vertAlign w:val="superscript"/>
          </w:rPr>
          <w:t>2</w:t>
        </w:r>
        <w:r w:rsidR="00560A70">
          <w:fldChar w:fldCharType="end"/>
        </w:r>
      </w:hyperlink>
      <w:r w:rsidR="00560A70">
        <w:t xml:space="preserve"> </w:t>
      </w:r>
      <w:r w:rsidR="00560A70" w:rsidRPr="00560A70">
        <w:t>and over 50% of these with knee OA will go on to have a total knee replacement in their lifetime</w:t>
      </w:r>
      <w:hyperlink w:anchor="_ENREF_3" w:tooltip="Weinstein, 2013 #64" w:history="1">
        <w:r w:rsidR="00560A70">
          <w:fldChar w:fldCharType="begin">
            <w:fldData xml:space="preserve">PEVuZE5vdGU+PENpdGU+PEF1dGhvcj5XZWluc3RlaW48L0F1dGhvcj48WWVhcj4yMDEzPC9ZZWFy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</w:fldData>
          </w:fldChar>
        </w:r>
        <w:r w:rsidR="00560A70">
          <w:instrText xml:space="preserve"> ADDIN EN.CITE </w:instrText>
        </w:r>
        <w:r w:rsidR="00560A70">
          <w:fldChar w:fldCharType="begin">
            <w:fldData xml:space="preserve">PEVuZE5vdGU+PENpdGU+PEF1dGhvcj5XZWluc3RlaW48L0F1dGhvcj48WWVhcj4yMDEzPC9ZZWFy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</w:fldData>
          </w:fldChar>
        </w:r>
        <w:r w:rsidR="00560A70">
          <w:instrText xml:space="preserve"> ADDIN EN.CITE.DATA </w:instrText>
        </w:r>
        <w:r w:rsidR="00560A70">
          <w:fldChar w:fldCharType="end"/>
        </w:r>
        <w:r w:rsidR="00560A70">
          <w:fldChar w:fldCharType="separate"/>
        </w:r>
        <w:r w:rsidR="00560A70" w:rsidRPr="00560A70">
          <w:rPr>
            <w:noProof/>
            <w:vertAlign w:val="superscript"/>
          </w:rPr>
          <w:t>3</w:t>
        </w:r>
        <w:r w:rsidR="00560A70">
          <w:fldChar w:fldCharType="end"/>
        </w:r>
      </w:hyperlink>
      <w:r>
        <w:t xml:space="preserve">. At present there are no licensed treatments that alter disease progress and management is primarily concerned with symptom control to retain or improve joint function, although a recent randomised controlled trial of strontium ranelate showed promising </w:t>
      </w:r>
      <w:r w:rsidR="009B0F65">
        <w:t>results</w:t>
      </w:r>
      <w:r w:rsidR="0028761D">
        <w:t xml:space="preserve"> </w:t>
      </w:r>
      <w:hyperlink w:anchor="_ENREF_4" w:tooltip="Reginster, 2014 #39" w:history="1">
        <w:r w:rsidR="00560A70">
          <w:fldChar w:fldCharType="begin"/>
        </w:r>
        <w:r w:rsidR="00560A70">
          <w:instrText xml:space="preserve"> ADDIN EN.CITE &lt;EndNote&gt;&lt;Cite&gt;&lt;Author&gt;Reginster&lt;/Author&gt;&lt;Year&gt;2014&lt;/Year&gt;&lt;RecNum&gt;39&lt;/RecNum&gt;&lt;DisplayText&gt;&lt;style face="superscript"&gt;4&lt;/style&gt;&lt;/DisplayText&gt;&lt;record&gt;&lt;rec-number&gt;39&lt;/rec-number&gt;&lt;foreign-keys&gt;&lt;key app="EN" db-id="a5ad9fdd5daetqewdetpsdtss9r9pdrzp2df"&gt;39&lt;/key&gt;&lt;/foreign-keys&gt;&lt;ref-type name="Journal Article"&gt;17&lt;/ref-type&gt;&lt;contributors&gt;&lt;authors&gt;&lt;author&gt;Reginster, J. Y.&lt;/author&gt;&lt;/authors&gt;&lt;/contributors&gt;&lt;titles&gt;&lt;title&gt;Efficacy and safety of strontium ranelate in the treatment of knee osteoarthritis: results of a double-blind randomised, placebo-controlled trial&lt;/title&gt;&lt;secondary-title&gt;Annals of the Rheumatic Diseases&lt;/secondary-title&gt;&lt;/titles&gt;&lt;periodical&gt;&lt;full-title&gt;Annals of the Rheumatic Diseases&lt;/full-title&gt;&lt;/periodical&gt;&lt;pages&gt;E8-E8&lt;/pages&gt;&lt;volume&gt;73&lt;/volume&gt;&lt;number&gt;2&lt;/number&gt;&lt;dates&gt;&lt;year&gt;2014&lt;/year&gt;&lt;pub-dates&gt;&lt;date&gt;Feb&lt;/date&gt;&lt;/pub-dates&gt;&lt;/dates&gt;&lt;isbn&gt;0003-4967; 1468-2060&lt;/isbn&gt;&lt;accession-num&gt;WOS:000329488000020&lt;/accession-num&gt;&lt;urls&gt;&lt;related-urls&gt;&lt;url&gt;&amp;lt;Go to ISI&amp;gt;://WOS:000329488000020&lt;/url&gt;&lt;/related-urls&gt;&lt;/urls&gt;&lt;electronic-resource-num&gt;10.1136/annrheumdis-2013-204194&lt;/electronic-resource-num&gt;&lt;/record&gt;&lt;/Cite&gt;&lt;/EndNote&gt;</w:instrText>
        </w:r>
        <w:r w:rsidR="00560A70">
          <w:fldChar w:fldCharType="separate"/>
        </w:r>
        <w:r w:rsidR="00560A70" w:rsidRPr="00560A70">
          <w:rPr>
            <w:noProof/>
            <w:vertAlign w:val="superscript"/>
          </w:rPr>
          <w:t>4</w:t>
        </w:r>
        <w:r w:rsidR="00560A70">
          <w:fldChar w:fldCharType="end"/>
        </w:r>
      </w:hyperlink>
      <w:r>
        <w:t xml:space="preserve">. </w:t>
      </w:r>
    </w:p>
    <w:p w14:paraId="05569969" w14:textId="3E50C263" w:rsidR="0026329A" w:rsidRDefault="00B873B7" w:rsidP="007D4DD9">
      <w:pPr>
        <w:spacing w:line="480" w:lineRule="auto"/>
      </w:pPr>
      <w:r>
        <w:t>Vitamin D deficiency</w:t>
      </w:r>
      <w:r w:rsidR="003209E7">
        <w:t xml:space="preserve"> (defined as </w:t>
      </w:r>
      <w:r w:rsidR="003209E7" w:rsidRPr="003209E7">
        <w:t>25-hydroxyvitamin D</w:t>
      </w:r>
      <w:r w:rsidR="003209E7" w:rsidRPr="003209E7">
        <w:rPr>
          <w:vertAlign w:val="subscript"/>
        </w:rPr>
        <w:t>3</w:t>
      </w:r>
      <w:r w:rsidR="003209E7">
        <w:t>(25-OH-D</w:t>
      </w:r>
      <w:r w:rsidR="003209E7">
        <w:rPr>
          <w:vertAlign w:val="subscript"/>
        </w:rPr>
        <w:t>3</w:t>
      </w:r>
      <w:r w:rsidR="003209E7">
        <w:t xml:space="preserve">) serum levels below 20ng/mL </w:t>
      </w:r>
      <w:hyperlink w:anchor="_ENREF_5" w:tooltip="Hirani, 2005 #40" w:history="1">
        <w:r w:rsidR="00560A70">
          <w:fldChar w:fldCharType="begin"/>
        </w:r>
        <w:r w:rsidR="00560A70">
          <w:instrText xml:space="preserve"> ADDIN EN.CITE &lt;EndNote&gt;&lt;Cite&gt;&lt;Author&gt;Hirani&lt;/Author&gt;&lt;Year&gt;2005&lt;/Year&gt;&lt;RecNum&gt;40&lt;/RecNum&gt;&lt;DisplayText&gt;&lt;style face="superscript"&gt;5&lt;/style&gt;&lt;/DisplayText&gt;&lt;record&gt;&lt;rec-number&gt;40&lt;/rec-number&gt;&lt;foreign-keys&gt;&lt;key app="EN" db-id="a5ad9fdd5daetqewdetpsdtss9r9pdrzp2df"&gt;40&lt;/key&gt;&lt;/foreign-keys&gt;&lt;ref-type name="Journal Article"&gt;17&lt;/ref-type&gt;&lt;contributors&gt;&lt;authors&gt;&lt;author&gt;Hirani, V.&lt;/author&gt;&lt;author&gt;Primatesta, P.&lt;/author&gt;&lt;/authors&gt;&lt;/contributors&gt;&lt;titles&gt;&lt;title&gt;Vitamin D concentrations among people aged 65 years and over living in private households and institutions in England: population survey&lt;/title&gt;&lt;secondary-title&gt;Age and Ageing&lt;/secondary-title&gt;&lt;/titles&gt;&lt;periodical&gt;&lt;full-title&gt;Age and Ageing&lt;/full-title&gt;&lt;/periodical&gt;&lt;pages&gt;485-491&lt;/pages&gt;&lt;volume&gt;34&lt;/volume&gt;&lt;number&gt;5&lt;/number&gt;&lt;dates&gt;&lt;year&gt;2005&lt;/year&gt;&lt;pub-dates&gt;&lt;date&gt;Sep&lt;/date&gt;&lt;/pub-dates&gt;&lt;/dates&gt;&lt;isbn&gt;0002-0729&lt;/isbn&gt;&lt;accession-num&gt;WOS:000231364100015&lt;/accession-num&gt;&lt;urls&gt;&lt;related-urls&gt;&lt;url&gt;&amp;lt;Go to ISI&amp;gt;://WOS:000231364100015&lt;/url&gt;&lt;/related-urls&gt;&lt;/urls&gt;&lt;electronic-resource-num&gt;10.1093/ageing/afi153&lt;/electronic-resource-num&gt;&lt;/record&gt;&lt;/Cite&gt;&lt;/EndNote&gt;</w:instrText>
        </w:r>
        <w:r w:rsidR="00560A70">
          <w:fldChar w:fldCharType="separate"/>
        </w:r>
        <w:r w:rsidR="00560A70" w:rsidRPr="00560A70">
          <w:rPr>
            <w:noProof/>
            <w:vertAlign w:val="superscript"/>
          </w:rPr>
          <w:t>5</w:t>
        </w:r>
        <w:r w:rsidR="00560A70">
          <w:fldChar w:fldCharType="end"/>
        </w:r>
      </w:hyperlink>
      <w:r w:rsidR="003209E7">
        <w:t xml:space="preserve"> </w:t>
      </w:r>
      <w:hyperlink w:anchor="_ENREF_6" w:tooltip="Bruyere, 2014 #49" w:history="1">
        <w:r w:rsidR="00560A70">
          <w:fldChar w:fldCharType="begin"/>
        </w:r>
        <w:r w:rsidR="00560A70">
          <w:instrText xml:space="preserve"> ADDIN EN.CITE &lt;EndNote&gt;&lt;Cite&gt;&lt;Author&gt;Bruyere&lt;/Author&gt;&lt;Year&gt;2014&lt;/Year&gt;&lt;RecNum&gt;49&lt;/RecNum&gt;&lt;DisplayText&gt;&lt;style face="superscript"&gt;6&lt;/style&gt;&lt;/DisplayText&gt;&lt;record&gt;&lt;rec-number&gt;49&lt;/rec-number&gt;&lt;foreign-keys&gt;&lt;key app="EN" db-id="a5ad9fdd5daetqewdetpsdtss9r9pdrzp2df"&gt;49&lt;/key&gt;&lt;/foreign-keys&gt;&lt;ref-type name="Journal Article"&gt;17&lt;/ref-type&gt;&lt;contributors&gt;&lt;authors&gt;&lt;author&gt;Bruyere, Olivier&lt;/author&gt;&lt;author&gt;Slomian, Justine&lt;/author&gt;&lt;author&gt;Beaudart, Charlotte&lt;/author&gt;&lt;author&gt;Buckinx, Fanny&lt;/author&gt;&lt;author&gt;Cavalier, Etienne&lt;/author&gt;&lt;author&gt;Gillain, Sophie&lt;/author&gt;&lt;author&gt;Petermans, Jean&lt;/author&gt;&lt;author&gt;Reginster, Jean-Yves&lt;/author&gt;&lt;/authors&gt;&lt;/contributors&gt;&lt;titles&gt;&lt;title&gt;Prevalence of vitamin D inadequacy in European women aged over 80 years&lt;/title&gt;&lt;secondary-title&gt;Archives of Gerontology and Geriatrics&lt;/secondary-title&gt;&lt;/titles&gt;&lt;periodical&gt;&lt;full-title&gt;Archives of Gerontology and Geriatrics&lt;/full-title&gt;&lt;/periodical&gt;&lt;pages&gt;78-82&lt;/pages&gt;&lt;volume&gt;59&lt;/volume&gt;&lt;number&gt;1&lt;/number&gt;&lt;dates&gt;&lt;year&gt;2014&lt;/year&gt;&lt;pub-dates&gt;&lt;date&gt;Jul-Aug&lt;/date&gt;&lt;/pub-dates&gt;&lt;/dates&gt;&lt;isbn&gt;0167-4943; 1872-6976&lt;/isbn&gt;&lt;accession-num&gt;WOS:000336453200013&lt;/accession-num&gt;&lt;urls&gt;&lt;related-urls&gt;&lt;url&gt;&amp;lt;Go to ISI&amp;gt;://WOS:000336453200013&lt;/url&gt;&lt;/related-urls&gt;&lt;/urls&gt;&lt;electronic-resource-num&gt;10.1016/j.archger.2014.03.010&lt;/electronic-resource-num&gt;&lt;/record&gt;&lt;/Cite&gt;&lt;/EndNote&gt;</w:instrText>
        </w:r>
        <w:r w:rsidR="00560A70">
          <w:fldChar w:fldCharType="separate"/>
        </w:r>
        <w:r w:rsidR="00560A70" w:rsidRPr="00560A70">
          <w:rPr>
            <w:noProof/>
            <w:vertAlign w:val="superscript"/>
          </w:rPr>
          <w:t>6</w:t>
        </w:r>
        <w:r w:rsidR="00560A70">
          <w:fldChar w:fldCharType="end"/>
        </w:r>
      </w:hyperlink>
      <w:r w:rsidR="003209E7">
        <w:t>)</w:t>
      </w:r>
      <w:r>
        <w:t xml:space="preserve"> is common in the UK with estimates of over 12% for people living in private households and 30% of care home residents in the over 65s</w:t>
      </w:r>
      <w:r w:rsidR="003209E7">
        <w:t>.</w:t>
      </w:r>
      <w:r w:rsidR="0028761D">
        <w:t xml:space="preserve"> </w:t>
      </w:r>
    </w:p>
    <w:p w14:paraId="30C106C1" w14:textId="177FFADD" w:rsidR="003E669A" w:rsidRDefault="00B873B7" w:rsidP="007D4DD9">
      <w:pPr>
        <w:spacing w:line="480" w:lineRule="auto"/>
      </w:pPr>
      <w:r>
        <w:t>There has been considerable interest in the association between vitamin D deficiency and OA incidence and progression. Vitamin D has a number of important biological functions in bone, cartilage and muscle</w:t>
      </w:r>
      <w:hyperlink w:anchor="_ENREF_7" w:tooltip="Bikle, 2012 #72" w:history="1">
        <w:r w:rsidR="00560A70">
          <w:fldChar w:fldCharType="begin"/>
        </w:r>
        <w:r w:rsidR="00560A70">
          <w:instrText xml:space="preserve"> ADDIN EN.CITE &lt;EndNote&gt;&lt;Cite&gt;&lt;Author&gt;Bikle&lt;/Author&gt;&lt;Year&gt;2012&lt;/Year&gt;&lt;RecNum&gt;72&lt;/RecNum&gt;&lt;DisplayText&gt;&lt;style face="superscript"&gt;7&lt;/style&gt;&lt;/DisplayText&gt;&lt;record&gt;&lt;rec-number&gt;72&lt;/rec-number&gt;&lt;foreign-keys&gt;&lt;key app="EN" db-id="a5ad9fdd5daetqewdetpsdtss9r9pdrzp2df"&gt;72&lt;/key&gt;&lt;/foreign-keys&gt;&lt;ref-type name="Journal Article"&gt;17&lt;/ref-type&gt;&lt;contributors&gt;&lt;authors&gt;&lt;author&gt;Bikle, D. D.&lt;/author&gt;&lt;/authors&gt;&lt;/contributors&gt;&lt;auth-address&gt;University of California, San Francisco, San Francisco, CA, USA. Daniel.bikle@ucsf.edu&lt;/auth-address&gt;&lt;titles&gt;&lt;title&gt;Vitamin D and bone&lt;/title&gt;&lt;secondary-title&gt;Curr Osteoporos Rep&lt;/secondary-title&gt;&lt;/titles&gt;&lt;periodical&gt;&lt;full-title&gt;Curr Osteoporos Rep&lt;/full-title&gt;&lt;/periodical&gt;&lt;pages&gt;151-9&lt;/pages&gt;&lt;volume&gt;10&lt;/volume&gt;&lt;number&gt;2&lt;/number&gt;&lt;edition&gt;2012/05/01&lt;/edition&gt;&lt;keywords&gt;&lt;keyword&gt;Animals&lt;/keyword&gt;&lt;keyword&gt;Bone and Bones/*physiology&lt;/keyword&gt;&lt;keyword&gt;Dietary Supplements&lt;/keyword&gt;&lt;keyword&gt;Humans&lt;/keyword&gt;&lt;keyword&gt;Models, Animal&lt;/keyword&gt;&lt;keyword&gt;Osteomalacia/prevention &amp;amp; control&lt;/keyword&gt;&lt;keyword&gt;Rickets/prevention &amp;amp; control&lt;/keyword&gt;&lt;keyword&gt;Vitamin D/administration &amp;amp; dosage/*physiology/therapeutic use&lt;/keyword&gt;&lt;/keywords&gt;&lt;dates&gt;&lt;year&gt;2012&lt;/year&gt;&lt;pub-dates&gt;&lt;date&gt;Jun&lt;/date&gt;&lt;/pub-dates&gt;&lt;/dates&gt;&lt;isbn&gt;1544-2241 (Electronic)&amp;#xD;1544-1873 (Linking)&lt;/isbn&gt;&lt;accession-num&gt;22544628&lt;/accession-num&gt;&lt;urls&gt;&lt;related-urls&gt;&lt;url&gt;http://www.ncbi.nlm.nih.gov/pubmed/22544628&lt;/url&gt;&lt;/related-urls&gt;&lt;/urls&gt;&lt;custom2&gt;3688475&lt;/custom2&gt;&lt;electronic-resource-num&gt;10.1007/s11914-012-0098-z&lt;/electronic-resource-num&gt;&lt;language&gt;eng&lt;/language&gt;&lt;/record&gt;&lt;/Cite&gt;&lt;/EndNote&gt;</w:instrText>
        </w:r>
        <w:r w:rsidR="00560A70">
          <w:fldChar w:fldCharType="separate"/>
        </w:r>
        <w:r w:rsidR="00560A70" w:rsidRPr="00560A70">
          <w:rPr>
            <w:noProof/>
            <w:vertAlign w:val="superscript"/>
          </w:rPr>
          <w:t>7</w:t>
        </w:r>
        <w:r w:rsidR="00560A70">
          <w:fldChar w:fldCharType="end"/>
        </w:r>
      </w:hyperlink>
      <w:r>
        <w:t xml:space="preserve"> which </w:t>
      </w:r>
      <w:r w:rsidR="00B517DD">
        <w:t xml:space="preserve">has led to the hypothesis that vitamin D supplementation </w:t>
      </w:r>
      <w:r>
        <w:t xml:space="preserve">may </w:t>
      </w:r>
      <w:r w:rsidR="00B517DD">
        <w:t xml:space="preserve">prevent </w:t>
      </w:r>
      <w:r>
        <w:t xml:space="preserve">the progression of OA. There is evidence from a number of, but not all, epidemiological studies suggesting that low dietary intake of vitamin D and low serum </w:t>
      </w:r>
      <w:r w:rsidR="00B517DD">
        <w:rPr>
          <w:rFonts w:cs="Arial"/>
        </w:rPr>
        <w:t>25-OH-D</w:t>
      </w:r>
      <w:r w:rsidR="00B517DD">
        <w:rPr>
          <w:rFonts w:cs="Arial"/>
          <w:vertAlign w:val="subscript"/>
        </w:rPr>
        <w:t>3</w:t>
      </w:r>
      <w:r>
        <w:t xml:space="preserve"> levels are associated with increased radiological progression of knee OA</w:t>
      </w:r>
      <w:r w:rsidR="0028761D">
        <w:t xml:space="preserve"> </w:t>
      </w:r>
      <w:hyperlink w:anchor="_ENREF_8" w:tooltip="McAlindon, 1996 #8" w:history="1">
        <w:r w:rsidR="00560A70">
          <w:fldChar w:fldCharType="begin">
            <w:fldData xml:space="preserve">PEVuZE5vdGU+PENpdGU+PEF1dGhvcj5NY0FsaW5kb248L0F1dGhvcj48WWVhcj4xOTk2PC9ZZWFy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</w:fldData>
          </w:fldChar>
        </w:r>
        <w:r w:rsidR="00560A70">
          <w:instrText xml:space="preserve"> ADDIN EN.CITE </w:instrText>
        </w:r>
        <w:r w:rsidR="00560A70">
          <w:fldChar w:fldCharType="begin">
            <w:fldData xml:space="preserve">PEVuZE5vdGU+PENpdGU+PEF1dGhvcj5NY0FsaW5kb248L0F1dGhvcj48WWVhcj4xOTk2PC9ZZWFy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</w:fldData>
          </w:fldChar>
        </w:r>
        <w:r w:rsidR="00560A70">
          <w:instrText xml:space="preserve"> ADDIN EN.CITE.DATA </w:instrText>
        </w:r>
        <w:r w:rsidR="00560A70">
          <w:fldChar w:fldCharType="end"/>
        </w:r>
        <w:r w:rsidR="00560A70">
          <w:fldChar w:fldCharType="separate"/>
        </w:r>
        <w:r w:rsidR="00560A70" w:rsidRPr="00560A70">
          <w:rPr>
            <w:noProof/>
            <w:vertAlign w:val="superscript"/>
          </w:rPr>
          <w:t>8-14</w:t>
        </w:r>
        <w:r w:rsidR="00560A70">
          <w:fldChar w:fldCharType="end"/>
        </w:r>
      </w:hyperlink>
      <w:r w:rsidR="003E669A">
        <w:t>.</w:t>
      </w:r>
      <w:r>
        <w:t xml:space="preserve"> </w:t>
      </w:r>
      <w:r w:rsidR="003E669A">
        <w:t>Epidemiological data from the Framingham Study demonstrated that low vitamin D intake was associated with a three to four-fold increased risk of radiographic progression at the two skeletal sites</w:t>
      </w:r>
      <w:r w:rsidR="003E669A" w:rsidRPr="003E669A">
        <w:t xml:space="preserve"> </w:t>
      </w:r>
      <w:r w:rsidR="003E669A">
        <w:t>over 8-10 years.</w:t>
      </w:r>
      <w:hyperlink w:anchor="_ENREF_8" w:tooltip="McAlindon, 1996 #8" w:history="1">
        <w:r w:rsidR="00560A70">
          <w:fldChar w:fldCharType="begin">
            <w:fldData xml:space="preserve">PEVuZE5vdGU+PENpdGU+PEF1dGhvcj5NY0FsaW5kb248L0F1dGhvcj48WWVhcj4xOTk2PC9ZZWFy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</w:fldData>
          </w:fldChar>
        </w:r>
        <w:r w:rsidR="00560A70">
          <w:instrText xml:space="preserve"> ADDIN EN.CITE </w:instrText>
        </w:r>
        <w:r w:rsidR="00560A70">
          <w:fldChar w:fldCharType="begin">
            <w:fldData xml:space="preserve">PEVuZE5vdGU+PENpdGU+PEF1dGhvcj5NY0FsaW5kb248L0F1dGhvcj48WWVhcj4xOTk2PC9ZZWFy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</w:fldData>
          </w:fldChar>
        </w:r>
        <w:r w:rsidR="00560A70">
          <w:instrText xml:space="preserve"> ADDIN EN.CITE.DATA </w:instrText>
        </w:r>
        <w:r w:rsidR="00560A70">
          <w:fldChar w:fldCharType="end"/>
        </w:r>
        <w:r w:rsidR="00560A70">
          <w:fldChar w:fldCharType="separate"/>
        </w:r>
        <w:r w:rsidR="00560A70" w:rsidRPr="00560A70">
          <w:rPr>
            <w:noProof/>
            <w:vertAlign w:val="superscript"/>
          </w:rPr>
          <w:t>8</w:t>
        </w:r>
        <w:r w:rsidR="00560A70">
          <w:fldChar w:fldCharType="end"/>
        </w:r>
      </w:hyperlink>
      <w:r w:rsidR="003E669A">
        <w:t xml:space="preserve"> </w:t>
      </w:r>
      <w:r w:rsidR="00A65320">
        <w:t>F</w:t>
      </w:r>
      <w:r w:rsidR="003E669A">
        <w:t xml:space="preserve">urther analysis of a separate cohort of patients in the Framingham study, along with another cohort from the Boston Osteoarthritis of the Knee Study (BOKS) found no association between vitamin D status and joint space or cartilage loss in knee OA </w:t>
      </w:r>
      <w:hyperlink w:anchor="_ENREF_13" w:tooltip="Felson, 2007 #13" w:history="1">
        <w:r w:rsidR="00560A70">
          <w:fldChar w:fldCharType="begin"/>
        </w:r>
        <w:r w:rsidR="00560A70">
          <w:instrText xml:space="preserve"> ADDIN EN.CITE &lt;EndNote&gt;&lt;Cite&gt;&lt;Author&gt;Felson&lt;/Author&gt;&lt;Year&gt;2007&lt;/Year&gt;&lt;RecNum&gt;13&lt;/RecNum&gt;&lt;DisplayText&gt;&lt;style face="superscript"&gt;13&lt;/style&gt;&lt;/DisplayText&gt;&lt;record&gt;&lt;rec-number&gt;13&lt;/rec-number&gt;&lt;foreign-keys&gt;&lt;key app="EN" db-id="a5ad9fdd5daetqewdetpsdtss9r9pdrzp2df"&gt;13&lt;/key&gt;&lt;/foreign-keys&gt;&lt;ref-type name="Journal Article"&gt;17&lt;/ref-type&gt;&lt;contributors&gt;&lt;authors&gt;&lt;author&gt;Felson, D. T.&lt;/author&gt;&lt;author&gt;Niu, J. B.&lt;/author&gt;&lt;author&gt;Clancy, M.&lt;/author&gt;&lt;author&gt;Aliabadi, P.&lt;/author&gt;&lt;author&gt;Sack, B.&lt;/author&gt;&lt;author&gt;Guermazi, A.&lt;/author&gt;&lt;author&gt;Hunter, D. J.&lt;/author&gt;&lt;author&gt;Amin, S.&lt;/author&gt;&lt;author&gt;Rogers, G.&lt;/author&gt;&lt;author&gt;Booth, S. L.&lt;/author&gt;&lt;/authors&gt;&lt;/contributors&gt;&lt;auth-address&gt;Felson, DT&amp;#xD;Boston Univ, Sch Med, 715 Albany St,Suite A203, Boston, MA 02118 USA&amp;#xD;Boston Univ, Sch Med, 715 Albany St,Suite A203, Boston, MA 02118 USA&amp;#xD;Boston Univ, Sch Med, Boston, MA 02118 USA&amp;#xD;Harvard Univ, Brigham &amp;amp; Womens Hosp, Sch Med, Boston, MA 02115 USA&amp;#xD;Mayo Clin, Coll Med, Rochester, MN USA&amp;#xD;Tufts Univ, Boston, MA 02111 USA&lt;/auth-address&gt;&lt;titles&gt;&lt;title&gt;Low levels of vitamin D and worsening of knee osteoarthritis - Results of two longitudinal studies&lt;/title&gt;&lt;secondary-title&gt;Arthritis and Rheumatism&lt;/secondary-title&gt;&lt;alt-title&gt;Arthritis Rheum&lt;/alt-title&gt;&lt;/titles&gt;&lt;periodical&gt;&lt;full-title&gt;Arthritis and Rheumatism&lt;/full-title&gt;&lt;abbr-1&gt;Arthritis Rheum&lt;/abbr-1&gt;&lt;/periodical&gt;&lt;alt-periodical&gt;&lt;full-title&gt;Arthritis and Rheumatism&lt;/full-title&gt;&lt;abbr-1&gt;Arthritis Rheum&lt;/abbr-1&gt;&lt;/alt-periodical&gt;&lt;pages&gt;129-136&lt;/pages&gt;&lt;volume&gt;56&lt;/volume&gt;&lt;number&gt;1&lt;/number&gt;&lt;keywords&gt;&lt;keyword&gt;tibiofemoral joint space&lt;/keyword&gt;&lt;keyword&gt;bone&lt;/keyword&gt;&lt;keyword&gt;incident&lt;/keyword&gt;&lt;keyword&gt;cells&lt;/keyword&gt;&lt;/keywords&gt;&lt;dates&gt;&lt;year&gt;2007&lt;/year&gt;&lt;pub-dates&gt;&lt;date&gt;Jan&lt;/date&gt;&lt;/pub-dates&gt;&lt;/dates&gt;&lt;isbn&gt;0004-3591&lt;/isbn&gt;&lt;accession-num&gt;ISI:000243395900016&lt;/accession-num&gt;&lt;urls&gt;&lt;related-urls&gt;&lt;url&gt;&amp;lt;Go to ISI&amp;gt;://000243395900016&lt;/url&gt;&lt;/related-urls&gt;&lt;/urls&gt;&lt;electronic-resource-num&gt;Doi 10.1002/Art.22292&lt;/electronic-resource-num&gt;&lt;language&gt;English&lt;/language&gt;&lt;/record&gt;&lt;/Cite&gt;&lt;/EndNote&gt;</w:instrText>
        </w:r>
        <w:r w:rsidR="00560A70">
          <w:fldChar w:fldCharType="separate"/>
        </w:r>
        <w:r w:rsidR="00560A70" w:rsidRPr="00560A70">
          <w:rPr>
            <w:noProof/>
            <w:vertAlign w:val="superscript"/>
          </w:rPr>
          <w:t>13</w:t>
        </w:r>
        <w:r w:rsidR="00560A70">
          <w:fldChar w:fldCharType="end"/>
        </w:r>
      </w:hyperlink>
      <w:r w:rsidR="003E669A">
        <w:t xml:space="preserve">. </w:t>
      </w:r>
    </w:p>
    <w:p w14:paraId="74DD4E4F" w14:textId="3CB7DBF4" w:rsidR="0026329A" w:rsidRDefault="00B873B7" w:rsidP="007D4DD9">
      <w:pPr>
        <w:spacing w:line="480" w:lineRule="auto"/>
      </w:pPr>
      <w:r>
        <w:t>Findings from RCTs have thus far not conclusively settled this debate</w:t>
      </w:r>
      <w:r w:rsidR="00B517DD">
        <w:t xml:space="preserve"> </w:t>
      </w:r>
      <w:hyperlink w:anchor="_ENREF_15" w:tooltip="Sanghi, 2013 #2" w:history="1">
        <w:r w:rsidR="00560A70">
          <w:fldChar w:fldCharType="begin">
            <w:fldData xml:space="preserve">PEVuZE5vdGU+PENpdGU+PEF1dGhvcj5TYW5naGk8L0F1dGhvcj48WWVhcj4yMDEzPC9ZZWFyPjxS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</w:fldData>
          </w:fldChar>
        </w:r>
        <w:r w:rsidR="00560A70">
          <w:instrText xml:space="preserve"> ADDIN EN.CITE </w:instrText>
        </w:r>
        <w:r w:rsidR="00560A70">
          <w:fldChar w:fldCharType="begin">
            <w:fldData xml:space="preserve">PEVuZE5vdGU+PENpdGU+PEF1dGhvcj5TYW5naGk8L0F1dGhvcj48WWVhcj4yMDEzPC9ZZWFyPjxS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</w:fldData>
          </w:fldChar>
        </w:r>
        <w:r w:rsidR="00560A70">
          <w:instrText xml:space="preserve"> ADDIN EN.CITE.DATA </w:instrText>
        </w:r>
        <w:r w:rsidR="00560A70">
          <w:fldChar w:fldCharType="end"/>
        </w:r>
        <w:r w:rsidR="00560A70">
          <w:fldChar w:fldCharType="separate"/>
        </w:r>
        <w:r w:rsidR="00560A70" w:rsidRPr="00560A70">
          <w:rPr>
            <w:noProof/>
            <w:vertAlign w:val="superscript"/>
          </w:rPr>
          <w:t>15-18</w:t>
        </w:r>
        <w:r w:rsidR="00560A70">
          <w:fldChar w:fldCharType="end"/>
        </w:r>
      </w:hyperlink>
      <w:r w:rsidR="00B517DD">
        <w:t xml:space="preserve">. </w:t>
      </w:r>
      <w:r>
        <w:t xml:space="preserve">A 12 month trial of </w:t>
      </w:r>
      <w:r w:rsidR="00B53DB7">
        <w:t xml:space="preserve">vitamin D in </w:t>
      </w:r>
      <w:r>
        <w:t>107 vitamin D insufficient subjects with knee OA found a small but statistically sig</w:t>
      </w:r>
      <w:r w:rsidR="00502DAB">
        <w:t xml:space="preserve">nificant improvement in pain </w:t>
      </w:r>
      <w:hyperlink w:anchor="_ENREF_15" w:tooltip="Sanghi, 2013 #2" w:history="1">
        <w:r w:rsidR="00560A70">
          <w:fldChar w:fldCharType="begin">
            <w:fldData xml:space="preserve">PEVuZE5vdGU+PENpdGU+PEF1dGhvcj5TYW5naGk8L0F1dGhvcj48WWVhcj4yMDEzPC9ZZWFyPjxS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</w:fldData>
          </w:fldChar>
        </w:r>
        <w:r w:rsidR="00560A70">
          <w:instrText xml:space="preserve"> ADDIN EN.CITE </w:instrText>
        </w:r>
        <w:r w:rsidR="00560A70">
          <w:fldChar w:fldCharType="begin">
            <w:fldData xml:space="preserve">PEVuZE5vdGU+PENpdGU+PEF1dGhvcj5TYW5naGk8L0F1dGhvcj48WWVhcj4yMDEzPC9ZZWFyPjxS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</w:fldData>
          </w:fldChar>
        </w:r>
        <w:r w:rsidR="00560A70">
          <w:instrText xml:space="preserve"> ADDIN EN.CITE.DATA </w:instrText>
        </w:r>
        <w:r w:rsidR="00560A70">
          <w:fldChar w:fldCharType="end"/>
        </w:r>
        <w:r w:rsidR="00560A70">
          <w:fldChar w:fldCharType="separate"/>
        </w:r>
        <w:r w:rsidR="00560A70" w:rsidRPr="00560A70">
          <w:rPr>
            <w:noProof/>
            <w:vertAlign w:val="superscript"/>
          </w:rPr>
          <w:t>15</w:t>
        </w:r>
        <w:r w:rsidR="00560A70">
          <w:fldChar w:fldCharType="end"/>
        </w:r>
      </w:hyperlink>
      <w:hyperlink/>
      <w:r>
        <w:t xml:space="preserve">.  A trial of 146 subjects with symptomatic knee OA found that vitamin D supplementation for </w:t>
      </w:r>
      <w:r w:rsidR="00AA2FC9">
        <w:t xml:space="preserve">two </w:t>
      </w:r>
      <w:r>
        <w:t xml:space="preserve">years had no effect on the structural progression of OA using MRI as the </w:t>
      </w:r>
      <w:r>
        <w:lastRenderedPageBreak/>
        <w:t xml:space="preserve">primary outcome </w:t>
      </w:r>
      <w:hyperlink w:anchor="_ENREF_17" w:tooltip="McAlindon, 2013 #20" w:history="1">
        <w:r w:rsidR="00560A70">
          <w:fldChar w:fldCharType="begin">
            <w:fldData xml:space="preserve">PEVuZE5vdGU+PENpdGU+PEF1dGhvcj5NY0FsaW5kb248L0F1dGhvcj48WWVhcj4yMDEzPC9ZZWFy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</w:fldData>
          </w:fldChar>
        </w:r>
        <w:r w:rsidR="00560A70">
          <w:instrText xml:space="preserve"> ADDIN EN.CITE </w:instrText>
        </w:r>
        <w:r w:rsidR="00560A70">
          <w:fldChar w:fldCharType="begin">
            <w:fldData xml:space="preserve">PEVuZE5vdGU+PENpdGU+PEF1dGhvcj5NY0FsaW5kb248L0F1dGhvcj48WWVhcj4yMDEzPC9ZZWFy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</w:fldData>
          </w:fldChar>
        </w:r>
        <w:r w:rsidR="00560A70">
          <w:instrText xml:space="preserve"> ADDIN EN.CITE.DATA </w:instrText>
        </w:r>
        <w:r w:rsidR="00560A70">
          <w:fldChar w:fldCharType="end"/>
        </w:r>
        <w:r w:rsidR="00560A70">
          <w:fldChar w:fldCharType="separate"/>
        </w:r>
        <w:r w:rsidR="00560A70" w:rsidRPr="00560A70">
          <w:rPr>
            <w:noProof/>
            <w:vertAlign w:val="superscript"/>
          </w:rPr>
          <w:t>17</w:t>
        </w:r>
        <w:r w:rsidR="00560A70">
          <w:fldChar w:fldCharType="end"/>
        </w:r>
      </w:hyperlink>
      <w:r>
        <w:t xml:space="preserve">. A further RCT concluded that calcium plus vitamin D supplementation for </w:t>
      </w:r>
      <w:r w:rsidR="00AA2FC9">
        <w:t xml:space="preserve">two </w:t>
      </w:r>
      <w:r>
        <w:t>years in post-menopausal women had no effect on the self-reported frequency or severity of joint symptoms</w:t>
      </w:r>
      <w:r w:rsidR="00B517DD">
        <w:t xml:space="preserve"> </w:t>
      </w:r>
      <w:hyperlink w:anchor="_ENREF_18" w:tooltip="Chlebowski, 2013 #48" w:history="1">
        <w:r w:rsidR="00560A70">
          <w:fldChar w:fldCharType="begin"/>
        </w:r>
        <w:r w:rsidR="00560A70">
          <w:instrText xml:space="preserve"> ADDIN EN.CITE &lt;EndNote&gt;&lt;Cite&gt;&lt;Author&gt;Chlebowski&lt;/Author&gt;&lt;Year&gt;2013&lt;/Year&gt;&lt;RecNum&gt;48&lt;/RecNum&gt;&lt;DisplayText&gt;&lt;style face="superscript"&gt;18&lt;/style&gt;&lt;/DisplayText&gt;&lt;record&gt;&lt;rec-number&gt;48&lt;/rec-number&gt;&lt;foreign-keys&gt;&lt;key app="EN" db-id="a5ad9fdd5daetqewdetpsdtss9r9pdrzp2df"&gt;48&lt;/key&gt;&lt;/foreign-keys&gt;&lt;ref-type name="Journal Article"&gt;17&lt;/ref-type&gt;&lt;contributors&gt;&lt;authors&gt;&lt;author&gt;Chlebowski, Rowan T.&lt;/author&gt;&lt;author&gt;Pettinger, Mary&lt;/author&gt;&lt;author&gt;Johnson, Karen C.&lt;/author&gt;&lt;author&gt;Wallace, Robert&lt;/author&gt;&lt;author&gt;Womack, Catherine&lt;/author&gt;&lt;author&gt;Mossavar-Rahmani, Yasmin&lt;/author&gt;&lt;author&gt;Stefanick, Marcia&lt;/author&gt;&lt;author&gt;Wactawski-Wende, Jean&lt;/author&gt;&lt;author&gt;Carbone, Laura&lt;/author&gt;&lt;author&gt;Lu, Bing&lt;/author&gt;&lt;author&gt;Eaton, Charles&lt;/author&gt;&lt;author&gt;Walitt, Brian&lt;/author&gt;&lt;author&gt;Kooperberg, Charles L.&lt;/author&gt;&lt;/authors&gt;&lt;/contributors&gt;&lt;titles&gt;&lt;title&gt;Calcium Plus Vitamin D Supplementation and Joint Symptoms in Postmenopausal Women in the Women&amp;apos;s Health Initiative Randomized Trial&lt;/title&gt;&lt;secondary-title&gt;Journal of the Academy of Nutrition and Dietetics&lt;/secondary-title&gt;&lt;/titles&gt;&lt;periodical&gt;&lt;full-title&gt;Journal of the Academy of Nutrition and Dietetics&lt;/full-title&gt;&lt;/periodical&gt;&lt;pages&gt;1302-1310&lt;/pages&gt;&lt;volume&gt;113&lt;/volume&gt;&lt;number&gt;10&lt;/number&gt;&lt;dates&gt;&lt;year&gt;2013&lt;/year&gt;&lt;pub-dates&gt;&lt;date&gt;Oct&lt;/date&gt;&lt;/pub-dates&gt;&lt;/dates&gt;&lt;isbn&gt;2212-2672&lt;/isbn&gt;&lt;accession-num&gt;WOS:000325441900008&lt;/accession-num&gt;&lt;urls&gt;&lt;related-urls&gt;&lt;url&gt;&amp;lt;Go to ISI&amp;gt;://WOS:000325441900008&lt;/url&gt;&lt;/related-urls&gt;&lt;/urls&gt;&lt;electronic-resource-num&gt;10.1016/j.jand.2013.06.007&lt;/electronic-resource-num&gt;&lt;/record&gt;&lt;/Cite&gt;&lt;/EndNote&gt;</w:instrText>
        </w:r>
        <w:r w:rsidR="00560A70">
          <w:fldChar w:fldCharType="separate"/>
        </w:r>
        <w:r w:rsidR="00560A70" w:rsidRPr="00560A70">
          <w:rPr>
            <w:noProof/>
            <w:vertAlign w:val="superscript"/>
          </w:rPr>
          <w:t>18</w:t>
        </w:r>
        <w:r w:rsidR="00560A70">
          <w:fldChar w:fldCharType="end"/>
        </w:r>
      </w:hyperlink>
      <w:r w:rsidR="00B517DD">
        <w:t>.</w:t>
      </w:r>
      <w:r w:rsidR="00764C99">
        <w:t xml:space="preserve"> </w:t>
      </w:r>
      <w:r>
        <w:t xml:space="preserve">As these trials were </w:t>
      </w:r>
      <w:r w:rsidR="00642074">
        <w:t>heterogeneous</w:t>
      </w:r>
      <w:r>
        <w:t xml:space="preserve"> in terms of patients recruited, sample sizes and some also used calcium in addition to vitamin D supplements, it is important to have a large RCT with a prolonged follow up to provide </w:t>
      </w:r>
      <w:r w:rsidR="00642074">
        <w:t>further</w:t>
      </w:r>
      <w:r>
        <w:t xml:space="preserve"> clarity on the role of vitamin supplementation in patients with OA. </w:t>
      </w:r>
    </w:p>
    <w:p w14:paraId="6912234F" w14:textId="77777777" w:rsidR="0026329A" w:rsidRDefault="00B873B7" w:rsidP="007D4DD9">
      <w:pPr>
        <w:spacing w:line="480" w:lineRule="auto"/>
        <w:rPr>
          <w:b/>
        </w:rPr>
      </w:pPr>
      <w:r>
        <w:rPr>
          <w:b/>
        </w:rPr>
        <w:t>Aim</w:t>
      </w:r>
    </w:p>
    <w:p w14:paraId="77E17C37" w14:textId="042C6B0E" w:rsidR="0026329A" w:rsidRDefault="00B873B7" w:rsidP="007D4DD9">
      <w:pPr>
        <w:spacing w:line="480" w:lineRule="auto"/>
      </w:pPr>
      <w:r>
        <w:t>The primary aim of this trial was to determine whether vitamin D supplementation can reduce the rate of structural progression</w:t>
      </w:r>
      <w:r w:rsidR="00273E3D">
        <w:t xml:space="preserve"> of knee OA</w:t>
      </w:r>
      <w:r>
        <w:t xml:space="preserve"> as measured by change in medial joint space assessed on a weight-bearing radiograph over a 3-year period. Secondary outcomes included changes in pain and function. </w:t>
      </w:r>
    </w:p>
    <w:p w14:paraId="2067471D" w14:textId="77777777" w:rsidR="0026329A" w:rsidRDefault="00B873B7" w:rsidP="007D4DD9">
      <w:pPr>
        <w:spacing w:line="480" w:lineRule="auto"/>
        <w:rPr>
          <w:b/>
        </w:rPr>
      </w:pPr>
      <w:r>
        <w:rPr>
          <w:b/>
        </w:rPr>
        <w:t>Methods</w:t>
      </w:r>
    </w:p>
    <w:p w14:paraId="351FE433" w14:textId="77777777" w:rsidR="0026329A" w:rsidRDefault="00B873B7" w:rsidP="007D4DD9">
      <w:pPr>
        <w:spacing w:line="480" w:lineRule="auto"/>
        <w:rPr>
          <w:i/>
        </w:rPr>
      </w:pPr>
      <w:r>
        <w:rPr>
          <w:i/>
        </w:rPr>
        <w:t xml:space="preserve">Study design </w:t>
      </w:r>
    </w:p>
    <w:p w14:paraId="23824901" w14:textId="741D57A2" w:rsidR="0026329A" w:rsidRDefault="00B873B7" w:rsidP="007D4DD9">
      <w:pPr>
        <w:spacing w:line="480" w:lineRule="auto"/>
      </w:pPr>
      <w:r>
        <w:t xml:space="preserve">The VIDEO study was a double-blind, randomised, placebo-controlled trial performed at five </w:t>
      </w:r>
      <w:r w:rsidR="00A65320">
        <w:t xml:space="preserve">UK </w:t>
      </w:r>
      <w:r w:rsidR="00364C4E">
        <w:t>NHS hospitals</w:t>
      </w:r>
      <w:r>
        <w:t xml:space="preserve">. Participants were randomly assigned </w:t>
      </w:r>
      <w:r w:rsidR="00B517DD">
        <w:t xml:space="preserve">to </w:t>
      </w:r>
      <w:r>
        <w:t>receiv</w:t>
      </w:r>
      <w:r w:rsidR="00273E3D">
        <w:t>e</w:t>
      </w:r>
      <w:r>
        <w:t xml:space="preserve"> either 800IU of oral </w:t>
      </w:r>
      <w:r>
        <w:rPr>
          <w:rFonts w:cs="Arial"/>
        </w:rPr>
        <w:t>cholecalciferol</w:t>
      </w:r>
      <w:r>
        <w:t xml:space="preserve"> or matched placebo daily. The protocol </w:t>
      </w:r>
      <w:r w:rsidR="00B53DB7">
        <w:t>was approved by</w:t>
      </w:r>
      <w:r>
        <w:t xml:space="preserve"> the Scotland A Research Ethics Committee</w:t>
      </w:r>
      <w:r w:rsidR="00BF218D">
        <w:t xml:space="preserve"> and the trial was registered with </w:t>
      </w:r>
      <w:r w:rsidR="00BF218D" w:rsidRPr="00BF218D">
        <w:t>EudraCT: ref. 2004-000169-37, ISRCTN94818153, CTA No. 11287/0001/001</w:t>
      </w:r>
      <w:r w:rsidR="00BF218D">
        <w:t>.</w:t>
      </w:r>
    </w:p>
    <w:p w14:paraId="583761FC" w14:textId="77777777" w:rsidR="0026329A" w:rsidRDefault="00B873B7" w:rsidP="007D4DD9">
      <w:pPr>
        <w:spacing w:line="480" w:lineRule="auto"/>
        <w:rPr>
          <w:i/>
        </w:rPr>
      </w:pPr>
      <w:r>
        <w:rPr>
          <w:i/>
        </w:rPr>
        <w:t>Patients</w:t>
      </w:r>
    </w:p>
    <w:p w14:paraId="5FB6EA58" w14:textId="48EFD15C" w:rsidR="0026329A" w:rsidRDefault="00B873B7" w:rsidP="007D4DD9">
      <w:pPr>
        <w:spacing w:line="480" w:lineRule="auto"/>
      </w:pPr>
      <w:r>
        <w:t>Participants were identified from GP lists</w:t>
      </w:r>
      <w:r w:rsidR="00273E3D">
        <w:t>,</w:t>
      </w:r>
      <w:r w:rsidR="00B53DB7">
        <w:t xml:space="preserve"> </w:t>
      </w:r>
      <w:r>
        <w:t xml:space="preserve">patient </w:t>
      </w:r>
      <w:r w:rsidR="00273E3D">
        <w:t xml:space="preserve">referrals </w:t>
      </w:r>
      <w:r>
        <w:t xml:space="preserve">to </w:t>
      </w:r>
      <w:r w:rsidR="00A65320">
        <w:t>h</w:t>
      </w:r>
      <w:r>
        <w:t xml:space="preserve">ospitals </w:t>
      </w:r>
      <w:r w:rsidR="00273E3D">
        <w:t>and via radio advertisements</w:t>
      </w:r>
      <w:r>
        <w:t xml:space="preserve">. Patients were eligible if they: were </w:t>
      </w:r>
      <w:r w:rsidR="00B517DD">
        <w:t>aged</w:t>
      </w:r>
      <w:r w:rsidR="008F0EA9">
        <w:t xml:space="preserve"> </w:t>
      </w:r>
      <w:r>
        <w:t>&gt;50</w:t>
      </w:r>
      <w:r w:rsidR="00B517DD">
        <w:t xml:space="preserve"> years</w:t>
      </w:r>
      <w:r>
        <w:t xml:space="preserve">, ambulatory, had radiological evidence of knee OA </w:t>
      </w:r>
      <w:r w:rsidR="00ED3885" w:rsidRPr="00ED3885">
        <w:t>at medial tibio-femoral knee compartment (Modified Kellgren &amp; Lawrence (</w:t>
      </w:r>
      <w:r w:rsidR="00FC40DF">
        <w:t>K</w:t>
      </w:r>
      <w:r w:rsidR="00ED3885" w:rsidRPr="00ED3885">
        <w:t>&amp;</w:t>
      </w:r>
      <w:r w:rsidR="00FC40DF">
        <w:t>L</w:t>
      </w:r>
      <w:r w:rsidR="00ED3885" w:rsidRPr="00ED3885">
        <w:t>) score 2/3, JSW &gt;1mm)</w:t>
      </w:r>
      <w:r w:rsidR="00273E3D">
        <w:t xml:space="preserve"> </w:t>
      </w:r>
      <w:r>
        <w:t xml:space="preserve">and knee pain for most days of the previous month. Reasons </w:t>
      </w:r>
      <w:r w:rsidR="00642074">
        <w:t>for exclusion</w:t>
      </w:r>
      <w:r w:rsidR="00273E3D">
        <w:t xml:space="preserve"> were</w:t>
      </w:r>
      <w:r>
        <w:t xml:space="preserve">: secondary </w:t>
      </w:r>
      <w:r>
        <w:lastRenderedPageBreak/>
        <w:t xml:space="preserve">OA, inflammatory arthritis, </w:t>
      </w:r>
      <w:r w:rsidR="00B517DD">
        <w:t xml:space="preserve">early </w:t>
      </w:r>
      <w:r>
        <w:t xml:space="preserve">morning knee stiffness for &gt;30 minutes, cod liver oil or vitamin supplementation containing vitamin D &gt;200 IU, glucosamine or chondroitin use for </w:t>
      </w:r>
      <w:r w:rsidR="00273E3D">
        <w:t>&lt;</w:t>
      </w:r>
      <w:r w:rsidR="00AA2FC9">
        <w:t xml:space="preserve">three </w:t>
      </w:r>
      <w:r>
        <w:t>months,</w:t>
      </w:r>
      <w:r w:rsidR="00C055D6">
        <w:t xml:space="preserve"> </w:t>
      </w:r>
      <w:r>
        <w:t xml:space="preserve">osteoporotic fracture, previous knee surgery or arthroscopy within </w:t>
      </w:r>
      <w:r w:rsidR="00AA2FC9">
        <w:t xml:space="preserve">six </w:t>
      </w:r>
      <w:r>
        <w:t xml:space="preserve">months, use of bisphosphonates within </w:t>
      </w:r>
      <w:r w:rsidR="00AA2FC9">
        <w:t xml:space="preserve">two </w:t>
      </w:r>
      <w:r>
        <w:t xml:space="preserve">years. Eligible participants were invited to a screening appointment. Informed consent was taken along with knee </w:t>
      </w:r>
      <w:r w:rsidR="00B218EF">
        <w:t>radiographs, which</w:t>
      </w:r>
      <w:r w:rsidR="00273E3D">
        <w:t xml:space="preserve"> were assessed</w:t>
      </w:r>
      <w:r>
        <w:t xml:space="preserve"> by the local clinician to determine eligibility.</w:t>
      </w:r>
    </w:p>
    <w:p w14:paraId="07491E18" w14:textId="77777777" w:rsidR="0026329A" w:rsidRDefault="00B873B7" w:rsidP="007D4DD9">
      <w:pPr>
        <w:spacing w:line="480" w:lineRule="auto"/>
        <w:rPr>
          <w:i/>
        </w:rPr>
      </w:pPr>
      <w:r>
        <w:rPr>
          <w:i/>
        </w:rPr>
        <w:t xml:space="preserve"> Randomisation and blinding</w:t>
      </w:r>
    </w:p>
    <w:p w14:paraId="1B143651" w14:textId="1B1C3466" w:rsidR="0026329A" w:rsidRDefault="00C055D6" w:rsidP="007D4DD9">
      <w:pPr>
        <w:spacing w:line="480" w:lineRule="auto"/>
      </w:pPr>
      <w:r>
        <w:t xml:space="preserve">Eligible </w:t>
      </w:r>
      <w:r w:rsidR="00B873B7">
        <w:t xml:space="preserve">participants were randomised centrally by the </w:t>
      </w:r>
      <w:r w:rsidR="00A03175">
        <w:t xml:space="preserve">UK </w:t>
      </w:r>
      <w:r w:rsidR="00B873B7">
        <w:t>Medical Research Council Clinical Trials Unit (MRC CTU) via telephone to receive eit</w:t>
      </w:r>
      <w:r w:rsidR="00A65320">
        <w:t xml:space="preserve">her oral vitamin D </w:t>
      </w:r>
      <w:r w:rsidR="00B873B7">
        <w:t xml:space="preserve">or matching placebo tablets (1:1) </w:t>
      </w:r>
      <w:r w:rsidR="00CE09E0" w:rsidRPr="00CE09E0">
        <w:t xml:space="preserve">by computer-generated randomisation </w:t>
      </w:r>
      <w:r w:rsidR="00B873B7">
        <w:t>with stratification by recruitment centre. Treatment allocation was concealed from the patients, clinicians, outcome assessors and investigators. Both the active treatment and placebo were manufactured by Thompson and Capper Ltd</w:t>
      </w:r>
      <w:r w:rsidR="00642074">
        <w:t>, and</w:t>
      </w:r>
      <w:r w:rsidR="00B873B7">
        <w:t xml:space="preserve"> packed by Bilcare Global Clinical Supplies (Europe) Ltd.</w:t>
      </w:r>
    </w:p>
    <w:p w14:paraId="717492B8" w14:textId="77777777" w:rsidR="0026329A" w:rsidRDefault="00B873B7" w:rsidP="007D4DD9">
      <w:pPr>
        <w:spacing w:line="480" w:lineRule="auto"/>
        <w:rPr>
          <w:i/>
        </w:rPr>
      </w:pPr>
      <w:r>
        <w:rPr>
          <w:i/>
        </w:rPr>
        <w:t>Trial procedures</w:t>
      </w:r>
    </w:p>
    <w:p w14:paraId="202DA01F" w14:textId="333F980E" w:rsidR="0026329A" w:rsidRDefault="00B873B7" w:rsidP="007D4DD9">
      <w:pPr>
        <w:pStyle w:val="TextBody"/>
        <w:spacing w:line="480" w:lineRule="auto"/>
      </w:pPr>
      <w:r>
        <w:t>A</w:t>
      </w:r>
      <w:r w:rsidR="00D13772">
        <w:t>t the baseline</w:t>
      </w:r>
      <w:r>
        <w:t xml:space="preserve"> visit knee radiographs and blood samples were taken</w:t>
      </w:r>
      <w:r w:rsidR="00D13772">
        <w:t>, and t</w:t>
      </w:r>
      <w:r>
        <w:t>he assigned drug dispensed</w:t>
      </w:r>
      <w:r w:rsidR="00D13772">
        <w:t xml:space="preserve"> in </w:t>
      </w:r>
      <w:r w:rsidR="00AA2FC9">
        <w:t xml:space="preserve">six </w:t>
      </w:r>
      <w:r w:rsidR="00D13772">
        <w:t>month packs</w:t>
      </w:r>
      <w:r>
        <w:t xml:space="preserve">. Radiographs and blood sampling were repeated at 12 months and 36 months. </w:t>
      </w:r>
      <w:r w:rsidR="00D13772">
        <w:t>Q</w:t>
      </w:r>
      <w:r>
        <w:t xml:space="preserve">uestionnaires (WOMAC) were completed at 6-monthly intervals until the final visit. Blood was drawn to measure serum </w:t>
      </w:r>
      <w:r>
        <w:rPr>
          <w:rFonts w:cs="Arial"/>
        </w:rPr>
        <w:t>25-OH-D</w:t>
      </w:r>
      <w:r>
        <w:rPr>
          <w:rFonts w:cs="Arial"/>
          <w:vertAlign w:val="subscript"/>
        </w:rPr>
        <w:t>3</w:t>
      </w:r>
      <w:r>
        <w:t xml:space="preserve"> at baseline and 12 months to assess baseline vitamin D status and response to supplementation. Serum vitamin D</w:t>
      </w:r>
      <w:r>
        <w:rPr>
          <w:vertAlign w:val="subscript"/>
        </w:rPr>
        <w:t xml:space="preserve">2 </w:t>
      </w:r>
      <w:r>
        <w:t>and D</w:t>
      </w:r>
      <w:r>
        <w:rPr>
          <w:vertAlign w:val="subscript"/>
        </w:rPr>
        <w:t>3</w:t>
      </w:r>
      <w:r>
        <w:t xml:space="preserve"> concentrations were assayed at King’s College Hospitals NHS Foundation Trust via mass spectrophotometry using the MassChrom reagent kit (Chromsystems Instruments &amp; Chemicals GmbH). </w:t>
      </w:r>
    </w:p>
    <w:p w14:paraId="116481BB" w14:textId="77777777" w:rsidR="0026329A" w:rsidRDefault="00B873B7" w:rsidP="007D4DD9">
      <w:pPr>
        <w:spacing w:line="480" w:lineRule="auto"/>
        <w:rPr>
          <w:i/>
        </w:rPr>
      </w:pPr>
      <w:r>
        <w:rPr>
          <w:i/>
        </w:rPr>
        <w:t>Outcome measures</w:t>
      </w:r>
    </w:p>
    <w:p w14:paraId="57D1ACD0" w14:textId="1441D318" w:rsidR="0026329A" w:rsidRDefault="00B873B7" w:rsidP="007D4DD9">
      <w:pPr>
        <w:spacing w:line="480" w:lineRule="auto"/>
      </w:pPr>
      <w:r>
        <w:t xml:space="preserve">The primary outcome measure was radiological progression of knee OA in the medial joint compartment of the index knee (knee with the smallest joint space width (JSW) at baseline in the </w:t>
      </w:r>
      <w:r>
        <w:lastRenderedPageBreak/>
        <w:t xml:space="preserve">case of bilateral disease), as measured by the rate of </w:t>
      </w:r>
      <w:r w:rsidR="00CA7B4E">
        <w:t>JSN</w:t>
      </w:r>
      <w:r>
        <w:t xml:space="preserve"> (mm/year) over the </w:t>
      </w:r>
      <w:r w:rsidR="00AA2FC9">
        <w:t xml:space="preserve">three </w:t>
      </w:r>
      <w:r>
        <w:t xml:space="preserve">year. Knee X-rays were </w:t>
      </w:r>
      <w:r w:rsidR="00642074">
        <w:t>taken using</w:t>
      </w:r>
      <w:r>
        <w:t xml:space="preserve"> the MTP technique</w:t>
      </w:r>
      <w:r w:rsidR="006265F4">
        <w:t xml:space="preserve"> </w:t>
      </w:r>
      <w:hyperlink w:anchor="_ENREF_19" w:tooltip="Duddy, 2005 #63" w:history="1">
        <w:r w:rsidR="00560A70">
          <w:fldChar w:fldCharType="begin"/>
        </w:r>
        <w:r w:rsidR="00560A70">
          <w:instrText xml:space="preserve"> ADDIN EN.CITE &lt;EndNote&gt;&lt;Cite&gt;&lt;Author&gt;Duddy&lt;/Author&gt;&lt;Year&gt;2005&lt;/Year&gt;&lt;RecNum&gt;63&lt;/RecNum&gt;&lt;DisplayText&gt;&lt;style face="superscript"&gt;19&lt;/style&gt;&lt;/DisplayText&gt;&lt;record&gt;&lt;rec-number&gt;63&lt;/rec-number&gt;&lt;foreign-keys&gt;&lt;key app="EN" db-id="a5ad9fdd5daetqewdetpsdtss9r9pdrzp2df"&gt;63&lt;/key&gt;&lt;/foreign-keys&gt;&lt;ref-type name="Journal Article"&gt;17&lt;/ref-type&gt;&lt;contributors&gt;&lt;authors&gt;&lt;author&gt;Duddy, J.&lt;/author&gt;&lt;author&gt;Kirwan, J. R.&lt;/author&gt;&lt;author&gt;Szebenyi, B.&lt;/author&gt;&lt;author&gt;Clarke, S.&lt;/author&gt;&lt;author&gt;Granell, R.&lt;/author&gt;&lt;author&gt;Volkov, S.&lt;/author&gt;&lt;/authors&gt;&lt;/contributors&gt;&lt;auth-address&gt;University of Bristol Academy, Rheumatology Unit, Bristol Royal Infirmary, Bristol, UK.&lt;/auth-address&gt;&lt;titles&gt;&lt;title&gt;A comparison of the semiflexed (MTP) view with the standing extended view (SEV) in the radiographic assessment of knee osteoarthritis in a busy routine X-ray department&lt;/title&gt;&lt;secondary-title&gt;Rheumatology (Oxford)&lt;/secondary-title&gt;&lt;/titles&gt;&lt;periodical&gt;&lt;full-title&gt;Rheumatology (Oxford)&lt;/full-title&gt;&lt;/periodical&gt;&lt;pages&gt;349-51&lt;/pages&gt;&lt;volume&gt;44&lt;/volume&gt;&lt;number&gt;3&lt;/number&gt;&lt;edition&gt;2004/11/18&lt;/edition&gt;&lt;keywords&gt;&lt;keyword&gt;Arthrography/methods&lt;/keyword&gt;&lt;keyword&gt;Female&lt;/keyword&gt;&lt;keyword&gt;Humans&lt;/keyword&gt;&lt;keyword&gt;Knee Joint/pathology/*radiography&lt;/keyword&gt;&lt;keyword&gt;Male&lt;/keyword&gt;&lt;keyword&gt;Osteoarthritis, Knee/pathology/*radiography&lt;/keyword&gt;&lt;keyword&gt;Reproducibility of Results&lt;/keyword&gt;&lt;/keywords&gt;&lt;dates&gt;&lt;year&gt;2005&lt;/year&gt;&lt;pub-dates&gt;&lt;date&gt;Mar&lt;/date&gt;&lt;/pub-dates&gt;&lt;/dates&gt;&lt;isbn&gt;1462-0324 (Print)&amp;#xD;1462-0324 (Linking)&lt;/isbn&gt;&lt;accession-num&gt;15546963&lt;/accession-num&gt;&lt;urls&gt;&lt;related-urls&gt;&lt;url&gt;http://www.ncbi.nlm.nih.gov/pubmed/15546963&lt;/url&gt;&lt;/related-urls&gt;&lt;/urls&gt;&lt;electronic-resource-num&gt;keh476 [pii]&amp;#xD;10.1093/rheumatology/keh476&lt;/electronic-resource-num&gt;&lt;language&gt;eng&lt;/language&gt;&lt;/record&gt;&lt;/Cite&gt;&lt;/EndNote&gt;</w:instrText>
        </w:r>
        <w:r w:rsidR="00560A70">
          <w:fldChar w:fldCharType="separate"/>
        </w:r>
        <w:r w:rsidR="00560A70" w:rsidRPr="00560A70">
          <w:rPr>
            <w:noProof/>
            <w:vertAlign w:val="superscript"/>
          </w:rPr>
          <w:t>19</w:t>
        </w:r>
        <w:r w:rsidR="00560A70">
          <w:fldChar w:fldCharType="end"/>
        </w:r>
      </w:hyperlink>
      <w:r>
        <w:t xml:space="preserve"> using a foot map to improve accurate re-positioning at follow up visits. </w:t>
      </w:r>
    </w:p>
    <w:p w14:paraId="21DF8526" w14:textId="09999020" w:rsidR="0026329A" w:rsidRDefault="008B40FE" w:rsidP="007D4DD9">
      <w:pPr>
        <w:spacing w:line="480" w:lineRule="auto"/>
      </w:pPr>
      <w:r w:rsidRPr="008B40FE">
        <w:t xml:space="preserve">All joint space measurements were performed by a single reader. Reproducibility was excellent, and comparable to previous results using the same software </w:t>
      </w:r>
      <w:r w:rsidR="00642074" w:rsidRPr="008B40FE">
        <w:t>package</w:t>
      </w:r>
      <w:r w:rsidR="00764C99">
        <w:t xml:space="preserve"> </w:t>
      </w:r>
      <w:r w:rsidR="00764C99">
        <w:fldChar w:fldCharType="begin"/>
      </w:r>
      <w:r w:rsidR="00560A70">
        <w:instrText xml:space="preserve"> ADDIN EN.CITE &lt;EndNote&gt;&lt;Cite&gt;&lt;Author&gt;Leyland K.M.&lt;/Author&gt;&lt;Year&gt;2011&lt;/Year&gt;&lt;RecNum&gt;62&lt;/RecNum&gt;&lt;DisplayText&gt;&lt;style face="superscript"&gt;20, 21&lt;/style&gt;&lt;/DisplayText&gt;&lt;record&gt;&lt;rec-number&gt;62&lt;/rec-number&gt;&lt;foreign-keys&gt;&lt;key app="EN" db-id="a5ad9fdd5daetqewdetpsdtss9r9pdrzp2df"&gt;62&lt;/key&gt;&lt;/foreign-keys&gt;&lt;ref-type name="Conference Proceedings"&gt;10&lt;/ref-type&gt;&lt;contributors&gt;&lt;authors&gt;&lt;author&gt;Leyland K.M., Hunter D, Judge A, Bottomley N, Gill R, Hart D, Javiad M.K., Arden N.K. &lt;/author&gt;&lt;/authors&gt;&lt;/contributors&gt;&lt;titles&gt;&lt;title&gt;Bezier curves for measuring joint space on knee radiographs - reproducibility and validity&lt;/title&gt;&lt;secondary-title&gt;OARSI Congress&lt;/secondary-title&gt;&lt;/titles&gt;&lt;dates&gt;&lt;year&gt;2011&lt;/year&gt;&lt;/dates&gt;&lt;urls&gt;&lt;/urls&gt;&lt;/record&gt;&lt;/Cite&gt;&lt;Cite&gt;&lt;Author&gt;Leyland K.M.&lt;/Author&gt;&lt;Year&gt;2013&lt;/Year&gt;&lt;RecNum&gt;61&lt;/RecNum&gt;&lt;record&gt;&lt;rec-number&gt;61&lt;/rec-number&gt;&lt;foreign-keys&gt;&lt;key app="EN" db-id="a5ad9fdd5daetqewdetpsdtss9r9pdrzp2df"&gt;61&lt;/key&gt;&lt;/foreign-keys&gt;&lt;ref-type name="Conference Proceedings"&gt;10&lt;/ref-type&gt;&lt;contributors&gt;&lt;authors&gt;&lt;author&gt;Leyland K.M., Kiran A, Judge A, Hunter D, Spector T, Hart D, Javiad M.K., Cooper C. &lt;/author&gt;&lt;/authors&gt;&lt;/contributors&gt;&lt;titles&gt;&lt;title&gt;Joint space narrowing predicts future knee replacements up to 15 years later&lt;/title&gt;&lt;secondary-title&gt;British Society of Rheumatology&lt;/secondary-title&gt;&lt;/titles&gt;&lt;dates&gt;&lt;year&gt;2013&lt;/year&gt;&lt;/dates&gt;&lt;urls&gt;&lt;/urls&gt;&lt;/record&gt;&lt;/Cite&gt;&lt;/EndNote&gt;</w:instrText>
      </w:r>
      <w:r w:rsidR="00764C99">
        <w:fldChar w:fldCharType="separate"/>
      </w:r>
      <w:hyperlink w:anchor="_ENREF_20" w:tooltip="Leyland K.M., 2011 #62" w:history="1">
        <w:r w:rsidR="00560A70" w:rsidRPr="00560A70">
          <w:rPr>
            <w:noProof/>
            <w:vertAlign w:val="superscript"/>
          </w:rPr>
          <w:t>20</w:t>
        </w:r>
      </w:hyperlink>
      <w:r w:rsidR="00560A70" w:rsidRPr="00560A70">
        <w:rPr>
          <w:noProof/>
          <w:vertAlign w:val="superscript"/>
        </w:rPr>
        <w:t xml:space="preserve">, </w:t>
      </w:r>
      <w:hyperlink w:anchor="_ENREF_21" w:tooltip="Leyland K.M., 2013 #61" w:history="1">
        <w:r w:rsidR="00560A70" w:rsidRPr="00560A70">
          <w:rPr>
            <w:noProof/>
            <w:vertAlign w:val="superscript"/>
          </w:rPr>
          <w:t>21</w:t>
        </w:r>
      </w:hyperlink>
      <w:r w:rsidR="00764C99">
        <w:fldChar w:fldCharType="end"/>
      </w:r>
      <w:r w:rsidR="00642074">
        <w:t>;</w:t>
      </w:r>
      <w:r>
        <w:t> intra-rater and inter-rater intra-class correlation coefficients (ICCs) were: 0</w:t>
      </w:r>
      <w:r w:rsidR="00173324">
        <w:t>·</w:t>
      </w:r>
      <w:r>
        <w:t>96 medial [95% CI 0</w:t>
      </w:r>
      <w:r w:rsidR="00173324">
        <w:t>·</w:t>
      </w:r>
      <w:r>
        <w:t>88-0</w:t>
      </w:r>
      <w:r w:rsidR="00173324">
        <w:t>·</w:t>
      </w:r>
      <w:r>
        <w:t>98], 0</w:t>
      </w:r>
      <w:r w:rsidR="00173324">
        <w:t>·</w:t>
      </w:r>
      <w:r>
        <w:t>98 lateral [95% CI 0</w:t>
      </w:r>
      <w:r w:rsidR="00173324">
        <w:t>·</w:t>
      </w:r>
      <w:r>
        <w:t>94 0</w:t>
      </w:r>
      <w:r w:rsidR="00173324">
        <w:t>·</w:t>
      </w:r>
      <w:r>
        <w:t>99] and 0</w:t>
      </w:r>
      <w:r w:rsidR="00173324">
        <w:t>·</w:t>
      </w:r>
      <w:r>
        <w:t>91 medial [95% CI 0</w:t>
      </w:r>
      <w:r w:rsidR="00173324">
        <w:t>·</w:t>
      </w:r>
      <w:r>
        <w:t>64 0</w:t>
      </w:r>
      <w:r w:rsidR="00173324">
        <w:t>·</w:t>
      </w:r>
      <w:r>
        <w:t>97], 0</w:t>
      </w:r>
      <w:r w:rsidR="00173324">
        <w:t>·</w:t>
      </w:r>
      <w:r>
        <w:t>96 lateral</w:t>
      </w:r>
      <w:r w:rsidR="00642074">
        <w:t> [</w:t>
      </w:r>
      <w:r>
        <w:t>95% CI 0</w:t>
      </w:r>
      <w:r w:rsidR="00173324">
        <w:t>·</w:t>
      </w:r>
      <w:r>
        <w:t>83 0</w:t>
      </w:r>
      <w:r w:rsidR="00173324">
        <w:t>·</w:t>
      </w:r>
      <w:r>
        <w:t>99] respectively</w:t>
      </w:r>
    </w:p>
    <w:p w14:paraId="1703D7A0" w14:textId="683EC308" w:rsidR="0026329A" w:rsidRDefault="00B873B7" w:rsidP="007D4DD9">
      <w:pPr>
        <w:spacing w:after="0" w:line="480" w:lineRule="auto"/>
        <w:rPr>
          <w:color w:val="FF0000"/>
        </w:rPr>
      </w:pPr>
      <w:r>
        <w:t xml:space="preserve">Secondary outcomes measures included: </w:t>
      </w:r>
      <w:r w:rsidR="00A03175">
        <w:t xml:space="preserve">rates of </w:t>
      </w:r>
      <w:r>
        <w:t>change in minimum JSW of the lateral compartment, and of the medial and lateral compartments of the contralateral knee, Kellgren and Lawrence (K&amp;L, 1957, 1963)</w:t>
      </w:r>
      <w:r w:rsidR="00632059">
        <w:fldChar w:fldCharType="begin">
          <w:fldData xml:space="preserve">PEVuZE5vdGU+PENpdGU+PEF1dGhvcj5LZWxsZ3JlbjwvQXV0aG9yPjxZZWFyPjE5NTc8L1llYXI+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</w:fldData>
        </w:fldChar>
      </w:r>
      <w:r w:rsidR="00560A70">
        <w:instrText xml:space="preserve"> ADDIN EN.CITE </w:instrText>
      </w:r>
      <w:r w:rsidR="00560A70">
        <w:fldChar w:fldCharType="begin">
          <w:fldData xml:space="preserve">PEVuZE5vdGU+PENpdGU+PEF1dGhvcj5LZWxsZ3JlbjwvQXV0aG9yPjxZZWFyPjE5NTc8L1llYXI+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</w:fldData>
        </w:fldChar>
      </w:r>
      <w:r w:rsidR="00560A70">
        <w:instrText xml:space="preserve"> ADDIN EN.CITE.DATA </w:instrText>
      </w:r>
      <w:r w:rsidR="00560A70">
        <w:fldChar w:fldCharType="end"/>
      </w:r>
      <w:r w:rsidR="00632059">
        <w:fldChar w:fldCharType="separate"/>
      </w:r>
      <w:hyperlink w:anchor="_ENREF_22" w:tooltip="Kellgren, 1957 #67" w:history="1">
        <w:r w:rsidR="00560A70" w:rsidRPr="00560A70">
          <w:rPr>
            <w:noProof/>
            <w:vertAlign w:val="superscript"/>
          </w:rPr>
          <w:t>22</w:t>
        </w:r>
      </w:hyperlink>
      <w:r w:rsidR="00560A70" w:rsidRPr="00560A70">
        <w:rPr>
          <w:noProof/>
          <w:vertAlign w:val="superscript"/>
        </w:rPr>
        <w:t xml:space="preserve">, </w:t>
      </w:r>
      <w:hyperlink w:anchor="_ENREF_23" w:tooltip="Kellgren, 1963 #68" w:history="1">
        <w:r w:rsidR="00560A70" w:rsidRPr="00560A70">
          <w:rPr>
            <w:noProof/>
            <w:vertAlign w:val="superscript"/>
          </w:rPr>
          <w:t>23</w:t>
        </w:r>
      </w:hyperlink>
      <w:r w:rsidR="00632059">
        <w:fldChar w:fldCharType="end"/>
      </w:r>
      <w:r>
        <w:t xml:space="preserve"> grade, WOMAC </w:t>
      </w:r>
      <w:r w:rsidR="008127DA">
        <w:t xml:space="preserve">VAS </w:t>
      </w:r>
      <w:r>
        <w:t>scores (</w:t>
      </w:r>
      <w:r w:rsidR="008127DA">
        <w:t xml:space="preserve">0-100 </w:t>
      </w:r>
      <w:r>
        <w:t>pain, stiffness, function and total</w:t>
      </w:r>
      <w:r w:rsidR="002F5B13">
        <w:t>)</w:t>
      </w:r>
      <w:r w:rsidR="005749EE">
        <w:t xml:space="preserve"> in the index knee</w:t>
      </w:r>
      <w:r>
        <w:t>, and Get up and Go test. X-rays were graded for K&amp;L grade by a Clinical Orthopaedic Fellow, with an intra-reader Kappa of 0</w:t>
      </w:r>
      <w:r w:rsidR="00173324">
        <w:t>·</w:t>
      </w:r>
      <w:r>
        <w:t>68.</w:t>
      </w:r>
      <w:r>
        <w:rPr>
          <w:color w:val="FF0000"/>
        </w:rPr>
        <w:t xml:space="preserve"> </w:t>
      </w:r>
    </w:p>
    <w:p w14:paraId="0973E048" w14:textId="77777777" w:rsidR="0026329A" w:rsidRDefault="0026329A" w:rsidP="007D4DD9">
      <w:pPr>
        <w:spacing w:after="0" w:line="480" w:lineRule="auto"/>
        <w:rPr>
          <w:rFonts w:eastAsia="OTNEJMQuadraat" w:cs="OTNEJMQuadraat"/>
        </w:rPr>
      </w:pPr>
    </w:p>
    <w:p w14:paraId="3D6FE4C0" w14:textId="77777777" w:rsidR="0026329A" w:rsidRDefault="00B873B7" w:rsidP="007D4DD9">
      <w:pPr>
        <w:spacing w:line="480" w:lineRule="auto"/>
        <w:rPr>
          <w:i/>
        </w:rPr>
      </w:pPr>
      <w:r>
        <w:rPr>
          <w:i/>
        </w:rPr>
        <w:t>Sample size</w:t>
      </w:r>
    </w:p>
    <w:p w14:paraId="08A7753E" w14:textId="6FAA12F6" w:rsidR="0026329A" w:rsidRDefault="00B873B7" w:rsidP="007D4DD9">
      <w:pPr>
        <w:spacing w:line="480" w:lineRule="auto"/>
      </w:pPr>
      <w:r>
        <w:t>The study was designed to detect a minimal clinically important mean difference of 0</w:t>
      </w:r>
      <w:r w:rsidR="00173324">
        <w:t>·</w:t>
      </w:r>
      <w:r>
        <w:t>22mm</w:t>
      </w:r>
      <w:r w:rsidR="00CA7B4E">
        <w:t>/year</w:t>
      </w:r>
      <w:r>
        <w:t xml:space="preserve"> in the rate of </w:t>
      </w:r>
      <w:r w:rsidR="00823783">
        <w:t>JSN between</w:t>
      </w:r>
      <w:r w:rsidR="00CA7B4E">
        <w:t xml:space="preserve"> </w:t>
      </w:r>
      <w:r w:rsidR="00B218EF">
        <w:t xml:space="preserve">treatment </w:t>
      </w:r>
      <w:r>
        <w:t xml:space="preserve">groups </w:t>
      </w:r>
      <w:r w:rsidR="00A03175">
        <w:t xml:space="preserve">over </w:t>
      </w:r>
      <w:r>
        <w:t>three years, assuming a standard deviation of 0</w:t>
      </w:r>
      <w:r w:rsidR="00173324">
        <w:t>·</w:t>
      </w:r>
      <w:r>
        <w:t>7 mm</w:t>
      </w:r>
      <w:r w:rsidR="00764C99">
        <w:t xml:space="preserve"> </w:t>
      </w:r>
      <w:r w:rsidR="00764C99">
        <w:fldChar w:fldCharType="begin">
          <w:fldData xml:space="preserve">PEVuZE5vdGU+PENpdGU+PEF1dGhvcj5CaW5naGFtPC9BdXRob3I+PFllYXI+MjAwNjwvWWVhcj48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</w:fldData>
        </w:fldChar>
      </w:r>
      <w:r w:rsidR="00560A70">
        <w:instrText xml:space="preserve"> ADDIN EN.CITE </w:instrText>
      </w:r>
      <w:r w:rsidR="00560A70">
        <w:fldChar w:fldCharType="begin">
          <w:fldData xml:space="preserve">PEVuZE5vdGU+PENpdGU+PEF1dGhvcj5CaW5naGFtPC9BdXRob3I+PFllYXI+MjAwNjwvWWVhcj48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</w:fldData>
        </w:fldChar>
      </w:r>
      <w:r w:rsidR="00560A70">
        <w:instrText xml:space="preserve"> ADDIN EN.CITE.DATA </w:instrText>
      </w:r>
      <w:r w:rsidR="00560A70">
        <w:fldChar w:fldCharType="end"/>
      </w:r>
      <w:r w:rsidR="00764C99">
        <w:fldChar w:fldCharType="separate"/>
      </w:r>
      <w:hyperlink w:anchor="_ENREF_24" w:tooltip="Bingham, 2006 #31" w:history="1">
        <w:r w:rsidR="00560A70" w:rsidRPr="00560A70">
          <w:rPr>
            <w:noProof/>
            <w:vertAlign w:val="superscript"/>
          </w:rPr>
          <w:t>24</w:t>
        </w:r>
      </w:hyperlink>
      <w:r w:rsidR="00560A70" w:rsidRPr="00560A70">
        <w:rPr>
          <w:noProof/>
          <w:vertAlign w:val="superscript"/>
        </w:rPr>
        <w:t xml:space="preserve">, </w:t>
      </w:r>
      <w:hyperlink w:anchor="_ENREF_25" w:tooltip="Brandt, 2005 #32" w:history="1">
        <w:r w:rsidR="00560A70" w:rsidRPr="00560A70">
          <w:rPr>
            <w:noProof/>
            <w:vertAlign w:val="superscript"/>
          </w:rPr>
          <w:t>25</w:t>
        </w:r>
      </w:hyperlink>
      <w:r w:rsidR="00764C99">
        <w:fldChar w:fldCharType="end"/>
      </w:r>
      <w:r w:rsidR="00764C99">
        <w:t xml:space="preserve">, </w:t>
      </w:r>
      <w:r>
        <w:t xml:space="preserve">with 80% power at the 5% significance level. Allowing for 32% </w:t>
      </w:r>
      <w:r w:rsidR="00823783">
        <w:t>drop-out rate</w:t>
      </w:r>
      <w:r w:rsidR="00CA7B4E">
        <w:t>, the</w:t>
      </w:r>
      <w:r>
        <w:t xml:space="preserve"> total sample size required was 470.</w:t>
      </w:r>
    </w:p>
    <w:p w14:paraId="1B4976AF" w14:textId="77777777" w:rsidR="0026329A" w:rsidRDefault="00B873B7" w:rsidP="007D4DD9">
      <w:pPr>
        <w:spacing w:line="480" w:lineRule="auto"/>
        <w:rPr>
          <w:i/>
        </w:rPr>
      </w:pPr>
      <w:r>
        <w:rPr>
          <w:i/>
        </w:rPr>
        <w:t>Statistics</w:t>
      </w:r>
    </w:p>
    <w:p w14:paraId="6C5AE306" w14:textId="6096FFB8" w:rsidR="0026329A" w:rsidRDefault="00B873B7" w:rsidP="007D4DD9">
      <w:pPr>
        <w:spacing w:line="480" w:lineRule="auto"/>
      </w:pPr>
      <w:r>
        <w:t>Analysis was conducted following the intention-to-treat principle</w:t>
      </w:r>
      <w:r w:rsidR="00823783">
        <w:t xml:space="preserve"> </w:t>
      </w:r>
      <w:r w:rsidR="00CA7B4E">
        <w:t>and</w:t>
      </w:r>
      <w:r>
        <w:t xml:space="preserve"> in accordance with an analysis plan finalised before the database was locked.</w:t>
      </w:r>
    </w:p>
    <w:p w14:paraId="6378C3D8" w14:textId="682C57D6" w:rsidR="002B66AF" w:rsidRDefault="00B873B7" w:rsidP="007D4DD9">
      <w:pPr>
        <w:spacing w:line="480" w:lineRule="auto"/>
      </w:pPr>
      <w:r>
        <w:t xml:space="preserve">To assess JSN a longitudinal analysis was performed using a linear mixed regression model with fixed effects for treatment, time, treatment by time and adjustment for: baseline JSW, centre, gender, glucosamine use, age and BMI. To allow for between patient differences the model included a </w:t>
      </w:r>
      <w:r>
        <w:lastRenderedPageBreak/>
        <w:t>random patient intercept. The central parameter of interest was the treatment by time interaction, which represents the average difference in the rate of JSN</w:t>
      </w:r>
      <w:r w:rsidR="00F91543">
        <w:t>/year</w:t>
      </w:r>
      <w:r w:rsidR="00823783">
        <w:t xml:space="preserve"> </w:t>
      </w:r>
      <w:r>
        <w:t xml:space="preserve">between the treatment groups. Continuous secondary outcomes were analysed similarly. </w:t>
      </w:r>
      <w:r w:rsidR="00A03175">
        <w:t xml:space="preserve">Changes </w:t>
      </w:r>
      <w:r w:rsidR="002B66AF">
        <w:t>in ordinal outcomes over time were analysed using ordinal logistic regression models with robust Huber-White sandwich estimators of standard errors. The effect of treatment on the proportion of patients with clinically significant progression (JSN&gt;0</w:t>
      </w:r>
      <w:r w:rsidR="00173324">
        <w:t>·</w:t>
      </w:r>
      <w:r w:rsidR="002B66AF">
        <w:t xml:space="preserve">5mm in the index knee) at </w:t>
      </w:r>
      <w:r w:rsidR="00AA2FC9">
        <w:t xml:space="preserve">three </w:t>
      </w:r>
      <w:r w:rsidR="002B66AF">
        <w:t>years was obtained using a Poisson regression model with robust error estimates. For patients who had a</w:t>
      </w:r>
      <w:r w:rsidR="00D66672">
        <w:t xml:space="preserve"> total knee replacement</w:t>
      </w:r>
      <w:r w:rsidR="002B66AF">
        <w:t xml:space="preserve"> </w:t>
      </w:r>
      <w:r w:rsidR="00D66672">
        <w:t>(</w:t>
      </w:r>
      <w:r w:rsidR="002B66AF">
        <w:t>TKR</w:t>
      </w:r>
      <w:r w:rsidR="008D1BED">
        <w:t>) in the</w:t>
      </w:r>
      <w:r w:rsidR="00D66672">
        <w:t xml:space="preserve"> </w:t>
      </w:r>
      <w:r w:rsidR="002B66AF">
        <w:t>index knee during the trial</w:t>
      </w:r>
      <w:r w:rsidR="008D1BED">
        <w:t>,</w:t>
      </w:r>
      <w:r w:rsidR="002B66AF">
        <w:t xml:space="preserve"> clinically significant progression was assumed.</w:t>
      </w:r>
    </w:p>
    <w:p w14:paraId="79B65B8D" w14:textId="03E40580" w:rsidR="0026329A" w:rsidRDefault="00B873B7" w:rsidP="007D4DD9">
      <w:pPr>
        <w:spacing w:line="480" w:lineRule="auto"/>
      </w:pPr>
      <w:r>
        <w:t xml:space="preserve">Mean imputation was used to deal with missing covariate values </w:t>
      </w:r>
      <w:hyperlink w:anchor="_ENREF_26" w:tooltip="White, 2011 #38" w:history="1">
        <w:r w:rsidR="00560A70">
          <w:fldChar w:fldCharType="begin">
            <w:fldData xml:space="preserve">PEVuZE5vdGU+PENpdGU+PEF1dGhvcj5XaGl0ZTwvQXV0aG9yPjxZZWFyPjIwMTE8L1llYXI+PFJl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</w:fldData>
          </w:fldChar>
        </w:r>
        <w:r w:rsidR="00560A70">
          <w:instrText xml:space="preserve"> ADDIN EN.CITE </w:instrText>
        </w:r>
        <w:r w:rsidR="00560A70">
          <w:fldChar w:fldCharType="begin">
            <w:fldData xml:space="preserve">PEVuZE5vdGU+PENpdGU+PEF1dGhvcj5XaGl0ZTwvQXV0aG9yPjxZZWFyPjIwMTE8L1llYXI+PFJl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</w:fldData>
          </w:fldChar>
        </w:r>
        <w:r w:rsidR="00560A70">
          <w:instrText xml:space="preserve"> ADDIN EN.CITE.DATA </w:instrText>
        </w:r>
        <w:r w:rsidR="00560A70">
          <w:fldChar w:fldCharType="end"/>
        </w:r>
        <w:r w:rsidR="00560A70">
          <w:fldChar w:fldCharType="separate"/>
        </w:r>
        <w:r w:rsidR="00560A70" w:rsidRPr="00560A70">
          <w:rPr>
            <w:noProof/>
            <w:vertAlign w:val="superscript"/>
          </w:rPr>
          <w:t>26</w:t>
        </w:r>
        <w:r w:rsidR="00560A70">
          <w:fldChar w:fldCharType="end"/>
        </w:r>
      </w:hyperlink>
      <w:r>
        <w:t>. For patients who had TKR during the trial</w:t>
      </w:r>
      <w:r w:rsidR="003209E7">
        <w:t>,</w:t>
      </w:r>
      <w:r>
        <w:t xml:space="preserve"> data before surgery </w:t>
      </w:r>
      <w:r w:rsidR="00F91543">
        <w:t xml:space="preserve">was included </w:t>
      </w:r>
      <w:r>
        <w:t>and data after surgery</w:t>
      </w:r>
      <w:r w:rsidR="00F91543">
        <w:t xml:space="preserve"> assumed</w:t>
      </w:r>
      <w:r>
        <w:t xml:space="preserve"> to be missing.  </w:t>
      </w:r>
      <w:r w:rsidR="00B73A79">
        <w:t>A</w:t>
      </w:r>
      <w:r>
        <w:t xml:space="preserve">ll missing outcome values were </w:t>
      </w:r>
      <w:r w:rsidR="00B73A79">
        <w:t xml:space="preserve">assumed to be </w:t>
      </w:r>
      <w:r>
        <w:t>missing at random and</w:t>
      </w:r>
      <w:r w:rsidR="00D66672">
        <w:t xml:space="preserve"> </w:t>
      </w:r>
      <w:r>
        <w:t xml:space="preserve">multiple imputation by chained </w:t>
      </w:r>
      <w:r w:rsidR="00642074">
        <w:t>equations</w:t>
      </w:r>
      <w:r w:rsidR="00D66672">
        <w:t xml:space="preserve"> was used</w:t>
      </w:r>
      <w:r w:rsidR="00642074">
        <w:t xml:space="preserve"> </w:t>
      </w:r>
      <w:r w:rsidR="00764C99">
        <w:fldChar w:fldCharType="begin">
          <w:fldData xml:space="preserve">PEVuZE5vdGU+PENpdGU+PEF1dGhvcj5SdWJpbjwvQXV0aG9yPjxZZWFyPjE5ODc8L1llYXI+PFJl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=
</w:fldData>
        </w:fldChar>
      </w:r>
      <w:r w:rsidR="00560A70">
        <w:instrText xml:space="preserve"> ADDIN EN.CITE </w:instrText>
      </w:r>
      <w:r w:rsidR="00560A70">
        <w:fldChar w:fldCharType="begin">
          <w:fldData xml:space="preserve">PEVuZE5vdGU+PENpdGU+PEF1dGhvcj5SdWJpbjwvQXV0aG9yPjxZZWFyPjE5ODc8L1llYXI+PFJl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=
</w:fldData>
        </w:fldChar>
      </w:r>
      <w:r w:rsidR="00560A70">
        <w:instrText xml:space="preserve"> ADDIN EN.CITE.DATA </w:instrText>
      </w:r>
      <w:r w:rsidR="00560A70">
        <w:fldChar w:fldCharType="end"/>
      </w:r>
      <w:r w:rsidR="00764C99">
        <w:fldChar w:fldCharType="separate"/>
      </w:r>
      <w:hyperlink w:anchor="_ENREF_27" w:tooltip="Rubin, 1987 #36" w:history="1">
        <w:r w:rsidR="00560A70" w:rsidRPr="00560A70">
          <w:rPr>
            <w:noProof/>
            <w:vertAlign w:val="superscript"/>
          </w:rPr>
          <w:t>27</w:t>
        </w:r>
      </w:hyperlink>
      <w:r w:rsidR="00560A70" w:rsidRPr="00560A70">
        <w:rPr>
          <w:noProof/>
          <w:vertAlign w:val="superscript"/>
        </w:rPr>
        <w:t xml:space="preserve">, </w:t>
      </w:r>
      <w:hyperlink w:anchor="_ENREF_28" w:tooltip="Van Buuren, 1999 #37" w:history="1">
        <w:r w:rsidR="00560A70" w:rsidRPr="00560A70">
          <w:rPr>
            <w:noProof/>
            <w:vertAlign w:val="superscript"/>
          </w:rPr>
          <w:t>28</w:t>
        </w:r>
      </w:hyperlink>
      <w:r w:rsidR="00764C99">
        <w:fldChar w:fldCharType="end"/>
      </w:r>
      <w:r>
        <w:t>. Sensitivity analyses, including analysis of the complete cases and a range of missing not at random mechanisms, were performed to assess the robustness of the primary results to the effect of missing data (for full details see SI).</w:t>
      </w:r>
      <w:r w:rsidR="002B66AF">
        <w:t xml:space="preserve"> </w:t>
      </w:r>
      <w:r>
        <w:t>All statistical analyses were performed using Stata/IC version 12</w:t>
      </w:r>
      <w:r w:rsidR="00173324">
        <w:t>·</w:t>
      </w:r>
      <w:r>
        <w:t>1.</w:t>
      </w:r>
    </w:p>
    <w:p w14:paraId="24B7CBE1" w14:textId="5923D019" w:rsidR="00BF218D" w:rsidRDefault="00BF218D" w:rsidP="007D4DD9">
      <w:pPr>
        <w:spacing w:line="480" w:lineRule="auto"/>
        <w:rPr>
          <w:i/>
        </w:rPr>
      </w:pPr>
      <w:r>
        <w:rPr>
          <w:i/>
        </w:rPr>
        <w:t>Role of the funding source</w:t>
      </w:r>
    </w:p>
    <w:p w14:paraId="3A152B1D" w14:textId="1BC27685" w:rsidR="00BF218D" w:rsidRPr="00BF218D" w:rsidRDefault="00BF218D" w:rsidP="007D4DD9">
      <w:pPr>
        <w:spacing w:line="480" w:lineRule="auto"/>
      </w:pPr>
      <w:r>
        <w:t xml:space="preserve">The funder of the study had no role in study design, data collection, data analysis, data interpretation, or writing of the report. The corresponding author had full access to all the data in the study and had final responsibility for the decision to submit for publication. </w:t>
      </w:r>
    </w:p>
    <w:p w14:paraId="63E3390A" w14:textId="77777777" w:rsidR="0026329A" w:rsidRDefault="00B873B7" w:rsidP="007D4DD9">
      <w:pPr>
        <w:spacing w:line="480" w:lineRule="auto"/>
        <w:rPr>
          <w:b/>
        </w:rPr>
      </w:pPr>
      <w:r>
        <w:rPr>
          <w:b/>
        </w:rPr>
        <w:t>Results</w:t>
      </w:r>
    </w:p>
    <w:p w14:paraId="1F10288D" w14:textId="612EDB17" w:rsidR="0026329A" w:rsidRDefault="00B873B7" w:rsidP="007D4DD9">
      <w:pPr>
        <w:spacing w:line="480" w:lineRule="auto"/>
      </w:pPr>
      <w:r>
        <w:t xml:space="preserve">In total, 474 participants were recruited between 19/01/2005 and 13/06/2008. Table 1 shows baseline clinical data and baseline radiographic characteristics. Additional baseline variables can be found in the supplementary file, </w:t>
      </w:r>
      <w:r w:rsidR="006E3DCB">
        <w:t>eT</w:t>
      </w:r>
      <w:r>
        <w:t xml:space="preserve">able S1. The treatment </w:t>
      </w:r>
      <w:r w:rsidR="001D2B03">
        <w:t xml:space="preserve">and </w:t>
      </w:r>
      <w:r>
        <w:t xml:space="preserve">placebo groups were well matched for clinical characteristics and showed a similar distribution of radiographic characteristics. The </w:t>
      </w:r>
      <w:r>
        <w:lastRenderedPageBreak/>
        <w:t xml:space="preserve">distribution of serum </w:t>
      </w:r>
      <w:r>
        <w:rPr>
          <w:rFonts w:cs="Arial"/>
        </w:rPr>
        <w:t>25-OH-D</w:t>
      </w:r>
      <w:r>
        <w:rPr>
          <w:rFonts w:cs="Arial"/>
          <w:vertAlign w:val="subscript"/>
        </w:rPr>
        <w:t>3</w:t>
      </w:r>
      <w:r>
        <w:t>, divided into tertiles, was almost identical in the two groups, with 50% of both groups vitamin D</w:t>
      </w:r>
      <w:r>
        <w:rPr>
          <w:vertAlign w:val="subscript"/>
        </w:rPr>
        <w:t>3</w:t>
      </w:r>
      <w:r>
        <w:t xml:space="preserve"> deficien</w:t>
      </w:r>
      <w:r w:rsidR="001D2B03">
        <w:t>t</w:t>
      </w:r>
      <w:r>
        <w:t xml:space="preserve"> (&lt;20μg/L). </w:t>
      </w:r>
    </w:p>
    <w:p w14:paraId="7521F265" w14:textId="73387DCE" w:rsidR="00FC40DF" w:rsidRDefault="00B873B7" w:rsidP="007D4DD9">
      <w:pPr>
        <w:spacing w:line="480" w:lineRule="auto"/>
      </w:pPr>
      <w:r>
        <w:t xml:space="preserve">As shown in Figure 1, 198 of participants in the placebo group (84%) and 188 of those in the treatment group (79%) attended the 3-year follow-up visit. Six patients in the placebo group and seven in the vitamin D group received a TKR of the index knee during the follow up period. </w:t>
      </w:r>
      <w:r w:rsidR="008F11EC" w:rsidRPr="008F11EC">
        <w:t xml:space="preserve">Due to a combination of technical and logistic reasons, a number of radiographs from attending patients could not be evaluated accurately and were therefore excluded from the analysis. </w:t>
      </w:r>
      <w:r w:rsidR="008F11EC">
        <w:t xml:space="preserve"> </w:t>
      </w:r>
      <w:r>
        <w:t xml:space="preserve">JSW in the medial compartment of the index knee was missing for a total of 37 patients (8%) at baseline (18 placebo, versus 19 active), 110 patients (23%) at year </w:t>
      </w:r>
      <w:r w:rsidR="00AA2FC9">
        <w:t xml:space="preserve">one </w:t>
      </w:r>
      <w:r>
        <w:t xml:space="preserve">(58 placebo versus 52 active) and 183 (39%) at year </w:t>
      </w:r>
      <w:r w:rsidR="00AA2FC9">
        <w:t xml:space="preserve">three </w:t>
      </w:r>
      <w:r>
        <w:t xml:space="preserve">(87 placebo versus, 96 active). </w:t>
      </w:r>
      <w:r w:rsidR="008F11EC" w:rsidRPr="008F11EC">
        <w:t xml:space="preserve">38% of the missingness at year </w:t>
      </w:r>
      <w:r w:rsidR="00AA2FC9">
        <w:t>one</w:t>
      </w:r>
      <w:r w:rsidR="008F11EC" w:rsidRPr="008F11EC">
        <w:t xml:space="preserve"> was due to unreadable X-rays (23 placebo and 19 active). 30% of the missingness at year </w:t>
      </w:r>
      <w:r w:rsidR="00AA2FC9">
        <w:t>three</w:t>
      </w:r>
      <w:r w:rsidR="008F11EC" w:rsidRPr="008F11EC">
        <w:t xml:space="preserve"> was due to unreadable X-rays (27 placebo versus 28 vitamin D).  The remaining missingness occurred due to withdrawal, death, TKR or loss to follow-up during the trial. </w:t>
      </w:r>
      <w:r w:rsidR="008F11EC">
        <w:t xml:space="preserve"> </w:t>
      </w:r>
      <w:r>
        <w:t xml:space="preserve">Missingness </w:t>
      </w:r>
      <w:r w:rsidR="00996D13">
        <w:t>of</w:t>
      </w:r>
      <w:r>
        <w:t xml:space="preserve"> X-ray </w:t>
      </w:r>
      <w:r w:rsidR="00996D13">
        <w:t xml:space="preserve">data </w:t>
      </w:r>
      <w:r>
        <w:t>did not vary by treatment arm. 380 patients (189 placebo</w:t>
      </w:r>
      <w:r w:rsidR="00BA28A1">
        <w:t>,</w:t>
      </w:r>
      <w:r>
        <w:t xml:space="preserve"> 191 active) had baseline and at least one follow up JSW reading available and were analysed separate</w:t>
      </w:r>
      <w:r w:rsidR="00364C4E">
        <w:t xml:space="preserve">ly as a sensitivity analysis. </w:t>
      </w:r>
      <w:r>
        <w:t>A separate analysis of the 242 patients (125 placebo</w:t>
      </w:r>
      <w:r w:rsidR="00BA28A1">
        <w:t>,</w:t>
      </w:r>
      <w:r>
        <w:t xml:space="preserve"> 117 active) with complete follow-up was also performed.</w:t>
      </w:r>
    </w:p>
    <w:p w14:paraId="588792E4" w14:textId="77777777" w:rsidR="0026329A" w:rsidRDefault="00B873B7" w:rsidP="007D4DD9">
      <w:pPr>
        <w:spacing w:line="480" w:lineRule="auto"/>
        <w:rPr>
          <w:i/>
        </w:rPr>
      </w:pPr>
      <w:r>
        <w:rPr>
          <w:i/>
        </w:rPr>
        <w:t xml:space="preserve">Radiographic results </w:t>
      </w:r>
    </w:p>
    <w:p w14:paraId="50B3582B" w14:textId="0F4557A8" w:rsidR="0026329A" w:rsidRDefault="00B873B7" w:rsidP="007D4DD9">
      <w:pPr>
        <w:spacing w:line="480" w:lineRule="auto"/>
      </w:pPr>
      <w:r>
        <w:t xml:space="preserve">There was </w:t>
      </w:r>
      <w:r w:rsidR="00136A50">
        <w:t>no significant</w:t>
      </w:r>
      <w:r>
        <w:t xml:space="preserve"> difference in the rate of JSN </w:t>
      </w:r>
      <w:r w:rsidR="001469E6">
        <w:t xml:space="preserve">over three years </w:t>
      </w:r>
      <w:r>
        <w:t>in the medial compartment of the index knee between treatment groups (average difference 0</w:t>
      </w:r>
      <w:r w:rsidR="00173324">
        <w:t>·</w:t>
      </w:r>
      <w:r>
        <w:t>08 mm/year, 95% CI -0</w:t>
      </w:r>
      <w:r w:rsidR="00173324">
        <w:t>·</w:t>
      </w:r>
      <w:r>
        <w:t>14 to 0</w:t>
      </w:r>
      <w:r w:rsidR="00173324">
        <w:t>·</w:t>
      </w:r>
      <w:r>
        <w:t>29, p=0</w:t>
      </w:r>
      <w:r w:rsidR="00173324">
        <w:t>·</w:t>
      </w:r>
      <w:r>
        <w:t>49) (figure 2</w:t>
      </w:r>
      <w:r w:rsidR="00BA28A1">
        <w:t>, table 2</w:t>
      </w:r>
      <w:r w:rsidR="00642074">
        <w:t>).</w:t>
      </w:r>
      <w:r>
        <w:t xml:space="preserve"> </w:t>
      </w:r>
      <w:r w:rsidR="001469E6">
        <w:t xml:space="preserve">Analysis of those with baseline and one year follow-up data also showed no difference. </w:t>
      </w:r>
      <w:r w:rsidR="002C64FE" w:rsidRPr="002C64FE">
        <w:t>Odds ratios of a higher K&amp;L grade per year were calculated as 1.32 (Vitamin D) and 1.23 (placebo) for the index knee and 1.19 (Vitamin D) and 1.18 (placebo) for the contralateral knee. This gave a treatment by time odds ratio, which represents the increase in odds of a higher K&amp;L grade per year for vitamin D patients relative to placebo, of 1.07 (95% CI 0.88 to 0.31) for the index knee and 1.01 (95% CI 0.80 to 1.27) for the contralateral knee.</w:t>
      </w:r>
      <w:r>
        <w:t xml:space="preserve"> (table </w:t>
      </w:r>
      <w:r w:rsidR="00BA28A1">
        <w:t>2</w:t>
      </w:r>
      <w:r>
        <w:t xml:space="preserve">). Sensitivity analyses </w:t>
      </w:r>
      <w:r>
        <w:lastRenderedPageBreak/>
        <w:t>conducted to assess the effect of missing values on the treatment effect produced results no d</w:t>
      </w:r>
      <w:r w:rsidR="003812A2">
        <w:t xml:space="preserve">ifferent from </w:t>
      </w:r>
      <w:r w:rsidR="00812C85">
        <w:t>the primary analysis (</w:t>
      </w:r>
      <w:r>
        <w:t xml:space="preserve">supplementary file </w:t>
      </w:r>
      <w:r w:rsidR="006E3DCB">
        <w:t>eT</w:t>
      </w:r>
      <w:r>
        <w:t>able</w:t>
      </w:r>
      <w:r w:rsidR="00A03175">
        <w:t>s</w:t>
      </w:r>
      <w:r>
        <w:t>S2 and S3</w:t>
      </w:r>
      <w:r w:rsidR="003812A2">
        <w:t xml:space="preserve"> and eFigure</w:t>
      </w:r>
      <w:r w:rsidR="006E3DCB">
        <w:t>S1</w:t>
      </w:r>
      <w:r>
        <w:t xml:space="preserve">). </w:t>
      </w:r>
      <w:r w:rsidR="00EF70FF">
        <w:t xml:space="preserve"> We explored the hypothesis that the</w:t>
      </w:r>
      <w:r w:rsidR="00A03175">
        <w:t>re</w:t>
      </w:r>
      <w:r w:rsidR="00EF70FF">
        <w:t xml:space="preserve"> may be an interaction between tr</w:t>
      </w:r>
      <w:r w:rsidR="003812A2">
        <w:t>eatment effect and baseline JSN.</w:t>
      </w:r>
      <w:r w:rsidR="00EF70FF">
        <w:t xml:space="preserve"> </w:t>
      </w:r>
      <w:r w:rsidR="003812A2">
        <w:t>T</w:t>
      </w:r>
      <w:r>
        <w:t>he interaction did not reach significance (p=0</w:t>
      </w:r>
      <w:r w:rsidR="008F0CF9">
        <w:t>·</w:t>
      </w:r>
      <w:r>
        <w:t xml:space="preserve">86, N = 474). </w:t>
      </w:r>
    </w:p>
    <w:p w14:paraId="0B4A3EB4" w14:textId="77777777" w:rsidR="0026329A" w:rsidRDefault="00B873B7" w:rsidP="007D4DD9">
      <w:pPr>
        <w:spacing w:line="480" w:lineRule="auto"/>
        <w:rPr>
          <w:i/>
        </w:rPr>
      </w:pPr>
      <w:r>
        <w:rPr>
          <w:i/>
        </w:rPr>
        <w:t>Secondary outcomes</w:t>
      </w:r>
    </w:p>
    <w:p w14:paraId="3A5438C9" w14:textId="7ACBAFE8" w:rsidR="0026329A" w:rsidRDefault="003812A2" w:rsidP="007D4DD9">
      <w:pPr>
        <w:spacing w:line="480" w:lineRule="auto"/>
      </w:pPr>
      <w:r>
        <w:t>T</w:t>
      </w:r>
      <w:r w:rsidR="00B873B7">
        <w:t xml:space="preserve">he placebo group showed an increase in WOMAC </w:t>
      </w:r>
      <w:r w:rsidR="00A03175">
        <w:t xml:space="preserve">pain </w:t>
      </w:r>
      <w:r w:rsidR="00812C85">
        <w:t>(</w:t>
      </w:r>
      <w:r w:rsidR="00B873B7">
        <w:t xml:space="preserve"> 0</w:t>
      </w:r>
      <w:r w:rsidR="008F0CF9">
        <w:t>·</w:t>
      </w:r>
      <w:r w:rsidR="00B873B7">
        <w:t>71 per year</w:t>
      </w:r>
      <w:r w:rsidR="00812C85">
        <w:t>)</w:t>
      </w:r>
      <w:r w:rsidR="00B873B7">
        <w:t xml:space="preserve"> whereas the vitamin D group showed a</w:t>
      </w:r>
      <w:r w:rsidR="00642074">
        <w:t xml:space="preserve"> </w:t>
      </w:r>
      <w:r w:rsidR="00B873B7">
        <w:t xml:space="preserve">decrease of -0.08 per year (table </w:t>
      </w:r>
      <w:r w:rsidR="00BA28A1">
        <w:t>2</w:t>
      </w:r>
      <w:r w:rsidR="00B873B7">
        <w:t xml:space="preserve">, </w:t>
      </w:r>
      <w:r w:rsidR="006E3DCB">
        <w:t>eF</w:t>
      </w:r>
      <w:r w:rsidR="00B873B7">
        <w:t xml:space="preserve">igure </w:t>
      </w:r>
      <w:r w:rsidR="00BA28A1" w:rsidRPr="006E3DCB">
        <w:t>2</w:t>
      </w:r>
      <w:r w:rsidR="00B873B7">
        <w:t>). WOMAC stiffness decreased in both groups (-2</w:t>
      </w:r>
      <w:r w:rsidR="008F0CF9">
        <w:t>·</w:t>
      </w:r>
      <w:r w:rsidR="00B873B7">
        <w:t>02 and -0</w:t>
      </w:r>
      <w:r w:rsidR="008F0CF9">
        <w:t>·</w:t>
      </w:r>
      <w:r w:rsidR="00B873B7">
        <w:t xml:space="preserve">50 per year for vitamin D and placebo groups respectively). </w:t>
      </w:r>
      <w:r w:rsidR="00A03175">
        <w:t xml:space="preserve">WOMAC </w:t>
      </w:r>
      <w:r w:rsidR="00B873B7">
        <w:t>function increased for both groups</w:t>
      </w:r>
      <w:r>
        <w:t xml:space="preserve"> (</w:t>
      </w:r>
      <w:r w:rsidR="00B873B7">
        <w:t>-0</w:t>
      </w:r>
      <w:r w:rsidR="008F0CF9">
        <w:t>·</w:t>
      </w:r>
      <w:r w:rsidR="00B873B7">
        <w:t>65 per year (95% CI -2</w:t>
      </w:r>
      <w:r w:rsidR="008F0CF9">
        <w:t>·</w:t>
      </w:r>
      <w:r w:rsidR="00B873B7">
        <w:t>09 to 0</w:t>
      </w:r>
      <w:r w:rsidR="008F0CF9">
        <w:t>·</w:t>
      </w:r>
      <w:r w:rsidR="00B873B7">
        <w:t>79) for vitamin D compared with placebo</w:t>
      </w:r>
      <w:r>
        <w:t>)</w:t>
      </w:r>
      <w:r w:rsidR="00B873B7">
        <w:t xml:space="preserve">. None of the above differences achieved statistical significance. Additional secondary outcomes were assessed and treatment effect estimates can be found in the supplementary file </w:t>
      </w:r>
      <w:r w:rsidR="007D4EA1">
        <w:t>eT</w:t>
      </w:r>
      <w:r w:rsidR="00637440">
        <w:t>able S4</w:t>
      </w:r>
      <w:r w:rsidR="00B873B7">
        <w:t xml:space="preserve">. </w:t>
      </w:r>
      <w:r w:rsidR="00637440">
        <w:t xml:space="preserve">All outcomes at </w:t>
      </w:r>
      <w:r w:rsidR="00AA2FC9">
        <w:t xml:space="preserve">three </w:t>
      </w:r>
      <w:r w:rsidR="00637440">
        <w:t>years are summarised in eTable</w:t>
      </w:r>
      <w:r w:rsidR="00A03175">
        <w:t xml:space="preserve"> </w:t>
      </w:r>
      <w:r w:rsidR="00637440">
        <w:t xml:space="preserve">S5. </w:t>
      </w:r>
    </w:p>
    <w:p w14:paraId="4C13561A" w14:textId="77777777" w:rsidR="0026329A" w:rsidRDefault="00B873B7" w:rsidP="007D4DD9">
      <w:pPr>
        <w:spacing w:line="480" w:lineRule="auto"/>
        <w:rPr>
          <w:i/>
        </w:rPr>
      </w:pPr>
      <w:r>
        <w:rPr>
          <w:i/>
        </w:rPr>
        <w:t>Vitamin D analysis</w:t>
      </w:r>
    </w:p>
    <w:p w14:paraId="1CDB108B" w14:textId="75D6C433" w:rsidR="0026329A" w:rsidRDefault="00B873B7" w:rsidP="007D4DD9">
      <w:pPr>
        <w:spacing w:line="480" w:lineRule="auto"/>
        <w:rPr>
          <w:rFonts w:cs="Arial"/>
        </w:rPr>
      </w:pPr>
      <w:r>
        <w:t>At 12 months, serum vitamin D</w:t>
      </w:r>
      <w:r>
        <w:rPr>
          <w:vertAlign w:val="subscript"/>
        </w:rPr>
        <w:t>3</w:t>
      </w:r>
      <w:r>
        <w:t xml:space="preserve"> levels had increased from an average of 20</w:t>
      </w:r>
      <w:r w:rsidR="008F0CF9">
        <w:t>·</w:t>
      </w:r>
      <w:r>
        <w:t>7 (8</w:t>
      </w:r>
      <w:r w:rsidR="008F0CF9">
        <w:t>·</w:t>
      </w:r>
      <w:r>
        <w:t>9) μg/L at baseline to 30</w:t>
      </w:r>
      <w:r w:rsidR="008F0CF9">
        <w:t>·</w:t>
      </w:r>
      <w:r>
        <w:t>4 (7</w:t>
      </w:r>
      <w:r w:rsidR="008F0CF9">
        <w:t>·</w:t>
      </w:r>
      <w:r>
        <w:t>7) μg/L in the vitamin D group. Levels decreased for those receiving placebo from 20</w:t>
      </w:r>
      <w:r w:rsidR="008F0CF9">
        <w:t>·</w:t>
      </w:r>
      <w:r>
        <w:t>7 (8</w:t>
      </w:r>
      <w:r w:rsidR="008F0CF9">
        <w:t>·</w:t>
      </w:r>
      <w:r>
        <w:t>1) μg/L at baseline to 20</w:t>
      </w:r>
      <w:r w:rsidR="008F0CF9">
        <w:t>·</w:t>
      </w:r>
      <w:r>
        <w:t>3 (8</w:t>
      </w:r>
      <w:r w:rsidR="008F0CF9">
        <w:t>·</w:t>
      </w:r>
      <w:r>
        <w:t xml:space="preserve">1) μg/L at 12 months (table </w:t>
      </w:r>
      <w:r w:rsidR="00637440">
        <w:t>3</w:t>
      </w:r>
      <w:r>
        <w:t xml:space="preserve">). The number of patients with vitamin D deficiency (&lt;20 </w:t>
      </w:r>
      <w:r>
        <w:rPr>
          <w:rFonts w:ascii="Symbol" w:hAnsi="Symbol"/>
        </w:rPr>
        <w:t></w:t>
      </w:r>
      <w:r>
        <w:t xml:space="preserve">g/L) fell to 7% in the vitamin D group but rose to 54% in the placebo group. </w:t>
      </w:r>
      <w:r w:rsidR="00B73A79">
        <w:t>No</w:t>
      </w:r>
      <w:r>
        <w:t xml:space="preserve"> interaction between baseline vitamin D status and treatment effect (</w:t>
      </w:r>
      <w:r>
        <w:rPr>
          <w:rFonts w:ascii="Symbol" w:hAnsi="Symbol"/>
        </w:rPr>
        <w:t></w:t>
      </w:r>
      <w:r>
        <w:t>)</w:t>
      </w:r>
      <w:r w:rsidR="00642074">
        <w:t xml:space="preserve"> was</w:t>
      </w:r>
      <w:r>
        <w:t xml:space="preserve"> found (&lt;20 µg/L, </w:t>
      </w:r>
      <w:r>
        <w:rPr>
          <w:rFonts w:ascii="Symbol" w:hAnsi="Symbol"/>
        </w:rPr>
        <w:t></w:t>
      </w:r>
      <w:r>
        <w:t xml:space="preserve"> </w:t>
      </w:r>
      <w:r>
        <w:rPr>
          <w:rFonts w:cs="Arial"/>
        </w:rPr>
        <w:t>0</w:t>
      </w:r>
      <w:r w:rsidR="008F0CF9">
        <w:rPr>
          <w:rFonts w:cs="Arial"/>
        </w:rPr>
        <w:t>·</w:t>
      </w:r>
      <w:r>
        <w:rPr>
          <w:rFonts w:cs="Arial"/>
        </w:rPr>
        <w:t>06 [-0</w:t>
      </w:r>
      <w:r w:rsidR="008F0CF9">
        <w:rPr>
          <w:rFonts w:cs="Arial"/>
        </w:rPr>
        <w:t>·</w:t>
      </w:r>
      <w:r>
        <w:rPr>
          <w:rFonts w:cs="Arial"/>
        </w:rPr>
        <w:t>20 to 0</w:t>
      </w:r>
      <w:r w:rsidR="008F0CF9">
        <w:rPr>
          <w:rFonts w:cs="Arial"/>
        </w:rPr>
        <w:t>·</w:t>
      </w:r>
      <w:r>
        <w:rPr>
          <w:rFonts w:cs="Arial"/>
        </w:rPr>
        <w:t xml:space="preserve">32]; </w:t>
      </w:r>
      <w:r>
        <w:t>20 µg/</w:t>
      </w:r>
      <w:r w:rsidR="00642074">
        <w:t>L to</w:t>
      </w:r>
      <w:r>
        <w:t xml:space="preserve"> 30 µg/L, </w:t>
      </w:r>
      <w:r>
        <w:rPr>
          <w:rFonts w:ascii="Symbol" w:hAnsi="Symbol"/>
        </w:rPr>
        <w:t></w:t>
      </w:r>
      <w:r>
        <w:t xml:space="preserve"> </w:t>
      </w:r>
      <w:r>
        <w:rPr>
          <w:rFonts w:cs="Arial"/>
        </w:rPr>
        <w:t>0</w:t>
      </w:r>
      <w:r w:rsidR="008F0CF9">
        <w:rPr>
          <w:rFonts w:cs="Arial"/>
        </w:rPr>
        <w:t>·</w:t>
      </w:r>
      <w:r>
        <w:rPr>
          <w:rFonts w:cs="Arial"/>
        </w:rPr>
        <w:t>05 [-0</w:t>
      </w:r>
      <w:r w:rsidR="008F0CF9">
        <w:rPr>
          <w:rFonts w:cs="Arial"/>
        </w:rPr>
        <w:t>·</w:t>
      </w:r>
      <w:r>
        <w:rPr>
          <w:rFonts w:cs="Arial"/>
        </w:rPr>
        <w:t>20 to 0</w:t>
      </w:r>
      <w:r w:rsidR="008F0CF9">
        <w:rPr>
          <w:rFonts w:cs="Arial"/>
        </w:rPr>
        <w:t>·</w:t>
      </w:r>
      <w:r>
        <w:rPr>
          <w:rFonts w:cs="Arial"/>
        </w:rPr>
        <w:t xml:space="preserve">29]; </w:t>
      </w:r>
      <w:r>
        <w:t xml:space="preserve">&gt;30 µg/L, </w:t>
      </w:r>
      <w:r>
        <w:rPr>
          <w:rFonts w:ascii="Symbol" w:hAnsi="Symbol"/>
        </w:rPr>
        <w:t></w:t>
      </w:r>
      <w:r>
        <w:t xml:space="preserve"> </w:t>
      </w:r>
      <w:r w:rsidR="00642074">
        <w:rPr>
          <w:rFonts w:cs="Arial"/>
        </w:rPr>
        <w:t>0</w:t>
      </w:r>
      <w:r w:rsidR="008F0CF9">
        <w:rPr>
          <w:rFonts w:cs="Arial"/>
        </w:rPr>
        <w:t>·</w:t>
      </w:r>
      <w:r w:rsidR="00642074">
        <w:rPr>
          <w:rFonts w:cs="Arial"/>
        </w:rPr>
        <w:t>05 [-0</w:t>
      </w:r>
      <w:r w:rsidR="008F0CF9">
        <w:rPr>
          <w:rFonts w:cs="Arial"/>
        </w:rPr>
        <w:t>·</w:t>
      </w:r>
      <w:r w:rsidR="00642074">
        <w:rPr>
          <w:rFonts w:cs="Arial"/>
        </w:rPr>
        <w:t>30 to 0</w:t>
      </w:r>
      <w:r w:rsidR="008F0CF9">
        <w:rPr>
          <w:rFonts w:cs="Arial"/>
        </w:rPr>
        <w:t>·</w:t>
      </w:r>
      <w:r w:rsidR="00642074">
        <w:rPr>
          <w:rFonts w:cs="Arial"/>
        </w:rPr>
        <w:t>40])</w:t>
      </w:r>
      <w:r>
        <w:rPr>
          <w:rFonts w:cs="Arial"/>
        </w:rPr>
        <w:t xml:space="preserve"> (</w:t>
      </w:r>
      <w:r w:rsidR="00642074">
        <w:rPr>
          <w:rFonts w:cs="Arial"/>
        </w:rPr>
        <w:t>Figure</w:t>
      </w:r>
      <w:r>
        <w:rPr>
          <w:rFonts w:cs="Arial"/>
        </w:rPr>
        <w:t xml:space="preserve"> </w:t>
      </w:r>
      <w:r w:rsidR="003209E7">
        <w:rPr>
          <w:rFonts w:cs="Arial"/>
        </w:rPr>
        <w:t>3, 4</w:t>
      </w:r>
      <w:r>
        <w:rPr>
          <w:rFonts w:cs="Arial"/>
        </w:rPr>
        <w:t>).</w:t>
      </w:r>
    </w:p>
    <w:p w14:paraId="1B1669F5" w14:textId="77777777" w:rsidR="0026329A" w:rsidRDefault="0026329A" w:rsidP="007D4DD9">
      <w:pPr>
        <w:spacing w:line="480" w:lineRule="auto"/>
      </w:pPr>
    </w:p>
    <w:p w14:paraId="45EB9E17" w14:textId="77777777" w:rsidR="0026329A" w:rsidRDefault="00B873B7" w:rsidP="007D4DD9">
      <w:pPr>
        <w:spacing w:line="480" w:lineRule="auto"/>
        <w:rPr>
          <w:i/>
        </w:rPr>
      </w:pPr>
      <w:r>
        <w:rPr>
          <w:i/>
        </w:rPr>
        <w:t>Adverse events</w:t>
      </w:r>
    </w:p>
    <w:p w14:paraId="7B1CBA22" w14:textId="70A2A5E1" w:rsidR="0026329A" w:rsidRDefault="00B873B7" w:rsidP="007D4DD9">
      <w:pPr>
        <w:spacing w:line="480" w:lineRule="auto"/>
      </w:pPr>
      <w:r>
        <w:lastRenderedPageBreak/>
        <w:t>There was no difference in the proportion of patients experiencing SAE’s between the vitamin D (59/237, 25%) and placebo group (64/237, 27%), p = 0.67</w:t>
      </w:r>
      <w:r w:rsidR="00D66672">
        <w:t xml:space="preserve"> </w:t>
      </w:r>
      <w:r>
        <w:t xml:space="preserve">or in the rates of occurrence of hypercalcaemia </w:t>
      </w:r>
      <w:r w:rsidR="003812A2">
        <w:t xml:space="preserve"> (five placebo, three vitamin D)</w:t>
      </w:r>
      <w:r>
        <w:t>or hypercalciuria</w:t>
      </w:r>
      <w:r w:rsidR="003812A2">
        <w:t xml:space="preserve"> (24 placebo, 46 vitamin D)</w:t>
      </w:r>
      <w:r w:rsidR="00D66672">
        <w:t>.</w:t>
      </w:r>
      <w:r>
        <w:t xml:space="preserve"> </w:t>
      </w:r>
    </w:p>
    <w:p w14:paraId="181DAC21" w14:textId="77777777" w:rsidR="0026329A" w:rsidRDefault="00B873B7" w:rsidP="007D4DD9">
      <w:pPr>
        <w:spacing w:line="480" w:lineRule="auto"/>
        <w:rPr>
          <w:b/>
        </w:rPr>
      </w:pPr>
      <w:r>
        <w:rPr>
          <w:b/>
        </w:rPr>
        <w:t>Discussion</w:t>
      </w:r>
    </w:p>
    <w:p w14:paraId="4561388B" w14:textId="16D5B671" w:rsidR="0026329A" w:rsidRDefault="00B873B7" w:rsidP="007D4DD9">
      <w:pPr>
        <w:spacing w:line="480" w:lineRule="auto"/>
      </w:pPr>
      <w:r>
        <w:t xml:space="preserve">Our results show that vitamin D, at a dose of 800 IU </w:t>
      </w:r>
      <w:r>
        <w:rPr>
          <w:rFonts w:cs="Arial"/>
        </w:rPr>
        <w:t>cholecalciferol</w:t>
      </w:r>
      <w:r>
        <w:t xml:space="preserve"> daily, had no effect on </w:t>
      </w:r>
      <w:r w:rsidR="00A03175">
        <w:t xml:space="preserve">the rate of </w:t>
      </w:r>
      <w:r>
        <w:t xml:space="preserve">structural worsening of knee OA over a </w:t>
      </w:r>
      <w:r w:rsidR="00BA28A1">
        <w:t xml:space="preserve">three year </w:t>
      </w:r>
      <w:r>
        <w:t xml:space="preserve">period, as measured by changes in JSW, or on knee pain, function or stiffness. </w:t>
      </w:r>
      <w:r w:rsidR="00EA3078">
        <w:t>This is despite the fact that p</w:t>
      </w:r>
      <w:r>
        <w:t xml:space="preserve">articipants had high rates of vitamin </w:t>
      </w:r>
      <w:r w:rsidR="00A03175">
        <w:t xml:space="preserve">D </w:t>
      </w:r>
      <w:r>
        <w:t xml:space="preserve">deficiency </w:t>
      </w:r>
      <w:r w:rsidR="00A03175">
        <w:t>at</w:t>
      </w:r>
      <w:r>
        <w:t xml:space="preserve"> trial</w:t>
      </w:r>
      <w:r w:rsidR="00A03175">
        <w:t xml:space="preserve"> entry</w:t>
      </w:r>
      <w:r>
        <w:t>, and the level of supplementation was sufficient to increase serum vitamin D levels by almost 10 μg/L on average in the first year of treatment</w:t>
      </w:r>
      <w:r w:rsidR="00BA28A1">
        <w:t>,</w:t>
      </w:r>
      <w:r>
        <w:t xml:space="preserve"> </w:t>
      </w:r>
      <w:r w:rsidR="00BA28A1">
        <w:t xml:space="preserve">reducing </w:t>
      </w:r>
      <w:r>
        <w:t xml:space="preserve">the proportion of participants with deficiency by over 80%. </w:t>
      </w:r>
    </w:p>
    <w:p w14:paraId="3DC2FC12" w14:textId="21BB50A8" w:rsidR="0026329A" w:rsidRDefault="00B873B7" w:rsidP="007D4DD9">
      <w:pPr>
        <w:spacing w:line="480" w:lineRule="auto"/>
      </w:pPr>
      <w:r>
        <w:t xml:space="preserve">Previous research has not provided a consensus on the effect of vitamin D on the progression of knee OA, with observational studies and RCTs generating conflicting findings. Several high quality epidemiologic studies have demonstrated an association between low serum vitamin D and /or vitamin D intake and the risk of either </w:t>
      </w:r>
      <w:r w:rsidR="00812C85">
        <w:t xml:space="preserve">OA </w:t>
      </w:r>
      <w:r>
        <w:t xml:space="preserve">incidence or progression </w:t>
      </w:r>
      <w:hyperlink w:anchor="_ENREF_8" w:tooltip="McAlindon, 1996 #8" w:history="1">
        <w:r w:rsidR="00560A70">
          <w:fldChar w:fldCharType="begin">
            <w:fldData xml:space="preserve">PEVuZE5vdGU+PENpdGU+PEF1dGhvcj5NY0FsaW5kb248L0F1dGhvcj48WWVhcj4xOTk2PC9ZZWFy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</w:fldData>
          </w:fldChar>
        </w:r>
        <w:r w:rsidR="00560A70">
          <w:instrText xml:space="preserve"> ADDIN EN.CITE </w:instrText>
        </w:r>
        <w:r w:rsidR="00560A70">
          <w:fldChar w:fldCharType="begin">
            <w:fldData xml:space="preserve">PEVuZE5vdGU+PENpdGU+PEF1dGhvcj5NY0FsaW5kb248L0F1dGhvcj48WWVhcj4xOTk2PC9ZZWFy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</w:fldData>
          </w:fldChar>
        </w:r>
        <w:r w:rsidR="00560A70">
          <w:instrText xml:space="preserve"> ADDIN EN.CITE.DATA </w:instrText>
        </w:r>
        <w:r w:rsidR="00560A70">
          <w:fldChar w:fldCharType="end"/>
        </w:r>
        <w:r w:rsidR="00560A70">
          <w:fldChar w:fldCharType="separate"/>
        </w:r>
        <w:r w:rsidR="00560A70" w:rsidRPr="00560A70">
          <w:rPr>
            <w:noProof/>
            <w:vertAlign w:val="superscript"/>
          </w:rPr>
          <w:t>8-11</w:t>
        </w:r>
        <w:r w:rsidR="00560A70">
          <w:fldChar w:fldCharType="end"/>
        </w:r>
      </w:hyperlink>
      <w:r>
        <w:t xml:space="preserve">, however others have shown no association </w:t>
      </w:r>
      <w:r w:rsidR="00857DFD">
        <w:fldChar w:fldCharType="begin">
          <w:fldData xml:space="preserve">PEVuZE5vdGU+PENpdGU+PEF1dGhvcj5GZWxzb248L0F1dGhvcj48WWVhcj4yMDA3PC9ZZWFyPjxS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</w:fldData>
        </w:fldChar>
      </w:r>
      <w:r w:rsidR="00560A70">
        <w:instrText xml:space="preserve"> ADDIN EN.CITE </w:instrText>
      </w:r>
      <w:r w:rsidR="00560A70">
        <w:fldChar w:fldCharType="begin">
          <w:fldData xml:space="preserve">PEVuZE5vdGU+PENpdGU+PEF1dGhvcj5GZWxzb248L0F1dGhvcj48WWVhcj4yMDA3PC9ZZWFyPjxS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</w:fldData>
        </w:fldChar>
      </w:r>
      <w:r w:rsidR="00560A70">
        <w:instrText xml:space="preserve"> ADDIN EN.CITE.DATA </w:instrText>
      </w:r>
      <w:r w:rsidR="00560A70">
        <w:fldChar w:fldCharType="end"/>
      </w:r>
      <w:r w:rsidR="00857DFD">
        <w:fldChar w:fldCharType="separate"/>
      </w:r>
      <w:hyperlink w:anchor="_ENREF_12" w:tooltip="Lane, 1999 #17" w:history="1">
        <w:r w:rsidR="00560A70" w:rsidRPr="00560A70">
          <w:rPr>
            <w:noProof/>
            <w:vertAlign w:val="superscript"/>
          </w:rPr>
          <w:t>12</w:t>
        </w:r>
      </w:hyperlink>
      <w:r w:rsidR="00560A70" w:rsidRPr="00560A70">
        <w:rPr>
          <w:noProof/>
          <w:vertAlign w:val="superscript"/>
        </w:rPr>
        <w:t xml:space="preserve">, </w:t>
      </w:r>
      <w:hyperlink w:anchor="_ENREF_13" w:tooltip="Felson, 2007 #13" w:history="1">
        <w:r w:rsidR="00560A70" w:rsidRPr="00560A70">
          <w:rPr>
            <w:noProof/>
            <w:vertAlign w:val="superscript"/>
          </w:rPr>
          <w:t>13</w:t>
        </w:r>
      </w:hyperlink>
      <w:r w:rsidR="00560A70" w:rsidRPr="00560A70">
        <w:rPr>
          <w:noProof/>
          <w:vertAlign w:val="superscript"/>
        </w:rPr>
        <w:t xml:space="preserve">, </w:t>
      </w:r>
      <w:hyperlink w:anchor="_ENREF_15" w:tooltip="Sanghi, 2013 #2" w:history="1">
        <w:r w:rsidR="00560A70" w:rsidRPr="00560A70">
          <w:rPr>
            <w:noProof/>
            <w:vertAlign w:val="superscript"/>
          </w:rPr>
          <w:t>15</w:t>
        </w:r>
      </w:hyperlink>
      <w:r w:rsidR="00560A70" w:rsidRPr="00560A70">
        <w:rPr>
          <w:noProof/>
          <w:vertAlign w:val="superscript"/>
        </w:rPr>
        <w:t xml:space="preserve">, </w:t>
      </w:r>
      <w:hyperlink w:anchor="_ENREF_29" w:tooltip="Konstari, 2012 #52" w:history="1">
        <w:r w:rsidR="00560A70" w:rsidRPr="00560A70">
          <w:rPr>
            <w:noProof/>
            <w:vertAlign w:val="superscript"/>
          </w:rPr>
          <w:t>29-31</w:t>
        </w:r>
      </w:hyperlink>
      <w:r w:rsidR="00857DFD">
        <w:fldChar w:fldCharType="end"/>
      </w:r>
      <w:r>
        <w:t xml:space="preserve">. These studies vary in </w:t>
      </w:r>
      <w:r w:rsidR="007A02AD">
        <w:t>methodology and</w:t>
      </w:r>
      <w:r>
        <w:t xml:space="preserve"> were also subject to a number of important biases.  The ideal way to address this issue is </w:t>
      </w:r>
      <w:r w:rsidR="007A02AD">
        <w:t>through</w:t>
      </w:r>
      <w:r>
        <w:t xml:space="preserve"> RCTs. </w:t>
      </w:r>
    </w:p>
    <w:p w14:paraId="7C4D14A1" w14:textId="63A6B912" w:rsidR="0026329A" w:rsidRDefault="00B873B7" w:rsidP="007D4DD9">
      <w:pPr>
        <w:spacing w:line="480" w:lineRule="auto"/>
      </w:pPr>
      <w:r>
        <w:t xml:space="preserve">McAlindon performed a </w:t>
      </w:r>
      <w:r w:rsidR="00AA2FC9">
        <w:t xml:space="preserve">two </w:t>
      </w:r>
      <w:r>
        <w:t xml:space="preserve">year RCT of 2000 IU/day oral cholecalciferol </w:t>
      </w:r>
      <w:r w:rsidR="00A03175">
        <w:t xml:space="preserve">for </w:t>
      </w:r>
      <w:r>
        <w:t xml:space="preserve">patients with vitamin D </w:t>
      </w:r>
      <w:r w:rsidR="00642074">
        <w:t>insufficiency. The</w:t>
      </w:r>
      <w:r>
        <w:t xml:space="preserve"> primary outcomes were MRI assessed cartilage thickness</w:t>
      </w:r>
      <w:r w:rsidR="00857DFD">
        <w:t>, radiographic</w:t>
      </w:r>
      <w:r>
        <w:t xml:space="preserve"> JSN and pain.  The population studied had similar baseline concentrations of vitamin D but greater baseline JSW (approximately 5mm vs. 3.5mm).  The results demonstrated that despite 63% of patients achieving target concentrations of vitamin D, there were no significant improvements in any of the outcomes. </w:t>
      </w:r>
      <w:r w:rsidRPr="00642074">
        <w:t>Sanghi</w:t>
      </w:r>
      <w:r>
        <w:rPr>
          <w:i/>
        </w:rPr>
        <w:t xml:space="preserve"> et al</w:t>
      </w:r>
      <w:r>
        <w:t xml:space="preserve"> performed a 12 month RCT of vitamin D supplementation in patients with knee OA and vitamin D </w:t>
      </w:r>
      <w:r w:rsidR="00642074">
        <w:t xml:space="preserve">deficiency </w:t>
      </w:r>
      <w:hyperlink w:anchor="_ENREF_15" w:tooltip="Sanghi, 2013 #2" w:history="1">
        <w:r w:rsidR="00560A70">
          <w:fldChar w:fldCharType="begin">
            <w:fldData xml:space="preserve">PEVuZE5vdGU+PENpdGU+PEF1dGhvcj5TYW5naGk8L0F1dGhvcj48WWVhcj4yMDEzPC9ZZWFyPjxS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</w:fldData>
          </w:fldChar>
        </w:r>
        <w:r w:rsidR="00560A70">
          <w:instrText xml:space="preserve"> ADDIN EN.CITE </w:instrText>
        </w:r>
        <w:r w:rsidR="00560A70">
          <w:fldChar w:fldCharType="begin">
            <w:fldData xml:space="preserve">PEVuZE5vdGU+PENpdGU+PEF1dGhvcj5TYW5naGk8L0F1dGhvcj48WWVhcj4yMDEzPC9ZZWFyPjxS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</w:fldData>
          </w:fldChar>
        </w:r>
        <w:r w:rsidR="00560A70">
          <w:instrText xml:space="preserve"> ADDIN EN.CITE.DATA </w:instrText>
        </w:r>
        <w:r w:rsidR="00560A70">
          <w:fldChar w:fldCharType="end"/>
        </w:r>
        <w:r w:rsidR="00560A70">
          <w:fldChar w:fldCharType="separate"/>
        </w:r>
        <w:r w:rsidR="00560A70" w:rsidRPr="00560A70">
          <w:rPr>
            <w:noProof/>
            <w:vertAlign w:val="superscript"/>
          </w:rPr>
          <w:t>15</w:t>
        </w:r>
        <w:r w:rsidR="00560A70">
          <w:fldChar w:fldCharType="end"/>
        </w:r>
      </w:hyperlink>
      <w:r>
        <w:t xml:space="preserve">. They demonstrated a statistically significant reduction in pain </w:t>
      </w:r>
      <w:r>
        <w:lastRenderedPageBreak/>
        <w:t>and increase in physical functi</w:t>
      </w:r>
      <w:r w:rsidR="00857DFD">
        <w:t xml:space="preserve">on in a group taking vitamin D </w:t>
      </w:r>
      <w:r>
        <w:t xml:space="preserve">compared with placebo, however the difference between the two groups was insufficient to be deemed clinically </w:t>
      </w:r>
      <w:r w:rsidR="00642074">
        <w:t>important</w:t>
      </w:r>
      <w:r w:rsidR="001D0E02">
        <w:t xml:space="preserve"> </w:t>
      </w:r>
      <w:hyperlink w:anchor="_ENREF_32" w:tooltip="Stratford, 2007 #54" w:history="1">
        <w:r w:rsidR="00560A70">
          <w:fldChar w:fldCharType="begin"/>
        </w:r>
        <w:r w:rsidR="00560A70">
          <w:instrText xml:space="preserve"> ADDIN EN.CITE &lt;EndNote&gt;&lt;Cite&gt;&lt;Author&gt;Stratford&lt;/Author&gt;&lt;Year&gt;2007&lt;/Year&gt;&lt;RecNum&gt;54&lt;/RecNum&gt;&lt;DisplayText&gt;&lt;style face="superscript"&gt;32&lt;/style&gt;&lt;/DisplayText&gt;&lt;record&gt;&lt;rec-number&gt;54&lt;/rec-number&gt;&lt;foreign-keys&gt;&lt;key app="EN" db-id="a5ad9fdd5daetqewdetpsdtss9r9pdrzp2df"&gt;54&lt;/key&gt;&lt;/foreign-keys&gt;&lt;ref-type name="Journal Article"&gt;17&lt;/ref-type&gt;&lt;contributors&gt;&lt;authors&gt;&lt;author&gt;Stratford, P. W.&lt;/author&gt;&lt;author&gt;Kennedy, D. M.&lt;/author&gt;&lt;author&gt;Woodhouse, L. J.&lt;/author&gt;&lt;author&gt;Spadoni, G. F.&lt;/author&gt;&lt;/authors&gt;&lt;/contributors&gt;&lt;titles&gt;&lt;title&gt;Measurement properties of the WOMAC LK 3.1 pain scale&lt;/title&gt;&lt;secondary-title&gt;Osteoarthritis and Cartilage&lt;/secondary-title&gt;&lt;/titles&gt;&lt;periodical&gt;&lt;full-title&gt;Osteoarthritis and Cartilage&lt;/full-title&gt;&lt;abbr-1&gt;Osteoarthr Cartilage&lt;/abbr-1&gt;&lt;/periodical&gt;&lt;pages&gt;266-272&lt;/pages&gt;&lt;volume&gt;15&lt;/volume&gt;&lt;number&gt;3&lt;/number&gt;&lt;dates&gt;&lt;year&gt;2007&lt;/year&gt;&lt;pub-dates&gt;&lt;date&gt;Mar&lt;/date&gt;&lt;/pub-dates&gt;&lt;/dates&gt;&lt;isbn&gt;1063-4584&lt;/isbn&gt;&lt;accession-num&gt;WOS:000245009200005&lt;/accession-num&gt;&lt;urls&gt;&lt;related-urls&gt;&lt;url&gt;&amp;lt;Go to ISI&amp;gt;://WOS:000245009200005&lt;/url&gt;&lt;/related-urls&gt;&lt;/urls&gt;&lt;electronic-resource-num&gt;10.1016/j.joca.2006.09.005&lt;/electronic-resource-num&gt;&lt;/record&gt;&lt;/Cite&gt;&lt;/EndNote&gt;</w:instrText>
        </w:r>
        <w:r w:rsidR="00560A70">
          <w:fldChar w:fldCharType="separate"/>
        </w:r>
        <w:r w:rsidR="00560A70" w:rsidRPr="00560A70">
          <w:rPr>
            <w:noProof/>
            <w:vertAlign w:val="superscript"/>
          </w:rPr>
          <w:t>32</w:t>
        </w:r>
        <w:r w:rsidR="00560A70">
          <w:fldChar w:fldCharType="end"/>
        </w:r>
      </w:hyperlink>
      <w:r>
        <w:t xml:space="preserve">. </w:t>
      </w:r>
    </w:p>
    <w:p w14:paraId="341D5961" w14:textId="3837CF0F" w:rsidR="0026329A" w:rsidRDefault="00B873B7" w:rsidP="007D4DD9">
      <w:pPr>
        <w:spacing w:line="480" w:lineRule="auto"/>
      </w:pPr>
      <w:r>
        <w:t xml:space="preserve">The results from our study, which is substantially larger than the previous studies, are consistent with the above results. The VIDEO trial additionally contributes several new findings. Firstly, we measured JSN and K&amp;L grade in the contra-lateral knee.  This is important as pathogenic mechanisms may be different in this joint compared with the index knee which exhibits later stage disease in patients with bilateral OA, as suggested in the Doxycycline trial by Brandt </w:t>
      </w:r>
      <w:r>
        <w:rPr>
          <w:i/>
        </w:rPr>
        <w:t>et. al.</w:t>
      </w:r>
      <w:r>
        <w:t xml:space="preserve"> </w:t>
      </w:r>
      <w:hyperlink w:anchor="_ENREF_25" w:tooltip="Brandt, 2005 #32" w:history="1">
        <w:r w:rsidR="00560A70">
          <w:fldChar w:fldCharType="begin"/>
        </w:r>
        <w:r w:rsidR="00560A70">
          <w:instrText xml:space="preserve"> ADDIN EN.CITE &lt;EndNote&gt;&lt;Cite&gt;&lt;Author&gt;Brandt&lt;/Author&gt;&lt;Year&gt;2005&lt;/Year&gt;&lt;RecNum&gt;55&lt;/RecNum&gt;&lt;DisplayText&gt;&lt;style face="superscript"&gt;25&lt;/style&gt;&lt;/DisplayText&gt;&lt;record&gt;&lt;rec-number&gt;55&lt;/rec-number&gt;&lt;foreign-keys&gt;&lt;key app="EN" db-id="a5ad9fdd5daetqewdetpsdtss9r9pdrzp2df"&gt;55&lt;/key&gt;&lt;/foreign-keys&gt;&lt;ref-type name="Journal Article"&gt;17&lt;/ref-type&gt;&lt;contributors&gt;&lt;authors&gt;&lt;author&gt;Brandt, K. D.&lt;/author&gt;&lt;author&gt;Mazzuca, S. A.&lt;/author&gt;&lt;author&gt;Katz, B. P.&lt;/author&gt;&lt;author&gt;Lane, K. A.&lt;/author&gt;&lt;author&gt;Buckwalter, K. A.&lt;/author&gt;&lt;author&gt;Yocum, D. E.&lt;/author&gt;&lt;author&gt;Wolfe, F.&lt;/author&gt;&lt;author&gt;Schnitzer, T. J.&lt;/author&gt;&lt;author&gt;Moreland, L. W.&lt;/author&gt;&lt;author&gt;Manzi, S.&lt;/author&gt;&lt;author&gt;Bradley, J. D.&lt;/author&gt;&lt;author&gt;Sharma, L.&lt;/author&gt;&lt;author&gt;Oddis, C. V.&lt;/author&gt;&lt;author&gt;Hugenberg, S. T.&lt;/author&gt;&lt;author&gt;Heck, L. W.&lt;/author&gt;&lt;/authors&gt;&lt;/contributors&gt;&lt;titles&gt;&lt;title&gt;Effects of doxycycline on progression of osteoarthritis - Results of a randomized, placebo-controlled, double-blind trial&lt;/title&gt;&lt;secondary-title&gt;Arthritis and Rheumatism&lt;/secondary-title&gt;&lt;/titles&gt;&lt;periodical&gt;&lt;full-title&gt;Arthritis and Rheumatism&lt;/full-title&gt;&lt;abbr-1&gt;Arthritis Rheum&lt;/abbr-1&gt;&lt;/periodical&gt;&lt;pages&gt;2015-2025&lt;/pages&gt;&lt;volume&gt;52&lt;/volume&gt;&lt;number&gt;7&lt;/number&gt;&lt;dates&gt;&lt;year&gt;2005&lt;/year&gt;&lt;pub-dates&gt;&lt;date&gt;Jul&lt;/date&gt;&lt;/pub-dates&gt;&lt;/dates&gt;&lt;isbn&gt;0004-3591&lt;/isbn&gt;&lt;accession-num&gt;WOS:000230608100012&lt;/accession-num&gt;&lt;urls&gt;&lt;related-urls&gt;&lt;url&gt;&amp;lt;Go to ISI&amp;gt;://WOS:000230608100012&lt;/url&gt;&lt;/related-urls&gt;&lt;/urls&gt;&lt;electronic-resource-num&gt;10.1002/art.21122&lt;/electronic-resource-num&gt;&lt;/record&gt;&lt;/Cite&gt;&lt;/EndNote&gt;</w:instrText>
        </w:r>
        <w:r w:rsidR="00560A70">
          <w:fldChar w:fldCharType="separate"/>
        </w:r>
        <w:r w:rsidR="00560A70" w:rsidRPr="00560A70">
          <w:rPr>
            <w:noProof/>
            <w:vertAlign w:val="superscript"/>
          </w:rPr>
          <w:t>25</w:t>
        </w:r>
        <w:r w:rsidR="00560A70">
          <w:fldChar w:fldCharType="end"/>
        </w:r>
      </w:hyperlink>
      <w:r>
        <w:t xml:space="preserve">. In addition, we measured </w:t>
      </w:r>
      <w:r w:rsidR="00642074">
        <w:t>JSN in</w:t>
      </w:r>
      <w:r>
        <w:t xml:space="preserve"> the medial and lateral compartments individually. Although medial compartment disease is far more prevalent, and the majority of previous studies focus only on joint space changes in the medial </w:t>
      </w:r>
      <w:r w:rsidR="00642074">
        <w:t xml:space="preserve">compartment </w:t>
      </w:r>
      <w:r w:rsidR="001D0E02">
        <w:fldChar w:fldCharType="begin">
          <w:fldData xml:space="preserve">PEVuZE5vdGU+PENpdGU+PEF1dGhvcj5SZWdpbnN0ZXI8L0F1dGhvcj48WWVhcj4yMDE0PC9ZZWFy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==
</w:fldData>
        </w:fldChar>
      </w:r>
      <w:r w:rsidR="00560A70">
        <w:instrText xml:space="preserve"> ADDIN EN.CITE </w:instrText>
      </w:r>
      <w:r w:rsidR="00560A70">
        <w:fldChar w:fldCharType="begin">
          <w:fldData xml:space="preserve">PEVuZE5vdGU+PENpdGU+PEF1dGhvcj5SZWdpbnN0ZXI8L0F1dGhvcj48WWVhcj4yMDE0PC9ZZWFy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==
</w:fldData>
        </w:fldChar>
      </w:r>
      <w:r w:rsidR="00560A70">
        <w:instrText xml:space="preserve"> ADDIN EN.CITE.DATA </w:instrText>
      </w:r>
      <w:r w:rsidR="00560A70">
        <w:fldChar w:fldCharType="end"/>
      </w:r>
      <w:r w:rsidR="001D0E02">
        <w:fldChar w:fldCharType="separate"/>
      </w:r>
      <w:hyperlink w:anchor="_ENREF_4" w:tooltip="Reginster, 2014 #39" w:history="1">
        <w:r w:rsidR="00560A70" w:rsidRPr="00560A70">
          <w:rPr>
            <w:noProof/>
            <w:vertAlign w:val="superscript"/>
          </w:rPr>
          <w:t>4</w:t>
        </w:r>
      </w:hyperlink>
      <w:r w:rsidR="00560A70" w:rsidRPr="00560A70">
        <w:rPr>
          <w:noProof/>
          <w:vertAlign w:val="superscript"/>
        </w:rPr>
        <w:t xml:space="preserve">, </w:t>
      </w:r>
      <w:hyperlink w:anchor="_ENREF_25" w:tooltip="Brandt, 2005 #32" w:history="1">
        <w:r w:rsidR="00560A70" w:rsidRPr="00560A70">
          <w:rPr>
            <w:noProof/>
            <w:vertAlign w:val="superscript"/>
          </w:rPr>
          <w:t>25</w:t>
        </w:r>
      </w:hyperlink>
      <w:r w:rsidR="001D0E02">
        <w:fldChar w:fldCharType="end"/>
      </w:r>
      <w:r>
        <w:t xml:space="preserve">, </w:t>
      </w:r>
      <w:r w:rsidR="00642074">
        <w:t xml:space="preserve">it is important to measure JSN </w:t>
      </w:r>
      <w:r>
        <w:t>in the lateral compartment to ensure disease progression is not missed</w:t>
      </w:r>
      <w:r w:rsidR="001D0E02">
        <w:t xml:space="preserve"> </w:t>
      </w:r>
      <w:hyperlink w:anchor="_ENREF_33" w:tooltip="Felson, 2008 #59" w:history="1">
        <w:r w:rsidR="00560A70">
          <w:fldChar w:fldCharType="begin"/>
        </w:r>
        <w:r w:rsidR="00560A70">
          <w:instrText xml:space="preserve"> ADDIN EN.CITE &lt;EndNote&gt;&lt;Cite&gt;&lt;Author&gt;Felson&lt;/Author&gt;&lt;Year&gt;2008&lt;/Year&gt;&lt;RecNum&gt;59&lt;/RecNum&gt;&lt;DisplayText&gt;&lt;style face="superscript"&gt;33&lt;/style&gt;&lt;/DisplayText&gt;&lt;record&gt;&lt;rec-number&gt;59&lt;/rec-number&gt;&lt;foreign-keys&gt;&lt;key app="EN" db-id="a5ad9fdd5daetqewdetpsdtss9r9pdrzp2df"&gt;59&lt;/key&gt;&lt;/foreign-keys&gt;&lt;ref-type name="Journal Article"&gt;17&lt;/ref-type&gt;&lt;contributors&gt;&lt;authors&gt;&lt;author&gt;Felson, David T.&lt;/author&gt;&lt;author&gt;Nevitt, Michael C.&lt;/author&gt;&lt;author&gt;Yang, Mei&lt;/author&gt;&lt;author&gt;Clancy, Margaret&lt;/author&gt;&lt;author&gt;Niu, Jingbo&lt;/author&gt;&lt;author&gt;Torner, James C.&lt;/author&gt;&lt;author&gt;Lewis, C. Elizabeth&lt;/author&gt;&lt;author&gt;Aliabadi, Piran&lt;/author&gt;&lt;author&gt;Sack, Burton&lt;/author&gt;&lt;author&gt;McCulloch, Charles&lt;/author&gt;&lt;author&gt;Zhang, Yuqing&lt;/author&gt;&lt;/authors&gt;&lt;/contributors&gt;&lt;titles&gt;&lt;title&gt;A new approach yields high rates of radiographic progression in knee osteoarthritis&lt;/title&gt;&lt;secondary-title&gt;Journal of Rheumatology&lt;/secondary-title&gt;&lt;/titles&gt;&lt;periodical&gt;&lt;full-title&gt;Journal of Rheumatology&lt;/full-title&gt;&lt;/periodical&gt;&lt;pages&gt;2047-2054&lt;/pages&gt;&lt;volume&gt;35&lt;/volume&gt;&lt;number&gt;10&lt;/number&gt;&lt;dates&gt;&lt;year&gt;2008&lt;/year&gt;&lt;pub-dates&gt;&lt;date&gt;Oct&lt;/date&gt;&lt;/pub-dates&gt;&lt;/dates&gt;&lt;isbn&gt;0315-162X&lt;/isbn&gt;&lt;accession-num&gt;WOS:000259908900023&lt;/accession-num&gt;&lt;urls&gt;&lt;related-urls&gt;&lt;url&gt;&amp;lt;Go to ISI&amp;gt;://WOS:000259908900023&lt;/url&gt;&lt;/related-urls&gt;&lt;/urls&gt;&lt;/record&gt;&lt;/Cite&gt;&lt;/EndNote&gt;</w:instrText>
        </w:r>
        <w:r w:rsidR="00560A70">
          <w:fldChar w:fldCharType="separate"/>
        </w:r>
        <w:r w:rsidR="00560A70" w:rsidRPr="00560A70">
          <w:rPr>
            <w:noProof/>
            <w:vertAlign w:val="superscript"/>
          </w:rPr>
          <w:t>33</w:t>
        </w:r>
        <w:r w:rsidR="00560A70">
          <w:fldChar w:fldCharType="end"/>
        </w:r>
      </w:hyperlink>
      <w:r>
        <w:t xml:space="preserve">. We looked at the association of the treatment effect with baseline </w:t>
      </w:r>
      <w:r w:rsidR="00812C85">
        <w:t>[25-OH-D</w:t>
      </w:r>
      <w:r w:rsidR="00812C85">
        <w:rPr>
          <w:vertAlign w:val="subscript"/>
        </w:rPr>
        <w:t>3</w:t>
      </w:r>
      <w:r w:rsidR="00812C85">
        <w:t>]</w:t>
      </w:r>
      <w:r>
        <w:t xml:space="preserve"> concentration and the change in vitamin D concentration after 12 months of treatment. This study has a longer follow-up period than previous trials, with three year JSN having been shown in a previous study to be predictive of the incidence of osteoarthritis related knee </w:t>
      </w:r>
      <w:r w:rsidR="00642074">
        <w:t xml:space="preserve">surgery </w:t>
      </w:r>
      <w:hyperlink w:anchor="_ENREF_34" w:tooltip="Bruyere, 2005 #58" w:history="1">
        <w:r w:rsidR="00560A70">
          <w:fldChar w:fldCharType="begin"/>
        </w:r>
        <w:r w:rsidR="00560A70">
          <w:instrText xml:space="preserve"> ADDIN EN.CITE &lt;EndNote&gt;&lt;Cite&gt;&lt;Author&gt;Bruyere&lt;/Author&gt;&lt;Year&gt;2005&lt;/Year&gt;&lt;RecNum&gt;58&lt;/RecNum&gt;&lt;DisplayText&gt;&lt;style face="superscript"&gt;34&lt;/style&gt;&lt;/DisplayText&gt;&lt;record&gt;&lt;rec-number&gt;58&lt;/rec-number&gt;&lt;foreign-keys&gt;&lt;key app="EN" db-id="a5ad9fdd5daetqewdetpsdtss9r9pdrzp2df"&gt;58&lt;/key&gt;&lt;/foreign-keys&gt;&lt;ref-type name="Journal Article"&gt;17&lt;/ref-type&gt;&lt;contributors&gt;&lt;authors&gt;&lt;author&gt;Bruyere, O.&lt;/author&gt;&lt;author&gt;Richy, F.&lt;/author&gt;&lt;author&gt;Reginster, J. Y.&lt;/author&gt;&lt;/authors&gt;&lt;/contributors&gt;&lt;titles&gt;&lt;title&gt;Three year joint space narrowing predicts long term incidence of knee surgery in patients with osteoarthritis: an eight year prospective follow up study&lt;/title&gt;&lt;secondary-title&gt;Annals of the Rheumatic Diseases&lt;/secondary-title&gt;&lt;/titles&gt;&lt;periodical&gt;&lt;full-title&gt;Annals of the Rheumatic Diseases&lt;/full-title&gt;&lt;/periodical&gt;&lt;pages&gt;1727-1730&lt;/pages&gt;&lt;volume&gt;64&lt;/volume&gt;&lt;number&gt;12&lt;/number&gt;&lt;dates&gt;&lt;year&gt;2005&lt;/year&gt;&lt;pub-dates&gt;&lt;date&gt;Dec&lt;/date&gt;&lt;/pub-dates&gt;&lt;/dates&gt;&lt;isbn&gt;0003-4967&lt;/isbn&gt;&lt;accession-num&gt;WOS:000233241000011&lt;/accession-num&gt;&lt;urls&gt;&lt;related-urls&gt;&lt;url&gt;&amp;lt;Go to ISI&amp;gt;://WOS:000233241000011&lt;/url&gt;&lt;/related-urls&gt;&lt;/urls&gt;&lt;electronic-resource-num&gt;10.1136/ard.2005.037309&lt;/electronic-resource-num&gt;&lt;/record&gt;&lt;/Cite&gt;&lt;/EndNote&gt;</w:instrText>
        </w:r>
        <w:r w:rsidR="00560A70">
          <w:fldChar w:fldCharType="separate"/>
        </w:r>
        <w:r w:rsidR="00560A70" w:rsidRPr="00560A70">
          <w:rPr>
            <w:noProof/>
            <w:vertAlign w:val="superscript"/>
          </w:rPr>
          <w:t>34</w:t>
        </w:r>
        <w:r w:rsidR="00560A70">
          <w:fldChar w:fldCharType="end"/>
        </w:r>
      </w:hyperlink>
      <w:r>
        <w:t xml:space="preserve">. </w:t>
      </w:r>
    </w:p>
    <w:p w14:paraId="7DC5D35A" w14:textId="77777777" w:rsidR="0026329A" w:rsidRDefault="00B873B7" w:rsidP="007D4DD9">
      <w:pPr>
        <w:spacing w:line="480" w:lineRule="auto"/>
        <w:rPr>
          <w:i/>
        </w:rPr>
      </w:pPr>
      <w:r>
        <w:rPr>
          <w:i/>
        </w:rPr>
        <w:t>Strengths and potential limitations</w:t>
      </w:r>
    </w:p>
    <w:p w14:paraId="294A2C71" w14:textId="103E8E56" w:rsidR="0026329A" w:rsidRDefault="00B873B7" w:rsidP="007D4DD9">
      <w:pPr>
        <w:spacing w:line="480" w:lineRule="auto"/>
      </w:pPr>
      <w:r>
        <w:t xml:space="preserve">The radiographs from the screening visits were read by the PI at each </w:t>
      </w:r>
      <w:r w:rsidR="00642074">
        <w:t>centre. A</w:t>
      </w:r>
      <w:r>
        <w:t xml:space="preserve"> clinical orthopaedic fellow re-read all the x-rays for the final analysis. This explains why a proportion of the baseline radiographs were determined to be K&amp;L grade 1, while the inclusion criteria specified K&amp;L ≥2. The difference between the definitions of the two grades relates to a possible </w:t>
      </w:r>
      <w:r w:rsidRPr="003103DE">
        <w:rPr>
          <w:i/>
        </w:rPr>
        <w:t>vs.</w:t>
      </w:r>
      <w:r>
        <w:t xml:space="preserve"> definite osteophyte, the boundary is particularly subjective. The imbalance was similar between the two groups and would be unlikely to bias the results of the trial. Of interest, it allowed us to assess the effect of vitamin D in very early OA. </w:t>
      </w:r>
    </w:p>
    <w:p w14:paraId="1D97B190" w14:textId="36500AA8" w:rsidR="0026329A" w:rsidRDefault="00B873B7" w:rsidP="007D4DD9">
      <w:pPr>
        <w:spacing w:line="480" w:lineRule="auto"/>
      </w:pPr>
      <w:r>
        <w:lastRenderedPageBreak/>
        <w:t xml:space="preserve">This study </w:t>
      </w:r>
      <w:r w:rsidR="00A03175">
        <w:t>included</w:t>
      </w:r>
      <w:r>
        <w:t xml:space="preserve"> patients who were not biochemically vitamin D deficient. Laslett </w:t>
      </w:r>
      <w:r w:rsidRPr="003103DE">
        <w:rPr>
          <w:i/>
        </w:rPr>
        <w:t>et</w:t>
      </w:r>
      <w:r>
        <w:rPr>
          <w:i/>
        </w:rPr>
        <w:t>.</w:t>
      </w:r>
      <w:r w:rsidRPr="003103DE">
        <w:rPr>
          <w:i/>
        </w:rPr>
        <w:t xml:space="preserve"> al</w:t>
      </w:r>
      <w:r>
        <w:rPr>
          <w:i/>
        </w:rPr>
        <w:t>.</w:t>
      </w:r>
      <w:r>
        <w:t xml:space="preserve"> found that vitamin D deficiency was associated with incident or worsening of knee pain over a</w:t>
      </w:r>
      <w:r w:rsidR="00AA2FC9">
        <w:t xml:space="preserve"> five</w:t>
      </w:r>
      <w:r>
        <w:t xml:space="preserve"> year period</w:t>
      </w:r>
      <w:r w:rsidR="001D0E02">
        <w:t xml:space="preserve"> </w:t>
      </w:r>
      <w:hyperlink w:anchor="_ENREF_35" w:tooltip="Laslett, 2014 #47" w:history="1">
        <w:r w:rsidR="00560A70">
          <w:fldChar w:fldCharType="begin"/>
        </w:r>
        <w:r w:rsidR="00560A70">
          <w:instrText xml:space="preserve"> ADDIN EN.CITE &lt;EndNote&gt;&lt;Cite&gt;&lt;Author&gt;Laslett&lt;/Author&gt;&lt;Year&gt;2014&lt;/Year&gt;&lt;RecNum&gt;47&lt;/RecNum&gt;&lt;DisplayText&gt;&lt;style face="superscript"&gt;35&lt;/style&gt;&lt;/DisplayText&gt;&lt;record&gt;&lt;rec-number&gt;47&lt;/rec-number&gt;&lt;foreign-keys&gt;&lt;key app="EN" db-id="a5ad9fdd5daetqewdetpsdtss9r9pdrzp2df"&gt;47&lt;/key&gt;&lt;/foreign-keys&gt;&lt;ref-type name="Journal Article"&gt;17&lt;/ref-type&gt;&lt;contributors&gt;&lt;authors&gt;&lt;author&gt;Laslett, Laura L.&lt;/author&gt;&lt;author&gt;Quinn, Stephen&lt;/author&gt;&lt;author&gt;Burgess, John R.&lt;/author&gt;&lt;author&gt;Parameswaran, Venkateswaran&lt;/author&gt;&lt;author&gt;Winzenberg, Tania M.&lt;/author&gt;&lt;author&gt;Jones, Graeme&lt;/author&gt;&lt;author&gt;Ding, Changhai&lt;/author&gt;&lt;/authors&gt;&lt;/contributors&gt;&lt;titles&gt;&lt;title&gt;Moderate vitamin D deficiency is associated with changes in knee and hip pain in older adults: a 5-year longitudinal study&lt;/title&gt;&lt;secondary-title&gt;Annals of the Rheumatic Diseases&lt;/secondary-title&gt;&lt;/titles&gt;&lt;periodical&gt;&lt;full-title&gt;Annals of the Rheumatic Diseases&lt;/full-title&gt;&lt;/periodical&gt;&lt;pages&gt;697-703&lt;/pages&gt;&lt;volume&gt;73&lt;/volume&gt;&lt;number&gt;4&lt;/number&gt;&lt;dates&gt;&lt;year&gt;2014&lt;/year&gt;&lt;pub-dates&gt;&lt;date&gt;Apr&lt;/date&gt;&lt;/pub-dates&gt;&lt;/dates&gt;&lt;isbn&gt;0003-4967; 1468-2060&lt;/isbn&gt;&lt;accession-num&gt;WOS:000332267400020&lt;/accession-num&gt;&lt;urls&gt;&lt;related-urls&gt;&lt;url&gt;&amp;lt;Go to ISI&amp;gt;://WOS:000332267400020&lt;/url&gt;&lt;/related-urls&gt;&lt;/urls&gt;&lt;/record&gt;&lt;/Cite&gt;&lt;/EndNote&gt;</w:instrText>
        </w:r>
        <w:r w:rsidR="00560A70">
          <w:fldChar w:fldCharType="separate"/>
        </w:r>
        <w:r w:rsidR="00560A70" w:rsidRPr="00560A70">
          <w:rPr>
            <w:noProof/>
            <w:vertAlign w:val="superscript"/>
          </w:rPr>
          <w:t>35</w:t>
        </w:r>
        <w:r w:rsidR="00560A70">
          <w:fldChar w:fldCharType="end"/>
        </w:r>
      </w:hyperlink>
      <w:r>
        <w:t>, suggesting that</w:t>
      </w:r>
      <w:r w:rsidR="002C64FE">
        <w:t xml:space="preserve"> </w:t>
      </w:r>
      <w:r>
        <w:t xml:space="preserve">vitamin D supplementation would be effective in attenuating the progression of knee pain only in those who already show moderate deficiency. However, 50% of participants started the study with vitamin D insufficiency (&lt;20 μg/L) at baseline. Furthermore, when analysis of treatment effect on JSN was broken down by baseline vitamin D level, no significant interactions with the treatment effect were found. </w:t>
      </w:r>
      <w:r w:rsidR="002C64FE">
        <w:t>V</w:t>
      </w:r>
      <w:r>
        <w:t xml:space="preserve">itamin D supplementation had no effect on the change in joint space width even in subjects who were vitamin D deficient.  </w:t>
      </w:r>
    </w:p>
    <w:p w14:paraId="5F8391DD" w14:textId="01BE65BB" w:rsidR="0026329A" w:rsidRDefault="00B873B7" w:rsidP="007D4DD9">
      <w:pPr>
        <w:spacing w:line="480" w:lineRule="auto"/>
      </w:pPr>
      <w:r>
        <w:t xml:space="preserve">The proportion of participants lost to follow-up by the </w:t>
      </w:r>
      <w:r w:rsidR="00AA2FC9">
        <w:t xml:space="preserve">three </w:t>
      </w:r>
      <w:r>
        <w:t>year visit (16% placebo group</w:t>
      </w:r>
      <w:r w:rsidR="002C64FE">
        <w:t>,</w:t>
      </w:r>
      <w:r>
        <w:t xml:space="preserve"> 21%</w:t>
      </w:r>
      <w:r w:rsidR="002C64FE">
        <w:t xml:space="preserve"> treatment group)</w:t>
      </w:r>
      <w:r>
        <w:t xml:space="preserve"> could be considered a limiting factor. This rate of loss is consistent with other </w:t>
      </w:r>
      <w:r w:rsidR="00C36F12">
        <w:t>OA trials</w:t>
      </w:r>
      <w:r w:rsidR="001D0E02">
        <w:t xml:space="preserve"> </w:t>
      </w:r>
      <w:r w:rsidR="001D0E02">
        <w:fldChar w:fldCharType="begin">
          <w:fldData xml:space="preserve">PEVuZE5vdGU+PENpdGU+PEF1dGhvcj5SZWdpbnN0ZXI8L0F1dGhvcj48WWVhcj4yMDE0PC9ZZWFy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</w:fldData>
        </w:fldChar>
      </w:r>
      <w:r w:rsidR="00560A70">
        <w:instrText xml:space="preserve"> ADDIN EN.CITE </w:instrText>
      </w:r>
      <w:r w:rsidR="00560A70">
        <w:fldChar w:fldCharType="begin">
          <w:fldData xml:space="preserve">PEVuZE5vdGU+PENpdGU+PEF1dGhvcj5SZWdpbnN0ZXI8L0F1dGhvcj48WWVhcj4yMDE0PC9ZZWFy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</w:fldData>
        </w:fldChar>
      </w:r>
      <w:r w:rsidR="00560A70">
        <w:instrText xml:space="preserve"> ADDIN EN.CITE.DATA </w:instrText>
      </w:r>
      <w:r w:rsidR="00560A70">
        <w:fldChar w:fldCharType="end"/>
      </w:r>
      <w:r w:rsidR="001D0E02">
        <w:fldChar w:fldCharType="separate"/>
      </w:r>
      <w:hyperlink w:anchor="_ENREF_4" w:tooltip="Reginster, 2014 #39" w:history="1">
        <w:r w:rsidR="00560A70" w:rsidRPr="00560A70">
          <w:rPr>
            <w:noProof/>
            <w:vertAlign w:val="superscript"/>
          </w:rPr>
          <w:t>4</w:t>
        </w:r>
      </w:hyperlink>
      <w:r w:rsidR="00560A70" w:rsidRPr="00560A70">
        <w:rPr>
          <w:noProof/>
          <w:vertAlign w:val="superscript"/>
        </w:rPr>
        <w:t xml:space="preserve">, </w:t>
      </w:r>
      <w:hyperlink w:anchor="_ENREF_17" w:tooltip="McAlindon, 2013 #20" w:history="1">
        <w:r w:rsidR="00560A70" w:rsidRPr="00560A70">
          <w:rPr>
            <w:noProof/>
            <w:vertAlign w:val="superscript"/>
          </w:rPr>
          <w:t>17</w:t>
        </w:r>
      </w:hyperlink>
      <w:r w:rsidR="00560A70" w:rsidRPr="00560A70">
        <w:rPr>
          <w:noProof/>
          <w:vertAlign w:val="superscript"/>
        </w:rPr>
        <w:t xml:space="preserve">, </w:t>
      </w:r>
      <w:hyperlink w:anchor="_ENREF_25" w:tooltip="Brandt, 2005 #32" w:history="1">
        <w:r w:rsidR="00560A70" w:rsidRPr="00560A70">
          <w:rPr>
            <w:noProof/>
            <w:vertAlign w:val="superscript"/>
          </w:rPr>
          <w:t>25</w:t>
        </w:r>
      </w:hyperlink>
      <w:r w:rsidR="00560A70" w:rsidRPr="00560A70">
        <w:rPr>
          <w:noProof/>
          <w:vertAlign w:val="superscript"/>
        </w:rPr>
        <w:t xml:space="preserve">, </w:t>
      </w:r>
      <w:hyperlink w:anchor="_ENREF_36" w:tooltip="Spector, 2005 #57" w:history="1">
        <w:r w:rsidR="00560A70" w:rsidRPr="00560A70">
          <w:rPr>
            <w:noProof/>
            <w:vertAlign w:val="superscript"/>
          </w:rPr>
          <w:t>36</w:t>
        </w:r>
      </w:hyperlink>
      <w:r w:rsidR="001D0E02">
        <w:fldChar w:fldCharType="end"/>
      </w:r>
      <w:r>
        <w:t xml:space="preserve"> . </w:t>
      </w:r>
      <w:r w:rsidR="002D4B7E">
        <w:t xml:space="preserve">An additional number of x-rays </w:t>
      </w:r>
      <w:r>
        <w:t xml:space="preserve"> were unevaluable for JSW </w:t>
      </w:r>
      <w:r w:rsidR="00D66672">
        <w:t>d</w:t>
      </w:r>
      <w:r w:rsidR="00D66672" w:rsidRPr="00C8786E">
        <w:t>ue to technical and logistic reasons</w:t>
      </w:r>
      <w:r>
        <w:t xml:space="preserve">. However, there was no evidence of a differential loss to follow up or unevaluable X-rays and detailed sensitivity analyses to assess the impact of missing data (described in SI) were consistent with the primary analysis. We do not feel therefore that this affected the results of the trial. </w:t>
      </w:r>
    </w:p>
    <w:p w14:paraId="557FC019" w14:textId="77777777" w:rsidR="0026329A" w:rsidRDefault="00B873B7" w:rsidP="007D4DD9">
      <w:pPr>
        <w:spacing w:line="480" w:lineRule="auto"/>
        <w:rPr>
          <w:rFonts w:cs="Arial"/>
          <w:i/>
        </w:rPr>
      </w:pPr>
      <w:r>
        <w:rPr>
          <w:rFonts w:cs="Arial"/>
          <w:i/>
        </w:rPr>
        <w:t>Conclusions</w:t>
      </w:r>
    </w:p>
    <w:p w14:paraId="20F95FBE" w14:textId="39EA6DEB" w:rsidR="0026329A" w:rsidRDefault="00B873B7" w:rsidP="007D4DD9">
      <w:pPr>
        <w:spacing w:line="480" w:lineRule="auto"/>
        <w:rPr>
          <w:rFonts w:cs="Arial"/>
        </w:rPr>
      </w:pPr>
      <w:r>
        <w:rPr>
          <w:rFonts w:cs="Arial"/>
        </w:rPr>
        <w:t>Despite correcting vitamin D deficiency in the majority of participants, vitamin D supplementation at a dose of 800 IU/day made no significant difference in any of the radiological or functional outcomes. Vitamin D supplementation at a dose sufficient to elevate serum vitamin D</w:t>
      </w:r>
      <w:r>
        <w:rPr>
          <w:rFonts w:cs="Arial"/>
          <w:vertAlign w:val="subscript"/>
        </w:rPr>
        <w:t xml:space="preserve">3 </w:t>
      </w:r>
      <w:r>
        <w:rPr>
          <w:rFonts w:cs="Arial"/>
        </w:rPr>
        <w:t xml:space="preserve">levels by almost 10 μg/L in one year, when compared with placebo, does not slow the rate of JSN or lead to reduced pain, stiffness of functional loss over a three year period. </w:t>
      </w:r>
      <w:r w:rsidR="00165209">
        <w:rPr>
          <w:rFonts w:cs="Arial"/>
        </w:rPr>
        <w:t>O</w:t>
      </w:r>
      <w:r>
        <w:rPr>
          <w:rFonts w:cs="Arial"/>
        </w:rPr>
        <w:t>n the basis of these findings, vitamin D supplementation has no role in the management of knee OA.</w:t>
      </w:r>
    </w:p>
    <w:p w14:paraId="797CACC7" w14:textId="77777777" w:rsidR="0069043A" w:rsidRDefault="0069043A" w:rsidP="007D4DD9">
      <w:pPr>
        <w:spacing w:line="480" w:lineRule="auto"/>
        <w:rPr>
          <w:rFonts w:cs="Arial"/>
        </w:rPr>
      </w:pPr>
    </w:p>
    <w:p w14:paraId="768ACD0D" w14:textId="77777777" w:rsidR="00E02171" w:rsidRDefault="00E02171" w:rsidP="007D4DD9">
      <w:pPr>
        <w:spacing w:line="480" w:lineRule="auto"/>
        <w:rPr>
          <w:rFonts w:cs="Arial"/>
        </w:rPr>
      </w:pPr>
    </w:p>
    <w:p w14:paraId="10DBBDF4" w14:textId="686A501E" w:rsidR="008E77E0" w:rsidRPr="008E77E0" w:rsidRDefault="00BF218D" w:rsidP="008E77E0">
      <w:pPr>
        <w:suppressAutoHyphens w:val="0"/>
        <w:spacing w:after="0" w:line="480" w:lineRule="auto"/>
        <w:rPr>
          <w:b/>
        </w:rPr>
      </w:pPr>
      <w:r>
        <w:rPr>
          <w:b/>
        </w:rPr>
        <w:lastRenderedPageBreak/>
        <w:t>Contributors</w:t>
      </w:r>
    </w:p>
    <w:p w14:paraId="5912EDF0" w14:textId="48BEE8C4" w:rsidR="008E77E0" w:rsidRDefault="008E77E0" w:rsidP="008E77E0">
      <w:pPr>
        <w:suppressAutoHyphens w:val="0"/>
        <w:spacing w:after="0" w:line="480" w:lineRule="auto"/>
      </w:pPr>
      <w:r>
        <w:t>RK, NKA, FB, TWON, AM, CC</w:t>
      </w:r>
      <w:r w:rsidR="00A03175">
        <w:t>, CJD</w:t>
      </w:r>
      <w:r>
        <w:t xml:space="preserve"> contributed to the design of the work and acquisition of the data. AB</w:t>
      </w:r>
      <w:r w:rsidR="00430BD0">
        <w:t xml:space="preserve"> and SAT</w:t>
      </w:r>
      <w:r>
        <w:t xml:space="preserve"> contributed to the acquisition of the data. SC, CJD, SS</w:t>
      </w:r>
      <w:r w:rsidR="00432266">
        <w:t>, DJH</w:t>
      </w:r>
      <w:r w:rsidR="008F0EA9">
        <w:t>, SJ</w:t>
      </w:r>
      <w:r>
        <w:t xml:space="preserve"> contributed to the analysis of the data.</w:t>
      </w:r>
    </w:p>
    <w:p w14:paraId="463F0826" w14:textId="77777777" w:rsidR="008E77E0" w:rsidRDefault="008E77E0" w:rsidP="008E77E0">
      <w:pPr>
        <w:suppressAutoHyphens w:val="0"/>
        <w:spacing w:after="0" w:line="480" w:lineRule="auto"/>
      </w:pPr>
      <w:r>
        <w:t xml:space="preserve">All authors contributed to drafting the work or revising the content critically and all authors have approved the final version. </w:t>
      </w:r>
    </w:p>
    <w:p w14:paraId="0AE1F9C5" w14:textId="77777777" w:rsidR="00017850" w:rsidRDefault="00543B34" w:rsidP="00017850">
      <w:pPr>
        <w:suppressAutoHyphens w:val="0"/>
        <w:spacing w:after="0" w:line="480" w:lineRule="auto"/>
      </w:pPr>
      <w:r>
        <w:t xml:space="preserve">NKA </w:t>
      </w:r>
      <w:r w:rsidR="00017850" w:rsidRPr="00017850">
        <w:t>had full access to all of the data in the study and takes responsibility for the integrity of the data and the accuracy of the data analysis</w:t>
      </w:r>
      <w:r w:rsidR="00017850">
        <w:t>.</w:t>
      </w:r>
    </w:p>
    <w:p w14:paraId="7D280666" w14:textId="77777777" w:rsidR="00E02171" w:rsidRDefault="00E02171" w:rsidP="00017850">
      <w:pPr>
        <w:suppressAutoHyphens w:val="0"/>
        <w:spacing w:after="0" w:line="480" w:lineRule="auto"/>
        <w:rPr>
          <w:b/>
        </w:rPr>
      </w:pPr>
    </w:p>
    <w:p w14:paraId="4E18B793" w14:textId="1A37B071" w:rsidR="00FF19F7" w:rsidRDefault="00BF218D" w:rsidP="00017850">
      <w:pPr>
        <w:suppressAutoHyphens w:val="0"/>
        <w:spacing w:after="0" w:line="480" w:lineRule="auto"/>
        <w:rPr>
          <w:b/>
        </w:rPr>
      </w:pPr>
      <w:r>
        <w:rPr>
          <w:b/>
        </w:rPr>
        <w:t>Declaration of inter</w:t>
      </w:r>
      <w:r w:rsidR="008D354D">
        <w:rPr>
          <w:b/>
        </w:rPr>
        <w:t>e</w:t>
      </w:r>
      <w:r>
        <w:rPr>
          <w:b/>
        </w:rPr>
        <w:t>sts</w:t>
      </w:r>
    </w:p>
    <w:p w14:paraId="71042C8B" w14:textId="325B03D9" w:rsidR="00B0232D" w:rsidRPr="00B0232D" w:rsidRDefault="00087D84" w:rsidP="008E77E0">
      <w:pPr>
        <w:suppressAutoHyphens w:val="0"/>
        <w:spacing w:after="0" w:line="480" w:lineRule="auto"/>
      </w:pPr>
      <w:r>
        <w:t>A</w:t>
      </w:r>
      <w:r w:rsidR="00143029" w:rsidRPr="00143029">
        <w:t>ll authors have completed the Unifie</w:t>
      </w:r>
      <w:r>
        <w:t xml:space="preserve">d Competing Interest form at </w:t>
      </w:r>
      <w:r w:rsidR="00143029" w:rsidRPr="00143029">
        <w:t xml:space="preserve">www.icmje.org/coi_disclosure.pdf </w:t>
      </w:r>
      <w:r w:rsidR="00B0232D" w:rsidRPr="00B0232D">
        <w:t xml:space="preserve"> and declare the following interests:</w:t>
      </w:r>
    </w:p>
    <w:p w14:paraId="4EB89A23" w14:textId="3A50BA8C" w:rsidR="009C7374" w:rsidRDefault="009C7374" w:rsidP="008E77E0">
      <w:pPr>
        <w:suppressAutoHyphens w:val="0"/>
        <w:spacing w:after="0" w:line="480" w:lineRule="auto"/>
      </w:pPr>
      <w:r>
        <w:t>NA reports consultancy work for Merck, Roche, Smith &amp; Nephew, Q-Med, Nicox, Flexion, payment for lectures from Bioiberica and Servier</w:t>
      </w:r>
      <w:r w:rsidR="00E82E79">
        <w:t xml:space="preserve">, outside of the submitted work. </w:t>
      </w:r>
    </w:p>
    <w:p w14:paraId="1928C146" w14:textId="2A64BE8A" w:rsidR="00220774" w:rsidRDefault="009C7374" w:rsidP="008E77E0">
      <w:pPr>
        <w:suppressAutoHyphens w:val="0"/>
        <w:spacing w:after="0" w:line="480" w:lineRule="auto"/>
      </w:pPr>
      <w:r>
        <w:t xml:space="preserve">CC reports </w:t>
      </w:r>
      <w:r w:rsidR="00E82E79">
        <w:t>personal fees from</w:t>
      </w:r>
      <w:r w:rsidRPr="009C7374">
        <w:t xml:space="preserve"> Servier, personal fees from Amgen, personal fees from Eli Lilly, personal fees from Merck, personal fees from Medtronic, personal fees from Novarti</w:t>
      </w:r>
      <w:r w:rsidR="00E82E79">
        <w:t>s, outside the submitted work</w:t>
      </w:r>
      <w:r w:rsidRPr="009C7374">
        <w:t>.</w:t>
      </w:r>
    </w:p>
    <w:p w14:paraId="12A47AAB" w14:textId="20603140" w:rsidR="005E0DB6" w:rsidRPr="00FF19F7" w:rsidRDefault="005E0DB6" w:rsidP="008E77E0">
      <w:pPr>
        <w:suppressAutoHyphens w:val="0"/>
        <w:spacing w:after="0" w:line="480" w:lineRule="auto"/>
      </w:pPr>
      <w:r>
        <w:t xml:space="preserve">Researchers were independent from funders and sponsors. </w:t>
      </w:r>
    </w:p>
    <w:p w14:paraId="5809C723" w14:textId="77777777" w:rsidR="00E02171" w:rsidRDefault="00E02171" w:rsidP="008E77E0">
      <w:pPr>
        <w:suppressAutoHyphens w:val="0"/>
        <w:spacing w:after="0" w:line="480" w:lineRule="auto"/>
        <w:rPr>
          <w:b/>
        </w:rPr>
      </w:pPr>
    </w:p>
    <w:p w14:paraId="7B286C39" w14:textId="19CD39C7" w:rsidR="008E77E0" w:rsidRPr="008E77E0" w:rsidRDefault="00BF218D" w:rsidP="008E77E0">
      <w:pPr>
        <w:suppressAutoHyphens w:val="0"/>
        <w:spacing w:after="0" w:line="480" w:lineRule="auto"/>
        <w:rPr>
          <w:b/>
        </w:rPr>
      </w:pPr>
      <w:r>
        <w:rPr>
          <w:b/>
        </w:rPr>
        <w:t>Acknowledgements</w:t>
      </w:r>
    </w:p>
    <w:p w14:paraId="58CCBF6A" w14:textId="1B76F93A" w:rsidR="008E77E0" w:rsidRDefault="008E77E0" w:rsidP="008E77E0">
      <w:pPr>
        <w:suppressAutoHyphens w:val="0"/>
        <w:spacing w:after="0" w:line="480" w:lineRule="auto"/>
      </w:pPr>
      <w:r>
        <w:t xml:space="preserve">Funding was received from Arthritis Research Campaign (now Arthritis Research UK, </w:t>
      </w:r>
      <w:r w:rsidRPr="00E82E79">
        <w:t>grant number</w:t>
      </w:r>
      <w:r w:rsidR="00E82E79">
        <w:t xml:space="preserve"> </w:t>
      </w:r>
      <w:r w:rsidR="00E82E79" w:rsidRPr="00E82E79">
        <w:t>K0576</w:t>
      </w:r>
      <w:r>
        <w:t xml:space="preserve">). Additional support was received from the NIHR Musculoskeletal Biomedical Research Unit, University of Oxford. </w:t>
      </w:r>
    </w:p>
    <w:p w14:paraId="1ECF419F" w14:textId="58BB05F6" w:rsidR="008E77E0" w:rsidRDefault="008E77E0" w:rsidP="008E77E0">
      <w:pPr>
        <w:suppressAutoHyphens w:val="0"/>
        <w:spacing w:after="0" w:line="480" w:lineRule="auto"/>
      </w:pPr>
      <w:r>
        <w:t>We would like to thank the support of the staff of the VIDEO Osteoarthritis Study including the staff at MRC CTU at UCL who managed/conducted the VIDEO trial, the VIDEO research nurses at Southampton C</w:t>
      </w:r>
      <w:r w:rsidR="00FF19F7">
        <w:t>entre for Biomedical Research, the Royal National Orthopaedic Hospital</w:t>
      </w:r>
      <w:r>
        <w:t xml:space="preserve">, Royal </w:t>
      </w:r>
      <w:r>
        <w:lastRenderedPageBreak/>
        <w:t xml:space="preserve">Victoria Infirmary Newcastle, Salford Royal Hospital, and Norfolk and Norwich University Hospital. Additional thanks to </w:t>
      </w:r>
      <w:r w:rsidR="00FF19F7">
        <w:t>Dr Iva Hauptmannova</w:t>
      </w:r>
      <w:r>
        <w:t>,</w:t>
      </w:r>
      <w:r w:rsidR="00570E5C">
        <w:t xml:space="preserve"> PhD,</w:t>
      </w:r>
      <w:r>
        <w:t xml:space="preserve"> Royal National Orthopaedic Hospital, for her support and assistance throughout the study on behalf of the sponsor site. </w:t>
      </w:r>
    </w:p>
    <w:p w14:paraId="10153BC5" w14:textId="39D7404E" w:rsidR="008E77E0" w:rsidRDefault="008E77E0" w:rsidP="008E77E0">
      <w:pPr>
        <w:suppressAutoHyphens w:val="0"/>
        <w:spacing w:after="0" w:line="480" w:lineRule="auto"/>
      </w:pPr>
      <w:r>
        <w:t>We would like to acknowledge Dr Kirsten Leyland, PhD, University of Oxford, for support and assistance with all aspects of the radiographic measurements</w:t>
      </w:r>
      <w:r w:rsidR="00F1114B">
        <w:t>, and Charlotte Arden</w:t>
      </w:r>
      <w:r w:rsidR="00017850">
        <w:t>, BSc, University of Leeds,</w:t>
      </w:r>
      <w:r w:rsidR="00F1114B">
        <w:t xml:space="preserve"> for performing joint space width measurements</w:t>
      </w:r>
      <w:r w:rsidR="00017850">
        <w:t xml:space="preserve">. </w:t>
      </w:r>
    </w:p>
    <w:p w14:paraId="7BE03D32" w14:textId="3978D82C" w:rsidR="009C7374" w:rsidRDefault="008E77E0" w:rsidP="008E77E0">
      <w:pPr>
        <w:suppressAutoHyphens w:val="0"/>
        <w:spacing w:after="0" w:line="480" w:lineRule="auto"/>
      </w:pPr>
      <w:r>
        <w:t>We would also like to thank the participants of the VIDEO study who made this work possible.</w:t>
      </w:r>
    </w:p>
    <w:p w14:paraId="1FC17A1D" w14:textId="77777777" w:rsidR="00B13884" w:rsidRDefault="00B13884" w:rsidP="008E77E0">
      <w:pPr>
        <w:suppressAutoHyphens w:val="0"/>
        <w:spacing w:after="0" w:line="480" w:lineRule="auto"/>
        <w:rPr>
          <w:b/>
        </w:rPr>
      </w:pPr>
    </w:p>
    <w:p w14:paraId="70C7F875" w14:textId="77777777" w:rsidR="008E77E0" w:rsidRPr="008E77E0" w:rsidRDefault="008E77E0" w:rsidP="008E77E0">
      <w:pPr>
        <w:suppressAutoHyphens w:val="0"/>
        <w:spacing w:after="0" w:line="480" w:lineRule="auto"/>
        <w:rPr>
          <w:b/>
        </w:rPr>
      </w:pPr>
      <w:r w:rsidRPr="008E77E0">
        <w:rPr>
          <w:b/>
        </w:rPr>
        <w:t>Ethics statement</w:t>
      </w:r>
    </w:p>
    <w:p w14:paraId="32B508B9" w14:textId="6C09F356" w:rsidR="00B0232D" w:rsidRDefault="008E77E0" w:rsidP="008E77E0">
      <w:pPr>
        <w:suppressAutoHyphens w:val="0"/>
        <w:spacing w:after="0" w:line="480" w:lineRule="auto"/>
      </w:pPr>
      <w:r>
        <w:t>The trial was registered with EudraCT: ref. 2004-000169-37, ISRCTN94818153, CTA No. 11287/0001/001, and the protocol received full approval from the Scotland A Research Ethics Committee (NHS REC Application Reference: 04/MRE10/30).</w:t>
      </w:r>
      <w:r w:rsidR="0025401E">
        <w:t xml:space="preserve"> </w:t>
      </w:r>
      <w:r w:rsidR="0025401E" w:rsidRPr="00874A0D">
        <w:t>The full protocol can be accessed</w:t>
      </w:r>
      <w:r w:rsidR="0025401E">
        <w:t xml:space="preserve"> </w:t>
      </w:r>
      <w:r w:rsidR="00874A0D">
        <w:t xml:space="preserve">at </w:t>
      </w:r>
      <w:hyperlink r:id="rId10" w:history="1">
        <w:r w:rsidR="00874A0D" w:rsidRPr="00292BCB">
          <w:rPr>
            <w:rStyle w:val="Hyperlink"/>
          </w:rPr>
          <w:t>http://www.ctu.mrc.ac.uk/our_research/research_areas/other_conditions/studies/video/</w:t>
        </w:r>
      </w:hyperlink>
      <w:r w:rsidR="00874A0D">
        <w:t xml:space="preserve">. </w:t>
      </w:r>
    </w:p>
    <w:p w14:paraId="391C6DCB" w14:textId="77777777" w:rsidR="00B13884" w:rsidRDefault="00B13884" w:rsidP="008E77E0">
      <w:pPr>
        <w:suppressAutoHyphens w:val="0"/>
        <w:spacing w:after="0" w:line="480" w:lineRule="auto"/>
        <w:rPr>
          <w:b/>
        </w:rPr>
      </w:pPr>
    </w:p>
    <w:p w14:paraId="73FD20B7" w14:textId="50DCFCB9" w:rsidR="00B000DB" w:rsidRDefault="00B000DB" w:rsidP="008E77E0">
      <w:pPr>
        <w:suppressAutoHyphens w:val="0"/>
        <w:spacing w:after="0" w:line="480" w:lineRule="auto"/>
        <w:rPr>
          <w:b/>
        </w:rPr>
      </w:pPr>
      <w:r w:rsidRPr="00B000DB">
        <w:rPr>
          <w:b/>
        </w:rPr>
        <w:t>Data sharing statement</w:t>
      </w:r>
    </w:p>
    <w:p w14:paraId="48D82E55" w14:textId="0F212C7B" w:rsidR="00B000DB" w:rsidRPr="000263A3" w:rsidRDefault="00B000DB" w:rsidP="008E77E0">
      <w:pPr>
        <w:suppressAutoHyphens w:val="0"/>
        <w:spacing w:after="0" w:line="480" w:lineRule="auto"/>
      </w:pPr>
      <w:r w:rsidRPr="000263A3">
        <w:t xml:space="preserve">Anonymised patient level data and statistical code available from the corresponding author at </w:t>
      </w:r>
      <w:hyperlink r:id="rId11" w:history="1">
        <w:r w:rsidRPr="000263A3">
          <w:rPr>
            <w:rStyle w:val="Hyperlink"/>
          </w:rPr>
          <w:t>nigel.arden@ndorms.ox.ac.uk</w:t>
        </w:r>
      </w:hyperlink>
      <w:r w:rsidRPr="000263A3">
        <w:t xml:space="preserve">. </w:t>
      </w:r>
    </w:p>
    <w:p w14:paraId="336F5E2D" w14:textId="14DB7D28" w:rsidR="008E77E0" w:rsidRDefault="008E77E0">
      <w:pPr>
        <w:suppressAutoHyphens w:val="0"/>
        <w:spacing w:after="0" w:line="240" w:lineRule="auto"/>
      </w:pPr>
      <w:r>
        <w:br w:type="page"/>
      </w:r>
    </w:p>
    <w:p w14:paraId="435D3382" w14:textId="77777777" w:rsidR="008E77E0" w:rsidRDefault="008E77E0" w:rsidP="008E77E0">
      <w:pPr>
        <w:suppressAutoHyphens w:val="0"/>
        <w:spacing w:after="0" w:line="480" w:lineRule="auto"/>
      </w:pPr>
    </w:p>
    <w:p w14:paraId="2ADFF9B2" w14:textId="7976A835" w:rsidR="007D4DD9" w:rsidRPr="007D4DD9" w:rsidRDefault="007D4DD9" w:rsidP="000731A2">
      <w:pPr>
        <w:spacing w:line="480" w:lineRule="auto"/>
        <w:rPr>
          <w:b/>
        </w:rPr>
      </w:pPr>
      <w:r w:rsidRPr="007D4DD9">
        <w:rPr>
          <w:b/>
        </w:rPr>
        <w:t>References</w:t>
      </w:r>
    </w:p>
    <w:p w14:paraId="612C2B9C" w14:textId="77777777" w:rsidR="00560A70" w:rsidRDefault="007D4DD9" w:rsidP="000731A2">
      <w:pPr>
        <w:spacing w:after="0" w:line="480" w:lineRule="auto"/>
        <w:rPr>
          <w:noProof/>
        </w:rPr>
      </w:pPr>
      <w:r>
        <w:fldChar w:fldCharType="begin"/>
      </w:r>
      <w:r>
        <w:instrText xml:space="preserve"> ADDIN EN.REFLIST </w:instrText>
      </w:r>
      <w:r>
        <w:fldChar w:fldCharType="separate"/>
      </w:r>
      <w:bookmarkStart w:id="1" w:name="_ENREF_1"/>
      <w:r w:rsidR="00560A70">
        <w:rPr>
          <w:noProof/>
        </w:rPr>
        <w:t>1.</w:t>
      </w:r>
      <w:r w:rsidR="00560A70">
        <w:rPr>
          <w:noProof/>
        </w:rPr>
        <w:tab/>
        <w:t xml:space="preserve">Sharma L, Kapoor D, Issa S. Epidemiology of osteoarthritis: an update. Curr Opin Rheumatol. 2006; </w:t>
      </w:r>
      <w:r w:rsidR="00560A70" w:rsidRPr="00560A70">
        <w:rPr>
          <w:b/>
          <w:noProof/>
        </w:rPr>
        <w:t>18</w:t>
      </w:r>
      <w:r w:rsidR="00560A70">
        <w:rPr>
          <w:noProof/>
        </w:rPr>
        <w:t>(2): 147-56.</w:t>
      </w:r>
      <w:bookmarkEnd w:id="1"/>
    </w:p>
    <w:p w14:paraId="56ADED1A" w14:textId="77777777" w:rsidR="00560A70" w:rsidRDefault="00560A70" w:rsidP="000731A2">
      <w:pPr>
        <w:spacing w:after="0" w:line="480" w:lineRule="auto"/>
        <w:rPr>
          <w:noProof/>
        </w:rPr>
      </w:pPr>
      <w:bookmarkStart w:id="2" w:name="_ENREF_2"/>
      <w:r>
        <w:rPr>
          <w:noProof/>
        </w:rPr>
        <w:t>2.</w:t>
      </w:r>
      <w:r>
        <w:rPr>
          <w:noProof/>
        </w:rPr>
        <w:tab/>
        <w:t xml:space="preserve">Zhang Y, Jordan JM. Epidemiology of osteoarthritis. Clin Geriatr Med. 2010; </w:t>
      </w:r>
      <w:r w:rsidRPr="00560A70">
        <w:rPr>
          <w:b/>
          <w:noProof/>
        </w:rPr>
        <w:t>26</w:t>
      </w:r>
      <w:r>
        <w:rPr>
          <w:noProof/>
        </w:rPr>
        <w:t>(3): 355-69.</w:t>
      </w:r>
      <w:bookmarkEnd w:id="2"/>
    </w:p>
    <w:p w14:paraId="45BB4323" w14:textId="77777777" w:rsidR="00560A70" w:rsidRDefault="00560A70" w:rsidP="000731A2">
      <w:pPr>
        <w:spacing w:after="0" w:line="480" w:lineRule="auto"/>
        <w:rPr>
          <w:noProof/>
        </w:rPr>
      </w:pPr>
      <w:bookmarkStart w:id="3" w:name="_ENREF_3"/>
      <w:r>
        <w:rPr>
          <w:noProof/>
        </w:rPr>
        <w:t>3.</w:t>
      </w:r>
      <w:r>
        <w:rPr>
          <w:noProof/>
        </w:rPr>
        <w:tab/>
        <w:t xml:space="preserve">Weinstein AM, Rome BN, Reichmann WM, Collins JE, Burbine SA, Thornhill TS, et al. Estimating the Burden of Total Knee Replacement in the United States. J Bone Joint Surg Am. 2013; </w:t>
      </w:r>
      <w:r w:rsidRPr="00560A70">
        <w:rPr>
          <w:b/>
          <w:noProof/>
        </w:rPr>
        <w:t>95A</w:t>
      </w:r>
      <w:r>
        <w:rPr>
          <w:noProof/>
        </w:rPr>
        <w:t>(5): 385-92.</w:t>
      </w:r>
      <w:bookmarkEnd w:id="3"/>
    </w:p>
    <w:p w14:paraId="65624C00" w14:textId="77777777" w:rsidR="00560A70" w:rsidRDefault="00560A70" w:rsidP="000731A2">
      <w:pPr>
        <w:spacing w:after="0" w:line="480" w:lineRule="auto"/>
        <w:rPr>
          <w:noProof/>
        </w:rPr>
      </w:pPr>
      <w:bookmarkStart w:id="4" w:name="_ENREF_4"/>
      <w:r>
        <w:rPr>
          <w:noProof/>
        </w:rPr>
        <w:t>4.</w:t>
      </w:r>
      <w:r>
        <w:rPr>
          <w:noProof/>
        </w:rPr>
        <w:tab/>
        <w:t xml:space="preserve">Reginster JY. Efficacy and safety of strontium ranelate in the treatment of knee osteoarthritis: results of a double-blind randomised, placebo-controlled trial. Annals of the Rheumatic Diseases. 2014; </w:t>
      </w:r>
      <w:r w:rsidRPr="00560A70">
        <w:rPr>
          <w:b/>
          <w:noProof/>
        </w:rPr>
        <w:t>73</w:t>
      </w:r>
      <w:r>
        <w:rPr>
          <w:noProof/>
        </w:rPr>
        <w:t>(2): E8-E.</w:t>
      </w:r>
      <w:bookmarkEnd w:id="4"/>
    </w:p>
    <w:p w14:paraId="62D3DDDB" w14:textId="77777777" w:rsidR="00560A70" w:rsidRDefault="00560A70" w:rsidP="000731A2">
      <w:pPr>
        <w:spacing w:after="0" w:line="480" w:lineRule="auto"/>
        <w:rPr>
          <w:noProof/>
        </w:rPr>
      </w:pPr>
      <w:bookmarkStart w:id="5" w:name="_ENREF_5"/>
      <w:r>
        <w:rPr>
          <w:noProof/>
        </w:rPr>
        <w:t>5.</w:t>
      </w:r>
      <w:r>
        <w:rPr>
          <w:noProof/>
        </w:rPr>
        <w:tab/>
        <w:t xml:space="preserve">Hirani V, Primatesta P. Vitamin D concentrations among people aged 65 years and over living in private households and institutions in England: population survey. Age and Ageing. 2005; </w:t>
      </w:r>
      <w:r w:rsidRPr="00560A70">
        <w:rPr>
          <w:b/>
          <w:noProof/>
        </w:rPr>
        <w:t>34</w:t>
      </w:r>
      <w:r>
        <w:rPr>
          <w:noProof/>
        </w:rPr>
        <w:t>(5): 485-91.</w:t>
      </w:r>
      <w:bookmarkEnd w:id="5"/>
    </w:p>
    <w:p w14:paraId="4D0ED2C6" w14:textId="77777777" w:rsidR="00560A70" w:rsidRDefault="00560A70" w:rsidP="000731A2">
      <w:pPr>
        <w:spacing w:after="0" w:line="480" w:lineRule="auto"/>
        <w:rPr>
          <w:noProof/>
        </w:rPr>
      </w:pPr>
      <w:bookmarkStart w:id="6" w:name="_ENREF_6"/>
      <w:r>
        <w:rPr>
          <w:noProof/>
        </w:rPr>
        <w:t>6.</w:t>
      </w:r>
      <w:r>
        <w:rPr>
          <w:noProof/>
        </w:rPr>
        <w:tab/>
        <w:t xml:space="preserve">Bruyere O, Slomian J, Beaudart C, Buckinx F, Cavalier E, Gillain S, et al. Prevalence of vitamin D inadequacy in European women aged over 80 years. Archives of Gerontology and Geriatrics. 2014; </w:t>
      </w:r>
      <w:r w:rsidRPr="00560A70">
        <w:rPr>
          <w:b/>
          <w:noProof/>
        </w:rPr>
        <w:t>59</w:t>
      </w:r>
      <w:r>
        <w:rPr>
          <w:noProof/>
        </w:rPr>
        <w:t>(1): 78-82.</w:t>
      </w:r>
      <w:bookmarkEnd w:id="6"/>
    </w:p>
    <w:p w14:paraId="6BF5C87B" w14:textId="77777777" w:rsidR="00560A70" w:rsidRDefault="00560A70" w:rsidP="000731A2">
      <w:pPr>
        <w:spacing w:after="0" w:line="480" w:lineRule="auto"/>
        <w:rPr>
          <w:noProof/>
        </w:rPr>
      </w:pPr>
      <w:bookmarkStart w:id="7" w:name="_ENREF_7"/>
      <w:r>
        <w:rPr>
          <w:noProof/>
        </w:rPr>
        <w:t>7.</w:t>
      </w:r>
      <w:r>
        <w:rPr>
          <w:noProof/>
        </w:rPr>
        <w:tab/>
        <w:t xml:space="preserve">Bikle DD. Vitamin D and bone. Curr Osteoporos Rep. 2012; </w:t>
      </w:r>
      <w:r w:rsidRPr="00560A70">
        <w:rPr>
          <w:b/>
          <w:noProof/>
        </w:rPr>
        <w:t>10</w:t>
      </w:r>
      <w:r>
        <w:rPr>
          <w:noProof/>
        </w:rPr>
        <w:t>(2): 151-9.</w:t>
      </w:r>
      <w:bookmarkEnd w:id="7"/>
    </w:p>
    <w:p w14:paraId="33E9C4D7" w14:textId="77777777" w:rsidR="00560A70" w:rsidRDefault="00560A70" w:rsidP="000731A2">
      <w:pPr>
        <w:spacing w:after="0" w:line="480" w:lineRule="auto"/>
        <w:rPr>
          <w:noProof/>
        </w:rPr>
      </w:pPr>
      <w:bookmarkStart w:id="8" w:name="_ENREF_8"/>
      <w:r>
        <w:rPr>
          <w:noProof/>
        </w:rPr>
        <w:t>8.</w:t>
      </w:r>
      <w:r>
        <w:rPr>
          <w:noProof/>
        </w:rPr>
        <w:tab/>
        <w:t xml:space="preserve">McAlindon TE, Felson DT, Zhang YQ, Hannan MT, Aliabadi P, Weissman B, et al. Relation of dietary intake and serum levels of vitamin D to progression of osteoarthritis of the knee among participants in the Framingham Study. Ann Intern Med. 1996; </w:t>
      </w:r>
      <w:r w:rsidRPr="00560A70">
        <w:rPr>
          <w:b/>
          <w:noProof/>
        </w:rPr>
        <w:t>125</w:t>
      </w:r>
      <w:r>
        <w:rPr>
          <w:noProof/>
        </w:rPr>
        <w:t>(5): 353-9.</w:t>
      </w:r>
      <w:bookmarkEnd w:id="8"/>
    </w:p>
    <w:p w14:paraId="23B2507F" w14:textId="77777777" w:rsidR="00560A70" w:rsidRDefault="00560A70" w:rsidP="000731A2">
      <w:pPr>
        <w:spacing w:after="0" w:line="480" w:lineRule="auto"/>
        <w:rPr>
          <w:noProof/>
        </w:rPr>
      </w:pPr>
      <w:bookmarkStart w:id="9" w:name="_ENREF_9"/>
      <w:r>
        <w:rPr>
          <w:noProof/>
        </w:rPr>
        <w:t>9.</w:t>
      </w:r>
      <w:r>
        <w:rPr>
          <w:noProof/>
        </w:rPr>
        <w:tab/>
        <w:t xml:space="preserve">Ding C, Cicuttini F, Parameswaran V, Burgess J, Quinn S, Jones G. Serum Levels of Vitamin D, Sunlight Exposure, and Knee Cartilage Loss in Older Adults The Tasmanian Older Adult Cohort Study. Arthritis Rheum. 2009; </w:t>
      </w:r>
      <w:r w:rsidRPr="00560A70">
        <w:rPr>
          <w:b/>
          <w:noProof/>
        </w:rPr>
        <w:t>60</w:t>
      </w:r>
      <w:r>
        <w:rPr>
          <w:noProof/>
        </w:rPr>
        <w:t>(5): 1381-9.</w:t>
      </w:r>
      <w:bookmarkEnd w:id="9"/>
    </w:p>
    <w:p w14:paraId="68FA403D" w14:textId="77777777" w:rsidR="00560A70" w:rsidRDefault="00560A70" w:rsidP="000731A2">
      <w:pPr>
        <w:spacing w:after="0" w:line="480" w:lineRule="auto"/>
        <w:rPr>
          <w:noProof/>
        </w:rPr>
      </w:pPr>
      <w:bookmarkStart w:id="10" w:name="_ENREF_10"/>
      <w:r>
        <w:rPr>
          <w:noProof/>
        </w:rPr>
        <w:lastRenderedPageBreak/>
        <w:t>10.</w:t>
      </w:r>
      <w:r>
        <w:rPr>
          <w:noProof/>
        </w:rPr>
        <w:tab/>
        <w:t xml:space="preserve">Bergink AP, Uitterlinden AG, Van Leeuwen JPTM, Buurman CJ, Hofman A, Verhaar JAN, et al. Vitamin D Status, Bone Mineral Density, and the Development of Radiographic Osteoarthritis of the Knee The Rotterdam Study. Jcr-J Clin Rheumatol. 2009; </w:t>
      </w:r>
      <w:r w:rsidRPr="00560A70">
        <w:rPr>
          <w:b/>
          <w:noProof/>
        </w:rPr>
        <w:t>15</w:t>
      </w:r>
      <w:r>
        <w:rPr>
          <w:noProof/>
        </w:rPr>
        <w:t>(5): 230-7.</w:t>
      </w:r>
      <w:bookmarkEnd w:id="10"/>
    </w:p>
    <w:p w14:paraId="266B75CA" w14:textId="77777777" w:rsidR="00560A70" w:rsidRDefault="00560A70" w:rsidP="000731A2">
      <w:pPr>
        <w:spacing w:after="0" w:line="480" w:lineRule="auto"/>
        <w:rPr>
          <w:noProof/>
        </w:rPr>
      </w:pPr>
      <w:bookmarkStart w:id="11" w:name="_ENREF_11"/>
      <w:r>
        <w:rPr>
          <w:noProof/>
        </w:rPr>
        <w:t>11.</w:t>
      </w:r>
      <w:r>
        <w:rPr>
          <w:noProof/>
        </w:rPr>
        <w:tab/>
        <w:t xml:space="preserve">Heidari B, Heidari P, Hajian-Tilaki K. Association between serum vitamin D deficiency and knee osteoarthritis. Int Orthop. 2011; </w:t>
      </w:r>
      <w:r w:rsidRPr="00560A70">
        <w:rPr>
          <w:b/>
          <w:noProof/>
        </w:rPr>
        <w:t>35</w:t>
      </w:r>
      <w:r>
        <w:rPr>
          <w:noProof/>
        </w:rPr>
        <w:t>(11): 1627-31.</w:t>
      </w:r>
      <w:bookmarkEnd w:id="11"/>
    </w:p>
    <w:p w14:paraId="15C45761" w14:textId="77777777" w:rsidR="00560A70" w:rsidRDefault="00560A70" w:rsidP="000731A2">
      <w:pPr>
        <w:spacing w:after="0" w:line="480" w:lineRule="auto"/>
        <w:rPr>
          <w:noProof/>
        </w:rPr>
      </w:pPr>
      <w:bookmarkStart w:id="12" w:name="_ENREF_12"/>
      <w:r>
        <w:rPr>
          <w:noProof/>
        </w:rPr>
        <w:t>12.</w:t>
      </w:r>
      <w:r>
        <w:rPr>
          <w:noProof/>
        </w:rPr>
        <w:tab/>
        <w:t xml:space="preserve">Lane NE, Gore LR, Cummings SR, Hochberg MC, Scott JC, Williams EN, et al. Serum vitamin D levels and incident changes of radiographic hip osteoarthritis - A longitudinal study. Arthritis Rheum. 1999; </w:t>
      </w:r>
      <w:r w:rsidRPr="00560A70">
        <w:rPr>
          <w:b/>
          <w:noProof/>
        </w:rPr>
        <w:t>42</w:t>
      </w:r>
      <w:r>
        <w:rPr>
          <w:noProof/>
        </w:rPr>
        <w:t>(5): 854-60.</w:t>
      </w:r>
      <w:bookmarkEnd w:id="12"/>
    </w:p>
    <w:p w14:paraId="198D3D43" w14:textId="77777777" w:rsidR="00560A70" w:rsidRDefault="00560A70" w:rsidP="000731A2">
      <w:pPr>
        <w:spacing w:after="0" w:line="480" w:lineRule="auto"/>
        <w:rPr>
          <w:noProof/>
        </w:rPr>
      </w:pPr>
      <w:bookmarkStart w:id="13" w:name="_ENREF_13"/>
      <w:r>
        <w:rPr>
          <w:noProof/>
        </w:rPr>
        <w:t>13.</w:t>
      </w:r>
      <w:r>
        <w:rPr>
          <w:noProof/>
        </w:rPr>
        <w:tab/>
        <w:t xml:space="preserve">Felson DT, Niu JB, Clancy M, Aliabadi P, Sack B, Guermazi A, et al. Low levels of vitamin D and worsening of knee osteoarthritis - Results of two longitudinal studies. Arthritis Rheum. 2007; </w:t>
      </w:r>
      <w:r w:rsidRPr="00560A70">
        <w:rPr>
          <w:b/>
          <w:noProof/>
        </w:rPr>
        <w:t>56</w:t>
      </w:r>
      <w:r>
        <w:rPr>
          <w:noProof/>
        </w:rPr>
        <w:t>(1): 129-36.</w:t>
      </w:r>
      <w:bookmarkEnd w:id="13"/>
    </w:p>
    <w:p w14:paraId="623AD072" w14:textId="77777777" w:rsidR="00560A70" w:rsidRDefault="00560A70" w:rsidP="000731A2">
      <w:pPr>
        <w:spacing w:after="0" w:line="480" w:lineRule="auto"/>
        <w:rPr>
          <w:noProof/>
        </w:rPr>
      </w:pPr>
      <w:bookmarkStart w:id="14" w:name="_ENREF_14"/>
      <w:r>
        <w:rPr>
          <w:noProof/>
        </w:rPr>
        <w:t>14.</w:t>
      </w:r>
      <w:r>
        <w:rPr>
          <w:noProof/>
        </w:rPr>
        <w:tab/>
        <w:t xml:space="preserve">Zhang FF, Driban JB, Lo GH, Price LL, Booth S, Eaton CB, et al. Vitamin D Deficiency Is Associated with Progression of Knee Osteoarthritis. J Nutr. 2014; </w:t>
      </w:r>
      <w:r w:rsidRPr="00560A70">
        <w:rPr>
          <w:b/>
          <w:noProof/>
        </w:rPr>
        <w:t>144</w:t>
      </w:r>
      <w:r>
        <w:rPr>
          <w:noProof/>
        </w:rPr>
        <w:t>(12): 2002-8.</w:t>
      </w:r>
      <w:bookmarkEnd w:id="14"/>
    </w:p>
    <w:p w14:paraId="53F13D35" w14:textId="77777777" w:rsidR="00560A70" w:rsidRDefault="00560A70" w:rsidP="000731A2">
      <w:pPr>
        <w:spacing w:after="0" w:line="480" w:lineRule="auto"/>
        <w:rPr>
          <w:noProof/>
        </w:rPr>
      </w:pPr>
      <w:bookmarkStart w:id="15" w:name="_ENREF_15"/>
      <w:r>
        <w:rPr>
          <w:noProof/>
        </w:rPr>
        <w:t>15.</w:t>
      </w:r>
      <w:r>
        <w:rPr>
          <w:noProof/>
        </w:rPr>
        <w:tab/>
        <w:t xml:space="preserve">Sanghi D, Mishra A, Sharma AC, Singh A, Natu SM, Agarwal S, et al. Does Vitamin D Improve Osteoarthritis of the Knee: A Randomized Controlled Pilot Trial. Clin Orthop Relat R. 2013; </w:t>
      </w:r>
      <w:r w:rsidRPr="00560A70">
        <w:rPr>
          <w:b/>
          <w:noProof/>
        </w:rPr>
        <w:t>471</w:t>
      </w:r>
      <w:r>
        <w:rPr>
          <w:noProof/>
        </w:rPr>
        <w:t>(11): 3556-62.</w:t>
      </w:r>
      <w:bookmarkEnd w:id="15"/>
    </w:p>
    <w:p w14:paraId="0DDE86A2" w14:textId="77777777" w:rsidR="00560A70" w:rsidRDefault="00560A70" w:rsidP="000731A2">
      <w:pPr>
        <w:spacing w:after="0" w:line="480" w:lineRule="auto"/>
        <w:rPr>
          <w:noProof/>
        </w:rPr>
      </w:pPr>
      <w:bookmarkStart w:id="16" w:name="_ENREF_16"/>
      <w:r>
        <w:rPr>
          <w:noProof/>
        </w:rPr>
        <w:t>16.</w:t>
      </w:r>
      <w:r>
        <w:rPr>
          <w:noProof/>
        </w:rPr>
        <w:tab/>
        <w:t xml:space="preserve">Sanghi D, Srivastava RN, Mishra A, Natu S, Mishra R, Agarwal S. ROLE OF VITAMIN D IN OSTEOARTHRITIS KNEE: A SIX MONTH DOUBLE BLIND, RANDOMIZED, PLACEBO CONTROL TRIAL. Osteoarthr Cartilage. 2013; </w:t>
      </w:r>
      <w:r w:rsidRPr="00560A70">
        <w:rPr>
          <w:b/>
          <w:noProof/>
        </w:rPr>
        <w:t>21</w:t>
      </w:r>
      <w:r>
        <w:rPr>
          <w:noProof/>
        </w:rPr>
        <w:t>: S28-S9.</w:t>
      </w:r>
      <w:bookmarkEnd w:id="16"/>
    </w:p>
    <w:p w14:paraId="34283D9C" w14:textId="77777777" w:rsidR="00560A70" w:rsidRDefault="00560A70" w:rsidP="000731A2">
      <w:pPr>
        <w:spacing w:after="0" w:line="480" w:lineRule="auto"/>
        <w:rPr>
          <w:noProof/>
        </w:rPr>
      </w:pPr>
      <w:bookmarkStart w:id="17" w:name="_ENREF_17"/>
      <w:r>
        <w:rPr>
          <w:noProof/>
        </w:rPr>
        <w:t>17.</w:t>
      </w:r>
      <w:r>
        <w:rPr>
          <w:noProof/>
        </w:rPr>
        <w:tab/>
        <w:t xml:space="preserve">McAlindon T, LaValley M, Schneider E, Nuite M, Lee JY, Price LL, et al. Effect of Vitamin D Supplementation on Progression of Knee Pain and Cartilage Volume Loss in Patients With Symptomatic Osteoarthritis A Randomized Controlled Trial. Jama-J Am Med Assoc. 2013; </w:t>
      </w:r>
      <w:r w:rsidRPr="00560A70">
        <w:rPr>
          <w:b/>
          <w:noProof/>
        </w:rPr>
        <w:t>309</w:t>
      </w:r>
      <w:r>
        <w:rPr>
          <w:noProof/>
        </w:rPr>
        <w:t>(2): 155-62.</w:t>
      </w:r>
      <w:bookmarkEnd w:id="17"/>
    </w:p>
    <w:p w14:paraId="529B6363" w14:textId="77777777" w:rsidR="00560A70" w:rsidRDefault="00560A70" w:rsidP="000731A2">
      <w:pPr>
        <w:spacing w:after="0" w:line="480" w:lineRule="auto"/>
        <w:rPr>
          <w:noProof/>
        </w:rPr>
      </w:pPr>
      <w:bookmarkStart w:id="18" w:name="_ENREF_18"/>
      <w:r>
        <w:rPr>
          <w:noProof/>
        </w:rPr>
        <w:t>18.</w:t>
      </w:r>
      <w:r>
        <w:rPr>
          <w:noProof/>
        </w:rPr>
        <w:tab/>
        <w:t xml:space="preserve">Chlebowski RT, Pettinger M, Johnson KC, Wallace R, Womack C, Mossavar-Rahmani Y, et al. Calcium Plus Vitamin D Supplementation and Joint Symptoms in Postmenopausal Women in the </w:t>
      </w:r>
      <w:r>
        <w:rPr>
          <w:noProof/>
        </w:rPr>
        <w:lastRenderedPageBreak/>
        <w:t xml:space="preserve">Women's Health Initiative Randomized Trial. Journal of the Academy of Nutrition and Dietetics. 2013; </w:t>
      </w:r>
      <w:r w:rsidRPr="00560A70">
        <w:rPr>
          <w:b/>
          <w:noProof/>
        </w:rPr>
        <w:t>113</w:t>
      </w:r>
      <w:r>
        <w:rPr>
          <w:noProof/>
        </w:rPr>
        <w:t>(10): 1302-10.</w:t>
      </w:r>
      <w:bookmarkEnd w:id="18"/>
    </w:p>
    <w:p w14:paraId="029171DC" w14:textId="77777777" w:rsidR="00560A70" w:rsidRDefault="00560A70" w:rsidP="000731A2">
      <w:pPr>
        <w:spacing w:after="0" w:line="480" w:lineRule="auto"/>
        <w:rPr>
          <w:noProof/>
        </w:rPr>
      </w:pPr>
      <w:bookmarkStart w:id="19" w:name="_ENREF_19"/>
      <w:r>
        <w:rPr>
          <w:noProof/>
        </w:rPr>
        <w:t>19.</w:t>
      </w:r>
      <w:r>
        <w:rPr>
          <w:noProof/>
        </w:rPr>
        <w:tab/>
        <w:t xml:space="preserve">Duddy J, Kirwan JR, Szebenyi B, Clarke S, Granell R, Volkov S. A comparison of the semiflexed (MTP) view with the standing extended view (SEV) in the radiographic assessment of knee osteoarthritis in a busy routine X-ray department. Rheumatology (Oxford). 2005; </w:t>
      </w:r>
      <w:r w:rsidRPr="00560A70">
        <w:rPr>
          <w:b/>
          <w:noProof/>
        </w:rPr>
        <w:t>44</w:t>
      </w:r>
      <w:r>
        <w:rPr>
          <w:noProof/>
        </w:rPr>
        <w:t>(3): 349-51.</w:t>
      </w:r>
      <w:bookmarkEnd w:id="19"/>
    </w:p>
    <w:p w14:paraId="09193C61" w14:textId="77777777" w:rsidR="00560A70" w:rsidRDefault="00560A70" w:rsidP="000731A2">
      <w:pPr>
        <w:spacing w:after="0" w:line="480" w:lineRule="auto"/>
        <w:rPr>
          <w:noProof/>
        </w:rPr>
      </w:pPr>
      <w:bookmarkStart w:id="20" w:name="_ENREF_20"/>
      <w:r>
        <w:rPr>
          <w:noProof/>
        </w:rPr>
        <w:t>20.</w:t>
      </w:r>
      <w:r>
        <w:rPr>
          <w:noProof/>
        </w:rPr>
        <w:tab/>
        <w:t>Leyland K.M. HD, Judge A, Bottomley N, Gill R, Hart D, Javiad M.K., Arden N.K. . Bezier curves for measuring joint space on knee radiographs - reproducibility and validity.  OARSI Congress; 2011; 2011.</w:t>
      </w:r>
      <w:bookmarkEnd w:id="20"/>
    </w:p>
    <w:p w14:paraId="0A9DD44F" w14:textId="77777777" w:rsidR="00560A70" w:rsidRDefault="00560A70" w:rsidP="000731A2">
      <w:pPr>
        <w:spacing w:after="0" w:line="480" w:lineRule="auto"/>
        <w:rPr>
          <w:noProof/>
        </w:rPr>
      </w:pPr>
      <w:bookmarkStart w:id="21" w:name="_ENREF_21"/>
      <w:r>
        <w:rPr>
          <w:noProof/>
        </w:rPr>
        <w:t>21.</w:t>
      </w:r>
      <w:r>
        <w:rPr>
          <w:noProof/>
        </w:rPr>
        <w:tab/>
        <w:t>Leyland K.M. KA, Judge A, Hunter D, Spector T, Hart D, Javiad M.K., Cooper C. . Joint space narrowing predicts future knee replacements up to 15 years later.  British Society of Rheumatology; 2013; 2013.</w:t>
      </w:r>
      <w:bookmarkEnd w:id="21"/>
    </w:p>
    <w:p w14:paraId="207F2606" w14:textId="77777777" w:rsidR="00560A70" w:rsidRDefault="00560A70" w:rsidP="000731A2">
      <w:pPr>
        <w:spacing w:after="0" w:line="480" w:lineRule="auto"/>
        <w:rPr>
          <w:noProof/>
        </w:rPr>
      </w:pPr>
      <w:bookmarkStart w:id="22" w:name="_ENREF_22"/>
      <w:r>
        <w:rPr>
          <w:noProof/>
        </w:rPr>
        <w:t>22.</w:t>
      </w:r>
      <w:r>
        <w:rPr>
          <w:noProof/>
        </w:rPr>
        <w:tab/>
        <w:t xml:space="preserve">Kellgren JH, Lawrence JS. Radiological Assessment of Osteo-Arthrosis. Annals of the Rheumatic Diseases. 1957; </w:t>
      </w:r>
      <w:r w:rsidRPr="00560A70">
        <w:rPr>
          <w:b/>
          <w:noProof/>
        </w:rPr>
        <w:t>16</w:t>
      </w:r>
      <w:r>
        <w:rPr>
          <w:noProof/>
        </w:rPr>
        <w:t>(4): 494-502.</w:t>
      </w:r>
      <w:bookmarkEnd w:id="22"/>
    </w:p>
    <w:p w14:paraId="33A9276F" w14:textId="77777777" w:rsidR="00560A70" w:rsidRDefault="00560A70" w:rsidP="000731A2">
      <w:pPr>
        <w:spacing w:after="0" w:line="480" w:lineRule="auto"/>
        <w:rPr>
          <w:noProof/>
        </w:rPr>
      </w:pPr>
      <w:bookmarkStart w:id="23" w:name="_ENREF_23"/>
      <w:r>
        <w:rPr>
          <w:noProof/>
        </w:rPr>
        <w:t>23.</w:t>
      </w:r>
      <w:r>
        <w:rPr>
          <w:noProof/>
        </w:rPr>
        <w:tab/>
        <w:t xml:space="preserve">Kellgren JH, Bier F, Lawrence JS. Genetic Factors in Generalized Osteo-Arthrosis. Annals of the Rheumatic Diseases. 1963; </w:t>
      </w:r>
      <w:r w:rsidRPr="00560A70">
        <w:rPr>
          <w:b/>
          <w:noProof/>
        </w:rPr>
        <w:t>22</w:t>
      </w:r>
      <w:r>
        <w:rPr>
          <w:noProof/>
        </w:rPr>
        <w:t>(4): 237-&amp;.</w:t>
      </w:r>
      <w:bookmarkEnd w:id="23"/>
    </w:p>
    <w:p w14:paraId="29236D9D" w14:textId="77777777" w:rsidR="00560A70" w:rsidRDefault="00560A70" w:rsidP="000731A2">
      <w:pPr>
        <w:spacing w:after="0" w:line="480" w:lineRule="auto"/>
        <w:rPr>
          <w:noProof/>
        </w:rPr>
      </w:pPr>
      <w:bookmarkStart w:id="24" w:name="_ENREF_24"/>
      <w:r>
        <w:rPr>
          <w:noProof/>
        </w:rPr>
        <w:t>24.</w:t>
      </w:r>
      <w:r>
        <w:rPr>
          <w:noProof/>
        </w:rPr>
        <w:tab/>
        <w:t xml:space="preserve">Bingham CO, Buckland-Wright JC, Garnero P, Cohen SB, DougadoS M, Adarni S, et al. Risedronate decreases biochemical markers of cartilage degradation but does not decrease symptoms or slow radiographic progression in patients with medial compartment osteoarthritis of the knee - Results of the two-year multinational knee osteoarthritis structural arthritis study. Arthritis Rheum. 2006; </w:t>
      </w:r>
      <w:r w:rsidRPr="00560A70">
        <w:rPr>
          <w:b/>
          <w:noProof/>
        </w:rPr>
        <w:t>54</w:t>
      </w:r>
      <w:r>
        <w:rPr>
          <w:noProof/>
        </w:rPr>
        <w:t>(11): 3494-507.</w:t>
      </w:r>
      <w:bookmarkEnd w:id="24"/>
    </w:p>
    <w:p w14:paraId="6C166CDF" w14:textId="77777777" w:rsidR="00560A70" w:rsidRDefault="00560A70" w:rsidP="000731A2">
      <w:pPr>
        <w:spacing w:after="0" w:line="480" w:lineRule="auto"/>
        <w:rPr>
          <w:noProof/>
        </w:rPr>
      </w:pPr>
      <w:bookmarkStart w:id="25" w:name="_ENREF_25"/>
      <w:r>
        <w:rPr>
          <w:noProof/>
        </w:rPr>
        <w:t>25.</w:t>
      </w:r>
      <w:r>
        <w:rPr>
          <w:noProof/>
        </w:rPr>
        <w:tab/>
        <w:t xml:space="preserve">Brandt KD, Mazzuca SA, Katz BP, Lane KA, Buckwalter KA, Yocum DE, et al. Effects of doxycycline on progression of osteoarthritis - Results of a randomized, placebo-controlled, double-blind trial. Arthritis Rheum. 2005; </w:t>
      </w:r>
      <w:r w:rsidRPr="00560A70">
        <w:rPr>
          <w:b/>
          <w:noProof/>
        </w:rPr>
        <w:t>52</w:t>
      </w:r>
      <w:r>
        <w:rPr>
          <w:noProof/>
        </w:rPr>
        <w:t>(7): 2015-25.</w:t>
      </w:r>
      <w:bookmarkEnd w:id="25"/>
    </w:p>
    <w:p w14:paraId="1EA5E0A2" w14:textId="77777777" w:rsidR="00560A70" w:rsidRDefault="00560A70" w:rsidP="000731A2">
      <w:pPr>
        <w:spacing w:after="0" w:line="480" w:lineRule="auto"/>
        <w:rPr>
          <w:noProof/>
        </w:rPr>
      </w:pPr>
      <w:bookmarkStart w:id="26" w:name="_ENREF_26"/>
      <w:r>
        <w:rPr>
          <w:noProof/>
        </w:rPr>
        <w:t>26.</w:t>
      </w:r>
      <w:r>
        <w:rPr>
          <w:noProof/>
        </w:rPr>
        <w:tab/>
        <w:t xml:space="preserve">White IR, Royston P, Wood AM. Multiple imputation using chained equations: Issues and guidance for practice. Stat Med. 2011; </w:t>
      </w:r>
      <w:r w:rsidRPr="00560A70">
        <w:rPr>
          <w:b/>
          <w:noProof/>
        </w:rPr>
        <w:t>30</w:t>
      </w:r>
      <w:r>
        <w:rPr>
          <w:noProof/>
        </w:rPr>
        <w:t>(4): 377-99.</w:t>
      </w:r>
      <w:bookmarkEnd w:id="26"/>
    </w:p>
    <w:p w14:paraId="1E8E342B" w14:textId="77777777" w:rsidR="00560A70" w:rsidRDefault="00560A70" w:rsidP="000731A2">
      <w:pPr>
        <w:spacing w:after="0" w:line="480" w:lineRule="auto"/>
        <w:rPr>
          <w:noProof/>
        </w:rPr>
      </w:pPr>
      <w:bookmarkStart w:id="27" w:name="_ENREF_27"/>
      <w:r>
        <w:rPr>
          <w:noProof/>
        </w:rPr>
        <w:lastRenderedPageBreak/>
        <w:t>27.</w:t>
      </w:r>
      <w:r>
        <w:rPr>
          <w:noProof/>
        </w:rPr>
        <w:tab/>
        <w:t>Rubin DB, editor. Multiple Imputation for Nonresponse in Surveys. New York: John Wiley and Sons; 1987.</w:t>
      </w:r>
      <w:bookmarkEnd w:id="27"/>
    </w:p>
    <w:p w14:paraId="0B842FC4" w14:textId="77777777" w:rsidR="00560A70" w:rsidRDefault="00560A70" w:rsidP="000731A2">
      <w:pPr>
        <w:spacing w:after="0" w:line="480" w:lineRule="auto"/>
        <w:rPr>
          <w:noProof/>
        </w:rPr>
      </w:pPr>
      <w:bookmarkStart w:id="28" w:name="_ENREF_28"/>
      <w:r>
        <w:rPr>
          <w:noProof/>
        </w:rPr>
        <w:t>28.</w:t>
      </w:r>
      <w:r>
        <w:rPr>
          <w:noProof/>
        </w:rPr>
        <w:tab/>
        <w:t xml:space="preserve">Van Buuren S, Boshuizen HC, Knook DL. Multiple imputation of missing blood pressure covariates in survival analysis. Stat Med. 1999; </w:t>
      </w:r>
      <w:r w:rsidRPr="00560A70">
        <w:rPr>
          <w:b/>
          <w:noProof/>
        </w:rPr>
        <w:t>18</w:t>
      </w:r>
      <w:r>
        <w:rPr>
          <w:noProof/>
        </w:rPr>
        <w:t>(6): 681-94.</w:t>
      </w:r>
      <w:bookmarkEnd w:id="28"/>
    </w:p>
    <w:p w14:paraId="6A8B19B0" w14:textId="77777777" w:rsidR="00560A70" w:rsidRDefault="00560A70" w:rsidP="000731A2">
      <w:pPr>
        <w:spacing w:after="0" w:line="480" w:lineRule="auto"/>
        <w:rPr>
          <w:noProof/>
        </w:rPr>
      </w:pPr>
      <w:bookmarkStart w:id="29" w:name="_ENREF_29"/>
      <w:r>
        <w:rPr>
          <w:noProof/>
        </w:rPr>
        <w:t>29.</w:t>
      </w:r>
      <w:r>
        <w:rPr>
          <w:noProof/>
        </w:rPr>
        <w:tab/>
        <w:t xml:space="preserve">Konstari S, Paananen M, Heliovaara M, Knekt P, Marniemi J, Impivaara O, et al. Association of 25-hydroxyvitamin D with the incidence of knee and hip osteoarthritis: a 22-year follow-up study. Scandinavian Journal of Rheumatology. 2012; </w:t>
      </w:r>
      <w:r w:rsidRPr="00560A70">
        <w:rPr>
          <w:b/>
          <w:noProof/>
        </w:rPr>
        <w:t>41</w:t>
      </w:r>
      <w:r>
        <w:rPr>
          <w:noProof/>
        </w:rPr>
        <w:t>(2): 124-31.</w:t>
      </w:r>
      <w:bookmarkEnd w:id="29"/>
    </w:p>
    <w:p w14:paraId="4C802376" w14:textId="77777777" w:rsidR="00560A70" w:rsidRDefault="00560A70" w:rsidP="000731A2">
      <w:pPr>
        <w:spacing w:after="0" w:line="480" w:lineRule="auto"/>
        <w:rPr>
          <w:noProof/>
        </w:rPr>
      </w:pPr>
      <w:bookmarkStart w:id="30" w:name="_ENREF_30"/>
      <w:r>
        <w:rPr>
          <w:noProof/>
        </w:rPr>
        <w:t>30.</w:t>
      </w:r>
      <w:r>
        <w:rPr>
          <w:noProof/>
        </w:rPr>
        <w:tab/>
        <w:t xml:space="preserve">Muraki S, Dennison E, Jameson K, Boucher BJ, Akune T, Yoshimura N, et al. Association of vitamin D status with knee pain and radiographic knee osteoarthritis. Osteoarthr Cartilage. 2011; </w:t>
      </w:r>
      <w:r w:rsidRPr="00560A70">
        <w:rPr>
          <w:b/>
          <w:noProof/>
        </w:rPr>
        <w:t>19</w:t>
      </w:r>
      <w:r>
        <w:rPr>
          <w:noProof/>
        </w:rPr>
        <w:t>(11): 1301-6.</w:t>
      </w:r>
      <w:bookmarkEnd w:id="30"/>
    </w:p>
    <w:p w14:paraId="206E125F" w14:textId="77777777" w:rsidR="00560A70" w:rsidRDefault="00560A70" w:rsidP="000731A2">
      <w:pPr>
        <w:spacing w:after="0" w:line="480" w:lineRule="auto"/>
        <w:rPr>
          <w:noProof/>
        </w:rPr>
      </w:pPr>
      <w:bookmarkStart w:id="31" w:name="_ENREF_31"/>
      <w:r>
        <w:rPr>
          <w:noProof/>
        </w:rPr>
        <w:t>31.</w:t>
      </w:r>
      <w:r>
        <w:rPr>
          <w:noProof/>
        </w:rPr>
        <w:tab/>
        <w:t xml:space="preserve">Jagannath D  EMH, Parsons C, Litwic A, Cooper C, Dennison E. Serum Vitamin D Does Not Influence Rate of Progression of Knee Osteoarthritis Over 10 Years: Results from the Hertfordshire Cohort Study Rheumatology. 2014; </w:t>
      </w:r>
      <w:r w:rsidRPr="00560A70">
        <w:rPr>
          <w:b/>
          <w:noProof/>
        </w:rPr>
        <w:t>53</w:t>
      </w:r>
      <w:r>
        <w:rPr>
          <w:noProof/>
        </w:rPr>
        <w:t>(Supplement 1).</w:t>
      </w:r>
      <w:bookmarkEnd w:id="31"/>
    </w:p>
    <w:p w14:paraId="05B6955B" w14:textId="77777777" w:rsidR="00560A70" w:rsidRDefault="00560A70" w:rsidP="000731A2">
      <w:pPr>
        <w:spacing w:after="0" w:line="480" w:lineRule="auto"/>
        <w:rPr>
          <w:noProof/>
        </w:rPr>
      </w:pPr>
      <w:bookmarkStart w:id="32" w:name="_ENREF_32"/>
      <w:r>
        <w:rPr>
          <w:noProof/>
        </w:rPr>
        <w:t>32.</w:t>
      </w:r>
      <w:r>
        <w:rPr>
          <w:noProof/>
        </w:rPr>
        <w:tab/>
        <w:t xml:space="preserve">Stratford PW, Kennedy DM, Woodhouse LJ, Spadoni GF. Measurement properties of the WOMAC LK 3.1 pain scale. Osteoarthr Cartilage. 2007; </w:t>
      </w:r>
      <w:r w:rsidRPr="00560A70">
        <w:rPr>
          <w:b/>
          <w:noProof/>
        </w:rPr>
        <w:t>15</w:t>
      </w:r>
      <w:r>
        <w:rPr>
          <w:noProof/>
        </w:rPr>
        <w:t>(3): 266-72.</w:t>
      </w:r>
      <w:bookmarkEnd w:id="32"/>
    </w:p>
    <w:p w14:paraId="5905FE86" w14:textId="77777777" w:rsidR="00560A70" w:rsidRDefault="00560A70" w:rsidP="000731A2">
      <w:pPr>
        <w:spacing w:after="0" w:line="480" w:lineRule="auto"/>
        <w:rPr>
          <w:noProof/>
        </w:rPr>
      </w:pPr>
      <w:bookmarkStart w:id="33" w:name="_ENREF_33"/>
      <w:r>
        <w:rPr>
          <w:noProof/>
        </w:rPr>
        <w:t>33.</w:t>
      </w:r>
      <w:r>
        <w:rPr>
          <w:noProof/>
        </w:rPr>
        <w:tab/>
        <w:t xml:space="preserve">Felson DT, Nevitt MC, Yang M, Clancy M, Niu J, Torner JC, et al. A new approach yields high rates of radiographic progression in knee osteoarthritis. Journal of Rheumatology. 2008; </w:t>
      </w:r>
      <w:r w:rsidRPr="00560A70">
        <w:rPr>
          <w:b/>
          <w:noProof/>
        </w:rPr>
        <w:t>35</w:t>
      </w:r>
      <w:r>
        <w:rPr>
          <w:noProof/>
        </w:rPr>
        <w:t>(10): 2047-54.</w:t>
      </w:r>
      <w:bookmarkEnd w:id="33"/>
    </w:p>
    <w:p w14:paraId="169C6FBD" w14:textId="77777777" w:rsidR="00560A70" w:rsidRDefault="00560A70" w:rsidP="000731A2">
      <w:pPr>
        <w:spacing w:after="0" w:line="480" w:lineRule="auto"/>
        <w:rPr>
          <w:noProof/>
        </w:rPr>
      </w:pPr>
      <w:bookmarkStart w:id="34" w:name="_ENREF_34"/>
      <w:r>
        <w:rPr>
          <w:noProof/>
        </w:rPr>
        <w:t>34.</w:t>
      </w:r>
      <w:r>
        <w:rPr>
          <w:noProof/>
        </w:rPr>
        <w:tab/>
        <w:t xml:space="preserve">Bruyere O, Richy F, Reginster JY. Three year joint space narrowing predicts long term incidence of knee surgery in patients with osteoarthritis: an eight year prospective follow up study. Annals of the Rheumatic Diseases. 2005; </w:t>
      </w:r>
      <w:r w:rsidRPr="00560A70">
        <w:rPr>
          <w:b/>
          <w:noProof/>
        </w:rPr>
        <w:t>64</w:t>
      </w:r>
      <w:r>
        <w:rPr>
          <w:noProof/>
        </w:rPr>
        <w:t>(12): 1727-30.</w:t>
      </w:r>
      <w:bookmarkEnd w:id="34"/>
    </w:p>
    <w:p w14:paraId="7F91366B" w14:textId="77777777" w:rsidR="00560A70" w:rsidRDefault="00560A70" w:rsidP="000731A2">
      <w:pPr>
        <w:spacing w:after="0" w:line="480" w:lineRule="auto"/>
        <w:rPr>
          <w:noProof/>
        </w:rPr>
      </w:pPr>
      <w:bookmarkStart w:id="35" w:name="_ENREF_35"/>
      <w:r>
        <w:rPr>
          <w:noProof/>
        </w:rPr>
        <w:t>35.</w:t>
      </w:r>
      <w:r>
        <w:rPr>
          <w:noProof/>
        </w:rPr>
        <w:tab/>
        <w:t xml:space="preserve">Laslett LL, Quinn S, Burgess JR, Parameswaran V, Winzenberg TM, Jones G, et al. Moderate vitamin D deficiency is associated with changes in knee and hip pain in older adults: a 5-year longitudinal study. Annals of the Rheumatic Diseases. 2014; </w:t>
      </w:r>
      <w:r w:rsidRPr="00560A70">
        <w:rPr>
          <w:b/>
          <w:noProof/>
        </w:rPr>
        <w:t>73</w:t>
      </w:r>
      <w:r>
        <w:rPr>
          <w:noProof/>
        </w:rPr>
        <w:t>(4): 697-703.</w:t>
      </w:r>
      <w:bookmarkEnd w:id="35"/>
    </w:p>
    <w:p w14:paraId="0D9C0B11" w14:textId="77777777" w:rsidR="00560A70" w:rsidRDefault="00560A70" w:rsidP="000731A2">
      <w:pPr>
        <w:spacing w:line="480" w:lineRule="auto"/>
        <w:rPr>
          <w:noProof/>
        </w:rPr>
      </w:pPr>
      <w:bookmarkStart w:id="36" w:name="_ENREF_36"/>
      <w:r>
        <w:rPr>
          <w:noProof/>
        </w:rPr>
        <w:lastRenderedPageBreak/>
        <w:t>36.</w:t>
      </w:r>
      <w:r>
        <w:rPr>
          <w:noProof/>
        </w:rPr>
        <w:tab/>
        <w:t xml:space="preserve">Spector TD, Conaghan PG, Buckland-Wright JC, Garnero P, Cline GA, Beary JF, et al. Effect of risedronate on joint structure and symptoms of knee osteoarthritis: results of the BRISK randomized, controlled trial ISRCTN01928173. Arthritis Research &amp; Therapy. 2005; </w:t>
      </w:r>
      <w:r w:rsidRPr="00560A70">
        <w:rPr>
          <w:b/>
          <w:noProof/>
        </w:rPr>
        <w:t>7</w:t>
      </w:r>
      <w:r>
        <w:rPr>
          <w:noProof/>
        </w:rPr>
        <w:t>(3): R625-R33.</w:t>
      </w:r>
      <w:bookmarkEnd w:id="36"/>
    </w:p>
    <w:p w14:paraId="2BC80870" w14:textId="6D8B21C9" w:rsidR="00560A70" w:rsidRDefault="00560A70" w:rsidP="000731A2">
      <w:pPr>
        <w:spacing w:line="480" w:lineRule="auto"/>
        <w:rPr>
          <w:noProof/>
        </w:rPr>
      </w:pPr>
    </w:p>
    <w:p w14:paraId="399E043E" w14:textId="36912C73" w:rsidR="00117993" w:rsidRDefault="007D4DD9" w:rsidP="000731A2">
      <w:pPr>
        <w:spacing w:line="480" w:lineRule="auto"/>
      </w:pPr>
      <w:r>
        <w:fldChar w:fldCharType="end"/>
      </w:r>
    </w:p>
    <w:p w14:paraId="7A62FDD5" w14:textId="77777777" w:rsidR="00117993" w:rsidRDefault="00117993">
      <w:pPr>
        <w:suppressAutoHyphens w:val="0"/>
        <w:spacing w:after="0" w:line="240" w:lineRule="auto"/>
      </w:pPr>
      <w:r>
        <w:br w:type="page"/>
      </w:r>
    </w:p>
    <w:p w14:paraId="75AADA9A" w14:textId="3F0DC0E3" w:rsidR="0026329A" w:rsidRPr="00117993" w:rsidRDefault="00C23B2F" w:rsidP="00C23B2F">
      <w:pPr>
        <w:spacing w:line="480" w:lineRule="auto"/>
        <w:jc w:val="center"/>
        <w:rPr>
          <w:b/>
        </w:rPr>
      </w:pPr>
      <w:r>
        <w:rPr>
          <w:b/>
        </w:rPr>
        <w:lastRenderedPageBreak/>
        <w:t>Figures</w:t>
      </w:r>
    </w:p>
    <w:p w14:paraId="60B2A465" w14:textId="77777777" w:rsidR="00117993" w:rsidRDefault="00117993" w:rsidP="00117993">
      <w:pPr>
        <w:spacing w:line="480" w:lineRule="auto"/>
      </w:pPr>
      <w:r>
        <w:t xml:space="preserve">Figure 1. Consort flow diagram for the VIDEO study </w:t>
      </w:r>
    </w:p>
    <w:p w14:paraId="11CABE7D" w14:textId="77777777" w:rsidR="00017850" w:rsidRDefault="00117993" w:rsidP="00117993">
      <w:pPr>
        <w:spacing w:line="480" w:lineRule="auto"/>
      </w:pPr>
      <w:r>
        <w:t>Figure 2 Mean Joint Space Width in the medial compartment of the index knee with 95% CI’s by treatment group</w:t>
      </w:r>
    </w:p>
    <w:p w14:paraId="699430FA" w14:textId="0AFAFC44" w:rsidR="00117993" w:rsidRDefault="00017850" w:rsidP="00117993">
      <w:pPr>
        <w:spacing w:line="480" w:lineRule="auto"/>
      </w:pPr>
      <w:r>
        <w:t>Detailed legend:</w:t>
      </w:r>
      <w:r w:rsidR="00117993">
        <w:t xml:space="preserve"> (N = 474 All available readings were included in primary analysis and multiple imputation was used to impute missing values, assuming all missing outcome values were missing at random, conditional on treatment and the covariates included in the imputation model. Both centre and baseline BMI were included in the imputation model.</w:t>
      </w:r>
    </w:p>
    <w:p w14:paraId="7527E885" w14:textId="77777777" w:rsidR="00117993" w:rsidRDefault="00117993" w:rsidP="00117993">
      <w:pPr>
        <w:spacing w:line="480" w:lineRule="auto"/>
      </w:pPr>
      <w:r>
        <w:t>Figure 3 Scatterplot of 12 month change in Vitamin D3 against three year change in Joint Space Width (N = 402).</w:t>
      </w:r>
    </w:p>
    <w:p w14:paraId="42B0CE36" w14:textId="17102045" w:rsidR="00117993" w:rsidRDefault="00117993" w:rsidP="00117993">
      <w:pPr>
        <w:spacing w:line="480" w:lineRule="auto"/>
      </w:pPr>
      <w:r>
        <w:t xml:space="preserve">Figure 4  Scatter plot of 3 year change in Joint Space Width against 12 month change in vitamin D3 for patients who are vitamin D deficient at baseline, defined as serum 25-OH-D3 &lt; 20 μg/L  (N=194).             </w:t>
      </w:r>
    </w:p>
    <w:p w14:paraId="1C0A6A67" w14:textId="06DF5276" w:rsidR="0026329A" w:rsidRDefault="00B873B7" w:rsidP="007D4DD9">
      <w:pPr>
        <w:pStyle w:val="Caption"/>
        <w:keepNext/>
        <w:pageBreakBefore/>
        <w:spacing w:line="480" w:lineRule="auto"/>
        <w:rPr>
          <w:rFonts w:ascii="Calibri" w:hAnsi="Calibri"/>
          <w:sz w:val="22"/>
          <w:szCs w:val="22"/>
        </w:rPr>
      </w:pPr>
      <w:bookmarkStart w:id="37" w:name="_Toc369792774"/>
      <w:r>
        <w:rPr>
          <w:rFonts w:ascii="Calibri" w:hAnsi="Calibri"/>
          <w:sz w:val="22"/>
          <w:szCs w:val="22"/>
        </w:rPr>
        <w:lastRenderedPageBreak/>
        <w:t xml:space="preserve">Table </w:t>
      </w:r>
      <w:r w:rsidR="00642074">
        <w:rPr>
          <w:rFonts w:ascii="Calibri" w:hAnsi="Calibri"/>
          <w:sz w:val="22"/>
          <w:szCs w:val="22"/>
        </w:rPr>
        <w:t>1</w:t>
      </w:r>
      <w:r>
        <w:rPr>
          <w:rFonts w:ascii="Calibri" w:hAnsi="Calibri"/>
          <w:sz w:val="22"/>
          <w:szCs w:val="22"/>
        </w:rPr>
        <w:t xml:space="preserve"> Baseline Clinical</w:t>
      </w:r>
      <w:r w:rsidR="006D1CA8">
        <w:rPr>
          <w:rFonts w:ascii="Calibri" w:hAnsi="Calibri"/>
          <w:sz w:val="22"/>
          <w:szCs w:val="22"/>
        </w:rPr>
        <w:t xml:space="preserve"> and radiographic</w:t>
      </w:r>
      <w:r>
        <w:rPr>
          <w:rFonts w:ascii="Calibri" w:hAnsi="Calibri"/>
          <w:sz w:val="22"/>
          <w:szCs w:val="22"/>
        </w:rPr>
        <w:t xml:space="preserve"> </w:t>
      </w:r>
      <w:bookmarkEnd w:id="37"/>
      <w:r w:rsidR="00642074">
        <w:rPr>
          <w:rFonts w:ascii="Calibri" w:hAnsi="Calibri"/>
          <w:sz w:val="22"/>
          <w:szCs w:val="22"/>
        </w:rPr>
        <w:t>Characteristics as</w:t>
      </w:r>
      <w:r w:rsidR="006D1CA8">
        <w:rPr>
          <w:rFonts w:ascii="Calibri" w:hAnsi="Calibri"/>
          <w:sz w:val="22"/>
          <w:szCs w:val="22"/>
        </w:rPr>
        <w:t xml:space="preserve"> </w:t>
      </w:r>
      <w:r>
        <w:rPr>
          <w:rFonts w:ascii="Calibri" w:hAnsi="Calibri"/>
          <w:sz w:val="22"/>
          <w:szCs w:val="22"/>
        </w:rPr>
        <w:t xml:space="preserve">mean (sd) or number (%). </w:t>
      </w:r>
    </w:p>
    <w:p w14:paraId="56A0A74A" w14:textId="77777777" w:rsidR="0026329A" w:rsidRDefault="0026329A" w:rsidP="007D4DD9">
      <w:pPr>
        <w:spacing w:line="480" w:lineRule="auto"/>
      </w:pPr>
    </w:p>
    <w:tbl>
      <w:tblPr>
        <w:tblW w:w="0" w:type="auto"/>
        <w:tblBorders>
          <w:top w:val="single" w:sz="4" w:space="0" w:color="00000A"/>
          <w:left w:val="nil"/>
          <w:bottom w:val="single" w:sz="4" w:space="0" w:color="00000A"/>
          <w:right w:val="nil"/>
          <w:insideH w:val="single" w:sz="4" w:space="0" w:color="00000A"/>
          <w:insideV w:val="nil"/>
        </w:tblBorders>
        <w:tblLook w:val="04A0" w:firstRow="1" w:lastRow="0" w:firstColumn="1" w:lastColumn="0" w:noHBand="0" w:noVBand="1"/>
      </w:tblPr>
      <w:tblGrid>
        <w:gridCol w:w="3651"/>
        <w:gridCol w:w="1700"/>
        <w:gridCol w:w="1559"/>
        <w:gridCol w:w="1561"/>
      </w:tblGrid>
      <w:tr w:rsidR="0026329A" w14:paraId="1016D41A" w14:textId="77777777">
        <w:tc>
          <w:tcPr>
            <w:tcW w:w="3651" w:type="dxa"/>
            <w:tcBorders>
              <w:top w:val="single" w:sz="4" w:space="0" w:color="00000A"/>
              <w:left w:val="nil"/>
              <w:bottom w:val="single" w:sz="4" w:space="0" w:color="00000A"/>
              <w:right w:val="nil"/>
            </w:tcBorders>
            <w:shd w:val="clear" w:color="auto" w:fill="FFFFFF"/>
          </w:tcPr>
          <w:p w14:paraId="6C3EB2B9" w14:textId="77777777" w:rsidR="0026329A" w:rsidRDefault="0026329A" w:rsidP="007D4DD9">
            <w:pPr>
              <w:spacing w:after="0" w:line="480" w:lineRule="auto"/>
              <w:rPr>
                <w:rFonts w:ascii="Verdana" w:eastAsia="Times New Roman" w:hAnsi="Verdana" w:cs="Times New Roman"/>
                <w:sz w:val="20"/>
                <w:szCs w:val="20"/>
              </w:rPr>
            </w:pPr>
          </w:p>
        </w:tc>
        <w:tc>
          <w:tcPr>
            <w:tcW w:w="1700" w:type="dxa"/>
            <w:tcBorders>
              <w:top w:val="single" w:sz="4" w:space="0" w:color="00000A"/>
              <w:left w:val="nil"/>
              <w:bottom w:val="single" w:sz="4" w:space="0" w:color="00000A"/>
              <w:right w:val="nil"/>
            </w:tcBorders>
            <w:shd w:val="clear" w:color="auto" w:fill="FFFFFF"/>
          </w:tcPr>
          <w:p w14:paraId="3C5B522D" w14:textId="77777777" w:rsidR="0026329A" w:rsidRDefault="00B873B7" w:rsidP="007D4DD9">
            <w:pPr>
              <w:spacing w:after="0" w:line="480" w:lineRule="auto"/>
              <w:jc w:val="center"/>
              <w:rPr>
                <w:rFonts w:ascii="Verdana" w:eastAsia="Times New Roman" w:hAnsi="Verdana" w:cs="Times New Roman"/>
                <w:sz w:val="20"/>
                <w:szCs w:val="20"/>
              </w:rPr>
            </w:pPr>
            <w:r>
              <w:rPr>
                <w:rFonts w:ascii="Verdana" w:eastAsia="Times New Roman" w:hAnsi="Verdana" w:cs="Times New Roman"/>
                <w:sz w:val="20"/>
                <w:szCs w:val="20"/>
              </w:rPr>
              <w:t>N vitamin D /</w:t>
            </w:r>
          </w:p>
          <w:p w14:paraId="166C62A4" w14:textId="77777777" w:rsidR="0026329A" w:rsidRDefault="00B873B7" w:rsidP="007D4DD9">
            <w:pPr>
              <w:spacing w:after="0" w:line="480" w:lineRule="auto"/>
              <w:jc w:val="center"/>
              <w:rPr>
                <w:rFonts w:ascii="Verdana" w:eastAsia="Times New Roman" w:hAnsi="Verdana" w:cs="Times New Roman"/>
                <w:sz w:val="20"/>
                <w:szCs w:val="20"/>
              </w:rPr>
            </w:pPr>
            <w:r>
              <w:rPr>
                <w:rFonts w:ascii="Verdana" w:eastAsia="Times New Roman" w:hAnsi="Verdana" w:cs="Times New Roman"/>
                <w:sz w:val="20"/>
                <w:szCs w:val="20"/>
              </w:rPr>
              <w:t xml:space="preserve"> N Placebo</w:t>
            </w:r>
          </w:p>
        </w:tc>
        <w:tc>
          <w:tcPr>
            <w:tcW w:w="1559" w:type="dxa"/>
            <w:tcBorders>
              <w:top w:val="single" w:sz="4" w:space="0" w:color="00000A"/>
              <w:left w:val="nil"/>
              <w:bottom w:val="single" w:sz="4" w:space="0" w:color="00000A"/>
              <w:right w:val="nil"/>
            </w:tcBorders>
            <w:shd w:val="clear" w:color="auto" w:fill="FFFFFF"/>
          </w:tcPr>
          <w:p w14:paraId="5710DC55" w14:textId="77777777" w:rsidR="0026329A" w:rsidRDefault="00B873B7" w:rsidP="007D4DD9">
            <w:pPr>
              <w:spacing w:after="0" w:line="480" w:lineRule="auto"/>
              <w:jc w:val="center"/>
              <w:rPr>
                <w:rFonts w:ascii="Verdana" w:eastAsia="Times New Roman" w:hAnsi="Verdana" w:cs="Times New Roman"/>
                <w:sz w:val="20"/>
                <w:szCs w:val="20"/>
              </w:rPr>
            </w:pPr>
            <w:r>
              <w:rPr>
                <w:rFonts w:ascii="Verdana" w:eastAsia="Times New Roman" w:hAnsi="Verdana" w:cs="Times New Roman"/>
                <w:sz w:val="20"/>
                <w:szCs w:val="20"/>
              </w:rPr>
              <w:t>Vitamin D</w:t>
            </w:r>
          </w:p>
          <w:p w14:paraId="3CE18FE8" w14:textId="77777777" w:rsidR="0026329A" w:rsidRDefault="0026329A" w:rsidP="007D4DD9">
            <w:pPr>
              <w:spacing w:after="0" w:line="480" w:lineRule="auto"/>
              <w:jc w:val="center"/>
              <w:rPr>
                <w:rFonts w:ascii="Verdana" w:eastAsia="Times New Roman" w:hAnsi="Verdana" w:cs="Times New Roman"/>
                <w:sz w:val="20"/>
                <w:szCs w:val="20"/>
              </w:rPr>
            </w:pPr>
          </w:p>
        </w:tc>
        <w:tc>
          <w:tcPr>
            <w:tcW w:w="1561" w:type="dxa"/>
            <w:tcBorders>
              <w:top w:val="single" w:sz="4" w:space="0" w:color="00000A"/>
              <w:left w:val="nil"/>
              <w:bottom w:val="single" w:sz="4" w:space="0" w:color="00000A"/>
              <w:right w:val="nil"/>
            </w:tcBorders>
            <w:shd w:val="clear" w:color="auto" w:fill="FFFFFF"/>
          </w:tcPr>
          <w:p w14:paraId="345A87C1" w14:textId="77777777" w:rsidR="0026329A" w:rsidRDefault="00B873B7" w:rsidP="007D4DD9">
            <w:pPr>
              <w:spacing w:after="0" w:line="480" w:lineRule="auto"/>
              <w:jc w:val="center"/>
              <w:rPr>
                <w:rFonts w:ascii="Verdana" w:eastAsia="Times New Roman" w:hAnsi="Verdana" w:cs="Times New Roman"/>
                <w:sz w:val="20"/>
                <w:szCs w:val="20"/>
              </w:rPr>
            </w:pPr>
            <w:r>
              <w:rPr>
                <w:rFonts w:ascii="Verdana" w:eastAsia="Times New Roman" w:hAnsi="Verdana" w:cs="Times New Roman"/>
                <w:sz w:val="20"/>
                <w:szCs w:val="20"/>
              </w:rPr>
              <w:t xml:space="preserve">Placebo </w:t>
            </w:r>
          </w:p>
        </w:tc>
      </w:tr>
      <w:tr w:rsidR="0026329A" w14:paraId="5E8D90F7" w14:textId="77777777">
        <w:tc>
          <w:tcPr>
            <w:tcW w:w="3651" w:type="dxa"/>
            <w:tcBorders>
              <w:top w:val="single" w:sz="4" w:space="0" w:color="00000A"/>
              <w:left w:val="nil"/>
              <w:bottom w:val="nil"/>
              <w:right w:val="nil"/>
            </w:tcBorders>
            <w:shd w:val="clear" w:color="auto" w:fill="FFFFFF"/>
          </w:tcPr>
          <w:p w14:paraId="56D3ACE1"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Age (yrs)</w:t>
            </w:r>
          </w:p>
        </w:tc>
        <w:tc>
          <w:tcPr>
            <w:tcW w:w="1700" w:type="dxa"/>
            <w:tcBorders>
              <w:top w:val="single" w:sz="4" w:space="0" w:color="00000A"/>
              <w:left w:val="nil"/>
              <w:bottom w:val="nil"/>
              <w:right w:val="nil"/>
            </w:tcBorders>
            <w:shd w:val="clear" w:color="auto" w:fill="FFFFFF"/>
          </w:tcPr>
          <w:p w14:paraId="119C1FDD" w14:textId="77777777" w:rsidR="0026329A" w:rsidRDefault="00B873B7" w:rsidP="007D4DD9">
            <w:pPr>
              <w:spacing w:after="0" w:line="480" w:lineRule="auto"/>
              <w:jc w:val="center"/>
              <w:rPr>
                <w:rFonts w:ascii="Verdana" w:eastAsia="Times New Roman" w:hAnsi="Verdana" w:cs="Times New Roman"/>
                <w:sz w:val="20"/>
                <w:szCs w:val="20"/>
              </w:rPr>
            </w:pPr>
            <w:r>
              <w:rPr>
                <w:rFonts w:ascii="Verdana" w:eastAsia="Times New Roman" w:hAnsi="Verdana" w:cs="Times New Roman"/>
                <w:sz w:val="20"/>
                <w:szCs w:val="20"/>
              </w:rPr>
              <w:t>237/237</w:t>
            </w:r>
          </w:p>
        </w:tc>
        <w:tc>
          <w:tcPr>
            <w:tcW w:w="1559" w:type="dxa"/>
            <w:tcBorders>
              <w:top w:val="single" w:sz="4" w:space="0" w:color="00000A"/>
              <w:left w:val="nil"/>
              <w:bottom w:val="nil"/>
              <w:right w:val="nil"/>
            </w:tcBorders>
            <w:shd w:val="clear" w:color="auto" w:fill="FFFFFF"/>
          </w:tcPr>
          <w:p w14:paraId="2D7F18E2"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64 (8)</w:t>
            </w:r>
          </w:p>
        </w:tc>
        <w:tc>
          <w:tcPr>
            <w:tcW w:w="1561" w:type="dxa"/>
            <w:tcBorders>
              <w:top w:val="single" w:sz="4" w:space="0" w:color="00000A"/>
              <w:left w:val="nil"/>
              <w:bottom w:val="nil"/>
              <w:right w:val="nil"/>
            </w:tcBorders>
            <w:shd w:val="clear" w:color="auto" w:fill="FFFFFF"/>
          </w:tcPr>
          <w:p w14:paraId="7FEA6765"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64 (8)</w:t>
            </w:r>
          </w:p>
        </w:tc>
      </w:tr>
      <w:tr w:rsidR="0026329A" w14:paraId="6630091A" w14:textId="77777777">
        <w:tc>
          <w:tcPr>
            <w:tcW w:w="3651" w:type="dxa"/>
            <w:tcBorders>
              <w:top w:val="nil"/>
              <w:left w:val="nil"/>
              <w:bottom w:val="nil"/>
              <w:right w:val="nil"/>
            </w:tcBorders>
            <w:shd w:val="clear" w:color="auto" w:fill="FFFFFF"/>
          </w:tcPr>
          <w:p w14:paraId="77FF368F"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Sex: (% Female)</w:t>
            </w:r>
          </w:p>
        </w:tc>
        <w:tc>
          <w:tcPr>
            <w:tcW w:w="1700" w:type="dxa"/>
            <w:tcBorders>
              <w:top w:val="nil"/>
              <w:left w:val="nil"/>
              <w:bottom w:val="nil"/>
              <w:right w:val="nil"/>
            </w:tcBorders>
            <w:shd w:val="clear" w:color="auto" w:fill="FFFFFF"/>
          </w:tcPr>
          <w:p w14:paraId="14DCFC32" w14:textId="77777777" w:rsidR="0026329A" w:rsidRDefault="00B873B7" w:rsidP="007D4DD9">
            <w:pPr>
              <w:spacing w:after="0" w:line="480" w:lineRule="auto"/>
              <w:jc w:val="center"/>
              <w:rPr>
                <w:rFonts w:ascii="Verdana" w:eastAsia="Times New Roman" w:hAnsi="Verdana" w:cs="Times New Roman"/>
                <w:sz w:val="20"/>
                <w:szCs w:val="20"/>
              </w:rPr>
            </w:pPr>
            <w:r>
              <w:rPr>
                <w:rFonts w:ascii="Verdana" w:eastAsia="Times New Roman" w:hAnsi="Verdana" w:cs="Times New Roman"/>
                <w:sz w:val="20"/>
                <w:szCs w:val="20"/>
              </w:rPr>
              <w:t>237/237</w:t>
            </w:r>
          </w:p>
        </w:tc>
        <w:tc>
          <w:tcPr>
            <w:tcW w:w="1559" w:type="dxa"/>
            <w:tcBorders>
              <w:top w:val="nil"/>
              <w:left w:val="nil"/>
              <w:bottom w:val="nil"/>
              <w:right w:val="nil"/>
            </w:tcBorders>
            <w:shd w:val="clear" w:color="auto" w:fill="FFFFFF"/>
          </w:tcPr>
          <w:p w14:paraId="7CC3C188" w14:textId="77777777" w:rsidR="0026329A" w:rsidRDefault="00B873B7" w:rsidP="007D4DD9">
            <w:pPr>
              <w:spacing w:after="0" w:line="480" w:lineRule="auto"/>
              <w:rPr>
                <w:rFonts w:ascii="Verdana" w:hAnsi="Verdana"/>
                <w:sz w:val="20"/>
              </w:rPr>
            </w:pPr>
            <w:r>
              <w:rPr>
                <w:rFonts w:ascii="Verdana" w:hAnsi="Verdana"/>
                <w:sz w:val="20"/>
              </w:rPr>
              <w:t>144 (61%)</w:t>
            </w:r>
          </w:p>
        </w:tc>
        <w:tc>
          <w:tcPr>
            <w:tcW w:w="1561" w:type="dxa"/>
            <w:tcBorders>
              <w:top w:val="nil"/>
              <w:left w:val="nil"/>
              <w:bottom w:val="nil"/>
              <w:right w:val="nil"/>
            </w:tcBorders>
            <w:shd w:val="clear" w:color="auto" w:fill="FFFFFF"/>
          </w:tcPr>
          <w:p w14:paraId="7CE48786" w14:textId="77777777" w:rsidR="0026329A" w:rsidRDefault="00B873B7" w:rsidP="007D4DD9">
            <w:pPr>
              <w:spacing w:after="0" w:line="480" w:lineRule="auto"/>
              <w:rPr>
                <w:rFonts w:ascii="Verdana" w:hAnsi="Verdana"/>
                <w:sz w:val="20"/>
              </w:rPr>
            </w:pPr>
            <w:r>
              <w:rPr>
                <w:rFonts w:ascii="Verdana" w:hAnsi="Verdana"/>
                <w:sz w:val="20"/>
              </w:rPr>
              <w:t>145 (61%)</w:t>
            </w:r>
          </w:p>
        </w:tc>
      </w:tr>
      <w:tr w:rsidR="0026329A" w14:paraId="6A20D50A" w14:textId="77777777">
        <w:tc>
          <w:tcPr>
            <w:tcW w:w="3651" w:type="dxa"/>
            <w:tcBorders>
              <w:top w:val="nil"/>
              <w:left w:val="nil"/>
              <w:bottom w:val="nil"/>
              <w:right w:val="nil"/>
            </w:tcBorders>
            <w:shd w:val="clear" w:color="auto" w:fill="FFFFFF"/>
          </w:tcPr>
          <w:p w14:paraId="5BDA1A29"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Index knee: % Right</w:t>
            </w:r>
          </w:p>
        </w:tc>
        <w:tc>
          <w:tcPr>
            <w:tcW w:w="1700" w:type="dxa"/>
            <w:tcBorders>
              <w:top w:val="nil"/>
              <w:left w:val="nil"/>
              <w:bottom w:val="nil"/>
              <w:right w:val="nil"/>
            </w:tcBorders>
            <w:shd w:val="clear" w:color="auto" w:fill="FFFFFF"/>
          </w:tcPr>
          <w:p w14:paraId="592A906D" w14:textId="77777777" w:rsidR="0026329A" w:rsidRDefault="00B873B7" w:rsidP="007D4DD9">
            <w:pPr>
              <w:spacing w:after="0" w:line="480" w:lineRule="auto"/>
              <w:jc w:val="center"/>
              <w:rPr>
                <w:rFonts w:ascii="Verdana" w:eastAsia="Times New Roman" w:hAnsi="Verdana" w:cs="Times New Roman"/>
                <w:sz w:val="20"/>
                <w:szCs w:val="20"/>
              </w:rPr>
            </w:pPr>
            <w:r>
              <w:rPr>
                <w:rFonts w:ascii="Verdana" w:eastAsia="Times New Roman" w:hAnsi="Verdana" w:cs="Times New Roman"/>
                <w:sz w:val="20"/>
                <w:szCs w:val="20"/>
              </w:rPr>
              <w:t>237/237</w:t>
            </w:r>
          </w:p>
        </w:tc>
        <w:tc>
          <w:tcPr>
            <w:tcW w:w="1559" w:type="dxa"/>
            <w:tcBorders>
              <w:top w:val="nil"/>
              <w:left w:val="nil"/>
              <w:bottom w:val="nil"/>
              <w:right w:val="nil"/>
            </w:tcBorders>
            <w:shd w:val="clear" w:color="auto" w:fill="FFFFFF"/>
          </w:tcPr>
          <w:p w14:paraId="50F39743" w14:textId="77777777" w:rsidR="0026329A" w:rsidRDefault="00B873B7" w:rsidP="007D4DD9">
            <w:pPr>
              <w:spacing w:after="0" w:line="480" w:lineRule="auto"/>
              <w:rPr>
                <w:rFonts w:ascii="Verdana" w:hAnsi="Verdana"/>
                <w:sz w:val="20"/>
              </w:rPr>
            </w:pPr>
            <w:r>
              <w:rPr>
                <w:rFonts w:ascii="Verdana" w:hAnsi="Verdana"/>
                <w:sz w:val="20"/>
              </w:rPr>
              <w:t>136 (57%)</w:t>
            </w:r>
          </w:p>
        </w:tc>
        <w:tc>
          <w:tcPr>
            <w:tcW w:w="1561" w:type="dxa"/>
            <w:tcBorders>
              <w:top w:val="nil"/>
              <w:left w:val="nil"/>
              <w:bottom w:val="nil"/>
              <w:right w:val="nil"/>
            </w:tcBorders>
            <w:shd w:val="clear" w:color="auto" w:fill="FFFFFF"/>
          </w:tcPr>
          <w:p w14:paraId="2BFED43C" w14:textId="77777777" w:rsidR="0026329A" w:rsidRDefault="00B873B7" w:rsidP="007D4DD9">
            <w:pPr>
              <w:spacing w:after="0" w:line="480" w:lineRule="auto"/>
              <w:rPr>
                <w:rFonts w:ascii="Verdana" w:hAnsi="Verdana"/>
                <w:sz w:val="20"/>
              </w:rPr>
            </w:pPr>
            <w:r>
              <w:rPr>
                <w:rFonts w:ascii="Verdana" w:hAnsi="Verdana"/>
                <w:sz w:val="20"/>
              </w:rPr>
              <w:t>146 (62%)</w:t>
            </w:r>
          </w:p>
        </w:tc>
      </w:tr>
      <w:tr w:rsidR="0026329A" w14:paraId="07B5FF25" w14:textId="77777777">
        <w:tc>
          <w:tcPr>
            <w:tcW w:w="3651" w:type="dxa"/>
            <w:tcBorders>
              <w:top w:val="nil"/>
              <w:left w:val="nil"/>
              <w:bottom w:val="nil"/>
              <w:right w:val="nil"/>
            </w:tcBorders>
            <w:shd w:val="clear" w:color="auto" w:fill="FFFFFF"/>
          </w:tcPr>
          <w:p w14:paraId="0899D945"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BMI</w:t>
            </w:r>
            <w:r>
              <w:rPr>
                <w:rFonts w:ascii="Verdana" w:eastAsia="Times New Roman" w:hAnsi="Verdana" w:cs="Times New Roman"/>
                <w:sz w:val="20"/>
                <w:szCs w:val="20"/>
                <w:vertAlign w:val="superscript"/>
              </w:rPr>
              <w:t xml:space="preserve"> </w:t>
            </w:r>
            <w:r>
              <w:rPr>
                <w:rFonts w:ascii="Verdana" w:eastAsia="Times New Roman" w:hAnsi="Verdana" w:cs="Times New Roman"/>
                <w:sz w:val="20"/>
                <w:szCs w:val="20"/>
              </w:rPr>
              <w:t>(kg/m</w:t>
            </w:r>
            <w:r>
              <w:rPr>
                <w:rFonts w:ascii="Verdana" w:eastAsia="Times New Roman" w:hAnsi="Verdana" w:cs="Times New Roman"/>
                <w:sz w:val="20"/>
                <w:szCs w:val="20"/>
                <w:vertAlign w:val="superscript"/>
              </w:rPr>
              <w:t>2</w:t>
            </w:r>
            <w:r>
              <w:rPr>
                <w:rFonts w:ascii="Verdana" w:eastAsia="Times New Roman" w:hAnsi="Verdana" w:cs="Times New Roman"/>
                <w:sz w:val="20"/>
                <w:szCs w:val="20"/>
              </w:rPr>
              <w:t>)</w:t>
            </w:r>
          </w:p>
        </w:tc>
        <w:tc>
          <w:tcPr>
            <w:tcW w:w="1700" w:type="dxa"/>
            <w:tcBorders>
              <w:top w:val="nil"/>
              <w:left w:val="nil"/>
              <w:bottom w:val="nil"/>
              <w:right w:val="nil"/>
            </w:tcBorders>
            <w:shd w:val="clear" w:color="auto" w:fill="FFFFFF"/>
          </w:tcPr>
          <w:p w14:paraId="1130F07B" w14:textId="77777777" w:rsidR="0026329A" w:rsidRDefault="00B873B7" w:rsidP="007D4DD9">
            <w:pPr>
              <w:spacing w:after="0" w:line="480" w:lineRule="auto"/>
              <w:jc w:val="center"/>
              <w:rPr>
                <w:rFonts w:ascii="Verdana" w:eastAsia="Times New Roman" w:hAnsi="Verdana" w:cs="Times New Roman"/>
                <w:sz w:val="20"/>
                <w:szCs w:val="20"/>
              </w:rPr>
            </w:pPr>
            <w:r>
              <w:rPr>
                <w:rFonts w:ascii="Verdana" w:eastAsia="Times New Roman" w:hAnsi="Verdana" w:cs="Times New Roman"/>
                <w:sz w:val="20"/>
                <w:szCs w:val="20"/>
              </w:rPr>
              <w:t>236/237</w:t>
            </w:r>
          </w:p>
        </w:tc>
        <w:tc>
          <w:tcPr>
            <w:tcW w:w="1559" w:type="dxa"/>
            <w:tcBorders>
              <w:top w:val="nil"/>
              <w:left w:val="nil"/>
              <w:bottom w:val="nil"/>
              <w:right w:val="nil"/>
            </w:tcBorders>
            <w:shd w:val="clear" w:color="auto" w:fill="FFFFFF"/>
          </w:tcPr>
          <w:p w14:paraId="1D864BF1"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30 (5)</w:t>
            </w:r>
          </w:p>
        </w:tc>
        <w:tc>
          <w:tcPr>
            <w:tcW w:w="1561" w:type="dxa"/>
            <w:tcBorders>
              <w:top w:val="nil"/>
              <w:left w:val="nil"/>
              <w:bottom w:val="nil"/>
              <w:right w:val="nil"/>
            </w:tcBorders>
            <w:shd w:val="clear" w:color="auto" w:fill="FFFFFF"/>
          </w:tcPr>
          <w:p w14:paraId="441C2B4D"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29 (5)</w:t>
            </w:r>
          </w:p>
        </w:tc>
      </w:tr>
      <w:tr w:rsidR="0026329A" w14:paraId="08BA8128" w14:textId="77777777">
        <w:tc>
          <w:tcPr>
            <w:tcW w:w="3651" w:type="dxa"/>
            <w:tcBorders>
              <w:top w:val="nil"/>
              <w:left w:val="nil"/>
              <w:bottom w:val="nil"/>
              <w:right w:val="nil"/>
            </w:tcBorders>
            <w:shd w:val="clear" w:color="auto" w:fill="FFFFFF"/>
          </w:tcPr>
          <w:p w14:paraId="6C09DD92"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Family history of knee or hip OA</w:t>
            </w:r>
          </w:p>
        </w:tc>
        <w:tc>
          <w:tcPr>
            <w:tcW w:w="1700" w:type="dxa"/>
            <w:tcBorders>
              <w:top w:val="nil"/>
              <w:left w:val="nil"/>
              <w:bottom w:val="nil"/>
              <w:right w:val="nil"/>
            </w:tcBorders>
            <w:shd w:val="clear" w:color="auto" w:fill="FFFFFF"/>
          </w:tcPr>
          <w:p w14:paraId="51860D8B" w14:textId="77777777" w:rsidR="0026329A" w:rsidRDefault="00B873B7" w:rsidP="007D4DD9">
            <w:pPr>
              <w:spacing w:after="0" w:line="480" w:lineRule="auto"/>
              <w:jc w:val="center"/>
              <w:rPr>
                <w:rFonts w:ascii="Verdana" w:eastAsia="Times New Roman" w:hAnsi="Verdana" w:cs="Times New Roman"/>
                <w:sz w:val="20"/>
                <w:szCs w:val="20"/>
              </w:rPr>
            </w:pPr>
            <w:r>
              <w:rPr>
                <w:rFonts w:ascii="Verdana" w:eastAsia="Times New Roman" w:hAnsi="Verdana" w:cs="Times New Roman"/>
                <w:sz w:val="20"/>
                <w:szCs w:val="20"/>
              </w:rPr>
              <w:t>236/235</w:t>
            </w:r>
          </w:p>
        </w:tc>
        <w:tc>
          <w:tcPr>
            <w:tcW w:w="1559" w:type="dxa"/>
            <w:tcBorders>
              <w:top w:val="nil"/>
              <w:left w:val="nil"/>
              <w:bottom w:val="nil"/>
              <w:right w:val="nil"/>
            </w:tcBorders>
            <w:shd w:val="clear" w:color="auto" w:fill="FFFFFF"/>
          </w:tcPr>
          <w:p w14:paraId="1EC26FBB"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113 (48%)</w:t>
            </w:r>
          </w:p>
        </w:tc>
        <w:tc>
          <w:tcPr>
            <w:tcW w:w="1561" w:type="dxa"/>
            <w:tcBorders>
              <w:top w:val="nil"/>
              <w:left w:val="nil"/>
              <w:bottom w:val="nil"/>
              <w:right w:val="nil"/>
            </w:tcBorders>
            <w:shd w:val="clear" w:color="auto" w:fill="FFFFFF"/>
          </w:tcPr>
          <w:p w14:paraId="2445116E"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109 (46%)</w:t>
            </w:r>
          </w:p>
        </w:tc>
      </w:tr>
      <w:tr w:rsidR="0026329A" w14:paraId="13E84E35" w14:textId="77777777">
        <w:tc>
          <w:tcPr>
            <w:tcW w:w="3651" w:type="dxa"/>
            <w:tcBorders>
              <w:top w:val="nil"/>
              <w:left w:val="nil"/>
              <w:bottom w:val="nil"/>
              <w:right w:val="nil"/>
            </w:tcBorders>
            <w:shd w:val="clear" w:color="auto" w:fill="FFFFFF"/>
          </w:tcPr>
          <w:p w14:paraId="75F986FD"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Heberdens nodes</w:t>
            </w:r>
          </w:p>
        </w:tc>
        <w:tc>
          <w:tcPr>
            <w:tcW w:w="1700" w:type="dxa"/>
            <w:tcBorders>
              <w:top w:val="nil"/>
              <w:left w:val="nil"/>
              <w:bottom w:val="nil"/>
              <w:right w:val="nil"/>
            </w:tcBorders>
            <w:shd w:val="clear" w:color="auto" w:fill="FFFFFF"/>
          </w:tcPr>
          <w:p w14:paraId="00BC7F3E" w14:textId="77777777" w:rsidR="0026329A" w:rsidRDefault="00B873B7" w:rsidP="007D4DD9">
            <w:pPr>
              <w:spacing w:after="0" w:line="480" w:lineRule="auto"/>
              <w:jc w:val="center"/>
              <w:rPr>
                <w:rFonts w:ascii="Verdana" w:eastAsia="Times New Roman" w:hAnsi="Verdana" w:cs="Times New Roman"/>
                <w:sz w:val="20"/>
                <w:szCs w:val="20"/>
              </w:rPr>
            </w:pPr>
            <w:r>
              <w:rPr>
                <w:rFonts w:ascii="Verdana" w:eastAsia="Times New Roman" w:hAnsi="Verdana" w:cs="Times New Roman"/>
                <w:sz w:val="20"/>
                <w:szCs w:val="20"/>
              </w:rPr>
              <w:t>237/237</w:t>
            </w:r>
          </w:p>
        </w:tc>
        <w:tc>
          <w:tcPr>
            <w:tcW w:w="1559" w:type="dxa"/>
            <w:tcBorders>
              <w:top w:val="nil"/>
              <w:left w:val="nil"/>
              <w:bottom w:val="nil"/>
              <w:right w:val="nil"/>
            </w:tcBorders>
            <w:shd w:val="clear" w:color="auto" w:fill="FFFFFF"/>
          </w:tcPr>
          <w:p w14:paraId="5A6A0D38"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145 (61%)</w:t>
            </w:r>
          </w:p>
        </w:tc>
        <w:tc>
          <w:tcPr>
            <w:tcW w:w="1561" w:type="dxa"/>
            <w:tcBorders>
              <w:top w:val="nil"/>
              <w:left w:val="nil"/>
              <w:bottom w:val="nil"/>
              <w:right w:val="nil"/>
            </w:tcBorders>
            <w:shd w:val="clear" w:color="auto" w:fill="FFFFFF"/>
          </w:tcPr>
          <w:p w14:paraId="3189F0D1"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165 (70%)</w:t>
            </w:r>
          </w:p>
        </w:tc>
      </w:tr>
      <w:tr w:rsidR="0026329A" w14:paraId="61C78B64" w14:textId="77777777">
        <w:tc>
          <w:tcPr>
            <w:tcW w:w="3651" w:type="dxa"/>
            <w:tcBorders>
              <w:top w:val="nil"/>
              <w:left w:val="nil"/>
              <w:bottom w:val="nil"/>
              <w:right w:val="nil"/>
            </w:tcBorders>
            <w:shd w:val="clear" w:color="auto" w:fill="FFFFFF"/>
          </w:tcPr>
          <w:p w14:paraId="520CF748"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Bouchards nodes</w:t>
            </w:r>
          </w:p>
        </w:tc>
        <w:tc>
          <w:tcPr>
            <w:tcW w:w="1700" w:type="dxa"/>
            <w:tcBorders>
              <w:top w:val="nil"/>
              <w:left w:val="nil"/>
              <w:bottom w:val="nil"/>
              <w:right w:val="nil"/>
            </w:tcBorders>
            <w:shd w:val="clear" w:color="auto" w:fill="FFFFFF"/>
          </w:tcPr>
          <w:p w14:paraId="56776F8E" w14:textId="77777777" w:rsidR="0026329A" w:rsidRDefault="00B873B7" w:rsidP="007D4DD9">
            <w:pPr>
              <w:spacing w:after="0" w:line="480" w:lineRule="auto"/>
              <w:jc w:val="center"/>
              <w:rPr>
                <w:rFonts w:ascii="Verdana" w:eastAsia="Times New Roman" w:hAnsi="Verdana" w:cs="Times New Roman"/>
                <w:sz w:val="20"/>
                <w:szCs w:val="20"/>
              </w:rPr>
            </w:pPr>
            <w:r>
              <w:rPr>
                <w:rFonts w:ascii="Verdana" w:eastAsia="Times New Roman" w:hAnsi="Verdana" w:cs="Times New Roman"/>
                <w:sz w:val="20"/>
                <w:szCs w:val="20"/>
              </w:rPr>
              <w:t>237/237</w:t>
            </w:r>
          </w:p>
        </w:tc>
        <w:tc>
          <w:tcPr>
            <w:tcW w:w="1559" w:type="dxa"/>
            <w:tcBorders>
              <w:top w:val="nil"/>
              <w:left w:val="nil"/>
              <w:bottom w:val="nil"/>
              <w:right w:val="nil"/>
            </w:tcBorders>
            <w:shd w:val="clear" w:color="auto" w:fill="FFFFFF"/>
          </w:tcPr>
          <w:p w14:paraId="3EFF71BA"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71 (30%)</w:t>
            </w:r>
          </w:p>
        </w:tc>
        <w:tc>
          <w:tcPr>
            <w:tcW w:w="1561" w:type="dxa"/>
            <w:tcBorders>
              <w:top w:val="nil"/>
              <w:left w:val="nil"/>
              <w:bottom w:val="nil"/>
              <w:right w:val="nil"/>
            </w:tcBorders>
            <w:shd w:val="clear" w:color="auto" w:fill="FFFFFF"/>
          </w:tcPr>
          <w:p w14:paraId="68BACFEC"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83 (35%)</w:t>
            </w:r>
          </w:p>
        </w:tc>
      </w:tr>
      <w:tr w:rsidR="0026329A" w14:paraId="771E0C1D" w14:textId="77777777">
        <w:tc>
          <w:tcPr>
            <w:tcW w:w="3651" w:type="dxa"/>
            <w:tcBorders>
              <w:top w:val="nil"/>
              <w:left w:val="nil"/>
              <w:bottom w:val="nil"/>
              <w:right w:val="nil"/>
            </w:tcBorders>
            <w:shd w:val="clear" w:color="auto" w:fill="FFFFFF"/>
          </w:tcPr>
          <w:p w14:paraId="3F3B626E"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CMC joint OA</w:t>
            </w:r>
          </w:p>
        </w:tc>
        <w:tc>
          <w:tcPr>
            <w:tcW w:w="1700" w:type="dxa"/>
            <w:tcBorders>
              <w:top w:val="nil"/>
              <w:left w:val="nil"/>
              <w:bottom w:val="nil"/>
              <w:right w:val="nil"/>
            </w:tcBorders>
            <w:shd w:val="clear" w:color="auto" w:fill="FFFFFF"/>
          </w:tcPr>
          <w:p w14:paraId="643BED66" w14:textId="77777777" w:rsidR="0026329A" w:rsidRDefault="00B873B7" w:rsidP="007D4DD9">
            <w:pPr>
              <w:spacing w:after="0" w:line="480" w:lineRule="auto"/>
              <w:jc w:val="center"/>
              <w:rPr>
                <w:rFonts w:ascii="Verdana" w:eastAsia="Times New Roman" w:hAnsi="Verdana" w:cs="Times New Roman"/>
                <w:sz w:val="20"/>
                <w:szCs w:val="20"/>
              </w:rPr>
            </w:pPr>
            <w:r>
              <w:rPr>
                <w:rFonts w:ascii="Verdana" w:eastAsia="Times New Roman" w:hAnsi="Verdana" w:cs="Times New Roman"/>
                <w:sz w:val="20"/>
                <w:szCs w:val="20"/>
              </w:rPr>
              <w:t>237/237</w:t>
            </w:r>
          </w:p>
        </w:tc>
        <w:tc>
          <w:tcPr>
            <w:tcW w:w="1559" w:type="dxa"/>
            <w:tcBorders>
              <w:top w:val="nil"/>
              <w:left w:val="nil"/>
              <w:bottom w:val="nil"/>
              <w:right w:val="nil"/>
            </w:tcBorders>
            <w:shd w:val="clear" w:color="auto" w:fill="FFFFFF"/>
          </w:tcPr>
          <w:p w14:paraId="6A0F6148"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105 (44%)</w:t>
            </w:r>
          </w:p>
        </w:tc>
        <w:tc>
          <w:tcPr>
            <w:tcW w:w="1561" w:type="dxa"/>
            <w:tcBorders>
              <w:top w:val="nil"/>
              <w:left w:val="nil"/>
              <w:bottom w:val="nil"/>
              <w:right w:val="nil"/>
            </w:tcBorders>
            <w:shd w:val="clear" w:color="auto" w:fill="FFFFFF"/>
          </w:tcPr>
          <w:p w14:paraId="6B13F154"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101 (43%)</w:t>
            </w:r>
          </w:p>
        </w:tc>
      </w:tr>
      <w:tr w:rsidR="0026329A" w14:paraId="33062306" w14:textId="77777777">
        <w:tc>
          <w:tcPr>
            <w:tcW w:w="3651" w:type="dxa"/>
            <w:tcBorders>
              <w:top w:val="nil"/>
              <w:left w:val="nil"/>
              <w:bottom w:val="nil"/>
              <w:right w:val="nil"/>
            </w:tcBorders>
            <w:shd w:val="clear" w:color="auto" w:fill="FFFFFF"/>
          </w:tcPr>
          <w:p w14:paraId="56C3A441"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 Bilateral knee OA</w:t>
            </w:r>
          </w:p>
        </w:tc>
        <w:tc>
          <w:tcPr>
            <w:tcW w:w="1700" w:type="dxa"/>
            <w:tcBorders>
              <w:top w:val="nil"/>
              <w:left w:val="nil"/>
              <w:bottom w:val="nil"/>
              <w:right w:val="nil"/>
            </w:tcBorders>
            <w:shd w:val="clear" w:color="auto" w:fill="FFFFFF"/>
          </w:tcPr>
          <w:p w14:paraId="2A8124DC" w14:textId="77777777" w:rsidR="0026329A" w:rsidRDefault="00B873B7" w:rsidP="007D4DD9">
            <w:pPr>
              <w:spacing w:after="0" w:line="480" w:lineRule="auto"/>
              <w:jc w:val="center"/>
              <w:rPr>
                <w:rFonts w:ascii="Verdana" w:eastAsia="Times New Roman" w:hAnsi="Verdana" w:cs="Times New Roman"/>
                <w:sz w:val="20"/>
                <w:szCs w:val="20"/>
              </w:rPr>
            </w:pPr>
            <w:r>
              <w:rPr>
                <w:rFonts w:ascii="Verdana" w:eastAsia="Times New Roman" w:hAnsi="Verdana" w:cs="Times New Roman"/>
                <w:sz w:val="20"/>
                <w:szCs w:val="20"/>
              </w:rPr>
              <w:t>237/237</w:t>
            </w:r>
          </w:p>
        </w:tc>
        <w:tc>
          <w:tcPr>
            <w:tcW w:w="1559" w:type="dxa"/>
            <w:tcBorders>
              <w:top w:val="nil"/>
              <w:left w:val="nil"/>
              <w:bottom w:val="nil"/>
              <w:right w:val="nil"/>
            </w:tcBorders>
            <w:shd w:val="clear" w:color="auto" w:fill="FFFFFF"/>
          </w:tcPr>
          <w:p w14:paraId="376FDE32"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169 (71%)</w:t>
            </w:r>
          </w:p>
        </w:tc>
        <w:tc>
          <w:tcPr>
            <w:tcW w:w="1561" w:type="dxa"/>
            <w:tcBorders>
              <w:top w:val="nil"/>
              <w:left w:val="nil"/>
              <w:bottom w:val="nil"/>
              <w:right w:val="nil"/>
            </w:tcBorders>
            <w:shd w:val="clear" w:color="auto" w:fill="FFFFFF"/>
          </w:tcPr>
          <w:p w14:paraId="59ABE893"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166 (70%)</w:t>
            </w:r>
          </w:p>
        </w:tc>
      </w:tr>
      <w:tr w:rsidR="0026329A" w14:paraId="6D55FA2B" w14:textId="77777777">
        <w:tc>
          <w:tcPr>
            <w:tcW w:w="3651" w:type="dxa"/>
            <w:tcBorders>
              <w:top w:val="nil"/>
              <w:left w:val="nil"/>
              <w:bottom w:val="nil"/>
              <w:right w:val="nil"/>
            </w:tcBorders>
            <w:shd w:val="clear" w:color="auto" w:fill="FFFFFF"/>
          </w:tcPr>
          <w:p w14:paraId="0D7A6BEF" w14:textId="77777777" w:rsidR="0026329A" w:rsidRDefault="00B873B7" w:rsidP="007D4DD9">
            <w:pPr>
              <w:spacing w:after="0" w:line="480" w:lineRule="auto"/>
              <w:rPr>
                <w:rFonts w:ascii="Verdana" w:hAnsi="Verdana"/>
                <w:sz w:val="20"/>
              </w:rPr>
            </w:pPr>
            <w:r>
              <w:rPr>
                <w:rFonts w:ascii="Verdana" w:hAnsi="Verdana"/>
                <w:sz w:val="20"/>
              </w:rPr>
              <w:t>% Taking analgesics</w:t>
            </w:r>
          </w:p>
        </w:tc>
        <w:tc>
          <w:tcPr>
            <w:tcW w:w="1700" w:type="dxa"/>
            <w:tcBorders>
              <w:top w:val="nil"/>
              <w:left w:val="nil"/>
              <w:bottom w:val="nil"/>
              <w:right w:val="nil"/>
            </w:tcBorders>
            <w:shd w:val="clear" w:color="auto" w:fill="FFFFFF"/>
          </w:tcPr>
          <w:p w14:paraId="2C8B5FA1" w14:textId="77777777" w:rsidR="0026329A" w:rsidRDefault="00B873B7" w:rsidP="007D4DD9">
            <w:pPr>
              <w:spacing w:after="0" w:line="480" w:lineRule="auto"/>
              <w:jc w:val="center"/>
              <w:rPr>
                <w:rFonts w:ascii="Verdana" w:hAnsi="Verdana"/>
                <w:sz w:val="20"/>
              </w:rPr>
            </w:pPr>
            <w:r>
              <w:rPr>
                <w:rFonts w:ascii="Verdana" w:hAnsi="Verdana"/>
                <w:sz w:val="20"/>
              </w:rPr>
              <w:t>237/237</w:t>
            </w:r>
          </w:p>
        </w:tc>
        <w:tc>
          <w:tcPr>
            <w:tcW w:w="1559" w:type="dxa"/>
            <w:tcBorders>
              <w:top w:val="nil"/>
              <w:left w:val="nil"/>
              <w:bottom w:val="nil"/>
              <w:right w:val="nil"/>
            </w:tcBorders>
            <w:shd w:val="clear" w:color="auto" w:fill="FFFFFF"/>
          </w:tcPr>
          <w:p w14:paraId="79E078FA" w14:textId="77777777" w:rsidR="0026329A" w:rsidRDefault="00B873B7" w:rsidP="007D4DD9">
            <w:pPr>
              <w:spacing w:after="0" w:line="480" w:lineRule="auto"/>
              <w:rPr>
                <w:rFonts w:ascii="Verdana" w:hAnsi="Verdana"/>
                <w:sz w:val="20"/>
              </w:rPr>
            </w:pPr>
            <w:r>
              <w:rPr>
                <w:rFonts w:ascii="Verdana" w:hAnsi="Verdana"/>
                <w:sz w:val="20"/>
              </w:rPr>
              <w:t>104 (44%)</w:t>
            </w:r>
          </w:p>
        </w:tc>
        <w:tc>
          <w:tcPr>
            <w:tcW w:w="1561" w:type="dxa"/>
            <w:tcBorders>
              <w:top w:val="nil"/>
              <w:left w:val="nil"/>
              <w:bottom w:val="nil"/>
              <w:right w:val="nil"/>
            </w:tcBorders>
            <w:shd w:val="clear" w:color="auto" w:fill="FFFFFF"/>
          </w:tcPr>
          <w:p w14:paraId="338E18B0" w14:textId="77777777" w:rsidR="0026329A" w:rsidRDefault="00B873B7" w:rsidP="007D4DD9">
            <w:pPr>
              <w:spacing w:after="0" w:line="480" w:lineRule="auto"/>
              <w:rPr>
                <w:rFonts w:ascii="Verdana" w:hAnsi="Verdana"/>
                <w:sz w:val="20"/>
              </w:rPr>
            </w:pPr>
            <w:r>
              <w:rPr>
                <w:rFonts w:ascii="Verdana" w:hAnsi="Verdana"/>
                <w:sz w:val="20"/>
              </w:rPr>
              <w:t>98 (41%)</w:t>
            </w:r>
          </w:p>
        </w:tc>
      </w:tr>
      <w:tr w:rsidR="0026329A" w14:paraId="4312D42A" w14:textId="77777777">
        <w:tc>
          <w:tcPr>
            <w:tcW w:w="3651" w:type="dxa"/>
            <w:tcBorders>
              <w:top w:val="nil"/>
              <w:left w:val="nil"/>
              <w:bottom w:val="nil"/>
              <w:right w:val="nil"/>
            </w:tcBorders>
            <w:shd w:val="clear" w:color="auto" w:fill="FFFFFF"/>
          </w:tcPr>
          <w:p w14:paraId="166B227C" w14:textId="2551CE46" w:rsidR="0026329A" w:rsidRDefault="00B873B7" w:rsidP="007D4DD9">
            <w:pPr>
              <w:spacing w:after="0" w:line="480" w:lineRule="auto"/>
              <w:rPr>
                <w:rFonts w:ascii="Verdana" w:hAnsi="Verdana"/>
                <w:sz w:val="20"/>
              </w:rPr>
            </w:pPr>
            <w:r>
              <w:rPr>
                <w:rFonts w:ascii="Verdana" w:hAnsi="Verdana"/>
                <w:sz w:val="20"/>
              </w:rPr>
              <w:t xml:space="preserve">% Taking glucosamine or </w:t>
            </w:r>
            <w:r w:rsidR="00FC40DF">
              <w:rPr>
                <w:rFonts w:ascii="Verdana" w:hAnsi="Verdana"/>
                <w:sz w:val="20"/>
              </w:rPr>
              <w:t>chondroitin</w:t>
            </w:r>
          </w:p>
        </w:tc>
        <w:tc>
          <w:tcPr>
            <w:tcW w:w="1700" w:type="dxa"/>
            <w:tcBorders>
              <w:top w:val="nil"/>
              <w:left w:val="nil"/>
              <w:bottom w:val="nil"/>
              <w:right w:val="nil"/>
            </w:tcBorders>
            <w:shd w:val="clear" w:color="auto" w:fill="FFFFFF"/>
          </w:tcPr>
          <w:p w14:paraId="2716A107" w14:textId="77777777" w:rsidR="0026329A" w:rsidRDefault="00B873B7" w:rsidP="007D4DD9">
            <w:pPr>
              <w:spacing w:after="0" w:line="480" w:lineRule="auto"/>
              <w:jc w:val="center"/>
              <w:rPr>
                <w:rFonts w:ascii="Verdana" w:hAnsi="Verdana"/>
                <w:sz w:val="20"/>
              </w:rPr>
            </w:pPr>
            <w:r>
              <w:rPr>
                <w:rFonts w:ascii="Verdana" w:hAnsi="Verdana"/>
                <w:sz w:val="20"/>
              </w:rPr>
              <w:t>237/237</w:t>
            </w:r>
          </w:p>
        </w:tc>
        <w:tc>
          <w:tcPr>
            <w:tcW w:w="1559" w:type="dxa"/>
            <w:tcBorders>
              <w:top w:val="nil"/>
              <w:left w:val="nil"/>
              <w:bottom w:val="nil"/>
              <w:right w:val="nil"/>
            </w:tcBorders>
            <w:shd w:val="clear" w:color="auto" w:fill="FFFFFF"/>
          </w:tcPr>
          <w:p w14:paraId="2A2C42F1" w14:textId="77777777" w:rsidR="0026329A" w:rsidRDefault="00B873B7" w:rsidP="007D4DD9">
            <w:pPr>
              <w:spacing w:after="0" w:line="480" w:lineRule="auto"/>
              <w:rPr>
                <w:rFonts w:ascii="Verdana" w:hAnsi="Verdana"/>
                <w:sz w:val="20"/>
              </w:rPr>
            </w:pPr>
            <w:r>
              <w:rPr>
                <w:rFonts w:ascii="Verdana" w:hAnsi="Verdana"/>
                <w:sz w:val="20"/>
              </w:rPr>
              <w:t>109 (46%)</w:t>
            </w:r>
          </w:p>
        </w:tc>
        <w:tc>
          <w:tcPr>
            <w:tcW w:w="1561" w:type="dxa"/>
            <w:tcBorders>
              <w:top w:val="nil"/>
              <w:left w:val="nil"/>
              <w:bottom w:val="nil"/>
              <w:right w:val="nil"/>
            </w:tcBorders>
            <w:shd w:val="clear" w:color="auto" w:fill="FFFFFF"/>
          </w:tcPr>
          <w:p w14:paraId="7F10D045" w14:textId="77777777" w:rsidR="0026329A" w:rsidRDefault="00B873B7" w:rsidP="007D4DD9">
            <w:pPr>
              <w:spacing w:after="0" w:line="480" w:lineRule="auto"/>
              <w:rPr>
                <w:rFonts w:ascii="Verdana" w:hAnsi="Verdana"/>
                <w:sz w:val="20"/>
              </w:rPr>
            </w:pPr>
            <w:r>
              <w:rPr>
                <w:rFonts w:ascii="Verdana" w:hAnsi="Verdana"/>
                <w:sz w:val="20"/>
              </w:rPr>
              <w:t>104 (44%)</w:t>
            </w:r>
          </w:p>
        </w:tc>
      </w:tr>
      <w:tr w:rsidR="0026329A" w14:paraId="6FBC2DD1" w14:textId="77777777">
        <w:tc>
          <w:tcPr>
            <w:tcW w:w="3651" w:type="dxa"/>
            <w:tcBorders>
              <w:top w:val="nil"/>
              <w:left w:val="nil"/>
              <w:bottom w:val="nil"/>
              <w:right w:val="nil"/>
            </w:tcBorders>
            <w:shd w:val="clear" w:color="auto" w:fill="FFFFFF"/>
          </w:tcPr>
          <w:p w14:paraId="446214B7" w14:textId="77777777" w:rsidR="0026329A" w:rsidRDefault="00B873B7" w:rsidP="007D4DD9">
            <w:pPr>
              <w:spacing w:after="0" w:line="480" w:lineRule="auto"/>
              <w:rPr>
                <w:rFonts w:ascii="Verdana" w:hAnsi="Verdana"/>
                <w:sz w:val="20"/>
              </w:rPr>
            </w:pPr>
            <w:r>
              <w:rPr>
                <w:rFonts w:ascii="Verdana" w:hAnsi="Verdana"/>
                <w:sz w:val="20"/>
              </w:rPr>
              <w:t>% Taking cod liver oil</w:t>
            </w:r>
          </w:p>
        </w:tc>
        <w:tc>
          <w:tcPr>
            <w:tcW w:w="1700" w:type="dxa"/>
            <w:tcBorders>
              <w:top w:val="nil"/>
              <w:left w:val="nil"/>
              <w:bottom w:val="nil"/>
              <w:right w:val="nil"/>
            </w:tcBorders>
            <w:shd w:val="clear" w:color="auto" w:fill="FFFFFF"/>
          </w:tcPr>
          <w:p w14:paraId="01C198EF" w14:textId="77777777" w:rsidR="0026329A" w:rsidRDefault="00B873B7" w:rsidP="007D4DD9">
            <w:pPr>
              <w:spacing w:after="0" w:line="480" w:lineRule="auto"/>
              <w:jc w:val="center"/>
              <w:rPr>
                <w:rFonts w:ascii="Verdana" w:hAnsi="Verdana"/>
                <w:sz w:val="20"/>
              </w:rPr>
            </w:pPr>
            <w:r>
              <w:rPr>
                <w:rFonts w:ascii="Verdana" w:hAnsi="Verdana"/>
                <w:sz w:val="20"/>
              </w:rPr>
              <w:t>236/236</w:t>
            </w:r>
          </w:p>
        </w:tc>
        <w:tc>
          <w:tcPr>
            <w:tcW w:w="1559" w:type="dxa"/>
            <w:tcBorders>
              <w:top w:val="nil"/>
              <w:left w:val="nil"/>
              <w:bottom w:val="nil"/>
              <w:right w:val="nil"/>
            </w:tcBorders>
            <w:shd w:val="clear" w:color="auto" w:fill="FFFFFF"/>
          </w:tcPr>
          <w:p w14:paraId="7B14C43D" w14:textId="77777777" w:rsidR="0026329A" w:rsidRDefault="00B873B7" w:rsidP="007D4DD9">
            <w:pPr>
              <w:spacing w:after="0" w:line="480" w:lineRule="auto"/>
              <w:rPr>
                <w:rFonts w:ascii="Verdana" w:hAnsi="Verdana"/>
                <w:sz w:val="20"/>
              </w:rPr>
            </w:pPr>
            <w:r>
              <w:rPr>
                <w:rFonts w:ascii="Verdana" w:hAnsi="Verdana"/>
                <w:sz w:val="20"/>
              </w:rPr>
              <w:t>73 (31%)</w:t>
            </w:r>
          </w:p>
        </w:tc>
        <w:tc>
          <w:tcPr>
            <w:tcW w:w="1561" w:type="dxa"/>
            <w:tcBorders>
              <w:top w:val="nil"/>
              <w:left w:val="nil"/>
              <w:bottom w:val="nil"/>
              <w:right w:val="nil"/>
            </w:tcBorders>
            <w:shd w:val="clear" w:color="auto" w:fill="FFFFFF"/>
          </w:tcPr>
          <w:p w14:paraId="66B959F0" w14:textId="77777777" w:rsidR="0026329A" w:rsidRDefault="00B873B7" w:rsidP="007D4DD9">
            <w:pPr>
              <w:spacing w:after="0" w:line="480" w:lineRule="auto"/>
              <w:rPr>
                <w:rFonts w:ascii="Verdana" w:hAnsi="Verdana"/>
                <w:sz w:val="20"/>
              </w:rPr>
            </w:pPr>
            <w:r>
              <w:rPr>
                <w:rFonts w:ascii="Verdana" w:hAnsi="Verdana"/>
                <w:sz w:val="20"/>
              </w:rPr>
              <w:t>78 (33%)</w:t>
            </w:r>
          </w:p>
        </w:tc>
      </w:tr>
      <w:tr w:rsidR="0026329A" w14:paraId="0A5E1C2A" w14:textId="77777777">
        <w:tc>
          <w:tcPr>
            <w:tcW w:w="3651" w:type="dxa"/>
            <w:tcBorders>
              <w:top w:val="nil"/>
              <w:left w:val="nil"/>
              <w:bottom w:val="nil"/>
              <w:right w:val="nil"/>
            </w:tcBorders>
            <w:shd w:val="clear" w:color="auto" w:fill="FFFFFF"/>
          </w:tcPr>
          <w:p w14:paraId="21369EC4"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 xml:space="preserve">WOMAC pain score </w:t>
            </w:r>
          </w:p>
        </w:tc>
        <w:tc>
          <w:tcPr>
            <w:tcW w:w="1700" w:type="dxa"/>
            <w:tcBorders>
              <w:top w:val="nil"/>
              <w:left w:val="nil"/>
              <w:bottom w:val="nil"/>
              <w:right w:val="nil"/>
            </w:tcBorders>
            <w:shd w:val="clear" w:color="auto" w:fill="FFFFFF"/>
          </w:tcPr>
          <w:p w14:paraId="47759826" w14:textId="77777777" w:rsidR="0026329A" w:rsidRDefault="00B873B7" w:rsidP="007D4DD9">
            <w:pPr>
              <w:spacing w:after="0" w:line="480" w:lineRule="auto"/>
              <w:jc w:val="center"/>
              <w:rPr>
                <w:rFonts w:ascii="Verdana" w:eastAsia="Times New Roman" w:hAnsi="Verdana" w:cs="Times New Roman"/>
                <w:sz w:val="20"/>
                <w:szCs w:val="20"/>
              </w:rPr>
            </w:pPr>
            <w:r>
              <w:rPr>
                <w:rFonts w:ascii="Verdana" w:eastAsia="Times New Roman" w:hAnsi="Verdana" w:cs="Times New Roman"/>
                <w:sz w:val="20"/>
                <w:szCs w:val="20"/>
              </w:rPr>
              <w:t xml:space="preserve">236/232 </w:t>
            </w:r>
          </w:p>
        </w:tc>
        <w:tc>
          <w:tcPr>
            <w:tcW w:w="1559" w:type="dxa"/>
            <w:tcBorders>
              <w:top w:val="nil"/>
              <w:left w:val="nil"/>
              <w:bottom w:val="nil"/>
              <w:right w:val="nil"/>
            </w:tcBorders>
            <w:shd w:val="clear" w:color="auto" w:fill="FFFFFF"/>
          </w:tcPr>
          <w:p w14:paraId="055AC692"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33 (18)</w:t>
            </w:r>
          </w:p>
        </w:tc>
        <w:tc>
          <w:tcPr>
            <w:tcW w:w="1561" w:type="dxa"/>
            <w:tcBorders>
              <w:top w:val="nil"/>
              <w:left w:val="nil"/>
              <w:bottom w:val="nil"/>
              <w:right w:val="nil"/>
            </w:tcBorders>
            <w:shd w:val="clear" w:color="auto" w:fill="FFFFFF"/>
          </w:tcPr>
          <w:p w14:paraId="06807D93"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31 (19)</w:t>
            </w:r>
          </w:p>
        </w:tc>
      </w:tr>
      <w:tr w:rsidR="0026329A" w14:paraId="7BA57CF0" w14:textId="77777777">
        <w:tc>
          <w:tcPr>
            <w:tcW w:w="3651" w:type="dxa"/>
            <w:tcBorders>
              <w:top w:val="nil"/>
              <w:left w:val="nil"/>
              <w:bottom w:val="nil"/>
              <w:right w:val="nil"/>
            </w:tcBorders>
            <w:shd w:val="clear" w:color="auto" w:fill="FFFFFF"/>
          </w:tcPr>
          <w:p w14:paraId="576B2DBB"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WOMAC function score</w:t>
            </w:r>
          </w:p>
        </w:tc>
        <w:tc>
          <w:tcPr>
            <w:tcW w:w="1700" w:type="dxa"/>
            <w:tcBorders>
              <w:top w:val="nil"/>
              <w:left w:val="nil"/>
              <w:bottom w:val="nil"/>
              <w:right w:val="nil"/>
            </w:tcBorders>
            <w:shd w:val="clear" w:color="auto" w:fill="FFFFFF"/>
          </w:tcPr>
          <w:p w14:paraId="45C63ACC" w14:textId="77777777" w:rsidR="0026329A" w:rsidRDefault="00B873B7" w:rsidP="007D4DD9">
            <w:pPr>
              <w:spacing w:after="0" w:line="480" w:lineRule="auto"/>
              <w:jc w:val="center"/>
              <w:rPr>
                <w:rFonts w:ascii="Verdana" w:eastAsia="Times New Roman" w:hAnsi="Verdana" w:cs="Times New Roman"/>
                <w:sz w:val="20"/>
                <w:szCs w:val="20"/>
              </w:rPr>
            </w:pPr>
            <w:r>
              <w:rPr>
                <w:rFonts w:ascii="Verdana" w:eastAsia="Times New Roman" w:hAnsi="Verdana" w:cs="Times New Roman"/>
                <w:sz w:val="20"/>
                <w:szCs w:val="20"/>
              </w:rPr>
              <w:t>236/232</w:t>
            </w:r>
          </w:p>
        </w:tc>
        <w:tc>
          <w:tcPr>
            <w:tcW w:w="1559" w:type="dxa"/>
            <w:tcBorders>
              <w:top w:val="nil"/>
              <w:left w:val="nil"/>
              <w:bottom w:val="nil"/>
              <w:right w:val="nil"/>
            </w:tcBorders>
            <w:shd w:val="clear" w:color="auto" w:fill="FFFFFF"/>
          </w:tcPr>
          <w:p w14:paraId="60CA721C"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36 (21)</w:t>
            </w:r>
          </w:p>
        </w:tc>
        <w:tc>
          <w:tcPr>
            <w:tcW w:w="1561" w:type="dxa"/>
            <w:tcBorders>
              <w:top w:val="nil"/>
              <w:left w:val="nil"/>
              <w:bottom w:val="nil"/>
              <w:right w:val="nil"/>
            </w:tcBorders>
            <w:shd w:val="clear" w:color="auto" w:fill="FFFFFF"/>
          </w:tcPr>
          <w:p w14:paraId="51887962"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35 (20)</w:t>
            </w:r>
          </w:p>
        </w:tc>
      </w:tr>
      <w:tr w:rsidR="0026329A" w14:paraId="5ED665E5" w14:textId="77777777">
        <w:tc>
          <w:tcPr>
            <w:tcW w:w="3651" w:type="dxa"/>
            <w:tcBorders>
              <w:top w:val="nil"/>
              <w:left w:val="nil"/>
              <w:bottom w:val="nil"/>
              <w:right w:val="nil"/>
            </w:tcBorders>
            <w:shd w:val="clear" w:color="auto" w:fill="FFFFFF"/>
          </w:tcPr>
          <w:p w14:paraId="16B70950"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WOMAC stiffness score</w:t>
            </w:r>
          </w:p>
        </w:tc>
        <w:tc>
          <w:tcPr>
            <w:tcW w:w="1700" w:type="dxa"/>
            <w:tcBorders>
              <w:top w:val="nil"/>
              <w:left w:val="nil"/>
              <w:bottom w:val="nil"/>
              <w:right w:val="nil"/>
            </w:tcBorders>
            <w:shd w:val="clear" w:color="auto" w:fill="FFFFFF"/>
          </w:tcPr>
          <w:p w14:paraId="06ECFAF0" w14:textId="77777777" w:rsidR="0026329A" w:rsidRDefault="00B873B7" w:rsidP="007D4DD9">
            <w:pPr>
              <w:spacing w:after="0" w:line="480" w:lineRule="auto"/>
              <w:jc w:val="center"/>
              <w:rPr>
                <w:rFonts w:ascii="Verdana" w:eastAsia="Times New Roman" w:hAnsi="Verdana" w:cs="Times New Roman"/>
                <w:sz w:val="20"/>
                <w:szCs w:val="20"/>
              </w:rPr>
            </w:pPr>
            <w:r>
              <w:rPr>
                <w:rFonts w:ascii="Verdana" w:eastAsia="Times New Roman" w:hAnsi="Verdana" w:cs="Times New Roman"/>
                <w:sz w:val="20"/>
                <w:szCs w:val="20"/>
              </w:rPr>
              <w:t>236/231</w:t>
            </w:r>
          </w:p>
        </w:tc>
        <w:tc>
          <w:tcPr>
            <w:tcW w:w="1559" w:type="dxa"/>
            <w:tcBorders>
              <w:top w:val="nil"/>
              <w:left w:val="nil"/>
              <w:bottom w:val="nil"/>
              <w:right w:val="nil"/>
            </w:tcBorders>
            <w:shd w:val="clear" w:color="auto" w:fill="FFFFFF"/>
          </w:tcPr>
          <w:p w14:paraId="4C63777E"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47 (24)</w:t>
            </w:r>
          </w:p>
        </w:tc>
        <w:tc>
          <w:tcPr>
            <w:tcW w:w="1561" w:type="dxa"/>
            <w:tcBorders>
              <w:top w:val="nil"/>
              <w:left w:val="nil"/>
              <w:bottom w:val="nil"/>
              <w:right w:val="nil"/>
            </w:tcBorders>
            <w:shd w:val="clear" w:color="auto" w:fill="FFFFFF"/>
          </w:tcPr>
          <w:p w14:paraId="1EEC005B"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43 (24)</w:t>
            </w:r>
          </w:p>
        </w:tc>
      </w:tr>
      <w:tr w:rsidR="0026329A" w14:paraId="255841A9" w14:textId="77777777">
        <w:tc>
          <w:tcPr>
            <w:tcW w:w="3651" w:type="dxa"/>
            <w:tcBorders>
              <w:top w:val="nil"/>
              <w:left w:val="nil"/>
              <w:bottom w:val="nil"/>
              <w:right w:val="nil"/>
            </w:tcBorders>
            <w:shd w:val="clear" w:color="auto" w:fill="FFFFFF"/>
          </w:tcPr>
          <w:p w14:paraId="620FDCEE"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WOMAC total score</w:t>
            </w:r>
          </w:p>
        </w:tc>
        <w:tc>
          <w:tcPr>
            <w:tcW w:w="1700" w:type="dxa"/>
            <w:tcBorders>
              <w:top w:val="nil"/>
              <w:left w:val="nil"/>
              <w:bottom w:val="nil"/>
              <w:right w:val="nil"/>
            </w:tcBorders>
            <w:shd w:val="clear" w:color="auto" w:fill="FFFFFF"/>
          </w:tcPr>
          <w:p w14:paraId="159B6F07" w14:textId="77777777" w:rsidR="0026329A" w:rsidRDefault="00B873B7" w:rsidP="007D4DD9">
            <w:pPr>
              <w:spacing w:after="0" w:line="480" w:lineRule="auto"/>
              <w:jc w:val="center"/>
              <w:rPr>
                <w:rFonts w:ascii="Verdana" w:eastAsia="Times New Roman" w:hAnsi="Verdana" w:cs="Times New Roman"/>
                <w:sz w:val="20"/>
                <w:szCs w:val="20"/>
              </w:rPr>
            </w:pPr>
            <w:r>
              <w:rPr>
                <w:rFonts w:ascii="Verdana" w:eastAsia="Times New Roman" w:hAnsi="Verdana" w:cs="Times New Roman"/>
                <w:sz w:val="20"/>
                <w:szCs w:val="20"/>
              </w:rPr>
              <w:t>236/232</w:t>
            </w:r>
          </w:p>
        </w:tc>
        <w:tc>
          <w:tcPr>
            <w:tcW w:w="1559" w:type="dxa"/>
            <w:tcBorders>
              <w:top w:val="nil"/>
              <w:left w:val="nil"/>
              <w:bottom w:val="nil"/>
              <w:right w:val="nil"/>
            </w:tcBorders>
            <w:shd w:val="clear" w:color="auto" w:fill="FFFFFF"/>
          </w:tcPr>
          <w:p w14:paraId="06FF2DD9"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36 (19)</w:t>
            </w:r>
          </w:p>
        </w:tc>
        <w:tc>
          <w:tcPr>
            <w:tcW w:w="1561" w:type="dxa"/>
            <w:tcBorders>
              <w:top w:val="nil"/>
              <w:left w:val="nil"/>
              <w:bottom w:val="nil"/>
              <w:right w:val="nil"/>
            </w:tcBorders>
            <w:shd w:val="clear" w:color="auto" w:fill="FFFFFF"/>
          </w:tcPr>
          <w:p w14:paraId="068E8A32" w14:textId="77777777" w:rsidR="0026329A" w:rsidRDefault="00B873B7" w:rsidP="007D4DD9">
            <w:pPr>
              <w:spacing w:after="0" w:line="480" w:lineRule="auto"/>
              <w:rPr>
                <w:rFonts w:ascii="Verdana" w:eastAsia="Times New Roman" w:hAnsi="Verdana" w:cs="Times New Roman"/>
                <w:sz w:val="20"/>
                <w:szCs w:val="20"/>
              </w:rPr>
            </w:pPr>
            <w:r>
              <w:rPr>
                <w:rFonts w:ascii="Verdana" w:eastAsia="Times New Roman" w:hAnsi="Verdana" w:cs="Times New Roman"/>
                <w:sz w:val="20"/>
                <w:szCs w:val="20"/>
              </w:rPr>
              <w:t>35 (19)</w:t>
            </w:r>
          </w:p>
        </w:tc>
      </w:tr>
      <w:tr w:rsidR="006D1CA8" w14:paraId="6B271A49" w14:textId="77777777">
        <w:tc>
          <w:tcPr>
            <w:tcW w:w="3651" w:type="dxa"/>
            <w:tcBorders>
              <w:top w:val="nil"/>
              <w:left w:val="nil"/>
              <w:bottom w:val="nil"/>
              <w:right w:val="nil"/>
            </w:tcBorders>
            <w:shd w:val="clear" w:color="auto" w:fill="FFFFFF"/>
          </w:tcPr>
          <w:p w14:paraId="45DBAB4A" w14:textId="77777777" w:rsidR="006D1CA8" w:rsidRDefault="006D1CA8" w:rsidP="007D4DD9">
            <w:pPr>
              <w:spacing w:after="0" w:line="480" w:lineRule="auto"/>
              <w:rPr>
                <w:rFonts w:ascii="Verdana" w:eastAsia="Times New Roman" w:hAnsi="Verdana" w:cs="Times New Roman"/>
                <w:sz w:val="20"/>
                <w:szCs w:val="20"/>
              </w:rPr>
            </w:pPr>
          </w:p>
        </w:tc>
        <w:tc>
          <w:tcPr>
            <w:tcW w:w="1700" w:type="dxa"/>
            <w:tcBorders>
              <w:top w:val="nil"/>
              <w:left w:val="nil"/>
              <w:bottom w:val="nil"/>
              <w:right w:val="nil"/>
            </w:tcBorders>
            <w:shd w:val="clear" w:color="auto" w:fill="FFFFFF"/>
          </w:tcPr>
          <w:p w14:paraId="174706E2" w14:textId="77777777" w:rsidR="006D1CA8" w:rsidRDefault="006D1CA8" w:rsidP="007D4DD9">
            <w:pPr>
              <w:spacing w:after="0" w:line="480" w:lineRule="auto"/>
              <w:jc w:val="center"/>
              <w:rPr>
                <w:rFonts w:ascii="Verdana" w:eastAsia="Times New Roman" w:hAnsi="Verdana" w:cs="Times New Roman"/>
                <w:sz w:val="20"/>
                <w:szCs w:val="20"/>
              </w:rPr>
            </w:pPr>
          </w:p>
        </w:tc>
        <w:tc>
          <w:tcPr>
            <w:tcW w:w="1559" w:type="dxa"/>
            <w:tcBorders>
              <w:top w:val="nil"/>
              <w:left w:val="nil"/>
              <w:bottom w:val="nil"/>
              <w:right w:val="nil"/>
            </w:tcBorders>
            <w:shd w:val="clear" w:color="auto" w:fill="FFFFFF"/>
          </w:tcPr>
          <w:p w14:paraId="1ADFCD24" w14:textId="77777777" w:rsidR="006D1CA8" w:rsidRDefault="006D1CA8" w:rsidP="007D4DD9">
            <w:pPr>
              <w:spacing w:after="0" w:line="480" w:lineRule="auto"/>
              <w:rPr>
                <w:rFonts w:ascii="Verdana" w:eastAsia="Times New Roman" w:hAnsi="Verdana" w:cs="Times New Roman"/>
                <w:sz w:val="20"/>
                <w:szCs w:val="20"/>
              </w:rPr>
            </w:pPr>
          </w:p>
        </w:tc>
        <w:tc>
          <w:tcPr>
            <w:tcW w:w="1561" w:type="dxa"/>
            <w:tcBorders>
              <w:top w:val="nil"/>
              <w:left w:val="nil"/>
              <w:bottom w:val="nil"/>
              <w:right w:val="nil"/>
            </w:tcBorders>
            <w:shd w:val="clear" w:color="auto" w:fill="FFFFFF"/>
          </w:tcPr>
          <w:p w14:paraId="16CDAB08" w14:textId="77777777" w:rsidR="006D1CA8" w:rsidRDefault="006D1CA8" w:rsidP="007D4DD9">
            <w:pPr>
              <w:spacing w:after="0" w:line="480" w:lineRule="auto"/>
              <w:rPr>
                <w:rFonts w:ascii="Verdana" w:eastAsia="Times New Roman" w:hAnsi="Verdana" w:cs="Times New Roman"/>
                <w:sz w:val="20"/>
                <w:szCs w:val="20"/>
              </w:rPr>
            </w:pPr>
          </w:p>
        </w:tc>
      </w:tr>
      <w:tr w:rsidR="006D1CA8" w14:paraId="652A7147" w14:textId="77777777" w:rsidTr="006D1CA8">
        <w:tc>
          <w:tcPr>
            <w:tcW w:w="3651" w:type="dxa"/>
            <w:tcBorders>
              <w:top w:val="nil"/>
              <w:left w:val="nil"/>
              <w:bottom w:val="nil"/>
              <w:right w:val="nil"/>
            </w:tcBorders>
            <w:shd w:val="clear" w:color="auto" w:fill="FFFFFF"/>
          </w:tcPr>
          <w:p w14:paraId="56284E31"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Worst K&amp;L grade (of medial/lateral)</w:t>
            </w:r>
          </w:p>
          <w:p w14:paraId="634C8863"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 xml:space="preserve">Index knee:                                   </w:t>
            </w:r>
          </w:p>
        </w:tc>
        <w:tc>
          <w:tcPr>
            <w:tcW w:w="1700" w:type="dxa"/>
            <w:tcBorders>
              <w:top w:val="nil"/>
              <w:left w:val="nil"/>
              <w:bottom w:val="nil"/>
              <w:right w:val="nil"/>
            </w:tcBorders>
            <w:shd w:val="clear" w:color="auto" w:fill="FFFFFF"/>
          </w:tcPr>
          <w:p w14:paraId="0A192EF6" w14:textId="77777777" w:rsidR="006D1CA8" w:rsidRPr="006D1CA8" w:rsidRDefault="006D1CA8" w:rsidP="007D4DD9">
            <w:pPr>
              <w:spacing w:after="0" w:line="480" w:lineRule="auto"/>
              <w:jc w:val="center"/>
              <w:rPr>
                <w:rFonts w:ascii="Verdana" w:eastAsia="Times New Roman" w:hAnsi="Verdana" w:cs="Times New Roman"/>
                <w:sz w:val="20"/>
                <w:szCs w:val="20"/>
              </w:rPr>
            </w:pPr>
            <w:r w:rsidRPr="006D1CA8">
              <w:rPr>
                <w:rFonts w:ascii="Verdana" w:eastAsia="Times New Roman" w:hAnsi="Verdana" w:cs="Times New Roman"/>
                <w:sz w:val="20"/>
                <w:szCs w:val="20"/>
              </w:rPr>
              <w:t>234/236</w:t>
            </w:r>
          </w:p>
        </w:tc>
        <w:tc>
          <w:tcPr>
            <w:tcW w:w="1559" w:type="dxa"/>
            <w:tcBorders>
              <w:top w:val="nil"/>
              <w:left w:val="nil"/>
              <w:bottom w:val="nil"/>
              <w:right w:val="nil"/>
            </w:tcBorders>
            <w:shd w:val="clear" w:color="auto" w:fill="FFFFFF"/>
          </w:tcPr>
          <w:p w14:paraId="032B438D" w14:textId="77777777" w:rsidR="006D1CA8" w:rsidRPr="006D1CA8" w:rsidRDefault="006D1CA8" w:rsidP="007D4DD9">
            <w:pPr>
              <w:spacing w:after="0" w:line="480" w:lineRule="auto"/>
              <w:rPr>
                <w:rFonts w:ascii="Verdana" w:eastAsia="Times New Roman" w:hAnsi="Verdana" w:cs="Times New Roman"/>
                <w:sz w:val="20"/>
                <w:szCs w:val="20"/>
              </w:rPr>
            </w:pPr>
          </w:p>
        </w:tc>
        <w:tc>
          <w:tcPr>
            <w:tcW w:w="1561" w:type="dxa"/>
            <w:tcBorders>
              <w:top w:val="nil"/>
              <w:left w:val="nil"/>
              <w:bottom w:val="nil"/>
              <w:right w:val="nil"/>
            </w:tcBorders>
            <w:shd w:val="clear" w:color="auto" w:fill="FFFFFF"/>
          </w:tcPr>
          <w:p w14:paraId="2DCB23D5" w14:textId="77777777" w:rsidR="006D1CA8" w:rsidRPr="006D1CA8" w:rsidRDefault="006D1CA8" w:rsidP="007D4DD9">
            <w:pPr>
              <w:spacing w:after="0" w:line="480" w:lineRule="auto"/>
              <w:rPr>
                <w:rFonts w:ascii="Verdana" w:eastAsia="Times New Roman" w:hAnsi="Verdana" w:cs="Times New Roman"/>
                <w:sz w:val="20"/>
                <w:szCs w:val="20"/>
              </w:rPr>
            </w:pPr>
          </w:p>
        </w:tc>
      </w:tr>
      <w:tr w:rsidR="006D1CA8" w14:paraId="078A32CB" w14:textId="77777777" w:rsidTr="006D1CA8">
        <w:tc>
          <w:tcPr>
            <w:tcW w:w="3651" w:type="dxa"/>
            <w:tcBorders>
              <w:top w:val="nil"/>
              <w:left w:val="nil"/>
              <w:bottom w:val="nil"/>
              <w:right w:val="nil"/>
            </w:tcBorders>
            <w:shd w:val="clear" w:color="auto" w:fill="FFFFFF"/>
          </w:tcPr>
          <w:p w14:paraId="2848ABE7"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0</w:t>
            </w:r>
          </w:p>
        </w:tc>
        <w:tc>
          <w:tcPr>
            <w:tcW w:w="1700" w:type="dxa"/>
            <w:tcBorders>
              <w:top w:val="nil"/>
              <w:left w:val="nil"/>
              <w:bottom w:val="nil"/>
              <w:right w:val="nil"/>
            </w:tcBorders>
            <w:shd w:val="clear" w:color="auto" w:fill="FFFFFF"/>
          </w:tcPr>
          <w:p w14:paraId="06F7811B" w14:textId="77777777" w:rsidR="006D1CA8" w:rsidRPr="006D1CA8" w:rsidRDefault="006D1CA8" w:rsidP="007D4DD9">
            <w:pPr>
              <w:spacing w:after="0" w:line="480" w:lineRule="auto"/>
              <w:jc w:val="center"/>
              <w:rPr>
                <w:rFonts w:ascii="Verdana" w:eastAsia="Times New Roman" w:hAnsi="Verdana" w:cs="Times New Roman"/>
                <w:sz w:val="20"/>
                <w:szCs w:val="20"/>
              </w:rPr>
            </w:pPr>
          </w:p>
        </w:tc>
        <w:tc>
          <w:tcPr>
            <w:tcW w:w="1559" w:type="dxa"/>
            <w:tcBorders>
              <w:top w:val="nil"/>
              <w:left w:val="nil"/>
              <w:bottom w:val="nil"/>
              <w:right w:val="nil"/>
            </w:tcBorders>
            <w:shd w:val="clear" w:color="auto" w:fill="FFFFFF"/>
          </w:tcPr>
          <w:p w14:paraId="6020A786"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3 (1%)</w:t>
            </w:r>
          </w:p>
        </w:tc>
        <w:tc>
          <w:tcPr>
            <w:tcW w:w="1561" w:type="dxa"/>
            <w:tcBorders>
              <w:top w:val="nil"/>
              <w:left w:val="nil"/>
              <w:bottom w:val="nil"/>
              <w:right w:val="nil"/>
            </w:tcBorders>
            <w:shd w:val="clear" w:color="auto" w:fill="FFFFFF"/>
          </w:tcPr>
          <w:p w14:paraId="5FC79ACA"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3 (1%)</w:t>
            </w:r>
          </w:p>
        </w:tc>
      </w:tr>
      <w:tr w:rsidR="006D1CA8" w14:paraId="1D86D8F0" w14:textId="77777777" w:rsidTr="006D1CA8">
        <w:tc>
          <w:tcPr>
            <w:tcW w:w="3651" w:type="dxa"/>
            <w:tcBorders>
              <w:top w:val="nil"/>
              <w:left w:val="nil"/>
              <w:bottom w:val="nil"/>
              <w:right w:val="nil"/>
            </w:tcBorders>
            <w:shd w:val="clear" w:color="auto" w:fill="FFFFFF"/>
          </w:tcPr>
          <w:p w14:paraId="5BCB4F71"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1</w:t>
            </w:r>
          </w:p>
        </w:tc>
        <w:tc>
          <w:tcPr>
            <w:tcW w:w="1700" w:type="dxa"/>
            <w:tcBorders>
              <w:top w:val="nil"/>
              <w:left w:val="nil"/>
              <w:bottom w:val="nil"/>
              <w:right w:val="nil"/>
            </w:tcBorders>
            <w:shd w:val="clear" w:color="auto" w:fill="FFFFFF"/>
          </w:tcPr>
          <w:p w14:paraId="21B376A6" w14:textId="77777777" w:rsidR="006D1CA8" w:rsidRPr="006D1CA8" w:rsidRDefault="006D1CA8" w:rsidP="007D4DD9">
            <w:pPr>
              <w:spacing w:after="0" w:line="480" w:lineRule="auto"/>
              <w:jc w:val="center"/>
              <w:rPr>
                <w:rFonts w:ascii="Verdana" w:eastAsia="Times New Roman" w:hAnsi="Verdana" w:cs="Times New Roman"/>
                <w:sz w:val="20"/>
                <w:szCs w:val="20"/>
              </w:rPr>
            </w:pPr>
          </w:p>
        </w:tc>
        <w:tc>
          <w:tcPr>
            <w:tcW w:w="1559" w:type="dxa"/>
            <w:tcBorders>
              <w:top w:val="nil"/>
              <w:left w:val="nil"/>
              <w:bottom w:val="nil"/>
              <w:right w:val="nil"/>
            </w:tcBorders>
            <w:shd w:val="clear" w:color="auto" w:fill="FFFFFF"/>
          </w:tcPr>
          <w:p w14:paraId="7CDB748D"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62 (26%)</w:t>
            </w:r>
          </w:p>
        </w:tc>
        <w:tc>
          <w:tcPr>
            <w:tcW w:w="1561" w:type="dxa"/>
            <w:tcBorders>
              <w:top w:val="nil"/>
              <w:left w:val="nil"/>
              <w:bottom w:val="nil"/>
              <w:right w:val="nil"/>
            </w:tcBorders>
            <w:shd w:val="clear" w:color="auto" w:fill="FFFFFF"/>
          </w:tcPr>
          <w:p w14:paraId="0A13328C"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59 (25%)</w:t>
            </w:r>
          </w:p>
        </w:tc>
      </w:tr>
      <w:tr w:rsidR="006D1CA8" w14:paraId="5DB77BDF" w14:textId="77777777" w:rsidTr="006D1CA8">
        <w:tc>
          <w:tcPr>
            <w:tcW w:w="3651" w:type="dxa"/>
            <w:tcBorders>
              <w:top w:val="nil"/>
              <w:left w:val="nil"/>
              <w:bottom w:val="nil"/>
              <w:right w:val="nil"/>
            </w:tcBorders>
            <w:shd w:val="clear" w:color="auto" w:fill="FFFFFF"/>
          </w:tcPr>
          <w:p w14:paraId="593D2BE1"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2</w:t>
            </w:r>
          </w:p>
        </w:tc>
        <w:tc>
          <w:tcPr>
            <w:tcW w:w="1700" w:type="dxa"/>
            <w:tcBorders>
              <w:top w:val="nil"/>
              <w:left w:val="nil"/>
              <w:bottom w:val="nil"/>
              <w:right w:val="nil"/>
            </w:tcBorders>
            <w:shd w:val="clear" w:color="auto" w:fill="FFFFFF"/>
          </w:tcPr>
          <w:p w14:paraId="1AC93586" w14:textId="77777777" w:rsidR="006D1CA8" w:rsidRPr="006D1CA8" w:rsidRDefault="006D1CA8" w:rsidP="007D4DD9">
            <w:pPr>
              <w:spacing w:after="0" w:line="480" w:lineRule="auto"/>
              <w:jc w:val="center"/>
              <w:rPr>
                <w:rFonts w:ascii="Verdana" w:eastAsia="Times New Roman" w:hAnsi="Verdana" w:cs="Times New Roman"/>
                <w:sz w:val="20"/>
                <w:szCs w:val="20"/>
              </w:rPr>
            </w:pPr>
          </w:p>
        </w:tc>
        <w:tc>
          <w:tcPr>
            <w:tcW w:w="1559" w:type="dxa"/>
            <w:tcBorders>
              <w:top w:val="nil"/>
              <w:left w:val="nil"/>
              <w:bottom w:val="nil"/>
              <w:right w:val="nil"/>
            </w:tcBorders>
            <w:shd w:val="clear" w:color="auto" w:fill="FFFFFF"/>
          </w:tcPr>
          <w:p w14:paraId="341726E7"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86 (37%)</w:t>
            </w:r>
          </w:p>
        </w:tc>
        <w:tc>
          <w:tcPr>
            <w:tcW w:w="1561" w:type="dxa"/>
            <w:tcBorders>
              <w:top w:val="nil"/>
              <w:left w:val="nil"/>
              <w:bottom w:val="nil"/>
              <w:right w:val="nil"/>
            </w:tcBorders>
            <w:shd w:val="clear" w:color="auto" w:fill="FFFFFF"/>
          </w:tcPr>
          <w:p w14:paraId="773C41DC"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92 (39%)</w:t>
            </w:r>
          </w:p>
        </w:tc>
      </w:tr>
      <w:tr w:rsidR="006D1CA8" w14:paraId="2C381EE6" w14:textId="77777777" w:rsidTr="006D1CA8">
        <w:tc>
          <w:tcPr>
            <w:tcW w:w="3651" w:type="dxa"/>
            <w:tcBorders>
              <w:top w:val="nil"/>
              <w:left w:val="nil"/>
              <w:bottom w:val="nil"/>
              <w:right w:val="nil"/>
            </w:tcBorders>
            <w:shd w:val="clear" w:color="auto" w:fill="FFFFFF"/>
          </w:tcPr>
          <w:p w14:paraId="63180A07"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lastRenderedPageBreak/>
              <w:t>3</w:t>
            </w:r>
          </w:p>
        </w:tc>
        <w:tc>
          <w:tcPr>
            <w:tcW w:w="1700" w:type="dxa"/>
            <w:tcBorders>
              <w:top w:val="nil"/>
              <w:left w:val="nil"/>
              <w:bottom w:val="nil"/>
              <w:right w:val="nil"/>
            </w:tcBorders>
            <w:shd w:val="clear" w:color="auto" w:fill="FFFFFF"/>
          </w:tcPr>
          <w:p w14:paraId="2C459D97" w14:textId="77777777" w:rsidR="006D1CA8" w:rsidRPr="006D1CA8" w:rsidRDefault="006D1CA8" w:rsidP="007D4DD9">
            <w:pPr>
              <w:spacing w:after="0" w:line="480" w:lineRule="auto"/>
              <w:jc w:val="center"/>
              <w:rPr>
                <w:rFonts w:ascii="Verdana" w:eastAsia="Times New Roman" w:hAnsi="Verdana" w:cs="Times New Roman"/>
                <w:sz w:val="20"/>
                <w:szCs w:val="20"/>
              </w:rPr>
            </w:pPr>
          </w:p>
        </w:tc>
        <w:tc>
          <w:tcPr>
            <w:tcW w:w="1559" w:type="dxa"/>
            <w:tcBorders>
              <w:top w:val="nil"/>
              <w:left w:val="nil"/>
              <w:bottom w:val="nil"/>
              <w:right w:val="nil"/>
            </w:tcBorders>
            <w:shd w:val="clear" w:color="auto" w:fill="FFFFFF"/>
          </w:tcPr>
          <w:p w14:paraId="05BB64AE"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70 (30%)</w:t>
            </w:r>
          </w:p>
        </w:tc>
        <w:tc>
          <w:tcPr>
            <w:tcW w:w="1561" w:type="dxa"/>
            <w:tcBorders>
              <w:top w:val="nil"/>
              <w:left w:val="nil"/>
              <w:bottom w:val="nil"/>
              <w:right w:val="nil"/>
            </w:tcBorders>
            <w:shd w:val="clear" w:color="auto" w:fill="FFFFFF"/>
          </w:tcPr>
          <w:p w14:paraId="01120AE2"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66 (28%)</w:t>
            </w:r>
          </w:p>
        </w:tc>
      </w:tr>
      <w:tr w:rsidR="006D1CA8" w14:paraId="63EA3A66" w14:textId="77777777" w:rsidTr="006D1CA8">
        <w:tc>
          <w:tcPr>
            <w:tcW w:w="3651" w:type="dxa"/>
            <w:tcBorders>
              <w:top w:val="nil"/>
              <w:left w:val="nil"/>
              <w:bottom w:val="nil"/>
              <w:right w:val="nil"/>
            </w:tcBorders>
            <w:shd w:val="clear" w:color="auto" w:fill="FFFFFF"/>
          </w:tcPr>
          <w:p w14:paraId="00062A23"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4</w:t>
            </w:r>
          </w:p>
        </w:tc>
        <w:tc>
          <w:tcPr>
            <w:tcW w:w="1700" w:type="dxa"/>
            <w:tcBorders>
              <w:top w:val="nil"/>
              <w:left w:val="nil"/>
              <w:bottom w:val="nil"/>
              <w:right w:val="nil"/>
            </w:tcBorders>
            <w:shd w:val="clear" w:color="auto" w:fill="FFFFFF"/>
          </w:tcPr>
          <w:p w14:paraId="078B31C2" w14:textId="77777777" w:rsidR="006D1CA8" w:rsidRPr="006D1CA8" w:rsidRDefault="006D1CA8" w:rsidP="007D4DD9">
            <w:pPr>
              <w:spacing w:after="0" w:line="480" w:lineRule="auto"/>
              <w:jc w:val="center"/>
              <w:rPr>
                <w:rFonts w:ascii="Verdana" w:eastAsia="Times New Roman" w:hAnsi="Verdana" w:cs="Times New Roman"/>
                <w:sz w:val="20"/>
                <w:szCs w:val="20"/>
              </w:rPr>
            </w:pPr>
          </w:p>
        </w:tc>
        <w:tc>
          <w:tcPr>
            <w:tcW w:w="1559" w:type="dxa"/>
            <w:tcBorders>
              <w:top w:val="nil"/>
              <w:left w:val="nil"/>
              <w:bottom w:val="nil"/>
              <w:right w:val="nil"/>
            </w:tcBorders>
            <w:shd w:val="clear" w:color="auto" w:fill="FFFFFF"/>
          </w:tcPr>
          <w:p w14:paraId="0200A1AE"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13 (6%)</w:t>
            </w:r>
          </w:p>
        </w:tc>
        <w:tc>
          <w:tcPr>
            <w:tcW w:w="1561" w:type="dxa"/>
            <w:tcBorders>
              <w:top w:val="nil"/>
              <w:left w:val="nil"/>
              <w:bottom w:val="nil"/>
              <w:right w:val="nil"/>
            </w:tcBorders>
            <w:shd w:val="clear" w:color="auto" w:fill="FFFFFF"/>
          </w:tcPr>
          <w:p w14:paraId="6D47508E"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16 (7%)</w:t>
            </w:r>
          </w:p>
        </w:tc>
      </w:tr>
      <w:tr w:rsidR="006D1CA8" w14:paraId="3F925E5F" w14:textId="77777777" w:rsidTr="006D1CA8">
        <w:tc>
          <w:tcPr>
            <w:tcW w:w="3651" w:type="dxa"/>
            <w:tcBorders>
              <w:top w:val="nil"/>
              <w:left w:val="nil"/>
              <w:bottom w:val="nil"/>
              <w:right w:val="nil"/>
            </w:tcBorders>
            <w:shd w:val="clear" w:color="auto" w:fill="FFFFFF"/>
          </w:tcPr>
          <w:p w14:paraId="2BCF43E2"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Worst K&amp;L grade (of medial/lateral)</w:t>
            </w:r>
          </w:p>
          <w:p w14:paraId="496BECFF"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 xml:space="preserve">Contra-lateral knee:         </w:t>
            </w:r>
          </w:p>
        </w:tc>
        <w:tc>
          <w:tcPr>
            <w:tcW w:w="1700" w:type="dxa"/>
            <w:tcBorders>
              <w:top w:val="nil"/>
              <w:left w:val="nil"/>
              <w:bottom w:val="nil"/>
              <w:right w:val="nil"/>
            </w:tcBorders>
            <w:shd w:val="clear" w:color="auto" w:fill="FFFFFF"/>
          </w:tcPr>
          <w:p w14:paraId="4C6FDFCF" w14:textId="77777777" w:rsidR="006D1CA8" w:rsidRPr="006D1CA8" w:rsidRDefault="006D1CA8" w:rsidP="007D4DD9">
            <w:pPr>
              <w:spacing w:after="0" w:line="480" w:lineRule="auto"/>
              <w:jc w:val="center"/>
              <w:rPr>
                <w:rFonts w:ascii="Verdana" w:eastAsia="Times New Roman" w:hAnsi="Verdana" w:cs="Times New Roman"/>
                <w:sz w:val="20"/>
                <w:szCs w:val="20"/>
              </w:rPr>
            </w:pPr>
          </w:p>
        </w:tc>
        <w:tc>
          <w:tcPr>
            <w:tcW w:w="1559" w:type="dxa"/>
            <w:tcBorders>
              <w:top w:val="nil"/>
              <w:left w:val="nil"/>
              <w:bottom w:val="nil"/>
              <w:right w:val="nil"/>
            </w:tcBorders>
            <w:shd w:val="clear" w:color="auto" w:fill="FFFFFF"/>
          </w:tcPr>
          <w:p w14:paraId="7AE9D49F" w14:textId="77777777" w:rsidR="006D1CA8" w:rsidRPr="006D1CA8" w:rsidRDefault="006D1CA8" w:rsidP="007D4DD9">
            <w:pPr>
              <w:spacing w:after="0" w:line="480" w:lineRule="auto"/>
              <w:rPr>
                <w:rFonts w:ascii="Verdana" w:eastAsia="Times New Roman" w:hAnsi="Verdana" w:cs="Times New Roman"/>
                <w:sz w:val="20"/>
                <w:szCs w:val="20"/>
              </w:rPr>
            </w:pPr>
          </w:p>
        </w:tc>
        <w:tc>
          <w:tcPr>
            <w:tcW w:w="1561" w:type="dxa"/>
            <w:tcBorders>
              <w:top w:val="nil"/>
              <w:left w:val="nil"/>
              <w:bottom w:val="nil"/>
              <w:right w:val="nil"/>
            </w:tcBorders>
            <w:shd w:val="clear" w:color="auto" w:fill="FFFFFF"/>
          </w:tcPr>
          <w:p w14:paraId="778EE273" w14:textId="77777777" w:rsidR="006D1CA8" w:rsidRPr="006D1CA8" w:rsidRDefault="006D1CA8" w:rsidP="007D4DD9">
            <w:pPr>
              <w:spacing w:after="0" w:line="480" w:lineRule="auto"/>
              <w:rPr>
                <w:rFonts w:ascii="Verdana" w:eastAsia="Times New Roman" w:hAnsi="Verdana" w:cs="Times New Roman"/>
                <w:sz w:val="20"/>
                <w:szCs w:val="20"/>
              </w:rPr>
            </w:pPr>
          </w:p>
        </w:tc>
      </w:tr>
      <w:tr w:rsidR="006D1CA8" w14:paraId="6A7ED30C" w14:textId="77777777" w:rsidTr="006D1CA8">
        <w:tc>
          <w:tcPr>
            <w:tcW w:w="3651" w:type="dxa"/>
            <w:tcBorders>
              <w:top w:val="nil"/>
              <w:left w:val="nil"/>
              <w:bottom w:val="nil"/>
              <w:right w:val="nil"/>
            </w:tcBorders>
            <w:shd w:val="clear" w:color="auto" w:fill="FFFFFF"/>
          </w:tcPr>
          <w:p w14:paraId="6D3B4172"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0</w:t>
            </w:r>
          </w:p>
        </w:tc>
        <w:tc>
          <w:tcPr>
            <w:tcW w:w="1700" w:type="dxa"/>
            <w:tcBorders>
              <w:top w:val="nil"/>
              <w:left w:val="nil"/>
              <w:bottom w:val="nil"/>
              <w:right w:val="nil"/>
            </w:tcBorders>
            <w:shd w:val="clear" w:color="auto" w:fill="FFFFFF"/>
          </w:tcPr>
          <w:p w14:paraId="154A9193" w14:textId="77777777" w:rsidR="006D1CA8" w:rsidRPr="006D1CA8" w:rsidRDefault="006D1CA8" w:rsidP="007D4DD9">
            <w:pPr>
              <w:spacing w:after="0" w:line="480" w:lineRule="auto"/>
              <w:jc w:val="center"/>
              <w:rPr>
                <w:rFonts w:ascii="Verdana" w:eastAsia="Times New Roman" w:hAnsi="Verdana" w:cs="Times New Roman"/>
                <w:sz w:val="20"/>
                <w:szCs w:val="20"/>
              </w:rPr>
            </w:pPr>
            <w:r w:rsidRPr="006D1CA8">
              <w:rPr>
                <w:rFonts w:ascii="Verdana" w:eastAsia="Times New Roman" w:hAnsi="Verdana" w:cs="Times New Roman"/>
                <w:sz w:val="20"/>
                <w:szCs w:val="20"/>
              </w:rPr>
              <w:t>234/236</w:t>
            </w:r>
          </w:p>
        </w:tc>
        <w:tc>
          <w:tcPr>
            <w:tcW w:w="1559" w:type="dxa"/>
            <w:tcBorders>
              <w:top w:val="nil"/>
              <w:left w:val="nil"/>
              <w:bottom w:val="nil"/>
              <w:right w:val="nil"/>
            </w:tcBorders>
            <w:shd w:val="clear" w:color="auto" w:fill="FFFFFF"/>
          </w:tcPr>
          <w:p w14:paraId="68BF8240"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2 (1%)</w:t>
            </w:r>
          </w:p>
        </w:tc>
        <w:tc>
          <w:tcPr>
            <w:tcW w:w="1561" w:type="dxa"/>
            <w:tcBorders>
              <w:top w:val="nil"/>
              <w:left w:val="nil"/>
              <w:bottom w:val="nil"/>
              <w:right w:val="nil"/>
            </w:tcBorders>
            <w:shd w:val="clear" w:color="auto" w:fill="FFFFFF"/>
          </w:tcPr>
          <w:p w14:paraId="15F4C6E4"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2 (1%)</w:t>
            </w:r>
          </w:p>
        </w:tc>
      </w:tr>
      <w:tr w:rsidR="006D1CA8" w14:paraId="31BFE6CC" w14:textId="77777777" w:rsidTr="006D1CA8">
        <w:tc>
          <w:tcPr>
            <w:tcW w:w="3651" w:type="dxa"/>
            <w:tcBorders>
              <w:top w:val="nil"/>
              <w:left w:val="nil"/>
              <w:bottom w:val="nil"/>
              <w:right w:val="nil"/>
            </w:tcBorders>
            <w:shd w:val="clear" w:color="auto" w:fill="FFFFFF"/>
          </w:tcPr>
          <w:p w14:paraId="1E73525F"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1</w:t>
            </w:r>
          </w:p>
        </w:tc>
        <w:tc>
          <w:tcPr>
            <w:tcW w:w="1700" w:type="dxa"/>
            <w:tcBorders>
              <w:top w:val="nil"/>
              <w:left w:val="nil"/>
              <w:bottom w:val="nil"/>
              <w:right w:val="nil"/>
            </w:tcBorders>
            <w:shd w:val="clear" w:color="auto" w:fill="FFFFFF"/>
          </w:tcPr>
          <w:p w14:paraId="492BC647" w14:textId="77777777" w:rsidR="006D1CA8" w:rsidRPr="006D1CA8" w:rsidRDefault="006D1CA8" w:rsidP="007D4DD9">
            <w:pPr>
              <w:spacing w:after="0" w:line="480" w:lineRule="auto"/>
              <w:jc w:val="center"/>
              <w:rPr>
                <w:rFonts w:ascii="Verdana" w:eastAsia="Times New Roman" w:hAnsi="Verdana" w:cs="Times New Roman"/>
                <w:sz w:val="20"/>
                <w:szCs w:val="20"/>
              </w:rPr>
            </w:pPr>
          </w:p>
        </w:tc>
        <w:tc>
          <w:tcPr>
            <w:tcW w:w="1559" w:type="dxa"/>
            <w:tcBorders>
              <w:top w:val="nil"/>
              <w:left w:val="nil"/>
              <w:bottom w:val="nil"/>
              <w:right w:val="nil"/>
            </w:tcBorders>
            <w:shd w:val="clear" w:color="auto" w:fill="FFFFFF"/>
          </w:tcPr>
          <w:p w14:paraId="2F625B60"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77 (33%)</w:t>
            </w:r>
          </w:p>
        </w:tc>
        <w:tc>
          <w:tcPr>
            <w:tcW w:w="1561" w:type="dxa"/>
            <w:tcBorders>
              <w:top w:val="nil"/>
              <w:left w:val="nil"/>
              <w:bottom w:val="nil"/>
              <w:right w:val="nil"/>
            </w:tcBorders>
            <w:shd w:val="clear" w:color="auto" w:fill="FFFFFF"/>
          </w:tcPr>
          <w:p w14:paraId="6B583396"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87 (37%)</w:t>
            </w:r>
          </w:p>
        </w:tc>
      </w:tr>
      <w:tr w:rsidR="006D1CA8" w14:paraId="3EF06B62" w14:textId="77777777" w:rsidTr="006D1CA8">
        <w:tc>
          <w:tcPr>
            <w:tcW w:w="3651" w:type="dxa"/>
            <w:tcBorders>
              <w:top w:val="nil"/>
              <w:left w:val="nil"/>
              <w:bottom w:val="nil"/>
              <w:right w:val="nil"/>
            </w:tcBorders>
            <w:shd w:val="clear" w:color="auto" w:fill="FFFFFF"/>
          </w:tcPr>
          <w:p w14:paraId="2A05E9C4"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2</w:t>
            </w:r>
          </w:p>
        </w:tc>
        <w:tc>
          <w:tcPr>
            <w:tcW w:w="1700" w:type="dxa"/>
            <w:tcBorders>
              <w:top w:val="nil"/>
              <w:left w:val="nil"/>
              <w:bottom w:val="nil"/>
              <w:right w:val="nil"/>
            </w:tcBorders>
            <w:shd w:val="clear" w:color="auto" w:fill="FFFFFF"/>
          </w:tcPr>
          <w:p w14:paraId="3FE5CCE2" w14:textId="77777777" w:rsidR="006D1CA8" w:rsidRPr="006D1CA8" w:rsidRDefault="006D1CA8" w:rsidP="007D4DD9">
            <w:pPr>
              <w:spacing w:after="0" w:line="480" w:lineRule="auto"/>
              <w:jc w:val="center"/>
              <w:rPr>
                <w:rFonts w:ascii="Verdana" w:eastAsia="Times New Roman" w:hAnsi="Verdana" w:cs="Times New Roman"/>
                <w:sz w:val="20"/>
                <w:szCs w:val="20"/>
              </w:rPr>
            </w:pPr>
          </w:p>
        </w:tc>
        <w:tc>
          <w:tcPr>
            <w:tcW w:w="1559" w:type="dxa"/>
            <w:tcBorders>
              <w:top w:val="nil"/>
              <w:left w:val="nil"/>
              <w:bottom w:val="nil"/>
              <w:right w:val="nil"/>
            </w:tcBorders>
            <w:shd w:val="clear" w:color="auto" w:fill="FFFFFF"/>
          </w:tcPr>
          <w:p w14:paraId="6DF1DB48"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65 (28%)</w:t>
            </w:r>
          </w:p>
        </w:tc>
        <w:tc>
          <w:tcPr>
            <w:tcW w:w="1561" w:type="dxa"/>
            <w:tcBorders>
              <w:top w:val="nil"/>
              <w:left w:val="nil"/>
              <w:bottom w:val="nil"/>
              <w:right w:val="nil"/>
            </w:tcBorders>
            <w:shd w:val="clear" w:color="auto" w:fill="FFFFFF"/>
          </w:tcPr>
          <w:p w14:paraId="7276498C"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70 (30%)</w:t>
            </w:r>
          </w:p>
        </w:tc>
      </w:tr>
      <w:tr w:rsidR="006D1CA8" w14:paraId="534EF902" w14:textId="77777777" w:rsidTr="006D1CA8">
        <w:tc>
          <w:tcPr>
            <w:tcW w:w="3651" w:type="dxa"/>
            <w:tcBorders>
              <w:top w:val="nil"/>
              <w:left w:val="nil"/>
              <w:bottom w:val="nil"/>
              <w:right w:val="nil"/>
            </w:tcBorders>
            <w:shd w:val="clear" w:color="auto" w:fill="FFFFFF"/>
          </w:tcPr>
          <w:p w14:paraId="28545B41"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3</w:t>
            </w:r>
          </w:p>
        </w:tc>
        <w:tc>
          <w:tcPr>
            <w:tcW w:w="1700" w:type="dxa"/>
            <w:tcBorders>
              <w:top w:val="nil"/>
              <w:left w:val="nil"/>
              <w:bottom w:val="nil"/>
              <w:right w:val="nil"/>
            </w:tcBorders>
            <w:shd w:val="clear" w:color="auto" w:fill="FFFFFF"/>
          </w:tcPr>
          <w:p w14:paraId="473D9F7C" w14:textId="77777777" w:rsidR="006D1CA8" w:rsidRPr="006D1CA8" w:rsidRDefault="006D1CA8" w:rsidP="007D4DD9">
            <w:pPr>
              <w:spacing w:after="0" w:line="480" w:lineRule="auto"/>
              <w:jc w:val="center"/>
              <w:rPr>
                <w:rFonts w:ascii="Verdana" w:eastAsia="Times New Roman" w:hAnsi="Verdana" w:cs="Times New Roman"/>
                <w:sz w:val="20"/>
                <w:szCs w:val="20"/>
              </w:rPr>
            </w:pPr>
          </w:p>
        </w:tc>
        <w:tc>
          <w:tcPr>
            <w:tcW w:w="1559" w:type="dxa"/>
            <w:tcBorders>
              <w:top w:val="nil"/>
              <w:left w:val="nil"/>
              <w:bottom w:val="nil"/>
              <w:right w:val="nil"/>
            </w:tcBorders>
            <w:shd w:val="clear" w:color="auto" w:fill="FFFFFF"/>
          </w:tcPr>
          <w:p w14:paraId="221C2DD8"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54 (23%)</w:t>
            </w:r>
          </w:p>
        </w:tc>
        <w:tc>
          <w:tcPr>
            <w:tcW w:w="1561" w:type="dxa"/>
            <w:tcBorders>
              <w:top w:val="nil"/>
              <w:left w:val="nil"/>
              <w:bottom w:val="nil"/>
              <w:right w:val="nil"/>
            </w:tcBorders>
            <w:shd w:val="clear" w:color="auto" w:fill="FFFFFF"/>
          </w:tcPr>
          <w:p w14:paraId="2E176A1F"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43 (18%)</w:t>
            </w:r>
          </w:p>
        </w:tc>
      </w:tr>
      <w:tr w:rsidR="006D1CA8" w14:paraId="50D6D841" w14:textId="77777777" w:rsidTr="006D1CA8">
        <w:tc>
          <w:tcPr>
            <w:tcW w:w="3651" w:type="dxa"/>
            <w:tcBorders>
              <w:top w:val="nil"/>
              <w:left w:val="nil"/>
              <w:bottom w:val="nil"/>
              <w:right w:val="nil"/>
            </w:tcBorders>
            <w:shd w:val="clear" w:color="auto" w:fill="FFFFFF"/>
          </w:tcPr>
          <w:p w14:paraId="17B3A216"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4</w:t>
            </w:r>
          </w:p>
        </w:tc>
        <w:tc>
          <w:tcPr>
            <w:tcW w:w="1700" w:type="dxa"/>
            <w:tcBorders>
              <w:top w:val="nil"/>
              <w:left w:val="nil"/>
              <w:bottom w:val="nil"/>
              <w:right w:val="nil"/>
            </w:tcBorders>
            <w:shd w:val="clear" w:color="auto" w:fill="FFFFFF"/>
          </w:tcPr>
          <w:p w14:paraId="615DF018" w14:textId="77777777" w:rsidR="006D1CA8" w:rsidRPr="006D1CA8" w:rsidRDefault="006D1CA8" w:rsidP="007D4DD9">
            <w:pPr>
              <w:spacing w:after="0" w:line="480" w:lineRule="auto"/>
              <w:jc w:val="center"/>
              <w:rPr>
                <w:rFonts w:ascii="Verdana" w:eastAsia="Times New Roman" w:hAnsi="Verdana" w:cs="Times New Roman"/>
                <w:sz w:val="20"/>
                <w:szCs w:val="20"/>
              </w:rPr>
            </w:pPr>
          </w:p>
        </w:tc>
        <w:tc>
          <w:tcPr>
            <w:tcW w:w="1559" w:type="dxa"/>
            <w:tcBorders>
              <w:top w:val="nil"/>
              <w:left w:val="nil"/>
              <w:bottom w:val="nil"/>
              <w:right w:val="nil"/>
            </w:tcBorders>
            <w:shd w:val="clear" w:color="auto" w:fill="FFFFFF"/>
          </w:tcPr>
          <w:p w14:paraId="6BD0BB35"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29 (12%)</w:t>
            </w:r>
          </w:p>
        </w:tc>
        <w:tc>
          <w:tcPr>
            <w:tcW w:w="1561" w:type="dxa"/>
            <w:tcBorders>
              <w:top w:val="nil"/>
              <w:left w:val="nil"/>
              <w:bottom w:val="nil"/>
              <w:right w:val="nil"/>
            </w:tcBorders>
            <w:shd w:val="clear" w:color="auto" w:fill="FFFFFF"/>
          </w:tcPr>
          <w:p w14:paraId="41AACF13"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26 (11%)</w:t>
            </w:r>
          </w:p>
        </w:tc>
      </w:tr>
      <w:tr w:rsidR="006D1CA8" w14:paraId="024322BF" w14:textId="77777777" w:rsidTr="006D1CA8">
        <w:tc>
          <w:tcPr>
            <w:tcW w:w="3651" w:type="dxa"/>
            <w:tcBorders>
              <w:top w:val="nil"/>
              <w:left w:val="nil"/>
              <w:bottom w:val="nil"/>
              <w:right w:val="nil"/>
            </w:tcBorders>
            <w:shd w:val="clear" w:color="auto" w:fill="FFFFFF"/>
          </w:tcPr>
          <w:p w14:paraId="5D3312F9"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TKR</w:t>
            </w:r>
          </w:p>
        </w:tc>
        <w:tc>
          <w:tcPr>
            <w:tcW w:w="1700" w:type="dxa"/>
            <w:tcBorders>
              <w:top w:val="nil"/>
              <w:left w:val="nil"/>
              <w:bottom w:val="nil"/>
              <w:right w:val="nil"/>
            </w:tcBorders>
            <w:shd w:val="clear" w:color="auto" w:fill="FFFFFF"/>
          </w:tcPr>
          <w:p w14:paraId="0B6BC0BD" w14:textId="77777777" w:rsidR="006D1CA8" w:rsidRPr="006D1CA8" w:rsidRDefault="006D1CA8" w:rsidP="007D4DD9">
            <w:pPr>
              <w:spacing w:after="0" w:line="480" w:lineRule="auto"/>
              <w:jc w:val="center"/>
              <w:rPr>
                <w:rFonts w:ascii="Verdana" w:eastAsia="Times New Roman" w:hAnsi="Verdana" w:cs="Times New Roman"/>
                <w:sz w:val="20"/>
                <w:szCs w:val="20"/>
              </w:rPr>
            </w:pPr>
          </w:p>
        </w:tc>
        <w:tc>
          <w:tcPr>
            <w:tcW w:w="1559" w:type="dxa"/>
            <w:tcBorders>
              <w:top w:val="nil"/>
              <w:left w:val="nil"/>
              <w:bottom w:val="nil"/>
              <w:right w:val="nil"/>
            </w:tcBorders>
            <w:shd w:val="clear" w:color="auto" w:fill="FFFFFF"/>
          </w:tcPr>
          <w:p w14:paraId="3FCDC3D0"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7 (3%)</w:t>
            </w:r>
          </w:p>
        </w:tc>
        <w:tc>
          <w:tcPr>
            <w:tcW w:w="1561" w:type="dxa"/>
            <w:tcBorders>
              <w:top w:val="nil"/>
              <w:left w:val="nil"/>
              <w:bottom w:val="nil"/>
              <w:right w:val="nil"/>
            </w:tcBorders>
            <w:shd w:val="clear" w:color="auto" w:fill="FFFFFF"/>
          </w:tcPr>
          <w:p w14:paraId="53DDE265"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8 (3%)</w:t>
            </w:r>
          </w:p>
        </w:tc>
      </w:tr>
      <w:tr w:rsidR="006D1CA8" w14:paraId="6A014718" w14:textId="77777777" w:rsidTr="006D1CA8">
        <w:tc>
          <w:tcPr>
            <w:tcW w:w="3651" w:type="dxa"/>
            <w:tcBorders>
              <w:top w:val="nil"/>
              <w:left w:val="nil"/>
              <w:bottom w:val="nil"/>
              <w:right w:val="nil"/>
            </w:tcBorders>
            <w:shd w:val="clear" w:color="auto" w:fill="FFFFFF"/>
          </w:tcPr>
          <w:p w14:paraId="6498BBFF"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Medial JSW index knee (mm)</w:t>
            </w:r>
          </w:p>
        </w:tc>
        <w:tc>
          <w:tcPr>
            <w:tcW w:w="1700" w:type="dxa"/>
            <w:tcBorders>
              <w:top w:val="nil"/>
              <w:left w:val="nil"/>
              <w:bottom w:val="nil"/>
              <w:right w:val="nil"/>
            </w:tcBorders>
            <w:shd w:val="clear" w:color="auto" w:fill="FFFFFF"/>
          </w:tcPr>
          <w:p w14:paraId="527111D6" w14:textId="77777777" w:rsidR="006D1CA8" w:rsidRPr="006D1CA8" w:rsidRDefault="006D1CA8" w:rsidP="007D4DD9">
            <w:pPr>
              <w:spacing w:after="0" w:line="480" w:lineRule="auto"/>
              <w:jc w:val="center"/>
              <w:rPr>
                <w:rFonts w:ascii="Verdana" w:eastAsia="Times New Roman" w:hAnsi="Verdana" w:cs="Times New Roman"/>
                <w:sz w:val="20"/>
                <w:szCs w:val="20"/>
              </w:rPr>
            </w:pPr>
            <w:r w:rsidRPr="006D1CA8">
              <w:rPr>
                <w:rFonts w:ascii="Verdana" w:eastAsia="Times New Roman" w:hAnsi="Verdana" w:cs="Times New Roman"/>
                <w:sz w:val="20"/>
                <w:szCs w:val="20"/>
              </w:rPr>
              <w:t>218/219</w:t>
            </w:r>
          </w:p>
        </w:tc>
        <w:tc>
          <w:tcPr>
            <w:tcW w:w="1559" w:type="dxa"/>
            <w:tcBorders>
              <w:top w:val="nil"/>
              <w:left w:val="nil"/>
              <w:bottom w:val="nil"/>
              <w:right w:val="nil"/>
            </w:tcBorders>
            <w:shd w:val="clear" w:color="auto" w:fill="FFFFFF"/>
          </w:tcPr>
          <w:p w14:paraId="56C6144F"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3.49 (1.48)</w:t>
            </w:r>
          </w:p>
        </w:tc>
        <w:tc>
          <w:tcPr>
            <w:tcW w:w="1561" w:type="dxa"/>
            <w:tcBorders>
              <w:top w:val="nil"/>
              <w:left w:val="nil"/>
              <w:bottom w:val="nil"/>
              <w:right w:val="nil"/>
            </w:tcBorders>
            <w:shd w:val="clear" w:color="auto" w:fill="FFFFFF"/>
          </w:tcPr>
          <w:p w14:paraId="0806052D"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3.58 (1.47)</w:t>
            </w:r>
          </w:p>
        </w:tc>
      </w:tr>
      <w:tr w:rsidR="006D1CA8" w14:paraId="0AC8AC04" w14:textId="77777777" w:rsidTr="006D1CA8">
        <w:tc>
          <w:tcPr>
            <w:tcW w:w="3651" w:type="dxa"/>
            <w:tcBorders>
              <w:top w:val="nil"/>
              <w:left w:val="nil"/>
              <w:bottom w:val="nil"/>
              <w:right w:val="nil"/>
            </w:tcBorders>
            <w:shd w:val="clear" w:color="auto" w:fill="FFFFFF"/>
          </w:tcPr>
          <w:p w14:paraId="4E1142F4"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Lateral JSW index knee (mm)</w:t>
            </w:r>
          </w:p>
        </w:tc>
        <w:tc>
          <w:tcPr>
            <w:tcW w:w="1700" w:type="dxa"/>
            <w:tcBorders>
              <w:top w:val="nil"/>
              <w:left w:val="nil"/>
              <w:bottom w:val="nil"/>
              <w:right w:val="nil"/>
            </w:tcBorders>
            <w:shd w:val="clear" w:color="auto" w:fill="FFFFFF"/>
          </w:tcPr>
          <w:p w14:paraId="07425F50" w14:textId="77777777" w:rsidR="006D1CA8" w:rsidRPr="006D1CA8" w:rsidRDefault="006D1CA8" w:rsidP="007D4DD9">
            <w:pPr>
              <w:spacing w:after="0" w:line="480" w:lineRule="auto"/>
              <w:jc w:val="center"/>
              <w:rPr>
                <w:rFonts w:ascii="Verdana" w:eastAsia="Times New Roman" w:hAnsi="Verdana" w:cs="Times New Roman"/>
                <w:sz w:val="20"/>
                <w:szCs w:val="20"/>
              </w:rPr>
            </w:pPr>
            <w:r w:rsidRPr="006D1CA8">
              <w:rPr>
                <w:rFonts w:ascii="Verdana" w:eastAsia="Times New Roman" w:hAnsi="Verdana" w:cs="Times New Roman"/>
                <w:sz w:val="20"/>
                <w:szCs w:val="20"/>
              </w:rPr>
              <w:t>222/219</w:t>
            </w:r>
          </w:p>
        </w:tc>
        <w:tc>
          <w:tcPr>
            <w:tcW w:w="1559" w:type="dxa"/>
            <w:tcBorders>
              <w:top w:val="nil"/>
              <w:left w:val="nil"/>
              <w:bottom w:val="nil"/>
              <w:right w:val="nil"/>
            </w:tcBorders>
            <w:shd w:val="clear" w:color="auto" w:fill="FFFFFF"/>
          </w:tcPr>
          <w:p w14:paraId="184F3D48"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5.27 (1.95)</w:t>
            </w:r>
          </w:p>
        </w:tc>
        <w:tc>
          <w:tcPr>
            <w:tcW w:w="1561" w:type="dxa"/>
            <w:tcBorders>
              <w:top w:val="nil"/>
              <w:left w:val="nil"/>
              <w:bottom w:val="nil"/>
              <w:right w:val="nil"/>
            </w:tcBorders>
            <w:shd w:val="clear" w:color="auto" w:fill="FFFFFF"/>
          </w:tcPr>
          <w:p w14:paraId="32EEB5FE"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5.42 (1.87)</w:t>
            </w:r>
          </w:p>
        </w:tc>
      </w:tr>
      <w:tr w:rsidR="006D1CA8" w14:paraId="464CCDBB" w14:textId="77777777" w:rsidTr="006D1CA8">
        <w:tc>
          <w:tcPr>
            <w:tcW w:w="3651" w:type="dxa"/>
            <w:tcBorders>
              <w:top w:val="nil"/>
              <w:left w:val="nil"/>
              <w:bottom w:val="nil"/>
              <w:right w:val="nil"/>
            </w:tcBorders>
            <w:shd w:val="clear" w:color="auto" w:fill="FFFFFF"/>
          </w:tcPr>
          <w:p w14:paraId="4F7BC7A8"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Medial JSW Contra-lateral knee (mm)</w:t>
            </w:r>
          </w:p>
        </w:tc>
        <w:tc>
          <w:tcPr>
            <w:tcW w:w="1700" w:type="dxa"/>
            <w:tcBorders>
              <w:top w:val="nil"/>
              <w:left w:val="nil"/>
              <w:bottom w:val="nil"/>
              <w:right w:val="nil"/>
            </w:tcBorders>
            <w:shd w:val="clear" w:color="auto" w:fill="FFFFFF"/>
          </w:tcPr>
          <w:p w14:paraId="5AA74654" w14:textId="77777777" w:rsidR="006D1CA8" w:rsidRPr="006D1CA8" w:rsidRDefault="006D1CA8" w:rsidP="007D4DD9">
            <w:pPr>
              <w:spacing w:after="0" w:line="480" w:lineRule="auto"/>
              <w:jc w:val="center"/>
              <w:rPr>
                <w:rFonts w:ascii="Verdana" w:eastAsia="Times New Roman" w:hAnsi="Verdana" w:cs="Times New Roman"/>
                <w:sz w:val="20"/>
                <w:szCs w:val="20"/>
              </w:rPr>
            </w:pPr>
            <w:r w:rsidRPr="006D1CA8">
              <w:rPr>
                <w:rFonts w:ascii="Verdana" w:eastAsia="Times New Roman" w:hAnsi="Verdana" w:cs="Times New Roman"/>
                <w:sz w:val="20"/>
                <w:szCs w:val="20"/>
              </w:rPr>
              <w:t>214/213</w:t>
            </w:r>
          </w:p>
        </w:tc>
        <w:tc>
          <w:tcPr>
            <w:tcW w:w="1559" w:type="dxa"/>
            <w:tcBorders>
              <w:top w:val="nil"/>
              <w:left w:val="nil"/>
              <w:bottom w:val="nil"/>
              <w:right w:val="nil"/>
            </w:tcBorders>
            <w:shd w:val="clear" w:color="auto" w:fill="FFFFFF"/>
          </w:tcPr>
          <w:p w14:paraId="5E41FD99"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3.40 (1.69)</w:t>
            </w:r>
          </w:p>
        </w:tc>
        <w:tc>
          <w:tcPr>
            <w:tcW w:w="1561" w:type="dxa"/>
            <w:tcBorders>
              <w:top w:val="nil"/>
              <w:left w:val="nil"/>
              <w:bottom w:val="nil"/>
              <w:right w:val="nil"/>
            </w:tcBorders>
            <w:shd w:val="clear" w:color="auto" w:fill="FFFFFF"/>
          </w:tcPr>
          <w:p w14:paraId="24AAC4CE"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3.62 (1.60)</w:t>
            </w:r>
          </w:p>
        </w:tc>
      </w:tr>
      <w:tr w:rsidR="006D1CA8" w14:paraId="6DFE2CCD" w14:textId="77777777" w:rsidTr="006D1CA8">
        <w:tc>
          <w:tcPr>
            <w:tcW w:w="3651" w:type="dxa"/>
            <w:tcBorders>
              <w:top w:val="nil"/>
              <w:left w:val="nil"/>
              <w:bottom w:val="nil"/>
              <w:right w:val="nil"/>
            </w:tcBorders>
            <w:shd w:val="clear" w:color="auto" w:fill="FFFFFF"/>
          </w:tcPr>
          <w:p w14:paraId="0B7D4FEF"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Lateral JSW Contra-lateral knee (mm)</w:t>
            </w:r>
          </w:p>
        </w:tc>
        <w:tc>
          <w:tcPr>
            <w:tcW w:w="1700" w:type="dxa"/>
            <w:tcBorders>
              <w:top w:val="nil"/>
              <w:left w:val="nil"/>
              <w:bottom w:val="nil"/>
              <w:right w:val="nil"/>
            </w:tcBorders>
            <w:shd w:val="clear" w:color="auto" w:fill="FFFFFF"/>
          </w:tcPr>
          <w:p w14:paraId="617044DC" w14:textId="77777777" w:rsidR="006D1CA8" w:rsidRPr="006D1CA8" w:rsidRDefault="006D1CA8" w:rsidP="007D4DD9">
            <w:pPr>
              <w:spacing w:after="0" w:line="480" w:lineRule="auto"/>
              <w:jc w:val="center"/>
              <w:rPr>
                <w:rFonts w:ascii="Verdana" w:eastAsia="Times New Roman" w:hAnsi="Verdana" w:cs="Times New Roman"/>
                <w:sz w:val="20"/>
                <w:szCs w:val="20"/>
              </w:rPr>
            </w:pPr>
            <w:r w:rsidRPr="006D1CA8">
              <w:rPr>
                <w:rFonts w:ascii="Verdana" w:eastAsia="Times New Roman" w:hAnsi="Verdana" w:cs="Times New Roman"/>
                <w:sz w:val="20"/>
                <w:szCs w:val="20"/>
              </w:rPr>
              <w:t>216/212</w:t>
            </w:r>
          </w:p>
        </w:tc>
        <w:tc>
          <w:tcPr>
            <w:tcW w:w="1559" w:type="dxa"/>
            <w:tcBorders>
              <w:top w:val="nil"/>
              <w:left w:val="nil"/>
              <w:bottom w:val="nil"/>
              <w:right w:val="nil"/>
            </w:tcBorders>
            <w:shd w:val="clear" w:color="auto" w:fill="FFFFFF"/>
          </w:tcPr>
          <w:p w14:paraId="2B0E9F3D"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5.38 (2.07)</w:t>
            </w:r>
          </w:p>
        </w:tc>
        <w:tc>
          <w:tcPr>
            <w:tcW w:w="1561" w:type="dxa"/>
            <w:tcBorders>
              <w:top w:val="nil"/>
              <w:left w:val="nil"/>
              <w:bottom w:val="nil"/>
              <w:right w:val="nil"/>
            </w:tcBorders>
            <w:shd w:val="clear" w:color="auto" w:fill="FFFFFF"/>
          </w:tcPr>
          <w:p w14:paraId="6AFFAF8A" w14:textId="77777777" w:rsidR="006D1CA8" w:rsidRPr="006D1CA8" w:rsidRDefault="006D1CA8" w:rsidP="007D4DD9">
            <w:pPr>
              <w:spacing w:after="0" w:line="480" w:lineRule="auto"/>
              <w:rPr>
                <w:rFonts w:ascii="Verdana" w:eastAsia="Times New Roman" w:hAnsi="Verdana" w:cs="Times New Roman"/>
                <w:sz w:val="20"/>
                <w:szCs w:val="20"/>
              </w:rPr>
            </w:pPr>
            <w:r w:rsidRPr="006D1CA8">
              <w:rPr>
                <w:rFonts w:ascii="Verdana" w:eastAsia="Times New Roman" w:hAnsi="Verdana" w:cs="Times New Roman"/>
                <w:sz w:val="20"/>
                <w:szCs w:val="20"/>
              </w:rPr>
              <w:t>5.22 (1.90)</w:t>
            </w:r>
          </w:p>
        </w:tc>
      </w:tr>
    </w:tbl>
    <w:p w14:paraId="4B09B56D" w14:textId="77777777" w:rsidR="0026329A" w:rsidRDefault="00B873B7" w:rsidP="007D4DD9">
      <w:pPr>
        <w:spacing w:after="0" w:line="480" w:lineRule="auto"/>
      </w:pPr>
      <w:r>
        <w:tab/>
      </w:r>
      <w:r>
        <w:tab/>
      </w:r>
      <w:r>
        <w:tab/>
      </w:r>
      <w:r>
        <w:tab/>
      </w:r>
    </w:p>
    <w:p w14:paraId="4E81E14D" w14:textId="77777777" w:rsidR="0026329A" w:rsidRDefault="0026329A" w:rsidP="007D4DD9">
      <w:pPr>
        <w:spacing w:after="0" w:line="480" w:lineRule="auto"/>
      </w:pPr>
    </w:p>
    <w:p w14:paraId="67AD247B" w14:textId="77777777" w:rsidR="0026329A" w:rsidRDefault="0026329A" w:rsidP="007D4DD9">
      <w:pPr>
        <w:pStyle w:val="Caption"/>
        <w:spacing w:line="480" w:lineRule="auto"/>
        <w:rPr>
          <w:rFonts w:ascii="Calibri" w:hAnsi="Calibri"/>
          <w:sz w:val="22"/>
          <w:szCs w:val="22"/>
        </w:rPr>
      </w:pPr>
      <w:bookmarkStart w:id="38" w:name="_Toc369792775"/>
    </w:p>
    <w:p w14:paraId="785D76E5" w14:textId="77777777" w:rsidR="0026329A" w:rsidRDefault="0026329A" w:rsidP="007D4DD9">
      <w:pPr>
        <w:spacing w:line="480" w:lineRule="auto"/>
        <w:rPr>
          <w:rFonts w:eastAsia="Times New Roman" w:cs="Times New Roman"/>
          <w:b/>
          <w:bCs/>
        </w:rPr>
      </w:pPr>
    </w:p>
    <w:bookmarkEnd w:id="38"/>
    <w:p w14:paraId="34A724D4" w14:textId="77777777" w:rsidR="0026329A" w:rsidRDefault="0026329A" w:rsidP="007D4DD9">
      <w:pPr>
        <w:spacing w:line="480" w:lineRule="auto"/>
        <w:rPr>
          <w:highlight w:val="red"/>
        </w:rPr>
      </w:pPr>
    </w:p>
    <w:p w14:paraId="0B3CB9C0" w14:textId="77777777" w:rsidR="0026329A" w:rsidRDefault="0026329A" w:rsidP="007D4DD9">
      <w:pPr>
        <w:spacing w:line="480" w:lineRule="auto"/>
        <w:rPr>
          <w:highlight w:val="red"/>
        </w:rPr>
      </w:pPr>
    </w:p>
    <w:p w14:paraId="33AEC155" w14:textId="406B2A05" w:rsidR="0026329A" w:rsidRDefault="00B873B7" w:rsidP="007D4DD9">
      <w:pPr>
        <w:pStyle w:val="Caption"/>
        <w:pageBreakBefore/>
        <w:spacing w:line="480" w:lineRule="auto"/>
        <w:rPr>
          <w:rFonts w:ascii="Calibri" w:hAnsi="Calibri"/>
          <w:sz w:val="22"/>
          <w:szCs w:val="22"/>
        </w:rPr>
      </w:pPr>
      <w:bookmarkStart w:id="39" w:name="_Toc369792777"/>
      <w:bookmarkEnd w:id="39"/>
      <w:r>
        <w:rPr>
          <w:rFonts w:ascii="Calibri" w:hAnsi="Calibri"/>
          <w:sz w:val="22"/>
          <w:szCs w:val="22"/>
        </w:rPr>
        <w:lastRenderedPageBreak/>
        <w:t xml:space="preserve">Table </w:t>
      </w:r>
      <w:r w:rsidR="006D1CA8">
        <w:rPr>
          <w:rFonts w:ascii="Calibri" w:hAnsi="Calibri"/>
          <w:sz w:val="22"/>
          <w:szCs w:val="22"/>
        </w:rPr>
        <w:t xml:space="preserve">2 </w:t>
      </w:r>
      <w:r>
        <w:rPr>
          <w:rFonts w:ascii="Calibri" w:hAnsi="Calibri"/>
          <w:sz w:val="22"/>
          <w:szCs w:val="22"/>
        </w:rPr>
        <w:t>Treatment effect estimates for primary and secondary outcomes</w:t>
      </w:r>
    </w:p>
    <w:p w14:paraId="523BB7C3" w14:textId="77777777" w:rsidR="0026329A" w:rsidRDefault="0026329A" w:rsidP="007D4DD9">
      <w:pPr>
        <w:spacing w:line="480" w:lineRule="auto"/>
      </w:pPr>
    </w:p>
    <w:tbl>
      <w:tblPr>
        <w:tblW w:w="0" w:type="auto"/>
        <w:tblBorders>
          <w:top w:val="single" w:sz="4" w:space="0" w:color="00000A"/>
          <w:left w:val="nil"/>
          <w:bottom w:val="single" w:sz="4" w:space="0" w:color="00000A"/>
          <w:right w:val="nil"/>
          <w:insideH w:val="single" w:sz="4" w:space="0" w:color="00000A"/>
          <w:insideV w:val="nil"/>
        </w:tblBorders>
        <w:tblLook w:val="04A0" w:firstRow="1" w:lastRow="0" w:firstColumn="1" w:lastColumn="0" w:noHBand="0" w:noVBand="1"/>
      </w:tblPr>
      <w:tblGrid>
        <w:gridCol w:w="4360"/>
        <w:gridCol w:w="1276"/>
        <w:gridCol w:w="1134"/>
        <w:gridCol w:w="2409"/>
      </w:tblGrid>
      <w:tr w:rsidR="0026329A" w14:paraId="7B445309" w14:textId="77777777">
        <w:tc>
          <w:tcPr>
            <w:tcW w:w="4360" w:type="dxa"/>
            <w:tcBorders>
              <w:top w:val="single" w:sz="4" w:space="0" w:color="00000A"/>
              <w:left w:val="nil"/>
              <w:bottom w:val="single" w:sz="4" w:space="0" w:color="00000A"/>
              <w:right w:val="nil"/>
            </w:tcBorders>
            <w:shd w:val="clear" w:color="auto" w:fill="auto"/>
          </w:tcPr>
          <w:p w14:paraId="5805A488" w14:textId="6A37E1A6" w:rsidR="0026329A" w:rsidRDefault="00B873B7" w:rsidP="007D4DD9">
            <w:pPr>
              <w:spacing w:after="0" w:line="480" w:lineRule="auto"/>
              <w:rPr>
                <w:rFonts w:ascii="Verdana" w:eastAsia="Times New Roman" w:hAnsi="Verdana" w:cs="Arial"/>
                <w:sz w:val="20"/>
                <w:szCs w:val="20"/>
              </w:rPr>
            </w:pPr>
            <w:r>
              <w:rPr>
                <w:rFonts w:ascii="Verdana" w:eastAsia="Times New Roman" w:hAnsi="Verdana" w:cs="Arial"/>
                <w:sz w:val="20"/>
                <w:szCs w:val="20"/>
              </w:rPr>
              <w:t xml:space="preserve">Rate of </w:t>
            </w:r>
            <w:r w:rsidR="006D1CA8">
              <w:rPr>
                <w:rFonts w:ascii="Verdana" w:eastAsia="Times New Roman" w:hAnsi="Verdana" w:cs="Arial"/>
                <w:sz w:val="20"/>
                <w:szCs w:val="20"/>
              </w:rPr>
              <w:t xml:space="preserve">change of </w:t>
            </w:r>
            <w:r>
              <w:rPr>
                <w:rFonts w:ascii="Verdana" w:eastAsia="Times New Roman" w:hAnsi="Verdana" w:cs="Arial"/>
                <w:sz w:val="20"/>
                <w:szCs w:val="20"/>
              </w:rPr>
              <w:t xml:space="preserve">Joint Space </w:t>
            </w:r>
            <w:r w:rsidR="006D1CA8">
              <w:rPr>
                <w:rFonts w:ascii="Verdana" w:eastAsia="Times New Roman" w:hAnsi="Verdana" w:cs="Arial"/>
                <w:sz w:val="20"/>
                <w:szCs w:val="20"/>
              </w:rPr>
              <w:t xml:space="preserve">width </w:t>
            </w:r>
            <w:r>
              <w:rPr>
                <w:rFonts w:ascii="Verdana" w:eastAsia="Times New Roman" w:hAnsi="Verdana" w:cs="Arial"/>
                <w:sz w:val="20"/>
                <w:szCs w:val="20"/>
              </w:rPr>
              <w:t>(mm/year)</w:t>
            </w:r>
          </w:p>
        </w:tc>
        <w:tc>
          <w:tcPr>
            <w:tcW w:w="1276" w:type="dxa"/>
            <w:tcBorders>
              <w:top w:val="single" w:sz="4" w:space="0" w:color="00000A"/>
              <w:left w:val="nil"/>
              <w:bottom w:val="single" w:sz="4" w:space="0" w:color="00000A"/>
              <w:right w:val="nil"/>
            </w:tcBorders>
            <w:shd w:val="clear" w:color="auto" w:fill="auto"/>
          </w:tcPr>
          <w:p w14:paraId="6B85D670" w14:textId="77777777" w:rsidR="0026329A" w:rsidRDefault="00B873B7" w:rsidP="007D4DD9">
            <w:pPr>
              <w:spacing w:after="0" w:line="480" w:lineRule="auto"/>
              <w:rPr>
                <w:rFonts w:ascii="Verdana" w:eastAsia="Times New Roman" w:hAnsi="Verdana" w:cs="Arial"/>
                <w:sz w:val="20"/>
                <w:szCs w:val="20"/>
              </w:rPr>
            </w:pPr>
            <w:r>
              <w:rPr>
                <w:rFonts w:ascii="Verdana" w:eastAsia="Times New Roman" w:hAnsi="Verdana" w:cs="Arial"/>
                <w:sz w:val="20"/>
                <w:szCs w:val="20"/>
              </w:rPr>
              <w:t xml:space="preserve">Vitamin D </w:t>
            </w:r>
          </w:p>
        </w:tc>
        <w:tc>
          <w:tcPr>
            <w:tcW w:w="1134" w:type="dxa"/>
            <w:tcBorders>
              <w:top w:val="single" w:sz="4" w:space="0" w:color="00000A"/>
              <w:left w:val="nil"/>
              <w:bottom w:val="single" w:sz="4" w:space="0" w:color="00000A"/>
              <w:right w:val="nil"/>
            </w:tcBorders>
            <w:shd w:val="clear" w:color="auto" w:fill="auto"/>
          </w:tcPr>
          <w:p w14:paraId="08806926" w14:textId="77777777" w:rsidR="0026329A" w:rsidRDefault="00B873B7" w:rsidP="007D4DD9">
            <w:pPr>
              <w:spacing w:after="0" w:line="480" w:lineRule="auto"/>
              <w:rPr>
                <w:rFonts w:ascii="Verdana" w:eastAsia="Times New Roman" w:hAnsi="Verdana" w:cs="Arial"/>
                <w:sz w:val="20"/>
                <w:szCs w:val="20"/>
              </w:rPr>
            </w:pPr>
            <w:r>
              <w:rPr>
                <w:rFonts w:ascii="Verdana" w:eastAsia="Times New Roman" w:hAnsi="Verdana" w:cs="Arial"/>
                <w:sz w:val="20"/>
                <w:szCs w:val="20"/>
              </w:rPr>
              <w:t>Placebo</w:t>
            </w:r>
          </w:p>
        </w:tc>
        <w:tc>
          <w:tcPr>
            <w:tcW w:w="2409" w:type="dxa"/>
            <w:tcBorders>
              <w:top w:val="single" w:sz="4" w:space="0" w:color="00000A"/>
              <w:left w:val="nil"/>
              <w:bottom w:val="single" w:sz="4" w:space="0" w:color="00000A"/>
              <w:right w:val="nil"/>
            </w:tcBorders>
            <w:shd w:val="clear" w:color="auto" w:fill="auto"/>
          </w:tcPr>
          <w:p w14:paraId="414E7DFE"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Difference [95% CI]</w:t>
            </w:r>
          </w:p>
        </w:tc>
      </w:tr>
      <w:tr w:rsidR="0026329A" w14:paraId="3E424039" w14:textId="77777777">
        <w:tc>
          <w:tcPr>
            <w:tcW w:w="4360" w:type="dxa"/>
            <w:tcBorders>
              <w:top w:val="single" w:sz="4" w:space="0" w:color="00000A"/>
              <w:left w:val="nil"/>
              <w:bottom w:val="nil"/>
              <w:right w:val="nil"/>
            </w:tcBorders>
            <w:shd w:val="clear" w:color="auto" w:fill="auto"/>
          </w:tcPr>
          <w:p w14:paraId="07327157" w14:textId="77777777" w:rsidR="0026329A" w:rsidRDefault="00B873B7" w:rsidP="007D4DD9">
            <w:pPr>
              <w:spacing w:after="0" w:line="480" w:lineRule="auto"/>
              <w:rPr>
                <w:rFonts w:ascii="Verdana" w:eastAsia="Times New Roman" w:hAnsi="Verdana" w:cs="Arial"/>
                <w:sz w:val="20"/>
                <w:szCs w:val="20"/>
              </w:rPr>
            </w:pPr>
            <w:r>
              <w:rPr>
                <w:rFonts w:ascii="Verdana" w:eastAsia="Times New Roman" w:hAnsi="Verdana" w:cs="Arial"/>
                <w:sz w:val="20"/>
                <w:szCs w:val="20"/>
              </w:rPr>
              <w:t xml:space="preserve">Medial compartment index knee </w:t>
            </w:r>
          </w:p>
        </w:tc>
        <w:tc>
          <w:tcPr>
            <w:tcW w:w="1276" w:type="dxa"/>
            <w:tcBorders>
              <w:top w:val="single" w:sz="4" w:space="0" w:color="00000A"/>
              <w:left w:val="nil"/>
              <w:bottom w:val="nil"/>
              <w:right w:val="nil"/>
            </w:tcBorders>
            <w:shd w:val="clear" w:color="auto" w:fill="auto"/>
          </w:tcPr>
          <w:p w14:paraId="3532CDD4"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 xml:space="preserve">-0.01 </w:t>
            </w:r>
          </w:p>
        </w:tc>
        <w:tc>
          <w:tcPr>
            <w:tcW w:w="1134" w:type="dxa"/>
            <w:tcBorders>
              <w:top w:val="single" w:sz="4" w:space="0" w:color="00000A"/>
              <w:left w:val="nil"/>
              <w:bottom w:val="nil"/>
              <w:right w:val="nil"/>
            </w:tcBorders>
            <w:shd w:val="clear" w:color="auto" w:fill="auto"/>
          </w:tcPr>
          <w:p w14:paraId="790F12D5"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-0.08</w:t>
            </w:r>
          </w:p>
        </w:tc>
        <w:tc>
          <w:tcPr>
            <w:tcW w:w="2409" w:type="dxa"/>
            <w:tcBorders>
              <w:top w:val="single" w:sz="4" w:space="0" w:color="00000A"/>
              <w:left w:val="nil"/>
              <w:bottom w:val="nil"/>
              <w:right w:val="nil"/>
            </w:tcBorders>
            <w:shd w:val="clear" w:color="auto" w:fill="auto"/>
          </w:tcPr>
          <w:p w14:paraId="525266E5"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0.08 [-0.14 to 0.29]</w:t>
            </w:r>
          </w:p>
        </w:tc>
      </w:tr>
      <w:tr w:rsidR="0026329A" w14:paraId="1455B86F" w14:textId="77777777">
        <w:tc>
          <w:tcPr>
            <w:tcW w:w="4360" w:type="dxa"/>
            <w:tcBorders>
              <w:top w:val="nil"/>
              <w:left w:val="nil"/>
              <w:bottom w:val="nil"/>
              <w:right w:val="nil"/>
            </w:tcBorders>
            <w:shd w:val="clear" w:color="auto" w:fill="auto"/>
          </w:tcPr>
          <w:p w14:paraId="0EA6AD2B" w14:textId="77777777" w:rsidR="0026329A" w:rsidRDefault="00B873B7" w:rsidP="007D4DD9">
            <w:pPr>
              <w:spacing w:after="0" w:line="480" w:lineRule="auto"/>
              <w:rPr>
                <w:rFonts w:ascii="Verdana" w:eastAsia="Times New Roman" w:hAnsi="Verdana" w:cs="Arial"/>
                <w:sz w:val="20"/>
                <w:szCs w:val="20"/>
              </w:rPr>
            </w:pPr>
            <w:r>
              <w:rPr>
                <w:rFonts w:ascii="Verdana" w:eastAsia="Times New Roman" w:hAnsi="Verdana" w:cs="Arial"/>
                <w:sz w:val="20"/>
                <w:szCs w:val="20"/>
              </w:rPr>
              <w:t xml:space="preserve">Lateral compartment index knee </w:t>
            </w:r>
          </w:p>
        </w:tc>
        <w:tc>
          <w:tcPr>
            <w:tcW w:w="1276" w:type="dxa"/>
            <w:tcBorders>
              <w:top w:val="nil"/>
              <w:left w:val="nil"/>
              <w:bottom w:val="nil"/>
              <w:right w:val="nil"/>
            </w:tcBorders>
            <w:shd w:val="clear" w:color="auto" w:fill="auto"/>
          </w:tcPr>
          <w:p w14:paraId="2B4DF1A9"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-0.11</w:t>
            </w:r>
          </w:p>
        </w:tc>
        <w:tc>
          <w:tcPr>
            <w:tcW w:w="1134" w:type="dxa"/>
            <w:tcBorders>
              <w:top w:val="nil"/>
              <w:left w:val="nil"/>
              <w:bottom w:val="nil"/>
              <w:right w:val="nil"/>
            </w:tcBorders>
            <w:shd w:val="clear" w:color="auto" w:fill="auto"/>
          </w:tcPr>
          <w:p w14:paraId="683CAC38"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-0.18</w:t>
            </w:r>
          </w:p>
        </w:tc>
        <w:tc>
          <w:tcPr>
            <w:tcW w:w="2409" w:type="dxa"/>
            <w:tcBorders>
              <w:top w:val="nil"/>
              <w:left w:val="nil"/>
              <w:bottom w:val="nil"/>
              <w:right w:val="nil"/>
            </w:tcBorders>
            <w:shd w:val="clear" w:color="auto" w:fill="auto"/>
          </w:tcPr>
          <w:p w14:paraId="7AA7D9A6"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0.07 [-0.19 to 0.33]</w:t>
            </w:r>
          </w:p>
        </w:tc>
      </w:tr>
      <w:tr w:rsidR="0026329A" w14:paraId="17325673" w14:textId="77777777">
        <w:tc>
          <w:tcPr>
            <w:tcW w:w="4360" w:type="dxa"/>
            <w:tcBorders>
              <w:top w:val="nil"/>
              <w:left w:val="nil"/>
              <w:bottom w:val="nil"/>
              <w:right w:val="nil"/>
            </w:tcBorders>
            <w:shd w:val="clear" w:color="auto" w:fill="auto"/>
          </w:tcPr>
          <w:p w14:paraId="37912901" w14:textId="77777777" w:rsidR="0026329A" w:rsidRDefault="00B873B7" w:rsidP="007D4DD9">
            <w:pPr>
              <w:spacing w:after="0" w:line="480" w:lineRule="auto"/>
              <w:rPr>
                <w:rFonts w:ascii="Verdana" w:eastAsia="Times New Roman" w:hAnsi="Verdana" w:cs="Arial"/>
                <w:sz w:val="20"/>
                <w:szCs w:val="20"/>
              </w:rPr>
            </w:pPr>
            <w:r>
              <w:rPr>
                <w:rFonts w:ascii="Verdana" w:eastAsia="Times New Roman" w:hAnsi="Verdana" w:cs="Arial"/>
                <w:sz w:val="20"/>
                <w:szCs w:val="20"/>
              </w:rPr>
              <w:t xml:space="preserve">Medial compartment contra-lateral knee </w:t>
            </w:r>
          </w:p>
        </w:tc>
        <w:tc>
          <w:tcPr>
            <w:tcW w:w="1276" w:type="dxa"/>
            <w:tcBorders>
              <w:top w:val="nil"/>
              <w:left w:val="nil"/>
              <w:bottom w:val="nil"/>
              <w:right w:val="nil"/>
            </w:tcBorders>
            <w:shd w:val="clear" w:color="auto" w:fill="auto"/>
          </w:tcPr>
          <w:p w14:paraId="56DEEB6C"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-0.03</w:t>
            </w:r>
          </w:p>
        </w:tc>
        <w:tc>
          <w:tcPr>
            <w:tcW w:w="1134" w:type="dxa"/>
            <w:tcBorders>
              <w:top w:val="nil"/>
              <w:left w:val="nil"/>
              <w:bottom w:val="nil"/>
              <w:right w:val="nil"/>
            </w:tcBorders>
            <w:shd w:val="clear" w:color="auto" w:fill="auto"/>
          </w:tcPr>
          <w:p w14:paraId="40FA62D4"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0.03</w:t>
            </w:r>
          </w:p>
        </w:tc>
        <w:tc>
          <w:tcPr>
            <w:tcW w:w="2409" w:type="dxa"/>
            <w:tcBorders>
              <w:top w:val="nil"/>
              <w:left w:val="nil"/>
              <w:bottom w:val="nil"/>
              <w:right w:val="nil"/>
            </w:tcBorders>
            <w:shd w:val="clear" w:color="auto" w:fill="auto"/>
          </w:tcPr>
          <w:p w14:paraId="60AE3BA0"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-0.06 [-0.26 to 0.13]</w:t>
            </w:r>
          </w:p>
        </w:tc>
      </w:tr>
      <w:tr w:rsidR="0026329A" w14:paraId="0489F76F" w14:textId="77777777">
        <w:tc>
          <w:tcPr>
            <w:tcW w:w="4360" w:type="dxa"/>
            <w:tcBorders>
              <w:top w:val="nil"/>
              <w:left w:val="nil"/>
              <w:bottom w:val="single" w:sz="4" w:space="0" w:color="00000A"/>
              <w:right w:val="nil"/>
            </w:tcBorders>
            <w:shd w:val="clear" w:color="auto" w:fill="auto"/>
          </w:tcPr>
          <w:p w14:paraId="012B2DC8" w14:textId="77777777" w:rsidR="0026329A" w:rsidRDefault="00B873B7" w:rsidP="007D4DD9">
            <w:pPr>
              <w:spacing w:after="0" w:line="480" w:lineRule="auto"/>
              <w:rPr>
                <w:rFonts w:ascii="Verdana" w:eastAsia="Times New Roman" w:hAnsi="Verdana" w:cs="Arial"/>
                <w:sz w:val="20"/>
                <w:szCs w:val="20"/>
              </w:rPr>
            </w:pPr>
            <w:r>
              <w:rPr>
                <w:rFonts w:ascii="Verdana" w:eastAsia="Times New Roman" w:hAnsi="Verdana" w:cs="Arial"/>
                <w:sz w:val="20"/>
                <w:szCs w:val="20"/>
              </w:rPr>
              <w:t xml:space="preserve">Lateral compartment contra-lateral knee </w:t>
            </w:r>
          </w:p>
        </w:tc>
        <w:tc>
          <w:tcPr>
            <w:tcW w:w="1276" w:type="dxa"/>
            <w:tcBorders>
              <w:top w:val="nil"/>
              <w:left w:val="nil"/>
              <w:bottom w:val="single" w:sz="4" w:space="0" w:color="00000A"/>
              <w:right w:val="nil"/>
            </w:tcBorders>
            <w:shd w:val="clear" w:color="auto" w:fill="auto"/>
          </w:tcPr>
          <w:p w14:paraId="70880761"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-0.10</w:t>
            </w:r>
          </w:p>
        </w:tc>
        <w:tc>
          <w:tcPr>
            <w:tcW w:w="1134" w:type="dxa"/>
            <w:tcBorders>
              <w:top w:val="nil"/>
              <w:left w:val="nil"/>
              <w:bottom w:val="single" w:sz="4" w:space="0" w:color="00000A"/>
              <w:right w:val="nil"/>
            </w:tcBorders>
            <w:shd w:val="clear" w:color="auto" w:fill="auto"/>
          </w:tcPr>
          <w:p w14:paraId="2D8FF725"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-0.07</w:t>
            </w:r>
          </w:p>
        </w:tc>
        <w:tc>
          <w:tcPr>
            <w:tcW w:w="2409" w:type="dxa"/>
            <w:tcBorders>
              <w:top w:val="nil"/>
              <w:left w:val="nil"/>
              <w:bottom w:val="single" w:sz="4" w:space="0" w:color="00000A"/>
              <w:right w:val="nil"/>
            </w:tcBorders>
            <w:shd w:val="clear" w:color="auto" w:fill="auto"/>
          </w:tcPr>
          <w:p w14:paraId="070922D5"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-0.03 [-0.27 to 0.21]</w:t>
            </w:r>
          </w:p>
        </w:tc>
      </w:tr>
      <w:tr w:rsidR="0026329A" w14:paraId="441B3487" w14:textId="77777777">
        <w:tc>
          <w:tcPr>
            <w:tcW w:w="4360" w:type="dxa"/>
            <w:tcBorders>
              <w:top w:val="single" w:sz="4" w:space="0" w:color="00000A"/>
              <w:left w:val="nil"/>
              <w:bottom w:val="single" w:sz="4" w:space="0" w:color="00000A"/>
              <w:right w:val="nil"/>
            </w:tcBorders>
            <w:shd w:val="clear" w:color="auto" w:fill="auto"/>
          </w:tcPr>
          <w:p w14:paraId="3BE61DB0" w14:textId="77777777" w:rsidR="0026329A" w:rsidRDefault="00B873B7" w:rsidP="007D4DD9">
            <w:pPr>
              <w:spacing w:after="0" w:line="480" w:lineRule="auto"/>
              <w:rPr>
                <w:rFonts w:ascii="Verdana" w:eastAsia="Times New Roman" w:hAnsi="Verdana" w:cs="Arial"/>
                <w:sz w:val="20"/>
                <w:szCs w:val="20"/>
              </w:rPr>
            </w:pPr>
            <w:r>
              <w:rPr>
                <w:rFonts w:ascii="Verdana" w:eastAsia="Times New Roman" w:hAnsi="Verdana" w:cs="Arial"/>
                <w:sz w:val="20"/>
                <w:szCs w:val="20"/>
              </w:rPr>
              <w:t>Rate of change per year</w:t>
            </w:r>
          </w:p>
        </w:tc>
        <w:tc>
          <w:tcPr>
            <w:tcW w:w="1276" w:type="dxa"/>
            <w:tcBorders>
              <w:top w:val="single" w:sz="4" w:space="0" w:color="00000A"/>
              <w:left w:val="nil"/>
              <w:bottom w:val="single" w:sz="4" w:space="0" w:color="00000A"/>
              <w:right w:val="nil"/>
            </w:tcBorders>
            <w:shd w:val="clear" w:color="auto" w:fill="auto"/>
          </w:tcPr>
          <w:p w14:paraId="060DC3E8"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 xml:space="preserve">Vitamin D </w:t>
            </w:r>
          </w:p>
        </w:tc>
        <w:tc>
          <w:tcPr>
            <w:tcW w:w="1134" w:type="dxa"/>
            <w:tcBorders>
              <w:top w:val="single" w:sz="4" w:space="0" w:color="00000A"/>
              <w:left w:val="nil"/>
              <w:bottom w:val="single" w:sz="4" w:space="0" w:color="00000A"/>
              <w:right w:val="nil"/>
            </w:tcBorders>
            <w:shd w:val="clear" w:color="auto" w:fill="auto"/>
          </w:tcPr>
          <w:p w14:paraId="59213C06"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Placebo</w:t>
            </w:r>
          </w:p>
        </w:tc>
        <w:tc>
          <w:tcPr>
            <w:tcW w:w="2409" w:type="dxa"/>
            <w:tcBorders>
              <w:top w:val="single" w:sz="4" w:space="0" w:color="00000A"/>
              <w:left w:val="nil"/>
              <w:bottom w:val="single" w:sz="4" w:space="0" w:color="00000A"/>
              <w:right w:val="nil"/>
            </w:tcBorders>
            <w:shd w:val="clear" w:color="auto" w:fill="auto"/>
          </w:tcPr>
          <w:p w14:paraId="6B089A7A"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Difference [95% CI]</w:t>
            </w:r>
          </w:p>
        </w:tc>
      </w:tr>
      <w:tr w:rsidR="0026329A" w14:paraId="1D4B79EA" w14:textId="77777777">
        <w:tc>
          <w:tcPr>
            <w:tcW w:w="4360" w:type="dxa"/>
            <w:tcBorders>
              <w:top w:val="single" w:sz="4" w:space="0" w:color="00000A"/>
              <w:left w:val="nil"/>
              <w:bottom w:val="nil"/>
              <w:right w:val="nil"/>
            </w:tcBorders>
            <w:shd w:val="clear" w:color="auto" w:fill="auto"/>
          </w:tcPr>
          <w:p w14:paraId="62BB02C5" w14:textId="77777777" w:rsidR="0026329A" w:rsidRDefault="00B873B7" w:rsidP="007D4DD9">
            <w:pPr>
              <w:spacing w:after="0" w:line="480" w:lineRule="auto"/>
              <w:rPr>
                <w:rFonts w:ascii="Verdana" w:eastAsia="Times New Roman" w:hAnsi="Verdana" w:cs="Arial"/>
                <w:sz w:val="20"/>
                <w:szCs w:val="20"/>
              </w:rPr>
            </w:pPr>
            <w:r>
              <w:rPr>
                <w:rFonts w:ascii="Verdana" w:eastAsia="Times New Roman" w:hAnsi="Verdana" w:cs="Arial"/>
                <w:sz w:val="20"/>
                <w:szCs w:val="20"/>
              </w:rPr>
              <w:t xml:space="preserve">WOMAC pain </w:t>
            </w:r>
          </w:p>
        </w:tc>
        <w:tc>
          <w:tcPr>
            <w:tcW w:w="1276" w:type="dxa"/>
            <w:tcBorders>
              <w:top w:val="single" w:sz="4" w:space="0" w:color="00000A"/>
              <w:left w:val="nil"/>
              <w:bottom w:val="nil"/>
              <w:right w:val="nil"/>
            </w:tcBorders>
            <w:shd w:val="clear" w:color="auto" w:fill="auto"/>
          </w:tcPr>
          <w:p w14:paraId="3B6636B4"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-0.08</w:t>
            </w:r>
          </w:p>
        </w:tc>
        <w:tc>
          <w:tcPr>
            <w:tcW w:w="1134" w:type="dxa"/>
            <w:tcBorders>
              <w:top w:val="single" w:sz="4" w:space="0" w:color="00000A"/>
              <w:left w:val="nil"/>
              <w:bottom w:val="nil"/>
              <w:right w:val="nil"/>
            </w:tcBorders>
            <w:shd w:val="clear" w:color="auto" w:fill="auto"/>
          </w:tcPr>
          <w:p w14:paraId="5B4D69E3"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0.71</w:t>
            </w:r>
          </w:p>
        </w:tc>
        <w:tc>
          <w:tcPr>
            <w:tcW w:w="2409" w:type="dxa"/>
            <w:tcBorders>
              <w:top w:val="single" w:sz="4" w:space="0" w:color="00000A"/>
              <w:left w:val="nil"/>
              <w:bottom w:val="nil"/>
              <w:right w:val="nil"/>
            </w:tcBorders>
            <w:shd w:val="clear" w:color="auto" w:fill="auto"/>
          </w:tcPr>
          <w:p w14:paraId="43E402C8"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-0.79 [-2.31 to 0.74]</w:t>
            </w:r>
          </w:p>
        </w:tc>
      </w:tr>
      <w:tr w:rsidR="0026329A" w14:paraId="0001E3AD" w14:textId="77777777">
        <w:tc>
          <w:tcPr>
            <w:tcW w:w="4360" w:type="dxa"/>
            <w:tcBorders>
              <w:top w:val="nil"/>
              <w:left w:val="nil"/>
              <w:bottom w:val="nil"/>
              <w:right w:val="nil"/>
            </w:tcBorders>
            <w:shd w:val="clear" w:color="auto" w:fill="auto"/>
          </w:tcPr>
          <w:p w14:paraId="7390D5E1" w14:textId="77777777" w:rsidR="0026329A" w:rsidRDefault="00B873B7" w:rsidP="007D4DD9">
            <w:pPr>
              <w:spacing w:after="0" w:line="480" w:lineRule="auto"/>
              <w:rPr>
                <w:rFonts w:ascii="Verdana" w:eastAsia="Times New Roman" w:hAnsi="Verdana" w:cs="Arial"/>
                <w:sz w:val="20"/>
                <w:szCs w:val="20"/>
              </w:rPr>
            </w:pPr>
            <w:r>
              <w:rPr>
                <w:rFonts w:ascii="Verdana" w:eastAsia="Times New Roman" w:hAnsi="Verdana" w:cs="Arial"/>
                <w:sz w:val="20"/>
                <w:szCs w:val="20"/>
              </w:rPr>
              <w:t xml:space="preserve">WOMAC stiffness </w:t>
            </w:r>
          </w:p>
        </w:tc>
        <w:tc>
          <w:tcPr>
            <w:tcW w:w="1276" w:type="dxa"/>
            <w:tcBorders>
              <w:top w:val="nil"/>
              <w:left w:val="nil"/>
              <w:bottom w:val="nil"/>
              <w:right w:val="nil"/>
            </w:tcBorders>
            <w:shd w:val="clear" w:color="auto" w:fill="auto"/>
          </w:tcPr>
          <w:p w14:paraId="166A0AB5"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-2.02</w:t>
            </w:r>
          </w:p>
        </w:tc>
        <w:tc>
          <w:tcPr>
            <w:tcW w:w="1134" w:type="dxa"/>
            <w:tcBorders>
              <w:top w:val="nil"/>
              <w:left w:val="nil"/>
              <w:bottom w:val="nil"/>
              <w:right w:val="nil"/>
            </w:tcBorders>
            <w:shd w:val="clear" w:color="auto" w:fill="auto"/>
          </w:tcPr>
          <w:p w14:paraId="7D297FDE"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-0.50</w:t>
            </w:r>
          </w:p>
        </w:tc>
        <w:tc>
          <w:tcPr>
            <w:tcW w:w="2409" w:type="dxa"/>
            <w:tcBorders>
              <w:top w:val="nil"/>
              <w:left w:val="nil"/>
              <w:bottom w:val="nil"/>
              <w:right w:val="nil"/>
            </w:tcBorders>
            <w:shd w:val="clear" w:color="auto" w:fill="auto"/>
          </w:tcPr>
          <w:p w14:paraId="3C1B57BE"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-1.52 [-3.24 to 0.21]</w:t>
            </w:r>
          </w:p>
        </w:tc>
      </w:tr>
      <w:tr w:rsidR="0026329A" w14:paraId="4D9B50F8" w14:textId="77777777">
        <w:tc>
          <w:tcPr>
            <w:tcW w:w="4360" w:type="dxa"/>
            <w:tcBorders>
              <w:top w:val="nil"/>
              <w:left w:val="nil"/>
              <w:bottom w:val="nil"/>
              <w:right w:val="nil"/>
            </w:tcBorders>
            <w:shd w:val="clear" w:color="auto" w:fill="auto"/>
          </w:tcPr>
          <w:p w14:paraId="63881A8B" w14:textId="77777777" w:rsidR="0026329A" w:rsidRDefault="00B873B7" w:rsidP="007D4DD9">
            <w:pPr>
              <w:spacing w:after="0" w:line="480" w:lineRule="auto"/>
              <w:rPr>
                <w:rFonts w:ascii="Verdana" w:eastAsia="Times New Roman" w:hAnsi="Verdana" w:cs="Arial"/>
                <w:sz w:val="20"/>
                <w:szCs w:val="20"/>
              </w:rPr>
            </w:pPr>
            <w:r>
              <w:rPr>
                <w:rFonts w:ascii="Verdana" w:eastAsia="Times New Roman" w:hAnsi="Verdana" w:cs="Arial"/>
                <w:sz w:val="20"/>
                <w:szCs w:val="20"/>
              </w:rPr>
              <w:t xml:space="preserve">WOMAC function </w:t>
            </w:r>
          </w:p>
        </w:tc>
        <w:tc>
          <w:tcPr>
            <w:tcW w:w="1276" w:type="dxa"/>
            <w:tcBorders>
              <w:top w:val="nil"/>
              <w:left w:val="nil"/>
              <w:bottom w:val="nil"/>
              <w:right w:val="nil"/>
            </w:tcBorders>
            <w:shd w:val="clear" w:color="auto" w:fill="auto"/>
          </w:tcPr>
          <w:p w14:paraId="776F3743"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0.42</w:t>
            </w:r>
          </w:p>
        </w:tc>
        <w:tc>
          <w:tcPr>
            <w:tcW w:w="1134" w:type="dxa"/>
            <w:tcBorders>
              <w:top w:val="nil"/>
              <w:left w:val="nil"/>
              <w:bottom w:val="nil"/>
              <w:right w:val="nil"/>
            </w:tcBorders>
            <w:shd w:val="clear" w:color="auto" w:fill="auto"/>
          </w:tcPr>
          <w:p w14:paraId="00A7FB35"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1.07</w:t>
            </w:r>
          </w:p>
        </w:tc>
        <w:tc>
          <w:tcPr>
            <w:tcW w:w="2409" w:type="dxa"/>
            <w:tcBorders>
              <w:top w:val="nil"/>
              <w:left w:val="nil"/>
              <w:bottom w:val="nil"/>
              <w:right w:val="nil"/>
            </w:tcBorders>
            <w:shd w:val="clear" w:color="auto" w:fill="auto"/>
          </w:tcPr>
          <w:p w14:paraId="475CC917"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-0.65 [-2.09 to 0.79]</w:t>
            </w:r>
          </w:p>
        </w:tc>
      </w:tr>
      <w:tr w:rsidR="0026329A" w14:paraId="44B0C708" w14:textId="77777777">
        <w:tc>
          <w:tcPr>
            <w:tcW w:w="4360" w:type="dxa"/>
            <w:tcBorders>
              <w:top w:val="nil"/>
              <w:left w:val="nil"/>
              <w:bottom w:val="double" w:sz="4" w:space="0" w:color="00000A"/>
              <w:right w:val="nil"/>
            </w:tcBorders>
            <w:shd w:val="clear" w:color="auto" w:fill="auto"/>
          </w:tcPr>
          <w:p w14:paraId="5A7E28B0" w14:textId="77777777" w:rsidR="0026329A" w:rsidRDefault="00B873B7" w:rsidP="007D4DD9">
            <w:pPr>
              <w:spacing w:after="0" w:line="480" w:lineRule="auto"/>
              <w:rPr>
                <w:rFonts w:ascii="Verdana" w:eastAsia="Times New Roman" w:hAnsi="Verdana" w:cs="Arial"/>
                <w:sz w:val="20"/>
                <w:szCs w:val="20"/>
              </w:rPr>
            </w:pPr>
            <w:r>
              <w:rPr>
                <w:rFonts w:ascii="Verdana" w:eastAsia="Times New Roman" w:hAnsi="Verdana" w:cs="Arial"/>
                <w:sz w:val="20"/>
                <w:szCs w:val="20"/>
              </w:rPr>
              <w:t>WOMAC total</w:t>
            </w:r>
          </w:p>
        </w:tc>
        <w:tc>
          <w:tcPr>
            <w:tcW w:w="1276" w:type="dxa"/>
            <w:tcBorders>
              <w:top w:val="nil"/>
              <w:left w:val="nil"/>
              <w:bottom w:val="double" w:sz="4" w:space="0" w:color="00000A"/>
              <w:right w:val="nil"/>
            </w:tcBorders>
            <w:shd w:val="clear" w:color="auto" w:fill="auto"/>
          </w:tcPr>
          <w:p w14:paraId="34EBC5AC"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0.11</w:t>
            </w:r>
          </w:p>
        </w:tc>
        <w:tc>
          <w:tcPr>
            <w:tcW w:w="1134" w:type="dxa"/>
            <w:tcBorders>
              <w:top w:val="nil"/>
              <w:left w:val="nil"/>
              <w:bottom w:val="double" w:sz="4" w:space="0" w:color="00000A"/>
              <w:right w:val="nil"/>
            </w:tcBorders>
            <w:shd w:val="clear" w:color="auto" w:fill="auto"/>
          </w:tcPr>
          <w:p w14:paraId="540B3A3D"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0.84</w:t>
            </w:r>
          </w:p>
        </w:tc>
        <w:tc>
          <w:tcPr>
            <w:tcW w:w="2409" w:type="dxa"/>
            <w:tcBorders>
              <w:top w:val="nil"/>
              <w:left w:val="nil"/>
              <w:bottom w:val="double" w:sz="4" w:space="0" w:color="00000A"/>
              <w:right w:val="nil"/>
            </w:tcBorders>
            <w:shd w:val="clear" w:color="auto" w:fill="auto"/>
          </w:tcPr>
          <w:p w14:paraId="4DC61F6F"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-0.72 [-1.92 to 0.48]</w:t>
            </w:r>
          </w:p>
        </w:tc>
      </w:tr>
      <w:tr w:rsidR="0026329A" w14:paraId="23280EFB" w14:textId="77777777">
        <w:tc>
          <w:tcPr>
            <w:tcW w:w="4360" w:type="dxa"/>
            <w:tcBorders>
              <w:top w:val="double" w:sz="4" w:space="0" w:color="00000A"/>
              <w:left w:val="nil"/>
              <w:bottom w:val="single" w:sz="4" w:space="0" w:color="00000A"/>
              <w:right w:val="nil"/>
            </w:tcBorders>
            <w:shd w:val="clear" w:color="auto" w:fill="auto"/>
          </w:tcPr>
          <w:p w14:paraId="4CD0525A" w14:textId="77777777" w:rsidR="0026329A" w:rsidRDefault="0026329A" w:rsidP="007D4DD9">
            <w:pPr>
              <w:spacing w:after="0" w:line="480" w:lineRule="auto"/>
              <w:rPr>
                <w:rFonts w:ascii="Verdana" w:eastAsia="Times New Roman" w:hAnsi="Verdana" w:cs="Arial"/>
                <w:sz w:val="20"/>
                <w:szCs w:val="20"/>
              </w:rPr>
            </w:pPr>
            <w:bookmarkStart w:id="40" w:name="_Toc369792778"/>
            <w:bookmarkEnd w:id="40"/>
          </w:p>
        </w:tc>
        <w:tc>
          <w:tcPr>
            <w:tcW w:w="1276" w:type="dxa"/>
            <w:tcBorders>
              <w:top w:val="double" w:sz="4" w:space="0" w:color="00000A"/>
              <w:left w:val="nil"/>
              <w:bottom w:val="single" w:sz="4" w:space="0" w:color="00000A"/>
              <w:right w:val="nil"/>
            </w:tcBorders>
            <w:shd w:val="clear" w:color="auto" w:fill="auto"/>
          </w:tcPr>
          <w:p w14:paraId="6EF4155E"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Vitamin D</w:t>
            </w:r>
          </w:p>
          <w:p w14:paraId="24E4ACB7" w14:textId="77777777" w:rsidR="0026329A" w:rsidRDefault="0026329A" w:rsidP="007D4DD9">
            <w:pPr>
              <w:spacing w:after="0" w:line="480" w:lineRule="auto"/>
              <w:jc w:val="right"/>
              <w:rPr>
                <w:rFonts w:ascii="Verdana" w:eastAsia="Times New Roman" w:hAnsi="Verdana" w:cs="Arial"/>
                <w:sz w:val="20"/>
                <w:szCs w:val="20"/>
              </w:rPr>
            </w:pPr>
          </w:p>
        </w:tc>
        <w:tc>
          <w:tcPr>
            <w:tcW w:w="1134" w:type="dxa"/>
            <w:tcBorders>
              <w:top w:val="double" w:sz="4" w:space="0" w:color="00000A"/>
              <w:left w:val="nil"/>
              <w:bottom w:val="single" w:sz="4" w:space="0" w:color="00000A"/>
              <w:right w:val="nil"/>
            </w:tcBorders>
            <w:shd w:val="clear" w:color="auto" w:fill="auto"/>
          </w:tcPr>
          <w:p w14:paraId="73C29BCE"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 xml:space="preserve">Placebo </w:t>
            </w:r>
          </w:p>
          <w:p w14:paraId="0BE017F0" w14:textId="77777777" w:rsidR="0026329A" w:rsidRDefault="0026329A" w:rsidP="007D4DD9">
            <w:pPr>
              <w:spacing w:after="0" w:line="480" w:lineRule="auto"/>
              <w:jc w:val="right"/>
              <w:rPr>
                <w:rFonts w:ascii="Verdana" w:eastAsia="Times New Roman" w:hAnsi="Verdana" w:cs="Arial"/>
                <w:sz w:val="20"/>
                <w:szCs w:val="20"/>
              </w:rPr>
            </w:pPr>
          </w:p>
        </w:tc>
        <w:tc>
          <w:tcPr>
            <w:tcW w:w="2409" w:type="dxa"/>
            <w:tcBorders>
              <w:top w:val="double" w:sz="4" w:space="0" w:color="00000A"/>
              <w:left w:val="nil"/>
              <w:bottom w:val="single" w:sz="4" w:space="0" w:color="00000A"/>
              <w:right w:val="nil"/>
            </w:tcBorders>
            <w:shd w:val="clear" w:color="auto" w:fill="auto"/>
          </w:tcPr>
          <w:p w14:paraId="2F030D75"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Treatment x Time OR [95% CI]</w:t>
            </w:r>
          </w:p>
        </w:tc>
      </w:tr>
      <w:tr w:rsidR="0026329A" w14:paraId="2178C5EA" w14:textId="77777777">
        <w:tc>
          <w:tcPr>
            <w:tcW w:w="4360" w:type="dxa"/>
            <w:tcBorders>
              <w:top w:val="single" w:sz="4" w:space="0" w:color="00000A"/>
              <w:left w:val="nil"/>
              <w:bottom w:val="nil"/>
              <w:right w:val="nil"/>
            </w:tcBorders>
            <w:shd w:val="clear" w:color="auto" w:fill="auto"/>
          </w:tcPr>
          <w:p w14:paraId="52D385FB" w14:textId="77777777" w:rsidR="0026329A" w:rsidRDefault="00B873B7" w:rsidP="007D4DD9">
            <w:pPr>
              <w:spacing w:after="0" w:line="480" w:lineRule="auto"/>
              <w:rPr>
                <w:rFonts w:ascii="Verdana" w:hAnsi="Verdana" w:cs="Arial"/>
                <w:sz w:val="20"/>
              </w:rPr>
            </w:pPr>
            <w:r>
              <w:rPr>
                <w:rFonts w:ascii="Verdana" w:hAnsi="Verdana" w:cs="Arial"/>
                <w:sz w:val="20"/>
              </w:rPr>
              <w:t>Odds of a higher K&amp;L grade per year index knee</w:t>
            </w:r>
          </w:p>
        </w:tc>
        <w:tc>
          <w:tcPr>
            <w:tcW w:w="1276" w:type="dxa"/>
            <w:tcBorders>
              <w:top w:val="single" w:sz="4" w:space="0" w:color="00000A"/>
              <w:left w:val="nil"/>
              <w:bottom w:val="nil"/>
              <w:right w:val="nil"/>
            </w:tcBorders>
            <w:shd w:val="clear" w:color="auto" w:fill="auto"/>
          </w:tcPr>
          <w:p w14:paraId="17C7BD03" w14:textId="77777777" w:rsidR="0026329A" w:rsidRDefault="00B873B7" w:rsidP="007D4DD9">
            <w:pPr>
              <w:spacing w:after="0" w:line="480" w:lineRule="auto"/>
              <w:jc w:val="right"/>
              <w:rPr>
                <w:rFonts w:ascii="Verdana" w:hAnsi="Verdana" w:cs="Arial"/>
                <w:sz w:val="20"/>
              </w:rPr>
            </w:pPr>
            <w:r>
              <w:rPr>
                <w:rFonts w:ascii="Verdana" w:hAnsi="Verdana" w:cs="Arial"/>
                <w:sz w:val="20"/>
              </w:rPr>
              <w:t>1.32</w:t>
            </w:r>
          </w:p>
        </w:tc>
        <w:tc>
          <w:tcPr>
            <w:tcW w:w="1134" w:type="dxa"/>
            <w:tcBorders>
              <w:top w:val="single" w:sz="4" w:space="0" w:color="00000A"/>
              <w:left w:val="nil"/>
              <w:bottom w:val="nil"/>
              <w:right w:val="nil"/>
            </w:tcBorders>
            <w:shd w:val="clear" w:color="auto" w:fill="auto"/>
          </w:tcPr>
          <w:p w14:paraId="64AAD2DC" w14:textId="77777777" w:rsidR="0026329A" w:rsidRDefault="00B873B7" w:rsidP="007D4DD9">
            <w:pPr>
              <w:spacing w:after="0" w:line="480" w:lineRule="auto"/>
              <w:jc w:val="right"/>
              <w:rPr>
                <w:rFonts w:ascii="Verdana" w:hAnsi="Verdana" w:cs="Arial"/>
                <w:sz w:val="20"/>
              </w:rPr>
            </w:pPr>
            <w:r>
              <w:rPr>
                <w:rFonts w:ascii="Verdana" w:hAnsi="Verdana" w:cs="Arial"/>
                <w:sz w:val="20"/>
              </w:rPr>
              <w:t>1.23</w:t>
            </w:r>
          </w:p>
        </w:tc>
        <w:tc>
          <w:tcPr>
            <w:tcW w:w="2409" w:type="dxa"/>
            <w:tcBorders>
              <w:top w:val="single" w:sz="4" w:space="0" w:color="00000A"/>
              <w:left w:val="nil"/>
              <w:bottom w:val="nil"/>
              <w:right w:val="nil"/>
            </w:tcBorders>
            <w:shd w:val="clear" w:color="auto" w:fill="auto"/>
          </w:tcPr>
          <w:p w14:paraId="086839A9" w14:textId="77777777" w:rsidR="0026329A" w:rsidRDefault="00B873B7" w:rsidP="007D4DD9">
            <w:pPr>
              <w:spacing w:after="0" w:line="480" w:lineRule="auto"/>
              <w:jc w:val="right"/>
              <w:rPr>
                <w:rFonts w:ascii="Verdana" w:hAnsi="Verdana" w:cs="Arial"/>
                <w:sz w:val="20"/>
              </w:rPr>
            </w:pPr>
            <w:r>
              <w:rPr>
                <w:rFonts w:ascii="Verdana" w:hAnsi="Verdana" w:cs="Arial"/>
                <w:sz w:val="20"/>
              </w:rPr>
              <w:t>1.07 [0.88 to 1.31]</w:t>
            </w:r>
          </w:p>
        </w:tc>
      </w:tr>
      <w:tr w:rsidR="0026329A" w14:paraId="3A386BA9" w14:textId="77777777">
        <w:tc>
          <w:tcPr>
            <w:tcW w:w="4360" w:type="dxa"/>
            <w:tcBorders>
              <w:top w:val="nil"/>
              <w:left w:val="nil"/>
              <w:bottom w:val="nil"/>
              <w:right w:val="nil"/>
            </w:tcBorders>
            <w:shd w:val="clear" w:color="auto" w:fill="auto"/>
          </w:tcPr>
          <w:p w14:paraId="314D5A5B" w14:textId="77777777" w:rsidR="0026329A" w:rsidRDefault="00B873B7" w:rsidP="007D4DD9">
            <w:pPr>
              <w:spacing w:after="0" w:line="480" w:lineRule="auto"/>
              <w:rPr>
                <w:rFonts w:ascii="Verdana" w:hAnsi="Verdana" w:cs="Arial"/>
                <w:sz w:val="20"/>
              </w:rPr>
            </w:pPr>
            <w:r>
              <w:rPr>
                <w:rFonts w:ascii="Verdana" w:hAnsi="Verdana" w:cs="Arial"/>
                <w:sz w:val="20"/>
              </w:rPr>
              <w:t>Odds of a higher K&amp;L grade per year contra-lateral knee</w:t>
            </w:r>
          </w:p>
        </w:tc>
        <w:tc>
          <w:tcPr>
            <w:tcW w:w="1276" w:type="dxa"/>
            <w:tcBorders>
              <w:top w:val="nil"/>
              <w:left w:val="nil"/>
              <w:bottom w:val="nil"/>
              <w:right w:val="nil"/>
            </w:tcBorders>
            <w:shd w:val="clear" w:color="auto" w:fill="auto"/>
          </w:tcPr>
          <w:p w14:paraId="7F901F4F" w14:textId="77777777" w:rsidR="0026329A" w:rsidRDefault="00B873B7" w:rsidP="007D4DD9">
            <w:pPr>
              <w:spacing w:after="0" w:line="480" w:lineRule="auto"/>
              <w:jc w:val="right"/>
              <w:rPr>
                <w:rFonts w:ascii="Verdana" w:hAnsi="Verdana" w:cs="Arial"/>
                <w:sz w:val="20"/>
              </w:rPr>
            </w:pPr>
            <w:r>
              <w:rPr>
                <w:rFonts w:ascii="Verdana" w:hAnsi="Verdana" w:cs="Arial"/>
                <w:sz w:val="20"/>
              </w:rPr>
              <w:t>1.19</w:t>
            </w:r>
          </w:p>
        </w:tc>
        <w:tc>
          <w:tcPr>
            <w:tcW w:w="1134" w:type="dxa"/>
            <w:tcBorders>
              <w:top w:val="nil"/>
              <w:left w:val="nil"/>
              <w:bottom w:val="nil"/>
              <w:right w:val="nil"/>
            </w:tcBorders>
            <w:shd w:val="clear" w:color="auto" w:fill="auto"/>
          </w:tcPr>
          <w:p w14:paraId="570E1A20" w14:textId="77777777" w:rsidR="0026329A" w:rsidRDefault="00B873B7" w:rsidP="007D4DD9">
            <w:pPr>
              <w:spacing w:after="0" w:line="480" w:lineRule="auto"/>
              <w:jc w:val="right"/>
              <w:rPr>
                <w:rFonts w:ascii="Verdana" w:hAnsi="Verdana" w:cs="Arial"/>
                <w:sz w:val="20"/>
              </w:rPr>
            </w:pPr>
            <w:r>
              <w:rPr>
                <w:rFonts w:ascii="Verdana" w:hAnsi="Verdana" w:cs="Arial"/>
                <w:sz w:val="20"/>
              </w:rPr>
              <w:t>1.18</w:t>
            </w:r>
          </w:p>
        </w:tc>
        <w:tc>
          <w:tcPr>
            <w:tcW w:w="2409" w:type="dxa"/>
            <w:tcBorders>
              <w:top w:val="nil"/>
              <w:left w:val="nil"/>
              <w:bottom w:val="nil"/>
              <w:right w:val="nil"/>
            </w:tcBorders>
            <w:shd w:val="clear" w:color="auto" w:fill="auto"/>
          </w:tcPr>
          <w:p w14:paraId="530D245A" w14:textId="77777777" w:rsidR="0026329A" w:rsidRDefault="00B873B7" w:rsidP="007D4DD9">
            <w:pPr>
              <w:spacing w:after="0" w:line="480" w:lineRule="auto"/>
              <w:jc w:val="right"/>
              <w:rPr>
                <w:rFonts w:ascii="Verdana" w:hAnsi="Verdana" w:cs="Arial"/>
                <w:sz w:val="20"/>
              </w:rPr>
            </w:pPr>
            <w:r>
              <w:rPr>
                <w:rFonts w:ascii="Verdana" w:hAnsi="Verdana" w:cs="Arial"/>
                <w:sz w:val="20"/>
              </w:rPr>
              <w:t>1.01 [0.80 to 1.27]</w:t>
            </w:r>
          </w:p>
        </w:tc>
      </w:tr>
      <w:tr w:rsidR="0026329A" w14:paraId="21EF1D96" w14:textId="77777777">
        <w:tc>
          <w:tcPr>
            <w:tcW w:w="4360" w:type="dxa"/>
            <w:tcBorders>
              <w:top w:val="nil"/>
              <w:left w:val="nil"/>
              <w:bottom w:val="single" w:sz="4" w:space="0" w:color="00000A"/>
              <w:right w:val="nil"/>
            </w:tcBorders>
            <w:shd w:val="clear" w:color="auto" w:fill="auto"/>
          </w:tcPr>
          <w:p w14:paraId="2186F981" w14:textId="77777777" w:rsidR="0026329A" w:rsidRDefault="00B873B7" w:rsidP="007D4DD9">
            <w:pPr>
              <w:spacing w:after="0" w:line="480" w:lineRule="auto"/>
              <w:rPr>
                <w:rFonts w:ascii="Verdana" w:eastAsia="Times New Roman" w:hAnsi="Verdana" w:cs="Arial"/>
                <w:sz w:val="20"/>
                <w:szCs w:val="20"/>
              </w:rPr>
            </w:pPr>
            <w:r>
              <w:rPr>
                <w:rFonts w:ascii="Verdana" w:eastAsia="Times New Roman" w:hAnsi="Verdana" w:cs="Arial"/>
                <w:sz w:val="20"/>
                <w:szCs w:val="20"/>
              </w:rPr>
              <w:t>Odds of higher grade in Get up and go test per year</w:t>
            </w:r>
          </w:p>
        </w:tc>
        <w:tc>
          <w:tcPr>
            <w:tcW w:w="1276" w:type="dxa"/>
            <w:tcBorders>
              <w:top w:val="nil"/>
              <w:left w:val="nil"/>
              <w:bottom w:val="single" w:sz="4" w:space="0" w:color="00000A"/>
              <w:right w:val="nil"/>
            </w:tcBorders>
            <w:shd w:val="clear" w:color="auto" w:fill="auto"/>
          </w:tcPr>
          <w:p w14:paraId="521E8BCD"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1.00</w:t>
            </w:r>
          </w:p>
        </w:tc>
        <w:tc>
          <w:tcPr>
            <w:tcW w:w="1134" w:type="dxa"/>
            <w:tcBorders>
              <w:top w:val="nil"/>
              <w:left w:val="nil"/>
              <w:bottom w:val="single" w:sz="4" w:space="0" w:color="00000A"/>
              <w:right w:val="nil"/>
            </w:tcBorders>
            <w:shd w:val="clear" w:color="auto" w:fill="auto"/>
          </w:tcPr>
          <w:p w14:paraId="78E60B50"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1.04</w:t>
            </w:r>
          </w:p>
        </w:tc>
        <w:tc>
          <w:tcPr>
            <w:tcW w:w="2409" w:type="dxa"/>
            <w:tcBorders>
              <w:top w:val="nil"/>
              <w:left w:val="nil"/>
              <w:bottom w:val="single" w:sz="4" w:space="0" w:color="00000A"/>
              <w:right w:val="nil"/>
            </w:tcBorders>
            <w:shd w:val="clear" w:color="auto" w:fill="auto"/>
          </w:tcPr>
          <w:p w14:paraId="2C4D0615" w14:textId="77777777" w:rsidR="0026329A" w:rsidRDefault="00B873B7" w:rsidP="007D4DD9">
            <w:pPr>
              <w:spacing w:after="0" w:line="480" w:lineRule="auto"/>
              <w:jc w:val="right"/>
              <w:rPr>
                <w:rFonts w:ascii="Verdana" w:eastAsia="Times New Roman" w:hAnsi="Verdana" w:cs="Arial"/>
                <w:sz w:val="20"/>
                <w:szCs w:val="20"/>
              </w:rPr>
            </w:pPr>
            <w:r>
              <w:rPr>
                <w:rFonts w:ascii="Verdana" w:eastAsia="Times New Roman" w:hAnsi="Verdana" w:cs="Arial"/>
                <w:sz w:val="20"/>
                <w:szCs w:val="20"/>
              </w:rPr>
              <w:t>0.96 [0.73 to 1.27]</w:t>
            </w:r>
          </w:p>
        </w:tc>
      </w:tr>
    </w:tbl>
    <w:p w14:paraId="6D4EC1AE" w14:textId="117FDE88" w:rsidR="0026329A" w:rsidRDefault="00D13F79" w:rsidP="007D4DD9">
      <w:pPr>
        <w:spacing w:line="480" w:lineRule="auto"/>
      </w:pPr>
      <w:r>
        <w:t xml:space="preserve">N=474 (N=237 Vitamin D, N = 237 Placebo). </w:t>
      </w:r>
      <w:r w:rsidR="00B873B7">
        <w:t>WOMAC scores range from 0 to 100, 0 = no pain/disability, 100 = extreme pain/disability. Get up and Go test graded 1 - normal to 6 – abnormal.</w:t>
      </w:r>
    </w:p>
    <w:p w14:paraId="01692747" w14:textId="77777777" w:rsidR="0026329A" w:rsidRDefault="0026329A" w:rsidP="007D4DD9">
      <w:pPr>
        <w:spacing w:line="480" w:lineRule="auto"/>
        <w:rPr>
          <w:rFonts w:eastAsia="Times New Roman" w:cs="Times New Roman"/>
          <w:b/>
          <w:bCs/>
        </w:rPr>
      </w:pPr>
    </w:p>
    <w:p w14:paraId="3A147408" w14:textId="19342309" w:rsidR="0026329A" w:rsidRDefault="00B873B7" w:rsidP="007D4DD9">
      <w:pPr>
        <w:pageBreakBefore/>
        <w:spacing w:line="480" w:lineRule="auto"/>
        <w:rPr>
          <w:b/>
        </w:rPr>
      </w:pPr>
      <w:r>
        <w:rPr>
          <w:b/>
        </w:rPr>
        <w:lastRenderedPageBreak/>
        <w:t xml:space="preserve">Table </w:t>
      </w:r>
      <w:r w:rsidR="006D1CA8">
        <w:rPr>
          <w:b/>
        </w:rPr>
        <w:t xml:space="preserve">3 </w:t>
      </w:r>
      <w:r>
        <w:rPr>
          <w:b/>
        </w:rPr>
        <w:t>Vitamin D</w:t>
      </w:r>
      <w:r>
        <w:rPr>
          <w:b/>
          <w:vertAlign w:val="subscript"/>
        </w:rPr>
        <w:t xml:space="preserve">3 </w:t>
      </w:r>
      <w:r>
        <w:rPr>
          <w:b/>
        </w:rPr>
        <w:t>and Vitamin D</w:t>
      </w:r>
      <w:r>
        <w:rPr>
          <w:b/>
          <w:vertAlign w:val="subscript"/>
        </w:rPr>
        <w:t>2</w:t>
      </w:r>
      <w:r>
        <w:rPr>
          <w:b/>
        </w:rPr>
        <w:t xml:space="preserve">, at baseline and 12 months. </w:t>
      </w:r>
    </w:p>
    <w:p w14:paraId="3DB43B50" w14:textId="77777777" w:rsidR="0026329A" w:rsidRDefault="0026329A" w:rsidP="007D4DD9">
      <w:pPr>
        <w:pStyle w:val="Caption"/>
        <w:spacing w:line="480" w:lineRule="auto"/>
        <w:rPr>
          <w:rFonts w:ascii="Calibri" w:hAnsi="Calibri"/>
          <w:sz w:val="22"/>
          <w:szCs w:val="22"/>
        </w:rPr>
      </w:pPr>
    </w:p>
    <w:tbl>
      <w:tblPr>
        <w:tblW w:w="0" w:type="auto"/>
        <w:tblBorders>
          <w:top w:val="single" w:sz="4" w:space="0" w:color="00000A"/>
          <w:left w:val="nil"/>
          <w:bottom w:val="single" w:sz="4" w:space="0" w:color="00000A"/>
          <w:right w:val="nil"/>
          <w:insideH w:val="single" w:sz="4" w:space="0" w:color="00000A"/>
          <w:insideV w:val="nil"/>
        </w:tblBorders>
        <w:tblLook w:val="04A0" w:firstRow="1" w:lastRow="0" w:firstColumn="1" w:lastColumn="0" w:noHBand="0" w:noVBand="1"/>
      </w:tblPr>
      <w:tblGrid>
        <w:gridCol w:w="4076"/>
        <w:gridCol w:w="1701"/>
        <w:gridCol w:w="1417"/>
        <w:gridCol w:w="1361"/>
      </w:tblGrid>
      <w:tr w:rsidR="0026329A" w14:paraId="30CDCD5D" w14:textId="77777777">
        <w:tc>
          <w:tcPr>
            <w:tcW w:w="4076" w:type="dxa"/>
            <w:tcBorders>
              <w:top w:val="single" w:sz="4" w:space="0" w:color="00000A"/>
              <w:left w:val="nil"/>
              <w:bottom w:val="single" w:sz="4" w:space="0" w:color="00000A"/>
              <w:right w:val="nil"/>
            </w:tcBorders>
            <w:shd w:val="clear" w:color="auto" w:fill="auto"/>
          </w:tcPr>
          <w:p w14:paraId="46543A4A" w14:textId="77777777" w:rsidR="0026329A" w:rsidRDefault="0026329A" w:rsidP="007D4DD9">
            <w:pPr>
              <w:spacing w:after="0" w:line="480" w:lineRule="auto"/>
            </w:pPr>
          </w:p>
        </w:tc>
        <w:tc>
          <w:tcPr>
            <w:tcW w:w="1701" w:type="dxa"/>
            <w:tcBorders>
              <w:top w:val="single" w:sz="4" w:space="0" w:color="00000A"/>
              <w:left w:val="nil"/>
              <w:bottom w:val="single" w:sz="4" w:space="0" w:color="00000A"/>
              <w:right w:val="nil"/>
            </w:tcBorders>
            <w:shd w:val="clear" w:color="auto" w:fill="auto"/>
          </w:tcPr>
          <w:p w14:paraId="284CF4A3" w14:textId="77777777" w:rsidR="0026329A" w:rsidRDefault="00B873B7" w:rsidP="007D4DD9">
            <w:pPr>
              <w:spacing w:after="0" w:line="480" w:lineRule="auto"/>
              <w:jc w:val="center"/>
            </w:pPr>
            <w:r>
              <w:t>N vitamin D /</w:t>
            </w:r>
          </w:p>
          <w:p w14:paraId="2B51DD32" w14:textId="77777777" w:rsidR="0026329A" w:rsidRDefault="00B873B7" w:rsidP="007D4DD9">
            <w:pPr>
              <w:spacing w:after="0" w:line="480" w:lineRule="auto"/>
            </w:pPr>
            <w:r>
              <w:t xml:space="preserve"> N Placebo</w:t>
            </w:r>
          </w:p>
        </w:tc>
        <w:tc>
          <w:tcPr>
            <w:tcW w:w="1417" w:type="dxa"/>
            <w:tcBorders>
              <w:top w:val="single" w:sz="4" w:space="0" w:color="00000A"/>
              <w:left w:val="nil"/>
              <w:bottom w:val="single" w:sz="4" w:space="0" w:color="00000A"/>
              <w:right w:val="nil"/>
            </w:tcBorders>
            <w:shd w:val="clear" w:color="auto" w:fill="auto"/>
          </w:tcPr>
          <w:p w14:paraId="7E9F81AE" w14:textId="77777777" w:rsidR="0026329A" w:rsidRDefault="00B873B7" w:rsidP="007D4DD9">
            <w:pPr>
              <w:spacing w:after="0" w:line="480" w:lineRule="auto"/>
            </w:pPr>
            <w:r>
              <w:t xml:space="preserve">Vitamin D </w:t>
            </w:r>
          </w:p>
        </w:tc>
        <w:tc>
          <w:tcPr>
            <w:tcW w:w="1361" w:type="dxa"/>
            <w:tcBorders>
              <w:top w:val="single" w:sz="4" w:space="0" w:color="00000A"/>
              <w:left w:val="nil"/>
              <w:bottom w:val="single" w:sz="4" w:space="0" w:color="00000A"/>
              <w:right w:val="nil"/>
            </w:tcBorders>
            <w:shd w:val="clear" w:color="auto" w:fill="auto"/>
          </w:tcPr>
          <w:p w14:paraId="483EEB18" w14:textId="77777777" w:rsidR="0026329A" w:rsidRDefault="00B873B7" w:rsidP="007D4DD9">
            <w:pPr>
              <w:spacing w:after="0" w:line="480" w:lineRule="auto"/>
            </w:pPr>
            <w:r>
              <w:t>Placebo</w:t>
            </w:r>
          </w:p>
        </w:tc>
      </w:tr>
      <w:tr w:rsidR="0026329A" w14:paraId="199F57A2" w14:textId="77777777">
        <w:tc>
          <w:tcPr>
            <w:tcW w:w="4076" w:type="dxa"/>
            <w:tcBorders>
              <w:top w:val="single" w:sz="4" w:space="0" w:color="00000A"/>
              <w:left w:val="nil"/>
              <w:bottom w:val="nil"/>
              <w:right w:val="nil"/>
            </w:tcBorders>
            <w:shd w:val="clear" w:color="auto" w:fill="auto"/>
          </w:tcPr>
          <w:p w14:paraId="624C33DD" w14:textId="77777777" w:rsidR="0026329A" w:rsidRDefault="00B873B7" w:rsidP="007D4DD9">
            <w:pPr>
              <w:spacing w:after="0" w:line="480" w:lineRule="auto"/>
            </w:pPr>
            <w:r>
              <w:t>Baseline Vitamin D</w:t>
            </w:r>
            <w:r>
              <w:rPr>
                <w:vertAlign w:val="subscript"/>
              </w:rPr>
              <w:t>3</w:t>
            </w:r>
            <w:r>
              <w:t>:</w:t>
            </w:r>
          </w:p>
        </w:tc>
        <w:tc>
          <w:tcPr>
            <w:tcW w:w="1701" w:type="dxa"/>
            <w:tcBorders>
              <w:top w:val="single" w:sz="4" w:space="0" w:color="00000A"/>
              <w:left w:val="nil"/>
              <w:bottom w:val="nil"/>
              <w:right w:val="nil"/>
            </w:tcBorders>
            <w:shd w:val="clear" w:color="auto" w:fill="auto"/>
          </w:tcPr>
          <w:p w14:paraId="206E7F47" w14:textId="77777777" w:rsidR="0026329A" w:rsidRDefault="00B873B7" w:rsidP="007D4DD9">
            <w:pPr>
              <w:spacing w:after="0" w:line="480" w:lineRule="auto"/>
            </w:pPr>
            <w:r>
              <w:t>232/231</w:t>
            </w:r>
          </w:p>
        </w:tc>
        <w:tc>
          <w:tcPr>
            <w:tcW w:w="1417" w:type="dxa"/>
            <w:tcBorders>
              <w:top w:val="single" w:sz="4" w:space="0" w:color="00000A"/>
              <w:left w:val="nil"/>
              <w:bottom w:val="nil"/>
              <w:right w:val="nil"/>
            </w:tcBorders>
            <w:shd w:val="clear" w:color="auto" w:fill="auto"/>
          </w:tcPr>
          <w:p w14:paraId="4A15800A" w14:textId="77777777" w:rsidR="0026329A" w:rsidRDefault="0026329A" w:rsidP="007D4DD9">
            <w:pPr>
              <w:spacing w:after="0" w:line="480" w:lineRule="auto"/>
            </w:pPr>
          </w:p>
        </w:tc>
        <w:tc>
          <w:tcPr>
            <w:tcW w:w="1361" w:type="dxa"/>
            <w:tcBorders>
              <w:top w:val="single" w:sz="4" w:space="0" w:color="00000A"/>
              <w:left w:val="nil"/>
              <w:bottom w:val="nil"/>
              <w:right w:val="nil"/>
            </w:tcBorders>
            <w:shd w:val="clear" w:color="auto" w:fill="auto"/>
          </w:tcPr>
          <w:p w14:paraId="35DDD0C8" w14:textId="77777777" w:rsidR="0026329A" w:rsidRDefault="0026329A" w:rsidP="007D4DD9">
            <w:pPr>
              <w:spacing w:after="0" w:line="480" w:lineRule="auto"/>
            </w:pPr>
          </w:p>
        </w:tc>
      </w:tr>
      <w:tr w:rsidR="0026329A" w14:paraId="51A58325" w14:textId="77777777">
        <w:tc>
          <w:tcPr>
            <w:tcW w:w="4076" w:type="dxa"/>
            <w:tcBorders>
              <w:top w:val="nil"/>
              <w:left w:val="nil"/>
              <w:bottom w:val="nil"/>
              <w:right w:val="nil"/>
            </w:tcBorders>
            <w:shd w:val="clear" w:color="auto" w:fill="auto"/>
          </w:tcPr>
          <w:p w14:paraId="10F1A690" w14:textId="77777777" w:rsidR="0026329A" w:rsidRDefault="00B873B7" w:rsidP="007D4DD9">
            <w:pPr>
              <w:spacing w:after="0" w:line="480" w:lineRule="auto"/>
            </w:pPr>
            <w:r>
              <w:t xml:space="preserve">     &lt;20 µg/L</w:t>
            </w:r>
          </w:p>
        </w:tc>
        <w:tc>
          <w:tcPr>
            <w:tcW w:w="1701" w:type="dxa"/>
            <w:tcBorders>
              <w:top w:val="nil"/>
              <w:left w:val="nil"/>
              <w:bottom w:val="nil"/>
              <w:right w:val="nil"/>
            </w:tcBorders>
            <w:shd w:val="clear" w:color="auto" w:fill="auto"/>
          </w:tcPr>
          <w:p w14:paraId="218FAB72" w14:textId="77777777" w:rsidR="0026329A" w:rsidRDefault="0026329A" w:rsidP="007D4DD9">
            <w:pPr>
              <w:spacing w:after="0" w:line="480" w:lineRule="auto"/>
            </w:pPr>
          </w:p>
        </w:tc>
        <w:tc>
          <w:tcPr>
            <w:tcW w:w="1417" w:type="dxa"/>
            <w:tcBorders>
              <w:top w:val="nil"/>
              <w:left w:val="nil"/>
              <w:bottom w:val="nil"/>
              <w:right w:val="nil"/>
            </w:tcBorders>
            <w:shd w:val="clear" w:color="auto" w:fill="auto"/>
          </w:tcPr>
          <w:p w14:paraId="1FB0F2AF" w14:textId="77777777" w:rsidR="0026329A" w:rsidRDefault="00B873B7" w:rsidP="007D4DD9">
            <w:pPr>
              <w:spacing w:after="0" w:line="480" w:lineRule="auto"/>
            </w:pPr>
            <w:r>
              <w:t>117 (50%)</w:t>
            </w:r>
          </w:p>
        </w:tc>
        <w:tc>
          <w:tcPr>
            <w:tcW w:w="1361" w:type="dxa"/>
            <w:tcBorders>
              <w:top w:val="nil"/>
              <w:left w:val="nil"/>
              <w:bottom w:val="nil"/>
              <w:right w:val="nil"/>
            </w:tcBorders>
            <w:shd w:val="clear" w:color="auto" w:fill="auto"/>
          </w:tcPr>
          <w:p w14:paraId="625AD4E0" w14:textId="77777777" w:rsidR="0026329A" w:rsidRDefault="00B873B7" w:rsidP="007D4DD9">
            <w:pPr>
              <w:spacing w:after="0" w:line="480" w:lineRule="auto"/>
            </w:pPr>
            <w:r>
              <w:t>115 (50%)</w:t>
            </w:r>
          </w:p>
        </w:tc>
      </w:tr>
      <w:tr w:rsidR="0026329A" w14:paraId="39D3D409" w14:textId="77777777">
        <w:tc>
          <w:tcPr>
            <w:tcW w:w="4076" w:type="dxa"/>
            <w:tcBorders>
              <w:top w:val="nil"/>
              <w:left w:val="nil"/>
              <w:bottom w:val="nil"/>
              <w:right w:val="nil"/>
            </w:tcBorders>
            <w:shd w:val="clear" w:color="auto" w:fill="auto"/>
          </w:tcPr>
          <w:p w14:paraId="55A50040" w14:textId="77777777" w:rsidR="0026329A" w:rsidRDefault="00B873B7" w:rsidP="007D4DD9">
            <w:pPr>
              <w:spacing w:after="0" w:line="480" w:lineRule="auto"/>
            </w:pPr>
            <w:r>
              <w:t xml:space="preserve">       20 µg/L  to 30 µg/L</w:t>
            </w:r>
          </w:p>
        </w:tc>
        <w:tc>
          <w:tcPr>
            <w:tcW w:w="1701" w:type="dxa"/>
            <w:tcBorders>
              <w:top w:val="nil"/>
              <w:left w:val="nil"/>
              <w:bottom w:val="nil"/>
              <w:right w:val="nil"/>
            </w:tcBorders>
            <w:shd w:val="clear" w:color="auto" w:fill="auto"/>
          </w:tcPr>
          <w:p w14:paraId="360780FA" w14:textId="77777777" w:rsidR="0026329A" w:rsidRDefault="0026329A" w:rsidP="007D4DD9">
            <w:pPr>
              <w:spacing w:after="0" w:line="480" w:lineRule="auto"/>
            </w:pPr>
          </w:p>
        </w:tc>
        <w:tc>
          <w:tcPr>
            <w:tcW w:w="1417" w:type="dxa"/>
            <w:tcBorders>
              <w:top w:val="nil"/>
              <w:left w:val="nil"/>
              <w:bottom w:val="nil"/>
              <w:right w:val="nil"/>
            </w:tcBorders>
            <w:shd w:val="clear" w:color="auto" w:fill="auto"/>
          </w:tcPr>
          <w:p w14:paraId="58EBB59C" w14:textId="77777777" w:rsidR="0026329A" w:rsidRDefault="00B873B7" w:rsidP="007D4DD9">
            <w:pPr>
              <w:spacing w:after="0" w:line="480" w:lineRule="auto"/>
            </w:pPr>
            <w:r>
              <w:t>79 (34%)</w:t>
            </w:r>
          </w:p>
        </w:tc>
        <w:tc>
          <w:tcPr>
            <w:tcW w:w="1361" w:type="dxa"/>
            <w:tcBorders>
              <w:top w:val="nil"/>
              <w:left w:val="nil"/>
              <w:bottom w:val="nil"/>
              <w:right w:val="nil"/>
            </w:tcBorders>
            <w:shd w:val="clear" w:color="auto" w:fill="auto"/>
          </w:tcPr>
          <w:p w14:paraId="65A303C0" w14:textId="77777777" w:rsidR="0026329A" w:rsidRDefault="00B873B7" w:rsidP="007D4DD9">
            <w:pPr>
              <w:spacing w:after="0" w:line="480" w:lineRule="auto"/>
            </w:pPr>
            <w:r>
              <w:t>87 (38%)</w:t>
            </w:r>
          </w:p>
        </w:tc>
      </w:tr>
      <w:tr w:rsidR="0026329A" w14:paraId="7711B006" w14:textId="77777777">
        <w:tc>
          <w:tcPr>
            <w:tcW w:w="4076" w:type="dxa"/>
            <w:tcBorders>
              <w:top w:val="nil"/>
              <w:left w:val="nil"/>
              <w:bottom w:val="nil"/>
              <w:right w:val="nil"/>
            </w:tcBorders>
            <w:shd w:val="clear" w:color="auto" w:fill="auto"/>
          </w:tcPr>
          <w:p w14:paraId="0E7A3DB5" w14:textId="77777777" w:rsidR="0026329A" w:rsidRDefault="00B873B7" w:rsidP="007D4DD9">
            <w:pPr>
              <w:spacing w:after="0" w:line="480" w:lineRule="auto"/>
            </w:pPr>
            <w:r>
              <w:t xml:space="preserve">     &gt;30 µg/L</w:t>
            </w:r>
          </w:p>
        </w:tc>
        <w:tc>
          <w:tcPr>
            <w:tcW w:w="1701" w:type="dxa"/>
            <w:tcBorders>
              <w:top w:val="nil"/>
              <w:left w:val="nil"/>
              <w:bottom w:val="nil"/>
              <w:right w:val="nil"/>
            </w:tcBorders>
            <w:shd w:val="clear" w:color="auto" w:fill="auto"/>
          </w:tcPr>
          <w:p w14:paraId="029DF378" w14:textId="77777777" w:rsidR="0026329A" w:rsidRDefault="0026329A" w:rsidP="007D4DD9">
            <w:pPr>
              <w:spacing w:after="0" w:line="480" w:lineRule="auto"/>
            </w:pPr>
          </w:p>
        </w:tc>
        <w:tc>
          <w:tcPr>
            <w:tcW w:w="1417" w:type="dxa"/>
            <w:tcBorders>
              <w:top w:val="nil"/>
              <w:left w:val="nil"/>
              <w:bottom w:val="nil"/>
              <w:right w:val="nil"/>
            </w:tcBorders>
            <w:shd w:val="clear" w:color="auto" w:fill="auto"/>
          </w:tcPr>
          <w:p w14:paraId="0091E43E" w14:textId="77777777" w:rsidR="0026329A" w:rsidRDefault="00B873B7" w:rsidP="007D4DD9">
            <w:pPr>
              <w:spacing w:after="0" w:line="480" w:lineRule="auto"/>
            </w:pPr>
            <w:r>
              <w:t>36 (16%)</w:t>
            </w:r>
          </w:p>
        </w:tc>
        <w:tc>
          <w:tcPr>
            <w:tcW w:w="1361" w:type="dxa"/>
            <w:tcBorders>
              <w:top w:val="nil"/>
              <w:left w:val="nil"/>
              <w:bottom w:val="nil"/>
              <w:right w:val="nil"/>
            </w:tcBorders>
            <w:shd w:val="clear" w:color="auto" w:fill="auto"/>
          </w:tcPr>
          <w:p w14:paraId="77EDC0FD" w14:textId="77777777" w:rsidR="0026329A" w:rsidRDefault="00B873B7" w:rsidP="007D4DD9">
            <w:pPr>
              <w:spacing w:after="0" w:line="480" w:lineRule="auto"/>
            </w:pPr>
            <w:r>
              <w:t>29 (12%)</w:t>
            </w:r>
          </w:p>
        </w:tc>
      </w:tr>
      <w:tr w:rsidR="0026329A" w14:paraId="0236B0E8" w14:textId="77777777">
        <w:tc>
          <w:tcPr>
            <w:tcW w:w="4076" w:type="dxa"/>
            <w:tcBorders>
              <w:top w:val="nil"/>
              <w:left w:val="nil"/>
              <w:bottom w:val="nil"/>
              <w:right w:val="nil"/>
            </w:tcBorders>
            <w:shd w:val="clear" w:color="auto" w:fill="auto"/>
          </w:tcPr>
          <w:p w14:paraId="7C9AC898" w14:textId="77777777" w:rsidR="0026329A" w:rsidRDefault="00B873B7" w:rsidP="007D4DD9">
            <w:pPr>
              <w:spacing w:after="0" w:line="480" w:lineRule="auto"/>
            </w:pPr>
            <w:r>
              <w:t>Baseline Vitamin D</w:t>
            </w:r>
            <w:r>
              <w:rPr>
                <w:vertAlign w:val="subscript"/>
              </w:rPr>
              <w:t xml:space="preserve">3 </w:t>
            </w:r>
            <w:r>
              <w:t>(in</w:t>
            </w:r>
            <w:r>
              <w:rPr>
                <w:vertAlign w:val="subscript"/>
              </w:rPr>
              <w:t xml:space="preserve"> </w:t>
            </w:r>
            <w:r>
              <w:t>µg/L)</w:t>
            </w:r>
          </w:p>
        </w:tc>
        <w:tc>
          <w:tcPr>
            <w:tcW w:w="1701" w:type="dxa"/>
            <w:tcBorders>
              <w:top w:val="nil"/>
              <w:left w:val="nil"/>
              <w:bottom w:val="nil"/>
              <w:right w:val="nil"/>
            </w:tcBorders>
            <w:shd w:val="clear" w:color="auto" w:fill="auto"/>
          </w:tcPr>
          <w:p w14:paraId="590E5725" w14:textId="77777777" w:rsidR="0026329A" w:rsidRDefault="0026329A" w:rsidP="007D4DD9">
            <w:pPr>
              <w:spacing w:after="0" w:line="480" w:lineRule="auto"/>
            </w:pPr>
          </w:p>
        </w:tc>
        <w:tc>
          <w:tcPr>
            <w:tcW w:w="1417" w:type="dxa"/>
            <w:tcBorders>
              <w:top w:val="nil"/>
              <w:left w:val="nil"/>
              <w:bottom w:val="nil"/>
              <w:right w:val="nil"/>
            </w:tcBorders>
            <w:shd w:val="clear" w:color="auto" w:fill="auto"/>
          </w:tcPr>
          <w:p w14:paraId="1631FDE3" w14:textId="77777777" w:rsidR="0026329A" w:rsidRDefault="00B873B7" w:rsidP="007D4DD9">
            <w:pPr>
              <w:spacing w:after="0" w:line="480" w:lineRule="auto"/>
            </w:pPr>
            <w:r>
              <w:t>20.7  (8.9)</w:t>
            </w:r>
          </w:p>
        </w:tc>
        <w:tc>
          <w:tcPr>
            <w:tcW w:w="1361" w:type="dxa"/>
            <w:tcBorders>
              <w:top w:val="nil"/>
              <w:left w:val="nil"/>
              <w:bottom w:val="nil"/>
              <w:right w:val="nil"/>
            </w:tcBorders>
            <w:shd w:val="clear" w:color="auto" w:fill="auto"/>
          </w:tcPr>
          <w:p w14:paraId="16E59FF8" w14:textId="77777777" w:rsidR="0026329A" w:rsidRDefault="00B873B7" w:rsidP="007D4DD9">
            <w:pPr>
              <w:spacing w:after="0" w:line="480" w:lineRule="auto"/>
            </w:pPr>
            <w:r>
              <w:t>20.7 (8.1)</w:t>
            </w:r>
          </w:p>
        </w:tc>
      </w:tr>
      <w:tr w:rsidR="0026329A" w14:paraId="14D4C8E4" w14:textId="77777777">
        <w:tc>
          <w:tcPr>
            <w:tcW w:w="4076" w:type="dxa"/>
            <w:tcBorders>
              <w:top w:val="nil"/>
              <w:left w:val="nil"/>
              <w:bottom w:val="nil"/>
              <w:right w:val="nil"/>
            </w:tcBorders>
            <w:shd w:val="clear" w:color="auto" w:fill="auto"/>
          </w:tcPr>
          <w:p w14:paraId="072D7686" w14:textId="77777777" w:rsidR="0026329A" w:rsidRDefault="0026329A" w:rsidP="007D4DD9">
            <w:pPr>
              <w:spacing w:after="0" w:line="480" w:lineRule="auto"/>
            </w:pPr>
          </w:p>
        </w:tc>
        <w:tc>
          <w:tcPr>
            <w:tcW w:w="1701" w:type="dxa"/>
            <w:tcBorders>
              <w:top w:val="nil"/>
              <w:left w:val="nil"/>
              <w:bottom w:val="nil"/>
              <w:right w:val="nil"/>
            </w:tcBorders>
            <w:shd w:val="clear" w:color="auto" w:fill="auto"/>
          </w:tcPr>
          <w:p w14:paraId="762895AC" w14:textId="77777777" w:rsidR="0026329A" w:rsidRDefault="0026329A" w:rsidP="007D4DD9">
            <w:pPr>
              <w:spacing w:after="0" w:line="480" w:lineRule="auto"/>
            </w:pPr>
          </w:p>
        </w:tc>
        <w:tc>
          <w:tcPr>
            <w:tcW w:w="1417" w:type="dxa"/>
            <w:tcBorders>
              <w:top w:val="nil"/>
              <w:left w:val="nil"/>
              <w:bottom w:val="nil"/>
              <w:right w:val="nil"/>
            </w:tcBorders>
            <w:shd w:val="clear" w:color="auto" w:fill="auto"/>
          </w:tcPr>
          <w:p w14:paraId="0E02D1A7" w14:textId="77777777" w:rsidR="0026329A" w:rsidRDefault="0026329A" w:rsidP="007D4DD9">
            <w:pPr>
              <w:spacing w:after="0" w:line="480" w:lineRule="auto"/>
            </w:pPr>
          </w:p>
        </w:tc>
        <w:tc>
          <w:tcPr>
            <w:tcW w:w="1361" w:type="dxa"/>
            <w:tcBorders>
              <w:top w:val="nil"/>
              <w:left w:val="nil"/>
              <w:bottom w:val="nil"/>
              <w:right w:val="nil"/>
            </w:tcBorders>
            <w:shd w:val="clear" w:color="auto" w:fill="auto"/>
          </w:tcPr>
          <w:p w14:paraId="1D31A6B2" w14:textId="77777777" w:rsidR="0026329A" w:rsidRDefault="0026329A" w:rsidP="007D4DD9">
            <w:pPr>
              <w:spacing w:after="0" w:line="480" w:lineRule="auto"/>
            </w:pPr>
          </w:p>
        </w:tc>
      </w:tr>
      <w:tr w:rsidR="0026329A" w14:paraId="4D36E9EE" w14:textId="77777777">
        <w:tc>
          <w:tcPr>
            <w:tcW w:w="4076" w:type="dxa"/>
            <w:tcBorders>
              <w:top w:val="nil"/>
              <w:left w:val="nil"/>
              <w:bottom w:val="nil"/>
              <w:right w:val="nil"/>
            </w:tcBorders>
            <w:shd w:val="clear" w:color="auto" w:fill="auto"/>
          </w:tcPr>
          <w:p w14:paraId="422B9E95" w14:textId="77777777" w:rsidR="0026329A" w:rsidRDefault="00B873B7" w:rsidP="007D4DD9">
            <w:pPr>
              <w:spacing w:after="0" w:line="480" w:lineRule="auto"/>
            </w:pPr>
            <w:r>
              <w:t>Baseline Vitamin D</w:t>
            </w:r>
            <w:r>
              <w:rPr>
                <w:vertAlign w:val="subscript"/>
              </w:rPr>
              <w:t>2</w:t>
            </w:r>
            <w:r>
              <w:t>:</w:t>
            </w:r>
          </w:p>
        </w:tc>
        <w:tc>
          <w:tcPr>
            <w:tcW w:w="1701" w:type="dxa"/>
            <w:tcBorders>
              <w:top w:val="nil"/>
              <w:left w:val="nil"/>
              <w:bottom w:val="nil"/>
              <w:right w:val="nil"/>
            </w:tcBorders>
            <w:shd w:val="clear" w:color="auto" w:fill="auto"/>
          </w:tcPr>
          <w:p w14:paraId="1E6F861C" w14:textId="77777777" w:rsidR="0026329A" w:rsidRDefault="00B873B7" w:rsidP="007D4DD9">
            <w:pPr>
              <w:spacing w:after="0" w:line="480" w:lineRule="auto"/>
            </w:pPr>
            <w:r>
              <w:t>232/231</w:t>
            </w:r>
          </w:p>
        </w:tc>
        <w:tc>
          <w:tcPr>
            <w:tcW w:w="1417" w:type="dxa"/>
            <w:tcBorders>
              <w:top w:val="nil"/>
              <w:left w:val="nil"/>
              <w:bottom w:val="nil"/>
              <w:right w:val="nil"/>
            </w:tcBorders>
            <w:shd w:val="clear" w:color="auto" w:fill="auto"/>
          </w:tcPr>
          <w:p w14:paraId="37789AB1" w14:textId="77777777" w:rsidR="0026329A" w:rsidRDefault="0026329A" w:rsidP="007D4DD9">
            <w:pPr>
              <w:spacing w:after="0" w:line="480" w:lineRule="auto"/>
            </w:pPr>
          </w:p>
        </w:tc>
        <w:tc>
          <w:tcPr>
            <w:tcW w:w="1361" w:type="dxa"/>
            <w:tcBorders>
              <w:top w:val="nil"/>
              <w:left w:val="nil"/>
              <w:bottom w:val="nil"/>
              <w:right w:val="nil"/>
            </w:tcBorders>
            <w:shd w:val="clear" w:color="auto" w:fill="auto"/>
          </w:tcPr>
          <w:p w14:paraId="28D34CD2" w14:textId="77777777" w:rsidR="0026329A" w:rsidRDefault="0026329A" w:rsidP="007D4DD9">
            <w:pPr>
              <w:spacing w:after="0" w:line="480" w:lineRule="auto"/>
            </w:pPr>
          </w:p>
        </w:tc>
      </w:tr>
      <w:tr w:rsidR="0026329A" w14:paraId="152602CC" w14:textId="77777777">
        <w:tc>
          <w:tcPr>
            <w:tcW w:w="4076" w:type="dxa"/>
            <w:tcBorders>
              <w:top w:val="nil"/>
              <w:left w:val="nil"/>
              <w:bottom w:val="nil"/>
              <w:right w:val="nil"/>
            </w:tcBorders>
            <w:shd w:val="clear" w:color="auto" w:fill="auto"/>
          </w:tcPr>
          <w:p w14:paraId="4EB940E7" w14:textId="77777777" w:rsidR="0026329A" w:rsidRDefault="00B873B7" w:rsidP="007D4DD9">
            <w:pPr>
              <w:spacing w:after="0" w:line="480" w:lineRule="auto"/>
            </w:pPr>
            <w:r>
              <w:t xml:space="preserve">     &lt;2.2 µg/L</w:t>
            </w:r>
          </w:p>
        </w:tc>
        <w:tc>
          <w:tcPr>
            <w:tcW w:w="1701" w:type="dxa"/>
            <w:tcBorders>
              <w:top w:val="nil"/>
              <w:left w:val="nil"/>
              <w:bottom w:val="nil"/>
              <w:right w:val="nil"/>
            </w:tcBorders>
            <w:shd w:val="clear" w:color="auto" w:fill="auto"/>
          </w:tcPr>
          <w:p w14:paraId="33FBB7E8" w14:textId="77777777" w:rsidR="0026329A" w:rsidRDefault="0026329A" w:rsidP="007D4DD9">
            <w:pPr>
              <w:spacing w:after="0" w:line="480" w:lineRule="auto"/>
            </w:pPr>
          </w:p>
        </w:tc>
        <w:tc>
          <w:tcPr>
            <w:tcW w:w="1417" w:type="dxa"/>
            <w:tcBorders>
              <w:top w:val="nil"/>
              <w:left w:val="nil"/>
              <w:bottom w:val="nil"/>
              <w:right w:val="nil"/>
            </w:tcBorders>
            <w:shd w:val="clear" w:color="auto" w:fill="auto"/>
          </w:tcPr>
          <w:p w14:paraId="5ACB1EE3" w14:textId="77777777" w:rsidR="0026329A" w:rsidRDefault="00B873B7" w:rsidP="007D4DD9">
            <w:pPr>
              <w:spacing w:after="0" w:line="480" w:lineRule="auto"/>
            </w:pPr>
            <w:r>
              <w:t>228 (98%)</w:t>
            </w:r>
          </w:p>
        </w:tc>
        <w:tc>
          <w:tcPr>
            <w:tcW w:w="1361" w:type="dxa"/>
            <w:tcBorders>
              <w:top w:val="nil"/>
              <w:left w:val="nil"/>
              <w:bottom w:val="nil"/>
              <w:right w:val="nil"/>
            </w:tcBorders>
            <w:shd w:val="clear" w:color="auto" w:fill="auto"/>
          </w:tcPr>
          <w:p w14:paraId="3D6CE1FA" w14:textId="77777777" w:rsidR="0026329A" w:rsidRDefault="00B873B7" w:rsidP="007D4DD9">
            <w:pPr>
              <w:spacing w:after="0" w:line="480" w:lineRule="auto"/>
            </w:pPr>
            <w:r>
              <w:t>218 (94%)</w:t>
            </w:r>
          </w:p>
        </w:tc>
      </w:tr>
      <w:tr w:rsidR="0026329A" w14:paraId="1390D108" w14:textId="77777777">
        <w:tc>
          <w:tcPr>
            <w:tcW w:w="4076" w:type="dxa"/>
            <w:tcBorders>
              <w:top w:val="nil"/>
              <w:left w:val="nil"/>
              <w:bottom w:val="nil"/>
              <w:right w:val="nil"/>
            </w:tcBorders>
            <w:shd w:val="clear" w:color="auto" w:fill="auto"/>
          </w:tcPr>
          <w:p w14:paraId="6E4610D1" w14:textId="77777777" w:rsidR="0026329A" w:rsidRDefault="00B873B7" w:rsidP="007D4DD9">
            <w:pPr>
              <w:spacing w:after="0" w:line="480" w:lineRule="auto"/>
            </w:pPr>
            <w:r>
              <w:t xml:space="preserve">     ≥2.2 µg/L</w:t>
            </w:r>
          </w:p>
        </w:tc>
        <w:tc>
          <w:tcPr>
            <w:tcW w:w="1701" w:type="dxa"/>
            <w:tcBorders>
              <w:top w:val="nil"/>
              <w:left w:val="nil"/>
              <w:bottom w:val="nil"/>
              <w:right w:val="nil"/>
            </w:tcBorders>
            <w:shd w:val="clear" w:color="auto" w:fill="auto"/>
          </w:tcPr>
          <w:p w14:paraId="1100116C" w14:textId="77777777" w:rsidR="0026329A" w:rsidRDefault="0026329A" w:rsidP="007D4DD9">
            <w:pPr>
              <w:spacing w:after="0" w:line="480" w:lineRule="auto"/>
            </w:pPr>
          </w:p>
        </w:tc>
        <w:tc>
          <w:tcPr>
            <w:tcW w:w="1417" w:type="dxa"/>
            <w:tcBorders>
              <w:top w:val="nil"/>
              <w:left w:val="nil"/>
              <w:bottom w:val="nil"/>
              <w:right w:val="nil"/>
            </w:tcBorders>
            <w:shd w:val="clear" w:color="auto" w:fill="auto"/>
          </w:tcPr>
          <w:p w14:paraId="4AA91A80" w14:textId="77777777" w:rsidR="0026329A" w:rsidRDefault="00B873B7" w:rsidP="007D4DD9">
            <w:pPr>
              <w:spacing w:after="0" w:line="480" w:lineRule="auto"/>
            </w:pPr>
            <w:r>
              <w:t>4 (2%)</w:t>
            </w:r>
          </w:p>
        </w:tc>
        <w:tc>
          <w:tcPr>
            <w:tcW w:w="1361" w:type="dxa"/>
            <w:tcBorders>
              <w:top w:val="nil"/>
              <w:left w:val="nil"/>
              <w:bottom w:val="nil"/>
              <w:right w:val="nil"/>
            </w:tcBorders>
            <w:shd w:val="clear" w:color="auto" w:fill="auto"/>
          </w:tcPr>
          <w:p w14:paraId="546A782A" w14:textId="77777777" w:rsidR="0026329A" w:rsidRDefault="00B873B7" w:rsidP="007D4DD9">
            <w:pPr>
              <w:spacing w:after="0" w:line="480" w:lineRule="auto"/>
            </w:pPr>
            <w:r>
              <w:t>13 (6%)</w:t>
            </w:r>
          </w:p>
        </w:tc>
      </w:tr>
      <w:tr w:rsidR="0026329A" w14:paraId="5F78E643" w14:textId="77777777">
        <w:tc>
          <w:tcPr>
            <w:tcW w:w="4076" w:type="dxa"/>
            <w:tcBorders>
              <w:top w:val="nil"/>
              <w:left w:val="nil"/>
              <w:bottom w:val="nil"/>
              <w:right w:val="nil"/>
            </w:tcBorders>
            <w:shd w:val="clear" w:color="auto" w:fill="auto"/>
          </w:tcPr>
          <w:p w14:paraId="35AFD75B" w14:textId="77777777" w:rsidR="0026329A" w:rsidRDefault="00B873B7" w:rsidP="007D4DD9">
            <w:pPr>
              <w:spacing w:after="0" w:line="480" w:lineRule="auto"/>
              <w:rPr>
                <w:vertAlign w:val="superscript"/>
              </w:rPr>
            </w:pPr>
            <w:r>
              <w:t>Baseline Vitamin D</w:t>
            </w:r>
            <w:r>
              <w:rPr>
                <w:vertAlign w:val="subscript"/>
              </w:rPr>
              <w:t xml:space="preserve">2 </w:t>
            </w:r>
            <w:r>
              <w:t>(in µg/L)</w:t>
            </w:r>
            <w:r>
              <w:rPr>
                <w:vertAlign w:val="superscript"/>
              </w:rPr>
              <w:t>*</w:t>
            </w:r>
          </w:p>
        </w:tc>
        <w:tc>
          <w:tcPr>
            <w:tcW w:w="1701" w:type="dxa"/>
            <w:tcBorders>
              <w:top w:val="nil"/>
              <w:left w:val="nil"/>
              <w:bottom w:val="nil"/>
              <w:right w:val="nil"/>
            </w:tcBorders>
            <w:shd w:val="clear" w:color="auto" w:fill="auto"/>
          </w:tcPr>
          <w:p w14:paraId="35E5816C" w14:textId="77777777" w:rsidR="0026329A" w:rsidRDefault="00B873B7" w:rsidP="007D4DD9">
            <w:pPr>
              <w:spacing w:after="0" w:line="480" w:lineRule="auto"/>
            </w:pPr>
            <w:r>
              <w:t>4/13</w:t>
            </w:r>
          </w:p>
        </w:tc>
        <w:tc>
          <w:tcPr>
            <w:tcW w:w="1417" w:type="dxa"/>
            <w:tcBorders>
              <w:top w:val="nil"/>
              <w:left w:val="nil"/>
              <w:bottom w:val="nil"/>
              <w:right w:val="nil"/>
            </w:tcBorders>
            <w:shd w:val="clear" w:color="auto" w:fill="auto"/>
          </w:tcPr>
          <w:p w14:paraId="40A2CB06" w14:textId="77777777" w:rsidR="0026329A" w:rsidRDefault="00B873B7" w:rsidP="007D4DD9">
            <w:pPr>
              <w:spacing w:after="0" w:line="480" w:lineRule="auto"/>
            </w:pPr>
            <w:r>
              <w:t>5.0 (2.7)</w:t>
            </w:r>
          </w:p>
        </w:tc>
        <w:tc>
          <w:tcPr>
            <w:tcW w:w="1361" w:type="dxa"/>
            <w:tcBorders>
              <w:top w:val="nil"/>
              <w:left w:val="nil"/>
              <w:bottom w:val="nil"/>
              <w:right w:val="nil"/>
            </w:tcBorders>
            <w:shd w:val="clear" w:color="auto" w:fill="auto"/>
          </w:tcPr>
          <w:p w14:paraId="40538743" w14:textId="77777777" w:rsidR="0026329A" w:rsidRDefault="00B873B7" w:rsidP="007D4DD9">
            <w:pPr>
              <w:spacing w:after="0" w:line="480" w:lineRule="auto"/>
            </w:pPr>
            <w:r>
              <w:t>3.8 (1.7)</w:t>
            </w:r>
          </w:p>
        </w:tc>
      </w:tr>
      <w:tr w:rsidR="0026329A" w14:paraId="27B210BA" w14:textId="77777777">
        <w:tc>
          <w:tcPr>
            <w:tcW w:w="4076" w:type="dxa"/>
            <w:tcBorders>
              <w:top w:val="nil"/>
              <w:left w:val="nil"/>
              <w:bottom w:val="nil"/>
              <w:right w:val="nil"/>
            </w:tcBorders>
            <w:shd w:val="clear" w:color="auto" w:fill="auto"/>
          </w:tcPr>
          <w:p w14:paraId="3C2678C6" w14:textId="77777777" w:rsidR="0026329A" w:rsidRDefault="0026329A" w:rsidP="007D4DD9">
            <w:pPr>
              <w:spacing w:after="0" w:line="480" w:lineRule="auto"/>
            </w:pPr>
          </w:p>
        </w:tc>
        <w:tc>
          <w:tcPr>
            <w:tcW w:w="1701" w:type="dxa"/>
            <w:tcBorders>
              <w:top w:val="nil"/>
              <w:left w:val="nil"/>
              <w:bottom w:val="nil"/>
              <w:right w:val="nil"/>
            </w:tcBorders>
            <w:shd w:val="clear" w:color="auto" w:fill="auto"/>
          </w:tcPr>
          <w:p w14:paraId="2AF41501" w14:textId="77777777" w:rsidR="0026329A" w:rsidRDefault="0026329A" w:rsidP="007D4DD9">
            <w:pPr>
              <w:spacing w:after="0" w:line="480" w:lineRule="auto"/>
            </w:pPr>
          </w:p>
        </w:tc>
        <w:tc>
          <w:tcPr>
            <w:tcW w:w="1417" w:type="dxa"/>
            <w:tcBorders>
              <w:top w:val="nil"/>
              <w:left w:val="nil"/>
              <w:bottom w:val="nil"/>
              <w:right w:val="nil"/>
            </w:tcBorders>
            <w:shd w:val="clear" w:color="auto" w:fill="auto"/>
          </w:tcPr>
          <w:p w14:paraId="70D68F5E" w14:textId="77777777" w:rsidR="0026329A" w:rsidRDefault="0026329A" w:rsidP="007D4DD9">
            <w:pPr>
              <w:spacing w:after="0" w:line="480" w:lineRule="auto"/>
            </w:pPr>
          </w:p>
        </w:tc>
        <w:tc>
          <w:tcPr>
            <w:tcW w:w="1361" w:type="dxa"/>
            <w:tcBorders>
              <w:top w:val="nil"/>
              <w:left w:val="nil"/>
              <w:bottom w:val="nil"/>
              <w:right w:val="nil"/>
            </w:tcBorders>
            <w:shd w:val="clear" w:color="auto" w:fill="auto"/>
          </w:tcPr>
          <w:p w14:paraId="7246F857" w14:textId="77777777" w:rsidR="0026329A" w:rsidRDefault="0026329A" w:rsidP="007D4DD9">
            <w:pPr>
              <w:spacing w:after="0" w:line="480" w:lineRule="auto"/>
            </w:pPr>
          </w:p>
        </w:tc>
      </w:tr>
      <w:tr w:rsidR="0026329A" w14:paraId="5FE55A1F" w14:textId="77777777">
        <w:tc>
          <w:tcPr>
            <w:tcW w:w="4076" w:type="dxa"/>
            <w:tcBorders>
              <w:top w:val="nil"/>
              <w:left w:val="nil"/>
              <w:bottom w:val="nil"/>
              <w:right w:val="nil"/>
            </w:tcBorders>
            <w:shd w:val="clear" w:color="auto" w:fill="auto"/>
          </w:tcPr>
          <w:p w14:paraId="7538716E" w14:textId="77777777" w:rsidR="0026329A" w:rsidRDefault="00B873B7" w:rsidP="007D4DD9">
            <w:pPr>
              <w:spacing w:after="0" w:line="480" w:lineRule="auto"/>
              <w:rPr>
                <w:vertAlign w:val="subscript"/>
              </w:rPr>
            </w:pPr>
            <w:r>
              <w:t>12 month Vitamin D</w:t>
            </w:r>
            <w:r>
              <w:rPr>
                <w:vertAlign w:val="subscript"/>
              </w:rPr>
              <w:t xml:space="preserve">3: </w:t>
            </w:r>
          </w:p>
        </w:tc>
        <w:tc>
          <w:tcPr>
            <w:tcW w:w="1701" w:type="dxa"/>
            <w:tcBorders>
              <w:top w:val="nil"/>
              <w:left w:val="nil"/>
              <w:bottom w:val="nil"/>
              <w:right w:val="nil"/>
            </w:tcBorders>
            <w:shd w:val="clear" w:color="auto" w:fill="auto"/>
          </w:tcPr>
          <w:p w14:paraId="11647C34" w14:textId="77777777" w:rsidR="0026329A" w:rsidRDefault="00B873B7" w:rsidP="007D4DD9">
            <w:pPr>
              <w:spacing w:after="0" w:line="480" w:lineRule="auto"/>
            </w:pPr>
            <w:r>
              <w:t>206/206</w:t>
            </w:r>
          </w:p>
        </w:tc>
        <w:tc>
          <w:tcPr>
            <w:tcW w:w="1417" w:type="dxa"/>
            <w:tcBorders>
              <w:top w:val="nil"/>
              <w:left w:val="nil"/>
              <w:bottom w:val="nil"/>
              <w:right w:val="nil"/>
            </w:tcBorders>
            <w:shd w:val="clear" w:color="auto" w:fill="auto"/>
          </w:tcPr>
          <w:p w14:paraId="56FD9874" w14:textId="77777777" w:rsidR="0026329A" w:rsidRDefault="0026329A" w:rsidP="007D4DD9">
            <w:pPr>
              <w:spacing w:after="0" w:line="480" w:lineRule="auto"/>
            </w:pPr>
          </w:p>
        </w:tc>
        <w:tc>
          <w:tcPr>
            <w:tcW w:w="1361" w:type="dxa"/>
            <w:tcBorders>
              <w:top w:val="nil"/>
              <w:left w:val="nil"/>
              <w:bottom w:val="nil"/>
              <w:right w:val="nil"/>
            </w:tcBorders>
            <w:shd w:val="clear" w:color="auto" w:fill="auto"/>
          </w:tcPr>
          <w:p w14:paraId="59CE7181" w14:textId="77777777" w:rsidR="0026329A" w:rsidRDefault="0026329A" w:rsidP="007D4DD9">
            <w:pPr>
              <w:spacing w:after="0" w:line="480" w:lineRule="auto"/>
            </w:pPr>
          </w:p>
        </w:tc>
      </w:tr>
      <w:tr w:rsidR="0026329A" w14:paraId="0538F08E" w14:textId="77777777">
        <w:tc>
          <w:tcPr>
            <w:tcW w:w="4076" w:type="dxa"/>
            <w:tcBorders>
              <w:top w:val="nil"/>
              <w:left w:val="nil"/>
              <w:bottom w:val="nil"/>
              <w:right w:val="nil"/>
            </w:tcBorders>
            <w:shd w:val="clear" w:color="auto" w:fill="auto"/>
          </w:tcPr>
          <w:p w14:paraId="7CBF458E" w14:textId="77777777" w:rsidR="0026329A" w:rsidRDefault="00B873B7" w:rsidP="007D4DD9">
            <w:pPr>
              <w:spacing w:after="0" w:line="480" w:lineRule="auto"/>
            </w:pPr>
            <w:r>
              <w:t xml:space="preserve">     &lt;20 µg/L</w:t>
            </w:r>
          </w:p>
        </w:tc>
        <w:tc>
          <w:tcPr>
            <w:tcW w:w="1701" w:type="dxa"/>
            <w:tcBorders>
              <w:top w:val="nil"/>
              <w:left w:val="nil"/>
              <w:bottom w:val="nil"/>
              <w:right w:val="nil"/>
            </w:tcBorders>
            <w:shd w:val="clear" w:color="auto" w:fill="auto"/>
          </w:tcPr>
          <w:p w14:paraId="50DC40CF" w14:textId="77777777" w:rsidR="0026329A" w:rsidRDefault="0026329A" w:rsidP="007D4DD9">
            <w:pPr>
              <w:spacing w:after="0" w:line="480" w:lineRule="auto"/>
            </w:pPr>
          </w:p>
        </w:tc>
        <w:tc>
          <w:tcPr>
            <w:tcW w:w="1417" w:type="dxa"/>
            <w:tcBorders>
              <w:top w:val="nil"/>
              <w:left w:val="nil"/>
              <w:bottom w:val="nil"/>
              <w:right w:val="nil"/>
            </w:tcBorders>
            <w:shd w:val="clear" w:color="auto" w:fill="auto"/>
          </w:tcPr>
          <w:p w14:paraId="2CAF3884" w14:textId="77777777" w:rsidR="0026329A" w:rsidRDefault="00B873B7" w:rsidP="007D4DD9">
            <w:pPr>
              <w:spacing w:after="0" w:line="480" w:lineRule="auto"/>
            </w:pPr>
            <w:r>
              <w:t>14 (7%)</w:t>
            </w:r>
          </w:p>
        </w:tc>
        <w:tc>
          <w:tcPr>
            <w:tcW w:w="1361" w:type="dxa"/>
            <w:tcBorders>
              <w:top w:val="nil"/>
              <w:left w:val="nil"/>
              <w:bottom w:val="nil"/>
              <w:right w:val="nil"/>
            </w:tcBorders>
            <w:shd w:val="clear" w:color="auto" w:fill="auto"/>
          </w:tcPr>
          <w:p w14:paraId="5917E855" w14:textId="77777777" w:rsidR="0026329A" w:rsidRDefault="00B873B7" w:rsidP="007D4DD9">
            <w:pPr>
              <w:spacing w:after="0" w:line="480" w:lineRule="auto"/>
            </w:pPr>
            <w:r>
              <w:t>111 (54%)</w:t>
            </w:r>
          </w:p>
        </w:tc>
      </w:tr>
      <w:tr w:rsidR="0026329A" w14:paraId="4CF9E2F9" w14:textId="77777777">
        <w:tc>
          <w:tcPr>
            <w:tcW w:w="4076" w:type="dxa"/>
            <w:tcBorders>
              <w:top w:val="nil"/>
              <w:left w:val="nil"/>
              <w:bottom w:val="nil"/>
              <w:right w:val="nil"/>
            </w:tcBorders>
            <w:shd w:val="clear" w:color="auto" w:fill="auto"/>
          </w:tcPr>
          <w:p w14:paraId="74712BBC" w14:textId="77777777" w:rsidR="0026329A" w:rsidRDefault="00B873B7" w:rsidP="007D4DD9">
            <w:pPr>
              <w:spacing w:after="0" w:line="480" w:lineRule="auto"/>
            </w:pPr>
            <w:r>
              <w:t xml:space="preserve">       20 µg/L  to 30 in</w:t>
            </w:r>
            <w:r>
              <w:rPr>
                <w:vertAlign w:val="subscript"/>
              </w:rPr>
              <w:t xml:space="preserve"> </w:t>
            </w:r>
            <w:r>
              <w:t>µg/L</w:t>
            </w:r>
          </w:p>
        </w:tc>
        <w:tc>
          <w:tcPr>
            <w:tcW w:w="1701" w:type="dxa"/>
            <w:tcBorders>
              <w:top w:val="nil"/>
              <w:left w:val="nil"/>
              <w:bottom w:val="nil"/>
              <w:right w:val="nil"/>
            </w:tcBorders>
            <w:shd w:val="clear" w:color="auto" w:fill="auto"/>
          </w:tcPr>
          <w:p w14:paraId="34A7B552" w14:textId="77777777" w:rsidR="0026329A" w:rsidRDefault="0026329A" w:rsidP="007D4DD9">
            <w:pPr>
              <w:spacing w:after="0" w:line="480" w:lineRule="auto"/>
            </w:pPr>
          </w:p>
        </w:tc>
        <w:tc>
          <w:tcPr>
            <w:tcW w:w="1417" w:type="dxa"/>
            <w:tcBorders>
              <w:top w:val="nil"/>
              <w:left w:val="nil"/>
              <w:bottom w:val="nil"/>
              <w:right w:val="nil"/>
            </w:tcBorders>
            <w:shd w:val="clear" w:color="auto" w:fill="auto"/>
          </w:tcPr>
          <w:p w14:paraId="20E3E588" w14:textId="77777777" w:rsidR="0026329A" w:rsidRDefault="00B873B7" w:rsidP="007D4DD9">
            <w:pPr>
              <w:spacing w:after="0" w:line="480" w:lineRule="auto"/>
            </w:pPr>
            <w:r>
              <w:t>97 (47%)</w:t>
            </w:r>
          </w:p>
        </w:tc>
        <w:tc>
          <w:tcPr>
            <w:tcW w:w="1361" w:type="dxa"/>
            <w:tcBorders>
              <w:top w:val="nil"/>
              <w:left w:val="nil"/>
              <w:bottom w:val="nil"/>
              <w:right w:val="nil"/>
            </w:tcBorders>
            <w:shd w:val="clear" w:color="auto" w:fill="auto"/>
          </w:tcPr>
          <w:p w14:paraId="61E9449B" w14:textId="77777777" w:rsidR="0026329A" w:rsidRDefault="00B873B7" w:rsidP="007D4DD9">
            <w:pPr>
              <w:spacing w:after="0" w:line="480" w:lineRule="auto"/>
            </w:pPr>
            <w:r>
              <w:t>67 (32%)</w:t>
            </w:r>
          </w:p>
        </w:tc>
      </w:tr>
      <w:tr w:rsidR="0026329A" w14:paraId="7E71786E" w14:textId="77777777">
        <w:tc>
          <w:tcPr>
            <w:tcW w:w="4076" w:type="dxa"/>
            <w:tcBorders>
              <w:top w:val="nil"/>
              <w:left w:val="nil"/>
              <w:bottom w:val="nil"/>
              <w:right w:val="nil"/>
            </w:tcBorders>
            <w:shd w:val="clear" w:color="auto" w:fill="auto"/>
          </w:tcPr>
          <w:p w14:paraId="29853D2E" w14:textId="77777777" w:rsidR="0026329A" w:rsidRDefault="00B873B7" w:rsidP="007D4DD9">
            <w:pPr>
              <w:spacing w:after="0" w:line="480" w:lineRule="auto"/>
            </w:pPr>
            <w:r>
              <w:t xml:space="preserve">     &gt;30 µg/L</w:t>
            </w:r>
          </w:p>
        </w:tc>
        <w:tc>
          <w:tcPr>
            <w:tcW w:w="1701" w:type="dxa"/>
            <w:tcBorders>
              <w:top w:val="nil"/>
              <w:left w:val="nil"/>
              <w:bottom w:val="nil"/>
              <w:right w:val="nil"/>
            </w:tcBorders>
            <w:shd w:val="clear" w:color="auto" w:fill="auto"/>
          </w:tcPr>
          <w:p w14:paraId="7788D590" w14:textId="77777777" w:rsidR="0026329A" w:rsidRDefault="0026329A" w:rsidP="007D4DD9">
            <w:pPr>
              <w:spacing w:after="0" w:line="480" w:lineRule="auto"/>
            </w:pPr>
          </w:p>
        </w:tc>
        <w:tc>
          <w:tcPr>
            <w:tcW w:w="1417" w:type="dxa"/>
            <w:tcBorders>
              <w:top w:val="nil"/>
              <w:left w:val="nil"/>
              <w:bottom w:val="nil"/>
              <w:right w:val="nil"/>
            </w:tcBorders>
            <w:shd w:val="clear" w:color="auto" w:fill="auto"/>
          </w:tcPr>
          <w:p w14:paraId="5775FCEE" w14:textId="77777777" w:rsidR="0026329A" w:rsidRDefault="00B873B7" w:rsidP="007D4DD9">
            <w:pPr>
              <w:spacing w:after="0" w:line="480" w:lineRule="auto"/>
            </w:pPr>
            <w:r>
              <w:t>95 (46%)</w:t>
            </w:r>
          </w:p>
        </w:tc>
        <w:tc>
          <w:tcPr>
            <w:tcW w:w="1361" w:type="dxa"/>
            <w:tcBorders>
              <w:top w:val="nil"/>
              <w:left w:val="nil"/>
              <w:bottom w:val="nil"/>
              <w:right w:val="nil"/>
            </w:tcBorders>
            <w:shd w:val="clear" w:color="auto" w:fill="auto"/>
          </w:tcPr>
          <w:p w14:paraId="64752DF8" w14:textId="77777777" w:rsidR="0026329A" w:rsidRDefault="00B873B7" w:rsidP="007D4DD9">
            <w:pPr>
              <w:spacing w:after="0" w:line="480" w:lineRule="auto"/>
            </w:pPr>
            <w:r>
              <w:t>28 (14%)</w:t>
            </w:r>
          </w:p>
        </w:tc>
      </w:tr>
      <w:tr w:rsidR="0026329A" w14:paraId="53E6BD22" w14:textId="77777777">
        <w:tc>
          <w:tcPr>
            <w:tcW w:w="4076" w:type="dxa"/>
            <w:tcBorders>
              <w:top w:val="nil"/>
              <w:left w:val="nil"/>
              <w:bottom w:val="nil"/>
              <w:right w:val="nil"/>
            </w:tcBorders>
            <w:shd w:val="clear" w:color="auto" w:fill="auto"/>
          </w:tcPr>
          <w:p w14:paraId="6225FF08" w14:textId="77777777" w:rsidR="0026329A" w:rsidRDefault="00B873B7" w:rsidP="007D4DD9">
            <w:pPr>
              <w:spacing w:after="0" w:line="480" w:lineRule="auto"/>
            </w:pPr>
            <w:r>
              <w:t>12 month Vitamin D</w:t>
            </w:r>
            <w:r>
              <w:rPr>
                <w:vertAlign w:val="subscript"/>
              </w:rPr>
              <w:t xml:space="preserve">3 </w:t>
            </w:r>
            <w:r>
              <w:t>(in</w:t>
            </w:r>
            <w:r>
              <w:rPr>
                <w:vertAlign w:val="subscript"/>
              </w:rPr>
              <w:t xml:space="preserve"> </w:t>
            </w:r>
            <w:r>
              <w:t>µg/L)</w:t>
            </w:r>
          </w:p>
        </w:tc>
        <w:tc>
          <w:tcPr>
            <w:tcW w:w="1701" w:type="dxa"/>
            <w:tcBorders>
              <w:top w:val="nil"/>
              <w:left w:val="nil"/>
              <w:bottom w:val="nil"/>
              <w:right w:val="nil"/>
            </w:tcBorders>
            <w:shd w:val="clear" w:color="auto" w:fill="auto"/>
          </w:tcPr>
          <w:p w14:paraId="66B5C579" w14:textId="77777777" w:rsidR="0026329A" w:rsidRDefault="0026329A" w:rsidP="007D4DD9">
            <w:pPr>
              <w:spacing w:after="0" w:line="480" w:lineRule="auto"/>
            </w:pPr>
          </w:p>
        </w:tc>
        <w:tc>
          <w:tcPr>
            <w:tcW w:w="1417" w:type="dxa"/>
            <w:tcBorders>
              <w:top w:val="nil"/>
              <w:left w:val="nil"/>
              <w:bottom w:val="nil"/>
              <w:right w:val="nil"/>
            </w:tcBorders>
            <w:shd w:val="clear" w:color="auto" w:fill="auto"/>
          </w:tcPr>
          <w:p w14:paraId="66659E8D" w14:textId="77777777" w:rsidR="0026329A" w:rsidRDefault="00B873B7" w:rsidP="007D4DD9">
            <w:pPr>
              <w:spacing w:after="0" w:line="480" w:lineRule="auto"/>
            </w:pPr>
            <w:r>
              <w:t>30.4 (7.7)</w:t>
            </w:r>
          </w:p>
        </w:tc>
        <w:tc>
          <w:tcPr>
            <w:tcW w:w="1361" w:type="dxa"/>
            <w:tcBorders>
              <w:top w:val="nil"/>
              <w:left w:val="nil"/>
              <w:bottom w:val="nil"/>
              <w:right w:val="nil"/>
            </w:tcBorders>
            <w:shd w:val="clear" w:color="auto" w:fill="auto"/>
          </w:tcPr>
          <w:p w14:paraId="63808121" w14:textId="77777777" w:rsidR="0026329A" w:rsidRDefault="00B873B7" w:rsidP="007D4DD9">
            <w:pPr>
              <w:spacing w:after="0" w:line="480" w:lineRule="auto"/>
            </w:pPr>
            <w:r>
              <w:t>20.3 (8.1)</w:t>
            </w:r>
          </w:p>
        </w:tc>
      </w:tr>
      <w:tr w:rsidR="0026329A" w14:paraId="263AC4EB" w14:textId="77777777">
        <w:tc>
          <w:tcPr>
            <w:tcW w:w="4076" w:type="dxa"/>
            <w:tcBorders>
              <w:top w:val="nil"/>
              <w:left w:val="nil"/>
              <w:bottom w:val="nil"/>
              <w:right w:val="nil"/>
            </w:tcBorders>
            <w:shd w:val="clear" w:color="auto" w:fill="auto"/>
          </w:tcPr>
          <w:p w14:paraId="55F29BA4" w14:textId="77777777" w:rsidR="0026329A" w:rsidRDefault="0026329A" w:rsidP="007D4DD9">
            <w:pPr>
              <w:spacing w:after="0" w:line="480" w:lineRule="auto"/>
            </w:pPr>
          </w:p>
        </w:tc>
        <w:tc>
          <w:tcPr>
            <w:tcW w:w="1701" w:type="dxa"/>
            <w:tcBorders>
              <w:top w:val="nil"/>
              <w:left w:val="nil"/>
              <w:bottom w:val="nil"/>
              <w:right w:val="nil"/>
            </w:tcBorders>
            <w:shd w:val="clear" w:color="auto" w:fill="auto"/>
          </w:tcPr>
          <w:p w14:paraId="5749B7B2" w14:textId="77777777" w:rsidR="0026329A" w:rsidRDefault="0026329A" w:rsidP="007D4DD9">
            <w:pPr>
              <w:spacing w:after="0" w:line="480" w:lineRule="auto"/>
            </w:pPr>
          </w:p>
        </w:tc>
        <w:tc>
          <w:tcPr>
            <w:tcW w:w="1417" w:type="dxa"/>
            <w:tcBorders>
              <w:top w:val="nil"/>
              <w:left w:val="nil"/>
              <w:bottom w:val="nil"/>
              <w:right w:val="nil"/>
            </w:tcBorders>
            <w:shd w:val="clear" w:color="auto" w:fill="auto"/>
          </w:tcPr>
          <w:p w14:paraId="42190EB1" w14:textId="77777777" w:rsidR="0026329A" w:rsidRDefault="0026329A" w:rsidP="007D4DD9">
            <w:pPr>
              <w:spacing w:after="0" w:line="480" w:lineRule="auto"/>
            </w:pPr>
          </w:p>
        </w:tc>
        <w:tc>
          <w:tcPr>
            <w:tcW w:w="1361" w:type="dxa"/>
            <w:tcBorders>
              <w:top w:val="nil"/>
              <w:left w:val="nil"/>
              <w:bottom w:val="nil"/>
              <w:right w:val="nil"/>
            </w:tcBorders>
            <w:shd w:val="clear" w:color="auto" w:fill="auto"/>
          </w:tcPr>
          <w:p w14:paraId="56556CC6" w14:textId="77777777" w:rsidR="0026329A" w:rsidRDefault="0026329A" w:rsidP="007D4DD9">
            <w:pPr>
              <w:spacing w:after="0" w:line="480" w:lineRule="auto"/>
            </w:pPr>
          </w:p>
        </w:tc>
      </w:tr>
      <w:tr w:rsidR="0026329A" w14:paraId="01BAFE88" w14:textId="77777777">
        <w:tc>
          <w:tcPr>
            <w:tcW w:w="4076" w:type="dxa"/>
            <w:tcBorders>
              <w:top w:val="nil"/>
              <w:left w:val="nil"/>
              <w:bottom w:val="nil"/>
              <w:right w:val="nil"/>
            </w:tcBorders>
            <w:shd w:val="clear" w:color="auto" w:fill="auto"/>
          </w:tcPr>
          <w:p w14:paraId="37A12ECF" w14:textId="77777777" w:rsidR="0026329A" w:rsidRDefault="00B873B7" w:rsidP="007D4DD9">
            <w:pPr>
              <w:spacing w:after="0" w:line="480" w:lineRule="auto"/>
            </w:pPr>
            <w:r>
              <w:t>12 month Vitamin D</w:t>
            </w:r>
            <w:r>
              <w:rPr>
                <w:vertAlign w:val="subscript"/>
              </w:rPr>
              <w:t>2</w:t>
            </w:r>
            <w:r>
              <w:t>:</w:t>
            </w:r>
          </w:p>
        </w:tc>
        <w:tc>
          <w:tcPr>
            <w:tcW w:w="1701" w:type="dxa"/>
            <w:tcBorders>
              <w:top w:val="nil"/>
              <w:left w:val="nil"/>
              <w:bottom w:val="nil"/>
              <w:right w:val="nil"/>
            </w:tcBorders>
            <w:shd w:val="clear" w:color="auto" w:fill="auto"/>
          </w:tcPr>
          <w:p w14:paraId="3D8D80F5" w14:textId="77777777" w:rsidR="0026329A" w:rsidRDefault="00B873B7" w:rsidP="007D4DD9">
            <w:pPr>
              <w:spacing w:after="0" w:line="480" w:lineRule="auto"/>
            </w:pPr>
            <w:r>
              <w:t>206/206</w:t>
            </w:r>
          </w:p>
        </w:tc>
        <w:tc>
          <w:tcPr>
            <w:tcW w:w="1417" w:type="dxa"/>
            <w:tcBorders>
              <w:top w:val="nil"/>
              <w:left w:val="nil"/>
              <w:bottom w:val="nil"/>
              <w:right w:val="nil"/>
            </w:tcBorders>
            <w:shd w:val="clear" w:color="auto" w:fill="auto"/>
          </w:tcPr>
          <w:p w14:paraId="789914F6" w14:textId="77777777" w:rsidR="0026329A" w:rsidRDefault="0026329A" w:rsidP="007D4DD9">
            <w:pPr>
              <w:spacing w:after="0" w:line="480" w:lineRule="auto"/>
            </w:pPr>
          </w:p>
        </w:tc>
        <w:tc>
          <w:tcPr>
            <w:tcW w:w="1361" w:type="dxa"/>
            <w:tcBorders>
              <w:top w:val="nil"/>
              <w:left w:val="nil"/>
              <w:bottom w:val="nil"/>
              <w:right w:val="nil"/>
            </w:tcBorders>
            <w:shd w:val="clear" w:color="auto" w:fill="auto"/>
          </w:tcPr>
          <w:p w14:paraId="23C61908" w14:textId="77777777" w:rsidR="0026329A" w:rsidRDefault="0026329A" w:rsidP="007D4DD9">
            <w:pPr>
              <w:spacing w:after="0" w:line="480" w:lineRule="auto"/>
            </w:pPr>
          </w:p>
        </w:tc>
      </w:tr>
      <w:tr w:rsidR="0026329A" w14:paraId="25E69D3D" w14:textId="77777777">
        <w:tc>
          <w:tcPr>
            <w:tcW w:w="4076" w:type="dxa"/>
            <w:tcBorders>
              <w:top w:val="nil"/>
              <w:left w:val="nil"/>
              <w:bottom w:val="nil"/>
              <w:right w:val="nil"/>
            </w:tcBorders>
            <w:shd w:val="clear" w:color="auto" w:fill="auto"/>
          </w:tcPr>
          <w:p w14:paraId="7DC36AD7" w14:textId="77777777" w:rsidR="0026329A" w:rsidRDefault="00B873B7" w:rsidP="007D4DD9">
            <w:pPr>
              <w:spacing w:after="0" w:line="480" w:lineRule="auto"/>
            </w:pPr>
            <w:r>
              <w:t xml:space="preserve">     &lt;2.2 µg/L</w:t>
            </w:r>
          </w:p>
        </w:tc>
        <w:tc>
          <w:tcPr>
            <w:tcW w:w="1701" w:type="dxa"/>
            <w:tcBorders>
              <w:top w:val="nil"/>
              <w:left w:val="nil"/>
              <w:bottom w:val="nil"/>
              <w:right w:val="nil"/>
            </w:tcBorders>
            <w:shd w:val="clear" w:color="auto" w:fill="auto"/>
          </w:tcPr>
          <w:p w14:paraId="4CE6A63B" w14:textId="77777777" w:rsidR="0026329A" w:rsidRDefault="0026329A" w:rsidP="007D4DD9">
            <w:pPr>
              <w:spacing w:after="0" w:line="480" w:lineRule="auto"/>
            </w:pPr>
          </w:p>
        </w:tc>
        <w:tc>
          <w:tcPr>
            <w:tcW w:w="1417" w:type="dxa"/>
            <w:tcBorders>
              <w:top w:val="nil"/>
              <w:left w:val="nil"/>
              <w:bottom w:val="nil"/>
              <w:right w:val="nil"/>
            </w:tcBorders>
            <w:shd w:val="clear" w:color="auto" w:fill="auto"/>
          </w:tcPr>
          <w:p w14:paraId="4783F409" w14:textId="77777777" w:rsidR="0026329A" w:rsidRDefault="00B873B7" w:rsidP="007D4DD9">
            <w:pPr>
              <w:spacing w:after="0" w:line="480" w:lineRule="auto"/>
            </w:pPr>
            <w:r>
              <w:t>203 (99%)</w:t>
            </w:r>
          </w:p>
        </w:tc>
        <w:tc>
          <w:tcPr>
            <w:tcW w:w="1361" w:type="dxa"/>
            <w:tcBorders>
              <w:top w:val="nil"/>
              <w:left w:val="nil"/>
              <w:bottom w:val="nil"/>
              <w:right w:val="nil"/>
            </w:tcBorders>
            <w:shd w:val="clear" w:color="auto" w:fill="auto"/>
          </w:tcPr>
          <w:p w14:paraId="2C35C580" w14:textId="77777777" w:rsidR="0026329A" w:rsidRDefault="00B873B7" w:rsidP="007D4DD9">
            <w:pPr>
              <w:spacing w:after="0" w:line="480" w:lineRule="auto"/>
            </w:pPr>
            <w:r>
              <w:t>193 (94%)</w:t>
            </w:r>
          </w:p>
        </w:tc>
      </w:tr>
      <w:tr w:rsidR="0026329A" w14:paraId="515B65AF" w14:textId="77777777">
        <w:tc>
          <w:tcPr>
            <w:tcW w:w="4076" w:type="dxa"/>
            <w:tcBorders>
              <w:top w:val="nil"/>
              <w:left w:val="nil"/>
              <w:bottom w:val="nil"/>
              <w:right w:val="nil"/>
            </w:tcBorders>
            <w:shd w:val="clear" w:color="auto" w:fill="auto"/>
          </w:tcPr>
          <w:p w14:paraId="1B2AE98E" w14:textId="77777777" w:rsidR="0026329A" w:rsidRDefault="00B873B7" w:rsidP="007D4DD9">
            <w:pPr>
              <w:spacing w:after="0" w:line="480" w:lineRule="auto"/>
            </w:pPr>
            <w:r>
              <w:t xml:space="preserve">     ≥2.2 µg/L</w:t>
            </w:r>
          </w:p>
        </w:tc>
        <w:tc>
          <w:tcPr>
            <w:tcW w:w="1701" w:type="dxa"/>
            <w:tcBorders>
              <w:top w:val="nil"/>
              <w:left w:val="nil"/>
              <w:bottom w:val="nil"/>
              <w:right w:val="nil"/>
            </w:tcBorders>
            <w:shd w:val="clear" w:color="auto" w:fill="auto"/>
          </w:tcPr>
          <w:p w14:paraId="584EAF7F" w14:textId="77777777" w:rsidR="0026329A" w:rsidRDefault="0026329A" w:rsidP="007D4DD9">
            <w:pPr>
              <w:spacing w:after="0" w:line="480" w:lineRule="auto"/>
            </w:pPr>
          </w:p>
        </w:tc>
        <w:tc>
          <w:tcPr>
            <w:tcW w:w="1417" w:type="dxa"/>
            <w:tcBorders>
              <w:top w:val="nil"/>
              <w:left w:val="nil"/>
              <w:bottom w:val="nil"/>
              <w:right w:val="nil"/>
            </w:tcBorders>
            <w:shd w:val="clear" w:color="auto" w:fill="auto"/>
          </w:tcPr>
          <w:p w14:paraId="5DAF7CD7" w14:textId="77777777" w:rsidR="0026329A" w:rsidRDefault="00B873B7" w:rsidP="007D4DD9">
            <w:pPr>
              <w:spacing w:after="0" w:line="480" w:lineRule="auto"/>
            </w:pPr>
            <w:r>
              <w:t>3 (1%)</w:t>
            </w:r>
          </w:p>
        </w:tc>
        <w:tc>
          <w:tcPr>
            <w:tcW w:w="1361" w:type="dxa"/>
            <w:tcBorders>
              <w:top w:val="nil"/>
              <w:left w:val="nil"/>
              <w:bottom w:val="nil"/>
              <w:right w:val="nil"/>
            </w:tcBorders>
            <w:shd w:val="clear" w:color="auto" w:fill="auto"/>
          </w:tcPr>
          <w:p w14:paraId="30553EEA" w14:textId="77777777" w:rsidR="0026329A" w:rsidRDefault="00B873B7" w:rsidP="007D4DD9">
            <w:pPr>
              <w:spacing w:after="0" w:line="480" w:lineRule="auto"/>
            </w:pPr>
            <w:r>
              <w:t>13 (6%)</w:t>
            </w:r>
          </w:p>
        </w:tc>
      </w:tr>
      <w:tr w:rsidR="0026329A" w14:paraId="7EDEB8B5" w14:textId="77777777">
        <w:tc>
          <w:tcPr>
            <w:tcW w:w="4076" w:type="dxa"/>
            <w:tcBorders>
              <w:top w:val="nil"/>
              <w:left w:val="nil"/>
              <w:bottom w:val="nil"/>
              <w:right w:val="nil"/>
            </w:tcBorders>
            <w:shd w:val="clear" w:color="auto" w:fill="auto"/>
          </w:tcPr>
          <w:p w14:paraId="3A58B9C6" w14:textId="77777777" w:rsidR="0026329A" w:rsidRDefault="00B873B7" w:rsidP="007D4DD9">
            <w:pPr>
              <w:spacing w:after="0" w:line="480" w:lineRule="auto"/>
              <w:rPr>
                <w:vertAlign w:val="superscript"/>
              </w:rPr>
            </w:pPr>
            <w:r>
              <w:t>12 month Vitamin D</w:t>
            </w:r>
            <w:r>
              <w:rPr>
                <w:vertAlign w:val="subscript"/>
              </w:rPr>
              <w:t xml:space="preserve">2 </w:t>
            </w:r>
            <w:r>
              <w:t>(in µg/L)</w:t>
            </w:r>
            <w:r>
              <w:rPr>
                <w:vertAlign w:val="superscript"/>
              </w:rPr>
              <w:t>*</w:t>
            </w:r>
          </w:p>
        </w:tc>
        <w:tc>
          <w:tcPr>
            <w:tcW w:w="1701" w:type="dxa"/>
            <w:tcBorders>
              <w:top w:val="nil"/>
              <w:left w:val="nil"/>
              <w:bottom w:val="nil"/>
              <w:right w:val="nil"/>
            </w:tcBorders>
            <w:shd w:val="clear" w:color="auto" w:fill="auto"/>
          </w:tcPr>
          <w:p w14:paraId="78DBBA8A" w14:textId="77777777" w:rsidR="0026329A" w:rsidRDefault="00B873B7" w:rsidP="007D4DD9">
            <w:pPr>
              <w:spacing w:after="0" w:line="480" w:lineRule="auto"/>
            </w:pPr>
            <w:r>
              <w:t>3/11</w:t>
            </w:r>
          </w:p>
        </w:tc>
        <w:tc>
          <w:tcPr>
            <w:tcW w:w="1417" w:type="dxa"/>
            <w:tcBorders>
              <w:top w:val="nil"/>
              <w:left w:val="nil"/>
              <w:bottom w:val="nil"/>
              <w:right w:val="nil"/>
            </w:tcBorders>
            <w:shd w:val="clear" w:color="auto" w:fill="auto"/>
          </w:tcPr>
          <w:p w14:paraId="209049A1" w14:textId="77777777" w:rsidR="0026329A" w:rsidRDefault="00B873B7" w:rsidP="007D4DD9">
            <w:pPr>
              <w:spacing w:after="0" w:line="480" w:lineRule="auto"/>
            </w:pPr>
            <w:r>
              <w:t>3.3 (0.76)</w:t>
            </w:r>
          </w:p>
        </w:tc>
        <w:tc>
          <w:tcPr>
            <w:tcW w:w="1361" w:type="dxa"/>
            <w:tcBorders>
              <w:top w:val="nil"/>
              <w:left w:val="nil"/>
              <w:bottom w:val="nil"/>
              <w:right w:val="nil"/>
            </w:tcBorders>
            <w:shd w:val="clear" w:color="auto" w:fill="auto"/>
          </w:tcPr>
          <w:p w14:paraId="5A6564F4" w14:textId="77777777" w:rsidR="0026329A" w:rsidRDefault="00B873B7" w:rsidP="007D4DD9">
            <w:pPr>
              <w:spacing w:after="0" w:line="480" w:lineRule="auto"/>
            </w:pPr>
            <w:r>
              <w:t>4.2 (2.3)</w:t>
            </w:r>
          </w:p>
        </w:tc>
      </w:tr>
      <w:tr w:rsidR="0026329A" w14:paraId="5498D148" w14:textId="77777777">
        <w:tc>
          <w:tcPr>
            <w:tcW w:w="4076" w:type="dxa"/>
            <w:tcBorders>
              <w:top w:val="nil"/>
              <w:left w:val="nil"/>
              <w:bottom w:val="nil"/>
              <w:right w:val="nil"/>
            </w:tcBorders>
            <w:shd w:val="clear" w:color="auto" w:fill="auto"/>
          </w:tcPr>
          <w:p w14:paraId="4160F050" w14:textId="77777777" w:rsidR="0026329A" w:rsidRDefault="0026329A" w:rsidP="007D4DD9">
            <w:pPr>
              <w:spacing w:after="0" w:line="480" w:lineRule="auto"/>
            </w:pPr>
          </w:p>
        </w:tc>
        <w:tc>
          <w:tcPr>
            <w:tcW w:w="1701" w:type="dxa"/>
            <w:tcBorders>
              <w:top w:val="nil"/>
              <w:left w:val="nil"/>
              <w:bottom w:val="nil"/>
              <w:right w:val="nil"/>
            </w:tcBorders>
            <w:shd w:val="clear" w:color="auto" w:fill="auto"/>
          </w:tcPr>
          <w:p w14:paraId="3EF010F1" w14:textId="77777777" w:rsidR="0026329A" w:rsidRDefault="0026329A" w:rsidP="007D4DD9">
            <w:pPr>
              <w:spacing w:after="0" w:line="480" w:lineRule="auto"/>
            </w:pPr>
          </w:p>
        </w:tc>
        <w:tc>
          <w:tcPr>
            <w:tcW w:w="1417" w:type="dxa"/>
            <w:tcBorders>
              <w:top w:val="nil"/>
              <w:left w:val="nil"/>
              <w:bottom w:val="nil"/>
              <w:right w:val="nil"/>
            </w:tcBorders>
            <w:shd w:val="clear" w:color="auto" w:fill="auto"/>
          </w:tcPr>
          <w:p w14:paraId="1AC6CC43" w14:textId="77777777" w:rsidR="0026329A" w:rsidRDefault="0026329A" w:rsidP="007D4DD9">
            <w:pPr>
              <w:spacing w:after="0" w:line="480" w:lineRule="auto"/>
            </w:pPr>
          </w:p>
        </w:tc>
        <w:tc>
          <w:tcPr>
            <w:tcW w:w="1361" w:type="dxa"/>
            <w:tcBorders>
              <w:top w:val="nil"/>
              <w:left w:val="nil"/>
              <w:bottom w:val="nil"/>
              <w:right w:val="nil"/>
            </w:tcBorders>
            <w:shd w:val="clear" w:color="auto" w:fill="auto"/>
          </w:tcPr>
          <w:p w14:paraId="5796F098" w14:textId="77777777" w:rsidR="0026329A" w:rsidRDefault="0026329A" w:rsidP="007D4DD9">
            <w:pPr>
              <w:spacing w:after="0" w:line="480" w:lineRule="auto"/>
            </w:pPr>
          </w:p>
        </w:tc>
      </w:tr>
      <w:tr w:rsidR="0026329A" w14:paraId="28C14CC3" w14:textId="77777777">
        <w:tc>
          <w:tcPr>
            <w:tcW w:w="4076" w:type="dxa"/>
            <w:tcBorders>
              <w:top w:val="nil"/>
              <w:left w:val="nil"/>
              <w:bottom w:val="single" w:sz="4" w:space="0" w:color="00000A"/>
              <w:right w:val="nil"/>
            </w:tcBorders>
            <w:shd w:val="clear" w:color="auto" w:fill="auto"/>
          </w:tcPr>
          <w:p w14:paraId="05A19DBD" w14:textId="77777777" w:rsidR="0026329A" w:rsidRDefault="00B873B7" w:rsidP="007D4DD9">
            <w:pPr>
              <w:spacing w:after="0" w:line="480" w:lineRule="auto"/>
            </w:pPr>
            <w:r>
              <w:t>12 month change Vitamin D</w:t>
            </w:r>
            <w:r>
              <w:rPr>
                <w:vertAlign w:val="subscript"/>
              </w:rPr>
              <w:t>3</w:t>
            </w:r>
            <w:r>
              <w:t xml:space="preserve"> (µg/L)</w:t>
            </w:r>
          </w:p>
        </w:tc>
        <w:tc>
          <w:tcPr>
            <w:tcW w:w="1701" w:type="dxa"/>
            <w:tcBorders>
              <w:top w:val="nil"/>
              <w:left w:val="nil"/>
              <w:bottom w:val="single" w:sz="4" w:space="0" w:color="00000A"/>
              <w:right w:val="nil"/>
            </w:tcBorders>
            <w:shd w:val="clear" w:color="auto" w:fill="auto"/>
          </w:tcPr>
          <w:p w14:paraId="242D0253" w14:textId="77777777" w:rsidR="0026329A" w:rsidRDefault="00B873B7" w:rsidP="007D4DD9">
            <w:pPr>
              <w:spacing w:after="0" w:line="480" w:lineRule="auto"/>
            </w:pPr>
            <w:r>
              <w:t>201/201</w:t>
            </w:r>
          </w:p>
        </w:tc>
        <w:tc>
          <w:tcPr>
            <w:tcW w:w="1417" w:type="dxa"/>
            <w:tcBorders>
              <w:top w:val="nil"/>
              <w:left w:val="nil"/>
              <w:bottom w:val="single" w:sz="4" w:space="0" w:color="00000A"/>
              <w:right w:val="nil"/>
            </w:tcBorders>
            <w:shd w:val="clear" w:color="auto" w:fill="auto"/>
          </w:tcPr>
          <w:p w14:paraId="6DBEF980" w14:textId="77777777" w:rsidR="0026329A" w:rsidRDefault="00B873B7" w:rsidP="007D4DD9">
            <w:pPr>
              <w:spacing w:after="0" w:line="480" w:lineRule="auto"/>
            </w:pPr>
            <w:r>
              <w:t>9.4 (8.3)</w:t>
            </w:r>
          </w:p>
        </w:tc>
        <w:tc>
          <w:tcPr>
            <w:tcW w:w="1361" w:type="dxa"/>
            <w:tcBorders>
              <w:top w:val="nil"/>
              <w:left w:val="nil"/>
              <w:bottom w:val="single" w:sz="4" w:space="0" w:color="00000A"/>
              <w:right w:val="nil"/>
            </w:tcBorders>
            <w:shd w:val="clear" w:color="auto" w:fill="auto"/>
          </w:tcPr>
          <w:p w14:paraId="52768B0D" w14:textId="77777777" w:rsidR="0026329A" w:rsidRDefault="00B873B7" w:rsidP="007D4DD9">
            <w:pPr>
              <w:spacing w:after="0" w:line="480" w:lineRule="auto"/>
            </w:pPr>
            <w:r>
              <w:t>-0.8 (5.7)</w:t>
            </w:r>
          </w:p>
        </w:tc>
      </w:tr>
    </w:tbl>
    <w:p w14:paraId="1AAAA2EB" w14:textId="0030D62F" w:rsidR="0026329A" w:rsidRDefault="00B873B7" w:rsidP="007D4DD9">
      <w:pPr>
        <w:spacing w:after="0" w:line="480" w:lineRule="auto"/>
      </w:pPr>
      <w:r>
        <w:t>*Vitamin D</w:t>
      </w:r>
      <w:r>
        <w:rPr>
          <w:vertAlign w:val="subscript"/>
        </w:rPr>
        <w:t>2</w:t>
      </w:r>
      <w:r>
        <w:rPr>
          <w:vertAlign w:val="superscript"/>
        </w:rPr>
        <w:t xml:space="preserve"> </w:t>
      </w:r>
      <w:r>
        <w:t>reported in µg/L for patients with Vitamin D</w:t>
      </w:r>
      <w:r>
        <w:rPr>
          <w:vertAlign w:val="subscript"/>
        </w:rPr>
        <w:t xml:space="preserve">2 </w:t>
      </w:r>
      <w:r>
        <w:t>≥2.2 µg/L. Data presented as mean</w:t>
      </w:r>
      <w:r w:rsidR="006D1CA8">
        <w:t>(sd)</w:t>
      </w:r>
      <w:r>
        <w:t xml:space="preserve"> </w:t>
      </w:r>
      <w:r w:rsidR="006D1CA8">
        <w:t>or number</w:t>
      </w:r>
      <w:r>
        <w:t xml:space="preserve"> (%) for categorical variables. </w:t>
      </w:r>
    </w:p>
    <w:p w14:paraId="61179F10" w14:textId="1587F121" w:rsidR="00AB598D" w:rsidRDefault="00AB598D" w:rsidP="007D4DD9">
      <w:pPr>
        <w:spacing w:line="480" w:lineRule="auto"/>
        <w:rPr>
          <w:rFonts w:ascii="Verdana" w:hAnsi="Verdana"/>
        </w:rPr>
      </w:pPr>
      <w:bookmarkStart w:id="41" w:name="_Toc381000278"/>
      <w:bookmarkStart w:id="42" w:name="_Ref380755986"/>
      <w:bookmarkStart w:id="43" w:name="_Ref380756028"/>
      <w:bookmarkStart w:id="44" w:name="_Toc382650511"/>
      <w:bookmarkEnd w:id="41"/>
      <w:bookmarkEnd w:id="42"/>
      <w:bookmarkEnd w:id="43"/>
      <w:bookmarkEnd w:id="44"/>
    </w:p>
    <w:p w14:paraId="7AD8E425" w14:textId="04F9D094" w:rsidR="00526AB9" w:rsidRPr="00117993" w:rsidRDefault="00526AB9" w:rsidP="00117993">
      <w:pPr>
        <w:suppressAutoHyphens w:val="0"/>
        <w:spacing w:after="0" w:line="240" w:lineRule="auto"/>
      </w:pPr>
      <w:bookmarkStart w:id="45" w:name="_Toc382650519"/>
      <w:bookmarkEnd w:id="45"/>
    </w:p>
    <w:sectPr w:rsidR="00526AB9" w:rsidRPr="00117993" w:rsidSect="00AA2D9C">
      <w:footerReference w:type="default" r:id="rId12"/>
      <w:pgSz w:w="11906" w:h="16838"/>
      <w:pgMar w:top="1440" w:right="1440" w:bottom="1440" w:left="1440" w:header="708" w:footer="708" w:gutter="0"/>
      <w:lnNumType w:countBy="1" w:restart="continuous"/>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1A940" w14:textId="77777777" w:rsidR="00FF70A3" w:rsidRDefault="00FF70A3">
      <w:pPr>
        <w:spacing w:after="0" w:line="240" w:lineRule="auto"/>
      </w:pPr>
      <w:r>
        <w:separator/>
      </w:r>
    </w:p>
  </w:endnote>
  <w:endnote w:type="continuationSeparator" w:id="0">
    <w:p w14:paraId="2A0AFEFB" w14:textId="77777777" w:rsidR="00FF70A3" w:rsidRDefault="00FF70A3">
      <w:pPr>
        <w:spacing w:after="0" w:line="240" w:lineRule="auto"/>
      </w:pPr>
      <w:r>
        <w:continuationSeparator/>
      </w:r>
    </w:p>
  </w:endnote>
  <w:endnote w:type="continuationNotice" w:id="1">
    <w:p w14:paraId="1B7F4900" w14:textId="77777777" w:rsidR="00FF70A3" w:rsidRDefault="00FF70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OTNEJMQuadraat">
    <w:altName w:val="Thorndale Duospace WT SC"/>
    <w:panose1 w:val="00000000000000000000"/>
    <w:charset w:val="86"/>
    <w:family w:val="roman"/>
    <w:notTrueType/>
    <w:pitch w:val="default"/>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F6847" w14:textId="77777777" w:rsidR="00FF70A3" w:rsidRDefault="00FF70A3">
    <w:pPr>
      <w:pStyle w:val="Footer"/>
    </w:pPr>
    <w:r>
      <w:tab/>
    </w:r>
    <w:r>
      <w:tab/>
    </w:r>
    <w:r>
      <w:fldChar w:fldCharType="begin"/>
    </w:r>
    <w:r>
      <w:instrText>PAGE</w:instrText>
    </w:r>
    <w:r>
      <w:fldChar w:fldCharType="separate"/>
    </w:r>
    <w:r w:rsidR="0003788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C29C8" w14:textId="77777777" w:rsidR="00FF70A3" w:rsidRDefault="00FF70A3">
      <w:pPr>
        <w:spacing w:after="0" w:line="240" w:lineRule="auto"/>
      </w:pPr>
      <w:r>
        <w:separator/>
      </w:r>
    </w:p>
  </w:footnote>
  <w:footnote w:type="continuationSeparator" w:id="0">
    <w:p w14:paraId="0AF6A489" w14:textId="77777777" w:rsidR="00FF70A3" w:rsidRDefault="00FF70A3">
      <w:pPr>
        <w:spacing w:after="0" w:line="240" w:lineRule="auto"/>
      </w:pPr>
      <w:r>
        <w:continuationSeparator/>
      </w:r>
    </w:p>
  </w:footnote>
  <w:footnote w:type="continuationNotice" w:id="1">
    <w:p w14:paraId="71806E42" w14:textId="77777777" w:rsidR="00FF70A3" w:rsidRDefault="00FF70A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05623"/>
    <w:multiLevelType w:val="hybridMultilevel"/>
    <w:tmpl w:val="EDD21E4A"/>
    <w:lvl w:ilvl="0" w:tplc="63B6A4C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C82577C"/>
    <w:multiLevelType w:val="hybridMultilevel"/>
    <w:tmpl w:val="07B62714"/>
    <w:lvl w:ilvl="0" w:tplc="9F786E3E">
      <w:start w:val="1"/>
      <w:numFmt w:val="lowerLetter"/>
      <w:lvlText w:val="%1."/>
      <w:lvlJc w:val="left"/>
      <w:pPr>
        <w:ind w:left="1069"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5F9100AB"/>
    <w:multiLevelType w:val="hybridMultilevel"/>
    <w:tmpl w:val="821C09F6"/>
    <w:lvl w:ilvl="0" w:tplc="888E3484">
      <w:start w:val="3"/>
      <w:numFmt w:val="lowerLetter"/>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5ad9fdd5daetqewdetpsdtss9r9pdrzp2df&quot;&gt;My EndNote Library&lt;record-ids&gt;&lt;item&gt;2&lt;/item&gt;&lt;item&gt;7&lt;/item&gt;&lt;item&gt;8&lt;/item&gt;&lt;item&gt;9&lt;/item&gt;&lt;item&gt;13&lt;/item&gt;&lt;item&gt;17&lt;/item&gt;&lt;item&gt;20&lt;/item&gt;&lt;item&gt;22&lt;/item&gt;&lt;item&gt;25&lt;/item&gt;&lt;item&gt;26&lt;/item&gt;&lt;item&gt;31&lt;/item&gt;&lt;item&gt;32&lt;/item&gt;&lt;item&gt;36&lt;/item&gt;&lt;item&gt;37&lt;/item&gt;&lt;item&gt;38&lt;/item&gt;&lt;item&gt;39&lt;/item&gt;&lt;item&gt;40&lt;/item&gt;&lt;item&gt;47&lt;/item&gt;&lt;item&gt;48&lt;/item&gt;&lt;item&gt;49&lt;/item&gt;&lt;item&gt;52&lt;/item&gt;&lt;item&gt;53&lt;/item&gt;&lt;item&gt;54&lt;/item&gt;&lt;item&gt;55&lt;/item&gt;&lt;item&gt;56&lt;/item&gt;&lt;item&gt;57&lt;/item&gt;&lt;item&gt;58&lt;/item&gt;&lt;item&gt;59&lt;/item&gt;&lt;item&gt;61&lt;/item&gt;&lt;item&gt;62&lt;/item&gt;&lt;item&gt;63&lt;/item&gt;&lt;item&gt;64&lt;/item&gt;&lt;item&gt;65&lt;/item&gt;&lt;item&gt;67&lt;/item&gt;&lt;item&gt;68&lt;/item&gt;&lt;item&gt;69&lt;/item&gt;&lt;item&gt;72&lt;/item&gt;&lt;/record-ids&gt;&lt;/item&gt;&lt;/Libraries&gt;"/>
  </w:docVars>
  <w:rsids>
    <w:rsidRoot w:val="0026329A"/>
    <w:rsid w:val="00011400"/>
    <w:rsid w:val="00013B18"/>
    <w:rsid w:val="00017850"/>
    <w:rsid w:val="000263A3"/>
    <w:rsid w:val="00037888"/>
    <w:rsid w:val="00064642"/>
    <w:rsid w:val="000727E3"/>
    <w:rsid w:val="000731A2"/>
    <w:rsid w:val="000739B0"/>
    <w:rsid w:val="00083150"/>
    <w:rsid w:val="00087D84"/>
    <w:rsid w:val="000B0D4A"/>
    <w:rsid w:val="000B5245"/>
    <w:rsid w:val="000B76BA"/>
    <w:rsid w:val="000D10BC"/>
    <w:rsid w:val="000F3255"/>
    <w:rsid w:val="000F35C1"/>
    <w:rsid w:val="00107FB9"/>
    <w:rsid w:val="00112153"/>
    <w:rsid w:val="00117993"/>
    <w:rsid w:val="00136A50"/>
    <w:rsid w:val="00143029"/>
    <w:rsid w:val="001469E6"/>
    <w:rsid w:val="00151779"/>
    <w:rsid w:val="00165209"/>
    <w:rsid w:val="00166875"/>
    <w:rsid w:val="001722DC"/>
    <w:rsid w:val="00173324"/>
    <w:rsid w:val="001923B2"/>
    <w:rsid w:val="001D0673"/>
    <w:rsid w:val="001D0E02"/>
    <w:rsid w:val="001D0F9E"/>
    <w:rsid w:val="001D2B03"/>
    <w:rsid w:val="001F198A"/>
    <w:rsid w:val="0021391F"/>
    <w:rsid w:val="00220774"/>
    <w:rsid w:val="00226E49"/>
    <w:rsid w:val="00232A7C"/>
    <w:rsid w:val="00241264"/>
    <w:rsid w:val="00241567"/>
    <w:rsid w:val="00253880"/>
    <w:rsid w:val="0025401E"/>
    <w:rsid w:val="0026329A"/>
    <w:rsid w:val="00273E3D"/>
    <w:rsid w:val="0028761D"/>
    <w:rsid w:val="002A33EA"/>
    <w:rsid w:val="002B2F35"/>
    <w:rsid w:val="002B66AF"/>
    <w:rsid w:val="002B79F8"/>
    <w:rsid w:val="002C64FE"/>
    <w:rsid w:val="002D1DFE"/>
    <w:rsid w:val="002D4B7E"/>
    <w:rsid w:val="002F5B13"/>
    <w:rsid w:val="00301BC4"/>
    <w:rsid w:val="003103DE"/>
    <w:rsid w:val="003209E7"/>
    <w:rsid w:val="0034668E"/>
    <w:rsid w:val="00364043"/>
    <w:rsid w:val="00364C4E"/>
    <w:rsid w:val="003806F7"/>
    <w:rsid w:val="003812A2"/>
    <w:rsid w:val="003948B0"/>
    <w:rsid w:val="003962C5"/>
    <w:rsid w:val="003A16F5"/>
    <w:rsid w:val="003B6BB6"/>
    <w:rsid w:val="003E25FB"/>
    <w:rsid w:val="003E669A"/>
    <w:rsid w:val="003F3D95"/>
    <w:rsid w:val="00406536"/>
    <w:rsid w:val="00430BD0"/>
    <w:rsid w:val="00432266"/>
    <w:rsid w:val="00432855"/>
    <w:rsid w:val="00447B07"/>
    <w:rsid w:val="00460ADD"/>
    <w:rsid w:val="0046570D"/>
    <w:rsid w:val="00467BB5"/>
    <w:rsid w:val="0049207B"/>
    <w:rsid w:val="004B0798"/>
    <w:rsid w:val="004B53D5"/>
    <w:rsid w:val="004D0ECB"/>
    <w:rsid w:val="004E38A3"/>
    <w:rsid w:val="00502DAB"/>
    <w:rsid w:val="00522330"/>
    <w:rsid w:val="00526AB9"/>
    <w:rsid w:val="00543B34"/>
    <w:rsid w:val="00560A70"/>
    <w:rsid w:val="0057067E"/>
    <w:rsid w:val="00570E5C"/>
    <w:rsid w:val="005749EE"/>
    <w:rsid w:val="0058007A"/>
    <w:rsid w:val="00582403"/>
    <w:rsid w:val="005944B2"/>
    <w:rsid w:val="005B6548"/>
    <w:rsid w:val="005C256B"/>
    <w:rsid w:val="005E0DB6"/>
    <w:rsid w:val="005E6AEC"/>
    <w:rsid w:val="00610FC2"/>
    <w:rsid w:val="006164E4"/>
    <w:rsid w:val="006265F4"/>
    <w:rsid w:val="00632059"/>
    <w:rsid w:val="00637440"/>
    <w:rsid w:val="00640BD5"/>
    <w:rsid w:val="00642074"/>
    <w:rsid w:val="00651401"/>
    <w:rsid w:val="0065494A"/>
    <w:rsid w:val="00660883"/>
    <w:rsid w:val="006676B9"/>
    <w:rsid w:val="0068506B"/>
    <w:rsid w:val="0069043A"/>
    <w:rsid w:val="006A0D55"/>
    <w:rsid w:val="006A1470"/>
    <w:rsid w:val="006B482F"/>
    <w:rsid w:val="006B6BEB"/>
    <w:rsid w:val="006C3FCE"/>
    <w:rsid w:val="006C7ED9"/>
    <w:rsid w:val="006D1CA8"/>
    <w:rsid w:val="006E3DCB"/>
    <w:rsid w:val="006F06A0"/>
    <w:rsid w:val="006F1A04"/>
    <w:rsid w:val="006F4EB6"/>
    <w:rsid w:val="00700EDB"/>
    <w:rsid w:val="0070115C"/>
    <w:rsid w:val="00710493"/>
    <w:rsid w:val="0071650C"/>
    <w:rsid w:val="007413B8"/>
    <w:rsid w:val="00764C99"/>
    <w:rsid w:val="00766242"/>
    <w:rsid w:val="007A02AD"/>
    <w:rsid w:val="007B7111"/>
    <w:rsid w:val="007B7962"/>
    <w:rsid w:val="007C78E3"/>
    <w:rsid w:val="007D4DD9"/>
    <w:rsid w:val="007D4EA1"/>
    <w:rsid w:val="007E4737"/>
    <w:rsid w:val="007E4878"/>
    <w:rsid w:val="008127DA"/>
    <w:rsid w:val="00812C85"/>
    <w:rsid w:val="00821C03"/>
    <w:rsid w:val="00823783"/>
    <w:rsid w:val="00834AFC"/>
    <w:rsid w:val="00857DFD"/>
    <w:rsid w:val="00874A0D"/>
    <w:rsid w:val="008816F4"/>
    <w:rsid w:val="00885CBF"/>
    <w:rsid w:val="008875BD"/>
    <w:rsid w:val="008B2C42"/>
    <w:rsid w:val="008B40FE"/>
    <w:rsid w:val="008C7993"/>
    <w:rsid w:val="008D1BED"/>
    <w:rsid w:val="008D354D"/>
    <w:rsid w:val="008E38C3"/>
    <w:rsid w:val="008E48E3"/>
    <w:rsid w:val="008E77E0"/>
    <w:rsid w:val="008F0CF9"/>
    <w:rsid w:val="008F0EA9"/>
    <w:rsid w:val="008F11EC"/>
    <w:rsid w:val="008F7644"/>
    <w:rsid w:val="009016DC"/>
    <w:rsid w:val="00901DD0"/>
    <w:rsid w:val="009055B2"/>
    <w:rsid w:val="00910C45"/>
    <w:rsid w:val="0091547B"/>
    <w:rsid w:val="00923EE5"/>
    <w:rsid w:val="009267B5"/>
    <w:rsid w:val="009503F7"/>
    <w:rsid w:val="009576AF"/>
    <w:rsid w:val="00963313"/>
    <w:rsid w:val="0097473B"/>
    <w:rsid w:val="00983AEE"/>
    <w:rsid w:val="009864E0"/>
    <w:rsid w:val="00996D13"/>
    <w:rsid w:val="009B0F65"/>
    <w:rsid w:val="009C2C2F"/>
    <w:rsid w:val="009C4D66"/>
    <w:rsid w:val="009C6206"/>
    <w:rsid w:val="009C7374"/>
    <w:rsid w:val="009E0630"/>
    <w:rsid w:val="00A03175"/>
    <w:rsid w:val="00A171E8"/>
    <w:rsid w:val="00A57FDB"/>
    <w:rsid w:val="00A63571"/>
    <w:rsid w:val="00A65320"/>
    <w:rsid w:val="00AA2D9C"/>
    <w:rsid w:val="00AA2FC9"/>
    <w:rsid w:val="00AB598D"/>
    <w:rsid w:val="00AD2332"/>
    <w:rsid w:val="00B000DB"/>
    <w:rsid w:val="00B0232D"/>
    <w:rsid w:val="00B13884"/>
    <w:rsid w:val="00B218EF"/>
    <w:rsid w:val="00B517DD"/>
    <w:rsid w:val="00B53DB7"/>
    <w:rsid w:val="00B73A79"/>
    <w:rsid w:val="00B84853"/>
    <w:rsid w:val="00B873B7"/>
    <w:rsid w:val="00BA28A1"/>
    <w:rsid w:val="00BA7AD3"/>
    <w:rsid w:val="00BB0CE5"/>
    <w:rsid w:val="00BC117F"/>
    <w:rsid w:val="00BD6932"/>
    <w:rsid w:val="00BF074E"/>
    <w:rsid w:val="00BF218D"/>
    <w:rsid w:val="00C055D6"/>
    <w:rsid w:val="00C23B2F"/>
    <w:rsid w:val="00C336B1"/>
    <w:rsid w:val="00C358DF"/>
    <w:rsid w:val="00C36F12"/>
    <w:rsid w:val="00CA6B67"/>
    <w:rsid w:val="00CA7B4E"/>
    <w:rsid w:val="00CD1371"/>
    <w:rsid w:val="00CD513F"/>
    <w:rsid w:val="00CE09E0"/>
    <w:rsid w:val="00CE44EE"/>
    <w:rsid w:val="00CE54D3"/>
    <w:rsid w:val="00CF131D"/>
    <w:rsid w:val="00D022B0"/>
    <w:rsid w:val="00D10279"/>
    <w:rsid w:val="00D13772"/>
    <w:rsid w:val="00D13F79"/>
    <w:rsid w:val="00D4088C"/>
    <w:rsid w:val="00D66672"/>
    <w:rsid w:val="00D876E0"/>
    <w:rsid w:val="00DB77A0"/>
    <w:rsid w:val="00DD1F7D"/>
    <w:rsid w:val="00E02171"/>
    <w:rsid w:val="00E051FB"/>
    <w:rsid w:val="00E2285F"/>
    <w:rsid w:val="00E248F9"/>
    <w:rsid w:val="00E25450"/>
    <w:rsid w:val="00E54DD6"/>
    <w:rsid w:val="00E6320B"/>
    <w:rsid w:val="00E82E79"/>
    <w:rsid w:val="00EA3078"/>
    <w:rsid w:val="00ED3885"/>
    <w:rsid w:val="00EF70FF"/>
    <w:rsid w:val="00F1114B"/>
    <w:rsid w:val="00F12D2D"/>
    <w:rsid w:val="00F232CB"/>
    <w:rsid w:val="00F24F09"/>
    <w:rsid w:val="00F80C88"/>
    <w:rsid w:val="00F91543"/>
    <w:rsid w:val="00FB3341"/>
    <w:rsid w:val="00FB3B50"/>
    <w:rsid w:val="00FC40DF"/>
    <w:rsid w:val="00FF19F7"/>
    <w:rsid w:val="00FF638C"/>
    <w:rsid w:val="00FF70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89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Arial Unicode MS"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sz w:val="22"/>
      <w:szCs w:val="22"/>
      <w:lang w:eastAsia="en-US"/>
    </w:rPr>
  </w:style>
  <w:style w:type="paragraph" w:styleId="Heading1">
    <w:name w:val="heading 1"/>
    <w:basedOn w:val="Heading"/>
    <w:pPr>
      <w:outlineLvl w:val="0"/>
    </w:pPr>
  </w:style>
  <w:style w:type="paragraph" w:styleId="Heading2">
    <w:name w:val="heading 2"/>
    <w:basedOn w:val="Heading"/>
    <w:pPr>
      <w:outlineLvl w:val="1"/>
    </w:p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rsid w:val="005200F5"/>
    <w:rPr>
      <w:rFonts w:ascii="Tahoma" w:hAnsi="Tahoma" w:cs="Tahoma"/>
      <w:sz w:val="16"/>
      <w:szCs w:val="16"/>
    </w:rPr>
  </w:style>
  <w:style w:type="character" w:customStyle="1" w:styleId="InternetLink">
    <w:name w:val="Internet Link"/>
    <w:uiPriority w:val="99"/>
    <w:unhideWhenUsed/>
    <w:rsid w:val="001D50E1"/>
    <w:rPr>
      <w:color w:val="0000FF"/>
      <w:u w:val="single"/>
    </w:rPr>
  </w:style>
  <w:style w:type="character" w:styleId="CommentReference">
    <w:name w:val="annotation reference"/>
    <w:uiPriority w:val="99"/>
    <w:semiHidden/>
    <w:unhideWhenUsed/>
    <w:rsid w:val="0000377D"/>
    <w:rPr>
      <w:sz w:val="18"/>
      <w:szCs w:val="18"/>
    </w:rPr>
  </w:style>
  <w:style w:type="character" w:customStyle="1" w:styleId="CommentTextChar">
    <w:name w:val="Comment Text Char"/>
    <w:link w:val="CommentText"/>
    <w:uiPriority w:val="99"/>
    <w:semiHidden/>
    <w:rsid w:val="0000377D"/>
    <w:rPr>
      <w:sz w:val="24"/>
      <w:szCs w:val="24"/>
    </w:rPr>
  </w:style>
  <w:style w:type="character" w:customStyle="1" w:styleId="CommentSubjectChar">
    <w:name w:val="Comment Subject Char"/>
    <w:link w:val="CommentSubject"/>
    <w:uiPriority w:val="99"/>
    <w:semiHidden/>
    <w:rsid w:val="0000377D"/>
    <w:rPr>
      <w:b/>
      <w:bCs/>
      <w:sz w:val="20"/>
      <w:szCs w:val="20"/>
    </w:rPr>
  </w:style>
  <w:style w:type="character" w:customStyle="1" w:styleId="HeaderChar">
    <w:name w:val="Header Char"/>
    <w:basedOn w:val="DefaultParagraphFont"/>
    <w:link w:val="Header"/>
    <w:uiPriority w:val="99"/>
    <w:rsid w:val="00775111"/>
  </w:style>
  <w:style w:type="character" w:customStyle="1" w:styleId="FooterChar">
    <w:name w:val="Footer Char"/>
    <w:basedOn w:val="DefaultParagraphFont"/>
    <w:link w:val="Footer"/>
    <w:uiPriority w:val="99"/>
    <w:rsid w:val="00775111"/>
  </w:style>
  <w:style w:type="paragraph" w:customStyle="1" w:styleId="Heading">
    <w:name w:val="Heading"/>
    <w:basedOn w:val="Normal"/>
    <w:next w:val="TextBody"/>
    <w:pPr>
      <w:keepNext/>
      <w:spacing w:before="240" w:after="120"/>
    </w:pPr>
    <w:rPr>
      <w:rFonts w:ascii="Liberation San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next w:val="Normal"/>
    <w:unhideWhenUsed/>
    <w:qFormat/>
    <w:rsid w:val="007E5060"/>
    <w:pPr>
      <w:spacing w:after="0" w:line="240" w:lineRule="auto"/>
    </w:pPr>
    <w:rPr>
      <w:rFonts w:ascii="Constantia" w:eastAsia="Times New Roman" w:hAnsi="Constantia" w:cs="Times New Roman"/>
      <w:b/>
      <w:bCs/>
      <w:sz w:val="20"/>
      <w:szCs w:val="20"/>
    </w:rPr>
  </w:style>
  <w:style w:type="paragraph" w:customStyle="1" w:styleId="Index">
    <w:name w:val="Index"/>
    <w:basedOn w:val="Normal"/>
    <w:pPr>
      <w:suppressLineNumbers/>
    </w:pPr>
  </w:style>
  <w:style w:type="paragraph" w:styleId="NormalIndent">
    <w:name w:val="Normal Indent"/>
    <w:basedOn w:val="Normal"/>
    <w:uiPriority w:val="99"/>
    <w:rsid w:val="00970B29"/>
    <w:pPr>
      <w:spacing w:after="0" w:line="360" w:lineRule="auto"/>
      <w:ind w:left="567"/>
      <w:jc w:val="both"/>
    </w:pPr>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5200F5"/>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00377D"/>
    <w:pPr>
      <w:spacing w:line="240" w:lineRule="auto"/>
    </w:pPr>
    <w:rPr>
      <w:sz w:val="24"/>
      <w:szCs w:val="24"/>
    </w:rPr>
  </w:style>
  <w:style w:type="paragraph" w:styleId="CommentSubject">
    <w:name w:val="annotation subject"/>
    <w:basedOn w:val="CommentText"/>
    <w:link w:val="CommentSubjectChar"/>
    <w:uiPriority w:val="99"/>
    <w:semiHidden/>
    <w:unhideWhenUsed/>
    <w:rsid w:val="0000377D"/>
    <w:rPr>
      <w:b/>
      <w:bCs/>
      <w:sz w:val="20"/>
      <w:szCs w:val="20"/>
    </w:rPr>
  </w:style>
  <w:style w:type="paragraph" w:styleId="ListParagraph">
    <w:name w:val="List Paragraph"/>
    <w:basedOn w:val="Normal"/>
    <w:uiPriority w:val="34"/>
    <w:qFormat/>
    <w:rsid w:val="00281459"/>
    <w:pPr>
      <w:ind w:left="720"/>
      <w:contextualSpacing/>
    </w:pPr>
  </w:style>
  <w:style w:type="paragraph" w:styleId="Header">
    <w:name w:val="header"/>
    <w:basedOn w:val="Normal"/>
    <w:link w:val="HeaderChar"/>
    <w:uiPriority w:val="99"/>
    <w:unhideWhenUsed/>
    <w:rsid w:val="00775111"/>
    <w:pPr>
      <w:tabs>
        <w:tab w:val="center" w:pos="4513"/>
        <w:tab w:val="right" w:pos="9026"/>
      </w:tabs>
      <w:spacing w:after="0" w:line="240" w:lineRule="auto"/>
    </w:pPr>
  </w:style>
  <w:style w:type="paragraph" w:styleId="Footer">
    <w:name w:val="footer"/>
    <w:basedOn w:val="Normal"/>
    <w:link w:val="FooterChar"/>
    <w:uiPriority w:val="99"/>
    <w:unhideWhenUsed/>
    <w:rsid w:val="00775111"/>
    <w:pPr>
      <w:tabs>
        <w:tab w:val="center" w:pos="4513"/>
        <w:tab w:val="right" w:pos="9026"/>
      </w:tabs>
      <w:spacing w:after="0" w:line="240" w:lineRule="auto"/>
    </w:pPr>
  </w:style>
  <w:style w:type="paragraph" w:styleId="Revision">
    <w:name w:val="Revision"/>
    <w:uiPriority w:val="99"/>
    <w:semiHidden/>
    <w:rsid w:val="005E1D80"/>
    <w:pPr>
      <w:suppressAutoHyphens/>
    </w:pPr>
    <w:rPr>
      <w:sz w:val="22"/>
      <w:szCs w:val="22"/>
      <w:lang w:eastAsia="en-US"/>
    </w:rPr>
  </w:style>
  <w:style w:type="paragraph" w:customStyle="1" w:styleId="FrameContents">
    <w:name w:val="Frame Contents"/>
    <w:basedOn w:val="Normal"/>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character" w:styleId="Hyperlink">
    <w:name w:val="Hyperlink"/>
    <w:uiPriority w:val="99"/>
    <w:unhideWhenUsed/>
    <w:rsid w:val="00CA7B4E"/>
    <w:rPr>
      <w:color w:val="0000FF"/>
      <w:u w:val="single"/>
    </w:rPr>
  </w:style>
  <w:style w:type="character" w:customStyle="1" w:styleId="Title1">
    <w:name w:val="Title1"/>
    <w:basedOn w:val="DefaultParagraphFont"/>
    <w:rsid w:val="00E25450"/>
  </w:style>
  <w:style w:type="character" w:customStyle="1" w:styleId="st">
    <w:name w:val="st"/>
    <w:basedOn w:val="DefaultParagraphFont"/>
    <w:rsid w:val="00E25450"/>
  </w:style>
  <w:style w:type="character" w:styleId="LineNumber">
    <w:name w:val="line number"/>
    <w:basedOn w:val="DefaultParagraphFont"/>
    <w:uiPriority w:val="99"/>
    <w:semiHidden/>
    <w:unhideWhenUsed/>
    <w:rsid w:val="00AA2D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Arial Unicode MS"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sz w:val="22"/>
      <w:szCs w:val="22"/>
      <w:lang w:eastAsia="en-US"/>
    </w:rPr>
  </w:style>
  <w:style w:type="paragraph" w:styleId="Heading1">
    <w:name w:val="heading 1"/>
    <w:basedOn w:val="Heading"/>
    <w:pPr>
      <w:outlineLvl w:val="0"/>
    </w:pPr>
  </w:style>
  <w:style w:type="paragraph" w:styleId="Heading2">
    <w:name w:val="heading 2"/>
    <w:basedOn w:val="Heading"/>
    <w:pPr>
      <w:outlineLvl w:val="1"/>
    </w:p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rsid w:val="005200F5"/>
    <w:rPr>
      <w:rFonts w:ascii="Tahoma" w:hAnsi="Tahoma" w:cs="Tahoma"/>
      <w:sz w:val="16"/>
      <w:szCs w:val="16"/>
    </w:rPr>
  </w:style>
  <w:style w:type="character" w:customStyle="1" w:styleId="InternetLink">
    <w:name w:val="Internet Link"/>
    <w:uiPriority w:val="99"/>
    <w:unhideWhenUsed/>
    <w:rsid w:val="001D50E1"/>
    <w:rPr>
      <w:color w:val="0000FF"/>
      <w:u w:val="single"/>
    </w:rPr>
  </w:style>
  <w:style w:type="character" w:styleId="CommentReference">
    <w:name w:val="annotation reference"/>
    <w:uiPriority w:val="99"/>
    <w:semiHidden/>
    <w:unhideWhenUsed/>
    <w:rsid w:val="0000377D"/>
    <w:rPr>
      <w:sz w:val="18"/>
      <w:szCs w:val="18"/>
    </w:rPr>
  </w:style>
  <w:style w:type="character" w:customStyle="1" w:styleId="CommentTextChar">
    <w:name w:val="Comment Text Char"/>
    <w:link w:val="CommentText"/>
    <w:uiPriority w:val="99"/>
    <w:semiHidden/>
    <w:rsid w:val="0000377D"/>
    <w:rPr>
      <w:sz w:val="24"/>
      <w:szCs w:val="24"/>
    </w:rPr>
  </w:style>
  <w:style w:type="character" w:customStyle="1" w:styleId="CommentSubjectChar">
    <w:name w:val="Comment Subject Char"/>
    <w:link w:val="CommentSubject"/>
    <w:uiPriority w:val="99"/>
    <w:semiHidden/>
    <w:rsid w:val="0000377D"/>
    <w:rPr>
      <w:b/>
      <w:bCs/>
      <w:sz w:val="20"/>
      <w:szCs w:val="20"/>
    </w:rPr>
  </w:style>
  <w:style w:type="character" w:customStyle="1" w:styleId="HeaderChar">
    <w:name w:val="Header Char"/>
    <w:basedOn w:val="DefaultParagraphFont"/>
    <w:link w:val="Header"/>
    <w:uiPriority w:val="99"/>
    <w:rsid w:val="00775111"/>
  </w:style>
  <w:style w:type="character" w:customStyle="1" w:styleId="FooterChar">
    <w:name w:val="Footer Char"/>
    <w:basedOn w:val="DefaultParagraphFont"/>
    <w:link w:val="Footer"/>
    <w:uiPriority w:val="99"/>
    <w:rsid w:val="00775111"/>
  </w:style>
  <w:style w:type="paragraph" w:customStyle="1" w:styleId="Heading">
    <w:name w:val="Heading"/>
    <w:basedOn w:val="Normal"/>
    <w:next w:val="TextBody"/>
    <w:pPr>
      <w:keepNext/>
      <w:spacing w:before="240" w:after="120"/>
    </w:pPr>
    <w:rPr>
      <w:rFonts w:ascii="Liberation San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next w:val="Normal"/>
    <w:unhideWhenUsed/>
    <w:qFormat/>
    <w:rsid w:val="007E5060"/>
    <w:pPr>
      <w:spacing w:after="0" w:line="240" w:lineRule="auto"/>
    </w:pPr>
    <w:rPr>
      <w:rFonts w:ascii="Constantia" w:eastAsia="Times New Roman" w:hAnsi="Constantia" w:cs="Times New Roman"/>
      <w:b/>
      <w:bCs/>
      <w:sz w:val="20"/>
      <w:szCs w:val="20"/>
    </w:rPr>
  </w:style>
  <w:style w:type="paragraph" w:customStyle="1" w:styleId="Index">
    <w:name w:val="Index"/>
    <w:basedOn w:val="Normal"/>
    <w:pPr>
      <w:suppressLineNumbers/>
    </w:pPr>
  </w:style>
  <w:style w:type="paragraph" w:styleId="NormalIndent">
    <w:name w:val="Normal Indent"/>
    <w:basedOn w:val="Normal"/>
    <w:uiPriority w:val="99"/>
    <w:rsid w:val="00970B29"/>
    <w:pPr>
      <w:spacing w:after="0" w:line="360" w:lineRule="auto"/>
      <w:ind w:left="567"/>
      <w:jc w:val="both"/>
    </w:pPr>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5200F5"/>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00377D"/>
    <w:pPr>
      <w:spacing w:line="240" w:lineRule="auto"/>
    </w:pPr>
    <w:rPr>
      <w:sz w:val="24"/>
      <w:szCs w:val="24"/>
    </w:rPr>
  </w:style>
  <w:style w:type="paragraph" w:styleId="CommentSubject">
    <w:name w:val="annotation subject"/>
    <w:basedOn w:val="CommentText"/>
    <w:link w:val="CommentSubjectChar"/>
    <w:uiPriority w:val="99"/>
    <w:semiHidden/>
    <w:unhideWhenUsed/>
    <w:rsid w:val="0000377D"/>
    <w:rPr>
      <w:b/>
      <w:bCs/>
      <w:sz w:val="20"/>
      <w:szCs w:val="20"/>
    </w:rPr>
  </w:style>
  <w:style w:type="paragraph" w:styleId="ListParagraph">
    <w:name w:val="List Paragraph"/>
    <w:basedOn w:val="Normal"/>
    <w:uiPriority w:val="34"/>
    <w:qFormat/>
    <w:rsid w:val="00281459"/>
    <w:pPr>
      <w:ind w:left="720"/>
      <w:contextualSpacing/>
    </w:pPr>
  </w:style>
  <w:style w:type="paragraph" w:styleId="Header">
    <w:name w:val="header"/>
    <w:basedOn w:val="Normal"/>
    <w:link w:val="HeaderChar"/>
    <w:uiPriority w:val="99"/>
    <w:unhideWhenUsed/>
    <w:rsid w:val="00775111"/>
    <w:pPr>
      <w:tabs>
        <w:tab w:val="center" w:pos="4513"/>
        <w:tab w:val="right" w:pos="9026"/>
      </w:tabs>
      <w:spacing w:after="0" w:line="240" w:lineRule="auto"/>
    </w:pPr>
  </w:style>
  <w:style w:type="paragraph" w:styleId="Footer">
    <w:name w:val="footer"/>
    <w:basedOn w:val="Normal"/>
    <w:link w:val="FooterChar"/>
    <w:uiPriority w:val="99"/>
    <w:unhideWhenUsed/>
    <w:rsid w:val="00775111"/>
    <w:pPr>
      <w:tabs>
        <w:tab w:val="center" w:pos="4513"/>
        <w:tab w:val="right" w:pos="9026"/>
      </w:tabs>
      <w:spacing w:after="0" w:line="240" w:lineRule="auto"/>
    </w:pPr>
  </w:style>
  <w:style w:type="paragraph" w:styleId="Revision">
    <w:name w:val="Revision"/>
    <w:uiPriority w:val="99"/>
    <w:semiHidden/>
    <w:rsid w:val="005E1D80"/>
    <w:pPr>
      <w:suppressAutoHyphens/>
    </w:pPr>
    <w:rPr>
      <w:sz w:val="22"/>
      <w:szCs w:val="22"/>
      <w:lang w:eastAsia="en-US"/>
    </w:rPr>
  </w:style>
  <w:style w:type="paragraph" w:customStyle="1" w:styleId="FrameContents">
    <w:name w:val="Frame Contents"/>
    <w:basedOn w:val="Normal"/>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character" w:styleId="Hyperlink">
    <w:name w:val="Hyperlink"/>
    <w:uiPriority w:val="99"/>
    <w:unhideWhenUsed/>
    <w:rsid w:val="00CA7B4E"/>
    <w:rPr>
      <w:color w:val="0000FF"/>
      <w:u w:val="single"/>
    </w:rPr>
  </w:style>
  <w:style w:type="character" w:customStyle="1" w:styleId="Title1">
    <w:name w:val="Title1"/>
    <w:basedOn w:val="DefaultParagraphFont"/>
    <w:rsid w:val="00E25450"/>
  </w:style>
  <w:style w:type="character" w:customStyle="1" w:styleId="st">
    <w:name w:val="st"/>
    <w:basedOn w:val="DefaultParagraphFont"/>
    <w:rsid w:val="00E25450"/>
  </w:style>
  <w:style w:type="character" w:styleId="LineNumber">
    <w:name w:val="line number"/>
    <w:basedOn w:val="DefaultParagraphFont"/>
    <w:uiPriority w:val="99"/>
    <w:semiHidden/>
    <w:unhideWhenUsed/>
    <w:rsid w:val="00AA2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543863">
      <w:bodyDiv w:val="1"/>
      <w:marLeft w:val="0"/>
      <w:marRight w:val="0"/>
      <w:marTop w:val="0"/>
      <w:marBottom w:val="0"/>
      <w:divBdr>
        <w:top w:val="none" w:sz="0" w:space="0" w:color="auto"/>
        <w:left w:val="none" w:sz="0" w:space="0" w:color="auto"/>
        <w:bottom w:val="none" w:sz="0" w:space="0" w:color="auto"/>
        <w:right w:val="none" w:sz="0" w:space="0" w:color="auto"/>
      </w:divBdr>
    </w:div>
    <w:div w:id="1527670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igel.arden@ndorms.ox.ac.uk" TargetMode="External"/><Relationship Id="rId5" Type="http://schemas.openxmlformats.org/officeDocument/2006/relationships/settings" Target="settings.xml"/><Relationship Id="rId10" Type="http://schemas.openxmlformats.org/officeDocument/2006/relationships/hyperlink" Target="http://www.ctu.mrc.ac.uk/our_research/research_areas/other_conditions/studies/video/" TargetMode="External"/><Relationship Id="rId4" Type="http://schemas.microsoft.com/office/2007/relationships/stylesWithEffects" Target="stylesWithEffects.xml"/><Relationship Id="rId9" Type="http://schemas.openxmlformats.org/officeDocument/2006/relationships/hyperlink" Target="mailto:Nigel.Arden@ndorms.ox.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B0016-ECCB-4842-874B-597E885B7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9130</Words>
  <Characters>52042</Characters>
  <Application>Microsoft Office Word</Application>
  <DocSecurity>4</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61050</CharactersWithSpaces>
  <SharedDoc>false</SharedDoc>
  <HLinks>
    <vt:vector size="204" baseType="variant">
      <vt:variant>
        <vt:i4>4325387</vt:i4>
      </vt:variant>
      <vt:variant>
        <vt:i4>135</vt:i4>
      </vt:variant>
      <vt:variant>
        <vt:i4>0</vt:i4>
      </vt:variant>
      <vt:variant>
        <vt:i4>5</vt:i4>
      </vt:variant>
      <vt:variant>
        <vt:lpwstr/>
      </vt:variant>
      <vt:variant>
        <vt:lpwstr>_ENREF_33</vt:lpwstr>
      </vt:variant>
      <vt:variant>
        <vt:i4>4390923</vt:i4>
      </vt:variant>
      <vt:variant>
        <vt:i4>132</vt:i4>
      </vt:variant>
      <vt:variant>
        <vt:i4>0</vt:i4>
      </vt:variant>
      <vt:variant>
        <vt:i4>5</vt:i4>
      </vt:variant>
      <vt:variant>
        <vt:lpwstr/>
      </vt:variant>
      <vt:variant>
        <vt:lpwstr>_ENREF_21</vt:lpwstr>
      </vt:variant>
      <vt:variant>
        <vt:i4>4194315</vt:i4>
      </vt:variant>
      <vt:variant>
        <vt:i4>129</vt:i4>
      </vt:variant>
      <vt:variant>
        <vt:i4>0</vt:i4>
      </vt:variant>
      <vt:variant>
        <vt:i4>5</vt:i4>
      </vt:variant>
      <vt:variant>
        <vt:lpwstr/>
      </vt:variant>
      <vt:variant>
        <vt:lpwstr>_ENREF_16</vt:lpwstr>
      </vt:variant>
      <vt:variant>
        <vt:i4>4456459</vt:i4>
      </vt:variant>
      <vt:variant>
        <vt:i4>126</vt:i4>
      </vt:variant>
      <vt:variant>
        <vt:i4>0</vt:i4>
      </vt:variant>
      <vt:variant>
        <vt:i4>5</vt:i4>
      </vt:variant>
      <vt:variant>
        <vt:lpwstr/>
      </vt:variant>
      <vt:variant>
        <vt:lpwstr>_ENREF_5</vt:lpwstr>
      </vt:variant>
      <vt:variant>
        <vt:i4>4325387</vt:i4>
      </vt:variant>
      <vt:variant>
        <vt:i4>123</vt:i4>
      </vt:variant>
      <vt:variant>
        <vt:i4>0</vt:i4>
      </vt:variant>
      <vt:variant>
        <vt:i4>5</vt:i4>
      </vt:variant>
      <vt:variant>
        <vt:lpwstr/>
      </vt:variant>
      <vt:variant>
        <vt:lpwstr>_ENREF_32</vt:lpwstr>
      </vt:variant>
      <vt:variant>
        <vt:i4>4325387</vt:i4>
      </vt:variant>
      <vt:variant>
        <vt:i4>120</vt:i4>
      </vt:variant>
      <vt:variant>
        <vt:i4>0</vt:i4>
      </vt:variant>
      <vt:variant>
        <vt:i4>5</vt:i4>
      </vt:variant>
      <vt:variant>
        <vt:lpwstr/>
      </vt:variant>
      <vt:variant>
        <vt:lpwstr>_ENREF_31</vt:lpwstr>
      </vt:variant>
      <vt:variant>
        <vt:i4>4456459</vt:i4>
      </vt:variant>
      <vt:variant>
        <vt:i4>117</vt:i4>
      </vt:variant>
      <vt:variant>
        <vt:i4>0</vt:i4>
      </vt:variant>
      <vt:variant>
        <vt:i4>5</vt:i4>
      </vt:variant>
      <vt:variant>
        <vt:lpwstr/>
      </vt:variant>
      <vt:variant>
        <vt:lpwstr>_ENREF_5</vt:lpwstr>
      </vt:variant>
      <vt:variant>
        <vt:i4>4325387</vt:i4>
      </vt:variant>
      <vt:variant>
        <vt:i4>114</vt:i4>
      </vt:variant>
      <vt:variant>
        <vt:i4>0</vt:i4>
      </vt:variant>
      <vt:variant>
        <vt:i4>5</vt:i4>
      </vt:variant>
      <vt:variant>
        <vt:lpwstr/>
      </vt:variant>
      <vt:variant>
        <vt:lpwstr>_ENREF_30</vt:lpwstr>
      </vt:variant>
      <vt:variant>
        <vt:i4>4390923</vt:i4>
      </vt:variant>
      <vt:variant>
        <vt:i4>111</vt:i4>
      </vt:variant>
      <vt:variant>
        <vt:i4>0</vt:i4>
      </vt:variant>
      <vt:variant>
        <vt:i4>5</vt:i4>
      </vt:variant>
      <vt:variant>
        <vt:lpwstr/>
      </vt:variant>
      <vt:variant>
        <vt:lpwstr>_ENREF_29</vt:lpwstr>
      </vt:variant>
      <vt:variant>
        <vt:i4>4390923</vt:i4>
      </vt:variant>
      <vt:variant>
        <vt:i4>108</vt:i4>
      </vt:variant>
      <vt:variant>
        <vt:i4>0</vt:i4>
      </vt:variant>
      <vt:variant>
        <vt:i4>5</vt:i4>
      </vt:variant>
      <vt:variant>
        <vt:lpwstr/>
      </vt:variant>
      <vt:variant>
        <vt:lpwstr>_ENREF_21</vt:lpwstr>
      </vt:variant>
      <vt:variant>
        <vt:i4>4456459</vt:i4>
      </vt:variant>
      <vt:variant>
        <vt:i4>105</vt:i4>
      </vt:variant>
      <vt:variant>
        <vt:i4>0</vt:i4>
      </vt:variant>
      <vt:variant>
        <vt:i4>5</vt:i4>
      </vt:variant>
      <vt:variant>
        <vt:lpwstr/>
      </vt:variant>
      <vt:variant>
        <vt:lpwstr>_ENREF_5</vt:lpwstr>
      </vt:variant>
      <vt:variant>
        <vt:i4>4390923</vt:i4>
      </vt:variant>
      <vt:variant>
        <vt:i4>102</vt:i4>
      </vt:variant>
      <vt:variant>
        <vt:i4>0</vt:i4>
      </vt:variant>
      <vt:variant>
        <vt:i4>5</vt:i4>
      </vt:variant>
      <vt:variant>
        <vt:lpwstr/>
      </vt:variant>
      <vt:variant>
        <vt:lpwstr>_ENREF_21</vt:lpwstr>
      </vt:variant>
      <vt:variant>
        <vt:i4>4390923</vt:i4>
      </vt:variant>
      <vt:variant>
        <vt:i4>99</vt:i4>
      </vt:variant>
      <vt:variant>
        <vt:i4>0</vt:i4>
      </vt:variant>
      <vt:variant>
        <vt:i4>5</vt:i4>
      </vt:variant>
      <vt:variant>
        <vt:lpwstr/>
      </vt:variant>
      <vt:variant>
        <vt:lpwstr>_ENREF_28</vt:lpwstr>
      </vt:variant>
      <vt:variant>
        <vt:i4>4194315</vt:i4>
      </vt:variant>
      <vt:variant>
        <vt:i4>96</vt:i4>
      </vt:variant>
      <vt:variant>
        <vt:i4>0</vt:i4>
      </vt:variant>
      <vt:variant>
        <vt:i4>5</vt:i4>
      </vt:variant>
      <vt:variant>
        <vt:lpwstr/>
      </vt:variant>
      <vt:variant>
        <vt:lpwstr>_ENREF_15</vt:lpwstr>
      </vt:variant>
      <vt:variant>
        <vt:i4>4390923</vt:i4>
      </vt:variant>
      <vt:variant>
        <vt:i4>93</vt:i4>
      </vt:variant>
      <vt:variant>
        <vt:i4>0</vt:i4>
      </vt:variant>
      <vt:variant>
        <vt:i4>5</vt:i4>
      </vt:variant>
      <vt:variant>
        <vt:lpwstr/>
      </vt:variant>
      <vt:variant>
        <vt:lpwstr>_ENREF_25</vt:lpwstr>
      </vt:variant>
      <vt:variant>
        <vt:i4>4194315</vt:i4>
      </vt:variant>
      <vt:variant>
        <vt:i4>90</vt:i4>
      </vt:variant>
      <vt:variant>
        <vt:i4>0</vt:i4>
      </vt:variant>
      <vt:variant>
        <vt:i4>5</vt:i4>
      </vt:variant>
      <vt:variant>
        <vt:lpwstr/>
      </vt:variant>
      <vt:variant>
        <vt:lpwstr>_ENREF_14</vt:lpwstr>
      </vt:variant>
      <vt:variant>
        <vt:i4>4194315</vt:i4>
      </vt:variant>
      <vt:variant>
        <vt:i4>87</vt:i4>
      </vt:variant>
      <vt:variant>
        <vt:i4>0</vt:i4>
      </vt:variant>
      <vt:variant>
        <vt:i4>5</vt:i4>
      </vt:variant>
      <vt:variant>
        <vt:lpwstr/>
      </vt:variant>
      <vt:variant>
        <vt:lpwstr>_ENREF_13</vt:lpwstr>
      </vt:variant>
      <vt:variant>
        <vt:i4>4718603</vt:i4>
      </vt:variant>
      <vt:variant>
        <vt:i4>84</vt:i4>
      </vt:variant>
      <vt:variant>
        <vt:i4>0</vt:i4>
      </vt:variant>
      <vt:variant>
        <vt:i4>5</vt:i4>
      </vt:variant>
      <vt:variant>
        <vt:lpwstr/>
      </vt:variant>
      <vt:variant>
        <vt:lpwstr>_ENREF_9</vt:lpwstr>
      </vt:variant>
      <vt:variant>
        <vt:i4>4390923</vt:i4>
      </vt:variant>
      <vt:variant>
        <vt:i4>81</vt:i4>
      </vt:variant>
      <vt:variant>
        <vt:i4>0</vt:i4>
      </vt:variant>
      <vt:variant>
        <vt:i4>5</vt:i4>
      </vt:variant>
      <vt:variant>
        <vt:lpwstr/>
      </vt:variant>
      <vt:variant>
        <vt:lpwstr>_ENREF_24</vt:lpwstr>
      </vt:variant>
      <vt:variant>
        <vt:i4>4390923</vt:i4>
      </vt:variant>
      <vt:variant>
        <vt:i4>78</vt:i4>
      </vt:variant>
      <vt:variant>
        <vt:i4>0</vt:i4>
      </vt:variant>
      <vt:variant>
        <vt:i4>5</vt:i4>
      </vt:variant>
      <vt:variant>
        <vt:lpwstr/>
      </vt:variant>
      <vt:variant>
        <vt:lpwstr>_ENREF_23</vt:lpwstr>
      </vt:variant>
      <vt:variant>
        <vt:i4>4390923</vt:i4>
      </vt:variant>
      <vt:variant>
        <vt:i4>75</vt:i4>
      </vt:variant>
      <vt:variant>
        <vt:i4>0</vt:i4>
      </vt:variant>
      <vt:variant>
        <vt:i4>5</vt:i4>
      </vt:variant>
      <vt:variant>
        <vt:lpwstr/>
      </vt:variant>
      <vt:variant>
        <vt:lpwstr>_ENREF_22</vt:lpwstr>
      </vt:variant>
      <vt:variant>
        <vt:i4>4390923</vt:i4>
      </vt:variant>
      <vt:variant>
        <vt:i4>72</vt:i4>
      </vt:variant>
      <vt:variant>
        <vt:i4>0</vt:i4>
      </vt:variant>
      <vt:variant>
        <vt:i4>5</vt:i4>
      </vt:variant>
      <vt:variant>
        <vt:lpwstr/>
      </vt:variant>
      <vt:variant>
        <vt:lpwstr>_ENREF_21</vt:lpwstr>
      </vt:variant>
      <vt:variant>
        <vt:i4>4390923</vt:i4>
      </vt:variant>
      <vt:variant>
        <vt:i4>69</vt:i4>
      </vt:variant>
      <vt:variant>
        <vt:i4>0</vt:i4>
      </vt:variant>
      <vt:variant>
        <vt:i4>5</vt:i4>
      </vt:variant>
      <vt:variant>
        <vt:lpwstr/>
      </vt:variant>
      <vt:variant>
        <vt:lpwstr>_ENREF_20</vt:lpwstr>
      </vt:variant>
      <vt:variant>
        <vt:i4>4194315</vt:i4>
      </vt:variant>
      <vt:variant>
        <vt:i4>66</vt:i4>
      </vt:variant>
      <vt:variant>
        <vt:i4>0</vt:i4>
      </vt:variant>
      <vt:variant>
        <vt:i4>5</vt:i4>
      </vt:variant>
      <vt:variant>
        <vt:lpwstr/>
      </vt:variant>
      <vt:variant>
        <vt:lpwstr>_ENREF_19</vt:lpwstr>
      </vt:variant>
      <vt:variant>
        <vt:i4>4194315</vt:i4>
      </vt:variant>
      <vt:variant>
        <vt:i4>63</vt:i4>
      </vt:variant>
      <vt:variant>
        <vt:i4>0</vt:i4>
      </vt:variant>
      <vt:variant>
        <vt:i4>5</vt:i4>
      </vt:variant>
      <vt:variant>
        <vt:lpwstr/>
      </vt:variant>
      <vt:variant>
        <vt:lpwstr>_ENREF_18</vt:lpwstr>
      </vt:variant>
      <vt:variant>
        <vt:i4>4194315</vt:i4>
      </vt:variant>
      <vt:variant>
        <vt:i4>59</vt:i4>
      </vt:variant>
      <vt:variant>
        <vt:i4>0</vt:i4>
      </vt:variant>
      <vt:variant>
        <vt:i4>5</vt:i4>
      </vt:variant>
      <vt:variant>
        <vt:lpwstr/>
      </vt:variant>
      <vt:variant>
        <vt:lpwstr>_ENREF_1</vt:lpwstr>
      </vt:variant>
      <vt:variant>
        <vt:i4>4718603</vt:i4>
      </vt:variant>
      <vt:variant>
        <vt:i4>24</vt:i4>
      </vt:variant>
      <vt:variant>
        <vt:i4>0</vt:i4>
      </vt:variant>
      <vt:variant>
        <vt:i4>5</vt:i4>
      </vt:variant>
      <vt:variant>
        <vt:lpwstr/>
      </vt:variant>
      <vt:variant>
        <vt:lpwstr>_ENREF_9</vt:lpwstr>
      </vt:variant>
      <vt:variant>
        <vt:i4>4784139</vt:i4>
      </vt:variant>
      <vt:variant>
        <vt:i4>21</vt:i4>
      </vt:variant>
      <vt:variant>
        <vt:i4>0</vt:i4>
      </vt:variant>
      <vt:variant>
        <vt:i4>5</vt:i4>
      </vt:variant>
      <vt:variant>
        <vt:lpwstr/>
      </vt:variant>
      <vt:variant>
        <vt:lpwstr>_ENREF_8</vt:lpwstr>
      </vt:variant>
      <vt:variant>
        <vt:i4>4587531</vt:i4>
      </vt:variant>
      <vt:variant>
        <vt:i4>18</vt:i4>
      </vt:variant>
      <vt:variant>
        <vt:i4>0</vt:i4>
      </vt:variant>
      <vt:variant>
        <vt:i4>5</vt:i4>
      </vt:variant>
      <vt:variant>
        <vt:lpwstr/>
      </vt:variant>
      <vt:variant>
        <vt:lpwstr>_ENREF_7</vt:lpwstr>
      </vt:variant>
      <vt:variant>
        <vt:i4>4653067</vt:i4>
      </vt:variant>
      <vt:variant>
        <vt:i4>15</vt:i4>
      </vt:variant>
      <vt:variant>
        <vt:i4>0</vt:i4>
      </vt:variant>
      <vt:variant>
        <vt:i4>5</vt:i4>
      </vt:variant>
      <vt:variant>
        <vt:lpwstr/>
      </vt:variant>
      <vt:variant>
        <vt:lpwstr>_ENREF_6</vt:lpwstr>
      </vt:variant>
      <vt:variant>
        <vt:i4>4456459</vt:i4>
      </vt:variant>
      <vt:variant>
        <vt:i4>12</vt:i4>
      </vt:variant>
      <vt:variant>
        <vt:i4>0</vt:i4>
      </vt:variant>
      <vt:variant>
        <vt:i4>5</vt:i4>
      </vt:variant>
      <vt:variant>
        <vt:lpwstr/>
      </vt:variant>
      <vt:variant>
        <vt:lpwstr>_ENREF_5</vt:lpwstr>
      </vt:variant>
      <vt:variant>
        <vt:i4>4521995</vt:i4>
      </vt:variant>
      <vt:variant>
        <vt:i4>9</vt:i4>
      </vt:variant>
      <vt:variant>
        <vt:i4>0</vt:i4>
      </vt:variant>
      <vt:variant>
        <vt:i4>5</vt:i4>
      </vt:variant>
      <vt:variant>
        <vt:lpwstr/>
      </vt:variant>
      <vt:variant>
        <vt:lpwstr>_ENREF_4</vt:lpwstr>
      </vt:variant>
      <vt:variant>
        <vt:i4>4390923</vt:i4>
      </vt:variant>
      <vt:variant>
        <vt:i4>3</vt:i4>
      </vt:variant>
      <vt:variant>
        <vt:i4>0</vt:i4>
      </vt:variant>
      <vt:variant>
        <vt:i4>5</vt:i4>
      </vt:variant>
      <vt:variant>
        <vt:lpwstr/>
      </vt:variant>
      <vt:variant>
        <vt:lpwstr>_ENREF_2</vt:lpwstr>
      </vt:variant>
      <vt:variant>
        <vt:i4>4194315</vt:i4>
      </vt:variant>
      <vt:variant>
        <vt:i4>0</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ssheard</dc:creator>
  <cp:lastModifiedBy>Karen Drake</cp:lastModifiedBy>
  <cp:revision>2</cp:revision>
  <cp:lastPrinted>2015-11-26T10:23:00Z</cp:lastPrinted>
  <dcterms:created xsi:type="dcterms:W3CDTF">2016-06-20T13:10:00Z</dcterms:created>
  <dcterms:modified xsi:type="dcterms:W3CDTF">2016-06-20T13:10:00Z</dcterms:modified>
  <dc:language>en-GB</dc:language>
</cp:coreProperties>
</file>