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5B9A8" w14:textId="2B9F5A61" w:rsidR="006A544D" w:rsidRPr="008E20CD" w:rsidRDefault="006A544D" w:rsidP="005304C5">
      <w:pPr>
        <w:spacing w:after="120"/>
        <w:jc w:val="both"/>
        <w:rPr>
          <w:b/>
          <w:sz w:val="28"/>
          <w:szCs w:val="28"/>
        </w:rPr>
      </w:pPr>
      <w:bookmarkStart w:id="0" w:name="_GoBack"/>
      <w:bookmarkEnd w:id="0"/>
      <w:r w:rsidRPr="008E20CD">
        <w:rPr>
          <w:b/>
          <w:sz w:val="28"/>
          <w:szCs w:val="28"/>
        </w:rPr>
        <w:t xml:space="preserve">Mutational signatures in </w:t>
      </w:r>
      <w:r w:rsidR="00D156D1">
        <w:rPr>
          <w:b/>
          <w:sz w:val="28"/>
          <w:szCs w:val="28"/>
        </w:rPr>
        <w:t>esophageal</w:t>
      </w:r>
      <w:r w:rsidRPr="008E20CD">
        <w:rPr>
          <w:b/>
          <w:sz w:val="28"/>
          <w:szCs w:val="28"/>
        </w:rPr>
        <w:t xml:space="preserve"> adenocarcinoma</w:t>
      </w:r>
      <w:r w:rsidR="00AD0B48" w:rsidRPr="008E20CD">
        <w:rPr>
          <w:b/>
          <w:sz w:val="28"/>
          <w:szCs w:val="28"/>
        </w:rPr>
        <w:t xml:space="preserve"> reveal etiologically distinct subgroups with therapeutic relevance</w:t>
      </w:r>
    </w:p>
    <w:p w14:paraId="09CEAEC8" w14:textId="141052CC" w:rsidR="00E8764B" w:rsidRPr="00E8764B" w:rsidRDefault="005304C5" w:rsidP="00E8764B">
      <w:pPr>
        <w:jc w:val="center"/>
        <w:rPr>
          <w:rFonts w:ascii="Times" w:eastAsia="Times New Roman" w:hAnsi="Times" w:cs="Times New Roman"/>
          <w:sz w:val="20"/>
          <w:szCs w:val="20"/>
          <w:lang w:eastAsia="en-US"/>
        </w:rPr>
      </w:pPr>
      <w:r>
        <w:t>Maria Secrier</w:t>
      </w:r>
      <w:r w:rsidR="001D3899" w:rsidRPr="00AB1CDA">
        <w:rPr>
          <w:vertAlign w:val="superscript"/>
        </w:rPr>
        <w:t>1</w:t>
      </w:r>
      <w:r w:rsidR="00DB486F">
        <w:rPr>
          <w:vertAlign w:val="superscript"/>
        </w:rPr>
        <w:t>,</w:t>
      </w:r>
      <w:r w:rsidR="00DB486F" w:rsidRPr="006563BC">
        <w:t>*</w:t>
      </w:r>
      <w:r>
        <w:t xml:space="preserve">, </w:t>
      </w:r>
      <w:r w:rsidR="00896FC3">
        <w:t>Xiaodun Li</w:t>
      </w:r>
      <w:r w:rsidR="00DB486F" w:rsidRPr="00AB1CDA">
        <w:rPr>
          <w:vertAlign w:val="superscript"/>
        </w:rPr>
        <w:t>2</w:t>
      </w:r>
      <w:r w:rsidR="00DB486F">
        <w:rPr>
          <w:vertAlign w:val="superscript"/>
        </w:rPr>
        <w:t>,</w:t>
      </w:r>
      <w:r w:rsidR="00DB486F" w:rsidRPr="006563BC">
        <w:t>*</w:t>
      </w:r>
      <w:r w:rsidR="00896FC3">
        <w:t xml:space="preserve">, </w:t>
      </w:r>
      <w:r>
        <w:t>Nadeera de Silva</w:t>
      </w:r>
      <w:r w:rsidR="00AD5429" w:rsidRPr="00AB1CDA">
        <w:rPr>
          <w:vertAlign w:val="superscript"/>
        </w:rPr>
        <w:t>2</w:t>
      </w:r>
      <w:r>
        <w:t xml:space="preserve">, </w:t>
      </w:r>
      <w:r w:rsidR="00F523C0" w:rsidRPr="00AB1CDA">
        <w:t xml:space="preserve">Matthew </w:t>
      </w:r>
      <w:r w:rsidR="00150276">
        <w:t xml:space="preserve">D. </w:t>
      </w:r>
      <w:r w:rsidR="00F523C0" w:rsidRPr="00AB1CDA">
        <w:t>Eldridge</w:t>
      </w:r>
      <w:r w:rsidR="00F523C0" w:rsidRPr="00AB1CDA">
        <w:rPr>
          <w:vertAlign w:val="superscript"/>
        </w:rPr>
        <w:t>1</w:t>
      </w:r>
      <w:r w:rsidR="00F523C0" w:rsidRPr="00AB1CDA">
        <w:t xml:space="preserve">, </w:t>
      </w:r>
      <w:r w:rsidR="00A26F1F" w:rsidRPr="00AB1CDA">
        <w:t>Gianmarco Contino</w:t>
      </w:r>
      <w:r w:rsidR="00A26F1F" w:rsidRPr="00AB1CDA">
        <w:rPr>
          <w:vertAlign w:val="superscript"/>
        </w:rPr>
        <w:t>2</w:t>
      </w:r>
      <w:r w:rsidR="00A26F1F" w:rsidRPr="00AB1CDA">
        <w:t xml:space="preserve">, </w:t>
      </w:r>
      <w:r w:rsidR="00AB1CDA" w:rsidRPr="00AB1CDA">
        <w:t>Jan Bornschein</w:t>
      </w:r>
      <w:r w:rsidR="00AB1CDA" w:rsidRPr="00AB1CDA">
        <w:rPr>
          <w:vertAlign w:val="superscript"/>
        </w:rPr>
        <w:t>2</w:t>
      </w:r>
      <w:r w:rsidR="00AB1CDA" w:rsidRPr="00AB1CDA">
        <w:t xml:space="preserve">, </w:t>
      </w:r>
      <w:r w:rsidR="00F523C0" w:rsidRPr="00AB1CDA">
        <w:t>Shona MacRae</w:t>
      </w:r>
      <w:r w:rsidR="00F523C0" w:rsidRPr="00AB1CDA">
        <w:rPr>
          <w:vertAlign w:val="superscript"/>
        </w:rPr>
        <w:t>2</w:t>
      </w:r>
      <w:r w:rsidR="00F523C0" w:rsidRPr="00AB1CDA">
        <w:t>,</w:t>
      </w:r>
      <w:r w:rsidR="00F523C0">
        <w:t xml:space="preserve"> </w:t>
      </w:r>
      <w:r w:rsidR="00F523C0" w:rsidRPr="00AB1CDA">
        <w:t>Nicola Grehan</w:t>
      </w:r>
      <w:r w:rsidR="00F523C0" w:rsidRPr="00AB1CDA">
        <w:rPr>
          <w:vertAlign w:val="superscript"/>
        </w:rPr>
        <w:t>2</w:t>
      </w:r>
      <w:r w:rsidR="00F523C0" w:rsidRPr="00AB1CDA">
        <w:t xml:space="preserve">, </w:t>
      </w:r>
      <w:r w:rsidR="00126019" w:rsidRPr="00AB1CDA">
        <w:t>Maria O’Donovan</w:t>
      </w:r>
      <w:r w:rsidR="00126019" w:rsidRPr="00AB1CDA">
        <w:rPr>
          <w:vertAlign w:val="superscript"/>
        </w:rPr>
        <w:t>2</w:t>
      </w:r>
      <w:r w:rsidR="00126019" w:rsidRPr="00AB1CDA">
        <w:t xml:space="preserve">, </w:t>
      </w:r>
      <w:r w:rsidR="00994895">
        <w:t xml:space="preserve">Ahmad </w:t>
      </w:r>
      <w:r w:rsidR="00055517">
        <w:t>Miremadi</w:t>
      </w:r>
      <w:r w:rsidR="00055517">
        <w:rPr>
          <w:vertAlign w:val="superscript"/>
        </w:rPr>
        <w:t>3</w:t>
      </w:r>
      <w:r w:rsidR="00A26F1F">
        <w:t>,</w:t>
      </w:r>
      <w:r w:rsidR="00E360A4">
        <w:t xml:space="preserve"> </w:t>
      </w:r>
      <w:r w:rsidR="00AB1CDA" w:rsidRPr="00AB1CDA">
        <w:t>Tsun-Po Yang</w:t>
      </w:r>
      <w:r w:rsidR="00AB1CDA" w:rsidRPr="00AB1CDA">
        <w:rPr>
          <w:vertAlign w:val="superscript"/>
        </w:rPr>
        <w:t>2</w:t>
      </w:r>
      <w:r w:rsidR="00AB1CDA" w:rsidRPr="00AB1CDA">
        <w:t>, Lawrence Bower</w:t>
      </w:r>
      <w:r w:rsidR="00AB1CDA" w:rsidRPr="00AB1CDA">
        <w:rPr>
          <w:vertAlign w:val="superscript"/>
        </w:rPr>
        <w:t>1</w:t>
      </w:r>
      <w:r w:rsidR="00AB1CDA" w:rsidRPr="00AB1CDA">
        <w:t>, Hamza Chettouh</w:t>
      </w:r>
      <w:r w:rsidR="00AB1CDA" w:rsidRPr="00AB1CDA">
        <w:rPr>
          <w:vertAlign w:val="superscript"/>
        </w:rPr>
        <w:t>2</w:t>
      </w:r>
      <w:r w:rsidR="00AB1CDA" w:rsidRPr="00AB1CDA">
        <w:t xml:space="preserve">, </w:t>
      </w:r>
      <w:r w:rsidR="00126019">
        <w:t>Jason Crawte</w:t>
      </w:r>
      <w:r w:rsidR="00126019" w:rsidRPr="00AB1CDA">
        <w:rPr>
          <w:vertAlign w:val="superscript"/>
        </w:rPr>
        <w:t>2</w:t>
      </w:r>
      <w:r w:rsidR="00126019">
        <w:t xml:space="preserve">, </w:t>
      </w:r>
      <w:r w:rsidR="00A26F1F">
        <w:t xml:space="preserve">Nuria </w:t>
      </w:r>
      <w:r w:rsidR="00E3021E">
        <w:t>Galeano-Dalmau</w:t>
      </w:r>
      <w:r w:rsidR="00B95186" w:rsidRPr="00AB1CDA">
        <w:rPr>
          <w:vertAlign w:val="superscript"/>
        </w:rPr>
        <w:t>2</w:t>
      </w:r>
      <w:r w:rsidR="00A26F1F">
        <w:t xml:space="preserve">, Anna </w:t>
      </w:r>
      <w:r w:rsidR="00055517">
        <w:t>Grabowska</w:t>
      </w:r>
      <w:r w:rsidR="00055517">
        <w:rPr>
          <w:vertAlign w:val="superscript"/>
        </w:rPr>
        <w:t>4</w:t>
      </w:r>
      <w:r w:rsidR="00A26F1F">
        <w:t xml:space="preserve">, </w:t>
      </w:r>
      <w:r w:rsidR="00F67089">
        <w:t>John Saunders</w:t>
      </w:r>
      <w:r w:rsidR="00B26A8F">
        <w:rPr>
          <w:vertAlign w:val="superscript"/>
        </w:rPr>
        <w:t>5</w:t>
      </w:r>
      <w:r w:rsidR="00F67089">
        <w:t xml:space="preserve">, </w:t>
      </w:r>
      <w:r w:rsidR="00AA35B5">
        <w:t xml:space="preserve">Tim </w:t>
      </w:r>
      <w:r w:rsidR="00055517">
        <w:t>Underwood</w:t>
      </w:r>
      <w:r w:rsidR="004B78CB">
        <w:rPr>
          <w:vertAlign w:val="superscript"/>
        </w:rPr>
        <w:t>6</w:t>
      </w:r>
      <w:r w:rsidR="00AA35B5">
        <w:t xml:space="preserve">, </w:t>
      </w:r>
      <w:r w:rsidR="00FA094A">
        <w:t>Nicola</w:t>
      </w:r>
      <w:r w:rsidR="00A26F1F">
        <w:t xml:space="preserve"> </w:t>
      </w:r>
      <w:r w:rsidR="00055517">
        <w:t>Waddell</w:t>
      </w:r>
      <w:r w:rsidR="004B78CB">
        <w:rPr>
          <w:vertAlign w:val="superscript"/>
        </w:rPr>
        <w:t>7</w:t>
      </w:r>
      <w:r w:rsidR="000036B0">
        <w:rPr>
          <w:vertAlign w:val="superscript"/>
        </w:rPr>
        <w:t>,</w:t>
      </w:r>
      <w:r w:rsidR="004B78CB">
        <w:rPr>
          <w:vertAlign w:val="superscript"/>
        </w:rPr>
        <w:t>8</w:t>
      </w:r>
      <w:r w:rsidR="00A26F1F">
        <w:t xml:space="preserve">, </w:t>
      </w:r>
      <w:r w:rsidR="007873DC">
        <w:t xml:space="preserve">Andrew </w:t>
      </w:r>
      <w:r w:rsidR="00BE4436">
        <w:t xml:space="preserve">P. </w:t>
      </w:r>
      <w:r w:rsidR="007873DC">
        <w:t>Barbour</w:t>
      </w:r>
      <w:r w:rsidR="00E76926">
        <w:rPr>
          <w:vertAlign w:val="superscript"/>
        </w:rPr>
        <w:t>9</w:t>
      </w:r>
      <w:r w:rsidR="007873DC">
        <w:rPr>
          <w:vertAlign w:val="superscript"/>
        </w:rPr>
        <w:t>,</w:t>
      </w:r>
      <w:r w:rsidR="00E76926">
        <w:rPr>
          <w:vertAlign w:val="superscript"/>
        </w:rPr>
        <w:t>10</w:t>
      </w:r>
      <w:r w:rsidR="007873DC">
        <w:t xml:space="preserve">, </w:t>
      </w:r>
      <w:r w:rsidR="00126019">
        <w:t>Barbara Nutzinger</w:t>
      </w:r>
      <w:r w:rsidR="00126019" w:rsidRPr="00AB1CDA">
        <w:rPr>
          <w:vertAlign w:val="superscript"/>
        </w:rPr>
        <w:t>2</w:t>
      </w:r>
      <w:r w:rsidR="00126019">
        <w:t xml:space="preserve">, </w:t>
      </w:r>
      <w:r w:rsidR="00D106FE">
        <w:t>Achilleas Achilleos</w:t>
      </w:r>
      <w:r w:rsidR="00D106FE" w:rsidRPr="00F523C0">
        <w:rPr>
          <w:vertAlign w:val="superscript"/>
        </w:rPr>
        <w:t>1</w:t>
      </w:r>
      <w:r w:rsidR="00D106FE">
        <w:t xml:space="preserve">, </w:t>
      </w:r>
      <w:r>
        <w:t xml:space="preserve">Paul </w:t>
      </w:r>
      <w:r w:rsidR="00450A04">
        <w:t xml:space="preserve">A. W. </w:t>
      </w:r>
      <w:r w:rsidR="008C4126">
        <w:t>Edwards</w:t>
      </w:r>
      <w:r w:rsidR="00BD2675">
        <w:rPr>
          <w:vertAlign w:val="superscript"/>
        </w:rPr>
        <w:t>1</w:t>
      </w:r>
      <w:r w:rsidR="002D7635">
        <w:rPr>
          <w:vertAlign w:val="superscript"/>
        </w:rPr>
        <w:t>1</w:t>
      </w:r>
      <w:r>
        <w:t xml:space="preserve">, </w:t>
      </w:r>
      <w:r w:rsidR="00126019" w:rsidRPr="00F523C0">
        <w:t>Andy</w:t>
      </w:r>
      <w:r w:rsidR="00A7018E">
        <w:t xml:space="preserve"> G.</w:t>
      </w:r>
      <w:r w:rsidR="00126019" w:rsidRPr="00F523C0">
        <w:t xml:space="preserve"> Lynch</w:t>
      </w:r>
      <w:r w:rsidR="00126019" w:rsidRPr="00F523C0">
        <w:rPr>
          <w:vertAlign w:val="superscript"/>
        </w:rPr>
        <w:t>1</w:t>
      </w:r>
      <w:r w:rsidR="00126019" w:rsidRPr="00F523C0">
        <w:t>,</w:t>
      </w:r>
      <w:r w:rsidR="00126019" w:rsidRPr="003C038B">
        <w:rPr>
          <w:sz w:val="20"/>
          <w:szCs w:val="20"/>
        </w:rPr>
        <w:t xml:space="preserve"> </w:t>
      </w:r>
      <w:r>
        <w:t>Simon Tavaré</w:t>
      </w:r>
      <w:r w:rsidR="00FD5100" w:rsidRPr="00F523C0">
        <w:rPr>
          <w:vertAlign w:val="superscript"/>
        </w:rPr>
        <w:t>1</w:t>
      </w:r>
      <w:r>
        <w:t>, Rebecca C. Fitzgerald</w:t>
      </w:r>
      <w:r w:rsidR="00FD5100" w:rsidRPr="00AB1CDA">
        <w:rPr>
          <w:vertAlign w:val="superscript"/>
        </w:rPr>
        <w:t>2</w:t>
      </w:r>
      <w:r w:rsidR="009B7397">
        <w:rPr>
          <w:vertAlign w:val="superscript"/>
        </w:rPr>
        <w:t>,</w:t>
      </w:r>
      <w:r w:rsidR="009B7397" w:rsidRPr="009E272E">
        <w:rPr>
          <w:rFonts w:ascii="Cambria" w:hAnsi="Cambria" w:cs="Lucida Grande"/>
          <w:color w:val="000000"/>
          <w:vertAlign w:val="superscript"/>
        </w:rPr>
        <w:t>¥</w:t>
      </w:r>
      <w:r w:rsidR="00027A1C" w:rsidRPr="003C038B">
        <w:rPr>
          <w:sz w:val="20"/>
          <w:szCs w:val="20"/>
        </w:rPr>
        <w:t xml:space="preserve">, </w:t>
      </w:r>
      <w:r w:rsidR="00F27A3F">
        <w:rPr>
          <w:sz w:val="20"/>
          <w:szCs w:val="20"/>
        </w:rPr>
        <w:t xml:space="preserve">on behalf of the </w:t>
      </w:r>
      <w:r w:rsidR="005C6730">
        <w:t>oE</w:t>
      </w:r>
      <w:r w:rsidR="00D156D1">
        <w:t>sophageal</w:t>
      </w:r>
      <w:r w:rsidR="00027A1C" w:rsidRPr="00027A1C">
        <w:t xml:space="preserve"> Cancer Clinical and Molecular Stratification (OCCAMS) Consortium</w:t>
      </w:r>
      <w:r w:rsidR="00E8764B" w:rsidRPr="00E8764B">
        <w:rPr>
          <w:rFonts w:ascii="Cambria" w:eastAsia="Times New Roman" w:hAnsi="Cambria" w:cs="Times New Roman"/>
          <w:color w:val="252525"/>
          <w:shd w:val="clear" w:color="auto" w:fill="FFFFFF"/>
          <w:vertAlign w:val="superscript"/>
          <w:lang w:eastAsia="en-US"/>
        </w:rPr>
        <w:t>‡</w:t>
      </w:r>
    </w:p>
    <w:p w14:paraId="0962E285" w14:textId="77777777" w:rsidR="000F258B" w:rsidRDefault="000F258B" w:rsidP="00395F8C">
      <w:pPr>
        <w:jc w:val="both"/>
        <w:rPr>
          <w:b/>
        </w:rPr>
      </w:pPr>
    </w:p>
    <w:p w14:paraId="3198D053" w14:textId="77777777" w:rsidR="005304C5" w:rsidRPr="006E3AB5" w:rsidRDefault="005304C5" w:rsidP="005304C5">
      <w:pPr>
        <w:jc w:val="both"/>
        <w:rPr>
          <w:sz w:val="18"/>
          <w:szCs w:val="18"/>
        </w:rPr>
      </w:pPr>
      <w:r w:rsidRPr="006E3AB5" w:rsidDel="00685BB8">
        <w:rPr>
          <w:sz w:val="18"/>
          <w:szCs w:val="18"/>
          <w:vertAlign w:val="superscript"/>
        </w:rPr>
        <w:t>1</w:t>
      </w:r>
      <w:r>
        <w:rPr>
          <w:sz w:val="18"/>
          <w:szCs w:val="18"/>
          <w:vertAlign w:val="superscript"/>
        </w:rPr>
        <w:t xml:space="preserve"> </w:t>
      </w:r>
      <w:r w:rsidRPr="006E3AB5">
        <w:rPr>
          <w:sz w:val="18"/>
          <w:szCs w:val="18"/>
        </w:rPr>
        <w:t>Cancer Research UK Cambridge Institute, University of Cambridge, Cambridge, UK</w:t>
      </w:r>
    </w:p>
    <w:p w14:paraId="4E7CC8FB" w14:textId="77777777" w:rsidR="005304C5" w:rsidRDefault="005304C5" w:rsidP="005304C5">
      <w:pPr>
        <w:jc w:val="both"/>
        <w:rPr>
          <w:sz w:val="18"/>
          <w:szCs w:val="18"/>
        </w:rPr>
      </w:pPr>
      <w:r w:rsidRPr="006E3AB5" w:rsidDel="00685BB8">
        <w:rPr>
          <w:sz w:val="18"/>
          <w:szCs w:val="18"/>
          <w:vertAlign w:val="superscript"/>
        </w:rPr>
        <w:t>2</w:t>
      </w:r>
      <w:r>
        <w:rPr>
          <w:sz w:val="18"/>
          <w:szCs w:val="18"/>
          <w:vertAlign w:val="superscript"/>
        </w:rPr>
        <w:t xml:space="preserve"> </w:t>
      </w:r>
      <w:r w:rsidRPr="006E3AB5">
        <w:rPr>
          <w:sz w:val="18"/>
          <w:szCs w:val="18"/>
        </w:rPr>
        <w:t>Medical Research Council Cancer Unit, Hutchison/Medical Research Council Research Centre, University of Cambridge, Cambridge, UK</w:t>
      </w:r>
    </w:p>
    <w:p w14:paraId="2DD019DB" w14:textId="6E9EBC90" w:rsidR="003B5E1F" w:rsidRDefault="003B5E1F" w:rsidP="00F54FF3">
      <w:pPr>
        <w:rPr>
          <w:sz w:val="18"/>
          <w:szCs w:val="18"/>
        </w:rPr>
      </w:pPr>
      <w:r>
        <w:rPr>
          <w:sz w:val="18"/>
          <w:szCs w:val="18"/>
          <w:vertAlign w:val="superscript"/>
        </w:rPr>
        <w:t xml:space="preserve">3 </w:t>
      </w:r>
      <w:r w:rsidRPr="003B5E1F">
        <w:rPr>
          <w:sz w:val="18"/>
          <w:szCs w:val="18"/>
        </w:rPr>
        <w:t xml:space="preserve">Department of Histopathology, Addenbrooke’s Hospital, Cambridge, UK </w:t>
      </w:r>
    </w:p>
    <w:p w14:paraId="2437344E" w14:textId="6DC273F3" w:rsidR="00D259D9" w:rsidRDefault="003B5E1F" w:rsidP="005304C5">
      <w:pPr>
        <w:jc w:val="both"/>
        <w:rPr>
          <w:sz w:val="18"/>
          <w:szCs w:val="18"/>
        </w:rPr>
      </w:pPr>
      <w:r>
        <w:rPr>
          <w:sz w:val="18"/>
          <w:szCs w:val="18"/>
          <w:vertAlign w:val="superscript"/>
        </w:rPr>
        <w:t xml:space="preserve">4 </w:t>
      </w:r>
      <w:r w:rsidR="00E6054E">
        <w:rPr>
          <w:sz w:val="18"/>
          <w:szCs w:val="18"/>
        </w:rPr>
        <w:t>Queen’s Medical Centre, University of Nottingham, Nottingham, UK</w:t>
      </w:r>
    </w:p>
    <w:p w14:paraId="3F066D94" w14:textId="0F3DD2FC" w:rsidR="00F67089" w:rsidRDefault="00F67089" w:rsidP="005304C5">
      <w:pPr>
        <w:jc w:val="both"/>
        <w:rPr>
          <w:sz w:val="18"/>
          <w:szCs w:val="18"/>
        </w:rPr>
      </w:pPr>
      <w:r w:rsidRPr="00F67089">
        <w:rPr>
          <w:sz w:val="18"/>
          <w:szCs w:val="18"/>
          <w:vertAlign w:val="superscript"/>
        </w:rPr>
        <w:t>5</w:t>
      </w:r>
      <w:r w:rsidR="00123500">
        <w:rPr>
          <w:sz w:val="18"/>
          <w:szCs w:val="18"/>
          <w:vertAlign w:val="superscript"/>
        </w:rPr>
        <w:t xml:space="preserve"> </w:t>
      </w:r>
      <w:r w:rsidRPr="00F67089">
        <w:rPr>
          <w:sz w:val="18"/>
          <w:szCs w:val="18"/>
        </w:rPr>
        <w:t>Nottingham University Hospitals NHS Trust, Nottingham, UK</w:t>
      </w:r>
    </w:p>
    <w:p w14:paraId="7A75D931" w14:textId="271A7851" w:rsidR="00DE78A9" w:rsidRDefault="00F67089" w:rsidP="005304C5">
      <w:pPr>
        <w:jc w:val="both"/>
        <w:rPr>
          <w:sz w:val="18"/>
          <w:szCs w:val="18"/>
        </w:rPr>
      </w:pPr>
      <w:r>
        <w:rPr>
          <w:sz w:val="18"/>
          <w:szCs w:val="18"/>
          <w:vertAlign w:val="superscript"/>
        </w:rPr>
        <w:t>6</w:t>
      </w:r>
      <w:r w:rsidR="003B5E1F">
        <w:rPr>
          <w:sz w:val="18"/>
          <w:szCs w:val="18"/>
          <w:vertAlign w:val="superscript"/>
        </w:rPr>
        <w:t xml:space="preserve"> </w:t>
      </w:r>
      <w:r w:rsidR="00CA4D5B" w:rsidRPr="00CA4D5B">
        <w:rPr>
          <w:sz w:val="18"/>
          <w:szCs w:val="18"/>
        </w:rPr>
        <w:t xml:space="preserve">Faculty of Medicine, University of Southampton, Southampton General Hospital, </w:t>
      </w:r>
      <w:r w:rsidR="00CA4D5B">
        <w:rPr>
          <w:sz w:val="18"/>
          <w:szCs w:val="18"/>
        </w:rPr>
        <w:t>Southampton, UK</w:t>
      </w:r>
    </w:p>
    <w:p w14:paraId="5E6CF564" w14:textId="6C3384BD" w:rsidR="000036B0" w:rsidRDefault="00F67089" w:rsidP="005304C5">
      <w:pPr>
        <w:jc w:val="both"/>
        <w:rPr>
          <w:sz w:val="18"/>
          <w:szCs w:val="18"/>
        </w:rPr>
      </w:pPr>
      <w:r>
        <w:rPr>
          <w:sz w:val="18"/>
          <w:szCs w:val="18"/>
          <w:vertAlign w:val="superscript"/>
        </w:rPr>
        <w:t>7</w:t>
      </w:r>
      <w:r w:rsidR="000036B0">
        <w:rPr>
          <w:sz w:val="18"/>
          <w:szCs w:val="18"/>
          <w:vertAlign w:val="superscript"/>
        </w:rPr>
        <w:t xml:space="preserve"> </w:t>
      </w:r>
      <w:r w:rsidR="000036B0" w:rsidRPr="000036B0">
        <w:rPr>
          <w:sz w:val="18"/>
          <w:szCs w:val="18"/>
        </w:rPr>
        <w:t xml:space="preserve">Department of Genetics and Computational Biology, QIMR Berghofer, Herston, </w:t>
      </w:r>
      <w:r w:rsidR="00370FFC">
        <w:rPr>
          <w:sz w:val="18"/>
          <w:szCs w:val="18"/>
        </w:rPr>
        <w:t>Queensland</w:t>
      </w:r>
      <w:r w:rsidR="000036B0" w:rsidRPr="000036B0">
        <w:rPr>
          <w:sz w:val="18"/>
          <w:szCs w:val="18"/>
        </w:rPr>
        <w:t>, Australia</w:t>
      </w:r>
    </w:p>
    <w:p w14:paraId="74DE561F" w14:textId="7DAC59E1" w:rsidR="008D27BA" w:rsidRDefault="00F67089" w:rsidP="005304C5">
      <w:pPr>
        <w:jc w:val="both"/>
        <w:rPr>
          <w:sz w:val="18"/>
          <w:szCs w:val="18"/>
        </w:rPr>
      </w:pPr>
      <w:r>
        <w:rPr>
          <w:sz w:val="18"/>
          <w:szCs w:val="18"/>
          <w:vertAlign w:val="superscript"/>
        </w:rPr>
        <w:t>8</w:t>
      </w:r>
      <w:r w:rsidR="000036B0">
        <w:rPr>
          <w:sz w:val="18"/>
          <w:szCs w:val="18"/>
          <w:vertAlign w:val="superscript"/>
        </w:rPr>
        <w:t xml:space="preserve"> </w:t>
      </w:r>
      <w:r w:rsidR="000036B0" w:rsidRPr="000036B0">
        <w:rPr>
          <w:sz w:val="18"/>
          <w:szCs w:val="18"/>
        </w:rPr>
        <w:t>Queensland Centre for Medical Genomics, Institut</w:t>
      </w:r>
      <w:r w:rsidR="00FD631E">
        <w:rPr>
          <w:sz w:val="18"/>
          <w:szCs w:val="18"/>
        </w:rPr>
        <w:t xml:space="preserve">e for Molecular Bioscience, </w:t>
      </w:r>
      <w:r w:rsidR="000926F7">
        <w:rPr>
          <w:sz w:val="18"/>
          <w:szCs w:val="18"/>
        </w:rPr>
        <w:t xml:space="preserve">The </w:t>
      </w:r>
      <w:r w:rsidR="000036B0" w:rsidRPr="000036B0">
        <w:rPr>
          <w:sz w:val="18"/>
          <w:szCs w:val="18"/>
        </w:rPr>
        <w:t xml:space="preserve">University of Queensland, </w:t>
      </w:r>
      <w:r w:rsidR="00FD0B3A" w:rsidRPr="007873DC">
        <w:rPr>
          <w:sz w:val="18"/>
          <w:szCs w:val="18"/>
        </w:rPr>
        <w:t>Queensland</w:t>
      </w:r>
      <w:r w:rsidR="000036B0" w:rsidRPr="000036B0">
        <w:rPr>
          <w:sz w:val="18"/>
          <w:szCs w:val="18"/>
        </w:rPr>
        <w:t>, Australia</w:t>
      </w:r>
    </w:p>
    <w:p w14:paraId="394D8FDF" w14:textId="54E1D910" w:rsidR="007873DC" w:rsidRDefault="00F67089" w:rsidP="005304C5">
      <w:pPr>
        <w:jc w:val="both"/>
        <w:rPr>
          <w:sz w:val="18"/>
          <w:szCs w:val="18"/>
        </w:rPr>
      </w:pPr>
      <w:r>
        <w:rPr>
          <w:sz w:val="18"/>
          <w:szCs w:val="18"/>
          <w:vertAlign w:val="superscript"/>
        </w:rPr>
        <w:t>9</w:t>
      </w:r>
      <w:r w:rsidR="007873DC">
        <w:rPr>
          <w:sz w:val="18"/>
          <w:szCs w:val="18"/>
          <w:vertAlign w:val="superscript"/>
        </w:rPr>
        <w:t xml:space="preserve"> </w:t>
      </w:r>
      <w:r w:rsidR="007873DC" w:rsidRPr="007873DC">
        <w:rPr>
          <w:sz w:val="18"/>
          <w:szCs w:val="18"/>
        </w:rPr>
        <w:t>Surgical Oncology Group, School of Medicine, The University of Queensland, Translational Research Institute at the Princess Alexandra Hospital, Woolloongabba, Brisbane, Queensland, Australia</w:t>
      </w:r>
    </w:p>
    <w:p w14:paraId="36738C1D" w14:textId="7D3E9494" w:rsidR="007873DC" w:rsidRPr="006E3AB5" w:rsidRDefault="00F67089" w:rsidP="005304C5">
      <w:pPr>
        <w:jc w:val="both"/>
        <w:rPr>
          <w:sz w:val="18"/>
          <w:szCs w:val="18"/>
        </w:rPr>
      </w:pPr>
      <w:r>
        <w:rPr>
          <w:sz w:val="18"/>
          <w:szCs w:val="18"/>
          <w:vertAlign w:val="superscript"/>
        </w:rPr>
        <w:t>10</w:t>
      </w:r>
      <w:r w:rsidR="007873DC">
        <w:rPr>
          <w:sz w:val="18"/>
          <w:szCs w:val="18"/>
          <w:vertAlign w:val="superscript"/>
        </w:rPr>
        <w:t xml:space="preserve"> </w:t>
      </w:r>
      <w:r w:rsidR="007873DC" w:rsidRPr="007873DC">
        <w:rPr>
          <w:sz w:val="18"/>
          <w:szCs w:val="18"/>
        </w:rPr>
        <w:t>Department of Surgery, School of Medicine, The University of Queensland, Princess Alexandra Hospital, Woolloongabba, Brisbane, Queensland, Australia</w:t>
      </w:r>
    </w:p>
    <w:p w14:paraId="109ACF89" w14:textId="2272A6D9" w:rsidR="005304C5" w:rsidRDefault="003B5E1F" w:rsidP="005304C5">
      <w:pPr>
        <w:jc w:val="both"/>
        <w:rPr>
          <w:sz w:val="18"/>
          <w:szCs w:val="18"/>
        </w:rPr>
      </w:pPr>
      <w:r>
        <w:rPr>
          <w:sz w:val="18"/>
          <w:szCs w:val="18"/>
          <w:vertAlign w:val="superscript"/>
        </w:rPr>
        <w:t>1</w:t>
      </w:r>
      <w:r w:rsidR="00F67089">
        <w:rPr>
          <w:sz w:val="18"/>
          <w:szCs w:val="18"/>
          <w:vertAlign w:val="superscript"/>
        </w:rPr>
        <w:t>1</w:t>
      </w:r>
      <w:r w:rsidR="008C4126">
        <w:rPr>
          <w:sz w:val="18"/>
          <w:szCs w:val="18"/>
          <w:vertAlign w:val="superscript"/>
        </w:rPr>
        <w:t xml:space="preserve"> </w:t>
      </w:r>
      <w:r w:rsidR="005304C5" w:rsidRPr="006E3AB5">
        <w:rPr>
          <w:sz w:val="18"/>
          <w:szCs w:val="18"/>
        </w:rPr>
        <w:t>Department of Pathology, University of Cambridge, Cambridge, UK</w:t>
      </w:r>
    </w:p>
    <w:p w14:paraId="1E188061" w14:textId="56948825" w:rsidR="00DB486F" w:rsidRDefault="00F64509" w:rsidP="009B7397">
      <w:pPr>
        <w:jc w:val="both"/>
        <w:rPr>
          <w:sz w:val="18"/>
          <w:szCs w:val="18"/>
        </w:rPr>
      </w:pPr>
      <w:r w:rsidRPr="006563BC">
        <w:t>*</w:t>
      </w:r>
      <w:r w:rsidR="00DB486F" w:rsidRPr="009B7397">
        <w:rPr>
          <w:vertAlign w:val="superscript"/>
        </w:rPr>
        <w:t xml:space="preserve"> </w:t>
      </w:r>
      <w:r w:rsidR="00DB486F">
        <w:rPr>
          <w:sz w:val="18"/>
          <w:szCs w:val="18"/>
        </w:rPr>
        <w:t>These authors contributed equally</w:t>
      </w:r>
      <w:r w:rsidR="00B42A48">
        <w:rPr>
          <w:sz w:val="18"/>
          <w:szCs w:val="18"/>
        </w:rPr>
        <w:t>.</w:t>
      </w:r>
    </w:p>
    <w:p w14:paraId="558DE880" w14:textId="2D23293C" w:rsidR="009B7397" w:rsidRPr="006E3AB5" w:rsidRDefault="009B7397" w:rsidP="009B7397">
      <w:pPr>
        <w:jc w:val="both"/>
        <w:rPr>
          <w:sz w:val="18"/>
          <w:szCs w:val="18"/>
        </w:rPr>
      </w:pPr>
      <w:r w:rsidRPr="009E272E">
        <w:rPr>
          <w:rFonts w:ascii="Cambria" w:hAnsi="Cambria" w:cs="Lucida Grande"/>
          <w:color w:val="000000"/>
          <w:vertAlign w:val="superscript"/>
        </w:rPr>
        <w:t>¥</w:t>
      </w:r>
      <w:r>
        <w:rPr>
          <w:rFonts w:ascii="Cambria" w:hAnsi="Cambria" w:cs="Lucida Grande"/>
          <w:b/>
          <w:color w:val="000000"/>
          <w:vertAlign w:val="superscript"/>
        </w:rPr>
        <w:t xml:space="preserve"> </w:t>
      </w:r>
      <w:r>
        <w:rPr>
          <w:sz w:val="18"/>
          <w:szCs w:val="18"/>
        </w:rPr>
        <w:t>Corresponding author.</w:t>
      </w:r>
    </w:p>
    <w:p w14:paraId="15CB4486" w14:textId="633E5137" w:rsidR="009B7397" w:rsidRDefault="00E8764B" w:rsidP="005304C5">
      <w:pPr>
        <w:jc w:val="both"/>
        <w:rPr>
          <w:sz w:val="18"/>
          <w:szCs w:val="18"/>
        </w:rPr>
      </w:pPr>
      <w:r w:rsidRPr="00E8764B">
        <w:rPr>
          <w:rFonts w:ascii="Cambria" w:eastAsia="Times New Roman" w:hAnsi="Cambria" w:cs="Times New Roman"/>
          <w:color w:val="252525"/>
          <w:shd w:val="clear" w:color="auto" w:fill="FFFFFF"/>
          <w:vertAlign w:val="superscript"/>
          <w:lang w:eastAsia="en-US"/>
        </w:rPr>
        <w:t>‡</w:t>
      </w:r>
      <w:r w:rsidRPr="009B7397">
        <w:rPr>
          <w:vertAlign w:val="superscript"/>
        </w:rPr>
        <w:t xml:space="preserve"> </w:t>
      </w:r>
      <w:r>
        <w:rPr>
          <w:sz w:val="18"/>
          <w:szCs w:val="18"/>
        </w:rPr>
        <w:t>A full list is available at the end of the manuscript.</w:t>
      </w:r>
    </w:p>
    <w:p w14:paraId="2D01D943" w14:textId="77777777" w:rsidR="005304C5" w:rsidRPr="001F00B3" w:rsidRDefault="005304C5" w:rsidP="00A53CA8">
      <w:pPr>
        <w:ind w:firstLine="284"/>
        <w:jc w:val="both"/>
        <w:rPr>
          <w:b/>
        </w:rPr>
      </w:pPr>
    </w:p>
    <w:p w14:paraId="3AF8B8E1" w14:textId="63AFCB41" w:rsidR="00BF0ACE" w:rsidRPr="00875CE3" w:rsidRDefault="00BF0ACE" w:rsidP="00BF0ACE">
      <w:pPr>
        <w:jc w:val="both"/>
        <w:rPr>
          <w:b/>
        </w:rPr>
      </w:pPr>
      <w:r>
        <w:rPr>
          <w:b/>
        </w:rPr>
        <w:t>Abstract</w:t>
      </w:r>
      <w:r w:rsidR="00C46FBC">
        <w:rPr>
          <w:b/>
        </w:rPr>
        <w:t xml:space="preserve">. </w:t>
      </w:r>
      <w:r w:rsidR="00793950">
        <w:rPr>
          <w:b/>
        </w:rPr>
        <w:t>Esophageal adenocarcinoma (</w:t>
      </w:r>
      <w:r w:rsidR="00942921">
        <w:rPr>
          <w:b/>
        </w:rPr>
        <w:t>EAC</w:t>
      </w:r>
      <w:r w:rsidR="00793950">
        <w:rPr>
          <w:b/>
        </w:rPr>
        <w:t>)</w:t>
      </w:r>
      <w:r w:rsidRPr="00BF0ACE">
        <w:rPr>
          <w:b/>
        </w:rPr>
        <w:t xml:space="preserve"> has a poor outcome, and targeted therapy trials have thus far been disappointing due to a lack of robust stratification methods. </w:t>
      </w:r>
      <w:r w:rsidR="007D4740">
        <w:rPr>
          <w:b/>
        </w:rPr>
        <w:t>Whole-genome sequencing (</w:t>
      </w:r>
      <w:r w:rsidR="007E5C51">
        <w:rPr>
          <w:b/>
          <w:color w:val="000000" w:themeColor="text1"/>
        </w:rPr>
        <w:t>WGS</w:t>
      </w:r>
      <w:r w:rsidR="007D4740">
        <w:rPr>
          <w:b/>
          <w:color w:val="000000" w:themeColor="text1"/>
        </w:rPr>
        <w:t>)</w:t>
      </w:r>
      <w:r w:rsidRPr="00BF0ACE">
        <w:rPr>
          <w:b/>
          <w:color w:val="000000" w:themeColor="text1"/>
        </w:rPr>
        <w:t xml:space="preserve"> analysis of </w:t>
      </w:r>
      <w:r w:rsidR="00B46FDB">
        <w:rPr>
          <w:b/>
          <w:color w:val="000000" w:themeColor="text1"/>
        </w:rPr>
        <w:t>129</w:t>
      </w:r>
      <w:r w:rsidRPr="00BF0ACE">
        <w:rPr>
          <w:b/>
          <w:color w:val="000000" w:themeColor="text1"/>
        </w:rPr>
        <w:t xml:space="preserve"> cases </w:t>
      </w:r>
      <w:r w:rsidRPr="00BF0ACE">
        <w:rPr>
          <w:b/>
        </w:rPr>
        <w:t xml:space="preserve">demonstrates that this </w:t>
      </w:r>
      <w:r w:rsidR="00A02035">
        <w:rPr>
          <w:b/>
        </w:rPr>
        <w:t xml:space="preserve">is </w:t>
      </w:r>
      <w:r w:rsidRPr="00BF0ACE">
        <w:rPr>
          <w:b/>
        </w:rPr>
        <w:t>a heterogeneous cancer dominated by copy number alterations with frequent large scale rearrangements.</w:t>
      </w:r>
      <w:r w:rsidRPr="00BF0ACE">
        <w:rPr>
          <w:b/>
          <w:lang w:val="en-US"/>
        </w:rPr>
        <w:t xml:space="preserve"> </w:t>
      </w:r>
      <w:r w:rsidRPr="00BF0ACE">
        <w:rPr>
          <w:b/>
        </w:rPr>
        <w:t>Co-amplification of receptor tyrosine kinases (RTKs) and</w:t>
      </w:r>
      <w:r w:rsidR="003A3372">
        <w:rPr>
          <w:b/>
        </w:rPr>
        <w:t>/or</w:t>
      </w:r>
      <w:r w:rsidRPr="00BF0ACE">
        <w:rPr>
          <w:b/>
        </w:rPr>
        <w:t xml:space="preserve"> downstream mitogenic activation is almost ubiquitous</w:t>
      </w:r>
      <w:r w:rsidR="003B081F">
        <w:rPr>
          <w:b/>
        </w:rPr>
        <w:t>;</w:t>
      </w:r>
      <w:r w:rsidRPr="00BF0ACE">
        <w:rPr>
          <w:b/>
        </w:rPr>
        <w:t xml:space="preserve"> thus</w:t>
      </w:r>
      <w:r w:rsidR="0043264E" w:rsidRPr="00BF0ACE">
        <w:rPr>
          <w:b/>
        </w:rPr>
        <w:t xml:space="preserve"> </w:t>
      </w:r>
      <w:r w:rsidR="0043264E">
        <w:rPr>
          <w:b/>
        </w:rPr>
        <w:t>tailored combination RTKi therapy might be required</w:t>
      </w:r>
      <w:r w:rsidR="005B4449">
        <w:rPr>
          <w:b/>
        </w:rPr>
        <w:t>,</w:t>
      </w:r>
      <w:r w:rsidR="002C13FB">
        <w:rPr>
          <w:b/>
        </w:rPr>
        <w:t xml:space="preserve"> as we demonstrate </w:t>
      </w:r>
      <w:r w:rsidR="002C13FB" w:rsidRPr="00E708B2">
        <w:rPr>
          <w:b/>
          <w:i/>
        </w:rPr>
        <w:t>in vitro</w:t>
      </w:r>
      <w:r w:rsidRPr="00BF0ACE">
        <w:rPr>
          <w:b/>
        </w:rPr>
        <w:t xml:space="preserve">. However, </w:t>
      </w:r>
      <w:r w:rsidRPr="00BF0ACE">
        <w:rPr>
          <w:b/>
          <w:lang w:val="en-US"/>
        </w:rPr>
        <w:t xml:space="preserve">mutational signatures reveal three distinct molecular subtypes with </w:t>
      </w:r>
      <w:r w:rsidR="00092D4F">
        <w:rPr>
          <w:b/>
          <w:lang w:val="en-US"/>
        </w:rPr>
        <w:t xml:space="preserve">potential </w:t>
      </w:r>
      <w:r w:rsidRPr="00BF0ACE">
        <w:rPr>
          <w:b/>
          <w:lang w:val="en-US"/>
        </w:rPr>
        <w:t>therapeutic relevance</w:t>
      </w:r>
      <w:r w:rsidR="00B46FDB">
        <w:rPr>
          <w:b/>
          <w:lang w:val="en-US"/>
        </w:rPr>
        <w:t xml:space="preserve">, </w:t>
      </w:r>
      <w:r w:rsidR="002C13FB">
        <w:rPr>
          <w:b/>
        </w:rPr>
        <w:t xml:space="preserve">which we </w:t>
      </w:r>
      <w:r w:rsidR="00B46FDB">
        <w:rPr>
          <w:b/>
          <w:lang w:val="en-US"/>
        </w:rPr>
        <w:t>verif</w:t>
      </w:r>
      <w:r w:rsidR="002C13FB">
        <w:rPr>
          <w:b/>
        </w:rPr>
        <w:t>y</w:t>
      </w:r>
      <w:r w:rsidR="00FA3D31">
        <w:rPr>
          <w:b/>
          <w:lang w:val="en-US"/>
        </w:rPr>
        <w:t xml:space="preserve"> in an independent</w:t>
      </w:r>
      <w:r w:rsidR="00724570">
        <w:rPr>
          <w:b/>
        </w:rPr>
        <w:t xml:space="preserve"> cohort</w:t>
      </w:r>
      <w:r w:rsidR="00FA3D31">
        <w:rPr>
          <w:b/>
          <w:lang w:val="en-US"/>
        </w:rPr>
        <w:t xml:space="preserve"> </w:t>
      </w:r>
      <w:r w:rsidR="00724570">
        <w:rPr>
          <w:b/>
        </w:rPr>
        <w:t>(n=</w:t>
      </w:r>
      <w:r w:rsidR="00FA3D31">
        <w:rPr>
          <w:b/>
          <w:lang w:val="en-US"/>
        </w:rPr>
        <w:t>8</w:t>
      </w:r>
      <w:r w:rsidR="0056742A">
        <w:rPr>
          <w:b/>
          <w:lang w:val="en-US"/>
        </w:rPr>
        <w:t>7</w:t>
      </w:r>
      <w:r w:rsidR="00724570">
        <w:rPr>
          <w:b/>
        </w:rPr>
        <w:t>)</w:t>
      </w:r>
      <w:r w:rsidRPr="00BF0ACE">
        <w:rPr>
          <w:b/>
          <w:lang w:val="en-US"/>
        </w:rPr>
        <w:t>: i) enriched for BRCA signature with prevalent defects in</w:t>
      </w:r>
      <w:r w:rsidR="00CE463E">
        <w:rPr>
          <w:b/>
          <w:lang w:val="en-US"/>
        </w:rPr>
        <w:t xml:space="preserve"> the</w:t>
      </w:r>
      <w:r w:rsidRPr="00BF0ACE">
        <w:rPr>
          <w:b/>
          <w:lang w:val="en-US"/>
        </w:rPr>
        <w:t xml:space="preserve"> homologous recombination pathway; ii) dominant T&gt;G mutational pattern associated with a high mutational load and neoantigen burden; iii) C&gt;A</w:t>
      </w:r>
      <w:r w:rsidR="00BA0695">
        <w:rPr>
          <w:b/>
          <w:lang w:val="en-US"/>
        </w:rPr>
        <w:t>/T</w:t>
      </w:r>
      <w:r w:rsidRPr="00BF0ACE">
        <w:rPr>
          <w:b/>
          <w:lang w:val="en-US"/>
        </w:rPr>
        <w:t xml:space="preserve"> mutational pattern with </w:t>
      </w:r>
      <w:r w:rsidR="00E21B9D">
        <w:rPr>
          <w:b/>
          <w:lang w:val="en-US"/>
        </w:rPr>
        <w:t xml:space="preserve">evidence of </w:t>
      </w:r>
      <w:r w:rsidR="007C32F1">
        <w:rPr>
          <w:b/>
          <w:lang w:val="en-US"/>
        </w:rPr>
        <w:t xml:space="preserve">an </w:t>
      </w:r>
      <w:r w:rsidR="00E21B9D">
        <w:rPr>
          <w:b/>
          <w:lang w:val="en-US"/>
        </w:rPr>
        <w:t>aging imprint</w:t>
      </w:r>
      <w:r w:rsidRPr="00BF0ACE">
        <w:rPr>
          <w:b/>
          <w:lang w:val="en-US"/>
        </w:rPr>
        <w:t>. These subtypes could be ascertained using a clinically applicable sequencing strategy (low coverage) as a basis for therapy selection.</w:t>
      </w:r>
    </w:p>
    <w:p w14:paraId="72D96BE6" w14:textId="77777777" w:rsidR="00BF0ACE" w:rsidRDefault="00BF0ACE" w:rsidP="00BF0ACE">
      <w:pPr>
        <w:jc w:val="both"/>
      </w:pPr>
    </w:p>
    <w:p w14:paraId="1A0D406E" w14:textId="51360E5D" w:rsidR="00445931" w:rsidRDefault="00D156D1" w:rsidP="00A53CA8">
      <w:pPr>
        <w:jc w:val="both"/>
      </w:pPr>
      <w:r>
        <w:t>Esophageal</w:t>
      </w:r>
      <w:r w:rsidR="00AE043C">
        <w:t xml:space="preserve"> cancer is the eight</w:t>
      </w:r>
      <w:r w:rsidR="003C64A1">
        <w:t>h</w:t>
      </w:r>
      <w:r w:rsidR="00AE043C">
        <w:t xml:space="preserve"> most common cancer world</w:t>
      </w:r>
      <w:r w:rsidR="00625EF1">
        <w:t>-wide</w:t>
      </w:r>
      <w:r w:rsidR="00AE043C">
        <w:t xml:space="preserve">, and </w:t>
      </w:r>
      <w:r w:rsidR="00617663">
        <w:t xml:space="preserve">the </w:t>
      </w:r>
      <w:r w:rsidR="00AE043C">
        <w:t>sixth most common cause of cancer</w:t>
      </w:r>
      <w:r w:rsidR="00792F3E">
        <w:t>-</w:t>
      </w:r>
      <w:r w:rsidR="00AE043C">
        <w:t xml:space="preserve">related deaths </w:t>
      </w:r>
      <w:r w:rsidR="000976C2">
        <w:fldChar w:fldCharType="begin">
          <w:fldData xml:space="preserve">PEVuZE5vdGU+PENpdGU+PEF1dGhvcj5GZXJsYXk8L0F1dGhvcj48WWVhcj4yMDE1PC9ZZWFyPjxS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</w:fldData>
        </w:fldChar>
      </w:r>
      <w:r w:rsidR="00AE043C">
        <w:instrText xml:space="preserve"> ADDIN EN.CITE </w:instrText>
      </w:r>
      <w:r w:rsidR="000976C2">
        <w:fldChar w:fldCharType="begin">
          <w:fldData xml:space="preserve">PEVuZE5vdGU+PENpdGU+PEF1dGhvcj5GZXJsYXk8L0F1dGhvcj48WWVhcj4yMDE1PC9ZZWFyPjxS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</w:fldData>
        </w:fldChar>
      </w:r>
      <w:r w:rsidR="00AE043C">
        <w:instrText xml:space="preserve"> ADDIN EN.CITE.DATA </w:instrText>
      </w:r>
      <w:r w:rsidR="000976C2">
        <w:fldChar w:fldCharType="end"/>
      </w:r>
      <w:r w:rsidR="000976C2">
        <w:fldChar w:fldCharType="separate"/>
      </w:r>
      <w:r w:rsidR="00AE043C">
        <w:rPr>
          <w:noProof/>
        </w:rPr>
        <w:t>[</w:t>
      </w:r>
      <w:hyperlink w:anchor="_ENREF_1" w:tooltip="Ferlay, 2015 #1875" w:history="1">
        <w:r w:rsidR="00EA7595">
          <w:rPr>
            <w:noProof/>
          </w:rPr>
          <w:t>1</w:t>
        </w:r>
      </w:hyperlink>
      <w:r w:rsidR="00AE043C">
        <w:rPr>
          <w:noProof/>
        </w:rPr>
        <w:t>]</w:t>
      </w:r>
      <w:r w:rsidR="000976C2">
        <w:fldChar w:fldCharType="end"/>
      </w:r>
      <w:r w:rsidR="00AE043C">
        <w:t xml:space="preserve">. </w:t>
      </w:r>
      <w:r w:rsidR="0043615A">
        <w:t>There are two main subtypes</w:t>
      </w:r>
      <w:r w:rsidR="00625EF1">
        <w:t>,</w:t>
      </w:r>
      <w:r w:rsidR="0043615A">
        <w:t xml:space="preserve"> </w:t>
      </w:r>
      <w:r w:rsidR="00625EF1">
        <w:t>squamous and adenocarcinoma</w:t>
      </w:r>
      <w:r w:rsidR="00331456">
        <w:t>,</w:t>
      </w:r>
      <w:r w:rsidR="00625EF1">
        <w:t xml:space="preserve"> </w:t>
      </w:r>
      <w:r w:rsidR="0043615A">
        <w:t>and</w:t>
      </w:r>
      <w:r w:rsidR="00AE043C">
        <w:t xml:space="preserve"> the </w:t>
      </w:r>
      <w:r w:rsidR="00A319AB">
        <w:t>incidence</w:t>
      </w:r>
      <w:r w:rsidR="00A03B7E">
        <w:t xml:space="preserve"> of </w:t>
      </w:r>
      <w:r w:rsidR="00942921">
        <w:t>EAC</w:t>
      </w:r>
      <w:r w:rsidR="00402388">
        <w:t xml:space="preserve"> </w:t>
      </w:r>
      <w:r w:rsidR="001F4796">
        <w:t>has</w:t>
      </w:r>
      <w:r w:rsidR="00A03B7E">
        <w:t xml:space="preserve"> </w:t>
      </w:r>
      <w:r w:rsidR="005B0A59">
        <w:t>increased</w:t>
      </w:r>
      <w:r w:rsidR="00FA0AB0">
        <w:t xml:space="preserve"> </w:t>
      </w:r>
      <w:r w:rsidR="007B7C41">
        <w:t>4.</w:t>
      </w:r>
      <w:r w:rsidR="002C34BA">
        <w:t>6</w:t>
      </w:r>
      <w:r w:rsidR="000D0BAC">
        <w:t>-</w:t>
      </w:r>
      <w:r w:rsidR="007B7C41">
        <w:t>fold</w:t>
      </w:r>
      <w:r w:rsidR="00FA0AB0">
        <w:t xml:space="preserve"> amongst white males in the US</w:t>
      </w:r>
      <w:r w:rsidR="00A86C27">
        <w:t xml:space="preserve"> </w:t>
      </w:r>
      <w:r w:rsidR="00625EF1">
        <w:t xml:space="preserve">over the past </w:t>
      </w:r>
      <w:r w:rsidR="00376A4B">
        <w:t>three</w:t>
      </w:r>
      <w:r w:rsidR="00625EF1">
        <w:t xml:space="preserve"> decades</w:t>
      </w:r>
      <w:r w:rsidR="00331456">
        <w:t xml:space="preserve"> </w:t>
      </w:r>
      <w:r w:rsidR="000976C2">
        <w:fldChar w:fldCharType="begin">
          <w:fldData xml:space="preserve">PEVuZE5vdGU+PENpdGU+PEF1dGhvcj5Ccm93bjwvQXV0aG9yPjxZZWFyPjIwMDg8L1llYXI+PFJl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</w:fldData>
        </w:fldChar>
      </w:r>
      <w:r w:rsidR="00A86C27">
        <w:instrText xml:space="preserve"> ADDIN EN.CITE </w:instrText>
      </w:r>
      <w:r w:rsidR="000976C2">
        <w:fldChar w:fldCharType="begin">
          <w:fldData xml:space="preserve">PEVuZE5vdGU+PENpdGU+PEF1dGhvcj5Ccm93bjwvQXV0aG9yPjxZZWFyPjIwMDg8L1llYXI+PFJl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</w:fldData>
        </w:fldChar>
      </w:r>
      <w:r w:rsidR="00A86C27">
        <w:instrText xml:space="preserve"> ADDIN EN.CITE.DATA </w:instrText>
      </w:r>
      <w:r w:rsidR="000976C2">
        <w:fldChar w:fldCharType="end"/>
      </w:r>
      <w:r w:rsidR="000976C2">
        <w:fldChar w:fldCharType="separate"/>
      </w:r>
      <w:r w:rsidR="00A86C27">
        <w:rPr>
          <w:noProof/>
        </w:rPr>
        <w:t>[</w:t>
      </w:r>
      <w:hyperlink w:anchor="_ENREF_2" w:tooltip="Brown, 2008 #1872" w:history="1">
        <w:r w:rsidR="00EA7595">
          <w:rPr>
            <w:noProof/>
          </w:rPr>
          <w:t>2</w:t>
        </w:r>
      </w:hyperlink>
      <w:r w:rsidR="00A86C27">
        <w:rPr>
          <w:noProof/>
        </w:rPr>
        <w:t>]</w:t>
      </w:r>
      <w:r w:rsidR="000976C2">
        <w:fldChar w:fldCharType="end"/>
      </w:r>
      <w:r w:rsidR="0043615A">
        <w:t xml:space="preserve">. </w:t>
      </w:r>
      <w:r w:rsidR="00065B5E">
        <w:t>It</w:t>
      </w:r>
      <w:r w:rsidR="00C8259C">
        <w:t xml:space="preserve"> is an aggressive disease</w:t>
      </w:r>
      <w:r w:rsidR="000F258B">
        <w:t xml:space="preserve">, </w:t>
      </w:r>
      <w:r w:rsidR="00A319AB">
        <w:t>with</w:t>
      </w:r>
      <w:r w:rsidR="00C8259C">
        <w:t xml:space="preserve"> early loco-regional spread</w:t>
      </w:r>
      <w:r w:rsidR="00196332">
        <w:t>, resulting in a median overall survival of less than a year</w:t>
      </w:r>
      <w:r w:rsidR="00430EC7">
        <w:t xml:space="preserve"> </w:t>
      </w:r>
      <w:r w:rsidR="000976C2">
        <w:fldChar w:fldCharType="begin"/>
      </w:r>
      <w:r w:rsidR="00A86C27">
        <w:instrText xml:space="preserve"> ADDIN EN.CITE &lt;EndNote&gt;&lt;Cite&gt;&lt;Author&gt;Cunningham&lt;/Author&gt;&lt;Year&gt;2010&lt;/Year&gt;&lt;RecNum&gt;1667&lt;/RecNum&gt;&lt;DisplayText&gt;[3]&lt;/DisplayText&gt;&lt;record&gt;&lt;rec-number&gt;1667&lt;/rec-number&gt;&lt;foreign-keys&gt;&lt;key app="EN" db-id="09asfzat3avpafed0vlxsr9npsdpfxwfpdra"&gt;1667&lt;/key&gt;&lt;/foreign-keys&gt;&lt;ref-type name="Journal Article"&gt;17&lt;/ref-type&gt;&lt;contributors&gt;&lt;authors&gt;&lt;author&gt;Cunningham, D.&lt;/author&gt;&lt;author&gt;Okines, A. F.&lt;/author&gt;&lt;author&gt;Ashley, S.&lt;/author&gt;&lt;/authors&gt;&lt;/contributors&gt;&lt;titles&gt;&lt;title&gt;Capecitabine and oxaliplatin for advanced esophagogastric cancer&lt;/title&gt;&lt;secondary-title&gt;N Engl J Med&lt;/secondary-title&gt;&lt;/titles&gt;&lt;periodical&gt;&lt;full-title&gt;N Engl J Med&lt;/full-title&gt;&lt;/periodical&gt;&lt;pages&gt;858-9&lt;/pages&gt;&lt;volume&gt;362&lt;/volume&gt;&lt;number&gt;9&lt;/number&gt;&lt;edition&gt;2010/03/05&lt;/edition&gt;&lt;keywords&gt;&lt;keyword&gt;Antineoplastic Combined Chemotherapy Protocols/therapeutic use&lt;/keyword&gt;&lt;keyword&gt;Cisplatin/administration &amp;amp; dosage&lt;/keyword&gt;&lt;keyword&gt;Deoxycytidine/administration &amp;amp; dosage/*analogs &amp;amp; derivatives&lt;/keyword&gt;&lt;keyword&gt;Epirubicin/administration &amp;amp; dosage&lt;/keyword&gt;&lt;keyword&gt;Esophageal Neoplasms/*drug therapy/mortality/pathology&lt;/keyword&gt;&lt;keyword&gt;Fluorouracil/administration &amp;amp; dosage/*analogs &amp;amp; derivatives&lt;/keyword&gt;&lt;keyword&gt;Humans&lt;/keyword&gt;&lt;keyword&gt;Kaplan-Meier Estimate&lt;/keyword&gt;&lt;keyword&gt;Neoplasm Metastasis&lt;/keyword&gt;&lt;keyword&gt;Organoplatinum Compounds/*administration &amp;amp; dosage&lt;/keyword&gt;&lt;keyword&gt;Stomach Neoplasms/*drug therapy/mortality/pathology&lt;/keyword&gt;&lt;/keywords&gt;&lt;dates&gt;&lt;year&gt;2010&lt;/year&gt;&lt;pub-dates&gt;&lt;date&gt;Mar 4&lt;/date&gt;&lt;/pub-dates&gt;&lt;/dates&gt;&lt;isbn&gt;1533-4406 (Electronic)&amp;#xD;0028-4793 (Linking)&lt;/isbn&gt;&lt;accession-num&gt;20200397&lt;/accession-num&gt;&lt;urls&gt;&lt;related-urls&gt;&lt;url&gt;http://www.ncbi.nlm.nih.gov/entrez/query.fcgi?cmd=Retrieve&amp;amp;db=PubMed&amp;amp;dopt=Citation&amp;amp;list_uids=20200397&lt;/url&gt;&lt;/related-urls&gt;&lt;/urls&gt;&lt;electronic-resource-num&gt;362/9/858 [pii]&amp;#xD;10.1056/NEJMc0911925&lt;/electronic-resource-num&gt;&lt;language&gt;eng&lt;/language&gt;&lt;/record&gt;&lt;/Cite&gt;&lt;/EndNote&gt;</w:instrText>
      </w:r>
      <w:r w:rsidR="000976C2">
        <w:fldChar w:fldCharType="separate"/>
      </w:r>
      <w:r w:rsidR="00A86C27">
        <w:rPr>
          <w:noProof/>
        </w:rPr>
        <w:t>[</w:t>
      </w:r>
      <w:hyperlink w:anchor="_ENREF_3" w:tooltip="Cunningham, 2010 #1667" w:history="1">
        <w:r w:rsidR="00EA7595">
          <w:rPr>
            <w:noProof/>
          </w:rPr>
          <w:t>3</w:t>
        </w:r>
      </w:hyperlink>
      <w:r w:rsidR="00A86C27">
        <w:rPr>
          <w:noProof/>
        </w:rPr>
        <w:t>]</w:t>
      </w:r>
      <w:r w:rsidR="000976C2">
        <w:fldChar w:fldCharType="end"/>
      </w:r>
      <w:r w:rsidR="000F258B">
        <w:t xml:space="preserve">. </w:t>
      </w:r>
    </w:p>
    <w:p w14:paraId="096D88C4" w14:textId="41B2D021" w:rsidR="009E3B65" w:rsidRDefault="009D797C" w:rsidP="00A53CA8">
      <w:pPr>
        <w:ind w:firstLine="284"/>
        <w:jc w:val="both"/>
      </w:pPr>
      <w:r>
        <w:t>C</w:t>
      </w:r>
      <w:r w:rsidR="000F258B">
        <w:t>urative</w:t>
      </w:r>
      <w:r w:rsidR="00065B5E">
        <w:t xml:space="preserve"> treatment</w:t>
      </w:r>
      <w:r w:rsidR="00FA0AB0">
        <w:t xml:space="preserve"> has been base</w:t>
      </w:r>
      <w:r w:rsidR="00C8259C">
        <w:t>d</w:t>
      </w:r>
      <w:r w:rsidR="00FA0AB0">
        <w:t xml:space="preserve"> on esophagectomy, </w:t>
      </w:r>
      <w:r w:rsidR="00E85B03">
        <w:t>with</w:t>
      </w:r>
      <w:r w:rsidR="00FA0AB0">
        <w:t xml:space="preserve"> the </w:t>
      </w:r>
      <w:r w:rsidR="00E1793E">
        <w:t xml:space="preserve">addition of peri-operative chemotherapy </w:t>
      </w:r>
      <w:r w:rsidR="00046A2F">
        <w:t>or</w:t>
      </w:r>
      <w:r w:rsidR="00E1793E">
        <w:t xml:space="preserve"> chemoradiotherapy </w:t>
      </w:r>
      <w:r w:rsidR="00445931">
        <w:t>improving</w:t>
      </w:r>
      <w:r w:rsidR="00FA0AB0">
        <w:t xml:space="preserve"> survival </w:t>
      </w:r>
      <w:r w:rsidR="000976C2">
        <w:fldChar w:fldCharType="begin">
          <w:fldData xml:space="preserve">PEVuZE5vdGU+PENpdGU+PEF1dGhvcj5BbGx1bTwvQXV0aG9yPjxZZWFyPjIwMDk8L1llYXI+PFJl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b2RpY2FsPjxwYWdlcz4xMS0yMDwvcGFnZXM+PHZvbHVtZT4zNTU8L3ZvbHVtZT48bnVtYmVyPjE8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</w:fldData>
        </w:fldChar>
      </w:r>
      <w:r w:rsidR="005E58AA">
        <w:instrText xml:space="preserve"> ADDIN EN.CITE </w:instrText>
      </w:r>
      <w:r w:rsidR="005E58AA">
        <w:fldChar w:fldCharType="begin">
          <w:fldData xml:space="preserve">PEVuZE5vdGU+PENpdGU+PEF1dGhvcj5BbGx1bTwvQXV0aG9yPjxZZWFyPjIwMDk8L1llYXI+PFJl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b2RpY2FsPjxwYWdlcz4xMS0yMDwvcGFnZXM+PHZvbHVtZT4zNTU8L3ZvbHVtZT48bnVtYmVyPjE8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</w:fldData>
        </w:fldChar>
      </w:r>
      <w:r w:rsidR="005E58AA">
        <w:instrText xml:space="preserve"> ADDIN EN.CITE.DATA </w:instrText>
      </w:r>
      <w:r w:rsidR="005E58AA">
        <w:fldChar w:fldCharType="end"/>
      </w:r>
      <w:r w:rsidR="000976C2">
        <w:fldChar w:fldCharType="separate"/>
      </w:r>
      <w:r w:rsidR="005E58AA">
        <w:rPr>
          <w:noProof/>
        </w:rPr>
        <w:t>[</w:t>
      </w:r>
      <w:hyperlink w:anchor="_ENREF_4" w:tooltip="Allum, 2009 #1711" w:history="1">
        <w:r w:rsidR="00EA7595">
          <w:rPr>
            <w:noProof/>
          </w:rPr>
          <w:t>4-6</w:t>
        </w:r>
      </w:hyperlink>
      <w:r w:rsidR="005E58AA">
        <w:rPr>
          <w:noProof/>
        </w:rPr>
        <w:t>]</w:t>
      </w:r>
      <w:r w:rsidR="000976C2">
        <w:fldChar w:fldCharType="end"/>
      </w:r>
      <w:r w:rsidR="00FA0AB0">
        <w:t>.</w:t>
      </w:r>
      <w:r w:rsidR="009D084C" w:rsidRPr="009D084C">
        <w:t xml:space="preserve"> </w:t>
      </w:r>
      <w:r w:rsidR="0043615A">
        <w:t xml:space="preserve">The use of </w:t>
      </w:r>
      <w:r w:rsidR="009D084C">
        <w:t xml:space="preserve"> </w:t>
      </w:r>
      <w:r w:rsidR="00625EF1">
        <w:lastRenderedPageBreak/>
        <w:t xml:space="preserve">molecularly </w:t>
      </w:r>
      <w:r w:rsidR="009D084C">
        <w:t>targeted agents</w:t>
      </w:r>
      <w:r w:rsidR="0043615A">
        <w:t xml:space="preserve"> has lagged behind that of other cancers and the results </w:t>
      </w:r>
      <w:r w:rsidR="00EA48AA">
        <w:t xml:space="preserve">so far </w:t>
      </w:r>
      <w:r w:rsidR="0043615A">
        <w:t>have been disappointing. Indeed</w:t>
      </w:r>
      <w:r w:rsidR="000A7848">
        <w:t>,</w:t>
      </w:r>
      <w:r w:rsidR="009D084C">
        <w:t xml:space="preserve"> only Trastuzumab </w:t>
      </w:r>
      <w:r w:rsidR="0046460C">
        <w:t xml:space="preserve">treatment </w:t>
      </w:r>
      <w:r w:rsidR="009D084C">
        <w:t xml:space="preserve">has </w:t>
      </w:r>
      <w:r w:rsidR="0043615A">
        <w:t>led to any</w:t>
      </w:r>
      <w:r w:rsidR="009D084C">
        <w:t xml:space="preserve"> </w:t>
      </w:r>
      <w:r w:rsidR="0043615A">
        <w:t xml:space="preserve">improvement in </w:t>
      </w:r>
      <w:r w:rsidR="009D084C">
        <w:t>outcomes</w:t>
      </w:r>
      <w:r w:rsidR="002F29F7">
        <w:t>,</w:t>
      </w:r>
      <w:r w:rsidR="00F957E5">
        <w:t xml:space="preserve"> </w:t>
      </w:r>
      <w:r w:rsidR="00046A2F">
        <w:t xml:space="preserve">and this was </w:t>
      </w:r>
      <w:r w:rsidR="002F29F7">
        <w:t xml:space="preserve">only in HER2 positive cases, </w:t>
      </w:r>
      <w:r w:rsidR="00046A2F">
        <w:t>in metastatic disease</w:t>
      </w:r>
      <w:r w:rsidR="00A86C27">
        <w:t xml:space="preserve"> </w:t>
      </w:r>
      <w:r w:rsidR="000976C2">
        <w:fldChar w:fldCharType="begin">
          <w:fldData xml:space="preserve">PEVuZE5vdGU+PENpdGU+PEF1dGhvcj5CYW5nPC9BdXRob3I+PFllYXI+MjAxMDwvWWVhcj48UmVj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</w:fldData>
        </w:fldChar>
      </w:r>
      <w:r w:rsidR="005E58AA">
        <w:instrText xml:space="preserve"> ADDIN EN.CITE </w:instrText>
      </w:r>
      <w:r w:rsidR="005E58AA">
        <w:fldChar w:fldCharType="begin">
          <w:fldData xml:space="preserve">PEVuZE5vdGU+PENpdGU+PEF1dGhvcj5CYW5nPC9BdXRob3I+PFllYXI+MjAxMDwvWWVhcj48UmVj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</w:fldData>
        </w:fldChar>
      </w:r>
      <w:r w:rsidR="005E58AA">
        <w:instrText xml:space="preserve"> ADDIN EN.CITE.DATA </w:instrText>
      </w:r>
      <w:r w:rsidR="005E58AA">
        <w:fldChar w:fldCharType="end"/>
      </w:r>
      <w:r w:rsidR="000976C2">
        <w:fldChar w:fldCharType="separate"/>
      </w:r>
      <w:r w:rsidR="005E58AA">
        <w:rPr>
          <w:noProof/>
        </w:rPr>
        <w:t>[</w:t>
      </w:r>
      <w:hyperlink w:anchor="_ENREF_7" w:tooltip="Bang, 2010 #105" w:history="1">
        <w:r w:rsidR="00EA7595">
          <w:rPr>
            <w:noProof/>
          </w:rPr>
          <w:t>7</w:t>
        </w:r>
      </w:hyperlink>
      <w:r w:rsidR="005E58AA">
        <w:rPr>
          <w:noProof/>
        </w:rPr>
        <w:t>]</w:t>
      </w:r>
      <w:r w:rsidR="000976C2">
        <w:fldChar w:fldCharType="end"/>
      </w:r>
      <w:r w:rsidR="00A86C27">
        <w:t>.</w:t>
      </w:r>
      <w:r w:rsidR="000F258B">
        <w:t xml:space="preserve"> </w:t>
      </w:r>
      <w:r w:rsidR="009D084C">
        <w:t>Advances in this area have</w:t>
      </w:r>
      <w:r w:rsidR="00B03E70">
        <w:t xml:space="preserve"> been hampered by the lack of understanding </w:t>
      </w:r>
      <w:r w:rsidR="008365F5">
        <w:t>of</w:t>
      </w:r>
      <w:r w:rsidR="00B03E70">
        <w:t xml:space="preserve"> </w:t>
      </w:r>
      <w:r w:rsidR="00445931">
        <w:t>the</w:t>
      </w:r>
      <w:r w:rsidR="008365F5">
        <w:t xml:space="preserve"> molecular</w:t>
      </w:r>
      <w:r w:rsidR="00445931">
        <w:t xml:space="preserve"> drivers</w:t>
      </w:r>
      <w:r w:rsidR="00B03E70">
        <w:t xml:space="preserve"> of this cancer.</w:t>
      </w:r>
    </w:p>
    <w:p w14:paraId="4A2481A6" w14:textId="03AAFECE" w:rsidR="005B5869" w:rsidRDefault="009D797C" w:rsidP="00A53CA8">
      <w:pPr>
        <w:ind w:firstLine="284"/>
        <w:jc w:val="both"/>
      </w:pPr>
      <w:r>
        <w:t>M</w:t>
      </w:r>
      <w:r w:rsidR="00E85B03">
        <w:t xml:space="preserve">ajor sequencing efforts have enabled </w:t>
      </w:r>
      <w:r w:rsidR="00046A2F">
        <w:t>new</w:t>
      </w:r>
      <w:r w:rsidR="00E85B03">
        <w:t xml:space="preserve"> classification</w:t>
      </w:r>
      <w:r w:rsidR="00046A2F">
        <w:t>s</w:t>
      </w:r>
      <w:r w:rsidR="00E85B03">
        <w:t xml:space="preserve"> of </w:t>
      </w:r>
      <w:r>
        <w:t xml:space="preserve">cancers </w:t>
      </w:r>
      <w:r w:rsidR="001C6FF0">
        <w:t>based on their molecular parameters</w:t>
      </w:r>
      <w:r w:rsidR="00AB580E">
        <w:t xml:space="preserve"> </w:t>
      </w:r>
      <w:r w:rsidR="000976C2">
        <w:fldChar w:fldCharType="begin">
          <w:fldData xml:space="preserve">PEVuZE5vdGU+PENpdGU+PEF1dGhvcj5HYW88L0F1dGhvcj48WWVhcj4yMDE0PC9ZZWFyPjxSZWNO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YWJici0xPk5hdHVyZSBnZW5ldGljczwvYWJici0xPjwvYWx0LXBlcmlvZGljYWw+PHBhZ2VzPjUw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</w:fldData>
        </w:fldChar>
      </w:r>
      <w:r w:rsidR="003F769D">
        <w:instrText xml:space="preserve"> ADDIN EN.CITE </w:instrText>
      </w:r>
      <w:r w:rsidR="000976C2">
        <w:fldChar w:fldCharType="begin">
          <w:fldData xml:space="preserve">PEVuZE5vdGU+PENpdGU+PEF1dGhvcj5HYW88L0F1dGhvcj48WWVhcj4yMDE0PC9ZZWFyPjxSZWNO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YWJici0xPk5hdHVyZSBnZW5ldGljczwvYWJici0xPjwvYWx0LXBlcmlvZGljYWw+PHBhZ2VzPjUw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</w:fldData>
        </w:fldChar>
      </w:r>
      <w:r w:rsidR="003F769D">
        <w:instrText xml:space="preserve"> ADDIN EN.CITE.DATA </w:instrText>
      </w:r>
      <w:r w:rsidR="000976C2">
        <w:fldChar w:fldCharType="end"/>
      </w:r>
      <w:r w:rsidR="000976C2">
        <w:fldChar w:fldCharType="separate"/>
      </w:r>
      <w:r w:rsidR="00A86C27">
        <w:rPr>
          <w:noProof/>
        </w:rPr>
        <w:t>[</w:t>
      </w:r>
      <w:hyperlink w:anchor="_ENREF_8" w:tooltip="Gao, 2014 #1878" w:history="1">
        <w:r w:rsidR="00EA7595">
          <w:rPr>
            <w:noProof/>
          </w:rPr>
          <w:t>8</w:t>
        </w:r>
      </w:hyperlink>
      <w:r w:rsidR="00A86C27">
        <w:rPr>
          <w:noProof/>
        </w:rPr>
        <w:t xml:space="preserve">, </w:t>
      </w:r>
      <w:hyperlink w:anchor="_ENREF_9" w:tooltip="Schulze, 2015 #31" w:history="1">
        <w:r w:rsidR="00EA7595">
          <w:rPr>
            <w:noProof/>
          </w:rPr>
          <w:t>9</w:t>
        </w:r>
      </w:hyperlink>
      <w:r w:rsidR="00A86C27">
        <w:rPr>
          <w:noProof/>
        </w:rPr>
        <w:t>]</w:t>
      </w:r>
      <w:r w:rsidR="000976C2">
        <w:fldChar w:fldCharType="end"/>
      </w:r>
      <w:r w:rsidR="00AB580E">
        <w:t xml:space="preserve">. </w:t>
      </w:r>
      <w:r w:rsidR="0043615A">
        <w:t xml:space="preserve">The emerging </w:t>
      </w:r>
      <w:r w:rsidR="00CF4AAE">
        <w:t xml:space="preserve">genomic </w:t>
      </w:r>
      <w:r w:rsidR="008365F5">
        <w:t>biomarkers</w:t>
      </w:r>
      <w:r w:rsidR="00CF4AAE">
        <w:t xml:space="preserve"> </w:t>
      </w:r>
      <w:r w:rsidR="0043615A">
        <w:t xml:space="preserve">are </w:t>
      </w:r>
      <w:r w:rsidR="00CF4AAE">
        <w:t>based on s</w:t>
      </w:r>
      <w:r w:rsidR="009D78E9">
        <w:t xml:space="preserve">ingle nucleotide mutations, structural rearrangements and mutational signatures </w:t>
      </w:r>
      <w:r w:rsidR="000976C2">
        <w:fldChar w:fldCharType="begin">
          <w:fldData xml:space="preserve">PEVuZE5vdGU+PENpdGU+PFllYXI+MjAxNTwvWWVhcj48UmVjTnVtPjE4ODI8L1JlY051bT48RGlz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</w:fldData>
        </w:fldChar>
      </w:r>
      <w:r w:rsidR="00A86C27">
        <w:instrText xml:space="preserve"> ADDIN EN.CITE </w:instrText>
      </w:r>
      <w:r w:rsidR="000976C2">
        <w:fldChar w:fldCharType="begin">
          <w:fldData xml:space="preserve">PEVuZE5vdGU+PENpdGU+PFllYXI+MjAxNTwvWWVhcj48UmVjTnVtPjE4ODI8L1JlY051bT48RGlz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</w:fldData>
        </w:fldChar>
      </w:r>
      <w:r w:rsidR="00A86C27">
        <w:instrText xml:space="preserve"> ADDIN EN.CITE.DATA </w:instrText>
      </w:r>
      <w:r w:rsidR="000976C2">
        <w:fldChar w:fldCharType="end"/>
      </w:r>
      <w:r w:rsidR="000976C2">
        <w:fldChar w:fldCharType="separate"/>
      </w:r>
      <w:r w:rsidR="00A86C27">
        <w:rPr>
          <w:noProof/>
        </w:rPr>
        <w:t>[</w:t>
      </w:r>
      <w:hyperlink w:anchor="_ENREF_10" w:tooltip=", 2015 #1882" w:history="1">
        <w:r w:rsidR="00EA7595">
          <w:rPr>
            <w:noProof/>
          </w:rPr>
          <w:t>10-14</w:t>
        </w:r>
      </w:hyperlink>
      <w:r w:rsidR="00A86C27">
        <w:rPr>
          <w:noProof/>
        </w:rPr>
        <w:t>]</w:t>
      </w:r>
      <w:r w:rsidR="000976C2">
        <w:fldChar w:fldCharType="end"/>
      </w:r>
      <w:r w:rsidR="00EC134C">
        <w:t>,</w:t>
      </w:r>
      <w:r w:rsidR="008365F5">
        <w:t xml:space="preserve"> and </w:t>
      </w:r>
      <w:r w:rsidR="0043615A">
        <w:t xml:space="preserve">in some instances these </w:t>
      </w:r>
      <w:r w:rsidR="00CF4AAE">
        <w:t>have started to lead to the development of stratified trials</w:t>
      </w:r>
      <w:r w:rsidR="0043615A">
        <w:t xml:space="preserve"> with the promise of improved outcomes for patients</w:t>
      </w:r>
      <w:r w:rsidR="00CF4AAE">
        <w:t xml:space="preserve"> </w:t>
      </w:r>
      <w:r w:rsidR="000976C2">
        <w:fldChar w:fldCharType="begin">
          <w:fldData xml:space="preserve">PEVuZE5vdGU+PENpdGU+PEF1dGhvcj5DaGFudHJpbGw8L0F1dGhvcj48WWVhcj4yMDE1PC9ZZWFy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</w:fldData>
        </w:fldChar>
      </w:r>
      <w:r w:rsidR="00A86C27">
        <w:instrText xml:space="preserve"> ADDIN EN.CITE </w:instrText>
      </w:r>
      <w:r w:rsidR="000976C2">
        <w:fldChar w:fldCharType="begin">
          <w:fldData xml:space="preserve">PEVuZE5vdGU+PENpdGU+PEF1dGhvcj5DaGFudHJpbGw8L0F1dGhvcj48WWVhcj4yMDE1PC9ZZWFy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</w:fldData>
        </w:fldChar>
      </w:r>
      <w:r w:rsidR="00A86C27">
        <w:instrText xml:space="preserve"> ADDIN EN.CITE.DATA </w:instrText>
      </w:r>
      <w:r w:rsidR="000976C2">
        <w:fldChar w:fldCharType="end"/>
      </w:r>
      <w:r w:rsidR="000976C2">
        <w:fldChar w:fldCharType="separate"/>
      </w:r>
      <w:r w:rsidR="00A86C27">
        <w:rPr>
          <w:noProof/>
        </w:rPr>
        <w:t>[</w:t>
      </w:r>
      <w:hyperlink w:anchor="_ENREF_15" w:tooltip="Chantrill, 2015 #1876" w:history="1">
        <w:r w:rsidR="00EA7595">
          <w:rPr>
            <w:noProof/>
          </w:rPr>
          <w:t>15</w:t>
        </w:r>
      </w:hyperlink>
      <w:r w:rsidR="00A86C27">
        <w:rPr>
          <w:noProof/>
        </w:rPr>
        <w:t>]</w:t>
      </w:r>
      <w:r w:rsidR="000976C2">
        <w:fldChar w:fldCharType="end"/>
      </w:r>
      <w:r w:rsidR="00CF4AAE">
        <w:t>.</w:t>
      </w:r>
    </w:p>
    <w:p w14:paraId="758E8ADA" w14:textId="3CB951D6" w:rsidR="00BA2D54" w:rsidRDefault="00195CA8" w:rsidP="008D5CE8">
      <w:pPr>
        <w:ind w:firstLine="284"/>
        <w:jc w:val="both"/>
      </w:pPr>
      <w:r>
        <w:t>Exome sequencing and a small number of whole-genome sequences ha</w:t>
      </w:r>
      <w:r w:rsidR="00883BE7">
        <w:t>ve</w:t>
      </w:r>
      <w:r>
        <w:t xml:space="preserve"> uncovered a </w:t>
      </w:r>
      <w:r w:rsidR="00883BE7">
        <w:t>limited</w:t>
      </w:r>
      <w:r>
        <w:t xml:space="preserve"> number of potential driver mutations in </w:t>
      </w:r>
      <w:r w:rsidR="00942921">
        <w:t>EAC</w:t>
      </w:r>
      <w:r w:rsidR="00046A2F">
        <w:t>.</w:t>
      </w:r>
      <w:r w:rsidR="006E1336">
        <w:t xml:space="preserve"> </w:t>
      </w:r>
      <w:r w:rsidR="00046A2F">
        <w:t>However,</w:t>
      </w:r>
      <w:r w:rsidR="00AD2D5D">
        <w:t xml:space="preserve"> as many of the mutations occur in </w:t>
      </w:r>
      <w:r w:rsidR="00D156D1">
        <w:t>tumor</w:t>
      </w:r>
      <w:r w:rsidR="00AD2D5D">
        <w:t xml:space="preserve"> suppressor genes (TP53</w:t>
      </w:r>
      <w:r w:rsidR="00C46472">
        <w:t xml:space="preserve">, SMAD4, ARID1A), actionable oncogenic mutations have remained elusive </w:t>
      </w:r>
      <w:r w:rsidR="000976C2">
        <w:fldChar w:fldCharType="begin">
          <w:fldData xml:space="preserve">PEVuZE5vdGU+PENpdGU+PEF1dGhvcj5EdWxhazwvQXV0aG9yPjxZZWFyPjIwMTM8L1llYXI+PFJl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cGVyaW9kaWNhbD48cGFnZXM+NDc4LTg2PC9wYWdlcz48dm9sdW1lPjQ1PC92b2x1bWU+PG51bWJl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YWJici0xPjwvYWx0LXBlcmlvZGljYWw+PHBhZ2VzPjgzNy00MzwvcGFnZXM+PHZvbHVtZT40Njwv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=
</w:fldData>
        </w:fldChar>
      </w:r>
      <w:r w:rsidR="0041322F">
        <w:instrText xml:space="preserve"> ADDIN EN.CITE </w:instrText>
      </w:r>
      <w:r w:rsidR="000976C2">
        <w:fldChar w:fldCharType="begin">
          <w:fldData xml:space="preserve">PEVuZE5vdGU+PENpdGU+PEF1dGhvcj5EdWxhazwvQXV0aG9yPjxZZWFyPjIwMTM8L1llYXI+PFJl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cGVyaW9kaWNhbD48cGFnZXM+NDc4LTg2PC9wYWdlcz48dm9sdW1lPjQ1PC92b2x1bWU+PG51bWJl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YWJici0xPjwvYWx0LXBlcmlvZGljYWw+PHBhZ2VzPjgzNy00MzwvcGFnZXM+PHZvbHVtZT40Njwv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=
</w:fldData>
        </w:fldChar>
      </w:r>
      <w:r w:rsidR="0041322F">
        <w:instrText xml:space="preserve"> ADDIN EN.CITE.DATA </w:instrText>
      </w:r>
      <w:r w:rsidR="000976C2">
        <w:fldChar w:fldCharType="end"/>
      </w:r>
      <w:r w:rsidR="000976C2">
        <w:fldChar w:fldCharType="separate"/>
      </w:r>
      <w:r w:rsidR="008D5CE8">
        <w:rPr>
          <w:noProof/>
        </w:rPr>
        <w:t>[</w:t>
      </w:r>
      <w:hyperlink w:anchor="_ENREF_16" w:tooltip="Dulak, 2013 #91" w:history="1">
        <w:r w:rsidR="00EA7595">
          <w:rPr>
            <w:noProof/>
          </w:rPr>
          <w:t>16</w:t>
        </w:r>
      </w:hyperlink>
      <w:r w:rsidR="008D5CE8">
        <w:rPr>
          <w:noProof/>
        </w:rPr>
        <w:t xml:space="preserve">, </w:t>
      </w:r>
      <w:hyperlink w:anchor="_ENREF_17" w:tooltip="Weaver, 2014 #99" w:history="1">
        <w:r w:rsidR="00EA7595">
          <w:rPr>
            <w:noProof/>
          </w:rPr>
          <w:t>17</w:t>
        </w:r>
      </w:hyperlink>
      <w:r w:rsidR="008D5CE8">
        <w:rPr>
          <w:noProof/>
        </w:rPr>
        <w:t>]</w:t>
      </w:r>
      <w:r w:rsidR="000976C2">
        <w:fldChar w:fldCharType="end"/>
      </w:r>
      <w:r w:rsidR="00C46472">
        <w:t>.</w:t>
      </w:r>
      <w:r w:rsidR="00846F89">
        <w:t xml:space="preserve"> </w:t>
      </w:r>
      <w:r w:rsidR="00C46472">
        <w:t xml:space="preserve">What is emerging is a picture </w:t>
      </w:r>
      <w:r w:rsidR="00846F89">
        <w:t xml:space="preserve">of genomic instability </w:t>
      </w:r>
      <w:r w:rsidR="009B2CE9">
        <w:t>with complex rearrangements</w:t>
      </w:r>
      <w:r w:rsidR="00D82236">
        <w:t xml:space="preserve"> leading to significant heterogeneity between patients</w:t>
      </w:r>
      <w:r w:rsidR="009B2CE9">
        <w:t xml:space="preserve"> </w:t>
      </w:r>
      <w:r w:rsidR="000976C2">
        <w:fldChar w:fldCharType="begin">
          <w:fldData xml:space="preserve">PEVuZE5vdGU+PENpdGU+PEF1dGhvcj5Ob25lczwvQXV0aG9yPjxZZWFyPjIwMTQ8L1llYXI+PFJl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IEluc3RpdHV0ZSBmb3IgQ2FuY2VyIFNjaWVuY2VzLCBVbml2ZXJzaXR5IG9mIEdsYXNnb3csIEdh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</w:fldData>
        </w:fldChar>
      </w:r>
      <w:r w:rsidR="008D5CE8">
        <w:instrText xml:space="preserve"> ADDIN EN.CITE </w:instrText>
      </w:r>
      <w:r w:rsidR="000976C2">
        <w:fldChar w:fldCharType="begin">
          <w:fldData xml:space="preserve">PEVuZE5vdGU+PENpdGU+PEF1dGhvcj5Ob25lczwvQXV0aG9yPjxZZWFyPjIwMTQ8L1llYXI+PFJl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IEluc3RpdHV0ZSBmb3IgQ2FuY2VyIFNjaWVuY2VzLCBVbml2ZXJzaXR5IG9mIEdsYXNnb3csIEdh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</w:fldData>
        </w:fldChar>
      </w:r>
      <w:r w:rsidR="008D5CE8">
        <w:instrText xml:space="preserve"> ADDIN EN.CITE.DATA </w:instrText>
      </w:r>
      <w:r w:rsidR="000976C2">
        <w:fldChar w:fldCharType="end"/>
      </w:r>
      <w:r w:rsidR="000976C2">
        <w:fldChar w:fldCharType="separate"/>
      </w:r>
      <w:r w:rsidR="008D5CE8">
        <w:rPr>
          <w:noProof/>
        </w:rPr>
        <w:t>[</w:t>
      </w:r>
      <w:hyperlink w:anchor="_ENREF_18" w:tooltip="Nones, 2014 #1757" w:history="1">
        <w:r w:rsidR="00EA7595">
          <w:rPr>
            <w:noProof/>
          </w:rPr>
          <w:t>18</w:t>
        </w:r>
      </w:hyperlink>
      <w:r w:rsidR="008D5CE8">
        <w:rPr>
          <w:noProof/>
        </w:rPr>
        <w:t>]</w:t>
      </w:r>
      <w:r w:rsidR="000976C2">
        <w:fldChar w:fldCharType="end"/>
      </w:r>
      <w:r w:rsidR="009B2CE9">
        <w:t xml:space="preserve">. </w:t>
      </w:r>
      <w:r w:rsidR="00846F89">
        <w:t>What is still lacking is</w:t>
      </w:r>
      <w:r w:rsidR="009B2CE9">
        <w:t xml:space="preserve"> </w:t>
      </w:r>
      <w:r w:rsidR="00FA0C02">
        <w:t xml:space="preserve">an understanding of </w:t>
      </w:r>
      <w:r w:rsidR="009B2CE9">
        <w:t xml:space="preserve">how to use </w:t>
      </w:r>
      <w:r w:rsidR="00D82236">
        <w:t xml:space="preserve">these complex </w:t>
      </w:r>
      <w:r w:rsidR="009B2CE9">
        <w:t xml:space="preserve">molecular data </w:t>
      </w:r>
      <w:r w:rsidR="00FA0C02">
        <w:t>to stratify patients</w:t>
      </w:r>
      <w:r w:rsidR="004A189E">
        <w:t xml:space="preserve"> to</w:t>
      </w:r>
      <w:r w:rsidR="00D82236">
        <w:t xml:space="preserve"> help</w:t>
      </w:r>
      <w:r w:rsidR="004A189E">
        <w:t xml:space="preserve"> inform clinical decision making.</w:t>
      </w:r>
      <w:r w:rsidR="00846F89">
        <w:t xml:space="preserve"> </w:t>
      </w:r>
    </w:p>
    <w:p w14:paraId="7871CD52" w14:textId="2035FAE3" w:rsidR="007901BE" w:rsidRDefault="004D1190" w:rsidP="00A53CA8">
      <w:pPr>
        <w:ind w:firstLine="284"/>
        <w:jc w:val="both"/>
      </w:pPr>
      <w:r>
        <w:t xml:space="preserve">Here, we present </w:t>
      </w:r>
      <w:r w:rsidR="007E5C51">
        <w:t>WGS</w:t>
      </w:r>
      <w:r w:rsidR="00BA2D54">
        <w:t xml:space="preserve"> data </w:t>
      </w:r>
      <w:r w:rsidR="00863AD0">
        <w:t xml:space="preserve">for </w:t>
      </w:r>
      <w:r w:rsidR="00AE7282">
        <w:t>over 100</w:t>
      </w:r>
      <w:r w:rsidR="00BA2D54">
        <w:t xml:space="preserve"> </w:t>
      </w:r>
      <w:r w:rsidR="00E70637">
        <w:t>case</w:t>
      </w:r>
      <w:r w:rsidR="00BA2D54">
        <w:t>s</w:t>
      </w:r>
      <w:r w:rsidR="00293361">
        <w:t xml:space="preserve"> </w:t>
      </w:r>
      <w:r w:rsidR="00993767">
        <w:t xml:space="preserve">performed </w:t>
      </w:r>
      <w:r w:rsidR="00BA2D54">
        <w:t>as part of the Internat</w:t>
      </w:r>
      <w:r w:rsidR="007901BE">
        <w:t>ional Cancer Genome Consortium</w:t>
      </w:r>
      <w:r w:rsidR="00D70D32">
        <w:t>, with verification of key findings in independent cohort</w:t>
      </w:r>
      <w:r w:rsidR="00E70637">
        <w:t>s</w:t>
      </w:r>
      <w:r w:rsidR="007901BE">
        <w:t xml:space="preserve">. </w:t>
      </w:r>
      <w:r w:rsidR="00026F8A">
        <w:t xml:space="preserve">We have used genomic information </w:t>
      </w:r>
      <w:r w:rsidR="00E70637">
        <w:t xml:space="preserve">coupled with expression data and </w:t>
      </w:r>
      <w:r w:rsidR="00E70637" w:rsidRPr="001A6A2A">
        <w:rPr>
          <w:i/>
        </w:rPr>
        <w:t>in vitro</w:t>
      </w:r>
      <w:r w:rsidR="00E70637">
        <w:t xml:space="preserve"> experiments </w:t>
      </w:r>
      <w:r w:rsidR="00026F8A">
        <w:t>to</w:t>
      </w:r>
      <w:r w:rsidR="009F3BE7">
        <w:t xml:space="preserve"> </w:t>
      </w:r>
      <w:r w:rsidR="00E70637">
        <w:t>better understand the</w:t>
      </w:r>
      <w:r w:rsidR="0097211B">
        <w:t xml:space="preserve"> failure of targeted therapies </w:t>
      </w:r>
      <w:r w:rsidR="00026F8A">
        <w:t>and to uncover mechanisms of disease</w:t>
      </w:r>
      <w:r w:rsidR="00BA4CF2">
        <w:t xml:space="preserve"> </w:t>
      </w:r>
      <w:r w:rsidR="00181FD0">
        <w:t>pathogenesis</w:t>
      </w:r>
      <w:r w:rsidR="00026F8A">
        <w:t xml:space="preserve"> </w:t>
      </w:r>
      <w:r w:rsidR="00272706">
        <w:t>that</w:t>
      </w:r>
      <w:r w:rsidR="00026F8A">
        <w:t xml:space="preserve"> may inform</w:t>
      </w:r>
      <w:r w:rsidR="004658D0">
        <w:t xml:space="preserve"> </w:t>
      </w:r>
      <w:r w:rsidR="00D156D1">
        <w:t>tumor</w:t>
      </w:r>
      <w:r w:rsidR="004658D0">
        <w:t xml:space="preserve"> classification and therap</w:t>
      </w:r>
      <w:r w:rsidR="00625EF1">
        <w:t>y selection</w:t>
      </w:r>
      <w:r w:rsidR="00026F8A">
        <w:t>.</w:t>
      </w:r>
    </w:p>
    <w:p w14:paraId="40DEB402" w14:textId="77777777" w:rsidR="007901BE" w:rsidRDefault="007901BE" w:rsidP="00A53CA8">
      <w:pPr>
        <w:pStyle w:val="ListParagraph"/>
        <w:ind w:firstLine="284"/>
        <w:jc w:val="both"/>
      </w:pPr>
    </w:p>
    <w:p w14:paraId="3AAC75E3" w14:textId="77777777" w:rsidR="005352DE" w:rsidRDefault="005352DE" w:rsidP="00A53CA8">
      <w:pPr>
        <w:pStyle w:val="ListParagraph"/>
        <w:ind w:firstLine="284"/>
        <w:jc w:val="both"/>
      </w:pPr>
    </w:p>
    <w:p w14:paraId="0533520C" w14:textId="77777777" w:rsidR="00923C50" w:rsidRPr="0030691F" w:rsidRDefault="00923C50" w:rsidP="00A53CA8">
      <w:pPr>
        <w:jc w:val="both"/>
        <w:rPr>
          <w:b/>
        </w:rPr>
      </w:pPr>
      <w:r w:rsidRPr="0030691F">
        <w:rPr>
          <w:b/>
        </w:rPr>
        <w:t>R</w:t>
      </w:r>
      <w:r w:rsidR="00460D69" w:rsidRPr="0030691F">
        <w:rPr>
          <w:b/>
        </w:rPr>
        <w:t>ESULTS</w:t>
      </w:r>
    </w:p>
    <w:p w14:paraId="1CDF3BE7" w14:textId="77777777" w:rsidR="00976032" w:rsidRDefault="00976032" w:rsidP="00A53CA8">
      <w:pPr>
        <w:ind w:firstLine="284"/>
        <w:jc w:val="both"/>
        <w:rPr>
          <w:b/>
        </w:rPr>
      </w:pPr>
    </w:p>
    <w:p w14:paraId="3B09C078" w14:textId="77777777" w:rsidR="00EA47AC" w:rsidRDefault="00EA47AC" w:rsidP="00A53CA8">
      <w:pPr>
        <w:jc w:val="both"/>
        <w:rPr>
          <w:b/>
        </w:rPr>
      </w:pPr>
      <w:r>
        <w:rPr>
          <w:b/>
        </w:rPr>
        <w:t xml:space="preserve">Large-scale alterations dominate the </w:t>
      </w:r>
      <w:r w:rsidR="00942921">
        <w:rPr>
          <w:b/>
        </w:rPr>
        <w:t>EAC</w:t>
      </w:r>
      <w:r>
        <w:rPr>
          <w:b/>
        </w:rPr>
        <w:t xml:space="preserve"> landscape</w:t>
      </w:r>
    </w:p>
    <w:p w14:paraId="0029943D" w14:textId="77777777" w:rsidR="00EA47AC" w:rsidRDefault="00EA47AC" w:rsidP="00A53CA8">
      <w:pPr>
        <w:ind w:firstLine="284"/>
        <w:jc w:val="both"/>
        <w:rPr>
          <w:b/>
        </w:rPr>
      </w:pPr>
    </w:p>
    <w:p w14:paraId="56289710" w14:textId="72AC3FFE" w:rsidR="0086125F" w:rsidRDefault="007E5C51" w:rsidP="00A53CA8">
      <w:pPr>
        <w:jc w:val="both"/>
        <w:rPr>
          <w:lang w:val="en-US"/>
        </w:rPr>
      </w:pPr>
      <w:r>
        <w:rPr>
          <w:lang w:val="en-US"/>
        </w:rPr>
        <w:t>WGS</w:t>
      </w:r>
      <w:r w:rsidR="00226720" w:rsidRPr="00682022">
        <w:rPr>
          <w:lang w:val="en-US"/>
        </w:rPr>
        <w:t xml:space="preserve"> data from </w:t>
      </w:r>
      <w:r w:rsidR="00C03ED1" w:rsidRPr="00682022">
        <w:rPr>
          <w:lang w:val="en-US"/>
        </w:rPr>
        <w:t>1</w:t>
      </w:r>
      <w:r w:rsidR="00C03ED1">
        <w:rPr>
          <w:lang w:val="en-US"/>
        </w:rPr>
        <w:t>2</w:t>
      </w:r>
      <w:r w:rsidR="00C03ED1" w:rsidRPr="00682022">
        <w:rPr>
          <w:lang w:val="en-US"/>
        </w:rPr>
        <w:t xml:space="preserve">9 </w:t>
      </w:r>
      <w:r w:rsidR="00942921">
        <w:rPr>
          <w:lang w:val="en-US"/>
        </w:rPr>
        <w:t>EAC</w:t>
      </w:r>
      <w:r w:rsidR="00226720" w:rsidRPr="00682022">
        <w:rPr>
          <w:lang w:val="en-US"/>
        </w:rPr>
        <w:t xml:space="preserve"> patients</w:t>
      </w:r>
      <w:r w:rsidR="00862E8D">
        <w:rPr>
          <w:lang w:val="en-US"/>
        </w:rPr>
        <w:t xml:space="preserve"> (including tumors from the gastroesophageal junction</w:t>
      </w:r>
      <w:r w:rsidR="0042043A">
        <w:rPr>
          <w:lang w:val="en-US"/>
        </w:rPr>
        <w:t>, Siewert</w:t>
      </w:r>
      <w:r w:rsidR="00862E8D">
        <w:rPr>
          <w:lang w:val="en-US"/>
        </w:rPr>
        <w:t xml:space="preserve"> type 1 and 2)</w:t>
      </w:r>
      <w:r w:rsidR="00226720" w:rsidRPr="00682022">
        <w:rPr>
          <w:lang w:val="en-US"/>
        </w:rPr>
        <w:t xml:space="preserve"> have allowed us to </w:t>
      </w:r>
      <w:r w:rsidR="00535A84" w:rsidRPr="00682022">
        <w:rPr>
          <w:lang w:val="en-US"/>
        </w:rPr>
        <w:t xml:space="preserve">comprehensively </w:t>
      </w:r>
      <w:r w:rsidR="00226720" w:rsidRPr="00682022">
        <w:rPr>
          <w:lang w:val="en-US"/>
        </w:rPr>
        <w:t>catalog the genomic alterations in this cancer</w:t>
      </w:r>
      <w:r w:rsidR="00535A84" w:rsidRPr="00682022">
        <w:rPr>
          <w:lang w:val="en-US"/>
        </w:rPr>
        <w:t>,</w:t>
      </w:r>
      <w:r w:rsidR="00226720">
        <w:t xml:space="preserve"> including the large</w:t>
      </w:r>
      <w:r w:rsidR="0006359B">
        <w:t>-</w:t>
      </w:r>
      <w:r w:rsidR="00226720">
        <w:t xml:space="preserve">scale structural rearrangements not </w:t>
      </w:r>
      <w:r w:rsidR="002F29F7">
        <w:t xml:space="preserve">detectable </w:t>
      </w:r>
      <w:r w:rsidR="00226720">
        <w:t>from exome sequencing</w:t>
      </w:r>
      <w:r w:rsidR="00226720" w:rsidRPr="00682022">
        <w:rPr>
          <w:lang w:val="en-US"/>
        </w:rPr>
        <w:t>.</w:t>
      </w:r>
      <w:r w:rsidR="00535A84" w:rsidRPr="00682022">
        <w:rPr>
          <w:lang w:val="en-US"/>
        </w:rPr>
        <w:t xml:space="preserve"> </w:t>
      </w:r>
      <w:r w:rsidR="005B0A59">
        <w:rPr>
          <w:lang w:val="en-US"/>
        </w:rPr>
        <w:t>T</w:t>
      </w:r>
      <w:r w:rsidR="000D78F9">
        <w:rPr>
          <w:lang w:val="en-US"/>
        </w:rPr>
        <w:t xml:space="preserve">he clinical characteristics of the cohort </w:t>
      </w:r>
      <w:r w:rsidR="0004669D">
        <w:rPr>
          <w:lang w:val="en-US"/>
        </w:rPr>
        <w:t xml:space="preserve">are </w:t>
      </w:r>
      <w:r w:rsidR="000D78F9">
        <w:rPr>
          <w:lang w:val="en-US"/>
        </w:rPr>
        <w:t>typical for the disease (</w:t>
      </w:r>
      <w:r w:rsidR="00FD6683">
        <w:rPr>
          <w:lang w:val="en-US"/>
        </w:rPr>
        <w:t xml:space="preserve">Supplementary </w:t>
      </w:r>
      <w:r w:rsidR="000D78F9">
        <w:rPr>
          <w:lang w:val="en-US"/>
        </w:rPr>
        <w:t xml:space="preserve">Table </w:t>
      </w:r>
      <w:r w:rsidR="0047747E">
        <w:rPr>
          <w:lang w:val="en-US"/>
        </w:rPr>
        <w:t>1</w:t>
      </w:r>
      <w:r w:rsidR="000D78F9">
        <w:rPr>
          <w:lang w:val="en-US"/>
        </w:rPr>
        <w:t>).</w:t>
      </w:r>
    </w:p>
    <w:p w14:paraId="6E3835C6" w14:textId="044EA51C" w:rsidR="00354A85" w:rsidRDefault="00B66D74" w:rsidP="00767CC7">
      <w:pPr>
        <w:ind w:firstLine="284"/>
        <w:jc w:val="both"/>
      </w:pPr>
      <w:r>
        <w:rPr>
          <w:lang w:val="en-US"/>
        </w:rPr>
        <w:t>As previously noted, point mutations are abundant in this cancer</w:t>
      </w:r>
      <w:r w:rsidR="003426A3">
        <w:rPr>
          <w:lang w:val="en-US"/>
        </w:rPr>
        <w:t xml:space="preserve"> </w:t>
      </w:r>
      <w:r w:rsidR="003426A3">
        <w:rPr>
          <w:noProof/>
        </w:rPr>
        <w:t>[</w:t>
      </w:r>
      <w:hyperlink w:anchor="_ENREF_16" w:tooltip="Dulak, 2013 #1688" w:history="1">
        <w:r w:rsidR="003426A3">
          <w:rPr>
            <w:noProof/>
          </w:rPr>
          <w:t>16</w:t>
        </w:r>
      </w:hyperlink>
      <w:r w:rsidR="003426A3">
        <w:rPr>
          <w:noProof/>
        </w:rPr>
        <w:t>]</w:t>
      </w:r>
      <w:r>
        <w:rPr>
          <w:lang w:val="en-US"/>
        </w:rPr>
        <w:t xml:space="preserve">. </w:t>
      </w:r>
      <w:r w:rsidR="00E6340D">
        <w:rPr>
          <w:lang w:val="en-US"/>
        </w:rPr>
        <w:t xml:space="preserve">However, </w:t>
      </w:r>
      <w:r w:rsidR="00061F66">
        <w:rPr>
          <w:lang w:val="en-US"/>
        </w:rPr>
        <w:t>the</w:t>
      </w:r>
      <w:r w:rsidR="00061F66">
        <w:t xml:space="preserve"> </w:t>
      </w:r>
      <w:r w:rsidR="003B2BDF">
        <w:t xml:space="preserve">overall </w:t>
      </w:r>
      <w:r w:rsidR="007824B1">
        <w:t xml:space="preserve">genomic </w:t>
      </w:r>
      <w:r w:rsidR="003B2BDF">
        <w:t xml:space="preserve">landscape </w:t>
      </w:r>
      <w:r w:rsidR="00B66488">
        <w:t>suggests</w:t>
      </w:r>
      <w:r w:rsidR="0021667B">
        <w:t xml:space="preserve"> a </w:t>
      </w:r>
      <w:r w:rsidR="00230FBF">
        <w:t xml:space="preserve">disease driven by </w:t>
      </w:r>
      <w:r w:rsidR="00C46BC5">
        <w:t>structural</w:t>
      </w:r>
      <w:r w:rsidR="00180C32">
        <w:t xml:space="preserve"> variation</w:t>
      </w:r>
      <w:r w:rsidR="00C46BC5">
        <w:t xml:space="preserve"> and copy number change</w:t>
      </w:r>
      <w:r w:rsidR="00E70637">
        <w:t>s</w:t>
      </w:r>
      <w:r w:rsidR="00F30C2F">
        <w:t xml:space="preserve"> (Fig</w:t>
      </w:r>
      <w:r w:rsidR="00B60766">
        <w:t>.</w:t>
      </w:r>
      <w:r w:rsidR="00F30C2F">
        <w:t xml:space="preserve"> 1 </w:t>
      </w:r>
      <w:r w:rsidR="00EB3E33">
        <w:t>and Supplementary Fig. 1)</w:t>
      </w:r>
      <w:r w:rsidR="00C46BC5">
        <w:t>.</w:t>
      </w:r>
      <w:r w:rsidR="00E34F26">
        <w:t xml:space="preserve"> </w:t>
      </w:r>
      <w:r w:rsidR="00B63B31">
        <w:t xml:space="preserve">Analysis of </w:t>
      </w:r>
      <w:r w:rsidR="004227A9">
        <w:t>a combined cohort of</w:t>
      </w:r>
      <w:r w:rsidR="00E34F26">
        <w:t xml:space="preserve"> </w:t>
      </w:r>
      <w:r w:rsidR="00767CC7">
        <w:t xml:space="preserve">111 </w:t>
      </w:r>
      <w:r w:rsidR="00E70637">
        <w:t>EAC</w:t>
      </w:r>
      <w:r w:rsidR="00E34F26">
        <w:t xml:space="preserve"> cases </w:t>
      </w:r>
      <w:r w:rsidR="00767CC7">
        <w:t>from TCGA</w:t>
      </w:r>
      <w:r w:rsidR="00041F3C">
        <w:t xml:space="preserve"> </w:t>
      </w:r>
      <w:r w:rsidR="00041F3C">
        <w:fldChar w:fldCharType="begin"/>
      </w:r>
      <w:r w:rsidR="00041F3C">
        <w:instrText xml:space="preserve"> ADDIN EN.CITE &lt;EndNote&gt;&lt;Cite&gt;&lt;Author&gt;Cancer Genome Atlas Research&lt;/Author&gt;&lt;Year&gt;2013&lt;/Year&gt;&lt;RecNum&gt;95&lt;/RecNum&gt;&lt;DisplayText&gt;[19]&lt;/DisplayText&gt;&lt;record&gt;&lt;rec-number&gt;95&lt;/rec-number&gt;&lt;foreign-keys&gt;&lt;key app="EN" db-id="edsrzesxmfvr2geaz2qvrz5npsvxet9et0zd" timestamp="1464606776"&gt;95&lt;/key&gt;&lt;/foreign-keys&gt;&lt;ref-type name="Journal Article"&gt;17&lt;/ref-type&gt;&lt;contributors&gt;&lt;authors&gt;&lt;author&gt;Cancer Genome Atlas Research, Network&lt;/author&gt;&lt;author&gt;Weinstein, J. N.&lt;/author&gt;&lt;author&gt;Collisson, E. A.&lt;/author&gt;&lt;author&gt;Mills, G. B.&lt;/author&gt;&lt;author&gt;Shaw, K. R.&lt;/author&gt;&lt;author&gt;Ozenberger, B. A.&lt;/author&gt;&lt;author&gt;Ellrott, K.&lt;/author&gt;&lt;author&gt;Shmulevich, I.&lt;/author&gt;&lt;author&gt;Sander, C.&lt;/author&gt;&lt;author&gt;Stuart, J. M.&lt;/author&gt;&lt;/authors&gt;&lt;/contributors&gt;&lt;auth-address&gt;Human Genome Sequencing Center, Baylor College of Medicine, Houston, Texas, USA.&lt;/auth-address&gt;&lt;titles&gt;&lt;title&gt;The Cancer Genome Atlas Pan-Cancer analysis project&lt;/title&gt;&lt;secondary-title&gt;Nat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genetics&lt;/abbr-1&gt;&lt;/alt-periodical&gt;&lt;pages&gt;1113-20&lt;/pages&gt;&lt;volume&gt;45&lt;/volume&gt;&lt;number&gt;10&lt;/number&gt;&lt;keywords&gt;&lt;keyword&gt;Gene Expression Profiling&lt;/keyword&gt;&lt;keyword&gt;*Genome&lt;/keyword&gt;&lt;keyword&gt;Humans&lt;/keyword&gt;&lt;keyword&gt;Neoplasms/*genetics/pathology&lt;/keyword&gt;&lt;/keywords&gt;&lt;dates&gt;&lt;year&gt;2013&lt;/year&gt;&lt;pub-dates&gt;&lt;date&gt;Oct&lt;/date&gt;&lt;/pub-dates&gt;&lt;/dates&gt;&lt;isbn&gt;1546-1718 (Electronic)&amp;#xD;1061-4036 (Linking)&lt;/isbn&gt;&lt;accession-num&gt;24071849&lt;/accession-num&gt;&lt;urls&gt;&lt;related-urls&gt;&lt;url&gt;http://www.ncbi.nlm.nih.gov/pubmed/24071849&lt;/url&gt;&lt;/related-urls&gt;&lt;/urls&gt;&lt;custom2&gt;3919969&lt;/custom2&gt;&lt;electronic-resource-num&gt;10.1038/ng.2764&lt;/electronic-resource-num&gt;&lt;/record&gt;&lt;/Cite&gt;&lt;/EndNote&gt;</w:instrText>
      </w:r>
      <w:r w:rsidR="00041F3C">
        <w:fldChar w:fldCharType="separate"/>
      </w:r>
      <w:r w:rsidR="00041F3C">
        <w:rPr>
          <w:noProof/>
        </w:rPr>
        <w:t>[</w:t>
      </w:r>
      <w:hyperlink w:anchor="_ENREF_19" w:tooltip="Cancer Genome Atlas Research, 2013 #95" w:history="1">
        <w:r w:rsidR="00EA7595">
          <w:rPr>
            <w:noProof/>
          </w:rPr>
          <w:t>19</w:t>
        </w:r>
      </w:hyperlink>
      <w:r w:rsidR="00041F3C">
        <w:rPr>
          <w:noProof/>
        </w:rPr>
        <w:t>]</w:t>
      </w:r>
      <w:r w:rsidR="00041F3C">
        <w:fldChar w:fldCharType="end"/>
      </w:r>
      <w:r w:rsidR="00767CC7">
        <w:t xml:space="preserve"> and Nones et al </w:t>
      </w:r>
      <w:r w:rsidR="004227A9">
        <w:fldChar w:fldCharType="begin">
          <w:fldData xml:space="preserve">PEVuZE5vdGU+PENpdGU+PEF1dGhvcj5Ob25lczwvQXV0aG9yPjxZZWFyPjIwMTQ8L1llYXI+PFJl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==
</w:fldData>
        </w:fldChar>
      </w:r>
      <w:r w:rsidR="00041F3C">
        <w:instrText xml:space="preserve"> ADDIN EN.CITE </w:instrText>
      </w:r>
      <w:r w:rsidR="00041F3C">
        <w:fldChar w:fldCharType="begin">
          <w:fldData xml:space="preserve">PEVuZE5vdGU+PENpdGU+PEF1dGhvcj5Ob25lczwvQXV0aG9yPjxZZWFyPjIwMTQ8L1llYXI+PFJl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==
</w:fldData>
        </w:fldChar>
      </w:r>
      <w:r w:rsidR="00041F3C">
        <w:instrText xml:space="preserve"> ADDIN EN.CITE.DATA </w:instrText>
      </w:r>
      <w:r w:rsidR="00041F3C">
        <w:fldChar w:fldCharType="end"/>
      </w:r>
      <w:r w:rsidR="004227A9">
        <w:fldChar w:fldCharType="separate"/>
      </w:r>
      <w:r w:rsidR="00041F3C">
        <w:rPr>
          <w:noProof/>
        </w:rPr>
        <w:t>[</w:t>
      </w:r>
      <w:hyperlink w:anchor="_ENREF_20" w:tooltip="Nones, 2014 #92" w:history="1">
        <w:r w:rsidR="00EA7595">
          <w:rPr>
            <w:noProof/>
          </w:rPr>
          <w:t>20</w:t>
        </w:r>
      </w:hyperlink>
      <w:r w:rsidR="00041F3C">
        <w:rPr>
          <w:noProof/>
        </w:rPr>
        <w:t>]</w:t>
      </w:r>
      <w:r w:rsidR="004227A9">
        <w:fldChar w:fldCharType="end"/>
      </w:r>
      <w:r w:rsidR="00767CC7">
        <w:t xml:space="preserve"> </w:t>
      </w:r>
      <w:r w:rsidR="00E34F26">
        <w:t xml:space="preserve">confirms </w:t>
      </w:r>
      <w:r w:rsidR="00E70637">
        <w:t>a</w:t>
      </w:r>
      <w:r w:rsidR="00E34F26">
        <w:t xml:space="preserve"> dominance of copy number alterations</w:t>
      </w:r>
      <w:r w:rsidR="005B0A59">
        <w:t>,</w:t>
      </w:r>
      <w:r w:rsidR="00E34F26">
        <w:t xml:space="preserve"> compared to point mutations</w:t>
      </w:r>
      <w:r w:rsidR="005B0A59">
        <w:t>,</w:t>
      </w:r>
      <w:r w:rsidR="001D2995">
        <w:t xml:space="preserve"> in the majority of cases</w:t>
      </w:r>
      <w:r w:rsidR="009D257A">
        <w:t xml:space="preserve"> (Supplementary Fig.</w:t>
      </w:r>
      <w:r w:rsidR="00E34F26">
        <w:t xml:space="preserve"> </w:t>
      </w:r>
      <w:r w:rsidR="00446125">
        <w:t>2</w:t>
      </w:r>
      <w:r w:rsidR="00E34F26">
        <w:t>).</w:t>
      </w:r>
    </w:p>
    <w:p w14:paraId="7D73E9E8" w14:textId="2D699587" w:rsidR="00915DBC" w:rsidRPr="00BD3FD1" w:rsidRDefault="00F36B1D" w:rsidP="00915DBC">
      <w:pPr>
        <w:ind w:firstLine="284"/>
        <w:jc w:val="both"/>
      </w:pPr>
      <w:r>
        <w:t xml:space="preserve">When </w:t>
      </w:r>
      <w:r w:rsidR="00D02678">
        <w:t>examining</w:t>
      </w:r>
      <w:r>
        <w:t xml:space="preserve"> the specific loci affected</w:t>
      </w:r>
      <w:r w:rsidR="006277B4">
        <w:t>,</w:t>
      </w:r>
      <w:r>
        <w:t xml:space="preserve"> p</w:t>
      </w:r>
      <w:r w:rsidR="003256B0">
        <w:t>otential gene driver events</w:t>
      </w:r>
      <w:r w:rsidR="00474890">
        <w:t xml:space="preserve"> </w:t>
      </w:r>
      <w:r w:rsidR="006277B4">
        <w:t>we</w:t>
      </w:r>
      <w:r>
        <w:t xml:space="preserve">re </w:t>
      </w:r>
      <w:r w:rsidR="003714A9">
        <w:t>high</w:t>
      </w:r>
      <w:r>
        <w:t>ly</w:t>
      </w:r>
      <w:r w:rsidR="003714A9">
        <w:t xml:space="preserve"> </w:t>
      </w:r>
      <w:r>
        <w:t>heterogeneous between cases</w:t>
      </w:r>
      <w:r w:rsidR="007840B0">
        <w:t xml:space="preserve">, and structural changes </w:t>
      </w:r>
      <w:r w:rsidR="00C66236">
        <w:t xml:space="preserve">again </w:t>
      </w:r>
      <w:r w:rsidR="007840B0">
        <w:t>dominate</w:t>
      </w:r>
      <w:r w:rsidR="003A2E22">
        <w:t>d</w:t>
      </w:r>
      <w:r w:rsidR="003714A9">
        <w:t xml:space="preserve"> (Fig</w:t>
      </w:r>
      <w:r w:rsidR="004519E6">
        <w:t>.</w:t>
      </w:r>
      <w:r w:rsidR="003714A9">
        <w:t xml:space="preserve"> </w:t>
      </w:r>
      <w:r w:rsidR="00BB0DFF">
        <w:t>1</w:t>
      </w:r>
      <w:r w:rsidR="003714A9">
        <w:t>).</w:t>
      </w:r>
      <w:r w:rsidR="00354A85">
        <w:t xml:space="preserve"> </w:t>
      </w:r>
      <w:r w:rsidR="00E92180">
        <w:t xml:space="preserve">For example, </w:t>
      </w:r>
      <w:r w:rsidR="00533C06">
        <w:t xml:space="preserve">when </w:t>
      </w:r>
      <w:r w:rsidR="00E92180">
        <w:t xml:space="preserve">considering genes </w:t>
      </w:r>
      <w:r w:rsidR="00000467">
        <w:t>altered</w:t>
      </w:r>
      <w:r w:rsidR="00FF77A3">
        <w:t xml:space="preserve"> </w:t>
      </w:r>
      <w:r w:rsidR="00E92180">
        <w:t xml:space="preserve">in 10% or more of cases, many more were rearranged, amplified or deleted than were affected by indels or nonsynonymous point mutations. </w:t>
      </w:r>
      <w:r w:rsidR="00C72BED">
        <w:t>We observed</w:t>
      </w:r>
      <w:r w:rsidR="00430D25">
        <w:t xml:space="preserve"> novel </w:t>
      </w:r>
      <w:r w:rsidR="00FB79C0">
        <w:t xml:space="preserve">recurrently </w:t>
      </w:r>
      <w:r w:rsidR="00430D25">
        <w:t>rearranged genes</w:t>
      </w:r>
      <w:r w:rsidR="00CE09C5">
        <w:t>, including</w:t>
      </w:r>
      <w:r w:rsidR="00624827">
        <w:t xml:space="preserve"> </w:t>
      </w:r>
      <w:r w:rsidR="00AF7E54" w:rsidRPr="000D06B4">
        <w:t xml:space="preserve">SMYD3 </w:t>
      </w:r>
      <w:r w:rsidR="00624827" w:rsidRPr="007D5721">
        <w:t>in 39</w:t>
      </w:r>
      <w:r w:rsidR="00AF7E54" w:rsidRPr="000D06B4">
        <w:t>%</w:t>
      </w:r>
      <w:r w:rsidR="00624827" w:rsidRPr="007D5721">
        <w:t xml:space="preserve"> of cases</w:t>
      </w:r>
      <w:r w:rsidR="00AF7E54" w:rsidRPr="006C2DCC">
        <w:t xml:space="preserve">, </w:t>
      </w:r>
      <w:r w:rsidR="00983C3E" w:rsidRPr="007D5721">
        <w:t xml:space="preserve">RUNX1 27%, </w:t>
      </w:r>
      <w:r w:rsidR="0060497A" w:rsidRPr="006C2DCC">
        <w:t xml:space="preserve">CTNNA3 </w:t>
      </w:r>
      <w:r w:rsidR="00E00D3F" w:rsidRPr="000D06B4">
        <w:t>2</w:t>
      </w:r>
      <w:r w:rsidR="00E00D3F" w:rsidRPr="007D5721">
        <w:t>2</w:t>
      </w:r>
      <w:r w:rsidR="0060497A" w:rsidRPr="006C2DCC">
        <w:t xml:space="preserve">%, </w:t>
      </w:r>
      <w:r w:rsidR="00EC08EE" w:rsidRPr="007D5721">
        <w:t>RBFOX1 21%,</w:t>
      </w:r>
      <w:r w:rsidR="00BD4701" w:rsidRPr="007D5721">
        <w:t xml:space="preserve"> the CDKN2A</w:t>
      </w:r>
      <w:r w:rsidR="008A1318">
        <w:t>/2B</w:t>
      </w:r>
      <w:r w:rsidR="00BD4701" w:rsidRPr="007D5721">
        <w:t xml:space="preserve"> locus 18%, </w:t>
      </w:r>
      <w:r w:rsidR="00D3797F" w:rsidRPr="000D06B4">
        <w:t>CDK1</w:t>
      </w:r>
      <w:r w:rsidR="00EC08EE" w:rsidRPr="007D5721">
        <w:t>4</w:t>
      </w:r>
      <w:r w:rsidR="00042D6E" w:rsidRPr="006C2DCC">
        <w:t xml:space="preserve"> 1</w:t>
      </w:r>
      <w:r w:rsidR="00EC08EE" w:rsidRPr="007D5721">
        <w:t>6</w:t>
      </w:r>
      <w:r w:rsidR="00042D6E" w:rsidRPr="000D06B4">
        <w:t>%</w:t>
      </w:r>
      <w:r w:rsidR="00D3797F" w:rsidRPr="000D06B4">
        <w:t xml:space="preserve">, </w:t>
      </w:r>
      <w:r w:rsidR="00CD4654" w:rsidRPr="000D06B4">
        <w:t>JUP</w:t>
      </w:r>
      <w:r w:rsidR="00AF7E54" w:rsidRPr="000D06B4">
        <w:t xml:space="preserve"> </w:t>
      </w:r>
      <w:r w:rsidR="006132DE" w:rsidRPr="000D06B4">
        <w:t>1</w:t>
      </w:r>
      <w:r w:rsidR="00EC08EE" w:rsidRPr="007D5721">
        <w:t>2</w:t>
      </w:r>
      <w:r w:rsidR="00AF7E54" w:rsidRPr="000D06B4">
        <w:t>%</w:t>
      </w:r>
      <w:r w:rsidR="00853C33" w:rsidRPr="000D06B4">
        <w:t xml:space="preserve"> (</w:t>
      </w:r>
      <w:r w:rsidR="00AF7E54" w:rsidRPr="000D06B4">
        <w:rPr>
          <w:bCs/>
        </w:rPr>
        <w:t xml:space="preserve">important transcriptional, </w:t>
      </w:r>
      <w:r w:rsidR="00464368" w:rsidRPr="000D06B4">
        <w:rPr>
          <w:bCs/>
        </w:rPr>
        <w:t xml:space="preserve">signalling </w:t>
      </w:r>
      <w:r w:rsidR="00AF7E54" w:rsidRPr="000D06B4">
        <w:rPr>
          <w:bCs/>
        </w:rPr>
        <w:t>and cell</w:t>
      </w:r>
      <w:r w:rsidR="0025167E" w:rsidRPr="000D06B4">
        <w:rPr>
          <w:bCs/>
        </w:rPr>
        <w:t xml:space="preserve"> </w:t>
      </w:r>
      <w:r w:rsidR="00AF7E54" w:rsidRPr="000D06B4">
        <w:rPr>
          <w:bCs/>
        </w:rPr>
        <w:t>communication regulators</w:t>
      </w:r>
      <w:r w:rsidR="00412090" w:rsidRPr="000D06B4">
        <w:t>)</w:t>
      </w:r>
      <w:r w:rsidR="007E1274">
        <w:t>,</w:t>
      </w:r>
      <w:r w:rsidR="00392DB0" w:rsidRPr="000D06B4">
        <w:t xml:space="preserve"> and</w:t>
      </w:r>
      <w:r w:rsidR="00430D25" w:rsidRPr="000D06B4">
        <w:t xml:space="preserve"> fragile sites</w:t>
      </w:r>
      <w:r w:rsidR="00D9094B" w:rsidRPr="000D06B4">
        <w:t xml:space="preserve"> </w:t>
      </w:r>
      <w:r w:rsidR="000D0C48" w:rsidRPr="000D06B4">
        <w:t xml:space="preserve">(FHIT </w:t>
      </w:r>
      <w:r w:rsidR="00D13DA2" w:rsidRPr="000D06B4">
        <w:t>9</w:t>
      </w:r>
      <w:r w:rsidR="00E821C9" w:rsidRPr="007D5721">
        <w:t>5</w:t>
      </w:r>
      <w:r w:rsidR="000D0C48" w:rsidRPr="000D06B4">
        <w:t xml:space="preserve">%, WWOX </w:t>
      </w:r>
      <w:r w:rsidR="00E821C9" w:rsidRPr="000D06B4">
        <w:t>8</w:t>
      </w:r>
      <w:r w:rsidR="00E821C9" w:rsidRPr="007D5721">
        <w:t>4</w:t>
      </w:r>
      <w:r w:rsidR="000D0C48" w:rsidRPr="006C2DCC">
        <w:t>%</w:t>
      </w:r>
      <w:r w:rsidR="00665083" w:rsidRPr="000D06B4">
        <w:t xml:space="preserve">, MACROD2 </w:t>
      </w:r>
      <w:r w:rsidR="00E821C9" w:rsidRPr="007D5721">
        <w:t>64</w:t>
      </w:r>
      <w:r w:rsidR="00971464" w:rsidRPr="006C2DCC">
        <w:t>%</w:t>
      </w:r>
      <w:r w:rsidR="000D0C48" w:rsidRPr="000D06B4">
        <w:t>)</w:t>
      </w:r>
      <w:r w:rsidR="00BC0B81" w:rsidRPr="000D06B4">
        <w:t>.</w:t>
      </w:r>
      <w:r w:rsidR="00430D25">
        <w:t xml:space="preserve"> </w:t>
      </w:r>
      <w:r w:rsidR="00ED25CA">
        <w:t xml:space="preserve">Somatic </w:t>
      </w:r>
      <w:r w:rsidR="00567A88">
        <w:t xml:space="preserve">L1 </w:t>
      </w:r>
      <w:r w:rsidR="00ED25CA">
        <w:t xml:space="preserve">mobile element insertions were also abundant. </w:t>
      </w:r>
      <w:r w:rsidR="00915DBC">
        <w:t xml:space="preserve">Detecting inserts that had transduced unique flanking </w:t>
      </w:r>
      <w:r w:rsidR="00915DBC">
        <w:lastRenderedPageBreak/>
        <w:t>sequence</w:t>
      </w:r>
      <w:r w:rsidR="00B22352">
        <w:t>s</w:t>
      </w:r>
      <w:r w:rsidR="00915DBC">
        <w:t xml:space="preserve"> identified an average of </w:t>
      </w:r>
      <w:r w:rsidR="003A692C">
        <w:t xml:space="preserve">25 </w:t>
      </w:r>
      <w:r w:rsidR="00915DBC">
        <w:t xml:space="preserve">inserts/tumor (range </w:t>
      </w:r>
      <w:r w:rsidR="00CD607A">
        <w:t>0</w:t>
      </w:r>
      <w:r w:rsidR="00915DBC">
        <w:t xml:space="preserve"> to </w:t>
      </w:r>
      <w:r w:rsidR="003A692C">
        <w:t>1127</w:t>
      </w:r>
      <w:r w:rsidR="00915DBC">
        <w:t xml:space="preserve">), including </w:t>
      </w:r>
      <w:r w:rsidR="00E70637">
        <w:t>those</w:t>
      </w:r>
      <w:r w:rsidR="00915DBC">
        <w:t xml:space="preserve"> already </w:t>
      </w:r>
      <w:r w:rsidR="00E26D59">
        <w:t>known to transduce</w:t>
      </w:r>
      <w:r w:rsidR="00915DBC">
        <w:t xml:space="preserve"> </w:t>
      </w:r>
      <w:r w:rsidR="000976C2">
        <w:fldChar w:fldCharType="begin">
          <w:fldData xml:space="preserve">PEVuZE5vdGU+PENpdGU+PEF1dGhvcj5QYXRlcnNvbjwvQXV0aG9yPjxZZWFyPjIwMTU8L1llYXI+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</w:fldData>
        </w:fldChar>
      </w:r>
      <w:r w:rsidR="00041F3C">
        <w:instrText xml:space="preserve"> ADDIN EN.CITE </w:instrText>
      </w:r>
      <w:r w:rsidR="00041F3C">
        <w:fldChar w:fldCharType="begin">
          <w:fldData xml:space="preserve">PEVuZE5vdGU+PENpdGU+PEF1dGhvcj5QYXRlcnNvbjwvQXV0aG9yPjxZZWFyPjIwMTU8L1llYXI+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</w:fldData>
        </w:fldChar>
      </w:r>
      <w:r w:rsidR="00041F3C">
        <w:instrText xml:space="preserve"> ADDIN EN.CITE.DATA </w:instrText>
      </w:r>
      <w:r w:rsidR="00041F3C">
        <w:fldChar w:fldCharType="end"/>
      </w:r>
      <w:r w:rsidR="000976C2">
        <w:fldChar w:fldCharType="separate"/>
      </w:r>
      <w:r w:rsidR="00041F3C">
        <w:rPr>
          <w:noProof/>
        </w:rPr>
        <w:t>[</w:t>
      </w:r>
      <w:hyperlink w:anchor="_ENREF_21" w:tooltip="Paterson, 2015 #1907" w:history="1">
        <w:r w:rsidR="00EA7595">
          <w:rPr>
            <w:noProof/>
          </w:rPr>
          <w:t>21</w:t>
        </w:r>
      </w:hyperlink>
      <w:r w:rsidR="00041F3C">
        <w:rPr>
          <w:noProof/>
        </w:rPr>
        <w:t xml:space="preserve">, </w:t>
      </w:r>
      <w:hyperlink w:anchor="_ENREF_22" w:tooltip="Tubio, 2014 #1933" w:history="1">
        <w:r w:rsidR="00EA7595">
          <w:rPr>
            <w:noProof/>
          </w:rPr>
          <w:t>22</w:t>
        </w:r>
      </w:hyperlink>
      <w:r w:rsidR="00041F3C">
        <w:rPr>
          <w:noProof/>
        </w:rPr>
        <w:t>]</w:t>
      </w:r>
      <w:r w:rsidR="000976C2">
        <w:fldChar w:fldCharType="end"/>
      </w:r>
      <w:r w:rsidR="00E87523">
        <w:t xml:space="preserve"> </w:t>
      </w:r>
      <w:r w:rsidR="00E26D59">
        <w:t>and novel examples</w:t>
      </w:r>
      <w:r w:rsidR="00915DBC">
        <w:t xml:space="preserve">. </w:t>
      </w:r>
      <w:r w:rsidR="0005740E">
        <w:t>These numbers are substantially higher than</w:t>
      </w:r>
      <w:r w:rsidR="00196332">
        <w:t xml:space="preserve"> previously reported</w:t>
      </w:r>
      <w:r w:rsidR="008B02D1">
        <w:t xml:space="preserve"> </w:t>
      </w:r>
      <w:r w:rsidR="000976C2">
        <w:fldChar w:fldCharType="begin">
          <w:fldData xml:space="preserve">PEVuZE5vdGU+PENpdGU+PEF1dGhvcj5QYXRlcnNvbjwvQXV0aG9yPjxZZWFyPjIwMTU8L1llYXI+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</w:fldData>
        </w:fldChar>
      </w:r>
      <w:r w:rsidR="00041F3C">
        <w:instrText xml:space="preserve"> ADDIN EN.CITE </w:instrText>
      </w:r>
      <w:r w:rsidR="00041F3C">
        <w:fldChar w:fldCharType="begin">
          <w:fldData xml:space="preserve">PEVuZE5vdGU+PENpdGU+PEF1dGhvcj5QYXRlcnNvbjwvQXV0aG9yPjxZZWFyPjIwMTU8L1llYXI+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</w:fldData>
        </w:fldChar>
      </w:r>
      <w:r w:rsidR="00041F3C">
        <w:instrText xml:space="preserve"> ADDIN EN.CITE.DATA </w:instrText>
      </w:r>
      <w:r w:rsidR="00041F3C">
        <w:fldChar w:fldCharType="end"/>
      </w:r>
      <w:r w:rsidR="000976C2">
        <w:fldChar w:fldCharType="separate"/>
      </w:r>
      <w:r w:rsidR="00041F3C">
        <w:rPr>
          <w:noProof/>
        </w:rPr>
        <w:t>[</w:t>
      </w:r>
      <w:hyperlink w:anchor="_ENREF_21" w:tooltip="Paterson, 2015 #1907" w:history="1">
        <w:r w:rsidR="00EA7595">
          <w:rPr>
            <w:noProof/>
          </w:rPr>
          <w:t>21</w:t>
        </w:r>
      </w:hyperlink>
      <w:r w:rsidR="00041F3C">
        <w:rPr>
          <w:noProof/>
        </w:rPr>
        <w:t>]</w:t>
      </w:r>
      <w:r w:rsidR="000976C2">
        <w:fldChar w:fldCharType="end"/>
      </w:r>
      <w:r w:rsidR="00E87523">
        <w:t xml:space="preserve"> </w:t>
      </w:r>
      <w:r w:rsidR="0005740E">
        <w:t xml:space="preserve">because of improved sensitivity. </w:t>
      </w:r>
      <w:r w:rsidR="00915DBC" w:rsidRPr="00462AC8">
        <w:t xml:space="preserve">Mobile element insertions were found in </w:t>
      </w:r>
      <w:r w:rsidR="00947138">
        <w:t xml:space="preserve">signalling, </w:t>
      </w:r>
      <w:r w:rsidR="00915DBC" w:rsidRPr="00462AC8">
        <w:t>cell cycle and cel</w:t>
      </w:r>
      <w:r w:rsidR="00915DBC" w:rsidRPr="00BD3FD1">
        <w:t>l adhesion reg</w:t>
      </w:r>
      <w:r w:rsidR="00915DBC" w:rsidRPr="000E0C66">
        <w:t>ulators</w:t>
      </w:r>
      <w:r w:rsidR="00C078F6">
        <w:t xml:space="preserve">: </w:t>
      </w:r>
      <w:r w:rsidR="00915DBC" w:rsidRPr="000E0C66">
        <w:t>ERBB4 - 6/</w:t>
      </w:r>
      <w:r w:rsidR="00856F81" w:rsidRPr="000E0C66">
        <w:t>129</w:t>
      </w:r>
      <w:r w:rsidR="00915DBC" w:rsidRPr="000E0C66">
        <w:t xml:space="preserve">, </w:t>
      </w:r>
      <w:r w:rsidR="0065495B" w:rsidRPr="000E0C66">
        <w:t xml:space="preserve">CTNNA3 </w:t>
      </w:r>
      <w:r w:rsidR="00915DBC" w:rsidRPr="000E0C66">
        <w:t xml:space="preserve">– </w:t>
      </w:r>
      <w:r w:rsidR="0065495B" w:rsidRPr="000E0C66">
        <w:t>5</w:t>
      </w:r>
      <w:r w:rsidR="00915DBC" w:rsidRPr="000E0C66">
        <w:t>/1</w:t>
      </w:r>
      <w:r w:rsidR="0065495B" w:rsidRPr="000E0C66">
        <w:t>2</w:t>
      </w:r>
      <w:r w:rsidR="00915DBC" w:rsidRPr="000E0C66">
        <w:t xml:space="preserve">9, </w:t>
      </w:r>
      <w:r w:rsidR="0065495B" w:rsidRPr="000E0C66">
        <w:t xml:space="preserve">CTNNA2 – 4/129, </w:t>
      </w:r>
      <w:r w:rsidR="00457FAC" w:rsidRPr="000E0C66">
        <w:t xml:space="preserve">CDH18 </w:t>
      </w:r>
      <w:r w:rsidR="00915DBC" w:rsidRPr="000E0C66">
        <w:t xml:space="preserve">– </w:t>
      </w:r>
      <w:r w:rsidR="00457FAC" w:rsidRPr="000E0C66">
        <w:t>3</w:t>
      </w:r>
      <w:r w:rsidR="00915DBC" w:rsidRPr="000E0C66">
        <w:t>/1</w:t>
      </w:r>
      <w:r w:rsidR="00457FAC" w:rsidRPr="000E0C66">
        <w:t>2</w:t>
      </w:r>
      <w:r w:rsidR="00915DBC" w:rsidRPr="000E0C66">
        <w:t xml:space="preserve">9, </w:t>
      </w:r>
      <w:r w:rsidR="00457FAC" w:rsidRPr="000E0C66">
        <w:t xml:space="preserve">SOX5 </w:t>
      </w:r>
      <w:r w:rsidR="00915DBC" w:rsidRPr="000E0C66">
        <w:t>– 2/</w:t>
      </w:r>
      <w:r w:rsidR="00457FAC" w:rsidRPr="000E0C66">
        <w:t>129</w:t>
      </w:r>
      <w:r w:rsidR="00915DBC" w:rsidRPr="000E0C66">
        <w:t>, CDK12 – 1/</w:t>
      </w:r>
      <w:r w:rsidR="0017748C" w:rsidRPr="000E0C66">
        <w:t>129</w:t>
      </w:r>
      <w:r w:rsidR="00915DBC" w:rsidRPr="000E0C66">
        <w:t>.</w:t>
      </w:r>
    </w:p>
    <w:p w14:paraId="62E16895" w14:textId="7F4CAD25" w:rsidR="00DF583D" w:rsidRDefault="00973DB9" w:rsidP="00136127">
      <w:pPr>
        <w:ind w:firstLine="284"/>
        <w:jc w:val="both"/>
        <w:rPr>
          <w:rFonts w:eastAsia="Times New Roman" w:cs="Times New Roman"/>
        </w:rPr>
      </w:pPr>
      <w:r w:rsidRPr="00BD3FD1">
        <w:t>Significantly amplified loci</w:t>
      </w:r>
      <w:r w:rsidR="00BC0B81" w:rsidRPr="00BD3FD1">
        <w:t xml:space="preserve"> </w:t>
      </w:r>
      <w:r w:rsidR="00636911">
        <w:t>according to GISTIC</w:t>
      </w:r>
      <w:r w:rsidRPr="00BD3FD1">
        <w:t xml:space="preserve">2.0 </w:t>
      </w:r>
      <w:r w:rsidR="000976C2" w:rsidRPr="00462AC8">
        <w:fldChar w:fldCharType="begin"/>
      </w:r>
      <w:r w:rsidR="00041F3C">
        <w:instrText xml:space="preserve"> ADDIN EN.CITE &lt;EndNote&gt;&lt;Cite&gt;&lt;Author&gt;Mermel&lt;/Author&gt;&lt;Year&gt;2011&lt;/Year&gt;&lt;RecNum&gt;1945&lt;/RecNum&gt;&lt;DisplayText&gt;[23]&lt;/DisplayText&gt;&lt;record&gt;&lt;rec-number&gt;1945&lt;/rec-number&gt;&lt;foreign-keys&gt;&lt;key app="EN" db-id="09asfzat3avpafed0vlxsr9npsdpfxwfpdra"&gt;1945&lt;/key&gt;&lt;/foreign-keys&gt;&lt;ref-type name="Journal Article"&gt;17&lt;/ref-type&gt;&lt;contributors&gt;&lt;authors&gt;&lt;author&gt;Mermel, C. H.&lt;/author&gt;&lt;author&gt;Schumacher, S. E.&lt;/author&gt;&lt;author&gt;Hill, B.&lt;/author&gt;&lt;author&gt;Meyerson, M. L.&lt;/author&gt;&lt;author&gt;Beroukhim, R.&lt;/author&gt;&lt;author&gt;Getz, G.&lt;/author&gt;&lt;/authors&gt;&lt;/contributors&gt;&lt;auth-address&gt;Cancer Program, The Broad Institute of MIT and Harvard, 7 Cambridge Center, Cambridge, MA 02142, USA.&lt;/auth-address&gt;&lt;titles&gt;&lt;title&gt;GISTIC2.0 facilitates sensitive and confident localization of the targets of focal somatic copy-number alteration in human cancers&lt;/title&gt;&lt;secondary-title&gt;Genome Biol&lt;/secondary-title&gt;&lt;/titles&gt;&lt;periodical&gt;&lt;full-title&gt;Genome Biol&lt;/full-title&gt;&lt;/periodical&gt;&lt;pages&gt;R41&lt;/pages&gt;&lt;volume&gt;12&lt;/volume&gt;&lt;number&gt;4&lt;/number&gt;&lt;edition&gt;2011/04/30&lt;/edition&gt;&lt;keywords&gt;&lt;keyword&gt;Algorithms&lt;/keyword&gt;&lt;keyword&gt;Computational Biology&lt;/keyword&gt;&lt;keyword&gt;Computer Simulation&lt;/keyword&gt;&lt;keyword&gt;Gene Dosage/*genetics&lt;/keyword&gt;&lt;keyword&gt;Humans&lt;/keyword&gt;&lt;keyword&gt;Models, Theoretical&lt;/keyword&gt;&lt;keyword&gt;Neoplasms/*genetics/*pathology&lt;/keyword&gt;&lt;keyword&gt;*Software&lt;/keyword&gt;&lt;keyword&gt;Tumor Suppressor Proteins/*genetics&lt;/keyword&gt;&lt;/keywords&gt;&lt;dates&gt;&lt;year&gt;2011&lt;/year&gt;&lt;/dates&gt;&lt;isbn&gt;1474-760X (Electronic)&amp;#xD;1474-7596 (Linking)&lt;/isbn&gt;&lt;accession-num&gt;21527027&lt;/accession-num&gt;&lt;urls&gt;&lt;related-urls&gt;&lt;url&gt;http://www.ncbi.nlm.nih.gov/pubmed/21527027&lt;/url&gt;&lt;/related-urls&gt;&lt;/urls&gt;&lt;custom2&gt;3218867&lt;/custom2&gt;&lt;electronic-resource-num&gt;10.1186/gb-2011-12-4-r41&amp;#xD;gb-2011-12-4-r41 [pii]&lt;/electronic-resource-num&gt;&lt;language&gt;eng&lt;/language&gt;&lt;/record&gt;&lt;/Cite&gt;&lt;/EndNote&gt;</w:instrText>
      </w:r>
      <w:r w:rsidR="000976C2" w:rsidRPr="00462AC8">
        <w:fldChar w:fldCharType="separate"/>
      </w:r>
      <w:r w:rsidR="00041F3C">
        <w:rPr>
          <w:noProof/>
        </w:rPr>
        <w:t>[</w:t>
      </w:r>
      <w:hyperlink w:anchor="_ENREF_23" w:tooltip="Mermel, 2011 #1945" w:history="1">
        <w:r w:rsidR="00EA7595">
          <w:rPr>
            <w:noProof/>
          </w:rPr>
          <w:t>23</w:t>
        </w:r>
      </w:hyperlink>
      <w:r w:rsidR="00041F3C">
        <w:rPr>
          <w:noProof/>
        </w:rPr>
        <w:t>]</w:t>
      </w:r>
      <w:r w:rsidR="000976C2" w:rsidRPr="00462AC8">
        <w:fldChar w:fldCharType="end"/>
      </w:r>
      <w:r w:rsidRPr="00462AC8">
        <w:t xml:space="preserve"> </w:t>
      </w:r>
      <w:r w:rsidR="00B17E95" w:rsidRPr="00462AC8">
        <w:t>(</w:t>
      </w:r>
      <w:r w:rsidR="00EA2B13">
        <w:t>7</w:t>
      </w:r>
      <w:r w:rsidRPr="00462AC8">
        <w:t>q</w:t>
      </w:r>
      <w:r w:rsidR="00EA2B13">
        <w:t>22</w:t>
      </w:r>
      <w:r w:rsidRPr="00462AC8">
        <w:t xml:space="preserve">, </w:t>
      </w:r>
      <w:r w:rsidR="00EA2B13">
        <w:t>13q14</w:t>
      </w:r>
      <w:r w:rsidRPr="00462AC8">
        <w:t xml:space="preserve">, </w:t>
      </w:r>
      <w:r w:rsidR="00EA2B13" w:rsidRPr="00462AC8">
        <w:t>1</w:t>
      </w:r>
      <w:r w:rsidR="00EA2B13">
        <w:t>8q11</w:t>
      </w:r>
      <w:r w:rsidRPr="00462AC8">
        <w:t xml:space="preserve">, </w:t>
      </w:r>
      <w:r w:rsidR="00EA2B13">
        <w:t>11q13</w:t>
      </w:r>
      <w:r w:rsidR="00EA2B13" w:rsidRPr="00BD3FD1">
        <w:t xml:space="preserve"> </w:t>
      </w:r>
      <w:r w:rsidR="006D7D25" w:rsidRPr="00BD3FD1">
        <w:t>etc.</w:t>
      </w:r>
      <w:r w:rsidR="00BC0B81" w:rsidRPr="00BD3FD1">
        <w:t>)</w:t>
      </w:r>
      <w:r w:rsidRPr="00BD3FD1">
        <w:t xml:space="preserve"> comprised genes like </w:t>
      </w:r>
      <w:r w:rsidR="00854D6E" w:rsidRPr="00BD3FD1">
        <w:t xml:space="preserve">ERBB2, </w:t>
      </w:r>
      <w:r w:rsidR="00854D6E">
        <w:t xml:space="preserve">EFGR, </w:t>
      </w:r>
      <w:r w:rsidR="0072430D" w:rsidRPr="00BD3FD1">
        <w:t>RB1, GATA</w:t>
      </w:r>
      <w:r w:rsidR="008A2374">
        <w:t>4/</w:t>
      </w:r>
      <w:r w:rsidR="00755446" w:rsidRPr="00BD3FD1">
        <w:t>6</w:t>
      </w:r>
      <w:r w:rsidR="0072430D" w:rsidRPr="00BD3FD1">
        <w:t>,</w:t>
      </w:r>
      <w:r w:rsidR="00755446" w:rsidRPr="00BD3FD1">
        <w:t xml:space="preserve"> </w:t>
      </w:r>
      <w:r w:rsidR="00C11B65" w:rsidRPr="00BD3FD1">
        <w:t>CCN</w:t>
      </w:r>
      <w:r w:rsidR="004A774D">
        <w:t>D</w:t>
      </w:r>
      <w:r w:rsidR="00C11B65" w:rsidRPr="00BD3FD1">
        <w:t>1</w:t>
      </w:r>
      <w:r w:rsidR="004A774D">
        <w:t>, MDM2</w:t>
      </w:r>
      <w:r w:rsidR="0072430D" w:rsidRPr="00BD3FD1">
        <w:t xml:space="preserve"> </w:t>
      </w:r>
      <w:r w:rsidRPr="00BD3FD1">
        <w:t>among others</w:t>
      </w:r>
      <w:r w:rsidR="00BC0B81" w:rsidRPr="00BD3FD1">
        <w:t xml:space="preserve">, while the </w:t>
      </w:r>
      <w:r w:rsidRPr="00BD3FD1">
        <w:t xml:space="preserve">top significantly </w:t>
      </w:r>
      <w:r w:rsidR="00BC0B81" w:rsidRPr="00BD3FD1">
        <w:t xml:space="preserve">deleted </w:t>
      </w:r>
      <w:r w:rsidRPr="00BD3FD1">
        <w:t>loci</w:t>
      </w:r>
      <w:r w:rsidR="00BC0B81" w:rsidRPr="00BD3FD1">
        <w:t xml:space="preserve"> </w:t>
      </w:r>
      <w:r w:rsidRPr="00BD3FD1">
        <w:t xml:space="preserve">in the cohort </w:t>
      </w:r>
      <w:r w:rsidR="00BC0B81" w:rsidRPr="00BD3FD1">
        <w:t>(</w:t>
      </w:r>
      <w:r w:rsidR="006152C1">
        <w:t>9p21</w:t>
      </w:r>
      <w:r w:rsidR="00D97F8C" w:rsidRPr="00BD3FD1">
        <w:t xml:space="preserve">, </w:t>
      </w:r>
      <w:r w:rsidR="006152C1">
        <w:t>21p11,</w:t>
      </w:r>
      <w:r w:rsidR="00D97F8C" w:rsidRPr="00BD3FD1">
        <w:t xml:space="preserve"> </w:t>
      </w:r>
      <w:r w:rsidR="004D7890">
        <w:t>3p14</w:t>
      </w:r>
      <w:r w:rsidR="00142040" w:rsidRPr="00BD3FD1">
        <w:t>,</w:t>
      </w:r>
      <w:r w:rsidR="00BC0B81" w:rsidRPr="00BD3FD1">
        <w:t xml:space="preserve"> </w:t>
      </w:r>
      <w:r w:rsidR="007963FB" w:rsidRPr="00BD3FD1">
        <w:t>etc.</w:t>
      </w:r>
      <w:r w:rsidR="00B17E95" w:rsidRPr="00BD3FD1">
        <w:t>)</w:t>
      </w:r>
      <w:r>
        <w:t xml:space="preserve"> showed </w:t>
      </w:r>
      <w:r w:rsidR="00245D0E">
        <w:t xml:space="preserve">losses of </w:t>
      </w:r>
      <w:r w:rsidR="008B6D82">
        <w:t xml:space="preserve">e.g. </w:t>
      </w:r>
      <w:r w:rsidR="00E62253">
        <w:t xml:space="preserve">CLDN22, CDKN2A, </w:t>
      </w:r>
      <w:r w:rsidR="00245D0E">
        <w:t>CKN2B</w:t>
      </w:r>
      <w:r w:rsidR="00E62253">
        <w:t>, as well as several fragile sites</w:t>
      </w:r>
      <w:r w:rsidR="007763EB">
        <w:t xml:space="preserve"> (Supplementary Fig</w:t>
      </w:r>
      <w:r w:rsidR="00813E1B">
        <w:t>.</w:t>
      </w:r>
      <w:r w:rsidR="007763EB">
        <w:t xml:space="preserve"> </w:t>
      </w:r>
      <w:r w:rsidR="002F318F">
        <w:t>3</w:t>
      </w:r>
      <w:r w:rsidR="00245D0E">
        <w:t xml:space="preserve"> and </w:t>
      </w:r>
      <w:r w:rsidR="00245D0E" w:rsidRPr="003E63E7">
        <w:t>Supplementary Table</w:t>
      </w:r>
      <w:r w:rsidR="00345DD4" w:rsidRPr="003E63E7">
        <w:t>s</w:t>
      </w:r>
      <w:r w:rsidR="00345DD4">
        <w:t xml:space="preserve"> 2 and 3</w:t>
      </w:r>
      <w:r w:rsidR="007763EB">
        <w:t>)</w:t>
      </w:r>
      <w:r w:rsidR="00A17F1C">
        <w:t xml:space="preserve">. </w:t>
      </w:r>
    </w:p>
    <w:p w14:paraId="7C760D58" w14:textId="2A77D499" w:rsidR="001C6AF6" w:rsidRDefault="00BC501A" w:rsidP="00852728">
      <w:pPr>
        <w:ind w:firstLine="284"/>
        <w:jc w:val="both"/>
        <w:rPr>
          <w:sz w:val="20"/>
          <w:szCs w:val="20"/>
        </w:rPr>
      </w:pPr>
      <w:r>
        <w:t xml:space="preserve">The </w:t>
      </w:r>
      <w:r w:rsidR="002625F5">
        <w:t>most frequent somatic mutation/indel events</w:t>
      </w:r>
      <w:r>
        <w:t xml:space="preserve"> included</w:t>
      </w:r>
      <w:r w:rsidR="00284263">
        <w:t xml:space="preserve"> a number of known driver genes</w:t>
      </w:r>
      <w:r w:rsidR="00D60DA6">
        <w:t xml:space="preserve"> with roles in DNA damage, signal transduction, cell cycle and chromatin remodelling</w:t>
      </w:r>
      <w:r w:rsidR="00F30D3A">
        <w:t>.</w:t>
      </w:r>
      <w:r w:rsidR="00284263">
        <w:t xml:space="preserve"> </w:t>
      </w:r>
      <w:r w:rsidR="005B0A59">
        <w:t>S</w:t>
      </w:r>
      <w:r w:rsidR="00F30D3A">
        <w:t xml:space="preserve">even </w:t>
      </w:r>
      <w:r w:rsidR="00D60DA6">
        <w:t xml:space="preserve">of these </w:t>
      </w:r>
      <w:r w:rsidR="00F30D3A">
        <w:t>reached statistical significance as likely driver genes, as inferred</w:t>
      </w:r>
      <w:r w:rsidR="00D60DA6">
        <w:t xml:space="preserve"> by MutSigCV</w:t>
      </w:r>
      <w:r w:rsidR="002F4F8A">
        <w:t xml:space="preserve"> </w:t>
      </w:r>
      <w:r w:rsidR="000976C2">
        <w:fldChar w:fldCharType="begin">
          <w:fldData xml:space="preserve">PEVuZE5vdGU+PENpdGU+PEF1dGhvcj5MYXdyZW5jZTwvQXV0aG9yPjxZZWFyPjIwMTM8L1llYXI+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PHBhZ2VzPjIxNC04PC9wYWdlcz48dm9sdW1lPjQ5OTwvdm9sdW1lPjxudW1iZXI+NzQ1NzwvbnVt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</w:fldData>
        </w:fldChar>
      </w:r>
      <w:r w:rsidR="00041F3C">
        <w:instrText xml:space="preserve"> ADDIN EN.CITE </w:instrText>
      </w:r>
      <w:r w:rsidR="00041F3C">
        <w:fldChar w:fldCharType="begin">
          <w:fldData xml:space="preserve">PEVuZE5vdGU+PENpdGU+PEF1dGhvcj5MYXdyZW5jZTwvQXV0aG9yPjxZZWFyPjIwMTM8L1llYXI+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PHBhZ2VzPjIxNC04PC9wYWdlcz48dm9sdW1lPjQ5OTwvdm9sdW1lPjxudW1iZXI+NzQ1NzwvbnVt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</w:fldData>
        </w:fldChar>
      </w:r>
      <w:r w:rsidR="00041F3C">
        <w:instrText xml:space="preserve"> ADDIN EN.CITE.DATA </w:instrText>
      </w:r>
      <w:r w:rsidR="00041F3C">
        <w:fldChar w:fldCharType="end"/>
      </w:r>
      <w:r w:rsidR="000976C2">
        <w:fldChar w:fldCharType="separate"/>
      </w:r>
      <w:r w:rsidR="00041F3C">
        <w:rPr>
          <w:noProof/>
        </w:rPr>
        <w:t>[</w:t>
      </w:r>
      <w:hyperlink w:anchor="_ENREF_24" w:tooltip="Lawrence, 2013 #121" w:history="1">
        <w:r w:rsidR="00EA7595">
          <w:rPr>
            <w:noProof/>
          </w:rPr>
          <w:t>24</w:t>
        </w:r>
      </w:hyperlink>
      <w:r w:rsidR="00041F3C">
        <w:rPr>
          <w:noProof/>
        </w:rPr>
        <w:t>]</w:t>
      </w:r>
      <w:r w:rsidR="000976C2">
        <w:fldChar w:fldCharType="end"/>
      </w:r>
      <w:r w:rsidR="00822807">
        <w:t xml:space="preserve"> (Fig</w:t>
      </w:r>
      <w:r w:rsidR="00761478">
        <w:t>.</w:t>
      </w:r>
      <w:r w:rsidR="00822807">
        <w:t xml:space="preserve"> </w:t>
      </w:r>
      <w:r w:rsidR="004812D2">
        <w:t>1</w:t>
      </w:r>
      <w:r w:rsidR="00AE5169">
        <w:t>e</w:t>
      </w:r>
      <w:r w:rsidR="00822807">
        <w:t xml:space="preserve"> and Supplementary Table </w:t>
      </w:r>
      <w:r w:rsidR="00E32F61">
        <w:t>4</w:t>
      </w:r>
      <w:r w:rsidR="00822807">
        <w:t>)</w:t>
      </w:r>
      <w:r w:rsidR="00D60DA6">
        <w:t xml:space="preserve">: </w:t>
      </w:r>
      <w:r w:rsidR="00244BAC" w:rsidRPr="0065595E">
        <w:rPr>
          <w:lang w:val="en-US"/>
        </w:rPr>
        <w:t xml:space="preserve">TP53 </w:t>
      </w:r>
      <w:r w:rsidRPr="009C0824">
        <w:rPr>
          <w:lang w:val="en-US"/>
        </w:rPr>
        <w:t>(</w:t>
      </w:r>
      <w:r w:rsidR="00D47445" w:rsidRPr="007D5721">
        <w:rPr>
          <w:lang w:val="en-US"/>
        </w:rPr>
        <w:t>81</w:t>
      </w:r>
      <w:r w:rsidR="00244BAC" w:rsidRPr="009C0824">
        <w:rPr>
          <w:lang w:val="en-US"/>
        </w:rPr>
        <w:t>%</w:t>
      </w:r>
      <w:r w:rsidRPr="009C0824">
        <w:rPr>
          <w:lang w:val="en-US"/>
        </w:rPr>
        <w:t>)</w:t>
      </w:r>
      <w:r w:rsidR="00244BAC" w:rsidRPr="009C0824">
        <w:rPr>
          <w:lang w:val="en-US"/>
        </w:rPr>
        <w:t xml:space="preserve">, </w:t>
      </w:r>
      <w:r w:rsidR="00241B74" w:rsidRPr="007D5721">
        <w:rPr>
          <w:lang w:val="en-US"/>
        </w:rPr>
        <w:t xml:space="preserve">ARID1A (17%), </w:t>
      </w:r>
      <w:r w:rsidR="00244BAC" w:rsidRPr="009C0824">
        <w:rPr>
          <w:lang w:val="en-US"/>
        </w:rPr>
        <w:t xml:space="preserve">SMAD4 </w:t>
      </w:r>
      <w:r w:rsidRPr="009C0824">
        <w:rPr>
          <w:lang w:val="en-US"/>
        </w:rPr>
        <w:t>(</w:t>
      </w:r>
      <w:r w:rsidR="00721078" w:rsidRPr="009C0824">
        <w:rPr>
          <w:lang w:val="en-US"/>
        </w:rPr>
        <w:t>1</w:t>
      </w:r>
      <w:r w:rsidR="00721078" w:rsidRPr="007D5721">
        <w:rPr>
          <w:lang w:val="en-US"/>
        </w:rPr>
        <w:t>6</w:t>
      </w:r>
      <w:r w:rsidR="00244BAC" w:rsidRPr="0065595E">
        <w:rPr>
          <w:lang w:val="en-US"/>
        </w:rPr>
        <w:t>%</w:t>
      </w:r>
      <w:r w:rsidRPr="009C0824">
        <w:rPr>
          <w:lang w:val="en-US"/>
        </w:rPr>
        <w:t>)</w:t>
      </w:r>
      <w:r w:rsidR="00244BAC" w:rsidRPr="009C0824">
        <w:rPr>
          <w:lang w:val="en-US"/>
        </w:rPr>
        <w:t xml:space="preserve">, </w:t>
      </w:r>
      <w:r w:rsidR="006435EF" w:rsidRPr="007D5721">
        <w:rPr>
          <w:lang w:val="en-US"/>
        </w:rPr>
        <w:t>CDKN2A (15%)</w:t>
      </w:r>
      <w:r w:rsidR="006435EF" w:rsidRPr="007D5721">
        <w:t xml:space="preserve">, </w:t>
      </w:r>
      <w:r w:rsidR="00721078" w:rsidRPr="007D5721">
        <w:rPr>
          <w:lang w:val="en-US"/>
        </w:rPr>
        <w:t>KCNQ3 (1</w:t>
      </w:r>
      <w:r w:rsidR="002468A5" w:rsidRPr="007D5721">
        <w:rPr>
          <w:lang w:val="en-US"/>
        </w:rPr>
        <w:t>2</w:t>
      </w:r>
      <w:r w:rsidR="00721078" w:rsidRPr="007D5721">
        <w:rPr>
          <w:lang w:val="en-US"/>
        </w:rPr>
        <w:t xml:space="preserve">%), </w:t>
      </w:r>
      <w:r w:rsidR="00244BAC" w:rsidRPr="0065595E">
        <w:rPr>
          <w:lang w:val="en-US"/>
        </w:rPr>
        <w:t xml:space="preserve">CCDC102B </w:t>
      </w:r>
      <w:r w:rsidRPr="009C0824">
        <w:rPr>
          <w:lang w:val="en-US"/>
        </w:rPr>
        <w:t>(</w:t>
      </w:r>
      <w:r w:rsidR="00CD006E" w:rsidRPr="007D5721">
        <w:rPr>
          <w:lang w:val="en-US"/>
        </w:rPr>
        <w:t>9</w:t>
      </w:r>
      <w:r w:rsidR="00244BAC" w:rsidRPr="009C0824">
        <w:rPr>
          <w:lang w:val="en-US"/>
        </w:rPr>
        <w:t>%</w:t>
      </w:r>
      <w:r w:rsidRPr="009C0824">
        <w:rPr>
          <w:lang w:val="en-US"/>
        </w:rPr>
        <w:t>)</w:t>
      </w:r>
      <w:r w:rsidR="00244BAC" w:rsidRPr="009C0824">
        <w:rPr>
          <w:lang w:val="en-US"/>
        </w:rPr>
        <w:t xml:space="preserve">, </w:t>
      </w:r>
      <w:r w:rsidR="00CD006E" w:rsidRPr="007D5721">
        <w:rPr>
          <w:lang w:val="en-US"/>
        </w:rPr>
        <w:t xml:space="preserve">CYP7B1 (7%), </w:t>
      </w:r>
      <w:r w:rsidR="00430D25" w:rsidRPr="009C0824">
        <w:t>largely as previously described</w:t>
      </w:r>
      <w:r w:rsidR="00196332" w:rsidRPr="009C0824">
        <w:rPr>
          <w:noProof/>
        </w:rPr>
        <w:t xml:space="preserve"> </w:t>
      </w:r>
      <w:r w:rsidR="000976C2" w:rsidRPr="009C0824">
        <w:rPr>
          <w:noProof/>
        </w:rPr>
        <w:fldChar w:fldCharType="begin">
          <w:fldData xml:space="preserve">PEVuZE5vdGU+PENpdGU+PEF1dGhvcj5EdWxhazwvQXV0aG9yPjxZZWFyPjIwMTM8L1llYXI+PFJl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cGVyaW9kaWNhbD48cGFnZXM+NDc4LTg2PC9wYWdlcz48dm9sdW1lPjQ1PC92b2x1bWU+PG51bWJl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YWJici0xPjwvYWx0LXBlcmlvZGljYWw+PHBhZ2VzPjgzNy00MzwvcGFnZXM+PHZvbHVtZT40Njwv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=
</w:fldData>
        </w:fldChar>
      </w:r>
      <w:r w:rsidR="0041322F">
        <w:rPr>
          <w:noProof/>
        </w:rPr>
        <w:instrText xml:space="preserve"> ADDIN EN.CITE </w:instrText>
      </w:r>
      <w:r w:rsidR="000976C2">
        <w:rPr>
          <w:noProof/>
        </w:rPr>
        <w:fldChar w:fldCharType="begin">
          <w:fldData xml:space="preserve">PEVuZE5vdGU+PENpdGU+PEF1dGhvcj5EdWxhazwvQXV0aG9yPjxZZWFyPjIwMTM8L1llYXI+PFJl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cGVyaW9kaWNhbD48cGFnZXM+NDc4LTg2PC9wYWdlcz48dm9sdW1lPjQ1PC92b2x1bWU+PG51bWJl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YWJici0xPjwvYWx0LXBlcmlvZGljYWw+PHBhZ2VzPjgzNy00MzwvcGFnZXM+PHZvbHVtZT40Njwv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=
</w:fldData>
        </w:fldChar>
      </w:r>
      <w:r w:rsidR="0041322F">
        <w:rPr>
          <w:noProof/>
        </w:rPr>
        <w:instrText xml:space="preserve"> ADDIN EN.CITE.DATA </w:instrText>
      </w:r>
      <w:r w:rsidR="000976C2">
        <w:rPr>
          <w:noProof/>
        </w:rPr>
      </w:r>
      <w:r w:rsidR="000976C2">
        <w:rPr>
          <w:noProof/>
        </w:rPr>
        <w:fldChar w:fldCharType="end"/>
      </w:r>
      <w:r w:rsidR="000976C2" w:rsidRPr="009C0824">
        <w:rPr>
          <w:noProof/>
        </w:rPr>
      </w:r>
      <w:r w:rsidR="000976C2" w:rsidRPr="009C0824">
        <w:rPr>
          <w:noProof/>
        </w:rPr>
        <w:fldChar w:fldCharType="separate"/>
      </w:r>
      <w:r w:rsidR="00196332" w:rsidRPr="009C0824">
        <w:rPr>
          <w:noProof/>
        </w:rPr>
        <w:t>[</w:t>
      </w:r>
      <w:hyperlink w:anchor="_ENREF_16" w:tooltip="Dulak, 2013 #91" w:history="1">
        <w:r w:rsidR="00EA7595" w:rsidRPr="009C0824">
          <w:rPr>
            <w:noProof/>
          </w:rPr>
          <w:t>16</w:t>
        </w:r>
      </w:hyperlink>
      <w:r w:rsidR="00196332" w:rsidRPr="009C0824">
        <w:rPr>
          <w:noProof/>
        </w:rPr>
        <w:t xml:space="preserve">, </w:t>
      </w:r>
      <w:hyperlink w:anchor="_ENREF_17" w:tooltip="Weaver, 2014 #99" w:history="1">
        <w:r w:rsidR="00EA7595" w:rsidRPr="009C0824">
          <w:rPr>
            <w:noProof/>
          </w:rPr>
          <w:t>17</w:t>
        </w:r>
      </w:hyperlink>
      <w:r w:rsidR="00196332" w:rsidRPr="009C0824">
        <w:rPr>
          <w:noProof/>
        </w:rPr>
        <w:t>]</w:t>
      </w:r>
      <w:r w:rsidR="000976C2" w:rsidRPr="009C0824">
        <w:rPr>
          <w:noProof/>
        </w:rPr>
        <w:fldChar w:fldCharType="end"/>
      </w:r>
      <w:r w:rsidR="00C03DF2" w:rsidRPr="0065595E">
        <w:t>.</w:t>
      </w:r>
      <w:r w:rsidR="002625F5" w:rsidRPr="009C0824">
        <w:t xml:space="preserve"> </w:t>
      </w:r>
      <w:r w:rsidR="007B06EF" w:rsidRPr="009C0824">
        <w:t>I</w:t>
      </w:r>
      <w:r w:rsidR="002D09BF" w:rsidRPr="009C0824">
        <w:t xml:space="preserve">n addition SYNE1 was </w:t>
      </w:r>
      <w:r w:rsidR="009C5F17" w:rsidRPr="009C0824">
        <w:t xml:space="preserve">mutated </w:t>
      </w:r>
      <w:r w:rsidR="002D09BF" w:rsidRPr="009C0824">
        <w:t xml:space="preserve">in </w:t>
      </w:r>
      <w:r w:rsidR="0015286A" w:rsidRPr="009C0824">
        <w:t>2</w:t>
      </w:r>
      <w:r w:rsidR="0015286A" w:rsidRPr="007D5721">
        <w:t>3</w:t>
      </w:r>
      <w:r w:rsidR="002D09BF" w:rsidRPr="0065595E">
        <w:t>% of cases</w:t>
      </w:r>
      <w:r w:rsidR="0094013F" w:rsidRPr="009C0824">
        <w:t>, but did not reach significance</w:t>
      </w:r>
      <w:r w:rsidR="007C2E36">
        <w:t xml:space="preserve"> by MutSigCV</w:t>
      </w:r>
      <w:r w:rsidR="002D09BF" w:rsidRPr="009C0824">
        <w:t>.</w:t>
      </w:r>
    </w:p>
    <w:p w14:paraId="57EAD46A" w14:textId="002654C1" w:rsidR="00285A13" w:rsidRDefault="00A02639">
      <w:pPr>
        <w:ind w:firstLine="284"/>
        <w:jc w:val="both"/>
        <w:rPr>
          <w:lang w:val="en-US"/>
        </w:rPr>
      </w:pPr>
      <w:r>
        <w:rPr>
          <w:lang w:val="en-US"/>
        </w:rPr>
        <w:t>T</w:t>
      </w:r>
      <w:r w:rsidR="001C6AF6" w:rsidRPr="00070968">
        <w:rPr>
          <w:lang w:val="en-US"/>
        </w:rPr>
        <w:t>he  high frequency of genomic catastrophes observed in our cohort</w:t>
      </w:r>
      <w:r w:rsidR="002F27B4">
        <w:t xml:space="preserve"> </w:t>
      </w:r>
      <w:r w:rsidR="00B450F6">
        <w:t>was</w:t>
      </w:r>
      <w:r w:rsidR="002F27B4">
        <w:t xml:space="preserve"> consistent with a significant role of larger-scale events in this disease</w:t>
      </w:r>
      <w:r w:rsidR="001C6AF6" w:rsidRPr="00070968">
        <w:rPr>
          <w:lang w:val="en-US"/>
        </w:rPr>
        <w:t xml:space="preserve"> - chromothripsis: </w:t>
      </w:r>
      <w:r w:rsidR="00E0416D" w:rsidRPr="007D5721">
        <w:rPr>
          <w:lang w:val="en-US"/>
        </w:rPr>
        <w:t>39</w:t>
      </w:r>
      <w:r w:rsidR="001C6AF6" w:rsidRPr="00D47445">
        <w:rPr>
          <w:lang w:val="en-US"/>
        </w:rPr>
        <w:t>/1</w:t>
      </w:r>
      <w:r w:rsidR="00E0416D" w:rsidRPr="007D5721">
        <w:rPr>
          <w:lang w:val="en-US"/>
        </w:rPr>
        <w:t>2</w:t>
      </w:r>
      <w:r w:rsidR="001C6AF6" w:rsidRPr="00D47445">
        <w:rPr>
          <w:lang w:val="en-US"/>
        </w:rPr>
        <w:t>9</w:t>
      </w:r>
      <w:r w:rsidR="009F361D" w:rsidRPr="00D47445">
        <w:rPr>
          <w:lang w:val="en-US"/>
        </w:rPr>
        <w:t xml:space="preserve"> patients</w:t>
      </w:r>
      <w:r w:rsidR="001C6AF6" w:rsidRPr="00D47445">
        <w:rPr>
          <w:lang w:val="en-US"/>
        </w:rPr>
        <w:t xml:space="preserve"> (</w:t>
      </w:r>
      <w:r w:rsidR="00E0416D" w:rsidRPr="007D5721">
        <w:rPr>
          <w:lang w:val="en-US"/>
        </w:rPr>
        <w:t>30</w:t>
      </w:r>
      <w:r w:rsidR="001C6AF6" w:rsidRPr="00894352">
        <w:rPr>
          <w:lang w:val="en-US"/>
        </w:rPr>
        <w:t>%), kataegis</w:t>
      </w:r>
      <w:r w:rsidR="001C6AF6" w:rsidRPr="00D47445">
        <w:rPr>
          <w:lang w:val="en-US"/>
        </w:rPr>
        <w:t xml:space="preserve">: </w:t>
      </w:r>
      <w:r w:rsidR="00E0416D" w:rsidRPr="007D5721">
        <w:rPr>
          <w:lang w:val="en-US"/>
        </w:rPr>
        <w:t>40</w:t>
      </w:r>
      <w:r w:rsidR="001C6AF6" w:rsidRPr="00D47445">
        <w:rPr>
          <w:lang w:val="en-US"/>
        </w:rPr>
        <w:t>/1</w:t>
      </w:r>
      <w:r w:rsidR="00E0416D" w:rsidRPr="007D5721">
        <w:rPr>
          <w:lang w:val="en-US"/>
        </w:rPr>
        <w:t>2</w:t>
      </w:r>
      <w:r w:rsidR="001C6AF6" w:rsidRPr="00D47445">
        <w:rPr>
          <w:lang w:val="en-US"/>
        </w:rPr>
        <w:t>9 (</w:t>
      </w:r>
      <w:r w:rsidR="00BB6B7B" w:rsidRPr="00D47445">
        <w:rPr>
          <w:lang w:val="en-US"/>
        </w:rPr>
        <w:t>3</w:t>
      </w:r>
      <w:r w:rsidR="00E0416D" w:rsidRPr="007D5721">
        <w:rPr>
          <w:lang w:val="en-US"/>
        </w:rPr>
        <w:t>1</w:t>
      </w:r>
      <w:r w:rsidR="001C6AF6" w:rsidRPr="00D47445">
        <w:rPr>
          <w:lang w:val="en-US"/>
        </w:rPr>
        <w:t xml:space="preserve">%), </w:t>
      </w:r>
      <w:r w:rsidR="00A21369" w:rsidRPr="00D47445">
        <w:rPr>
          <w:lang w:val="en-US"/>
        </w:rPr>
        <w:t>complex rearrangement</w:t>
      </w:r>
      <w:r w:rsidR="001C6AF6" w:rsidRPr="00D47445">
        <w:rPr>
          <w:lang w:val="en-US"/>
        </w:rPr>
        <w:t xml:space="preserve"> events:</w:t>
      </w:r>
      <w:r w:rsidR="00D56AC7" w:rsidRPr="00D47445">
        <w:rPr>
          <w:lang w:val="en-US"/>
        </w:rPr>
        <w:t xml:space="preserve"> </w:t>
      </w:r>
      <w:r w:rsidR="00E0416D" w:rsidRPr="007D5721">
        <w:rPr>
          <w:lang w:val="en-US"/>
        </w:rPr>
        <w:t>41</w:t>
      </w:r>
      <w:r w:rsidR="001C6AF6" w:rsidRPr="00D47445">
        <w:rPr>
          <w:lang w:val="en-US"/>
        </w:rPr>
        <w:t>/1</w:t>
      </w:r>
      <w:r w:rsidR="00E0416D" w:rsidRPr="007D5721">
        <w:rPr>
          <w:lang w:val="en-US"/>
        </w:rPr>
        <w:t>2</w:t>
      </w:r>
      <w:r w:rsidR="001C6AF6" w:rsidRPr="00D47445">
        <w:rPr>
          <w:lang w:val="en-US"/>
        </w:rPr>
        <w:t>9 (</w:t>
      </w:r>
      <w:r w:rsidR="003726B4" w:rsidRPr="007D5721">
        <w:rPr>
          <w:lang w:val="en-US"/>
        </w:rPr>
        <w:t>32</w:t>
      </w:r>
      <w:r w:rsidR="001C6AF6" w:rsidRPr="00D47445">
        <w:rPr>
          <w:lang w:val="en-US"/>
        </w:rPr>
        <w:t>%)</w:t>
      </w:r>
      <w:r w:rsidR="00F36B1D" w:rsidRPr="00D47445">
        <w:rPr>
          <w:lang w:val="en-US"/>
        </w:rPr>
        <w:t>,</w:t>
      </w:r>
      <w:r w:rsidR="001C6AF6" w:rsidRPr="00070968">
        <w:rPr>
          <w:lang w:val="en-US"/>
        </w:rPr>
        <w:t xml:space="preserve"> (</w:t>
      </w:r>
      <w:r w:rsidR="005F6315">
        <w:rPr>
          <w:lang w:val="en-US"/>
        </w:rPr>
        <w:t xml:space="preserve">Methods, </w:t>
      </w:r>
      <w:r w:rsidR="001C6AF6" w:rsidRPr="00070968">
        <w:rPr>
          <w:lang w:val="en-US"/>
        </w:rPr>
        <w:t>Fig</w:t>
      </w:r>
      <w:r w:rsidR="005152C9">
        <w:rPr>
          <w:lang w:val="en-US"/>
        </w:rPr>
        <w:t>.</w:t>
      </w:r>
      <w:r w:rsidR="001C6AF6" w:rsidRPr="00070968">
        <w:rPr>
          <w:lang w:val="en-US"/>
        </w:rPr>
        <w:t xml:space="preserve"> </w:t>
      </w:r>
      <w:r w:rsidR="004812D2">
        <w:rPr>
          <w:lang w:val="en-US"/>
        </w:rPr>
        <w:t xml:space="preserve">1f </w:t>
      </w:r>
      <w:r w:rsidR="002E538D">
        <w:rPr>
          <w:lang w:val="en-US"/>
        </w:rPr>
        <w:t>and Supplementary Fig</w:t>
      </w:r>
      <w:r w:rsidR="00813E1B">
        <w:rPr>
          <w:lang w:val="en-US"/>
        </w:rPr>
        <w:t>.</w:t>
      </w:r>
      <w:r w:rsidR="002E538D">
        <w:rPr>
          <w:lang w:val="en-US"/>
        </w:rPr>
        <w:t xml:space="preserve"> </w:t>
      </w:r>
      <w:r w:rsidR="00974508">
        <w:rPr>
          <w:lang w:val="en-US"/>
        </w:rPr>
        <w:t>4</w:t>
      </w:r>
      <w:r w:rsidR="002E538D">
        <w:rPr>
          <w:lang w:val="en-US"/>
        </w:rPr>
        <w:t>-</w:t>
      </w:r>
      <w:r w:rsidR="00974508">
        <w:rPr>
          <w:lang w:val="en-US"/>
        </w:rPr>
        <w:t>7</w:t>
      </w:r>
      <w:r w:rsidR="001C6AF6" w:rsidRPr="00070968">
        <w:rPr>
          <w:lang w:val="en-US"/>
        </w:rPr>
        <w:t xml:space="preserve">). </w:t>
      </w:r>
      <w:r w:rsidR="006176A6">
        <w:rPr>
          <w:lang w:val="en-US"/>
        </w:rPr>
        <w:t xml:space="preserve">The </w:t>
      </w:r>
      <w:r w:rsidR="006176A6" w:rsidRPr="00A54AD6">
        <w:rPr>
          <w:lang w:val="en-US"/>
        </w:rPr>
        <w:t>c</w:t>
      </w:r>
      <w:r w:rsidR="0074675A" w:rsidRPr="00A54AD6">
        <w:rPr>
          <w:lang w:val="en-US"/>
        </w:rPr>
        <w:t>omplex</w:t>
      </w:r>
      <w:r w:rsidR="008E4DCB">
        <w:rPr>
          <w:lang w:val="en-US"/>
        </w:rPr>
        <w:t xml:space="preserve"> rearrangements </w:t>
      </w:r>
      <w:r w:rsidR="00535C34">
        <w:rPr>
          <w:lang w:val="en-US"/>
        </w:rPr>
        <w:t>inclu</w:t>
      </w:r>
      <w:r w:rsidR="00BB3E1B">
        <w:rPr>
          <w:lang w:val="en-US"/>
        </w:rPr>
        <w:t>ded:</w:t>
      </w:r>
      <w:r w:rsidR="008E4DCB">
        <w:rPr>
          <w:lang w:val="en-US"/>
        </w:rPr>
        <w:t xml:space="preserve"> focal amplifications</w:t>
      </w:r>
      <w:r w:rsidR="00AD192B">
        <w:rPr>
          <w:lang w:val="en-US"/>
        </w:rPr>
        <w:t xml:space="preserve"> with BFB pattern</w:t>
      </w:r>
      <w:r w:rsidR="008E4DCB">
        <w:rPr>
          <w:lang w:val="en-US"/>
        </w:rPr>
        <w:t xml:space="preserve"> </w:t>
      </w:r>
      <w:r w:rsidR="008E4DCB" w:rsidRPr="00462AC8">
        <w:rPr>
          <w:lang w:val="en-US"/>
        </w:rPr>
        <w:t>(</w:t>
      </w:r>
      <w:r w:rsidR="00BF4129">
        <w:rPr>
          <w:lang w:val="en-US"/>
        </w:rPr>
        <w:t>11</w:t>
      </w:r>
      <w:r w:rsidR="008E4DCB" w:rsidRPr="00BD3FD1">
        <w:rPr>
          <w:lang w:val="en-US"/>
        </w:rPr>
        <w:t>/1</w:t>
      </w:r>
      <w:r w:rsidR="00BF4129">
        <w:rPr>
          <w:lang w:val="en-US"/>
        </w:rPr>
        <w:t>2</w:t>
      </w:r>
      <w:r w:rsidR="008E4DCB" w:rsidRPr="00BD3FD1">
        <w:rPr>
          <w:lang w:val="en-US"/>
        </w:rPr>
        <w:t xml:space="preserve">9, </w:t>
      </w:r>
      <w:r w:rsidR="003974AB">
        <w:rPr>
          <w:lang w:val="en-US"/>
        </w:rPr>
        <w:t>9</w:t>
      </w:r>
      <w:r w:rsidR="008E4DCB" w:rsidRPr="00BD3FD1">
        <w:rPr>
          <w:lang w:val="en-US"/>
        </w:rPr>
        <w:t>%)</w:t>
      </w:r>
      <w:r w:rsidR="001F6CE3" w:rsidRPr="00BD3FD1">
        <w:rPr>
          <w:lang w:val="en-US"/>
        </w:rPr>
        <w:t xml:space="preserve">; focal amplifications </w:t>
      </w:r>
      <w:r w:rsidR="0057025A" w:rsidRPr="00BD3FD1">
        <w:rPr>
          <w:lang w:val="en-US"/>
        </w:rPr>
        <w:t>&lt;5Mb</w:t>
      </w:r>
      <w:r w:rsidR="00E955F2" w:rsidRPr="00BD3FD1">
        <w:rPr>
          <w:lang w:val="en-US"/>
        </w:rPr>
        <w:t>-wide</w:t>
      </w:r>
      <w:r w:rsidR="0057025A" w:rsidRPr="00BD3FD1">
        <w:rPr>
          <w:lang w:val="en-US"/>
        </w:rPr>
        <w:t xml:space="preserve"> </w:t>
      </w:r>
      <w:r w:rsidR="00887FD4" w:rsidRPr="00BD3FD1">
        <w:rPr>
          <w:lang w:val="en-US"/>
        </w:rPr>
        <w:t xml:space="preserve">with irregular copy number amplification steps </w:t>
      </w:r>
      <w:r w:rsidR="008E4DCB" w:rsidRPr="00BD3FD1">
        <w:rPr>
          <w:lang w:val="en-US"/>
        </w:rPr>
        <w:t>(</w:t>
      </w:r>
      <w:r w:rsidR="00D07FF3">
        <w:rPr>
          <w:lang w:val="en-US"/>
        </w:rPr>
        <w:t>26</w:t>
      </w:r>
      <w:r w:rsidR="008E4DCB" w:rsidRPr="00BD3FD1">
        <w:rPr>
          <w:lang w:val="en-US"/>
        </w:rPr>
        <w:t>/</w:t>
      </w:r>
      <w:r w:rsidR="00D07FF3" w:rsidRPr="00BD3FD1">
        <w:rPr>
          <w:lang w:val="en-US"/>
        </w:rPr>
        <w:t>1</w:t>
      </w:r>
      <w:r w:rsidR="00D07FF3">
        <w:rPr>
          <w:lang w:val="en-US"/>
        </w:rPr>
        <w:t>2</w:t>
      </w:r>
      <w:r w:rsidR="00D07FF3" w:rsidRPr="00BD3FD1">
        <w:rPr>
          <w:lang w:val="en-US"/>
        </w:rPr>
        <w:t>9</w:t>
      </w:r>
      <w:r w:rsidR="008E4DCB" w:rsidRPr="00BD3FD1">
        <w:rPr>
          <w:lang w:val="en-US"/>
        </w:rPr>
        <w:t xml:space="preserve">, </w:t>
      </w:r>
      <w:r w:rsidR="003974AB">
        <w:rPr>
          <w:lang w:val="en-US"/>
        </w:rPr>
        <w:t>20</w:t>
      </w:r>
      <w:r w:rsidR="008E4DCB" w:rsidRPr="00BD3FD1">
        <w:rPr>
          <w:lang w:val="en-US"/>
        </w:rPr>
        <w:t>%)</w:t>
      </w:r>
      <w:r w:rsidR="001F6CE3" w:rsidRPr="00BD3FD1">
        <w:rPr>
          <w:lang w:val="en-US"/>
        </w:rPr>
        <w:t xml:space="preserve">; </w:t>
      </w:r>
      <w:r w:rsidR="004A55A2" w:rsidRPr="00BD3FD1">
        <w:rPr>
          <w:lang w:val="en-US"/>
        </w:rPr>
        <w:t xml:space="preserve">focal amplifications </w:t>
      </w:r>
      <w:r w:rsidR="0057025A" w:rsidRPr="00BD3FD1">
        <w:rPr>
          <w:lang w:val="en-US"/>
        </w:rPr>
        <w:t xml:space="preserve">5-10 Mb-wide </w:t>
      </w:r>
      <w:r w:rsidR="004A55A2" w:rsidRPr="00BD3FD1">
        <w:rPr>
          <w:lang w:val="en-US"/>
        </w:rPr>
        <w:t xml:space="preserve">with symmetric copy number amplification steps </w:t>
      </w:r>
      <w:r w:rsidR="00543532" w:rsidRPr="00BD3FD1">
        <w:rPr>
          <w:lang w:val="en-US"/>
        </w:rPr>
        <w:t>(</w:t>
      </w:r>
      <w:r w:rsidR="008E1C16">
        <w:rPr>
          <w:lang w:val="en-US"/>
        </w:rPr>
        <w:t>10</w:t>
      </w:r>
      <w:r w:rsidR="00437242" w:rsidRPr="00BD3FD1">
        <w:rPr>
          <w:lang w:val="en-US"/>
        </w:rPr>
        <w:t>/1</w:t>
      </w:r>
      <w:r w:rsidR="008E1C16">
        <w:rPr>
          <w:lang w:val="en-US"/>
        </w:rPr>
        <w:t>2</w:t>
      </w:r>
      <w:r w:rsidR="00437242" w:rsidRPr="00BD3FD1">
        <w:rPr>
          <w:lang w:val="en-US"/>
        </w:rPr>
        <w:t xml:space="preserve">9, </w:t>
      </w:r>
      <w:r w:rsidR="003974AB">
        <w:rPr>
          <w:lang w:val="en-US"/>
        </w:rPr>
        <w:t>8</w:t>
      </w:r>
      <w:r w:rsidR="008E4DCB" w:rsidRPr="00BD3FD1">
        <w:rPr>
          <w:lang w:val="en-US"/>
        </w:rPr>
        <w:t>%)</w:t>
      </w:r>
      <w:r w:rsidR="004A55A2" w:rsidRPr="00BD3FD1">
        <w:rPr>
          <w:lang w:val="en-US"/>
        </w:rPr>
        <w:t>; double minute-like patterns</w:t>
      </w:r>
      <w:r w:rsidR="006414D4" w:rsidRPr="00BD3FD1">
        <w:rPr>
          <w:lang w:val="en-US"/>
        </w:rPr>
        <w:t xml:space="preserve"> (</w:t>
      </w:r>
      <w:r w:rsidR="008E1C16">
        <w:rPr>
          <w:lang w:val="en-US"/>
        </w:rPr>
        <w:t>3</w:t>
      </w:r>
      <w:r w:rsidR="006414D4" w:rsidRPr="00BD3FD1">
        <w:rPr>
          <w:lang w:val="en-US"/>
        </w:rPr>
        <w:t>/1</w:t>
      </w:r>
      <w:r w:rsidR="008E1C16">
        <w:rPr>
          <w:lang w:val="en-US"/>
        </w:rPr>
        <w:t>2</w:t>
      </w:r>
      <w:r w:rsidR="006414D4" w:rsidRPr="00BD3FD1">
        <w:rPr>
          <w:lang w:val="en-US"/>
        </w:rPr>
        <w:t xml:space="preserve">9, </w:t>
      </w:r>
      <w:r w:rsidR="003974AB">
        <w:rPr>
          <w:lang w:val="en-US"/>
        </w:rPr>
        <w:t>2</w:t>
      </w:r>
      <w:r w:rsidR="006414D4" w:rsidRPr="00BD3FD1">
        <w:rPr>
          <w:lang w:val="en-US"/>
        </w:rPr>
        <w:t>%)</w:t>
      </w:r>
      <w:r w:rsidR="004A55A2" w:rsidRPr="00BD3FD1">
        <w:rPr>
          <w:lang w:val="en-US"/>
        </w:rPr>
        <w:t>;</w:t>
      </w:r>
      <w:r w:rsidR="00B4274F" w:rsidRPr="00BD3FD1">
        <w:rPr>
          <w:lang w:val="en-US"/>
        </w:rPr>
        <w:t xml:space="preserve"> and</w:t>
      </w:r>
      <w:r w:rsidR="004A55A2" w:rsidRPr="00BD3FD1">
        <w:rPr>
          <w:lang w:val="en-US"/>
        </w:rPr>
        <w:t xml:space="preserve"> subtelomeric BFBs (1/</w:t>
      </w:r>
      <w:r w:rsidR="008E1C16" w:rsidRPr="00BD3FD1">
        <w:rPr>
          <w:lang w:val="en-US"/>
        </w:rPr>
        <w:t>1</w:t>
      </w:r>
      <w:r w:rsidR="008E1C16">
        <w:rPr>
          <w:lang w:val="en-US"/>
        </w:rPr>
        <w:t>2</w:t>
      </w:r>
      <w:r w:rsidR="008E1C16" w:rsidRPr="00BD3FD1">
        <w:rPr>
          <w:lang w:val="en-US"/>
        </w:rPr>
        <w:t>9</w:t>
      </w:r>
      <w:r w:rsidR="004A55A2" w:rsidRPr="00BD3FD1">
        <w:rPr>
          <w:lang w:val="en-US"/>
        </w:rPr>
        <w:t xml:space="preserve">, </w:t>
      </w:r>
      <w:r w:rsidR="006F689D" w:rsidRPr="00BD3FD1">
        <w:rPr>
          <w:lang w:val="en-US"/>
        </w:rPr>
        <w:t>1</w:t>
      </w:r>
      <w:r w:rsidR="004A55A2" w:rsidRPr="00BD3FD1">
        <w:rPr>
          <w:lang w:val="en-US"/>
        </w:rPr>
        <w:t>%)</w:t>
      </w:r>
      <w:r w:rsidR="008E4DCB" w:rsidRPr="00BD3FD1">
        <w:rPr>
          <w:lang w:val="en-US"/>
        </w:rPr>
        <w:t xml:space="preserve"> (Supplementary </w:t>
      </w:r>
      <w:r w:rsidR="001F6CE3" w:rsidRPr="00BD3FD1">
        <w:rPr>
          <w:lang w:val="en-US"/>
        </w:rPr>
        <w:t>Fig</w:t>
      </w:r>
      <w:r w:rsidR="00813E1B" w:rsidRPr="00BD3FD1">
        <w:rPr>
          <w:lang w:val="en-US"/>
        </w:rPr>
        <w:t>.</w:t>
      </w:r>
      <w:r w:rsidR="002F47AE" w:rsidRPr="00BD3FD1">
        <w:rPr>
          <w:lang w:val="en-US"/>
        </w:rPr>
        <w:t xml:space="preserve"> </w:t>
      </w:r>
      <w:r w:rsidR="002818D1">
        <w:rPr>
          <w:lang w:val="en-US"/>
        </w:rPr>
        <w:t>7</w:t>
      </w:r>
      <w:r w:rsidR="008E4DCB" w:rsidRPr="00BD3FD1">
        <w:rPr>
          <w:lang w:val="en-US"/>
        </w:rPr>
        <w:t xml:space="preserve">). </w:t>
      </w:r>
      <w:r w:rsidR="001C6AF6" w:rsidRPr="00BD3FD1">
        <w:rPr>
          <w:lang w:val="en-US"/>
        </w:rPr>
        <w:t>Th</w:t>
      </w:r>
      <w:r w:rsidR="001C6AF6" w:rsidRPr="00070968">
        <w:rPr>
          <w:lang w:val="en-US"/>
        </w:rPr>
        <w:t xml:space="preserve">e chromothripsis </w:t>
      </w:r>
      <w:r w:rsidR="00A54F20">
        <w:rPr>
          <w:lang w:val="en-US"/>
        </w:rPr>
        <w:t xml:space="preserve">and </w:t>
      </w:r>
      <w:r w:rsidR="003B6CB8">
        <w:rPr>
          <w:lang w:val="en-US"/>
        </w:rPr>
        <w:t>BFB/</w:t>
      </w:r>
      <w:r w:rsidR="00A54F20">
        <w:rPr>
          <w:lang w:val="en-US"/>
        </w:rPr>
        <w:t>complex rearrangement</w:t>
      </w:r>
      <w:r w:rsidR="0073199C">
        <w:rPr>
          <w:lang w:val="en-US"/>
        </w:rPr>
        <w:t xml:space="preserve"> </w:t>
      </w:r>
      <w:r w:rsidR="00A54F20">
        <w:rPr>
          <w:lang w:val="en-US"/>
        </w:rPr>
        <w:t xml:space="preserve">event </w:t>
      </w:r>
      <w:r w:rsidR="001C6AF6" w:rsidRPr="00070968">
        <w:rPr>
          <w:lang w:val="en-US"/>
        </w:rPr>
        <w:t>frequenc</w:t>
      </w:r>
      <w:r w:rsidR="00A54F20">
        <w:rPr>
          <w:lang w:val="en-US"/>
        </w:rPr>
        <w:t>ies</w:t>
      </w:r>
      <w:r w:rsidR="001C6AF6" w:rsidRPr="00070968">
        <w:rPr>
          <w:lang w:val="en-US"/>
        </w:rPr>
        <w:t xml:space="preserve"> w</w:t>
      </w:r>
      <w:r w:rsidR="00A54F20">
        <w:rPr>
          <w:lang w:val="en-US"/>
        </w:rPr>
        <w:t>ere</w:t>
      </w:r>
      <w:r w:rsidR="001C6AF6" w:rsidRPr="00070968">
        <w:rPr>
          <w:lang w:val="en-US"/>
        </w:rPr>
        <w:t xml:space="preserve"> in a similar range to</w:t>
      </w:r>
      <w:r w:rsidR="001C6AF6" w:rsidRPr="00AD283A">
        <w:rPr>
          <w:lang w:val="en-US"/>
        </w:rPr>
        <w:t xml:space="preserve"> </w:t>
      </w:r>
      <w:r w:rsidR="00535C34">
        <w:rPr>
          <w:lang w:val="en-US"/>
        </w:rPr>
        <w:t xml:space="preserve">that </w:t>
      </w:r>
      <w:r w:rsidR="001C6AF6" w:rsidRPr="00AD283A">
        <w:rPr>
          <w:lang w:val="en-US"/>
        </w:rPr>
        <w:t xml:space="preserve">described by Nones et al </w:t>
      </w:r>
      <w:r w:rsidR="000976C2" w:rsidRPr="00AD283A">
        <w:rPr>
          <w:lang w:val="en-US"/>
        </w:rPr>
        <w:fldChar w:fldCharType="begin">
          <w:fldData xml:space="preserve">PEVuZE5vdGU+PENpdGU+PEF1dGhvcj5Ob25lczwvQXV0aG9yPjxZZWFyPjIwMTQ8L1llYXI+PFJl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IEluc3RpdHV0ZSBmb3IgQ2FuY2VyIFNjaWVuY2VzLCBVbml2ZXJzaXR5IG9mIEdsYXNnb3csIEdh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</w:fldData>
        </w:fldChar>
      </w:r>
      <w:r w:rsidR="008D5CE8">
        <w:rPr>
          <w:lang w:val="en-US"/>
        </w:rPr>
        <w:instrText xml:space="preserve"> ADDIN EN.CITE </w:instrText>
      </w:r>
      <w:r w:rsidR="000976C2">
        <w:rPr>
          <w:lang w:val="en-US"/>
        </w:rPr>
        <w:fldChar w:fldCharType="begin">
          <w:fldData xml:space="preserve">PEVuZE5vdGU+PENpdGU+PEF1dGhvcj5Ob25lczwvQXV0aG9yPjxZZWFyPjIwMTQ8L1llYXI+PFJl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IEluc3RpdHV0ZSBmb3IgQ2FuY2VyIFNjaWVuY2VzLCBVbml2ZXJzaXR5IG9mIEdsYXNnb3csIEdh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</w:fldData>
        </w:fldChar>
      </w:r>
      <w:r w:rsidR="008D5CE8">
        <w:rPr>
          <w:lang w:val="en-US"/>
        </w:rPr>
        <w:instrText xml:space="preserve"> ADDIN EN.CITE.DATA </w:instrText>
      </w:r>
      <w:r w:rsidR="000976C2">
        <w:rPr>
          <w:lang w:val="en-US"/>
        </w:rPr>
      </w:r>
      <w:r w:rsidR="000976C2">
        <w:rPr>
          <w:lang w:val="en-US"/>
        </w:rPr>
        <w:fldChar w:fldCharType="end"/>
      </w:r>
      <w:r w:rsidR="000976C2" w:rsidRPr="00AD283A">
        <w:rPr>
          <w:lang w:val="en-US"/>
        </w:rPr>
      </w:r>
      <w:r w:rsidR="000976C2" w:rsidRPr="00AD283A">
        <w:rPr>
          <w:lang w:val="en-US"/>
        </w:rPr>
        <w:fldChar w:fldCharType="separate"/>
      </w:r>
      <w:r w:rsidR="008D5CE8">
        <w:rPr>
          <w:noProof/>
          <w:lang w:val="en-US"/>
        </w:rPr>
        <w:t>[</w:t>
      </w:r>
      <w:hyperlink w:anchor="_ENREF_18" w:tooltip="Nones, 2014 #1757" w:history="1">
        <w:r w:rsidR="00EA7595">
          <w:rPr>
            <w:noProof/>
            <w:lang w:val="en-US"/>
          </w:rPr>
          <w:t>18</w:t>
        </w:r>
      </w:hyperlink>
      <w:r w:rsidR="008D5CE8">
        <w:rPr>
          <w:noProof/>
          <w:lang w:val="en-US"/>
        </w:rPr>
        <w:t>]</w:t>
      </w:r>
      <w:r w:rsidR="000976C2" w:rsidRPr="00AD283A">
        <w:rPr>
          <w:lang w:val="en-US"/>
        </w:rPr>
        <w:fldChar w:fldCharType="end"/>
      </w:r>
      <w:r w:rsidR="001C6AF6" w:rsidRPr="00AD283A">
        <w:rPr>
          <w:lang w:val="en-US"/>
        </w:rPr>
        <w:t xml:space="preserve"> – 3</w:t>
      </w:r>
      <w:r w:rsidR="00237004">
        <w:rPr>
          <w:lang w:val="en-US"/>
        </w:rPr>
        <w:t>3</w:t>
      </w:r>
      <w:r w:rsidR="001C6AF6" w:rsidRPr="00AD283A">
        <w:rPr>
          <w:lang w:val="en-US"/>
        </w:rPr>
        <w:t>%</w:t>
      </w:r>
      <w:r w:rsidR="00F963C5">
        <w:rPr>
          <w:lang w:val="en-US"/>
        </w:rPr>
        <w:t xml:space="preserve"> and 27%, respectively</w:t>
      </w:r>
      <w:r w:rsidR="00FF7B41">
        <w:rPr>
          <w:lang w:val="en-US"/>
        </w:rPr>
        <w:t>.</w:t>
      </w:r>
      <w:r w:rsidR="001C6AF6" w:rsidRPr="00AD283A">
        <w:rPr>
          <w:lang w:val="en-US"/>
        </w:rPr>
        <w:t xml:space="preserve"> </w:t>
      </w:r>
      <w:r w:rsidR="00FF7B41">
        <w:rPr>
          <w:lang w:val="en-US"/>
        </w:rPr>
        <w:t>K</w:t>
      </w:r>
      <w:r w:rsidR="001C6AF6" w:rsidRPr="00AD283A">
        <w:rPr>
          <w:lang w:val="en-US"/>
        </w:rPr>
        <w:t xml:space="preserve">ataegis rates were </w:t>
      </w:r>
      <w:r w:rsidR="000B2781">
        <w:rPr>
          <w:lang w:val="en-US"/>
        </w:rPr>
        <w:t>lower</w:t>
      </w:r>
      <w:r w:rsidR="000B2781" w:rsidRPr="00AD283A">
        <w:rPr>
          <w:lang w:val="en-US"/>
        </w:rPr>
        <w:t xml:space="preserve"> </w:t>
      </w:r>
      <w:r w:rsidR="001C6AF6" w:rsidRPr="00AD283A">
        <w:rPr>
          <w:lang w:val="en-US"/>
        </w:rPr>
        <w:t xml:space="preserve">than </w:t>
      </w:r>
      <w:r w:rsidR="00535C34">
        <w:rPr>
          <w:lang w:val="en-US"/>
        </w:rPr>
        <w:t xml:space="preserve">that </w:t>
      </w:r>
      <w:r w:rsidR="006534FD" w:rsidRPr="00AD283A">
        <w:rPr>
          <w:lang w:val="en-US"/>
        </w:rPr>
        <w:t>previously</w:t>
      </w:r>
      <w:r w:rsidR="00DE69A2">
        <w:rPr>
          <w:lang w:val="en-US"/>
        </w:rPr>
        <w:t xml:space="preserve"> reported</w:t>
      </w:r>
      <w:r w:rsidR="006534FD" w:rsidRPr="00AD283A">
        <w:rPr>
          <w:lang w:val="en-US"/>
        </w:rPr>
        <w:t xml:space="preserve"> (</w:t>
      </w:r>
      <w:r w:rsidR="000B2781">
        <w:rPr>
          <w:lang w:val="en-US"/>
        </w:rPr>
        <w:t>19/22 = 86</w:t>
      </w:r>
      <w:r w:rsidR="001C6AF6" w:rsidRPr="00AD283A">
        <w:rPr>
          <w:lang w:val="en-US"/>
        </w:rPr>
        <w:t>%</w:t>
      </w:r>
      <w:r w:rsidR="0073199C">
        <w:rPr>
          <w:lang w:val="en-US"/>
        </w:rPr>
        <w:t>)</w:t>
      </w:r>
      <w:r w:rsidR="00FF7B41">
        <w:rPr>
          <w:lang w:val="en-US"/>
        </w:rPr>
        <w:t xml:space="preserve">, </w:t>
      </w:r>
      <w:r w:rsidR="00565D7F">
        <w:rPr>
          <w:lang w:val="en-US"/>
        </w:rPr>
        <w:t xml:space="preserve">likely due to </w:t>
      </w:r>
      <w:r w:rsidR="00FF7B41">
        <w:rPr>
          <w:lang w:val="en-US"/>
        </w:rPr>
        <w:t xml:space="preserve">our </w:t>
      </w:r>
      <w:r w:rsidR="002B0049">
        <w:rPr>
          <w:lang w:val="en-US"/>
        </w:rPr>
        <w:t xml:space="preserve">more stringent criteria for calling (Methods). </w:t>
      </w:r>
      <w:r w:rsidR="00AC7D02">
        <w:rPr>
          <w:lang w:val="en-US"/>
        </w:rPr>
        <w:t>An enrichment of C&gt;T</w:t>
      </w:r>
      <w:r w:rsidR="00A36162">
        <w:rPr>
          <w:lang w:val="en-US"/>
        </w:rPr>
        <w:t xml:space="preserve"> and </w:t>
      </w:r>
      <w:r w:rsidR="00AC7D02">
        <w:rPr>
          <w:lang w:val="en-US"/>
        </w:rPr>
        <w:t>C&gt;G mutations was observed in kataegis regions</w:t>
      </w:r>
      <w:r w:rsidR="00A36162">
        <w:rPr>
          <w:lang w:val="en-US"/>
        </w:rPr>
        <w:t xml:space="preserve">, </w:t>
      </w:r>
      <w:r w:rsidR="00FF7B41">
        <w:rPr>
          <w:lang w:val="en-US"/>
        </w:rPr>
        <w:t>as</w:t>
      </w:r>
      <w:r w:rsidR="00A36162">
        <w:rPr>
          <w:lang w:val="en-US"/>
        </w:rPr>
        <w:t xml:space="preserve"> previous</w:t>
      </w:r>
      <w:r w:rsidR="00FF7B41">
        <w:rPr>
          <w:lang w:val="en-US"/>
        </w:rPr>
        <w:t>ly reported</w:t>
      </w:r>
      <w:r w:rsidR="00372B28">
        <w:rPr>
          <w:lang w:val="en-US"/>
        </w:rPr>
        <w:t xml:space="preserve"> </w:t>
      </w:r>
      <w:r w:rsidR="000976C2">
        <w:rPr>
          <w:lang w:val="en-US"/>
        </w:rPr>
        <w:fldChar w:fldCharType="begin">
          <w:fldData xml:space="preserve">PEVuZE5vdGU+PENpdGU+PEF1dGhvcj5OaWstWmFpbmFsPC9BdXRob3I+PFllYXI+MjAxMjwvWWVh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</w:fldData>
        </w:fldChar>
      </w:r>
      <w:r w:rsidR="00041F3C">
        <w:rPr>
          <w:lang w:val="en-US"/>
        </w:rPr>
        <w:instrText xml:space="preserve"> ADDIN EN.CITE </w:instrText>
      </w:r>
      <w:r w:rsidR="00041F3C">
        <w:rPr>
          <w:lang w:val="en-US"/>
        </w:rPr>
        <w:fldChar w:fldCharType="begin">
          <w:fldData xml:space="preserve">PEVuZE5vdGU+PENpdGU+PEF1dGhvcj5OaWstWmFpbmFsPC9BdXRob3I+PFllYXI+MjAxMjwvWWVh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</w:fldData>
        </w:fldChar>
      </w:r>
      <w:r w:rsidR="00041F3C">
        <w:rPr>
          <w:lang w:val="en-US"/>
        </w:rPr>
        <w:instrText xml:space="preserve"> ADDIN EN.CITE.DATA </w:instrText>
      </w:r>
      <w:r w:rsidR="00041F3C">
        <w:rPr>
          <w:lang w:val="en-US"/>
        </w:rPr>
      </w:r>
      <w:r w:rsidR="00041F3C">
        <w:rPr>
          <w:lang w:val="en-US"/>
        </w:rPr>
        <w:fldChar w:fldCharType="end"/>
      </w:r>
      <w:r w:rsidR="000976C2">
        <w:rPr>
          <w:lang w:val="en-US"/>
        </w:rPr>
      </w:r>
      <w:r w:rsidR="000976C2">
        <w:rPr>
          <w:lang w:val="en-US"/>
        </w:rPr>
        <w:fldChar w:fldCharType="separate"/>
      </w:r>
      <w:r w:rsidR="00041F3C">
        <w:rPr>
          <w:noProof/>
          <w:lang w:val="en-US"/>
        </w:rPr>
        <w:t>[</w:t>
      </w:r>
      <w:hyperlink w:anchor="_ENREF_25" w:tooltip="Nik-Zainal, 2012 #1828" w:history="1">
        <w:r w:rsidR="00EA7595">
          <w:rPr>
            <w:noProof/>
            <w:lang w:val="en-US"/>
          </w:rPr>
          <w:t>25</w:t>
        </w:r>
      </w:hyperlink>
      <w:r w:rsidR="00041F3C">
        <w:rPr>
          <w:noProof/>
          <w:lang w:val="en-US"/>
        </w:rPr>
        <w:t>]</w:t>
      </w:r>
      <w:r w:rsidR="000976C2">
        <w:rPr>
          <w:lang w:val="en-US"/>
        </w:rPr>
        <w:fldChar w:fldCharType="end"/>
      </w:r>
      <w:r w:rsidR="00FF7B41">
        <w:rPr>
          <w:lang w:val="en-US"/>
        </w:rPr>
        <w:t xml:space="preserve"> </w:t>
      </w:r>
      <w:r w:rsidR="00AC7D02">
        <w:rPr>
          <w:lang w:val="en-US"/>
        </w:rPr>
        <w:t>(Supplementary Fig</w:t>
      </w:r>
      <w:r w:rsidR="00813E1B">
        <w:rPr>
          <w:lang w:val="en-US"/>
        </w:rPr>
        <w:t>.</w:t>
      </w:r>
      <w:r w:rsidR="00AC7D02">
        <w:rPr>
          <w:lang w:val="en-US"/>
        </w:rPr>
        <w:t xml:space="preserve"> </w:t>
      </w:r>
      <w:r w:rsidR="00644187">
        <w:rPr>
          <w:lang w:val="en-US"/>
        </w:rPr>
        <w:t>5</w:t>
      </w:r>
      <w:r w:rsidR="00AC7D02">
        <w:rPr>
          <w:lang w:val="en-US"/>
        </w:rPr>
        <w:t>).</w:t>
      </w:r>
      <w:r w:rsidR="009E3344">
        <w:rPr>
          <w:lang w:val="en-US"/>
        </w:rPr>
        <w:t xml:space="preserve"> </w:t>
      </w:r>
    </w:p>
    <w:p w14:paraId="66E3D2A1" w14:textId="5F998200" w:rsidR="001A104E" w:rsidRDefault="004A39B6" w:rsidP="004F713E">
      <w:pPr>
        <w:ind w:firstLine="284"/>
        <w:jc w:val="both"/>
      </w:pPr>
      <w:r>
        <w:t>Hence</w:t>
      </w:r>
      <w:r w:rsidR="004D28B5">
        <w:t>, this is a heterogeneous cancer dominated by copy number alterations and large scale rearrangements</w:t>
      </w:r>
      <w:r w:rsidR="00E36950" w:rsidRPr="00AA744B">
        <w:t>.</w:t>
      </w:r>
      <w:r w:rsidR="00E36950">
        <w:t xml:space="preserve"> Clinically me</w:t>
      </w:r>
      <w:r>
        <w:t>aningful genomic subgroups relevant for therapy are not immediately apparent</w:t>
      </w:r>
      <w:r w:rsidR="009B7BC5">
        <w:t xml:space="preserve"> from these analyses.</w:t>
      </w:r>
    </w:p>
    <w:p w14:paraId="4D144873" w14:textId="77777777" w:rsidR="000624FF" w:rsidRDefault="000624FF" w:rsidP="00FD1637">
      <w:pPr>
        <w:jc w:val="both"/>
      </w:pPr>
    </w:p>
    <w:p w14:paraId="1E2C3514" w14:textId="77777777" w:rsidR="0091454E" w:rsidRDefault="0091454E" w:rsidP="00FD1637">
      <w:pPr>
        <w:jc w:val="both"/>
        <w:rPr>
          <w:sz w:val="20"/>
          <w:szCs w:val="20"/>
        </w:rPr>
      </w:pPr>
    </w:p>
    <w:p w14:paraId="20FCF6D1" w14:textId="662C8CBE" w:rsidR="00EC15B1" w:rsidRPr="00FD1637" w:rsidRDefault="00646C4A" w:rsidP="00FD1637">
      <w:pPr>
        <w:jc w:val="both"/>
        <w:rPr>
          <w:b/>
        </w:rPr>
      </w:pPr>
      <w:r>
        <w:rPr>
          <w:b/>
        </w:rPr>
        <w:t>R</w:t>
      </w:r>
      <w:r w:rsidR="00693875">
        <w:rPr>
          <w:b/>
        </w:rPr>
        <w:t xml:space="preserve">eceptors and downstream </w:t>
      </w:r>
      <w:r w:rsidR="00E615ED">
        <w:rPr>
          <w:b/>
        </w:rPr>
        <w:t xml:space="preserve">RTK </w:t>
      </w:r>
      <w:r w:rsidR="00693875">
        <w:rPr>
          <w:b/>
        </w:rPr>
        <w:t xml:space="preserve">targets are </w:t>
      </w:r>
      <w:r w:rsidR="00A01C71">
        <w:rPr>
          <w:b/>
        </w:rPr>
        <w:t xml:space="preserve">pervasively </w:t>
      </w:r>
      <w:r w:rsidR="00B60AA1">
        <w:rPr>
          <w:b/>
        </w:rPr>
        <w:t>disrupted</w:t>
      </w:r>
      <w:r w:rsidR="00F02C51">
        <w:rPr>
          <w:b/>
        </w:rPr>
        <w:t xml:space="preserve"> in </w:t>
      </w:r>
      <w:r w:rsidR="00942921">
        <w:rPr>
          <w:b/>
        </w:rPr>
        <w:t>EAC</w:t>
      </w:r>
      <w:r w:rsidR="00F02C51">
        <w:rPr>
          <w:b/>
        </w:rPr>
        <w:t xml:space="preserve"> </w:t>
      </w:r>
    </w:p>
    <w:p w14:paraId="23956C65" w14:textId="77777777" w:rsidR="00EC15B1" w:rsidRDefault="00EC15B1" w:rsidP="00CC3096">
      <w:pPr>
        <w:ind w:firstLine="284"/>
        <w:jc w:val="both"/>
        <w:rPr>
          <w:lang w:val="en-US"/>
        </w:rPr>
      </w:pPr>
    </w:p>
    <w:p w14:paraId="366C2892" w14:textId="7B0D9E4D" w:rsidR="00B77219" w:rsidRPr="008340FA" w:rsidRDefault="00E70637" w:rsidP="00525478">
      <w:pPr>
        <w:jc w:val="both"/>
      </w:pPr>
      <w:r>
        <w:rPr>
          <w:lang w:val="en-US"/>
        </w:rPr>
        <w:t>Next we</w:t>
      </w:r>
      <w:r w:rsidR="009242A0">
        <w:rPr>
          <w:lang w:val="en-US"/>
        </w:rPr>
        <w:t xml:space="preserve"> examined the genomic data</w:t>
      </w:r>
      <w:r w:rsidR="004D28B5">
        <w:t xml:space="preserve"> </w:t>
      </w:r>
      <w:r w:rsidR="001B271B">
        <w:t>to understand</w:t>
      </w:r>
      <w:r w:rsidR="009242A0">
        <w:rPr>
          <w:lang w:val="en-US"/>
        </w:rPr>
        <w:t xml:space="preserve"> possible </w:t>
      </w:r>
      <w:r w:rsidR="00935617">
        <w:rPr>
          <w:lang w:val="en-US"/>
        </w:rPr>
        <w:t xml:space="preserve">reasons </w:t>
      </w:r>
      <w:r w:rsidR="00A936B5">
        <w:rPr>
          <w:lang w:val="en-US"/>
        </w:rPr>
        <w:t xml:space="preserve">for </w:t>
      </w:r>
      <w:r w:rsidR="00A8228E">
        <w:rPr>
          <w:lang w:val="en-US"/>
        </w:rPr>
        <w:t xml:space="preserve">the disappointing results seen with many of </w:t>
      </w:r>
      <w:r w:rsidR="0050730C">
        <w:rPr>
          <w:lang w:val="en-US"/>
        </w:rPr>
        <w:t xml:space="preserve">the </w:t>
      </w:r>
      <w:r w:rsidR="00A8228E">
        <w:rPr>
          <w:lang w:val="en-US"/>
        </w:rPr>
        <w:t>trials targeting growth factor receptors</w:t>
      </w:r>
      <w:r w:rsidR="003409CD">
        <w:rPr>
          <w:lang w:val="en-US"/>
        </w:rPr>
        <w:t xml:space="preserve">. </w:t>
      </w:r>
      <w:r>
        <w:rPr>
          <w:lang w:val="en-US"/>
        </w:rPr>
        <w:t>R</w:t>
      </w:r>
      <w:r w:rsidR="00037F5D" w:rsidRPr="00D4516C">
        <w:rPr>
          <w:lang w:val="en-US"/>
        </w:rPr>
        <w:t xml:space="preserve">esistance to RTK therapy </w:t>
      </w:r>
      <w:r>
        <w:rPr>
          <w:lang w:val="en-US"/>
        </w:rPr>
        <w:t>generally results from</w:t>
      </w:r>
      <w:r w:rsidRPr="00D4516C">
        <w:rPr>
          <w:lang w:val="en-US"/>
        </w:rPr>
        <w:t xml:space="preserve"> </w:t>
      </w:r>
      <w:r w:rsidR="00037F5D" w:rsidRPr="00D4516C">
        <w:rPr>
          <w:lang w:val="en-US"/>
        </w:rPr>
        <w:t>co-amplifications of alternative RTKs or amplification/activation of downstream mitogenic pathways.</w:t>
      </w:r>
      <w:r w:rsidR="00037F5D">
        <w:rPr>
          <w:lang w:val="en-US"/>
        </w:rPr>
        <w:t xml:space="preserve"> </w:t>
      </w:r>
      <w:r>
        <w:rPr>
          <w:lang w:val="en-US"/>
        </w:rPr>
        <w:t xml:space="preserve">In </w:t>
      </w:r>
      <w:r w:rsidR="007F022D" w:rsidRPr="008340FA">
        <w:rPr>
          <w:lang w:val="en-US"/>
        </w:rPr>
        <w:t>our</w:t>
      </w:r>
      <w:r w:rsidR="00791265" w:rsidRPr="008340FA">
        <w:t xml:space="preserve"> cohort</w:t>
      </w:r>
      <w:r w:rsidR="00A942DD" w:rsidRPr="008340FA">
        <w:t xml:space="preserve"> </w:t>
      </w:r>
      <w:r w:rsidR="00A36266">
        <w:t>w</w:t>
      </w:r>
      <w:r w:rsidR="00A36266" w:rsidRPr="00B12327">
        <w:rPr>
          <w:lang w:val="en-US"/>
        </w:rPr>
        <w:t xml:space="preserve">e </w:t>
      </w:r>
      <w:r w:rsidR="00A267DD" w:rsidRPr="00B12327">
        <w:rPr>
          <w:lang w:val="en-US"/>
        </w:rPr>
        <w:t>observe</w:t>
      </w:r>
      <w:r w:rsidR="009D7A0C">
        <w:rPr>
          <w:lang w:val="en-US"/>
        </w:rPr>
        <w:t>d</w:t>
      </w:r>
      <w:r w:rsidR="00A267DD" w:rsidRPr="00B12327">
        <w:rPr>
          <w:lang w:val="en-US"/>
        </w:rPr>
        <w:t xml:space="preserve"> widespread gene amplification across multiple</w:t>
      </w:r>
      <w:r w:rsidR="00791265" w:rsidRPr="00B12327">
        <w:t xml:space="preserve"> RTKs</w:t>
      </w:r>
      <w:r w:rsidR="00A267DD" w:rsidRPr="00B12327">
        <w:rPr>
          <w:lang w:val="en-US"/>
        </w:rPr>
        <w:t>, as well as within the MAPK and PI3K pathways</w:t>
      </w:r>
      <w:r w:rsidR="00A20B63">
        <w:rPr>
          <w:lang w:val="en-US"/>
        </w:rPr>
        <w:t>. S</w:t>
      </w:r>
      <w:r w:rsidR="00CC71C0">
        <w:rPr>
          <w:lang w:val="en-US"/>
        </w:rPr>
        <w:t>uch</w:t>
      </w:r>
      <w:r w:rsidR="009D7A0C">
        <w:rPr>
          <w:lang w:val="en-US"/>
        </w:rPr>
        <w:t xml:space="preserve"> patterns were similar among endoreduplicated and non-endoreduplicated samples, as well as </w:t>
      </w:r>
      <w:r w:rsidR="00EA3D92">
        <w:rPr>
          <w:lang w:val="en-US"/>
        </w:rPr>
        <w:t>in a panel of</w:t>
      </w:r>
      <w:r w:rsidR="009D7A0C">
        <w:rPr>
          <w:lang w:val="en-US"/>
        </w:rPr>
        <w:t xml:space="preserve"> cell models </w:t>
      </w:r>
      <w:r w:rsidR="00FD0FA2">
        <w:rPr>
          <w:lang w:val="en-US"/>
        </w:rPr>
        <w:t>(Fig.</w:t>
      </w:r>
      <w:r w:rsidR="00A267DD" w:rsidRPr="00B12327">
        <w:rPr>
          <w:lang w:val="en-US"/>
        </w:rPr>
        <w:t xml:space="preserve"> 2a,</w:t>
      </w:r>
      <w:r w:rsidR="00671CD1">
        <w:rPr>
          <w:lang w:val="en-US"/>
        </w:rPr>
        <w:t xml:space="preserve"> 2</w:t>
      </w:r>
      <w:r w:rsidR="00A267DD" w:rsidRPr="00B12327">
        <w:rPr>
          <w:lang w:val="en-US"/>
        </w:rPr>
        <w:t>b</w:t>
      </w:r>
      <w:r w:rsidR="00A267DD" w:rsidRPr="005717F6">
        <w:rPr>
          <w:lang w:val="en-US"/>
        </w:rPr>
        <w:t>)</w:t>
      </w:r>
      <w:r w:rsidR="00A267DD">
        <w:rPr>
          <w:lang w:val="en-US"/>
        </w:rPr>
        <w:t xml:space="preserve">. </w:t>
      </w:r>
    </w:p>
    <w:p w14:paraId="6E5D469F" w14:textId="23026C45" w:rsidR="00303130" w:rsidRPr="006604BC" w:rsidRDefault="00647B53" w:rsidP="00AF1A13">
      <w:pPr>
        <w:ind w:firstLine="284"/>
        <w:jc w:val="both"/>
        <w:rPr>
          <w:sz w:val="20"/>
          <w:szCs w:val="20"/>
        </w:rPr>
      </w:pPr>
      <w:r w:rsidRPr="00EC2C0F">
        <w:rPr>
          <w:lang w:val="en-US"/>
        </w:rPr>
        <w:t>When considering high level amplifications (GISTIC cut</w:t>
      </w:r>
      <w:r w:rsidR="00875D51">
        <w:rPr>
          <w:lang w:val="en-US"/>
        </w:rPr>
        <w:t>-</w:t>
      </w:r>
      <w:r w:rsidRPr="00EC2C0F">
        <w:rPr>
          <w:lang w:val="en-US"/>
        </w:rPr>
        <w:t>of</w:t>
      </w:r>
      <w:r w:rsidR="00875D51">
        <w:rPr>
          <w:lang w:val="en-US"/>
        </w:rPr>
        <w:t>f</w:t>
      </w:r>
      <w:r w:rsidRPr="00EC2C0F">
        <w:rPr>
          <w:lang w:val="en-US"/>
        </w:rPr>
        <w:t xml:space="preserve"> greater than 2), we report similar rates </w:t>
      </w:r>
      <w:r w:rsidR="001F2361" w:rsidRPr="00EC2C0F">
        <w:rPr>
          <w:lang w:val="en-US"/>
        </w:rPr>
        <w:t>to those reported previously</w:t>
      </w:r>
      <w:r w:rsidR="00070607">
        <w:rPr>
          <w:lang w:val="en-US"/>
        </w:rPr>
        <w:t xml:space="preserve"> </w:t>
      </w:r>
      <w:r w:rsidRPr="00EC2C0F">
        <w:rPr>
          <w:lang w:val="en-US"/>
        </w:rPr>
        <w:t>for EGFR and HER2</w:t>
      </w:r>
      <w:r w:rsidR="00B4274F">
        <w:rPr>
          <w:lang w:val="en-US"/>
        </w:rPr>
        <w:t xml:space="preserve"> </w:t>
      </w:r>
      <w:r w:rsidR="000976C2" w:rsidRPr="00EC2C0F">
        <w:rPr>
          <w:lang w:val="en-US"/>
        </w:rPr>
        <w:fldChar w:fldCharType="begin">
          <w:fldData xml:space="preserve">PEVuZE5vdGU+PENpdGU+PEF1dGhvcj5QYXRlcnNvbjwvQXV0aG9yPjxZZWFyPjIwMTM8L1llYXI+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</w:fldData>
        </w:fldChar>
      </w:r>
      <w:r w:rsidR="00041F3C">
        <w:rPr>
          <w:lang w:val="en-US"/>
        </w:rPr>
        <w:instrText xml:space="preserve"> ADDIN EN.CITE </w:instrText>
      </w:r>
      <w:r w:rsidR="00041F3C">
        <w:rPr>
          <w:lang w:val="en-US"/>
        </w:rPr>
        <w:fldChar w:fldCharType="begin">
          <w:fldData xml:space="preserve">PEVuZE5vdGU+PENpdGU+PEF1dGhvcj5QYXRlcnNvbjwvQXV0aG9yPjxZZWFyPjIwMTM8L1llYXI+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</w:fldData>
        </w:fldChar>
      </w:r>
      <w:r w:rsidR="00041F3C">
        <w:rPr>
          <w:lang w:val="en-US"/>
        </w:rPr>
        <w:instrText xml:space="preserve"> ADDIN EN.CITE.DATA </w:instrText>
      </w:r>
      <w:r w:rsidR="00041F3C">
        <w:rPr>
          <w:lang w:val="en-US"/>
        </w:rPr>
      </w:r>
      <w:r w:rsidR="00041F3C">
        <w:rPr>
          <w:lang w:val="en-US"/>
        </w:rPr>
        <w:fldChar w:fldCharType="end"/>
      </w:r>
      <w:r w:rsidR="000976C2" w:rsidRPr="00EC2C0F">
        <w:rPr>
          <w:lang w:val="en-US"/>
        </w:rPr>
      </w:r>
      <w:r w:rsidR="000976C2" w:rsidRPr="00EC2C0F">
        <w:rPr>
          <w:lang w:val="en-US"/>
        </w:rPr>
        <w:fldChar w:fldCharType="separate"/>
      </w:r>
      <w:r w:rsidR="00041F3C">
        <w:rPr>
          <w:noProof/>
          <w:lang w:val="en-US"/>
        </w:rPr>
        <w:t>[</w:t>
      </w:r>
      <w:hyperlink w:anchor="_ENREF_26" w:tooltip="Paterson, 2013 #1744" w:history="1">
        <w:r w:rsidR="00EA7595">
          <w:rPr>
            <w:noProof/>
            <w:lang w:val="en-US"/>
          </w:rPr>
          <w:t>26</w:t>
        </w:r>
      </w:hyperlink>
      <w:r w:rsidR="00041F3C">
        <w:rPr>
          <w:noProof/>
          <w:lang w:val="en-US"/>
        </w:rPr>
        <w:t xml:space="preserve">, </w:t>
      </w:r>
      <w:hyperlink w:anchor="_ENREF_27" w:tooltip="Van Cutsem, 2014 #1739" w:history="1">
        <w:r w:rsidR="00EA7595">
          <w:rPr>
            <w:noProof/>
            <w:lang w:val="en-US"/>
          </w:rPr>
          <w:t>27</w:t>
        </w:r>
      </w:hyperlink>
      <w:r w:rsidR="00041F3C">
        <w:rPr>
          <w:noProof/>
          <w:lang w:val="en-US"/>
        </w:rPr>
        <w:t>]</w:t>
      </w:r>
      <w:r w:rsidR="000976C2" w:rsidRPr="00EC2C0F">
        <w:rPr>
          <w:lang w:val="en-US"/>
        </w:rPr>
        <w:fldChar w:fldCharType="end"/>
      </w:r>
      <w:r w:rsidRPr="00EC2C0F">
        <w:rPr>
          <w:lang w:val="en-US"/>
        </w:rPr>
        <w:t xml:space="preserve">. </w:t>
      </w:r>
      <w:r w:rsidR="00986041" w:rsidRPr="002A5EED">
        <w:rPr>
          <w:lang w:val="en-US"/>
        </w:rPr>
        <w:t xml:space="preserve">HER2 </w:t>
      </w:r>
      <w:r w:rsidRPr="00D731D6">
        <w:rPr>
          <w:lang w:val="en-US"/>
        </w:rPr>
        <w:t xml:space="preserve">was </w:t>
      </w:r>
      <w:r w:rsidRPr="00224950">
        <w:rPr>
          <w:lang w:val="en-US"/>
        </w:rPr>
        <w:t>the most amplified RTK (</w:t>
      </w:r>
      <w:r w:rsidR="0062444A">
        <w:rPr>
          <w:lang w:val="en-US"/>
        </w:rPr>
        <w:t>22</w:t>
      </w:r>
      <w:r w:rsidRPr="00BD3FD1">
        <w:rPr>
          <w:lang w:val="en-US"/>
        </w:rPr>
        <w:t>/</w:t>
      </w:r>
      <w:r w:rsidR="004A3B63" w:rsidRPr="00BD3FD1">
        <w:rPr>
          <w:lang w:val="en-US"/>
        </w:rPr>
        <w:t>1</w:t>
      </w:r>
      <w:r w:rsidR="004A3B63">
        <w:rPr>
          <w:lang w:val="en-US"/>
        </w:rPr>
        <w:t>2</w:t>
      </w:r>
      <w:r w:rsidR="004A3B63" w:rsidRPr="00BD3FD1">
        <w:rPr>
          <w:lang w:val="en-US"/>
        </w:rPr>
        <w:t xml:space="preserve">9 </w:t>
      </w:r>
      <w:r w:rsidRPr="00BD3FD1">
        <w:rPr>
          <w:lang w:val="en-US"/>
        </w:rPr>
        <w:t xml:space="preserve">patients = </w:t>
      </w:r>
      <w:r w:rsidR="0062444A" w:rsidRPr="00BD3FD1">
        <w:rPr>
          <w:lang w:val="en-US"/>
        </w:rPr>
        <w:t>1</w:t>
      </w:r>
      <w:r w:rsidR="0062444A">
        <w:rPr>
          <w:lang w:val="en-US"/>
        </w:rPr>
        <w:t>7</w:t>
      </w:r>
      <w:r w:rsidRPr="00BD3FD1">
        <w:rPr>
          <w:lang w:val="en-US"/>
        </w:rPr>
        <w:t xml:space="preserve">%), followed by </w:t>
      </w:r>
      <w:r w:rsidR="00003DD5" w:rsidRPr="00BD3FD1">
        <w:rPr>
          <w:lang w:val="en-US"/>
        </w:rPr>
        <w:t xml:space="preserve">EGFR </w:t>
      </w:r>
      <w:r w:rsidRPr="00BD3FD1">
        <w:rPr>
          <w:lang w:val="en-US"/>
        </w:rPr>
        <w:t>(</w:t>
      </w:r>
      <w:r w:rsidR="00C47A73">
        <w:rPr>
          <w:lang w:val="en-US"/>
        </w:rPr>
        <w:t>14</w:t>
      </w:r>
      <w:r w:rsidRPr="00BD3FD1">
        <w:rPr>
          <w:lang w:val="en-US"/>
        </w:rPr>
        <w:t>/</w:t>
      </w:r>
      <w:r w:rsidR="004A3B63" w:rsidRPr="00BD3FD1">
        <w:rPr>
          <w:lang w:val="en-US"/>
        </w:rPr>
        <w:t>1</w:t>
      </w:r>
      <w:r w:rsidR="004A3B63">
        <w:rPr>
          <w:lang w:val="en-US"/>
        </w:rPr>
        <w:t>2</w:t>
      </w:r>
      <w:r w:rsidR="004A3B63" w:rsidRPr="00BD3FD1">
        <w:rPr>
          <w:lang w:val="en-US"/>
        </w:rPr>
        <w:t xml:space="preserve">9 </w:t>
      </w:r>
      <w:r w:rsidRPr="00BD3FD1">
        <w:rPr>
          <w:lang w:val="en-US"/>
        </w:rPr>
        <w:t xml:space="preserve">patients = </w:t>
      </w:r>
      <w:r w:rsidR="00415702">
        <w:rPr>
          <w:lang w:val="en-US"/>
        </w:rPr>
        <w:lastRenderedPageBreak/>
        <w:t>11</w:t>
      </w:r>
      <w:r w:rsidRPr="00BD3FD1">
        <w:rPr>
          <w:lang w:val="en-US"/>
        </w:rPr>
        <w:t>%).</w:t>
      </w:r>
      <w:r w:rsidRPr="00EC2C0F">
        <w:rPr>
          <w:lang w:val="en-US"/>
        </w:rPr>
        <w:t xml:space="preserve"> Other commonly over</w:t>
      </w:r>
      <w:r w:rsidR="00B94A9E">
        <w:rPr>
          <w:lang w:val="en-US"/>
        </w:rPr>
        <w:t>-</w:t>
      </w:r>
      <w:r w:rsidRPr="00EC2C0F">
        <w:rPr>
          <w:lang w:val="en-US"/>
        </w:rPr>
        <w:t xml:space="preserve">expressed RTKs included MET and FGFR.  All these receptors are targeted in clinical trials with ongoing recruitment </w:t>
      </w:r>
      <w:r w:rsidR="000976C2" w:rsidRPr="00EC2C0F">
        <w:rPr>
          <w:lang w:val="en-US"/>
        </w:rPr>
        <w:fldChar w:fldCharType="begin"/>
      </w:r>
      <w:r w:rsidR="00041F3C">
        <w:rPr>
          <w:lang w:val="en-US"/>
        </w:rPr>
        <w:instrText xml:space="preserve"> ADDIN EN.CITE &lt;EndNote&gt;&lt;Cite&gt;&lt;Author&gt;http://public.ukcrn.org.uk/search/&lt;/Author&gt;&lt;Year&gt;2015&lt;/Year&gt;&lt;RecNum&gt;1892&lt;/RecNum&gt;&lt;DisplayText&gt;[28]&lt;/DisplayText&gt;&lt;record&gt;&lt;rec-number&gt;1892&lt;/rec-number&gt;&lt;foreign-keys&gt;&lt;key app="EN" db-id="09asfzat3avpafed0vlxsr9npsdpfxwfpdra"&gt;1892&lt;/key&gt;&lt;/foreign-keys&gt;&lt;ref-type name="Web Page"&gt;12&lt;/ref-type&gt;&lt;contributors&gt;&lt;authors&gt;&lt;author&gt;http://public.ukcrn.org.uk/search/&lt;/author&gt;&lt;/authors&gt;&lt;/contributors&gt;&lt;titles&gt;&lt;title&gt;UKCRN Trial Portfolio&lt;/title&gt;&lt;/titles&gt;&lt;volume&gt;2015&lt;/volume&gt;&lt;number&gt;22/11/15&lt;/number&gt;&lt;dates&gt;&lt;year&gt;2015&lt;/year&gt;&lt;/dates&gt;&lt;urls&gt;&lt;related-urls&gt;&lt;url&gt;http://public.ukcrn.org.uk/search/&lt;/url&gt;&lt;/related-urls&gt;&lt;/urls&gt;&lt;/record&gt;&lt;/Cite&gt;&lt;/EndNote&gt;</w:instrText>
      </w:r>
      <w:r w:rsidR="000976C2" w:rsidRPr="00EC2C0F">
        <w:rPr>
          <w:lang w:val="en-US"/>
        </w:rPr>
        <w:fldChar w:fldCharType="separate"/>
      </w:r>
      <w:r w:rsidR="00041F3C">
        <w:rPr>
          <w:noProof/>
          <w:lang w:val="en-US"/>
        </w:rPr>
        <w:t>[</w:t>
      </w:r>
      <w:hyperlink w:anchor="_ENREF_28" w:tooltip="http://public.ukcrn.org.uk/search/, 2015 #1892" w:history="1">
        <w:r w:rsidR="00EA7595">
          <w:rPr>
            <w:noProof/>
            <w:lang w:val="en-US"/>
          </w:rPr>
          <w:t>28</w:t>
        </w:r>
      </w:hyperlink>
      <w:r w:rsidR="00041F3C">
        <w:rPr>
          <w:noProof/>
          <w:lang w:val="en-US"/>
        </w:rPr>
        <w:t>]</w:t>
      </w:r>
      <w:r w:rsidR="000976C2" w:rsidRPr="00EC2C0F">
        <w:rPr>
          <w:lang w:val="en-US"/>
        </w:rPr>
        <w:fldChar w:fldCharType="end"/>
      </w:r>
      <w:r w:rsidRPr="00EC2C0F">
        <w:rPr>
          <w:lang w:val="en-US"/>
        </w:rPr>
        <w:t xml:space="preserve">. </w:t>
      </w:r>
      <w:r w:rsidR="001F2361" w:rsidRPr="00EC2C0F">
        <w:rPr>
          <w:lang w:val="en-US"/>
        </w:rPr>
        <w:t>When considering</w:t>
      </w:r>
      <w:r w:rsidRPr="00EC2C0F">
        <w:rPr>
          <w:lang w:val="en-US"/>
        </w:rPr>
        <w:t xml:space="preserve"> lower level amplifications across these RTKs and downstream signaling pathways (GISTIC &gt;1)</w:t>
      </w:r>
      <w:r w:rsidR="0060423E">
        <w:rPr>
          <w:lang w:val="en-US"/>
        </w:rPr>
        <w:t>,</w:t>
      </w:r>
      <w:r w:rsidRPr="00EC2C0F">
        <w:rPr>
          <w:lang w:val="en-US"/>
        </w:rPr>
        <w:t xml:space="preserve"> </w:t>
      </w:r>
      <w:r w:rsidR="001F2361" w:rsidRPr="00EC2C0F">
        <w:rPr>
          <w:lang w:val="en-US"/>
        </w:rPr>
        <w:t>these are highly prevalent and may</w:t>
      </w:r>
      <w:r w:rsidRPr="00EC2C0F">
        <w:rPr>
          <w:lang w:val="en-US"/>
        </w:rPr>
        <w:t xml:space="preserve"> still have biological significance account</w:t>
      </w:r>
      <w:r w:rsidR="001F2361" w:rsidRPr="00EC2C0F">
        <w:rPr>
          <w:lang w:val="en-US"/>
        </w:rPr>
        <w:t>ing</w:t>
      </w:r>
      <w:r w:rsidRPr="00EC2C0F">
        <w:rPr>
          <w:lang w:val="en-US"/>
        </w:rPr>
        <w:t xml:space="preserve"> for disappointing trial results.</w:t>
      </w:r>
    </w:p>
    <w:p w14:paraId="0B6B3CF3" w14:textId="6A8933E2" w:rsidR="00285A76" w:rsidRDefault="006D643D" w:rsidP="00741EAD">
      <w:pPr>
        <w:ind w:firstLine="284"/>
        <w:jc w:val="both"/>
        <w:rPr>
          <w:lang w:val="en-US"/>
        </w:rPr>
      </w:pPr>
      <w:r>
        <w:rPr>
          <w:lang w:val="en-US"/>
        </w:rPr>
        <w:t xml:space="preserve">We used microarray expression data </w:t>
      </w:r>
      <w:r w:rsidR="000A426D">
        <w:rPr>
          <w:lang w:val="en-US"/>
        </w:rPr>
        <w:t xml:space="preserve">for available cases </w:t>
      </w:r>
      <w:r>
        <w:rPr>
          <w:lang w:val="en-US"/>
        </w:rPr>
        <w:t xml:space="preserve">to </w:t>
      </w:r>
      <w:r w:rsidR="000A426D">
        <w:rPr>
          <w:lang w:val="en-US"/>
        </w:rPr>
        <w:t>check the consequences of the observed gains/losses at the transcriptional level for key amplified genes</w:t>
      </w:r>
      <w:r w:rsidR="000E5DDF">
        <w:t>.</w:t>
      </w:r>
      <w:r w:rsidR="004C53A9">
        <w:rPr>
          <w:lang w:val="en-US"/>
        </w:rPr>
        <w:t xml:space="preserve"> </w:t>
      </w:r>
      <w:r w:rsidR="001B05D7">
        <w:rPr>
          <w:lang w:val="en-US"/>
        </w:rPr>
        <w:t>The genes falling in amplified/gained regions show an increased expression compared to th</w:t>
      </w:r>
      <w:r w:rsidR="000E5DDF">
        <w:t>ose</w:t>
      </w:r>
      <w:r w:rsidR="001B05D7">
        <w:rPr>
          <w:lang w:val="en-US"/>
        </w:rPr>
        <w:t xml:space="preserve"> in lost/deleted regions</w:t>
      </w:r>
      <w:r w:rsidR="003D6161">
        <w:rPr>
          <w:lang w:val="en-US"/>
        </w:rPr>
        <w:t xml:space="preserve">, confirming the observations from the </w:t>
      </w:r>
      <w:r w:rsidR="007E5C51">
        <w:rPr>
          <w:lang w:val="en-US"/>
        </w:rPr>
        <w:t>WGS</w:t>
      </w:r>
      <w:r w:rsidR="003D6161">
        <w:rPr>
          <w:lang w:val="en-US"/>
        </w:rPr>
        <w:t xml:space="preserve"> data</w:t>
      </w:r>
      <w:r w:rsidR="009E495E">
        <w:rPr>
          <w:lang w:val="en-US"/>
        </w:rPr>
        <w:t xml:space="preserve"> (Fig</w:t>
      </w:r>
      <w:r w:rsidR="00E40FE4">
        <w:rPr>
          <w:lang w:val="en-US"/>
        </w:rPr>
        <w:t>.</w:t>
      </w:r>
      <w:r w:rsidR="009E495E">
        <w:rPr>
          <w:lang w:val="en-US"/>
        </w:rPr>
        <w:t xml:space="preserve"> </w:t>
      </w:r>
      <w:r w:rsidR="000226FA">
        <w:rPr>
          <w:lang w:val="en-US"/>
        </w:rPr>
        <w:t>2</w:t>
      </w:r>
      <w:r w:rsidR="009E495E">
        <w:rPr>
          <w:lang w:val="en-US"/>
        </w:rPr>
        <w:t>c)</w:t>
      </w:r>
      <w:r w:rsidR="001B05D7">
        <w:rPr>
          <w:lang w:val="en-US"/>
        </w:rPr>
        <w:t>.</w:t>
      </w:r>
      <w:r w:rsidR="000A426D">
        <w:rPr>
          <w:lang w:val="en-US"/>
        </w:rPr>
        <w:t xml:space="preserve"> </w:t>
      </w:r>
      <w:r w:rsidR="001B05D7">
        <w:rPr>
          <w:lang w:val="en-US"/>
        </w:rPr>
        <w:t xml:space="preserve">This, together with results from </w:t>
      </w:r>
      <w:r w:rsidR="004C53A9">
        <w:rPr>
          <w:lang w:val="en-US"/>
        </w:rPr>
        <w:t>IHC staining</w:t>
      </w:r>
      <w:r w:rsidR="00477ED5">
        <w:t xml:space="preserve"> of matched cases</w:t>
      </w:r>
      <w:r w:rsidR="001B05D7">
        <w:rPr>
          <w:lang w:val="en-US"/>
        </w:rPr>
        <w:t>,</w:t>
      </w:r>
      <w:r w:rsidR="00285A76">
        <w:rPr>
          <w:lang w:val="en-US"/>
        </w:rPr>
        <w:t xml:space="preserve"> suggest</w:t>
      </w:r>
      <w:r w:rsidR="001B05D7">
        <w:rPr>
          <w:lang w:val="en-US"/>
        </w:rPr>
        <w:t>s</w:t>
      </w:r>
      <w:r w:rsidR="00285A76">
        <w:rPr>
          <w:lang w:val="en-US"/>
        </w:rPr>
        <w:t xml:space="preserve"> </w:t>
      </w:r>
      <w:r w:rsidR="00303077">
        <w:t>phenoty</w:t>
      </w:r>
      <w:r w:rsidR="004F39A1">
        <w:t>pic</w:t>
      </w:r>
      <w:r w:rsidR="00303077">
        <w:t xml:space="preserve"> relevance of </w:t>
      </w:r>
      <w:r w:rsidR="00285A76">
        <w:rPr>
          <w:lang w:val="en-US"/>
        </w:rPr>
        <w:t>the</w:t>
      </w:r>
      <w:r w:rsidR="00303077">
        <w:t xml:space="preserve"> genome</w:t>
      </w:r>
      <w:r w:rsidR="00032938">
        <w:t>-</w:t>
      </w:r>
      <w:r w:rsidR="00303077">
        <w:t xml:space="preserve">level findings </w:t>
      </w:r>
      <w:r w:rsidR="004C53A9">
        <w:rPr>
          <w:lang w:val="en-US"/>
        </w:rPr>
        <w:t>(</w:t>
      </w:r>
      <w:r w:rsidR="00E565B5">
        <w:rPr>
          <w:lang w:val="en-US"/>
        </w:rPr>
        <w:t>Fig</w:t>
      </w:r>
      <w:r w:rsidR="000B1E81">
        <w:rPr>
          <w:lang w:val="en-US"/>
        </w:rPr>
        <w:t>.</w:t>
      </w:r>
      <w:r w:rsidR="00E565B5">
        <w:rPr>
          <w:lang w:val="en-US"/>
        </w:rPr>
        <w:t xml:space="preserve"> </w:t>
      </w:r>
      <w:r w:rsidR="007A6894">
        <w:rPr>
          <w:lang w:val="en-US"/>
        </w:rPr>
        <w:t>2</w:t>
      </w:r>
      <w:r w:rsidR="00E565B5">
        <w:rPr>
          <w:lang w:val="en-US"/>
        </w:rPr>
        <w:t>d</w:t>
      </w:r>
      <w:r w:rsidR="004C53A9">
        <w:rPr>
          <w:lang w:val="en-US"/>
        </w:rPr>
        <w:t>)</w:t>
      </w:r>
      <w:r w:rsidR="00285A76">
        <w:rPr>
          <w:lang w:val="en-US"/>
        </w:rPr>
        <w:t>.</w:t>
      </w:r>
    </w:p>
    <w:p w14:paraId="2C0DDB12" w14:textId="1EF34365" w:rsidR="00161B17" w:rsidRDefault="00E70637" w:rsidP="00161B17">
      <w:pPr>
        <w:ind w:firstLine="284"/>
        <w:jc w:val="both"/>
        <w:rPr>
          <w:lang w:val="en-US"/>
        </w:rPr>
      </w:pPr>
      <w:r>
        <w:t>Overall</w:t>
      </w:r>
      <w:r w:rsidR="005450E9">
        <w:t>,</w:t>
      </w:r>
      <w:r w:rsidR="00161B17" w:rsidRPr="007E0970">
        <w:rPr>
          <w:lang w:val="en-US"/>
        </w:rPr>
        <w:t xml:space="preserve"> </w:t>
      </w:r>
      <w:r w:rsidR="00161B17" w:rsidRPr="00FF3660">
        <w:rPr>
          <w:lang w:val="en-US"/>
        </w:rPr>
        <w:t>4</w:t>
      </w:r>
      <w:r w:rsidR="00161B17">
        <w:rPr>
          <w:lang w:val="en-US"/>
        </w:rPr>
        <w:t>0</w:t>
      </w:r>
      <w:r w:rsidR="00161B17" w:rsidRPr="00FF3660">
        <w:rPr>
          <w:lang w:val="en-US"/>
        </w:rPr>
        <w:t>%</w:t>
      </w:r>
      <w:r w:rsidR="00161B17">
        <w:rPr>
          <w:lang w:val="en-US"/>
        </w:rPr>
        <w:t xml:space="preserve"> </w:t>
      </w:r>
      <w:r w:rsidR="00DD3355">
        <w:rPr>
          <w:lang w:val="en-US"/>
        </w:rPr>
        <w:t xml:space="preserve">of the samples </w:t>
      </w:r>
      <w:r w:rsidR="00161B17">
        <w:rPr>
          <w:lang w:val="en-US"/>
        </w:rPr>
        <w:t xml:space="preserve">have both receptor gain and downstream activation of at least one </w:t>
      </w:r>
      <w:r w:rsidR="004031CE">
        <w:rPr>
          <w:lang w:val="en-US"/>
        </w:rPr>
        <w:t>gene</w:t>
      </w:r>
      <w:r w:rsidR="00161B17">
        <w:rPr>
          <w:lang w:val="en-US"/>
        </w:rPr>
        <w:t>, 43</w:t>
      </w:r>
      <w:r w:rsidR="00161B17" w:rsidRPr="00FF3660">
        <w:rPr>
          <w:lang w:val="en-US"/>
        </w:rPr>
        <w:t>%</w:t>
      </w:r>
      <w:r w:rsidR="00161B17">
        <w:rPr>
          <w:lang w:val="en-US"/>
        </w:rPr>
        <w:t xml:space="preserve"> RTK gain alone, and a small </w:t>
      </w:r>
      <w:r w:rsidR="00161B17" w:rsidRPr="00FF3660">
        <w:rPr>
          <w:lang w:val="en-US"/>
        </w:rPr>
        <w:t>number (</w:t>
      </w:r>
      <w:r w:rsidR="00161B17">
        <w:rPr>
          <w:lang w:val="en-US"/>
        </w:rPr>
        <w:t>2</w:t>
      </w:r>
      <w:r w:rsidR="00161B17" w:rsidRPr="00FF3660">
        <w:rPr>
          <w:lang w:val="en-US"/>
        </w:rPr>
        <w:t xml:space="preserve">%) </w:t>
      </w:r>
      <w:r w:rsidR="00161B17">
        <w:rPr>
          <w:lang w:val="en-US"/>
        </w:rPr>
        <w:t>have downstream activation alone (Fig</w:t>
      </w:r>
      <w:r w:rsidR="00F40468">
        <w:rPr>
          <w:lang w:val="en-US"/>
        </w:rPr>
        <w:t>.</w:t>
      </w:r>
      <w:r w:rsidR="00161B17">
        <w:rPr>
          <w:lang w:val="en-US"/>
        </w:rPr>
        <w:t xml:space="preserve"> 2e). We only see a single RTK gain, without gains or amplifications in the MAPK or PI3K pathways, in 9</w:t>
      </w:r>
      <w:r w:rsidR="00161B17" w:rsidRPr="00833A79">
        <w:rPr>
          <w:lang w:val="en-US"/>
        </w:rPr>
        <w:t>%</w:t>
      </w:r>
      <w:r w:rsidR="00161B17">
        <w:rPr>
          <w:lang w:val="en-US"/>
        </w:rPr>
        <w:t xml:space="preserve"> of </w:t>
      </w:r>
      <w:r w:rsidR="00A07E19">
        <w:rPr>
          <w:lang w:val="en-US"/>
        </w:rPr>
        <w:t>tumor</w:t>
      </w:r>
      <w:r w:rsidR="00161B17">
        <w:rPr>
          <w:lang w:val="en-US"/>
        </w:rPr>
        <w:t xml:space="preserve">s, and in these cases, the RTKs involved are </w:t>
      </w:r>
      <w:r w:rsidR="00161B17" w:rsidRPr="00D731D6">
        <w:rPr>
          <w:lang w:val="en-US"/>
        </w:rPr>
        <w:t>EGFR (</w:t>
      </w:r>
      <w:r w:rsidR="00161B17">
        <w:rPr>
          <w:lang w:val="en-US"/>
        </w:rPr>
        <w:t>4</w:t>
      </w:r>
      <w:r w:rsidR="00161B17" w:rsidRPr="00D731D6">
        <w:rPr>
          <w:lang w:val="en-US"/>
        </w:rPr>
        <w:t>), ERBB2 (3), ERBB3 (1)</w:t>
      </w:r>
      <w:r w:rsidR="00161B17">
        <w:rPr>
          <w:lang w:val="en-US"/>
        </w:rPr>
        <w:t xml:space="preserve">, </w:t>
      </w:r>
      <w:r w:rsidR="00161B17" w:rsidRPr="00D731D6">
        <w:rPr>
          <w:lang w:val="en-US"/>
        </w:rPr>
        <w:t>FGFR1 (</w:t>
      </w:r>
      <w:r w:rsidR="00161B17">
        <w:rPr>
          <w:lang w:val="en-US"/>
        </w:rPr>
        <w:t>1</w:t>
      </w:r>
      <w:r w:rsidR="00161B17" w:rsidRPr="00D731D6">
        <w:rPr>
          <w:lang w:val="en-US"/>
        </w:rPr>
        <w:t>),</w:t>
      </w:r>
      <w:r w:rsidR="00161B17">
        <w:rPr>
          <w:lang w:val="en-US"/>
        </w:rPr>
        <w:t xml:space="preserve"> FGFR3 (1)</w:t>
      </w:r>
      <w:r w:rsidR="00161B17" w:rsidRPr="00D731D6">
        <w:rPr>
          <w:lang w:val="en-US"/>
        </w:rPr>
        <w:t xml:space="preserve"> and MET</w:t>
      </w:r>
      <w:r w:rsidR="00161B17">
        <w:rPr>
          <w:lang w:val="en-US"/>
        </w:rPr>
        <w:t xml:space="preserve"> (1). </w:t>
      </w:r>
      <w:r w:rsidR="00161B17" w:rsidRPr="00EC2C0F">
        <w:rPr>
          <w:lang w:val="en-US"/>
        </w:rPr>
        <w:t>The observed co-amplification patterns</w:t>
      </w:r>
      <w:r w:rsidR="00161B17">
        <w:rPr>
          <w:lang w:val="en-US"/>
        </w:rPr>
        <w:t xml:space="preserve"> </w:t>
      </w:r>
      <w:r w:rsidR="00161B17" w:rsidRPr="00EC2C0F">
        <w:rPr>
          <w:lang w:val="en-US"/>
        </w:rPr>
        <w:t>are unlikely to be biased by locus positioning, as the inspected RTKs have a varied distribution on chromosomes</w:t>
      </w:r>
      <w:r w:rsidR="000C1483">
        <w:rPr>
          <w:lang w:val="en-US"/>
        </w:rPr>
        <w:t>,</w:t>
      </w:r>
      <w:r w:rsidR="00161B17">
        <w:rPr>
          <w:lang w:val="en-US"/>
        </w:rPr>
        <w:t xml:space="preserve"> so </w:t>
      </w:r>
      <w:r w:rsidR="00262D7C">
        <w:rPr>
          <w:lang w:val="en-US"/>
        </w:rPr>
        <w:t>the</w:t>
      </w:r>
      <w:r w:rsidR="00161B17">
        <w:rPr>
          <w:lang w:val="en-US"/>
        </w:rPr>
        <w:t xml:space="preserve"> co-amplifications in these genes appear to be selected for</w:t>
      </w:r>
      <w:r w:rsidR="00161B17" w:rsidRPr="00EC2C0F">
        <w:rPr>
          <w:lang w:val="en-US"/>
        </w:rPr>
        <w:t>.</w:t>
      </w:r>
      <w:r w:rsidR="00161B17">
        <w:rPr>
          <w:lang w:val="en-US"/>
        </w:rPr>
        <w:t xml:space="preserve"> </w:t>
      </w:r>
    </w:p>
    <w:p w14:paraId="2A99FC22" w14:textId="57EB8D37" w:rsidR="00AB55B2" w:rsidRPr="00D71F84" w:rsidRDefault="007F0F58" w:rsidP="002F5C2B">
      <w:pPr>
        <w:ind w:firstLine="284"/>
        <w:jc w:val="both"/>
        <w:rPr>
          <w:highlight w:val="yellow"/>
          <w:lang w:val="en-US"/>
        </w:rPr>
      </w:pPr>
      <w:r>
        <w:rPr>
          <w:lang w:val="en-US"/>
        </w:rPr>
        <w:t>W</w:t>
      </w:r>
      <w:r w:rsidR="00003EAD" w:rsidRPr="00003EAD">
        <w:rPr>
          <w:lang w:val="en-US"/>
        </w:rPr>
        <w:t>e</w:t>
      </w:r>
      <w:r>
        <w:rPr>
          <w:lang w:val="en-US"/>
        </w:rPr>
        <w:t xml:space="preserve"> therefore</w:t>
      </w:r>
      <w:r w:rsidR="00003EAD" w:rsidRPr="00003EAD">
        <w:rPr>
          <w:lang w:val="en-US"/>
        </w:rPr>
        <w:t xml:space="preserve"> surmised that tailored RTKi combination therapy might be beneficial in some cases</w:t>
      </w:r>
      <w:r w:rsidR="00BB0110">
        <w:rPr>
          <w:lang w:val="en-US"/>
        </w:rPr>
        <w:t xml:space="preserve"> and decided to</w:t>
      </w:r>
      <w:r w:rsidR="00003EAD" w:rsidRPr="00003EAD">
        <w:rPr>
          <w:lang w:val="en-US"/>
        </w:rPr>
        <w:t xml:space="preserve"> explore this in </w:t>
      </w:r>
      <w:r w:rsidR="00003EAD" w:rsidRPr="00003EAD">
        <w:rPr>
          <w:i/>
          <w:lang w:val="en-US"/>
        </w:rPr>
        <w:t>in vitro</w:t>
      </w:r>
      <w:r w:rsidR="00003EAD" w:rsidRPr="00003EAD">
        <w:rPr>
          <w:lang w:val="en-US"/>
        </w:rPr>
        <w:t xml:space="preserve"> model systems. </w:t>
      </w:r>
      <w:r w:rsidR="00BE1E56">
        <w:t>Since c</w:t>
      </w:r>
      <w:r w:rsidR="00BB0110">
        <w:rPr>
          <w:lang w:val="en-US"/>
        </w:rPr>
        <w:t>opy</w:t>
      </w:r>
      <w:r w:rsidR="00003EAD" w:rsidRPr="00003EAD">
        <w:rPr>
          <w:lang w:val="en-US"/>
        </w:rPr>
        <w:t xml:space="preserve"> number gain events were seen most commonly in </w:t>
      </w:r>
      <w:r w:rsidR="00747D32" w:rsidRPr="00003EAD">
        <w:rPr>
          <w:lang w:val="en-US"/>
        </w:rPr>
        <w:t xml:space="preserve">ERBB2, </w:t>
      </w:r>
      <w:r w:rsidR="00003EAD" w:rsidRPr="00003EAD">
        <w:rPr>
          <w:lang w:val="en-US"/>
        </w:rPr>
        <w:t>EGFR, MET and FGFRs</w:t>
      </w:r>
      <w:r w:rsidR="003376C4">
        <w:rPr>
          <w:lang w:val="en-US"/>
        </w:rPr>
        <w:t>,</w:t>
      </w:r>
      <w:r w:rsidR="00BE1E56">
        <w:t xml:space="preserve"> a</w:t>
      </w:r>
      <w:r w:rsidR="00003EAD" w:rsidRPr="00003EAD">
        <w:rPr>
          <w:lang w:val="en-US"/>
        </w:rPr>
        <w:t xml:space="preserve"> panel of small molecular inhibitors was selected to target these RTKs. As expected</w:t>
      </w:r>
      <w:r w:rsidR="0018457A">
        <w:rPr>
          <w:lang w:val="en-US"/>
        </w:rPr>
        <w:t>,</w:t>
      </w:r>
      <w:r w:rsidR="00003EAD" w:rsidRPr="00003EAD">
        <w:rPr>
          <w:lang w:val="en-US"/>
        </w:rPr>
        <w:t xml:space="preserve"> a single agent did trigger </w:t>
      </w:r>
      <w:r w:rsidR="009C7326">
        <w:rPr>
          <w:lang w:val="en-US"/>
        </w:rPr>
        <w:t xml:space="preserve">a </w:t>
      </w:r>
      <w:r w:rsidR="00003EAD" w:rsidRPr="00003EAD">
        <w:rPr>
          <w:lang w:val="en-US"/>
        </w:rPr>
        <w:t>cytotoxic effect</w:t>
      </w:r>
      <w:r w:rsidR="00D14E3C">
        <w:t xml:space="preserve"> in </w:t>
      </w:r>
      <w:r>
        <w:t xml:space="preserve">cell </w:t>
      </w:r>
      <w:r w:rsidR="00D14E3C">
        <w:t>lines with a gain at that locus</w:t>
      </w:r>
      <w:r w:rsidR="00D468DA">
        <w:rPr>
          <w:lang w:val="en-US"/>
        </w:rPr>
        <w:t>,</w:t>
      </w:r>
      <w:r w:rsidR="00003EAD" w:rsidRPr="00003EAD">
        <w:rPr>
          <w:lang w:val="en-US"/>
        </w:rPr>
        <w:t xml:space="preserve"> but only</w:t>
      </w:r>
      <w:r w:rsidR="003F5634">
        <w:t xml:space="preserve"> </w:t>
      </w:r>
      <w:r w:rsidR="00003EAD" w:rsidRPr="00003EAD">
        <w:rPr>
          <w:lang w:val="en-US"/>
        </w:rPr>
        <w:t xml:space="preserve">in the </w:t>
      </w:r>
      <w:r w:rsidR="00BF5C5A">
        <w:rPr>
          <w:lang w:val="en-US"/>
        </w:rPr>
        <w:t>micro</w:t>
      </w:r>
      <w:r w:rsidR="003C1C46">
        <w:rPr>
          <w:lang w:val="en-US"/>
        </w:rPr>
        <w:t>molar range (Fig</w:t>
      </w:r>
      <w:r w:rsidR="0024507D">
        <w:rPr>
          <w:lang w:val="en-US"/>
        </w:rPr>
        <w:t>.</w:t>
      </w:r>
      <w:r w:rsidR="003C1C46">
        <w:rPr>
          <w:lang w:val="en-US"/>
        </w:rPr>
        <w:t xml:space="preserve"> 2</w:t>
      </w:r>
      <w:r w:rsidR="00003EAD" w:rsidRPr="00003EAD">
        <w:rPr>
          <w:lang w:val="en-US"/>
        </w:rPr>
        <w:t>g).</w:t>
      </w:r>
      <w:r w:rsidR="00527C93">
        <w:t xml:space="preserve"> </w:t>
      </w:r>
      <w:r>
        <w:t>In cell lines</w:t>
      </w:r>
      <w:r w:rsidR="00003EAD" w:rsidRPr="00003EAD">
        <w:rPr>
          <w:lang w:val="en-US"/>
        </w:rPr>
        <w:t xml:space="preserve"> </w:t>
      </w:r>
      <w:r>
        <w:rPr>
          <w:lang w:val="en-US"/>
        </w:rPr>
        <w:t xml:space="preserve">with </w:t>
      </w:r>
      <w:r w:rsidR="00003EAD" w:rsidRPr="00003EAD">
        <w:rPr>
          <w:lang w:val="en-US"/>
        </w:rPr>
        <w:t>a</w:t>
      </w:r>
      <w:r>
        <w:rPr>
          <w:lang w:val="en-US"/>
        </w:rPr>
        <w:t>n ERBB2 and a</w:t>
      </w:r>
      <w:r w:rsidR="00003EAD" w:rsidRPr="00003EAD">
        <w:rPr>
          <w:lang w:val="en-US"/>
        </w:rPr>
        <w:t xml:space="preserve"> MET amplification, a significant </w:t>
      </w:r>
      <w:r w:rsidR="0005494A">
        <w:t>reduction</w:t>
      </w:r>
      <w:r w:rsidR="00003EAD" w:rsidRPr="00003EAD">
        <w:rPr>
          <w:lang w:val="en-US"/>
        </w:rPr>
        <w:t xml:space="preserve"> in cell proliferation was observed when </w:t>
      </w:r>
      <w:r>
        <w:rPr>
          <w:lang w:val="en-US"/>
        </w:rPr>
        <w:t>both RTKs were inhibited</w:t>
      </w:r>
      <w:r w:rsidR="00003EAD" w:rsidRPr="00003EAD">
        <w:rPr>
          <w:lang w:val="en-US"/>
        </w:rPr>
        <w:t xml:space="preserve"> </w:t>
      </w:r>
      <w:r w:rsidR="005B5232">
        <w:t>with</w:t>
      </w:r>
      <w:r w:rsidR="00003EAD" w:rsidRPr="00003EAD">
        <w:rPr>
          <w:lang w:val="en-US"/>
        </w:rPr>
        <w:t xml:space="preserve"> a GI50 down in the na</w:t>
      </w:r>
      <w:r w:rsidR="00A13176">
        <w:rPr>
          <w:lang w:val="en-US"/>
        </w:rPr>
        <w:t>nomolar range, for example OE33</w:t>
      </w:r>
      <w:r w:rsidR="00003EAD" w:rsidRPr="00003EAD">
        <w:rPr>
          <w:lang w:val="en-US"/>
        </w:rPr>
        <w:t xml:space="preserve"> (Fig</w:t>
      </w:r>
      <w:r w:rsidR="009D35A9">
        <w:rPr>
          <w:lang w:val="en-US"/>
        </w:rPr>
        <w:t>. 2f,</w:t>
      </w:r>
      <w:r w:rsidR="004F0878">
        <w:rPr>
          <w:lang w:val="en-US"/>
        </w:rPr>
        <w:t xml:space="preserve"> 2</w:t>
      </w:r>
      <w:r w:rsidR="00003EAD" w:rsidRPr="00003EAD">
        <w:rPr>
          <w:lang w:val="en-US"/>
        </w:rPr>
        <w:t>g, Table 1)</w:t>
      </w:r>
      <w:r w:rsidR="00287B6F">
        <w:rPr>
          <w:lang w:val="en-US"/>
        </w:rPr>
        <w:t>.</w:t>
      </w:r>
      <w:r w:rsidR="00003EAD" w:rsidRPr="00003EAD">
        <w:rPr>
          <w:lang w:val="en-US"/>
        </w:rPr>
        <w:t xml:space="preserve"> A similar finding was observed in Flo (EGFR/MET copy gain) and OAC-P4C (ERBB2/FGFR2 amplification) when treated with EGFRi/METi and ERBB2i/FRFGi combinations</w:t>
      </w:r>
      <w:r w:rsidR="001859A3">
        <w:rPr>
          <w:lang w:val="en-US"/>
        </w:rPr>
        <w:t>,</w:t>
      </w:r>
      <w:r w:rsidR="00003EAD" w:rsidRPr="00003EAD">
        <w:rPr>
          <w:lang w:val="en-US"/>
        </w:rPr>
        <w:t xml:space="preserve"> respectively. Taken together</w:t>
      </w:r>
      <w:r w:rsidR="00A86411">
        <w:rPr>
          <w:lang w:val="en-US"/>
        </w:rPr>
        <w:t>,</w:t>
      </w:r>
      <w:r w:rsidR="00003EAD" w:rsidRPr="00003EAD">
        <w:rPr>
          <w:lang w:val="en-US"/>
        </w:rPr>
        <w:t xml:space="preserve"> these results suggest that a combination of RTK inhibitors tailored to the amplification profile might offer a clinical therapeutic strategy.</w:t>
      </w:r>
      <w:r w:rsidR="002F5C2B">
        <w:rPr>
          <w:lang w:val="en-US"/>
        </w:rPr>
        <w:t xml:space="preserve"> Nevertheless</w:t>
      </w:r>
      <w:r w:rsidR="00697C78">
        <w:rPr>
          <w:lang w:val="en-US"/>
        </w:rPr>
        <w:t xml:space="preserve">, the complexity and diffuse patterns of </w:t>
      </w:r>
      <w:r w:rsidR="00B4274F">
        <w:rPr>
          <w:lang w:val="en-US"/>
        </w:rPr>
        <w:t xml:space="preserve">these alterations </w:t>
      </w:r>
      <w:r w:rsidR="00697C78">
        <w:rPr>
          <w:lang w:val="en-US"/>
        </w:rPr>
        <w:t>provide a distinct challenge in the stratification of patients for therapy.</w:t>
      </w:r>
    </w:p>
    <w:p w14:paraId="706A7FD6" w14:textId="77777777" w:rsidR="001A104E" w:rsidRDefault="001A104E">
      <w:pPr>
        <w:jc w:val="both"/>
      </w:pPr>
    </w:p>
    <w:p w14:paraId="40B72CA1" w14:textId="38CFB5A2" w:rsidR="00F362AC" w:rsidRPr="00A83554" w:rsidRDefault="00F362AC" w:rsidP="00A53CA8">
      <w:pPr>
        <w:jc w:val="both"/>
        <w:rPr>
          <w:b/>
        </w:rPr>
      </w:pPr>
      <w:r>
        <w:rPr>
          <w:b/>
        </w:rPr>
        <w:t>Mutational signatures uncover</w:t>
      </w:r>
      <w:r w:rsidR="00561768">
        <w:rPr>
          <w:b/>
        </w:rPr>
        <w:t xml:space="preserve"> distinct </w:t>
      </w:r>
      <w:r w:rsidR="00FD6B73">
        <w:rPr>
          <w:b/>
        </w:rPr>
        <w:t>etiology</w:t>
      </w:r>
      <w:r w:rsidR="00561768">
        <w:rPr>
          <w:b/>
        </w:rPr>
        <w:t xml:space="preserve"> in </w:t>
      </w:r>
      <w:r w:rsidR="00942921">
        <w:rPr>
          <w:b/>
        </w:rPr>
        <w:t>EAC</w:t>
      </w:r>
    </w:p>
    <w:p w14:paraId="4E37E7F1" w14:textId="77777777" w:rsidR="00F362AC" w:rsidRDefault="00F362AC" w:rsidP="00A53CA8">
      <w:pPr>
        <w:ind w:firstLine="284"/>
        <w:jc w:val="both"/>
      </w:pPr>
    </w:p>
    <w:p w14:paraId="51C9DF04" w14:textId="6C9360D9" w:rsidR="00DD14BB" w:rsidRDefault="00C919C4" w:rsidP="00A53CA8">
      <w:pPr>
        <w:jc w:val="both"/>
      </w:pPr>
      <w:r>
        <w:t>In view of the heterogeneity and RTK-resistance mechanisms</w:t>
      </w:r>
      <w:r w:rsidR="0016037E">
        <w:t>,</w:t>
      </w:r>
      <w:r>
        <w:t xml:space="preserve"> we sought alternative </w:t>
      </w:r>
      <w:r w:rsidR="007F0F58">
        <w:t xml:space="preserve">therapeutic </w:t>
      </w:r>
      <w:r>
        <w:t>insights into the data using m</w:t>
      </w:r>
      <w:r w:rsidR="00DB2340">
        <w:t>utational signature</w:t>
      </w:r>
      <w:r w:rsidR="00AA3A11">
        <w:t xml:space="preserve"> analysis</w:t>
      </w:r>
      <w:r w:rsidR="00DE3C08">
        <w:t xml:space="preserve"> in a three-base context</w:t>
      </w:r>
      <w:r w:rsidR="00DB2340">
        <w:t xml:space="preserve"> </w:t>
      </w:r>
      <w:r w:rsidR="0016037E">
        <w:rPr>
          <w:lang w:val="en-US"/>
        </w:rPr>
        <w:t>via</w:t>
      </w:r>
      <w:r w:rsidR="0016037E" w:rsidRPr="0038149B">
        <w:rPr>
          <w:lang w:val="en-US"/>
        </w:rPr>
        <w:t xml:space="preserve"> </w:t>
      </w:r>
      <w:r w:rsidR="00FA57DE" w:rsidRPr="0038149B">
        <w:rPr>
          <w:lang w:val="en-US"/>
        </w:rPr>
        <w:t>the</w:t>
      </w:r>
      <w:r w:rsidR="006255C0">
        <w:rPr>
          <w:lang w:val="en-US"/>
        </w:rPr>
        <w:t xml:space="preserve"> non-negative matrix factorization</w:t>
      </w:r>
      <w:r w:rsidR="004B5501">
        <w:rPr>
          <w:lang w:val="en-US"/>
        </w:rPr>
        <w:t xml:space="preserve"> (NMF)</w:t>
      </w:r>
      <w:r w:rsidR="00FA57DE" w:rsidRPr="0038149B">
        <w:rPr>
          <w:lang w:val="en-US"/>
        </w:rPr>
        <w:t xml:space="preserve"> methodology described by Alexandrov et al</w:t>
      </w:r>
      <w:r w:rsidR="00AD658F">
        <w:rPr>
          <w:lang w:val="en-US"/>
        </w:rPr>
        <w:t xml:space="preserve"> </w:t>
      </w:r>
      <w:r w:rsidR="000976C2">
        <w:rPr>
          <w:lang w:val="en-US"/>
        </w:rPr>
        <w:fldChar w:fldCharType="begin">
          <w:fldData xml:space="preserve">PEVuZE5vdGU+PENpdGU+PEF1dGhvcj5BbGV4YW5kcm92PC9BdXRob3I+PFllYXI+MjAxMzwvWWVh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</w:fldData>
        </w:fldChar>
      </w:r>
      <w:r w:rsidR="00041F3C">
        <w:rPr>
          <w:lang w:val="en-US"/>
        </w:rPr>
        <w:instrText xml:space="preserve"> ADDIN EN.CITE </w:instrText>
      </w:r>
      <w:r w:rsidR="00041F3C">
        <w:rPr>
          <w:lang w:val="en-US"/>
        </w:rPr>
        <w:fldChar w:fldCharType="begin">
          <w:fldData xml:space="preserve">PEVuZE5vdGU+PENpdGU+PEF1dGhvcj5BbGV4YW5kcm92PC9BdXRob3I+PFllYXI+MjAxMzwvWWVh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</w:fldData>
        </w:fldChar>
      </w:r>
      <w:r w:rsidR="00041F3C">
        <w:rPr>
          <w:lang w:val="en-US"/>
        </w:rPr>
        <w:instrText xml:space="preserve"> ADDIN EN.CITE.DATA </w:instrText>
      </w:r>
      <w:r w:rsidR="00041F3C">
        <w:rPr>
          <w:lang w:val="en-US"/>
        </w:rPr>
      </w:r>
      <w:r w:rsidR="00041F3C">
        <w:rPr>
          <w:lang w:val="en-US"/>
        </w:rPr>
        <w:fldChar w:fldCharType="end"/>
      </w:r>
      <w:r w:rsidR="000976C2">
        <w:rPr>
          <w:lang w:val="en-US"/>
        </w:rPr>
      </w:r>
      <w:r w:rsidR="000976C2">
        <w:rPr>
          <w:lang w:val="en-US"/>
        </w:rPr>
        <w:fldChar w:fldCharType="separate"/>
      </w:r>
      <w:r w:rsidR="00041F3C">
        <w:rPr>
          <w:noProof/>
          <w:lang w:val="en-US"/>
        </w:rPr>
        <w:t>[</w:t>
      </w:r>
      <w:hyperlink w:anchor="_ENREF_29" w:tooltip="Alexandrov, 2013 #1868" w:history="1">
        <w:r w:rsidR="00EA7595">
          <w:rPr>
            <w:noProof/>
            <w:lang w:val="en-US"/>
          </w:rPr>
          <w:t>29</w:t>
        </w:r>
      </w:hyperlink>
      <w:r w:rsidR="00041F3C">
        <w:rPr>
          <w:noProof/>
          <w:lang w:val="en-US"/>
        </w:rPr>
        <w:t>]</w:t>
      </w:r>
      <w:r w:rsidR="000976C2">
        <w:rPr>
          <w:lang w:val="en-US"/>
        </w:rPr>
        <w:fldChar w:fldCharType="end"/>
      </w:r>
      <w:r w:rsidR="00865528">
        <w:rPr>
          <w:lang w:val="en-US"/>
        </w:rPr>
        <w:t xml:space="preserve">. </w:t>
      </w:r>
      <w:r w:rsidR="00A36266">
        <w:rPr>
          <w:lang w:val="en-US"/>
        </w:rPr>
        <w:t>W</w:t>
      </w:r>
      <w:r w:rsidR="00865528">
        <w:rPr>
          <w:lang w:val="en-US"/>
        </w:rPr>
        <w:t xml:space="preserve">e </w:t>
      </w:r>
      <w:r w:rsidR="00990CE8">
        <w:rPr>
          <w:lang w:val="en-US"/>
        </w:rPr>
        <w:t>also used</w:t>
      </w:r>
      <w:r w:rsidR="00DF476C">
        <w:t xml:space="preserve"> the recently described</w:t>
      </w:r>
      <w:r w:rsidR="00865528">
        <w:rPr>
          <w:lang w:val="en-US"/>
        </w:rPr>
        <w:t xml:space="preserve"> pmsignature</w:t>
      </w:r>
      <w:r w:rsidR="00B063D3">
        <w:rPr>
          <w:lang w:val="en-US"/>
        </w:rPr>
        <w:t xml:space="preserve"> </w:t>
      </w:r>
      <w:r w:rsidR="000976C2">
        <w:rPr>
          <w:lang w:val="en-US"/>
        </w:rPr>
        <w:fldChar w:fldCharType="begin"/>
      </w:r>
      <w:r w:rsidR="00041F3C">
        <w:rPr>
          <w:lang w:val="en-US"/>
        </w:rPr>
        <w:instrText xml:space="preserve"> ADDIN EN.CITE &lt;EndNote&gt;&lt;Cite&gt;&lt;Author&gt;Shiraishi&lt;/Author&gt;&lt;Year&gt;2015&lt;/Year&gt;&lt;RecNum&gt;1910&lt;/RecNum&gt;&lt;DisplayText&gt;[30]&lt;/DisplayText&gt;&lt;record&gt;&lt;rec-number&gt;1910&lt;/rec-number&gt;&lt;foreign-keys&gt;&lt;key app="EN" db-id="09asfzat3avpafed0vlxsr9npsdpfxwfpdra"&gt;1910&lt;/key&gt;&lt;/foreign-keys&gt;&lt;ref-type name="Journal Article"&gt;17&lt;/ref-type&gt;&lt;contributors&gt;&lt;authors&gt;&lt;author&gt;Shiraishi, Y.&lt;/author&gt;&lt;author&gt;Tremmel, G.&lt;/author&gt;&lt;author&gt;Miyano, S.&lt;/author&gt;&lt;author&gt;Stephens, M.&lt;/author&gt;&lt;/authors&gt;&lt;/contributors&gt;&lt;auth-address&gt;Laboratory of DNA Information Analysis, Human Genome Center, Institute of Medical Science, The University of Tokyo, Tokyo, Japan.&amp;#xD;Department of Human Genetics, University of Chicago, Chicago, Illinois, United States of America.&amp;#xD;Department of Statistics, University of Chicago, Chicago, Illinois, United States of America.&lt;/auth-address&gt;&lt;titles&gt;&lt;title&gt;A Simple Model-Based Approach to Inferring and Visualizing Cancer Mutation Signatures&lt;/title&gt;&lt;secondary-title&gt;PLoS Genet&lt;/secondary-title&gt;&lt;/titles&gt;&lt;periodical&gt;&lt;full-title&gt;PLoS Genet&lt;/full-title&gt;&lt;/periodical&gt;&lt;pages&gt;e1005657&lt;/pages&gt;&lt;volume&gt;11&lt;/volume&gt;&lt;number&gt;12&lt;/number&gt;&lt;edition&gt;2015/12/03&lt;/edition&gt;&lt;dates&gt;&lt;year&gt;2015&lt;/year&gt;&lt;pub-dates&gt;&lt;date&gt;Dec&lt;/date&gt;&lt;/pub-dates&gt;&lt;/dates&gt;&lt;isbn&gt;1553-7404 (Electronic)&amp;#xD;1553-7390 (Linking)&lt;/isbn&gt;&lt;accession-num&gt;26630308&lt;/accession-num&gt;&lt;urls&gt;&lt;related-urls&gt;&lt;url&gt;http://www.ncbi.nlm.nih.gov/pubmed/26630308&lt;/url&gt;&lt;/related-urls&gt;&lt;/urls&gt;&lt;electronic-resource-num&gt;10.1371/journal.pgen.1005657&amp;#xD;PGENETICS-D-15-01249 [pii]&lt;/electronic-resource-num&gt;&lt;language&gt;eng&lt;/language&gt;&lt;/record&gt;&lt;/Cite&gt;&lt;/EndNote&gt;</w:instrText>
      </w:r>
      <w:r w:rsidR="000976C2">
        <w:rPr>
          <w:lang w:val="en-US"/>
        </w:rPr>
        <w:fldChar w:fldCharType="separate"/>
      </w:r>
      <w:r w:rsidR="00041F3C">
        <w:rPr>
          <w:noProof/>
          <w:lang w:val="en-US"/>
        </w:rPr>
        <w:t>[</w:t>
      </w:r>
      <w:hyperlink w:anchor="_ENREF_30" w:tooltip="Shiraishi, 2015 #28" w:history="1">
        <w:r w:rsidR="00EA7595">
          <w:rPr>
            <w:noProof/>
            <w:lang w:val="en-US"/>
          </w:rPr>
          <w:t>30</w:t>
        </w:r>
      </w:hyperlink>
      <w:r w:rsidR="00041F3C">
        <w:rPr>
          <w:noProof/>
          <w:lang w:val="en-US"/>
        </w:rPr>
        <w:t>]</w:t>
      </w:r>
      <w:r w:rsidR="000976C2">
        <w:rPr>
          <w:lang w:val="en-US"/>
        </w:rPr>
        <w:fldChar w:fldCharType="end"/>
      </w:r>
      <w:r w:rsidR="00865528">
        <w:rPr>
          <w:lang w:val="en-US"/>
        </w:rPr>
        <w:t xml:space="preserve"> and SomaticSignature</w:t>
      </w:r>
      <w:r w:rsidR="00607CB0">
        <w:rPr>
          <w:lang w:val="en-US"/>
        </w:rPr>
        <w:t>s</w:t>
      </w:r>
      <w:r w:rsidR="00865528">
        <w:rPr>
          <w:lang w:val="en-US"/>
        </w:rPr>
        <w:t xml:space="preserve"> </w:t>
      </w:r>
      <w:r w:rsidR="000976C2">
        <w:rPr>
          <w:lang w:val="en-US"/>
        </w:rPr>
        <w:fldChar w:fldCharType="begin"/>
      </w:r>
      <w:r w:rsidR="00041F3C">
        <w:rPr>
          <w:lang w:val="en-US"/>
        </w:rPr>
        <w:instrText xml:space="preserve"> ADDIN EN.CITE &lt;EndNote&gt;&lt;Cite&gt;&lt;Author&gt;Gehring&lt;/Author&gt;&lt;Year&gt;2015&lt;/Year&gt;&lt;RecNum&gt;1893&lt;/RecNum&gt;&lt;DisplayText&gt;[31]&lt;/DisplayText&gt;&lt;record&gt;&lt;rec-number&gt;1893&lt;/rec-number&gt;&lt;foreign-keys&gt;&lt;key app="EN" db-id="09asfzat3avpafed0vlxsr9npsdpfxwfpdra"&gt;1893&lt;/key&gt;&lt;/foreign-keys&gt;&lt;ref-type name="Journal Article"&gt;17&lt;/ref-type&gt;&lt;contributors&gt;&lt;authors&gt;&lt;author&gt;Gehring, J. S.&lt;/author&gt;&lt;author&gt;Fischer, B.&lt;/author&gt;&lt;author&gt;Lawrence, M.&lt;/author&gt;&lt;author&gt;Huber, W.&lt;/author&gt;&lt;/authors&gt;&lt;/contributors&gt;&lt;auth-address&gt;European Molecular Biology Laboratory, Genome Biology Unit, 69117 Heidelberg, Germany, Department of Bioinformatics and Computational Biology, Genentech Inc., South San Francisco, CA 94080, USA and.&amp;#xD;European Molecular Biology Laboratory, Genome Biology Unit, 69117 Heidelberg, Germany, Computational Genome Biology, German Cancer Research Center, 69120 Heidelberg, Germany.&amp;#xD;Department of Bioinformatics and Computational Biology, Genentech Inc., South San Francisco, CA 94080, USA and.&amp;#xD;European Molecular Biology Laboratory, Genome Biology Unit, 69117 Heidelberg, Germany.&lt;/auth-address&gt;&lt;titles&gt;&lt;title&gt;SomaticSignatures: inferring mutational signatures from single-nucleotide variants&lt;/title&gt;&lt;secondary-title&gt;Bioinformatics&lt;/secondary-title&gt;&lt;/titles&gt;&lt;periodical&gt;&lt;full-title&gt;Bioinformatics&lt;/full-title&gt;&lt;/periodical&gt;&lt;pages&gt;3673-5&lt;/pages&gt;&lt;volume&gt;31&lt;/volume&gt;&lt;number&gt;22&lt;/number&gt;&lt;edition&gt;2015/07/15&lt;/edition&gt;&lt;dates&gt;&lt;year&gt;2015&lt;/year&gt;&lt;pub-dates&gt;&lt;date&gt;Nov 15&lt;/date&gt;&lt;/pub-dates&gt;&lt;/dates&gt;&lt;isbn&gt;1367-4811 (Electronic)&amp;#xD;1367-4803 (Linking)&lt;/isbn&gt;&lt;accession-num&gt;26163694&lt;/accession-num&gt;&lt;urls&gt;&lt;related-urls&gt;&lt;url&gt;http://www.ncbi.nlm.nih.gov/pubmed/26163694&lt;/url&gt;&lt;/related-urls&gt;&lt;/urls&gt;&lt;electronic-resource-num&gt;10.1093/bioinformatics/btv408&amp;#xD;btv408 [pii]&lt;/electronic-resource-num&gt;&lt;language&gt;eng&lt;/language&gt;&lt;/record&gt;&lt;/Cite&gt;&lt;/EndNote&gt;</w:instrText>
      </w:r>
      <w:r w:rsidR="000976C2">
        <w:rPr>
          <w:lang w:val="en-US"/>
        </w:rPr>
        <w:fldChar w:fldCharType="separate"/>
      </w:r>
      <w:r w:rsidR="00041F3C">
        <w:rPr>
          <w:noProof/>
          <w:lang w:val="en-US"/>
        </w:rPr>
        <w:t>[</w:t>
      </w:r>
      <w:hyperlink w:anchor="_ENREF_31" w:tooltip="Gehring, 2015 #1893" w:history="1">
        <w:r w:rsidR="00EA7595">
          <w:rPr>
            <w:noProof/>
            <w:lang w:val="en-US"/>
          </w:rPr>
          <w:t>31</w:t>
        </w:r>
      </w:hyperlink>
      <w:r w:rsidR="00041F3C">
        <w:rPr>
          <w:noProof/>
          <w:lang w:val="en-US"/>
        </w:rPr>
        <w:t>]</w:t>
      </w:r>
      <w:r w:rsidR="000976C2">
        <w:rPr>
          <w:lang w:val="en-US"/>
        </w:rPr>
        <w:fldChar w:fldCharType="end"/>
      </w:r>
      <w:r w:rsidR="00A36266">
        <w:rPr>
          <w:lang w:val="en-US"/>
        </w:rPr>
        <w:t xml:space="preserve"> for comparison.</w:t>
      </w:r>
      <w:r w:rsidR="007F3C19">
        <w:t xml:space="preserve"> </w:t>
      </w:r>
      <w:r w:rsidR="00A36266">
        <w:t>T</w:t>
      </w:r>
      <w:r w:rsidR="007F3C19">
        <w:t xml:space="preserve">hese methods are based on </w:t>
      </w:r>
      <w:r w:rsidR="00652A6D">
        <w:t>different s</w:t>
      </w:r>
      <w:r w:rsidR="008060E0">
        <w:t>t</w:t>
      </w:r>
      <w:r w:rsidR="00652A6D">
        <w:t>atistical framework</w:t>
      </w:r>
      <w:r w:rsidR="00636D37">
        <w:t>s</w:t>
      </w:r>
      <w:r w:rsidR="00652A6D">
        <w:t xml:space="preserve"> and therefore some differences are to be expected</w:t>
      </w:r>
      <w:r w:rsidR="00305BED">
        <w:t>; neverthe</w:t>
      </w:r>
      <w:r w:rsidR="00652A6D">
        <w:t>less the same key signature patterns were obse</w:t>
      </w:r>
      <w:r w:rsidR="00692F70">
        <w:t>rved</w:t>
      </w:r>
      <w:r w:rsidR="0073043C">
        <w:t xml:space="preserve"> with similar</w:t>
      </w:r>
      <w:r w:rsidR="002F7F7F">
        <w:t>-</w:t>
      </w:r>
      <w:r w:rsidR="0073043C">
        <w:t xml:space="preserve">sized patient </w:t>
      </w:r>
      <w:r w:rsidR="000E3E3D">
        <w:t>sub</w:t>
      </w:r>
      <w:r w:rsidR="0073043C">
        <w:t>groups</w:t>
      </w:r>
      <w:r w:rsidR="004762EF">
        <w:t xml:space="preserve"> expressi</w:t>
      </w:r>
      <w:r w:rsidR="00877C2D">
        <w:t>ng the dominant signature types</w:t>
      </w:r>
      <w:r w:rsidR="009605D3">
        <w:rPr>
          <w:lang w:val="en-US"/>
        </w:rPr>
        <w:t xml:space="preserve"> </w:t>
      </w:r>
      <w:r w:rsidR="004F15CB">
        <w:rPr>
          <w:lang w:val="en-US"/>
        </w:rPr>
        <w:t xml:space="preserve">(Supplementary </w:t>
      </w:r>
      <w:r w:rsidR="00C86A34">
        <w:rPr>
          <w:lang w:val="en-US"/>
        </w:rPr>
        <w:t xml:space="preserve">Notes, </w:t>
      </w:r>
      <w:r w:rsidR="006742C4">
        <w:rPr>
          <w:lang w:val="en-US"/>
        </w:rPr>
        <w:t xml:space="preserve">Supplementary </w:t>
      </w:r>
      <w:r w:rsidR="00B72BAA">
        <w:rPr>
          <w:lang w:val="en-US"/>
        </w:rPr>
        <w:t>Fi</w:t>
      </w:r>
      <w:r w:rsidR="00813E1B">
        <w:rPr>
          <w:lang w:val="en-US"/>
        </w:rPr>
        <w:t>g.</w:t>
      </w:r>
      <w:r w:rsidR="00B72BAA">
        <w:rPr>
          <w:lang w:val="en-US"/>
        </w:rPr>
        <w:t xml:space="preserve"> </w:t>
      </w:r>
      <w:r w:rsidR="00E946D2">
        <w:rPr>
          <w:lang w:val="en-US"/>
        </w:rPr>
        <w:t>9</w:t>
      </w:r>
      <w:r w:rsidR="00B72BAA">
        <w:rPr>
          <w:lang w:val="en-US"/>
        </w:rPr>
        <w:t>-1</w:t>
      </w:r>
      <w:r w:rsidR="00E946D2">
        <w:rPr>
          <w:lang w:val="en-US"/>
        </w:rPr>
        <w:t>2</w:t>
      </w:r>
      <w:r w:rsidR="004F15CB">
        <w:rPr>
          <w:lang w:val="en-US"/>
        </w:rPr>
        <w:t>).</w:t>
      </w:r>
      <w:r w:rsidR="0025616E">
        <w:rPr>
          <w:lang w:val="en-US"/>
        </w:rPr>
        <w:t xml:space="preserve"> Six </w:t>
      </w:r>
      <w:r w:rsidR="009321BB">
        <w:rPr>
          <w:lang w:val="en-US"/>
        </w:rPr>
        <w:t>signatures were prominent</w:t>
      </w:r>
      <w:r w:rsidR="00E0416B">
        <w:rPr>
          <w:lang w:val="en-US"/>
        </w:rPr>
        <w:t xml:space="preserve"> (Supplementary F</w:t>
      </w:r>
      <w:r w:rsidR="007652AB">
        <w:rPr>
          <w:lang w:val="en-US"/>
        </w:rPr>
        <w:t>ig</w:t>
      </w:r>
      <w:r w:rsidR="00813E1B">
        <w:rPr>
          <w:lang w:val="en-US"/>
        </w:rPr>
        <w:t>.</w:t>
      </w:r>
      <w:r w:rsidR="007652AB">
        <w:rPr>
          <w:lang w:val="en-US"/>
        </w:rPr>
        <w:t xml:space="preserve"> </w:t>
      </w:r>
      <w:r w:rsidR="00FD6989">
        <w:rPr>
          <w:lang w:val="en-US"/>
        </w:rPr>
        <w:t>13</w:t>
      </w:r>
      <w:r w:rsidR="0009612F">
        <w:rPr>
          <w:lang w:val="en-US"/>
        </w:rPr>
        <w:t>-</w:t>
      </w:r>
      <w:r w:rsidR="00BB17B9">
        <w:rPr>
          <w:lang w:val="en-US"/>
        </w:rPr>
        <w:t>1</w:t>
      </w:r>
      <w:r w:rsidR="00FD6989">
        <w:rPr>
          <w:lang w:val="en-US"/>
        </w:rPr>
        <w:t>4</w:t>
      </w:r>
      <w:r w:rsidR="007652AB">
        <w:rPr>
          <w:lang w:val="en-US"/>
        </w:rPr>
        <w:t>)</w:t>
      </w:r>
      <w:r w:rsidR="0025616E">
        <w:rPr>
          <w:lang w:val="en-US"/>
        </w:rPr>
        <w:t>: S17</w:t>
      </w:r>
      <w:r w:rsidR="006D6ED7">
        <w:rPr>
          <w:lang w:val="en-US"/>
        </w:rPr>
        <w:t xml:space="preserve">, </w:t>
      </w:r>
      <w:r w:rsidR="00DD14BB">
        <w:rPr>
          <w:lang w:val="en-US"/>
        </w:rPr>
        <w:t xml:space="preserve">the hallmark signature of </w:t>
      </w:r>
      <w:r w:rsidR="00942921">
        <w:rPr>
          <w:lang w:val="en-US"/>
        </w:rPr>
        <w:t>EAC</w:t>
      </w:r>
      <w:r w:rsidR="00DD14BB">
        <w:rPr>
          <w:lang w:val="en-US"/>
        </w:rPr>
        <w:t xml:space="preserve"> </w:t>
      </w:r>
      <w:r w:rsidR="000976C2">
        <w:rPr>
          <w:noProof/>
          <w:lang w:val="en-US"/>
        </w:rPr>
        <w:fldChar w:fldCharType="begin">
          <w:fldData xml:space="preserve">PEVuZE5vdGU+PENpdGU+PEF1dGhvcj5EdWxhazwvQXV0aG9yPjxZZWFyPjIwMTM8L1llYXI+PFJl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cGVyaW9kaWNhbD48cGFnZXM+NDc4LTg2PC9wYWdlcz48dm9sdW1lPjQ1PC92b2x1bWU+PG51bWJl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YWJici0xPjwvYWx0LXBlcmlvZGljYWw+PHBhZ2VzPjgzNy00MzwvcGFnZXM+PHZvbHVtZT40Njwv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=
</w:fldData>
        </w:fldChar>
      </w:r>
      <w:r w:rsidR="0041322F">
        <w:rPr>
          <w:noProof/>
          <w:lang w:val="en-US"/>
        </w:rPr>
        <w:instrText xml:space="preserve"> ADDIN EN.CITE </w:instrText>
      </w:r>
      <w:r w:rsidR="000976C2">
        <w:rPr>
          <w:noProof/>
          <w:lang w:val="en-US"/>
        </w:rPr>
        <w:fldChar w:fldCharType="begin">
          <w:fldData xml:space="preserve">PEVuZE5vdGU+PENpdGU+PEF1dGhvcj5EdWxhazwvQXV0aG9yPjxZZWFyPjIwMTM8L1llYXI+PFJl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cGVyaW9kaWNhbD48cGFnZXM+NDc4LTg2PC9wYWdlcz48dm9sdW1lPjQ1PC92b2x1bWU+PG51bWJl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YWJici0xPjwvYWx0LXBlcmlvZGljYWw+PHBhZ2VzPjgzNy00MzwvcGFnZXM+PHZvbHVtZT40Njwv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=
</w:fldData>
        </w:fldChar>
      </w:r>
      <w:r w:rsidR="0041322F">
        <w:rPr>
          <w:noProof/>
          <w:lang w:val="en-US"/>
        </w:rPr>
        <w:instrText xml:space="preserve"> ADDIN EN.CITE.DATA </w:instrText>
      </w:r>
      <w:r w:rsidR="000976C2">
        <w:rPr>
          <w:noProof/>
          <w:lang w:val="en-US"/>
        </w:rPr>
      </w:r>
      <w:r w:rsidR="000976C2">
        <w:rPr>
          <w:noProof/>
          <w:lang w:val="en-US"/>
        </w:rPr>
        <w:fldChar w:fldCharType="end"/>
      </w:r>
      <w:r w:rsidR="000976C2">
        <w:rPr>
          <w:noProof/>
          <w:lang w:val="en-US"/>
        </w:rPr>
      </w:r>
      <w:r w:rsidR="000976C2">
        <w:rPr>
          <w:noProof/>
          <w:lang w:val="en-US"/>
        </w:rPr>
        <w:fldChar w:fldCharType="separate"/>
      </w:r>
      <w:r w:rsidR="00C26AFE">
        <w:rPr>
          <w:noProof/>
          <w:lang w:val="en-US"/>
        </w:rPr>
        <w:t>[</w:t>
      </w:r>
      <w:hyperlink w:anchor="_ENREF_16" w:tooltip="Dulak, 2013 #91" w:history="1">
        <w:r w:rsidR="00EA7595">
          <w:rPr>
            <w:noProof/>
            <w:lang w:val="en-US"/>
          </w:rPr>
          <w:t>16</w:t>
        </w:r>
      </w:hyperlink>
      <w:r w:rsidR="00C26AFE">
        <w:rPr>
          <w:noProof/>
          <w:lang w:val="en-US"/>
        </w:rPr>
        <w:t xml:space="preserve">, </w:t>
      </w:r>
      <w:hyperlink w:anchor="_ENREF_17" w:tooltip="Weaver, 2014 #99" w:history="1">
        <w:r w:rsidR="00EA7595">
          <w:rPr>
            <w:noProof/>
            <w:lang w:val="en-US"/>
          </w:rPr>
          <w:t>17</w:t>
        </w:r>
      </w:hyperlink>
      <w:r w:rsidR="00C26AFE">
        <w:rPr>
          <w:noProof/>
          <w:lang w:val="en-US"/>
        </w:rPr>
        <w:t>]</w:t>
      </w:r>
      <w:r w:rsidR="000976C2">
        <w:rPr>
          <w:noProof/>
          <w:lang w:val="en-US"/>
        </w:rPr>
        <w:fldChar w:fldCharType="end"/>
      </w:r>
      <w:r w:rsidR="00DD14BB">
        <w:rPr>
          <w:lang w:val="en-US"/>
        </w:rPr>
        <w:t xml:space="preserve"> </w:t>
      </w:r>
      <w:r w:rsidR="008F74B6">
        <w:rPr>
          <w:lang w:val="en-US"/>
        </w:rPr>
        <w:t>dominated by</w:t>
      </w:r>
      <w:r w:rsidR="00F13078" w:rsidRPr="0038149B">
        <w:rPr>
          <w:lang w:val="en-US"/>
        </w:rPr>
        <w:t xml:space="preserve"> T&gt;G substitutions in a CTT context</w:t>
      </w:r>
      <w:r w:rsidR="00DD14BB">
        <w:rPr>
          <w:lang w:val="en-US"/>
        </w:rPr>
        <w:t xml:space="preserve"> </w:t>
      </w:r>
      <w:r w:rsidR="00F13078" w:rsidRPr="007F73AF">
        <w:rPr>
          <w:lang w:val="en-US"/>
        </w:rPr>
        <w:t>and possibly associated with gastric acid reflux</w:t>
      </w:r>
      <w:r w:rsidR="00DD14BB">
        <w:rPr>
          <w:lang w:val="en-US"/>
        </w:rPr>
        <w:t xml:space="preserve"> – </w:t>
      </w:r>
      <w:r w:rsidR="006D6ED7">
        <w:rPr>
          <w:lang w:val="en-US"/>
        </w:rPr>
        <w:t xml:space="preserve">here renamed </w:t>
      </w:r>
      <w:r w:rsidR="00DD14BB">
        <w:rPr>
          <w:lang w:val="en-US"/>
        </w:rPr>
        <w:t>S17A</w:t>
      </w:r>
      <w:r w:rsidR="00F07E51">
        <w:rPr>
          <w:lang w:val="en-US"/>
        </w:rPr>
        <w:t xml:space="preserve">; a previously uncharacterized </w:t>
      </w:r>
      <w:r w:rsidR="008F74B6">
        <w:rPr>
          <w:lang w:val="en-US"/>
        </w:rPr>
        <w:t xml:space="preserve">variant of this </w:t>
      </w:r>
      <w:r w:rsidR="00F07E51">
        <w:rPr>
          <w:lang w:val="en-US"/>
        </w:rPr>
        <w:t xml:space="preserve">signature </w:t>
      </w:r>
      <w:r w:rsidR="00F07E51" w:rsidRPr="00597603">
        <w:rPr>
          <w:lang w:val="en-US"/>
        </w:rPr>
        <w:t>combining a relatively higher frequency of T&gt;C substitutions with the classical T&gt;G pattern</w:t>
      </w:r>
      <w:r w:rsidR="00F07E51">
        <w:rPr>
          <w:lang w:val="en-US"/>
        </w:rPr>
        <w:t xml:space="preserve"> found in S17</w:t>
      </w:r>
      <w:r w:rsidR="00F07E51" w:rsidRPr="00597603">
        <w:rPr>
          <w:lang w:val="en-US"/>
        </w:rPr>
        <w:t xml:space="preserve">, </w:t>
      </w:r>
      <w:r w:rsidR="00F07E51">
        <w:rPr>
          <w:lang w:val="en-US"/>
        </w:rPr>
        <w:t>which we call</w:t>
      </w:r>
      <w:r w:rsidR="00F07E51" w:rsidRPr="00597603">
        <w:rPr>
          <w:lang w:val="en-US"/>
        </w:rPr>
        <w:t xml:space="preserve"> S17B</w:t>
      </w:r>
      <w:r w:rsidR="00F07E51">
        <w:rPr>
          <w:lang w:val="en-US"/>
        </w:rPr>
        <w:t xml:space="preserve">; </w:t>
      </w:r>
      <w:r w:rsidR="00C05A44">
        <w:rPr>
          <w:lang w:val="en-US"/>
        </w:rPr>
        <w:t>S3</w:t>
      </w:r>
      <w:r w:rsidR="006D6ED7">
        <w:rPr>
          <w:lang w:val="en-US"/>
        </w:rPr>
        <w:t xml:space="preserve">, a </w:t>
      </w:r>
      <w:r w:rsidR="000F055A">
        <w:rPr>
          <w:lang w:val="en-US"/>
        </w:rPr>
        <w:t xml:space="preserve">complex pattern </w:t>
      </w:r>
      <w:r w:rsidR="00C05A44">
        <w:rPr>
          <w:lang w:val="en-US"/>
        </w:rPr>
        <w:t xml:space="preserve">caused by </w:t>
      </w:r>
      <w:r w:rsidR="00C05A44">
        <w:rPr>
          <w:lang w:val="en-US"/>
        </w:rPr>
        <w:lastRenderedPageBreak/>
        <w:t>defects in the BRCA1/2-led homologous recombination pathway</w:t>
      </w:r>
      <w:r w:rsidR="006D6ED7">
        <w:rPr>
          <w:lang w:val="en-US"/>
        </w:rPr>
        <w:t>;</w:t>
      </w:r>
      <w:r w:rsidR="00C05A44">
        <w:rPr>
          <w:lang w:val="en-US"/>
        </w:rPr>
        <w:t xml:space="preserve"> S2</w:t>
      </w:r>
      <w:r w:rsidR="006D6ED7">
        <w:rPr>
          <w:lang w:val="en-US"/>
        </w:rPr>
        <w:t xml:space="preserve">, </w:t>
      </w:r>
      <w:r w:rsidR="002F3075">
        <w:rPr>
          <w:lang w:val="en-US"/>
        </w:rPr>
        <w:t xml:space="preserve">C&gt;T </w:t>
      </w:r>
      <w:r w:rsidR="006D6ED7">
        <w:rPr>
          <w:lang w:val="en-US"/>
        </w:rPr>
        <w:t xml:space="preserve">mutations </w:t>
      </w:r>
      <w:r w:rsidR="002F3075">
        <w:rPr>
          <w:lang w:val="en-US"/>
        </w:rPr>
        <w:t>in a TC</w:t>
      </w:r>
      <w:r w:rsidR="00326BC2">
        <w:rPr>
          <w:lang w:val="en-US"/>
        </w:rPr>
        <w:t>A/</w:t>
      </w:r>
      <w:r w:rsidR="002F3075">
        <w:rPr>
          <w:lang w:val="en-US"/>
        </w:rPr>
        <w:t>TC</w:t>
      </w:r>
      <w:r w:rsidR="006F1E0D">
        <w:rPr>
          <w:lang w:val="en-US"/>
        </w:rPr>
        <w:t xml:space="preserve">T context, </w:t>
      </w:r>
      <w:r w:rsidR="00C05A44">
        <w:rPr>
          <w:lang w:val="en-US"/>
        </w:rPr>
        <w:t>an APOBEC-driven hypermutated phenotype</w:t>
      </w:r>
      <w:r w:rsidR="006D6ED7">
        <w:rPr>
          <w:lang w:val="en-US"/>
        </w:rPr>
        <w:t>;</w:t>
      </w:r>
      <w:r w:rsidR="00C05A44">
        <w:rPr>
          <w:lang w:val="en-US"/>
        </w:rPr>
        <w:t xml:space="preserve"> S1</w:t>
      </w:r>
      <w:r w:rsidR="006D6ED7">
        <w:rPr>
          <w:lang w:val="en-US"/>
        </w:rPr>
        <w:t xml:space="preserve">, </w:t>
      </w:r>
      <w:r w:rsidR="00C15A1C">
        <w:rPr>
          <w:lang w:val="en-US"/>
        </w:rPr>
        <w:t xml:space="preserve">C&gt;T in a *CG context, </w:t>
      </w:r>
      <w:r w:rsidR="00C05A44">
        <w:rPr>
          <w:lang w:val="en-US"/>
        </w:rPr>
        <w:t>associated with ag</w:t>
      </w:r>
      <w:r w:rsidR="00D07717">
        <w:t>ing</w:t>
      </w:r>
      <w:r w:rsidR="00C05A44">
        <w:rPr>
          <w:lang w:val="en-US"/>
        </w:rPr>
        <w:t xml:space="preserve"> processes</w:t>
      </w:r>
      <w:r w:rsidR="006D6ED7">
        <w:rPr>
          <w:lang w:val="en-US"/>
        </w:rPr>
        <w:t>;</w:t>
      </w:r>
      <w:r w:rsidR="00C05A44">
        <w:rPr>
          <w:lang w:val="en-US"/>
        </w:rPr>
        <w:t xml:space="preserve"> </w:t>
      </w:r>
      <w:r w:rsidR="00F07E51">
        <w:rPr>
          <w:lang w:val="en-US"/>
        </w:rPr>
        <w:t xml:space="preserve">and </w:t>
      </w:r>
      <w:r w:rsidR="00C05A44">
        <w:rPr>
          <w:lang w:val="en-US"/>
        </w:rPr>
        <w:t>an S18-like signature</w:t>
      </w:r>
      <w:r w:rsidR="00C108E5">
        <w:rPr>
          <w:lang w:val="en-US"/>
        </w:rPr>
        <w:t xml:space="preserve">, </w:t>
      </w:r>
      <w:r w:rsidR="002D3755">
        <w:rPr>
          <w:lang w:val="en-US"/>
        </w:rPr>
        <w:t xml:space="preserve">C&gt;A/T </w:t>
      </w:r>
      <w:r w:rsidR="00DB71B7">
        <w:rPr>
          <w:lang w:val="en-US"/>
        </w:rPr>
        <w:t xml:space="preserve">dominant </w:t>
      </w:r>
      <w:r w:rsidR="001E5292">
        <w:rPr>
          <w:lang w:val="en-US"/>
        </w:rPr>
        <w:t>in a GCA/TCT context,</w:t>
      </w:r>
      <w:r w:rsidR="00DB71B7">
        <w:rPr>
          <w:lang w:val="en-US"/>
        </w:rPr>
        <w:t xml:space="preserve"> </w:t>
      </w:r>
      <w:r w:rsidR="00C05A44" w:rsidRPr="007F73AF">
        <w:rPr>
          <w:lang w:val="en-US"/>
        </w:rPr>
        <w:t>formerly described in neuroblastoma, breast and stomach cancers</w:t>
      </w:r>
      <w:r w:rsidR="003752BE">
        <w:rPr>
          <w:lang w:val="en-US"/>
        </w:rPr>
        <w:t xml:space="preserve"> </w:t>
      </w:r>
      <w:r w:rsidR="002416A2">
        <w:rPr>
          <w:lang w:val="en-US"/>
        </w:rPr>
        <w:t>(Fig</w:t>
      </w:r>
      <w:r w:rsidR="00983F2A">
        <w:rPr>
          <w:lang w:val="en-US"/>
        </w:rPr>
        <w:t>.</w:t>
      </w:r>
      <w:r w:rsidR="002416A2">
        <w:rPr>
          <w:lang w:val="en-US"/>
        </w:rPr>
        <w:t xml:space="preserve"> </w:t>
      </w:r>
      <w:r w:rsidR="0098617E">
        <w:rPr>
          <w:lang w:val="en-US"/>
        </w:rPr>
        <w:t>3a</w:t>
      </w:r>
      <w:r w:rsidR="002416A2">
        <w:rPr>
          <w:lang w:val="en-US"/>
        </w:rPr>
        <w:t>)</w:t>
      </w:r>
      <w:r w:rsidR="00DD14BB">
        <w:t>.</w:t>
      </w:r>
      <w:r w:rsidR="0006580D">
        <w:t xml:space="preserve"> </w:t>
      </w:r>
      <w:r w:rsidR="0006580D" w:rsidRPr="00224950">
        <w:t xml:space="preserve">The exploration of a </w:t>
      </w:r>
      <w:r w:rsidR="00F96213">
        <w:t>seven</w:t>
      </w:r>
      <w:r w:rsidR="0006580D" w:rsidRPr="00BD3FD1">
        <w:t>-base signature context using pmsignature yielded</w:t>
      </w:r>
      <w:r w:rsidR="00C51E34" w:rsidRPr="00BD3FD1">
        <w:t xml:space="preserve"> an A/T base dominance at the -</w:t>
      </w:r>
      <w:r w:rsidR="00C45357" w:rsidRPr="00BD3FD1">
        <w:t xml:space="preserve">3 </w:t>
      </w:r>
      <w:r w:rsidR="00C51E34" w:rsidRPr="00BD3FD1">
        <w:t>and -</w:t>
      </w:r>
      <w:r w:rsidR="00C45357" w:rsidRPr="00BD3FD1">
        <w:t>2</w:t>
      </w:r>
      <w:r w:rsidR="00C51E34" w:rsidRPr="00BD3FD1">
        <w:t xml:space="preserve"> positions for the S17 signature, but</w:t>
      </w:r>
      <w:r w:rsidR="0006580D" w:rsidRPr="00BD3FD1">
        <w:t xml:space="preserve"> no </w:t>
      </w:r>
      <w:r w:rsidR="00C51E34" w:rsidRPr="00BD3FD1">
        <w:t xml:space="preserve">other </w:t>
      </w:r>
      <w:r w:rsidR="0006580D" w:rsidRPr="00BD3FD1">
        <w:t>striking  preference</w:t>
      </w:r>
      <w:r w:rsidR="00C51E34" w:rsidRPr="00BD3FD1">
        <w:t>s</w:t>
      </w:r>
      <w:r w:rsidR="0006580D" w:rsidRPr="00BD3FD1">
        <w:t xml:space="preserve"> for particular nucleotide combinations at the </w:t>
      </w:r>
      <w:r w:rsidR="00F44C01" w:rsidRPr="00BD3FD1">
        <w:t>2</w:t>
      </w:r>
      <w:r w:rsidR="0022709C" w:rsidRPr="00BD3FD1">
        <w:rPr>
          <w:vertAlign w:val="superscript"/>
        </w:rPr>
        <w:t>nd</w:t>
      </w:r>
      <w:r w:rsidR="00F44C01" w:rsidRPr="00BD3FD1">
        <w:t xml:space="preserve"> </w:t>
      </w:r>
      <w:r w:rsidR="001B751B" w:rsidRPr="00BD3FD1">
        <w:t xml:space="preserve">and </w:t>
      </w:r>
      <w:r w:rsidR="00F44C01" w:rsidRPr="00BD3FD1">
        <w:t>3</w:t>
      </w:r>
      <w:r w:rsidR="0022709C" w:rsidRPr="00BD3FD1">
        <w:rPr>
          <w:vertAlign w:val="superscript"/>
        </w:rPr>
        <w:t>rd</w:t>
      </w:r>
      <w:r w:rsidR="00F44C01" w:rsidRPr="00BD3FD1">
        <w:t xml:space="preserve"> </w:t>
      </w:r>
      <w:r w:rsidR="0006580D" w:rsidRPr="00BD3FD1">
        <w:t>base</w:t>
      </w:r>
      <w:r w:rsidR="001B751B" w:rsidRPr="00BD3FD1">
        <w:t>s</w:t>
      </w:r>
      <w:r w:rsidR="00C51E34" w:rsidRPr="00BD3FD1">
        <w:t xml:space="preserve"> for any </w:t>
      </w:r>
      <w:r w:rsidR="001B751B" w:rsidRPr="00BD3FD1">
        <w:t>of the other signatures</w:t>
      </w:r>
      <w:r w:rsidR="00C51E34">
        <w:t xml:space="preserve"> </w:t>
      </w:r>
      <w:r w:rsidR="00461FDD">
        <w:t xml:space="preserve"> (Supplementary Fig</w:t>
      </w:r>
      <w:r w:rsidR="00813E1B">
        <w:t>.</w:t>
      </w:r>
      <w:r w:rsidR="00461FDD">
        <w:t xml:space="preserve"> </w:t>
      </w:r>
      <w:r w:rsidR="00650FDC">
        <w:t>1</w:t>
      </w:r>
      <w:r w:rsidR="00623797">
        <w:t>5</w:t>
      </w:r>
      <w:r w:rsidR="00461FDD">
        <w:t>)</w:t>
      </w:r>
      <w:r w:rsidR="00F27E58">
        <w:t>. Overall, this</w:t>
      </w:r>
      <w:r w:rsidR="0006580D">
        <w:t xml:space="preserve"> suggest</w:t>
      </w:r>
      <w:r w:rsidR="00F27E58">
        <w:t>s</w:t>
      </w:r>
      <w:r w:rsidR="0006580D">
        <w:t xml:space="preserve"> that the bases immediately adjacent to the </w:t>
      </w:r>
      <w:r w:rsidR="00495065">
        <w:t>position where t</w:t>
      </w:r>
      <w:r w:rsidR="000F7CE5">
        <w:t>he mutation occurs exert the main bias</w:t>
      </w:r>
      <w:r w:rsidR="00F27E58">
        <w:t>, with a potentially more complex mechanism for the S17 signature</w:t>
      </w:r>
      <w:r w:rsidR="000F7CE5">
        <w:t>.</w:t>
      </w:r>
      <w:r w:rsidR="0006580D">
        <w:t xml:space="preserve"> </w:t>
      </w:r>
    </w:p>
    <w:p w14:paraId="487D8DD2" w14:textId="5CA2C984" w:rsidR="00AD6388" w:rsidRDefault="009B7BC5" w:rsidP="00F164DC">
      <w:pPr>
        <w:ind w:firstLine="284"/>
        <w:jc w:val="both"/>
      </w:pPr>
      <w:r>
        <w:rPr>
          <w:lang w:val="en-US"/>
        </w:rPr>
        <w:t>When considering t</w:t>
      </w:r>
      <w:r w:rsidR="009D5F26">
        <w:rPr>
          <w:lang w:val="en-US"/>
        </w:rPr>
        <w:t xml:space="preserve">he dominant mutation signatures </w:t>
      </w:r>
      <w:r>
        <w:rPr>
          <w:lang w:val="en-US"/>
        </w:rPr>
        <w:t>on a per</w:t>
      </w:r>
      <w:r w:rsidR="00D34081">
        <w:rPr>
          <w:lang w:val="en-US"/>
        </w:rPr>
        <w:t>-</w:t>
      </w:r>
      <w:r>
        <w:rPr>
          <w:lang w:val="en-US"/>
        </w:rPr>
        <w:t>patient basis</w:t>
      </w:r>
      <w:r w:rsidR="006B2D9C">
        <w:rPr>
          <w:lang w:val="en-US"/>
        </w:rPr>
        <w:t>,</w:t>
      </w:r>
      <w:r>
        <w:rPr>
          <w:lang w:val="en-US"/>
        </w:rPr>
        <w:t xml:space="preserve"> </w:t>
      </w:r>
      <w:r w:rsidR="009D5F26">
        <w:rPr>
          <w:lang w:val="en-US"/>
        </w:rPr>
        <w:t>three</w:t>
      </w:r>
      <w:r w:rsidR="000624FF" w:rsidRPr="00896685">
        <w:rPr>
          <w:lang w:val="en-US"/>
        </w:rPr>
        <w:t xml:space="preserve"> </w:t>
      </w:r>
      <w:r>
        <w:rPr>
          <w:lang w:val="en-US"/>
        </w:rPr>
        <w:t>sub</w:t>
      </w:r>
      <w:r w:rsidR="000624FF" w:rsidRPr="00896685">
        <w:rPr>
          <w:lang w:val="en-US"/>
        </w:rPr>
        <w:t xml:space="preserve">groups </w:t>
      </w:r>
      <w:r w:rsidR="009D5F26">
        <w:rPr>
          <w:lang w:val="en-US"/>
        </w:rPr>
        <w:t>of patients</w:t>
      </w:r>
      <w:r>
        <w:rPr>
          <w:lang w:val="en-US"/>
        </w:rPr>
        <w:t xml:space="preserve"> became apparent</w:t>
      </w:r>
      <w:r w:rsidR="009D5F26">
        <w:rPr>
          <w:lang w:val="en-US"/>
        </w:rPr>
        <w:t xml:space="preserve">: </w:t>
      </w:r>
      <w:r w:rsidR="0001745E" w:rsidRPr="00210577">
        <w:rPr>
          <w:i/>
          <w:lang w:val="en-US"/>
        </w:rPr>
        <w:t>C&gt;A</w:t>
      </w:r>
      <w:r w:rsidR="00072C2F">
        <w:rPr>
          <w:i/>
          <w:lang w:val="en-US"/>
        </w:rPr>
        <w:t>/T</w:t>
      </w:r>
      <w:r w:rsidR="0001745E" w:rsidRPr="00210577">
        <w:rPr>
          <w:i/>
          <w:lang w:val="en-US"/>
        </w:rPr>
        <w:t xml:space="preserve"> dominant</w:t>
      </w:r>
      <w:r w:rsidR="00475C47">
        <w:rPr>
          <w:i/>
          <w:lang w:val="en-US"/>
        </w:rPr>
        <w:t xml:space="preserve"> </w:t>
      </w:r>
      <w:r w:rsidR="00475C47">
        <w:rPr>
          <w:lang w:val="en-US"/>
        </w:rPr>
        <w:t>(</w:t>
      </w:r>
      <w:r w:rsidR="00111BD1">
        <w:rPr>
          <w:lang w:val="en-US"/>
        </w:rPr>
        <w:t>age</w:t>
      </w:r>
      <w:r w:rsidR="00D21027">
        <w:rPr>
          <w:lang w:val="en-US"/>
        </w:rPr>
        <w:t>,</w:t>
      </w:r>
      <w:r w:rsidR="00D21027" w:rsidRPr="00D21027">
        <w:rPr>
          <w:lang w:val="en-US"/>
        </w:rPr>
        <w:t xml:space="preserve"> </w:t>
      </w:r>
      <w:r w:rsidR="00D21027">
        <w:rPr>
          <w:lang w:val="en-US"/>
        </w:rPr>
        <w:t>S18-like</w:t>
      </w:r>
      <w:r w:rsidR="00475C47">
        <w:rPr>
          <w:lang w:val="en-US"/>
        </w:rPr>
        <w:t>)</w:t>
      </w:r>
      <w:r w:rsidR="0001745E">
        <w:rPr>
          <w:lang w:val="en-US"/>
        </w:rPr>
        <w:t>,</w:t>
      </w:r>
      <w:r w:rsidR="000624FF" w:rsidRPr="00896685">
        <w:rPr>
          <w:lang w:val="en-US"/>
        </w:rPr>
        <w:t xml:space="preserve"> </w:t>
      </w:r>
      <w:r w:rsidR="004341F3" w:rsidRPr="000539D5">
        <w:rPr>
          <w:i/>
          <w:lang w:val="en-US"/>
        </w:rPr>
        <w:t>DNA Damage R</w:t>
      </w:r>
      <w:r w:rsidR="00735448" w:rsidRPr="000539D5">
        <w:rPr>
          <w:i/>
          <w:lang w:val="en-US"/>
        </w:rPr>
        <w:t>epair</w:t>
      </w:r>
      <w:r w:rsidR="008B5727">
        <w:rPr>
          <w:lang w:val="en-US"/>
        </w:rPr>
        <w:t xml:space="preserve"> </w:t>
      </w:r>
      <w:r w:rsidR="003A469D">
        <w:rPr>
          <w:lang w:val="en-US"/>
        </w:rPr>
        <w:t>(</w:t>
      </w:r>
      <w:r w:rsidR="000624FF" w:rsidRPr="00896685">
        <w:rPr>
          <w:i/>
          <w:lang w:val="en-US"/>
        </w:rPr>
        <w:t>DDR</w:t>
      </w:r>
      <w:r w:rsidR="003A469D">
        <w:rPr>
          <w:i/>
          <w:lang w:val="en-US"/>
        </w:rPr>
        <w:t>)</w:t>
      </w:r>
      <w:r w:rsidR="00F07110">
        <w:rPr>
          <w:i/>
          <w:lang w:val="en-US"/>
        </w:rPr>
        <w:t xml:space="preserve"> </w:t>
      </w:r>
      <w:r w:rsidR="00B700D7" w:rsidRPr="00896685">
        <w:rPr>
          <w:i/>
          <w:lang w:val="en-US"/>
        </w:rPr>
        <w:t>i</w:t>
      </w:r>
      <w:r w:rsidR="000624FF" w:rsidRPr="00896685">
        <w:rPr>
          <w:i/>
          <w:lang w:val="en-US"/>
        </w:rPr>
        <w:t xml:space="preserve">mpaired </w:t>
      </w:r>
      <w:r w:rsidR="000624FF" w:rsidRPr="00896685">
        <w:rPr>
          <w:lang w:val="en-US"/>
        </w:rPr>
        <w:t xml:space="preserve">(BRCA), and </w:t>
      </w:r>
      <w:r w:rsidR="000624FF" w:rsidRPr="00896685">
        <w:rPr>
          <w:i/>
          <w:lang w:val="en-US"/>
        </w:rPr>
        <w:t>mutagenic</w:t>
      </w:r>
      <w:r w:rsidR="000624FF" w:rsidRPr="00896685">
        <w:rPr>
          <w:lang w:val="en-US"/>
        </w:rPr>
        <w:t xml:space="preserve"> (</w:t>
      </w:r>
      <w:r w:rsidR="00932BE6">
        <w:rPr>
          <w:lang w:val="en-US"/>
        </w:rPr>
        <w:t>predominantly</w:t>
      </w:r>
      <w:r w:rsidR="00A82E03" w:rsidRPr="00896685">
        <w:rPr>
          <w:lang w:val="en-US"/>
        </w:rPr>
        <w:t xml:space="preserve"> S17A or </w:t>
      </w:r>
      <w:r w:rsidR="00F95AFF" w:rsidRPr="00896685">
        <w:rPr>
          <w:lang w:val="en-US"/>
        </w:rPr>
        <w:t>S17</w:t>
      </w:r>
      <w:r w:rsidR="00A82E03" w:rsidRPr="00896685">
        <w:rPr>
          <w:lang w:val="en-US"/>
        </w:rPr>
        <w:t>B</w:t>
      </w:r>
      <w:r w:rsidR="009D4261">
        <w:rPr>
          <w:lang w:val="en-US"/>
        </w:rPr>
        <w:t>) (</w:t>
      </w:r>
      <w:r w:rsidR="00A82E03" w:rsidRPr="00896685">
        <w:rPr>
          <w:lang w:val="en-US"/>
        </w:rPr>
        <w:t>Fig</w:t>
      </w:r>
      <w:r w:rsidR="00D628F4">
        <w:rPr>
          <w:lang w:val="en-US"/>
        </w:rPr>
        <w:t>.</w:t>
      </w:r>
      <w:r w:rsidR="00A82E03" w:rsidRPr="00896685">
        <w:rPr>
          <w:lang w:val="en-US"/>
        </w:rPr>
        <w:t xml:space="preserve"> </w:t>
      </w:r>
      <w:r w:rsidR="003227B6">
        <w:rPr>
          <w:lang w:val="en-US"/>
        </w:rPr>
        <w:t>3a</w:t>
      </w:r>
      <w:r w:rsidR="00F95AFF" w:rsidRPr="00896685">
        <w:rPr>
          <w:lang w:val="en-US"/>
        </w:rPr>
        <w:t xml:space="preserve">). </w:t>
      </w:r>
      <w:r w:rsidR="0001745E">
        <w:rPr>
          <w:lang w:val="en-US"/>
        </w:rPr>
        <w:t>We chose the de</w:t>
      </w:r>
      <w:r w:rsidR="00DB45E9">
        <w:rPr>
          <w:lang w:val="en-US"/>
        </w:rPr>
        <w:t>s</w:t>
      </w:r>
      <w:r w:rsidR="0001745E">
        <w:rPr>
          <w:lang w:val="en-US"/>
        </w:rPr>
        <w:t>criptor</w:t>
      </w:r>
      <w:r w:rsidR="00A82E03" w:rsidRPr="00896685">
        <w:rPr>
          <w:lang w:val="en-US"/>
        </w:rPr>
        <w:t xml:space="preserve"> </w:t>
      </w:r>
      <w:r w:rsidR="0001745E" w:rsidRPr="00A5226F">
        <w:rPr>
          <w:i/>
          <w:lang w:val="en-US"/>
        </w:rPr>
        <w:t>mutage</w:t>
      </w:r>
      <w:r w:rsidR="00242489" w:rsidRPr="00A5226F">
        <w:rPr>
          <w:i/>
          <w:lang w:val="en-US"/>
        </w:rPr>
        <w:t>n</w:t>
      </w:r>
      <w:r w:rsidR="0001745E" w:rsidRPr="00A5226F">
        <w:rPr>
          <w:i/>
          <w:lang w:val="en-US"/>
        </w:rPr>
        <w:t>ic</w:t>
      </w:r>
      <w:r w:rsidR="0001745E">
        <w:rPr>
          <w:lang w:val="en-US"/>
        </w:rPr>
        <w:t xml:space="preserve"> </w:t>
      </w:r>
      <w:r w:rsidR="00A82E03" w:rsidRPr="00896685">
        <w:rPr>
          <w:lang w:val="en-US"/>
        </w:rPr>
        <w:t xml:space="preserve">because </w:t>
      </w:r>
      <w:r w:rsidR="00E73FCC">
        <w:rPr>
          <w:lang w:val="en-US"/>
        </w:rPr>
        <w:t xml:space="preserve">the mutation rate was </w:t>
      </w:r>
      <w:r w:rsidR="00A82E03" w:rsidRPr="00896685">
        <w:rPr>
          <w:lang w:val="en-US"/>
        </w:rPr>
        <w:t>significantly higher</w:t>
      </w:r>
      <w:r w:rsidR="00636D50" w:rsidRPr="00896685">
        <w:rPr>
          <w:lang w:val="en-US"/>
        </w:rPr>
        <w:t xml:space="preserve"> in this </w:t>
      </w:r>
      <w:r w:rsidR="00EB2E57">
        <w:rPr>
          <w:lang w:val="en-US"/>
        </w:rPr>
        <w:t>sub</w:t>
      </w:r>
      <w:r w:rsidR="00636D50" w:rsidRPr="00896685">
        <w:rPr>
          <w:lang w:val="en-US"/>
        </w:rPr>
        <w:t>group</w:t>
      </w:r>
      <w:r w:rsidR="00F95AFF" w:rsidRPr="00896685">
        <w:rPr>
          <w:lang w:val="en-US"/>
        </w:rPr>
        <w:t xml:space="preserve"> </w:t>
      </w:r>
      <w:r w:rsidR="000F59F9" w:rsidRPr="00896685">
        <w:rPr>
          <w:lang w:val="en-US"/>
        </w:rPr>
        <w:t>(</w:t>
      </w:r>
      <w:r w:rsidR="006B5AEF">
        <w:t xml:space="preserve">Welch’s t-test </w:t>
      </w:r>
      <w:r w:rsidR="006B5AEF" w:rsidRPr="00BD3FD1">
        <w:t>p=</w:t>
      </w:r>
      <w:r w:rsidR="006B5AEF">
        <w:rPr>
          <w:rFonts w:cs="Times New Roman"/>
          <w:lang w:val="en-US"/>
        </w:rPr>
        <w:t>0.0007</w:t>
      </w:r>
      <w:r w:rsidR="0048351B" w:rsidRPr="00BD3FD1">
        <w:rPr>
          <w:lang w:val="en-US"/>
        </w:rPr>
        <w:t>;</w:t>
      </w:r>
      <w:r w:rsidR="00446532" w:rsidRPr="00BD3FD1">
        <w:rPr>
          <w:lang w:val="en-US"/>
        </w:rPr>
        <w:t xml:space="preserve"> </w:t>
      </w:r>
      <w:r w:rsidR="0048351B" w:rsidRPr="00BD3FD1">
        <w:rPr>
          <w:lang w:val="en-US"/>
        </w:rPr>
        <w:t>Supplementary Fi</w:t>
      </w:r>
      <w:r w:rsidR="00813E1B" w:rsidRPr="00BD3FD1">
        <w:rPr>
          <w:lang w:val="en-US"/>
        </w:rPr>
        <w:t>g.</w:t>
      </w:r>
      <w:r w:rsidR="0048351B" w:rsidRPr="00BD3FD1">
        <w:rPr>
          <w:lang w:val="en-US"/>
        </w:rPr>
        <w:t xml:space="preserve"> </w:t>
      </w:r>
      <w:r w:rsidR="0086398D" w:rsidRPr="00BD3FD1">
        <w:rPr>
          <w:lang w:val="en-US"/>
        </w:rPr>
        <w:t>1</w:t>
      </w:r>
      <w:r w:rsidR="00623797" w:rsidRPr="00BD3FD1">
        <w:rPr>
          <w:lang w:val="en-US"/>
        </w:rPr>
        <w:t>6</w:t>
      </w:r>
      <w:r w:rsidR="00B267CC" w:rsidRPr="00BD3FD1">
        <w:rPr>
          <w:lang w:val="en-US"/>
        </w:rPr>
        <w:t>)</w:t>
      </w:r>
      <w:r w:rsidR="000624FF" w:rsidRPr="00BD3FD1">
        <w:rPr>
          <w:lang w:val="en-US"/>
        </w:rPr>
        <w:t>.</w:t>
      </w:r>
      <w:r w:rsidR="00A37EA6" w:rsidRPr="00BD3FD1">
        <w:rPr>
          <w:lang w:val="en-US"/>
        </w:rPr>
        <w:t xml:space="preserve"> </w:t>
      </w:r>
      <w:r w:rsidR="00293703">
        <w:rPr>
          <w:lang w:val="en-US"/>
        </w:rPr>
        <w:t>T</w:t>
      </w:r>
      <w:r w:rsidR="003E677C">
        <w:rPr>
          <w:lang w:val="en-US"/>
        </w:rPr>
        <w:t xml:space="preserve">he robustness of the </w:t>
      </w:r>
      <w:r w:rsidR="00D5702B">
        <w:rPr>
          <w:lang w:val="en-US"/>
        </w:rPr>
        <w:t>sub</w:t>
      </w:r>
      <w:r w:rsidR="003E677C">
        <w:rPr>
          <w:lang w:val="en-US"/>
        </w:rPr>
        <w:t>groups</w:t>
      </w:r>
      <w:r w:rsidR="00C90CC5">
        <w:rPr>
          <w:lang w:val="en-US"/>
        </w:rPr>
        <w:t xml:space="preserve"> </w:t>
      </w:r>
      <w:r w:rsidR="00293703">
        <w:rPr>
          <w:lang w:val="en-US"/>
        </w:rPr>
        <w:t xml:space="preserve">was ensured through </w:t>
      </w:r>
      <w:r w:rsidR="000539D5">
        <w:rPr>
          <w:lang w:val="en-US"/>
        </w:rPr>
        <w:t xml:space="preserve">consensus clustering </w:t>
      </w:r>
      <w:r w:rsidR="00293703">
        <w:rPr>
          <w:lang w:val="en-US"/>
        </w:rPr>
        <w:t>and confirmed by</w:t>
      </w:r>
      <w:r w:rsidR="00C90CC5">
        <w:rPr>
          <w:lang w:val="en-US"/>
        </w:rPr>
        <w:t xml:space="preserve"> silhouette statistics</w:t>
      </w:r>
      <w:r w:rsidR="00D54170">
        <w:rPr>
          <w:lang w:val="en-US"/>
        </w:rPr>
        <w:t xml:space="preserve"> (</w:t>
      </w:r>
      <w:r w:rsidR="00562BE4">
        <w:rPr>
          <w:lang w:val="en-US"/>
        </w:rPr>
        <w:t xml:space="preserve">Methods, </w:t>
      </w:r>
      <w:r w:rsidR="008C550D">
        <w:rPr>
          <w:lang w:val="en-US"/>
        </w:rPr>
        <w:t>Supplementary Fig.</w:t>
      </w:r>
      <w:r w:rsidR="00D54170">
        <w:rPr>
          <w:lang w:val="en-US"/>
        </w:rPr>
        <w:t xml:space="preserve"> 1</w:t>
      </w:r>
      <w:r w:rsidR="00623797">
        <w:rPr>
          <w:lang w:val="en-US"/>
        </w:rPr>
        <w:t>7</w:t>
      </w:r>
      <w:r w:rsidR="00640A7F">
        <w:rPr>
          <w:lang w:val="en-US"/>
        </w:rPr>
        <w:t>-</w:t>
      </w:r>
      <w:r w:rsidR="00644EBE">
        <w:rPr>
          <w:lang w:val="en-US"/>
        </w:rPr>
        <w:t>18</w:t>
      </w:r>
      <w:r w:rsidR="00AE0552">
        <w:rPr>
          <w:lang w:val="en-US"/>
        </w:rPr>
        <w:t>).</w:t>
      </w:r>
      <w:r w:rsidR="00293703">
        <w:rPr>
          <w:lang w:val="en-US"/>
        </w:rPr>
        <w:t xml:space="preserve"> We have also validated our findings in an independent cohort of </w:t>
      </w:r>
      <w:r w:rsidR="00492CE0">
        <w:rPr>
          <w:lang w:val="en-US"/>
        </w:rPr>
        <w:t>87</w:t>
      </w:r>
      <w:r w:rsidR="00293703">
        <w:rPr>
          <w:lang w:val="en-US"/>
        </w:rPr>
        <w:t xml:space="preserve"> samples</w:t>
      </w:r>
      <w:r w:rsidR="00704C8C">
        <w:t xml:space="preserve"> </w:t>
      </w:r>
      <w:r w:rsidR="000976C2">
        <w:fldChar w:fldCharType="begin">
          <w:fldData xml:space="preserve">PEVuZE5vdGU+PENpdGU+PEF1dGhvcj5Ob25lczwvQXV0aG9yPjxZZWFyPjIwMTQ8L1llYXI+PFJl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==
</w:fldData>
        </w:fldChar>
      </w:r>
      <w:r w:rsidR="008C4E84">
        <w:instrText xml:space="preserve"> ADDIN EN.CITE </w:instrText>
      </w:r>
      <w:r w:rsidR="000976C2">
        <w:fldChar w:fldCharType="begin">
          <w:fldData xml:space="preserve">PEVuZE5vdGU+PENpdGU+PEF1dGhvcj5Ob25lczwvQXV0aG9yPjxZZWFyPjIwMTQ8L1llYXI+PFJl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==
</w:fldData>
        </w:fldChar>
      </w:r>
      <w:r w:rsidR="008C4E84">
        <w:instrText xml:space="preserve"> ADDIN EN.CITE.DATA </w:instrText>
      </w:r>
      <w:r w:rsidR="000976C2">
        <w:fldChar w:fldCharType="end"/>
      </w:r>
      <w:r w:rsidR="000976C2">
        <w:fldChar w:fldCharType="separate"/>
      </w:r>
      <w:r w:rsidR="008C4E84">
        <w:rPr>
          <w:noProof/>
        </w:rPr>
        <w:t>[</w:t>
      </w:r>
      <w:hyperlink w:anchor="_ENREF_18" w:tooltip="Nones, 2014 #1757" w:history="1">
        <w:r w:rsidR="00EA7595">
          <w:rPr>
            <w:noProof/>
          </w:rPr>
          <w:t>18</w:t>
        </w:r>
      </w:hyperlink>
      <w:r w:rsidR="008C4E84">
        <w:rPr>
          <w:noProof/>
        </w:rPr>
        <w:t>]</w:t>
      </w:r>
      <w:r w:rsidR="000976C2">
        <w:fldChar w:fldCharType="end"/>
      </w:r>
      <w:r w:rsidR="00D674D6">
        <w:t xml:space="preserve"> </w:t>
      </w:r>
      <w:r w:rsidR="00293703">
        <w:rPr>
          <w:lang w:val="en-US"/>
        </w:rPr>
        <w:t>and show that</w:t>
      </w:r>
      <w:r w:rsidR="00D03268">
        <w:t>:</w:t>
      </w:r>
      <w:r w:rsidR="004218FE">
        <w:t xml:space="preserve"> when we apply the </w:t>
      </w:r>
      <w:r w:rsidR="002129C2">
        <w:t>NMF</w:t>
      </w:r>
      <w:r w:rsidR="004218FE">
        <w:t xml:space="preserve"> method t</w:t>
      </w:r>
      <w:r w:rsidR="00E01EFC">
        <w:t>he same dominant signatures</w:t>
      </w:r>
      <w:r w:rsidR="004218FE">
        <w:t xml:space="preserve"> (S1, S</w:t>
      </w:r>
      <w:r w:rsidR="00240410">
        <w:t>2, S3, S17, S18-li</w:t>
      </w:r>
      <w:r w:rsidR="00ED7B16">
        <w:t>k</w:t>
      </w:r>
      <w:r w:rsidR="00240410">
        <w:t>e) are observ</w:t>
      </w:r>
      <w:r w:rsidR="004218FE">
        <w:t>ed; and when we perform clustering</w:t>
      </w:r>
      <w:r w:rsidR="00032E74">
        <w:t xml:space="preserve"> </w:t>
      </w:r>
      <w:r w:rsidR="00240410">
        <w:t>three subgrou</w:t>
      </w:r>
      <w:r w:rsidR="00936739">
        <w:t xml:space="preserve">ps </w:t>
      </w:r>
      <w:r w:rsidR="00ED7B16">
        <w:t>emerge</w:t>
      </w:r>
      <w:r w:rsidR="003D2A5F">
        <w:t xml:space="preserve"> </w:t>
      </w:r>
      <w:r w:rsidR="00E01EFC">
        <w:t>and</w:t>
      </w:r>
      <w:r w:rsidR="00D03268">
        <w:t xml:space="preserve"> these are of similar </w:t>
      </w:r>
      <w:r w:rsidR="00936739">
        <w:t xml:space="preserve">composition and </w:t>
      </w:r>
      <w:r w:rsidR="00D03268">
        <w:t>proportions to those seen in the original cohort</w:t>
      </w:r>
      <w:r w:rsidR="00E077E2">
        <w:rPr>
          <w:lang w:val="en-US"/>
        </w:rPr>
        <w:t xml:space="preserve"> (</w:t>
      </w:r>
      <w:r w:rsidR="008A0F21">
        <w:rPr>
          <w:lang w:val="en-US"/>
        </w:rPr>
        <w:t xml:space="preserve">Methods, </w:t>
      </w:r>
      <w:r w:rsidR="00775C04">
        <w:rPr>
          <w:lang w:val="en-US"/>
        </w:rPr>
        <w:t>Fig</w:t>
      </w:r>
      <w:r w:rsidR="0076469A">
        <w:rPr>
          <w:lang w:val="en-US"/>
        </w:rPr>
        <w:t>.</w:t>
      </w:r>
      <w:r w:rsidR="0029055F">
        <w:rPr>
          <w:lang w:val="en-US"/>
        </w:rPr>
        <w:t xml:space="preserve"> </w:t>
      </w:r>
      <w:r w:rsidR="009A4248">
        <w:rPr>
          <w:lang w:val="en-US"/>
        </w:rPr>
        <w:t>3</w:t>
      </w:r>
      <w:r w:rsidR="0029055F">
        <w:rPr>
          <w:lang w:val="en-US"/>
        </w:rPr>
        <w:t>b</w:t>
      </w:r>
      <w:r w:rsidR="00E01EFC">
        <w:t xml:space="preserve"> compared with F</w:t>
      </w:r>
      <w:r w:rsidR="00032E74">
        <w:t>ig. 3a</w:t>
      </w:r>
      <w:r w:rsidR="00E077E2">
        <w:rPr>
          <w:lang w:val="en-US"/>
        </w:rPr>
        <w:t>)</w:t>
      </w:r>
      <w:r w:rsidR="00293703">
        <w:rPr>
          <w:lang w:val="en-US"/>
        </w:rPr>
        <w:t xml:space="preserve">. </w:t>
      </w:r>
      <w:r w:rsidR="007F0F58">
        <w:rPr>
          <w:lang w:val="en-US"/>
        </w:rPr>
        <w:t>Furthermore</w:t>
      </w:r>
      <w:r w:rsidR="007D1920">
        <w:rPr>
          <w:lang w:val="en-US"/>
        </w:rPr>
        <w:t xml:space="preserve">, the total mutational burden is </w:t>
      </w:r>
      <w:r w:rsidR="00936739">
        <w:t xml:space="preserve">again </w:t>
      </w:r>
      <w:r w:rsidR="007D1920">
        <w:rPr>
          <w:lang w:val="en-US"/>
        </w:rPr>
        <w:t xml:space="preserve">consistently higher in </w:t>
      </w:r>
      <w:r w:rsidR="0035433C">
        <w:t xml:space="preserve">the </w:t>
      </w:r>
      <w:r w:rsidR="007D1920">
        <w:rPr>
          <w:lang w:val="en-US"/>
        </w:rPr>
        <w:t>mutagenic sub</w:t>
      </w:r>
      <w:r w:rsidR="00534250">
        <w:rPr>
          <w:lang w:val="en-US"/>
        </w:rPr>
        <w:t>group of</w:t>
      </w:r>
      <w:r w:rsidR="007D1920">
        <w:rPr>
          <w:lang w:val="en-US"/>
        </w:rPr>
        <w:t xml:space="preserve"> the validation cohort. </w:t>
      </w:r>
      <w:r w:rsidR="00F759C3">
        <w:rPr>
          <w:lang w:val="en-US"/>
        </w:rPr>
        <w:t>No cellularity bias or batch effect was observed among subgroups (</w:t>
      </w:r>
      <w:r w:rsidR="008C550D">
        <w:rPr>
          <w:lang w:val="en-US"/>
        </w:rPr>
        <w:t>Supplementary Fig.</w:t>
      </w:r>
      <w:r w:rsidR="00F759C3">
        <w:rPr>
          <w:lang w:val="en-US"/>
        </w:rPr>
        <w:t xml:space="preserve"> </w:t>
      </w:r>
      <w:r w:rsidR="00FC2579">
        <w:rPr>
          <w:lang w:val="en-US"/>
        </w:rPr>
        <w:t>19</w:t>
      </w:r>
      <w:r w:rsidR="00494AEF">
        <w:rPr>
          <w:lang w:val="en-US"/>
        </w:rPr>
        <w:t>).</w:t>
      </w:r>
      <w:r w:rsidR="00F759C3">
        <w:rPr>
          <w:lang w:val="en-US"/>
        </w:rPr>
        <w:t xml:space="preserve"> </w:t>
      </w:r>
    </w:p>
    <w:p w14:paraId="13B68450" w14:textId="7A3AE474" w:rsidR="00D62AD2" w:rsidRDefault="00D62AD2" w:rsidP="00D62AD2">
      <w:pPr>
        <w:ind w:firstLine="284"/>
        <w:jc w:val="both"/>
        <w:rPr>
          <w:lang w:val="en-US"/>
        </w:rPr>
      </w:pPr>
      <w:r>
        <w:rPr>
          <w:lang w:val="en-US"/>
        </w:rPr>
        <w:t xml:space="preserve">To test whether spatial sampling might have induced a bias in the predicted signatures, </w:t>
      </w:r>
      <w:r>
        <w:t xml:space="preserve">we inspected three additional patients </w:t>
      </w:r>
      <w:r w:rsidR="0034783F">
        <w:t>who had multiple samples taken</w:t>
      </w:r>
      <w:r>
        <w:t xml:space="preserve">. </w:t>
      </w:r>
      <w:r w:rsidR="00DB09DC">
        <w:t xml:space="preserve">The mutational </w:t>
      </w:r>
      <w:r w:rsidR="005F2DDB">
        <w:t>patterns</w:t>
      </w:r>
      <w:r w:rsidR="00DB09DC">
        <w:t xml:space="preserve"> showed remarkable consistency</w:t>
      </w:r>
      <w:r w:rsidR="004E6EED">
        <w:t xml:space="preserve"> across all three biop</w:t>
      </w:r>
      <w:r w:rsidR="00DE0574">
        <w:t>sies</w:t>
      </w:r>
      <w:r w:rsidR="00AF0FD9">
        <w:t>, especially with respect to the dominant signature</w:t>
      </w:r>
      <w:r w:rsidR="00DB09DC">
        <w:t xml:space="preserve"> </w:t>
      </w:r>
      <w:r>
        <w:t>(Fig</w:t>
      </w:r>
      <w:r w:rsidR="00F84B27">
        <w:t>.</w:t>
      </w:r>
      <w:r>
        <w:t xml:space="preserve"> </w:t>
      </w:r>
      <w:r w:rsidR="00BD385D">
        <w:t>3c</w:t>
      </w:r>
      <w:r>
        <w:t>). This suggests that</w:t>
      </w:r>
      <w:r w:rsidR="009151F8">
        <w:t>,</w:t>
      </w:r>
      <w:r>
        <w:t xml:space="preserve"> </w:t>
      </w:r>
      <w:r w:rsidR="005F2DDB">
        <w:t>despite the heterogeneity of this disease</w:t>
      </w:r>
      <w:r w:rsidR="009151F8">
        <w:t>,</w:t>
      </w:r>
      <w:r w:rsidR="005F2DDB">
        <w:t xml:space="preserve"> </w:t>
      </w:r>
      <w:r>
        <w:t xml:space="preserve">the mutational signature analysis should be sufficiently robust to </w:t>
      </w:r>
      <w:r w:rsidR="005F2DDB">
        <w:t xml:space="preserve">cope </w:t>
      </w:r>
      <w:r w:rsidR="00632DDE">
        <w:t xml:space="preserve">with </w:t>
      </w:r>
      <w:r w:rsidR="00D8643F">
        <w:t xml:space="preserve">spatial </w:t>
      </w:r>
      <w:r>
        <w:t>sampling</w:t>
      </w:r>
      <w:r w:rsidR="005F2DDB">
        <w:t xml:space="preserve"> bias</w:t>
      </w:r>
      <w:r>
        <w:t>.</w:t>
      </w:r>
      <w:r w:rsidR="00DE0574">
        <w:t xml:space="preserve"> </w:t>
      </w:r>
    </w:p>
    <w:p w14:paraId="5BFEAE6D" w14:textId="10672B79" w:rsidR="00B144F0" w:rsidRDefault="00B93453" w:rsidP="0057516D">
      <w:pPr>
        <w:ind w:firstLine="284"/>
        <w:jc w:val="both"/>
        <w:rPr>
          <w:lang w:val="en-US"/>
        </w:rPr>
      </w:pPr>
      <w:r>
        <w:rPr>
          <w:lang w:val="en-US"/>
        </w:rPr>
        <w:t xml:space="preserve">We next examined whether </w:t>
      </w:r>
      <w:r w:rsidR="008040B1">
        <w:rPr>
          <w:lang w:val="en-US"/>
        </w:rPr>
        <w:t xml:space="preserve">the defined </w:t>
      </w:r>
      <w:r>
        <w:rPr>
          <w:lang w:val="en-US"/>
        </w:rPr>
        <w:t xml:space="preserve">subgroups presented similarities in </w:t>
      </w:r>
      <w:r w:rsidR="007E75B8">
        <w:rPr>
          <w:lang w:val="en-US"/>
        </w:rPr>
        <w:t xml:space="preserve">terms of </w:t>
      </w:r>
      <w:r>
        <w:rPr>
          <w:lang w:val="en-US"/>
        </w:rPr>
        <w:t xml:space="preserve">genomic characteristics. </w:t>
      </w:r>
      <w:r w:rsidR="007F0F58">
        <w:rPr>
          <w:lang w:val="en-US"/>
        </w:rPr>
        <w:t>All</w:t>
      </w:r>
      <w:r w:rsidR="000D58D4">
        <w:rPr>
          <w:lang w:val="en-US"/>
        </w:rPr>
        <w:t xml:space="preserve"> three </w:t>
      </w:r>
      <w:r w:rsidR="00D5702B">
        <w:rPr>
          <w:lang w:val="en-US"/>
        </w:rPr>
        <w:t>sub</w:t>
      </w:r>
      <w:r w:rsidR="000D58D4">
        <w:rPr>
          <w:lang w:val="en-US"/>
        </w:rPr>
        <w:t xml:space="preserve">groups showed a </w:t>
      </w:r>
      <w:r w:rsidR="00B873B6">
        <w:rPr>
          <w:lang w:val="en-US"/>
        </w:rPr>
        <w:t xml:space="preserve">similar </w:t>
      </w:r>
      <w:r w:rsidR="000D58D4">
        <w:rPr>
          <w:lang w:val="en-US"/>
        </w:rPr>
        <w:t xml:space="preserve">degree of heterogeneity </w:t>
      </w:r>
      <w:r w:rsidR="00B64E60">
        <w:rPr>
          <w:lang w:val="en-US"/>
        </w:rPr>
        <w:t xml:space="preserve">in </w:t>
      </w:r>
      <w:r w:rsidR="000D58D4">
        <w:rPr>
          <w:lang w:val="en-US"/>
        </w:rPr>
        <w:t xml:space="preserve">copy number </w:t>
      </w:r>
      <w:r w:rsidR="00B64E60">
        <w:rPr>
          <w:lang w:val="en-US"/>
        </w:rPr>
        <w:t xml:space="preserve">alterations by chromosomal arm </w:t>
      </w:r>
      <w:r w:rsidR="009A04A3">
        <w:rPr>
          <w:lang w:val="en-US"/>
        </w:rPr>
        <w:t>(</w:t>
      </w:r>
      <w:r w:rsidR="008C550D">
        <w:rPr>
          <w:lang w:val="en-US"/>
        </w:rPr>
        <w:t>Supplementary Fig.</w:t>
      </w:r>
      <w:r w:rsidR="009A04A3">
        <w:rPr>
          <w:lang w:val="en-US"/>
        </w:rPr>
        <w:t xml:space="preserve"> </w:t>
      </w:r>
      <w:r w:rsidR="000A38F3">
        <w:rPr>
          <w:lang w:val="en-US"/>
        </w:rPr>
        <w:t>2</w:t>
      </w:r>
      <w:r w:rsidR="00E30461">
        <w:rPr>
          <w:lang w:val="en-US"/>
        </w:rPr>
        <w:t>0</w:t>
      </w:r>
      <w:r w:rsidR="009A04A3">
        <w:rPr>
          <w:lang w:val="en-US"/>
        </w:rPr>
        <w:t xml:space="preserve">), </w:t>
      </w:r>
      <w:r w:rsidR="00B144F0">
        <w:rPr>
          <w:lang w:val="en-US"/>
        </w:rPr>
        <w:t xml:space="preserve">and the RTK co-amplification profiles were fairly similar among subgroups (Supplementary Fig. </w:t>
      </w:r>
      <w:r w:rsidR="000A38F3">
        <w:rPr>
          <w:lang w:val="en-US"/>
        </w:rPr>
        <w:t>2</w:t>
      </w:r>
      <w:r w:rsidR="006C085B">
        <w:rPr>
          <w:lang w:val="en-US"/>
        </w:rPr>
        <w:t>1</w:t>
      </w:r>
      <w:r w:rsidR="00B144F0">
        <w:rPr>
          <w:lang w:val="en-US"/>
        </w:rPr>
        <w:t>).</w:t>
      </w:r>
      <w:r w:rsidR="00F06134">
        <w:rPr>
          <w:lang w:val="en-US"/>
        </w:rPr>
        <w:t xml:space="preserve"> Of note, the C&gt;A/T dominant subgroup had a</w:t>
      </w:r>
      <w:r w:rsidR="00AC6DAC">
        <w:rPr>
          <w:lang w:val="en-US"/>
        </w:rPr>
        <w:t xml:space="preserve"> two</w:t>
      </w:r>
      <w:r w:rsidR="00812D75">
        <w:rPr>
          <w:lang w:val="en-US"/>
        </w:rPr>
        <w:t>-fold higher frequency of ERBB2/</w:t>
      </w:r>
      <w:r w:rsidR="00F06134">
        <w:rPr>
          <w:lang w:val="en-US"/>
        </w:rPr>
        <w:t>MET co-amplifications, but this did not reach statistical significance.</w:t>
      </w:r>
    </w:p>
    <w:p w14:paraId="547682BC" w14:textId="48741112" w:rsidR="000D58D4" w:rsidRDefault="00DE2A21" w:rsidP="0057516D">
      <w:pPr>
        <w:ind w:firstLine="284"/>
        <w:jc w:val="both"/>
        <w:rPr>
          <w:lang w:val="en-US"/>
        </w:rPr>
      </w:pPr>
      <w:r>
        <w:rPr>
          <w:lang w:val="en-US"/>
        </w:rPr>
        <w:t>The</w:t>
      </w:r>
      <w:r w:rsidR="009A04A3">
        <w:rPr>
          <w:lang w:val="en-US"/>
        </w:rPr>
        <w:t xml:space="preserve"> rearrangement patterns</w:t>
      </w:r>
      <w:r>
        <w:rPr>
          <w:lang w:val="en-US"/>
        </w:rPr>
        <w:t xml:space="preserve"> in the three subgroups</w:t>
      </w:r>
      <w:r w:rsidR="009A04A3">
        <w:rPr>
          <w:lang w:val="en-US"/>
        </w:rPr>
        <w:t xml:space="preserve"> </w:t>
      </w:r>
      <w:r w:rsidR="007F3F82">
        <w:rPr>
          <w:lang w:val="en-US"/>
        </w:rPr>
        <w:t>denoted differences in genomic stability. In particular</w:t>
      </w:r>
      <w:r w:rsidR="007F3F82" w:rsidRPr="005E51E5">
        <w:rPr>
          <w:lang w:val="en-US"/>
        </w:rPr>
        <w:t xml:space="preserve">, </w:t>
      </w:r>
      <w:r w:rsidR="008C4510" w:rsidRPr="00BD3FD1">
        <w:rPr>
          <w:lang w:val="en-US"/>
        </w:rPr>
        <w:t xml:space="preserve">unstable genomes </w:t>
      </w:r>
      <w:r w:rsidR="00D27A59" w:rsidRPr="00BD3FD1">
        <w:rPr>
          <w:lang w:val="en-US"/>
        </w:rPr>
        <w:t xml:space="preserve">were </w:t>
      </w:r>
      <w:r w:rsidR="002D3755">
        <w:rPr>
          <w:lang w:val="en-US"/>
        </w:rPr>
        <w:t>less frequent</w:t>
      </w:r>
      <w:r w:rsidR="002D3755" w:rsidRPr="00BD3FD1">
        <w:rPr>
          <w:lang w:val="en-US"/>
        </w:rPr>
        <w:t xml:space="preserve"> </w:t>
      </w:r>
      <w:r w:rsidR="002D3755">
        <w:rPr>
          <w:lang w:val="en-US"/>
        </w:rPr>
        <w:t>in the</w:t>
      </w:r>
      <w:r w:rsidR="00D27A59" w:rsidRPr="00BD3FD1">
        <w:rPr>
          <w:lang w:val="en-US"/>
        </w:rPr>
        <w:t xml:space="preserve"> </w:t>
      </w:r>
      <w:r w:rsidR="0001745E" w:rsidRPr="00BD3FD1">
        <w:rPr>
          <w:lang w:val="en-US"/>
        </w:rPr>
        <w:t>C&gt;A</w:t>
      </w:r>
      <w:r w:rsidR="002D3755">
        <w:rPr>
          <w:lang w:val="en-US"/>
        </w:rPr>
        <w:t>/T</w:t>
      </w:r>
      <w:r w:rsidR="0001745E" w:rsidRPr="00BD3FD1">
        <w:rPr>
          <w:lang w:val="en-US"/>
        </w:rPr>
        <w:t xml:space="preserve"> dominant</w:t>
      </w:r>
      <w:r w:rsidR="007F3F82" w:rsidRPr="00BD3FD1">
        <w:rPr>
          <w:lang w:val="en-US"/>
        </w:rPr>
        <w:t xml:space="preserve"> </w:t>
      </w:r>
      <w:r w:rsidR="00AD0A2D" w:rsidRPr="00BD3FD1">
        <w:rPr>
          <w:lang w:val="en-US"/>
        </w:rPr>
        <w:t>sub</w:t>
      </w:r>
      <w:r w:rsidR="007F3F82" w:rsidRPr="00BD3FD1">
        <w:rPr>
          <w:lang w:val="en-US"/>
        </w:rPr>
        <w:t xml:space="preserve">group </w:t>
      </w:r>
      <w:r w:rsidR="005733FA" w:rsidRPr="00BD3FD1">
        <w:rPr>
          <w:lang w:val="en-US"/>
        </w:rPr>
        <w:t xml:space="preserve">and </w:t>
      </w:r>
      <w:r w:rsidR="007018E5" w:rsidRPr="00BD3FD1">
        <w:rPr>
          <w:lang w:val="en-US"/>
        </w:rPr>
        <w:t xml:space="preserve">most frequent in the </w:t>
      </w:r>
      <w:r w:rsidR="00824D48">
        <w:rPr>
          <w:lang w:val="en-US"/>
        </w:rPr>
        <w:t>DDR impaired</w:t>
      </w:r>
      <w:r w:rsidR="00824D48" w:rsidRPr="00BD3FD1">
        <w:rPr>
          <w:lang w:val="en-US"/>
        </w:rPr>
        <w:t xml:space="preserve"> </w:t>
      </w:r>
      <w:r w:rsidR="007018E5" w:rsidRPr="00BD3FD1">
        <w:rPr>
          <w:lang w:val="en-US"/>
        </w:rPr>
        <w:t>subgroup</w:t>
      </w:r>
      <w:r w:rsidR="00221B4C" w:rsidRPr="00BD3FD1">
        <w:rPr>
          <w:lang w:val="en-US"/>
        </w:rPr>
        <w:t xml:space="preserve">, as defined by the </w:t>
      </w:r>
      <w:r w:rsidR="000E4570">
        <w:rPr>
          <w:lang w:val="en-US"/>
        </w:rPr>
        <w:t xml:space="preserve">structural variant (SV) </w:t>
      </w:r>
      <w:r w:rsidR="00221B4C" w:rsidRPr="00BD3FD1">
        <w:rPr>
          <w:lang w:val="en-US"/>
        </w:rPr>
        <w:t>based classification</w:t>
      </w:r>
      <w:r w:rsidR="004C2C55" w:rsidRPr="00BD3FD1">
        <w:rPr>
          <w:lang w:val="en-US"/>
        </w:rPr>
        <w:t xml:space="preserve"> </w:t>
      </w:r>
      <w:r w:rsidR="000976C2" w:rsidRPr="00BD3FD1">
        <w:rPr>
          <w:lang w:val="en-US"/>
        </w:rPr>
        <w:fldChar w:fldCharType="begin">
          <w:fldData xml:space="preserve">PEVuZE5vdGU+PENpdGU+PEF1dGhvcj5Ob25lczwvQXV0aG9yPjxZZWFyPjIwMTQ8L1llYXI+PFJl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</w:fldData>
        </w:fldChar>
      </w:r>
      <w:r w:rsidR="004C2C55" w:rsidRPr="00BD3FD1">
        <w:rPr>
          <w:lang w:val="en-US"/>
        </w:rPr>
        <w:instrText xml:space="preserve"> ADDIN EN.CITE </w:instrText>
      </w:r>
      <w:r w:rsidR="000976C2" w:rsidRPr="00BD3FD1">
        <w:rPr>
          <w:lang w:val="en-US"/>
        </w:rPr>
        <w:fldChar w:fldCharType="begin">
          <w:fldData xml:space="preserve">PEVuZE5vdGU+PENpdGU+PEF1dGhvcj5Ob25lczwvQXV0aG9yPjxZZWFyPjIwMTQ8L1llYXI+PFJl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</w:fldData>
        </w:fldChar>
      </w:r>
      <w:r w:rsidR="004C2C55" w:rsidRPr="00BD3FD1">
        <w:rPr>
          <w:lang w:val="en-US"/>
        </w:rPr>
        <w:instrText xml:space="preserve"> ADDIN EN.CITE.DATA </w:instrText>
      </w:r>
      <w:r w:rsidR="000976C2" w:rsidRPr="00BD3FD1">
        <w:rPr>
          <w:lang w:val="en-US"/>
        </w:rPr>
      </w:r>
      <w:r w:rsidR="000976C2" w:rsidRPr="00BD3FD1">
        <w:rPr>
          <w:lang w:val="en-US"/>
        </w:rPr>
        <w:fldChar w:fldCharType="end"/>
      </w:r>
      <w:r w:rsidR="000976C2" w:rsidRPr="00BD3FD1">
        <w:rPr>
          <w:lang w:val="en-US"/>
        </w:rPr>
      </w:r>
      <w:r w:rsidR="000976C2" w:rsidRPr="00BD3FD1">
        <w:rPr>
          <w:lang w:val="en-US"/>
        </w:rPr>
        <w:fldChar w:fldCharType="separate"/>
      </w:r>
      <w:r w:rsidR="004C2C55" w:rsidRPr="00BD3FD1">
        <w:rPr>
          <w:noProof/>
          <w:lang w:val="en-US"/>
        </w:rPr>
        <w:t>[</w:t>
      </w:r>
      <w:hyperlink w:anchor="_ENREF_11" w:tooltip="Waddell, 2015 #1883" w:history="1">
        <w:r w:rsidR="00EA7595" w:rsidRPr="00BD3FD1">
          <w:rPr>
            <w:noProof/>
            <w:lang w:val="en-US"/>
          </w:rPr>
          <w:t>11</w:t>
        </w:r>
      </w:hyperlink>
      <w:r w:rsidR="004C2C55" w:rsidRPr="00BD3FD1">
        <w:rPr>
          <w:noProof/>
          <w:lang w:val="en-US"/>
        </w:rPr>
        <w:t xml:space="preserve">, </w:t>
      </w:r>
      <w:hyperlink w:anchor="_ENREF_18" w:tooltip="Nones, 2014 #1757" w:history="1">
        <w:r w:rsidR="00EA7595" w:rsidRPr="00BD3FD1">
          <w:rPr>
            <w:noProof/>
            <w:lang w:val="en-US"/>
          </w:rPr>
          <w:t>18</w:t>
        </w:r>
      </w:hyperlink>
      <w:r w:rsidR="004C2C55" w:rsidRPr="00BD3FD1">
        <w:rPr>
          <w:noProof/>
          <w:lang w:val="en-US"/>
        </w:rPr>
        <w:t>]</w:t>
      </w:r>
      <w:r w:rsidR="000976C2" w:rsidRPr="00BD3FD1">
        <w:rPr>
          <w:lang w:val="en-US"/>
        </w:rPr>
        <w:fldChar w:fldCharType="end"/>
      </w:r>
      <w:r w:rsidR="00221B4C" w:rsidRPr="005E51E5">
        <w:rPr>
          <w:lang w:val="en-US"/>
        </w:rPr>
        <w:t xml:space="preserve"> (</w:t>
      </w:r>
      <w:r w:rsidR="008C550D" w:rsidRPr="00BD3FD1">
        <w:rPr>
          <w:lang w:val="en-US"/>
        </w:rPr>
        <w:t>Supplementary Fig.</w:t>
      </w:r>
      <w:r w:rsidR="005733FA" w:rsidRPr="00BD3FD1">
        <w:rPr>
          <w:lang w:val="en-US"/>
        </w:rPr>
        <w:t xml:space="preserve"> </w:t>
      </w:r>
      <w:r w:rsidR="00623797" w:rsidRPr="00BD3FD1">
        <w:rPr>
          <w:lang w:val="en-US"/>
        </w:rPr>
        <w:t>2</w:t>
      </w:r>
      <w:r w:rsidR="0058626E">
        <w:rPr>
          <w:lang w:val="en-US"/>
        </w:rPr>
        <w:t>2</w:t>
      </w:r>
      <w:r w:rsidR="005733FA" w:rsidRPr="00BD3FD1">
        <w:rPr>
          <w:lang w:val="en-US"/>
        </w:rPr>
        <w:t>).</w:t>
      </w:r>
      <w:r w:rsidR="00DD4EAD" w:rsidRPr="00BD3FD1">
        <w:rPr>
          <w:lang w:val="en-US"/>
        </w:rPr>
        <w:t xml:space="preserve"> </w:t>
      </w:r>
      <w:r w:rsidR="00E01E36" w:rsidRPr="00BD3FD1">
        <w:rPr>
          <w:lang w:val="en-US"/>
        </w:rPr>
        <w:t xml:space="preserve">When examining SV signatures </w:t>
      </w:r>
      <w:r w:rsidR="00DB563C" w:rsidRPr="00BD3FD1">
        <w:rPr>
          <w:lang w:val="en-US"/>
        </w:rPr>
        <w:t xml:space="preserve">in a similar </w:t>
      </w:r>
      <w:r w:rsidR="001A4036" w:rsidRPr="00BD3FD1">
        <w:rPr>
          <w:lang w:val="en-US"/>
        </w:rPr>
        <w:t>manner</w:t>
      </w:r>
      <w:r w:rsidR="00DB563C" w:rsidRPr="00BD3FD1">
        <w:rPr>
          <w:lang w:val="en-US"/>
        </w:rPr>
        <w:t xml:space="preserve"> using the NMF framework</w:t>
      </w:r>
      <w:r w:rsidR="00073E56" w:rsidRPr="00BD3FD1">
        <w:rPr>
          <w:lang w:val="en-US"/>
        </w:rPr>
        <w:t xml:space="preserve"> (Methods)</w:t>
      </w:r>
      <w:r w:rsidR="00DB563C" w:rsidRPr="00BD3FD1">
        <w:rPr>
          <w:lang w:val="en-US"/>
        </w:rPr>
        <w:t>, t</w:t>
      </w:r>
      <w:r w:rsidR="00DD4EAD" w:rsidRPr="00BD3FD1">
        <w:rPr>
          <w:lang w:val="en-US"/>
        </w:rPr>
        <w:t>h</w:t>
      </w:r>
      <w:r w:rsidR="006C1108" w:rsidRPr="00BD3FD1">
        <w:rPr>
          <w:lang w:val="en-US"/>
        </w:rPr>
        <w:t>e</w:t>
      </w:r>
      <w:r w:rsidR="00DD4EAD" w:rsidRPr="00BD3FD1">
        <w:rPr>
          <w:lang w:val="en-US"/>
        </w:rPr>
        <w:t xml:space="preserve"> </w:t>
      </w:r>
      <w:r w:rsidR="002D3755">
        <w:rPr>
          <w:lang w:val="en-US"/>
        </w:rPr>
        <w:t xml:space="preserve">C&gt;A/T </w:t>
      </w:r>
      <w:r w:rsidR="006C1108" w:rsidRPr="00BD3FD1">
        <w:rPr>
          <w:lang w:val="en-US"/>
        </w:rPr>
        <w:t xml:space="preserve">dominant subgroup </w:t>
      </w:r>
      <w:r w:rsidR="00DD4EAD" w:rsidRPr="00BD3FD1">
        <w:rPr>
          <w:lang w:val="en-US"/>
        </w:rPr>
        <w:t xml:space="preserve">also </w:t>
      </w:r>
      <w:r w:rsidR="00893233" w:rsidRPr="00BD3FD1">
        <w:rPr>
          <w:lang w:val="en-US"/>
        </w:rPr>
        <w:t xml:space="preserve">had </w:t>
      </w:r>
      <w:r w:rsidR="00FB76C7" w:rsidRPr="00BD3FD1">
        <w:rPr>
          <w:lang w:val="en-US"/>
        </w:rPr>
        <w:t>lower levels of</w:t>
      </w:r>
      <w:r w:rsidR="0077581A" w:rsidRPr="00BD3FD1">
        <w:rPr>
          <w:lang w:val="en-US"/>
        </w:rPr>
        <w:t xml:space="preserve"> </w:t>
      </w:r>
      <w:r w:rsidR="00E87E8B">
        <w:rPr>
          <w:lang w:val="en-US"/>
        </w:rPr>
        <w:t xml:space="preserve">large-scale </w:t>
      </w:r>
      <w:r w:rsidR="0044596B" w:rsidRPr="00BD3FD1">
        <w:rPr>
          <w:lang w:val="en-US"/>
        </w:rPr>
        <w:t xml:space="preserve">duplications </w:t>
      </w:r>
      <w:r w:rsidR="00E87E8B">
        <w:rPr>
          <w:lang w:val="en-US"/>
        </w:rPr>
        <w:t>and an increased frequency of focal interchromosomal</w:t>
      </w:r>
      <w:r w:rsidR="00615FDF">
        <w:rPr>
          <w:lang w:val="en-US"/>
        </w:rPr>
        <w:t xml:space="preserve"> </w:t>
      </w:r>
      <w:r w:rsidR="00E87E8B">
        <w:rPr>
          <w:lang w:val="en-US"/>
        </w:rPr>
        <w:t>translocations, which suggest mobile element insertion</w:t>
      </w:r>
      <w:r w:rsidR="000F3348">
        <w:rPr>
          <w:lang w:val="en-US"/>
        </w:rPr>
        <w:t xml:space="preserve"> events</w:t>
      </w:r>
      <w:r w:rsidR="00DC62CF" w:rsidRPr="00BD3FD1">
        <w:rPr>
          <w:lang w:val="en-US"/>
        </w:rPr>
        <w:t xml:space="preserve"> </w:t>
      </w:r>
      <w:r w:rsidR="0077581A" w:rsidRPr="00BD3FD1">
        <w:rPr>
          <w:lang w:val="en-US"/>
        </w:rPr>
        <w:t>(</w:t>
      </w:r>
      <w:r w:rsidR="008C550D" w:rsidRPr="00BD3FD1">
        <w:rPr>
          <w:lang w:val="en-US"/>
        </w:rPr>
        <w:t>Supplementary Fig.</w:t>
      </w:r>
      <w:r w:rsidR="0077581A" w:rsidRPr="00BD3FD1">
        <w:rPr>
          <w:lang w:val="en-US"/>
        </w:rPr>
        <w:t xml:space="preserve"> </w:t>
      </w:r>
      <w:r w:rsidR="00623797" w:rsidRPr="00BD3FD1">
        <w:rPr>
          <w:lang w:val="en-US"/>
        </w:rPr>
        <w:t>2</w:t>
      </w:r>
      <w:r w:rsidR="005C1513">
        <w:rPr>
          <w:lang w:val="en-US"/>
        </w:rPr>
        <w:t>3</w:t>
      </w:r>
      <w:r w:rsidR="0077581A" w:rsidRPr="00BD3FD1">
        <w:rPr>
          <w:lang w:val="en-US"/>
        </w:rPr>
        <w:t>)</w:t>
      </w:r>
      <w:r w:rsidR="004A5217">
        <w:rPr>
          <w:lang w:val="en-US"/>
        </w:rPr>
        <w:t xml:space="preserve">. The DDR impaired subgroup seemed to have the largest </w:t>
      </w:r>
      <w:r w:rsidR="00981DD3">
        <w:rPr>
          <w:lang w:val="en-US"/>
        </w:rPr>
        <w:t xml:space="preserve">degree of </w:t>
      </w:r>
      <w:r w:rsidR="004A5217">
        <w:rPr>
          <w:lang w:val="en-US"/>
        </w:rPr>
        <w:t xml:space="preserve">genomic instability, </w:t>
      </w:r>
      <w:r w:rsidR="00A70DB2" w:rsidRPr="00BD3FD1">
        <w:rPr>
          <w:lang w:val="en-US"/>
        </w:rPr>
        <w:t>even though S</w:t>
      </w:r>
      <w:r w:rsidR="00C65908">
        <w:rPr>
          <w:lang w:val="en-US"/>
        </w:rPr>
        <w:t>V</w:t>
      </w:r>
      <w:r w:rsidR="00A70DB2" w:rsidRPr="00BD3FD1">
        <w:rPr>
          <w:lang w:val="en-US"/>
        </w:rPr>
        <w:t xml:space="preserve"> signatures </w:t>
      </w:r>
      <w:r w:rsidR="0065148B" w:rsidRPr="00BD3FD1">
        <w:rPr>
          <w:lang w:val="en-US"/>
        </w:rPr>
        <w:t>were</w:t>
      </w:r>
      <w:r w:rsidR="00A70DB2" w:rsidRPr="00BD3FD1">
        <w:rPr>
          <w:lang w:val="en-US"/>
        </w:rPr>
        <w:t xml:space="preserve"> </w:t>
      </w:r>
      <w:r w:rsidR="0065148B" w:rsidRPr="00BD3FD1">
        <w:rPr>
          <w:lang w:val="en-US"/>
        </w:rPr>
        <w:t>overall rather heterogeneous</w:t>
      </w:r>
      <w:r w:rsidR="0077581A" w:rsidRPr="00BD3FD1">
        <w:rPr>
          <w:lang w:val="en-US"/>
        </w:rPr>
        <w:t>.</w:t>
      </w:r>
      <w:r w:rsidR="00A26C80" w:rsidRPr="00BD3FD1">
        <w:rPr>
          <w:lang w:val="en-US"/>
        </w:rPr>
        <w:t xml:space="preserve"> No recurrently altered genes (in &gt;10% of the cohort) were over</w:t>
      </w:r>
      <w:r w:rsidR="00EE10C1" w:rsidRPr="00BD3FD1">
        <w:rPr>
          <w:lang w:val="en-US"/>
        </w:rPr>
        <w:t>-</w:t>
      </w:r>
      <w:r w:rsidR="00A26C80" w:rsidRPr="00BD3FD1">
        <w:rPr>
          <w:lang w:val="en-US"/>
        </w:rPr>
        <w:t>represented in any of the three subgroups</w:t>
      </w:r>
      <w:r w:rsidR="00571836" w:rsidRPr="00BD3FD1">
        <w:rPr>
          <w:lang w:val="en-US"/>
        </w:rPr>
        <w:t xml:space="preserve"> after multiple testing correction</w:t>
      </w:r>
      <w:r w:rsidR="00A8228E" w:rsidRPr="00BD3FD1">
        <w:rPr>
          <w:lang w:val="en-US"/>
        </w:rPr>
        <w:t>, nor w</w:t>
      </w:r>
      <w:r w:rsidR="00C64DB8" w:rsidRPr="00BD3FD1">
        <w:rPr>
          <w:lang w:val="en-US"/>
        </w:rPr>
        <w:t>ere</w:t>
      </w:r>
      <w:r w:rsidR="00A8228E" w:rsidRPr="00BD3FD1">
        <w:rPr>
          <w:lang w:val="en-US"/>
        </w:rPr>
        <w:t xml:space="preserve"> there any differences in TP53 </w:t>
      </w:r>
      <w:r w:rsidR="006A3B0A" w:rsidRPr="006438B9">
        <w:rPr>
          <w:lang w:val="en-US"/>
        </w:rPr>
        <w:t xml:space="preserve">or HER2 </w:t>
      </w:r>
      <w:r w:rsidR="00C64DB8" w:rsidRPr="005E51E5">
        <w:rPr>
          <w:lang w:val="en-US"/>
        </w:rPr>
        <w:t xml:space="preserve">status </w:t>
      </w:r>
      <w:r w:rsidR="00A8228E" w:rsidRPr="00BD3FD1">
        <w:rPr>
          <w:lang w:val="en-US"/>
        </w:rPr>
        <w:t>among the subgroups to account for the differences in genomic stability</w:t>
      </w:r>
      <w:r w:rsidR="00A26C80" w:rsidRPr="00BD3FD1">
        <w:rPr>
          <w:lang w:val="en-US"/>
        </w:rPr>
        <w:t>.</w:t>
      </w:r>
      <w:r w:rsidR="005244C0">
        <w:rPr>
          <w:lang w:val="en-US"/>
        </w:rPr>
        <w:t xml:space="preserve"> </w:t>
      </w:r>
    </w:p>
    <w:p w14:paraId="618238CB" w14:textId="5A8AFDD0" w:rsidR="00C42274" w:rsidRPr="00D051E1" w:rsidRDefault="00152F99" w:rsidP="00C42274">
      <w:pPr>
        <w:ind w:firstLine="284"/>
        <w:jc w:val="both"/>
      </w:pPr>
      <w:r>
        <w:rPr>
          <w:lang w:val="en-US"/>
        </w:rPr>
        <w:lastRenderedPageBreak/>
        <w:t xml:space="preserve">The clinical characteristics of the three subgroups did not differ significantly (Supplementary Table </w:t>
      </w:r>
      <w:r w:rsidR="00B952FB">
        <w:rPr>
          <w:lang w:val="en-US"/>
        </w:rPr>
        <w:t>5</w:t>
      </w:r>
      <w:r w:rsidR="00E31DFF">
        <w:rPr>
          <w:lang w:val="en-US"/>
        </w:rPr>
        <w:t>, Supplementary Fig</w:t>
      </w:r>
      <w:r w:rsidR="00E9210B">
        <w:rPr>
          <w:lang w:val="en-US"/>
        </w:rPr>
        <w:t>.</w:t>
      </w:r>
      <w:r w:rsidR="00E31DFF">
        <w:rPr>
          <w:lang w:val="en-US"/>
        </w:rPr>
        <w:t xml:space="preserve"> 2</w:t>
      </w:r>
      <w:r w:rsidR="00E9210B">
        <w:rPr>
          <w:lang w:val="en-US"/>
        </w:rPr>
        <w:t>4</w:t>
      </w:r>
      <w:r>
        <w:rPr>
          <w:lang w:val="en-US"/>
        </w:rPr>
        <w:t>), implying that the classification, and hence spectrum of mutation patterns, does not vary with smoking, ag</w:t>
      </w:r>
      <w:r w:rsidR="00B952FB">
        <w:rPr>
          <w:lang w:val="en-US"/>
        </w:rPr>
        <w:t xml:space="preserve">e, sex, tumor </w:t>
      </w:r>
      <w:r w:rsidR="00C42274">
        <w:t>histopathological grade</w:t>
      </w:r>
      <w:r w:rsidR="00C42274">
        <w:rPr>
          <w:lang w:val="en-US"/>
        </w:rPr>
        <w:t>,</w:t>
      </w:r>
      <w:r w:rsidR="00C42274">
        <w:t xml:space="preserve"> tumor stage, </w:t>
      </w:r>
      <w:r w:rsidR="00C42274">
        <w:rPr>
          <w:lang w:val="en-US"/>
        </w:rPr>
        <w:t xml:space="preserve"> response to chemotherapy, overall or recurrence-free survival etc.</w:t>
      </w:r>
      <w:r w:rsidR="00C42274">
        <w:t xml:space="preserve"> Hence, the mutation signature profiles seem to be capturing a different type of information compared with current clinical classification methods.</w:t>
      </w:r>
    </w:p>
    <w:p w14:paraId="5BC99D0F" w14:textId="77777777" w:rsidR="008435BB" w:rsidRDefault="008435BB" w:rsidP="00853222">
      <w:pPr>
        <w:ind w:firstLine="284"/>
        <w:jc w:val="both"/>
      </w:pPr>
    </w:p>
    <w:p w14:paraId="609B3611" w14:textId="7AA30CAA" w:rsidR="00812D99" w:rsidRPr="00A83554" w:rsidRDefault="00923E57" w:rsidP="00A53CA8">
      <w:pPr>
        <w:jc w:val="both"/>
        <w:rPr>
          <w:b/>
        </w:rPr>
      </w:pPr>
      <w:r w:rsidRPr="00A83554">
        <w:rPr>
          <w:b/>
        </w:rPr>
        <w:t xml:space="preserve">Evidence of </w:t>
      </w:r>
      <w:r w:rsidR="00812D99" w:rsidRPr="00A83554">
        <w:rPr>
          <w:b/>
        </w:rPr>
        <w:t>DNA damage repair deficiency</w:t>
      </w:r>
      <w:r w:rsidR="00133B57" w:rsidRPr="00A83554">
        <w:rPr>
          <w:b/>
        </w:rPr>
        <w:t xml:space="preserve"> </w:t>
      </w:r>
      <w:r w:rsidR="00812D99" w:rsidRPr="00A83554">
        <w:rPr>
          <w:b/>
        </w:rPr>
        <w:t xml:space="preserve">in </w:t>
      </w:r>
      <w:r w:rsidR="00942921">
        <w:rPr>
          <w:b/>
        </w:rPr>
        <w:t>EAC</w:t>
      </w:r>
    </w:p>
    <w:p w14:paraId="3D76206A" w14:textId="77777777" w:rsidR="00133B57" w:rsidRPr="00A83554" w:rsidRDefault="00133B57" w:rsidP="00A53CA8">
      <w:pPr>
        <w:pStyle w:val="ListParagraph"/>
        <w:ind w:left="0" w:firstLine="284"/>
        <w:jc w:val="both"/>
        <w:rPr>
          <w:b/>
        </w:rPr>
      </w:pPr>
    </w:p>
    <w:p w14:paraId="77C64E1B" w14:textId="26CA6E34" w:rsidR="00F211B5" w:rsidRDefault="00F605D9" w:rsidP="009D6BCA">
      <w:pPr>
        <w:ind w:firstLine="284"/>
        <w:jc w:val="both"/>
      </w:pPr>
      <w:r>
        <w:rPr>
          <w:lang w:val="en-US"/>
        </w:rPr>
        <w:softHyphen/>
      </w:r>
      <w:r>
        <w:rPr>
          <w:lang w:val="en-US"/>
        </w:rPr>
        <w:softHyphen/>
      </w:r>
      <w:r w:rsidR="00E6571D">
        <w:t xml:space="preserve"> </w:t>
      </w:r>
      <w:r w:rsidR="000A02A0" w:rsidRPr="000A02A0">
        <w:t xml:space="preserve">Next we investigated what aspects of the DNA damage response were defective in the DDR impaired subgroup. </w:t>
      </w:r>
      <w:r w:rsidR="00E84033">
        <w:t>Although a BRCA signature was recovered, t</w:t>
      </w:r>
      <w:r w:rsidR="000A02A0" w:rsidRPr="000A02A0">
        <w:t xml:space="preserve">here were </w:t>
      </w:r>
      <w:r w:rsidR="00E84033">
        <w:t xml:space="preserve">only </w:t>
      </w:r>
      <w:r w:rsidR="000A02A0" w:rsidRPr="000A02A0">
        <w:t xml:space="preserve">3 nonsynonymous mutations and </w:t>
      </w:r>
      <w:r w:rsidR="004B4A80">
        <w:t>3</w:t>
      </w:r>
      <w:r w:rsidR="004B4A80" w:rsidRPr="000A02A0">
        <w:t xml:space="preserve"> </w:t>
      </w:r>
      <w:r w:rsidR="000A02A0" w:rsidRPr="000A02A0">
        <w:t xml:space="preserve">germline variants (non-intronic) in either BRCA1 or 2 in a total of </w:t>
      </w:r>
      <w:r w:rsidR="004B4A80">
        <w:t>5</w:t>
      </w:r>
      <w:r w:rsidR="004B4A80" w:rsidRPr="000A02A0">
        <w:t xml:space="preserve"> </w:t>
      </w:r>
      <w:r w:rsidR="00DA0898">
        <w:t xml:space="preserve">out of </w:t>
      </w:r>
      <w:r w:rsidR="003910BE">
        <w:t xml:space="preserve">18 </w:t>
      </w:r>
      <w:r w:rsidR="000A02A0" w:rsidRPr="000A02A0">
        <w:t>patients</w:t>
      </w:r>
      <w:r w:rsidR="003F1012">
        <w:t>,</w:t>
      </w:r>
      <w:r w:rsidR="000A02A0" w:rsidRPr="000A02A0">
        <w:t xml:space="preserve"> suggesting that other mechanisms were largely responsible for this signature </w:t>
      </w:r>
      <w:r w:rsidR="00E6571D">
        <w:t>(Supplementary Table</w:t>
      </w:r>
      <w:r w:rsidR="0066201C">
        <w:t>s</w:t>
      </w:r>
      <w:r w:rsidR="00E6571D">
        <w:t xml:space="preserve"> </w:t>
      </w:r>
      <w:r w:rsidR="0066201C">
        <w:t>6 and 7</w:t>
      </w:r>
      <w:r w:rsidR="00E6571D">
        <w:t>)</w:t>
      </w:r>
      <w:r w:rsidR="00C12D27" w:rsidRPr="00C12D27">
        <w:t xml:space="preserve">. </w:t>
      </w:r>
      <w:r w:rsidR="007F0F58">
        <w:t>We thus</w:t>
      </w:r>
      <w:r w:rsidR="00962709">
        <w:t xml:space="preserve"> assessed the mutational rates across </w:t>
      </w:r>
      <w:r w:rsidR="00E87014">
        <w:t xml:space="preserve">more than </w:t>
      </w:r>
      <w:r w:rsidR="00962709">
        <w:t>450 genes</w:t>
      </w:r>
      <w:r w:rsidR="003F707E">
        <w:t xml:space="preserve"> associated with DDR</w:t>
      </w:r>
      <w:r w:rsidR="00A052E4">
        <w:t>,</w:t>
      </w:r>
      <w:r w:rsidR="00962709">
        <w:t xml:space="preserve"> as previously described in a </w:t>
      </w:r>
      <w:r w:rsidR="001A5013">
        <w:t>p</w:t>
      </w:r>
      <w:r w:rsidR="00962709">
        <w:t>an-</w:t>
      </w:r>
      <w:r w:rsidR="001A5013">
        <w:t>c</w:t>
      </w:r>
      <w:r w:rsidR="00962709">
        <w:t xml:space="preserve">ancer </w:t>
      </w:r>
      <w:r w:rsidR="001A5013">
        <w:t>a</w:t>
      </w:r>
      <w:r w:rsidR="00962709">
        <w:t xml:space="preserve">nalysis </w:t>
      </w:r>
      <w:r w:rsidR="000976C2">
        <w:fldChar w:fldCharType="begin">
          <w:fldData xml:space="preserve">PEVuZE5vdGU+PENpdGU+PEF1dGhvcj5QZWFybDwvQXV0aG9yPjxZZWFyPjIwMTU8L1llYXI+PFJl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</w:fldData>
        </w:fldChar>
      </w:r>
      <w:r w:rsidR="00041F3C">
        <w:instrText xml:space="preserve"> ADDIN EN.CITE </w:instrText>
      </w:r>
      <w:r w:rsidR="00041F3C">
        <w:fldChar w:fldCharType="begin">
          <w:fldData xml:space="preserve">PEVuZE5vdGU+PENpdGU+PEF1dGhvcj5QZWFybDwvQXV0aG9yPjxZZWFyPjIwMTU8L1llYXI+PFJl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</w:fldData>
        </w:fldChar>
      </w:r>
      <w:r w:rsidR="00041F3C">
        <w:instrText xml:space="preserve"> ADDIN EN.CITE.DATA </w:instrText>
      </w:r>
      <w:r w:rsidR="00041F3C">
        <w:fldChar w:fldCharType="end"/>
      </w:r>
      <w:r w:rsidR="000976C2">
        <w:fldChar w:fldCharType="separate"/>
      </w:r>
      <w:r w:rsidR="00041F3C">
        <w:rPr>
          <w:noProof/>
        </w:rPr>
        <w:t>[</w:t>
      </w:r>
      <w:hyperlink w:anchor="_ENREF_32" w:tooltip="Pearl, 2015 #1864" w:history="1">
        <w:r w:rsidR="00EA7595">
          <w:rPr>
            <w:noProof/>
          </w:rPr>
          <w:t>32</w:t>
        </w:r>
      </w:hyperlink>
      <w:r w:rsidR="00041F3C">
        <w:rPr>
          <w:noProof/>
        </w:rPr>
        <w:t>]</w:t>
      </w:r>
      <w:r w:rsidR="000976C2">
        <w:fldChar w:fldCharType="end"/>
      </w:r>
      <w:r w:rsidR="00E3610A">
        <w:t xml:space="preserve"> (Fig</w:t>
      </w:r>
      <w:r w:rsidR="00804355">
        <w:t>.</w:t>
      </w:r>
      <w:r w:rsidR="00E3610A">
        <w:t xml:space="preserve"> </w:t>
      </w:r>
      <w:r w:rsidR="00E45C75">
        <w:t>4</w:t>
      </w:r>
      <w:r w:rsidR="00ED202F">
        <w:t>, Methods</w:t>
      </w:r>
      <w:r w:rsidR="00E3610A">
        <w:t>)</w:t>
      </w:r>
      <w:r w:rsidR="00962709">
        <w:t>.</w:t>
      </w:r>
      <w:r w:rsidR="00E3610A">
        <w:t xml:space="preserve"> </w:t>
      </w:r>
      <w:r w:rsidR="007F0F58">
        <w:t>W</w:t>
      </w:r>
      <w:r w:rsidR="00E310FF">
        <w:t>e found</w:t>
      </w:r>
      <w:r w:rsidR="007F0F58">
        <w:t xml:space="preserve"> that</w:t>
      </w:r>
      <w:r w:rsidR="00E310FF">
        <w:t xml:space="preserve"> t</w:t>
      </w:r>
      <w:r w:rsidR="00332ADD">
        <w:t>here was a</w:t>
      </w:r>
      <w:r w:rsidR="00C10FF2">
        <w:t xml:space="preserve"> </w:t>
      </w:r>
      <w:r w:rsidR="000D06B4">
        <w:t>4.3</w:t>
      </w:r>
      <w:r w:rsidR="00C10FF2">
        <w:t>-fold</w:t>
      </w:r>
      <w:r w:rsidR="009D6BCA">
        <w:t xml:space="preserve"> </w:t>
      </w:r>
      <w:r w:rsidR="00332ADD">
        <w:t xml:space="preserve">enrichment of </w:t>
      </w:r>
      <w:r w:rsidR="009E44FD">
        <w:t xml:space="preserve">samples with </w:t>
      </w:r>
      <w:r w:rsidR="00332ADD">
        <w:t>alterations in homologous recombi</w:t>
      </w:r>
      <w:r w:rsidR="001857BC">
        <w:t xml:space="preserve">nation (HR) pathways in the DDR </w:t>
      </w:r>
      <w:r w:rsidR="00332ADD">
        <w:t>impaired subgroup compared to the others (</w:t>
      </w:r>
      <w:r w:rsidR="00E6598A">
        <w:t xml:space="preserve">95% CI </w:t>
      </w:r>
      <w:r w:rsidR="00EE57BE">
        <w:t>[</w:t>
      </w:r>
      <w:r w:rsidR="00E6598A">
        <w:t>1.47, 12.56</w:t>
      </w:r>
      <w:r w:rsidR="00EE57BE">
        <w:t>]</w:t>
      </w:r>
      <w:r w:rsidR="00332ADD">
        <w:t xml:space="preserve">). </w:t>
      </w:r>
      <w:r w:rsidR="00D4677D">
        <w:t xml:space="preserve">It is </w:t>
      </w:r>
      <w:r w:rsidR="00024BE8">
        <w:t xml:space="preserve">therefore </w:t>
      </w:r>
      <w:r w:rsidR="00D4677D">
        <w:t>likely that a pathway</w:t>
      </w:r>
      <w:r w:rsidR="006D3F20">
        <w:t>-</w:t>
      </w:r>
      <w:r w:rsidR="00D4677D">
        <w:t>level disruption of HR contributes to the BRCA</w:t>
      </w:r>
      <w:r w:rsidR="00F834A6">
        <w:t>-</w:t>
      </w:r>
      <w:r w:rsidR="00D4677D">
        <w:t>like mutational signature</w:t>
      </w:r>
      <w:r w:rsidR="005A131D">
        <w:t xml:space="preserve"> rather than mutations of BRCA genes</w:t>
      </w:r>
      <w:r w:rsidR="00D4677D">
        <w:t>.</w:t>
      </w:r>
      <w:r w:rsidR="005A131D">
        <w:t xml:space="preserve"> </w:t>
      </w:r>
    </w:p>
    <w:p w14:paraId="0DAF6C94" w14:textId="5FCD4AD9" w:rsidR="00F211B5" w:rsidRDefault="00514497" w:rsidP="005C004C">
      <w:pPr>
        <w:ind w:firstLine="284"/>
        <w:jc w:val="both"/>
      </w:pPr>
      <w:r>
        <w:t>The analysis of DDR genes</w:t>
      </w:r>
      <w:r w:rsidR="007D6C83">
        <w:t xml:space="preserve"> in the whole cohort</w:t>
      </w:r>
      <w:r>
        <w:t xml:space="preserve"> unsurprisingly showed that the most </w:t>
      </w:r>
      <w:r w:rsidR="00092C14">
        <w:t>mutated</w:t>
      </w:r>
      <w:r>
        <w:t xml:space="preserve"> pathway was TP53</w:t>
      </w:r>
      <w:r w:rsidR="00642A6B">
        <w:t xml:space="preserve"> </w:t>
      </w:r>
      <w:r>
        <w:t>(</w:t>
      </w:r>
      <w:r w:rsidR="0075420A">
        <w:t xml:space="preserve">Supplementary </w:t>
      </w:r>
      <w:r>
        <w:t>Fig</w:t>
      </w:r>
      <w:r w:rsidR="00407919">
        <w:t>.</w:t>
      </w:r>
      <w:r>
        <w:t xml:space="preserve"> </w:t>
      </w:r>
      <w:r w:rsidR="00CD5E47">
        <w:t>2</w:t>
      </w:r>
      <w:r w:rsidR="00407919">
        <w:t>5</w:t>
      </w:r>
      <w:r>
        <w:t>), and this was consistent among subgroups (Fig</w:t>
      </w:r>
      <w:r w:rsidR="00C1312F">
        <w:t>.</w:t>
      </w:r>
      <w:r>
        <w:t xml:space="preserve"> </w:t>
      </w:r>
      <w:r w:rsidR="003D5B47">
        <w:t>4a</w:t>
      </w:r>
      <w:r>
        <w:t>)</w:t>
      </w:r>
      <w:r w:rsidR="001F6C12">
        <w:t>, as were the amplification and deletion patterns (Supplementary Fig. 2</w:t>
      </w:r>
      <w:r w:rsidR="002F2DE1">
        <w:t>6</w:t>
      </w:r>
      <w:r w:rsidR="001F6C12">
        <w:t>).</w:t>
      </w:r>
      <w:r>
        <w:t xml:space="preserve"> </w:t>
      </w:r>
      <w:r w:rsidR="000B1D83">
        <w:t xml:space="preserve">In addition, more </w:t>
      </w:r>
      <w:r w:rsidR="000B1D83" w:rsidRPr="001F05A1">
        <w:t xml:space="preserve">than </w:t>
      </w:r>
      <w:r w:rsidR="007F7FBF">
        <w:t>24</w:t>
      </w:r>
      <w:r w:rsidR="000B1D83" w:rsidRPr="00BF4845">
        <w:t>%</w:t>
      </w:r>
      <w:r w:rsidR="000B1D83" w:rsidRPr="00BD3FD1">
        <w:t xml:space="preserve"> of the genomes had defect</w:t>
      </w:r>
      <w:r w:rsidR="00287903">
        <w:t xml:space="preserve">s in chromatin remodelling, </w:t>
      </w:r>
      <w:r w:rsidR="000B1D83" w:rsidRPr="00BD3FD1">
        <w:t>comprising recurrently mutated genes like ARID1A (</w:t>
      </w:r>
      <w:r w:rsidR="00913BF8">
        <w:t>8</w:t>
      </w:r>
      <w:r w:rsidR="000B1D83" w:rsidRPr="00BD3FD1">
        <w:t>%) and SMARCA4 (</w:t>
      </w:r>
      <w:r w:rsidR="00EF3DEA">
        <w:t>8</w:t>
      </w:r>
      <w:r w:rsidR="000B1D83" w:rsidRPr="00BD3FD1">
        <w:t>%)</w:t>
      </w:r>
      <w:r w:rsidR="00287903">
        <w:t xml:space="preserve"> </w:t>
      </w:r>
      <w:r w:rsidR="00287903" w:rsidRPr="00BD3FD1">
        <w:t>(Fig</w:t>
      </w:r>
      <w:r w:rsidR="00287903">
        <w:t>.</w:t>
      </w:r>
      <w:r w:rsidR="00287903" w:rsidRPr="00BD3FD1">
        <w:t xml:space="preserve"> </w:t>
      </w:r>
      <w:r w:rsidR="00287903">
        <w:t>4</w:t>
      </w:r>
      <w:r w:rsidR="00287903" w:rsidRPr="00BD3FD1">
        <w:t>b</w:t>
      </w:r>
      <w:r w:rsidR="00E31D10">
        <w:t>)</w:t>
      </w:r>
      <w:r w:rsidR="000B1D83" w:rsidRPr="00BD3FD1">
        <w:t xml:space="preserve">. </w:t>
      </w:r>
      <w:r w:rsidR="000B1D83">
        <w:t xml:space="preserve">ARID1A is also recruited to DNA double strand breaks (DSB), where it facilitates processing to single strand ends </w:t>
      </w:r>
      <w:r w:rsidR="000976C2">
        <w:fldChar w:fldCharType="begin">
          <w:fldData xml:space="preserve">PEVuZE5vdGU+PENpdGU+PEF1dGhvcj5TaGVuPC9BdXRob3I+PFllYXI+MjAxNTwvWWVhcj48UmVj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</w:fldData>
        </w:fldChar>
      </w:r>
      <w:r w:rsidR="00041F3C">
        <w:instrText xml:space="preserve"> ADDIN EN.CITE </w:instrText>
      </w:r>
      <w:r w:rsidR="00041F3C">
        <w:fldChar w:fldCharType="begin">
          <w:fldData xml:space="preserve">PEVuZE5vdGU+PENpdGU+PEF1dGhvcj5TaGVuPC9BdXRob3I+PFllYXI+MjAxNTwvWWVhcj48UmVj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</w:fldData>
        </w:fldChar>
      </w:r>
      <w:r w:rsidR="00041F3C">
        <w:instrText xml:space="preserve"> ADDIN EN.CITE.DATA </w:instrText>
      </w:r>
      <w:r w:rsidR="00041F3C">
        <w:fldChar w:fldCharType="end"/>
      </w:r>
      <w:r w:rsidR="000976C2">
        <w:fldChar w:fldCharType="separate"/>
      </w:r>
      <w:r w:rsidR="00041F3C">
        <w:rPr>
          <w:noProof/>
        </w:rPr>
        <w:t>[</w:t>
      </w:r>
      <w:hyperlink w:anchor="_ENREF_33" w:tooltip="Shen, 2015 #1847" w:history="1">
        <w:r w:rsidR="00EA7595">
          <w:rPr>
            <w:noProof/>
          </w:rPr>
          <w:t>33</w:t>
        </w:r>
      </w:hyperlink>
      <w:r w:rsidR="00041F3C">
        <w:rPr>
          <w:noProof/>
        </w:rPr>
        <w:t>]</w:t>
      </w:r>
      <w:r w:rsidR="000976C2">
        <w:fldChar w:fldCharType="end"/>
      </w:r>
      <w:r w:rsidR="000B1D83">
        <w:t xml:space="preserve">. Defects in ARID1A impair this process and sensitise cells </w:t>
      </w:r>
      <w:r w:rsidR="000B1D83" w:rsidRPr="00853222">
        <w:rPr>
          <w:i/>
        </w:rPr>
        <w:t>in vitro</w:t>
      </w:r>
      <w:r w:rsidR="000B1D83">
        <w:t xml:space="preserve"> and </w:t>
      </w:r>
      <w:r w:rsidR="000B1D83" w:rsidRPr="00CF05CC">
        <w:rPr>
          <w:i/>
        </w:rPr>
        <w:t>in vivo</w:t>
      </w:r>
      <w:r w:rsidR="000B1D83">
        <w:t xml:space="preserve"> to PARP inhibition</w:t>
      </w:r>
      <w:r w:rsidR="00417F1B">
        <w:t xml:space="preserve"> (PARPi)</w:t>
      </w:r>
      <w:r w:rsidR="000B1D83">
        <w:t xml:space="preserve"> </w:t>
      </w:r>
      <w:r w:rsidR="000976C2">
        <w:fldChar w:fldCharType="begin">
          <w:fldData xml:space="preserve">PEVuZE5vdGU+PENpdGU+PEF1dGhvcj5TaGVuPC9BdXRob3I+PFllYXI+MjAxNTwvWWVhcj48UmVj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</w:fldData>
        </w:fldChar>
      </w:r>
      <w:r w:rsidR="00041F3C">
        <w:instrText xml:space="preserve"> ADDIN EN.CITE </w:instrText>
      </w:r>
      <w:r w:rsidR="00041F3C">
        <w:fldChar w:fldCharType="begin">
          <w:fldData xml:space="preserve">PEVuZE5vdGU+PENpdGU+PEF1dGhvcj5TaGVuPC9BdXRob3I+PFllYXI+MjAxNTwvWWVhcj48UmVj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</w:fldData>
        </w:fldChar>
      </w:r>
      <w:r w:rsidR="00041F3C">
        <w:instrText xml:space="preserve"> ADDIN EN.CITE.DATA </w:instrText>
      </w:r>
      <w:r w:rsidR="00041F3C">
        <w:fldChar w:fldCharType="end"/>
      </w:r>
      <w:r w:rsidR="000976C2">
        <w:fldChar w:fldCharType="separate"/>
      </w:r>
      <w:r w:rsidR="00041F3C">
        <w:rPr>
          <w:noProof/>
        </w:rPr>
        <w:t>[</w:t>
      </w:r>
      <w:hyperlink w:anchor="_ENREF_33" w:tooltip="Shen, 2015 #1847" w:history="1">
        <w:r w:rsidR="00EA7595">
          <w:rPr>
            <w:noProof/>
          </w:rPr>
          <w:t>33</w:t>
        </w:r>
      </w:hyperlink>
      <w:r w:rsidR="00041F3C">
        <w:rPr>
          <w:noProof/>
        </w:rPr>
        <w:t>]</w:t>
      </w:r>
      <w:r w:rsidR="000976C2">
        <w:fldChar w:fldCharType="end"/>
      </w:r>
      <w:r w:rsidR="000B1D83">
        <w:t xml:space="preserve">. </w:t>
      </w:r>
    </w:p>
    <w:p w14:paraId="1DE52C87" w14:textId="77777777" w:rsidR="00016F9C" w:rsidRDefault="00016F9C" w:rsidP="00A53CA8">
      <w:pPr>
        <w:ind w:firstLine="284"/>
        <w:jc w:val="both"/>
        <w:rPr>
          <w:sz w:val="20"/>
          <w:szCs w:val="20"/>
        </w:rPr>
      </w:pPr>
    </w:p>
    <w:p w14:paraId="7BEA0ACF" w14:textId="77777777" w:rsidR="005C004C" w:rsidRPr="008C71A7" w:rsidRDefault="005C004C" w:rsidP="00A53CA8">
      <w:pPr>
        <w:ind w:firstLine="284"/>
        <w:jc w:val="both"/>
        <w:rPr>
          <w:sz w:val="20"/>
          <w:szCs w:val="20"/>
        </w:rPr>
      </w:pPr>
    </w:p>
    <w:p w14:paraId="5CADAA3F" w14:textId="77777777" w:rsidR="00016F9C" w:rsidRDefault="00705BA2" w:rsidP="00A53CA8">
      <w:pPr>
        <w:jc w:val="both"/>
        <w:rPr>
          <w:b/>
        </w:rPr>
      </w:pPr>
      <w:r>
        <w:rPr>
          <w:b/>
        </w:rPr>
        <w:t>Neoantigen burden</w:t>
      </w:r>
      <w:r w:rsidR="00487246">
        <w:rPr>
          <w:b/>
        </w:rPr>
        <w:t xml:space="preserve"> coupled with etiological differences suggest new </w:t>
      </w:r>
      <w:r w:rsidR="00814375">
        <w:rPr>
          <w:b/>
        </w:rPr>
        <w:t xml:space="preserve">therapeutic </w:t>
      </w:r>
      <w:r>
        <w:rPr>
          <w:b/>
        </w:rPr>
        <w:t>avenues</w:t>
      </w:r>
    </w:p>
    <w:p w14:paraId="0D692741" w14:textId="77777777" w:rsidR="003D490F" w:rsidRDefault="003D490F" w:rsidP="007F0F58">
      <w:pPr>
        <w:ind w:firstLine="284"/>
        <w:jc w:val="both"/>
        <w:rPr>
          <w:b/>
        </w:rPr>
      </w:pPr>
    </w:p>
    <w:p w14:paraId="16139F77" w14:textId="2DE00A45" w:rsidR="008A3A8B" w:rsidRDefault="008A3A8B" w:rsidP="00A53CA8">
      <w:pPr>
        <w:jc w:val="both"/>
      </w:pPr>
      <w:r w:rsidRPr="00C12D27">
        <w:t>Modulation of the cytotoxic T cell response using monoclonal antibodies against th</w:t>
      </w:r>
      <w:r>
        <w:t>e Programmed Death Receptor or L</w:t>
      </w:r>
      <w:r w:rsidR="007051D1">
        <w:t>igand (PD-1 and PD-L</w:t>
      </w:r>
      <w:r w:rsidRPr="00C12D27">
        <w:t>1 inhibitors), as well</w:t>
      </w:r>
      <w:r w:rsidR="003E0337">
        <w:t xml:space="preserve"> as those targeting CTLA4 (Ipili</w:t>
      </w:r>
      <w:r w:rsidRPr="00C12D27">
        <w:t xml:space="preserve">mumab) </w:t>
      </w:r>
      <w:r w:rsidR="00814375">
        <w:t>have</w:t>
      </w:r>
      <w:r w:rsidR="003D7492">
        <w:t xml:space="preserve"> show</w:t>
      </w:r>
      <w:r w:rsidR="00814375">
        <w:t>n</w:t>
      </w:r>
      <w:r w:rsidRPr="00C12D27">
        <w:t xml:space="preserve"> promise in</w:t>
      </w:r>
      <w:r w:rsidR="00814375">
        <w:t xml:space="preserve"> the treatment of</w:t>
      </w:r>
      <w:r w:rsidRPr="00C12D27">
        <w:t xml:space="preserve"> solid </w:t>
      </w:r>
      <w:r w:rsidR="00D156D1">
        <w:t>tumor</w:t>
      </w:r>
      <w:r w:rsidRPr="00C12D27">
        <w:t>s</w:t>
      </w:r>
      <w:r w:rsidR="00814375">
        <w:t xml:space="preserve"> </w:t>
      </w:r>
      <w:r w:rsidR="000976C2">
        <w:fldChar w:fldCharType="begin">
          <w:fldData xml:space="preserve">PEVuZE5vdGU+PENpdGU+PEF1dGhvcj5Ib2RpPC9BdXRob3I+PFllYXI+MjAxMDwvWWVhcj48UmVj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</w:fldData>
        </w:fldChar>
      </w:r>
      <w:r w:rsidR="00041F3C">
        <w:instrText xml:space="preserve"> ADDIN EN.CITE </w:instrText>
      </w:r>
      <w:r w:rsidR="00041F3C">
        <w:fldChar w:fldCharType="begin">
          <w:fldData xml:space="preserve">PEVuZE5vdGU+PENpdGU+PEF1dGhvcj5Ib2RpPC9BdXRob3I+PFllYXI+MjAxMDwvWWVhcj48UmVj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</w:fldData>
        </w:fldChar>
      </w:r>
      <w:r w:rsidR="00041F3C">
        <w:instrText xml:space="preserve"> ADDIN EN.CITE.DATA </w:instrText>
      </w:r>
      <w:r w:rsidR="00041F3C">
        <w:fldChar w:fldCharType="end"/>
      </w:r>
      <w:r w:rsidR="000976C2">
        <w:fldChar w:fldCharType="separate"/>
      </w:r>
      <w:r w:rsidR="00041F3C">
        <w:rPr>
          <w:noProof/>
        </w:rPr>
        <w:t>[</w:t>
      </w:r>
      <w:hyperlink w:anchor="_ENREF_34" w:tooltip="Hodi, 2010 #1924" w:history="1">
        <w:r w:rsidR="00EA7595">
          <w:rPr>
            <w:noProof/>
          </w:rPr>
          <w:t>34-36</w:t>
        </w:r>
      </w:hyperlink>
      <w:r w:rsidR="00041F3C">
        <w:rPr>
          <w:noProof/>
        </w:rPr>
        <w:t>]</w:t>
      </w:r>
      <w:r w:rsidR="000976C2">
        <w:fldChar w:fldCharType="end"/>
      </w:r>
      <w:r w:rsidR="001F4323">
        <w:t>.</w:t>
      </w:r>
      <w:r w:rsidR="00814375">
        <w:t xml:space="preserve"> </w:t>
      </w:r>
      <w:r w:rsidR="007F0F58">
        <w:t>T</w:t>
      </w:r>
      <w:r w:rsidR="00310379">
        <w:t>he</w:t>
      </w:r>
      <w:r w:rsidR="001B195A">
        <w:t xml:space="preserve"> recent literature </w:t>
      </w:r>
      <w:r w:rsidR="007F0F58">
        <w:t xml:space="preserve">suggests </w:t>
      </w:r>
      <w:r w:rsidR="001B195A">
        <w:t>that</w:t>
      </w:r>
      <w:r w:rsidR="001F4323">
        <w:t xml:space="preserve"> both</w:t>
      </w:r>
      <w:r w:rsidR="00B14FE9">
        <w:t xml:space="preserve"> </w:t>
      </w:r>
      <w:r w:rsidR="00B4303A">
        <w:t xml:space="preserve">numbers of mutations </w:t>
      </w:r>
      <w:r w:rsidR="00F57C96">
        <w:t xml:space="preserve">and </w:t>
      </w:r>
      <w:r w:rsidR="00B4303A">
        <w:t xml:space="preserve">total </w:t>
      </w:r>
      <w:r w:rsidR="00F57C96">
        <w:t>neoantigen burden have</w:t>
      </w:r>
      <w:r w:rsidR="00BE3127">
        <w:t xml:space="preserve"> been coupled with significantly better</w:t>
      </w:r>
      <w:r w:rsidR="00125B95">
        <w:t xml:space="preserve"> clinical responses to immunotherapy</w:t>
      </w:r>
      <w:r w:rsidR="00B14FE9">
        <w:t xml:space="preserve"> </w:t>
      </w:r>
      <w:r w:rsidR="000976C2">
        <w:fldChar w:fldCharType="begin">
          <w:fldData xml:space="preserve">PEVuZE5vdGU+PENpdGU+PEF1dGhvcj5SaXp2aTwvQXV0aG9yPjxZZWFyPjIwMTU8L1llYXI+PFJl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</w:fldData>
        </w:fldChar>
      </w:r>
      <w:r w:rsidR="00EA7595">
        <w:instrText xml:space="preserve"> ADDIN EN.CITE </w:instrText>
      </w:r>
      <w:r w:rsidR="00EA7595">
        <w:fldChar w:fldCharType="begin">
          <w:fldData xml:space="preserve">PEVuZE5vdGU+PENpdGU+PEF1dGhvcj5SaXp2aTwvQXV0aG9yPjxZZWFyPjIwMTU8L1llYXI+PFJl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</w:fldData>
        </w:fldChar>
      </w:r>
      <w:r w:rsidR="00EA7595">
        <w:instrText xml:space="preserve"> ADDIN EN.CITE.DATA </w:instrText>
      </w:r>
      <w:r w:rsidR="00EA7595">
        <w:fldChar w:fldCharType="end"/>
      </w:r>
      <w:r w:rsidR="000976C2">
        <w:fldChar w:fldCharType="separate"/>
      </w:r>
      <w:r w:rsidR="00EA7595">
        <w:rPr>
          <w:noProof/>
        </w:rPr>
        <w:t>[</w:t>
      </w:r>
      <w:hyperlink w:anchor="_ENREF_37" w:tooltip="Rizvi, 2015 #1859" w:history="1">
        <w:r w:rsidR="00EA7595">
          <w:rPr>
            <w:noProof/>
          </w:rPr>
          <w:t>37-39</w:t>
        </w:r>
      </w:hyperlink>
      <w:r w:rsidR="00EA7595">
        <w:rPr>
          <w:noProof/>
        </w:rPr>
        <w:t>]</w:t>
      </w:r>
      <w:r w:rsidR="000976C2">
        <w:fldChar w:fldCharType="end"/>
      </w:r>
      <w:r w:rsidR="00B14FE9">
        <w:t>.</w:t>
      </w:r>
    </w:p>
    <w:p w14:paraId="09D94A36" w14:textId="4AD21D58" w:rsidR="00E15EF1" w:rsidRPr="0004252E" w:rsidRDefault="00DD1647" w:rsidP="006F53F7">
      <w:pPr>
        <w:ind w:firstLine="284"/>
        <w:jc w:val="both"/>
        <w:rPr>
          <w:rFonts w:eastAsia="Times New Roman" w:cs="Times New Roman"/>
          <w:color w:val="000000"/>
        </w:rPr>
      </w:pPr>
      <w:r>
        <w:t>We</w:t>
      </w:r>
      <w:r w:rsidR="008A3A8B" w:rsidRPr="00BD3FD1">
        <w:t xml:space="preserve"> found that the mutagenic </w:t>
      </w:r>
      <w:r w:rsidR="00D5702B" w:rsidRPr="00BD3FD1">
        <w:t>sub</w:t>
      </w:r>
      <w:r w:rsidR="008A3A8B" w:rsidRPr="00BD3FD1">
        <w:t xml:space="preserve">group, whose observed signature may be due to </w:t>
      </w:r>
      <w:r w:rsidR="008C6E8E" w:rsidRPr="00BD3FD1">
        <w:t xml:space="preserve">gastric </w:t>
      </w:r>
      <w:r w:rsidR="008A3A8B" w:rsidRPr="00BD3FD1">
        <w:t xml:space="preserve">acid reflux, harboured </w:t>
      </w:r>
      <w:r w:rsidR="00356307" w:rsidRPr="00BD3FD1">
        <w:t xml:space="preserve">a </w:t>
      </w:r>
      <w:r w:rsidR="008A3A8B" w:rsidRPr="00BD3FD1">
        <w:t>significantly higher nonsynonymous mutational burden</w:t>
      </w:r>
      <w:r w:rsidR="00020409" w:rsidRPr="00BD3FD1">
        <w:t xml:space="preserve">, </w:t>
      </w:r>
      <w:r w:rsidR="008A3A8B" w:rsidRPr="00BD3FD1">
        <w:t>as well as higher levels of neoantigen presentation (</w:t>
      </w:r>
      <w:r w:rsidR="00D2623A">
        <w:t xml:space="preserve">Welch’s t-test </w:t>
      </w:r>
      <w:r w:rsidR="008A3A8B" w:rsidRPr="00BD3FD1">
        <w:t>p</w:t>
      </w:r>
      <w:r w:rsidR="00651190" w:rsidRPr="00BD3FD1">
        <w:t>=</w:t>
      </w:r>
      <w:r w:rsidR="00D2623A">
        <w:rPr>
          <w:rFonts w:cs="Times New Roman"/>
          <w:lang w:val="en-US"/>
        </w:rPr>
        <w:t>0.0007</w:t>
      </w:r>
      <w:r w:rsidR="008A3A8B" w:rsidRPr="00BD3FD1">
        <w:t xml:space="preserve"> </w:t>
      </w:r>
      <w:r w:rsidR="00020409" w:rsidRPr="00BD3FD1">
        <w:t>and</w:t>
      </w:r>
      <w:r w:rsidR="008A3A8B" w:rsidRPr="00BD3FD1">
        <w:t xml:space="preserve"> </w:t>
      </w:r>
      <w:r w:rsidR="00D2623A" w:rsidRPr="00BD3FD1">
        <w:t xml:space="preserve">Wilcoxon rank-sum test </w:t>
      </w:r>
      <w:r w:rsidR="00651190" w:rsidRPr="00BD3FD1">
        <w:t>p</w:t>
      </w:r>
      <w:r w:rsidR="008A1F6C">
        <w:t>&lt;&lt;0.0001</w:t>
      </w:r>
      <w:r w:rsidR="00020409" w:rsidRPr="00BD3FD1">
        <w:t>, respec</w:t>
      </w:r>
      <w:r w:rsidR="00020409">
        <w:t>tively</w:t>
      </w:r>
      <w:r w:rsidR="00AC2057">
        <w:t xml:space="preserve">; </w:t>
      </w:r>
      <w:r w:rsidR="008A3A8B" w:rsidRPr="00C12D27">
        <w:t>Fi</w:t>
      </w:r>
      <w:r w:rsidR="006F53F7">
        <w:t>g</w:t>
      </w:r>
      <w:r w:rsidR="008A3A8B" w:rsidRPr="00C12D27">
        <w:t xml:space="preserve"> </w:t>
      </w:r>
      <w:r w:rsidR="00713739">
        <w:t>5</w:t>
      </w:r>
      <w:r w:rsidR="00FA1925">
        <w:t xml:space="preserve">a </w:t>
      </w:r>
      <w:r w:rsidR="00A1529F">
        <w:t xml:space="preserve">and </w:t>
      </w:r>
      <w:r w:rsidR="008C550D">
        <w:t>Supplementary Fig.</w:t>
      </w:r>
      <w:r w:rsidR="00400F37">
        <w:t xml:space="preserve"> </w:t>
      </w:r>
      <w:r w:rsidR="003A59A2">
        <w:t>1</w:t>
      </w:r>
      <w:r w:rsidR="00623797">
        <w:t>6</w:t>
      </w:r>
      <w:r w:rsidR="008A3A8B" w:rsidRPr="00C12D27">
        <w:t xml:space="preserve">). </w:t>
      </w:r>
      <w:r w:rsidR="00B529D6" w:rsidRPr="00CE7E99">
        <w:rPr>
          <w:rFonts w:eastAsia="Times New Roman" w:cs="Times New Roman"/>
          <w:color w:val="000000"/>
        </w:rPr>
        <w:t>This is in keeping with that observed for lung cancer and metastatic melanoma</w:t>
      </w:r>
      <w:r w:rsidR="00B529D6" w:rsidRPr="0004252E">
        <w:rPr>
          <w:rFonts w:eastAsia="Times New Roman" w:cs="Times New Roman"/>
          <w:color w:val="000000"/>
        </w:rPr>
        <w:t xml:space="preserve">, with a 1.5-fold higher median neoantigen </w:t>
      </w:r>
      <w:r w:rsidR="00DF4CD7">
        <w:rPr>
          <w:rFonts w:eastAsia="Times New Roman" w:cs="Times New Roman"/>
          <w:color w:val="000000"/>
        </w:rPr>
        <w:t xml:space="preserve">burden </w:t>
      </w:r>
      <w:r w:rsidR="00B529D6" w:rsidRPr="0004252E">
        <w:rPr>
          <w:rFonts w:eastAsia="Times New Roman" w:cs="Times New Roman"/>
          <w:color w:val="000000"/>
        </w:rPr>
        <w:t xml:space="preserve">in this subgroup versus the rest – similar to the </w:t>
      </w:r>
      <w:r w:rsidR="00CF12B6">
        <w:rPr>
          <w:rFonts w:eastAsia="Times New Roman" w:cs="Times New Roman"/>
          <w:color w:val="000000"/>
        </w:rPr>
        <w:t>two</w:t>
      </w:r>
      <w:r w:rsidR="00E45E91" w:rsidRPr="0004252E">
        <w:rPr>
          <w:rFonts w:eastAsia="Times New Roman" w:cs="Times New Roman"/>
          <w:color w:val="000000"/>
        </w:rPr>
        <w:t>-fold</w:t>
      </w:r>
      <w:r w:rsidR="00B529D6" w:rsidRPr="0004252E">
        <w:rPr>
          <w:rFonts w:eastAsia="Times New Roman" w:cs="Times New Roman"/>
          <w:color w:val="000000"/>
        </w:rPr>
        <w:t xml:space="preserve"> ratio reported by Rizvi et al </w:t>
      </w:r>
      <w:r w:rsidR="000976C2" w:rsidRPr="0004252E">
        <w:fldChar w:fldCharType="begin">
          <w:fldData xml:space="preserve">PEVuZE5vdGU+PENpdGU+PEF1dGhvcj5SaXp2aTwvQXV0aG9yPjxZZWFyPjIwMTU8L1llYXI+PFJl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</w:fldData>
        </w:fldChar>
      </w:r>
      <w:r w:rsidR="00EA7595">
        <w:instrText xml:space="preserve"> ADDIN EN.CITE </w:instrText>
      </w:r>
      <w:r w:rsidR="00EA7595">
        <w:fldChar w:fldCharType="begin">
          <w:fldData xml:space="preserve">PEVuZE5vdGU+PENpdGU+PEF1dGhvcj5SaXp2aTwvQXV0aG9yPjxZZWFyPjIwMTU8L1llYXI+PFJl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</w:fldData>
        </w:fldChar>
      </w:r>
      <w:r w:rsidR="00EA7595">
        <w:instrText xml:space="preserve"> ADDIN EN.CITE.DATA </w:instrText>
      </w:r>
      <w:r w:rsidR="00EA7595">
        <w:fldChar w:fldCharType="end"/>
      </w:r>
      <w:r w:rsidR="000976C2" w:rsidRPr="0004252E">
        <w:fldChar w:fldCharType="separate"/>
      </w:r>
      <w:r w:rsidR="00EA7595">
        <w:rPr>
          <w:noProof/>
        </w:rPr>
        <w:t>[</w:t>
      </w:r>
      <w:hyperlink w:anchor="_ENREF_37" w:tooltip="Rizvi, 2015 #1859" w:history="1">
        <w:r w:rsidR="00EA7595">
          <w:rPr>
            <w:noProof/>
          </w:rPr>
          <w:t>37</w:t>
        </w:r>
      </w:hyperlink>
      <w:r w:rsidR="00EA7595">
        <w:rPr>
          <w:noProof/>
        </w:rPr>
        <w:t xml:space="preserve">, </w:t>
      </w:r>
      <w:hyperlink w:anchor="_ENREF_40" w:tooltip="Van Allen, 2015 #1896" w:history="1">
        <w:r w:rsidR="00EA7595">
          <w:rPr>
            <w:noProof/>
          </w:rPr>
          <w:t>40</w:t>
        </w:r>
      </w:hyperlink>
      <w:r w:rsidR="00EA7595">
        <w:rPr>
          <w:noProof/>
        </w:rPr>
        <w:t>]</w:t>
      </w:r>
      <w:r w:rsidR="000976C2" w:rsidRPr="0004252E">
        <w:fldChar w:fldCharType="end"/>
      </w:r>
      <w:r w:rsidR="00196359" w:rsidRPr="0015652C">
        <w:t>.</w:t>
      </w:r>
      <w:r w:rsidR="008A3A8B" w:rsidRPr="0004252E">
        <w:t xml:space="preserve"> </w:t>
      </w:r>
      <w:r w:rsidR="00B529D6" w:rsidRPr="0004252E">
        <w:rPr>
          <w:rFonts w:eastAsia="Times New Roman" w:cs="Times New Roman"/>
          <w:color w:val="000000"/>
        </w:rPr>
        <w:t xml:space="preserve">Using </w:t>
      </w:r>
      <w:r w:rsidR="007F0F58">
        <w:rPr>
          <w:rFonts w:eastAsia="Times New Roman" w:cs="Times New Roman"/>
          <w:color w:val="000000"/>
        </w:rPr>
        <w:t xml:space="preserve">available </w:t>
      </w:r>
      <w:r w:rsidR="00B529D6" w:rsidRPr="0004252E">
        <w:rPr>
          <w:rFonts w:eastAsia="Times New Roman" w:cs="Times New Roman"/>
          <w:color w:val="000000"/>
        </w:rPr>
        <w:t>microarray expression and RNA-Seq data</w:t>
      </w:r>
      <w:r w:rsidR="000B17DF">
        <w:rPr>
          <w:rFonts w:eastAsia="Times New Roman" w:cs="Times New Roman"/>
          <w:color w:val="000000"/>
        </w:rPr>
        <w:t>,</w:t>
      </w:r>
      <w:r w:rsidR="00B529D6" w:rsidRPr="0004252E">
        <w:rPr>
          <w:rFonts w:eastAsia="Times New Roman" w:cs="Times New Roman"/>
          <w:color w:val="000000"/>
        </w:rPr>
        <w:t xml:space="preserve"> we observed a significantly higher number of neoantigens expressed in the mutagenic subgroup compared to the rest (Wilcoxon rank-su</w:t>
      </w:r>
      <w:r w:rsidR="00980A4B" w:rsidRPr="0004252E">
        <w:rPr>
          <w:rFonts w:eastAsia="Times New Roman" w:cs="Times New Roman"/>
          <w:color w:val="000000"/>
        </w:rPr>
        <w:t>m test p-value = 0.042, Fig</w:t>
      </w:r>
      <w:r w:rsidR="00DE1DA1">
        <w:rPr>
          <w:rFonts w:eastAsia="Times New Roman" w:cs="Times New Roman"/>
          <w:color w:val="000000"/>
        </w:rPr>
        <w:t>.</w:t>
      </w:r>
      <w:r w:rsidR="00980A4B" w:rsidRPr="0004252E">
        <w:rPr>
          <w:rFonts w:eastAsia="Times New Roman" w:cs="Times New Roman"/>
          <w:color w:val="000000"/>
        </w:rPr>
        <w:t xml:space="preserve"> 5</w:t>
      </w:r>
      <w:r w:rsidR="00690353" w:rsidRPr="0004252E">
        <w:rPr>
          <w:rFonts w:eastAsia="Times New Roman" w:cs="Times New Roman"/>
          <w:color w:val="000000"/>
        </w:rPr>
        <w:t>a</w:t>
      </w:r>
      <w:r w:rsidR="00B529D6" w:rsidRPr="0004252E">
        <w:rPr>
          <w:rFonts w:eastAsia="Times New Roman" w:cs="Times New Roman"/>
          <w:color w:val="000000"/>
        </w:rPr>
        <w:t>).</w:t>
      </w:r>
    </w:p>
    <w:p w14:paraId="7000B302" w14:textId="54077E7D" w:rsidR="007755C3" w:rsidRDefault="00E57F4F" w:rsidP="003D109B">
      <w:pPr>
        <w:ind w:firstLine="284"/>
        <w:jc w:val="both"/>
        <w:rPr>
          <w:rFonts w:eastAsia="Times New Roman" w:cs="Times New Roman"/>
          <w:color w:val="000000"/>
        </w:rPr>
      </w:pPr>
      <w:r w:rsidRPr="0019018D">
        <w:rPr>
          <w:rFonts w:eastAsia="Times New Roman" w:cs="Times New Roman"/>
          <w:color w:val="000000"/>
        </w:rPr>
        <w:lastRenderedPageBreak/>
        <w:t xml:space="preserve">In recent studies, an enriched population of pre-existing CD8+ T cells was shown </w:t>
      </w:r>
      <w:r w:rsidR="0099086D" w:rsidRPr="0019018D">
        <w:rPr>
          <w:rFonts w:eastAsia="Times New Roman" w:cs="Times New Roman"/>
          <w:color w:val="000000"/>
        </w:rPr>
        <w:t>to predict</w:t>
      </w:r>
      <w:r w:rsidRPr="0019018D">
        <w:rPr>
          <w:rFonts w:eastAsia="Times New Roman" w:cs="Times New Roman"/>
          <w:color w:val="000000"/>
        </w:rPr>
        <w:t xml:space="preserve"> a favorable outcome from PD-1 blockade therapy </w:t>
      </w:r>
      <w:r w:rsidR="000976C2" w:rsidRPr="0019018D">
        <w:rPr>
          <w:rFonts w:eastAsia="Times New Roman" w:cs="Times New Roman"/>
          <w:color w:val="000000"/>
        </w:rPr>
        <w:fldChar w:fldCharType="begin">
          <w:fldData xml:space="preserve">PEVuZE5vdGU+PENpdGU+PEF1dGhvcj5UdW1laDwvQXV0aG9yPjxZZWFyPjIwMTQ8L1llYXI+PFJl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dGxlPjxhYmJyLTE+TmF0dXJlPC9hYmJyLTE+PC9hbHQtcGVyaW9kaWNhbD48cGFnZXM+NTY4LTcx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YWJici0xPjwvYWx0LXBlcmlvZGljYWw+PHBhZ2VzPjMzNjAtNTwvcGFnZXM+PHZvbHVtZT4xMDQ8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</w:fldData>
        </w:fldChar>
      </w:r>
      <w:r w:rsidR="00EA7595">
        <w:rPr>
          <w:rFonts w:eastAsia="Times New Roman" w:cs="Times New Roman"/>
          <w:color w:val="000000"/>
        </w:rPr>
        <w:instrText xml:space="preserve"> ADDIN EN.CITE </w:instrText>
      </w:r>
      <w:r w:rsidR="00EA7595">
        <w:rPr>
          <w:rFonts w:eastAsia="Times New Roman" w:cs="Times New Roman"/>
          <w:color w:val="000000"/>
        </w:rPr>
        <w:fldChar w:fldCharType="begin">
          <w:fldData xml:space="preserve">PEVuZE5vdGU+PENpdGU+PEF1dGhvcj5UdW1laDwvQXV0aG9yPjxZZWFyPjIwMTQ8L1llYXI+PFJl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dGxlPjxhYmJyLTE+TmF0dXJlPC9hYmJyLTE+PC9hbHQtcGVyaW9kaWNhbD48cGFnZXM+NTY4LTcx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YWJici0xPjwvYWx0LXBlcmlvZGljYWw+PHBhZ2VzPjMzNjAtNTwvcGFnZXM+PHZvbHVtZT4xMDQ8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</w:fldData>
        </w:fldChar>
      </w:r>
      <w:r w:rsidR="00EA7595">
        <w:rPr>
          <w:rFonts w:eastAsia="Times New Roman" w:cs="Times New Roman"/>
          <w:color w:val="000000"/>
        </w:rPr>
        <w:instrText xml:space="preserve"> ADDIN EN.CITE.DATA </w:instrText>
      </w:r>
      <w:r w:rsidR="00EA7595">
        <w:rPr>
          <w:rFonts w:eastAsia="Times New Roman" w:cs="Times New Roman"/>
          <w:color w:val="000000"/>
        </w:rPr>
      </w:r>
      <w:r w:rsidR="00EA7595">
        <w:rPr>
          <w:rFonts w:eastAsia="Times New Roman" w:cs="Times New Roman"/>
          <w:color w:val="000000"/>
        </w:rPr>
        <w:fldChar w:fldCharType="end"/>
      </w:r>
      <w:r w:rsidR="000976C2" w:rsidRPr="0019018D">
        <w:rPr>
          <w:rFonts w:eastAsia="Times New Roman" w:cs="Times New Roman"/>
          <w:color w:val="000000"/>
        </w:rPr>
      </w:r>
      <w:r w:rsidR="000976C2" w:rsidRPr="0019018D">
        <w:rPr>
          <w:rFonts w:eastAsia="Times New Roman" w:cs="Times New Roman"/>
          <w:color w:val="000000"/>
        </w:rPr>
        <w:fldChar w:fldCharType="separate"/>
      </w:r>
      <w:r w:rsidR="00EA7595">
        <w:rPr>
          <w:rFonts w:eastAsia="Times New Roman" w:cs="Times New Roman"/>
          <w:noProof/>
          <w:color w:val="000000"/>
        </w:rPr>
        <w:t>[</w:t>
      </w:r>
      <w:hyperlink w:anchor="_ENREF_41" w:tooltip="Tumeh, 2014 #77" w:history="1">
        <w:r w:rsidR="00EA7595">
          <w:rPr>
            <w:rFonts w:eastAsia="Times New Roman" w:cs="Times New Roman"/>
            <w:noProof/>
            <w:color w:val="000000"/>
          </w:rPr>
          <w:t>41</w:t>
        </w:r>
      </w:hyperlink>
      <w:r w:rsidR="00EA7595">
        <w:rPr>
          <w:rFonts w:eastAsia="Times New Roman" w:cs="Times New Roman"/>
          <w:noProof/>
          <w:color w:val="000000"/>
        </w:rPr>
        <w:t xml:space="preserve">, </w:t>
      </w:r>
      <w:hyperlink w:anchor="_ENREF_42" w:tooltip="Hamanishi, 2007 #57" w:history="1">
        <w:r w:rsidR="00EA7595">
          <w:rPr>
            <w:rFonts w:eastAsia="Times New Roman" w:cs="Times New Roman"/>
            <w:noProof/>
            <w:color w:val="000000"/>
          </w:rPr>
          <w:t>42</w:t>
        </w:r>
      </w:hyperlink>
      <w:r w:rsidR="00EA7595">
        <w:rPr>
          <w:rFonts w:eastAsia="Times New Roman" w:cs="Times New Roman"/>
          <w:noProof/>
          <w:color w:val="000000"/>
        </w:rPr>
        <w:t>]</w:t>
      </w:r>
      <w:r w:rsidR="000976C2" w:rsidRPr="0019018D">
        <w:rPr>
          <w:rFonts w:eastAsia="Times New Roman" w:cs="Times New Roman"/>
          <w:color w:val="000000"/>
        </w:rPr>
        <w:fldChar w:fldCharType="end"/>
      </w:r>
      <w:r w:rsidR="00E15EF1" w:rsidRPr="0019018D">
        <w:rPr>
          <w:rFonts w:eastAsia="Times New Roman" w:cs="Times New Roman"/>
          <w:color w:val="000000"/>
        </w:rPr>
        <w:t xml:space="preserve">. </w:t>
      </w:r>
      <w:r w:rsidR="007755C3" w:rsidRPr="0019018D">
        <w:rPr>
          <w:rFonts w:eastAsia="Times New Roman" w:cs="Times New Roman"/>
          <w:color w:val="000000"/>
        </w:rPr>
        <w:t xml:space="preserve">We found a higher density of CD8+ T cells in a subset of available samples from the mutagenic signature subgroup compared with samples from the other </w:t>
      </w:r>
      <w:r w:rsidR="007755C3" w:rsidRPr="00F829C5">
        <w:rPr>
          <w:rFonts w:eastAsia="Times New Roman" w:cs="Times New Roman"/>
          <w:color w:val="000000"/>
        </w:rPr>
        <w:t>subgroups</w:t>
      </w:r>
      <w:r w:rsidR="00AE1717">
        <w:rPr>
          <w:rFonts w:eastAsia="Times New Roman" w:cs="Times New Roman"/>
          <w:color w:val="000000"/>
        </w:rPr>
        <w:t xml:space="preserve"> (Fig. 5</w:t>
      </w:r>
      <w:r w:rsidR="007755C3" w:rsidRPr="0019018D">
        <w:rPr>
          <w:rFonts w:eastAsia="Times New Roman" w:cs="Times New Roman"/>
          <w:color w:val="000000"/>
        </w:rPr>
        <w:t>a, 5b).</w:t>
      </w:r>
    </w:p>
    <w:p w14:paraId="65E0592C" w14:textId="77777777" w:rsidR="00503BDB" w:rsidRDefault="00503BDB" w:rsidP="00B529D6">
      <w:pPr>
        <w:jc w:val="both"/>
        <w:rPr>
          <w:rFonts w:eastAsia="Times New Roman" w:cs="Times New Roman"/>
          <w:color w:val="000000"/>
        </w:rPr>
      </w:pPr>
    </w:p>
    <w:p w14:paraId="6AC9DA27" w14:textId="77777777" w:rsidR="007D7FDE" w:rsidRDefault="0003703F" w:rsidP="00B529D6">
      <w:pPr>
        <w:jc w:val="both"/>
        <w:rPr>
          <w:b/>
        </w:rPr>
      </w:pPr>
      <w:r>
        <w:rPr>
          <w:b/>
        </w:rPr>
        <w:t>Treatment responses in mutational signature subgroups</w:t>
      </w:r>
    </w:p>
    <w:p w14:paraId="5CC2FCF5" w14:textId="77777777" w:rsidR="00E41731" w:rsidRPr="008D25D9" w:rsidRDefault="00E41731" w:rsidP="00B529D6">
      <w:pPr>
        <w:jc w:val="both"/>
        <w:rPr>
          <w:rFonts w:eastAsia="Times New Roman" w:cs="Times New Roman"/>
          <w:color w:val="000000"/>
        </w:rPr>
      </w:pPr>
    </w:p>
    <w:p w14:paraId="3F6F2755" w14:textId="199DD9FB" w:rsidR="00196498" w:rsidRPr="0039119F" w:rsidRDefault="00982681" w:rsidP="000204CE">
      <w:pPr>
        <w:jc w:val="both"/>
        <w:rPr>
          <w:rFonts w:eastAsia="Times New Roman" w:cs="Times New Roman"/>
          <w:color w:val="000000"/>
        </w:rPr>
      </w:pPr>
      <w:r w:rsidRPr="00A50AFC">
        <w:rPr>
          <w:rFonts w:eastAsia="Times New Roman" w:cs="Times New Roman"/>
          <w:color w:val="000000"/>
        </w:rPr>
        <w:t>Given the complexity of the RTK landscape and the apparent need to profile each patient to determine the optimal</w:t>
      </w:r>
      <w:r w:rsidR="00A73388">
        <w:rPr>
          <w:rFonts w:eastAsia="Times New Roman" w:cs="Times New Roman"/>
          <w:color w:val="000000"/>
        </w:rPr>
        <w:t xml:space="preserve"> </w:t>
      </w:r>
      <w:r w:rsidRPr="00A50AFC">
        <w:rPr>
          <w:rFonts w:eastAsia="Times New Roman" w:cs="Times New Roman"/>
          <w:color w:val="000000"/>
        </w:rPr>
        <w:t>combination o</w:t>
      </w:r>
      <w:r w:rsidR="00A73388">
        <w:rPr>
          <w:rFonts w:eastAsia="Times New Roman" w:cs="Times New Roman"/>
          <w:color w:val="000000"/>
        </w:rPr>
        <w:t>f</w:t>
      </w:r>
      <w:r w:rsidRPr="00A50AFC">
        <w:rPr>
          <w:rFonts w:eastAsia="Times New Roman" w:cs="Times New Roman"/>
          <w:color w:val="000000"/>
        </w:rPr>
        <w:t xml:space="preserve"> RTK inhibitors, we hypothesised that the more homogeneous profile of mutational signatures -</w:t>
      </w:r>
      <w:r w:rsidR="00D23611">
        <w:rPr>
          <w:rFonts w:eastAsia="Times New Roman" w:cs="Times New Roman"/>
          <w:color w:val="000000"/>
        </w:rPr>
        <w:t xml:space="preserve"> </w:t>
      </w:r>
      <w:r w:rsidRPr="00A50AFC">
        <w:rPr>
          <w:rFonts w:eastAsia="Times New Roman" w:cs="Times New Roman"/>
          <w:color w:val="000000"/>
        </w:rPr>
        <w:t>yet with discernable differences between the three subgroups in terms of mutation frequency and DDR pathways</w:t>
      </w:r>
      <w:r w:rsidR="00D23611">
        <w:rPr>
          <w:rFonts w:eastAsia="Times New Roman" w:cs="Times New Roman"/>
          <w:color w:val="000000"/>
        </w:rPr>
        <w:t xml:space="preserve"> </w:t>
      </w:r>
      <w:r w:rsidR="003F44FF">
        <w:rPr>
          <w:rFonts w:eastAsia="Times New Roman" w:cs="Times New Roman"/>
          <w:color w:val="000000"/>
        </w:rPr>
        <w:t xml:space="preserve">- might </w:t>
      </w:r>
      <w:r w:rsidRPr="00A50AFC">
        <w:rPr>
          <w:rFonts w:eastAsia="Times New Roman" w:cs="Times New Roman"/>
          <w:color w:val="000000"/>
        </w:rPr>
        <w:t xml:space="preserve">be </w:t>
      </w:r>
      <w:r w:rsidR="003F44FF">
        <w:rPr>
          <w:rFonts w:eastAsia="Times New Roman" w:cs="Times New Roman"/>
          <w:color w:val="000000"/>
        </w:rPr>
        <w:t xml:space="preserve">a </w:t>
      </w:r>
      <w:r w:rsidRPr="00A50AFC">
        <w:rPr>
          <w:rFonts w:eastAsia="Times New Roman" w:cs="Times New Roman"/>
          <w:color w:val="000000"/>
        </w:rPr>
        <w:t>more clinically applicable starting point to guide therapy decisions. To start to test this hypothesis</w:t>
      </w:r>
      <w:r w:rsidR="00B953D5">
        <w:rPr>
          <w:rFonts w:eastAsia="Times New Roman" w:cs="Times New Roman"/>
          <w:color w:val="000000"/>
        </w:rPr>
        <w:t>,</w:t>
      </w:r>
      <w:r w:rsidRPr="00A50AFC">
        <w:rPr>
          <w:rFonts w:eastAsia="Times New Roman" w:cs="Times New Roman"/>
          <w:color w:val="000000"/>
        </w:rPr>
        <w:t xml:space="preserve"> we used newly derived cell line models from patients in the OCCAMS consortium with an available germline reference sequence from which we could derive the signatures:  OES127, DDR impaired profile; MFD, mutagenic profile; AH277, C&gt;A/T</w:t>
      </w:r>
      <w:r w:rsidR="007F21B2">
        <w:rPr>
          <w:rFonts w:eastAsia="Times New Roman" w:cs="Times New Roman"/>
          <w:color w:val="000000"/>
        </w:rPr>
        <w:t xml:space="preserve"> dominant</w:t>
      </w:r>
      <w:r w:rsidRPr="00A50AFC">
        <w:rPr>
          <w:rFonts w:eastAsia="Times New Roman" w:cs="Times New Roman"/>
          <w:color w:val="000000"/>
        </w:rPr>
        <w:t xml:space="preserve"> </w:t>
      </w:r>
      <w:r w:rsidR="0020564A">
        <w:rPr>
          <w:rFonts w:eastAsia="Times New Roman" w:cs="Times New Roman"/>
          <w:color w:val="000000"/>
        </w:rPr>
        <w:t>profile</w:t>
      </w:r>
      <w:r w:rsidR="0078240D">
        <w:rPr>
          <w:rFonts w:eastAsia="Times New Roman" w:cs="Times New Roman"/>
          <w:color w:val="000000"/>
        </w:rPr>
        <w:t xml:space="preserve"> (Fig</w:t>
      </w:r>
      <w:r w:rsidR="00F759D6">
        <w:rPr>
          <w:rFonts w:eastAsia="Times New Roman" w:cs="Times New Roman"/>
          <w:color w:val="000000"/>
        </w:rPr>
        <w:t>.</w:t>
      </w:r>
      <w:r w:rsidR="009F5446">
        <w:rPr>
          <w:rFonts w:eastAsia="Times New Roman" w:cs="Times New Roman"/>
          <w:color w:val="000000"/>
        </w:rPr>
        <w:t xml:space="preserve"> 6a)</w:t>
      </w:r>
      <w:r w:rsidRPr="00A50AFC">
        <w:rPr>
          <w:rFonts w:eastAsia="Times New Roman" w:cs="Times New Roman"/>
          <w:color w:val="000000"/>
        </w:rPr>
        <w:t xml:space="preserve">. </w:t>
      </w:r>
      <w:r w:rsidR="00B4365A">
        <w:rPr>
          <w:rFonts w:eastAsia="Times New Roman" w:cs="Times New Roman"/>
          <w:color w:val="000000"/>
        </w:rPr>
        <w:t>For</w:t>
      </w:r>
      <w:r w:rsidRPr="00A50AFC">
        <w:rPr>
          <w:rFonts w:eastAsia="Times New Roman" w:cs="Times New Roman"/>
          <w:color w:val="000000"/>
        </w:rPr>
        <w:t xml:space="preserve"> the DDR impaired profile we hypothesised that PARP</w:t>
      </w:r>
      <w:r w:rsidR="00F551F8">
        <w:rPr>
          <w:rFonts w:eastAsia="Times New Roman" w:cs="Times New Roman"/>
          <w:color w:val="000000"/>
        </w:rPr>
        <w:t>i</w:t>
      </w:r>
      <w:r w:rsidR="000A7754">
        <w:rPr>
          <w:rFonts w:eastAsia="Times New Roman" w:cs="Times New Roman"/>
          <w:color w:val="000000"/>
        </w:rPr>
        <w:t>,</w:t>
      </w:r>
      <w:r w:rsidRPr="00A50AFC">
        <w:rPr>
          <w:rFonts w:eastAsia="Times New Roman" w:cs="Times New Roman"/>
          <w:color w:val="000000"/>
        </w:rPr>
        <w:t xml:space="preserve"> with or without a DNA-damaging agent such as </w:t>
      </w:r>
      <w:r w:rsidR="00593BF2">
        <w:rPr>
          <w:rFonts w:eastAsia="Times New Roman" w:cs="Times New Roman"/>
          <w:color w:val="000000"/>
        </w:rPr>
        <w:t>Topotecan</w:t>
      </w:r>
      <w:r w:rsidR="000A7754">
        <w:rPr>
          <w:rFonts w:eastAsia="Times New Roman" w:cs="Times New Roman"/>
          <w:color w:val="000000"/>
        </w:rPr>
        <w:t>,</w:t>
      </w:r>
      <w:r w:rsidRPr="00A50AFC">
        <w:rPr>
          <w:rFonts w:eastAsia="Times New Roman" w:cs="Times New Roman"/>
          <w:color w:val="000000"/>
        </w:rPr>
        <w:t xml:space="preserve"> might be beneficial </w:t>
      </w:r>
      <w:r w:rsidR="000976C2">
        <w:rPr>
          <w:rFonts w:eastAsia="Times New Roman" w:cs="Times New Roman"/>
          <w:color w:val="000000"/>
        </w:rPr>
        <w:fldChar w:fldCharType="begin">
          <w:fldData xml:space="preserve">PEVuZE5vdGU+PENpdGU+PEF1dGhvcj5TaGVuPC9BdXRob3I+PFllYXI+MjAxNTwvWWVhcj48UmVj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</w:fldData>
        </w:fldChar>
      </w:r>
      <w:r w:rsidR="00EA7595">
        <w:rPr>
          <w:rFonts w:eastAsia="Times New Roman" w:cs="Times New Roman"/>
          <w:color w:val="000000"/>
        </w:rPr>
        <w:instrText xml:space="preserve"> ADDIN EN.CITE </w:instrText>
      </w:r>
      <w:r w:rsidR="00EA7595">
        <w:rPr>
          <w:rFonts w:eastAsia="Times New Roman" w:cs="Times New Roman"/>
          <w:color w:val="000000"/>
        </w:rPr>
        <w:fldChar w:fldCharType="begin">
          <w:fldData xml:space="preserve">PEVuZE5vdGU+PENpdGU+PEF1dGhvcj5TaGVuPC9BdXRob3I+PFllYXI+MjAxNTwvWWVhcj48UmVj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</w:fldData>
        </w:fldChar>
      </w:r>
      <w:r w:rsidR="00EA7595">
        <w:rPr>
          <w:rFonts w:eastAsia="Times New Roman" w:cs="Times New Roman"/>
          <w:color w:val="000000"/>
        </w:rPr>
        <w:instrText xml:space="preserve"> ADDIN EN.CITE.DATA </w:instrText>
      </w:r>
      <w:r w:rsidR="00EA7595">
        <w:rPr>
          <w:rFonts w:eastAsia="Times New Roman" w:cs="Times New Roman"/>
          <w:color w:val="000000"/>
        </w:rPr>
      </w:r>
      <w:r w:rsidR="00EA7595">
        <w:rPr>
          <w:rFonts w:eastAsia="Times New Roman" w:cs="Times New Roman"/>
          <w:color w:val="000000"/>
        </w:rPr>
        <w:fldChar w:fldCharType="end"/>
      </w:r>
      <w:r w:rsidR="000976C2">
        <w:rPr>
          <w:rFonts w:eastAsia="Times New Roman" w:cs="Times New Roman"/>
          <w:color w:val="000000"/>
        </w:rPr>
      </w:r>
      <w:r w:rsidR="000976C2">
        <w:rPr>
          <w:rFonts w:eastAsia="Times New Roman" w:cs="Times New Roman"/>
          <w:color w:val="000000"/>
        </w:rPr>
        <w:fldChar w:fldCharType="separate"/>
      </w:r>
      <w:r w:rsidR="00EA7595">
        <w:rPr>
          <w:rFonts w:eastAsia="Times New Roman" w:cs="Times New Roman"/>
          <w:noProof/>
          <w:color w:val="000000"/>
        </w:rPr>
        <w:t>[</w:t>
      </w:r>
      <w:hyperlink w:anchor="_ENREF_33" w:tooltip="Shen, 2015 #1847" w:history="1">
        <w:r w:rsidR="00EA7595">
          <w:rPr>
            <w:rFonts w:eastAsia="Times New Roman" w:cs="Times New Roman"/>
            <w:noProof/>
            <w:color w:val="000000"/>
          </w:rPr>
          <w:t>33</w:t>
        </w:r>
      </w:hyperlink>
      <w:r w:rsidR="00EA7595">
        <w:rPr>
          <w:rFonts w:eastAsia="Times New Roman" w:cs="Times New Roman"/>
          <w:noProof/>
          <w:color w:val="000000"/>
        </w:rPr>
        <w:t xml:space="preserve">, </w:t>
      </w:r>
      <w:hyperlink w:anchor="_ENREF_43" w:tooltip="Benafif, 2015 #49" w:history="1">
        <w:r w:rsidR="00EA7595">
          <w:rPr>
            <w:rFonts w:eastAsia="Times New Roman" w:cs="Times New Roman"/>
            <w:noProof/>
            <w:color w:val="000000"/>
          </w:rPr>
          <w:t>43</w:t>
        </w:r>
      </w:hyperlink>
      <w:r w:rsidR="00EA7595">
        <w:rPr>
          <w:rFonts w:eastAsia="Times New Roman" w:cs="Times New Roman"/>
          <w:noProof/>
          <w:color w:val="000000"/>
        </w:rPr>
        <w:t xml:space="preserve">, </w:t>
      </w:r>
      <w:hyperlink w:anchor="_ENREF_44" w:tooltip="Oza, 2015 #46" w:history="1">
        <w:r w:rsidR="00EA7595">
          <w:rPr>
            <w:rFonts w:eastAsia="Times New Roman" w:cs="Times New Roman"/>
            <w:noProof/>
            <w:color w:val="000000"/>
          </w:rPr>
          <w:t>44</w:t>
        </w:r>
      </w:hyperlink>
      <w:r w:rsidR="00EA7595">
        <w:rPr>
          <w:rFonts w:eastAsia="Times New Roman" w:cs="Times New Roman"/>
          <w:noProof/>
          <w:color w:val="000000"/>
        </w:rPr>
        <w:t>]</w:t>
      </w:r>
      <w:r w:rsidR="000976C2">
        <w:rPr>
          <w:rFonts w:eastAsia="Times New Roman" w:cs="Times New Roman"/>
          <w:color w:val="000000"/>
        </w:rPr>
        <w:fldChar w:fldCharType="end"/>
      </w:r>
      <w:r w:rsidR="003F769D" w:rsidRPr="008D25D9">
        <w:rPr>
          <w:rFonts w:eastAsia="Times New Roman" w:cs="Times New Roman"/>
          <w:color w:val="000000"/>
        </w:rPr>
        <w:t>.</w:t>
      </w:r>
      <w:r w:rsidR="002A5D35" w:rsidRPr="000462AD">
        <w:rPr>
          <w:rFonts w:eastAsia="Times New Roman" w:cs="Times New Roman"/>
          <w:color w:val="000000"/>
        </w:rPr>
        <w:t xml:space="preserve"> </w:t>
      </w:r>
      <w:r w:rsidR="00804232" w:rsidRPr="00A50AFC">
        <w:rPr>
          <w:rFonts w:eastAsia="Times New Roman" w:cs="Times New Roman"/>
          <w:color w:val="000000"/>
        </w:rPr>
        <w:t xml:space="preserve">Topoisomerase I (Topo1) is an enzyme required for DNA replication and when inhibited in combination with Olaparib </w:t>
      </w:r>
      <w:r w:rsidR="00477F16">
        <w:rPr>
          <w:rFonts w:eastAsia="Times New Roman" w:cs="Times New Roman"/>
          <w:color w:val="000000"/>
        </w:rPr>
        <w:t xml:space="preserve">it </w:t>
      </w:r>
      <w:r w:rsidR="00804232" w:rsidRPr="00A50AFC">
        <w:rPr>
          <w:rFonts w:eastAsia="Times New Roman" w:cs="Times New Roman"/>
          <w:color w:val="000000"/>
        </w:rPr>
        <w:t xml:space="preserve">has been shown to generate synthetic lethality in BRCA deficient cases </w:t>
      </w:r>
      <w:r w:rsidR="000976C2" w:rsidRPr="000462AD">
        <w:rPr>
          <w:rFonts w:eastAsia="Times New Roman" w:cs="Times New Roman"/>
          <w:color w:val="000000"/>
        </w:rPr>
        <w:fldChar w:fldCharType="begin">
          <w:fldData xml:space="preserve">PEVuZE5vdGU+PENpdGU+PEF1dGhvcj5EZW1lbDwvQXV0aG9yPjxZZWFyPjIwMTU8L1llYXI+PFJl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YnItMT5OYXR1cmU8L2FiYnItMT48L2FsdC1wZXJpb2RpY2FsPjxwYWdlcz45MTctMjE8L3BhZ2Vz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</w:fldData>
        </w:fldChar>
      </w:r>
      <w:r w:rsidR="00EA7595">
        <w:rPr>
          <w:rFonts w:eastAsia="Times New Roman" w:cs="Times New Roman"/>
          <w:color w:val="000000"/>
        </w:rPr>
        <w:instrText xml:space="preserve"> ADDIN EN.CITE </w:instrText>
      </w:r>
      <w:r w:rsidR="00EA7595">
        <w:rPr>
          <w:rFonts w:eastAsia="Times New Roman" w:cs="Times New Roman"/>
          <w:color w:val="000000"/>
        </w:rPr>
        <w:fldChar w:fldCharType="begin">
          <w:fldData xml:space="preserve">PEVuZE5vdGU+PENpdGU+PEF1dGhvcj5EZW1lbDwvQXV0aG9yPjxZZWFyPjIwMTU8L1llYXI+PFJl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YnItMT5OYXR1cmU8L2FiYnItMT48L2FsdC1wZXJpb2RpY2FsPjxwYWdlcz45MTctMjE8L3BhZ2Vz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</w:fldData>
        </w:fldChar>
      </w:r>
      <w:r w:rsidR="00EA7595">
        <w:rPr>
          <w:rFonts w:eastAsia="Times New Roman" w:cs="Times New Roman"/>
          <w:color w:val="000000"/>
        </w:rPr>
        <w:instrText xml:space="preserve"> ADDIN EN.CITE.DATA </w:instrText>
      </w:r>
      <w:r w:rsidR="00EA7595">
        <w:rPr>
          <w:rFonts w:eastAsia="Times New Roman" w:cs="Times New Roman"/>
          <w:color w:val="000000"/>
        </w:rPr>
      </w:r>
      <w:r w:rsidR="00EA7595">
        <w:rPr>
          <w:rFonts w:eastAsia="Times New Roman" w:cs="Times New Roman"/>
          <w:color w:val="000000"/>
        </w:rPr>
        <w:fldChar w:fldCharType="end"/>
      </w:r>
      <w:r w:rsidR="000976C2" w:rsidRPr="000462AD">
        <w:rPr>
          <w:rFonts w:eastAsia="Times New Roman" w:cs="Times New Roman"/>
          <w:color w:val="000000"/>
        </w:rPr>
      </w:r>
      <w:r w:rsidR="000976C2" w:rsidRPr="000462AD">
        <w:rPr>
          <w:rFonts w:eastAsia="Times New Roman" w:cs="Times New Roman"/>
          <w:color w:val="000000"/>
        </w:rPr>
        <w:fldChar w:fldCharType="separate"/>
      </w:r>
      <w:r w:rsidR="00EA7595">
        <w:rPr>
          <w:rFonts w:eastAsia="Times New Roman" w:cs="Times New Roman"/>
          <w:noProof/>
          <w:color w:val="000000"/>
        </w:rPr>
        <w:t>[</w:t>
      </w:r>
      <w:hyperlink w:anchor="_ENREF_45" w:tooltip="Demel, 2015 #47" w:history="1">
        <w:r w:rsidR="00EA7595">
          <w:rPr>
            <w:rFonts w:eastAsia="Times New Roman" w:cs="Times New Roman"/>
            <w:noProof/>
            <w:color w:val="000000"/>
          </w:rPr>
          <w:t>45</w:t>
        </w:r>
      </w:hyperlink>
      <w:r w:rsidR="00EA7595">
        <w:rPr>
          <w:rFonts w:eastAsia="Times New Roman" w:cs="Times New Roman"/>
          <w:noProof/>
          <w:color w:val="000000"/>
        </w:rPr>
        <w:t xml:space="preserve">, </w:t>
      </w:r>
      <w:hyperlink w:anchor="_ENREF_46" w:tooltip="Farmer, 2005 #48" w:history="1">
        <w:r w:rsidR="00EA7595">
          <w:rPr>
            <w:rFonts w:eastAsia="Times New Roman" w:cs="Times New Roman"/>
            <w:noProof/>
            <w:color w:val="000000"/>
          </w:rPr>
          <w:t>46</w:t>
        </w:r>
      </w:hyperlink>
      <w:r w:rsidR="00EA7595">
        <w:rPr>
          <w:rFonts w:eastAsia="Times New Roman" w:cs="Times New Roman"/>
          <w:noProof/>
          <w:color w:val="000000"/>
        </w:rPr>
        <w:t>]</w:t>
      </w:r>
      <w:r w:rsidR="000976C2" w:rsidRPr="000462AD">
        <w:rPr>
          <w:rFonts w:eastAsia="Times New Roman" w:cs="Times New Roman"/>
          <w:color w:val="000000"/>
        </w:rPr>
        <w:fldChar w:fldCharType="end"/>
      </w:r>
      <w:r w:rsidR="002A5D35" w:rsidRPr="008D25D9">
        <w:rPr>
          <w:rFonts w:eastAsia="Times New Roman" w:cs="Times New Roman"/>
          <w:color w:val="000000"/>
        </w:rPr>
        <w:t xml:space="preserve">. </w:t>
      </w:r>
      <w:r w:rsidR="00C820DA" w:rsidRPr="00A50AFC">
        <w:rPr>
          <w:rFonts w:eastAsia="Times New Roman" w:cs="Times New Roman"/>
          <w:color w:val="000000"/>
        </w:rPr>
        <w:t xml:space="preserve">No cytotoxic effect was observed when Olpaprib or Topotecan was used as single reagent, however, a marked synergistic effect was shown when Topotecan was combined with Olaparib for OES127 (DDR impaired group), but not for the </w:t>
      </w:r>
      <w:r w:rsidR="0078240D">
        <w:rPr>
          <w:rFonts w:eastAsia="Times New Roman" w:cs="Times New Roman"/>
          <w:color w:val="000000"/>
        </w:rPr>
        <w:t>other primary cell lines (Fig</w:t>
      </w:r>
      <w:r w:rsidR="00251B37">
        <w:rPr>
          <w:rFonts w:eastAsia="Times New Roman" w:cs="Times New Roman"/>
          <w:color w:val="000000"/>
        </w:rPr>
        <w:t>.</w:t>
      </w:r>
      <w:r w:rsidR="00C820DA" w:rsidRPr="00A50AFC">
        <w:rPr>
          <w:rFonts w:eastAsia="Times New Roman" w:cs="Times New Roman"/>
          <w:color w:val="000000"/>
        </w:rPr>
        <w:t xml:space="preserve"> 6</w:t>
      </w:r>
      <w:r w:rsidR="0078240D">
        <w:rPr>
          <w:rFonts w:eastAsia="Times New Roman" w:cs="Times New Roman"/>
          <w:color w:val="000000"/>
        </w:rPr>
        <w:t>b,</w:t>
      </w:r>
      <w:r w:rsidR="00251B37">
        <w:rPr>
          <w:rFonts w:eastAsia="Times New Roman" w:cs="Times New Roman"/>
          <w:color w:val="000000"/>
        </w:rPr>
        <w:t xml:space="preserve"> </w:t>
      </w:r>
      <w:r w:rsidR="00C400D7">
        <w:rPr>
          <w:rFonts w:eastAsia="Times New Roman" w:cs="Times New Roman"/>
          <w:color w:val="000000"/>
        </w:rPr>
        <w:t>Supplementary Table 8</w:t>
      </w:r>
      <w:r w:rsidR="00C820DA" w:rsidRPr="00A50AFC">
        <w:rPr>
          <w:rFonts w:eastAsia="Times New Roman" w:cs="Times New Roman"/>
          <w:color w:val="000000"/>
        </w:rPr>
        <w:t>)</w:t>
      </w:r>
      <w:r w:rsidR="00E21781">
        <w:rPr>
          <w:rFonts w:eastAsia="Times New Roman" w:cs="Times New Roman"/>
          <w:color w:val="000000"/>
        </w:rPr>
        <w:t>.</w:t>
      </w:r>
    </w:p>
    <w:p w14:paraId="2644CA09" w14:textId="69C1C39B" w:rsidR="002B16A0" w:rsidRPr="00A50AFC" w:rsidRDefault="001F5366" w:rsidP="003D109B">
      <w:pPr>
        <w:ind w:firstLine="284"/>
        <w:jc w:val="both"/>
        <w:rPr>
          <w:rFonts w:eastAsia="Times New Roman" w:cs="Times New Roman"/>
          <w:color w:val="000000"/>
        </w:rPr>
      </w:pPr>
      <w:r>
        <w:rPr>
          <w:rFonts w:eastAsia="Times New Roman" w:cs="Times New Roman"/>
          <w:color w:val="000000"/>
        </w:rPr>
        <w:t>Next</w:t>
      </w:r>
      <w:r w:rsidR="000204CE" w:rsidRPr="00A50AFC">
        <w:rPr>
          <w:rFonts w:eastAsia="Times New Roman" w:cs="Times New Roman"/>
          <w:color w:val="000000"/>
        </w:rPr>
        <w:t xml:space="preserve"> we were interested to test the efficacy of Wee1/Chk1 inhibitors given the high frequency of p53 mutation in this disease</w:t>
      </w:r>
      <w:r w:rsidR="006E4E85">
        <w:rPr>
          <w:rFonts w:eastAsia="Times New Roman" w:cs="Times New Roman"/>
          <w:color w:val="000000"/>
        </w:rPr>
        <w:t xml:space="preserve"> </w:t>
      </w:r>
      <w:r w:rsidR="000976C2" w:rsidRPr="00A50AFC">
        <w:rPr>
          <w:rFonts w:eastAsia="Times New Roman" w:cs="Times New Roman"/>
          <w:color w:val="000000"/>
        </w:rPr>
        <w:fldChar w:fldCharType="begin">
          <w:fldData xml:space="preserve">PEVuZE5vdGU+PENpdGU+PEF1dGhvcj5EaSBMZW9uYXJkbzwvQXV0aG9yPjxZZWFyPjE5OTQ8L1ll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cGFnZXM+MTQ3NzUtODA8L3BhZ2VzPjx2b2x1bWU+OTU8L3ZvbHVtZT48bnVtYmVyPjI1PC9udW1i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</w:fldData>
        </w:fldChar>
      </w:r>
      <w:r w:rsidR="00EA7595">
        <w:rPr>
          <w:rFonts w:eastAsia="Times New Roman" w:cs="Times New Roman"/>
          <w:color w:val="000000"/>
        </w:rPr>
        <w:instrText xml:space="preserve"> ADDIN EN.CITE </w:instrText>
      </w:r>
      <w:r w:rsidR="00EA7595">
        <w:rPr>
          <w:rFonts w:eastAsia="Times New Roman" w:cs="Times New Roman"/>
          <w:color w:val="000000"/>
        </w:rPr>
        <w:fldChar w:fldCharType="begin">
          <w:fldData xml:space="preserve">PEVuZE5vdGU+PENpdGU+PEF1dGhvcj5EaSBMZW9uYXJkbzwvQXV0aG9yPjxZZWFyPjE5OTQ8L1ll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cGFnZXM+MTQ3NzUtODA8L3BhZ2VzPjx2b2x1bWU+OTU8L3ZvbHVtZT48bnVtYmVyPjI1PC9udW1i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</w:fldData>
        </w:fldChar>
      </w:r>
      <w:r w:rsidR="00EA7595">
        <w:rPr>
          <w:rFonts w:eastAsia="Times New Roman" w:cs="Times New Roman"/>
          <w:color w:val="000000"/>
        </w:rPr>
        <w:instrText xml:space="preserve"> ADDIN EN.CITE.DATA </w:instrText>
      </w:r>
      <w:r w:rsidR="00EA7595">
        <w:rPr>
          <w:rFonts w:eastAsia="Times New Roman" w:cs="Times New Roman"/>
          <w:color w:val="000000"/>
        </w:rPr>
      </w:r>
      <w:r w:rsidR="00EA7595">
        <w:rPr>
          <w:rFonts w:eastAsia="Times New Roman" w:cs="Times New Roman"/>
          <w:color w:val="000000"/>
        </w:rPr>
        <w:fldChar w:fldCharType="end"/>
      </w:r>
      <w:r w:rsidR="000976C2" w:rsidRPr="00A50AFC">
        <w:rPr>
          <w:rFonts w:eastAsia="Times New Roman" w:cs="Times New Roman"/>
          <w:color w:val="000000"/>
        </w:rPr>
      </w:r>
      <w:r w:rsidR="000976C2" w:rsidRPr="00A50AFC">
        <w:rPr>
          <w:rFonts w:eastAsia="Times New Roman" w:cs="Times New Roman"/>
          <w:color w:val="000000"/>
        </w:rPr>
        <w:fldChar w:fldCharType="separate"/>
      </w:r>
      <w:r w:rsidR="00EA7595">
        <w:rPr>
          <w:rFonts w:eastAsia="Times New Roman" w:cs="Times New Roman"/>
          <w:noProof/>
          <w:color w:val="000000"/>
        </w:rPr>
        <w:t>[</w:t>
      </w:r>
      <w:hyperlink w:anchor="_ENREF_47" w:tooltip="Di Leonardo, 1994 #78" w:history="1">
        <w:r w:rsidR="00EA7595">
          <w:rPr>
            <w:rFonts w:eastAsia="Times New Roman" w:cs="Times New Roman"/>
            <w:noProof/>
            <w:color w:val="000000"/>
          </w:rPr>
          <w:t>47</w:t>
        </w:r>
      </w:hyperlink>
      <w:r w:rsidR="00EA7595">
        <w:rPr>
          <w:rFonts w:eastAsia="Times New Roman" w:cs="Times New Roman"/>
          <w:noProof/>
          <w:color w:val="000000"/>
        </w:rPr>
        <w:t xml:space="preserve">, </w:t>
      </w:r>
      <w:hyperlink w:anchor="_ENREF_48" w:tooltip="Agarwal, 1998 #79" w:history="1">
        <w:r w:rsidR="00EA7595">
          <w:rPr>
            <w:rFonts w:eastAsia="Times New Roman" w:cs="Times New Roman"/>
            <w:noProof/>
            <w:color w:val="000000"/>
          </w:rPr>
          <w:t>48</w:t>
        </w:r>
      </w:hyperlink>
      <w:r w:rsidR="00EA7595">
        <w:rPr>
          <w:rFonts w:eastAsia="Times New Roman" w:cs="Times New Roman"/>
          <w:noProof/>
          <w:color w:val="000000"/>
        </w:rPr>
        <w:t>]</w:t>
      </w:r>
      <w:r w:rsidR="000976C2" w:rsidRPr="00A50AFC">
        <w:rPr>
          <w:rFonts w:eastAsia="Times New Roman" w:cs="Times New Roman"/>
          <w:color w:val="000000"/>
        </w:rPr>
        <w:fldChar w:fldCharType="end"/>
      </w:r>
      <w:r w:rsidR="000A7B3C" w:rsidRPr="00A50AFC">
        <w:rPr>
          <w:rFonts w:eastAsia="Times New Roman" w:cs="Times New Roman"/>
          <w:color w:val="000000"/>
        </w:rPr>
        <w:t xml:space="preserve">. </w:t>
      </w:r>
      <w:r w:rsidR="00661913" w:rsidRPr="00661913">
        <w:rPr>
          <w:rFonts w:eastAsia="Times New Roman" w:cs="Times New Roman"/>
          <w:color w:val="000000"/>
        </w:rPr>
        <w:t xml:space="preserve">Several recent studies revealed that pharmacological inhibition of G2/M-phase checkpoint regulators Wee1 and Chk1/2 resulted in an antitumorigenic effect in some </w:t>
      </w:r>
      <w:r w:rsidR="00A531E9">
        <w:rPr>
          <w:rFonts w:eastAsia="Times New Roman" w:cs="Times New Roman"/>
          <w:color w:val="000000"/>
        </w:rPr>
        <w:t xml:space="preserve">highly mutated </w:t>
      </w:r>
      <w:r w:rsidR="00661913" w:rsidRPr="00661913">
        <w:rPr>
          <w:rFonts w:eastAsia="Times New Roman" w:cs="Times New Roman"/>
          <w:color w:val="000000"/>
        </w:rPr>
        <w:t xml:space="preserve">cancers </w:t>
      </w:r>
      <w:r w:rsidR="000976C2">
        <w:rPr>
          <w:rFonts w:eastAsia="Times New Roman" w:cs="Times New Roman"/>
          <w:color w:val="000000"/>
        </w:rPr>
        <w:fldChar w:fldCharType="begin">
          <w:fldData xml:space="preserve">PEVuZE5vdGU+PENpdGU+PEF1dGhvcj5Ccm9va3M8L0F1dGhvcj48WWVhcj4yMDEzPC9ZZWFyPjxS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</w:fldData>
        </w:fldChar>
      </w:r>
      <w:r w:rsidR="00EA7595">
        <w:rPr>
          <w:rFonts w:eastAsia="Times New Roman" w:cs="Times New Roman"/>
          <w:color w:val="000000"/>
        </w:rPr>
        <w:instrText xml:space="preserve"> ADDIN EN.CITE </w:instrText>
      </w:r>
      <w:r w:rsidR="00EA7595">
        <w:rPr>
          <w:rFonts w:eastAsia="Times New Roman" w:cs="Times New Roman"/>
          <w:color w:val="000000"/>
        </w:rPr>
        <w:fldChar w:fldCharType="begin">
          <w:fldData xml:space="preserve">PEVuZE5vdGU+PENpdGU+PEF1dGhvcj5Ccm9va3M8L0F1dGhvcj48WWVhcj4yMDEzPC9ZZWFyPjxS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</w:fldData>
        </w:fldChar>
      </w:r>
      <w:r w:rsidR="00EA7595">
        <w:rPr>
          <w:rFonts w:eastAsia="Times New Roman" w:cs="Times New Roman"/>
          <w:color w:val="000000"/>
        </w:rPr>
        <w:instrText xml:space="preserve"> ADDIN EN.CITE.DATA </w:instrText>
      </w:r>
      <w:r w:rsidR="00EA7595">
        <w:rPr>
          <w:rFonts w:eastAsia="Times New Roman" w:cs="Times New Roman"/>
          <w:color w:val="000000"/>
        </w:rPr>
      </w:r>
      <w:r w:rsidR="00EA7595">
        <w:rPr>
          <w:rFonts w:eastAsia="Times New Roman" w:cs="Times New Roman"/>
          <w:color w:val="000000"/>
        </w:rPr>
        <w:fldChar w:fldCharType="end"/>
      </w:r>
      <w:r w:rsidR="000976C2">
        <w:rPr>
          <w:rFonts w:eastAsia="Times New Roman" w:cs="Times New Roman"/>
          <w:color w:val="000000"/>
        </w:rPr>
      </w:r>
      <w:r w:rsidR="000976C2">
        <w:rPr>
          <w:rFonts w:eastAsia="Times New Roman" w:cs="Times New Roman"/>
          <w:color w:val="000000"/>
        </w:rPr>
        <w:fldChar w:fldCharType="separate"/>
      </w:r>
      <w:r w:rsidR="00EA7595">
        <w:rPr>
          <w:rFonts w:eastAsia="Times New Roman" w:cs="Times New Roman"/>
          <w:noProof/>
          <w:color w:val="000000"/>
        </w:rPr>
        <w:t>[</w:t>
      </w:r>
      <w:hyperlink w:anchor="_ENREF_49" w:tooltip="Brooks, 2013 #84" w:history="1">
        <w:r w:rsidR="00EA7595">
          <w:rPr>
            <w:rFonts w:eastAsia="Times New Roman" w:cs="Times New Roman"/>
            <w:noProof/>
            <w:color w:val="000000"/>
          </w:rPr>
          <w:t>49</w:t>
        </w:r>
      </w:hyperlink>
      <w:r w:rsidR="00EA7595">
        <w:rPr>
          <w:rFonts w:eastAsia="Times New Roman" w:cs="Times New Roman"/>
          <w:noProof/>
          <w:color w:val="000000"/>
        </w:rPr>
        <w:t xml:space="preserve">, </w:t>
      </w:r>
      <w:hyperlink w:anchor="_ENREF_50" w:tooltip="Vera, 2015 #85" w:history="1">
        <w:r w:rsidR="00EA7595">
          <w:rPr>
            <w:rFonts w:eastAsia="Times New Roman" w:cs="Times New Roman"/>
            <w:noProof/>
            <w:color w:val="000000"/>
          </w:rPr>
          <w:t>50</w:t>
        </w:r>
      </w:hyperlink>
      <w:r w:rsidR="00EA7595">
        <w:rPr>
          <w:rFonts w:eastAsia="Times New Roman" w:cs="Times New Roman"/>
          <w:noProof/>
          <w:color w:val="000000"/>
        </w:rPr>
        <w:t>]</w:t>
      </w:r>
      <w:r w:rsidR="000976C2">
        <w:rPr>
          <w:rFonts w:eastAsia="Times New Roman" w:cs="Times New Roman"/>
          <w:color w:val="000000"/>
        </w:rPr>
        <w:fldChar w:fldCharType="end"/>
      </w:r>
      <w:r w:rsidR="004931E0">
        <w:rPr>
          <w:rFonts w:eastAsia="Times New Roman" w:cs="Times New Roman"/>
          <w:color w:val="000000"/>
        </w:rPr>
        <w:t xml:space="preserve">. </w:t>
      </w:r>
      <w:r w:rsidR="00B622AE" w:rsidRPr="00B622AE">
        <w:rPr>
          <w:rFonts w:eastAsia="Times New Roman" w:cs="Times New Roman"/>
          <w:color w:val="000000"/>
        </w:rPr>
        <w:t>We therefore hypothesised that inhibition of mitotic checkpoints would be cytotoxic in EAC and that this might be more apparent in ce</w:t>
      </w:r>
      <w:r w:rsidR="00EB4453">
        <w:rPr>
          <w:rFonts w:eastAsia="Times New Roman" w:cs="Times New Roman"/>
          <w:color w:val="000000"/>
        </w:rPr>
        <w:t>lls with a high mutation burden</w:t>
      </w:r>
      <w:r w:rsidR="00B622AE" w:rsidRPr="00B622AE">
        <w:rPr>
          <w:rFonts w:eastAsia="Times New Roman" w:cs="Times New Roman"/>
          <w:color w:val="000000"/>
        </w:rPr>
        <w:t xml:space="preserve"> </w:t>
      </w:r>
      <w:r w:rsidR="000976C2" w:rsidRPr="00A50AFC">
        <w:rPr>
          <w:rFonts w:eastAsia="Times New Roman" w:cs="Times New Roman"/>
          <w:color w:val="000000"/>
        </w:rPr>
        <w:fldChar w:fldCharType="begin">
          <w:fldData xml:space="preserve">PEVuZE5vdGU+PENpdGU+PEF1dGhvcj5MaXU8L0F1dGhvcj48WWVhcj4yMDAwPC9ZZWFyPjxSZWNO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</w:fldData>
        </w:fldChar>
      </w:r>
      <w:r w:rsidR="00EA7595">
        <w:rPr>
          <w:rFonts w:eastAsia="Times New Roman" w:cs="Times New Roman"/>
          <w:color w:val="000000"/>
        </w:rPr>
        <w:instrText xml:space="preserve"> ADDIN EN.CITE </w:instrText>
      </w:r>
      <w:r w:rsidR="00EA7595">
        <w:rPr>
          <w:rFonts w:eastAsia="Times New Roman" w:cs="Times New Roman"/>
          <w:color w:val="000000"/>
        </w:rPr>
        <w:fldChar w:fldCharType="begin">
          <w:fldData xml:space="preserve">PEVuZE5vdGU+PENpdGU+PEF1dGhvcj5MaXU8L0F1dGhvcj48WWVhcj4yMDAwPC9ZZWFyPjxSZWNO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</w:fldData>
        </w:fldChar>
      </w:r>
      <w:r w:rsidR="00EA7595">
        <w:rPr>
          <w:rFonts w:eastAsia="Times New Roman" w:cs="Times New Roman"/>
          <w:color w:val="000000"/>
        </w:rPr>
        <w:instrText xml:space="preserve"> ADDIN EN.CITE.DATA </w:instrText>
      </w:r>
      <w:r w:rsidR="00EA7595">
        <w:rPr>
          <w:rFonts w:eastAsia="Times New Roman" w:cs="Times New Roman"/>
          <w:color w:val="000000"/>
        </w:rPr>
      </w:r>
      <w:r w:rsidR="00EA7595">
        <w:rPr>
          <w:rFonts w:eastAsia="Times New Roman" w:cs="Times New Roman"/>
          <w:color w:val="000000"/>
        </w:rPr>
        <w:fldChar w:fldCharType="end"/>
      </w:r>
      <w:r w:rsidR="000976C2" w:rsidRPr="00A50AFC">
        <w:rPr>
          <w:rFonts w:eastAsia="Times New Roman" w:cs="Times New Roman"/>
          <w:color w:val="000000"/>
        </w:rPr>
      </w:r>
      <w:r w:rsidR="000976C2" w:rsidRPr="00A50AFC">
        <w:rPr>
          <w:rFonts w:eastAsia="Times New Roman" w:cs="Times New Roman"/>
          <w:color w:val="000000"/>
        </w:rPr>
        <w:fldChar w:fldCharType="separate"/>
      </w:r>
      <w:r w:rsidR="00EA7595">
        <w:rPr>
          <w:rFonts w:eastAsia="Times New Roman" w:cs="Times New Roman"/>
          <w:noProof/>
          <w:color w:val="000000"/>
        </w:rPr>
        <w:t>[</w:t>
      </w:r>
      <w:hyperlink w:anchor="_ENREF_51" w:tooltip="Liu, 2000 #80" w:history="1">
        <w:r w:rsidR="00EA7595">
          <w:rPr>
            <w:rFonts w:eastAsia="Times New Roman" w:cs="Times New Roman"/>
            <w:noProof/>
            <w:color w:val="000000"/>
          </w:rPr>
          <w:t>51</w:t>
        </w:r>
      </w:hyperlink>
      <w:r w:rsidR="00EA7595">
        <w:rPr>
          <w:rFonts w:eastAsia="Times New Roman" w:cs="Times New Roman"/>
          <w:noProof/>
          <w:color w:val="000000"/>
        </w:rPr>
        <w:t xml:space="preserve">, </w:t>
      </w:r>
      <w:hyperlink w:anchor="_ENREF_52" w:tooltip="Watanabe, 1995 #81" w:history="1">
        <w:r w:rsidR="00EA7595">
          <w:rPr>
            <w:rFonts w:eastAsia="Times New Roman" w:cs="Times New Roman"/>
            <w:noProof/>
            <w:color w:val="000000"/>
          </w:rPr>
          <w:t>52</w:t>
        </w:r>
      </w:hyperlink>
      <w:r w:rsidR="00EA7595">
        <w:rPr>
          <w:rFonts w:eastAsia="Times New Roman" w:cs="Times New Roman"/>
          <w:noProof/>
          <w:color w:val="000000"/>
        </w:rPr>
        <w:t>]</w:t>
      </w:r>
      <w:r w:rsidR="000976C2" w:rsidRPr="00A50AFC">
        <w:rPr>
          <w:rFonts w:eastAsia="Times New Roman" w:cs="Times New Roman"/>
          <w:color w:val="000000"/>
        </w:rPr>
        <w:fldChar w:fldCharType="end"/>
      </w:r>
      <w:r w:rsidR="008902EC" w:rsidRPr="00A50AFC">
        <w:rPr>
          <w:rFonts w:eastAsia="Times New Roman" w:cs="Times New Roman"/>
          <w:color w:val="000000"/>
        </w:rPr>
        <w:t>.</w:t>
      </w:r>
      <w:r w:rsidR="000A7B3C" w:rsidRPr="00A50AFC">
        <w:rPr>
          <w:rFonts w:eastAsia="Times New Roman" w:cs="Times New Roman"/>
          <w:color w:val="000000"/>
        </w:rPr>
        <w:t xml:space="preserve"> </w:t>
      </w:r>
      <w:r w:rsidR="009D0165" w:rsidRPr="009D0165">
        <w:rPr>
          <w:rFonts w:eastAsia="Times New Roman" w:cs="Times New Roman"/>
          <w:color w:val="000000"/>
        </w:rPr>
        <w:t xml:space="preserve">As expected, a cytotoxic effect for these drugs was observed </w:t>
      </w:r>
      <w:r w:rsidR="003C5DF2">
        <w:rPr>
          <w:rFonts w:eastAsia="Times New Roman" w:cs="Times New Roman"/>
          <w:color w:val="000000"/>
        </w:rPr>
        <w:t xml:space="preserve">to some extent </w:t>
      </w:r>
      <w:r w:rsidR="009D0165" w:rsidRPr="009D0165">
        <w:rPr>
          <w:rFonts w:eastAsia="Times New Roman" w:cs="Times New Roman"/>
          <w:color w:val="000000"/>
        </w:rPr>
        <w:t xml:space="preserve">in </w:t>
      </w:r>
      <w:r w:rsidR="003C5DF2">
        <w:rPr>
          <w:rFonts w:eastAsia="Times New Roman" w:cs="Times New Roman"/>
          <w:color w:val="000000"/>
        </w:rPr>
        <w:t xml:space="preserve">all of </w:t>
      </w:r>
      <w:r w:rsidR="009D0165" w:rsidRPr="009D0165">
        <w:rPr>
          <w:rFonts w:eastAsia="Times New Roman" w:cs="Times New Roman"/>
          <w:color w:val="000000"/>
        </w:rPr>
        <w:t>our primary cell lines, but the sensitivity was increased in the AH277 and MFD lines in comparison with the p53 WT line OES127</w:t>
      </w:r>
      <w:r w:rsidR="007A56BB">
        <w:rPr>
          <w:rFonts w:eastAsia="Times New Roman" w:cs="Times New Roman"/>
          <w:color w:val="000000"/>
        </w:rPr>
        <w:t xml:space="preserve"> (</w:t>
      </w:r>
      <w:r w:rsidR="00175495">
        <w:rPr>
          <w:rFonts w:eastAsia="Times New Roman" w:cs="Times New Roman"/>
          <w:color w:val="000000"/>
        </w:rPr>
        <w:t xml:space="preserve">Fig. 6c, </w:t>
      </w:r>
      <w:r w:rsidR="007A56BB">
        <w:rPr>
          <w:rFonts w:eastAsia="Times New Roman" w:cs="Times New Roman"/>
          <w:color w:val="000000"/>
        </w:rPr>
        <w:t>Supplementary Table 9)</w:t>
      </w:r>
      <w:r w:rsidR="009D0165" w:rsidRPr="009D0165">
        <w:rPr>
          <w:rFonts w:eastAsia="Times New Roman" w:cs="Times New Roman"/>
          <w:color w:val="000000"/>
        </w:rPr>
        <w:t>. In the MFD cells with a mutagenic signature, there was a 25-fold and 10-fold increased sensitivity in response to the Wee1 and Chk1/2 inhibitor, respectively, compared with the AH277 cells from the C&gt;A/T dominant subgroup.</w:t>
      </w:r>
    </w:p>
    <w:p w14:paraId="38079329" w14:textId="532A304B" w:rsidR="000204CE" w:rsidRPr="00A50AFC" w:rsidRDefault="000204CE" w:rsidP="003D109B">
      <w:pPr>
        <w:ind w:firstLine="284"/>
        <w:jc w:val="both"/>
        <w:rPr>
          <w:rFonts w:eastAsia="Times New Roman" w:cs="Times New Roman"/>
          <w:color w:val="000000"/>
        </w:rPr>
      </w:pPr>
      <w:r w:rsidRPr="00A50AFC">
        <w:rPr>
          <w:rFonts w:eastAsia="Times New Roman" w:cs="Times New Roman"/>
          <w:color w:val="000000"/>
        </w:rPr>
        <w:t xml:space="preserve">These </w:t>
      </w:r>
      <w:r w:rsidR="003C5DF2">
        <w:rPr>
          <w:rFonts w:eastAsia="Times New Roman" w:cs="Times New Roman"/>
          <w:color w:val="000000"/>
        </w:rPr>
        <w:t xml:space="preserve">experimental </w:t>
      </w:r>
      <w:r w:rsidRPr="00A50AFC">
        <w:rPr>
          <w:rFonts w:eastAsia="Times New Roman" w:cs="Times New Roman"/>
          <w:color w:val="000000"/>
        </w:rPr>
        <w:t xml:space="preserve">data provide a starting point from which to evaluate therapeutic options </w:t>
      </w:r>
      <w:r w:rsidR="004D4A69">
        <w:rPr>
          <w:rFonts w:eastAsia="Times New Roman" w:cs="Times New Roman"/>
          <w:color w:val="000000"/>
        </w:rPr>
        <w:t xml:space="preserve">derived from </w:t>
      </w:r>
      <w:r w:rsidRPr="00A50AFC">
        <w:rPr>
          <w:rFonts w:eastAsia="Times New Roman" w:cs="Times New Roman"/>
          <w:color w:val="000000"/>
        </w:rPr>
        <w:t>mutational signatures</w:t>
      </w:r>
      <w:r w:rsidR="000924BF">
        <w:rPr>
          <w:rFonts w:eastAsia="Times New Roman" w:cs="Times New Roman"/>
          <w:color w:val="000000"/>
        </w:rPr>
        <w:t>,</w:t>
      </w:r>
      <w:r w:rsidR="00BC0FFC">
        <w:rPr>
          <w:rFonts w:eastAsia="Times New Roman" w:cs="Times New Roman"/>
          <w:color w:val="000000"/>
        </w:rPr>
        <w:t xml:space="preserve"> especially as primary model systems more closely resembling human disease </w:t>
      </w:r>
      <w:r w:rsidR="001F5366">
        <w:rPr>
          <w:rFonts w:eastAsia="Times New Roman" w:cs="Times New Roman"/>
          <w:color w:val="000000"/>
        </w:rPr>
        <w:t xml:space="preserve">and with stromal components </w:t>
      </w:r>
      <w:r w:rsidR="00BC0FFC">
        <w:rPr>
          <w:rFonts w:eastAsia="Times New Roman" w:cs="Times New Roman"/>
          <w:color w:val="000000"/>
        </w:rPr>
        <w:t>become availab</w:t>
      </w:r>
      <w:r w:rsidR="00C441C9">
        <w:rPr>
          <w:rFonts w:eastAsia="Times New Roman" w:cs="Times New Roman"/>
          <w:color w:val="000000"/>
        </w:rPr>
        <w:t>le</w:t>
      </w:r>
      <w:r w:rsidR="000E317A">
        <w:rPr>
          <w:rFonts w:eastAsia="Times New Roman" w:cs="Times New Roman"/>
          <w:color w:val="000000"/>
        </w:rPr>
        <w:t xml:space="preserve"> </w:t>
      </w:r>
      <w:r w:rsidR="000976C2">
        <w:rPr>
          <w:rFonts w:eastAsia="Times New Roman" w:cs="Times New Roman"/>
          <w:color w:val="000000"/>
        </w:rPr>
        <w:fldChar w:fldCharType="begin">
          <w:fldData xml:space="preserve">PEVuZE5vdGU+PENpdGU+PEF1dGhvcj52YW4gZGUgV2V0ZXJpbmc8L0F1dGhvcj48WWVhcj4yMDE1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ZGljYWw+PHBhZ2VzPjkzMy00NTwvcGFnZXM+PHZvbHVtZT4xNjE8L3ZvbHVtZT48bnVtYmVyPjQ8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PGFiYnItMT5OYXR1cmU8L2FiYnItMT48L2FsdC1wZXJpb2RpY2FsPjxwYWdlcz4yNjItNTwvcGFn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</w:fldData>
        </w:fldChar>
      </w:r>
      <w:r w:rsidR="00EA7595">
        <w:rPr>
          <w:rFonts w:eastAsia="Times New Roman" w:cs="Times New Roman"/>
          <w:color w:val="000000"/>
        </w:rPr>
        <w:instrText xml:space="preserve"> ADDIN EN.CITE </w:instrText>
      </w:r>
      <w:r w:rsidR="00EA7595">
        <w:rPr>
          <w:rFonts w:eastAsia="Times New Roman" w:cs="Times New Roman"/>
          <w:color w:val="000000"/>
        </w:rPr>
        <w:fldChar w:fldCharType="begin">
          <w:fldData xml:space="preserve">PEVuZE5vdGU+PENpdGU+PEF1dGhvcj52YW4gZGUgV2V0ZXJpbmc8L0F1dGhvcj48WWVhcj4yMDE1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ZGljYWw+PHBhZ2VzPjkzMy00NTwvcGFnZXM+PHZvbHVtZT4xNjE8L3ZvbHVtZT48bnVtYmVyPjQ8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PGFiYnItMT5OYXR1cmU8L2FiYnItMT48L2FsdC1wZXJpb2RpY2FsPjxwYWdlcz4yNjItNTwvcGFn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</w:fldData>
        </w:fldChar>
      </w:r>
      <w:r w:rsidR="00EA7595">
        <w:rPr>
          <w:rFonts w:eastAsia="Times New Roman" w:cs="Times New Roman"/>
          <w:color w:val="000000"/>
        </w:rPr>
        <w:instrText xml:space="preserve"> ADDIN EN.CITE.DATA </w:instrText>
      </w:r>
      <w:r w:rsidR="00EA7595">
        <w:rPr>
          <w:rFonts w:eastAsia="Times New Roman" w:cs="Times New Roman"/>
          <w:color w:val="000000"/>
        </w:rPr>
      </w:r>
      <w:r w:rsidR="00EA7595">
        <w:rPr>
          <w:rFonts w:eastAsia="Times New Roman" w:cs="Times New Roman"/>
          <w:color w:val="000000"/>
        </w:rPr>
        <w:fldChar w:fldCharType="end"/>
      </w:r>
      <w:r w:rsidR="000976C2">
        <w:rPr>
          <w:rFonts w:eastAsia="Times New Roman" w:cs="Times New Roman"/>
          <w:color w:val="000000"/>
        </w:rPr>
      </w:r>
      <w:r w:rsidR="000976C2">
        <w:rPr>
          <w:rFonts w:eastAsia="Times New Roman" w:cs="Times New Roman"/>
          <w:color w:val="000000"/>
        </w:rPr>
        <w:fldChar w:fldCharType="separate"/>
      </w:r>
      <w:r w:rsidR="00EA7595">
        <w:rPr>
          <w:rFonts w:eastAsia="Times New Roman" w:cs="Times New Roman"/>
          <w:noProof/>
          <w:color w:val="000000"/>
        </w:rPr>
        <w:t>[</w:t>
      </w:r>
      <w:hyperlink w:anchor="_ENREF_53" w:tooltip="van de Wetering, 2015 #83" w:history="1">
        <w:r w:rsidR="00EA7595">
          <w:rPr>
            <w:rFonts w:eastAsia="Times New Roman" w:cs="Times New Roman"/>
            <w:noProof/>
            <w:color w:val="000000"/>
          </w:rPr>
          <w:t>53</w:t>
        </w:r>
      </w:hyperlink>
      <w:r w:rsidR="00EA7595">
        <w:rPr>
          <w:rFonts w:eastAsia="Times New Roman" w:cs="Times New Roman"/>
          <w:noProof/>
          <w:color w:val="000000"/>
        </w:rPr>
        <w:t xml:space="preserve">, </w:t>
      </w:r>
      <w:hyperlink w:anchor="_ENREF_54" w:tooltip="Sato, 2009 #86" w:history="1">
        <w:r w:rsidR="00EA7595">
          <w:rPr>
            <w:rFonts w:eastAsia="Times New Roman" w:cs="Times New Roman"/>
            <w:noProof/>
            <w:color w:val="000000"/>
          </w:rPr>
          <w:t>54</w:t>
        </w:r>
      </w:hyperlink>
      <w:r w:rsidR="00EA7595">
        <w:rPr>
          <w:rFonts w:eastAsia="Times New Roman" w:cs="Times New Roman"/>
          <w:noProof/>
          <w:color w:val="000000"/>
        </w:rPr>
        <w:t>]</w:t>
      </w:r>
      <w:r w:rsidR="000976C2">
        <w:rPr>
          <w:rFonts w:eastAsia="Times New Roman" w:cs="Times New Roman"/>
          <w:color w:val="000000"/>
        </w:rPr>
        <w:fldChar w:fldCharType="end"/>
      </w:r>
      <w:r w:rsidR="006646EF">
        <w:rPr>
          <w:rFonts w:eastAsia="Times New Roman" w:cs="Times New Roman"/>
          <w:color w:val="000000"/>
        </w:rPr>
        <w:t>.</w:t>
      </w:r>
    </w:p>
    <w:p w14:paraId="15A56836" w14:textId="77777777" w:rsidR="00503BDB" w:rsidRPr="002C7DB6" w:rsidRDefault="00503BDB" w:rsidP="00B529D6">
      <w:pPr>
        <w:jc w:val="both"/>
        <w:rPr>
          <w:rFonts w:eastAsia="Times New Roman" w:cs="Times New Roman"/>
          <w:color w:val="000000"/>
          <w:u w:val="single"/>
        </w:rPr>
      </w:pPr>
    </w:p>
    <w:p w14:paraId="059B8AB4" w14:textId="77777777" w:rsidR="00983CEC" w:rsidRPr="00C12D27" w:rsidRDefault="002D5035" w:rsidP="00347FDE">
      <w:pPr>
        <w:jc w:val="both"/>
      </w:pPr>
      <w:r w:rsidRPr="008C71A7">
        <w:rPr>
          <w:sz w:val="20"/>
          <w:szCs w:val="20"/>
        </w:rPr>
        <w:t xml:space="preserve"> </w:t>
      </w:r>
    </w:p>
    <w:p w14:paraId="3B24DFE0" w14:textId="77777777" w:rsidR="000624FF" w:rsidRPr="00C12D27" w:rsidRDefault="000624FF" w:rsidP="006533F9">
      <w:pPr>
        <w:pStyle w:val="ListParagraph"/>
        <w:ind w:firstLine="284"/>
        <w:jc w:val="both"/>
      </w:pPr>
    </w:p>
    <w:p w14:paraId="10AD6EF7" w14:textId="77777777" w:rsidR="000624FF" w:rsidRPr="00C0140B" w:rsidRDefault="000624FF" w:rsidP="00CC3096">
      <w:pPr>
        <w:jc w:val="both"/>
        <w:rPr>
          <w:b/>
        </w:rPr>
      </w:pPr>
      <w:r w:rsidRPr="00C0140B">
        <w:rPr>
          <w:b/>
        </w:rPr>
        <w:t>D</w:t>
      </w:r>
      <w:r w:rsidR="0030691F">
        <w:rPr>
          <w:b/>
        </w:rPr>
        <w:t>ISCUSSION</w:t>
      </w:r>
    </w:p>
    <w:p w14:paraId="6886C45B" w14:textId="77777777" w:rsidR="00C01D17" w:rsidRDefault="00C01D17" w:rsidP="006533F9">
      <w:pPr>
        <w:ind w:firstLine="284"/>
        <w:jc w:val="both"/>
      </w:pPr>
    </w:p>
    <w:p w14:paraId="1527D3F8" w14:textId="310D243F" w:rsidR="000624FF" w:rsidRPr="00046C7A" w:rsidRDefault="007E5C51" w:rsidP="006533F9">
      <w:pPr>
        <w:jc w:val="both"/>
        <w:rPr>
          <w:sz w:val="20"/>
          <w:szCs w:val="20"/>
        </w:rPr>
      </w:pPr>
      <w:r>
        <w:t>W</w:t>
      </w:r>
      <w:r w:rsidR="008702AD">
        <w:t>hole-genome sequencing</w:t>
      </w:r>
      <w:r w:rsidR="00C01D17">
        <w:t xml:space="preserve"> of 1</w:t>
      </w:r>
      <w:r w:rsidR="0025702F">
        <w:t>29</w:t>
      </w:r>
      <w:r w:rsidR="00C01D17">
        <w:t xml:space="preserve"> </w:t>
      </w:r>
      <w:r w:rsidR="00942921">
        <w:t>EAC</w:t>
      </w:r>
      <w:r w:rsidR="00C01D17">
        <w:t xml:space="preserve"> patients has unveiled </w:t>
      </w:r>
      <w:r w:rsidR="00421218">
        <w:t xml:space="preserve">a high prevalence of large-scale alterations that may </w:t>
      </w:r>
      <w:r w:rsidR="00534D8B">
        <w:t>play an</w:t>
      </w:r>
      <w:r w:rsidR="00421218">
        <w:t xml:space="preserve"> important </w:t>
      </w:r>
      <w:r w:rsidR="00534D8B">
        <w:t xml:space="preserve">role </w:t>
      </w:r>
      <w:r w:rsidR="00421218">
        <w:t xml:space="preserve">in the development of this cancer. </w:t>
      </w:r>
      <w:r w:rsidR="00A90E26">
        <w:t xml:space="preserve">Similarly to </w:t>
      </w:r>
      <w:r w:rsidR="00A90E26" w:rsidRPr="003A53CB">
        <w:rPr>
          <w:lang w:val="en-US"/>
        </w:rPr>
        <w:t>ovarian, breast and lung cancers</w:t>
      </w:r>
      <w:r w:rsidR="00A90E26">
        <w:t xml:space="preserve"> which have been described as ‘copy number driven’</w:t>
      </w:r>
      <w:r w:rsidR="00A90E26" w:rsidRPr="003A53CB">
        <w:rPr>
          <w:lang w:val="en-US"/>
        </w:rPr>
        <w:t xml:space="preserve"> </w:t>
      </w:r>
      <w:r w:rsidR="000976C2" w:rsidRPr="003A53CB">
        <w:rPr>
          <w:lang w:val="en-US"/>
        </w:rPr>
        <w:fldChar w:fldCharType="begin"/>
      </w:r>
      <w:r w:rsidR="00EA7595">
        <w:rPr>
          <w:lang w:val="en-US"/>
        </w:rPr>
        <w:instrText xml:space="preserve"> ADDIN EN.CITE &lt;EndNote&gt;&lt;Cite&gt;&lt;Author&gt;Ciriello&lt;/Author&gt;&lt;Year&gt;2013&lt;/Year&gt;&lt;RecNum&gt;1861&lt;/RecNum&gt;&lt;DisplayText&gt;[55]&lt;/DisplayText&gt;&lt;record&gt;&lt;rec-number&gt;1861&lt;/rec-number&gt;&lt;foreign-keys&gt;&lt;key app="EN" db-id="09asfzat3avpafed0vlxsr9npsdpfxwfpdra"&gt;1861&lt;/key&gt;&lt;/foreign-keys&gt;&lt;ref-type name="Journal Article"&gt;17&lt;/ref-type&gt;&lt;contributors&gt;&lt;authors&gt;&lt;author&gt;Ciriello, G.&lt;/author&gt;&lt;author&gt;Miller, M. L.&lt;/author&gt;&lt;author&gt;Aksoy, B. A.&lt;/author&gt;&lt;author&gt;Senbabaoglu, Y.&lt;/author&gt;&lt;author&gt;Schultz, N.&lt;/author&gt;&lt;author&gt;Sander, C.&lt;/author&gt;&lt;/authors&gt;&lt;/contributors&gt;&lt;auth-address&gt;Computational Biology Program, Memorial Sloan-Kettering Cancer Center, New York, New York, USA.&lt;/auth-address&gt;&lt;titles&gt;&lt;title&gt;Emerging landscape of oncogenic signatures across human cancers&lt;/title&gt;&lt;secondary-title&gt;Nat Genet&lt;/secondary-title&gt;&lt;/titles&gt;&lt;periodical&gt;&lt;full-title&gt;Nat Genet&lt;/full-title&gt;&lt;/periodical&gt;&lt;pages&gt;1127-33&lt;/pages&gt;&lt;volume&gt;45&lt;/volume&gt;&lt;number&gt;10&lt;/number&gt;&lt;edition&gt;2013/09/28&lt;/edition&gt;&lt;keywords&gt;&lt;keyword&gt;DNA Copy Number Variations&lt;/keyword&gt;&lt;keyword&gt;Epigenesis, Genetic&lt;/keyword&gt;&lt;keyword&gt;Genetic Association Studies&lt;/keyword&gt;&lt;keyword&gt;Genetic Predisposition to Disease&lt;/keyword&gt;&lt;keyword&gt;Humans&lt;/keyword&gt;&lt;keyword&gt;Molecular Sequence Annotation&lt;/keyword&gt;&lt;keyword&gt;Mutation&lt;/keyword&gt;&lt;keyword&gt;Neoplasms/*genetics/therapy&lt;/keyword&gt;&lt;keyword&gt;*Oncogenes&lt;/keyword&gt;&lt;keyword&gt;Sequence Analysis, DNA&lt;/keyword&gt;&lt;/keywords&gt;&lt;dates&gt;&lt;year&gt;2013&lt;/year&gt;&lt;pub-dates&gt;&lt;date&gt;Oct&lt;/date&gt;&lt;/pub-dates&gt;&lt;/dates&gt;&lt;isbn&gt;1546-1718 (Electronic)&amp;#xD;1061-4036 (Linking)&lt;/isbn&gt;&lt;accession-num&gt;24071851&lt;/accession-num&gt;&lt;urls&gt;&lt;related-urls&gt;&lt;url&gt;http://www.ncbi.nlm.nih.gov/pubmed/24071851&lt;/url&gt;&lt;/related-urls&gt;&lt;/urls&gt;&lt;custom2&gt;4320046&lt;/custom2&gt;&lt;electronic-resource-num&gt;10.1038/ng.2762&amp;#xD;ng.2762 [pii]&lt;/electronic-resource-num&gt;&lt;language&gt;eng&lt;/language&gt;&lt;/record&gt;&lt;/Cite&gt;&lt;/EndNote&gt;</w:instrText>
      </w:r>
      <w:r w:rsidR="000976C2" w:rsidRPr="003A53CB">
        <w:rPr>
          <w:lang w:val="en-US"/>
        </w:rPr>
        <w:fldChar w:fldCharType="separate"/>
      </w:r>
      <w:r w:rsidR="00EA7595">
        <w:rPr>
          <w:noProof/>
          <w:lang w:val="en-US"/>
        </w:rPr>
        <w:t>[</w:t>
      </w:r>
      <w:hyperlink w:anchor="_ENREF_55" w:tooltip="Ciriello, 2013 #1861" w:history="1">
        <w:r w:rsidR="00EA7595">
          <w:rPr>
            <w:noProof/>
            <w:lang w:val="en-US"/>
          </w:rPr>
          <w:t>55</w:t>
        </w:r>
      </w:hyperlink>
      <w:r w:rsidR="00EA7595">
        <w:rPr>
          <w:noProof/>
          <w:lang w:val="en-US"/>
        </w:rPr>
        <w:t>]</w:t>
      </w:r>
      <w:r w:rsidR="000976C2" w:rsidRPr="003A53CB">
        <w:rPr>
          <w:lang w:val="en-US"/>
        </w:rPr>
        <w:fldChar w:fldCharType="end"/>
      </w:r>
      <w:r w:rsidR="00DC3511">
        <w:rPr>
          <w:lang w:val="en-US"/>
        </w:rPr>
        <w:t xml:space="preserve">, </w:t>
      </w:r>
      <w:r w:rsidR="00037D6A">
        <w:rPr>
          <w:lang w:val="en-US"/>
        </w:rPr>
        <w:t xml:space="preserve">relatively few </w:t>
      </w:r>
      <w:r w:rsidR="002D6C63">
        <w:rPr>
          <w:lang w:val="en-US"/>
        </w:rPr>
        <w:t>genes were</w:t>
      </w:r>
      <w:r w:rsidR="00235E73">
        <w:rPr>
          <w:lang w:val="en-US"/>
        </w:rPr>
        <w:t xml:space="preserve"> recurrent</w:t>
      </w:r>
      <w:r w:rsidR="002D6C63">
        <w:rPr>
          <w:lang w:val="en-US"/>
        </w:rPr>
        <w:t>ly</w:t>
      </w:r>
      <w:r w:rsidR="00235E73">
        <w:rPr>
          <w:lang w:val="en-US"/>
        </w:rPr>
        <w:t xml:space="preserve"> point</w:t>
      </w:r>
      <w:r w:rsidR="002D6C63">
        <w:rPr>
          <w:lang w:val="en-US"/>
        </w:rPr>
        <w:t>-</w:t>
      </w:r>
      <w:r w:rsidR="00235E73">
        <w:rPr>
          <w:lang w:val="en-US"/>
        </w:rPr>
        <w:t>mutat</w:t>
      </w:r>
      <w:r w:rsidR="002D6C63">
        <w:rPr>
          <w:lang w:val="en-US"/>
        </w:rPr>
        <w:t>ed</w:t>
      </w:r>
      <w:r w:rsidR="00285ACC">
        <w:rPr>
          <w:lang w:val="en-US"/>
        </w:rPr>
        <w:t xml:space="preserve"> (except</w:t>
      </w:r>
      <w:r w:rsidR="001F4323">
        <w:rPr>
          <w:lang w:val="en-US"/>
        </w:rPr>
        <w:t xml:space="preserve"> </w:t>
      </w:r>
      <w:r w:rsidR="00285ACC">
        <w:rPr>
          <w:lang w:val="en-US"/>
        </w:rPr>
        <w:t xml:space="preserve"> TP53)</w:t>
      </w:r>
      <w:r w:rsidR="00235E73">
        <w:rPr>
          <w:lang w:val="en-US"/>
        </w:rPr>
        <w:t xml:space="preserve">, but </w:t>
      </w:r>
      <w:r w:rsidR="002D6C63">
        <w:rPr>
          <w:lang w:val="en-US"/>
        </w:rPr>
        <w:t xml:space="preserve">there were </w:t>
      </w:r>
      <w:r w:rsidR="00DC3511">
        <w:rPr>
          <w:lang w:val="en-US"/>
        </w:rPr>
        <w:t xml:space="preserve">frequent recurrent amplifications in sites harbouring oncogenes, </w:t>
      </w:r>
      <w:r w:rsidR="00DC3511">
        <w:rPr>
          <w:lang w:val="en-US"/>
        </w:rPr>
        <w:lastRenderedPageBreak/>
        <w:t xml:space="preserve">deletions of important cell cycle components (CDKN2A, CDKN2B) and rearrangements of </w:t>
      </w:r>
      <w:r w:rsidR="00235E73">
        <w:rPr>
          <w:lang w:val="en-US"/>
        </w:rPr>
        <w:t>genes like RUNX1, frequently translocated in</w:t>
      </w:r>
      <w:r w:rsidR="00BA6DA6" w:rsidRPr="00BA6DA6">
        <w:rPr>
          <w:lang w:val="en-US"/>
        </w:rPr>
        <w:t xml:space="preserve"> </w:t>
      </w:r>
      <w:r w:rsidR="00BA6DA6">
        <w:rPr>
          <w:lang w:val="en-US"/>
        </w:rPr>
        <w:t>leukemias</w:t>
      </w:r>
      <w:r w:rsidR="00AA10F8">
        <w:rPr>
          <w:lang w:val="en-US"/>
        </w:rPr>
        <w:t xml:space="preserve"> </w:t>
      </w:r>
      <w:r w:rsidR="000976C2">
        <w:rPr>
          <w:lang w:val="en-US"/>
        </w:rPr>
        <w:fldChar w:fldCharType="begin"/>
      </w:r>
      <w:r w:rsidR="00EA7595">
        <w:rPr>
          <w:lang w:val="en-US"/>
        </w:rPr>
        <w:instrText xml:space="preserve"> ADDIN EN.CITE &lt;EndNote&gt;&lt;Cite&gt;&lt;Author&gt;Osato&lt;/Author&gt;&lt;Year&gt;2004&lt;/Year&gt;&lt;RecNum&gt;1906&lt;/RecNum&gt;&lt;DisplayText&gt;[56]&lt;/DisplayText&gt;&lt;record&gt;&lt;rec-number&gt;1906&lt;/rec-number&gt;&lt;foreign-keys&gt;&lt;key app="EN" db-id="09asfzat3avpafed0vlxsr9npsdpfxwfpdra"&gt;1906&lt;/key&gt;&lt;/foreign-keys&gt;&lt;ref-type name="Journal Article"&gt;17&lt;/ref-type&gt;&lt;contributors&gt;&lt;authors&gt;&lt;author&gt;Osato, M.&lt;/author&gt;&lt;/authors&gt;&lt;/contributors&gt;&lt;auth-address&gt;Institute of Molecular and Cell Biology, Oncology Research Institute, National University of Singapore, Singapore, 30 Medical Drive, Singapore 117609. motomi@imcb.a-star.edu.sg&lt;/auth-address&gt;&lt;titles&gt;&lt;title&gt;Point mutations in the RUNX1/AML1 gene: another actor in RUNX leukemia&lt;/title&gt;&lt;secondary-title&gt;Oncogene&lt;/secondary-title&gt;&lt;/titles&gt;&lt;periodical&gt;&lt;full-title&gt;Oncogene&lt;/full-title&gt;&lt;/periodical&gt;&lt;pages&gt;4284-96&lt;/pages&gt;&lt;volume&gt;23&lt;/volume&gt;&lt;number&gt;24&lt;/number&gt;&lt;edition&gt;2004/05/25&lt;/edition&gt;&lt;keywords&gt;&lt;keyword&gt;Core Binding Factor Alpha 2 Subunit&lt;/keyword&gt;&lt;keyword&gt;DNA-Binding Proteins/*genetics/metabolism&lt;/keyword&gt;&lt;keyword&gt;Gene Frequency&lt;/keyword&gt;&lt;keyword&gt;Genes, Dominant&lt;/keyword&gt;&lt;keyword&gt;Humans&lt;/keyword&gt;&lt;keyword&gt;Leukemia/etiology/*genetics&lt;/keyword&gt;&lt;keyword&gt;Phenotype&lt;/keyword&gt;&lt;keyword&gt;*Point Mutation&lt;/keyword&gt;&lt;keyword&gt;Protein Structure, Tertiary&lt;/keyword&gt;&lt;keyword&gt;Proto-Oncogene Proteins/*genetics/metabolism&lt;/keyword&gt;&lt;keyword&gt;Transcription Factors/*genetics/metabolism&lt;/keyword&gt;&lt;/keywords&gt;&lt;dates&gt;&lt;year&gt;2004&lt;/year&gt;&lt;pub-dates&gt;&lt;date&gt;May 24&lt;/date&gt;&lt;/pub-dates&gt;&lt;/dates&gt;&lt;isbn&gt;0950-9232 (Print)&amp;#xD;0950-9232 (Linking)&lt;/isbn&gt;&lt;accession-num&gt;15156185&lt;/accession-num&gt;&lt;urls&gt;&lt;related-urls&gt;&lt;url&gt;http://www.ncbi.nlm.nih.gov/pubmed/15156185&lt;/url&gt;&lt;/related-urls&gt;&lt;/urls&gt;&lt;electronic-resource-num&gt;10.1038/sj.onc.1207779&amp;#xD;1207779 [pii]&lt;/electronic-resource-num&gt;&lt;language&gt;eng&lt;/language&gt;&lt;/record&gt;&lt;/Cite&gt;&lt;/EndNote&gt;</w:instrText>
      </w:r>
      <w:r w:rsidR="000976C2">
        <w:rPr>
          <w:lang w:val="en-US"/>
        </w:rPr>
        <w:fldChar w:fldCharType="separate"/>
      </w:r>
      <w:r w:rsidR="00EA7595">
        <w:rPr>
          <w:noProof/>
          <w:lang w:val="en-US"/>
        </w:rPr>
        <w:t>[</w:t>
      </w:r>
      <w:hyperlink w:anchor="_ENREF_56" w:tooltip="Osato, 2004 #1906" w:history="1">
        <w:r w:rsidR="00EA7595">
          <w:rPr>
            <w:noProof/>
            <w:lang w:val="en-US"/>
          </w:rPr>
          <w:t>56</w:t>
        </w:r>
      </w:hyperlink>
      <w:r w:rsidR="00EA7595">
        <w:rPr>
          <w:noProof/>
          <w:lang w:val="en-US"/>
        </w:rPr>
        <w:t>]</w:t>
      </w:r>
      <w:r w:rsidR="000976C2">
        <w:rPr>
          <w:lang w:val="en-US"/>
        </w:rPr>
        <w:fldChar w:fldCharType="end"/>
      </w:r>
      <w:r w:rsidR="00A90E26">
        <w:rPr>
          <w:lang w:val="en-US"/>
        </w:rPr>
        <w:t xml:space="preserve">. </w:t>
      </w:r>
      <w:r w:rsidR="00421218">
        <w:t>The highly heterogeneous landscape of potential genomic drivers explains the difficulties encountered to date in finding suitable avenues for tailored therapies.</w:t>
      </w:r>
      <w:r w:rsidR="000B6133">
        <w:t xml:space="preserve"> </w:t>
      </w:r>
      <w:r w:rsidR="003C5DF2">
        <w:t>88/</w:t>
      </w:r>
      <w:r w:rsidR="000624FF">
        <w:t xml:space="preserve">262 </w:t>
      </w:r>
      <w:r w:rsidR="003C5DF2">
        <w:t xml:space="preserve">registered </w:t>
      </w:r>
      <w:r w:rsidR="00D156D1">
        <w:t>esophageal</w:t>
      </w:r>
      <w:r w:rsidR="000624FF">
        <w:t xml:space="preserve"> trials</w:t>
      </w:r>
      <w:r w:rsidR="006155D7">
        <w:t xml:space="preserve"> </w:t>
      </w:r>
      <w:r w:rsidR="000976C2">
        <w:fldChar w:fldCharType="begin"/>
      </w:r>
      <w:r w:rsidR="00EA7595">
        <w:instrText xml:space="preserve"> ADDIN EN.CITE &lt;EndNote&gt;&lt;Cite&gt;&lt;Author&gt;http://public.ukcrn.org.uk/search/&lt;/Author&gt;&lt;Year&gt;2015&lt;/Year&gt;&lt;RecNum&gt;1892&lt;/RecNum&gt;&lt;DisplayText&gt;[28, 57]&lt;/DisplayText&gt;&lt;record&gt;&lt;rec-number&gt;1892&lt;/rec-number&gt;&lt;foreign-keys&gt;&lt;key app="EN" db-id="09asfzat3avpafed0vlxsr9npsdpfxwfpdra"&gt;1892&lt;/key&gt;&lt;/foreign-keys&gt;&lt;ref-type name="Web Page"&gt;12&lt;/ref-type&gt;&lt;contributors&gt;&lt;authors&gt;&lt;author&gt;http://public.ukcrn.org.uk/search/&lt;/author&gt;&lt;/authors&gt;&lt;/contributors&gt;&lt;titles&gt;&lt;title&gt;UKCRN Trial Portfolio&lt;/title&gt;&lt;/titles&gt;&lt;volume&gt;2015&lt;/volume&gt;&lt;number&gt;22/11/15&lt;/number&gt;&lt;dates&gt;&lt;year&gt;2015&lt;/year&gt;&lt;/dates&gt;&lt;urls&gt;&lt;related-urls&gt;&lt;url&gt;http://public.ukcrn.org.uk/search/&lt;/url&gt;&lt;/related-urls&gt;&lt;/urls&gt;&lt;/record&gt;&lt;/Cite&gt;&lt;Cite&gt;&lt;Author&gt;https://clinicaltrials.gov/&lt;/Author&gt;&lt;Year&gt;2015&lt;/Year&gt;&lt;RecNum&gt;1897&lt;/RecNum&gt;&lt;record&gt;&lt;rec-number&gt;1897&lt;/rec-number&gt;&lt;foreign-keys&gt;&lt;key app="EN" db-id="09asfzat3avpafed0vlxsr9npsdpfxwfpdra"&gt;1897&lt;/key&gt;&lt;/foreign-keys&gt;&lt;ref-type name="Web Page"&gt;12&lt;/ref-type&gt;&lt;contributors&gt;&lt;authors&gt;&lt;author&gt;https://clinicaltrials.gov/&lt;/author&gt;&lt;/authors&gt;&lt;/contributors&gt;&lt;titles&gt;&lt;/titles&gt;&lt;pages&gt;US National Institutes of Health trial registry&lt;/pages&gt;&lt;number&gt;22/06/15&lt;/number&gt;&lt;dates&gt;&lt;year&gt;2015&lt;/year&gt;&lt;/dates&gt;&lt;urls&gt;&lt;related-urls&gt;&lt;url&gt;https://clinicaltrials.gov/&lt;/url&gt;&lt;/related-urls&gt;&lt;/urls&gt;&lt;/record&gt;&lt;/Cite&gt;&lt;/EndNote&gt;</w:instrText>
      </w:r>
      <w:r w:rsidR="000976C2">
        <w:fldChar w:fldCharType="separate"/>
      </w:r>
      <w:r w:rsidR="00EA7595">
        <w:rPr>
          <w:noProof/>
        </w:rPr>
        <w:t>[</w:t>
      </w:r>
      <w:hyperlink w:anchor="_ENREF_28" w:tooltip="http://public.ukcrn.org.uk/search/, 2015 #1892" w:history="1">
        <w:r w:rsidR="00EA7595">
          <w:rPr>
            <w:noProof/>
          </w:rPr>
          <w:t>28</w:t>
        </w:r>
      </w:hyperlink>
      <w:r w:rsidR="00EA7595">
        <w:rPr>
          <w:noProof/>
        </w:rPr>
        <w:t xml:space="preserve">, </w:t>
      </w:r>
      <w:hyperlink w:anchor="_ENREF_57" w:tooltip="https://clinicaltrials.gov/, 2015 #1897" w:history="1">
        <w:r w:rsidR="00EA7595">
          <w:rPr>
            <w:noProof/>
          </w:rPr>
          <w:t>57</w:t>
        </w:r>
      </w:hyperlink>
      <w:r w:rsidR="00EA7595">
        <w:rPr>
          <w:noProof/>
        </w:rPr>
        <w:t>]</w:t>
      </w:r>
      <w:r w:rsidR="000976C2">
        <w:fldChar w:fldCharType="end"/>
      </w:r>
      <w:r w:rsidR="00CC3D30">
        <w:t xml:space="preserve"> </w:t>
      </w:r>
      <w:r w:rsidR="000624FF">
        <w:t xml:space="preserve">target </w:t>
      </w:r>
      <w:r w:rsidR="006821F6">
        <w:t>RTKs</w:t>
      </w:r>
      <w:r w:rsidR="000624FF">
        <w:t xml:space="preserve"> and mitogenic signalling</w:t>
      </w:r>
      <w:r w:rsidR="006B2F36">
        <w:t xml:space="preserve"> pathways</w:t>
      </w:r>
      <w:r w:rsidR="003C5DF2">
        <w:t xml:space="preserve"> with remarkably little clinical efficacy.</w:t>
      </w:r>
      <w:r w:rsidR="006155D7">
        <w:t xml:space="preserve"> </w:t>
      </w:r>
      <w:r w:rsidR="00CF0499">
        <w:t xml:space="preserve">The genomic </w:t>
      </w:r>
      <w:r w:rsidR="008714D7">
        <w:t xml:space="preserve">and </w:t>
      </w:r>
      <w:r w:rsidR="008714D7" w:rsidRPr="00FC54EC">
        <w:rPr>
          <w:i/>
        </w:rPr>
        <w:t>in vitro</w:t>
      </w:r>
      <w:r w:rsidR="008714D7">
        <w:t xml:space="preserve"> analyses of EAC cell lines performed here </w:t>
      </w:r>
      <w:r w:rsidR="00CF0499">
        <w:t xml:space="preserve">suggest that the </w:t>
      </w:r>
      <w:r w:rsidR="001F5366">
        <w:t xml:space="preserve">high </w:t>
      </w:r>
      <w:r w:rsidR="00F30522">
        <w:t>prevalence of</w:t>
      </w:r>
      <w:r w:rsidR="00482CC5">
        <w:t xml:space="preserve"> co-amplification </w:t>
      </w:r>
      <w:r w:rsidR="003C5DF2">
        <w:t xml:space="preserve">of RTKs </w:t>
      </w:r>
      <w:r w:rsidR="00482CC5">
        <w:t>and downstream mitogenic pathway gene</w:t>
      </w:r>
      <w:r w:rsidR="003C5DF2">
        <w:t>s</w:t>
      </w:r>
      <w:r w:rsidR="00482CC5">
        <w:t xml:space="preserve"> </w:t>
      </w:r>
      <w:r w:rsidR="00A45F6F">
        <w:t>is a</w:t>
      </w:r>
      <w:r w:rsidR="00482CC5">
        <w:t xml:space="preserve"> likely cause </w:t>
      </w:r>
      <w:r w:rsidR="00801A42">
        <w:t>for</w:t>
      </w:r>
      <w:r w:rsidR="00482CC5">
        <w:t xml:space="preserve"> these disappointing </w:t>
      </w:r>
      <w:r w:rsidR="00C55A2B">
        <w:t xml:space="preserve">results. </w:t>
      </w:r>
    </w:p>
    <w:p w14:paraId="33FB7CB4" w14:textId="686AE341" w:rsidR="00BC7178" w:rsidRDefault="00F85E42" w:rsidP="00BC7178">
      <w:pPr>
        <w:ind w:firstLine="284"/>
        <w:jc w:val="both"/>
      </w:pPr>
      <w:r>
        <w:t>Although all six mutational signatures are seen to a greater or less</w:t>
      </w:r>
      <w:r w:rsidR="00773A6C">
        <w:t>e</w:t>
      </w:r>
      <w:r>
        <w:t xml:space="preserve">r extent in most patient </w:t>
      </w:r>
      <w:r w:rsidR="00D156D1">
        <w:t>tumor</w:t>
      </w:r>
      <w:r>
        <w:t>s</w:t>
      </w:r>
      <w:r w:rsidR="00C13AD6">
        <w:t>,</w:t>
      </w:r>
      <w:r>
        <w:t xml:space="preserve"> t</w:t>
      </w:r>
      <w:r w:rsidR="00264C15">
        <w:t xml:space="preserve">hree </w:t>
      </w:r>
      <w:r w:rsidR="006B2584">
        <w:t>distinct</w:t>
      </w:r>
      <w:r w:rsidR="00102A01">
        <w:t xml:space="preserve"> dominant</w:t>
      </w:r>
      <w:r w:rsidR="00482CC5">
        <w:t xml:space="preserve"> </w:t>
      </w:r>
      <w:r w:rsidR="00D30B24">
        <w:t>subtypes</w:t>
      </w:r>
      <w:r w:rsidR="00482CC5">
        <w:t xml:space="preserve">, </w:t>
      </w:r>
      <w:r w:rsidR="00E9308F">
        <w:t xml:space="preserve">namely </w:t>
      </w:r>
      <w:r w:rsidR="00482CC5" w:rsidRPr="00913AAF">
        <w:rPr>
          <w:i/>
        </w:rPr>
        <w:t>DDR impaired</w:t>
      </w:r>
      <w:r w:rsidR="00E9308F">
        <w:t xml:space="preserve">, </w:t>
      </w:r>
      <w:r w:rsidR="00E9308F" w:rsidRPr="00913AAF">
        <w:rPr>
          <w:i/>
        </w:rPr>
        <w:t>C&gt;A</w:t>
      </w:r>
      <w:r w:rsidR="000F0BFA" w:rsidRPr="00913AAF">
        <w:rPr>
          <w:i/>
        </w:rPr>
        <w:t>/T</w:t>
      </w:r>
      <w:r w:rsidR="00E9308F" w:rsidRPr="00913AAF">
        <w:rPr>
          <w:i/>
        </w:rPr>
        <w:t xml:space="preserve"> dominant</w:t>
      </w:r>
      <w:r w:rsidR="00E9308F">
        <w:t>,</w:t>
      </w:r>
      <w:r w:rsidR="00E54A59">
        <w:t xml:space="preserve"> </w:t>
      </w:r>
      <w:r w:rsidR="00482CC5">
        <w:t xml:space="preserve">and </w:t>
      </w:r>
      <w:r w:rsidR="00482CC5" w:rsidRPr="00913AAF">
        <w:rPr>
          <w:i/>
        </w:rPr>
        <w:t>mutagenic</w:t>
      </w:r>
      <w:r w:rsidR="00482CC5">
        <w:t xml:space="preserve">, point to </w:t>
      </w:r>
      <w:r>
        <w:t xml:space="preserve">specific etiological factors </w:t>
      </w:r>
      <w:r w:rsidR="004A6CCD">
        <w:t xml:space="preserve">or genetic instabilities </w:t>
      </w:r>
      <w:r>
        <w:t xml:space="preserve">dominating the development of any </w:t>
      </w:r>
      <w:r w:rsidR="00534D8B">
        <w:t>individual’s</w:t>
      </w:r>
      <w:r>
        <w:t xml:space="preserve"> </w:t>
      </w:r>
      <w:r w:rsidR="003C5DF2">
        <w:t>EAC</w:t>
      </w:r>
      <w:r w:rsidR="00482CC5">
        <w:t xml:space="preserve">. </w:t>
      </w:r>
      <w:r w:rsidR="003C5DF2">
        <w:t>W</w:t>
      </w:r>
      <w:r w:rsidR="0022408B">
        <w:t xml:space="preserve">e </w:t>
      </w:r>
      <w:r w:rsidR="003C5DF2">
        <w:t xml:space="preserve">hypothesise </w:t>
      </w:r>
      <w:r w:rsidR="0022408B">
        <w:t xml:space="preserve">that </w:t>
      </w:r>
      <w:r w:rsidR="00075FE6">
        <w:t xml:space="preserve">the insights obtained from </w:t>
      </w:r>
      <w:r w:rsidR="006155D7">
        <w:t>mutational signatures</w:t>
      </w:r>
      <w:r w:rsidR="00075FE6">
        <w:t xml:space="preserve"> </w:t>
      </w:r>
      <w:r w:rsidR="0022408B">
        <w:t xml:space="preserve">could be harnessed </w:t>
      </w:r>
      <w:r w:rsidR="00F31BAE">
        <w:t xml:space="preserve">for future studies that might </w:t>
      </w:r>
      <w:r w:rsidR="002622D0">
        <w:t>investigate the potential of using</w:t>
      </w:r>
      <w:r w:rsidR="00F31BAE">
        <w:t xml:space="preserve"> </w:t>
      </w:r>
      <w:r w:rsidR="00075FE6">
        <w:t>tailor</w:t>
      </w:r>
      <w:r w:rsidR="00F31BAE">
        <w:t>ed</w:t>
      </w:r>
      <w:r w:rsidR="00075FE6">
        <w:t xml:space="preserve"> therapies </w:t>
      </w:r>
      <w:r w:rsidR="00AB7557">
        <w:t>to</w:t>
      </w:r>
      <w:r w:rsidR="0022408B">
        <w:t xml:space="preserve"> complement the current </w:t>
      </w:r>
      <w:r w:rsidR="006155D7">
        <w:t>treatment</w:t>
      </w:r>
      <w:r w:rsidR="0022408B">
        <w:t xml:space="preserve"> </w:t>
      </w:r>
      <w:r w:rsidR="005826C9">
        <w:t>options</w:t>
      </w:r>
      <w:r w:rsidR="00BC7178">
        <w:t xml:space="preserve"> as</w:t>
      </w:r>
      <w:r w:rsidR="0037093A">
        <w:t xml:space="preserve"> </w:t>
      </w:r>
      <w:r w:rsidR="00D05F0B">
        <w:t xml:space="preserve">summarized </w:t>
      </w:r>
      <w:r w:rsidR="00660FF8">
        <w:t xml:space="preserve">in </w:t>
      </w:r>
      <w:r w:rsidR="00382333">
        <w:t>F</w:t>
      </w:r>
      <w:r w:rsidR="00D60F25">
        <w:t>igure 7</w:t>
      </w:r>
      <w:r w:rsidR="00BC7178">
        <w:t>.</w:t>
      </w:r>
    </w:p>
    <w:p w14:paraId="51EBD44A" w14:textId="6F1286E4" w:rsidR="005A760A" w:rsidRDefault="00BC7178" w:rsidP="00BC7178">
      <w:pPr>
        <w:ind w:firstLine="284"/>
        <w:jc w:val="both"/>
      </w:pPr>
      <w:r>
        <w:t>I</w:t>
      </w:r>
      <w:r w:rsidR="00382333">
        <w:t xml:space="preserve">n </w:t>
      </w:r>
      <w:r w:rsidR="00D60F25">
        <w:t xml:space="preserve">the DDR impaired </w:t>
      </w:r>
      <w:r w:rsidR="00C676E9">
        <w:t>sub</w:t>
      </w:r>
      <w:r w:rsidR="00D60F25">
        <w:t xml:space="preserve">group </w:t>
      </w:r>
      <w:r w:rsidR="001F5366">
        <w:t>with an</w:t>
      </w:r>
      <w:r w:rsidR="000E787B">
        <w:t xml:space="preserve"> enrichment for HR dysfunction, </w:t>
      </w:r>
      <w:r w:rsidR="00196359">
        <w:t xml:space="preserve">a synthetic lethality approach </w:t>
      </w:r>
      <w:r w:rsidR="000E787B">
        <w:t>may prove useful. Indeed</w:t>
      </w:r>
      <w:r w:rsidR="00BD4CEA">
        <w:t>,</w:t>
      </w:r>
      <w:r w:rsidR="000E787B">
        <w:t xml:space="preserve"> HR scarring is </w:t>
      </w:r>
      <w:r w:rsidR="001F5366">
        <w:t xml:space="preserve">a </w:t>
      </w:r>
      <w:r w:rsidR="000E787B">
        <w:t xml:space="preserve">good a biomarker for the purposes of DDR </w:t>
      </w:r>
      <w:r w:rsidR="00196359">
        <w:t>target</w:t>
      </w:r>
      <w:r w:rsidR="00F85E42">
        <w:t>ed</w:t>
      </w:r>
      <w:r w:rsidR="00196359">
        <w:t xml:space="preserve"> </w:t>
      </w:r>
      <w:r w:rsidR="000E787B">
        <w:t>treatment</w:t>
      </w:r>
      <w:r w:rsidR="004666DC">
        <w:t xml:space="preserve"> </w:t>
      </w:r>
      <w:r w:rsidR="000976C2">
        <w:fldChar w:fldCharType="begin"/>
      </w:r>
      <w:r w:rsidR="00EA7595">
        <w:instrText xml:space="preserve"> ADDIN EN.CITE &lt;EndNote&gt;&lt;Cite&gt;&lt;Author&gt;Watkins&lt;/Author&gt;&lt;Year&gt;2014&lt;/Year&gt;&lt;RecNum&gt;1900&lt;/RecNum&gt;&lt;DisplayText&gt;[58]&lt;/DisplayText&gt;&lt;record&gt;&lt;rec-number&gt;1900&lt;/rec-number&gt;&lt;foreign-keys&gt;&lt;key app="EN" db-id="09asfzat3avpafed0vlxsr9npsdpfxwfpdra"&gt;1900&lt;/key&gt;&lt;/foreign-keys&gt;&lt;ref-type name="Journal Article"&gt;17&lt;/ref-type&gt;&lt;contributors&gt;&lt;authors&gt;&lt;author&gt;Watkins, J. A.&lt;/author&gt;&lt;author&gt;Irshad, S.&lt;/author&gt;&lt;author&gt;Grigoriadis, A.&lt;/author&gt;&lt;author&gt;Tutt, A. N.&lt;/author&gt;&lt;/authors&gt;&lt;/contributors&gt;&lt;titles&gt;&lt;title&gt;Genomic scars as biomarkers of homologous recombination deficiency and drug response in breast and ovarian cancers&lt;/title&gt;&lt;secondary-title&gt;Breast Cancer Res&lt;/secondary-title&gt;&lt;/titles&gt;&lt;periodical&gt;&lt;full-title&gt;Breast Cancer Res&lt;/full-title&gt;&lt;/periodical&gt;&lt;pages&gt;211&lt;/pages&gt;&lt;volume&gt;16&lt;/volume&gt;&lt;number&gt;3&lt;/number&gt;&lt;edition&gt;2014/08/06&lt;/edition&gt;&lt;keywords&gt;&lt;keyword&gt;BRCA1 Protein/genetics&lt;/keyword&gt;&lt;keyword&gt;BRCA2 Protein/genetics&lt;/keyword&gt;&lt;keyword&gt;Breast Neoplasms/*drug therapy&lt;/keyword&gt;&lt;keyword&gt;Chromosome Aberrations&lt;/keyword&gt;&lt;keyword&gt;DNA Breaks, Double-Stranded&lt;/keyword&gt;&lt;keyword&gt;Female&lt;/keyword&gt;&lt;keyword&gt;Homologous Recombination/genetics&lt;/keyword&gt;&lt;keyword&gt;Humans&lt;/keyword&gt;&lt;keyword&gt;Ovarian Neoplasms/*drug therapy&lt;/keyword&gt;&lt;keyword&gt;Poly(ADP-ribose) Polymerases/*antagonists &amp;amp; inhibitors&lt;/keyword&gt;&lt;keyword&gt;Recombinational DNA Repair/*genetics&lt;/keyword&gt;&lt;keyword&gt;Tumor Markers, Biological/genetics&lt;/keyword&gt;&lt;/keywords&gt;&lt;dates&gt;&lt;year&gt;2014&lt;/year&gt;&lt;/dates&gt;&lt;isbn&gt;1465-542X (Electronic)&amp;#xD;1465-5411 (Linking)&lt;/isbn&gt;&lt;accession-num&gt;25093514&lt;/accession-num&gt;&lt;urls&gt;&lt;related-urls&gt;&lt;url&gt;http://www.ncbi.nlm.nih.gov/pubmed/25093514&lt;/url&gt;&lt;/related-urls&gt;&lt;/urls&gt;&lt;custom2&gt;4053155&lt;/custom2&gt;&lt;electronic-resource-num&gt;10.1186/bcr3670&amp;#xD;bcr3670 [pii]&lt;/electronic-resource-num&gt;&lt;language&gt;eng&lt;/language&gt;&lt;/record&gt;&lt;/Cite&gt;&lt;/EndNote&gt;</w:instrText>
      </w:r>
      <w:r w:rsidR="000976C2">
        <w:fldChar w:fldCharType="separate"/>
      </w:r>
      <w:r w:rsidR="00EA7595">
        <w:rPr>
          <w:noProof/>
        </w:rPr>
        <w:t>[</w:t>
      </w:r>
      <w:hyperlink w:anchor="_ENREF_58" w:tooltip="Watkins, 2014 #1900" w:history="1">
        <w:r w:rsidR="00EA7595">
          <w:rPr>
            <w:noProof/>
          </w:rPr>
          <w:t>58</w:t>
        </w:r>
      </w:hyperlink>
      <w:r w:rsidR="00EA7595">
        <w:rPr>
          <w:noProof/>
        </w:rPr>
        <w:t>]</w:t>
      </w:r>
      <w:r w:rsidR="000976C2">
        <w:fldChar w:fldCharType="end"/>
      </w:r>
      <w:r w:rsidR="00B53840">
        <w:t xml:space="preserve">, being </w:t>
      </w:r>
      <w:r w:rsidR="00327669">
        <w:t xml:space="preserve">well established in breast and ovarian cancer </w:t>
      </w:r>
      <w:r w:rsidR="00B53840">
        <w:t>and more recently also</w:t>
      </w:r>
      <w:r w:rsidR="00327669">
        <w:t xml:space="preserve"> reported in gastric </w:t>
      </w:r>
      <w:r w:rsidR="00D156D1">
        <w:t>tumor</w:t>
      </w:r>
      <w:r w:rsidR="00327669">
        <w:t>s</w:t>
      </w:r>
      <w:r w:rsidR="00716D47">
        <w:t xml:space="preserve"> </w:t>
      </w:r>
      <w:r w:rsidR="000976C2">
        <w:fldChar w:fldCharType="begin"/>
      </w:r>
      <w:r w:rsidR="00EA7595">
        <w:instrText xml:space="preserve"> ADDIN EN.CITE &lt;EndNote&gt;&lt;Cite&gt;&lt;Author&gt;Alexandrov&lt;/Author&gt;&lt;Year&gt;2015&lt;/Year&gt;&lt;RecNum&gt;1898&lt;/RecNum&gt;&lt;DisplayText&gt;[59]&lt;/DisplayText&gt;&lt;record&gt;&lt;rec-number&gt;1898&lt;/rec-number&gt;&lt;foreign-keys&gt;&lt;key app="EN" db-id="09asfzat3avpafed0vlxsr9npsdpfxwfpdra"&gt;1898&lt;/key&gt;&lt;/foreign-keys&gt;&lt;ref-type name="Journal Article"&gt;17&lt;/ref-type&gt;&lt;contributors&gt;&lt;authors&gt;&lt;author&gt;Alexandrov, L. B.&lt;/author&gt;&lt;author&gt;Nik-Zainal, S.&lt;/author&gt;&lt;author&gt;Siu, H. C.&lt;/author&gt;&lt;author&gt;Leung, S. Y.&lt;/author&gt;&lt;author&gt;Stratton, M. R.&lt;/author&gt;&lt;/authors&gt;&lt;/contributors&gt;&lt;auth-address&gt;Cancer Genome Project, Wellcome Trust Sanger Institute, Hinxton, Cambridgeshire CB10 1SA, UK.&amp;#xD;Theoretical Biology and Biophysics (T-6), Los Alamos National Laboratory, Los Alamos, New Mexico 87545, USA.&amp;#xD;Center for Nonlinear Studies, Los Alamos National Laboratory, Los Alamos, New Mexico 87545, USA.&amp;#xD;Department of Medical Genetics, Addenbrooke&amp;apos;s Hospital National Health Service (NHS) Trust, Cambridge CB2 0QQ, UK.&amp;#xD;Department of Pathology, The University of Hong Kong, Queen Mary Hospital, Pokfulam, Hong Kong.&lt;/auth-address&gt;&lt;titles&gt;&lt;title&gt;A mutational signature in gastric cancer suggests therapeutic strategies&lt;/title&gt;&lt;secondary-title&gt;Nat Commun&lt;/secondary-title&gt;&lt;/titles&gt;&lt;periodical&gt;&lt;full-title&gt;Nat Commun&lt;/full-title&gt;&lt;/periodical&gt;&lt;pages&gt;8683&lt;/pages&gt;&lt;volume&gt;6&lt;/volume&gt;&lt;edition&gt;2015/10/30&lt;/edition&gt;&lt;dates&gt;&lt;year&gt;2015&lt;/year&gt;&lt;/dates&gt;&lt;isbn&gt;2041-1723 (Electronic)&amp;#xD;2041-1723 (Linking)&lt;/isbn&gt;&lt;accession-num&gt;26511885&lt;/accession-num&gt;&lt;urls&gt;&lt;related-urls&gt;&lt;url&gt;http://www.ncbi.nlm.nih.gov/pubmed/26511885&lt;/url&gt;&lt;/related-urls&gt;&lt;/urls&gt;&lt;electronic-resource-num&gt;10.1038/ncomms9683&amp;#xD;ncomms9683 [pii]&lt;/electronic-resource-num&gt;&lt;language&gt;eng&lt;/language&gt;&lt;/record&gt;&lt;/Cite&gt;&lt;/EndNote&gt;</w:instrText>
      </w:r>
      <w:r w:rsidR="000976C2">
        <w:fldChar w:fldCharType="separate"/>
      </w:r>
      <w:r w:rsidR="00EA7595">
        <w:rPr>
          <w:noProof/>
        </w:rPr>
        <w:t>[</w:t>
      </w:r>
      <w:hyperlink w:anchor="_ENREF_59" w:tooltip="Alexandrov, 2015 #1898" w:history="1">
        <w:r w:rsidR="00EA7595">
          <w:rPr>
            <w:noProof/>
          </w:rPr>
          <w:t>59</w:t>
        </w:r>
      </w:hyperlink>
      <w:r w:rsidR="00EA7595">
        <w:rPr>
          <w:noProof/>
        </w:rPr>
        <w:t>]</w:t>
      </w:r>
      <w:r w:rsidR="000976C2">
        <w:fldChar w:fldCharType="end"/>
      </w:r>
      <w:r w:rsidR="00327669">
        <w:t xml:space="preserve">. </w:t>
      </w:r>
      <w:r w:rsidR="00D13110">
        <w:t xml:space="preserve">HR dysfunction renders </w:t>
      </w:r>
      <w:r w:rsidR="00D156D1">
        <w:t>tumor</w:t>
      </w:r>
      <w:r w:rsidR="00D13110">
        <w:t>s sensitive to platinum</w:t>
      </w:r>
      <w:r w:rsidR="00826887">
        <w:t>-</w:t>
      </w:r>
      <w:r w:rsidR="00D13110">
        <w:t xml:space="preserve">based chemotherapy and </w:t>
      </w:r>
      <w:r w:rsidR="000E787B">
        <w:t>PARP</w:t>
      </w:r>
      <w:r w:rsidR="00006052">
        <w:t>i</w:t>
      </w:r>
      <w:r w:rsidR="00826887">
        <w:t>,</w:t>
      </w:r>
      <w:r w:rsidR="00327669">
        <w:t xml:space="preserve"> </w:t>
      </w:r>
      <w:r w:rsidR="00D13110">
        <w:t xml:space="preserve">which has started to make a </w:t>
      </w:r>
      <w:r w:rsidR="004666DC">
        <w:t>survival</w:t>
      </w:r>
      <w:r w:rsidR="00D13110">
        <w:t xml:space="preserve"> impact </w:t>
      </w:r>
      <w:r w:rsidR="004666DC">
        <w:t>in other BRCA</w:t>
      </w:r>
      <w:r w:rsidR="006115B9">
        <w:t>-</w:t>
      </w:r>
      <w:r w:rsidR="004666DC">
        <w:t xml:space="preserve">related </w:t>
      </w:r>
      <w:r w:rsidR="00D156D1">
        <w:t>tumor</w:t>
      </w:r>
      <w:r w:rsidR="004666DC">
        <w:t>s</w:t>
      </w:r>
      <w:r w:rsidR="00D13110">
        <w:t xml:space="preserve"> </w:t>
      </w:r>
      <w:r w:rsidR="000976C2">
        <w:fldChar w:fldCharType="begin">
          <w:fldData xml:space="preserve">PEVuZE5vdGU+PENpdGU+PEF1dGhvcj5MZWRlcm1hbm48L0F1dGhvcj48WWVhcj4yMDE0PC9ZZWFy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</w:fldData>
        </w:fldChar>
      </w:r>
      <w:r w:rsidR="00EA7595">
        <w:instrText xml:space="preserve"> ADDIN EN.CITE </w:instrText>
      </w:r>
      <w:r w:rsidR="00EA7595">
        <w:fldChar w:fldCharType="begin">
          <w:fldData xml:space="preserve">PEVuZE5vdGU+PENpdGU+PEF1dGhvcj5MZWRlcm1hbm48L0F1dGhvcj48WWVhcj4yMDE0PC9ZZWFy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</w:fldData>
        </w:fldChar>
      </w:r>
      <w:r w:rsidR="00EA7595">
        <w:instrText xml:space="preserve"> ADDIN EN.CITE.DATA </w:instrText>
      </w:r>
      <w:r w:rsidR="00EA7595">
        <w:fldChar w:fldCharType="end"/>
      </w:r>
      <w:r w:rsidR="000976C2">
        <w:fldChar w:fldCharType="separate"/>
      </w:r>
      <w:r w:rsidR="00EA7595">
        <w:rPr>
          <w:noProof/>
        </w:rPr>
        <w:t>[</w:t>
      </w:r>
      <w:hyperlink w:anchor="_ENREF_60" w:tooltip="Ledermann, 2014 #1899" w:history="1">
        <w:r w:rsidR="00EA7595">
          <w:rPr>
            <w:noProof/>
          </w:rPr>
          <w:t>60</w:t>
        </w:r>
      </w:hyperlink>
      <w:r w:rsidR="00EA7595">
        <w:rPr>
          <w:noProof/>
        </w:rPr>
        <w:t>]</w:t>
      </w:r>
      <w:r w:rsidR="000976C2">
        <w:fldChar w:fldCharType="end"/>
      </w:r>
      <w:r w:rsidR="00E15367">
        <w:t xml:space="preserve">. </w:t>
      </w:r>
      <w:r w:rsidR="005E099B">
        <w:t>Indeed</w:t>
      </w:r>
      <w:r w:rsidR="004B792A">
        <w:t>,</w:t>
      </w:r>
      <w:r w:rsidR="005615B7">
        <w:t xml:space="preserve"> </w:t>
      </w:r>
      <w:r w:rsidR="000408AE">
        <w:t xml:space="preserve">we </w:t>
      </w:r>
      <w:r w:rsidR="005E099B">
        <w:t>a</w:t>
      </w:r>
      <w:r w:rsidR="004332F0">
        <w:t xml:space="preserve">lso observe </w:t>
      </w:r>
      <w:r w:rsidR="001F5366">
        <w:t xml:space="preserve">some </w:t>
      </w:r>
      <w:r w:rsidR="00A56602">
        <w:t>increase</w:t>
      </w:r>
      <w:r w:rsidR="004332F0">
        <w:t xml:space="preserve">d </w:t>
      </w:r>
      <w:r w:rsidR="005E099B">
        <w:t xml:space="preserve">sensitivity to platinum-based chemotherapy in the DDR impaired subgroup in our cohort (Supplementary </w:t>
      </w:r>
      <w:r w:rsidR="007E04C1">
        <w:t xml:space="preserve">Fig. </w:t>
      </w:r>
      <w:r w:rsidR="00C82E6A">
        <w:t>27</w:t>
      </w:r>
      <w:r w:rsidR="005E099B">
        <w:t>)</w:t>
      </w:r>
      <w:r w:rsidR="001F5366">
        <w:t xml:space="preserve">. </w:t>
      </w:r>
      <w:r w:rsidR="000E787B">
        <w:t>PARP</w:t>
      </w:r>
      <w:r w:rsidR="00994D1B">
        <w:t xml:space="preserve">i </w:t>
      </w:r>
      <w:r w:rsidR="00327669">
        <w:t xml:space="preserve">in combination </w:t>
      </w:r>
      <w:r w:rsidR="000E787B">
        <w:t xml:space="preserve">with irradiation </w:t>
      </w:r>
      <w:r w:rsidR="005A760A">
        <w:t xml:space="preserve">has shown to be potent </w:t>
      </w:r>
      <w:r w:rsidR="000E787B">
        <w:t xml:space="preserve">in </w:t>
      </w:r>
      <w:r w:rsidR="004666DC">
        <w:t>HR scarred</w:t>
      </w:r>
      <w:r w:rsidR="005A760A">
        <w:t xml:space="preserve"> </w:t>
      </w:r>
      <w:r w:rsidR="00D156D1">
        <w:t>tumor</w:t>
      </w:r>
      <w:r w:rsidR="005A760A">
        <w:t>s</w:t>
      </w:r>
      <w:r w:rsidR="00C9082E">
        <w:t xml:space="preserve"> </w:t>
      </w:r>
      <w:r w:rsidR="000976C2">
        <w:fldChar w:fldCharType="begin">
          <w:fldData xml:space="preserve">PEVuZE5vdGU+PENpdGU+PEF1dGhvcj5WZXJoYWdlbjwvQXV0aG9yPjxZZWFyPjIwMTU8L1llYXI+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=
</w:fldData>
        </w:fldChar>
      </w:r>
      <w:r w:rsidR="00EA7595">
        <w:instrText xml:space="preserve"> ADDIN EN.CITE </w:instrText>
      </w:r>
      <w:r w:rsidR="00EA7595">
        <w:fldChar w:fldCharType="begin">
          <w:fldData xml:space="preserve">PEVuZE5vdGU+PENpdGU+PEF1dGhvcj5WZXJoYWdlbjwvQXV0aG9yPjxZZWFyPjIwMTU8L1llYXI+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=
</w:fldData>
        </w:fldChar>
      </w:r>
      <w:r w:rsidR="00EA7595">
        <w:instrText xml:space="preserve"> ADDIN EN.CITE.DATA </w:instrText>
      </w:r>
      <w:r w:rsidR="00EA7595">
        <w:fldChar w:fldCharType="end"/>
      </w:r>
      <w:r w:rsidR="000976C2">
        <w:fldChar w:fldCharType="separate"/>
      </w:r>
      <w:r w:rsidR="00EA7595">
        <w:rPr>
          <w:noProof/>
        </w:rPr>
        <w:t>[</w:t>
      </w:r>
      <w:hyperlink w:anchor="_ENREF_61" w:tooltip="Verhagen, 2015 #1927" w:history="1">
        <w:r w:rsidR="00EA7595">
          <w:rPr>
            <w:noProof/>
          </w:rPr>
          <w:t>61</w:t>
        </w:r>
      </w:hyperlink>
      <w:r w:rsidR="00EA7595">
        <w:rPr>
          <w:noProof/>
        </w:rPr>
        <w:t>]</w:t>
      </w:r>
      <w:r w:rsidR="000976C2">
        <w:fldChar w:fldCharType="end"/>
      </w:r>
      <w:r>
        <w:t xml:space="preserve"> </w:t>
      </w:r>
      <w:r w:rsidR="007970E4">
        <w:t xml:space="preserve">and our data from a primary line with a DDR signature suggests that PARPi in combination with a DNA damaging agent might be beneficial. </w:t>
      </w:r>
    </w:p>
    <w:p w14:paraId="5F3BFEFC" w14:textId="49CA8662" w:rsidR="00820BE5" w:rsidRDefault="00647B53" w:rsidP="005A760A">
      <w:pPr>
        <w:ind w:firstLine="284"/>
        <w:jc w:val="both"/>
      </w:pPr>
      <w:r w:rsidRPr="009333D2">
        <w:t>Expression of PD-</w:t>
      </w:r>
      <w:r w:rsidR="00211688">
        <w:t>L</w:t>
      </w:r>
      <w:r w:rsidRPr="009333D2">
        <w:t xml:space="preserve">1 has been demonstrated in gastroesophageal </w:t>
      </w:r>
      <w:r w:rsidR="00A07E19">
        <w:t>tumor</w:t>
      </w:r>
      <w:r w:rsidRPr="009333D2">
        <w:t xml:space="preserve">s </w:t>
      </w:r>
      <w:r w:rsidR="00BC7178">
        <w:t>at</w:t>
      </w:r>
      <w:r w:rsidR="00BC7178" w:rsidRPr="009333D2">
        <w:t xml:space="preserve"> </w:t>
      </w:r>
      <w:r w:rsidRPr="009333D2">
        <w:t>all stages, and as such, PD-</w:t>
      </w:r>
      <w:r w:rsidR="001F32B8">
        <w:t>L</w:t>
      </w:r>
      <w:r w:rsidRPr="009333D2">
        <w:t xml:space="preserve">1 based immunotherapy </w:t>
      </w:r>
      <w:r w:rsidR="00BC7178">
        <w:t>might be an</w:t>
      </w:r>
      <w:r w:rsidR="00BC7178" w:rsidRPr="009333D2">
        <w:t xml:space="preserve"> </w:t>
      </w:r>
      <w:r w:rsidRPr="009333D2">
        <w:t>an attractive ther</w:t>
      </w:r>
      <w:r w:rsidR="00141468">
        <w:t>a</w:t>
      </w:r>
      <w:r w:rsidRPr="009333D2">
        <w:t>pe</w:t>
      </w:r>
      <w:r w:rsidR="00141468">
        <w:t>u</w:t>
      </w:r>
      <w:r w:rsidRPr="009333D2">
        <w:t>tic avenue</w:t>
      </w:r>
      <w:r w:rsidR="00EF7559">
        <w:t xml:space="preserve"> needing further exploration</w:t>
      </w:r>
      <w:r w:rsidRPr="009333D2">
        <w:t xml:space="preserve"> </w:t>
      </w:r>
      <w:r w:rsidR="00BC7178">
        <w:t xml:space="preserve">in this disease </w:t>
      </w:r>
      <w:r w:rsidR="000976C2" w:rsidRPr="009333D2">
        <w:fldChar w:fldCharType="begin"/>
      </w:r>
      <w:r w:rsidR="00EA7595">
        <w:instrText xml:space="preserve"> ADDIN EN.CITE &lt;EndNote&gt;&lt;Cite&gt;&lt;Author&gt;Kelly RJ&lt;/Author&gt;&lt;Year&gt;2015&lt;/Year&gt;&lt;RecNum&gt;1941&lt;/RecNum&gt;&lt;DisplayText&gt;[62]&lt;/DisplayText&gt;&lt;record&gt;&lt;rec-number&gt;1941&lt;/rec-number&gt;&lt;foreign-keys&gt;&lt;key app="EN" db-id="09asfzat3avpafed0vlxsr9npsdpfxwfpdra"&gt;1941&lt;/key&gt;&lt;/foreign-keys&gt;&lt;ref-type name="Journal Article"&gt;17&lt;/ref-type&gt;&lt;contributors&gt;&lt;authors&gt;&lt;author&gt;Kelly RJ, Thompson. E, Zahurak. M, Cornish. T, Cuka. N, Abdelfatah. E, Taube. JM, Yang. S, Duncan. M, Ahuja. N, Murphy. A, Anders. RA&lt;/author&gt;&lt;/authors&gt;&lt;/contributors&gt;&lt;titles&gt;&lt;title&gt;Adaptive immune resistance in gastro-esophageal cancer: Correlating tumoral/stromal PDL1 expression with CD8+ cell count.&lt;/title&gt;&lt;secondary-title&gt;J Clin Oncol &lt;/secondary-title&gt;&lt;/titles&gt;&lt;periodical&gt;&lt;full-title&gt;J Clin Oncol&lt;/full-title&gt;&lt;/periodical&gt;&lt;volume&gt;33&lt;/volume&gt;&lt;number&gt; (suppl; abstr 4031)&lt;/number&gt;&lt;dates&gt;&lt;year&gt;2015&lt;/year&gt;&lt;/dates&gt;&lt;urls&gt;&lt;/urls&gt;&lt;/record&gt;&lt;/Cite&gt;&lt;/EndNote&gt;</w:instrText>
      </w:r>
      <w:r w:rsidR="000976C2" w:rsidRPr="009333D2">
        <w:fldChar w:fldCharType="separate"/>
      </w:r>
      <w:r w:rsidR="00EA7595">
        <w:rPr>
          <w:noProof/>
        </w:rPr>
        <w:t>[</w:t>
      </w:r>
      <w:hyperlink w:anchor="_ENREF_62" w:tooltip="Kelly RJ, 2015 #45" w:history="1">
        <w:r w:rsidR="00EA7595">
          <w:rPr>
            <w:noProof/>
          </w:rPr>
          <w:t>62</w:t>
        </w:r>
      </w:hyperlink>
      <w:r w:rsidR="00EA7595">
        <w:rPr>
          <w:noProof/>
        </w:rPr>
        <w:t>]</w:t>
      </w:r>
      <w:r w:rsidR="000976C2" w:rsidRPr="009333D2">
        <w:fldChar w:fldCharType="end"/>
      </w:r>
      <w:r w:rsidRPr="009333D2">
        <w:t xml:space="preserve">. </w:t>
      </w:r>
      <w:r w:rsidR="007B7C41">
        <w:t xml:space="preserve">Both the nonsynonymous mutation burden and </w:t>
      </w:r>
      <w:r w:rsidR="00BC2FE3">
        <w:t xml:space="preserve">the </w:t>
      </w:r>
      <w:r w:rsidR="007B7C41">
        <w:t>neoantigen level</w:t>
      </w:r>
      <w:r w:rsidR="006D4190">
        <w:t>, as well as CD8+ cell infiltration,</w:t>
      </w:r>
      <w:r w:rsidR="007B7C41">
        <w:t xml:space="preserve"> have been</w:t>
      </w:r>
      <w:r w:rsidR="00776C37">
        <w:t xml:space="preserve"> </w:t>
      </w:r>
      <w:r w:rsidR="002311A9">
        <w:t>shown</w:t>
      </w:r>
      <w:r w:rsidR="00482CC5" w:rsidRPr="00C12D27">
        <w:t xml:space="preserve"> to</w:t>
      </w:r>
      <w:r w:rsidR="00187791">
        <w:t xml:space="preserve"> be</w:t>
      </w:r>
      <w:r w:rsidR="00482CC5" w:rsidRPr="00C12D27">
        <w:t xml:space="preserve"> good</w:t>
      </w:r>
      <w:r w:rsidR="007B7C41">
        <w:t xml:space="preserve"> genomic</w:t>
      </w:r>
      <w:r w:rsidR="00482CC5" w:rsidRPr="00C12D27">
        <w:t xml:space="preserve"> biomarker</w:t>
      </w:r>
      <w:r w:rsidR="0063743A">
        <w:t>s</w:t>
      </w:r>
      <w:r w:rsidR="00482CC5" w:rsidRPr="00C12D27">
        <w:t xml:space="preserve"> in predicting response to immunotherapy</w:t>
      </w:r>
      <w:r w:rsidR="007B7C41">
        <w:t xml:space="preserve"> in both smoking</w:t>
      </w:r>
      <w:r w:rsidR="00826887">
        <w:t>-</w:t>
      </w:r>
      <w:r w:rsidR="007B7C41">
        <w:t xml:space="preserve">related </w:t>
      </w:r>
      <w:r w:rsidR="00826887">
        <w:t>n</w:t>
      </w:r>
      <w:r w:rsidR="007B7C41">
        <w:t>on-</w:t>
      </w:r>
      <w:r w:rsidR="00826887">
        <w:t>s</w:t>
      </w:r>
      <w:r w:rsidR="007B7C41">
        <w:t xml:space="preserve">mall </w:t>
      </w:r>
      <w:r w:rsidR="00826887">
        <w:t>c</w:t>
      </w:r>
      <w:r w:rsidR="007B7C41">
        <w:t>ell lung cancer and melanoma</w:t>
      </w:r>
      <w:r w:rsidR="005A760A">
        <w:t xml:space="preserve"> </w:t>
      </w:r>
      <w:r w:rsidR="000976C2">
        <w:fldChar w:fldCharType="begin">
          <w:fldData xml:space="preserve">PEVuZE5vdGU+PENpdGU+PEF1dGhvcj5TbnlkZXI8L0F1dGhvcj48WWVhcj4yMDE0PC9ZZWFyPjxS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Y2E8L2FiYnItMT48L2FsdC1wZXJpb2RpY2FsPjxwYWdlcz4zMzYwLTU8L3BhZ2VzPjx2b2x1bWU+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</w:fldData>
        </w:fldChar>
      </w:r>
      <w:r w:rsidR="00EA7595">
        <w:instrText xml:space="preserve"> ADDIN EN.CITE </w:instrText>
      </w:r>
      <w:r w:rsidR="00EA7595">
        <w:fldChar w:fldCharType="begin">
          <w:fldData xml:space="preserve">PEVuZE5vdGU+PENpdGU+PEF1dGhvcj5TbnlkZXI8L0F1dGhvcj48WWVhcj4yMDE0PC9ZZWFyPjxS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Y2E8L2FiYnItMT48L2FsdC1wZXJpb2RpY2FsPjxwYWdlcz4zMzYwLTU8L3BhZ2VzPjx2b2x1bWU+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</w:fldData>
        </w:fldChar>
      </w:r>
      <w:r w:rsidR="00EA7595">
        <w:instrText xml:space="preserve"> ADDIN EN.CITE.DATA </w:instrText>
      </w:r>
      <w:r w:rsidR="00EA7595">
        <w:fldChar w:fldCharType="end"/>
      </w:r>
      <w:r w:rsidR="000976C2">
        <w:fldChar w:fldCharType="separate"/>
      </w:r>
      <w:r w:rsidR="00EA7595">
        <w:rPr>
          <w:noProof/>
        </w:rPr>
        <w:t>[</w:t>
      </w:r>
      <w:hyperlink w:anchor="_ENREF_37" w:tooltip="Rizvi, 2015 #1859" w:history="1">
        <w:r w:rsidR="00EA7595">
          <w:rPr>
            <w:noProof/>
          </w:rPr>
          <w:t>37</w:t>
        </w:r>
      </w:hyperlink>
      <w:r w:rsidR="00EA7595">
        <w:rPr>
          <w:noProof/>
        </w:rPr>
        <w:t xml:space="preserve">, </w:t>
      </w:r>
      <w:hyperlink w:anchor="_ENREF_38" w:tooltip="Snyder, 2014 #1860" w:history="1">
        <w:r w:rsidR="00EA7595">
          <w:rPr>
            <w:noProof/>
          </w:rPr>
          <w:t>38</w:t>
        </w:r>
      </w:hyperlink>
      <w:r w:rsidR="00EA7595">
        <w:rPr>
          <w:noProof/>
        </w:rPr>
        <w:t xml:space="preserve">, </w:t>
      </w:r>
      <w:hyperlink w:anchor="_ENREF_42" w:tooltip="Hamanishi, 2007 #57" w:history="1">
        <w:r w:rsidR="00EA7595">
          <w:rPr>
            <w:noProof/>
          </w:rPr>
          <w:t>42</w:t>
        </w:r>
      </w:hyperlink>
      <w:r w:rsidR="00EA7595">
        <w:rPr>
          <w:noProof/>
        </w:rPr>
        <w:t xml:space="preserve">, </w:t>
      </w:r>
      <w:hyperlink w:anchor="_ENREF_62" w:tooltip="Kelly RJ, 2015 #45" w:history="1">
        <w:r w:rsidR="00EA7595">
          <w:rPr>
            <w:noProof/>
          </w:rPr>
          <w:t>62</w:t>
        </w:r>
      </w:hyperlink>
      <w:r w:rsidR="00EA7595">
        <w:rPr>
          <w:noProof/>
        </w:rPr>
        <w:t>]</w:t>
      </w:r>
      <w:r w:rsidR="000976C2">
        <w:fldChar w:fldCharType="end"/>
      </w:r>
      <w:r w:rsidR="005A760A">
        <w:t xml:space="preserve">. </w:t>
      </w:r>
      <w:r w:rsidR="007B7C41">
        <w:t xml:space="preserve">In keeping with these other </w:t>
      </w:r>
      <w:r w:rsidR="00D156D1">
        <w:t>tumor</w:t>
      </w:r>
      <w:r w:rsidR="007B7C41">
        <w:t>s which result from chronic exposure to mutagens (smoking and UV irradiation</w:t>
      </w:r>
      <w:r w:rsidR="00826887">
        <w:t>,</w:t>
      </w:r>
      <w:r w:rsidR="007B7C41">
        <w:t xml:space="preserve"> respectively), we</w:t>
      </w:r>
      <w:r w:rsidR="00482CC5">
        <w:t xml:space="preserve"> observe similar features in our mutagenic cohort</w:t>
      </w:r>
      <w:r w:rsidR="007B7C41">
        <w:t xml:space="preserve"> containing </w:t>
      </w:r>
      <w:r w:rsidR="005A760A">
        <w:t>an</w:t>
      </w:r>
      <w:r w:rsidR="007B7C41">
        <w:t xml:space="preserve"> ‘acid’ signature</w:t>
      </w:r>
      <w:r w:rsidR="00482CC5">
        <w:t>.</w:t>
      </w:r>
      <w:r w:rsidR="00C51541">
        <w:t xml:space="preserve"> </w:t>
      </w:r>
      <w:r w:rsidRPr="009333D2">
        <w:t>This type of genomic classification has also been proposed in other tumor types for patient stratification for immunotherapy</w:t>
      </w:r>
      <w:r w:rsidR="004B0D7B">
        <w:t xml:space="preserve"> </w:t>
      </w:r>
      <w:r w:rsidR="000976C2" w:rsidRPr="009333D2">
        <w:fldChar w:fldCharType="begin">
          <w:fldData xml:space="preserve">PEVuZE5vdGU+PENpdGU+PEF1dGhvcj5OYWthbXVyYTwvQXV0aG9yPjxZZWFyPjIwMTU8L1llYXI+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=
</w:fldData>
        </w:fldChar>
      </w:r>
      <w:r w:rsidR="00EA7595">
        <w:instrText xml:space="preserve"> ADDIN EN.CITE </w:instrText>
      </w:r>
      <w:r w:rsidR="00EA7595">
        <w:fldChar w:fldCharType="begin">
          <w:fldData xml:space="preserve">PEVuZE5vdGU+PENpdGU+PEF1dGhvcj5OYWthbXVyYTwvQXV0aG9yPjxZZWFyPjIwMTU8L1llYXI+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=
</w:fldData>
        </w:fldChar>
      </w:r>
      <w:r w:rsidR="00EA7595">
        <w:instrText xml:space="preserve"> ADDIN EN.CITE.DATA </w:instrText>
      </w:r>
      <w:r w:rsidR="00EA7595">
        <w:fldChar w:fldCharType="end"/>
      </w:r>
      <w:r w:rsidR="000976C2" w:rsidRPr="009333D2">
        <w:fldChar w:fldCharType="separate"/>
      </w:r>
      <w:r w:rsidR="00EA7595">
        <w:rPr>
          <w:noProof/>
        </w:rPr>
        <w:t>[</w:t>
      </w:r>
      <w:hyperlink w:anchor="_ENREF_63" w:tooltip="Nakamura, 2015 #1940" w:history="1">
        <w:r w:rsidR="00EA7595">
          <w:rPr>
            <w:noProof/>
          </w:rPr>
          <w:t>63</w:t>
        </w:r>
      </w:hyperlink>
      <w:r w:rsidR="00EA7595">
        <w:rPr>
          <w:noProof/>
        </w:rPr>
        <w:t>]</w:t>
      </w:r>
      <w:r w:rsidR="000976C2" w:rsidRPr="009333D2">
        <w:fldChar w:fldCharType="end"/>
      </w:r>
      <w:r w:rsidR="006443FB" w:rsidRPr="006443FB">
        <w:t xml:space="preserve"> </w:t>
      </w:r>
      <w:r w:rsidR="006443FB">
        <w:t>and warrants further investigation in this cancer</w:t>
      </w:r>
      <w:r w:rsidRPr="009333D2">
        <w:t>.</w:t>
      </w:r>
      <w:r w:rsidR="003F6903">
        <w:t xml:space="preserve"> Similarly, Chk/Wee1 inbitors may be promising tools for future studies in highly mutated</w:t>
      </w:r>
      <w:r w:rsidR="00C843A9">
        <w:t>, p53-inactive</w:t>
      </w:r>
      <w:r w:rsidR="003F6903">
        <w:t xml:space="preserve"> tumours</w:t>
      </w:r>
      <w:r w:rsidR="00C843A9">
        <w:t xml:space="preserve"> </w:t>
      </w:r>
      <w:r w:rsidR="00C843A9">
        <w:fldChar w:fldCharType="begin">
          <w:fldData xml:space="preserve">PEVuZE5vdGU+PENpdGU+PEF1dGhvcj5WZXJhPC9BdXRob3I+PFllYXI+MjAxNTwvWWVhcj48UmVj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</w:fldData>
        </w:fldChar>
      </w:r>
      <w:r w:rsidR="00EA7595">
        <w:instrText xml:space="preserve"> ADDIN EN.CITE </w:instrText>
      </w:r>
      <w:r w:rsidR="00EA7595">
        <w:fldChar w:fldCharType="begin">
          <w:fldData xml:space="preserve">PEVuZE5vdGU+PENpdGU+PEF1dGhvcj5WZXJhPC9BdXRob3I+PFllYXI+MjAxNTwvWWVhcj48UmVj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</w:fldData>
        </w:fldChar>
      </w:r>
      <w:r w:rsidR="00EA7595">
        <w:instrText xml:space="preserve"> ADDIN EN.CITE.DATA </w:instrText>
      </w:r>
      <w:r w:rsidR="00EA7595">
        <w:fldChar w:fldCharType="end"/>
      </w:r>
      <w:r w:rsidR="00C843A9">
        <w:fldChar w:fldCharType="separate"/>
      </w:r>
      <w:r w:rsidR="00EA7595">
        <w:rPr>
          <w:noProof/>
        </w:rPr>
        <w:t>[</w:t>
      </w:r>
      <w:hyperlink w:anchor="_ENREF_49" w:tooltip="Brooks, 2013 #84" w:history="1">
        <w:r w:rsidR="00EA7595">
          <w:rPr>
            <w:noProof/>
          </w:rPr>
          <w:t>49</w:t>
        </w:r>
      </w:hyperlink>
      <w:r w:rsidR="00EA7595">
        <w:rPr>
          <w:noProof/>
        </w:rPr>
        <w:t xml:space="preserve">, </w:t>
      </w:r>
      <w:hyperlink w:anchor="_ENREF_50" w:tooltip="Vera, 2015 #85" w:history="1">
        <w:r w:rsidR="00EA7595">
          <w:rPr>
            <w:noProof/>
          </w:rPr>
          <w:t>50</w:t>
        </w:r>
      </w:hyperlink>
      <w:r w:rsidR="00EA7595">
        <w:rPr>
          <w:noProof/>
        </w:rPr>
        <w:t>]</w:t>
      </w:r>
      <w:r w:rsidR="00C843A9">
        <w:fldChar w:fldCharType="end"/>
      </w:r>
      <w:r w:rsidR="003F6903">
        <w:t>.</w:t>
      </w:r>
    </w:p>
    <w:p w14:paraId="1BB1FD2A" w14:textId="58B03AEB" w:rsidR="006B5A4B" w:rsidRPr="00C12D27" w:rsidRDefault="00D84CEC" w:rsidP="002E12A2">
      <w:pPr>
        <w:ind w:firstLine="284"/>
        <w:jc w:val="both"/>
      </w:pPr>
      <w:r>
        <w:t>Patients in the</w:t>
      </w:r>
      <w:r w:rsidR="00773A5A">
        <w:t xml:space="preserve"> </w:t>
      </w:r>
      <w:r w:rsidR="00BC2FE3">
        <w:t>C&gt;A</w:t>
      </w:r>
      <w:r w:rsidR="00DD4D89">
        <w:t>/T</w:t>
      </w:r>
      <w:r w:rsidR="00BC2FE3">
        <w:t xml:space="preserve"> dominant</w:t>
      </w:r>
      <w:r w:rsidR="00773A5A">
        <w:t xml:space="preserve"> subgroup</w:t>
      </w:r>
      <w:r>
        <w:t xml:space="preserve"> </w:t>
      </w:r>
      <w:r w:rsidR="00773A5A">
        <w:t xml:space="preserve">would </w:t>
      </w:r>
      <w:r w:rsidR="007C30AA">
        <w:t xml:space="preserve">continue to </w:t>
      </w:r>
      <w:r w:rsidR="00773A5A">
        <w:t>be treated with conventional chemotherapy</w:t>
      </w:r>
      <w:r w:rsidR="00C61A08">
        <w:t xml:space="preserve"> until more progress is made</w:t>
      </w:r>
      <w:r w:rsidR="001F5366">
        <w:t>,</w:t>
      </w:r>
      <w:r w:rsidR="00C61A08">
        <w:t xml:space="preserve"> </w:t>
      </w:r>
      <w:r>
        <w:t xml:space="preserve">for example </w:t>
      </w:r>
      <w:r w:rsidR="00C61A08">
        <w:t>with synthetic lethality</w:t>
      </w:r>
      <w:r w:rsidR="006608DA">
        <w:t xml:space="preserve"> approaches combined with radiotherapy or mutant TP53 reactivating drugs</w:t>
      </w:r>
      <w:r w:rsidR="0072299D">
        <w:t xml:space="preserve"> </w:t>
      </w:r>
      <w:r w:rsidR="000976C2">
        <w:fldChar w:fldCharType="begin">
          <w:fldData xml:space="preserve">PEVuZE5vdGU+PENpdGU+PEF1dGhvcj5CcmlkZ2VzPC9BdXRob3I+PFllYXI+MjAxMTwvWWVhcj48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=
</w:fldData>
        </w:fldChar>
      </w:r>
      <w:r w:rsidR="00EA7595">
        <w:instrText xml:space="preserve"> ADDIN EN.CITE </w:instrText>
      </w:r>
      <w:r w:rsidR="00EA7595">
        <w:fldChar w:fldCharType="begin">
          <w:fldData xml:space="preserve">PEVuZE5vdGU+PENpdGU+PEF1dGhvcj5CcmlkZ2VzPC9BdXRob3I+PFllYXI+MjAxMTwvWWVhcj48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=
</w:fldData>
        </w:fldChar>
      </w:r>
      <w:r w:rsidR="00EA7595">
        <w:instrText xml:space="preserve"> ADDIN EN.CITE.DATA </w:instrText>
      </w:r>
      <w:r w:rsidR="00EA7595">
        <w:fldChar w:fldCharType="end"/>
      </w:r>
      <w:r w:rsidR="000976C2">
        <w:fldChar w:fldCharType="separate"/>
      </w:r>
      <w:r w:rsidR="00EA7595">
        <w:rPr>
          <w:noProof/>
        </w:rPr>
        <w:t>[</w:t>
      </w:r>
      <w:hyperlink w:anchor="_ENREF_64" w:tooltip="Bridges, 2011 #1887" w:history="1">
        <w:r w:rsidR="00EA7595">
          <w:rPr>
            <w:noProof/>
          </w:rPr>
          <w:t>64-66</w:t>
        </w:r>
      </w:hyperlink>
      <w:r w:rsidR="00EA7595">
        <w:rPr>
          <w:noProof/>
        </w:rPr>
        <w:t>]</w:t>
      </w:r>
      <w:r w:rsidR="000976C2">
        <w:fldChar w:fldCharType="end"/>
      </w:r>
      <w:r w:rsidR="00327669">
        <w:t xml:space="preserve">. </w:t>
      </w:r>
      <w:r>
        <w:t>Alternatively</w:t>
      </w:r>
      <w:r w:rsidR="004A70E1">
        <w:t>,</w:t>
      </w:r>
      <w:r w:rsidR="00C83A9E">
        <w:t xml:space="preserve"> </w:t>
      </w:r>
      <w:r w:rsidR="00977BFA">
        <w:t xml:space="preserve">combined RTK inhibitors </w:t>
      </w:r>
      <w:r w:rsidR="001F5366">
        <w:t xml:space="preserve">(especially ERBB2 and MET, given their prevalence in this subgroup) </w:t>
      </w:r>
      <w:r w:rsidR="00977BFA">
        <w:t>may be beneficial</w:t>
      </w:r>
      <w:r>
        <w:t xml:space="preserve"> and</w:t>
      </w:r>
      <w:r w:rsidR="004A70E1">
        <w:t xml:space="preserve"> </w:t>
      </w:r>
      <w:r w:rsidR="00977BFA">
        <w:t>combined MEK and Akt inhibition might be worthy of consideration given the low levels of amplifications/activation seen downstream in the MAPK and PI3K pathways</w:t>
      </w:r>
      <w:r w:rsidR="00C83A9E">
        <w:t xml:space="preserve"> </w:t>
      </w:r>
      <w:r w:rsidR="000976C2">
        <w:fldChar w:fldCharType="begin"/>
      </w:r>
      <w:r w:rsidR="00EA7595">
        <w:instrText xml:space="preserve"> ADDIN EN.CITE &lt;EndNote&gt;&lt;Cite&gt;&lt;Author&gt;Stewart&lt;/Author&gt;&lt;Year&gt;2015&lt;/Year&gt;&lt;RecNum&gt;1902&lt;/RecNum&gt;&lt;DisplayText&gt;[67]&lt;/DisplayText&gt;&lt;record&gt;&lt;rec-number&gt;1902&lt;/rec-number&gt;&lt;foreign-keys&gt;&lt;key app="EN" db-id="09asfzat3avpafed0vlxsr9npsdpfxwfpdra"&gt;1902&lt;/key&gt;&lt;/foreign-keys&gt;&lt;ref-type name="Journal Article"&gt;17&lt;/ref-type&gt;&lt;contributors&gt;&lt;authors&gt;&lt;author&gt;Stewart, A.&lt;/author&gt;&lt;author&gt;Thavasu, P.&lt;/author&gt;&lt;author&gt;de Bono, J. S.&lt;/author&gt;&lt;author&gt;Banerji, U.&lt;/author&gt;&lt;/authors&gt;&lt;/contributors&gt;&lt;auth-address&gt;Division of Cancer Therapeutics/Division of Clinical Studies, The Institute of Cancer Research, London.&amp;#xD;Division of Cancer Therapeutics/Division of Clinical Studies, The Institute of Cancer Research, London The Royal Marsden, London, UK.&amp;#xD;Division of Cancer Therapeutics/Division of Clinical Studies, The Institute of Cancer Research, London The Royal Marsden, London, UK udai.banerji@icr.ac.uk.&lt;/auth-address&gt;&lt;titles&gt;&lt;title&gt;Titration of signalling output: insights into clinical combinations of MEK and AKT inhibitors&lt;/title&gt;&lt;secondary-title&gt;Annals of Oncology&lt;/secondary-title&gt;&lt;/titles&gt;&lt;periodical&gt;&lt;full-title&gt;Annals of Oncology&lt;/full-title&gt;&lt;abbr-1&gt;Ann Oncol&lt;/abbr-1&gt;&lt;/periodical&gt;&lt;pages&gt;1504-10&lt;/pages&gt;&lt;volume&gt;26&lt;/volume&gt;&lt;number&gt;7&lt;/number&gt;&lt;edition&gt;2015/04/25&lt;/edition&gt;&lt;dates&gt;&lt;year&gt;2015&lt;/year&gt;&lt;pub-dates&gt;&lt;date&gt;Jul&lt;/date&gt;&lt;/pub-dates&gt;&lt;/dates&gt;&lt;isbn&gt;1569-8041 (Electronic)&amp;#xD;0923-7534 (Linking)&lt;/isbn&gt;&lt;accession-num&gt;25908604&lt;/accession-num&gt;&lt;urls&gt;&lt;related-urls&gt;&lt;url&gt;http://www.ncbi.nlm.nih.gov/pubmed/25908604&lt;/url&gt;&lt;/related-urls&gt;&lt;/urls&gt;&lt;custom2&gt;4478974&lt;/custom2&gt;&lt;electronic-resource-num&gt;10.1093/annonc/mdv188&amp;#xD;mdv188 [pii]&lt;/electronic-resource-num&gt;&lt;language&gt;eng&lt;/language&gt;&lt;/record&gt;&lt;/Cite&gt;&lt;/EndNote&gt;</w:instrText>
      </w:r>
      <w:r w:rsidR="000976C2">
        <w:fldChar w:fldCharType="separate"/>
      </w:r>
      <w:r w:rsidR="00EA7595">
        <w:rPr>
          <w:noProof/>
        </w:rPr>
        <w:t>[</w:t>
      </w:r>
      <w:hyperlink w:anchor="_ENREF_67" w:tooltip="Stewart, 2015 #1902" w:history="1">
        <w:r w:rsidR="00EA7595">
          <w:rPr>
            <w:noProof/>
          </w:rPr>
          <w:t>67</w:t>
        </w:r>
      </w:hyperlink>
      <w:r w:rsidR="00EA7595">
        <w:rPr>
          <w:noProof/>
        </w:rPr>
        <w:t>]</w:t>
      </w:r>
      <w:r w:rsidR="000976C2">
        <w:fldChar w:fldCharType="end"/>
      </w:r>
      <w:r w:rsidR="00C83A9E">
        <w:t xml:space="preserve">.  </w:t>
      </w:r>
    </w:p>
    <w:p w14:paraId="1649F227" w14:textId="7EFBF8B7" w:rsidR="00CD60A7" w:rsidRPr="00202B98" w:rsidRDefault="000B2100" w:rsidP="00AB1330">
      <w:pPr>
        <w:ind w:firstLine="284"/>
        <w:jc w:val="both"/>
        <w:rPr>
          <w:rFonts w:eastAsia="Times New Roman" w:cs="Times New Roman"/>
        </w:rPr>
      </w:pPr>
      <w:r>
        <w:t xml:space="preserve">One </w:t>
      </w:r>
      <w:r w:rsidR="00A70EED">
        <w:t xml:space="preserve">practical </w:t>
      </w:r>
      <w:r>
        <w:t xml:space="preserve">question </w:t>
      </w:r>
      <w:r w:rsidR="009F4A00">
        <w:t>that arises is how</w:t>
      </w:r>
      <w:r w:rsidR="00A70EED">
        <w:t xml:space="preserve"> </w:t>
      </w:r>
      <w:r w:rsidR="001F5366">
        <w:t>this approach could be implemented clinically</w:t>
      </w:r>
      <w:r w:rsidR="009F4A00">
        <w:t xml:space="preserve">. </w:t>
      </w:r>
      <w:r w:rsidR="00DB5016">
        <w:t xml:space="preserve">Despite the </w:t>
      </w:r>
      <w:r w:rsidR="00C81D05">
        <w:t xml:space="preserve">decreasing </w:t>
      </w:r>
      <w:r w:rsidR="00DB5016">
        <w:t>cost</w:t>
      </w:r>
      <w:r w:rsidR="00C81D05">
        <w:t>s</w:t>
      </w:r>
      <w:r w:rsidR="00DB5016">
        <w:t xml:space="preserve"> of </w:t>
      </w:r>
      <w:r w:rsidR="007E5C51">
        <w:t>WGS</w:t>
      </w:r>
      <w:r w:rsidR="00063E5F">
        <w:t>,</w:t>
      </w:r>
      <w:r w:rsidR="00DB5016">
        <w:t xml:space="preserve"> </w:t>
      </w:r>
      <w:r w:rsidR="001F5366">
        <w:t>it</w:t>
      </w:r>
      <w:r w:rsidR="00AE13A0">
        <w:t xml:space="preserve"> is still expensive</w:t>
      </w:r>
      <w:r w:rsidR="00E2342D">
        <w:t xml:space="preserve"> and signatures are problematic to der</w:t>
      </w:r>
      <w:r w:rsidR="00742AC9">
        <w:t>ive from whole-</w:t>
      </w:r>
      <w:r w:rsidR="00E2342D">
        <w:t>exome data</w:t>
      </w:r>
      <w:r w:rsidR="00072A5C">
        <w:t xml:space="preserve"> </w:t>
      </w:r>
      <w:r w:rsidR="000976C2">
        <w:fldChar w:fldCharType="begin">
          <w:fldData xml:space="preserve">PEVuZE5vdGU+PENpdGU+PEF1dGhvcj5BbGV4YW5kcm92PC9BdXRob3I+PFllYXI+MjAxMzwvWWVh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</w:fldData>
        </w:fldChar>
      </w:r>
      <w:r w:rsidR="00041F3C">
        <w:instrText xml:space="preserve"> ADDIN EN.CITE </w:instrText>
      </w:r>
      <w:r w:rsidR="00041F3C">
        <w:fldChar w:fldCharType="begin">
          <w:fldData xml:space="preserve">PEVuZE5vdGU+PENpdGU+PEF1dGhvcj5BbGV4YW5kcm92PC9BdXRob3I+PFllYXI+MjAxMzwvWWVh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</w:fldData>
        </w:fldChar>
      </w:r>
      <w:r w:rsidR="00041F3C">
        <w:instrText xml:space="preserve"> ADDIN EN.CITE.DATA </w:instrText>
      </w:r>
      <w:r w:rsidR="00041F3C">
        <w:fldChar w:fldCharType="end"/>
      </w:r>
      <w:r w:rsidR="000976C2">
        <w:fldChar w:fldCharType="separate"/>
      </w:r>
      <w:r w:rsidR="00041F3C">
        <w:rPr>
          <w:noProof/>
        </w:rPr>
        <w:t>[</w:t>
      </w:r>
      <w:hyperlink w:anchor="_ENREF_29" w:tooltip="Alexandrov, 2013 #1868" w:history="1">
        <w:r w:rsidR="00EA7595">
          <w:rPr>
            <w:noProof/>
          </w:rPr>
          <w:t>29</w:t>
        </w:r>
      </w:hyperlink>
      <w:r w:rsidR="00041F3C">
        <w:rPr>
          <w:noProof/>
        </w:rPr>
        <w:t>]</w:t>
      </w:r>
      <w:r w:rsidR="000976C2">
        <w:fldChar w:fldCharType="end"/>
      </w:r>
      <w:r w:rsidR="00AE13A0">
        <w:t>.  However</w:t>
      </w:r>
      <w:r w:rsidR="00DB5016">
        <w:t>,</w:t>
      </w:r>
      <w:r w:rsidR="00C81D05">
        <w:t xml:space="preserve"> </w:t>
      </w:r>
      <w:r w:rsidR="00BC19B2">
        <w:t>low</w:t>
      </w:r>
      <w:r w:rsidR="00EC5ACE">
        <w:t>er</w:t>
      </w:r>
      <w:r w:rsidR="00BC19B2">
        <w:t xml:space="preserve"> coverage</w:t>
      </w:r>
      <w:r w:rsidR="00EC5ACE">
        <w:t xml:space="preserve"> whole-genome (10x),</w:t>
      </w:r>
      <w:r w:rsidR="00BC19B2">
        <w:t xml:space="preserve"> </w:t>
      </w:r>
      <w:r w:rsidR="005A1DE6">
        <w:t xml:space="preserve">or </w:t>
      </w:r>
      <w:r w:rsidR="00FE530D">
        <w:t xml:space="preserve">even </w:t>
      </w:r>
      <w:r w:rsidR="00C81D05">
        <w:t>shallow</w:t>
      </w:r>
      <w:r w:rsidR="00B27FAF">
        <w:t xml:space="preserve"> (1x)</w:t>
      </w:r>
      <w:r w:rsidR="00C81D05">
        <w:t xml:space="preserve"> </w:t>
      </w:r>
      <w:r w:rsidR="00B27FAF">
        <w:t>genome</w:t>
      </w:r>
      <w:r w:rsidR="00C81D05">
        <w:t xml:space="preserve"> sequencing </w:t>
      </w:r>
      <w:r w:rsidR="00DE4D13">
        <w:t xml:space="preserve">could </w:t>
      </w:r>
      <w:r w:rsidR="00C81D05">
        <w:t xml:space="preserve">provide </w:t>
      </w:r>
      <w:r w:rsidR="00AE13A0">
        <w:t xml:space="preserve">a </w:t>
      </w:r>
      <w:r w:rsidR="00C81D05">
        <w:t>cost</w:t>
      </w:r>
      <w:r w:rsidR="00266470">
        <w:t>-effective</w:t>
      </w:r>
      <w:r w:rsidR="00C81D05">
        <w:t xml:space="preserve">, </w:t>
      </w:r>
      <w:r w:rsidR="00C81D05">
        <w:lastRenderedPageBreak/>
        <w:t>high</w:t>
      </w:r>
      <w:r w:rsidR="00266470">
        <w:t>-</w:t>
      </w:r>
      <w:r w:rsidR="00C81D05">
        <w:t xml:space="preserve">throughput </w:t>
      </w:r>
      <w:r w:rsidR="00387372">
        <w:t xml:space="preserve">alternative </w:t>
      </w:r>
      <w:r w:rsidR="00C91F50">
        <w:t>for</w:t>
      </w:r>
      <w:r w:rsidR="00C81D05">
        <w:t xml:space="preserve"> signature</w:t>
      </w:r>
      <w:r w:rsidR="00F364D3">
        <w:t>-</w:t>
      </w:r>
      <w:r w:rsidR="00C81D05">
        <w:t>based stratification</w:t>
      </w:r>
      <w:r w:rsidR="00AD6AB5" w:rsidRPr="00AD6AB5">
        <w:t xml:space="preserve"> </w:t>
      </w:r>
      <w:r w:rsidR="00AD6AB5">
        <w:t xml:space="preserve">and we have  shown using simulations down to </w:t>
      </w:r>
      <w:r w:rsidR="002F1F7C">
        <w:t xml:space="preserve">10x </w:t>
      </w:r>
      <w:r w:rsidR="00AD6AB5">
        <w:t xml:space="preserve">that we can confidently retrieve dominant signatures at lower coverage </w:t>
      </w:r>
      <w:r w:rsidR="00C166B9">
        <w:t>(</w:t>
      </w:r>
      <w:r w:rsidR="008C550D">
        <w:t>Supplementary Fig.</w:t>
      </w:r>
      <w:r w:rsidR="006E4681">
        <w:t xml:space="preserve"> </w:t>
      </w:r>
      <w:r w:rsidR="00103583">
        <w:t>28</w:t>
      </w:r>
      <w:r w:rsidR="00047943">
        <w:t>)</w:t>
      </w:r>
      <w:r w:rsidR="00833A79">
        <w:t xml:space="preserve">. </w:t>
      </w:r>
      <w:r w:rsidR="00CC3096">
        <w:t xml:space="preserve">Moreover, while designing custom gene panels would pose serious difficulties in such a heterogeneous disease, </w:t>
      </w:r>
      <w:r w:rsidR="00CC3096">
        <w:rPr>
          <w:rFonts w:eastAsia="Times New Roman" w:cs="Tahoma"/>
          <w:color w:val="000000"/>
        </w:rPr>
        <w:t>mutational signature-based classification would enable us to</w:t>
      </w:r>
      <w:r w:rsidR="00CC3096" w:rsidRPr="00202B98">
        <w:rPr>
          <w:rFonts w:eastAsia="Times New Roman" w:cs="Tahoma"/>
          <w:color w:val="000000"/>
        </w:rPr>
        <w:t xml:space="preserve"> bypass the </w:t>
      </w:r>
      <w:r w:rsidR="00D156D1">
        <w:rPr>
          <w:rFonts w:eastAsia="Times New Roman" w:cs="Tahoma"/>
          <w:color w:val="000000"/>
        </w:rPr>
        <w:t>tumor</w:t>
      </w:r>
      <w:r w:rsidR="00CC3096" w:rsidRPr="00202B98">
        <w:rPr>
          <w:rFonts w:eastAsia="Times New Roman" w:cs="Tahoma"/>
          <w:color w:val="000000"/>
        </w:rPr>
        <w:t xml:space="preserve"> heterogeneity </w:t>
      </w:r>
      <w:r w:rsidR="001416A0">
        <w:rPr>
          <w:rFonts w:eastAsia="Times New Roman" w:cs="Tahoma"/>
          <w:color w:val="000000"/>
        </w:rPr>
        <w:t>bottleneck</w:t>
      </w:r>
      <w:r w:rsidR="00811349">
        <w:rPr>
          <w:rFonts w:eastAsia="Times New Roman" w:cs="Tahoma"/>
          <w:color w:val="000000"/>
        </w:rPr>
        <w:t xml:space="preserve"> by providing a </w:t>
      </w:r>
      <w:r w:rsidR="007D21F7">
        <w:rPr>
          <w:rFonts w:eastAsia="Times New Roman" w:cs="Tahoma"/>
          <w:color w:val="000000"/>
        </w:rPr>
        <w:t xml:space="preserve">genome-wide, </w:t>
      </w:r>
      <w:r w:rsidR="00770DFE">
        <w:rPr>
          <w:rFonts w:eastAsia="Times New Roman" w:cs="Tahoma"/>
          <w:color w:val="000000"/>
        </w:rPr>
        <w:t>spatially</w:t>
      </w:r>
      <w:r w:rsidR="00811349">
        <w:rPr>
          <w:rFonts w:eastAsia="Times New Roman" w:cs="Tahoma"/>
          <w:color w:val="000000"/>
        </w:rPr>
        <w:t>-independent classification</w:t>
      </w:r>
      <w:r w:rsidR="00AB4DCA">
        <w:rPr>
          <w:rFonts w:eastAsia="Times New Roman" w:cs="Tahoma"/>
          <w:color w:val="000000"/>
        </w:rPr>
        <w:t xml:space="preserve"> strategy</w:t>
      </w:r>
      <w:r w:rsidR="009A4DB2">
        <w:rPr>
          <w:rFonts w:eastAsia="Times New Roman" w:cs="Tahoma"/>
          <w:color w:val="000000"/>
        </w:rPr>
        <w:t xml:space="preserve"> (</w:t>
      </w:r>
      <w:r w:rsidR="002D445B">
        <w:rPr>
          <w:rFonts w:eastAsia="Times New Roman" w:cs="Tahoma"/>
          <w:color w:val="000000"/>
        </w:rPr>
        <w:t xml:space="preserve">Fig. </w:t>
      </w:r>
      <w:r w:rsidR="00DB344D">
        <w:rPr>
          <w:rFonts w:eastAsia="Times New Roman" w:cs="Tahoma"/>
          <w:color w:val="000000"/>
        </w:rPr>
        <w:t>3c</w:t>
      </w:r>
      <w:r w:rsidR="009A4DB2">
        <w:rPr>
          <w:rFonts w:eastAsia="Times New Roman" w:cs="Tahoma"/>
          <w:color w:val="000000"/>
        </w:rPr>
        <w:t>)</w:t>
      </w:r>
      <w:r w:rsidR="009A4DB2" w:rsidRPr="00202B98">
        <w:rPr>
          <w:rFonts w:eastAsia="Times New Roman" w:cs="Tahoma"/>
          <w:color w:val="000000"/>
        </w:rPr>
        <w:t>.</w:t>
      </w:r>
    </w:p>
    <w:p w14:paraId="2DDB76FE" w14:textId="05ADD8A8" w:rsidR="00DB5016" w:rsidRPr="00A83554" w:rsidRDefault="00D4597E" w:rsidP="00A53CA8">
      <w:pPr>
        <w:ind w:firstLine="284"/>
        <w:jc w:val="both"/>
      </w:pPr>
      <w:r>
        <w:t xml:space="preserve">For subsequent classification of individual patients, we propose using a quadratic programming approach whereby we predict exposures to the </w:t>
      </w:r>
      <w:r w:rsidR="00210CBC">
        <w:t xml:space="preserve">six </w:t>
      </w:r>
      <w:r>
        <w:t xml:space="preserve">mutational signatures without having to estimate a large set of parameters (as with the classical NMF algorithm) and use </w:t>
      </w:r>
      <w:r w:rsidR="00186B4D">
        <w:t>the dominant signature pattern</w:t>
      </w:r>
      <w:r>
        <w:t xml:space="preserve"> </w:t>
      </w:r>
      <w:r w:rsidR="00DE11F1">
        <w:t>for</w:t>
      </w:r>
      <w:r>
        <w:t xml:space="preserve"> patient </w:t>
      </w:r>
      <w:r w:rsidR="00DE11F1">
        <w:t>assignment</w:t>
      </w:r>
      <w:r w:rsidR="00F85B1C">
        <w:t xml:space="preserve"> </w:t>
      </w:r>
      <w:r w:rsidR="0048066C">
        <w:t>(</w:t>
      </w:r>
      <w:r w:rsidR="00436D7F">
        <w:t>Methods</w:t>
      </w:r>
      <w:r w:rsidR="0048066C">
        <w:t>)</w:t>
      </w:r>
      <w:r>
        <w:t xml:space="preserve">. </w:t>
      </w:r>
      <w:r w:rsidR="00186B4D">
        <w:t>The example in Figure 7</w:t>
      </w:r>
      <w:r w:rsidR="00E34AD7">
        <w:t>, performed for newly derived</w:t>
      </w:r>
      <w:r w:rsidR="00DE11F1">
        <w:t xml:space="preserve"> ICGC</w:t>
      </w:r>
      <w:r w:rsidR="00E34AD7">
        <w:t xml:space="preserve"> data,</w:t>
      </w:r>
      <w:r w:rsidR="00186B4D">
        <w:t xml:space="preserve"> illustrate</w:t>
      </w:r>
      <w:r w:rsidR="00A11FD1">
        <w:t>s</w:t>
      </w:r>
      <w:r w:rsidR="00186B4D">
        <w:t xml:space="preserve"> </w:t>
      </w:r>
      <w:r w:rsidR="00A64996">
        <w:t xml:space="preserve">this </w:t>
      </w:r>
      <w:r w:rsidR="00186B4D">
        <w:t>fast and effective way of classifying new patients</w:t>
      </w:r>
      <w:r w:rsidR="00A428FC">
        <w:t>.</w:t>
      </w:r>
      <w:r w:rsidR="000E415A">
        <w:t xml:space="preserve"> </w:t>
      </w:r>
      <w:r w:rsidR="00A428FC" w:rsidRPr="009C6019">
        <w:t>This methodology is of course not without limitation</w:t>
      </w:r>
      <w:r w:rsidR="000E415A" w:rsidRPr="00B916C7">
        <w:t>: t</w:t>
      </w:r>
      <w:r w:rsidR="000E415A" w:rsidRPr="001B329D">
        <w:t>he age</w:t>
      </w:r>
      <w:r w:rsidR="005A363A" w:rsidRPr="009C6019">
        <w:t xml:space="preserve">, S18-like and APOBEC signatures are currently grouped together, </w:t>
      </w:r>
      <w:r w:rsidR="00CE109B" w:rsidRPr="001B329D">
        <w:t xml:space="preserve">but in a much larger cohort a distinct </w:t>
      </w:r>
      <w:r w:rsidR="00F37C7B">
        <w:t>‘</w:t>
      </w:r>
      <w:r w:rsidR="00CE109B" w:rsidRPr="001B329D">
        <w:t>age</w:t>
      </w:r>
      <w:r w:rsidR="00F37C7B">
        <w:t>’</w:t>
      </w:r>
      <w:r w:rsidR="003847C5">
        <w:t xml:space="preserve"> or </w:t>
      </w:r>
      <w:r w:rsidR="0065674E">
        <w:t>‘</w:t>
      </w:r>
      <w:r w:rsidR="003847C5">
        <w:t>APOBEC</w:t>
      </w:r>
      <w:r w:rsidR="0065674E">
        <w:t>’</w:t>
      </w:r>
      <w:r w:rsidR="00CE109B" w:rsidRPr="001B329D">
        <w:t xml:space="preserve"> subgroup</w:t>
      </w:r>
      <w:r w:rsidR="005A363A" w:rsidRPr="009C6019">
        <w:t xml:space="preserve"> </w:t>
      </w:r>
      <w:r w:rsidR="009F7731" w:rsidRPr="009C6019">
        <w:t>might</w:t>
      </w:r>
      <w:r w:rsidR="005A363A" w:rsidRPr="009C6019">
        <w:t xml:space="preserve"> emerge</w:t>
      </w:r>
      <w:r w:rsidR="00CE109B" w:rsidRPr="00B916C7">
        <w:t xml:space="preserve">, with </w:t>
      </w:r>
      <w:r w:rsidR="00095FC6">
        <w:t>their</w:t>
      </w:r>
      <w:r w:rsidR="00095FC6" w:rsidRPr="00B916C7">
        <w:t xml:space="preserve"> </w:t>
      </w:r>
      <w:r w:rsidR="00CE109B" w:rsidRPr="00B916C7">
        <w:t>own characteristics</w:t>
      </w:r>
      <w:r w:rsidR="00CE109B" w:rsidRPr="001B329D">
        <w:t xml:space="preserve">. Similarly, signatures S17A and S17B may merge into a single signature </w:t>
      </w:r>
      <w:r w:rsidR="005C3481" w:rsidRPr="001B329D">
        <w:t xml:space="preserve">in </w:t>
      </w:r>
      <w:r w:rsidR="00CE109B" w:rsidRPr="001B329D">
        <w:t>a much larger cohort, as was the case for signatures S1A and S1B</w:t>
      </w:r>
      <w:r w:rsidR="00A04883">
        <w:t xml:space="preserve"> </w:t>
      </w:r>
      <w:r w:rsidR="000976C2">
        <w:fldChar w:fldCharType="begin">
          <w:fldData xml:space="preserve">PEVuZE5vdGU+PENpdGU+PEF1dGhvcj5BbGV4YW5kcm92PC9BdXRob3I+PFllYXI+MjAxMzwvWWVh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</w:fldData>
        </w:fldChar>
      </w:r>
      <w:r w:rsidR="00041F3C">
        <w:instrText xml:space="preserve"> ADDIN EN.CITE </w:instrText>
      </w:r>
      <w:r w:rsidR="00041F3C">
        <w:fldChar w:fldCharType="begin">
          <w:fldData xml:space="preserve">PEVuZE5vdGU+PENpdGU+PEF1dGhvcj5BbGV4YW5kcm92PC9BdXRob3I+PFllYXI+MjAxMzwvWWVh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</w:fldData>
        </w:fldChar>
      </w:r>
      <w:r w:rsidR="00041F3C">
        <w:instrText xml:space="preserve"> ADDIN EN.CITE.DATA </w:instrText>
      </w:r>
      <w:r w:rsidR="00041F3C">
        <w:fldChar w:fldCharType="end"/>
      </w:r>
      <w:r w:rsidR="000976C2">
        <w:fldChar w:fldCharType="separate"/>
      </w:r>
      <w:r w:rsidR="00041F3C">
        <w:rPr>
          <w:noProof/>
        </w:rPr>
        <w:t>[</w:t>
      </w:r>
      <w:hyperlink w:anchor="_ENREF_29" w:tooltip="Alexandrov, 2013 #1868" w:history="1">
        <w:r w:rsidR="00EA7595">
          <w:rPr>
            <w:noProof/>
          </w:rPr>
          <w:t>29</w:t>
        </w:r>
      </w:hyperlink>
      <w:r w:rsidR="00041F3C">
        <w:rPr>
          <w:noProof/>
        </w:rPr>
        <w:t>]</w:t>
      </w:r>
      <w:r w:rsidR="000976C2">
        <w:fldChar w:fldCharType="end"/>
      </w:r>
      <w:r w:rsidR="00A04883">
        <w:t xml:space="preserve">. </w:t>
      </w:r>
      <w:r w:rsidR="00CE109B">
        <w:t xml:space="preserve"> </w:t>
      </w:r>
      <w:r w:rsidR="00A175F7">
        <w:t xml:space="preserve">It should be borne in mind that algorithms for defining signatures are evolving with improved speed of computation </w:t>
      </w:r>
      <w:r w:rsidR="000976C2">
        <w:fldChar w:fldCharType="begin"/>
      </w:r>
      <w:r w:rsidR="00041F3C">
        <w:instrText xml:space="preserve"> ADDIN EN.CITE &lt;EndNote&gt;&lt;Cite&gt;&lt;Author&gt;Shiraishi&lt;/Author&gt;&lt;Year&gt;2015&lt;/Year&gt;&lt;RecNum&gt;28&lt;/RecNum&gt;&lt;DisplayText&gt;[30]&lt;/DisplayText&gt;&lt;record&gt;&lt;rec-number&gt;28&lt;/rec-number&gt;&lt;foreign-keys&gt;&lt;key app="EN" db-id="0x0rr2sf4a5se1ep09vpw5w5xzvxx02at9ar" timestamp="1464513691"&gt;28&lt;/key&gt;&lt;/foreign-keys&gt;&lt;ref-type name="Journal Article"&gt;17&lt;/ref-type&gt;&lt;contributors&gt;&lt;authors&gt;&lt;author&gt;Shiraishi, Y.&lt;/author&gt;&lt;author&gt;Tremmel, G.&lt;/author&gt;&lt;author&gt;Miyano, S.&lt;/author&gt;&lt;author&gt;Stephens, M.&lt;/author&gt;&lt;/authors&gt;&lt;/contributors&gt;&lt;auth-address&gt;Laboratory of DNA Information Analysis, Human Genome Center, Institute of Medical Science, The University of Tokyo, Tokyo, Japan.&amp;#xD;Department of Human Genetics, University of Chicago, Chicago, Illinois, United States of America.&amp;#xD;Department of Statistics, University of Chicago, Chicago, Illinois, United States of America.&lt;/auth-address&gt;&lt;titles&gt;&lt;title&gt;A Simple Model-Based Approach to Inferring and Visualizing Cancer Mutation Signatures&lt;/title&gt;&lt;secondary-title&gt;PLoS Genet&lt;/secondary-title&gt;&lt;/titles&gt;&lt;pages&gt;e1005657&lt;/pages&gt;&lt;volume&gt;11&lt;/volume&gt;&lt;number&gt;12&lt;/number&gt;&lt;edition&gt;2015/12/03&lt;/edition&gt;&lt;dates&gt;&lt;year&gt;2015&lt;/year&gt;&lt;pub-dates&gt;&lt;date&gt;Dec&lt;/date&gt;&lt;/pub-dates&gt;&lt;/dates&gt;&lt;isbn&gt;1553-7404 (Electronic)&amp;#xD;1553-7390 (Linking)&lt;/isbn&gt;&lt;accession-num&gt;26630308&lt;/accession-num&gt;&lt;urls&gt;&lt;related-urls&gt;&lt;url&gt;http://www.ncbi.nlm.nih.gov/pubmed/26630308&lt;/url&gt;&lt;/related-urls&gt;&lt;/urls&gt;&lt;electronic-resource-num&gt;10.1371/journal.pgen.1005657&amp;#xD;PGENETICS-D-15-01249 [pii]&lt;/electronic-resource-num&gt;&lt;language&gt;eng&lt;/language&gt;&lt;/record&gt;&lt;/Cite&gt;&lt;/EndNote&gt;</w:instrText>
      </w:r>
      <w:r w:rsidR="000976C2">
        <w:fldChar w:fldCharType="separate"/>
      </w:r>
      <w:r w:rsidR="00041F3C">
        <w:rPr>
          <w:noProof/>
        </w:rPr>
        <w:t>[</w:t>
      </w:r>
      <w:hyperlink w:anchor="_ENREF_30" w:tooltip="Shiraishi, 2015 #28" w:history="1">
        <w:r w:rsidR="00EA7595">
          <w:rPr>
            <w:noProof/>
          </w:rPr>
          <w:t>30</w:t>
        </w:r>
      </w:hyperlink>
      <w:r w:rsidR="00041F3C">
        <w:rPr>
          <w:noProof/>
        </w:rPr>
        <w:t>]</w:t>
      </w:r>
      <w:r w:rsidR="000976C2">
        <w:fldChar w:fldCharType="end"/>
      </w:r>
      <w:r w:rsidR="00A175F7">
        <w:t xml:space="preserve"> and</w:t>
      </w:r>
      <w:r w:rsidR="00417047">
        <w:t xml:space="preserve"> there is</w:t>
      </w:r>
      <w:r w:rsidR="00A175F7">
        <w:t xml:space="preserve"> </w:t>
      </w:r>
      <w:r w:rsidR="00417047">
        <w:t xml:space="preserve">inherent </w:t>
      </w:r>
      <w:r w:rsidR="00A175F7">
        <w:t>variation in</w:t>
      </w:r>
      <w:r w:rsidR="005503B2">
        <w:t xml:space="preserve"> sample categoriz</w:t>
      </w:r>
      <w:r w:rsidR="00A175F7">
        <w:t>ation</w:t>
      </w:r>
      <w:r w:rsidR="00417047">
        <w:t xml:space="preserve"> between method</w:t>
      </w:r>
      <w:r w:rsidR="007621F8">
        <w:t>s. M</w:t>
      </w:r>
      <w:r>
        <w:t xml:space="preserve">ethodology is </w:t>
      </w:r>
      <w:r w:rsidR="007621F8">
        <w:t xml:space="preserve">also </w:t>
      </w:r>
      <w:r>
        <w:t xml:space="preserve">being developed to accurately </w:t>
      </w:r>
      <w:r w:rsidR="00E0647B">
        <w:t xml:space="preserve">identify </w:t>
      </w:r>
      <w:r>
        <w:t>signatures de-novo in single patients</w:t>
      </w:r>
      <w:r w:rsidR="00063E5F">
        <w:t>,</w:t>
      </w:r>
      <w:r>
        <w:t xml:space="preserve"> which </w:t>
      </w:r>
      <w:r w:rsidR="005C3481">
        <w:t xml:space="preserve">we expect will </w:t>
      </w:r>
      <w:r>
        <w:t>offer a promising alternative for patient stratification.</w:t>
      </w:r>
      <w:r w:rsidR="00186B4D">
        <w:t xml:space="preserve"> </w:t>
      </w:r>
    </w:p>
    <w:p w14:paraId="5770CA49" w14:textId="673D8391" w:rsidR="00EE6BAE" w:rsidRDefault="00294AF4" w:rsidP="00A53CA8">
      <w:pPr>
        <w:ind w:firstLine="284"/>
        <w:jc w:val="both"/>
      </w:pPr>
      <w:r>
        <w:t>In summary,</w:t>
      </w:r>
      <w:r w:rsidR="00893006">
        <w:t xml:space="preserve"> </w:t>
      </w:r>
      <w:r w:rsidR="00D400A1">
        <w:t xml:space="preserve">we have uncovered possible reasons for the lack of efficacy in </w:t>
      </w:r>
      <w:r>
        <w:t xml:space="preserve">molecularly </w:t>
      </w:r>
      <w:r w:rsidR="00D400A1">
        <w:t xml:space="preserve">targeted trials thus far, and present a novel genomic classification of these </w:t>
      </w:r>
      <w:r w:rsidR="00D156D1">
        <w:t>tumor</w:t>
      </w:r>
      <w:r w:rsidR="00D400A1">
        <w:t xml:space="preserve">s which links </w:t>
      </w:r>
      <w:r w:rsidR="00FD6B73">
        <w:t>etiology</w:t>
      </w:r>
      <w:r w:rsidR="00D400A1">
        <w:t xml:space="preserve"> to patient stratification </w:t>
      </w:r>
      <w:r w:rsidR="002153E9">
        <w:t>with potential therapeutic relevance. Further studies will be needed for pre-clinical validation prior to implementation in trials</w:t>
      </w:r>
      <w:r w:rsidR="00317B38">
        <w:t>,</w:t>
      </w:r>
      <w:r w:rsidR="002153E9">
        <w:t xml:space="preserve"> as well as to understand the extent to which this genomic distinction is maintained downstream, at the level of the transcriptome, proteome and cellular phenotype.</w:t>
      </w:r>
    </w:p>
    <w:p w14:paraId="1D0D2E76" w14:textId="77777777" w:rsidR="00983203" w:rsidRDefault="00983203" w:rsidP="00A53CA8">
      <w:pPr>
        <w:ind w:firstLine="284"/>
        <w:jc w:val="both"/>
        <w:rPr>
          <w:b/>
        </w:rPr>
      </w:pPr>
    </w:p>
    <w:p w14:paraId="1DBC137A" w14:textId="77777777" w:rsidR="00983203" w:rsidRPr="00C0140B" w:rsidRDefault="00C0140B" w:rsidP="00A53CA8">
      <w:pPr>
        <w:jc w:val="both"/>
        <w:rPr>
          <w:b/>
        </w:rPr>
      </w:pPr>
      <w:r>
        <w:rPr>
          <w:b/>
        </w:rPr>
        <w:t>METHODS</w:t>
      </w:r>
    </w:p>
    <w:p w14:paraId="5343E20C" w14:textId="77777777" w:rsidR="00CB6FCE" w:rsidRDefault="00CB6FCE" w:rsidP="00A53CA8">
      <w:pPr>
        <w:ind w:firstLine="284"/>
        <w:jc w:val="both"/>
        <w:rPr>
          <w:b/>
        </w:rPr>
      </w:pPr>
    </w:p>
    <w:p w14:paraId="6E43BF12" w14:textId="77777777" w:rsidR="00CB6FCE" w:rsidRDefault="00CB6FCE" w:rsidP="00A53CA8">
      <w:pPr>
        <w:jc w:val="both"/>
        <w:rPr>
          <w:b/>
        </w:rPr>
      </w:pPr>
      <w:r>
        <w:rPr>
          <w:b/>
        </w:rPr>
        <w:t>Ethical approval, sample collection and DNA extraction</w:t>
      </w:r>
    </w:p>
    <w:p w14:paraId="38061824" w14:textId="77777777" w:rsidR="00CB6FCE" w:rsidRPr="008922B8" w:rsidRDefault="00CB6FCE" w:rsidP="00A53CA8">
      <w:pPr>
        <w:ind w:firstLine="284"/>
        <w:jc w:val="both"/>
      </w:pPr>
    </w:p>
    <w:p w14:paraId="5CD8E7A1" w14:textId="02251567" w:rsidR="002B6394" w:rsidRDefault="00CB6FCE" w:rsidP="00A53CA8">
      <w:pPr>
        <w:jc w:val="both"/>
      </w:pPr>
      <w:r w:rsidRPr="008922B8">
        <w:t xml:space="preserve">The study was </w:t>
      </w:r>
      <w:r w:rsidR="00F41BAE">
        <w:t>registered</w:t>
      </w:r>
      <w:r w:rsidR="000F467E">
        <w:t xml:space="preserve"> (UKCRNID 8880)</w:t>
      </w:r>
      <w:r w:rsidR="00F41BAE">
        <w:t>,</w:t>
      </w:r>
      <w:r w:rsidR="000F467E">
        <w:t xml:space="preserve"> </w:t>
      </w:r>
      <w:r w:rsidRPr="008922B8">
        <w:t>approved by the Institutional Ethics Committees (REC 07/H0305/52 and 10/H0305/1), and all subjects gave individual informed consent</w:t>
      </w:r>
      <w:r w:rsidR="00F41BAE">
        <w:t>.</w:t>
      </w:r>
      <w:r w:rsidR="00BA0319">
        <w:t xml:space="preserve"> </w:t>
      </w:r>
      <w:r>
        <w:t>Samples</w:t>
      </w:r>
      <w:r w:rsidRPr="008922B8">
        <w:t xml:space="preserve"> were obtained from surgical resection o</w:t>
      </w:r>
      <w:r>
        <w:t xml:space="preserve">r by </w:t>
      </w:r>
      <w:r w:rsidR="00F41BAE">
        <w:t xml:space="preserve">biopsy at </w:t>
      </w:r>
      <w:r>
        <w:t>endoscopic ultrasound</w:t>
      </w:r>
      <w:r w:rsidRPr="008922B8">
        <w:t>. Blood or normal squamous esophageal sample</w:t>
      </w:r>
      <w:r w:rsidR="00F47369">
        <w:t>s</w:t>
      </w:r>
      <w:r w:rsidRPr="008922B8">
        <w:t xml:space="preserve"> at least 5 cm from the tumor were used as</w:t>
      </w:r>
      <w:r w:rsidR="005801C3">
        <w:t xml:space="preserve"> a</w:t>
      </w:r>
      <w:r w:rsidRPr="008922B8">
        <w:t xml:space="preserve"> germline reference. All tissue samples were snap frozen </w:t>
      </w:r>
      <w:r w:rsidR="005801C3">
        <w:t>at</w:t>
      </w:r>
      <w:r w:rsidRPr="008922B8">
        <w:t xml:space="preserve"> collection and stored at −80 °C. Before DNA extraction, one section </w:t>
      </w:r>
      <w:r>
        <w:t>of the sample was stained with hematoxylin and eosin and sent for cellularity review by two expert pathologists</w:t>
      </w:r>
      <w:r w:rsidRPr="008922B8">
        <w:t xml:space="preserve">. Cancer samples </w:t>
      </w:r>
      <w:r>
        <w:t>with a cellularity ≥70%</w:t>
      </w:r>
      <w:r w:rsidRPr="008922B8">
        <w:t xml:space="preserve"> were submitt</w:t>
      </w:r>
      <w:r>
        <w:t>ed for whole</w:t>
      </w:r>
      <w:r w:rsidR="00EC4EEC">
        <w:t>-</w:t>
      </w:r>
      <w:r>
        <w:t xml:space="preserve">genome sequencing. </w:t>
      </w:r>
      <w:r w:rsidRPr="008922B8">
        <w:t xml:space="preserve">DNA was extracted from frozen esophageal tissue using the </w:t>
      </w:r>
      <w:r w:rsidR="00997545">
        <w:t>AllPrep</w:t>
      </w:r>
      <w:r w:rsidR="00997545" w:rsidRPr="008922B8">
        <w:t xml:space="preserve"> </w:t>
      </w:r>
      <w:r w:rsidRPr="008922B8">
        <w:t xml:space="preserve">kit (Qiagen) and from blood samples using the </w:t>
      </w:r>
      <w:r w:rsidR="001C63F3">
        <w:t xml:space="preserve">QIAamp DNA Blood Maxi kit (Qiagen). </w:t>
      </w:r>
    </w:p>
    <w:p w14:paraId="083B016E" w14:textId="7FFEF2C4" w:rsidR="002B6394" w:rsidRDefault="002B6394" w:rsidP="002B6394">
      <w:pPr>
        <w:ind w:firstLine="284"/>
        <w:jc w:val="both"/>
      </w:pPr>
      <w:r>
        <w:t>A</w:t>
      </w:r>
      <w:r w:rsidR="00CB6FCE" w:rsidRPr="008922B8">
        <w:t xml:space="preserve"> </w:t>
      </w:r>
      <w:r>
        <w:t xml:space="preserve">total of </w:t>
      </w:r>
      <w:r w:rsidR="008F52BA">
        <w:t xml:space="preserve">129 </w:t>
      </w:r>
      <w:r>
        <w:t xml:space="preserve">cases (matched </w:t>
      </w:r>
      <w:r w:rsidR="00A07E19">
        <w:t>tumor</w:t>
      </w:r>
      <w:r>
        <w:t xml:space="preserve">-normal) were sequenced and analyzed in the study. </w:t>
      </w:r>
      <w:r w:rsidR="00994F47">
        <w:t xml:space="preserve"> </w:t>
      </w:r>
      <w:r w:rsidR="00A55CA5">
        <w:t xml:space="preserve">True </w:t>
      </w:r>
      <w:r w:rsidR="00994F47">
        <w:t xml:space="preserve">esophageal and </w:t>
      </w:r>
      <w:r w:rsidR="0055776B">
        <w:t xml:space="preserve">gastroesophageal (GOJ) </w:t>
      </w:r>
      <w:r w:rsidR="00994F47">
        <w:t xml:space="preserve">type 1 and 2 </w:t>
      </w:r>
      <w:r w:rsidR="00A07E19">
        <w:t>tumor</w:t>
      </w:r>
      <w:r w:rsidR="00994F47">
        <w:t xml:space="preserve">s (according to Siewert classification) </w:t>
      </w:r>
      <w:r w:rsidR="00A55CA5">
        <w:t>were</w:t>
      </w:r>
      <w:r w:rsidR="00994F47">
        <w:t xml:space="preserve"> used. </w:t>
      </w:r>
      <w:r w:rsidR="000D1F45">
        <w:t xml:space="preserve">All GOJ type 3 </w:t>
      </w:r>
      <w:r w:rsidR="00A07E19">
        <w:t>tumor</w:t>
      </w:r>
      <w:r w:rsidR="000D1F45">
        <w:t xml:space="preserve">s (14 in total) were excluded from the analysis. </w:t>
      </w:r>
      <w:r>
        <w:t xml:space="preserve">This sample size </w:t>
      </w:r>
      <w:r w:rsidR="00B624F0">
        <w:t>constitutes</w:t>
      </w:r>
      <w:r>
        <w:t xml:space="preserve"> a considerable increase from </w:t>
      </w:r>
      <w:r w:rsidR="005D74FD">
        <w:t>earlier</w:t>
      </w:r>
      <w:r>
        <w:t xml:space="preserve"> </w:t>
      </w:r>
      <w:r w:rsidR="007E5C51">
        <w:t>WGS</w:t>
      </w:r>
      <w:r w:rsidR="00B624F0">
        <w:t xml:space="preserve"> </w:t>
      </w:r>
      <w:r>
        <w:t>studies</w:t>
      </w:r>
      <w:r w:rsidR="005D74FD">
        <w:t xml:space="preserve"> in this cancer</w:t>
      </w:r>
      <w:r>
        <w:t xml:space="preserve"> </w:t>
      </w:r>
      <w:r w:rsidR="000976C2">
        <w:fldChar w:fldCharType="begin">
          <w:fldData xml:space="preserve">PEVuZE5vdGU+PENpdGU+PEF1dGhvcj5EdWxhazwvQXV0aG9yPjxZZWFyPjIwMTM8L1llYXI+PFJl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cGVyaW9kaWNhbD48cGFnZXM+NDc4LTg2PC9wYWdlcz48dm9sdW1lPjQ1PC92b2x1bWU+PG51bWJl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YWJici0xPjwvYWx0LXBlcmlvZGljYWw+PHBhZ2VzPjgzNy00MzwvcGFnZXM+PHZvbHVtZT40Njwv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=
</w:fldData>
        </w:fldChar>
      </w:r>
      <w:r w:rsidR="0041322F">
        <w:instrText xml:space="preserve"> ADDIN EN.CITE </w:instrText>
      </w:r>
      <w:r w:rsidR="000976C2">
        <w:fldChar w:fldCharType="begin">
          <w:fldData xml:space="preserve">PEVuZE5vdGU+PENpdGU+PEF1dGhvcj5EdWxhazwvQXV0aG9yPjxZZWFyPjIwMTM8L1llYXI+PFJl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cGVyaW9kaWNhbD48cGFnZXM+NDc4LTg2PC9wYWdlcz48dm9sdW1lPjQ1PC92b2x1bWU+PG51bWJl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YWJici0xPjwvYWx0LXBlcmlvZGljYWw+PHBhZ2VzPjgzNy00MzwvcGFnZXM+PHZvbHVtZT40Njwv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=
</w:fldData>
        </w:fldChar>
      </w:r>
      <w:r w:rsidR="0041322F">
        <w:instrText xml:space="preserve"> ADDIN EN.CITE.DATA </w:instrText>
      </w:r>
      <w:r w:rsidR="000976C2">
        <w:fldChar w:fldCharType="end"/>
      </w:r>
      <w:r w:rsidR="000976C2">
        <w:fldChar w:fldCharType="separate"/>
      </w:r>
      <w:r w:rsidR="003F769D">
        <w:rPr>
          <w:noProof/>
        </w:rPr>
        <w:t>[</w:t>
      </w:r>
      <w:hyperlink w:anchor="_ENREF_16" w:tooltip="Dulak, 2013 #91" w:history="1">
        <w:r w:rsidR="00EA7595">
          <w:rPr>
            <w:noProof/>
          </w:rPr>
          <w:t>16</w:t>
        </w:r>
      </w:hyperlink>
      <w:r w:rsidR="003F769D">
        <w:rPr>
          <w:noProof/>
        </w:rPr>
        <w:t xml:space="preserve">, </w:t>
      </w:r>
      <w:hyperlink w:anchor="_ENREF_17" w:tooltip="Weaver, 2014 #99" w:history="1">
        <w:r w:rsidR="00EA7595">
          <w:rPr>
            <w:noProof/>
          </w:rPr>
          <w:t>17</w:t>
        </w:r>
      </w:hyperlink>
      <w:r w:rsidR="003F769D">
        <w:rPr>
          <w:noProof/>
        </w:rPr>
        <w:t>]</w:t>
      </w:r>
      <w:r w:rsidR="000976C2">
        <w:fldChar w:fldCharType="end"/>
      </w:r>
      <w:r w:rsidR="005757C3">
        <w:t xml:space="preserve"> </w:t>
      </w:r>
      <w:r w:rsidR="00B624F0">
        <w:t xml:space="preserve"> and is of similar si</w:t>
      </w:r>
      <w:r w:rsidR="008164B8">
        <w:t>ze to</w:t>
      </w:r>
      <w:r w:rsidR="00B624F0">
        <w:t xml:space="preserve"> whole-exome studies</w:t>
      </w:r>
      <w:r w:rsidR="005D74FD">
        <w:t xml:space="preserve"> </w:t>
      </w:r>
      <w:r w:rsidR="008164B8">
        <w:t xml:space="preserve">reported </w:t>
      </w:r>
      <w:r w:rsidR="005D74FD">
        <w:t>to date</w:t>
      </w:r>
      <w:r w:rsidR="00B624F0">
        <w:t xml:space="preserve"> </w:t>
      </w:r>
      <w:r w:rsidR="000976C2">
        <w:fldChar w:fldCharType="begin">
          <w:fldData xml:space="preserve">PEVuZE5vdGU+PENpdGU+PEF1dGhvcj5EdWxhazwvQXV0aG9yPjxZZWFyPjIwMTM8L1llYXI+PFJl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cGVyaW9kaWNhbD48cGFnZXM+NDc4LTg2PC9wYWdlcz48dm9sdW1lPjQ1PC92b2x1bWU+PG51bWJl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YWJici0xPjwvYWx0LXBlcmlvZGljYWw+PHBhZ2VzPjgzNy00MzwvcGFnZXM+PHZvbHVtZT40Njwv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=
</w:fldData>
        </w:fldChar>
      </w:r>
      <w:r w:rsidR="0041322F">
        <w:instrText xml:space="preserve"> ADDIN EN.CITE </w:instrText>
      </w:r>
      <w:r w:rsidR="000976C2">
        <w:fldChar w:fldCharType="begin">
          <w:fldData xml:space="preserve">PEVuZE5vdGU+PENpdGU+PEF1dGhvcj5EdWxhazwvQXV0aG9yPjxZZWFyPjIwMTM8L1llYXI+PFJl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cGVyaW9kaWNhbD48cGFnZXM+NDc4LTg2PC9wYWdlcz48dm9sdW1lPjQ1PC92b2x1bWU+PG51bWJl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YWJici0xPjwvYWx0LXBlcmlvZGljYWw+PHBhZ2VzPjgzNy00MzwvcGFnZXM+PHZvbHVtZT40Njwv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=
</w:fldData>
        </w:fldChar>
      </w:r>
      <w:r w:rsidR="0041322F">
        <w:instrText xml:space="preserve"> ADDIN EN.CITE.DATA </w:instrText>
      </w:r>
      <w:r w:rsidR="000976C2">
        <w:fldChar w:fldCharType="end"/>
      </w:r>
      <w:r w:rsidR="000976C2">
        <w:fldChar w:fldCharType="separate"/>
      </w:r>
      <w:r w:rsidR="003F769D">
        <w:rPr>
          <w:noProof/>
        </w:rPr>
        <w:t>[</w:t>
      </w:r>
      <w:hyperlink w:anchor="_ENREF_16" w:tooltip="Dulak, 2013 #91" w:history="1">
        <w:r w:rsidR="00EA7595">
          <w:rPr>
            <w:noProof/>
          </w:rPr>
          <w:t>16</w:t>
        </w:r>
      </w:hyperlink>
      <w:r w:rsidR="003F769D">
        <w:rPr>
          <w:noProof/>
        </w:rPr>
        <w:t xml:space="preserve">, </w:t>
      </w:r>
      <w:hyperlink w:anchor="_ENREF_17" w:tooltip="Weaver, 2014 #99" w:history="1">
        <w:r w:rsidR="00EA7595">
          <w:rPr>
            <w:noProof/>
          </w:rPr>
          <w:t>17</w:t>
        </w:r>
      </w:hyperlink>
      <w:r w:rsidR="003F769D">
        <w:rPr>
          <w:noProof/>
        </w:rPr>
        <w:t>]</w:t>
      </w:r>
      <w:r w:rsidR="000976C2">
        <w:fldChar w:fldCharType="end"/>
      </w:r>
      <w:r w:rsidR="00B624F0">
        <w:t xml:space="preserve">, with the advantage of covering the full genome. It is expected, therefore, </w:t>
      </w:r>
      <w:r w:rsidR="00B624F0">
        <w:lastRenderedPageBreak/>
        <w:t>that it should present enough power to detect a similar number of significant somatic events</w:t>
      </w:r>
      <w:r w:rsidR="006F38C1">
        <w:t xml:space="preserve"> affecting genes</w:t>
      </w:r>
      <w:r w:rsidR="00B624F0">
        <w:t xml:space="preserve">, and an increased power to depict the landscape of larger scale alterations in </w:t>
      </w:r>
      <w:r w:rsidR="00D90AB0">
        <w:t>EAC</w:t>
      </w:r>
      <w:r w:rsidR="00B624F0">
        <w:t>.</w:t>
      </w:r>
    </w:p>
    <w:p w14:paraId="5AB288B0" w14:textId="77777777" w:rsidR="00CB6FCE" w:rsidRDefault="00CB6FCE" w:rsidP="0083428A">
      <w:pPr>
        <w:jc w:val="both"/>
        <w:rPr>
          <w:b/>
        </w:rPr>
      </w:pPr>
    </w:p>
    <w:p w14:paraId="0E32BCD4" w14:textId="3569F7DF" w:rsidR="00CB6FCE" w:rsidRDefault="007E5C51" w:rsidP="00A53CA8">
      <w:pPr>
        <w:jc w:val="both"/>
        <w:rPr>
          <w:b/>
        </w:rPr>
      </w:pPr>
      <w:r>
        <w:rPr>
          <w:b/>
        </w:rPr>
        <w:t>W</w:t>
      </w:r>
      <w:r w:rsidR="00324B7E">
        <w:rPr>
          <w:b/>
        </w:rPr>
        <w:t>hole-genome sequencing</w:t>
      </w:r>
      <w:r w:rsidR="00CB6FCE">
        <w:rPr>
          <w:b/>
        </w:rPr>
        <w:t xml:space="preserve"> analysis</w:t>
      </w:r>
    </w:p>
    <w:p w14:paraId="4B82D247" w14:textId="77777777" w:rsidR="00CB6FCE" w:rsidRPr="002320DB" w:rsidRDefault="00CB6FCE" w:rsidP="00A53CA8">
      <w:pPr>
        <w:ind w:firstLine="284"/>
        <w:jc w:val="both"/>
      </w:pPr>
    </w:p>
    <w:p w14:paraId="74C9CFA5" w14:textId="31856997" w:rsidR="00CB6FCE" w:rsidRPr="002320DB" w:rsidRDefault="007E5C51" w:rsidP="00A53CA8">
      <w:pPr>
        <w:jc w:val="both"/>
      </w:pPr>
      <w:r>
        <w:t>W</w:t>
      </w:r>
      <w:r w:rsidR="00950821">
        <w:t>hole-genome sequencing</w:t>
      </w:r>
      <w:r w:rsidR="00CB6FCE">
        <w:t xml:space="preserve"> was performed on a </w:t>
      </w:r>
      <w:r w:rsidR="00D156D1">
        <w:t>tumor</w:t>
      </w:r>
      <w:r w:rsidR="00CB6FCE">
        <w:t xml:space="preserve"> and matched normal sample for each patient in the cohort. </w:t>
      </w:r>
      <w:r w:rsidR="00CB6FCE" w:rsidRPr="002320DB">
        <w:t>A single library was created for each sample, and 100-bp paired-end sequencing was performed under contract</w:t>
      </w:r>
      <w:r w:rsidR="00474A2D">
        <w:t>s</w:t>
      </w:r>
      <w:r w:rsidR="00CB6FCE" w:rsidRPr="002320DB">
        <w:t xml:space="preserve"> by Illumina </w:t>
      </w:r>
      <w:r w:rsidR="00474A2D">
        <w:t xml:space="preserve">and the Broad Institute </w:t>
      </w:r>
      <w:r w:rsidR="00CB6FCE" w:rsidRPr="002320DB">
        <w:t>to a typical depth of at least 50</w:t>
      </w:r>
      <w:r w:rsidR="00351C06">
        <w:t>x</w:t>
      </w:r>
      <w:r w:rsidR="00CB6FCE">
        <w:t xml:space="preserve"> for </w:t>
      </w:r>
      <w:r w:rsidR="00D156D1">
        <w:t>tumor</w:t>
      </w:r>
      <w:r w:rsidR="00CB6FCE">
        <w:t>s and 30x for matched normals</w:t>
      </w:r>
      <w:r w:rsidR="00CB6FCE" w:rsidRPr="002320DB">
        <w:t>, with 94% of the known genom</w:t>
      </w:r>
      <w:r w:rsidR="0064368A">
        <w:t>e being sequenced to at least 8x</w:t>
      </w:r>
      <w:r w:rsidR="00CB6FCE" w:rsidRPr="002320DB">
        <w:t xml:space="preserve"> coverage and achieving a Phred quality of at least 30 for at least 80% of mapping bases. </w:t>
      </w:r>
      <w:r w:rsidR="0095356F">
        <w:t>Read</w:t>
      </w:r>
      <w:r w:rsidR="00CB6FCE" w:rsidRPr="002320DB">
        <w:t xml:space="preserve"> sequences were mapped to the human reference genome (GRCh37) using Burrows-Wheeler Alignment (BWA)</w:t>
      </w:r>
      <w:r w:rsidR="00CB6FCE" w:rsidRPr="00EA2D4F">
        <w:t xml:space="preserve"> </w:t>
      </w:r>
      <w:r w:rsidR="00CB6FCE">
        <w:t>0.5.9</w:t>
      </w:r>
      <w:r w:rsidR="00833A79">
        <w:t xml:space="preserve"> </w:t>
      </w:r>
      <w:r w:rsidR="000976C2">
        <w:fldChar w:fldCharType="begin"/>
      </w:r>
      <w:r w:rsidR="00EA7595">
        <w:instrText xml:space="preserve"> ADDIN EN.CITE &lt;EndNote&gt;&lt;Cite&gt;&lt;Author&gt;Li&lt;/Author&gt;&lt;Year&gt;2009&lt;/Year&gt;&lt;RecNum&gt;1929&lt;/RecNum&gt;&lt;DisplayText&gt;[68]&lt;/DisplayText&gt;&lt;record&gt;&lt;rec-number&gt;1929&lt;/rec-number&gt;&lt;foreign-keys&gt;&lt;key app="EN" db-id="09asfzat3avpafed0vlxsr9npsdpfxwfpdra"&gt;1929&lt;/key&gt;&lt;/foreign-keys&gt;&lt;ref-type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titles&gt;&lt;periodical&gt;&lt;full-title&gt;Bioinformatics&lt;/full-title&gt;&lt;/periodical&gt;&lt;pages&gt;1754-60&lt;/pages&gt;&lt;volume&gt;25&lt;/volume&gt;&lt;number&gt;14&lt;/number&gt;&lt;edition&gt;2009/05/20&lt;/edition&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www.ncbi.nlm.nih.gov/pubmed/19451168&lt;/url&gt;&lt;/related-urls&gt;&lt;/urls&gt;&lt;custom2&gt;2705234&lt;/custom2&gt;&lt;electronic-resource-num&gt;10.1093/bioinformatics/btp324&amp;#xD;btp324 [pii]&lt;/electronic-resource-num&gt;&lt;language&gt;eng&lt;/language&gt;&lt;/record&gt;&lt;/Cite&gt;&lt;/EndNote&gt;</w:instrText>
      </w:r>
      <w:r w:rsidR="000976C2">
        <w:fldChar w:fldCharType="separate"/>
      </w:r>
      <w:r w:rsidR="00EA7595">
        <w:rPr>
          <w:noProof/>
        </w:rPr>
        <w:t>[</w:t>
      </w:r>
      <w:hyperlink w:anchor="_ENREF_68" w:tooltip="Li, 2009 #1929" w:history="1">
        <w:r w:rsidR="00EA7595">
          <w:rPr>
            <w:noProof/>
          </w:rPr>
          <w:t>68</w:t>
        </w:r>
      </w:hyperlink>
      <w:r w:rsidR="00EA7595">
        <w:rPr>
          <w:noProof/>
        </w:rPr>
        <w:t>]</w:t>
      </w:r>
      <w:r w:rsidR="000976C2">
        <w:fldChar w:fldCharType="end"/>
      </w:r>
      <w:r w:rsidR="00542F6C">
        <w:t xml:space="preserve">, </w:t>
      </w:r>
      <w:r w:rsidR="00CB6FCE" w:rsidRPr="002320DB">
        <w:t xml:space="preserve">and duplicates were marked </w:t>
      </w:r>
      <w:r w:rsidR="0002418F">
        <w:t xml:space="preserve">and discarded </w:t>
      </w:r>
      <w:r w:rsidR="00CB6FCE" w:rsidRPr="002320DB">
        <w:t>using Picard</w:t>
      </w:r>
      <w:r w:rsidR="00CB6FCE">
        <w:t xml:space="preserve"> 1.105 (</w:t>
      </w:r>
      <w:r w:rsidR="00CB6FCE" w:rsidRPr="00D013B9">
        <w:t>http://</w:t>
      </w:r>
      <w:r w:rsidR="00CB6FCE">
        <w:t>broadinstitute.github.io/picard)</w:t>
      </w:r>
      <w:r w:rsidR="00CB6FCE" w:rsidRPr="002320DB">
        <w:t>. As part of an extensive quality assurance process, quality control metrics and alignment statistics wer</w:t>
      </w:r>
      <w:r w:rsidR="00CB6FCE">
        <w:t>e computed on a per-lane basis.</w:t>
      </w:r>
    </w:p>
    <w:p w14:paraId="7D2FF5AF" w14:textId="77777777" w:rsidR="00CB6FCE" w:rsidRDefault="00CB6FCE" w:rsidP="00A53CA8">
      <w:pPr>
        <w:ind w:firstLine="284"/>
        <w:jc w:val="both"/>
      </w:pPr>
      <w:r w:rsidRPr="002320DB">
        <w:t xml:space="preserve">The FastQC package was used to assess the quality score distribution of the sequencing reads </w:t>
      </w:r>
      <w:r w:rsidR="00A25851">
        <w:t>and perform trimming if necessary</w:t>
      </w:r>
      <w:r>
        <w:t>.</w:t>
      </w:r>
    </w:p>
    <w:p w14:paraId="45831768" w14:textId="73A6A2BC" w:rsidR="00CB6FCE" w:rsidRDefault="00447960" w:rsidP="008B1AF2">
      <w:pPr>
        <w:ind w:firstLine="284"/>
        <w:jc w:val="both"/>
      </w:pPr>
      <w:r>
        <w:t>Samples were examined for potential microsatellite instability</w:t>
      </w:r>
      <w:r w:rsidR="00E247BD">
        <w:t xml:space="preserve"> (MSI)</w:t>
      </w:r>
      <w:r>
        <w:t xml:space="preserve"> using computational tools, and </w:t>
      </w:r>
      <w:r w:rsidR="00B94C21">
        <w:t xml:space="preserve">five </w:t>
      </w:r>
      <w:r w:rsidR="00E247BD">
        <w:t xml:space="preserve">cases with potential MSI were </w:t>
      </w:r>
      <w:r w:rsidR="0078182C">
        <w:t xml:space="preserve">subsequently </w:t>
      </w:r>
      <w:r w:rsidR="00E247BD">
        <w:t>excluded from the analysis</w:t>
      </w:r>
      <w:r w:rsidR="00D613A4">
        <w:t xml:space="preserve">, as previously performed in other studies </w:t>
      </w:r>
      <w:r w:rsidR="000976C2">
        <w:fldChar w:fldCharType="begin">
          <w:fldData xml:space="preserve">PEVuZE5vdGU+PENpdGU+PEF1dGhvcj5EdWxhazwvQXV0aG9yPjxZZWFyPjIwMTM8L1llYXI+PFJl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b2RpY2FsPjxwYWdlcz40NzgtODY8L3BhZ2VzPjx2b2x1bWU+NDU8L3ZvbHVtZT48bnVtYmVyPjU8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</w:fldData>
        </w:fldChar>
      </w:r>
      <w:r w:rsidR="00B24F4E">
        <w:instrText xml:space="preserve"> ADDIN EN.CITE </w:instrText>
      </w:r>
      <w:r w:rsidR="000976C2">
        <w:fldChar w:fldCharType="begin">
          <w:fldData xml:space="preserve">PEVuZE5vdGU+PENpdGU+PEF1dGhvcj5EdWxhazwvQXV0aG9yPjxZZWFyPjIwMTM8L1llYXI+PFJl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b2RpY2FsPjxwYWdlcz40NzgtODY8L3BhZ2VzPjx2b2x1bWU+NDU8L3ZvbHVtZT48bnVtYmVyPjU8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</w:fldData>
        </w:fldChar>
      </w:r>
      <w:r w:rsidR="00B24F4E">
        <w:instrText xml:space="preserve"> ADDIN EN.CITE.DATA </w:instrText>
      </w:r>
      <w:r w:rsidR="000976C2">
        <w:fldChar w:fldCharType="end"/>
      </w:r>
      <w:r w:rsidR="000976C2">
        <w:fldChar w:fldCharType="separate"/>
      </w:r>
      <w:r w:rsidR="00B24F4E">
        <w:rPr>
          <w:noProof/>
        </w:rPr>
        <w:t>[</w:t>
      </w:r>
      <w:hyperlink w:anchor="_ENREF_16" w:tooltip="Dulak, 2013 #91" w:history="1">
        <w:r w:rsidR="00EA7595">
          <w:rPr>
            <w:noProof/>
          </w:rPr>
          <w:t>16</w:t>
        </w:r>
      </w:hyperlink>
      <w:r w:rsidR="00B24F4E">
        <w:rPr>
          <w:noProof/>
        </w:rPr>
        <w:t>]</w:t>
      </w:r>
      <w:r w:rsidR="000976C2">
        <w:fldChar w:fldCharType="end"/>
      </w:r>
      <w:r w:rsidR="00E247BD">
        <w:t xml:space="preserve"> </w:t>
      </w:r>
      <w:r>
        <w:t xml:space="preserve">(Supplementary </w:t>
      </w:r>
      <w:r w:rsidR="00F248D3">
        <w:t xml:space="preserve">Notes and Supplementary </w:t>
      </w:r>
      <w:r w:rsidR="00A531A2">
        <w:t xml:space="preserve">Table </w:t>
      </w:r>
      <w:r w:rsidR="00721E0E">
        <w:t>10</w:t>
      </w:r>
      <w:r>
        <w:t>).</w:t>
      </w:r>
    </w:p>
    <w:p w14:paraId="257402FD" w14:textId="77777777" w:rsidR="005B0A59" w:rsidRDefault="005B0A59" w:rsidP="004D293D">
      <w:pPr>
        <w:jc w:val="both"/>
      </w:pPr>
    </w:p>
    <w:p w14:paraId="6EA36459" w14:textId="77777777" w:rsidR="00CB6FCE" w:rsidRDefault="00CB6FCE" w:rsidP="00A53CA8">
      <w:pPr>
        <w:jc w:val="both"/>
        <w:rPr>
          <w:b/>
        </w:rPr>
      </w:pPr>
      <w:r>
        <w:rPr>
          <w:b/>
        </w:rPr>
        <w:t>Somatic mutation and indel calling</w:t>
      </w:r>
    </w:p>
    <w:p w14:paraId="0D4D8C44" w14:textId="77777777" w:rsidR="00CB6FCE" w:rsidRDefault="00CB6FCE" w:rsidP="00A551BF">
      <w:pPr>
        <w:jc w:val="both"/>
        <w:rPr>
          <w:b/>
        </w:rPr>
      </w:pPr>
    </w:p>
    <w:p w14:paraId="730ACFC3" w14:textId="34AF25E7" w:rsidR="00374E33" w:rsidRDefault="00CB6FCE" w:rsidP="00374E33">
      <w:pPr>
        <w:jc w:val="both"/>
      </w:pPr>
      <w:r>
        <w:t xml:space="preserve">Somatic mutations and indels were called using Strelka </w:t>
      </w:r>
      <w:r w:rsidRPr="00712643">
        <w:t>1.0.13</w:t>
      </w:r>
      <w:r w:rsidR="004D236A">
        <w:t xml:space="preserve"> </w:t>
      </w:r>
      <w:r w:rsidR="000976C2">
        <w:fldChar w:fldCharType="begin"/>
      </w:r>
      <w:r w:rsidR="00EA7595">
        <w:instrText xml:space="preserve"> ADDIN EN.CITE &lt;EndNote&gt;&lt;Cite&gt;&lt;Author&gt;Saunders&lt;/Author&gt;&lt;Year&gt;2012&lt;/Year&gt;&lt;RecNum&gt;1930&lt;/RecNum&gt;&lt;DisplayText&gt;[69]&lt;/DisplayText&gt;&lt;record&gt;&lt;rec-number&gt;1930&lt;/rec-number&gt;&lt;foreign-keys&gt;&lt;key app="EN" db-id="09asfzat3avpafed0vlxsr9npsdpfxwfpdra"&gt;1930&lt;/key&gt;&lt;/foreign-keys&gt;&lt;ref-type name="Journal Article"&gt;17&lt;/ref-type&gt;&lt;contributors&gt;&lt;authors&gt;&lt;author&gt;Saunders, C. T.&lt;/author&gt;&lt;author&gt;Wong, W. S.&lt;/author&gt;&lt;author&gt;Swamy, S.&lt;/author&gt;&lt;author&gt;Becq, J.&lt;/author&gt;&lt;author&gt;Murray, L. J.&lt;/author&gt;&lt;author&gt;Cheetham, R. K.&lt;/author&gt;&lt;/authors&gt;&lt;/contributors&gt;&lt;auth-address&gt;Illumina, Inc., 5200 Illumina Way, San Diego, CA 92122, USA. csaunders@illumina.com&lt;/auth-address&gt;&lt;titles&gt;&lt;title&gt;Strelka: accurate somatic small-variant calling from sequenced tumor-normal sample pairs&lt;/title&gt;&lt;secondary-title&gt;Bioinformatics&lt;/secondary-title&gt;&lt;/titles&gt;&lt;periodical&gt;&lt;full-title&gt;Bioinformatics&lt;/full-title&gt;&lt;/periodical&gt;&lt;pages&gt;1811-7&lt;/pages&gt;&lt;volume&gt;28&lt;/volume&gt;&lt;number&gt;14&lt;/number&gt;&lt;edition&gt;2012/05/15&lt;/edition&gt;&lt;keywords&gt;&lt;keyword&gt;*Bayes Theorem&lt;/keyword&gt;&lt;keyword&gt;Computational Biology/*methods&lt;/keyword&gt;&lt;keyword&gt;Exome&lt;/keyword&gt;&lt;keyword&gt;Gene Frequency&lt;/keyword&gt;&lt;keyword&gt;Genetic Variation&lt;/keyword&gt;&lt;keyword&gt;Genome&lt;/keyword&gt;&lt;keyword&gt;Humans&lt;/keyword&gt;&lt;keyword&gt;INDEL Mutation&lt;/keyword&gt;&lt;keyword&gt;Models, Genetic&lt;/keyword&gt;&lt;keyword&gt;Neoplasms/*genetics&lt;/keyword&gt;&lt;keyword&gt;Sequence Alignment&lt;/keyword&gt;&lt;/keywords&gt;&lt;dates&gt;&lt;year&gt;2012&lt;/year&gt;&lt;pub-dates&gt;&lt;date&gt;Jul 15&lt;/date&gt;&lt;/pub-dates&gt;&lt;/dates&gt;&lt;isbn&gt;1367-4811 (Electronic)&amp;#xD;1367-4803 (Linking)&lt;/isbn&gt;&lt;accession-num&gt;22581179&lt;/accession-num&gt;&lt;urls&gt;&lt;related-urls&gt;&lt;url&gt;http://www.ncbi.nlm.nih.gov/pubmed/22581179&lt;/url&gt;&lt;/related-urls&gt;&lt;/urls&gt;&lt;electronic-resource-num&gt;10.1093/bioinformatics/bts271&amp;#xD;bts271 [pii]&lt;/electronic-resource-num&gt;&lt;language&gt;eng&lt;/language&gt;&lt;/record&gt;&lt;/Cite&gt;&lt;/EndNote&gt;</w:instrText>
      </w:r>
      <w:r w:rsidR="000976C2">
        <w:fldChar w:fldCharType="separate"/>
      </w:r>
      <w:r w:rsidR="00EA7595">
        <w:rPr>
          <w:noProof/>
        </w:rPr>
        <w:t>[</w:t>
      </w:r>
      <w:hyperlink w:anchor="_ENREF_69" w:tooltip="Saunders, 2012 #1930" w:history="1">
        <w:r w:rsidR="00EA7595">
          <w:rPr>
            <w:noProof/>
          </w:rPr>
          <w:t>69</w:t>
        </w:r>
      </w:hyperlink>
      <w:r w:rsidR="00EA7595">
        <w:rPr>
          <w:noProof/>
        </w:rPr>
        <w:t>]</w:t>
      </w:r>
      <w:r w:rsidR="000976C2">
        <w:fldChar w:fldCharType="end"/>
      </w:r>
      <w:r w:rsidRPr="00712643">
        <w:t xml:space="preserve">. SNVs </w:t>
      </w:r>
      <w:r w:rsidR="001A3A84">
        <w:t>were</w:t>
      </w:r>
      <w:r w:rsidRPr="00712643">
        <w:t xml:space="preserve"> filtered </w:t>
      </w:r>
      <w:r w:rsidR="00E82904">
        <w:t xml:space="preserve">as described in </w:t>
      </w:r>
      <w:r w:rsidR="00F86C20">
        <w:t xml:space="preserve">Supplementary Table </w:t>
      </w:r>
      <w:r w:rsidR="006F69FC">
        <w:t>11</w:t>
      </w:r>
      <w:r w:rsidRPr="00712643">
        <w:t>.</w:t>
      </w:r>
      <w:r>
        <w:t xml:space="preserve"> Functional annotation of the resulting variants was performed using Variant Effect Predictor (VEP release 75)</w:t>
      </w:r>
      <w:r w:rsidR="00300E94">
        <w:t xml:space="preserve"> </w:t>
      </w:r>
      <w:r w:rsidR="000976C2">
        <w:fldChar w:fldCharType="begin"/>
      </w:r>
      <w:r w:rsidR="00EA7595">
        <w:instrText xml:space="preserve"> ADDIN EN.CITE &lt;EndNote&gt;&lt;Cite&gt;&lt;Author&gt;McLaren&lt;/Author&gt;&lt;Year&gt;2010&lt;/Year&gt;&lt;RecNum&gt;1936&lt;/RecNum&gt;&lt;DisplayText&gt;[70]&lt;/DisplayText&gt;&lt;record&gt;&lt;rec-number&gt;1936&lt;/rec-number&gt;&lt;foreign-keys&gt;&lt;key app="EN" db-id="09asfzat3avpafed0vlxsr9npsdpfxwfpdra"&gt;1936&lt;/key&gt;&lt;/foreign-keys&gt;&lt;ref-type name="Journal Article"&gt;17&lt;/ref-type&gt;&lt;contributors&gt;&lt;authors&gt;&lt;author&gt;McLaren, W.&lt;/author&gt;&lt;author&gt;Pritchard, B.&lt;/author&gt;&lt;author&gt;Rios, D.&lt;/author&gt;&lt;author&gt;Chen, Y.&lt;/author&gt;&lt;author&gt;Flicek, P.&lt;/author&gt;&lt;author&gt;Cunningham, F.&lt;/author&gt;&lt;/authors&gt;&lt;/contributors&gt;&lt;auth-address&gt;European Bioinformatics Institute, Wellcome Trust Genome Campus, Hinxton, Cambridge, UK. wm2@ebi.ac.uk&lt;/auth-address&gt;&lt;titles&gt;&lt;title&gt;Deriving the consequences of genomic variants with the Ensembl API and SNP Effect Predictor&lt;/title&gt;&lt;secondary-title&gt;Bioinformatics&lt;/secondary-title&gt;&lt;/titles&gt;&lt;periodical&gt;&lt;full-title&gt;Bioinformatics&lt;/full-title&gt;&lt;/periodical&gt;&lt;pages&gt;2069-70&lt;/pages&gt;&lt;volume&gt;26&lt;/volume&gt;&lt;number&gt;16&lt;/number&gt;&lt;edition&gt;2010/06/22&lt;/edition&gt;&lt;keywords&gt;&lt;keyword&gt;*Genetic Variation&lt;/keyword&gt;&lt;keyword&gt;*Genomics&lt;/keyword&gt;&lt;keyword&gt;Internet&lt;/keyword&gt;&lt;keyword&gt;*Polymorphism, Single Nucleotide&lt;/keyword&gt;&lt;keyword&gt;*Software&lt;/keyword&gt;&lt;/keywords&gt;&lt;dates&gt;&lt;year&gt;2010&lt;/year&gt;&lt;pub-dates&gt;&lt;date&gt;Aug 15&lt;/date&gt;&lt;/pub-dates&gt;&lt;/dates&gt;&lt;isbn&gt;1367-4811 (Electronic)&amp;#xD;1367-4803 (Linking)&lt;/isbn&gt;&lt;accession-num&gt;20562413&lt;/accession-num&gt;&lt;urls&gt;&lt;related-urls&gt;&lt;url&gt;http://www.ncbi.nlm.nih.gov/pubmed/20562413&lt;/url&gt;&lt;/related-urls&gt;&lt;/urls&gt;&lt;custom2&gt;2916720&lt;/custom2&gt;&lt;electronic-resource-num&gt;10.1093/bioinformatics/btq330&amp;#xD;btq330 [pii]&lt;/electronic-resource-num&gt;&lt;language&gt;eng&lt;/language&gt;&lt;/record&gt;&lt;/Cite&gt;&lt;/EndNote&gt;</w:instrText>
      </w:r>
      <w:r w:rsidR="000976C2">
        <w:fldChar w:fldCharType="separate"/>
      </w:r>
      <w:r w:rsidR="00EA7595">
        <w:rPr>
          <w:noProof/>
        </w:rPr>
        <w:t>[</w:t>
      </w:r>
      <w:hyperlink w:anchor="_ENREF_70" w:tooltip="McLaren, 2010 #1936" w:history="1">
        <w:r w:rsidR="00EA7595">
          <w:rPr>
            <w:noProof/>
          </w:rPr>
          <w:t>70</w:t>
        </w:r>
      </w:hyperlink>
      <w:r w:rsidR="00EA7595">
        <w:rPr>
          <w:noProof/>
        </w:rPr>
        <w:t>]</w:t>
      </w:r>
      <w:r w:rsidR="000976C2">
        <w:fldChar w:fldCharType="end"/>
      </w:r>
      <w:r>
        <w:t>.</w:t>
      </w:r>
    </w:p>
    <w:p w14:paraId="00D15B7D" w14:textId="5B30C3B4" w:rsidR="007C047F" w:rsidRPr="00414C5A" w:rsidRDefault="007C047F" w:rsidP="00374E33">
      <w:pPr>
        <w:ind w:firstLine="284"/>
        <w:jc w:val="both"/>
      </w:pPr>
      <w:r>
        <w:t>Significantly mutated genes were identified using MutSigCV</w:t>
      </w:r>
      <w:r w:rsidR="00540893">
        <w:t xml:space="preserve"> </w:t>
      </w:r>
      <w:r w:rsidR="000976C2">
        <w:fldChar w:fldCharType="begin">
          <w:fldData xml:space="preserve">PEVuZE5vdGU+PENpdGU+PEF1dGhvcj5MYXdyZW5jZTwvQXV0aG9yPjxZZWFyPjIwMTM8L1llYXI+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PHBhZ2VzPjIxNC04PC9wYWdlcz48dm9sdW1lPjQ5OTwvdm9sdW1lPjxudW1iZXI+NzQ1NzwvbnVt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</w:fldData>
        </w:fldChar>
      </w:r>
      <w:r w:rsidR="00041F3C">
        <w:instrText xml:space="preserve"> ADDIN EN.CITE </w:instrText>
      </w:r>
      <w:r w:rsidR="00041F3C">
        <w:fldChar w:fldCharType="begin">
          <w:fldData xml:space="preserve">PEVuZE5vdGU+PENpdGU+PEF1dGhvcj5MYXdyZW5jZTwvQXV0aG9yPjxZZWFyPjIwMTM8L1llYXI+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PHBhZ2VzPjIxNC04PC9wYWdlcz48dm9sdW1lPjQ5OTwvdm9sdW1lPjxudW1iZXI+NzQ1NzwvbnVt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</w:fldData>
        </w:fldChar>
      </w:r>
      <w:r w:rsidR="00041F3C">
        <w:instrText xml:space="preserve"> ADDIN EN.CITE.DATA </w:instrText>
      </w:r>
      <w:r w:rsidR="00041F3C">
        <w:fldChar w:fldCharType="end"/>
      </w:r>
      <w:r w:rsidR="000976C2">
        <w:fldChar w:fldCharType="separate"/>
      </w:r>
      <w:r w:rsidR="00041F3C">
        <w:rPr>
          <w:noProof/>
        </w:rPr>
        <w:t>[</w:t>
      </w:r>
      <w:hyperlink w:anchor="_ENREF_24" w:tooltip="Lawrence, 2013 #121" w:history="1">
        <w:r w:rsidR="00EA7595">
          <w:rPr>
            <w:noProof/>
          </w:rPr>
          <w:t>24</w:t>
        </w:r>
      </w:hyperlink>
      <w:r w:rsidR="00041F3C">
        <w:rPr>
          <w:noProof/>
        </w:rPr>
        <w:t>]</w:t>
      </w:r>
      <w:r w:rsidR="000976C2">
        <w:fldChar w:fldCharType="end"/>
      </w:r>
      <w:r>
        <w:t>.</w:t>
      </w:r>
    </w:p>
    <w:p w14:paraId="7AAF7065" w14:textId="77777777" w:rsidR="009F1122" w:rsidRDefault="009F1122" w:rsidP="00A53CA8">
      <w:pPr>
        <w:jc w:val="both"/>
        <w:rPr>
          <w:b/>
        </w:rPr>
      </w:pPr>
    </w:p>
    <w:p w14:paraId="3777D66B" w14:textId="77777777" w:rsidR="00CB6FCE" w:rsidRDefault="00CB6FCE" w:rsidP="00A53CA8">
      <w:pPr>
        <w:jc w:val="both"/>
        <w:rPr>
          <w:b/>
        </w:rPr>
      </w:pPr>
      <w:r>
        <w:rPr>
          <w:b/>
        </w:rPr>
        <w:t>Copy number and loss of heterozygosity analysis</w:t>
      </w:r>
    </w:p>
    <w:p w14:paraId="0B699254" w14:textId="77777777" w:rsidR="00CB6FCE" w:rsidRDefault="00CB6FCE" w:rsidP="00A53CA8">
      <w:pPr>
        <w:ind w:firstLine="284"/>
        <w:jc w:val="both"/>
      </w:pPr>
    </w:p>
    <w:p w14:paraId="6C1F509E" w14:textId="4F102399" w:rsidR="00DE5C37" w:rsidRDefault="00361C47" w:rsidP="00DE5C37">
      <w:pPr>
        <w:jc w:val="both"/>
      </w:pPr>
      <w:r>
        <w:t>For patient-derived samples, a</w:t>
      </w:r>
      <w:r w:rsidR="007E0832">
        <w:t>bsolute genome c</w:t>
      </w:r>
      <w:r w:rsidR="00CB6FCE">
        <w:t>opy number</w:t>
      </w:r>
      <w:r w:rsidR="00F425CD" w:rsidRPr="00F425CD">
        <w:t xml:space="preserve"> after correction for estimated normal-cell contamination</w:t>
      </w:r>
      <w:r w:rsidR="008D749D">
        <w:t xml:space="preserve"> was called</w:t>
      </w:r>
      <w:r w:rsidR="00CB6FCE">
        <w:t xml:space="preserve"> </w:t>
      </w:r>
      <w:r w:rsidR="006E2D2B">
        <w:t>with</w:t>
      </w:r>
      <w:r w:rsidR="00CB6FCE">
        <w:t xml:space="preserve"> ASCAT-NGS v2.1</w:t>
      </w:r>
      <w:r w:rsidR="0016442D">
        <w:t xml:space="preserve"> </w:t>
      </w:r>
      <w:r w:rsidR="000976C2">
        <w:fldChar w:fldCharType="begin"/>
      </w:r>
      <w:r w:rsidR="00EA7595">
        <w:instrText xml:space="preserve"> ADDIN EN.CITE &lt;EndNote&gt;&lt;Cite&gt;&lt;Author&gt;Van Loo&lt;/Author&gt;&lt;Year&gt;2010&lt;/Year&gt;&lt;RecNum&gt;1827&lt;/RecNum&gt;&lt;DisplayText&gt;[71]&lt;/DisplayText&gt;&lt;record&gt;&lt;rec-number&gt;1827&lt;/rec-number&gt;&lt;foreign-keys&gt;&lt;key app="EN" db-id="09asfzat3avpafed0vlxsr9npsdpfxwfpdra"&gt;1827&lt;/key&gt;&lt;/foreign-keys&gt;&lt;ref-type name="Journal Article"&gt;17&lt;/ref-type&gt;&lt;contributors&gt;&lt;authors&gt;&lt;author&gt;Van Loo, P.&lt;/author&gt;&lt;author&gt;Nordgard, S. H.&lt;/author&gt;&lt;author&gt;Lingjaerde, O. C.&lt;/author&gt;&lt;author&gt;Russnes, H. G.&lt;/author&gt;&lt;author&gt;Rye, I. H.&lt;/author&gt;&lt;author&gt;Sun, W.&lt;/author&gt;&lt;author&gt;Weigman, V. J.&lt;/author&gt;&lt;author&gt;Marynen, P.&lt;/author&gt;&lt;author&gt;Zetterberg, A.&lt;/author&gt;&lt;author&gt;Naume, B.&lt;/author&gt;&lt;author&gt;Perou, C. M.&lt;/author&gt;&lt;author&gt;Borresen-Dale, A. L.&lt;/author&gt;&lt;author&gt;Kristensen, V. N.&lt;/author&gt;&lt;/authors&gt;&lt;/contributors&gt;&lt;auth-address&gt;Department of Genetics, Institute for Cancer Research, Clinic for Cancer and Surgery, Oslo University Hospital, Montebello, N-0310 Oslo, Norway.&lt;/auth-address&gt;&lt;titles&gt;&lt;title&gt;Allele-specific copy number analysis of tumors&lt;/title&gt;&lt;secondary-title&gt;Proc Natl Acad Sci U S A&lt;/secondary-title&gt;&lt;/titles&gt;&lt;periodical&gt;&lt;full-title&gt;Proc Natl Acad Sci U S A&lt;/full-title&gt;&lt;/periodical&gt;&lt;pages&gt;16910-5&lt;/pages&gt;&lt;volume&gt;107&lt;/volume&gt;&lt;number&gt;39&lt;/number&gt;&lt;edition&gt;2010/09/15&lt;/edition&gt;&lt;keywords&gt;&lt;keyword&gt;Alleles&lt;/keyword&gt;&lt;keyword&gt;Breast Neoplasms/*genetics&lt;/keyword&gt;&lt;keyword&gt;Carcinoma/*genetics&lt;/keyword&gt;&lt;keyword&gt;Female&lt;/keyword&gt;&lt;keyword&gt;*Gene Dosage&lt;/keyword&gt;&lt;keyword&gt;*Genes, Neoplasm&lt;/keyword&gt;&lt;keyword&gt;*Genome, Human&lt;/keyword&gt;&lt;keyword&gt;Humans&lt;/keyword&gt;&lt;keyword&gt;Ploidies&lt;/keyword&gt;&lt;/keywords&gt;&lt;dates&gt;&lt;year&gt;2010&lt;/year&gt;&lt;pub-dates&gt;&lt;date&gt;Sep 28&lt;/date&gt;&lt;/pub-dates&gt;&lt;/dates&gt;&lt;isbn&gt;1091-6490 (Electronic)&amp;#xD;0027-8424 (Linking)&lt;/isbn&gt;&lt;accession-num&gt;20837533&lt;/accession-num&gt;&lt;urls&gt;&lt;related-urls&gt;&lt;url&gt;http://www.ncbi.nlm.nih.gov/pubmed/20837533&lt;/url&gt;&lt;/related-urls&gt;&lt;/urls&gt;&lt;custom2&gt;2947907&lt;/custom2&gt;&lt;electronic-resource-num&gt;10.1073/pnas.1009843107&amp;#xD;1009843107 [pii]&lt;/electronic-resource-num&gt;&lt;language&gt;eng&lt;/language&gt;&lt;/record&gt;&lt;/Cite&gt;&lt;/EndNote&gt;</w:instrText>
      </w:r>
      <w:r w:rsidR="000976C2">
        <w:fldChar w:fldCharType="separate"/>
      </w:r>
      <w:r w:rsidR="00EA7595">
        <w:rPr>
          <w:noProof/>
        </w:rPr>
        <w:t>[</w:t>
      </w:r>
      <w:hyperlink w:anchor="_ENREF_71" w:tooltip="Van Loo, 2010 #1827" w:history="1">
        <w:r w:rsidR="00EA7595">
          <w:rPr>
            <w:noProof/>
          </w:rPr>
          <w:t>71</w:t>
        </w:r>
      </w:hyperlink>
      <w:r w:rsidR="00EA7595">
        <w:rPr>
          <w:noProof/>
        </w:rPr>
        <w:t>]</w:t>
      </w:r>
      <w:r w:rsidR="000976C2">
        <w:fldChar w:fldCharType="end"/>
      </w:r>
      <w:r w:rsidR="00BD7A85">
        <w:t xml:space="preserve">, </w:t>
      </w:r>
      <w:r w:rsidR="0016442D">
        <w:t xml:space="preserve">using </w:t>
      </w:r>
      <w:r w:rsidR="0016442D" w:rsidRPr="00D00980">
        <w:t xml:space="preserve">read counts at germline heterozygous positions </w:t>
      </w:r>
      <w:r w:rsidR="0016442D">
        <w:t>estimated</w:t>
      </w:r>
      <w:r w:rsidR="0016442D" w:rsidRPr="00D00980">
        <w:t xml:space="preserve"> </w:t>
      </w:r>
      <w:r w:rsidR="0016442D">
        <w:t>by</w:t>
      </w:r>
      <w:r w:rsidR="0016442D" w:rsidRPr="00D00980">
        <w:t xml:space="preserve"> </w:t>
      </w:r>
      <w:r w:rsidR="00F425CD" w:rsidRPr="00300E94">
        <w:t>GATK 3.2-2</w:t>
      </w:r>
      <w:r w:rsidR="00300E94">
        <w:t xml:space="preserve"> </w:t>
      </w:r>
      <w:r w:rsidR="000976C2">
        <w:fldChar w:fldCharType="begin"/>
      </w:r>
      <w:r w:rsidR="00EA7595">
        <w:instrText xml:space="preserve"> ADDIN EN.CITE &lt;EndNote&gt;&lt;Cite&gt;&lt;Author&gt;McKenna&lt;/Author&gt;&lt;Year&gt;2010&lt;/Year&gt;&lt;RecNum&gt;1937&lt;/RecNum&gt;&lt;DisplayText&gt;[72]&lt;/DisplayText&gt;&lt;record&gt;&lt;rec-number&gt;1937&lt;/rec-number&gt;&lt;foreign-keys&gt;&lt;key app="EN" db-id="09asfzat3avpafed0vlxsr9npsdpfxwfpdra"&gt;1937&lt;/key&gt;&lt;/foreign-keys&gt;&lt;ref-type name="Journal Article"&gt;17&lt;/ref-type&gt;&lt;contributors&gt;&lt;authors&gt;&lt;author&gt;McKenna, A.&lt;/author&gt;&lt;author&gt;Hanna, M.&lt;/author&gt;&lt;author&gt;Banks, E.&lt;/author&gt;&lt;author&gt;Sivachenko, A.&lt;/author&gt;&lt;author&gt;Cibulskis, K.&lt;/author&gt;&lt;author&gt;Kernytsky, A.&lt;/author&gt;&lt;author&gt;Garimella, K.&lt;/author&gt;&lt;author&gt;Altshuler, D.&lt;/author&gt;&lt;author&gt;Gabriel, S.&lt;/author&gt;&lt;author&gt;Daly, M.&lt;/author&gt;&lt;author&gt;DePristo, M. A.&lt;/author&gt;&lt;/authors&gt;&lt;/contributors&gt;&lt;auth-address&gt;Program in Medical and Population Genetics, The Broad Institute of Harvard and MIT, Cambridge, Massachusetts 02142, USA.&lt;/auth-address&gt;&lt;titles&gt;&lt;title&gt;The Genome Analysis Toolkit: a MapReduce framework for analyzing next-generation DNA sequencing data&lt;/title&gt;&lt;secondary-title&gt;Genome Res&lt;/secondary-title&gt;&lt;/titles&gt;&lt;periodical&gt;&lt;full-title&gt;Genome Res&lt;/full-title&gt;&lt;/periodical&gt;&lt;pages&gt;1297-303&lt;/pages&gt;&lt;volume&gt;20&lt;/volume&gt;&lt;number&gt;9&lt;/number&gt;&lt;edition&gt;2010/07/21&lt;/edition&gt;&lt;keywords&gt;&lt;keyword&gt;Base Sequence&lt;/keyword&gt;&lt;keyword&gt;*Genome&lt;/keyword&gt;&lt;keyword&gt;Genomics/*methods&lt;/keyword&gt;&lt;keyword&gt;Sequence Analysis, DNA/*methods&lt;/keyword&gt;&lt;keyword&gt;*Software&lt;/keyword&gt;&lt;/keywords&gt;&lt;dates&gt;&lt;year&gt;2010&lt;/year&gt;&lt;pub-dates&gt;&lt;date&gt;Sep&lt;/date&gt;&lt;/pub-dates&gt;&lt;/dates&gt;&lt;isbn&gt;1549-5469 (Electronic)&amp;#xD;1088-9051 (Linking)&lt;/isbn&gt;&lt;accession-num&gt;20644199&lt;/accession-num&gt;&lt;urls&gt;&lt;related-urls&gt;&lt;url&gt;http://www.ncbi.nlm.nih.gov/pubmed/20644199&lt;/url&gt;&lt;/related-urls&gt;&lt;/urls&gt;&lt;custom2&gt;2928508&lt;/custom2&gt;&lt;electronic-resource-num&gt;10.1101/gr.107524.110&amp;#xD;gr.107524.110 [pii]&lt;/electronic-resource-num&gt;&lt;language&gt;eng&lt;/language&gt;&lt;/record&gt;&lt;/Cite&gt;&lt;/EndNote&gt;</w:instrText>
      </w:r>
      <w:r w:rsidR="000976C2">
        <w:fldChar w:fldCharType="separate"/>
      </w:r>
      <w:r w:rsidR="00EA7595">
        <w:rPr>
          <w:noProof/>
        </w:rPr>
        <w:t>[</w:t>
      </w:r>
      <w:hyperlink w:anchor="_ENREF_72" w:tooltip="McKenna, 2010 #1937" w:history="1">
        <w:r w:rsidR="00EA7595">
          <w:rPr>
            <w:noProof/>
          </w:rPr>
          <w:t>72</w:t>
        </w:r>
      </w:hyperlink>
      <w:r w:rsidR="00EA7595">
        <w:rPr>
          <w:noProof/>
        </w:rPr>
        <w:t>]</w:t>
      </w:r>
      <w:r w:rsidR="000976C2">
        <w:fldChar w:fldCharType="end"/>
      </w:r>
      <w:r w:rsidR="00300E94">
        <w:t>.</w:t>
      </w:r>
    </w:p>
    <w:p w14:paraId="0864AEC5" w14:textId="77777777" w:rsidR="00231B6C" w:rsidRDefault="00231B6C" w:rsidP="00231B6C">
      <w:pPr>
        <w:ind w:firstLine="284"/>
        <w:jc w:val="both"/>
        <w:rPr>
          <w:rFonts w:eastAsia="MS Gothic"/>
          <w:color w:val="000000"/>
        </w:rPr>
      </w:pPr>
      <w:r>
        <w:t xml:space="preserve">Cellularity, expressed as the relative proportion of </w:t>
      </w:r>
      <w:r w:rsidR="00A07E19">
        <w:t>tumor</w:t>
      </w:r>
      <w:r>
        <w:t xml:space="preserve"> and normal nuclei, was also obtained using ASCAT. It was distributed as follows: </w:t>
      </w:r>
      <w:r w:rsidR="00805E9E">
        <w:t>1</w:t>
      </w:r>
      <w:r w:rsidR="00864AA3">
        <w:t>8</w:t>
      </w:r>
      <w:r>
        <w:t xml:space="preserve">% of samples had cellularity &lt;0.3; </w:t>
      </w:r>
      <w:r w:rsidR="00AA5F73">
        <w:t>71</w:t>
      </w:r>
      <w:r>
        <w:t xml:space="preserve">% of samples between 0.3 and 0.7; </w:t>
      </w:r>
      <w:r w:rsidR="00ED4FC5">
        <w:t>11</w:t>
      </w:r>
      <w:r>
        <w:t>% of samples</w:t>
      </w:r>
      <w:r w:rsidRPr="00FE4EAC">
        <w:t xml:space="preserve"> </w:t>
      </w:r>
      <w:r w:rsidRPr="0021486D">
        <w:rPr>
          <w:rFonts w:eastAsia="MS Gothic"/>
          <w:color w:val="000000"/>
        </w:rPr>
        <w:t>≥</w:t>
      </w:r>
      <w:r>
        <w:rPr>
          <w:rFonts w:eastAsia="MS Gothic"/>
          <w:color w:val="000000"/>
        </w:rPr>
        <w:t>0.7.</w:t>
      </w:r>
    </w:p>
    <w:p w14:paraId="1991684D" w14:textId="0635F424" w:rsidR="00D10A66" w:rsidRDefault="005E069D" w:rsidP="00DD0E19">
      <w:pPr>
        <w:ind w:firstLine="284"/>
        <w:jc w:val="both"/>
      </w:pPr>
      <w:r>
        <w:t>Significantly amplified/deleted regions in the cohort were identified u</w:t>
      </w:r>
      <w:r w:rsidR="00636911">
        <w:t>sing GISTIC</w:t>
      </w:r>
      <w:r>
        <w:t>2.0</w:t>
      </w:r>
      <w:r w:rsidR="00132C5E">
        <w:t xml:space="preserve"> </w:t>
      </w:r>
      <w:r w:rsidR="000976C2">
        <w:fldChar w:fldCharType="begin"/>
      </w:r>
      <w:r w:rsidR="00041F3C">
        <w:instrText xml:space="preserve"> ADDIN EN.CITE &lt;EndNote&gt;&lt;Cite&gt;&lt;Author&gt;Mermel&lt;/Author&gt;&lt;Year&gt;2011&lt;/Year&gt;&lt;RecNum&gt;1945&lt;/RecNum&gt;&lt;DisplayText&gt;[23]&lt;/DisplayText&gt;&lt;record&gt;&lt;rec-number&gt;1945&lt;/rec-number&gt;&lt;foreign-keys&gt;&lt;key app="EN" db-id="09asfzat3avpafed0vlxsr9npsdpfxwfpdra"&gt;1945&lt;/key&gt;&lt;/foreign-keys&gt;&lt;ref-type name="Journal Article"&gt;17&lt;/ref-type&gt;&lt;contributors&gt;&lt;authors&gt;&lt;author&gt;Mermel, C. H.&lt;/author&gt;&lt;author&gt;Schumacher, S. E.&lt;/author&gt;&lt;author&gt;Hill, B.&lt;/author&gt;&lt;author&gt;Meyerson, M. L.&lt;/author&gt;&lt;author&gt;Beroukhim, R.&lt;/author&gt;&lt;author&gt;Getz, G.&lt;/author&gt;&lt;/authors&gt;&lt;/contributors&gt;&lt;auth-address&gt;Cancer Program, The Broad Institute of MIT and Harvard, 7 Cambridge Center, Cambridge, MA 02142, USA.&lt;/auth-address&gt;&lt;titles&gt;&lt;title&gt;GISTIC2.0 facilitates sensitive and confident localization of the targets of focal somatic copy-number alteration in human cancers&lt;/title&gt;&lt;secondary-title&gt;Genome Biol&lt;/secondary-title&gt;&lt;/titles&gt;&lt;periodical&gt;&lt;full-title&gt;Genome Biol&lt;/full-title&gt;&lt;/periodical&gt;&lt;pages&gt;R41&lt;/pages&gt;&lt;volume&gt;12&lt;/volume&gt;&lt;number&gt;4&lt;/number&gt;&lt;edition&gt;2011/04/30&lt;/edition&gt;&lt;keywords&gt;&lt;keyword&gt;Algorithms&lt;/keyword&gt;&lt;keyword&gt;Computational Biology&lt;/keyword&gt;&lt;keyword&gt;Computer Simulation&lt;/keyword&gt;&lt;keyword&gt;Gene Dosage/*genetics&lt;/keyword&gt;&lt;keyword&gt;Humans&lt;/keyword&gt;&lt;keyword&gt;Models, Theoretical&lt;/keyword&gt;&lt;keyword&gt;Neoplasms/*genetics/*pathology&lt;/keyword&gt;&lt;keyword&gt;*Software&lt;/keyword&gt;&lt;keyword&gt;Tumor Suppressor Proteins/*genetics&lt;/keyword&gt;&lt;/keywords&gt;&lt;dates&gt;&lt;year&gt;2011&lt;/year&gt;&lt;/dates&gt;&lt;isbn&gt;1474-760X (Electronic)&amp;#xD;1474-7596 (Linking)&lt;/isbn&gt;&lt;accession-num&gt;21527027&lt;/accession-num&gt;&lt;urls&gt;&lt;related-urls&gt;&lt;url&gt;http://www.ncbi.nlm.nih.gov/pubmed/21527027&lt;/url&gt;&lt;/related-urls&gt;&lt;/urls&gt;&lt;custom2&gt;3218867&lt;/custom2&gt;&lt;electronic-resource-num&gt;10.1186/gb-2011-12-4-r41&amp;#xD;gb-2011-12-4-r41 [pii]&lt;/electronic-resource-num&gt;&lt;language&gt;eng&lt;/language&gt;&lt;/record&gt;&lt;/Cite&gt;&lt;/EndNote&gt;</w:instrText>
      </w:r>
      <w:r w:rsidR="000976C2">
        <w:fldChar w:fldCharType="separate"/>
      </w:r>
      <w:r w:rsidR="00041F3C">
        <w:rPr>
          <w:noProof/>
        </w:rPr>
        <w:t>[</w:t>
      </w:r>
      <w:hyperlink w:anchor="_ENREF_23" w:tooltip="Mermel, 2011 #1945" w:history="1">
        <w:r w:rsidR="00EA7595">
          <w:rPr>
            <w:noProof/>
          </w:rPr>
          <w:t>23</w:t>
        </w:r>
      </w:hyperlink>
      <w:r w:rsidR="00041F3C">
        <w:rPr>
          <w:noProof/>
        </w:rPr>
        <w:t>]</w:t>
      </w:r>
      <w:r w:rsidR="000976C2">
        <w:fldChar w:fldCharType="end"/>
      </w:r>
      <w:r w:rsidR="008242F9">
        <w:t>, after correcting the copy number</w:t>
      </w:r>
      <w:r w:rsidR="005D4653">
        <w:t>s</w:t>
      </w:r>
      <w:r w:rsidR="008242F9">
        <w:t xml:space="preserve"> </w:t>
      </w:r>
      <w:r w:rsidR="002B03C5">
        <w:t xml:space="preserve">for ploidy (total copy number of the segment divided </w:t>
      </w:r>
      <w:r w:rsidR="005D4653">
        <w:t xml:space="preserve">by </w:t>
      </w:r>
      <w:r w:rsidR="008242F9">
        <w:t xml:space="preserve">the average </w:t>
      </w:r>
      <w:r w:rsidR="002B03C5">
        <w:t xml:space="preserve">estimated </w:t>
      </w:r>
      <w:r w:rsidR="008242F9">
        <w:t>ploidy of each sample</w:t>
      </w:r>
      <w:r w:rsidR="002B03C5">
        <w:t>)</w:t>
      </w:r>
      <w:r>
        <w:t xml:space="preserve">. </w:t>
      </w:r>
      <w:r w:rsidR="00DD0E19">
        <w:t>GISTIC</w:t>
      </w:r>
      <w:r w:rsidR="00636911">
        <w:t>2.0</w:t>
      </w:r>
      <w:r w:rsidR="00DD0E19">
        <w:t xml:space="preserve"> was run </w:t>
      </w:r>
      <w:r w:rsidR="007B26CD">
        <w:t>on an input def</w:t>
      </w:r>
      <w:r w:rsidR="006B48B5">
        <w:t>ined as the log2 of such correc</w:t>
      </w:r>
      <w:r w:rsidR="007B26CD">
        <w:t xml:space="preserve">ted copy number values, </w:t>
      </w:r>
      <w:r w:rsidR="00DD0E19">
        <w:t xml:space="preserve">with </w:t>
      </w:r>
      <w:r w:rsidR="00921A36">
        <w:t xml:space="preserve">gain </w:t>
      </w:r>
      <w:r w:rsidR="007B26CD">
        <w:t>(-ta)</w:t>
      </w:r>
      <w:r w:rsidR="00DD0E19">
        <w:t xml:space="preserve"> and </w:t>
      </w:r>
      <w:r w:rsidR="00921A36">
        <w:t xml:space="preserve">loss </w:t>
      </w:r>
      <w:r w:rsidR="007B26CD">
        <w:t>(-td)</w:t>
      </w:r>
      <w:r w:rsidR="00DD0E19">
        <w:t xml:space="preserve"> thresholds of 0.1 and sample centering prior to analysis. </w:t>
      </w:r>
      <w:r>
        <w:t xml:space="preserve">Copy number change thresholds </w:t>
      </w:r>
      <w:r w:rsidR="00EE4399">
        <w:t xml:space="preserve">considered for downstream analysis </w:t>
      </w:r>
      <w:r>
        <w:t>w</w:t>
      </w:r>
      <w:r w:rsidR="00B94C5A">
        <w:t xml:space="preserve">ere: amplifications, GISTIC </w:t>
      </w:r>
      <w:r w:rsidR="00B94C5A" w:rsidRPr="001C3558">
        <w:t>score</w:t>
      </w:r>
      <w:r w:rsidRPr="004A7BD7">
        <w:t xml:space="preserve">  </w:t>
      </w:r>
      <w:r w:rsidR="00B94C5A" w:rsidRPr="004A7BD7">
        <w:t>≥2</w:t>
      </w:r>
      <w:r w:rsidRPr="004A7BD7">
        <w:t>;</w:t>
      </w:r>
      <w:r w:rsidRPr="001C3558">
        <w:t xml:space="preserve"> deletio</w:t>
      </w:r>
      <w:r w:rsidR="00B94C5A" w:rsidRPr="004A7BD7">
        <w:t xml:space="preserve">ns, </w:t>
      </w:r>
      <w:r w:rsidR="00C31792" w:rsidRPr="004A7BD7">
        <w:rPr>
          <w:rFonts w:ascii="MS Gothic" w:eastAsia="MS Gothic"/>
          <w:color w:val="000000"/>
        </w:rPr>
        <w:t>≤</w:t>
      </w:r>
      <w:r w:rsidR="00B94C5A" w:rsidRPr="004A7BD7">
        <w:t>-2</w:t>
      </w:r>
      <w:r w:rsidRPr="004A7BD7">
        <w:t>.</w:t>
      </w:r>
      <w:r w:rsidRPr="001C3558">
        <w:t xml:space="preserve"> Loss</w:t>
      </w:r>
      <w:r>
        <w:t xml:space="preserve"> of heterozygosity (LOH) was defined as </w:t>
      </w:r>
      <w:r w:rsidR="00971A3F">
        <w:t xml:space="preserve">ASCAT-estimated </w:t>
      </w:r>
      <w:r>
        <w:t>minor allele copy number of 0.</w:t>
      </w:r>
    </w:p>
    <w:p w14:paraId="27C6FB1C" w14:textId="7985C5D5" w:rsidR="00B44A6B" w:rsidRDefault="0091269B" w:rsidP="00B44A6B">
      <w:pPr>
        <w:ind w:firstLine="284"/>
        <w:jc w:val="both"/>
        <w:rPr>
          <w:rFonts w:eastAsia="MS Gothic"/>
          <w:color w:val="000000"/>
        </w:rPr>
      </w:pPr>
      <w:r>
        <w:t xml:space="preserve">A whole-genome duplication event was considered to have occurred in a sample if the average estimated ploidy by ASCAT was </w:t>
      </w:r>
      <w:r w:rsidRPr="0021486D">
        <w:rPr>
          <w:rFonts w:eastAsia="MS Gothic"/>
          <w:color w:val="000000"/>
        </w:rPr>
        <w:t>≥</w:t>
      </w:r>
      <w:r>
        <w:rPr>
          <w:rFonts w:eastAsia="MS Gothic"/>
          <w:color w:val="000000"/>
        </w:rPr>
        <w:t>3</w:t>
      </w:r>
      <w:r w:rsidR="003C0C30">
        <w:rPr>
          <w:rFonts w:eastAsia="MS Gothic"/>
          <w:color w:val="000000"/>
        </w:rPr>
        <w:t xml:space="preserve">, similar to the cut-offs suggested in </w:t>
      </w:r>
      <w:r w:rsidR="000976C2">
        <w:rPr>
          <w:rFonts w:eastAsia="MS Gothic"/>
          <w:color w:val="000000"/>
        </w:rPr>
        <w:fldChar w:fldCharType="begin">
          <w:fldData xml:space="preserve">PEVuZE5vdGU+PENpdGU+PEF1dGhvcj5aYWNrPC9BdXRob3I+PFllYXI+MjAxMzwvWWVhcj48UmVj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</w:fldData>
        </w:fldChar>
      </w:r>
      <w:r w:rsidR="00EA7595">
        <w:rPr>
          <w:rFonts w:eastAsia="MS Gothic"/>
          <w:color w:val="000000"/>
        </w:rPr>
        <w:instrText xml:space="preserve"> ADDIN EN.CITE </w:instrText>
      </w:r>
      <w:r w:rsidR="00EA7595">
        <w:rPr>
          <w:rFonts w:eastAsia="MS Gothic"/>
          <w:color w:val="000000"/>
        </w:rPr>
        <w:fldChar w:fldCharType="begin">
          <w:fldData xml:space="preserve">PEVuZE5vdGU+PENpdGU+PEF1dGhvcj5aYWNrPC9BdXRob3I+PFllYXI+MjAxMzwvWWVhcj48UmVj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</w:fldData>
        </w:fldChar>
      </w:r>
      <w:r w:rsidR="00EA7595">
        <w:rPr>
          <w:rFonts w:eastAsia="MS Gothic"/>
          <w:color w:val="000000"/>
        </w:rPr>
        <w:instrText xml:space="preserve"> ADDIN EN.CITE.DATA </w:instrText>
      </w:r>
      <w:r w:rsidR="00EA7595">
        <w:rPr>
          <w:rFonts w:eastAsia="MS Gothic"/>
          <w:color w:val="000000"/>
        </w:rPr>
      </w:r>
      <w:r w:rsidR="00EA7595">
        <w:rPr>
          <w:rFonts w:eastAsia="MS Gothic"/>
          <w:color w:val="000000"/>
        </w:rPr>
        <w:fldChar w:fldCharType="end"/>
      </w:r>
      <w:r w:rsidR="000976C2">
        <w:rPr>
          <w:rFonts w:eastAsia="MS Gothic"/>
          <w:color w:val="000000"/>
        </w:rPr>
      </w:r>
      <w:r w:rsidR="000976C2">
        <w:rPr>
          <w:rFonts w:eastAsia="MS Gothic"/>
          <w:color w:val="000000"/>
        </w:rPr>
        <w:fldChar w:fldCharType="separate"/>
      </w:r>
      <w:r w:rsidR="00EA7595">
        <w:rPr>
          <w:rFonts w:eastAsia="MS Gothic"/>
          <w:noProof/>
          <w:color w:val="000000"/>
        </w:rPr>
        <w:t>[</w:t>
      </w:r>
      <w:hyperlink w:anchor="_ENREF_73" w:tooltip="Zack, 2013 #119" w:history="1">
        <w:r w:rsidR="00EA7595">
          <w:rPr>
            <w:rFonts w:eastAsia="MS Gothic"/>
            <w:noProof/>
            <w:color w:val="000000"/>
          </w:rPr>
          <w:t>73</w:t>
        </w:r>
      </w:hyperlink>
      <w:r w:rsidR="00EA7595">
        <w:rPr>
          <w:rFonts w:eastAsia="MS Gothic"/>
          <w:noProof/>
          <w:color w:val="000000"/>
        </w:rPr>
        <w:t>]</w:t>
      </w:r>
      <w:r w:rsidR="000976C2">
        <w:rPr>
          <w:rFonts w:eastAsia="MS Gothic"/>
          <w:color w:val="000000"/>
        </w:rPr>
        <w:fldChar w:fldCharType="end"/>
      </w:r>
      <w:r>
        <w:rPr>
          <w:rFonts w:eastAsia="MS Gothic"/>
          <w:color w:val="000000"/>
        </w:rPr>
        <w:t>.</w:t>
      </w:r>
    </w:p>
    <w:p w14:paraId="24DCE742" w14:textId="0162E5CE" w:rsidR="00B44A6B" w:rsidRDefault="00B44A6B" w:rsidP="00B44A6B">
      <w:pPr>
        <w:ind w:firstLine="284"/>
        <w:jc w:val="both"/>
        <w:rPr>
          <w:rFonts w:eastAsia="MS Gothic"/>
          <w:color w:val="000000"/>
        </w:rPr>
      </w:pPr>
      <w:r>
        <w:rPr>
          <w:rFonts w:eastAsia="MS Gothic"/>
          <w:color w:val="000000"/>
        </w:rPr>
        <w:lastRenderedPageBreak/>
        <w:t>For cell lines</w:t>
      </w:r>
      <w:r w:rsidR="00903596">
        <w:rPr>
          <w:rFonts w:eastAsia="MS Gothic"/>
          <w:color w:val="000000"/>
        </w:rPr>
        <w:t xml:space="preserve">, copy number calling was performed using </w:t>
      </w:r>
      <w:r w:rsidR="00903596">
        <w:t xml:space="preserve">Control-FREEC </w:t>
      </w:r>
      <w:r w:rsidR="00903596">
        <w:fldChar w:fldCharType="begin"/>
      </w:r>
      <w:r w:rsidR="00EA7595">
        <w:instrText xml:space="preserve"> ADDIN EN.CITE &lt;EndNote&gt;&lt;Cite&gt;&lt;Author&gt;Boeva&lt;/Author&gt;&lt;Year&gt;2012&lt;/Year&gt;&lt;RecNum&gt;120&lt;/RecNum&gt;&lt;DisplayText&gt;[74]&lt;/DisplayText&gt;&lt;record&gt;&lt;rec-number&gt;120&lt;/rec-number&gt;&lt;foreign-keys&gt;&lt;key app="EN" db-id="edsrzesxmfvr2geaz2qvrz5npsvxet9et0zd" timestamp="1464724246"&gt;120&lt;/key&gt;&lt;/foreign-keys&gt;&lt;ref-type name="Journal Article"&gt;17&lt;/ref-type&gt;&lt;contributors&gt;&lt;authors&gt;&lt;author&gt;Boeva, V.&lt;/author&gt;&lt;author&gt;Popova, T.&lt;/author&gt;&lt;author&gt;Bleakley, K.&lt;/author&gt;&lt;author&gt;Chiche, P.&lt;/author&gt;&lt;author&gt;Cappo, J.&lt;/author&gt;&lt;author&gt;Schleiermacher, G.&lt;/author&gt;&lt;author&gt;Janoueix-Lerosey, I.&lt;/author&gt;&lt;author&gt;Delattre, O.&lt;/author&gt;&lt;author&gt;Barillot, E.&lt;/author&gt;&lt;/authors&gt;&lt;/contributors&gt;&lt;auth-address&gt;Institut Curie, Paris 75248, France. freec@curie.fr&lt;/auth-address&gt;&lt;titles&gt;&lt;title&gt;Control-FREEC: a tool for assessing copy number and allelic content using next-generation sequencing data&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423-5&lt;/pages&gt;&lt;volume&gt;28&lt;/volume&gt;&lt;number&gt;3&lt;/number&gt;&lt;keywords&gt;&lt;keyword&gt;Alleles&lt;/keyword&gt;&lt;keyword&gt;*DNA Copy Number Variations&lt;/keyword&gt;&lt;keyword&gt;Humans&lt;/keyword&gt;&lt;keyword&gt;Loss of Heterozygosity&lt;/keyword&gt;&lt;keyword&gt;Neoplasms/genetics&lt;/keyword&gt;&lt;keyword&gt;Polymorphism, Single Nucleotide&lt;/keyword&gt;&lt;keyword&gt;*Software&lt;/keyword&gt;&lt;/keywords&gt;&lt;dates&gt;&lt;year&gt;2012&lt;/year&gt;&lt;pub-dates&gt;&lt;date&gt;Feb 1&lt;/date&gt;&lt;/pub-dates&gt;&lt;/dates&gt;&lt;isbn&gt;1367-4811 (Electronic)&amp;#xD;1367-4803 (Linking)&lt;/isbn&gt;&lt;accession-num&gt;22155870&lt;/accession-num&gt;&lt;urls&gt;&lt;related-urls&gt;&lt;url&gt;http://www.ncbi.nlm.nih.gov/pubmed/22155870&lt;/url&gt;&lt;/related-urls&gt;&lt;/urls&gt;&lt;custom2&gt;3268243&lt;/custom2&gt;&lt;electronic-resource-num&gt;10.1093/bioinformatics/btr670&lt;/electronic-resource-num&gt;&lt;/record&gt;&lt;/Cite&gt;&lt;/EndNote&gt;</w:instrText>
      </w:r>
      <w:r w:rsidR="00903596">
        <w:fldChar w:fldCharType="separate"/>
      </w:r>
      <w:r w:rsidR="00EA7595">
        <w:rPr>
          <w:noProof/>
        </w:rPr>
        <w:t>[</w:t>
      </w:r>
      <w:hyperlink w:anchor="_ENREF_74" w:tooltip="Boeva, 2012 #120" w:history="1">
        <w:r w:rsidR="00EA7595">
          <w:rPr>
            <w:noProof/>
          </w:rPr>
          <w:t>74</w:t>
        </w:r>
      </w:hyperlink>
      <w:r w:rsidR="00EA7595">
        <w:rPr>
          <w:noProof/>
        </w:rPr>
        <w:t>]</w:t>
      </w:r>
      <w:r w:rsidR="00903596">
        <w:fldChar w:fldCharType="end"/>
      </w:r>
      <w:r w:rsidR="00903596">
        <w:t>.</w:t>
      </w:r>
    </w:p>
    <w:p w14:paraId="1373A15B" w14:textId="77777777" w:rsidR="00AD007C" w:rsidRDefault="00AD007C" w:rsidP="00AD007C">
      <w:pPr>
        <w:jc w:val="both"/>
      </w:pPr>
    </w:p>
    <w:p w14:paraId="5601CCA4" w14:textId="49703DEF" w:rsidR="00AD007C" w:rsidRPr="005D77E9" w:rsidRDefault="000976C2" w:rsidP="00AD007C">
      <w:pPr>
        <w:jc w:val="both"/>
        <w:rPr>
          <w:i/>
        </w:rPr>
      </w:pPr>
      <w:r w:rsidRPr="005D77E9">
        <w:rPr>
          <w:i/>
        </w:rPr>
        <w:t xml:space="preserve">RTK </w:t>
      </w:r>
      <w:r w:rsidR="00866EF1" w:rsidRPr="005D77E9">
        <w:rPr>
          <w:i/>
        </w:rPr>
        <w:t>copy number profiling</w:t>
      </w:r>
    </w:p>
    <w:p w14:paraId="05378ABC" w14:textId="7B260B09" w:rsidR="00FD5882" w:rsidRDefault="00AB2504" w:rsidP="003E1510">
      <w:pPr>
        <w:ind w:firstLine="284"/>
        <w:jc w:val="both"/>
      </w:pPr>
      <w:r>
        <w:t>To examine the landscape of copy number alterations in RTKs and downstream key genes</w:t>
      </w:r>
      <w:r w:rsidR="00FD40AB">
        <w:t xml:space="preserve"> (Fig</w:t>
      </w:r>
      <w:r w:rsidR="004F0CB1">
        <w:t>.</w:t>
      </w:r>
      <w:r w:rsidR="00FD40AB">
        <w:t xml:space="preserve"> 2)</w:t>
      </w:r>
      <w:r>
        <w:t>, a score from -2 to 2 was used to denote: deletions (-2), losses (-1), gains (+1), amplifications (+2)</w:t>
      </w:r>
      <w:r w:rsidR="0060246B">
        <w:t>.</w:t>
      </w:r>
      <w:r>
        <w:t xml:space="preserve"> </w:t>
      </w:r>
      <w:r w:rsidR="00AD007C">
        <w:t>For the patient derived samples</w:t>
      </w:r>
      <w:r w:rsidR="002E71A3">
        <w:t>,</w:t>
      </w:r>
      <w:r w:rsidR="00AD007C">
        <w:t xml:space="preserve"> copy numbers estimated using ASCAT </w:t>
      </w:r>
      <w:r w:rsidR="004743BF">
        <w:t xml:space="preserve">were </w:t>
      </w:r>
      <w:r w:rsidR="00AD007C">
        <w:t>subsequently classified accor</w:t>
      </w:r>
      <w:r w:rsidR="005C67DD">
        <w:t xml:space="preserve">ding to GISTIC2.0 using the same scoring scheme. </w:t>
      </w:r>
      <w:r w:rsidR="00AD007C">
        <w:t xml:space="preserve">For the cell </w:t>
      </w:r>
      <w:r w:rsidR="005C67DD">
        <w:t>models</w:t>
      </w:r>
      <w:r w:rsidR="00AD007C">
        <w:t xml:space="preserve">, a GISTIC-equivalent score was derived by </w:t>
      </w:r>
      <w:r w:rsidR="00437753">
        <w:t>dividing</w:t>
      </w:r>
      <w:r w:rsidR="00AF5FB9">
        <w:t xml:space="preserve"> the estimated copy numbers by Control-FREEC</w:t>
      </w:r>
      <w:r w:rsidR="00437753">
        <w:t xml:space="preserve"> </w:t>
      </w:r>
      <w:r w:rsidR="00AD007C">
        <w:t xml:space="preserve">by the average ploidy </w:t>
      </w:r>
      <w:r w:rsidR="00775CD3">
        <w:t>of each cell line</w:t>
      </w:r>
      <w:r w:rsidR="004535B7">
        <w:t>,</w:t>
      </w:r>
      <w:r w:rsidR="00437753">
        <w:t xml:space="preserve"> and classifying </w:t>
      </w:r>
      <w:r w:rsidR="00155327">
        <w:t>regions</w:t>
      </w:r>
      <w:r w:rsidR="00437753">
        <w:t xml:space="preserve"> </w:t>
      </w:r>
      <w:r w:rsidR="0036200B" w:rsidRPr="0021486D">
        <w:rPr>
          <w:rFonts w:eastAsia="MS Gothic"/>
          <w:color w:val="000000"/>
        </w:rPr>
        <w:t>≥</w:t>
      </w:r>
      <w:r w:rsidR="00437753">
        <w:t xml:space="preserve">2 as amplified (equivalent score=2), </w:t>
      </w:r>
      <w:r w:rsidR="00155327">
        <w:t>regions</w:t>
      </w:r>
      <w:r w:rsidR="00437753">
        <w:t xml:space="preserve"> </w:t>
      </w:r>
      <w:r w:rsidR="0036200B" w:rsidRPr="004A7BD7">
        <w:rPr>
          <w:rFonts w:ascii="MS Gothic" w:eastAsia="MS Gothic"/>
          <w:color w:val="000000"/>
        </w:rPr>
        <w:t>≤</w:t>
      </w:r>
      <w:r w:rsidR="00437753">
        <w:t>-2 as deleted (</w:t>
      </w:r>
      <w:r w:rsidR="00FE6338">
        <w:t xml:space="preserve">equivalent </w:t>
      </w:r>
      <w:r w:rsidR="00437753">
        <w:t>score=-2), and regions &gt;1 or &lt;1 as gained or lost, respectively (</w:t>
      </w:r>
      <w:r w:rsidR="00FE6338">
        <w:t xml:space="preserve">equivalent </w:t>
      </w:r>
      <w:r w:rsidR="00437753">
        <w:t>scores +1/-1)</w:t>
      </w:r>
      <w:r w:rsidR="00AD007C">
        <w:t>.</w:t>
      </w:r>
      <w:r w:rsidR="005E58AA">
        <w:t xml:space="preserve"> For the MFD line only the parent tumour was sequenced, so the copy numbers were inferred using ASCAT and GISTIC</w:t>
      </w:r>
      <w:r w:rsidR="000E5055">
        <w:t>2.0</w:t>
      </w:r>
      <w:r w:rsidR="005E58AA">
        <w:t xml:space="preserve"> as described above</w:t>
      </w:r>
      <w:r w:rsidR="000A4B31">
        <w:t>.</w:t>
      </w:r>
    </w:p>
    <w:p w14:paraId="1558BA81" w14:textId="21C73769" w:rsidR="005B0A59" w:rsidRDefault="0000799E" w:rsidP="0066718D">
      <w:pPr>
        <w:ind w:firstLine="284"/>
        <w:jc w:val="both"/>
      </w:pPr>
      <w:r w:rsidRPr="0000799E">
        <w:t xml:space="preserve">In </w:t>
      </w:r>
      <w:r w:rsidR="00A16C44">
        <w:t>Figure 2</w:t>
      </w:r>
      <w:r w:rsidRPr="0000799E">
        <w:t xml:space="preserve">b, the average copy number value </w:t>
      </w:r>
      <w:r w:rsidR="004C79D9">
        <w:t xml:space="preserve">of downstream key genes </w:t>
      </w:r>
      <w:r w:rsidRPr="0000799E">
        <w:t xml:space="preserve">is highlighted for each representative gene (e.g. RAS summarizes the copy number landscape of HRAS, KRAS, NRAS), hence the scores take continuous rather than discrete values as in panel </w:t>
      </w:r>
      <w:r w:rsidR="00853051">
        <w:t>2</w:t>
      </w:r>
      <w:r w:rsidRPr="0000799E">
        <w:t>a.</w:t>
      </w:r>
    </w:p>
    <w:p w14:paraId="07F792A0" w14:textId="77777777" w:rsidR="00CB6FCE" w:rsidRDefault="00CB6FCE" w:rsidP="00A53CA8">
      <w:pPr>
        <w:ind w:firstLine="284"/>
        <w:jc w:val="both"/>
      </w:pPr>
    </w:p>
    <w:p w14:paraId="3FC0BA99" w14:textId="77777777" w:rsidR="00CB6FCE" w:rsidRDefault="00CB6FCE" w:rsidP="00A53CA8">
      <w:pPr>
        <w:jc w:val="both"/>
        <w:rPr>
          <w:b/>
        </w:rPr>
      </w:pPr>
      <w:r>
        <w:rPr>
          <w:b/>
        </w:rPr>
        <w:t>Structural variant</w:t>
      </w:r>
      <w:r w:rsidR="00A71B92">
        <w:rPr>
          <w:b/>
        </w:rPr>
        <w:t xml:space="preserve"> and mobile element insertion</w:t>
      </w:r>
      <w:r>
        <w:rPr>
          <w:b/>
        </w:rPr>
        <w:t xml:space="preserve"> calling and annotation</w:t>
      </w:r>
    </w:p>
    <w:p w14:paraId="5FC35B71" w14:textId="77777777" w:rsidR="00CB6FCE" w:rsidRDefault="00CB6FCE" w:rsidP="00A53CA8">
      <w:pPr>
        <w:ind w:firstLine="284"/>
        <w:jc w:val="both"/>
        <w:rPr>
          <w:b/>
        </w:rPr>
      </w:pPr>
    </w:p>
    <w:p w14:paraId="41C50CFD" w14:textId="6B561AE6" w:rsidR="00A443CF" w:rsidRPr="00A443CF" w:rsidRDefault="00C86E6A" w:rsidP="00C86E6A">
      <w:pPr>
        <w:jc w:val="both"/>
      </w:pPr>
      <w:r>
        <w:t xml:space="preserve">Structural variants were called </w:t>
      </w:r>
      <w:r w:rsidRPr="009A22ED">
        <w:t>using BWA-mem for alignment</w:t>
      </w:r>
      <w:r w:rsidR="0080149C">
        <w:t xml:space="preserve"> </w:t>
      </w:r>
      <w:r w:rsidR="000976C2">
        <w:fldChar w:fldCharType="begin"/>
      </w:r>
      <w:r w:rsidR="00EA7595">
        <w:instrText xml:space="preserve"> ADDIN EN.CITE &lt;EndNote&gt;&lt;Cite&gt;&lt;Author&gt;Li&lt;/Author&gt;&lt;Year&gt;2013&lt;/Year&gt;&lt;RecNum&gt;1938&lt;/RecNum&gt;&lt;DisplayText&gt;[75]&lt;/DisplayText&gt;&lt;record&gt;&lt;rec-number&gt;1938&lt;/rec-number&gt;&lt;foreign-keys&gt;&lt;key app="EN" db-id="09asfzat3avpafed0vlxsr9npsdpfxwfpdra"&gt;1938&lt;/key&gt;&lt;/foreign-keys&gt;&lt;ref-type name="Web Page"&gt;12&lt;/ref-type&gt;&lt;contributors&gt;&lt;authors&gt;&lt;author&gt;Heng Li&lt;/author&gt;&lt;/authors&gt;&lt;/contributors&gt;&lt;titles&gt;&lt;title&gt;Aligning sequence reads, clone sequences and assembly contigs with BWA-MEM&lt;/title&gt;&lt;/titles&gt;&lt;volume&gt;2015&lt;/volume&gt;&lt;edition&gt;Version 2&lt;/edition&gt;&lt;dates&gt;&lt;year&gt;2013&lt;/year&gt;&lt;/dates&gt;&lt;publisher&gt;Cornell University Library&lt;/publisher&gt;&lt;urls&gt;&lt;related-urls&gt;&lt;url&gt;http://arxiv.org/abs/1303.3997&lt;/url&gt;&lt;/related-urls&gt;&lt;/urls&gt;&lt;/record&gt;&lt;/Cite&gt;&lt;/EndNote&gt;</w:instrText>
      </w:r>
      <w:r w:rsidR="000976C2">
        <w:fldChar w:fldCharType="separate"/>
      </w:r>
      <w:r w:rsidR="00EA7595">
        <w:rPr>
          <w:noProof/>
        </w:rPr>
        <w:t>[</w:t>
      </w:r>
      <w:hyperlink w:anchor="_ENREF_75" w:tooltip="Li, 2013 #1938" w:history="1">
        <w:r w:rsidR="00EA7595">
          <w:rPr>
            <w:noProof/>
          </w:rPr>
          <w:t>75</w:t>
        </w:r>
      </w:hyperlink>
      <w:r w:rsidR="00EA7595">
        <w:rPr>
          <w:noProof/>
        </w:rPr>
        <w:t>]</w:t>
      </w:r>
      <w:r w:rsidR="000976C2">
        <w:fldChar w:fldCharType="end"/>
      </w:r>
      <w:r>
        <w:t xml:space="preserve">, against the </w:t>
      </w:r>
      <w:r w:rsidRPr="002320DB">
        <w:t>GRCh37</w:t>
      </w:r>
      <w:r>
        <w:t xml:space="preserve"> reference human genome</w:t>
      </w:r>
      <w:r w:rsidRPr="00BB42EA">
        <w:t>, followed by</w:t>
      </w:r>
      <w:r w:rsidRPr="009A22ED">
        <w:t xml:space="preserve"> clustering of putative breakpoint junctions identified by discordant read pairs and split reads using </w:t>
      </w:r>
      <w:r w:rsidR="006C791F">
        <w:t>Manta</w:t>
      </w:r>
      <w:r w:rsidR="006A160C">
        <w:t xml:space="preserve"> </w:t>
      </w:r>
      <w:r w:rsidR="000976C2">
        <w:fldChar w:fldCharType="begin"/>
      </w:r>
      <w:r w:rsidR="00EA7595">
        <w:instrText xml:space="preserve"> ADDIN EN.CITE &lt;EndNote&gt;&lt;Cite&gt;&lt;Author&gt;Chen&lt;/Author&gt;&lt;Year&gt;2016&lt;/Year&gt;&lt;RecNum&gt;82&lt;/RecNum&gt;&lt;DisplayText&gt;[76]&lt;/DisplayText&gt;&lt;record&gt;&lt;rec-number&gt;82&lt;/rec-number&gt;&lt;foreign-keys&gt;&lt;key app="EN" db-id="edsrzesxmfvr2geaz2qvrz5npsvxet9et0zd" timestamp="1464517122"&gt;82&lt;/key&gt;&lt;/foreign-keys&gt;&lt;ref-type name="Journal Article"&gt;17&lt;/ref-type&gt;&lt;contributors&gt;&lt;authors&gt;&lt;author&gt;Chen, X.&lt;/author&gt;&lt;author&gt;Schulz-Trieglaff, O.&lt;/author&gt;&lt;author&gt;Shaw, R.&lt;/author&gt;&lt;author&gt;Barnes, B.&lt;/author&gt;&lt;author&gt;Schlesinger, F.&lt;/author&gt;&lt;author&gt;Kallberg, M.&lt;/author&gt;&lt;author&gt;Cox, A. J.&lt;/author&gt;&lt;author&gt;Kruglyak, S.&lt;/author&gt;&lt;author&gt;Saunders, C. T.&lt;/author&gt;&lt;/authors&gt;&lt;/contributors&gt;&lt;auth-address&gt;Illumina, Inc, 5200 Illumina Way, San Diego, CA 92122, USA and.&amp;#xD;Illumina Cambridge Ltd, Chesterford Research Park, Little Chesterford, Essex CB10 1XL, UK.&lt;/auth-address&gt;&lt;titles&gt;&lt;title&gt;Manta: rapid detection of structural variants and indels for germline and cancer sequencing application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1220-2&lt;/pages&gt;&lt;volume&gt;32&lt;/volume&gt;&lt;number&gt;8&lt;/number&gt;&lt;dates&gt;&lt;year&gt;2016&lt;/year&gt;&lt;pub-dates&gt;&lt;date&gt;Apr 15&lt;/date&gt;&lt;/pub-dates&gt;&lt;/dates&gt;&lt;isbn&gt;1367-4811 (Electronic)&amp;#xD;1367-4803 (Linking)&lt;/isbn&gt;&lt;accession-num&gt;26647377&lt;/accession-num&gt;&lt;urls&gt;&lt;related-urls&gt;&lt;url&gt;http://www.ncbi.nlm.nih.gov/pubmed/26647377&lt;/url&gt;&lt;/related-urls&gt;&lt;/urls&gt;&lt;electronic-resource-num&gt;10.1093/bioinformatics/btv710&lt;/electronic-resource-num&gt;&lt;/record&gt;&lt;/Cite&gt;&lt;/EndNote&gt;</w:instrText>
      </w:r>
      <w:r w:rsidR="000976C2">
        <w:fldChar w:fldCharType="separate"/>
      </w:r>
      <w:r w:rsidR="00EA7595">
        <w:rPr>
          <w:noProof/>
        </w:rPr>
        <w:t>[</w:t>
      </w:r>
      <w:hyperlink w:anchor="_ENREF_76" w:tooltip="Chen, 2016 #82" w:history="1">
        <w:r w:rsidR="00EA7595">
          <w:rPr>
            <w:noProof/>
          </w:rPr>
          <w:t>76</w:t>
        </w:r>
      </w:hyperlink>
      <w:r w:rsidR="00EA7595">
        <w:rPr>
          <w:noProof/>
        </w:rPr>
        <w:t>]</w:t>
      </w:r>
      <w:r w:rsidR="000976C2">
        <w:fldChar w:fldCharType="end"/>
      </w:r>
      <w:r w:rsidR="00F56DF5">
        <w:t>.</w:t>
      </w:r>
      <w:r w:rsidRPr="009A22ED">
        <w:t xml:space="preserve"> We the</w:t>
      </w:r>
      <w:r w:rsidR="0076679D">
        <w:t>n discarded</w:t>
      </w:r>
      <w:r w:rsidR="008F3366">
        <w:t>:</w:t>
      </w:r>
      <w:r w:rsidR="00D52957">
        <w:t xml:space="preserve"> </w:t>
      </w:r>
      <w:r w:rsidR="0045184E">
        <w:t>SVs</w:t>
      </w:r>
      <w:r w:rsidRPr="00BB42EA">
        <w:t xml:space="preserve"> o</w:t>
      </w:r>
      <w:r>
        <w:t>verlapping gaps, satellite sequences, simple repeats</w:t>
      </w:r>
      <w:r w:rsidR="00105CCB">
        <w:t xml:space="preserve"> &gt;1000 basepairs</w:t>
      </w:r>
      <w:r w:rsidR="008F3366">
        <w:t xml:space="preserve"> or extreme read depth regions;</w:t>
      </w:r>
      <w:r>
        <w:t xml:space="preserve"> and deletions of &lt; 1000bp that were not supported by at least one split </w:t>
      </w:r>
      <w:r w:rsidR="00B83A57">
        <w:t>read defining the deletion junc</w:t>
      </w:r>
      <w:r>
        <w:t>t</w:t>
      </w:r>
      <w:r w:rsidR="00B83A57">
        <w:t>i</w:t>
      </w:r>
      <w:r>
        <w:t>on. Small inversions up to 10</w:t>
      </w:r>
      <w:r w:rsidR="0060445E">
        <w:t xml:space="preserve"> </w:t>
      </w:r>
      <w:r>
        <w:t>kb  were also discarded as they are generated artefactually in some libraries</w:t>
      </w:r>
      <w:r w:rsidR="00F56DF5">
        <w:t xml:space="preserve"> </w:t>
      </w:r>
      <w:r w:rsidR="000976C2">
        <w:fldChar w:fldCharType="begin">
          <w:fldData xml:space="preserve">PEVuZE5vdGU+PENpdGU+PEF1dGhvcj5TY2h1bHRlPC9BdXRob3I+PFllYXI+MjAxMjwvWWVhcj48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</w:fldData>
        </w:fldChar>
      </w:r>
      <w:r w:rsidR="00EA7595">
        <w:instrText xml:space="preserve"> ADDIN EN.CITE </w:instrText>
      </w:r>
      <w:r w:rsidR="00EA7595">
        <w:fldChar w:fldCharType="begin">
          <w:fldData xml:space="preserve">PEVuZE5vdGU+PENpdGU+PEF1dGhvcj5TY2h1bHRlPC9BdXRob3I+PFllYXI+MjAxMjwvWWVhcj48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</w:fldData>
        </w:fldChar>
      </w:r>
      <w:r w:rsidR="00EA7595">
        <w:instrText xml:space="preserve"> ADDIN EN.CITE.DATA </w:instrText>
      </w:r>
      <w:r w:rsidR="00EA7595">
        <w:fldChar w:fldCharType="end"/>
      </w:r>
      <w:r w:rsidR="000976C2">
        <w:fldChar w:fldCharType="separate"/>
      </w:r>
      <w:r w:rsidR="00EA7595">
        <w:rPr>
          <w:noProof/>
        </w:rPr>
        <w:t>[</w:t>
      </w:r>
      <w:hyperlink w:anchor="_ENREF_77" w:tooltip="Schulte, 2012 #1932" w:history="1">
        <w:r w:rsidR="00EA7595">
          <w:rPr>
            <w:noProof/>
          </w:rPr>
          <w:t>77</w:t>
        </w:r>
      </w:hyperlink>
      <w:r w:rsidR="00EA7595">
        <w:rPr>
          <w:noProof/>
        </w:rPr>
        <w:t>]</w:t>
      </w:r>
      <w:r w:rsidR="000976C2">
        <w:fldChar w:fldCharType="end"/>
      </w:r>
      <w:r w:rsidR="00F56DF5">
        <w:t>.</w:t>
      </w:r>
      <w:r>
        <w:t xml:space="preserve"> Breakpoints in genes </w:t>
      </w:r>
      <w:r w:rsidR="006678AA">
        <w:t xml:space="preserve">were annotated against Ensembl </w:t>
      </w:r>
      <w:r w:rsidRPr="002320DB">
        <w:t>GRCh37</w:t>
      </w:r>
      <w:r w:rsidR="006678AA">
        <w:t xml:space="preserve">, </w:t>
      </w:r>
      <w:r>
        <w:t>version</w:t>
      </w:r>
      <w:r w:rsidR="006678AA">
        <w:t xml:space="preserve"> 75</w:t>
      </w:r>
      <w:r w:rsidR="00303274" w:rsidRPr="00303274">
        <w:t xml:space="preserve"> </w:t>
      </w:r>
      <w:r w:rsidR="000976C2">
        <w:fldChar w:fldCharType="begin">
          <w:fldData xml:space="preserve">PEVuZE5vdGU+PENpdGU+PEF1dGhvcj5Ob25lczwvQXV0aG9yPjxZZWFyPjIwMTQ8L1llYXI+PFJl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IEluc3RpdHV0ZSBmb3IgQ2FuY2VyIFNjaWVuY2VzLCBVbml2ZXJzaXR5IG9mIEdsYXNnb3csIEdh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</w:fldData>
        </w:fldChar>
      </w:r>
      <w:r w:rsidR="00196332">
        <w:instrText xml:space="preserve"> ADDIN EN.CITE </w:instrText>
      </w:r>
      <w:r w:rsidR="000976C2">
        <w:fldChar w:fldCharType="begin">
          <w:fldData xml:space="preserve">PEVuZE5vdGU+PENpdGU+PEF1dGhvcj5Ob25lczwvQXV0aG9yPjxZZWFyPjIwMTQ8L1llYXI+PFJl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IEluc3RpdHV0ZSBmb3IgQ2FuY2VyIFNjaWVuY2VzLCBVbml2ZXJzaXR5IG9mIEdsYXNnb3csIEdh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</w:fldData>
        </w:fldChar>
      </w:r>
      <w:r w:rsidR="00196332">
        <w:instrText xml:space="preserve"> ADDIN EN.CITE.DATA </w:instrText>
      </w:r>
      <w:r w:rsidR="000976C2">
        <w:fldChar w:fldCharType="end"/>
      </w:r>
      <w:r w:rsidR="000976C2">
        <w:fldChar w:fldCharType="separate"/>
      </w:r>
      <w:r w:rsidR="00196332">
        <w:rPr>
          <w:noProof/>
        </w:rPr>
        <w:t>[</w:t>
      </w:r>
      <w:hyperlink w:anchor="_ENREF_18" w:tooltip="Nones, 2014 #1757" w:history="1">
        <w:r w:rsidR="00EA7595">
          <w:rPr>
            <w:noProof/>
          </w:rPr>
          <w:t>18</w:t>
        </w:r>
      </w:hyperlink>
      <w:r w:rsidR="00196332">
        <w:rPr>
          <w:noProof/>
        </w:rPr>
        <w:t>]</w:t>
      </w:r>
      <w:r w:rsidR="000976C2">
        <w:fldChar w:fldCharType="end"/>
      </w:r>
      <w:r>
        <w:t xml:space="preserve">. Fragile sites were annotated </w:t>
      </w:r>
      <w:r w:rsidRPr="0080149C">
        <w:t>from Le Tallec et al</w:t>
      </w:r>
      <w:r>
        <w:t xml:space="preserve"> </w:t>
      </w:r>
      <w:r w:rsidR="000976C2">
        <w:fldChar w:fldCharType="begin"/>
      </w:r>
      <w:r w:rsidR="00EA7595">
        <w:instrText xml:space="preserve"> ADDIN EN.CITE &lt;EndNote&gt;&lt;Cite&gt;&lt;Author&gt;Le Tallec&lt;/Author&gt;&lt;Year&gt;2013&lt;/Year&gt;&lt;RecNum&gt;1908&lt;/RecNum&gt;&lt;DisplayText&gt;[78]&lt;/DisplayText&gt;&lt;record&gt;&lt;rec-number&gt;1908&lt;/rec-number&gt;&lt;foreign-keys&gt;&lt;key app="EN" db-id="09asfzat3avpafed0vlxsr9npsdpfxwfpdra"&gt;1908&lt;/key&gt;&lt;/foreign-keys&gt;&lt;ref-type name="Journal Article"&gt;17&lt;/ref-type&gt;&lt;contributors&gt;&lt;authors&gt;&lt;author&gt;Le Tallec, B.&lt;/author&gt;&lt;author&gt;Millot, G. A.&lt;/author&gt;&lt;author&gt;Blin, M. E.&lt;/author&gt;&lt;author&gt;Brison, O.&lt;/author&gt;&lt;author&gt;Dutrillaux, B.&lt;/author&gt;&lt;author&gt;Debatisse, M.&lt;/author&gt;&lt;/authors&gt;&lt;/contributors&gt;&lt;auth-address&gt;Institut Curie, Centre de Recherche, 26 rue d&amp;apos;Ulm, 75248 Paris, France.&lt;/auth-address&gt;&lt;titles&gt;&lt;title&gt;Common fragile site profiling in epithelial and erythroid cells reveals that most recurrent cancer deletions lie in fragile sites hosting large genes&lt;/title&gt;&lt;secondary-title&gt;Cell Rep&lt;/secondary-title&gt;&lt;/titles&gt;&lt;periodical&gt;&lt;full-title&gt;Cell Rep&lt;/full-title&gt;&lt;/periodical&gt;&lt;pages&gt;420-8&lt;/pages&gt;&lt;volume&gt;4&lt;/volume&gt;&lt;number&gt;3&lt;/number&gt;&lt;edition&gt;2013/08/06&lt;/edition&gt;&lt;keywords&gt;&lt;keyword&gt;Cell Line, Tumor&lt;/keyword&gt;&lt;keyword&gt;*Chromosome Fragile Sites&lt;/keyword&gt;&lt;keyword&gt;Epithelial Cells/metabolism/*ultrastructure&lt;/keyword&gt;&lt;keyword&gt;Erythroid Cells/metabolism/*ultrastructure&lt;/keyword&gt;&lt;keyword&gt;HCT116 Cells&lt;/keyword&gt;&lt;keyword&gt;Humans&lt;/keyword&gt;&lt;keyword&gt;K562 Cells&lt;/keyword&gt;&lt;keyword&gt;Neoplasms/*genetics&lt;/keyword&gt;&lt;keyword&gt;Transcription, Genetic&lt;/keyword&gt;&lt;/keywords&gt;&lt;dates&gt;&lt;year&gt;2013&lt;/year&gt;&lt;pub-dates&gt;&lt;date&gt;Aug 15&lt;/date&gt;&lt;/pub-dates&gt;&lt;/dates&gt;&lt;isbn&gt;2211-1247 (Electronic)&lt;/isbn&gt;&lt;accession-num&gt;23911288&lt;/accession-num&gt;&lt;urls&gt;&lt;related-urls&gt;&lt;url&gt;http://www.ncbi.nlm.nih.gov/pubmed/23911288&lt;/url&gt;&lt;/related-urls&gt;&lt;/urls&gt;&lt;electronic-resource-num&gt;10.1016/j.celrep.2013.07.003&amp;#xD;S2211-1247(13)00350-1 [pii]&lt;/electronic-resource-num&gt;&lt;language&gt;eng&lt;/language&gt;&lt;/record&gt;&lt;/Cite&gt;&lt;/EndNote&gt;</w:instrText>
      </w:r>
      <w:r w:rsidR="000976C2">
        <w:fldChar w:fldCharType="separate"/>
      </w:r>
      <w:r w:rsidR="00EA7595">
        <w:rPr>
          <w:noProof/>
        </w:rPr>
        <w:t>[</w:t>
      </w:r>
      <w:hyperlink w:anchor="_ENREF_78" w:tooltip="Le Tallec, 2013 #1908" w:history="1">
        <w:r w:rsidR="00EA7595">
          <w:rPr>
            <w:noProof/>
          </w:rPr>
          <w:t>78</w:t>
        </w:r>
      </w:hyperlink>
      <w:r w:rsidR="00EA7595">
        <w:rPr>
          <w:noProof/>
        </w:rPr>
        <w:t>]</w:t>
      </w:r>
      <w:r w:rsidR="000976C2">
        <w:fldChar w:fldCharType="end"/>
      </w:r>
      <w:r>
        <w:t xml:space="preserve">. </w:t>
      </w:r>
    </w:p>
    <w:p w14:paraId="343BA9B8" w14:textId="4EA89C6D" w:rsidR="00F6581C" w:rsidRDefault="00C86E6A">
      <w:pPr>
        <w:ind w:firstLine="284"/>
        <w:jc w:val="both"/>
      </w:pPr>
      <w:r>
        <w:t xml:space="preserve">SV calls that represented mobile element insertions—either because the mobile element transduced unique sequence or its polyA tail was mapped by the aligner  </w:t>
      </w:r>
      <w:r w:rsidR="000976C2">
        <w:fldChar w:fldCharType="begin">
          <w:fldData xml:space="preserve">PEVuZE5vdGU+PENpdGU+PEF1dGhvcj5QYXRlcnNvbjwvQXV0aG9yPjxZZWFyPjIwMTU8L1llYXI+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</w:fldData>
        </w:fldChar>
      </w:r>
      <w:r w:rsidR="00041F3C">
        <w:instrText xml:space="preserve"> ADDIN EN.CITE </w:instrText>
      </w:r>
      <w:r w:rsidR="00041F3C">
        <w:fldChar w:fldCharType="begin">
          <w:fldData xml:space="preserve">PEVuZE5vdGU+PENpdGU+PEF1dGhvcj5QYXRlcnNvbjwvQXV0aG9yPjxZZWFyPjIwMTU8L1llYXI+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</w:fldData>
        </w:fldChar>
      </w:r>
      <w:r w:rsidR="00041F3C">
        <w:instrText xml:space="preserve"> ADDIN EN.CITE.DATA </w:instrText>
      </w:r>
      <w:r w:rsidR="00041F3C">
        <w:fldChar w:fldCharType="end"/>
      </w:r>
      <w:r w:rsidR="000976C2">
        <w:fldChar w:fldCharType="separate"/>
      </w:r>
      <w:r w:rsidR="00041F3C">
        <w:rPr>
          <w:noProof/>
        </w:rPr>
        <w:t>[</w:t>
      </w:r>
      <w:hyperlink w:anchor="_ENREF_21" w:tooltip="Paterson, 2015 #1907" w:history="1">
        <w:r w:rsidR="00EA7595">
          <w:rPr>
            <w:noProof/>
          </w:rPr>
          <w:t>21</w:t>
        </w:r>
      </w:hyperlink>
      <w:r w:rsidR="00041F3C">
        <w:rPr>
          <w:noProof/>
        </w:rPr>
        <w:t>]</w:t>
      </w:r>
      <w:r w:rsidR="000976C2">
        <w:fldChar w:fldCharType="end"/>
      </w:r>
      <w:r>
        <w:t xml:space="preserve">—were identified from lists </w:t>
      </w:r>
      <w:r w:rsidRPr="0080149C">
        <w:t>in Paterson et al</w:t>
      </w:r>
      <w:r>
        <w:t xml:space="preserve"> </w:t>
      </w:r>
      <w:r w:rsidR="000976C2">
        <w:fldChar w:fldCharType="begin">
          <w:fldData xml:space="preserve">PEVuZE5vdGU+PENpdGU+PEF1dGhvcj5QYXRlcnNvbjwvQXV0aG9yPjxZZWFyPjIwMTU8L1llYXI+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</w:fldData>
        </w:fldChar>
      </w:r>
      <w:r w:rsidR="00041F3C">
        <w:instrText xml:space="preserve"> ADDIN EN.CITE </w:instrText>
      </w:r>
      <w:r w:rsidR="00041F3C">
        <w:fldChar w:fldCharType="begin">
          <w:fldData xml:space="preserve">PEVuZE5vdGU+PENpdGU+PEF1dGhvcj5QYXRlcnNvbjwvQXV0aG9yPjxZZWFyPjIwMTU8L1llYXI+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</w:fldData>
        </w:fldChar>
      </w:r>
      <w:r w:rsidR="00041F3C">
        <w:instrText xml:space="preserve"> ADDIN EN.CITE.DATA </w:instrText>
      </w:r>
      <w:r w:rsidR="00041F3C">
        <w:fldChar w:fldCharType="end"/>
      </w:r>
      <w:r w:rsidR="000976C2">
        <w:fldChar w:fldCharType="separate"/>
      </w:r>
      <w:r w:rsidR="00041F3C">
        <w:rPr>
          <w:noProof/>
        </w:rPr>
        <w:t>[</w:t>
      </w:r>
      <w:hyperlink w:anchor="_ENREF_21" w:tooltip="Paterson, 2015 #1907" w:history="1">
        <w:r w:rsidR="00EA7595">
          <w:rPr>
            <w:noProof/>
          </w:rPr>
          <w:t>21</w:t>
        </w:r>
      </w:hyperlink>
      <w:r w:rsidR="00041F3C">
        <w:rPr>
          <w:noProof/>
        </w:rPr>
        <w:t>]</w:t>
      </w:r>
      <w:r w:rsidR="000976C2">
        <w:fldChar w:fldCharType="end"/>
      </w:r>
      <w:r>
        <w:t xml:space="preserve"> </w:t>
      </w:r>
      <w:r w:rsidRPr="0080149C">
        <w:t>and Tubio et al</w:t>
      </w:r>
      <w:r w:rsidR="0080149C">
        <w:t xml:space="preserve"> </w:t>
      </w:r>
      <w:r w:rsidR="000976C2">
        <w:fldChar w:fldCharType="begin">
          <w:fldData xml:space="preserve">PEVuZE5vdGU+PENpdGU+PEF1dGhvcj5UdWJpbzwvQXV0aG9yPjxZZWFyPjIwMTQ8L1llYXI+PFJl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</w:fldData>
        </w:fldChar>
      </w:r>
      <w:r w:rsidR="00041F3C">
        <w:instrText xml:space="preserve"> ADDIN EN.CITE </w:instrText>
      </w:r>
      <w:r w:rsidR="00041F3C">
        <w:fldChar w:fldCharType="begin">
          <w:fldData xml:space="preserve">PEVuZE5vdGU+PENpdGU+PEF1dGhvcj5UdWJpbzwvQXV0aG9yPjxZZWFyPjIwMTQ8L1llYXI+PFJl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</w:fldData>
        </w:fldChar>
      </w:r>
      <w:r w:rsidR="00041F3C">
        <w:instrText xml:space="preserve"> ADDIN EN.CITE.DATA </w:instrText>
      </w:r>
      <w:r w:rsidR="00041F3C">
        <w:fldChar w:fldCharType="end"/>
      </w:r>
      <w:r w:rsidR="000976C2">
        <w:fldChar w:fldCharType="separate"/>
      </w:r>
      <w:r w:rsidR="00041F3C">
        <w:rPr>
          <w:noProof/>
        </w:rPr>
        <w:t>[</w:t>
      </w:r>
      <w:hyperlink w:anchor="_ENREF_22" w:tooltip="Tubio, 2014 #1933" w:history="1">
        <w:r w:rsidR="00EA7595">
          <w:rPr>
            <w:noProof/>
          </w:rPr>
          <w:t>22</w:t>
        </w:r>
      </w:hyperlink>
      <w:r w:rsidR="00041F3C">
        <w:rPr>
          <w:noProof/>
        </w:rPr>
        <w:t>]</w:t>
      </w:r>
      <w:r w:rsidR="000976C2">
        <w:fldChar w:fldCharType="end"/>
      </w:r>
      <w:r w:rsidRPr="0080149C">
        <w:t>.</w:t>
      </w:r>
      <w:r>
        <w:t xml:space="preserve"> SVs likely to be additional mobile element transductions—extensions of known transduced sequence or sequences transduced by L1s that were not previously known to transduce—were also identified</w:t>
      </w:r>
      <w:r w:rsidR="00FB7CC0">
        <w:t xml:space="preserve"> in the following way:</w:t>
      </w:r>
      <w:r>
        <w:t xml:space="preserve"> </w:t>
      </w:r>
      <w:r w:rsidR="00FB7CC0">
        <w:t xml:space="preserve">(1) </w:t>
      </w:r>
      <w:r>
        <w:t xml:space="preserve">SVs were pooled from all </w:t>
      </w:r>
      <w:r w:rsidR="00A07E19">
        <w:t>tumor</w:t>
      </w:r>
      <w:r>
        <w:t xml:space="preserve">s, and clusters of at least </w:t>
      </w:r>
      <w:r w:rsidR="008439EB">
        <w:t>five</w:t>
      </w:r>
      <w:r>
        <w:t xml:space="preserve"> </w:t>
      </w:r>
      <w:r w:rsidRPr="009A22ED">
        <w:t>interchromosomal</w:t>
      </w:r>
      <w:r>
        <w:t xml:space="preserve"> breakpoint junctions </w:t>
      </w:r>
      <w:r w:rsidR="00FD3CD5">
        <w:t xml:space="preserve">within </w:t>
      </w:r>
      <w:r w:rsidR="007270B9">
        <w:t xml:space="preserve">maximum </w:t>
      </w:r>
      <w:r w:rsidR="00FD3CD5">
        <w:t xml:space="preserve">1 </w:t>
      </w:r>
      <w:r>
        <w:t xml:space="preserve">kb </w:t>
      </w:r>
      <w:r w:rsidR="00E83123">
        <w:t xml:space="preserve">of each other </w:t>
      </w:r>
      <w:r w:rsidR="00FB7CC0">
        <w:t>identified;</w:t>
      </w:r>
      <w:r>
        <w:t xml:space="preserve"> </w:t>
      </w:r>
      <w:r w:rsidR="00FB7CC0">
        <w:t xml:space="preserve">(2) </w:t>
      </w:r>
      <w:r w:rsidR="00190CA2">
        <w:t xml:space="preserve">from these, </w:t>
      </w:r>
      <w:r w:rsidR="00FB7CC0">
        <w:t xml:space="preserve">clusters harbouring </w:t>
      </w:r>
      <w:r w:rsidR="008439EB">
        <w:t>five</w:t>
      </w:r>
      <w:r w:rsidR="00FB7CC0">
        <w:t xml:space="preserve">-fold more interchromosomal translocations than other types of SVs and where there were at least </w:t>
      </w:r>
      <w:r w:rsidR="00EB6A1C">
        <w:t>four</w:t>
      </w:r>
      <w:r w:rsidR="00FB7CC0">
        <w:t xml:space="preserve"> different partner chromosomes </w:t>
      </w:r>
      <w:r w:rsidR="00190CA2">
        <w:t xml:space="preserve">to </w:t>
      </w:r>
      <w:r w:rsidR="00FB7CC0">
        <w:t xml:space="preserve">which the </w:t>
      </w:r>
      <w:r w:rsidR="00190CA2">
        <w:t xml:space="preserve">presumed </w:t>
      </w:r>
      <w:r w:rsidR="00FB7CC0">
        <w:t>transduced sequence</w:t>
      </w:r>
      <w:r w:rsidR="00190CA2">
        <w:t>s</w:t>
      </w:r>
      <w:r w:rsidR="00FB7CC0">
        <w:t xml:space="preserve"> </w:t>
      </w:r>
      <w:r w:rsidR="00190CA2">
        <w:t>were joined</w:t>
      </w:r>
      <w:r w:rsidR="00CD3B8C">
        <w:t xml:space="preserve">, </w:t>
      </w:r>
      <w:r w:rsidR="00FB7CC0">
        <w:t xml:space="preserve">were </w:t>
      </w:r>
      <w:r w:rsidR="00CD3B8C">
        <w:t xml:space="preserve">identified </w:t>
      </w:r>
      <w:r w:rsidR="00FB7CC0">
        <w:t>as likely additional mobile element transductions.</w:t>
      </w:r>
      <w:r w:rsidR="00B40D1A">
        <w:t xml:space="preserve"> Many were associated with known L1 polymorphisms</w:t>
      </w:r>
      <w:r w:rsidR="006D62AE">
        <w:t xml:space="preserve"> </w:t>
      </w:r>
      <w:r w:rsidR="000976C2">
        <w:fldChar w:fldCharType="begin">
          <w:fldData xml:space="preserve">PEVuZE5vdGU+PENpdGU+PEF1dGhvcj5NaXI8L0F1dGhvcj48WWVhcj4yMDE1PC9ZZWFyPjxSZWNO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</w:fldData>
        </w:fldChar>
      </w:r>
      <w:r w:rsidR="00EA7595">
        <w:instrText xml:space="preserve"> ADDIN EN.CITE </w:instrText>
      </w:r>
      <w:r w:rsidR="00EA7595">
        <w:fldChar w:fldCharType="begin">
          <w:fldData xml:space="preserve">PEVuZE5vdGU+PENpdGU+PEF1dGhvcj5NaXI8L0F1dGhvcj48WWVhcj4yMDE1PC9ZZWFyPjxSZWNO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</w:fldData>
        </w:fldChar>
      </w:r>
      <w:r w:rsidR="00EA7595">
        <w:instrText xml:space="preserve"> ADDIN EN.CITE.DATA </w:instrText>
      </w:r>
      <w:r w:rsidR="00EA7595">
        <w:fldChar w:fldCharType="end"/>
      </w:r>
      <w:r w:rsidR="000976C2">
        <w:fldChar w:fldCharType="separate"/>
      </w:r>
      <w:r w:rsidR="00EA7595">
        <w:rPr>
          <w:noProof/>
        </w:rPr>
        <w:t>[</w:t>
      </w:r>
      <w:hyperlink w:anchor="_ENREF_79" w:tooltip="Mir, 2015 #1944" w:history="1">
        <w:r w:rsidR="00EA7595">
          <w:rPr>
            <w:noProof/>
          </w:rPr>
          <w:t>79</w:t>
        </w:r>
      </w:hyperlink>
      <w:r w:rsidR="00EA7595">
        <w:rPr>
          <w:noProof/>
        </w:rPr>
        <w:t>]</w:t>
      </w:r>
      <w:r w:rsidR="000976C2">
        <w:fldChar w:fldCharType="end"/>
      </w:r>
      <w:r w:rsidR="00B537A3">
        <w:t>; as expected, around half had an SV at each end of the insert.</w:t>
      </w:r>
      <w:r w:rsidR="00B40D1A">
        <w:t xml:space="preserve"> This and increased sensitivity from using the BWA-MEM aligner considerably increased the number of SVs identified as inserts compared to </w:t>
      </w:r>
      <w:r w:rsidR="000976C2">
        <w:fldChar w:fldCharType="begin">
          <w:fldData xml:space="preserve">PEVuZE5vdGU+PENpdGU+PEF1dGhvcj5QYXRlcnNvbjwvQXV0aG9yPjxZZWFyPjIwMTU8L1llYXI+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</w:fldData>
        </w:fldChar>
      </w:r>
      <w:r w:rsidR="00041F3C">
        <w:instrText xml:space="preserve"> ADDIN EN.CITE </w:instrText>
      </w:r>
      <w:r w:rsidR="00041F3C">
        <w:fldChar w:fldCharType="begin">
          <w:fldData xml:space="preserve">PEVuZE5vdGU+PENpdGU+PEF1dGhvcj5QYXRlcnNvbjwvQXV0aG9yPjxZZWFyPjIwMTU8L1llYXI+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</w:fldData>
        </w:fldChar>
      </w:r>
      <w:r w:rsidR="00041F3C">
        <w:instrText xml:space="preserve"> ADDIN EN.CITE.DATA </w:instrText>
      </w:r>
      <w:r w:rsidR="00041F3C">
        <w:fldChar w:fldCharType="end"/>
      </w:r>
      <w:r w:rsidR="000976C2">
        <w:fldChar w:fldCharType="separate"/>
      </w:r>
      <w:r w:rsidR="00041F3C">
        <w:rPr>
          <w:noProof/>
        </w:rPr>
        <w:t>[</w:t>
      </w:r>
      <w:hyperlink w:anchor="_ENREF_21" w:tooltip="Paterson, 2015 #1907" w:history="1">
        <w:r w:rsidR="00EA7595">
          <w:rPr>
            <w:noProof/>
          </w:rPr>
          <w:t>21</w:t>
        </w:r>
      </w:hyperlink>
      <w:r w:rsidR="00041F3C">
        <w:rPr>
          <w:noProof/>
        </w:rPr>
        <w:t>]</w:t>
      </w:r>
      <w:r w:rsidR="000976C2">
        <w:fldChar w:fldCharType="end"/>
      </w:r>
      <w:r w:rsidR="00244EEB">
        <w:t>.</w:t>
      </w:r>
    </w:p>
    <w:p w14:paraId="6FEAD02E" w14:textId="35119B0B" w:rsidR="000924D0" w:rsidRDefault="00C86E6A" w:rsidP="00C86E6A">
      <w:pPr>
        <w:ind w:firstLine="284"/>
        <w:jc w:val="both"/>
      </w:pPr>
      <w:r>
        <w:t xml:space="preserve">When </w:t>
      </w:r>
      <w:r w:rsidR="0043324C">
        <w:t xml:space="preserve">examining </w:t>
      </w:r>
      <w:r>
        <w:t xml:space="preserve">genes </w:t>
      </w:r>
      <w:r w:rsidR="00383416">
        <w:t xml:space="preserve">altered </w:t>
      </w:r>
      <w:r>
        <w:t>by SVs</w:t>
      </w:r>
      <w:r w:rsidRPr="00C6070F">
        <w:t xml:space="preserve">, </w:t>
      </w:r>
      <w:r w:rsidR="00E05CC5">
        <w:t>a moderate</w:t>
      </w:r>
      <w:r w:rsidRPr="00C6070F">
        <w:t xml:space="preserve"> correlation </w:t>
      </w:r>
      <w:r w:rsidR="0043324C">
        <w:t xml:space="preserve">was found </w:t>
      </w:r>
      <w:r w:rsidRPr="00C6070F">
        <w:t xml:space="preserve">between the number of SVs affecting </w:t>
      </w:r>
      <w:r>
        <w:t xml:space="preserve">a </w:t>
      </w:r>
      <w:r w:rsidRPr="00C6070F">
        <w:t>gene and gene le</w:t>
      </w:r>
      <w:r>
        <w:t>ngth (</w:t>
      </w:r>
      <w:r w:rsidR="001A700E">
        <w:t>Pearson correlation coefficient</w:t>
      </w:r>
      <w:r>
        <w:t xml:space="preserve"> = 0.</w:t>
      </w:r>
      <w:r w:rsidR="001A700E">
        <w:t xml:space="preserve">4, </w:t>
      </w:r>
      <w:r w:rsidR="008C550D">
        <w:t>Supplementary Fig.</w:t>
      </w:r>
      <w:r w:rsidR="001A700E">
        <w:t xml:space="preserve"> </w:t>
      </w:r>
      <w:r w:rsidR="00467169">
        <w:t>29</w:t>
      </w:r>
      <w:r>
        <w:t xml:space="preserve">). </w:t>
      </w:r>
      <w:r w:rsidR="00065E39">
        <w:t>To prioritiz</w:t>
      </w:r>
      <w:r w:rsidR="00AE2659">
        <w:t xml:space="preserve">e </w:t>
      </w:r>
      <w:r w:rsidR="000924D0">
        <w:t xml:space="preserve">rearranged genes of potential impact in the cohort, we </w:t>
      </w:r>
      <w:r w:rsidR="006E0DC7">
        <w:t xml:space="preserve">first </w:t>
      </w:r>
      <w:r w:rsidR="000924D0">
        <w:t xml:space="preserve">performed the following </w:t>
      </w:r>
      <w:r w:rsidR="006E0DC7">
        <w:t xml:space="preserve">filtering </w:t>
      </w:r>
      <w:r w:rsidR="000924D0">
        <w:t xml:space="preserve">steps: (1) all annotated fragile sites </w:t>
      </w:r>
      <w:r w:rsidR="006E0DC7">
        <w:t>were removed from</w:t>
      </w:r>
      <w:r w:rsidR="000924D0">
        <w:t xml:space="preserve"> the list of genes overlapping SVs; (2) to capture potential unannotated fragile sites, we scored all genes using the following scoring:</w:t>
      </w:r>
    </w:p>
    <w:p w14:paraId="1E417AD6" w14:textId="08110C45" w:rsidR="00CE43DD" w:rsidRDefault="000924D0" w:rsidP="006E0DC7">
      <w:pPr>
        <w:ind w:firstLine="284"/>
        <w:jc w:val="both"/>
      </w:pPr>
      <w:r w:rsidRPr="001B4D3E">
        <w:lastRenderedPageBreak/>
        <w:t>S</w:t>
      </w:r>
      <w:r w:rsidRPr="001B4D3E">
        <w:rPr>
          <w:vertAlign w:val="subscript"/>
        </w:rPr>
        <w:t xml:space="preserve">gene </w:t>
      </w:r>
      <w:r w:rsidRPr="001B4D3E">
        <w:t>= D</w:t>
      </w:r>
      <w:r w:rsidRPr="001B4D3E">
        <w:rPr>
          <w:vertAlign w:val="subscript"/>
        </w:rPr>
        <w:t>b</w:t>
      </w:r>
      <m:oMath>
        <m:r>
          <w:rPr>
            <w:rFonts w:ascii="Cambria Math" w:hAnsi="Cambria Math"/>
            <w:vertAlign w:val="subscript"/>
          </w:rPr>
          <m:t>×</m:t>
        </m:r>
      </m:oMath>
      <w:r w:rsidRPr="001B4D3E">
        <w:rPr>
          <w:color w:val="000000"/>
        </w:rPr>
        <w:t>N</w:t>
      </w:r>
      <w:r w:rsidRPr="001B4D3E">
        <w:rPr>
          <w:color w:val="000000"/>
          <w:vertAlign w:val="subscript"/>
        </w:rPr>
        <w:t>p</w:t>
      </w:r>
      <m:oMath>
        <m:r>
          <w:rPr>
            <w:rFonts w:ascii="Cambria Math" w:hAnsi="Cambria Math"/>
            <w:color w:val="000000"/>
            <w:vertAlign w:val="subscript"/>
          </w:rPr>
          <m:t>×</m:t>
        </m:r>
      </m:oMath>
      <w:r w:rsidR="006E0DC7" w:rsidRPr="001B4D3E">
        <w:rPr>
          <w:color w:val="000000"/>
        </w:rPr>
        <w:t>L</w:t>
      </w:r>
      <w:r w:rsidR="006E0DC7" w:rsidRPr="001B4D3E">
        <w:rPr>
          <w:color w:val="000000"/>
          <w:vertAlign w:val="subscript"/>
        </w:rPr>
        <w:t>gene</w:t>
      </w:r>
      <w:r w:rsidDel="00065E39">
        <w:t xml:space="preserve"> </w:t>
      </w:r>
      <w:r w:rsidR="006E0DC7">
        <w:t>, where D</w:t>
      </w:r>
      <w:r w:rsidR="006E0DC7">
        <w:rPr>
          <w:vertAlign w:val="subscript"/>
        </w:rPr>
        <w:t xml:space="preserve">b </w:t>
      </w:r>
      <w:r w:rsidR="006E0DC7">
        <w:t>= total breakpoint density along the genome over all samples where breakpoints cause internal deletions in the gene</w:t>
      </w:r>
      <w:r w:rsidR="004F6E29">
        <w:t xml:space="preserve"> (number of such breakpoints divided by the length of the genome)</w:t>
      </w:r>
      <w:r w:rsidR="006E0DC7">
        <w:t>, N</w:t>
      </w:r>
      <w:r w:rsidR="006E0DC7">
        <w:rPr>
          <w:vertAlign w:val="subscript"/>
        </w:rPr>
        <w:t>p</w:t>
      </w:r>
      <w:r w:rsidR="006E0DC7">
        <w:t xml:space="preserve"> = total number of patients where the gene presents internal deletions, </w:t>
      </w:r>
      <w:r w:rsidR="00406845">
        <w:t xml:space="preserve">and </w:t>
      </w:r>
      <w:r w:rsidR="006E0DC7">
        <w:t>L</w:t>
      </w:r>
      <w:r w:rsidR="006E0DC7">
        <w:rPr>
          <w:vertAlign w:val="subscript"/>
        </w:rPr>
        <w:t>gene</w:t>
      </w:r>
      <w:r w:rsidR="006E0DC7">
        <w:t>= length of the gene.</w:t>
      </w:r>
    </w:p>
    <w:p w14:paraId="51121C9D" w14:textId="677C482E" w:rsidR="00CE43DD" w:rsidRDefault="00CE43DD" w:rsidP="006E0DC7">
      <w:pPr>
        <w:ind w:firstLine="284"/>
        <w:jc w:val="both"/>
      </w:pPr>
      <w:r>
        <w:t>Genes with scores &gt;10-fold higher than the 99% quantile over the full list were filtered out</w:t>
      </w:r>
      <w:r w:rsidR="00CD3B8C">
        <w:t xml:space="preserve"> as likely frag</w:t>
      </w:r>
      <w:r w:rsidR="00167000">
        <w:t xml:space="preserve">ile sites (Supplementary Table </w:t>
      </w:r>
      <w:r w:rsidR="001B7B47">
        <w:t>12</w:t>
      </w:r>
      <w:r w:rsidR="00CD3B8C">
        <w:t>)</w:t>
      </w:r>
      <w:r>
        <w:t>.</w:t>
      </w:r>
    </w:p>
    <w:p w14:paraId="3EE087B4" w14:textId="4B80F977" w:rsidR="003F6CD9" w:rsidRDefault="003F6CD9" w:rsidP="006E0DC7">
      <w:pPr>
        <w:ind w:firstLine="284"/>
        <w:jc w:val="both"/>
      </w:pPr>
      <w:r>
        <w:t xml:space="preserve">For the remaining set of genes, </w:t>
      </w:r>
      <w:r w:rsidR="00BB03C4">
        <w:t>we</w:t>
      </w:r>
      <w:r>
        <w:t xml:space="preserve"> scanned 100 kb windows along the genome</w:t>
      </w:r>
      <w:r w:rsidR="00BB03C4">
        <w:t>,</w:t>
      </w:r>
      <w:r w:rsidRPr="003F6CD9">
        <w:t xml:space="preserve"> </w:t>
      </w:r>
      <w:r>
        <w:t>with 50 kb overlap</w:t>
      </w:r>
      <w:r w:rsidR="00BB03C4">
        <w:t>,</w:t>
      </w:r>
      <w:r>
        <w:t xml:space="preserve"> for </w:t>
      </w:r>
      <w:r w:rsidRPr="003F6CD9">
        <w:t xml:space="preserve">hotspots </w:t>
      </w:r>
      <w:r>
        <w:t>of SV</w:t>
      </w:r>
      <w:r w:rsidR="00BB03C4">
        <w:t xml:space="preserve"> breakpoint</w:t>
      </w:r>
      <w:r>
        <w:t>s</w:t>
      </w:r>
      <w:r w:rsidRPr="003F6CD9">
        <w:t xml:space="preserve"> (</w:t>
      </w:r>
      <w:r>
        <w:t>defined as breakpoint accumulations within the window</w:t>
      </w:r>
      <w:r w:rsidR="00465890">
        <w:t>) and</w:t>
      </w:r>
      <w:r w:rsidR="00A265B2">
        <w:t xml:space="preserve"> prioritized the top 1% hotspots with highest breakpoint density</w:t>
      </w:r>
      <w:r w:rsidR="00BE2217">
        <w:t>. Genes</w:t>
      </w:r>
      <w:r w:rsidR="00A265B2">
        <w:t xml:space="preserve"> </w:t>
      </w:r>
      <w:r w:rsidRPr="003F6CD9">
        <w:t>harbour</w:t>
      </w:r>
      <w:r w:rsidR="00A265B2">
        <w:t>ing</w:t>
      </w:r>
      <w:r w:rsidRPr="003F6CD9">
        <w:t xml:space="preserve"> at least one</w:t>
      </w:r>
      <w:r w:rsidR="00A265B2">
        <w:t xml:space="preserve"> such</w:t>
      </w:r>
      <w:r w:rsidRPr="003F6CD9">
        <w:t xml:space="preserve"> hotspot </w:t>
      </w:r>
      <w:r w:rsidR="00A265B2">
        <w:t>and</w:t>
      </w:r>
      <w:r w:rsidRPr="003F6CD9">
        <w:t xml:space="preserve"> </w:t>
      </w:r>
      <w:r w:rsidR="00A265B2">
        <w:t>rearranged</w:t>
      </w:r>
      <w:r w:rsidRPr="003F6CD9">
        <w:t xml:space="preserve"> in </w:t>
      </w:r>
      <w:r w:rsidR="00086E1F">
        <w:t>more than</w:t>
      </w:r>
      <w:r w:rsidRPr="003F6CD9">
        <w:t xml:space="preserve"> 10% of the patients</w:t>
      </w:r>
      <w:r w:rsidR="00A265B2">
        <w:t xml:space="preserve"> were </w:t>
      </w:r>
      <w:r w:rsidR="0003270A">
        <w:t>selected as top hits of potential impact in this cancer.</w:t>
      </w:r>
    </w:p>
    <w:p w14:paraId="46C2E7F8" w14:textId="77777777" w:rsidR="00C86E6A" w:rsidRDefault="00C86E6A" w:rsidP="006E0DC7">
      <w:pPr>
        <w:ind w:firstLine="284"/>
        <w:jc w:val="both"/>
      </w:pPr>
    </w:p>
    <w:p w14:paraId="3E49FE4B" w14:textId="77777777" w:rsidR="00325435" w:rsidRDefault="00325435" w:rsidP="006D0284">
      <w:pPr>
        <w:jc w:val="both"/>
        <w:rPr>
          <w:b/>
        </w:rPr>
      </w:pPr>
      <w:r>
        <w:rPr>
          <w:b/>
        </w:rPr>
        <w:t>Structural varian</w:t>
      </w:r>
      <w:r w:rsidR="006D0284">
        <w:rPr>
          <w:b/>
        </w:rPr>
        <w:t>t-based classification of genomes</w:t>
      </w:r>
    </w:p>
    <w:p w14:paraId="37AD5DFC" w14:textId="77777777" w:rsidR="00325435" w:rsidRPr="006D0284" w:rsidRDefault="00325435" w:rsidP="006D0284">
      <w:pPr>
        <w:jc w:val="both"/>
        <w:rPr>
          <w:b/>
        </w:rPr>
      </w:pPr>
    </w:p>
    <w:p w14:paraId="10FB651E" w14:textId="56BE19B1" w:rsidR="00C86E6A" w:rsidRDefault="00C86E6A" w:rsidP="00795C6C">
      <w:pPr>
        <w:ind w:firstLine="284"/>
        <w:jc w:val="both"/>
      </w:pPr>
      <w:r>
        <w:t>The structural variant-based classifi</w:t>
      </w:r>
      <w:r w:rsidR="00AC17A9">
        <w:t>cation was used to annotate</w:t>
      </w:r>
      <w:r>
        <w:t xml:space="preserve"> unstable, stable, locally rearranged and scattered genomes</w:t>
      </w:r>
      <w:r w:rsidR="00AC17A9">
        <w:t xml:space="preserve"> </w:t>
      </w:r>
      <w:r w:rsidR="00003E8E">
        <w:t>as</w:t>
      </w:r>
      <w:r w:rsidR="0017203A">
        <w:t xml:space="preserve"> previously</w:t>
      </w:r>
      <w:r>
        <w:t xml:space="preserve"> described </w:t>
      </w:r>
      <w:r w:rsidR="000976C2">
        <w:fldChar w:fldCharType="begin">
          <w:fldData xml:space="preserve">PEVuZE5vdGU+PENpdGU+PEF1dGhvcj5XYWRkZWxsPC9BdXRob3I+PFllYXI+MjAxNTwvWWVhcj48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=
</w:fldData>
        </w:fldChar>
      </w:r>
      <w:r>
        <w:instrText xml:space="preserve"> ADDIN EN.CITE </w:instrText>
      </w:r>
      <w:r w:rsidR="000976C2">
        <w:fldChar w:fldCharType="begin">
          <w:fldData xml:space="preserve">PEVuZE5vdGU+PENpdGU+PEF1dGhvcj5XYWRkZWxsPC9BdXRob3I+PFllYXI+MjAxNTwvWWVhcj48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=
</w:fldData>
        </w:fldChar>
      </w:r>
      <w:r>
        <w:instrText xml:space="preserve"> ADDIN EN.CITE.DATA </w:instrText>
      </w:r>
      <w:r w:rsidR="000976C2">
        <w:fldChar w:fldCharType="end"/>
      </w:r>
      <w:r w:rsidR="000976C2">
        <w:fldChar w:fldCharType="separate"/>
      </w:r>
      <w:r>
        <w:rPr>
          <w:noProof/>
        </w:rPr>
        <w:t>[</w:t>
      </w:r>
      <w:hyperlink w:anchor="_ENREF_11" w:tooltip="Waddell, 2015 #1883" w:history="1">
        <w:r w:rsidR="00EA7595">
          <w:rPr>
            <w:noProof/>
          </w:rPr>
          <w:t>11</w:t>
        </w:r>
      </w:hyperlink>
      <w:r>
        <w:rPr>
          <w:noProof/>
        </w:rPr>
        <w:t>]</w:t>
      </w:r>
      <w:r w:rsidR="000976C2">
        <w:fldChar w:fldCharType="end"/>
      </w:r>
      <w:r w:rsidR="005A032E">
        <w:t xml:space="preserve">, but with different cut-offs for stable and unstable genomes, to account for the different genomic instability landscape </w:t>
      </w:r>
      <w:r w:rsidR="00FD0A9F">
        <w:t>in EAC</w:t>
      </w:r>
      <w:r w:rsidR="005A032E">
        <w:t xml:space="preserve"> compared to pancreatic cancer: genomes were deemed “stable” if the total number of SVs was less than the </w:t>
      </w:r>
      <w:r w:rsidR="0016457A">
        <w:t>5</w:t>
      </w:r>
      <w:r w:rsidR="005A032E">
        <w:t xml:space="preserve">% quantile in the cohort, and unstable if the number of SVs exceeded the </w:t>
      </w:r>
      <w:r w:rsidR="0016457A">
        <w:t>95</w:t>
      </w:r>
      <w:r w:rsidR="005A032E">
        <w:t>% quantile</w:t>
      </w:r>
      <w:r>
        <w:t>.</w:t>
      </w:r>
      <w:r w:rsidR="005A032E">
        <w:t xml:space="preserve"> The criteria for locally </w:t>
      </w:r>
      <w:r>
        <w:t xml:space="preserve"> </w:t>
      </w:r>
      <w:r w:rsidR="00581996">
        <w:t>rearranged and scattered genomes were kept the same as previously described.</w:t>
      </w:r>
    </w:p>
    <w:p w14:paraId="20CA0140" w14:textId="77777777" w:rsidR="00FF1B58" w:rsidRDefault="00FF1B58" w:rsidP="00493194">
      <w:pPr>
        <w:jc w:val="both"/>
      </w:pPr>
    </w:p>
    <w:p w14:paraId="009EB55E" w14:textId="77777777" w:rsidR="00CB6FCE" w:rsidRDefault="00CB6FCE" w:rsidP="00A53CA8">
      <w:pPr>
        <w:jc w:val="both"/>
        <w:rPr>
          <w:b/>
        </w:rPr>
      </w:pPr>
      <w:r>
        <w:rPr>
          <w:b/>
        </w:rPr>
        <w:t>Mutational signature analysis</w:t>
      </w:r>
    </w:p>
    <w:p w14:paraId="56A57E5D" w14:textId="3FC655BF" w:rsidR="008861E6" w:rsidRDefault="008861E6" w:rsidP="008861E6">
      <w:pPr>
        <w:jc w:val="both"/>
        <w:rPr>
          <w:b/>
        </w:rPr>
      </w:pPr>
    </w:p>
    <w:p w14:paraId="16DDE081" w14:textId="14F9D52D" w:rsidR="008861E6" w:rsidRPr="00EF54CC" w:rsidRDefault="008861E6" w:rsidP="008861E6">
      <w:pPr>
        <w:jc w:val="both"/>
        <w:rPr>
          <w:i/>
        </w:rPr>
      </w:pPr>
      <w:r w:rsidRPr="00EF54CC">
        <w:rPr>
          <w:i/>
        </w:rPr>
        <w:t>Discovery</w:t>
      </w:r>
    </w:p>
    <w:p w14:paraId="200FD804" w14:textId="65079A26" w:rsidR="000C34B3" w:rsidRDefault="00CB6FCE" w:rsidP="003E1510">
      <w:pPr>
        <w:ind w:firstLine="284"/>
        <w:jc w:val="both"/>
      </w:pPr>
      <w:r>
        <w:t xml:space="preserve">Mutational signatures were identified using the </w:t>
      </w:r>
      <w:r w:rsidR="0071336B">
        <w:t xml:space="preserve">NMF </w:t>
      </w:r>
      <w:r>
        <w:t>methodology described by Alexandrov et al</w:t>
      </w:r>
      <w:r w:rsidR="009B3A02">
        <w:t xml:space="preserve"> </w:t>
      </w:r>
      <w:r w:rsidR="000976C2">
        <w:fldChar w:fldCharType="begin">
          <w:fldData xml:space="preserve">PEVuZE5vdGU+PENpdGU+PEF1dGhvcj5BbGV4YW5kcm92PC9BdXRob3I+PFllYXI+MjAxMzwvWWVh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</w:fldData>
        </w:fldChar>
      </w:r>
      <w:r w:rsidR="00041F3C">
        <w:instrText xml:space="preserve"> ADDIN EN.CITE </w:instrText>
      </w:r>
      <w:r w:rsidR="00041F3C">
        <w:fldChar w:fldCharType="begin">
          <w:fldData xml:space="preserve">PEVuZE5vdGU+PENpdGU+PEF1dGhvcj5BbGV4YW5kcm92PC9BdXRob3I+PFllYXI+MjAxMzwvWWVh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</w:fldData>
        </w:fldChar>
      </w:r>
      <w:r w:rsidR="00041F3C">
        <w:instrText xml:space="preserve"> ADDIN EN.CITE.DATA </w:instrText>
      </w:r>
      <w:r w:rsidR="00041F3C">
        <w:fldChar w:fldCharType="end"/>
      </w:r>
      <w:r w:rsidR="000976C2">
        <w:fldChar w:fldCharType="separate"/>
      </w:r>
      <w:r w:rsidR="00041F3C">
        <w:rPr>
          <w:noProof/>
        </w:rPr>
        <w:t>[</w:t>
      </w:r>
      <w:hyperlink w:anchor="_ENREF_29" w:tooltip="Alexandrov, 2013 #1868" w:history="1">
        <w:r w:rsidR="00EA7595">
          <w:rPr>
            <w:noProof/>
          </w:rPr>
          <w:t>29</w:t>
        </w:r>
      </w:hyperlink>
      <w:r w:rsidR="00041F3C">
        <w:rPr>
          <w:noProof/>
        </w:rPr>
        <w:t>]</w:t>
      </w:r>
      <w:r w:rsidR="000976C2">
        <w:fldChar w:fldCharType="end"/>
      </w:r>
      <w:r>
        <w:t>. Before running the software, common variants in the 1000</w:t>
      </w:r>
      <w:r w:rsidR="0017203A">
        <w:t xml:space="preserve"> </w:t>
      </w:r>
      <w:r>
        <w:t>genomes database</w:t>
      </w:r>
      <w:r w:rsidR="00AC0139">
        <w:t xml:space="preserve"> </w:t>
      </w:r>
      <w:r w:rsidR="000976C2">
        <w:fldChar w:fldCharType="begin">
          <w:fldData xml:space="preserve">PEVuZE5vdGU+PENpdGU+PEF1dGhvcj5BdXRvbjwvQXV0aG9yPjxZZWFyPjIwMTU8L1llYXI+PFJl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</w:fldData>
        </w:fldChar>
      </w:r>
      <w:r w:rsidR="00EA7595">
        <w:instrText xml:space="preserve"> ADDIN EN.CITE </w:instrText>
      </w:r>
      <w:r w:rsidR="00EA7595">
        <w:fldChar w:fldCharType="begin">
          <w:fldData xml:space="preserve">PEVuZE5vdGU+PENpdGU+PEF1dGhvcj5BdXRvbjwvQXV0aG9yPjxZZWFyPjIwMTU8L1llYXI+PFJl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</w:fldData>
        </w:fldChar>
      </w:r>
      <w:r w:rsidR="00EA7595">
        <w:instrText xml:space="preserve"> ADDIN EN.CITE.DATA </w:instrText>
      </w:r>
      <w:r w:rsidR="00EA7595">
        <w:fldChar w:fldCharType="end"/>
      </w:r>
      <w:r w:rsidR="000976C2">
        <w:fldChar w:fldCharType="separate"/>
      </w:r>
      <w:r w:rsidR="00EA7595">
        <w:rPr>
          <w:noProof/>
        </w:rPr>
        <w:t>[</w:t>
      </w:r>
      <w:hyperlink w:anchor="_ENREF_80" w:tooltip="Auton, 2015 #1966" w:history="1">
        <w:r w:rsidR="00EA7595">
          <w:rPr>
            <w:noProof/>
          </w:rPr>
          <w:t>80</w:t>
        </w:r>
      </w:hyperlink>
      <w:r w:rsidR="00EA7595">
        <w:rPr>
          <w:noProof/>
        </w:rPr>
        <w:t>]</w:t>
      </w:r>
      <w:r w:rsidR="000976C2">
        <w:fldChar w:fldCharType="end"/>
      </w:r>
      <w:r>
        <w:t xml:space="preserve"> appearing in at least 0.5% of the population were removed</w:t>
      </w:r>
      <w:r w:rsidR="00846639">
        <w:t xml:space="preserve">, and samples with cellularity </w:t>
      </w:r>
      <w:r w:rsidR="00864822">
        <w:t>&lt;2</w:t>
      </w:r>
      <w:r w:rsidR="00846639">
        <w:t>5%</w:t>
      </w:r>
      <w:r w:rsidR="00B13CE3">
        <w:t xml:space="preserve"> (from ASCAT estimates)</w:t>
      </w:r>
      <w:r w:rsidR="00846639">
        <w:t xml:space="preserve"> were not included</w:t>
      </w:r>
      <w:r w:rsidR="00965404">
        <w:t>, leaving a total of 120 samples for the analysis</w:t>
      </w:r>
      <w:r>
        <w:t>. The optimal number of signatures in the dataset was chosen to balance the signature stability against the Frobenius reconstruction error</w:t>
      </w:r>
      <w:r w:rsidR="00CC5D02">
        <w:t xml:space="preserve"> (</w:t>
      </w:r>
      <w:r w:rsidR="008C550D">
        <w:t>Supplementary Fig.</w:t>
      </w:r>
      <w:r w:rsidR="00CC5D02">
        <w:t xml:space="preserve"> </w:t>
      </w:r>
      <w:r w:rsidR="00DC2B2F">
        <w:t>13</w:t>
      </w:r>
      <w:r w:rsidR="00CC5D02">
        <w:t>)</w:t>
      </w:r>
      <w:r>
        <w:t xml:space="preserve">. </w:t>
      </w:r>
      <w:r w:rsidR="00B22B23">
        <w:t>To increase confidence in th</w:t>
      </w:r>
      <w:r w:rsidR="00F43470">
        <w:t>e</w:t>
      </w:r>
      <w:r w:rsidR="00B22B23">
        <w:t xml:space="preserve"> findings</w:t>
      </w:r>
      <w:r w:rsidR="00AB2C68">
        <w:t>,</w:t>
      </w:r>
      <w:r>
        <w:t xml:space="preserve"> two other methods were</w:t>
      </w:r>
      <w:r w:rsidR="00927FC4">
        <w:t xml:space="preserve"> also</w:t>
      </w:r>
      <w:r>
        <w:t xml:space="preserve"> used: the R packages</w:t>
      </w:r>
      <w:r w:rsidR="0017203A">
        <w:t xml:space="preserve"> </w:t>
      </w:r>
      <w:r>
        <w:t xml:space="preserve">pmsignature </w:t>
      </w:r>
      <w:r w:rsidR="000976C2">
        <w:fldChar w:fldCharType="begin"/>
      </w:r>
      <w:r w:rsidR="00041F3C">
        <w:instrText xml:space="preserve"> ADDIN EN.CITE &lt;EndNote&gt;&lt;Cite&gt;&lt;Author&gt;Shiraishi&lt;/Author&gt;&lt;Year&gt;2015&lt;/Year&gt;&lt;RecNum&gt;1910&lt;/RecNum&gt;&lt;DisplayText&gt;[30]&lt;/DisplayText&gt;&lt;record&gt;&lt;rec-number&gt;1910&lt;/rec-number&gt;&lt;foreign-keys&gt;&lt;key app="EN" db-id="09asfzat3avpafed0vlxsr9npsdpfxwfpdra"&gt;1910&lt;/key&gt;&lt;/foreign-keys&gt;&lt;ref-type name="Journal Article"&gt;17&lt;/ref-type&gt;&lt;contributors&gt;&lt;authors&gt;&lt;author&gt;Shiraishi, Y.&lt;/author&gt;&lt;author&gt;Tremmel, G.&lt;/author&gt;&lt;author&gt;Miyano, S.&lt;/author&gt;&lt;author&gt;Stephens, M.&lt;/author&gt;&lt;/authors&gt;&lt;/contributors&gt;&lt;auth-address&gt;Laboratory of DNA Information Analysis, Human Genome Center, Institute of Medical Science, The University of Tokyo, Tokyo, Japan.&amp;#xD;Department of Human Genetics, University of Chicago, Chicago, Illinois, United States of America.&amp;#xD;Department of Statistics, University of Chicago, Chicago, Illinois, United States of America.&lt;/auth-address&gt;&lt;titles&gt;&lt;title&gt;A Simple Model-Based Approach to Inferring and Visualizing Cancer Mutation Signatures&lt;/title&gt;&lt;secondary-title&gt;PLoS Genet&lt;/secondary-title&gt;&lt;/titles&gt;&lt;periodical&gt;&lt;full-title&gt;PLoS Genet&lt;/full-title&gt;&lt;/periodical&gt;&lt;pages&gt;e1005657&lt;/pages&gt;&lt;volume&gt;11&lt;/volume&gt;&lt;number&gt;12&lt;/number&gt;&lt;edition&gt;2015/12/03&lt;/edition&gt;&lt;dates&gt;&lt;year&gt;2015&lt;/year&gt;&lt;pub-dates&gt;&lt;date&gt;Dec&lt;/date&gt;&lt;/pub-dates&gt;&lt;/dates&gt;&lt;isbn&gt;1553-7404 (Electronic)&amp;#xD;1553-7390 (Linking)&lt;/isbn&gt;&lt;accession-num&gt;26630308&lt;/accession-num&gt;&lt;urls&gt;&lt;related-urls&gt;&lt;url&gt;http://www.ncbi.nlm.nih.gov/pubmed/26630308&lt;/url&gt;&lt;/related-urls&gt;&lt;/urls&gt;&lt;electronic-resource-num&gt;10.1371/journal.pgen.1005657&amp;#xD;PGENETICS-D-15-01249 [pii]&lt;/electronic-resource-num&gt;&lt;language&gt;eng&lt;/language&gt;&lt;/record&gt;&lt;/Cite&gt;&lt;/EndNote&gt;</w:instrText>
      </w:r>
      <w:r w:rsidR="000976C2">
        <w:fldChar w:fldCharType="separate"/>
      </w:r>
      <w:r w:rsidR="00041F3C">
        <w:rPr>
          <w:noProof/>
        </w:rPr>
        <w:t>[</w:t>
      </w:r>
      <w:hyperlink w:anchor="_ENREF_30" w:tooltip="Shiraishi, 2015 #28" w:history="1">
        <w:r w:rsidR="00EA7595">
          <w:rPr>
            <w:noProof/>
          </w:rPr>
          <w:t>30</w:t>
        </w:r>
      </w:hyperlink>
      <w:r w:rsidR="00041F3C">
        <w:rPr>
          <w:noProof/>
        </w:rPr>
        <w:t>]</w:t>
      </w:r>
      <w:r w:rsidR="000976C2">
        <w:fldChar w:fldCharType="end"/>
      </w:r>
      <w:r w:rsidR="00C1018F">
        <w:t xml:space="preserve"> </w:t>
      </w:r>
      <w:r>
        <w:t xml:space="preserve">and SomaticSignatures </w:t>
      </w:r>
      <w:r w:rsidR="000976C2">
        <w:fldChar w:fldCharType="begin"/>
      </w:r>
      <w:r w:rsidR="00041F3C">
        <w:instrText xml:space="preserve"> ADDIN EN.CITE &lt;EndNote&gt;&lt;Cite&gt;&lt;Author&gt;Gehring&lt;/Author&gt;&lt;Year&gt;2015&lt;/Year&gt;&lt;RecNum&gt;1893&lt;/RecNum&gt;&lt;DisplayText&gt;[31]&lt;/DisplayText&gt;&lt;record&gt;&lt;rec-number&gt;1893&lt;/rec-number&gt;&lt;foreign-keys&gt;&lt;key app="EN" db-id="09asfzat3avpafed0vlxsr9npsdpfxwfpdra"&gt;1893&lt;/key&gt;&lt;/foreign-keys&gt;&lt;ref-type name="Journal Article"&gt;17&lt;/ref-type&gt;&lt;contributors&gt;&lt;authors&gt;&lt;author&gt;Gehring, J. S.&lt;/author&gt;&lt;author&gt;Fischer, B.&lt;/author&gt;&lt;author&gt;Lawrence, M.&lt;/author&gt;&lt;author&gt;Huber, W.&lt;/author&gt;&lt;/authors&gt;&lt;/contributors&gt;&lt;auth-address&gt;European Molecular Biology Laboratory, Genome Biology Unit, 69117 Heidelberg, Germany, Department of Bioinformatics and Computational Biology, Genentech Inc., South San Francisco, CA 94080, USA and.&amp;#xD;European Molecular Biology Laboratory, Genome Biology Unit, 69117 Heidelberg, Germany, Computational Genome Biology, German Cancer Research Center, 69120 Heidelberg, Germany.&amp;#xD;Department of Bioinformatics and Computational Biology, Genentech Inc., South San Francisco, CA 94080, USA and.&amp;#xD;European Molecular Biology Laboratory, Genome Biology Unit, 69117 Heidelberg, Germany.&lt;/auth-address&gt;&lt;titles&gt;&lt;title&gt;SomaticSignatures: inferring mutational signatures from single-nucleotide variants&lt;/title&gt;&lt;secondary-title&gt;Bioinformatics&lt;/secondary-title&gt;&lt;/titles&gt;&lt;periodical&gt;&lt;full-title&gt;Bioinformatics&lt;/full-title&gt;&lt;/periodical&gt;&lt;pages&gt;3673-5&lt;/pages&gt;&lt;volume&gt;31&lt;/volume&gt;&lt;number&gt;22&lt;/number&gt;&lt;edition&gt;2015/07/15&lt;/edition&gt;&lt;dates&gt;&lt;year&gt;2015&lt;/year&gt;&lt;pub-dates&gt;&lt;date&gt;Nov 15&lt;/date&gt;&lt;/pub-dates&gt;&lt;/dates&gt;&lt;isbn&gt;1367-4811 (Electronic)&amp;#xD;1367-4803 (Linking)&lt;/isbn&gt;&lt;accession-num&gt;26163694&lt;/accession-num&gt;&lt;urls&gt;&lt;related-urls&gt;&lt;url&gt;http://www.ncbi.nlm.nih.gov/pubmed/26163694&lt;/url&gt;&lt;/related-urls&gt;&lt;/urls&gt;&lt;electronic-resource-num&gt;10.1093/bioinformatics/btv408&amp;#xD;btv408 [pii]&lt;/electronic-resource-num&gt;&lt;language&gt;eng&lt;/language&gt;&lt;/record&gt;&lt;/Cite&gt;&lt;/EndNote&gt;</w:instrText>
      </w:r>
      <w:r w:rsidR="000976C2">
        <w:fldChar w:fldCharType="separate"/>
      </w:r>
      <w:r w:rsidR="00041F3C">
        <w:rPr>
          <w:noProof/>
        </w:rPr>
        <w:t>[</w:t>
      </w:r>
      <w:hyperlink w:anchor="_ENREF_31" w:tooltip="Gehring, 2015 #1893" w:history="1">
        <w:r w:rsidR="00EA7595">
          <w:rPr>
            <w:noProof/>
          </w:rPr>
          <w:t>31</w:t>
        </w:r>
      </w:hyperlink>
      <w:r w:rsidR="00041F3C">
        <w:rPr>
          <w:noProof/>
        </w:rPr>
        <w:t>]</w:t>
      </w:r>
      <w:r w:rsidR="000976C2">
        <w:fldChar w:fldCharType="end"/>
      </w:r>
      <w:r w:rsidR="00CA53FF">
        <w:t xml:space="preserve"> (Supplementary Notes and </w:t>
      </w:r>
      <w:r w:rsidR="008C550D">
        <w:t>Supplementary Fig.</w:t>
      </w:r>
      <w:r w:rsidR="00CA53FF">
        <w:t xml:space="preserve"> </w:t>
      </w:r>
      <w:r w:rsidR="000B3A3B">
        <w:t>9</w:t>
      </w:r>
      <w:r w:rsidR="00CA53FF">
        <w:t>-</w:t>
      </w:r>
      <w:r w:rsidR="000B3A3B">
        <w:t>12</w:t>
      </w:r>
      <w:r w:rsidR="00CA53FF">
        <w:t>)</w:t>
      </w:r>
      <w:r w:rsidR="009B3A02">
        <w:t>.</w:t>
      </w:r>
      <w:r w:rsidR="00CA2788">
        <w:t xml:space="preserve"> </w:t>
      </w:r>
    </w:p>
    <w:p w14:paraId="005BD930" w14:textId="10D909FE" w:rsidR="00D41F48" w:rsidRPr="00F2298E" w:rsidRDefault="008562B0" w:rsidP="00F2298E">
      <w:pPr>
        <w:ind w:firstLine="284"/>
        <w:jc w:val="both"/>
      </w:pPr>
      <w:r>
        <w:t>To establish which of the two C[T&gt;G]T signatures resembled most the classical S17 signature recorded in the COSMIC database, we used the cosine similarity distance measure between the probability vectors of these signatures. The signature which we termed S17A had a higher cosine similarity distance</w:t>
      </w:r>
      <w:r w:rsidR="00915674">
        <w:t xml:space="preserve"> compared to </w:t>
      </w:r>
      <w:r w:rsidR="00915674" w:rsidRPr="008F7860">
        <w:t>S17B (</w:t>
      </w:r>
      <w:r w:rsidR="00915674" w:rsidRPr="00F65285">
        <w:t>0.</w:t>
      </w:r>
      <w:r w:rsidR="006D626A" w:rsidRPr="00F65285">
        <w:t>9</w:t>
      </w:r>
      <w:r w:rsidR="006D626A">
        <w:t>8</w:t>
      </w:r>
      <w:r w:rsidR="006D626A" w:rsidRPr="00F65285">
        <w:t xml:space="preserve"> </w:t>
      </w:r>
      <w:r w:rsidR="00915674" w:rsidRPr="00F65285">
        <w:t>versus</w:t>
      </w:r>
      <w:r w:rsidR="00E81B95" w:rsidRPr="00F65285">
        <w:t xml:space="preserve"> 0.</w:t>
      </w:r>
      <w:r w:rsidR="006D626A" w:rsidRPr="00F65285">
        <w:t>9</w:t>
      </w:r>
      <w:r w:rsidR="006D626A">
        <w:t>2</w:t>
      </w:r>
      <w:r w:rsidRPr="00F65285">
        <w:t xml:space="preserve">), </w:t>
      </w:r>
      <w:r w:rsidR="006E7F7B" w:rsidRPr="00F65285">
        <w:t>and we hence considered it to be more reflective of the signature reported in the literature.</w:t>
      </w:r>
    </w:p>
    <w:p w14:paraId="47531A7F" w14:textId="14EA5701" w:rsidR="00D41F48" w:rsidRDefault="00982E61" w:rsidP="00F2298E">
      <w:pPr>
        <w:ind w:firstLine="284"/>
        <w:jc w:val="both"/>
      </w:pPr>
      <w:r>
        <w:t xml:space="preserve">Samples in the discovery cohort were clustered </w:t>
      </w:r>
      <w:r w:rsidR="009027B1">
        <w:t xml:space="preserve">by their signature exposures </w:t>
      </w:r>
      <w:r>
        <w:t>using a consensus clustering approach</w:t>
      </w:r>
      <w:r w:rsidR="00F87F65">
        <w:t xml:space="preserve"> </w:t>
      </w:r>
      <w:r w:rsidR="000976C2">
        <w:fldChar w:fldCharType="begin"/>
      </w:r>
      <w:r w:rsidR="00EA7595">
        <w:instrText xml:space="preserve"> ADDIN EN.CITE &lt;EndNote&gt;&lt;Cite&gt;&lt;Author&gt;Wilkerson&lt;/Author&gt;&lt;Year&gt;2010&lt;/Year&gt;&lt;RecNum&gt;90&lt;/RecNum&gt;&lt;DisplayText&gt;[81]&lt;/DisplayText&gt;&lt;record&gt;&lt;rec-number&gt;90&lt;/rec-number&gt;&lt;foreign-keys&gt;&lt;key app="EN" db-id="edsrzesxmfvr2geaz2qvrz5npsvxet9et0zd" timestamp="1464565238"&gt;90&lt;/key&gt;&lt;/foreign-keys&gt;&lt;ref-type name="Journal Article"&gt;17&lt;/ref-type&gt;&lt;contributors&gt;&lt;authors&gt;&lt;author&gt;Wilkerson, M. D.&lt;/author&gt;&lt;author&gt;Hayes, D. N.&lt;/author&gt;&lt;/authors&gt;&lt;/contributors&gt;&lt;auth-address&gt;Lineberger Comprehensive Cancer Center, University of North Carolina at Chapel Hill, Chapel Hill, NC 27599, USA. mwilkers@med.unc.edu&lt;/auth-address&gt;&lt;titles&gt;&lt;title&gt;ConsensusClusterPlus: a class discovery tool with confidence assessments and item tracking&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1572-3&lt;/pages&gt;&lt;volume&gt;26&lt;/volume&gt;&lt;number&gt;12&lt;/number&gt;&lt;keywords&gt;&lt;keyword&gt;Algorithms&lt;/keyword&gt;&lt;keyword&gt;Cluster Analysis&lt;/keyword&gt;&lt;keyword&gt;Data Mining/*methods&lt;/keyword&gt;&lt;keyword&gt;Gene Expression Profiling/methods&lt;/keyword&gt;&lt;keyword&gt;Principal Component Analysis&lt;/keyword&gt;&lt;keyword&gt;*Software&lt;/keyword&gt;&lt;/keywords&gt;&lt;dates&gt;&lt;year&gt;2010&lt;/year&gt;&lt;pub-dates&gt;&lt;date&gt;Jun 15&lt;/date&gt;&lt;/pub-dates&gt;&lt;/dates&gt;&lt;isbn&gt;1367-4811 (Electronic)&amp;#xD;1367-4803 (Linking)&lt;/isbn&gt;&lt;accession-num&gt;20427518&lt;/accession-num&gt;&lt;urls&gt;&lt;related-urls&gt;&lt;url&gt;http://www.ncbi.nlm.nih.gov/pubmed/20427518&lt;/url&gt;&lt;/related-urls&gt;&lt;/urls&gt;&lt;custom2&gt;2881355&lt;/custom2&gt;&lt;electronic-resource-num&gt;10.1093/bioinformatics/btq170&lt;/electronic-resource-num&gt;&lt;/record&gt;&lt;/Cite&gt;&lt;/EndNote&gt;</w:instrText>
      </w:r>
      <w:r w:rsidR="000976C2">
        <w:fldChar w:fldCharType="separate"/>
      </w:r>
      <w:r w:rsidR="00EA7595">
        <w:rPr>
          <w:noProof/>
        </w:rPr>
        <w:t>[</w:t>
      </w:r>
      <w:hyperlink w:anchor="_ENREF_81" w:tooltip="Wilkerson, 2010 #90" w:history="1">
        <w:r w:rsidR="00EA7595">
          <w:rPr>
            <w:noProof/>
          </w:rPr>
          <w:t>81</w:t>
        </w:r>
      </w:hyperlink>
      <w:r w:rsidR="00EA7595">
        <w:rPr>
          <w:noProof/>
        </w:rPr>
        <w:t>]</w:t>
      </w:r>
      <w:r w:rsidR="000976C2">
        <w:fldChar w:fldCharType="end"/>
      </w:r>
      <w:r>
        <w:t xml:space="preserve"> </w:t>
      </w:r>
      <w:r w:rsidR="005A09B0" w:rsidRPr="005A09B0">
        <w:t xml:space="preserve">(based on Pearson correlation distance with complete linkage) </w:t>
      </w:r>
      <w:r w:rsidR="00B02E6B">
        <w:t>in order to increase the robustness of the subgroup assignment.</w:t>
      </w:r>
      <w:r>
        <w:t xml:space="preserve"> </w:t>
      </w:r>
    </w:p>
    <w:p w14:paraId="59210236" w14:textId="77777777" w:rsidR="00D41F48" w:rsidRDefault="00D41F48" w:rsidP="00E313CD">
      <w:pPr>
        <w:jc w:val="both"/>
      </w:pPr>
    </w:p>
    <w:p w14:paraId="1605BA13" w14:textId="7398630F" w:rsidR="00D41F48" w:rsidRPr="00F2298E" w:rsidRDefault="00D41F48" w:rsidP="00E313CD">
      <w:pPr>
        <w:jc w:val="both"/>
        <w:rPr>
          <w:i/>
        </w:rPr>
      </w:pPr>
      <w:r w:rsidRPr="00D627AA">
        <w:rPr>
          <w:i/>
        </w:rPr>
        <w:t>Validation</w:t>
      </w:r>
    </w:p>
    <w:p w14:paraId="73A7FCEB" w14:textId="08105040" w:rsidR="000C34B3" w:rsidRDefault="000C34B3" w:rsidP="003E1510">
      <w:pPr>
        <w:ind w:firstLine="284"/>
        <w:jc w:val="both"/>
      </w:pPr>
      <w:r w:rsidRPr="00F65285">
        <w:t xml:space="preserve">The </w:t>
      </w:r>
      <w:r w:rsidR="008E0975">
        <w:t xml:space="preserve">three mutational signature </w:t>
      </w:r>
      <w:r w:rsidRPr="00F65285">
        <w:t xml:space="preserve">subgroups were validated in an independent cohort </w:t>
      </w:r>
      <w:r w:rsidR="0007157A">
        <w:t>of 87</w:t>
      </w:r>
      <w:r w:rsidRPr="00F65285">
        <w:t xml:space="preserve"> </w:t>
      </w:r>
      <w:r w:rsidR="006669ED">
        <w:t xml:space="preserve">EAC </w:t>
      </w:r>
      <w:r w:rsidRPr="00F65285">
        <w:t>samples (2</w:t>
      </w:r>
      <w:r w:rsidR="00A44AD5">
        <w:t>1</w:t>
      </w:r>
      <w:r w:rsidRPr="00F65285">
        <w:t xml:space="preserve"> from </w:t>
      </w:r>
      <w:r w:rsidR="000976C2">
        <w:fldChar w:fldCharType="begin">
          <w:fldData xml:space="preserve">PEVuZE5vdGU+PENpdGU+PEF1dGhvcj5Ob25lczwvQXV0aG9yPjxZZWFyPjIwMTQ8L1llYXI+PFJl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==
</w:fldData>
        </w:fldChar>
      </w:r>
      <w:r w:rsidR="00824501">
        <w:instrText xml:space="preserve"> ADDIN EN.CITE </w:instrText>
      </w:r>
      <w:r w:rsidR="000976C2">
        <w:fldChar w:fldCharType="begin">
          <w:fldData xml:space="preserve">PEVuZE5vdGU+PENpdGU+PEF1dGhvcj5Ob25lczwvQXV0aG9yPjxZZWFyPjIwMTQ8L1llYXI+PFJl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==
</w:fldData>
        </w:fldChar>
      </w:r>
      <w:r w:rsidR="00824501">
        <w:instrText xml:space="preserve"> ADDIN EN.CITE.DATA </w:instrText>
      </w:r>
      <w:r w:rsidR="000976C2">
        <w:fldChar w:fldCharType="end"/>
      </w:r>
      <w:r w:rsidR="000976C2">
        <w:fldChar w:fldCharType="separate"/>
      </w:r>
      <w:r w:rsidR="00824501">
        <w:rPr>
          <w:noProof/>
        </w:rPr>
        <w:t>[</w:t>
      </w:r>
      <w:hyperlink w:anchor="_ENREF_18" w:tooltip="Nones, 2014 #1757" w:history="1">
        <w:r w:rsidR="00EA7595">
          <w:rPr>
            <w:noProof/>
          </w:rPr>
          <w:t>18</w:t>
        </w:r>
      </w:hyperlink>
      <w:r w:rsidR="00824501">
        <w:rPr>
          <w:noProof/>
        </w:rPr>
        <w:t>]</w:t>
      </w:r>
      <w:r w:rsidR="000976C2">
        <w:fldChar w:fldCharType="end"/>
      </w:r>
      <w:r w:rsidR="00824501">
        <w:t xml:space="preserve"> </w:t>
      </w:r>
      <w:r>
        <w:t>and 6</w:t>
      </w:r>
      <w:r w:rsidR="0007157A">
        <w:t>6</w:t>
      </w:r>
      <w:r>
        <w:t xml:space="preserve"> </w:t>
      </w:r>
      <w:r w:rsidR="00A732A8">
        <w:t>independent patients in our  ICGC study post-neoadjuvant therapy and surgery</w:t>
      </w:r>
      <w:r>
        <w:t>).</w:t>
      </w:r>
      <w:r w:rsidR="007D4898">
        <w:t xml:space="preserve"> </w:t>
      </w:r>
      <w:r w:rsidR="005602D1">
        <w:t xml:space="preserve">These had been selected from a slightly larger cohort after removing low cellularity and MSI positive samples. </w:t>
      </w:r>
      <w:r w:rsidR="00CC3A4C">
        <w:t xml:space="preserve">Within the validation cohort, </w:t>
      </w:r>
      <w:r w:rsidR="00CC3A4C">
        <w:lastRenderedPageBreak/>
        <w:t>t</w:t>
      </w:r>
      <w:r w:rsidR="00AE407C">
        <w:t xml:space="preserve">he same dominant signatures were inferred using the NMF method, as above. </w:t>
      </w:r>
      <w:r w:rsidR="00E9614D">
        <w:t>T</w:t>
      </w:r>
      <w:r w:rsidR="007D4898">
        <w:t xml:space="preserve">he signature contributions were estimated based on the </w:t>
      </w:r>
      <w:r w:rsidR="00D265E3">
        <w:t xml:space="preserve">six </w:t>
      </w:r>
      <w:r w:rsidR="007D4898">
        <w:t>main processes inferred in the test cohort using quadratic programming</w:t>
      </w:r>
      <w:r w:rsidR="00307F92">
        <w:t xml:space="preserve"> (described later in the Methods)</w:t>
      </w:r>
      <w:r w:rsidR="007D4898">
        <w:t>.</w:t>
      </w:r>
    </w:p>
    <w:p w14:paraId="145658D6" w14:textId="77777777" w:rsidR="0061288B" w:rsidRDefault="0061288B" w:rsidP="00E313CD">
      <w:pPr>
        <w:jc w:val="both"/>
      </w:pPr>
    </w:p>
    <w:p w14:paraId="408567CB" w14:textId="1C8E073F" w:rsidR="0061288B" w:rsidRPr="002D31C0" w:rsidRDefault="0061288B" w:rsidP="00E313CD">
      <w:pPr>
        <w:jc w:val="both"/>
        <w:rPr>
          <w:i/>
        </w:rPr>
      </w:pPr>
      <w:r w:rsidRPr="002D31C0">
        <w:rPr>
          <w:i/>
        </w:rPr>
        <w:t>Multiple sampling</w:t>
      </w:r>
    </w:p>
    <w:p w14:paraId="0E9EAE72" w14:textId="1F58DCE5" w:rsidR="000B33E8" w:rsidRDefault="000B33E8" w:rsidP="000A6288">
      <w:pPr>
        <w:ind w:firstLine="284"/>
        <w:jc w:val="both"/>
      </w:pPr>
      <w:r>
        <w:t>To test the differences in mutational exposures coming from</w:t>
      </w:r>
      <w:r w:rsidR="001D1D5D">
        <w:t xml:space="preserve"> three</w:t>
      </w:r>
      <w:r>
        <w:t xml:space="preserve"> different spatial locations within the same sample, we have used </w:t>
      </w:r>
      <w:r w:rsidR="00FB5E73">
        <w:t>three</w:t>
      </w:r>
      <w:r w:rsidR="00323331">
        <w:t xml:space="preserve"> available cases for which </w:t>
      </w:r>
      <w:r>
        <w:t xml:space="preserve">multiple samples </w:t>
      </w:r>
      <w:r w:rsidR="00323331">
        <w:t xml:space="preserve">had been </w:t>
      </w:r>
      <w:r>
        <w:t xml:space="preserve">collected </w:t>
      </w:r>
      <w:r w:rsidR="00364EF4">
        <w:t>from the same tumour</w:t>
      </w:r>
      <w:r>
        <w:t xml:space="preserve">. We obtained the mutational exposures </w:t>
      </w:r>
      <w:r w:rsidR="005F6DF5">
        <w:t>for the six described signatures using quadratic programming.</w:t>
      </w:r>
    </w:p>
    <w:p w14:paraId="7897149E" w14:textId="77777777" w:rsidR="00CB6FCE" w:rsidRDefault="00CB6FCE" w:rsidP="00A53CA8">
      <w:pPr>
        <w:ind w:firstLine="284"/>
        <w:jc w:val="both"/>
      </w:pPr>
    </w:p>
    <w:p w14:paraId="56FEDCFF" w14:textId="77777777" w:rsidR="00CB6FCE" w:rsidRPr="00773EFB" w:rsidRDefault="00CB6FCE" w:rsidP="00A53CA8">
      <w:pPr>
        <w:jc w:val="both"/>
        <w:rPr>
          <w:b/>
        </w:rPr>
      </w:pPr>
      <w:r w:rsidRPr="00773EFB">
        <w:rPr>
          <w:b/>
        </w:rPr>
        <w:t>Structural variant signature analysis</w:t>
      </w:r>
    </w:p>
    <w:p w14:paraId="0A70F62F" w14:textId="77777777" w:rsidR="00CB6FCE" w:rsidRDefault="00CB6FCE" w:rsidP="00A53CA8">
      <w:pPr>
        <w:ind w:firstLine="284"/>
        <w:jc w:val="both"/>
      </w:pPr>
    </w:p>
    <w:p w14:paraId="2AA130DB" w14:textId="7942F40F" w:rsidR="00CB6FCE" w:rsidRDefault="00CB6FCE" w:rsidP="00A53CA8">
      <w:pPr>
        <w:jc w:val="both"/>
      </w:pPr>
      <w:r>
        <w:t>Similar to inferring mutational signatures, we used the methodology by Alexandrov et al</w:t>
      </w:r>
      <w:r w:rsidR="00C1018F">
        <w:t xml:space="preserve"> </w:t>
      </w:r>
      <w:r w:rsidR="000976C2">
        <w:fldChar w:fldCharType="begin">
          <w:fldData xml:space="preserve">PEVuZE5vdGU+PENpdGU+PEF1dGhvcj5BbGV4YW5kcm92PC9BdXRob3I+PFllYXI+MjAxMzwvWWVh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</w:fldData>
        </w:fldChar>
      </w:r>
      <w:r w:rsidR="00041F3C">
        <w:instrText xml:space="preserve"> ADDIN EN.CITE </w:instrText>
      </w:r>
      <w:r w:rsidR="00041F3C">
        <w:fldChar w:fldCharType="begin">
          <w:fldData xml:space="preserve">PEVuZE5vdGU+PENpdGU+PEF1dGhvcj5BbGV4YW5kcm92PC9BdXRob3I+PFllYXI+MjAxMzwvWWVh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</w:fldData>
        </w:fldChar>
      </w:r>
      <w:r w:rsidR="00041F3C">
        <w:instrText xml:space="preserve"> ADDIN EN.CITE.DATA </w:instrText>
      </w:r>
      <w:r w:rsidR="00041F3C">
        <w:fldChar w:fldCharType="end"/>
      </w:r>
      <w:r w:rsidR="000976C2">
        <w:fldChar w:fldCharType="separate"/>
      </w:r>
      <w:r w:rsidR="00041F3C">
        <w:rPr>
          <w:noProof/>
        </w:rPr>
        <w:t>[</w:t>
      </w:r>
      <w:hyperlink w:anchor="_ENREF_29" w:tooltip="Alexandrov, 2013 #1868" w:history="1">
        <w:r w:rsidR="00EA7595">
          <w:rPr>
            <w:noProof/>
          </w:rPr>
          <w:t>29</w:t>
        </w:r>
      </w:hyperlink>
      <w:r w:rsidR="00041F3C">
        <w:rPr>
          <w:noProof/>
        </w:rPr>
        <w:t>]</w:t>
      </w:r>
      <w:r w:rsidR="000976C2">
        <w:fldChar w:fldCharType="end"/>
      </w:r>
      <w:r>
        <w:t xml:space="preserve"> to discover structural variant signatures in </w:t>
      </w:r>
      <w:r w:rsidR="00942921">
        <w:t>EAC</w:t>
      </w:r>
      <w:r>
        <w:t xml:space="preserve"> genomes. We classified structural variants (deletions, inversions, insertions, interchromosomal translocations) by their size and distribution along the genome. SVs were grouped by size into “small” and “large”, defined with respect to the </w:t>
      </w:r>
      <w:r w:rsidR="000A6288">
        <w:t>25%</w:t>
      </w:r>
      <w:r w:rsidR="00894875">
        <w:t xml:space="preserve"> quantile </w:t>
      </w:r>
      <w:r>
        <w:t xml:space="preserve">length in the cohort for the respective SV type). To determine the SV distribution along the genome, we assessed the degree of clustering within 10 Mb windows along the genome. If the SV of interest fell within a window of clustered events (where the total number of SVs exceeded </w:t>
      </w:r>
      <w:r w:rsidR="006014E4">
        <w:t>1</w:t>
      </w:r>
      <w:r>
        <w:t xml:space="preserve">.5x the </w:t>
      </w:r>
      <w:r w:rsidR="00AC47CB">
        <w:t xml:space="preserve">75% </w:t>
      </w:r>
      <w:r>
        <w:t>quantile of the total number of events in that genome), then it was deemed a “focal” event. Otherwise, it was catalogued as “genomically distributed”. These characteristics defined a total of 14 features to be used for signature discovery</w:t>
      </w:r>
      <w:r w:rsidR="00846EBB">
        <w:t xml:space="preserve"> (</w:t>
      </w:r>
      <w:r w:rsidR="008C550D">
        <w:t>Supplementary Fig.</w:t>
      </w:r>
      <w:r w:rsidR="00846EBB">
        <w:t xml:space="preserve"> </w:t>
      </w:r>
      <w:r w:rsidR="00990A78">
        <w:t>23</w:t>
      </w:r>
      <w:r w:rsidR="00846EBB">
        <w:t>)</w:t>
      </w:r>
      <w:r>
        <w:t>.</w:t>
      </w:r>
    </w:p>
    <w:p w14:paraId="04DC1BDA" w14:textId="77777777" w:rsidR="00CB6FCE" w:rsidRDefault="00CB6FCE" w:rsidP="00A53CA8">
      <w:pPr>
        <w:ind w:firstLine="284"/>
        <w:jc w:val="both"/>
      </w:pPr>
    </w:p>
    <w:p w14:paraId="0B2528F4" w14:textId="77777777" w:rsidR="00CB6FCE" w:rsidRPr="002B6B36" w:rsidRDefault="00CB6FCE" w:rsidP="00A53CA8">
      <w:pPr>
        <w:jc w:val="both"/>
        <w:rPr>
          <w:b/>
        </w:rPr>
      </w:pPr>
      <w:r>
        <w:rPr>
          <w:b/>
        </w:rPr>
        <w:t>Identification of catastrophic events</w:t>
      </w:r>
    </w:p>
    <w:p w14:paraId="2BA0D94E" w14:textId="77777777" w:rsidR="00CB6FCE" w:rsidRDefault="00CB6FCE" w:rsidP="00A53CA8">
      <w:pPr>
        <w:ind w:firstLine="284"/>
        <w:jc w:val="both"/>
        <w:rPr>
          <w:b/>
        </w:rPr>
      </w:pPr>
    </w:p>
    <w:p w14:paraId="54BD55CF" w14:textId="11E6C626" w:rsidR="00CB6FCE" w:rsidRDefault="00CB6FCE" w:rsidP="00A53CA8">
      <w:pPr>
        <w:jc w:val="both"/>
      </w:pPr>
      <w:r w:rsidRPr="000C3F01">
        <w:t xml:space="preserve">Kataegis was called </w:t>
      </w:r>
      <w:r w:rsidR="00D22246">
        <w:t>in a similar manner to</w:t>
      </w:r>
      <w:r w:rsidRPr="000C3F01">
        <w:t xml:space="preserve"> Nones et al</w:t>
      </w:r>
      <w:r w:rsidR="009B3A02">
        <w:t xml:space="preserve"> </w:t>
      </w:r>
      <w:r w:rsidR="000976C2">
        <w:fldChar w:fldCharType="begin">
          <w:fldData xml:space="preserve">PEVuZE5vdGU+PENpdGU+PEF1dGhvcj5Ob25lczwvQXV0aG9yPjxZZWFyPjIwMTQ8L1llYXI+PFJl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IEluc3RpdHV0ZSBmb3IgQ2FuY2VyIFNjaWVuY2VzLCBVbml2ZXJzaXR5IG9mIEdsYXNnb3csIEdh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</w:fldData>
        </w:fldChar>
      </w:r>
      <w:r w:rsidR="009B3A02">
        <w:instrText xml:space="preserve"> ADDIN EN.CITE </w:instrText>
      </w:r>
      <w:r w:rsidR="000976C2">
        <w:fldChar w:fldCharType="begin">
          <w:fldData xml:space="preserve">PEVuZE5vdGU+PENpdGU+PEF1dGhvcj5Ob25lczwvQXV0aG9yPjxZZWFyPjIwMTQ8L1llYXI+PFJl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IEluc3RpdHV0ZSBmb3IgQ2FuY2VyIFNjaWVuY2VzLCBVbml2ZXJzaXR5IG9mIEdsYXNnb3csIEdh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</w:fldData>
        </w:fldChar>
      </w:r>
      <w:r w:rsidR="009B3A02">
        <w:instrText xml:space="preserve"> ADDIN EN.CITE.DATA </w:instrText>
      </w:r>
      <w:r w:rsidR="000976C2">
        <w:fldChar w:fldCharType="end"/>
      </w:r>
      <w:r w:rsidR="000976C2">
        <w:fldChar w:fldCharType="separate"/>
      </w:r>
      <w:r w:rsidR="009B3A02">
        <w:rPr>
          <w:noProof/>
        </w:rPr>
        <w:t>[</w:t>
      </w:r>
      <w:hyperlink w:anchor="_ENREF_18" w:tooltip="Nones, 2014 #1757" w:history="1">
        <w:r w:rsidR="00EA7595">
          <w:rPr>
            <w:noProof/>
          </w:rPr>
          <w:t>18</w:t>
        </w:r>
      </w:hyperlink>
      <w:r w:rsidR="009B3A02">
        <w:rPr>
          <w:noProof/>
        </w:rPr>
        <w:t>]</w:t>
      </w:r>
      <w:r w:rsidR="000976C2">
        <w:fldChar w:fldCharType="end"/>
      </w:r>
      <w:r w:rsidRPr="000C3F01">
        <w:t>, by calculating the distance</w:t>
      </w:r>
      <w:r>
        <w:t xml:space="preserve"> between consecutive mutations </w:t>
      </w:r>
      <w:r w:rsidRPr="000C3F01">
        <w:t xml:space="preserve">and segmenting the resulting genome-wide signal using piecewise constant fitting as implemented in the </w:t>
      </w:r>
      <w:r w:rsidRPr="0020435F">
        <w:rPr>
          <w:i/>
        </w:rPr>
        <w:t>copynumber</w:t>
      </w:r>
      <w:r w:rsidRPr="000C3F01">
        <w:t xml:space="preserve"> Bioconductor package</w:t>
      </w:r>
      <w:r w:rsidR="00C94DD2">
        <w:t xml:space="preserve"> </w:t>
      </w:r>
      <w:r w:rsidR="000976C2">
        <w:fldChar w:fldCharType="begin"/>
      </w:r>
      <w:r w:rsidR="00EA7595">
        <w:instrText xml:space="preserve"> ADDIN EN.CITE &lt;EndNote&gt;&lt;Cite&gt;&lt;Author&gt;Nilsen&lt;/Author&gt;&lt;Year&gt;2012&lt;/Year&gt;&lt;RecNum&gt;1934&lt;/RecNum&gt;&lt;DisplayText&gt;[82]&lt;/DisplayText&gt;&lt;record&gt;&lt;rec-number&gt;1934&lt;/rec-number&gt;&lt;foreign-keys&gt;&lt;key app="EN" db-id="09asfzat3avpafed0vlxsr9npsdpfxwfpdra"&gt;1934&lt;/key&gt;&lt;/foreign-keys&gt;&lt;ref-type name="Journal Article"&gt;17&lt;/ref-type&gt;&lt;contributors&gt;&lt;authors&gt;&lt;author&gt;Nilsen, G.&lt;/author&gt;&lt;author&gt;Liestol, K.&lt;/author&gt;&lt;author&gt;Van Loo, P.&lt;/author&gt;&lt;author&gt;Moen Vollan, H. K.&lt;/author&gt;&lt;author&gt;Eide, M. B.&lt;/author&gt;&lt;author&gt;Rueda, O. M.&lt;/author&gt;&lt;author&gt;Chin, S. F.&lt;/author&gt;&lt;author&gt;Russell, R.&lt;/author&gt;&lt;author&gt;Baumbusch, L. O.&lt;/author&gt;&lt;author&gt;Caldas, C.&lt;/author&gt;&lt;author&gt;Borresen-Dale, A. L.&lt;/author&gt;&lt;author&gt;Lingjaerde, O. C.&lt;/author&gt;&lt;/authors&gt;&lt;/contributors&gt;&lt;auth-address&gt;Biomedical Informatics, Dept of Informatics, University of Oslo, Oslo, Norway.&lt;/auth-address&gt;&lt;titles&gt;&lt;title&gt;Copynumber: Efficient algorithms for single- and multi-track copy number segmentation&lt;/title&gt;&lt;secondary-title&gt;BMC Genomics&lt;/secondary-title&gt;&lt;/titles&gt;&lt;periodical&gt;&lt;full-title&gt;BMC Genomics&lt;/full-title&gt;&lt;/periodical&gt;&lt;pages&gt;591&lt;/pages&gt;&lt;volume&gt;13&lt;/volume&gt;&lt;edition&gt;2013/02/28&lt;/edition&gt;&lt;keywords&gt;&lt;keyword&gt;*Algorithms&lt;/keyword&gt;&lt;keyword&gt;DNA/genetics&lt;/keyword&gt;&lt;keyword&gt;*DNA Copy Number Variations&lt;/keyword&gt;&lt;keyword&gt;Gene Dosage&lt;/keyword&gt;&lt;keyword&gt;Genome, Human&lt;/keyword&gt;&lt;keyword&gt;Genomic Instability&lt;/keyword&gt;&lt;keyword&gt;Humans&lt;/keyword&gt;&lt;keyword&gt;Lymphoma, Follicular/*genetics&lt;/keyword&gt;&lt;keyword&gt;Neoplasms/*genetics&lt;/keyword&gt;&lt;keyword&gt;Oligonucleotide Array Sequence Analysis/*methods&lt;/keyword&gt;&lt;keyword&gt;Polymorphism, Single Nucleotide&lt;/keyword&gt;&lt;keyword&gt;*Software&lt;/keyword&gt;&lt;/keywords&gt;&lt;dates&gt;&lt;year&gt;2012&lt;/year&gt;&lt;/dates&gt;&lt;isbn&gt;1471-2164 (Electronic)&amp;#xD;1471-2164 (Linking)&lt;/isbn&gt;&lt;accession-num&gt;23442169&lt;/accession-num&gt;&lt;urls&gt;&lt;related-urls&gt;&lt;url&gt;http://www.ncbi.nlm.nih.gov/pubmed/23442169&lt;/url&gt;&lt;/related-urls&gt;&lt;/urls&gt;&lt;custom2&gt;3582591&lt;/custom2&gt;&lt;electronic-resource-num&gt;10.1186/1471-2164-13-591&amp;#xD;1471-2164-13-591 [pii]&lt;/electronic-resource-num&gt;&lt;language&gt;eng&lt;/language&gt;&lt;/record&gt;&lt;/Cite&gt;&lt;/EndNote&gt;</w:instrText>
      </w:r>
      <w:r w:rsidR="000976C2">
        <w:fldChar w:fldCharType="separate"/>
      </w:r>
      <w:r w:rsidR="00EA7595">
        <w:rPr>
          <w:noProof/>
        </w:rPr>
        <w:t>[</w:t>
      </w:r>
      <w:hyperlink w:anchor="_ENREF_82" w:tooltip="Nilsen, 2012 #1934" w:history="1">
        <w:r w:rsidR="00EA7595">
          <w:rPr>
            <w:noProof/>
          </w:rPr>
          <w:t>82</w:t>
        </w:r>
      </w:hyperlink>
      <w:r w:rsidR="00EA7595">
        <w:rPr>
          <w:noProof/>
        </w:rPr>
        <w:t>]</w:t>
      </w:r>
      <w:r w:rsidR="000976C2">
        <w:fldChar w:fldCharType="end"/>
      </w:r>
      <w:r w:rsidR="0080149C">
        <w:t xml:space="preserve"> (</w:t>
      </w:r>
      <w:r w:rsidR="008C550D">
        <w:t>Supplementary Fig.</w:t>
      </w:r>
      <w:r w:rsidR="00035A33">
        <w:t xml:space="preserve"> </w:t>
      </w:r>
      <w:r w:rsidR="002F318F">
        <w:t>5</w:t>
      </w:r>
      <w:r w:rsidR="0080149C">
        <w:t>)</w:t>
      </w:r>
      <w:r w:rsidRPr="000C3F01">
        <w:t>.</w:t>
      </w:r>
      <w:r w:rsidR="00D22246">
        <w:t xml:space="preserve"> However, acknowledging that the intermutational distance distribution varies from genome to genome, we did not use a fixed cutoff of 1000 bases for the mean distance between mutations in kataegis loci, but instead applied a variable cutoff that was determined as the 1% quantile of the intermutational distances</w:t>
      </w:r>
      <w:r w:rsidR="00530927">
        <w:t xml:space="preserve"> within the respective genome</w:t>
      </w:r>
      <w:r w:rsidR="00D22246">
        <w:t>.</w:t>
      </w:r>
    </w:p>
    <w:p w14:paraId="7E91C32F" w14:textId="74ABE4D2" w:rsidR="00CB6FCE" w:rsidRDefault="00CB6FCE" w:rsidP="00A53CA8">
      <w:pPr>
        <w:ind w:firstLine="284"/>
        <w:jc w:val="both"/>
      </w:pPr>
      <w:r w:rsidRPr="000C3F01">
        <w:t>Chromothripsis events were identified in chromosomes containing &gt;10 CN steps, according to the criteria described by Korbel and Campbel</w:t>
      </w:r>
      <w:r>
        <w:t>l</w:t>
      </w:r>
      <w:r w:rsidR="00C94DD2">
        <w:t xml:space="preserve"> </w:t>
      </w:r>
      <w:r w:rsidR="000976C2">
        <w:fldChar w:fldCharType="begin"/>
      </w:r>
      <w:r w:rsidR="00EA7595">
        <w:instrText xml:space="preserve"> ADDIN EN.CITE &lt;EndNote&gt;&lt;Cite&gt;&lt;Author&gt;Korbel&lt;/Author&gt;&lt;Year&gt;2013&lt;/Year&gt;&lt;RecNum&gt;1935&lt;/RecNum&gt;&lt;DisplayText&gt;[83]&lt;/DisplayText&gt;&lt;record&gt;&lt;rec-number&gt;1935&lt;/rec-number&gt;&lt;foreign-keys&gt;&lt;key app="EN" db-id="09asfzat3avpafed0vlxsr9npsdpfxwfpdra"&gt;1935&lt;/key&gt;&lt;/foreign-keys&gt;&lt;ref-type name="Journal Article"&gt;17&lt;/ref-type&gt;&lt;contributors&gt;&lt;authors&gt;&lt;author&gt;Korbel, J. O.&lt;/author&gt;&lt;author&gt;Campbell, P. J.&lt;/author&gt;&lt;/authors&gt;&lt;/contributors&gt;&lt;auth-address&gt;Genome Biology Unit, European Molecular Biology Laboratory, 69117 Heidelberg, Germany. jan.korbel@embl.de&lt;/auth-address&gt;&lt;titles&gt;&lt;title&gt;Criteria for inference of chromothripsis in cancer genomes&lt;/title&gt;&lt;secondary-title&gt;Cell&lt;/secondary-title&gt;&lt;/titles&gt;&lt;periodical&gt;&lt;full-title&gt;Cell&lt;/full-title&gt;&lt;/periodical&gt;&lt;pages&gt;1226-36&lt;/pages&gt;&lt;volume&gt;152&lt;/volume&gt;&lt;number&gt;6&lt;/number&gt;&lt;edition&gt;2013/03/19&lt;/edition&gt;&lt;keywords&gt;&lt;keyword&gt;Animals&lt;/keyword&gt;&lt;keyword&gt;Cell Transformation, Neoplastic&lt;/keyword&gt;&lt;keyword&gt;*Chromosome Aberrations&lt;/keyword&gt;&lt;keyword&gt;Gene Rearrangement&lt;/keyword&gt;&lt;keyword&gt;Humans&lt;/keyword&gt;&lt;keyword&gt;Neoplasms/*genetics&lt;/keyword&gt;&lt;/keywords&gt;&lt;dates&gt;&lt;year&gt;2013&lt;/year&gt;&lt;pub-dates&gt;&lt;date&gt;Mar 14&lt;/date&gt;&lt;/pub-dates&gt;&lt;/dates&gt;&lt;isbn&gt;1097-4172 (Electronic)&amp;#xD;0092-8674 (Linking)&lt;/isbn&gt;&lt;accession-num&gt;23498933&lt;/accession-num&gt;&lt;urls&gt;&lt;related-urls&gt;&lt;url&gt;http://www.ncbi.nlm.nih.gov/pubmed/23498933&lt;/url&gt;&lt;/related-urls&gt;&lt;/urls&gt;&lt;electronic-resource-num&gt;10.1016/j.cell.2013.02.023&amp;#xD;S0092-8674(13)00212-2 [pii]&lt;/electronic-resource-num&gt;&lt;language&gt;eng&lt;/language&gt;&lt;/record&gt;&lt;/Cite&gt;&lt;/EndNote&gt;</w:instrText>
      </w:r>
      <w:r w:rsidR="000976C2">
        <w:fldChar w:fldCharType="separate"/>
      </w:r>
      <w:r w:rsidR="00EA7595">
        <w:rPr>
          <w:noProof/>
        </w:rPr>
        <w:t>[</w:t>
      </w:r>
      <w:hyperlink w:anchor="_ENREF_83" w:tooltip="Korbel, 2013 #1935" w:history="1">
        <w:r w:rsidR="00EA7595">
          <w:rPr>
            <w:noProof/>
          </w:rPr>
          <w:t>83</w:t>
        </w:r>
      </w:hyperlink>
      <w:r w:rsidR="00EA7595">
        <w:rPr>
          <w:noProof/>
        </w:rPr>
        <w:t>]</w:t>
      </w:r>
      <w:r w:rsidR="000976C2">
        <w:fldChar w:fldCharType="end"/>
      </w:r>
      <w:r>
        <w:t xml:space="preserve"> and Nones et al</w:t>
      </w:r>
      <w:r w:rsidR="009B3A02">
        <w:t xml:space="preserve"> </w:t>
      </w:r>
      <w:r w:rsidR="000976C2">
        <w:fldChar w:fldCharType="begin">
          <w:fldData xml:space="preserve">PEVuZE5vdGU+PENpdGU+PEF1dGhvcj5Ob25lczwvQXV0aG9yPjxZZWFyPjIwMTQ8L1llYXI+PFJl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IEluc3RpdHV0ZSBmb3IgQ2FuY2VyIFNjaWVuY2VzLCBVbml2ZXJzaXR5IG9mIEdsYXNnb3csIEdh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</w:fldData>
        </w:fldChar>
      </w:r>
      <w:r w:rsidR="009B3A02">
        <w:instrText xml:space="preserve"> ADDIN EN.CITE </w:instrText>
      </w:r>
      <w:r w:rsidR="000976C2">
        <w:fldChar w:fldCharType="begin">
          <w:fldData xml:space="preserve">PEVuZE5vdGU+PENpdGU+PEF1dGhvcj5Ob25lczwvQXV0aG9yPjxZZWFyPjIwMTQ8L1llYXI+PFJl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</w:fldData>
        </w:fldChar>
      </w:r>
      <w:r w:rsidR="009B3A02">
        <w:instrText xml:space="preserve"> ADDIN EN.CITE.DATA </w:instrText>
      </w:r>
      <w:r w:rsidR="000976C2">
        <w:fldChar w:fldCharType="end"/>
      </w:r>
      <w:r w:rsidR="000976C2">
        <w:fldChar w:fldCharType="separate"/>
      </w:r>
      <w:r w:rsidR="009B3A02">
        <w:rPr>
          <w:noProof/>
        </w:rPr>
        <w:t>[</w:t>
      </w:r>
      <w:hyperlink w:anchor="_ENREF_18" w:tooltip="Nones, 2014 #1757" w:history="1">
        <w:r w:rsidR="00EA7595">
          <w:rPr>
            <w:noProof/>
          </w:rPr>
          <w:t>18</w:t>
        </w:r>
      </w:hyperlink>
      <w:r w:rsidR="009B3A02">
        <w:rPr>
          <w:noProof/>
        </w:rPr>
        <w:t>]</w:t>
      </w:r>
      <w:r w:rsidR="000976C2">
        <w:fldChar w:fldCharType="end"/>
      </w:r>
      <w:r w:rsidRPr="000C3F01">
        <w:t>: (a) clustering of breakpoints; (b) regularity of oscillating CN steps; (c) interspersed loss and retention of heterozygosity; (d) randomness of DNA segment order and fragment joins; (e) ability to walk the derivative chromosome. Scripts were developed to assess these criteria, and the final chromothripsis calls were prioritized through visual inspection</w:t>
      </w:r>
      <w:r w:rsidR="00173770">
        <w:t xml:space="preserve"> (</w:t>
      </w:r>
      <w:r w:rsidR="008C550D">
        <w:t>Supplementary Fig.</w:t>
      </w:r>
      <w:r w:rsidR="003D3C1C">
        <w:t xml:space="preserve"> </w:t>
      </w:r>
      <w:r w:rsidR="003972E7">
        <w:t>6</w:t>
      </w:r>
      <w:r w:rsidR="00173770">
        <w:t>)</w:t>
      </w:r>
      <w:r w:rsidRPr="000C3F01">
        <w:t xml:space="preserve">. </w:t>
      </w:r>
    </w:p>
    <w:p w14:paraId="38F9CBE0" w14:textId="51098E51" w:rsidR="00CB6FCE" w:rsidRDefault="00CB6FCE" w:rsidP="00FE496E">
      <w:pPr>
        <w:ind w:firstLine="284"/>
        <w:jc w:val="both"/>
      </w:pPr>
      <w:r>
        <w:t>Regions of clustered inversions were identified as a proxy for BFB</w:t>
      </w:r>
      <w:r w:rsidR="00F83B61">
        <w:t xml:space="preserve"> and complex rearrangement</w:t>
      </w:r>
      <w:r>
        <w:t xml:space="preserve"> events. These were defined by scanning for enrichments of inversions (1.5x the upper quantile of the total number of events in the genome) within </w:t>
      </w:r>
      <w:r w:rsidRPr="001778CA">
        <w:rPr>
          <w:bCs/>
          <w:lang w:val="en-US"/>
        </w:rPr>
        <w:t>5-Mb windows</w:t>
      </w:r>
      <w:r w:rsidRPr="00462217">
        <w:rPr>
          <w:b/>
          <w:bCs/>
          <w:lang w:val="en-US"/>
        </w:rPr>
        <w:t xml:space="preserve"> </w:t>
      </w:r>
      <w:r>
        <w:rPr>
          <w:lang w:val="en-US"/>
        </w:rPr>
        <w:t>throughout the genome. Visual inspection was used to prioritize those regions that displayed BFB-like characteristics</w:t>
      </w:r>
      <w:r w:rsidR="007A2BD2">
        <w:rPr>
          <w:lang w:val="en-US"/>
        </w:rPr>
        <w:t>. Several types of complex rearrangement events were identified: fo</w:t>
      </w:r>
      <w:r w:rsidR="00081958">
        <w:rPr>
          <w:lang w:val="en-US"/>
        </w:rPr>
        <w:t>cal amplifications with BFB</w:t>
      </w:r>
      <w:r w:rsidR="007A2BD2">
        <w:rPr>
          <w:lang w:val="en-US"/>
        </w:rPr>
        <w:t xml:space="preserve"> pattern (</w:t>
      </w:r>
      <w:r>
        <w:rPr>
          <w:lang w:val="en-US"/>
        </w:rPr>
        <w:t xml:space="preserve">clustered inversions along with progressive amplification steps </w:t>
      </w:r>
      <w:r w:rsidR="001E1C1B">
        <w:rPr>
          <w:lang w:val="en-US"/>
        </w:rPr>
        <w:t>primarily on one side of the inversion cluster, i.e. asymmetric</w:t>
      </w:r>
      <w:r w:rsidR="00FE496E">
        <w:rPr>
          <w:lang w:val="en-US"/>
        </w:rPr>
        <w:t>)</w:t>
      </w:r>
      <w:r w:rsidR="00DD3148">
        <w:rPr>
          <w:lang w:val="en-US"/>
        </w:rPr>
        <w:t xml:space="preserve">; </w:t>
      </w:r>
      <w:r w:rsidR="00FE496E">
        <w:rPr>
          <w:lang w:val="en-US"/>
        </w:rPr>
        <w:t xml:space="preserve">other focal amplifications </w:t>
      </w:r>
      <w:r w:rsidR="0063677C">
        <w:rPr>
          <w:lang w:val="en-US"/>
        </w:rPr>
        <w:t xml:space="preserve">within </w:t>
      </w:r>
      <w:r w:rsidR="00FE496E">
        <w:rPr>
          <w:lang w:val="en-US"/>
        </w:rPr>
        <w:t>narrow regions &lt;</w:t>
      </w:r>
      <w:r w:rsidR="000C4F0D">
        <w:rPr>
          <w:lang w:val="en-US"/>
        </w:rPr>
        <w:t>5</w:t>
      </w:r>
      <w:r w:rsidR="00FE496E">
        <w:rPr>
          <w:lang w:val="en-US"/>
        </w:rPr>
        <w:t xml:space="preserve"> Mb </w:t>
      </w:r>
      <w:r w:rsidR="0063677C">
        <w:rPr>
          <w:lang w:val="en-US"/>
        </w:rPr>
        <w:t>(</w:t>
      </w:r>
      <w:r w:rsidR="00FE496E">
        <w:rPr>
          <w:lang w:val="en-US"/>
        </w:rPr>
        <w:t xml:space="preserve">clustered </w:t>
      </w:r>
      <w:r w:rsidR="00FE496E">
        <w:rPr>
          <w:lang w:val="en-US"/>
        </w:rPr>
        <w:lastRenderedPageBreak/>
        <w:t>inversions coupled with copy number amplifications</w:t>
      </w:r>
      <w:r w:rsidR="000C4F0D">
        <w:rPr>
          <w:lang w:val="en-US"/>
        </w:rPr>
        <w:t xml:space="preserve"> displaying an irregular pattern</w:t>
      </w:r>
      <w:r w:rsidR="00FE496E">
        <w:rPr>
          <w:lang w:val="en-US"/>
        </w:rPr>
        <w:t xml:space="preserve">), </w:t>
      </w:r>
      <w:r w:rsidR="0063677C">
        <w:rPr>
          <w:lang w:val="en-US"/>
        </w:rPr>
        <w:t>focal amplifications within</w:t>
      </w:r>
      <w:r w:rsidR="00FE496E">
        <w:rPr>
          <w:lang w:val="en-US"/>
        </w:rPr>
        <w:t xml:space="preserve"> wider </w:t>
      </w:r>
      <w:r w:rsidR="0063677C">
        <w:rPr>
          <w:lang w:val="en-US"/>
        </w:rPr>
        <w:t xml:space="preserve">5-10 Mb </w:t>
      </w:r>
      <w:r w:rsidR="00FE496E">
        <w:rPr>
          <w:lang w:val="en-US"/>
        </w:rPr>
        <w:t xml:space="preserve">regions </w:t>
      </w:r>
      <w:r w:rsidR="0063677C">
        <w:rPr>
          <w:lang w:val="en-US"/>
        </w:rPr>
        <w:t>(</w:t>
      </w:r>
      <w:r w:rsidR="00FE496E">
        <w:rPr>
          <w:lang w:val="en-US"/>
        </w:rPr>
        <w:t>clustered inversions and progressive copy number amplification steps, often with multiple peaks)</w:t>
      </w:r>
      <w:r w:rsidR="00081958">
        <w:rPr>
          <w:lang w:val="en-US"/>
        </w:rPr>
        <w:t xml:space="preserve">; </w:t>
      </w:r>
      <w:r w:rsidR="001F6B01">
        <w:rPr>
          <w:lang w:val="en-US"/>
        </w:rPr>
        <w:t xml:space="preserve">double minute-like patterns (clustered inversions at high copy number amplification regions without evidence of a progressive mechanism); </w:t>
      </w:r>
      <w:r w:rsidR="00502DA0">
        <w:rPr>
          <w:lang w:val="en-US"/>
        </w:rPr>
        <w:t xml:space="preserve">potential </w:t>
      </w:r>
      <w:r w:rsidR="00081958">
        <w:rPr>
          <w:lang w:val="en-US"/>
        </w:rPr>
        <w:t>sub</w:t>
      </w:r>
      <w:r w:rsidR="00FE496E">
        <w:rPr>
          <w:lang w:val="en-US"/>
        </w:rPr>
        <w:t xml:space="preserve">telomeric </w:t>
      </w:r>
      <w:r w:rsidR="00081958">
        <w:rPr>
          <w:lang w:val="en-US"/>
        </w:rPr>
        <w:t>BFB</w:t>
      </w:r>
      <w:r w:rsidR="00502DA0">
        <w:rPr>
          <w:lang w:val="en-US"/>
        </w:rPr>
        <w:t>s</w:t>
      </w:r>
      <w:r w:rsidR="00081958">
        <w:rPr>
          <w:lang w:val="en-US"/>
        </w:rPr>
        <w:t xml:space="preserve"> </w:t>
      </w:r>
      <w:r w:rsidR="00FE496E">
        <w:rPr>
          <w:lang w:val="en-US"/>
        </w:rPr>
        <w:t xml:space="preserve">(amplifications located close to the ends of the chromosomes, coupled with </w:t>
      </w:r>
      <w:r w:rsidR="007F3375">
        <w:rPr>
          <w:lang w:val="en-US"/>
        </w:rPr>
        <w:t>inversion clusters</w:t>
      </w:r>
      <w:r w:rsidR="00FE496E">
        <w:rPr>
          <w:lang w:val="en-US"/>
        </w:rPr>
        <w:t xml:space="preserve"> and distal deletions).</w:t>
      </w:r>
      <w:r w:rsidR="00E73658">
        <w:rPr>
          <w:lang w:val="en-US"/>
        </w:rPr>
        <w:t xml:space="preserve"> </w:t>
      </w:r>
      <w:r w:rsidR="00FE496E">
        <w:rPr>
          <w:lang w:val="en-US"/>
        </w:rPr>
        <w:t>S</w:t>
      </w:r>
      <w:r w:rsidR="00CE5DFA">
        <w:rPr>
          <w:lang w:val="en-US"/>
        </w:rPr>
        <w:t xml:space="preserve">ee </w:t>
      </w:r>
      <w:r w:rsidR="008C550D">
        <w:rPr>
          <w:lang w:val="en-US"/>
        </w:rPr>
        <w:t>Supplementary Fig</w:t>
      </w:r>
      <w:r w:rsidR="000D6F22">
        <w:rPr>
          <w:lang w:val="en-US"/>
        </w:rPr>
        <w:t>ure</w:t>
      </w:r>
      <w:r w:rsidR="0015785A">
        <w:rPr>
          <w:lang w:val="en-US"/>
        </w:rPr>
        <w:t xml:space="preserve"> </w:t>
      </w:r>
      <w:r w:rsidR="003972E7">
        <w:rPr>
          <w:lang w:val="en-US"/>
        </w:rPr>
        <w:t xml:space="preserve">7 </w:t>
      </w:r>
      <w:r w:rsidR="00FE496E">
        <w:rPr>
          <w:lang w:val="en-US"/>
        </w:rPr>
        <w:t xml:space="preserve">for </w:t>
      </w:r>
      <w:r w:rsidR="0015785A">
        <w:rPr>
          <w:lang w:val="en-US"/>
        </w:rPr>
        <w:t>sample illustrations of the patterns described</w:t>
      </w:r>
      <w:r w:rsidR="00FE496E">
        <w:rPr>
          <w:lang w:val="en-US"/>
        </w:rPr>
        <w:t>.</w:t>
      </w:r>
      <w:r w:rsidRPr="000C3F01">
        <w:t xml:space="preserve"> </w:t>
      </w:r>
    </w:p>
    <w:p w14:paraId="620F1622" w14:textId="77777777" w:rsidR="005B0A59" w:rsidRDefault="005B0A59" w:rsidP="004D293D">
      <w:pPr>
        <w:jc w:val="both"/>
        <w:rPr>
          <w:lang w:val="en-US"/>
        </w:rPr>
      </w:pPr>
    </w:p>
    <w:p w14:paraId="77D0F44F" w14:textId="77777777" w:rsidR="00CB6FCE" w:rsidRDefault="00CB6FCE" w:rsidP="00A53CA8">
      <w:pPr>
        <w:ind w:firstLine="284"/>
        <w:jc w:val="both"/>
        <w:rPr>
          <w:b/>
        </w:rPr>
      </w:pPr>
    </w:p>
    <w:p w14:paraId="2639725D" w14:textId="77777777" w:rsidR="00CB6FCE" w:rsidRDefault="00CB6FCE" w:rsidP="00A53CA8">
      <w:pPr>
        <w:jc w:val="both"/>
        <w:rPr>
          <w:b/>
        </w:rPr>
      </w:pPr>
      <w:r>
        <w:rPr>
          <w:b/>
        </w:rPr>
        <w:t>DNA damage repair (DDR) analysis</w:t>
      </w:r>
    </w:p>
    <w:p w14:paraId="04E51069" w14:textId="77777777" w:rsidR="00CB6FCE" w:rsidRDefault="00CB6FCE" w:rsidP="00A53CA8">
      <w:pPr>
        <w:ind w:firstLine="284"/>
        <w:jc w:val="both"/>
        <w:rPr>
          <w:b/>
        </w:rPr>
      </w:pPr>
    </w:p>
    <w:p w14:paraId="6C289B06" w14:textId="211DFE77" w:rsidR="00E471AF" w:rsidRDefault="00CB6FCE" w:rsidP="00E314D1">
      <w:pPr>
        <w:spacing w:after="12"/>
        <w:jc w:val="both"/>
      </w:pPr>
      <w:r>
        <w:t>To assess the alterations in DNA damage-related pathwa</w:t>
      </w:r>
      <w:r w:rsidR="00EE6175">
        <w:t>ys</w:t>
      </w:r>
      <w:r w:rsidR="008441F4">
        <w:t>,</w:t>
      </w:r>
      <w:r w:rsidR="00EE6175">
        <w:t xml:space="preserve"> </w:t>
      </w:r>
      <w:r>
        <w:t>we performed an analysis similar to the one described by Pearl et al</w:t>
      </w:r>
      <w:r w:rsidR="009B3A02">
        <w:t xml:space="preserve"> </w:t>
      </w:r>
      <w:r w:rsidR="000976C2">
        <w:fldChar w:fldCharType="begin">
          <w:fldData xml:space="preserve">PEVuZE5vdGU+PENpdGU+PEF1dGhvcj5QZWFybDwvQXV0aG9yPjxZZWFyPjIwMTU8L1llYXI+PFJl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</w:fldData>
        </w:fldChar>
      </w:r>
      <w:r w:rsidR="00041F3C">
        <w:instrText xml:space="preserve"> ADDIN EN.CITE </w:instrText>
      </w:r>
      <w:r w:rsidR="00041F3C">
        <w:fldChar w:fldCharType="begin">
          <w:fldData xml:space="preserve">PEVuZE5vdGU+PENpdGU+PEF1dGhvcj5QZWFybDwvQXV0aG9yPjxZZWFyPjIwMTU8L1llYXI+PFJl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</w:fldData>
        </w:fldChar>
      </w:r>
      <w:r w:rsidR="00041F3C">
        <w:instrText xml:space="preserve"> ADDIN EN.CITE.DATA </w:instrText>
      </w:r>
      <w:r w:rsidR="00041F3C">
        <w:fldChar w:fldCharType="end"/>
      </w:r>
      <w:r w:rsidR="000976C2">
        <w:fldChar w:fldCharType="separate"/>
      </w:r>
      <w:r w:rsidR="00041F3C">
        <w:rPr>
          <w:noProof/>
        </w:rPr>
        <w:t>[</w:t>
      </w:r>
      <w:hyperlink w:anchor="_ENREF_32" w:tooltip="Pearl, 2015 #1864" w:history="1">
        <w:r w:rsidR="00EA7595">
          <w:rPr>
            <w:noProof/>
          </w:rPr>
          <w:t>32</w:t>
        </w:r>
      </w:hyperlink>
      <w:r w:rsidR="00041F3C">
        <w:rPr>
          <w:noProof/>
        </w:rPr>
        <w:t>]</w:t>
      </w:r>
      <w:r w:rsidR="000976C2">
        <w:fldChar w:fldCharType="end"/>
      </w:r>
      <w:r w:rsidR="007A4A4D">
        <w:t xml:space="preserve">. </w:t>
      </w:r>
      <w:r>
        <w:t xml:space="preserve">Among the genes involved in defined DNA damage pathways as described in the paper, </w:t>
      </w:r>
      <w:r w:rsidR="00147940">
        <w:t>w</w:t>
      </w:r>
      <w:r w:rsidR="0075593C">
        <w:t xml:space="preserve">e only selected </w:t>
      </w:r>
      <w:r w:rsidR="00147940">
        <w:t>those</w:t>
      </w:r>
      <w:r w:rsidR="0075593C">
        <w:t xml:space="preserve"> affected more often than the expected background of synonymous mutations, similar to </w:t>
      </w:r>
      <w:r w:rsidR="007302EA">
        <w:t>the method described by</w:t>
      </w:r>
      <w:r w:rsidR="00705D72">
        <w:t xml:space="preserve"> Puente et al</w:t>
      </w:r>
      <w:r w:rsidR="0075593C">
        <w:t xml:space="preserve"> </w:t>
      </w:r>
      <w:r w:rsidR="000976C2">
        <w:fldChar w:fldCharType="begin">
          <w:fldData xml:space="preserve">PEVuZE5vdGU+PENpdGU+PEF1dGhvcj5QdWVudGU8L0F1dGhvcj48WWVhcj4yMDE1PC9ZZWFyPjxS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YWJici0xPjwvYWx0LXBlcmlvZGljYWw+PHBhZ2VzPjUxOS0yNDwvcGFnZXM+PHZvbHVtZT41MjY8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</w:fldData>
        </w:fldChar>
      </w:r>
      <w:r w:rsidR="00EA7595">
        <w:instrText xml:space="preserve"> ADDIN EN.CITE </w:instrText>
      </w:r>
      <w:r w:rsidR="00EA7595">
        <w:fldChar w:fldCharType="begin">
          <w:fldData xml:space="preserve">PEVuZE5vdGU+PENpdGU+PEF1dGhvcj5QdWVudGU8L0F1dGhvcj48WWVhcj4yMDE1PC9ZZWFyPjxS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YWJici0xPjwvYWx0LXBlcmlvZGljYWw+PHBhZ2VzPjUxOS0yNDwvcGFnZXM+PHZvbHVtZT41MjY8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</w:fldData>
        </w:fldChar>
      </w:r>
      <w:r w:rsidR="00EA7595">
        <w:instrText xml:space="preserve"> ADDIN EN.CITE.DATA </w:instrText>
      </w:r>
      <w:r w:rsidR="00EA7595">
        <w:fldChar w:fldCharType="end"/>
      </w:r>
      <w:r w:rsidR="000976C2">
        <w:fldChar w:fldCharType="separate"/>
      </w:r>
      <w:r w:rsidR="00EA7595">
        <w:rPr>
          <w:noProof/>
        </w:rPr>
        <w:t>[</w:t>
      </w:r>
      <w:hyperlink w:anchor="_ENREF_84" w:tooltip="Puente, 2015 #89" w:history="1">
        <w:r w:rsidR="00EA7595">
          <w:rPr>
            <w:noProof/>
          </w:rPr>
          <w:t>84</w:t>
        </w:r>
      </w:hyperlink>
      <w:r w:rsidR="00EA7595">
        <w:rPr>
          <w:noProof/>
        </w:rPr>
        <w:t>]</w:t>
      </w:r>
      <w:r w:rsidR="000976C2">
        <w:fldChar w:fldCharType="end"/>
      </w:r>
      <w:r w:rsidR="008A3EEF">
        <w:t xml:space="preserve">. The </w:t>
      </w:r>
      <w:r w:rsidR="007302EA">
        <w:t xml:space="preserve">probability of </w:t>
      </w:r>
      <w:r w:rsidR="00ED0943">
        <w:t xml:space="preserve">a gene being affected by M nonsynonymous mutations in the cohort </w:t>
      </w:r>
      <w:r w:rsidR="00E471AF">
        <w:t xml:space="preserve">follows a poisson binomial distribution and </w:t>
      </w:r>
      <w:r w:rsidR="00ED0943">
        <w:t>is calculated relative to</w:t>
      </w:r>
      <w:r w:rsidR="00E471AF">
        <w:t xml:space="preserve"> a basal probability depending on</w:t>
      </w:r>
      <w:r w:rsidR="00ED0943">
        <w:t xml:space="preserve"> the </w:t>
      </w:r>
      <w:r w:rsidR="00656496">
        <w:t>number of nonsynonymous (</w:t>
      </w:r>
      <m:oMath>
        <m:sSub>
          <m:sSubPr>
            <m:ctrlPr>
              <w:rPr>
                <w:rFonts w:ascii="Cambria Math" w:hAnsi="Cambria Math"/>
                <w:i/>
              </w:rPr>
            </m:ctrlPr>
          </m:sSubPr>
          <m:e>
            <m:r>
              <w:rPr>
                <w:rFonts w:ascii="Cambria Math" w:hAnsi="Cambria Math"/>
              </w:rPr>
              <m:t>n</m:t>
            </m:r>
          </m:e>
          <m:sub>
            <m:r>
              <w:rPr>
                <w:rFonts w:ascii="Cambria Math" w:hAnsi="Cambria Math"/>
              </w:rPr>
              <m:t>ns</m:t>
            </m:r>
          </m:sub>
        </m:sSub>
      </m:oMath>
      <w:r w:rsidR="00656496">
        <w:t xml:space="preserve">) and </w:t>
      </w:r>
      <w:r w:rsidR="00ED0943">
        <w:t>synonymous</w:t>
      </w:r>
      <w:r w:rsidR="00656496">
        <w:t xml:space="preserve">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00656496">
        <w:t>)</w:t>
      </w:r>
      <w:r w:rsidR="00ED0943">
        <w:t xml:space="preserve"> mutation</w:t>
      </w:r>
      <w:r w:rsidR="00656496">
        <w:t>s</w:t>
      </w:r>
      <w:r w:rsidR="00ED0943">
        <w:t>, gene size</w:t>
      </w:r>
      <w:r w:rsidR="008A3EEF">
        <w:t xml:space="preserve"> (</w:t>
      </w:r>
      <w:r w:rsidR="008A3EEF" w:rsidRPr="00391969">
        <w:rPr>
          <w:i/>
        </w:rPr>
        <w:t>L</w:t>
      </w:r>
      <w:r w:rsidR="008A3EEF">
        <w:t>), local mutational density for the locus (</w:t>
      </w:r>
      <w:r w:rsidR="008A3EEF" w:rsidRPr="00391969">
        <w:rPr>
          <w:i/>
        </w:rPr>
        <w:t>d</w:t>
      </w:r>
      <w:r w:rsidR="008A3EEF">
        <w:t>)</w:t>
      </w:r>
      <w:r w:rsidR="00ED0943">
        <w:t xml:space="preserve"> and total length of coding regions in the genome</w:t>
      </w:r>
      <w:r w:rsidR="00656496">
        <w:t xml:space="preserve"> </w:t>
      </w:r>
      <w:r w:rsidR="008A3EEF">
        <w:t>(</w:t>
      </w:r>
      <w:r w:rsidR="008A3EEF" w:rsidRPr="00391969">
        <w:rPr>
          <w:i/>
        </w:rPr>
        <w:t>E</w:t>
      </w:r>
      <w:r w:rsidR="008A3EEF">
        <w:t xml:space="preserve">) </w:t>
      </w:r>
      <w:r w:rsidR="00656496">
        <w:t>as follows</w:t>
      </w:r>
      <w:r w:rsidR="00E471AF">
        <w:t>:</w:t>
      </w:r>
    </w:p>
    <w:p w14:paraId="6E5186C5" w14:textId="0FC39397" w:rsidR="00E471AF" w:rsidRDefault="006E720E" w:rsidP="00E314D1">
      <w:pPr>
        <w:spacing w:after="12"/>
        <w:jc w:val="both"/>
      </w:pPr>
      <m:oMathPara>
        <m:oMath>
          <m:sSub>
            <m:sSubPr>
              <m:ctrlPr>
                <w:rPr>
                  <w:rFonts w:ascii="Cambria Math" w:hAnsi="Cambria Math"/>
                  <w:i/>
                </w:rPr>
              </m:ctrlPr>
            </m:sSubPr>
            <m:e>
              <m:r>
                <w:rPr>
                  <w:rFonts w:ascii="Cambria Math" w:hAnsi="Cambria Math"/>
                </w:rPr>
                <m:t>P</m:t>
              </m:r>
            </m:e>
            <m:sub>
              <m:r>
                <w:rPr>
                  <w:rFonts w:ascii="Cambria Math" w:hAnsi="Cambria Math"/>
                </w:rPr>
                <m:t>ns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ns</m:t>
                  </m:r>
                </m:sub>
              </m:sSub>
              <m:r>
                <w:rPr>
                  <w:rFonts w:ascii="Cambria Math" w:hAnsi="Cambria Math"/>
                </w:rPr>
                <m:t>Ld</m:t>
              </m:r>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ns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e>
              </m:d>
              <m:r>
                <w:rPr>
                  <w:rFonts w:ascii="Cambria Math" w:hAnsi="Cambria Math"/>
                </w:rPr>
                <m:t>E</m:t>
              </m:r>
            </m:den>
          </m:f>
        </m:oMath>
      </m:oMathPara>
    </w:p>
    <w:p w14:paraId="62B34F94" w14:textId="6CD017A2" w:rsidR="00CB6FCE" w:rsidRPr="00821376" w:rsidRDefault="0075593C" w:rsidP="00A53CA8">
      <w:pPr>
        <w:jc w:val="both"/>
      </w:pPr>
      <w:r>
        <w:t xml:space="preserve">Subsequently, </w:t>
      </w:r>
      <w:r w:rsidR="00CB6FCE">
        <w:t>we catalogued those that harboured nonsynonymous somatic mutations</w:t>
      </w:r>
      <w:r w:rsidR="008D5ABD">
        <w:t>/indels</w:t>
      </w:r>
      <w:r>
        <w:t xml:space="preserve"> with possible </w:t>
      </w:r>
      <w:r w:rsidR="0094163E">
        <w:t>deleterious</w:t>
      </w:r>
      <w:r>
        <w:t xml:space="preserve"> effect (as predicted by SIFT</w:t>
      </w:r>
      <w:r w:rsidR="00BC4DC6">
        <w:t xml:space="preserve"> </w:t>
      </w:r>
      <w:r w:rsidR="000976C2">
        <w:fldChar w:fldCharType="begin"/>
      </w:r>
      <w:r w:rsidR="00EA7595">
        <w:instrText xml:space="preserve"> ADDIN EN.CITE &lt;EndNote&gt;&lt;Cite&gt;&lt;Author&gt;Kumar&lt;/Author&gt;&lt;Year&gt;2009&lt;/Year&gt;&lt;RecNum&gt;87&lt;/RecNum&gt;&lt;DisplayText&gt;[85]&lt;/DisplayText&gt;&lt;record&gt;&lt;rec-number&gt;87&lt;/rec-number&gt;&lt;foreign-keys&gt;&lt;key app="EN" db-id="edsrzesxmfvr2geaz2qvrz5npsvxet9et0zd" timestamp="1464562976"&gt;87&lt;/key&gt;&lt;/foreign-keys&gt;&lt;ref-type name="Journal Article"&gt;17&lt;/ref-type&gt;&lt;contributors&gt;&lt;authors&gt;&lt;author&gt;Kumar, P.&lt;/author&gt;&lt;author&gt;Henikoff, S.&lt;/author&gt;&lt;author&gt;Ng, P. C.&lt;/author&gt;&lt;/authors&gt;&lt;/contributors&gt;&lt;auth-address&gt;Department of Genomic Medicine, J. Craig Venter Institute, San Diego, California, USA.&lt;/auth-address&gt;&lt;titles&gt;&lt;title&gt;Predicting the effects of coding non-synonymous variants on protein function using the SIFT algorithm&lt;/title&gt;&lt;secondary-title&gt;Nat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protocols&lt;/abbr-1&gt;&lt;/alt-periodical&gt;&lt;pages&gt;1073-81&lt;/pages&gt;&lt;volume&gt;4&lt;/volume&gt;&lt;number&gt;7&lt;/number&gt;&lt;keywords&gt;&lt;keyword&gt;*Algorithms&lt;/keyword&gt;&lt;keyword&gt;Amino Acid Sequence&lt;/keyword&gt;&lt;keyword&gt;*Amino Acid Substitution&lt;/keyword&gt;&lt;keyword&gt;Computer Simulation&lt;/keyword&gt;&lt;keyword&gt;Internet&lt;/keyword&gt;&lt;keyword&gt;Molecular Sequence Data&lt;/keyword&gt;&lt;keyword&gt;Phenotype&lt;/keyword&gt;&lt;keyword&gt;Proteins/*genetics/physiology&lt;/keyword&gt;&lt;keyword&gt;*Software&lt;/keyword&gt;&lt;/keywords&gt;&lt;dates&gt;&lt;year&gt;2009&lt;/year&gt;&lt;/dates&gt;&lt;isbn&gt;1750-2799 (Electronic)&amp;#xD;1750-2799 (Linking)&lt;/isbn&gt;&lt;accession-num&gt;19561590&lt;/accession-num&gt;&lt;urls&gt;&lt;related-urls&gt;&lt;url&gt;http://www.ncbi.nlm.nih.gov/pubmed/19561590&lt;/url&gt;&lt;/related-urls&gt;&lt;/urls&gt;&lt;electronic-resource-num&gt;10.1038/nprot.2009.86&lt;/electronic-resource-num&gt;&lt;/record&gt;&lt;/Cite&gt;&lt;/EndNote&gt;</w:instrText>
      </w:r>
      <w:r w:rsidR="000976C2">
        <w:fldChar w:fldCharType="separate"/>
      </w:r>
      <w:r w:rsidR="00EA7595">
        <w:rPr>
          <w:noProof/>
        </w:rPr>
        <w:t>[</w:t>
      </w:r>
      <w:hyperlink w:anchor="_ENREF_85" w:tooltip="Kumar, 2009 #87" w:history="1">
        <w:r w:rsidR="00EA7595">
          <w:rPr>
            <w:noProof/>
          </w:rPr>
          <w:t>85</w:t>
        </w:r>
      </w:hyperlink>
      <w:r w:rsidR="00EA7595">
        <w:rPr>
          <w:noProof/>
        </w:rPr>
        <w:t>]</w:t>
      </w:r>
      <w:r w:rsidR="000976C2">
        <w:fldChar w:fldCharType="end"/>
      </w:r>
      <w:r>
        <w:t>/</w:t>
      </w:r>
      <w:r w:rsidR="00062088">
        <w:t>P</w:t>
      </w:r>
      <w:r>
        <w:t>oly</w:t>
      </w:r>
      <w:r w:rsidR="00062088">
        <w:t>P</w:t>
      </w:r>
      <w:r>
        <w:t>hen</w:t>
      </w:r>
      <w:r w:rsidR="00BC4DC6">
        <w:t xml:space="preserve"> </w:t>
      </w:r>
      <w:r w:rsidR="000976C2">
        <w:fldChar w:fldCharType="begin"/>
      </w:r>
      <w:r w:rsidR="00EA7595">
        <w:instrText xml:space="preserve"> ADDIN EN.CITE &lt;EndNote&gt;&lt;Cite&gt;&lt;Author&gt;Adzhubei&lt;/Author&gt;&lt;Year&gt;2010&lt;/Year&gt;&lt;RecNum&gt;88&lt;/RecNum&gt;&lt;DisplayText&gt;[86]&lt;/DisplayText&gt;&lt;record&gt;&lt;rec-number&gt;88&lt;/rec-number&gt;&lt;foreign-keys&gt;&lt;key app="EN" db-id="edsrzesxmfvr2geaz2qvrz5npsvxet9et0zd" timestamp="1464563022"&gt;88&lt;/key&gt;&lt;/foreign-keys&gt;&lt;ref-type name="Journal Article"&gt;17&lt;/ref-type&gt;&lt;contributors&gt;&lt;authors&gt;&lt;author&gt;Adzhubei, I. A.&lt;/author&gt;&lt;author&gt;Schmidt, S.&lt;/author&gt;&lt;author&gt;Peshkin, L.&lt;/author&gt;&lt;author&gt;Ramensky, V. E.&lt;/author&gt;&lt;author&gt;Gerasimova, A.&lt;/author&gt;&lt;author&gt;Bork, P.&lt;/author&gt;&lt;author&gt;Kondrashov, A. S.&lt;/author&gt;&lt;author&gt;Sunyaev, S. R.&lt;/author&gt;&lt;/authors&gt;&lt;/contributors&gt;&lt;titles&gt;&lt;title&gt;A method and server for predicting damaging missense mutations&lt;/title&gt;&lt;secondary-title&gt;Nat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methods&lt;/abbr-1&gt;&lt;/alt-periodical&gt;&lt;pages&gt;248-9&lt;/pages&gt;&lt;volume&gt;7&lt;/volume&gt;&lt;number&gt;4&lt;/number&gt;&lt;keywords&gt;&lt;keyword&gt;*Data Interpretation, Statistical&lt;/keyword&gt;&lt;keyword&gt;Genetic Variation&lt;/keyword&gt;&lt;keyword&gt;Humans&lt;/keyword&gt;&lt;keyword&gt;*Models, Genetic&lt;/keyword&gt;&lt;keyword&gt;*Mutation, Missense&lt;/keyword&gt;&lt;keyword&gt;Software&lt;/keyword&gt;&lt;/keywords&gt;&lt;dates&gt;&lt;year&gt;2010&lt;/year&gt;&lt;pub-dates&gt;&lt;date&gt;Apr&lt;/date&gt;&lt;/pub-dates&gt;&lt;/dates&gt;&lt;isbn&gt;1548-7105 (Electronic)&amp;#xD;1548-7091 (Linking)&lt;/isbn&gt;&lt;accession-num&gt;20354512&lt;/accession-num&gt;&lt;urls&gt;&lt;related-urls&gt;&lt;url&gt;http://www.ncbi.nlm.nih.gov/pubmed/20354512&lt;/url&gt;&lt;/related-urls&gt;&lt;/urls&gt;&lt;custom2&gt;2855889&lt;/custom2&gt;&lt;electronic-resource-num&gt;10.1038/nmeth0410-248&lt;/electronic-resource-num&gt;&lt;/record&gt;&lt;/Cite&gt;&lt;/EndNote&gt;</w:instrText>
      </w:r>
      <w:r w:rsidR="000976C2">
        <w:fldChar w:fldCharType="separate"/>
      </w:r>
      <w:r w:rsidR="00EA7595">
        <w:rPr>
          <w:noProof/>
        </w:rPr>
        <w:t>[</w:t>
      </w:r>
      <w:hyperlink w:anchor="_ENREF_86" w:tooltip="Adzhubei, 2010 #88" w:history="1">
        <w:r w:rsidR="00EA7595">
          <w:rPr>
            <w:noProof/>
          </w:rPr>
          <w:t>86</w:t>
        </w:r>
      </w:hyperlink>
      <w:r w:rsidR="00EA7595">
        <w:rPr>
          <w:noProof/>
        </w:rPr>
        <w:t>]</w:t>
      </w:r>
      <w:r w:rsidR="000976C2">
        <w:fldChar w:fldCharType="end"/>
      </w:r>
      <w:r>
        <w:t>)</w:t>
      </w:r>
      <w:r w:rsidR="00CB6FCE">
        <w:t xml:space="preserve"> or copy number alterations</w:t>
      </w:r>
      <w:r w:rsidR="001C3CDA">
        <w:t xml:space="preserve"> (amplifications and deletions using the defined GISTIC cut-offs)</w:t>
      </w:r>
      <w:r w:rsidR="00CB6FCE">
        <w:t xml:space="preserve"> in our cohort</w:t>
      </w:r>
      <w:r w:rsidR="00917A18">
        <w:t xml:space="preserve">. </w:t>
      </w:r>
      <w:r w:rsidR="00CB6FCE">
        <w:t>We then compared the mutational load in 16 main pathways among the defined mutational signature subgroups.</w:t>
      </w:r>
    </w:p>
    <w:p w14:paraId="1400CCE4" w14:textId="77777777" w:rsidR="00CB6FCE" w:rsidRDefault="00CB6FCE" w:rsidP="00A53CA8">
      <w:pPr>
        <w:ind w:firstLine="284"/>
        <w:jc w:val="both"/>
        <w:rPr>
          <w:b/>
        </w:rPr>
      </w:pPr>
    </w:p>
    <w:p w14:paraId="7DC0FE6C" w14:textId="77777777" w:rsidR="00CB6FCE" w:rsidRDefault="00CB6FCE" w:rsidP="00A53CA8">
      <w:pPr>
        <w:jc w:val="both"/>
        <w:rPr>
          <w:b/>
        </w:rPr>
      </w:pPr>
      <w:r>
        <w:rPr>
          <w:b/>
        </w:rPr>
        <w:t>Neoantigen predictions and analysis</w:t>
      </w:r>
    </w:p>
    <w:p w14:paraId="6FED6CE4" w14:textId="77777777" w:rsidR="00CB6FCE" w:rsidRDefault="00CB6FCE" w:rsidP="00A53CA8">
      <w:pPr>
        <w:ind w:firstLine="284"/>
        <w:jc w:val="both"/>
      </w:pPr>
    </w:p>
    <w:p w14:paraId="3CDDB61C" w14:textId="06F7A33B" w:rsidR="00F23325" w:rsidRDefault="00CB6FCE" w:rsidP="00A53CA8">
      <w:pPr>
        <w:jc w:val="both"/>
      </w:pPr>
      <w:r>
        <w:t xml:space="preserve">In order to quantify the neoantigen load in the </w:t>
      </w:r>
      <w:r w:rsidR="00D156D1">
        <w:t>tumor</w:t>
      </w:r>
      <w:r>
        <w:t xml:space="preserve">s, </w:t>
      </w:r>
      <w:r w:rsidR="00CE4578">
        <w:t xml:space="preserve">we performed the analysis as described in </w:t>
      </w:r>
      <w:r w:rsidR="000976C2">
        <w:fldChar w:fldCharType="begin">
          <w:fldData xml:space="preserve">PEVuZE5vdGU+PENpdGU+PEF1dGhvcj5SaXp2aTwvQXV0aG9yPjxZZWFyPjIwMTU8L1llYXI+PFJl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</w:fldData>
        </w:fldChar>
      </w:r>
      <w:r w:rsidR="00041F3C">
        <w:instrText xml:space="preserve"> ADDIN EN.CITE </w:instrText>
      </w:r>
      <w:r w:rsidR="00041F3C">
        <w:fldChar w:fldCharType="begin">
          <w:fldData xml:space="preserve">PEVuZE5vdGU+PENpdGU+PEF1dGhvcj5SaXp2aTwvQXV0aG9yPjxZZWFyPjIwMTU8L1llYXI+PFJl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</w:fldData>
        </w:fldChar>
      </w:r>
      <w:r w:rsidR="00041F3C">
        <w:instrText xml:space="preserve"> ADDIN EN.CITE.DATA </w:instrText>
      </w:r>
      <w:r w:rsidR="00041F3C">
        <w:fldChar w:fldCharType="end"/>
      </w:r>
      <w:r w:rsidR="000976C2">
        <w:fldChar w:fldCharType="separate"/>
      </w:r>
      <w:r w:rsidR="00041F3C">
        <w:rPr>
          <w:noProof/>
        </w:rPr>
        <w:t>[</w:t>
      </w:r>
      <w:hyperlink w:anchor="_ENREF_37" w:tooltip="Rizvi, 2015 #1859" w:history="1">
        <w:r w:rsidR="00EA7595">
          <w:rPr>
            <w:noProof/>
          </w:rPr>
          <w:t>37</w:t>
        </w:r>
      </w:hyperlink>
      <w:r w:rsidR="00041F3C">
        <w:rPr>
          <w:noProof/>
        </w:rPr>
        <w:t>]</w:t>
      </w:r>
      <w:r w:rsidR="000976C2">
        <w:fldChar w:fldCharType="end"/>
      </w:r>
      <w:r w:rsidR="00CE4578" w:rsidRPr="00B27C3E">
        <w:t>.</w:t>
      </w:r>
      <w:r w:rsidR="00CE4578">
        <w:t xml:space="preserve"> W</w:t>
      </w:r>
      <w:r>
        <w:t xml:space="preserve">e first collected all peptides defined by a 17 amino-acid region centered on the amino acid which changes upon the mutation. </w:t>
      </w:r>
      <w:r w:rsidRPr="00B27C3E">
        <w:t xml:space="preserve">We identified mutant nonamers with </w:t>
      </w:r>
      <w:r w:rsidR="00F12535" w:rsidRPr="00E17F51">
        <w:rPr>
          <w:rFonts w:ascii="MS Gothic" w:eastAsia="MS Gothic"/>
          <w:color w:val="000000"/>
        </w:rPr>
        <w:t>≤</w:t>
      </w:r>
      <w:r w:rsidRPr="00B27C3E">
        <w:t>500 nM binding affinity for patient-specific class I human lymphocyte antigen (HLA) alleles, constituting potential candidate neoantigens</w:t>
      </w:r>
      <w:r w:rsidR="008C03B0">
        <w:t xml:space="preserve">. </w:t>
      </w:r>
      <w:r w:rsidR="00163DEB">
        <w:t>Binding a</w:t>
      </w:r>
      <w:r w:rsidR="003B1248">
        <w:t>ffinities were predicted using N</w:t>
      </w:r>
      <w:r w:rsidR="00163DEB">
        <w:t>etMHC-3.4</w:t>
      </w:r>
      <w:r w:rsidR="003B1248">
        <w:t xml:space="preserve"> </w:t>
      </w:r>
      <w:r w:rsidR="000976C2">
        <w:fldChar w:fldCharType="begin"/>
      </w:r>
      <w:r w:rsidR="00EA7595">
        <w:instrText xml:space="preserve"> ADDIN EN.CITE &lt;EndNote&gt;&lt;Cite&gt;&lt;Author&gt;Lundegaard&lt;/Author&gt;&lt;Year&gt;2008&lt;/Year&gt;&lt;RecNum&gt;1012&lt;/RecNum&gt;&lt;DisplayText&gt;[87]&lt;/DisplayText&gt;&lt;record&gt;&lt;rec-number&gt;1012&lt;/rec-number&gt;&lt;foreign-keys&gt;&lt;key app="EN" db-id="rftt0t5t6es2f6espwzxzs5rzttrrtf2wrzw"&gt;1012&lt;/key&gt;&lt;/foreign-keys&gt;&lt;ref-type name="Journal Article"&gt;17&lt;/ref-type&gt;&lt;contributors&gt;&lt;authors&gt;&lt;author&gt;Lundegaard, C.&lt;/author&gt;&lt;author&gt;Lamberth, K.&lt;/author&gt;&lt;author&gt;Harndahl, M.&lt;/author&gt;&lt;author&gt;Buus, S.&lt;/author&gt;&lt;author&gt;Lund, O.&lt;/author&gt;&lt;author&gt;Nielsen, M.&lt;/author&gt;&lt;/authors&gt;&lt;/contributors&gt;&lt;auth-address&gt;CBS, Department of Systems Biology, Technical University of Denmark DTU, Kemitorvet Build. 208, 2800 Lyngby, Denmark. lunde@cbc.dtu.dk&lt;/auth-address&gt;&lt;titles&gt;&lt;title&gt;NetMHC-3.0: accurate web accessible predictions of human, mouse and monkey MHC class I affinities for peptides of length 8-11&lt;/title&gt;&lt;secondary-title&gt;Nucleic Acids Res&lt;/secondary-title&gt;&lt;/titles&gt;&lt;periodical&gt;&lt;full-title&gt;Nucleic Acids Res&lt;/full-title&gt;&lt;/periodical&gt;&lt;pages&gt;W509-12&lt;/pages&gt;&lt;volume&gt;36&lt;/volume&gt;&lt;number&gt;Web Server issue&lt;/number&gt;&lt;edition&gt;2008/05/09&lt;/edition&gt;&lt;keywords&gt;&lt;keyword&gt;Alleles&lt;/keyword&gt;&lt;keyword&gt;Animals&lt;/keyword&gt;&lt;keyword&gt;Epitopes/chemistry&lt;/keyword&gt;&lt;keyword&gt;HLA Antigens/genetics/*metabolism&lt;/keyword&gt;&lt;keyword&gt;Haplorhini/genetics&lt;/keyword&gt;&lt;keyword&gt;Histocompatibility Antigens Class I/genetics/*metabolism&lt;/keyword&gt;&lt;keyword&gt;Humans&lt;/keyword&gt;&lt;keyword&gt;Internet&lt;/keyword&gt;&lt;keyword&gt;Mice&lt;/keyword&gt;&lt;keyword&gt;Peptides/chemistry/*immunology&lt;/keyword&gt;&lt;keyword&gt;*Software&lt;/keyword&gt;&lt;/keywords&gt;&lt;dates&gt;&lt;year&gt;2008&lt;/year&gt;&lt;pub-dates&gt;&lt;date&gt;Jul 1&lt;/date&gt;&lt;/pub-dates&gt;&lt;/dates&gt;&lt;isbn&gt;1362-4962 (Electronic)&amp;#xD;0305-1048 (Linking)&lt;/isbn&gt;&lt;accession-num&gt;18463140&lt;/accession-num&gt;&lt;urls&gt;&lt;related-urls&gt;&lt;url&gt;http://www.ncbi.nlm.nih.gov/entrez/query.fcgi?cmd=Retrieve&amp;amp;db=PubMed&amp;amp;dopt=Citation&amp;amp;list_uids=18463140&lt;/url&gt;&lt;/related-urls&gt;&lt;/urls&gt;&lt;custom2&gt;2447772&lt;/custom2&gt;&lt;electronic-resource-num&gt;gkn202 [pii]&amp;#xD;10.1093/nar/gkn202&lt;/electronic-resource-num&gt;&lt;language&gt;eng&lt;/language&gt;&lt;/record&gt;&lt;/Cite&gt;&lt;/EndNote&gt;</w:instrText>
      </w:r>
      <w:r w:rsidR="000976C2">
        <w:fldChar w:fldCharType="separate"/>
      </w:r>
      <w:r w:rsidR="00EA7595">
        <w:rPr>
          <w:noProof/>
        </w:rPr>
        <w:t>[</w:t>
      </w:r>
      <w:hyperlink w:anchor="_ENREF_87" w:tooltip="Lundegaard, 2008 #1012" w:history="1">
        <w:r w:rsidR="00EA7595">
          <w:rPr>
            <w:noProof/>
          </w:rPr>
          <w:t>87</w:t>
        </w:r>
      </w:hyperlink>
      <w:r w:rsidR="00EA7595">
        <w:rPr>
          <w:noProof/>
        </w:rPr>
        <w:t>]</w:t>
      </w:r>
      <w:r w:rsidR="000976C2">
        <w:fldChar w:fldCharType="end"/>
      </w:r>
      <w:r w:rsidR="00163DEB">
        <w:t xml:space="preserve">. </w:t>
      </w:r>
      <w:r>
        <w:t xml:space="preserve">We </w:t>
      </w:r>
      <w:r w:rsidR="008C03B0">
        <w:t xml:space="preserve">then </w:t>
      </w:r>
      <w:r>
        <w:t xml:space="preserve">quantified the peptides that displayed high affinity binding in </w:t>
      </w:r>
      <w:r w:rsidR="00D156D1">
        <w:t>tumor</w:t>
      </w:r>
      <w:r>
        <w:t>, but low or no binding in the respective matched normal and obtained total counts for each defined mutational subgroup</w:t>
      </w:r>
      <w:r w:rsidR="0017500E">
        <w:t>.</w:t>
      </w:r>
      <w:r w:rsidR="005F63A5">
        <w:t xml:space="preserve"> </w:t>
      </w:r>
      <w:r w:rsidR="0017500E">
        <w:t xml:space="preserve"> The neoantigen burden in tumours belonging to the different subgroups varied as follows: DDR impaired – an average of</w:t>
      </w:r>
      <w:r w:rsidR="0082205A">
        <w:t xml:space="preserve"> </w:t>
      </w:r>
      <w:r w:rsidR="00A95648">
        <w:t>77</w:t>
      </w:r>
      <w:r w:rsidR="0017500E">
        <w:t xml:space="preserve"> (s</w:t>
      </w:r>
      <w:r w:rsidR="0075528C">
        <w:t>.d.</w:t>
      </w:r>
      <w:r w:rsidR="0017500E">
        <w:t xml:space="preserve"> = </w:t>
      </w:r>
      <w:r w:rsidR="003D23D9">
        <w:t>42.2</w:t>
      </w:r>
      <w:r w:rsidR="0017500E">
        <w:t xml:space="preserve">); </w:t>
      </w:r>
      <w:r w:rsidR="002D3755">
        <w:t xml:space="preserve">C&gt;A/T </w:t>
      </w:r>
      <w:r w:rsidR="0017500E">
        <w:t xml:space="preserve">dominant – an average of </w:t>
      </w:r>
      <w:r w:rsidR="009471D5">
        <w:t>86</w:t>
      </w:r>
      <w:r w:rsidR="00FC3428">
        <w:t xml:space="preserve"> </w:t>
      </w:r>
      <w:r w:rsidR="0017500E">
        <w:t>(s</w:t>
      </w:r>
      <w:r w:rsidR="0075528C">
        <w:t>.d.</w:t>
      </w:r>
      <w:r w:rsidR="0017500E">
        <w:t xml:space="preserve"> = </w:t>
      </w:r>
      <w:r w:rsidR="00FC3428">
        <w:t>41</w:t>
      </w:r>
      <w:r w:rsidR="0017500E">
        <w:t>.</w:t>
      </w:r>
      <w:r w:rsidR="00FC3428">
        <w:t>3</w:t>
      </w:r>
      <w:r w:rsidR="0017500E">
        <w:t xml:space="preserve">); mutagenic – an average of </w:t>
      </w:r>
      <w:r w:rsidR="00FD2EFD">
        <w:t>111</w:t>
      </w:r>
      <w:r w:rsidR="0091789F">
        <w:t xml:space="preserve"> </w:t>
      </w:r>
      <w:r w:rsidR="0017500E">
        <w:t>(s</w:t>
      </w:r>
      <w:r w:rsidR="0075528C">
        <w:t>.d.</w:t>
      </w:r>
      <w:r w:rsidR="0017500E">
        <w:t xml:space="preserve"> = </w:t>
      </w:r>
      <w:r w:rsidR="005E4A52">
        <w:t>43</w:t>
      </w:r>
      <w:r w:rsidR="0017500E">
        <w:t>.</w:t>
      </w:r>
      <w:r w:rsidR="005E4A52">
        <w:t>9</w:t>
      </w:r>
      <w:r w:rsidR="0017500E">
        <w:t xml:space="preserve">).  </w:t>
      </w:r>
      <w:r w:rsidR="007179CE">
        <w:t xml:space="preserve">The three groups presented unequal variance in terms of </w:t>
      </w:r>
      <w:r w:rsidR="0088591A">
        <w:t>nonsynonymous mutation burden</w:t>
      </w:r>
      <w:r w:rsidR="007179CE">
        <w:t>, as shown by pairwise F-tests</w:t>
      </w:r>
      <w:r w:rsidR="0035454C">
        <w:t xml:space="preserve"> (p</w:t>
      </w:r>
      <w:r w:rsidR="007179CE">
        <w:t xml:space="preserve">&lt;0.05 after multiple testing correction using the Benjamini-Hochberg method). </w:t>
      </w:r>
      <w:r w:rsidR="00C104F8">
        <w:t>To adjust for this</w:t>
      </w:r>
      <w:r w:rsidR="004D11A2">
        <w:t>, the</w:t>
      </w:r>
      <w:r>
        <w:t xml:space="preserve"> </w:t>
      </w:r>
      <w:r w:rsidR="00126D33">
        <w:t>mutation burden</w:t>
      </w:r>
      <w:r>
        <w:t xml:space="preserve"> among subgroups was compared using W</w:t>
      </w:r>
      <w:r w:rsidR="001955A6">
        <w:t>elch’s</w:t>
      </w:r>
      <w:r>
        <w:t xml:space="preserve"> </w:t>
      </w:r>
      <w:r w:rsidR="001955A6">
        <w:t>t-</w:t>
      </w:r>
      <w:r>
        <w:t>test.</w:t>
      </w:r>
      <w:r w:rsidR="00EB6D82">
        <w:t xml:space="preserve"> The </w:t>
      </w:r>
      <w:r w:rsidR="004A6777">
        <w:t>neoantigen load</w:t>
      </w:r>
      <w:r w:rsidR="00EB6D82">
        <w:t>, on the other hand, had similar variance between the mutagenic group and the other two groups</w:t>
      </w:r>
      <w:r w:rsidR="0035454C">
        <w:t xml:space="preserve"> combined (F-test p</w:t>
      </w:r>
      <w:r w:rsidR="00A87339">
        <w:t>&gt;0.05</w:t>
      </w:r>
      <w:r w:rsidR="00EB6D82">
        <w:t>), so the Wilcoxon rank-sum test was u</w:t>
      </w:r>
      <w:r w:rsidR="00A34B03">
        <w:t>sed to compare</w:t>
      </w:r>
      <w:r w:rsidR="00DC6985">
        <w:t xml:space="preserve"> </w:t>
      </w:r>
      <w:r w:rsidR="00174697">
        <w:t xml:space="preserve">the predicted neoantigen presence in </w:t>
      </w:r>
      <w:r w:rsidR="00A07E19">
        <w:t>tumor</w:t>
      </w:r>
      <w:r w:rsidR="00174697">
        <w:t>s</w:t>
      </w:r>
      <w:r w:rsidR="00EB6D82">
        <w:t>.</w:t>
      </w:r>
    </w:p>
    <w:p w14:paraId="2254AFA9" w14:textId="370CE71B" w:rsidR="00F23325" w:rsidRDefault="00F23325" w:rsidP="007E4D8B">
      <w:pPr>
        <w:ind w:firstLine="284"/>
        <w:jc w:val="both"/>
      </w:pPr>
      <w:r>
        <w:lastRenderedPageBreak/>
        <w:t>To verify that the predicted neoantigens were indeed expressed in the samples, microarray and RNA-Seq derived expression Z-scores were investigated and all peptides</w:t>
      </w:r>
      <w:r w:rsidR="00930C94">
        <w:t xml:space="preserve"> with a score </w:t>
      </w:r>
      <w:r>
        <w:t>higher than the average in the respective sample were considered expressed.</w:t>
      </w:r>
    </w:p>
    <w:p w14:paraId="3A312A39" w14:textId="77777777" w:rsidR="008B1AF2" w:rsidRDefault="008B1AF2" w:rsidP="00A53CA8">
      <w:pPr>
        <w:jc w:val="both"/>
      </w:pPr>
    </w:p>
    <w:p w14:paraId="0B2D9971" w14:textId="1E17C0E4" w:rsidR="008B1AF2" w:rsidRDefault="008B1AF2" w:rsidP="008B1AF2">
      <w:pPr>
        <w:jc w:val="both"/>
        <w:rPr>
          <w:b/>
        </w:rPr>
      </w:pPr>
      <w:r w:rsidRPr="00985880">
        <w:rPr>
          <w:b/>
        </w:rPr>
        <w:t xml:space="preserve">Microarray expression </w:t>
      </w:r>
      <w:r w:rsidR="00F06378">
        <w:rPr>
          <w:b/>
        </w:rPr>
        <w:t>profiling</w:t>
      </w:r>
    </w:p>
    <w:p w14:paraId="6F64282A" w14:textId="77777777" w:rsidR="008B1AF2" w:rsidRDefault="008B1AF2" w:rsidP="008B1AF2">
      <w:pPr>
        <w:jc w:val="both"/>
        <w:rPr>
          <w:b/>
        </w:rPr>
      </w:pPr>
    </w:p>
    <w:p w14:paraId="3CFB1028" w14:textId="7C89F907" w:rsidR="004764A2" w:rsidRDefault="008B1AF2" w:rsidP="004764A2">
      <w:pPr>
        <w:jc w:val="both"/>
      </w:pPr>
      <w:r>
        <w:t>Purified Total RNA was extracted using the AllPrep DNA/RNA Mini Kit from Qiagen. Quality of RNA was assessed using the NanoDrop and the Agilent Bioanalyser, and only samples with RIN&gt;7 were accepted for microarray or RNA-Seq. The Illumina HTv4.0 beadchip was used as platform for expression analysis. Bead level readings were corrected for spatial artefacts and the signal per probe ratio was computed. Relative array weights were applied before quantile normalization for gene expression analysis.</w:t>
      </w:r>
    </w:p>
    <w:p w14:paraId="42AF6F9E" w14:textId="4444DCAF" w:rsidR="00F36F62" w:rsidRDefault="00F36F62" w:rsidP="004764A2">
      <w:pPr>
        <w:ind w:firstLine="284"/>
        <w:jc w:val="both"/>
      </w:pPr>
      <w:r>
        <w:t xml:space="preserve">For </w:t>
      </w:r>
      <w:r w:rsidR="006C0B71">
        <w:t xml:space="preserve">the validation of RTK gains/losses and neoantigen expression, available microarray data for a total of </w:t>
      </w:r>
      <w:r w:rsidR="00310936">
        <w:t xml:space="preserve">42 </w:t>
      </w:r>
      <w:r w:rsidR="006C0B71">
        <w:t xml:space="preserve">samples </w:t>
      </w:r>
      <w:r w:rsidR="00604CA3">
        <w:t xml:space="preserve">were </w:t>
      </w:r>
      <w:r w:rsidR="006C0B71">
        <w:t>used. To evaluate expression levels for selected genes, Z-scores were</w:t>
      </w:r>
      <w:r>
        <w:t xml:space="preserve"> obtained relative to the average expression in the sample</w:t>
      </w:r>
      <w:r w:rsidR="008801D3">
        <w:t xml:space="preserve"> or of the specific investigated gene</w:t>
      </w:r>
      <w:r>
        <w:t xml:space="preserve">. </w:t>
      </w:r>
    </w:p>
    <w:p w14:paraId="5F59C807" w14:textId="77777777" w:rsidR="00F36F62" w:rsidRDefault="00F36F62" w:rsidP="008B1AF2">
      <w:pPr>
        <w:jc w:val="both"/>
      </w:pPr>
    </w:p>
    <w:p w14:paraId="125BA743" w14:textId="702EA037" w:rsidR="008B1AF2" w:rsidRPr="006011E1" w:rsidRDefault="008B1AF2" w:rsidP="008B1AF2">
      <w:pPr>
        <w:jc w:val="both"/>
        <w:rPr>
          <w:b/>
        </w:rPr>
      </w:pPr>
      <w:r w:rsidRPr="006011E1">
        <w:rPr>
          <w:b/>
        </w:rPr>
        <w:t>RNA</w:t>
      </w:r>
      <w:r w:rsidR="006F63C1">
        <w:rPr>
          <w:b/>
        </w:rPr>
        <w:t xml:space="preserve"> sequencing and analysis</w:t>
      </w:r>
    </w:p>
    <w:p w14:paraId="612C6C56" w14:textId="77777777" w:rsidR="008B1AF2" w:rsidRDefault="008B1AF2" w:rsidP="008B1AF2">
      <w:pPr>
        <w:jc w:val="both"/>
      </w:pPr>
    </w:p>
    <w:p w14:paraId="00450586" w14:textId="030866AF" w:rsidR="00BA121B" w:rsidRDefault="008B1AF2" w:rsidP="008B1AF2">
      <w:pPr>
        <w:jc w:val="both"/>
      </w:pPr>
      <w:r>
        <w:t xml:space="preserve">Purified total RNA was subject to ribosomal depletion using methods already published </w:t>
      </w:r>
      <w:r w:rsidR="000976C2">
        <w:fldChar w:fldCharType="begin"/>
      </w:r>
      <w:r w:rsidR="00EA7595">
        <w:instrText xml:space="preserve"> ADDIN EN.CITE &lt;EndNote&gt;&lt;Cite&gt;&lt;Author&gt;Adiconis&lt;/Author&gt;&lt;Year&gt;2013&lt;/Year&gt;&lt;RecNum&gt;118&lt;/RecNum&gt;&lt;DisplayText&gt;[88]&lt;/DisplayText&gt;&lt;record&gt;&lt;rec-number&gt;118&lt;/rec-number&gt;&lt;foreign-keys&gt;&lt;key app="EN" db-id="edsrzesxmfvr2geaz2qvrz5npsvxet9et0zd" timestamp="1464704690"&gt;118&lt;/key&gt;&lt;/foreign-keys&gt;&lt;ref-type name="Journal Article"&gt;17&lt;/ref-type&gt;&lt;contributors&gt;&lt;authors&gt;&lt;author&gt;Adiconis, X.&lt;/author&gt;&lt;author&gt;Borges-Rivera, D.&lt;/author&gt;&lt;author&gt;Satija, R.&lt;/author&gt;&lt;author&gt;DeLuca, D. S.&lt;/author&gt;&lt;author&gt;Busby, M. A.&lt;/author&gt;&lt;author&gt;Berlin, A. M.&lt;/author&gt;&lt;author&gt;Sivachenko, A.&lt;/author&gt;&lt;author&gt;Thompson, D. A.&lt;/author&gt;&lt;author&gt;Wysoker, A.&lt;/author&gt;&lt;author&gt;Fennell, T.&lt;/author&gt;&lt;author&gt;Gnirke, A.&lt;/author&gt;&lt;author&gt;Pochet, N.&lt;/author&gt;&lt;author&gt;Regev, A.&lt;/author&gt;&lt;author&gt;Levin, J. Z.&lt;/author&gt;&lt;/authors&gt;&lt;/contributors&gt;&lt;auth-address&gt;Broad Institute of MIT and Harvard, Cambridge, Massachusetts, USA.&lt;/auth-address&gt;&lt;titles&gt;&lt;title&gt;Comparative analysis of RNA sequencing methods for degraded or low-input samples&lt;/title&gt;&lt;secondary-title&gt;Nat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methods&lt;/abbr-1&gt;&lt;/alt-periodical&gt;&lt;pages&gt;623-9&lt;/pages&gt;&lt;volume&gt;10&lt;/volume&gt;&lt;number&gt;7&lt;/number&gt;&lt;keywords&gt;&lt;keyword&gt;*Algorithms&lt;/keyword&gt;&lt;keyword&gt;*Artifacts&lt;/keyword&gt;&lt;keyword&gt;Gene Expression Profiling/*methods&lt;/keyword&gt;&lt;keyword&gt;RNA/*genetics&lt;/keyword&gt;&lt;keyword&gt;*Sample Size&lt;/keyword&gt;&lt;keyword&gt;Sequence Analysis, RNA/*methods&lt;/keyword&gt;&lt;keyword&gt;*Software&lt;/keyword&gt;&lt;keyword&gt;Transcriptome/*genetics&lt;/keyword&gt;&lt;/keywords&gt;&lt;dates&gt;&lt;year&gt;2013&lt;/year&gt;&lt;pub-dates&gt;&lt;date&gt;Jul&lt;/date&gt;&lt;/pub-dates&gt;&lt;/dates&gt;&lt;isbn&gt;1548-7105 (Electronic)&amp;#xD;1548-7091 (Linking)&lt;/isbn&gt;&lt;accession-num&gt;23685885&lt;/accession-num&gt;&lt;urls&gt;&lt;related-urls&gt;&lt;url&gt;http://www.ncbi.nlm.nih.gov/pubmed/23685885&lt;/url&gt;&lt;/related-urls&gt;&lt;/urls&gt;&lt;custom2&gt;3821180&lt;/custom2&gt;&lt;electronic-resource-num&gt;10.1038/nmeth.2483&lt;/electronic-resource-num&gt;&lt;/record&gt;&lt;/Cite&gt;&lt;/EndNote&gt;</w:instrText>
      </w:r>
      <w:r w:rsidR="000976C2">
        <w:fldChar w:fldCharType="separate"/>
      </w:r>
      <w:r w:rsidR="00EA7595">
        <w:rPr>
          <w:noProof/>
        </w:rPr>
        <w:t>[</w:t>
      </w:r>
      <w:hyperlink w:anchor="_ENREF_88" w:tooltip="Adiconis, 2013 #118" w:history="1">
        <w:r w:rsidR="00EA7595">
          <w:rPr>
            <w:noProof/>
          </w:rPr>
          <w:t>88</w:t>
        </w:r>
      </w:hyperlink>
      <w:r w:rsidR="00EA7595">
        <w:rPr>
          <w:noProof/>
        </w:rPr>
        <w:t>]</w:t>
      </w:r>
      <w:r w:rsidR="000976C2">
        <w:fldChar w:fldCharType="end"/>
      </w:r>
      <w:r>
        <w:t>. In brief, 195 DNA oligonucleotides (Sigma Life Sciences) were pooled together in equal molar amounts  and incubated with total RNA Hybridase Thermostable RNase H (Epicentre). RNaseH-treated RNA was purified using 2.2x RNAClean SPRI beads (Beckman Coulter LifeSciences) and oligonucleotides removed using TURBO DNase rigorous treatment. A further purification of the DNase-treated RNA with 2.2x RNAClean SPRI beads was followed by library preparation using the TruSeq HT Stranded mRNA kit according to the manufacturers instructions (Illumina) and generated single end reads using the HiSeq 2500.</w:t>
      </w:r>
    </w:p>
    <w:p w14:paraId="1D12EB26" w14:textId="2C582B34" w:rsidR="008B0742" w:rsidRDefault="008B0742" w:rsidP="004764A2">
      <w:pPr>
        <w:ind w:firstLine="284"/>
        <w:jc w:val="both"/>
      </w:pPr>
      <w:r>
        <w:t xml:space="preserve">For the validation of neoantigen expression, available </w:t>
      </w:r>
      <w:r w:rsidR="00F65441">
        <w:t>RNA-Seq</w:t>
      </w:r>
      <w:r>
        <w:t xml:space="preserve"> data for a total of </w:t>
      </w:r>
      <w:r w:rsidR="00410D7F">
        <w:t>18</w:t>
      </w:r>
      <w:r>
        <w:t xml:space="preserve"> samples w</w:t>
      </w:r>
      <w:r w:rsidR="00F917CA">
        <w:t>ere</w:t>
      </w:r>
      <w:r>
        <w:t xml:space="preserve"> used. To evaluate expression levels for selected genes, Z-scores were obtained relative to the average expression in the sample. </w:t>
      </w:r>
    </w:p>
    <w:p w14:paraId="25E99122" w14:textId="77777777" w:rsidR="008B1AF2" w:rsidRDefault="008B1AF2" w:rsidP="00A53CA8">
      <w:pPr>
        <w:jc w:val="both"/>
      </w:pPr>
    </w:p>
    <w:p w14:paraId="0C718A24" w14:textId="77777777" w:rsidR="00DC3104" w:rsidRDefault="00DC3104" w:rsidP="00DC3104">
      <w:pPr>
        <w:jc w:val="both"/>
        <w:rPr>
          <w:b/>
        </w:rPr>
      </w:pPr>
      <w:r w:rsidRPr="00204C23">
        <w:rPr>
          <w:b/>
        </w:rPr>
        <w:t>Cell line</w:t>
      </w:r>
      <w:r>
        <w:rPr>
          <w:b/>
        </w:rPr>
        <w:t>s</w:t>
      </w:r>
      <w:r w:rsidRPr="00204C23">
        <w:rPr>
          <w:b/>
        </w:rPr>
        <w:t xml:space="preserve"> and reagents</w:t>
      </w:r>
    </w:p>
    <w:p w14:paraId="4293ADAC" w14:textId="77777777" w:rsidR="004909B1" w:rsidRPr="00204C23" w:rsidRDefault="004909B1" w:rsidP="00DC3104">
      <w:pPr>
        <w:jc w:val="both"/>
        <w:rPr>
          <w:b/>
        </w:rPr>
      </w:pPr>
    </w:p>
    <w:p w14:paraId="7ACD30CF" w14:textId="30C305FB" w:rsidR="00DC3104" w:rsidRPr="00204C23" w:rsidRDefault="00DC3104" w:rsidP="00DC3104">
      <w:pPr>
        <w:jc w:val="both"/>
      </w:pPr>
      <w:r w:rsidRPr="00204C23">
        <w:t>The primary cell line panel w</w:t>
      </w:r>
      <w:r>
        <w:t>as</w:t>
      </w:r>
      <w:r w:rsidRPr="00204C23">
        <w:t xml:space="preserve"> derived from </w:t>
      </w:r>
      <w:r>
        <w:t xml:space="preserve">EAC cases included in the ICGC sequencing study </w:t>
      </w:r>
      <w:r w:rsidRPr="00204C23">
        <w:t>, including MFD (Tim Underwood</w:t>
      </w:r>
      <w:r>
        <w:t>, Southampton, OCCAMS consortium member</w:t>
      </w:r>
      <w:r w:rsidRPr="00204C23">
        <w:t>), OES127 (Anna Grabowska</w:t>
      </w:r>
      <w:r>
        <w:t>, Nottingham, OCCAMS consortium member</w:t>
      </w:r>
      <w:r w:rsidRPr="00204C23">
        <w:t>) and AH277 (</w:t>
      </w:r>
      <w:r>
        <w:t xml:space="preserve">organoid, </w:t>
      </w:r>
      <w:r w:rsidRPr="00204C23">
        <w:t>Mathew Garnett</w:t>
      </w:r>
      <w:r>
        <w:t>, Cambridge</w:t>
      </w:r>
      <w:r w:rsidRPr="00204C23">
        <w:t xml:space="preserve">). </w:t>
      </w:r>
      <w:r>
        <w:t xml:space="preserve">The </w:t>
      </w:r>
      <w:r w:rsidRPr="00204C23">
        <w:t xml:space="preserve">MFD line required 10% fetal calf serum (PAA) in DMEM medium (Invitrogen, ThermoFisher Scientific) and the AH277 culture </w:t>
      </w:r>
      <w:r>
        <w:t>method was</w:t>
      </w:r>
      <w:r w:rsidRPr="00204C23">
        <w:t xml:space="preserve"> </w:t>
      </w:r>
      <w:r>
        <w:t xml:space="preserve">as </w:t>
      </w:r>
      <w:r w:rsidRPr="00204C23">
        <w:t xml:space="preserve">previously </w:t>
      </w:r>
      <w:r>
        <w:t>described</w:t>
      </w:r>
      <w:r w:rsidRPr="00204C23">
        <w:t xml:space="preserve"> </w:t>
      </w:r>
      <w:r w:rsidR="000976C2">
        <w:fldChar w:fldCharType="begin">
          <w:fldData xml:space="preserve">PEVuZE5vdGU+PENpdGU+PEF1dGhvcj52YW4gZGUgV2V0ZXJpbmc8L0F1dGhvcj48WWVhcj4yMDE1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</w:fldData>
        </w:fldChar>
      </w:r>
      <w:r w:rsidR="00EA7595">
        <w:instrText xml:space="preserve"> ADDIN EN.CITE </w:instrText>
      </w:r>
      <w:r w:rsidR="00EA7595">
        <w:fldChar w:fldCharType="begin">
          <w:fldData xml:space="preserve">PEVuZE5vdGU+PENpdGU+PEF1dGhvcj52YW4gZGUgV2V0ZXJpbmc8L0F1dGhvcj48WWVhcj4yMDE1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</w:fldData>
        </w:fldChar>
      </w:r>
      <w:r w:rsidR="00EA7595">
        <w:instrText xml:space="preserve"> ADDIN EN.CITE.DATA </w:instrText>
      </w:r>
      <w:r w:rsidR="00EA7595">
        <w:fldChar w:fldCharType="end"/>
      </w:r>
      <w:r w:rsidR="000976C2">
        <w:fldChar w:fldCharType="separate"/>
      </w:r>
      <w:r w:rsidR="00EA7595">
        <w:rPr>
          <w:noProof/>
        </w:rPr>
        <w:t>[</w:t>
      </w:r>
      <w:hyperlink w:anchor="_ENREF_53" w:tooltip="van de Wetering, 2015 #83" w:history="1">
        <w:r w:rsidR="00EA7595">
          <w:rPr>
            <w:noProof/>
          </w:rPr>
          <w:t>53</w:t>
        </w:r>
      </w:hyperlink>
      <w:r w:rsidR="00EA7595">
        <w:rPr>
          <w:noProof/>
        </w:rPr>
        <w:t>]</w:t>
      </w:r>
      <w:r w:rsidR="000976C2">
        <w:fldChar w:fldCharType="end"/>
      </w:r>
      <w:r w:rsidRPr="00204C23">
        <w:t xml:space="preserve">. The feeder layer system was used to expand OES127 lines. The </w:t>
      </w:r>
      <w:r>
        <w:t xml:space="preserve">established EAC </w:t>
      </w:r>
      <w:r w:rsidRPr="00204C23">
        <w:t>lines, SK-GT-4, OAC-P4C, OACM5.1C, and OE33 were cultured in RPMI medium (Sigma) with 10% fetal calf serum, except for Flo</w:t>
      </w:r>
      <w:r>
        <w:t>, which</w:t>
      </w:r>
      <w:r w:rsidRPr="00204C23">
        <w:t xml:space="preserve"> was grown in DMEM with 10% fetal calf serum. The identi</w:t>
      </w:r>
      <w:r>
        <w:t>ty</w:t>
      </w:r>
      <w:r w:rsidRPr="00204C23">
        <w:t xml:space="preserve"> of </w:t>
      </w:r>
      <w:r>
        <w:t xml:space="preserve">all </w:t>
      </w:r>
      <w:r w:rsidRPr="00204C23">
        <w:t xml:space="preserve">cell lines </w:t>
      </w:r>
      <w:r>
        <w:t>was</w:t>
      </w:r>
      <w:r w:rsidRPr="00204C23">
        <w:t xml:space="preserve"> verified by short tandem repeat (STR) profiling.</w:t>
      </w:r>
      <w:r w:rsidR="001C63EC">
        <w:t xml:space="preserve"> </w:t>
      </w:r>
      <w:r w:rsidR="00951143">
        <w:t>All c</w:t>
      </w:r>
      <w:r w:rsidR="001C63EC">
        <w:t>ells were routinely examined for mycoplasma contamination.</w:t>
      </w:r>
    </w:p>
    <w:p w14:paraId="2CD67C12" w14:textId="77777777" w:rsidR="00DC3104" w:rsidRPr="00204C23" w:rsidRDefault="00DC3104" w:rsidP="00DC3104">
      <w:pPr>
        <w:ind w:firstLine="284"/>
        <w:jc w:val="both"/>
      </w:pPr>
      <w:r w:rsidRPr="00204C23">
        <w:t>Small molecular inhibitors used for treatment were: Lapatinib, AZD-4547, Olaparib, MK-1775 and AZD-7762 (BioVision), Crizotinib (LKT Labs) and Topotecan (Cayman Chemical). Inhibitors were diluted to working concentrations in DMSO (Sigma).</w:t>
      </w:r>
    </w:p>
    <w:p w14:paraId="3B629695" w14:textId="77777777" w:rsidR="00DC3104" w:rsidRPr="00204C23" w:rsidRDefault="00DC3104" w:rsidP="00DC3104">
      <w:pPr>
        <w:jc w:val="both"/>
      </w:pPr>
    </w:p>
    <w:p w14:paraId="50379603" w14:textId="77777777" w:rsidR="00DC3104" w:rsidRDefault="00DC3104" w:rsidP="00DC3104">
      <w:pPr>
        <w:jc w:val="both"/>
        <w:rPr>
          <w:b/>
        </w:rPr>
      </w:pPr>
      <w:r w:rsidRPr="00204C23">
        <w:rPr>
          <w:b/>
        </w:rPr>
        <w:t>Immunohistochemistry</w:t>
      </w:r>
    </w:p>
    <w:p w14:paraId="3EFCD783" w14:textId="77777777" w:rsidR="004909B1" w:rsidRPr="00204C23" w:rsidRDefault="004909B1" w:rsidP="00DC3104">
      <w:pPr>
        <w:jc w:val="both"/>
        <w:rPr>
          <w:b/>
        </w:rPr>
      </w:pPr>
    </w:p>
    <w:p w14:paraId="7F82E0A8" w14:textId="77777777" w:rsidR="00DC3104" w:rsidRDefault="00DC3104" w:rsidP="00DC3104">
      <w:pPr>
        <w:jc w:val="both"/>
      </w:pPr>
      <w:r w:rsidRPr="00204C23">
        <w:t>Sections of 3.5</w:t>
      </w:r>
      <w:r>
        <w:t xml:space="preserve"> </w:t>
      </w:r>
      <w:r w:rsidRPr="0028592B">
        <w:rPr>
          <w:rFonts w:cs="Lucida Grande"/>
          <w:color w:val="000000"/>
        </w:rPr>
        <w:t>μ</w:t>
      </w:r>
      <w:r w:rsidRPr="0028592B">
        <w:t>m</w:t>
      </w:r>
      <w:r>
        <w:t xml:space="preserve"> </w:t>
      </w:r>
      <w:r w:rsidRPr="00204C23">
        <w:t xml:space="preserve">were stained by </w:t>
      </w:r>
      <w:r>
        <w:t xml:space="preserve">a </w:t>
      </w:r>
      <w:r w:rsidRPr="00204C23">
        <w:t>Bond Max autostainer according to the manufacturer’s instruction (Leica Microsystems). Primary antibodies ERBB2 (1:300, Cell Signaling Technology), MET (1:300, Cell Signaling Technology), CD8 (1:100, Dako) w</w:t>
      </w:r>
      <w:r>
        <w:t>ere</w:t>
      </w:r>
      <w:r w:rsidRPr="00204C23">
        <w:t xml:space="preserve"> optimised and applied with negative controls.</w:t>
      </w:r>
    </w:p>
    <w:p w14:paraId="7CAD8C08" w14:textId="09431699" w:rsidR="00436DCD" w:rsidRPr="00204C23" w:rsidRDefault="00436DCD" w:rsidP="00156D90">
      <w:pPr>
        <w:ind w:firstLine="284"/>
        <w:jc w:val="both"/>
      </w:pPr>
      <w:r w:rsidRPr="00436DCD">
        <w:t>CD8</w:t>
      </w:r>
      <w:r>
        <w:t>+</w:t>
      </w:r>
      <w:r w:rsidRPr="00436DCD">
        <w:t xml:space="preserve"> cells </w:t>
      </w:r>
      <w:r>
        <w:t>were</w:t>
      </w:r>
      <w:r w:rsidRPr="00436DCD">
        <w:t xml:space="preserve"> counted manually in two tumour areas of 1 </w:t>
      </w:r>
      <w:r w:rsidR="007A13EA">
        <w:t>mm</w:t>
      </w:r>
      <w:r w:rsidR="007A13EA">
        <w:rPr>
          <w:vertAlign w:val="superscript"/>
        </w:rPr>
        <w:t>2</w:t>
      </w:r>
      <w:r w:rsidRPr="00436DCD">
        <w:t xml:space="preserve"> each</w:t>
      </w:r>
      <w:r w:rsidR="00A6364E">
        <w:t xml:space="preserve"> (except in one case where </w:t>
      </w:r>
      <w:r w:rsidR="004760CB">
        <w:t>there was</w:t>
      </w:r>
      <w:r w:rsidR="00A6364E">
        <w:t xml:space="preserve"> sufficient material for one count</w:t>
      </w:r>
      <w:r w:rsidR="004760CB">
        <w:t xml:space="preserve"> only</w:t>
      </w:r>
      <w:r w:rsidR="00A6364E">
        <w:t>)</w:t>
      </w:r>
      <w:r w:rsidRPr="00436DCD">
        <w:t xml:space="preserve"> and an average </w:t>
      </w:r>
      <w:r w:rsidR="00E77AF6">
        <w:t>was</w:t>
      </w:r>
      <w:r w:rsidRPr="00436DCD">
        <w:t xml:space="preserve"> calculated.</w:t>
      </w:r>
    </w:p>
    <w:p w14:paraId="28E1FD0D" w14:textId="77777777" w:rsidR="00DC3104" w:rsidRPr="00204C23" w:rsidRDefault="00DC3104" w:rsidP="00DC3104">
      <w:pPr>
        <w:jc w:val="both"/>
      </w:pPr>
    </w:p>
    <w:p w14:paraId="00B5B62A" w14:textId="77777777" w:rsidR="00DC3104" w:rsidRDefault="00DC3104" w:rsidP="00DC3104">
      <w:pPr>
        <w:jc w:val="both"/>
        <w:rPr>
          <w:b/>
        </w:rPr>
      </w:pPr>
      <w:r w:rsidRPr="00204C23">
        <w:rPr>
          <w:b/>
        </w:rPr>
        <w:t>Drug sensitivity assay</w:t>
      </w:r>
      <w:r>
        <w:rPr>
          <w:b/>
        </w:rPr>
        <w:t>s</w:t>
      </w:r>
    </w:p>
    <w:p w14:paraId="5DA2BA96" w14:textId="77777777" w:rsidR="0080098C" w:rsidRPr="00204C23" w:rsidRDefault="0080098C" w:rsidP="00DC3104">
      <w:pPr>
        <w:jc w:val="both"/>
        <w:rPr>
          <w:b/>
        </w:rPr>
      </w:pPr>
    </w:p>
    <w:p w14:paraId="561A25F3" w14:textId="77777777" w:rsidR="00DC3104" w:rsidRPr="00204C23" w:rsidRDefault="00DC3104" w:rsidP="00DC3104">
      <w:pPr>
        <w:jc w:val="both"/>
        <w:rPr>
          <w:b/>
        </w:rPr>
      </w:pPr>
      <w:r>
        <w:t>The s</w:t>
      </w:r>
      <w:r w:rsidRPr="00204C23">
        <w:t>eeding density for each line was optimised to ensure cell growth in the logarithmic growth phase. Cells were seeded in complete medium for 24 hours then treated with compounds at 4-fold serial dilutions for 72</w:t>
      </w:r>
      <w:r>
        <w:t xml:space="preserve"> hours</w:t>
      </w:r>
      <w:r w:rsidRPr="00204C23">
        <w:t>. Cell proliferation was assessed using CellTiter-Glo (Promega). The anchor inhibitors were kept constant at 1M in combination stud</w:t>
      </w:r>
      <w:r>
        <w:t>ies</w:t>
      </w:r>
      <w:r w:rsidRPr="00204C23">
        <w:t>.</w:t>
      </w:r>
    </w:p>
    <w:p w14:paraId="442EBA10" w14:textId="47052439" w:rsidR="00DC3104" w:rsidRDefault="00DC3104" w:rsidP="00156D90">
      <w:pPr>
        <w:ind w:firstLine="284"/>
        <w:jc w:val="both"/>
      </w:pPr>
      <w:r w:rsidRPr="00204C23">
        <w:t>The concentration</w:t>
      </w:r>
      <w:r>
        <w:t>s</w:t>
      </w:r>
      <w:r w:rsidRPr="00204C23">
        <w:t xml:space="preserve"> of a compound caus</w:t>
      </w:r>
      <w:r>
        <w:t>ing</w:t>
      </w:r>
      <w:r w:rsidRPr="00204C23">
        <w:t xml:space="preserve"> 50% growth inhibition relative to the vehicle control (GI50)</w:t>
      </w:r>
      <w:r w:rsidR="007A56D2">
        <w:t xml:space="preserve"> were determined</w:t>
      </w:r>
      <w:r w:rsidRPr="00204C23">
        <w:t xml:space="preserve"> by nonlinear regression do</w:t>
      </w:r>
      <w:r>
        <w:t>se</w:t>
      </w:r>
      <w:r w:rsidRPr="00204C23">
        <w:t xml:space="preserve">-response analysis </w:t>
      </w:r>
      <w:r w:rsidR="001D13D4" w:rsidRPr="00204C23">
        <w:t xml:space="preserve">and </w:t>
      </w:r>
      <w:r w:rsidR="007A56D2">
        <w:t xml:space="preserve">the </w:t>
      </w:r>
      <w:r w:rsidR="001D13D4" w:rsidRPr="00204C23">
        <w:t xml:space="preserve">area under the curve (AUC) </w:t>
      </w:r>
      <w:r w:rsidR="007A56D2">
        <w:rPr>
          <w:lang w:eastAsia="zh-CN"/>
        </w:rPr>
        <w:t>was calculated</w:t>
      </w:r>
      <w:r w:rsidR="001D13D4">
        <w:rPr>
          <w:lang w:eastAsia="zh-CN"/>
        </w:rPr>
        <w:t xml:space="preserve"> </w:t>
      </w:r>
      <w:r w:rsidR="001D13D4">
        <w:t>using</w:t>
      </w:r>
      <w:r w:rsidRPr="00204C23">
        <w:t xml:space="preserve"> Graph</w:t>
      </w:r>
      <w:r>
        <w:t>P</w:t>
      </w:r>
      <w:r w:rsidRPr="00204C23">
        <w:t>ad Prism.</w:t>
      </w:r>
    </w:p>
    <w:p w14:paraId="4FA4D480" w14:textId="77777777" w:rsidR="00DC3104" w:rsidRDefault="00DC3104" w:rsidP="00A53CA8">
      <w:pPr>
        <w:jc w:val="both"/>
      </w:pPr>
    </w:p>
    <w:p w14:paraId="0179006E" w14:textId="77777777" w:rsidR="00CB37B7" w:rsidRDefault="00CB37B7" w:rsidP="00CB37B7">
      <w:pPr>
        <w:tabs>
          <w:tab w:val="left" w:pos="6060"/>
        </w:tabs>
        <w:jc w:val="both"/>
        <w:rPr>
          <w:b/>
        </w:rPr>
      </w:pPr>
      <w:r>
        <w:rPr>
          <w:b/>
        </w:rPr>
        <w:t>Proposed approaches to classifying new patients</w:t>
      </w:r>
    </w:p>
    <w:p w14:paraId="1A122BD8" w14:textId="77777777" w:rsidR="00CB37B7" w:rsidRDefault="00CB37B7" w:rsidP="00CB37B7">
      <w:pPr>
        <w:tabs>
          <w:tab w:val="left" w:pos="6060"/>
        </w:tabs>
        <w:jc w:val="both"/>
        <w:rPr>
          <w:b/>
        </w:rPr>
      </w:pPr>
    </w:p>
    <w:p w14:paraId="4628B391" w14:textId="77777777" w:rsidR="00CB37B7" w:rsidRDefault="00CB37B7" w:rsidP="00CB37B7">
      <w:pPr>
        <w:tabs>
          <w:tab w:val="left" w:pos="6060"/>
        </w:tabs>
        <w:jc w:val="both"/>
      </w:pPr>
      <w:r>
        <w:t>Classification of new patients based on their mutational signatures</w:t>
      </w:r>
      <w:r w:rsidR="003D1403">
        <w:t xml:space="preserve"> </w:t>
      </w:r>
      <w:r>
        <w:t xml:space="preserve">could be </w:t>
      </w:r>
      <w:r w:rsidR="00DD1490">
        <w:t>performed</w:t>
      </w:r>
      <w:r>
        <w:t xml:space="preserve"> in either of the following ways:</w:t>
      </w:r>
    </w:p>
    <w:p w14:paraId="227DAC90" w14:textId="77777777" w:rsidR="00CB37B7" w:rsidRDefault="00CB37B7" w:rsidP="00CB37B7">
      <w:pPr>
        <w:pStyle w:val="ListParagraph"/>
        <w:numPr>
          <w:ilvl w:val="0"/>
          <w:numId w:val="14"/>
        </w:numPr>
        <w:tabs>
          <w:tab w:val="left" w:pos="6060"/>
        </w:tabs>
        <w:jc w:val="both"/>
      </w:pPr>
      <w:r>
        <w:t xml:space="preserve">By examining the mutational exposures to signatures after running the sample together with a defined panel of </w:t>
      </w:r>
      <w:r w:rsidR="00A07E19">
        <w:t>tumor</w:t>
      </w:r>
      <w:r>
        <w:t>s (currently, the 1</w:t>
      </w:r>
      <w:r w:rsidR="00507F70">
        <w:t>20</w:t>
      </w:r>
      <w:r>
        <w:t xml:space="preserve"> sample cohort) through the NMF pipeline.</w:t>
      </w:r>
    </w:p>
    <w:p w14:paraId="4A51DB3E" w14:textId="15579D08" w:rsidR="00CB37B7" w:rsidRDefault="00CB37B7" w:rsidP="00CB37B7">
      <w:pPr>
        <w:pStyle w:val="ListParagraph"/>
        <w:numPr>
          <w:ilvl w:val="0"/>
          <w:numId w:val="14"/>
        </w:numPr>
        <w:tabs>
          <w:tab w:val="left" w:pos="6060"/>
        </w:tabs>
        <w:jc w:val="both"/>
      </w:pPr>
      <w:r>
        <w:t>By fitting the mutational counts in the respective genome to a model defined based on the mutational probabilities (as recorded in the COSMIC database) for the six oesophageal signatures using quadratic programming. Quadratic programming is well suited for this type of problem, as it tries to optimize the signature exposures under the constraint</w:t>
      </w:r>
      <w:r w:rsidR="003A230B">
        <w:t xml:space="preserve"> that they should add up to one.</w:t>
      </w:r>
    </w:p>
    <w:p w14:paraId="4154A593" w14:textId="01757CF5" w:rsidR="00CB37B7" w:rsidRDefault="00CB37B7" w:rsidP="00B943A5">
      <w:pPr>
        <w:tabs>
          <w:tab w:val="left" w:pos="6060"/>
        </w:tabs>
        <w:ind w:firstLine="284"/>
        <w:jc w:val="both"/>
      </w:pPr>
      <w:r>
        <w:t xml:space="preserve">The advantage of the latter approach is that it reduces the problem to a linear one, and thus the computation time </w:t>
      </w:r>
      <w:r w:rsidR="003B131A">
        <w:t>is</w:t>
      </w:r>
      <w:r>
        <w:t xml:space="preserve"> dramatically reduced. Moreover, no pre-defined panel of </w:t>
      </w:r>
      <w:r w:rsidR="00032881">
        <w:t xml:space="preserve">samples </w:t>
      </w:r>
      <w:r>
        <w:t>is needed for the method, only the expected distribution of nucleotide substitutions for the mutational signatures of interest (obtained from COSMIC or from the initial outcomes using the NMF pipeline).</w:t>
      </w:r>
    </w:p>
    <w:p w14:paraId="0A87EE04" w14:textId="12E8D871" w:rsidR="00CB37B7" w:rsidRDefault="00CB37B7" w:rsidP="00B943A5">
      <w:pPr>
        <w:tabs>
          <w:tab w:val="left" w:pos="6060"/>
        </w:tabs>
        <w:spacing w:after="120"/>
        <w:ind w:firstLine="284"/>
        <w:jc w:val="both"/>
      </w:pPr>
      <w:r>
        <w:t xml:space="preserve">We model the observed mutation count vector Y (96 possible contexts) on the </w:t>
      </w:r>
      <w:r w:rsidR="00A60A26">
        <w:t>six</w:t>
      </w:r>
      <w:r>
        <w:t xml:space="preserve"> mutational signature processes </w:t>
      </w:r>
      <m:oMath>
        <m:sSub>
          <m:sSubPr>
            <m:ctrlPr>
              <w:rPr>
                <w:rFonts w:ascii="Cambria Math" w:hAnsi="Cambria Math"/>
                <w:i/>
              </w:rPr>
            </m:ctrlPr>
          </m:sSubPr>
          <m:e>
            <m:r>
              <w:rPr>
                <w:rFonts w:ascii="STIXGeneral-Regular" w:hAnsi="STIXGeneral-Regular" w:cs="STIXGeneral-Regular"/>
              </w:rPr>
              <m:t>S</m:t>
            </m:r>
          </m:e>
          <m:sub>
            <m:r>
              <w:rPr>
                <w:rFonts w:ascii="STIXGeneral-Regular" w:hAnsi="STIXGeneral-Regular" w:cs="STIXGeneral-Regular"/>
              </w:rPr>
              <m:t>i</m:t>
            </m:r>
          </m:sub>
        </m:sSub>
        <m:r>
          <w:rPr>
            <w:rFonts w:ascii="Cambria Math" w:hAnsi="Cambria Math"/>
          </w:rPr>
          <m:t xml:space="preserve"> </m:t>
        </m:r>
      </m:oMath>
      <w:r>
        <w:t>discovered as follows:</w:t>
      </w:r>
    </w:p>
    <w:p w14:paraId="1BC2BF1C" w14:textId="77777777" w:rsidR="00CB37B7" w:rsidRPr="000D0DB5" w:rsidRDefault="00CB37B7" w:rsidP="00CB37B7">
      <w:pPr>
        <w:tabs>
          <w:tab w:val="left" w:pos="6060"/>
        </w:tabs>
        <w:spacing w:after="120"/>
        <w:jc w:val="both"/>
        <w:rPr>
          <w:lang w:val="en-US"/>
        </w:rPr>
      </w:pPr>
      <m:oMathPara>
        <m:oMath>
          <m:r>
            <w:rPr>
              <w:rFonts w:ascii="STIXGeneral-Regular" w:hAnsi="STIXGeneral-Regular" w:cs="STIXGeneral-Regular"/>
            </w:rPr>
            <m:t>Y</m:t>
          </m:r>
          <m:r>
            <w:rPr>
              <w:rFonts w:ascii="Cambria Math" w:hAnsi="Cambria Math"/>
            </w:rPr>
            <m:t>=</m:t>
          </m:r>
          <m:sSub>
            <m:sSubPr>
              <m:ctrlPr>
                <w:rPr>
                  <w:rFonts w:ascii="Cambria Math" w:hAnsi="Cambria Math" w:cs="Lucida Grande"/>
                  <w:b/>
                  <w:color w:val="000000"/>
                  <w:lang w:val="en-US"/>
                </w:rPr>
              </m:ctrlPr>
            </m:sSubPr>
            <m:e>
              <m:r>
                <m:rPr>
                  <m:sty m:val="b"/>
                </m:rPr>
                <w:rPr>
                  <w:rFonts w:ascii="STIXGeneral-Regular" w:hAnsi="STIXGeneral-Regular" w:cs="STIXGeneral-Regular"/>
                  <w:color w:val="000000"/>
                </w:rPr>
                <m:t>π</m:t>
              </m:r>
              <m:ctrlPr>
                <w:rPr>
                  <w:rFonts w:ascii="Cambria Math" w:hAnsi="Cambria Math" w:cs="Lucida Grande" w:hint="eastAsia"/>
                  <w:b/>
                  <w:color w:val="000000"/>
                </w:rPr>
              </m:ctrlPr>
            </m:e>
            <m:sub>
              <m:r>
                <m:rPr>
                  <m:sty m:val="b"/>
                </m:rPr>
                <w:rPr>
                  <w:rFonts w:ascii="STIXGeneral-Regular" w:hAnsi="STIXGeneral-Regular" w:cs="STIXGeneral-Regular"/>
                  <w:color w:val="000000"/>
                  <w:lang w:val="en-US"/>
                </w:rPr>
                <m:t>1</m:t>
              </m:r>
            </m:sub>
          </m:sSub>
          <m:sSub>
            <m:sSubPr>
              <m:ctrlPr>
                <w:rPr>
                  <w:rFonts w:ascii="Cambria Math" w:hAnsi="Cambria Math" w:cs="Lucida Grande"/>
                  <w:b/>
                  <w:color w:val="000000"/>
                  <w:lang w:val="en-US"/>
                </w:rPr>
              </m:ctrlPr>
            </m:sSubPr>
            <m:e>
              <m:r>
                <m:rPr>
                  <m:sty m:val="b"/>
                </m:rPr>
                <w:rPr>
                  <w:rFonts w:ascii="STIXGeneral-Regular" w:hAnsi="STIXGeneral-Regular" w:cs="STIXGeneral-Regular"/>
                  <w:color w:val="000000"/>
                  <w:lang w:val="en-US"/>
                </w:rPr>
                <m:t>S</m:t>
              </m:r>
            </m:e>
            <m:sub>
              <m:r>
                <m:rPr>
                  <m:sty m:val="b"/>
                </m:rPr>
                <w:rPr>
                  <w:rFonts w:ascii="STIXGeneral-Regular" w:hAnsi="STIXGeneral-Regular" w:cs="STIXGeneral-Regular"/>
                  <w:color w:val="000000"/>
                  <w:lang w:val="en-US"/>
                </w:rPr>
                <m:t>1</m:t>
              </m:r>
            </m:sub>
          </m:sSub>
          <m:r>
            <m:rPr>
              <m:sty m:val="b"/>
            </m:rPr>
            <w:rPr>
              <w:rFonts w:ascii="Cambria Math" w:hAnsi="Cambria Math" w:cs="Lucida Grande"/>
              <w:color w:val="000000"/>
              <w:lang w:val="en-US"/>
            </w:rPr>
            <m:t>+</m:t>
          </m:r>
          <m:sSub>
            <m:sSubPr>
              <m:ctrlPr>
                <w:rPr>
                  <w:rFonts w:ascii="Cambria Math" w:hAnsi="Cambria Math" w:cs="Lucida Grande"/>
                  <w:b/>
                  <w:color w:val="000000"/>
                  <w:lang w:val="en-US"/>
                </w:rPr>
              </m:ctrlPr>
            </m:sSubPr>
            <m:e>
              <m:r>
                <m:rPr>
                  <m:sty m:val="b"/>
                </m:rPr>
                <w:rPr>
                  <w:rFonts w:ascii="STIXGeneral-Regular" w:hAnsi="STIXGeneral-Regular" w:cs="STIXGeneral-Regular"/>
                  <w:color w:val="000000"/>
                </w:rPr>
                <m:t>π</m:t>
              </m:r>
              <m:ctrlPr>
                <w:rPr>
                  <w:rFonts w:ascii="Cambria Math" w:hAnsi="Cambria Math" w:cs="Lucida Grande" w:hint="eastAsia"/>
                  <w:b/>
                  <w:color w:val="000000"/>
                </w:rPr>
              </m:ctrlPr>
            </m:e>
            <m:sub>
              <m:r>
                <m:rPr>
                  <m:sty m:val="b"/>
                </m:rPr>
                <w:rPr>
                  <w:rFonts w:ascii="STIXGeneral-Regular" w:hAnsi="STIXGeneral-Regular" w:cs="STIXGeneral-Regular"/>
                  <w:color w:val="000000"/>
                  <w:lang w:val="en-US"/>
                </w:rPr>
                <m:t>2</m:t>
              </m:r>
            </m:sub>
          </m:sSub>
          <m:sSub>
            <m:sSubPr>
              <m:ctrlPr>
                <w:rPr>
                  <w:rFonts w:ascii="Cambria Math" w:hAnsi="Cambria Math" w:cs="Lucida Grande"/>
                  <w:b/>
                  <w:color w:val="000000"/>
                  <w:lang w:val="en-US"/>
                </w:rPr>
              </m:ctrlPr>
            </m:sSubPr>
            <m:e>
              <m:r>
                <m:rPr>
                  <m:sty m:val="b"/>
                </m:rPr>
                <w:rPr>
                  <w:rFonts w:ascii="STIXGeneral-Regular" w:hAnsi="STIXGeneral-Regular" w:cs="STIXGeneral-Regular"/>
                  <w:color w:val="000000"/>
                  <w:lang w:val="en-US"/>
                </w:rPr>
                <m:t>S</m:t>
              </m:r>
            </m:e>
            <m:sub>
              <m:r>
                <m:rPr>
                  <m:sty m:val="b"/>
                </m:rPr>
                <w:rPr>
                  <w:rFonts w:ascii="STIXGeneral-Regular" w:hAnsi="STIXGeneral-Regular" w:cs="STIXGeneral-Regular"/>
                  <w:color w:val="000000"/>
                  <w:lang w:val="en-US"/>
                </w:rPr>
                <m:t>2</m:t>
              </m:r>
            </m:sub>
          </m:sSub>
          <m:r>
            <m:rPr>
              <m:sty m:val="bi"/>
            </m:rPr>
            <w:rPr>
              <w:rFonts w:ascii="Cambria Math" w:hAnsi="Cambria Math" w:cs="Lucida Grande"/>
              <w:color w:val="000000"/>
              <w:lang w:val="en-US"/>
            </w:rPr>
            <m:t>+</m:t>
          </m:r>
          <m:sSub>
            <m:sSubPr>
              <m:ctrlPr>
                <w:rPr>
                  <w:rFonts w:ascii="Cambria Math" w:hAnsi="Cambria Math" w:cs="Lucida Grande"/>
                  <w:b/>
                  <w:color w:val="000000"/>
                  <w:lang w:val="en-US"/>
                </w:rPr>
              </m:ctrlPr>
            </m:sSubPr>
            <m:e>
              <m:r>
                <m:rPr>
                  <m:sty m:val="b"/>
                </m:rPr>
                <w:rPr>
                  <w:rFonts w:ascii="STIXGeneral-Regular" w:hAnsi="STIXGeneral-Regular" w:cs="STIXGeneral-Regular"/>
                  <w:color w:val="000000"/>
                </w:rPr>
                <m:t>π</m:t>
              </m:r>
              <m:ctrlPr>
                <w:rPr>
                  <w:rFonts w:ascii="Cambria Math" w:hAnsi="Cambria Math" w:cs="Lucida Grande" w:hint="eastAsia"/>
                  <w:b/>
                  <w:color w:val="000000"/>
                </w:rPr>
              </m:ctrlPr>
            </m:e>
            <m:sub>
              <m:r>
                <m:rPr>
                  <m:sty m:val="b"/>
                </m:rPr>
                <w:rPr>
                  <w:rFonts w:ascii="STIXGeneral-Regular" w:hAnsi="STIXGeneral-Regular" w:cs="STIXGeneral-Regular"/>
                  <w:color w:val="000000"/>
                  <w:lang w:val="en-US"/>
                </w:rPr>
                <m:t>3</m:t>
              </m:r>
            </m:sub>
          </m:sSub>
          <m:sSub>
            <m:sSubPr>
              <m:ctrlPr>
                <w:rPr>
                  <w:rFonts w:ascii="Cambria Math" w:hAnsi="Cambria Math" w:cs="Lucida Grande"/>
                  <w:b/>
                  <w:color w:val="000000"/>
                  <w:lang w:val="en-US"/>
                </w:rPr>
              </m:ctrlPr>
            </m:sSubPr>
            <m:e>
              <m:r>
                <m:rPr>
                  <m:sty m:val="b"/>
                </m:rPr>
                <w:rPr>
                  <w:rFonts w:ascii="STIXGeneral-Regular" w:hAnsi="STIXGeneral-Regular" w:cs="STIXGeneral-Regular"/>
                  <w:color w:val="000000"/>
                  <w:lang w:val="en-US"/>
                </w:rPr>
                <m:t>S</m:t>
              </m:r>
            </m:e>
            <m:sub>
              <m:r>
                <m:rPr>
                  <m:sty m:val="b"/>
                </m:rPr>
                <w:rPr>
                  <w:rFonts w:ascii="STIXGeneral-Regular" w:hAnsi="STIXGeneral-Regular" w:cs="STIXGeneral-Regular"/>
                  <w:color w:val="000000"/>
                  <w:lang w:val="en-US"/>
                </w:rPr>
                <m:t>3</m:t>
              </m:r>
            </m:sub>
          </m:sSub>
          <m:r>
            <m:rPr>
              <m:sty m:val="bi"/>
            </m:rPr>
            <w:rPr>
              <w:rFonts w:ascii="Cambria Math" w:hAnsi="Cambria Math" w:cs="Lucida Grande"/>
              <w:color w:val="000000"/>
              <w:lang w:val="en-US"/>
            </w:rPr>
            <m:t>+</m:t>
          </m:r>
          <m:sSub>
            <m:sSubPr>
              <m:ctrlPr>
                <w:rPr>
                  <w:rFonts w:ascii="Cambria Math" w:hAnsi="Cambria Math" w:cs="Lucida Grande"/>
                  <w:b/>
                  <w:color w:val="000000"/>
                  <w:lang w:val="en-US"/>
                </w:rPr>
              </m:ctrlPr>
            </m:sSubPr>
            <m:e>
              <m:r>
                <m:rPr>
                  <m:sty m:val="b"/>
                </m:rPr>
                <w:rPr>
                  <w:rFonts w:ascii="STIXGeneral-Regular" w:hAnsi="STIXGeneral-Regular" w:cs="STIXGeneral-Regular"/>
                  <w:color w:val="000000"/>
                </w:rPr>
                <m:t>π</m:t>
              </m:r>
              <m:ctrlPr>
                <w:rPr>
                  <w:rFonts w:ascii="Cambria Math" w:hAnsi="Cambria Math" w:cs="Lucida Grande" w:hint="eastAsia"/>
                  <w:b/>
                  <w:color w:val="000000"/>
                </w:rPr>
              </m:ctrlPr>
            </m:e>
            <m:sub>
              <m:r>
                <m:rPr>
                  <m:sty m:val="b"/>
                </m:rPr>
                <w:rPr>
                  <w:rFonts w:ascii="STIXGeneral-Regular" w:hAnsi="STIXGeneral-Regular" w:cs="STIXGeneral-Regular"/>
                  <w:color w:val="000000"/>
                  <w:lang w:val="en-US"/>
                </w:rPr>
                <m:t>4</m:t>
              </m:r>
            </m:sub>
          </m:sSub>
          <m:sSub>
            <m:sSubPr>
              <m:ctrlPr>
                <w:rPr>
                  <w:rFonts w:ascii="Cambria Math" w:hAnsi="Cambria Math" w:cs="Lucida Grande"/>
                  <w:b/>
                  <w:color w:val="000000"/>
                  <w:lang w:val="en-US"/>
                </w:rPr>
              </m:ctrlPr>
            </m:sSubPr>
            <m:e>
              <m:r>
                <m:rPr>
                  <m:sty m:val="b"/>
                </m:rPr>
                <w:rPr>
                  <w:rFonts w:ascii="STIXGeneral-Regular" w:hAnsi="STIXGeneral-Regular" w:cs="STIXGeneral-Regular"/>
                  <w:color w:val="000000"/>
                  <w:lang w:val="en-US"/>
                </w:rPr>
                <m:t>S</m:t>
              </m:r>
            </m:e>
            <m:sub>
              <m:r>
                <m:rPr>
                  <m:sty m:val="b"/>
                </m:rPr>
                <w:rPr>
                  <w:rFonts w:ascii="STIXGeneral-Regular" w:hAnsi="STIXGeneral-Regular" w:cs="STIXGeneral-Regular"/>
                  <w:color w:val="000000"/>
                  <w:lang w:val="en-US"/>
                </w:rPr>
                <m:t>4</m:t>
              </m:r>
            </m:sub>
          </m:sSub>
          <m:r>
            <m:rPr>
              <m:sty m:val="bi"/>
            </m:rPr>
            <w:rPr>
              <w:rFonts w:ascii="Cambria Math" w:hAnsi="Cambria Math" w:cs="Lucida Grande"/>
              <w:color w:val="000000"/>
              <w:lang w:val="en-US"/>
            </w:rPr>
            <m:t>+</m:t>
          </m:r>
          <m:sSub>
            <m:sSubPr>
              <m:ctrlPr>
                <w:rPr>
                  <w:rFonts w:ascii="Cambria Math" w:hAnsi="Cambria Math" w:cs="Lucida Grande"/>
                  <w:b/>
                  <w:color w:val="000000"/>
                  <w:lang w:val="en-US"/>
                </w:rPr>
              </m:ctrlPr>
            </m:sSubPr>
            <m:e>
              <m:r>
                <m:rPr>
                  <m:sty m:val="b"/>
                </m:rPr>
                <w:rPr>
                  <w:rFonts w:ascii="STIXGeneral-Regular" w:hAnsi="STIXGeneral-Regular" w:cs="STIXGeneral-Regular"/>
                  <w:color w:val="000000"/>
                </w:rPr>
                <m:t>π</m:t>
              </m:r>
              <m:ctrlPr>
                <w:rPr>
                  <w:rFonts w:ascii="Cambria Math" w:hAnsi="Cambria Math" w:cs="Lucida Grande" w:hint="eastAsia"/>
                  <w:b/>
                  <w:color w:val="000000"/>
                </w:rPr>
              </m:ctrlPr>
            </m:e>
            <m:sub>
              <m:r>
                <m:rPr>
                  <m:sty m:val="b"/>
                </m:rPr>
                <w:rPr>
                  <w:rFonts w:ascii="STIXGeneral-Regular" w:hAnsi="STIXGeneral-Regular" w:cs="STIXGeneral-Regular"/>
                  <w:color w:val="000000"/>
                  <w:lang w:val="en-US"/>
                </w:rPr>
                <m:t>5</m:t>
              </m:r>
            </m:sub>
          </m:sSub>
          <m:sSub>
            <m:sSubPr>
              <m:ctrlPr>
                <w:rPr>
                  <w:rFonts w:ascii="Cambria Math" w:hAnsi="Cambria Math" w:cs="Lucida Grande"/>
                  <w:b/>
                  <w:color w:val="000000"/>
                  <w:lang w:val="en-US"/>
                </w:rPr>
              </m:ctrlPr>
            </m:sSubPr>
            <m:e>
              <m:r>
                <m:rPr>
                  <m:sty m:val="b"/>
                </m:rPr>
                <w:rPr>
                  <w:rFonts w:ascii="STIXGeneral-Regular" w:hAnsi="STIXGeneral-Regular" w:cs="STIXGeneral-Regular"/>
                  <w:color w:val="000000"/>
                  <w:lang w:val="en-US"/>
                </w:rPr>
                <m:t>S</m:t>
              </m:r>
            </m:e>
            <m:sub>
              <m:r>
                <m:rPr>
                  <m:sty m:val="b"/>
                </m:rPr>
                <w:rPr>
                  <w:rFonts w:ascii="STIXGeneral-Regular" w:hAnsi="STIXGeneral-Regular" w:cs="STIXGeneral-Regular"/>
                  <w:color w:val="000000"/>
                  <w:lang w:val="en-US"/>
                </w:rPr>
                <m:t>5</m:t>
              </m:r>
            </m:sub>
          </m:sSub>
          <m:r>
            <m:rPr>
              <m:sty m:val="bi"/>
            </m:rPr>
            <w:rPr>
              <w:rFonts w:ascii="Cambria Math" w:hAnsi="Cambria Math" w:cs="Lucida Grande"/>
              <w:color w:val="000000"/>
              <w:lang w:val="en-US"/>
            </w:rPr>
            <m:t>+</m:t>
          </m:r>
          <m:sSub>
            <m:sSubPr>
              <m:ctrlPr>
                <w:rPr>
                  <w:rFonts w:ascii="Cambria Math" w:hAnsi="Cambria Math" w:cs="Lucida Grande"/>
                  <w:b/>
                  <w:color w:val="000000"/>
                  <w:lang w:val="en-US"/>
                </w:rPr>
              </m:ctrlPr>
            </m:sSubPr>
            <m:e>
              <m:r>
                <m:rPr>
                  <m:sty m:val="b"/>
                </m:rPr>
                <w:rPr>
                  <w:rFonts w:ascii="STIXGeneral-Regular" w:hAnsi="STIXGeneral-Regular" w:cs="STIXGeneral-Regular"/>
                  <w:color w:val="000000"/>
                </w:rPr>
                <m:t>π</m:t>
              </m:r>
              <m:ctrlPr>
                <w:rPr>
                  <w:rFonts w:ascii="Cambria Math" w:hAnsi="Cambria Math" w:cs="Lucida Grande" w:hint="eastAsia"/>
                  <w:b/>
                  <w:color w:val="000000"/>
                </w:rPr>
              </m:ctrlPr>
            </m:e>
            <m:sub>
              <m:r>
                <m:rPr>
                  <m:sty m:val="b"/>
                </m:rPr>
                <w:rPr>
                  <w:rFonts w:ascii="STIXGeneral-Regular" w:hAnsi="STIXGeneral-Regular" w:cs="STIXGeneral-Regular"/>
                  <w:color w:val="000000"/>
                  <w:lang w:val="en-US"/>
                </w:rPr>
                <m:t>6</m:t>
              </m:r>
            </m:sub>
          </m:sSub>
          <m:sSub>
            <m:sSubPr>
              <m:ctrlPr>
                <w:rPr>
                  <w:rFonts w:ascii="Cambria Math" w:hAnsi="Cambria Math" w:cs="Lucida Grande"/>
                  <w:b/>
                  <w:color w:val="000000"/>
                  <w:lang w:val="en-US"/>
                </w:rPr>
              </m:ctrlPr>
            </m:sSubPr>
            <m:e>
              <m:r>
                <m:rPr>
                  <m:sty m:val="b"/>
                </m:rPr>
                <w:rPr>
                  <w:rFonts w:ascii="STIXGeneral-Regular" w:hAnsi="STIXGeneral-Regular" w:cs="STIXGeneral-Regular"/>
                  <w:color w:val="000000"/>
                  <w:lang w:val="en-US"/>
                </w:rPr>
                <m:t>S</m:t>
              </m:r>
            </m:e>
            <m:sub>
              <m:r>
                <m:rPr>
                  <m:sty m:val="b"/>
                </m:rPr>
                <w:rPr>
                  <w:rFonts w:ascii="STIXGeneral-Regular" w:hAnsi="STIXGeneral-Regular" w:cs="STIXGeneral-Regular"/>
                  <w:color w:val="000000"/>
                  <w:lang w:val="en-US"/>
                </w:rPr>
                <m:t>6</m:t>
              </m:r>
            </m:sub>
          </m:sSub>
          <m:r>
            <m:rPr>
              <m:sty m:val="bi"/>
            </m:rPr>
            <w:rPr>
              <w:rFonts w:ascii="Cambria Math" w:hAnsi="Cambria Math" w:cs="Lucida Grande"/>
              <w:color w:val="000000"/>
              <w:lang w:val="en-US"/>
            </w:rPr>
            <m:t>+</m:t>
          </m:r>
          <m:r>
            <m:rPr>
              <m:sty m:val="b"/>
            </m:rPr>
            <w:rPr>
              <w:rFonts w:ascii="STIXGeneral-Regular" w:hAnsi="STIXGeneral-Regular" w:cs="STIXGeneral-Regular"/>
              <w:color w:val="000000"/>
            </w:rPr>
            <m:t>ε</m:t>
          </m:r>
        </m:oMath>
      </m:oMathPara>
    </w:p>
    <w:p w14:paraId="192A5CBB" w14:textId="77777777" w:rsidR="00CB37B7" w:rsidRDefault="00CB37B7" w:rsidP="00CB37B7">
      <w:pPr>
        <w:tabs>
          <w:tab w:val="left" w:pos="6060"/>
        </w:tabs>
        <w:spacing w:after="120"/>
        <w:jc w:val="both"/>
        <w:rPr>
          <w:color w:val="000000" w:themeColor="text1"/>
        </w:rPr>
      </w:pPr>
      <w:r>
        <w:rPr>
          <w:color w:val="000000" w:themeColor="text1"/>
        </w:rPr>
        <w:t xml:space="preserve">with </w:t>
      </w:r>
      <m:oMath>
        <m:nary>
          <m:naryPr>
            <m:chr m:val="∑"/>
            <m:supHide m:val="1"/>
            <m:ctrlPr>
              <w:rPr>
                <w:rFonts w:ascii="Cambria Math" w:hAnsi="Cambria Math"/>
                <w:i/>
                <w:color w:val="000000" w:themeColor="text1"/>
              </w:rPr>
            </m:ctrlPr>
          </m:naryPr>
          <m:sub>
            <m:r>
              <w:rPr>
                <w:rFonts w:ascii="STIXGeneral-Regular" w:hAnsi="STIXGeneral-Regular" w:cs="STIXGeneral-Regular"/>
                <w:color w:val="000000" w:themeColor="text1"/>
              </w:rPr>
              <m:t>k</m:t>
            </m:r>
          </m:sub>
          <m:sup/>
          <m:e>
            <m:sSub>
              <m:sSubPr>
                <m:ctrlPr>
                  <w:rPr>
                    <w:rFonts w:ascii="Cambria Math" w:hAnsi="Cambria Math"/>
                    <w:i/>
                    <w:color w:val="000000" w:themeColor="text1"/>
                  </w:rPr>
                </m:ctrlPr>
              </m:sSubPr>
              <m:e>
                <m:r>
                  <w:rPr>
                    <w:rFonts w:ascii="STIXGeneral-Regular" w:hAnsi="STIXGeneral-Regular" w:cs="STIXGeneral-Regular"/>
                    <w:color w:val="000000" w:themeColor="text1"/>
                  </w:rPr>
                  <m:t>π</m:t>
                </m:r>
              </m:e>
              <m:sub>
                <m:r>
                  <w:rPr>
                    <w:rFonts w:ascii="STIXGeneral-Regular" w:hAnsi="STIXGeneral-Regular" w:cs="STIXGeneral-Regular"/>
                    <w:color w:val="000000" w:themeColor="text1"/>
                  </w:rPr>
                  <m:t>k</m:t>
                </m:r>
              </m:sub>
            </m:sSub>
            <m:r>
              <w:rPr>
                <w:rFonts w:ascii="Cambria Math" w:hAnsi="Cambria Math"/>
                <w:color w:val="000000" w:themeColor="text1"/>
              </w:rPr>
              <m:t>=1</m:t>
            </m:r>
          </m:e>
        </m:nary>
      </m:oMath>
      <w:r>
        <w:rPr>
          <w:color w:val="000000" w:themeColor="text1"/>
        </w:rPr>
        <w:t xml:space="preserve"> and </w:t>
      </w:r>
      <m:oMath>
        <m:sSub>
          <m:sSubPr>
            <m:ctrlPr>
              <w:rPr>
                <w:rFonts w:ascii="Cambria Math" w:hAnsi="Cambria Math"/>
                <w:i/>
                <w:color w:val="000000" w:themeColor="text1"/>
              </w:rPr>
            </m:ctrlPr>
          </m:sSubPr>
          <m:e>
            <m:r>
              <w:rPr>
                <w:rFonts w:ascii="STIXGeneral-Regular" w:hAnsi="STIXGeneral-Regular" w:cs="STIXGeneral-Regular"/>
                <w:color w:val="000000" w:themeColor="text1"/>
              </w:rPr>
              <m:t>π</m:t>
            </m:r>
          </m:e>
          <m:sub>
            <m:r>
              <w:rPr>
                <w:rFonts w:ascii="STIXGeneral-Regular" w:hAnsi="STIXGeneral-Regular" w:cs="STIXGeneral-Regular"/>
                <w:color w:val="000000" w:themeColor="text1"/>
              </w:rPr>
              <m:t>k</m:t>
            </m:r>
          </m:sub>
        </m:sSub>
        <m:r>
          <w:rPr>
            <w:rFonts w:ascii="Cambria Math" w:hAnsi="Cambria Math"/>
            <w:color w:val="000000" w:themeColor="text1"/>
          </w:rPr>
          <m:t>≥0</m:t>
        </m:r>
      </m:oMath>
      <w:r>
        <w:rPr>
          <w:color w:val="000000" w:themeColor="text1"/>
        </w:rPr>
        <w:t>. We minimize</w:t>
      </w:r>
    </w:p>
    <w:p w14:paraId="09343752" w14:textId="77777777" w:rsidR="00CB37B7" w:rsidRDefault="006E720E" w:rsidP="00CB37B7">
      <w:pPr>
        <w:tabs>
          <w:tab w:val="left" w:pos="6060"/>
        </w:tabs>
        <w:spacing w:after="120"/>
        <w:jc w:val="center"/>
        <w:rPr>
          <w:color w:val="000000" w:themeColor="text1"/>
        </w:rPr>
      </w:pPr>
      <m:oMathPara>
        <m:oMath>
          <m:sSup>
            <m:sSupPr>
              <m:ctrlPr>
                <w:rPr>
                  <w:rFonts w:ascii="Cambria Math" w:hAnsi="Cambria Math"/>
                  <w:i/>
                  <w:color w:val="000000" w:themeColor="text1"/>
                </w:rPr>
              </m:ctrlPr>
            </m:sSupPr>
            <m:e>
              <m:r>
                <m:rPr>
                  <m:sty m:val="p"/>
                </m:rPr>
                <w:rPr>
                  <w:rFonts w:ascii="Cambria Math" w:hAnsi="Cambria Math"/>
                  <w:color w:val="000000" w:themeColor="text1"/>
                </w:rPr>
                <m:t xml:space="preserve"> </m:t>
              </m:r>
              <m:nary>
                <m:naryPr>
                  <m:chr m:val="∑"/>
                  <m:supHide m:val="1"/>
                  <m:ctrlPr>
                    <w:rPr>
                      <w:rFonts w:ascii="Cambria Math" w:hAnsi="Cambria Math"/>
                      <w:i/>
                      <w:color w:val="000000" w:themeColor="text1"/>
                    </w:rPr>
                  </m:ctrlPr>
                </m:naryPr>
                <m:sub>
                  <m:r>
                    <w:rPr>
                      <w:rFonts w:ascii="STIXGeneral-Regular" w:hAnsi="STIXGeneral-Regular" w:cs="STIXGeneral-Regular"/>
                      <w:color w:val="000000" w:themeColor="text1"/>
                    </w:rPr>
                    <m:t>j</m:t>
                  </m:r>
                </m:sub>
                <m:sup/>
                <m:e>
                  <m:r>
                    <w:rPr>
                      <w:rFonts w:ascii="Cambria Math" w:hAnsi="Cambria Math"/>
                      <w:color w:val="000000" w:themeColor="text1"/>
                    </w:rPr>
                    <m:t>(</m:t>
                  </m:r>
                  <m:sSub>
                    <m:sSubPr>
                      <m:ctrlPr>
                        <w:rPr>
                          <w:rFonts w:ascii="Cambria Math" w:hAnsi="Cambria Math"/>
                          <w:i/>
                          <w:color w:val="000000" w:themeColor="text1"/>
                        </w:rPr>
                      </m:ctrlPr>
                    </m:sSubPr>
                    <m:e>
                      <m:r>
                        <w:rPr>
                          <w:rFonts w:ascii="STIXGeneral-Regular" w:hAnsi="STIXGeneral-Regular" w:cs="STIXGeneral-Regular"/>
                          <w:color w:val="000000" w:themeColor="text1"/>
                        </w:rPr>
                        <m:t>Y</m:t>
                      </m:r>
                    </m:e>
                    <m:sub>
                      <m:r>
                        <w:rPr>
                          <w:rFonts w:ascii="STIXGeneral-Regular" w:hAnsi="STIXGeneral-Regular" w:cs="STIXGeneral-Regular"/>
                          <w:color w:val="000000" w:themeColor="text1"/>
                        </w:rPr>
                        <m:t>j</m:t>
                      </m:r>
                    </m:sub>
                  </m:sSub>
                  <m:r>
                    <w:rPr>
                      <w:rFonts w:ascii="Cambria Math" w:hAnsi="Cambria Math"/>
                      <w:color w:val="000000" w:themeColor="text1"/>
                    </w:rPr>
                    <m:t>-(</m:t>
                  </m:r>
                  <m:nary>
                    <m:naryPr>
                      <m:chr m:val="∑"/>
                      <m:supHide m:val="1"/>
                      <m:ctrlPr>
                        <w:rPr>
                          <w:rFonts w:ascii="Cambria Math" w:hAnsi="Cambria Math"/>
                          <w:i/>
                          <w:color w:val="000000" w:themeColor="text1"/>
                        </w:rPr>
                      </m:ctrlPr>
                    </m:naryPr>
                    <m:sub>
                      <m:r>
                        <w:rPr>
                          <w:rFonts w:ascii="STIXGeneral-Regular" w:hAnsi="STIXGeneral-Regular" w:cs="STIXGeneral-Regular"/>
                          <w:color w:val="000000" w:themeColor="text1"/>
                        </w:rPr>
                        <m:t>i</m:t>
                      </m:r>
                    </m:sub>
                    <m:sup/>
                    <m:e>
                      <m:sSub>
                        <m:sSubPr>
                          <m:ctrlPr>
                            <w:rPr>
                              <w:rFonts w:ascii="Cambria Math" w:hAnsi="Cambria Math"/>
                              <w:i/>
                              <w:color w:val="000000" w:themeColor="text1"/>
                            </w:rPr>
                          </m:ctrlPr>
                        </m:sSubPr>
                        <m:e>
                          <m:r>
                            <w:rPr>
                              <w:rFonts w:ascii="STIXGeneral-Regular" w:hAnsi="STIXGeneral-Regular" w:cs="STIXGeneral-Regular"/>
                              <w:color w:val="000000" w:themeColor="text1"/>
                            </w:rPr>
                            <m:t>π</m:t>
                          </m:r>
                        </m:e>
                        <m:sub>
                          <m:r>
                            <w:rPr>
                              <w:rFonts w:ascii="STIXGeneral-Regular" w:hAnsi="STIXGeneral-Regular" w:cs="STIXGeneral-Regular"/>
                              <w:color w:val="000000" w:themeColor="text1"/>
                            </w:rPr>
                            <m:t>i</m:t>
                          </m:r>
                        </m:sub>
                      </m:sSub>
                      <m:sSub>
                        <m:sSubPr>
                          <m:ctrlPr>
                            <w:rPr>
                              <w:rFonts w:ascii="Cambria Math" w:hAnsi="Cambria Math"/>
                              <w:i/>
                              <w:color w:val="000000" w:themeColor="text1"/>
                            </w:rPr>
                          </m:ctrlPr>
                        </m:sSubPr>
                        <m:e>
                          <m:r>
                            <w:rPr>
                              <w:rFonts w:ascii="STIXGeneral-Regular" w:hAnsi="STIXGeneral-Regular" w:cs="STIXGeneral-Regular"/>
                              <w:color w:val="000000" w:themeColor="text1"/>
                            </w:rPr>
                            <m:t>S</m:t>
                          </m:r>
                        </m:e>
                        <m:sub>
                          <m:r>
                            <w:rPr>
                              <w:rFonts w:ascii="STIXGeneral-Regular" w:hAnsi="STIXGeneral-Regular" w:cs="STIXGeneral-Regular"/>
                              <w:color w:val="000000" w:themeColor="text1"/>
                            </w:rPr>
                            <m:t>ji</m:t>
                          </m:r>
                        </m:sub>
                      </m:sSub>
                      <m:r>
                        <w:rPr>
                          <w:rFonts w:ascii="Cambria Math" w:hAnsi="Cambria Math"/>
                          <w:color w:val="000000" w:themeColor="text1"/>
                        </w:rPr>
                        <m:t>))</m:t>
                      </m:r>
                    </m:e>
                  </m:nary>
                </m:e>
              </m:nary>
              <m:ctrlPr>
                <w:rPr>
                  <w:rFonts w:ascii="Cambria Math" w:hAnsi="Cambria Math"/>
                  <w:i/>
                  <w:iCs/>
                  <w:color w:val="000000" w:themeColor="text1"/>
                  <w:vertAlign w:val="superscript"/>
                </w:rPr>
              </m:ctrlPr>
            </m:e>
            <m:sup>
              <m:r>
                <w:rPr>
                  <w:rFonts w:ascii="Cambria Math" w:hAnsi="Cambria Math"/>
                  <w:color w:val="000000" w:themeColor="text1"/>
                </w:rPr>
                <m:t>2</m:t>
              </m:r>
            </m:sup>
          </m:sSup>
        </m:oMath>
      </m:oMathPara>
    </w:p>
    <w:p w14:paraId="333AFFE9" w14:textId="7E00127E" w:rsidR="00CB37B7" w:rsidRPr="00343241" w:rsidRDefault="00CB37B7" w:rsidP="00343241">
      <w:pPr>
        <w:tabs>
          <w:tab w:val="left" w:pos="6060"/>
        </w:tabs>
        <w:spacing w:after="120"/>
        <w:jc w:val="both"/>
        <w:rPr>
          <w:color w:val="000000" w:themeColor="text1"/>
        </w:rPr>
      </w:pPr>
      <w:r>
        <w:rPr>
          <w:color w:val="000000" w:themeColor="text1"/>
        </w:rPr>
        <w:t>subject to these constraints</w:t>
      </w:r>
      <w:r w:rsidR="00973096">
        <w:rPr>
          <w:color w:val="000000" w:themeColor="text1"/>
        </w:rPr>
        <w:t xml:space="preserve">, where </w:t>
      </w:r>
      <w:r w:rsidR="00973096" w:rsidRPr="00973096">
        <w:rPr>
          <w:color w:val="000000" w:themeColor="text1"/>
        </w:rPr>
        <w:t>i=1..N</w:t>
      </w:r>
      <w:r w:rsidR="00973096">
        <w:rPr>
          <w:i/>
          <w:color w:val="000000" w:themeColor="text1"/>
        </w:rPr>
        <w:t xml:space="preserve"> </w:t>
      </w:r>
      <w:r w:rsidR="00973096" w:rsidRPr="00973096">
        <w:rPr>
          <w:color w:val="000000" w:themeColor="text1"/>
        </w:rPr>
        <w:t>signatures and j=1..M contexts</w:t>
      </w:r>
      <w:r>
        <w:rPr>
          <w:color w:val="000000" w:themeColor="text1"/>
        </w:rPr>
        <w:t>.</w:t>
      </w:r>
    </w:p>
    <w:p w14:paraId="79784D2E" w14:textId="77777777" w:rsidR="00CB6FCE" w:rsidRDefault="00CB6FCE" w:rsidP="00A53CA8">
      <w:pPr>
        <w:ind w:firstLine="284"/>
        <w:jc w:val="both"/>
        <w:rPr>
          <w:b/>
        </w:rPr>
      </w:pPr>
    </w:p>
    <w:p w14:paraId="1735DF1D" w14:textId="77777777" w:rsidR="00A8757C" w:rsidRDefault="00A8757C" w:rsidP="00A53CA8">
      <w:pPr>
        <w:jc w:val="both"/>
        <w:rPr>
          <w:b/>
        </w:rPr>
      </w:pPr>
      <w:r>
        <w:rPr>
          <w:b/>
        </w:rPr>
        <w:t>Statistics</w:t>
      </w:r>
    </w:p>
    <w:p w14:paraId="08BD29B0" w14:textId="77777777" w:rsidR="00CB6FCE" w:rsidRDefault="00CB6FCE" w:rsidP="00A53CA8">
      <w:pPr>
        <w:ind w:firstLine="284"/>
        <w:jc w:val="both"/>
        <w:rPr>
          <w:b/>
        </w:rPr>
      </w:pPr>
    </w:p>
    <w:p w14:paraId="5BF509B8" w14:textId="617E6D43" w:rsidR="00F72C36" w:rsidRDefault="00CB6FCE" w:rsidP="00A53CA8">
      <w:pPr>
        <w:jc w:val="both"/>
      </w:pPr>
      <w:r>
        <w:t>All statistical tests were performed using a Wilcoxon rank-sum test</w:t>
      </w:r>
      <w:r w:rsidR="00EE6450">
        <w:t xml:space="preserve"> or </w:t>
      </w:r>
      <w:r w:rsidR="003F5ACD">
        <w:t>ANOVA</w:t>
      </w:r>
      <w:r>
        <w:t xml:space="preserve"> (for continuous data)</w:t>
      </w:r>
      <w:r w:rsidR="00366DE5">
        <w:t>,</w:t>
      </w:r>
      <w:r>
        <w:t xml:space="preserve"> and a Fisher exact test or </w:t>
      </w:r>
      <w:r w:rsidR="003C22F6">
        <w:t>C</w:t>
      </w:r>
      <w:r>
        <w:t>hi-square test (for count data).</w:t>
      </w:r>
      <w:r w:rsidR="006E678A">
        <w:t xml:space="preserve"> </w:t>
      </w:r>
      <w:r w:rsidR="00152BDE">
        <w:t xml:space="preserve">Welch’s t-test was used when comparing groups of unequal variance. </w:t>
      </w:r>
      <w:r w:rsidR="006E678A">
        <w:t>Multiple testing corrections were performed where necessary using the Benjamini-Hochber</w:t>
      </w:r>
      <w:r w:rsidR="00B95B8B">
        <w:t>g</w:t>
      </w:r>
      <w:r w:rsidR="006E678A">
        <w:t xml:space="preserve"> method. All reported p-values were two-sided.</w:t>
      </w:r>
      <w:r>
        <w:tab/>
      </w:r>
    </w:p>
    <w:p w14:paraId="6282CE4E" w14:textId="77777777" w:rsidR="005E584B" w:rsidRDefault="005E584B" w:rsidP="00A53CA8">
      <w:pPr>
        <w:jc w:val="both"/>
      </w:pPr>
    </w:p>
    <w:p w14:paraId="4F3166D8" w14:textId="77777777" w:rsidR="005E584B" w:rsidRDefault="005E584B" w:rsidP="00A53CA8">
      <w:pPr>
        <w:jc w:val="both"/>
        <w:rPr>
          <w:b/>
        </w:rPr>
      </w:pPr>
      <w:r>
        <w:rPr>
          <w:b/>
        </w:rPr>
        <w:t>Code availability</w:t>
      </w:r>
    </w:p>
    <w:p w14:paraId="35434483" w14:textId="77777777" w:rsidR="005E584B" w:rsidRDefault="005E584B" w:rsidP="00A53CA8">
      <w:pPr>
        <w:jc w:val="both"/>
        <w:rPr>
          <w:b/>
        </w:rPr>
      </w:pPr>
    </w:p>
    <w:p w14:paraId="70A81979" w14:textId="77777777" w:rsidR="005E584B" w:rsidRDefault="005E584B" w:rsidP="00A53CA8">
      <w:pPr>
        <w:jc w:val="both"/>
      </w:pPr>
      <w:r>
        <w:t>The scripts used to perform the analysis are available upon request</w:t>
      </w:r>
      <w:r w:rsidR="00931B60">
        <w:t>.</w:t>
      </w:r>
    </w:p>
    <w:p w14:paraId="7BE62686" w14:textId="77777777" w:rsidR="00931B60" w:rsidRDefault="00931B60" w:rsidP="00A53CA8">
      <w:pPr>
        <w:jc w:val="both"/>
      </w:pPr>
    </w:p>
    <w:p w14:paraId="4760CE5A" w14:textId="77777777" w:rsidR="00931B60" w:rsidRDefault="00931B60" w:rsidP="00A53CA8">
      <w:pPr>
        <w:jc w:val="both"/>
        <w:rPr>
          <w:b/>
        </w:rPr>
      </w:pPr>
      <w:r>
        <w:rPr>
          <w:b/>
        </w:rPr>
        <w:t>Accession codes</w:t>
      </w:r>
    </w:p>
    <w:p w14:paraId="67D92D48" w14:textId="77777777" w:rsidR="00931B60" w:rsidRDefault="00931B60" w:rsidP="00A53CA8">
      <w:pPr>
        <w:jc w:val="both"/>
        <w:rPr>
          <w:b/>
        </w:rPr>
      </w:pPr>
    </w:p>
    <w:p w14:paraId="11AB1427" w14:textId="47273484" w:rsidR="00931B60" w:rsidRPr="007B4F30" w:rsidRDefault="007B4F30" w:rsidP="00A53CA8">
      <w:pPr>
        <w:jc w:val="both"/>
      </w:pPr>
      <w:r>
        <w:t xml:space="preserve">The </w:t>
      </w:r>
      <w:r w:rsidR="00965D55">
        <w:t>whole-genome sequencing</w:t>
      </w:r>
      <w:r>
        <w:t xml:space="preserve"> data can be found at the European Genome-phenome Archive (EGA) under accession </w:t>
      </w:r>
      <w:r w:rsidRPr="007B4F30">
        <w:t>EGAD00001001457</w:t>
      </w:r>
      <w:r>
        <w:t>.</w:t>
      </w:r>
    </w:p>
    <w:p w14:paraId="6B30CC58" w14:textId="77777777" w:rsidR="001568FE" w:rsidRDefault="001568FE" w:rsidP="00A53CA8">
      <w:pPr>
        <w:ind w:firstLine="284"/>
        <w:jc w:val="both"/>
        <w:rPr>
          <w:b/>
        </w:rPr>
      </w:pPr>
    </w:p>
    <w:p w14:paraId="4A1C444E" w14:textId="77777777" w:rsidR="0067429D" w:rsidRDefault="0067429D" w:rsidP="00A53CA8">
      <w:pPr>
        <w:ind w:firstLine="284"/>
        <w:jc w:val="both"/>
        <w:rPr>
          <w:b/>
        </w:rPr>
      </w:pPr>
    </w:p>
    <w:p w14:paraId="39753363" w14:textId="77777777" w:rsidR="00482CC5" w:rsidRDefault="00F70439" w:rsidP="00A53CA8">
      <w:pPr>
        <w:jc w:val="both"/>
        <w:rPr>
          <w:b/>
        </w:rPr>
      </w:pPr>
      <w:r>
        <w:rPr>
          <w:b/>
        </w:rPr>
        <w:t>ACKNOWLEDGEMENTS</w:t>
      </w:r>
    </w:p>
    <w:p w14:paraId="604128A4" w14:textId="77777777" w:rsidR="00F70439" w:rsidRDefault="00F70439" w:rsidP="00A53CA8">
      <w:pPr>
        <w:ind w:firstLine="284"/>
        <w:jc w:val="both"/>
        <w:rPr>
          <w:b/>
        </w:rPr>
      </w:pPr>
    </w:p>
    <w:p w14:paraId="0E6FC3DB" w14:textId="5F4EDEA5" w:rsidR="00863068" w:rsidRDefault="00F70439" w:rsidP="00C73A7D">
      <w:pPr>
        <w:jc w:val="both"/>
        <w:rPr>
          <w:color w:val="000000" w:themeColor="text1"/>
        </w:rPr>
      </w:pPr>
      <w:r w:rsidRPr="0012043C">
        <w:rPr>
          <w:color w:val="000000" w:themeColor="text1"/>
        </w:rPr>
        <w:t xml:space="preserve">Whole-genome sequencing of </w:t>
      </w:r>
      <w:r w:rsidR="00D156D1" w:rsidRPr="0012043C">
        <w:rPr>
          <w:color w:val="000000" w:themeColor="text1"/>
        </w:rPr>
        <w:t>esophageal</w:t>
      </w:r>
      <w:r w:rsidRPr="0012043C">
        <w:rPr>
          <w:color w:val="000000" w:themeColor="text1"/>
        </w:rPr>
        <w:t xml:space="preserve"> adenocarcinoma samples </w:t>
      </w:r>
      <w:r w:rsidR="009B5BA9" w:rsidRPr="0012043C">
        <w:rPr>
          <w:color w:val="000000" w:themeColor="text1"/>
        </w:rPr>
        <w:t>was</w:t>
      </w:r>
      <w:r w:rsidRPr="0012043C">
        <w:rPr>
          <w:color w:val="000000" w:themeColor="text1"/>
        </w:rPr>
        <w:t xml:space="preserve"> performed as part of the International Cancer Genome Consortium (ICGC) through the </w:t>
      </w:r>
      <w:r w:rsidR="00A6364E" w:rsidRPr="0012043C">
        <w:rPr>
          <w:color w:val="000000" w:themeColor="text1"/>
        </w:rPr>
        <w:t>o</w:t>
      </w:r>
      <w:r w:rsidR="00D156D1" w:rsidRPr="0012043C">
        <w:rPr>
          <w:color w:val="000000" w:themeColor="text1"/>
        </w:rPr>
        <w:t>Esophageal</w:t>
      </w:r>
      <w:r w:rsidRPr="0012043C">
        <w:rPr>
          <w:color w:val="000000" w:themeColor="text1"/>
        </w:rPr>
        <w:t xml:space="preserve"> Cancer Clinical and Molecular Stratifi</w:t>
      </w:r>
      <w:r w:rsidR="00036700" w:rsidRPr="0012043C">
        <w:rPr>
          <w:color w:val="000000" w:themeColor="text1"/>
        </w:rPr>
        <w:t>cation (OCCAMS) Consortium and wa</w:t>
      </w:r>
      <w:r w:rsidRPr="0012043C">
        <w:rPr>
          <w:color w:val="000000" w:themeColor="text1"/>
        </w:rPr>
        <w:t xml:space="preserve">s funded by Cancer Research UK. </w:t>
      </w:r>
      <w:r w:rsidR="0029061C" w:rsidRPr="0012043C">
        <w:rPr>
          <w:color w:val="000000" w:themeColor="text1"/>
        </w:rPr>
        <w:t xml:space="preserve">We thank the ICGC members for their input on verification standards as part of the benchmarking exercise. </w:t>
      </w:r>
      <w:r w:rsidR="00C73A7D" w:rsidRPr="0012043C">
        <w:rPr>
          <w:rFonts w:eastAsia="Times New Roman" w:cs="Arial"/>
          <w:color w:val="000000" w:themeColor="text1"/>
          <w:shd w:val="clear" w:color="auto" w:fill="FFFFFF"/>
        </w:rPr>
        <w:t>We thank the Human Research Tissue Bank, which is supported by the National Institute for Health Research (NIHR) Cambridge Biomedical Research Centre</w:t>
      </w:r>
      <w:r w:rsidR="00354A04">
        <w:t xml:space="preserve">, from Addenbrooke’s Hospital and UCL. Also </w:t>
      </w:r>
      <w:r w:rsidR="00354A04" w:rsidRPr="00AB45FB">
        <w:t>the University Hospital of Southampton Trust and the</w:t>
      </w:r>
      <w:r w:rsidR="00354A04" w:rsidRPr="00AB45FB">
        <w:rPr>
          <w:b/>
        </w:rPr>
        <w:t xml:space="preserve"> </w:t>
      </w:r>
      <w:r w:rsidR="00354A04">
        <w:t>Southampton, Birmingham, Edinburgh and UCL Experimental Cancer Medicine Centres and the QEHB charities</w:t>
      </w:r>
      <w:r w:rsidR="00C73A7D" w:rsidRPr="0012043C">
        <w:rPr>
          <w:rFonts w:eastAsia="Times New Roman" w:cs="Arial"/>
          <w:color w:val="000000" w:themeColor="text1"/>
          <w:shd w:val="clear" w:color="auto" w:fill="FFFFFF"/>
        </w:rPr>
        <w:t xml:space="preserve">. This study was partly funded by a project grant from Cancer Research UK. R.C.F. </w:t>
      </w:r>
      <w:r w:rsidR="00B86FBB" w:rsidRPr="0012043C">
        <w:rPr>
          <w:rFonts w:eastAsia="Times New Roman" w:cs="Arial"/>
          <w:color w:val="000000" w:themeColor="text1"/>
          <w:shd w:val="clear" w:color="auto" w:fill="FFFFFF"/>
        </w:rPr>
        <w:t>is funded by an NIHR Professorship and receives core funding from</w:t>
      </w:r>
      <w:r w:rsidR="00C73A7D" w:rsidRPr="0012043C">
        <w:rPr>
          <w:rFonts w:eastAsia="Times New Roman" w:cs="Arial"/>
          <w:color w:val="000000" w:themeColor="text1"/>
          <w:shd w:val="clear" w:color="auto" w:fill="FFFFFF"/>
        </w:rPr>
        <w:t xml:space="preserve"> the Medical Research Council and infrastructure support from the Biomedical Research Centre and the Experimental </w:t>
      </w:r>
      <w:r w:rsidR="008D24EC" w:rsidRPr="0012043C">
        <w:rPr>
          <w:rFonts w:eastAsia="Times New Roman" w:cs="Arial"/>
          <w:color w:val="000000" w:themeColor="text1"/>
          <w:shd w:val="clear" w:color="auto" w:fill="FFFFFF"/>
        </w:rPr>
        <w:t xml:space="preserve">Cancer </w:t>
      </w:r>
      <w:r w:rsidR="00C73A7D" w:rsidRPr="0012043C">
        <w:rPr>
          <w:rFonts w:eastAsia="Times New Roman" w:cs="Arial"/>
          <w:color w:val="000000" w:themeColor="text1"/>
          <w:shd w:val="clear" w:color="auto" w:fill="FFFFFF"/>
        </w:rPr>
        <w:t>Medicine Centre.</w:t>
      </w:r>
      <w:r w:rsidR="00AF0CBA" w:rsidRPr="0012043C">
        <w:rPr>
          <w:color w:val="000000" w:themeColor="text1"/>
        </w:rPr>
        <w:t xml:space="preserve"> </w:t>
      </w:r>
      <w:r w:rsidR="003638F0" w:rsidRPr="001823EF">
        <w:rPr>
          <w:rFonts w:cs="Helvetica"/>
          <w:lang w:val="en-US"/>
        </w:rPr>
        <w:t>We acknowledge the support of The University of Cambridge, Cancer Research UK (C14303/A17197) and Hutchison Whampoa Limited.</w:t>
      </w:r>
      <w:r w:rsidR="00295787">
        <w:rPr>
          <w:rFonts w:ascii="Helvetica" w:hAnsi="Helvetica" w:cs="Helvetica"/>
          <w:sz w:val="36"/>
          <w:szCs w:val="36"/>
          <w:lang w:val="en-US"/>
        </w:rPr>
        <w:t xml:space="preserve"> </w:t>
      </w:r>
      <w:r w:rsidR="008756CE" w:rsidRPr="0012043C">
        <w:rPr>
          <w:color w:val="000000" w:themeColor="text1"/>
        </w:rPr>
        <w:t xml:space="preserve">We would like to thank </w:t>
      </w:r>
      <w:r w:rsidR="002C7AFC" w:rsidRPr="0012043C">
        <w:rPr>
          <w:color w:val="000000" w:themeColor="text1"/>
        </w:rPr>
        <w:t xml:space="preserve">Dr. </w:t>
      </w:r>
      <w:r w:rsidR="008756CE" w:rsidRPr="0012043C">
        <w:rPr>
          <w:color w:val="000000" w:themeColor="text1"/>
        </w:rPr>
        <w:t>Peter Van Loo for providing the NGS version of ASCAT for copy number calling.</w:t>
      </w:r>
      <w:r w:rsidR="00AE1272" w:rsidRPr="0012043C">
        <w:rPr>
          <w:color w:val="000000" w:themeColor="text1"/>
        </w:rPr>
        <w:t xml:space="preserve"> We are grateful to all </w:t>
      </w:r>
      <w:r w:rsidR="00870050" w:rsidRPr="0012043C">
        <w:rPr>
          <w:color w:val="000000" w:themeColor="text1"/>
        </w:rPr>
        <w:t xml:space="preserve">the </w:t>
      </w:r>
      <w:r w:rsidR="00AE1272" w:rsidRPr="0012043C">
        <w:rPr>
          <w:color w:val="000000" w:themeColor="text1"/>
        </w:rPr>
        <w:t>patients who provided written consent for participation in this study</w:t>
      </w:r>
      <w:r w:rsidR="00354A04">
        <w:rPr>
          <w:color w:val="000000" w:themeColor="text1"/>
        </w:rPr>
        <w:t xml:space="preserve"> </w:t>
      </w:r>
      <w:r w:rsidR="00354A04" w:rsidRPr="00354A04">
        <w:rPr>
          <w:color w:val="000000" w:themeColor="text1"/>
        </w:rPr>
        <w:t>and the staff at all participating centres</w:t>
      </w:r>
      <w:r w:rsidR="00652923" w:rsidRPr="0012043C">
        <w:rPr>
          <w:color w:val="000000" w:themeColor="text1"/>
        </w:rPr>
        <w:t>.</w:t>
      </w:r>
    </w:p>
    <w:p w14:paraId="6E2F2652" w14:textId="77777777" w:rsidR="00DC5140" w:rsidRPr="009823C2" w:rsidRDefault="00DC5140" w:rsidP="00C73A7D">
      <w:pPr>
        <w:jc w:val="both"/>
        <w:rPr>
          <w:rFonts w:eastAsia="Times New Roman"/>
          <w:iCs/>
        </w:rPr>
      </w:pPr>
    </w:p>
    <w:p w14:paraId="0E347D49" w14:textId="0E0F65E1" w:rsidR="004B2BD5" w:rsidRDefault="00863068" w:rsidP="00C73A7D">
      <w:pPr>
        <w:jc w:val="both"/>
      </w:pPr>
      <w:r w:rsidRPr="00863068">
        <w:rPr>
          <w:rFonts w:eastAsia="Times New Roman"/>
          <w:i/>
          <w:iCs/>
        </w:rPr>
        <w:t>Some of the work was undertaken at UCLH/UCL who received a proportion of funding from the Department of Health’s NIHR Biomedical Research Centres funding scheme.  The views expressed in this publication are those of the authors and not necessarily those of the Department of Health.  The work at UCLH/UCL was also supported by the CRUK UCL Early Cancer Medicine Centre.</w:t>
      </w:r>
    </w:p>
    <w:p w14:paraId="354F6EC1" w14:textId="77777777" w:rsidR="00DC5140" w:rsidRDefault="00DC5140" w:rsidP="00C73A7D">
      <w:pPr>
        <w:jc w:val="both"/>
        <w:rPr>
          <w:b/>
        </w:rPr>
      </w:pPr>
    </w:p>
    <w:p w14:paraId="0EB7074E" w14:textId="77777777" w:rsidR="004B2BD5" w:rsidRDefault="004B2BD5" w:rsidP="00C73A7D">
      <w:pPr>
        <w:jc w:val="both"/>
        <w:rPr>
          <w:b/>
        </w:rPr>
      </w:pPr>
      <w:r>
        <w:rPr>
          <w:b/>
        </w:rPr>
        <w:t>COMPETING FINANCIAL INTERESTS</w:t>
      </w:r>
    </w:p>
    <w:p w14:paraId="1E9FEE24" w14:textId="77777777" w:rsidR="004B2BD5" w:rsidRDefault="004B2BD5" w:rsidP="00C73A7D">
      <w:pPr>
        <w:jc w:val="both"/>
        <w:rPr>
          <w:b/>
        </w:rPr>
      </w:pPr>
    </w:p>
    <w:p w14:paraId="787F9465" w14:textId="77777777" w:rsidR="004B2BD5" w:rsidRPr="00E439B8" w:rsidRDefault="00E439B8" w:rsidP="00C73A7D">
      <w:pPr>
        <w:jc w:val="both"/>
        <w:rPr>
          <w:rFonts w:eastAsia="Times New Roman" w:cs="Times New Roman"/>
        </w:rPr>
      </w:pPr>
      <w:r>
        <w:t>The authors declare no competing financial interests.</w:t>
      </w:r>
    </w:p>
    <w:p w14:paraId="516CE52B" w14:textId="77777777" w:rsidR="00DB75E3" w:rsidRPr="00C12D27" w:rsidRDefault="00DB75E3" w:rsidP="00A53CA8">
      <w:pPr>
        <w:ind w:firstLine="284"/>
        <w:jc w:val="both"/>
      </w:pPr>
    </w:p>
    <w:p w14:paraId="59A093D6" w14:textId="77777777" w:rsidR="00DB75E3" w:rsidRDefault="00DB75E3" w:rsidP="00A53CA8">
      <w:pPr>
        <w:ind w:firstLine="284"/>
        <w:jc w:val="both"/>
      </w:pPr>
    </w:p>
    <w:p w14:paraId="00546432" w14:textId="77777777" w:rsidR="00482CC5" w:rsidRPr="00482CC5" w:rsidRDefault="00482CC5" w:rsidP="00A53CA8">
      <w:pPr>
        <w:ind w:firstLine="284"/>
        <w:jc w:val="both"/>
        <w:rPr>
          <w:b/>
          <w:u w:val="single"/>
        </w:rPr>
      </w:pPr>
      <w:r w:rsidRPr="00482CC5">
        <w:rPr>
          <w:b/>
          <w:u w:val="single"/>
        </w:rPr>
        <w:t>References</w:t>
      </w:r>
    </w:p>
    <w:p w14:paraId="40947169" w14:textId="77777777" w:rsidR="00482CC5" w:rsidRPr="00C12D27" w:rsidRDefault="00482CC5" w:rsidP="00A53CA8">
      <w:pPr>
        <w:ind w:firstLine="284"/>
        <w:jc w:val="both"/>
      </w:pPr>
    </w:p>
    <w:p w14:paraId="73610E04" w14:textId="77777777" w:rsidR="00EA7595" w:rsidRPr="00EA7595" w:rsidRDefault="000976C2" w:rsidP="00EA7595">
      <w:pPr>
        <w:pStyle w:val="EndNoteBibliography"/>
        <w:ind w:left="720" w:hanging="720"/>
      </w:pPr>
      <w:r w:rsidRPr="00C12D27">
        <w:fldChar w:fldCharType="begin"/>
      </w:r>
      <w:r w:rsidR="00DB75E3" w:rsidRPr="00C12D27">
        <w:instrText xml:space="preserve"> ADDIN EN.REFLIST </w:instrText>
      </w:r>
      <w:r w:rsidRPr="00C12D27">
        <w:fldChar w:fldCharType="separate"/>
      </w:r>
      <w:bookmarkStart w:id="1" w:name="_ENREF_1"/>
      <w:r w:rsidR="00EA7595" w:rsidRPr="00EA7595">
        <w:t>1.</w:t>
      </w:r>
      <w:r w:rsidR="00EA7595" w:rsidRPr="00EA7595">
        <w:tab/>
        <w:t xml:space="preserve">Ferlay, J., et al., </w:t>
      </w:r>
      <w:r w:rsidR="00EA7595" w:rsidRPr="00EA7595">
        <w:rPr>
          <w:i/>
        </w:rPr>
        <w:t>Cancer incidence and mortality worldwide: sources, methods and major patterns in GLOBOCAN 2012.</w:t>
      </w:r>
      <w:r w:rsidR="00EA7595" w:rsidRPr="00EA7595">
        <w:t xml:space="preserve"> International Journal of Cancer, 2015. </w:t>
      </w:r>
      <w:r w:rsidR="00EA7595" w:rsidRPr="00EA7595">
        <w:rPr>
          <w:b/>
        </w:rPr>
        <w:t>136</w:t>
      </w:r>
      <w:r w:rsidR="00EA7595" w:rsidRPr="00EA7595">
        <w:t>(5): p. E359-86.</w:t>
      </w:r>
      <w:bookmarkEnd w:id="1"/>
    </w:p>
    <w:p w14:paraId="7EDF4A13" w14:textId="77777777" w:rsidR="00EA7595" w:rsidRPr="00EA7595" w:rsidRDefault="00EA7595" w:rsidP="00EA7595">
      <w:pPr>
        <w:pStyle w:val="EndNoteBibliography"/>
        <w:ind w:left="720" w:hanging="720"/>
      </w:pPr>
      <w:bookmarkStart w:id="2" w:name="_ENREF_2"/>
      <w:r w:rsidRPr="00EA7595">
        <w:t>2.</w:t>
      </w:r>
      <w:r w:rsidRPr="00EA7595">
        <w:tab/>
        <w:t xml:space="preserve">Brown, L.M., S.S. Devesa, and W.H. Chow, </w:t>
      </w:r>
      <w:r w:rsidRPr="00EA7595">
        <w:rPr>
          <w:i/>
        </w:rPr>
        <w:t>Incidence of adenocarcinoma of the esophagus among white Americans by sex, stage, and age.</w:t>
      </w:r>
      <w:r w:rsidRPr="00EA7595">
        <w:t xml:space="preserve"> J Natl Cancer Inst, 2008. </w:t>
      </w:r>
      <w:r w:rsidRPr="00EA7595">
        <w:rPr>
          <w:b/>
        </w:rPr>
        <w:t>100</w:t>
      </w:r>
      <w:r w:rsidRPr="00EA7595">
        <w:t>(16): p. 1184-7.</w:t>
      </w:r>
      <w:bookmarkEnd w:id="2"/>
    </w:p>
    <w:p w14:paraId="787FDB2B" w14:textId="77777777" w:rsidR="00EA7595" w:rsidRPr="00EA7595" w:rsidRDefault="00EA7595" w:rsidP="00EA7595">
      <w:pPr>
        <w:pStyle w:val="EndNoteBibliography"/>
        <w:ind w:left="720" w:hanging="720"/>
      </w:pPr>
      <w:bookmarkStart w:id="3" w:name="_ENREF_3"/>
      <w:r w:rsidRPr="00EA7595">
        <w:t>3.</w:t>
      </w:r>
      <w:r w:rsidRPr="00EA7595">
        <w:tab/>
        <w:t xml:space="preserve">Cunningham, D., A.F. Okines, and S. Ashley, </w:t>
      </w:r>
      <w:r w:rsidRPr="00EA7595">
        <w:rPr>
          <w:i/>
        </w:rPr>
        <w:t>Capecitabine and oxaliplatin for advanced esophagogastric cancer.</w:t>
      </w:r>
      <w:r w:rsidRPr="00EA7595">
        <w:t xml:space="preserve"> N Engl J Med, 2010. </w:t>
      </w:r>
      <w:r w:rsidRPr="00EA7595">
        <w:rPr>
          <w:b/>
        </w:rPr>
        <w:t>362</w:t>
      </w:r>
      <w:r w:rsidRPr="00EA7595">
        <w:t>(9): p. 858-9.</w:t>
      </w:r>
      <w:bookmarkEnd w:id="3"/>
    </w:p>
    <w:p w14:paraId="39371A6F" w14:textId="77777777" w:rsidR="00EA7595" w:rsidRPr="00EA7595" w:rsidRDefault="00EA7595" w:rsidP="00EA7595">
      <w:pPr>
        <w:pStyle w:val="EndNoteBibliography"/>
        <w:ind w:left="720" w:hanging="720"/>
      </w:pPr>
      <w:bookmarkStart w:id="4" w:name="_ENREF_4"/>
      <w:r w:rsidRPr="00EA7595">
        <w:t>4.</w:t>
      </w:r>
      <w:r w:rsidRPr="00EA7595">
        <w:tab/>
        <w:t xml:space="preserve">Allum, W.H., et al., </w:t>
      </w:r>
      <w:r w:rsidRPr="00EA7595">
        <w:rPr>
          <w:i/>
        </w:rPr>
        <w:t>Long-term results of a randomized trial of surgery with or without preoperative chemotherapy in esophageal cancer.</w:t>
      </w:r>
      <w:r w:rsidRPr="00EA7595">
        <w:t xml:space="preserve"> J Clin Oncol, 2009. </w:t>
      </w:r>
      <w:r w:rsidRPr="00EA7595">
        <w:rPr>
          <w:b/>
        </w:rPr>
        <w:t>27</w:t>
      </w:r>
      <w:r w:rsidRPr="00EA7595">
        <w:t>(30): p. 5062-7.</w:t>
      </w:r>
      <w:bookmarkEnd w:id="4"/>
    </w:p>
    <w:p w14:paraId="4F49B8F4" w14:textId="77777777" w:rsidR="00EA7595" w:rsidRPr="00EA7595" w:rsidRDefault="00EA7595" w:rsidP="00EA7595">
      <w:pPr>
        <w:pStyle w:val="EndNoteBibliography"/>
        <w:ind w:left="720" w:hanging="720"/>
      </w:pPr>
      <w:bookmarkStart w:id="5" w:name="_ENREF_5"/>
      <w:r w:rsidRPr="00EA7595">
        <w:t>5.</w:t>
      </w:r>
      <w:r w:rsidRPr="00EA7595">
        <w:tab/>
        <w:t xml:space="preserve">Cunningham, D., et al., </w:t>
      </w:r>
      <w:r w:rsidRPr="00EA7595">
        <w:rPr>
          <w:i/>
        </w:rPr>
        <w:t>Perioperative chemotherapy versus surgery alone for resectable gastroesophageal cancer.</w:t>
      </w:r>
      <w:r w:rsidRPr="00EA7595">
        <w:t xml:space="preserve"> N Engl J Med, 2006. </w:t>
      </w:r>
      <w:r w:rsidRPr="00EA7595">
        <w:rPr>
          <w:b/>
        </w:rPr>
        <w:t>355</w:t>
      </w:r>
      <w:r w:rsidRPr="00EA7595">
        <w:t>(1): p. 11-20.</w:t>
      </w:r>
      <w:bookmarkEnd w:id="5"/>
    </w:p>
    <w:p w14:paraId="467446C5" w14:textId="77777777" w:rsidR="00EA7595" w:rsidRPr="00EA7595" w:rsidRDefault="00EA7595" w:rsidP="00EA7595">
      <w:pPr>
        <w:pStyle w:val="EndNoteBibliography"/>
        <w:ind w:left="720" w:hanging="720"/>
      </w:pPr>
      <w:bookmarkStart w:id="6" w:name="_ENREF_6"/>
      <w:r w:rsidRPr="00EA7595">
        <w:t>6.</w:t>
      </w:r>
      <w:r w:rsidRPr="00EA7595">
        <w:tab/>
        <w:t xml:space="preserve">van Hagen, P., et al., </w:t>
      </w:r>
      <w:r w:rsidRPr="00EA7595">
        <w:rPr>
          <w:i/>
        </w:rPr>
        <w:t>Preoperative chemoradiotherapy for esophageal or junctional cancer.</w:t>
      </w:r>
      <w:r w:rsidRPr="00EA7595">
        <w:t xml:space="preserve"> N Engl J Med, 2012. </w:t>
      </w:r>
      <w:r w:rsidRPr="00EA7595">
        <w:rPr>
          <w:b/>
        </w:rPr>
        <w:t>366</w:t>
      </w:r>
      <w:r w:rsidRPr="00EA7595">
        <w:t>(22): p. 2074-84.</w:t>
      </w:r>
      <w:bookmarkEnd w:id="6"/>
    </w:p>
    <w:p w14:paraId="68724EB1" w14:textId="77777777" w:rsidR="00EA7595" w:rsidRPr="00EA7595" w:rsidRDefault="00EA7595" w:rsidP="00EA7595">
      <w:pPr>
        <w:pStyle w:val="EndNoteBibliography"/>
        <w:ind w:left="720" w:hanging="720"/>
      </w:pPr>
      <w:bookmarkStart w:id="7" w:name="_ENREF_7"/>
      <w:r w:rsidRPr="00EA7595">
        <w:t>7.</w:t>
      </w:r>
      <w:r w:rsidRPr="00EA7595">
        <w:tab/>
        <w:t xml:space="preserve">Bang, Y.J., et al., </w:t>
      </w:r>
      <w:r w:rsidRPr="00EA7595">
        <w:rPr>
          <w:i/>
        </w:rPr>
        <w:t>Trastuzumab in combination with chemotherapy versus chemotherapy alone for treatment of HER2-positive advanced gastric or gastro-oesophageal junction cancer (ToGA): a phase 3, open-label, randomised controlled trial.</w:t>
      </w:r>
      <w:r w:rsidRPr="00EA7595">
        <w:t xml:space="preserve"> Lancet, 2010. </w:t>
      </w:r>
      <w:r w:rsidRPr="00EA7595">
        <w:rPr>
          <w:b/>
        </w:rPr>
        <w:t>376</w:t>
      </w:r>
      <w:r w:rsidRPr="00EA7595">
        <w:t>(9742): p. 687-97.</w:t>
      </w:r>
      <w:bookmarkEnd w:id="7"/>
    </w:p>
    <w:p w14:paraId="2815BDE1" w14:textId="77777777" w:rsidR="00EA7595" w:rsidRPr="00EA7595" w:rsidRDefault="00EA7595" w:rsidP="00EA7595">
      <w:pPr>
        <w:pStyle w:val="EndNoteBibliography"/>
        <w:ind w:left="720" w:hanging="720"/>
      </w:pPr>
      <w:bookmarkStart w:id="8" w:name="_ENREF_8"/>
      <w:r w:rsidRPr="00EA7595">
        <w:t>8.</w:t>
      </w:r>
      <w:r w:rsidRPr="00EA7595">
        <w:tab/>
        <w:t xml:space="preserve">Gao, Y.B., et al., </w:t>
      </w:r>
      <w:r w:rsidRPr="00EA7595">
        <w:rPr>
          <w:i/>
        </w:rPr>
        <w:t>Genetic landscape of esophageal squamous cell carcinoma.</w:t>
      </w:r>
      <w:r w:rsidRPr="00EA7595">
        <w:t xml:space="preserve"> Nat Genet, 2014. </w:t>
      </w:r>
      <w:r w:rsidRPr="00EA7595">
        <w:rPr>
          <w:b/>
        </w:rPr>
        <w:t>46</w:t>
      </w:r>
      <w:r w:rsidRPr="00EA7595">
        <w:t>(10): p. 1097-102.</w:t>
      </w:r>
      <w:bookmarkEnd w:id="8"/>
    </w:p>
    <w:p w14:paraId="2190EFB3" w14:textId="77777777" w:rsidR="00EA7595" w:rsidRPr="00EA7595" w:rsidRDefault="00EA7595" w:rsidP="00EA7595">
      <w:pPr>
        <w:pStyle w:val="EndNoteBibliography"/>
        <w:ind w:left="720" w:hanging="720"/>
      </w:pPr>
      <w:bookmarkStart w:id="9" w:name="_ENREF_9"/>
      <w:r w:rsidRPr="00EA7595">
        <w:t>9.</w:t>
      </w:r>
      <w:r w:rsidRPr="00EA7595">
        <w:tab/>
        <w:t xml:space="preserve">Schulze, K., et al., </w:t>
      </w:r>
      <w:r w:rsidRPr="00EA7595">
        <w:rPr>
          <w:i/>
        </w:rPr>
        <w:t>Exome sequencing of hepatocellular carcinomas identifies new mutational signatures and potential therapeutic targets.</w:t>
      </w:r>
      <w:r w:rsidRPr="00EA7595">
        <w:t xml:space="preserve"> Nat Genet, 2015. </w:t>
      </w:r>
      <w:r w:rsidRPr="00EA7595">
        <w:rPr>
          <w:b/>
        </w:rPr>
        <w:t>47</w:t>
      </w:r>
      <w:r w:rsidRPr="00EA7595">
        <w:t>(5): p. 505-11.</w:t>
      </w:r>
      <w:bookmarkEnd w:id="9"/>
    </w:p>
    <w:p w14:paraId="03DAAD50" w14:textId="77777777" w:rsidR="00EA7595" w:rsidRPr="00EA7595" w:rsidRDefault="00EA7595" w:rsidP="00EA7595">
      <w:pPr>
        <w:pStyle w:val="EndNoteBibliography"/>
        <w:ind w:left="720" w:hanging="720"/>
      </w:pPr>
      <w:bookmarkStart w:id="10" w:name="_ENREF_10"/>
      <w:r w:rsidRPr="00EA7595">
        <w:t>10.</w:t>
      </w:r>
      <w:r w:rsidRPr="00EA7595">
        <w:tab/>
      </w:r>
      <w:r w:rsidRPr="00EA7595">
        <w:rPr>
          <w:i/>
        </w:rPr>
        <w:t>Genomic Classification of Cutaneous Melanoma.</w:t>
      </w:r>
      <w:r w:rsidRPr="00EA7595">
        <w:t xml:space="preserve"> Cell, 2015. </w:t>
      </w:r>
      <w:r w:rsidRPr="00EA7595">
        <w:rPr>
          <w:b/>
        </w:rPr>
        <w:t>161</w:t>
      </w:r>
      <w:r w:rsidRPr="00EA7595">
        <w:t>(7): p. 1681-96.</w:t>
      </w:r>
      <w:bookmarkEnd w:id="10"/>
    </w:p>
    <w:p w14:paraId="29A1396D" w14:textId="77777777" w:rsidR="00EA7595" w:rsidRPr="00EA7595" w:rsidRDefault="00EA7595" w:rsidP="00EA7595">
      <w:pPr>
        <w:pStyle w:val="EndNoteBibliography"/>
        <w:ind w:left="720" w:hanging="720"/>
      </w:pPr>
      <w:bookmarkStart w:id="11" w:name="_ENREF_11"/>
      <w:r w:rsidRPr="00EA7595">
        <w:t>11.</w:t>
      </w:r>
      <w:r w:rsidRPr="00EA7595">
        <w:tab/>
        <w:t xml:space="preserve">Waddell, N., et al., </w:t>
      </w:r>
      <w:r w:rsidRPr="00EA7595">
        <w:rPr>
          <w:i/>
        </w:rPr>
        <w:t>Whole genomes redefine the mutational landscape of pancreatic cancer.</w:t>
      </w:r>
      <w:r w:rsidRPr="00EA7595">
        <w:t xml:space="preserve"> Nature, 2015. </w:t>
      </w:r>
      <w:r w:rsidRPr="00EA7595">
        <w:rPr>
          <w:b/>
        </w:rPr>
        <w:t>518</w:t>
      </w:r>
      <w:r w:rsidRPr="00EA7595">
        <w:t>(7540): p. 495-501.</w:t>
      </w:r>
      <w:bookmarkEnd w:id="11"/>
    </w:p>
    <w:p w14:paraId="5718FA9D" w14:textId="77777777" w:rsidR="00EA7595" w:rsidRPr="00EA7595" w:rsidRDefault="00EA7595" w:rsidP="00EA7595">
      <w:pPr>
        <w:pStyle w:val="EndNoteBibliography"/>
        <w:ind w:left="720" w:hanging="720"/>
      </w:pPr>
      <w:bookmarkStart w:id="12" w:name="_ENREF_12"/>
      <w:r w:rsidRPr="00EA7595">
        <w:t>12.</w:t>
      </w:r>
      <w:r w:rsidRPr="00EA7595">
        <w:tab/>
        <w:t xml:space="preserve">Totoki, Y., et al., </w:t>
      </w:r>
      <w:r w:rsidRPr="00EA7595">
        <w:rPr>
          <w:i/>
        </w:rPr>
        <w:t>Trans-ancestry mutational landscape of hepatocellular carcinoma genomes.</w:t>
      </w:r>
      <w:r w:rsidRPr="00EA7595">
        <w:t xml:space="preserve"> Nat Genet, 2014. </w:t>
      </w:r>
      <w:r w:rsidRPr="00EA7595">
        <w:rPr>
          <w:b/>
        </w:rPr>
        <w:t>46</w:t>
      </w:r>
      <w:r w:rsidRPr="00EA7595">
        <w:t>(12): p. 1267-73.</w:t>
      </w:r>
      <w:bookmarkEnd w:id="12"/>
    </w:p>
    <w:p w14:paraId="3915530E" w14:textId="77777777" w:rsidR="00EA7595" w:rsidRPr="00EA7595" w:rsidRDefault="00EA7595" w:rsidP="00EA7595">
      <w:pPr>
        <w:pStyle w:val="EndNoteBibliography"/>
        <w:ind w:left="720" w:hanging="720"/>
      </w:pPr>
      <w:bookmarkStart w:id="13" w:name="_ENREF_13"/>
      <w:r w:rsidRPr="00EA7595">
        <w:t>13.</w:t>
      </w:r>
      <w:r w:rsidRPr="00EA7595">
        <w:tab/>
      </w:r>
      <w:r w:rsidRPr="00EA7595">
        <w:rPr>
          <w:i/>
        </w:rPr>
        <w:t>Comprehensive molecular characterization of gastric adenocarcinoma.</w:t>
      </w:r>
      <w:r w:rsidRPr="00EA7595">
        <w:t xml:space="preserve"> Nature, 2014. </w:t>
      </w:r>
      <w:r w:rsidRPr="00EA7595">
        <w:rPr>
          <w:b/>
        </w:rPr>
        <w:t>513</w:t>
      </w:r>
      <w:r w:rsidRPr="00EA7595">
        <w:t>(7517): p. 202-9.</w:t>
      </w:r>
      <w:bookmarkEnd w:id="13"/>
    </w:p>
    <w:p w14:paraId="00487AA3" w14:textId="77777777" w:rsidR="00EA7595" w:rsidRPr="00EA7595" w:rsidRDefault="00EA7595" w:rsidP="00EA7595">
      <w:pPr>
        <w:pStyle w:val="EndNoteBibliography"/>
        <w:ind w:left="720" w:hanging="720"/>
      </w:pPr>
      <w:bookmarkStart w:id="14" w:name="_ENREF_14"/>
      <w:r w:rsidRPr="00EA7595">
        <w:t>14.</w:t>
      </w:r>
      <w:r w:rsidRPr="00EA7595">
        <w:tab/>
      </w:r>
      <w:r w:rsidRPr="00EA7595">
        <w:rPr>
          <w:i/>
        </w:rPr>
        <w:t>Comprehensive molecular profiling of lung adenocarcinoma.</w:t>
      </w:r>
      <w:r w:rsidRPr="00EA7595">
        <w:t xml:space="preserve"> Nature, 2014. </w:t>
      </w:r>
      <w:r w:rsidRPr="00EA7595">
        <w:rPr>
          <w:b/>
        </w:rPr>
        <w:t>511</w:t>
      </w:r>
      <w:r w:rsidRPr="00EA7595">
        <w:t>(7511): p. 543-50.</w:t>
      </w:r>
      <w:bookmarkEnd w:id="14"/>
    </w:p>
    <w:p w14:paraId="3D072ED6" w14:textId="77777777" w:rsidR="00EA7595" w:rsidRPr="00EA7595" w:rsidRDefault="00EA7595" w:rsidP="00EA7595">
      <w:pPr>
        <w:pStyle w:val="EndNoteBibliography"/>
        <w:ind w:left="720" w:hanging="720"/>
      </w:pPr>
      <w:bookmarkStart w:id="15" w:name="_ENREF_15"/>
      <w:r w:rsidRPr="00EA7595">
        <w:t>15.</w:t>
      </w:r>
      <w:r w:rsidRPr="00EA7595">
        <w:tab/>
        <w:t xml:space="preserve">Chantrill, L.A., et al., </w:t>
      </w:r>
      <w:r w:rsidRPr="00EA7595">
        <w:rPr>
          <w:i/>
        </w:rPr>
        <w:t>Precision Medicine for Advanced Pancreas Cancer: The Individualized Molecular Pancreatic Cancer Therapy (IMPaCT) Trial.</w:t>
      </w:r>
      <w:r w:rsidRPr="00EA7595">
        <w:t xml:space="preserve"> Clin Cancer Res, 2015. </w:t>
      </w:r>
      <w:r w:rsidRPr="00EA7595">
        <w:rPr>
          <w:b/>
        </w:rPr>
        <w:t>21</w:t>
      </w:r>
      <w:r w:rsidRPr="00EA7595">
        <w:t>(9): p. 2029-37.</w:t>
      </w:r>
      <w:bookmarkEnd w:id="15"/>
    </w:p>
    <w:p w14:paraId="32E815D2" w14:textId="77777777" w:rsidR="00EA7595" w:rsidRPr="00EA7595" w:rsidRDefault="00EA7595" w:rsidP="00EA7595">
      <w:pPr>
        <w:pStyle w:val="EndNoteBibliography"/>
        <w:ind w:left="720" w:hanging="720"/>
      </w:pPr>
      <w:bookmarkStart w:id="16" w:name="_ENREF_16"/>
      <w:r w:rsidRPr="00EA7595">
        <w:t>16.</w:t>
      </w:r>
      <w:r w:rsidRPr="00EA7595">
        <w:tab/>
        <w:t xml:space="preserve">Dulak, A.M., et al., </w:t>
      </w:r>
      <w:r w:rsidRPr="00EA7595">
        <w:rPr>
          <w:i/>
        </w:rPr>
        <w:t>Exome and whole-genome sequencing of esophageal adenocarcinoma identifies recurrent driver events and mutational complexity.</w:t>
      </w:r>
      <w:r w:rsidRPr="00EA7595">
        <w:t xml:space="preserve"> Nat Genet, 2013. </w:t>
      </w:r>
      <w:r w:rsidRPr="00EA7595">
        <w:rPr>
          <w:b/>
        </w:rPr>
        <w:t>45</w:t>
      </w:r>
      <w:r w:rsidRPr="00EA7595">
        <w:t>(5): p. 478-86.</w:t>
      </w:r>
      <w:bookmarkEnd w:id="16"/>
    </w:p>
    <w:p w14:paraId="2AD95B95" w14:textId="77777777" w:rsidR="00EA7595" w:rsidRPr="00EA7595" w:rsidRDefault="00EA7595" w:rsidP="00EA7595">
      <w:pPr>
        <w:pStyle w:val="EndNoteBibliography"/>
        <w:ind w:left="720" w:hanging="720"/>
      </w:pPr>
      <w:bookmarkStart w:id="17" w:name="_ENREF_17"/>
      <w:r w:rsidRPr="00EA7595">
        <w:t>17.</w:t>
      </w:r>
      <w:r w:rsidRPr="00EA7595">
        <w:tab/>
        <w:t xml:space="preserve">Weaver, J.M., et al., </w:t>
      </w:r>
      <w:r w:rsidRPr="00EA7595">
        <w:rPr>
          <w:i/>
        </w:rPr>
        <w:t>Ordering of mutations in preinvasive disease stages of esophageal carcinogenesis.</w:t>
      </w:r>
      <w:r w:rsidRPr="00EA7595">
        <w:t xml:space="preserve"> Nat Genet, 2014. </w:t>
      </w:r>
      <w:r w:rsidRPr="00EA7595">
        <w:rPr>
          <w:b/>
        </w:rPr>
        <w:t>46</w:t>
      </w:r>
      <w:r w:rsidRPr="00EA7595">
        <w:t>(8): p. 837-43.</w:t>
      </w:r>
      <w:bookmarkEnd w:id="17"/>
    </w:p>
    <w:p w14:paraId="305F54B3" w14:textId="77777777" w:rsidR="00EA7595" w:rsidRPr="00EA7595" w:rsidRDefault="00EA7595" w:rsidP="00EA7595">
      <w:pPr>
        <w:pStyle w:val="EndNoteBibliography"/>
        <w:ind w:left="720" w:hanging="720"/>
      </w:pPr>
      <w:bookmarkStart w:id="18" w:name="_ENREF_18"/>
      <w:r w:rsidRPr="00EA7595">
        <w:t>18.</w:t>
      </w:r>
      <w:r w:rsidRPr="00EA7595">
        <w:tab/>
        <w:t xml:space="preserve">Nones, K., et al., </w:t>
      </w:r>
      <w:r w:rsidRPr="00EA7595">
        <w:rPr>
          <w:i/>
        </w:rPr>
        <w:t>Genomic catastrophes frequently arise in esophageal adenocarcinoma and drive tumorigenesis.</w:t>
      </w:r>
      <w:r w:rsidRPr="00EA7595">
        <w:t xml:space="preserve"> Nat Commun, 2014. </w:t>
      </w:r>
      <w:r w:rsidRPr="00EA7595">
        <w:rPr>
          <w:b/>
        </w:rPr>
        <w:t>5</w:t>
      </w:r>
      <w:r w:rsidRPr="00EA7595">
        <w:t>: p. 5224.</w:t>
      </w:r>
      <w:bookmarkEnd w:id="18"/>
    </w:p>
    <w:p w14:paraId="5451900C" w14:textId="77777777" w:rsidR="00EA7595" w:rsidRPr="00EA7595" w:rsidRDefault="00EA7595" w:rsidP="00EA7595">
      <w:pPr>
        <w:pStyle w:val="EndNoteBibliography"/>
        <w:ind w:left="720" w:hanging="720"/>
      </w:pPr>
      <w:bookmarkStart w:id="19" w:name="_ENREF_19"/>
      <w:r w:rsidRPr="00EA7595">
        <w:t>19.</w:t>
      </w:r>
      <w:r w:rsidRPr="00EA7595">
        <w:tab/>
        <w:t xml:space="preserve">Cancer Genome Atlas Research, N., et al., </w:t>
      </w:r>
      <w:r w:rsidRPr="00EA7595">
        <w:rPr>
          <w:i/>
        </w:rPr>
        <w:t>The Cancer Genome Atlas Pan-Cancer analysis project.</w:t>
      </w:r>
      <w:r w:rsidRPr="00EA7595">
        <w:t xml:space="preserve"> Nat Genet, 2013. </w:t>
      </w:r>
      <w:r w:rsidRPr="00EA7595">
        <w:rPr>
          <w:b/>
        </w:rPr>
        <w:t>45</w:t>
      </w:r>
      <w:r w:rsidRPr="00EA7595">
        <w:t>(10): p. 1113-20.</w:t>
      </w:r>
      <w:bookmarkEnd w:id="19"/>
    </w:p>
    <w:p w14:paraId="79841BC1" w14:textId="77777777" w:rsidR="00EA7595" w:rsidRPr="00EA7595" w:rsidRDefault="00EA7595" w:rsidP="00EA7595">
      <w:pPr>
        <w:pStyle w:val="EndNoteBibliography"/>
        <w:ind w:left="720" w:hanging="720"/>
      </w:pPr>
      <w:bookmarkStart w:id="20" w:name="_ENREF_20"/>
      <w:r w:rsidRPr="00EA7595">
        <w:lastRenderedPageBreak/>
        <w:t>20.</w:t>
      </w:r>
      <w:r w:rsidRPr="00EA7595">
        <w:tab/>
        <w:t xml:space="preserve">Nones, K., et al., </w:t>
      </w:r>
      <w:r w:rsidRPr="00EA7595">
        <w:rPr>
          <w:i/>
        </w:rPr>
        <w:t>Genomic catastrophes frequently arise in esophageal adenocarcinoma and drive tumorigenesis.</w:t>
      </w:r>
      <w:r w:rsidRPr="00EA7595">
        <w:t xml:space="preserve"> Nat Commun, 2014. </w:t>
      </w:r>
      <w:r w:rsidRPr="00EA7595">
        <w:rPr>
          <w:b/>
        </w:rPr>
        <w:t>5</w:t>
      </w:r>
      <w:r w:rsidRPr="00EA7595">
        <w:t>: p. 5224.</w:t>
      </w:r>
      <w:bookmarkEnd w:id="20"/>
    </w:p>
    <w:p w14:paraId="7E0F93D0" w14:textId="77777777" w:rsidR="00EA7595" w:rsidRPr="00EA7595" w:rsidRDefault="00EA7595" w:rsidP="00EA7595">
      <w:pPr>
        <w:pStyle w:val="EndNoteBibliography"/>
        <w:ind w:left="720" w:hanging="720"/>
      </w:pPr>
      <w:bookmarkStart w:id="21" w:name="_ENREF_21"/>
      <w:r w:rsidRPr="00EA7595">
        <w:t>21.</w:t>
      </w:r>
      <w:r w:rsidRPr="00EA7595">
        <w:tab/>
        <w:t xml:space="preserve">Paterson, A.L., et al., </w:t>
      </w:r>
      <w:r w:rsidRPr="00EA7595">
        <w:rPr>
          <w:i/>
        </w:rPr>
        <w:t>Mobile element insertions are frequent in oesophageal adenocarcinomas and can mislead paired-end sequencing analysis.</w:t>
      </w:r>
      <w:r w:rsidRPr="00EA7595">
        <w:t xml:space="preserve"> BMC Genomics, 2015. </w:t>
      </w:r>
      <w:r w:rsidRPr="00EA7595">
        <w:rPr>
          <w:b/>
        </w:rPr>
        <w:t>16</w:t>
      </w:r>
      <w:r w:rsidRPr="00EA7595">
        <w:t>: p. 473.</w:t>
      </w:r>
      <w:bookmarkEnd w:id="21"/>
    </w:p>
    <w:p w14:paraId="3C9055AA" w14:textId="77777777" w:rsidR="00EA7595" w:rsidRPr="00EA7595" w:rsidRDefault="00EA7595" w:rsidP="00EA7595">
      <w:pPr>
        <w:pStyle w:val="EndNoteBibliography"/>
        <w:ind w:left="720" w:hanging="720"/>
      </w:pPr>
      <w:bookmarkStart w:id="22" w:name="_ENREF_22"/>
      <w:r w:rsidRPr="00EA7595">
        <w:t>22.</w:t>
      </w:r>
      <w:r w:rsidRPr="00EA7595">
        <w:tab/>
        <w:t xml:space="preserve">Tubio, J.M., et al., </w:t>
      </w:r>
      <w:r w:rsidRPr="00EA7595">
        <w:rPr>
          <w:i/>
        </w:rPr>
        <w:t>Mobile DNA in cancer. Extensive transduction of nonrepetitive DNA mediated by L1 retrotransposition in cancer genomes.</w:t>
      </w:r>
      <w:r w:rsidRPr="00EA7595">
        <w:t xml:space="preserve"> Science, 2014. </w:t>
      </w:r>
      <w:r w:rsidRPr="00EA7595">
        <w:rPr>
          <w:b/>
        </w:rPr>
        <w:t>345</w:t>
      </w:r>
      <w:r w:rsidRPr="00EA7595">
        <w:t>(6196): p. 1251343.</w:t>
      </w:r>
      <w:bookmarkEnd w:id="22"/>
    </w:p>
    <w:p w14:paraId="52D29621" w14:textId="77777777" w:rsidR="00EA7595" w:rsidRPr="00EA7595" w:rsidRDefault="00EA7595" w:rsidP="00EA7595">
      <w:pPr>
        <w:pStyle w:val="EndNoteBibliography"/>
        <w:ind w:left="720" w:hanging="720"/>
      </w:pPr>
      <w:bookmarkStart w:id="23" w:name="_ENREF_23"/>
      <w:r w:rsidRPr="00EA7595">
        <w:t>23.</w:t>
      </w:r>
      <w:r w:rsidRPr="00EA7595">
        <w:tab/>
        <w:t xml:space="preserve">Mermel, C.H., et al., </w:t>
      </w:r>
      <w:r w:rsidRPr="00EA7595">
        <w:rPr>
          <w:i/>
        </w:rPr>
        <w:t>GISTIC2.0 facilitates sensitive and confident localization of the targets of focal somatic copy-number alteration in human cancers.</w:t>
      </w:r>
      <w:r w:rsidRPr="00EA7595">
        <w:t xml:space="preserve"> Genome Biol, 2011. </w:t>
      </w:r>
      <w:r w:rsidRPr="00EA7595">
        <w:rPr>
          <w:b/>
        </w:rPr>
        <w:t>12</w:t>
      </w:r>
      <w:r w:rsidRPr="00EA7595">
        <w:t>(4): p. R41.</w:t>
      </w:r>
      <w:bookmarkEnd w:id="23"/>
    </w:p>
    <w:p w14:paraId="0128612E" w14:textId="77777777" w:rsidR="00EA7595" w:rsidRPr="00EA7595" w:rsidRDefault="00EA7595" w:rsidP="00EA7595">
      <w:pPr>
        <w:pStyle w:val="EndNoteBibliography"/>
        <w:ind w:left="720" w:hanging="720"/>
      </w:pPr>
      <w:bookmarkStart w:id="24" w:name="_ENREF_24"/>
      <w:r w:rsidRPr="00EA7595">
        <w:t>24.</w:t>
      </w:r>
      <w:r w:rsidRPr="00EA7595">
        <w:tab/>
        <w:t xml:space="preserve">Lawrence, M.S., et al., </w:t>
      </w:r>
      <w:r w:rsidRPr="00EA7595">
        <w:rPr>
          <w:i/>
        </w:rPr>
        <w:t>Mutational heterogeneity in cancer and the search for new cancer-associated genes.</w:t>
      </w:r>
      <w:r w:rsidRPr="00EA7595">
        <w:t xml:space="preserve"> Nature, 2013. </w:t>
      </w:r>
      <w:r w:rsidRPr="00EA7595">
        <w:rPr>
          <w:b/>
        </w:rPr>
        <w:t>499</w:t>
      </w:r>
      <w:r w:rsidRPr="00EA7595">
        <w:t>(7457): p. 214-8.</w:t>
      </w:r>
      <w:bookmarkEnd w:id="24"/>
    </w:p>
    <w:p w14:paraId="2B8DCCCF" w14:textId="77777777" w:rsidR="00EA7595" w:rsidRPr="00EA7595" w:rsidRDefault="00EA7595" w:rsidP="00EA7595">
      <w:pPr>
        <w:pStyle w:val="EndNoteBibliography"/>
        <w:ind w:left="720" w:hanging="720"/>
      </w:pPr>
      <w:bookmarkStart w:id="25" w:name="_ENREF_25"/>
      <w:r w:rsidRPr="00EA7595">
        <w:t>25.</w:t>
      </w:r>
      <w:r w:rsidRPr="00EA7595">
        <w:tab/>
        <w:t xml:space="preserve">Nik-Zainal, S., et al., </w:t>
      </w:r>
      <w:r w:rsidRPr="00EA7595">
        <w:rPr>
          <w:i/>
        </w:rPr>
        <w:t>The life history of 21 breast cancers.</w:t>
      </w:r>
      <w:r w:rsidRPr="00EA7595">
        <w:t xml:space="preserve"> Cell, 2012. </w:t>
      </w:r>
      <w:r w:rsidRPr="00EA7595">
        <w:rPr>
          <w:b/>
        </w:rPr>
        <w:t>149</w:t>
      </w:r>
      <w:r w:rsidRPr="00EA7595">
        <w:t>(5): p. 994-1007.</w:t>
      </w:r>
      <w:bookmarkEnd w:id="25"/>
    </w:p>
    <w:p w14:paraId="1177126A" w14:textId="77777777" w:rsidR="00EA7595" w:rsidRPr="00EA7595" w:rsidRDefault="00EA7595" w:rsidP="00EA7595">
      <w:pPr>
        <w:pStyle w:val="EndNoteBibliography"/>
        <w:ind w:left="720" w:hanging="720"/>
      </w:pPr>
      <w:bookmarkStart w:id="26" w:name="_ENREF_26"/>
      <w:r w:rsidRPr="00EA7595">
        <w:t>26.</w:t>
      </w:r>
      <w:r w:rsidRPr="00EA7595">
        <w:tab/>
        <w:t xml:space="preserve">Paterson, A.L., et al., </w:t>
      </w:r>
      <w:r w:rsidRPr="00EA7595">
        <w:rPr>
          <w:i/>
        </w:rPr>
        <w:t>Characterization of the timing and prevalence of receptor tyrosine kinase expression changes in oesophageal carcinogenesis.</w:t>
      </w:r>
      <w:r w:rsidRPr="00EA7595">
        <w:t xml:space="preserve"> Journal of Pathology, 2013. </w:t>
      </w:r>
      <w:r w:rsidRPr="00EA7595">
        <w:rPr>
          <w:b/>
        </w:rPr>
        <w:t>230</w:t>
      </w:r>
      <w:r w:rsidRPr="00EA7595">
        <w:t>(1): p. 118-28.</w:t>
      </w:r>
      <w:bookmarkEnd w:id="26"/>
    </w:p>
    <w:p w14:paraId="24CF53FC" w14:textId="77777777" w:rsidR="00EA7595" w:rsidRPr="00EA7595" w:rsidRDefault="00EA7595" w:rsidP="00EA7595">
      <w:pPr>
        <w:pStyle w:val="EndNoteBibliography"/>
        <w:ind w:left="720" w:hanging="720"/>
      </w:pPr>
      <w:bookmarkStart w:id="27" w:name="_ENREF_27"/>
      <w:r w:rsidRPr="00EA7595">
        <w:t>27.</w:t>
      </w:r>
      <w:r w:rsidRPr="00EA7595">
        <w:tab/>
        <w:t xml:space="preserve">Van Cutsem, E., et al., </w:t>
      </w:r>
      <w:r w:rsidRPr="00EA7595">
        <w:rPr>
          <w:i/>
        </w:rPr>
        <w:t>HER2 screening data from ToGA: targeting HER2 in gastric and gastroesophageal junction cancer.</w:t>
      </w:r>
      <w:r w:rsidRPr="00EA7595">
        <w:t xml:space="preserve"> Gastric Cancer, 2014.</w:t>
      </w:r>
      <w:bookmarkEnd w:id="27"/>
    </w:p>
    <w:p w14:paraId="63044556" w14:textId="039EF40B" w:rsidR="00EA7595" w:rsidRPr="00EA7595" w:rsidRDefault="00EA7595" w:rsidP="00EA7595">
      <w:pPr>
        <w:pStyle w:val="EndNoteBibliography"/>
        <w:ind w:left="720" w:hanging="720"/>
      </w:pPr>
      <w:bookmarkStart w:id="28" w:name="_ENREF_28"/>
      <w:r w:rsidRPr="00EA7595">
        <w:t>28.</w:t>
      </w:r>
      <w:r w:rsidRPr="00EA7595">
        <w:tab/>
      </w:r>
      <w:hyperlink r:id="rId9" w:history="1">
        <w:r w:rsidRPr="00EA7595">
          <w:rPr>
            <w:rStyle w:val="Hyperlink"/>
            <w:rFonts w:asciiTheme="minorHAnsi" w:hAnsiTheme="minorHAnsi"/>
          </w:rPr>
          <w:t>http://public.ukcrn.org.uk/search/</w:t>
        </w:r>
      </w:hyperlink>
      <w:r w:rsidRPr="00EA7595">
        <w:t xml:space="preserve">. </w:t>
      </w:r>
      <w:r w:rsidRPr="00EA7595">
        <w:rPr>
          <w:i/>
        </w:rPr>
        <w:t>UKCRN Trial Portfolio</w:t>
      </w:r>
      <w:r w:rsidRPr="00EA7595">
        <w:t xml:space="preserve">. 2015  [cited 2015 22/11/15]; Available from: </w:t>
      </w:r>
      <w:hyperlink r:id="rId10" w:history="1">
        <w:r w:rsidRPr="00EA7595">
          <w:rPr>
            <w:rStyle w:val="Hyperlink"/>
            <w:rFonts w:asciiTheme="minorHAnsi" w:hAnsiTheme="minorHAnsi"/>
          </w:rPr>
          <w:t>http://public.ukcrn.org.uk/search/</w:t>
        </w:r>
      </w:hyperlink>
      <w:r w:rsidRPr="00EA7595">
        <w:t>.</w:t>
      </w:r>
      <w:bookmarkEnd w:id="28"/>
    </w:p>
    <w:p w14:paraId="259E5FD9" w14:textId="77777777" w:rsidR="00EA7595" w:rsidRPr="00EA7595" w:rsidRDefault="00EA7595" w:rsidP="00EA7595">
      <w:pPr>
        <w:pStyle w:val="EndNoteBibliography"/>
        <w:ind w:left="720" w:hanging="720"/>
      </w:pPr>
      <w:bookmarkStart w:id="29" w:name="_ENREF_29"/>
      <w:r w:rsidRPr="00EA7595">
        <w:t>29.</w:t>
      </w:r>
      <w:r w:rsidRPr="00EA7595">
        <w:tab/>
        <w:t xml:space="preserve">Alexandrov, L.B., et al., </w:t>
      </w:r>
      <w:r w:rsidRPr="00EA7595">
        <w:rPr>
          <w:i/>
        </w:rPr>
        <w:t>Signatures of mutational processes in human cancer.</w:t>
      </w:r>
      <w:r w:rsidRPr="00EA7595">
        <w:t xml:space="preserve"> Nature, 2013. </w:t>
      </w:r>
      <w:r w:rsidRPr="00EA7595">
        <w:rPr>
          <w:b/>
        </w:rPr>
        <w:t>500</w:t>
      </w:r>
      <w:r w:rsidRPr="00EA7595">
        <w:t>(7463): p. 415-21.</w:t>
      </w:r>
      <w:bookmarkEnd w:id="29"/>
    </w:p>
    <w:p w14:paraId="31FC2D4C" w14:textId="77777777" w:rsidR="00EA7595" w:rsidRPr="00EA7595" w:rsidRDefault="00EA7595" w:rsidP="00EA7595">
      <w:pPr>
        <w:pStyle w:val="EndNoteBibliography"/>
        <w:ind w:left="720" w:hanging="720"/>
      </w:pPr>
      <w:bookmarkStart w:id="30" w:name="_ENREF_30"/>
      <w:r w:rsidRPr="00EA7595">
        <w:t>30.</w:t>
      </w:r>
      <w:r w:rsidRPr="00EA7595">
        <w:tab/>
        <w:t xml:space="preserve">Shiraishi, Y., et al., </w:t>
      </w:r>
      <w:r w:rsidRPr="00EA7595">
        <w:rPr>
          <w:i/>
        </w:rPr>
        <w:t>A Simple Model-Based Approach to Inferring and Visualizing Cancer Mutation Signatures.</w:t>
      </w:r>
      <w:r w:rsidRPr="00EA7595">
        <w:t xml:space="preserve"> PLoS Genet, 2015. </w:t>
      </w:r>
      <w:r w:rsidRPr="00EA7595">
        <w:rPr>
          <w:b/>
        </w:rPr>
        <w:t>11</w:t>
      </w:r>
      <w:r w:rsidRPr="00EA7595">
        <w:t>(12): p. e1005657.</w:t>
      </w:r>
      <w:bookmarkEnd w:id="30"/>
    </w:p>
    <w:p w14:paraId="0736195D" w14:textId="77777777" w:rsidR="00EA7595" w:rsidRPr="00EA7595" w:rsidRDefault="00EA7595" w:rsidP="00EA7595">
      <w:pPr>
        <w:pStyle w:val="EndNoteBibliography"/>
        <w:ind w:left="720" w:hanging="720"/>
      </w:pPr>
      <w:bookmarkStart w:id="31" w:name="_ENREF_31"/>
      <w:r w:rsidRPr="00EA7595">
        <w:t>31.</w:t>
      </w:r>
      <w:r w:rsidRPr="00EA7595">
        <w:tab/>
        <w:t xml:space="preserve">Gehring, J.S., et al., </w:t>
      </w:r>
      <w:r w:rsidRPr="00EA7595">
        <w:rPr>
          <w:i/>
        </w:rPr>
        <w:t>SomaticSignatures: inferring mutational signatures from single-nucleotide variants.</w:t>
      </w:r>
      <w:r w:rsidRPr="00EA7595">
        <w:t xml:space="preserve"> Bioinformatics, 2015. </w:t>
      </w:r>
      <w:r w:rsidRPr="00EA7595">
        <w:rPr>
          <w:b/>
        </w:rPr>
        <w:t>31</w:t>
      </w:r>
      <w:r w:rsidRPr="00EA7595">
        <w:t>(22): p. 3673-5.</w:t>
      </w:r>
      <w:bookmarkEnd w:id="31"/>
    </w:p>
    <w:p w14:paraId="0C2EBF98" w14:textId="77777777" w:rsidR="00EA7595" w:rsidRPr="00EA7595" w:rsidRDefault="00EA7595" w:rsidP="00EA7595">
      <w:pPr>
        <w:pStyle w:val="EndNoteBibliography"/>
        <w:ind w:left="720" w:hanging="720"/>
      </w:pPr>
      <w:bookmarkStart w:id="32" w:name="_ENREF_32"/>
      <w:r w:rsidRPr="00EA7595">
        <w:t>32.</w:t>
      </w:r>
      <w:r w:rsidRPr="00EA7595">
        <w:tab/>
        <w:t xml:space="preserve">Pearl, L.H., et al., </w:t>
      </w:r>
      <w:r w:rsidRPr="00EA7595">
        <w:rPr>
          <w:i/>
        </w:rPr>
        <w:t>Therapeutic opportunities within the DNA damage response.</w:t>
      </w:r>
      <w:r w:rsidRPr="00EA7595">
        <w:t xml:space="preserve"> Nat Rev Cancer, 2015. </w:t>
      </w:r>
      <w:r w:rsidRPr="00EA7595">
        <w:rPr>
          <w:b/>
        </w:rPr>
        <w:t>15</w:t>
      </w:r>
      <w:r w:rsidRPr="00EA7595">
        <w:t>(3): p. 166-80.</w:t>
      </w:r>
      <w:bookmarkEnd w:id="32"/>
    </w:p>
    <w:p w14:paraId="51A9B2A5" w14:textId="77777777" w:rsidR="00EA7595" w:rsidRPr="00EA7595" w:rsidRDefault="00EA7595" w:rsidP="00EA7595">
      <w:pPr>
        <w:pStyle w:val="EndNoteBibliography"/>
        <w:ind w:left="720" w:hanging="720"/>
      </w:pPr>
      <w:bookmarkStart w:id="33" w:name="_ENREF_33"/>
      <w:r w:rsidRPr="00EA7595">
        <w:t>33.</w:t>
      </w:r>
      <w:r w:rsidRPr="00EA7595">
        <w:tab/>
        <w:t xml:space="preserve">Shen, J., et al., </w:t>
      </w:r>
      <w:r w:rsidRPr="00EA7595">
        <w:rPr>
          <w:i/>
        </w:rPr>
        <w:t>ARID1A Deficiency Impairs the DNA Damage Checkpoint and Sensitizes Cells to PARP Inhibitors.</w:t>
      </w:r>
      <w:r w:rsidRPr="00EA7595">
        <w:t xml:space="preserve"> Cancer Discov, 2015. </w:t>
      </w:r>
      <w:r w:rsidRPr="00EA7595">
        <w:rPr>
          <w:b/>
        </w:rPr>
        <w:t>5</w:t>
      </w:r>
      <w:r w:rsidRPr="00EA7595">
        <w:t>(7): p. 752-67.</w:t>
      </w:r>
      <w:bookmarkEnd w:id="33"/>
    </w:p>
    <w:p w14:paraId="5C8759FD" w14:textId="77777777" w:rsidR="00EA7595" w:rsidRPr="00EA7595" w:rsidRDefault="00EA7595" w:rsidP="00EA7595">
      <w:pPr>
        <w:pStyle w:val="EndNoteBibliography"/>
        <w:ind w:left="720" w:hanging="720"/>
      </w:pPr>
      <w:bookmarkStart w:id="34" w:name="_ENREF_34"/>
      <w:r w:rsidRPr="00EA7595">
        <w:t>34.</w:t>
      </w:r>
      <w:r w:rsidRPr="00EA7595">
        <w:tab/>
        <w:t xml:space="preserve">Hodi, F.S., et al., </w:t>
      </w:r>
      <w:r w:rsidRPr="00EA7595">
        <w:rPr>
          <w:i/>
        </w:rPr>
        <w:t>Improved survival with ipilimumab in patients with metastatic melanoma.</w:t>
      </w:r>
      <w:r w:rsidRPr="00EA7595">
        <w:t xml:space="preserve"> N Engl J Med, 2010. </w:t>
      </w:r>
      <w:r w:rsidRPr="00EA7595">
        <w:rPr>
          <w:b/>
        </w:rPr>
        <w:t>363</w:t>
      </w:r>
      <w:r w:rsidRPr="00EA7595">
        <w:t>(8): p. 711-23.</w:t>
      </w:r>
      <w:bookmarkEnd w:id="34"/>
    </w:p>
    <w:p w14:paraId="0001E9DD" w14:textId="77777777" w:rsidR="00EA7595" w:rsidRPr="00EA7595" w:rsidRDefault="00EA7595" w:rsidP="00EA7595">
      <w:pPr>
        <w:pStyle w:val="EndNoteBibliography"/>
        <w:ind w:left="720" w:hanging="720"/>
      </w:pPr>
      <w:bookmarkStart w:id="35" w:name="_ENREF_35"/>
      <w:r w:rsidRPr="00EA7595">
        <w:t>35.</w:t>
      </w:r>
      <w:r w:rsidRPr="00EA7595">
        <w:tab/>
        <w:t xml:space="preserve">Larkin, J., et al., </w:t>
      </w:r>
      <w:r w:rsidRPr="00EA7595">
        <w:rPr>
          <w:i/>
        </w:rPr>
        <w:t>Combined Nivolumab and Ipilimumab or Monotherapy in Untreated Melanoma.</w:t>
      </w:r>
      <w:r w:rsidRPr="00EA7595">
        <w:t xml:space="preserve"> N Engl J Med, 2015. </w:t>
      </w:r>
      <w:r w:rsidRPr="00EA7595">
        <w:rPr>
          <w:b/>
        </w:rPr>
        <w:t>373</w:t>
      </w:r>
      <w:r w:rsidRPr="00EA7595">
        <w:t>(1): p. 23-34.</w:t>
      </w:r>
      <w:bookmarkEnd w:id="35"/>
    </w:p>
    <w:p w14:paraId="4335FE2D" w14:textId="77777777" w:rsidR="00EA7595" w:rsidRPr="00EA7595" w:rsidRDefault="00EA7595" w:rsidP="00EA7595">
      <w:pPr>
        <w:pStyle w:val="EndNoteBibliography"/>
        <w:ind w:left="720" w:hanging="720"/>
      </w:pPr>
      <w:bookmarkStart w:id="36" w:name="_ENREF_36"/>
      <w:r w:rsidRPr="00EA7595">
        <w:t>36.</w:t>
      </w:r>
      <w:r w:rsidRPr="00EA7595">
        <w:tab/>
        <w:t xml:space="preserve">Herbst, R.S., et al., </w:t>
      </w:r>
      <w:r w:rsidRPr="00EA7595">
        <w:rPr>
          <w:i/>
        </w:rPr>
        <w:t>Pembrolizumab versus docetaxel for previously treated, PD-L1-positive, advanced non-small-cell lung cancer (KEYNOTE-010): a randomised controlled trial.</w:t>
      </w:r>
      <w:r w:rsidRPr="00EA7595">
        <w:t xml:space="preserve"> Lancet, 2015.</w:t>
      </w:r>
      <w:bookmarkEnd w:id="36"/>
    </w:p>
    <w:p w14:paraId="3281765D" w14:textId="77777777" w:rsidR="00EA7595" w:rsidRPr="00EA7595" w:rsidRDefault="00EA7595" w:rsidP="00EA7595">
      <w:pPr>
        <w:pStyle w:val="EndNoteBibliography"/>
        <w:ind w:left="720" w:hanging="720"/>
      </w:pPr>
      <w:bookmarkStart w:id="37" w:name="_ENREF_37"/>
      <w:r w:rsidRPr="00EA7595">
        <w:t>37.</w:t>
      </w:r>
      <w:r w:rsidRPr="00EA7595">
        <w:tab/>
        <w:t xml:space="preserve">Rizvi, N.A., et al., </w:t>
      </w:r>
      <w:r w:rsidRPr="00EA7595">
        <w:rPr>
          <w:i/>
        </w:rPr>
        <w:t>Cancer immunology. Mutational landscape determines sensitivity to PD-1 blockade in non-small cell lung cancer.</w:t>
      </w:r>
      <w:r w:rsidRPr="00EA7595">
        <w:t xml:space="preserve"> Science, 2015. </w:t>
      </w:r>
      <w:r w:rsidRPr="00EA7595">
        <w:rPr>
          <w:b/>
        </w:rPr>
        <w:t>348</w:t>
      </w:r>
      <w:r w:rsidRPr="00EA7595">
        <w:t>(6230): p. 124-8.</w:t>
      </w:r>
      <w:bookmarkEnd w:id="37"/>
    </w:p>
    <w:p w14:paraId="30321C90" w14:textId="77777777" w:rsidR="00EA7595" w:rsidRPr="00EA7595" w:rsidRDefault="00EA7595" w:rsidP="00EA7595">
      <w:pPr>
        <w:pStyle w:val="EndNoteBibliography"/>
        <w:ind w:left="720" w:hanging="720"/>
      </w:pPr>
      <w:bookmarkStart w:id="38" w:name="_ENREF_38"/>
      <w:r w:rsidRPr="00EA7595">
        <w:t>38.</w:t>
      </w:r>
      <w:r w:rsidRPr="00EA7595">
        <w:tab/>
        <w:t xml:space="preserve">Snyder, A., et al., </w:t>
      </w:r>
      <w:r w:rsidRPr="00EA7595">
        <w:rPr>
          <w:i/>
        </w:rPr>
        <w:t>Genetic basis for clinical response to CTLA-4 blockade in melanoma.</w:t>
      </w:r>
      <w:r w:rsidRPr="00EA7595">
        <w:t xml:space="preserve"> N Engl J Med, 2014. </w:t>
      </w:r>
      <w:r w:rsidRPr="00EA7595">
        <w:rPr>
          <w:b/>
        </w:rPr>
        <w:t>371</w:t>
      </w:r>
      <w:r w:rsidRPr="00EA7595">
        <w:t>(23): p. 2189-99.</w:t>
      </w:r>
      <w:bookmarkEnd w:id="38"/>
    </w:p>
    <w:p w14:paraId="055EE094" w14:textId="77777777" w:rsidR="00EA7595" w:rsidRPr="00EA7595" w:rsidRDefault="00EA7595" w:rsidP="00EA7595">
      <w:pPr>
        <w:pStyle w:val="EndNoteBibliography"/>
        <w:ind w:left="720" w:hanging="720"/>
      </w:pPr>
      <w:bookmarkStart w:id="39" w:name="_ENREF_39"/>
      <w:r w:rsidRPr="00EA7595">
        <w:t>39.</w:t>
      </w:r>
      <w:r w:rsidRPr="00EA7595">
        <w:tab/>
        <w:t xml:space="preserve">McGranahan, N., et al., </w:t>
      </w:r>
      <w:r w:rsidRPr="00EA7595">
        <w:rPr>
          <w:i/>
        </w:rPr>
        <w:t>Clonal neoantigens elicit T cell immunoreactivity and sensitivity to immune checkpoint blockade.</w:t>
      </w:r>
      <w:r w:rsidRPr="00EA7595">
        <w:t xml:space="preserve"> Science, 2016. </w:t>
      </w:r>
      <w:r w:rsidRPr="00EA7595">
        <w:rPr>
          <w:b/>
        </w:rPr>
        <w:t>351</w:t>
      </w:r>
      <w:r w:rsidRPr="00EA7595">
        <w:t>(6280): p. 1463-9.</w:t>
      </w:r>
      <w:bookmarkEnd w:id="39"/>
    </w:p>
    <w:p w14:paraId="09C039C6" w14:textId="77777777" w:rsidR="00EA7595" w:rsidRPr="00EA7595" w:rsidRDefault="00EA7595" w:rsidP="00EA7595">
      <w:pPr>
        <w:pStyle w:val="EndNoteBibliography"/>
        <w:ind w:left="720" w:hanging="720"/>
      </w:pPr>
      <w:bookmarkStart w:id="40" w:name="_ENREF_40"/>
      <w:r w:rsidRPr="00EA7595">
        <w:t>40.</w:t>
      </w:r>
      <w:r w:rsidRPr="00EA7595">
        <w:tab/>
        <w:t xml:space="preserve">Van Allen, E.M., et al., </w:t>
      </w:r>
      <w:r w:rsidRPr="00EA7595">
        <w:rPr>
          <w:i/>
        </w:rPr>
        <w:t>Genomic correlates of response to CTLA-4 blockade in metastatic melanoma.</w:t>
      </w:r>
      <w:r w:rsidRPr="00EA7595">
        <w:t xml:space="preserve"> Science, 2015. </w:t>
      </w:r>
      <w:r w:rsidRPr="00EA7595">
        <w:rPr>
          <w:b/>
        </w:rPr>
        <w:t>350</w:t>
      </w:r>
      <w:r w:rsidRPr="00EA7595">
        <w:t>(6257): p. 207-11.</w:t>
      </w:r>
      <w:bookmarkEnd w:id="40"/>
    </w:p>
    <w:p w14:paraId="172FF2FC" w14:textId="77777777" w:rsidR="00EA7595" w:rsidRPr="00EA7595" w:rsidRDefault="00EA7595" w:rsidP="00EA7595">
      <w:pPr>
        <w:pStyle w:val="EndNoteBibliography"/>
        <w:ind w:left="720" w:hanging="720"/>
      </w:pPr>
      <w:bookmarkStart w:id="41" w:name="_ENREF_41"/>
      <w:r w:rsidRPr="00EA7595">
        <w:t>41.</w:t>
      </w:r>
      <w:r w:rsidRPr="00EA7595">
        <w:tab/>
        <w:t xml:space="preserve">Tumeh, P.C., et al., </w:t>
      </w:r>
      <w:r w:rsidRPr="00EA7595">
        <w:rPr>
          <w:i/>
        </w:rPr>
        <w:t>PD-1 blockade induces responses by inhibiting adaptive immune resistance.</w:t>
      </w:r>
      <w:r w:rsidRPr="00EA7595">
        <w:t xml:space="preserve"> Nature, 2014. </w:t>
      </w:r>
      <w:r w:rsidRPr="00EA7595">
        <w:rPr>
          <w:b/>
        </w:rPr>
        <w:t>515</w:t>
      </w:r>
      <w:r w:rsidRPr="00EA7595">
        <w:t>(7528): p. 568-71.</w:t>
      </w:r>
      <w:bookmarkEnd w:id="41"/>
    </w:p>
    <w:p w14:paraId="71DACDCE" w14:textId="77777777" w:rsidR="00EA7595" w:rsidRPr="00EA7595" w:rsidRDefault="00EA7595" w:rsidP="00EA7595">
      <w:pPr>
        <w:pStyle w:val="EndNoteBibliography"/>
        <w:ind w:left="720" w:hanging="720"/>
      </w:pPr>
      <w:bookmarkStart w:id="42" w:name="_ENREF_42"/>
      <w:r w:rsidRPr="00EA7595">
        <w:lastRenderedPageBreak/>
        <w:t>42.</w:t>
      </w:r>
      <w:r w:rsidRPr="00EA7595">
        <w:tab/>
        <w:t xml:space="preserve">Hamanishi, J., et al., </w:t>
      </w:r>
      <w:r w:rsidRPr="00EA7595">
        <w:rPr>
          <w:i/>
        </w:rPr>
        <w:t>Programmed cell death 1 ligand 1 and tumor-infiltrating CD8+ T lymphocytes are prognostic factors of human ovarian cancer.</w:t>
      </w:r>
      <w:r w:rsidRPr="00EA7595">
        <w:t xml:space="preserve"> Proc Natl Acad Sci U S A, 2007. </w:t>
      </w:r>
      <w:r w:rsidRPr="00EA7595">
        <w:rPr>
          <w:b/>
        </w:rPr>
        <w:t>104</w:t>
      </w:r>
      <w:r w:rsidRPr="00EA7595">
        <w:t>(9): p. 3360-5.</w:t>
      </w:r>
      <w:bookmarkEnd w:id="42"/>
    </w:p>
    <w:p w14:paraId="5A3A179F" w14:textId="77777777" w:rsidR="00EA7595" w:rsidRPr="00EA7595" w:rsidRDefault="00EA7595" w:rsidP="00EA7595">
      <w:pPr>
        <w:pStyle w:val="EndNoteBibliography"/>
        <w:ind w:left="720" w:hanging="720"/>
      </w:pPr>
      <w:bookmarkStart w:id="43" w:name="_ENREF_43"/>
      <w:r w:rsidRPr="00EA7595">
        <w:t>43.</w:t>
      </w:r>
      <w:r w:rsidRPr="00EA7595">
        <w:tab/>
        <w:t xml:space="preserve">Benafif, S. and M. Hall, </w:t>
      </w:r>
      <w:r w:rsidRPr="00EA7595">
        <w:rPr>
          <w:i/>
        </w:rPr>
        <w:t>An update on PARP inhibitors for the treatment of cancer.</w:t>
      </w:r>
      <w:r w:rsidRPr="00EA7595">
        <w:t xml:space="preserve"> Onco Targets Ther, 2015. </w:t>
      </w:r>
      <w:r w:rsidRPr="00EA7595">
        <w:rPr>
          <w:b/>
        </w:rPr>
        <w:t>8</w:t>
      </w:r>
      <w:r w:rsidRPr="00EA7595">
        <w:t>: p. 519-28.</w:t>
      </w:r>
      <w:bookmarkEnd w:id="43"/>
    </w:p>
    <w:p w14:paraId="6ED0E86D" w14:textId="77777777" w:rsidR="00EA7595" w:rsidRPr="00EA7595" w:rsidRDefault="00EA7595" w:rsidP="00EA7595">
      <w:pPr>
        <w:pStyle w:val="EndNoteBibliography"/>
        <w:ind w:left="720" w:hanging="720"/>
      </w:pPr>
      <w:bookmarkStart w:id="44" w:name="_ENREF_44"/>
      <w:r w:rsidRPr="00EA7595">
        <w:t>44.</w:t>
      </w:r>
      <w:r w:rsidRPr="00EA7595">
        <w:tab/>
        <w:t xml:space="preserve">Oza, A.M., et al., </w:t>
      </w:r>
      <w:r w:rsidRPr="00EA7595">
        <w:rPr>
          <w:i/>
        </w:rPr>
        <w:t>Olaparib combined with chemotherapy for recurrent platinum-sensitive ovarian cancer: a randomised phase 2 trial.</w:t>
      </w:r>
      <w:r w:rsidRPr="00EA7595">
        <w:t xml:space="preserve"> Lancet Oncol, 2015. </w:t>
      </w:r>
      <w:r w:rsidRPr="00EA7595">
        <w:rPr>
          <w:b/>
        </w:rPr>
        <w:t>16</w:t>
      </w:r>
      <w:r w:rsidRPr="00EA7595">
        <w:t>(1): p. 87-97.</w:t>
      </w:r>
      <w:bookmarkEnd w:id="44"/>
    </w:p>
    <w:p w14:paraId="33BC4309" w14:textId="77777777" w:rsidR="00EA7595" w:rsidRPr="00EA7595" w:rsidRDefault="00EA7595" w:rsidP="00EA7595">
      <w:pPr>
        <w:pStyle w:val="EndNoteBibliography"/>
        <w:ind w:left="720" w:hanging="720"/>
      </w:pPr>
      <w:bookmarkStart w:id="45" w:name="_ENREF_45"/>
      <w:r w:rsidRPr="00EA7595">
        <w:t>45.</w:t>
      </w:r>
      <w:r w:rsidRPr="00EA7595">
        <w:tab/>
        <w:t xml:space="preserve">Demel, H.R., et al., </w:t>
      </w:r>
      <w:r w:rsidRPr="00EA7595">
        <w:rPr>
          <w:i/>
        </w:rPr>
        <w:t>Effects of topoisomerase inhibitors that induce DNA damage response on glucose metabolism and PI3K/Akt/mTOR signaling in multiple myeloma cells.</w:t>
      </w:r>
      <w:r w:rsidRPr="00EA7595">
        <w:t xml:space="preserve"> Am J Cancer Res, 2015. </w:t>
      </w:r>
      <w:r w:rsidRPr="00EA7595">
        <w:rPr>
          <w:b/>
        </w:rPr>
        <w:t>5</w:t>
      </w:r>
      <w:r w:rsidRPr="00EA7595">
        <w:t>(5): p. 1649-64.</w:t>
      </w:r>
      <w:bookmarkEnd w:id="45"/>
    </w:p>
    <w:p w14:paraId="24ED9C04" w14:textId="77777777" w:rsidR="00EA7595" w:rsidRPr="00EA7595" w:rsidRDefault="00EA7595" w:rsidP="00EA7595">
      <w:pPr>
        <w:pStyle w:val="EndNoteBibliography"/>
        <w:ind w:left="720" w:hanging="720"/>
      </w:pPr>
      <w:bookmarkStart w:id="46" w:name="_ENREF_46"/>
      <w:r w:rsidRPr="00EA7595">
        <w:t>46.</w:t>
      </w:r>
      <w:r w:rsidRPr="00EA7595">
        <w:tab/>
        <w:t xml:space="preserve">Farmer, H., et al., </w:t>
      </w:r>
      <w:r w:rsidRPr="00EA7595">
        <w:rPr>
          <w:i/>
        </w:rPr>
        <w:t>Targeting the DNA repair defect in BRCA mutant cells as a therapeutic strategy.</w:t>
      </w:r>
      <w:r w:rsidRPr="00EA7595">
        <w:t xml:space="preserve"> Nature, 2005. </w:t>
      </w:r>
      <w:r w:rsidRPr="00EA7595">
        <w:rPr>
          <w:b/>
        </w:rPr>
        <w:t>434</w:t>
      </w:r>
      <w:r w:rsidRPr="00EA7595">
        <w:t>(7035): p. 917-21.</w:t>
      </w:r>
      <w:bookmarkEnd w:id="46"/>
    </w:p>
    <w:p w14:paraId="273A439A" w14:textId="77777777" w:rsidR="00EA7595" w:rsidRPr="00EA7595" w:rsidRDefault="00EA7595" w:rsidP="00EA7595">
      <w:pPr>
        <w:pStyle w:val="EndNoteBibliography"/>
        <w:ind w:left="720" w:hanging="720"/>
      </w:pPr>
      <w:bookmarkStart w:id="47" w:name="_ENREF_47"/>
      <w:r w:rsidRPr="00EA7595">
        <w:t>47.</w:t>
      </w:r>
      <w:r w:rsidRPr="00EA7595">
        <w:tab/>
        <w:t xml:space="preserve">Di Leonardo, A., et al., </w:t>
      </w:r>
      <w:r w:rsidRPr="00EA7595">
        <w:rPr>
          <w:i/>
        </w:rPr>
        <w:t>DNA damage triggers a prolonged p53-dependent G1 arrest and long-term induction of Cip1 in normal human fibroblasts.</w:t>
      </w:r>
      <w:r w:rsidRPr="00EA7595">
        <w:t xml:space="preserve"> Genes Dev, 1994. </w:t>
      </w:r>
      <w:r w:rsidRPr="00EA7595">
        <w:rPr>
          <w:b/>
        </w:rPr>
        <w:t>8</w:t>
      </w:r>
      <w:r w:rsidRPr="00EA7595">
        <w:t>(21): p. 2540-51.</w:t>
      </w:r>
      <w:bookmarkEnd w:id="47"/>
    </w:p>
    <w:p w14:paraId="73757BDB" w14:textId="77777777" w:rsidR="00EA7595" w:rsidRPr="00EA7595" w:rsidRDefault="00EA7595" w:rsidP="00EA7595">
      <w:pPr>
        <w:pStyle w:val="EndNoteBibliography"/>
        <w:ind w:left="720" w:hanging="720"/>
      </w:pPr>
      <w:bookmarkStart w:id="48" w:name="_ENREF_48"/>
      <w:r w:rsidRPr="00EA7595">
        <w:t>48.</w:t>
      </w:r>
      <w:r w:rsidRPr="00EA7595">
        <w:tab/>
        <w:t xml:space="preserve">Agarwal, M.L., et al., </w:t>
      </w:r>
      <w:r w:rsidRPr="00EA7595">
        <w:rPr>
          <w:i/>
        </w:rPr>
        <w:t>A p53-dependent S-phase checkpoint helps to protect cells from DNA damage in response to starvation for pyrimidine nucleotides.</w:t>
      </w:r>
      <w:r w:rsidRPr="00EA7595">
        <w:t xml:space="preserve"> Proc Natl Acad Sci U S A, 1998. </w:t>
      </w:r>
      <w:r w:rsidRPr="00EA7595">
        <w:rPr>
          <w:b/>
        </w:rPr>
        <w:t>95</w:t>
      </w:r>
      <w:r w:rsidRPr="00EA7595">
        <w:t>(25): p. 14775-80.</w:t>
      </w:r>
      <w:bookmarkEnd w:id="48"/>
    </w:p>
    <w:p w14:paraId="706454BD" w14:textId="77777777" w:rsidR="00EA7595" w:rsidRPr="00EA7595" w:rsidRDefault="00EA7595" w:rsidP="00EA7595">
      <w:pPr>
        <w:pStyle w:val="EndNoteBibliography"/>
        <w:ind w:left="720" w:hanging="720"/>
      </w:pPr>
      <w:bookmarkStart w:id="49" w:name="_ENREF_49"/>
      <w:r w:rsidRPr="00EA7595">
        <w:t>49.</w:t>
      </w:r>
      <w:r w:rsidRPr="00EA7595">
        <w:tab/>
        <w:t xml:space="preserve">Brooks, K., et al., </w:t>
      </w:r>
      <w:r w:rsidRPr="00EA7595">
        <w:rPr>
          <w:i/>
        </w:rPr>
        <w:t>A potent Chk1 inhibitor is selectively cytotoxic in melanomas with high levels of replicative stress.</w:t>
      </w:r>
      <w:r w:rsidRPr="00EA7595">
        <w:t xml:space="preserve"> Oncogene, 2013. </w:t>
      </w:r>
      <w:r w:rsidRPr="00EA7595">
        <w:rPr>
          <w:b/>
        </w:rPr>
        <w:t>32</w:t>
      </w:r>
      <w:r w:rsidRPr="00EA7595">
        <w:t>(6): p. 788-96.</w:t>
      </w:r>
      <w:bookmarkEnd w:id="49"/>
    </w:p>
    <w:p w14:paraId="46EAEC40" w14:textId="77777777" w:rsidR="00EA7595" w:rsidRPr="00EA7595" w:rsidRDefault="00EA7595" w:rsidP="00EA7595">
      <w:pPr>
        <w:pStyle w:val="EndNoteBibliography"/>
        <w:ind w:left="720" w:hanging="720"/>
      </w:pPr>
      <w:bookmarkStart w:id="50" w:name="_ENREF_50"/>
      <w:r w:rsidRPr="00EA7595">
        <w:t>50.</w:t>
      </w:r>
      <w:r w:rsidRPr="00EA7595">
        <w:tab/>
        <w:t xml:space="preserve">Vera, J., et al., </w:t>
      </w:r>
      <w:r w:rsidRPr="00EA7595">
        <w:rPr>
          <w:i/>
        </w:rPr>
        <w:t>Chk1 and Wee1 control genotoxic-stress induced G2-M arrest in melanoma cells.</w:t>
      </w:r>
      <w:r w:rsidRPr="00EA7595">
        <w:t xml:space="preserve"> Cell Signal, 2015. </w:t>
      </w:r>
      <w:r w:rsidRPr="00EA7595">
        <w:rPr>
          <w:b/>
        </w:rPr>
        <w:t>27</w:t>
      </w:r>
      <w:r w:rsidRPr="00EA7595">
        <w:t>(5): p. 951-60.</w:t>
      </w:r>
      <w:bookmarkEnd w:id="50"/>
    </w:p>
    <w:p w14:paraId="738760E8" w14:textId="77777777" w:rsidR="00EA7595" w:rsidRPr="00EA7595" w:rsidRDefault="00EA7595" w:rsidP="00EA7595">
      <w:pPr>
        <w:pStyle w:val="EndNoteBibliography"/>
        <w:ind w:left="720" w:hanging="720"/>
      </w:pPr>
      <w:bookmarkStart w:id="51" w:name="_ENREF_51"/>
      <w:r w:rsidRPr="00EA7595">
        <w:t>51.</w:t>
      </w:r>
      <w:r w:rsidRPr="00EA7595">
        <w:tab/>
        <w:t xml:space="preserve">Liu, Q., et al., </w:t>
      </w:r>
      <w:r w:rsidRPr="00EA7595">
        <w:rPr>
          <w:i/>
        </w:rPr>
        <w:t>Chk1 is an essential kinase that is regulated by Atr and required for the G(2)/M DNA damage checkpoint.</w:t>
      </w:r>
      <w:r w:rsidRPr="00EA7595">
        <w:t xml:space="preserve"> Genes Dev, 2000. </w:t>
      </w:r>
      <w:r w:rsidRPr="00EA7595">
        <w:rPr>
          <w:b/>
        </w:rPr>
        <w:t>14</w:t>
      </w:r>
      <w:r w:rsidRPr="00EA7595">
        <w:t>(12): p. 1448-59.</w:t>
      </w:r>
      <w:bookmarkEnd w:id="51"/>
    </w:p>
    <w:p w14:paraId="59DE793E" w14:textId="77777777" w:rsidR="00EA7595" w:rsidRPr="00EA7595" w:rsidRDefault="00EA7595" w:rsidP="00EA7595">
      <w:pPr>
        <w:pStyle w:val="EndNoteBibliography"/>
        <w:ind w:left="720" w:hanging="720"/>
      </w:pPr>
      <w:bookmarkStart w:id="52" w:name="_ENREF_52"/>
      <w:r w:rsidRPr="00EA7595">
        <w:t>52.</w:t>
      </w:r>
      <w:r w:rsidRPr="00EA7595">
        <w:tab/>
        <w:t xml:space="preserve">Watanabe, N., M. Broome, and T. Hunter, </w:t>
      </w:r>
      <w:r w:rsidRPr="00EA7595">
        <w:rPr>
          <w:i/>
        </w:rPr>
        <w:t>Regulation of the human WEE1Hu CDK tyrosine 15-kinase during the cell cycle.</w:t>
      </w:r>
      <w:r w:rsidRPr="00EA7595">
        <w:t xml:space="preserve"> EMBO J, 1995. </w:t>
      </w:r>
      <w:r w:rsidRPr="00EA7595">
        <w:rPr>
          <w:b/>
        </w:rPr>
        <w:t>14</w:t>
      </w:r>
      <w:r w:rsidRPr="00EA7595">
        <w:t>(9): p. 1878-91.</w:t>
      </w:r>
      <w:bookmarkEnd w:id="52"/>
    </w:p>
    <w:p w14:paraId="698BE490" w14:textId="77777777" w:rsidR="00EA7595" w:rsidRPr="00EA7595" w:rsidRDefault="00EA7595" w:rsidP="00EA7595">
      <w:pPr>
        <w:pStyle w:val="EndNoteBibliography"/>
        <w:ind w:left="720" w:hanging="720"/>
      </w:pPr>
      <w:bookmarkStart w:id="53" w:name="_ENREF_53"/>
      <w:r w:rsidRPr="00EA7595">
        <w:t>53.</w:t>
      </w:r>
      <w:r w:rsidRPr="00EA7595">
        <w:tab/>
        <w:t xml:space="preserve">van de Wetering, M., et al., </w:t>
      </w:r>
      <w:r w:rsidRPr="00EA7595">
        <w:rPr>
          <w:i/>
        </w:rPr>
        <w:t>Prospective derivation of a living organoid biobank of colorectal cancer patients.</w:t>
      </w:r>
      <w:r w:rsidRPr="00EA7595">
        <w:t xml:space="preserve"> Cell, 2015. </w:t>
      </w:r>
      <w:r w:rsidRPr="00EA7595">
        <w:rPr>
          <w:b/>
        </w:rPr>
        <w:t>161</w:t>
      </w:r>
      <w:r w:rsidRPr="00EA7595">
        <w:t>(4): p. 933-45.</w:t>
      </w:r>
      <w:bookmarkEnd w:id="53"/>
    </w:p>
    <w:p w14:paraId="55A81D1D" w14:textId="77777777" w:rsidR="00EA7595" w:rsidRPr="00EA7595" w:rsidRDefault="00EA7595" w:rsidP="00EA7595">
      <w:pPr>
        <w:pStyle w:val="EndNoteBibliography"/>
        <w:ind w:left="720" w:hanging="720"/>
      </w:pPr>
      <w:bookmarkStart w:id="54" w:name="_ENREF_54"/>
      <w:r w:rsidRPr="00EA7595">
        <w:t>54.</w:t>
      </w:r>
      <w:r w:rsidRPr="00EA7595">
        <w:tab/>
        <w:t xml:space="preserve">Sato, T., et al., </w:t>
      </w:r>
      <w:r w:rsidRPr="00EA7595">
        <w:rPr>
          <w:i/>
        </w:rPr>
        <w:t>Single Lgr5 stem cells build crypt-villus structures in vitro without a mesenchymal niche.</w:t>
      </w:r>
      <w:r w:rsidRPr="00EA7595">
        <w:t xml:space="preserve"> Nature, 2009. </w:t>
      </w:r>
      <w:r w:rsidRPr="00EA7595">
        <w:rPr>
          <w:b/>
        </w:rPr>
        <w:t>459</w:t>
      </w:r>
      <w:r w:rsidRPr="00EA7595">
        <w:t>(7244): p. 262-5.</w:t>
      </w:r>
      <w:bookmarkEnd w:id="54"/>
    </w:p>
    <w:p w14:paraId="64BFC0B9" w14:textId="77777777" w:rsidR="00EA7595" w:rsidRPr="00EA7595" w:rsidRDefault="00EA7595" w:rsidP="00EA7595">
      <w:pPr>
        <w:pStyle w:val="EndNoteBibliography"/>
        <w:ind w:left="720" w:hanging="720"/>
      </w:pPr>
      <w:bookmarkStart w:id="55" w:name="_ENREF_55"/>
      <w:r w:rsidRPr="00EA7595">
        <w:t>55.</w:t>
      </w:r>
      <w:r w:rsidRPr="00EA7595">
        <w:tab/>
        <w:t xml:space="preserve">Ciriello, G., et al., </w:t>
      </w:r>
      <w:r w:rsidRPr="00EA7595">
        <w:rPr>
          <w:i/>
        </w:rPr>
        <w:t>Emerging landscape of oncogenic signatures across human cancers.</w:t>
      </w:r>
      <w:r w:rsidRPr="00EA7595">
        <w:t xml:space="preserve"> Nat Genet, 2013. </w:t>
      </w:r>
      <w:r w:rsidRPr="00EA7595">
        <w:rPr>
          <w:b/>
        </w:rPr>
        <w:t>45</w:t>
      </w:r>
      <w:r w:rsidRPr="00EA7595">
        <w:t>(10): p. 1127-33.</w:t>
      </w:r>
      <w:bookmarkEnd w:id="55"/>
    </w:p>
    <w:p w14:paraId="6DFF418C" w14:textId="77777777" w:rsidR="00EA7595" w:rsidRPr="00EA7595" w:rsidRDefault="00EA7595" w:rsidP="00EA7595">
      <w:pPr>
        <w:pStyle w:val="EndNoteBibliography"/>
        <w:ind w:left="720" w:hanging="720"/>
      </w:pPr>
      <w:bookmarkStart w:id="56" w:name="_ENREF_56"/>
      <w:r w:rsidRPr="00EA7595">
        <w:t>56.</w:t>
      </w:r>
      <w:r w:rsidRPr="00EA7595">
        <w:tab/>
        <w:t xml:space="preserve">Osato, M., </w:t>
      </w:r>
      <w:r w:rsidRPr="00EA7595">
        <w:rPr>
          <w:i/>
        </w:rPr>
        <w:t>Point mutations in the RUNX1/AML1 gene: another actor in RUNX leukemia.</w:t>
      </w:r>
      <w:r w:rsidRPr="00EA7595">
        <w:t xml:space="preserve"> Oncogene, 2004. </w:t>
      </w:r>
      <w:r w:rsidRPr="00EA7595">
        <w:rPr>
          <w:b/>
        </w:rPr>
        <w:t>23</w:t>
      </w:r>
      <w:r w:rsidRPr="00EA7595">
        <w:t>(24): p. 4284-96.</w:t>
      </w:r>
      <w:bookmarkEnd w:id="56"/>
    </w:p>
    <w:p w14:paraId="1C532169" w14:textId="77777777" w:rsidR="00EA7595" w:rsidRPr="00EA7595" w:rsidRDefault="00EA7595" w:rsidP="00EA7595">
      <w:pPr>
        <w:pStyle w:val="EndNoteBibliography"/>
        <w:ind w:left="720" w:hanging="720"/>
      </w:pPr>
      <w:bookmarkStart w:id="57" w:name="_ENREF_57"/>
      <w:r w:rsidRPr="00EA7595">
        <w:t>57.</w:t>
      </w:r>
      <w:r w:rsidRPr="00EA7595">
        <w:tab/>
        <w:t>https://clinicaltrials.gov/. 2015  22/06/15]; US National Institutes of Health trial registry]. Available from: https://clinicaltrials.gov/.</w:t>
      </w:r>
      <w:bookmarkEnd w:id="57"/>
    </w:p>
    <w:p w14:paraId="7ACAE3AD" w14:textId="77777777" w:rsidR="00EA7595" w:rsidRPr="00EA7595" w:rsidRDefault="00EA7595" w:rsidP="00EA7595">
      <w:pPr>
        <w:pStyle w:val="EndNoteBibliography"/>
        <w:ind w:left="720" w:hanging="720"/>
      </w:pPr>
      <w:bookmarkStart w:id="58" w:name="_ENREF_58"/>
      <w:r w:rsidRPr="00EA7595">
        <w:t>58.</w:t>
      </w:r>
      <w:r w:rsidRPr="00EA7595">
        <w:tab/>
        <w:t xml:space="preserve">Watkins, J.A., et al., </w:t>
      </w:r>
      <w:r w:rsidRPr="00EA7595">
        <w:rPr>
          <w:i/>
        </w:rPr>
        <w:t>Genomic scars as biomarkers of homologous recombination deficiency and drug response in breast and ovarian cancers.</w:t>
      </w:r>
      <w:r w:rsidRPr="00EA7595">
        <w:t xml:space="preserve"> Breast Cancer Res, 2014. </w:t>
      </w:r>
      <w:r w:rsidRPr="00EA7595">
        <w:rPr>
          <w:b/>
        </w:rPr>
        <w:t>16</w:t>
      </w:r>
      <w:r w:rsidRPr="00EA7595">
        <w:t>(3): p. 211.</w:t>
      </w:r>
      <w:bookmarkEnd w:id="58"/>
    </w:p>
    <w:p w14:paraId="50580C0E" w14:textId="77777777" w:rsidR="00EA7595" w:rsidRPr="00EA7595" w:rsidRDefault="00EA7595" w:rsidP="00EA7595">
      <w:pPr>
        <w:pStyle w:val="EndNoteBibliography"/>
        <w:ind w:left="720" w:hanging="720"/>
      </w:pPr>
      <w:bookmarkStart w:id="59" w:name="_ENREF_59"/>
      <w:r w:rsidRPr="00EA7595">
        <w:t>59.</w:t>
      </w:r>
      <w:r w:rsidRPr="00EA7595">
        <w:tab/>
        <w:t xml:space="preserve">Alexandrov, L.B., et al., </w:t>
      </w:r>
      <w:r w:rsidRPr="00EA7595">
        <w:rPr>
          <w:i/>
        </w:rPr>
        <w:t>A mutational signature in gastric cancer suggests therapeutic strategies.</w:t>
      </w:r>
      <w:r w:rsidRPr="00EA7595">
        <w:t xml:space="preserve"> Nat Commun, 2015. </w:t>
      </w:r>
      <w:r w:rsidRPr="00EA7595">
        <w:rPr>
          <w:b/>
        </w:rPr>
        <w:t>6</w:t>
      </w:r>
      <w:r w:rsidRPr="00EA7595">
        <w:t>: p. 8683.</w:t>
      </w:r>
      <w:bookmarkEnd w:id="59"/>
    </w:p>
    <w:p w14:paraId="4AC14BF0" w14:textId="77777777" w:rsidR="00EA7595" w:rsidRPr="00EA7595" w:rsidRDefault="00EA7595" w:rsidP="00EA7595">
      <w:pPr>
        <w:pStyle w:val="EndNoteBibliography"/>
        <w:ind w:left="720" w:hanging="720"/>
      </w:pPr>
      <w:bookmarkStart w:id="60" w:name="_ENREF_60"/>
      <w:r w:rsidRPr="00EA7595">
        <w:t>60.</w:t>
      </w:r>
      <w:r w:rsidRPr="00EA7595">
        <w:tab/>
        <w:t xml:space="preserve">Ledermann, J., et al., </w:t>
      </w:r>
      <w:r w:rsidRPr="00EA7595">
        <w:rPr>
          <w:i/>
        </w:rPr>
        <w:t>Olaparib maintenance therapy in patients with platinum-sensitive relapsed serous ovarian cancer: a preplanned retrospective analysis of outcomes by BRCA status in a randomised phase 2 trial.</w:t>
      </w:r>
      <w:r w:rsidRPr="00EA7595">
        <w:t xml:space="preserve"> Lancet Oncol, 2014. </w:t>
      </w:r>
      <w:r w:rsidRPr="00EA7595">
        <w:rPr>
          <w:b/>
        </w:rPr>
        <w:t>15</w:t>
      </w:r>
      <w:r w:rsidRPr="00EA7595">
        <w:t>(8): p. 852-61.</w:t>
      </w:r>
      <w:bookmarkEnd w:id="60"/>
    </w:p>
    <w:p w14:paraId="27DEFE65" w14:textId="77777777" w:rsidR="00EA7595" w:rsidRPr="00EA7595" w:rsidRDefault="00EA7595" w:rsidP="00EA7595">
      <w:pPr>
        <w:pStyle w:val="EndNoteBibliography"/>
        <w:ind w:left="720" w:hanging="720"/>
      </w:pPr>
      <w:bookmarkStart w:id="61" w:name="_ENREF_61"/>
      <w:r w:rsidRPr="00EA7595">
        <w:t>61.</w:t>
      </w:r>
      <w:r w:rsidRPr="00EA7595">
        <w:tab/>
        <w:t xml:space="preserve">Verhagen, C.V., et al., </w:t>
      </w:r>
      <w:r w:rsidRPr="00EA7595">
        <w:rPr>
          <w:i/>
        </w:rPr>
        <w:t>Extent of radiosensitization by the PARP inhibitor olaparib depends on its dose, the radiation dose and the integrity of the homologous recombination pathway of tumor cells.</w:t>
      </w:r>
      <w:r w:rsidRPr="00EA7595">
        <w:t xml:space="preserve"> Radiother Oncol, 2015. </w:t>
      </w:r>
      <w:r w:rsidRPr="00EA7595">
        <w:rPr>
          <w:b/>
        </w:rPr>
        <w:t>116</w:t>
      </w:r>
      <w:r w:rsidRPr="00EA7595">
        <w:t>(3): p. 358-65.</w:t>
      </w:r>
      <w:bookmarkEnd w:id="61"/>
    </w:p>
    <w:p w14:paraId="510778A3" w14:textId="77777777" w:rsidR="00EA7595" w:rsidRPr="00EA7595" w:rsidRDefault="00EA7595" w:rsidP="00EA7595">
      <w:pPr>
        <w:pStyle w:val="EndNoteBibliography"/>
        <w:ind w:left="720" w:hanging="720"/>
      </w:pPr>
      <w:bookmarkStart w:id="62" w:name="_ENREF_62"/>
      <w:r w:rsidRPr="00EA7595">
        <w:lastRenderedPageBreak/>
        <w:t>62.</w:t>
      </w:r>
      <w:r w:rsidRPr="00EA7595">
        <w:tab/>
        <w:t xml:space="preserve">Kelly RJ, T.E., Zahurak. M, Cornish. T, Cuka. N, Abdelfatah. E, Taube. JM, Yang. S, Duncan. M, Ahuja. N, Murphy. A, Anders. RA, </w:t>
      </w:r>
      <w:r w:rsidRPr="00EA7595">
        <w:rPr>
          <w:i/>
        </w:rPr>
        <w:t>Adaptive immune resistance in gastro-esophageal cancer: Correlating tumoral/stromal PDL1 expression with CD8+ cell count.</w:t>
      </w:r>
      <w:r w:rsidRPr="00EA7595">
        <w:t xml:space="preserve"> J Clin Oncol 2015. </w:t>
      </w:r>
      <w:r w:rsidRPr="00EA7595">
        <w:rPr>
          <w:b/>
        </w:rPr>
        <w:t>33</w:t>
      </w:r>
      <w:r w:rsidRPr="00EA7595">
        <w:t>( (suppl; abstr 4031)).</w:t>
      </w:r>
      <w:bookmarkEnd w:id="62"/>
    </w:p>
    <w:p w14:paraId="2DB712C1" w14:textId="77777777" w:rsidR="00EA7595" w:rsidRPr="00EA7595" w:rsidRDefault="00EA7595" w:rsidP="00EA7595">
      <w:pPr>
        <w:pStyle w:val="EndNoteBibliography"/>
        <w:ind w:left="720" w:hanging="720"/>
      </w:pPr>
      <w:bookmarkStart w:id="63" w:name="_ENREF_63"/>
      <w:r w:rsidRPr="00EA7595">
        <w:t>63.</w:t>
      </w:r>
      <w:r w:rsidRPr="00EA7595">
        <w:tab/>
        <w:t xml:space="preserve">Nakamura, H., et al., </w:t>
      </w:r>
      <w:r w:rsidRPr="00EA7595">
        <w:rPr>
          <w:i/>
        </w:rPr>
        <w:t>Genomic spectra of biliary tract cancer.</w:t>
      </w:r>
      <w:r w:rsidRPr="00EA7595">
        <w:t xml:space="preserve"> Nat Genet, 2015. </w:t>
      </w:r>
      <w:r w:rsidRPr="00EA7595">
        <w:rPr>
          <w:b/>
        </w:rPr>
        <w:t>47</w:t>
      </w:r>
      <w:r w:rsidRPr="00EA7595">
        <w:t>(9): p. 1003-10.</w:t>
      </w:r>
      <w:bookmarkEnd w:id="63"/>
    </w:p>
    <w:p w14:paraId="262A8642" w14:textId="77777777" w:rsidR="00EA7595" w:rsidRPr="00EA7595" w:rsidRDefault="00EA7595" w:rsidP="00EA7595">
      <w:pPr>
        <w:pStyle w:val="EndNoteBibliography"/>
        <w:ind w:left="720" w:hanging="720"/>
      </w:pPr>
      <w:bookmarkStart w:id="64" w:name="_ENREF_64"/>
      <w:r w:rsidRPr="00EA7595">
        <w:t>64.</w:t>
      </w:r>
      <w:r w:rsidRPr="00EA7595">
        <w:tab/>
        <w:t xml:space="preserve">Bridges, K.A., et al., </w:t>
      </w:r>
      <w:r w:rsidRPr="00EA7595">
        <w:rPr>
          <w:i/>
        </w:rPr>
        <w:t>MK-1775, a novel Wee1 kinase inhibitor, radiosensitizes p53-defective human tumor cells.</w:t>
      </w:r>
      <w:r w:rsidRPr="00EA7595">
        <w:t xml:space="preserve"> Clin Cancer Res, 2011. </w:t>
      </w:r>
      <w:r w:rsidRPr="00EA7595">
        <w:rPr>
          <w:b/>
        </w:rPr>
        <w:t>17</w:t>
      </w:r>
      <w:r w:rsidRPr="00EA7595">
        <w:t>(17): p. 5638-48.</w:t>
      </w:r>
      <w:bookmarkEnd w:id="64"/>
    </w:p>
    <w:p w14:paraId="4FF98B90" w14:textId="77777777" w:rsidR="00EA7595" w:rsidRPr="00EA7595" w:rsidRDefault="00EA7595" w:rsidP="00EA7595">
      <w:pPr>
        <w:pStyle w:val="EndNoteBibliography"/>
        <w:ind w:left="720" w:hanging="720"/>
      </w:pPr>
      <w:bookmarkStart w:id="65" w:name="_ENREF_65"/>
      <w:r w:rsidRPr="00EA7595">
        <w:t>65.</w:t>
      </w:r>
      <w:r w:rsidRPr="00EA7595">
        <w:tab/>
        <w:t xml:space="preserve">Wang, Y., et al., </w:t>
      </w:r>
      <w:r w:rsidRPr="00EA7595">
        <w:rPr>
          <w:i/>
        </w:rPr>
        <w:t>Radiosensitization of p53 mutant cells by PD0166285, a novel G(2) checkpoint abrogator.</w:t>
      </w:r>
      <w:r w:rsidRPr="00EA7595">
        <w:t xml:space="preserve"> Cancer Res, 2001. </w:t>
      </w:r>
      <w:r w:rsidRPr="00EA7595">
        <w:rPr>
          <w:b/>
        </w:rPr>
        <w:t>61</w:t>
      </w:r>
      <w:r w:rsidRPr="00EA7595">
        <w:t>(22): p. 8211-7.</w:t>
      </w:r>
      <w:bookmarkEnd w:id="65"/>
    </w:p>
    <w:p w14:paraId="16C08B7F" w14:textId="77777777" w:rsidR="00EA7595" w:rsidRPr="00EA7595" w:rsidRDefault="00EA7595" w:rsidP="00EA7595">
      <w:pPr>
        <w:pStyle w:val="EndNoteBibliography"/>
        <w:ind w:left="720" w:hanging="720"/>
      </w:pPr>
      <w:bookmarkStart w:id="66" w:name="_ENREF_66"/>
      <w:r w:rsidRPr="00EA7595">
        <w:t>66.</w:t>
      </w:r>
      <w:r w:rsidRPr="00EA7595">
        <w:tab/>
        <w:t xml:space="preserve">Liu, D.S., et al., </w:t>
      </w:r>
      <w:r w:rsidRPr="00EA7595">
        <w:rPr>
          <w:i/>
        </w:rPr>
        <w:t>APR-246 potently inhibits tumour growth and overcomes chemoresistance in preclinical models of oesophageal adenocarcinoma.</w:t>
      </w:r>
      <w:r w:rsidRPr="00EA7595">
        <w:t xml:space="preserve"> Gut, 2015. </w:t>
      </w:r>
      <w:r w:rsidRPr="00EA7595">
        <w:rPr>
          <w:b/>
        </w:rPr>
        <w:t>64</w:t>
      </w:r>
      <w:r w:rsidRPr="00EA7595">
        <w:t>(10): p. 1506-16.</w:t>
      </w:r>
      <w:bookmarkEnd w:id="66"/>
    </w:p>
    <w:p w14:paraId="683B9C89" w14:textId="77777777" w:rsidR="00EA7595" w:rsidRPr="00EA7595" w:rsidRDefault="00EA7595" w:rsidP="00EA7595">
      <w:pPr>
        <w:pStyle w:val="EndNoteBibliography"/>
        <w:ind w:left="720" w:hanging="720"/>
      </w:pPr>
      <w:bookmarkStart w:id="67" w:name="_ENREF_67"/>
      <w:r w:rsidRPr="00EA7595">
        <w:t>67.</w:t>
      </w:r>
      <w:r w:rsidRPr="00EA7595">
        <w:tab/>
        <w:t xml:space="preserve">Stewart, A., et al., </w:t>
      </w:r>
      <w:r w:rsidRPr="00EA7595">
        <w:rPr>
          <w:i/>
        </w:rPr>
        <w:t>Titration of signalling output: insights into clinical combinations of MEK and AKT inhibitors.</w:t>
      </w:r>
      <w:r w:rsidRPr="00EA7595">
        <w:t xml:space="preserve"> Annals of Oncology, 2015. </w:t>
      </w:r>
      <w:r w:rsidRPr="00EA7595">
        <w:rPr>
          <w:b/>
        </w:rPr>
        <w:t>26</w:t>
      </w:r>
      <w:r w:rsidRPr="00EA7595">
        <w:t>(7): p. 1504-10.</w:t>
      </w:r>
      <w:bookmarkEnd w:id="67"/>
    </w:p>
    <w:p w14:paraId="20C0147F" w14:textId="77777777" w:rsidR="00EA7595" w:rsidRPr="00EA7595" w:rsidRDefault="00EA7595" w:rsidP="00EA7595">
      <w:pPr>
        <w:pStyle w:val="EndNoteBibliography"/>
        <w:ind w:left="720" w:hanging="720"/>
      </w:pPr>
      <w:bookmarkStart w:id="68" w:name="_ENREF_68"/>
      <w:r w:rsidRPr="00EA7595">
        <w:t>68.</w:t>
      </w:r>
      <w:r w:rsidRPr="00EA7595">
        <w:tab/>
        <w:t xml:space="preserve">Li, H. and R. Durbin, </w:t>
      </w:r>
      <w:r w:rsidRPr="00EA7595">
        <w:rPr>
          <w:i/>
        </w:rPr>
        <w:t>Fast and accurate short read alignment with Burrows-Wheeler transform.</w:t>
      </w:r>
      <w:r w:rsidRPr="00EA7595">
        <w:t xml:space="preserve"> Bioinformatics, 2009. </w:t>
      </w:r>
      <w:r w:rsidRPr="00EA7595">
        <w:rPr>
          <w:b/>
        </w:rPr>
        <w:t>25</w:t>
      </w:r>
      <w:r w:rsidRPr="00EA7595">
        <w:t>(14): p. 1754-60.</w:t>
      </w:r>
      <w:bookmarkEnd w:id="68"/>
    </w:p>
    <w:p w14:paraId="222E2017" w14:textId="77777777" w:rsidR="00EA7595" w:rsidRPr="00EA7595" w:rsidRDefault="00EA7595" w:rsidP="00EA7595">
      <w:pPr>
        <w:pStyle w:val="EndNoteBibliography"/>
        <w:ind w:left="720" w:hanging="720"/>
      </w:pPr>
      <w:bookmarkStart w:id="69" w:name="_ENREF_69"/>
      <w:r w:rsidRPr="00EA7595">
        <w:t>69.</w:t>
      </w:r>
      <w:r w:rsidRPr="00EA7595">
        <w:tab/>
        <w:t xml:space="preserve">Saunders, C.T., et al., </w:t>
      </w:r>
      <w:r w:rsidRPr="00EA7595">
        <w:rPr>
          <w:i/>
        </w:rPr>
        <w:t>Strelka: accurate somatic small-variant calling from sequenced tumor-normal sample pairs.</w:t>
      </w:r>
      <w:r w:rsidRPr="00EA7595">
        <w:t xml:space="preserve"> Bioinformatics, 2012. </w:t>
      </w:r>
      <w:r w:rsidRPr="00EA7595">
        <w:rPr>
          <w:b/>
        </w:rPr>
        <w:t>28</w:t>
      </w:r>
      <w:r w:rsidRPr="00EA7595">
        <w:t>(14): p. 1811-7.</w:t>
      </w:r>
      <w:bookmarkEnd w:id="69"/>
    </w:p>
    <w:p w14:paraId="6BFEFDFA" w14:textId="77777777" w:rsidR="00EA7595" w:rsidRPr="00EA7595" w:rsidRDefault="00EA7595" w:rsidP="00EA7595">
      <w:pPr>
        <w:pStyle w:val="EndNoteBibliography"/>
        <w:ind w:left="720" w:hanging="720"/>
      </w:pPr>
      <w:bookmarkStart w:id="70" w:name="_ENREF_70"/>
      <w:r w:rsidRPr="00EA7595">
        <w:t>70.</w:t>
      </w:r>
      <w:r w:rsidRPr="00EA7595">
        <w:tab/>
        <w:t xml:space="preserve">McLaren, W., et al., </w:t>
      </w:r>
      <w:r w:rsidRPr="00EA7595">
        <w:rPr>
          <w:i/>
        </w:rPr>
        <w:t>Deriving the consequences of genomic variants with the Ensembl API and SNP Effect Predictor.</w:t>
      </w:r>
      <w:r w:rsidRPr="00EA7595">
        <w:t xml:space="preserve"> Bioinformatics, 2010. </w:t>
      </w:r>
      <w:r w:rsidRPr="00EA7595">
        <w:rPr>
          <w:b/>
        </w:rPr>
        <w:t>26</w:t>
      </w:r>
      <w:r w:rsidRPr="00EA7595">
        <w:t>(16): p. 2069-70.</w:t>
      </w:r>
      <w:bookmarkEnd w:id="70"/>
    </w:p>
    <w:p w14:paraId="1AD9DDB5" w14:textId="77777777" w:rsidR="00EA7595" w:rsidRPr="00EA7595" w:rsidRDefault="00EA7595" w:rsidP="00EA7595">
      <w:pPr>
        <w:pStyle w:val="EndNoteBibliography"/>
        <w:ind w:left="720" w:hanging="720"/>
      </w:pPr>
      <w:bookmarkStart w:id="71" w:name="_ENREF_71"/>
      <w:r w:rsidRPr="00EA7595">
        <w:t>71.</w:t>
      </w:r>
      <w:r w:rsidRPr="00EA7595">
        <w:tab/>
        <w:t xml:space="preserve">Van Loo, P., et al., </w:t>
      </w:r>
      <w:r w:rsidRPr="00EA7595">
        <w:rPr>
          <w:i/>
        </w:rPr>
        <w:t>Allele-specific copy number analysis of tumors.</w:t>
      </w:r>
      <w:r w:rsidRPr="00EA7595">
        <w:t xml:space="preserve"> Proc Natl Acad Sci U S A, 2010. </w:t>
      </w:r>
      <w:r w:rsidRPr="00EA7595">
        <w:rPr>
          <w:b/>
        </w:rPr>
        <w:t>107</w:t>
      </w:r>
      <w:r w:rsidRPr="00EA7595">
        <w:t>(39): p. 16910-5.</w:t>
      </w:r>
      <w:bookmarkEnd w:id="71"/>
    </w:p>
    <w:p w14:paraId="3660E3B4" w14:textId="77777777" w:rsidR="00EA7595" w:rsidRPr="00EA7595" w:rsidRDefault="00EA7595" w:rsidP="00EA7595">
      <w:pPr>
        <w:pStyle w:val="EndNoteBibliography"/>
        <w:ind w:left="720" w:hanging="720"/>
      </w:pPr>
      <w:bookmarkStart w:id="72" w:name="_ENREF_72"/>
      <w:r w:rsidRPr="00EA7595">
        <w:t>72.</w:t>
      </w:r>
      <w:r w:rsidRPr="00EA7595">
        <w:tab/>
        <w:t xml:space="preserve">McKenna, A., et al., </w:t>
      </w:r>
      <w:r w:rsidRPr="00EA7595">
        <w:rPr>
          <w:i/>
        </w:rPr>
        <w:t>The Genome Analysis Toolkit: a MapReduce framework for analyzing next-generation DNA sequencing data.</w:t>
      </w:r>
      <w:r w:rsidRPr="00EA7595">
        <w:t xml:space="preserve"> Genome Res, 2010. </w:t>
      </w:r>
      <w:r w:rsidRPr="00EA7595">
        <w:rPr>
          <w:b/>
        </w:rPr>
        <w:t>20</w:t>
      </w:r>
      <w:r w:rsidRPr="00EA7595">
        <w:t>(9): p. 1297-303.</w:t>
      </w:r>
      <w:bookmarkEnd w:id="72"/>
    </w:p>
    <w:p w14:paraId="52B376D2" w14:textId="77777777" w:rsidR="00EA7595" w:rsidRPr="00EA7595" w:rsidRDefault="00EA7595" w:rsidP="00EA7595">
      <w:pPr>
        <w:pStyle w:val="EndNoteBibliography"/>
        <w:ind w:left="720" w:hanging="720"/>
      </w:pPr>
      <w:bookmarkStart w:id="73" w:name="_ENREF_73"/>
      <w:r w:rsidRPr="00EA7595">
        <w:t>73.</w:t>
      </w:r>
      <w:r w:rsidRPr="00EA7595">
        <w:tab/>
        <w:t xml:space="preserve">Zack, T.I., et al., </w:t>
      </w:r>
      <w:r w:rsidRPr="00EA7595">
        <w:rPr>
          <w:i/>
        </w:rPr>
        <w:t>Pan-cancer patterns of somatic copy number alteration.</w:t>
      </w:r>
      <w:r w:rsidRPr="00EA7595">
        <w:t xml:space="preserve"> Nat Genet, 2013. </w:t>
      </w:r>
      <w:r w:rsidRPr="00EA7595">
        <w:rPr>
          <w:b/>
        </w:rPr>
        <w:t>45</w:t>
      </w:r>
      <w:r w:rsidRPr="00EA7595">
        <w:t>(10): p. 1134-40.</w:t>
      </w:r>
      <w:bookmarkEnd w:id="73"/>
    </w:p>
    <w:p w14:paraId="080954E2" w14:textId="77777777" w:rsidR="00EA7595" w:rsidRPr="00EA7595" w:rsidRDefault="00EA7595" w:rsidP="00EA7595">
      <w:pPr>
        <w:pStyle w:val="EndNoteBibliography"/>
        <w:ind w:left="720" w:hanging="720"/>
      </w:pPr>
      <w:bookmarkStart w:id="74" w:name="_ENREF_74"/>
      <w:r w:rsidRPr="00EA7595">
        <w:t>74.</w:t>
      </w:r>
      <w:r w:rsidRPr="00EA7595">
        <w:tab/>
        <w:t xml:space="preserve">Boeva, V., et al., </w:t>
      </w:r>
      <w:r w:rsidRPr="00EA7595">
        <w:rPr>
          <w:i/>
        </w:rPr>
        <w:t>Control-FREEC: a tool for assessing copy number and allelic content using next-generation sequencing data.</w:t>
      </w:r>
      <w:r w:rsidRPr="00EA7595">
        <w:t xml:space="preserve"> Bioinformatics, 2012. </w:t>
      </w:r>
      <w:r w:rsidRPr="00EA7595">
        <w:rPr>
          <w:b/>
        </w:rPr>
        <w:t>28</w:t>
      </w:r>
      <w:r w:rsidRPr="00EA7595">
        <w:t>(3): p. 423-5.</w:t>
      </w:r>
      <w:bookmarkEnd w:id="74"/>
    </w:p>
    <w:p w14:paraId="49831A76" w14:textId="3C9D6EA2" w:rsidR="00EA7595" w:rsidRPr="00EA7595" w:rsidRDefault="00EA7595" w:rsidP="00EA7595">
      <w:pPr>
        <w:pStyle w:val="EndNoteBibliography"/>
        <w:ind w:left="720" w:hanging="720"/>
      </w:pPr>
      <w:bookmarkStart w:id="75" w:name="_ENREF_75"/>
      <w:r w:rsidRPr="00EA7595">
        <w:t>75.</w:t>
      </w:r>
      <w:r w:rsidRPr="00EA7595">
        <w:tab/>
        <w:t xml:space="preserve">Li, H. </w:t>
      </w:r>
      <w:r w:rsidRPr="00EA7595">
        <w:rPr>
          <w:i/>
        </w:rPr>
        <w:t>Aligning sequence reads, clone sequences and assembly contigs with BWA-MEM</w:t>
      </w:r>
      <w:r w:rsidRPr="00EA7595">
        <w:t xml:space="preserve">. 2013  [cited 2015; Version 2:[Available from: </w:t>
      </w:r>
      <w:hyperlink r:id="rId11" w:history="1">
        <w:r w:rsidRPr="00EA7595">
          <w:rPr>
            <w:rStyle w:val="Hyperlink"/>
            <w:rFonts w:asciiTheme="minorHAnsi" w:hAnsiTheme="minorHAnsi"/>
          </w:rPr>
          <w:t>http://arxiv.org/abs/1303.3997</w:t>
        </w:r>
      </w:hyperlink>
      <w:r w:rsidRPr="00EA7595">
        <w:t>.</w:t>
      </w:r>
      <w:bookmarkEnd w:id="75"/>
    </w:p>
    <w:p w14:paraId="586B12CF" w14:textId="77777777" w:rsidR="00EA7595" w:rsidRPr="00EA7595" w:rsidRDefault="00EA7595" w:rsidP="00EA7595">
      <w:pPr>
        <w:pStyle w:val="EndNoteBibliography"/>
        <w:ind w:left="720" w:hanging="720"/>
      </w:pPr>
      <w:bookmarkStart w:id="76" w:name="_ENREF_76"/>
      <w:r w:rsidRPr="00EA7595">
        <w:t>76.</w:t>
      </w:r>
      <w:r w:rsidRPr="00EA7595">
        <w:tab/>
        <w:t xml:space="preserve">Chen, X., et al., </w:t>
      </w:r>
      <w:r w:rsidRPr="00EA7595">
        <w:rPr>
          <w:i/>
        </w:rPr>
        <w:t>Manta: rapid detection of structural variants and indels for germline and cancer sequencing applications.</w:t>
      </w:r>
      <w:r w:rsidRPr="00EA7595">
        <w:t xml:space="preserve"> Bioinformatics, 2016. </w:t>
      </w:r>
      <w:r w:rsidRPr="00EA7595">
        <w:rPr>
          <w:b/>
        </w:rPr>
        <w:t>32</w:t>
      </w:r>
      <w:r w:rsidRPr="00EA7595">
        <w:t>(8): p. 1220-2.</w:t>
      </w:r>
      <w:bookmarkEnd w:id="76"/>
    </w:p>
    <w:p w14:paraId="67A685EF" w14:textId="77777777" w:rsidR="00EA7595" w:rsidRPr="00EA7595" w:rsidRDefault="00EA7595" w:rsidP="00EA7595">
      <w:pPr>
        <w:pStyle w:val="EndNoteBibliography"/>
        <w:ind w:left="720" w:hanging="720"/>
      </w:pPr>
      <w:bookmarkStart w:id="77" w:name="_ENREF_77"/>
      <w:r w:rsidRPr="00EA7595">
        <w:t>77.</w:t>
      </w:r>
      <w:r w:rsidRPr="00EA7595">
        <w:tab/>
        <w:t xml:space="preserve">Schulte, I., et al., </w:t>
      </w:r>
      <w:r w:rsidRPr="00EA7595">
        <w:rPr>
          <w:i/>
        </w:rPr>
        <w:t>Structural analysis of the genome of breast cancer cell line ZR-75-30 identifies twelve expressed fusion genes.</w:t>
      </w:r>
      <w:r w:rsidRPr="00EA7595">
        <w:t xml:space="preserve"> BMC Genomics, 2012. </w:t>
      </w:r>
      <w:r w:rsidRPr="00EA7595">
        <w:rPr>
          <w:b/>
        </w:rPr>
        <w:t>13</w:t>
      </w:r>
      <w:r w:rsidRPr="00EA7595">
        <w:t>: p. 719.</w:t>
      </w:r>
      <w:bookmarkEnd w:id="77"/>
    </w:p>
    <w:p w14:paraId="3374BA04" w14:textId="77777777" w:rsidR="00EA7595" w:rsidRPr="00EA7595" w:rsidRDefault="00EA7595" w:rsidP="00EA7595">
      <w:pPr>
        <w:pStyle w:val="EndNoteBibliography"/>
        <w:ind w:left="720" w:hanging="720"/>
      </w:pPr>
      <w:bookmarkStart w:id="78" w:name="_ENREF_78"/>
      <w:r w:rsidRPr="00EA7595">
        <w:t>78.</w:t>
      </w:r>
      <w:r w:rsidRPr="00EA7595">
        <w:tab/>
        <w:t xml:space="preserve">Le Tallec, B., et al., </w:t>
      </w:r>
      <w:r w:rsidRPr="00EA7595">
        <w:rPr>
          <w:i/>
        </w:rPr>
        <w:t>Common fragile site profiling in epithelial and erythroid cells reveals that most recurrent cancer deletions lie in fragile sites hosting large genes.</w:t>
      </w:r>
      <w:r w:rsidRPr="00EA7595">
        <w:t xml:space="preserve"> Cell Rep, 2013. </w:t>
      </w:r>
      <w:r w:rsidRPr="00EA7595">
        <w:rPr>
          <w:b/>
        </w:rPr>
        <w:t>4</w:t>
      </w:r>
      <w:r w:rsidRPr="00EA7595">
        <w:t>(3): p. 420-8.</w:t>
      </w:r>
      <w:bookmarkEnd w:id="78"/>
    </w:p>
    <w:p w14:paraId="216322E0" w14:textId="77777777" w:rsidR="00EA7595" w:rsidRPr="00EA7595" w:rsidRDefault="00EA7595" w:rsidP="00EA7595">
      <w:pPr>
        <w:pStyle w:val="EndNoteBibliography"/>
        <w:ind w:left="720" w:hanging="720"/>
      </w:pPr>
      <w:bookmarkStart w:id="79" w:name="_ENREF_79"/>
      <w:r w:rsidRPr="00EA7595">
        <w:t>79.</w:t>
      </w:r>
      <w:r w:rsidRPr="00EA7595">
        <w:tab/>
        <w:t xml:space="preserve">Mir, A.A., C. Philippe, and G. Cristofari, </w:t>
      </w:r>
      <w:r w:rsidRPr="00EA7595">
        <w:rPr>
          <w:i/>
        </w:rPr>
        <w:t>euL1db: the European database of L1HS retrotransposon insertions in humans.</w:t>
      </w:r>
      <w:r w:rsidRPr="00EA7595">
        <w:t xml:space="preserve"> Nucleic Acids Res, 2015. </w:t>
      </w:r>
      <w:r w:rsidRPr="00EA7595">
        <w:rPr>
          <w:b/>
        </w:rPr>
        <w:t>43</w:t>
      </w:r>
      <w:r w:rsidRPr="00EA7595">
        <w:t>(Database issue): p. D43-7.</w:t>
      </w:r>
      <w:bookmarkEnd w:id="79"/>
    </w:p>
    <w:p w14:paraId="1FCFCE2D" w14:textId="77777777" w:rsidR="00EA7595" w:rsidRPr="00EA7595" w:rsidRDefault="00EA7595" w:rsidP="00EA7595">
      <w:pPr>
        <w:pStyle w:val="EndNoteBibliography"/>
        <w:ind w:left="720" w:hanging="720"/>
      </w:pPr>
      <w:bookmarkStart w:id="80" w:name="_ENREF_80"/>
      <w:r w:rsidRPr="00EA7595">
        <w:t>80.</w:t>
      </w:r>
      <w:r w:rsidRPr="00EA7595">
        <w:tab/>
        <w:t xml:space="preserve">Auton, A., et al., </w:t>
      </w:r>
      <w:r w:rsidRPr="00EA7595">
        <w:rPr>
          <w:i/>
        </w:rPr>
        <w:t>A global reference for human genetic variation.</w:t>
      </w:r>
      <w:r w:rsidRPr="00EA7595">
        <w:t xml:space="preserve"> Nature, 2015. </w:t>
      </w:r>
      <w:r w:rsidRPr="00EA7595">
        <w:rPr>
          <w:b/>
        </w:rPr>
        <w:t>526</w:t>
      </w:r>
      <w:r w:rsidRPr="00EA7595">
        <w:t>(7571): p. 68-74.</w:t>
      </w:r>
      <w:bookmarkEnd w:id="80"/>
    </w:p>
    <w:p w14:paraId="39E02380" w14:textId="77777777" w:rsidR="00EA7595" w:rsidRPr="00EA7595" w:rsidRDefault="00EA7595" w:rsidP="00EA7595">
      <w:pPr>
        <w:pStyle w:val="EndNoteBibliography"/>
        <w:ind w:left="720" w:hanging="720"/>
      </w:pPr>
      <w:bookmarkStart w:id="81" w:name="_ENREF_81"/>
      <w:r w:rsidRPr="00EA7595">
        <w:t>81.</w:t>
      </w:r>
      <w:r w:rsidRPr="00EA7595">
        <w:tab/>
        <w:t xml:space="preserve">Wilkerson, M.D. and D.N. Hayes, </w:t>
      </w:r>
      <w:r w:rsidRPr="00EA7595">
        <w:rPr>
          <w:i/>
        </w:rPr>
        <w:t>ConsensusClusterPlus: a class discovery tool with confidence assessments and item tracking.</w:t>
      </w:r>
      <w:r w:rsidRPr="00EA7595">
        <w:t xml:space="preserve"> Bioinformatics, 2010. </w:t>
      </w:r>
      <w:r w:rsidRPr="00EA7595">
        <w:rPr>
          <w:b/>
        </w:rPr>
        <w:t>26</w:t>
      </w:r>
      <w:r w:rsidRPr="00EA7595">
        <w:t>(12): p. 1572-3.</w:t>
      </w:r>
      <w:bookmarkEnd w:id="81"/>
    </w:p>
    <w:p w14:paraId="3AD6EB49" w14:textId="77777777" w:rsidR="00EA7595" w:rsidRPr="00EA7595" w:rsidRDefault="00EA7595" w:rsidP="00EA7595">
      <w:pPr>
        <w:pStyle w:val="EndNoteBibliography"/>
        <w:ind w:left="720" w:hanging="720"/>
      </w:pPr>
      <w:bookmarkStart w:id="82" w:name="_ENREF_82"/>
      <w:r w:rsidRPr="00EA7595">
        <w:lastRenderedPageBreak/>
        <w:t>82.</w:t>
      </w:r>
      <w:r w:rsidRPr="00EA7595">
        <w:tab/>
        <w:t xml:space="preserve">Nilsen, G., et al., </w:t>
      </w:r>
      <w:r w:rsidRPr="00EA7595">
        <w:rPr>
          <w:i/>
        </w:rPr>
        <w:t>Copynumber: Efficient algorithms for single- and multi-track copy number segmentation.</w:t>
      </w:r>
      <w:r w:rsidRPr="00EA7595">
        <w:t xml:space="preserve"> BMC Genomics, 2012. </w:t>
      </w:r>
      <w:r w:rsidRPr="00EA7595">
        <w:rPr>
          <w:b/>
        </w:rPr>
        <w:t>13</w:t>
      </w:r>
      <w:r w:rsidRPr="00EA7595">
        <w:t>: p. 591.</w:t>
      </w:r>
      <w:bookmarkEnd w:id="82"/>
    </w:p>
    <w:p w14:paraId="7CC5C150" w14:textId="77777777" w:rsidR="00EA7595" w:rsidRPr="00EA7595" w:rsidRDefault="00EA7595" w:rsidP="00EA7595">
      <w:pPr>
        <w:pStyle w:val="EndNoteBibliography"/>
        <w:ind w:left="720" w:hanging="720"/>
      </w:pPr>
      <w:bookmarkStart w:id="83" w:name="_ENREF_83"/>
      <w:r w:rsidRPr="00EA7595">
        <w:t>83.</w:t>
      </w:r>
      <w:r w:rsidRPr="00EA7595">
        <w:tab/>
        <w:t xml:space="preserve">Korbel, J.O. and P.J. Campbell, </w:t>
      </w:r>
      <w:r w:rsidRPr="00EA7595">
        <w:rPr>
          <w:i/>
        </w:rPr>
        <w:t>Criteria for inference of chromothripsis in cancer genomes.</w:t>
      </w:r>
      <w:r w:rsidRPr="00EA7595">
        <w:t xml:space="preserve"> Cell, 2013. </w:t>
      </w:r>
      <w:r w:rsidRPr="00EA7595">
        <w:rPr>
          <w:b/>
        </w:rPr>
        <w:t>152</w:t>
      </w:r>
      <w:r w:rsidRPr="00EA7595">
        <w:t>(6): p. 1226-36.</w:t>
      </w:r>
      <w:bookmarkEnd w:id="83"/>
    </w:p>
    <w:p w14:paraId="1BE83225" w14:textId="77777777" w:rsidR="00EA7595" w:rsidRPr="00EA7595" w:rsidRDefault="00EA7595" w:rsidP="00EA7595">
      <w:pPr>
        <w:pStyle w:val="EndNoteBibliography"/>
        <w:ind w:left="720" w:hanging="720"/>
      </w:pPr>
      <w:bookmarkStart w:id="84" w:name="_ENREF_84"/>
      <w:r w:rsidRPr="00EA7595">
        <w:t>84.</w:t>
      </w:r>
      <w:r w:rsidRPr="00EA7595">
        <w:tab/>
        <w:t xml:space="preserve">Puente, X.S., et al., </w:t>
      </w:r>
      <w:r w:rsidRPr="00EA7595">
        <w:rPr>
          <w:i/>
        </w:rPr>
        <w:t>Non-coding recurrent mutations in chronic lymphocytic leukaemia.</w:t>
      </w:r>
      <w:r w:rsidRPr="00EA7595">
        <w:t xml:space="preserve"> Nature, 2015. </w:t>
      </w:r>
      <w:r w:rsidRPr="00EA7595">
        <w:rPr>
          <w:b/>
        </w:rPr>
        <w:t>526</w:t>
      </w:r>
      <w:r w:rsidRPr="00EA7595">
        <w:t>(7574): p. 519-24.</w:t>
      </w:r>
      <w:bookmarkEnd w:id="84"/>
    </w:p>
    <w:p w14:paraId="7BA9151E" w14:textId="77777777" w:rsidR="00EA7595" w:rsidRPr="00EA7595" w:rsidRDefault="00EA7595" w:rsidP="00EA7595">
      <w:pPr>
        <w:pStyle w:val="EndNoteBibliography"/>
        <w:ind w:left="720" w:hanging="720"/>
      </w:pPr>
      <w:bookmarkStart w:id="85" w:name="_ENREF_85"/>
      <w:r w:rsidRPr="00EA7595">
        <w:t>85.</w:t>
      </w:r>
      <w:r w:rsidRPr="00EA7595">
        <w:tab/>
        <w:t xml:space="preserve">Kumar, P., S. Henikoff, and P.C. Ng, </w:t>
      </w:r>
      <w:r w:rsidRPr="00EA7595">
        <w:rPr>
          <w:i/>
        </w:rPr>
        <w:t>Predicting the effects of coding non-synonymous variants on protein function using the SIFT algorithm.</w:t>
      </w:r>
      <w:r w:rsidRPr="00EA7595">
        <w:t xml:space="preserve"> Nat Protoc, 2009. </w:t>
      </w:r>
      <w:r w:rsidRPr="00EA7595">
        <w:rPr>
          <w:b/>
        </w:rPr>
        <w:t>4</w:t>
      </w:r>
      <w:r w:rsidRPr="00EA7595">
        <w:t>(7): p. 1073-81.</w:t>
      </w:r>
      <w:bookmarkEnd w:id="85"/>
    </w:p>
    <w:p w14:paraId="0C8201C7" w14:textId="77777777" w:rsidR="00EA7595" w:rsidRPr="00EA7595" w:rsidRDefault="00EA7595" w:rsidP="00EA7595">
      <w:pPr>
        <w:pStyle w:val="EndNoteBibliography"/>
        <w:ind w:left="720" w:hanging="720"/>
      </w:pPr>
      <w:bookmarkStart w:id="86" w:name="_ENREF_86"/>
      <w:r w:rsidRPr="00EA7595">
        <w:t>86.</w:t>
      </w:r>
      <w:r w:rsidRPr="00EA7595">
        <w:tab/>
        <w:t xml:space="preserve">Adzhubei, I.A., et al., </w:t>
      </w:r>
      <w:r w:rsidRPr="00EA7595">
        <w:rPr>
          <w:i/>
        </w:rPr>
        <w:t>A method and server for predicting damaging missense mutations.</w:t>
      </w:r>
      <w:r w:rsidRPr="00EA7595">
        <w:t xml:space="preserve"> Nat Methods, 2010. </w:t>
      </w:r>
      <w:r w:rsidRPr="00EA7595">
        <w:rPr>
          <w:b/>
        </w:rPr>
        <w:t>7</w:t>
      </w:r>
      <w:r w:rsidRPr="00EA7595">
        <w:t>(4): p. 248-9.</w:t>
      </w:r>
      <w:bookmarkEnd w:id="86"/>
    </w:p>
    <w:p w14:paraId="5455BACF" w14:textId="77777777" w:rsidR="00EA7595" w:rsidRPr="00EA7595" w:rsidRDefault="00EA7595" w:rsidP="00EA7595">
      <w:pPr>
        <w:pStyle w:val="EndNoteBibliography"/>
        <w:ind w:left="720" w:hanging="720"/>
      </w:pPr>
      <w:bookmarkStart w:id="87" w:name="_ENREF_87"/>
      <w:r w:rsidRPr="00EA7595">
        <w:t>87.</w:t>
      </w:r>
      <w:r w:rsidRPr="00EA7595">
        <w:tab/>
        <w:t xml:space="preserve">Lundegaard, C., et al., </w:t>
      </w:r>
      <w:r w:rsidRPr="00EA7595">
        <w:rPr>
          <w:i/>
        </w:rPr>
        <w:t>NetMHC-3.0: accurate web accessible predictions of human, mouse and monkey MHC class I affinities for peptides of length 8-11.</w:t>
      </w:r>
      <w:r w:rsidRPr="00EA7595">
        <w:t xml:space="preserve"> Nucleic Acids Res, 2008. </w:t>
      </w:r>
      <w:r w:rsidRPr="00EA7595">
        <w:rPr>
          <w:b/>
        </w:rPr>
        <w:t>36</w:t>
      </w:r>
      <w:r w:rsidRPr="00EA7595">
        <w:t>(Web Server issue): p. W509-12.</w:t>
      </w:r>
      <w:bookmarkEnd w:id="87"/>
    </w:p>
    <w:p w14:paraId="4D967360" w14:textId="77777777" w:rsidR="00EA7595" w:rsidRPr="00EA7595" w:rsidRDefault="00EA7595" w:rsidP="00EA7595">
      <w:pPr>
        <w:pStyle w:val="EndNoteBibliography"/>
        <w:ind w:left="720" w:hanging="720"/>
      </w:pPr>
      <w:bookmarkStart w:id="88" w:name="_ENREF_88"/>
      <w:r w:rsidRPr="00EA7595">
        <w:t>88.</w:t>
      </w:r>
      <w:r w:rsidRPr="00EA7595">
        <w:tab/>
        <w:t xml:space="preserve">Adiconis, X., et al., </w:t>
      </w:r>
      <w:r w:rsidRPr="00EA7595">
        <w:rPr>
          <w:i/>
        </w:rPr>
        <w:t>Comparative analysis of RNA sequencing methods for degraded or low-input samples.</w:t>
      </w:r>
      <w:r w:rsidRPr="00EA7595">
        <w:t xml:space="preserve"> Nat Methods, 2013. </w:t>
      </w:r>
      <w:r w:rsidRPr="00EA7595">
        <w:rPr>
          <w:b/>
        </w:rPr>
        <w:t>10</w:t>
      </w:r>
      <w:r w:rsidRPr="00EA7595">
        <w:t>(7): p. 623-9.</w:t>
      </w:r>
      <w:bookmarkEnd w:id="88"/>
    </w:p>
    <w:p w14:paraId="63442DE7" w14:textId="445D6271" w:rsidR="00314C12" w:rsidRDefault="000976C2" w:rsidP="00A53CA8">
      <w:pPr>
        <w:ind w:firstLine="284"/>
        <w:jc w:val="both"/>
      </w:pPr>
      <w:r w:rsidRPr="00C12D27">
        <w:fldChar w:fldCharType="end"/>
      </w:r>
    </w:p>
    <w:p w14:paraId="60FAF3B0" w14:textId="77777777" w:rsidR="00A17C7C" w:rsidRDefault="00A17C7C">
      <w:r>
        <w:br w:type="page"/>
      </w:r>
    </w:p>
    <w:p w14:paraId="122AB289" w14:textId="5F495B4C" w:rsidR="00BA3A6C" w:rsidRPr="005C761F" w:rsidRDefault="00BA3A6C" w:rsidP="00A17C7C">
      <w:pPr>
        <w:pStyle w:val="NormalWeb"/>
        <w:jc w:val="both"/>
        <w:rPr>
          <w:rFonts w:ascii="Cambria" w:hAnsi="Cambria"/>
        </w:rPr>
      </w:pPr>
      <w:r w:rsidRPr="005C761F">
        <w:rPr>
          <w:rFonts w:ascii="Cambria" w:hAnsi="Cambria"/>
          <w:color w:val="252525"/>
          <w:shd w:val="clear" w:color="auto" w:fill="FFFFFF"/>
          <w:vertAlign w:val="superscript"/>
          <w:lang w:eastAsia="en-US"/>
        </w:rPr>
        <w:lastRenderedPageBreak/>
        <w:t>‡</w:t>
      </w:r>
      <w:r w:rsidRPr="005C761F">
        <w:rPr>
          <w:rFonts w:ascii="Cambria" w:hAnsi="Cambria"/>
        </w:rPr>
        <w:t>oEsophageal Cancer Clinical and Molecular Stratification (OCCAMS) Consortium:</w:t>
      </w:r>
    </w:p>
    <w:p w14:paraId="294BB18F" w14:textId="2833C0E7" w:rsidR="00A17C7C" w:rsidRPr="005C761F" w:rsidRDefault="00A17C7C" w:rsidP="00A17C7C">
      <w:pPr>
        <w:pStyle w:val="NormalWeb"/>
        <w:jc w:val="both"/>
        <w:rPr>
          <w:rFonts w:ascii="Cambria" w:hAnsi="Cambria"/>
        </w:rPr>
      </w:pPr>
      <w:r w:rsidRPr="005C761F">
        <w:rPr>
          <w:rFonts w:ascii="Cambria" w:hAnsi="Cambria"/>
        </w:rPr>
        <w:t>Ayesha Noorani</w:t>
      </w:r>
      <w:r w:rsidRPr="005C761F">
        <w:rPr>
          <w:rFonts w:ascii="Cambria" w:hAnsi="Cambria"/>
          <w:vertAlign w:val="superscript"/>
        </w:rPr>
        <w:t>1</w:t>
      </w:r>
      <w:r w:rsidRPr="005C761F">
        <w:rPr>
          <w:rFonts w:ascii="Cambria" w:hAnsi="Cambria"/>
        </w:rPr>
        <w:t>, Rachael Fels Elliott</w:t>
      </w:r>
      <w:r w:rsidRPr="005C761F">
        <w:rPr>
          <w:rFonts w:ascii="Cambria" w:hAnsi="Cambria"/>
          <w:vertAlign w:val="superscript"/>
        </w:rPr>
        <w:t>1</w:t>
      </w:r>
      <w:r w:rsidRPr="005C761F">
        <w:rPr>
          <w:rFonts w:ascii="Cambria" w:hAnsi="Cambria"/>
        </w:rPr>
        <w:t>,  Laura Smith</w:t>
      </w:r>
      <w:r w:rsidRPr="005C761F">
        <w:rPr>
          <w:rFonts w:ascii="Cambria" w:hAnsi="Cambria"/>
          <w:vertAlign w:val="superscript"/>
        </w:rPr>
        <w:t>1</w:t>
      </w:r>
      <w:r w:rsidRPr="005C761F">
        <w:rPr>
          <w:rFonts w:ascii="Cambria" w:hAnsi="Cambria"/>
        </w:rPr>
        <w:t>, Zarah Abdullahi</w:t>
      </w:r>
      <w:r w:rsidRPr="005C761F">
        <w:rPr>
          <w:rFonts w:ascii="Cambria" w:hAnsi="Cambria"/>
          <w:vertAlign w:val="superscript"/>
        </w:rPr>
        <w:t>1</w:t>
      </w:r>
      <w:r w:rsidRPr="005C761F">
        <w:rPr>
          <w:rFonts w:ascii="Cambria" w:hAnsi="Cambria"/>
        </w:rPr>
        <w:t>, Rachel de la Rue</w:t>
      </w:r>
      <w:r w:rsidRPr="005C761F">
        <w:rPr>
          <w:rFonts w:ascii="Cambria" w:hAnsi="Cambria"/>
          <w:vertAlign w:val="superscript"/>
        </w:rPr>
        <w:t>1</w:t>
      </w:r>
      <w:r w:rsidRPr="005C761F">
        <w:rPr>
          <w:rFonts w:ascii="Cambria" w:hAnsi="Cambria"/>
        </w:rPr>
        <w:t>, Alison Cluroe</w:t>
      </w:r>
      <w:r w:rsidRPr="005C761F">
        <w:rPr>
          <w:rFonts w:ascii="Cambria" w:hAnsi="Cambria"/>
          <w:vertAlign w:val="superscript"/>
        </w:rPr>
        <w:t>2</w:t>
      </w:r>
      <w:r w:rsidRPr="005C761F">
        <w:rPr>
          <w:rFonts w:ascii="Cambria" w:hAnsi="Cambria"/>
        </w:rPr>
        <w:t>, Shalini Malhotra</w:t>
      </w:r>
      <w:r w:rsidRPr="005C761F">
        <w:rPr>
          <w:rFonts w:ascii="Cambria" w:hAnsi="Cambria"/>
          <w:vertAlign w:val="superscript"/>
        </w:rPr>
        <w:t>2</w:t>
      </w:r>
      <w:r w:rsidRPr="005C761F">
        <w:rPr>
          <w:rFonts w:ascii="Cambria" w:hAnsi="Cambria"/>
        </w:rPr>
        <w:t>,  Richard Hardwick</w:t>
      </w:r>
      <w:r w:rsidRPr="005C761F">
        <w:rPr>
          <w:rFonts w:ascii="Cambria" w:hAnsi="Cambria"/>
          <w:vertAlign w:val="superscript"/>
        </w:rPr>
        <w:t>5</w:t>
      </w:r>
      <w:r w:rsidRPr="005C761F">
        <w:rPr>
          <w:rFonts w:ascii="Cambria" w:hAnsi="Cambria"/>
        </w:rPr>
        <w:t>, Mike L Smith</w:t>
      </w:r>
      <w:r w:rsidRPr="005C761F">
        <w:rPr>
          <w:rFonts w:ascii="Cambria" w:hAnsi="Cambria"/>
          <w:vertAlign w:val="superscript"/>
        </w:rPr>
        <w:t>4</w:t>
      </w:r>
      <w:r w:rsidRPr="005C761F">
        <w:rPr>
          <w:rFonts w:ascii="Cambria" w:hAnsi="Cambria"/>
        </w:rPr>
        <w:t>, Jim Davies</w:t>
      </w:r>
      <w:r w:rsidRPr="005C761F">
        <w:rPr>
          <w:rFonts w:ascii="Cambria" w:hAnsi="Cambria"/>
          <w:vertAlign w:val="superscript"/>
        </w:rPr>
        <w:t>6</w:t>
      </w:r>
      <w:r w:rsidRPr="005C761F">
        <w:rPr>
          <w:rFonts w:ascii="Cambria" w:hAnsi="Cambria"/>
        </w:rPr>
        <w:t>, Richard Turkington</w:t>
      </w:r>
      <w:r w:rsidRPr="005C761F">
        <w:rPr>
          <w:rFonts w:ascii="Cambria" w:hAnsi="Cambria"/>
          <w:vertAlign w:val="superscript"/>
        </w:rPr>
        <w:t>8</w:t>
      </w:r>
      <w:r w:rsidRPr="005C761F">
        <w:rPr>
          <w:rFonts w:ascii="Cambria" w:hAnsi="Cambria"/>
        </w:rPr>
        <w:t>,Stephen J</w:t>
      </w:r>
      <w:r w:rsidR="0066586B">
        <w:rPr>
          <w:rFonts w:ascii="Cambria" w:hAnsi="Cambria"/>
        </w:rPr>
        <w:t>.</w:t>
      </w:r>
      <w:r w:rsidRPr="005C761F">
        <w:rPr>
          <w:rFonts w:ascii="Cambria" w:hAnsi="Cambria"/>
        </w:rPr>
        <w:t xml:space="preserve"> Hayes</w:t>
      </w:r>
      <w:r w:rsidRPr="005C761F">
        <w:rPr>
          <w:rFonts w:ascii="Cambria" w:hAnsi="Cambria"/>
          <w:vertAlign w:val="superscript"/>
        </w:rPr>
        <w:t>9,15</w:t>
      </w:r>
      <w:r w:rsidRPr="005C761F">
        <w:rPr>
          <w:rFonts w:ascii="Cambria" w:hAnsi="Cambria"/>
        </w:rPr>
        <w:t>, Yeng Ang</w:t>
      </w:r>
      <w:r w:rsidR="004A15FC">
        <w:rPr>
          <w:rFonts w:ascii="Cambria" w:hAnsi="Cambria"/>
          <w:vertAlign w:val="superscript"/>
        </w:rPr>
        <w:t>9,10,</w:t>
      </w:r>
      <w:r w:rsidRPr="005C761F">
        <w:rPr>
          <w:rFonts w:ascii="Cambria" w:hAnsi="Cambria"/>
          <w:vertAlign w:val="superscript"/>
        </w:rPr>
        <w:t>31</w:t>
      </w:r>
      <w:r w:rsidRPr="005C761F">
        <w:rPr>
          <w:rFonts w:ascii="Cambria" w:hAnsi="Cambria"/>
        </w:rPr>
        <w:t>, Shaun R. Preston</w:t>
      </w:r>
      <w:r w:rsidRPr="005C761F">
        <w:rPr>
          <w:rFonts w:ascii="Cambria" w:hAnsi="Cambria"/>
          <w:vertAlign w:val="superscript"/>
        </w:rPr>
        <w:t>11</w:t>
      </w:r>
      <w:r w:rsidRPr="005C761F">
        <w:rPr>
          <w:rFonts w:ascii="Cambria" w:hAnsi="Cambria"/>
        </w:rPr>
        <w:t>, Sarah Oakes</w:t>
      </w:r>
      <w:r w:rsidRPr="005C761F">
        <w:rPr>
          <w:rFonts w:ascii="Cambria" w:hAnsi="Cambria"/>
          <w:vertAlign w:val="superscript"/>
        </w:rPr>
        <w:t>11</w:t>
      </w:r>
      <w:r w:rsidRPr="005C761F">
        <w:rPr>
          <w:rFonts w:ascii="Cambria" w:hAnsi="Cambria"/>
        </w:rPr>
        <w:t>, Izhar Bagwan</w:t>
      </w:r>
      <w:r w:rsidRPr="005C761F">
        <w:rPr>
          <w:rFonts w:ascii="Cambria" w:hAnsi="Cambria"/>
          <w:vertAlign w:val="superscript"/>
        </w:rPr>
        <w:t>11</w:t>
      </w:r>
      <w:r w:rsidRPr="005C761F">
        <w:rPr>
          <w:rFonts w:ascii="Cambria" w:hAnsi="Cambria"/>
        </w:rPr>
        <w:t>, Vicki Save</w:t>
      </w:r>
      <w:r w:rsidRPr="005C761F">
        <w:rPr>
          <w:rFonts w:ascii="Cambria" w:hAnsi="Cambria"/>
          <w:vertAlign w:val="superscript"/>
        </w:rPr>
        <w:t>12</w:t>
      </w:r>
      <w:r w:rsidRPr="005C761F">
        <w:rPr>
          <w:rFonts w:ascii="Cambria" w:hAnsi="Cambria"/>
        </w:rPr>
        <w:t>, Richard J.E. Skipworth</w:t>
      </w:r>
      <w:r w:rsidRPr="005C761F">
        <w:rPr>
          <w:rFonts w:ascii="Cambria" w:hAnsi="Cambria"/>
          <w:vertAlign w:val="superscript"/>
        </w:rPr>
        <w:t>12</w:t>
      </w:r>
      <w:r w:rsidRPr="005C761F">
        <w:rPr>
          <w:rFonts w:ascii="Cambria" w:hAnsi="Cambria"/>
        </w:rPr>
        <w:t>, Ted R. Hupp</w:t>
      </w:r>
      <w:r w:rsidRPr="005C761F">
        <w:rPr>
          <w:rFonts w:ascii="Cambria" w:hAnsi="Cambria"/>
          <w:vertAlign w:val="superscript"/>
        </w:rPr>
        <w:t xml:space="preserve">12, </w:t>
      </w:r>
      <w:r w:rsidRPr="005C761F">
        <w:rPr>
          <w:rFonts w:ascii="Cambria" w:hAnsi="Cambria"/>
        </w:rPr>
        <w:t>J. Robert O’Neill</w:t>
      </w:r>
      <w:r w:rsidRPr="005C761F">
        <w:rPr>
          <w:rFonts w:ascii="Cambria" w:hAnsi="Cambria"/>
          <w:vertAlign w:val="superscript"/>
        </w:rPr>
        <w:t>12,24</w:t>
      </w:r>
      <w:r w:rsidRPr="005C761F">
        <w:rPr>
          <w:rFonts w:ascii="Cambria" w:hAnsi="Cambria"/>
        </w:rPr>
        <w:t>, Olga Tucker</w:t>
      </w:r>
      <w:r w:rsidRPr="005C761F">
        <w:rPr>
          <w:rFonts w:ascii="Cambria" w:hAnsi="Cambria"/>
          <w:vertAlign w:val="superscript"/>
        </w:rPr>
        <w:t>13,30</w:t>
      </w:r>
      <w:r w:rsidRPr="005C761F">
        <w:rPr>
          <w:rFonts w:ascii="Cambria" w:hAnsi="Cambria"/>
        </w:rPr>
        <w:t>, Philippe Taniere</w:t>
      </w:r>
      <w:r w:rsidRPr="005C761F">
        <w:rPr>
          <w:rFonts w:ascii="Cambria" w:hAnsi="Cambria"/>
          <w:vertAlign w:val="superscript"/>
        </w:rPr>
        <w:t>13</w:t>
      </w:r>
      <w:r w:rsidRPr="005C761F">
        <w:rPr>
          <w:rFonts w:ascii="Cambria" w:hAnsi="Cambria"/>
        </w:rPr>
        <w:t>, Fergus Noble</w:t>
      </w:r>
      <w:r w:rsidRPr="005C761F">
        <w:rPr>
          <w:rFonts w:ascii="Cambria" w:hAnsi="Cambria"/>
          <w:vertAlign w:val="superscript"/>
        </w:rPr>
        <w:t>14</w:t>
      </w:r>
      <w:r w:rsidRPr="005C761F">
        <w:rPr>
          <w:rFonts w:ascii="Cambria" w:hAnsi="Cambria"/>
        </w:rPr>
        <w:t>, Jack Owsley</w:t>
      </w:r>
      <w:r w:rsidRPr="005C761F">
        <w:rPr>
          <w:rFonts w:ascii="Cambria" w:hAnsi="Cambria"/>
          <w:vertAlign w:val="superscript"/>
        </w:rPr>
        <w:t>14</w:t>
      </w:r>
      <w:r w:rsidRPr="005C761F">
        <w:rPr>
          <w:rFonts w:ascii="Cambria" w:hAnsi="Cambria"/>
        </w:rPr>
        <w:t>, Laurence Lovat</w:t>
      </w:r>
      <w:r w:rsidRPr="005C761F">
        <w:rPr>
          <w:rFonts w:ascii="Cambria" w:hAnsi="Cambria"/>
          <w:vertAlign w:val="superscript"/>
        </w:rPr>
        <w:t>3</w:t>
      </w:r>
      <w:r w:rsidRPr="005C761F">
        <w:rPr>
          <w:rFonts w:ascii="Cambria" w:hAnsi="Cambria"/>
        </w:rPr>
        <w:t>, Rehan Haidry</w:t>
      </w:r>
      <w:r w:rsidRPr="005C761F">
        <w:rPr>
          <w:rFonts w:ascii="Cambria" w:hAnsi="Cambria"/>
          <w:vertAlign w:val="superscript"/>
        </w:rPr>
        <w:t>3</w:t>
      </w:r>
      <w:r w:rsidRPr="005C761F">
        <w:rPr>
          <w:rFonts w:ascii="Cambria" w:hAnsi="Cambria"/>
        </w:rPr>
        <w:t>, Victor Eneh</w:t>
      </w:r>
      <w:r w:rsidRPr="005C761F">
        <w:rPr>
          <w:rFonts w:ascii="Cambria" w:hAnsi="Cambria"/>
          <w:vertAlign w:val="superscript"/>
        </w:rPr>
        <w:t>3</w:t>
      </w:r>
      <w:r w:rsidRPr="005C761F">
        <w:rPr>
          <w:rFonts w:ascii="Cambria" w:hAnsi="Cambria"/>
        </w:rPr>
        <w:t>, Charles Crichton</w:t>
      </w:r>
      <w:r w:rsidRPr="005C761F">
        <w:rPr>
          <w:rFonts w:ascii="Cambria" w:hAnsi="Cambria"/>
          <w:vertAlign w:val="superscript"/>
        </w:rPr>
        <w:t>16</w:t>
      </w:r>
      <w:r w:rsidRPr="005C761F">
        <w:rPr>
          <w:rFonts w:ascii="Cambria" w:hAnsi="Cambria"/>
        </w:rPr>
        <w:t>, Hugh Barr</w:t>
      </w:r>
      <w:r w:rsidRPr="005C761F">
        <w:rPr>
          <w:rFonts w:ascii="Cambria" w:hAnsi="Cambria"/>
          <w:vertAlign w:val="superscript"/>
        </w:rPr>
        <w:t>17</w:t>
      </w:r>
      <w:r w:rsidRPr="005C761F">
        <w:rPr>
          <w:rFonts w:ascii="Cambria" w:hAnsi="Cambria"/>
        </w:rPr>
        <w:t>, Neil Shepherd</w:t>
      </w:r>
      <w:r w:rsidRPr="005C761F">
        <w:rPr>
          <w:rFonts w:ascii="Cambria" w:hAnsi="Cambria"/>
          <w:vertAlign w:val="superscript"/>
        </w:rPr>
        <w:t>17</w:t>
      </w:r>
      <w:r w:rsidRPr="005C761F">
        <w:rPr>
          <w:rFonts w:ascii="Cambria" w:hAnsi="Cambria"/>
        </w:rPr>
        <w:t>, Oliver Old</w:t>
      </w:r>
      <w:r w:rsidRPr="005C761F">
        <w:rPr>
          <w:rFonts w:ascii="Cambria" w:hAnsi="Cambria"/>
          <w:vertAlign w:val="superscript"/>
        </w:rPr>
        <w:t>17</w:t>
      </w:r>
      <w:r w:rsidRPr="005C761F">
        <w:rPr>
          <w:rFonts w:ascii="Cambria" w:hAnsi="Cambria"/>
        </w:rPr>
        <w:t>, Jesper Lagergren</w:t>
      </w:r>
      <w:r w:rsidRPr="005C761F">
        <w:rPr>
          <w:rFonts w:ascii="Cambria" w:hAnsi="Cambria"/>
          <w:vertAlign w:val="superscript"/>
        </w:rPr>
        <w:t>18,25,26</w:t>
      </w:r>
      <w:r w:rsidRPr="005C761F">
        <w:rPr>
          <w:rFonts w:ascii="Cambria" w:hAnsi="Cambria"/>
        </w:rPr>
        <w:t>, James Gossage</w:t>
      </w:r>
      <w:r w:rsidRPr="005C761F">
        <w:rPr>
          <w:rFonts w:ascii="Cambria" w:hAnsi="Cambria"/>
          <w:vertAlign w:val="superscript"/>
        </w:rPr>
        <w:t>18,25</w:t>
      </w:r>
      <w:r w:rsidRPr="005C761F">
        <w:rPr>
          <w:rFonts w:ascii="Cambria" w:hAnsi="Cambria"/>
        </w:rPr>
        <w:t>, Andrew Davies</w:t>
      </w:r>
      <w:r w:rsidRPr="005C761F">
        <w:rPr>
          <w:rFonts w:ascii="Cambria" w:hAnsi="Cambria"/>
          <w:vertAlign w:val="superscript"/>
        </w:rPr>
        <w:t>18,25</w:t>
      </w:r>
      <w:r w:rsidRPr="005C761F">
        <w:rPr>
          <w:rFonts w:ascii="Cambria" w:hAnsi="Cambria"/>
        </w:rPr>
        <w:t>,</w:t>
      </w:r>
      <w:r w:rsidRPr="005C761F">
        <w:rPr>
          <w:rFonts w:ascii="Cambria" w:hAnsi="Cambria"/>
          <w:vertAlign w:val="superscript"/>
        </w:rPr>
        <w:t xml:space="preserve"> </w:t>
      </w:r>
      <w:r w:rsidRPr="005C761F">
        <w:rPr>
          <w:rFonts w:ascii="Cambria" w:hAnsi="Cambria"/>
        </w:rPr>
        <w:t>Fuju Chang</w:t>
      </w:r>
      <w:r w:rsidRPr="005C761F">
        <w:rPr>
          <w:rFonts w:ascii="Cambria" w:hAnsi="Cambria"/>
          <w:vertAlign w:val="superscript"/>
        </w:rPr>
        <w:t>18,25</w:t>
      </w:r>
      <w:r w:rsidRPr="005C761F">
        <w:rPr>
          <w:rFonts w:ascii="Cambria" w:hAnsi="Cambria"/>
        </w:rPr>
        <w:t>, Janine Zylstra</w:t>
      </w:r>
      <w:r w:rsidRPr="005C761F">
        <w:rPr>
          <w:rFonts w:ascii="Cambria" w:hAnsi="Cambria"/>
          <w:vertAlign w:val="superscript"/>
        </w:rPr>
        <w:t>18,25</w:t>
      </w:r>
      <w:r w:rsidRPr="005C761F">
        <w:rPr>
          <w:rFonts w:ascii="Cambria" w:hAnsi="Cambria"/>
        </w:rPr>
        <w:t>,Grant Sanders</w:t>
      </w:r>
      <w:r w:rsidRPr="005C761F">
        <w:rPr>
          <w:rFonts w:ascii="Cambria" w:hAnsi="Cambria"/>
          <w:vertAlign w:val="superscript"/>
        </w:rPr>
        <w:t>19</w:t>
      </w:r>
      <w:r w:rsidRPr="005C761F">
        <w:rPr>
          <w:rFonts w:ascii="Cambria" w:hAnsi="Cambria"/>
        </w:rPr>
        <w:t>, Richard Berrisford</w:t>
      </w:r>
      <w:r w:rsidRPr="005C761F">
        <w:rPr>
          <w:rFonts w:ascii="Cambria" w:hAnsi="Cambria"/>
          <w:vertAlign w:val="superscript"/>
        </w:rPr>
        <w:t>19</w:t>
      </w:r>
      <w:r w:rsidRPr="005C761F">
        <w:rPr>
          <w:rFonts w:ascii="Cambria" w:hAnsi="Cambria"/>
        </w:rPr>
        <w:t>, Catherine Harden</w:t>
      </w:r>
      <w:r w:rsidRPr="005C761F">
        <w:rPr>
          <w:rFonts w:ascii="Cambria" w:hAnsi="Cambria"/>
          <w:vertAlign w:val="superscript"/>
        </w:rPr>
        <w:t>19</w:t>
      </w:r>
      <w:r w:rsidRPr="005C761F">
        <w:rPr>
          <w:rFonts w:ascii="Cambria" w:hAnsi="Cambria"/>
        </w:rPr>
        <w:t>, David Bunting</w:t>
      </w:r>
      <w:r w:rsidRPr="005C761F">
        <w:rPr>
          <w:rFonts w:ascii="Cambria" w:hAnsi="Cambria"/>
          <w:vertAlign w:val="superscript"/>
        </w:rPr>
        <w:t>19</w:t>
      </w:r>
      <w:r w:rsidRPr="005C761F">
        <w:rPr>
          <w:rFonts w:ascii="Cambria" w:hAnsi="Cambria"/>
        </w:rPr>
        <w:t>, Mike Lewis</w:t>
      </w:r>
      <w:r w:rsidRPr="005C761F">
        <w:rPr>
          <w:rFonts w:ascii="Cambria" w:hAnsi="Cambria"/>
          <w:vertAlign w:val="superscript"/>
        </w:rPr>
        <w:t>20</w:t>
      </w:r>
      <w:r w:rsidRPr="005C761F">
        <w:rPr>
          <w:rFonts w:ascii="Cambria" w:hAnsi="Cambria"/>
        </w:rPr>
        <w:t>, Ed Cheong</w:t>
      </w:r>
      <w:r w:rsidRPr="005C761F">
        <w:rPr>
          <w:rFonts w:ascii="Cambria" w:hAnsi="Cambria"/>
          <w:vertAlign w:val="superscript"/>
        </w:rPr>
        <w:t>20</w:t>
      </w:r>
      <w:r w:rsidRPr="005C761F">
        <w:rPr>
          <w:rFonts w:ascii="Cambria" w:hAnsi="Cambria"/>
        </w:rPr>
        <w:t>, Bhaskar Kumar</w:t>
      </w:r>
      <w:r w:rsidRPr="005C761F">
        <w:rPr>
          <w:rFonts w:ascii="Cambria" w:hAnsi="Cambria"/>
          <w:vertAlign w:val="superscript"/>
        </w:rPr>
        <w:t>20</w:t>
      </w:r>
      <w:r w:rsidRPr="005C761F">
        <w:rPr>
          <w:rFonts w:ascii="Cambria" w:hAnsi="Cambria"/>
        </w:rPr>
        <w:t>,Simon L Parsons</w:t>
      </w:r>
      <w:r w:rsidRPr="005C761F">
        <w:rPr>
          <w:rFonts w:ascii="Cambria" w:hAnsi="Cambria"/>
          <w:vertAlign w:val="superscript"/>
        </w:rPr>
        <w:t>21</w:t>
      </w:r>
      <w:r w:rsidRPr="005C761F">
        <w:rPr>
          <w:rFonts w:ascii="Cambria" w:hAnsi="Cambria"/>
        </w:rPr>
        <w:t>, Irshad Soomro</w:t>
      </w:r>
      <w:r w:rsidRPr="005C761F">
        <w:rPr>
          <w:rFonts w:ascii="Cambria" w:hAnsi="Cambria"/>
          <w:vertAlign w:val="superscript"/>
        </w:rPr>
        <w:t>21</w:t>
      </w:r>
      <w:r w:rsidRPr="005C761F">
        <w:rPr>
          <w:rFonts w:ascii="Cambria" w:hAnsi="Cambria"/>
        </w:rPr>
        <w:t>, Philip Kaye</w:t>
      </w:r>
      <w:r w:rsidRPr="005C761F">
        <w:rPr>
          <w:rFonts w:ascii="Cambria" w:hAnsi="Cambria"/>
          <w:vertAlign w:val="superscript"/>
        </w:rPr>
        <w:t>21</w:t>
      </w:r>
      <w:r w:rsidRPr="005C761F">
        <w:rPr>
          <w:rFonts w:ascii="Cambria" w:hAnsi="Cambria"/>
        </w:rPr>
        <w:t xml:space="preserve">, </w:t>
      </w:r>
      <w:r w:rsidR="00F67089">
        <w:rPr>
          <w:rFonts w:ascii="Cambria" w:hAnsi="Cambria"/>
        </w:rPr>
        <w:t>Pamela Collier</w:t>
      </w:r>
      <w:r w:rsidRPr="005C761F">
        <w:rPr>
          <w:rFonts w:ascii="Cambria" w:hAnsi="Cambria"/>
          <w:vertAlign w:val="superscript"/>
        </w:rPr>
        <w:t>21</w:t>
      </w:r>
      <w:r w:rsidRPr="005C761F">
        <w:rPr>
          <w:rFonts w:ascii="Cambria" w:hAnsi="Cambria"/>
        </w:rPr>
        <w:t>, Laszlo Igali</w:t>
      </w:r>
      <w:r w:rsidRPr="005C761F">
        <w:rPr>
          <w:rFonts w:ascii="Cambria" w:hAnsi="Cambria"/>
          <w:vertAlign w:val="superscript"/>
        </w:rPr>
        <w:t>22</w:t>
      </w:r>
      <w:r w:rsidRPr="005C761F">
        <w:rPr>
          <w:rFonts w:ascii="Cambria" w:hAnsi="Cambria"/>
        </w:rPr>
        <w:t>, Ian Welch</w:t>
      </w:r>
      <w:r w:rsidRPr="005C761F">
        <w:rPr>
          <w:rFonts w:ascii="Cambria" w:hAnsi="Cambria"/>
          <w:vertAlign w:val="superscript"/>
        </w:rPr>
        <w:t>23</w:t>
      </w:r>
      <w:r w:rsidRPr="005C761F">
        <w:rPr>
          <w:rFonts w:ascii="Cambria" w:hAnsi="Cambria"/>
        </w:rPr>
        <w:t>, Michael Scott</w:t>
      </w:r>
      <w:r w:rsidRPr="005C761F">
        <w:rPr>
          <w:rFonts w:ascii="Cambria" w:hAnsi="Cambria"/>
          <w:vertAlign w:val="superscript"/>
        </w:rPr>
        <w:t>23</w:t>
      </w:r>
      <w:r w:rsidRPr="005C761F">
        <w:rPr>
          <w:rFonts w:ascii="Cambria" w:hAnsi="Cambria"/>
        </w:rPr>
        <w:t>, Shamila Sothi</w:t>
      </w:r>
      <w:r w:rsidRPr="005C761F">
        <w:rPr>
          <w:rFonts w:ascii="Cambria" w:hAnsi="Cambria"/>
          <w:vertAlign w:val="superscript"/>
        </w:rPr>
        <w:t>27</w:t>
      </w:r>
      <w:r w:rsidRPr="005C761F">
        <w:rPr>
          <w:rFonts w:ascii="Cambria" w:hAnsi="Cambria"/>
        </w:rPr>
        <w:t>, Sari Suortamo</w:t>
      </w:r>
      <w:r w:rsidRPr="005C761F">
        <w:rPr>
          <w:rFonts w:ascii="Cambria" w:hAnsi="Cambria"/>
          <w:vertAlign w:val="superscript"/>
        </w:rPr>
        <w:t>27</w:t>
      </w:r>
      <w:r w:rsidRPr="005C761F">
        <w:rPr>
          <w:rFonts w:ascii="Cambria" w:hAnsi="Cambria"/>
        </w:rPr>
        <w:t>, Suzy Lishman</w:t>
      </w:r>
      <w:r w:rsidRPr="005C761F">
        <w:rPr>
          <w:rFonts w:ascii="Cambria" w:hAnsi="Cambria"/>
          <w:vertAlign w:val="superscript"/>
        </w:rPr>
        <w:t>28</w:t>
      </w:r>
      <w:r w:rsidRPr="005C761F">
        <w:rPr>
          <w:rFonts w:ascii="Cambria" w:hAnsi="Cambria"/>
        </w:rPr>
        <w:t>, Duncan Beardsmore</w:t>
      </w:r>
      <w:r w:rsidRPr="005C761F">
        <w:rPr>
          <w:rFonts w:ascii="Cambria" w:hAnsi="Cambria"/>
          <w:vertAlign w:val="superscript"/>
        </w:rPr>
        <w:t>29</w:t>
      </w:r>
      <w:r w:rsidR="0066586B" w:rsidRPr="005C761F">
        <w:rPr>
          <w:rFonts w:ascii="Cambria" w:hAnsi="Cambria"/>
        </w:rPr>
        <w:t>,</w:t>
      </w:r>
      <w:r w:rsidR="0066586B">
        <w:rPr>
          <w:rFonts w:ascii="Cambria" w:hAnsi="Cambria"/>
        </w:rPr>
        <w:t xml:space="preserve"> </w:t>
      </w:r>
      <w:r w:rsidR="0009065C">
        <w:rPr>
          <w:rFonts w:ascii="Cambria" w:hAnsi="Cambria"/>
        </w:rPr>
        <w:t>Hayley</w:t>
      </w:r>
      <w:r w:rsidR="00204044">
        <w:rPr>
          <w:rFonts w:ascii="Cambria" w:hAnsi="Cambria"/>
        </w:rPr>
        <w:t xml:space="preserve"> E.</w:t>
      </w:r>
      <w:r w:rsidR="0009065C">
        <w:rPr>
          <w:rFonts w:ascii="Cambria" w:hAnsi="Cambria"/>
        </w:rPr>
        <w:t xml:space="preserve"> Francies</w:t>
      </w:r>
      <w:r w:rsidR="00204044">
        <w:rPr>
          <w:rFonts w:ascii="Cambria" w:hAnsi="Cambria"/>
          <w:vertAlign w:val="superscript"/>
        </w:rPr>
        <w:t>32</w:t>
      </w:r>
      <w:r w:rsidR="0009065C">
        <w:rPr>
          <w:rFonts w:ascii="Cambria" w:hAnsi="Cambria"/>
        </w:rPr>
        <w:t xml:space="preserve">, </w:t>
      </w:r>
      <w:r w:rsidR="002C27B0">
        <w:rPr>
          <w:rFonts w:ascii="Cambria" w:hAnsi="Cambria"/>
        </w:rPr>
        <w:t xml:space="preserve">Mathew </w:t>
      </w:r>
      <w:r w:rsidR="00204044">
        <w:rPr>
          <w:rFonts w:ascii="Cambria" w:hAnsi="Cambria"/>
        </w:rPr>
        <w:t xml:space="preserve">J. </w:t>
      </w:r>
      <w:r w:rsidR="002C27B0">
        <w:rPr>
          <w:rFonts w:ascii="Cambria" w:hAnsi="Cambria"/>
        </w:rPr>
        <w:t>Garnett</w:t>
      </w:r>
      <w:r w:rsidR="00204044">
        <w:rPr>
          <w:rFonts w:ascii="Cambria" w:hAnsi="Cambria"/>
          <w:vertAlign w:val="superscript"/>
        </w:rPr>
        <w:t>32</w:t>
      </w:r>
      <w:r w:rsidR="002C27B0">
        <w:rPr>
          <w:rFonts w:ascii="Cambria" w:hAnsi="Cambria"/>
        </w:rPr>
        <w:t xml:space="preserve">, </w:t>
      </w:r>
      <w:r w:rsidR="0066586B">
        <w:rPr>
          <w:rFonts w:ascii="Cambria" w:hAnsi="Cambria"/>
        </w:rPr>
        <w:t>John V. Pearson</w:t>
      </w:r>
      <w:r w:rsidR="00204044">
        <w:rPr>
          <w:rFonts w:ascii="Cambria" w:hAnsi="Cambria"/>
          <w:vertAlign w:val="superscript"/>
        </w:rPr>
        <w:t>33</w:t>
      </w:r>
      <w:r w:rsidR="00801673">
        <w:rPr>
          <w:rFonts w:ascii="Cambria" w:hAnsi="Cambria"/>
          <w:vertAlign w:val="superscript"/>
        </w:rPr>
        <w:t>,3</w:t>
      </w:r>
      <w:r w:rsidR="00204044">
        <w:rPr>
          <w:rFonts w:ascii="Cambria" w:hAnsi="Cambria"/>
          <w:vertAlign w:val="superscript"/>
        </w:rPr>
        <w:t>4</w:t>
      </w:r>
      <w:r w:rsidR="0066586B">
        <w:rPr>
          <w:rFonts w:ascii="Cambria" w:hAnsi="Cambria"/>
        </w:rPr>
        <w:t>, Katia Nones</w:t>
      </w:r>
      <w:r w:rsidR="00801673">
        <w:rPr>
          <w:rFonts w:ascii="Cambria" w:hAnsi="Cambria"/>
          <w:vertAlign w:val="superscript"/>
        </w:rPr>
        <w:t>3</w:t>
      </w:r>
      <w:r w:rsidR="00204044">
        <w:rPr>
          <w:rFonts w:ascii="Cambria" w:hAnsi="Cambria"/>
          <w:vertAlign w:val="superscript"/>
        </w:rPr>
        <w:t>3</w:t>
      </w:r>
      <w:r w:rsidR="00801673">
        <w:rPr>
          <w:rFonts w:ascii="Cambria" w:hAnsi="Cambria"/>
          <w:vertAlign w:val="superscript"/>
        </w:rPr>
        <w:t>,3</w:t>
      </w:r>
      <w:r w:rsidR="00204044">
        <w:rPr>
          <w:rFonts w:ascii="Cambria" w:hAnsi="Cambria"/>
          <w:vertAlign w:val="superscript"/>
        </w:rPr>
        <w:t>4</w:t>
      </w:r>
      <w:r w:rsidR="0066586B">
        <w:rPr>
          <w:rFonts w:ascii="Cambria" w:hAnsi="Cambria"/>
        </w:rPr>
        <w:t>, Ann-Marie Patch</w:t>
      </w:r>
      <w:r w:rsidR="00801673">
        <w:rPr>
          <w:rFonts w:ascii="Cambria" w:hAnsi="Cambria"/>
          <w:vertAlign w:val="superscript"/>
        </w:rPr>
        <w:t>3</w:t>
      </w:r>
      <w:r w:rsidR="00204044">
        <w:rPr>
          <w:rFonts w:ascii="Cambria" w:hAnsi="Cambria"/>
          <w:vertAlign w:val="superscript"/>
        </w:rPr>
        <w:t>3</w:t>
      </w:r>
      <w:r w:rsidR="00801673">
        <w:rPr>
          <w:rFonts w:ascii="Cambria" w:hAnsi="Cambria"/>
          <w:vertAlign w:val="superscript"/>
        </w:rPr>
        <w:t>,3</w:t>
      </w:r>
      <w:r w:rsidR="00204044">
        <w:rPr>
          <w:rFonts w:ascii="Cambria" w:hAnsi="Cambria"/>
          <w:vertAlign w:val="superscript"/>
        </w:rPr>
        <w:t>4</w:t>
      </w:r>
      <w:r w:rsidR="0066586B">
        <w:rPr>
          <w:rFonts w:ascii="Cambria" w:hAnsi="Cambria"/>
        </w:rPr>
        <w:t>, Sean M. Grimmond</w:t>
      </w:r>
      <w:r w:rsidR="00801673">
        <w:rPr>
          <w:rFonts w:ascii="Cambria" w:hAnsi="Cambria"/>
          <w:vertAlign w:val="superscript"/>
        </w:rPr>
        <w:t>3</w:t>
      </w:r>
      <w:r w:rsidR="00204044">
        <w:rPr>
          <w:rFonts w:ascii="Cambria" w:hAnsi="Cambria"/>
          <w:vertAlign w:val="superscript"/>
        </w:rPr>
        <w:t>4</w:t>
      </w:r>
      <w:r w:rsidR="00801673">
        <w:rPr>
          <w:rFonts w:ascii="Cambria" w:hAnsi="Cambria"/>
          <w:vertAlign w:val="superscript"/>
        </w:rPr>
        <w:t>,3</w:t>
      </w:r>
      <w:r w:rsidR="00204044">
        <w:rPr>
          <w:rFonts w:ascii="Cambria" w:hAnsi="Cambria"/>
          <w:vertAlign w:val="superscript"/>
        </w:rPr>
        <w:t>5</w:t>
      </w:r>
    </w:p>
    <w:p w14:paraId="57E7759E"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1</w:t>
      </w:r>
      <w:r w:rsidRPr="004A15FC">
        <w:rPr>
          <w:rFonts w:ascii="Cambria" w:eastAsia="Times New Roman" w:hAnsi="Cambria" w:cs="Times New Roman"/>
          <w:sz w:val="18"/>
          <w:szCs w:val="18"/>
          <w:lang w:eastAsia="en-GB"/>
        </w:rPr>
        <w:t xml:space="preserve">MRC Cancer Unit, University of Cambridge, Cambridge, UK </w:t>
      </w:r>
    </w:p>
    <w:p w14:paraId="659810DA"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w:t>
      </w:r>
      <w:r w:rsidRPr="004A15FC">
        <w:rPr>
          <w:rFonts w:ascii="Cambria" w:eastAsia="Times New Roman" w:hAnsi="Cambria" w:cs="Times New Roman"/>
          <w:sz w:val="18"/>
          <w:szCs w:val="18"/>
          <w:lang w:eastAsia="en-GB"/>
        </w:rPr>
        <w:t xml:space="preserve">Department of Histopathology, Addenbrooke’s Hospital, Cambridge, UK </w:t>
      </w:r>
    </w:p>
    <w:p w14:paraId="15CB6EF6"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3</w:t>
      </w:r>
      <w:r w:rsidRPr="004A15FC">
        <w:rPr>
          <w:rFonts w:ascii="Cambria" w:eastAsia="Times New Roman" w:hAnsi="Cambria" w:cs="Times New Roman"/>
          <w:sz w:val="18"/>
          <w:szCs w:val="18"/>
          <w:lang w:eastAsia="en-GB"/>
        </w:rPr>
        <w:t>University College London, London, UK</w:t>
      </w:r>
    </w:p>
    <w:p w14:paraId="386C9F32"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4</w:t>
      </w:r>
      <w:r w:rsidRPr="004A15FC">
        <w:rPr>
          <w:rFonts w:ascii="Cambria" w:eastAsia="Times New Roman" w:hAnsi="Cambria" w:cs="Times New Roman"/>
          <w:sz w:val="18"/>
          <w:szCs w:val="18"/>
          <w:lang w:eastAsia="en-GB"/>
        </w:rPr>
        <w:t>Cancer Research UK Cambridge Institute, University of Cambridge, Cambridge, UK</w:t>
      </w:r>
    </w:p>
    <w:p w14:paraId="3A24141C"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5</w:t>
      </w:r>
      <w:r w:rsidRPr="004A15FC">
        <w:rPr>
          <w:rFonts w:ascii="Cambria" w:eastAsia="Times New Roman" w:hAnsi="Cambria" w:cs="Times New Roman"/>
          <w:sz w:val="18"/>
          <w:szCs w:val="18"/>
          <w:lang w:eastAsia="en-GB"/>
        </w:rPr>
        <w:t xml:space="preserve">Oesophago-Gastric Unit, Addenbrooke’s Hospital, Cambridge, UK </w:t>
      </w:r>
    </w:p>
    <w:p w14:paraId="152452F0"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6</w:t>
      </w:r>
      <w:r w:rsidRPr="004A15FC">
        <w:rPr>
          <w:rFonts w:ascii="Cambria" w:eastAsia="Times New Roman" w:hAnsi="Cambria" w:cs="Times New Roman"/>
          <w:sz w:val="18"/>
          <w:szCs w:val="18"/>
          <w:lang w:eastAsia="en-GB"/>
        </w:rPr>
        <w:t xml:space="preserve">Oxford ComLab, University of Oxford, UK </w:t>
      </w:r>
    </w:p>
    <w:p w14:paraId="2D8E6FB8"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7</w:t>
      </w:r>
      <w:r w:rsidRPr="004A15FC">
        <w:rPr>
          <w:rFonts w:ascii="Cambria" w:eastAsia="Times New Roman" w:hAnsi="Cambria" w:cs="Times New Roman"/>
          <w:sz w:val="18"/>
          <w:szCs w:val="18"/>
          <w:lang w:eastAsia="en-GB"/>
        </w:rPr>
        <w:t>Cambridge University Hospitals NHS Foundation Trust, Cambridge, UK</w:t>
      </w:r>
    </w:p>
    <w:p w14:paraId="4C60B7F7" w14:textId="77777777" w:rsidR="00A17C7C" w:rsidRPr="004A15FC" w:rsidRDefault="00A17C7C" w:rsidP="00A17C7C">
      <w:pPr>
        <w:rPr>
          <w:rFonts w:ascii="Cambria" w:eastAsia="Times New Roman" w:hAnsi="Cambria" w:cs="Times New Roman"/>
          <w:color w:val="000000" w:themeColor="text1"/>
          <w:sz w:val="18"/>
          <w:szCs w:val="18"/>
        </w:rPr>
      </w:pPr>
      <w:r w:rsidRPr="004A15FC">
        <w:rPr>
          <w:rFonts w:ascii="Cambria" w:eastAsia="Times New Roman" w:hAnsi="Cambria" w:cs="Times New Roman"/>
          <w:color w:val="000000" w:themeColor="text1"/>
          <w:sz w:val="18"/>
          <w:szCs w:val="18"/>
          <w:vertAlign w:val="superscript"/>
        </w:rPr>
        <w:t>8</w:t>
      </w:r>
      <w:r w:rsidRPr="004A15FC">
        <w:rPr>
          <w:rStyle w:val="apple-style-span"/>
          <w:rFonts w:ascii="Cambria" w:eastAsia="Times New Roman" w:hAnsi="Cambria" w:cs="Times New Roman"/>
          <w:color w:val="000000" w:themeColor="text1"/>
          <w:sz w:val="18"/>
          <w:szCs w:val="18"/>
        </w:rPr>
        <w:t>Centre for Cancer Research and Cell Biology, Queen’s University Belfast, Northern Ireland, UK</w:t>
      </w:r>
    </w:p>
    <w:p w14:paraId="357E5B91"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9</w:t>
      </w:r>
      <w:r w:rsidRPr="004A15FC">
        <w:rPr>
          <w:rFonts w:ascii="Cambria" w:eastAsia="Times New Roman" w:hAnsi="Cambria" w:cs="Times New Roman"/>
          <w:sz w:val="18"/>
          <w:szCs w:val="18"/>
          <w:lang w:eastAsia="en-GB"/>
        </w:rPr>
        <w:t>Salford Royal NHS Foundation Trust, Salford, UK</w:t>
      </w:r>
    </w:p>
    <w:p w14:paraId="4B8BA58A"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10</w:t>
      </w:r>
      <w:r w:rsidRPr="004A15FC">
        <w:rPr>
          <w:rFonts w:ascii="Cambria" w:eastAsia="Times New Roman" w:hAnsi="Cambria" w:cs="Times New Roman"/>
          <w:sz w:val="18"/>
          <w:szCs w:val="18"/>
          <w:lang w:eastAsia="en-GB"/>
        </w:rPr>
        <w:t>Wigan and Leigh NHS Foundation Trust, Wigan, Manchester, UK</w:t>
      </w:r>
    </w:p>
    <w:p w14:paraId="475A6D22"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11</w:t>
      </w:r>
      <w:r w:rsidRPr="004A15FC">
        <w:rPr>
          <w:rFonts w:ascii="Cambria" w:eastAsia="Times New Roman" w:hAnsi="Cambria" w:cs="Times New Roman"/>
          <w:sz w:val="18"/>
          <w:szCs w:val="18"/>
          <w:lang w:eastAsia="en-GB"/>
        </w:rPr>
        <w:t>Royal Surrey County Hospital NHS Foundation Trust, Guildford, UK</w:t>
      </w:r>
    </w:p>
    <w:p w14:paraId="73198E8F"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12</w:t>
      </w:r>
      <w:r w:rsidRPr="004A15FC">
        <w:rPr>
          <w:rFonts w:ascii="Cambria" w:eastAsia="Times New Roman" w:hAnsi="Cambria" w:cs="Times New Roman"/>
          <w:sz w:val="18"/>
          <w:szCs w:val="18"/>
          <w:lang w:eastAsia="en-GB"/>
        </w:rPr>
        <w:t>Edinburgh Royal Infirmary, Edinburgh, UK</w:t>
      </w:r>
    </w:p>
    <w:p w14:paraId="367F02A7"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13</w:t>
      </w:r>
      <w:r w:rsidRPr="004A15FC">
        <w:rPr>
          <w:rFonts w:ascii="Cambria" w:eastAsia="Times New Roman" w:hAnsi="Cambria" w:cs="Times New Roman"/>
          <w:sz w:val="18"/>
          <w:szCs w:val="18"/>
          <w:lang w:eastAsia="en-GB"/>
        </w:rPr>
        <w:t>University Hospitals Birmingham NHS Foundation Trust, Birmingham, UK</w:t>
      </w:r>
    </w:p>
    <w:p w14:paraId="4195A080"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 xml:space="preserve">14 </w:t>
      </w:r>
      <w:r w:rsidRPr="004A15FC">
        <w:rPr>
          <w:rFonts w:ascii="Cambria" w:eastAsia="Times New Roman" w:hAnsi="Cambria" w:cs="Times New Roman"/>
          <w:sz w:val="18"/>
          <w:szCs w:val="18"/>
          <w:lang w:eastAsia="en-GB"/>
        </w:rPr>
        <w:t>University Hospital Southampton NHS Foundation Trust, Southampton, UK</w:t>
      </w:r>
    </w:p>
    <w:p w14:paraId="243B348E"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15</w:t>
      </w:r>
      <w:r w:rsidRPr="004A15FC">
        <w:rPr>
          <w:rFonts w:ascii="Cambria" w:eastAsia="Times New Roman" w:hAnsi="Cambria" w:cs="Times New Roman"/>
          <w:sz w:val="18"/>
          <w:szCs w:val="18"/>
          <w:lang w:eastAsia="en-GB"/>
        </w:rPr>
        <w:t>Faculty of Medical and Human Sciences, University of Manchester, UK</w:t>
      </w:r>
    </w:p>
    <w:p w14:paraId="0E5BEE33"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16</w:t>
      </w:r>
      <w:r w:rsidRPr="004A15FC">
        <w:rPr>
          <w:rFonts w:ascii="Cambria" w:eastAsia="Times New Roman" w:hAnsi="Cambria" w:cs="Times New Roman"/>
          <w:sz w:val="18"/>
          <w:szCs w:val="18"/>
          <w:lang w:eastAsia="en-GB"/>
        </w:rPr>
        <w:t>Department of Computer Science, University of Oxford, UK</w:t>
      </w:r>
    </w:p>
    <w:p w14:paraId="77CDE05C"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17</w:t>
      </w:r>
      <w:r w:rsidRPr="004A15FC">
        <w:rPr>
          <w:rFonts w:ascii="Cambria" w:eastAsia="Times New Roman" w:hAnsi="Cambria" w:cs="Times New Roman"/>
          <w:sz w:val="18"/>
          <w:szCs w:val="18"/>
          <w:lang w:eastAsia="en-GB"/>
        </w:rPr>
        <w:t>Gloucester Royal Hospital, Gloucester, UK</w:t>
      </w:r>
    </w:p>
    <w:p w14:paraId="30250E5A"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18</w:t>
      </w:r>
      <w:r w:rsidRPr="004A15FC">
        <w:rPr>
          <w:rFonts w:ascii="Cambria" w:eastAsia="Times New Roman" w:hAnsi="Cambria" w:cs="Times New Roman"/>
          <w:sz w:val="18"/>
          <w:szCs w:val="18"/>
          <w:lang w:eastAsia="en-GB"/>
        </w:rPr>
        <w:t>St Thomas’s Hospital, London, UK</w:t>
      </w:r>
    </w:p>
    <w:p w14:paraId="18A45FF3"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19</w:t>
      </w:r>
      <w:r w:rsidRPr="004A15FC">
        <w:rPr>
          <w:rFonts w:ascii="Cambria" w:eastAsia="Times New Roman" w:hAnsi="Cambria" w:cs="Times New Roman"/>
          <w:sz w:val="18"/>
          <w:szCs w:val="18"/>
          <w:lang w:eastAsia="en-GB"/>
        </w:rPr>
        <w:t>Plymouth Hospitals NHS Trust, Plymouth, UK</w:t>
      </w:r>
    </w:p>
    <w:p w14:paraId="7501AB2A"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20</w:t>
      </w:r>
      <w:r w:rsidRPr="004A15FC">
        <w:rPr>
          <w:rFonts w:ascii="Cambria" w:eastAsia="Times New Roman" w:hAnsi="Cambria" w:cs="Times New Roman"/>
          <w:sz w:val="18"/>
          <w:szCs w:val="18"/>
          <w:lang w:eastAsia="en-GB"/>
        </w:rPr>
        <w:t>Norfolk and Norwich University Hospital NHS Foundation Trust, Norwich, UK</w:t>
      </w:r>
    </w:p>
    <w:p w14:paraId="5C106BCF"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21</w:t>
      </w:r>
      <w:r w:rsidRPr="004A15FC">
        <w:rPr>
          <w:rFonts w:ascii="Cambria" w:eastAsia="Times New Roman" w:hAnsi="Cambria" w:cs="Times New Roman"/>
          <w:sz w:val="18"/>
          <w:szCs w:val="18"/>
          <w:lang w:eastAsia="en-GB"/>
        </w:rPr>
        <w:t>Nottingham University Hospitals NHS Trust, Nottingham, UK</w:t>
      </w:r>
    </w:p>
    <w:p w14:paraId="7D04C048"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22</w:t>
      </w:r>
      <w:r w:rsidRPr="004A15FC">
        <w:rPr>
          <w:rFonts w:ascii="Cambria" w:eastAsia="Times New Roman" w:hAnsi="Cambria" w:cs="Times New Roman"/>
          <w:sz w:val="18"/>
          <w:szCs w:val="18"/>
          <w:lang w:eastAsia="en-GB"/>
        </w:rPr>
        <w:t>Norfolk and Waveney Cellular Pathology Network, Norwich, UK</w:t>
      </w:r>
    </w:p>
    <w:p w14:paraId="3A51936D"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23</w:t>
      </w:r>
      <w:r w:rsidRPr="004A15FC">
        <w:rPr>
          <w:rFonts w:ascii="Cambria" w:eastAsia="Times New Roman" w:hAnsi="Cambria" w:cs="Times New Roman"/>
          <w:sz w:val="18"/>
          <w:szCs w:val="18"/>
          <w:lang w:eastAsia="en-GB"/>
        </w:rPr>
        <w:t>Wythenshawe Hospital, Manchester, UK</w:t>
      </w:r>
    </w:p>
    <w:p w14:paraId="66918D71"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24</w:t>
      </w:r>
      <w:r w:rsidRPr="004A15FC">
        <w:rPr>
          <w:rFonts w:ascii="Cambria" w:eastAsia="Times New Roman" w:hAnsi="Cambria" w:cs="Times New Roman"/>
          <w:sz w:val="18"/>
          <w:szCs w:val="18"/>
          <w:lang w:eastAsia="en-GB"/>
        </w:rPr>
        <w:t>Edinburgh University, Edinburgh, UK</w:t>
      </w:r>
    </w:p>
    <w:p w14:paraId="78EC27E0"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25</w:t>
      </w:r>
      <w:r w:rsidRPr="004A15FC">
        <w:rPr>
          <w:rFonts w:ascii="Cambria" w:eastAsia="Times New Roman" w:hAnsi="Cambria" w:cs="Times New Roman"/>
          <w:sz w:val="18"/>
          <w:szCs w:val="18"/>
          <w:lang w:eastAsia="en-GB"/>
        </w:rPr>
        <w:t>King’s College London, London, UK</w:t>
      </w:r>
    </w:p>
    <w:p w14:paraId="16C2B7EF"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26</w:t>
      </w:r>
      <w:r w:rsidRPr="004A15FC">
        <w:rPr>
          <w:rFonts w:ascii="Cambria" w:eastAsia="Times New Roman" w:hAnsi="Cambria" w:cs="Times New Roman"/>
          <w:sz w:val="18"/>
          <w:szCs w:val="18"/>
          <w:lang w:eastAsia="en-GB"/>
        </w:rPr>
        <w:t>Karolinska Institutet, Stockholm, Sweden</w:t>
      </w:r>
    </w:p>
    <w:p w14:paraId="47171388"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27</w:t>
      </w:r>
      <w:r w:rsidRPr="004A15FC">
        <w:rPr>
          <w:rFonts w:ascii="Cambria" w:eastAsia="Times New Roman" w:hAnsi="Cambria" w:cs="Times New Roman"/>
          <w:sz w:val="18"/>
          <w:szCs w:val="18"/>
          <w:lang w:eastAsia="en-GB"/>
        </w:rPr>
        <w:t>University Hospitals Coventry and Warwickshire NHS, Trust, Coventry, UK</w:t>
      </w:r>
    </w:p>
    <w:p w14:paraId="5B551BBA"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28</w:t>
      </w:r>
      <w:r w:rsidRPr="004A15FC">
        <w:rPr>
          <w:rFonts w:ascii="Cambria" w:eastAsia="Times New Roman" w:hAnsi="Cambria" w:cs="Times New Roman"/>
          <w:sz w:val="18"/>
          <w:szCs w:val="18"/>
          <w:lang w:eastAsia="en-GB"/>
        </w:rPr>
        <w:t>Peterborough Hospitals NHS Trust, Peterborough City Hospital, Peterborough, UK</w:t>
      </w:r>
    </w:p>
    <w:p w14:paraId="6B1587CF"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29</w:t>
      </w:r>
      <w:r w:rsidRPr="004A15FC">
        <w:rPr>
          <w:rFonts w:ascii="Cambria" w:eastAsia="Times New Roman" w:hAnsi="Cambria" w:cs="Times New Roman"/>
          <w:sz w:val="18"/>
          <w:szCs w:val="18"/>
          <w:lang w:eastAsia="en-GB"/>
        </w:rPr>
        <w:t>Royal Stoke University Hospital,</w:t>
      </w:r>
      <w:r w:rsidRPr="004A15FC">
        <w:rPr>
          <w:rFonts w:ascii="Cambria" w:hAnsi="Cambria" w:cs="Segoe UI"/>
          <w:color w:val="444444"/>
          <w:sz w:val="18"/>
          <w:szCs w:val="18"/>
        </w:rPr>
        <w:t xml:space="preserve"> </w:t>
      </w:r>
      <w:r w:rsidRPr="004A15FC">
        <w:rPr>
          <w:rFonts w:ascii="Cambria" w:eastAsia="Times New Roman" w:hAnsi="Cambria" w:cs="Times New Roman"/>
          <w:sz w:val="18"/>
          <w:szCs w:val="18"/>
          <w:lang w:eastAsia="en-GB"/>
        </w:rPr>
        <w:t>UHNM NHS Trust, UK</w:t>
      </w:r>
    </w:p>
    <w:p w14:paraId="3407F6DA" w14:textId="77777777" w:rsidR="00A17C7C" w:rsidRPr="004A15FC" w:rsidRDefault="00A17C7C" w:rsidP="00A17C7C">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30</w:t>
      </w:r>
      <w:r w:rsidRPr="004A15FC">
        <w:rPr>
          <w:rFonts w:ascii="Cambria" w:eastAsia="Times New Roman" w:hAnsi="Cambria" w:cs="Times New Roman"/>
          <w:sz w:val="18"/>
          <w:szCs w:val="18"/>
          <w:lang w:eastAsia="en-GB"/>
        </w:rPr>
        <w:t>Institute of cancer and genomic sciences, University of Birmingham</w:t>
      </w:r>
    </w:p>
    <w:p w14:paraId="640E65A7" w14:textId="6C4FA663" w:rsidR="00863068" w:rsidRDefault="00A17C7C" w:rsidP="00863068">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31</w:t>
      </w:r>
      <w:r w:rsidRPr="004A15FC">
        <w:rPr>
          <w:rFonts w:ascii="Cambria" w:eastAsia="Times New Roman" w:hAnsi="Cambria" w:cs="Times New Roman"/>
          <w:sz w:val="18"/>
          <w:szCs w:val="18"/>
          <w:lang w:eastAsia="en-GB"/>
        </w:rPr>
        <w:t>GI science centre, University of Manchester, UK</w:t>
      </w:r>
    </w:p>
    <w:p w14:paraId="3B477C92" w14:textId="62D18CBF" w:rsidR="00204044" w:rsidRDefault="00204044" w:rsidP="00863068">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3</w:t>
      </w:r>
      <w:r>
        <w:rPr>
          <w:rFonts w:ascii="Cambria" w:eastAsia="Times New Roman" w:hAnsi="Cambria" w:cs="Times New Roman"/>
          <w:sz w:val="18"/>
          <w:szCs w:val="18"/>
          <w:vertAlign w:val="superscript"/>
          <w:lang w:eastAsia="en-GB"/>
        </w:rPr>
        <w:t>2</w:t>
      </w:r>
      <w:r w:rsidRPr="00204044">
        <w:rPr>
          <w:rFonts w:ascii="Cambria" w:eastAsia="Times New Roman" w:hAnsi="Cambria" w:cs="Times New Roman"/>
          <w:sz w:val="18"/>
          <w:szCs w:val="18"/>
          <w:lang w:eastAsia="en-GB"/>
        </w:rPr>
        <w:t>Wellcome Trust Sanger Institute, Wellcome Trust Genome Campus, Hinxton, UK</w:t>
      </w:r>
    </w:p>
    <w:p w14:paraId="23A3411E" w14:textId="0B7FA3E5" w:rsidR="006F7FD9" w:rsidRDefault="006F7FD9" w:rsidP="006F7FD9">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3</w:t>
      </w:r>
      <w:r w:rsidR="00204044">
        <w:rPr>
          <w:rFonts w:ascii="Cambria" w:eastAsia="Times New Roman" w:hAnsi="Cambria" w:cs="Times New Roman"/>
          <w:sz w:val="18"/>
          <w:szCs w:val="18"/>
          <w:vertAlign w:val="superscript"/>
          <w:lang w:eastAsia="en-GB"/>
        </w:rPr>
        <w:t>3</w:t>
      </w:r>
      <w:r w:rsidRPr="006F7FD9">
        <w:rPr>
          <w:rFonts w:ascii="Cambria" w:eastAsia="Times New Roman" w:hAnsi="Cambria" w:cs="Times New Roman"/>
          <w:sz w:val="18"/>
          <w:szCs w:val="18"/>
          <w:lang w:eastAsia="en-GB"/>
        </w:rPr>
        <w:t xml:space="preserve">Department of Genetics and Computational Biology, QIMR Berghofer, Herston, </w:t>
      </w:r>
      <w:r>
        <w:rPr>
          <w:rFonts w:ascii="Cambria" w:eastAsia="Times New Roman" w:hAnsi="Cambria" w:cs="Times New Roman"/>
          <w:sz w:val="18"/>
          <w:szCs w:val="18"/>
          <w:lang w:eastAsia="en-GB"/>
        </w:rPr>
        <w:t>Queensland</w:t>
      </w:r>
      <w:r w:rsidRPr="006F7FD9">
        <w:rPr>
          <w:rFonts w:ascii="Cambria" w:eastAsia="Times New Roman" w:hAnsi="Cambria" w:cs="Times New Roman"/>
          <w:sz w:val="18"/>
          <w:szCs w:val="18"/>
          <w:lang w:eastAsia="en-GB"/>
        </w:rPr>
        <w:t>, Australia</w:t>
      </w:r>
    </w:p>
    <w:p w14:paraId="6AE8673C" w14:textId="1B9F015C" w:rsidR="005B3647" w:rsidRDefault="006F7FD9" w:rsidP="006F7FD9">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3</w:t>
      </w:r>
      <w:r w:rsidR="00204044">
        <w:rPr>
          <w:rFonts w:ascii="Cambria" w:eastAsia="Times New Roman" w:hAnsi="Cambria" w:cs="Times New Roman"/>
          <w:sz w:val="18"/>
          <w:szCs w:val="18"/>
          <w:vertAlign w:val="superscript"/>
          <w:lang w:eastAsia="en-GB"/>
        </w:rPr>
        <w:t>4</w:t>
      </w:r>
      <w:r w:rsidR="005B3647" w:rsidRPr="005B3647">
        <w:rPr>
          <w:rFonts w:ascii="Cambria" w:eastAsia="Times New Roman" w:hAnsi="Cambria" w:cs="Times New Roman"/>
          <w:sz w:val="18"/>
          <w:szCs w:val="18"/>
          <w:lang w:eastAsia="en-GB"/>
        </w:rPr>
        <w:t xml:space="preserve">Queensland Centre for Medical Genomics, Institute for Molecular Bioscience, The University of Queensland, </w:t>
      </w:r>
      <w:r w:rsidR="005B3647">
        <w:rPr>
          <w:rFonts w:ascii="Cambria" w:eastAsia="Times New Roman" w:hAnsi="Cambria" w:cs="Times New Roman"/>
          <w:sz w:val="18"/>
          <w:szCs w:val="18"/>
          <w:lang w:eastAsia="en-GB"/>
        </w:rPr>
        <w:t>Queensland</w:t>
      </w:r>
      <w:r w:rsidR="005B3647" w:rsidRPr="005B3647">
        <w:rPr>
          <w:rFonts w:ascii="Cambria" w:eastAsia="Times New Roman" w:hAnsi="Cambria" w:cs="Times New Roman"/>
          <w:sz w:val="18"/>
          <w:szCs w:val="18"/>
          <w:lang w:eastAsia="en-GB"/>
        </w:rPr>
        <w:t>, Australia</w:t>
      </w:r>
    </w:p>
    <w:p w14:paraId="17E3ED10" w14:textId="7EAEA56E" w:rsidR="006F7FD9" w:rsidRDefault="006F7FD9" w:rsidP="00863068">
      <w:pPr>
        <w:rPr>
          <w:rFonts w:ascii="Cambria" w:eastAsia="Times New Roman" w:hAnsi="Cambria" w:cs="Times New Roman"/>
          <w:sz w:val="18"/>
          <w:szCs w:val="18"/>
          <w:lang w:eastAsia="en-GB"/>
        </w:rPr>
      </w:pPr>
      <w:r w:rsidRPr="004A15FC">
        <w:rPr>
          <w:rFonts w:ascii="Cambria" w:eastAsia="Times New Roman" w:hAnsi="Cambria" w:cs="Times New Roman"/>
          <w:sz w:val="18"/>
          <w:szCs w:val="18"/>
          <w:vertAlign w:val="superscript"/>
          <w:lang w:eastAsia="en-GB"/>
        </w:rPr>
        <w:t>3</w:t>
      </w:r>
      <w:r w:rsidR="00204044">
        <w:rPr>
          <w:rFonts w:ascii="Cambria" w:eastAsia="Times New Roman" w:hAnsi="Cambria" w:cs="Times New Roman"/>
          <w:sz w:val="18"/>
          <w:szCs w:val="18"/>
          <w:vertAlign w:val="superscript"/>
          <w:lang w:eastAsia="en-GB"/>
        </w:rPr>
        <w:t>5</w:t>
      </w:r>
      <w:r w:rsidR="005B3647" w:rsidRPr="005B3647">
        <w:rPr>
          <w:rFonts w:ascii="Cambria" w:eastAsia="Times New Roman" w:hAnsi="Cambria" w:cs="Times New Roman"/>
          <w:sz w:val="18"/>
          <w:szCs w:val="18"/>
          <w:lang w:eastAsia="en-GB"/>
        </w:rPr>
        <w:t>Victorian Comprehensive Cancer Centre, University of Melbourne, Melbourne, Australia</w:t>
      </w:r>
    </w:p>
    <w:p w14:paraId="769457F9" w14:textId="77777777" w:rsidR="005B3647" w:rsidRPr="004A15FC" w:rsidRDefault="005B3647" w:rsidP="00863068">
      <w:pPr>
        <w:rPr>
          <w:rFonts w:ascii="Cambria" w:eastAsia="Times New Roman" w:hAnsi="Cambria" w:cs="Times New Roman"/>
          <w:sz w:val="18"/>
          <w:szCs w:val="18"/>
          <w:lang w:eastAsia="en-GB"/>
        </w:rPr>
      </w:pPr>
    </w:p>
    <w:p w14:paraId="5CA4ECD0" w14:textId="3F9C0F12" w:rsidR="006A1116" w:rsidRPr="00D01DE0" w:rsidRDefault="00314C12" w:rsidP="006A1116">
      <w:pPr>
        <w:jc w:val="both"/>
        <w:rPr>
          <w:b/>
        </w:rPr>
      </w:pPr>
      <w:r>
        <w:br w:type="page"/>
      </w:r>
      <w:r w:rsidR="006A1116" w:rsidRPr="00D01DE0">
        <w:rPr>
          <w:b/>
        </w:rPr>
        <w:lastRenderedPageBreak/>
        <w:t xml:space="preserve">Table 1. </w:t>
      </w:r>
      <w:r w:rsidR="006A1116" w:rsidRPr="00D01DE0">
        <w:rPr>
          <w:b/>
          <w:i/>
        </w:rPr>
        <w:t>In vitro</w:t>
      </w:r>
      <w:r w:rsidR="006A1116" w:rsidRPr="00D01DE0">
        <w:rPr>
          <w:b/>
        </w:rPr>
        <w:t xml:space="preserve"> cytotoxicity of RTKi as single or combined reagents in EAC cell lines. </w:t>
      </w:r>
      <w:r w:rsidR="006A1116" w:rsidRPr="00D01DE0">
        <w:t xml:space="preserve">Key RTK amplification status and drug targets are shown. Highlighting indicates that a synergic effect of the combination treatment was observed.   </w:t>
      </w:r>
    </w:p>
    <w:p w14:paraId="3E1DD52F" w14:textId="77777777" w:rsidR="006A1116" w:rsidRPr="003F2B20" w:rsidRDefault="006A1116" w:rsidP="006A1116">
      <w:pPr>
        <w:rPr>
          <w:sz w:val="20"/>
          <w:szCs w:val="20"/>
        </w:rPr>
      </w:pPr>
    </w:p>
    <w:tbl>
      <w:tblPr>
        <w:tblStyle w:val="LightShading"/>
        <w:tblW w:w="9322" w:type="dxa"/>
        <w:tblLayout w:type="fixed"/>
        <w:tblLook w:val="04A0" w:firstRow="1" w:lastRow="0" w:firstColumn="1" w:lastColumn="0" w:noHBand="0" w:noVBand="1"/>
      </w:tblPr>
      <w:tblGrid>
        <w:gridCol w:w="1101"/>
        <w:gridCol w:w="2268"/>
        <w:gridCol w:w="2409"/>
        <w:gridCol w:w="2694"/>
        <w:gridCol w:w="850"/>
      </w:tblGrid>
      <w:tr w:rsidR="006A1116" w:rsidRPr="000436A3" w14:paraId="65CAA3F3" w14:textId="77777777" w:rsidTr="006658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14:paraId="19883BF3" w14:textId="77777777" w:rsidR="006A1116" w:rsidRPr="006C6080" w:rsidRDefault="006A1116" w:rsidP="0066586B">
            <w:pPr>
              <w:jc w:val="center"/>
              <w:rPr>
                <w:rFonts w:eastAsia="Times New Roman" w:cs="Times New Roman"/>
                <w:color w:val="000000"/>
                <w:sz w:val="20"/>
                <w:szCs w:val="20"/>
                <w:lang w:eastAsia="en-US"/>
              </w:rPr>
            </w:pPr>
            <w:r w:rsidRPr="006C6080">
              <w:rPr>
                <w:rFonts w:eastAsia="Times New Roman" w:cs="Times New Roman"/>
                <w:color w:val="000000"/>
                <w:sz w:val="20"/>
                <w:szCs w:val="20"/>
                <w:lang w:eastAsia="en-US"/>
              </w:rPr>
              <w:t>Cell line</w:t>
            </w:r>
          </w:p>
        </w:tc>
        <w:tc>
          <w:tcPr>
            <w:tcW w:w="2268" w:type="dxa"/>
            <w:noWrap/>
            <w:vAlign w:val="center"/>
            <w:hideMark/>
          </w:tcPr>
          <w:p w14:paraId="1A70A4E2" w14:textId="77777777" w:rsidR="006A1116" w:rsidRPr="006C6080" w:rsidRDefault="006A1116" w:rsidP="0066586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RTK status</w:t>
            </w:r>
          </w:p>
        </w:tc>
        <w:tc>
          <w:tcPr>
            <w:tcW w:w="2409" w:type="dxa"/>
            <w:noWrap/>
            <w:vAlign w:val="center"/>
            <w:hideMark/>
          </w:tcPr>
          <w:p w14:paraId="6E723024" w14:textId="77777777" w:rsidR="006A1116" w:rsidRPr="006C6080" w:rsidRDefault="006A1116" w:rsidP="0066586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RTKi</w:t>
            </w:r>
          </w:p>
        </w:tc>
        <w:tc>
          <w:tcPr>
            <w:tcW w:w="2694" w:type="dxa"/>
            <w:noWrap/>
            <w:vAlign w:val="center"/>
            <w:hideMark/>
          </w:tcPr>
          <w:p w14:paraId="2DADBE34" w14:textId="77777777" w:rsidR="006A1116" w:rsidRPr="006C6080" w:rsidRDefault="006A1116" w:rsidP="0066586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GI50 (95% CI) (nM)</w:t>
            </w:r>
          </w:p>
        </w:tc>
        <w:tc>
          <w:tcPr>
            <w:tcW w:w="850" w:type="dxa"/>
            <w:noWrap/>
            <w:vAlign w:val="center"/>
            <w:hideMark/>
          </w:tcPr>
          <w:p w14:paraId="7D66A4BB" w14:textId="77777777" w:rsidR="006A1116" w:rsidRPr="006C6080" w:rsidRDefault="006A1116" w:rsidP="0066586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AUC</w:t>
            </w:r>
          </w:p>
        </w:tc>
      </w:tr>
      <w:tr w:rsidR="006A1116" w:rsidRPr="000436A3" w14:paraId="2CB8C99A" w14:textId="77777777" w:rsidTr="00665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noWrap/>
            <w:vAlign w:val="center"/>
            <w:hideMark/>
          </w:tcPr>
          <w:p w14:paraId="2A009199" w14:textId="77777777" w:rsidR="006A1116" w:rsidRPr="006C6080" w:rsidRDefault="006A1116" w:rsidP="0066586B">
            <w:pPr>
              <w:rPr>
                <w:rFonts w:eastAsia="Times New Roman" w:cs="Times New Roman"/>
                <w:color w:val="000000"/>
                <w:sz w:val="20"/>
                <w:szCs w:val="20"/>
                <w:lang w:eastAsia="en-US"/>
              </w:rPr>
            </w:pPr>
            <w:r w:rsidRPr="006C6080">
              <w:rPr>
                <w:rFonts w:eastAsia="Times New Roman" w:cs="Times New Roman"/>
                <w:color w:val="000000"/>
                <w:sz w:val="20"/>
                <w:szCs w:val="20"/>
                <w:lang w:eastAsia="en-US"/>
              </w:rPr>
              <w:t>OE33</w:t>
            </w:r>
          </w:p>
        </w:tc>
        <w:tc>
          <w:tcPr>
            <w:tcW w:w="2268" w:type="dxa"/>
            <w:vMerge w:val="restart"/>
            <w:noWrap/>
            <w:vAlign w:val="center"/>
            <w:hideMark/>
          </w:tcPr>
          <w:p w14:paraId="72DE58C5" w14:textId="77777777" w:rsidR="006A1116" w:rsidRPr="006C6080" w:rsidRDefault="006A1116" w:rsidP="0066586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ERBB2/MET Amp</w:t>
            </w:r>
          </w:p>
        </w:tc>
        <w:tc>
          <w:tcPr>
            <w:tcW w:w="2409" w:type="dxa"/>
            <w:shd w:val="clear" w:color="auto" w:fill="BFBFBF" w:themeFill="background1" w:themeFillShade="BF"/>
            <w:noWrap/>
            <w:vAlign w:val="center"/>
            <w:hideMark/>
          </w:tcPr>
          <w:p w14:paraId="570074A0"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Lapatinib (EGFR/ERBB2)</w:t>
            </w:r>
          </w:p>
        </w:tc>
        <w:tc>
          <w:tcPr>
            <w:tcW w:w="2694" w:type="dxa"/>
            <w:shd w:val="clear" w:color="auto" w:fill="BFBFBF" w:themeFill="background1" w:themeFillShade="BF"/>
            <w:noWrap/>
            <w:vAlign w:val="center"/>
            <w:hideMark/>
          </w:tcPr>
          <w:p w14:paraId="47871017"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3.92 x103 (3.16-4.87 x103)</w:t>
            </w:r>
          </w:p>
        </w:tc>
        <w:tc>
          <w:tcPr>
            <w:tcW w:w="850" w:type="dxa"/>
            <w:shd w:val="clear" w:color="auto" w:fill="BFBFBF" w:themeFill="background1" w:themeFillShade="BF"/>
            <w:noWrap/>
            <w:vAlign w:val="center"/>
            <w:hideMark/>
          </w:tcPr>
          <w:p w14:paraId="238126C3"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195.7</w:t>
            </w:r>
          </w:p>
        </w:tc>
      </w:tr>
      <w:tr w:rsidR="006A1116" w:rsidRPr="000436A3" w14:paraId="0DDD29AB" w14:textId="77777777" w:rsidTr="0066586B">
        <w:trPr>
          <w:trHeight w:val="300"/>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481AECB7" w14:textId="77777777" w:rsidR="006A1116" w:rsidRPr="006C6080" w:rsidRDefault="006A1116" w:rsidP="0066586B">
            <w:pPr>
              <w:rPr>
                <w:rFonts w:eastAsia="Times New Roman" w:cs="Times New Roman"/>
                <w:color w:val="000000"/>
                <w:sz w:val="20"/>
                <w:szCs w:val="20"/>
                <w:lang w:eastAsia="en-US"/>
              </w:rPr>
            </w:pPr>
          </w:p>
        </w:tc>
        <w:tc>
          <w:tcPr>
            <w:tcW w:w="2268" w:type="dxa"/>
            <w:vMerge/>
            <w:noWrap/>
            <w:vAlign w:val="center"/>
            <w:hideMark/>
          </w:tcPr>
          <w:p w14:paraId="4BF8052B" w14:textId="77777777" w:rsidR="006A1116" w:rsidRPr="006C6080" w:rsidRDefault="006A1116" w:rsidP="0066586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p>
        </w:tc>
        <w:tc>
          <w:tcPr>
            <w:tcW w:w="2409" w:type="dxa"/>
            <w:shd w:val="clear" w:color="auto" w:fill="BFBFBF" w:themeFill="background1" w:themeFillShade="BF"/>
            <w:noWrap/>
            <w:vAlign w:val="center"/>
            <w:hideMark/>
          </w:tcPr>
          <w:p w14:paraId="04EB108D"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Crizotinib (MET)</w:t>
            </w:r>
          </w:p>
        </w:tc>
        <w:tc>
          <w:tcPr>
            <w:tcW w:w="2694" w:type="dxa"/>
            <w:shd w:val="clear" w:color="auto" w:fill="BFBFBF" w:themeFill="background1" w:themeFillShade="BF"/>
            <w:noWrap/>
            <w:vAlign w:val="center"/>
            <w:hideMark/>
          </w:tcPr>
          <w:p w14:paraId="48E6A11A"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317.3 (166.3-605.4)</w:t>
            </w:r>
          </w:p>
        </w:tc>
        <w:tc>
          <w:tcPr>
            <w:tcW w:w="850" w:type="dxa"/>
            <w:shd w:val="clear" w:color="auto" w:fill="BFBFBF" w:themeFill="background1" w:themeFillShade="BF"/>
            <w:noWrap/>
            <w:vAlign w:val="center"/>
            <w:hideMark/>
          </w:tcPr>
          <w:p w14:paraId="52BF3EE8"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108.8</w:t>
            </w:r>
          </w:p>
        </w:tc>
      </w:tr>
      <w:tr w:rsidR="006A1116" w:rsidRPr="000436A3" w14:paraId="432B9AE8" w14:textId="77777777" w:rsidTr="00665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7894415C" w14:textId="77777777" w:rsidR="006A1116" w:rsidRPr="006C6080" w:rsidRDefault="006A1116" w:rsidP="0066586B">
            <w:pPr>
              <w:rPr>
                <w:rFonts w:eastAsia="Times New Roman" w:cs="Times New Roman"/>
                <w:color w:val="000000"/>
                <w:sz w:val="20"/>
                <w:szCs w:val="20"/>
                <w:lang w:eastAsia="en-US"/>
              </w:rPr>
            </w:pPr>
          </w:p>
        </w:tc>
        <w:tc>
          <w:tcPr>
            <w:tcW w:w="2268" w:type="dxa"/>
            <w:vMerge/>
            <w:noWrap/>
            <w:vAlign w:val="center"/>
            <w:hideMark/>
          </w:tcPr>
          <w:p w14:paraId="6A9C681F" w14:textId="77777777" w:rsidR="006A1116" w:rsidRPr="006C6080" w:rsidRDefault="006A1116" w:rsidP="0066586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p>
        </w:tc>
        <w:tc>
          <w:tcPr>
            <w:tcW w:w="2409" w:type="dxa"/>
            <w:shd w:val="clear" w:color="auto" w:fill="BFBFBF" w:themeFill="background1" w:themeFillShade="BF"/>
            <w:noWrap/>
            <w:vAlign w:val="center"/>
            <w:hideMark/>
          </w:tcPr>
          <w:p w14:paraId="0D53574A" w14:textId="77777777" w:rsidR="006A1116" w:rsidRPr="001565DA"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Lapatinib + Crizotinib</w:t>
            </w:r>
          </w:p>
        </w:tc>
        <w:tc>
          <w:tcPr>
            <w:tcW w:w="2694" w:type="dxa"/>
            <w:shd w:val="clear" w:color="auto" w:fill="BFBFBF" w:themeFill="background1" w:themeFillShade="BF"/>
            <w:noWrap/>
            <w:vAlign w:val="center"/>
            <w:hideMark/>
          </w:tcPr>
          <w:p w14:paraId="5148662F" w14:textId="77777777" w:rsidR="006A1116" w:rsidRPr="001565DA"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6.56 (2.42-17.84)</w:t>
            </w:r>
          </w:p>
        </w:tc>
        <w:tc>
          <w:tcPr>
            <w:tcW w:w="850" w:type="dxa"/>
            <w:shd w:val="clear" w:color="auto" w:fill="BFBFBF" w:themeFill="background1" w:themeFillShade="BF"/>
            <w:noWrap/>
            <w:vAlign w:val="center"/>
            <w:hideMark/>
          </w:tcPr>
          <w:p w14:paraId="6184EAAB" w14:textId="77777777" w:rsidR="006A1116" w:rsidRPr="001565DA"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47</w:t>
            </w:r>
          </w:p>
        </w:tc>
      </w:tr>
      <w:tr w:rsidR="006A1116" w:rsidRPr="000436A3" w14:paraId="15AAA378" w14:textId="77777777" w:rsidTr="0066586B">
        <w:trPr>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noWrap/>
            <w:vAlign w:val="center"/>
            <w:hideMark/>
          </w:tcPr>
          <w:p w14:paraId="7AE288A0" w14:textId="77777777" w:rsidR="006A1116" w:rsidRPr="006C6080" w:rsidRDefault="006A1116" w:rsidP="0066586B">
            <w:pPr>
              <w:rPr>
                <w:rFonts w:eastAsia="Times New Roman" w:cs="Times New Roman"/>
                <w:color w:val="000000"/>
                <w:sz w:val="20"/>
                <w:szCs w:val="20"/>
                <w:lang w:eastAsia="en-US"/>
              </w:rPr>
            </w:pPr>
            <w:r w:rsidRPr="006C6080">
              <w:rPr>
                <w:rFonts w:eastAsia="Times New Roman" w:cs="Times New Roman"/>
                <w:color w:val="000000"/>
                <w:sz w:val="20"/>
                <w:szCs w:val="20"/>
                <w:lang w:eastAsia="en-US"/>
              </w:rPr>
              <w:t>SK-GT-4</w:t>
            </w:r>
          </w:p>
        </w:tc>
        <w:tc>
          <w:tcPr>
            <w:tcW w:w="2268" w:type="dxa"/>
            <w:vMerge w:val="restart"/>
            <w:noWrap/>
            <w:vAlign w:val="center"/>
            <w:hideMark/>
          </w:tcPr>
          <w:p w14:paraId="5FA053DD" w14:textId="77777777" w:rsidR="006A1116" w:rsidRPr="006C6080" w:rsidRDefault="006A1116" w:rsidP="0066586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ERBB2 Amp/MET Gain</w:t>
            </w:r>
          </w:p>
        </w:tc>
        <w:tc>
          <w:tcPr>
            <w:tcW w:w="2409" w:type="dxa"/>
            <w:shd w:val="clear" w:color="auto" w:fill="FFFFFF" w:themeFill="background1"/>
            <w:noWrap/>
            <w:vAlign w:val="center"/>
            <w:hideMark/>
          </w:tcPr>
          <w:p w14:paraId="24BE3B4D"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Lapatinib (EGFR/ERBB2)</w:t>
            </w:r>
          </w:p>
        </w:tc>
        <w:tc>
          <w:tcPr>
            <w:tcW w:w="2694" w:type="dxa"/>
            <w:shd w:val="clear" w:color="auto" w:fill="FFFFFF" w:themeFill="background1"/>
            <w:noWrap/>
            <w:vAlign w:val="center"/>
            <w:hideMark/>
          </w:tcPr>
          <w:p w14:paraId="30F5AFAC"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3.72 x103 (2.27-6.08 x103)</w:t>
            </w:r>
          </w:p>
        </w:tc>
        <w:tc>
          <w:tcPr>
            <w:tcW w:w="850" w:type="dxa"/>
            <w:shd w:val="clear" w:color="auto" w:fill="FFFFFF" w:themeFill="background1"/>
            <w:noWrap/>
            <w:vAlign w:val="center"/>
            <w:hideMark/>
          </w:tcPr>
          <w:p w14:paraId="5C6123E3"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173.9</w:t>
            </w:r>
          </w:p>
        </w:tc>
      </w:tr>
      <w:tr w:rsidR="006A1116" w:rsidRPr="000436A3" w14:paraId="7AA2DA20" w14:textId="77777777" w:rsidTr="00665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4E4DEA91" w14:textId="77777777" w:rsidR="006A1116" w:rsidRPr="006C6080" w:rsidRDefault="006A1116" w:rsidP="0066586B">
            <w:pPr>
              <w:rPr>
                <w:rFonts w:eastAsia="Times New Roman" w:cs="Times New Roman"/>
                <w:color w:val="000000"/>
                <w:sz w:val="20"/>
                <w:szCs w:val="20"/>
                <w:lang w:eastAsia="en-US"/>
              </w:rPr>
            </w:pPr>
          </w:p>
        </w:tc>
        <w:tc>
          <w:tcPr>
            <w:tcW w:w="2268" w:type="dxa"/>
            <w:vMerge/>
            <w:noWrap/>
            <w:vAlign w:val="center"/>
            <w:hideMark/>
          </w:tcPr>
          <w:p w14:paraId="1E2C8A74" w14:textId="77777777" w:rsidR="006A1116" w:rsidRPr="006C6080" w:rsidRDefault="006A1116" w:rsidP="0066586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p>
        </w:tc>
        <w:tc>
          <w:tcPr>
            <w:tcW w:w="2409" w:type="dxa"/>
            <w:shd w:val="clear" w:color="auto" w:fill="FFFFFF" w:themeFill="background1"/>
            <w:noWrap/>
            <w:vAlign w:val="center"/>
            <w:hideMark/>
          </w:tcPr>
          <w:p w14:paraId="2DC84C73"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Crizotinib (MET)</w:t>
            </w:r>
          </w:p>
        </w:tc>
        <w:tc>
          <w:tcPr>
            <w:tcW w:w="2694" w:type="dxa"/>
            <w:shd w:val="clear" w:color="auto" w:fill="FFFFFF" w:themeFill="background1"/>
            <w:noWrap/>
            <w:vAlign w:val="center"/>
            <w:hideMark/>
          </w:tcPr>
          <w:p w14:paraId="7829961D"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3.47 x103 (2.90-4.15 x103)</w:t>
            </w:r>
          </w:p>
        </w:tc>
        <w:tc>
          <w:tcPr>
            <w:tcW w:w="850" w:type="dxa"/>
            <w:shd w:val="clear" w:color="auto" w:fill="FFFFFF" w:themeFill="background1"/>
            <w:noWrap/>
            <w:vAlign w:val="center"/>
            <w:hideMark/>
          </w:tcPr>
          <w:p w14:paraId="6E70DB88"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183.2</w:t>
            </w:r>
          </w:p>
        </w:tc>
      </w:tr>
      <w:tr w:rsidR="006A1116" w:rsidRPr="000436A3" w14:paraId="6CFD336A" w14:textId="77777777" w:rsidTr="0066586B">
        <w:trPr>
          <w:trHeight w:val="300"/>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54970937" w14:textId="77777777" w:rsidR="006A1116" w:rsidRPr="006C6080" w:rsidRDefault="006A1116" w:rsidP="0066586B">
            <w:pPr>
              <w:rPr>
                <w:rFonts w:eastAsia="Times New Roman" w:cs="Times New Roman"/>
                <w:color w:val="000000"/>
                <w:sz w:val="20"/>
                <w:szCs w:val="20"/>
                <w:lang w:eastAsia="en-US"/>
              </w:rPr>
            </w:pPr>
          </w:p>
        </w:tc>
        <w:tc>
          <w:tcPr>
            <w:tcW w:w="2268" w:type="dxa"/>
            <w:vMerge/>
            <w:noWrap/>
            <w:vAlign w:val="center"/>
            <w:hideMark/>
          </w:tcPr>
          <w:p w14:paraId="41496C1B" w14:textId="77777777" w:rsidR="006A1116" w:rsidRPr="006C6080" w:rsidRDefault="006A1116" w:rsidP="0066586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p>
        </w:tc>
        <w:tc>
          <w:tcPr>
            <w:tcW w:w="2409" w:type="dxa"/>
            <w:shd w:val="clear" w:color="auto" w:fill="FFFFFF" w:themeFill="background1"/>
            <w:noWrap/>
            <w:vAlign w:val="center"/>
            <w:hideMark/>
          </w:tcPr>
          <w:p w14:paraId="38C51B94" w14:textId="77777777" w:rsidR="006A1116" w:rsidRPr="001565DA"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Lapatinib + Crizotinib</w:t>
            </w:r>
          </w:p>
        </w:tc>
        <w:tc>
          <w:tcPr>
            <w:tcW w:w="2694" w:type="dxa"/>
            <w:shd w:val="clear" w:color="auto" w:fill="FFFFFF" w:themeFill="background1"/>
            <w:noWrap/>
            <w:vAlign w:val="center"/>
            <w:hideMark/>
          </w:tcPr>
          <w:p w14:paraId="7CBFD973" w14:textId="77777777" w:rsidR="006A1116" w:rsidRPr="001565DA"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530 (273.1-1029)</w:t>
            </w:r>
          </w:p>
        </w:tc>
        <w:tc>
          <w:tcPr>
            <w:tcW w:w="850" w:type="dxa"/>
            <w:shd w:val="clear" w:color="auto" w:fill="FFFFFF" w:themeFill="background1"/>
            <w:noWrap/>
            <w:vAlign w:val="center"/>
            <w:hideMark/>
          </w:tcPr>
          <w:p w14:paraId="67060510" w14:textId="77777777" w:rsidR="006A1116" w:rsidRPr="001565DA"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120</w:t>
            </w:r>
          </w:p>
        </w:tc>
      </w:tr>
      <w:tr w:rsidR="006A1116" w:rsidRPr="000436A3" w14:paraId="4BB24EF6" w14:textId="77777777" w:rsidTr="00665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noWrap/>
            <w:vAlign w:val="center"/>
            <w:hideMark/>
          </w:tcPr>
          <w:p w14:paraId="48AA6C55" w14:textId="77777777" w:rsidR="006A1116" w:rsidRPr="006C6080" w:rsidRDefault="006A1116" w:rsidP="0066586B">
            <w:pPr>
              <w:rPr>
                <w:rFonts w:eastAsia="Times New Roman" w:cs="Times New Roman"/>
                <w:color w:val="000000"/>
                <w:sz w:val="20"/>
                <w:szCs w:val="20"/>
                <w:lang w:eastAsia="en-US"/>
              </w:rPr>
            </w:pPr>
            <w:r w:rsidRPr="006C6080">
              <w:rPr>
                <w:rFonts w:eastAsia="Times New Roman" w:cs="Times New Roman"/>
                <w:color w:val="000000"/>
                <w:sz w:val="20"/>
                <w:szCs w:val="20"/>
                <w:lang w:eastAsia="en-US"/>
              </w:rPr>
              <w:t>OAC-P4C</w:t>
            </w:r>
          </w:p>
        </w:tc>
        <w:tc>
          <w:tcPr>
            <w:tcW w:w="2268" w:type="dxa"/>
            <w:vMerge w:val="restart"/>
            <w:noWrap/>
            <w:vAlign w:val="center"/>
            <w:hideMark/>
          </w:tcPr>
          <w:p w14:paraId="4D0AD869" w14:textId="77777777" w:rsidR="006A1116" w:rsidRPr="006C6080" w:rsidRDefault="006A1116" w:rsidP="0066586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ERBB2/FGFR2 Amp</w:t>
            </w:r>
          </w:p>
        </w:tc>
        <w:tc>
          <w:tcPr>
            <w:tcW w:w="2409" w:type="dxa"/>
            <w:shd w:val="clear" w:color="auto" w:fill="BFBFBF" w:themeFill="background1" w:themeFillShade="BF"/>
            <w:noWrap/>
            <w:vAlign w:val="center"/>
            <w:hideMark/>
          </w:tcPr>
          <w:p w14:paraId="341D24B0"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Lapatinib (EGFR/ERBB2)</w:t>
            </w:r>
          </w:p>
        </w:tc>
        <w:tc>
          <w:tcPr>
            <w:tcW w:w="2694" w:type="dxa"/>
            <w:shd w:val="clear" w:color="auto" w:fill="BFBFBF" w:themeFill="background1" w:themeFillShade="BF"/>
            <w:noWrap/>
            <w:vAlign w:val="center"/>
            <w:hideMark/>
          </w:tcPr>
          <w:p w14:paraId="5D154708"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2.28 x103 (1.34-3.90 x103)</w:t>
            </w:r>
          </w:p>
        </w:tc>
        <w:tc>
          <w:tcPr>
            <w:tcW w:w="850" w:type="dxa"/>
            <w:shd w:val="clear" w:color="auto" w:fill="BFBFBF" w:themeFill="background1" w:themeFillShade="BF"/>
            <w:noWrap/>
            <w:vAlign w:val="center"/>
            <w:hideMark/>
          </w:tcPr>
          <w:p w14:paraId="1452E89B"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159.1</w:t>
            </w:r>
          </w:p>
        </w:tc>
      </w:tr>
      <w:tr w:rsidR="006A1116" w:rsidRPr="000436A3" w14:paraId="0496CCC7" w14:textId="77777777" w:rsidTr="0066586B">
        <w:trPr>
          <w:trHeight w:val="300"/>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128C063E" w14:textId="77777777" w:rsidR="006A1116" w:rsidRPr="006C6080" w:rsidRDefault="006A1116" w:rsidP="0066586B">
            <w:pPr>
              <w:rPr>
                <w:rFonts w:eastAsia="Times New Roman" w:cs="Times New Roman"/>
                <w:color w:val="000000"/>
                <w:sz w:val="20"/>
                <w:szCs w:val="20"/>
                <w:lang w:eastAsia="en-US"/>
              </w:rPr>
            </w:pPr>
          </w:p>
        </w:tc>
        <w:tc>
          <w:tcPr>
            <w:tcW w:w="2268" w:type="dxa"/>
            <w:vMerge/>
            <w:noWrap/>
            <w:vAlign w:val="center"/>
            <w:hideMark/>
          </w:tcPr>
          <w:p w14:paraId="20D827F5" w14:textId="77777777" w:rsidR="006A1116" w:rsidRPr="006C6080" w:rsidRDefault="006A1116" w:rsidP="0066586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p>
        </w:tc>
        <w:tc>
          <w:tcPr>
            <w:tcW w:w="2409" w:type="dxa"/>
            <w:shd w:val="clear" w:color="auto" w:fill="BFBFBF" w:themeFill="background1" w:themeFillShade="BF"/>
            <w:noWrap/>
            <w:vAlign w:val="center"/>
            <w:hideMark/>
          </w:tcPr>
          <w:p w14:paraId="1F8194A8"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AZD-4547(FGFR1/2/3)</w:t>
            </w:r>
          </w:p>
        </w:tc>
        <w:tc>
          <w:tcPr>
            <w:tcW w:w="2694" w:type="dxa"/>
            <w:shd w:val="clear" w:color="auto" w:fill="BFBFBF" w:themeFill="background1" w:themeFillShade="BF"/>
            <w:noWrap/>
            <w:vAlign w:val="center"/>
            <w:hideMark/>
          </w:tcPr>
          <w:p w14:paraId="4930C2C7"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3.82 x103 (3.32-4.40 x103)</w:t>
            </w:r>
          </w:p>
        </w:tc>
        <w:tc>
          <w:tcPr>
            <w:tcW w:w="850" w:type="dxa"/>
            <w:shd w:val="clear" w:color="auto" w:fill="BFBFBF" w:themeFill="background1" w:themeFillShade="BF"/>
            <w:noWrap/>
            <w:vAlign w:val="center"/>
            <w:hideMark/>
          </w:tcPr>
          <w:p w14:paraId="6EAD2CA6"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194.7</w:t>
            </w:r>
          </w:p>
        </w:tc>
      </w:tr>
      <w:tr w:rsidR="006A1116" w:rsidRPr="000436A3" w14:paraId="2AA2D36A" w14:textId="77777777" w:rsidTr="00665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283A9422" w14:textId="77777777" w:rsidR="006A1116" w:rsidRPr="006C6080" w:rsidRDefault="006A1116" w:rsidP="0066586B">
            <w:pPr>
              <w:rPr>
                <w:rFonts w:eastAsia="Times New Roman" w:cs="Times New Roman"/>
                <w:color w:val="000000"/>
                <w:sz w:val="20"/>
                <w:szCs w:val="20"/>
                <w:lang w:eastAsia="en-US"/>
              </w:rPr>
            </w:pPr>
          </w:p>
        </w:tc>
        <w:tc>
          <w:tcPr>
            <w:tcW w:w="2268" w:type="dxa"/>
            <w:vMerge/>
            <w:noWrap/>
            <w:vAlign w:val="center"/>
            <w:hideMark/>
          </w:tcPr>
          <w:p w14:paraId="6A51ABC6" w14:textId="77777777" w:rsidR="006A1116" w:rsidRPr="006C6080" w:rsidRDefault="006A1116" w:rsidP="0066586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p>
        </w:tc>
        <w:tc>
          <w:tcPr>
            <w:tcW w:w="2409" w:type="dxa"/>
            <w:shd w:val="clear" w:color="auto" w:fill="BFBFBF" w:themeFill="background1" w:themeFillShade="BF"/>
            <w:noWrap/>
            <w:vAlign w:val="center"/>
            <w:hideMark/>
          </w:tcPr>
          <w:p w14:paraId="5A37B973" w14:textId="77777777" w:rsidR="006A1116" w:rsidRPr="001565DA"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Lapatinib + AZD-4547</w:t>
            </w:r>
          </w:p>
        </w:tc>
        <w:tc>
          <w:tcPr>
            <w:tcW w:w="2694" w:type="dxa"/>
            <w:shd w:val="clear" w:color="auto" w:fill="BFBFBF" w:themeFill="background1" w:themeFillShade="BF"/>
            <w:noWrap/>
            <w:vAlign w:val="center"/>
            <w:hideMark/>
          </w:tcPr>
          <w:p w14:paraId="26D2478C" w14:textId="77777777" w:rsidR="006A1116" w:rsidRPr="001565DA"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373.2 (260.9-533.7)</w:t>
            </w:r>
          </w:p>
        </w:tc>
        <w:tc>
          <w:tcPr>
            <w:tcW w:w="850" w:type="dxa"/>
            <w:shd w:val="clear" w:color="auto" w:fill="BFBFBF" w:themeFill="background1" w:themeFillShade="BF"/>
            <w:noWrap/>
            <w:vAlign w:val="center"/>
            <w:hideMark/>
          </w:tcPr>
          <w:p w14:paraId="6C0F865F" w14:textId="77777777" w:rsidR="006A1116" w:rsidRPr="001565DA"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104.8</w:t>
            </w:r>
          </w:p>
        </w:tc>
      </w:tr>
      <w:tr w:rsidR="006A1116" w:rsidRPr="000436A3" w14:paraId="734E3414" w14:textId="77777777" w:rsidTr="0066586B">
        <w:trPr>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noWrap/>
            <w:vAlign w:val="center"/>
            <w:hideMark/>
          </w:tcPr>
          <w:p w14:paraId="4395485F" w14:textId="77777777" w:rsidR="006A1116" w:rsidRPr="006C6080" w:rsidRDefault="006A1116" w:rsidP="0066586B">
            <w:pPr>
              <w:rPr>
                <w:rFonts w:eastAsia="Times New Roman" w:cs="Times New Roman"/>
                <w:color w:val="000000"/>
                <w:sz w:val="20"/>
                <w:szCs w:val="20"/>
                <w:lang w:eastAsia="en-US"/>
              </w:rPr>
            </w:pPr>
            <w:r w:rsidRPr="006C6080">
              <w:rPr>
                <w:rFonts w:eastAsia="Times New Roman" w:cs="Times New Roman"/>
                <w:color w:val="000000"/>
                <w:sz w:val="20"/>
                <w:szCs w:val="20"/>
                <w:lang w:eastAsia="en-US"/>
              </w:rPr>
              <w:t>Flo</w:t>
            </w:r>
          </w:p>
        </w:tc>
        <w:tc>
          <w:tcPr>
            <w:tcW w:w="2268" w:type="dxa"/>
            <w:vMerge w:val="restart"/>
            <w:noWrap/>
            <w:vAlign w:val="center"/>
            <w:hideMark/>
          </w:tcPr>
          <w:p w14:paraId="51064D8F" w14:textId="77777777" w:rsidR="006A1116" w:rsidRPr="006C6080" w:rsidRDefault="006A1116" w:rsidP="0066586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EGFR/MET Gain</w:t>
            </w:r>
          </w:p>
        </w:tc>
        <w:tc>
          <w:tcPr>
            <w:tcW w:w="2409" w:type="dxa"/>
            <w:shd w:val="clear" w:color="auto" w:fill="FFFFFF" w:themeFill="background1"/>
            <w:noWrap/>
            <w:vAlign w:val="center"/>
            <w:hideMark/>
          </w:tcPr>
          <w:p w14:paraId="79DA5A1C"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Lapatinib (EGFR/ERBB2)</w:t>
            </w:r>
          </w:p>
        </w:tc>
        <w:tc>
          <w:tcPr>
            <w:tcW w:w="2694" w:type="dxa"/>
            <w:shd w:val="clear" w:color="auto" w:fill="FFFFFF" w:themeFill="background1"/>
            <w:noWrap/>
            <w:vAlign w:val="center"/>
            <w:hideMark/>
          </w:tcPr>
          <w:p w14:paraId="48BFEB58"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11.64 x103 (7.80-17.39 x103)</w:t>
            </w:r>
          </w:p>
        </w:tc>
        <w:tc>
          <w:tcPr>
            <w:tcW w:w="850" w:type="dxa"/>
            <w:shd w:val="clear" w:color="auto" w:fill="FFFFFF" w:themeFill="background1"/>
            <w:noWrap/>
            <w:vAlign w:val="center"/>
            <w:hideMark/>
          </w:tcPr>
          <w:p w14:paraId="05B45C86"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212</w:t>
            </w:r>
          </w:p>
        </w:tc>
      </w:tr>
      <w:tr w:rsidR="006A1116" w:rsidRPr="000436A3" w14:paraId="7D2AB783" w14:textId="77777777" w:rsidTr="00665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1A30D456" w14:textId="77777777" w:rsidR="006A1116" w:rsidRPr="006C6080" w:rsidRDefault="006A1116" w:rsidP="0066586B">
            <w:pPr>
              <w:rPr>
                <w:rFonts w:eastAsia="Times New Roman" w:cs="Times New Roman"/>
                <w:color w:val="000000"/>
                <w:sz w:val="20"/>
                <w:szCs w:val="20"/>
                <w:lang w:eastAsia="en-US"/>
              </w:rPr>
            </w:pPr>
          </w:p>
        </w:tc>
        <w:tc>
          <w:tcPr>
            <w:tcW w:w="2268" w:type="dxa"/>
            <w:vMerge/>
            <w:noWrap/>
            <w:vAlign w:val="center"/>
            <w:hideMark/>
          </w:tcPr>
          <w:p w14:paraId="5E4E9E76" w14:textId="77777777" w:rsidR="006A1116" w:rsidRPr="006C6080" w:rsidRDefault="006A1116" w:rsidP="0066586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p>
        </w:tc>
        <w:tc>
          <w:tcPr>
            <w:tcW w:w="2409" w:type="dxa"/>
            <w:shd w:val="clear" w:color="auto" w:fill="FFFFFF" w:themeFill="background1"/>
            <w:noWrap/>
            <w:vAlign w:val="center"/>
            <w:hideMark/>
          </w:tcPr>
          <w:p w14:paraId="0922100E"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Crizotinib (MET)</w:t>
            </w:r>
          </w:p>
        </w:tc>
        <w:tc>
          <w:tcPr>
            <w:tcW w:w="2694" w:type="dxa"/>
            <w:shd w:val="clear" w:color="auto" w:fill="FFFFFF" w:themeFill="background1"/>
            <w:noWrap/>
            <w:vAlign w:val="center"/>
            <w:hideMark/>
          </w:tcPr>
          <w:p w14:paraId="7ACE8DDF"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1.90 x103 (1.51-2.39 x103)</w:t>
            </w:r>
          </w:p>
        </w:tc>
        <w:tc>
          <w:tcPr>
            <w:tcW w:w="850" w:type="dxa"/>
            <w:shd w:val="clear" w:color="auto" w:fill="FFFFFF" w:themeFill="background1"/>
            <w:noWrap/>
            <w:vAlign w:val="center"/>
            <w:hideMark/>
          </w:tcPr>
          <w:p w14:paraId="6125AB55"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159.3</w:t>
            </w:r>
          </w:p>
        </w:tc>
      </w:tr>
      <w:tr w:rsidR="006A1116" w:rsidRPr="000436A3" w14:paraId="3BBC49DD" w14:textId="77777777" w:rsidTr="0066586B">
        <w:trPr>
          <w:trHeight w:val="300"/>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6ACF2269" w14:textId="77777777" w:rsidR="006A1116" w:rsidRPr="006C6080" w:rsidRDefault="006A1116" w:rsidP="0066586B">
            <w:pPr>
              <w:rPr>
                <w:rFonts w:eastAsia="Times New Roman" w:cs="Times New Roman"/>
                <w:color w:val="000000"/>
                <w:sz w:val="20"/>
                <w:szCs w:val="20"/>
                <w:lang w:eastAsia="en-US"/>
              </w:rPr>
            </w:pPr>
          </w:p>
        </w:tc>
        <w:tc>
          <w:tcPr>
            <w:tcW w:w="2268" w:type="dxa"/>
            <w:vMerge/>
            <w:noWrap/>
            <w:vAlign w:val="center"/>
            <w:hideMark/>
          </w:tcPr>
          <w:p w14:paraId="2767FFDF" w14:textId="77777777" w:rsidR="006A1116" w:rsidRPr="006C6080" w:rsidRDefault="006A1116" w:rsidP="0066586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p>
        </w:tc>
        <w:tc>
          <w:tcPr>
            <w:tcW w:w="2409" w:type="dxa"/>
            <w:shd w:val="clear" w:color="auto" w:fill="FFFFFF" w:themeFill="background1"/>
            <w:noWrap/>
            <w:vAlign w:val="center"/>
            <w:hideMark/>
          </w:tcPr>
          <w:p w14:paraId="5BCFCCE0" w14:textId="77777777" w:rsidR="006A1116" w:rsidRPr="001565DA"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Lapatinib + Crizotinib</w:t>
            </w:r>
          </w:p>
        </w:tc>
        <w:tc>
          <w:tcPr>
            <w:tcW w:w="2694" w:type="dxa"/>
            <w:shd w:val="clear" w:color="auto" w:fill="FFFFFF" w:themeFill="background1"/>
            <w:noWrap/>
            <w:vAlign w:val="center"/>
            <w:hideMark/>
          </w:tcPr>
          <w:p w14:paraId="4DF3966D" w14:textId="77777777" w:rsidR="006A1116" w:rsidRPr="001565DA"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243.4 (78.0-759.5)</w:t>
            </w:r>
          </w:p>
        </w:tc>
        <w:tc>
          <w:tcPr>
            <w:tcW w:w="850" w:type="dxa"/>
            <w:shd w:val="clear" w:color="auto" w:fill="FFFFFF" w:themeFill="background1"/>
            <w:noWrap/>
            <w:vAlign w:val="center"/>
            <w:hideMark/>
          </w:tcPr>
          <w:p w14:paraId="14DEA067" w14:textId="77777777" w:rsidR="006A1116" w:rsidRPr="001565DA"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109</w:t>
            </w:r>
          </w:p>
        </w:tc>
      </w:tr>
      <w:tr w:rsidR="006A1116" w:rsidRPr="000436A3" w14:paraId="6B126EF9" w14:textId="77777777" w:rsidTr="00665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noWrap/>
            <w:vAlign w:val="center"/>
            <w:hideMark/>
          </w:tcPr>
          <w:p w14:paraId="416A70D6" w14:textId="77777777" w:rsidR="006A1116" w:rsidRPr="006C6080" w:rsidRDefault="006A1116" w:rsidP="0066586B">
            <w:pPr>
              <w:rPr>
                <w:rFonts w:eastAsia="Times New Roman" w:cs="Times New Roman"/>
                <w:color w:val="000000"/>
                <w:sz w:val="20"/>
                <w:szCs w:val="20"/>
                <w:lang w:eastAsia="en-US"/>
              </w:rPr>
            </w:pPr>
            <w:r>
              <w:rPr>
                <w:rFonts w:eastAsia="Times New Roman" w:cs="Times New Roman"/>
                <w:color w:val="000000"/>
                <w:sz w:val="20"/>
                <w:szCs w:val="20"/>
                <w:lang w:eastAsia="en-US"/>
              </w:rPr>
              <w:t>OES</w:t>
            </w:r>
            <w:r w:rsidRPr="006C6080">
              <w:rPr>
                <w:rFonts w:eastAsia="Times New Roman" w:cs="Times New Roman"/>
                <w:color w:val="000000"/>
                <w:sz w:val="20"/>
                <w:szCs w:val="20"/>
                <w:lang w:eastAsia="en-US"/>
              </w:rPr>
              <w:t>127</w:t>
            </w:r>
          </w:p>
        </w:tc>
        <w:tc>
          <w:tcPr>
            <w:tcW w:w="2268" w:type="dxa"/>
            <w:vMerge w:val="restart"/>
            <w:noWrap/>
            <w:vAlign w:val="center"/>
            <w:hideMark/>
          </w:tcPr>
          <w:p w14:paraId="2B779B82" w14:textId="77777777" w:rsidR="006A1116" w:rsidRPr="006C6080" w:rsidRDefault="006A1116" w:rsidP="0066586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ERBB2 Amp/MET Gain</w:t>
            </w:r>
          </w:p>
        </w:tc>
        <w:tc>
          <w:tcPr>
            <w:tcW w:w="2409" w:type="dxa"/>
            <w:shd w:val="clear" w:color="auto" w:fill="BFBFBF" w:themeFill="background1" w:themeFillShade="BF"/>
            <w:noWrap/>
            <w:vAlign w:val="center"/>
            <w:hideMark/>
          </w:tcPr>
          <w:p w14:paraId="269594EF"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Lapatinib (EGFR/ERBB2)</w:t>
            </w:r>
          </w:p>
        </w:tc>
        <w:tc>
          <w:tcPr>
            <w:tcW w:w="2694" w:type="dxa"/>
            <w:shd w:val="clear" w:color="auto" w:fill="BFBFBF" w:themeFill="background1" w:themeFillShade="BF"/>
            <w:noWrap/>
            <w:vAlign w:val="center"/>
            <w:hideMark/>
          </w:tcPr>
          <w:p w14:paraId="537F4BF8"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1.14 x103 (0.68-1.90 x103)</w:t>
            </w:r>
          </w:p>
        </w:tc>
        <w:tc>
          <w:tcPr>
            <w:tcW w:w="850" w:type="dxa"/>
            <w:shd w:val="clear" w:color="auto" w:fill="BFBFBF" w:themeFill="background1" w:themeFillShade="BF"/>
            <w:noWrap/>
            <w:vAlign w:val="center"/>
            <w:hideMark/>
          </w:tcPr>
          <w:p w14:paraId="55925D4E" w14:textId="77777777" w:rsidR="006A1116" w:rsidRPr="006C6080"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139.6</w:t>
            </w:r>
          </w:p>
        </w:tc>
      </w:tr>
      <w:tr w:rsidR="006A1116" w:rsidRPr="000436A3" w14:paraId="7C46084F" w14:textId="77777777" w:rsidTr="0066586B">
        <w:trPr>
          <w:trHeight w:val="300"/>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3D38270A" w14:textId="77777777" w:rsidR="006A1116" w:rsidRPr="006C6080" w:rsidRDefault="006A1116" w:rsidP="0066586B">
            <w:pPr>
              <w:rPr>
                <w:rFonts w:eastAsia="Times New Roman" w:cs="Times New Roman"/>
                <w:color w:val="000000"/>
                <w:sz w:val="20"/>
                <w:szCs w:val="20"/>
                <w:lang w:eastAsia="en-US"/>
              </w:rPr>
            </w:pPr>
          </w:p>
        </w:tc>
        <w:tc>
          <w:tcPr>
            <w:tcW w:w="2268" w:type="dxa"/>
            <w:vMerge/>
            <w:noWrap/>
            <w:vAlign w:val="center"/>
            <w:hideMark/>
          </w:tcPr>
          <w:p w14:paraId="2E3E89B8" w14:textId="77777777" w:rsidR="006A1116" w:rsidRPr="006C6080" w:rsidRDefault="006A1116" w:rsidP="0066586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p>
        </w:tc>
        <w:tc>
          <w:tcPr>
            <w:tcW w:w="2409" w:type="dxa"/>
            <w:shd w:val="clear" w:color="auto" w:fill="BFBFBF" w:themeFill="background1" w:themeFillShade="BF"/>
            <w:noWrap/>
            <w:vAlign w:val="center"/>
            <w:hideMark/>
          </w:tcPr>
          <w:p w14:paraId="30361E94"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Crizotinib (MET)</w:t>
            </w:r>
          </w:p>
        </w:tc>
        <w:tc>
          <w:tcPr>
            <w:tcW w:w="2694" w:type="dxa"/>
            <w:shd w:val="clear" w:color="auto" w:fill="BFBFBF" w:themeFill="background1" w:themeFillShade="BF"/>
            <w:noWrap/>
            <w:vAlign w:val="center"/>
            <w:hideMark/>
          </w:tcPr>
          <w:p w14:paraId="273FD93A"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3.09 x103 (2.35-4.05 x103)</w:t>
            </w:r>
          </w:p>
        </w:tc>
        <w:tc>
          <w:tcPr>
            <w:tcW w:w="850" w:type="dxa"/>
            <w:shd w:val="clear" w:color="auto" w:fill="BFBFBF" w:themeFill="background1" w:themeFillShade="BF"/>
            <w:noWrap/>
            <w:vAlign w:val="center"/>
            <w:hideMark/>
          </w:tcPr>
          <w:p w14:paraId="577D4828" w14:textId="77777777" w:rsidR="006A1116" w:rsidRPr="006C6080" w:rsidRDefault="006A1116" w:rsidP="0066586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6C6080">
              <w:rPr>
                <w:rFonts w:eastAsia="Times New Roman" w:cs="Times New Roman"/>
                <w:color w:val="000000"/>
                <w:sz w:val="20"/>
                <w:szCs w:val="20"/>
                <w:lang w:eastAsia="en-US"/>
              </w:rPr>
              <w:t>173.4</w:t>
            </w:r>
          </w:p>
        </w:tc>
      </w:tr>
      <w:tr w:rsidR="006A1116" w:rsidRPr="000436A3" w14:paraId="0AE8D1E6" w14:textId="77777777" w:rsidTr="006658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noWrap/>
            <w:vAlign w:val="center"/>
            <w:hideMark/>
          </w:tcPr>
          <w:p w14:paraId="25B9C07A" w14:textId="77777777" w:rsidR="006A1116" w:rsidRPr="006C6080" w:rsidRDefault="006A1116" w:rsidP="0066586B">
            <w:pPr>
              <w:rPr>
                <w:rFonts w:eastAsia="Times New Roman" w:cs="Times New Roman"/>
                <w:color w:val="000000"/>
                <w:sz w:val="20"/>
                <w:szCs w:val="20"/>
                <w:lang w:eastAsia="en-US"/>
              </w:rPr>
            </w:pPr>
          </w:p>
        </w:tc>
        <w:tc>
          <w:tcPr>
            <w:tcW w:w="2268" w:type="dxa"/>
            <w:vMerge/>
            <w:noWrap/>
            <w:vAlign w:val="center"/>
            <w:hideMark/>
          </w:tcPr>
          <w:p w14:paraId="6219D2DF" w14:textId="77777777" w:rsidR="006A1116" w:rsidRPr="006C6080" w:rsidRDefault="006A1116" w:rsidP="0066586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p>
        </w:tc>
        <w:tc>
          <w:tcPr>
            <w:tcW w:w="2409" w:type="dxa"/>
            <w:shd w:val="clear" w:color="auto" w:fill="BFBFBF" w:themeFill="background1" w:themeFillShade="BF"/>
            <w:noWrap/>
            <w:vAlign w:val="center"/>
            <w:hideMark/>
          </w:tcPr>
          <w:p w14:paraId="13BBAAF4" w14:textId="77777777" w:rsidR="006A1116" w:rsidRPr="001565DA"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Lapatinib + Crizotinib</w:t>
            </w:r>
          </w:p>
        </w:tc>
        <w:tc>
          <w:tcPr>
            <w:tcW w:w="2694" w:type="dxa"/>
            <w:shd w:val="clear" w:color="auto" w:fill="BFBFBF" w:themeFill="background1" w:themeFillShade="BF"/>
            <w:noWrap/>
            <w:vAlign w:val="center"/>
            <w:hideMark/>
          </w:tcPr>
          <w:p w14:paraId="219A025F" w14:textId="77777777" w:rsidR="006A1116" w:rsidRPr="001565DA"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587.7 (450.5-766.7)</w:t>
            </w:r>
          </w:p>
        </w:tc>
        <w:tc>
          <w:tcPr>
            <w:tcW w:w="850" w:type="dxa"/>
            <w:shd w:val="clear" w:color="auto" w:fill="BFBFBF" w:themeFill="background1" w:themeFillShade="BF"/>
            <w:noWrap/>
            <w:vAlign w:val="center"/>
            <w:hideMark/>
          </w:tcPr>
          <w:p w14:paraId="2C59C50A" w14:textId="77777777" w:rsidR="006A1116" w:rsidRPr="001565DA" w:rsidRDefault="006A1116" w:rsidP="0066586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1565DA">
              <w:rPr>
                <w:rFonts w:eastAsia="Times New Roman" w:cs="Times New Roman"/>
                <w:b/>
                <w:color w:val="000000"/>
                <w:sz w:val="20"/>
                <w:szCs w:val="20"/>
                <w:lang w:eastAsia="en-US"/>
              </w:rPr>
              <w:t>117.5</w:t>
            </w:r>
          </w:p>
        </w:tc>
      </w:tr>
    </w:tbl>
    <w:p w14:paraId="20C9200D" w14:textId="77777777" w:rsidR="006A1116" w:rsidRDefault="006A1116" w:rsidP="006A1116"/>
    <w:p w14:paraId="49A1E9EF" w14:textId="77777777" w:rsidR="009E4892" w:rsidRDefault="000D7516" w:rsidP="00314C12">
      <w:r>
        <w:rPr>
          <w:noProof/>
          <w:lang w:val="en-US" w:eastAsia="en-US"/>
        </w:rPr>
        <w:lastRenderedPageBreak/>
        <w:drawing>
          <wp:inline distT="0" distB="0" distL="0" distR="0" wp14:anchorId="7475C385" wp14:editId="64DAC13F">
            <wp:extent cx="5885672" cy="49149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0160527.png"/>
                    <pic:cNvPicPr/>
                  </pic:nvPicPr>
                  <pic:blipFill>
                    <a:blip r:embed="rId12">
                      <a:extLst>
                        <a:ext uri="{28A0092B-C50C-407E-A947-70E740481C1C}">
                          <a14:useLocalDpi xmlns:a14="http://schemas.microsoft.com/office/drawing/2010/main" val="0"/>
                        </a:ext>
                      </a:extLst>
                    </a:blip>
                    <a:stretch>
                      <a:fillRect/>
                    </a:stretch>
                  </pic:blipFill>
                  <pic:spPr>
                    <a:xfrm>
                      <a:off x="0" y="0"/>
                      <a:ext cx="5885672" cy="4914900"/>
                    </a:xfrm>
                    <a:prstGeom prst="rect">
                      <a:avLst/>
                    </a:prstGeom>
                  </pic:spPr>
                </pic:pic>
              </a:graphicData>
            </a:graphic>
          </wp:inline>
        </w:drawing>
      </w:r>
    </w:p>
    <w:p w14:paraId="639848B1" w14:textId="77777777" w:rsidR="001D4DC5" w:rsidRDefault="001D4DC5" w:rsidP="00392818">
      <w:pPr>
        <w:jc w:val="both"/>
        <w:rPr>
          <w:b/>
          <w:sz w:val="20"/>
          <w:szCs w:val="20"/>
        </w:rPr>
      </w:pPr>
    </w:p>
    <w:p w14:paraId="6429AA74" w14:textId="6AFCAF29" w:rsidR="00392818" w:rsidRPr="008C71A7" w:rsidRDefault="00392818" w:rsidP="00392818">
      <w:pPr>
        <w:jc w:val="both"/>
        <w:rPr>
          <w:sz w:val="20"/>
          <w:szCs w:val="20"/>
        </w:rPr>
      </w:pPr>
      <w:r w:rsidRPr="008C71A7">
        <w:rPr>
          <w:b/>
          <w:sz w:val="20"/>
          <w:szCs w:val="20"/>
        </w:rPr>
        <w:t xml:space="preserve">Figure </w:t>
      </w:r>
      <w:r w:rsidR="002738F7">
        <w:rPr>
          <w:b/>
          <w:sz w:val="20"/>
          <w:szCs w:val="20"/>
        </w:rPr>
        <w:t>1</w:t>
      </w:r>
      <w:r w:rsidRPr="008C71A7">
        <w:rPr>
          <w:b/>
          <w:sz w:val="20"/>
          <w:szCs w:val="20"/>
        </w:rPr>
        <w:t xml:space="preserve">. </w:t>
      </w:r>
      <w:r>
        <w:rPr>
          <w:b/>
          <w:sz w:val="20"/>
          <w:szCs w:val="20"/>
        </w:rPr>
        <w:t>Recurrent genomic events</w:t>
      </w:r>
      <w:r w:rsidRPr="008C71A7">
        <w:rPr>
          <w:b/>
          <w:sz w:val="20"/>
          <w:szCs w:val="20"/>
        </w:rPr>
        <w:t xml:space="preserve"> in </w:t>
      </w:r>
      <w:r>
        <w:rPr>
          <w:b/>
          <w:sz w:val="20"/>
          <w:szCs w:val="20"/>
        </w:rPr>
        <w:t>the</w:t>
      </w:r>
      <w:r w:rsidRPr="008C71A7">
        <w:rPr>
          <w:b/>
          <w:sz w:val="20"/>
          <w:szCs w:val="20"/>
        </w:rPr>
        <w:t xml:space="preserve"> cohort</w:t>
      </w:r>
      <w:r>
        <w:rPr>
          <w:b/>
          <w:sz w:val="20"/>
          <w:szCs w:val="20"/>
        </w:rPr>
        <w:t xml:space="preserve"> (</w:t>
      </w:r>
      <w:r w:rsidR="00255D9A">
        <w:rPr>
          <w:b/>
          <w:sz w:val="20"/>
          <w:szCs w:val="20"/>
        </w:rPr>
        <w:t>n=</w:t>
      </w:r>
      <w:r>
        <w:rPr>
          <w:b/>
          <w:sz w:val="20"/>
          <w:szCs w:val="20"/>
        </w:rPr>
        <w:t>129)</w:t>
      </w:r>
      <w:r w:rsidRPr="008C71A7">
        <w:rPr>
          <w:b/>
          <w:sz w:val="20"/>
          <w:szCs w:val="20"/>
        </w:rPr>
        <w:t xml:space="preserve">. </w:t>
      </w:r>
      <w:r w:rsidR="00CF0F03">
        <w:rPr>
          <w:sz w:val="20"/>
          <w:szCs w:val="20"/>
        </w:rPr>
        <w:t xml:space="preserve">The top panel highlights the </w:t>
      </w:r>
      <w:r w:rsidR="00CF0F03" w:rsidRPr="008C71A7">
        <w:rPr>
          <w:sz w:val="20"/>
          <w:szCs w:val="20"/>
        </w:rPr>
        <w:t xml:space="preserve">total number of </w:t>
      </w:r>
      <w:r w:rsidR="00CF0F03">
        <w:rPr>
          <w:sz w:val="20"/>
          <w:szCs w:val="20"/>
        </w:rPr>
        <w:t xml:space="preserve">protein-coding </w:t>
      </w:r>
      <w:r w:rsidR="005A680A">
        <w:rPr>
          <w:sz w:val="20"/>
          <w:szCs w:val="20"/>
        </w:rPr>
        <w:t>genes</w:t>
      </w:r>
      <w:r w:rsidR="00CF0F03" w:rsidRPr="008C71A7">
        <w:rPr>
          <w:sz w:val="20"/>
          <w:szCs w:val="20"/>
        </w:rPr>
        <w:t xml:space="preserve"> </w:t>
      </w:r>
      <w:r w:rsidR="005A680A">
        <w:rPr>
          <w:sz w:val="20"/>
          <w:szCs w:val="20"/>
        </w:rPr>
        <w:t xml:space="preserve">affected by copy number </w:t>
      </w:r>
      <w:r w:rsidR="006B62B8">
        <w:rPr>
          <w:sz w:val="20"/>
          <w:szCs w:val="20"/>
        </w:rPr>
        <w:t>or structural changes</w:t>
      </w:r>
      <w:r w:rsidR="005A680A">
        <w:rPr>
          <w:sz w:val="20"/>
          <w:szCs w:val="20"/>
        </w:rPr>
        <w:t xml:space="preserve"> (above the 0 axis), and point mutations </w:t>
      </w:r>
      <w:r w:rsidR="00921A46">
        <w:rPr>
          <w:sz w:val="20"/>
          <w:szCs w:val="20"/>
        </w:rPr>
        <w:t xml:space="preserve">or </w:t>
      </w:r>
      <w:r w:rsidR="005A680A">
        <w:rPr>
          <w:sz w:val="20"/>
          <w:szCs w:val="20"/>
        </w:rPr>
        <w:t xml:space="preserve">indels (below the 0 axis), respectively, </w:t>
      </w:r>
      <w:r w:rsidR="00CF0F03">
        <w:rPr>
          <w:sz w:val="20"/>
          <w:szCs w:val="20"/>
        </w:rPr>
        <w:t>for every patient (</w:t>
      </w:r>
      <w:r w:rsidR="00F62A58">
        <w:rPr>
          <w:sz w:val="20"/>
          <w:szCs w:val="20"/>
        </w:rPr>
        <w:t>depicted on the X-axis</w:t>
      </w:r>
      <w:r w:rsidR="00CF0F03">
        <w:rPr>
          <w:sz w:val="20"/>
          <w:szCs w:val="20"/>
        </w:rPr>
        <w:t>)</w:t>
      </w:r>
      <w:r w:rsidR="00CF0F03" w:rsidRPr="008C71A7">
        <w:rPr>
          <w:sz w:val="20"/>
          <w:szCs w:val="20"/>
        </w:rPr>
        <w:t>.</w:t>
      </w:r>
      <w:r w:rsidR="00CF0F03">
        <w:rPr>
          <w:sz w:val="20"/>
          <w:szCs w:val="20"/>
        </w:rPr>
        <w:t xml:space="preserve"> </w:t>
      </w:r>
      <w:r>
        <w:rPr>
          <w:sz w:val="20"/>
          <w:szCs w:val="20"/>
        </w:rPr>
        <w:t>(a) The top rearranged genes, excluding fragile sites, containing structural variant hotspots and recurrent in &gt;10% of patients. *INK4/ARF comprises the CDKN2A/2B locus. (b) Fragile sites rearranged in at least 20% of the patients. (c) Mobile element (ME) insertions detected by structural variant analysis, plotted on a log2 scale. Grey tiles correspond to cases without any evidence of ME insertions. (d) Loci</w:t>
      </w:r>
      <w:r w:rsidRPr="008C71A7">
        <w:rPr>
          <w:sz w:val="20"/>
          <w:szCs w:val="20"/>
        </w:rPr>
        <w:t xml:space="preserve"> </w:t>
      </w:r>
      <w:r>
        <w:rPr>
          <w:sz w:val="20"/>
          <w:szCs w:val="20"/>
        </w:rPr>
        <w:t>that are significantly amplified/deleted according to</w:t>
      </w:r>
      <w:r w:rsidRPr="008C71A7">
        <w:rPr>
          <w:sz w:val="20"/>
          <w:szCs w:val="20"/>
        </w:rPr>
        <w:t xml:space="preserve"> GISTIC</w:t>
      </w:r>
      <w:r>
        <w:rPr>
          <w:sz w:val="20"/>
          <w:szCs w:val="20"/>
        </w:rPr>
        <w:t xml:space="preserve">2.0 and that are recurrent in &gt;10% of the patients. The most extreme copy number alteration within the locus is shown for each patient (see Supplementary Tables </w:t>
      </w:r>
      <w:r w:rsidRPr="003E63E7">
        <w:rPr>
          <w:sz w:val="20"/>
          <w:szCs w:val="20"/>
        </w:rPr>
        <w:t>2 and 3</w:t>
      </w:r>
      <w:r>
        <w:rPr>
          <w:sz w:val="20"/>
          <w:szCs w:val="20"/>
        </w:rPr>
        <w:t xml:space="preserve"> for lists of genes in such loci)</w:t>
      </w:r>
      <w:r w:rsidRPr="008C71A7">
        <w:rPr>
          <w:sz w:val="20"/>
          <w:szCs w:val="20"/>
        </w:rPr>
        <w:t xml:space="preserve">. </w:t>
      </w:r>
      <w:r w:rsidR="008D39DF">
        <w:rPr>
          <w:sz w:val="20"/>
          <w:szCs w:val="20"/>
        </w:rPr>
        <w:t>Only</w:t>
      </w:r>
      <w:r>
        <w:rPr>
          <w:sz w:val="20"/>
          <w:szCs w:val="20"/>
        </w:rPr>
        <w:t xml:space="preserve"> </w:t>
      </w:r>
      <w:r w:rsidR="008D39DF">
        <w:rPr>
          <w:sz w:val="20"/>
          <w:szCs w:val="20"/>
        </w:rPr>
        <w:t>amplification and deletions are counted</w:t>
      </w:r>
      <w:r>
        <w:rPr>
          <w:sz w:val="20"/>
          <w:szCs w:val="20"/>
        </w:rPr>
        <w:t xml:space="preserve"> for the frequency histogram. (e)</w:t>
      </w:r>
      <w:r w:rsidRPr="008C71A7">
        <w:rPr>
          <w:sz w:val="20"/>
          <w:szCs w:val="20"/>
        </w:rPr>
        <w:t xml:space="preserve"> </w:t>
      </w:r>
      <w:r>
        <w:rPr>
          <w:sz w:val="20"/>
          <w:szCs w:val="20"/>
        </w:rPr>
        <w:t xml:space="preserve">Genes altered by </w:t>
      </w:r>
      <w:r w:rsidRPr="008C71A7">
        <w:rPr>
          <w:sz w:val="20"/>
          <w:szCs w:val="20"/>
        </w:rPr>
        <w:t xml:space="preserve">nonsynonymous </w:t>
      </w:r>
      <w:r w:rsidR="00C67142">
        <w:rPr>
          <w:sz w:val="20"/>
          <w:szCs w:val="20"/>
        </w:rPr>
        <w:t>SNVs/</w:t>
      </w:r>
      <w:r w:rsidRPr="008C71A7">
        <w:rPr>
          <w:sz w:val="20"/>
          <w:szCs w:val="20"/>
        </w:rPr>
        <w:t>indel</w:t>
      </w:r>
      <w:r>
        <w:rPr>
          <w:sz w:val="20"/>
          <w:szCs w:val="20"/>
        </w:rPr>
        <w:t>s,</w:t>
      </w:r>
      <w:r w:rsidRPr="008C71A7">
        <w:rPr>
          <w:sz w:val="20"/>
          <w:szCs w:val="20"/>
        </w:rPr>
        <w:t xml:space="preserve"> </w:t>
      </w:r>
      <w:r>
        <w:rPr>
          <w:sz w:val="20"/>
          <w:szCs w:val="20"/>
        </w:rPr>
        <w:t>deemed significantly mutated by</w:t>
      </w:r>
      <w:r w:rsidRPr="008C71A7">
        <w:rPr>
          <w:sz w:val="20"/>
          <w:szCs w:val="20"/>
        </w:rPr>
        <w:t xml:space="preserve"> MutSigCV. Loss of heterozygosity </w:t>
      </w:r>
      <w:r>
        <w:rPr>
          <w:sz w:val="20"/>
          <w:szCs w:val="20"/>
        </w:rPr>
        <w:t xml:space="preserve">(LOH) </w:t>
      </w:r>
      <w:r w:rsidRPr="008C71A7">
        <w:rPr>
          <w:sz w:val="20"/>
          <w:szCs w:val="20"/>
        </w:rPr>
        <w:t>regions are indicated in black rectangles</w:t>
      </w:r>
      <w:r>
        <w:rPr>
          <w:sz w:val="20"/>
          <w:szCs w:val="20"/>
        </w:rPr>
        <w:t xml:space="preserve"> when the gene also presents a mutation</w:t>
      </w:r>
      <w:r w:rsidRPr="008C71A7">
        <w:rPr>
          <w:sz w:val="20"/>
          <w:szCs w:val="20"/>
        </w:rPr>
        <w:t xml:space="preserve">, </w:t>
      </w:r>
      <w:r>
        <w:rPr>
          <w:sz w:val="20"/>
          <w:szCs w:val="20"/>
        </w:rPr>
        <w:t>indicating</w:t>
      </w:r>
      <w:r w:rsidRPr="008C71A7">
        <w:rPr>
          <w:sz w:val="20"/>
          <w:szCs w:val="20"/>
        </w:rPr>
        <w:t xml:space="preserve"> likely loss of</w:t>
      </w:r>
      <w:r>
        <w:rPr>
          <w:sz w:val="20"/>
          <w:szCs w:val="20"/>
        </w:rPr>
        <w:t xml:space="preserve"> function.</w:t>
      </w:r>
      <w:r w:rsidRPr="008C71A7">
        <w:rPr>
          <w:sz w:val="20"/>
          <w:szCs w:val="20"/>
        </w:rPr>
        <w:t xml:space="preserve"> </w:t>
      </w:r>
      <w:r>
        <w:rPr>
          <w:sz w:val="20"/>
          <w:szCs w:val="20"/>
        </w:rPr>
        <w:t>(f) Presence of</w:t>
      </w:r>
      <w:r w:rsidRPr="008C71A7">
        <w:rPr>
          <w:sz w:val="20"/>
          <w:szCs w:val="20"/>
        </w:rPr>
        <w:t xml:space="preserve"> genomic catastrophes</w:t>
      </w:r>
      <w:r w:rsidR="00CB4FF4">
        <w:rPr>
          <w:sz w:val="20"/>
          <w:szCs w:val="20"/>
        </w:rPr>
        <w:t>.</w:t>
      </w:r>
      <w:r>
        <w:rPr>
          <w:sz w:val="20"/>
          <w:szCs w:val="20"/>
        </w:rPr>
        <w:t xml:space="preserve"> (</w:t>
      </w:r>
      <w:r w:rsidR="00AD57EC">
        <w:rPr>
          <w:sz w:val="20"/>
          <w:szCs w:val="20"/>
        </w:rPr>
        <w:t>g</w:t>
      </w:r>
      <w:r>
        <w:rPr>
          <w:sz w:val="20"/>
          <w:szCs w:val="20"/>
        </w:rPr>
        <w:t xml:space="preserve">) Cellularities, estimated by </w:t>
      </w:r>
      <w:r w:rsidR="00A56AD3">
        <w:rPr>
          <w:sz w:val="20"/>
          <w:szCs w:val="20"/>
        </w:rPr>
        <w:t>histo</w:t>
      </w:r>
      <w:r>
        <w:rPr>
          <w:sz w:val="20"/>
          <w:szCs w:val="20"/>
        </w:rPr>
        <w:t>patholog</w:t>
      </w:r>
      <w:r w:rsidR="00561920">
        <w:rPr>
          <w:sz w:val="20"/>
          <w:szCs w:val="20"/>
        </w:rPr>
        <w:t>y</w:t>
      </w:r>
      <w:r>
        <w:rPr>
          <w:sz w:val="20"/>
          <w:szCs w:val="20"/>
        </w:rPr>
        <w:t xml:space="preserve"> (H) or computationally using ASCAT (A). All samples sequenced have passed the histopathological cellularity cut-off of 70%. </w:t>
      </w:r>
      <w:r w:rsidR="00CB4FF4" w:rsidRPr="008C71A7">
        <w:rPr>
          <w:sz w:val="20"/>
          <w:szCs w:val="20"/>
        </w:rPr>
        <w:t xml:space="preserve">The </w:t>
      </w:r>
      <w:r w:rsidR="00CB4FF4">
        <w:rPr>
          <w:sz w:val="20"/>
          <w:szCs w:val="20"/>
        </w:rPr>
        <w:t xml:space="preserve">total </w:t>
      </w:r>
      <w:r w:rsidR="00CB4FF4" w:rsidRPr="008C71A7">
        <w:rPr>
          <w:sz w:val="20"/>
          <w:szCs w:val="20"/>
        </w:rPr>
        <w:t xml:space="preserve">frequency of </w:t>
      </w:r>
      <w:r w:rsidR="00CB4FF4">
        <w:rPr>
          <w:sz w:val="20"/>
          <w:szCs w:val="20"/>
        </w:rPr>
        <w:t>a specific gene</w:t>
      </w:r>
      <w:r w:rsidR="00CB4FF4" w:rsidRPr="008C71A7">
        <w:rPr>
          <w:sz w:val="20"/>
          <w:szCs w:val="20"/>
        </w:rPr>
        <w:t xml:space="preserve"> alteration</w:t>
      </w:r>
      <w:r w:rsidR="00CB4FF4">
        <w:rPr>
          <w:sz w:val="20"/>
          <w:szCs w:val="20"/>
        </w:rPr>
        <w:t xml:space="preserve"> or event</w:t>
      </w:r>
      <w:r w:rsidR="00CB4FF4" w:rsidRPr="008C71A7">
        <w:rPr>
          <w:sz w:val="20"/>
          <w:szCs w:val="20"/>
        </w:rPr>
        <w:t xml:space="preserve"> in the cohort is shown on the right-hand side for each panel.</w:t>
      </w:r>
    </w:p>
    <w:p w14:paraId="2D7D2385" w14:textId="77777777" w:rsidR="004C63CB" w:rsidRDefault="004C63CB">
      <w:r>
        <w:br w:type="page"/>
      </w:r>
    </w:p>
    <w:p w14:paraId="34C87710" w14:textId="77777777" w:rsidR="009E4892" w:rsidRDefault="009E4892" w:rsidP="00314C12"/>
    <w:p w14:paraId="098C812D" w14:textId="5BC06A4A" w:rsidR="00B75977" w:rsidRDefault="004C4A40" w:rsidP="00314C12">
      <w:r>
        <w:rPr>
          <w:noProof/>
          <w:lang w:val="en-US" w:eastAsia="en-US"/>
        </w:rPr>
        <w:drawing>
          <wp:inline distT="0" distB="0" distL="0" distR="0" wp14:anchorId="7FBA8DC4" wp14:editId="740C0952">
            <wp:extent cx="5552345" cy="8275320"/>
            <wp:effectExtent l="0" t="0" r="1079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0160528.png"/>
                    <pic:cNvPicPr/>
                  </pic:nvPicPr>
                  <pic:blipFill>
                    <a:blip r:embed="rId13">
                      <a:extLst>
                        <a:ext uri="{28A0092B-C50C-407E-A947-70E740481C1C}">
                          <a14:useLocalDpi xmlns:a14="http://schemas.microsoft.com/office/drawing/2010/main" val="0"/>
                        </a:ext>
                      </a:extLst>
                    </a:blip>
                    <a:stretch>
                      <a:fillRect/>
                    </a:stretch>
                  </pic:blipFill>
                  <pic:spPr>
                    <a:xfrm>
                      <a:off x="0" y="0"/>
                      <a:ext cx="5552509" cy="8275565"/>
                    </a:xfrm>
                    <a:prstGeom prst="rect">
                      <a:avLst/>
                    </a:prstGeom>
                  </pic:spPr>
                </pic:pic>
              </a:graphicData>
            </a:graphic>
          </wp:inline>
        </w:drawing>
      </w:r>
    </w:p>
    <w:p w14:paraId="6E443F16" w14:textId="023D4DD6" w:rsidR="00474F87" w:rsidRPr="00474F87" w:rsidRDefault="00314C12" w:rsidP="00B314C4">
      <w:pPr>
        <w:jc w:val="both"/>
        <w:rPr>
          <w:rFonts w:eastAsia="MS Gothic"/>
          <w:color w:val="000000"/>
          <w:sz w:val="20"/>
          <w:szCs w:val="20"/>
        </w:rPr>
      </w:pPr>
      <w:r w:rsidRPr="008C71A7">
        <w:rPr>
          <w:b/>
          <w:sz w:val="20"/>
          <w:szCs w:val="20"/>
        </w:rPr>
        <w:t xml:space="preserve">Figure </w:t>
      </w:r>
      <w:r w:rsidR="0057219D">
        <w:rPr>
          <w:b/>
          <w:sz w:val="20"/>
          <w:szCs w:val="20"/>
        </w:rPr>
        <w:t>2</w:t>
      </w:r>
      <w:r w:rsidRPr="008C71A7">
        <w:rPr>
          <w:b/>
          <w:sz w:val="20"/>
          <w:szCs w:val="20"/>
        </w:rPr>
        <w:t xml:space="preserve">. </w:t>
      </w:r>
      <w:r w:rsidR="0004520C">
        <w:rPr>
          <w:b/>
          <w:sz w:val="20"/>
          <w:szCs w:val="20"/>
        </w:rPr>
        <w:t xml:space="preserve">RTK copy number profiling and responses to targeted </w:t>
      </w:r>
      <w:r w:rsidR="009F06D3">
        <w:rPr>
          <w:b/>
          <w:sz w:val="20"/>
          <w:szCs w:val="20"/>
        </w:rPr>
        <w:t xml:space="preserve">RTK </w:t>
      </w:r>
      <w:r w:rsidR="0004520C">
        <w:rPr>
          <w:b/>
          <w:sz w:val="20"/>
          <w:szCs w:val="20"/>
        </w:rPr>
        <w:t>therapy</w:t>
      </w:r>
      <w:r w:rsidR="002014C5">
        <w:rPr>
          <w:b/>
          <w:sz w:val="20"/>
          <w:szCs w:val="20"/>
        </w:rPr>
        <w:t xml:space="preserve"> (</w:t>
      </w:r>
      <w:r w:rsidR="009916C2">
        <w:rPr>
          <w:b/>
          <w:sz w:val="20"/>
          <w:szCs w:val="20"/>
        </w:rPr>
        <w:t>n=</w:t>
      </w:r>
      <w:r w:rsidR="002014C5">
        <w:rPr>
          <w:b/>
          <w:sz w:val="20"/>
          <w:szCs w:val="20"/>
        </w:rPr>
        <w:t>1</w:t>
      </w:r>
      <w:r w:rsidR="00D15E32">
        <w:rPr>
          <w:b/>
          <w:sz w:val="20"/>
          <w:szCs w:val="20"/>
        </w:rPr>
        <w:t>2</w:t>
      </w:r>
      <w:r w:rsidR="002014C5">
        <w:rPr>
          <w:b/>
          <w:sz w:val="20"/>
          <w:szCs w:val="20"/>
        </w:rPr>
        <w:t>9)</w:t>
      </w:r>
      <w:r w:rsidRPr="008C71A7">
        <w:rPr>
          <w:b/>
          <w:sz w:val="20"/>
          <w:szCs w:val="20"/>
        </w:rPr>
        <w:t xml:space="preserve">. </w:t>
      </w:r>
      <w:r w:rsidR="000976C2" w:rsidRPr="00B87932">
        <w:rPr>
          <w:sz w:val="20"/>
          <w:szCs w:val="20"/>
        </w:rPr>
        <w:t>(</w:t>
      </w:r>
      <w:r>
        <w:rPr>
          <w:sz w:val="20"/>
          <w:szCs w:val="20"/>
        </w:rPr>
        <w:t>a</w:t>
      </w:r>
      <w:r w:rsidRPr="008C71A7">
        <w:rPr>
          <w:sz w:val="20"/>
          <w:szCs w:val="20"/>
        </w:rPr>
        <w:t xml:space="preserve">) </w:t>
      </w:r>
      <w:r w:rsidR="006A1379">
        <w:rPr>
          <w:sz w:val="20"/>
          <w:szCs w:val="20"/>
        </w:rPr>
        <w:t>RTK</w:t>
      </w:r>
      <w:r w:rsidRPr="008C71A7">
        <w:rPr>
          <w:sz w:val="20"/>
          <w:szCs w:val="20"/>
        </w:rPr>
        <w:t xml:space="preserve"> copy number gains</w:t>
      </w:r>
      <w:r w:rsidR="00256E99">
        <w:rPr>
          <w:sz w:val="20"/>
          <w:szCs w:val="20"/>
        </w:rPr>
        <w:t>/</w:t>
      </w:r>
      <w:r w:rsidRPr="008C71A7">
        <w:rPr>
          <w:sz w:val="20"/>
          <w:szCs w:val="20"/>
        </w:rPr>
        <w:t>losses in the cohort</w:t>
      </w:r>
      <w:r w:rsidR="00F1443A">
        <w:rPr>
          <w:sz w:val="20"/>
          <w:szCs w:val="20"/>
        </w:rPr>
        <w:t xml:space="preserve"> of patient-derived samples</w:t>
      </w:r>
      <w:r w:rsidR="00941F6F">
        <w:rPr>
          <w:sz w:val="20"/>
          <w:szCs w:val="20"/>
        </w:rPr>
        <w:t xml:space="preserve"> and 9 cell models</w:t>
      </w:r>
      <w:r w:rsidRPr="008C71A7">
        <w:rPr>
          <w:sz w:val="20"/>
          <w:szCs w:val="20"/>
        </w:rPr>
        <w:t xml:space="preserve">. </w:t>
      </w:r>
      <w:r w:rsidR="00873110">
        <w:rPr>
          <w:sz w:val="20"/>
          <w:szCs w:val="20"/>
        </w:rPr>
        <w:t xml:space="preserve">The copy number scores </w:t>
      </w:r>
      <w:r w:rsidR="00873110">
        <w:rPr>
          <w:sz w:val="20"/>
          <w:szCs w:val="20"/>
        </w:rPr>
        <w:lastRenderedPageBreak/>
        <w:t>refer to</w:t>
      </w:r>
      <w:r w:rsidR="00FB585B">
        <w:rPr>
          <w:sz w:val="20"/>
          <w:szCs w:val="20"/>
        </w:rPr>
        <w:t xml:space="preserve">: </w:t>
      </w:r>
      <w:r w:rsidR="003A6785" w:rsidRPr="00A25C57">
        <w:rPr>
          <w:sz w:val="20"/>
          <w:szCs w:val="20"/>
        </w:rPr>
        <w:t xml:space="preserve">amplifications </w:t>
      </w:r>
      <w:r w:rsidR="00FB585B">
        <w:rPr>
          <w:sz w:val="20"/>
          <w:szCs w:val="20"/>
        </w:rPr>
        <w:t>(</w:t>
      </w:r>
      <w:r w:rsidR="003A6785" w:rsidRPr="00A25C57">
        <w:rPr>
          <w:sz w:val="20"/>
          <w:szCs w:val="20"/>
        </w:rPr>
        <w:t>2</w:t>
      </w:r>
      <w:r w:rsidR="00FB585B">
        <w:rPr>
          <w:sz w:val="20"/>
          <w:szCs w:val="20"/>
        </w:rPr>
        <w:t>)</w:t>
      </w:r>
      <w:r w:rsidR="003A6785" w:rsidRPr="00A25C57">
        <w:rPr>
          <w:sz w:val="20"/>
          <w:szCs w:val="20"/>
        </w:rPr>
        <w:t xml:space="preserve">, homozygous deletions </w:t>
      </w:r>
      <w:r w:rsidR="00FB585B">
        <w:rPr>
          <w:sz w:val="20"/>
          <w:szCs w:val="20"/>
        </w:rPr>
        <w:t>(</w:t>
      </w:r>
      <w:r w:rsidR="003A6785" w:rsidRPr="00A25C57">
        <w:rPr>
          <w:sz w:val="20"/>
          <w:szCs w:val="20"/>
        </w:rPr>
        <w:t>-2</w:t>
      </w:r>
      <w:r w:rsidR="00FB585B">
        <w:rPr>
          <w:sz w:val="20"/>
          <w:szCs w:val="20"/>
        </w:rPr>
        <w:t>)</w:t>
      </w:r>
      <w:r w:rsidR="003A6785" w:rsidRPr="00A25C57">
        <w:rPr>
          <w:sz w:val="20"/>
          <w:szCs w:val="20"/>
        </w:rPr>
        <w:t xml:space="preserve">, </w:t>
      </w:r>
      <w:r w:rsidR="003A6785">
        <w:rPr>
          <w:sz w:val="20"/>
          <w:szCs w:val="20"/>
        </w:rPr>
        <w:t xml:space="preserve">relative </w:t>
      </w:r>
      <w:r w:rsidR="003A6785" w:rsidRPr="00A25C57">
        <w:rPr>
          <w:sz w:val="20"/>
          <w:szCs w:val="20"/>
        </w:rPr>
        <w:t>gains</w:t>
      </w:r>
      <w:r w:rsidR="00703899">
        <w:rPr>
          <w:sz w:val="20"/>
          <w:szCs w:val="20"/>
        </w:rPr>
        <w:t>/</w:t>
      </w:r>
      <w:r w:rsidR="003A6785" w:rsidRPr="00A25C57">
        <w:rPr>
          <w:sz w:val="20"/>
          <w:szCs w:val="20"/>
        </w:rPr>
        <w:t>losses</w:t>
      </w:r>
      <w:r w:rsidR="003A6785" w:rsidRPr="008C71A7">
        <w:rPr>
          <w:sz w:val="20"/>
          <w:szCs w:val="20"/>
        </w:rPr>
        <w:t xml:space="preserve"> </w:t>
      </w:r>
      <w:r w:rsidR="00FB585B">
        <w:rPr>
          <w:sz w:val="20"/>
          <w:szCs w:val="20"/>
        </w:rPr>
        <w:t>(+1/-1)</w:t>
      </w:r>
      <w:r w:rsidR="00500DBC">
        <w:rPr>
          <w:sz w:val="20"/>
          <w:szCs w:val="20"/>
        </w:rPr>
        <w:t xml:space="preserve"> </w:t>
      </w:r>
      <w:r w:rsidR="0019697D">
        <w:rPr>
          <w:sz w:val="20"/>
          <w:szCs w:val="20"/>
        </w:rPr>
        <w:t>(</w:t>
      </w:r>
      <w:r w:rsidR="00500DBC">
        <w:rPr>
          <w:sz w:val="20"/>
          <w:szCs w:val="20"/>
        </w:rPr>
        <w:t>Methods</w:t>
      </w:r>
      <w:r w:rsidR="0019697D">
        <w:rPr>
          <w:sz w:val="20"/>
          <w:szCs w:val="20"/>
        </w:rPr>
        <w:t>)</w:t>
      </w:r>
      <w:r w:rsidR="003A6785">
        <w:rPr>
          <w:sz w:val="20"/>
          <w:szCs w:val="20"/>
        </w:rPr>
        <w:t xml:space="preserve">. </w:t>
      </w:r>
      <w:r>
        <w:rPr>
          <w:sz w:val="20"/>
          <w:szCs w:val="20"/>
        </w:rPr>
        <w:t>Columns correspond to samples</w:t>
      </w:r>
      <w:r w:rsidR="00980DC4">
        <w:rPr>
          <w:sz w:val="20"/>
          <w:szCs w:val="20"/>
        </w:rPr>
        <w:t xml:space="preserve">, </w:t>
      </w:r>
      <w:r w:rsidR="00D765EB">
        <w:rPr>
          <w:sz w:val="20"/>
          <w:szCs w:val="20"/>
        </w:rPr>
        <w:t>ordered by the average ploidy</w:t>
      </w:r>
      <w:r w:rsidR="006D1A65">
        <w:rPr>
          <w:sz w:val="20"/>
          <w:szCs w:val="20"/>
        </w:rPr>
        <w:t>.</w:t>
      </w:r>
      <w:r w:rsidR="00D765EB">
        <w:rPr>
          <w:sz w:val="20"/>
          <w:szCs w:val="20"/>
        </w:rPr>
        <w:t xml:space="preserve"> Samples with average ploidy </w:t>
      </w:r>
      <w:r w:rsidR="00D765EB" w:rsidRPr="008111F2">
        <w:rPr>
          <w:rFonts w:eastAsia="MS Gothic"/>
          <w:color w:val="000000"/>
          <w:sz w:val="20"/>
          <w:szCs w:val="20"/>
        </w:rPr>
        <w:t>≥</w:t>
      </w:r>
      <w:r w:rsidR="00D765EB">
        <w:rPr>
          <w:rFonts w:eastAsia="MS Gothic"/>
          <w:color w:val="000000"/>
          <w:sz w:val="20"/>
          <w:szCs w:val="20"/>
        </w:rPr>
        <w:t>3 are highlighted as potentially whole-genome duplicated.</w:t>
      </w:r>
      <w:r>
        <w:rPr>
          <w:sz w:val="20"/>
          <w:szCs w:val="20"/>
        </w:rPr>
        <w:t xml:space="preserve"> (b</w:t>
      </w:r>
      <w:r w:rsidRPr="008C71A7">
        <w:rPr>
          <w:sz w:val="20"/>
          <w:szCs w:val="20"/>
        </w:rPr>
        <w:t>) Copy number alterations in</w:t>
      </w:r>
      <w:r>
        <w:rPr>
          <w:sz w:val="20"/>
          <w:szCs w:val="20"/>
        </w:rPr>
        <w:t xml:space="preserve"> key genes of downstream pathways</w:t>
      </w:r>
      <w:r w:rsidRPr="008C71A7">
        <w:rPr>
          <w:sz w:val="20"/>
          <w:szCs w:val="20"/>
        </w:rPr>
        <w:t xml:space="preserve"> </w:t>
      </w:r>
      <w:r w:rsidR="0074693D">
        <w:rPr>
          <w:rFonts w:eastAsia="MS Gothic"/>
          <w:color w:val="000000"/>
          <w:sz w:val="20"/>
          <w:szCs w:val="20"/>
        </w:rPr>
        <w:t>(</w:t>
      </w:r>
      <w:r w:rsidR="00515D6F">
        <w:rPr>
          <w:rFonts w:eastAsia="MS Gothic"/>
          <w:color w:val="000000"/>
          <w:sz w:val="20"/>
          <w:szCs w:val="20"/>
        </w:rPr>
        <w:t>c</w:t>
      </w:r>
      <w:r w:rsidR="0074693D">
        <w:rPr>
          <w:rFonts w:eastAsia="MS Gothic"/>
          <w:color w:val="000000"/>
          <w:sz w:val="20"/>
          <w:szCs w:val="20"/>
        </w:rPr>
        <w:t xml:space="preserve">) Expression of RTKs and downstream key genes in </w:t>
      </w:r>
      <w:r w:rsidR="000E44B8">
        <w:rPr>
          <w:rFonts w:eastAsia="MS Gothic"/>
          <w:color w:val="000000"/>
          <w:sz w:val="20"/>
          <w:szCs w:val="20"/>
        </w:rPr>
        <w:t xml:space="preserve">patient-derived </w:t>
      </w:r>
      <w:r w:rsidR="0074693D">
        <w:rPr>
          <w:rFonts w:eastAsia="MS Gothic"/>
          <w:color w:val="000000"/>
          <w:sz w:val="20"/>
          <w:szCs w:val="20"/>
        </w:rPr>
        <w:t xml:space="preserve">samples with gains (light red) versus losses (light blue) of the respective genes. </w:t>
      </w:r>
      <w:r w:rsidR="007D26F1">
        <w:rPr>
          <w:rFonts w:eastAsia="MS Gothic"/>
          <w:color w:val="000000"/>
          <w:sz w:val="20"/>
          <w:szCs w:val="20"/>
        </w:rPr>
        <w:t xml:space="preserve">An </w:t>
      </w:r>
      <w:r w:rsidR="006B43A4">
        <w:rPr>
          <w:rFonts w:eastAsia="MS Gothic"/>
          <w:color w:val="000000"/>
          <w:sz w:val="20"/>
          <w:szCs w:val="20"/>
        </w:rPr>
        <w:t xml:space="preserve">asterix (*) </w:t>
      </w:r>
      <w:r w:rsidR="007D26F1">
        <w:rPr>
          <w:rFonts w:eastAsia="MS Gothic"/>
          <w:color w:val="000000"/>
          <w:sz w:val="20"/>
          <w:szCs w:val="20"/>
        </w:rPr>
        <w:t xml:space="preserve">marks </w:t>
      </w:r>
      <w:r w:rsidR="006B43A4">
        <w:rPr>
          <w:rFonts w:eastAsia="MS Gothic"/>
          <w:color w:val="000000"/>
          <w:sz w:val="20"/>
          <w:szCs w:val="20"/>
        </w:rPr>
        <w:t>p-value</w:t>
      </w:r>
      <w:r w:rsidR="00C937F0">
        <w:rPr>
          <w:rFonts w:eastAsia="MS Gothic"/>
          <w:color w:val="000000"/>
          <w:sz w:val="20"/>
          <w:szCs w:val="20"/>
        </w:rPr>
        <w:t xml:space="preserve">s&lt;0.05 </w:t>
      </w:r>
      <w:r w:rsidR="006B43A4">
        <w:rPr>
          <w:rFonts w:eastAsia="MS Gothic"/>
          <w:color w:val="000000"/>
          <w:sz w:val="20"/>
          <w:szCs w:val="20"/>
        </w:rPr>
        <w:t>after multiple testing correction.</w:t>
      </w:r>
      <w:r w:rsidR="00D970DD">
        <w:rPr>
          <w:rFonts w:eastAsia="MS Gothic"/>
          <w:color w:val="000000"/>
          <w:sz w:val="20"/>
          <w:szCs w:val="20"/>
        </w:rPr>
        <w:t xml:space="preserve"> (</w:t>
      </w:r>
      <w:r w:rsidR="00336C58">
        <w:rPr>
          <w:rFonts w:eastAsia="MS Gothic"/>
          <w:color w:val="000000"/>
          <w:sz w:val="20"/>
          <w:szCs w:val="20"/>
        </w:rPr>
        <w:t>d</w:t>
      </w:r>
      <w:r w:rsidR="00D970DD">
        <w:rPr>
          <w:rFonts w:eastAsia="MS Gothic"/>
          <w:color w:val="000000"/>
          <w:sz w:val="20"/>
          <w:szCs w:val="20"/>
        </w:rPr>
        <w:t xml:space="preserve">) IHC staining of selected samples displaying </w:t>
      </w:r>
      <w:r w:rsidR="00374775">
        <w:rPr>
          <w:rFonts w:eastAsia="MS Gothic"/>
          <w:color w:val="000000"/>
          <w:sz w:val="20"/>
          <w:szCs w:val="20"/>
        </w:rPr>
        <w:t>consequences of copy number loss</w:t>
      </w:r>
      <w:r w:rsidR="00F84ABF">
        <w:rPr>
          <w:rFonts w:eastAsia="MS Gothic"/>
          <w:color w:val="000000"/>
          <w:sz w:val="20"/>
          <w:szCs w:val="20"/>
        </w:rPr>
        <w:t>/</w:t>
      </w:r>
      <w:r w:rsidR="00374775">
        <w:rPr>
          <w:rFonts w:eastAsia="MS Gothic"/>
          <w:color w:val="000000"/>
          <w:sz w:val="20"/>
          <w:szCs w:val="20"/>
        </w:rPr>
        <w:t xml:space="preserve">gain in ERBB2 and MET. </w:t>
      </w:r>
      <w:r w:rsidR="00F603C8">
        <w:rPr>
          <w:rFonts w:eastAsia="MS Gothic"/>
          <w:color w:val="000000"/>
          <w:sz w:val="20"/>
          <w:szCs w:val="20"/>
        </w:rPr>
        <w:t xml:space="preserve">The </w:t>
      </w:r>
      <w:r w:rsidR="001E387B">
        <w:rPr>
          <w:rFonts w:eastAsia="MS Gothic"/>
          <w:color w:val="000000"/>
          <w:sz w:val="20"/>
          <w:szCs w:val="20"/>
        </w:rPr>
        <w:t xml:space="preserve">GISTIC </w:t>
      </w:r>
      <w:r w:rsidR="00F603C8">
        <w:rPr>
          <w:rFonts w:eastAsia="MS Gothic"/>
          <w:color w:val="000000"/>
          <w:sz w:val="20"/>
          <w:szCs w:val="20"/>
        </w:rPr>
        <w:t>score (CN</w:t>
      </w:r>
      <w:r w:rsidR="006C25AD">
        <w:rPr>
          <w:rFonts w:eastAsia="MS Gothic"/>
          <w:color w:val="000000"/>
          <w:sz w:val="20"/>
          <w:szCs w:val="20"/>
        </w:rPr>
        <w:t xml:space="preserve">) is marked in every case. </w:t>
      </w:r>
      <w:r w:rsidR="00336C58">
        <w:rPr>
          <w:sz w:val="20"/>
          <w:szCs w:val="20"/>
        </w:rPr>
        <w:t>(e) Breakdown of maj</w:t>
      </w:r>
      <w:r w:rsidR="00AA65ED">
        <w:rPr>
          <w:sz w:val="20"/>
          <w:szCs w:val="20"/>
        </w:rPr>
        <w:t>or resistance mechanisms to RTK-</w:t>
      </w:r>
      <w:r w:rsidR="00336C58">
        <w:rPr>
          <w:sz w:val="20"/>
          <w:szCs w:val="20"/>
        </w:rPr>
        <w:t xml:space="preserve">based monotherapy within the patient-derived sample cohort and the cell line cohort. “Amplified” for this analysis denotes anything with a score </w:t>
      </w:r>
      <w:r w:rsidR="00336C58" w:rsidRPr="008111F2">
        <w:rPr>
          <w:rFonts w:eastAsia="MS Gothic"/>
          <w:color w:val="000000"/>
          <w:sz w:val="20"/>
          <w:szCs w:val="20"/>
        </w:rPr>
        <w:t>≥1.</w:t>
      </w:r>
      <w:r w:rsidR="00482C49">
        <w:rPr>
          <w:rFonts w:eastAsia="MS Gothic"/>
          <w:color w:val="000000"/>
          <w:sz w:val="20"/>
          <w:szCs w:val="20"/>
        </w:rPr>
        <w:t xml:space="preserve"> </w:t>
      </w:r>
      <w:r w:rsidR="00474F87" w:rsidRPr="00474F87">
        <w:rPr>
          <w:rFonts w:eastAsia="MS Gothic"/>
          <w:color w:val="000000"/>
          <w:sz w:val="20"/>
          <w:szCs w:val="20"/>
        </w:rPr>
        <w:t>(f) Growth curve of OE33 cell lines after 72-hour exposure to Lapatinib, Crizotinib and in combination. Mean values as a percentage of DMSO treated cells and ±SD for three experiments are shown. Olaparib used in combination was kept at 1μM.</w:t>
      </w:r>
      <w:r w:rsidR="00843DCA">
        <w:rPr>
          <w:rFonts w:eastAsia="MS Gothic"/>
          <w:color w:val="000000"/>
          <w:sz w:val="20"/>
          <w:szCs w:val="20"/>
        </w:rPr>
        <w:t xml:space="preserve"> </w:t>
      </w:r>
      <w:r w:rsidR="00474F87" w:rsidRPr="00474F87">
        <w:rPr>
          <w:rFonts w:eastAsia="MS Gothic"/>
          <w:color w:val="000000"/>
          <w:sz w:val="20"/>
          <w:szCs w:val="20"/>
        </w:rPr>
        <w:t xml:space="preserve">(g) </w:t>
      </w:r>
      <w:r w:rsidR="00E66EC5">
        <w:rPr>
          <w:rFonts w:eastAsia="MS Gothic"/>
          <w:color w:val="000000"/>
          <w:sz w:val="20"/>
          <w:szCs w:val="20"/>
        </w:rPr>
        <w:t>T</w:t>
      </w:r>
      <w:r w:rsidR="00474F87" w:rsidRPr="00474F87">
        <w:rPr>
          <w:rFonts w:eastAsia="MS Gothic"/>
          <w:color w:val="000000"/>
          <w:sz w:val="20"/>
          <w:szCs w:val="20"/>
        </w:rPr>
        <w:t xml:space="preserve">he effects of Lapatinib, Crizotinib and in combination on the cell lines with varying RTK status. Cell lines were grouped by the status of its relative RTK copy number into non-, ERBB2 amplification, and ERBB2 (or EGFR)/MET co-amplification. Error bars represent </w:t>
      </w:r>
      <w:r w:rsidR="00AD358F">
        <w:rPr>
          <w:rFonts w:eastAsia="MS Gothic"/>
          <w:color w:val="000000"/>
          <w:sz w:val="20"/>
          <w:szCs w:val="20"/>
        </w:rPr>
        <w:t>the standard deviation.</w:t>
      </w:r>
      <w:r w:rsidR="00474F87" w:rsidRPr="00474F87">
        <w:rPr>
          <w:rFonts w:eastAsia="MS Gothic"/>
          <w:color w:val="000000"/>
          <w:sz w:val="20"/>
          <w:szCs w:val="20"/>
        </w:rPr>
        <w:t xml:space="preserve"> </w:t>
      </w:r>
      <w:r w:rsidR="00AD358F">
        <w:rPr>
          <w:rFonts w:eastAsia="MS Gothic"/>
          <w:color w:val="000000"/>
          <w:sz w:val="20"/>
          <w:szCs w:val="20"/>
        </w:rPr>
        <w:t>An asterix(</w:t>
      </w:r>
      <w:r w:rsidR="00474F87" w:rsidRPr="00474F87">
        <w:rPr>
          <w:rFonts w:eastAsia="MS Gothic"/>
          <w:color w:val="000000"/>
          <w:sz w:val="20"/>
          <w:szCs w:val="20"/>
        </w:rPr>
        <w:t>*</w:t>
      </w:r>
      <w:r w:rsidR="00AD358F">
        <w:rPr>
          <w:rFonts w:eastAsia="MS Gothic"/>
          <w:color w:val="000000"/>
          <w:sz w:val="20"/>
          <w:szCs w:val="20"/>
        </w:rPr>
        <w:t>)</w:t>
      </w:r>
      <w:r w:rsidR="00474F87" w:rsidRPr="00474F87">
        <w:rPr>
          <w:rFonts w:eastAsia="MS Gothic"/>
          <w:color w:val="000000"/>
          <w:sz w:val="20"/>
          <w:szCs w:val="20"/>
        </w:rPr>
        <w:t xml:space="preserve"> </w:t>
      </w:r>
      <w:r w:rsidR="00AD358F">
        <w:rPr>
          <w:rFonts w:eastAsia="MS Gothic"/>
          <w:color w:val="000000"/>
          <w:sz w:val="20"/>
          <w:szCs w:val="20"/>
        </w:rPr>
        <w:t>indicates</w:t>
      </w:r>
      <w:r w:rsidR="00474F87" w:rsidRPr="00474F87">
        <w:rPr>
          <w:rFonts w:eastAsia="MS Gothic"/>
          <w:color w:val="000000"/>
          <w:sz w:val="20"/>
          <w:szCs w:val="20"/>
        </w:rPr>
        <w:t xml:space="preserve"> p</w:t>
      </w:r>
      <w:r w:rsidR="00AD358F">
        <w:rPr>
          <w:rFonts w:eastAsia="MS Gothic"/>
          <w:color w:val="000000"/>
          <w:sz w:val="20"/>
          <w:szCs w:val="20"/>
        </w:rPr>
        <w:t xml:space="preserve">-values </w:t>
      </w:r>
      <w:r w:rsidR="00474F87" w:rsidRPr="00474F87">
        <w:rPr>
          <w:rFonts w:eastAsia="MS Gothic"/>
          <w:color w:val="000000"/>
          <w:sz w:val="20"/>
          <w:szCs w:val="20"/>
        </w:rPr>
        <w:t>&lt;0.</w:t>
      </w:r>
      <w:r w:rsidR="00AD358F">
        <w:rPr>
          <w:rFonts w:eastAsia="MS Gothic"/>
          <w:color w:val="000000"/>
          <w:sz w:val="20"/>
          <w:szCs w:val="20"/>
        </w:rPr>
        <w:t>0</w:t>
      </w:r>
      <w:r w:rsidR="00633489">
        <w:rPr>
          <w:rFonts w:eastAsia="MS Gothic"/>
          <w:color w:val="000000"/>
          <w:sz w:val="20"/>
          <w:szCs w:val="20"/>
        </w:rPr>
        <w:t>5.</w:t>
      </w:r>
    </w:p>
    <w:p w14:paraId="4B35217B" w14:textId="77777777" w:rsidR="00314C12" w:rsidRDefault="00314C12" w:rsidP="00314C12">
      <w:pPr>
        <w:jc w:val="both"/>
        <w:rPr>
          <w:sz w:val="20"/>
          <w:szCs w:val="20"/>
        </w:rPr>
      </w:pPr>
    </w:p>
    <w:p w14:paraId="50525A80" w14:textId="77777777" w:rsidR="006C6080" w:rsidRDefault="004C63CB">
      <w:r>
        <w:br w:type="page"/>
      </w:r>
    </w:p>
    <w:p w14:paraId="3B714971" w14:textId="77777777" w:rsidR="00B75977" w:rsidRDefault="00205870" w:rsidP="00314C12">
      <w:r>
        <w:rPr>
          <w:noProof/>
          <w:lang w:val="en-US" w:eastAsia="en-US"/>
        </w:rPr>
        <w:lastRenderedPageBreak/>
        <w:drawing>
          <wp:inline distT="0" distB="0" distL="0" distR="0" wp14:anchorId="61F0F76B" wp14:editId="7450BFBA">
            <wp:extent cx="5825490" cy="578628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0160528.png"/>
                    <pic:cNvPicPr/>
                  </pic:nvPicPr>
                  <pic:blipFill>
                    <a:blip r:embed="rId14">
                      <a:extLst>
                        <a:ext uri="{28A0092B-C50C-407E-A947-70E740481C1C}">
                          <a14:useLocalDpi xmlns:a14="http://schemas.microsoft.com/office/drawing/2010/main" val="0"/>
                        </a:ext>
                      </a:extLst>
                    </a:blip>
                    <a:stretch>
                      <a:fillRect/>
                    </a:stretch>
                  </pic:blipFill>
                  <pic:spPr>
                    <a:xfrm>
                      <a:off x="0" y="0"/>
                      <a:ext cx="5825490" cy="5786285"/>
                    </a:xfrm>
                    <a:prstGeom prst="rect">
                      <a:avLst/>
                    </a:prstGeom>
                  </pic:spPr>
                </pic:pic>
              </a:graphicData>
            </a:graphic>
          </wp:inline>
        </w:drawing>
      </w:r>
    </w:p>
    <w:p w14:paraId="041B4401" w14:textId="616AC691" w:rsidR="00314C12" w:rsidRDefault="00314C12" w:rsidP="000C59F3">
      <w:pPr>
        <w:jc w:val="both"/>
        <w:rPr>
          <w:sz w:val="20"/>
          <w:szCs w:val="20"/>
        </w:rPr>
      </w:pPr>
      <w:r w:rsidRPr="008C71A7">
        <w:rPr>
          <w:b/>
          <w:sz w:val="20"/>
          <w:szCs w:val="20"/>
        </w:rPr>
        <w:t xml:space="preserve">Figure </w:t>
      </w:r>
      <w:r w:rsidR="00DE143A">
        <w:rPr>
          <w:b/>
          <w:sz w:val="20"/>
          <w:szCs w:val="20"/>
        </w:rPr>
        <w:t>3</w:t>
      </w:r>
      <w:r w:rsidRPr="008C71A7">
        <w:rPr>
          <w:b/>
          <w:sz w:val="20"/>
          <w:szCs w:val="20"/>
        </w:rPr>
        <w:t xml:space="preserve">. </w:t>
      </w:r>
      <w:r>
        <w:rPr>
          <w:b/>
          <w:sz w:val="20"/>
          <w:szCs w:val="20"/>
        </w:rPr>
        <w:t>Mutational signature-based clustering</w:t>
      </w:r>
      <w:r w:rsidRPr="008C71A7">
        <w:rPr>
          <w:b/>
          <w:sz w:val="20"/>
          <w:szCs w:val="20"/>
        </w:rPr>
        <w:t xml:space="preserve"> reveals differences in disease </w:t>
      </w:r>
      <w:r>
        <w:rPr>
          <w:b/>
          <w:sz w:val="20"/>
          <w:szCs w:val="20"/>
        </w:rPr>
        <w:t>etiology in the cohort and is spatially consistent within a single tumor</w:t>
      </w:r>
      <w:r w:rsidRPr="008C71A7">
        <w:rPr>
          <w:b/>
          <w:sz w:val="20"/>
          <w:szCs w:val="20"/>
        </w:rPr>
        <w:t xml:space="preserve">. </w:t>
      </w:r>
      <w:r>
        <w:rPr>
          <w:b/>
          <w:sz w:val="20"/>
          <w:szCs w:val="20"/>
        </w:rPr>
        <w:t>(</w:t>
      </w:r>
      <w:r w:rsidRPr="0044596B">
        <w:rPr>
          <w:sz w:val="20"/>
          <w:szCs w:val="20"/>
        </w:rPr>
        <w:t xml:space="preserve">a) </w:t>
      </w:r>
      <w:r w:rsidRPr="008C71A7">
        <w:rPr>
          <w:sz w:val="20"/>
          <w:szCs w:val="20"/>
        </w:rPr>
        <w:t>The heat</w:t>
      </w:r>
      <w:r w:rsidR="007A513C">
        <w:rPr>
          <w:sz w:val="20"/>
          <w:szCs w:val="20"/>
        </w:rPr>
        <w:t xml:space="preserve"> </w:t>
      </w:r>
      <w:r w:rsidRPr="008C71A7">
        <w:rPr>
          <w:sz w:val="20"/>
          <w:szCs w:val="20"/>
        </w:rPr>
        <w:t xml:space="preserve">map highlights the </w:t>
      </w:r>
      <w:r w:rsidR="00923AE8">
        <w:rPr>
          <w:sz w:val="20"/>
          <w:szCs w:val="20"/>
        </w:rPr>
        <w:t>sample</w:t>
      </w:r>
      <w:r w:rsidRPr="008C71A7">
        <w:rPr>
          <w:sz w:val="20"/>
          <w:szCs w:val="20"/>
        </w:rPr>
        <w:t xml:space="preserve"> exposures to </w:t>
      </w:r>
      <w:r w:rsidR="00C358B0">
        <w:rPr>
          <w:sz w:val="20"/>
          <w:szCs w:val="20"/>
        </w:rPr>
        <w:t>six</w:t>
      </w:r>
      <w:r w:rsidR="00C358B0" w:rsidRPr="008C71A7">
        <w:rPr>
          <w:sz w:val="20"/>
          <w:szCs w:val="20"/>
        </w:rPr>
        <w:t xml:space="preserve"> </w:t>
      </w:r>
      <w:r w:rsidRPr="008C71A7">
        <w:rPr>
          <w:sz w:val="20"/>
          <w:szCs w:val="20"/>
        </w:rPr>
        <w:t>main mutational signatures, as identified in the cohort</w:t>
      </w:r>
      <w:r w:rsidR="002272F5">
        <w:rPr>
          <w:sz w:val="20"/>
          <w:szCs w:val="20"/>
        </w:rPr>
        <w:t xml:space="preserve"> </w:t>
      </w:r>
      <w:r w:rsidR="00500096">
        <w:rPr>
          <w:sz w:val="20"/>
          <w:szCs w:val="20"/>
        </w:rPr>
        <w:t>(n=120</w:t>
      </w:r>
      <w:r w:rsidR="002272F5">
        <w:rPr>
          <w:sz w:val="20"/>
          <w:szCs w:val="20"/>
        </w:rPr>
        <w:t>)</w:t>
      </w:r>
      <w:r w:rsidRPr="008C71A7">
        <w:rPr>
          <w:sz w:val="20"/>
          <w:szCs w:val="20"/>
        </w:rPr>
        <w:t xml:space="preserve"> using the </w:t>
      </w:r>
      <w:r>
        <w:rPr>
          <w:sz w:val="20"/>
          <w:szCs w:val="20"/>
        </w:rPr>
        <w:t>NMF methodology</w:t>
      </w:r>
      <w:r w:rsidRPr="008C71A7">
        <w:rPr>
          <w:sz w:val="20"/>
          <w:szCs w:val="20"/>
        </w:rPr>
        <w:t xml:space="preserve">. The strength of exposure to a certain signature may vary from 0% to 100% (on a </w:t>
      </w:r>
      <w:r>
        <w:rPr>
          <w:sz w:val="20"/>
          <w:szCs w:val="20"/>
        </w:rPr>
        <w:t>color</w:t>
      </w:r>
      <w:r w:rsidRPr="008C71A7">
        <w:rPr>
          <w:sz w:val="20"/>
          <w:szCs w:val="20"/>
        </w:rPr>
        <w:t xml:space="preserve"> scale from grey to red). Three main </w:t>
      </w:r>
      <w:r>
        <w:rPr>
          <w:sz w:val="20"/>
          <w:szCs w:val="20"/>
        </w:rPr>
        <w:t>sub</w:t>
      </w:r>
      <w:r w:rsidRPr="008C71A7">
        <w:rPr>
          <w:sz w:val="20"/>
          <w:szCs w:val="20"/>
        </w:rPr>
        <w:t>groups can be observed</w:t>
      </w:r>
      <w:r w:rsidR="008D2B3F">
        <w:rPr>
          <w:sz w:val="20"/>
          <w:szCs w:val="20"/>
        </w:rPr>
        <w:t xml:space="preserve"> from the clustering</w:t>
      </w:r>
      <w:r w:rsidRPr="008C71A7">
        <w:rPr>
          <w:sz w:val="20"/>
          <w:szCs w:val="20"/>
        </w:rPr>
        <w:t xml:space="preserve"> based on the predominant signature: </w:t>
      </w:r>
      <w:r w:rsidR="00CB2F24">
        <w:rPr>
          <w:sz w:val="20"/>
          <w:szCs w:val="20"/>
        </w:rPr>
        <w:t>C&gt;A/T dominant (S18-like/age) – 38 samples</w:t>
      </w:r>
      <w:r w:rsidR="00CB2F24" w:rsidRPr="008C71A7">
        <w:rPr>
          <w:sz w:val="20"/>
          <w:szCs w:val="20"/>
        </w:rPr>
        <w:t>,</w:t>
      </w:r>
      <w:r w:rsidR="00CB2F24">
        <w:rPr>
          <w:sz w:val="20"/>
          <w:szCs w:val="20"/>
        </w:rPr>
        <w:t xml:space="preserve"> </w:t>
      </w:r>
      <w:r w:rsidR="00FC2887">
        <w:rPr>
          <w:sz w:val="20"/>
          <w:szCs w:val="20"/>
        </w:rPr>
        <w:t>DDR impaired</w:t>
      </w:r>
      <w:r w:rsidR="00FC2887" w:rsidRPr="008C71A7">
        <w:rPr>
          <w:sz w:val="20"/>
          <w:szCs w:val="20"/>
        </w:rPr>
        <w:t xml:space="preserve"> </w:t>
      </w:r>
      <w:r w:rsidR="00FC2887">
        <w:rPr>
          <w:sz w:val="20"/>
          <w:szCs w:val="20"/>
        </w:rPr>
        <w:t>(BRCA)</w:t>
      </w:r>
      <w:r w:rsidR="00FC2887" w:rsidRPr="008C71A7">
        <w:rPr>
          <w:sz w:val="20"/>
          <w:szCs w:val="20"/>
        </w:rPr>
        <w:t xml:space="preserve"> </w:t>
      </w:r>
      <w:r w:rsidR="00FC2887">
        <w:rPr>
          <w:sz w:val="20"/>
          <w:szCs w:val="20"/>
        </w:rPr>
        <w:t xml:space="preserve">– </w:t>
      </w:r>
      <w:r w:rsidR="009F7BBC">
        <w:rPr>
          <w:sz w:val="20"/>
          <w:szCs w:val="20"/>
        </w:rPr>
        <w:t xml:space="preserve">18 </w:t>
      </w:r>
      <w:r w:rsidR="00FC2887">
        <w:rPr>
          <w:sz w:val="20"/>
          <w:szCs w:val="20"/>
        </w:rPr>
        <w:t xml:space="preserve">samples, </w:t>
      </w:r>
      <w:r w:rsidRPr="008C71A7">
        <w:rPr>
          <w:sz w:val="20"/>
          <w:szCs w:val="20"/>
        </w:rPr>
        <w:t xml:space="preserve">and </w:t>
      </w:r>
      <w:r>
        <w:rPr>
          <w:sz w:val="20"/>
          <w:szCs w:val="20"/>
        </w:rPr>
        <w:t>mutagenic (</w:t>
      </w:r>
      <w:r w:rsidRPr="008C71A7">
        <w:rPr>
          <w:sz w:val="20"/>
          <w:szCs w:val="20"/>
        </w:rPr>
        <w:t>S17</w:t>
      </w:r>
      <w:r>
        <w:rPr>
          <w:sz w:val="20"/>
          <w:szCs w:val="20"/>
        </w:rPr>
        <w:t>)</w:t>
      </w:r>
      <w:r w:rsidR="007E3FEA">
        <w:rPr>
          <w:sz w:val="20"/>
          <w:szCs w:val="20"/>
        </w:rPr>
        <w:t xml:space="preserve"> – </w:t>
      </w:r>
      <w:r w:rsidR="009F7BBC">
        <w:rPr>
          <w:sz w:val="20"/>
          <w:szCs w:val="20"/>
        </w:rPr>
        <w:t xml:space="preserve">64 </w:t>
      </w:r>
      <w:r w:rsidR="007E3FEA">
        <w:rPr>
          <w:sz w:val="20"/>
          <w:szCs w:val="20"/>
        </w:rPr>
        <w:t>samples</w:t>
      </w:r>
      <w:r w:rsidRPr="008C71A7">
        <w:rPr>
          <w:sz w:val="20"/>
          <w:szCs w:val="20"/>
        </w:rPr>
        <w:t>. The</w:t>
      </w:r>
      <w:r>
        <w:rPr>
          <w:sz w:val="20"/>
          <w:szCs w:val="20"/>
        </w:rPr>
        <w:t xml:space="preserve"> TP53</w:t>
      </w:r>
      <w:r w:rsidR="0024461D">
        <w:rPr>
          <w:sz w:val="20"/>
          <w:szCs w:val="20"/>
        </w:rPr>
        <w:t xml:space="preserve">, </w:t>
      </w:r>
      <w:r>
        <w:rPr>
          <w:sz w:val="20"/>
          <w:szCs w:val="20"/>
        </w:rPr>
        <w:t xml:space="preserve">HER2 status, and </w:t>
      </w:r>
      <w:r w:rsidRPr="008C71A7">
        <w:rPr>
          <w:sz w:val="20"/>
          <w:szCs w:val="20"/>
        </w:rPr>
        <w:t>catastrophic event distribution</w:t>
      </w:r>
      <w:r>
        <w:rPr>
          <w:sz w:val="20"/>
          <w:szCs w:val="20"/>
        </w:rPr>
        <w:t xml:space="preserve"> in the corresponding genomes are</w:t>
      </w:r>
      <w:r w:rsidRPr="008C71A7">
        <w:rPr>
          <w:sz w:val="20"/>
          <w:szCs w:val="20"/>
        </w:rPr>
        <w:t xml:space="preserve"> highlighted below</w:t>
      </w:r>
      <w:r w:rsidR="006315EB">
        <w:rPr>
          <w:sz w:val="20"/>
          <w:szCs w:val="20"/>
        </w:rPr>
        <w:t xml:space="preserve"> (no significant difference observed among subgroups)</w:t>
      </w:r>
      <w:r w:rsidRPr="008C71A7">
        <w:rPr>
          <w:sz w:val="20"/>
          <w:szCs w:val="20"/>
        </w:rPr>
        <w:t xml:space="preserve">. </w:t>
      </w:r>
      <w:r w:rsidR="00CD01B9">
        <w:rPr>
          <w:sz w:val="20"/>
          <w:szCs w:val="20"/>
        </w:rPr>
        <w:t xml:space="preserve">The total mutational burden is significantly higher in the mutagenic subgroup. </w:t>
      </w:r>
      <w:r w:rsidR="00D57636">
        <w:rPr>
          <w:sz w:val="20"/>
          <w:szCs w:val="20"/>
        </w:rPr>
        <w:t>Consensus</w:t>
      </w:r>
      <w:r>
        <w:rPr>
          <w:sz w:val="20"/>
          <w:szCs w:val="20"/>
        </w:rPr>
        <w:t xml:space="preserve"> clustering was used for the heat map</w:t>
      </w:r>
      <w:r w:rsidR="005E1D60">
        <w:rPr>
          <w:sz w:val="20"/>
          <w:szCs w:val="20"/>
        </w:rPr>
        <w:t xml:space="preserve"> (Methods)</w:t>
      </w:r>
      <w:r>
        <w:rPr>
          <w:sz w:val="20"/>
          <w:szCs w:val="20"/>
        </w:rPr>
        <w:t>.</w:t>
      </w:r>
      <w:r w:rsidR="006F0DD8">
        <w:rPr>
          <w:sz w:val="20"/>
          <w:szCs w:val="20"/>
        </w:rPr>
        <w:t xml:space="preserve"> b) </w:t>
      </w:r>
      <w:r w:rsidR="00D17783" w:rsidRPr="00D17783">
        <w:rPr>
          <w:sz w:val="20"/>
          <w:szCs w:val="20"/>
        </w:rPr>
        <w:t>Validation of the mutational signature-based clusterin</w:t>
      </w:r>
      <w:r w:rsidR="00D17783">
        <w:rPr>
          <w:sz w:val="20"/>
          <w:szCs w:val="20"/>
        </w:rPr>
        <w:t xml:space="preserve">g in an independent cohort </w:t>
      </w:r>
      <w:r w:rsidR="00CD59FE">
        <w:rPr>
          <w:sz w:val="20"/>
          <w:szCs w:val="20"/>
        </w:rPr>
        <w:t>(n=87)</w:t>
      </w:r>
      <w:r w:rsidR="006F0DD8">
        <w:rPr>
          <w:sz w:val="20"/>
          <w:szCs w:val="20"/>
        </w:rPr>
        <w:t xml:space="preserve">. </w:t>
      </w:r>
      <w:r w:rsidR="009D1C78" w:rsidRPr="009D1C78">
        <w:rPr>
          <w:sz w:val="20"/>
          <w:szCs w:val="20"/>
        </w:rPr>
        <w:t>Unsupervised hierarchical clustering (Pearson correlation distance, Ward linkage method) reveals three main subgroups, similar to the ones in the discovery cohort: (1) S3 (BRCA) dominant – purple, 2</w:t>
      </w:r>
      <w:r w:rsidR="009D1C78">
        <w:rPr>
          <w:sz w:val="20"/>
          <w:szCs w:val="20"/>
        </w:rPr>
        <w:t>2</w:t>
      </w:r>
      <w:r w:rsidR="009D1C78" w:rsidRPr="009D1C78">
        <w:rPr>
          <w:sz w:val="20"/>
          <w:szCs w:val="20"/>
        </w:rPr>
        <w:t>% of the cohort; (2) mixed S18-like and S1 (age) – orange</w:t>
      </w:r>
      <w:r w:rsidR="009D1C78">
        <w:rPr>
          <w:sz w:val="20"/>
          <w:szCs w:val="20"/>
        </w:rPr>
        <w:t>, 25</w:t>
      </w:r>
      <w:r w:rsidR="009D1C78" w:rsidRPr="009D1C78">
        <w:rPr>
          <w:sz w:val="20"/>
          <w:szCs w:val="20"/>
        </w:rPr>
        <w:t xml:space="preserve">% of the cohort; (3) S17A/B dominant – green, 53% of the cohort. </w:t>
      </w:r>
      <w:r w:rsidR="00301577">
        <w:rPr>
          <w:sz w:val="20"/>
          <w:szCs w:val="20"/>
        </w:rPr>
        <w:t>The total SNV burden is also highlighted</w:t>
      </w:r>
      <w:r w:rsidR="00AD45F2">
        <w:rPr>
          <w:sz w:val="20"/>
          <w:szCs w:val="20"/>
        </w:rPr>
        <w:t xml:space="preserve">, </w:t>
      </w:r>
      <w:r w:rsidR="00301577">
        <w:rPr>
          <w:sz w:val="20"/>
          <w:szCs w:val="20"/>
        </w:rPr>
        <w:t>confirm</w:t>
      </w:r>
      <w:r w:rsidR="00AD45F2">
        <w:rPr>
          <w:sz w:val="20"/>
          <w:szCs w:val="20"/>
        </w:rPr>
        <w:t>ing</w:t>
      </w:r>
      <w:r w:rsidR="00301577">
        <w:rPr>
          <w:sz w:val="20"/>
          <w:szCs w:val="20"/>
        </w:rPr>
        <w:t xml:space="preserve"> higher abundance in the mutagenic subgroup. </w:t>
      </w:r>
      <w:r w:rsidR="006F0DD8">
        <w:rPr>
          <w:sz w:val="20"/>
          <w:szCs w:val="20"/>
        </w:rPr>
        <w:t>c</w:t>
      </w:r>
      <w:r>
        <w:rPr>
          <w:sz w:val="20"/>
          <w:szCs w:val="20"/>
        </w:rPr>
        <w:t>) Mutational signature contributions in three cases with multiple sampling from the same tumor. The relative exposures to the 6 signatures are highlighted on a grey-to-red gradient for each case. The group assignment is based on the dominant signature.</w:t>
      </w:r>
    </w:p>
    <w:p w14:paraId="250C8693" w14:textId="77777777" w:rsidR="0087121F" w:rsidRDefault="0087121F" w:rsidP="00314C12">
      <w:pPr>
        <w:jc w:val="both"/>
        <w:rPr>
          <w:sz w:val="20"/>
          <w:szCs w:val="20"/>
        </w:rPr>
      </w:pPr>
    </w:p>
    <w:p w14:paraId="6C936F52" w14:textId="77777777" w:rsidR="00AB11C7" w:rsidRPr="008C71A7" w:rsidRDefault="007239C6" w:rsidP="00314C12">
      <w:pPr>
        <w:jc w:val="both"/>
        <w:rPr>
          <w:sz w:val="20"/>
          <w:szCs w:val="20"/>
        </w:rPr>
      </w:pPr>
      <w:r w:rsidRPr="00961ADF">
        <w:rPr>
          <w:noProof/>
          <w:sz w:val="20"/>
          <w:szCs w:val="20"/>
          <w:lang w:val="en-US" w:eastAsia="en-US"/>
        </w:rPr>
        <w:lastRenderedPageBreak/>
        <w:drawing>
          <wp:inline distT="0" distB="0" distL="0" distR="0" wp14:anchorId="58D82613" wp14:editId="77398921">
            <wp:extent cx="5808584" cy="292608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DDR.20160525.png"/>
                    <pic:cNvPicPr/>
                  </pic:nvPicPr>
                  <pic:blipFill>
                    <a:blip r:embed="rId15">
                      <a:extLst>
                        <a:ext uri="{28A0092B-C50C-407E-A947-70E740481C1C}">
                          <a14:useLocalDpi xmlns:a14="http://schemas.microsoft.com/office/drawing/2010/main" val="0"/>
                        </a:ext>
                      </a:extLst>
                    </a:blip>
                    <a:stretch>
                      <a:fillRect/>
                    </a:stretch>
                  </pic:blipFill>
                  <pic:spPr>
                    <a:xfrm>
                      <a:off x="0" y="0"/>
                      <a:ext cx="5808624" cy="2926100"/>
                    </a:xfrm>
                    <a:prstGeom prst="rect">
                      <a:avLst/>
                    </a:prstGeom>
                  </pic:spPr>
                </pic:pic>
              </a:graphicData>
            </a:graphic>
          </wp:inline>
        </w:drawing>
      </w:r>
    </w:p>
    <w:p w14:paraId="6F228649" w14:textId="3A38E7F8" w:rsidR="00314C12" w:rsidRPr="003C7CE9" w:rsidRDefault="00314C12" w:rsidP="00314C12">
      <w:pPr>
        <w:jc w:val="both"/>
        <w:rPr>
          <w:b/>
          <w:sz w:val="20"/>
          <w:szCs w:val="20"/>
          <w:lang w:val="en-US"/>
        </w:rPr>
      </w:pPr>
      <w:r w:rsidRPr="00893371">
        <w:rPr>
          <w:b/>
          <w:sz w:val="20"/>
          <w:szCs w:val="20"/>
          <w:lang w:val="en-US"/>
        </w:rPr>
        <w:t xml:space="preserve">Figure </w:t>
      </w:r>
      <w:r w:rsidR="008B0F77">
        <w:rPr>
          <w:b/>
          <w:sz w:val="20"/>
          <w:szCs w:val="20"/>
          <w:lang w:val="en-US"/>
        </w:rPr>
        <w:t>4</w:t>
      </w:r>
      <w:r w:rsidRPr="00893371">
        <w:rPr>
          <w:b/>
          <w:sz w:val="20"/>
          <w:szCs w:val="20"/>
          <w:lang w:val="en-US"/>
        </w:rPr>
        <w:t xml:space="preserve">. </w:t>
      </w:r>
      <w:r w:rsidRPr="009133EE">
        <w:rPr>
          <w:b/>
          <w:sz w:val="20"/>
          <w:szCs w:val="20"/>
          <w:lang w:val="en-US"/>
        </w:rPr>
        <w:t xml:space="preserve">DNA  damage repair pathways altered through </w:t>
      </w:r>
      <w:r w:rsidR="00CA0748">
        <w:rPr>
          <w:b/>
          <w:sz w:val="20"/>
          <w:szCs w:val="20"/>
          <w:lang w:val="en-US"/>
        </w:rPr>
        <w:t>nonsynonymous</w:t>
      </w:r>
      <w:r w:rsidR="00C4136C" w:rsidRPr="009133EE">
        <w:rPr>
          <w:b/>
          <w:sz w:val="20"/>
          <w:szCs w:val="20"/>
          <w:lang w:val="en-US"/>
        </w:rPr>
        <w:t xml:space="preserve"> </w:t>
      </w:r>
      <w:r w:rsidRPr="009133EE">
        <w:rPr>
          <w:b/>
          <w:sz w:val="20"/>
          <w:szCs w:val="20"/>
          <w:lang w:val="en-US"/>
        </w:rPr>
        <w:t>mutations</w:t>
      </w:r>
      <w:r>
        <w:rPr>
          <w:b/>
          <w:sz w:val="20"/>
          <w:szCs w:val="20"/>
          <w:lang w:val="en-US"/>
        </w:rPr>
        <w:t>/indels</w:t>
      </w:r>
      <w:r w:rsidRPr="009133EE">
        <w:rPr>
          <w:b/>
          <w:sz w:val="20"/>
          <w:szCs w:val="20"/>
          <w:lang w:val="en-US"/>
        </w:rPr>
        <w:t xml:space="preserve"> in the cohort. </w:t>
      </w:r>
      <w:r>
        <w:rPr>
          <w:sz w:val="20"/>
          <w:szCs w:val="20"/>
          <w:lang w:val="en-US"/>
        </w:rPr>
        <w:t>(a</w:t>
      </w:r>
      <w:r w:rsidRPr="003C7CE9">
        <w:rPr>
          <w:sz w:val="20"/>
          <w:szCs w:val="20"/>
          <w:lang w:val="en-US"/>
        </w:rPr>
        <w:t xml:space="preserve">) </w:t>
      </w:r>
      <w:r w:rsidR="00131918">
        <w:rPr>
          <w:sz w:val="20"/>
          <w:szCs w:val="20"/>
          <w:lang w:val="en-US"/>
        </w:rPr>
        <w:t>For each of the three defined subgroups</w:t>
      </w:r>
      <w:r>
        <w:rPr>
          <w:sz w:val="20"/>
          <w:szCs w:val="20"/>
          <w:lang w:val="en-US"/>
        </w:rPr>
        <w:t xml:space="preserve">, the percentage of patients harboring defects in the different </w:t>
      </w:r>
      <w:r w:rsidR="002B4A0F">
        <w:rPr>
          <w:sz w:val="20"/>
          <w:szCs w:val="20"/>
          <w:lang w:val="en-US"/>
        </w:rPr>
        <w:t xml:space="preserve">DDR-related </w:t>
      </w:r>
      <w:r>
        <w:rPr>
          <w:sz w:val="20"/>
          <w:szCs w:val="20"/>
          <w:lang w:val="en-US"/>
        </w:rPr>
        <w:t>pathways is shown</w:t>
      </w:r>
      <w:r w:rsidR="00CA0748">
        <w:rPr>
          <w:sz w:val="20"/>
          <w:szCs w:val="20"/>
          <w:lang w:val="en-US"/>
        </w:rPr>
        <w:t xml:space="preserve">. </w:t>
      </w:r>
      <w:r w:rsidR="00217235">
        <w:rPr>
          <w:sz w:val="20"/>
          <w:szCs w:val="20"/>
          <w:lang w:val="en-US"/>
        </w:rPr>
        <w:t>Only nonsynoymous mutations in genes mutated in the cohort significantly more compared to the expected background rate</w:t>
      </w:r>
      <w:r w:rsidR="005F3827">
        <w:rPr>
          <w:sz w:val="20"/>
          <w:szCs w:val="20"/>
          <w:lang w:val="en-US"/>
        </w:rPr>
        <w:t xml:space="preserve"> and predicted to be potentially damaging to the protein structure</w:t>
      </w:r>
      <w:r w:rsidR="00190E42">
        <w:rPr>
          <w:sz w:val="20"/>
          <w:szCs w:val="20"/>
          <w:lang w:val="en-US"/>
        </w:rPr>
        <w:t xml:space="preserve"> (Methods)</w:t>
      </w:r>
      <w:r w:rsidR="00217235">
        <w:rPr>
          <w:sz w:val="20"/>
          <w:szCs w:val="20"/>
          <w:lang w:val="en-US"/>
        </w:rPr>
        <w:t xml:space="preserve"> have been considered in the analysis. </w:t>
      </w:r>
      <w:r>
        <w:rPr>
          <w:sz w:val="20"/>
          <w:szCs w:val="20"/>
          <w:lang w:val="en-US"/>
        </w:rPr>
        <w:t>(</w:t>
      </w:r>
      <w:r w:rsidR="006F514B">
        <w:rPr>
          <w:sz w:val="20"/>
          <w:szCs w:val="20"/>
          <w:lang w:val="en-US"/>
        </w:rPr>
        <w:t>b</w:t>
      </w:r>
      <w:r w:rsidRPr="003C7CE9">
        <w:rPr>
          <w:sz w:val="20"/>
          <w:szCs w:val="20"/>
          <w:lang w:val="en-US"/>
        </w:rPr>
        <w:t>) HR, C</w:t>
      </w:r>
      <w:r>
        <w:rPr>
          <w:sz w:val="20"/>
          <w:szCs w:val="20"/>
          <w:lang w:val="en-US"/>
        </w:rPr>
        <w:t>R and CPF genes altered in the</w:t>
      </w:r>
      <w:r w:rsidR="009C2B3F">
        <w:rPr>
          <w:sz w:val="20"/>
          <w:szCs w:val="20"/>
          <w:lang w:val="en-US"/>
        </w:rPr>
        <w:t xml:space="preserve"> three</w:t>
      </w:r>
      <w:r>
        <w:rPr>
          <w:sz w:val="20"/>
          <w:szCs w:val="20"/>
          <w:lang w:val="en-US"/>
        </w:rPr>
        <w:t xml:space="preserve"> subgroups</w:t>
      </w:r>
      <w:r w:rsidRPr="003C7CE9">
        <w:rPr>
          <w:sz w:val="20"/>
          <w:szCs w:val="20"/>
          <w:lang w:val="en-US"/>
        </w:rPr>
        <w:t xml:space="preserve"> (the numbers in the gradients indicate how many patients have mutations in the respective gene). </w:t>
      </w:r>
      <w:r w:rsidRPr="008C71A7">
        <w:rPr>
          <w:sz w:val="20"/>
          <w:szCs w:val="20"/>
        </w:rPr>
        <w:t>AM, alternative mechanism for telomere maintenance; BER, base excision repair; CPF, checkpoint factor; CR, chromatin remodelling</w:t>
      </w:r>
      <w:r w:rsidRPr="00893371">
        <w:rPr>
          <w:sz w:val="20"/>
          <w:szCs w:val="20"/>
          <w:lang w:val="en-US"/>
        </w:rPr>
        <w:t xml:space="preserve">; </w:t>
      </w:r>
      <w:r w:rsidRPr="008C71A7">
        <w:rPr>
          <w:sz w:val="20"/>
          <w:szCs w:val="20"/>
        </w:rPr>
        <w:t>CS, chromosome segregation; DR, direct repair; FA, Fanconi anaemia pathway; HR, homologous recombination; MMR, mismatch repair; NER, nucleotide excision repair; NHEJ, non-homologous end joining; OD, other double-strand break repair; TLS, translesion synthesis; TM, telomere maintenance; UR, ubiquitylation response.</w:t>
      </w:r>
    </w:p>
    <w:p w14:paraId="1A869522" w14:textId="77777777" w:rsidR="00314C12" w:rsidRDefault="00314C12" w:rsidP="00314C12"/>
    <w:p w14:paraId="7F261291" w14:textId="77777777" w:rsidR="00FF7C87" w:rsidRDefault="00FF7C87" w:rsidP="00314C12"/>
    <w:p w14:paraId="2230AF97" w14:textId="77777777" w:rsidR="00FF7C87" w:rsidRDefault="00FF7C87" w:rsidP="00314C12"/>
    <w:p w14:paraId="38140182" w14:textId="77777777" w:rsidR="00B75977" w:rsidRDefault="002F069B" w:rsidP="00314C12">
      <w:r>
        <w:rPr>
          <w:noProof/>
          <w:lang w:val="en-US" w:eastAsia="en-US"/>
        </w:rPr>
        <w:lastRenderedPageBreak/>
        <w:drawing>
          <wp:inline distT="0" distB="0" distL="0" distR="0" wp14:anchorId="754EBC35" wp14:editId="68973BF5">
            <wp:extent cx="5755640" cy="3799205"/>
            <wp:effectExtent l="0" t="0" r="1016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20160527.v2.png"/>
                    <pic:cNvPicPr/>
                  </pic:nvPicPr>
                  <pic:blipFill>
                    <a:blip r:embed="rId16">
                      <a:extLst>
                        <a:ext uri="{28A0092B-C50C-407E-A947-70E740481C1C}">
                          <a14:useLocalDpi xmlns:a14="http://schemas.microsoft.com/office/drawing/2010/main" val="0"/>
                        </a:ext>
                      </a:extLst>
                    </a:blip>
                    <a:stretch>
                      <a:fillRect/>
                    </a:stretch>
                  </pic:blipFill>
                  <pic:spPr>
                    <a:xfrm>
                      <a:off x="0" y="0"/>
                      <a:ext cx="5755640" cy="3799205"/>
                    </a:xfrm>
                    <a:prstGeom prst="rect">
                      <a:avLst/>
                    </a:prstGeom>
                  </pic:spPr>
                </pic:pic>
              </a:graphicData>
            </a:graphic>
          </wp:inline>
        </w:drawing>
      </w:r>
    </w:p>
    <w:p w14:paraId="728AAEFE" w14:textId="14F22B93" w:rsidR="00944997" w:rsidRPr="00E82EED" w:rsidRDefault="00314C12" w:rsidP="00944997">
      <w:pPr>
        <w:jc w:val="both"/>
        <w:rPr>
          <w:sz w:val="20"/>
          <w:szCs w:val="20"/>
        </w:rPr>
      </w:pPr>
      <w:r w:rsidRPr="008C71A7">
        <w:rPr>
          <w:b/>
          <w:sz w:val="20"/>
          <w:szCs w:val="20"/>
        </w:rPr>
        <w:t xml:space="preserve">Figure </w:t>
      </w:r>
      <w:r w:rsidR="00912F3B">
        <w:rPr>
          <w:b/>
          <w:sz w:val="20"/>
          <w:szCs w:val="20"/>
        </w:rPr>
        <w:t>5</w:t>
      </w:r>
      <w:r w:rsidRPr="008C71A7">
        <w:rPr>
          <w:b/>
          <w:sz w:val="20"/>
          <w:szCs w:val="20"/>
        </w:rPr>
        <w:t xml:space="preserve">. Neoantigen burden </w:t>
      </w:r>
      <w:r w:rsidR="00922F5F">
        <w:rPr>
          <w:b/>
          <w:sz w:val="20"/>
          <w:szCs w:val="20"/>
        </w:rPr>
        <w:t>is</w:t>
      </w:r>
      <w:r w:rsidRPr="008C71A7">
        <w:rPr>
          <w:b/>
          <w:sz w:val="20"/>
          <w:szCs w:val="20"/>
        </w:rPr>
        <w:t xml:space="preserve"> significantly higher in the </w:t>
      </w:r>
      <w:r>
        <w:rPr>
          <w:b/>
          <w:sz w:val="20"/>
          <w:szCs w:val="20"/>
        </w:rPr>
        <w:t>mutagenic</w:t>
      </w:r>
      <w:r w:rsidRPr="008C71A7">
        <w:rPr>
          <w:b/>
          <w:sz w:val="20"/>
          <w:szCs w:val="20"/>
        </w:rPr>
        <w:t xml:space="preserve"> </w:t>
      </w:r>
      <w:r>
        <w:rPr>
          <w:b/>
          <w:sz w:val="20"/>
          <w:szCs w:val="20"/>
        </w:rPr>
        <w:t>sub</w:t>
      </w:r>
      <w:r w:rsidRPr="008C71A7">
        <w:rPr>
          <w:b/>
          <w:sz w:val="20"/>
          <w:szCs w:val="20"/>
        </w:rPr>
        <w:t xml:space="preserve">group </w:t>
      </w:r>
      <w:r w:rsidR="00922F5F">
        <w:rPr>
          <w:b/>
          <w:sz w:val="20"/>
          <w:szCs w:val="20"/>
        </w:rPr>
        <w:t>and associates with an increased CD8+ T-cell density</w:t>
      </w:r>
      <w:r w:rsidRPr="008C71A7">
        <w:rPr>
          <w:b/>
          <w:sz w:val="20"/>
          <w:szCs w:val="20"/>
        </w:rPr>
        <w:t xml:space="preserve">. </w:t>
      </w:r>
      <w:r>
        <w:rPr>
          <w:sz w:val="20"/>
          <w:szCs w:val="20"/>
        </w:rPr>
        <w:t>(a)</w:t>
      </w:r>
      <w:r w:rsidRPr="008C71A7">
        <w:rPr>
          <w:sz w:val="20"/>
          <w:szCs w:val="20"/>
        </w:rPr>
        <w:t xml:space="preserve"> </w:t>
      </w:r>
      <w:r w:rsidR="002B1F9B">
        <w:rPr>
          <w:sz w:val="20"/>
          <w:szCs w:val="20"/>
        </w:rPr>
        <w:t xml:space="preserve">From left to right: (1) </w:t>
      </w:r>
      <w:r w:rsidR="0067034A">
        <w:rPr>
          <w:sz w:val="20"/>
          <w:szCs w:val="20"/>
        </w:rPr>
        <w:t>Neoantigen</w:t>
      </w:r>
      <w:r w:rsidRPr="008C71A7">
        <w:rPr>
          <w:sz w:val="20"/>
          <w:szCs w:val="20"/>
        </w:rPr>
        <w:t xml:space="preserve"> burden </w:t>
      </w:r>
      <w:r w:rsidR="00C34442">
        <w:rPr>
          <w:sz w:val="20"/>
          <w:szCs w:val="20"/>
        </w:rPr>
        <w:t>compared among the 3 mutational signature subgroups</w:t>
      </w:r>
      <w:r w:rsidR="004B0E4F">
        <w:rPr>
          <w:sz w:val="20"/>
          <w:szCs w:val="20"/>
        </w:rPr>
        <w:t xml:space="preserve"> shows significant differences</w:t>
      </w:r>
      <w:r w:rsidRPr="008C71A7">
        <w:rPr>
          <w:sz w:val="20"/>
          <w:szCs w:val="20"/>
        </w:rPr>
        <w:t xml:space="preserve">. </w:t>
      </w:r>
      <w:r w:rsidR="006F3665">
        <w:rPr>
          <w:sz w:val="20"/>
          <w:szCs w:val="20"/>
        </w:rPr>
        <w:t xml:space="preserve">A two-sided </w:t>
      </w:r>
      <w:r w:rsidR="000505C8">
        <w:rPr>
          <w:sz w:val="20"/>
          <w:szCs w:val="20"/>
        </w:rPr>
        <w:t>Welch’s</w:t>
      </w:r>
      <w:r w:rsidR="006F3665">
        <w:rPr>
          <w:sz w:val="20"/>
          <w:szCs w:val="20"/>
        </w:rPr>
        <w:t xml:space="preserve"> </w:t>
      </w:r>
      <w:r w:rsidR="000505C8">
        <w:rPr>
          <w:sz w:val="20"/>
          <w:szCs w:val="20"/>
        </w:rPr>
        <w:t>t-</w:t>
      </w:r>
      <w:r w:rsidR="006F3665">
        <w:rPr>
          <w:sz w:val="20"/>
          <w:szCs w:val="20"/>
        </w:rPr>
        <w:t>test was used to compare the mutagenic group to the rest</w:t>
      </w:r>
      <w:r w:rsidR="00944997">
        <w:rPr>
          <w:sz w:val="20"/>
          <w:szCs w:val="20"/>
        </w:rPr>
        <w:t>;</w:t>
      </w:r>
      <w:r w:rsidR="004B0E4F">
        <w:rPr>
          <w:sz w:val="20"/>
          <w:szCs w:val="20"/>
        </w:rPr>
        <w:t xml:space="preserve"> (</w:t>
      </w:r>
      <w:r w:rsidR="00F86D89">
        <w:rPr>
          <w:sz w:val="20"/>
          <w:szCs w:val="20"/>
        </w:rPr>
        <w:t>2</w:t>
      </w:r>
      <w:r w:rsidR="004B0E4F">
        <w:rPr>
          <w:sz w:val="20"/>
          <w:szCs w:val="20"/>
        </w:rPr>
        <w:t>) Microarray</w:t>
      </w:r>
      <w:r w:rsidR="005648EA">
        <w:rPr>
          <w:sz w:val="20"/>
          <w:szCs w:val="20"/>
        </w:rPr>
        <w:t xml:space="preserve"> and RNA</w:t>
      </w:r>
      <w:r w:rsidR="006D7C4A">
        <w:rPr>
          <w:sz w:val="20"/>
          <w:szCs w:val="20"/>
        </w:rPr>
        <w:t>-S</w:t>
      </w:r>
      <w:r w:rsidR="005648EA">
        <w:rPr>
          <w:sz w:val="20"/>
          <w:szCs w:val="20"/>
        </w:rPr>
        <w:t>eq</w:t>
      </w:r>
      <w:r w:rsidR="004B0E4F">
        <w:rPr>
          <w:sz w:val="20"/>
          <w:szCs w:val="20"/>
        </w:rPr>
        <w:t xml:space="preserve"> data available for a subset of the samples</w:t>
      </w:r>
      <w:r w:rsidR="00D84135">
        <w:rPr>
          <w:sz w:val="20"/>
          <w:szCs w:val="20"/>
        </w:rPr>
        <w:t xml:space="preserve"> (25 from the mutagenic </w:t>
      </w:r>
      <w:r w:rsidR="006C5DE0">
        <w:rPr>
          <w:sz w:val="20"/>
          <w:szCs w:val="20"/>
        </w:rPr>
        <w:t>sub</w:t>
      </w:r>
      <w:r w:rsidR="00D84135">
        <w:rPr>
          <w:sz w:val="20"/>
          <w:szCs w:val="20"/>
        </w:rPr>
        <w:t xml:space="preserve">group and 21 from the </w:t>
      </w:r>
      <w:r w:rsidR="00F65306">
        <w:rPr>
          <w:sz w:val="20"/>
          <w:szCs w:val="20"/>
        </w:rPr>
        <w:t>others</w:t>
      </w:r>
      <w:r w:rsidR="00D84135">
        <w:rPr>
          <w:sz w:val="20"/>
          <w:szCs w:val="20"/>
        </w:rPr>
        <w:t>)</w:t>
      </w:r>
      <w:r w:rsidR="004B0E4F">
        <w:rPr>
          <w:sz w:val="20"/>
          <w:szCs w:val="20"/>
        </w:rPr>
        <w:t xml:space="preserve"> reveals that the number of expressed potential neoantigens is significantly higher in the mutagenic subgroup (Wilcoxon rank-sum test</w:t>
      </w:r>
      <w:r w:rsidR="00410A46">
        <w:rPr>
          <w:sz w:val="20"/>
          <w:szCs w:val="20"/>
        </w:rPr>
        <w:t xml:space="preserve"> p = 0.042</w:t>
      </w:r>
      <w:r w:rsidR="004B0E4F">
        <w:rPr>
          <w:sz w:val="20"/>
          <w:szCs w:val="20"/>
        </w:rPr>
        <w:t>)</w:t>
      </w:r>
      <w:r w:rsidR="00944997">
        <w:rPr>
          <w:sz w:val="20"/>
          <w:szCs w:val="20"/>
        </w:rPr>
        <w:t>;</w:t>
      </w:r>
      <w:r w:rsidR="00F86D89">
        <w:rPr>
          <w:sz w:val="20"/>
          <w:szCs w:val="20"/>
        </w:rPr>
        <w:t xml:space="preserve"> (3)</w:t>
      </w:r>
      <w:r w:rsidR="00944997">
        <w:rPr>
          <w:sz w:val="20"/>
          <w:szCs w:val="20"/>
        </w:rPr>
        <w:t xml:space="preserve"> </w:t>
      </w:r>
      <w:r w:rsidR="00944997" w:rsidRPr="00E82EED">
        <w:rPr>
          <w:sz w:val="20"/>
          <w:szCs w:val="20"/>
        </w:rPr>
        <w:t>Numbers of CD8+ T cells per mm</w:t>
      </w:r>
      <w:r w:rsidR="00944997" w:rsidRPr="00A56246">
        <w:rPr>
          <w:sz w:val="20"/>
          <w:szCs w:val="20"/>
          <w:vertAlign w:val="superscript"/>
        </w:rPr>
        <w:t>2</w:t>
      </w:r>
      <w:r w:rsidR="00944997" w:rsidRPr="00E82EED">
        <w:rPr>
          <w:sz w:val="20"/>
          <w:szCs w:val="20"/>
        </w:rPr>
        <w:t xml:space="preserve"> observed in patients. Patients were grouped into </w:t>
      </w:r>
      <w:r w:rsidR="00944997">
        <w:rPr>
          <w:sz w:val="20"/>
          <w:szCs w:val="20"/>
        </w:rPr>
        <w:t>the mutagenic group and BRCA+</w:t>
      </w:r>
      <w:r w:rsidR="00944997" w:rsidRPr="00E82EED">
        <w:rPr>
          <w:sz w:val="20"/>
          <w:szCs w:val="20"/>
        </w:rPr>
        <w:t xml:space="preserve">C&gt;A/T </w:t>
      </w:r>
      <w:r w:rsidR="00944997">
        <w:rPr>
          <w:sz w:val="20"/>
          <w:szCs w:val="20"/>
        </w:rPr>
        <w:t xml:space="preserve">dominant </w:t>
      </w:r>
      <w:r w:rsidR="00944997" w:rsidRPr="00E82EED">
        <w:rPr>
          <w:sz w:val="20"/>
          <w:szCs w:val="20"/>
        </w:rPr>
        <w:t>group.</w:t>
      </w:r>
      <w:r w:rsidR="00944997">
        <w:rPr>
          <w:sz w:val="20"/>
          <w:szCs w:val="20"/>
        </w:rPr>
        <w:t xml:space="preserve"> </w:t>
      </w:r>
      <w:r w:rsidR="00944997" w:rsidRPr="00E82EED">
        <w:rPr>
          <w:sz w:val="20"/>
          <w:szCs w:val="20"/>
        </w:rPr>
        <w:t xml:space="preserve">(d) </w:t>
      </w:r>
      <w:r w:rsidR="00CC7A3E">
        <w:rPr>
          <w:sz w:val="20"/>
          <w:szCs w:val="20"/>
        </w:rPr>
        <w:t>Two representative</w:t>
      </w:r>
      <w:r w:rsidR="00CC7A3E" w:rsidRPr="00E82EED">
        <w:rPr>
          <w:sz w:val="20"/>
          <w:szCs w:val="20"/>
        </w:rPr>
        <w:t xml:space="preserve"> </w:t>
      </w:r>
      <w:r w:rsidR="00944997" w:rsidRPr="00E82EED">
        <w:rPr>
          <w:sz w:val="20"/>
          <w:szCs w:val="20"/>
        </w:rPr>
        <w:t>image</w:t>
      </w:r>
      <w:r w:rsidR="00CC7A3E">
        <w:rPr>
          <w:sz w:val="20"/>
          <w:szCs w:val="20"/>
        </w:rPr>
        <w:t>s</w:t>
      </w:r>
      <w:r w:rsidR="00944997" w:rsidRPr="00E82EED">
        <w:rPr>
          <w:sz w:val="20"/>
          <w:szCs w:val="20"/>
        </w:rPr>
        <w:t xml:space="preserve"> of CD8 IHC staining from each group</w:t>
      </w:r>
      <w:r w:rsidR="00944997">
        <w:rPr>
          <w:sz w:val="20"/>
          <w:szCs w:val="20"/>
        </w:rPr>
        <w:t>.</w:t>
      </w:r>
      <w:r w:rsidR="00622C86" w:rsidRPr="00622C86">
        <w:rPr>
          <w:sz w:val="20"/>
          <w:szCs w:val="20"/>
        </w:rPr>
        <w:t xml:space="preserve"> </w:t>
      </w:r>
      <w:r w:rsidR="00622C86">
        <w:rPr>
          <w:sz w:val="20"/>
          <w:szCs w:val="20"/>
        </w:rPr>
        <w:t>Magnification: x200.</w:t>
      </w:r>
    </w:p>
    <w:p w14:paraId="4D682D26" w14:textId="77777777" w:rsidR="00314C12" w:rsidRPr="008C71A7" w:rsidRDefault="00F86D89" w:rsidP="00314C12">
      <w:pPr>
        <w:jc w:val="both"/>
        <w:rPr>
          <w:sz w:val="20"/>
          <w:szCs w:val="20"/>
        </w:rPr>
      </w:pPr>
      <w:r>
        <w:rPr>
          <w:sz w:val="20"/>
          <w:szCs w:val="20"/>
        </w:rPr>
        <w:t xml:space="preserve"> </w:t>
      </w:r>
    </w:p>
    <w:p w14:paraId="3098F3C8" w14:textId="77777777" w:rsidR="00EC3FF9" w:rsidRDefault="00EC3FF9">
      <w:r>
        <w:br w:type="page"/>
      </w:r>
    </w:p>
    <w:p w14:paraId="76CD057D" w14:textId="77777777" w:rsidR="00314C12" w:rsidRDefault="00404BE8" w:rsidP="00314C12">
      <w:r>
        <w:rPr>
          <w:noProof/>
          <w:lang w:val="en-US" w:eastAsia="en-US"/>
        </w:rPr>
        <w:lastRenderedPageBreak/>
        <w:drawing>
          <wp:inline distT="0" distB="0" distL="0" distR="0" wp14:anchorId="0CE405D7" wp14:editId="22C0C8CC">
            <wp:extent cx="5755640" cy="417576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dditional.drugTreatments.png"/>
                    <pic:cNvPicPr/>
                  </pic:nvPicPr>
                  <pic:blipFill>
                    <a:blip r:embed="rId17">
                      <a:extLst>
                        <a:ext uri="{28A0092B-C50C-407E-A947-70E740481C1C}">
                          <a14:useLocalDpi xmlns:a14="http://schemas.microsoft.com/office/drawing/2010/main" val="0"/>
                        </a:ext>
                      </a:extLst>
                    </a:blip>
                    <a:stretch>
                      <a:fillRect/>
                    </a:stretch>
                  </pic:blipFill>
                  <pic:spPr>
                    <a:xfrm>
                      <a:off x="0" y="0"/>
                      <a:ext cx="5755640" cy="4175760"/>
                    </a:xfrm>
                    <a:prstGeom prst="rect">
                      <a:avLst/>
                    </a:prstGeom>
                  </pic:spPr>
                </pic:pic>
              </a:graphicData>
            </a:graphic>
          </wp:inline>
        </w:drawing>
      </w:r>
    </w:p>
    <w:p w14:paraId="32587157" w14:textId="5B333C3D" w:rsidR="005036B5" w:rsidRPr="008B7D98" w:rsidRDefault="005036B5" w:rsidP="005036B5">
      <w:pPr>
        <w:jc w:val="both"/>
        <w:rPr>
          <w:sz w:val="20"/>
          <w:szCs w:val="20"/>
        </w:rPr>
      </w:pPr>
      <w:r w:rsidRPr="008C71A7">
        <w:rPr>
          <w:b/>
          <w:sz w:val="20"/>
          <w:szCs w:val="20"/>
        </w:rPr>
        <w:t xml:space="preserve">Figure </w:t>
      </w:r>
      <w:r>
        <w:rPr>
          <w:b/>
          <w:sz w:val="20"/>
          <w:szCs w:val="20"/>
        </w:rPr>
        <w:t>6</w:t>
      </w:r>
      <w:r w:rsidRPr="008C71A7">
        <w:rPr>
          <w:b/>
          <w:sz w:val="20"/>
          <w:szCs w:val="20"/>
        </w:rPr>
        <w:t xml:space="preserve">. </w:t>
      </w:r>
      <w:r>
        <w:rPr>
          <w:b/>
          <w:sz w:val="20"/>
          <w:szCs w:val="20"/>
        </w:rPr>
        <w:t xml:space="preserve">Treatment response in different mutational signature groups. </w:t>
      </w:r>
      <w:r w:rsidRPr="008775F5">
        <w:rPr>
          <w:sz w:val="20"/>
          <w:szCs w:val="20"/>
        </w:rPr>
        <w:t>(</w:t>
      </w:r>
      <w:r>
        <w:rPr>
          <w:sz w:val="20"/>
          <w:szCs w:val="20"/>
        </w:rPr>
        <w:t>a)</w:t>
      </w:r>
      <w:r w:rsidRPr="008C71A7">
        <w:rPr>
          <w:b/>
          <w:sz w:val="20"/>
          <w:szCs w:val="20"/>
        </w:rPr>
        <w:t xml:space="preserve"> </w:t>
      </w:r>
      <w:r>
        <w:rPr>
          <w:sz w:val="20"/>
          <w:szCs w:val="20"/>
        </w:rPr>
        <w:t>T</w:t>
      </w:r>
      <w:r w:rsidR="0027541C">
        <w:rPr>
          <w:sz w:val="20"/>
          <w:szCs w:val="20"/>
        </w:rPr>
        <w:t>hree</w:t>
      </w:r>
      <w:r>
        <w:rPr>
          <w:sz w:val="20"/>
          <w:szCs w:val="20"/>
        </w:rPr>
        <w:t xml:space="preserve"> cell lines</w:t>
      </w:r>
      <w:r w:rsidR="0027541C">
        <w:rPr>
          <w:sz w:val="20"/>
          <w:szCs w:val="20"/>
        </w:rPr>
        <w:t xml:space="preserve">, </w:t>
      </w:r>
      <w:r>
        <w:rPr>
          <w:sz w:val="20"/>
          <w:szCs w:val="20"/>
        </w:rPr>
        <w:t>OES127, MFD</w:t>
      </w:r>
      <w:r w:rsidR="0027541C">
        <w:rPr>
          <w:sz w:val="20"/>
          <w:szCs w:val="20"/>
        </w:rPr>
        <w:t xml:space="preserve"> and</w:t>
      </w:r>
      <w:r>
        <w:rPr>
          <w:sz w:val="20"/>
          <w:szCs w:val="20"/>
        </w:rPr>
        <w:t xml:space="preserve"> AH277 have been derived, each representative of a distinct signature-dominant subgroup: DDR impaired (OES127), mutagenic (MFD) and C&gt;A/T dominant (AH277). </w:t>
      </w:r>
      <w:r w:rsidRPr="008B7D98">
        <w:rPr>
          <w:sz w:val="20"/>
          <w:szCs w:val="20"/>
        </w:rPr>
        <w:t>(b) Growth curve</w:t>
      </w:r>
      <w:r w:rsidR="004B6376">
        <w:rPr>
          <w:sz w:val="20"/>
          <w:szCs w:val="20"/>
        </w:rPr>
        <w:t>s</w:t>
      </w:r>
      <w:r w:rsidRPr="008B7D98">
        <w:rPr>
          <w:sz w:val="20"/>
          <w:szCs w:val="20"/>
        </w:rPr>
        <w:t xml:space="preserve"> of OES127 cell lines after 72-hour exposure to Olaparib, Topotecan and in combination. Mean values as a percentage of DMSO treated cells and ±SD for three experiments are shown. Olaparib used in combination was kept at 1μM.</w:t>
      </w:r>
      <w:r>
        <w:rPr>
          <w:sz w:val="20"/>
          <w:szCs w:val="20"/>
        </w:rPr>
        <w:t xml:space="preserve"> </w:t>
      </w:r>
      <w:r w:rsidRPr="008B7D98">
        <w:rPr>
          <w:sz w:val="20"/>
          <w:szCs w:val="20"/>
        </w:rPr>
        <w:t xml:space="preserve">(c) Growth curve of MFD cell lines after 72-hour exposure to MK-1775 and in AZD-7762. Mean values as a percentage of DMSO treated cells and ±SD for three experiments are shown. </w:t>
      </w:r>
    </w:p>
    <w:p w14:paraId="0600E3DC" w14:textId="77777777" w:rsidR="00EC3FF9" w:rsidRDefault="00EC3FF9">
      <w:r>
        <w:br w:type="page"/>
      </w:r>
    </w:p>
    <w:p w14:paraId="6B322CCF" w14:textId="77777777" w:rsidR="00EC3FF9" w:rsidRDefault="00EC3FF9" w:rsidP="00314C12"/>
    <w:p w14:paraId="7EEE02BF" w14:textId="77777777" w:rsidR="00B75977" w:rsidRDefault="00D078D1" w:rsidP="00314C12">
      <w:r>
        <w:rPr>
          <w:noProof/>
          <w:lang w:val="en-US" w:eastAsia="en-US"/>
        </w:rPr>
        <w:drawing>
          <wp:inline distT="0" distB="0" distL="0" distR="0" wp14:anchorId="58E3FCB8" wp14:editId="3D630B0A">
            <wp:extent cx="5755640" cy="4022725"/>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100pxsmall.png"/>
                    <pic:cNvPicPr/>
                  </pic:nvPicPr>
                  <pic:blipFill>
                    <a:blip r:embed="rId18">
                      <a:extLst>
                        <a:ext uri="{28A0092B-C50C-407E-A947-70E740481C1C}">
                          <a14:useLocalDpi xmlns:a14="http://schemas.microsoft.com/office/drawing/2010/main" val="0"/>
                        </a:ext>
                      </a:extLst>
                    </a:blip>
                    <a:stretch>
                      <a:fillRect/>
                    </a:stretch>
                  </pic:blipFill>
                  <pic:spPr>
                    <a:xfrm>
                      <a:off x="0" y="0"/>
                      <a:ext cx="5755640" cy="4022725"/>
                    </a:xfrm>
                    <a:prstGeom prst="rect">
                      <a:avLst/>
                    </a:prstGeom>
                  </pic:spPr>
                </pic:pic>
              </a:graphicData>
            </a:graphic>
          </wp:inline>
        </w:drawing>
      </w:r>
    </w:p>
    <w:p w14:paraId="0BEC5BD7" w14:textId="5D1C510E" w:rsidR="00314C12" w:rsidRPr="00202B98" w:rsidRDefault="00314C12" w:rsidP="00314C12">
      <w:pPr>
        <w:jc w:val="both"/>
      </w:pPr>
      <w:r>
        <w:rPr>
          <w:b/>
          <w:sz w:val="20"/>
          <w:szCs w:val="20"/>
        </w:rPr>
        <w:t xml:space="preserve">Figure </w:t>
      </w:r>
      <w:r w:rsidR="00AA127F">
        <w:rPr>
          <w:b/>
          <w:sz w:val="20"/>
          <w:szCs w:val="20"/>
        </w:rPr>
        <w:t>7</w:t>
      </w:r>
      <w:r w:rsidRPr="008C71A7">
        <w:rPr>
          <w:b/>
          <w:sz w:val="20"/>
          <w:szCs w:val="20"/>
        </w:rPr>
        <w:t xml:space="preserve">. </w:t>
      </w:r>
      <w:r>
        <w:rPr>
          <w:b/>
          <w:sz w:val="20"/>
          <w:szCs w:val="20"/>
        </w:rPr>
        <w:t xml:space="preserve">Proposed subclassification of </w:t>
      </w:r>
      <w:r w:rsidR="00942921">
        <w:rPr>
          <w:b/>
          <w:sz w:val="20"/>
          <w:szCs w:val="20"/>
        </w:rPr>
        <w:t>EAC</w:t>
      </w:r>
      <w:r>
        <w:rPr>
          <w:b/>
          <w:sz w:val="20"/>
          <w:szCs w:val="20"/>
        </w:rPr>
        <w:t xml:space="preserve"> based on mutational signatures informs etiology and, consequently, potential tailored therapies </w:t>
      </w:r>
      <w:r w:rsidR="003D1444">
        <w:rPr>
          <w:b/>
          <w:sz w:val="20"/>
          <w:szCs w:val="20"/>
        </w:rPr>
        <w:t xml:space="preserve">to be further investigated </w:t>
      </w:r>
      <w:r>
        <w:rPr>
          <w:b/>
          <w:sz w:val="20"/>
          <w:szCs w:val="20"/>
        </w:rPr>
        <w:t xml:space="preserve">for the disease. </w:t>
      </w:r>
      <w:r>
        <w:rPr>
          <w:sz w:val="20"/>
          <w:szCs w:val="20"/>
        </w:rPr>
        <w:t>Patients are currently treated uniformly, but classification based on mutational signatures may enable targeted treatments that would complement classical therapy routes and potentially achieve more durable responses. The highlighted box (right) exemplifies</w:t>
      </w:r>
      <w:r w:rsidRPr="00D5627E">
        <w:rPr>
          <w:sz w:val="20"/>
          <w:szCs w:val="20"/>
        </w:rPr>
        <w:t xml:space="preserve"> classifying</w:t>
      </w:r>
      <w:r>
        <w:rPr>
          <w:sz w:val="20"/>
          <w:szCs w:val="20"/>
        </w:rPr>
        <w:t xml:space="preserve"> new patients into the defined </w:t>
      </w:r>
      <w:r w:rsidRPr="00D5627E">
        <w:rPr>
          <w:sz w:val="20"/>
          <w:szCs w:val="20"/>
        </w:rPr>
        <w:t>etiological categories based on mutational signatures using a quadratic programming approach</w:t>
      </w:r>
      <w:r>
        <w:rPr>
          <w:sz w:val="20"/>
          <w:szCs w:val="20"/>
        </w:rPr>
        <w:t xml:space="preserve"> (see Methods)</w:t>
      </w:r>
      <w:r w:rsidRPr="00D5627E">
        <w:rPr>
          <w:sz w:val="20"/>
          <w:szCs w:val="20"/>
        </w:rPr>
        <w:t>. The bars highlight the relative contributions of the six expected signatures to the observed mu</w:t>
      </w:r>
      <w:r>
        <w:rPr>
          <w:sz w:val="20"/>
          <w:szCs w:val="20"/>
        </w:rPr>
        <w:t xml:space="preserve">tations in </w:t>
      </w:r>
      <w:r w:rsidR="00DD01F3">
        <w:rPr>
          <w:sz w:val="20"/>
          <w:szCs w:val="20"/>
        </w:rPr>
        <w:t xml:space="preserve">7 </w:t>
      </w:r>
      <w:r>
        <w:rPr>
          <w:sz w:val="20"/>
          <w:szCs w:val="20"/>
        </w:rPr>
        <w:t>new tumo</w:t>
      </w:r>
      <w:r w:rsidRPr="00D5627E">
        <w:rPr>
          <w:sz w:val="20"/>
          <w:szCs w:val="20"/>
        </w:rPr>
        <w:t xml:space="preserve">rs (not part of the </w:t>
      </w:r>
      <w:r w:rsidR="00733723" w:rsidRPr="00D5627E">
        <w:rPr>
          <w:sz w:val="20"/>
          <w:szCs w:val="20"/>
        </w:rPr>
        <w:t>1</w:t>
      </w:r>
      <w:r w:rsidR="00733723">
        <w:rPr>
          <w:sz w:val="20"/>
          <w:szCs w:val="20"/>
        </w:rPr>
        <w:t>2</w:t>
      </w:r>
      <w:r w:rsidR="00733723" w:rsidRPr="00D5627E">
        <w:rPr>
          <w:sz w:val="20"/>
          <w:szCs w:val="20"/>
        </w:rPr>
        <w:t xml:space="preserve">9 </w:t>
      </w:r>
      <w:r w:rsidRPr="00D5627E">
        <w:rPr>
          <w:sz w:val="20"/>
          <w:szCs w:val="20"/>
        </w:rPr>
        <w:t>sample cohort). The dominant signature is indicative of the group to which the sample should be assigned.</w:t>
      </w:r>
    </w:p>
    <w:p w14:paraId="058C03BA" w14:textId="77777777" w:rsidR="00314C12" w:rsidRDefault="00314C12" w:rsidP="00314C12"/>
    <w:p w14:paraId="6777A805" w14:textId="78253482" w:rsidR="002D5035" w:rsidRPr="00C12D27" w:rsidRDefault="002D5035" w:rsidP="00A53CA8">
      <w:pPr>
        <w:ind w:firstLine="284"/>
        <w:jc w:val="both"/>
      </w:pPr>
    </w:p>
    <w:sectPr w:rsidR="002D5035" w:rsidRPr="00C12D27" w:rsidSect="006E720E">
      <w:footerReference w:type="even" r:id="rId19"/>
      <w:footerReference w:type="default" r:id="rId20"/>
      <w:pgSz w:w="11900" w:h="16840"/>
      <w:pgMar w:top="1440" w:right="1418" w:bottom="1440" w:left="1418"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60ABFC" w15:done="0"/>
  <w15:commentEx w15:paraId="548E6F7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D988D" w14:textId="77777777" w:rsidR="00630F87" w:rsidRDefault="00630F87" w:rsidP="00962709">
      <w:r>
        <w:separator/>
      </w:r>
    </w:p>
  </w:endnote>
  <w:endnote w:type="continuationSeparator" w:id="0">
    <w:p w14:paraId="42C20917" w14:textId="77777777" w:rsidR="00630F87" w:rsidRDefault="00630F87" w:rsidP="00962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MS Gothic">
    <w:charset w:val="80"/>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STIXGeneral-Regular">
    <w:panose1 w:val="00000000000000000000"/>
    <w:charset w:val="00"/>
    <w:family w:val="auto"/>
    <w:pitch w:val="variable"/>
    <w:sig w:usb0="A00002FF" w:usb1="4203FDFF" w:usb2="02000020" w:usb3="00000000" w:csb0="800001FF" w:csb1="00000000"/>
  </w:font>
  <w:font w:name="Helvetica">
    <w:panose1 w:val="00000000000000000000"/>
    <w:charset w:val="00"/>
    <w:family w:val="auto"/>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57BE6" w14:textId="77777777" w:rsidR="00630F87" w:rsidRDefault="00630F87" w:rsidP="00D403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8EE2F2" w14:textId="77777777" w:rsidR="00630F87" w:rsidRDefault="00630F87" w:rsidP="00D6008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8DE38" w14:textId="77777777" w:rsidR="00630F87" w:rsidRDefault="00630F87" w:rsidP="00D403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720E">
      <w:rPr>
        <w:rStyle w:val="PageNumber"/>
        <w:noProof/>
      </w:rPr>
      <w:t>31</w:t>
    </w:r>
    <w:r>
      <w:rPr>
        <w:rStyle w:val="PageNumber"/>
      </w:rPr>
      <w:fldChar w:fldCharType="end"/>
    </w:r>
  </w:p>
  <w:p w14:paraId="3661E5D5" w14:textId="77777777" w:rsidR="00630F87" w:rsidRDefault="00630F87" w:rsidP="00BD36B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3BA18" w14:textId="77777777" w:rsidR="00630F87" w:rsidRDefault="00630F87" w:rsidP="00962709">
      <w:r>
        <w:separator/>
      </w:r>
    </w:p>
  </w:footnote>
  <w:footnote w:type="continuationSeparator" w:id="0">
    <w:p w14:paraId="36CF577C" w14:textId="77777777" w:rsidR="00630F87" w:rsidRDefault="00630F87" w:rsidP="0096270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B7E9F"/>
    <w:multiLevelType w:val="hybridMultilevel"/>
    <w:tmpl w:val="BC20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3631D2"/>
    <w:multiLevelType w:val="hybridMultilevel"/>
    <w:tmpl w:val="A0684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CA396D"/>
    <w:multiLevelType w:val="hybridMultilevel"/>
    <w:tmpl w:val="A7EC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7B1CCF"/>
    <w:multiLevelType w:val="hybridMultilevel"/>
    <w:tmpl w:val="7772B1D0"/>
    <w:lvl w:ilvl="0" w:tplc="3BC8E5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A67F35"/>
    <w:multiLevelType w:val="hybridMultilevel"/>
    <w:tmpl w:val="AD74D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B6C5331"/>
    <w:multiLevelType w:val="hybridMultilevel"/>
    <w:tmpl w:val="AE1626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C61FA7"/>
    <w:multiLevelType w:val="hybridMultilevel"/>
    <w:tmpl w:val="031490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83702D"/>
    <w:multiLevelType w:val="hybridMultilevel"/>
    <w:tmpl w:val="19400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92483A"/>
    <w:multiLevelType w:val="hybridMultilevel"/>
    <w:tmpl w:val="8272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871166"/>
    <w:multiLevelType w:val="hybridMultilevel"/>
    <w:tmpl w:val="39BA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C00EC0"/>
    <w:multiLevelType w:val="hybridMultilevel"/>
    <w:tmpl w:val="2AF8E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0D45DC"/>
    <w:multiLevelType w:val="hybridMultilevel"/>
    <w:tmpl w:val="795E79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C046E4"/>
    <w:multiLevelType w:val="hybridMultilevel"/>
    <w:tmpl w:val="941EC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ABA09F3"/>
    <w:multiLevelType w:val="hybridMultilevel"/>
    <w:tmpl w:val="DD86F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9"/>
  </w:num>
  <w:num w:numId="5">
    <w:abstractNumId w:val="7"/>
  </w:num>
  <w:num w:numId="6">
    <w:abstractNumId w:val="13"/>
  </w:num>
  <w:num w:numId="7">
    <w:abstractNumId w:val="4"/>
  </w:num>
  <w:num w:numId="8">
    <w:abstractNumId w:val="10"/>
  </w:num>
  <w:num w:numId="9">
    <w:abstractNumId w:val="12"/>
  </w:num>
  <w:num w:numId="10">
    <w:abstractNumId w:val="2"/>
  </w:num>
  <w:num w:numId="11">
    <w:abstractNumId w:val="6"/>
  </w:num>
  <w:num w:numId="12">
    <w:abstractNumId w:val="5"/>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dsrzesxmfvr2geaz2qvrz5npsvxet9et0zd&quot;&gt;My EndNote Library&lt;record-ids&gt;&lt;item&gt;31&lt;/item&gt;&lt;item&gt;46&lt;/item&gt;&lt;item&gt;47&lt;/item&gt;&lt;item&gt;48&lt;/item&gt;&lt;item&gt;49&lt;/item&gt;&lt;item&gt;57&lt;/item&gt;&lt;item&gt;70&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5&lt;/item&gt;&lt;item&gt;99&lt;/item&gt;&lt;item&gt;102&lt;/item&gt;&lt;item&gt;105&lt;/item&gt;&lt;item&gt;118&lt;/item&gt;&lt;item&gt;119&lt;/item&gt;&lt;item&gt;120&lt;/item&gt;&lt;item&gt;121&lt;/item&gt;&lt;item&gt;122&lt;/item&gt;&lt;/record-ids&gt;&lt;/item&gt;&lt;/Libraries&gt;"/>
  </w:docVars>
  <w:rsids>
    <w:rsidRoot w:val="000626FE"/>
    <w:rsid w:val="00000467"/>
    <w:rsid w:val="000007EB"/>
    <w:rsid w:val="000008E5"/>
    <w:rsid w:val="0000135C"/>
    <w:rsid w:val="00001593"/>
    <w:rsid w:val="0000165E"/>
    <w:rsid w:val="00001C6E"/>
    <w:rsid w:val="00002138"/>
    <w:rsid w:val="00002C53"/>
    <w:rsid w:val="00002CEF"/>
    <w:rsid w:val="00002DF1"/>
    <w:rsid w:val="00003075"/>
    <w:rsid w:val="000031AF"/>
    <w:rsid w:val="000036B0"/>
    <w:rsid w:val="00003C9C"/>
    <w:rsid w:val="00003DD5"/>
    <w:rsid w:val="00003E8E"/>
    <w:rsid w:val="00003EAD"/>
    <w:rsid w:val="0000440B"/>
    <w:rsid w:val="00004830"/>
    <w:rsid w:val="00005DC0"/>
    <w:rsid w:val="00006052"/>
    <w:rsid w:val="00006F80"/>
    <w:rsid w:val="0000799E"/>
    <w:rsid w:val="000100E5"/>
    <w:rsid w:val="0001083A"/>
    <w:rsid w:val="000108F9"/>
    <w:rsid w:val="00011012"/>
    <w:rsid w:val="000115DB"/>
    <w:rsid w:val="00012B0B"/>
    <w:rsid w:val="0001318B"/>
    <w:rsid w:val="00013D2E"/>
    <w:rsid w:val="00013E5C"/>
    <w:rsid w:val="00014482"/>
    <w:rsid w:val="000146EE"/>
    <w:rsid w:val="00014B46"/>
    <w:rsid w:val="00014DC6"/>
    <w:rsid w:val="000157BB"/>
    <w:rsid w:val="00016A8E"/>
    <w:rsid w:val="00016B71"/>
    <w:rsid w:val="00016DE8"/>
    <w:rsid w:val="00016E78"/>
    <w:rsid w:val="00016F9C"/>
    <w:rsid w:val="00017410"/>
    <w:rsid w:val="0001745E"/>
    <w:rsid w:val="0001791E"/>
    <w:rsid w:val="0002029B"/>
    <w:rsid w:val="00020409"/>
    <w:rsid w:val="000204CE"/>
    <w:rsid w:val="00020583"/>
    <w:rsid w:val="000205C4"/>
    <w:rsid w:val="00020A87"/>
    <w:rsid w:val="000215E3"/>
    <w:rsid w:val="0002183C"/>
    <w:rsid w:val="000226FA"/>
    <w:rsid w:val="0002418F"/>
    <w:rsid w:val="000244F5"/>
    <w:rsid w:val="00024BE8"/>
    <w:rsid w:val="00025116"/>
    <w:rsid w:val="00026B25"/>
    <w:rsid w:val="00026F8A"/>
    <w:rsid w:val="00027A1C"/>
    <w:rsid w:val="00027A87"/>
    <w:rsid w:val="000305E7"/>
    <w:rsid w:val="00030A31"/>
    <w:rsid w:val="00030A40"/>
    <w:rsid w:val="00030F6B"/>
    <w:rsid w:val="0003109B"/>
    <w:rsid w:val="00032045"/>
    <w:rsid w:val="0003270A"/>
    <w:rsid w:val="00032838"/>
    <w:rsid w:val="00032881"/>
    <w:rsid w:val="00032938"/>
    <w:rsid w:val="00032E74"/>
    <w:rsid w:val="00033395"/>
    <w:rsid w:val="0003424D"/>
    <w:rsid w:val="0003427D"/>
    <w:rsid w:val="000343B8"/>
    <w:rsid w:val="00034BD0"/>
    <w:rsid w:val="00034C23"/>
    <w:rsid w:val="0003565B"/>
    <w:rsid w:val="00035A33"/>
    <w:rsid w:val="00035D0C"/>
    <w:rsid w:val="00036700"/>
    <w:rsid w:val="00036750"/>
    <w:rsid w:val="0003703F"/>
    <w:rsid w:val="00037D6A"/>
    <w:rsid w:val="00037F5D"/>
    <w:rsid w:val="000408AE"/>
    <w:rsid w:val="00041A42"/>
    <w:rsid w:val="00041F3C"/>
    <w:rsid w:val="0004252E"/>
    <w:rsid w:val="00042ADC"/>
    <w:rsid w:val="00042D6E"/>
    <w:rsid w:val="000436A3"/>
    <w:rsid w:val="00044173"/>
    <w:rsid w:val="0004520C"/>
    <w:rsid w:val="00045C76"/>
    <w:rsid w:val="000460D4"/>
    <w:rsid w:val="000462AD"/>
    <w:rsid w:val="000463F7"/>
    <w:rsid w:val="0004669D"/>
    <w:rsid w:val="00046A2F"/>
    <w:rsid w:val="00046AB6"/>
    <w:rsid w:val="00046C7A"/>
    <w:rsid w:val="00047943"/>
    <w:rsid w:val="000505C8"/>
    <w:rsid w:val="0005228D"/>
    <w:rsid w:val="000526E9"/>
    <w:rsid w:val="000539D5"/>
    <w:rsid w:val="00053E88"/>
    <w:rsid w:val="00053FEE"/>
    <w:rsid w:val="00054269"/>
    <w:rsid w:val="00054866"/>
    <w:rsid w:val="0005494A"/>
    <w:rsid w:val="00055517"/>
    <w:rsid w:val="0005570D"/>
    <w:rsid w:val="0005577E"/>
    <w:rsid w:val="00055846"/>
    <w:rsid w:val="00056CC2"/>
    <w:rsid w:val="0005740E"/>
    <w:rsid w:val="0005769A"/>
    <w:rsid w:val="00057CF1"/>
    <w:rsid w:val="00060796"/>
    <w:rsid w:val="000607FE"/>
    <w:rsid w:val="0006185E"/>
    <w:rsid w:val="00061F66"/>
    <w:rsid w:val="00062088"/>
    <w:rsid w:val="00062285"/>
    <w:rsid w:val="000624FF"/>
    <w:rsid w:val="000626FE"/>
    <w:rsid w:val="0006359B"/>
    <w:rsid w:val="0006396D"/>
    <w:rsid w:val="00063E5F"/>
    <w:rsid w:val="0006510D"/>
    <w:rsid w:val="0006535B"/>
    <w:rsid w:val="0006580D"/>
    <w:rsid w:val="00065B5E"/>
    <w:rsid w:val="00065CDB"/>
    <w:rsid w:val="00065E39"/>
    <w:rsid w:val="00065FB2"/>
    <w:rsid w:val="00065FF9"/>
    <w:rsid w:val="00066A8E"/>
    <w:rsid w:val="00067146"/>
    <w:rsid w:val="00067326"/>
    <w:rsid w:val="000674F3"/>
    <w:rsid w:val="00070086"/>
    <w:rsid w:val="00070607"/>
    <w:rsid w:val="00070968"/>
    <w:rsid w:val="00070A3B"/>
    <w:rsid w:val="0007157A"/>
    <w:rsid w:val="00071FE5"/>
    <w:rsid w:val="00072489"/>
    <w:rsid w:val="00072A32"/>
    <w:rsid w:val="00072A5C"/>
    <w:rsid w:val="00072C2F"/>
    <w:rsid w:val="00072DBC"/>
    <w:rsid w:val="000730FE"/>
    <w:rsid w:val="000737CB"/>
    <w:rsid w:val="0007383C"/>
    <w:rsid w:val="00073D74"/>
    <w:rsid w:val="00073E56"/>
    <w:rsid w:val="00074816"/>
    <w:rsid w:val="00074B6D"/>
    <w:rsid w:val="00075FE6"/>
    <w:rsid w:val="00077283"/>
    <w:rsid w:val="00080996"/>
    <w:rsid w:val="000818A7"/>
    <w:rsid w:val="00081958"/>
    <w:rsid w:val="00081E5B"/>
    <w:rsid w:val="0008230E"/>
    <w:rsid w:val="00082B1C"/>
    <w:rsid w:val="00084034"/>
    <w:rsid w:val="000849EF"/>
    <w:rsid w:val="00085031"/>
    <w:rsid w:val="000858ED"/>
    <w:rsid w:val="00085AE0"/>
    <w:rsid w:val="00086E1F"/>
    <w:rsid w:val="00087369"/>
    <w:rsid w:val="0009065C"/>
    <w:rsid w:val="00090C75"/>
    <w:rsid w:val="00090F7D"/>
    <w:rsid w:val="000924BF"/>
    <w:rsid w:val="000924D0"/>
    <w:rsid w:val="000926F3"/>
    <w:rsid w:val="000926F7"/>
    <w:rsid w:val="00092C14"/>
    <w:rsid w:val="00092D4F"/>
    <w:rsid w:val="00092D63"/>
    <w:rsid w:val="00092EAF"/>
    <w:rsid w:val="000931CE"/>
    <w:rsid w:val="00094304"/>
    <w:rsid w:val="00094B7C"/>
    <w:rsid w:val="00095689"/>
    <w:rsid w:val="00095B28"/>
    <w:rsid w:val="00095FC6"/>
    <w:rsid w:val="0009612F"/>
    <w:rsid w:val="00096B60"/>
    <w:rsid w:val="000973C9"/>
    <w:rsid w:val="000976C2"/>
    <w:rsid w:val="000A00FF"/>
    <w:rsid w:val="000A02A0"/>
    <w:rsid w:val="000A0C11"/>
    <w:rsid w:val="000A122C"/>
    <w:rsid w:val="000A12DD"/>
    <w:rsid w:val="000A1489"/>
    <w:rsid w:val="000A1B57"/>
    <w:rsid w:val="000A1DD7"/>
    <w:rsid w:val="000A2516"/>
    <w:rsid w:val="000A2F29"/>
    <w:rsid w:val="000A2FFE"/>
    <w:rsid w:val="000A3262"/>
    <w:rsid w:val="000A3462"/>
    <w:rsid w:val="000A3717"/>
    <w:rsid w:val="000A378B"/>
    <w:rsid w:val="000A38F3"/>
    <w:rsid w:val="000A4113"/>
    <w:rsid w:val="000A426D"/>
    <w:rsid w:val="000A43C5"/>
    <w:rsid w:val="000A4B31"/>
    <w:rsid w:val="000A525F"/>
    <w:rsid w:val="000A593A"/>
    <w:rsid w:val="000A5BA4"/>
    <w:rsid w:val="000A6288"/>
    <w:rsid w:val="000A6C72"/>
    <w:rsid w:val="000A6D17"/>
    <w:rsid w:val="000A7166"/>
    <w:rsid w:val="000A7754"/>
    <w:rsid w:val="000A7848"/>
    <w:rsid w:val="000A7B3C"/>
    <w:rsid w:val="000A7D6F"/>
    <w:rsid w:val="000B050E"/>
    <w:rsid w:val="000B0C08"/>
    <w:rsid w:val="000B11FA"/>
    <w:rsid w:val="000B160F"/>
    <w:rsid w:val="000B17DF"/>
    <w:rsid w:val="000B1D83"/>
    <w:rsid w:val="000B1E81"/>
    <w:rsid w:val="000B2100"/>
    <w:rsid w:val="000B2781"/>
    <w:rsid w:val="000B2EA7"/>
    <w:rsid w:val="000B33BE"/>
    <w:rsid w:val="000B33E8"/>
    <w:rsid w:val="000B3A3B"/>
    <w:rsid w:val="000B4E07"/>
    <w:rsid w:val="000B50FF"/>
    <w:rsid w:val="000B5730"/>
    <w:rsid w:val="000B5925"/>
    <w:rsid w:val="000B5941"/>
    <w:rsid w:val="000B5A67"/>
    <w:rsid w:val="000B5C8B"/>
    <w:rsid w:val="000B5D4E"/>
    <w:rsid w:val="000B5E7C"/>
    <w:rsid w:val="000B6133"/>
    <w:rsid w:val="000B68BF"/>
    <w:rsid w:val="000B6F8B"/>
    <w:rsid w:val="000B7E28"/>
    <w:rsid w:val="000C0746"/>
    <w:rsid w:val="000C1483"/>
    <w:rsid w:val="000C176A"/>
    <w:rsid w:val="000C1A51"/>
    <w:rsid w:val="000C2070"/>
    <w:rsid w:val="000C237F"/>
    <w:rsid w:val="000C25E9"/>
    <w:rsid w:val="000C2847"/>
    <w:rsid w:val="000C29FE"/>
    <w:rsid w:val="000C3274"/>
    <w:rsid w:val="000C34B3"/>
    <w:rsid w:val="000C4233"/>
    <w:rsid w:val="000C4989"/>
    <w:rsid w:val="000C4F0D"/>
    <w:rsid w:val="000C59F3"/>
    <w:rsid w:val="000C5E8A"/>
    <w:rsid w:val="000C661C"/>
    <w:rsid w:val="000C6676"/>
    <w:rsid w:val="000C6B6A"/>
    <w:rsid w:val="000C71BF"/>
    <w:rsid w:val="000C74BD"/>
    <w:rsid w:val="000D06B4"/>
    <w:rsid w:val="000D07F8"/>
    <w:rsid w:val="000D0A0E"/>
    <w:rsid w:val="000D0BAC"/>
    <w:rsid w:val="000D0C48"/>
    <w:rsid w:val="000D0FCF"/>
    <w:rsid w:val="000D14FE"/>
    <w:rsid w:val="000D198A"/>
    <w:rsid w:val="000D1D0B"/>
    <w:rsid w:val="000D1D2B"/>
    <w:rsid w:val="000D1F27"/>
    <w:rsid w:val="000D1F45"/>
    <w:rsid w:val="000D24EB"/>
    <w:rsid w:val="000D4737"/>
    <w:rsid w:val="000D58D4"/>
    <w:rsid w:val="000D5AD9"/>
    <w:rsid w:val="000D6A12"/>
    <w:rsid w:val="000D6F22"/>
    <w:rsid w:val="000D7516"/>
    <w:rsid w:val="000D78F9"/>
    <w:rsid w:val="000D7982"/>
    <w:rsid w:val="000E00DF"/>
    <w:rsid w:val="000E0C66"/>
    <w:rsid w:val="000E0E81"/>
    <w:rsid w:val="000E281D"/>
    <w:rsid w:val="000E2919"/>
    <w:rsid w:val="000E2C7C"/>
    <w:rsid w:val="000E2E89"/>
    <w:rsid w:val="000E317A"/>
    <w:rsid w:val="000E341F"/>
    <w:rsid w:val="000E3E3D"/>
    <w:rsid w:val="000E415A"/>
    <w:rsid w:val="000E44B8"/>
    <w:rsid w:val="000E4570"/>
    <w:rsid w:val="000E4966"/>
    <w:rsid w:val="000E5055"/>
    <w:rsid w:val="000E5DDF"/>
    <w:rsid w:val="000E787B"/>
    <w:rsid w:val="000F055A"/>
    <w:rsid w:val="000F0BFA"/>
    <w:rsid w:val="000F2513"/>
    <w:rsid w:val="000F2568"/>
    <w:rsid w:val="000F258B"/>
    <w:rsid w:val="000F2C2A"/>
    <w:rsid w:val="000F2D5F"/>
    <w:rsid w:val="000F2F88"/>
    <w:rsid w:val="000F3348"/>
    <w:rsid w:val="000F3CEB"/>
    <w:rsid w:val="000F467E"/>
    <w:rsid w:val="000F490C"/>
    <w:rsid w:val="000F5021"/>
    <w:rsid w:val="000F59F9"/>
    <w:rsid w:val="000F5C66"/>
    <w:rsid w:val="000F5E5D"/>
    <w:rsid w:val="000F609F"/>
    <w:rsid w:val="000F67F8"/>
    <w:rsid w:val="000F681D"/>
    <w:rsid w:val="000F7CE5"/>
    <w:rsid w:val="00100EF4"/>
    <w:rsid w:val="00101D6B"/>
    <w:rsid w:val="00101EC3"/>
    <w:rsid w:val="001023A7"/>
    <w:rsid w:val="00102A01"/>
    <w:rsid w:val="00102DC8"/>
    <w:rsid w:val="00103583"/>
    <w:rsid w:val="00103931"/>
    <w:rsid w:val="00103C8F"/>
    <w:rsid w:val="0010458D"/>
    <w:rsid w:val="00104828"/>
    <w:rsid w:val="00105CCB"/>
    <w:rsid w:val="00106377"/>
    <w:rsid w:val="0010669D"/>
    <w:rsid w:val="00106824"/>
    <w:rsid w:val="0010692B"/>
    <w:rsid w:val="001069C2"/>
    <w:rsid w:val="001075E0"/>
    <w:rsid w:val="00107A18"/>
    <w:rsid w:val="00107B64"/>
    <w:rsid w:val="00107DE2"/>
    <w:rsid w:val="0011068E"/>
    <w:rsid w:val="001106F4"/>
    <w:rsid w:val="00111BD1"/>
    <w:rsid w:val="0011290C"/>
    <w:rsid w:val="001139E1"/>
    <w:rsid w:val="00113E0F"/>
    <w:rsid w:val="00114505"/>
    <w:rsid w:val="00114A7D"/>
    <w:rsid w:val="00114D50"/>
    <w:rsid w:val="0011592E"/>
    <w:rsid w:val="00115C79"/>
    <w:rsid w:val="001160C3"/>
    <w:rsid w:val="0011626F"/>
    <w:rsid w:val="001164A1"/>
    <w:rsid w:val="00116B95"/>
    <w:rsid w:val="00116EB3"/>
    <w:rsid w:val="00117A4E"/>
    <w:rsid w:val="00117CAA"/>
    <w:rsid w:val="00117EC8"/>
    <w:rsid w:val="0012043C"/>
    <w:rsid w:val="00120EA6"/>
    <w:rsid w:val="001216C9"/>
    <w:rsid w:val="0012247A"/>
    <w:rsid w:val="00123340"/>
    <w:rsid w:val="00123500"/>
    <w:rsid w:val="001235C3"/>
    <w:rsid w:val="001239B5"/>
    <w:rsid w:val="00124718"/>
    <w:rsid w:val="00124CD4"/>
    <w:rsid w:val="001255DA"/>
    <w:rsid w:val="00125B95"/>
    <w:rsid w:val="00126019"/>
    <w:rsid w:val="00126235"/>
    <w:rsid w:val="00126D33"/>
    <w:rsid w:val="00131010"/>
    <w:rsid w:val="0013112B"/>
    <w:rsid w:val="00131918"/>
    <w:rsid w:val="00131D40"/>
    <w:rsid w:val="001321B8"/>
    <w:rsid w:val="00132C5E"/>
    <w:rsid w:val="001330BF"/>
    <w:rsid w:val="00133B57"/>
    <w:rsid w:val="00133DEB"/>
    <w:rsid w:val="001341D5"/>
    <w:rsid w:val="00134317"/>
    <w:rsid w:val="001345FA"/>
    <w:rsid w:val="00135678"/>
    <w:rsid w:val="00136127"/>
    <w:rsid w:val="00136C75"/>
    <w:rsid w:val="00137F1E"/>
    <w:rsid w:val="00140540"/>
    <w:rsid w:val="001412D7"/>
    <w:rsid w:val="00141468"/>
    <w:rsid w:val="001416A0"/>
    <w:rsid w:val="00142040"/>
    <w:rsid w:val="0014205C"/>
    <w:rsid w:val="00143095"/>
    <w:rsid w:val="00143C05"/>
    <w:rsid w:val="001446B5"/>
    <w:rsid w:val="00144881"/>
    <w:rsid w:val="00146EDA"/>
    <w:rsid w:val="00147132"/>
    <w:rsid w:val="00147548"/>
    <w:rsid w:val="00147940"/>
    <w:rsid w:val="00150276"/>
    <w:rsid w:val="001523C5"/>
    <w:rsid w:val="001527B5"/>
    <w:rsid w:val="0015286A"/>
    <w:rsid w:val="00152A15"/>
    <w:rsid w:val="00152BDE"/>
    <w:rsid w:val="00152F29"/>
    <w:rsid w:val="00152F99"/>
    <w:rsid w:val="001530D8"/>
    <w:rsid w:val="00153E92"/>
    <w:rsid w:val="00154C66"/>
    <w:rsid w:val="00155327"/>
    <w:rsid w:val="00155B3B"/>
    <w:rsid w:val="00155BF4"/>
    <w:rsid w:val="0015626A"/>
    <w:rsid w:val="0015652C"/>
    <w:rsid w:val="001565DA"/>
    <w:rsid w:val="001568FE"/>
    <w:rsid w:val="00156B36"/>
    <w:rsid w:val="00156D90"/>
    <w:rsid w:val="00157127"/>
    <w:rsid w:val="00157482"/>
    <w:rsid w:val="0015785A"/>
    <w:rsid w:val="001579BD"/>
    <w:rsid w:val="00157B7C"/>
    <w:rsid w:val="00157CB0"/>
    <w:rsid w:val="0016037E"/>
    <w:rsid w:val="001609B8"/>
    <w:rsid w:val="001610DF"/>
    <w:rsid w:val="00161B17"/>
    <w:rsid w:val="00161F17"/>
    <w:rsid w:val="00162739"/>
    <w:rsid w:val="00163811"/>
    <w:rsid w:val="00163DEB"/>
    <w:rsid w:val="00164381"/>
    <w:rsid w:val="0016442D"/>
    <w:rsid w:val="0016457A"/>
    <w:rsid w:val="00164BE0"/>
    <w:rsid w:val="00164EAD"/>
    <w:rsid w:val="001655DF"/>
    <w:rsid w:val="001660A8"/>
    <w:rsid w:val="001662EC"/>
    <w:rsid w:val="00166513"/>
    <w:rsid w:val="001667E2"/>
    <w:rsid w:val="00166804"/>
    <w:rsid w:val="00167000"/>
    <w:rsid w:val="00167887"/>
    <w:rsid w:val="00167A5D"/>
    <w:rsid w:val="00167BDE"/>
    <w:rsid w:val="00170B54"/>
    <w:rsid w:val="001716D5"/>
    <w:rsid w:val="0017173D"/>
    <w:rsid w:val="0017203A"/>
    <w:rsid w:val="00172304"/>
    <w:rsid w:val="00173692"/>
    <w:rsid w:val="00173770"/>
    <w:rsid w:val="00174697"/>
    <w:rsid w:val="00174916"/>
    <w:rsid w:val="0017500E"/>
    <w:rsid w:val="00175495"/>
    <w:rsid w:val="00175D66"/>
    <w:rsid w:val="00176040"/>
    <w:rsid w:val="001760EC"/>
    <w:rsid w:val="00176AA8"/>
    <w:rsid w:val="00176B6A"/>
    <w:rsid w:val="001772B1"/>
    <w:rsid w:val="00177433"/>
    <w:rsid w:val="0017748C"/>
    <w:rsid w:val="00177ABB"/>
    <w:rsid w:val="00177D66"/>
    <w:rsid w:val="00177FFD"/>
    <w:rsid w:val="0018074E"/>
    <w:rsid w:val="001809F4"/>
    <w:rsid w:val="00180C32"/>
    <w:rsid w:val="00181FD0"/>
    <w:rsid w:val="00182E3D"/>
    <w:rsid w:val="00182EC1"/>
    <w:rsid w:val="00184263"/>
    <w:rsid w:val="0018457A"/>
    <w:rsid w:val="001847C3"/>
    <w:rsid w:val="00184807"/>
    <w:rsid w:val="00184D10"/>
    <w:rsid w:val="00184D94"/>
    <w:rsid w:val="00185799"/>
    <w:rsid w:val="001857BC"/>
    <w:rsid w:val="001859A3"/>
    <w:rsid w:val="0018617C"/>
    <w:rsid w:val="00186993"/>
    <w:rsid w:val="00186B39"/>
    <w:rsid w:val="00186B4D"/>
    <w:rsid w:val="00187791"/>
    <w:rsid w:val="00190008"/>
    <w:rsid w:val="0019018D"/>
    <w:rsid w:val="00190CA2"/>
    <w:rsid w:val="00190E42"/>
    <w:rsid w:val="001917FD"/>
    <w:rsid w:val="0019190F"/>
    <w:rsid w:val="00192F46"/>
    <w:rsid w:val="00193A1F"/>
    <w:rsid w:val="00194390"/>
    <w:rsid w:val="00194A1D"/>
    <w:rsid w:val="001954C6"/>
    <w:rsid w:val="001955A6"/>
    <w:rsid w:val="00195647"/>
    <w:rsid w:val="00195720"/>
    <w:rsid w:val="00195A13"/>
    <w:rsid w:val="00195BCA"/>
    <w:rsid w:val="00195CA8"/>
    <w:rsid w:val="00196044"/>
    <w:rsid w:val="00196332"/>
    <w:rsid w:val="00196359"/>
    <w:rsid w:val="001963F9"/>
    <w:rsid w:val="00196498"/>
    <w:rsid w:val="001966A8"/>
    <w:rsid w:val="0019697D"/>
    <w:rsid w:val="00197117"/>
    <w:rsid w:val="00197289"/>
    <w:rsid w:val="00197554"/>
    <w:rsid w:val="0019757A"/>
    <w:rsid w:val="00197D81"/>
    <w:rsid w:val="001A0F08"/>
    <w:rsid w:val="001A104E"/>
    <w:rsid w:val="001A214B"/>
    <w:rsid w:val="001A2676"/>
    <w:rsid w:val="001A3404"/>
    <w:rsid w:val="001A3A84"/>
    <w:rsid w:val="001A4036"/>
    <w:rsid w:val="001A5013"/>
    <w:rsid w:val="001A5884"/>
    <w:rsid w:val="001A631F"/>
    <w:rsid w:val="001A6A2A"/>
    <w:rsid w:val="001A700E"/>
    <w:rsid w:val="001B0290"/>
    <w:rsid w:val="001B05D7"/>
    <w:rsid w:val="001B06CC"/>
    <w:rsid w:val="001B195A"/>
    <w:rsid w:val="001B22D5"/>
    <w:rsid w:val="001B271B"/>
    <w:rsid w:val="001B329D"/>
    <w:rsid w:val="001B3BC1"/>
    <w:rsid w:val="001B3E5A"/>
    <w:rsid w:val="001B3EB9"/>
    <w:rsid w:val="001B4038"/>
    <w:rsid w:val="001B47E6"/>
    <w:rsid w:val="001B4D3E"/>
    <w:rsid w:val="001B57F2"/>
    <w:rsid w:val="001B5A3F"/>
    <w:rsid w:val="001B5F76"/>
    <w:rsid w:val="001B69A6"/>
    <w:rsid w:val="001B6F1A"/>
    <w:rsid w:val="001B737D"/>
    <w:rsid w:val="001B751B"/>
    <w:rsid w:val="001B76F5"/>
    <w:rsid w:val="001B7B47"/>
    <w:rsid w:val="001B7E16"/>
    <w:rsid w:val="001C0443"/>
    <w:rsid w:val="001C09BA"/>
    <w:rsid w:val="001C1972"/>
    <w:rsid w:val="001C2171"/>
    <w:rsid w:val="001C2828"/>
    <w:rsid w:val="001C2D43"/>
    <w:rsid w:val="001C31C7"/>
    <w:rsid w:val="001C3210"/>
    <w:rsid w:val="001C3558"/>
    <w:rsid w:val="001C3CDA"/>
    <w:rsid w:val="001C3DBD"/>
    <w:rsid w:val="001C4179"/>
    <w:rsid w:val="001C4DAA"/>
    <w:rsid w:val="001C5CE7"/>
    <w:rsid w:val="001C63EC"/>
    <w:rsid w:val="001C63F3"/>
    <w:rsid w:val="001C6AF6"/>
    <w:rsid w:val="001C6FF0"/>
    <w:rsid w:val="001C79FA"/>
    <w:rsid w:val="001D0142"/>
    <w:rsid w:val="001D05DD"/>
    <w:rsid w:val="001D0C48"/>
    <w:rsid w:val="001D10C0"/>
    <w:rsid w:val="001D1344"/>
    <w:rsid w:val="001D13D4"/>
    <w:rsid w:val="001D1431"/>
    <w:rsid w:val="001D1D5D"/>
    <w:rsid w:val="001D2995"/>
    <w:rsid w:val="001D329D"/>
    <w:rsid w:val="001D352E"/>
    <w:rsid w:val="001D3899"/>
    <w:rsid w:val="001D394C"/>
    <w:rsid w:val="001D3C7C"/>
    <w:rsid w:val="001D3E18"/>
    <w:rsid w:val="001D4DC5"/>
    <w:rsid w:val="001D4E1F"/>
    <w:rsid w:val="001D7317"/>
    <w:rsid w:val="001D7D91"/>
    <w:rsid w:val="001E0040"/>
    <w:rsid w:val="001E0A75"/>
    <w:rsid w:val="001E1C1B"/>
    <w:rsid w:val="001E315C"/>
    <w:rsid w:val="001E387B"/>
    <w:rsid w:val="001E3EB4"/>
    <w:rsid w:val="001E4970"/>
    <w:rsid w:val="001E4A9E"/>
    <w:rsid w:val="001E5292"/>
    <w:rsid w:val="001E5A7B"/>
    <w:rsid w:val="001E6510"/>
    <w:rsid w:val="001E656D"/>
    <w:rsid w:val="001E6AF1"/>
    <w:rsid w:val="001E6E94"/>
    <w:rsid w:val="001E7DE3"/>
    <w:rsid w:val="001E7E35"/>
    <w:rsid w:val="001F0129"/>
    <w:rsid w:val="001F05A1"/>
    <w:rsid w:val="001F065E"/>
    <w:rsid w:val="001F0E37"/>
    <w:rsid w:val="001F0EED"/>
    <w:rsid w:val="001F2361"/>
    <w:rsid w:val="001F2381"/>
    <w:rsid w:val="001F2469"/>
    <w:rsid w:val="001F32B8"/>
    <w:rsid w:val="001F33CA"/>
    <w:rsid w:val="001F4196"/>
    <w:rsid w:val="001F4323"/>
    <w:rsid w:val="001F4367"/>
    <w:rsid w:val="001F4796"/>
    <w:rsid w:val="001F4A8C"/>
    <w:rsid w:val="001F5366"/>
    <w:rsid w:val="001F54C3"/>
    <w:rsid w:val="001F5773"/>
    <w:rsid w:val="001F6B01"/>
    <w:rsid w:val="001F6C12"/>
    <w:rsid w:val="001F6CE3"/>
    <w:rsid w:val="00200E82"/>
    <w:rsid w:val="002014C5"/>
    <w:rsid w:val="00201AE9"/>
    <w:rsid w:val="002027CD"/>
    <w:rsid w:val="00202B98"/>
    <w:rsid w:val="00203EDC"/>
    <w:rsid w:val="00203F61"/>
    <w:rsid w:val="00204044"/>
    <w:rsid w:val="00204946"/>
    <w:rsid w:val="00204C23"/>
    <w:rsid w:val="002051F2"/>
    <w:rsid w:val="0020564A"/>
    <w:rsid w:val="00205870"/>
    <w:rsid w:val="00207A86"/>
    <w:rsid w:val="00210577"/>
    <w:rsid w:val="00210CBC"/>
    <w:rsid w:val="00210F5A"/>
    <w:rsid w:val="00211688"/>
    <w:rsid w:val="00211CFE"/>
    <w:rsid w:val="002129C2"/>
    <w:rsid w:val="00212E48"/>
    <w:rsid w:val="00212EB2"/>
    <w:rsid w:val="002130F3"/>
    <w:rsid w:val="0021486D"/>
    <w:rsid w:val="002153E9"/>
    <w:rsid w:val="00215934"/>
    <w:rsid w:val="0021667B"/>
    <w:rsid w:val="00217235"/>
    <w:rsid w:val="00217F93"/>
    <w:rsid w:val="00217FEA"/>
    <w:rsid w:val="002202E1"/>
    <w:rsid w:val="00220C94"/>
    <w:rsid w:val="00221B4C"/>
    <w:rsid w:val="00221D90"/>
    <w:rsid w:val="00222588"/>
    <w:rsid w:val="00222D09"/>
    <w:rsid w:val="00223054"/>
    <w:rsid w:val="0022354E"/>
    <w:rsid w:val="00224076"/>
    <w:rsid w:val="0022408B"/>
    <w:rsid w:val="00224252"/>
    <w:rsid w:val="002244C6"/>
    <w:rsid w:val="0022467D"/>
    <w:rsid w:val="00224950"/>
    <w:rsid w:val="00224B61"/>
    <w:rsid w:val="00225812"/>
    <w:rsid w:val="00225A27"/>
    <w:rsid w:val="00225F6D"/>
    <w:rsid w:val="00226720"/>
    <w:rsid w:val="00226802"/>
    <w:rsid w:val="00226832"/>
    <w:rsid w:val="00226B60"/>
    <w:rsid w:val="00226C88"/>
    <w:rsid w:val="00227042"/>
    <w:rsid w:val="0022709C"/>
    <w:rsid w:val="002272F5"/>
    <w:rsid w:val="002276FB"/>
    <w:rsid w:val="00227C53"/>
    <w:rsid w:val="00230169"/>
    <w:rsid w:val="0023056A"/>
    <w:rsid w:val="00230FBF"/>
    <w:rsid w:val="002310B6"/>
    <w:rsid w:val="00231118"/>
    <w:rsid w:val="002311A9"/>
    <w:rsid w:val="00231824"/>
    <w:rsid w:val="00231B3C"/>
    <w:rsid w:val="00231B6C"/>
    <w:rsid w:val="00232506"/>
    <w:rsid w:val="002325B0"/>
    <w:rsid w:val="002334C3"/>
    <w:rsid w:val="00233A54"/>
    <w:rsid w:val="00235E73"/>
    <w:rsid w:val="00236569"/>
    <w:rsid w:val="00237004"/>
    <w:rsid w:val="00237A0D"/>
    <w:rsid w:val="00237A9F"/>
    <w:rsid w:val="00237B9F"/>
    <w:rsid w:val="00237FD0"/>
    <w:rsid w:val="00240410"/>
    <w:rsid w:val="00241601"/>
    <w:rsid w:val="002416A2"/>
    <w:rsid w:val="00241884"/>
    <w:rsid w:val="00241B74"/>
    <w:rsid w:val="00241DA0"/>
    <w:rsid w:val="00242489"/>
    <w:rsid w:val="00243508"/>
    <w:rsid w:val="00243648"/>
    <w:rsid w:val="0024461D"/>
    <w:rsid w:val="00244BAC"/>
    <w:rsid w:val="00244EEB"/>
    <w:rsid w:val="0024507D"/>
    <w:rsid w:val="002459AA"/>
    <w:rsid w:val="00245D0E"/>
    <w:rsid w:val="00246074"/>
    <w:rsid w:val="0024609E"/>
    <w:rsid w:val="002468A5"/>
    <w:rsid w:val="00247E56"/>
    <w:rsid w:val="00247F41"/>
    <w:rsid w:val="002501A5"/>
    <w:rsid w:val="002508DE"/>
    <w:rsid w:val="00250AAF"/>
    <w:rsid w:val="00250CAA"/>
    <w:rsid w:val="00250D4C"/>
    <w:rsid w:val="0025132F"/>
    <w:rsid w:val="00251477"/>
    <w:rsid w:val="0025164E"/>
    <w:rsid w:val="0025167E"/>
    <w:rsid w:val="00251B37"/>
    <w:rsid w:val="00251FE9"/>
    <w:rsid w:val="0025264F"/>
    <w:rsid w:val="00254D0D"/>
    <w:rsid w:val="00255A96"/>
    <w:rsid w:val="00255D06"/>
    <w:rsid w:val="00255D9A"/>
    <w:rsid w:val="0025616E"/>
    <w:rsid w:val="002562D7"/>
    <w:rsid w:val="0025669B"/>
    <w:rsid w:val="0025678A"/>
    <w:rsid w:val="00256E99"/>
    <w:rsid w:val="0025702F"/>
    <w:rsid w:val="002575DA"/>
    <w:rsid w:val="002601B4"/>
    <w:rsid w:val="00260E48"/>
    <w:rsid w:val="002612D3"/>
    <w:rsid w:val="002616D0"/>
    <w:rsid w:val="00261A4F"/>
    <w:rsid w:val="00261D42"/>
    <w:rsid w:val="002622D0"/>
    <w:rsid w:val="002625F5"/>
    <w:rsid w:val="00262B76"/>
    <w:rsid w:val="00262D7C"/>
    <w:rsid w:val="0026302B"/>
    <w:rsid w:val="002633C9"/>
    <w:rsid w:val="002641F8"/>
    <w:rsid w:val="002643E5"/>
    <w:rsid w:val="0026446C"/>
    <w:rsid w:val="00264A64"/>
    <w:rsid w:val="00264C15"/>
    <w:rsid w:val="00265BD4"/>
    <w:rsid w:val="00265C41"/>
    <w:rsid w:val="00265DC3"/>
    <w:rsid w:val="00265EA6"/>
    <w:rsid w:val="00266470"/>
    <w:rsid w:val="00267014"/>
    <w:rsid w:val="00267315"/>
    <w:rsid w:val="002677DB"/>
    <w:rsid w:val="00272706"/>
    <w:rsid w:val="002728DD"/>
    <w:rsid w:val="0027292E"/>
    <w:rsid w:val="00273534"/>
    <w:rsid w:val="002735D5"/>
    <w:rsid w:val="002738F7"/>
    <w:rsid w:val="0027541C"/>
    <w:rsid w:val="00275CD0"/>
    <w:rsid w:val="00276B72"/>
    <w:rsid w:val="00276CC2"/>
    <w:rsid w:val="00276D9D"/>
    <w:rsid w:val="0027721F"/>
    <w:rsid w:val="00277DFA"/>
    <w:rsid w:val="00280501"/>
    <w:rsid w:val="002814EF"/>
    <w:rsid w:val="002815B6"/>
    <w:rsid w:val="0028161B"/>
    <w:rsid w:val="00281757"/>
    <w:rsid w:val="002818D1"/>
    <w:rsid w:val="00281CD6"/>
    <w:rsid w:val="00281E55"/>
    <w:rsid w:val="002820E5"/>
    <w:rsid w:val="00282D4C"/>
    <w:rsid w:val="00283117"/>
    <w:rsid w:val="00283A25"/>
    <w:rsid w:val="0028423E"/>
    <w:rsid w:val="00284263"/>
    <w:rsid w:val="00284596"/>
    <w:rsid w:val="00284820"/>
    <w:rsid w:val="00284D43"/>
    <w:rsid w:val="0028592B"/>
    <w:rsid w:val="00285971"/>
    <w:rsid w:val="00285A13"/>
    <w:rsid w:val="00285A76"/>
    <w:rsid w:val="00285ACC"/>
    <w:rsid w:val="002867BC"/>
    <w:rsid w:val="00287903"/>
    <w:rsid w:val="00287946"/>
    <w:rsid w:val="00287B6F"/>
    <w:rsid w:val="00287ED9"/>
    <w:rsid w:val="0029055F"/>
    <w:rsid w:val="0029061C"/>
    <w:rsid w:val="00290AEF"/>
    <w:rsid w:val="00290CD7"/>
    <w:rsid w:val="002915AA"/>
    <w:rsid w:val="00291E46"/>
    <w:rsid w:val="002927F0"/>
    <w:rsid w:val="00293361"/>
    <w:rsid w:val="002934F9"/>
    <w:rsid w:val="00293703"/>
    <w:rsid w:val="00293B77"/>
    <w:rsid w:val="00293BB2"/>
    <w:rsid w:val="00294438"/>
    <w:rsid w:val="002948B3"/>
    <w:rsid w:val="00294AF4"/>
    <w:rsid w:val="00294CEE"/>
    <w:rsid w:val="00295787"/>
    <w:rsid w:val="00295C5D"/>
    <w:rsid w:val="002961BF"/>
    <w:rsid w:val="0029682A"/>
    <w:rsid w:val="0029733B"/>
    <w:rsid w:val="0029776B"/>
    <w:rsid w:val="002A01ED"/>
    <w:rsid w:val="002A039A"/>
    <w:rsid w:val="002A23A6"/>
    <w:rsid w:val="002A2CC9"/>
    <w:rsid w:val="002A37D0"/>
    <w:rsid w:val="002A3B7C"/>
    <w:rsid w:val="002A3C5B"/>
    <w:rsid w:val="002A5362"/>
    <w:rsid w:val="002A5A59"/>
    <w:rsid w:val="002A5A99"/>
    <w:rsid w:val="002A5D35"/>
    <w:rsid w:val="002A5D5F"/>
    <w:rsid w:val="002A5EED"/>
    <w:rsid w:val="002A6D88"/>
    <w:rsid w:val="002A71F4"/>
    <w:rsid w:val="002A7866"/>
    <w:rsid w:val="002A7925"/>
    <w:rsid w:val="002A7DAA"/>
    <w:rsid w:val="002B0049"/>
    <w:rsid w:val="002B02F3"/>
    <w:rsid w:val="002B03C5"/>
    <w:rsid w:val="002B04C8"/>
    <w:rsid w:val="002B105E"/>
    <w:rsid w:val="002B16A0"/>
    <w:rsid w:val="002B1948"/>
    <w:rsid w:val="002B1F9B"/>
    <w:rsid w:val="002B2C10"/>
    <w:rsid w:val="002B3160"/>
    <w:rsid w:val="002B374F"/>
    <w:rsid w:val="002B38A4"/>
    <w:rsid w:val="002B3CF4"/>
    <w:rsid w:val="002B4A0F"/>
    <w:rsid w:val="002B52B8"/>
    <w:rsid w:val="002B52C3"/>
    <w:rsid w:val="002B62BE"/>
    <w:rsid w:val="002B6394"/>
    <w:rsid w:val="002B64F7"/>
    <w:rsid w:val="002B70C9"/>
    <w:rsid w:val="002B71F5"/>
    <w:rsid w:val="002C06B4"/>
    <w:rsid w:val="002C0D79"/>
    <w:rsid w:val="002C13FB"/>
    <w:rsid w:val="002C1619"/>
    <w:rsid w:val="002C27B0"/>
    <w:rsid w:val="002C3238"/>
    <w:rsid w:val="002C34BA"/>
    <w:rsid w:val="002C36ED"/>
    <w:rsid w:val="002C3718"/>
    <w:rsid w:val="002C59EF"/>
    <w:rsid w:val="002C7AFC"/>
    <w:rsid w:val="002C7C90"/>
    <w:rsid w:val="002C7DB6"/>
    <w:rsid w:val="002D05ED"/>
    <w:rsid w:val="002D06A9"/>
    <w:rsid w:val="002D074F"/>
    <w:rsid w:val="002D089E"/>
    <w:rsid w:val="002D09BF"/>
    <w:rsid w:val="002D107A"/>
    <w:rsid w:val="002D31C0"/>
    <w:rsid w:val="002D32CB"/>
    <w:rsid w:val="002D3433"/>
    <w:rsid w:val="002D3755"/>
    <w:rsid w:val="002D40A9"/>
    <w:rsid w:val="002D445B"/>
    <w:rsid w:val="002D5035"/>
    <w:rsid w:val="002D55FF"/>
    <w:rsid w:val="002D6044"/>
    <w:rsid w:val="002D6057"/>
    <w:rsid w:val="002D668A"/>
    <w:rsid w:val="002D6C63"/>
    <w:rsid w:val="002D6EDB"/>
    <w:rsid w:val="002D7635"/>
    <w:rsid w:val="002D7D63"/>
    <w:rsid w:val="002E0B66"/>
    <w:rsid w:val="002E0D10"/>
    <w:rsid w:val="002E0E5A"/>
    <w:rsid w:val="002E12A2"/>
    <w:rsid w:val="002E1977"/>
    <w:rsid w:val="002E1F92"/>
    <w:rsid w:val="002E26F9"/>
    <w:rsid w:val="002E3017"/>
    <w:rsid w:val="002E3B30"/>
    <w:rsid w:val="002E4241"/>
    <w:rsid w:val="002E498E"/>
    <w:rsid w:val="002E504B"/>
    <w:rsid w:val="002E538D"/>
    <w:rsid w:val="002E5508"/>
    <w:rsid w:val="002E5A9A"/>
    <w:rsid w:val="002E5AEC"/>
    <w:rsid w:val="002E5DCD"/>
    <w:rsid w:val="002E648F"/>
    <w:rsid w:val="002E68BE"/>
    <w:rsid w:val="002E6BF8"/>
    <w:rsid w:val="002E6F8C"/>
    <w:rsid w:val="002E71A3"/>
    <w:rsid w:val="002E78BF"/>
    <w:rsid w:val="002F007F"/>
    <w:rsid w:val="002F0123"/>
    <w:rsid w:val="002F035F"/>
    <w:rsid w:val="002F069B"/>
    <w:rsid w:val="002F0F88"/>
    <w:rsid w:val="002F1C26"/>
    <w:rsid w:val="002F1F7C"/>
    <w:rsid w:val="002F27B4"/>
    <w:rsid w:val="002F29F7"/>
    <w:rsid w:val="002F2DE1"/>
    <w:rsid w:val="002F3075"/>
    <w:rsid w:val="002F318F"/>
    <w:rsid w:val="002F33B0"/>
    <w:rsid w:val="002F3412"/>
    <w:rsid w:val="002F362F"/>
    <w:rsid w:val="002F384B"/>
    <w:rsid w:val="002F43BD"/>
    <w:rsid w:val="002F4458"/>
    <w:rsid w:val="002F47AE"/>
    <w:rsid w:val="002F4AE8"/>
    <w:rsid w:val="002F4BD1"/>
    <w:rsid w:val="002F4F8A"/>
    <w:rsid w:val="002F5C2B"/>
    <w:rsid w:val="002F5D16"/>
    <w:rsid w:val="002F5ECC"/>
    <w:rsid w:val="002F65B9"/>
    <w:rsid w:val="002F68F4"/>
    <w:rsid w:val="002F6C0E"/>
    <w:rsid w:val="002F77FB"/>
    <w:rsid w:val="002F7F7F"/>
    <w:rsid w:val="003002FB"/>
    <w:rsid w:val="00300C66"/>
    <w:rsid w:val="00300E94"/>
    <w:rsid w:val="00300F2C"/>
    <w:rsid w:val="0030123D"/>
    <w:rsid w:val="003014AE"/>
    <w:rsid w:val="00301577"/>
    <w:rsid w:val="00301B92"/>
    <w:rsid w:val="0030264D"/>
    <w:rsid w:val="00303077"/>
    <w:rsid w:val="00303130"/>
    <w:rsid w:val="00303274"/>
    <w:rsid w:val="00303672"/>
    <w:rsid w:val="00303F55"/>
    <w:rsid w:val="00304601"/>
    <w:rsid w:val="0030461B"/>
    <w:rsid w:val="00304786"/>
    <w:rsid w:val="003053CA"/>
    <w:rsid w:val="00305BA5"/>
    <w:rsid w:val="00305BB1"/>
    <w:rsid w:val="00305BED"/>
    <w:rsid w:val="0030691F"/>
    <w:rsid w:val="0030701B"/>
    <w:rsid w:val="00307A46"/>
    <w:rsid w:val="00307AF9"/>
    <w:rsid w:val="00307D05"/>
    <w:rsid w:val="00307F92"/>
    <w:rsid w:val="00310271"/>
    <w:rsid w:val="00310311"/>
    <w:rsid w:val="00310379"/>
    <w:rsid w:val="003105AC"/>
    <w:rsid w:val="00310936"/>
    <w:rsid w:val="00311904"/>
    <w:rsid w:val="0031190E"/>
    <w:rsid w:val="003119D2"/>
    <w:rsid w:val="00311C47"/>
    <w:rsid w:val="0031242F"/>
    <w:rsid w:val="00312938"/>
    <w:rsid w:val="00314C12"/>
    <w:rsid w:val="00315AEA"/>
    <w:rsid w:val="00315EA7"/>
    <w:rsid w:val="0031608F"/>
    <w:rsid w:val="0031667E"/>
    <w:rsid w:val="00316768"/>
    <w:rsid w:val="00316E92"/>
    <w:rsid w:val="00317002"/>
    <w:rsid w:val="0031767D"/>
    <w:rsid w:val="00317B38"/>
    <w:rsid w:val="00320212"/>
    <w:rsid w:val="0032028F"/>
    <w:rsid w:val="0032040E"/>
    <w:rsid w:val="003206A6"/>
    <w:rsid w:val="003208A1"/>
    <w:rsid w:val="00320DEB"/>
    <w:rsid w:val="003217BB"/>
    <w:rsid w:val="00321841"/>
    <w:rsid w:val="003226A8"/>
    <w:rsid w:val="003227B6"/>
    <w:rsid w:val="00322EB2"/>
    <w:rsid w:val="003231D6"/>
    <w:rsid w:val="00323210"/>
    <w:rsid w:val="00323331"/>
    <w:rsid w:val="00323C0B"/>
    <w:rsid w:val="00323E81"/>
    <w:rsid w:val="00324248"/>
    <w:rsid w:val="00324B1B"/>
    <w:rsid w:val="00324B7E"/>
    <w:rsid w:val="00325435"/>
    <w:rsid w:val="003256B0"/>
    <w:rsid w:val="00325869"/>
    <w:rsid w:val="0032594F"/>
    <w:rsid w:val="00326012"/>
    <w:rsid w:val="003267B9"/>
    <w:rsid w:val="00326BC2"/>
    <w:rsid w:val="00326C04"/>
    <w:rsid w:val="00327669"/>
    <w:rsid w:val="00330288"/>
    <w:rsid w:val="00330F27"/>
    <w:rsid w:val="00330F70"/>
    <w:rsid w:val="00331287"/>
    <w:rsid w:val="00331456"/>
    <w:rsid w:val="003314C8"/>
    <w:rsid w:val="00331FB0"/>
    <w:rsid w:val="00331FC6"/>
    <w:rsid w:val="00332249"/>
    <w:rsid w:val="00332A86"/>
    <w:rsid w:val="00332ADD"/>
    <w:rsid w:val="00332DF3"/>
    <w:rsid w:val="0033568B"/>
    <w:rsid w:val="00335854"/>
    <w:rsid w:val="00335C6B"/>
    <w:rsid w:val="00335CDD"/>
    <w:rsid w:val="00336767"/>
    <w:rsid w:val="00336C58"/>
    <w:rsid w:val="00337683"/>
    <w:rsid w:val="0033768C"/>
    <w:rsid w:val="003376C4"/>
    <w:rsid w:val="003402B3"/>
    <w:rsid w:val="00340933"/>
    <w:rsid w:val="003409CD"/>
    <w:rsid w:val="0034146F"/>
    <w:rsid w:val="0034153A"/>
    <w:rsid w:val="00342259"/>
    <w:rsid w:val="003422E9"/>
    <w:rsid w:val="003426A3"/>
    <w:rsid w:val="003428C7"/>
    <w:rsid w:val="00343241"/>
    <w:rsid w:val="003436D7"/>
    <w:rsid w:val="00344C8D"/>
    <w:rsid w:val="00344F15"/>
    <w:rsid w:val="003452A9"/>
    <w:rsid w:val="00345368"/>
    <w:rsid w:val="003454AA"/>
    <w:rsid w:val="00345544"/>
    <w:rsid w:val="00345DD4"/>
    <w:rsid w:val="00346565"/>
    <w:rsid w:val="0034683B"/>
    <w:rsid w:val="0034783F"/>
    <w:rsid w:val="00347DFA"/>
    <w:rsid w:val="00347FDE"/>
    <w:rsid w:val="00350A08"/>
    <w:rsid w:val="0035108F"/>
    <w:rsid w:val="003513B8"/>
    <w:rsid w:val="0035157D"/>
    <w:rsid w:val="00351C06"/>
    <w:rsid w:val="00351CB5"/>
    <w:rsid w:val="00353BF0"/>
    <w:rsid w:val="0035433C"/>
    <w:rsid w:val="0035454C"/>
    <w:rsid w:val="003547CC"/>
    <w:rsid w:val="00354A04"/>
    <w:rsid w:val="00354A85"/>
    <w:rsid w:val="00354B07"/>
    <w:rsid w:val="003555D5"/>
    <w:rsid w:val="00355CD1"/>
    <w:rsid w:val="00355F00"/>
    <w:rsid w:val="00356307"/>
    <w:rsid w:val="00356800"/>
    <w:rsid w:val="003603D7"/>
    <w:rsid w:val="0036074F"/>
    <w:rsid w:val="00360894"/>
    <w:rsid w:val="003608A6"/>
    <w:rsid w:val="00361708"/>
    <w:rsid w:val="00361935"/>
    <w:rsid w:val="00361C41"/>
    <w:rsid w:val="00361C47"/>
    <w:rsid w:val="00361E55"/>
    <w:rsid w:val="0036200B"/>
    <w:rsid w:val="00362201"/>
    <w:rsid w:val="003638F0"/>
    <w:rsid w:val="00363906"/>
    <w:rsid w:val="00363B9A"/>
    <w:rsid w:val="0036402D"/>
    <w:rsid w:val="00364EF4"/>
    <w:rsid w:val="00365E52"/>
    <w:rsid w:val="00366111"/>
    <w:rsid w:val="00366195"/>
    <w:rsid w:val="00366DE5"/>
    <w:rsid w:val="00366F23"/>
    <w:rsid w:val="00367785"/>
    <w:rsid w:val="00367D1C"/>
    <w:rsid w:val="0037003E"/>
    <w:rsid w:val="0037093A"/>
    <w:rsid w:val="00370FFC"/>
    <w:rsid w:val="00371049"/>
    <w:rsid w:val="003714A9"/>
    <w:rsid w:val="00371C77"/>
    <w:rsid w:val="0037206B"/>
    <w:rsid w:val="00372170"/>
    <w:rsid w:val="0037228B"/>
    <w:rsid w:val="003726B4"/>
    <w:rsid w:val="00372B28"/>
    <w:rsid w:val="00372B54"/>
    <w:rsid w:val="0037369B"/>
    <w:rsid w:val="00373E8D"/>
    <w:rsid w:val="00374775"/>
    <w:rsid w:val="00374E33"/>
    <w:rsid w:val="003752BE"/>
    <w:rsid w:val="00375CF9"/>
    <w:rsid w:val="003767AF"/>
    <w:rsid w:val="00376A11"/>
    <w:rsid w:val="00376A4B"/>
    <w:rsid w:val="0037709E"/>
    <w:rsid w:val="00377D23"/>
    <w:rsid w:val="00380E73"/>
    <w:rsid w:val="003811E0"/>
    <w:rsid w:val="0038149B"/>
    <w:rsid w:val="00381753"/>
    <w:rsid w:val="00382333"/>
    <w:rsid w:val="0038303A"/>
    <w:rsid w:val="00383238"/>
    <w:rsid w:val="00383416"/>
    <w:rsid w:val="00383FA3"/>
    <w:rsid w:val="003847C5"/>
    <w:rsid w:val="003851EF"/>
    <w:rsid w:val="00385967"/>
    <w:rsid w:val="003866BC"/>
    <w:rsid w:val="00387372"/>
    <w:rsid w:val="00387792"/>
    <w:rsid w:val="00387CE0"/>
    <w:rsid w:val="00387FDC"/>
    <w:rsid w:val="003904C2"/>
    <w:rsid w:val="00390A6C"/>
    <w:rsid w:val="00390C05"/>
    <w:rsid w:val="003910BE"/>
    <w:rsid w:val="0039119F"/>
    <w:rsid w:val="00391420"/>
    <w:rsid w:val="00391969"/>
    <w:rsid w:val="00391B52"/>
    <w:rsid w:val="00392818"/>
    <w:rsid w:val="00392CEC"/>
    <w:rsid w:val="00392D71"/>
    <w:rsid w:val="00392DB0"/>
    <w:rsid w:val="0039359A"/>
    <w:rsid w:val="00393660"/>
    <w:rsid w:val="00394BC8"/>
    <w:rsid w:val="0039527C"/>
    <w:rsid w:val="00395D40"/>
    <w:rsid w:val="00395F8C"/>
    <w:rsid w:val="003972E7"/>
    <w:rsid w:val="003974AB"/>
    <w:rsid w:val="003A0B8C"/>
    <w:rsid w:val="003A13F8"/>
    <w:rsid w:val="003A15B6"/>
    <w:rsid w:val="003A1B3D"/>
    <w:rsid w:val="003A230B"/>
    <w:rsid w:val="003A283D"/>
    <w:rsid w:val="003A2E22"/>
    <w:rsid w:val="003A313E"/>
    <w:rsid w:val="003A3372"/>
    <w:rsid w:val="003A3731"/>
    <w:rsid w:val="003A37B7"/>
    <w:rsid w:val="003A4385"/>
    <w:rsid w:val="003A469D"/>
    <w:rsid w:val="003A4BC6"/>
    <w:rsid w:val="003A5266"/>
    <w:rsid w:val="003A53CB"/>
    <w:rsid w:val="003A5616"/>
    <w:rsid w:val="003A59A2"/>
    <w:rsid w:val="003A5D69"/>
    <w:rsid w:val="003A6629"/>
    <w:rsid w:val="003A6785"/>
    <w:rsid w:val="003A692C"/>
    <w:rsid w:val="003A7220"/>
    <w:rsid w:val="003A7C3A"/>
    <w:rsid w:val="003B081F"/>
    <w:rsid w:val="003B11A8"/>
    <w:rsid w:val="003B1248"/>
    <w:rsid w:val="003B131A"/>
    <w:rsid w:val="003B1FAF"/>
    <w:rsid w:val="003B240B"/>
    <w:rsid w:val="003B2BDF"/>
    <w:rsid w:val="003B3071"/>
    <w:rsid w:val="003B4A75"/>
    <w:rsid w:val="003B4BA2"/>
    <w:rsid w:val="003B4C3E"/>
    <w:rsid w:val="003B5691"/>
    <w:rsid w:val="003B5AB1"/>
    <w:rsid w:val="003B5E1F"/>
    <w:rsid w:val="003B6CB8"/>
    <w:rsid w:val="003B7CDB"/>
    <w:rsid w:val="003B7FE1"/>
    <w:rsid w:val="003C05A9"/>
    <w:rsid w:val="003C0C30"/>
    <w:rsid w:val="003C17A6"/>
    <w:rsid w:val="003C1C46"/>
    <w:rsid w:val="003C22F6"/>
    <w:rsid w:val="003C3225"/>
    <w:rsid w:val="003C3349"/>
    <w:rsid w:val="003C42F1"/>
    <w:rsid w:val="003C4878"/>
    <w:rsid w:val="003C4FC7"/>
    <w:rsid w:val="003C50AA"/>
    <w:rsid w:val="003C551C"/>
    <w:rsid w:val="003C58D0"/>
    <w:rsid w:val="003C5DF2"/>
    <w:rsid w:val="003C64A1"/>
    <w:rsid w:val="003C72C4"/>
    <w:rsid w:val="003C7383"/>
    <w:rsid w:val="003C7CE9"/>
    <w:rsid w:val="003D064F"/>
    <w:rsid w:val="003D109B"/>
    <w:rsid w:val="003D1403"/>
    <w:rsid w:val="003D1444"/>
    <w:rsid w:val="003D1564"/>
    <w:rsid w:val="003D183B"/>
    <w:rsid w:val="003D190A"/>
    <w:rsid w:val="003D23D9"/>
    <w:rsid w:val="003D26BC"/>
    <w:rsid w:val="003D2A5F"/>
    <w:rsid w:val="003D3491"/>
    <w:rsid w:val="003D34E5"/>
    <w:rsid w:val="003D3C1C"/>
    <w:rsid w:val="003D490F"/>
    <w:rsid w:val="003D5B47"/>
    <w:rsid w:val="003D5E1E"/>
    <w:rsid w:val="003D6161"/>
    <w:rsid w:val="003D6372"/>
    <w:rsid w:val="003D63F3"/>
    <w:rsid w:val="003D66A7"/>
    <w:rsid w:val="003D68CF"/>
    <w:rsid w:val="003D7492"/>
    <w:rsid w:val="003D7FD8"/>
    <w:rsid w:val="003E0337"/>
    <w:rsid w:val="003E0B5A"/>
    <w:rsid w:val="003E1510"/>
    <w:rsid w:val="003E1944"/>
    <w:rsid w:val="003E2873"/>
    <w:rsid w:val="003E30BB"/>
    <w:rsid w:val="003E33B3"/>
    <w:rsid w:val="003E36B9"/>
    <w:rsid w:val="003E3914"/>
    <w:rsid w:val="003E3EC6"/>
    <w:rsid w:val="003E4D2B"/>
    <w:rsid w:val="003E4D8A"/>
    <w:rsid w:val="003E6311"/>
    <w:rsid w:val="003E63E7"/>
    <w:rsid w:val="003E677C"/>
    <w:rsid w:val="003E6FE1"/>
    <w:rsid w:val="003E723F"/>
    <w:rsid w:val="003E7C70"/>
    <w:rsid w:val="003E7CC5"/>
    <w:rsid w:val="003F0606"/>
    <w:rsid w:val="003F07F2"/>
    <w:rsid w:val="003F1012"/>
    <w:rsid w:val="003F22A7"/>
    <w:rsid w:val="003F23D9"/>
    <w:rsid w:val="003F2A12"/>
    <w:rsid w:val="003F2B20"/>
    <w:rsid w:val="003F436D"/>
    <w:rsid w:val="003F44FF"/>
    <w:rsid w:val="003F5634"/>
    <w:rsid w:val="003F5ACD"/>
    <w:rsid w:val="003F60FE"/>
    <w:rsid w:val="003F6903"/>
    <w:rsid w:val="003F6CD9"/>
    <w:rsid w:val="003F6D95"/>
    <w:rsid w:val="003F707E"/>
    <w:rsid w:val="003F74AF"/>
    <w:rsid w:val="003F769D"/>
    <w:rsid w:val="00400F37"/>
    <w:rsid w:val="00401C99"/>
    <w:rsid w:val="00402388"/>
    <w:rsid w:val="004031CE"/>
    <w:rsid w:val="0040320F"/>
    <w:rsid w:val="00403936"/>
    <w:rsid w:val="00403A1F"/>
    <w:rsid w:val="00403D1A"/>
    <w:rsid w:val="004044A7"/>
    <w:rsid w:val="00404BE8"/>
    <w:rsid w:val="00405734"/>
    <w:rsid w:val="00405FA2"/>
    <w:rsid w:val="00406845"/>
    <w:rsid w:val="00407919"/>
    <w:rsid w:val="00410364"/>
    <w:rsid w:val="00410692"/>
    <w:rsid w:val="00410963"/>
    <w:rsid w:val="00410A46"/>
    <w:rsid w:val="00410D7F"/>
    <w:rsid w:val="0041138D"/>
    <w:rsid w:val="0041147F"/>
    <w:rsid w:val="004117AB"/>
    <w:rsid w:val="00412090"/>
    <w:rsid w:val="0041322F"/>
    <w:rsid w:val="0041391C"/>
    <w:rsid w:val="0041419E"/>
    <w:rsid w:val="004145AB"/>
    <w:rsid w:val="00414978"/>
    <w:rsid w:val="00414EF8"/>
    <w:rsid w:val="00415702"/>
    <w:rsid w:val="0041589F"/>
    <w:rsid w:val="00415A7F"/>
    <w:rsid w:val="004163F8"/>
    <w:rsid w:val="00417047"/>
    <w:rsid w:val="00417983"/>
    <w:rsid w:val="00417F1B"/>
    <w:rsid w:val="00420121"/>
    <w:rsid w:val="0042043A"/>
    <w:rsid w:val="00421218"/>
    <w:rsid w:val="004217EC"/>
    <w:rsid w:val="004218FE"/>
    <w:rsid w:val="00422563"/>
    <w:rsid w:val="004227A9"/>
    <w:rsid w:val="00424048"/>
    <w:rsid w:val="00424BAB"/>
    <w:rsid w:val="004254C3"/>
    <w:rsid w:val="004254E7"/>
    <w:rsid w:val="00425536"/>
    <w:rsid w:val="004256A5"/>
    <w:rsid w:val="00425740"/>
    <w:rsid w:val="00425D6D"/>
    <w:rsid w:val="004261F9"/>
    <w:rsid w:val="004265FC"/>
    <w:rsid w:val="00426D31"/>
    <w:rsid w:val="004271B3"/>
    <w:rsid w:val="0043094B"/>
    <w:rsid w:val="00430D25"/>
    <w:rsid w:val="00430EC7"/>
    <w:rsid w:val="0043217B"/>
    <w:rsid w:val="0043264E"/>
    <w:rsid w:val="0043324C"/>
    <w:rsid w:val="004332F0"/>
    <w:rsid w:val="00433995"/>
    <w:rsid w:val="004341F3"/>
    <w:rsid w:val="00434C03"/>
    <w:rsid w:val="00434ECD"/>
    <w:rsid w:val="00435084"/>
    <w:rsid w:val="0043529D"/>
    <w:rsid w:val="00435702"/>
    <w:rsid w:val="0043615A"/>
    <w:rsid w:val="00436D7F"/>
    <w:rsid w:val="00436DCD"/>
    <w:rsid w:val="00437242"/>
    <w:rsid w:val="00437753"/>
    <w:rsid w:val="004403CE"/>
    <w:rsid w:val="00442125"/>
    <w:rsid w:val="00442400"/>
    <w:rsid w:val="0044257D"/>
    <w:rsid w:val="00442EBE"/>
    <w:rsid w:val="00443484"/>
    <w:rsid w:val="0044403F"/>
    <w:rsid w:val="004446C3"/>
    <w:rsid w:val="00444D9D"/>
    <w:rsid w:val="00445004"/>
    <w:rsid w:val="0044502F"/>
    <w:rsid w:val="00445229"/>
    <w:rsid w:val="00445931"/>
    <w:rsid w:val="0044596B"/>
    <w:rsid w:val="00445BAE"/>
    <w:rsid w:val="00445D5D"/>
    <w:rsid w:val="00446125"/>
    <w:rsid w:val="00446532"/>
    <w:rsid w:val="00446660"/>
    <w:rsid w:val="00447960"/>
    <w:rsid w:val="00450393"/>
    <w:rsid w:val="00450A04"/>
    <w:rsid w:val="00451137"/>
    <w:rsid w:val="00451289"/>
    <w:rsid w:val="0045184E"/>
    <w:rsid w:val="004519E6"/>
    <w:rsid w:val="00451E54"/>
    <w:rsid w:val="004535B7"/>
    <w:rsid w:val="004538F6"/>
    <w:rsid w:val="00453DE5"/>
    <w:rsid w:val="0045423A"/>
    <w:rsid w:val="00454A49"/>
    <w:rsid w:val="004561DB"/>
    <w:rsid w:val="00457C5A"/>
    <w:rsid w:val="00457FAC"/>
    <w:rsid w:val="00460D69"/>
    <w:rsid w:val="00461B16"/>
    <w:rsid w:val="00461FDD"/>
    <w:rsid w:val="00462AC8"/>
    <w:rsid w:val="00462BDC"/>
    <w:rsid w:val="00464368"/>
    <w:rsid w:val="0046460C"/>
    <w:rsid w:val="004647ED"/>
    <w:rsid w:val="004649A2"/>
    <w:rsid w:val="0046565A"/>
    <w:rsid w:val="00465890"/>
    <w:rsid w:val="004658D0"/>
    <w:rsid w:val="00465BB8"/>
    <w:rsid w:val="004666DC"/>
    <w:rsid w:val="00466E4D"/>
    <w:rsid w:val="00467169"/>
    <w:rsid w:val="004671FD"/>
    <w:rsid w:val="004714A5"/>
    <w:rsid w:val="0047305D"/>
    <w:rsid w:val="004743BF"/>
    <w:rsid w:val="00474890"/>
    <w:rsid w:val="00474A2D"/>
    <w:rsid w:val="00474F87"/>
    <w:rsid w:val="00475384"/>
    <w:rsid w:val="0047594C"/>
    <w:rsid w:val="00475C47"/>
    <w:rsid w:val="00475E93"/>
    <w:rsid w:val="004760CB"/>
    <w:rsid w:val="004762EF"/>
    <w:rsid w:val="004764A2"/>
    <w:rsid w:val="0047747E"/>
    <w:rsid w:val="00477A50"/>
    <w:rsid w:val="00477B5F"/>
    <w:rsid w:val="00477ED5"/>
    <w:rsid w:val="00477F16"/>
    <w:rsid w:val="00480530"/>
    <w:rsid w:val="0048066C"/>
    <w:rsid w:val="004812D2"/>
    <w:rsid w:val="00481D23"/>
    <w:rsid w:val="00481D27"/>
    <w:rsid w:val="00482C49"/>
    <w:rsid w:val="00482CC5"/>
    <w:rsid w:val="00482D06"/>
    <w:rsid w:val="004832FC"/>
    <w:rsid w:val="0048351B"/>
    <w:rsid w:val="00483F61"/>
    <w:rsid w:val="004841B6"/>
    <w:rsid w:val="0048461A"/>
    <w:rsid w:val="00484F77"/>
    <w:rsid w:val="004857A5"/>
    <w:rsid w:val="00486677"/>
    <w:rsid w:val="00486894"/>
    <w:rsid w:val="00486A66"/>
    <w:rsid w:val="00487246"/>
    <w:rsid w:val="00487BF8"/>
    <w:rsid w:val="004909B1"/>
    <w:rsid w:val="00490C07"/>
    <w:rsid w:val="0049199A"/>
    <w:rsid w:val="00491B19"/>
    <w:rsid w:val="00492153"/>
    <w:rsid w:val="00492778"/>
    <w:rsid w:val="00492CE0"/>
    <w:rsid w:val="00492FD8"/>
    <w:rsid w:val="00493194"/>
    <w:rsid w:val="004931E0"/>
    <w:rsid w:val="00493B85"/>
    <w:rsid w:val="00494AD2"/>
    <w:rsid w:val="00494AEF"/>
    <w:rsid w:val="00495065"/>
    <w:rsid w:val="00497049"/>
    <w:rsid w:val="00497568"/>
    <w:rsid w:val="004A020D"/>
    <w:rsid w:val="004A07C9"/>
    <w:rsid w:val="004A0B39"/>
    <w:rsid w:val="004A142C"/>
    <w:rsid w:val="004A15FC"/>
    <w:rsid w:val="004A189E"/>
    <w:rsid w:val="004A28BD"/>
    <w:rsid w:val="004A3761"/>
    <w:rsid w:val="004A39B6"/>
    <w:rsid w:val="004A3B63"/>
    <w:rsid w:val="004A3C36"/>
    <w:rsid w:val="004A448C"/>
    <w:rsid w:val="004A4E50"/>
    <w:rsid w:val="004A4EDB"/>
    <w:rsid w:val="004A5217"/>
    <w:rsid w:val="004A55A2"/>
    <w:rsid w:val="004A6777"/>
    <w:rsid w:val="004A6CCD"/>
    <w:rsid w:val="004A6F85"/>
    <w:rsid w:val="004A70E1"/>
    <w:rsid w:val="004A774D"/>
    <w:rsid w:val="004A7BD7"/>
    <w:rsid w:val="004B09A9"/>
    <w:rsid w:val="004B0D5A"/>
    <w:rsid w:val="004B0D7B"/>
    <w:rsid w:val="004B0E4F"/>
    <w:rsid w:val="004B1A6F"/>
    <w:rsid w:val="004B2167"/>
    <w:rsid w:val="004B2BD5"/>
    <w:rsid w:val="004B2F40"/>
    <w:rsid w:val="004B306F"/>
    <w:rsid w:val="004B3AD1"/>
    <w:rsid w:val="004B4470"/>
    <w:rsid w:val="004B44F7"/>
    <w:rsid w:val="004B4A80"/>
    <w:rsid w:val="004B52AD"/>
    <w:rsid w:val="004B5501"/>
    <w:rsid w:val="004B55CE"/>
    <w:rsid w:val="004B5727"/>
    <w:rsid w:val="004B6376"/>
    <w:rsid w:val="004B64F9"/>
    <w:rsid w:val="004B6621"/>
    <w:rsid w:val="004B77DC"/>
    <w:rsid w:val="004B78CB"/>
    <w:rsid w:val="004B792A"/>
    <w:rsid w:val="004C0702"/>
    <w:rsid w:val="004C0778"/>
    <w:rsid w:val="004C10CF"/>
    <w:rsid w:val="004C1D5D"/>
    <w:rsid w:val="004C2C55"/>
    <w:rsid w:val="004C32EA"/>
    <w:rsid w:val="004C3A8F"/>
    <w:rsid w:val="004C3E07"/>
    <w:rsid w:val="004C41A6"/>
    <w:rsid w:val="004C4322"/>
    <w:rsid w:val="004C4A40"/>
    <w:rsid w:val="004C53A9"/>
    <w:rsid w:val="004C578D"/>
    <w:rsid w:val="004C63CB"/>
    <w:rsid w:val="004C6C6F"/>
    <w:rsid w:val="004C7587"/>
    <w:rsid w:val="004C79D9"/>
    <w:rsid w:val="004D0008"/>
    <w:rsid w:val="004D0942"/>
    <w:rsid w:val="004D1190"/>
    <w:rsid w:val="004D11A2"/>
    <w:rsid w:val="004D1232"/>
    <w:rsid w:val="004D1D73"/>
    <w:rsid w:val="004D1EB2"/>
    <w:rsid w:val="004D236A"/>
    <w:rsid w:val="004D2563"/>
    <w:rsid w:val="004D28B5"/>
    <w:rsid w:val="004D293D"/>
    <w:rsid w:val="004D3086"/>
    <w:rsid w:val="004D3201"/>
    <w:rsid w:val="004D34BC"/>
    <w:rsid w:val="004D4A69"/>
    <w:rsid w:val="004D4DFC"/>
    <w:rsid w:val="004D532D"/>
    <w:rsid w:val="004D59A5"/>
    <w:rsid w:val="004D62CE"/>
    <w:rsid w:val="004D7890"/>
    <w:rsid w:val="004E03E5"/>
    <w:rsid w:val="004E0CBC"/>
    <w:rsid w:val="004E0F0A"/>
    <w:rsid w:val="004E12C4"/>
    <w:rsid w:val="004E1324"/>
    <w:rsid w:val="004E2A52"/>
    <w:rsid w:val="004E2E83"/>
    <w:rsid w:val="004E32D5"/>
    <w:rsid w:val="004E3429"/>
    <w:rsid w:val="004E4C58"/>
    <w:rsid w:val="004E5C29"/>
    <w:rsid w:val="004E689D"/>
    <w:rsid w:val="004E6EC7"/>
    <w:rsid w:val="004E6EED"/>
    <w:rsid w:val="004E6F6E"/>
    <w:rsid w:val="004E776E"/>
    <w:rsid w:val="004F05BC"/>
    <w:rsid w:val="004F0878"/>
    <w:rsid w:val="004F0AC3"/>
    <w:rsid w:val="004F0CB1"/>
    <w:rsid w:val="004F109D"/>
    <w:rsid w:val="004F1225"/>
    <w:rsid w:val="004F1306"/>
    <w:rsid w:val="004F15CB"/>
    <w:rsid w:val="004F1D3E"/>
    <w:rsid w:val="004F2A7E"/>
    <w:rsid w:val="004F39A1"/>
    <w:rsid w:val="004F39F4"/>
    <w:rsid w:val="004F4592"/>
    <w:rsid w:val="004F4730"/>
    <w:rsid w:val="004F504D"/>
    <w:rsid w:val="004F5D48"/>
    <w:rsid w:val="004F69B8"/>
    <w:rsid w:val="004F6E29"/>
    <w:rsid w:val="004F713E"/>
    <w:rsid w:val="00500096"/>
    <w:rsid w:val="005000F4"/>
    <w:rsid w:val="00500DBC"/>
    <w:rsid w:val="00500FF5"/>
    <w:rsid w:val="00502515"/>
    <w:rsid w:val="00502A68"/>
    <w:rsid w:val="00502DA0"/>
    <w:rsid w:val="0050356F"/>
    <w:rsid w:val="00503595"/>
    <w:rsid w:val="005036B5"/>
    <w:rsid w:val="00503BDB"/>
    <w:rsid w:val="0050695B"/>
    <w:rsid w:val="0050730C"/>
    <w:rsid w:val="00507F70"/>
    <w:rsid w:val="0051181E"/>
    <w:rsid w:val="0051232E"/>
    <w:rsid w:val="00512783"/>
    <w:rsid w:val="00513438"/>
    <w:rsid w:val="005135F2"/>
    <w:rsid w:val="0051446B"/>
    <w:rsid w:val="00514497"/>
    <w:rsid w:val="005144DB"/>
    <w:rsid w:val="00514721"/>
    <w:rsid w:val="00514D1B"/>
    <w:rsid w:val="005152C9"/>
    <w:rsid w:val="005157A7"/>
    <w:rsid w:val="00515BE6"/>
    <w:rsid w:val="00515D6F"/>
    <w:rsid w:val="005172D4"/>
    <w:rsid w:val="00520839"/>
    <w:rsid w:val="005208FA"/>
    <w:rsid w:val="00520961"/>
    <w:rsid w:val="005215C2"/>
    <w:rsid w:val="00521D9F"/>
    <w:rsid w:val="00521DF4"/>
    <w:rsid w:val="00522611"/>
    <w:rsid w:val="005226F6"/>
    <w:rsid w:val="005235E4"/>
    <w:rsid w:val="005244C0"/>
    <w:rsid w:val="00525045"/>
    <w:rsid w:val="00525478"/>
    <w:rsid w:val="00527724"/>
    <w:rsid w:val="005277B0"/>
    <w:rsid w:val="00527B7F"/>
    <w:rsid w:val="00527BF4"/>
    <w:rsid w:val="00527C06"/>
    <w:rsid w:val="00527C93"/>
    <w:rsid w:val="005304C5"/>
    <w:rsid w:val="005308E2"/>
    <w:rsid w:val="00530927"/>
    <w:rsid w:val="00530D66"/>
    <w:rsid w:val="0053141E"/>
    <w:rsid w:val="005327C4"/>
    <w:rsid w:val="0053280D"/>
    <w:rsid w:val="0053284D"/>
    <w:rsid w:val="00532B68"/>
    <w:rsid w:val="00533C06"/>
    <w:rsid w:val="005341B8"/>
    <w:rsid w:val="00534250"/>
    <w:rsid w:val="00534D8B"/>
    <w:rsid w:val="00535010"/>
    <w:rsid w:val="0053529A"/>
    <w:rsid w:val="005352DE"/>
    <w:rsid w:val="00535473"/>
    <w:rsid w:val="00535A84"/>
    <w:rsid w:val="00535C34"/>
    <w:rsid w:val="00535F6C"/>
    <w:rsid w:val="00535FFD"/>
    <w:rsid w:val="00537112"/>
    <w:rsid w:val="00537975"/>
    <w:rsid w:val="00540893"/>
    <w:rsid w:val="0054114A"/>
    <w:rsid w:val="005412A7"/>
    <w:rsid w:val="00542540"/>
    <w:rsid w:val="00542F6C"/>
    <w:rsid w:val="00543532"/>
    <w:rsid w:val="00544FC9"/>
    <w:rsid w:val="005450E9"/>
    <w:rsid w:val="0054594B"/>
    <w:rsid w:val="005468C8"/>
    <w:rsid w:val="005503B2"/>
    <w:rsid w:val="005503ED"/>
    <w:rsid w:val="00550698"/>
    <w:rsid w:val="00550F24"/>
    <w:rsid w:val="00551278"/>
    <w:rsid w:val="005517C4"/>
    <w:rsid w:val="005518DB"/>
    <w:rsid w:val="00552106"/>
    <w:rsid w:val="00552BD6"/>
    <w:rsid w:val="00552C58"/>
    <w:rsid w:val="0055315B"/>
    <w:rsid w:val="0055439E"/>
    <w:rsid w:val="00554A0A"/>
    <w:rsid w:val="00555093"/>
    <w:rsid w:val="005552DD"/>
    <w:rsid w:val="0055776B"/>
    <w:rsid w:val="00557FA7"/>
    <w:rsid w:val="005602D1"/>
    <w:rsid w:val="00560763"/>
    <w:rsid w:val="005615B7"/>
    <w:rsid w:val="00561768"/>
    <w:rsid w:val="00561920"/>
    <w:rsid w:val="00561D5F"/>
    <w:rsid w:val="00561DCE"/>
    <w:rsid w:val="00561EA1"/>
    <w:rsid w:val="00562BE4"/>
    <w:rsid w:val="005632B3"/>
    <w:rsid w:val="0056392C"/>
    <w:rsid w:val="005648EA"/>
    <w:rsid w:val="00564D43"/>
    <w:rsid w:val="005655F1"/>
    <w:rsid w:val="00565B8B"/>
    <w:rsid w:val="00565D7F"/>
    <w:rsid w:val="0056742A"/>
    <w:rsid w:val="00567A88"/>
    <w:rsid w:val="00567F4E"/>
    <w:rsid w:val="0057025A"/>
    <w:rsid w:val="005708CD"/>
    <w:rsid w:val="0057092F"/>
    <w:rsid w:val="0057095B"/>
    <w:rsid w:val="00570EAF"/>
    <w:rsid w:val="00571257"/>
    <w:rsid w:val="00571364"/>
    <w:rsid w:val="005717F6"/>
    <w:rsid w:val="00571836"/>
    <w:rsid w:val="00571D8A"/>
    <w:rsid w:val="00572146"/>
    <w:rsid w:val="0057219D"/>
    <w:rsid w:val="00573016"/>
    <w:rsid w:val="005733FA"/>
    <w:rsid w:val="00574E5B"/>
    <w:rsid w:val="0057516D"/>
    <w:rsid w:val="005757C3"/>
    <w:rsid w:val="00576A71"/>
    <w:rsid w:val="00576FF2"/>
    <w:rsid w:val="005771AD"/>
    <w:rsid w:val="005800D3"/>
    <w:rsid w:val="005801C3"/>
    <w:rsid w:val="00581587"/>
    <w:rsid w:val="005815C0"/>
    <w:rsid w:val="00581996"/>
    <w:rsid w:val="005826C9"/>
    <w:rsid w:val="00582A76"/>
    <w:rsid w:val="00582D6F"/>
    <w:rsid w:val="00582F1E"/>
    <w:rsid w:val="005831D3"/>
    <w:rsid w:val="00583509"/>
    <w:rsid w:val="00583DFA"/>
    <w:rsid w:val="00585D2A"/>
    <w:rsid w:val="0058626E"/>
    <w:rsid w:val="00586474"/>
    <w:rsid w:val="005872C3"/>
    <w:rsid w:val="005905B6"/>
    <w:rsid w:val="005908CB"/>
    <w:rsid w:val="00590D15"/>
    <w:rsid w:val="005913FC"/>
    <w:rsid w:val="00592347"/>
    <w:rsid w:val="00592DDB"/>
    <w:rsid w:val="005939F3"/>
    <w:rsid w:val="00593B88"/>
    <w:rsid w:val="00593BF2"/>
    <w:rsid w:val="00594AEB"/>
    <w:rsid w:val="00595708"/>
    <w:rsid w:val="0059635D"/>
    <w:rsid w:val="00597284"/>
    <w:rsid w:val="0059749A"/>
    <w:rsid w:val="00597603"/>
    <w:rsid w:val="00597A0A"/>
    <w:rsid w:val="00597B40"/>
    <w:rsid w:val="00597BA6"/>
    <w:rsid w:val="00597D40"/>
    <w:rsid w:val="00597E72"/>
    <w:rsid w:val="005A032E"/>
    <w:rsid w:val="005A09B0"/>
    <w:rsid w:val="005A11BE"/>
    <w:rsid w:val="005A131D"/>
    <w:rsid w:val="005A1D74"/>
    <w:rsid w:val="005A1DE6"/>
    <w:rsid w:val="005A1F48"/>
    <w:rsid w:val="005A236B"/>
    <w:rsid w:val="005A2917"/>
    <w:rsid w:val="005A363A"/>
    <w:rsid w:val="005A3F4C"/>
    <w:rsid w:val="005A4009"/>
    <w:rsid w:val="005A460A"/>
    <w:rsid w:val="005A4633"/>
    <w:rsid w:val="005A4B9F"/>
    <w:rsid w:val="005A58A5"/>
    <w:rsid w:val="005A5DB8"/>
    <w:rsid w:val="005A5E5E"/>
    <w:rsid w:val="005A65E2"/>
    <w:rsid w:val="005A680A"/>
    <w:rsid w:val="005A693D"/>
    <w:rsid w:val="005A70A4"/>
    <w:rsid w:val="005A760A"/>
    <w:rsid w:val="005B0A59"/>
    <w:rsid w:val="005B135C"/>
    <w:rsid w:val="005B2796"/>
    <w:rsid w:val="005B3555"/>
    <w:rsid w:val="005B3647"/>
    <w:rsid w:val="005B42FC"/>
    <w:rsid w:val="005B4449"/>
    <w:rsid w:val="005B4A6B"/>
    <w:rsid w:val="005B4AD8"/>
    <w:rsid w:val="005B4BA3"/>
    <w:rsid w:val="005B4EC2"/>
    <w:rsid w:val="005B5232"/>
    <w:rsid w:val="005B56F0"/>
    <w:rsid w:val="005B5718"/>
    <w:rsid w:val="005B5869"/>
    <w:rsid w:val="005B74D1"/>
    <w:rsid w:val="005B78E4"/>
    <w:rsid w:val="005B7FD2"/>
    <w:rsid w:val="005C004C"/>
    <w:rsid w:val="005C1475"/>
    <w:rsid w:val="005C1513"/>
    <w:rsid w:val="005C20A8"/>
    <w:rsid w:val="005C2184"/>
    <w:rsid w:val="005C2674"/>
    <w:rsid w:val="005C2F67"/>
    <w:rsid w:val="005C3048"/>
    <w:rsid w:val="005C3339"/>
    <w:rsid w:val="005C3481"/>
    <w:rsid w:val="005C4012"/>
    <w:rsid w:val="005C4172"/>
    <w:rsid w:val="005C43AD"/>
    <w:rsid w:val="005C47ED"/>
    <w:rsid w:val="005C4A4F"/>
    <w:rsid w:val="005C5B6F"/>
    <w:rsid w:val="005C63E3"/>
    <w:rsid w:val="005C6439"/>
    <w:rsid w:val="005C6730"/>
    <w:rsid w:val="005C67DD"/>
    <w:rsid w:val="005C761F"/>
    <w:rsid w:val="005C7C94"/>
    <w:rsid w:val="005C7F2C"/>
    <w:rsid w:val="005D066F"/>
    <w:rsid w:val="005D07AA"/>
    <w:rsid w:val="005D1518"/>
    <w:rsid w:val="005D2779"/>
    <w:rsid w:val="005D27F4"/>
    <w:rsid w:val="005D4505"/>
    <w:rsid w:val="005D4653"/>
    <w:rsid w:val="005D4F78"/>
    <w:rsid w:val="005D52FC"/>
    <w:rsid w:val="005D5460"/>
    <w:rsid w:val="005D58D2"/>
    <w:rsid w:val="005D5CC5"/>
    <w:rsid w:val="005D61D0"/>
    <w:rsid w:val="005D68AE"/>
    <w:rsid w:val="005D74AE"/>
    <w:rsid w:val="005D74FD"/>
    <w:rsid w:val="005D77E9"/>
    <w:rsid w:val="005E069D"/>
    <w:rsid w:val="005E0955"/>
    <w:rsid w:val="005E099B"/>
    <w:rsid w:val="005E0A8A"/>
    <w:rsid w:val="005E0BB0"/>
    <w:rsid w:val="005E1D60"/>
    <w:rsid w:val="005E235F"/>
    <w:rsid w:val="005E33B1"/>
    <w:rsid w:val="005E35F8"/>
    <w:rsid w:val="005E36FE"/>
    <w:rsid w:val="005E4A52"/>
    <w:rsid w:val="005E51E5"/>
    <w:rsid w:val="005E584B"/>
    <w:rsid w:val="005E58AA"/>
    <w:rsid w:val="005E7D07"/>
    <w:rsid w:val="005E7D6B"/>
    <w:rsid w:val="005E7FC5"/>
    <w:rsid w:val="005F00F4"/>
    <w:rsid w:val="005F035E"/>
    <w:rsid w:val="005F04E8"/>
    <w:rsid w:val="005F1470"/>
    <w:rsid w:val="005F25AB"/>
    <w:rsid w:val="005F27D6"/>
    <w:rsid w:val="005F2DDB"/>
    <w:rsid w:val="005F3827"/>
    <w:rsid w:val="005F3CF5"/>
    <w:rsid w:val="005F4E04"/>
    <w:rsid w:val="005F5027"/>
    <w:rsid w:val="005F5C46"/>
    <w:rsid w:val="005F5D09"/>
    <w:rsid w:val="005F62D3"/>
    <w:rsid w:val="005F6315"/>
    <w:rsid w:val="005F63A5"/>
    <w:rsid w:val="005F6DF5"/>
    <w:rsid w:val="005F6E33"/>
    <w:rsid w:val="005F702A"/>
    <w:rsid w:val="005F7BA8"/>
    <w:rsid w:val="00600F59"/>
    <w:rsid w:val="006011E1"/>
    <w:rsid w:val="006014E4"/>
    <w:rsid w:val="00601603"/>
    <w:rsid w:val="00601C6B"/>
    <w:rsid w:val="00601DCD"/>
    <w:rsid w:val="0060210A"/>
    <w:rsid w:val="006021BC"/>
    <w:rsid w:val="00602256"/>
    <w:rsid w:val="0060246B"/>
    <w:rsid w:val="0060277C"/>
    <w:rsid w:val="006030D8"/>
    <w:rsid w:val="0060423E"/>
    <w:rsid w:val="00604278"/>
    <w:rsid w:val="0060445E"/>
    <w:rsid w:val="006046C4"/>
    <w:rsid w:val="0060497A"/>
    <w:rsid w:val="00604CA3"/>
    <w:rsid w:val="006059B3"/>
    <w:rsid w:val="00605B0E"/>
    <w:rsid w:val="00605DFB"/>
    <w:rsid w:val="00606081"/>
    <w:rsid w:val="00606845"/>
    <w:rsid w:val="00607300"/>
    <w:rsid w:val="00607CB0"/>
    <w:rsid w:val="0061022C"/>
    <w:rsid w:val="00610E95"/>
    <w:rsid w:val="00610F9C"/>
    <w:rsid w:val="006111E1"/>
    <w:rsid w:val="0061128B"/>
    <w:rsid w:val="006115B9"/>
    <w:rsid w:val="00612857"/>
    <w:rsid w:val="0061288B"/>
    <w:rsid w:val="006132DE"/>
    <w:rsid w:val="006132EC"/>
    <w:rsid w:val="00613BDF"/>
    <w:rsid w:val="00614601"/>
    <w:rsid w:val="00615068"/>
    <w:rsid w:val="006152C1"/>
    <w:rsid w:val="0061549B"/>
    <w:rsid w:val="006155D7"/>
    <w:rsid w:val="00615FDF"/>
    <w:rsid w:val="006171A4"/>
    <w:rsid w:val="00617663"/>
    <w:rsid w:val="006176A6"/>
    <w:rsid w:val="00617815"/>
    <w:rsid w:val="006178FC"/>
    <w:rsid w:val="00620D26"/>
    <w:rsid w:val="00622738"/>
    <w:rsid w:val="00622C86"/>
    <w:rsid w:val="00623797"/>
    <w:rsid w:val="00623AA0"/>
    <w:rsid w:val="00623C49"/>
    <w:rsid w:val="0062424F"/>
    <w:rsid w:val="0062444A"/>
    <w:rsid w:val="00624827"/>
    <w:rsid w:val="006255C0"/>
    <w:rsid w:val="00625B45"/>
    <w:rsid w:val="00625D24"/>
    <w:rsid w:val="00625EF1"/>
    <w:rsid w:val="0062654C"/>
    <w:rsid w:val="0062676F"/>
    <w:rsid w:val="00626C6C"/>
    <w:rsid w:val="00626ED9"/>
    <w:rsid w:val="006277B4"/>
    <w:rsid w:val="00627DCC"/>
    <w:rsid w:val="00630CD3"/>
    <w:rsid w:val="00630F87"/>
    <w:rsid w:val="0063129E"/>
    <w:rsid w:val="006315EB"/>
    <w:rsid w:val="00631E54"/>
    <w:rsid w:val="00631FC2"/>
    <w:rsid w:val="00632DDE"/>
    <w:rsid w:val="00633176"/>
    <w:rsid w:val="0063323B"/>
    <w:rsid w:val="00633489"/>
    <w:rsid w:val="00633AD7"/>
    <w:rsid w:val="00633BE7"/>
    <w:rsid w:val="006340D2"/>
    <w:rsid w:val="0063438E"/>
    <w:rsid w:val="00634902"/>
    <w:rsid w:val="00634957"/>
    <w:rsid w:val="00634B65"/>
    <w:rsid w:val="006353F2"/>
    <w:rsid w:val="00635854"/>
    <w:rsid w:val="00635C91"/>
    <w:rsid w:val="00635D43"/>
    <w:rsid w:val="00636394"/>
    <w:rsid w:val="0063677C"/>
    <w:rsid w:val="00636911"/>
    <w:rsid w:val="00636B7E"/>
    <w:rsid w:val="00636C5A"/>
    <w:rsid w:val="00636D37"/>
    <w:rsid w:val="00636D50"/>
    <w:rsid w:val="00637021"/>
    <w:rsid w:val="00637248"/>
    <w:rsid w:val="0063743A"/>
    <w:rsid w:val="006407D3"/>
    <w:rsid w:val="00640A7F"/>
    <w:rsid w:val="00641387"/>
    <w:rsid w:val="006414D4"/>
    <w:rsid w:val="00641DE7"/>
    <w:rsid w:val="0064207E"/>
    <w:rsid w:val="00642A6B"/>
    <w:rsid w:val="0064304F"/>
    <w:rsid w:val="006435EF"/>
    <w:rsid w:val="0064368A"/>
    <w:rsid w:val="006437D4"/>
    <w:rsid w:val="0064380A"/>
    <w:rsid w:val="006438B9"/>
    <w:rsid w:val="00643BB3"/>
    <w:rsid w:val="00643F37"/>
    <w:rsid w:val="00644187"/>
    <w:rsid w:val="0064428C"/>
    <w:rsid w:val="006443FB"/>
    <w:rsid w:val="00644C94"/>
    <w:rsid w:val="00644EBE"/>
    <w:rsid w:val="00646692"/>
    <w:rsid w:val="00646BBE"/>
    <w:rsid w:val="00646C4A"/>
    <w:rsid w:val="00647B53"/>
    <w:rsid w:val="00647F64"/>
    <w:rsid w:val="00650080"/>
    <w:rsid w:val="0065008E"/>
    <w:rsid w:val="0065032F"/>
    <w:rsid w:val="00650516"/>
    <w:rsid w:val="00650953"/>
    <w:rsid w:val="00650C78"/>
    <w:rsid w:val="00650FDC"/>
    <w:rsid w:val="00651190"/>
    <w:rsid w:val="0065148B"/>
    <w:rsid w:val="00651BEE"/>
    <w:rsid w:val="006521BA"/>
    <w:rsid w:val="00652265"/>
    <w:rsid w:val="00652923"/>
    <w:rsid w:val="00652960"/>
    <w:rsid w:val="00652A6D"/>
    <w:rsid w:val="00652D29"/>
    <w:rsid w:val="0065307A"/>
    <w:rsid w:val="006533F9"/>
    <w:rsid w:val="006534FD"/>
    <w:rsid w:val="00653B51"/>
    <w:rsid w:val="006542E2"/>
    <w:rsid w:val="0065437E"/>
    <w:rsid w:val="0065495B"/>
    <w:rsid w:val="00654A93"/>
    <w:rsid w:val="0065595E"/>
    <w:rsid w:val="00655FB1"/>
    <w:rsid w:val="006562B2"/>
    <w:rsid w:val="006563AF"/>
    <w:rsid w:val="006563BC"/>
    <w:rsid w:val="00656496"/>
    <w:rsid w:val="0065674E"/>
    <w:rsid w:val="00656770"/>
    <w:rsid w:val="00656933"/>
    <w:rsid w:val="006569F9"/>
    <w:rsid w:val="00656BEB"/>
    <w:rsid w:val="00656E4D"/>
    <w:rsid w:val="006574D8"/>
    <w:rsid w:val="00657736"/>
    <w:rsid w:val="006579D2"/>
    <w:rsid w:val="006604BC"/>
    <w:rsid w:val="006608DA"/>
    <w:rsid w:val="00660DB1"/>
    <w:rsid w:val="00660ED5"/>
    <w:rsid w:val="00660FF8"/>
    <w:rsid w:val="00661913"/>
    <w:rsid w:val="00661C5C"/>
    <w:rsid w:val="0066201C"/>
    <w:rsid w:val="00663D03"/>
    <w:rsid w:val="00664062"/>
    <w:rsid w:val="006643B6"/>
    <w:rsid w:val="006646EF"/>
    <w:rsid w:val="00665083"/>
    <w:rsid w:val="00665130"/>
    <w:rsid w:val="006651CF"/>
    <w:rsid w:val="0066586B"/>
    <w:rsid w:val="006669ED"/>
    <w:rsid w:val="0066718D"/>
    <w:rsid w:val="006678AA"/>
    <w:rsid w:val="00667AA9"/>
    <w:rsid w:val="0067034A"/>
    <w:rsid w:val="00671AC3"/>
    <w:rsid w:val="00671CD1"/>
    <w:rsid w:val="00672211"/>
    <w:rsid w:val="00673883"/>
    <w:rsid w:val="0067394D"/>
    <w:rsid w:val="0067429D"/>
    <w:rsid w:val="006742C4"/>
    <w:rsid w:val="00674C09"/>
    <w:rsid w:val="00674E28"/>
    <w:rsid w:val="0067502B"/>
    <w:rsid w:val="006765EE"/>
    <w:rsid w:val="00676E9C"/>
    <w:rsid w:val="00677181"/>
    <w:rsid w:val="006775AE"/>
    <w:rsid w:val="00680665"/>
    <w:rsid w:val="00681D94"/>
    <w:rsid w:val="00681E49"/>
    <w:rsid w:val="00682022"/>
    <w:rsid w:val="006820C4"/>
    <w:rsid w:val="006821F6"/>
    <w:rsid w:val="00682546"/>
    <w:rsid w:val="00683EA5"/>
    <w:rsid w:val="0068495B"/>
    <w:rsid w:val="00685572"/>
    <w:rsid w:val="00685A86"/>
    <w:rsid w:val="00685CEA"/>
    <w:rsid w:val="0068615A"/>
    <w:rsid w:val="006861C3"/>
    <w:rsid w:val="00686592"/>
    <w:rsid w:val="00686672"/>
    <w:rsid w:val="00686AF3"/>
    <w:rsid w:val="00687A05"/>
    <w:rsid w:val="00687DDC"/>
    <w:rsid w:val="00690353"/>
    <w:rsid w:val="0069051D"/>
    <w:rsid w:val="00691522"/>
    <w:rsid w:val="00691D01"/>
    <w:rsid w:val="0069219B"/>
    <w:rsid w:val="006921C4"/>
    <w:rsid w:val="00692F70"/>
    <w:rsid w:val="0069357F"/>
    <w:rsid w:val="00693875"/>
    <w:rsid w:val="00693A41"/>
    <w:rsid w:val="006940D6"/>
    <w:rsid w:val="00694106"/>
    <w:rsid w:val="006959B4"/>
    <w:rsid w:val="006959B5"/>
    <w:rsid w:val="00696487"/>
    <w:rsid w:val="00696539"/>
    <w:rsid w:val="006974F4"/>
    <w:rsid w:val="00697C78"/>
    <w:rsid w:val="00697CF1"/>
    <w:rsid w:val="00697ECF"/>
    <w:rsid w:val="006A069B"/>
    <w:rsid w:val="006A0F8C"/>
    <w:rsid w:val="006A1116"/>
    <w:rsid w:val="006A1222"/>
    <w:rsid w:val="006A1379"/>
    <w:rsid w:val="006A160C"/>
    <w:rsid w:val="006A1761"/>
    <w:rsid w:val="006A1ABD"/>
    <w:rsid w:val="006A215D"/>
    <w:rsid w:val="006A243A"/>
    <w:rsid w:val="006A25B6"/>
    <w:rsid w:val="006A3686"/>
    <w:rsid w:val="006A3B0A"/>
    <w:rsid w:val="006A3B8F"/>
    <w:rsid w:val="006A51B7"/>
    <w:rsid w:val="006A544D"/>
    <w:rsid w:val="006A59FB"/>
    <w:rsid w:val="006A5BA3"/>
    <w:rsid w:val="006A6D57"/>
    <w:rsid w:val="006A7209"/>
    <w:rsid w:val="006B17F5"/>
    <w:rsid w:val="006B1B1C"/>
    <w:rsid w:val="006B2584"/>
    <w:rsid w:val="006B27D3"/>
    <w:rsid w:val="006B2D9C"/>
    <w:rsid w:val="006B2F36"/>
    <w:rsid w:val="006B306C"/>
    <w:rsid w:val="006B3142"/>
    <w:rsid w:val="006B3690"/>
    <w:rsid w:val="006B43A4"/>
    <w:rsid w:val="006B46B3"/>
    <w:rsid w:val="006B48B5"/>
    <w:rsid w:val="006B4996"/>
    <w:rsid w:val="006B51B3"/>
    <w:rsid w:val="006B5923"/>
    <w:rsid w:val="006B59F9"/>
    <w:rsid w:val="006B5A4B"/>
    <w:rsid w:val="006B5AEF"/>
    <w:rsid w:val="006B62B8"/>
    <w:rsid w:val="006B661D"/>
    <w:rsid w:val="006B6889"/>
    <w:rsid w:val="006B6C9B"/>
    <w:rsid w:val="006C005C"/>
    <w:rsid w:val="006C085B"/>
    <w:rsid w:val="006C09FB"/>
    <w:rsid w:val="006C0B71"/>
    <w:rsid w:val="006C1108"/>
    <w:rsid w:val="006C1392"/>
    <w:rsid w:val="006C160A"/>
    <w:rsid w:val="006C25AD"/>
    <w:rsid w:val="006C2DCC"/>
    <w:rsid w:val="006C3EF7"/>
    <w:rsid w:val="006C3FA5"/>
    <w:rsid w:val="006C4699"/>
    <w:rsid w:val="006C4978"/>
    <w:rsid w:val="006C4E06"/>
    <w:rsid w:val="006C5DE0"/>
    <w:rsid w:val="006C6080"/>
    <w:rsid w:val="006C6254"/>
    <w:rsid w:val="006C6721"/>
    <w:rsid w:val="006C6C57"/>
    <w:rsid w:val="006C7514"/>
    <w:rsid w:val="006C791F"/>
    <w:rsid w:val="006D0284"/>
    <w:rsid w:val="006D02AB"/>
    <w:rsid w:val="006D0388"/>
    <w:rsid w:val="006D03F3"/>
    <w:rsid w:val="006D1470"/>
    <w:rsid w:val="006D1A65"/>
    <w:rsid w:val="006D2D6A"/>
    <w:rsid w:val="006D3F20"/>
    <w:rsid w:val="006D4190"/>
    <w:rsid w:val="006D43F1"/>
    <w:rsid w:val="006D4411"/>
    <w:rsid w:val="006D5256"/>
    <w:rsid w:val="006D5DD4"/>
    <w:rsid w:val="006D5FFF"/>
    <w:rsid w:val="006D626A"/>
    <w:rsid w:val="006D62AE"/>
    <w:rsid w:val="006D643D"/>
    <w:rsid w:val="006D672B"/>
    <w:rsid w:val="006D673C"/>
    <w:rsid w:val="006D6BC8"/>
    <w:rsid w:val="006D6C0C"/>
    <w:rsid w:val="006D6ED7"/>
    <w:rsid w:val="006D7286"/>
    <w:rsid w:val="006D7C4A"/>
    <w:rsid w:val="006D7D25"/>
    <w:rsid w:val="006E0DC7"/>
    <w:rsid w:val="006E0F7A"/>
    <w:rsid w:val="006E1336"/>
    <w:rsid w:val="006E15F3"/>
    <w:rsid w:val="006E2742"/>
    <w:rsid w:val="006E290F"/>
    <w:rsid w:val="006E2D2B"/>
    <w:rsid w:val="006E3686"/>
    <w:rsid w:val="006E3FBF"/>
    <w:rsid w:val="006E4681"/>
    <w:rsid w:val="006E4DC3"/>
    <w:rsid w:val="006E4E85"/>
    <w:rsid w:val="006E530D"/>
    <w:rsid w:val="006E5E84"/>
    <w:rsid w:val="006E5EE7"/>
    <w:rsid w:val="006E5F3E"/>
    <w:rsid w:val="006E609E"/>
    <w:rsid w:val="006E6176"/>
    <w:rsid w:val="006E654A"/>
    <w:rsid w:val="006E678A"/>
    <w:rsid w:val="006E68A6"/>
    <w:rsid w:val="006E6F0E"/>
    <w:rsid w:val="006E720E"/>
    <w:rsid w:val="006E74EA"/>
    <w:rsid w:val="006E7BAD"/>
    <w:rsid w:val="006E7F7B"/>
    <w:rsid w:val="006F0525"/>
    <w:rsid w:val="006F09D2"/>
    <w:rsid w:val="006F0DD8"/>
    <w:rsid w:val="006F0E0F"/>
    <w:rsid w:val="006F1B1B"/>
    <w:rsid w:val="006F1E0D"/>
    <w:rsid w:val="006F3665"/>
    <w:rsid w:val="006F38C1"/>
    <w:rsid w:val="006F4B48"/>
    <w:rsid w:val="006F50F8"/>
    <w:rsid w:val="006F514B"/>
    <w:rsid w:val="006F53F7"/>
    <w:rsid w:val="006F63C1"/>
    <w:rsid w:val="006F6515"/>
    <w:rsid w:val="006F689D"/>
    <w:rsid w:val="006F69FC"/>
    <w:rsid w:val="006F6FDA"/>
    <w:rsid w:val="006F71DD"/>
    <w:rsid w:val="006F7FD9"/>
    <w:rsid w:val="00700244"/>
    <w:rsid w:val="007005E2"/>
    <w:rsid w:val="007018E5"/>
    <w:rsid w:val="007021DC"/>
    <w:rsid w:val="007022B6"/>
    <w:rsid w:val="007027AC"/>
    <w:rsid w:val="007036DD"/>
    <w:rsid w:val="00703899"/>
    <w:rsid w:val="00703EFD"/>
    <w:rsid w:val="00704543"/>
    <w:rsid w:val="00704C8C"/>
    <w:rsid w:val="00705156"/>
    <w:rsid w:val="007051D1"/>
    <w:rsid w:val="00705602"/>
    <w:rsid w:val="007058F7"/>
    <w:rsid w:val="00705BA2"/>
    <w:rsid w:val="00705D72"/>
    <w:rsid w:val="00706A6B"/>
    <w:rsid w:val="00706C9A"/>
    <w:rsid w:val="00706D69"/>
    <w:rsid w:val="00707347"/>
    <w:rsid w:val="00707501"/>
    <w:rsid w:val="0071038A"/>
    <w:rsid w:val="00710399"/>
    <w:rsid w:val="00710BF6"/>
    <w:rsid w:val="00710E9F"/>
    <w:rsid w:val="007115EA"/>
    <w:rsid w:val="00711763"/>
    <w:rsid w:val="007119CC"/>
    <w:rsid w:val="00711A28"/>
    <w:rsid w:val="0071255B"/>
    <w:rsid w:val="00712A0D"/>
    <w:rsid w:val="00712A53"/>
    <w:rsid w:val="007131F0"/>
    <w:rsid w:val="0071322B"/>
    <w:rsid w:val="0071336B"/>
    <w:rsid w:val="00713739"/>
    <w:rsid w:val="00713B09"/>
    <w:rsid w:val="0071418E"/>
    <w:rsid w:val="0071496F"/>
    <w:rsid w:val="00714B8E"/>
    <w:rsid w:val="00715083"/>
    <w:rsid w:val="00715117"/>
    <w:rsid w:val="007167AB"/>
    <w:rsid w:val="00716D47"/>
    <w:rsid w:val="0071724C"/>
    <w:rsid w:val="007179CE"/>
    <w:rsid w:val="007179FC"/>
    <w:rsid w:val="00720991"/>
    <w:rsid w:val="00720CB3"/>
    <w:rsid w:val="00721078"/>
    <w:rsid w:val="007211B4"/>
    <w:rsid w:val="00721BDA"/>
    <w:rsid w:val="00721E0E"/>
    <w:rsid w:val="0072299D"/>
    <w:rsid w:val="00722BDC"/>
    <w:rsid w:val="007239C6"/>
    <w:rsid w:val="0072430D"/>
    <w:rsid w:val="00724570"/>
    <w:rsid w:val="00724D46"/>
    <w:rsid w:val="00725A62"/>
    <w:rsid w:val="0072605F"/>
    <w:rsid w:val="00726116"/>
    <w:rsid w:val="007263A6"/>
    <w:rsid w:val="00726460"/>
    <w:rsid w:val="00726958"/>
    <w:rsid w:val="007270B9"/>
    <w:rsid w:val="00727AFB"/>
    <w:rsid w:val="00727B1F"/>
    <w:rsid w:val="00727BB6"/>
    <w:rsid w:val="007302EA"/>
    <w:rsid w:val="0073043C"/>
    <w:rsid w:val="00730965"/>
    <w:rsid w:val="00730FD0"/>
    <w:rsid w:val="007312AC"/>
    <w:rsid w:val="0073199C"/>
    <w:rsid w:val="00732F4A"/>
    <w:rsid w:val="007331A6"/>
    <w:rsid w:val="00733723"/>
    <w:rsid w:val="00733D26"/>
    <w:rsid w:val="00735104"/>
    <w:rsid w:val="00735448"/>
    <w:rsid w:val="00736319"/>
    <w:rsid w:val="0073769D"/>
    <w:rsid w:val="00737A18"/>
    <w:rsid w:val="00737A1C"/>
    <w:rsid w:val="00740210"/>
    <w:rsid w:val="00740726"/>
    <w:rsid w:val="00740D9D"/>
    <w:rsid w:val="00741EAD"/>
    <w:rsid w:val="007425B9"/>
    <w:rsid w:val="00742AC9"/>
    <w:rsid w:val="00743085"/>
    <w:rsid w:val="00744298"/>
    <w:rsid w:val="00744B0E"/>
    <w:rsid w:val="00745879"/>
    <w:rsid w:val="007458E9"/>
    <w:rsid w:val="00745DDD"/>
    <w:rsid w:val="0074675A"/>
    <w:rsid w:val="0074693D"/>
    <w:rsid w:val="007471D1"/>
    <w:rsid w:val="00747D32"/>
    <w:rsid w:val="00747D62"/>
    <w:rsid w:val="007505C2"/>
    <w:rsid w:val="0075067C"/>
    <w:rsid w:val="00750AC1"/>
    <w:rsid w:val="00751DC0"/>
    <w:rsid w:val="00752668"/>
    <w:rsid w:val="0075343D"/>
    <w:rsid w:val="0075399E"/>
    <w:rsid w:val="00753D5A"/>
    <w:rsid w:val="00754081"/>
    <w:rsid w:val="0075420A"/>
    <w:rsid w:val="0075428F"/>
    <w:rsid w:val="00755060"/>
    <w:rsid w:val="0075528C"/>
    <w:rsid w:val="00755446"/>
    <w:rsid w:val="0075593C"/>
    <w:rsid w:val="00755CC0"/>
    <w:rsid w:val="00756238"/>
    <w:rsid w:val="0075629C"/>
    <w:rsid w:val="00756D67"/>
    <w:rsid w:val="00757334"/>
    <w:rsid w:val="007577C9"/>
    <w:rsid w:val="00757DE6"/>
    <w:rsid w:val="007600AC"/>
    <w:rsid w:val="0076066A"/>
    <w:rsid w:val="007607BD"/>
    <w:rsid w:val="00760F20"/>
    <w:rsid w:val="00761478"/>
    <w:rsid w:val="0076150F"/>
    <w:rsid w:val="00761608"/>
    <w:rsid w:val="00761D4B"/>
    <w:rsid w:val="00761DB7"/>
    <w:rsid w:val="00762182"/>
    <w:rsid w:val="007621F8"/>
    <w:rsid w:val="007626E7"/>
    <w:rsid w:val="00763276"/>
    <w:rsid w:val="0076399A"/>
    <w:rsid w:val="00763C3D"/>
    <w:rsid w:val="00763EE5"/>
    <w:rsid w:val="0076469A"/>
    <w:rsid w:val="00764BCF"/>
    <w:rsid w:val="00764EE5"/>
    <w:rsid w:val="007652AB"/>
    <w:rsid w:val="007657C3"/>
    <w:rsid w:val="007658B2"/>
    <w:rsid w:val="0076593F"/>
    <w:rsid w:val="0076615E"/>
    <w:rsid w:val="00766615"/>
    <w:rsid w:val="0076679D"/>
    <w:rsid w:val="00767860"/>
    <w:rsid w:val="00767CC7"/>
    <w:rsid w:val="00770DFE"/>
    <w:rsid w:val="00771C9D"/>
    <w:rsid w:val="00771EDC"/>
    <w:rsid w:val="007730BF"/>
    <w:rsid w:val="007736E3"/>
    <w:rsid w:val="00773A5A"/>
    <w:rsid w:val="00773A6C"/>
    <w:rsid w:val="007749A5"/>
    <w:rsid w:val="007755C3"/>
    <w:rsid w:val="0077581A"/>
    <w:rsid w:val="00775C04"/>
    <w:rsid w:val="00775CD3"/>
    <w:rsid w:val="007763EB"/>
    <w:rsid w:val="00776C37"/>
    <w:rsid w:val="007802DB"/>
    <w:rsid w:val="0078077A"/>
    <w:rsid w:val="00780E82"/>
    <w:rsid w:val="00781626"/>
    <w:rsid w:val="0078182C"/>
    <w:rsid w:val="00781D11"/>
    <w:rsid w:val="0078240D"/>
    <w:rsid w:val="007824B1"/>
    <w:rsid w:val="0078276F"/>
    <w:rsid w:val="00782D9C"/>
    <w:rsid w:val="007840B0"/>
    <w:rsid w:val="0078440B"/>
    <w:rsid w:val="007852DA"/>
    <w:rsid w:val="00786CDD"/>
    <w:rsid w:val="00787011"/>
    <w:rsid w:val="007873DC"/>
    <w:rsid w:val="00787601"/>
    <w:rsid w:val="00787865"/>
    <w:rsid w:val="00787D61"/>
    <w:rsid w:val="0079003D"/>
    <w:rsid w:val="00790055"/>
    <w:rsid w:val="007901BE"/>
    <w:rsid w:val="00790279"/>
    <w:rsid w:val="00790864"/>
    <w:rsid w:val="00790946"/>
    <w:rsid w:val="00790CDF"/>
    <w:rsid w:val="00791265"/>
    <w:rsid w:val="00791A25"/>
    <w:rsid w:val="00791A2F"/>
    <w:rsid w:val="00792903"/>
    <w:rsid w:val="00792F3E"/>
    <w:rsid w:val="00793950"/>
    <w:rsid w:val="00794715"/>
    <w:rsid w:val="00795115"/>
    <w:rsid w:val="00795C6C"/>
    <w:rsid w:val="007963FB"/>
    <w:rsid w:val="007970E4"/>
    <w:rsid w:val="007977BB"/>
    <w:rsid w:val="007A07B4"/>
    <w:rsid w:val="007A08AC"/>
    <w:rsid w:val="007A0ED0"/>
    <w:rsid w:val="007A13EA"/>
    <w:rsid w:val="007A2BD2"/>
    <w:rsid w:val="007A37A8"/>
    <w:rsid w:val="007A3C58"/>
    <w:rsid w:val="007A4A4D"/>
    <w:rsid w:val="007A4DB7"/>
    <w:rsid w:val="007A513C"/>
    <w:rsid w:val="007A56BB"/>
    <w:rsid w:val="007A56D2"/>
    <w:rsid w:val="007A6894"/>
    <w:rsid w:val="007A76D0"/>
    <w:rsid w:val="007B06EF"/>
    <w:rsid w:val="007B0E7E"/>
    <w:rsid w:val="007B1192"/>
    <w:rsid w:val="007B1196"/>
    <w:rsid w:val="007B1DFA"/>
    <w:rsid w:val="007B26CD"/>
    <w:rsid w:val="007B2BDF"/>
    <w:rsid w:val="007B31B7"/>
    <w:rsid w:val="007B3C80"/>
    <w:rsid w:val="007B3D0B"/>
    <w:rsid w:val="007B3F6F"/>
    <w:rsid w:val="007B4D3A"/>
    <w:rsid w:val="007B4F30"/>
    <w:rsid w:val="007B5045"/>
    <w:rsid w:val="007B5AF7"/>
    <w:rsid w:val="007B5B48"/>
    <w:rsid w:val="007B6030"/>
    <w:rsid w:val="007B6B3D"/>
    <w:rsid w:val="007B6BB1"/>
    <w:rsid w:val="007B70B1"/>
    <w:rsid w:val="007B7A16"/>
    <w:rsid w:val="007B7C2A"/>
    <w:rsid w:val="007B7C41"/>
    <w:rsid w:val="007B7DE0"/>
    <w:rsid w:val="007C047F"/>
    <w:rsid w:val="007C148C"/>
    <w:rsid w:val="007C1F17"/>
    <w:rsid w:val="007C2E36"/>
    <w:rsid w:val="007C30AA"/>
    <w:rsid w:val="007C32F1"/>
    <w:rsid w:val="007C35F5"/>
    <w:rsid w:val="007C3BD3"/>
    <w:rsid w:val="007C3BED"/>
    <w:rsid w:val="007C41EE"/>
    <w:rsid w:val="007C5DC2"/>
    <w:rsid w:val="007C6653"/>
    <w:rsid w:val="007C6859"/>
    <w:rsid w:val="007C6B11"/>
    <w:rsid w:val="007C7B8C"/>
    <w:rsid w:val="007D0227"/>
    <w:rsid w:val="007D0252"/>
    <w:rsid w:val="007D07E6"/>
    <w:rsid w:val="007D1387"/>
    <w:rsid w:val="007D17D7"/>
    <w:rsid w:val="007D1920"/>
    <w:rsid w:val="007D21F7"/>
    <w:rsid w:val="007D26F1"/>
    <w:rsid w:val="007D2E12"/>
    <w:rsid w:val="007D3A02"/>
    <w:rsid w:val="007D3ACE"/>
    <w:rsid w:val="007D4740"/>
    <w:rsid w:val="007D4898"/>
    <w:rsid w:val="007D4D3C"/>
    <w:rsid w:val="007D4F76"/>
    <w:rsid w:val="007D52CD"/>
    <w:rsid w:val="007D5546"/>
    <w:rsid w:val="007D5721"/>
    <w:rsid w:val="007D5FCE"/>
    <w:rsid w:val="007D6695"/>
    <w:rsid w:val="007D670C"/>
    <w:rsid w:val="007D6C83"/>
    <w:rsid w:val="007D6DF8"/>
    <w:rsid w:val="007D74E1"/>
    <w:rsid w:val="007D776F"/>
    <w:rsid w:val="007D7FDE"/>
    <w:rsid w:val="007E04C1"/>
    <w:rsid w:val="007E079C"/>
    <w:rsid w:val="007E080C"/>
    <w:rsid w:val="007E0832"/>
    <w:rsid w:val="007E0970"/>
    <w:rsid w:val="007E0E4C"/>
    <w:rsid w:val="007E1274"/>
    <w:rsid w:val="007E1798"/>
    <w:rsid w:val="007E2540"/>
    <w:rsid w:val="007E2ABD"/>
    <w:rsid w:val="007E2CD9"/>
    <w:rsid w:val="007E3FEA"/>
    <w:rsid w:val="007E4C04"/>
    <w:rsid w:val="007E4C25"/>
    <w:rsid w:val="007E4D8B"/>
    <w:rsid w:val="007E4F69"/>
    <w:rsid w:val="007E5191"/>
    <w:rsid w:val="007E54B3"/>
    <w:rsid w:val="007E58A4"/>
    <w:rsid w:val="007E5B98"/>
    <w:rsid w:val="007E5C51"/>
    <w:rsid w:val="007E67C9"/>
    <w:rsid w:val="007E75B8"/>
    <w:rsid w:val="007F022D"/>
    <w:rsid w:val="007F0DC1"/>
    <w:rsid w:val="007F0F58"/>
    <w:rsid w:val="007F1621"/>
    <w:rsid w:val="007F16E6"/>
    <w:rsid w:val="007F1EA2"/>
    <w:rsid w:val="007F1F8B"/>
    <w:rsid w:val="007F21B2"/>
    <w:rsid w:val="007F249D"/>
    <w:rsid w:val="007F3375"/>
    <w:rsid w:val="007F3A67"/>
    <w:rsid w:val="007F3C19"/>
    <w:rsid w:val="007F3F82"/>
    <w:rsid w:val="007F462F"/>
    <w:rsid w:val="007F4E9C"/>
    <w:rsid w:val="007F5B5A"/>
    <w:rsid w:val="007F73AF"/>
    <w:rsid w:val="007F7FBF"/>
    <w:rsid w:val="0080098C"/>
    <w:rsid w:val="008009F6"/>
    <w:rsid w:val="0080149C"/>
    <w:rsid w:val="008015CE"/>
    <w:rsid w:val="00801673"/>
    <w:rsid w:val="008016F6"/>
    <w:rsid w:val="00801A42"/>
    <w:rsid w:val="008020E5"/>
    <w:rsid w:val="00802176"/>
    <w:rsid w:val="008027DA"/>
    <w:rsid w:val="00803D70"/>
    <w:rsid w:val="008040B1"/>
    <w:rsid w:val="00804143"/>
    <w:rsid w:val="00804232"/>
    <w:rsid w:val="00804355"/>
    <w:rsid w:val="00804887"/>
    <w:rsid w:val="00804B35"/>
    <w:rsid w:val="008051F7"/>
    <w:rsid w:val="008055D0"/>
    <w:rsid w:val="0080569E"/>
    <w:rsid w:val="00805E9E"/>
    <w:rsid w:val="008060E0"/>
    <w:rsid w:val="00806B08"/>
    <w:rsid w:val="00807514"/>
    <w:rsid w:val="008105DC"/>
    <w:rsid w:val="0081070B"/>
    <w:rsid w:val="00811349"/>
    <w:rsid w:val="00811847"/>
    <w:rsid w:val="00812725"/>
    <w:rsid w:val="00812953"/>
    <w:rsid w:val="00812A27"/>
    <w:rsid w:val="00812D47"/>
    <w:rsid w:val="00812D75"/>
    <w:rsid w:val="00812D99"/>
    <w:rsid w:val="008131FC"/>
    <w:rsid w:val="008135D6"/>
    <w:rsid w:val="00813E1B"/>
    <w:rsid w:val="00814375"/>
    <w:rsid w:val="008144F8"/>
    <w:rsid w:val="0081486F"/>
    <w:rsid w:val="00815918"/>
    <w:rsid w:val="00815E6B"/>
    <w:rsid w:val="00816220"/>
    <w:rsid w:val="008164B8"/>
    <w:rsid w:val="008165FC"/>
    <w:rsid w:val="008167B7"/>
    <w:rsid w:val="00816AE3"/>
    <w:rsid w:val="00816B6E"/>
    <w:rsid w:val="008172BF"/>
    <w:rsid w:val="008174E1"/>
    <w:rsid w:val="00817D0A"/>
    <w:rsid w:val="00820191"/>
    <w:rsid w:val="00820201"/>
    <w:rsid w:val="008202FD"/>
    <w:rsid w:val="00820AF9"/>
    <w:rsid w:val="00820BE5"/>
    <w:rsid w:val="008213A7"/>
    <w:rsid w:val="00821E6F"/>
    <w:rsid w:val="0082205A"/>
    <w:rsid w:val="00822676"/>
    <w:rsid w:val="008227F9"/>
    <w:rsid w:val="00822807"/>
    <w:rsid w:val="00822C46"/>
    <w:rsid w:val="008242F9"/>
    <w:rsid w:val="00824501"/>
    <w:rsid w:val="008247BD"/>
    <w:rsid w:val="00824D36"/>
    <w:rsid w:val="00824D48"/>
    <w:rsid w:val="00825336"/>
    <w:rsid w:val="008253DF"/>
    <w:rsid w:val="00826887"/>
    <w:rsid w:val="00826F9E"/>
    <w:rsid w:val="008279CB"/>
    <w:rsid w:val="00827F3B"/>
    <w:rsid w:val="008301B7"/>
    <w:rsid w:val="00830602"/>
    <w:rsid w:val="00830B01"/>
    <w:rsid w:val="00831CE5"/>
    <w:rsid w:val="00831E12"/>
    <w:rsid w:val="00833389"/>
    <w:rsid w:val="0083339B"/>
    <w:rsid w:val="00833A1F"/>
    <w:rsid w:val="00833A79"/>
    <w:rsid w:val="008340FA"/>
    <w:rsid w:val="0083428A"/>
    <w:rsid w:val="00834363"/>
    <w:rsid w:val="0083463B"/>
    <w:rsid w:val="00834A53"/>
    <w:rsid w:val="008365F5"/>
    <w:rsid w:val="00836FE7"/>
    <w:rsid w:val="00837089"/>
    <w:rsid w:val="0083727C"/>
    <w:rsid w:val="00840186"/>
    <w:rsid w:val="00840339"/>
    <w:rsid w:val="0084060B"/>
    <w:rsid w:val="00840A0A"/>
    <w:rsid w:val="00840A53"/>
    <w:rsid w:val="00841368"/>
    <w:rsid w:val="008417C2"/>
    <w:rsid w:val="00841F91"/>
    <w:rsid w:val="008421FE"/>
    <w:rsid w:val="008424CB"/>
    <w:rsid w:val="00842D13"/>
    <w:rsid w:val="00843089"/>
    <w:rsid w:val="008435BB"/>
    <w:rsid w:val="008439EB"/>
    <w:rsid w:val="00843DCA"/>
    <w:rsid w:val="008441F4"/>
    <w:rsid w:val="00845037"/>
    <w:rsid w:val="008455B9"/>
    <w:rsid w:val="00846639"/>
    <w:rsid w:val="00846EBB"/>
    <w:rsid w:val="00846F89"/>
    <w:rsid w:val="0084733C"/>
    <w:rsid w:val="00847CED"/>
    <w:rsid w:val="008502A8"/>
    <w:rsid w:val="0085048C"/>
    <w:rsid w:val="008513AD"/>
    <w:rsid w:val="008515F8"/>
    <w:rsid w:val="00852728"/>
    <w:rsid w:val="00853051"/>
    <w:rsid w:val="00853222"/>
    <w:rsid w:val="00853C33"/>
    <w:rsid w:val="00854AE4"/>
    <w:rsid w:val="00854D6E"/>
    <w:rsid w:val="008553BC"/>
    <w:rsid w:val="00855B9A"/>
    <w:rsid w:val="008562B0"/>
    <w:rsid w:val="00856935"/>
    <w:rsid w:val="00856F81"/>
    <w:rsid w:val="00856FE6"/>
    <w:rsid w:val="008573C9"/>
    <w:rsid w:val="00860027"/>
    <w:rsid w:val="00860DBF"/>
    <w:rsid w:val="0086125F"/>
    <w:rsid w:val="00861717"/>
    <w:rsid w:val="0086177F"/>
    <w:rsid w:val="0086197D"/>
    <w:rsid w:val="00862345"/>
    <w:rsid w:val="00862E8D"/>
    <w:rsid w:val="00863068"/>
    <w:rsid w:val="008636E2"/>
    <w:rsid w:val="0086398D"/>
    <w:rsid w:val="00863AD0"/>
    <w:rsid w:val="00863B4C"/>
    <w:rsid w:val="008643F1"/>
    <w:rsid w:val="00864822"/>
    <w:rsid w:val="00864AA3"/>
    <w:rsid w:val="008652BA"/>
    <w:rsid w:val="00865528"/>
    <w:rsid w:val="008656DD"/>
    <w:rsid w:val="00866717"/>
    <w:rsid w:val="00866EF1"/>
    <w:rsid w:val="00867200"/>
    <w:rsid w:val="0086741B"/>
    <w:rsid w:val="00867683"/>
    <w:rsid w:val="00870050"/>
    <w:rsid w:val="008702AD"/>
    <w:rsid w:val="008704BA"/>
    <w:rsid w:val="00870BD9"/>
    <w:rsid w:val="00870D50"/>
    <w:rsid w:val="0087121F"/>
    <w:rsid w:val="00871277"/>
    <w:rsid w:val="008714D7"/>
    <w:rsid w:val="008716A5"/>
    <w:rsid w:val="00873110"/>
    <w:rsid w:val="008732D9"/>
    <w:rsid w:val="00873444"/>
    <w:rsid w:val="008747DB"/>
    <w:rsid w:val="00874F22"/>
    <w:rsid w:val="0087530F"/>
    <w:rsid w:val="008756CE"/>
    <w:rsid w:val="00875CE3"/>
    <w:rsid w:val="00875D51"/>
    <w:rsid w:val="0087757E"/>
    <w:rsid w:val="008777B8"/>
    <w:rsid w:val="00877C2D"/>
    <w:rsid w:val="008801BB"/>
    <w:rsid w:val="008801D3"/>
    <w:rsid w:val="008809CD"/>
    <w:rsid w:val="00880BE0"/>
    <w:rsid w:val="00880FD7"/>
    <w:rsid w:val="00882880"/>
    <w:rsid w:val="008839FA"/>
    <w:rsid w:val="00883BE7"/>
    <w:rsid w:val="00883F5D"/>
    <w:rsid w:val="008843EC"/>
    <w:rsid w:val="0088449D"/>
    <w:rsid w:val="00885062"/>
    <w:rsid w:val="00885854"/>
    <w:rsid w:val="0088591A"/>
    <w:rsid w:val="008861E6"/>
    <w:rsid w:val="0088635A"/>
    <w:rsid w:val="008863F6"/>
    <w:rsid w:val="00886CDB"/>
    <w:rsid w:val="00887FD4"/>
    <w:rsid w:val="008902EC"/>
    <w:rsid w:val="00890346"/>
    <w:rsid w:val="008908BA"/>
    <w:rsid w:val="00891075"/>
    <w:rsid w:val="008913ED"/>
    <w:rsid w:val="00892B11"/>
    <w:rsid w:val="00893006"/>
    <w:rsid w:val="00893233"/>
    <w:rsid w:val="00893371"/>
    <w:rsid w:val="00894352"/>
    <w:rsid w:val="00894414"/>
    <w:rsid w:val="00894875"/>
    <w:rsid w:val="00894B0B"/>
    <w:rsid w:val="00895024"/>
    <w:rsid w:val="0089504F"/>
    <w:rsid w:val="00895244"/>
    <w:rsid w:val="008956BC"/>
    <w:rsid w:val="00896685"/>
    <w:rsid w:val="00896FC3"/>
    <w:rsid w:val="00897D6F"/>
    <w:rsid w:val="008A0080"/>
    <w:rsid w:val="008A035F"/>
    <w:rsid w:val="008A03B7"/>
    <w:rsid w:val="008A05D2"/>
    <w:rsid w:val="008A0F21"/>
    <w:rsid w:val="008A121A"/>
    <w:rsid w:val="008A1318"/>
    <w:rsid w:val="008A1F6C"/>
    <w:rsid w:val="008A2374"/>
    <w:rsid w:val="008A2404"/>
    <w:rsid w:val="008A2B52"/>
    <w:rsid w:val="008A3803"/>
    <w:rsid w:val="008A3A8B"/>
    <w:rsid w:val="008A3C5A"/>
    <w:rsid w:val="008A3EEF"/>
    <w:rsid w:val="008A3EF2"/>
    <w:rsid w:val="008A5F33"/>
    <w:rsid w:val="008A635D"/>
    <w:rsid w:val="008A64F6"/>
    <w:rsid w:val="008A702A"/>
    <w:rsid w:val="008A7B86"/>
    <w:rsid w:val="008A7E2A"/>
    <w:rsid w:val="008B0063"/>
    <w:rsid w:val="008B02D1"/>
    <w:rsid w:val="008B0591"/>
    <w:rsid w:val="008B0742"/>
    <w:rsid w:val="008B0804"/>
    <w:rsid w:val="008B0A30"/>
    <w:rsid w:val="008B0AA1"/>
    <w:rsid w:val="008B0E10"/>
    <w:rsid w:val="008B0F77"/>
    <w:rsid w:val="008B178A"/>
    <w:rsid w:val="008B1AF2"/>
    <w:rsid w:val="008B1F72"/>
    <w:rsid w:val="008B4B06"/>
    <w:rsid w:val="008B4CAB"/>
    <w:rsid w:val="008B5727"/>
    <w:rsid w:val="008B5785"/>
    <w:rsid w:val="008B5B6D"/>
    <w:rsid w:val="008B663D"/>
    <w:rsid w:val="008B6829"/>
    <w:rsid w:val="008B6D82"/>
    <w:rsid w:val="008C03B0"/>
    <w:rsid w:val="008C0871"/>
    <w:rsid w:val="008C11BB"/>
    <w:rsid w:val="008C1E19"/>
    <w:rsid w:val="008C1E87"/>
    <w:rsid w:val="008C248E"/>
    <w:rsid w:val="008C336D"/>
    <w:rsid w:val="008C4126"/>
    <w:rsid w:val="008C4510"/>
    <w:rsid w:val="008C4E84"/>
    <w:rsid w:val="008C4F54"/>
    <w:rsid w:val="008C550D"/>
    <w:rsid w:val="008C58DE"/>
    <w:rsid w:val="008C6386"/>
    <w:rsid w:val="008C6E8E"/>
    <w:rsid w:val="008C71A7"/>
    <w:rsid w:val="008C7200"/>
    <w:rsid w:val="008D04E7"/>
    <w:rsid w:val="008D07ED"/>
    <w:rsid w:val="008D0862"/>
    <w:rsid w:val="008D16E6"/>
    <w:rsid w:val="008D172C"/>
    <w:rsid w:val="008D24EC"/>
    <w:rsid w:val="008D25D9"/>
    <w:rsid w:val="008D27BA"/>
    <w:rsid w:val="008D2831"/>
    <w:rsid w:val="008D2B3F"/>
    <w:rsid w:val="008D31DA"/>
    <w:rsid w:val="008D33BB"/>
    <w:rsid w:val="008D36FD"/>
    <w:rsid w:val="008D39DF"/>
    <w:rsid w:val="008D40EB"/>
    <w:rsid w:val="008D4D54"/>
    <w:rsid w:val="008D4FD5"/>
    <w:rsid w:val="008D5A2A"/>
    <w:rsid w:val="008D5ABD"/>
    <w:rsid w:val="008D5CE8"/>
    <w:rsid w:val="008D5D37"/>
    <w:rsid w:val="008D5DC9"/>
    <w:rsid w:val="008D5DEA"/>
    <w:rsid w:val="008D604C"/>
    <w:rsid w:val="008D695E"/>
    <w:rsid w:val="008D6A9C"/>
    <w:rsid w:val="008D6C3E"/>
    <w:rsid w:val="008D6D73"/>
    <w:rsid w:val="008D715E"/>
    <w:rsid w:val="008D749D"/>
    <w:rsid w:val="008E0975"/>
    <w:rsid w:val="008E144F"/>
    <w:rsid w:val="008E16BF"/>
    <w:rsid w:val="008E1C16"/>
    <w:rsid w:val="008E20CD"/>
    <w:rsid w:val="008E2CA2"/>
    <w:rsid w:val="008E3C57"/>
    <w:rsid w:val="008E4DCB"/>
    <w:rsid w:val="008E4E3C"/>
    <w:rsid w:val="008E50B5"/>
    <w:rsid w:val="008E5B34"/>
    <w:rsid w:val="008E6C40"/>
    <w:rsid w:val="008E7E45"/>
    <w:rsid w:val="008F00A0"/>
    <w:rsid w:val="008F0320"/>
    <w:rsid w:val="008F0AAB"/>
    <w:rsid w:val="008F0CD6"/>
    <w:rsid w:val="008F0D23"/>
    <w:rsid w:val="008F0DBF"/>
    <w:rsid w:val="008F1342"/>
    <w:rsid w:val="008F1C5E"/>
    <w:rsid w:val="008F3366"/>
    <w:rsid w:val="008F3645"/>
    <w:rsid w:val="008F4D96"/>
    <w:rsid w:val="008F52BA"/>
    <w:rsid w:val="008F531C"/>
    <w:rsid w:val="008F56D3"/>
    <w:rsid w:val="008F5EDB"/>
    <w:rsid w:val="008F69DB"/>
    <w:rsid w:val="008F6AF5"/>
    <w:rsid w:val="008F6FC1"/>
    <w:rsid w:val="008F74B6"/>
    <w:rsid w:val="008F7516"/>
    <w:rsid w:val="008F7860"/>
    <w:rsid w:val="008F79EE"/>
    <w:rsid w:val="008F7A7A"/>
    <w:rsid w:val="00901366"/>
    <w:rsid w:val="00901C3B"/>
    <w:rsid w:val="00901EE7"/>
    <w:rsid w:val="00902118"/>
    <w:rsid w:val="0090259B"/>
    <w:rsid w:val="009025BD"/>
    <w:rsid w:val="009027B1"/>
    <w:rsid w:val="009028D9"/>
    <w:rsid w:val="0090294C"/>
    <w:rsid w:val="0090310C"/>
    <w:rsid w:val="00903596"/>
    <w:rsid w:val="00903D45"/>
    <w:rsid w:val="009045FA"/>
    <w:rsid w:val="00904A17"/>
    <w:rsid w:val="00905229"/>
    <w:rsid w:val="00905544"/>
    <w:rsid w:val="0090616A"/>
    <w:rsid w:val="00907300"/>
    <w:rsid w:val="00907479"/>
    <w:rsid w:val="009105BB"/>
    <w:rsid w:val="0091269B"/>
    <w:rsid w:val="00912F3B"/>
    <w:rsid w:val="009133EE"/>
    <w:rsid w:val="00913AAF"/>
    <w:rsid w:val="00913BF8"/>
    <w:rsid w:val="0091454E"/>
    <w:rsid w:val="009151F8"/>
    <w:rsid w:val="009154E0"/>
    <w:rsid w:val="00915674"/>
    <w:rsid w:val="00915A75"/>
    <w:rsid w:val="00915B46"/>
    <w:rsid w:val="00915DBC"/>
    <w:rsid w:val="009160A5"/>
    <w:rsid w:val="009160E9"/>
    <w:rsid w:val="0091775E"/>
    <w:rsid w:val="0091789F"/>
    <w:rsid w:val="00917A18"/>
    <w:rsid w:val="00920BCA"/>
    <w:rsid w:val="009215F8"/>
    <w:rsid w:val="00921A36"/>
    <w:rsid w:val="00921A46"/>
    <w:rsid w:val="00921BA1"/>
    <w:rsid w:val="00922B38"/>
    <w:rsid w:val="00922F5F"/>
    <w:rsid w:val="00923AE8"/>
    <w:rsid w:val="00923C50"/>
    <w:rsid w:val="00923E57"/>
    <w:rsid w:val="009242A0"/>
    <w:rsid w:val="00925799"/>
    <w:rsid w:val="00925948"/>
    <w:rsid w:val="00926CCD"/>
    <w:rsid w:val="00926E17"/>
    <w:rsid w:val="00927128"/>
    <w:rsid w:val="00927DEA"/>
    <w:rsid w:val="00927FC4"/>
    <w:rsid w:val="00930BC0"/>
    <w:rsid w:val="00930C94"/>
    <w:rsid w:val="00930FC8"/>
    <w:rsid w:val="009314B7"/>
    <w:rsid w:val="00931B60"/>
    <w:rsid w:val="009321BB"/>
    <w:rsid w:val="009321E4"/>
    <w:rsid w:val="00932BE6"/>
    <w:rsid w:val="009333D2"/>
    <w:rsid w:val="009337FB"/>
    <w:rsid w:val="009341D7"/>
    <w:rsid w:val="00935617"/>
    <w:rsid w:val="00935F24"/>
    <w:rsid w:val="00936739"/>
    <w:rsid w:val="009370A4"/>
    <w:rsid w:val="009372BF"/>
    <w:rsid w:val="0093762F"/>
    <w:rsid w:val="00937658"/>
    <w:rsid w:val="00937AFE"/>
    <w:rsid w:val="00937B8E"/>
    <w:rsid w:val="0094013F"/>
    <w:rsid w:val="00940763"/>
    <w:rsid w:val="00941487"/>
    <w:rsid w:val="0094163E"/>
    <w:rsid w:val="0094171F"/>
    <w:rsid w:val="00941E6B"/>
    <w:rsid w:val="00941F6F"/>
    <w:rsid w:val="00942921"/>
    <w:rsid w:val="00942A0F"/>
    <w:rsid w:val="00942E41"/>
    <w:rsid w:val="00944997"/>
    <w:rsid w:val="00944F48"/>
    <w:rsid w:val="00945226"/>
    <w:rsid w:val="009457C1"/>
    <w:rsid w:val="009468F5"/>
    <w:rsid w:val="00947138"/>
    <w:rsid w:val="009471D5"/>
    <w:rsid w:val="009506FC"/>
    <w:rsid w:val="00950821"/>
    <w:rsid w:val="00951027"/>
    <w:rsid w:val="00951143"/>
    <w:rsid w:val="009511D3"/>
    <w:rsid w:val="009511FB"/>
    <w:rsid w:val="00951E44"/>
    <w:rsid w:val="009523F3"/>
    <w:rsid w:val="00952467"/>
    <w:rsid w:val="0095265A"/>
    <w:rsid w:val="00952978"/>
    <w:rsid w:val="00952A1F"/>
    <w:rsid w:val="00953061"/>
    <w:rsid w:val="0095356F"/>
    <w:rsid w:val="00954048"/>
    <w:rsid w:val="009540D2"/>
    <w:rsid w:val="0095430C"/>
    <w:rsid w:val="009567A3"/>
    <w:rsid w:val="00956C2D"/>
    <w:rsid w:val="00956EE0"/>
    <w:rsid w:val="009570D7"/>
    <w:rsid w:val="00957779"/>
    <w:rsid w:val="009605D3"/>
    <w:rsid w:val="00960F54"/>
    <w:rsid w:val="00961ADF"/>
    <w:rsid w:val="00961F5E"/>
    <w:rsid w:val="00962709"/>
    <w:rsid w:val="00962742"/>
    <w:rsid w:val="00963795"/>
    <w:rsid w:val="0096386B"/>
    <w:rsid w:val="00963AA6"/>
    <w:rsid w:val="00963B10"/>
    <w:rsid w:val="00963FBA"/>
    <w:rsid w:val="009640FF"/>
    <w:rsid w:val="009642E7"/>
    <w:rsid w:val="00964DF5"/>
    <w:rsid w:val="0096533F"/>
    <w:rsid w:val="00965404"/>
    <w:rsid w:val="0096563F"/>
    <w:rsid w:val="00965C25"/>
    <w:rsid w:val="00965D55"/>
    <w:rsid w:val="009667C3"/>
    <w:rsid w:val="0097010A"/>
    <w:rsid w:val="009709F0"/>
    <w:rsid w:val="00971464"/>
    <w:rsid w:val="00971A3F"/>
    <w:rsid w:val="00971B0D"/>
    <w:rsid w:val="00971D5E"/>
    <w:rsid w:val="0097211B"/>
    <w:rsid w:val="00972E8B"/>
    <w:rsid w:val="00973096"/>
    <w:rsid w:val="009732B2"/>
    <w:rsid w:val="009733B1"/>
    <w:rsid w:val="009733B3"/>
    <w:rsid w:val="00973DB9"/>
    <w:rsid w:val="00974508"/>
    <w:rsid w:val="00976032"/>
    <w:rsid w:val="0097662B"/>
    <w:rsid w:val="00976680"/>
    <w:rsid w:val="009778C9"/>
    <w:rsid w:val="00977A0D"/>
    <w:rsid w:val="00977BFA"/>
    <w:rsid w:val="00980A4B"/>
    <w:rsid w:val="00980DC4"/>
    <w:rsid w:val="00981DD3"/>
    <w:rsid w:val="009822E8"/>
    <w:rsid w:val="009823C2"/>
    <w:rsid w:val="00982459"/>
    <w:rsid w:val="00982681"/>
    <w:rsid w:val="00982B11"/>
    <w:rsid w:val="00982E4B"/>
    <w:rsid w:val="00982E61"/>
    <w:rsid w:val="00983203"/>
    <w:rsid w:val="009836C0"/>
    <w:rsid w:val="0098382D"/>
    <w:rsid w:val="00983C3E"/>
    <w:rsid w:val="00983CEC"/>
    <w:rsid w:val="00983F2A"/>
    <w:rsid w:val="009857D0"/>
    <w:rsid w:val="00985880"/>
    <w:rsid w:val="00986041"/>
    <w:rsid w:val="0098617E"/>
    <w:rsid w:val="00986754"/>
    <w:rsid w:val="0098693F"/>
    <w:rsid w:val="00987737"/>
    <w:rsid w:val="00987B5C"/>
    <w:rsid w:val="0099086D"/>
    <w:rsid w:val="009909AE"/>
    <w:rsid w:val="00990A78"/>
    <w:rsid w:val="00990AF7"/>
    <w:rsid w:val="00990C4A"/>
    <w:rsid w:val="00990CE8"/>
    <w:rsid w:val="0099112A"/>
    <w:rsid w:val="009916C2"/>
    <w:rsid w:val="00991F21"/>
    <w:rsid w:val="0099216F"/>
    <w:rsid w:val="00993193"/>
    <w:rsid w:val="00993767"/>
    <w:rsid w:val="00993ED4"/>
    <w:rsid w:val="009941ED"/>
    <w:rsid w:val="00994895"/>
    <w:rsid w:val="00994D1B"/>
    <w:rsid w:val="00994F47"/>
    <w:rsid w:val="00995D0A"/>
    <w:rsid w:val="00996000"/>
    <w:rsid w:val="0099692A"/>
    <w:rsid w:val="00996BC6"/>
    <w:rsid w:val="00997545"/>
    <w:rsid w:val="00997887"/>
    <w:rsid w:val="009979DF"/>
    <w:rsid w:val="009A0222"/>
    <w:rsid w:val="009A04A3"/>
    <w:rsid w:val="009A105D"/>
    <w:rsid w:val="009A10D6"/>
    <w:rsid w:val="009A110C"/>
    <w:rsid w:val="009A118B"/>
    <w:rsid w:val="009A196F"/>
    <w:rsid w:val="009A29A5"/>
    <w:rsid w:val="009A3257"/>
    <w:rsid w:val="009A33F8"/>
    <w:rsid w:val="009A35B3"/>
    <w:rsid w:val="009A390B"/>
    <w:rsid w:val="009A3EAA"/>
    <w:rsid w:val="009A4248"/>
    <w:rsid w:val="009A4DB2"/>
    <w:rsid w:val="009A50B2"/>
    <w:rsid w:val="009A5164"/>
    <w:rsid w:val="009A57C6"/>
    <w:rsid w:val="009A6DED"/>
    <w:rsid w:val="009A7173"/>
    <w:rsid w:val="009A7B16"/>
    <w:rsid w:val="009A7C9E"/>
    <w:rsid w:val="009A7D06"/>
    <w:rsid w:val="009A7DA5"/>
    <w:rsid w:val="009B0820"/>
    <w:rsid w:val="009B115A"/>
    <w:rsid w:val="009B1354"/>
    <w:rsid w:val="009B162D"/>
    <w:rsid w:val="009B26CC"/>
    <w:rsid w:val="009B284A"/>
    <w:rsid w:val="009B28B6"/>
    <w:rsid w:val="009B29AC"/>
    <w:rsid w:val="009B2CE9"/>
    <w:rsid w:val="009B3A02"/>
    <w:rsid w:val="009B3D99"/>
    <w:rsid w:val="009B4799"/>
    <w:rsid w:val="009B47AC"/>
    <w:rsid w:val="009B48AB"/>
    <w:rsid w:val="009B49E1"/>
    <w:rsid w:val="009B4DB4"/>
    <w:rsid w:val="009B5374"/>
    <w:rsid w:val="009B5823"/>
    <w:rsid w:val="009B5BA9"/>
    <w:rsid w:val="009B622F"/>
    <w:rsid w:val="009B6817"/>
    <w:rsid w:val="009B7151"/>
    <w:rsid w:val="009B7397"/>
    <w:rsid w:val="009B7BC5"/>
    <w:rsid w:val="009B7EDF"/>
    <w:rsid w:val="009C0824"/>
    <w:rsid w:val="009C12A3"/>
    <w:rsid w:val="009C1EEC"/>
    <w:rsid w:val="009C2B3F"/>
    <w:rsid w:val="009C2C9E"/>
    <w:rsid w:val="009C3429"/>
    <w:rsid w:val="009C3F93"/>
    <w:rsid w:val="009C416E"/>
    <w:rsid w:val="009C55DE"/>
    <w:rsid w:val="009C5F17"/>
    <w:rsid w:val="009C6019"/>
    <w:rsid w:val="009C6681"/>
    <w:rsid w:val="009C7326"/>
    <w:rsid w:val="009C7458"/>
    <w:rsid w:val="009C74F3"/>
    <w:rsid w:val="009C7C92"/>
    <w:rsid w:val="009D00C2"/>
    <w:rsid w:val="009D0165"/>
    <w:rsid w:val="009D077B"/>
    <w:rsid w:val="009D084C"/>
    <w:rsid w:val="009D1C78"/>
    <w:rsid w:val="009D257A"/>
    <w:rsid w:val="009D3499"/>
    <w:rsid w:val="009D3545"/>
    <w:rsid w:val="009D35A9"/>
    <w:rsid w:val="009D396E"/>
    <w:rsid w:val="009D4261"/>
    <w:rsid w:val="009D4EF8"/>
    <w:rsid w:val="009D5B6A"/>
    <w:rsid w:val="009D5F26"/>
    <w:rsid w:val="009D6BCA"/>
    <w:rsid w:val="009D738E"/>
    <w:rsid w:val="009D78E9"/>
    <w:rsid w:val="009D797C"/>
    <w:rsid w:val="009D7A0C"/>
    <w:rsid w:val="009E1297"/>
    <w:rsid w:val="009E1CC7"/>
    <w:rsid w:val="009E272E"/>
    <w:rsid w:val="009E2CCB"/>
    <w:rsid w:val="009E3270"/>
    <w:rsid w:val="009E3344"/>
    <w:rsid w:val="009E33B6"/>
    <w:rsid w:val="009E35BB"/>
    <w:rsid w:val="009E3A2F"/>
    <w:rsid w:val="009E3A36"/>
    <w:rsid w:val="009E3B65"/>
    <w:rsid w:val="009E44BE"/>
    <w:rsid w:val="009E44FD"/>
    <w:rsid w:val="009E4892"/>
    <w:rsid w:val="009E495E"/>
    <w:rsid w:val="009E4A75"/>
    <w:rsid w:val="009E55CB"/>
    <w:rsid w:val="009E6407"/>
    <w:rsid w:val="009E644D"/>
    <w:rsid w:val="009E6FF1"/>
    <w:rsid w:val="009E7D25"/>
    <w:rsid w:val="009F06D3"/>
    <w:rsid w:val="009F0D98"/>
    <w:rsid w:val="009F1024"/>
    <w:rsid w:val="009F1122"/>
    <w:rsid w:val="009F203F"/>
    <w:rsid w:val="009F208F"/>
    <w:rsid w:val="009F352E"/>
    <w:rsid w:val="009F361D"/>
    <w:rsid w:val="009F3925"/>
    <w:rsid w:val="009F3A8A"/>
    <w:rsid w:val="009F3BE7"/>
    <w:rsid w:val="009F3E0A"/>
    <w:rsid w:val="009F4A00"/>
    <w:rsid w:val="009F4C94"/>
    <w:rsid w:val="009F5446"/>
    <w:rsid w:val="009F667D"/>
    <w:rsid w:val="009F7731"/>
    <w:rsid w:val="009F7B50"/>
    <w:rsid w:val="009F7BBC"/>
    <w:rsid w:val="009F7CFC"/>
    <w:rsid w:val="00A002F5"/>
    <w:rsid w:val="00A00384"/>
    <w:rsid w:val="00A003AB"/>
    <w:rsid w:val="00A00BAA"/>
    <w:rsid w:val="00A00DC8"/>
    <w:rsid w:val="00A012FF"/>
    <w:rsid w:val="00A01B0D"/>
    <w:rsid w:val="00A01C71"/>
    <w:rsid w:val="00A02035"/>
    <w:rsid w:val="00A02106"/>
    <w:rsid w:val="00A02639"/>
    <w:rsid w:val="00A03055"/>
    <w:rsid w:val="00A03163"/>
    <w:rsid w:val="00A031A5"/>
    <w:rsid w:val="00A03B7E"/>
    <w:rsid w:val="00A04883"/>
    <w:rsid w:val="00A050C1"/>
    <w:rsid w:val="00A052E4"/>
    <w:rsid w:val="00A05377"/>
    <w:rsid w:val="00A05CB5"/>
    <w:rsid w:val="00A06377"/>
    <w:rsid w:val="00A06B1D"/>
    <w:rsid w:val="00A07440"/>
    <w:rsid w:val="00A07E19"/>
    <w:rsid w:val="00A10004"/>
    <w:rsid w:val="00A10BE4"/>
    <w:rsid w:val="00A10CC5"/>
    <w:rsid w:val="00A110ED"/>
    <w:rsid w:val="00A11341"/>
    <w:rsid w:val="00A114F5"/>
    <w:rsid w:val="00A119BF"/>
    <w:rsid w:val="00A11FD1"/>
    <w:rsid w:val="00A1221E"/>
    <w:rsid w:val="00A126F8"/>
    <w:rsid w:val="00A13176"/>
    <w:rsid w:val="00A13D5C"/>
    <w:rsid w:val="00A13E00"/>
    <w:rsid w:val="00A13EC2"/>
    <w:rsid w:val="00A1529F"/>
    <w:rsid w:val="00A15AA3"/>
    <w:rsid w:val="00A15AE8"/>
    <w:rsid w:val="00A16C44"/>
    <w:rsid w:val="00A175F7"/>
    <w:rsid w:val="00A17865"/>
    <w:rsid w:val="00A17C7C"/>
    <w:rsid w:val="00A17F1C"/>
    <w:rsid w:val="00A204F1"/>
    <w:rsid w:val="00A20688"/>
    <w:rsid w:val="00A20B63"/>
    <w:rsid w:val="00A20C14"/>
    <w:rsid w:val="00A21369"/>
    <w:rsid w:val="00A2214C"/>
    <w:rsid w:val="00A22992"/>
    <w:rsid w:val="00A22BA6"/>
    <w:rsid w:val="00A22D6C"/>
    <w:rsid w:val="00A22DD9"/>
    <w:rsid w:val="00A239FB"/>
    <w:rsid w:val="00A23AE4"/>
    <w:rsid w:val="00A24220"/>
    <w:rsid w:val="00A24B2E"/>
    <w:rsid w:val="00A250BD"/>
    <w:rsid w:val="00A25851"/>
    <w:rsid w:val="00A25AF2"/>
    <w:rsid w:val="00A25C57"/>
    <w:rsid w:val="00A260BD"/>
    <w:rsid w:val="00A26110"/>
    <w:rsid w:val="00A2634F"/>
    <w:rsid w:val="00A265B2"/>
    <w:rsid w:val="00A267DD"/>
    <w:rsid w:val="00A26C80"/>
    <w:rsid w:val="00A26F1F"/>
    <w:rsid w:val="00A2713F"/>
    <w:rsid w:val="00A27198"/>
    <w:rsid w:val="00A3016C"/>
    <w:rsid w:val="00A319AB"/>
    <w:rsid w:val="00A31D4E"/>
    <w:rsid w:val="00A31FA8"/>
    <w:rsid w:val="00A32DA6"/>
    <w:rsid w:val="00A32F85"/>
    <w:rsid w:val="00A34B03"/>
    <w:rsid w:val="00A35314"/>
    <w:rsid w:val="00A355E9"/>
    <w:rsid w:val="00A3573A"/>
    <w:rsid w:val="00A36162"/>
    <w:rsid w:val="00A36266"/>
    <w:rsid w:val="00A36278"/>
    <w:rsid w:val="00A3628F"/>
    <w:rsid w:val="00A365FF"/>
    <w:rsid w:val="00A36681"/>
    <w:rsid w:val="00A3756E"/>
    <w:rsid w:val="00A37EA6"/>
    <w:rsid w:val="00A400D4"/>
    <w:rsid w:val="00A413DC"/>
    <w:rsid w:val="00A42584"/>
    <w:rsid w:val="00A428FC"/>
    <w:rsid w:val="00A42DC6"/>
    <w:rsid w:val="00A443CF"/>
    <w:rsid w:val="00A44935"/>
    <w:rsid w:val="00A44AD5"/>
    <w:rsid w:val="00A45F6F"/>
    <w:rsid w:val="00A46590"/>
    <w:rsid w:val="00A4689B"/>
    <w:rsid w:val="00A469A4"/>
    <w:rsid w:val="00A469BD"/>
    <w:rsid w:val="00A47378"/>
    <w:rsid w:val="00A477A8"/>
    <w:rsid w:val="00A47EEC"/>
    <w:rsid w:val="00A50AFC"/>
    <w:rsid w:val="00A50C39"/>
    <w:rsid w:val="00A50D9E"/>
    <w:rsid w:val="00A51136"/>
    <w:rsid w:val="00A51240"/>
    <w:rsid w:val="00A519B4"/>
    <w:rsid w:val="00A51AC1"/>
    <w:rsid w:val="00A51B17"/>
    <w:rsid w:val="00A52268"/>
    <w:rsid w:val="00A5226F"/>
    <w:rsid w:val="00A523F6"/>
    <w:rsid w:val="00A52DB4"/>
    <w:rsid w:val="00A531A2"/>
    <w:rsid w:val="00A531E9"/>
    <w:rsid w:val="00A53315"/>
    <w:rsid w:val="00A53CA8"/>
    <w:rsid w:val="00A53D23"/>
    <w:rsid w:val="00A54137"/>
    <w:rsid w:val="00A54AD6"/>
    <w:rsid w:val="00A54C96"/>
    <w:rsid w:val="00A54F20"/>
    <w:rsid w:val="00A551BF"/>
    <w:rsid w:val="00A55297"/>
    <w:rsid w:val="00A55B71"/>
    <w:rsid w:val="00A55CA5"/>
    <w:rsid w:val="00A56246"/>
    <w:rsid w:val="00A56602"/>
    <w:rsid w:val="00A56AD3"/>
    <w:rsid w:val="00A56ECF"/>
    <w:rsid w:val="00A574DF"/>
    <w:rsid w:val="00A57A4D"/>
    <w:rsid w:val="00A57D3E"/>
    <w:rsid w:val="00A57FFD"/>
    <w:rsid w:val="00A60427"/>
    <w:rsid w:val="00A60A26"/>
    <w:rsid w:val="00A60A62"/>
    <w:rsid w:val="00A61ACA"/>
    <w:rsid w:val="00A623DF"/>
    <w:rsid w:val="00A6267B"/>
    <w:rsid w:val="00A62722"/>
    <w:rsid w:val="00A62E9A"/>
    <w:rsid w:val="00A6364E"/>
    <w:rsid w:val="00A636FD"/>
    <w:rsid w:val="00A639E0"/>
    <w:rsid w:val="00A64892"/>
    <w:rsid w:val="00A64996"/>
    <w:rsid w:val="00A65C12"/>
    <w:rsid w:val="00A660B3"/>
    <w:rsid w:val="00A66B38"/>
    <w:rsid w:val="00A676CB"/>
    <w:rsid w:val="00A67B48"/>
    <w:rsid w:val="00A67DAC"/>
    <w:rsid w:val="00A7018E"/>
    <w:rsid w:val="00A702FA"/>
    <w:rsid w:val="00A70DB2"/>
    <w:rsid w:val="00A70EED"/>
    <w:rsid w:val="00A7135B"/>
    <w:rsid w:val="00A7144E"/>
    <w:rsid w:val="00A71890"/>
    <w:rsid w:val="00A718AB"/>
    <w:rsid w:val="00A71B92"/>
    <w:rsid w:val="00A72876"/>
    <w:rsid w:val="00A72ABB"/>
    <w:rsid w:val="00A72F8D"/>
    <w:rsid w:val="00A731DB"/>
    <w:rsid w:val="00A732A8"/>
    <w:rsid w:val="00A73388"/>
    <w:rsid w:val="00A73795"/>
    <w:rsid w:val="00A7407E"/>
    <w:rsid w:val="00A7443E"/>
    <w:rsid w:val="00A746F0"/>
    <w:rsid w:val="00A750D9"/>
    <w:rsid w:val="00A75478"/>
    <w:rsid w:val="00A765B7"/>
    <w:rsid w:val="00A766C7"/>
    <w:rsid w:val="00A7691A"/>
    <w:rsid w:val="00A76ADE"/>
    <w:rsid w:val="00A76BE3"/>
    <w:rsid w:val="00A7773A"/>
    <w:rsid w:val="00A77C78"/>
    <w:rsid w:val="00A77FC6"/>
    <w:rsid w:val="00A805FD"/>
    <w:rsid w:val="00A806C3"/>
    <w:rsid w:val="00A80E31"/>
    <w:rsid w:val="00A81298"/>
    <w:rsid w:val="00A8228E"/>
    <w:rsid w:val="00A82532"/>
    <w:rsid w:val="00A82763"/>
    <w:rsid w:val="00A82E03"/>
    <w:rsid w:val="00A82F7E"/>
    <w:rsid w:val="00A83554"/>
    <w:rsid w:val="00A8365E"/>
    <w:rsid w:val="00A83F7D"/>
    <w:rsid w:val="00A848AC"/>
    <w:rsid w:val="00A849BD"/>
    <w:rsid w:val="00A85095"/>
    <w:rsid w:val="00A85B75"/>
    <w:rsid w:val="00A860E9"/>
    <w:rsid w:val="00A86411"/>
    <w:rsid w:val="00A869D8"/>
    <w:rsid w:val="00A86C27"/>
    <w:rsid w:val="00A86E7D"/>
    <w:rsid w:val="00A87339"/>
    <w:rsid w:val="00A8757C"/>
    <w:rsid w:val="00A875BA"/>
    <w:rsid w:val="00A878C3"/>
    <w:rsid w:val="00A87EC7"/>
    <w:rsid w:val="00A90225"/>
    <w:rsid w:val="00A9069A"/>
    <w:rsid w:val="00A90BE0"/>
    <w:rsid w:val="00A90CBE"/>
    <w:rsid w:val="00A90D1E"/>
    <w:rsid w:val="00A90E26"/>
    <w:rsid w:val="00A911EF"/>
    <w:rsid w:val="00A929AA"/>
    <w:rsid w:val="00A9340A"/>
    <w:rsid w:val="00A936B5"/>
    <w:rsid w:val="00A93AC5"/>
    <w:rsid w:val="00A93C27"/>
    <w:rsid w:val="00A942DD"/>
    <w:rsid w:val="00A944C4"/>
    <w:rsid w:val="00A94C3A"/>
    <w:rsid w:val="00A94EB6"/>
    <w:rsid w:val="00A94F26"/>
    <w:rsid w:val="00A95648"/>
    <w:rsid w:val="00A9588E"/>
    <w:rsid w:val="00A965A5"/>
    <w:rsid w:val="00A9665C"/>
    <w:rsid w:val="00A97188"/>
    <w:rsid w:val="00AA02E9"/>
    <w:rsid w:val="00AA0585"/>
    <w:rsid w:val="00AA07AC"/>
    <w:rsid w:val="00AA0DEE"/>
    <w:rsid w:val="00AA10F8"/>
    <w:rsid w:val="00AA11A7"/>
    <w:rsid w:val="00AA127F"/>
    <w:rsid w:val="00AA288F"/>
    <w:rsid w:val="00AA35B5"/>
    <w:rsid w:val="00AA3648"/>
    <w:rsid w:val="00AA3A07"/>
    <w:rsid w:val="00AA3A11"/>
    <w:rsid w:val="00AA3DCA"/>
    <w:rsid w:val="00AA4767"/>
    <w:rsid w:val="00AA47BD"/>
    <w:rsid w:val="00AA57D5"/>
    <w:rsid w:val="00AA599D"/>
    <w:rsid w:val="00AA59C2"/>
    <w:rsid w:val="00AA5BC2"/>
    <w:rsid w:val="00AA5F73"/>
    <w:rsid w:val="00AA65ED"/>
    <w:rsid w:val="00AA66A4"/>
    <w:rsid w:val="00AA70C3"/>
    <w:rsid w:val="00AA73B2"/>
    <w:rsid w:val="00AA744B"/>
    <w:rsid w:val="00AA79A8"/>
    <w:rsid w:val="00AA7BC6"/>
    <w:rsid w:val="00AB05A9"/>
    <w:rsid w:val="00AB080E"/>
    <w:rsid w:val="00AB0C76"/>
    <w:rsid w:val="00AB11C7"/>
    <w:rsid w:val="00AB1330"/>
    <w:rsid w:val="00AB1CDA"/>
    <w:rsid w:val="00AB2504"/>
    <w:rsid w:val="00AB2C68"/>
    <w:rsid w:val="00AB335A"/>
    <w:rsid w:val="00AB3530"/>
    <w:rsid w:val="00AB3A49"/>
    <w:rsid w:val="00AB4DCA"/>
    <w:rsid w:val="00AB55B2"/>
    <w:rsid w:val="00AB577F"/>
    <w:rsid w:val="00AB580E"/>
    <w:rsid w:val="00AB5E4D"/>
    <w:rsid w:val="00AB5F66"/>
    <w:rsid w:val="00AB629E"/>
    <w:rsid w:val="00AB7557"/>
    <w:rsid w:val="00AB7C65"/>
    <w:rsid w:val="00AB7E90"/>
    <w:rsid w:val="00AC0139"/>
    <w:rsid w:val="00AC051E"/>
    <w:rsid w:val="00AC095C"/>
    <w:rsid w:val="00AC0E57"/>
    <w:rsid w:val="00AC0F91"/>
    <w:rsid w:val="00AC1251"/>
    <w:rsid w:val="00AC1526"/>
    <w:rsid w:val="00AC17A9"/>
    <w:rsid w:val="00AC17BC"/>
    <w:rsid w:val="00AC2057"/>
    <w:rsid w:val="00AC214D"/>
    <w:rsid w:val="00AC2490"/>
    <w:rsid w:val="00AC3375"/>
    <w:rsid w:val="00AC4223"/>
    <w:rsid w:val="00AC4443"/>
    <w:rsid w:val="00AC47CB"/>
    <w:rsid w:val="00AC4AA6"/>
    <w:rsid w:val="00AC6BDD"/>
    <w:rsid w:val="00AC6DAC"/>
    <w:rsid w:val="00AC700B"/>
    <w:rsid w:val="00AC7382"/>
    <w:rsid w:val="00AC742F"/>
    <w:rsid w:val="00AC77BC"/>
    <w:rsid w:val="00AC7A66"/>
    <w:rsid w:val="00AC7C79"/>
    <w:rsid w:val="00AC7D02"/>
    <w:rsid w:val="00AD007C"/>
    <w:rsid w:val="00AD018F"/>
    <w:rsid w:val="00AD0A2D"/>
    <w:rsid w:val="00AD0B48"/>
    <w:rsid w:val="00AD10A6"/>
    <w:rsid w:val="00AD192B"/>
    <w:rsid w:val="00AD1C0D"/>
    <w:rsid w:val="00AD2445"/>
    <w:rsid w:val="00AD2726"/>
    <w:rsid w:val="00AD283A"/>
    <w:rsid w:val="00AD2D5D"/>
    <w:rsid w:val="00AD358F"/>
    <w:rsid w:val="00AD3A03"/>
    <w:rsid w:val="00AD45F2"/>
    <w:rsid w:val="00AD499E"/>
    <w:rsid w:val="00AD4D1F"/>
    <w:rsid w:val="00AD4D2A"/>
    <w:rsid w:val="00AD4E23"/>
    <w:rsid w:val="00AD526D"/>
    <w:rsid w:val="00AD52CC"/>
    <w:rsid w:val="00AD5429"/>
    <w:rsid w:val="00AD57EC"/>
    <w:rsid w:val="00AD6118"/>
    <w:rsid w:val="00AD61A3"/>
    <w:rsid w:val="00AD6388"/>
    <w:rsid w:val="00AD658F"/>
    <w:rsid w:val="00AD666C"/>
    <w:rsid w:val="00AD6762"/>
    <w:rsid w:val="00AD690F"/>
    <w:rsid w:val="00AD6AB5"/>
    <w:rsid w:val="00AD6EDE"/>
    <w:rsid w:val="00AD7A73"/>
    <w:rsid w:val="00AD7ECE"/>
    <w:rsid w:val="00AE02AB"/>
    <w:rsid w:val="00AE043C"/>
    <w:rsid w:val="00AE0552"/>
    <w:rsid w:val="00AE0DE6"/>
    <w:rsid w:val="00AE1272"/>
    <w:rsid w:val="00AE13A0"/>
    <w:rsid w:val="00AE1717"/>
    <w:rsid w:val="00AE1C3B"/>
    <w:rsid w:val="00AE2659"/>
    <w:rsid w:val="00AE39FE"/>
    <w:rsid w:val="00AE407C"/>
    <w:rsid w:val="00AE47F6"/>
    <w:rsid w:val="00AE4C66"/>
    <w:rsid w:val="00AE4C86"/>
    <w:rsid w:val="00AE5169"/>
    <w:rsid w:val="00AE5FD6"/>
    <w:rsid w:val="00AE6012"/>
    <w:rsid w:val="00AE6035"/>
    <w:rsid w:val="00AE6236"/>
    <w:rsid w:val="00AE7282"/>
    <w:rsid w:val="00AE7FC9"/>
    <w:rsid w:val="00AF06B0"/>
    <w:rsid w:val="00AF0CBA"/>
    <w:rsid w:val="00AF0E7E"/>
    <w:rsid w:val="00AF0FD9"/>
    <w:rsid w:val="00AF1A13"/>
    <w:rsid w:val="00AF1B42"/>
    <w:rsid w:val="00AF1BA6"/>
    <w:rsid w:val="00AF3CA3"/>
    <w:rsid w:val="00AF4283"/>
    <w:rsid w:val="00AF4780"/>
    <w:rsid w:val="00AF4F99"/>
    <w:rsid w:val="00AF5E82"/>
    <w:rsid w:val="00AF5ECF"/>
    <w:rsid w:val="00AF5FB9"/>
    <w:rsid w:val="00AF606D"/>
    <w:rsid w:val="00AF60C8"/>
    <w:rsid w:val="00AF7772"/>
    <w:rsid w:val="00AF77BD"/>
    <w:rsid w:val="00AF790E"/>
    <w:rsid w:val="00AF7E54"/>
    <w:rsid w:val="00B0196C"/>
    <w:rsid w:val="00B025BF"/>
    <w:rsid w:val="00B0291A"/>
    <w:rsid w:val="00B02E6B"/>
    <w:rsid w:val="00B03397"/>
    <w:rsid w:val="00B03E70"/>
    <w:rsid w:val="00B03FCF"/>
    <w:rsid w:val="00B045FA"/>
    <w:rsid w:val="00B05D1D"/>
    <w:rsid w:val="00B063D3"/>
    <w:rsid w:val="00B06A79"/>
    <w:rsid w:val="00B07E85"/>
    <w:rsid w:val="00B10797"/>
    <w:rsid w:val="00B12327"/>
    <w:rsid w:val="00B125E8"/>
    <w:rsid w:val="00B12EBE"/>
    <w:rsid w:val="00B12ECB"/>
    <w:rsid w:val="00B13C22"/>
    <w:rsid w:val="00B13CE3"/>
    <w:rsid w:val="00B144F0"/>
    <w:rsid w:val="00B14840"/>
    <w:rsid w:val="00B14FE9"/>
    <w:rsid w:val="00B17282"/>
    <w:rsid w:val="00B17E95"/>
    <w:rsid w:val="00B20D94"/>
    <w:rsid w:val="00B2147F"/>
    <w:rsid w:val="00B21973"/>
    <w:rsid w:val="00B22352"/>
    <w:rsid w:val="00B22363"/>
    <w:rsid w:val="00B22B23"/>
    <w:rsid w:val="00B23635"/>
    <w:rsid w:val="00B23D18"/>
    <w:rsid w:val="00B23D64"/>
    <w:rsid w:val="00B249CC"/>
    <w:rsid w:val="00B24F4E"/>
    <w:rsid w:val="00B25245"/>
    <w:rsid w:val="00B25329"/>
    <w:rsid w:val="00B25700"/>
    <w:rsid w:val="00B25FC8"/>
    <w:rsid w:val="00B26687"/>
    <w:rsid w:val="00B267CC"/>
    <w:rsid w:val="00B26938"/>
    <w:rsid w:val="00B26A8F"/>
    <w:rsid w:val="00B26C1B"/>
    <w:rsid w:val="00B27FAF"/>
    <w:rsid w:val="00B314C4"/>
    <w:rsid w:val="00B33452"/>
    <w:rsid w:val="00B33EEC"/>
    <w:rsid w:val="00B3457D"/>
    <w:rsid w:val="00B35730"/>
    <w:rsid w:val="00B367DA"/>
    <w:rsid w:val="00B37DC0"/>
    <w:rsid w:val="00B400D5"/>
    <w:rsid w:val="00B40D1A"/>
    <w:rsid w:val="00B4211C"/>
    <w:rsid w:val="00B4274F"/>
    <w:rsid w:val="00B4296D"/>
    <w:rsid w:val="00B42A48"/>
    <w:rsid w:val="00B4303A"/>
    <w:rsid w:val="00B4365A"/>
    <w:rsid w:val="00B436D3"/>
    <w:rsid w:val="00B44A6B"/>
    <w:rsid w:val="00B44EE2"/>
    <w:rsid w:val="00B450F6"/>
    <w:rsid w:val="00B456DE"/>
    <w:rsid w:val="00B45D7B"/>
    <w:rsid w:val="00B46C21"/>
    <w:rsid w:val="00B46FDB"/>
    <w:rsid w:val="00B4743F"/>
    <w:rsid w:val="00B47918"/>
    <w:rsid w:val="00B5036F"/>
    <w:rsid w:val="00B50F28"/>
    <w:rsid w:val="00B50FC5"/>
    <w:rsid w:val="00B51175"/>
    <w:rsid w:val="00B515A0"/>
    <w:rsid w:val="00B52072"/>
    <w:rsid w:val="00B529D6"/>
    <w:rsid w:val="00B52F11"/>
    <w:rsid w:val="00B537A3"/>
    <w:rsid w:val="00B53840"/>
    <w:rsid w:val="00B53F7A"/>
    <w:rsid w:val="00B56D2B"/>
    <w:rsid w:val="00B5704B"/>
    <w:rsid w:val="00B57102"/>
    <w:rsid w:val="00B57156"/>
    <w:rsid w:val="00B57BEF"/>
    <w:rsid w:val="00B57C3A"/>
    <w:rsid w:val="00B57DE1"/>
    <w:rsid w:val="00B601D9"/>
    <w:rsid w:val="00B601E8"/>
    <w:rsid w:val="00B606CB"/>
    <w:rsid w:val="00B60766"/>
    <w:rsid w:val="00B608B5"/>
    <w:rsid w:val="00B60AA1"/>
    <w:rsid w:val="00B60C3A"/>
    <w:rsid w:val="00B622AE"/>
    <w:rsid w:val="00B622FB"/>
    <w:rsid w:val="00B624F0"/>
    <w:rsid w:val="00B633F3"/>
    <w:rsid w:val="00B635F8"/>
    <w:rsid w:val="00B63B31"/>
    <w:rsid w:val="00B64B16"/>
    <w:rsid w:val="00B64E60"/>
    <w:rsid w:val="00B652AA"/>
    <w:rsid w:val="00B6633F"/>
    <w:rsid w:val="00B66488"/>
    <w:rsid w:val="00B66906"/>
    <w:rsid w:val="00B66D74"/>
    <w:rsid w:val="00B678A8"/>
    <w:rsid w:val="00B700D7"/>
    <w:rsid w:val="00B70BA1"/>
    <w:rsid w:val="00B71201"/>
    <w:rsid w:val="00B71C33"/>
    <w:rsid w:val="00B72BAA"/>
    <w:rsid w:val="00B7322B"/>
    <w:rsid w:val="00B74AD5"/>
    <w:rsid w:val="00B75977"/>
    <w:rsid w:val="00B7647C"/>
    <w:rsid w:val="00B764DF"/>
    <w:rsid w:val="00B76F59"/>
    <w:rsid w:val="00B76FAC"/>
    <w:rsid w:val="00B77219"/>
    <w:rsid w:val="00B77D8D"/>
    <w:rsid w:val="00B80C28"/>
    <w:rsid w:val="00B80EDB"/>
    <w:rsid w:val="00B80F99"/>
    <w:rsid w:val="00B810DB"/>
    <w:rsid w:val="00B815A1"/>
    <w:rsid w:val="00B82756"/>
    <w:rsid w:val="00B82FCD"/>
    <w:rsid w:val="00B83A57"/>
    <w:rsid w:val="00B83D41"/>
    <w:rsid w:val="00B83F1E"/>
    <w:rsid w:val="00B84150"/>
    <w:rsid w:val="00B84405"/>
    <w:rsid w:val="00B84457"/>
    <w:rsid w:val="00B84D33"/>
    <w:rsid w:val="00B85527"/>
    <w:rsid w:val="00B85AF8"/>
    <w:rsid w:val="00B86A3D"/>
    <w:rsid w:val="00B86D7A"/>
    <w:rsid w:val="00B86DF6"/>
    <w:rsid w:val="00B86FBB"/>
    <w:rsid w:val="00B873B6"/>
    <w:rsid w:val="00B8744B"/>
    <w:rsid w:val="00B87932"/>
    <w:rsid w:val="00B9158A"/>
    <w:rsid w:val="00B916C7"/>
    <w:rsid w:val="00B9190F"/>
    <w:rsid w:val="00B91AE8"/>
    <w:rsid w:val="00B926F5"/>
    <w:rsid w:val="00B9295C"/>
    <w:rsid w:val="00B92A75"/>
    <w:rsid w:val="00B92C44"/>
    <w:rsid w:val="00B933AC"/>
    <w:rsid w:val="00B93453"/>
    <w:rsid w:val="00B93D37"/>
    <w:rsid w:val="00B943A5"/>
    <w:rsid w:val="00B94A9E"/>
    <w:rsid w:val="00B94C21"/>
    <w:rsid w:val="00B94C5A"/>
    <w:rsid w:val="00B95186"/>
    <w:rsid w:val="00B952FB"/>
    <w:rsid w:val="00B953D5"/>
    <w:rsid w:val="00B95A33"/>
    <w:rsid w:val="00B95A74"/>
    <w:rsid w:val="00B95B8B"/>
    <w:rsid w:val="00B96DD4"/>
    <w:rsid w:val="00B979C8"/>
    <w:rsid w:val="00B97A3B"/>
    <w:rsid w:val="00B97A5F"/>
    <w:rsid w:val="00BA0319"/>
    <w:rsid w:val="00BA0695"/>
    <w:rsid w:val="00BA1175"/>
    <w:rsid w:val="00BA121B"/>
    <w:rsid w:val="00BA17AF"/>
    <w:rsid w:val="00BA1B4C"/>
    <w:rsid w:val="00BA1E50"/>
    <w:rsid w:val="00BA25C3"/>
    <w:rsid w:val="00BA2D54"/>
    <w:rsid w:val="00BA3302"/>
    <w:rsid w:val="00BA3A6C"/>
    <w:rsid w:val="00BA45BA"/>
    <w:rsid w:val="00BA4646"/>
    <w:rsid w:val="00BA4CF2"/>
    <w:rsid w:val="00BA5483"/>
    <w:rsid w:val="00BA5B68"/>
    <w:rsid w:val="00BA6B29"/>
    <w:rsid w:val="00BA6DA6"/>
    <w:rsid w:val="00BB0110"/>
    <w:rsid w:val="00BB03C4"/>
    <w:rsid w:val="00BB087E"/>
    <w:rsid w:val="00BB0DFF"/>
    <w:rsid w:val="00BB1020"/>
    <w:rsid w:val="00BB17B9"/>
    <w:rsid w:val="00BB18CC"/>
    <w:rsid w:val="00BB24EF"/>
    <w:rsid w:val="00BB310F"/>
    <w:rsid w:val="00BB316A"/>
    <w:rsid w:val="00BB3494"/>
    <w:rsid w:val="00BB3715"/>
    <w:rsid w:val="00BB3E1B"/>
    <w:rsid w:val="00BB4749"/>
    <w:rsid w:val="00BB4B44"/>
    <w:rsid w:val="00BB5B7E"/>
    <w:rsid w:val="00BB5C6C"/>
    <w:rsid w:val="00BB5E2A"/>
    <w:rsid w:val="00BB665C"/>
    <w:rsid w:val="00BB6B7B"/>
    <w:rsid w:val="00BB6E76"/>
    <w:rsid w:val="00BB7696"/>
    <w:rsid w:val="00BC098C"/>
    <w:rsid w:val="00BC0B81"/>
    <w:rsid w:val="00BC0FFC"/>
    <w:rsid w:val="00BC19B2"/>
    <w:rsid w:val="00BC2894"/>
    <w:rsid w:val="00BC2FE3"/>
    <w:rsid w:val="00BC3EDD"/>
    <w:rsid w:val="00BC450F"/>
    <w:rsid w:val="00BC4690"/>
    <w:rsid w:val="00BC4840"/>
    <w:rsid w:val="00BC4DC6"/>
    <w:rsid w:val="00BC501A"/>
    <w:rsid w:val="00BC62D2"/>
    <w:rsid w:val="00BC691A"/>
    <w:rsid w:val="00BC7178"/>
    <w:rsid w:val="00BD0F18"/>
    <w:rsid w:val="00BD17EE"/>
    <w:rsid w:val="00BD2087"/>
    <w:rsid w:val="00BD2675"/>
    <w:rsid w:val="00BD2BB9"/>
    <w:rsid w:val="00BD2FD0"/>
    <w:rsid w:val="00BD36BA"/>
    <w:rsid w:val="00BD385D"/>
    <w:rsid w:val="00BD39E5"/>
    <w:rsid w:val="00BD3C18"/>
    <w:rsid w:val="00BD3FD1"/>
    <w:rsid w:val="00BD42CF"/>
    <w:rsid w:val="00BD4701"/>
    <w:rsid w:val="00BD4CEA"/>
    <w:rsid w:val="00BD50B4"/>
    <w:rsid w:val="00BD52D6"/>
    <w:rsid w:val="00BD56EC"/>
    <w:rsid w:val="00BD7A85"/>
    <w:rsid w:val="00BE0A15"/>
    <w:rsid w:val="00BE1E56"/>
    <w:rsid w:val="00BE2217"/>
    <w:rsid w:val="00BE2766"/>
    <w:rsid w:val="00BE2C1D"/>
    <w:rsid w:val="00BE3127"/>
    <w:rsid w:val="00BE3A0F"/>
    <w:rsid w:val="00BE3F03"/>
    <w:rsid w:val="00BE4436"/>
    <w:rsid w:val="00BE4597"/>
    <w:rsid w:val="00BE4BEE"/>
    <w:rsid w:val="00BE5ECA"/>
    <w:rsid w:val="00BE65D7"/>
    <w:rsid w:val="00BE66E7"/>
    <w:rsid w:val="00BE68D1"/>
    <w:rsid w:val="00BE690F"/>
    <w:rsid w:val="00BE6A01"/>
    <w:rsid w:val="00BE74E1"/>
    <w:rsid w:val="00BE7A98"/>
    <w:rsid w:val="00BF06C2"/>
    <w:rsid w:val="00BF0ACE"/>
    <w:rsid w:val="00BF1178"/>
    <w:rsid w:val="00BF30E1"/>
    <w:rsid w:val="00BF314A"/>
    <w:rsid w:val="00BF4129"/>
    <w:rsid w:val="00BF4845"/>
    <w:rsid w:val="00BF4D64"/>
    <w:rsid w:val="00BF4E65"/>
    <w:rsid w:val="00BF4F57"/>
    <w:rsid w:val="00BF5A50"/>
    <w:rsid w:val="00BF5C5A"/>
    <w:rsid w:val="00BF6787"/>
    <w:rsid w:val="00BF69BF"/>
    <w:rsid w:val="00BF7138"/>
    <w:rsid w:val="00BF7611"/>
    <w:rsid w:val="00BF77FB"/>
    <w:rsid w:val="00BF7A35"/>
    <w:rsid w:val="00C00513"/>
    <w:rsid w:val="00C005FD"/>
    <w:rsid w:val="00C00801"/>
    <w:rsid w:val="00C00A0D"/>
    <w:rsid w:val="00C0140B"/>
    <w:rsid w:val="00C0158C"/>
    <w:rsid w:val="00C01D17"/>
    <w:rsid w:val="00C029D1"/>
    <w:rsid w:val="00C037DD"/>
    <w:rsid w:val="00C03DF2"/>
    <w:rsid w:val="00C03E21"/>
    <w:rsid w:val="00C03ED1"/>
    <w:rsid w:val="00C0420B"/>
    <w:rsid w:val="00C04F15"/>
    <w:rsid w:val="00C057AC"/>
    <w:rsid w:val="00C05A44"/>
    <w:rsid w:val="00C0631C"/>
    <w:rsid w:val="00C0640D"/>
    <w:rsid w:val="00C064AB"/>
    <w:rsid w:val="00C07001"/>
    <w:rsid w:val="00C078F6"/>
    <w:rsid w:val="00C1018F"/>
    <w:rsid w:val="00C104F8"/>
    <w:rsid w:val="00C108E5"/>
    <w:rsid w:val="00C10FF2"/>
    <w:rsid w:val="00C113D8"/>
    <w:rsid w:val="00C11B65"/>
    <w:rsid w:val="00C12549"/>
    <w:rsid w:val="00C1257F"/>
    <w:rsid w:val="00C12D27"/>
    <w:rsid w:val="00C1312F"/>
    <w:rsid w:val="00C13374"/>
    <w:rsid w:val="00C13AD6"/>
    <w:rsid w:val="00C141BD"/>
    <w:rsid w:val="00C14DF9"/>
    <w:rsid w:val="00C153CB"/>
    <w:rsid w:val="00C159A9"/>
    <w:rsid w:val="00C15A1C"/>
    <w:rsid w:val="00C166B9"/>
    <w:rsid w:val="00C1726F"/>
    <w:rsid w:val="00C17B23"/>
    <w:rsid w:val="00C20805"/>
    <w:rsid w:val="00C222E5"/>
    <w:rsid w:val="00C2393D"/>
    <w:rsid w:val="00C23A7F"/>
    <w:rsid w:val="00C25E02"/>
    <w:rsid w:val="00C25E22"/>
    <w:rsid w:val="00C2639F"/>
    <w:rsid w:val="00C2670C"/>
    <w:rsid w:val="00C26AFE"/>
    <w:rsid w:val="00C2797B"/>
    <w:rsid w:val="00C27B77"/>
    <w:rsid w:val="00C27CAD"/>
    <w:rsid w:val="00C27E05"/>
    <w:rsid w:val="00C27FDE"/>
    <w:rsid w:val="00C30340"/>
    <w:rsid w:val="00C30A80"/>
    <w:rsid w:val="00C3119F"/>
    <w:rsid w:val="00C3124B"/>
    <w:rsid w:val="00C3143A"/>
    <w:rsid w:val="00C31792"/>
    <w:rsid w:val="00C32333"/>
    <w:rsid w:val="00C3255C"/>
    <w:rsid w:val="00C327BF"/>
    <w:rsid w:val="00C33075"/>
    <w:rsid w:val="00C3349D"/>
    <w:rsid w:val="00C341FB"/>
    <w:rsid w:val="00C34442"/>
    <w:rsid w:val="00C34B3B"/>
    <w:rsid w:val="00C34BDF"/>
    <w:rsid w:val="00C34F0E"/>
    <w:rsid w:val="00C353AC"/>
    <w:rsid w:val="00C3576F"/>
    <w:rsid w:val="00C358B0"/>
    <w:rsid w:val="00C35E32"/>
    <w:rsid w:val="00C35FFF"/>
    <w:rsid w:val="00C37BE8"/>
    <w:rsid w:val="00C400D7"/>
    <w:rsid w:val="00C403D8"/>
    <w:rsid w:val="00C4136C"/>
    <w:rsid w:val="00C42274"/>
    <w:rsid w:val="00C42702"/>
    <w:rsid w:val="00C43278"/>
    <w:rsid w:val="00C432AD"/>
    <w:rsid w:val="00C43908"/>
    <w:rsid w:val="00C441C9"/>
    <w:rsid w:val="00C450A8"/>
    <w:rsid w:val="00C451B5"/>
    <w:rsid w:val="00C45357"/>
    <w:rsid w:val="00C46470"/>
    <w:rsid w:val="00C46472"/>
    <w:rsid w:val="00C46588"/>
    <w:rsid w:val="00C46BC5"/>
    <w:rsid w:val="00C46E7D"/>
    <w:rsid w:val="00C46FBC"/>
    <w:rsid w:val="00C473CC"/>
    <w:rsid w:val="00C4796F"/>
    <w:rsid w:val="00C47A73"/>
    <w:rsid w:val="00C47D38"/>
    <w:rsid w:val="00C50B82"/>
    <w:rsid w:val="00C51541"/>
    <w:rsid w:val="00C51C65"/>
    <w:rsid w:val="00C51E34"/>
    <w:rsid w:val="00C522F4"/>
    <w:rsid w:val="00C52F79"/>
    <w:rsid w:val="00C53AE1"/>
    <w:rsid w:val="00C5446B"/>
    <w:rsid w:val="00C54663"/>
    <w:rsid w:val="00C54BEF"/>
    <w:rsid w:val="00C54F2E"/>
    <w:rsid w:val="00C54F6C"/>
    <w:rsid w:val="00C54F77"/>
    <w:rsid w:val="00C5588B"/>
    <w:rsid w:val="00C55A2B"/>
    <w:rsid w:val="00C56AD8"/>
    <w:rsid w:val="00C56E1E"/>
    <w:rsid w:val="00C57204"/>
    <w:rsid w:val="00C57D37"/>
    <w:rsid w:val="00C600BD"/>
    <w:rsid w:val="00C6070F"/>
    <w:rsid w:val="00C61286"/>
    <w:rsid w:val="00C61A08"/>
    <w:rsid w:val="00C63509"/>
    <w:rsid w:val="00C6487C"/>
    <w:rsid w:val="00C64DB8"/>
    <w:rsid w:val="00C65377"/>
    <w:rsid w:val="00C65908"/>
    <w:rsid w:val="00C66236"/>
    <w:rsid w:val="00C66A51"/>
    <w:rsid w:val="00C66AA2"/>
    <w:rsid w:val="00C66AC1"/>
    <w:rsid w:val="00C670BC"/>
    <w:rsid w:val="00C67142"/>
    <w:rsid w:val="00C67250"/>
    <w:rsid w:val="00C676E9"/>
    <w:rsid w:val="00C67AC2"/>
    <w:rsid w:val="00C67C95"/>
    <w:rsid w:val="00C71510"/>
    <w:rsid w:val="00C71F99"/>
    <w:rsid w:val="00C72BED"/>
    <w:rsid w:val="00C72FDF"/>
    <w:rsid w:val="00C738DC"/>
    <w:rsid w:val="00C73A7D"/>
    <w:rsid w:val="00C73BB9"/>
    <w:rsid w:val="00C741E0"/>
    <w:rsid w:val="00C7444D"/>
    <w:rsid w:val="00C7470F"/>
    <w:rsid w:val="00C75994"/>
    <w:rsid w:val="00C7631D"/>
    <w:rsid w:val="00C76BCE"/>
    <w:rsid w:val="00C771FD"/>
    <w:rsid w:val="00C776D7"/>
    <w:rsid w:val="00C77C77"/>
    <w:rsid w:val="00C77CE2"/>
    <w:rsid w:val="00C81D05"/>
    <w:rsid w:val="00C820DA"/>
    <w:rsid w:val="00C821EA"/>
    <w:rsid w:val="00C8259C"/>
    <w:rsid w:val="00C829EC"/>
    <w:rsid w:val="00C82E6A"/>
    <w:rsid w:val="00C82F2E"/>
    <w:rsid w:val="00C8368B"/>
    <w:rsid w:val="00C8390A"/>
    <w:rsid w:val="00C83A9E"/>
    <w:rsid w:val="00C83B3A"/>
    <w:rsid w:val="00C843A9"/>
    <w:rsid w:val="00C8533D"/>
    <w:rsid w:val="00C85DA1"/>
    <w:rsid w:val="00C86109"/>
    <w:rsid w:val="00C86A34"/>
    <w:rsid w:val="00C86E6A"/>
    <w:rsid w:val="00C87212"/>
    <w:rsid w:val="00C87596"/>
    <w:rsid w:val="00C9082E"/>
    <w:rsid w:val="00C90A5E"/>
    <w:rsid w:val="00C90AF8"/>
    <w:rsid w:val="00C90CC5"/>
    <w:rsid w:val="00C90CD8"/>
    <w:rsid w:val="00C90EDB"/>
    <w:rsid w:val="00C919C4"/>
    <w:rsid w:val="00C91F1A"/>
    <w:rsid w:val="00C91F50"/>
    <w:rsid w:val="00C937F0"/>
    <w:rsid w:val="00C93954"/>
    <w:rsid w:val="00C93B23"/>
    <w:rsid w:val="00C94353"/>
    <w:rsid w:val="00C94805"/>
    <w:rsid w:val="00C94DD2"/>
    <w:rsid w:val="00C94FA1"/>
    <w:rsid w:val="00C96B05"/>
    <w:rsid w:val="00C96EF0"/>
    <w:rsid w:val="00C97437"/>
    <w:rsid w:val="00C97C5C"/>
    <w:rsid w:val="00CA0748"/>
    <w:rsid w:val="00CA0B2A"/>
    <w:rsid w:val="00CA17AC"/>
    <w:rsid w:val="00CA1A2C"/>
    <w:rsid w:val="00CA2788"/>
    <w:rsid w:val="00CA3948"/>
    <w:rsid w:val="00CA3B7D"/>
    <w:rsid w:val="00CA41B4"/>
    <w:rsid w:val="00CA4BD2"/>
    <w:rsid w:val="00CA4D5B"/>
    <w:rsid w:val="00CA4DBB"/>
    <w:rsid w:val="00CA522D"/>
    <w:rsid w:val="00CA53BA"/>
    <w:rsid w:val="00CA53FF"/>
    <w:rsid w:val="00CA69C4"/>
    <w:rsid w:val="00CA6E59"/>
    <w:rsid w:val="00CA74EB"/>
    <w:rsid w:val="00CB061A"/>
    <w:rsid w:val="00CB092E"/>
    <w:rsid w:val="00CB15CB"/>
    <w:rsid w:val="00CB17E4"/>
    <w:rsid w:val="00CB1983"/>
    <w:rsid w:val="00CB1F96"/>
    <w:rsid w:val="00CB239E"/>
    <w:rsid w:val="00CB2F24"/>
    <w:rsid w:val="00CB37B7"/>
    <w:rsid w:val="00CB39FA"/>
    <w:rsid w:val="00CB3E37"/>
    <w:rsid w:val="00CB4368"/>
    <w:rsid w:val="00CB4C13"/>
    <w:rsid w:val="00CB4FF4"/>
    <w:rsid w:val="00CB59DC"/>
    <w:rsid w:val="00CB60BC"/>
    <w:rsid w:val="00CB6972"/>
    <w:rsid w:val="00CB6FCE"/>
    <w:rsid w:val="00CB7062"/>
    <w:rsid w:val="00CB76DA"/>
    <w:rsid w:val="00CB7D68"/>
    <w:rsid w:val="00CB7D6B"/>
    <w:rsid w:val="00CC0170"/>
    <w:rsid w:val="00CC058C"/>
    <w:rsid w:val="00CC28A7"/>
    <w:rsid w:val="00CC3096"/>
    <w:rsid w:val="00CC32AD"/>
    <w:rsid w:val="00CC347D"/>
    <w:rsid w:val="00CC3572"/>
    <w:rsid w:val="00CC366D"/>
    <w:rsid w:val="00CC3A4C"/>
    <w:rsid w:val="00CC3D30"/>
    <w:rsid w:val="00CC4906"/>
    <w:rsid w:val="00CC556E"/>
    <w:rsid w:val="00CC5D02"/>
    <w:rsid w:val="00CC5F89"/>
    <w:rsid w:val="00CC6A14"/>
    <w:rsid w:val="00CC6B51"/>
    <w:rsid w:val="00CC6D57"/>
    <w:rsid w:val="00CC71C0"/>
    <w:rsid w:val="00CC7A3E"/>
    <w:rsid w:val="00CC7B05"/>
    <w:rsid w:val="00CC7B41"/>
    <w:rsid w:val="00CD006E"/>
    <w:rsid w:val="00CD01B9"/>
    <w:rsid w:val="00CD0A36"/>
    <w:rsid w:val="00CD2B76"/>
    <w:rsid w:val="00CD2CEB"/>
    <w:rsid w:val="00CD36F7"/>
    <w:rsid w:val="00CD3B73"/>
    <w:rsid w:val="00CD3B8C"/>
    <w:rsid w:val="00CD3DB3"/>
    <w:rsid w:val="00CD444C"/>
    <w:rsid w:val="00CD4654"/>
    <w:rsid w:val="00CD4698"/>
    <w:rsid w:val="00CD546F"/>
    <w:rsid w:val="00CD59FE"/>
    <w:rsid w:val="00CD5E47"/>
    <w:rsid w:val="00CD607A"/>
    <w:rsid w:val="00CD60A7"/>
    <w:rsid w:val="00CD6B01"/>
    <w:rsid w:val="00CD6C66"/>
    <w:rsid w:val="00CD762B"/>
    <w:rsid w:val="00CD7D62"/>
    <w:rsid w:val="00CE0308"/>
    <w:rsid w:val="00CE068E"/>
    <w:rsid w:val="00CE09C5"/>
    <w:rsid w:val="00CE0C59"/>
    <w:rsid w:val="00CE109B"/>
    <w:rsid w:val="00CE11EC"/>
    <w:rsid w:val="00CE1388"/>
    <w:rsid w:val="00CE2A63"/>
    <w:rsid w:val="00CE2DBB"/>
    <w:rsid w:val="00CE2E73"/>
    <w:rsid w:val="00CE3DA5"/>
    <w:rsid w:val="00CE43DD"/>
    <w:rsid w:val="00CE4578"/>
    <w:rsid w:val="00CE463E"/>
    <w:rsid w:val="00CE4E4E"/>
    <w:rsid w:val="00CE4F82"/>
    <w:rsid w:val="00CE5D1B"/>
    <w:rsid w:val="00CE5DFA"/>
    <w:rsid w:val="00CE63C2"/>
    <w:rsid w:val="00CE68DE"/>
    <w:rsid w:val="00CE70AB"/>
    <w:rsid w:val="00CE73FD"/>
    <w:rsid w:val="00CE7E99"/>
    <w:rsid w:val="00CF0064"/>
    <w:rsid w:val="00CF0499"/>
    <w:rsid w:val="00CF05CC"/>
    <w:rsid w:val="00CF0DD9"/>
    <w:rsid w:val="00CF0E51"/>
    <w:rsid w:val="00CF0F03"/>
    <w:rsid w:val="00CF12B6"/>
    <w:rsid w:val="00CF1A67"/>
    <w:rsid w:val="00CF1EB1"/>
    <w:rsid w:val="00CF2E87"/>
    <w:rsid w:val="00CF2FC8"/>
    <w:rsid w:val="00CF4AAE"/>
    <w:rsid w:val="00CF57BB"/>
    <w:rsid w:val="00CF6362"/>
    <w:rsid w:val="00CF7060"/>
    <w:rsid w:val="00D0084E"/>
    <w:rsid w:val="00D00B1B"/>
    <w:rsid w:val="00D00CFB"/>
    <w:rsid w:val="00D0120A"/>
    <w:rsid w:val="00D01DE0"/>
    <w:rsid w:val="00D02678"/>
    <w:rsid w:val="00D030EA"/>
    <w:rsid w:val="00D03268"/>
    <w:rsid w:val="00D03384"/>
    <w:rsid w:val="00D03D4E"/>
    <w:rsid w:val="00D048D7"/>
    <w:rsid w:val="00D0500E"/>
    <w:rsid w:val="00D05AB9"/>
    <w:rsid w:val="00D05F0B"/>
    <w:rsid w:val="00D05FCC"/>
    <w:rsid w:val="00D0702E"/>
    <w:rsid w:val="00D070E4"/>
    <w:rsid w:val="00D07612"/>
    <w:rsid w:val="00D0770E"/>
    <w:rsid w:val="00D07717"/>
    <w:rsid w:val="00D078D1"/>
    <w:rsid w:val="00D07FF3"/>
    <w:rsid w:val="00D106FE"/>
    <w:rsid w:val="00D10A66"/>
    <w:rsid w:val="00D116E6"/>
    <w:rsid w:val="00D11C57"/>
    <w:rsid w:val="00D11F6B"/>
    <w:rsid w:val="00D120E3"/>
    <w:rsid w:val="00D121E7"/>
    <w:rsid w:val="00D13110"/>
    <w:rsid w:val="00D13DA2"/>
    <w:rsid w:val="00D1439A"/>
    <w:rsid w:val="00D149E2"/>
    <w:rsid w:val="00D14E3C"/>
    <w:rsid w:val="00D14F46"/>
    <w:rsid w:val="00D156D1"/>
    <w:rsid w:val="00D15E32"/>
    <w:rsid w:val="00D16A2A"/>
    <w:rsid w:val="00D17783"/>
    <w:rsid w:val="00D17C74"/>
    <w:rsid w:val="00D17F55"/>
    <w:rsid w:val="00D20306"/>
    <w:rsid w:val="00D2048C"/>
    <w:rsid w:val="00D20716"/>
    <w:rsid w:val="00D20AA2"/>
    <w:rsid w:val="00D20B79"/>
    <w:rsid w:val="00D21027"/>
    <w:rsid w:val="00D217C9"/>
    <w:rsid w:val="00D21FDE"/>
    <w:rsid w:val="00D22246"/>
    <w:rsid w:val="00D22BF5"/>
    <w:rsid w:val="00D22F34"/>
    <w:rsid w:val="00D23611"/>
    <w:rsid w:val="00D23641"/>
    <w:rsid w:val="00D23F1D"/>
    <w:rsid w:val="00D2410A"/>
    <w:rsid w:val="00D2569B"/>
    <w:rsid w:val="00D259D9"/>
    <w:rsid w:val="00D25DC0"/>
    <w:rsid w:val="00D2623A"/>
    <w:rsid w:val="00D265E3"/>
    <w:rsid w:val="00D26C7B"/>
    <w:rsid w:val="00D26C9C"/>
    <w:rsid w:val="00D27354"/>
    <w:rsid w:val="00D27A59"/>
    <w:rsid w:val="00D27BCA"/>
    <w:rsid w:val="00D30B24"/>
    <w:rsid w:val="00D30C9E"/>
    <w:rsid w:val="00D30F6D"/>
    <w:rsid w:val="00D3270B"/>
    <w:rsid w:val="00D328FD"/>
    <w:rsid w:val="00D32A56"/>
    <w:rsid w:val="00D33424"/>
    <w:rsid w:val="00D334B4"/>
    <w:rsid w:val="00D339D3"/>
    <w:rsid w:val="00D33B64"/>
    <w:rsid w:val="00D33EEF"/>
    <w:rsid w:val="00D34052"/>
    <w:rsid w:val="00D34081"/>
    <w:rsid w:val="00D3426F"/>
    <w:rsid w:val="00D354DB"/>
    <w:rsid w:val="00D35B82"/>
    <w:rsid w:val="00D3776C"/>
    <w:rsid w:val="00D3797F"/>
    <w:rsid w:val="00D400A1"/>
    <w:rsid w:val="00D402FB"/>
    <w:rsid w:val="00D4030D"/>
    <w:rsid w:val="00D41CE7"/>
    <w:rsid w:val="00D41F48"/>
    <w:rsid w:val="00D420D0"/>
    <w:rsid w:val="00D42612"/>
    <w:rsid w:val="00D438E4"/>
    <w:rsid w:val="00D438ED"/>
    <w:rsid w:val="00D44EA9"/>
    <w:rsid w:val="00D4516C"/>
    <w:rsid w:val="00D4597E"/>
    <w:rsid w:val="00D45FDD"/>
    <w:rsid w:val="00D4677D"/>
    <w:rsid w:val="00D46889"/>
    <w:rsid w:val="00D468DA"/>
    <w:rsid w:val="00D47445"/>
    <w:rsid w:val="00D478AA"/>
    <w:rsid w:val="00D4799F"/>
    <w:rsid w:val="00D47DB1"/>
    <w:rsid w:val="00D50C31"/>
    <w:rsid w:val="00D52585"/>
    <w:rsid w:val="00D52957"/>
    <w:rsid w:val="00D54170"/>
    <w:rsid w:val="00D54211"/>
    <w:rsid w:val="00D5426D"/>
    <w:rsid w:val="00D54627"/>
    <w:rsid w:val="00D54F0A"/>
    <w:rsid w:val="00D56031"/>
    <w:rsid w:val="00D567DB"/>
    <w:rsid w:val="00D56AC7"/>
    <w:rsid w:val="00D5702B"/>
    <w:rsid w:val="00D57636"/>
    <w:rsid w:val="00D57B09"/>
    <w:rsid w:val="00D60084"/>
    <w:rsid w:val="00D6079E"/>
    <w:rsid w:val="00D60DA6"/>
    <w:rsid w:val="00D60F25"/>
    <w:rsid w:val="00D613A4"/>
    <w:rsid w:val="00D6166F"/>
    <w:rsid w:val="00D61C7E"/>
    <w:rsid w:val="00D62663"/>
    <w:rsid w:val="00D628F4"/>
    <w:rsid w:val="00D62AD2"/>
    <w:rsid w:val="00D62BC7"/>
    <w:rsid w:val="00D63040"/>
    <w:rsid w:val="00D639E9"/>
    <w:rsid w:val="00D6456D"/>
    <w:rsid w:val="00D64958"/>
    <w:rsid w:val="00D65DB3"/>
    <w:rsid w:val="00D669D1"/>
    <w:rsid w:val="00D66CAD"/>
    <w:rsid w:val="00D674D6"/>
    <w:rsid w:val="00D67AE3"/>
    <w:rsid w:val="00D7060E"/>
    <w:rsid w:val="00D70D32"/>
    <w:rsid w:val="00D718F5"/>
    <w:rsid w:val="00D71A0D"/>
    <w:rsid w:val="00D71F84"/>
    <w:rsid w:val="00D724DB"/>
    <w:rsid w:val="00D731D6"/>
    <w:rsid w:val="00D73327"/>
    <w:rsid w:val="00D73555"/>
    <w:rsid w:val="00D73EE4"/>
    <w:rsid w:val="00D74389"/>
    <w:rsid w:val="00D74467"/>
    <w:rsid w:val="00D74CE1"/>
    <w:rsid w:val="00D74DAC"/>
    <w:rsid w:val="00D765EB"/>
    <w:rsid w:val="00D773B0"/>
    <w:rsid w:val="00D77BCA"/>
    <w:rsid w:val="00D808A5"/>
    <w:rsid w:val="00D80ED5"/>
    <w:rsid w:val="00D8161A"/>
    <w:rsid w:val="00D82236"/>
    <w:rsid w:val="00D830BF"/>
    <w:rsid w:val="00D831CD"/>
    <w:rsid w:val="00D839DD"/>
    <w:rsid w:val="00D83A74"/>
    <w:rsid w:val="00D84135"/>
    <w:rsid w:val="00D84CEC"/>
    <w:rsid w:val="00D85BC5"/>
    <w:rsid w:val="00D8643F"/>
    <w:rsid w:val="00D866B9"/>
    <w:rsid w:val="00D86CD3"/>
    <w:rsid w:val="00D87165"/>
    <w:rsid w:val="00D87898"/>
    <w:rsid w:val="00D878FD"/>
    <w:rsid w:val="00D9020C"/>
    <w:rsid w:val="00D9094B"/>
    <w:rsid w:val="00D90AB0"/>
    <w:rsid w:val="00D91C8A"/>
    <w:rsid w:val="00D91EA6"/>
    <w:rsid w:val="00D91F68"/>
    <w:rsid w:val="00D922E4"/>
    <w:rsid w:val="00D925B6"/>
    <w:rsid w:val="00D92813"/>
    <w:rsid w:val="00D928CB"/>
    <w:rsid w:val="00D92C7D"/>
    <w:rsid w:val="00D935E0"/>
    <w:rsid w:val="00D93611"/>
    <w:rsid w:val="00D93B9C"/>
    <w:rsid w:val="00D94460"/>
    <w:rsid w:val="00D94E74"/>
    <w:rsid w:val="00D94FE7"/>
    <w:rsid w:val="00D9607E"/>
    <w:rsid w:val="00D96411"/>
    <w:rsid w:val="00D96651"/>
    <w:rsid w:val="00D970DD"/>
    <w:rsid w:val="00D971BC"/>
    <w:rsid w:val="00D97F8C"/>
    <w:rsid w:val="00DA02E1"/>
    <w:rsid w:val="00DA0898"/>
    <w:rsid w:val="00DA0A77"/>
    <w:rsid w:val="00DA12A4"/>
    <w:rsid w:val="00DA1F42"/>
    <w:rsid w:val="00DA27C2"/>
    <w:rsid w:val="00DA2C12"/>
    <w:rsid w:val="00DA52B9"/>
    <w:rsid w:val="00DA5358"/>
    <w:rsid w:val="00DA59E0"/>
    <w:rsid w:val="00DA7262"/>
    <w:rsid w:val="00DA7E3A"/>
    <w:rsid w:val="00DB09DC"/>
    <w:rsid w:val="00DB0A35"/>
    <w:rsid w:val="00DB0B9D"/>
    <w:rsid w:val="00DB0C74"/>
    <w:rsid w:val="00DB0F7B"/>
    <w:rsid w:val="00DB13A4"/>
    <w:rsid w:val="00DB1A4F"/>
    <w:rsid w:val="00DB1C05"/>
    <w:rsid w:val="00DB1C60"/>
    <w:rsid w:val="00DB2267"/>
    <w:rsid w:val="00DB22F4"/>
    <w:rsid w:val="00DB2340"/>
    <w:rsid w:val="00DB2AC0"/>
    <w:rsid w:val="00DB31F1"/>
    <w:rsid w:val="00DB344D"/>
    <w:rsid w:val="00DB38F3"/>
    <w:rsid w:val="00DB3A74"/>
    <w:rsid w:val="00DB432B"/>
    <w:rsid w:val="00DB45E9"/>
    <w:rsid w:val="00DB46BF"/>
    <w:rsid w:val="00DB486F"/>
    <w:rsid w:val="00DB5016"/>
    <w:rsid w:val="00DB548E"/>
    <w:rsid w:val="00DB563C"/>
    <w:rsid w:val="00DB64A2"/>
    <w:rsid w:val="00DB6978"/>
    <w:rsid w:val="00DB7088"/>
    <w:rsid w:val="00DB71B7"/>
    <w:rsid w:val="00DB735A"/>
    <w:rsid w:val="00DB75E3"/>
    <w:rsid w:val="00DB7A26"/>
    <w:rsid w:val="00DC0022"/>
    <w:rsid w:val="00DC0E00"/>
    <w:rsid w:val="00DC139E"/>
    <w:rsid w:val="00DC162A"/>
    <w:rsid w:val="00DC2285"/>
    <w:rsid w:val="00DC254D"/>
    <w:rsid w:val="00DC28B1"/>
    <w:rsid w:val="00DC2B2F"/>
    <w:rsid w:val="00DC3104"/>
    <w:rsid w:val="00DC3511"/>
    <w:rsid w:val="00DC4BDE"/>
    <w:rsid w:val="00DC4C0F"/>
    <w:rsid w:val="00DC5140"/>
    <w:rsid w:val="00DC5383"/>
    <w:rsid w:val="00DC5B2A"/>
    <w:rsid w:val="00DC5BDC"/>
    <w:rsid w:val="00DC5F3E"/>
    <w:rsid w:val="00DC62CF"/>
    <w:rsid w:val="00DC6985"/>
    <w:rsid w:val="00DC72A3"/>
    <w:rsid w:val="00DD01F3"/>
    <w:rsid w:val="00DD04B1"/>
    <w:rsid w:val="00DD0C10"/>
    <w:rsid w:val="00DD0E19"/>
    <w:rsid w:val="00DD1490"/>
    <w:rsid w:val="00DD14BB"/>
    <w:rsid w:val="00DD1647"/>
    <w:rsid w:val="00DD1734"/>
    <w:rsid w:val="00DD2BAC"/>
    <w:rsid w:val="00DD3148"/>
    <w:rsid w:val="00DD3355"/>
    <w:rsid w:val="00DD38BE"/>
    <w:rsid w:val="00DD3ECB"/>
    <w:rsid w:val="00DD4D89"/>
    <w:rsid w:val="00DD4EAD"/>
    <w:rsid w:val="00DD5C9B"/>
    <w:rsid w:val="00DD6E34"/>
    <w:rsid w:val="00DD7C78"/>
    <w:rsid w:val="00DE0574"/>
    <w:rsid w:val="00DE07A9"/>
    <w:rsid w:val="00DE0A47"/>
    <w:rsid w:val="00DE0FAA"/>
    <w:rsid w:val="00DE11F1"/>
    <w:rsid w:val="00DE143A"/>
    <w:rsid w:val="00DE1DA1"/>
    <w:rsid w:val="00DE1EEC"/>
    <w:rsid w:val="00DE2A21"/>
    <w:rsid w:val="00DE2B57"/>
    <w:rsid w:val="00DE3C08"/>
    <w:rsid w:val="00DE4D13"/>
    <w:rsid w:val="00DE531B"/>
    <w:rsid w:val="00DE5855"/>
    <w:rsid w:val="00DE5A56"/>
    <w:rsid w:val="00DE5C37"/>
    <w:rsid w:val="00DE5EB0"/>
    <w:rsid w:val="00DE640E"/>
    <w:rsid w:val="00DE68C8"/>
    <w:rsid w:val="00DE69A2"/>
    <w:rsid w:val="00DE6AEB"/>
    <w:rsid w:val="00DE78A9"/>
    <w:rsid w:val="00DF044F"/>
    <w:rsid w:val="00DF0548"/>
    <w:rsid w:val="00DF07E2"/>
    <w:rsid w:val="00DF0948"/>
    <w:rsid w:val="00DF2395"/>
    <w:rsid w:val="00DF2F8B"/>
    <w:rsid w:val="00DF46D7"/>
    <w:rsid w:val="00DF476C"/>
    <w:rsid w:val="00DF4CD7"/>
    <w:rsid w:val="00DF4ED5"/>
    <w:rsid w:val="00DF4FC1"/>
    <w:rsid w:val="00DF5799"/>
    <w:rsid w:val="00DF583D"/>
    <w:rsid w:val="00DF75B6"/>
    <w:rsid w:val="00E00D3F"/>
    <w:rsid w:val="00E010B7"/>
    <w:rsid w:val="00E012F2"/>
    <w:rsid w:val="00E014C8"/>
    <w:rsid w:val="00E016CC"/>
    <w:rsid w:val="00E01E36"/>
    <w:rsid w:val="00E01EFC"/>
    <w:rsid w:val="00E026C6"/>
    <w:rsid w:val="00E02D68"/>
    <w:rsid w:val="00E0416B"/>
    <w:rsid w:val="00E0416D"/>
    <w:rsid w:val="00E0495E"/>
    <w:rsid w:val="00E049DE"/>
    <w:rsid w:val="00E05612"/>
    <w:rsid w:val="00E05CC5"/>
    <w:rsid w:val="00E0647B"/>
    <w:rsid w:val="00E0703D"/>
    <w:rsid w:val="00E077E2"/>
    <w:rsid w:val="00E11109"/>
    <w:rsid w:val="00E113D2"/>
    <w:rsid w:val="00E11988"/>
    <w:rsid w:val="00E11A99"/>
    <w:rsid w:val="00E11BA9"/>
    <w:rsid w:val="00E11F11"/>
    <w:rsid w:val="00E126FB"/>
    <w:rsid w:val="00E12A19"/>
    <w:rsid w:val="00E12D2E"/>
    <w:rsid w:val="00E134C7"/>
    <w:rsid w:val="00E13D60"/>
    <w:rsid w:val="00E14007"/>
    <w:rsid w:val="00E14815"/>
    <w:rsid w:val="00E15367"/>
    <w:rsid w:val="00E15518"/>
    <w:rsid w:val="00E1573B"/>
    <w:rsid w:val="00E15D5A"/>
    <w:rsid w:val="00E15EF1"/>
    <w:rsid w:val="00E161BD"/>
    <w:rsid w:val="00E166E3"/>
    <w:rsid w:val="00E16D8E"/>
    <w:rsid w:val="00E16EBD"/>
    <w:rsid w:val="00E17377"/>
    <w:rsid w:val="00E1788D"/>
    <w:rsid w:val="00E1793E"/>
    <w:rsid w:val="00E20C8B"/>
    <w:rsid w:val="00E21781"/>
    <w:rsid w:val="00E21B9D"/>
    <w:rsid w:val="00E22FB6"/>
    <w:rsid w:val="00E2342D"/>
    <w:rsid w:val="00E23942"/>
    <w:rsid w:val="00E23968"/>
    <w:rsid w:val="00E247BD"/>
    <w:rsid w:val="00E24C61"/>
    <w:rsid w:val="00E2554A"/>
    <w:rsid w:val="00E26B57"/>
    <w:rsid w:val="00E26D59"/>
    <w:rsid w:val="00E26E1B"/>
    <w:rsid w:val="00E26E26"/>
    <w:rsid w:val="00E278B0"/>
    <w:rsid w:val="00E3021E"/>
    <w:rsid w:val="00E302D4"/>
    <w:rsid w:val="00E30461"/>
    <w:rsid w:val="00E310FF"/>
    <w:rsid w:val="00E313CD"/>
    <w:rsid w:val="00E314D1"/>
    <w:rsid w:val="00E31AC9"/>
    <w:rsid w:val="00E31D10"/>
    <w:rsid w:val="00E31DFF"/>
    <w:rsid w:val="00E32106"/>
    <w:rsid w:val="00E32F61"/>
    <w:rsid w:val="00E33DFA"/>
    <w:rsid w:val="00E34373"/>
    <w:rsid w:val="00E34AD7"/>
    <w:rsid w:val="00E34EDA"/>
    <w:rsid w:val="00E34F26"/>
    <w:rsid w:val="00E360A4"/>
    <w:rsid w:val="00E3610A"/>
    <w:rsid w:val="00E36950"/>
    <w:rsid w:val="00E402B1"/>
    <w:rsid w:val="00E40FE4"/>
    <w:rsid w:val="00E410E3"/>
    <w:rsid w:val="00E41731"/>
    <w:rsid w:val="00E41F15"/>
    <w:rsid w:val="00E41F31"/>
    <w:rsid w:val="00E42652"/>
    <w:rsid w:val="00E42A4E"/>
    <w:rsid w:val="00E42C4D"/>
    <w:rsid w:val="00E43702"/>
    <w:rsid w:val="00E43916"/>
    <w:rsid w:val="00E439B8"/>
    <w:rsid w:val="00E43DA3"/>
    <w:rsid w:val="00E445B1"/>
    <w:rsid w:val="00E44600"/>
    <w:rsid w:val="00E44B37"/>
    <w:rsid w:val="00E45357"/>
    <w:rsid w:val="00E45B79"/>
    <w:rsid w:val="00E45C75"/>
    <w:rsid w:val="00E45E91"/>
    <w:rsid w:val="00E46009"/>
    <w:rsid w:val="00E46A67"/>
    <w:rsid w:val="00E471AF"/>
    <w:rsid w:val="00E475D5"/>
    <w:rsid w:val="00E50C47"/>
    <w:rsid w:val="00E52BB9"/>
    <w:rsid w:val="00E53B84"/>
    <w:rsid w:val="00E54A59"/>
    <w:rsid w:val="00E5597D"/>
    <w:rsid w:val="00E565B5"/>
    <w:rsid w:val="00E57F4F"/>
    <w:rsid w:val="00E6054E"/>
    <w:rsid w:val="00E60716"/>
    <w:rsid w:val="00E60AEF"/>
    <w:rsid w:val="00E615ED"/>
    <w:rsid w:val="00E62253"/>
    <w:rsid w:val="00E62DA5"/>
    <w:rsid w:val="00E62E6C"/>
    <w:rsid w:val="00E6302C"/>
    <w:rsid w:val="00E630FE"/>
    <w:rsid w:val="00E631F7"/>
    <w:rsid w:val="00E6340D"/>
    <w:rsid w:val="00E63981"/>
    <w:rsid w:val="00E643C1"/>
    <w:rsid w:val="00E6474E"/>
    <w:rsid w:val="00E6571D"/>
    <w:rsid w:val="00E6598A"/>
    <w:rsid w:val="00E65A15"/>
    <w:rsid w:val="00E65FF8"/>
    <w:rsid w:val="00E66C79"/>
    <w:rsid w:val="00E66EC5"/>
    <w:rsid w:val="00E67176"/>
    <w:rsid w:val="00E673DD"/>
    <w:rsid w:val="00E67C0E"/>
    <w:rsid w:val="00E70637"/>
    <w:rsid w:val="00E708B2"/>
    <w:rsid w:val="00E710BB"/>
    <w:rsid w:val="00E71943"/>
    <w:rsid w:val="00E71C0A"/>
    <w:rsid w:val="00E71DD1"/>
    <w:rsid w:val="00E72D7C"/>
    <w:rsid w:val="00E73658"/>
    <w:rsid w:val="00E73FCC"/>
    <w:rsid w:val="00E75692"/>
    <w:rsid w:val="00E75A07"/>
    <w:rsid w:val="00E75BA3"/>
    <w:rsid w:val="00E76926"/>
    <w:rsid w:val="00E76B37"/>
    <w:rsid w:val="00E7741B"/>
    <w:rsid w:val="00E77AF6"/>
    <w:rsid w:val="00E80D6E"/>
    <w:rsid w:val="00E8129E"/>
    <w:rsid w:val="00E8197D"/>
    <w:rsid w:val="00E81B95"/>
    <w:rsid w:val="00E821C9"/>
    <w:rsid w:val="00E82904"/>
    <w:rsid w:val="00E82C41"/>
    <w:rsid w:val="00E82E32"/>
    <w:rsid w:val="00E82F3A"/>
    <w:rsid w:val="00E83123"/>
    <w:rsid w:val="00E83745"/>
    <w:rsid w:val="00E837BE"/>
    <w:rsid w:val="00E839A6"/>
    <w:rsid w:val="00E84033"/>
    <w:rsid w:val="00E84253"/>
    <w:rsid w:val="00E85269"/>
    <w:rsid w:val="00E85B03"/>
    <w:rsid w:val="00E87014"/>
    <w:rsid w:val="00E87523"/>
    <w:rsid w:val="00E8764B"/>
    <w:rsid w:val="00E879C7"/>
    <w:rsid w:val="00E87A77"/>
    <w:rsid w:val="00E87C4B"/>
    <w:rsid w:val="00E87E8B"/>
    <w:rsid w:val="00E9092D"/>
    <w:rsid w:val="00E9094E"/>
    <w:rsid w:val="00E90F1A"/>
    <w:rsid w:val="00E91AB1"/>
    <w:rsid w:val="00E9210B"/>
    <w:rsid w:val="00E92180"/>
    <w:rsid w:val="00E9308F"/>
    <w:rsid w:val="00E931B3"/>
    <w:rsid w:val="00E9352F"/>
    <w:rsid w:val="00E94570"/>
    <w:rsid w:val="00E946D2"/>
    <w:rsid w:val="00E94F3C"/>
    <w:rsid w:val="00E9558C"/>
    <w:rsid w:val="00E955F2"/>
    <w:rsid w:val="00E9614D"/>
    <w:rsid w:val="00E96539"/>
    <w:rsid w:val="00E971BD"/>
    <w:rsid w:val="00E9752E"/>
    <w:rsid w:val="00E97D75"/>
    <w:rsid w:val="00E97E11"/>
    <w:rsid w:val="00EA013F"/>
    <w:rsid w:val="00EA053E"/>
    <w:rsid w:val="00EA0711"/>
    <w:rsid w:val="00EA09E2"/>
    <w:rsid w:val="00EA0FFC"/>
    <w:rsid w:val="00EA198F"/>
    <w:rsid w:val="00EA2B13"/>
    <w:rsid w:val="00EA2BFC"/>
    <w:rsid w:val="00EA393D"/>
    <w:rsid w:val="00EA3D92"/>
    <w:rsid w:val="00EA47AC"/>
    <w:rsid w:val="00EA48AA"/>
    <w:rsid w:val="00EA6165"/>
    <w:rsid w:val="00EA6410"/>
    <w:rsid w:val="00EA66DF"/>
    <w:rsid w:val="00EA74E7"/>
    <w:rsid w:val="00EA7595"/>
    <w:rsid w:val="00EA7636"/>
    <w:rsid w:val="00EA7A97"/>
    <w:rsid w:val="00EB075A"/>
    <w:rsid w:val="00EB15A3"/>
    <w:rsid w:val="00EB1674"/>
    <w:rsid w:val="00EB1EE0"/>
    <w:rsid w:val="00EB237E"/>
    <w:rsid w:val="00EB2E57"/>
    <w:rsid w:val="00EB3D22"/>
    <w:rsid w:val="00EB3D51"/>
    <w:rsid w:val="00EB3DDB"/>
    <w:rsid w:val="00EB3E33"/>
    <w:rsid w:val="00EB4453"/>
    <w:rsid w:val="00EB48A3"/>
    <w:rsid w:val="00EB5048"/>
    <w:rsid w:val="00EB52E5"/>
    <w:rsid w:val="00EB59B6"/>
    <w:rsid w:val="00EB5AD1"/>
    <w:rsid w:val="00EB5C70"/>
    <w:rsid w:val="00EB630D"/>
    <w:rsid w:val="00EB698F"/>
    <w:rsid w:val="00EB6A1C"/>
    <w:rsid w:val="00EB6D82"/>
    <w:rsid w:val="00EB7910"/>
    <w:rsid w:val="00EB7C8F"/>
    <w:rsid w:val="00EC0472"/>
    <w:rsid w:val="00EC08EE"/>
    <w:rsid w:val="00EC0AB7"/>
    <w:rsid w:val="00EC134C"/>
    <w:rsid w:val="00EC15B1"/>
    <w:rsid w:val="00EC200A"/>
    <w:rsid w:val="00EC22FA"/>
    <w:rsid w:val="00EC26A1"/>
    <w:rsid w:val="00EC2C0F"/>
    <w:rsid w:val="00EC348E"/>
    <w:rsid w:val="00EC353F"/>
    <w:rsid w:val="00EC3C41"/>
    <w:rsid w:val="00EC3FF9"/>
    <w:rsid w:val="00EC497A"/>
    <w:rsid w:val="00EC4B96"/>
    <w:rsid w:val="00EC4EEC"/>
    <w:rsid w:val="00EC543A"/>
    <w:rsid w:val="00EC59C7"/>
    <w:rsid w:val="00EC5ACE"/>
    <w:rsid w:val="00EC6931"/>
    <w:rsid w:val="00EC7922"/>
    <w:rsid w:val="00EC7DA6"/>
    <w:rsid w:val="00ED08F2"/>
    <w:rsid w:val="00ED0943"/>
    <w:rsid w:val="00ED0B1F"/>
    <w:rsid w:val="00ED202F"/>
    <w:rsid w:val="00ED25CA"/>
    <w:rsid w:val="00ED2A80"/>
    <w:rsid w:val="00ED2AF2"/>
    <w:rsid w:val="00ED2C30"/>
    <w:rsid w:val="00ED31F9"/>
    <w:rsid w:val="00ED3A2B"/>
    <w:rsid w:val="00ED4171"/>
    <w:rsid w:val="00ED4FC5"/>
    <w:rsid w:val="00ED51AE"/>
    <w:rsid w:val="00ED5B69"/>
    <w:rsid w:val="00ED70B2"/>
    <w:rsid w:val="00ED71CD"/>
    <w:rsid w:val="00ED7B16"/>
    <w:rsid w:val="00EE09ED"/>
    <w:rsid w:val="00EE10C1"/>
    <w:rsid w:val="00EE279B"/>
    <w:rsid w:val="00EE2D45"/>
    <w:rsid w:val="00EE4399"/>
    <w:rsid w:val="00EE45AF"/>
    <w:rsid w:val="00EE4776"/>
    <w:rsid w:val="00EE498D"/>
    <w:rsid w:val="00EE57BE"/>
    <w:rsid w:val="00EE5A68"/>
    <w:rsid w:val="00EE6175"/>
    <w:rsid w:val="00EE63F3"/>
    <w:rsid w:val="00EE6450"/>
    <w:rsid w:val="00EE6BAE"/>
    <w:rsid w:val="00EF08F6"/>
    <w:rsid w:val="00EF0E49"/>
    <w:rsid w:val="00EF0F36"/>
    <w:rsid w:val="00EF1D56"/>
    <w:rsid w:val="00EF2646"/>
    <w:rsid w:val="00EF309E"/>
    <w:rsid w:val="00EF30D3"/>
    <w:rsid w:val="00EF3DEA"/>
    <w:rsid w:val="00EF53A8"/>
    <w:rsid w:val="00EF54CC"/>
    <w:rsid w:val="00EF5B77"/>
    <w:rsid w:val="00EF5C70"/>
    <w:rsid w:val="00EF5E16"/>
    <w:rsid w:val="00EF7433"/>
    <w:rsid w:val="00EF7559"/>
    <w:rsid w:val="00F006DF"/>
    <w:rsid w:val="00F007D1"/>
    <w:rsid w:val="00F00842"/>
    <w:rsid w:val="00F00AA8"/>
    <w:rsid w:val="00F00E5B"/>
    <w:rsid w:val="00F022D4"/>
    <w:rsid w:val="00F02748"/>
    <w:rsid w:val="00F02C51"/>
    <w:rsid w:val="00F034B9"/>
    <w:rsid w:val="00F035CB"/>
    <w:rsid w:val="00F035D4"/>
    <w:rsid w:val="00F04DF2"/>
    <w:rsid w:val="00F05284"/>
    <w:rsid w:val="00F05F62"/>
    <w:rsid w:val="00F06134"/>
    <w:rsid w:val="00F06378"/>
    <w:rsid w:val="00F0698B"/>
    <w:rsid w:val="00F06C72"/>
    <w:rsid w:val="00F06F1A"/>
    <w:rsid w:val="00F07110"/>
    <w:rsid w:val="00F07E51"/>
    <w:rsid w:val="00F10D29"/>
    <w:rsid w:val="00F10F57"/>
    <w:rsid w:val="00F116F8"/>
    <w:rsid w:val="00F11B2C"/>
    <w:rsid w:val="00F11F3D"/>
    <w:rsid w:val="00F12535"/>
    <w:rsid w:val="00F12912"/>
    <w:rsid w:val="00F13078"/>
    <w:rsid w:val="00F1443A"/>
    <w:rsid w:val="00F144CF"/>
    <w:rsid w:val="00F149B7"/>
    <w:rsid w:val="00F1633C"/>
    <w:rsid w:val="00F164DC"/>
    <w:rsid w:val="00F16ED4"/>
    <w:rsid w:val="00F20713"/>
    <w:rsid w:val="00F211B5"/>
    <w:rsid w:val="00F21FF8"/>
    <w:rsid w:val="00F2287C"/>
    <w:rsid w:val="00F2296E"/>
    <w:rsid w:val="00F2298E"/>
    <w:rsid w:val="00F232D3"/>
    <w:rsid w:val="00F23325"/>
    <w:rsid w:val="00F23889"/>
    <w:rsid w:val="00F24622"/>
    <w:rsid w:val="00F248D3"/>
    <w:rsid w:val="00F24B4E"/>
    <w:rsid w:val="00F2524C"/>
    <w:rsid w:val="00F2565F"/>
    <w:rsid w:val="00F25DB6"/>
    <w:rsid w:val="00F263E0"/>
    <w:rsid w:val="00F2662B"/>
    <w:rsid w:val="00F27A3F"/>
    <w:rsid w:val="00F27E58"/>
    <w:rsid w:val="00F301A8"/>
    <w:rsid w:val="00F30522"/>
    <w:rsid w:val="00F30642"/>
    <w:rsid w:val="00F30BB5"/>
    <w:rsid w:val="00F30C2F"/>
    <w:rsid w:val="00F30D3A"/>
    <w:rsid w:val="00F30D8B"/>
    <w:rsid w:val="00F31BAE"/>
    <w:rsid w:val="00F31CB2"/>
    <w:rsid w:val="00F34BBD"/>
    <w:rsid w:val="00F35362"/>
    <w:rsid w:val="00F35A09"/>
    <w:rsid w:val="00F35BB5"/>
    <w:rsid w:val="00F362AC"/>
    <w:rsid w:val="00F364D3"/>
    <w:rsid w:val="00F369CC"/>
    <w:rsid w:val="00F36B1D"/>
    <w:rsid w:val="00F36F62"/>
    <w:rsid w:val="00F3767B"/>
    <w:rsid w:val="00F37C7B"/>
    <w:rsid w:val="00F37D0D"/>
    <w:rsid w:val="00F37EED"/>
    <w:rsid w:val="00F40468"/>
    <w:rsid w:val="00F406F9"/>
    <w:rsid w:val="00F40994"/>
    <w:rsid w:val="00F4143B"/>
    <w:rsid w:val="00F41BAE"/>
    <w:rsid w:val="00F4208D"/>
    <w:rsid w:val="00F4217C"/>
    <w:rsid w:val="00F425CD"/>
    <w:rsid w:val="00F43470"/>
    <w:rsid w:val="00F438A7"/>
    <w:rsid w:val="00F44A9B"/>
    <w:rsid w:val="00F44C01"/>
    <w:rsid w:val="00F457C8"/>
    <w:rsid w:val="00F45A24"/>
    <w:rsid w:val="00F45DE6"/>
    <w:rsid w:val="00F4620D"/>
    <w:rsid w:val="00F471DB"/>
    <w:rsid w:val="00F47369"/>
    <w:rsid w:val="00F47719"/>
    <w:rsid w:val="00F477EC"/>
    <w:rsid w:val="00F500F4"/>
    <w:rsid w:val="00F5052B"/>
    <w:rsid w:val="00F51066"/>
    <w:rsid w:val="00F51BB1"/>
    <w:rsid w:val="00F523C0"/>
    <w:rsid w:val="00F525C1"/>
    <w:rsid w:val="00F5348C"/>
    <w:rsid w:val="00F536E8"/>
    <w:rsid w:val="00F53724"/>
    <w:rsid w:val="00F53883"/>
    <w:rsid w:val="00F5420B"/>
    <w:rsid w:val="00F54FF3"/>
    <w:rsid w:val="00F551F8"/>
    <w:rsid w:val="00F56DF5"/>
    <w:rsid w:val="00F57C96"/>
    <w:rsid w:val="00F6006E"/>
    <w:rsid w:val="00F603C8"/>
    <w:rsid w:val="00F605D9"/>
    <w:rsid w:val="00F60CB5"/>
    <w:rsid w:val="00F60D1B"/>
    <w:rsid w:val="00F60D38"/>
    <w:rsid w:val="00F61A58"/>
    <w:rsid w:val="00F621D2"/>
    <w:rsid w:val="00F62A58"/>
    <w:rsid w:val="00F630A8"/>
    <w:rsid w:val="00F64509"/>
    <w:rsid w:val="00F64BAD"/>
    <w:rsid w:val="00F65285"/>
    <w:rsid w:val="00F65306"/>
    <w:rsid w:val="00F65441"/>
    <w:rsid w:val="00F6581C"/>
    <w:rsid w:val="00F6589D"/>
    <w:rsid w:val="00F67089"/>
    <w:rsid w:val="00F670D1"/>
    <w:rsid w:val="00F67CCB"/>
    <w:rsid w:val="00F70439"/>
    <w:rsid w:val="00F70C6C"/>
    <w:rsid w:val="00F71314"/>
    <w:rsid w:val="00F7270C"/>
    <w:rsid w:val="00F72C36"/>
    <w:rsid w:val="00F7367E"/>
    <w:rsid w:val="00F75755"/>
    <w:rsid w:val="00F759C3"/>
    <w:rsid w:val="00F759D6"/>
    <w:rsid w:val="00F76325"/>
    <w:rsid w:val="00F76EB8"/>
    <w:rsid w:val="00F77012"/>
    <w:rsid w:val="00F770EA"/>
    <w:rsid w:val="00F80008"/>
    <w:rsid w:val="00F800FF"/>
    <w:rsid w:val="00F80D81"/>
    <w:rsid w:val="00F81AC7"/>
    <w:rsid w:val="00F81BCB"/>
    <w:rsid w:val="00F81CC1"/>
    <w:rsid w:val="00F81D8E"/>
    <w:rsid w:val="00F82079"/>
    <w:rsid w:val="00F8215D"/>
    <w:rsid w:val="00F82517"/>
    <w:rsid w:val="00F82936"/>
    <w:rsid w:val="00F829C5"/>
    <w:rsid w:val="00F82ACE"/>
    <w:rsid w:val="00F8345C"/>
    <w:rsid w:val="00F834A6"/>
    <w:rsid w:val="00F8365A"/>
    <w:rsid w:val="00F83807"/>
    <w:rsid w:val="00F83B61"/>
    <w:rsid w:val="00F84752"/>
    <w:rsid w:val="00F848F9"/>
    <w:rsid w:val="00F84ABF"/>
    <w:rsid w:val="00F84B27"/>
    <w:rsid w:val="00F84BD1"/>
    <w:rsid w:val="00F85A7B"/>
    <w:rsid w:val="00F85B1C"/>
    <w:rsid w:val="00F85E42"/>
    <w:rsid w:val="00F85F54"/>
    <w:rsid w:val="00F86C20"/>
    <w:rsid w:val="00F86D89"/>
    <w:rsid w:val="00F87F65"/>
    <w:rsid w:val="00F9058C"/>
    <w:rsid w:val="00F91074"/>
    <w:rsid w:val="00F91782"/>
    <w:rsid w:val="00F917CA"/>
    <w:rsid w:val="00F91D6A"/>
    <w:rsid w:val="00F91EDA"/>
    <w:rsid w:val="00F923A1"/>
    <w:rsid w:val="00F927B3"/>
    <w:rsid w:val="00F92E3F"/>
    <w:rsid w:val="00F933C7"/>
    <w:rsid w:val="00F951AC"/>
    <w:rsid w:val="00F955BC"/>
    <w:rsid w:val="00F957E5"/>
    <w:rsid w:val="00F95AFF"/>
    <w:rsid w:val="00F96213"/>
    <w:rsid w:val="00F9627E"/>
    <w:rsid w:val="00F9634A"/>
    <w:rsid w:val="00F963C5"/>
    <w:rsid w:val="00F966F9"/>
    <w:rsid w:val="00F96A8A"/>
    <w:rsid w:val="00FA094A"/>
    <w:rsid w:val="00FA0AB0"/>
    <w:rsid w:val="00FA0C02"/>
    <w:rsid w:val="00FA10B5"/>
    <w:rsid w:val="00FA1925"/>
    <w:rsid w:val="00FA2549"/>
    <w:rsid w:val="00FA3D31"/>
    <w:rsid w:val="00FA4529"/>
    <w:rsid w:val="00FA460D"/>
    <w:rsid w:val="00FA48DD"/>
    <w:rsid w:val="00FA497D"/>
    <w:rsid w:val="00FA5119"/>
    <w:rsid w:val="00FA57DE"/>
    <w:rsid w:val="00FA60BC"/>
    <w:rsid w:val="00FB0D76"/>
    <w:rsid w:val="00FB1277"/>
    <w:rsid w:val="00FB14D4"/>
    <w:rsid w:val="00FB1BBE"/>
    <w:rsid w:val="00FB22E2"/>
    <w:rsid w:val="00FB3BE1"/>
    <w:rsid w:val="00FB4443"/>
    <w:rsid w:val="00FB56B3"/>
    <w:rsid w:val="00FB585B"/>
    <w:rsid w:val="00FB5AB4"/>
    <w:rsid w:val="00FB5CBE"/>
    <w:rsid w:val="00FB5E49"/>
    <w:rsid w:val="00FB5E73"/>
    <w:rsid w:val="00FB744A"/>
    <w:rsid w:val="00FB762A"/>
    <w:rsid w:val="00FB76C7"/>
    <w:rsid w:val="00FB79C0"/>
    <w:rsid w:val="00FB7C20"/>
    <w:rsid w:val="00FB7CC0"/>
    <w:rsid w:val="00FC0295"/>
    <w:rsid w:val="00FC1663"/>
    <w:rsid w:val="00FC181F"/>
    <w:rsid w:val="00FC18DF"/>
    <w:rsid w:val="00FC2099"/>
    <w:rsid w:val="00FC2579"/>
    <w:rsid w:val="00FC2887"/>
    <w:rsid w:val="00FC2E8E"/>
    <w:rsid w:val="00FC3428"/>
    <w:rsid w:val="00FC3D7F"/>
    <w:rsid w:val="00FC40FA"/>
    <w:rsid w:val="00FC4E58"/>
    <w:rsid w:val="00FC54EC"/>
    <w:rsid w:val="00FC6585"/>
    <w:rsid w:val="00FC6B56"/>
    <w:rsid w:val="00FC79D0"/>
    <w:rsid w:val="00FC7B1C"/>
    <w:rsid w:val="00FC7E98"/>
    <w:rsid w:val="00FD0A9F"/>
    <w:rsid w:val="00FD0B3A"/>
    <w:rsid w:val="00FD0ECE"/>
    <w:rsid w:val="00FD0FA2"/>
    <w:rsid w:val="00FD1414"/>
    <w:rsid w:val="00FD1637"/>
    <w:rsid w:val="00FD2CC0"/>
    <w:rsid w:val="00FD2EFD"/>
    <w:rsid w:val="00FD3188"/>
    <w:rsid w:val="00FD3671"/>
    <w:rsid w:val="00FD3CD5"/>
    <w:rsid w:val="00FD3F14"/>
    <w:rsid w:val="00FD40AB"/>
    <w:rsid w:val="00FD47F7"/>
    <w:rsid w:val="00FD5100"/>
    <w:rsid w:val="00FD5503"/>
    <w:rsid w:val="00FD5882"/>
    <w:rsid w:val="00FD631E"/>
    <w:rsid w:val="00FD6664"/>
    <w:rsid w:val="00FD6683"/>
    <w:rsid w:val="00FD6989"/>
    <w:rsid w:val="00FD69D2"/>
    <w:rsid w:val="00FD6B73"/>
    <w:rsid w:val="00FD6C9B"/>
    <w:rsid w:val="00FD72D2"/>
    <w:rsid w:val="00FD74B3"/>
    <w:rsid w:val="00FE0645"/>
    <w:rsid w:val="00FE0C4B"/>
    <w:rsid w:val="00FE1022"/>
    <w:rsid w:val="00FE2D8A"/>
    <w:rsid w:val="00FE313D"/>
    <w:rsid w:val="00FE41BE"/>
    <w:rsid w:val="00FE447D"/>
    <w:rsid w:val="00FE496E"/>
    <w:rsid w:val="00FE4EAC"/>
    <w:rsid w:val="00FE530D"/>
    <w:rsid w:val="00FE5AD6"/>
    <w:rsid w:val="00FE5FDA"/>
    <w:rsid w:val="00FE6338"/>
    <w:rsid w:val="00FE69B9"/>
    <w:rsid w:val="00FE6E8E"/>
    <w:rsid w:val="00FE6EAC"/>
    <w:rsid w:val="00FF0A51"/>
    <w:rsid w:val="00FF0B9D"/>
    <w:rsid w:val="00FF1B58"/>
    <w:rsid w:val="00FF1F97"/>
    <w:rsid w:val="00FF1FA5"/>
    <w:rsid w:val="00FF2491"/>
    <w:rsid w:val="00FF2780"/>
    <w:rsid w:val="00FF2BD8"/>
    <w:rsid w:val="00FF2C0D"/>
    <w:rsid w:val="00FF3660"/>
    <w:rsid w:val="00FF38D5"/>
    <w:rsid w:val="00FF4BA9"/>
    <w:rsid w:val="00FF5476"/>
    <w:rsid w:val="00FF5EA7"/>
    <w:rsid w:val="00FF5FFE"/>
    <w:rsid w:val="00FF60A4"/>
    <w:rsid w:val="00FF6202"/>
    <w:rsid w:val="00FF6B22"/>
    <w:rsid w:val="00FF6F64"/>
    <w:rsid w:val="00FF77A3"/>
    <w:rsid w:val="00FF7B41"/>
    <w:rsid w:val="00FF7C8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410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4257D"/>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2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7204"/>
    <w:rPr>
      <w:rFonts w:ascii="Lucida Grande" w:hAnsi="Lucida Grande" w:cs="Lucida Grande"/>
      <w:sz w:val="18"/>
      <w:szCs w:val="18"/>
    </w:rPr>
  </w:style>
  <w:style w:type="paragraph" w:styleId="ListParagraph">
    <w:name w:val="List Paragraph"/>
    <w:basedOn w:val="Normal"/>
    <w:uiPriority w:val="34"/>
    <w:qFormat/>
    <w:rsid w:val="00A02106"/>
    <w:pPr>
      <w:ind w:left="720"/>
      <w:contextualSpacing/>
    </w:pPr>
  </w:style>
  <w:style w:type="character" w:styleId="Hyperlink">
    <w:name w:val="Hyperlink"/>
    <w:basedOn w:val="DefaultParagraphFont"/>
    <w:uiPriority w:val="99"/>
    <w:unhideWhenUsed/>
    <w:rsid w:val="00DB75E3"/>
    <w:rPr>
      <w:color w:val="0000FF" w:themeColor="hyperlink"/>
      <w:u w:val="single"/>
    </w:rPr>
  </w:style>
  <w:style w:type="character" w:styleId="CommentReference">
    <w:name w:val="annotation reference"/>
    <w:basedOn w:val="DefaultParagraphFont"/>
    <w:uiPriority w:val="99"/>
    <w:semiHidden/>
    <w:unhideWhenUsed/>
    <w:rsid w:val="00B84150"/>
    <w:rPr>
      <w:sz w:val="16"/>
      <w:szCs w:val="16"/>
    </w:rPr>
  </w:style>
  <w:style w:type="paragraph" w:styleId="CommentText">
    <w:name w:val="annotation text"/>
    <w:basedOn w:val="Normal"/>
    <w:link w:val="CommentTextChar"/>
    <w:uiPriority w:val="99"/>
    <w:semiHidden/>
    <w:unhideWhenUsed/>
    <w:rsid w:val="00B84150"/>
    <w:rPr>
      <w:sz w:val="20"/>
      <w:szCs w:val="20"/>
    </w:rPr>
  </w:style>
  <w:style w:type="character" w:customStyle="1" w:styleId="CommentTextChar">
    <w:name w:val="Comment Text Char"/>
    <w:basedOn w:val="DefaultParagraphFont"/>
    <w:link w:val="CommentText"/>
    <w:uiPriority w:val="99"/>
    <w:semiHidden/>
    <w:rsid w:val="00B84150"/>
    <w:rPr>
      <w:sz w:val="20"/>
      <w:szCs w:val="20"/>
    </w:rPr>
  </w:style>
  <w:style w:type="paragraph" w:styleId="CommentSubject">
    <w:name w:val="annotation subject"/>
    <w:basedOn w:val="CommentText"/>
    <w:next w:val="CommentText"/>
    <w:link w:val="CommentSubjectChar"/>
    <w:uiPriority w:val="99"/>
    <w:semiHidden/>
    <w:unhideWhenUsed/>
    <w:rsid w:val="00B84150"/>
    <w:rPr>
      <w:b/>
      <w:bCs/>
    </w:rPr>
  </w:style>
  <w:style w:type="character" w:customStyle="1" w:styleId="CommentSubjectChar">
    <w:name w:val="Comment Subject Char"/>
    <w:basedOn w:val="CommentTextChar"/>
    <w:link w:val="CommentSubject"/>
    <w:uiPriority w:val="99"/>
    <w:semiHidden/>
    <w:rsid w:val="00B84150"/>
    <w:rPr>
      <w:b/>
      <w:bCs/>
      <w:sz w:val="20"/>
      <w:szCs w:val="20"/>
    </w:rPr>
  </w:style>
  <w:style w:type="paragraph" w:styleId="Header">
    <w:name w:val="header"/>
    <w:basedOn w:val="Normal"/>
    <w:link w:val="HeaderChar"/>
    <w:uiPriority w:val="99"/>
    <w:unhideWhenUsed/>
    <w:rsid w:val="00962709"/>
    <w:pPr>
      <w:tabs>
        <w:tab w:val="center" w:pos="4513"/>
        <w:tab w:val="right" w:pos="9026"/>
      </w:tabs>
    </w:pPr>
  </w:style>
  <w:style w:type="character" w:customStyle="1" w:styleId="HeaderChar">
    <w:name w:val="Header Char"/>
    <w:basedOn w:val="DefaultParagraphFont"/>
    <w:link w:val="Header"/>
    <w:uiPriority w:val="99"/>
    <w:rsid w:val="00962709"/>
  </w:style>
  <w:style w:type="paragraph" w:styleId="Footer">
    <w:name w:val="footer"/>
    <w:basedOn w:val="Normal"/>
    <w:link w:val="FooterChar"/>
    <w:uiPriority w:val="99"/>
    <w:unhideWhenUsed/>
    <w:rsid w:val="00962709"/>
    <w:pPr>
      <w:tabs>
        <w:tab w:val="center" w:pos="4513"/>
        <w:tab w:val="right" w:pos="9026"/>
      </w:tabs>
    </w:pPr>
  </w:style>
  <w:style w:type="character" w:customStyle="1" w:styleId="FooterChar">
    <w:name w:val="Footer Char"/>
    <w:basedOn w:val="DefaultParagraphFont"/>
    <w:link w:val="Footer"/>
    <w:uiPriority w:val="99"/>
    <w:rsid w:val="00962709"/>
  </w:style>
  <w:style w:type="paragraph" w:styleId="Revision">
    <w:name w:val="Revision"/>
    <w:hidden/>
    <w:uiPriority w:val="99"/>
    <w:semiHidden/>
    <w:rsid w:val="00B456DE"/>
  </w:style>
  <w:style w:type="character" w:customStyle="1" w:styleId="fn">
    <w:name w:val="fn"/>
    <w:basedOn w:val="DefaultParagraphFont"/>
    <w:rsid w:val="008055D0"/>
  </w:style>
  <w:style w:type="character" w:customStyle="1" w:styleId="Title1">
    <w:name w:val="Title1"/>
    <w:basedOn w:val="DefaultParagraphFont"/>
    <w:rsid w:val="008055D0"/>
  </w:style>
  <w:style w:type="character" w:customStyle="1" w:styleId="source-title1">
    <w:name w:val="source-title1"/>
    <w:basedOn w:val="DefaultParagraphFont"/>
    <w:rsid w:val="008055D0"/>
    <w:rPr>
      <w:i/>
      <w:iCs/>
    </w:rPr>
  </w:style>
  <w:style w:type="character" w:customStyle="1" w:styleId="volume1">
    <w:name w:val="volume1"/>
    <w:basedOn w:val="DefaultParagraphFont"/>
    <w:rsid w:val="008055D0"/>
    <w:rPr>
      <w:b/>
      <w:bCs/>
    </w:rPr>
  </w:style>
  <w:style w:type="character" w:customStyle="1" w:styleId="start-page">
    <w:name w:val="start-page"/>
    <w:basedOn w:val="DefaultParagraphFont"/>
    <w:rsid w:val="008055D0"/>
  </w:style>
  <w:style w:type="character" w:customStyle="1" w:styleId="end-page">
    <w:name w:val="end-page"/>
    <w:basedOn w:val="DefaultParagraphFont"/>
    <w:rsid w:val="008055D0"/>
  </w:style>
  <w:style w:type="character" w:customStyle="1" w:styleId="year">
    <w:name w:val="year"/>
    <w:basedOn w:val="DefaultParagraphFont"/>
    <w:rsid w:val="008055D0"/>
  </w:style>
  <w:style w:type="table" w:styleId="TableGrid">
    <w:name w:val="Table Grid"/>
    <w:basedOn w:val="TableNormal"/>
    <w:uiPriority w:val="59"/>
    <w:rsid w:val="0097603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E644D"/>
    <w:rPr>
      <w:color w:val="808080"/>
    </w:rPr>
  </w:style>
  <w:style w:type="character" w:customStyle="1" w:styleId="Title2">
    <w:name w:val="Title2"/>
    <w:basedOn w:val="DefaultParagraphFont"/>
    <w:rsid w:val="009B3A02"/>
  </w:style>
  <w:style w:type="character" w:customStyle="1" w:styleId="apple-converted-space">
    <w:name w:val="apple-converted-space"/>
    <w:basedOn w:val="DefaultParagraphFont"/>
    <w:rsid w:val="0067394D"/>
  </w:style>
  <w:style w:type="character" w:customStyle="1" w:styleId="Heading1Char">
    <w:name w:val="Heading 1 Char"/>
    <w:basedOn w:val="DefaultParagraphFont"/>
    <w:link w:val="Heading1"/>
    <w:uiPriority w:val="9"/>
    <w:rsid w:val="0044257D"/>
    <w:rPr>
      <w:rFonts w:ascii="Times" w:hAnsi="Times"/>
      <w:b/>
      <w:bCs/>
      <w:kern w:val="36"/>
      <w:sz w:val="48"/>
      <w:szCs w:val="48"/>
      <w:lang w:eastAsia="en-US"/>
    </w:rPr>
  </w:style>
  <w:style w:type="paragraph" w:customStyle="1" w:styleId="EndNoteBibliographyTitle">
    <w:name w:val="EndNote Bibliography Title"/>
    <w:basedOn w:val="Normal"/>
    <w:link w:val="EndNoteBibliographyTitleChar"/>
    <w:rsid w:val="001F2361"/>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1F2361"/>
    <w:rPr>
      <w:rFonts w:ascii="Cambria" w:hAnsi="Cambria"/>
      <w:noProof/>
    </w:rPr>
  </w:style>
  <w:style w:type="paragraph" w:customStyle="1" w:styleId="EndNoteBibliography">
    <w:name w:val="EndNote Bibliography"/>
    <w:basedOn w:val="Normal"/>
    <w:link w:val="EndNoteBibliographyChar"/>
    <w:rsid w:val="001F2361"/>
    <w:pPr>
      <w:jc w:val="both"/>
    </w:pPr>
    <w:rPr>
      <w:rFonts w:ascii="Cambria" w:hAnsi="Cambria"/>
      <w:noProof/>
    </w:rPr>
  </w:style>
  <w:style w:type="character" w:customStyle="1" w:styleId="EndNoteBibliographyChar">
    <w:name w:val="EndNote Bibliography Char"/>
    <w:basedOn w:val="DefaultParagraphFont"/>
    <w:link w:val="EndNoteBibliography"/>
    <w:rsid w:val="001F2361"/>
    <w:rPr>
      <w:rFonts w:ascii="Cambria" w:hAnsi="Cambria"/>
      <w:noProof/>
    </w:rPr>
  </w:style>
  <w:style w:type="character" w:styleId="PageNumber">
    <w:name w:val="page number"/>
    <w:basedOn w:val="DefaultParagraphFont"/>
    <w:uiPriority w:val="99"/>
    <w:semiHidden/>
    <w:unhideWhenUsed/>
    <w:rsid w:val="00BD36BA"/>
  </w:style>
  <w:style w:type="table" w:styleId="LightShading">
    <w:name w:val="Light Shading"/>
    <w:basedOn w:val="TableNormal"/>
    <w:uiPriority w:val="60"/>
    <w:rsid w:val="006C608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AD6EDE"/>
  </w:style>
  <w:style w:type="paragraph" w:styleId="NormalWeb">
    <w:name w:val="Normal (Web)"/>
    <w:basedOn w:val="Normal"/>
    <w:uiPriority w:val="99"/>
    <w:semiHidden/>
    <w:unhideWhenUsed/>
    <w:rsid w:val="00A17C7C"/>
    <w:pPr>
      <w:spacing w:before="100" w:beforeAutospacing="1" w:after="100" w:afterAutospacing="1"/>
    </w:pPr>
    <w:rPr>
      <w:rFonts w:ascii="Times New Roman" w:eastAsia="Times New Roman" w:hAnsi="Times New Roman" w:cs="Times New Roman"/>
      <w:lang w:eastAsia="en-GB"/>
    </w:rPr>
  </w:style>
  <w:style w:type="character" w:customStyle="1" w:styleId="apple-style-span">
    <w:name w:val="apple-style-span"/>
    <w:basedOn w:val="DefaultParagraphFont"/>
    <w:rsid w:val="00A17C7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4257D"/>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2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7204"/>
    <w:rPr>
      <w:rFonts w:ascii="Lucida Grande" w:hAnsi="Lucida Grande" w:cs="Lucida Grande"/>
      <w:sz w:val="18"/>
      <w:szCs w:val="18"/>
    </w:rPr>
  </w:style>
  <w:style w:type="paragraph" w:styleId="ListParagraph">
    <w:name w:val="List Paragraph"/>
    <w:basedOn w:val="Normal"/>
    <w:uiPriority w:val="34"/>
    <w:qFormat/>
    <w:rsid w:val="00A02106"/>
    <w:pPr>
      <w:ind w:left="720"/>
      <w:contextualSpacing/>
    </w:pPr>
  </w:style>
  <w:style w:type="character" w:styleId="Hyperlink">
    <w:name w:val="Hyperlink"/>
    <w:basedOn w:val="DefaultParagraphFont"/>
    <w:uiPriority w:val="99"/>
    <w:unhideWhenUsed/>
    <w:rsid w:val="00DB75E3"/>
    <w:rPr>
      <w:color w:val="0000FF" w:themeColor="hyperlink"/>
      <w:u w:val="single"/>
    </w:rPr>
  </w:style>
  <w:style w:type="character" w:styleId="CommentReference">
    <w:name w:val="annotation reference"/>
    <w:basedOn w:val="DefaultParagraphFont"/>
    <w:uiPriority w:val="99"/>
    <w:semiHidden/>
    <w:unhideWhenUsed/>
    <w:rsid w:val="00B84150"/>
    <w:rPr>
      <w:sz w:val="16"/>
      <w:szCs w:val="16"/>
    </w:rPr>
  </w:style>
  <w:style w:type="paragraph" w:styleId="CommentText">
    <w:name w:val="annotation text"/>
    <w:basedOn w:val="Normal"/>
    <w:link w:val="CommentTextChar"/>
    <w:uiPriority w:val="99"/>
    <w:semiHidden/>
    <w:unhideWhenUsed/>
    <w:rsid w:val="00B84150"/>
    <w:rPr>
      <w:sz w:val="20"/>
      <w:szCs w:val="20"/>
    </w:rPr>
  </w:style>
  <w:style w:type="character" w:customStyle="1" w:styleId="CommentTextChar">
    <w:name w:val="Comment Text Char"/>
    <w:basedOn w:val="DefaultParagraphFont"/>
    <w:link w:val="CommentText"/>
    <w:uiPriority w:val="99"/>
    <w:semiHidden/>
    <w:rsid w:val="00B84150"/>
    <w:rPr>
      <w:sz w:val="20"/>
      <w:szCs w:val="20"/>
    </w:rPr>
  </w:style>
  <w:style w:type="paragraph" w:styleId="CommentSubject">
    <w:name w:val="annotation subject"/>
    <w:basedOn w:val="CommentText"/>
    <w:next w:val="CommentText"/>
    <w:link w:val="CommentSubjectChar"/>
    <w:uiPriority w:val="99"/>
    <w:semiHidden/>
    <w:unhideWhenUsed/>
    <w:rsid w:val="00B84150"/>
    <w:rPr>
      <w:b/>
      <w:bCs/>
    </w:rPr>
  </w:style>
  <w:style w:type="character" w:customStyle="1" w:styleId="CommentSubjectChar">
    <w:name w:val="Comment Subject Char"/>
    <w:basedOn w:val="CommentTextChar"/>
    <w:link w:val="CommentSubject"/>
    <w:uiPriority w:val="99"/>
    <w:semiHidden/>
    <w:rsid w:val="00B84150"/>
    <w:rPr>
      <w:b/>
      <w:bCs/>
      <w:sz w:val="20"/>
      <w:szCs w:val="20"/>
    </w:rPr>
  </w:style>
  <w:style w:type="paragraph" w:styleId="Header">
    <w:name w:val="header"/>
    <w:basedOn w:val="Normal"/>
    <w:link w:val="HeaderChar"/>
    <w:uiPriority w:val="99"/>
    <w:unhideWhenUsed/>
    <w:rsid w:val="00962709"/>
    <w:pPr>
      <w:tabs>
        <w:tab w:val="center" w:pos="4513"/>
        <w:tab w:val="right" w:pos="9026"/>
      </w:tabs>
    </w:pPr>
  </w:style>
  <w:style w:type="character" w:customStyle="1" w:styleId="HeaderChar">
    <w:name w:val="Header Char"/>
    <w:basedOn w:val="DefaultParagraphFont"/>
    <w:link w:val="Header"/>
    <w:uiPriority w:val="99"/>
    <w:rsid w:val="00962709"/>
  </w:style>
  <w:style w:type="paragraph" w:styleId="Footer">
    <w:name w:val="footer"/>
    <w:basedOn w:val="Normal"/>
    <w:link w:val="FooterChar"/>
    <w:uiPriority w:val="99"/>
    <w:unhideWhenUsed/>
    <w:rsid w:val="00962709"/>
    <w:pPr>
      <w:tabs>
        <w:tab w:val="center" w:pos="4513"/>
        <w:tab w:val="right" w:pos="9026"/>
      </w:tabs>
    </w:pPr>
  </w:style>
  <w:style w:type="character" w:customStyle="1" w:styleId="FooterChar">
    <w:name w:val="Footer Char"/>
    <w:basedOn w:val="DefaultParagraphFont"/>
    <w:link w:val="Footer"/>
    <w:uiPriority w:val="99"/>
    <w:rsid w:val="00962709"/>
  </w:style>
  <w:style w:type="paragraph" w:styleId="Revision">
    <w:name w:val="Revision"/>
    <w:hidden/>
    <w:uiPriority w:val="99"/>
    <w:semiHidden/>
    <w:rsid w:val="00B456DE"/>
  </w:style>
  <w:style w:type="character" w:customStyle="1" w:styleId="fn">
    <w:name w:val="fn"/>
    <w:basedOn w:val="DefaultParagraphFont"/>
    <w:rsid w:val="008055D0"/>
  </w:style>
  <w:style w:type="character" w:customStyle="1" w:styleId="Title1">
    <w:name w:val="Title1"/>
    <w:basedOn w:val="DefaultParagraphFont"/>
    <w:rsid w:val="008055D0"/>
  </w:style>
  <w:style w:type="character" w:customStyle="1" w:styleId="source-title1">
    <w:name w:val="source-title1"/>
    <w:basedOn w:val="DefaultParagraphFont"/>
    <w:rsid w:val="008055D0"/>
    <w:rPr>
      <w:i/>
      <w:iCs/>
    </w:rPr>
  </w:style>
  <w:style w:type="character" w:customStyle="1" w:styleId="volume1">
    <w:name w:val="volume1"/>
    <w:basedOn w:val="DefaultParagraphFont"/>
    <w:rsid w:val="008055D0"/>
    <w:rPr>
      <w:b/>
      <w:bCs/>
    </w:rPr>
  </w:style>
  <w:style w:type="character" w:customStyle="1" w:styleId="start-page">
    <w:name w:val="start-page"/>
    <w:basedOn w:val="DefaultParagraphFont"/>
    <w:rsid w:val="008055D0"/>
  </w:style>
  <w:style w:type="character" w:customStyle="1" w:styleId="end-page">
    <w:name w:val="end-page"/>
    <w:basedOn w:val="DefaultParagraphFont"/>
    <w:rsid w:val="008055D0"/>
  </w:style>
  <w:style w:type="character" w:customStyle="1" w:styleId="year">
    <w:name w:val="year"/>
    <w:basedOn w:val="DefaultParagraphFont"/>
    <w:rsid w:val="008055D0"/>
  </w:style>
  <w:style w:type="table" w:styleId="TableGrid">
    <w:name w:val="Table Grid"/>
    <w:basedOn w:val="TableNormal"/>
    <w:uiPriority w:val="59"/>
    <w:rsid w:val="0097603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E644D"/>
    <w:rPr>
      <w:color w:val="808080"/>
    </w:rPr>
  </w:style>
  <w:style w:type="character" w:customStyle="1" w:styleId="Title2">
    <w:name w:val="Title2"/>
    <w:basedOn w:val="DefaultParagraphFont"/>
    <w:rsid w:val="009B3A02"/>
  </w:style>
  <w:style w:type="character" w:customStyle="1" w:styleId="apple-converted-space">
    <w:name w:val="apple-converted-space"/>
    <w:basedOn w:val="DefaultParagraphFont"/>
    <w:rsid w:val="0067394D"/>
  </w:style>
  <w:style w:type="character" w:customStyle="1" w:styleId="Heading1Char">
    <w:name w:val="Heading 1 Char"/>
    <w:basedOn w:val="DefaultParagraphFont"/>
    <w:link w:val="Heading1"/>
    <w:uiPriority w:val="9"/>
    <w:rsid w:val="0044257D"/>
    <w:rPr>
      <w:rFonts w:ascii="Times" w:hAnsi="Times"/>
      <w:b/>
      <w:bCs/>
      <w:kern w:val="36"/>
      <w:sz w:val="48"/>
      <w:szCs w:val="48"/>
      <w:lang w:eastAsia="en-US"/>
    </w:rPr>
  </w:style>
  <w:style w:type="paragraph" w:customStyle="1" w:styleId="EndNoteBibliographyTitle">
    <w:name w:val="EndNote Bibliography Title"/>
    <w:basedOn w:val="Normal"/>
    <w:link w:val="EndNoteBibliographyTitleChar"/>
    <w:rsid w:val="001F2361"/>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1F2361"/>
    <w:rPr>
      <w:rFonts w:ascii="Cambria" w:hAnsi="Cambria"/>
      <w:noProof/>
    </w:rPr>
  </w:style>
  <w:style w:type="paragraph" w:customStyle="1" w:styleId="EndNoteBibliography">
    <w:name w:val="EndNote Bibliography"/>
    <w:basedOn w:val="Normal"/>
    <w:link w:val="EndNoteBibliographyChar"/>
    <w:rsid w:val="001F2361"/>
    <w:pPr>
      <w:jc w:val="both"/>
    </w:pPr>
    <w:rPr>
      <w:rFonts w:ascii="Cambria" w:hAnsi="Cambria"/>
      <w:noProof/>
    </w:rPr>
  </w:style>
  <w:style w:type="character" w:customStyle="1" w:styleId="EndNoteBibliographyChar">
    <w:name w:val="EndNote Bibliography Char"/>
    <w:basedOn w:val="DefaultParagraphFont"/>
    <w:link w:val="EndNoteBibliography"/>
    <w:rsid w:val="001F2361"/>
    <w:rPr>
      <w:rFonts w:ascii="Cambria" w:hAnsi="Cambria"/>
      <w:noProof/>
    </w:rPr>
  </w:style>
  <w:style w:type="character" w:styleId="PageNumber">
    <w:name w:val="page number"/>
    <w:basedOn w:val="DefaultParagraphFont"/>
    <w:uiPriority w:val="99"/>
    <w:semiHidden/>
    <w:unhideWhenUsed/>
    <w:rsid w:val="00BD36BA"/>
  </w:style>
  <w:style w:type="table" w:styleId="LightShading">
    <w:name w:val="Light Shading"/>
    <w:basedOn w:val="TableNormal"/>
    <w:uiPriority w:val="60"/>
    <w:rsid w:val="006C608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AD6EDE"/>
  </w:style>
  <w:style w:type="paragraph" w:styleId="NormalWeb">
    <w:name w:val="Normal (Web)"/>
    <w:basedOn w:val="Normal"/>
    <w:uiPriority w:val="99"/>
    <w:semiHidden/>
    <w:unhideWhenUsed/>
    <w:rsid w:val="00A17C7C"/>
    <w:pPr>
      <w:spacing w:before="100" w:beforeAutospacing="1" w:after="100" w:afterAutospacing="1"/>
    </w:pPr>
    <w:rPr>
      <w:rFonts w:ascii="Times New Roman" w:eastAsia="Times New Roman" w:hAnsi="Times New Roman" w:cs="Times New Roman"/>
      <w:lang w:eastAsia="en-GB"/>
    </w:rPr>
  </w:style>
  <w:style w:type="character" w:customStyle="1" w:styleId="apple-style-span">
    <w:name w:val="apple-style-span"/>
    <w:basedOn w:val="DefaultParagraphFont"/>
    <w:rsid w:val="00A17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44765">
      <w:bodyDiv w:val="1"/>
      <w:marLeft w:val="0"/>
      <w:marRight w:val="0"/>
      <w:marTop w:val="0"/>
      <w:marBottom w:val="0"/>
      <w:divBdr>
        <w:top w:val="none" w:sz="0" w:space="0" w:color="auto"/>
        <w:left w:val="none" w:sz="0" w:space="0" w:color="auto"/>
        <w:bottom w:val="none" w:sz="0" w:space="0" w:color="auto"/>
        <w:right w:val="none" w:sz="0" w:space="0" w:color="auto"/>
      </w:divBdr>
    </w:div>
    <w:div w:id="161236803">
      <w:bodyDiv w:val="1"/>
      <w:marLeft w:val="0"/>
      <w:marRight w:val="0"/>
      <w:marTop w:val="0"/>
      <w:marBottom w:val="0"/>
      <w:divBdr>
        <w:top w:val="none" w:sz="0" w:space="0" w:color="auto"/>
        <w:left w:val="none" w:sz="0" w:space="0" w:color="auto"/>
        <w:bottom w:val="none" w:sz="0" w:space="0" w:color="auto"/>
        <w:right w:val="none" w:sz="0" w:space="0" w:color="auto"/>
      </w:divBdr>
    </w:div>
    <w:div w:id="162474504">
      <w:bodyDiv w:val="1"/>
      <w:marLeft w:val="0"/>
      <w:marRight w:val="0"/>
      <w:marTop w:val="0"/>
      <w:marBottom w:val="0"/>
      <w:divBdr>
        <w:top w:val="none" w:sz="0" w:space="0" w:color="auto"/>
        <w:left w:val="none" w:sz="0" w:space="0" w:color="auto"/>
        <w:bottom w:val="none" w:sz="0" w:space="0" w:color="auto"/>
        <w:right w:val="none" w:sz="0" w:space="0" w:color="auto"/>
      </w:divBdr>
    </w:div>
    <w:div w:id="300310873">
      <w:bodyDiv w:val="1"/>
      <w:marLeft w:val="0"/>
      <w:marRight w:val="0"/>
      <w:marTop w:val="0"/>
      <w:marBottom w:val="0"/>
      <w:divBdr>
        <w:top w:val="none" w:sz="0" w:space="0" w:color="auto"/>
        <w:left w:val="none" w:sz="0" w:space="0" w:color="auto"/>
        <w:bottom w:val="none" w:sz="0" w:space="0" w:color="auto"/>
        <w:right w:val="none" w:sz="0" w:space="0" w:color="auto"/>
      </w:divBdr>
    </w:div>
    <w:div w:id="325714451">
      <w:bodyDiv w:val="1"/>
      <w:marLeft w:val="0"/>
      <w:marRight w:val="0"/>
      <w:marTop w:val="0"/>
      <w:marBottom w:val="0"/>
      <w:divBdr>
        <w:top w:val="none" w:sz="0" w:space="0" w:color="auto"/>
        <w:left w:val="none" w:sz="0" w:space="0" w:color="auto"/>
        <w:bottom w:val="none" w:sz="0" w:space="0" w:color="auto"/>
        <w:right w:val="none" w:sz="0" w:space="0" w:color="auto"/>
      </w:divBdr>
    </w:div>
    <w:div w:id="400566565">
      <w:bodyDiv w:val="1"/>
      <w:marLeft w:val="0"/>
      <w:marRight w:val="0"/>
      <w:marTop w:val="0"/>
      <w:marBottom w:val="0"/>
      <w:divBdr>
        <w:top w:val="none" w:sz="0" w:space="0" w:color="auto"/>
        <w:left w:val="none" w:sz="0" w:space="0" w:color="auto"/>
        <w:bottom w:val="none" w:sz="0" w:space="0" w:color="auto"/>
        <w:right w:val="none" w:sz="0" w:space="0" w:color="auto"/>
      </w:divBdr>
    </w:div>
    <w:div w:id="557474783">
      <w:bodyDiv w:val="1"/>
      <w:marLeft w:val="0"/>
      <w:marRight w:val="0"/>
      <w:marTop w:val="0"/>
      <w:marBottom w:val="0"/>
      <w:divBdr>
        <w:top w:val="none" w:sz="0" w:space="0" w:color="auto"/>
        <w:left w:val="none" w:sz="0" w:space="0" w:color="auto"/>
        <w:bottom w:val="none" w:sz="0" w:space="0" w:color="auto"/>
        <w:right w:val="none" w:sz="0" w:space="0" w:color="auto"/>
      </w:divBdr>
    </w:div>
    <w:div w:id="641154490">
      <w:bodyDiv w:val="1"/>
      <w:marLeft w:val="0"/>
      <w:marRight w:val="0"/>
      <w:marTop w:val="0"/>
      <w:marBottom w:val="0"/>
      <w:divBdr>
        <w:top w:val="none" w:sz="0" w:space="0" w:color="auto"/>
        <w:left w:val="none" w:sz="0" w:space="0" w:color="auto"/>
        <w:bottom w:val="none" w:sz="0" w:space="0" w:color="auto"/>
        <w:right w:val="none" w:sz="0" w:space="0" w:color="auto"/>
      </w:divBdr>
    </w:div>
    <w:div w:id="686951511">
      <w:bodyDiv w:val="1"/>
      <w:marLeft w:val="0"/>
      <w:marRight w:val="0"/>
      <w:marTop w:val="0"/>
      <w:marBottom w:val="0"/>
      <w:divBdr>
        <w:top w:val="none" w:sz="0" w:space="0" w:color="auto"/>
        <w:left w:val="none" w:sz="0" w:space="0" w:color="auto"/>
        <w:bottom w:val="none" w:sz="0" w:space="0" w:color="auto"/>
        <w:right w:val="none" w:sz="0" w:space="0" w:color="auto"/>
      </w:divBdr>
    </w:div>
    <w:div w:id="743182174">
      <w:bodyDiv w:val="1"/>
      <w:marLeft w:val="0"/>
      <w:marRight w:val="0"/>
      <w:marTop w:val="0"/>
      <w:marBottom w:val="0"/>
      <w:divBdr>
        <w:top w:val="none" w:sz="0" w:space="0" w:color="auto"/>
        <w:left w:val="none" w:sz="0" w:space="0" w:color="auto"/>
        <w:bottom w:val="none" w:sz="0" w:space="0" w:color="auto"/>
        <w:right w:val="none" w:sz="0" w:space="0" w:color="auto"/>
      </w:divBdr>
    </w:div>
    <w:div w:id="833034586">
      <w:bodyDiv w:val="1"/>
      <w:marLeft w:val="0"/>
      <w:marRight w:val="0"/>
      <w:marTop w:val="0"/>
      <w:marBottom w:val="0"/>
      <w:divBdr>
        <w:top w:val="none" w:sz="0" w:space="0" w:color="auto"/>
        <w:left w:val="none" w:sz="0" w:space="0" w:color="auto"/>
        <w:bottom w:val="none" w:sz="0" w:space="0" w:color="auto"/>
        <w:right w:val="none" w:sz="0" w:space="0" w:color="auto"/>
      </w:divBdr>
      <w:divsChild>
        <w:div w:id="991373166">
          <w:marLeft w:val="0"/>
          <w:marRight w:val="1"/>
          <w:marTop w:val="0"/>
          <w:marBottom w:val="0"/>
          <w:divBdr>
            <w:top w:val="none" w:sz="0" w:space="0" w:color="auto"/>
            <w:left w:val="none" w:sz="0" w:space="0" w:color="auto"/>
            <w:bottom w:val="none" w:sz="0" w:space="0" w:color="auto"/>
            <w:right w:val="none" w:sz="0" w:space="0" w:color="auto"/>
          </w:divBdr>
          <w:divsChild>
            <w:div w:id="832911028">
              <w:marLeft w:val="0"/>
              <w:marRight w:val="0"/>
              <w:marTop w:val="0"/>
              <w:marBottom w:val="0"/>
              <w:divBdr>
                <w:top w:val="none" w:sz="0" w:space="0" w:color="auto"/>
                <w:left w:val="none" w:sz="0" w:space="0" w:color="auto"/>
                <w:bottom w:val="none" w:sz="0" w:space="0" w:color="auto"/>
                <w:right w:val="none" w:sz="0" w:space="0" w:color="auto"/>
              </w:divBdr>
              <w:divsChild>
                <w:div w:id="1944218229">
                  <w:marLeft w:val="0"/>
                  <w:marRight w:val="1"/>
                  <w:marTop w:val="0"/>
                  <w:marBottom w:val="0"/>
                  <w:divBdr>
                    <w:top w:val="none" w:sz="0" w:space="0" w:color="auto"/>
                    <w:left w:val="none" w:sz="0" w:space="0" w:color="auto"/>
                    <w:bottom w:val="none" w:sz="0" w:space="0" w:color="auto"/>
                    <w:right w:val="none" w:sz="0" w:space="0" w:color="auto"/>
                  </w:divBdr>
                  <w:divsChild>
                    <w:div w:id="962273779">
                      <w:marLeft w:val="0"/>
                      <w:marRight w:val="0"/>
                      <w:marTop w:val="0"/>
                      <w:marBottom w:val="0"/>
                      <w:divBdr>
                        <w:top w:val="none" w:sz="0" w:space="0" w:color="auto"/>
                        <w:left w:val="none" w:sz="0" w:space="0" w:color="auto"/>
                        <w:bottom w:val="none" w:sz="0" w:space="0" w:color="auto"/>
                        <w:right w:val="none" w:sz="0" w:space="0" w:color="auto"/>
                      </w:divBdr>
                      <w:divsChild>
                        <w:div w:id="289897936">
                          <w:marLeft w:val="0"/>
                          <w:marRight w:val="0"/>
                          <w:marTop w:val="0"/>
                          <w:marBottom w:val="0"/>
                          <w:divBdr>
                            <w:top w:val="none" w:sz="0" w:space="0" w:color="auto"/>
                            <w:left w:val="none" w:sz="0" w:space="0" w:color="auto"/>
                            <w:bottom w:val="none" w:sz="0" w:space="0" w:color="auto"/>
                            <w:right w:val="none" w:sz="0" w:space="0" w:color="auto"/>
                          </w:divBdr>
                          <w:divsChild>
                            <w:div w:id="141700503">
                              <w:marLeft w:val="0"/>
                              <w:marRight w:val="0"/>
                              <w:marTop w:val="120"/>
                              <w:marBottom w:val="360"/>
                              <w:divBdr>
                                <w:top w:val="none" w:sz="0" w:space="0" w:color="auto"/>
                                <w:left w:val="none" w:sz="0" w:space="0" w:color="auto"/>
                                <w:bottom w:val="none" w:sz="0" w:space="0" w:color="auto"/>
                                <w:right w:val="none" w:sz="0" w:space="0" w:color="auto"/>
                              </w:divBdr>
                              <w:divsChild>
                                <w:div w:id="72287753">
                                  <w:marLeft w:val="0"/>
                                  <w:marRight w:val="0"/>
                                  <w:marTop w:val="0"/>
                                  <w:marBottom w:val="0"/>
                                  <w:divBdr>
                                    <w:top w:val="none" w:sz="0" w:space="0" w:color="auto"/>
                                    <w:left w:val="none" w:sz="0" w:space="0" w:color="auto"/>
                                    <w:bottom w:val="none" w:sz="0" w:space="0" w:color="auto"/>
                                    <w:right w:val="none" w:sz="0" w:space="0" w:color="auto"/>
                                  </w:divBdr>
                                  <w:divsChild>
                                    <w:div w:id="17594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851404">
      <w:bodyDiv w:val="1"/>
      <w:marLeft w:val="0"/>
      <w:marRight w:val="0"/>
      <w:marTop w:val="0"/>
      <w:marBottom w:val="0"/>
      <w:divBdr>
        <w:top w:val="none" w:sz="0" w:space="0" w:color="auto"/>
        <w:left w:val="none" w:sz="0" w:space="0" w:color="auto"/>
        <w:bottom w:val="none" w:sz="0" w:space="0" w:color="auto"/>
        <w:right w:val="none" w:sz="0" w:space="0" w:color="auto"/>
      </w:divBdr>
    </w:div>
    <w:div w:id="899904082">
      <w:bodyDiv w:val="1"/>
      <w:marLeft w:val="0"/>
      <w:marRight w:val="0"/>
      <w:marTop w:val="0"/>
      <w:marBottom w:val="0"/>
      <w:divBdr>
        <w:top w:val="none" w:sz="0" w:space="0" w:color="auto"/>
        <w:left w:val="none" w:sz="0" w:space="0" w:color="auto"/>
        <w:bottom w:val="none" w:sz="0" w:space="0" w:color="auto"/>
        <w:right w:val="none" w:sz="0" w:space="0" w:color="auto"/>
      </w:divBdr>
    </w:div>
    <w:div w:id="909731896">
      <w:bodyDiv w:val="1"/>
      <w:marLeft w:val="0"/>
      <w:marRight w:val="0"/>
      <w:marTop w:val="0"/>
      <w:marBottom w:val="0"/>
      <w:divBdr>
        <w:top w:val="none" w:sz="0" w:space="0" w:color="auto"/>
        <w:left w:val="none" w:sz="0" w:space="0" w:color="auto"/>
        <w:bottom w:val="none" w:sz="0" w:space="0" w:color="auto"/>
        <w:right w:val="none" w:sz="0" w:space="0" w:color="auto"/>
      </w:divBdr>
    </w:div>
    <w:div w:id="935867819">
      <w:bodyDiv w:val="1"/>
      <w:marLeft w:val="0"/>
      <w:marRight w:val="0"/>
      <w:marTop w:val="0"/>
      <w:marBottom w:val="0"/>
      <w:divBdr>
        <w:top w:val="none" w:sz="0" w:space="0" w:color="auto"/>
        <w:left w:val="none" w:sz="0" w:space="0" w:color="auto"/>
        <w:bottom w:val="none" w:sz="0" w:space="0" w:color="auto"/>
        <w:right w:val="none" w:sz="0" w:space="0" w:color="auto"/>
      </w:divBdr>
    </w:div>
    <w:div w:id="941568443">
      <w:bodyDiv w:val="1"/>
      <w:marLeft w:val="0"/>
      <w:marRight w:val="0"/>
      <w:marTop w:val="0"/>
      <w:marBottom w:val="0"/>
      <w:divBdr>
        <w:top w:val="none" w:sz="0" w:space="0" w:color="auto"/>
        <w:left w:val="none" w:sz="0" w:space="0" w:color="auto"/>
        <w:bottom w:val="none" w:sz="0" w:space="0" w:color="auto"/>
        <w:right w:val="none" w:sz="0" w:space="0" w:color="auto"/>
      </w:divBdr>
    </w:div>
    <w:div w:id="962420011">
      <w:bodyDiv w:val="1"/>
      <w:marLeft w:val="0"/>
      <w:marRight w:val="0"/>
      <w:marTop w:val="0"/>
      <w:marBottom w:val="0"/>
      <w:divBdr>
        <w:top w:val="none" w:sz="0" w:space="0" w:color="auto"/>
        <w:left w:val="none" w:sz="0" w:space="0" w:color="auto"/>
        <w:bottom w:val="none" w:sz="0" w:space="0" w:color="auto"/>
        <w:right w:val="none" w:sz="0" w:space="0" w:color="auto"/>
      </w:divBdr>
    </w:div>
    <w:div w:id="978147413">
      <w:bodyDiv w:val="1"/>
      <w:marLeft w:val="0"/>
      <w:marRight w:val="0"/>
      <w:marTop w:val="0"/>
      <w:marBottom w:val="0"/>
      <w:divBdr>
        <w:top w:val="none" w:sz="0" w:space="0" w:color="auto"/>
        <w:left w:val="none" w:sz="0" w:space="0" w:color="auto"/>
        <w:bottom w:val="none" w:sz="0" w:space="0" w:color="auto"/>
        <w:right w:val="none" w:sz="0" w:space="0" w:color="auto"/>
      </w:divBdr>
    </w:div>
    <w:div w:id="1004086540">
      <w:bodyDiv w:val="1"/>
      <w:marLeft w:val="0"/>
      <w:marRight w:val="0"/>
      <w:marTop w:val="0"/>
      <w:marBottom w:val="0"/>
      <w:divBdr>
        <w:top w:val="none" w:sz="0" w:space="0" w:color="auto"/>
        <w:left w:val="none" w:sz="0" w:space="0" w:color="auto"/>
        <w:bottom w:val="none" w:sz="0" w:space="0" w:color="auto"/>
        <w:right w:val="none" w:sz="0" w:space="0" w:color="auto"/>
      </w:divBdr>
    </w:div>
    <w:div w:id="1032268073">
      <w:bodyDiv w:val="1"/>
      <w:marLeft w:val="0"/>
      <w:marRight w:val="0"/>
      <w:marTop w:val="0"/>
      <w:marBottom w:val="0"/>
      <w:divBdr>
        <w:top w:val="none" w:sz="0" w:space="0" w:color="auto"/>
        <w:left w:val="none" w:sz="0" w:space="0" w:color="auto"/>
        <w:bottom w:val="none" w:sz="0" w:space="0" w:color="auto"/>
        <w:right w:val="none" w:sz="0" w:space="0" w:color="auto"/>
      </w:divBdr>
    </w:div>
    <w:div w:id="1247495878">
      <w:bodyDiv w:val="1"/>
      <w:marLeft w:val="0"/>
      <w:marRight w:val="0"/>
      <w:marTop w:val="0"/>
      <w:marBottom w:val="0"/>
      <w:divBdr>
        <w:top w:val="none" w:sz="0" w:space="0" w:color="auto"/>
        <w:left w:val="none" w:sz="0" w:space="0" w:color="auto"/>
        <w:bottom w:val="none" w:sz="0" w:space="0" w:color="auto"/>
        <w:right w:val="none" w:sz="0" w:space="0" w:color="auto"/>
      </w:divBdr>
    </w:div>
    <w:div w:id="1562249384">
      <w:bodyDiv w:val="1"/>
      <w:marLeft w:val="0"/>
      <w:marRight w:val="0"/>
      <w:marTop w:val="0"/>
      <w:marBottom w:val="0"/>
      <w:divBdr>
        <w:top w:val="none" w:sz="0" w:space="0" w:color="auto"/>
        <w:left w:val="none" w:sz="0" w:space="0" w:color="auto"/>
        <w:bottom w:val="none" w:sz="0" w:space="0" w:color="auto"/>
        <w:right w:val="none" w:sz="0" w:space="0" w:color="auto"/>
      </w:divBdr>
    </w:div>
    <w:div w:id="1741170040">
      <w:bodyDiv w:val="1"/>
      <w:marLeft w:val="0"/>
      <w:marRight w:val="0"/>
      <w:marTop w:val="0"/>
      <w:marBottom w:val="0"/>
      <w:divBdr>
        <w:top w:val="none" w:sz="0" w:space="0" w:color="auto"/>
        <w:left w:val="none" w:sz="0" w:space="0" w:color="auto"/>
        <w:bottom w:val="none" w:sz="0" w:space="0" w:color="auto"/>
        <w:right w:val="none" w:sz="0" w:space="0" w:color="auto"/>
      </w:divBdr>
    </w:div>
    <w:div w:id="1782334750">
      <w:bodyDiv w:val="1"/>
      <w:marLeft w:val="0"/>
      <w:marRight w:val="0"/>
      <w:marTop w:val="0"/>
      <w:marBottom w:val="0"/>
      <w:divBdr>
        <w:top w:val="none" w:sz="0" w:space="0" w:color="auto"/>
        <w:left w:val="none" w:sz="0" w:space="0" w:color="auto"/>
        <w:bottom w:val="none" w:sz="0" w:space="0" w:color="auto"/>
        <w:right w:val="none" w:sz="0" w:space="0" w:color="auto"/>
      </w:divBdr>
    </w:div>
    <w:div w:id="1791971795">
      <w:bodyDiv w:val="1"/>
      <w:marLeft w:val="0"/>
      <w:marRight w:val="0"/>
      <w:marTop w:val="0"/>
      <w:marBottom w:val="0"/>
      <w:divBdr>
        <w:top w:val="none" w:sz="0" w:space="0" w:color="auto"/>
        <w:left w:val="none" w:sz="0" w:space="0" w:color="auto"/>
        <w:bottom w:val="none" w:sz="0" w:space="0" w:color="auto"/>
        <w:right w:val="none" w:sz="0" w:space="0" w:color="auto"/>
      </w:divBdr>
    </w:div>
    <w:div w:id="1834448073">
      <w:bodyDiv w:val="1"/>
      <w:marLeft w:val="0"/>
      <w:marRight w:val="0"/>
      <w:marTop w:val="0"/>
      <w:marBottom w:val="0"/>
      <w:divBdr>
        <w:top w:val="none" w:sz="0" w:space="0" w:color="auto"/>
        <w:left w:val="none" w:sz="0" w:space="0" w:color="auto"/>
        <w:bottom w:val="none" w:sz="0" w:space="0" w:color="auto"/>
        <w:right w:val="none" w:sz="0" w:space="0" w:color="auto"/>
      </w:divBdr>
    </w:div>
    <w:div w:id="1901012301">
      <w:bodyDiv w:val="1"/>
      <w:marLeft w:val="0"/>
      <w:marRight w:val="0"/>
      <w:marTop w:val="0"/>
      <w:marBottom w:val="0"/>
      <w:divBdr>
        <w:top w:val="none" w:sz="0" w:space="0" w:color="auto"/>
        <w:left w:val="none" w:sz="0" w:space="0" w:color="auto"/>
        <w:bottom w:val="none" w:sz="0" w:space="0" w:color="auto"/>
        <w:right w:val="none" w:sz="0" w:space="0" w:color="auto"/>
      </w:divBdr>
    </w:div>
    <w:div w:id="1920403153">
      <w:bodyDiv w:val="1"/>
      <w:marLeft w:val="0"/>
      <w:marRight w:val="0"/>
      <w:marTop w:val="0"/>
      <w:marBottom w:val="0"/>
      <w:divBdr>
        <w:top w:val="none" w:sz="0" w:space="0" w:color="auto"/>
        <w:left w:val="none" w:sz="0" w:space="0" w:color="auto"/>
        <w:bottom w:val="none" w:sz="0" w:space="0" w:color="auto"/>
        <w:right w:val="none" w:sz="0" w:space="0" w:color="auto"/>
      </w:divBdr>
    </w:div>
    <w:div w:id="1943687806">
      <w:bodyDiv w:val="1"/>
      <w:marLeft w:val="0"/>
      <w:marRight w:val="0"/>
      <w:marTop w:val="0"/>
      <w:marBottom w:val="0"/>
      <w:divBdr>
        <w:top w:val="none" w:sz="0" w:space="0" w:color="auto"/>
        <w:left w:val="none" w:sz="0" w:space="0" w:color="auto"/>
        <w:bottom w:val="none" w:sz="0" w:space="0" w:color="auto"/>
        <w:right w:val="none" w:sz="0" w:space="0" w:color="auto"/>
      </w:divBdr>
    </w:div>
    <w:div w:id="1964968333">
      <w:bodyDiv w:val="1"/>
      <w:marLeft w:val="0"/>
      <w:marRight w:val="0"/>
      <w:marTop w:val="0"/>
      <w:marBottom w:val="0"/>
      <w:divBdr>
        <w:top w:val="none" w:sz="0" w:space="0" w:color="auto"/>
        <w:left w:val="none" w:sz="0" w:space="0" w:color="auto"/>
        <w:bottom w:val="none" w:sz="0" w:space="0" w:color="auto"/>
        <w:right w:val="none" w:sz="0" w:space="0" w:color="auto"/>
      </w:divBdr>
    </w:div>
    <w:div w:id="199383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ublic.ukcrn.org.uk/search/"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commentsExtended" Target="commentsExtended.xml"/><Relationship Id="rId10" Type="http://schemas.openxmlformats.org/officeDocument/2006/relationships/hyperlink" Target="http://public.ukcrn.org.uk/search/" TargetMode="External"/><Relationship Id="rId11" Type="http://schemas.openxmlformats.org/officeDocument/2006/relationships/hyperlink" Target="http://arxiv.org/abs/1303.3997"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3B6CF-68CB-C34B-A686-F9660F850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22133</Words>
  <Characters>126159</Characters>
  <Application>Microsoft Macintosh Word</Application>
  <DocSecurity>0</DocSecurity>
  <Lines>1051</Lines>
  <Paragraphs>295</Paragraphs>
  <ScaleCrop>false</ScaleCrop>
  <HeadingPairs>
    <vt:vector size="2" baseType="variant">
      <vt:variant>
        <vt:lpstr>Title</vt:lpstr>
      </vt:variant>
      <vt:variant>
        <vt:i4>1</vt:i4>
      </vt:variant>
    </vt:vector>
  </HeadingPairs>
  <TitlesOfParts>
    <vt:vector size="1" baseType="lpstr">
      <vt:lpstr/>
    </vt:vector>
  </TitlesOfParts>
  <Company>Cancer Research UK Cambridge Institute</Company>
  <LinksUpToDate>false</LinksUpToDate>
  <CharactersWithSpaces>147997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Secrier</dc:creator>
  <cp:lastModifiedBy>Maria Secrier</cp:lastModifiedBy>
  <cp:revision>3</cp:revision>
  <cp:lastPrinted>2016-06-03T12:53:00Z</cp:lastPrinted>
  <dcterms:created xsi:type="dcterms:W3CDTF">2016-06-21T09:50:00Z</dcterms:created>
  <dcterms:modified xsi:type="dcterms:W3CDTF">2016-06-21T09:50:00Z</dcterms:modified>
</cp:coreProperties>
</file>