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Titre1"/>
        </w:rPr>
        <w:alias w:val="Presentation Title"/>
        <w:tag w:val="Presentation Title"/>
        <w:id w:val="-586920248"/>
        <w:placeholder>
          <w:docPart w:val="2317BDC317E54A10B45A056FE64A586B"/>
        </w:placeholder>
      </w:sdtPr>
      <w:sdtEndPr>
        <w:rPr>
          <w:rStyle w:val="DefaultParagraphFont"/>
          <w:rFonts w:asciiTheme="minorHAnsi" w:hAnsiTheme="minorHAnsi"/>
          <w:b w:val="0"/>
          <w:sz w:val="22"/>
          <w:szCs w:val="36"/>
          <w:lang w:val="en-CA"/>
        </w:rPr>
      </w:sdtEndPr>
      <w:sdtContent>
        <w:p w:rsidR="00767967" w:rsidRPr="00465167" w:rsidRDefault="00AF2BB8" w:rsidP="00FC5C5B">
          <w:pPr>
            <w:spacing w:after="120"/>
            <w:jc w:val="center"/>
            <w:rPr>
              <w:rStyle w:val="Titre1"/>
              <w:lang w:val="en-CA"/>
            </w:rPr>
          </w:pPr>
          <w:r>
            <w:rPr>
              <w:rStyle w:val="Titre1"/>
              <w:lang w:val="en-CA"/>
            </w:rPr>
            <w:t>Ga-La-S glass for UV and IR applications</w:t>
          </w:r>
        </w:p>
      </w:sdtContent>
    </w:sdt>
    <w:sdt>
      <w:sdtPr>
        <w:rPr>
          <w:rStyle w:val="Authors"/>
        </w:rPr>
        <w:alias w:val="Authors"/>
        <w:tag w:val="Authors"/>
        <w:id w:val="78494742"/>
        <w:placeholder>
          <w:docPart w:val="2317BDC317E54A10B45A056FE64A586B"/>
        </w:placeholder>
      </w:sdtPr>
      <w:sdtEndPr>
        <w:rPr>
          <w:rStyle w:val="DefaultParagraphFont"/>
          <w:rFonts w:asciiTheme="majorHAnsi" w:hAnsiTheme="majorHAnsi"/>
          <w:sz w:val="36"/>
          <w:szCs w:val="36"/>
        </w:rPr>
      </w:sdtEndPr>
      <w:sdtContent>
        <w:p w:rsidR="000C461D" w:rsidRPr="0033348B" w:rsidRDefault="00022413" w:rsidP="0033348B">
          <w:pPr>
            <w:spacing w:after="0"/>
            <w:jc w:val="center"/>
            <w:rPr>
              <w:rStyle w:val="Authors"/>
              <w:lang w:val="it-IT"/>
            </w:rPr>
          </w:pPr>
          <w:r w:rsidRPr="0033348B">
            <w:rPr>
              <w:rStyle w:val="Authors"/>
              <w:b/>
              <w:lang w:val="it-IT"/>
            </w:rPr>
            <w:t>A. Ravagli</w:t>
          </w:r>
          <w:r w:rsidR="00465167" w:rsidRPr="0033348B">
            <w:rPr>
              <w:rStyle w:val="Authors"/>
              <w:b/>
              <w:lang w:val="it-IT"/>
            </w:rPr>
            <w:t>*</w:t>
          </w:r>
          <w:r w:rsidR="00465167" w:rsidRPr="0033348B">
            <w:rPr>
              <w:rStyle w:val="Authors"/>
              <w:b/>
              <w:vertAlign w:val="superscript"/>
              <w:lang w:val="it-IT"/>
            </w:rPr>
            <w:t>1</w:t>
          </w:r>
          <w:r w:rsidR="00465167" w:rsidRPr="0033348B">
            <w:rPr>
              <w:rStyle w:val="Authors"/>
              <w:b/>
              <w:lang w:val="it-IT"/>
            </w:rPr>
            <w:t>,</w:t>
          </w:r>
          <w:r w:rsidR="00465167" w:rsidRPr="0033348B">
            <w:rPr>
              <w:rStyle w:val="Authors"/>
              <w:lang w:val="it-IT"/>
            </w:rPr>
            <w:t xml:space="preserve"> </w:t>
          </w:r>
          <w:r w:rsidR="0033348B" w:rsidRPr="0033348B">
            <w:rPr>
              <w:rStyle w:val="Authors"/>
              <w:lang w:val="it-IT"/>
            </w:rPr>
            <w:t>C. Craig</w:t>
          </w:r>
          <w:r w:rsidRPr="0033348B">
            <w:rPr>
              <w:rStyle w:val="Authors"/>
              <w:vertAlign w:val="superscript"/>
              <w:lang w:val="it-IT"/>
            </w:rPr>
            <w:t>1</w:t>
          </w:r>
          <w:r w:rsidR="00465167" w:rsidRPr="0033348B">
            <w:rPr>
              <w:rStyle w:val="Authors"/>
              <w:lang w:val="it-IT"/>
            </w:rPr>
            <w:t xml:space="preserve">, </w:t>
          </w:r>
          <w:r w:rsidR="0033348B" w:rsidRPr="0033348B">
            <w:rPr>
              <w:rStyle w:val="Authors"/>
              <w:lang w:val="it-IT"/>
            </w:rPr>
            <w:t>D.W.Hewak</w:t>
          </w:r>
          <w:r w:rsidRPr="0033348B">
            <w:rPr>
              <w:rStyle w:val="Authors"/>
              <w:vertAlign w:val="superscript"/>
              <w:lang w:val="it-IT"/>
            </w:rPr>
            <w:t>1</w:t>
          </w:r>
          <w:r w:rsidR="0033348B" w:rsidRPr="0033348B">
            <w:rPr>
              <w:rStyle w:val="Authors"/>
              <w:lang w:val="it-IT"/>
            </w:rPr>
            <w:t>.</w:t>
          </w:r>
        </w:p>
      </w:sdtContent>
    </w:sdt>
    <w:p w:rsidR="00465167" w:rsidRPr="00FC5C5B" w:rsidRDefault="00C6680F" w:rsidP="00022413">
      <w:pPr>
        <w:spacing w:line="240" w:lineRule="auto"/>
        <w:jc w:val="center"/>
        <w:rPr>
          <w:rStyle w:val="email0"/>
          <w:lang w:val="it-IT"/>
        </w:rPr>
      </w:pPr>
      <w:sdt>
        <w:sdtPr>
          <w:rPr>
            <w:rStyle w:val="email0"/>
          </w:rPr>
          <w:alias w:val="Corresponding author"/>
          <w:tag w:val="Corresponding author"/>
          <w:id w:val="6876143"/>
          <w:placeholder>
            <w:docPart w:val="A6CB5079B5734FE5AFD9DADCCB85AC1B"/>
          </w:placeholder>
        </w:sdtPr>
        <w:sdtEndPr>
          <w:rPr>
            <w:rStyle w:val="DefaultParagraphFont"/>
            <w:rFonts w:asciiTheme="majorHAnsi" w:hAnsiTheme="majorHAnsi"/>
            <w:sz w:val="36"/>
            <w:szCs w:val="36"/>
          </w:rPr>
        </w:sdtEndPr>
        <w:sdtContent>
          <w:r w:rsidR="00BB09B8" w:rsidRPr="00FC5C5B">
            <w:rPr>
              <w:rStyle w:val="email0"/>
              <w:lang w:val="it-IT"/>
            </w:rPr>
            <w:t>*</w:t>
          </w:r>
          <w:r w:rsidR="00022413" w:rsidRPr="00FC5C5B">
            <w:rPr>
              <w:rStyle w:val="email0"/>
              <w:lang w:val="it-IT"/>
            </w:rPr>
            <w:t>a.ravagli</w:t>
          </w:r>
          <w:r w:rsidR="00BB09B8" w:rsidRPr="00FC5C5B">
            <w:rPr>
              <w:rStyle w:val="email0"/>
              <w:lang w:val="it-IT"/>
            </w:rPr>
            <w:t>@</w:t>
          </w:r>
          <w:r w:rsidR="00022413" w:rsidRPr="00FC5C5B">
            <w:rPr>
              <w:rStyle w:val="email0"/>
              <w:lang w:val="it-IT"/>
            </w:rPr>
            <w:t>soton.ac.uk</w:t>
          </w:r>
        </w:sdtContent>
      </w:sdt>
    </w:p>
    <w:sdt>
      <w:sdtPr>
        <w:rPr>
          <w:rStyle w:val="Organisation"/>
          <w:sz w:val="22"/>
        </w:rPr>
        <w:alias w:val="University"/>
        <w:tag w:val="University"/>
        <w:id w:val="679937712"/>
        <w:placeholder>
          <w:docPart w:val="2317BDC317E54A10B45A056FE64A586B"/>
        </w:placeholder>
      </w:sdtPr>
      <w:sdtEndPr>
        <w:rPr>
          <w:rStyle w:val="DefaultParagraphFont"/>
          <w:rFonts w:asciiTheme="majorHAnsi" w:hAnsiTheme="majorHAnsi"/>
          <w:i w:val="0"/>
        </w:rPr>
      </w:sdtEndPr>
      <w:sdtContent>
        <w:p w:rsidR="00465167" w:rsidRPr="00050F9E" w:rsidRDefault="00465167" w:rsidP="00022413">
          <w:pPr>
            <w:jc w:val="center"/>
            <w:rPr>
              <w:rStyle w:val="Organisation"/>
              <w:sz w:val="22"/>
              <w:lang w:val="en-CA"/>
            </w:rPr>
          </w:pPr>
          <w:r w:rsidRPr="00050F9E">
            <w:rPr>
              <w:rStyle w:val="Organisation"/>
              <w:sz w:val="22"/>
              <w:vertAlign w:val="superscript"/>
              <w:lang w:val="en-CA"/>
            </w:rPr>
            <w:t>1</w:t>
          </w:r>
          <w:r w:rsidR="00022413">
            <w:rPr>
              <w:rStyle w:val="Organisation"/>
              <w:sz w:val="22"/>
              <w:lang w:val="en-CA"/>
            </w:rPr>
            <w:t>Optoelectronics Research Centre, Southampton</w:t>
          </w:r>
          <w:r w:rsidRPr="00050F9E">
            <w:rPr>
              <w:rStyle w:val="Organisation"/>
              <w:sz w:val="22"/>
              <w:lang w:val="en-CA"/>
            </w:rPr>
            <w:t xml:space="preserve">, </w:t>
          </w:r>
          <w:r w:rsidR="00022413">
            <w:rPr>
              <w:rStyle w:val="Organisation"/>
              <w:sz w:val="22"/>
              <w:lang w:val="en-CA"/>
            </w:rPr>
            <w:t>United Kingdom</w:t>
          </w:r>
        </w:p>
      </w:sdtContent>
    </w:sdt>
    <w:sdt>
      <w:sdtPr>
        <w:rPr>
          <w:rStyle w:val="Abstract"/>
        </w:rPr>
        <w:alias w:val="Abstract"/>
        <w:tag w:val="Abstract"/>
        <w:id w:val="-366220378"/>
        <w:placeholder>
          <w:docPart w:val="2317BDC317E54A10B45A056FE64A586B"/>
        </w:placeholder>
      </w:sdtPr>
      <w:sdtEndPr>
        <w:rPr>
          <w:rStyle w:val="Abstract"/>
        </w:rPr>
      </w:sdtEndPr>
      <w:sdtContent>
        <w:p w:rsidR="000102F6" w:rsidRPr="00390A9B" w:rsidRDefault="00F13638" w:rsidP="00FC5C5B">
          <w:pPr>
            <w:spacing w:after="0"/>
            <w:ind w:firstLine="284"/>
            <w:jc w:val="both"/>
            <w:rPr>
              <w:rFonts w:asciiTheme="majorHAnsi" w:hAnsiTheme="majorHAnsi"/>
              <w:lang w:val="en-GB"/>
            </w:rPr>
          </w:pPr>
          <w:r w:rsidRPr="00390A9B">
            <w:rPr>
              <w:rStyle w:val="Abstract"/>
              <w:lang w:val="en-CA"/>
            </w:rPr>
            <w:t xml:space="preserve">Gallium lanthanum sulphide glass (GLS) have been widely studied in the last forty years for middle-infrared </w:t>
          </w:r>
          <w:r w:rsidR="00DB30CA" w:rsidRPr="00390A9B">
            <w:rPr>
              <w:rStyle w:val="Abstract"/>
              <w:lang w:val="en-CA"/>
            </w:rPr>
            <w:t xml:space="preserve">(MIR) </w:t>
          </w:r>
          <w:r w:rsidRPr="00390A9B">
            <w:rPr>
              <w:rStyle w:val="Abstract"/>
              <w:lang w:val="en-CA"/>
            </w:rPr>
            <w:t xml:space="preserve">applications. In this paper we report the results of the </w:t>
          </w:r>
          <w:r w:rsidR="00FC5C5B">
            <w:rPr>
              <w:rStyle w:val="Abstract"/>
              <w:lang w:val="en-CA"/>
            </w:rPr>
            <w:t xml:space="preserve">compositional </w:t>
          </w:r>
          <w:r w:rsidR="00643E8A">
            <w:rPr>
              <w:rStyle w:val="Abstract"/>
              <w:lang w:val="en-CA"/>
            </w:rPr>
            <w:t>substitution</w:t>
          </w:r>
          <w:r w:rsidR="00643E8A" w:rsidRPr="00390A9B">
            <w:rPr>
              <w:rStyle w:val="Abstract"/>
              <w:lang w:val="en-CA"/>
            </w:rPr>
            <w:t xml:space="preserve"> </w:t>
          </w:r>
          <w:r w:rsidRPr="00390A9B">
            <w:rPr>
              <w:rStyle w:val="Abstract"/>
              <w:lang w:val="en-CA"/>
            </w:rPr>
            <w:t>in GLS</w:t>
          </w:r>
          <w:r w:rsidR="00390A9B" w:rsidRPr="00390A9B">
            <w:rPr>
              <w:rStyle w:val="Abstract"/>
              <w:lang w:val="en-CA"/>
            </w:rPr>
            <w:t xml:space="preserve"> glass</w:t>
          </w:r>
          <w:r w:rsidRPr="00390A9B">
            <w:rPr>
              <w:rStyle w:val="Abstract"/>
              <w:lang w:val="en-CA"/>
            </w:rPr>
            <w:t xml:space="preserve">. The samples were prepared via melt-quenching method in </w:t>
          </w:r>
          <w:r w:rsidR="00390A9B" w:rsidRPr="00390A9B">
            <w:rPr>
              <w:rStyle w:val="Abstract"/>
              <w:lang w:val="en-CA"/>
            </w:rPr>
            <w:t xml:space="preserve">an </w:t>
          </w:r>
          <w:r w:rsidRPr="00390A9B">
            <w:rPr>
              <w:rStyle w:val="Abstract"/>
              <w:lang w:val="en-CA"/>
            </w:rPr>
            <w:t xml:space="preserve">argon-purged atmosphere. </w:t>
          </w:r>
          <w:r w:rsidR="00AF2BB8" w:rsidRPr="00390A9B">
            <w:rPr>
              <w:rStyle w:val="Abstract"/>
              <w:lang w:val="en-CA"/>
            </w:rPr>
            <w:t xml:space="preserve">A wide range of compositions was studied to define the glass forming region of the </w:t>
          </w:r>
          <w:r w:rsidR="00643E8A">
            <w:rPr>
              <w:rStyle w:val="Abstract"/>
              <w:lang w:val="en-CA"/>
            </w:rPr>
            <w:t xml:space="preserve">modified </w:t>
          </w:r>
          <w:r w:rsidR="00AF2BB8" w:rsidRPr="00390A9B">
            <w:rPr>
              <w:rStyle w:val="Abstract"/>
              <w:lang w:val="en-CA"/>
            </w:rPr>
            <w:t xml:space="preserve">material. The </w:t>
          </w:r>
          <w:r w:rsidR="00390A9B" w:rsidRPr="00390A9B">
            <w:rPr>
              <w:rStyle w:val="Abstract"/>
              <w:lang w:val="en-CA"/>
            </w:rPr>
            <w:t xml:space="preserve">samples </w:t>
          </w:r>
          <w:r w:rsidR="00390A9B">
            <w:rPr>
              <w:rStyle w:val="Abstract"/>
              <w:lang w:val="en-CA"/>
            </w:rPr>
            <w:t>exhibiting</w:t>
          </w:r>
          <w:r w:rsidR="00390A9B" w:rsidRPr="00390A9B">
            <w:rPr>
              <w:rStyle w:val="Abstract"/>
              <w:lang w:val="en-CA"/>
            </w:rPr>
            <w:t xml:space="preserve"> glassy characteristics</w:t>
          </w:r>
          <w:r w:rsidR="00AF2BB8" w:rsidRPr="00390A9B">
            <w:rPr>
              <w:rStyle w:val="Abstract"/>
              <w:lang w:val="en-CA"/>
            </w:rPr>
            <w:t xml:space="preserve"> were furtherly </w:t>
          </w:r>
          <w:r w:rsidR="00360A6C">
            <w:rPr>
              <w:rStyle w:val="Abstract"/>
              <w:lang w:val="en-CA"/>
            </w:rPr>
            <w:t>characterised</w:t>
          </w:r>
          <w:r w:rsidR="00AF2BB8" w:rsidRPr="00390A9B">
            <w:rPr>
              <w:rStyle w:val="Abstract"/>
              <w:lang w:val="en-CA"/>
            </w:rPr>
            <w:t>. In particular, t</w:t>
          </w:r>
          <w:r w:rsidRPr="00390A9B">
            <w:rPr>
              <w:rStyle w:val="Abstract"/>
              <w:lang w:val="en-CA"/>
            </w:rPr>
            <w:t>he optical and thermal properties of the sample were</w:t>
          </w:r>
          <w:r w:rsidR="00360A6C">
            <w:rPr>
              <w:rStyle w:val="Abstract"/>
              <w:lang w:val="en-CA"/>
            </w:rPr>
            <w:t xml:space="preserve"> </w:t>
          </w:r>
          <w:r w:rsidRPr="00390A9B">
            <w:rPr>
              <w:rStyle w:val="Abstract"/>
              <w:lang w:val="en-CA"/>
            </w:rPr>
            <w:t xml:space="preserve">investigated in order to </w:t>
          </w:r>
          <w:r w:rsidR="00C6680F">
            <w:rPr>
              <w:rStyle w:val="Abstract"/>
              <w:lang w:val="en-CA"/>
            </w:rPr>
            <w:t>rationalise the role of sulphur</w:t>
          </w:r>
          <w:r w:rsidRPr="00390A9B">
            <w:rPr>
              <w:rStyle w:val="Abstract"/>
              <w:lang w:val="en-CA"/>
            </w:rPr>
            <w:t xml:space="preserve"> in the formation of the glass.</w:t>
          </w:r>
          <w:r w:rsidR="00AF2BB8" w:rsidRPr="00390A9B">
            <w:rPr>
              <w:rStyle w:val="Abstract"/>
              <w:lang w:val="en-CA"/>
            </w:rPr>
            <w:t xml:space="preserve"> </w:t>
          </w:r>
          <w:r w:rsidR="00DB30CA" w:rsidRPr="00390A9B">
            <w:rPr>
              <w:rFonts w:asciiTheme="majorHAnsi" w:hAnsiTheme="majorHAnsi"/>
              <w:lang w:val="en-GB"/>
            </w:rPr>
            <w:t xml:space="preserve">The addition of </w:t>
          </w:r>
          <w:r w:rsidR="00FC5C5B">
            <w:rPr>
              <w:rFonts w:asciiTheme="majorHAnsi" w:hAnsiTheme="majorHAnsi"/>
              <w:lang w:val="en-GB"/>
            </w:rPr>
            <w:t>heavy metals</w:t>
          </w:r>
          <w:r w:rsidR="00FC5C5B" w:rsidRPr="00390A9B">
            <w:rPr>
              <w:rFonts w:asciiTheme="majorHAnsi" w:hAnsiTheme="majorHAnsi"/>
              <w:lang w:val="en-GB"/>
            </w:rPr>
            <w:t xml:space="preserve"> </w:t>
          </w:r>
          <w:r w:rsidR="00360A6C">
            <w:rPr>
              <w:rFonts w:asciiTheme="majorHAnsi" w:hAnsiTheme="majorHAnsi"/>
              <w:lang w:val="en-GB"/>
            </w:rPr>
            <w:t xml:space="preserve">to GLS glass </w:t>
          </w:r>
          <w:r w:rsidR="00390A9B">
            <w:rPr>
              <w:rFonts w:asciiTheme="majorHAnsi" w:hAnsiTheme="majorHAnsi"/>
              <w:lang w:val="en-GB"/>
            </w:rPr>
            <w:t xml:space="preserve">generally </w:t>
          </w:r>
          <w:r w:rsidR="00DB30CA" w:rsidRPr="00390A9B">
            <w:rPr>
              <w:rFonts w:asciiTheme="majorHAnsi" w:hAnsiTheme="majorHAnsi"/>
              <w:lang w:val="en-GB"/>
            </w:rPr>
            <w:t xml:space="preserve">resulted in a lower glass transition temperature and an extended transmission window. </w:t>
          </w:r>
          <w:r w:rsidR="00390A9B">
            <w:rPr>
              <w:rFonts w:asciiTheme="majorHAnsi" w:hAnsiTheme="majorHAnsi"/>
              <w:lang w:val="en-GB"/>
            </w:rPr>
            <w:t>Particularly</w:t>
          </w:r>
          <w:r w:rsidR="00DB30CA" w:rsidRPr="00390A9B">
            <w:rPr>
              <w:rFonts w:asciiTheme="majorHAnsi" w:hAnsiTheme="majorHAnsi"/>
              <w:lang w:val="en-GB"/>
            </w:rPr>
            <w:t xml:space="preserve">, the IR edge </w:t>
          </w:r>
          <w:r w:rsidR="00AF2BB8" w:rsidRPr="00390A9B">
            <w:rPr>
              <w:rFonts w:asciiTheme="majorHAnsi" w:hAnsiTheme="majorHAnsi"/>
              <w:lang w:val="en-GB"/>
            </w:rPr>
            <w:t xml:space="preserve">was found to be </w:t>
          </w:r>
          <w:r w:rsidR="00643E8A">
            <w:rPr>
              <w:rFonts w:asciiTheme="majorHAnsi" w:hAnsiTheme="majorHAnsi"/>
              <w:lang w:val="en-GB"/>
            </w:rPr>
            <w:t>extended</w:t>
          </w:r>
          <w:r w:rsidR="00643E8A" w:rsidRPr="00390A9B">
            <w:rPr>
              <w:rFonts w:asciiTheme="majorHAnsi" w:hAnsiTheme="majorHAnsi"/>
              <w:lang w:val="en-GB"/>
            </w:rPr>
            <w:t xml:space="preserve"> </w:t>
          </w:r>
          <w:r w:rsidR="00AF2BB8" w:rsidRPr="00390A9B">
            <w:rPr>
              <w:rFonts w:asciiTheme="majorHAnsi" w:hAnsiTheme="majorHAnsi"/>
              <w:lang w:val="en-GB"/>
            </w:rPr>
            <w:t>from about 9µm for GLS glas</w:t>
          </w:r>
          <w:r w:rsidR="002D228D">
            <w:rPr>
              <w:rFonts w:asciiTheme="majorHAnsi" w:hAnsiTheme="majorHAnsi"/>
              <w:lang w:val="en-GB"/>
            </w:rPr>
            <w:t>s</w:t>
          </w:r>
          <w:r w:rsidR="00AF2BB8" w:rsidRPr="00390A9B">
            <w:rPr>
              <w:rFonts w:asciiTheme="majorHAnsi" w:hAnsiTheme="majorHAnsi"/>
              <w:lang w:val="en-GB"/>
            </w:rPr>
            <w:t xml:space="preserve"> to about 13µm for </w:t>
          </w:r>
          <w:r w:rsidR="00FC5C5B">
            <w:rPr>
              <w:rFonts w:asciiTheme="majorHAnsi" w:hAnsiTheme="majorHAnsi"/>
              <w:lang w:val="en-GB"/>
            </w:rPr>
            <w:t xml:space="preserve">doped </w:t>
          </w:r>
          <w:r w:rsidR="00AF2BB8" w:rsidRPr="00390A9B">
            <w:rPr>
              <w:rFonts w:asciiTheme="majorHAnsi" w:hAnsiTheme="majorHAnsi"/>
              <w:lang w:val="en-GB"/>
            </w:rPr>
            <w:t xml:space="preserve">GLS glass. Furthermore, the addition of </w:t>
          </w:r>
          <w:r w:rsidR="00FC5C5B">
            <w:rPr>
              <w:rFonts w:asciiTheme="majorHAnsi" w:hAnsiTheme="majorHAnsi"/>
              <w:lang w:val="en-GB"/>
            </w:rPr>
            <w:t>these modifications</w:t>
          </w:r>
          <w:r w:rsidR="00C6680F">
            <w:rPr>
              <w:rFonts w:asciiTheme="majorHAnsi" w:hAnsiTheme="majorHAnsi"/>
              <w:lang w:val="en-GB"/>
            </w:rPr>
            <w:t xml:space="preserve"> </w:t>
          </w:r>
          <w:r w:rsidR="00AF2BB8" w:rsidRPr="00390A9B">
            <w:rPr>
              <w:rFonts w:asciiTheme="majorHAnsi" w:hAnsiTheme="majorHAnsi"/>
              <w:lang w:val="en-GB"/>
            </w:rPr>
            <w:t xml:space="preserve">did not affect the UV edge dramatically. </w:t>
          </w:r>
          <w:r w:rsidR="009D20E9" w:rsidRPr="00390A9B">
            <w:rPr>
              <w:rFonts w:asciiTheme="majorHAnsi" w:hAnsiTheme="majorHAnsi"/>
              <w:lang w:val="en-GB"/>
            </w:rPr>
            <w:t xml:space="preserve">Hypothesis on </w:t>
          </w:r>
          <w:r w:rsidR="00FC5C5B">
            <w:rPr>
              <w:rFonts w:asciiTheme="majorHAnsi" w:hAnsiTheme="majorHAnsi"/>
              <w:lang w:val="en-GB"/>
            </w:rPr>
            <w:t>changes</w:t>
          </w:r>
          <w:r w:rsidR="009D20E9" w:rsidRPr="00390A9B">
            <w:rPr>
              <w:rFonts w:asciiTheme="majorHAnsi" w:hAnsiTheme="majorHAnsi"/>
              <w:lang w:val="en-GB"/>
            </w:rPr>
            <w:t xml:space="preserve"> within the glass network </w:t>
          </w:r>
          <w:r w:rsidR="00643E8A">
            <w:rPr>
              <w:rFonts w:asciiTheme="majorHAnsi" w:hAnsiTheme="majorHAnsi"/>
              <w:lang w:val="en-GB"/>
            </w:rPr>
            <w:t xml:space="preserve">is </w:t>
          </w:r>
          <w:r w:rsidR="009D20E9" w:rsidRPr="00390A9B">
            <w:rPr>
              <w:rFonts w:asciiTheme="majorHAnsi" w:hAnsiTheme="majorHAnsi"/>
              <w:lang w:val="en-GB"/>
            </w:rPr>
            <w:t xml:space="preserve">also </w:t>
          </w:r>
          <w:r w:rsidR="00643E8A">
            <w:rPr>
              <w:rFonts w:asciiTheme="majorHAnsi" w:hAnsiTheme="majorHAnsi"/>
              <w:lang w:val="en-GB"/>
            </w:rPr>
            <w:t xml:space="preserve">being </w:t>
          </w:r>
          <w:r w:rsidR="009D20E9" w:rsidRPr="00390A9B">
            <w:rPr>
              <w:rFonts w:asciiTheme="majorHAnsi" w:hAnsiTheme="majorHAnsi"/>
              <w:lang w:val="en-GB"/>
            </w:rPr>
            <w:t xml:space="preserve">considered </w:t>
          </w:r>
          <w:r w:rsidR="00643E8A">
            <w:rPr>
              <w:rFonts w:asciiTheme="majorHAnsi" w:hAnsiTheme="majorHAnsi"/>
              <w:lang w:val="en-GB"/>
            </w:rPr>
            <w:t xml:space="preserve">to explain these </w:t>
          </w:r>
          <w:r w:rsidR="00FC5C5B">
            <w:rPr>
              <w:rFonts w:asciiTheme="majorHAnsi" w:hAnsiTheme="majorHAnsi"/>
              <w:lang w:val="en-GB"/>
            </w:rPr>
            <w:t>modifications</w:t>
          </w:r>
          <w:r w:rsidR="00A42017">
            <w:rPr>
              <w:rFonts w:asciiTheme="majorHAnsi" w:hAnsiTheme="majorHAnsi"/>
              <w:lang w:val="en-GB"/>
            </w:rPr>
            <w:t>.</w:t>
          </w:r>
        </w:p>
      </w:sdtContent>
    </w:sdt>
    <w:bookmarkStart w:id="0" w:name="_GoBack" w:displacedByCustomXml="prev"/>
    <w:bookmarkEnd w:id="0" w:displacedByCustomXml="prev"/>
    <w:sectPr w:rsidR="000102F6" w:rsidRPr="00390A9B" w:rsidSect="00B90DC0">
      <w:pgSz w:w="12240" w:h="15840" w:code="124"/>
      <w:pgMar w:top="1440" w:right="1797" w:bottom="850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CA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8E"/>
    <w:rsid w:val="000102F6"/>
    <w:rsid w:val="00022413"/>
    <w:rsid w:val="00050F9E"/>
    <w:rsid w:val="000C461D"/>
    <w:rsid w:val="002D228D"/>
    <w:rsid w:val="0033348B"/>
    <w:rsid w:val="00360A6C"/>
    <w:rsid w:val="00390A9B"/>
    <w:rsid w:val="003B6ED5"/>
    <w:rsid w:val="00465167"/>
    <w:rsid w:val="00643E8A"/>
    <w:rsid w:val="00767967"/>
    <w:rsid w:val="00811A38"/>
    <w:rsid w:val="008C65DB"/>
    <w:rsid w:val="009D20E9"/>
    <w:rsid w:val="00A42017"/>
    <w:rsid w:val="00AF238E"/>
    <w:rsid w:val="00AF2BB8"/>
    <w:rsid w:val="00B90DC0"/>
    <w:rsid w:val="00BB09B8"/>
    <w:rsid w:val="00C6680F"/>
    <w:rsid w:val="00DB30CA"/>
    <w:rsid w:val="00DB4761"/>
    <w:rsid w:val="00F13638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E21657-4557-4A51-B188-6A089840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7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9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79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767967"/>
    <w:rPr>
      <w:b/>
      <w:bCs/>
      <w:smallCaps/>
      <w:spacing w:val="5"/>
    </w:rPr>
  </w:style>
  <w:style w:type="character" w:customStyle="1" w:styleId="Titre1">
    <w:name w:val="Titre1"/>
    <w:basedOn w:val="DefaultParagraphFont"/>
    <w:uiPriority w:val="1"/>
    <w:rsid w:val="000C461D"/>
    <w:rPr>
      <w:rFonts w:asciiTheme="majorHAnsi" w:hAnsiTheme="majorHAnsi"/>
      <w:b/>
      <w:sz w:val="36"/>
    </w:rPr>
  </w:style>
  <w:style w:type="character" w:customStyle="1" w:styleId="Authors">
    <w:name w:val="Authors"/>
    <w:basedOn w:val="DefaultParagraphFont"/>
    <w:uiPriority w:val="1"/>
    <w:rsid w:val="00465167"/>
    <w:rPr>
      <w:rFonts w:ascii="Arial" w:hAnsi="Arial"/>
      <w:sz w:val="24"/>
    </w:rPr>
  </w:style>
  <w:style w:type="character" w:customStyle="1" w:styleId="Email">
    <w:name w:val="Email"/>
    <w:basedOn w:val="DefaultParagraphFont"/>
    <w:uiPriority w:val="1"/>
    <w:rsid w:val="00465167"/>
    <w:rPr>
      <w:rFonts w:ascii="Arial" w:hAnsi="Arial"/>
      <w:i/>
      <w:sz w:val="16"/>
    </w:rPr>
  </w:style>
  <w:style w:type="character" w:customStyle="1" w:styleId="email0">
    <w:name w:val="email"/>
    <w:basedOn w:val="DefaultParagraphFont"/>
    <w:uiPriority w:val="1"/>
    <w:rsid w:val="00465167"/>
    <w:rPr>
      <w:rFonts w:ascii="Arial" w:hAnsi="Arial"/>
      <w:sz w:val="20"/>
    </w:rPr>
  </w:style>
  <w:style w:type="character" w:customStyle="1" w:styleId="Organisation">
    <w:name w:val="Organisation"/>
    <w:basedOn w:val="DefaultParagraphFont"/>
    <w:uiPriority w:val="1"/>
    <w:rsid w:val="00465167"/>
    <w:rPr>
      <w:rFonts w:ascii="Arial" w:hAnsi="Arial"/>
      <w:i/>
      <w:sz w:val="24"/>
    </w:rPr>
  </w:style>
  <w:style w:type="character" w:customStyle="1" w:styleId="Style1">
    <w:name w:val="Style1"/>
    <w:basedOn w:val="DefaultParagraphFont"/>
    <w:uiPriority w:val="1"/>
    <w:rsid w:val="00465167"/>
    <w:rPr>
      <w:rFonts w:asciiTheme="majorHAnsi" w:hAnsiTheme="majorHAnsi"/>
      <w:sz w:val="24"/>
    </w:rPr>
  </w:style>
  <w:style w:type="character" w:customStyle="1" w:styleId="Abstract">
    <w:name w:val="Abstract"/>
    <w:basedOn w:val="DefaultParagraphFont"/>
    <w:uiPriority w:val="1"/>
    <w:rsid w:val="00811A38"/>
    <w:rPr>
      <w:rFonts w:asciiTheme="majorHAnsi" w:hAnsiTheme="majorHAnsi"/>
      <w:sz w:val="22"/>
    </w:rPr>
  </w:style>
  <w:style w:type="character" w:customStyle="1" w:styleId="citations">
    <w:name w:val="citations"/>
    <w:basedOn w:val="DefaultParagraphFont"/>
    <w:uiPriority w:val="1"/>
    <w:rsid w:val="000102F6"/>
    <w:rPr>
      <w:rFonts w:asciiTheme="majorHAnsi" w:hAnsiTheme="maj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17BDC317E54A10B45A056FE64A5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B720-A62A-4628-B2E6-7F51A5859428}"/>
      </w:docPartPr>
      <w:docPartBody>
        <w:p w:rsidR="009066AF" w:rsidRDefault="009066AF">
          <w:pPr>
            <w:pStyle w:val="2317BDC317E54A10B45A056FE64A586B"/>
          </w:pPr>
          <w:r w:rsidRPr="00084217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A6CB5079B5734FE5AFD9DADCCB85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CB2E5-4795-4CB5-9F35-CE50D5BC0EE3}"/>
      </w:docPartPr>
      <w:docPartBody>
        <w:p w:rsidR="009066AF" w:rsidRDefault="009066AF">
          <w:pPr>
            <w:pStyle w:val="A6CB5079B5734FE5AFD9DADCCB85AC1B"/>
          </w:pPr>
          <w:r w:rsidRPr="00084217">
            <w:rPr>
              <w:rStyle w:val="PlaceholderText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AF"/>
    <w:rsid w:val="009066AF"/>
    <w:rsid w:val="0091437C"/>
    <w:rsid w:val="00983D54"/>
    <w:rsid w:val="00C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17BDC317E54A10B45A056FE64A586B">
    <w:name w:val="2317BDC317E54A10B45A056FE64A586B"/>
  </w:style>
  <w:style w:type="paragraph" w:customStyle="1" w:styleId="A6CB5079B5734FE5AFD9DADCCB85AC1B">
    <w:name w:val="A6CB5079B5734FE5AFD9DADCCB85A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CB76-ABE8-4F45-B07B-BAF96E5B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Laval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Ravagli A.</dc:creator>
  <cp:lastModifiedBy>Ravagli A.</cp:lastModifiedBy>
  <cp:revision>4</cp:revision>
  <dcterms:created xsi:type="dcterms:W3CDTF">2016-04-11T18:07:00Z</dcterms:created>
  <dcterms:modified xsi:type="dcterms:W3CDTF">2016-07-12T15:17:00Z</dcterms:modified>
</cp:coreProperties>
</file>