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22F7F" w14:textId="32638F55" w:rsidR="00A2251D" w:rsidRPr="00CB3520" w:rsidRDefault="00A2251D" w:rsidP="003E231C">
      <w:pPr>
        <w:autoSpaceDE w:val="0"/>
        <w:autoSpaceDN w:val="0"/>
        <w:adjustRightInd w:val="0"/>
        <w:spacing w:after="0" w:line="480" w:lineRule="auto"/>
        <w:rPr>
          <w:b/>
        </w:rPr>
      </w:pPr>
      <w:bookmarkStart w:id="0" w:name="_GoBack"/>
      <w:bookmarkEnd w:id="0"/>
      <w:r>
        <w:t xml:space="preserve">Uptake of home-based HIV testing, linkage to care, and community attitudes about ART in rural KwaZulu-Natal, South Africa: </w:t>
      </w:r>
      <w:r w:rsidR="001C54AE">
        <w:t xml:space="preserve">descriptive </w:t>
      </w:r>
      <w:r>
        <w:t xml:space="preserve">results from the first phase of the </w:t>
      </w:r>
      <w:r w:rsidR="005A7C00">
        <w:t>ANRS 12249 TasP Cluster-Randomis</w:t>
      </w:r>
      <w:r>
        <w:t>ed Trial</w:t>
      </w:r>
    </w:p>
    <w:p w14:paraId="7E572F82" w14:textId="2AFCADFA" w:rsidR="00483D61" w:rsidRPr="006D0D82" w:rsidRDefault="00483D61" w:rsidP="003E231C">
      <w:pPr>
        <w:autoSpaceDE w:val="0"/>
        <w:autoSpaceDN w:val="0"/>
        <w:adjustRightInd w:val="0"/>
        <w:spacing w:after="0" w:line="480" w:lineRule="auto"/>
      </w:pPr>
      <w:r w:rsidRPr="006D0D82">
        <w:t>C</w:t>
      </w:r>
      <w:r w:rsidR="002271B7" w:rsidRPr="006D0D82">
        <w:t>ollins C Iwuji</w:t>
      </w:r>
      <w:r w:rsidR="00BB3C1B">
        <w:t xml:space="preserve"> </w:t>
      </w:r>
      <w:r w:rsidR="00BB3C1B" w:rsidRPr="00BB3C1B">
        <w:rPr>
          <w:vertAlign w:val="superscript"/>
        </w:rPr>
        <w:t>1,2</w:t>
      </w:r>
      <w:r w:rsidR="008666C5">
        <w:rPr>
          <w:vertAlign w:val="superscript"/>
        </w:rPr>
        <w:t>#</w:t>
      </w:r>
      <w:r w:rsidRPr="006D0D82">
        <w:t xml:space="preserve">, </w:t>
      </w:r>
      <w:r w:rsidR="0092786A" w:rsidRPr="006D0D82">
        <w:t>Joa</w:t>
      </w:r>
      <w:r w:rsidR="002271B7" w:rsidRPr="006D0D82">
        <w:t>nna Orne-Gliemann</w:t>
      </w:r>
      <w:r w:rsidR="00BB3C1B" w:rsidRPr="00BB3C1B">
        <w:rPr>
          <w:vertAlign w:val="superscript"/>
        </w:rPr>
        <w:t>3,4</w:t>
      </w:r>
      <w:r w:rsidR="008666C5">
        <w:rPr>
          <w:vertAlign w:val="superscript"/>
        </w:rPr>
        <w:t>#</w:t>
      </w:r>
      <w:r w:rsidRPr="00BB3C1B">
        <w:rPr>
          <w:vertAlign w:val="superscript"/>
        </w:rPr>
        <w:t xml:space="preserve">, </w:t>
      </w:r>
      <w:r w:rsidR="002271B7" w:rsidRPr="006D0D82">
        <w:t xml:space="preserve">Joseph </w:t>
      </w:r>
      <w:r w:rsidRPr="006D0D82">
        <w:t>La</w:t>
      </w:r>
      <w:r w:rsidR="00C20EEE" w:rsidRPr="006D0D82">
        <w:t>r</w:t>
      </w:r>
      <w:r w:rsidR="002271B7" w:rsidRPr="006D0D82">
        <w:t>marange</w:t>
      </w:r>
      <w:r w:rsidR="00BB3C1B" w:rsidRPr="00BB3C1B">
        <w:rPr>
          <w:vertAlign w:val="superscript"/>
        </w:rPr>
        <w:t>1,5</w:t>
      </w:r>
      <w:r w:rsidRPr="006D0D82">
        <w:t>,</w:t>
      </w:r>
      <w:r w:rsidR="0026111B" w:rsidRPr="006D0D82">
        <w:t xml:space="preserve"> </w:t>
      </w:r>
      <w:r w:rsidR="00797AF5" w:rsidRPr="006D0D82">
        <w:t>Nonhlanhla Okesola</w:t>
      </w:r>
      <w:r w:rsidR="00BB3C1B" w:rsidRPr="00BB3C1B">
        <w:rPr>
          <w:vertAlign w:val="superscript"/>
        </w:rPr>
        <w:t>1</w:t>
      </w:r>
      <w:r w:rsidR="0026111B" w:rsidRPr="006D0D82">
        <w:t>,</w:t>
      </w:r>
      <w:r w:rsidR="0086583F" w:rsidRPr="006D0D82">
        <w:t xml:space="preserve"> </w:t>
      </w:r>
      <w:r w:rsidR="002271B7" w:rsidRPr="006D0D82">
        <w:t>Frank Tanser</w:t>
      </w:r>
      <w:r w:rsidR="00BB3C1B" w:rsidRPr="00BB3C1B">
        <w:rPr>
          <w:vertAlign w:val="superscript"/>
        </w:rPr>
        <w:t>1</w:t>
      </w:r>
      <w:r w:rsidR="00FB4EE8">
        <w:rPr>
          <w:vertAlign w:val="superscript"/>
        </w:rPr>
        <w:t>,6</w:t>
      </w:r>
      <w:r w:rsidR="0086583F" w:rsidRPr="006D0D82">
        <w:t>,</w:t>
      </w:r>
      <w:r w:rsidR="002271B7" w:rsidRPr="006D0D82">
        <w:t xml:space="preserve"> Rodolphe Thiebaut</w:t>
      </w:r>
      <w:r w:rsidR="00BB3C1B" w:rsidRPr="00BB3C1B">
        <w:rPr>
          <w:vertAlign w:val="superscript"/>
        </w:rPr>
        <w:t>3,4</w:t>
      </w:r>
      <w:r w:rsidR="0086583F" w:rsidRPr="006D0D82">
        <w:t>,</w:t>
      </w:r>
      <w:r w:rsidRPr="006D0D82">
        <w:t xml:space="preserve"> </w:t>
      </w:r>
      <w:r w:rsidR="002271B7" w:rsidRPr="006D0D82">
        <w:t xml:space="preserve">Claire </w:t>
      </w:r>
      <w:r w:rsidR="00E80D91" w:rsidRPr="006D0D82">
        <w:t>Rekacewicz</w:t>
      </w:r>
      <w:r w:rsidR="00FB4EE8">
        <w:rPr>
          <w:vertAlign w:val="superscript"/>
        </w:rPr>
        <w:t>7</w:t>
      </w:r>
      <w:r w:rsidR="0052712B" w:rsidRPr="006D0D82">
        <w:t xml:space="preserve">, </w:t>
      </w:r>
      <w:r w:rsidR="002271B7" w:rsidRPr="006D0D82">
        <w:t>Marie-Louise Newell</w:t>
      </w:r>
      <w:r w:rsidR="00BB3C1B" w:rsidRPr="00BB3C1B">
        <w:rPr>
          <w:vertAlign w:val="superscript"/>
        </w:rPr>
        <w:t>1,</w:t>
      </w:r>
      <w:r w:rsidR="00FB4EE8">
        <w:rPr>
          <w:vertAlign w:val="superscript"/>
        </w:rPr>
        <w:t>8</w:t>
      </w:r>
      <w:r w:rsidR="008666C5" w:rsidRPr="005D583C">
        <w:rPr>
          <w:rFonts w:ascii="Calibri" w:hAnsi="Calibri"/>
          <w:vertAlign w:val="superscript"/>
        </w:rPr>
        <w:t>§</w:t>
      </w:r>
      <w:r w:rsidRPr="006D0D82">
        <w:t xml:space="preserve">, </w:t>
      </w:r>
      <w:r w:rsidR="002271B7" w:rsidRPr="006D0D82">
        <w:t>Francois Dabis</w:t>
      </w:r>
      <w:r w:rsidR="00BB3C1B" w:rsidRPr="00BB3C1B">
        <w:rPr>
          <w:vertAlign w:val="superscript"/>
        </w:rPr>
        <w:t>3,4</w:t>
      </w:r>
      <w:r w:rsidR="008666C5" w:rsidRPr="005D583C">
        <w:rPr>
          <w:rFonts w:ascii="Calibri" w:hAnsi="Calibri"/>
          <w:vertAlign w:val="superscript"/>
        </w:rPr>
        <w:t>§</w:t>
      </w:r>
      <w:r w:rsidRPr="006D0D82">
        <w:t xml:space="preserve"> for the ANRS 12249 TasP trial group</w:t>
      </w:r>
    </w:p>
    <w:p w14:paraId="71C6837D" w14:textId="77777777" w:rsidR="0086583F" w:rsidRPr="006D0D82" w:rsidRDefault="0086583F" w:rsidP="003E231C">
      <w:pPr>
        <w:autoSpaceDE w:val="0"/>
        <w:autoSpaceDN w:val="0"/>
        <w:adjustRightInd w:val="0"/>
        <w:spacing w:after="0" w:line="480" w:lineRule="auto"/>
      </w:pPr>
    </w:p>
    <w:p w14:paraId="67AF3696" w14:textId="3AAB1009" w:rsidR="008E438A" w:rsidRPr="00143B00" w:rsidRDefault="008666C5" w:rsidP="003E231C">
      <w:pPr>
        <w:spacing w:after="0" w:line="480" w:lineRule="auto"/>
      </w:pPr>
      <w:r>
        <w:t>#</w:t>
      </w:r>
      <w:r w:rsidR="00364577" w:rsidRPr="00143B00">
        <w:t xml:space="preserve"> </w:t>
      </w:r>
      <w:proofErr w:type="gramStart"/>
      <w:r w:rsidR="008E438A" w:rsidRPr="00143B00">
        <w:t>Equally</w:t>
      </w:r>
      <w:proofErr w:type="gramEnd"/>
      <w:r w:rsidR="008E438A" w:rsidRPr="00143B00">
        <w:t xml:space="preserve"> contributed to the writing of the manuscript</w:t>
      </w:r>
    </w:p>
    <w:p w14:paraId="47CE1326" w14:textId="4F92F64C" w:rsidR="00364577" w:rsidRPr="00143B00" w:rsidRDefault="008666C5" w:rsidP="003E231C">
      <w:pPr>
        <w:spacing w:after="0" w:line="480" w:lineRule="auto"/>
      </w:pPr>
      <w:r>
        <w:rPr>
          <w:rFonts w:ascii="Calibri" w:hAnsi="Calibri"/>
        </w:rPr>
        <w:t>§</w:t>
      </w:r>
      <w:r w:rsidR="008E438A" w:rsidRPr="00143B00">
        <w:t xml:space="preserve"> </w:t>
      </w:r>
      <w:r w:rsidR="00364577" w:rsidRPr="00143B00">
        <w:t>Co-</w:t>
      </w:r>
      <w:r w:rsidR="00483D61" w:rsidRPr="00143B00">
        <w:t>last</w:t>
      </w:r>
      <w:r w:rsidR="00364577" w:rsidRPr="00143B00">
        <w:t xml:space="preserve"> authors</w:t>
      </w:r>
    </w:p>
    <w:p w14:paraId="6554BEB8" w14:textId="77777777" w:rsidR="00797AF5" w:rsidRPr="00143B00" w:rsidRDefault="00797AF5" w:rsidP="003E231C">
      <w:pPr>
        <w:spacing w:after="0" w:line="480" w:lineRule="auto"/>
      </w:pPr>
    </w:p>
    <w:p w14:paraId="0D0C771A" w14:textId="45323F12" w:rsidR="009123AD" w:rsidRDefault="00BB3C1B" w:rsidP="003E231C">
      <w:pPr>
        <w:spacing w:after="0" w:line="480" w:lineRule="auto"/>
        <w:rPr>
          <w:rFonts w:cs="Arial"/>
        </w:rPr>
      </w:pPr>
      <w:r>
        <w:t xml:space="preserve">1. </w:t>
      </w:r>
      <w:r w:rsidR="00254E21" w:rsidRPr="00143B00">
        <w:t>Africa Centre f</w:t>
      </w:r>
      <w:r w:rsidR="008D7210">
        <w:t>or Population Health</w:t>
      </w:r>
      <w:r w:rsidR="00254E21" w:rsidRPr="00143B00">
        <w:t>, University of KwaZulu</w:t>
      </w:r>
      <w:r w:rsidR="00606CE2" w:rsidRPr="00143B00">
        <w:t>-</w:t>
      </w:r>
      <w:r w:rsidR="00254E21" w:rsidRPr="00143B00">
        <w:t xml:space="preserve">Natal, </w:t>
      </w:r>
      <w:r w:rsidR="00146A56" w:rsidRPr="00143B00">
        <w:t>South Africa</w:t>
      </w:r>
      <w:r w:rsidR="00914D6C">
        <w:t xml:space="preserve">. </w:t>
      </w:r>
      <w:proofErr w:type="gramStart"/>
      <w:r w:rsidR="00914D6C">
        <w:t xml:space="preserve">2. Research </w:t>
      </w:r>
      <w:r w:rsidR="00BE3263" w:rsidRPr="00143B00">
        <w:t xml:space="preserve">Department of </w:t>
      </w:r>
      <w:r w:rsidR="00F46C71">
        <w:t>Infection and Population Health,</w:t>
      </w:r>
      <w:r w:rsidR="00914D6C">
        <w:t xml:space="preserve"> </w:t>
      </w:r>
      <w:r w:rsidR="00BE3263" w:rsidRPr="00143B00">
        <w:t>Universit</w:t>
      </w:r>
      <w:r>
        <w:t>y College London, UK.</w:t>
      </w:r>
      <w:proofErr w:type="gramEnd"/>
      <w:r w:rsidR="00BE3263" w:rsidRPr="00143B00">
        <w:t xml:space="preserve"> </w:t>
      </w:r>
      <w:r w:rsidRPr="00173064">
        <w:t xml:space="preserve">3. </w:t>
      </w:r>
      <w:r w:rsidR="006818A5" w:rsidRPr="00173064">
        <w:rPr>
          <w:lang w:val="fr-FR"/>
        </w:rPr>
        <w:t xml:space="preserve">INSERM U1219 – Centre </w:t>
      </w:r>
      <w:r w:rsidR="009123AD">
        <w:rPr>
          <w:lang w:val="fr-FR"/>
        </w:rPr>
        <w:t>INSERM</w:t>
      </w:r>
      <w:r w:rsidR="009123AD" w:rsidRPr="00173064">
        <w:rPr>
          <w:lang w:val="fr-FR"/>
        </w:rPr>
        <w:t xml:space="preserve"> </w:t>
      </w:r>
      <w:r w:rsidR="006818A5" w:rsidRPr="00173064">
        <w:rPr>
          <w:lang w:val="fr-FR"/>
        </w:rPr>
        <w:t>Bordeaux Population Health, Université de Bordeaux, Bordeaux, France. 4. Université de Bordeaux, ISPED, Centre INSERM U1219</w:t>
      </w:r>
      <w:r w:rsidR="009123AD">
        <w:rPr>
          <w:lang w:val="fr-FR"/>
        </w:rPr>
        <w:t xml:space="preserve"> </w:t>
      </w:r>
      <w:r w:rsidR="006818A5" w:rsidRPr="00173064">
        <w:rPr>
          <w:lang w:val="fr-FR"/>
        </w:rPr>
        <w:t>Bordeaux Population Health, Bordeaux, France</w:t>
      </w:r>
      <w:r>
        <w:rPr>
          <w:lang w:val="fr-FR"/>
        </w:rPr>
        <w:t xml:space="preserve">. 5. </w:t>
      </w:r>
      <w:r w:rsidR="00A35913" w:rsidRPr="00A35913">
        <w:rPr>
          <w:lang w:val="fr-FR"/>
        </w:rPr>
        <w:t>Centre Population &amp; Développem</w:t>
      </w:r>
      <w:r w:rsidR="007D0027">
        <w:rPr>
          <w:lang w:val="fr-FR"/>
        </w:rPr>
        <w:t xml:space="preserve">ent </w:t>
      </w:r>
      <w:r w:rsidR="00C43E08">
        <w:rPr>
          <w:lang w:val="fr-FR"/>
        </w:rPr>
        <w:t>(</w:t>
      </w:r>
      <w:r w:rsidR="007D0027">
        <w:rPr>
          <w:lang w:val="fr-FR"/>
        </w:rPr>
        <w:t>UMR 196 Paris Descartes</w:t>
      </w:r>
      <w:r w:rsidR="00A35913" w:rsidRPr="00A35913">
        <w:rPr>
          <w:lang w:val="fr-FR"/>
        </w:rPr>
        <w:t xml:space="preserve"> IRD</w:t>
      </w:r>
      <w:r w:rsidR="00C43E08">
        <w:rPr>
          <w:lang w:val="fr-FR"/>
        </w:rPr>
        <w:t>), IRD</w:t>
      </w:r>
      <w:r w:rsidR="00A35913" w:rsidRPr="00A35913">
        <w:rPr>
          <w:lang w:val="fr-FR"/>
        </w:rPr>
        <w:t xml:space="preserve">, </w:t>
      </w:r>
      <w:r w:rsidR="008666C5">
        <w:rPr>
          <w:lang w:val="fr-FR"/>
        </w:rPr>
        <w:t xml:space="preserve">Paris, </w:t>
      </w:r>
      <w:r w:rsidR="00A35913" w:rsidRPr="00A35913">
        <w:rPr>
          <w:lang w:val="fr-FR"/>
        </w:rPr>
        <w:t>France</w:t>
      </w:r>
      <w:r w:rsidR="00A35913" w:rsidRPr="00A35913">
        <w:rPr>
          <w:rFonts w:cs="Arial"/>
          <w:lang w:val="fr-FR"/>
        </w:rPr>
        <w:t xml:space="preserve">. </w:t>
      </w:r>
      <w:r w:rsidR="00FB4EE8" w:rsidRPr="004A6C08">
        <w:rPr>
          <w:rFonts w:cs="Arial"/>
        </w:rPr>
        <w:t xml:space="preserve">6. </w:t>
      </w:r>
      <w:r w:rsidR="00FB4EE8" w:rsidRPr="00FB4EE8">
        <w:rPr>
          <w:rFonts w:cs="Arial"/>
          <w:lang w:val="en-ZA"/>
        </w:rPr>
        <w:t>School of Nursing and Public Health,</w:t>
      </w:r>
      <w:r w:rsidR="00FB4EE8">
        <w:rPr>
          <w:rFonts w:cs="Arial"/>
          <w:lang w:val="en-ZA"/>
        </w:rPr>
        <w:t xml:space="preserve"> </w:t>
      </w:r>
      <w:r w:rsidR="00FB4EE8" w:rsidRPr="00FB4EE8">
        <w:rPr>
          <w:rFonts w:cs="Arial"/>
          <w:lang w:val="en-ZA"/>
        </w:rPr>
        <w:t>University of KwaZ</w:t>
      </w:r>
      <w:r w:rsidR="00FB4EE8">
        <w:rPr>
          <w:rFonts w:cs="Arial"/>
          <w:lang w:val="en-ZA"/>
        </w:rPr>
        <w:t xml:space="preserve">ulu-Natal, Durban, South Africa. </w:t>
      </w:r>
      <w:r w:rsidR="00FB4EE8">
        <w:rPr>
          <w:lang w:val="fr-FR"/>
        </w:rPr>
        <w:t>7</w:t>
      </w:r>
      <w:r>
        <w:rPr>
          <w:lang w:val="fr-FR"/>
        </w:rPr>
        <w:t xml:space="preserve">. </w:t>
      </w:r>
      <w:r w:rsidR="00A35913" w:rsidRPr="00A35913">
        <w:rPr>
          <w:lang w:val="fr-FR"/>
        </w:rPr>
        <w:t xml:space="preserve">Agence Nationale de Recherches sur le Sida </w:t>
      </w:r>
      <w:r w:rsidR="007D0027">
        <w:rPr>
          <w:lang w:val="fr-FR"/>
        </w:rPr>
        <w:t>et les hépatites virales</w:t>
      </w:r>
      <w:r w:rsidR="00A35913" w:rsidRPr="00A35913">
        <w:rPr>
          <w:lang w:val="fr-FR"/>
        </w:rPr>
        <w:t xml:space="preserve"> Paris, </w:t>
      </w:r>
      <w:r>
        <w:rPr>
          <w:lang w:val="fr-FR"/>
        </w:rPr>
        <w:t xml:space="preserve">France. </w:t>
      </w:r>
      <w:r w:rsidR="00FB4EE8">
        <w:t>8</w:t>
      </w:r>
      <w:r w:rsidRPr="00E420A7">
        <w:t xml:space="preserve">. </w:t>
      </w:r>
      <w:r w:rsidR="00B853F1">
        <w:t xml:space="preserve">Human Health and Development </w:t>
      </w:r>
      <w:r w:rsidR="00D87AB3">
        <w:rPr>
          <w:rFonts w:cs="Arial"/>
        </w:rPr>
        <w:t xml:space="preserve">and Global Health Research Institute, </w:t>
      </w:r>
      <w:r w:rsidR="00B853F1">
        <w:rPr>
          <w:rFonts w:cs="Arial"/>
        </w:rPr>
        <w:t xml:space="preserve">Faculty of Medicine, </w:t>
      </w:r>
      <w:r w:rsidR="003D6C73" w:rsidRPr="00143B00">
        <w:rPr>
          <w:rFonts w:cs="Arial"/>
        </w:rPr>
        <w:t>University of Southampton, UK</w:t>
      </w:r>
    </w:p>
    <w:p w14:paraId="4FB7472C" w14:textId="77777777" w:rsidR="004A6C08" w:rsidRDefault="004A6C08" w:rsidP="003E231C">
      <w:pPr>
        <w:spacing w:after="0" w:line="480" w:lineRule="auto"/>
      </w:pPr>
    </w:p>
    <w:p w14:paraId="5FBF8660" w14:textId="7DA008C8" w:rsidR="009123AD" w:rsidRPr="009123AD" w:rsidRDefault="009123AD" w:rsidP="00B853F1">
      <w:pPr>
        <w:spacing w:after="0" w:line="480" w:lineRule="auto"/>
        <w:rPr>
          <w:rFonts w:cs="Arial"/>
        </w:rPr>
      </w:pPr>
      <w:r w:rsidRPr="009123AD">
        <w:rPr>
          <w:rFonts w:cs="Arial"/>
        </w:rPr>
        <w:t>Member</w:t>
      </w:r>
      <w:r w:rsidR="00B853F1">
        <w:rPr>
          <w:rFonts w:cs="Arial"/>
        </w:rPr>
        <w:t>s</w:t>
      </w:r>
      <w:r w:rsidR="005D583C">
        <w:rPr>
          <w:rFonts w:cs="Arial"/>
        </w:rPr>
        <w:t>hip</w:t>
      </w:r>
      <w:r w:rsidR="00B853F1">
        <w:rPr>
          <w:rFonts w:cs="Arial"/>
        </w:rPr>
        <w:t xml:space="preserve"> </w:t>
      </w:r>
      <w:r w:rsidRPr="009123AD">
        <w:rPr>
          <w:rFonts w:cs="Arial"/>
        </w:rPr>
        <w:t xml:space="preserve">of the ANRS 12249 TasP trial group </w:t>
      </w:r>
      <w:r w:rsidR="005D583C">
        <w:rPr>
          <w:rFonts w:cs="Arial"/>
        </w:rPr>
        <w:t>is provided</w:t>
      </w:r>
      <w:r w:rsidR="00B853F1">
        <w:rPr>
          <w:rFonts w:cs="Arial"/>
        </w:rPr>
        <w:t xml:space="preserve"> </w:t>
      </w:r>
      <w:r w:rsidRPr="009123AD">
        <w:rPr>
          <w:rFonts w:cs="Arial"/>
        </w:rPr>
        <w:t>in the Acknowledgements</w:t>
      </w:r>
      <w:r>
        <w:rPr>
          <w:rFonts w:cs="Arial"/>
        </w:rPr>
        <w:t>.</w:t>
      </w:r>
    </w:p>
    <w:p w14:paraId="326F11C9" w14:textId="77777777" w:rsidR="00F60D93" w:rsidRDefault="00F60D93" w:rsidP="003E231C">
      <w:pPr>
        <w:spacing w:after="0" w:line="480" w:lineRule="auto"/>
      </w:pPr>
    </w:p>
    <w:p w14:paraId="7C1DC3F9" w14:textId="6BAACE8B" w:rsidR="00A2251D" w:rsidRDefault="005D583C">
      <w:pPr>
        <w:spacing w:line="276" w:lineRule="auto"/>
        <w:rPr>
          <w:b/>
          <w:caps/>
          <w:lang w:val="en-US"/>
        </w:rPr>
      </w:pPr>
      <w:r>
        <w:lastRenderedPageBreak/>
        <w:t>*</w:t>
      </w:r>
      <w:hyperlink r:id="rId10" w:history="1">
        <w:r w:rsidR="00763F12" w:rsidRPr="00F60D93">
          <w:rPr>
            <w:rStyle w:val="Hyperlink"/>
            <w:lang w:val="en-US"/>
          </w:rPr>
          <w:t>ciwuj@africacentre.ac.za</w:t>
        </w:r>
      </w:hyperlink>
      <w:r w:rsidR="00A2251D">
        <w:rPr>
          <w:b/>
          <w:caps/>
          <w:lang w:val="en-US"/>
        </w:rPr>
        <w:br w:type="page"/>
      </w:r>
    </w:p>
    <w:p w14:paraId="6F3AC476" w14:textId="4E6EBE71" w:rsidR="00763F12" w:rsidRPr="00F60D93" w:rsidRDefault="00331363" w:rsidP="00B51F19">
      <w:pPr>
        <w:spacing w:line="276" w:lineRule="auto"/>
        <w:rPr>
          <w:b/>
          <w:caps/>
          <w:lang w:val="en-US"/>
        </w:rPr>
      </w:pPr>
      <w:r w:rsidRPr="00F60D93">
        <w:rPr>
          <w:b/>
          <w:caps/>
          <w:lang w:val="en-US"/>
        </w:rPr>
        <w:lastRenderedPageBreak/>
        <w:t>Abstract</w:t>
      </w:r>
    </w:p>
    <w:p w14:paraId="605A70E3" w14:textId="544243FB" w:rsidR="00331363" w:rsidRPr="00331363" w:rsidRDefault="00331363" w:rsidP="00E250F3">
      <w:pPr>
        <w:spacing w:after="0" w:line="480" w:lineRule="auto"/>
      </w:pPr>
      <w:r w:rsidRPr="00331363">
        <w:rPr>
          <w:b/>
        </w:rPr>
        <w:t xml:space="preserve">Background: </w:t>
      </w:r>
      <w:r w:rsidRPr="00331363">
        <w:t xml:space="preserve">The 2015 </w:t>
      </w:r>
      <w:proofErr w:type="gramStart"/>
      <w:r w:rsidRPr="00331363">
        <w:t>WHO</w:t>
      </w:r>
      <w:proofErr w:type="gramEnd"/>
      <w:r w:rsidRPr="00331363">
        <w:t xml:space="preserve"> recommendation of</w:t>
      </w:r>
      <w:r w:rsidR="00226A86">
        <w:t xml:space="preserve"> antiretroviral</w:t>
      </w:r>
      <w:r w:rsidRPr="00331363">
        <w:t xml:space="preserve"> treatment</w:t>
      </w:r>
      <w:r w:rsidR="00226A86">
        <w:t xml:space="preserve"> (ART)</w:t>
      </w:r>
      <w:r w:rsidRPr="00331363">
        <w:t xml:space="preserve"> for all </w:t>
      </w:r>
      <w:r w:rsidR="00226A86">
        <w:t xml:space="preserve">immediately following HIV diagnosis </w:t>
      </w:r>
      <w:r w:rsidRPr="00331363">
        <w:t>is partially based on anticipated impact on HIV incidence</w:t>
      </w:r>
      <w:r w:rsidR="00E16C29">
        <w:t xml:space="preserve"> in the surrounding population</w:t>
      </w:r>
      <w:r w:rsidRPr="00331363">
        <w:t>. We investigated this approach in a cluster-randomised trial in a high HIV prevalence setting in rural KwaZulu-Natal</w:t>
      </w:r>
      <w:r w:rsidR="00D22CBE">
        <w:t xml:space="preserve">. We </w:t>
      </w:r>
      <w:r w:rsidRPr="00331363">
        <w:t xml:space="preserve">present findings from the first </w:t>
      </w:r>
      <w:r w:rsidR="0050336F">
        <w:t>phase</w:t>
      </w:r>
      <w:r w:rsidR="00D22CBE">
        <w:t xml:space="preserve"> </w:t>
      </w:r>
      <w:r w:rsidR="00D22CBE" w:rsidRPr="00D22CBE">
        <w:t xml:space="preserve">of the trial and report on uptake of </w:t>
      </w:r>
      <w:r w:rsidR="00D95584">
        <w:t xml:space="preserve">home-based HIV testing, linkage to </w:t>
      </w:r>
      <w:r w:rsidR="00D22CBE" w:rsidRPr="00D22CBE">
        <w:t>care, up</w:t>
      </w:r>
      <w:r w:rsidR="00226A86">
        <w:t>take of ART</w:t>
      </w:r>
      <w:r w:rsidR="00D22CBE" w:rsidRPr="00D22CBE">
        <w:t xml:space="preserve"> and community attitudes about ART</w:t>
      </w:r>
      <w:r w:rsidR="00D22CBE">
        <w:t xml:space="preserve">. </w:t>
      </w:r>
    </w:p>
    <w:p w14:paraId="7D1DF7D5" w14:textId="4267D9EF" w:rsidR="00D22CBE" w:rsidRPr="00D22CBE" w:rsidRDefault="00331363" w:rsidP="00D22CBE">
      <w:pPr>
        <w:spacing w:after="0" w:line="480" w:lineRule="auto"/>
      </w:pPr>
      <w:r w:rsidRPr="00331363">
        <w:rPr>
          <w:b/>
        </w:rPr>
        <w:t xml:space="preserve">Methods and findings: </w:t>
      </w:r>
      <w:r w:rsidR="00E16C29">
        <w:t>B</w:t>
      </w:r>
      <w:r w:rsidR="00D22CBE" w:rsidRPr="00D22CBE">
        <w:t>etween 03/2012 and 05/2014</w:t>
      </w:r>
      <w:r w:rsidR="00E16C29">
        <w:t xml:space="preserve">, </w:t>
      </w:r>
      <w:r w:rsidR="00D22CBE" w:rsidRPr="00D22CBE">
        <w:t>five clusters in the intervention arm (</w:t>
      </w:r>
      <w:r w:rsidR="00E16C29">
        <w:t xml:space="preserve">immediate </w:t>
      </w:r>
      <w:r w:rsidR="00D22CBE" w:rsidRPr="00D22CBE">
        <w:t>ART offered to all HIV-positive adults) and five clusters in control arm (ART offered according to national guidelines, i.e. CD4 ≤350 cells/µL)</w:t>
      </w:r>
      <w:r w:rsidR="00E16C29">
        <w:t xml:space="preserve"> contributed to the first phase of the trial. Households were visited six monthly. </w:t>
      </w:r>
      <w:r w:rsidR="00226A86">
        <w:t>Following informed consent and administration of study questionnaire, e</w:t>
      </w:r>
      <w:r w:rsidR="00E16C29">
        <w:t>ach</w:t>
      </w:r>
      <w:r w:rsidR="00D22CBE" w:rsidRPr="00D22CBE">
        <w:t xml:space="preserve"> resident adult (≥ 16 years) was asked for a </w:t>
      </w:r>
      <w:r w:rsidR="00E16C29">
        <w:t xml:space="preserve">finger prick </w:t>
      </w:r>
      <w:r w:rsidR="00D22CBE" w:rsidRPr="00D22CBE">
        <w:t>sample</w:t>
      </w:r>
      <w:r w:rsidR="00226A86">
        <w:t>,</w:t>
      </w:r>
      <w:r w:rsidR="00E16C29">
        <w:t xml:space="preserve"> which was used</w:t>
      </w:r>
      <w:r w:rsidR="00D22CBE" w:rsidRPr="00D22CBE">
        <w:t xml:space="preserve"> to </w:t>
      </w:r>
      <w:r w:rsidR="00E16C29">
        <w:t>estimate HIV prevalence</w:t>
      </w:r>
      <w:r w:rsidR="00914D6C">
        <w:t>,</w:t>
      </w:r>
      <w:r w:rsidR="00E16C29">
        <w:t xml:space="preserve"> and</w:t>
      </w:r>
      <w:r w:rsidR="00D22CBE" w:rsidRPr="00D22CBE">
        <w:t xml:space="preserve"> offered </w:t>
      </w:r>
      <w:r w:rsidR="00E16C29">
        <w:t>a rapid HIV test using a serial</w:t>
      </w:r>
      <w:r w:rsidR="00D22CBE" w:rsidRPr="00D22CBE">
        <w:t xml:space="preserve"> HIV testing algorithm. </w:t>
      </w:r>
      <w:r w:rsidR="00E16C29">
        <w:t xml:space="preserve">All </w:t>
      </w:r>
      <w:r w:rsidR="00D22CBE" w:rsidRPr="00D22CBE">
        <w:t>HIV-positive adults</w:t>
      </w:r>
      <w:r w:rsidR="00E16C29">
        <w:t xml:space="preserve"> were referred to the</w:t>
      </w:r>
      <w:r w:rsidR="00D22CBE" w:rsidRPr="00D22CBE">
        <w:t xml:space="preserve"> trial clinic in their cluster</w:t>
      </w:r>
      <w:r w:rsidR="00226A86">
        <w:t>. Those not linked to care three</w:t>
      </w:r>
      <w:r w:rsidR="00D22CBE" w:rsidRPr="00D22CBE">
        <w:t xml:space="preserve"> months </w:t>
      </w:r>
      <w:r w:rsidR="003657FF">
        <w:t xml:space="preserve">after identification </w:t>
      </w:r>
      <w:r w:rsidR="00D95584">
        <w:t>were contacted by a linkage-to-</w:t>
      </w:r>
      <w:r w:rsidR="00D22CBE" w:rsidRPr="00D22CBE">
        <w:t xml:space="preserve">care team. </w:t>
      </w:r>
      <w:r w:rsidR="00226A86">
        <w:t>S</w:t>
      </w:r>
      <w:r w:rsidR="00D22CBE" w:rsidRPr="00D22CBE">
        <w:t xml:space="preserve">tudy procedures were not blinded. </w:t>
      </w:r>
    </w:p>
    <w:p w14:paraId="5E6E7D45" w14:textId="2817A73F" w:rsidR="001D4C25" w:rsidRDefault="003657FF" w:rsidP="00D87AB3">
      <w:pPr>
        <w:spacing w:after="0" w:line="480" w:lineRule="auto"/>
      </w:pPr>
      <w:r>
        <w:t>12,894 adults</w:t>
      </w:r>
      <w:r w:rsidR="00D22CBE" w:rsidRPr="00D22CBE">
        <w:t xml:space="preserve"> were registered eligible for participation (5,790 in intervention; 7,104 in control), of whom 9,927 (77.0%) were contacted at least once during household visits. HIV status </w:t>
      </w:r>
      <w:r>
        <w:t xml:space="preserve">was </w:t>
      </w:r>
      <w:r w:rsidR="00AC5F81">
        <w:t xml:space="preserve">ever </w:t>
      </w:r>
      <w:r w:rsidR="00D22CBE" w:rsidRPr="00D22CBE">
        <w:t>ascertained for</w:t>
      </w:r>
      <w:r>
        <w:t xml:space="preserve"> a total of</w:t>
      </w:r>
      <w:r w:rsidR="00D22CBE" w:rsidRPr="00D22CBE">
        <w:t xml:space="preserve"> 8,233</w:t>
      </w:r>
      <w:r w:rsidR="00AC5F81">
        <w:t>/9,927</w:t>
      </w:r>
      <w:r w:rsidR="00D22CBE" w:rsidRPr="00D22CBE">
        <w:t xml:space="preserve"> (82.9%), including 2,569 ascertained HIV-positive (942 tested</w:t>
      </w:r>
      <w:r w:rsidR="00914D6C">
        <w:t xml:space="preserve"> HIV-</w:t>
      </w:r>
      <w:r w:rsidR="00D22CBE" w:rsidRPr="00D22CBE">
        <w:t>positive and 1,627 reported a known HIV-positive status</w:t>
      </w:r>
      <w:r w:rsidR="00914D6C">
        <w:t>)</w:t>
      </w:r>
      <w:r w:rsidR="00D22CBE">
        <w:t xml:space="preserve">. Of the </w:t>
      </w:r>
      <w:r w:rsidR="005767E1">
        <w:t>1177</w:t>
      </w:r>
      <w:r w:rsidR="008D38C2">
        <w:t xml:space="preserve"> HIV-positive</w:t>
      </w:r>
      <w:r w:rsidR="005767E1">
        <w:t xml:space="preserve"> individuals</w:t>
      </w:r>
      <w:r w:rsidR="00D22CBE">
        <w:t xml:space="preserve"> not previously in care</w:t>
      </w:r>
      <w:r w:rsidR="005767E1">
        <w:t xml:space="preserve"> an</w:t>
      </w:r>
      <w:r>
        <w:t>d followed</w:t>
      </w:r>
      <w:r w:rsidR="005767E1">
        <w:t xml:space="preserve"> for at least six months</w:t>
      </w:r>
      <w:r>
        <w:t xml:space="preserve"> in the trial</w:t>
      </w:r>
      <w:r w:rsidR="00D22CBE" w:rsidRPr="00D22CBE">
        <w:t xml:space="preserve">, </w:t>
      </w:r>
      <w:r w:rsidR="00222388">
        <w:t>559 (</w:t>
      </w:r>
      <w:r w:rsidR="00D22CBE" w:rsidRPr="00D22CBE">
        <w:t>47.5%</w:t>
      </w:r>
      <w:r w:rsidR="00222388">
        <w:t>)</w:t>
      </w:r>
      <w:r w:rsidR="00D22CBE" w:rsidRPr="00D22CBE">
        <w:t xml:space="preserve"> visited </w:t>
      </w:r>
      <w:r w:rsidR="001575F7">
        <w:t>their cluster trial clinic within six months</w:t>
      </w:r>
      <w:r w:rsidR="00D22CBE" w:rsidRPr="00D22CBE">
        <w:t xml:space="preserve">. In the intervention arm, 89% </w:t>
      </w:r>
      <w:r w:rsidR="00C724F2">
        <w:t xml:space="preserve">(194/218) </w:t>
      </w:r>
      <w:r w:rsidR="00D22CBE" w:rsidRPr="00D22CBE">
        <w:lastRenderedPageBreak/>
        <w:t>initiat</w:t>
      </w:r>
      <w:r w:rsidR="001575F7">
        <w:t>ed ART within three months of</w:t>
      </w:r>
      <w:r w:rsidR="00D22CBE" w:rsidRPr="00D22CBE">
        <w:t xml:space="preserve"> their first clinic visit. In the control arm, 42.3%</w:t>
      </w:r>
      <w:r w:rsidR="004C478E">
        <w:t xml:space="preserve"> (83/196)</w:t>
      </w:r>
      <w:r w:rsidR="00D22CBE" w:rsidRPr="00D22CBE">
        <w:t xml:space="preserve"> had a CD4 count of ≤ 350 at first visit</w:t>
      </w:r>
      <w:r>
        <w:t xml:space="preserve">, of whom </w:t>
      </w:r>
      <w:r w:rsidR="008D38C2">
        <w:t>92.8%</w:t>
      </w:r>
      <w:r w:rsidR="0074562C">
        <w:t xml:space="preserve"> </w:t>
      </w:r>
      <w:r w:rsidR="00D22CBE" w:rsidRPr="00D22CBE">
        <w:t xml:space="preserve">initiated ART within three months. </w:t>
      </w:r>
    </w:p>
    <w:p w14:paraId="6079EBC9" w14:textId="78D0D56A" w:rsidR="001D4C25" w:rsidRDefault="001D4C25" w:rsidP="00D87AB3">
      <w:pPr>
        <w:spacing w:after="0" w:line="480" w:lineRule="auto"/>
      </w:pPr>
      <w:r w:rsidRPr="001D4C25">
        <w:t>93% (8,802/9,460) of participants agreed with the statement they would want to start ART as soon as possible if HIV-positive. Estimated baseline HIV prevalence was 30.5% (2,028/6,656)</w:t>
      </w:r>
      <w:r w:rsidRPr="001D4C25">
        <w:rPr>
          <w:lang w:val="en-ZA"/>
        </w:rPr>
        <w:t xml:space="preserve"> (95% CI: 25.0%, 37.0%)</w:t>
      </w:r>
      <w:r w:rsidRPr="001D4C25">
        <w:t xml:space="preserve">. </w:t>
      </w:r>
    </w:p>
    <w:p w14:paraId="2098D30A" w14:textId="4FC8ABF6" w:rsidR="00DC6AD0" w:rsidRDefault="003657FF" w:rsidP="00D87AB3">
      <w:pPr>
        <w:spacing w:after="0" w:line="480" w:lineRule="auto"/>
      </w:pPr>
      <w:r>
        <w:t>HIV prevalence, uptake of home-based</w:t>
      </w:r>
      <w:r w:rsidR="00D95584">
        <w:t xml:space="preserve"> HIV testing, linkage to </w:t>
      </w:r>
      <w:r w:rsidR="00D22CBE" w:rsidRPr="00D22CBE">
        <w:t>care within six months or initiation of ART within three months in those with CD4 ≤ 350</w:t>
      </w:r>
      <w:r>
        <w:t xml:space="preserve"> did not differ significantly between intervention and control clusters</w:t>
      </w:r>
      <w:r w:rsidR="00D22CBE" w:rsidRPr="00D22CBE">
        <w:t>.</w:t>
      </w:r>
      <w:r w:rsidR="00493F9B" w:rsidRPr="00493F9B">
        <w:rPr>
          <w:rFonts w:cs="Arial"/>
        </w:rPr>
        <w:t xml:space="preserve"> </w:t>
      </w:r>
      <w:r w:rsidR="00493F9B">
        <w:rPr>
          <w:rFonts w:cs="Arial"/>
        </w:rPr>
        <w:t>S</w:t>
      </w:r>
      <w:r w:rsidR="00493F9B" w:rsidRPr="00D22CBE">
        <w:rPr>
          <w:rFonts w:cs="Arial"/>
        </w:rPr>
        <w:t xml:space="preserve">election bias related to non-contact </w:t>
      </w:r>
      <w:r w:rsidR="00493F9B">
        <w:rPr>
          <w:rFonts w:cs="Arial"/>
        </w:rPr>
        <w:t>could</w:t>
      </w:r>
      <w:r w:rsidR="00493F9B" w:rsidRPr="00D22CBE">
        <w:rPr>
          <w:rFonts w:cs="Arial"/>
        </w:rPr>
        <w:t xml:space="preserve"> not be entirely excluded</w:t>
      </w:r>
      <w:r w:rsidR="00493F9B">
        <w:rPr>
          <w:rFonts w:cs="Arial"/>
        </w:rPr>
        <w:t>.</w:t>
      </w:r>
    </w:p>
    <w:p w14:paraId="39BCB0E5" w14:textId="7796E377" w:rsidR="00871096" w:rsidRDefault="00331363" w:rsidP="00E250F3">
      <w:pPr>
        <w:spacing w:after="0" w:line="480" w:lineRule="auto"/>
      </w:pPr>
      <w:r w:rsidRPr="00331363">
        <w:rPr>
          <w:b/>
        </w:rPr>
        <w:t xml:space="preserve">Conclusion: </w:t>
      </w:r>
      <w:r w:rsidR="00871096">
        <w:rPr>
          <w:rFonts w:cs="Arial"/>
        </w:rPr>
        <w:t>H</w:t>
      </w:r>
      <w:r w:rsidR="00871096" w:rsidRPr="00143B00">
        <w:rPr>
          <w:rFonts w:cs="Arial"/>
        </w:rPr>
        <w:t xml:space="preserve">ome-based HIV testing was well-received in this </w:t>
      </w:r>
      <w:r w:rsidR="00871096">
        <w:rPr>
          <w:rFonts w:cs="Arial"/>
        </w:rPr>
        <w:t xml:space="preserve">rural </w:t>
      </w:r>
      <w:r w:rsidR="00871096" w:rsidRPr="00143B00">
        <w:rPr>
          <w:rFonts w:cs="Arial"/>
        </w:rPr>
        <w:t xml:space="preserve">population, although men were less easily contactable </w:t>
      </w:r>
      <w:r w:rsidR="00871096">
        <w:rPr>
          <w:rFonts w:cs="Arial"/>
        </w:rPr>
        <w:t xml:space="preserve">at home; </w:t>
      </w:r>
      <w:r w:rsidR="00871096" w:rsidRPr="00143B00">
        <w:rPr>
          <w:rFonts w:cs="Arial"/>
        </w:rPr>
        <w:t>immediate ART was acceptable, with good</w:t>
      </w:r>
      <w:r w:rsidR="00871096">
        <w:rPr>
          <w:rFonts w:cs="Arial"/>
        </w:rPr>
        <w:t xml:space="preserve"> </w:t>
      </w:r>
      <w:r w:rsidR="003C36ED">
        <w:rPr>
          <w:rFonts w:cs="Arial"/>
        </w:rPr>
        <w:t>viral</w:t>
      </w:r>
      <w:r w:rsidR="00871096">
        <w:rPr>
          <w:rFonts w:cs="Arial"/>
        </w:rPr>
        <w:t xml:space="preserve"> suppression and</w:t>
      </w:r>
      <w:r w:rsidR="00871096" w:rsidRPr="00143B00">
        <w:rPr>
          <w:rFonts w:cs="Arial"/>
        </w:rPr>
        <w:t xml:space="preserve"> retention</w:t>
      </w:r>
      <w:r w:rsidR="00871096">
        <w:rPr>
          <w:rFonts w:cs="Arial"/>
        </w:rPr>
        <w:t xml:space="preserve">. </w:t>
      </w:r>
      <w:r w:rsidR="00792B0A" w:rsidRPr="00143B00">
        <w:rPr>
          <w:rFonts w:cs="Arial"/>
        </w:rPr>
        <w:t>However, only about half of HIV</w:t>
      </w:r>
      <w:r w:rsidR="00792B0A">
        <w:rPr>
          <w:rFonts w:cs="Arial"/>
        </w:rPr>
        <w:t>-positive</w:t>
      </w:r>
      <w:r w:rsidR="00792B0A" w:rsidRPr="00143B00">
        <w:rPr>
          <w:rFonts w:cs="Arial"/>
        </w:rPr>
        <w:t xml:space="preserve"> people accessed </w:t>
      </w:r>
      <w:r w:rsidR="00792B0A">
        <w:rPr>
          <w:rFonts w:cs="Arial"/>
        </w:rPr>
        <w:t>care</w:t>
      </w:r>
      <w:r w:rsidR="00792B0A" w:rsidRPr="00143B00">
        <w:rPr>
          <w:rFonts w:cs="Arial"/>
        </w:rPr>
        <w:t xml:space="preserve"> within six months</w:t>
      </w:r>
      <w:r w:rsidR="00792B0A">
        <w:rPr>
          <w:rFonts w:cs="Arial"/>
        </w:rPr>
        <w:t xml:space="preserve"> of being identified and nearly two-thirds by 12 months. </w:t>
      </w:r>
      <w:r w:rsidRPr="00331363">
        <w:rPr>
          <w:rFonts w:cs="Arial"/>
        </w:rPr>
        <w:t xml:space="preserve">The </w:t>
      </w:r>
      <w:r w:rsidR="00B57E82">
        <w:rPr>
          <w:rFonts w:cs="Arial"/>
        </w:rPr>
        <w:t xml:space="preserve">observed </w:t>
      </w:r>
      <w:r w:rsidR="00914D6C">
        <w:rPr>
          <w:rFonts w:cs="Arial"/>
        </w:rPr>
        <w:t>delay</w:t>
      </w:r>
      <w:r w:rsidR="003657FF">
        <w:rPr>
          <w:rFonts w:cs="Arial"/>
        </w:rPr>
        <w:t xml:space="preserve"> in</w:t>
      </w:r>
      <w:r w:rsidRPr="00331363">
        <w:rPr>
          <w:rFonts w:cs="Arial"/>
        </w:rPr>
        <w:t xml:space="preserve"> linkage</w:t>
      </w:r>
      <w:r w:rsidR="00D95584">
        <w:rPr>
          <w:rFonts w:cs="Arial"/>
        </w:rPr>
        <w:t xml:space="preserve"> </w:t>
      </w:r>
      <w:r w:rsidRPr="00331363">
        <w:rPr>
          <w:rFonts w:cs="Arial"/>
        </w:rPr>
        <w:t>to</w:t>
      </w:r>
      <w:r w:rsidR="00D95584">
        <w:rPr>
          <w:rFonts w:cs="Arial"/>
        </w:rPr>
        <w:t xml:space="preserve"> </w:t>
      </w:r>
      <w:r w:rsidRPr="00331363">
        <w:rPr>
          <w:rFonts w:cs="Arial"/>
        </w:rPr>
        <w:t xml:space="preserve">care would </w:t>
      </w:r>
      <w:r w:rsidRPr="00331363">
        <w:t xml:space="preserve">limit individual and public health </w:t>
      </w:r>
      <w:r w:rsidR="003657FF">
        <w:t xml:space="preserve">ART </w:t>
      </w:r>
      <w:r w:rsidRPr="00331363">
        <w:t>benefits</w:t>
      </w:r>
      <w:r w:rsidR="00792B0A">
        <w:t>.</w:t>
      </w:r>
      <w:r w:rsidRPr="00331363">
        <w:t xml:space="preserve"> </w:t>
      </w:r>
    </w:p>
    <w:p w14:paraId="1D3B0460" w14:textId="48A5AAEB" w:rsidR="00BC7CC6" w:rsidRDefault="00331363" w:rsidP="000F1EE3">
      <w:pPr>
        <w:spacing w:after="0" w:line="480" w:lineRule="auto"/>
      </w:pPr>
      <w:r w:rsidRPr="00331363">
        <w:t>The trial is registered at ClinicalTrials.gov, number</w:t>
      </w:r>
      <w:r w:rsidRPr="00331363">
        <w:rPr>
          <w:b/>
        </w:rPr>
        <w:t xml:space="preserve"> </w:t>
      </w:r>
      <w:r w:rsidRPr="00331363">
        <w:t>NCT01509508</w:t>
      </w:r>
    </w:p>
    <w:p w14:paraId="20CC43AD" w14:textId="77777777" w:rsidR="00092D77" w:rsidRDefault="00092D77" w:rsidP="00092D77">
      <w:pPr>
        <w:spacing w:after="0" w:line="480" w:lineRule="auto"/>
        <w:rPr>
          <w:b/>
          <w:lang w:val="en-ZA"/>
        </w:rPr>
      </w:pPr>
    </w:p>
    <w:p w14:paraId="30FFB81F" w14:textId="77777777" w:rsidR="00092D77" w:rsidRDefault="00092D77" w:rsidP="00092D77">
      <w:pPr>
        <w:spacing w:after="0" w:line="480" w:lineRule="auto"/>
        <w:rPr>
          <w:b/>
          <w:lang w:val="en-ZA"/>
        </w:rPr>
      </w:pPr>
    </w:p>
    <w:p w14:paraId="5D475740" w14:textId="77777777" w:rsidR="00092D77" w:rsidRDefault="00092D77" w:rsidP="00092D77">
      <w:pPr>
        <w:spacing w:after="0" w:line="480" w:lineRule="auto"/>
        <w:rPr>
          <w:b/>
          <w:lang w:val="en-ZA"/>
        </w:rPr>
      </w:pPr>
    </w:p>
    <w:p w14:paraId="14EB11DD" w14:textId="77777777" w:rsidR="00092D77" w:rsidRDefault="00092D77" w:rsidP="00092D77">
      <w:pPr>
        <w:spacing w:after="0" w:line="480" w:lineRule="auto"/>
        <w:rPr>
          <w:b/>
          <w:lang w:val="en-ZA"/>
        </w:rPr>
      </w:pPr>
    </w:p>
    <w:p w14:paraId="1918F612" w14:textId="77777777" w:rsidR="00092D77" w:rsidRDefault="00092D77" w:rsidP="00092D77">
      <w:pPr>
        <w:spacing w:after="0" w:line="480" w:lineRule="auto"/>
        <w:rPr>
          <w:b/>
          <w:lang w:val="en-ZA"/>
        </w:rPr>
      </w:pPr>
    </w:p>
    <w:p w14:paraId="3607071D" w14:textId="77777777" w:rsidR="0074562C" w:rsidRDefault="0074562C">
      <w:pPr>
        <w:spacing w:line="276" w:lineRule="auto"/>
        <w:rPr>
          <w:b/>
          <w:lang w:val="en-ZA"/>
        </w:rPr>
      </w:pPr>
      <w:r>
        <w:rPr>
          <w:b/>
          <w:lang w:val="en-ZA"/>
        </w:rPr>
        <w:br w:type="page"/>
      </w:r>
    </w:p>
    <w:p w14:paraId="3592E861" w14:textId="020FDFBD" w:rsidR="00092D77" w:rsidRPr="00092D77" w:rsidRDefault="00092D77" w:rsidP="00092D77">
      <w:pPr>
        <w:spacing w:after="0" w:line="480" w:lineRule="auto"/>
        <w:rPr>
          <w:b/>
          <w:lang w:val="en-ZA"/>
        </w:rPr>
      </w:pPr>
      <w:r w:rsidRPr="00092D77">
        <w:rPr>
          <w:b/>
          <w:lang w:val="en-ZA"/>
        </w:rPr>
        <w:lastRenderedPageBreak/>
        <w:t>Author Summary</w:t>
      </w:r>
    </w:p>
    <w:p w14:paraId="5FE999B1" w14:textId="77777777" w:rsidR="00092D77" w:rsidRPr="00092D77" w:rsidRDefault="00092D77" w:rsidP="00092D77">
      <w:pPr>
        <w:spacing w:after="0" w:line="480" w:lineRule="auto"/>
        <w:rPr>
          <w:b/>
          <w:lang w:val="en-ZA"/>
        </w:rPr>
      </w:pPr>
      <w:r w:rsidRPr="00092D77">
        <w:rPr>
          <w:b/>
          <w:lang w:val="en-ZA"/>
        </w:rPr>
        <w:t>Why Was This Study Done?</w:t>
      </w:r>
    </w:p>
    <w:p w14:paraId="1FBA0DF2" w14:textId="7BAA459A" w:rsidR="00092D77" w:rsidRPr="00092D77" w:rsidRDefault="00092D77" w:rsidP="00B853F1">
      <w:pPr>
        <w:numPr>
          <w:ilvl w:val="0"/>
          <w:numId w:val="29"/>
        </w:numPr>
        <w:spacing w:after="0" w:line="480" w:lineRule="auto"/>
        <w:rPr>
          <w:lang w:val="en-ZA"/>
        </w:rPr>
      </w:pPr>
      <w:r w:rsidRPr="00092D77">
        <w:rPr>
          <w:lang w:val="en-ZA"/>
        </w:rPr>
        <w:t>A study in stable sexual partners in which one partner was HIV-positive and the other partner HIV negative and both partners ha</w:t>
      </w:r>
      <w:r w:rsidR="00B853F1">
        <w:rPr>
          <w:lang w:val="en-ZA"/>
        </w:rPr>
        <w:t xml:space="preserve">d </w:t>
      </w:r>
      <w:r w:rsidRPr="00092D77">
        <w:rPr>
          <w:lang w:val="en-ZA"/>
        </w:rPr>
        <w:t>disclosed to each other showed that if the HIV positive partner was on antiretroviral therapy, there was a 96% reduction in HIV transmission from the HIV-positive partner to the HIV-negative partner.</w:t>
      </w:r>
    </w:p>
    <w:p w14:paraId="3FB5ACF2" w14:textId="77777777" w:rsidR="00092D77" w:rsidRPr="00092D77" w:rsidRDefault="00092D77" w:rsidP="00092D77">
      <w:pPr>
        <w:spacing w:after="0" w:line="480" w:lineRule="auto"/>
        <w:rPr>
          <w:lang w:val="en-ZA"/>
        </w:rPr>
      </w:pPr>
    </w:p>
    <w:p w14:paraId="37B883F3" w14:textId="1BE6679F" w:rsidR="00092D77" w:rsidRPr="00092D77" w:rsidRDefault="00092D77" w:rsidP="00B853F1">
      <w:pPr>
        <w:numPr>
          <w:ilvl w:val="0"/>
          <w:numId w:val="29"/>
        </w:numPr>
        <w:spacing w:after="0" w:line="480" w:lineRule="auto"/>
        <w:rPr>
          <w:lang w:val="en-ZA"/>
        </w:rPr>
      </w:pPr>
      <w:r w:rsidRPr="00092D77">
        <w:rPr>
          <w:lang w:val="en-ZA"/>
        </w:rPr>
        <w:t>However, we do not know if antiretroviral therapy prescribed to HIV</w:t>
      </w:r>
      <w:r w:rsidR="00F10A9B">
        <w:rPr>
          <w:lang w:val="en-ZA"/>
        </w:rPr>
        <w:t>-</w:t>
      </w:r>
      <w:r w:rsidRPr="00092D77">
        <w:rPr>
          <w:lang w:val="en-ZA"/>
        </w:rPr>
        <w:t>positive individuals in the general population</w:t>
      </w:r>
      <w:r w:rsidR="00B853F1">
        <w:rPr>
          <w:lang w:val="en-ZA"/>
        </w:rPr>
        <w:t xml:space="preserve">, and </w:t>
      </w:r>
      <w:r w:rsidRPr="00092D77">
        <w:rPr>
          <w:lang w:val="en-ZA"/>
        </w:rPr>
        <w:t>where individuals may not have disclosed their HIV status would have a similar impact on HIV transmission.</w:t>
      </w:r>
    </w:p>
    <w:p w14:paraId="3CAAD86B" w14:textId="77777777" w:rsidR="00092D77" w:rsidRPr="00092D77" w:rsidRDefault="00092D77" w:rsidP="00092D77">
      <w:pPr>
        <w:spacing w:after="0" w:line="480" w:lineRule="auto"/>
        <w:rPr>
          <w:lang w:val="en-ZA"/>
        </w:rPr>
      </w:pPr>
    </w:p>
    <w:p w14:paraId="013D643B" w14:textId="712202A5" w:rsidR="00092D77" w:rsidRDefault="00092D77" w:rsidP="00092D77">
      <w:pPr>
        <w:numPr>
          <w:ilvl w:val="0"/>
          <w:numId w:val="29"/>
        </w:numPr>
        <w:spacing w:after="0" w:line="480" w:lineRule="auto"/>
        <w:rPr>
          <w:lang w:val="en-ZA"/>
        </w:rPr>
      </w:pPr>
      <w:r w:rsidRPr="00092D77">
        <w:rPr>
          <w:lang w:val="en-ZA"/>
        </w:rPr>
        <w:t>To achieve a high impact, we decided we would prescribe antiretroviral therapy to all HIV</w:t>
      </w:r>
      <w:r w:rsidR="00F10A9B">
        <w:rPr>
          <w:lang w:val="en-ZA"/>
        </w:rPr>
        <w:t>-</w:t>
      </w:r>
      <w:r w:rsidRPr="00092D77">
        <w:rPr>
          <w:lang w:val="en-ZA"/>
        </w:rPr>
        <w:t>positive individuals regardless of whether their HIV has progressed to the point in which the local HIV treatment guidelines recommend HIV-positive individuals should start treatment.</w:t>
      </w:r>
    </w:p>
    <w:p w14:paraId="6DA4DF83" w14:textId="77777777" w:rsidR="00092D77" w:rsidRPr="00092D77" w:rsidRDefault="00092D77" w:rsidP="00092D77">
      <w:pPr>
        <w:spacing w:after="0" w:line="480" w:lineRule="auto"/>
        <w:rPr>
          <w:lang w:val="en-ZA"/>
        </w:rPr>
      </w:pPr>
    </w:p>
    <w:p w14:paraId="2B3AD95E" w14:textId="77777777" w:rsidR="00092D77" w:rsidRPr="00092D77" w:rsidRDefault="00092D77" w:rsidP="00092D77">
      <w:pPr>
        <w:spacing w:after="0" w:line="480" w:lineRule="auto"/>
        <w:rPr>
          <w:b/>
          <w:lang w:val="en-ZA"/>
        </w:rPr>
      </w:pPr>
      <w:r w:rsidRPr="00092D77">
        <w:rPr>
          <w:b/>
          <w:lang w:val="en-ZA"/>
        </w:rPr>
        <w:t>What did the Researchers Do and Find?</w:t>
      </w:r>
    </w:p>
    <w:p w14:paraId="0BB1ABE4" w14:textId="71B49102" w:rsidR="00092D77" w:rsidRPr="00092D77" w:rsidRDefault="00493F9B" w:rsidP="00092D77">
      <w:pPr>
        <w:numPr>
          <w:ilvl w:val="0"/>
          <w:numId w:val="30"/>
        </w:numPr>
        <w:spacing w:after="0" w:line="480" w:lineRule="auto"/>
        <w:rPr>
          <w:lang w:val="en-ZA"/>
        </w:rPr>
      </w:pPr>
      <w:r>
        <w:rPr>
          <w:lang w:val="en-ZA"/>
        </w:rPr>
        <w:t>W</w:t>
      </w:r>
      <w:r w:rsidR="00092D77" w:rsidRPr="00092D77">
        <w:rPr>
          <w:lang w:val="en-ZA"/>
        </w:rPr>
        <w:t xml:space="preserve">e designed an experiment </w:t>
      </w:r>
      <w:r w:rsidRPr="00092D77">
        <w:rPr>
          <w:lang w:val="en-ZA"/>
        </w:rPr>
        <w:t xml:space="preserve">to </w:t>
      </w:r>
      <w:r w:rsidR="00E4363A">
        <w:rPr>
          <w:lang w:val="en-ZA"/>
        </w:rPr>
        <w:t>investigate</w:t>
      </w:r>
      <w:r w:rsidRPr="00092D77">
        <w:rPr>
          <w:lang w:val="en-ZA"/>
        </w:rPr>
        <w:t xml:space="preserve"> whether antiretroviral therapy can reduce new HIV infections in the</w:t>
      </w:r>
      <w:r>
        <w:rPr>
          <w:lang w:val="en-ZA"/>
        </w:rPr>
        <w:t xml:space="preserve"> general population</w:t>
      </w:r>
      <w:r w:rsidR="001E29E5">
        <w:rPr>
          <w:lang w:val="en-ZA"/>
        </w:rPr>
        <w:t xml:space="preserve">, and piloted the trial in five communities in each comparison group </w:t>
      </w:r>
      <w:r w:rsidR="001E29E5" w:rsidRPr="00092D77">
        <w:rPr>
          <w:lang w:val="en-ZA"/>
        </w:rPr>
        <w:t>to check whether the idea is feasible and acceptable</w:t>
      </w:r>
      <w:r w:rsidR="001E29E5">
        <w:rPr>
          <w:lang w:val="en-ZA"/>
        </w:rPr>
        <w:t>.</w:t>
      </w:r>
    </w:p>
    <w:p w14:paraId="3A1C0669" w14:textId="77777777" w:rsidR="00092D77" w:rsidRPr="00092D77" w:rsidRDefault="00092D77" w:rsidP="00092D77">
      <w:pPr>
        <w:spacing w:after="0" w:line="480" w:lineRule="auto"/>
        <w:rPr>
          <w:lang w:val="en-ZA"/>
        </w:rPr>
      </w:pPr>
    </w:p>
    <w:p w14:paraId="602EAB4B" w14:textId="0C27AF28" w:rsidR="00092D77" w:rsidRPr="00092D77" w:rsidRDefault="00092D77" w:rsidP="00B853F1">
      <w:pPr>
        <w:numPr>
          <w:ilvl w:val="0"/>
          <w:numId w:val="30"/>
        </w:numPr>
        <w:spacing w:after="0" w:line="480" w:lineRule="auto"/>
        <w:rPr>
          <w:lang w:val="en-ZA"/>
        </w:rPr>
      </w:pPr>
      <w:r w:rsidRPr="00092D77">
        <w:rPr>
          <w:lang w:val="en-ZA"/>
        </w:rPr>
        <w:lastRenderedPageBreak/>
        <w:t>We visit</w:t>
      </w:r>
      <w:r w:rsidR="001E29E5">
        <w:rPr>
          <w:lang w:val="en-ZA"/>
        </w:rPr>
        <w:t>ed</w:t>
      </w:r>
      <w:r w:rsidRPr="00092D77">
        <w:rPr>
          <w:lang w:val="en-ZA"/>
        </w:rPr>
        <w:t xml:space="preserve"> people in their homes</w:t>
      </w:r>
      <w:r w:rsidR="001E29E5">
        <w:rPr>
          <w:lang w:val="en-ZA"/>
        </w:rPr>
        <w:t>,</w:t>
      </w:r>
      <w:r w:rsidRPr="00092D77">
        <w:rPr>
          <w:lang w:val="en-ZA"/>
        </w:rPr>
        <w:t xml:space="preserve"> offer</w:t>
      </w:r>
      <w:r w:rsidR="001E29E5">
        <w:rPr>
          <w:lang w:val="en-ZA"/>
        </w:rPr>
        <w:t>ed</w:t>
      </w:r>
      <w:r w:rsidRPr="00092D77">
        <w:rPr>
          <w:lang w:val="en-ZA"/>
        </w:rPr>
        <w:t xml:space="preserve"> HIV rapid tests every six months to all those 16 years and above</w:t>
      </w:r>
      <w:r w:rsidR="001E29E5">
        <w:rPr>
          <w:lang w:val="en-ZA"/>
        </w:rPr>
        <w:t xml:space="preserve"> and referred</w:t>
      </w:r>
      <w:r w:rsidRPr="00092D77">
        <w:rPr>
          <w:lang w:val="en-ZA"/>
        </w:rPr>
        <w:t xml:space="preserve"> identified HIV-positive </w:t>
      </w:r>
      <w:r w:rsidR="001E29E5">
        <w:rPr>
          <w:lang w:val="en-ZA"/>
        </w:rPr>
        <w:t xml:space="preserve">individuals </w:t>
      </w:r>
      <w:r w:rsidRPr="00092D77">
        <w:rPr>
          <w:lang w:val="en-ZA"/>
        </w:rPr>
        <w:t>to trial clinics</w:t>
      </w:r>
      <w:r w:rsidR="001E29E5">
        <w:rPr>
          <w:lang w:val="en-ZA"/>
        </w:rPr>
        <w:t xml:space="preserve"> where they </w:t>
      </w:r>
      <w:r w:rsidR="00B853F1">
        <w:rPr>
          <w:lang w:val="en-ZA"/>
        </w:rPr>
        <w:t xml:space="preserve">were </w:t>
      </w:r>
      <w:r w:rsidR="001E29E5">
        <w:rPr>
          <w:lang w:val="en-ZA"/>
        </w:rPr>
        <w:t>offered</w:t>
      </w:r>
      <w:r w:rsidRPr="00092D77">
        <w:rPr>
          <w:lang w:val="en-ZA"/>
        </w:rPr>
        <w:t xml:space="preserve"> antiretroviral therapy </w:t>
      </w:r>
      <w:r w:rsidR="001E29E5">
        <w:rPr>
          <w:lang w:val="en-ZA"/>
        </w:rPr>
        <w:t xml:space="preserve">either </w:t>
      </w:r>
      <w:r w:rsidRPr="00092D77">
        <w:rPr>
          <w:lang w:val="en-ZA"/>
        </w:rPr>
        <w:t xml:space="preserve">regardless of their CD4 count </w:t>
      </w:r>
      <w:r w:rsidR="001E29E5">
        <w:rPr>
          <w:lang w:val="en-ZA"/>
        </w:rPr>
        <w:t>(</w:t>
      </w:r>
      <w:r w:rsidRPr="00092D77">
        <w:rPr>
          <w:lang w:val="en-ZA"/>
        </w:rPr>
        <w:t>intervention group</w:t>
      </w:r>
      <w:r w:rsidR="001E29E5">
        <w:rPr>
          <w:lang w:val="en-ZA"/>
        </w:rPr>
        <w:t xml:space="preserve">) or </w:t>
      </w:r>
      <w:r w:rsidR="00B853F1">
        <w:rPr>
          <w:lang w:val="en-ZA"/>
        </w:rPr>
        <w:t xml:space="preserve">when treatment eligible as per </w:t>
      </w:r>
      <w:r w:rsidR="001E29E5" w:rsidRPr="00092D77">
        <w:rPr>
          <w:lang w:val="en-ZA"/>
        </w:rPr>
        <w:t xml:space="preserve">local guidelines </w:t>
      </w:r>
      <w:r w:rsidRPr="00092D77">
        <w:rPr>
          <w:lang w:val="en-ZA"/>
        </w:rPr>
        <w:t>(control group).</w:t>
      </w:r>
    </w:p>
    <w:p w14:paraId="630B7FD7" w14:textId="77777777" w:rsidR="00092D77" w:rsidRPr="00092D77" w:rsidRDefault="00092D77" w:rsidP="00092D77">
      <w:pPr>
        <w:spacing w:after="0" w:line="480" w:lineRule="auto"/>
        <w:rPr>
          <w:lang w:val="en-ZA"/>
        </w:rPr>
      </w:pPr>
    </w:p>
    <w:p w14:paraId="70C36738" w14:textId="77777777" w:rsidR="001C54AE" w:rsidRDefault="00092D77" w:rsidP="004A6C08">
      <w:pPr>
        <w:pStyle w:val="ListParagraph"/>
        <w:numPr>
          <w:ilvl w:val="0"/>
          <w:numId w:val="30"/>
        </w:numPr>
        <w:spacing w:after="0" w:line="480" w:lineRule="auto"/>
        <w:rPr>
          <w:lang w:val="en-ZA"/>
        </w:rPr>
      </w:pPr>
      <w:r w:rsidRPr="004A6C08">
        <w:rPr>
          <w:lang w:val="en-ZA"/>
        </w:rPr>
        <w:t xml:space="preserve">During </w:t>
      </w:r>
      <w:r w:rsidR="001E29E5" w:rsidRPr="004A6C08">
        <w:rPr>
          <w:lang w:val="en-ZA"/>
        </w:rPr>
        <w:t xml:space="preserve">the </w:t>
      </w:r>
      <w:r w:rsidRPr="004A6C08">
        <w:rPr>
          <w:lang w:val="en-ZA"/>
        </w:rPr>
        <w:t xml:space="preserve">two-year period, we </w:t>
      </w:r>
      <w:r w:rsidR="008126CC" w:rsidRPr="004A6C08">
        <w:rPr>
          <w:lang w:val="en-ZA"/>
        </w:rPr>
        <w:t>contact</w:t>
      </w:r>
      <w:r w:rsidR="00B853F1" w:rsidRPr="004A6C08">
        <w:rPr>
          <w:lang w:val="en-ZA"/>
        </w:rPr>
        <w:t>ed</w:t>
      </w:r>
      <w:r w:rsidR="008126CC" w:rsidRPr="004A6C08">
        <w:rPr>
          <w:lang w:val="en-ZA"/>
        </w:rPr>
        <w:t xml:space="preserve"> </w:t>
      </w:r>
      <w:r w:rsidR="001C54AE">
        <w:rPr>
          <w:lang w:val="en-ZA"/>
        </w:rPr>
        <w:t>9,927 (</w:t>
      </w:r>
      <w:r w:rsidR="008126CC" w:rsidRPr="004A6C08">
        <w:rPr>
          <w:lang w:val="en-ZA"/>
        </w:rPr>
        <w:t>77%</w:t>
      </w:r>
      <w:r w:rsidR="001C54AE">
        <w:rPr>
          <w:lang w:val="en-ZA"/>
        </w:rPr>
        <w:t>)</w:t>
      </w:r>
      <w:r w:rsidR="008126CC" w:rsidRPr="004A6C08">
        <w:rPr>
          <w:lang w:val="en-ZA"/>
        </w:rPr>
        <w:t xml:space="preserve"> of</w:t>
      </w:r>
      <w:r w:rsidR="001C54AE">
        <w:rPr>
          <w:lang w:val="en-ZA"/>
        </w:rPr>
        <w:t xml:space="preserve"> 12</w:t>
      </w:r>
      <w:r w:rsidR="00B853F1" w:rsidRPr="004A6C08">
        <w:rPr>
          <w:lang w:val="en-ZA"/>
        </w:rPr>
        <w:t>,</w:t>
      </w:r>
      <w:r w:rsidR="001C54AE">
        <w:rPr>
          <w:lang w:val="en-ZA"/>
        </w:rPr>
        <w:t xml:space="preserve"> 894</w:t>
      </w:r>
      <w:r w:rsidR="008126CC" w:rsidRPr="004A6C08">
        <w:rPr>
          <w:lang w:val="en-ZA"/>
        </w:rPr>
        <w:t xml:space="preserve"> </w:t>
      </w:r>
      <w:r w:rsidR="00B853F1" w:rsidRPr="004A6C08">
        <w:rPr>
          <w:lang w:val="en-ZA"/>
        </w:rPr>
        <w:t>elig</w:t>
      </w:r>
      <w:r w:rsidR="001E499E" w:rsidRPr="004A6C08">
        <w:rPr>
          <w:lang w:val="en-ZA"/>
        </w:rPr>
        <w:t>i</w:t>
      </w:r>
      <w:r w:rsidR="00B853F1" w:rsidRPr="004A6C08">
        <w:rPr>
          <w:lang w:val="en-ZA"/>
        </w:rPr>
        <w:t xml:space="preserve">ble </w:t>
      </w:r>
      <w:r w:rsidRPr="004A6C08">
        <w:rPr>
          <w:lang w:val="en-ZA"/>
        </w:rPr>
        <w:t>individuals</w:t>
      </w:r>
      <w:r w:rsidR="00B853F1" w:rsidRPr="004A6C08">
        <w:rPr>
          <w:lang w:val="en-ZA"/>
        </w:rPr>
        <w:t xml:space="preserve"> </w:t>
      </w:r>
      <w:r w:rsidR="00E4363A" w:rsidRPr="004A6C08">
        <w:rPr>
          <w:lang w:val="en-ZA"/>
        </w:rPr>
        <w:t>and</w:t>
      </w:r>
      <w:r w:rsidR="00E65096" w:rsidRPr="004A6C08">
        <w:rPr>
          <w:lang w:val="en-ZA"/>
        </w:rPr>
        <w:t xml:space="preserve"> ascertain</w:t>
      </w:r>
      <w:r w:rsidR="00B853F1" w:rsidRPr="004A6C08">
        <w:rPr>
          <w:lang w:val="en-ZA"/>
        </w:rPr>
        <w:t>ed</w:t>
      </w:r>
      <w:r w:rsidR="00E65096" w:rsidRPr="004A6C08">
        <w:rPr>
          <w:lang w:val="en-ZA"/>
        </w:rPr>
        <w:t xml:space="preserve"> the HIV status of 80% of </w:t>
      </w:r>
      <w:r w:rsidR="00B853F1" w:rsidRPr="004A6C08">
        <w:rPr>
          <w:lang w:val="en-ZA"/>
        </w:rPr>
        <w:t xml:space="preserve">contacted </w:t>
      </w:r>
      <w:r w:rsidR="00E65096" w:rsidRPr="004A6C08">
        <w:rPr>
          <w:lang w:val="en-ZA"/>
        </w:rPr>
        <w:t>women and 75% of men</w:t>
      </w:r>
      <w:r w:rsidR="001C54AE">
        <w:rPr>
          <w:lang w:val="en-ZA"/>
        </w:rPr>
        <w:t>.</w:t>
      </w:r>
    </w:p>
    <w:p w14:paraId="584DFDB3" w14:textId="77777777" w:rsidR="001C54AE" w:rsidRPr="001C54AE" w:rsidRDefault="001C54AE" w:rsidP="001C54AE">
      <w:pPr>
        <w:pStyle w:val="ListParagraph"/>
        <w:rPr>
          <w:lang w:val="en-ZA"/>
        </w:rPr>
      </w:pPr>
    </w:p>
    <w:p w14:paraId="18EF5C1D" w14:textId="208460D9" w:rsidR="004A6C08" w:rsidRPr="001C54AE" w:rsidRDefault="001C54AE" w:rsidP="00092D77">
      <w:pPr>
        <w:pStyle w:val="ListParagraph"/>
        <w:numPr>
          <w:ilvl w:val="0"/>
          <w:numId w:val="30"/>
        </w:numPr>
        <w:spacing w:after="0" w:line="480" w:lineRule="auto"/>
        <w:rPr>
          <w:lang w:val="en-ZA"/>
        </w:rPr>
      </w:pPr>
      <w:r w:rsidRPr="001C54AE">
        <w:t>HIV positive status was obtained for 1,339 adults who were not previously in care; 1,177 were followed in the trial at least six months after referral, of whom 559 (47.5%) engaged with care within this period</w:t>
      </w:r>
    </w:p>
    <w:p w14:paraId="167F7F86" w14:textId="77777777" w:rsidR="001C54AE" w:rsidRPr="001C54AE" w:rsidRDefault="001C54AE" w:rsidP="001C54AE">
      <w:pPr>
        <w:pStyle w:val="ListParagraph"/>
        <w:rPr>
          <w:lang w:val="en-ZA"/>
        </w:rPr>
      </w:pPr>
    </w:p>
    <w:p w14:paraId="11842B58" w14:textId="77777777" w:rsidR="001C54AE" w:rsidRPr="001C54AE" w:rsidRDefault="001C54AE" w:rsidP="001C54AE">
      <w:pPr>
        <w:pStyle w:val="ListParagraph"/>
        <w:spacing w:after="0" w:line="480" w:lineRule="auto"/>
        <w:rPr>
          <w:lang w:val="en-ZA"/>
        </w:rPr>
      </w:pPr>
    </w:p>
    <w:p w14:paraId="3064DC69" w14:textId="77777777" w:rsidR="00092D77" w:rsidRPr="00092D77" w:rsidRDefault="00092D77" w:rsidP="00092D77">
      <w:pPr>
        <w:spacing w:after="0" w:line="480" w:lineRule="auto"/>
        <w:rPr>
          <w:b/>
          <w:lang w:val="en-ZA"/>
        </w:rPr>
      </w:pPr>
      <w:r w:rsidRPr="00092D77">
        <w:rPr>
          <w:b/>
          <w:lang w:val="en-ZA"/>
        </w:rPr>
        <w:t>What do These Findings Mean?</w:t>
      </w:r>
    </w:p>
    <w:p w14:paraId="28686DAE" w14:textId="00AED495" w:rsidR="00092D77" w:rsidRPr="00092D77" w:rsidRDefault="00092D77" w:rsidP="00092D77">
      <w:pPr>
        <w:numPr>
          <w:ilvl w:val="0"/>
          <w:numId w:val="31"/>
        </w:numPr>
        <w:spacing w:after="0" w:line="480" w:lineRule="auto"/>
        <w:rPr>
          <w:lang w:val="en-ZA"/>
        </w:rPr>
      </w:pPr>
      <w:r w:rsidRPr="00092D77">
        <w:rPr>
          <w:lang w:val="en-ZA"/>
        </w:rPr>
        <w:t xml:space="preserve">Our findings show good acceptance of </w:t>
      </w:r>
      <w:r w:rsidR="00E65096">
        <w:rPr>
          <w:lang w:val="en-ZA"/>
        </w:rPr>
        <w:t xml:space="preserve">home-based </w:t>
      </w:r>
      <w:r w:rsidRPr="00092D77">
        <w:rPr>
          <w:lang w:val="en-ZA"/>
        </w:rPr>
        <w:t>HIV test</w:t>
      </w:r>
      <w:r w:rsidR="00E65096">
        <w:rPr>
          <w:lang w:val="en-ZA"/>
        </w:rPr>
        <w:t xml:space="preserve">ing </w:t>
      </w:r>
      <w:r w:rsidR="00F10A9B">
        <w:rPr>
          <w:lang w:val="en-ZA"/>
        </w:rPr>
        <w:t xml:space="preserve">in rural South Africa </w:t>
      </w:r>
      <w:r w:rsidRPr="00092D77">
        <w:rPr>
          <w:lang w:val="en-ZA"/>
        </w:rPr>
        <w:t>but highlight challenges in reaching adequat</w:t>
      </w:r>
      <w:r w:rsidR="006A11D6">
        <w:rPr>
          <w:lang w:val="en-ZA"/>
        </w:rPr>
        <w:t>e number of people to offer</w:t>
      </w:r>
      <w:r w:rsidRPr="00092D77">
        <w:rPr>
          <w:lang w:val="en-ZA"/>
        </w:rPr>
        <w:t xml:space="preserve"> HIV tests especially men.</w:t>
      </w:r>
    </w:p>
    <w:p w14:paraId="49447544" w14:textId="77777777" w:rsidR="00092D77" w:rsidRPr="00092D77" w:rsidRDefault="00092D77" w:rsidP="00092D77">
      <w:pPr>
        <w:spacing w:after="0" w:line="480" w:lineRule="auto"/>
        <w:rPr>
          <w:lang w:val="en-ZA"/>
        </w:rPr>
      </w:pPr>
    </w:p>
    <w:p w14:paraId="62538F5D" w14:textId="4E1E15A5" w:rsidR="00092D77" w:rsidRPr="00092D77" w:rsidRDefault="00092D77" w:rsidP="00092D77">
      <w:pPr>
        <w:numPr>
          <w:ilvl w:val="0"/>
          <w:numId w:val="31"/>
        </w:numPr>
        <w:spacing w:after="0" w:line="480" w:lineRule="auto"/>
        <w:rPr>
          <w:lang w:val="en-ZA"/>
        </w:rPr>
      </w:pPr>
      <w:r w:rsidRPr="00092D77">
        <w:rPr>
          <w:lang w:val="en-ZA"/>
        </w:rPr>
        <w:t>We also show that linkage to care was slower than expected, but amongst those who reached the clinics, uptake of antiretroviral therapy was high with majority of individuals achieving good control of the virus.</w:t>
      </w:r>
    </w:p>
    <w:p w14:paraId="0ABF95AD" w14:textId="23C5AED0" w:rsidR="00F10A9B" w:rsidRPr="00092D77" w:rsidRDefault="00F10A9B" w:rsidP="00092D77">
      <w:pPr>
        <w:spacing w:after="0" w:line="480" w:lineRule="auto"/>
        <w:rPr>
          <w:lang w:val="en-ZA"/>
        </w:rPr>
      </w:pPr>
    </w:p>
    <w:p w14:paraId="7C2393B7" w14:textId="06A4F973" w:rsidR="00BC7CC6" w:rsidRDefault="00092D77" w:rsidP="00A42035">
      <w:pPr>
        <w:pStyle w:val="ListParagraph"/>
        <w:numPr>
          <w:ilvl w:val="0"/>
          <w:numId w:val="31"/>
        </w:numPr>
        <w:spacing w:after="0" w:line="480" w:lineRule="auto"/>
      </w:pPr>
      <w:r w:rsidRPr="00A42035">
        <w:rPr>
          <w:lang w:val="en-ZA"/>
        </w:rPr>
        <w:lastRenderedPageBreak/>
        <w:t>Our study informs health care professionals, planners and policy makers about the cha</w:t>
      </w:r>
      <w:r w:rsidR="006A11D6" w:rsidRPr="00A42035">
        <w:rPr>
          <w:lang w:val="en-ZA"/>
        </w:rPr>
        <w:t>llenges that need to be addressed</w:t>
      </w:r>
      <w:r w:rsidRPr="00A42035">
        <w:rPr>
          <w:lang w:val="en-ZA"/>
        </w:rPr>
        <w:t xml:space="preserve"> to achieve the UNAIDS target of 90% of people living with HIV aware of their HIV diagnosis; 90% on antiretroviral therapy and 90</w:t>
      </w:r>
      <w:r w:rsidR="00915A5E" w:rsidRPr="00A42035">
        <w:rPr>
          <w:lang w:val="en-ZA"/>
        </w:rPr>
        <w:t>.</w:t>
      </w:r>
      <w:r w:rsidRPr="00A42035">
        <w:rPr>
          <w:lang w:val="en-ZA"/>
        </w:rPr>
        <w:t>% achieving good control of the virus</w:t>
      </w:r>
      <w:r w:rsidR="00720645" w:rsidRPr="00A42035">
        <w:rPr>
          <w:lang w:val="en-ZA"/>
        </w:rPr>
        <w:t>, with testing and treatment offered to all</w:t>
      </w:r>
      <w:r w:rsidR="00915A5E" w:rsidRPr="00A42035">
        <w:rPr>
          <w:lang w:val="en-ZA"/>
        </w:rPr>
        <w:t xml:space="preserve"> </w:t>
      </w:r>
    </w:p>
    <w:p w14:paraId="7BE6C033" w14:textId="77777777" w:rsidR="00BC7CC6" w:rsidRDefault="00BC7CC6" w:rsidP="000F1EE3">
      <w:pPr>
        <w:spacing w:after="0" w:line="480" w:lineRule="auto"/>
      </w:pPr>
    </w:p>
    <w:p w14:paraId="14CEAA06" w14:textId="77777777" w:rsidR="00F46C71" w:rsidRDefault="00F46C71" w:rsidP="000F1EE3">
      <w:pPr>
        <w:spacing w:after="0" w:line="480" w:lineRule="auto"/>
      </w:pPr>
    </w:p>
    <w:p w14:paraId="575D5BE1" w14:textId="77777777" w:rsidR="00F46C71" w:rsidRDefault="00F46C71" w:rsidP="000F1EE3">
      <w:pPr>
        <w:spacing w:after="0" w:line="480" w:lineRule="auto"/>
      </w:pPr>
    </w:p>
    <w:p w14:paraId="339AAD51" w14:textId="77777777" w:rsidR="00F46C71" w:rsidRDefault="00F46C71" w:rsidP="000F1EE3">
      <w:pPr>
        <w:spacing w:after="0" w:line="480" w:lineRule="auto"/>
      </w:pPr>
    </w:p>
    <w:p w14:paraId="3FA1BCB1" w14:textId="77777777" w:rsidR="00092D77" w:rsidRDefault="00092D77" w:rsidP="000F1EE3">
      <w:pPr>
        <w:spacing w:after="0" w:line="480" w:lineRule="auto"/>
      </w:pPr>
    </w:p>
    <w:p w14:paraId="3AD0A77F" w14:textId="77777777" w:rsidR="00092D77" w:rsidRDefault="00092D77" w:rsidP="000F1EE3">
      <w:pPr>
        <w:spacing w:after="0" w:line="480" w:lineRule="auto"/>
      </w:pPr>
    </w:p>
    <w:p w14:paraId="71B67AC4" w14:textId="77777777" w:rsidR="00092D77" w:rsidRDefault="00092D77" w:rsidP="000F1EE3">
      <w:pPr>
        <w:spacing w:after="0" w:line="480" w:lineRule="auto"/>
      </w:pPr>
    </w:p>
    <w:p w14:paraId="0090A3EC" w14:textId="77777777" w:rsidR="00092D77" w:rsidRDefault="00092D77" w:rsidP="000F1EE3">
      <w:pPr>
        <w:spacing w:after="0" w:line="480" w:lineRule="auto"/>
      </w:pPr>
    </w:p>
    <w:p w14:paraId="47ED4BCE" w14:textId="77777777" w:rsidR="00092D77" w:rsidRDefault="00092D77" w:rsidP="000F1EE3">
      <w:pPr>
        <w:spacing w:after="0" w:line="480" w:lineRule="auto"/>
      </w:pPr>
    </w:p>
    <w:p w14:paraId="291D6783" w14:textId="77777777" w:rsidR="00092D77" w:rsidRDefault="00092D77" w:rsidP="000F1EE3">
      <w:pPr>
        <w:spacing w:after="0" w:line="480" w:lineRule="auto"/>
      </w:pPr>
    </w:p>
    <w:p w14:paraId="648513B9" w14:textId="77777777" w:rsidR="00493F9B" w:rsidRDefault="00493F9B">
      <w:pPr>
        <w:spacing w:line="276" w:lineRule="auto"/>
        <w:rPr>
          <w:b/>
        </w:rPr>
      </w:pPr>
      <w:r>
        <w:rPr>
          <w:b/>
        </w:rPr>
        <w:br w:type="page"/>
      </w:r>
    </w:p>
    <w:p w14:paraId="2DF48F8F" w14:textId="40785C98" w:rsidR="006D55E1" w:rsidRPr="003E231C" w:rsidRDefault="00F3120D" w:rsidP="000F1EE3">
      <w:pPr>
        <w:spacing w:after="0" w:line="480" w:lineRule="auto"/>
        <w:rPr>
          <w:b/>
          <w:caps/>
          <w:lang w:val="en-US"/>
        </w:rPr>
      </w:pPr>
      <w:r w:rsidRPr="00143B00">
        <w:rPr>
          <w:b/>
        </w:rPr>
        <w:lastRenderedPageBreak/>
        <w:t>INTRODUCTION</w:t>
      </w:r>
    </w:p>
    <w:p w14:paraId="00471138" w14:textId="77777777" w:rsidR="00B068DC" w:rsidRDefault="00B068DC" w:rsidP="00B068DC">
      <w:pPr>
        <w:autoSpaceDE w:val="0"/>
        <w:autoSpaceDN w:val="0"/>
        <w:adjustRightInd w:val="0"/>
        <w:spacing w:after="0" w:line="480" w:lineRule="auto"/>
      </w:pPr>
    </w:p>
    <w:p w14:paraId="1A342DE7" w14:textId="2B44F4B9" w:rsidR="00660ED5" w:rsidRPr="00143B00" w:rsidRDefault="00A72CFD" w:rsidP="00B068DC">
      <w:pPr>
        <w:autoSpaceDE w:val="0"/>
        <w:autoSpaceDN w:val="0"/>
        <w:adjustRightInd w:val="0"/>
        <w:spacing w:after="0" w:line="480" w:lineRule="auto"/>
        <w:rPr>
          <w:rFonts w:cs="AdvTT86d47313"/>
        </w:rPr>
      </w:pPr>
      <w:r w:rsidRPr="009349BD">
        <w:t>Although s</w:t>
      </w:r>
      <w:r w:rsidR="002C4583" w:rsidRPr="009349BD">
        <w:t xml:space="preserve">ignificant gains have been made in the control of </w:t>
      </w:r>
      <w:r w:rsidR="00997ECC" w:rsidRPr="009349BD">
        <w:t xml:space="preserve">the </w:t>
      </w:r>
      <w:r w:rsidR="002C4583" w:rsidRPr="009349BD">
        <w:t xml:space="preserve">HIV </w:t>
      </w:r>
      <w:r w:rsidR="00997ECC" w:rsidRPr="009349BD">
        <w:t>epidemic in many sub-Saharan countries</w:t>
      </w:r>
      <w:r w:rsidRPr="009349BD">
        <w:t>, t</w:t>
      </w:r>
      <w:r w:rsidR="002C4583" w:rsidRPr="009349BD">
        <w:t>he annual number of new HIV infections remains unacceptably high</w:t>
      </w:r>
      <w:r w:rsidR="00F46C71">
        <w:rPr>
          <w:rFonts w:cs="AdvTT86d47313"/>
          <w:lang w:val="en-ZA"/>
        </w:rPr>
        <w:t xml:space="preserve"> </w:t>
      </w:r>
      <w:r w:rsidR="00937F4B">
        <w:rPr>
          <w:rFonts w:cs="AdvTT86d47313"/>
          <w:lang w:val="en-ZA"/>
        </w:rPr>
        <w:fldChar w:fldCharType="begin"/>
      </w:r>
      <w:r w:rsidR="0074076D">
        <w:rPr>
          <w:rFonts w:cs="AdvTT86d47313"/>
          <w:lang w:val="en-ZA"/>
        </w:rPr>
        <w:instrText xml:space="preserve"> ADDIN EN.CITE &lt;EndNote&gt;&lt;Cite&gt;&lt;Author&gt;UNAIDS&lt;/Author&gt;&lt;Year&gt;2014&lt;/Year&gt;&lt;RecNum&gt;1923&lt;/RecNum&gt;&lt;DisplayText&gt;[1]&lt;/DisplayText&gt;&lt;record&gt;&lt;rec-number&gt;1923&lt;/rec-number&gt;&lt;foreign-keys&gt;&lt;key app="EN" db-id="exp5rrddmwvst4edpaypfwzardps5vsdsp2r" timestamp="1434028403"&gt;1923&lt;/key&gt;&lt;/foreign-keys&gt;&lt;ref-type name="Web Page"&gt;12&lt;/ref-type&gt;&lt;contributors&gt;&lt;authors&gt;&lt;author&gt;UNAIDS,,&lt;/author&gt;&lt;/authors&gt;&lt;/contributors&gt;&lt;titles&gt;&lt;title&gt;The Gap Report&lt;/title&gt;&lt;/titles&gt;&lt;volume&gt;2015&lt;/volume&gt;&lt;number&gt;11 June&lt;/number&gt;&lt;dates&gt;&lt;year&gt;2014&lt;/year&gt;&lt;/dates&gt;&lt;urls&gt;&lt;related-urls&gt;&lt;url&gt;http://www.unaids.org/sites/default/files/en/media/unaids/contentassets/documents/unaidspublication/2014/UNAIDS_Gap_report_en.pdf&lt;/url&gt;&lt;/related-urls&gt;&lt;/urls&gt;&lt;custom1&gt;2015&lt;/custom1&gt;&lt;custom2&gt;11/06/2015&lt;/custom2&gt;&lt;/record&gt;&lt;/Cite&gt;&lt;/EndNote&gt;</w:instrText>
      </w:r>
      <w:r w:rsidR="00937F4B">
        <w:rPr>
          <w:rFonts w:cs="AdvTT86d47313"/>
          <w:lang w:val="en-ZA"/>
        </w:rPr>
        <w:fldChar w:fldCharType="separate"/>
      </w:r>
      <w:r w:rsidR="0074076D">
        <w:rPr>
          <w:rFonts w:cs="AdvTT86d47313"/>
          <w:noProof/>
          <w:lang w:val="en-ZA"/>
        </w:rPr>
        <w:t>[</w:t>
      </w:r>
      <w:hyperlink w:anchor="_ENREF_1" w:tooltip="UNAIDS, 2014 #1923" w:history="1">
        <w:r w:rsidR="004A6C08">
          <w:rPr>
            <w:rFonts w:cs="AdvTT86d47313"/>
            <w:noProof/>
            <w:lang w:val="en-ZA"/>
          </w:rPr>
          <w:t>1</w:t>
        </w:r>
      </w:hyperlink>
      <w:r w:rsidR="0074076D">
        <w:rPr>
          <w:rFonts w:cs="AdvTT86d47313"/>
          <w:noProof/>
          <w:lang w:val="en-ZA"/>
        </w:rPr>
        <w:t>]</w:t>
      </w:r>
      <w:r w:rsidR="00937F4B">
        <w:rPr>
          <w:rFonts w:cs="AdvTT86d47313"/>
          <w:lang w:val="en-ZA"/>
        </w:rPr>
        <w:fldChar w:fldCharType="end"/>
      </w:r>
      <w:r w:rsidR="00F46C71">
        <w:rPr>
          <w:rFonts w:cs="AdvTT86d47313"/>
          <w:lang w:val="en-ZA"/>
        </w:rPr>
        <w:t>.</w:t>
      </w:r>
      <w:r w:rsidR="00A02434">
        <w:rPr>
          <w:rFonts w:cs="AdvTT86d47313"/>
          <w:lang w:val="en-ZA"/>
        </w:rPr>
        <w:t xml:space="preserve"> </w:t>
      </w:r>
      <w:r w:rsidR="00292172" w:rsidRPr="00143B00">
        <w:rPr>
          <w:rFonts w:cs="AdvTT86d47313"/>
        </w:rPr>
        <w:t>Approximately 6.</w:t>
      </w:r>
      <w:r w:rsidR="00CC7B46">
        <w:rPr>
          <w:rFonts w:cs="AdvTT86d47313"/>
        </w:rPr>
        <w:t>3</w:t>
      </w:r>
      <w:r w:rsidR="00292172" w:rsidRPr="00143B00">
        <w:rPr>
          <w:rFonts w:cs="AdvTT86d47313"/>
        </w:rPr>
        <w:t xml:space="preserve"> million people were estimated to be living with HIV in South Africa alone in 201</w:t>
      </w:r>
      <w:r w:rsidR="00CF732B" w:rsidRPr="00143B00">
        <w:rPr>
          <w:rFonts w:cs="AdvTT86d47313"/>
        </w:rPr>
        <w:t>3</w:t>
      </w:r>
      <w:r w:rsidR="00A9793A" w:rsidRPr="00143B00">
        <w:rPr>
          <w:rFonts w:cs="AdvTT86d47313"/>
        </w:rPr>
        <w:t>,</w:t>
      </w:r>
      <w:r w:rsidR="00937F4B">
        <w:rPr>
          <w:rFonts w:cs="AdvTT86d47313"/>
        </w:rPr>
        <w:t xml:space="preserve"> of whom 3.1</w:t>
      </w:r>
      <w:r w:rsidR="002A5AAD" w:rsidRPr="00143B00">
        <w:rPr>
          <w:rFonts w:cs="AdvTT86d47313"/>
        </w:rPr>
        <w:t xml:space="preserve"> million were </w:t>
      </w:r>
      <w:r w:rsidR="00AE2AA4" w:rsidRPr="00143B00">
        <w:rPr>
          <w:rFonts w:cs="AdvTT86d47313"/>
        </w:rPr>
        <w:t xml:space="preserve">on </w:t>
      </w:r>
      <w:r w:rsidR="00292172" w:rsidRPr="00143B00">
        <w:rPr>
          <w:rFonts w:cs="AdvTT86d47313"/>
        </w:rPr>
        <w:t>antiretroviral therapy (ART</w:t>
      </w:r>
      <w:r w:rsidR="00AC3499" w:rsidRPr="00143B00">
        <w:rPr>
          <w:rFonts w:cs="AdvTT86d47313"/>
        </w:rPr>
        <w:t>)</w:t>
      </w:r>
      <w:r w:rsidR="00937F4B">
        <w:rPr>
          <w:rFonts w:cs="AdvTT86d47313"/>
        </w:rPr>
        <w:t xml:space="preserve"> </w:t>
      </w:r>
      <w:r w:rsidR="00DE43EB">
        <w:rPr>
          <w:rFonts w:cs="AdvTT86d47313"/>
        </w:rPr>
        <w:fldChar w:fldCharType="begin"/>
      </w:r>
      <w:r w:rsidR="0074076D">
        <w:rPr>
          <w:rFonts w:cs="AdvTT86d47313"/>
        </w:rPr>
        <w:instrText xml:space="preserve"> ADDIN EN.CITE &lt;EndNote&gt;&lt;Cite&gt;&lt;Author&gt;UNAIDS&lt;/Author&gt;&lt;Year&gt;2015&lt;/Year&gt;&lt;RecNum&gt;1931&lt;/RecNum&gt;&lt;DisplayText&gt;[2]&lt;/DisplayText&gt;&lt;record&gt;&lt;rec-number&gt;1931&lt;/rec-number&gt;&lt;foreign-keys&gt;&lt;key app="EN" db-id="exp5rrddmwvst4edpaypfwzardps5vsdsp2r" timestamp="1444942469"&gt;1931&lt;/key&gt;&lt;/foreign-keys&gt;&lt;ref-type name="Web Page"&gt;12&lt;/ref-type&gt;&lt;contributors&gt;&lt;authors&gt;&lt;author&gt;UNAIDS,,&lt;/author&gt;&lt;/authors&gt;&lt;/contributors&gt;&lt;titles&gt;&lt;title&gt;How AIDS changed everything. MDG 6: 15 years, 15 lessons of hope from the AIDS response&lt;/title&gt;&lt;/titles&gt;&lt;volume&gt;2015&lt;/volume&gt;&lt;number&gt;15/10/2015&lt;/number&gt;&lt;dates&gt;&lt;year&gt;2015&lt;/year&gt;&lt;/dates&gt;&lt;urls&gt;&lt;related-urls&gt;&lt;url&gt;http://www.unaids.org/sites/default/files/media_asset/MDG6Report_en.pdf&lt;/url&gt;&lt;/related-urls&gt;&lt;/urls&gt;&lt;custom1&gt;2015&lt;/custom1&gt;&lt;custom2&gt;15/10/2015&lt;/custom2&gt;&lt;/record&gt;&lt;/Cite&gt;&lt;/EndNote&gt;</w:instrText>
      </w:r>
      <w:r w:rsidR="00DE43EB">
        <w:rPr>
          <w:rFonts w:cs="AdvTT86d47313"/>
        </w:rPr>
        <w:fldChar w:fldCharType="separate"/>
      </w:r>
      <w:r w:rsidR="0074076D">
        <w:rPr>
          <w:rFonts w:cs="AdvTT86d47313"/>
          <w:noProof/>
        </w:rPr>
        <w:t>[</w:t>
      </w:r>
      <w:hyperlink w:anchor="_ENREF_2" w:tooltip="UNAIDS, 2015 #1931" w:history="1">
        <w:r w:rsidR="004A6C08">
          <w:rPr>
            <w:rFonts w:cs="AdvTT86d47313"/>
            <w:noProof/>
          </w:rPr>
          <w:t>2</w:t>
        </w:r>
      </w:hyperlink>
      <w:r w:rsidR="0074076D">
        <w:rPr>
          <w:rFonts w:cs="AdvTT86d47313"/>
          <w:noProof/>
        </w:rPr>
        <w:t>]</w:t>
      </w:r>
      <w:r w:rsidR="00DE43EB">
        <w:rPr>
          <w:rFonts w:cs="AdvTT86d47313"/>
        </w:rPr>
        <w:fldChar w:fldCharType="end"/>
      </w:r>
      <w:r w:rsidR="00DE43EB">
        <w:rPr>
          <w:rFonts w:cs="AdvTT86d47313"/>
        </w:rPr>
        <w:t>.</w:t>
      </w:r>
      <w:r w:rsidR="00CC7B46" w:rsidDel="00CC7B46">
        <w:rPr>
          <w:rFonts w:cs="AdvTT86d47313"/>
        </w:rPr>
        <w:t xml:space="preserve"> </w:t>
      </w:r>
      <w:r w:rsidR="004834FE" w:rsidRPr="00143B00">
        <w:rPr>
          <w:rFonts w:cs="AdvTT86d47313"/>
        </w:rPr>
        <w:t>A</w:t>
      </w:r>
      <w:r w:rsidR="00292172" w:rsidRPr="00143B00">
        <w:rPr>
          <w:rFonts w:cs="AdvTT86d47313"/>
        </w:rPr>
        <w:t>dult H</w:t>
      </w:r>
      <w:r w:rsidR="00660ED5" w:rsidRPr="00143B00">
        <w:rPr>
          <w:rFonts w:cs="AdvTT86d47313"/>
        </w:rPr>
        <w:t xml:space="preserve">IV prevalence in KwaZulu-Natal </w:t>
      </w:r>
      <w:r w:rsidR="00AE2AA4" w:rsidRPr="00143B00">
        <w:rPr>
          <w:rFonts w:cs="AdvTT86d47313"/>
        </w:rPr>
        <w:t xml:space="preserve">province </w:t>
      </w:r>
      <w:r w:rsidR="00660ED5" w:rsidRPr="00143B00">
        <w:rPr>
          <w:rFonts w:cs="AdvTT86d47313"/>
        </w:rPr>
        <w:t>wa</w:t>
      </w:r>
      <w:r w:rsidR="00292172" w:rsidRPr="00143B00">
        <w:rPr>
          <w:rFonts w:cs="AdvTT86d47313"/>
        </w:rPr>
        <w:t xml:space="preserve">s </w:t>
      </w:r>
      <w:r w:rsidR="00660ED5" w:rsidRPr="00143B00">
        <w:rPr>
          <w:rFonts w:cs="AdvTT86d47313"/>
        </w:rPr>
        <w:t xml:space="preserve">estimated </w:t>
      </w:r>
      <w:r w:rsidR="00292172" w:rsidRPr="00143B00">
        <w:rPr>
          <w:rFonts w:cs="AdvTT86d47313"/>
        </w:rPr>
        <w:t>as high as 30%</w:t>
      </w:r>
      <w:r w:rsidR="00CC7B46">
        <w:rPr>
          <w:rFonts w:cs="AdvTT86d47313"/>
        </w:rPr>
        <w:t xml:space="preserve"> </w:t>
      </w:r>
      <w:r w:rsidR="00DE43EB">
        <w:rPr>
          <w:rFonts w:cs="AdvTT86d47313"/>
        </w:rPr>
        <w:fldChar w:fldCharType="begin">
          <w:fldData xml:space="preserve">PEVuZE5vdGU+PENpdGU+PEF1dGhvcj5UYW5zZXI8L0F1dGhvcj48WWVhcj4yMDEzPC9ZZWFyPjxS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</w:fldData>
        </w:fldChar>
      </w:r>
      <w:r w:rsidR="0074076D">
        <w:rPr>
          <w:rFonts w:cs="AdvTT86d47313"/>
        </w:rPr>
        <w:instrText xml:space="preserve"> ADDIN EN.CITE </w:instrText>
      </w:r>
      <w:r w:rsidR="0074076D">
        <w:rPr>
          <w:rFonts w:cs="AdvTT86d47313"/>
        </w:rPr>
        <w:fldChar w:fldCharType="begin">
          <w:fldData xml:space="preserve">PEVuZE5vdGU+PENpdGU+PEF1dGhvcj5UYW5zZXI8L0F1dGhvcj48WWVhcj4yMDEzPC9ZZWFyPjxS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</w:fldData>
        </w:fldChar>
      </w:r>
      <w:r w:rsidR="0074076D">
        <w:rPr>
          <w:rFonts w:cs="AdvTT86d47313"/>
        </w:rPr>
        <w:instrText xml:space="preserve"> ADDIN EN.CITE.DATA </w:instrText>
      </w:r>
      <w:r w:rsidR="0074076D">
        <w:rPr>
          <w:rFonts w:cs="AdvTT86d47313"/>
        </w:rPr>
      </w:r>
      <w:r w:rsidR="0074076D">
        <w:rPr>
          <w:rFonts w:cs="AdvTT86d47313"/>
        </w:rPr>
        <w:fldChar w:fldCharType="end"/>
      </w:r>
      <w:r w:rsidR="00DE43EB">
        <w:rPr>
          <w:rFonts w:cs="AdvTT86d47313"/>
        </w:rPr>
      </w:r>
      <w:r w:rsidR="00DE43EB">
        <w:rPr>
          <w:rFonts w:cs="AdvTT86d47313"/>
        </w:rPr>
        <w:fldChar w:fldCharType="separate"/>
      </w:r>
      <w:r w:rsidR="0074076D">
        <w:rPr>
          <w:rFonts w:cs="AdvTT86d47313"/>
          <w:noProof/>
        </w:rPr>
        <w:t>[</w:t>
      </w:r>
      <w:hyperlink w:anchor="_ENREF_3" w:tooltip="Tanser, 2013 #1484" w:history="1">
        <w:r w:rsidR="004A6C08">
          <w:rPr>
            <w:rFonts w:cs="AdvTT86d47313"/>
            <w:noProof/>
          </w:rPr>
          <w:t>3</w:t>
        </w:r>
      </w:hyperlink>
      <w:r w:rsidR="0074076D">
        <w:rPr>
          <w:rFonts w:cs="AdvTT86d47313"/>
          <w:noProof/>
        </w:rPr>
        <w:t>]</w:t>
      </w:r>
      <w:r w:rsidR="00DE43EB">
        <w:rPr>
          <w:rFonts w:cs="AdvTT86d47313"/>
        </w:rPr>
        <w:fldChar w:fldCharType="end"/>
      </w:r>
      <w:r w:rsidR="00A06D6E">
        <w:rPr>
          <w:rFonts w:cs="AdvTT86d47313"/>
        </w:rPr>
        <w:t>,</w:t>
      </w:r>
      <w:r w:rsidR="00BC509C" w:rsidRPr="00143B00">
        <w:rPr>
          <w:rFonts w:cs="AdvTT86d47313"/>
        </w:rPr>
        <w:t xml:space="preserve"> </w:t>
      </w:r>
      <w:r w:rsidR="00937F4B">
        <w:rPr>
          <w:rFonts w:cs="AdvTT86d47313"/>
        </w:rPr>
        <w:t>making it an ideal setting to evaluate the impact of universal test and treat on HIV incidence.</w:t>
      </w:r>
    </w:p>
    <w:p w14:paraId="5ED1BF4C" w14:textId="77777777" w:rsidR="00660ED5" w:rsidRPr="00143B00" w:rsidRDefault="00660ED5" w:rsidP="00B068DC">
      <w:pPr>
        <w:autoSpaceDE w:val="0"/>
        <w:autoSpaceDN w:val="0"/>
        <w:adjustRightInd w:val="0"/>
        <w:spacing w:after="0" w:line="480" w:lineRule="auto"/>
        <w:rPr>
          <w:rFonts w:cs="AdvTT86d47313"/>
        </w:rPr>
      </w:pPr>
    </w:p>
    <w:p w14:paraId="5C584EAB" w14:textId="06F4880E" w:rsidR="00A02434" w:rsidRPr="009349BD" w:rsidRDefault="00D031DF" w:rsidP="00B068DC">
      <w:pPr>
        <w:autoSpaceDE w:val="0"/>
        <w:autoSpaceDN w:val="0"/>
        <w:adjustRightInd w:val="0"/>
        <w:spacing w:after="0" w:line="480" w:lineRule="auto"/>
      </w:pPr>
      <w:r w:rsidRPr="00143B00">
        <w:rPr>
          <w:rFonts w:cs="AdvTT86d47313"/>
        </w:rPr>
        <w:t>HIV viral load (VL)</w:t>
      </w:r>
      <w:r w:rsidR="00DB5265" w:rsidRPr="00143B00">
        <w:rPr>
          <w:rFonts w:cs="AdvTT86d47313"/>
        </w:rPr>
        <w:t xml:space="preserve"> </w:t>
      </w:r>
      <w:r w:rsidR="00A72CFD" w:rsidRPr="00143B00">
        <w:rPr>
          <w:rFonts w:cs="AdvTT86d47313"/>
        </w:rPr>
        <w:t xml:space="preserve">of </w:t>
      </w:r>
      <w:r w:rsidR="00A25A8D" w:rsidRPr="00143B00">
        <w:rPr>
          <w:rFonts w:cs="AdvTT86d47313"/>
        </w:rPr>
        <w:t>the</w:t>
      </w:r>
      <w:r w:rsidR="001C56DA" w:rsidRPr="00143B00">
        <w:rPr>
          <w:rFonts w:cs="AdvTT86d47313"/>
        </w:rPr>
        <w:t xml:space="preserve"> </w:t>
      </w:r>
      <w:r w:rsidRPr="00143B00">
        <w:rPr>
          <w:rFonts w:cs="AdvTT86d47313"/>
        </w:rPr>
        <w:t>HIV-</w:t>
      </w:r>
      <w:r w:rsidR="00480C5C" w:rsidRPr="00143B00">
        <w:rPr>
          <w:rFonts w:cs="AdvTT86d47313"/>
        </w:rPr>
        <w:t xml:space="preserve">positive </w:t>
      </w:r>
      <w:r w:rsidRPr="00143B00">
        <w:rPr>
          <w:rFonts w:cs="AdvTT86d47313"/>
        </w:rPr>
        <w:t>individual is the dominant determinant of transmission</w:t>
      </w:r>
      <w:r w:rsidR="00DE43EB">
        <w:rPr>
          <w:rFonts w:cs="AdvTT86d47313"/>
        </w:rPr>
        <w:t xml:space="preserve"> </w:t>
      </w:r>
      <w:r w:rsidR="00937F4B" w:rsidRPr="00143B00">
        <w:rPr>
          <w:rFonts w:cs="AdvTT86d47313"/>
        </w:rPr>
        <w:fldChar w:fldCharType="begin">
          <w:fldData xml:space="preserve">PEVuZE5vdGU+PENpdGU+PEF1dGhvcj5RdWlubjwvQXV0aG9yPjxZZWFyPjIwMDA8L1llYXI+PFJl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</w:fldData>
        </w:fldChar>
      </w:r>
      <w:r w:rsidR="0074076D">
        <w:rPr>
          <w:rFonts w:cs="AdvTT86d47313"/>
        </w:rPr>
        <w:instrText xml:space="preserve"> ADDIN EN.CITE </w:instrText>
      </w:r>
      <w:r w:rsidR="0074076D">
        <w:rPr>
          <w:rFonts w:cs="AdvTT86d47313"/>
        </w:rPr>
        <w:fldChar w:fldCharType="begin">
          <w:fldData xml:space="preserve">PEVuZE5vdGU+PENpdGU+PEF1dGhvcj5RdWlubjwvQXV0aG9yPjxZZWFyPjIwMDA8L1llYXI+PFJl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</w:fldData>
        </w:fldChar>
      </w:r>
      <w:r w:rsidR="0074076D">
        <w:rPr>
          <w:rFonts w:cs="AdvTT86d47313"/>
        </w:rPr>
        <w:instrText xml:space="preserve"> ADDIN EN.CITE.DATA </w:instrText>
      </w:r>
      <w:r w:rsidR="0074076D">
        <w:rPr>
          <w:rFonts w:cs="AdvTT86d47313"/>
        </w:rPr>
      </w:r>
      <w:r w:rsidR="0074076D">
        <w:rPr>
          <w:rFonts w:cs="AdvTT86d47313"/>
        </w:rPr>
        <w:fldChar w:fldCharType="end"/>
      </w:r>
      <w:r w:rsidR="00937F4B" w:rsidRPr="00143B00">
        <w:rPr>
          <w:rFonts w:cs="AdvTT86d47313"/>
        </w:rPr>
      </w:r>
      <w:r w:rsidR="00937F4B" w:rsidRPr="00143B00">
        <w:rPr>
          <w:rFonts w:cs="AdvTT86d47313"/>
        </w:rPr>
        <w:fldChar w:fldCharType="separate"/>
      </w:r>
      <w:r w:rsidR="0074076D">
        <w:rPr>
          <w:rFonts w:cs="AdvTT86d47313"/>
          <w:noProof/>
        </w:rPr>
        <w:t>[</w:t>
      </w:r>
      <w:hyperlink w:anchor="_ENREF_4" w:tooltip="Quinn, 2000 #1254" w:history="1">
        <w:r w:rsidR="004A6C08">
          <w:rPr>
            <w:rFonts w:cs="AdvTT86d47313"/>
            <w:noProof/>
          </w:rPr>
          <w:t>4</w:t>
        </w:r>
      </w:hyperlink>
      <w:r w:rsidR="0074076D">
        <w:rPr>
          <w:rFonts w:cs="AdvTT86d47313"/>
          <w:noProof/>
        </w:rPr>
        <w:t>]</w:t>
      </w:r>
      <w:r w:rsidR="00937F4B" w:rsidRPr="00143B00">
        <w:rPr>
          <w:rFonts w:cs="AdvTT86d47313"/>
        </w:rPr>
        <w:fldChar w:fldCharType="end"/>
      </w:r>
      <w:r w:rsidR="00DE43EB">
        <w:rPr>
          <w:rFonts w:cs="AdvTT86d47313"/>
        </w:rPr>
        <w:t>.</w:t>
      </w:r>
      <w:r w:rsidR="00DB5265" w:rsidRPr="00143B00">
        <w:rPr>
          <w:rFonts w:cs="AdvTT86d47313"/>
        </w:rPr>
        <w:t xml:space="preserve"> </w:t>
      </w:r>
      <w:r w:rsidR="00A72CFD" w:rsidRPr="00143B00">
        <w:rPr>
          <w:rFonts w:cs="AdvTT86d47313"/>
        </w:rPr>
        <w:t xml:space="preserve">Effective </w:t>
      </w:r>
      <w:r w:rsidRPr="00143B00">
        <w:rPr>
          <w:rFonts w:cs="AdvTT86d47313"/>
        </w:rPr>
        <w:t>ART</w:t>
      </w:r>
      <w:r w:rsidRPr="009349BD">
        <w:t xml:space="preserve"> lowers</w:t>
      </w:r>
      <w:r w:rsidR="00182602" w:rsidRPr="009349BD">
        <w:t xml:space="preserve"> </w:t>
      </w:r>
      <w:r w:rsidRPr="009349BD">
        <w:t xml:space="preserve">VL and </w:t>
      </w:r>
      <w:r w:rsidR="00A72CFD" w:rsidRPr="009349BD">
        <w:t>thus</w:t>
      </w:r>
      <w:r w:rsidR="008D67AD" w:rsidRPr="009349BD">
        <w:t xml:space="preserve"> </w:t>
      </w:r>
      <w:r w:rsidRPr="009349BD">
        <w:t xml:space="preserve">substantially decreases the risk of </w:t>
      </w:r>
      <w:r w:rsidR="00D055FF" w:rsidRPr="009349BD">
        <w:t xml:space="preserve">HIV </w:t>
      </w:r>
      <w:r w:rsidRPr="009349BD">
        <w:t>transmission.</w:t>
      </w:r>
      <w:r w:rsidR="00647B52" w:rsidRPr="009349BD">
        <w:t xml:space="preserve"> </w:t>
      </w:r>
      <w:r w:rsidR="00B633C0" w:rsidRPr="009349BD">
        <w:t>In</w:t>
      </w:r>
      <w:r w:rsidR="00404AA1" w:rsidRPr="009349BD">
        <w:t xml:space="preserve"> </w:t>
      </w:r>
      <w:r w:rsidR="00647B52" w:rsidRPr="009349BD">
        <w:t>heterosexual couples</w:t>
      </w:r>
      <w:r w:rsidR="00A72CFD" w:rsidRPr="009349BD">
        <w:t xml:space="preserve"> in stable relationships</w:t>
      </w:r>
      <w:r w:rsidR="00A02434" w:rsidRPr="009349BD">
        <w:t>,</w:t>
      </w:r>
      <w:r w:rsidR="00647B52" w:rsidRPr="009349BD">
        <w:t xml:space="preserve"> </w:t>
      </w:r>
      <w:r w:rsidRPr="009349BD">
        <w:t>ART</w:t>
      </w:r>
      <w:r w:rsidR="00441E00" w:rsidRPr="009349BD">
        <w:t xml:space="preserve"> </w:t>
      </w:r>
      <w:r w:rsidR="00A06D6E">
        <w:t xml:space="preserve">provided to </w:t>
      </w:r>
      <w:r w:rsidR="00404AA1" w:rsidRPr="009349BD">
        <w:t>the HIV</w:t>
      </w:r>
      <w:r w:rsidR="00C20592" w:rsidRPr="009349BD">
        <w:t>-</w:t>
      </w:r>
      <w:r w:rsidR="00404AA1" w:rsidRPr="009349BD">
        <w:t xml:space="preserve">positive partner </w:t>
      </w:r>
      <w:r w:rsidR="00182602" w:rsidRPr="009349BD">
        <w:t xml:space="preserve">with </w:t>
      </w:r>
      <w:r w:rsidR="00C20592" w:rsidRPr="009349BD">
        <w:t xml:space="preserve">T-cell lymphocytes </w:t>
      </w:r>
      <w:r w:rsidR="00182602" w:rsidRPr="009349BD">
        <w:t>CD4</w:t>
      </w:r>
      <w:r w:rsidR="00C20592" w:rsidRPr="009349BD">
        <w:t>+ (CD4)</w:t>
      </w:r>
      <w:r w:rsidR="00182602" w:rsidRPr="009349BD">
        <w:t xml:space="preserve"> </w:t>
      </w:r>
      <w:r w:rsidR="00441E00" w:rsidRPr="009349BD">
        <w:t xml:space="preserve">between 250 and 550 </w:t>
      </w:r>
      <w:r w:rsidR="00182602" w:rsidRPr="009349BD">
        <w:t xml:space="preserve">cells/µL </w:t>
      </w:r>
      <w:r w:rsidRPr="009349BD">
        <w:t>reduced</w:t>
      </w:r>
      <w:r w:rsidR="00647B52" w:rsidRPr="009349BD">
        <w:t xml:space="preserve"> </w:t>
      </w:r>
      <w:r w:rsidRPr="009349BD">
        <w:t xml:space="preserve">transmission </w:t>
      </w:r>
      <w:r w:rsidR="00F27F51" w:rsidRPr="009349BD">
        <w:t>to the HIV-negative par</w:t>
      </w:r>
      <w:r w:rsidR="00647B52" w:rsidRPr="009349BD">
        <w:t>t</w:t>
      </w:r>
      <w:r w:rsidR="00F27F51" w:rsidRPr="009349BD">
        <w:t>n</w:t>
      </w:r>
      <w:r w:rsidR="00647B52" w:rsidRPr="009349BD">
        <w:t xml:space="preserve">er </w:t>
      </w:r>
      <w:r w:rsidRPr="009349BD">
        <w:t>by 96%</w:t>
      </w:r>
      <w:r w:rsidR="00DE43EB">
        <w:t xml:space="preserve"> </w:t>
      </w:r>
      <w:r w:rsidR="00DE43EB">
        <w:fldChar w:fldCharType="begin">
          <w:fldData xml:space="preserve">PEVuZE5vdGU+PENpdGU+PEF1dGhvcj5Db2hlbjwvQXV0aG9yPjxZZWFyPjIwMTE8L1llYXI+PFJl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bmFsIG9mIG1lZGljaW5lPC9hYmJyLTE+PC9hbHQtcGVyaW9kaWNhbD48cGFnZXM+NDkzLTUwNTwv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</w:fldData>
        </w:fldChar>
      </w:r>
      <w:r w:rsidR="0074076D">
        <w:instrText xml:space="preserve"> ADDIN EN.CITE </w:instrText>
      </w:r>
      <w:r w:rsidR="0074076D">
        <w:fldChar w:fldCharType="begin">
          <w:fldData xml:space="preserve">PEVuZE5vdGU+PENpdGU+PEF1dGhvcj5Db2hlbjwvQXV0aG9yPjxZZWFyPjIwMTE8L1llYXI+PFJl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bmFsIG9mIG1lZGljaW5lPC9hYmJyLTE+PC9hbHQtcGVyaW9kaWNhbD48cGFnZXM+NDkzLTUwNTwv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</w:fldData>
        </w:fldChar>
      </w:r>
      <w:r w:rsidR="0074076D">
        <w:instrText xml:space="preserve"> ADDIN EN.CITE.DATA </w:instrText>
      </w:r>
      <w:r w:rsidR="0074076D">
        <w:fldChar w:fldCharType="end"/>
      </w:r>
      <w:r w:rsidR="00DE43EB">
        <w:fldChar w:fldCharType="separate"/>
      </w:r>
      <w:r w:rsidR="0074076D">
        <w:rPr>
          <w:noProof/>
        </w:rPr>
        <w:t>[</w:t>
      </w:r>
      <w:hyperlink w:anchor="_ENREF_5" w:tooltip="Cohen, 2011 #306" w:history="1">
        <w:r w:rsidR="004A6C08">
          <w:rPr>
            <w:noProof/>
          </w:rPr>
          <w:t>5</w:t>
        </w:r>
      </w:hyperlink>
      <w:r w:rsidR="0074076D">
        <w:rPr>
          <w:noProof/>
        </w:rPr>
        <w:t>]</w:t>
      </w:r>
      <w:r w:rsidR="00DE43EB">
        <w:fldChar w:fldCharType="end"/>
      </w:r>
      <w:r w:rsidR="00DE43EB">
        <w:t xml:space="preserve">. </w:t>
      </w:r>
      <w:hyperlink w:anchor="_ENREF_5" w:tooltip="Cohen, 2011 #306" w:history="1"/>
      <w:r w:rsidR="003344BD" w:rsidRPr="009349BD">
        <w:t xml:space="preserve"> </w:t>
      </w:r>
      <w:r w:rsidR="00A02434" w:rsidRPr="009349BD">
        <w:t>R</w:t>
      </w:r>
      <w:r w:rsidR="00691939" w:rsidRPr="009349BD">
        <w:t>epeat</w:t>
      </w:r>
      <w:r w:rsidRPr="009349BD">
        <w:t xml:space="preserve"> annual populat</w:t>
      </w:r>
      <w:r w:rsidR="00F10427" w:rsidRPr="009349BD">
        <w:t xml:space="preserve">ion-based HIV surveys </w:t>
      </w:r>
      <w:r w:rsidRPr="009349BD">
        <w:t xml:space="preserve">in </w:t>
      </w:r>
      <w:r w:rsidR="006D0E3E" w:rsidRPr="009349BD">
        <w:t>rural</w:t>
      </w:r>
      <w:r w:rsidR="008D38C2">
        <w:t xml:space="preserve"> </w:t>
      </w:r>
      <w:r w:rsidR="008A7295" w:rsidRPr="00143B00">
        <w:rPr>
          <w:rFonts w:cs="AdvTT86d47313"/>
        </w:rPr>
        <w:t>KwaZulu-Natal</w:t>
      </w:r>
      <w:r w:rsidR="00F10427" w:rsidRPr="009349BD">
        <w:t xml:space="preserve">, South Africa </w:t>
      </w:r>
      <w:r w:rsidR="00A06D6E">
        <w:t xml:space="preserve">have shown </w:t>
      </w:r>
      <w:r w:rsidR="00691A29" w:rsidRPr="00143B00">
        <w:rPr>
          <w:rFonts w:cs="AdvTT86d47313"/>
        </w:rPr>
        <w:t xml:space="preserve">that individual level </w:t>
      </w:r>
      <w:r w:rsidR="00691A29" w:rsidRPr="009349BD">
        <w:t>HIV</w:t>
      </w:r>
      <w:r w:rsidR="00691A29" w:rsidRPr="00143B00">
        <w:rPr>
          <w:rFonts w:cs="AdvTT86d47313"/>
        </w:rPr>
        <w:t>-acquisition risk decreased by 38%</w:t>
      </w:r>
      <w:r w:rsidR="00937F4B">
        <w:t xml:space="preserve"> when ART </w:t>
      </w:r>
      <w:r w:rsidR="00691A29" w:rsidRPr="009349BD">
        <w:t xml:space="preserve">coverage </w:t>
      </w:r>
      <w:r w:rsidR="00691A29" w:rsidRPr="00143B00">
        <w:rPr>
          <w:rFonts w:cs="AdvTT86d47313"/>
        </w:rPr>
        <w:t xml:space="preserve">in the surrounding community </w:t>
      </w:r>
      <w:r w:rsidR="00420266" w:rsidRPr="00143B00">
        <w:rPr>
          <w:rFonts w:cs="AdvTT86d47313"/>
        </w:rPr>
        <w:t xml:space="preserve">was </w:t>
      </w:r>
      <w:r w:rsidR="00691A29" w:rsidRPr="00143B00">
        <w:rPr>
          <w:rFonts w:cs="AdvTT86d47313"/>
        </w:rPr>
        <w:t xml:space="preserve">30-40% compared to ART coverage </w:t>
      </w:r>
      <w:r w:rsidR="001600AE">
        <w:rPr>
          <w:rFonts w:cs="AdvTT86d47313"/>
        </w:rPr>
        <w:t>&lt;</w:t>
      </w:r>
      <w:r w:rsidR="00691A29" w:rsidRPr="00143B00">
        <w:rPr>
          <w:rFonts w:cs="AdvTT86d47313"/>
        </w:rPr>
        <w:t>10%</w:t>
      </w:r>
      <w:r w:rsidR="00420266" w:rsidRPr="00143B00">
        <w:rPr>
          <w:rFonts w:cs="AdvTT86d47313"/>
        </w:rPr>
        <w:t>,</w:t>
      </w:r>
      <w:r w:rsidR="00691A29" w:rsidRPr="00143B00">
        <w:rPr>
          <w:rFonts w:cs="AdvTT86d47313"/>
        </w:rPr>
        <w:t xml:space="preserve"> </w:t>
      </w:r>
      <w:r w:rsidR="00F10427" w:rsidRPr="009349BD">
        <w:t xml:space="preserve">under </w:t>
      </w:r>
      <w:r w:rsidR="00691939" w:rsidRPr="009349BD">
        <w:t xml:space="preserve">national </w:t>
      </w:r>
      <w:r w:rsidR="00F10427" w:rsidRPr="009349BD">
        <w:t xml:space="preserve">treatment </w:t>
      </w:r>
      <w:r w:rsidRPr="009349BD">
        <w:t xml:space="preserve">guidelines </w:t>
      </w:r>
      <w:r w:rsidR="00C20592" w:rsidRPr="009349BD">
        <w:t>(</w:t>
      </w:r>
      <w:r w:rsidR="00E84749" w:rsidRPr="009349BD">
        <w:t>first</w:t>
      </w:r>
      <w:r w:rsidR="007A1B6B" w:rsidRPr="009349BD">
        <w:t xml:space="preserve"> CD4</w:t>
      </w:r>
      <w:r w:rsidR="00E84749" w:rsidRPr="009349BD">
        <w:t xml:space="preserve"> </w:t>
      </w:r>
      <w:r w:rsidR="007A1B6B" w:rsidRPr="009349BD">
        <w:t>&lt;200 cells/µL</w:t>
      </w:r>
      <w:r w:rsidR="00E84749" w:rsidRPr="009349BD">
        <w:t>,</w:t>
      </w:r>
      <w:r w:rsidR="007A1B6B" w:rsidRPr="009349BD">
        <w:t xml:space="preserve"> then 350 cells</w:t>
      </w:r>
      <w:r w:rsidR="00C20592" w:rsidRPr="009349BD">
        <w:t>/µL</w:t>
      </w:r>
      <w:r w:rsidR="00C20592" w:rsidRPr="00143B00">
        <w:rPr>
          <w:rFonts w:cs="AdvTT86d47313"/>
        </w:rPr>
        <w:t>)</w:t>
      </w:r>
      <w:r w:rsidR="00937F4B" w:rsidRPr="00143B00">
        <w:rPr>
          <w:rFonts w:cs="AdvTT86d47313"/>
        </w:rPr>
        <w:fldChar w:fldCharType="begin">
          <w:fldData xml:space="preserve">PEVuZE5vdGU+PENpdGU+PEF1dGhvcj5UYW5zZXI8L0F1dGhvcj48WWVhcj4yMDEzPC9ZZWFyPjxS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</w:fldData>
        </w:fldChar>
      </w:r>
      <w:r w:rsidR="0074076D">
        <w:rPr>
          <w:rFonts w:cs="AdvTT86d47313"/>
        </w:rPr>
        <w:instrText xml:space="preserve"> ADDIN EN.CITE </w:instrText>
      </w:r>
      <w:r w:rsidR="0074076D">
        <w:rPr>
          <w:rFonts w:cs="AdvTT86d47313"/>
        </w:rPr>
        <w:fldChar w:fldCharType="begin">
          <w:fldData xml:space="preserve">PEVuZE5vdGU+PENpdGU+PEF1dGhvcj5UYW5zZXI8L0F1dGhvcj48WWVhcj4yMDEzPC9ZZWFyPjxS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</w:fldData>
        </w:fldChar>
      </w:r>
      <w:r w:rsidR="0074076D">
        <w:rPr>
          <w:rFonts w:cs="AdvTT86d47313"/>
        </w:rPr>
        <w:instrText xml:space="preserve"> ADDIN EN.CITE.DATA </w:instrText>
      </w:r>
      <w:r w:rsidR="0074076D">
        <w:rPr>
          <w:rFonts w:cs="AdvTT86d47313"/>
        </w:rPr>
      </w:r>
      <w:r w:rsidR="0074076D">
        <w:rPr>
          <w:rFonts w:cs="AdvTT86d47313"/>
        </w:rPr>
        <w:fldChar w:fldCharType="end"/>
      </w:r>
      <w:r w:rsidR="00937F4B" w:rsidRPr="00143B00">
        <w:rPr>
          <w:rFonts w:cs="AdvTT86d47313"/>
        </w:rPr>
      </w:r>
      <w:r w:rsidR="00937F4B" w:rsidRPr="00143B00">
        <w:rPr>
          <w:rFonts w:cs="AdvTT86d47313"/>
        </w:rPr>
        <w:fldChar w:fldCharType="separate"/>
      </w:r>
      <w:r w:rsidR="0074076D">
        <w:rPr>
          <w:rFonts w:cs="AdvTT86d47313"/>
          <w:noProof/>
        </w:rPr>
        <w:t>[</w:t>
      </w:r>
      <w:hyperlink w:anchor="_ENREF_3" w:tooltip="Tanser, 2013 #1484" w:history="1">
        <w:r w:rsidR="004A6C08">
          <w:rPr>
            <w:rFonts w:cs="AdvTT86d47313"/>
            <w:noProof/>
          </w:rPr>
          <w:t>3</w:t>
        </w:r>
      </w:hyperlink>
      <w:r w:rsidR="0074076D">
        <w:rPr>
          <w:rFonts w:cs="AdvTT86d47313"/>
          <w:noProof/>
        </w:rPr>
        <w:t>]</w:t>
      </w:r>
      <w:r w:rsidR="00937F4B" w:rsidRPr="00143B00">
        <w:rPr>
          <w:rFonts w:cs="AdvTT86d47313"/>
        </w:rPr>
        <w:fldChar w:fldCharType="end"/>
      </w:r>
      <w:r w:rsidR="00DE43EB">
        <w:rPr>
          <w:rFonts w:cs="AdvTT86d47313"/>
        </w:rPr>
        <w:t>.</w:t>
      </w:r>
      <w:r w:rsidR="00327FF4" w:rsidRPr="009349BD">
        <w:t xml:space="preserve"> </w:t>
      </w:r>
      <w:r w:rsidR="00B633C0" w:rsidRPr="009349BD">
        <w:t>T</w:t>
      </w:r>
      <w:r w:rsidR="00A02434" w:rsidRPr="009349BD">
        <w:t xml:space="preserve">he </w:t>
      </w:r>
      <w:r w:rsidR="00F10427" w:rsidRPr="009349BD">
        <w:t xml:space="preserve">impact </w:t>
      </w:r>
      <w:r w:rsidR="00A02434" w:rsidRPr="009349BD">
        <w:t xml:space="preserve">on HIV </w:t>
      </w:r>
      <w:r w:rsidR="00462E1C" w:rsidRPr="009349BD">
        <w:t>transmission</w:t>
      </w:r>
      <w:r w:rsidR="00A02434" w:rsidRPr="009349BD">
        <w:t xml:space="preserve"> at population</w:t>
      </w:r>
      <w:r w:rsidR="001600AE">
        <w:rPr>
          <w:rFonts w:cs="AdvTT86d47313"/>
        </w:rPr>
        <w:t xml:space="preserve"> </w:t>
      </w:r>
      <w:r w:rsidR="00A02434" w:rsidRPr="009349BD">
        <w:t xml:space="preserve">level </w:t>
      </w:r>
      <w:r w:rsidR="00A06D6E" w:rsidRPr="009349BD">
        <w:t xml:space="preserve">of ART initiation of all HIV-positive individuals </w:t>
      </w:r>
      <w:r w:rsidR="00A06D6E" w:rsidRPr="00143B00">
        <w:rPr>
          <w:rFonts w:cs="AdvTT86d47313"/>
        </w:rPr>
        <w:t>soon after</w:t>
      </w:r>
      <w:r w:rsidR="00A06D6E" w:rsidRPr="009349BD">
        <w:t xml:space="preserve"> HIV diagnosis </w:t>
      </w:r>
      <w:r w:rsidR="00A02434" w:rsidRPr="009349BD">
        <w:t>has not yet been</w:t>
      </w:r>
      <w:r w:rsidR="00691A29" w:rsidRPr="009349BD">
        <w:t xml:space="preserve"> </w:t>
      </w:r>
      <w:r w:rsidR="00EF380C" w:rsidRPr="00143B00">
        <w:rPr>
          <w:rFonts w:cs="AdvTT86d47313"/>
        </w:rPr>
        <w:t>evaluated in a trial setting.</w:t>
      </w:r>
      <w:r w:rsidR="00A02434" w:rsidRPr="00143B00">
        <w:rPr>
          <w:rFonts w:cs="AdvTT86d47313"/>
        </w:rPr>
        <w:t xml:space="preserve"> </w:t>
      </w:r>
    </w:p>
    <w:p w14:paraId="42CEE025" w14:textId="33F4B124" w:rsidR="009E2BC3" w:rsidRPr="009349BD" w:rsidRDefault="00B633C0" w:rsidP="00720645">
      <w:pPr>
        <w:autoSpaceDE w:val="0"/>
        <w:autoSpaceDN w:val="0"/>
        <w:adjustRightInd w:val="0"/>
        <w:spacing w:after="0" w:line="480" w:lineRule="auto"/>
      </w:pPr>
      <w:r w:rsidRPr="009349BD">
        <w:t>M</w:t>
      </w:r>
      <w:r w:rsidR="00691939" w:rsidRPr="009349BD">
        <w:t>athematical</w:t>
      </w:r>
      <w:r w:rsidR="00A02434" w:rsidRPr="009349BD">
        <w:t xml:space="preserve"> models </w:t>
      </w:r>
      <w:r w:rsidR="00A06D6E">
        <w:t xml:space="preserve">have </w:t>
      </w:r>
      <w:r w:rsidR="003C4535" w:rsidRPr="009349BD">
        <w:t>suggested</w:t>
      </w:r>
      <w:r w:rsidR="00691939" w:rsidRPr="00143B00">
        <w:rPr>
          <w:rFonts w:cs="Linux Libertine"/>
        </w:rPr>
        <w:t xml:space="preserve"> </w:t>
      </w:r>
      <w:r w:rsidR="00702374" w:rsidRPr="00143B00">
        <w:rPr>
          <w:rFonts w:cs="Linux Libertine"/>
        </w:rPr>
        <w:t xml:space="preserve">significant reductions in HIV </w:t>
      </w:r>
      <w:r w:rsidR="00462E1C" w:rsidRPr="00143B00">
        <w:rPr>
          <w:rFonts w:cs="Linux Libertine"/>
        </w:rPr>
        <w:t>transmission</w:t>
      </w:r>
      <w:r w:rsidR="00702374" w:rsidRPr="00143B00">
        <w:rPr>
          <w:rFonts w:cs="Linux Libertine"/>
        </w:rPr>
        <w:t xml:space="preserve"> </w:t>
      </w:r>
      <w:r w:rsidR="00691939" w:rsidRPr="00143B00">
        <w:rPr>
          <w:rFonts w:cs="Linux Libertine"/>
        </w:rPr>
        <w:t>could be achieved with</w:t>
      </w:r>
      <w:r w:rsidR="0051148C">
        <w:rPr>
          <w:rFonts w:cs="Linux Libertine"/>
        </w:rPr>
        <w:t xml:space="preserve"> optimisation of every step of the HIV care cascade starting with</w:t>
      </w:r>
      <w:r w:rsidR="00702374" w:rsidRPr="00143B00">
        <w:rPr>
          <w:rFonts w:cs="Linux Libertine"/>
        </w:rPr>
        <w:t xml:space="preserve"> high uptake</w:t>
      </w:r>
      <w:r w:rsidR="00691939" w:rsidRPr="00143B00">
        <w:rPr>
          <w:rFonts w:cs="Linux Libertine"/>
        </w:rPr>
        <w:t xml:space="preserve"> of </w:t>
      </w:r>
      <w:r w:rsidR="00734170" w:rsidRPr="00143B00">
        <w:rPr>
          <w:rFonts w:cs="Linux Libertine"/>
        </w:rPr>
        <w:t>regular HIV</w:t>
      </w:r>
      <w:r w:rsidR="00420266" w:rsidRPr="00143B00">
        <w:rPr>
          <w:rFonts w:cs="Linux Libertine"/>
        </w:rPr>
        <w:t xml:space="preserve"> testing </w:t>
      </w:r>
      <w:r w:rsidR="00CA6136" w:rsidRPr="00143B00">
        <w:rPr>
          <w:rFonts w:cs="Linux Libertine"/>
        </w:rPr>
        <w:t xml:space="preserve">of </w:t>
      </w:r>
      <w:r w:rsidR="00734170" w:rsidRPr="00143B00">
        <w:rPr>
          <w:rFonts w:cs="Linux Libertine"/>
        </w:rPr>
        <w:t xml:space="preserve">all </w:t>
      </w:r>
      <w:r w:rsidR="00420266" w:rsidRPr="00143B00">
        <w:rPr>
          <w:rFonts w:cs="Linux Libertine"/>
        </w:rPr>
        <w:t>adults with immediate treatment initiation of those found to be HIV</w:t>
      </w:r>
      <w:r w:rsidR="00F46C71">
        <w:rPr>
          <w:rFonts w:cs="Linux Libertine"/>
        </w:rPr>
        <w:t>-</w:t>
      </w:r>
      <w:r w:rsidR="00F46C71">
        <w:rPr>
          <w:rFonts w:cs="Linux Libertine"/>
        </w:rPr>
        <w:lastRenderedPageBreak/>
        <w:t>positive</w:t>
      </w:r>
      <w:r w:rsidR="00E17049">
        <w:rPr>
          <w:rFonts w:cs="Linux Libertine"/>
        </w:rPr>
        <w:t xml:space="preserve"> </w:t>
      </w:r>
      <w:r w:rsidR="00E17049">
        <w:rPr>
          <w:rFonts w:cs="Linux Libertine"/>
        </w:rPr>
        <w:fldChar w:fldCharType="begin">
          <w:fldData xml:space="preserve">PEVuZE5vdGU+PENpdGU+PEF1dGhvcj5HcmFuaWNoPC9BdXRob3I+PFllYXI+MjAwOTwvWWVhcj48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</w:fldData>
        </w:fldChar>
      </w:r>
      <w:r w:rsidR="00E17049">
        <w:rPr>
          <w:rFonts w:cs="Linux Libertine"/>
        </w:rPr>
        <w:instrText xml:space="preserve"> ADDIN EN.CITE </w:instrText>
      </w:r>
      <w:r w:rsidR="00E17049">
        <w:rPr>
          <w:rFonts w:cs="Linux Libertine"/>
        </w:rPr>
        <w:fldChar w:fldCharType="begin">
          <w:fldData xml:space="preserve">PEVuZE5vdGU+PENpdGU+PEF1dGhvcj5HcmFuaWNoPC9BdXRob3I+PFllYXI+MjAwOTwvWWVhcj48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</w:fldData>
        </w:fldChar>
      </w:r>
      <w:r w:rsidR="00E17049">
        <w:rPr>
          <w:rFonts w:cs="Linux Libertine"/>
        </w:rPr>
        <w:instrText xml:space="preserve"> ADDIN EN.CITE.DATA </w:instrText>
      </w:r>
      <w:r w:rsidR="00E17049">
        <w:rPr>
          <w:rFonts w:cs="Linux Libertine"/>
        </w:rPr>
      </w:r>
      <w:r w:rsidR="00E17049">
        <w:rPr>
          <w:rFonts w:cs="Linux Libertine"/>
        </w:rPr>
        <w:fldChar w:fldCharType="end"/>
      </w:r>
      <w:r w:rsidR="00E17049">
        <w:rPr>
          <w:rFonts w:cs="Linux Libertine"/>
        </w:rPr>
      </w:r>
      <w:r w:rsidR="00E17049">
        <w:rPr>
          <w:rFonts w:cs="Linux Libertine"/>
        </w:rPr>
        <w:fldChar w:fldCharType="separate"/>
      </w:r>
      <w:r w:rsidR="00E17049">
        <w:rPr>
          <w:rFonts w:cs="Linux Libertine"/>
          <w:noProof/>
        </w:rPr>
        <w:t>[</w:t>
      </w:r>
      <w:hyperlink w:anchor="_ENREF_6" w:tooltip="Granich, 2009 #554" w:history="1">
        <w:r w:rsidR="004A6C08">
          <w:rPr>
            <w:rFonts w:cs="Linux Libertine"/>
            <w:noProof/>
          </w:rPr>
          <w:t>6</w:t>
        </w:r>
      </w:hyperlink>
      <w:r w:rsidR="00E17049">
        <w:rPr>
          <w:rFonts w:cs="Linux Libertine"/>
          <w:noProof/>
        </w:rPr>
        <w:t>]</w:t>
      </w:r>
      <w:r w:rsidR="00E17049">
        <w:rPr>
          <w:rFonts w:cs="Linux Libertine"/>
        </w:rPr>
        <w:fldChar w:fldCharType="end"/>
      </w:r>
      <w:r w:rsidR="00E17049">
        <w:rPr>
          <w:rFonts w:cs="Linux Libertine"/>
        </w:rPr>
        <w:t>.</w:t>
      </w:r>
      <w:r w:rsidR="004D196A">
        <w:rPr>
          <w:rFonts w:cs="Linux Libertine"/>
        </w:rPr>
        <w:t xml:space="preserve">  </w:t>
      </w:r>
      <w:r w:rsidR="004D196A" w:rsidRPr="004D196A">
        <w:rPr>
          <w:rFonts w:cs="Linux Libertine"/>
        </w:rPr>
        <w:t>The Joint United Nations Prog</w:t>
      </w:r>
      <w:r w:rsidR="004D196A">
        <w:rPr>
          <w:rFonts w:cs="Linux Libertine"/>
        </w:rPr>
        <w:t>r</w:t>
      </w:r>
      <w:r w:rsidR="004D196A" w:rsidRPr="004D196A">
        <w:rPr>
          <w:rFonts w:cs="Linux Libertine"/>
        </w:rPr>
        <w:t>amme on HIV/AIDS (UNAIDS)</w:t>
      </w:r>
      <w:r w:rsidR="00720645">
        <w:rPr>
          <w:rFonts w:cs="Linux Libertine"/>
        </w:rPr>
        <w:t xml:space="preserve">’ targets </w:t>
      </w:r>
      <w:r w:rsidR="004D196A" w:rsidRPr="004D196A">
        <w:rPr>
          <w:rFonts w:cs="Linux Libertine"/>
        </w:rPr>
        <w:t xml:space="preserve">that by 2020, “90% of all people living </w:t>
      </w:r>
      <w:r w:rsidR="004D196A">
        <w:rPr>
          <w:rFonts w:cs="Linux Libertine"/>
        </w:rPr>
        <w:t>with HIV will know their status;</w:t>
      </w:r>
      <w:r w:rsidR="004D196A" w:rsidRPr="004D196A">
        <w:rPr>
          <w:rFonts w:cs="Linux Libertine"/>
        </w:rPr>
        <w:t xml:space="preserve"> 90% of all people with diagnosed HIV infection will receive sustai</w:t>
      </w:r>
      <w:r w:rsidR="008056EF">
        <w:rPr>
          <w:rFonts w:cs="Linux Libertine"/>
        </w:rPr>
        <w:t>ned antiretroviral therapy and</w:t>
      </w:r>
      <w:r w:rsidR="004D196A" w:rsidRPr="004D196A">
        <w:rPr>
          <w:rFonts w:cs="Linux Libertine"/>
        </w:rPr>
        <w:t xml:space="preserve"> 90% of all people receiving anti</w:t>
      </w:r>
      <w:r w:rsidR="008056EF">
        <w:rPr>
          <w:rFonts w:cs="Linux Libertine"/>
        </w:rPr>
        <w:t>retroviral therapy will achieve viral</w:t>
      </w:r>
      <w:r w:rsidR="004D196A" w:rsidRPr="004D196A">
        <w:rPr>
          <w:rFonts w:cs="Linux Libertine"/>
        </w:rPr>
        <w:t xml:space="preserve"> suppression” </w:t>
      </w:r>
      <w:r w:rsidR="00E17049">
        <w:rPr>
          <w:rFonts w:cs="Linux Libertine"/>
        </w:rPr>
        <w:fldChar w:fldCharType="begin"/>
      </w:r>
      <w:r w:rsidR="00E17049">
        <w:rPr>
          <w:rFonts w:cs="Linux Libertine"/>
        </w:rPr>
        <w:instrText xml:space="preserve"> ADDIN EN.CITE &lt;EndNote&gt;&lt;Cite&gt;&lt;Author&gt;UNAIDS&lt;/Author&gt;&lt;Year&gt;2014&lt;/Year&gt;&lt;RecNum&gt;1541&lt;/RecNum&gt;&lt;DisplayText&gt;[7]&lt;/DisplayText&gt;&lt;record&gt;&lt;rec-number&gt;1541&lt;/rec-number&gt;&lt;foreign-keys&gt;&lt;key app="EN" db-id="exp5rrddmwvst4edpaypfwzardps5vsdsp2r" timestamp="1426957407"&gt;1541&lt;/key&gt;&lt;/foreign-keys&gt;&lt;ref-type name="Web Page"&gt;12&lt;/ref-type&gt;&lt;contributors&gt;&lt;authors&gt;&lt;author&gt;UNAIDS,,&lt;/author&gt;&lt;/authors&gt;&lt;/contributors&gt;&lt;titles&gt;&lt;title&gt;90-90-90 An ambitious treatment target to help end the AIDS epidemic&lt;/title&gt;&lt;/titles&gt;&lt;volume&gt;2015&lt;/volume&gt;&lt;number&gt;22 Jan&lt;/number&gt;&lt;dates&gt;&lt;year&gt;2014&lt;/year&gt;&lt;/dates&gt;&lt;urls&gt;&lt;related-urls&gt;&lt;url&gt;http://www.unaids.org/sites/default/files/media_asset/90-90-90_en_0.pdf&lt;/url&gt;&lt;/related-urls&gt;&lt;/urls&gt;&lt;custom1&gt;2015&lt;/custom1&gt;&lt;custom2&gt;22/01/2015&lt;/custom2&gt;&lt;/record&gt;&lt;/Cite&gt;&lt;/EndNote&gt;</w:instrText>
      </w:r>
      <w:r w:rsidR="00E17049">
        <w:rPr>
          <w:rFonts w:cs="Linux Libertine"/>
        </w:rPr>
        <w:fldChar w:fldCharType="separate"/>
      </w:r>
      <w:r w:rsidR="00E17049">
        <w:rPr>
          <w:rFonts w:cs="Linux Libertine"/>
          <w:noProof/>
        </w:rPr>
        <w:t>[</w:t>
      </w:r>
      <w:hyperlink w:anchor="_ENREF_7" w:tooltip="UNAIDS, 2014 #1541" w:history="1">
        <w:r w:rsidR="004A6C08">
          <w:rPr>
            <w:rFonts w:cs="Linux Libertine"/>
            <w:noProof/>
          </w:rPr>
          <w:t>7</w:t>
        </w:r>
      </w:hyperlink>
      <w:r w:rsidR="00E17049">
        <w:rPr>
          <w:rFonts w:cs="Linux Libertine"/>
          <w:noProof/>
        </w:rPr>
        <w:t>]</w:t>
      </w:r>
      <w:r w:rsidR="00E17049">
        <w:rPr>
          <w:rFonts w:cs="Linux Libertine"/>
        </w:rPr>
        <w:fldChar w:fldCharType="end"/>
      </w:r>
      <w:r w:rsidR="00E17049">
        <w:rPr>
          <w:rFonts w:cs="Linux Libertine"/>
        </w:rPr>
        <w:t>.</w:t>
      </w:r>
      <w:r w:rsidR="008D38C2">
        <w:rPr>
          <w:rFonts w:cs="Linux Libertine"/>
        </w:rPr>
        <w:t xml:space="preserve"> </w:t>
      </w:r>
      <w:r w:rsidR="00420266" w:rsidRPr="00143B00">
        <w:rPr>
          <w:rFonts w:cs="Linux Libertine"/>
        </w:rPr>
        <w:t>However</w:t>
      </w:r>
      <w:r w:rsidR="000D4ECE" w:rsidRPr="00143B00">
        <w:rPr>
          <w:rFonts w:cs="Linux Libertine"/>
        </w:rPr>
        <w:t xml:space="preserve">, </w:t>
      </w:r>
      <w:r w:rsidR="00F10427" w:rsidRPr="009349BD">
        <w:t xml:space="preserve">the impact of </w:t>
      </w:r>
      <w:r w:rsidR="00F213F8">
        <w:t xml:space="preserve">the HIV care cascade </w:t>
      </w:r>
      <w:r w:rsidR="00F10427" w:rsidRPr="009349BD">
        <w:t xml:space="preserve">on HIV incidence </w:t>
      </w:r>
      <w:r w:rsidR="00924366" w:rsidRPr="009349BD">
        <w:t>would</w:t>
      </w:r>
      <w:r w:rsidR="00F60D93">
        <w:t xml:space="preserve"> </w:t>
      </w:r>
      <w:r w:rsidR="00F213F8">
        <w:t>additionally</w:t>
      </w:r>
      <w:r w:rsidR="008D38C2">
        <w:t xml:space="preserve"> depend</w:t>
      </w:r>
      <w:r w:rsidR="00F213F8">
        <w:t xml:space="preserve"> on </w:t>
      </w:r>
      <w:r w:rsidR="00F10427" w:rsidRPr="009349BD">
        <w:t>sexual network</w:t>
      </w:r>
      <w:r w:rsidR="00C309BD" w:rsidRPr="009349BD">
        <w:t>s</w:t>
      </w:r>
      <w:r w:rsidR="00E170AD" w:rsidRPr="009349BD">
        <w:t xml:space="preserve"> (such as heterogeneity</w:t>
      </w:r>
      <w:r w:rsidR="00A4747F" w:rsidRPr="009349BD">
        <w:t>,</w:t>
      </w:r>
      <w:r w:rsidR="00E170AD" w:rsidRPr="009349BD">
        <w:t xml:space="preserve"> concurrency and mixing)</w:t>
      </w:r>
      <w:r w:rsidR="00720645">
        <w:t xml:space="preserve"> in which HIV transmission would occur</w:t>
      </w:r>
      <w:r w:rsidR="00F60D93">
        <w:t xml:space="preserve"> </w:t>
      </w:r>
      <w:r w:rsidR="00937F4B" w:rsidRPr="00143B00">
        <w:rPr>
          <w:rFonts w:cs="AdvTT86d47313"/>
        </w:rPr>
        <w:fldChar w:fldCharType="begin">
          <w:fldData xml:space="preserve">PEVuZE5vdGU+PENpdGU+PEF1dGhvcj5FYXRvbjwvQXV0aG9yPjxZZWFyPjIwMTI8L1llYXI+PFJl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</w:fldData>
        </w:fldChar>
      </w:r>
      <w:r w:rsidR="00D65D86">
        <w:rPr>
          <w:rFonts w:cs="AdvTT86d47313"/>
        </w:rPr>
        <w:instrText xml:space="preserve"> ADDIN EN.CITE </w:instrText>
      </w:r>
      <w:r w:rsidR="00D65D86">
        <w:rPr>
          <w:rFonts w:cs="AdvTT86d47313"/>
        </w:rPr>
        <w:fldChar w:fldCharType="begin">
          <w:fldData xml:space="preserve">PEVuZE5vdGU+PENpdGU+PEF1dGhvcj5FYXRvbjwvQXV0aG9yPjxZZWFyPjIwMTI8L1llYXI+PFJl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</w:fldData>
        </w:fldChar>
      </w:r>
      <w:r w:rsidR="00D65D86">
        <w:rPr>
          <w:rFonts w:cs="AdvTT86d47313"/>
        </w:rPr>
        <w:instrText xml:space="preserve"> ADDIN EN.CITE.DATA </w:instrText>
      </w:r>
      <w:r w:rsidR="00D65D86">
        <w:rPr>
          <w:rFonts w:cs="AdvTT86d47313"/>
        </w:rPr>
      </w:r>
      <w:r w:rsidR="00D65D86">
        <w:rPr>
          <w:rFonts w:cs="AdvTT86d47313"/>
        </w:rPr>
        <w:fldChar w:fldCharType="end"/>
      </w:r>
      <w:r w:rsidR="00937F4B" w:rsidRPr="00143B00">
        <w:rPr>
          <w:rFonts w:cs="AdvTT86d47313"/>
        </w:rPr>
      </w:r>
      <w:r w:rsidR="00937F4B" w:rsidRPr="00143B00">
        <w:rPr>
          <w:rFonts w:cs="AdvTT86d47313"/>
        </w:rPr>
        <w:fldChar w:fldCharType="separate"/>
      </w:r>
      <w:r w:rsidR="00D65D86">
        <w:rPr>
          <w:rFonts w:cs="AdvTT86d47313"/>
          <w:noProof/>
        </w:rPr>
        <w:t>[</w:t>
      </w:r>
      <w:hyperlink w:anchor="_ENREF_8" w:tooltip="Eaton, 2012 #431" w:history="1">
        <w:r w:rsidR="004A6C08">
          <w:rPr>
            <w:rFonts w:cs="AdvTT86d47313"/>
            <w:noProof/>
          </w:rPr>
          <w:t>8-10</w:t>
        </w:r>
      </w:hyperlink>
      <w:r w:rsidR="00D65D86">
        <w:rPr>
          <w:rFonts w:cs="AdvTT86d47313"/>
          <w:noProof/>
        </w:rPr>
        <w:t>]</w:t>
      </w:r>
      <w:r w:rsidR="00937F4B" w:rsidRPr="00143B00">
        <w:rPr>
          <w:rFonts w:cs="AdvTT86d47313"/>
        </w:rPr>
        <w:fldChar w:fldCharType="end"/>
      </w:r>
      <w:r w:rsidR="00DE43EB">
        <w:rPr>
          <w:rFonts w:cs="AdvTT86d47313"/>
        </w:rPr>
        <w:t>.</w:t>
      </w:r>
      <w:r w:rsidR="00702374" w:rsidRPr="009349BD">
        <w:t xml:space="preserve"> </w:t>
      </w:r>
    </w:p>
    <w:p w14:paraId="1579C61C" w14:textId="77777777" w:rsidR="00A02434" w:rsidRPr="00143B00" w:rsidRDefault="00A02434" w:rsidP="00B068DC">
      <w:pPr>
        <w:autoSpaceDE w:val="0"/>
        <w:autoSpaceDN w:val="0"/>
        <w:adjustRightInd w:val="0"/>
        <w:spacing w:after="0" w:line="480" w:lineRule="auto"/>
        <w:rPr>
          <w:rFonts w:cs="Linux Libertine"/>
        </w:rPr>
      </w:pPr>
    </w:p>
    <w:p w14:paraId="7BB1CB67" w14:textId="2D13C346" w:rsidR="009E2BC3" w:rsidRPr="00143B00" w:rsidRDefault="00E84749" w:rsidP="00B068DC">
      <w:pPr>
        <w:autoSpaceDE w:val="0"/>
        <w:autoSpaceDN w:val="0"/>
        <w:adjustRightInd w:val="0"/>
        <w:spacing w:after="0" w:line="480" w:lineRule="auto"/>
        <w:rPr>
          <w:rFonts w:cs="Linux Libertine"/>
        </w:rPr>
      </w:pPr>
      <w:r w:rsidRPr="00143B00">
        <w:rPr>
          <w:rFonts w:cs="Linux Libertine"/>
        </w:rPr>
        <w:t xml:space="preserve">Experience </w:t>
      </w:r>
      <w:r w:rsidR="00A02434" w:rsidRPr="00143B00">
        <w:rPr>
          <w:rFonts w:cs="Linux Libertine"/>
        </w:rPr>
        <w:t xml:space="preserve">from </w:t>
      </w:r>
      <w:r w:rsidR="00420266" w:rsidRPr="00143B00">
        <w:rPr>
          <w:rFonts w:cs="Linux Libertine"/>
        </w:rPr>
        <w:t xml:space="preserve">public health </w:t>
      </w:r>
      <w:r w:rsidR="00A02434" w:rsidRPr="00143B00">
        <w:rPr>
          <w:rFonts w:cs="Linux Libertine"/>
        </w:rPr>
        <w:t>HIV</w:t>
      </w:r>
      <w:r w:rsidR="00F43D4E" w:rsidRPr="00143B00">
        <w:rPr>
          <w:rFonts w:cs="Linux Libertine"/>
        </w:rPr>
        <w:t xml:space="preserve"> </w:t>
      </w:r>
      <w:r w:rsidR="00A02434" w:rsidRPr="00143B00">
        <w:rPr>
          <w:rFonts w:cs="Linux Libertine"/>
        </w:rPr>
        <w:t xml:space="preserve">treatment programmes </w:t>
      </w:r>
      <w:r w:rsidR="00475EE3" w:rsidRPr="00143B00">
        <w:rPr>
          <w:rFonts w:cs="Linux Libertine"/>
        </w:rPr>
        <w:t>highlight</w:t>
      </w:r>
      <w:r w:rsidR="00860DCB" w:rsidRPr="00143B00">
        <w:rPr>
          <w:rFonts w:cs="Linux Libertine"/>
        </w:rPr>
        <w:t>s</w:t>
      </w:r>
      <w:r w:rsidR="00475EE3" w:rsidRPr="00143B00">
        <w:rPr>
          <w:rFonts w:cs="Linux Libertine"/>
        </w:rPr>
        <w:t xml:space="preserve"> the challenges of reaching </w:t>
      </w:r>
      <w:r w:rsidR="00475EE3" w:rsidRPr="00143B00">
        <w:t>high uptake of HIV testing</w:t>
      </w:r>
      <w:r w:rsidR="00527B98" w:rsidRPr="00143B00">
        <w:t>,</w:t>
      </w:r>
      <w:r w:rsidR="00475EE3" w:rsidRPr="00143B00">
        <w:t xml:space="preserve"> </w:t>
      </w:r>
      <w:r w:rsidR="00F43D4E" w:rsidRPr="00143B00">
        <w:t>linkage</w:t>
      </w:r>
      <w:r w:rsidR="00634AE3">
        <w:t xml:space="preserve"> </w:t>
      </w:r>
      <w:r w:rsidR="00F43D4E" w:rsidRPr="00143B00">
        <w:t>to</w:t>
      </w:r>
      <w:r w:rsidR="00634AE3">
        <w:t xml:space="preserve"> </w:t>
      </w:r>
      <w:r w:rsidR="00F43D4E" w:rsidRPr="00143B00">
        <w:t>care, ART initiation and long-term</w:t>
      </w:r>
      <w:r w:rsidR="00EB62B0">
        <w:t xml:space="preserve"> treatment</w:t>
      </w:r>
      <w:r w:rsidR="00F43D4E" w:rsidRPr="00143B00">
        <w:t xml:space="preserve"> </w:t>
      </w:r>
      <w:r w:rsidR="00527B98" w:rsidRPr="00143B00">
        <w:t>adherence</w:t>
      </w:r>
      <w:r w:rsidR="004F4DC1">
        <w:t xml:space="preserve"> </w:t>
      </w:r>
      <w:r w:rsidR="00D65D86">
        <w:fldChar w:fldCharType="begin"/>
      </w:r>
      <w:r w:rsidR="00D65D86">
        <w:instrText xml:space="preserve"> ADDIN EN.CITE &lt;EndNote&gt;&lt;Cite&gt;&lt;Author&gt;Iwuji&lt;/Author&gt;&lt;Year&gt;2015&lt;/Year&gt;&lt;RecNum&gt;1988&lt;/RecNum&gt;&lt;DisplayText&gt;[11]&lt;/DisplayText&gt;&lt;record&gt;&lt;rec-number&gt;1988&lt;/rec-number&gt;&lt;foreign-keys&gt;&lt;key app="EN" db-id="exp5rrddmwvst4edpaypfwzardps5vsdsp2r" timestamp="1460111781"&gt;1988&lt;/key&gt;&lt;/foreign-keys&gt;&lt;ref-type name="Journal Article"&gt;17&lt;/ref-type&gt;&lt;contributors&gt;&lt;authors&gt;&lt;author&gt;Iwuji, C.&lt;/author&gt;&lt;author&gt;McGrath, N.&lt;/author&gt;&lt;author&gt;de Oliveira, T. &lt;/author&gt;&lt;author&gt;Porter, K.&lt;/author&gt;&lt;author&gt;Pillay, D. &lt;/author&gt;&lt;author&gt;Fisher, M. &lt;/author&gt;&lt;author&gt;Newport, M. &lt;/author&gt;&lt;author&gt;Newell, M-L.&lt;/author&gt;&lt;/authors&gt;&lt;/contributors&gt;&lt;titles&gt;&lt;title&gt;The Art of HIV Elimination: Past and Present Science&lt;/title&gt;&lt;secondary-title&gt;J AIDS Clin Res&lt;/secondary-title&gt;&lt;/titles&gt;&lt;periodical&gt;&lt;full-title&gt;J AIDS Clin Res&lt;/full-title&gt;&lt;/periodical&gt;&lt;volume&gt;6:525&lt;/volume&gt;&lt;dates&gt;&lt;year&gt;2015&lt;/year&gt;&lt;/dates&gt;&lt;urls&gt;&lt;/urls&gt;&lt;electronic-resource-num&gt;10.4172/2155-6113.1000525&lt;/electronic-resource-num&gt;&lt;/record&gt;&lt;/Cite&gt;&lt;/EndNote&gt;</w:instrText>
      </w:r>
      <w:r w:rsidR="00D65D86">
        <w:fldChar w:fldCharType="separate"/>
      </w:r>
      <w:r w:rsidR="00D65D86">
        <w:rPr>
          <w:noProof/>
        </w:rPr>
        <w:t>[</w:t>
      </w:r>
      <w:hyperlink w:anchor="_ENREF_11" w:tooltip="Iwuji, 2015 #1988" w:history="1">
        <w:r w:rsidR="004A6C08">
          <w:rPr>
            <w:noProof/>
          </w:rPr>
          <w:t>11</w:t>
        </w:r>
      </w:hyperlink>
      <w:r w:rsidR="00D65D86">
        <w:rPr>
          <w:noProof/>
        </w:rPr>
        <w:t>]</w:t>
      </w:r>
      <w:r w:rsidR="00D65D86">
        <w:fldChar w:fldCharType="end"/>
      </w:r>
      <w:r w:rsidR="00475EE3" w:rsidRPr="00143B00">
        <w:t xml:space="preserve">. </w:t>
      </w:r>
      <w:r w:rsidR="00597482" w:rsidRPr="00143B00">
        <w:t>A</w:t>
      </w:r>
      <w:r w:rsidR="00475EE3" w:rsidRPr="00143B00">
        <w:rPr>
          <w:rFonts w:cs="Linux Libertine"/>
        </w:rPr>
        <w:t xml:space="preserve"> recent meta-analysis </w:t>
      </w:r>
      <w:r w:rsidR="00597482" w:rsidRPr="00143B00">
        <w:rPr>
          <w:rFonts w:cs="Linux Libertine"/>
        </w:rPr>
        <w:t>of 28 studies that evaluated</w:t>
      </w:r>
      <w:r w:rsidR="00F960A6">
        <w:rPr>
          <w:rFonts w:cs="Linux Libertine"/>
        </w:rPr>
        <w:t xml:space="preserve"> several approaches to HIV testing including</w:t>
      </w:r>
      <w:r w:rsidR="00597482" w:rsidRPr="00143B00">
        <w:rPr>
          <w:rFonts w:cs="Linux Libertine"/>
        </w:rPr>
        <w:t xml:space="preserve"> door-to-door</w:t>
      </w:r>
      <w:r w:rsidR="008C1927" w:rsidRPr="00143B00">
        <w:rPr>
          <w:rFonts w:cs="Linux Libertine"/>
        </w:rPr>
        <w:t xml:space="preserve"> </w:t>
      </w:r>
      <w:r w:rsidR="00597482" w:rsidRPr="00143B00">
        <w:rPr>
          <w:rFonts w:cs="Linux Libertine"/>
        </w:rPr>
        <w:t>HIV testing amongst 555</w:t>
      </w:r>
      <w:r w:rsidR="008D38C2">
        <w:rPr>
          <w:rFonts w:cs="Linux Libertine"/>
        </w:rPr>
        <w:t>,</w:t>
      </w:r>
      <w:r w:rsidR="00597482" w:rsidRPr="00143B00">
        <w:rPr>
          <w:rFonts w:cs="Linux Libertine"/>
        </w:rPr>
        <w:t>267 participants</w:t>
      </w:r>
      <w:r w:rsidR="005943B3" w:rsidRPr="00143B00">
        <w:rPr>
          <w:rFonts w:cs="Linux Libertine"/>
        </w:rPr>
        <w:t xml:space="preserve"> reported an 80% (95% CI</w:t>
      </w:r>
      <w:r w:rsidR="00BD5BB6">
        <w:rPr>
          <w:rFonts w:cs="Linux Libertine"/>
        </w:rPr>
        <w:t>:</w:t>
      </w:r>
      <w:r w:rsidR="005943B3" w:rsidRPr="00143B00">
        <w:rPr>
          <w:rFonts w:cs="Linux Libertine"/>
        </w:rPr>
        <w:t xml:space="preserve"> </w:t>
      </w:r>
      <w:r w:rsidR="005943B3" w:rsidRPr="009349BD">
        <w:t>76</w:t>
      </w:r>
      <w:r w:rsidR="00A04A56">
        <w:t>.</w:t>
      </w:r>
      <w:r w:rsidR="005943B3" w:rsidRPr="009349BD">
        <w:t>9</w:t>
      </w:r>
      <w:r w:rsidR="00BD5BB6">
        <w:t>,</w:t>
      </w:r>
      <w:r w:rsidR="00F60D93">
        <w:t xml:space="preserve"> </w:t>
      </w:r>
      <w:r w:rsidR="005943B3" w:rsidRPr="009349BD">
        <w:t>83</w:t>
      </w:r>
      <w:r w:rsidR="00A04A56">
        <w:t>.</w:t>
      </w:r>
      <w:r w:rsidR="005943B3" w:rsidRPr="009349BD">
        <w:t>1%)</w:t>
      </w:r>
      <w:r w:rsidR="005943B3" w:rsidRPr="00143B00">
        <w:rPr>
          <w:rFonts w:cs="Linux Libertine"/>
        </w:rPr>
        <w:t xml:space="preserve"> HIV test acceptance</w:t>
      </w:r>
      <w:r w:rsidR="00B51452">
        <w:rPr>
          <w:rFonts w:cs="Linux Libertine"/>
        </w:rPr>
        <w:t>,</w:t>
      </w:r>
      <w:r w:rsidR="00B51452" w:rsidRPr="00B51452">
        <w:rPr>
          <w:rFonts w:cs="Linux Libertine"/>
        </w:rPr>
        <w:t xml:space="preserve"> </w:t>
      </w:r>
      <w:r w:rsidR="00B51452">
        <w:rPr>
          <w:rFonts w:cs="Linux Libertine"/>
        </w:rPr>
        <w:t>higher in community-based than in facility-based programmes, although</w:t>
      </w:r>
      <w:r w:rsidR="00634AE3">
        <w:rPr>
          <w:rFonts w:cs="Linux Libertine"/>
        </w:rPr>
        <w:t xml:space="preserve"> the former identified less HIV-</w:t>
      </w:r>
      <w:r w:rsidR="00B51452">
        <w:rPr>
          <w:rFonts w:cs="Linux Libertine"/>
        </w:rPr>
        <w:t>positive people and with substantially less advanced disease</w:t>
      </w:r>
      <w:r w:rsidR="00DE43EB">
        <w:rPr>
          <w:rFonts w:cs="Linux Libertine"/>
        </w:rPr>
        <w:t xml:space="preserve"> </w:t>
      </w:r>
      <w:r w:rsidR="00DE43EB">
        <w:rPr>
          <w:rFonts w:cs="Linux Libertine"/>
        </w:rPr>
        <w:fldChar w:fldCharType="begin"/>
      </w:r>
      <w:r w:rsidR="00D65D86">
        <w:rPr>
          <w:rFonts w:cs="Linux Libertine"/>
        </w:rPr>
        <w:instrText xml:space="preserve"> ADDIN EN.CITE &lt;EndNote&gt;&lt;Cite&gt;&lt;Author&gt;Suthar&lt;/Author&gt;&lt;Year&gt;2013&lt;/Year&gt;&lt;RecNum&gt;1472&lt;/RecNum&gt;&lt;DisplayText&gt;[12]&lt;/DisplayText&gt;&lt;record&gt;&lt;rec-number&gt;1472&lt;/rec-number&gt;&lt;foreign-keys&gt;&lt;key app="EN" db-id="exp5rrddmwvst4edpaypfwzardps5vsdsp2r" timestamp="1426957407"&gt;1472&lt;/key&gt;&lt;/foreign-keys&gt;&lt;ref-type name="Journal Article"&gt;17&lt;/ref-type&gt;&lt;contributors&gt;&lt;authors&gt;&lt;author&gt;Suthar, A. B.&lt;/author&gt;&lt;author&gt;Ford, N.&lt;/author&gt;&lt;author&gt;Bachanas, P. J.&lt;/author&gt;&lt;author&gt;Wong, V. J.&lt;/author&gt;&lt;author&gt;Rajan, J. S.&lt;/author&gt;&lt;author&gt;Saltzman, A. K.&lt;/author&gt;&lt;author&gt;Ajose, O.&lt;/author&gt;&lt;author&gt;Fakoya, A. O.&lt;/author&gt;&lt;author&gt;Granich, R. M.&lt;/author&gt;&lt;author&gt;Negussie, E. K.&lt;/author&gt;&lt;author&gt;Baggaley, R. C.&lt;/author&gt;&lt;/authors&gt;&lt;/contributors&gt;&lt;auth-address&gt;Department of HIV/AIDS, World Health Organization, Geneva, Switzerland. amitabh.suthar@gmail.com&lt;/auth-address&gt;&lt;titles&gt;&lt;title&gt;Towards universal voluntary HIV testing and counselling: a systematic review and meta-analysis of community-based approaches&lt;/title&gt;&lt;secondary-title&gt;PLoS Med&lt;/secondary-title&gt;&lt;alt-title&gt;PLoS medicine&lt;/alt-title&gt;&lt;/titles&gt;&lt;periodical&gt;&lt;full-title&gt;PLoS Med&lt;/full-title&gt;&lt;/periodical&gt;&lt;alt-periodical&gt;&lt;full-title&gt;PLoS Med&lt;/full-title&gt;&lt;abbr-1&gt;PLoS medicine&lt;/abbr-1&gt;&lt;/alt-periodical&gt;&lt;pages&gt;e1001496&lt;/pages&gt;&lt;volume&gt;10&lt;/volume&gt;&lt;number&gt;8&lt;/number&gt;&lt;keywords&gt;&lt;keyword&gt;Female&lt;/keyword&gt;&lt;keyword&gt;HIV Infections/*diagnosis&lt;/keyword&gt;&lt;keyword&gt;Humans&lt;/keyword&gt;&lt;keyword&gt;Male&lt;/keyword&gt;&lt;keyword&gt;Mass Screening/*methods&lt;/keyword&gt;&lt;/keywords&gt;&lt;dates&gt;&lt;year&gt;2013&lt;/year&gt;&lt;pub-dates&gt;&lt;date&gt;Aug&lt;/date&gt;&lt;/pub-dates&gt;&lt;/dates&gt;&lt;isbn&gt;1549-1676 (Electronic)&amp;#xD;1549-1277 (Linking)&lt;/isbn&gt;&lt;accession-num&gt;23966838&lt;/accession-num&gt;&lt;urls&gt;&lt;related-urls&gt;&lt;url&gt;http://www.ncbi.nlm.nih.gov/pubmed/23966838&lt;/url&gt;&lt;/related-urls&gt;&lt;/urls&gt;&lt;custom2&gt;3742447&lt;/custom2&gt;&lt;electronic-resource-num&gt;10.1371/journal.pmed.1001496&lt;/electronic-resource-num&gt;&lt;/record&gt;&lt;/Cite&gt;&lt;/EndNote&gt;</w:instrText>
      </w:r>
      <w:r w:rsidR="00DE43EB">
        <w:rPr>
          <w:rFonts w:cs="Linux Libertine"/>
        </w:rPr>
        <w:fldChar w:fldCharType="separate"/>
      </w:r>
      <w:r w:rsidR="00D65D86">
        <w:rPr>
          <w:rFonts w:cs="Linux Libertine"/>
          <w:noProof/>
        </w:rPr>
        <w:t>[</w:t>
      </w:r>
      <w:hyperlink w:anchor="_ENREF_12" w:tooltip="Suthar, 2013 #1472" w:history="1">
        <w:r w:rsidR="004A6C08">
          <w:rPr>
            <w:rFonts w:cs="Linux Libertine"/>
            <w:noProof/>
          </w:rPr>
          <w:t>12</w:t>
        </w:r>
      </w:hyperlink>
      <w:r w:rsidR="00D65D86">
        <w:rPr>
          <w:rFonts w:cs="Linux Libertine"/>
          <w:noProof/>
        </w:rPr>
        <w:t>]</w:t>
      </w:r>
      <w:r w:rsidR="00DE43EB">
        <w:rPr>
          <w:rFonts w:cs="Linux Libertine"/>
        </w:rPr>
        <w:fldChar w:fldCharType="end"/>
      </w:r>
      <w:r w:rsidR="00DE43EB">
        <w:rPr>
          <w:rFonts w:cs="Linux Libertine"/>
        </w:rPr>
        <w:t>.</w:t>
      </w:r>
      <w:hyperlink w:anchor="_ENREF_10" w:tooltip="Suthar, 2013 #1472" w:history="1"/>
      <w:r w:rsidR="00B633C0" w:rsidRPr="00143B00">
        <w:rPr>
          <w:rFonts w:cs="Linux Libertine"/>
        </w:rPr>
        <w:t xml:space="preserve"> </w:t>
      </w:r>
      <w:r w:rsidR="002934DA" w:rsidRPr="00143B00">
        <w:rPr>
          <w:rFonts w:cs="Linux Libertine"/>
        </w:rPr>
        <w:t xml:space="preserve">There are limited data on repeat HIV testing, but </w:t>
      </w:r>
      <w:r w:rsidR="00C81BA3" w:rsidRPr="00143B00">
        <w:rPr>
          <w:rFonts w:cs="Linux Libertine"/>
        </w:rPr>
        <w:t>one population-based study in rural Malawi reported a repeat HIV testing uptake of 96% amongst participants who tested HIV-negative in a previous survey and were re-contacted</w:t>
      </w:r>
      <w:r w:rsidR="00782599">
        <w:rPr>
          <w:rFonts w:cs="Linux Libertine"/>
        </w:rPr>
        <w:t xml:space="preserve"> </w:t>
      </w:r>
      <w:r w:rsidR="00DE43EB">
        <w:rPr>
          <w:rFonts w:cs="Linux Libertine"/>
        </w:rPr>
        <w:fldChar w:fldCharType="begin">
          <w:fldData xml:space="preserve">PEVuZE5vdGU+PENpdGU+PEF1dGhvcj5PYmFyZTwvQXV0aG9yPjxZZWFyPjIwMDk8L1llYXI+PFJl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</w:fldData>
        </w:fldChar>
      </w:r>
      <w:r w:rsidR="00D65D86">
        <w:rPr>
          <w:rFonts w:cs="Linux Libertine"/>
        </w:rPr>
        <w:instrText xml:space="preserve"> ADDIN EN.CITE </w:instrText>
      </w:r>
      <w:r w:rsidR="00D65D86">
        <w:rPr>
          <w:rFonts w:cs="Linux Libertine"/>
        </w:rPr>
        <w:fldChar w:fldCharType="begin">
          <w:fldData xml:space="preserve">PEVuZE5vdGU+PENpdGU+PEF1dGhvcj5PYmFyZTwvQXV0aG9yPjxZZWFyPjIwMDk8L1llYXI+PFJl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</w:fldData>
        </w:fldChar>
      </w:r>
      <w:r w:rsidR="00D65D86">
        <w:rPr>
          <w:rFonts w:cs="Linux Libertine"/>
        </w:rPr>
        <w:instrText xml:space="preserve"> ADDIN EN.CITE.DATA </w:instrText>
      </w:r>
      <w:r w:rsidR="00D65D86">
        <w:rPr>
          <w:rFonts w:cs="Linux Libertine"/>
        </w:rPr>
      </w:r>
      <w:r w:rsidR="00D65D86">
        <w:rPr>
          <w:rFonts w:cs="Linux Libertine"/>
        </w:rPr>
        <w:fldChar w:fldCharType="end"/>
      </w:r>
      <w:r w:rsidR="00DE43EB">
        <w:rPr>
          <w:rFonts w:cs="Linux Libertine"/>
        </w:rPr>
      </w:r>
      <w:r w:rsidR="00DE43EB">
        <w:rPr>
          <w:rFonts w:cs="Linux Libertine"/>
        </w:rPr>
        <w:fldChar w:fldCharType="separate"/>
      </w:r>
      <w:r w:rsidR="00D65D86">
        <w:rPr>
          <w:rFonts w:cs="Linux Libertine"/>
          <w:noProof/>
        </w:rPr>
        <w:t>[</w:t>
      </w:r>
      <w:hyperlink w:anchor="_ENREF_13" w:tooltip="Obare, 2009 #1127" w:history="1">
        <w:r w:rsidR="004A6C08">
          <w:rPr>
            <w:rFonts w:cs="Linux Libertine"/>
            <w:noProof/>
          </w:rPr>
          <w:t>13</w:t>
        </w:r>
      </w:hyperlink>
      <w:r w:rsidR="00D65D86">
        <w:rPr>
          <w:rFonts w:cs="Linux Libertine"/>
          <w:noProof/>
        </w:rPr>
        <w:t>]</w:t>
      </w:r>
      <w:r w:rsidR="00DE43EB">
        <w:rPr>
          <w:rFonts w:cs="Linux Libertine"/>
        </w:rPr>
        <w:fldChar w:fldCharType="end"/>
      </w:r>
      <w:r w:rsidR="00DE43EB">
        <w:rPr>
          <w:rFonts w:cs="Linux Libertine"/>
        </w:rPr>
        <w:t>.</w:t>
      </w:r>
      <w:hyperlink w:anchor="_ENREF_11" w:tooltip="Obare, 2009 #1127" w:history="1"/>
      <w:r w:rsidR="00475EE3" w:rsidRPr="00143B00">
        <w:rPr>
          <w:rFonts w:cs="Linux Libertine"/>
        </w:rPr>
        <w:t xml:space="preserve"> </w:t>
      </w:r>
      <w:r w:rsidR="00617999" w:rsidRPr="00F213F8">
        <w:rPr>
          <w:rFonts w:cs="Linux Libertine"/>
        </w:rPr>
        <w:t>L</w:t>
      </w:r>
      <w:r w:rsidR="00475EE3" w:rsidRPr="00F213F8">
        <w:rPr>
          <w:rFonts w:cs="Linux Libertine"/>
        </w:rPr>
        <w:t>inkage</w:t>
      </w:r>
      <w:r w:rsidR="00634AE3">
        <w:rPr>
          <w:rFonts w:cs="Linux Libertine"/>
        </w:rPr>
        <w:t xml:space="preserve"> </w:t>
      </w:r>
      <w:r w:rsidR="00475EE3" w:rsidRPr="00074893">
        <w:rPr>
          <w:rFonts w:cs="Linux Libertine"/>
        </w:rPr>
        <w:t>to</w:t>
      </w:r>
      <w:r w:rsidR="00634AE3">
        <w:rPr>
          <w:rFonts w:cs="Linux Libertine"/>
        </w:rPr>
        <w:t xml:space="preserve"> </w:t>
      </w:r>
      <w:r w:rsidR="00475EE3" w:rsidRPr="00074893">
        <w:rPr>
          <w:rFonts w:cs="Linux Libertine"/>
        </w:rPr>
        <w:t>care and ART initiation</w:t>
      </w:r>
      <w:r w:rsidR="00E171E4" w:rsidRPr="00F213F8">
        <w:rPr>
          <w:rFonts w:cs="Linux Libertine"/>
        </w:rPr>
        <w:t xml:space="preserve"> present </w:t>
      </w:r>
      <w:r w:rsidR="00B633C0" w:rsidRPr="00F213F8">
        <w:rPr>
          <w:rFonts w:cs="Linux Libertine"/>
        </w:rPr>
        <w:t>further</w:t>
      </w:r>
      <w:r w:rsidR="00684A99" w:rsidRPr="00F213F8">
        <w:rPr>
          <w:rFonts w:cs="Linux Libertine"/>
        </w:rPr>
        <w:t xml:space="preserve"> </w:t>
      </w:r>
      <w:r w:rsidR="00E171E4" w:rsidRPr="00F213F8">
        <w:rPr>
          <w:rFonts w:cs="Linux Libertine"/>
        </w:rPr>
        <w:t>challenge</w:t>
      </w:r>
      <w:r w:rsidR="00B633C0" w:rsidRPr="00F213F8">
        <w:rPr>
          <w:rFonts w:cs="Linux Libertine"/>
        </w:rPr>
        <w:t>s</w:t>
      </w:r>
      <w:r w:rsidR="00A06D6E" w:rsidRPr="00F213F8">
        <w:rPr>
          <w:rFonts w:cs="Linux Libertine"/>
        </w:rPr>
        <w:t xml:space="preserve"> in the HIV care cascade</w:t>
      </w:r>
      <w:r w:rsidR="00475EE3" w:rsidRPr="00143B00">
        <w:rPr>
          <w:rFonts w:cs="Linux Libertine"/>
        </w:rPr>
        <w:t xml:space="preserve">, </w:t>
      </w:r>
      <w:r w:rsidR="00E171E4" w:rsidRPr="00143B00">
        <w:rPr>
          <w:rFonts w:cs="Linux Libertine"/>
        </w:rPr>
        <w:t xml:space="preserve">with results from </w:t>
      </w:r>
      <w:r w:rsidR="00475EE3" w:rsidRPr="00143B00">
        <w:rPr>
          <w:rFonts w:cs="Linux Libertine"/>
        </w:rPr>
        <w:t>a</w:t>
      </w:r>
      <w:r w:rsidRPr="00143B00">
        <w:rPr>
          <w:rFonts w:cs="Linux Libertine"/>
        </w:rPr>
        <w:t xml:space="preserve"> further</w:t>
      </w:r>
      <w:r w:rsidR="00475EE3" w:rsidRPr="00143B00">
        <w:rPr>
          <w:rFonts w:cs="Linux Libertine"/>
        </w:rPr>
        <w:t xml:space="preserve"> meta-analysis of sub-Saharan African data show</w:t>
      </w:r>
      <w:r w:rsidR="00E171E4" w:rsidRPr="00143B00">
        <w:rPr>
          <w:rFonts w:cs="Linux Libertine"/>
        </w:rPr>
        <w:t xml:space="preserve">ing </w:t>
      </w:r>
      <w:r w:rsidR="00475EE3" w:rsidRPr="00143B00">
        <w:rPr>
          <w:rFonts w:cs="Linux Libertine"/>
        </w:rPr>
        <w:t xml:space="preserve">that for </w:t>
      </w:r>
      <w:r w:rsidR="00E171E4" w:rsidRPr="00143B00">
        <w:rPr>
          <w:rFonts w:cs="Linux Libertine"/>
        </w:rPr>
        <w:t xml:space="preserve">every </w:t>
      </w:r>
      <w:r w:rsidR="00475EE3" w:rsidRPr="00143B00">
        <w:rPr>
          <w:rFonts w:cs="Linux Libertine"/>
        </w:rPr>
        <w:t xml:space="preserve">100 patients with a positive HIV test, 72 had a CD4 count performed, 40 were </w:t>
      </w:r>
      <w:r w:rsidR="00E171E4" w:rsidRPr="00143B00">
        <w:rPr>
          <w:rFonts w:cs="Linux Libertine"/>
        </w:rPr>
        <w:t xml:space="preserve">deemed </w:t>
      </w:r>
      <w:r w:rsidR="00C0369D" w:rsidRPr="00143B00">
        <w:rPr>
          <w:rFonts w:cs="Linux Libertine"/>
        </w:rPr>
        <w:t>ART-</w:t>
      </w:r>
      <w:r w:rsidR="00475EE3" w:rsidRPr="00143B00">
        <w:rPr>
          <w:rFonts w:cs="Linux Libertine"/>
        </w:rPr>
        <w:t xml:space="preserve">eligible </w:t>
      </w:r>
      <w:r w:rsidR="00B633C0" w:rsidRPr="00143B00">
        <w:rPr>
          <w:rFonts w:cs="Linux Libertine"/>
        </w:rPr>
        <w:t>by</w:t>
      </w:r>
      <w:r w:rsidR="00684A99" w:rsidRPr="00143B00">
        <w:rPr>
          <w:rFonts w:cs="Linux Libertine"/>
        </w:rPr>
        <w:t xml:space="preserve"> </w:t>
      </w:r>
      <w:r w:rsidR="00B80CDB" w:rsidRPr="00143B00">
        <w:rPr>
          <w:rFonts w:cs="Linux Libertine"/>
        </w:rPr>
        <w:t xml:space="preserve">national treatment criteria </w:t>
      </w:r>
      <w:r w:rsidR="00475EE3" w:rsidRPr="00143B00">
        <w:rPr>
          <w:rFonts w:cs="Linux Libertine"/>
        </w:rPr>
        <w:t xml:space="preserve">and only 25 started </w:t>
      </w:r>
      <w:r w:rsidR="00475EE3" w:rsidRPr="00143B00">
        <w:rPr>
          <w:rFonts w:cs="Linux Libertine"/>
          <w:szCs w:val="20"/>
        </w:rPr>
        <w:t>ART</w:t>
      </w:r>
      <w:r w:rsidR="00DE43EB">
        <w:rPr>
          <w:rFonts w:cs="Linux Libertine"/>
          <w:szCs w:val="20"/>
        </w:rPr>
        <w:t xml:space="preserve"> </w:t>
      </w:r>
      <w:r w:rsidR="00DE43EB">
        <w:rPr>
          <w:rFonts w:cs="Linux Libertine"/>
          <w:szCs w:val="20"/>
        </w:rPr>
        <w:fldChar w:fldCharType="begin">
          <w:fldData xml:space="preserve">PEVuZE5vdGU+PENpdGU+PEF1dGhvcj5NdWdnbGluPC9BdXRob3I+PFllYXI+MjAxMjwvWWVhcj48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</w:fldData>
        </w:fldChar>
      </w:r>
      <w:r w:rsidR="00D65D86">
        <w:rPr>
          <w:rFonts w:cs="Linux Libertine"/>
          <w:szCs w:val="20"/>
        </w:rPr>
        <w:instrText xml:space="preserve"> ADDIN EN.CITE </w:instrText>
      </w:r>
      <w:r w:rsidR="00D65D86">
        <w:rPr>
          <w:rFonts w:cs="Linux Libertine"/>
          <w:szCs w:val="20"/>
        </w:rPr>
        <w:fldChar w:fldCharType="begin">
          <w:fldData xml:space="preserve">PEVuZE5vdGU+PENpdGU+PEF1dGhvcj5NdWdnbGluPC9BdXRob3I+PFllYXI+MjAxMjwvWWVhcj48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</w:fldData>
        </w:fldChar>
      </w:r>
      <w:r w:rsidR="00D65D86">
        <w:rPr>
          <w:rFonts w:cs="Linux Libertine"/>
          <w:szCs w:val="20"/>
        </w:rPr>
        <w:instrText xml:space="preserve"> ADDIN EN.CITE.DATA </w:instrText>
      </w:r>
      <w:r w:rsidR="00D65D86">
        <w:rPr>
          <w:rFonts w:cs="Linux Libertine"/>
          <w:szCs w:val="20"/>
        </w:rPr>
      </w:r>
      <w:r w:rsidR="00D65D86">
        <w:rPr>
          <w:rFonts w:cs="Linux Libertine"/>
          <w:szCs w:val="20"/>
        </w:rPr>
        <w:fldChar w:fldCharType="end"/>
      </w:r>
      <w:r w:rsidR="00DE43EB">
        <w:rPr>
          <w:rFonts w:cs="Linux Libertine"/>
          <w:szCs w:val="20"/>
        </w:rPr>
      </w:r>
      <w:r w:rsidR="00DE43EB">
        <w:rPr>
          <w:rFonts w:cs="Linux Libertine"/>
          <w:szCs w:val="20"/>
        </w:rPr>
        <w:fldChar w:fldCharType="separate"/>
      </w:r>
      <w:r w:rsidR="00D65D86">
        <w:rPr>
          <w:rFonts w:cs="Linux Libertine"/>
          <w:noProof/>
          <w:szCs w:val="20"/>
        </w:rPr>
        <w:t>[</w:t>
      </w:r>
      <w:hyperlink w:anchor="_ENREF_14" w:tooltip="Mugglin, 2012 #1066" w:history="1">
        <w:r w:rsidR="004A6C08">
          <w:rPr>
            <w:rFonts w:cs="Linux Libertine"/>
            <w:noProof/>
            <w:szCs w:val="20"/>
          </w:rPr>
          <w:t>14</w:t>
        </w:r>
      </w:hyperlink>
      <w:r w:rsidR="00D65D86">
        <w:rPr>
          <w:rFonts w:cs="Linux Libertine"/>
          <w:noProof/>
          <w:szCs w:val="20"/>
        </w:rPr>
        <w:t>]</w:t>
      </w:r>
      <w:r w:rsidR="00DE43EB">
        <w:rPr>
          <w:rFonts w:cs="Linux Libertine"/>
          <w:szCs w:val="20"/>
        </w:rPr>
        <w:fldChar w:fldCharType="end"/>
      </w:r>
      <w:r w:rsidR="007B3FC0">
        <w:rPr>
          <w:rFonts w:cs="Linux Libertine"/>
          <w:szCs w:val="20"/>
        </w:rPr>
        <w:t>.</w:t>
      </w:r>
      <w:r w:rsidR="00281C6D">
        <w:rPr>
          <w:rFonts w:cs="Linux Libertine"/>
          <w:szCs w:val="20"/>
        </w:rPr>
        <w:t xml:space="preserve"> </w:t>
      </w:r>
      <w:r w:rsidR="004C0048">
        <w:rPr>
          <w:rFonts w:cs="Linux Libertine"/>
          <w:szCs w:val="20"/>
        </w:rPr>
        <w:t>However, somewhat more positively, a</w:t>
      </w:r>
      <w:r w:rsidR="00281C6D">
        <w:rPr>
          <w:rFonts w:cs="Linux Libertine"/>
          <w:szCs w:val="20"/>
        </w:rPr>
        <w:t xml:space="preserve"> recent evaluation of self</w:t>
      </w:r>
      <w:r w:rsidR="00281C6D" w:rsidRPr="00281C6D">
        <w:rPr>
          <w:rFonts w:cs="Linux Libertine"/>
          <w:szCs w:val="20"/>
        </w:rPr>
        <w:t>-testing</w:t>
      </w:r>
      <w:r w:rsidR="00281C6D">
        <w:rPr>
          <w:rFonts w:cs="Linux Libertine"/>
          <w:szCs w:val="20"/>
        </w:rPr>
        <w:t xml:space="preserve"> for HIV</w:t>
      </w:r>
      <w:r w:rsidR="00281C6D" w:rsidRPr="00281C6D">
        <w:rPr>
          <w:rFonts w:cs="Linux Libertine"/>
          <w:szCs w:val="20"/>
        </w:rPr>
        <w:t xml:space="preserve"> and linkage</w:t>
      </w:r>
      <w:r w:rsidR="00634AE3">
        <w:rPr>
          <w:rFonts w:cs="Linux Libertine"/>
          <w:szCs w:val="20"/>
        </w:rPr>
        <w:t xml:space="preserve"> </w:t>
      </w:r>
      <w:r w:rsidR="00281C6D" w:rsidRPr="00281C6D">
        <w:rPr>
          <w:rFonts w:cs="Linux Libertine"/>
          <w:szCs w:val="20"/>
        </w:rPr>
        <w:t>to</w:t>
      </w:r>
      <w:r w:rsidR="00634AE3">
        <w:rPr>
          <w:rFonts w:cs="Linux Libertine"/>
          <w:szCs w:val="20"/>
        </w:rPr>
        <w:t xml:space="preserve"> </w:t>
      </w:r>
      <w:r w:rsidR="00281C6D" w:rsidRPr="00281C6D">
        <w:rPr>
          <w:rFonts w:cs="Linux Libertine"/>
          <w:szCs w:val="20"/>
        </w:rPr>
        <w:t xml:space="preserve">care in Blantyre, Malawi reported 56% of individuals who tested HIV-positive </w:t>
      </w:r>
      <w:r w:rsidR="00281C6D" w:rsidRPr="00281C6D">
        <w:rPr>
          <w:rFonts w:cs="Linux Libertine"/>
          <w:szCs w:val="20"/>
        </w:rPr>
        <w:lastRenderedPageBreak/>
        <w:t xml:space="preserve">linked to care </w:t>
      </w:r>
      <w:r w:rsidR="00281C6D">
        <w:rPr>
          <w:rFonts w:cs="Linux Libertine"/>
          <w:szCs w:val="20"/>
        </w:rPr>
        <w:t>within the first 12 months</w:t>
      </w:r>
      <w:r w:rsidR="00374026">
        <w:rPr>
          <w:rFonts w:cs="Linux Libertine"/>
          <w:szCs w:val="20"/>
        </w:rPr>
        <w:t xml:space="preserve"> </w:t>
      </w:r>
      <w:r w:rsidR="00546DC1">
        <w:rPr>
          <w:rFonts w:cs="Linux Libertine"/>
          <w:szCs w:val="20"/>
        </w:rPr>
        <w:fldChar w:fldCharType="begin">
          <w:fldData xml:space="preserve">PEVuZE5vdGU+PENpdGU+PEF1dGhvcj5DaG9rbzwvQXV0aG9yPjxZZWFyPjIwMTU8L1llYXI+PFJl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</w:fldData>
        </w:fldChar>
      </w:r>
      <w:r w:rsidR="00D65D86">
        <w:rPr>
          <w:rFonts w:cs="Linux Libertine"/>
          <w:szCs w:val="20"/>
        </w:rPr>
        <w:instrText xml:space="preserve"> ADDIN EN.CITE </w:instrText>
      </w:r>
      <w:r w:rsidR="00D65D86">
        <w:rPr>
          <w:rFonts w:cs="Linux Libertine"/>
          <w:szCs w:val="20"/>
        </w:rPr>
        <w:fldChar w:fldCharType="begin">
          <w:fldData xml:space="preserve">PEVuZE5vdGU+PENpdGU+PEF1dGhvcj5DaG9rbzwvQXV0aG9yPjxZZWFyPjIwMTU8L1llYXI+PFJl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</w:fldData>
        </w:fldChar>
      </w:r>
      <w:r w:rsidR="00D65D86">
        <w:rPr>
          <w:rFonts w:cs="Linux Libertine"/>
          <w:szCs w:val="20"/>
        </w:rPr>
        <w:instrText xml:space="preserve"> ADDIN EN.CITE.DATA </w:instrText>
      </w:r>
      <w:r w:rsidR="00D65D86">
        <w:rPr>
          <w:rFonts w:cs="Linux Libertine"/>
          <w:szCs w:val="20"/>
        </w:rPr>
      </w:r>
      <w:r w:rsidR="00D65D86">
        <w:rPr>
          <w:rFonts w:cs="Linux Libertine"/>
          <w:szCs w:val="20"/>
        </w:rPr>
        <w:fldChar w:fldCharType="end"/>
      </w:r>
      <w:r w:rsidR="00546DC1">
        <w:rPr>
          <w:rFonts w:cs="Linux Libertine"/>
          <w:szCs w:val="20"/>
        </w:rPr>
      </w:r>
      <w:r w:rsidR="00546DC1">
        <w:rPr>
          <w:rFonts w:cs="Linux Libertine"/>
          <w:szCs w:val="20"/>
        </w:rPr>
        <w:fldChar w:fldCharType="separate"/>
      </w:r>
      <w:r w:rsidR="00D65D86">
        <w:rPr>
          <w:rFonts w:cs="Linux Libertine"/>
          <w:noProof/>
          <w:szCs w:val="20"/>
        </w:rPr>
        <w:t>[</w:t>
      </w:r>
      <w:hyperlink w:anchor="_ENREF_15" w:tooltip="Choko, 2015 #1950" w:history="1">
        <w:r w:rsidR="004A6C08">
          <w:rPr>
            <w:rFonts w:cs="Linux Libertine"/>
            <w:noProof/>
            <w:szCs w:val="20"/>
          </w:rPr>
          <w:t>15</w:t>
        </w:r>
      </w:hyperlink>
      <w:r w:rsidR="00D65D86">
        <w:rPr>
          <w:rFonts w:cs="Linux Libertine"/>
          <w:noProof/>
          <w:szCs w:val="20"/>
        </w:rPr>
        <w:t>]</w:t>
      </w:r>
      <w:r w:rsidR="00546DC1">
        <w:rPr>
          <w:rFonts w:cs="Linux Libertine"/>
          <w:szCs w:val="20"/>
        </w:rPr>
        <w:fldChar w:fldCharType="end"/>
      </w:r>
      <w:r w:rsidR="00546DC1">
        <w:rPr>
          <w:rFonts w:cs="Linux Libertine"/>
          <w:szCs w:val="20"/>
        </w:rPr>
        <w:t>.</w:t>
      </w:r>
      <w:r w:rsidR="004C0048">
        <w:rPr>
          <w:rFonts w:cs="Linux Libertine"/>
          <w:szCs w:val="20"/>
        </w:rPr>
        <w:t xml:space="preserve"> </w:t>
      </w:r>
      <w:hyperlink w:anchor="_ENREF_12" w:tooltip="Mugglin, 2012 #1066" w:history="1"/>
      <w:r w:rsidR="00475EE3" w:rsidRPr="00143B00">
        <w:rPr>
          <w:rFonts w:cs="Linux Libertine"/>
        </w:rPr>
        <w:t>There is little, if any, data on the acce</w:t>
      </w:r>
      <w:r w:rsidR="00563D26" w:rsidRPr="00143B00">
        <w:rPr>
          <w:rFonts w:cs="Linux Libertine"/>
        </w:rPr>
        <w:t xml:space="preserve">ptability and uptake of </w:t>
      </w:r>
      <w:r w:rsidR="00475EE3" w:rsidRPr="00143B00">
        <w:rPr>
          <w:rFonts w:cs="Linux Libertine"/>
        </w:rPr>
        <w:t>im</w:t>
      </w:r>
      <w:r w:rsidR="00D6317C" w:rsidRPr="00143B00">
        <w:rPr>
          <w:rFonts w:cs="Linux Libertine"/>
        </w:rPr>
        <w:t>mediate ART</w:t>
      </w:r>
      <w:r w:rsidR="00563D26" w:rsidRPr="00143B00">
        <w:rPr>
          <w:rFonts w:cs="Linux Libertine"/>
        </w:rPr>
        <w:t xml:space="preserve"> for HIV prevention</w:t>
      </w:r>
      <w:r w:rsidR="00C0369D" w:rsidRPr="00143B00">
        <w:rPr>
          <w:rFonts w:cs="Linux Libertine"/>
        </w:rPr>
        <w:t xml:space="preserve"> in African populations</w:t>
      </w:r>
      <w:r w:rsidR="00B9261D">
        <w:rPr>
          <w:rFonts w:cs="Linux Libertine"/>
        </w:rPr>
        <w:t xml:space="preserve"> </w:t>
      </w:r>
      <w:r w:rsidR="00C937F5" w:rsidRPr="00143B00">
        <w:rPr>
          <w:rFonts w:cs="Linux Libertine"/>
        </w:rPr>
        <w:fldChar w:fldCharType="begin">
          <w:fldData xml:space="preserve">PEVuZE5vdGU+PENpdGU+PEF1dGhvcj5DdXJyYW48L0F1dGhvcj48WWVhcj4yMDE0PC9ZZWFyPjxS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=
</w:fldData>
        </w:fldChar>
      </w:r>
      <w:r w:rsidR="00D65D86">
        <w:rPr>
          <w:rFonts w:cs="Linux Libertine"/>
        </w:rPr>
        <w:instrText xml:space="preserve"> ADDIN EN.CITE </w:instrText>
      </w:r>
      <w:r w:rsidR="00D65D86">
        <w:rPr>
          <w:rFonts w:cs="Linux Libertine"/>
        </w:rPr>
        <w:fldChar w:fldCharType="begin">
          <w:fldData xml:space="preserve">PEVuZE5vdGU+PENpdGU+PEF1dGhvcj5DdXJyYW48L0F1dGhvcj48WWVhcj4yMDE0PC9ZZWFyPjxS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=
</w:fldData>
        </w:fldChar>
      </w:r>
      <w:r w:rsidR="00D65D86">
        <w:rPr>
          <w:rFonts w:cs="Linux Libertine"/>
        </w:rPr>
        <w:instrText xml:space="preserve"> ADDIN EN.CITE.DATA </w:instrText>
      </w:r>
      <w:r w:rsidR="00D65D86">
        <w:rPr>
          <w:rFonts w:cs="Linux Libertine"/>
        </w:rPr>
      </w:r>
      <w:r w:rsidR="00D65D86">
        <w:rPr>
          <w:rFonts w:cs="Linux Libertine"/>
        </w:rPr>
        <w:fldChar w:fldCharType="end"/>
      </w:r>
      <w:r w:rsidR="00C937F5" w:rsidRPr="00143B00">
        <w:rPr>
          <w:rFonts w:cs="Linux Libertine"/>
        </w:rPr>
      </w:r>
      <w:r w:rsidR="00C937F5" w:rsidRPr="00143B00">
        <w:rPr>
          <w:rFonts w:cs="Linux Libertine"/>
        </w:rPr>
        <w:fldChar w:fldCharType="separate"/>
      </w:r>
      <w:r w:rsidR="00D65D86">
        <w:rPr>
          <w:rFonts w:cs="Linux Libertine"/>
          <w:noProof/>
        </w:rPr>
        <w:t>[</w:t>
      </w:r>
      <w:hyperlink w:anchor="_ENREF_16" w:tooltip="Curran, 2014 #328" w:history="1">
        <w:r w:rsidR="004A6C08">
          <w:rPr>
            <w:rFonts w:cs="Linux Libertine"/>
            <w:noProof/>
          </w:rPr>
          <w:t>16</w:t>
        </w:r>
      </w:hyperlink>
      <w:r w:rsidR="00D65D86">
        <w:rPr>
          <w:rFonts w:cs="Linux Libertine"/>
          <w:noProof/>
        </w:rPr>
        <w:t xml:space="preserve">, </w:t>
      </w:r>
      <w:hyperlink w:anchor="_ENREF_17" w:tooltip="Fowler, 2015 #469" w:history="1">
        <w:r w:rsidR="004A6C08">
          <w:rPr>
            <w:rFonts w:cs="Linux Libertine"/>
            <w:noProof/>
          </w:rPr>
          <w:t>17</w:t>
        </w:r>
      </w:hyperlink>
      <w:r w:rsidR="00D65D86">
        <w:rPr>
          <w:rFonts w:cs="Linux Libertine"/>
          <w:noProof/>
        </w:rPr>
        <w:t>]</w:t>
      </w:r>
      <w:r w:rsidR="00C937F5" w:rsidRPr="00143B00">
        <w:rPr>
          <w:rFonts w:cs="Linux Libertine"/>
        </w:rPr>
        <w:fldChar w:fldCharType="end"/>
      </w:r>
      <w:r w:rsidR="00B9261D">
        <w:rPr>
          <w:rFonts w:cs="Linux Libertine"/>
        </w:rPr>
        <w:t>.</w:t>
      </w:r>
      <w:r w:rsidR="00475EE3" w:rsidRPr="00143B00">
        <w:rPr>
          <w:rFonts w:cs="Linux Libertine"/>
        </w:rPr>
        <w:t xml:space="preserve"> </w:t>
      </w:r>
    </w:p>
    <w:p w14:paraId="6ED52733" w14:textId="77777777" w:rsidR="00E171E4" w:rsidRPr="00143B00" w:rsidRDefault="00E171E4" w:rsidP="00B068DC">
      <w:pPr>
        <w:autoSpaceDE w:val="0"/>
        <w:autoSpaceDN w:val="0"/>
        <w:adjustRightInd w:val="0"/>
        <w:spacing w:after="0" w:line="480" w:lineRule="auto"/>
        <w:rPr>
          <w:rFonts w:cs="AdvTT86d47313"/>
        </w:rPr>
      </w:pPr>
    </w:p>
    <w:p w14:paraId="27503882" w14:textId="31BA2A9E" w:rsidR="004E330A" w:rsidRDefault="004C0048" w:rsidP="00B068DC">
      <w:pPr>
        <w:autoSpaceDE w:val="0"/>
        <w:autoSpaceDN w:val="0"/>
        <w:adjustRightInd w:val="0"/>
        <w:spacing w:after="0" w:line="480" w:lineRule="auto"/>
      </w:pPr>
      <w:r>
        <w:rPr>
          <w:rFonts w:cs="AdvTT86d47313"/>
        </w:rPr>
        <w:t xml:space="preserve">In </w:t>
      </w:r>
      <w:r w:rsidR="006B2732">
        <w:rPr>
          <w:rFonts w:cs="AdvTT86d47313"/>
        </w:rPr>
        <w:t xml:space="preserve">early </w:t>
      </w:r>
      <w:r>
        <w:rPr>
          <w:rFonts w:cs="AdvTT86d47313"/>
        </w:rPr>
        <w:t>201</w:t>
      </w:r>
      <w:r w:rsidR="006B2732">
        <w:rPr>
          <w:rFonts w:cs="AdvTT86d47313"/>
        </w:rPr>
        <w:t>2</w:t>
      </w:r>
      <w:r>
        <w:rPr>
          <w:rFonts w:cs="AdvTT86d47313"/>
        </w:rPr>
        <w:t>, w</w:t>
      </w:r>
      <w:r w:rsidR="002E604D" w:rsidRPr="00143B00">
        <w:rPr>
          <w:rFonts w:cs="AdvTT86d47313"/>
        </w:rPr>
        <w:t xml:space="preserve">e </w:t>
      </w:r>
      <w:r w:rsidR="00E84749" w:rsidRPr="00143B00">
        <w:rPr>
          <w:rFonts w:cs="AdvTT86d47313"/>
        </w:rPr>
        <w:t xml:space="preserve">initiated </w:t>
      </w:r>
      <w:r w:rsidR="002E604D" w:rsidRPr="00143B00">
        <w:rPr>
          <w:rFonts w:cs="AdvTT86d47313"/>
        </w:rPr>
        <w:t xml:space="preserve">a cluster-randomized trial </w:t>
      </w:r>
      <w:r w:rsidR="00F60D93">
        <w:rPr>
          <w:rFonts w:cs="AdvTT86d47313"/>
        </w:rPr>
        <w:t>in</w:t>
      </w:r>
      <w:r w:rsidR="00E171E4" w:rsidRPr="00143B00">
        <w:rPr>
          <w:rFonts w:cs="AdvTT86d47313"/>
        </w:rPr>
        <w:t xml:space="preserve"> rural </w:t>
      </w:r>
      <w:r w:rsidR="008A7295" w:rsidRPr="00143B00">
        <w:rPr>
          <w:rFonts w:cs="AdvTT86d47313"/>
        </w:rPr>
        <w:t>KwaZulu-Natal</w:t>
      </w:r>
      <w:r w:rsidR="00BD5BB6">
        <w:rPr>
          <w:rFonts w:cs="AdvTT86d47313"/>
        </w:rPr>
        <w:t xml:space="preserve"> </w:t>
      </w:r>
      <w:r w:rsidR="002E604D" w:rsidRPr="00143B00">
        <w:rPr>
          <w:rFonts w:cs="AdvTT86d47313"/>
        </w:rPr>
        <w:t xml:space="preserve">to </w:t>
      </w:r>
      <w:r w:rsidR="00B633C0" w:rsidRPr="00143B00">
        <w:rPr>
          <w:rFonts w:cs="AdvTT86d47313"/>
        </w:rPr>
        <w:t xml:space="preserve">evaluate </w:t>
      </w:r>
      <w:r w:rsidR="004834FE" w:rsidRPr="00143B00">
        <w:rPr>
          <w:rFonts w:cs="AdvTT86d47313"/>
        </w:rPr>
        <w:t xml:space="preserve">whether </w:t>
      </w:r>
      <w:r w:rsidR="002E604D" w:rsidRPr="00143B00">
        <w:rPr>
          <w:rFonts w:cs="AdvTT86d47313"/>
        </w:rPr>
        <w:t>immediate ART in HIV-</w:t>
      </w:r>
      <w:r w:rsidR="00480C5C" w:rsidRPr="00143B00">
        <w:rPr>
          <w:rFonts w:cs="AdvTT86d47313"/>
        </w:rPr>
        <w:t xml:space="preserve">positive </w:t>
      </w:r>
      <w:r w:rsidR="002E604D" w:rsidRPr="00143B00">
        <w:rPr>
          <w:rFonts w:cs="AdvTT86d47313"/>
        </w:rPr>
        <w:t xml:space="preserve">individuals could significantly reduce HIV </w:t>
      </w:r>
      <w:r w:rsidR="00E171E4" w:rsidRPr="00143B00">
        <w:rPr>
          <w:rFonts w:cs="AdvTT86d47313"/>
        </w:rPr>
        <w:t xml:space="preserve">incidence </w:t>
      </w:r>
      <w:r w:rsidR="002E604D" w:rsidRPr="00143B00">
        <w:rPr>
          <w:rFonts w:cs="AdvTT86d47313"/>
        </w:rPr>
        <w:t xml:space="preserve">at population level. </w:t>
      </w:r>
      <w:r w:rsidR="00040F13">
        <w:rPr>
          <w:rFonts w:cs="AdvTT86d47313"/>
        </w:rPr>
        <w:t>At the time of implementation, similar trials were still in their planning phase</w:t>
      </w:r>
      <w:r w:rsidR="005710DB">
        <w:rPr>
          <w:rFonts w:cs="AdvTT86d47313"/>
        </w:rPr>
        <w:t xml:space="preserve"> </w:t>
      </w:r>
      <w:r w:rsidR="005710DB">
        <w:rPr>
          <w:rFonts w:cs="AdvTT86d47313"/>
        </w:rPr>
        <w:fldChar w:fldCharType="begin">
          <w:fldData xml:space="preserve">PEVuZE5vdGU+PENpdGU+PEF1dGhvcj5IYXllczwvQXV0aG9yPjxZZWFyPjIwMTQ8L1llYXI+PFJl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=
</w:fldData>
        </w:fldChar>
      </w:r>
      <w:r w:rsidR="00D65D86">
        <w:rPr>
          <w:rFonts w:cs="AdvTT86d47313"/>
        </w:rPr>
        <w:instrText xml:space="preserve"> ADDIN EN.CITE </w:instrText>
      </w:r>
      <w:r w:rsidR="00D65D86">
        <w:rPr>
          <w:rFonts w:cs="AdvTT86d47313"/>
        </w:rPr>
        <w:fldChar w:fldCharType="begin">
          <w:fldData xml:space="preserve">PEVuZE5vdGU+PENpdGU+PEF1dGhvcj5IYXllczwvQXV0aG9yPjxZZWFyPjIwMTQ8L1llYXI+PFJl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=
</w:fldData>
        </w:fldChar>
      </w:r>
      <w:r w:rsidR="00D65D86">
        <w:rPr>
          <w:rFonts w:cs="AdvTT86d47313"/>
        </w:rPr>
        <w:instrText xml:space="preserve"> ADDIN EN.CITE.DATA </w:instrText>
      </w:r>
      <w:r w:rsidR="00D65D86">
        <w:rPr>
          <w:rFonts w:cs="AdvTT86d47313"/>
        </w:rPr>
      </w:r>
      <w:r w:rsidR="00D65D86">
        <w:rPr>
          <w:rFonts w:cs="AdvTT86d47313"/>
        </w:rPr>
        <w:fldChar w:fldCharType="end"/>
      </w:r>
      <w:r w:rsidR="005710DB">
        <w:rPr>
          <w:rFonts w:cs="AdvTT86d47313"/>
        </w:rPr>
      </w:r>
      <w:r w:rsidR="005710DB">
        <w:rPr>
          <w:rFonts w:cs="AdvTT86d47313"/>
        </w:rPr>
        <w:fldChar w:fldCharType="separate"/>
      </w:r>
      <w:r w:rsidR="00D65D86">
        <w:rPr>
          <w:rFonts w:cs="AdvTT86d47313"/>
          <w:noProof/>
        </w:rPr>
        <w:t>[</w:t>
      </w:r>
      <w:hyperlink w:anchor="_ENREF_18" w:tooltip="Hayes, 2014 #627" w:history="1">
        <w:r w:rsidR="004A6C08">
          <w:rPr>
            <w:rFonts w:cs="AdvTT86d47313"/>
            <w:noProof/>
          </w:rPr>
          <w:t>18</w:t>
        </w:r>
      </w:hyperlink>
      <w:r w:rsidR="00D65D86">
        <w:rPr>
          <w:rFonts w:cs="AdvTT86d47313"/>
          <w:noProof/>
        </w:rPr>
        <w:t xml:space="preserve">, </w:t>
      </w:r>
      <w:hyperlink w:anchor="_ENREF_19" w:tooltip="AVAC, 2014 #79" w:history="1">
        <w:r w:rsidR="004A6C08">
          <w:rPr>
            <w:rFonts w:cs="AdvTT86d47313"/>
            <w:noProof/>
          </w:rPr>
          <w:t>19</w:t>
        </w:r>
      </w:hyperlink>
      <w:r w:rsidR="00D65D86">
        <w:rPr>
          <w:rFonts w:cs="AdvTT86d47313"/>
          <w:noProof/>
        </w:rPr>
        <w:t>]</w:t>
      </w:r>
      <w:r w:rsidR="005710DB">
        <w:rPr>
          <w:rFonts w:cs="AdvTT86d47313"/>
        </w:rPr>
        <w:fldChar w:fldCharType="end"/>
      </w:r>
      <w:r w:rsidR="005710DB">
        <w:rPr>
          <w:rFonts w:cs="AdvTT86d47313"/>
        </w:rPr>
        <w:t>;</w:t>
      </w:r>
      <w:r>
        <w:rPr>
          <w:rFonts w:cs="AdvTT86d47313"/>
        </w:rPr>
        <w:t xml:space="preserve"> w</w:t>
      </w:r>
      <w:r w:rsidR="00B633C0" w:rsidRPr="00143B00">
        <w:rPr>
          <w:rFonts w:cs="AdvTT86d47313"/>
        </w:rPr>
        <w:t>ith</w:t>
      </w:r>
      <w:r w:rsidR="00E171E4" w:rsidRPr="00143B00">
        <w:rPr>
          <w:rFonts w:cs="AdvTT86d47313"/>
        </w:rPr>
        <w:t xml:space="preserve"> </w:t>
      </w:r>
      <w:r w:rsidR="002E604D" w:rsidRPr="00143B00">
        <w:rPr>
          <w:rFonts w:cs="AdvTT86d47313"/>
        </w:rPr>
        <w:t xml:space="preserve">the complexity of implementing such a large trial and </w:t>
      </w:r>
      <w:r w:rsidR="00A06D6E">
        <w:rPr>
          <w:rFonts w:cs="AdvTT86d47313"/>
        </w:rPr>
        <w:t xml:space="preserve">a lack of </w:t>
      </w:r>
      <w:r w:rsidR="002E604D" w:rsidRPr="00143B00">
        <w:rPr>
          <w:rFonts w:cs="AdvTT86d47313"/>
        </w:rPr>
        <w:t>available data</w:t>
      </w:r>
      <w:r w:rsidR="00E171E4" w:rsidRPr="00143B00">
        <w:rPr>
          <w:rFonts w:cs="AdvTT86d47313"/>
        </w:rPr>
        <w:t xml:space="preserve"> to inform the design and sample size</w:t>
      </w:r>
      <w:r w:rsidR="002E604D" w:rsidRPr="00143B00">
        <w:rPr>
          <w:rFonts w:cs="AdvTT86d47313"/>
        </w:rPr>
        <w:t>,</w:t>
      </w:r>
      <w:r w:rsidR="00040F13">
        <w:rPr>
          <w:rFonts w:cs="AdvTT86d47313"/>
        </w:rPr>
        <w:t xml:space="preserve"> we opted to </w:t>
      </w:r>
      <w:r w:rsidR="00EB5F3A">
        <w:rPr>
          <w:rFonts w:cs="AdvTT86d47313"/>
        </w:rPr>
        <w:t xml:space="preserve">start </w:t>
      </w:r>
      <w:r w:rsidR="00040F13">
        <w:rPr>
          <w:rFonts w:cs="AdvTT86d47313"/>
        </w:rPr>
        <w:t>the interventions in a limited number of clusters randomised for the main trial.</w:t>
      </w:r>
      <w:r w:rsidR="002E604D" w:rsidRPr="00143B00">
        <w:rPr>
          <w:rFonts w:cs="AdvTT86d47313"/>
        </w:rPr>
        <w:t xml:space="preserve"> </w:t>
      </w:r>
      <w:r w:rsidR="000D057D">
        <w:rPr>
          <w:rFonts w:cs="AdvTT86d47313"/>
        </w:rPr>
        <w:t>W</w:t>
      </w:r>
      <w:r w:rsidR="00EB5F3A">
        <w:rPr>
          <w:rFonts w:cs="AdvTT86d47313"/>
        </w:rPr>
        <w:t xml:space="preserve">e were able to </w:t>
      </w:r>
      <w:r w:rsidR="00231D6B">
        <w:rPr>
          <w:rFonts w:cs="AdvTT86d47313"/>
        </w:rPr>
        <w:t>evaluate</w:t>
      </w:r>
      <w:r w:rsidR="003B3BDE">
        <w:rPr>
          <w:rFonts w:cs="AdvTT86d47313"/>
        </w:rPr>
        <w:t xml:space="preserve"> process indicators such as</w:t>
      </w:r>
      <w:r w:rsidR="00231D6B">
        <w:rPr>
          <w:rFonts w:cs="AdvTT86d47313"/>
        </w:rPr>
        <w:t xml:space="preserve"> </w:t>
      </w:r>
      <w:r w:rsidR="003B3BDE">
        <w:t>u</w:t>
      </w:r>
      <w:r w:rsidR="003B3BDE" w:rsidRPr="002B44F5">
        <w:t xml:space="preserve">ptake of </w:t>
      </w:r>
      <w:r w:rsidR="003B3BDE">
        <w:t xml:space="preserve">initial and repeat </w:t>
      </w:r>
      <w:r w:rsidR="003B3BDE" w:rsidRPr="002B44F5">
        <w:t>home-based HIV testing, linkage</w:t>
      </w:r>
      <w:r w:rsidR="00634AE3">
        <w:t xml:space="preserve"> </w:t>
      </w:r>
      <w:r w:rsidR="003B3BDE" w:rsidRPr="002B44F5">
        <w:t>to</w:t>
      </w:r>
      <w:r w:rsidR="00634AE3">
        <w:t xml:space="preserve"> </w:t>
      </w:r>
      <w:r w:rsidR="003B3BDE" w:rsidRPr="002B44F5">
        <w:t xml:space="preserve">care, uptake of ART and community attitudes and beliefs about HIV </w:t>
      </w:r>
      <w:r w:rsidR="003B3BDE">
        <w:t>which are important for the success of the main trial</w:t>
      </w:r>
      <w:r w:rsidR="00A06D6E">
        <w:t xml:space="preserve"> as well as for HIV treatment programmes more generally</w:t>
      </w:r>
      <w:r w:rsidR="003B3BDE">
        <w:t>.</w:t>
      </w:r>
    </w:p>
    <w:p w14:paraId="07DF70B1" w14:textId="77777777" w:rsidR="00B068DC" w:rsidRPr="003E231C" w:rsidRDefault="00B068DC" w:rsidP="00B068DC">
      <w:pPr>
        <w:autoSpaceDE w:val="0"/>
        <w:autoSpaceDN w:val="0"/>
        <w:adjustRightInd w:val="0"/>
        <w:spacing w:after="0" w:line="480" w:lineRule="auto"/>
        <w:rPr>
          <w:rFonts w:cs="AdvTT86d47313"/>
        </w:rPr>
      </w:pPr>
    </w:p>
    <w:p w14:paraId="4B948EF2" w14:textId="77777777" w:rsidR="00052D7A" w:rsidRPr="009349BD" w:rsidRDefault="00F3120D" w:rsidP="007A465C">
      <w:pPr>
        <w:pStyle w:val="Heading1"/>
        <w:spacing w:before="0" w:after="0" w:line="480" w:lineRule="auto"/>
        <w:rPr>
          <w:lang w:val="en-GB"/>
        </w:rPr>
      </w:pPr>
      <w:r w:rsidRPr="009349BD">
        <w:rPr>
          <w:lang w:val="en-GB"/>
        </w:rPr>
        <w:t>Methods</w:t>
      </w:r>
    </w:p>
    <w:p w14:paraId="21F2F253" w14:textId="703D5C5C" w:rsidR="00B068DC" w:rsidRPr="00771E50" w:rsidRDefault="00F17FA4" w:rsidP="007C5A58">
      <w:pPr>
        <w:autoSpaceDE w:val="0"/>
        <w:autoSpaceDN w:val="0"/>
        <w:adjustRightInd w:val="0"/>
        <w:spacing w:after="0" w:line="480" w:lineRule="auto"/>
        <w:rPr>
          <w:rFonts w:cs="AdvTT86d47313"/>
          <w:b/>
        </w:rPr>
      </w:pPr>
      <w:r>
        <w:rPr>
          <w:rFonts w:cs="AdvTT86d47313"/>
          <w:b/>
        </w:rPr>
        <w:t>Ethics</w:t>
      </w:r>
      <w:r w:rsidR="00282972" w:rsidRPr="00771E50">
        <w:rPr>
          <w:rFonts w:cs="AdvTT86d47313"/>
          <w:b/>
        </w:rPr>
        <w:t xml:space="preserve"> statement</w:t>
      </w:r>
    </w:p>
    <w:p w14:paraId="4AE25EF3" w14:textId="7E79BD4A" w:rsidR="00282972" w:rsidRPr="00282972" w:rsidRDefault="00282972" w:rsidP="00720645">
      <w:pPr>
        <w:autoSpaceDE w:val="0"/>
        <w:autoSpaceDN w:val="0"/>
        <w:adjustRightInd w:val="0"/>
        <w:spacing w:after="0" w:line="480" w:lineRule="auto"/>
        <w:rPr>
          <w:rFonts w:cs="AdvTT86d47313"/>
        </w:rPr>
      </w:pPr>
      <w:r w:rsidRPr="00282972">
        <w:rPr>
          <w:rFonts w:cs="AdvTT86d47313"/>
        </w:rPr>
        <w:t xml:space="preserve">The trial was approved by </w:t>
      </w:r>
      <w:r w:rsidR="00720645">
        <w:rPr>
          <w:rFonts w:cs="AdvTT86d47313"/>
        </w:rPr>
        <w:t>the Biomedical Research Ethics Committee</w:t>
      </w:r>
      <w:r w:rsidRPr="00282972">
        <w:rPr>
          <w:rFonts w:cs="AdvTT86d47313"/>
        </w:rPr>
        <w:t xml:space="preserve"> (BFC 104/11) </w:t>
      </w:r>
      <w:r w:rsidR="00720645">
        <w:rPr>
          <w:rFonts w:cs="AdvTT86d47313"/>
        </w:rPr>
        <w:t xml:space="preserve">at the University of KwaZulu-Natal </w:t>
      </w:r>
      <w:r w:rsidRPr="00282972">
        <w:rPr>
          <w:rFonts w:cs="AdvTT86d47313"/>
        </w:rPr>
        <w:t>and the Medicines Control Council of South Africa. (Clinicaltrials.gov: NCT01509508; South African Trial Register: DOH-27-0512-3974).</w:t>
      </w:r>
      <w:r>
        <w:rPr>
          <w:rFonts w:cs="AdvTT86d47313"/>
        </w:rPr>
        <w:t xml:space="preserve"> All participants provided written/witnessed</w:t>
      </w:r>
      <w:r w:rsidR="00B63396">
        <w:rPr>
          <w:rFonts w:cs="AdvTT86d47313"/>
        </w:rPr>
        <w:t xml:space="preserve"> </w:t>
      </w:r>
      <w:r>
        <w:rPr>
          <w:rFonts w:cs="AdvTT86d47313"/>
        </w:rPr>
        <w:t>thumbprint informed consent.</w:t>
      </w:r>
    </w:p>
    <w:p w14:paraId="03487EC8" w14:textId="77777777" w:rsidR="00282972" w:rsidRPr="007C5A58" w:rsidRDefault="00282972" w:rsidP="007C5A58">
      <w:pPr>
        <w:autoSpaceDE w:val="0"/>
        <w:autoSpaceDN w:val="0"/>
        <w:adjustRightInd w:val="0"/>
        <w:spacing w:after="0" w:line="480" w:lineRule="auto"/>
        <w:rPr>
          <w:rFonts w:cs="AdvTT86d47313"/>
        </w:rPr>
      </w:pPr>
    </w:p>
    <w:p w14:paraId="1D3CAAD7" w14:textId="77777777" w:rsidR="00E05797" w:rsidRDefault="00E05797" w:rsidP="007A465C">
      <w:pPr>
        <w:pStyle w:val="Heading2"/>
        <w:spacing w:before="0" w:after="0" w:line="480" w:lineRule="auto"/>
        <w:rPr>
          <w:lang w:val="en-GB"/>
        </w:rPr>
      </w:pPr>
      <w:r>
        <w:rPr>
          <w:lang w:val="en-GB"/>
        </w:rPr>
        <w:lastRenderedPageBreak/>
        <w:t>Study design</w:t>
      </w:r>
    </w:p>
    <w:p w14:paraId="3A76F36C" w14:textId="372BF1B0" w:rsidR="00820E59" w:rsidRDefault="006B2732" w:rsidP="007A465C">
      <w:pPr>
        <w:spacing w:after="0" w:line="480" w:lineRule="auto"/>
      </w:pPr>
      <w:r w:rsidRPr="006B2732">
        <w:t>ANRS 12249 TasP</w:t>
      </w:r>
      <w:r w:rsidRPr="006D0D82">
        <w:rPr>
          <w:b/>
        </w:rPr>
        <w:t xml:space="preserve"> </w:t>
      </w:r>
      <w:r w:rsidR="00E05797">
        <w:t>is a c</w:t>
      </w:r>
      <w:r w:rsidR="00231D6B">
        <w:t xml:space="preserve">luster-randomised trial </w:t>
      </w:r>
      <w:r w:rsidR="006B297A">
        <w:t xml:space="preserve">including </w:t>
      </w:r>
      <w:r w:rsidR="00231D6B">
        <w:t xml:space="preserve">22 clusters </w:t>
      </w:r>
      <w:r w:rsidR="002439C0">
        <w:t>(2</w:t>
      </w:r>
      <w:r w:rsidR="00BD5BB6" w:rsidRPr="00BD5BB6">
        <w:t>×</w:t>
      </w:r>
      <w:r w:rsidR="002439C0">
        <w:t xml:space="preserve">11) </w:t>
      </w:r>
      <w:r w:rsidR="00231D6B">
        <w:t>at full implementation</w:t>
      </w:r>
      <w:r w:rsidR="00782599">
        <w:t xml:space="preserve">. </w:t>
      </w:r>
      <w:r w:rsidR="00376792" w:rsidRPr="00376792">
        <w:t>The full trial protocol</w:t>
      </w:r>
      <w:r w:rsidR="00782599">
        <w:t xml:space="preserve"> </w:t>
      </w:r>
      <w:r w:rsidR="004F6BFD">
        <w:t xml:space="preserve">has been published </w:t>
      </w:r>
      <w:r w:rsidR="00782599">
        <w:t xml:space="preserve">previously </w:t>
      </w:r>
      <w:r w:rsidR="00937F4B" w:rsidRPr="00376792">
        <w:fldChar w:fldCharType="begin">
          <w:fldData xml:space="preserve">PEVuZE5vdGU+PENpdGU+PEF1dGhvcj5Jd3VqaTwvQXV0aG9yPjxZZWFyPjIwMTM8L1llYXI+PFJl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</w:fldData>
        </w:fldChar>
      </w:r>
      <w:r w:rsidR="00D65D86">
        <w:instrText xml:space="preserve"> ADDIN EN.CITE </w:instrText>
      </w:r>
      <w:r w:rsidR="00D65D86">
        <w:fldChar w:fldCharType="begin">
          <w:fldData xml:space="preserve">PEVuZE5vdGU+PENpdGU+PEF1dGhvcj5Jd3VqaTwvQXV0aG9yPjxZZWFyPjIwMTM8L1llYXI+PFJl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</w:fldData>
        </w:fldChar>
      </w:r>
      <w:r w:rsidR="00D65D86">
        <w:instrText xml:space="preserve"> ADDIN EN.CITE.DATA </w:instrText>
      </w:r>
      <w:r w:rsidR="00D65D86">
        <w:fldChar w:fldCharType="end"/>
      </w:r>
      <w:r w:rsidR="00937F4B" w:rsidRPr="00376792">
        <w:fldChar w:fldCharType="separate"/>
      </w:r>
      <w:r w:rsidR="00D65D86">
        <w:rPr>
          <w:noProof/>
        </w:rPr>
        <w:t>[</w:t>
      </w:r>
      <w:hyperlink w:anchor="_ENREF_20" w:tooltip="Iwuji, 2013 #1978" w:history="1">
        <w:r w:rsidR="004A6C08">
          <w:rPr>
            <w:noProof/>
          </w:rPr>
          <w:t>20</w:t>
        </w:r>
      </w:hyperlink>
      <w:r w:rsidR="00D65D86">
        <w:rPr>
          <w:noProof/>
        </w:rPr>
        <w:t>]</w:t>
      </w:r>
      <w:r w:rsidR="00937F4B" w:rsidRPr="00376792">
        <w:fldChar w:fldCharType="end"/>
      </w:r>
      <w:r w:rsidR="00782599">
        <w:t>.</w:t>
      </w:r>
      <w:r w:rsidR="00376792" w:rsidRPr="00376792">
        <w:t xml:space="preserve"> </w:t>
      </w:r>
      <w:r w:rsidR="00820E59">
        <w:t xml:space="preserve">The protocol underwent some modification in response to changes in </w:t>
      </w:r>
      <w:r w:rsidR="00EB62B0">
        <w:t xml:space="preserve">South African </w:t>
      </w:r>
      <w:r w:rsidR="00820E59">
        <w:t xml:space="preserve">national ART guidelines </w:t>
      </w:r>
      <w:r w:rsidR="00BD5BB6">
        <w:t>and</w:t>
      </w:r>
      <w:r w:rsidR="00820E59">
        <w:t xml:space="preserve"> to optimise the trial implementation procedures </w:t>
      </w:r>
      <w:r w:rsidR="00871B86">
        <w:t>involving</w:t>
      </w:r>
      <w:r w:rsidR="00820E59">
        <w:t xml:space="preserve"> the introduction of an active linkage</w:t>
      </w:r>
      <w:r w:rsidR="00B54D9F">
        <w:t>-</w:t>
      </w:r>
      <w:r w:rsidR="00820E59">
        <w:t>to</w:t>
      </w:r>
      <w:r w:rsidR="00B54D9F">
        <w:t>-</w:t>
      </w:r>
      <w:r w:rsidR="00820E59">
        <w:t>care team in both arms in May 2013 to facilitate linkage to trial clinics for those not linked to care within three months of being referred. These amendments were</w:t>
      </w:r>
      <w:r w:rsidR="00282972">
        <w:t xml:space="preserve"> also</w:t>
      </w:r>
      <w:r w:rsidR="00820E59">
        <w:t xml:space="preserve"> approved by the Biomedical Research Ethics Committee of the Univ</w:t>
      </w:r>
      <w:r w:rsidR="00036FAC">
        <w:t xml:space="preserve">ersity of </w:t>
      </w:r>
      <w:r w:rsidR="008A7295" w:rsidRPr="00143B00">
        <w:rPr>
          <w:rFonts w:cs="AdvTT86d47313"/>
        </w:rPr>
        <w:t>KwaZulu-Natal</w:t>
      </w:r>
      <w:r w:rsidR="00036FAC">
        <w:t xml:space="preserve"> and the trial data and safety monitoring board</w:t>
      </w:r>
      <w:r w:rsidR="00820E59">
        <w:t>.</w:t>
      </w:r>
    </w:p>
    <w:p w14:paraId="093500D2" w14:textId="48F5D108" w:rsidR="00DB36DF" w:rsidRDefault="006B297A" w:rsidP="00BC7CC6">
      <w:pPr>
        <w:spacing w:after="0" w:line="480" w:lineRule="auto"/>
      </w:pPr>
      <w:r>
        <w:t>We here present results</w:t>
      </w:r>
      <w:r w:rsidR="00BC1A19">
        <w:t xml:space="preserve"> on process indicators </w:t>
      </w:r>
      <w:r w:rsidR="00171D61">
        <w:t>from the first phase of the trial</w:t>
      </w:r>
      <w:r w:rsidR="006F4424">
        <w:t xml:space="preserve"> </w:t>
      </w:r>
      <w:r w:rsidR="00DB36DF">
        <w:t xml:space="preserve">in ten (2 </w:t>
      </w:r>
      <w:r w:rsidR="00BD5BB6" w:rsidRPr="00BD5BB6">
        <w:t>×</w:t>
      </w:r>
      <w:r w:rsidR="00DB36DF">
        <w:t>5) clusters</w:t>
      </w:r>
      <w:r w:rsidR="00C14290">
        <w:t>; four</w:t>
      </w:r>
      <w:r w:rsidR="00BD5BB6">
        <w:t xml:space="preserve"> (2</w:t>
      </w:r>
      <w:r w:rsidR="00BD5BB6" w:rsidRPr="00BD5BB6">
        <w:t>×</w:t>
      </w:r>
      <w:r w:rsidR="00BD5BB6">
        <w:t xml:space="preserve">2) </w:t>
      </w:r>
      <w:r w:rsidR="00C14290">
        <w:t>of the ten clusters began enrolment in March 2012 and the remaining six</w:t>
      </w:r>
      <w:r w:rsidR="00BD5BB6">
        <w:t xml:space="preserve"> (2</w:t>
      </w:r>
      <w:r w:rsidR="00BD5BB6" w:rsidRPr="00BD5BB6">
        <w:t>×</w:t>
      </w:r>
      <w:r w:rsidR="00BD5BB6">
        <w:t>3)</w:t>
      </w:r>
      <w:r w:rsidR="00C14290">
        <w:t xml:space="preserve"> in January 2013. </w:t>
      </w:r>
      <w:r w:rsidR="00E16C29">
        <w:t>A total of t</w:t>
      </w:r>
      <w:r w:rsidR="00C14290">
        <w:t>hree HIV survey round</w:t>
      </w:r>
      <w:r w:rsidR="00103C9C">
        <w:t>s were conducted</w:t>
      </w:r>
      <w:r w:rsidR="00C14290">
        <w:t xml:space="preserve"> in the initial four clusters between March 2012 and August 2013 and two </w:t>
      </w:r>
      <w:r w:rsidR="00E16C29">
        <w:t xml:space="preserve">in the remaining six </w:t>
      </w:r>
      <w:r w:rsidR="00C14290">
        <w:t>clusters between January 2013 and March 2014. Follow up for all those identified HIV-positive receiving care in trial clinics started in March 2012</w:t>
      </w:r>
      <w:r w:rsidR="00327420">
        <w:t>,</w:t>
      </w:r>
      <w:r w:rsidR="00E16C29">
        <w:t xml:space="preserve"> depending on </w:t>
      </w:r>
      <w:r w:rsidR="00CF1F03">
        <w:t xml:space="preserve">cluster </w:t>
      </w:r>
      <w:r w:rsidR="00E16C29">
        <w:t>implementation date</w:t>
      </w:r>
      <w:r w:rsidR="00327420">
        <w:t>,</w:t>
      </w:r>
      <w:r w:rsidR="00CF1F03">
        <w:t xml:space="preserve"> to May 2014.</w:t>
      </w:r>
    </w:p>
    <w:p w14:paraId="030592DA" w14:textId="77777777" w:rsidR="00B068DC" w:rsidRPr="009349BD" w:rsidRDefault="00B068DC" w:rsidP="00BC7CC6">
      <w:pPr>
        <w:spacing w:after="0" w:line="480" w:lineRule="auto"/>
      </w:pPr>
    </w:p>
    <w:p w14:paraId="516D2219" w14:textId="77777777" w:rsidR="006B4E5A" w:rsidRPr="009349BD" w:rsidRDefault="006B4E5A" w:rsidP="00BC7CC6">
      <w:pPr>
        <w:pStyle w:val="Heading2"/>
        <w:spacing w:before="0" w:after="0" w:line="480" w:lineRule="auto"/>
        <w:rPr>
          <w:lang w:val="en-GB"/>
        </w:rPr>
      </w:pPr>
      <w:r w:rsidRPr="009349BD">
        <w:rPr>
          <w:lang w:val="en-GB"/>
        </w:rPr>
        <w:t xml:space="preserve">Trial </w:t>
      </w:r>
      <w:r w:rsidR="00371CEA" w:rsidRPr="009349BD">
        <w:rPr>
          <w:lang w:val="en-GB"/>
        </w:rPr>
        <w:t>s</w:t>
      </w:r>
      <w:r w:rsidRPr="009349BD">
        <w:rPr>
          <w:lang w:val="en-GB"/>
        </w:rPr>
        <w:t xml:space="preserve">etting </w:t>
      </w:r>
    </w:p>
    <w:p w14:paraId="62C2008E" w14:textId="3F8B4D10" w:rsidR="009E2BC3" w:rsidRDefault="003F53F2" w:rsidP="00B068DC">
      <w:pPr>
        <w:autoSpaceDE w:val="0"/>
        <w:autoSpaceDN w:val="0"/>
        <w:adjustRightInd w:val="0"/>
        <w:spacing w:after="0" w:line="480" w:lineRule="auto"/>
      </w:pPr>
      <w:r>
        <w:t xml:space="preserve">This cluster-randomised </w:t>
      </w:r>
      <w:r w:rsidR="00F139EC" w:rsidRPr="009349BD">
        <w:t xml:space="preserve">trial </w:t>
      </w:r>
      <w:r w:rsidR="00CA6136" w:rsidRPr="00143B00">
        <w:rPr>
          <w:rFonts w:cs="AdvTT86d47313"/>
        </w:rPr>
        <w:t xml:space="preserve">was </w:t>
      </w:r>
      <w:r w:rsidR="00912881" w:rsidRPr="00143B00">
        <w:rPr>
          <w:rFonts w:cs="AdvTT86d47313"/>
        </w:rPr>
        <w:t>implemented</w:t>
      </w:r>
      <w:r w:rsidR="00F139EC" w:rsidRPr="009349BD">
        <w:t xml:space="preserve"> </w:t>
      </w:r>
      <w:r w:rsidR="00CB204E" w:rsidRPr="009349BD">
        <w:t xml:space="preserve">in the Hlabisa sub-district, </w:t>
      </w:r>
      <w:r w:rsidR="00820E59">
        <w:t>uM</w:t>
      </w:r>
      <w:r w:rsidR="00820E59" w:rsidRPr="009349BD">
        <w:t>khanyakude</w:t>
      </w:r>
      <w:r w:rsidR="00DB36DF">
        <w:t xml:space="preserve"> district</w:t>
      </w:r>
      <w:r w:rsidR="000D4ECE" w:rsidRPr="009349BD">
        <w:t>,</w:t>
      </w:r>
      <w:r w:rsidR="00A97079" w:rsidRPr="009349BD">
        <w:t xml:space="preserve"> </w:t>
      </w:r>
      <w:r w:rsidR="00CB204E" w:rsidRPr="009349BD">
        <w:t xml:space="preserve">northern </w:t>
      </w:r>
      <w:r w:rsidR="008A7295" w:rsidRPr="00143B00">
        <w:rPr>
          <w:rFonts w:cs="AdvTT86d47313"/>
        </w:rPr>
        <w:t>KwaZulu-Natal</w:t>
      </w:r>
      <w:r w:rsidR="00CB204E" w:rsidRPr="009349BD">
        <w:t>, S</w:t>
      </w:r>
      <w:r w:rsidR="009D0D0B" w:rsidRPr="009349BD">
        <w:t>outh Africa</w:t>
      </w:r>
      <w:r w:rsidR="00CB204E" w:rsidRPr="009349BD">
        <w:t>.</w:t>
      </w:r>
      <w:r w:rsidR="00CF3C6D" w:rsidRPr="009349BD">
        <w:t xml:space="preserve"> Th</w:t>
      </w:r>
      <w:r w:rsidR="00103C9C">
        <w:t>e</w:t>
      </w:r>
      <w:r w:rsidR="00CF3C6D" w:rsidRPr="009349BD">
        <w:t xml:space="preserve"> area is </w:t>
      </w:r>
      <w:r w:rsidR="00CF3C6D" w:rsidRPr="00143B00">
        <w:t xml:space="preserve">largely rural, with scattered homesteads </w:t>
      </w:r>
      <w:r w:rsidR="00D04DDF" w:rsidRPr="00143B00">
        <w:t>and a national road on</w:t>
      </w:r>
      <w:r w:rsidR="00CF3C6D" w:rsidRPr="00143B00">
        <w:t xml:space="preserve"> the boundary</w:t>
      </w:r>
      <w:r w:rsidR="00D75E45" w:rsidRPr="00143B00">
        <w:t xml:space="preserve">, </w:t>
      </w:r>
      <w:r w:rsidR="00CF3C6D" w:rsidRPr="00143B00">
        <w:t>adjacent to the Africa Centre fo</w:t>
      </w:r>
      <w:r w:rsidR="00B47A51" w:rsidRPr="00143B00">
        <w:t xml:space="preserve">r </w:t>
      </w:r>
      <w:r w:rsidR="00EA15C7">
        <w:t>Population Health</w:t>
      </w:r>
      <w:r w:rsidR="00B47A51" w:rsidRPr="00143B00">
        <w:t xml:space="preserve"> </w:t>
      </w:r>
      <w:r w:rsidR="00CF3C6D" w:rsidRPr="00143B00">
        <w:t xml:space="preserve">and its demographic </w:t>
      </w:r>
      <w:r w:rsidR="00D04DDF" w:rsidRPr="00143B00">
        <w:t>surveillance area</w:t>
      </w:r>
      <w:r w:rsidR="0026441E" w:rsidRPr="00143B00">
        <w:t>.</w:t>
      </w:r>
      <w:hyperlink w:anchor="_ENREF_13" w:tooltip="Tanser, 2008 #1485" w:history="1"/>
      <w:hyperlink w:anchor="_ENREF_15" w:tooltip="Tanser, 2008 #1485" w:history="1"/>
      <w:r w:rsidR="00D04DDF" w:rsidRPr="00143B00">
        <w:t xml:space="preserve"> </w:t>
      </w:r>
      <w:r w:rsidR="0026441E" w:rsidRPr="009349BD">
        <w:t>I</w:t>
      </w:r>
      <w:r w:rsidR="001935E0" w:rsidRPr="00143B00">
        <w:t>t</w:t>
      </w:r>
      <w:r w:rsidR="00BA45C5" w:rsidRPr="00143B00">
        <w:t xml:space="preserve"> is</w:t>
      </w:r>
      <w:r w:rsidR="00D04DDF" w:rsidRPr="00143B00">
        <w:t xml:space="preserve"> served by</w:t>
      </w:r>
      <w:r w:rsidR="00CF3C6D" w:rsidRPr="00143B00">
        <w:t xml:space="preserve"> the Hlabisa</w:t>
      </w:r>
      <w:r w:rsidR="00496C3A">
        <w:t xml:space="preserve"> Department of Health</w:t>
      </w:r>
      <w:r w:rsidR="00CF3C6D" w:rsidRPr="00143B00">
        <w:t xml:space="preserve"> H</w:t>
      </w:r>
      <w:r w:rsidR="00BA45C5" w:rsidRPr="00143B00">
        <w:t>IV treatment and care programme</w:t>
      </w:r>
      <w:r w:rsidR="005710DB">
        <w:t xml:space="preserve"> </w:t>
      </w:r>
      <w:r w:rsidR="00937F4B" w:rsidRPr="00143B00">
        <w:fldChar w:fldCharType="begin">
          <w:fldData xml:space="preserve">PEVuZE5vdGU+PENpdGU+PEF1dGhvcj5Ib3VsaWhhbjwvQXV0aG9yPjxZZWFyPjIwMTE8L1llYXI+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</w:fldData>
        </w:fldChar>
      </w:r>
      <w:r w:rsidR="00D65D86">
        <w:instrText xml:space="preserve"> ADDIN EN.CITE </w:instrText>
      </w:r>
      <w:r w:rsidR="00D65D86">
        <w:fldChar w:fldCharType="begin">
          <w:fldData xml:space="preserve">PEVuZE5vdGU+PENpdGU+PEF1dGhvcj5Ib3VsaWhhbjwvQXV0aG9yPjxZZWFyPjIwMTE8L1llYXI+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</w:fldData>
        </w:fldChar>
      </w:r>
      <w:r w:rsidR="00D65D86">
        <w:instrText xml:space="preserve"> ADDIN EN.CITE.DATA </w:instrText>
      </w:r>
      <w:r w:rsidR="00D65D86">
        <w:fldChar w:fldCharType="end"/>
      </w:r>
      <w:r w:rsidR="00937F4B" w:rsidRPr="00143B00">
        <w:fldChar w:fldCharType="separate"/>
      </w:r>
      <w:r w:rsidR="00D65D86">
        <w:rPr>
          <w:noProof/>
        </w:rPr>
        <w:t>[</w:t>
      </w:r>
      <w:hyperlink w:anchor="_ENREF_21" w:tooltip="Houlihan, 2011 #676" w:history="1">
        <w:r w:rsidR="004A6C08">
          <w:rPr>
            <w:noProof/>
          </w:rPr>
          <w:t>21</w:t>
        </w:r>
      </w:hyperlink>
      <w:r w:rsidR="00D65D86">
        <w:rPr>
          <w:noProof/>
        </w:rPr>
        <w:t>]</w:t>
      </w:r>
      <w:r w:rsidR="00937F4B" w:rsidRPr="00143B00">
        <w:fldChar w:fldCharType="end"/>
      </w:r>
      <w:r w:rsidR="005710DB">
        <w:t>.</w:t>
      </w:r>
      <w:r w:rsidR="00D04DDF" w:rsidRPr="00143B00">
        <w:t xml:space="preserve"> </w:t>
      </w:r>
    </w:p>
    <w:p w14:paraId="29028318" w14:textId="77777777" w:rsidR="00B068DC" w:rsidRPr="00143B00" w:rsidRDefault="00B068DC" w:rsidP="00B068DC">
      <w:pPr>
        <w:autoSpaceDE w:val="0"/>
        <w:autoSpaceDN w:val="0"/>
        <w:adjustRightInd w:val="0"/>
        <w:spacing w:after="0" w:line="480" w:lineRule="auto"/>
      </w:pPr>
    </w:p>
    <w:p w14:paraId="479C41DE" w14:textId="77777777" w:rsidR="00945787" w:rsidRPr="009349BD" w:rsidRDefault="00945787" w:rsidP="00BC7CC6">
      <w:pPr>
        <w:pStyle w:val="Heading2"/>
        <w:spacing w:before="0" w:after="0" w:line="480" w:lineRule="auto"/>
        <w:rPr>
          <w:lang w:val="en-GB"/>
        </w:rPr>
      </w:pPr>
      <w:r w:rsidRPr="009349BD">
        <w:rPr>
          <w:lang w:val="en-GB"/>
        </w:rPr>
        <w:t>Study procedures</w:t>
      </w:r>
    </w:p>
    <w:p w14:paraId="5097CC45" w14:textId="3F209C6D" w:rsidR="009E2BC3" w:rsidRPr="00143B00" w:rsidRDefault="00945787" w:rsidP="00B068DC">
      <w:pPr>
        <w:autoSpaceDE w:val="0"/>
        <w:autoSpaceDN w:val="0"/>
        <w:adjustRightInd w:val="0"/>
        <w:spacing w:after="0" w:line="480" w:lineRule="auto"/>
        <w:rPr>
          <w:rFonts w:cs="Times New Roman"/>
          <w:szCs w:val="20"/>
        </w:rPr>
      </w:pPr>
      <w:r w:rsidRPr="00143B00">
        <w:rPr>
          <w:rFonts w:cs="AdvTT86d47313"/>
        </w:rPr>
        <w:t xml:space="preserve">The study procedures and instruments </w:t>
      </w:r>
      <w:r w:rsidR="00E20A4E" w:rsidRPr="00143B00">
        <w:rPr>
          <w:rFonts w:cs="Times New Roman"/>
          <w:szCs w:val="20"/>
        </w:rPr>
        <w:t xml:space="preserve">have been </w:t>
      </w:r>
      <w:r w:rsidR="0026441E" w:rsidRPr="00143B00">
        <w:rPr>
          <w:rFonts w:cs="Times New Roman"/>
          <w:szCs w:val="20"/>
        </w:rPr>
        <w:t xml:space="preserve">fully described </w:t>
      </w:r>
      <w:r w:rsidR="00AC3499" w:rsidRPr="00143B00">
        <w:rPr>
          <w:rFonts w:cs="Times New Roman"/>
          <w:szCs w:val="20"/>
        </w:rPr>
        <w:t xml:space="preserve">previously </w:t>
      </w:r>
      <w:r w:rsidR="00C937F5" w:rsidRPr="00143B00">
        <w:rPr>
          <w:rFonts w:cs="Times New Roman"/>
          <w:szCs w:val="20"/>
        </w:rPr>
        <w:fldChar w:fldCharType="begin">
          <w:fldData xml:space="preserve">PEVuZE5vdGU+PENpdGU+PEF1dGhvcj5Jd3VqaTwvQXV0aG9yPjxZZWFyPjIwMTM8L1llYXI+PFJl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</w:fldData>
        </w:fldChar>
      </w:r>
      <w:r w:rsidR="00D65D86">
        <w:rPr>
          <w:rFonts w:cs="Times New Roman"/>
          <w:szCs w:val="20"/>
        </w:rPr>
        <w:instrText xml:space="preserve"> ADDIN EN.CITE </w:instrText>
      </w:r>
      <w:r w:rsidR="00D65D86">
        <w:rPr>
          <w:rFonts w:cs="Times New Roman"/>
          <w:szCs w:val="20"/>
        </w:rPr>
        <w:fldChar w:fldCharType="begin">
          <w:fldData xml:space="preserve">PEVuZE5vdGU+PENpdGU+PEF1dGhvcj5Jd3VqaTwvQXV0aG9yPjxZZWFyPjIwMTM8L1llYXI+PFJl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</w:fldData>
        </w:fldChar>
      </w:r>
      <w:r w:rsidR="00D65D86">
        <w:rPr>
          <w:rFonts w:cs="Times New Roman"/>
          <w:szCs w:val="20"/>
        </w:rPr>
        <w:instrText xml:space="preserve"> ADDIN EN.CITE.DATA </w:instrText>
      </w:r>
      <w:r w:rsidR="00D65D86">
        <w:rPr>
          <w:rFonts w:cs="Times New Roman"/>
          <w:szCs w:val="20"/>
        </w:rPr>
      </w:r>
      <w:r w:rsidR="00D65D86">
        <w:rPr>
          <w:rFonts w:cs="Times New Roman"/>
          <w:szCs w:val="20"/>
        </w:rPr>
        <w:fldChar w:fldCharType="end"/>
      </w:r>
      <w:r w:rsidR="00C937F5" w:rsidRPr="00143B00">
        <w:rPr>
          <w:rFonts w:cs="Times New Roman"/>
          <w:szCs w:val="20"/>
        </w:rPr>
      </w:r>
      <w:r w:rsidR="00C937F5" w:rsidRPr="00143B00">
        <w:rPr>
          <w:rFonts w:cs="Times New Roman"/>
          <w:szCs w:val="20"/>
        </w:rPr>
        <w:fldChar w:fldCharType="separate"/>
      </w:r>
      <w:r w:rsidR="00D65D86">
        <w:rPr>
          <w:rFonts w:cs="Times New Roman"/>
          <w:noProof/>
          <w:szCs w:val="20"/>
        </w:rPr>
        <w:t>[</w:t>
      </w:r>
      <w:hyperlink w:anchor="_ENREF_20" w:tooltip="Iwuji, 2013 #1978" w:history="1">
        <w:r w:rsidR="004A6C08">
          <w:rPr>
            <w:rFonts w:cs="Times New Roman"/>
            <w:noProof/>
            <w:szCs w:val="20"/>
          </w:rPr>
          <w:t>20</w:t>
        </w:r>
      </w:hyperlink>
      <w:r w:rsidR="00D65D86">
        <w:rPr>
          <w:rFonts w:cs="Times New Roman"/>
          <w:noProof/>
          <w:szCs w:val="20"/>
        </w:rPr>
        <w:t xml:space="preserve">, </w:t>
      </w:r>
      <w:hyperlink w:anchor="_ENREF_22" w:tooltip="Orne-Gliemann, 2015 #1974" w:history="1">
        <w:r w:rsidR="004A6C08">
          <w:rPr>
            <w:rFonts w:cs="Times New Roman"/>
            <w:noProof/>
            <w:szCs w:val="20"/>
          </w:rPr>
          <w:t>22</w:t>
        </w:r>
      </w:hyperlink>
      <w:r w:rsidR="00D65D86">
        <w:rPr>
          <w:rFonts w:cs="Times New Roman"/>
          <w:noProof/>
          <w:szCs w:val="20"/>
        </w:rPr>
        <w:t>]</w:t>
      </w:r>
      <w:r w:rsidR="00C937F5" w:rsidRPr="00143B00">
        <w:rPr>
          <w:rFonts w:cs="Times New Roman"/>
          <w:szCs w:val="20"/>
        </w:rPr>
        <w:fldChar w:fldCharType="end"/>
      </w:r>
      <w:r w:rsidR="007066E3">
        <w:rPr>
          <w:rFonts w:cs="Times New Roman"/>
          <w:szCs w:val="20"/>
        </w:rPr>
        <w:t>. Procedures relevant to the first phase of the trial</w:t>
      </w:r>
      <w:r w:rsidR="00266A6E">
        <w:rPr>
          <w:rFonts w:cs="Times New Roman"/>
          <w:szCs w:val="20"/>
        </w:rPr>
        <w:t xml:space="preserve"> are summarised below</w:t>
      </w:r>
      <w:r w:rsidR="005710DB">
        <w:rPr>
          <w:rFonts w:cs="Times New Roman"/>
          <w:szCs w:val="20"/>
        </w:rPr>
        <w:t>.</w:t>
      </w:r>
    </w:p>
    <w:p w14:paraId="6A845F1C" w14:textId="77777777" w:rsidR="009E2BC3" w:rsidRPr="009349BD" w:rsidRDefault="00945787" w:rsidP="00BC7CC6">
      <w:pPr>
        <w:pStyle w:val="Heading3"/>
        <w:spacing w:before="0" w:after="0" w:line="480" w:lineRule="auto"/>
        <w:rPr>
          <w:lang w:val="en-GB"/>
        </w:rPr>
      </w:pPr>
      <w:r w:rsidRPr="009349BD">
        <w:rPr>
          <w:lang w:val="en-GB"/>
        </w:rPr>
        <w:t>Home-based procedures</w:t>
      </w:r>
    </w:p>
    <w:p w14:paraId="7341B286" w14:textId="6DAE1A5A" w:rsidR="006B2732" w:rsidRDefault="00496C3A" w:rsidP="00B068DC">
      <w:pPr>
        <w:spacing w:after="0" w:line="480" w:lineRule="auto"/>
      </w:pPr>
      <w:r>
        <w:rPr>
          <w:rFonts w:cs="AdvTT86d47313"/>
        </w:rPr>
        <w:t xml:space="preserve">In </w:t>
      </w:r>
      <w:r w:rsidR="001445C8">
        <w:rPr>
          <w:rFonts w:cs="AdvTT86d47313"/>
        </w:rPr>
        <w:t>each</w:t>
      </w:r>
      <w:r w:rsidR="00B022A8">
        <w:rPr>
          <w:rFonts w:cs="AdvTT86d47313"/>
        </w:rPr>
        <w:t xml:space="preserve"> six-monthly</w:t>
      </w:r>
      <w:r w:rsidR="001445C8">
        <w:rPr>
          <w:rFonts w:cs="AdvTT86d47313"/>
        </w:rPr>
        <w:t xml:space="preserve"> home-based HIV testing and survey round, </w:t>
      </w:r>
      <w:r w:rsidR="00C75E40">
        <w:t>homestead</w:t>
      </w:r>
      <w:r w:rsidR="00677287">
        <w:t xml:space="preserve"> (a bounded </w:t>
      </w:r>
      <w:r w:rsidR="002102BF">
        <w:t xml:space="preserve">physical </w:t>
      </w:r>
      <w:r w:rsidR="00677287">
        <w:t xml:space="preserve">structure usually comprising one household but </w:t>
      </w:r>
      <w:r w:rsidR="00D04A70">
        <w:t>occasionally</w:t>
      </w:r>
      <w:r w:rsidR="00677287">
        <w:t xml:space="preserve"> two or more households</w:t>
      </w:r>
      <w:r w:rsidR="009A2FD2">
        <w:t xml:space="preserve"> with different household heads</w:t>
      </w:r>
      <w:r w:rsidR="00677287">
        <w:t>)</w:t>
      </w:r>
      <w:r w:rsidR="00C75E40">
        <w:t xml:space="preserve"> visits took place between 8am and 4.30 pm weekly from Tuesday to Saturday</w:t>
      </w:r>
      <w:r w:rsidR="001445C8">
        <w:t xml:space="preserve">. </w:t>
      </w:r>
      <w:r w:rsidR="00103C9C">
        <w:t>Where required</w:t>
      </w:r>
      <w:r w:rsidR="00F52F01">
        <w:t>, a</w:t>
      </w:r>
      <w:r w:rsidR="00677287">
        <w:t xml:space="preserve"> separate </w:t>
      </w:r>
      <w:r w:rsidR="00C75E40">
        <w:t xml:space="preserve">homestead visit took place between 10am and 6.30pm Thursday to Sunday to accommodate </w:t>
      </w:r>
      <w:r w:rsidR="002102BF">
        <w:t xml:space="preserve">adults not contacted during those times, mainly </w:t>
      </w:r>
      <w:r w:rsidR="00C75E40">
        <w:t xml:space="preserve">students and employed individuals.  </w:t>
      </w:r>
    </w:p>
    <w:p w14:paraId="3A6ABA76" w14:textId="42653A02" w:rsidR="001445C8" w:rsidRDefault="001445C8" w:rsidP="00A52A1C">
      <w:pPr>
        <w:spacing w:after="0" w:line="480" w:lineRule="auto"/>
        <w:rPr>
          <w:rFonts w:cs="AdvTT86d47313"/>
        </w:rPr>
      </w:pPr>
      <w:r w:rsidRPr="009349BD">
        <w:t xml:space="preserve">Individuals were eligible for trial participation if </w:t>
      </w:r>
      <w:r w:rsidR="00A52A1C">
        <w:t xml:space="preserve">aged </w:t>
      </w:r>
      <w:r w:rsidRPr="009349BD">
        <w:t xml:space="preserve">≥16 years and resident </w:t>
      </w:r>
      <w:r w:rsidR="00A52A1C">
        <w:t xml:space="preserve">(defined as spending ≥four nights per week) </w:t>
      </w:r>
      <w:r w:rsidRPr="009349BD">
        <w:t>members of a</w:t>
      </w:r>
      <w:r w:rsidR="000E799F">
        <w:t xml:space="preserve"> </w:t>
      </w:r>
      <w:r w:rsidR="006C4CE6" w:rsidRPr="009349BD">
        <w:t>household</w:t>
      </w:r>
      <w:r w:rsidR="000E799F">
        <w:t xml:space="preserve"> </w:t>
      </w:r>
      <w:r w:rsidRPr="009349BD">
        <w:t xml:space="preserve">in the designated cluster. </w:t>
      </w:r>
      <w:r w:rsidR="000E799F">
        <w:t>Individuals were ineligible if they d</w:t>
      </w:r>
      <w:r w:rsidR="006C4CE6">
        <w:t>id</w:t>
      </w:r>
      <w:r w:rsidR="000E799F">
        <w:t xml:space="preserve"> not fulfil the criteria for residency or lack</w:t>
      </w:r>
      <w:r w:rsidR="006C4CE6">
        <w:t>ed</w:t>
      </w:r>
      <w:r w:rsidR="000E799F">
        <w:t xml:space="preserve"> the mental capacity to give informed consent.</w:t>
      </w:r>
    </w:p>
    <w:p w14:paraId="0FE782EC" w14:textId="21F9940A" w:rsidR="006F242F" w:rsidRDefault="00945787" w:rsidP="00A52A1C">
      <w:pPr>
        <w:spacing w:after="0" w:line="480" w:lineRule="auto"/>
      </w:pPr>
      <w:r w:rsidRPr="009349BD">
        <w:t>Verbal consent from the homestead</w:t>
      </w:r>
      <w:r w:rsidR="00677287">
        <w:t xml:space="preserve"> owner</w:t>
      </w:r>
      <w:r w:rsidRPr="009349BD">
        <w:t xml:space="preserve"> </w:t>
      </w:r>
      <w:r w:rsidR="00EE1E45" w:rsidRPr="009349BD">
        <w:t>was</w:t>
      </w:r>
      <w:r w:rsidRPr="009349BD">
        <w:t xml:space="preserve"> obtained before entering any homestead. After explaining the </w:t>
      </w:r>
      <w:r w:rsidR="00EE1E45" w:rsidRPr="009349BD">
        <w:t xml:space="preserve">study, </w:t>
      </w:r>
      <w:r w:rsidR="009A2FD2">
        <w:t xml:space="preserve">each </w:t>
      </w:r>
      <w:r w:rsidR="00EE1E45" w:rsidRPr="009349BD">
        <w:t>household head</w:t>
      </w:r>
      <w:r w:rsidR="009A2FD2">
        <w:t xml:space="preserve"> </w:t>
      </w:r>
      <w:r w:rsidR="009A2FD2" w:rsidRPr="009349BD">
        <w:t>was</w:t>
      </w:r>
      <w:r w:rsidRPr="009349BD">
        <w:t xml:space="preserve"> asked to enumerate all eligible </w:t>
      </w:r>
      <w:r w:rsidR="00D75E45" w:rsidRPr="009349BD">
        <w:t xml:space="preserve">household </w:t>
      </w:r>
      <w:r w:rsidRPr="009349BD">
        <w:t>mem</w:t>
      </w:r>
      <w:r w:rsidR="00EE1E45" w:rsidRPr="009349BD">
        <w:t xml:space="preserve">bers </w:t>
      </w:r>
      <w:r w:rsidR="00BF24AA" w:rsidRPr="009349BD">
        <w:t>and</w:t>
      </w:r>
      <w:r w:rsidR="00EE1E45" w:rsidRPr="009349BD">
        <w:t xml:space="preserve"> complete a </w:t>
      </w:r>
      <w:r w:rsidRPr="009349BD">
        <w:t>household asset form</w:t>
      </w:r>
      <w:r w:rsidR="005F24B3" w:rsidRPr="009349BD">
        <w:t xml:space="preserve">. </w:t>
      </w:r>
      <w:r w:rsidRPr="009349BD">
        <w:t xml:space="preserve">Eligible </w:t>
      </w:r>
      <w:r w:rsidR="00EE1E45" w:rsidRPr="009349BD">
        <w:t>individuals present on the day we</w:t>
      </w:r>
      <w:r w:rsidRPr="009349BD">
        <w:t>re taken to a private</w:t>
      </w:r>
      <w:r w:rsidR="00CA1CED" w:rsidRPr="009349BD">
        <w:t xml:space="preserve"> area</w:t>
      </w:r>
      <w:r w:rsidRPr="009349BD">
        <w:t xml:space="preserve"> and consented </w:t>
      </w:r>
      <w:r w:rsidR="004264C6" w:rsidRPr="009349BD">
        <w:t>in writing</w:t>
      </w:r>
      <w:r w:rsidRPr="009349BD">
        <w:t xml:space="preserve"> to</w:t>
      </w:r>
      <w:r w:rsidR="00CA1CED" w:rsidRPr="009349BD">
        <w:t xml:space="preserve"> respond to</w:t>
      </w:r>
      <w:r w:rsidRPr="009349BD">
        <w:t xml:space="preserve"> a</w:t>
      </w:r>
      <w:r w:rsidRPr="00143B00">
        <w:rPr>
          <w:rFonts w:cs="Arial"/>
        </w:rPr>
        <w:t xml:space="preserve"> </w:t>
      </w:r>
      <w:r w:rsidR="005F24B3" w:rsidRPr="00143B00">
        <w:rPr>
          <w:rFonts w:cs="Arial"/>
        </w:rPr>
        <w:t>social and</w:t>
      </w:r>
      <w:r w:rsidR="005F24B3" w:rsidRPr="009349BD">
        <w:t xml:space="preserve"> </w:t>
      </w:r>
      <w:r w:rsidRPr="009349BD">
        <w:t xml:space="preserve">sexual behaviour questionnaire and give </w:t>
      </w:r>
      <w:r w:rsidR="00496C3A">
        <w:t>a finger-prick sample</w:t>
      </w:r>
      <w:r w:rsidR="00215F37">
        <w:t>, collected on filter paper as</w:t>
      </w:r>
      <w:r w:rsidR="00496C3A">
        <w:t xml:space="preserve"> </w:t>
      </w:r>
      <w:r w:rsidRPr="009349BD">
        <w:t>dried blood spots</w:t>
      </w:r>
      <w:r w:rsidR="00347D28" w:rsidRPr="009349BD">
        <w:t xml:space="preserve"> (DBS)</w:t>
      </w:r>
      <w:r w:rsidRPr="009349BD">
        <w:t xml:space="preserve">. </w:t>
      </w:r>
      <w:r w:rsidR="000136BB">
        <w:t xml:space="preserve">An individual </w:t>
      </w:r>
      <w:r w:rsidR="006C4CE6">
        <w:t>was</w:t>
      </w:r>
      <w:r w:rsidR="000136BB">
        <w:t xml:space="preserve"> considered a </w:t>
      </w:r>
      <w:r w:rsidR="00A52A1C">
        <w:t xml:space="preserve">trial </w:t>
      </w:r>
      <w:r w:rsidR="000136BB">
        <w:t>participant if they agreed to complete a study questionnaire</w:t>
      </w:r>
      <w:r w:rsidR="00A52A1C">
        <w:t xml:space="preserve">, although </w:t>
      </w:r>
      <w:r w:rsidR="000136BB">
        <w:t>opt</w:t>
      </w:r>
      <w:r w:rsidR="005B4386">
        <w:t>ing</w:t>
      </w:r>
      <w:r w:rsidR="00A52A1C">
        <w:t>-</w:t>
      </w:r>
      <w:r w:rsidR="000136BB">
        <w:t>out of providing a DBS</w:t>
      </w:r>
      <w:r w:rsidR="00A52A1C">
        <w:t xml:space="preserve"> was accepted</w:t>
      </w:r>
      <w:r w:rsidR="000136BB">
        <w:t xml:space="preserve">. </w:t>
      </w:r>
      <w:r w:rsidR="006F242F" w:rsidRPr="006F242F">
        <w:t xml:space="preserve">DBS samples collected </w:t>
      </w:r>
      <w:r w:rsidR="006F242F" w:rsidRPr="006F242F">
        <w:lastRenderedPageBreak/>
        <w:t xml:space="preserve">longitudinally during survey rounds were tested using HIV ELISA in the Africa Centre laboratory in Durban for identification </w:t>
      </w:r>
      <w:r w:rsidR="00103C9C">
        <w:t>of new cases of HIV infection which is the</w:t>
      </w:r>
      <w:r w:rsidR="006F242F" w:rsidRPr="006F242F">
        <w:t xml:space="preserve"> primar</w:t>
      </w:r>
      <w:r w:rsidR="00103C9C">
        <w:t>y outcome of the main trial</w:t>
      </w:r>
      <w:r w:rsidR="006F242F" w:rsidRPr="006F242F">
        <w:t>. Researchers and study participants were blinded to</w:t>
      </w:r>
      <w:r w:rsidR="003F53F2">
        <w:t xml:space="preserve"> these longitudinal</w:t>
      </w:r>
      <w:r w:rsidR="006F242F" w:rsidRPr="006F242F">
        <w:t xml:space="preserve"> DBS results. </w:t>
      </w:r>
    </w:p>
    <w:p w14:paraId="7E473BF9" w14:textId="5F5CEA7E" w:rsidR="00DA2092" w:rsidRDefault="00945787" w:rsidP="00A52A1C">
      <w:pPr>
        <w:spacing w:after="0" w:line="480" w:lineRule="auto"/>
        <w:rPr>
          <w:rFonts w:cs="Arial"/>
        </w:rPr>
      </w:pPr>
      <w:r w:rsidRPr="009349BD">
        <w:t xml:space="preserve">HIV </w:t>
      </w:r>
      <w:r w:rsidR="00E5054E" w:rsidRPr="009349BD">
        <w:t xml:space="preserve">pre-test </w:t>
      </w:r>
      <w:r w:rsidRPr="009349BD">
        <w:t>cou</w:t>
      </w:r>
      <w:r w:rsidR="001935E0" w:rsidRPr="009349BD">
        <w:t>n</w:t>
      </w:r>
      <w:r w:rsidR="00E5054E" w:rsidRPr="009349BD">
        <w:t>selling and a</w:t>
      </w:r>
      <w:r w:rsidR="004735CC">
        <w:t xml:space="preserve"> finger-prick</w:t>
      </w:r>
      <w:r w:rsidR="00E5054E" w:rsidRPr="009349BD">
        <w:t xml:space="preserve"> rapid HIV test were</w:t>
      </w:r>
      <w:r w:rsidR="001935E0" w:rsidRPr="009349BD">
        <w:t xml:space="preserve"> </w:t>
      </w:r>
      <w:r w:rsidRPr="009349BD">
        <w:t xml:space="preserve">offered </w:t>
      </w:r>
      <w:r w:rsidR="00A52A1C">
        <w:t xml:space="preserve">following </w:t>
      </w:r>
      <w:r w:rsidRPr="009349BD">
        <w:t xml:space="preserve">a separate </w:t>
      </w:r>
      <w:r w:rsidR="004264C6" w:rsidRPr="009349BD">
        <w:t xml:space="preserve">written </w:t>
      </w:r>
      <w:r w:rsidRPr="009349BD">
        <w:t>consenti</w:t>
      </w:r>
      <w:r w:rsidR="001935E0" w:rsidRPr="009349BD">
        <w:t>ng process</w:t>
      </w:r>
      <w:r w:rsidR="000136BB">
        <w:t xml:space="preserve"> to individuals who co</w:t>
      </w:r>
      <w:r w:rsidR="00C648C0">
        <w:t>mpleted the study questionnaire</w:t>
      </w:r>
      <w:r w:rsidR="00A52A1C">
        <w:t>,</w:t>
      </w:r>
      <w:r w:rsidR="00C648C0">
        <w:t xml:space="preserve"> us</w:t>
      </w:r>
      <w:r w:rsidR="00A44B29">
        <w:t>ing</w:t>
      </w:r>
      <w:r w:rsidR="00C648C0">
        <w:t xml:space="preserve"> a serial </w:t>
      </w:r>
      <w:r w:rsidR="004615F7">
        <w:t xml:space="preserve">HIV </w:t>
      </w:r>
      <w:r w:rsidR="00C648C0">
        <w:t>testing algorithm</w:t>
      </w:r>
      <w:r w:rsidR="00173064">
        <w:fldChar w:fldCharType="begin"/>
      </w:r>
      <w:r w:rsidR="00D65D86">
        <w:instrText xml:space="preserve"> ADDIN EN.CITE &lt;EndNote&gt;&lt;Cite&gt;&lt;Author&gt;WHO&lt;/Author&gt;&lt;Year&gt;2005&lt;/Year&gt;&lt;RecNum&gt;1955&lt;/RecNum&gt;&lt;DisplayText&gt;[23]&lt;/DisplayText&gt;&lt;record&gt;&lt;rec-number&gt;1955&lt;/rec-number&gt;&lt;foreign-keys&gt;&lt;key app="EN" db-id="exp5rrddmwvst4edpaypfwzardps5vsdsp2r" timestamp="1456107601"&gt;1955&lt;/key&gt;&lt;/foreign-keys&gt;&lt;ref-type name="Web Page"&gt;12&lt;/ref-type&gt;&lt;contributors&gt;&lt;authors&gt;&lt;author&gt;WHO,,&lt;/author&gt;&lt;/authors&gt;&lt;/contributors&gt;&lt;titles&gt;&lt;title&gt;HIV Testing Strategies and Algorithms &lt;/title&gt;&lt;/titles&gt;&lt;volume&gt;2016;&lt;/volume&gt;&lt;number&gt;21/02&lt;/number&gt;&lt;dates&gt;&lt;year&gt;2005&lt;/year&gt;&lt;/dates&gt;&lt;urls&gt;&lt;related-urls&gt;&lt;url&gt;http://www.who.int/diagnostics_laboratory/documents/guidance/pm_module4.pdf&lt;/url&gt;&lt;/related-urls&gt;&lt;/urls&gt;&lt;custom1&gt;2016;&lt;/custom1&gt;&lt;custom2&gt;21/2&lt;/custom2&gt;&lt;/record&gt;&lt;/Cite&gt;&lt;/EndNote&gt;</w:instrText>
      </w:r>
      <w:r w:rsidR="00173064">
        <w:fldChar w:fldCharType="separate"/>
      </w:r>
      <w:r w:rsidR="00D65D86">
        <w:rPr>
          <w:noProof/>
        </w:rPr>
        <w:t>[</w:t>
      </w:r>
      <w:hyperlink w:anchor="_ENREF_23" w:tooltip="WHO, 2005 #1955" w:history="1">
        <w:r w:rsidR="004A6C08">
          <w:rPr>
            <w:noProof/>
          </w:rPr>
          <w:t>23</w:t>
        </w:r>
      </w:hyperlink>
      <w:r w:rsidR="00D65D86">
        <w:rPr>
          <w:noProof/>
        </w:rPr>
        <w:t>]</w:t>
      </w:r>
      <w:r w:rsidR="00173064">
        <w:fldChar w:fldCharType="end"/>
      </w:r>
      <w:r w:rsidR="00ED4BF3" w:rsidRPr="00143B00">
        <w:rPr>
          <w:rFonts w:cs="Arial"/>
        </w:rPr>
        <w:t>.</w:t>
      </w:r>
      <w:r w:rsidR="00026770">
        <w:rPr>
          <w:rFonts w:cs="Arial"/>
        </w:rPr>
        <w:t xml:space="preserve"> Gold HIV-1/2 screening test</w:t>
      </w:r>
      <w:r w:rsidR="00C648C0">
        <w:rPr>
          <w:rFonts w:cs="Arial"/>
        </w:rPr>
        <w:t xml:space="preserve"> </w:t>
      </w:r>
      <w:r w:rsidR="00026770">
        <w:rPr>
          <w:rFonts w:cs="Arial"/>
        </w:rPr>
        <w:t>(</w:t>
      </w:r>
      <w:r w:rsidR="00DA2092">
        <w:rPr>
          <w:rFonts w:cs="Arial"/>
        </w:rPr>
        <w:t>G-Ocean</w:t>
      </w:r>
      <w:r w:rsidR="00026770">
        <w:rPr>
          <w:rFonts w:cs="Arial"/>
        </w:rPr>
        <w:t>, Hong Kong, China)</w:t>
      </w:r>
      <w:r w:rsidR="00DA2092">
        <w:rPr>
          <w:rFonts w:cs="Arial"/>
        </w:rPr>
        <w:t xml:space="preserve"> was used </w:t>
      </w:r>
      <w:r w:rsidR="00A52A1C">
        <w:rPr>
          <w:rFonts w:cs="Arial"/>
        </w:rPr>
        <w:t xml:space="preserve">as first test </w:t>
      </w:r>
      <w:r w:rsidR="00DA2092">
        <w:rPr>
          <w:rFonts w:cs="Arial"/>
        </w:rPr>
        <w:t xml:space="preserve">for screening and </w:t>
      </w:r>
      <w:r w:rsidR="00DC0F30">
        <w:rPr>
          <w:rFonts w:cs="Arial"/>
        </w:rPr>
        <w:t xml:space="preserve">Alere </w:t>
      </w:r>
      <w:r w:rsidR="00DA2092">
        <w:rPr>
          <w:rFonts w:cs="Arial"/>
        </w:rPr>
        <w:t>Determine</w:t>
      </w:r>
      <w:r w:rsidR="00DC0F30">
        <w:rPr>
          <w:rFonts w:cs="Arial"/>
        </w:rPr>
        <w:t xml:space="preserve"> HIV-1/2</w:t>
      </w:r>
      <w:r w:rsidR="00DA2092">
        <w:rPr>
          <w:rFonts w:cs="Arial"/>
        </w:rPr>
        <w:t xml:space="preserve"> </w:t>
      </w:r>
      <w:r w:rsidR="00026770">
        <w:rPr>
          <w:rFonts w:cs="Arial"/>
        </w:rPr>
        <w:t xml:space="preserve">(Alere Pty Ltd., Kempton Park, South Africa) </w:t>
      </w:r>
      <w:r w:rsidR="00DA2092">
        <w:rPr>
          <w:rFonts w:cs="Arial"/>
        </w:rPr>
        <w:t xml:space="preserve">was used </w:t>
      </w:r>
      <w:r w:rsidR="00A52A1C">
        <w:rPr>
          <w:rFonts w:cs="Arial"/>
        </w:rPr>
        <w:t xml:space="preserve">as second test </w:t>
      </w:r>
      <w:r w:rsidR="00DA2092">
        <w:rPr>
          <w:rFonts w:cs="Arial"/>
        </w:rPr>
        <w:t>for confirmation</w:t>
      </w:r>
      <w:r w:rsidR="003F53F2">
        <w:rPr>
          <w:rFonts w:cs="Arial"/>
        </w:rPr>
        <w:t xml:space="preserve"> of HIV-positive result</w:t>
      </w:r>
      <w:r w:rsidR="00DA2092">
        <w:rPr>
          <w:rFonts w:cs="Arial"/>
        </w:rPr>
        <w:t xml:space="preserve"> in line with the provincial </w:t>
      </w:r>
      <w:r w:rsidR="00A52A1C">
        <w:rPr>
          <w:rFonts w:cs="Arial"/>
        </w:rPr>
        <w:t>D</w:t>
      </w:r>
      <w:r w:rsidR="00DA2092">
        <w:rPr>
          <w:rFonts w:cs="Arial"/>
        </w:rPr>
        <w:t xml:space="preserve">epartment of </w:t>
      </w:r>
      <w:r w:rsidR="00A52A1C">
        <w:rPr>
          <w:rFonts w:cs="Arial"/>
        </w:rPr>
        <w:t>H</w:t>
      </w:r>
      <w:r w:rsidR="00DA2092">
        <w:rPr>
          <w:rFonts w:cs="Arial"/>
        </w:rPr>
        <w:t>ealth</w:t>
      </w:r>
      <w:r w:rsidR="00A52A1C">
        <w:rPr>
          <w:rFonts w:cs="Arial"/>
        </w:rPr>
        <w:t xml:space="preserve"> protocol</w:t>
      </w:r>
      <w:r w:rsidR="00215F37">
        <w:rPr>
          <w:rFonts w:cs="Arial"/>
        </w:rPr>
        <w:t>.</w:t>
      </w:r>
      <w:r w:rsidR="00DA2092">
        <w:rPr>
          <w:rFonts w:cs="Arial"/>
        </w:rPr>
        <w:t xml:space="preserve"> This was later amended </w:t>
      </w:r>
      <w:r w:rsidR="0049271A">
        <w:rPr>
          <w:rFonts w:cs="Arial"/>
        </w:rPr>
        <w:t xml:space="preserve">in September 2012 </w:t>
      </w:r>
      <w:r w:rsidR="00DA2092">
        <w:rPr>
          <w:rFonts w:cs="Arial"/>
        </w:rPr>
        <w:t>to</w:t>
      </w:r>
      <w:r w:rsidR="00DC0F30">
        <w:rPr>
          <w:rFonts w:cs="Arial"/>
        </w:rPr>
        <w:t xml:space="preserve"> Alere</w:t>
      </w:r>
      <w:r w:rsidR="00DA2092">
        <w:rPr>
          <w:rFonts w:cs="Arial"/>
        </w:rPr>
        <w:t xml:space="preserve"> Determine</w:t>
      </w:r>
      <w:r w:rsidR="00DC0F30">
        <w:rPr>
          <w:rFonts w:cs="Arial"/>
        </w:rPr>
        <w:t xml:space="preserve"> HIV-1/2</w:t>
      </w:r>
      <w:r w:rsidR="00DA2092">
        <w:rPr>
          <w:rFonts w:cs="Arial"/>
        </w:rPr>
        <w:t xml:space="preserve"> for screening and </w:t>
      </w:r>
      <w:r w:rsidR="007E23D3">
        <w:rPr>
          <w:rFonts w:cs="Arial"/>
        </w:rPr>
        <w:t>First Response</w:t>
      </w:r>
      <w:r w:rsidR="00DC0F30" w:rsidRPr="00DC0F30">
        <w:rPr>
          <w:rFonts w:cs="Arial"/>
        </w:rPr>
        <w:t xml:space="preserve"> HIV-1/HIV-2 WB (P</w:t>
      </w:r>
      <w:r w:rsidR="00026770">
        <w:rPr>
          <w:rFonts w:cs="Arial"/>
        </w:rPr>
        <w:t xml:space="preserve">remier </w:t>
      </w:r>
      <w:r w:rsidR="00DC0F30" w:rsidRPr="00DC0F30">
        <w:rPr>
          <w:rFonts w:cs="Arial"/>
        </w:rPr>
        <w:t>M</w:t>
      </w:r>
      <w:r w:rsidR="00026770">
        <w:rPr>
          <w:rFonts w:cs="Arial"/>
        </w:rPr>
        <w:t xml:space="preserve">edical </w:t>
      </w:r>
      <w:r w:rsidR="00A42035" w:rsidRPr="00DC0F30">
        <w:rPr>
          <w:rFonts w:cs="Arial"/>
        </w:rPr>
        <w:t>C</w:t>
      </w:r>
      <w:r w:rsidR="00A42035">
        <w:rPr>
          <w:rFonts w:cs="Arial"/>
        </w:rPr>
        <w:t>orporation</w:t>
      </w:r>
      <w:r w:rsidR="00A42035" w:rsidRPr="00DC0F30">
        <w:rPr>
          <w:rFonts w:cs="Arial"/>
        </w:rPr>
        <w:t xml:space="preserve"> Ltd</w:t>
      </w:r>
      <w:r w:rsidR="00026770">
        <w:rPr>
          <w:rFonts w:cs="Arial"/>
        </w:rPr>
        <w:t xml:space="preserve">., </w:t>
      </w:r>
      <w:proofErr w:type="spellStart"/>
      <w:r w:rsidR="00026770">
        <w:rPr>
          <w:rFonts w:cs="Arial"/>
        </w:rPr>
        <w:t>Kachigam</w:t>
      </w:r>
      <w:proofErr w:type="spellEnd"/>
      <w:r w:rsidR="00026770">
        <w:rPr>
          <w:rFonts w:cs="Arial"/>
        </w:rPr>
        <w:t>, India</w:t>
      </w:r>
      <w:r w:rsidR="00DC0F30" w:rsidRPr="00DC0F30">
        <w:rPr>
          <w:rFonts w:cs="Arial"/>
        </w:rPr>
        <w:t xml:space="preserve">) </w:t>
      </w:r>
      <w:r w:rsidR="00DA2092">
        <w:rPr>
          <w:rFonts w:cs="Arial"/>
        </w:rPr>
        <w:t>for confirmation</w:t>
      </w:r>
      <w:r w:rsidR="00A52A1C">
        <w:rPr>
          <w:rFonts w:cs="Arial"/>
        </w:rPr>
        <w:t xml:space="preserve">, </w:t>
      </w:r>
      <w:r w:rsidR="00DA2092">
        <w:rPr>
          <w:rFonts w:cs="Arial"/>
        </w:rPr>
        <w:t xml:space="preserve">following </w:t>
      </w:r>
      <w:r w:rsidR="00B6423D">
        <w:rPr>
          <w:rFonts w:cs="Arial"/>
        </w:rPr>
        <w:t>changes in the</w:t>
      </w:r>
      <w:r w:rsidR="00DA2092">
        <w:rPr>
          <w:rFonts w:cs="Arial"/>
        </w:rPr>
        <w:t xml:space="preserve"> </w:t>
      </w:r>
      <w:r w:rsidR="00A52A1C">
        <w:rPr>
          <w:rFonts w:cs="Arial"/>
        </w:rPr>
        <w:t>D</w:t>
      </w:r>
      <w:r w:rsidR="00DA2092">
        <w:rPr>
          <w:rFonts w:cs="Arial"/>
        </w:rPr>
        <w:t xml:space="preserve">epartment of </w:t>
      </w:r>
      <w:r w:rsidR="00A52A1C">
        <w:rPr>
          <w:rFonts w:cs="Arial"/>
        </w:rPr>
        <w:t>H</w:t>
      </w:r>
      <w:r w:rsidR="00215F37">
        <w:rPr>
          <w:rFonts w:cs="Arial"/>
        </w:rPr>
        <w:t>ealth</w:t>
      </w:r>
      <w:r w:rsidR="00B6423D">
        <w:rPr>
          <w:rFonts w:cs="Arial"/>
        </w:rPr>
        <w:t xml:space="preserve"> directive</w:t>
      </w:r>
      <w:r w:rsidR="00DA2092">
        <w:rPr>
          <w:rFonts w:cs="Arial"/>
        </w:rPr>
        <w:t xml:space="preserve">.  </w:t>
      </w:r>
    </w:p>
    <w:p w14:paraId="0E1C8D59" w14:textId="4E8B630E" w:rsidR="00C648C0" w:rsidRDefault="00C648C0" w:rsidP="00A52A1C">
      <w:pPr>
        <w:spacing w:after="0" w:line="480" w:lineRule="auto"/>
      </w:pPr>
      <w:r>
        <w:rPr>
          <w:rFonts w:cs="Arial"/>
        </w:rPr>
        <w:t>The result of the rapid</w:t>
      </w:r>
      <w:r w:rsidR="0048137E">
        <w:rPr>
          <w:rFonts w:cs="Arial"/>
        </w:rPr>
        <w:t xml:space="preserve"> HIV</w:t>
      </w:r>
      <w:r>
        <w:rPr>
          <w:rFonts w:cs="Arial"/>
        </w:rPr>
        <w:t xml:space="preserve"> test</w:t>
      </w:r>
      <w:r w:rsidR="00ED4BF3" w:rsidRPr="00143B00">
        <w:rPr>
          <w:rFonts w:cs="Arial"/>
        </w:rPr>
        <w:t xml:space="preserve"> </w:t>
      </w:r>
      <w:r>
        <w:rPr>
          <w:rFonts w:cs="Arial"/>
        </w:rPr>
        <w:t>was given to each participant</w:t>
      </w:r>
      <w:r w:rsidR="00A52A1C">
        <w:rPr>
          <w:rFonts w:cs="Arial"/>
        </w:rPr>
        <w:t>, with counselling as appropriate</w:t>
      </w:r>
      <w:r w:rsidR="00CE7398">
        <w:rPr>
          <w:rFonts w:cs="Arial"/>
        </w:rPr>
        <w:t xml:space="preserve"> and further psychological</w:t>
      </w:r>
      <w:r w:rsidR="00D50536">
        <w:rPr>
          <w:rFonts w:cs="Arial"/>
        </w:rPr>
        <w:t xml:space="preserve"> support offered </w:t>
      </w:r>
      <w:r w:rsidR="00CE7398">
        <w:rPr>
          <w:rFonts w:cs="Arial"/>
        </w:rPr>
        <w:t>for any serious distress observed</w:t>
      </w:r>
      <w:r>
        <w:rPr>
          <w:rFonts w:cs="Arial"/>
        </w:rPr>
        <w:t xml:space="preserve">. </w:t>
      </w:r>
      <w:r>
        <w:t xml:space="preserve"> Those who newly tested HIV-positive </w:t>
      </w:r>
      <w:r w:rsidR="00892791" w:rsidRPr="009349BD">
        <w:t xml:space="preserve">or </w:t>
      </w:r>
      <w:r>
        <w:t xml:space="preserve">who </w:t>
      </w:r>
      <w:r w:rsidR="00892791" w:rsidRPr="009349BD">
        <w:t>self-</w:t>
      </w:r>
      <w:r w:rsidR="00892791" w:rsidRPr="00143B00">
        <w:rPr>
          <w:rFonts w:cs="Arial"/>
        </w:rPr>
        <w:t>report</w:t>
      </w:r>
      <w:r w:rsidR="003260CB" w:rsidRPr="00143B00">
        <w:rPr>
          <w:rFonts w:cs="Arial"/>
        </w:rPr>
        <w:t>ed</w:t>
      </w:r>
      <w:r w:rsidR="00892791" w:rsidRPr="00143B00">
        <w:rPr>
          <w:rFonts w:cs="Arial"/>
        </w:rPr>
        <w:t xml:space="preserve"> to be</w:t>
      </w:r>
      <w:r w:rsidR="00892791" w:rsidRPr="009349BD">
        <w:t xml:space="preserve"> </w:t>
      </w:r>
      <w:r w:rsidR="0058114E" w:rsidRPr="009349BD">
        <w:t xml:space="preserve">HIV-positive </w:t>
      </w:r>
      <w:r w:rsidR="001935E0" w:rsidRPr="009349BD">
        <w:t>we</w:t>
      </w:r>
      <w:r w:rsidR="00945787" w:rsidRPr="009349BD">
        <w:t>re referred to</w:t>
      </w:r>
      <w:r w:rsidR="0058114E" w:rsidRPr="009349BD">
        <w:t xml:space="preserve"> the</w:t>
      </w:r>
      <w:r w:rsidR="00945787" w:rsidRPr="009349BD">
        <w:t xml:space="preserve"> TasP trial clinics </w:t>
      </w:r>
      <w:r w:rsidR="0058114E" w:rsidRPr="009349BD">
        <w:t xml:space="preserve">in </w:t>
      </w:r>
      <w:r w:rsidR="0058114E" w:rsidRPr="00143B00">
        <w:rPr>
          <w:rFonts w:cs="Arial"/>
        </w:rPr>
        <w:t>the</w:t>
      </w:r>
      <w:r w:rsidR="003260CB" w:rsidRPr="00143B00">
        <w:rPr>
          <w:rFonts w:cs="Arial"/>
        </w:rPr>
        <w:t>ir</w:t>
      </w:r>
      <w:r w:rsidR="0058114E" w:rsidRPr="009349BD">
        <w:t xml:space="preserve"> </w:t>
      </w:r>
      <w:r w:rsidR="00945787" w:rsidRPr="009349BD">
        <w:t>cl</w:t>
      </w:r>
      <w:r w:rsidR="001935E0" w:rsidRPr="009349BD">
        <w:t>uster</w:t>
      </w:r>
      <w:r w:rsidR="00EB62B0">
        <w:t xml:space="preserve">. </w:t>
      </w:r>
      <w:r w:rsidR="004615F7">
        <w:t>Those who self-report</w:t>
      </w:r>
      <w:r w:rsidR="0048137E">
        <w:t>ed</w:t>
      </w:r>
      <w:r w:rsidR="004615F7">
        <w:t xml:space="preserve"> as </w:t>
      </w:r>
      <w:r w:rsidR="0048137E">
        <w:t>HIV negative</w:t>
      </w:r>
      <w:r w:rsidR="004615F7">
        <w:t xml:space="preserve"> were documented as having refused </w:t>
      </w:r>
      <w:r w:rsidR="00A52A1C">
        <w:t xml:space="preserve">to be </w:t>
      </w:r>
      <w:r w:rsidR="004615F7">
        <w:t>test</w:t>
      </w:r>
      <w:r w:rsidR="00A52A1C">
        <w:t>ed</w:t>
      </w:r>
      <w:r w:rsidR="004615F7">
        <w:t>.</w:t>
      </w:r>
      <w:r w:rsidR="00DA2092">
        <w:t xml:space="preserve"> </w:t>
      </w:r>
    </w:p>
    <w:p w14:paraId="2B801D68" w14:textId="521D7A3C" w:rsidR="00EE2086" w:rsidRPr="00E51B85" w:rsidRDefault="00E51B85" w:rsidP="00E63024">
      <w:pPr>
        <w:spacing w:after="0" w:line="480" w:lineRule="auto"/>
      </w:pPr>
      <w:r>
        <w:t>P</w:t>
      </w:r>
      <w:r w:rsidR="00EB62B0">
        <w:t xml:space="preserve">rocedures </w:t>
      </w:r>
      <w:r w:rsidR="00C648C0">
        <w:t xml:space="preserve">offered to </w:t>
      </w:r>
      <w:r w:rsidR="0048137E">
        <w:t xml:space="preserve">eligible </w:t>
      </w:r>
      <w:r w:rsidR="00C648C0">
        <w:t>individual</w:t>
      </w:r>
      <w:r w:rsidR="00A52A1C">
        <w:t>s</w:t>
      </w:r>
      <w:r w:rsidR="00EB62B0">
        <w:t xml:space="preserve"> </w:t>
      </w:r>
      <w:r w:rsidR="00A52A1C">
        <w:t xml:space="preserve">were the same in </w:t>
      </w:r>
      <w:r w:rsidR="00EB62B0">
        <w:t>each repeat survey round</w:t>
      </w:r>
      <w:r w:rsidR="00A52A1C">
        <w:t>,</w:t>
      </w:r>
      <w:r w:rsidR="00C648C0">
        <w:t xml:space="preserve"> irrespective of their HIV status</w:t>
      </w:r>
      <w:r w:rsidR="00A52A1C">
        <w:t xml:space="preserve"> recorded in the previous round</w:t>
      </w:r>
      <w:r w:rsidR="00EB62B0">
        <w:t xml:space="preserve">. </w:t>
      </w:r>
    </w:p>
    <w:p w14:paraId="7FB1976B" w14:textId="77777777" w:rsidR="00A10F77" w:rsidRDefault="00A10F77" w:rsidP="00E51B85">
      <w:pPr>
        <w:pStyle w:val="Heading3"/>
        <w:spacing w:before="0" w:after="0" w:line="480" w:lineRule="auto"/>
        <w:rPr>
          <w:lang w:val="en-GB"/>
        </w:rPr>
      </w:pPr>
    </w:p>
    <w:p w14:paraId="6CF4DEC5" w14:textId="620ABB4E" w:rsidR="009E2BC3" w:rsidRPr="009349BD" w:rsidRDefault="00945787" w:rsidP="00E51B85">
      <w:pPr>
        <w:pStyle w:val="Heading3"/>
        <w:spacing w:before="0" w:after="0" w:line="480" w:lineRule="auto"/>
        <w:rPr>
          <w:lang w:val="en-GB"/>
        </w:rPr>
      </w:pPr>
      <w:r w:rsidRPr="009349BD">
        <w:rPr>
          <w:lang w:val="en-GB"/>
        </w:rPr>
        <w:t>TasP</w:t>
      </w:r>
      <w:r w:rsidRPr="00143B00">
        <w:rPr>
          <w:lang w:val="en-GB"/>
        </w:rPr>
        <w:t xml:space="preserve"> </w:t>
      </w:r>
      <w:r w:rsidR="004E0110" w:rsidRPr="00143B00">
        <w:rPr>
          <w:lang w:val="en-GB"/>
        </w:rPr>
        <w:t>trial</w:t>
      </w:r>
      <w:r w:rsidR="004E0110" w:rsidRPr="009349BD">
        <w:rPr>
          <w:lang w:val="en-GB"/>
        </w:rPr>
        <w:t xml:space="preserve"> </w:t>
      </w:r>
      <w:r w:rsidR="004264C6" w:rsidRPr="009349BD">
        <w:rPr>
          <w:lang w:val="en-GB"/>
        </w:rPr>
        <w:t>c</w:t>
      </w:r>
      <w:r w:rsidRPr="009349BD">
        <w:rPr>
          <w:lang w:val="en-GB"/>
        </w:rPr>
        <w:t>linic procedures</w:t>
      </w:r>
    </w:p>
    <w:p w14:paraId="06D21391" w14:textId="62FECE46" w:rsidR="0048137E" w:rsidRDefault="006A1382" w:rsidP="00E63024">
      <w:pPr>
        <w:spacing w:after="0" w:line="480" w:lineRule="auto"/>
      </w:pPr>
      <w:r w:rsidRPr="009349BD">
        <w:t>HIV-positive</w:t>
      </w:r>
      <w:r w:rsidR="00945787" w:rsidRPr="009349BD">
        <w:t xml:space="preserve"> participant</w:t>
      </w:r>
      <w:r w:rsidR="004264C6" w:rsidRPr="009349BD">
        <w:t>s attending TasP trial clinics we</w:t>
      </w:r>
      <w:r w:rsidR="00945787" w:rsidRPr="009349BD">
        <w:t xml:space="preserve">re asked to provide written consent to: </w:t>
      </w:r>
      <w:r w:rsidR="00D44DC8" w:rsidRPr="009349BD">
        <w:t>(i</w:t>
      </w:r>
      <w:r w:rsidR="00945787" w:rsidRPr="009349BD">
        <w:t xml:space="preserve">) complete </w:t>
      </w:r>
      <w:r w:rsidR="000B4C5A" w:rsidRPr="00143B00">
        <w:rPr>
          <w:rFonts w:cs="Arial"/>
        </w:rPr>
        <w:t>clinical history and examination</w:t>
      </w:r>
      <w:r w:rsidR="000B4C5A" w:rsidRPr="009349BD">
        <w:t xml:space="preserve"> </w:t>
      </w:r>
      <w:r w:rsidR="00945787" w:rsidRPr="009349BD">
        <w:t xml:space="preserve">questionnaires and provide blood specimens for </w:t>
      </w:r>
      <w:r w:rsidR="004264C6" w:rsidRPr="009349BD">
        <w:t xml:space="preserve">VL </w:t>
      </w:r>
      <w:r w:rsidR="00945787" w:rsidRPr="009349BD">
        <w:lastRenderedPageBreak/>
        <w:t xml:space="preserve">testing and </w:t>
      </w:r>
      <w:r w:rsidR="00D44DC8" w:rsidRPr="009349BD">
        <w:t>(ii</w:t>
      </w:r>
      <w:r w:rsidR="00945787" w:rsidRPr="009349BD">
        <w:t xml:space="preserve">) receive care as per </w:t>
      </w:r>
      <w:r w:rsidR="007A1B6B" w:rsidRPr="009349BD">
        <w:t>national guidelines</w:t>
      </w:r>
      <w:r w:rsidR="004264C6" w:rsidRPr="009349BD">
        <w:t xml:space="preserve"> and ART as per cluster allocation</w:t>
      </w:r>
      <w:r w:rsidR="00945787" w:rsidRPr="009349BD">
        <w:t xml:space="preserve">. </w:t>
      </w:r>
      <w:r w:rsidR="0048137E">
        <w:t>HIV</w:t>
      </w:r>
      <w:r w:rsidR="00A44B29">
        <w:t>-</w:t>
      </w:r>
      <w:r w:rsidR="0048137E">
        <w:t xml:space="preserve">positive participants comprised those newly diagnosed as HIV-positive </w:t>
      </w:r>
      <w:r w:rsidR="00E63024">
        <w:t xml:space="preserve">and </w:t>
      </w:r>
      <w:r w:rsidR="0048137E">
        <w:t xml:space="preserve">those who self-reported as HIV-positive </w:t>
      </w:r>
      <w:r w:rsidR="00A44B29">
        <w:t>during home-based survey</w:t>
      </w:r>
      <w:r w:rsidR="00F46C71">
        <w:t xml:space="preserve"> </w:t>
      </w:r>
      <w:r w:rsidR="00E63024">
        <w:t xml:space="preserve">visits; they could be </w:t>
      </w:r>
      <w:r w:rsidR="0048137E">
        <w:t>either ART-naïve or ART-experienced from their previous HIV care provider.</w:t>
      </w:r>
    </w:p>
    <w:p w14:paraId="0D35F168" w14:textId="7D235AB7" w:rsidR="00C17B97" w:rsidRDefault="00945787" w:rsidP="00E63024">
      <w:pPr>
        <w:spacing w:after="0" w:line="480" w:lineRule="auto"/>
      </w:pPr>
      <w:r w:rsidRPr="009349BD">
        <w:t>All</w:t>
      </w:r>
      <w:r w:rsidR="0058114E" w:rsidRPr="009349BD">
        <w:t xml:space="preserve"> consenting</w:t>
      </w:r>
      <w:r w:rsidR="006A1382" w:rsidRPr="009349BD">
        <w:t xml:space="preserve"> HIV-positive</w:t>
      </w:r>
      <w:r w:rsidRPr="009349BD">
        <w:t xml:space="preserve"> participants</w:t>
      </w:r>
      <w:r w:rsidR="004264C6" w:rsidRPr="009349BD">
        <w:t xml:space="preserve"> underwent</w:t>
      </w:r>
      <w:r w:rsidRPr="009349BD">
        <w:t xml:space="preserve"> clinical evaluation</w:t>
      </w:r>
      <w:r w:rsidR="0023266F" w:rsidRPr="009349BD">
        <w:t xml:space="preserve"> </w:t>
      </w:r>
      <w:r w:rsidRPr="009349BD">
        <w:t>and a</w:t>
      </w:r>
      <w:r w:rsidR="006A1382" w:rsidRPr="009349BD">
        <w:t xml:space="preserve"> point-of-care CD4 measurement</w:t>
      </w:r>
      <w:r w:rsidR="007E23D3">
        <w:t xml:space="preserve"> (Alere PIMA</w:t>
      </w:r>
      <w:r w:rsidRPr="009349BD">
        <w:t xml:space="preserve"> device tool, Alere I</w:t>
      </w:r>
      <w:r w:rsidR="004264C6" w:rsidRPr="009349BD">
        <w:t xml:space="preserve">nc., Waltham, MA, USA). </w:t>
      </w:r>
      <w:r w:rsidRPr="009349BD">
        <w:t>All</w:t>
      </w:r>
      <w:r w:rsidR="004264C6" w:rsidRPr="009349BD">
        <w:t xml:space="preserve"> participants eligible for ART</w:t>
      </w:r>
      <w:r w:rsidR="00C17B97">
        <w:t xml:space="preserve"> </w:t>
      </w:r>
      <w:r w:rsidR="00E63024">
        <w:t xml:space="preserve">attended </w:t>
      </w:r>
      <w:r w:rsidR="00C17B97">
        <w:t>adherence and ART-literacy sessions and initiated ART within two weeks of the baseline visit or sooner if severely immunocompromised</w:t>
      </w:r>
      <w:r w:rsidRPr="009349BD">
        <w:t>.</w:t>
      </w:r>
      <w:r w:rsidR="00C17B97">
        <w:t xml:space="preserve"> </w:t>
      </w:r>
      <w:r w:rsidR="00E63024">
        <w:t>A f</w:t>
      </w:r>
      <w:r w:rsidR="00C17B97">
        <w:t>ixed</w:t>
      </w:r>
      <w:r w:rsidR="000E799F">
        <w:t xml:space="preserve"> dose combination of Tenofovir/Emtricitabine/Efavirenz</w:t>
      </w:r>
      <w:r w:rsidR="00C17B97">
        <w:t xml:space="preserve"> (Atripla) was used for first-line ART</w:t>
      </w:r>
      <w:r w:rsidR="00E63024">
        <w:t>,</w:t>
      </w:r>
      <w:r w:rsidR="00C17B97">
        <w:t xml:space="preserve"> except if a participant’s clinical condition indicated otherwise. </w:t>
      </w:r>
      <w:r w:rsidRPr="009349BD">
        <w:t xml:space="preserve"> </w:t>
      </w:r>
      <w:r w:rsidR="00C17B97">
        <w:t>Second-line ART was informed by the results of genotypic resistance tests in participants failing first-line ART.</w:t>
      </w:r>
    </w:p>
    <w:p w14:paraId="149B720F" w14:textId="71C2290F" w:rsidR="003E231C" w:rsidRDefault="00945787" w:rsidP="00E63024">
      <w:pPr>
        <w:spacing w:after="0" w:line="480" w:lineRule="auto"/>
      </w:pPr>
      <w:r w:rsidRPr="009349BD">
        <w:t>Pa</w:t>
      </w:r>
      <w:r w:rsidR="004264C6" w:rsidRPr="009349BD">
        <w:t>rticipants receiving ART underwent</w:t>
      </w:r>
      <w:r w:rsidRPr="009349BD">
        <w:t xml:space="preserve"> monthly clinical evaluation</w:t>
      </w:r>
      <w:r w:rsidR="00EB50D0">
        <w:t xml:space="preserve"> including scheduled safety monitoring bloods</w:t>
      </w:r>
      <w:r w:rsidR="00141C81">
        <w:t xml:space="preserve"> and</w:t>
      </w:r>
      <w:r w:rsidR="00074893">
        <w:t xml:space="preserve"> HIV viral load measurements (</w:t>
      </w:r>
      <w:r w:rsidR="00BA1B30">
        <w:rPr>
          <w:lang w:val="en-ZA"/>
        </w:rPr>
        <w:t>Abbott m</w:t>
      </w:r>
      <w:r w:rsidR="00BA1B30" w:rsidRPr="00BA1B30">
        <w:rPr>
          <w:lang w:val="en-ZA"/>
        </w:rPr>
        <w:t>2000</w:t>
      </w:r>
      <w:r w:rsidR="00BA1B30">
        <w:rPr>
          <w:lang w:val="en-ZA"/>
        </w:rPr>
        <w:t xml:space="preserve"> </w:t>
      </w:r>
      <w:proofErr w:type="spellStart"/>
      <w:r w:rsidR="00BA1B30">
        <w:rPr>
          <w:lang w:val="en-ZA"/>
        </w:rPr>
        <w:t>RealTime</w:t>
      </w:r>
      <w:proofErr w:type="spellEnd"/>
      <w:r w:rsidR="00BA1B30">
        <w:rPr>
          <w:lang w:val="en-ZA"/>
        </w:rPr>
        <w:t xml:space="preserve"> System, Abbott Molecular</w:t>
      </w:r>
      <w:r w:rsidR="006B33F0">
        <w:rPr>
          <w:lang w:val="en-ZA"/>
        </w:rPr>
        <w:t xml:space="preserve"> Inc</w:t>
      </w:r>
      <w:r w:rsidR="00BA1B30">
        <w:rPr>
          <w:lang w:val="en-ZA"/>
        </w:rPr>
        <w:t>., Des Plaines, IL, USA)</w:t>
      </w:r>
      <w:r w:rsidR="00141C81">
        <w:rPr>
          <w:lang w:val="en-ZA"/>
        </w:rPr>
        <w:t xml:space="preserve"> at the first visit, three and six months after ART initiation and six monthly thereafter. </w:t>
      </w:r>
      <w:r w:rsidR="00141C81">
        <w:t xml:space="preserve">They were also </w:t>
      </w:r>
      <w:r w:rsidR="00EB50D0">
        <w:t>interview</w:t>
      </w:r>
      <w:r w:rsidR="00141C81">
        <w:t>ed</w:t>
      </w:r>
      <w:r w:rsidR="00EB50D0">
        <w:t xml:space="preserve"> for </w:t>
      </w:r>
      <w:r w:rsidR="00C20028">
        <w:t xml:space="preserve">clinical </w:t>
      </w:r>
      <w:r w:rsidR="00EB50D0">
        <w:t>adverse events</w:t>
      </w:r>
      <w:r w:rsidRPr="009349BD">
        <w:t xml:space="preserve">. </w:t>
      </w:r>
      <w:r w:rsidR="00EB50D0">
        <w:t xml:space="preserve">Non-scheduled clinic visits were also allowed for participants with </w:t>
      </w:r>
      <w:r w:rsidR="00785752">
        <w:t>clinical complaints</w:t>
      </w:r>
      <w:r w:rsidRPr="009349BD">
        <w:t>. In the control clusters, pat</w:t>
      </w:r>
      <w:r w:rsidR="00484B71" w:rsidRPr="009349BD">
        <w:t>ients not yet eligible for ART we</w:t>
      </w:r>
      <w:r w:rsidRPr="009349BD">
        <w:t>re invited to</w:t>
      </w:r>
      <w:r w:rsidR="00484B71" w:rsidRPr="009349BD">
        <w:t xml:space="preserve"> return to the study clinic in four to six</w:t>
      </w:r>
      <w:r w:rsidRPr="009349BD">
        <w:t xml:space="preserve"> months for pre-ART care, positive prevention services</w:t>
      </w:r>
      <w:r w:rsidR="0023266F" w:rsidRPr="009349BD">
        <w:t>,</w:t>
      </w:r>
      <w:r w:rsidRPr="009349BD">
        <w:t xml:space="preserve"> repeat clinical assessment and CD4 count measurement.</w:t>
      </w:r>
      <w:r w:rsidR="0012688B" w:rsidRPr="0012688B">
        <w:t xml:space="preserve"> </w:t>
      </w:r>
      <w:r w:rsidR="0012688B" w:rsidRPr="009349BD">
        <w:t xml:space="preserve">Participants missing a trial clinic appointment were phoned, and </w:t>
      </w:r>
      <w:r w:rsidR="00E63024">
        <w:t>where possible</w:t>
      </w:r>
      <w:r w:rsidR="00A44B29">
        <w:t>,</w:t>
      </w:r>
      <w:r w:rsidR="0012688B" w:rsidRPr="009349BD">
        <w:t xml:space="preserve"> a new appointment was scheduled</w:t>
      </w:r>
      <w:r w:rsidR="0012688B">
        <w:t>. P</w:t>
      </w:r>
      <w:r w:rsidR="001F471C">
        <w:t>articipants who failed to link</w:t>
      </w:r>
      <w:r w:rsidR="0012688B">
        <w:t xml:space="preserve"> to care three months after being referred by the field team </w:t>
      </w:r>
      <w:r w:rsidR="00A44B29">
        <w:t>we</w:t>
      </w:r>
      <w:r w:rsidR="0012688B">
        <w:t xml:space="preserve">re </w:t>
      </w:r>
      <w:r w:rsidR="0091791E">
        <w:t>contacted</w:t>
      </w:r>
      <w:r w:rsidR="0012688B">
        <w:t xml:space="preserve"> by a </w:t>
      </w:r>
      <w:r w:rsidR="00E63024">
        <w:t xml:space="preserve">trial </w:t>
      </w:r>
      <w:r w:rsidR="0012688B">
        <w:t xml:space="preserve">linkage-to-care team either by phone or through a home-visit. </w:t>
      </w:r>
    </w:p>
    <w:p w14:paraId="29FC9C86" w14:textId="77777777" w:rsidR="003E231C" w:rsidRDefault="003E231C" w:rsidP="00B068DC">
      <w:pPr>
        <w:spacing w:after="0" w:line="480" w:lineRule="auto"/>
      </w:pPr>
    </w:p>
    <w:p w14:paraId="48E99EFA" w14:textId="58D2F46D" w:rsidR="009C0E74" w:rsidRPr="00122127" w:rsidRDefault="009C0E74" w:rsidP="00B068DC">
      <w:pPr>
        <w:autoSpaceDE w:val="0"/>
        <w:autoSpaceDN w:val="0"/>
        <w:adjustRightInd w:val="0"/>
        <w:spacing w:after="0" w:line="480" w:lineRule="auto"/>
        <w:rPr>
          <w:rFonts w:cs="AdvTT86d47313"/>
          <w:b/>
          <w:bCs/>
        </w:rPr>
      </w:pPr>
      <w:r w:rsidRPr="00122127">
        <w:rPr>
          <w:rFonts w:cs="AdvTT86d47313"/>
          <w:b/>
          <w:bCs/>
        </w:rPr>
        <w:t>Intervention</w:t>
      </w:r>
    </w:p>
    <w:p w14:paraId="7E611345" w14:textId="230DD682" w:rsidR="009C0E74" w:rsidRDefault="009C0E74" w:rsidP="00B068DC">
      <w:pPr>
        <w:autoSpaceDE w:val="0"/>
        <w:autoSpaceDN w:val="0"/>
        <w:adjustRightInd w:val="0"/>
        <w:spacing w:after="0" w:line="480" w:lineRule="auto"/>
        <w:rPr>
          <w:rFonts w:cs="AdvTT86d47313"/>
        </w:rPr>
      </w:pPr>
      <w:r w:rsidRPr="00122127">
        <w:rPr>
          <w:rFonts w:cs="AdvTT86d47313"/>
        </w:rPr>
        <w:t>In the intervention clusters,</w:t>
      </w:r>
      <w:r>
        <w:rPr>
          <w:rFonts w:cs="AdvTT86d47313"/>
        </w:rPr>
        <w:t xml:space="preserve"> HIV-positive individuals were informed</w:t>
      </w:r>
      <w:r w:rsidR="00EB62B0">
        <w:rPr>
          <w:rFonts w:cs="AdvTT86d47313"/>
        </w:rPr>
        <w:t xml:space="preserve"> during home-based HIV testing</w:t>
      </w:r>
      <w:r w:rsidR="00435C4F">
        <w:rPr>
          <w:rFonts w:cs="AdvTT86d47313"/>
        </w:rPr>
        <w:t xml:space="preserve"> </w:t>
      </w:r>
      <w:r>
        <w:rPr>
          <w:rFonts w:cs="AdvTT86d47313"/>
        </w:rPr>
        <w:t>that they would be provided</w:t>
      </w:r>
      <w:r w:rsidRPr="00122127">
        <w:rPr>
          <w:rFonts w:cs="AdvTT86d47313"/>
        </w:rPr>
        <w:t xml:space="preserve"> ART irrespective of CD4 count and clinical stage. In the control clusters,</w:t>
      </w:r>
      <w:r>
        <w:rPr>
          <w:rFonts w:cs="AdvTT86d47313"/>
        </w:rPr>
        <w:t xml:space="preserve"> HIV-positive individuals were informed that ART would be</w:t>
      </w:r>
      <w:r w:rsidRPr="00122127">
        <w:rPr>
          <w:rFonts w:cs="AdvTT86d47313"/>
        </w:rPr>
        <w:t xml:space="preserve"> offered according to the national South African guidelines: CD4 ≤350 cells/µL, World Health Organization (WHO) clinical stage 3 or 4, multi-drug resistant or extensivel</w:t>
      </w:r>
      <w:r w:rsidR="005D6B00">
        <w:rPr>
          <w:rFonts w:cs="AdvTT86d47313"/>
        </w:rPr>
        <w:t xml:space="preserve">y drug-resistant tuberculosis. </w:t>
      </w:r>
    </w:p>
    <w:p w14:paraId="561029FF" w14:textId="77777777" w:rsidR="00A44B29" w:rsidRPr="005D6B00" w:rsidRDefault="00A44B29" w:rsidP="00B068DC">
      <w:pPr>
        <w:autoSpaceDE w:val="0"/>
        <w:autoSpaceDN w:val="0"/>
        <w:adjustRightInd w:val="0"/>
        <w:spacing w:after="0" w:line="480" w:lineRule="auto"/>
        <w:rPr>
          <w:rFonts w:cs="AdvTT86d47313"/>
        </w:rPr>
      </w:pPr>
    </w:p>
    <w:p w14:paraId="3A757083" w14:textId="2E4F5AAF" w:rsidR="00EB2694" w:rsidRPr="00B068DC" w:rsidRDefault="003B3BDE" w:rsidP="007A465C">
      <w:pPr>
        <w:autoSpaceDE w:val="0"/>
        <w:autoSpaceDN w:val="0"/>
        <w:adjustRightInd w:val="0"/>
        <w:spacing w:after="0" w:line="480" w:lineRule="auto"/>
        <w:rPr>
          <w:rFonts w:cs="AdvTT86d47313"/>
        </w:rPr>
      </w:pPr>
      <w:r w:rsidRPr="007A465C">
        <w:rPr>
          <w:rFonts w:cs="AdvTT86d47313"/>
          <w:b/>
          <w:bCs/>
        </w:rPr>
        <w:t>Definition of variables and o</w:t>
      </w:r>
      <w:r w:rsidR="00EB2694" w:rsidRPr="007A465C">
        <w:rPr>
          <w:rFonts w:cs="AdvTT86d47313"/>
          <w:b/>
          <w:bCs/>
        </w:rPr>
        <w:t>utcomes</w:t>
      </w:r>
    </w:p>
    <w:p w14:paraId="5C361503" w14:textId="156ADAD1" w:rsidR="00FB4EE8" w:rsidRDefault="00FB4EE8" w:rsidP="007A465C">
      <w:pPr>
        <w:spacing w:after="0" w:line="480" w:lineRule="auto"/>
      </w:pPr>
      <w:r w:rsidRPr="00FB4EE8">
        <w:t>S1 Table presents the outcomes measured in phase 1 and presented here, and those that will be measured after trial completion.</w:t>
      </w:r>
    </w:p>
    <w:p w14:paraId="759374BD" w14:textId="57259A84" w:rsidR="003B3BDE" w:rsidRDefault="003B3BDE" w:rsidP="007A465C">
      <w:pPr>
        <w:spacing w:after="0" w:line="480" w:lineRule="auto"/>
      </w:pPr>
      <w:r>
        <w:t xml:space="preserve">HIV prevalence was estimated </w:t>
      </w:r>
      <w:r w:rsidR="00E63024">
        <w:t xml:space="preserve">on the basis of antibody test result from the </w:t>
      </w:r>
      <w:r>
        <w:t>DBS collected during the first survey round</w:t>
      </w:r>
      <w:r w:rsidR="0091791E">
        <w:t xml:space="preserve"> only</w:t>
      </w:r>
      <w:r>
        <w:t>.</w:t>
      </w:r>
      <w:r w:rsidR="00435C4F">
        <w:t xml:space="preserve"> W</w:t>
      </w:r>
      <w:r>
        <w:t>e estimated the ART coverage</w:t>
      </w:r>
      <w:r w:rsidR="00E421FF">
        <w:t xml:space="preserve"> at the start of the trial</w:t>
      </w:r>
      <w:r>
        <w:t xml:space="preserve"> </w:t>
      </w:r>
      <w:r w:rsidR="00E421FF">
        <w:t>(proportion of all HIV</w:t>
      </w:r>
      <w:r w:rsidR="00F46C71">
        <w:t>-</w:t>
      </w:r>
      <w:r w:rsidR="00E421FF">
        <w:t xml:space="preserve">positive on ART) </w:t>
      </w:r>
      <w:r w:rsidR="00435C4F">
        <w:t xml:space="preserve">among </w:t>
      </w:r>
      <w:r w:rsidR="00E63024">
        <w:t xml:space="preserve">those with </w:t>
      </w:r>
      <w:r w:rsidR="003A738F">
        <w:t>positive</w:t>
      </w:r>
      <w:r w:rsidR="00435C4F">
        <w:t xml:space="preserve"> DBS</w:t>
      </w:r>
      <w:r w:rsidR="003338C8">
        <w:t xml:space="preserve"> result</w:t>
      </w:r>
      <w:r w:rsidR="003A738F">
        <w:t>s</w:t>
      </w:r>
      <w:r w:rsidR="00435C4F">
        <w:t xml:space="preserve"> (first sur</w:t>
      </w:r>
      <w:r w:rsidR="00785752">
        <w:t>vey round)</w:t>
      </w:r>
      <w:r w:rsidR="00E63024">
        <w:t xml:space="preserve"> </w:t>
      </w:r>
      <w:r>
        <w:t xml:space="preserve">using </w:t>
      </w:r>
      <w:r w:rsidR="00E63024">
        <w:t xml:space="preserve">linked </w:t>
      </w:r>
      <w:r>
        <w:t xml:space="preserve">information </w:t>
      </w:r>
      <w:r w:rsidR="00496C3A">
        <w:t xml:space="preserve">from the </w:t>
      </w:r>
      <w:r>
        <w:t>Department of Health</w:t>
      </w:r>
      <w:r w:rsidR="00A10F77">
        <w:t xml:space="preserve"> (</w:t>
      </w:r>
      <w:r w:rsidR="006922E1">
        <w:t>DoH</w:t>
      </w:r>
      <w:r w:rsidR="00A10F77">
        <w:t>)</w:t>
      </w:r>
      <w:r>
        <w:t xml:space="preserve"> clinic</w:t>
      </w:r>
      <w:r w:rsidR="00103C9C">
        <w:t>s</w:t>
      </w:r>
      <w:r w:rsidR="00CA36AC">
        <w:t xml:space="preserve"> </w:t>
      </w:r>
      <w:r w:rsidR="00E63024">
        <w:t xml:space="preserve">and </w:t>
      </w:r>
      <w:r w:rsidR="00F02A74">
        <w:t xml:space="preserve">pharmacy records </w:t>
      </w:r>
      <w:r>
        <w:t>(</w:t>
      </w:r>
      <w:proofErr w:type="spellStart"/>
      <w:r>
        <w:t>ARTemis</w:t>
      </w:r>
      <w:proofErr w:type="spellEnd"/>
      <w:r>
        <w:t xml:space="preserve"> and </w:t>
      </w:r>
      <w:proofErr w:type="spellStart"/>
      <w:r>
        <w:t>iDART</w:t>
      </w:r>
      <w:proofErr w:type="spellEnd"/>
      <w:r>
        <w:t xml:space="preserve"> database</w:t>
      </w:r>
      <w:r w:rsidR="006922E1">
        <w:t>s</w:t>
      </w:r>
      <w:r>
        <w:t>).</w:t>
      </w:r>
      <w:r w:rsidR="00E63024">
        <w:t xml:space="preserve"> </w:t>
      </w:r>
      <w:r>
        <w:t xml:space="preserve">Matching between </w:t>
      </w:r>
      <w:r w:rsidR="00EB312D">
        <w:t>the</w:t>
      </w:r>
      <w:r w:rsidR="00E63024">
        <w:t xml:space="preserve"> three</w:t>
      </w:r>
      <w:r w:rsidR="00EB312D">
        <w:t xml:space="preserve"> </w:t>
      </w:r>
      <w:r>
        <w:t xml:space="preserve">databases was based on first names, last name, </w:t>
      </w:r>
      <w:proofErr w:type="gramStart"/>
      <w:r>
        <w:t>date</w:t>
      </w:r>
      <w:proofErr w:type="gramEnd"/>
      <w:r>
        <w:t xml:space="preserve"> of birth, South African ID number and cell phone numbers.</w:t>
      </w:r>
    </w:p>
    <w:p w14:paraId="54C10E4A" w14:textId="52C97980" w:rsidR="003B3BDE" w:rsidRDefault="003B3BDE" w:rsidP="0001387B">
      <w:pPr>
        <w:spacing w:after="0" w:line="480" w:lineRule="auto"/>
      </w:pPr>
      <w:r>
        <w:t xml:space="preserve">Mean, median (interquartile) age at registration </w:t>
      </w:r>
      <w:r w:rsidR="00CA36AC">
        <w:t>was</w:t>
      </w:r>
      <w:r>
        <w:t xml:space="preserve"> computed among individuals </w:t>
      </w:r>
      <w:r w:rsidR="00CA36AC">
        <w:t>who</w:t>
      </w:r>
      <w:r>
        <w:t xml:space="preserve"> completed at least one individual questionnaire at home</w:t>
      </w:r>
      <w:r w:rsidR="00CA36AC">
        <w:t>;</w:t>
      </w:r>
      <w:r>
        <w:t xml:space="preserve"> </w:t>
      </w:r>
      <w:r w:rsidR="00CA36AC">
        <w:t>similarly for other demographic variables.</w:t>
      </w:r>
    </w:p>
    <w:p w14:paraId="0D4E157C" w14:textId="3A50802A" w:rsidR="003B3BDE" w:rsidRDefault="00CA36AC" w:rsidP="0001387B">
      <w:pPr>
        <w:spacing w:after="0" w:line="480" w:lineRule="auto"/>
      </w:pPr>
      <w:r>
        <w:t xml:space="preserve">Proportion of individuals contacted </w:t>
      </w:r>
      <w:r w:rsidR="003B3BDE">
        <w:t xml:space="preserve">and </w:t>
      </w:r>
      <w:r>
        <w:t xml:space="preserve">whose HIV status was ascertained </w:t>
      </w:r>
      <w:r w:rsidR="00496C3A">
        <w:t xml:space="preserve">was </w:t>
      </w:r>
      <w:r w:rsidR="003B3BDE">
        <w:t xml:space="preserve">computed per home-based survey round, i.e. an individual eligible in three survey rounds (taking into account </w:t>
      </w:r>
      <w:r w:rsidR="003B3BDE">
        <w:lastRenderedPageBreak/>
        <w:t xml:space="preserve">round of registration and population exits), fully contacted in two rounds, but accepting a HIV rapid test only in one round, will contribute </w:t>
      </w:r>
      <w:r>
        <w:t>three episodes</w:t>
      </w:r>
      <w:r w:rsidR="003B3BDE">
        <w:t xml:space="preserve"> in the denominator and </w:t>
      </w:r>
      <w:r>
        <w:t>two episodes</w:t>
      </w:r>
      <w:r w:rsidR="003B3BDE">
        <w:t xml:space="preserve"> in the numerator for</w:t>
      </w:r>
      <w:r>
        <w:t xml:space="preserve"> estimation of</w:t>
      </w:r>
      <w:r w:rsidR="003B3BDE">
        <w:t xml:space="preserve"> contact; </w:t>
      </w:r>
      <w:r>
        <w:t>two episodes</w:t>
      </w:r>
      <w:r w:rsidR="003B3BDE">
        <w:t xml:space="preserve"> in the denominator and </w:t>
      </w:r>
      <w:r>
        <w:t>one</w:t>
      </w:r>
      <w:r w:rsidR="003B3BDE">
        <w:t xml:space="preserve"> in the numerator for HIV ascertainment. The HIV status of an individual </w:t>
      </w:r>
      <w:r>
        <w:t>was</w:t>
      </w:r>
      <w:r w:rsidR="003B3BDE">
        <w:t xml:space="preserve"> ascertained if that person</w:t>
      </w:r>
      <w:r>
        <w:t xml:space="preserve"> accepted</w:t>
      </w:r>
      <w:r w:rsidR="003B3BDE">
        <w:t xml:space="preserve"> a</w:t>
      </w:r>
      <w:r>
        <w:t>n</w:t>
      </w:r>
      <w:r w:rsidR="003B3BDE">
        <w:t xml:space="preserve"> HIV rapid test</w:t>
      </w:r>
      <w:r w:rsidR="009413F5">
        <w:t xml:space="preserve"> and obtained</w:t>
      </w:r>
      <w:r w:rsidR="003B3BDE">
        <w:t xml:space="preserve"> a valid result (i.e. invalid/indeterminate results excluded) or if he/she self-reported being HIV-positive.</w:t>
      </w:r>
    </w:p>
    <w:p w14:paraId="7B0F9F98" w14:textId="3217CAB0" w:rsidR="007003EA" w:rsidRDefault="007003EA" w:rsidP="0001387B">
      <w:pPr>
        <w:spacing w:after="0" w:line="480" w:lineRule="auto"/>
      </w:pPr>
      <w:r>
        <w:t xml:space="preserve">Rapid HIV test uptake was computed amongst individuals contacted, not self-reporting to be HIV positive, who accepted a rapid HIV test. </w:t>
      </w:r>
    </w:p>
    <w:p w14:paraId="079AFF68" w14:textId="766DB738" w:rsidR="003B3BDE" w:rsidRDefault="00EE332C" w:rsidP="0001387B">
      <w:pPr>
        <w:spacing w:after="0" w:line="480" w:lineRule="auto"/>
      </w:pPr>
      <w:r>
        <w:t>Linkage</w:t>
      </w:r>
      <w:r w:rsidR="0091791E">
        <w:t xml:space="preserve"> </w:t>
      </w:r>
      <w:r>
        <w:t>to</w:t>
      </w:r>
      <w:r w:rsidR="0091791E">
        <w:t xml:space="preserve"> </w:t>
      </w:r>
      <w:r w:rsidR="003B3BDE">
        <w:t xml:space="preserve">care within </w:t>
      </w:r>
      <w:r w:rsidR="00496C3A">
        <w:t>six</w:t>
      </w:r>
      <w:r w:rsidR="003B3BDE">
        <w:t xml:space="preserve"> months </w:t>
      </w:r>
      <w:r w:rsidR="009413F5">
        <w:t>was</w:t>
      </w:r>
      <w:r w:rsidR="003B3BDE">
        <w:t xml:space="preserve"> computed among individuals ascertained HIV</w:t>
      </w:r>
      <w:r w:rsidR="009413F5">
        <w:t>-positive</w:t>
      </w:r>
      <w:r w:rsidR="003B3BDE">
        <w:t xml:space="preserve"> at home, not </w:t>
      </w:r>
      <w:r w:rsidR="009413F5">
        <w:t>previously</w:t>
      </w:r>
      <w:r w:rsidR="003B3BDE">
        <w:t xml:space="preserve"> in care (in DoH clinics</w:t>
      </w:r>
      <w:r w:rsidR="00BE1903">
        <w:t xml:space="preserve"> in the study </w:t>
      </w:r>
      <w:r w:rsidR="003338C8">
        <w:t>area</w:t>
      </w:r>
      <w:r w:rsidR="003B3BDE">
        <w:t xml:space="preserve">) and observed at least six months (taking into account population exits and the end date of data collection). </w:t>
      </w:r>
      <w:r>
        <w:t>Linkage to</w:t>
      </w:r>
      <w:r w:rsidR="003B3BDE">
        <w:t xml:space="preserve"> care </w:t>
      </w:r>
      <w:r w:rsidR="00A37A0F">
        <w:t>was</w:t>
      </w:r>
      <w:r w:rsidR="003B3BDE">
        <w:t xml:space="preserve"> defined as having a first clinic visit either in DoH</w:t>
      </w:r>
      <w:r w:rsidR="00BE1903">
        <w:t xml:space="preserve"> clinic in the study </w:t>
      </w:r>
      <w:r w:rsidR="003338C8">
        <w:t>area</w:t>
      </w:r>
      <w:r w:rsidR="003B3BDE">
        <w:t xml:space="preserve"> or TasP clinic</w:t>
      </w:r>
      <w:r w:rsidR="00EB312D">
        <w:t xml:space="preserve"> and obtained by </w:t>
      </w:r>
      <w:r w:rsidR="00E22388">
        <w:t xml:space="preserve">individual </w:t>
      </w:r>
      <w:r w:rsidR="00EB312D">
        <w:t>link</w:t>
      </w:r>
      <w:r w:rsidR="00E22388">
        <w:t xml:space="preserve">age in the </w:t>
      </w:r>
      <w:r w:rsidR="00443486">
        <w:t>databases as described above</w:t>
      </w:r>
    </w:p>
    <w:p w14:paraId="6044E596" w14:textId="5CB922D7" w:rsidR="003B3BDE" w:rsidRDefault="003B3BDE" w:rsidP="00173064">
      <w:pPr>
        <w:spacing w:after="0" w:line="480" w:lineRule="auto"/>
      </w:pPr>
      <w:r>
        <w:t xml:space="preserve">ART uptake </w:t>
      </w:r>
      <w:r w:rsidR="00EE332C">
        <w:t>was</w:t>
      </w:r>
      <w:r>
        <w:t xml:space="preserve"> computed in TasP clinics only, within </w:t>
      </w:r>
      <w:r w:rsidR="00496C3A">
        <w:t xml:space="preserve">three </w:t>
      </w:r>
      <w:r>
        <w:t xml:space="preserve">months </w:t>
      </w:r>
      <w:r w:rsidR="00496C3A">
        <w:t xml:space="preserve">from </w:t>
      </w:r>
      <w:r>
        <w:t>the first clinic visit, among pa</w:t>
      </w:r>
      <w:r w:rsidR="00EE332C">
        <w:t>rticipants</w:t>
      </w:r>
      <w:r>
        <w:t xml:space="preserve"> not</w:t>
      </w:r>
      <w:r w:rsidR="00EE332C">
        <w:t xml:space="preserve"> on</w:t>
      </w:r>
      <w:r>
        <w:t xml:space="preserve"> ART at th</w:t>
      </w:r>
      <w:r w:rsidR="00EE332C">
        <w:t>e</w:t>
      </w:r>
      <w:r>
        <w:t xml:space="preserve"> first clinic visit, regardless of ART eligibility criteria. ART uptake</w:t>
      </w:r>
      <w:r w:rsidR="00A37A0F">
        <w:t xml:space="preserve"> wa</w:t>
      </w:r>
      <w:r w:rsidR="00EE332C">
        <w:t xml:space="preserve">s further </w:t>
      </w:r>
      <w:r>
        <w:t>stratified by CD4 count at first visit in TasP clinics.</w:t>
      </w:r>
    </w:p>
    <w:p w14:paraId="457C3677" w14:textId="6D79F220" w:rsidR="004F0049" w:rsidRDefault="003C36ED" w:rsidP="00173064">
      <w:pPr>
        <w:spacing w:after="0" w:line="480" w:lineRule="auto"/>
      </w:pPr>
      <w:r>
        <w:t xml:space="preserve">Viral </w:t>
      </w:r>
      <w:r w:rsidR="004F0049">
        <w:t>suppression was defined as having a viral load &lt;400 copies/</w:t>
      </w:r>
      <w:r w:rsidR="00F41D36">
        <w:t>mL on ART.</w:t>
      </w:r>
    </w:p>
    <w:p w14:paraId="15325102" w14:textId="056CA16B" w:rsidR="001D4C25" w:rsidRDefault="001D4C25" w:rsidP="00F14094">
      <w:pPr>
        <w:spacing w:after="0" w:line="480" w:lineRule="auto"/>
      </w:pPr>
      <w:r w:rsidRPr="001D4C25">
        <w:t xml:space="preserve">We estimated the </w:t>
      </w:r>
      <w:r w:rsidR="00F14094">
        <w:t xml:space="preserve">status </w:t>
      </w:r>
      <w:r w:rsidRPr="001D4C25">
        <w:t>within the HIV care cascade (diagnosed, ever on ART, ever virally suppressed during the trial follow-up) of trial participants who were con</w:t>
      </w:r>
      <w:r w:rsidR="00467F12">
        <w:t>tacted and identified to be HIV-</w:t>
      </w:r>
      <w:r w:rsidRPr="001D4C25">
        <w:t>positive (through DBS and/or HIV rapid test)</w:t>
      </w:r>
      <w:r w:rsidR="00467F12">
        <w:t xml:space="preserve"> who linked to TasP or DoH clinics</w:t>
      </w:r>
      <w:r w:rsidRPr="001D4C25">
        <w:t>, using linked information</w:t>
      </w:r>
      <w:r w:rsidR="00467F12">
        <w:t xml:space="preserve"> from DoH</w:t>
      </w:r>
      <w:r w:rsidRPr="001D4C25">
        <w:t xml:space="preserve"> clinics. In order to</w:t>
      </w:r>
      <w:r w:rsidR="00467F12">
        <w:t xml:space="preserve"> present a population cascade</w:t>
      </w:r>
      <w:r w:rsidRPr="001D4C25">
        <w:t>, we also estimated the number of HIV infected individuals</w:t>
      </w:r>
      <w:r w:rsidR="00467F12">
        <w:t xml:space="preserve"> </w:t>
      </w:r>
      <w:r w:rsidR="00F14094">
        <w:t xml:space="preserve">who had not been reached by the trial field </w:t>
      </w:r>
      <w:r w:rsidR="00F14094">
        <w:lastRenderedPageBreak/>
        <w:t xml:space="preserve">activities </w:t>
      </w:r>
      <w:r w:rsidR="00467F12">
        <w:t xml:space="preserve">by applying the </w:t>
      </w:r>
      <w:r w:rsidR="00467F12" w:rsidRPr="001D4C25">
        <w:t>observed</w:t>
      </w:r>
      <w:r w:rsidR="00467F12">
        <w:t xml:space="preserve"> HIV prevalence (from DBS) </w:t>
      </w:r>
      <w:r w:rsidR="00467F12" w:rsidRPr="001D4C25">
        <w:t>to the total population of registered individuals.</w:t>
      </w:r>
      <w:r w:rsidR="00467F12">
        <w:t xml:space="preserve"> This assumes there was no selection bias.</w:t>
      </w:r>
    </w:p>
    <w:p w14:paraId="6F3F6D17" w14:textId="337948EF" w:rsidR="00122127" w:rsidRDefault="00F46C71" w:rsidP="00173064">
      <w:pPr>
        <w:spacing w:after="0" w:line="480" w:lineRule="auto"/>
      </w:pPr>
      <w:r>
        <w:t>Attitude indicators</w:t>
      </w:r>
      <w:r w:rsidR="00EB312D">
        <w:t xml:space="preserve"> </w:t>
      </w:r>
      <w:r w:rsidR="00A37A0F">
        <w:t>were</w:t>
      </w:r>
      <w:r w:rsidR="003B3BDE">
        <w:t xml:space="preserve"> computed (i) among individuals having completed at least one individual questionnaire at home (the first questionnaire being used for individuals who</w:t>
      </w:r>
      <w:r w:rsidR="00467F12">
        <w:t xml:space="preserve"> </w:t>
      </w:r>
      <w:r w:rsidR="003B3BDE">
        <w:t>completed several questionnaires over the trial) or (ii) among HIV</w:t>
      </w:r>
      <w:r w:rsidR="00173064">
        <w:t>-positive</w:t>
      </w:r>
      <w:r w:rsidR="003B3BDE">
        <w:t xml:space="preserve"> participants who linked to TasP clinics, at their first visit, and if they were not already on ART at this first clinic visit.</w:t>
      </w:r>
    </w:p>
    <w:p w14:paraId="4C29E1D6" w14:textId="77777777" w:rsidR="00B068DC" w:rsidRPr="00EE332C" w:rsidRDefault="00B068DC" w:rsidP="00173064">
      <w:pPr>
        <w:spacing w:after="0" w:line="480" w:lineRule="auto"/>
      </w:pPr>
    </w:p>
    <w:p w14:paraId="48448EA6" w14:textId="77777777" w:rsidR="009C0E74" w:rsidRPr="00122127" w:rsidRDefault="009C0E74" w:rsidP="00B068DC">
      <w:pPr>
        <w:autoSpaceDE w:val="0"/>
        <w:autoSpaceDN w:val="0"/>
        <w:adjustRightInd w:val="0"/>
        <w:spacing w:after="0" w:line="480" w:lineRule="auto"/>
        <w:rPr>
          <w:rFonts w:cs="AdvTT86d47313"/>
          <w:b/>
          <w:bCs/>
        </w:rPr>
      </w:pPr>
      <w:r w:rsidRPr="00122127">
        <w:rPr>
          <w:rFonts w:cs="AdvTT86d47313"/>
          <w:b/>
          <w:bCs/>
        </w:rPr>
        <w:t xml:space="preserve">Sample size </w:t>
      </w:r>
    </w:p>
    <w:p w14:paraId="391F1E99" w14:textId="32E9A9D5" w:rsidR="00B068DC" w:rsidRDefault="002B58C9" w:rsidP="008F2918">
      <w:pPr>
        <w:autoSpaceDE w:val="0"/>
        <w:autoSpaceDN w:val="0"/>
        <w:adjustRightInd w:val="0"/>
        <w:spacing w:line="480" w:lineRule="auto"/>
        <w:rPr>
          <w:rFonts w:cs="AdvTT86d47313"/>
        </w:rPr>
      </w:pPr>
      <w:r w:rsidRPr="00E51B85">
        <w:rPr>
          <w:rFonts w:cs="AdvTT86d47313"/>
        </w:rPr>
        <w:t>The main trial at full implementation was 80% powered to detect an overall 34% reduction in cumulative HIV in</w:t>
      </w:r>
      <w:r w:rsidR="00F60D93">
        <w:rPr>
          <w:rFonts w:cs="AdvTT86d47313"/>
        </w:rPr>
        <w:t>cidence over 4 years (N= 22,000;</w:t>
      </w:r>
      <w:r w:rsidRPr="00E51B85">
        <w:rPr>
          <w:rFonts w:cs="AdvTT86d47313"/>
        </w:rPr>
        <w:t xml:space="preserve"> 22 clusters)</w:t>
      </w:r>
      <w:r w:rsidR="0001387B">
        <w:rPr>
          <w:rFonts w:cs="AdvTT86d47313"/>
        </w:rPr>
        <w:t>,</w:t>
      </w:r>
      <w:r w:rsidRPr="00E51B85">
        <w:rPr>
          <w:rFonts w:cs="AdvTT86d47313"/>
        </w:rPr>
        <w:t xml:space="preserve"> with an incidence of 2.25% per year in the control clusters. The calculation made allowance for 20% of los</w:t>
      </w:r>
      <w:r w:rsidR="0001387B">
        <w:rPr>
          <w:rFonts w:cs="AdvTT86d47313"/>
        </w:rPr>
        <w:t>s</w:t>
      </w:r>
      <w:r w:rsidRPr="00E51B85">
        <w:rPr>
          <w:rFonts w:cs="AdvTT86d47313"/>
        </w:rPr>
        <w:t xml:space="preserve"> to follow up and assumed a coefficient of variation of 0.25 to account for variation between clusters</w:t>
      </w:r>
      <w:r>
        <w:rPr>
          <w:rFonts w:cs="AdvTT86d47313"/>
        </w:rPr>
        <w:t xml:space="preserve"> </w:t>
      </w:r>
      <w:r w:rsidR="008E4D50">
        <w:rPr>
          <w:rFonts w:cs="AdvTT86d47313"/>
        </w:rPr>
        <w:fldChar w:fldCharType="begin">
          <w:fldData xml:space="preserve">PEVuZE5vdGU+PENpdGU+PEF1dGhvcj5Jd3VqaTwvQXV0aG9yPjxZZWFyPjIwMTM8L1llYXI+PFJl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</w:fldData>
        </w:fldChar>
      </w:r>
      <w:r w:rsidR="00D65D86">
        <w:rPr>
          <w:rFonts w:cs="AdvTT86d47313"/>
        </w:rPr>
        <w:instrText xml:space="preserve"> ADDIN EN.CITE </w:instrText>
      </w:r>
      <w:r w:rsidR="00D65D86">
        <w:rPr>
          <w:rFonts w:cs="AdvTT86d47313"/>
        </w:rPr>
        <w:fldChar w:fldCharType="begin">
          <w:fldData xml:space="preserve">PEVuZE5vdGU+PENpdGU+PEF1dGhvcj5Jd3VqaTwvQXV0aG9yPjxZZWFyPjIwMTM8L1llYXI+PFJl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</w:fldData>
        </w:fldChar>
      </w:r>
      <w:r w:rsidR="00D65D86">
        <w:rPr>
          <w:rFonts w:cs="AdvTT86d47313"/>
        </w:rPr>
        <w:instrText xml:space="preserve"> ADDIN EN.CITE.DATA </w:instrText>
      </w:r>
      <w:r w:rsidR="00D65D86">
        <w:rPr>
          <w:rFonts w:cs="AdvTT86d47313"/>
        </w:rPr>
      </w:r>
      <w:r w:rsidR="00D65D86">
        <w:rPr>
          <w:rFonts w:cs="AdvTT86d47313"/>
        </w:rPr>
        <w:fldChar w:fldCharType="end"/>
      </w:r>
      <w:r w:rsidR="008E4D50">
        <w:rPr>
          <w:rFonts w:cs="AdvTT86d47313"/>
        </w:rPr>
      </w:r>
      <w:r w:rsidR="008E4D50">
        <w:rPr>
          <w:rFonts w:cs="AdvTT86d47313"/>
        </w:rPr>
        <w:fldChar w:fldCharType="separate"/>
      </w:r>
      <w:r w:rsidR="00D65D86">
        <w:rPr>
          <w:rFonts w:cs="AdvTT86d47313"/>
          <w:noProof/>
        </w:rPr>
        <w:t>[</w:t>
      </w:r>
      <w:hyperlink w:anchor="_ENREF_20" w:tooltip="Iwuji, 2013 #1978" w:history="1">
        <w:r w:rsidR="004A6C08">
          <w:rPr>
            <w:rFonts w:cs="AdvTT86d47313"/>
            <w:noProof/>
          </w:rPr>
          <w:t>20</w:t>
        </w:r>
      </w:hyperlink>
      <w:r w:rsidR="00D65D86">
        <w:rPr>
          <w:rFonts w:cs="AdvTT86d47313"/>
          <w:noProof/>
        </w:rPr>
        <w:t>]</w:t>
      </w:r>
      <w:r w:rsidR="008E4D50">
        <w:rPr>
          <w:rFonts w:cs="AdvTT86d47313"/>
        </w:rPr>
        <w:fldChar w:fldCharType="end"/>
      </w:r>
      <w:r w:rsidR="009C0E74">
        <w:rPr>
          <w:rFonts w:cs="AdvTT86d47313"/>
        </w:rPr>
        <w:t xml:space="preserve">. </w:t>
      </w:r>
      <w:r w:rsidR="00435C4F">
        <w:rPr>
          <w:rFonts w:cs="AdvTT86d47313"/>
        </w:rPr>
        <w:t>A</w:t>
      </w:r>
      <w:r w:rsidR="009C0E74">
        <w:rPr>
          <w:rFonts w:cs="AdvTT86d47313"/>
        </w:rPr>
        <w:t xml:space="preserve">ssumptions for </w:t>
      </w:r>
      <w:r w:rsidR="00103C9C">
        <w:rPr>
          <w:rFonts w:cs="AdvTT86d47313"/>
        </w:rPr>
        <w:t>att</w:t>
      </w:r>
      <w:r w:rsidR="00F60D93">
        <w:rPr>
          <w:rFonts w:cs="AdvTT86d47313"/>
        </w:rPr>
        <w:t>aining this incidence reduction</w:t>
      </w:r>
      <w:r w:rsidR="00103C9C">
        <w:rPr>
          <w:rFonts w:cs="AdvTT86d47313"/>
        </w:rPr>
        <w:t xml:space="preserve"> </w:t>
      </w:r>
      <w:r w:rsidR="009C0E74">
        <w:rPr>
          <w:rFonts w:cs="AdvTT86d47313"/>
        </w:rPr>
        <w:t xml:space="preserve">were that </w:t>
      </w:r>
      <w:r w:rsidR="00103C9C">
        <w:rPr>
          <w:rFonts w:cs="AdvTT86d47313"/>
        </w:rPr>
        <w:t xml:space="preserve">the level of </w:t>
      </w:r>
      <w:r w:rsidR="009C0E74">
        <w:rPr>
          <w:rFonts w:cs="AdvTT86d47313"/>
        </w:rPr>
        <w:t>population contact would</w:t>
      </w:r>
      <w:r w:rsidR="00103C9C">
        <w:rPr>
          <w:rFonts w:cs="AdvTT86d47313"/>
        </w:rPr>
        <w:t xml:space="preserve"> need to</w:t>
      </w:r>
      <w:r w:rsidR="009C0E74">
        <w:rPr>
          <w:rFonts w:cs="AdvTT86d47313"/>
        </w:rPr>
        <w:t xml:space="preserve"> b</w:t>
      </w:r>
      <w:r w:rsidR="00871B86">
        <w:rPr>
          <w:rFonts w:cs="AdvTT86d47313"/>
        </w:rPr>
        <w:t>e 90%, HIV status ascertainment</w:t>
      </w:r>
      <w:r w:rsidR="009C0E74">
        <w:rPr>
          <w:rFonts w:cs="AdvTT86d47313"/>
        </w:rPr>
        <w:t xml:space="preserve"> 80%, linkage</w:t>
      </w:r>
      <w:r w:rsidR="0091791E">
        <w:rPr>
          <w:rFonts w:cs="AdvTT86d47313"/>
        </w:rPr>
        <w:t xml:space="preserve"> </w:t>
      </w:r>
      <w:r w:rsidR="009C0E74">
        <w:rPr>
          <w:rFonts w:cs="AdvTT86d47313"/>
        </w:rPr>
        <w:t>to</w:t>
      </w:r>
      <w:r w:rsidR="0091791E">
        <w:rPr>
          <w:rFonts w:cs="AdvTT86d47313"/>
        </w:rPr>
        <w:t xml:space="preserve"> care </w:t>
      </w:r>
      <w:r w:rsidR="009C0E74">
        <w:rPr>
          <w:rFonts w:cs="AdvTT86d47313"/>
        </w:rPr>
        <w:t>70%,</w:t>
      </w:r>
      <w:r>
        <w:rPr>
          <w:rFonts w:cs="AdvTT86d47313"/>
        </w:rPr>
        <w:t xml:space="preserve"> and</w:t>
      </w:r>
      <w:r w:rsidR="009C0E74">
        <w:rPr>
          <w:rFonts w:cs="AdvTT86d47313"/>
        </w:rPr>
        <w:t xml:space="preserve"> </w:t>
      </w:r>
      <w:r w:rsidR="00103C9C">
        <w:rPr>
          <w:rFonts w:cs="AdvTT86d47313"/>
        </w:rPr>
        <w:t xml:space="preserve">baseline HIV </w:t>
      </w:r>
      <w:r w:rsidR="0091791E">
        <w:rPr>
          <w:rFonts w:cs="AdvTT86d47313"/>
        </w:rPr>
        <w:t>prevalence</w:t>
      </w:r>
      <w:r w:rsidR="009C0E74">
        <w:rPr>
          <w:rFonts w:cs="AdvTT86d47313"/>
        </w:rPr>
        <w:t xml:space="preserve"> 24%</w:t>
      </w:r>
      <w:r>
        <w:rPr>
          <w:rFonts w:cs="AdvTT86d47313"/>
        </w:rPr>
        <w:t>.</w:t>
      </w:r>
      <w:r w:rsidR="009C0E74">
        <w:rPr>
          <w:rFonts w:cs="AdvTT86d47313"/>
        </w:rPr>
        <w:t xml:space="preserve"> </w:t>
      </w:r>
    </w:p>
    <w:p w14:paraId="457F70C4" w14:textId="77777777" w:rsidR="00103C9C" w:rsidRPr="00FD6F53" w:rsidRDefault="00103C9C" w:rsidP="008F2918">
      <w:pPr>
        <w:autoSpaceDE w:val="0"/>
        <w:autoSpaceDN w:val="0"/>
        <w:adjustRightInd w:val="0"/>
        <w:spacing w:line="480" w:lineRule="auto"/>
        <w:rPr>
          <w:rFonts w:cs="AdvTT86d47313"/>
        </w:rPr>
      </w:pPr>
    </w:p>
    <w:p w14:paraId="6BC582D5" w14:textId="133915ED" w:rsidR="00FD6F53" w:rsidRPr="00B068DC" w:rsidRDefault="00FD6F53" w:rsidP="00B068DC">
      <w:pPr>
        <w:autoSpaceDE w:val="0"/>
        <w:autoSpaceDN w:val="0"/>
        <w:adjustRightInd w:val="0"/>
        <w:spacing w:after="0" w:line="480" w:lineRule="auto"/>
        <w:rPr>
          <w:rFonts w:cs="AdvTT86d47313"/>
          <w:b/>
          <w:bCs/>
        </w:rPr>
      </w:pPr>
      <w:r w:rsidRPr="00B068DC">
        <w:rPr>
          <w:rFonts w:cs="AdvTT86d47313"/>
          <w:b/>
          <w:bCs/>
        </w:rPr>
        <w:t>Randomisation</w:t>
      </w:r>
    </w:p>
    <w:p w14:paraId="0A265C75" w14:textId="2198F532" w:rsidR="00FD6F53" w:rsidRDefault="00FD6F53" w:rsidP="00B068DC">
      <w:pPr>
        <w:autoSpaceDE w:val="0"/>
        <w:autoSpaceDN w:val="0"/>
        <w:adjustRightInd w:val="0"/>
        <w:spacing w:after="0" w:line="480" w:lineRule="auto"/>
        <w:rPr>
          <w:rFonts w:cs="AdvTT86d47313"/>
          <w:lang w:val="en-ZA"/>
        </w:rPr>
      </w:pPr>
      <w:r w:rsidRPr="00F92C4A">
        <w:rPr>
          <w:rFonts w:cs="AdvTT86d47313"/>
        </w:rPr>
        <w:t xml:space="preserve">Randomisation was performed by the trial statisticians before the start of the trial. </w:t>
      </w:r>
      <w:r w:rsidR="00F92C4A" w:rsidRPr="00F92C4A">
        <w:rPr>
          <w:rFonts w:cs="AdvTT86d47313"/>
        </w:rPr>
        <w:t>211 local areas were aggregated into 48 clusters. Initial sample size calculation showed 34 clusters</w:t>
      </w:r>
      <w:r w:rsidR="00103C9C">
        <w:rPr>
          <w:rFonts w:cs="AdvTT86d47313"/>
        </w:rPr>
        <w:t xml:space="preserve"> (2</w:t>
      </w:r>
      <w:r w:rsidR="00103C9C" w:rsidRPr="00103C9C">
        <w:rPr>
          <w:rFonts w:cs="AdvTT86d47313"/>
        </w:rPr>
        <w:t>×</w:t>
      </w:r>
      <w:r w:rsidR="00103C9C">
        <w:rPr>
          <w:rFonts w:cs="AdvTT86d47313"/>
        </w:rPr>
        <w:t xml:space="preserve">17) </w:t>
      </w:r>
      <w:r w:rsidR="00F92C4A" w:rsidRPr="00F92C4A">
        <w:rPr>
          <w:rFonts w:cs="AdvTT86d47313"/>
        </w:rPr>
        <w:t>would be required</w:t>
      </w:r>
      <w:r w:rsidR="00F60D93">
        <w:rPr>
          <w:rFonts w:cs="AdvTT86d47313"/>
        </w:rPr>
        <w:t xml:space="preserve"> and</w:t>
      </w:r>
      <w:r w:rsidR="00F92C4A" w:rsidRPr="00F92C4A">
        <w:rPr>
          <w:rFonts w:cs="AdvTT86d47313"/>
        </w:rPr>
        <w:t xml:space="preserve"> </w:t>
      </w:r>
      <w:r w:rsidR="00103C9C">
        <w:rPr>
          <w:rFonts w:cs="AdvTT86d47313"/>
        </w:rPr>
        <w:t>t</w:t>
      </w:r>
      <w:r w:rsidR="00F92C4A" w:rsidRPr="00F92C4A">
        <w:rPr>
          <w:rFonts w:cs="AdvTT86d47313"/>
        </w:rPr>
        <w:t>hese</w:t>
      </w:r>
      <w:r w:rsidRPr="00F92C4A">
        <w:rPr>
          <w:rFonts w:cs="AdvTT86d47313"/>
        </w:rPr>
        <w:t xml:space="preserve"> were randomly allocated to two arms; control and intervention</w:t>
      </w:r>
      <w:r w:rsidR="000406A4">
        <w:rPr>
          <w:rFonts w:cs="AdvTT86d47313"/>
        </w:rPr>
        <w:t>.</w:t>
      </w:r>
      <w:r w:rsidR="00EA15C7" w:rsidRPr="00F92C4A">
        <w:rPr>
          <w:rFonts w:cs="AdvTT86d47313"/>
        </w:rPr>
        <w:t xml:space="preserve"> </w:t>
      </w:r>
      <w:r w:rsidR="000406A4" w:rsidRPr="000406A4">
        <w:rPr>
          <w:rFonts w:cs="AdvTT86d47313"/>
          <w:lang w:val="en-ZA"/>
        </w:rPr>
        <w:t xml:space="preserve">Randomisation was carried out within each stratum to derive an equal number of control and </w:t>
      </w:r>
      <w:r w:rsidR="000406A4" w:rsidRPr="000406A4">
        <w:rPr>
          <w:rFonts w:cs="AdvTT86d47313"/>
          <w:lang w:val="en-ZA"/>
        </w:rPr>
        <w:lastRenderedPageBreak/>
        <w:t>intervention communities per stratum. Random number generation and the randomisation procedure were performed in MapInfo version 11.0</w:t>
      </w:r>
      <w:r w:rsidR="000406A4">
        <w:rPr>
          <w:rFonts w:cs="AdvTT86d47313"/>
          <w:lang w:val="en-ZA"/>
        </w:rPr>
        <w:t>.</w:t>
      </w:r>
      <w:r w:rsidR="000406A4">
        <w:rPr>
          <w:rFonts w:cs="AdvTT86d47313"/>
        </w:rPr>
        <w:t xml:space="preserve">  The sample size was </w:t>
      </w:r>
      <w:r w:rsidR="00EA15C7" w:rsidRPr="00F92C4A">
        <w:rPr>
          <w:rFonts w:cs="AdvTT86d47313"/>
        </w:rPr>
        <w:t>subsequently amended to 2</w:t>
      </w:r>
      <w:r w:rsidR="00264C2C" w:rsidRPr="00264C2C">
        <w:rPr>
          <w:rFonts w:cs="AdvTT86d47313"/>
        </w:rPr>
        <w:t>×</w:t>
      </w:r>
      <w:r w:rsidR="00264C2C">
        <w:rPr>
          <w:rFonts w:cs="AdvTT86d47313"/>
        </w:rPr>
        <w:t>11</w:t>
      </w:r>
      <w:r w:rsidR="00F92C4A" w:rsidRPr="00F92C4A">
        <w:rPr>
          <w:rFonts w:cs="AdvTT86d47313"/>
        </w:rPr>
        <w:t xml:space="preserve"> with an increase in the duration of follow</w:t>
      </w:r>
      <w:r w:rsidR="00264C2C">
        <w:rPr>
          <w:rFonts w:cs="AdvTT86d47313"/>
        </w:rPr>
        <w:t>-</w:t>
      </w:r>
      <w:r w:rsidR="00F92C4A" w:rsidRPr="00F92C4A">
        <w:rPr>
          <w:rFonts w:cs="AdvTT86d47313"/>
        </w:rPr>
        <w:t xml:space="preserve">up </w:t>
      </w:r>
      <w:r w:rsidRPr="00F92C4A">
        <w:rPr>
          <w:rFonts w:cs="AdvTT86d47313"/>
        </w:rPr>
        <w:t>through a revision of the proto</w:t>
      </w:r>
      <w:r w:rsidR="00EA15C7" w:rsidRPr="00F92C4A">
        <w:rPr>
          <w:rFonts w:cs="AdvTT86d47313"/>
        </w:rPr>
        <w:t>col for the main trial. For this initial phase only ten (</w:t>
      </w:r>
      <w:r w:rsidR="00264C2C">
        <w:rPr>
          <w:rFonts w:cs="AdvTT86d47313"/>
        </w:rPr>
        <w:t>2</w:t>
      </w:r>
      <w:r w:rsidR="00264C2C" w:rsidRPr="00264C2C">
        <w:rPr>
          <w:rFonts w:cs="AdvTT86d47313"/>
        </w:rPr>
        <w:t>×</w:t>
      </w:r>
      <w:r w:rsidR="00264C2C">
        <w:rPr>
          <w:rFonts w:cs="AdvTT86d47313"/>
        </w:rPr>
        <w:t>5</w:t>
      </w:r>
      <w:r w:rsidR="00EA15C7" w:rsidRPr="00F92C4A">
        <w:rPr>
          <w:rFonts w:cs="AdvTT86d47313"/>
        </w:rPr>
        <w:t>) of the 22 clusters were</w:t>
      </w:r>
      <w:r w:rsidR="00264C2C">
        <w:rPr>
          <w:rFonts w:cs="AdvTT86d47313"/>
        </w:rPr>
        <w:t xml:space="preserve"> </w:t>
      </w:r>
      <w:r w:rsidR="00F60D93">
        <w:rPr>
          <w:rFonts w:cs="AdvTT86d47313"/>
        </w:rPr>
        <w:t>used</w:t>
      </w:r>
      <w:r w:rsidR="00EA15C7" w:rsidRPr="00F92C4A">
        <w:rPr>
          <w:rFonts w:cs="AdvTT86d47313"/>
        </w:rPr>
        <w:t xml:space="preserve">. </w:t>
      </w:r>
      <w:r w:rsidR="00EA15C7" w:rsidRPr="00F92C4A">
        <w:rPr>
          <w:rFonts w:cs="AdvTT86d47313"/>
          <w:lang w:val="en-ZA"/>
        </w:rPr>
        <w:t>To minimise the degree of betwe</w:t>
      </w:r>
      <w:r w:rsidR="00F92C4A" w:rsidRPr="00F92C4A">
        <w:rPr>
          <w:rFonts w:cs="AdvTT86d47313"/>
          <w:lang w:val="en-ZA"/>
        </w:rPr>
        <w:t>en-cluster variation, cluster</w:t>
      </w:r>
      <w:r w:rsidR="00EA15C7" w:rsidRPr="00F92C4A">
        <w:rPr>
          <w:rFonts w:cs="AdvTT86d47313"/>
          <w:lang w:val="en-ZA"/>
        </w:rPr>
        <w:t>s were stratified on the basis of</w:t>
      </w:r>
      <w:r w:rsidR="00F92C4A" w:rsidRPr="00F92C4A">
        <w:rPr>
          <w:rFonts w:cs="AdvTT86d47313"/>
          <w:lang w:val="en-ZA"/>
        </w:rPr>
        <w:t xml:space="preserve"> predicted HIV prevalence, extrapolating from</w:t>
      </w:r>
      <w:r w:rsidR="00EA15C7" w:rsidRPr="00F92C4A">
        <w:rPr>
          <w:rFonts w:cs="AdvTT86d47313"/>
          <w:lang w:val="en-ZA"/>
        </w:rPr>
        <w:t xml:space="preserve"> HIV surveillance data from the Africa Centre’s demographic surveillance area and data from antenatal clinics (six strata). </w:t>
      </w:r>
    </w:p>
    <w:p w14:paraId="514A7644" w14:textId="77777777" w:rsidR="00240A2C" w:rsidRPr="00EA15C7" w:rsidRDefault="00240A2C" w:rsidP="00B068DC">
      <w:pPr>
        <w:autoSpaceDE w:val="0"/>
        <w:autoSpaceDN w:val="0"/>
        <w:adjustRightInd w:val="0"/>
        <w:spacing w:after="0" w:line="480" w:lineRule="auto"/>
        <w:rPr>
          <w:rFonts w:cs="AdvTT86d47313"/>
          <w:lang w:val="en-ZA"/>
        </w:rPr>
      </w:pPr>
    </w:p>
    <w:p w14:paraId="589B0BFA" w14:textId="77777777" w:rsidR="00C112E3" w:rsidRDefault="00F22D8C" w:rsidP="0001387B">
      <w:pPr>
        <w:pStyle w:val="Heading2"/>
        <w:spacing w:before="0" w:after="0" w:line="480" w:lineRule="auto"/>
        <w:rPr>
          <w:lang w:val="en-GB"/>
        </w:rPr>
      </w:pPr>
      <w:r w:rsidRPr="009349BD">
        <w:rPr>
          <w:lang w:val="en-GB"/>
        </w:rPr>
        <w:t>Statistical a</w:t>
      </w:r>
      <w:r w:rsidR="00C112E3" w:rsidRPr="009349BD">
        <w:rPr>
          <w:lang w:val="en-GB"/>
        </w:rPr>
        <w:t>nalyses</w:t>
      </w:r>
    </w:p>
    <w:p w14:paraId="583C6408" w14:textId="18D4EA7A" w:rsidR="00793ED1" w:rsidRDefault="00E22388" w:rsidP="00E22388">
      <w:pPr>
        <w:spacing w:after="0" w:line="480" w:lineRule="auto"/>
      </w:pPr>
      <w:r>
        <w:t>P</w:t>
      </w:r>
      <w:r w:rsidR="009C0E74">
        <w:t xml:space="preserve">rocess </w:t>
      </w:r>
      <w:r w:rsidR="00660ED5" w:rsidRPr="009349BD">
        <w:t>i</w:t>
      </w:r>
      <w:r w:rsidR="00C112E3" w:rsidRPr="009349BD">
        <w:t>ndicators were summarised by arm</w:t>
      </w:r>
      <w:r w:rsidR="00F22D8C" w:rsidRPr="009349BD">
        <w:t xml:space="preserve"> and desc</w:t>
      </w:r>
      <w:r w:rsidR="008E4D50">
        <w:t xml:space="preserve">ribed according to key baseline </w:t>
      </w:r>
      <w:r w:rsidR="00F22D8C" w:rsidRPr="009349BD">
        <w:t>characteristics (sex, age, education level, marital status and professional status). They were then compared</w:t>
      </w:r>
      <w:r w:rsidR="00092A48" w:rsidRPr="009349BD">
        <w:t xml:space="preserve"> </w:t>
      </w:r>
      <w:r w:rsidR="00092A48" w:rsidRPr="00143B00">
        <w:rPr>
          <w:rFonts w:cs="Arial"/>
        </w:rPr>
        <w:t>by arm</w:t>
      </w:r>
      <w:r w:rsidR="00C112E3" w:rsidRPr="00143B00">
        <w:rPr>
          <w:rFonts w:cs="Arial"/>
        </w:rPr>
        <w:t xml:space="preserve"> </w:t>
      </w:r>
      <w:r w:rsidR="00F22D8C" w:rsidRPr="009349BD">
        <w:t xml:space="preserve">using </w:t>
      </w:r>
      <w:r w:rsidR="00793ED1" w:rsidRPr="00242855">
        <w:t>Pearson’s Chi² test with Rao-Scott second-order correction</w:t>
      </w:r>
      <w:r w:rsidR="004F1EEC">
        <w:t xml:space="preserve"> which is </w:t>
      </w:r>
      <w:r w:rsidR="00264C2C">
        <w:t xml:space="preserve">appropriate </w:t>
      </w:r>
      <w:r w:rsidR="004F1EEC">
        <w:t>in the context of cluster sampling</w:t>
      </w:r>
      <w:r w:rsidR="002F70CD">
        <w:t xml:space="preserve"> </w:t>
      </w:r>
      <w:r w:rsidR="005710DB">
        <w:fldChar w:fldCharType="begin"/>
      </w:r>
      <w:r w:rsidR="00D65D86">
        <w:instrText xml:space="preserve"> ADDIN EN.CITE &lt;EndNote&gt;&lt;Cite&gt;&lt;Author&gt;Rao&lt;/Author&gt;&lt;Year&gt;1984&lt;/Year&gt;&lt;RecNum&gt;1948&lt;/RecNum&gt;&lt;DisplayText&gt;[24]&lt;/DisplayText&gt;&lt;record&gt;&lt;rec-number&gt;1948&lt;/rec-number&gt;&lt;foreign-keys&gt;&lt;key app="EN" db-id="exp5rrddmwvst4edpaypfwzardps5vsdsp2r" timestamp="1447241976"&gt;1948&lt;/key&gt;&lt;/foreign-keys&gt;&lt;ref-type name="Journal Article"&gt;17&lt;/ref-type&gt;&lt;contributors&gt;&lt;authors&gt;&lt;author&gt;Rao, J.N.K&lt;/author&gt;&lt;author&gt;Scott, A.J&lt;/author&gt;&lt;/authors&gt;&lt;/contributors&gt;&lt;titles&gt;&lt;title&gt;On Chi-squared Tests For Multiway Contigency Tables with Proportions Estimated From Survey Data&lt;/title&gt;&lt;secondary-title&gt;Annals of Statistics &lt;/secondary-title&gt;&lt;/titles&gt;&lt;periodical&gt;&lt;full-title&gt;Annals of Statistics&lt;/full-title&gt;&lt;/periodical&gt;&lt;pages&gt;46-60&lt;/pages&gt;&lt;volume&gt;12&lt;/volume&gt;&lt;section&gt;46&lt;/section&gt;&lt;dates&gt;&lt;year&gt;1984&lt;/year&gt;&lt;/dates&gt;&lt;urls&gt;&lt;/urls&gt;&lt;/record&gt;&lt;/Cite&gt;&lt;/EndNote&gt;</w:instrText>
      </w:r>
      <w:r w:rsidR="005710DB">
        <w:fldChar w:fldCharType="separate"/>
      </w:r>
      <w:r w:rsidR="00D65D86">
        <w:rPr>
          <w:noProof/>
        </w:rPr>
        <w:t>[</w:t>
      </w:r>
      <w:hyperlink w:anchor="_ENREF_24" w:tooltip="Rao, 1984 #1948" w:history="1">
        <w:r w:rsidR="004A6C08">
          <w:rPr>
            <w:noProof/>
          </w:rPr>
          <w:t>24</w:t>
        </w:r>
      </w:hyperlink>
      <w:r w:rsidR="00D65D86">
        <w:rPr>
          <w:noProof/>
        </w:rPr>
        <w:t>]</w:t>
      </w:r>
      <w:r w:rsidR="005710DB">
        <w:fldChar w:fldCharType="end"/>
      </w:r>
      <w:r w:rsidR="0091791E">
        <w:t>.</w:t>
      </w:r>
      <w:r w:rsidR="00793ED1" w:rsidRPr="00242855">
        <w:t xml:space="preserve"> </w:t>
      </w:r>
      <w:r w:rsidR="0091791E">
        <w:t>T</w:t>
      </w:r>
      <w:r w:rsidR="00793ED1" w:rsidRPr="00242855">
        <w:t>he p-values are computed with a Satterthwaite approximation to the distribution and with denominator degrees of freedom as recom</w:t>
      </w:r>
      <w:r w:rsidR="00793ED1">
        <w:t xml:space="preserve">mended by Thomas and Rao </w:t>
      </w:r>
      <w:r w:rsidR="005710DB">
        <w:fldChar w:fldCharType="begin"/>
      </w:r>
      <w:r w:rsidR="00D65D86">
        <w:instrText xml:space="preserve"> ADDIN EN.CITE &lt;EndNote&gt;&lt;Cite&gt;&lt;Author&gt;Thomas&lt;/Author&gt;&lt;Year&gt;1990&lt;/Year&gt;&lt;RecNum&gt;1949&lt;/RecNum&gt;&lt;DisplayText&gt;[25]&lt;/DisplayText&gt;&lt;record&gt;&lt;rec-number&gt;1949&lt;/rec-number&gt;&lt;foreign-keys&gt;&lt;key app="EN" db-id="exp5rrddmwvst4edpaypfwzardps5vsdsp2r" timestamp="1447242243"&gt;1949&lt;/key&gt;&lt;/foreign-keys&gt;&lt;ref-type name="Journal Article"&gt;17&lt;/ref-type&gt;&lt;contributors&gt;&lt;authors&gt;&lt;author&gt;Thomas, D.R,&lt;/author&gt;&lt;author&gt;Rao, J.N.K,&lt;/author&gt;&lt;/authors&gt;&lt;/contributors&gt;&lt;titles&gt;&lt;title&gt;Small-sample comparison of level and power for simple goodness-of-fit statistics under cluster sampling&lt;/title&gt;&lt;secondary-title&gt;JASA&lt;/secondary-title&gt;&lt;/titles&gt;&lt;periodical&gt;&lt;full-title&gt;JASA&lt;/full-title&gt;&lt;/periodical&gt;&lt;pages&gt;630-636&lt;/pages&gt;&lt;volume&gt;82&lt;/volume&gt;&lt;section&gt;630&lt;/section&gt;&lt;dates&gt;&lt;year&gt;1990&lt;/year&gt;&lt;/dates&gt;&lt;urls&gt;&lt;/urls&gt;&lt;/record&gt;&lt;/Cite&gt;&lt;/EndNote&gt;</w:instrText>
      </w:r>
      <w:r w:rsidR="005710DB">
        <w:fldChar w:fldCharType="separate"/>
      </w:r>
      <w:r w:rsidR="00D65D86">
        <w:rPr>
          <w:noProof/>
        </w:rPr>
        <w:t>[</w:t>
      </w:r>
      <w:hyperlink w:anchor="_ENREF_25" w:tooltip="Thomas, 1990 #1949" w:history="1">
        <w:r w:rsidR="004A6C08">
          <w:rPr>
            <w:noProof/>
          </w:rPr>
          <w:t>25</w:t>
        </w:r>
      </w:hyperlink>
      <w:r w:rsidR="00D65D86">
        <w:rPr>
          <w:noProof/>
        </w:rPr>
        <w:t>]</w:t>
      </w:r>
      <w:r w:rsidR="005710DB">
        <w:fldChar w:fldCharType="end"/>
      </w:r>
      <w:r w:rsidR="00793ED1">
        <w:t xml:space="preserve"> </w:t>
      </w:r>
      <w:r w:rsidR="00793ED1" w:rsidRPr="00242855">
        <w:t>or a design-based t-test (taking into account clustering</w:t>
      </w:r>
      <w:r w:rsidR="00264C2C">
        <w:t xml:space="preserve"> for variance computation</w:t>
      </w:r>
      <w:r w:rsidR="00793ED1" w:rsidRPr="00242855">
        <w:t>)</w:t>
      </w:r>
      <w:r w:rsidR="00793ED1">
        <w:t>.</w:t>
      </w:r>
      <w:r w:rsidR="004F1EEC" w:rsidRPr="004F1EEC">
        <w:rPr>
          <w:rFonts w:ascii="Segoe UI" w:hAnsi="Segoe UI" w:cs="Segoe UI"/>
          <w:color w:val="000000"/>
          <w:sz w:val="20"/>
          <w:szCs w:val="20"/>
          <w:shd w:val="clear" w:color="auto" w:fill="FFFFFF"/>
        </w:rPr>
        <w:t xml:space="preserve"> </w:t>
      </w:r>
    </w:p>
    <w:p w14:paraId="6DB9ECFC" w14:textId="77777777" w:rsidR="005767E1" w:rsidRPr="009349BD" w:rsidRDefault="005767E1" w:rsidP="00B068DC">
      <w:pPr>
        <w:spacing w:after="0" w:line="480" w:lineRule="auto"/>
      </w:pPr>
    </w:p>
    <w:p w14:paraId="6B0AF287" w14:textId="77777777" w:rsidR="006D55E1" w:rsidRPr="009349BD" w:rsidRDefault="00EA1BC8" w:rsidP="002F70CD">
      <w:pPr>
        <w:pStyle w:val="Heading1"/>
        <w:spacing w:before="0" w:after="0" w:line="480" w:lineRule="auto"/>
        <w:rPr>
          <w:lang w:val="en-GB"/>
        </w:rPr>
      </w:pPr>
      <w:r w:rsidRPr="009349BD">
        <w:rPr>
          <w:lang w:val="en-GB"/>
        </w:rPr>
        <w:t>Results</w:t>
      </w:r>
    </w:p>
    <w:p w14:paraId="39BDE0BB" w14:textId="75E9DCF9" w:rsidR="00EF7A0D" w:rsidRPr="00EF7A0D" w:rsidRDefault="00EF7A0D" w:rsidP="00B068DC">
      <w:pPr>
        <w:spacing w:after="0" w:line="480" w:lineRule="auto"/>
        <w:rPr>
          <w:rFonts w:cs="AdvTT86d47313"/>
          <w:b/>
        </w:rPr>
      </w:pPr>
      <w:r>
        <w:rPr>
          <w:rFonts w:cs="AdvTT86d47313"/>
          <w:b/>
        </w:rPr>
        <w:t>Registration and e</w:t>
      </w:r>
      <w:r w:rsidRPr="00EF7A0D">
        <w:rPr>
          <w:rFonts w:cs="AdvTT86d47313"/>
          <w:b/>
        </w:rPr>
        <w:t>nrolment</w:t>
      </w:r>
      <w:r>
        <w:rPr>
          <w:rFonts w:cs="AdvTT86d47313"/>
          <w:b/>
        </w:rPr>
        <w:t xml:space="preserve"> of participants</w:t>
      </w:r>
    </w:p>
    <w:p w14:paraId="5976C75D" w14:textId="4DA8FCB7" w:rsidR="00467F12" w:rsidRDefault="001C62FF" w:rsidP="00F14094">
      <w:pPr>
        <w:spacing w:after="0" w:line="480" w:lineRule="auto"/>
      </w:pPr>
      <w:r>
        <w:rPr>
          <w:rFonts w:cs="AdvTT86d47313"/>
        </w:rPr>
        <w:t>T</w:t>
      </w:r>
      <w:r w:rsidR="002439C0" w:rsidRPr="00A724D1">
        <w:rPr>
          <w:rFonts w:cs="AdvTT86d47313"/>
        </w:rPr>
        <w:t>hree consecutive rounds of home-based HIV testing were conducted in four initial clusters</w:t>
      </w:r>
      <w:r>
        <w:rPr>
          <w:rFonts w:cs="AdvTT86d47313"/>
        </w:rPr>
        <w:t xml:space="preserve"> (2</w:t>
      </w:r>
      <w:r w:rsidR="00264C2C" w:rsidRPr="00264C2C">
        <w:rPr>
          <w:rFonts w:cs="AdvTT86d47313"/>
        </w:rPr>
        <w:t>×</w:t>
      </w:r>
      <w:r>
        <w:rPr>
          <w:rFonts w:cs="AdvTT86d47313"/>
        </w:rPr>
        <w:t>2)</w:t>
      </w:r>
      <w:r w:rsidR="002439C0" w:rsidRPr="00A724D1">
        <w:rPr>
          <w:rFonts w:cs="AdvTT86d47313"/>
        </w:rPr>
        <w:t xml:space="preserve"> </w:t>
      </w:r>
      <w:r w:rsidR="00B77625">
        <w:rPr>
          <w:rFonts w:cs="AdvTT86d47313"/>
        </w:rPr>
        <w:t xml:space="preserve">from </w:t>
      </w:r>
      <w:r w:rsidR="002439C0" w:rsidRPr="00A724D1">
        <w:rPr>
          <w:rFonts w:cs="AdvTT86d47313"/>
        </w:rPr>
        <w:t xml:space="preserve">March 2012, and two rounds in six additional clusters </w:t>
      </w:r>
      <w:r>
        <w:rPr>
          <w:rFonts w:cs="AdvTT86d47313"/>
        </w:rPr>
        <w:t>(2</w:t>
      </w:r>
      <w:r w:rsidR="00264C2C" w:rsidRPr="00264C2C">
        <w:rPr>
          <w:rFonts w:cs="AdvTT86d47313"/>
        </w:rPr>
        <w:t>×</w:t>
      </w:r>
      <w:r>
        <w:rPr>
          <w:rFonts w:cs="AdvTT86d47313"/>
        </w:rPr>
        <w:t xml:space="preserve">3) </w:t>
      </w:r>
      <w:r w:rsidR="00CA0CBB">
        <w:rPr>
          <w:rFonts w:cs="AdvTT86d47313"/>
        </w:rPr>
        <w:t>from</w:t>
      </w:r>
      <w:r w:rsidR="002439C0" w:rsidRPr="00A724D1">
        <w:rPr>
          <w:rFonts w:cs="AdvTT86d47313"/>
        </w:rPr>
        <w:t xml:space="preserve"> January 2013</w:t>
      </w:r>
      <w:r w:rsidR="002439C0">
        <w:rPr>
          <w:rFonts w:cs="AdvTT86d47313"/>
        </w:rPr>
        <w:t xml:space="preserve">. </w:t>
      </w:r>
      <w:r w:rsidR="00E665CE" w:rsidRPr="00143B00">
        <w:rPr>
          <w:rFonts w:cs="AdvTT86d47313"/>
        </w:rPr>
        <w:t>A total of</w:t>
      </w:r>
      <w:r w:rsidR="00E665CE" w:rsidRPr="009349BD">
        <w:t xml:space="preserve"> </w:t>
      </w:r>
      <w:r w:rsidR="00E32DEB" w:rsidRPr="009349BD">
        <w:t>12</w:t>
      </w:r>
      <w:r w:rsidR="00264C2C">
        <w:t>,</w:t>
      </w:r>
      <w:r w:rsidR="00E32DEB" w:rsidRPr="009349BD">
        <w:t>894 individuals were registered</w:t>
      </w:r>
      <w:r w:rsidR="00940FC8" w:rsidRPr="009349BD">
        <w:t xml:space="preserve"> as eligible</w:t>
      </w:r>
      <w:r w:rsidR="006B19DF">
        <w:t xml:space="preserve"> between March 2012 and May 2014</w:t>
      </w:r>
      <w:r w:rsidR="005D682A" w:rsidRPr="009349BD">
        <w:t xml:space="preserve"> (Fig </w:t>
      </w:r>
      <w:r w:rsidR="00C516C8">
        <w:lastRenderedPageBreak/>
        <w:t>1</w:t>
      </w:r>
      <w:r w:rsidR="00940FC8" w:rsidRPr="009349BD">
        <w:t>)</w:t>
      </w:r>
      <w:r w:rsidR="00435C4F">
        <w:t>. During this period,</w:t>
      </w:r>
      <w:r w:rsidR="00784ED0" w:rsidRPr="009349BD">
        <w:t xml:space="preserve"> </w:t>
      </w:r>
      <w:r w:rsidR="00322F15" w:rsidRPr="000E354A">
        <w:t>9</w:t>
      </w:r>
      <w:r w:rsidR="00264C2C">
        <w:t>,</w:t>
      </w:r>
      <w:r w:rsidR="00322F15" w:rsidRPr="000E354A">
        <w:t>927</w:t>
      </w:r>
      <w:r w:rsidR="00322F15">
        <w:t xml:space="preserve"> (77.0</w:t>
      </w:r>
      <w:r w:rsidR="00940FC8" w:rsidRPr="009349BD">
        <w:t>%</w:t>
      </w:r>
      <w:r w:rsidR="00322F15">
        <w:t>)</w:t>
      </w:r>
      <w:r w:rsidR="00940FC8" w:rsidRPr="009349BD">
        <w:t xml:space="preserve"> were contacted </w:t>
      </w:r>
      <w:r w:rsidR="008C3197" w:rsidRPr="00143B00">
        <w:rPr>
          <w:rFonts w:cs="Arial"/>
        </w:rPr>
        <w:t xml:space="preserve">by the fieldworkers </w:t>
      </w:r>
      <w:r w:rsidR="00940FC8" w:rsidRPr="009349BD">
        <w:t xml:space="preserve">at least once, with </w:t>
      </w:r>
      <w:r w:rsidR="00E32DEB" w:rsidRPr="009349BD">
        <w:t xml:space="preserve">no difference </w:t>
      </w:r>
      <w:r w:rsidR="00940FC8" w:rsidRPr="009349BD">
        <w:t>between arms (</w:t>
      </w:r>
      <w:r w:rsidR="00E32DEB" w:rsidRPr="009349BD">
        <w:t>77</w:t>
      </w:r>
      <w:r w:rsidR="00A04A56">
        <w:t>.</w:t>
      </w:r>
      <w:r w:rsidR="00E32DEB" w:rsidRPr="009349BD">
        <w:t>7%</w:t>
      </w:r>
      <w:r w:rsidR="00940FC8" w:rsidRPr="009349BD">
        <w:t xml:space="preserve"> and </w:t>
      </w:r>
      <w:r w:rsidR="00E32DEB" w:rsidRPr="009349BD">
        <w:t>76</w:t>
      </w:r>
      <w:r w:rsidR="00A04A56">
        <w:t>.</w:t>
      </w:r>
      <w:r w:rsidR="00E32DEB" w:rsidRPr="009349BD">
        <w:t>4%</w:t>
      </w:r>
      <w:r w:rsidR="00940FC8" w:rsidRPr="009349BD">
        <w:t>,</w:t>
      </w:r>
      <w:r w:rsidR="00E32DEB" w:rsidRPr="009349BD">
        <w:t xml:space="preserve"> respectively</w:t>
      </w:r>
      <w:r w:rsidR="00940FC8" w:rsidRPr="009349BD">
        <w:t>)</w:t>
      </w:r>
      <w:r w:rsidR="00E32DEB" w:rsidRPr="009349BD">
        <w:t xml:space="preserve">. </w:t>
      </w:r>
      <w:r w:rsidR="00CB260E" w:rsidRPr="00143B00">
        <w:rPr>
          <w:rFonts w:cs="Arial"/>
        </w:rPr>
        <w:t>Of the 9</w:t>
      </w:r>
      <w:r w:rsidR="00264C2C">
        <w:rPr>
          <w:rFonts w:cs="Arial"/>
        </w:rPr>
        <w:t>,</w:t>
      </w:r>
      <w:r w:rsidR="00CB260E" w:rsidRPr="00143B00">
        <w:rPr>
          <w:rFonts w:cs="Arial"/>
        </w:rPr>
        <w:t>927 individuals</w:t>
      </w:r>
      <w:r w:rsidR="00CB260E" w:rsidRPr="009349BD">
        <w:t xml:space="preserve"> </w:t>
      </w:r>
      <w:r w:rsidR="00E236DB">
        <w:t xml:space="preserve">ever </w:t>
      </w:r>
      <w:r w:rsidR="00CB260E" w:rsidRPr="009349BD">
        <w:t>contacted,</w:t>
      </w:r>
      <w:r w:rsidR="00CB260E" w:rsidRPr="00143B00">
        <w:rPr>
          <w:rFonts w:cs="Arial"/>
        </w:rPr>
        <w:t xml:space="preserve"> 9</w:t>
      </w:r>
      <w:r w:rsidR="00264C2C">
        <w:rPr>
          <w:rFonts w:cs="Arial"/>
        </w:rPr>
        <w:t>,</w:t>
      </w:r>
      <w:r w:rsidR="008F2EF1">
        <w:rPr>
          <w:rFonts w:cs="Arial"/>
        </w:rPr>
        <w:t>490</w:t>
      </w:r>
      <w:r w:rsidR="00CB260E" w:rsidRPr="00143B00">
        <w:rPr>
          <w:rFonts w:cs="Arial"/>
        </w:rPr>
        <w:t xml:space="preserve"> (95.6%) agreed to complete</w:t>
      </w:r>
      <w:r w:rsidR="00435C4F">
        <w:rPr>
          <w:rFonts w:cs="Arial"/>
        </w:rPr>
        <w:t xml:space="preserve"> a social and</w:t>
      </w:r>
      <w:r w:rsidR="00CB260E" w:rsidRPr="00143B00">
        <w:rPr>
          <w:rFonts w:cs="Arial"/>
        </w:rPr>
        <w:t xml:space="preserve"> sexual behaviour questionnaire</w:t>
      </w:r>
      <w:r w:rsidR="004350E9">
        <w:rPr>
          <w:rFonts w:cs="Arial"/>
        </w:rPr>
        <w:t xml:space="preserve"> at least once</w:t>
      </w:r>
      <w:r w:rsidR="00CB260E" w:rsidRPr="00143B00">
        <w:rPr>
          <w:rFonts w:cs="Arial"/>
        </w:rPr>
        <w:t xml:space="preserve"> and</w:t>
      </w:r>
      <w:r w:rsidR="00CB260E" w:rsidRPr="009349BD">
        <w:t xml:space="preserve"> </w:t>
      </w:r>
      <w:r w:rsidR="008F5DBD" w:rsidRPr="009349BD">
        <w:t>HIV</w:t>
      </w:r>
      <w:r w:rsidR="00684A99" w:rsidRPr="009349BD">
        <w:t xml:space="preserve"> </w:t>
      </w:r>
      <w:r w:rsidR="00B07E8F" w:rsidRPr="009349BD">
        <w:t xml:space="preserve">status </w:t>
      </w:r>
      <w:r w:rsidR="00D80DD8" w:rsidRPr="009349BD">
        <w:t>was</w:t>
      </w:r>
      <w:r w:rsidR="00684A99" w:rsidRPr="009349BD">
        <w:t xml:space="preserve"> </w:t>
      </w:r>
      <w:r w:rsidR="008F5DBD" w:rsidRPr="009349BD">
        <w:t>ascertain</w:t>
      </w:r>
      <w:r w:rsidR="00B07E8F" w:rsidRPr="009349BD">
        <w:t>ed at least once for 82</w:t>
      </w:r>
      <w:r w:rsidR="00A04A56">
        <w:t>.</w:t>
      </w:r>
      <w:r w:rsidR="00B07E8F" w:rsidRPr="009349BD">
        <w:t>3% (</w:t>
      </w:r>
      <w:r w:rsidR="00E32DEB" w:rsidRPr="009349BD">
        <w:t>3</w:t>
      </w:r>
      <w:r w:rsidR="00B07E8F" w:rsidRPr="009349BD">
        <w:t> </w:t>
      </w:r>
      <w:r w:rsidR="00E32DEB" w:rsidRPr="009349BD">
        <w:t>698/4</w:t>
      </w:r>
      <w:r w:rsidR="00B07E8F" w:rsidRPr="009349BD">
        <w:t> </w:t>
      </w:r>
      <w:r w:rsidR="00E32DEB" w:rsidRPr="009349BD">
        <w:t>496</w:t>
      </w:r>
      <w:r w:rsidR="00B07E8F" w:rsidRPr="009349BD">
        <w:t>)</w:t>
      </w:r>
      <w:r w:rsidR="00684A99" w:rsidRPr="009349BD">
        <w:t xml:space="preserve"> </w:t>
      </w:r>
      <w:r w:rsidR="00D80DD8" w:rsidRPr="009349BD">
        <w:t>and 83</w:t>
      </w:r>
      <w:r w:rsidR="00A04A56">
        <w:t>.</w:t>
      </w:r>
      <w:r w:rsidR="00506BE8">
        <w:t>5% (4</w:t>
      </w:r>
      <w:r w:rsidR="00264C2C">
        <w:t>,</w:t>
      </w:r>
      <w:r w:rsidR="00506BE8">
        <w:t>535/5</w:t>
      </w:r>
      <w:r w:rsidR="00264C2C">
        <w:t>,</w:t>
      </w:r>
      <w:r w:rsidR="00D80DD8" w:rsidRPr="009349BD">
        <w:t xml:space="preserve">431) </w:t>
      </w:r>
      <w:r w:rsidR="00B07E8F" w:rsidRPr="009349BD">
        <w:t xml:space="preserve">in the intervention </w:t>
      </w:r>
      <w:r w:rsidR="00D80DD8" w:rsidRPr="009349BD">
        <w:t xml:space="preserve">and </w:t>
      </w:r>
      <w:r w:rsidR="00B07E8F" w:rsidRPr="009349BD">
        <w:t>control arm</w:t>
      </w:r>
      <w:r w:rsidR="00D80DD8" w:rsidRPr="009349BD">
        <w:t>s</w:t>
      </w:r>
      <w:r w:rsidR="003B21C2" w:rsidRPr="009349BD">
        <w:t>,</w:t>
      </w:r>
      <w:r w:rsidR="00D80DD8" w:rsidRPr="009349BD">
        <w:t xml:space="preserve"> </w:t>
      </w:r>
      <w:r w:rsidR="00C42872">
        <w:t>(Fig 1)</w:t>
      </w:r>
      <w:r w:rsidR="00467F12">
        <w:t xml:space="preserve">, </w:t>
      </w:r>
      <w:r w:rsidR="00F14094">
        <w:t xml:space="preserve">this translates to ascertained </w:t>
      </w:r>
      <w:r w:rsidR="005D1274" w:rsidRPr="005D1274">
        <w:t>HIV status for 63.9% (3,698/5,790) and 63.8% (4,535/7,104) of all registered individuals</w:t>
      </w:r>
      <w:r w:rsidR="005D1274">
        <w:t xml:space="preserve"> respectively.</w:t>
      </w:r>
    </w:p>
    <w:p w14:paraId="1E072147" w14:textId="3CCB2290" w:rsidR="003A565B" w:rsidRDefault="00EF7A0D" w:rsidP="00B068DC">
      <w:pPr>
        <w:spacing w:after="0" w:line="480" w:lineRule="auto"/>
      </w:pPr>
      <w:r w:rsidRPr="00EF7A0D">
        <w:t>Overall, the HIV prevalence was 30.5%</w:t>
      </w:r>
      <w:r w:rsidR="003D4DCA">
        <w:t xml:space="preserve"> (95% CI: 25.0%, 37.0%)</w:t>
      </w:r>
      <w:r>
        <w:t>.</w:t>
      </w:r>
    </w:p>
    <w:p w14:paraId="3419E32E" w14:textId="77777777" w:rsidR="00871B86" w:rsidRPr="009349BD" w:rsidRDefault="00871B86" w:rsidP="00B068DC">
      <w:pPr>
        <w:spacing w:after="0" w:line="480" w:lineRule="auto"/>
      </w:pPr>
    </w:p>
    <w:p w14:paraId="602D2BE2" w14:textId="71B2E7E4" w:rsidR="00871B86" w:rsidRPr="00A30342" w:rsidRDefault="0093561D" w:rsidP="00A30342">
      <w:pPr>
        <w:keepNext/>
        <w:spacing w:after="0"/>
        <w:rPr>
          <w:sz w:val="20"/>
        </w:rPr>
      </w:pPr>
      <w:proofErr w:type="gramStart"/>
      <w:r>
        <w:rPr>
          <w:b/>
        </w:rPr>
        <w:t xml:space="preserve">Fig </w:t>
      </w:r>
      <w:r w:rsidRPr="0093561D">
        <w:rPr>
          <w:b/>
        </w:rPr>
        <w:t>1</w:t>
      </w:r>
      <w:r w:rsidR="008E4D50">
        <w:rPr>
          <w:b/>
        </w:rPr>
        <w:t>.</w:t>
      </w:r>
      <w:proofErr w:type="gramEnd"/>
      <w:r w:rsidRPr="0093561D">
        <w:t xml:space="preserve"> Flow diagram of enrolment by trial arm </w:t>
      </w:r>
      <w:r w:rsidR="00A207FB">
        <w:t xml:space="preserve">and sex </w:t>
      </w:r>
      <w:r w:rsidRPr="0093561D">
        <w:t>in the ANRS 12249 TasP trial</w:t>
      </w:r>
      <w:r w:rsidR="004A7CCE">
        <w:br/>
      </w:r>
      <w:r w:rsidR="004A7CCE" w:rsidRPr="00A30342">
        <w:rPr>
          <w:sz w:val="20"/>
        </w:rPr>
        <w:t>DBS: Dried Blood Spots; DoH: Department of Health</w:t>
      </w:r>
    </w:p>
    <w:p w14:paraId="3FF96494" w14:textId="77777777" w:rsidR="00871B86" w:rsidRPr="00871B86" w:rsidRDefault="00871B86" w:rsidP="003B1A22">
      <w:pPr>
        <w:keepNext/>
        <w:spacing w:after="0" w:line="480" w:lineRule="auto"/>
      </w:pPr>
    </w:p>
    <w:p w14:paraId="09E7ED91" w14:textId="6EBA610C" w:rsidR="006C2807" w:rsidRPr="003B1A22" w:rsidRDefault="003B1A22" w:rsidP="00B068DC">
      <w:pPr>
        <w:spacing w:after="0" w:line="480" w:lineRule="auto"/>
        <w:rPr>
          <w:rFonts w:cs="Arial"/>
          <w:b/>
        </w:rPr>
      </w:pPr>
      <w:r w:rsidRPr="003B1A22">
        <w:rPr>
          <w:rFonts w:cs="Arial"/>
          <w:b/>
        </w:rPr>
        <w:t>Baseline characteristics</w:t>
      </w:r>
    </w:p>
    <w:p w14:paraId="396A4EF4" w14:textId="376EB0F7" w:rsidR="00B54D9F" w:rsidRDefault="00FA2021" w:rsidP="00B068DC">
      <w:pPr>
        <w:spacing w:after="0" w:line="480" w:lineRule="auto"/>
        <w:rPr>
          <w:rFonts w:cs="Arial"/>
        </w:rPr>
      </w:pPr>
      <w:r w:rsidRPr="00143B00">
        <w:rPr>
          <w:rFonts w:cs="Arial"/>
        </w:rPr>
        <w:t>The median age (</w:t>
      </w:r>
      <w:r w:rsidR="00784ED0" w:rsidRPr="00143B00">
        <w:rPr>
          <w:rFonts w:cs="Arial"/>
        </w:rPr>
        <w:t>inter-quartile range [</w:t>
      </w:r>
      <w:r w:rsidR="00B61129" w:rsidRPr="00143B00">
        <w:rPr>
          <w:rFonts w:cs="Arial"/>
        </w:rPr>
        <w:t>I</w:t>
      </w:r>
      <w:r w:rsidRPr="00143B00">
        <w:rPr>
          <w:rFonts w:cs="Arial"/>
        </w:rPr>
        <w:t>QR</w:t>
      </w:r>
      <w:r w:rsidR="00784ED0" w:rsidRPr="00143B00">
        <w:rPr>
          <w:rFonts w:cs="Arial"/>
        </w:rPr>
        <w:t>]</w:t>
      </w:r>
      <w:r w:rsidRPr="00143B00">
        <w:rPr>
          <w:rFonts w:cs="Arial"/>
        </w:rPr>
        <w:t>) of</w:t>
      </w:r>
      <w:r w:rsidR="00322F15">
        <w:rPr>
          <w:rFonts w:cs="Arial"/>
        </w:rPr>
        <w:t xml:space="preserve"> </w:t>
      </w:r>
      <w:r w:rsidR="00C42872">
        <w:rPr>
          <w:rFonts w:cs="Arial"/>
        </w:rPr>
        <w:t xml:space="preserve">participants </w:t>
      </w:r>
      <w:r w:rsidR="00D83E02" w:rsidRPr="00143B00">
        <w:rPr>
          <w:rFonts w:cs="Arial"/>
        </w:rPr>
        <w:t>was</w:t>
      </w:r>
      <w:r w:rsidRPr="00143B00">
        <w:rPr>
          <w:rFonts w:cs="Arial"/>
        </w:rPr>
        <w:t xml:space="preserve"> </w:t>
      </w:r>
      <w:r w:rsidR="00E236DB">
        <w:t>32.3</w:t>
      </w:r>
      <w:r w:rsidR="00D83E02" w:rsidRPr="009349BD">
        <w:t xml:space="preserve"> </w:t>
      </w:r>
      <w:r w:rsidRPr="00143B00">
        <w:rPr>
          <w:rFonts w:cs="Arial"/>
        </w:rPr>
        <w:t>years (22</w:t>
      </w:r>
      <w:r w:rsidR="00A04A56">
        <w:rPr>
          <w:rFonts w:cs="Arial"/>
        </w:rPr>
        <w:t>.</w:t>
      </w:r>
      <w:r w:rsidR="00E236DB">
        <w:rPr>
          <w:rFonts w:cs="Arial"/>
        </w:rPr>
        <w:t>1</w:t>
      </w:r>
      <w:r w:rsidR="0091791E">
        <w:rPr>
          <w:rFonts w:cs="Arial"/>
        </w:rPr>
        <w:t xml:space="preserve">, </w:t>
      </w:r>
      <w:r w:rsidR="00E236DB">
        <w:rPr>
          <w:rFonts w:cs="Arial"/>
        </w:rPr>
        <w:t>52.4</w:t>
      </w:r>
      <w:r w:rsidR="004350E9">
        <w:rPr>
          <w:rFonts w:cs="Arial"/>
        </w:rPr>
        <w:t xml:space="preserve">) </w:t>
      </w:r>
      <w:r w:rsidRPr="00143B00">
        <w:rPr>
          <w:rFonts w:cs="Arial"/>
        </w:rPr>
        <w:t xml:space="preserve">and the majority were female </w:t>
      </w:r>
      <w:r w:rsidR="00D83E02" w:rsidRPr="009349BD">
        <w:t>(6</w:t>
      </w:r>
      <w:r w:rsidR="00E2035E">
        <w:t>7.9</w:t>
      </w:r>
      <w:r w:rsidR="00D83E02" w:rsidRPr="009349BD">
        <w:t>%)</w:t>
      </w:r>
      <w:r w:rsidR="00322F15">
        <w:rPr>
          <w:rFonts w:cs="Arial"/>
        </w:rPr>
        <w:t>. A</w:t>
      </w:r>
      <w:r w:rsidR="00322F15" w:rsidRPr="00143B00">
        <w:rPr>
          <w:rFonts w:cs="Arial"/>
        </w:rPr>
        <w:t xml:space="preserve"> </w:t>
      </w:r>
      <w:r w:rsidRPr="00143B00">
        <w:rPr>
          <w:rFonts w:cs="Arial"/>
        </w:rPr>
        <w:t>third of participants had primary level education or less. The majority were never married</w:t>
      </w:r>
      <w:r w:rsidR="00C9061D" w:rsidRPr="00143B00">
        <w:rPr>
          <w:rFonts w:cs="Arial"/>
        </w:rPr>
        <w:t xml:space="preserve">; </w:t>
      </w:r>
      <w:r w:rsidRPr="00143B00">
        <w:rPr>
          <w:rFonts w:cs="Arial"/>
        </w:rPr>
        <w:t>very few were formally employed</w:t>
      </w:r>
      <w:r w:rsidR="00D83E02" w:rsidRPr="00143B00">
        <w:rPr>
          <w:rFonts w:cs="Arial"/>
        </w:rPr>
        <w:t>.</w:t>
      </w:r>
      <w:r w:rsidRPr="00143B00">
        <w:rPr>
          <w:rFonts w:cs="Arial"/>
        </w:rPr>
        <w:t xml:space="preserve"> </w:t>
      </w:r>
      <w:r w:rsidR="00E2035E">
        <w:rPr>
          <w:rFonts w:cs="Arial"/>
        </w:rPr>
        <w:t>No difference was observed between arms (Table 1).</w:t>
      </w:r>
    </w:p>
    <w:p w14:paraId="63DE65C0" w14:textId="77777777" w:rsidR="007E3FF9" w:rsidRDefault="007E3FF9" w:rsidP="00B068DC">
      <w:pPr>
        <w:spacing w:after="0" w:line="480" w:lineRule="auto"/>
        <w:rPr>
          <w:rFonts w:cs="Arial"/>
        </w:rPr>
      </w:pPr>
    </w:p>
    <w:p w14:paraId="65F26F3C" w14:textId="77777777" w:rsidR="007E3FF9" w:rsidRPr="00143B00" w:rsidRDefault="007E3FF9" w:rsidP="00B068DC">
      <w:pPr>
        <w:spacing w:after="0" w:line="480" w:lineRule="auto"/>
        <w:rPr>
          <w:rFonts w:cs="Arial"/>
        </w:rPr>
      </w:pPr>
    </w:p>
    <w:p w14:paraId="04909BD8" w14:textId="13CCF1C5" w:rsidR="00E2035E" w:rsidRDefault="0093561D" w:rsidP="00B068DC">
      <w:pPr>
        <w:spacing w:after="0" w:line="480" w:lineRule="auto"/>
        <w:rPr>
          <w:rFonts w:cs="Arial"/>
        </w:rPr>
      </w:pPr>
      <w:proofErr w:type="gramStart"/>
      <w:r w:rsidRPr="00143B00">
        <w:rPr>
          <w:b/>
        </w:rPr>
        <w:t xml:space="preserve">Table </w:t>
      </w:r>
      <w:r>
        <w:rPr>
          <w:b/>
        </w:rPr>
        <w:t>1</w:t>
      </w:r>
      <w:r w:rsidRPr="00143B00">
        <w:rPr>
          <w:b/>
        </w:rPr>
        <w:t>.</w:t>
      </w:r>
      <w:proofErr w:type="gramEnd"/>
      <w:r w:rsidRPr="00143B00">
        <w:t xml:space="preserve"> Baseline characteristics of</w:t>
      </w:r>
      <w:r w:rsidR="00264C2C">
        <w:t xml:space="preserve"> participants in</w:t>
      </w:r>
      <w:r w:rsidRPr="00143B00">
        <w:t xml:space="preserve"> </w:t>
      </w:r>
      <w:r>
        <w:t xml:space="preserve">intervention and control arms, </w:t>
      </w:r>
      <w:r w:rsidRPr="005E4855">
        <w:t xml:space="preserve">first phase of the TasP </w:t>
      </w:r>
      <w:r>
        <w:t xml:space="preserve">ANRS 12249 </w:t>
      </w:r>
      <w:r w:rsidRPr="005E4855">
        <w:t>trial</w:t>
      </w:r>
      <w:r>
        <w:t>,</w:t>
      </w:r>
      <w:r w:rsidRPr="005E4855">
        <w:t xml:space="preserve"> </w:t>
      </w:r>
      <w:r>
        <w:rPr>
          <w:rFonts w:cs="Arial"/>
        </w:rPr>
        <w:t>2012-2014</w:t>
      </w:r>
    </w:p>
    <w:tbl>
      <w:tblPr>
        <w:tblW w:w="5000" w:type="pct"/>
        <w:tblLook w:val="04A0" w:firstRow="1" w:lastRow="0" w:firstColumn="1" w:lastColumn="0" w:noHBand="0" w:noVBand="1"/>
      </w:tblPr>
      <w:tblGrid>
        <w:gridCol w:w="4505"/>
        <w:gridCol w:w="1705"/>
        <w:gridCol w:w="1706"/>
        <w:gridCol w:w="1706"/>
      </w:tblGrid>
      <w:tr w:rsidR="0093561D" w:rsidRPr="00617942" w14:paraId="6167E06A" w14:textId="77777777" w:rsidTr="00E420A7">
        <w:tc>
          <w:tcPr>
            <w:tcW w:w="0" w:type="auto"/>
            <w:tcBorders>
              <w:top w:val="single" w:sz="2" w:space="0" w:color="auto"/>
              <w:bottom w:val="single" w:sz="4" w:space="0" w:color="auto"/>
            </w:tcBorders>
            <w:vAlign w:val="bottom"/>
          </w:tcPr>
          <w:p w14:paraId="3A7B9C9A" w14:textId="77777777" w:rsidR="0093561D" w:rsidRPr="00617942" w:rsidRDefault="0093561D" w:rsidP="00E420A7">
            <w:pPr>
              <w:pStyle w:val="Compact"/>
              <w:rPr>
                <w:rFonts w:asciiTheme="minorHAnsi" w:hAnsiTheme="minorHAnsi"/>
                <w:sz w:val="20"/>
                <w:szCs w:val="20"/>
                <w:lang w:val="en-GB"/>
              </w:rPr>
            </w:pPr>
            <w:r w:rsidRPr="00617942">
              <w:rPr>
                <w:rFonts w:asciiTheme="minorHAnsi" w:hAnsiTheme="minorHAnsi"/>
                <w:b/>
                <w:sz w:val="20"/>
                <w:lang w:val="en-GB"/>
              </w:rPr>
              <w:t>Variable</w:t>
            </w:r>
          </w:p>
        </w:tc>
        <w:tc>
          <w:tcPr>
            <w:tcW w:w="1705" w:type="dxa"/>
            <w:tcBorders>
              <w:top w:val="single" w:sz="2" w:space="0" w:color="auto"/>
              <w:bottom w:val="single" w:sz="4" w:space="0" w:color="auto"/>
            </w:tcBorders>
            <w:vAlign w:val="bottom"/>
          </w:tcPr>
          <w:p w14:paraId="333394D7" w14:textId="77777777" w:rsidR="0093561D" w:rsidRPr="00617942" w:rsidRDefault="0093561D" w:rsidP="00E420A7">
            <w:pPr>
              <w:pStyle w:val="Compact"/>
              <w:jc w:val="center"/>
              <w:rPr>
                <w:rFonts w:asciiTheme="minorHAnsi" w:hAnsiTheme="minorHAnsi"/>
                <w:sz w:val="20"/>
                <w:szCs w:val="20"/>
                <w:lang w:val="en-GB"/>
              </w:rPr>
            </w:pPr>
            <w:r w:rsidRPr="00617942">
              <w:rPr>
                <w:rFonts w:asciiTheme="minorHAnsi" w:hAnsiTheme="minorHAnsi"/>
                <w:b/>
                <w:sz w:val="20"/>
                <w:lang w:val="en-GB"/>
              </w:rPr>
              <w:t>Intervention arm</w:t>
            </w:r>
          </w:p>
        </w:tc>
        <w:tc>
          <w:tcPr>
            <w:tcW w:w="1706" w:type="dxa"/>
            <w:tcBorders>
              <w:top w:val="single" w:sz="2" w:space="0" w:color="auto"/>
              <w:bottom w:val="single" w:sz="4" w:space="0" w:color="auto"/>
            </w:tcBorders>
            <w:vAlign w:val="bottom"/>
          </w:tcPr>
          <w:p w14:paraId="5CE1D9B1" w14:textId="77777777" w:rsidR="0093561D" w:rsidRPr="00617942" w:rsidRDefault="0093561D" w:rsidP="00E420A7">
            <w:pPr>
              <w:pStyle w:val="Compact"/>
              <w:jc w:val="center"/>
              <w:rPr>
                <w:rFonts w:asciiTheme="minorHAnsi" w:hAnsiTheme="minorHAnsi"/>
                <w:sz w:val="20"/>
                <w:szCs w:val="20"/>
                <w:lang w:val="en-GB"/>
              </w:rPr>
            </w:pPr>
            <w:r w:rsidRPr="00617942">
              <w:rPr>
                <w:rFonts w:asciiTheme="minorHAnsi" w:hAnsiTheme="minorHAnsi"/>
                <w:b/>
                <w:sz w:val="20"/>
                <w:lang w:val="en-GB"/>
              </w:rPr>
              <w:t>Control arm</w:t>
            </w:r>
          </w:p>
        </w:tc>
        <w:tc>
          <w:tcPr>
            <w:tcW w:w="1706" w:type="dxa"/>
            <w:tcBorders>
              <w:top w:val="single" w:sz="2" w:space="0" w:color="auto"/>
              <w:bottom w:val="single" w:sz="4" w:space="0" w:color="auto"/>
            </w:tcBorders>
            <w:vAlign w:val="bottom"/>
          </w:tcPr>
          <w:p w14:paraId="5F69301E" w14:textId="77777777" w:rsidR="0093561D" w:rsidRPr="00617942" w:rsidRDefault="0093561D" w:rsidP="00E420A7">
            <w:pPr>
              <w:pStyle w:val="Compact"/>
              <w:jc w:val="center"/>
              <w:rPr>
                <w:rFonts w:asciiTheme="minorHAnsi" w:hAnsiTheme="minorHAnsi"/>
                <w:sz w:val="20"/>
                <w:szCs w:val="20"/>
                <w:lang w:val="en-GB"/>
              </w:rPr>
            </w:pPr>
            <w:r w:rsidRPr="00617942">
              <w:rPr>
                <w:rFonts w:asciiTheme="minorHAnsi" w:hAnsiTheme="minorHAnsi"/>
                <w:b/>
                <w:sz w:val="20"/>
                <w:lang w:val="en-GB"/>
              </w:rPr>
              <w:t>p-value</w:t>
            </w:r>
          </w:p>
        </w:tc>
      </w:tr>
      <w:tr w:rsidR="0093561D" w:rsidRPr="00617942" w14:paraId="0D8C2E6A" w14:textId="77777777" w:rsidTr="00E420A7">
        <w:tc>
          <w:tcPr>
            <w:tcW w:w="0" w:type="auto"/>
            <w:tcBorders>
              <w:top w:val="single" w:sz="4" w:space="0" w:color="auto"/>
            </w:tcBorders>
          </w:tcPr>
          <w:p w14:paraId="69192376" w14:textId="77777777" w:rsidR="0093561D" w:rsidRPr="00617942" w:rsidRDefault="0093561D" w:rsidP="00E420A7">
            <w:pPr>
              <w:pStyle w:val="Compact"/>
              <w:rPr>
                <w:rFonts w:asciiTheme="minorHAnsi" w:hAnsiTheme="minorHAnsi"/>
                <w:b/>
                <w:sz w:val="20"/>
                <w:lang w:val="en-GB"/>
              </w:rPr>
            </w:pPr>
            <w:r w:rsidRPr="00617942">
              <w:rPr>
                <w:rFonts w:asciiTheme="minorHAnsi" w:hAnsiTheme="minorHAnsi"/>
                <w:b/>
                <w:sz w:val="20"/>
                <w:lang w:val="en-GB"/>
              </w:rPr>
              <w:t>Number of registered individuals</w:t>
            </w:r>
          </w:p>
        </w:tc>
        <w:tc>
          <w:tcPr>
            <w:tcW w:w="1705" w:type="dxa"/>
            <w:tcBorders>
              <w:top w:val="single" w:sz="4" w:space="0" w:color="auto"/>
            </w:tcBorders>
          </w:tcPr>
          <w:p w14:paraId="047267B9" w14:textId="77777777" w:rsidR="0093561D" w:rsidRPr="00617942" w:rsidRDefault="0093561D" w:rsidP="00E420A7">
            <w:pPr>
              <w:pStyle w:val="Compact"/>
              <w:jc w:val="center"/>
              <w:rPr>
                <w:rFonts w:asciiTheme="minorHAnsi" w:hAnsiTheme="minorHAnsi"/>
                <w:sz w:val="20"/>
                <w:lang w:val="en-GB"/>
              </w:rPr>
            </w:pPr>
            <w:r w:rsidRPr="00617942">
              <w:rPr>
                <w:rFonts w:asciiTheme="minorHAnsi" w:hAnsiTheme="minorHAnsi"/>
                <w:sz w:val="20"/>
                <w:lang w:val="en-GB"/>
              </w:rPr>
              <w:t>5790</w:t>
            </w:r>
          </w:p>
        </w:tc>
        <w:tc>
          <w:tcPr>
            <w:tcW w:w="1706" w:type="dxa"/>
            <w:tcBorders>
              <w:top w:val="single" w:sz="4" w:space="0" w:color="auto"/>
            </w:tcBorders>
          </w:tcPr>
          <w:p w14:paraId="3401CF5E" w14:textId="77777777" w:rsidR="0093561D" w:rsidRPr="00617942" w:rsidRDefault="0093561D" w:rsidP="00E420A7">
            <w:pPr>
              <w:pStyle w:val="Compact"/>
              <w:jc w:val="center"/>
              <w:rPr>
                <w:rFonts w:asciiTheme="minorHAnsi" w:hAnsiTheme="minorHAnsi"/>
                <w:sz w:val="20"/>
                <w:lang w:val="en-GB"/>
              </w:rPr>
            </w:pPr>
            <w:r w:rsidRPr="00617942">
              <w:rPr>
                <w:rFonts w:asciiTheme="minorHAnsi" w:hAnsiTheme="minorHAnsi"/>
                <w:sz w:val="20"/>
                <w:lang w:val="en-GB"/>
              </w:rPr>
              <w:t>7104</w:t>
            </w:r>
          </w:p>
        </w:tc>
        <w:tc>
          <w:tcPr>
            <w:tcW w:w="1706" w:type="dxa"/>
            <w:tcBorders>
              <w:top w:val="single" w:sz="4" w:space="0" w:color="auto"/>
            </w:tcBorders>
          </w:tcPr>
          <w:p w14:paraId="447D149A" w14:textId="77777777" w:rsidR="0093561D" w:rsidRPr="00617942" w:rsidRDefault="0093561D" w:rsidP="00E420A7">
            <w:pPr>
              <w:pStyle w:val="Compact"/>
              <w:jc w:val="center"/>
              <w:rPr>
                <w:rFonts w:asciiTheme="minorHAnsi" w:hAnsiTheme="minorHAnsi"/>
                <w:sz w:val="20"/>
                <w:lang w:val="en-GB"/>
              </w:rPr>
            </w:pPr>
          </w:p>
        </w:tc>
      </w:tr>
      <w:tr w:rsidR="0093561D" w:rsidRPr="00617942" w14:paraId="0259E54D" w14:textId="77777777" w:rsidTr="00E420A7">
        <w:tc>
          <w:tcPr>
            <w:tcW w:w="0" w:type="auto"/>
            <w:tcBorders>
              <w:top w:val="single" w:sz="4" w:space="0" w:color="auto"/>
            </w:tcBorders>
          </w:tcPr>
          <w:p w14:paraId="55DD6383" w14:textId="126AF25C" w:rsidR="0093561D" w:rsidRPr="00617942" w:rsidRDefault="0093561D" w:rsidP="00E420A7">
            <w:pPr>
              <w:pStyle w:val="Compact"/>
              <w:rPr>
                <w:rFonts w:asciiTheme="minorHAnsi" w:hAnsiTheme="minorHAnsi"/>
                <w:sz w:val="20"/>
                <w:lang w:val="en-GB"/>
              </w:rPr>
            </w:pPr>
            <w:r>
              <w:rPr>
                <w:rFonts w:asciiTheme="minorHAnsi" w:hAnsiTheme="minorHAnsi"/>
                <w:b/>
                <w:sz w:val="20"/>
                <w:lang w:val="en-GB"/>
              </w:rPr>
              <w:t xml:space="preserve">Estimated </w:t>
            </w:r>
            <w:r w:rsidR="004D22C7">
              <w:rPr>
                <w:rFonts w:asciiTheme="minorHAnsi" w:hAnsiTheme="minorHAnsi"/>
                <w:b/>
                <w:sz w:val="20"/>
                <w:lang w:val="en-GB"/>
              </w:rPr>
              <w:t xml:space="preserve">baseline </w:t>
            </w:r>
            <w:r w:rsidRPr="00617942">
              <w:rPr>
                <w:rFonts w:asciiTheme="minorHAnsi" w:hAnsiTheme="minorHAnsi"/>
                <w:b/>
                <w:sz w:val="20"/>
                <w:lang w:val="en-GB"/>
              </w:rPr>
              <w:t>HIV prevalence (n/N)</w:t>
            </w:r>
          </w:p>
        </w:tc>
        <w:tc>
          <w:tcPr>
            <w:tcW w:w="1705" w:type="dxa"/>
            <w:tcBorders>
              <w:top w:val="single" w:sz="4" w:space="0" w:color="auto"/>
            </w:tcBorders>
          </w:tcPr>
          <w:p w14:paraId="293F6B9D" w14:textId="77777777" w:rsidR="0093561D" w:rsidRPr="00617942" w:rsidRDefault="0093561D" w:rsidP="00E420A7">
            <w:pPr>
              <w:pStyle w:val="Compact"/>
              <w:jc w:val="center"/>
              <w:rPr>
                <w:rFonts w:asciiTheme="minorHAnsi" w:hAnsiTheme="minorHAnsi"/>
                <w:sz w:val="20"/>
                <w:lang w:val="en-GB"/>
              </w:rPr>
            </w:pPr>
            <w:r>
              <w:rPr>
                <w:rFonts w:asciiTheme="minorHAnsi" w:hAnsiTheme="minorHAnsi"/>
                <w:sz w:val="20"/>
                <w:lang w:val="en-GB"/>
              </w:rPr>
              <w:t>29.0</w:t>
            </w:r>
            <w:r w:rsidRPr="00617942">
              <w:rPr>
                <w:rFonts w:asciiTheme="minorHAnsi" w:hAnsiTheme="minorHAnsi"/>
                <w:sz w:val="20"/>
                <w:lang w:val="en-GB"/>
              </w:rPr>
              <w:t>%</w:t>
            </w:r>
            <w:r w:rsidRPr="00617942">
              <w:rPr>
                <w:rFonts w:asciiTheme="minorHAnsi" w:hAnsiTheme="minorHAnsi"/>
                <w:sz w:val="20"/>
                <w:lang w:val="en-GB"/>
              </w:rPr>
              <w:br/>
              <w:t>(</w:t>
            </w:r>
            <w:r>
              <w:rPr>
                <w:rFonts w:asciiTheme="minorHAnsi" w:hAnsiTheme="minorHAnsi"/>
                <w:sz w:val="20"/>
                <w:lang w:val="en-GB"/>
              </w:rPr>
              <w:t>880/3036</w:t>
            </w:r>
            <w:r w:rsidRPr="00617942">
              <w:rPr>
                <w:rFonts w:asciiTheme="minorHAnsi" w:hAnsiTheme="minorHAnsi"/>
                <w:sz w:val="20"/>
                <w:lang w:val="en-GB"/>
              </w:rPr>
              <w:t>)</w:t>
            </w:r>
          </w:p>
        </w:tc>
        <w:tc>
          <w:tcPr>
            <w:tcW w:w="1706" w:type="dxa"/>
            <w:tcBorders>
              <w:top w:val="single" w:sz="4" w:space="0" w:color="auto"/>
            </w:tcBorders>
          </w:tcPr>
          <w:p w14:paraId="01102368" w14:textId="77777777" w:rsidR="0093561D" w:rsidRPr="00617942" w:rsidRDefault="0093561D" w:rsidP="00E420A7">
            <w:pPr>
              <w:pStyle w:val="Compact"/>
              <w:jc w:val="center"/>
              <w:rPr>
                <w:rFonts w:asciiTheme="minorHAnsi" w:hAnsiTheme="minorHAnsi"/>
                <w:sz w:val="20"/>
                <w:lang w:val="en-GB"/>
              </w:rPr>
            </w:pPr>
            <w:r w:rsidRPr="00617942">
              <w:rPr>
                <w:rFonts w:asciiTheme="minorHAnsi" w:hAnsiTheme="minorHAnsi"/>
                <w:sz w:val="20"/>
                <w:lang w:val="en-GB"/>
              </w:rPr>
              <w:t>3</w:t>
            </w:r>
            <w:r>
              <w:rPr>
                <w:rFonts w:asciiTheme="minorHAnsi" w:hAnsiTheme="minorHAnsi"/>
                <w:sz w:val="20"/>
                <w:lang w:val="en-GB"/>
              </w:rPr>
              <w:t>1.7</w:t>
            </w:r>
            <w:r w:rsidRPr="00617942">
              <w:rPr>
                <w:rFonts w:asciiTheme="minorHAnsi" w:hAnsiTheme="minorHAnsi"/>
                <w:sz w:val="20"/>
                <w:lang w:val="en-GB"/>
              </w:rPr>
              <w:t>%</w:t>
            </w:r>
            <w:r w:rsidRPr="00617942">
              <w:rPr>
                <w:rFonts w:asciiTheme="minorHAnsi" w:hAnsiTheme="minorHAnsi"/>
                <w:sz w:val="20"/>
                <w:lang w:val="en-GB"/>
              </w:rPr>
              <w:br/>
              <w:t>(</w:t>
            </w:r>
            <w:r>
              <w:rPr>
                <w:rFonts w:asciiTheme="minorHAnsi" w:hAnsiTheme="minorHAnsi"/>
                <w:sz w:val="20"/>
                <w:lang w:val="en-GB"/>
              </w:rPr>
              <w:t>1148/3620</w:t>
            </w:r>
            <w:r w:rsidRPr="00617942">
              <w:rPr>
                <w:rFonts w:asciiTheme="minorHAnsi" w:hAnsiTheme="minorHAnsi"/>
                <w:sz w:val="20"/>
                <w:lang w:val="en-GB"/>
              </w:rPr>
              <w:t>)</w:t>
            </w:r>
          </w:p>
        </w:tc>
        <w:tc>
          <w:tcPr>
            <w:tcW w:w="1706" w:type="dxa"/>
            <w:tcBorders>
              <w:top w:val="single" w:sz="4" w:space="0" w:color="auto"/>
            </w:tcBorders>
          </w:tcPr>
          <w:p w14:paraId="632AF730" w14:textId="2BE062EE" w:rsidR="0093561D" w:rsidRPr="00617942" w:rsidRDefault="0093561D" w:rsidP="00E420A7">
            <w:pPr>
              <w:pStyle w:val="Compact"/>
              <w:jc w:val="center"/>
              <w:rPr>
                <w:rFonts w:asciiTheme="minorHAnsi" w:hAnsiTheme="minorHAnsi"/>
                <w:sz w:val="20"/>
                <w:lang w:val="en-GB"/>
              </w:rPr>
            </w:pPr>
            <w:r>
              <w:rPr>
                <w:rFonts w:asciiTheme="minorHAnsi" w:hAnsiTheme="minorHAnsi"/>
                <w:sz w:val="20"/>
                <w:lang w:val="en-GB"/>
              </w:rPr>
              <w:t>0.672</w:t>
            </w:r>
          </w:p>
        </w:tc>
      </w:tr>
      <w:tr w:rsidR="0093561D" w:rsidRPr="00617942" w14:paraId="0D488FE6" w14:textId="77777777" w:rsidTr="00E420A7">
        <w:tc>
          <w:tcPr>
            <w:tcW w:w="0" w:type="auto"/>
            <w:tcBorders>
              <w:bottom w:val="single" w:sz="4" w:space="0" w:color="auto"/>
            </w:tcBorders>
          </w:tcPr>
          <w:p w14:paraId="4DBE7963" w14:textId="24A715C1" w:rsidR="0093561D" w:rsidRPr="00617942" w:rsidRDefault="004D22C7" w:rsidP="004D22C7">
            <w:pPr>
              <w:pStyle w:val="Compact"/>
              <w:rPr>
                <w:rFonts w:asciiTheme="minorHAnsi" w:hAnsiTheme="minorHAnsi"/>
                <w:b/>
                <w:sz w:val="20"/>
                <w:lang w:val="en-GB"/>
              </w:rPr>
            </w:pPr>
            <w:r>
              <w:rPr>
                <w:rFonts w:asciiTheme="minorHAnsi" w:hAnsiTheme="minorHAnsi"/>
                <w:b/>
                <w:sz w:val="20"/>
                <w:lang w:val="en-GB"/>
              </w:rPr>
              <w:t>Estimated baseline ART coverage</w:t>
            </w:r>
            <w:r w:rsidR="0093561D" w:rsidRPr="00617942">
              <w:rPr>
                <w:rFonts w:asciiTheme="minorHAnsi" w:hAnsiTheme="minorHAnsi"/>
                <w:b/>
                <w:sz w:val="20"/>
                <w:lang w:val="en-GB"/>
              </w:rPr>
              <w:t xml:space="preserve"> (n/N)</w:t>
            </w:r>
          </w:p>
        </w:tc>
        <w:tc>
          <w:tcPr>
            <w:tcW w:w="1705" w:type="dxa"/>
            <w:tcBorders>
              <w:bottom w:val="single" w:sz="4" w:space="0" w:color="auto"/>
            </w:tcBorders>
          </w:tcPr>
          <w:p w14:paraId="1F43B093" w14:textId="77777777" w:rsidR="0093561D" w:rsidRPr="00617942" w:rsidRDefault="0093561D" w:rsidP="00E420A7">
            <w:pPr>
              <w:pStyle w:val="Compact"/>
              <w:jc w:val="center"/>
              <w:rPr>
                <w:rFonts w:asciiTheme="minorHAnsi" w:hAnsiTheme="minorHAnsi"/>
                <w:sz w:val="20"/>
                <w:lang w:val="en-GB"/>
              </w:rPr>
            </w:pPr>
            <w:r w:rsidRPr="00617942">
              <w:rPr>
                <w:rFonts w:asciiTheme="minorHAnsi" w:hAnsiTheme="minorHAnsi"/>
                <w:sz w:val="20"/>
                <w:lang w:val="en-GB"/>
              </w:rPr>
              <w:t>36.0%</w:t>
            </w:r>
            <w:r w:rsidRPr="00617942">
              <w:rPr>
                <w:rFonts w:asciiTheme="minorHAnsi" w:hAnsiTheme="minorHAnsi"/>
                <w:sz w:val="20"/>
                <w:lang w:val="en-GB"/>
              </w:rPr>
              <w:br/>
              <w:t>(317/880)</w:t>
            </w:r>
          </w:p>
        </w:tc>
        <w:tc>
          <w:tcPr>
            <w:tcW w:w="1706" w:type="dxa"/>
            <w:tcBorders>
              <w:bottom w:val="single" w:sz="4" w:space="0" w:color="auto"/>
            </w:tcBorders>
          </w:tcPr>
          <w:p w14:paraId="02D9A736" w14:textId="77777777" w:rsidR="0093561D" w:rsidRPr="00617942" w:rsidRDefault="0093561D" w:rsidP="00E420A7">
            <w:pPr>
              <w:pStyle w:val="Compact"/>
              <w:jc w:val="center"/>
              <w:rPr>
                <w:rFonts w:asciiTheme="minorHAnsi" w:hAnsiTheme="minorHAnsi"/>
                <w:sz w:val="20"/>
                <w:lang w:val="en-GB"/>
              </w:rPr>
            </w:pPr>
            <w:r w:rsidRPr="00617942">
              <w:rPr>
                <w:rFonts w:asciiTheme="minorHAnsi" w:hAnsiTheme="minorHAnsi"/>
                <w:sz w:val="20"/>
                <w:lang w:val="en-GB"/>
              </w:rPr>
              <w:t>39.8%</w:t>
            </w:r>
            <w:r w:rsidRPr="00617942">
              <w:rPr>
                <w:rFonts w:asciiTheme="minorHAnsi" w:hAnsiTheme="minorHAnsi"/>
                <w:sz w:val="20"/>
                <w:lang w:val="en-GB"/>
              </w:rPr>
              <w:br/>
              <w:t>(457/1148)</w:t>
            </w:r>
          </w:p>
        </w:tc>
        <w:tc>
          <w:tcPr>
            <w:tcW w:w="1706" w:type="dxa"/>
            <w:tcBorders>
              <w:bottom w:val="single" w:sz="4" w:space="0" w:color="auto"/>
            </w:tcBorders>
          </w:tcPr>
          <w:p w14:paraId="72F071BF" w14:textId="65BC7567" w:rsidR="0093561D" w:rsidRPr="00617942" w:rsidRDefault="0093561D" w:rsidP="00E420A7">
            <w:pPr>
              <w:pStyle w:val="Compact"/>
              <w:jc w:val="center"/>
              <w:rPr>
                <w:rFonts w:asciiTheme="minorHAnsi" w:hAnsiTheme="minorHAnsi"/>
                <w:sz w:val="20"/>
                <w:lang w:val="en-GB"/>
              </w:rPr>
            </w:pPr>
            <w:r w:rsidRPr="00617942">
              <w:rPr>
                <w:rFonts w:asciiTheme="minorHAnsi" w:hAnsiTheme="minorHAnsi"/>
                <w:sz w:val="20"/>
                <w:lang w:val="en-GB"/>
              </w:rPr>
              <w:t>0.27</w:t>
            </w:r>
            <w:r w:rsidR="00264C2C">
              <w:rPr>
                <w:rFonts w:asciiTheme="minorHAnsi" w:hAnsiTheme="minorHAnsi"/>
                <w:sz w:val="20"/>
                <w:lang w:val="en-GB"/>
              </w:rPr>
              <w:t>1</w:t>
            </w:r>
          </w:p>
        </w:tc>
      </w:tr>
      <w:tr w:rsidR="0093561D" w:rsidRPr="00617942" w14:paraId="5689A548" w14:textId="77777777" w:rsidTr="00E420A7">
        <w:tc>
          <w:tcPr>
            <w:tcW w:w="0" w:type="auto"/>
            <w:tcBorders>
              <w:top w:val="single" w:sz="4" w:space="0" w:color="auto"/>
            </w:tcBorders>
          </w:tcPr>
          <w:p w14:paraId="33C51723" w14:textId="77777777" w:rsidR="0093561D" w:rsidRPr="00617942" w:rsidRDefault="0093561D" w:rsidP="00E420A7">
            <w:pPr>
              <w:pStyle w:val="Compact"/>
              <w:rPr>
                <w:rFonts w:asciiTheme="minorHAnsi" w:hAnsiTheme="minorHAnsi"/>
                <w:b/>
                <w:sz w:val="20"/>
                <w:lang w:val="en-GB"/>
              </w:rPr>
            </w:pPr>
            <w:r w:rsidRPr="00617942">
              <w:rPr>
                <w:rFonts w:asciiTheme="minorHAnsi" w:hAnsiTheme="minorHAnsi"/>
                <w:b/>
                <w:sz w:val="20"/>
                <w:lang w:val="en-GB"/>
              </w:rPr>
              <w:lastRenderedPageBreak/>
              <w:t>Number of participants who completed at least one questionnaire</w:t>
            </w:r>
          </w:p>
        </w:tc>
        <w:tc>
          <w:tcPr>
            <w:tcW w:w="1705" w:type="dxa"/>
            <w:tcBorders>
              <w:top w:val="single" w:sz="4" w:space="0" w:color="auto"/>
            </w:tcBorders>
          </w:tcPr>
          <w:p w14:paraId="2B15767A" w14:textId="77777777" w:rsidR="0093561D" w:rsidRPr="00617942" w:rsidRDefault="0093561D" w:rsidP="00E420A7">
            <w:pPr>
              <w:pStyle w:val="Compact"/>
              <w:jc w:val="center"/>
              <w:rPr>
                <w:rFonts w:asciiTheme="minorHAnsi" w:hAnsiTheme="minorHAnsi"/>
                <w:sz w:val="20"/>
                <w:lang w:val="en-GB"/>
              </w:rPr>
            </w:pPr>
            <w:r w:rsidRPr="00617942">
              <w:rPr>
                <w:rFonts w:asciiTheme="minorHAnsi" w:hAnsiTheme="minorHAnsi"/>
                <w:sz w:val="20"/>
                <w:lang w:val="en-GB"/>
              </w:rPr>
              <w:t>4244</w:t>
            </w:r>
          </w:p>
        </w:tc>
        <w:tc>
          <w:tcPr>
            <w:tcW w:w="1706" w:type="dxa"/>
            <w:tcBorders>
              <w:top w:val="single" w:sz="4" w:space="0" w:color="auto"/>
            </w:tcBorders>
          </w:tcPr>
          <w:p w14:paraId="716EFB36" w14:textId="77777777" w:rsidR="0093561D" w:rsidRPr="00617942" w:rsidRDefault="0093561D" w:rsidP="00E420A7">
            <w:pPr>
              <w:pStyle w:val="Compact"/>
              <w:jc w:val="center"/>
              <w:rPr>
                <w:rFonts w:asciiTheme="minorHAnsi" w:hAnsiTheme="minorHAnsi"/>
                <w:sz w:val="20"/>
                <w:lang w:val="en-GB"/>
              </w:rPr>
            </w:pPr>
            <w:r w:rsidRPr="00617942">
              <w:rPr>
                <w:rFonts w:asciiTheme="minorHAnsi" w:hAnsiTheme="minorHAnsi"/>
                <w:sz w:val="20"/>
                <w:lang w:val="en-GB"/>
              </w:rPr>
              <w:t>5246</w:t>
            </w:r>
          </w:p>
        </w:tc>
        <w:tc>
          <w:tcPr>
            <w:tcW w:w="1706" w:type="dxa"/>
            <w:tcBorders>
              <w:top w:val="single" w:sz="4" w:space="0" w:color="auto"/>
            </w:tcBorders>
          </w:tcPr>
          <w:p w14:paraId="49A83F1A" w14:textId="77777777" w:rsidR="0093561D" w:rsidRPr="00617942" w:rsidRDefault="0093561D" w:rsidP="00E420A7">
            <w:pPr>
              <w:pStyle w:val="Compact"/>
              <w:jc w:val="center"/>
              <w:rPr>
                <w:rFonts w:asciiTheme="minorHAnsi" w:hAnsiTheme="minorHAnsi"/>
                <w:sz w:val="20"/>
                <w:lang w:val="en-GB"/>
              </w:rPr>
            </w:pPr>
          </w:p>
        </w:tc>
      </w:tr>
      <w:tr w:rsidR="0093561D" w:rsidRPr="00617942" w14:paraId="22D3ACBD" w14:textId="77777777" w:rsidTr="00E420A7">
        <w:tc>
          <w:tcPr>
            <w:tcW w:w="0" w:type="auto"/>
            <w:tcBorders>
              <w:top w:val="single" w:sz="4" w:space="0" w:color="auto"/>
            </w:tcBorders>
          </w:tcPr>
          <w:p w14:paraId="79969704" w14:textId="77777777" w:rsidR="0093561D" w:rsidRPr="00617942" w:rsidRDefault="0093561D" w:rsidP="00E420A7">
            <w:pPr>
              <w:pStyle w:val="Compact"/>
              <w:rPr>
                <w:rFonts w:asciiTheme="minorHAnsi" w:hAnsiTheme="minorHAnsi"/>
                <w:b/>
                <w:sz w:val="20"/>
                <w:lang w:val="en-GB"/>
              </w:rPr>
            </w:pPr>
            <w:r>
              <w:rPr>
                <w:rFonts w:asciiTheme="minorHAnsi" w:hAnsiTheme="minorHAnsi"/>
                <w:b/>
                <w:sz w:val="20"/>
                <w:lang w:val="en-GB"/>
              </w:rPr>
              <w:t>Sex (Female)</w:t>
            </w:r>
          </w:p>
        </w:tc>
        <w:tc>
          <w:tcPr>
            <w:tcW w:w="1705" w:type="dxa"/>
            <w:tcBorders>
              <w:top w:val="single" w:sz="4" w:space="0" w:color="auto"/>
            </w:tcBorders>
          </w:tcPr>
          <w:p w14:paraId="212C68D2" w14:textId="5FBA2E7B" w:rsidR="0093561D" w:rsidRPr="00617942" w:rsidRDefault="0093561D" w:rsidP="00E420A7">
            <w:pPr>
              <w:pStyle w:val="Compact"/>
              <w:jc w:val="center"/>
              <w:rPr>
                <w:rFonts w:asciiTheme="minorHAnsi" w:hAnsiTheme="minorHAnsi"/>
                <w:sz w:val="20"/>
                <w:lang w:val="en-GB"/>
              </w:rPr>
            </w:pPr>
            <w:r>
              <w:rPr>
                <w:rFonts w:asciiTheme="minorHAnsi" w:hAnsiTheme="minorHAnsi"/>
                <w:sz w:val="20"/>
                <w:lang w:val="en-GB"/>
              </w:rPr>
              <w:t>68.4</w:t>
            </w:r>
            <w:r w:rsidR="00837B16">
              <w:rPr>
                <w:rFonts w:asciiTheme="minorHAnsi" w:hAnsiTheme="minorHAnsi"/>
                <w:sz w:val="20"/>
                <w:lang w:val="en-GB"/>
              </w:rPr>
              <w:t>%</w:t>
            </w:r>
          </w:p>
        </w:tc>
        <w:tc>
          <w:tcPr>
            <w:tcW w:w="1706" w:type="dxa"/>
            <w:tcBorders>
              <w:top w:val="single" w:sz="4" w:space="0" w:color="auto"/>
            </w:tcBorders>
          </w:tcPr>
          <w:p w14:paraId="3FBDF736" w14:textId="15D3F227" w:rsidR="0093561D" w:rsidRPr="00617942" w:rsidRDefault="0093561D" w:rsidP="00E420A7">
            <w:pPr>
              <w:pStyle w:val="Compact"/>
              <w:jc w:val="center"/>
              <w:rPr>
                <w:rFonts w:asciiTheme="minorHAnsi" w:hAnsiTheme="minorHAnsi"/>
                <w:sz w:val="20"/>
                <w:lang w:val="en-GB"/>
              </w:rPr>
            </w:pPr>
            <w:r>
              <w:rPr>
                <w:rFonts w:asciiTheme="minorHAnsi" w:hAnsiTheme="minorHAnsi"/>
                <w:sz w:val="20"/>
                <w:lang w:val="en-GB"/>
              </w:rPr>
              <w:t>67.4</w:t>
            </w:r>
            <w:r w:rsidR="00837B16">
              <w:rPr>
                <w:rFonts w:asciiTheme="minorHAnsi" w:hAnsiTheme="minorHAnsi"/>
                <w:sz w:val="20"/>
                <w:lang w:val="en-GB"/>
              </w:rPr>
              <w:t>%</w:t>
            </w:r>
          </w:p>
        </w:tc>
        <w:tc>
          <w:tcPr>
            <w:tcW w:w="1706" w:type="dxa"/>
            <w:tcBorders>
              <w:top w:val="single" w:sz="4" w:space="0" w:color="auto"/>
            </w:tcBorders>
          </w:tcPr>
          <w:p w14:paraId="75C1B1EC" w14:textId="76A2EB1A" w:rsidR="0093561D" w:rsidRPr="00617942" w:rsidRDefault="0093561D" w:rsidP="00E420A7">
            <w:pPr>
              <w:pStyle w:val="Compact"/>
              <w:jc w:val="center"/>
              <w:rPr>
                <w:rFonts w:asciiTheme="minorHAnsi" w:hAnsiTheme="minorHAnsi"/>
                <w:sz w:val="20"/>
                <w:lang w:val="en-GB"/>
              </w:rPr>
            </w:pPr>
            <w:r>
              <w:rPr>
                <w:rFonts w:asciiTheme="minorHAnsi" w:hAnsiTheme="minorHAnsi"/>
                <w:sz w:val="20"/>
                <w:lang w:val="en-GB"/>
              </w:rPr>
              <w:t>0.48</w:t>
            </w:r>
            <w:r w:rsidR="00264C2C">
              <w:rPr>
                <w:rFonts w:asciiTheme="minorHAnsi" w:hAnsiTheme="minorHAnsi"/>
                <w:sz w:val="20"/>
                <w:lang w:val="en-GB"/>
              </w:rPr>
              <w:t>6</w:t>
            </w:r>
          </w:p>
        </w:tc>
      </w:tr>
      <w:tr w:rsidR="0093561D" w:rsidRPr="00617942" w14:paraId="7C30A951" w14:textId="77777777" w:rsidTr="00E420A7">
        <w:tc>
          <w:tcPr>
            <w:tcW w:w="0" w:type="auto"/>
          </w:tcPr>
          <w:p w14:paraId="2D9687D5" w14:textId="77777777" w:rsidR="0093561D" w:rsidRPr="00617942" w:rsidRDefault="0093561D" w:rsidP="00E420A7">
            <w:pPr>
              <w:pStyle w:val="Compact"/>
              <w:rPr>
                <w:rFonts w:asciiTheme="minorHAnsi" w:hAnsiTheme="minorHAnsi"/>
                <w:b/>
                <w:sz w:val="20"/>
                <w:lang w:val="en-GB"/>
              </w:rPr>
            </w:pPr>
            <w:r w:rsidRPr="00617942">
              <w:rPr>
                <w:rFonts w:asciiTheme="minorHAnsi" w:hAnsiTheme="minorHAnsi"/>
                <w:b/>
                <w:sz w:val="20"/>
                <w:lang w:val="en-GB"/>
              </w:rPr>
              <w:t>Mean age (years) at registration</w:t>
            </w:r>
          </w:p>
        </w:tc>
        <w:tc>
          <w:tcPr>
            <w:tcW w:w="1705" w:type="dxa"/>
          </w:tcPr>
          <w:p w14:paraId="02E5C090" w14:textId="77777777" w:rsidR="0093561D" w:rsidRPr="00617942" w:rsidRDefault="0093561D" w:rsidP="00E420A7">
            <w:pPr>
              <w:pStyle w:val="Compact"/>
              <w:jc w:val="center"/>
              <w:rPr>
                <w:rFonts w:asciiTheme="minorHAnsi" w:hAnsiTheme="minorHAnsi"/>
                <w:sz w:val="20"/>
                <w:lang w:val="en-GB"/>
              </w:rPr>
            </w:pPr>
            <w:r w:rsidRPr="00617942">
              <w:rPr>
                <w:rFonts w:asciiTheme="minorHAnsi" w:hAnsiTheme="minorHAnsi"/>
                <w:sz w:val="20"/>
                <w:lang w:val="en-GB"/>
              </w:rPr>
              <w:t>39.0</w:t>
            </w:r>
          </w:p>
        </w:tc>
        <w:tc>
          <w:tcPr>
            <w:tcW w:w="1706" w:type="dxa"/>
          </w:tcPr>
          <w:p w14:paraId="4319010B" w14:textId="77777777" w:rsidR="0093561D" w:rsidRPr="00617942" w:rsidRDefault="0093561D" w:rsidP="00E420A7">
            <w:pPr>
              <w:pStyle w:val="Compact"/>
              <w:jc w:val="center"/>
              <w:rPr>
                <w:rFonts w:asciiTheme="minorHAnsi" w:hAnsiTheme="minorHAnsi"/>
                <w:sz w:val="20"/>
                <w:lang w:val="en-GB"/>
              </w:rPr>
            </w:pPr>
            <w:r w:rsidRPr="00617942">
              <w:rPr>
                <w:rFonts w:asciiTheme="minorHAnsi" w:hAnsiTheme="minorHAnsi"/>
                <w:sz w:val="20"/>
                <w:lang w:val="en-GB"/>
              </w:rPr>
              <w:t>38.1</w:t>
            </w:r>
          </w:p>
        </w:tc>
        <w:tc>
          <w:tcPr>
            <w:tcW w:w="1706" w:type="dxa"/>
          </w:tcPr>
          <w:p w14:paraId="3149EDB3" w14:textId="63223416" w:rsidR="0093561D" w:rsidRPr="00617942" w:rsidRDefault="0093561D" w:rsidP="00E420A7">
            <w:pPr>
              <w:pStyle w:val="Compact"/>
              <w:jc w:val="center"/>
              <w:rPr>
                <w:rFonts w:asciiTheme="minorHAnsi" w:hAnsiTheme="minorHAnsi"/>
                <w:sz w:val="20"/>
                <w:lang w:val="en-GB"/>
              </w:rPr>
            </w:pPr>
            <w:r w:rsidRPr="00617942">
              <w:rPr>
                <w:rFonts w:asciiTheme="minorHAnsi" w:hAnsiTheme="minorHAnsi"/>
                <w:sz w:val="20"/>
                <w:lang w:val="en-GB"/>
              </w:rPr>
              <w:t>0.944</w:t>
            </w:r>
          </w:p>
        </w:tc>
      </w:tr>
      <w:tr w:rsidR="0093561D" w:rsidRPr="00617942" w14:paraId="34175245" w14:textId="77777777" w:rsidTr="00E420A7">
        <w:tc>
          <w:tcPr>
            <w:tcW w:w="0" w:type="auto"/>
          </w:tcPr>
          <w:p w14:paraId="71DC7897" w14:textId="77777777" w:rsidR="0093561D" w:rsidRPr="00617942" w:rsidRDefault="0093561D" w:rsidP="00E420A7">
            <w:pPr>
              <w:pStyle w:val="Compact"/>
              <w:rPr>
                <w:rFonts w:asciiTheme="minorHAnsi" w:hAnsiTheme="minorHAnsi"/>
                <w:b/>
                <w:sz w:val="20"/>
                <w:lang w:val="en-GB"/>
              </w:rPr>
            </w:pPr>
            <w:r w:rsidRPr="00617942">
              <w:rPr>
                <w:rFonts w:asciiTheme="minorHAnsi" w:hAnsiTheme="minorHAnsi"/>
                <w:b/>
                <w:sz w:val="20"/>
                <w:lang w:val="en-GB"/>
              </w:rPr>
              <w:t>Median age (inter-quartile range)</w:t>
            </w:r>
          </w:p>
        </w:tc>
        <w:tc>
          <w:tcPr>
            <w:tcW w:w="1705" w:type="dxa"/>
          </w:tcPr>
          <w:p w14:paraId="320B35E9" w14:textId="77777777" w:rsidR="0093561D" w:rsidRPr="00617942" w:rsidRDefault="0093561D" w:rsidP="00E420A7">
            <w:pPr>
              <w:pStyle w:val="Compact"/>
              <w:jc w:val="center"/>
              <w:rPr>
                <w:rFonts w:asciiTheme="minorHAnsi" w:hAnsiTheme="minorHAnsi"/>
                <w:sz w:val="20"/>
                <w:lang w:val="en-GB"/>
              </w:rPr>
            </w:pPr>
            <w:r w:rsidRPr="00617942">
              <w:rPr>
                <w:rFonts w:asciiTheme="minorHAnsi" w:hAnsiTheme="minorHAnsi"/>
                <w:sz w:val="20"/>
                <w:lang w:val="en-GB"/>
              </w:rPr>
              <w:t>33.3 (22.4-53.3)</w:t>
            </w:r>
          </w:p>
        </w:tc>
        <w:tc>
          <w:tcPr>
            <w:tcW w:w="1706" w:type="dxa"/>
          </w:tcPr>
          <w:p w14:paraId="73200BA0" w14:textId="77777777" w:rsidR="0093561D" w:rsidRPr="00617942" w:rsidRDefault="0093561D" w:rsidP="00E420A7">
            <w:pPr>
              <w:pStyle w:val="Compact"/>
              <w:jc w:val="center"/>
              <w:rPr>
                <w:rFonts w:asciiTheme="minorHAnsi" w:hAnsiTheme="minorHAnsi"/>
                <w:sz w:val="20"/>
                <w:lang w:val="en-GB"/>
              </w:rPr>
            </w:pPr>
            <w:r w:rsidRPr="00617942">
              <w:rPr>
                <w:rFonts w:asciiTheme="minorHAnsi" w:hAnsiTheme="minorHAnsi"/>
                <w:sz w:val="20"/>
                <w:lang w:val="en-GB"/>
              </w:rPr>
              <w:t>31.6 (21.9-51.8)</w:t>
            </w:r>
          </w:p>
        </w:tc>
        <w:tc>
          <w:tcPr>
            <w:tcW w:w="1706" w:type="dxa"/>
          </w:tcPr>
          <w:p w14:paraId="2F6AED1E" w14:textId="77777777" w:rsidR="0093561D" w:rsidRPr="00617942" w:rsidRDefault="0093561D" w:rsidP="00E420A7">
            <w:pPr>
              <w:pStyle w:val="Compact"/>
              <w:jc w:val="center"/>
              <w:rPr>
                <w:rFonts w:asciiTheme="minorHAnsi" w:hAnsiTheme="minorHAnsi"/>
                <w:sz w:val="20"/>
                <w:lang w:val="en-GB"/>
              </w:rPr>
            </w:pPr>
          </w:p>
        </w:tc>
      </w:tr>
      <w:tr w:rsidR="0093561D" w:rsidRPr="00617942" w14:paraId="408DB22A" w14:textId="77777777" w:rsidTr="00E420A7">
        <w:tc>
          <w:tcPr>
            <w:tcW w:w="0" w:type="auto"/>
          </w:tcPr>
          <w:p w14:paraId="7DBBE7A5" w14:textId="77777777" w:rsidR="0093561D" w:rsidRPr="00617942" w:rsidRDefault="0093561D" w:rsidP="00E420A7">
            <w:pPr>
              <w:pStyle w:val="Compact"/>
              <w:rPr>
                <w:rFonts w:asciiTheme="minorHAnsi" w:hAnsiTheme="minorHAnsi"/>
                <w:sz w:val="20"/>
                <w:lang w:val="en-GB"/>
              </w:rPr>
            </w:pPr>
            <w:r w:rsidRPr="00617942">
              <w:rPr>
                <w:rFonts w:asciiTheme="minorHAnsi" w:hAnsiTheme="minorHAnsi"/>
                <w:b/>
                <w:sz w:val="20"/>
                <w:lang w:val="en-GB"/>
              </w:rPr>
              <w:t>Never been married</w:t>
            </w:r>
            <w:r w:rsidRPr="00617942">
              <w:rPr>
                <w:rFonts w:asciiTheme="minorHAnsi" w:hAnsiTheme="minorHAnsi"/>
                <w:sz w:val="20"/>
                <w:lang w:val="en-GB"/>
              </w:rPr>
              <w:t xml:space="preserve"> </w:t>
            </w:r>
          </w:p>
        </w:tc>
        <w:tc>
          <w:tcPr>
            <w:tcW w:w="1705" w:type="dxa"/>
          </w:tcPr>
          <w:p w14:paraId="2CB2A931" w14:textId="167AF60B" w:rsidR="0093561D" w:rsidRPr="00617942" w:rsidRDefault="0093561D" w:rsidP="00E420A7">
            <w:pPr>
              <w:pStyle w:val="Compact"/>
              <w:jc w:val="center"/>
              <w:rPr>
                <w:rFonts w:asciiTheme="minorHAnsi" w:hAnsiTheme="minorHAnsi"/>
                <w:sz w:val="20"/>
                <w:lang w:val="en-GB"/>
              </w:rPr>
            </w:pPr>
            <w:r>
              <w:rPr>
                <w:rFonts w:asciiTheme="minorHAnsi" w:hAnsiTheme="minorHAnsi"/>
                <w:sz w:val="20"/>
                <w:lang w:val="en-GB"/>
              </w:rPr>
              <w:t>67.0</w:t>
            </w:r>
            <w:r w:rsidR="00837B16">
              <w:rPr>
                <w:rFonts w:asciiTheme="minorHAnsi" w:hAnsiTheme="minorHAnsi"/>
                <w:sz w:val="20"/>
                <w:lang w:val="en-GB"/>
              </w:rPr>
              <w:t>%</w:t>
            </w:r>
          </w:p>
        </w:tc>
        <w:tc>
          <w:tcPr>
            <w:tcW w:w="1706" w:type="dxa"/>
          </w:tcPr>
          <w:p w14:paraId="5D118734" w14:textId="3BBA40A8" w:rsidR="0093561D" w:rsidRPr="00617942" w:rsidRDefault="0093561D" w:rsidP="00E420A7">
            <w:pPr>
              <w:pStyle w:val="Compact"/>
              <w:jc w:val="center"/>
              <w:rPr>
                <w:rFonts w:asciiTheme="minorHAnsi" w:hAnsiTheme="minorHAnsi"/>
                <w:sz w:val="20"/>
                <w:lang w:val="en-GB"/>
              </w:rPr>
            </w:pPr>
            <w:r>
              <w:rPr>
                <w:rFonts w:asciiTheme="minorHAnsi" w:hAnsiTheme="minorHAnsi"/>
                <w:sz w:val="20"/>
                <w:lang w:val="en-GB"/>
              </w:rPr>
              <w:t>69.1</w:t>
            </w:r>
            <w:r w:rsidR="00837B16">
              <w:rPr>
                <w:rFonts w:asciiTheme="minorHAnsi" w:hAnsiTheme="minorHAnsi"/>
                <w:sz w:val="20"/>
                <w:lang w:val="en-GB"/>
              </w:rPr>
              <w:t>%</w:t>
            </w:r>
          </w:p>
        </w:tc>
        <w:tc>
          <w:tcPr>
            <w:tcW w:w="1706" w:type="dxa"/>
          </w:tcPr>
          <w:p w14:paraId="047CBDE5" w14:textId="3B81571D" w:rsidR="0093561D" w:rsidRPr="00617942" w:rsidRDefault="0093561D" w:rsidP="00E420A7">
            <w:pPr>
              <w:pStyle w:val="Compact"/>
              <w:jc w:val="center"/>
              <w:rPr>
                <w:rFonts w:asciiTheme="minorHAnsi" w:hAnsiTheme="minorHAnsi"/>
                <w:sz w:val="20"/>
                <w:lang w:val="en-GB"/>
              </w:rPr>
            </w:pPr>
            <w:r>
              <w:rPr>
                <w:rFonts w:asciiTheme="minorHAnsi" w:hAnsiTheme="minorHAnsi"/>
                <w:sz w:val="20"/>
                <w:lang w:val="en-GB"/>
              </w:rPr>
              <w:t>0.67</w:t>
            </w:r>
            <w:r w:rsidR="00264C2C">
              <w:rPr>
                <w:rFonts w:asciiTheme="minorHAnsi" w:hAnsiTheme="minorHAnsi"/>
                <w:sz w:val="20"/>
                <w:lang w:val="en-GB"/>
              </w:rPr>
              <w:t>8</w:t>
            </w:r>
          </w:p>
        </w:tc>
      </w:tr>
      <w:tr w:rsidR="0093561D" w:rsidRPr="00617942" w14:paraId="1940FEB4" w14:textId="77777777" w:rsidTr="00E420A7">
        <w:tc>
          <w:tcPr>
            <w:tcW w:w="0" w:type="auto"/>
          </w:tcPr>
          <w:p w14:paraId="16F8C309" w14:textId="77777777" w:rsidR="0093561D" w:rsidRPr="00617942" w:rsidRDefault="0093561D" w:rsidP="00E420A7">
            <w:pPr>
              <w:pStyle w:val="Compact"/>
              <w:rPr>
                <w:rFonts w:asciiTheme="minorHAnsi" w:hAnsiTheme="minorHAnsi"/>
                <w:b/>
                <w:sz w:val="20"/>
                <w:lang w:val="en-GB"/>
              </w:rPr>
            </w:pPr>
            <w:r w:rsidRPr="00617942">
              <w:rPr>
                <w:rFonts w:asciiTheme="minorHAnsi" w:hAnsiTheme="minorHAnsi"/>
                <w:b/>
                <w:sz w:val="20"/>
                <w:lang w:val="en-GB"/>
              </w:rPr>
              <w:t>Primary education or less</w:t>
            </w:r>
          </w:p>
        </w:tc>
        <w:tc>
          <w:tcPr>
            <w:tcW w:w="1705" w:type="dxa"/>
          </w:tcPr>
          <w:p w14:paraId="605EF893" w14:textId="626A06AA" w:rsidR="0093561D" w:rsidRPr="00617942" w:rsidRDefault="0093561D" w:rsidP="00E420A7">
            <w:pPr>
              <w:pStyle w:val="Compact"/>
              <w:jc w:val="center"/>
              <w:rPr>
                <w:rFonts w:asciiTheme="minorHAnsi" w:hAnsiTheme="minorHAnsi"/>
                <w:sz w:val="20"/>
                <w:lang w:val="en-GB"/>
              </w:rPr>
            </w:pPr>
            <w:r>
              <w:rPr>
                <w:rFonts w:asciiTheme="minorHAnsi" w:hAnsiTheme="minorHAnsi"/>
                <w:sz w:val="20"/>
                <w:lang w:val="en-GB"/>
              </w:rPr>
              <w:t>42.6</w:t>
            </w:r>
            <w:r w:rsidR="00837B16">
              <w:rPr>
                <w:rFonts w:asciiTheme="minorHAnsi" w:hAnsiTheme="minorHAnsi"/>
                <w:sz w:val="20"/>
                <w:lang w:val="en-GB"/>
              </w:rPr>
              <w:t>%</w:t>
            </w:r>
          </w:p>
        </w:tc>
        <w:tc>
          <w:tcPr>
            <w:tcW w:w="1706" w:type="dxa"/>
          </w:tcPr>
          <w:p w14:paraId="3673041B" w14:textId="56615811" w:rsidR="0093561D" w:rsidRPr="00617942" w:rsidRDefault="0093561D" w:rsidP="00E420A7">
            <w:pPr>
              <w:pStyle w:val="Compact"/>
              <w:jc w:val="center"/>
              <w:rPr>
                <w:rFonts w:asciiTheme="minorHAnsi" w:hAnsiTheme="minorHAnsi"/>
                <w:sz w:val="20"/>
                <w:lang w:val="en-GB"/>
              </w:rPr>
            </w:pPr>
            <w:r>
              <w:rPr>
                <w:rFonts w:asciiTheme="minorHAnsi" w:hAnsiTheme="minorHAnsi"/>
                <w:sz w:val="20"/>
                <w:lang w:val="en-GB"/>
              </w:rPr>
              <w:t>39.7</w:t>
            </w:r>
            <w:r w:rsidR="00837B16">
              <w:rPr>
                <w:rFonts w:asciiTheme="minorHAnsi" w:hAnsiTheme="minorHAnsi"/>
                <w:sz w:val="20"/>
                <w:lang w:val="en-GB"/>
              </w:rPr>
              <w:t>%</w:t>
            </w:r>
          </w:p>
        </w:tc>
        <w:tc>
          <w:tcPr>
            <w:tcW w:w="1706" w:type="dxa"/>
          </w:tcPr>
          <w:p w14:paraId="75715E71" w14:textId="1E6BD815" w:rsidR="0093561D" w:rsidRPr="00617942" w:rsidRDefault="0093561D" w:rsidP="00E420A7">
            <w:pPr>
              <w:pStyle w:val="Compact"/>
              <w:jc w:val="center"/>
              <w:rPr>
                <w:rFonts w:asciiTheme="minorHAnsi" w:hAnsiTheme="minorHAnsi"/>
                <w:sz w:val="20"/>
                <w:lang w:val="en-GB"/>
              </w:rPr>
            </w:pPr>
            <w:r>
              <w:rPr>
                <w:rFonts w:asciiTheme="minorHAnsi" w:hAnsiTheme="minorHAnsi"/>
                <w:sz w:val="20"/>
                <w:lang w:val="en-GB"/>
              </w:rPr>
              <w:t>0.13</w:t>
            </w:r>
            <w:r w:rsidR="00264C2C">
              <w:rPr>
                <w:rFonts w:asciiTheme="minorHAnsi" w:hAnsiTheme="minorHAnsi"/>
                <w:sz w:val="20"/>
                <w:lang w:val="en-GB"/>
              </w:rPr>
              <w:t>3</w:t>
            </w:r>
          </w:p>
        </w:tc>
      </w:tr>
      <w:tr w:rsidR="0093561D" w:rsidRPr="00617942" w14:paraId="46F835DC" w14:textId="77777777" w:rsidTr="00F60D93">
        <w:tc>
          <w:tcPr>
            <w:tcW w:w="0" w:type="auto"/>
          </w:tcPr>
          <w:p w14:paraId="6D77F75C" w14:textId="77777777" w:rsidR="0093561D" w:rsidRPr="00617942" w:rsidRDefault="0093561D" w:rsidP="00E420A7">
            <w:pPr>
              <w:pStyle w:val="Compact"/>
              <w:rPr>
                <w:rFonts w:asciiTheme="minorHAnsi" w:hAnsiTheme="minorHAnsi"/>
                <w:b/>
                <w:sz w:val="20"/>
                <w:lang w:val="en-GB"/>
              </w:rPr>
            </w:pPr>
            <w:r>
              <w:rPr>
                <w:rFonts w:asciiTheme="minorHAnsi" w:hAnsiTheme="minorHAnsi"/>
                <w:b/>
                <w:sz w:val="20"/>
                <w:lang w:val="en-GB"/>
              </w:rPr>
              <w:t>Employed</w:t>
            </w:r>
          </w:p>
        </w:tc>
        <w:tc>
          <w:tcPr>
            <w:tcW w:w="1705" w:type="dxa"/>
          </w:tcPr>
          <w:p w14:paraId="2E597890" w14:textId="024EDE17" w:rsidR="0093561D" w:rsidRDefault="0093561D" w:rsidP="00E420A7">
            <w:pPr>
              <w:pStyle w:val="Compact"/>
              <w:jc w:val="center"/>
              <w:rPr>
                <w:rFonts w:asciiTheme="minorHAnsi" w:hAnsiTheme="minorHAnsi"/>
                <w:sz w:val="20"/>
                <w:lang w:val="en-GB"/>
              </w:rPr>
            </w:pPr>
            <w:r>
              <w:rPr>
                <w:rFonts w:asciiTheme="minorHAnsi" w:hAnsiTheme="minorHAnsi"/>
                <w:sz w:val="20"/>
                <w:lang w:val="en-GB"/>
              </w:rPr>
              <w:t>9.4</w:t>
            </w:r>
            <w:r w:rsidR="00837B16">
              <w:rPr>
                <w:rFonts w:asciiTheme="minorHAnsi" w:hAnsiTheme="minorHAnsi"/>
                <w:sz w:val="20"/>
                <w:lang w:val="en-GB"/>
              </w:rPr>
              <w:t>%</w:t>
            </w:r>
          </w:p>
        </w:tc>
        <w:tc>
          <w:tcPr>
            <w:tcW w:w="1706" w:type="dxa"/>
          </w:tcPr>
          <w:p w14:paraId="3972F4C5" w14:textId="2932CC28" w:rsidR="0093561D" w:rsidRDefault="0093561D" w:rsidP="00E420A7">
            <w:pPr>
              <w:pStyle w:val="Compact"/>
              <w:jc w:val="center"/>
              <w:rPr>
                <w:rFonts w:asciiTheme="minorHAnsi" w:hAnsiTheme="minorHAnsi"/>
                <w:sz w:val="20"/>
                <w:lang w:val="en-GB"/>
              </w:rPr>
            </w:pPr>
            <w:r>
              <w:rPr>
                <w:rFonts w:asciiTheme="minorHAnsi" w:hAnsiTheme="minorHAnsi"/>
                <w:sz w:val="20"/>
                <w:lang w:val="en-GB"/>
              </w:rPr>
              <w:t>9.9</w:t>
            </w:r>
            <w:r w:rsidR="00837B16">
              <w:rPr>
                <w:rFonts w:asciiTheme="minorHAnsi" w:hAnsiTheme="minorHAnsi"/>
                <w:sz w:val="20"/>
                <w:lang w:val="en-GB"/>
              </w:rPr>
              <w:t>%</w:t>
            </w:r>
          </w:p>
        </w:tc>
        <w:tc>
          <w:tcPr>
            <w:tcW w:w="1706" w:type="dxa"/>
          </w:tcPr>
          <w:p w14:paraId="0A24F5D9" w14:textId="2A4D571A" w:rsidR="0093561D" w:rsidRDefault="0093561D" w:rsidP="00E420A7">
            <w:pPr>
              <w:pStyle w:val="Compact"/>
              <w:jc w:val="center"/>
              <w:rPr>
                <w:rFonts w:asciiTheme="minorHAnsi" w:hAnsiTheme="minorHAnsi"/>
                <w:sz w:val="20"/>
                <w:lang w:val="en-GB"/>
              </w:rPr>
            </w:pPr>
            <w:r>
              <w:rPr>
                <w:rFonts w:asciiTheme="minorHAnsi" w:hAnsiTheme="minorHAnsi"/>
                <w:sz w:val="20"/>
                <w:lang w:val="en-GB"/>
              </w:rPr>
              <w:t>0.842</w:t>
            </w:r>
          </w:p>
        </w:tc>
      </w:tr>
      <w:tr w:rsidR="00837B16" w:rsidRPr="00617942" w14:paraId="35070F5D" w14:textId="77777777" w:rsidTr="00E420A7">
        <w:tc>
          <w:tcPr>
            <w:tcW w:w="0" w:type="auto"/>
            <w:tcBorders>
              <w:bottom w:val="single" w:sz="4" w:space="0" w:color="auto"/>
            </w:tcBorders>
          </w:tcPr>
          <w:p w14:paraId="779381BC" w14:textId="135BD22A" w:rsidR="00837B16" w:rsidRDefault="00837B16" w:rsidP="00E420A7">
            <w:pPr>
              <w:pStyle w:val="Compact"/>
              <w:rPr>
                <w:rFonts w:asciiTheme="minorHAnsi" w:hAnsiTheme="minorHAnsi"/>
                <w:b/>
                <w:sz w:val="20"/>
                <w:lang w:val="en-GB"/>
              </w:rPr>
            </w:pPr>
            <w:r>
              <w:rPr>
                <w:rFonts w:asciiTheme="minorHAnsi" w:hAnsiTheme="minorHAnsi"/>
                <w:b/>
                <w:sz w:val="20"/>
                <w:lang w:val="en-GB"/>
              </w:rPr>
              <w:t>Condom use at last sexual act (IQ1)</w:t>
            </w:r>
          </w:p>
        </w:tc>
        <w:tc>
          <w:tcPr>
            <w:tcW w:w="1705" w:type="dxa"/>
            <w:tcBorders>
              <w:bottom w:val="single" w:sz="4" w:space="0" w:color="auto"/>
            </w:tcBorders>
          </w:tcPr>
          <w:p w14:paraId="70E509B9" w14:textId="30635D2B" w:rsidR="00837B16" w:rsidRDefault="00837B16" w:rsidP="00E420A7">
            <w:pPr>
              <w:pStyle w:val="Compact"/>
              <w:jc w:val="center"/>
              <w:rPr>
                <w:rFonts w:asciiTheme="minorHAnsi" w:hAnsiTheme="minorHAnsi"/>
                <w:sz w:val="20"/>
                <w:lang w:val="en-GB"/>
              </w:rPr>
            </w:pPr>
            <w:r>
              <w:rPr>
                <w:rFonts w:asciiTheme="minorHAnsi" w:hAnsiTheme="minorHAnsi"/>
                <w:sz w:val="20"/>
                <w:lang w:val="en-GB"/>
              </w:rPr>
              <w:t>29.3%</w:t>
            </w:r>
          </w:p>
        </w:tc>
        <w:tc>
          <w:tcPr>
            <w:tcW w:w="1706" w:type="dxa"/>
            <w:tcBorders>
              <w:bottom w:val="single" w:sz="4" w:space="0" w:color="auto"/>
            </w:tcBorders>
          </w:tcPr>
          <w:p w14:paraId="1DB2E4F0" w14:textId="5CDCCC63" w:rsidR="00837B16" w:rsidRDefault="00837B16" w:rsidP="00E420A7">
            <w:pPr>
              <w:pStyle w:val="Compact"/>
              <w:jc w:val="center"/>
              <w:rPr>
                <w:rFonts w:asciiTheme="minorHAnsi" w:hAnsiTheme="minorHAnsi"/>
                <w:sz w:val="20"/>
                <w:lang w:val="en-GB"/>
              </w:rPr>
            </w:pPr>
            <w:r>
              <w:rPr>
                <w:rFonts w:asciiTheme="minorHAnsi" w:hAnsiTheme="minorHAnsi"/>
                <w:sz w:val="20"/>
                <w:lang w:val="en-GB"/>
              </w:rPr>
              <w:t>32.2%</w:t>
            </w:r>
          </w:p>
        </w:tc>
        <w:tc>
          <w:tcPr>
            <w:tcW w:w="1706" w:type="dxa"/>
            <w:tcBorders>
              <w:bottom w:val="single" w:sz="4" w:space="0" w:color="auto"/>
            </w:tcBorders>
          </w:tcPr>
          <w:p w14:paraId="73057FDC" w14:textId="21904154" w:rsidR="00837B16" w:rsidRDefault="00837B16" w:rsidP="00E420A7">
            <w:pPr>
              <w:pStyle w:val="Compact"/>
              <w:jc w:val="center"/>
              <w:rPr>
                <w:rFonts w:asciiTheme="minorHAnsi" w:hAnsiTheme="minorHAnsi"/>
                <w:sz w:val="20"/>
                <w:lang w:val="en-GB"/>
              </w:rPr>
            </w:pPr>
            <w:r>
              <w:rPr>
                <w:rFonts w:asciiTheme="minorHAnsi" w:hAnsiTheme="minorHAnsi"/>
                <w:sz w:val="20"/>
                <w:lang w:val="en-GB"/>
              </w:rPr>
              <w:t>0.34</w:t>
            </w:r>
            <w:r w:rsidR="00264C2C">
              <w:rPr>
                <w:rFonts w:asciiTheme="minorHAnsi" w:hAnsiTheme="minorHAnsi"/>
                <w:sz w:val="20"/>
                <w:lang w:val="en-GB"/>
              </w:rPr>
              <w:t>2</w:t>
            </w:r>
          </w:p>
        </w:tc>
      </w:tr>
    </w:tbl>
    <w:p w14:paraId="01BF383E" w14:textId="7A6BEA1B" w:rsidR="0093561D" w:rsidRDefault="0093561D" w:rsidP="0093561D">
      <w:pPr>
        <w:rPr>
          <w:i/>
          <w:sz w:val="20"/>
          <w:szCs w:val="20"/>
        </w:rPr>
      </w:pPr>
      <w:proofErr w:type="gramStart"/>
      <w:r w:rsidRPr="00143B00">
        <w:rPr>
          <w:i/>
          <w:sz w:val="20"/>
          <w:szCs w:val="20"/>
        </w:rPr>
        <w:t>p-values</w:t>
      </w:r>
      <w:proofErr w:type="gramEnd"/>
      <w:r w:rsidRPr="00143B00">
        <w:rPr>
          <w:i/>
          <w:sz w:val="20"/>
          <w:szCs w:val="20"/>
        </w:rPr>
        <w:t xml:space="preserve"> correspond to </w:t>
      </w:r>
      <w:r>
        <w:rPr>
          <w:i/>
          <w:sz w:val="20"/>
          <w:szCs w:val="20"/>
        </w:rPr>
        <w:t xml:space="preserve">Pearson’s </w:t>
      </w:r>
      <w:r w:rsidRPr="00143B00">
        <w:rPr>
          <w:i/>
          <w:sz w:val="20"/>
          <w:szCs w:val="20"/>
        </w:rPr>
        <w:t xml:space="preserve">Chi² test </w:t>
      </w:r>
      <w:r>
        <w:rPr>
          <w:i/>
          <w:sz w:val="20"/>
          <w:szCs w:val="20"/>
        </w:rPr>
        <w:t xml:space="preserve">with </w:t>
      </w:r>
      <w:r w:rsidRPr="009C731C">
        <w:rPr>
          <w:i/>
          <w:sz w:val="20"/>
          <w:szCs w:val="20"/>
        </w:rPr>
        <w:t>Rao-Scott second-order correction</w:t>
      </w:r>
      <w:r>
        <w:rPr>
          <w:i/>
          <w:sz w:val="20"/>
          <w:szCs w:val="20"/>
        </w:rPr>
        <w:t xml:space="preserve"> or a design-based t-test</w:t>
      </w:r>
      <w:r w:rsidRPr="009C731C">
        <w:rPr>
          <w:i/>
          <w:sz w:val="20"/>
          <w:szCs w:val="20"/>
        </w:rPr>
        <w:t xml:space="preserve"> </w:t>
      </w:r>
      <w:r>
        <w:rPr>
          <w:i/>
          <w:sz w:val="20"/>
          <w:szCs w:val="20"/>
        </w:rPr>
        <w:t xml:space="preserve">(taking into account clustering) </w:t>
      </w:r>
      <w:r w:rsidRPr="00143B00">
        <w:rPr>
          <w:i/>
          <w:sz w:val="20"/>
          <w:szCs w:val="20"/>
        </w:rPr>
        <w:t>between intervention and control arms</w:t>
      </w:r>
      <w:r>
        <w:rPr>
          <w:i/>
          <w:sz w:val="20"/>
          <w:szCs w:val="20"/>
        </w:rPr>
        <w:t>.</w:t>
      </w:r>
      <w:r w:rsidR="00837B16">
        <w:rPr>
          <w:i/>
          <w:sz w:val="20"/>
          <w:szCs w:val="20"/>
        </w:rPr>
        <w:t xml:space="preserve"> </w:t>
      </w:r>
      <w:r w:rsidR="00837B16" w:rsidRPr="00EE1C15">
        <w:rPr>
          <w:i/>
          <w:sz w:val="20"/>
          <w:szCs w:val="20"/>
        </w:rPr>
        <w:t>IQ1: first-administered questionnaire</w:t>
      </w:r>
      <w:r w:rsidR="00837B16">
        <w:rPr>
          <w:i/>
          <w:sz w:val="20"/>
          <w:szCs w:val="20"/>
        </w:rPr>
        <w:t xml:space="preserve"> at home</w:t>
      </w:r>
      <w:r w:rsidR="00837B16" w:rsidRPr="00EE1C15">
        <w:rPr>
          <w:i/>
          <w:sz w:val="20"/>
          <w:szCs w:val="20"/>
        </w:rPr>
        <w:t>.</w:t>
      </w:r>
    </w:p>
    <w:p w14:paraId="51D85D9C" w14:textId="77777777" w:rsidR="00871B86" w:rsidRPr="0093561D" w:rsidRDefault="00871B86" w:rsidP="0093561D">
      <w:pPr>
        <w:rPr>
          <w:i/>
          <w:sz w:val="20"/>
          <w:szCs w:val="20"/>
        </w:rPr>
      </w:pPr>
    </w:p>
    <w:p w14:paraId="4B4A5402" w14:textId="0C371F71" w:rsidR="006C2807" w:rsidRPr="006C2807" w:rsidRDefault="006C2807" w:rsidP="0001387B">
      <w:pPr>
        <w:spacing w:line="480" w:lineRule="auto"/>
        <w:rPr>
          <w:b/>
        </w:rPr>
      </w:pPr>
      <w:r w:rsidRPr="006C2807">
        <w:rPr>
          <w:b/>
        </w:rPr>
        <w:t xml:space="preserve">Contact and </w:t>
      </w:r>
      <w:r>
        <w:rPr>
          <w:b/>
        </w:rPr>
        <w:t>uptake of HIV testing</w:t>
      </w:r>
      <w:r w:rsidR="00EF7A0D">
        <w:rPr>
          <w:b/>
        </w:rPr>
        <w:t xml:space="preserve"> per round</w:t>
      </w:r>
    </w:p>
    <w:p w14:paraId="22C672D9" w14:textId="6E06FBF5" w:rsidR="00D84CF7" w:rsidRDefault="004F0049" w:rsidP="00FC053F">
      <w:pPr>
        <w:spacing w:line="480" w:lineRule="auto"/>
      </w:pPr>
      <w:r>
        <w:t xml:space="preserve">The proportion of registered individuals </w:t>
      </w:r>
      <w:r w:rsidR="00C42872">
        <w:t>c</w:t>
      </w:r>
      <w:r w:rsidR="008442A0">
        <w:t>ontact</w:t>
      </w:r>
      <w:r>
        <w:t>ed</w:t>
      </w:r>
      <w:r w:rsidR="008442A0">
        <w:t xml:space="preserve"> per survey round</w:t>
      </w:r>
      <w:r w:rsidR="00DB07FF" w:rsidRPr="009349BD">
        <w:t xml:space="preserve"> was 66</w:t>
      </w:r>
      <w:r w:rsidR="00A04A56">
        <w:t>.</w:t>
      </w:r>
      <w:r w:rsidR="00DB07FF" w:rsidRPr="009349BD">
        <w:t>8%</w:t>
      </w:r>
      <w:r w:rsidR="00784ED0" w:rsidRPr="009349BD">
        <w:t xml:space="preserve">, </w:t>
      </w:r>
      <w:r>
        <w:t xml:space="preserve">similar </w:t>
      </w:r>
      <w:r w:rsidR="00264C2C">
        <w:t xml:space="preserve">in both </w:t>
      </w:r>
      <w:r>
        <w:t>arms, p=0.530</w:t>
      </w:r>
      <w:r w:rsidR="009A3894">
        <w:t xml:space="preserve"> </w:t>
      </w:r>
      <w:r w:rsidR="00E22388">
        <w:t xml:space="preserve">but </w:t>
      </w:r>
      <w:r w:rsidR="00006DD6">
        <w:t xml:space="preserve">lower in males </w:t>
      </w:r>
      <w:r w:rsidR="00871B86">
        <w:t>than</w:t>
      </w:r>
      <w:r w:rsidR="00E22388">
        <w:t xml:space="preserve"> </w:t>
      </w:r>
      <w:r w:rsidR="00006DD6">
        <w:t>females (</w:t>
      </w:r>
      <w:r w:rsidR="00B85FB9">
        <w:t>53.3%</w:t>
      </w:r>
      <w:r w:rsidR="00006DD6">
        <w:t xml:space="preserve"> vs. </w:t>
      </w:r>
      <w:r w:rsidR="00B85FB9">
        <w:t>75.2</w:t>
      </w:r>
      <w:r w:rsidR="00006DD6">
        <w:t>%).</w:t>
      </w:r>
      <w:r>
        <w:t xml:space="preserve"> </w:t>
      </w:r>
      <w:r w:rsidR="007003EA">
        <w:t>U</w:t>
      </w:r>
      <w:r w:rsidR="007003EA" w:rsidRPr="009349BD">
        <w:t>ptake of rapid HIV test at first contact was 73</w:t>
      </w:r>
      <w:r w:rsidR="007003EA">
        <w:t>.</w:t>
      </w:r>
      <w:r w:rsidR="007003EA" w:rsidRPr="009349BD">
        <w:t>1% overall, similar in both arms</w:t>
      </w:r>
      <w:r w:rsidR="00FA1253">
        <w:t xml:space="preserve"> (Table 2)</w:t>
      </w:r>
      <w:r w:rsidR="00DD2D0C">
        <w:t xml:space="preserve">. </w:t>
      </w:r>
      <w:r>
        <w:t>Amongst those contacted,</w:t>
      </w:r>
      <w:r w:rsidR="00DB07FF" w:rsidRPr="009349BD">
        <w:t xml:space="preserve"> HIV </w:t>
      </w:r>
      <w:r w:rsidR="006B19DF">
        <w:t xml:space="preserve">status </w:t>
      </w:r>
      <w:r w:rsidR="00DB07FF" w:rsidRPr="009349BD">
        <w:t>ascert</w:t>
      </w:r>
      <w:r w:rsidR="00BD4552" w:rsidRPr="009349BD">
        <w:t>ainment</w:t>
      </w:r>
      <w:r w:rsidR="007003EA">
        <w:t xml:space="preserve"> (rapid </w:t>
      </w:r>
      <w:r w:rsidR="00264C2C">
        <w:t xml:space="preserve">HIV </w:t>
      </w:r>
      <w:r w:rsidR="007003EA">
        <w:t>test uptake + self-reported HIV positive)</w:t>
      </w:r>
      <w:r w:rsidR="003E48D3" w:rsidRPr="009349BD">
        <w:t xml:space="preserve"> </w:t>
      </w:r>
      <w:r w:rsidR="008442A0">
        <w:t xml:space="preserve">per survey round </w:t>
      </w:r>
      <w:r w:rsidR="002A6A9F" w:rsidRPr="00C92FFC">
        <w:t>was</w:t>
      </w:r>
      <w:r w:rsidR="003E48D3" w:rsidRPr="009349BD">
        <w:t xml:space="preserve"> </w:t>
      </w:r>
      <w:r w:rsidR="004A6C08">
        <w:t xml:space="preserve">   </w:t>
      </w:r>
      <w:r w:rsidR="003E48D3" w:rsidRPr="009349BD">
        <w:t>77</w:t>
      </w:r>
      <w:r w:rsidR="00A04A56">
        <w:t>.</w:t>
      </w:r>
      <w:r w:rsidR="003E48D3" w:rsidRPr="009349BD">
        <w:t>6%</w:t>
      </w:r>
      <w:r w:rsidR="00EB629E">
        <w:t xml:space="preserve">; </w:t>
      </w:r>
      <w:r>
        <w:t xml:space="preserve">also </w:t>
      </w:r>
      <w:r w:rsidR="00EB629E">
        <w:t>similar between arms, p=0.67</w:t>
      </w:r>
      <w:r w:rsidR="008442A0">
        <w:t>6</w:t>
      </w:r>
      <w:r w:rsidR="00FA1253">
        <w:t xml:space="preserve"> (Table 2)</w:t>
      </w:r>
      <w:r w:rsidR="007003EA">
        <w:t xml:space="preserve">. </w:t>
      </w:r>
      <w:r w:rsidR="00DD2D0C">
        <w:t xml:space="preserve">                                </w:t>
      </w:r>
      <w:r w:rsidR="004A6C08">
        <w:t xml:space="preserve">                                          </w:t>
      </w:r>
    </w:p>
    <w:p w14:paraId="0058E1D1" w14:textId="77777777" w:rsidR="005767E1" w:rsidRDefault="005767E1" w:rsidP="0001387B">
      <w:pPr>
        <w:spacing w:line="480" w:lineRule="auto"/>
        <w:rPr>
          <w:b/>
        </w:rPr>
      </w:pPr>
    </w:p>
    <w:p w14:paraId="14578A0D" w14:textId="6610712D" w:rsidR="0093561D" w:rsidRDefault="0093561D" w:rsidP="00E22388">
      <w:pPr>
        <w:spacing w:line="480" w:lineRule="auto"/>
      </w:pPr>
    </w:p>
    <w:p w14:paraId="6D27503D" w14:textId="77777777" w:rsidR="00632D89" w:rsidRDefault="00632D89" w:rsidP="00A207FB">
      <w:pPr>
        <w:spacing w:after="0" w:line="480" w:lineRule="auto"/>
        <w:rPr>
          <w:b/>
        </w:rPr>
        <w:sectPr w:rsidR="00632D89">
          <w:footerReference w:type="even" r:id="rId11"/>
          <w:footerReference w:type="default" r:id="rId12"/>
          <w:pgSz w:w="12240" w:h="15840"/>
          <w:pgMar w:top="1417" w:right="1417" w:bottom="1417" w:left="1417" w:header="720" w:footer="720" w:gutter="0"/>
          <w:cols w:space="720"/>
        </w:sectPr>
      </w:pPr>
    </w:p>
    <w:p w14:paraId="7742BF6C" w14:textId="77777777" w:rsidR="003877DD" w:rsidRDefault="0093561D" w:rsidP="00A207FB">
      <w:pPr>
        <w:spacing w:after="0" w:line="480" w:lineRule="auto"/>
        <w:rPr>
          <w:rFonts w:cs="Arial"/>
        </w:rPr>
      </w:pPr>
      <w:proofErr w:type="gramStart"/>
      <w:r w:rsidRPr="00143B00">
        <w:rPr>
          <w:b/>
        </w:rPr>
        <w:lastRenderedPageBreak/>
        <w:t xml:space="preserve">Table </w:t>
      </w:r>
      <w:r>
        <w:rPr>
          <w:b/>
        </w:rPr>
        <w:t>2</w:t>
      </w:r>
      <w:r w:rsidRPr="00143B00">
        <w:rPr>
          <w:b/>
        </w:rPr>
        <w:t>.</w:t>
      </w:r>
      <w:proofErr w:type="gramEnd"/>
      <w:r w:rsidRPr="00143B00">
        <w:t xml:space="preserve"> </w:t>
      </w:r>
      <w:r>
        <w:t>Process indicators by trial arms</w:t>
      </w:r>
      <w:r w:rsidR="00632D89">
        <w:t xml:space="preserve"> and by sex</w:t>
      </w:r>
      <w:r>
        <w:t xml:space="preserve">, </w:t>
      </w:r>
      <w:r w:rsidRPr="005E4855">
        <w:t xml:space="preserve">first phase of the TasP </w:t>
      </w:r>
      <w:r>
        <w:t xml:space="preserve">ANRS 12249 </w:t>
      </w:r>
      <w:r w:rsidRPr="005E4855">
        <w:t>trial</w:t>
      </w:r>
      <w:r>
        <w:t>,</w:t>
      </w:r>
      <w:r w:rsidRPr="005E4855">
        <w:t xml:space="preserve"> </w:t>
      </w:r>
      <w:r>
        <w:rPr>
          <w:rFonts w:cs="Arial"/>
        </w:rPr>
        <w:t>2012-2014</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790"/>
        <w:gridCol w:w="1504"/>
        <w:gridCol w:w="1503"/>
        <w:gridCol w:w="1750"/>
        <w:gridCol w:w="1696"/>
        <w:gridCol w:w="819"/>
      </w:tblGrid>
      <w:tr w:rsidR="003877DD" w14:paraId="1D1045D6" w14:textId="77777777" w:rsidTr="007E3FF9">
        <w:trPr>
          <w:trHeight w:val="113"/>
        </w:trPr>
        <w:tc>
          <w:tcPr>
            <w:tcW w:w="5790" w:type="dxa"/>
            <w:vMerge w:val="restart"/>
            <w:tcBorders>
              <w:top w:val="single" w:sz="4" w:space="0" w:color="auto"/>
              <w:left w:val="nil"/>
              <w:bottom w:val="single" w:sz="4" w:space="0" w:color="auto"/>
              <w:right w:val="nil"/>
            </w:tcBorders>
            <w:vAlign w:val="bottom"/>
            <w:hideMark/>
          </w:tcPr>
          <w:p w14:paraId="4AC00483" w14:textId="77777777" w:rsidR="003877DD" w:rsidRDefault="003877DD">
            <w:pPr>
              <w:pStyle w:val="Compact"/>
              <w:spacing w:before="0" w:after="0" w:line="276" w:lineRule="auto"/>
              <w:rPr>
                <w:rFonts w:asciiTheme="minorHAnsi" w:hAnsiTheme="minorHAnsi"/>
                <w:sz w:val="18"/>
                <w:szCs w:val="20"/>
                <w:lang w:val="en-GB"/>
              </w:rPr>
            </w:pPr>
            <w:r>
              <w:rPr>
                <w:rFonts w:asciiTheme="minorHAnsi" w:hAnsiTheme="minorHAnsi"/>
                <w:b/>
                <w:sz w:val="18"/>
                <w:lang w:val="en-GB"/>
              </w:rPr>
              <w:t>Process indicators</w:t>
            </w:r>
          </w:p>
        </w:tc>
        <w:tc>
          <w:tcPr>
            <w:tcW w:w="1504" w:type="dxa"/>
            <w:vMerge w:val="restart"/>
            <w:tcBorders>
              <w:top w:val="single" w:sz="4" w:space="0" w:color="auto"/>
              <w:left w:val="nil"/>
              <w:bottom w:val="single" w:sz="4" w:space="0" w:color="auto"/>
              <w:right w:val="nil"/>
            </w:tcBorders>
            <w:vAlign w:val="bottom"/>
            <w:hideMark/>
          </w:tcPr>
          <w:p w14:paraId="4379E384"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b/>
                <w:sz w:val="18"/>
                <w:lang w:val="en-GB"/>
              </w:rPr>
              <w:t>Women</w:t>
            </w:r>
          </w:p>
        </w:tc>
        <w:tc>
          <w:tcPr>
            <w:tcW w:w="1503" w:type="dxa"/>
            <w:vMerge w:val="restart"/>
            <w:tcBorders>
              <w:top w:val="single" w:sz="4" w:space="0" w:color="auto"/>
              <w:left w:val="nil"/>
              <w:bottom w:val="single" w:sz="4" w:space="0" w:color="auto"/>
              <w:right w:val="nil"/>
            </w:tcBorders>
            <w:vAlign w:val="bottom"/>
            <w:hideMark/>
          </w:tcPr>
          <w:p w14:paraId="361A1532"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b/>
                <w:sz w:val="18"/>
                <w:lang w:val="en-GB"/>
              </w:rPr>
              <w:t>Men</w:t>
            </w:r>
          </w:p>
        </w:tc>
        <w:tc>
          <w:tcPr>
            <w:tcW w:w="1750" w:type="dxa"/>
            <w:vMerge w:val="restart"/>
            <w:tcBorders>
              <w:top w:val="single" w:sz="4" w:space="0" w:color="auto"/>
              <w:left w:val="nil"/>
              <w:bottom w:val="single" w:sz="4" w:space="0" w:color="auto"/>
              <w:right w:val="nil"/>
            </w:tcBorders>
            <w:vAlign w:val="bottom"/>
            <w:hideMark/>
          </w:tcPr>
          <w:p w14:paraId="21ABFBA1" w14:textId="77777777" w:rsidR="003877DD" w:rsidRDefault="003877DD">
            <w:pPr>
              <w:pStyle w:val="Compact"/>
              <w:spacing w:before="0" w:after="0" w:line="276" w:lineRule="auto"/>
              <w:jc w:val="center"/>
              <w:rPr>
                <w:rFonts w:asciiTheme="minorHAnsi" w:hAnsiTheme="minorHAnsi"/>
                <w:b/>
                <w:sz w:val="18"/>
                <w:lang w:val="en-GB"/>
              </w:rPr>
            </w:pPr>
            <w:r>
              <w:rPr>
                <w:rFonts w:asciiTheme="minorHAnsi" w:hAnsiTheme="minorHAnsi"/>
                <w:b/>
                <w:sz w:val="18"/>
                <w:lang w:val="en-GB"/>
              </w:rPr>
              <w:t>Overall</w:t>
            </w:r>
          </w:p>
        </w:tc>
        <w:tc>
          <w:tcPr>
            <w:tcW w:w="2515" w:type="dxa"/>
            <w:gridSpan w:val="2"/>
            <w:tcBorders>
              <w:top w:val="single" w:sz="4" w:space="0" w:color="auto"/>
              <w:left w:val="nil"/>
              <w:bottom w:val="single" w:sz="4" w:space="0" w:color="auto"/>
              <w:right w:val="nil"/>
            </w:tcBorders>
            <w:hideMark/>
          </w:tcPr>
          <w:p w14:paraId="5DE10882" w14:textId="004F513E" w:rsidR="003877DD" w:rsidRDefault="0067032D">
            <w:pPr>
              <w:pStyle w:val="Compact"/>
              <w:spacing w:before="0" w:after="0" w:line="276" w:lineRule="auto"/>
              <w:jc w:val="center"/>
              <w:rPr>
                <w:rFonts w:asciiTheme="minorHAnsi" w:hAnsiTheme="minorHAnsi"/>
                <w:b/>
                <w:sz w:val="18"/>
                <w:lang w:val="en-GB"/>
              </w:rPr>
            </w:pPr>
            <w:r>
              <w:rPr>
                <w:rFonts w:asciiTheme="minorHAnsi" w:hAnsiTheme="minorHAnsi"/>
                <w:b/>
                <w:sz w:val="18"/>
                <w:lang w:val="en-GB"/>
              </w:rPr>
              <w:t>W</w:t>
            </w:r>
            <w:r w:rsidR="003877DD">
              <w:rPr>
                <w:rFonts w:asciiTheme="minorHAnsi" w:hAnsiTheme="minorHAnsi"/>
                <w:b/>
                <w:sz w:val="18"/>
                <w:lang w:val="en-GB"/>
              </w:rPr>
              <w:t xml:space="preserve">omen vs. </w:t>
            </w:r>
            <w:r>
              <w:rPr>
                <w:rFonts w:asciiTheme="minorHAnsi" w:hAnsiTheme="minorHAnsi"/>
                <w:b/>
                <w:sz w:val="18"/>
                <w:lang w:val="en-GB"/>
              </w:rPr>
              <w:t>M</w:t>
            </w:r>
            <w:r w:rsidR="003877DD">
              <w:rPr>
                <w:rFonts w:asciiTheme="minorHAnsi" w:hAnsiTheme="minorHAnsi"/>
                <w:b/>
                <w:sz w:val="18"/>
                <w:lang w:val="en-GB"/>
              </w:rPr>
              <w:t>en</w:t>
            </w:r>
          </w:p>
        </w:tc>
      </w:tr>
      <w:tr w:rsidR="003877DD" w14:paraId="5213C701" w14:textId="77777777" w:rsidTr="007E3FF9">
        <w:trPr>
          <w:trHeight w:val="112"/>
        </w:trPr>
        <w:tc>
          <w:tcPr>
            <w:tcW w:w="5790" w:type="dxa"/>
            <w:vMerge/>
            <w:tcBorders>
              <w:top w:val="single" w:sz="4" w:space="0" w:color="auto"/>
              <w:left w:val="nil"/>
              <w:bottom w:val="single" w:sz="4" w:space="0" w:color="auto"/>
              <w:right w:val="nil"/>
            </w:tcBorders>
            <w:vAlign w:val="center"/>
            <w:hideMark/>
          </w:tcPr>
          <w:p w14:paraId="1453D7B8" w14:textId="77777777" w:rsidR="003877DD" w:rsidRDefault="003877DD">
            <w:pPr>
              <w:spacing w:after="0" w:line="276" w:lineRule="auto"/>
              <w:rPr>
                <w:sz w:val="18"/>
                <w:szCs w:val="20"/>
              </w:rPr>
            </w:pPr>
          </w:p>
        </w:tc>
        <w:tc>
          <w:tcPr>
            <w:tcW w:w="1504" w:type="dxa"/>
            <w:vMerge/>
            <w:tcBorders>
              <w:top w:val="single" w:sz="4" w:space="0" w:color="auto"/>
              <w:left w:val="nil"/>
              <w:bottom w:val="single" w:sz="4" w:space="0" w:color="auto"/>
              <w:right w:val="nil"/>
            </w:tcBorders>
            <w:vAlign w:val="center"/>
            <w:hideMark/>
          </w:tcPr>
          <w:p w14:paraId="6F87716D" w14:textId="77777777" w:rsidR="003877DD" w:rsidRDefault="003877DD">
            <w:pPr>
              <w:spacing w:after="0" w:line="276" w:lineRule="auto"/>
              <w:rPr>
                <w:sz w:val="18"/>
                <w:szCs w:val="20"/>
              </w:rPr>
            </w:pPr>
          </w:p>
        </w:tc>
        <w:tc>
          <w:tcPr>
            <w:tcW w:w="1503" w:type="dxa"/>
            <w:vMerge/>
            <w:tcBorders>
              <w:top w:val="single" w:sz="4" w:space="0" w:color="auto"/>
              <w:left w:val="nil"/>
              <w:bottom w:val="single" w:sz="4" w:space="0" w:color="auto"/>
              <w:right w:val="nil"/>
            </w:tcBorders>
            <w:vAlign w:val="center"/>
            <w:hideMark/>
          </w:tcPr>
          <w:p w14:paraId="3A175CA8" w14:textId="77777777" w:rsidR="003877DD" w:rsidRDefault="003877DD">
            <w:pPr>
              <w:spacing w:after="0" w:line="276" w:lineRule="auto"/>
              <w:rPr>
                <w:sz w:val="18"/>
                <w:szCs w:val="20"/>
              </w:rPr>
            </w:pPr>
          </w:p>
        </w:tc>
        <w:tc>
          <w:tcPr>
            <w:tcW w:w="1750" w:type="dxa"/>
            <w:vMerge/>
            <w:tcBorders>
              <w:top w:val="single" w:sz="4" w:space="0" w:color="auto"/>
              <w:left w:val="nil"/>
              <w:bottom w:val="single" w:sz="4" w:space="0" w:color="auto"/>
              <w:right w:val="nil"/>
            </w:tcBorders>
            <w:vAlign w:val="center"/>
            <w:hideMark/>
          </w:tcPr>
          <w:p w14:paraId="2D4A6ED3" w14:textId="77777777" w:rsidR="003877DD" w:rsidRDefault="003877DD">
            <w:pPr>
              <w:spacing w:after="0" w:line="276" w:lineRule="auto"/>
              <w:rPr>
                <w:b/>
                <w:sz w:val="18"/>
              </w:rPr>
            </w:pPr>
          </w:p>
        </w:tc>
        <w:tc>
          <w:tcPr>
            <w:tcW w:w="1696" w:type="dxa"/>
            <w:tcBorders>
              <w:top w:val="single" w:sz="4" w:space="0" w:color="auto"/>
              <w:left w:val="nil"/>
              <w:bottom w:val="single" w:sz="4" w:space="0" w:color="auto"/>
              <w:right w:val="nil"/>
            </w:tcBorders>
            <w:hideMark/>
          </w:tcPr>
          <w:p w14:paraId="1B8A6DAB" w14:textId="49BFB318" w:rsidR="003877DD" w:rsidRDefault="003877DD">
            <w:pPr>
              <w:pStyle w:val="Compact"/>
              <w:spacing w:before="0" w:after="0" w:line="276" w:lineRule="auto"/>
              <w:jc w:val="center"/>
              <w:rPr>
                <w:rFonts w:asciiTheme="minorHAnsi" w:hAnsiTheme="minorHAnsi"/>
                <w:b/>
                <w:sz w:val="18"/>
                <w:lang w:val="en-GB"/>
              </w:rPr>
            </w:pPr>
            <w:r>
              <w:rPr>
                <w:rFonts w:asciiTheme="minorHAnsi" w:hAnsiTheme="minorHAnsi"/>
                <w:b/>
                <w:sz w:val="18"/>
                <w:lang w:val="en-GB"/>
              </w:rPr>
              <w:t xml:space="preserve">Difference </w:t>
            </w:r>
            <w:r w:rsidR="003D3321">
              <w:rPr>
                <w:rFonts w:asciiTheme="minorHAnsi" w:hAnsiTheme="minorHAnsi"/>
                <w:b/>
                <w:sz w:val="18"/>
                <w:lang w:val="en-GB"/>
              </w:rPr>
              <w:t xml:space="preserve">in proportions </w:t>
            </w:r>
            <w:r>
              <w:rPr>
                <w:rFonts w:asciiTheme="minorHAnsi" w:hAnsiTheme="minorHAnsi"/>
                <w:b/>
                <w:sz w:val="18"/>
                <w:lang w:val="en-GB"/>
              </w:rPr>
              <w:br/>
              <w:t xml:space="preserve"> </w:t>
            </w:r>
            <w:r w:rsidR="004A6C08">
              <w:rPr>
                <w:rFonts w:asciiTheme="minorHAnsi" w:hAnsiTheme="minorHAnsi"/>
                <w:b/>
                <w:sz w:val="18"/>
                <w:lang w:val="en-GB"/>
              </w:rPr>
              <w:t xml:space="preserve">% </w:t>
            </w:r>
            <w:r>
              <w:rPr>
                <w:rFonts w:asciiTheme="minorHAnsi" w:hAnsiTheme="minorHAnsi"/>
                <w:b/>
                <w:sz w:val="18"/>
                <w:lang w:val="en-GB"/>
              </w:rPr>
              <w:t>[95% CI]</w:t>
            </w:r>
          </w:p>
        </w:tc>
        <w:tc>
          <w:tcPr>
            <w:tcW w:w="819" w:type="dxa"/>
            <w:tcBorders>
              <w:top w:val="nil"/>
              <w:left w:val="nil"/>
              <w:bottom w:val="single" w:sz="4" w:space="0" w:color="auto"/>
              <w:right w:val="nil"/>
            </w:tcBorders>
            <w:vAlign w:val="bottom"/>
            <w:hideMark/>
          </w:tcPr>
          <w:p w14:paraId="289E0ADF" w14:textId="77777777" w:rsidR="003877DD" w:rsidRDefault="003877DD">
            <w:pPr>
              <w:pStyle w:val="Compact"/>
              <w:spacing w:before="0" w:after="0" w:line="276" w:lineRule="auto"/>
              <w:jc w:val="center"/>
              <w:rPr>
                <w:rFonts w:asciiTheme="minorHAnsi" w:hAnsiTheme="minorHAnsi"/>
                <w:b/>
                <w:sz w:val="18"/>
                <w:lang w:val="en-GB"/>
              </w:rPr>
            </w:pPr>
            <w:r>
              <w:rPr>
                <w:rFonts w:asciiTheme="minorHAnsi" w:hAnsiTheme="minorHAnsi"/>
                <w:b/>
                <w:sz w:val="18"/>
                <w:lang w:val="en-GB"/>
              </w:rPr>
              <w:t>p-value</w:t>
            </w:r>
          </w:p>
        </w:tc>
      </w:tr>
      <w:tr w:rsidR="003877DD" w14:paraId="75811B2E" w14:textId="77777777" w:rsidTr="007E3FF9">
        <w:tc>
          <w:tcPr>
            <w:tcW w:w="5790" w:type="dxa"/>
            <w:tcBorders>
              <w:top w:val="single" w:sz="4" w:space="0" w:color="auto"/>
              <w:left w:val="nil"/>
              <w:bottom w:val="nil"/>
              <w:right w:val="nil"/>
            </w:tcBorders>
            <w:hideMark/>
          </w:tcPr>
          <w:p w14:paraId="5BC661D4" w14:textId="5A875041" w:rsidR="003877DD" w:rsidRDefault="004A6C08">
            <w:pPr>
              <w:pStyle w:val="Compact"/>
              <w:spacing w:before="0" w:after="0" w:line="276" w:lineRule="auto"/>
              <w:rPr>
                <w:rFonts w:asciiTheme="minorHAnsi" w:hAnsiTheme="minorHAnsi"/>
                <w:b/>
                <w:sz w:val="18"/>
                <w:lang w:val="en-GB"/>
              </w:rPr>
            </w:pPr>
            <w:r>
              <w:rPr>
                <w:rFonts w:asciiTheme="minorHAnsi" w:hAnsiTheme="minorHAnsi"/>
                <w:b/>
                <w:sz w:val="18"/>
                <w:lang w:val="en-GB"/>
              </w:rPr>
              <w:t xml:space="preserve"> </w:t>
            </w:r>
            <w:r w:rsidR="003877DD">
              <w:rPr>
                <w:rFonts w:asciiTheme="minorHAnsi" w:hAnsiTheme="minorHAnsi"/>
                <w:b/>
                <w:sz w:val="18"/>
                <w:lang w:val="en-GB"/>
              </w:rPr>
              <w:t>Intervention arm</w:t>
            </w:r>
          </w:p>
        </w:tc>
        <w:tc>
          <w:tcPr>
            <w:tcW w:w="1504" w:type="dxa"/>
            <w:tcBorders>
              <w:top w:val="single" w:sz="4" w:space="0" w:color="auto"/>
              <w:left w:val="nil"/>
              <w:bottom w:val="nil"/>
              <w:right w:val="nil"/>
            </w:tcBorders>
          </w:tcPr>
          <w:p w14:paraId="64A3F481" w14:textId="77777777" w:rsidR="003877DD" w:rsidRDefault="003877DD">
            <w:pPr>
              <w:pStyle w:val="Compact"/>
              <w:spacing w:before="0" w:after="0" w:line="276" w:lineRule="auto"/>
              <w:jc w:val="center"/>
              <w:rPr>
                <w:rFonts w:asciiTheme="minorHAnsi" w:hAnsiTheme="minorHAnsi"/>
                <w:sz w:val="18"/>
                <w:lang w:val="en-GB"/>
              </w:rPr>
            </w:pPr>
          </w:p>
        </w:tc>
        <w:tc>
          <w:tcPr>
            <w:tcW w:w="1503" w:type="dxa"/>
            <w:tcBorders>
              <w:top w:val="single" w:sz="4" w:space="0" w:color="auto"/>
              <w:left w:val="nil"/>
              <w:bottom w:val="nil"/>
              <w:right w:val="nil"/>
            </w:tcBorders>
          </w:tcPr>
          <w:p w14:paraId="00E7E7B0" w14:textId="77777777" w:rsidR="003877DD" w:rsidRDefault="003877DD">
            <w:pPr>
              <w:pStyle w:val="Compact"/>
              <w:spacing w:before="0" w:after="0" w:line="276" w:lineRule="auto"/>
              <w:jc w:val="center"/>
              <w:rPr>
                <w:rFonts w:asciiTheme="minorHAnsi" w:hAnsiTheme="minorHAnsi"/>
                <w:sz w:val="18"/>
                <w:lang w:val="en-GB"/>
              </w:rPr>
            </w:pPr>
          </w:p>
        </w:tc>
        <w:tc>
          <w:tcPr>
            <w:tcW w:w="1750" w:type="dxa"/>
            <w:tcBorders>
              <w:top w:val="single" w:sz="4" w:space="0" w:color="auto"/>
              <w:left w:val="nil"/>
              <w:bottom w:val="nil"/>
              <w:right w:val="nil"/>
            </w:tcBorders>
          </w:tcPr>
          <w:p w14:paraId="5BAFF0DA" w14:textId="77777777" w:rsidR="003877DD" w:rsidRDefault="003877DD">
            <w:pPr>
              <w:pStyle w:val="Compact"/>
              <w:spacing w:before="0" w:after="0" w:line="276" w:lineRule="auto"/>
              <w:jc w:val="center"/>
              <w:rPr>
                <w:rFonts w:asciiTheme="minorHAnsi" w:hAnsiTheme="minorHAnsi"/>
                <w:sz w:val="18"/>
                <w:szCs w:val="20"/>
                <w:lang w:val="en-GB"/>
              </w:rPr>
            </w:pPr>
          </w:p>
        </w:tc>
        <w:tc>
          <w:tcPr>
            <w:tcW w:w="1696" w:type="dxa"/>
            <w:tcBorders>
              <w:top w:val="single" w:sz="4" w:space="0" w:color="auto"/>
              <w:left w:val="nil"/>
              <w:bottom w:val="nil"/>
              <w:right w:val="nil"/>
            </w:tcBorders>
          </w:tcPr>
          <w:p w14:paraId="07B7B198" w14:textId="77777777" w:rsidR="003877DD" w:rsidRDefault="003877DD">
            <w:pPr>
              <w:pStyle w:val="Compact"/>
              <w:spacing w:before="0" w:after="0" w:line="276" w:lineRule="auto"/>
              <w:jc w:val="center"/>
              <w:rPr>
                <w:rFonts w:asciiTheme="minorHAnsi" w:hAnsiTheme="minorHAnsi"/>
                <w:sz w:val="18"/>
                <w:szCs w:val="20"/>
                <w:lang w:val="en-GB"/>
              </w:rPr>
            </w:pPr>
          </w:p>
        </w:tc>
        <w:tc>
          <w:tcPr>
            <w:tcW w:w="819" w:type="dxa"/>
            <w:tcBorders>
              <w:top w:val="single" w:sz="4" w:space="0" w:color="auto"/>
              <w:left w:val="nil"/>
              <w:bottom w:val="nil"/>
              <w:right w:val="nil"/>
            </w:tcBorders>
          </w:tcPr>
          <w:p w14:paraId="2D24BD5B" w14:textId="77777777" w:rsidR="003877DD" w:rsidRDefault="003877DD">
            <w:pPr>
              <w:pStyle w:val="Compact"/>
              <w:spacing w:before="0" w:after="0" w:line="276" w:lineRule="auto"/>
              <w:jc w:val="center"/>
              <w:rPr>
                <w:rFonts w:asciiTheme="minorHAnsi" w:hAnsiTheme="minorHAnsi"/>
                <w:sz w:val="18"/>
                <w:szCs w:val="20"/>
                <w:lang w:val="en-GB"/>
              </w:rPr>
            </w:pPr>
          </w:p>
        </w:tc>
      </w:tr>
      <w:tr w:rsidR="003877DD" w14:paraId="0282A56B" w14:textId="77777777" w:rsidTr="007E3FF9">
        <w:tc>
          <w:tcPr>
            <w:tcW w:w="5790" w:type="dxa"/>
            <w:hideMark/>
          </w:tcPr>
          <w:p w14:paraId="74FCACB8" w14:textId="77777777" w:rsidR="003877DD" w:rsidRDefault="003877DD">
            <w:pPr>
              <w:pStyle w:val="Compact"/>
              <w:spacing w:before="0" w:after="0" w:line="276" w:lineRule="auto"/>
              <w:rPr>
                <w:rFonts w:asciiTheme="minorHAnsi" w:hAnsiTheme="minorHAnsi"/>
                <w:sz w:val="18"/>
                <w:szCs w:val="20"/>
                <w:lang w:val="en-GB"/>
              </w:rPr>
            </w:pPr>
            <w:r>
              <w:rPr>
                <w:rFonts w:asciiTheme="minorHAnsi" w:hAnsiTheme="minorHAnsi"/>
                <w:sz w:val="18"/>
                <w:lang w:val="en-GB"/>
              </w:rPr>
              <w:t>Contact per home-based survey round</w:t>
            </w:r>
          </w:p>
        </w:tc>
        <w:tc>
          <w:tcPr>
            <w:tcW w:w="1504" w:type="dxa"/>
            <w:hideMark/>
          </w:tcPr>
          <w:p w14:paraId="1C7AF62C"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74.4% (5554/7465)</w:t>
            </w:r>
          </w:p>
        </w:tc>
        <w:tc>
          <w:tcPr>
            <w:tcW w:w="1503" w:type="dxa"/>
            <w:hideMark/>
          </w:tcPr>
          <w:p w14:paraId="3442BC0B"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50.3% (2305/4587)</w:t>
            </w:r>
          </w:p>
        </w:tc>
        <w:tc>
          <w:tcPr>
            <w:tcW w:w="1750" w:type="dxa"/>
            <w:hideMark/>
          </w:tcPr>
          <w:p w14:paraId="7F34C576"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lang w:val="en-GB"/>
              </w:rPr>
              <w:t>65.2% (7859/12052)</w:t>
            </w:r>
          </w:p>
        </w:tc>
        <w:tc>
          <w:tcPr>
            <w:tcW w:w="1696" w:type="dxa"/>
            <w:hideMark/>
          </w:tcPr>
          <w:p w14:paraId="26884D69"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24.1 [21.4; 26.9]</w:t>
            </w:r>
          </w:p>
        </w:tc>
        <w:tc>
          <w:tcPr>
            <w:tcW w:w="819" w:type="dxa"/>
            <w:hideMark/>
          </w:tcPr>
          <w:p w14:paraId="560E6D44" w14:textId="742579E9"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&lt;0.001</w:t>
            </w:r>
          </w:p>
        </w:tc>
      </w:tr>
      <w:tr w:rsidR="003877DD" w14:paraId="2F09A62B" w14:textId="77777777" w:rsidTr="007E3FF9">
        <w:tc>
          <w:tcPr>
            <w:tcW w:w="5790" w:type="dxa"/>
            <w:hideMark/>
          </w:tcPr>
          <w:p w14:paraId="6910B9EF" w14:textId="77777777" w:rsidR="003877DD" w:rsidRDefault="003877DD">
            <w:pPr>
              <w:pStyle w:val="Compact"/>
              <w:spacing w:before="0" w:after="0" w:line="276" w:lineRule="auto"/>
              <w:rPr>
                <w:rFonts w:asciiTheme="minorHAnsi" w:hAnsiTheme="minorHAnsi"/>
                <w:sz w:val="18"/>
                <w:szCs w:val="20"/>
                <w:lang w:val="en-GB"/>
              </w:rPr>
            </w:pPr>
            <w:r>
              <w:rPr>
                <w:rFonts w:asciiTheme="minorHAnsi" w:hAnsiTheme="minorHAnsi"/>
                <w:sz w:val="18"/>
                <w:lang w:val="en-GB"/>
              </w:rPr>
              <w:t>HIV ascertainment per home-based survey round</w:t>
            </w:r>
          </w:p>
        </w:tc>
        <w:tc>
          <w:tcPr>
            <w:tcW w:w="1504" w:type="dxa"/>
            <w:hideMark/>
          </w:tcPr>
          <w:p w14:paraId="41B9EB48"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76.8% (4264/5554)</w:t>
            </w:r>
          </w:p>
        </w:tc>
        <w:tc>
          <w:tcPr>
            <w:tcW w:w="1503" w:type="dxa"/>
            <w:hideMark/>
          </w:tcPr>
          <w:p w14:paraId="1483F164"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76.6% (1765/2305)</w:t>
            </w:r>
          </w:p>
        </w:tc>
        <w:tc>
          <w:tcPr>
            <w:tcW w:w="1750" w:type="dxa"/>
            <w:hideMark/>
          </w:tcPr>
          <w:p w14:paraId="24D040B4"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lang w:val="en-GB"/>
              </w:rPr>
              <w:t>76.7</w:t>
            </w:r>
            <w:r>
              <w:rPr>
                <w:rFonts w:asciiTheme="minorHAnsi" w:hAnsiTheme="minorHAnsi"/>
                <w:sz w:val="18"/>
                <w:szCs w:val="20"/>
                <w:lang w:val="en-GB"/>
              </w:rPr>
              <w:t>% (6029/7858)</w:t>
            </w:r>
          </w:p>
        </w:tc>
        <w:tc>
          <w:tcPr>
            <w:tcW w:w="1696" w:type="dxa"/>
            <w:hideMark/>
          </w:tcPr>
          <w:p w14:paraId="644EF5C8"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0.2 [-4.1; 4.5]</w:t>
            </w:r>
          </w:p>
        </w:tc>
        <w:tc>
          <w:tcPr>
            <w:tcW w:w="819" w:type="dxa"/>
            <w:hideMark/>
          </w:tcPr>
          <w:p w14:paraId="4437E2EE" w14:textId="5CC2D25C"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0.932</w:t>
            </w:r>
          </w:p>
        </w:tc>
      </w:tr>
      <w:tr w:rsidR="003877DD" w14:paraId="7281D9A5" w14:textId="77777777" w:rsidTr="007E3FF9">
        <w:tc>
          <w:tcPr>
            <w:tcW w:w="5790" w:type="dxa"/>
            <w:hideMark/>
          </w:tcPr>
          <w:p w14:paraId="20389411" w14:textId="77777777" w:rsidR="003877DD" w:rsidRDefault="003877DD">
            <w:pPr>
              <w:pStyle w:val="Compact"/>
              <w:spacing w:before="0" w:after="0" w:line="276" w:lineRule="auto"/>
              <w:rPr>
                <w:rFonts w:asciiTheme="minorHAnsi" w:hAnsiTheme="minorHAnsi"/>
                <w:sz w:val="18"/>
                <w:lang w:val="en-GB"/>
              </w:rPr>
            </w:pPr>
            <w:r>
              <w:rPr>
                <w:rFonts w:asciiTheme="minorHAnsi" w:hAnsiTheme="minorHAnsi"/>
                <w:sz w:val="18"/>
                <w:lang w:val="en-GB"/>
              </w:rPr>
              <w:t>Linkage to care within 3 months (individuals not in care at referral)</w:t>
            </w:r>
          </w:p>
        </w:tc>
        <w:tc>
          <w:tcPr>
            <w:tcW w:w="1504" w:type="dxa"/>
            <w:hideMark/>
          </w:tcPr>
          <w:p w14:paraId="35951EDA"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36.7% (159/433)</w:t>
            </w:r>
          </w:p>
        </w:tc>
        <w:tc>
          <w:tcPr>
            <w:tcW w:w="1503" w:type="dxa"/>
            <w:hideMark/>
          </w:tcPr>
          <w:p w14:paraId="34CD6065"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38.1% (67/176)</w:t>
            </w:r>
          </w:p>
        </w:tc>
        <w:tc>
          <w:tcPr>
            <w:tcW w:w="1750" w:type="dxa"/>
            <w:hideMark/>
          </w:tcPr>
          <w:p w14:paraId="45F7DC4E"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lang w:val="en-GB"/>
              </w:rPr>
              <w:t>37.1% (226/609)</w:t>
            </w:r>
          </w:p>
        </w:tc>
        <w:tc>
          <w:tcPr>
            <w:tcW w:w="1696" w:type="dxa"/>
            <w:hideMark/>
          </w:tcPr>
          <w:p w14:paraId="50CB7F77"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-1.3 [-9.7; 7.0]</w:t>
            </w:r>
          </w:p>
        </w:tc>
        <w:tc>
          <w:tcPr>
            <w:tcW w:w="819" w:type="dxa"/>
            <w:hideMark/>
          </w:tcPr>
          <w:p w14:paraId="29E5DDFC" w14:textId="2D56283C"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0.7</w:t>
            </w:r>
            <w:r w:rsidR="00201A58">
              <w:rPr>
                <w:rFonts w:asciiTheme="minorHAnsi" w:hAnsiTheme="minorHAnsi"/>
                <w:sz w:val="18"/>
                <w:szCs w:val="20"/>
                <w:lang w:val="en-GB"/>
              </w:rPr>
              <w:t>70</w:t>
            </w:r>
          </w:p>
        </w:tc>
      </w:tr>
      <w:tr w:rsidR="003877DD" w14:paraId="0F68A2F9" w14:textId="77777777" w:rsidTr="007E3FF9">
        <w:tc>
          <w:tcPr>
            <w:tcW w:w="5790" w:type="dxa"/>
            <w:hideMark/>
          </w:tcPr>
          <w:p w14:paraId="7A878B9E" w14:textId="77777777" w:rsidR="003877DD" w:rsidRDefault="003877DD">
            <w:pPr>
              <w:pStyle w:val="Compact"/>
              <w:spacing w:before="0" w:after="0" w:line="276" w:lineRule="auto"/>
              <w:rPr>
                <w:rFonts w:asciiTheme="minorHAnsi" w:hAnsiTheme="minorHAnsi"/>
                <w:sz w:val="18"/>
                <w:szCs w:val="20"/>
                <w:lang w:val="en-GB"/>
              </w:rPr>
            </w:pPr>
            <w:r>
              <w:rPr>
                <w:rFonts w:asciiTheme="minorHAnsi" w:hAnsiTheme="minorHAnsi"/>
                <w:sz w:val="18"/>
                <w:lang w:val="en-GB"/>
              </w:rPr>
              <w:t>Linkage to care within 6 months (individuals not in care at referral)</w:t>
            </w:r>
          </w:p>
        </w:tc>
        <w:tc>
          <w:tcPr>
            <w:tcW w:w="1504" w:type="dxa"/>
            <w:hideMark/>
          </w:tcPr>
          <w:p w14:paraId="3D043631"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47.4% (188/397)</w:t>
            </w:r>
          </w:p>
        </w:tc>
        <w:tc>
          <w:tcPr>
            <w:tcW w:w="1503" w:type="dxa"/>
            <w:hideMark/>
          </w:tcPr>
          <w:p w14:paraId="659FD123"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48.2% (79/164)</w:t>
            </w:r>
          </w:p>
        </w:tc>
        <w:tc>
          <w:tcPr>
            <w:tcW w:w="1750" w:type="dxa"/>
            <w:hideMark/>
          </w:tcPr>
          <w:p w14:paraId="3F2715AA"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lang w:val="en-GB"/>
              </w:rPr>
              <w:t>47.6</w:t>
            </w:r>
            <w:r>
              <w:rPr>
                <w:rFonts w:asciiTheme="minorHAnsi" w:hAnsiTheme="minorHAnsi"/>
                <w:sz w:val="18"/>
                <w:szCs w:val="20"/>
                <w:lang w:val="en-GB"/>
              </w:rPr>
              <w:t>% (267/561)</w:t>
            </w:r>
          </w:p>
        </w:tc>
        <w:tc>
          <w:tcPr>
            <w:tcW w:w="1696" w:type="dxa"/>
            <w:hideMark/>
          </w:tcPr>
          <w:p w14:paraId="5976EE74"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-0.8 [-5.0; 3.3]</w:t>
            </w:r>
          </w:p>
        </w:tc>
        <w:tc>
          <w:tcPr>
            <w:tcW w:w="819" w:type="dxa"/>
            <w:hideMark/>
          </w:tcPr>
          <w:p w14:paraId="42A6ADDC" w14:textId="3760591C"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0.72</w:t>
            </w:r>
            <w:r w:rsidR="00201A58">
              <w:rPr>
                <w:rFonts w:asciiTheme="minorHAnsi" w:hAnsiTheme="minorHAnsi"/>
                <w:sz w:val="18"/>
                <w:szCs w:val="20"/>
                <w:lang w:val="en-GB"/>
              </w:rPr>
              <w:t>4</w:t>
            </w:r>
          </w:p>
        </w:tc>
      </w:tr>
      <w:tr w:rsidR="003877DD" w14:paraId="76A08649" w14:textId="77777777" w:rsidTr="007E3FF9">
        <w:tc>
          <w:tcPr>
            <w:tcW w:w="5790" w:type="dxa"/>
            <w:hideMark/>
          </w:tcPr>
          <w:p w14:paraId="3C40D9F6" w14:textId="77777777" w:rsidR="003877DD" w:rsidRDefault="003877DD">
            <w:pPr>
              <w:pStyle w:val="Compact"/>
              <w:spacing w:before="0" w:after="0" w:line="276" w:lineRule="auto"/>
              <w:rPr>
                <w:rFonts w:asciiTheme="minorHAnsi" w:hAnsiTheme="minorHAnsi"/>
                <w:sz w:val="18"/>
                <w:lang w:val="en-GB"/>
              </w:rPr>
            </w:pPr>
            <w:r>
              <w:rPr>
                <w:rFonts w:asciiTheme="minorHAnsi" w:hAnsiTheme="minorHAnsi"/>
                <w:sz w:val="18"/>
                <w:lang w:val="en-GB"/>
              </w:rPr>
              <w:t>Linkage to care within 12 months (individuals not in care at referral)</w:t>
            </w:r>
          </w:p>
        </w:tc>
        <w:tc>
          <w:tcPr>
            <w:tcW w:w="1504" w:type="dxa"/>
            <w:hideMark/>
          </w:tcPr>
          <w:p w14:paraId="1EF6925A"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62.6% (134/214)</w:t>
            </w:r>
          </w:p>
        </w:tc>
        <w:tc>
          <w:tcPr>
            <w:tcW w:w="1503" w:type="dxa"/>
            <w:hideMark/>
          </w:tcPr>
          <w:p w14:paraId="74595451"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62.6% (57/91)</w:t>
            </w:r>
          </w:p>
        </w:tc>
        <w:tc>
          <w:tcPr>
            <w:tcW w:w="1750" w:type="dxa"/>
            <w:hideMark/>
          </w:tcPr>
          <w:p w14:paraId="2204AE86"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lang w:val="en-GB"/>
              </w:rPr>
              <w:t>62.6% (191/305)</w:t>
            </w:r>
          </w:p>
        </w:tc>
        <w:tc>
          <w:tcPr>
            <w:tcW w:w="1696" w:type="dxa"/>
            <w:hideMark/>
          </w:tcPr>
          <w:p w14:paraId="28A81157"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0.0 [-3.4; 3.4]</w:t>
            </w:r>
          </w:p>
        </w:tc>
        <w:tc>
          <w:tcPr>
            <w:tcW w:w="819" w:type="dxa"/>
            <w:hideMark/>
          </w:tcPr>
          <w:p w14:paraId="52ADF518" w14:textId="06475B8C"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0.991</w:t>
            </w:r>
          </w:p>
        </w:tc>
      </w:tr>
      <w:tr w:rsidR="003877DD" w14:paraId="1491A7EA" w14:textId="77777777" w:rsidTr="007E3FF9">
        <w:tc>
          <w:tcPr>
            <w:tcW w:w="5790" w:type="dxa"/>
            <w:hideMark/>
          </w:tcPr>
          <w:p w14:paraId="074CA64B" w14:textId="1724D90C" w:rsidR="003877DD" w:rsidRDefault="003877DD">
            <w:pPr>
              <w:pStyle w:val="Compact"/>
              <w:spacing w:after="0" w:line="276" w:lineRule="auto"/>
              <w:rPr>
                <w:rFonts w:asciiTheme="minorHAnsi" w:hAnsiTheme="minorHAnsi"/>
                <w:sz w:val="18"/>
                <w:szCs w:val="20"/>
                <w:lang w:val="en-GB"/>
              </w:rPr>
            </w:pPr>
            <w:r>
              <w:rPr>
                <w:rFonts w:asciiTheme="minorHAnsi" w:hAnsiTheme="minorHAnsi"/>
                <w:sz w:val="18"/>
                <w:lang w:val="en-GB"/>
              </w:rPr>
              <w:t>ART initiation</w:t>
            </w:r>
            <w:r w:rsidR="00F56A68">
              <w:rPr>
                <w:rFonts w:asciiTheme="minorHAnsi" w:hAnsiTheme="minorHAnsi"/>
                <w:sz w:val="18"/>
                <w:lang w:val="en-GB"/>
              </w:rPr>
              <w:t xml:space="preserve"> within</w:t>
            </w:r>
            <w:r>
              <w:rPr>
                <w:rFonts w:asciiTheme="minorHAnsi" w:hAnsiTheme="minorHAnsi"/>
                <w:sz w:val="18"/>
                <w:lang w:val="en-GB"/>
              </w:rPr>
              <w:t xml:space="preserve"> 3 months of first clinic visit (CD4 ≤ 350 at baseline)</w:t>
            </w:r>
          </w:p>
        </w:tc>
        <w:tc>
          <w:tcPr>
            <w:tcW w:w="1504" w:type="dxa"/>
            <w:hideMark/>
          </w:tcPr>
          <w:p w14:paraId="229443D2"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95.0% (57/60)</w:t>
            </w:r>
          </w:p>
        </w:tc>
        <w:tc>
          <w:tcPr>
            <w:tcW w:w="1503" w:type="dxa"/>
            <w:hideMark/>
          </w:tcPr>
          <w:p w14:paraId="2CFA8816"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85.0% (34/40)</w:t>
            </w:r>
          </w:p>
        </w:tc>
        <w:tc>
          <w:tcPr>
            <w:tcW w:w="1750" w:type="dxa"/>
            <w:hideMark/>
          </w:tcPr>
          <w:p w14:paraId="224381B2"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lang w:val="en-GB"/>
              </w:rPr>
              <w:t>91.0% (91/100)</w:t>
            </w:r>
          </w:p>
        </w:tc>
        <w:tc>
          <w:tcPr>
            <w:tcW w:w="1696" w:type="dxa"/>
            <w:hideMark/>
          </w:tcPr>
          <w:p w14:paraId="12D34B01"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10.0 [-2.9; 22.9]</w:t>
            </w:r>
          </w:p>
        </w:tc>
        <w:tc>
          <w:tcPr>
            <w:tcW w:w="819" w:type="dxa"/>
            <w:hideMark/>
          </w:tcPr>
          <w:p w14:paraId="4EF127D3" w14:textId="7A8FAB33"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0.073</w:t>
            </w:r>
          </w:p>
        </w:tc>
      </w:tr>
      <w:tr w:rsidR="003877DD" w14:paraId="118026FD" w14:textId="77777777" w:rsidTr="007E3FF9">
        <w:tc>
          <w:tcPr>
            <w:tcW w:w="5790" w:type="dxa"/>
            <w:tcBorders>
              <w:top w:val="nil"/>
              <w:left w:val="nil"/>
              <w:bottom w:val="single" w:sz="4" w:space="0" w:color="auto"/>
              <w:right w:val="nil"/>
            </w:tcBorders>
            <w:hideMark/>
          </w:tcPr>
          <w:p w14:paraId="32E382D1" w14:textId="7BA767B7" w:rsidR="003877DD" w:rsidRDefault="003877DD">
            <w:pPr>
              <w:pStyle w:val="Compact"/>
              <w:spacing w:after="0" w:line="276" w:lineRule="auto"/>
              <w:rPr>
                <w:rFonts w:asciiTheme="minorHAnsi" w:hAnsiTheme="minorHAnsi"/>
                <w:sz w:val="18"/>
                <w:lang w:val="en-GB"/>
              </w:rPr>
            </w:pPr>
            <w:r>
              <w:rPr>
                <w:rFonts w:asciiTheme="minorHAnsi" w:hAnsiTheme="minorHAnsi"/>
                <w:sz w:val="18"/>
                <w:lang w:val="en-GB"/>
              </w:rPr>
              <w:t>ART initiation</w:t>
            </w:r>
            <w:r w:rsidR="00F56A68">
              <w:rPr>
                <w:rFonts w:asciiTheme="minorHAnsi" w:hAnsiTheme="minorHAnsi"/>
                <w:sz w:val="18"/>
                <w:lang w:val="en-GB"/>
              </w:rPr>
              <w:t xml:space="preserve"> within</w:t>
            </w:r>
            <w:r>
              <w:rPr>
                <w:rFonts w:asciiTheme="minorHAnsi" w:hAnsiTheme="minorHAnsi"/>
                <w:sz w:val="18"/>
                <w:lang w:val="en-GB"/>
              </w:rPr>
              <w:t xml:space="preserve"> 3 months of first clinic visit (CD4 &gt; </w:t>
            </w:r>
            <w:r>
              <w:rPr>
                <w:rFonts w:asciiTheme="minorHAnsi" w:hAnsiTheme="minorHAnsi"/>
                <w:sz w:val="18"/>
                <w:szCs w:val="18"/>
                <w:lang w:val="en-GB"/>
              </w:rPr>
              <w:t>350 at</w:t>
            </w:r>
            <w:r>
              <w:rPr>
                <w:rFonts w:asciiTheme="minorHAnsi" w:hAnsiTheme="minorHAnsi"/>
                <w:sz w:val="18"/>
                <w:lang w:val="en-GB"/>
              </w:rPr>
              <w:t xml:space="preserve"> baseline)</w:t>
            </w:r>
          </w:p>
        </w:tc>
        <w:tc>
          <w:tcPr>
            <w:tcW w:w="1504" w:type="dxa"/>
            <w:tcBorders>
              <w:top w:val="nil"/>
              <w:left w:val="nil"/>
              <w:bottom w:val="single" w:sz="4" w:space="0" w:color="auto"/>
              <w:right w:val="nil"/>
            </w:tcBorders>
            <w:hideMark/>
          </w:tcPr>
          <w:p w14:paraId="5D1E585A" w14:textId="77777777" w:rsidR="003877DD" w:rsidRDefault="003877DD">
            <w:pPr>
              <w:pStyle w:val="Compact"/>
              <w:spacing w:before="0" w:after="0" w:line="276" w:lineRule="auto"/>
              <w:jc w:val="center"/>
              <w:rPr>
                <w:rFonts w:asciiTheme="minorHAnsi" w:hAnsiTheme="minorHAnsi"/>
                <w:sz w:val="18"/>
                <w:szCs w:val="18"/>
                <w:lang w:val="en-GB"/>
              </w:rPr>
            </w:pPr>
            <w:r>
              <w:rPr>
                <w:rFonts w:asciiTheme="minorHAnsi" w:hAnsiTheme="minorHAnsi"/>
                <w:sz w:val="18"/>
                <w:szCs w:val="18"/>
                <w:lang w:val="en-GB"/>
              </w:rPr>
              <w:t>89.8% (79/88)</w:t>
            </w:r>
          </w:p>
        </w:tc>
        <w:tc>
          <w:tcPr>
            <w:tcW w:w="1503" w:type="dxa"/>
            <w:tcBorders>
              <w:top w:val="nil"/>
              <w:left w:val="nil"/>
              <w:bottom w:val="single" w:sz="4" w:space="0" w:color="auto"/>
              <w:right w:val="nil"/>
            </w:tcBorders>
            <w:hideMark/>
          </w:tcPr>
          <w:p w14:paraId="70305906" w14:textId="77777777" w:rsidR="003877DD" w:rsidRDefault="003877DD">
            <w:pPr>
              <w:pStyle w:val="Compact"/>
              <w:spacing w:before="0" w:after="0" w:line="276" w:lineRule="auto"/>
              <w:jc w:val="center"/>
              <w:rPr>
                <w:rFonts w:asciiTheme="minorHAnsi" w:hAnsiTheme="minorHAnsi"/>
                <w:sz w:val="18"/>
                <w:szCs w:val="18"/>
                <w:lang w:val="en-GB"/>
              </w:rPr>
            </w:pPr>
            <w:r>
              <w:rPr>
                <w:rFonts w:asciiTheme="minorHAnsi" w:hAnsiTheme="minorHAnsi"/>
                <w:sz w:val="18"/>
                <w:szCs w:val="18"/>
                <w:lang w:val="en-GB"/>
              </w:rPr>
              <w:t>80.0% (24/30)</w:t>
            </w:r>
          </w:p>
        </w:tc>
        <w:tc>
          <w:tcPr>
            <w:tcW w:w="1750" w:type="dxa"/>
            <w:tcBorders>
              <w:top w:val="nil"/>
              <w:left w:val="nil"/>
              <w:bottom w:val="single" w:sz="4" w:space="0" w:color="auto"/>
              <w:right w:val="nil"/>
            </w:tcBorders>
            <w:hideMark/>
          </w:tcPr>
          <w:p w14:paraId="09D41D57"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lang w:val="en-GB"/>
              </w:rPr>
              <w:t>87.3</w:t>
            </w:r>
            <w:r>
              <w:rPr>
                <w:rFonts w:asciiTheme="minorHAnsi" w:hAnsiTheme="minorHAnsi"/>
                <w:sz w:val="18"/>
                <w:szCs w:val="18"/>
                <w:lang w:val="en-GB"/>
              </w:rPr>
              <w:t>% (103/118)</w:t>
            </w:r>
          </w:p>
        </w:tc>
        <w:tc>
          <w:tcPr>
            <w:tcW w:w="1696" w:type="dxa"/>
            <w:tcBorders>
              <w:top w:val="nil"/>
              <w:left w:val="nil"/>
              <w:bottom w:val="single" w:sz="4" w:space="0" w:color="auto"/>
              <w:right w:val="nil"/>
            </w:tcBorders>
            <w:hideMark/>
          </w:tcPr>
          <w:p w14:paraId="29764449"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lang w:val="en-GB"/>
              </w:rPr>
              <w:t>9.8 [-3.5; 23.1]</w:t>
            </w:r>
          </w:p>
        </w:tc>
        <w:tc>
          <w:tcPr>
            <w:tcW w:w="819" w:type="dxa"/>
            <w:tcBorders>
              <w:top w:val="nil"/>
              <w:left w:val="nil"/>
              <w:bottom w:val="single" w:sz="4" w:space="0" w:color="auto"/>
              <w:right w:val="nil"/>
            </w:tcBorders>
            <w:hideMark/>
          </w:tcPr>
          <w:p w14:paraId="39266868" w14:textId="621299DB"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lang w:val="en-GB"/>
              </w:rPr>
              <w:t>0.16</w:t>
            </w:r>
            <w:r w:rsidR="00201A58">
              <w:rPr>
                <w:rFonts w:asciiTheme="minorHAnsi" w:hAnsiTheme="minorHAnsi"/>
                <w:sz w:val="18"/>
                <w:lang w:val="en-GB"/>
              </w:rPr>
              <w:t>8</w:t>
            </w:r>
          </w:p>
        </w:tc>
      </w:tr>
      <w:tr w:rsidR="003877DD" w14:paraId="102A90C3" w14:textId="77777777" w:rsidTr="007E3FF9">
        <w:tc>
          <w:tcPr>
            <w:tcW w:w="5790" w:type="dxa"/>
            <w:tcBorders>
              <w:top w:val="single" w:sz="4" w:space="0" w:color="auto"/>
              <w:left w:val="nil"/>
              <w:bottom w:val="nil"/>
              <w:right w:val="nil"/>
            </w:tcBorders>
            <w:vAlign w:val="bottom"/>
            <w:hideMark/>
          </w:tcPr>
          <w:p w14:paraId="7C647D24" w14:textId="77777777" w:rsidR="003877DD" w:rsidRDefault="003877DD">
            <w:pPr>
              <w:pStyle w:val="Compact"/>
              <w:spacing w:before="0" w:after="0" w:line="276" w:lineRule="auto"/>
              <w:rPr>
                <w:rFonts w:asciiTheme="minorHAnsi" w:hAnsiTheme="minorHAnsi"/>
                <w:sz w:val="18"/>
                <w:lang w:val="en-GB"/>
              </w:rPr>
            </w:pPr>
            <w:r>
              <w:rPr>
                <w:rFonts w:asciiTheme="minorHAnsi" w:hAnsiTheme="minorHAnsi"/>
                <w:b/>
                <w:sz w:val="18"/>
                <w:lang w:val="en-GB"/>
              </w:rPr>
              <w:t>Control arm</w:t>
            </w:r>
          </w:p>
        </w:tc>
        <w:tc>
          <w:tcPr>
            <w:tcW w:w="1504" w:type="dxa"/>
            <w:tcBorders>
              <w:top w:val="single" w:sz="4" w:space="0" w:color="auto"/>
              <w:left w:val="nil"/>
              <w:bottom w:val="nil"/>
              <w:right w:val="nil"/>
            </w:tcBorders>
            <w:vAlign w:val="bottom"/>
          </w:tcPr>
          <w:p w14:paraId="3621C7FD" w14:textId="77777777" w:rsidR="003877DD" w:rsidRDefault="003877DD">
            <w:pPr>
              <w:pStyle w:val="Compact"/>
              <w:spacing w:before="0" w:after="0" w:line="276" w:lineRule="auto"/>
              <w:jc w:val="center"/>
              <w:rPr>
                <w:rFonts w:asciiTheme="minorHAnsi" w:hAnsiTheme="minorHAnsi"/>
                <w:sz w:val="18"/>
                <w:lang w:val="en-GB"/>
              </w:rPr>
            </w:pPr>
          </w:p>
        </w:tc>
        <w:tc>
          <w:tcPr>
            <w:tcW w:w="1503" w:type="dxa"/>
            <w:tcBorders>
              <w:top w:val="single" w:sz="4" w:space="0" w:color="auto"/>
              <w:left w:val="nil"/>
              <w:bottom w:val="nil"/>
              <w:right w:val="nil"/>
            </w:tcBorders>
            <w:vAlign w:val="bottom"/>
          </w:tcPr>
          <w:p w14:paraId="4901FCC4" w14:textId="77777777" w:rsidR="003877DD" w:rsidRDefault="003877DD">
            <w:pPr>
              <w:pStyle w:val="Compact"/>
              <w:spacing w:before="0" w:after="0" w:line="276" w:lineRule="auto"/>
              <w:jc w:val="center"/>
              <w:rPr>
                <w:rFonts w:asciiTheme="minorHAnsi" w:hAnsiTheme="minorHAnsi"/>
                <w:sz w:val="18"/>
                <w:lang w:val="en-GB"/>
              </w:rPr>
            </w:pPr>
          </w:p>
        </w:tc>
        <w:tc>
          <w:tcPr>
            <w:tcW w:w="1750" w:type="dxa"/>
            <w:tcBorders>
              <w:top w:val="single" w:sz="4" w:space="0" w:color="auto"/>
              <w:left w:val="nil"/>
              <w:bottom w:val="nil"/>
              <w:right w:val="nil"/>
            </w:tcBorders>
          </w:tcPr>
          <w:p w14:paraId="6C4ACC75" w14:textId="77777777" w:rsidR="003877DD" w:rsidRDefault="003877DD">
            <w:pPr>
              <w:pStyle w:val="Compact"/>
              <w:spacing w:before="0" w:after="0" w:line="276" w:lineRule="auto"/>
              <w:jc w:val="center"/>
              <w:rPr>
                <w:rFonts w:asciiTheme="minorHAnsi" w:hAnsiTheme="minorHAnsi"/>
                <w:sz w:val="18"/>
                <w:lang w:val="en-GB"/>
              </w:rPr>
            </w:pPr>
          </w:p>
        </w:tc>
        <w:tc>
          <w:tcPr>
            <w:tcW w:w="1696" w:type="dxa"/>
            <w:tcBorders>
              <w:top w:val="single" w:sz="4" w:space="0" w:color="auto"/>
              <w:left w:val="nil"/>
              <w:bottom w:val="nil"/>
              <w:right w:val="nil"/>
            </w:tcBorders>
          </w:tcPr>
          <w:p w14:paraId="0C929BDE" w14:textId="77777777" w:rsidR="003877DD" w:rsidRDefault="003877DD">
            <w:pPr>
              <w:pStyle w:val="Compact"/>
              <w:spacing w:before="0" w:after="0" w:line="276" w:lineRule="auto"/>
              <w:jc w:val="center"/>
              <w:rPr>
                <w:rFonts w:asciiTheme="minorHAnsi" w:hAnsiTheme="minorHAnsi"/>
                <w:sz w:val="18"/>
                <w:lang w:val="en-GB"/>
              </w:rPr>
            </w:pPr>
          </w:p>
        </w:tc>
        <w:tc>
          <w:tcPr>
            <w:tcW w:w="819" w:type="dxa"/>
            <w:tcBorders>
              <w:top w:val="single" w:sz="4" w:space="0" w:color="auto"/>
              <w:left w:val="nil"/>
              <w:bottom w:val="nil"/>
              <w:right w:val="nil"/>
            </w:tcBorders>
            <w:vAlign w:val="bottom"/>
          </w:tcPr>
          <w:p w14:paraId="6F7254C2" w14:textId="77777777" w:rsidR="003877DD" w:rsidRDefault="003877DD">
            <w:pPr>
              <w:pStyle w:val="Compact"/>
              <w:spacing w:before="0" w:after="0" w:line="276" w:lineRule="auto"/>
              <w:jc w:val="center"/>
              <w:rPr>
                <w:rFonts w:asciiTheme="minorHAnsi" w:hAnsiTheme="minorHAnsi"/>
                <w:sz w:val="18"/>
                <w:lang w:val="en-GB"/>
              </w:rPr>
            </w:pPr>
          </w:p>
        </w:tc>
      </w:tr>
      <w:tr w:rsidR="003877DD" w14:paraId="5D17DEC1" w14:textId="77777777" w:rsidTr="007E3FF9">
        <w:tc>
          <w:tcPr>
            <w:tcW w:w="5790" w:type="dxa"/>
            <w:hideMark/>
          </w:tcPr>
          <w:p w14:paraId="4C004D19" w14:textId="77777777" w:rsidR="003877DD" w:rsidRDefault="003877DD">
            <w:pPr>
              <w:pStyle w:val="Compact"/>
              <w:spacing w:before="0" w:after="0" w:line="276" w:lineRule="auto"/>
              <w:rPr>
                <w:rFonts w:asciiTheme="minorHAnsi" w:hAnsiTheme="minorHAnsi"/>
                <w:sz w:val="18"/>
                <w:lang w:val="en-GB"/>
              </w:rPr>
            </w:pPr>
            <w:r>
              <w:rPr>
                <w:rFonts w:asciiTheme="minorHAnsi" w:hAnsiTheme="minorHAnsi"/>
                <w:sz w:val="18"/>
                <w:lang w:val="en-GB"/>
              </w:rPr>
              <w:t>Contact per home-based survey round</w:t>
            </w:r>
          </w:p>
        </w:tc>
        <w:tc>
          <w:tcPr>
            <w:tcW w:w="1504" w:type="dxa"/>
            <w:hideMark/>
          </w:tcPr>
          <w:p w14:paraId="429AA421"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szCs w:val="20"/>
                <w:lang w:val="en-GB"/>
              </w:rPr>
              <w:t>75.8% (6426/8475)</w:t>
            </w:r>
          </w:p>
        </w:tc>
        <w:tc>
          <w:tcPr>
            <w:tcW w:w="1503" w:type="dxa"/>
            <w:hideMark/>
          </w:tcPr>
          <w:p w14:paraId="41975CFB"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szCs w:val="20"/>
                <w:lang w:val="en-GB"/>
              </w:rPr>
              <w:t>56.0% (2904/5189)</w:t>
            </w:r>
          </w:p>
        </w:tc>
        <w:tc>
          <w:tcPr>
            <w:tcW w:w="1750" w:type="dxa"/>
            <w:hideMark/>
          </w:tcPr>
          <w:p w14:paraId="66D6DE9A"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lang w:val="en-GB"/>
              </w:rPr>
              <w:t>68.3% (9330/13664)</w:t>
            </w:r>
          </w:p>
        </w:tc>
        <w:tc>
          <w:tcPr>
            <w:tcW w:w="1696" w:type="dxa"/>
            <w:hideMark/>
          </w:tcPr>
          <w:p w14:paraId="5C26967B"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19.8 [16.6; 23.1]</w:t>
            </w:r>
          </w:p>
        </w:tc>
        <w:tc>
          <w:tcPr>
            <w:tcW w:w="819" w:type="dxa"/>
            <w:hideMark/>
          </w:tcPr>
          <w:p w14:paraId="4F67D309" w14:textId="7EA54D48"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&lt;0.001</w:t>
            </w:r>
          </w:p>
        </w:tc>
      </w:tr>
      <w:tr w:rsidR="003877DD" w14:paraId="17A06E4F" w14:textId="77777777" w:rsidTr="007E3FF9">
        <w:tc>
          <w:tcPr>
            <w:tcW w:w="5790" w:type="dxa"/>
            <w:hideMark/>
          </w:tcPr>
          <w:p w14:paraId="77C96DD3" w14:textId="77777777" w:rsidR="003877DD" w:rsidRDefault="003877DD">
            <w:pPr>
              <w:pStyle w:val="Compact"/>
              <w:spacing w:before="0" w:after="0" w:line="276" w:lineRule="auto"/>
              <w:rPr>
                <w:rFonts w:asciiTheme="minorHAnsi" w:hAnsiTheme="minorHAnsi"/>
                <w:sz w:val="18"/>
                <w:lang w:val="en-GB"/>
              </w:rPr>
            </w:pPr>
            <w:r>
              <w:rPr>
                <w:rFonts w:asciiTheme="minorHAnsi" w:hAnsiTheme="minorHAnsi"/>
                <w:sz w:val="18"/>
                <w:lang w:val="en-GB"/>
              </w:rPr>
              <w:t>HIV ascertainment per home-based survey round</w:t>
            </w:r>
          </w:p>
        </w:tc>
        <w:tc>
          <w:tcPr>
            <w:tcW w:w="1504" w:type="dxa"/>
            <w:hideMark/>
          </w:tcPr>
          <w:p w14:paraId="05871E15"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szCs w:val="20"/>
                <w:lang w:val="en-GB"/>
              </w:rPr>
              <w:t>80.4% (5165/6426)</w:t>
            </w:r>
          </w:p>
        </w:tc>
        <w:tc>
          <w:tcPr>
            <w:tcW w:w="1503" w:type="dxa"/>
            <w:hideMark/>
          </w:tcPr>
          <w:p w14:paraId="2B99CACC"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szCs w:val="20"/>
                <w:lang w:val="en-GB"/>
              </w:rPr>
              <w:t>73.9% (2146/2904)</w:t>
            </w:r>
          </w:p>
        </w:tc>
        <w:tc>
          <w:tcPr>
            <w:tcW w:w="1750" w:type="dxa"/>
            <w:hideMark/>
          </w:tcPr>
          <w:p w14:paraId="4605AC4E"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lang w:val="en-GB"/>
              </w:rPr>
              <w:t>78.4</w:t>
            </w:r>
            <w:r>
              <w:rPr>
                <w:rFonts w:asciiTheme="minorHAnsi" w:hAnsiTheme="minorHAnsi"/>
                <w:sz w:val="18"/>
                <w:szCs w:val="20"/>
                <w:lang w:val="en-GB"/>
              </w:rPr>
              <w:t>% (7311/9326)</w:t>
            </w:r>
          </w:p>
        </w:tc>
        <w:tc>
          <w:tcPr>
            <w:tcW w:w="1696" w:type="dxa"/>
            <w:hideMark/>
          </w:tcPr>
          <w:p w14:paraId="62B00F04"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6.5 [3.9; 9.0]</w:t>
            </w:r>
          </w:p>
        </w:tc>
        <w:tc>
          <w:tcPr>
            <w:tcW w:w="819" w:type="dxa"/>
            <w:hideMark/>
          </w:tcPr>
          <w:p w14:paraId="173CEEC3" w14:textId="6788904D"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0.00</w:t>
            </w:r>
            <w:r w:rsidR="00201A58">
              <w:rPr>
                <w:rFonts w:asciiTheme="minorHAnsi" w:hAnsiTheme="minorHAnsi"/>
                <w:sz w:val="18"/>
                <w:szCs w:val="20"/>
                <w:lang w:val="en-GB"/>
              </w:rPr>
              <w:t>9</w:t>
            </w:r>
          </w:p>
        </w:tc>
      </w:tr>
      <w:tr w:rsidR="003877DD" w14:paraId="336706B5" w14:textId="77777777" w:rsidTr="007E3FF9">
        <w:tc>
          <w:tcPr>
            <w:tcW w:w="5790" w:type="dxa"/>
            <w:hideMark/>
          </w:tcPr>
          <w:p w14:paraId="00B47A69" w14:textId="77777777" w:rsidR="003877DD" w:rsidRDefault="003877DD">
            <w:pPr>
              <w:pStyle w:val="Compact"/>
              <w:spacing w:before="0" w:after="0" w:line="276" w:lineRule="auto"/>
              <w:rPr>
                <w:rFonts w:asciiTheme="minorHAnsi" w:hAnsiTheme="minorHAnsi"/>
                <w:sz w:val="18"/>
                <w:lang w:val="en-GB"/>
              </w:rPr>
            </w:pPr>
            <w:r>
              <w:rPr>
                <w:rFonts w:asciiTheme="minorHAnsi" w:hAnsiTheme="minorHAnsi"/>
                <w:sz w:val="18"/>
                <w:lang w:val="en-GB"/>
              </w:rPr>
              <w:t>Linkage to care within 3 months (individuals not in care at referral)</w:t>
            </w:r>
          </w:p>
        </w:tc>
        <w:tc>
          <w:tcPr>
            <w:tcW w:w="1504" w:type="dxa"/>
            <w:hideMark/>
          </w:tcPr>
          <w:p w14:paraId="26C8B9FB"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35.6% (190/534)</w:t>
            </w:r>
          </w:p>
        </w:tc>
        <w:tc>
          <w:tcPr>
            <w:tcW w:w="1503" w:type="dxa"/>
            <w:hideMark/>
          </w:tcPr>
          <w:p w14:paraId="7D938F9F"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39.3% (72/183)</w:t>
            </w:r>
          </w:p>
        </w:tc>
        <w:tc>
          <w:tcPr>
            <w:tcW w:w="1750" w:type="dxa"/>
            <w:hideMark/>
          </w:tcPr>
          <w:p w14:paraId="20F9D05F"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lang w:val="en-GB"/>
              </w:rPr>
              <w:t>36.5% (262/717)</w:t>
            </w:r>
          </w:p>
        </w:tc>
        <w:tc>
          <w:tcPr>
            <w:tcW w:w="1696" w:type="dxa"/>
            <w:hideMark/>
          </w:tcPr>
          <w:p w14:paraId="2ABB8349"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-3.4 [-7.8; 0.3]]</w:t>
            </w:r>
          </w:p>
        </w:tc>
        <w:tc>
          <w:tcPr>
            <w:tcW w:w="819" w:type="dxa"/>
            <w:hideMark/>
          </w:tcPr>
          <w:p w14:paraId="76A858E3" w14:textId="7D14D035"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0.137</w:t>
            </w:r>
          </w:p>
        </w:tc>
      </w:tr>
      <w:tr w:rsidR="003877DD" w14:paraId="5727D027" w14:textId="77777777" w:rsidTr="007E3FF9">
        <w:tc>
          <w:tcPr>
            <w:tcW w:w="5790" w:type="dxa"/>
            <w:hideMark/>
          </w:tcPr>
          <w:p w14:paraId="12792C8B" w14:textId="77777777" w:rsidR="003877DD" w:rsidRDefault="003877DD">
            <w:pPr>
              <w:pStyle w:val="Compact"/>
              <w:spacing w:before="0" w:after="0" w:line="276" w:lineRule="auto"/>
              <w:rPr>
                <w:rFonts w:asciiTheme="minorHAnsi" w:hAnsiTheme="minorHAnsi"/>
                <w:sz w:val="18"/>
                <w:lang w:val="en-GB"/>
              </w:rPr>
            </w:pPr>
            <w:r>
              <w:rPr>
                <w:rFonts w:asciiTheme="minorHAnsi" w:hAnsiTheme="minorHAnsi"/>
                <w:sz w:val="18"/>
                <w:lang w:val="en-GB"/>
              </w:rPr>
              <w:t>Linkage to care within 6 months (individuals not in care at referral)</w:t>
            </w:r>
          </w:p>
        </w:tc>
        <w:tc>
          <w:tcPr>
            <w:tcW w:w="1504" w:type="dxa"/>
            <w:hideMark/>
          </w:tcPr>
          <w:p w14:paraId="4DAE7B5B"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szCs w:val="20"/>
                <w:lang w:val="en-GB"/>
              </w:rPr>
              <w:t>47.3% (218/461)</w:t>
            </w:r>
          </w:p>
        </w:tc>
        <w:tc>
          <w:tcPr>
            <w:tcW w:w="1503" w:type="dxa"/>
            <w:hideMark/>
          </w:tcPr>
          <w:p w14:paraId="39BF2801"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szCs w:val="20"/>
                <w:lang w:val="en-GB"/>
              </w:rPr>
              <w:t>47.7% (74/155)</w:t>
            </w:r>
          </w:p>
        </w:tc>
        <w:tc>
          <w:tcPr>
            <w:tcW w:w="1750" w:type="dxa"/>
            <w:hideMark/>
          </w:tcPr>
          <w:p w14:paraId="756E6EF3"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lang w:val="en-GB"/>
              </w:rPr>
              <w:t>47.4</w:t>
            </w:r>
            <w:r>
              <w:rPr>
                <w:rFonts w:asciiTheme="minorHAnsi" w:hAnsiTheme="minorHAnsi"/>
                <w:sz w:val="18"/>
                <w:szCs w:val="20"/>
                <w:lang w:val="en-GB"/>
              </w:rPr>
              <w:t>% (292/616)</w:t>
            </w:r>
          </w:p>
        </w:tc>
        <w:tc>
          <w:tcPr>
            <w:tcW w:w="1696" w:type="dxa"/>
            <w:hideMark/>
          </w:tcPr>
          <w:p w14:paraId="28A35026"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-0.4 [-4.5; 3.6]</w:t>
            </w:r>
          </w:p>
        </w:tc>
        <w:tc>
          <w:tcPr>
            <w:tcW w:w="819" w:type="dxa"/>
            <w:hideMark/>
          </w:tcPr>
          <w:p w14:paraId="1C467CA0" w14:textId="4E450FD2"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0.83</w:t>
            </w:r>
            <w:r w:rsidR="00201A58">
              <w:rPr>
                <w:rFonts w:asciiTheme="minorHAnsi" w:hAnsiTheme="minorHAnsi"/>
                <w:sz w:val="18"/>
                <w:szCs w:val="20"/>
                <w:lang w:val="en-GB"/>
              </w:rPr>
              <w:t>8</w:t>
            </w:r>
          </w:p>
        </w:tc>
      </w:tr>
      <w:tr w:rsidR="003877DD" w14:paraId="7AEA1EC3" w14:textId="77777777" w:rsidTr="007E3FF9">
        <w:tc>
          <w:tcPr>
            <w:tcW w:w="5790" w:type="dxa"/>
            <w:hideMark/>
          </w:tcPr>
          <w:p w14:paraId="2D6953B1" w14:textId="77777777" w:rsidR="003877DD" w:rsidRDefault="003877DD">
            <w:pPr>
              <w:pStyle w:val="Compact"/>
              <w:spacing w:before="0" w:after="0" w:line="276" w:lineRule="auto"/>
              <w:rPr>
                <w:rFonts w:asciiTheme="minorHAnsi" w:hAnsiTheme="minorHAnsi"/>
                <w:sz w:val="18"/>
                <w:lang w:val="en-GB"/>
              </w:rPr>
            </w:pPr>
            <w:r>
              <w:rPr>
                <w:rFonts w:asciiTheme="minorHAnsi" w:hAnsiTheme="minorHAnsi"/>
                <w:sz w:val="18"/>
                <w:lang w:val="en-GB"/>
              </w:rPr>
              <w:t>Linkage to care within 12 months (individuals not in care at referral)</w:t>
            </w:r>
          </w:p>
        </w:tc>
        <w:tc>
          <w:tcPr>
            <w:tcW w:w="1504" w:type="dxa"/>
            <w:hideMark/>
          </w:tcPr>
          <w:p w14:paraId="3CBC79E1"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62.9% (146/232)</w:t>
            </w:r>
          </w:p>
        </w:tc>
        <w:tc>
          <w:tcPr>
            <w:tcW w:w="1503" w:type="dxa"/>
            <w:hideMark/>
          </w:tcPr>
          <w:p w14:paraId="259C78A5"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66.1% (39/59)</w:t>
            </w:r>
          </w:p>
        </w:tc>
        <w:tc>
          <w:tcPr>
            <w:tcW w:w="1750" w:type="dxa"/>
            <w:hideMark/>
          </w:tcPr>
          <w:p w14:paraId="7ECD057D"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lang w:val="en-GB"/>
              </w:rPr>
              <w:t>63.6% (185/291)</w:t>
            </w:r>
          </w:p>
        </w:tc>
        <w:tc>
          <w:tcPr>
            <w:tcW w:w="1696" w:type="dxa"/>
            <w:hideMark/>
          </w:tcPr>
          <w:p w14:paraId="1A588B6B"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-3.2 [-17.9; 11.5]</w:t>
            </w:r>
          </w:p>
        </w:tc>
        <w:tc>
          <w:tcPr>
            <w:tcW w:w="819" w:type="dxa"/>
            <w:hideMark/>
          </w:tcPr>
          <w:p w14:paraId="51E936DA" w14:textId="4A7CDB62"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0.700</w:t>
            </w:r>
          </w:p>
        </w:tc>
      </w:tr>
      <w:tr w:rsidR="003877DD" w14:paraId="2F2E14E3" w14:textId="77777777" w:rsidTr="007E3FF9">
        <w:tc>
          <w:tcPr>
            <w:tcW w:w="5790" w:type="dxa"/>
            <w:hideMark/>
          </w:tcPr>
          <w:p w14:paraId="02AB0951" w14:textId="24087061" w:rsidR="003877DD" w:rsidRDefault="003877DD">
            <w:pPr>
              <w:pStyle w:val="Compact"/>
              <w:spacing w:before="0" w:after="0" w:line="276" w:lineRule="auto"/>
              <w:rPr>
                <w:rFonts w:asciiTheme="minorHAnsi" w:hAnsiTheme="minorHAnsi"/>
                <w:sz w:val="18"/>
                <w:lang w:val="en-GB"/>
              </w:rPr>
            </w:pPr>
            <w:r>
              <w:rPr>
                <w:rFonts w:asciiTheme="minorHAnsi" w:hAnsiTheme="minorHAnsi"/>
                <w:sz w:val="18"/>
                <w:lang w:val="en-GB"/>
              </w:rPr>
              <w:t>ART initiation</w:t>
            </w:r>
            <w:r w:rsidR="00F56A68">
              <w:rPr>
                <w:rFonts w:asciiTheme="minorHAnsi" w:hAnsiTheme="minorHAnsi"/>
                <w:sz w:val="18"/>
                <w:lang w:val="en-GB"/>
              </w:rPr>
              <w:t xml:space="preserve"> within </w:t>
            </w:r>
            <w:r>
              <w:rPr>
                <w:rFonts w:asciiTheme="minorHAnsi" w:hAnsiTheme="minorHAnsi"/>
                <w:sz w:val="18"/>
                <w:lang w:val="en-GB"/>
              </w:rPr>
              <w:t>3 months of first clinic visit (CD4 ≤ 350 at baseline)</w:t>
            </w:r>
          </w:p>
        </w:tc>
        <w:tc>
          <w:tcPr>
            <w:tcW w:w="1504" w:type="dxa"/>
            <w:hideMark/>
          </w:tcPr>
          <w:p w14:paraId="7691203F"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szCs w:val="20"/>
                <w:lang w:val="en-GB"/>
              </w:rPr>
              <w:t>93.3% (56/60)</w:t>
            </w:r>
          </w:p>
        </w:tc>
        <w:tc>
          <w:tcPr>
            <w:tcW w:w="1503" w:type="dxa"/>
            <w:hideMark/>
          </w:tcPr>
          <w:p w14:paraId="388EF718"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szCs w:val="20"/>
                <w:lang w:val="en-GB"/>
              </w:rPr>
              <w:t>91.3% (21/23)</w:t>
            </w:r>
          </w:p>
        </w:tc>
        <w:tc>
          <w:tcPr>
            <w:tcW w:w="1750" w:type="dxa"/>
            <w:hideMark/>
          </w:tcPr>
          <w:p w14:paraId="5FAA14FB"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lang w:val="en-GB"/>
              </w:rPr>
              <w:t>92.8</w:t>
            </w:r>
            <w:r>
              <w:rPr>
                <w:rFonts w:asciiTheme="minorHAnsi" w:hAnsiTheme="minorHAnsi"/>
                <w:sz w:val="18"/>
                <w:szCs w:val="18"/>
                <w:lang w:val="en-GB"/>
              </w:rPr>
              <w:t>% (77/83)</w:t>
            </w:r>
          </w:p>
        </w:tc>
        <w:tc>
          <w:tcPr>
            <w:tcW w:w="1696" w:type="dxa"/>
            <w:hideMark/>
          </w:tcPr>
          <w:p w14:paraId="1AF3C30B"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2.0 [-6.3; 10.3]</w:t>
            </w:r>
          </w:p>
        </w:tc>
        <w:tc>
          <w:tcPr>
            <w:tcW w:w="819" w:type="dxa"/>
            <w:hideMark/>
          </w:tcPr>
          <w:p w14:paraId="148E3904" w14:textId="32F90E40"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0.587</w:t>
            </w:r>
          </w:p>
        </w:tc>
      </w:tr>
      <w:tr w:rsidR="003877DD" w14:paraId="2ECCAD7A" w14:textId="77777777" w:rsidTr="007E3FF9">
        <w:tc>
          <w:tcPr>
            <w:tcW w:w="5790" w:type="dxa"/>
            <w:hideMark/>
          </w:tcPr>
          <w:p w14:paraId="15E4186B" w14:textId="72CBFFE5" w:rsidR="003877DD" w:rsidRDefault="003877DD">
            <w:pPr>
              <w:pStyle w:val="Compact"/>
              <w:spacing w:before="0" w:after="0" w:line="276" w:lineRule="auto"/>
              <w:rPr>
                <w:rFonts w:asciiTheme="minorHAnsi" w:hAnsiTheme="minorHAnsi"/>
                <w:sz w:val="18"/>
                <w:lang w:val="en-GB"/>
              </w:rPr>
            </w:pPr>
            <w:r>
              <w:rPr>
                <w:rFonts w:asciiTheme="minorHAnsi" w:hAnsiTheme="minorHAnsi"/>
                <w:sz w:val="18"/>
                <w:lang w:val="en-GB"/>
              </w:rPr>
              <w:t>ART initiation</w:t>
            </w:r>
            <w:r w:rsidR="00F56A68">
              <w:rPr>
                <w:rFonts w:asciiTheme="minorHAnsi" w:hAnsiTheme="minorHAnsi"/>
                <w:sz w:val="18"/>
                <w:lang w:val="en-GB"/>
              </w:rPr>
              <w:t xml:space="preserve"> within</w:t>
            </w:r>
            <w:r>
              <w:rPr>
                <w:rFonts w:asciiTheme="minorHAnsi" w:hAnsiTheme="minorHAnsi"/>
                <w:sz w:val="18"/>
                <w:lang w:val="en-GB"/>
              </w:rPr>
              <w:t xml:space="preserve"> 3 months of first clinic visit (CD4 &gt; </w:t>
            </w:r>
            <w:r>
              <w:rPr>
                <w:rFonts w:asciiTheme="minorHAnsi" w:hAnsiTheme="minorHAnsi"/>
                <w:sz w:val="18"/>
                <w:szCs w:val="18"/>
                <w:lang w:val="en-GB"/>
              </w:rPr>
              <w:t>350 at</w:t>
            </w:r>
            <w:r>
              <w:rPr>
                <w:rFonts w:asciiTheme="minorHAnsi" w:hAnsiTheme="minorHAnsi"/>
                <w:sz w:val="18"/>
                <w:lang w:val="en-GB"/>
              </w:rPr>
              <w:t xml:space="preserve"> baseline)</w:t>
            </w:r>
          </w:p>
        </w:tc>
        <w:tc>
          <w:tcPr>
            <w:tcW w:w="1504" w:type="dxa"/>
            <w:hideMark/>
          </w:tcPr>
          <w:p w14:paraId="6A896D14"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szCs w:val="18"/>
                <w:lang w:val="en-GB"/>
              </w:rPr>
              <w:t>9.8% (9/92)</w:t>
            </w:r>
          </w:p>
        </w:tc>
        <w:tc>
          <w:tcPr>
            <w:tcW w:w="1503" w:type="dxa"/>
            <w:hideMark/>
          </w:tcPr>
          <w:p w14:paraId="352A788D"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szCs w:val="18"/>
                <w:lang w:val="en-GB"/>
              </w:rPr>
              <w:t>14.3% (3/21)</w:t>
            </w:r>
          </w:p>
        </w:tc>
        <w:tc>
          <w:tcPr>
            <w:tcW w:w="1750" w:type="dxa"/>
            <w:hideMark/>
          </w:tcPr>
          <w:p w14:paraId="395F7C5C"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lang w:val="en-GB"/>
              </w:rPr>
              <w:t>10.6% (12/113)</w:t>
            </w:r>
          </w:p>
        </w:tc>
        <w:tc>
          <w:tcPr>
            <w:tcW w:w="1696" w:type="dxa"/>
            <w:hideMark/>
          </w:tcPr>
          <w:p w14:paraId="1F32A5AC" w14:textId="77777777"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lang w:val="en-GB"/>
              </w:rPr>
              <w:t>-4.5 [-21.4; 12.4]</w:t>
            </w:r>
          </w:p>
        </w:tc>
        <w:tc>
          <w:tcPr>
            <w:tcW w:w="819" w:type="dxa"/>
            <w:hideMark/>
          </w:tcPr>
          <w:p w14:paraId="750A7F90" w14:textId="17A48A50" w:rsidR="003877DD" w:rsidRDefault="003877DD">
            <w:pPr>
              <w:pStyle w:val="Compact"/>
              <w:spacing w:before="0" w:after="0" w:line="276" w:lineRule="auto"/>
              <w:jc w:val="center"/>
              <w:rPr>
                <w:rFonts w:asciiTheme="minorHAnsi" w:hAnsiTheme="minorHAnsi"/>
                <w:sz w:val="18"/>
                <w:lang w:val="en-GB"/>
              </w:rPr>
            </w:pPr>
            <w:r>
              <w:rPr>
                <w:rFonts w:asciiTheme="minorHAnsi" w:hAnsiTheme="minorHAnsi"/>
                <w:sz w:val="18"/>
                <w:lang w:val="en-GB"/>
              </w:rPr>
              <w:t>0.565</w:t>
            </w:r>
          </w:p>
        </w:tc>
      </w:tr>
      <w:tr w:rsidR="003877DD" w14:paraId="778983E4" w14:textId="77777777" w:rsidTr="007E3FF9">
        <w:tc>
          <w:tcPr>
            <w:tcW w:w="5790" w:type="dxa"/>
            <w:tcBorders>
              <w:top w:val="single" w:sz="4" w:space="0" w:color="auto"/>
              <w:left w:val="nil"/>
              <w:bottom w:val="nil"/>
              <w:right w:val="nil"/>
            </w:tcBorders>
            <w:hideMark/>
          </w:tcPr>
          <w:p w14:paraId="3C108948" w14:textId="6980FD1F" w:rsidR="003877DD" w:rsidRPr="00F14094" w:rsidRDefault="00D87949">
            <w:pPr>
              <w:pStyle w:val="Compact"/>
              <w:spacing w:before="0" w:after="0" w:line="276" w:lineRule="auto"/>
              <w:rPr>
                <w:rFonts w:asciiTheme="minorHAnsi" w:hAnsiTheme="minorHAnsi"/>
                <w:b/>
                <w:sz w:val="18"/>
                <w:lang w:val="en-GB"/>
              </w:rPr>
            </w:pPr>
            <w:r w:rsidRPr="00F14094">
              <w:rPr>
                <w:rFonts w:asciiTheme="minorHAnsi" w:hAnsiTheme="minorHAnsi"/>
                <w:b/>
                <w:sz w:val="18"/>
                <w:lang w:val="en-GB"/>
              </w:rPr>
              <w:t>I</w:t>
            </w:r>
            <w:r w:rsidR="003877DD" w:rsidRPr="00F14094">
              <w:rPr>
                <w:rFonts w:asciiTheme="minorHAnsi" w:hAnsiTheme="minorHAnsi"/>
                <w:b/>
                <w:sz w:val="18"/>
                <w:lang w:val="en-GB"/>
              </w:rPr>
              <w:t xml:space="preserve">ntervention vs. </w:t>
            </w:r>
            <w:r w:rsidRPr="00F14094">
              <w:rPr>
                <w:rFonts w:asciiTheme="minorHAnsi" w:hAnsiTheme="minorHAnsi"/>
                <w:b/>
                <w:sz w:val="18"/>
                <w:lang w:val="en-GB"/>
              </w:rPr>
              <w:t>C</w:t>
            </w:r>
            <w:r w:rsidR="003877DD" w:rsidRPr="00F14094">
              <w:rPr>
                <w:rFonts w:asciiTheme="minorHAnsi" w:hAnsiTheme="minorHAnsi"/>
                <w:b/>
                <w:sz w:val="18"/>
                <w:lang w:val="en-GB"/>
              </w:rPr>
              <w:t>ontrol</w:t>
            </w:r>
          </w:p>
          <w:p w14:paraId="61ECFDC8" w14:textId="6F15248B" w:rsidR="00D87949" w:rsidRPr="00720645" w:rsidRDefault="00D87949" w:rsidP="00720645">
            <w:pPr>
              <w:pStyle w:val="Compact"/>
              <w:spacing w:before="0" w:after="0" w:line="276" w:lineRule="auto"/>
              <w:rPr>
                <w:rFonts w:asciiTheme="minorHAnsi" w:hAnsiTheme="minorHAnsi"/>
                <w:b/>
                <w:sz w:val="18"/>
                <w:lang w:val="en-GB"/>
              </w:rPr>
            </w:pPr>
            <w:r w:rsidRPr="00720645">
              <w:rPr>
                <w:rFonts w:asciiTheme="minorHAnsi" w:hAnsiTheme="minorHAnsi"/>
                <w:b/>
                <w:sz w:val="18"/>
                <w:lang w:val="en-GB"/>
              </w:rPr>
              <w:t>Difference</w:t>
            </w:r>
            <w:r w:rsidR="003D3321">
              <w:rPr>
                <w:rFonts w:asciiTheme="minorHAnsi" w:hAnsiTheme="minorHAnsi"/>
                <w:b/>
                <w:sz w:val="18"/>
                <w:lang w:val="en-GB"/>
              </w:rPr>
              <w:t xml:space="preserve"> in proportions</w:t>
            </w:r>
            <w:r w:rsidR="00034B56">
              <w:rPr>
                <w:rFonts w:asciiTheme="minorHAnsi" w:hAnsiTheme="minorHAnsi"/>
                <w:b/>
                <w:sz w:val="18"/>
                <w:lang w:val="en-GB"/>
              </w:rPr>
              <w:t xml:space="preserve"> between arms</w:t>
            </w:r>
            <w:r w:rsidRPr="00720645">
              <w:rPr>
                <w:rFonts w:asciiTheme="minorHAnsi" w:hAnsiTheme="minorHAnsi"/>
                <w:b/>
                <w:sz w:val="18"/>
                <w:lang w:val="en-GB"/>
              </w:rPr>
              <w:t xml:space="preserve"> %</w:t>
            </w:r>
            <w:r w:rsidR="00720645">
              <w:rPr>
                <w:rFonts w:asciiTheme="minorHAnsi" w:hAnsiTheme="minorHAnsi"/>
                <w:b/>
                <w:sz w:val="18"/>
                <w:lang w:val="en-GB"/>
              </w:rPr>
              <w:t xml:space="preserve"> </w:t>
            </w:r>
            <w:r w:rsidR="003D3321">
              <w:rPr>
                <w:rFonts w:asciiTheme="minorHAnsi" w:hAnsiTheme="minorHAnsi"/>
                <w:b/>
                <w:sz w:val="18"/>
                <w:lang w:val="en-GB"/>
              </w:rPr>
              <w:t>[</w:t>
            </w:r>
            <w:r w:rsidRPr="00720645">
              <w:rPr>
                <w:rFonts w:asciiTheme="minorHAnsi" w:hAnsiTheme="minorHAnsi"/>
                <w:b/>
                <w:sz w:val="18"/>
                <w:lang w:val="en-GB"/>
              </w:rPr>
              <w:t>95% CI</w:t>
            </w:r>
            <w:r w:rsidR="003D3321">
              <w:rPr>
                <w:rFonts w:asciiTheme="minorHAnsi" w:hAnsiTheme="minorHAnsi"/>
                <w:b/>
                <w:sz w:val="18"/>
                <w:lang w:val="en-GB"/>
              </w:rPr>
              <w:t>]</w:t>
            </w:r>
          </w:p>
          <w:p w14:paraId="7D27E607" w14:textId="10819F98" w:rsidR="00D87949" w:rsidRDefault="00D87949">
            <w:pPr>
              <w:pStyle w:val="Compact"/>
              <w:spacing w:before="0" w:after="0" w:line="276" w:lineRule="auto"/>
              <w:rPr>
                <w:rFonts w:asciiTheme="minorHAnsi" w:hAnsiTheme="minorHAnsi"/>
                <w:b/>
                <w:sz w:val="18"/>
                <w:lang w:val="en-GB"/>
              </w:rPr>
            </w:pPr>
            <w:r>
              <w:rPr>
                <w:rFonts w:asciiTheme="minorHAnsi" w:hAnsiTheme="minorHAnsi"/>
                <w:b/>
                <w:sz w:val="18"/>
                <w:lang w:val="en-GB"/>
              </w:rPr>
              <w:t>p-value</w:t>
            </w:r>
          </w:p>
        </w:tc>
        <w:tc>
          <w:tcPr>
            <w:tcW w:w="1504" w:type="dxa"/>
            <w:tcBorders>
              <w:top w:val="single" w:sz="4" w:space="0" w:color="auto"/>
              <w:left w:val="nil"/>
              <w:bottom w:val="nil"/>
              <w:right w:val="nil"/>
            </w:tcBorders>
          </w:tcPr>
          <w:p w14:paraId="4FB826E3" w14:textId="77777777" w:rsidR="003877DD" w:rsidRDefault="003877DD">
            <w:pPr>
              <w:pStyle w:val="Compact"/>
              <w:spacing w:before="0" w:after="0" w:line="276" w:lineRule="auto"/>
              <w:jc w:val="center"/>
              <w:rPr>
                <w:rFonts w:asciiTheme="minorHAnsi" w:hAnsiTheme="minorHAnsi"/>
                <w:sz w:val="18"/>
                <w:lang w:val="en-GB"/>
              </w:rPr>
            </w:pPr>
          </w:p>
          <w:p w14:paraId="66B8BBF6" w14:textId="77777777" w:rsidR="00D87949" w:rsidRDefault="00D87949">
            <w:pPr>
              <w:pStyle w:val="Compact"/>
              <w:spacing w:before="0" w:after="0" w:line="276" w:lineRule="auto"/>
              <w:jc w:val="center"/>
              <w:rPr>
                <w:rFonts w:asciiTheme="minorHAnsi" w:hAnsiTheme="minorHAnsi"/>
                <w:sz w:val="18"/>
                <w:lang w:val="en-GB"/>
              </w:rPr>
            </w:pPr>
          </w:p>
          <w:p w14:paraId="7EB08A08" w14:textId="27DFD5F4" w:rsidR="00D87949" w:rsidRDefault="00D87949">
            <w:pPr>
              <w:pStyle w:val="Compact"/>
              <w:spacing w:before="0" w:after="0" w:line="276" w:lineRule="auto"/>
              <w:jc w:val="center"/>
              <w:rPr>
                <w:rFonts w:asciiTheme="minorHAnsi" w:hAnsiTheme="minorHAnsi"/>
                <w:sz w:val="18"/>
                <w:lang w:val="en-GB"/>
              </w:rPr>
            </w:pPr>
          </w:p>
        </w:tc>
        <w:tc>
          <w:tcPr>
            <w:tcW w:w="1503" w:type="dxa"/>
            <w:tcBorders>
              <w:top w:val="single" w:sz="4" w:space="0" w:color="auto"/>
              <w:left w:val="nil"/>
              <w:bottom w:val="nil"/>
              <w:right w:val="nil"/>
            </w:tcBorders>
          </w:tcPr>
          <w:p w14:paraId="00631C98" w14:textId="77777777" w:rsidR="003877DD" w:rsidRDefault="003877DD">
            <w:pPr>
              <w:pStyle w:val="Compact"/>
              <w:spacing w:before="0" w:after="0" w:line="276" w:lineRule="auto"/>
              <w:jc w:val="center"/>
              <w:rPr>
                <w:rFonts w:asciiTheme="minorHAnsi" w:hAnsiTheme="minorHAnsi"/>
                <w:sz w:val="18"/>
                <w:lang w:val="en-GB"/>
              </w:rPr>
            </w:pPr>
          </w:p>
          <w:p w14:paraId="754C9648" w14:textId="77777777" w:rsidR="00D87949" w:rsidRDefault="00D87949">
            <w:pPr>
              <w:pStyle w:val="Compact"/>
              <w:spacing w:before="0" w:after="0" w:line="276" w:lineRule="auto"/>
              <w:jc w:val="center"/>
              <w:rPr>
                <w:rFonts w:asciiTheme="minorHAnsi" w:hAnsiTheme="minorHAnsi"/>
                <w:sz w:val="18"/>
                <w:lang w:val="en-GB"/>
              </w:rPr>
            </w:pPr>
          </w:p>
          <w:p w14:paraId="55AC5FE6" w14:textId="1E765C57" w:rsidR="00D87949" w:rsidRDefault="00D87949">
            <w:pPr>
              <w:pStyle w:val="Compact"/>
              <w:spacing w:before="0" w:after="0" w:line="276" w:lineRule="auto"/>
              <w:jc w:val="center"/>
              <w:rPr>
                <w:rFonts w:asciiTheme="minorHAnsi" w:hAnsiTheme="minorHAnsi"/>
                <w:sz w:val="18"/>
                <w:lang w:val="en-GB"/>
              </w:rPr>
            </w:pPr>
          </w:p>
        </w:tc>
        <w:tc>
          <w:tcPr>
            <w:tcW w:w="1750" w:type="dxa"/>
            <w:tcBorders>
              <w:top w:val="single" w:sz="4" w:space="0" w:color="auto"/>
              <w:left w:val="nil"/>
              <w:bottom w:val="nil"/>
              <w:right w:val="nil"/>
            </w:tcBorders>
          </w:tcPr>
          <w:p w14:paraId="730DF3A0" w14:textId="77777777" w:rsidR="003877DD" w:rsidRDefault="003877DD">
            <w:pPr>
              <w:pStyle w:val="Compact"/>
              <w:spacing w:before="0" w:after="0" w:line="276" w:lineRule="auto"/>
              <w:jc w:val="center"/>
              <w:rPr>
                <w:rFonts w:asciiTheme="minorHAnsi" w:hAnsiTheme="minorHAnsi"/>
                <w:sz w:val="18"/>
                <w:szCs w:val="20"/>
                <w:lang w:val="en-GB"/>
              </w:rPr>
            </w:pPr>
          </w:p>
          <w:p w14:paraId="79483FAD" w14:textId="77777777" w:rsidR="00D87949" w:rsidRDefault="00D87949">
            <w:pPr>
              <w:pStyle w:val="Compact"/>
              <w:spacing w:before="0" w:after="0" w:line="276" w:lineRule="auto"/>
              <w:jc w:val="center"/>
              <w:rPr>
                <w:rFonts w:asciiTheme="minorHAnsi" w:hAnsiTheme="minorHAnsi"/>
                <w:sz w:val="18"/>
                <w:szCs w:val="20"/>
                <w:lang w:val="en-GB"/>
              </w:rPr>
            </w:pPr>
          </w:p>
          <w:p w14:paraId="50E7D24C" w14:textId="6ECD4327" w:rsidR="00D87949" w:rsidRDefault="00D87949">
            <w:pPr>
              <w:pStyle w:val="Compact"/>
              <w:spacing w:before="0" w:after="0" w:line="276" w:lineRule="auto"/>
              <w:jc w:val="center"/>
              <w:rPr>
                <w:rFonts w:asciiTheme="minorHAnsi" w:hAnsiTheme="minorHAnsi"/>
                <w:sz w:val="18"/>
                <w:szCs w:val="20"/>
                <w:lang w:val="en-GB"/>
              </w:rPr>
            </w:pPr>
          </w:p>
        </w:tc>
        <w:tc>
          <w:tcPr>
            <w:tcW w:w="1696" w:type="dxa"/>
            <w:tcBorders>
              <w:top w:val="single" w:sz="4" w:space="0" w:color="auto"/>
              <w:left w:val="nil"/>
              <w:bottom w:val="nil"/>
              <w:right w:val="nil"/>
            </w:tcBorders>
          </w:tcPr>
          <w:p w14:paraId="687B7BFB" w14:textId="77777777" w:rsidR="003877DD" w:rsidRDefault="003877DD">
            <w:pPr>
              <w:pStyle w:val="Compact"/>
              <w:spacing w:before="0" w:after="0" w:line="276" w:lineRule="auto"/>
              <w:jc w:val="center"/>
              <w:rPr>
                <w:rFonts w:asciiTheme="minorHAnsi" w:hAnsiTheme="minorHAnsi"/>
                <w:sz w:val="18"/>
                <w:szCs w:val="20"/>
                <w:lang w:val="en-GB"/>
              </w:rPr>
            </w:pPr>
          </w:p>
        </w:tc>
        <w:tc>
          <w:tcPr>
            <w:tcW w:w="819" w:type="dxa"/>
            <w:tcBorders>
              <w:top w:val="single" w:sz="4" w:space="0" w:color="auto"/>
              <w:left w:val="nil"/>
              <w:bottom w:val="nil"/>
              <w:right w:val="nil"/>
            </w:tcBorders>
          </w:tcPr>
          <w:p w14:paraId="64504C3C" w14:textId="77777777" w:rsidR="003877DD" w:rsidRDefault="003877DD">
            <w:pPr>
              <w:pStyle w:val="Compact"/>
              <w:spacing w:before="0" w:after="0" w:line="276" w:lineRule="auto"/>
              <w:jc w:val="center"/>
              <w:rPr>
                <w:rFonts w:asciiTheme="minorHAnsi" w:hAnsiTheme="minorHAnsi"/>
                <w:sz w:val="18"/>
                <w:szCs w:val="20"/>
                <w:lang w:val="en-GB"/>
              </w:rPr>
            </w:pPr>
          </w:p>
        </w:tc>
      </w:tr>
      <w:tr w:rsidR="003877DD" w14:paraId="6EB6A55D" w14:textId="77777777" w:rsidTr="007E3FF9">
        <w:tc>
          <w:tcPr>
            <w:tcW w:w="5790" w:type="dxa"/>
            <w:hideMark/>
          </w:tcPr>
          <w:p w14:paraId="3EFB36DB" w14:textId="77777777" w:rsidR="003877DD" w:rsidRDefault="003877DD">
            <w:pPr>
              <w:pStyle w:val="Compact"/>
              <w:spacing w:before="0" w:after="0" w:line="276" w:lineRule="auto"/>
              <w:rPr>
                <w:rFonts w:asciiTheme="minorHAnsi" w:hAnsiTheme="minorHAnsi"/>
                <w:sz w:val="18"/>
                <w:lang w:val="en-GB"/>
              </w:rPr>
            </w:pPr>
            <w:r>
              <w:rPr>
                <w:rFonts w:asciiTheme="minorHAnsi" w:hAnsiTheme="minorHAnsi"/>
                <w:sz w:val="18"/>
                <w:lang w:val="en-GB"/>
              </w:rPr>
              <w:t>Contact per home-based survey round</w:t>
            </w:r>
          </w:p>
          <w:p w14:paraId="467438D7" w14:textId="77777777" w:rsidR="007E3FF9" w:rsidRDefault="007E3FF9">
            <w:pPr>
              <w:pStyle w:val="Compact"/>
              <w:spacing w:before="0" w:after="0" w:line="276" w:lineRule="auto"/>
              <w:rPr>
                <w:rFonts w:asciiTheme="minorHAnsi" w:hAnsiTheme="minorHAnsi"/>
                <w:sz w:val="18"/>
                <w:lang w:val="en-GB"/>
              </w:rPr>
            </w:pPr>
          </w:p>
          <w:p w14:paraId="7195C9D2" w14:textId="7FCF036D" w:rsidR="007E3FF9" w:rsidRDefault="007E3FF9">
            <w:pPr>
              <w:pStyle w:val="Compact"/>
              <w:spacing w:before="0" w:after="0" w:line="276" w:lineRule="auto"/>
              <w:rPr>
                <w:rFonts w:asciiTheme="minorHAnsi" w:hAnsiTheme="minorHAnsi"/>
                <w:sz w:val="18"/>
                <w:szCs w:val="20"/>
                <w:lang w:val="en-GB"/>
              </w:rPr>
            </w:pPr>
            <w:r>
              <w:rPr>
                <w:rFonts w:asciiTheme="minorHAnsi" w:hAnsiTheme="minorHAnsi"/>
                <w:sz w:val="18"/>
                <w:lang w:val="en-GB"/>
              </w:rPr>
              <w:t>HIV ascertainment per home-based survey round</w:t>
            </w:r>
          </w:p>
        </w:tc>
        <w:tc>
          <w:tcPr>
            <w:tcW w:w="1504" w:type="dxa"/>
            <w:hideMark/>
          </w:tcPr>
          <w:p w14:paraId="13903D16" w14:textId="511FA989" w:rsidR="007E3FF9" w:rsidRDefault="007E3FF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lang w:val="en-GB"/>
              </w:rPr>
              <w:t>-1.4 [-9.1; 6.3]</w:t>
            </w:r>
          </w:p>
          <w:p w14:paraId="0347333D"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0.7</w:t>
            </w:r>
            <w:r w:rsidR="00201A58">
              <w:rPr>
                <w:rFonts w:asciiTheme="minorHAnsi" w:hAnsiTheme="minorHAnsi"/>
                <w:sz w:val="18"/>
                <w:szCs w:val="20"/>
                <w:lang w:val="en-GB"/>
              </w:rPr>
              <w:t>30</w:t>
            </w:r>
          </w:p>
          <w:p w14:paraId="1A6C7135" w14:textId="132CE522"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-3.6 [-11.7; 4.5]</w:t>
            </w:r>
          </w:p>
        </w:tc>
        <w:tc>
          <w:tcPr>
            <w:tcW w:w="1503" w:type="dxa"/>
            <w:hideMark/>
          </w:tcPr>
          <w:p w14:paraId="1F844398" w14:textId="4FB98910" w:rsidR="007E3FF9" w:rsidRDefault="007E3FF9">
            <w:pPr>
              <w:pStyle w:val="Compact"/>
              <w:spacing w:before="0" w:after="0" w:line="276" w:lineRule="auto"/>
              <w:jc w:val="center"/>
              <w:rPr>
                <w:rFonts w:asciiTheme="minorHAnsi" w:hAnsiTheme="minorHAnsi"/>
                <w:sz w:val="18"/>
                <w:szCs w:val="20"/>
                <w:lang w:val="en-GB"/>
              </w:rPr>
            </w:pPr>
            <w:r w:rsidRPr="000D416A">
              <w:rPr>
                <w:rFonts w:asciiTheme="minorHAnsi" w:hAnsiTheme="minorHAnsi"/>
                <w:sz w:val="18"/>
                <w:lang w:val="en-GB"/>
              </w:rPr>
              <w:t>-5.7 [</w:t>
            </w:r>
            <w:r w:rsidR="000D416A" w:rsidRPr="000D416A">
              <w:rPr>
                <w:rFonts w:asciiTheme="minorHAnsi" w:hAnsiTheme="minorHAnsi"/>
                <w:sz w:val="18"/>
                <w:lang w:val="en-GB"/>
              </w:rPr>
              <w:t>-</w:t>
            </w:r>
            <w:r w:rsidRPr="000D416A">
              <w:rPr>
                <w:rFonts w:asciiTheme="minorHAnsi" w:hAnsiTheme="minorHAnsi"/>
                <w:sz w:val="18"/>
                <w:lang w:val="en-GB"/>
              </w:rPr>
              <w:t>17.1, 5.6]</w:t>
            </w:r>
          </w:p>
          <w:p w14:paraId="1080FD64"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0.35</w:t>
            </w:r>
            <w:r w:rsidR="00201A58">
              <w:rPr>
                <w:rFonts w:asciiTheme="minorHAnsi" w:hAnsiTheme="minorHAnsi"/>
                <w:sz w:val="18"/>
                <w:szCs w:val="20"/>
                <w:lang w:val="en-GB"/>
              </w:rPr>
              <w:t>3</w:t>
            </w:r>
          </w:p>
          <w:p w14:paraId="4D3FB1BB" w14:textId="53E27683"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2.7 [-5.0; 10.4]</w:t>
            </w:r>
          </w:p>
        </w:tc>
        <w:tc>
          <w:tcPr>
            <w:tcW w:w="1750" w:type="dxa"/>
            <w:hideMark/>
          </w:tcPr>
          <w:p w14:paraId="6F0BF332" w14:textId="53961046" w:rsidR="007E3FF9" w:rsidRDefault="007E3FF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-3.1 [-12.1; 6.0]</w:t>
            </w:r>
          </w:p>
          <w:p w14:paraId="64F7DE6D"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0.530</w:t>
            </w:r>
          </w:p>
          <w:p w14:paraId="1F92249C" w14:textId="15268CAD"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-1.6 [-9.3; 6.0]</w:t>
            </w:r>
          </w:p>
        </w:tc>
        <w:tc>
          <w:tcPr>
            <w:tcW w:w="1696" w:type="dxa"/>
          </w:tcPr>
          <w:p w14:paraId="449327B3" w14:textId="77777777" w:rsidR="003877DD" w:rsidRDefault="003877DD">
            <w:pPr>
              <w:pStyle w:val="Compact"/>
              <w:spacing w:before="0" w:after="0" w:line="276" w:lineRule="auto"/>
              <w:jc w:val="center"/>
              <w:rPr>
                <w:rFonts w:asciiTheme="minorHAnsi" w:hAnsiTheme="minorHAnsi"/>
                <w:sz w:val="18"/>
                <w:szCs w:val="20"/>
                <w:lang w:val="en-GB"/>
              </w:rPr>
            </w:pPr>
          </w:p>
        </w:tc>
        <w:tc>
          <w:tcPr>
            <w:tcW w:w="819" w:type="dxa"/>
          </w:tcPr>
          <w:p w14:paraId="5C66CC40" w14:textId="77777777" w:rsidR="003877DD" w:rsidRDefault="003877DD">
            <w:pPr>
              <w:pStyle w:val="Compact"/>
              <w:spacing w:before="0" w:after="0" w:line="276" w:lineRule="auto"/>
              <w:jc w:val="center"/>
              <w:rPr>
                <w:rFonts w:asciiTheme="minorHAnsi" w:hAnsiTheme="minorHAnsi"/>
                <w:sz w:val="18"/>
                <w:szCs w:val="20"/>
                <w:lang w:val="en-GB"/>
              </w:rPr>
            </w:pPr>
          </w:p>
        </w:tc>
      </w:tr>
      <w:tr w:rsidR="003877DD" w14:paraId="16381190" w14:textId="77777777" w:rsidTr="007E3FF9">
        <w:tc>
          <w:tcPr>
            <w:tcW w:w="5790" w:type="dxa"/>
            <w:hideMark/>
          </w:tcPr>
          <w:p w14:paraId="7DCD9DFB" w14:textId="77777777" w:rsidR="007E3FF9" w:rsidRDefault="007E3FF9">
            <w:pPr>
              <w:pStyle w:val="Compact"/>
              <w:spacing w:before="0" w:after="0" w:line="276" w:lineRule="auto"/>
              <w:rPr>
                <w:rFonts w:asciiTheme="minorHAnsi" w:hAnsiTheme="minorHAnsi"/>
                <w:sz w:val="18"/>
                <w:lang w:val="en-GB"/>
              </w:rPr>
            </w:pPr>
          </w:p>
          <w:p w14:paraId="6FF2D320" w14:textId="50C70312" w:rsidR="003877DD" w:rsidRDefault="007E3FF9">
            <w:pPr>
              <w:pStyle w:val="Compact"/>
              <w:spacing w:before="0" w:after="0" w:line="276" w:lineRule="auto"/>
              <w:rPr>
                <w:rFonts w:asciiTheme="minorHAnsi" w:hAnsiTheme="minorHAnsi"/>
                <w:sz w:val="18"/>
                <w:szCs w:val="20"/>
                <w:lang w:val="en-GB"/>
              </w:rPr>
            </w:pPr>
            <w:r>
              <w:rPr>
                <w:rFonts w:asciiTheme="minorHAnsi" w:hAnsiTheme="minorHAnsi"/>
                <w:sz w:val="18"/>
                <w:lang w:val="en-GB"/>
              </w:rPr>
              <w:t>Linkage to care within 3 months (individuals not in care at referral)</w:t>
            </w:r>
          </w:p>
        </w:tc>
        <w:tc>
          <w:tcPr>
            <w:tcW w:w="1504" w:type="dxa"/>
            <w:hideMark/>
          </w:tcPr>
          <w:p w14:paraId="23D3DA27"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0.386</w:t>
            </w:r>
          </w:p>
          <w:p w14:paraId="519A53A8" w14:textId="7D645F91"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1.1 [-11.8; 14.1]</w:t>
            </w:r>
          </w:p>
        </w:tc>
        <w:tc>
          <w:tcPr>
            <w:tcW w:w="1503" w:type="dxa"/>
            <w:hideMark/>
          </w:tcPr>
          <w:p w14:paraId="622F4A94"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0.52</w:t>
            </w:r>
            <w:r w:rsidR="00201A58">
              <w:rPr>
                <w:rFonts w:asciiTheme="minorHAnsi" w:hAnsiTheme="minorHAnsi"/>
                <w:sz w:val="18"/>
                <w:szCs w:val="20"/>
                <w:lang w:val="en-GB"/>
              </w:rPr>
              <w:t>5</w:t>
            </w:r>
          </w:p>
          <w:p w14:paraId="28883690" w14:textId="1014DFD1"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-1.3 [-9.4; 6.9]</w:t>
            </w:r>
          </w:p>
        </w:tc>
        <w:tc>
          <w:tcPr>
            <w:tcW w:w="1750" w:type="dxa"/>
            <w:hideMark/>
          </w:tcPr>
          <w:p w14:paraId="02EF88D7"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0.67</w:t>
            </w:r>
            <w:r w:rsidR="00201A58">
              <w:rPr>
                <w:rFonts w:asciiTheme="minorHAnsi" w:hAnsiTheme="minorHAnsi"/>
                <w:sz w:val="18"/>
                <w:szCs w:val="20"/>
                <w:lang w:val="en-GB"/>
              </w:rPr>
              <w:t>6</w:t>
            </w:r>
          </w:p>
          <w:p w14:paraId="0CA206AF" w14:textId="62513490"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0.6 [-10.4; 11.6]</w:t>
            </w:r>
          </w:p>
        </w:tc>
        <w:tc>
          <w:tcPr>
            <w:tcW w:w="1696" w:type="dxa"/>
          </w:tcPr>
          <w:p w14:paraId="3EE72F48" w14:textId="77777777" w:rsidR="003877DD" w:rsidRDefault="003877DD">
            <w:pPr>
              <w:pStyle w:val="Compact"/>
              <w:spacing w:before="0" w:after="0" w:line="276" w:lineRule="auto"/>
              <w:jc w:val="center"/>
              <w:rPr>
                <w:rFonts w:asciiTheme="minorHAnsi" w:hAnsiTheme="minorHAnsi"/>
                <w:sz w:val="18"/>
                <w:szCs w:val="20"/>
                <w:lang w:val="en-GB"/>
              </w:rPr>
            </w:pPr>
          </w:p>
        </w:tc>
        <w:tc>
          <w:tcPr>
            <w:tcW w:w="819" w:type="dxa"/>
          </w:tcPr>
          <w:p w14:paraId="460DB07A" w14:textId="77777777" w:rsidR="003877DD" w:rsidRDefault="003877DD">
            <w:pPr>
              <w:pStyle w:val="Compact"/>
              <w:spacing w:before="0" w:after="0" w:line="276" w:lineRule="auto"/>
              <w:jc w:val="center"/>
              <w:rPr>
                <w:rFonts w:asciiTheme="minorHAnsi" w:hAnsiTheme="minorHAnsi"/>
                <w:sz w:val="18"/>
                <w:szCs w:val="20"/>
                <w:lang w:val="en-GB"/>
              </w:rPr>
            </w:pPr>
          </w:p>
        </w:tc>
      </w:tr>
      <w:tr w:rsidR="003877DD" w14:paraId="24A968DE" w14:textId="77777777" w:rsidTr="007E3FF9">
        <w:tc>
          <w:tcPr>
            <w:tcW w:w="5790" w:type="dxa"/>
            <w:hideMark/>
          </w:tcPr>
          <w:p w14:paraId="16E5B718" w14:textId="77777777" w:rsidR="003877DD" w:rsidRDefault="003877DD">
            <w:pPr>
              <w:pStyle w:val="Compact"/>
              <w:spacing w:before="0" w:after="0" w:line="276" w:lineRule="auto"/>
              <w:rPr>
                <w:rFonts w:asciiTheme="minorHAnsi" w:hAnsiTheme="minorHAnsi"/>
                <w:sz w:val="18"/>
                <w:lang w:val="en-GB"/>
              </w:rPr>
            </w:pPr>
          </w:p>
          <w:p w14:paraId="05ADC9D2" w14:textId="77777777" w:rsidR="007E3FF9" w:rsidRDefault="007E3FF9">
            <w:pPr>
              <w:pStyle w:val="Compact"/>
              <w:spacing w:before="0" w:after="0" w:line="276" w:lineRule="auto"/>
              <w:rPr>
                <w:rFonts w:asciiTheme="minorHAnsi" w:hAnsiTheme="minorHAnsi"/>
                <w:sz w:val="18"/>
                <w:lang w:val="en-GB"/>
              </w:rPr>
            </w:pPr>
          </w:p>
          <w:p w14:paraId="0006819B" w14:textId="7C9C2D27" w:rsidR="007E3FF9" w:rsidRDefault="007E3FF9">
            <w:pPr>
              <w:pStyle w:val="Compact"/>
              <w:spacing w:before="0" w:after="0" w:line="276" w:lineRule="auto"/>
              <w:rPr>
                <w:rFonts w:asciiTheme="minorHAnsi" w:hAnsiTheme="minorHAnsi"/>
                <w:sz w:val="18"/>
                <w:lang w:val="en-GB"/>
              </w:rPr>
            </w:pPr>
            <w:r>
              <w:rPr>
                <w:rFonts w:asciiTheme="minorHAnsi" w:hAnsiTheme="minorHAnsi"/>
                <w:sz w:val="18"/>
                <w:lang w:val="en-GB"/>
              </w:rPr>
              <w:t>Linkage to care within 6 months (individuals not in care at referral)</w:t>
            </w:r>
          </w:p>
        </w:tc>
        <w:tc>
          <w:tcPr>
            <w:tcW w:w="1504" w:type="dxa"/>
            <w:hideMark/>
          </w:tcPr>
          <w:p w14:paraId="1C378136"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lastRenderedPageBreak/>
              <w:t>0.86</w:t>
            </w:r>
            <w:r w:rsidR="00201A58">
              <w:rPr>
                <w:rFonts w:asciiTheme="minorHAnsi" w:hAnsiTheme="minorHAnsi"/>
                <w:sz w:val="18"/>
                <w:szCs w:val="20"/>
                <w:lang w:val="en-GB"/>
              </w:rPr>
              <w:t>6</w:t>
            </w:r>
          </w:p>
          <w:p w14:paraId="3479A90F" w14:textId="77777777" w:rsidR="007E3FF9" w:rsidRDefault="007E3FF9">
            <w:pPr>
              <w:pStyle w:val="Compact"/>
              <w:spacing w:before="0" w:after="0" w:line="276" w:lineRule="auto"/>
              <w:jc w:val="center"/>
              <w:rPr>
                <w:rFonts w:asciiTheme="minorHAnsi" w:hAnsiTheme="minorHAnsi"/>
                <w:sz w:val="18"/>
                <w:szCs w:val="20"/>
                <w:lang w:val="en-GB"/>
              </w:rPr>
            </w:pPr>
          </w:p>
          <w:p w14:paraId="14A6C4F1" w14:textId="1EBB3A4D"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0.1 [-10.4; 10.5]</w:t>
            </w:r>
          </w:p>
        </w:tc>
        <w:tc>
          <w:tcPr>
            <w:tcW w:w="1503" w:type="dxa"/>
            <w:hideMark/>
          </w:tcPr>
          <w:p w14:paraId="6DB89F42"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lastRenderedPageBreak/>
              <w:t>0.52</w:t>
            </w:r>
            <w:r w:rsidR="00201A58">
              <w:rPr>
                <w:rFonts w:asciiTheme="minorHAnsi" w:hAnsiTheme="minorHAnsi"/>
                <w:sz w:val="18"/>
                <w:szCs w:val="20"/>
                <w:lang w:val="en-GB"/>
              </w:rPr>
              <w:t>5</w:t>
            </w:r>
          </w:p>
          <w:p w14:paraId="3A5765A3" w14:textId="77777777" w:rsidR="007E3FF9" w:rsidRDefault="007E3FF9">
            <w:pPr>
              <w:pStyle w:val="Compact"/>
              <w:spacing w:before="0" w:after="0" w:line="276" w:lineRule="auto"/>
              <w:jc w:val="center"/>
              <w:rPr>
                <w:rFonts w:asciiTheme="minorHAnsi" w:hAnsiTheme="minorHAnsi"/>
                <w:sz w:val="18"/>
                <w:szCs w:val="20"/>
                <w:lang w:val="en-GB"/>
              </w:rPr>
            </w:pPr>
          </w:p>
          <w:p w14:paraId="5CDE1CC7" w14:textId="3CCCCBAB"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0.4 [-8.7; 9.6]</w:t>
            </w:r>
          </w:p>
        </w:tc>
        <w:tc>
          <w:tcPr>
            <w:tcW w:w="1750" w:type="dxa"/>
            <w:hideMark/>
          </w:tcPr>
          <w:p w14:paraId="0658D976"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lastRenderedPageBreak/>
              <w:t>0.921</w:t>
            </w:r>
          </w:p>
          <w:p w14:paraId="45E2F91A" w14:textId="77777777" w:rsidR="007E3FF9" w:rsidRDefault="007E3FF9">
            <w:pPr>
              <w:pStyle w:val="Compact"/>
              <w:spacing w:before="0" w:after="0" w:line="276" w:lineRule="auto"/>
              <w:jc w:val="center"/>
              <w:rPr>
                <w:rFonts w:asciiTheme="minorHAnsi" w:hAnsiTheme="minorHAnsi"/>
                <w:sz w:val="18"/>
                <w:szCs w:val="20"/>
                <w:lang w:val="en-GB"/>
              </w:rPr>
            </w:pPr>
          </w:p>
          <w:p w14:paraId="5002F3E0" w14:textId="03CE44C9" w:rsidR="00D87949" w:rsidRDefault="000D416A">
            <w:pPr>
              <w:pStyle w:val="Compact"/>
              <w:spacing w:before="0" w:after="0" w:line="276" w:lineRule="auto"/>
              <w:jc w:val="center"/>
              <w:rPr>
                <w:rFonts w:asciiTheme="minorHAnsi" w:hAnsiTheme="minorHAnsi"/>
                <w:sz w:val="18"/>
                <w:szCs w:val="20"/>
                <w:lang w:val="en-GB"/>
              </w:rPr>
            </w:pPr>
            <w:r w:rsidRPr="000D416A">
              <w:rPr>
                <w:rFonts w:asciiTheme="minorHAnsi" w:hAnsiTheme="minorHAnsi"/>
                <w:sz w:val="18"/>
                <w:szCs w:val="20"/>
                <w:lang w:val="en-GB"/>
              </w:rPr>
              <w:t>0.2 [-</w:t>
            </w:r>
            <w:r w:rsidR="00D87949" w:rsidRPr="000D416A">
              <w:rPr>
                <w:rFonts w:asciiTheme="minorHAnsi" w:hAnsiTheme="minorHAnsi"/>
                <w:sz w:val="18"/>
                <w:szCs w:val="20"/>
                <w:lang w:val="en-GB"/>
              </w:rPr>
              <w:t>9.5; 9.9]</w:t>
            </w:r>
          </w:p>
        </w:tc>
        <w:tc>
          <w:tcPr>
            <w:tcW w:w="1696" w:type="dxa"/>
          </w:tcPr>
          <w:p w14:paraId="1C52AA20" w14:textId="77777777" w:rsidR="003877DD" w:rsidRDefault="003877DD">
            <w:pPr>
              <w:pStyle w:val="Compact"/>
              <w:spacing w:before="0" w:after="0" w:line="276" w:lineRule="auto"/>
              <w:jc w:val="center"/>
              <w:rPr>
                <w:rFonts w:asciiTheme="minorHAnsi" w:hAnsiTheme="minorHAnsi"/>
                <w:sz w:val="18"/>
                <w:szCs w:val="20"/>
                <w:lang w:val="en-GB"/>
              </w:rPr>
            </w:pPr>
          </w:p>
        </w:tc>
        <w:tc>
          <w:tcPr>
            <w:tcW w:w="819" w:type="dxa"/>
          </w:tcPr>
          <w:p w14:paraId="2A55479F" w14:textId="77777777" w:rsidR="003877DD" w:rsidRDefault="003877DD">
            <w:pPr>
              <w:pStyle w:val="Compact"/>
              <w:spacing w:before="0" w:after="0" w:line="276" w:lineRule="auto"/>
              <w:jc w:val="center"/>
              <w:rPr>
                <w:rFonts w:asciiTheme="minorHAnsi" w:hAnsiTheme="minorHAnsi"/>
                <w:sz w:val="18"/>
                <w:szCs w:val="20"/>
                <w:lang w:val="en-GB"/>
              </w:rPr>
            </w:pPr>
          </w:p>
        </w:tc>
      </w:tr>
      <w:tr w:rsidR="003877DD" w14:paraId="0C32BE44" w14:textId="77777777" w:rsidTr="007E3FF9">
        <w:tc>
          <w:tcPr>
            <w:tcW w:w="5790" w:type="dxa"/>
            <w:hideMark/>
          </w:tcPr>
          <w:p w14:paraId="48D048BE" w14:textId="77777777" w:rsidR="007E3FF9" w:rsidRDefault="007E3FF9">
            <w:pPr>
              <w:pStyle w:val="Compact"/>
              <w:spacing w:before="0" w:after="0" w:line="276" w:lineRule="auto"/>
              <w:rPr>
                <w:rFonts w:asciiTheme="minorHAnsi" w:hAnsiTheme="minorHAnsi"/>
                <w:sz w:val="18"/>
                <w:lang w:val="en-GB"/>
              </w:rPr>
            </w:pPr>
          </w:p>
          <w:p w14:paraId="1228D8C7" w14:textId="78935FD4" w:rsidR="003877DD" w:rsidRDefault="007E3FF9">
            <w:pPr>
              <w:pStyle w:val="Compact"/>
              <w:spacing w:before="0" w:after="0" w:line="276" w:lineRule="auto"/>
              <w:rPr>
                <w:rFonts w:asciiTheme="minorHAnsi" w:hAnsiTheme="minorHAnsi"/>
                <w:sz w:val="18"/>
                <w:szCs w:val="20"/>
                <w:lang w:val="en-GB"/>
              </w:rPr>
            </w:pPr>
            <w:r>
              <w:rPr>
                <w:rFonts w:asciiTheme="minorHAnsi" w:hAnsiTheme="minorHAnsi"/>
                <w:sz w:val="18"/>
                <w:lang w:val="en-GB"/>
              </w:rPr>
              <w:t>Linkage to care within 12 months (individuals not in care at referral)</w:t>
            </w:r>
          </w:p>
        </w:tc>
        <w:tc>
          <w:tcPr>
            <w:tcW w:w="1504" w:type="dxa"/>
            <w:hideMark/>
          </w:tcPr>
          <w:p w14:paraId="0FB853CC"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0.990</w:t>
            </w:r>
          </w:p>
          <w:p w14:paraId="441112C0" w14:textId="37492872"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0.3 [-16.6; 16.0]</w:t>
            </w:r>
          </w:p>
        </w:tc>
        <w:tc>
          <w:tcPr>
            <w:tcW w:w="1503" w:type="dxa"/>
            <w:hideMark/>
          </w:tcPr>
          <w:p w14:paraId="1047F880"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0.92</w:t>
            </w:r>
            <w:r w:rsidR="00201A58">
              <w:rPr>
                <w:rFonts w:asciiTheme="minorHAnsi" w:hAnsiTheme="minorHAnsi"/>
                <w:sz w:val="18"/>
                <w:szCs w:val="20"/>
                <w:lang w:val="en-GB"/>
              </w:rPr>
              <w:t>9</w:t>
            </w:r>
          </w:p>
          <w:p w14:paraId="5E091C07" w14:textId="382B609D"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-3.5 [-25.5; 18.6]</w:t>
            </w:r>
          </w:p>
        </w:tc>
        <w:tc>
          <w:tcPr>
            <w:tcW w:w="1750" w:type="dxa"/>
            <w:hideMark/>
          </w:tcPr>
          <w:p w14:paraId="620094DB"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0.970</w:t>
            </w:r>
          </w:p>
          <w:p w14:paraId="1E850EF0" w14:textId="71CBFE78"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-1.0 [-17.4; 15.5]</w:t>
            </w:r>
          </w:p>
        </w:tc>
        <w:tc>
          <w:tcPr>
            <w:tcW w:w="1696" w:type="dxa"/>
          </w:tcPr>
          <w:p w14:paraId="719AD138" w14:textId="77777777" w:rsidR="003877DD" w:rsidRDefault="003877DD">
            <w:pPr>
              <w:pStyle w:val="Compact"/>
              <w:spacing w:before="0" w:after="0" w:line="276" w:lineRule="auto"/>
              <w:jc w:val="center"/>
              <w:rPr>
                <w:rFonts w:asciiTheme="minorHAnsi" w:hAnsiTheme="minorHAnsi"/>
                <w:sz w:val="18"/>
                <w:szCs w:val="20"/>
                <w:lang w:val="en-GB"/>
              </w:rPr>
            </w:pPr>
          </w:p>
        </w:tc>
        <w:tc>
          <w:tcPr>
            <w:tcW w:w="819" w:type="dxa"/>
          </w:tcPr>
          <w:p w14:paraId="5B594ED9" w14:textId="77777777" w:rsidR="003877DD" w:rsidRDefault="003877DD">
            <w:pPr>
              <w:pStyle w:val="Compact"/>
              <w:spacing w:before="0" w:after="0" w:line="276" w:lineRule="auto"/>
              <w:jc w:val="center"/>
              <w:rPr>
                <w:rFonts w:asciiTheme="minorHAnsi" w:hAnsiTheme="minorHAnsi"/>
                <w:sz w:val="18"/>
                <w:szCs w:val="20"/>
                <w:lang w:val="en-GB"/>
              </w:rPr>
            </w:pPr>
          </w:p>
        </w:tc>
      </w:tr>
      <w:tr w:rsidR="003877DD" w14:paraId="69B089AC" w14:textId="77777777" w:rsidTr="007E3FF9">
        <w:tc>
          <w:tcPr>
            <w:tcW w:w="5790" w:type="dxa"/>
            <w:hideMark/>
          </w:tcPr>
          <w:p w14:paraId="4BD52849" w14:textId="77777777" w:rsidR="007E3FF9" w:rsidRDefault="007E3FF9">
            <w:pPr>
              <w:pStyle w:val="Compact"/>
              <w:spacing w:before="0" w:after="0" w:line="276" w:lineRule="auto"/>
              <w:rPr>
                <w:rFonts w:asciiTheme="minorHAnsi" w:hAnsiTheme="minorHAnsi"/>
                <w:sz w:val="18"/>
                <w:lang w:val="en-GB"/>
              </w:rPr>
            </w:pPr>
          </w:p>
          <w:p w14:paraId="11B9EB9B" w14:textId="294EB727" w:rsidR="003877DD" w:rsidRDefault="007E3FF9">
            <w:pPr>
              <w:pStyle w:val="Compact"/>
              <w:spacing w:before="0" w:after="0" w:line="276" w:lineRule="auto"/>
              <w:rPr>
                <w:rFonts w:asciiTheme="minorHAnsi" w:hAnsiTheme="minorHAnsi"/>
                <w:sz w:val="18"/>
                <w:lang w:val="en-GB"/>
              </w:rPr>
            </w:pPr>
            <w:r>
              <w:rPr>
                <w:rFonts w:asciiTheme="minorHAnsi" w:hAnsiTheme="minorHAnsi"/>
                <w:sz w:val="18"/>
                <w:lang w:val="en-GB"/>
              </w:rPr>
              <w:t>ART initiation within 3 months of first clinic visit (CD4 ≤ 350 at baseline)</w:t>
            </w:r>
          </w:p>
        </w:tc>
        <w:tc>
          <w:tcPr>
            <w:tcW w:w="1504" w:type="dxa"/>
            <w:hideMark/>
          </w:tcPr>
          <w:p w14:paraId="28F2EF97"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0.97</w:t>
            </w:r>
            <w:r w:rsidR="00201A58">
              <w:rPr>
                <w:rFonts w:asciiTheme="minorHAnsi" w:hAnsiTheme="minorHAnsi"/>
                <w:sz w:val="18"/>
                <w:szCs w:val="20"/>
                <w:lang w:val="en-GB"/>
              </w:rPr>
              <w:t>1</w:t>
            </w:r>
          </w:p>
          <w:p w14:paraId="249055ED" w14:textId="0667B821"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1.7 [-3.9; 7.2]</w:t>
            </w:r>
          </w:p>
        </w:tc>
        <w:tc>
          <w:tcPr>
            <w:tcW w:w="1503" w:type="dxa"/>
            <w:hideMark/>
          </w:tcPr>
          <w:p w14:paraId="1C884F14"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0.76</w:t>
            </w:r>
            <w:r w:rsidR="00201A58">
              <w:rPr>
                <w:rFonts w:asciiTheme="minorHAnsi" w:hAnsiTheme="minorHAnsi"/>
                <w:sz w:val="18"/>
                <w:szCs w:val="20"/>
                <w:lang w:val="en-GB"/>
              </w:rPr>
              <w:t>6</w:t>
            </w:r>
          </w:p>
          <w:p w14:paraId="503D3CEA" w14:textId="2E9A2269"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-6.3 [-24.5; 11.9]</w:t>
            </w:r>
          </w:p>
        </w:tc>
        <w:tc>
          <w:tcPr>
            <w:tcW w:w="1750" w:type="dxa"/>
            <w:hideMark/>
          </w:tcPr>
          <w:p w14:paraId="01CF9E59" w14:textId="77777777" w:rsidR="003877DD" w:rsidRDefault="003877DD">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0.912</w:t>
            </w:r>
          </w:p>
          <w:p w14:paraId="5856B25A" w14:textId="02869AF9" w:rsidR="00D87949" w:rsidRDefault="00D8794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-1.8 [-11.2; 7.7]</w:t>
            </w:r>
          </w:p>
        </w:tc>
        <w:tc>
          <w:tcPr>
            <w:tcW w:w="1696" w:type="dxa"/>
          </w:tcPr>
          <w:p w14:paraId="1104FC44" w14:textId="77777777" w:rsidR="003877DD" w:rsidRDefault="003877DD">
            <w:pPr>
              <w:pStyle w:val="Compact"/>
              <w:spacing w:before="0" w:after="0" w:line="276" w:lineRule="auto"/>
              <w:jc w:val="center"/>
              <w:rPr>
                <w:rFonts w:asciiTheme="minorHAnsi" w:hAnsiTheme="minorHAnsi"/>
                <w:sz w:val="18"/>
                <w:szCs w:val="20"/>
                <w:lang w:val="en-GB"/>
              </w:rPr>
            </w:pPr>
          </w:p>
        </w:tc>
        <w:tc>
          <w:tcPr>
            <w:tcW w:w="819" w:type="dxa"/>
          </w:tcPr>
          <w:p w14:paraId="074E80D1" w14:textId="77777777" w:rsidR="003877DD" w:rsidRDefault="003877DD">
            <w:pPr>
              <w:pStyle w:val="Compact"/>
              <w:spacing w:before="0" w:after="0" w:line="276" w:lineRule="auto"/>
              <w:jc w:val="center"/>
              <w:rPr>
                <w:rFonts w:asciiTheme="minorHAnsi" w:hAnsiTheme="minorHAnsi"/>
                <w:sz w:val="18"/>
                <w:szCs w:val="20"/>
                <w:lang w:val="en-GB"/>
              </w:rPr>
            </w:pPr>
          </w:p>
        </w:tc>
      </w:tr>
      <w:tr w:rsidR="007E3FF9" w14:paraId="67964857" w14:textId="77777777" w:rsidTr="007E3FF9">
        <w:tc>
          <w:tcPr>
            <w:tcW w:w="5790" w:type="dxa"/>
            <w:hideMark/>
          </w:tcPr>
          <w:p w14:paraId="26115525" w14:textId="77777777" w:rsidR="007E3FF9" w:rsidRDefault="007E3FF9">
            <w:pPr>
              <w:pStyle w:val="Compact"/>
              <w:spacing w:before="0" w:after="0" w:line="276" w:lineRule="auto"/>
              <w:rPr>
                <w:rFonts w:asciiTheme="minorHAnsi" w:hAnsiTheme="minorHAnsi"/>
                <w:sz w:val="18"/>
                <w:lang w:val="en-GB"/>
              </w:rPr>
            </w:pPr>
          </w:p>
          <w:p w14:paraId="349E6AB8" w14:textId="717B6652" w:rsidR="007E3FF9" w:rsidRDefault="007E3FF9">
            <w:pPr>
              <w:pStyle w:val="Compact"/>
              <w:spacing w:before="0" w:after="0" w:line="276" w:lineRule="auto"/>
              <w:rPr>
                <w:rFonts w:asciiTheme="minorHAnsi" w:hAnsiTheme="minorHAnsi"/>
                <w:sz w:val="18"/>
                <w:szCs w:val="20"/>
                <w:lang w:val="en-GB"/>
              </w:rPr>
            </w:pPr>
            <w:r>
              <w:rPr>
                <w:rFonts w:asciiTheme="minorHAnsi" w:hAnsiTheme="minorHAnsi"/>
                <w:sz w:val="18"/>
                <w:lang w:val="en-GB"/>
              </w:rPr>
              <w:t xml:space="preserve">ART initiation within 3 months of first clinic visit (CD4 &gt; </w:t>
            </w:r>
            <w:r>
              <w:rPr>
                <w:rFonts w:asciiTheme="minorHAnsi" w:hAnsiTheme="minorHAnsi"/>
                <w:sz w:val="18"/>
                <w:szCs w:val="18"/>
                <w:lang w:val="en-GB"/>
              </w:rPr>
              <w:t>350 at</w:t>
            </w:r>
            <w:r>
              <w:rPr>
                <w:rFonts w:asciiTheme="minorHAnsi" w:hAnsiTheme="minorHAnsi"/>
                <w:sz w:val="18"/>
                <w:lang w:val="en-GB"/>
              </w:rPr>
              <w:t xml:space="preserve"> baseline)</w:t>
            </w:r>
          </w:p>
        </w:tc>
        <w:tc>
          <w:tcPr>
            <w:tcW w:w="1504" w:type="dxa"/>
            <w:hideMark/>
          </w:tcPr>
          <w:p w14:paraId="71588F62" w14:textId="77777777" w:rsidR="007E3FF9" w:rsidRDefault="007E3FF9">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0.571</w:t>
            </w:r>
          </w:p>
          <w:p w14:paraId="3C70E983" w14:textId="3B7474BF" w:rsidR="007E3FF9" w:rsidRDefault="007E3FF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80.0 [73.2, 86.8]</w:t>
            </w:r>
          </w:p>
        </w:tc>
        <w:tc>
          <w:tcPr>
            <w:tcW w:w="1503" w:type="dxa"/>
            <w:hideMark/>
          </w:tcPr>
          <w:p w14:paraId="6A26E950" w14:textId="77777777" w:rsidR="007E3FF9" w:rsidRDefault="007E3FF9">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0.518</w:t>
            </w:r>
          </w:p>
          <w:p w14:paraId="52BB2A2B" w14:textId="5D2DFBA6" w:rsidR="007E3FF9" w:rsidRDefault="007E3FF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65.7 [43.2; 88.2]</w:t>
            </w:r>
          </w:p>
        </w:tc>
        <w:tc>
          <w:tcPr>
            <w:tcW w:w="1750" w:type="dxa"/>
            <w:hideMark/>
          </w:tcPr>
          <w:p w14:paraId="273205E7" w14:textId="77777777" w:rsidR="007E3FF9" w:rsidRDefault="007E3FF9">
            <w:pPr>
              <w:pStyle w:val="Compact"/>
              <w:spacing w:before="0" w:after="0" w:line="276" w:lineRule="auto"/>
              <w:jc w:val="center"/>
              <w:rPr>
                <w:rFonts w:asciiTheme="minorHAnsi" w:hAnsiTheme="minorHAnsi"/>
                <w:sz w:val="18"/>
                <w:szCs w:val="20"/>
                <w:lang w:val="en-GB"/>
              </w:rPr>
            </w:pPr>
            <w:r>
              <w:rPr>
                <w:rFonts w:asciiTheme="minorHAnsi" w:hAnsiTheme="minorHAnsi"/>
                <w:sz w:val="18"/>
                <w:szCs w:val="20"/>
                <w:lang w:val="en-GB"/>
              </w:rPr>
              <w:t>0.719</w:t>
            </w:r>
          </w:p>
          <w:p w14:paraId="714D9CD1" w14:textId="67D70240" w:rsidR="007E3FF9" w:rsidRDefault="007E3FF9">
            <w:pPr>
              <w:pStyle w:val="Compact"/>
              <w:spacing w:before="0" w:after="0" w:line="276" w:lineRule="auto"/>
              <w:jc w:val="center"/>
              <w:rPr>
                <w:rFonts w:asciiTheme="minorHAnsi" w:hAnsiTheme="minorHAnsi"/>
                <w:sz w:val="18"/>
                <w:szCs w:val="20"/>
                <w:lang w:val="en-GB"/>
              </w:rPr>
            </w:pPr>
            <w:r w:rsidRPr="00D87949">
              <w:rPr>
                <w:rFonts w:asciiTheme="minorHAnsi" w:hAnsiTheme="minorHAnsi"/>
                <w:sz w:val="18"/>
                <w:szCs w:val="20"/>
                <w:lang w:val="en-GB"/>
              </w:rPr>
              <w:t>76.7 [68.4; 85.0]</w:t>
            </w:r>
          </w:p>
        </w:tc>
        <w:tc>
          <w:tcPr>
            <w:tcW w:w="1696" w:type="dxa"/>
          </w:tcPr>
          <w:p w14:paraId="4985FF07" w14:textId="77777777" w:rsidR="007E3FF9" w:rsidRDefault="007E3FF9">
            <w:pPr>
              <w:pStyle w:val="Compact"/>
              <w:spacing w:before="0" w:after="0" w:line="276" w:lineRule="auto"/>
              <w:jc w:val="center"/>
              <w:rPr>
                <w:rFonts w:asciiTheme="minorHAnsi" w:hAnsiTheme="minorHAnsi"/>
                <w:sz w:val="18"/>
                <w:szCs w:val="20"/>
                <w:lang w:val="en-GB"/>
              </w:rPr>
            </w:pPr>
          </w:p>
        </w:tc>
        <w:tc>
          <w:tcPr>
            <w:tcW w:w="819" w:type="dxa"/>
          </w:tcPr>
          <w:p w14:paraId="3495882F" w14:textId="77777777" w:rsidR="007E3FF9" w:rsidRDefault="007E3FF9">
            <w:pPr>
              <w:pStyle w:val="Compact"/>
              <w:spacing w:before="0" w:after="0" w:line="276" w:lineRule="auto"/>
              <w:jc w:val="center"/>
              <w:rPr>
                <w:rFonts w:asciiTheme="minorHAnsi" w:hAnsiTheme="minorHAnsi"/>
                <w:sz w:val="18"/>
                <w:szCs w:val="20"/>
                <w:lang w:val="en-GB"/>
              </w:rPr>
            </w:pPr>
          </w:p>
        </w:tc>
      </w:tr>
      <w:tr w:rsidR="007E3FF9" w14:paraId="47447E4B" w14:textId="77777777" w:rsidTr="00AC2533">
        <w:tc>
          <w:tcPr>
            <w:tcW w:w="5790" w:type="dxa"/>
            <w:tcBorders>
              <w:top w:val="nil"/>
              <w:left w:val="nil"/>
              <w:bottom w:val="single" w:sz="4" w:space="0" w:color="auto"/>
              <w:right w:val="nil"/>
            </w:tcBorders>
          </w:tcPr>
          <w:p w14:paraId="0B622692" w14:textId="1C2F24E3" w:rsidR="007E3FF9" w:rsidRDefault="007E3FF9">
            <w:pPr>
              <w:pStyle w:val="Compact"/>
              <w:spacing w:before="0" w:after="0" w:line="276" w:lineRule="auto"/>
              <w:rPr>
                <w:rFonts w:asciiTheme="minorHAnsi" w:hAnsiTheme="minorHAnsi"/>
                <w:sz w:val="18"/>
                <w:lang w:val="en-GB"/>
              </w:rPr>
            </w:pPr>
          </w:p>
        </w:tc>
        <w:tc>
          <w:tcPr>
            <w:tcW w:w="1504" w:type="dxa"/>
            <w:tcBorders>
              <w:top w:val="nil"/>
              <w:left w:val="nil"/>
              <w:bottom w:val="single" w:sz="4" w:space="0" w:color="auto"/>
              <w:right w:val="nil"/>
            </w:tcBorders>
            <w:hideMark/>
          </w:tcPr>
          <w:p w14:paraId="4F6E7745" w14:textId="4CA738F1" w:rsidR="007E3FF9" w:rsidRDefault="007E3FF9">
            <w:pPr>
              <w:pStyle w:val="Compact"/>
              <w:spacing w:before="0" w:after="0" w:line="276" w:lineRule="auto"/>
              <w:jc w:val="center"/>
              <w:rPr>
                <w:rFonts w:asciiTheme="minorHAnsi" w:hAnsiTheme="minorHAnsi"/>
                <w:sz w:val="18"/>
                <w:szCs w:val="18"/>
                <w:lang w:val="en-GB"/>
              </w:rPr>
            </w:pPr>
            <w:r>
              <w:rPr>
                <w:rFonts w:asciiTheme="minorHAnsi" w:hAnsiTheme="minorHAnsi"/>
                <w:sz w:val="18"/>
                <w:lang w:val="en-GB"/>
              </w:rPr>
              <w:t>&lt;0.001</w:t>
            </w:r>
          </w:p>
        </w:tc>
        <w:tc>
          <w:tcPr>
            <w:tcW w:w="1503" w:type="dxa"/>
            <w:tcBorders>
              <w:top w:val="nil"/>
              <w:left w:val="nil"/>
              <w:bottom w:val="single" w:sz="4" w:space="0" w:color="auto"/>
              <w:right w:val="nil"/>
            </w:tcBorders>
            <w:hideMark/>
          </w:tcPr>
          <w:p w14:paraId="5BE26FCD" w14:textId="46405921" w:rsidR="007E3FF9" w:rsidRDefault="007E3FF9">
            <w:pPr>
              <w:pStyle w:val="Compact"/>
              <w:spacing w:before="0" w:after="0" w:line="276" w:lineRule="auto"/>
              <w:jc w:val="center"/>
              <w:rPr>
                <w:rFonts w:asciiTheme="minorHAnsi" w:hAnsiTheme="minorHAnsi"/>
                <w:sz w:val="18"/>
                <w:szCs w:val="18"/>
                <w:lang w:val="en-GB"/>
              </w:rPr>
            </w:pPr>
            <w:r>
              <w:rPr>
                <w:rFonts w:asciiTheme="minorHAnsi" w:hAnsiTheme="minorHAnsi"/>
                <w:sz w:val="18"/>
                <w:lang w:val="en-GB"/>
              </w:rPr>
              <w:t>0.003</w:t>
            </w:r>
          </w:p>
        </w:tc>
        <w:tc>
          <w:tcPr>
            <w:tcW w:w="1750" w:type="dxa"/>
            <w:tcBorders>
              <w:top w:val="nil"/>
              <w:left w:val="nil"/>
              <w:bottom w:val="single" w:sz="4" w:space="0" w:color="auto"/>
              <w:right w:val="nil"/>
            </w:tcBorders>
            <w:hideMark/>
          </w:tcPr>
          <w:p w14:paraId="18E7EE3B" w14:textId="2DA83030" w:rsidR="007E3FF9" w:rsidRDefault="007E3FF9">
            <w:pPr>
              <w:pStyle w:val="Compact"/>
              <w:spacing w:before="0" w:after="0" w:line="276" w:lineRule="auto"/>
              <w:jc w:val="center"/>
              <w:rPr>
                <w:rFonts w:asciiTheme="minorHAnsi" w:hAnsiTheme="minorHAnsi"/>
                <w:sz w:val="18"/>
                <w:lang w:val="en-GB"/>
              </w:rPr>
            </w:pPr>
            <w:r>
              <w:rPr>
                <w:rFonts w:asciiTheme="minorHAnsi" w:hAnsiTheme="minorHAnsi"/>
                <w:sz w:val="18"/>
                <w:lang w:val="en-GB"/>
              </w:rPr>
              <w:t>&lt;0.001</w:t>
            </w:r>
          </w:p>
        </w:tc>
        <w:tc>
          <w:tcPr>
            <w:tcW w:w="1696" w:type="dxa"/>
            <w:tcBorders>
              <w:top w:val="nil"/>
              <w:left w:val="nil"/>
              <w:bottom w:val="single" w:sz="4" w:space="0" w:color="auto"/>
              <w:right w:val="nil"/>
            </w:tcBorders>
          </w:tcPr>
          <w:p w14:paraId="14AB1059" w14:textId="77777777" w:rsidR="007E3FF9" w:rsidRDefault="007E3FF9">
            <w:pPr>
              <w:pStyle w:val="Compact"/>
              <w:spacing w:before="0" w:after="0" w:line="276" w:lineRule="auto"/>
              <w:jc w:val="center"/>
              <w:rPr>
                <w:rFonts w:asciiTheme="minorHAnsi" w:hAnsiTheme="minorHAnsi"/>
                <w:sz w:val="18"/>
                <w:lang w:val="en-GB"/>
              </w:rPr>
            </w:pPr>
          </w:p>
        </w:tc>
        <w:tc>
          <w:tcPr>
            <w:tcW w:w="819" w:type="dxa"/>
            <w:tcBorders>
              <w:top w:val="nil"/>
              <w:left w:val="nil"/>
              <w:bottom w:val="single" w:sz="4" w:space="0" w:color="auto"/>
              <w:right w:val="nil"/>
            </w:tcBorders>
          </w:tcPr>
          <w:p w14:paraId="019EE1AE" w14:textId="77777777" w:rsidR="007E3FF9" w:rsidRDefault="007E3FF9">
            <w:pPr>
              <w:pStyle w:val="Compact"/>
              <w:spacing w:before="0" w:after="0" w:line="276" w:lineRule="auto"/>
              <w:jc w:val="center"/>
              <w:rPr>
                <w:rFonts w:asciiTheme="minorHAnsi" w:hAnsiTheme="minorHAnsi"/>
                <w:sz w:val="18"/>
                <w:lang w:val="en-GB"/>
              </w:rPr>
            </w:pPr>
          </w:p>
        </w:tc>
      </w:tr>
    </w:tbl>
    <w:p w14:paraId="37E805D4" w14:textId="36B8FC82" w:rsidR="00632D89" w:rsidRDefault="00D871DE" w:rsidP="00EA2543">
      <w:pPr>
        <w:rPr>
          <w:rFonts w:cs="Arial"/>
        </w:rPr>
        <w:sectPr w:rsidR="00632D89" w:rsidSect="00632D89">
          <w:pgSz w:w="15840" w:h="12240" w:orient="landscape"/>
          <w:pgMar w:top="1417" w:right="1417" w:bottom="1417" w:left="1417" w:header="720" w:footer="720" w:gutter="0"/>
          <w:cols w:space="720"/>
          <w:docGrid w:linePitch="326"/>
        </w:sectPr>
      </w:pPr>
      <w:proofErr w:type="gramStart"/>
      <w:r w:rsidRPr="00143B00">
        <w:rPr>
          <w:i/>
          <w:sz w:val="20"/>
          <w:szCs w:val="20"/>
        </w:rPr>
        <w:t>p-values</w:t>
      </w:r>
      <w:proofErr w:type="gramEnd"/>
      <w:r w:rsidRPr="00143B00">
        <w:rPr>
          <w:i/>
          <w:sz w:val="20"/>
          <w:szCs w:val="20"/>
        </w:rPr>
        <w:t xml:space="preserve"> correspond to </w:t>
      </w:r>
      <w:r>
        <w:rPr>
          <w:i/>
          <w:sz w:val="20"/>
          <w:szCs w:val="20"/>
        </w:rPr>
        <w:t xml:space="preserve">Pearson’s </w:t>
      </w:r>
      <w:r w:rsidRPr="00143B00">
        <w:rPr>
          <w:i/>
          <w:sz w:val="20"/>
          <w:szCs w:val="20"/>
        </w:rPr>
        <w:t xml:space="preserve">Chi² test </w:t>
      </w:r>
      <w:r>
        <w:rPr>
          <w:i/>
          <w:sz w:val="20"/>
          <w:szCs w:val="20"/>
        </w:rPr>
        <w:t xml:space="preserve">with </w:t>
      </w:r>
      <w:r w:rsidRPr="009C731C">
        <w:rPr>
          <w:i/>
          <w:sz w:val="20"/>
          <w:szCs w:val="20"/>
        </w:rPr>
        <w:t>Rao-Scott second-order correction</w:t>
      </w:r>
      <w:r>
        <w:rPr>
          <w:i/>
          <w:sz w:val="20"/>
          <w:szCs w:val="20"/>
        </w:rPr>
        <w:t xml:space="preserve"> (taking into account clustering) </w:t>
      </w:r>
      <w:r w:rsidRPr="00143B00">
        <w:rPr>
          <w:i/>
          <w:sz w:val="20"/>
          <w:szCs w:val="20"/>
        </w:rPr>
        <w:t>between intervention and control arms</w:t>
      </w:r>
      <w:r>
        <w:rPr>
          <w:i/>
          <w:sz w:val="20"/>
          <w:szCs w:val="20"/>
        </w:rPr>
        <w:t>.</w:t>
      </w:r>
      <w:r>
        <w:rPr>
          <w:i/>
          <w:sz w:val="20"/>
          <w:szCs w:val="20"/>
        </w:rPr>
        <w:br/>
      </w:r>
      <w:r w:rsidRPr="00A207FB">
        <w:rPr>
          <w:i/>
          <w:sz w:val="20"/>
          <w:szCs w:val="20"/>
        </w:rPr>
        <w:t xml:space="preserve">Proportion of individuals contacted and whose HIV status was ascertained was computed per home-based survey round, i.e. an individual eligible in three survey rounds, fully contacted in two rounds, but accepting a HIV rapid test only in one round, will contribute three episodes in the denominator and two episodes in the numerator for estimation of contact; two episodes in the denominator and one in the </w:t>
      </w:r>
      <w:r w:rsidR="00EA2543">
        <w:rPr>
          <w:i/>
          <w:sz w:val="20"/>
          <w:szCs w:val="20"/>
        </w:rPr>
        <w:t>numerator for HIV ascertainment.</w:t>
      </w:r>
    </w:p>
    <w:p w14:paraId="1CFCCD68" w14:textId="77777777" w:rsidR="00FC053F" w:rsidRDefault="00FC053F" w:rsidP="00DE417A">
      <w:pPr>
        <w:spacing w:line="480" w:lineRule="auto"/>
        <w:rPr>
          <w:b/>
        </w:rPr>
      </w:pPr>
    </w:p>
    <w:p w14:paraId="7F5D3AD0" w14:textId="77777777" w:rsidR="00FC053F" w:rsidRPr="00F52F01" w:rsidRDefault="00FC053F" w:rsidP="00FC053F">
      <w:pPr>
        <w:spacing w:line="480" w:lineRule="auto"/>
      </w:pPr>
      <w:r>
        <w:t>R</w:t>
      </w:r>
      <w:r w:rsidRPr="00DD2D0C">
        <w:t>epeat HIV test uptake was 85.3% at second</w:t>
      </w:r>
      <w:r>
        <w:t xml:space="preserve"> contact in those</w:t>
      </w:r>
      <w:r w:rsidRPr="00DD2D0C">
        <w:t xml:space="preserve"> initially testing HIV-negative.</w:t>
      </w:r>
      <w:r>
        <w:t xml:space="preserve">  </w:t>
      </w:r>
      <w:r w:rsidRPr="00F52F01">
        <w:t>Cumulatively in all survey rounds, 2,569 adults were ascertained HIV-positive (942 tested HIV-positive and 1,627 reported a known HIV-positive status) and referred to TasP clinics in their cluster</w:t>
      </w:r>
      <w:r>
        <w:t xml:space="preserve"> (Fig 1)</w:t>
      </w:r>
      <w:r w:rsidRPr="00F52F01">
        <w:t>.</w:t>
      </w:r>
    </w:p>
    <w:p w14:paraId="03DA83AE" w14:textId="2999EBAF" w:rsidR="00FC053F" w:rsidRPr="00B94651" w:rsidRDefault="00FC053F" w:rsidP="00DE417A">
      <w:pPr>
        <w:spacing w:line="480" w:lineRule="auto"/>
      </w:pPr>
      <w:r>
        <w:t xml:space="preserve">Amongst the 1,694 individuals who were contacted at least once but </w:t>
      </w:r>
      <w:proofErr w:type="gramStart"/>
      <w:r>
        <w:t>whose</w:t>
      </w:r>
      <w:proofErr w:type="gramEnd"/>
      <w:r>
        <w:t xml:space="preserve"> HIV status was never ascertained, 573 (33.8%) did not provide any reason for refusal. </w:t>
      </w:r>
      <w:r w:rsidRPr="006F7DA7">
        <w:t xml:space="preserve">Amongst the remaining 1,121 individuals; 545 (48.6%) ever reported they thought they were HIV negative, 353 (31.5%) were afraid to test, 96 (8.6%) would test only with their partner and 323 (28.8%) provided </w:t>
      </w:r>
      <w:r w:rsidR="001C5520">
        <w:t>other</w:t>
      </w:r>
      <w:r w:rsidRPr="006F7DA7">
        <w:t xml:space="preserve"> reason</w:t>
      </w:r>
      <w:r w:rsidR="001C5520">
        <w:t>s</w:t>
      </w:r>
      <w:r w:rsidRPr="006F7DA7">
        <w:t xml:space="preserve"> (</w:t>
      </w:r>
      <w:r w:rsidR="006F7DA7" w:rsidRPr="006F7DA7">
        <w:t>Overall proportion differs from 100% due to multiple reasons per individual</w:t>
      </w:r>
      <w:r w:rsidRPr="006F7DA7">
        <w:t>).</w:t>
      </w:r>
      <w:r>
        <w:t xml:space="preserve">                                                    </w:t>
      </w:r>
    </w:p>
    <w:p w14:paraId="102F5F85" w14:textId="77777777" w:rsidR="00DE417A" w:rsidRPr="00EF7A0D" w:rsidRDefault="00DE417A" w:rsidP="00DE417A">
      <w:pPr>
        <w:spacing w:line="480" w:lineRule="auto"/>
        <w:rPr>
          <w:b/>
        </w:rPr>
      </w:pPr>
      <w:r w:rsidRPr="00EF7A0D">
        <w:rPr>
          <w:b/>
        </w:rPr>
        <w:t>Linkage to care</w:t>
      </w:r>
    </w:p>
    <w:p w14:paraId="3C1BF6DB" w14:textId="03FCE152" w:rsidR="00455A7C" w:rsidRDefault="00F25AF4" w:rsidP="00871096">
      <w:pPr>
        <w:spacing w:line="480" w:lineRule="auto"/>
      </w:pPr>
      <w:r>
        <w:t>Of the 2,569 adults ascertained HIV-positive and referred to TasP clinics, 1,230 were actively engaged with care in DoH clini</w:t>
      </w:r>
      <w:r w:rsidR="00FC053F">
        <w:t>cs at the time of referral (Fig</w:t>
      </w:r>
      <w:r>
        <w:t xml:space="preserve"> 1).</w:t>
      </w:r>
      <w:r w:rsidR="004862D7">
        <w:t xml:space="preserve">  </w:t>
      </w:r>
      <w:r>
        <w:t>Amongst the remaining 1,339</w:t>
      </w:r>
      <w:r w:rsidR="004862D7">
        <w:t xml:space="preserve"> </w:t>
      </w:r>
      <w:r w:rsidR="00AC2533">
        <w:t>adults;</w:t>
      </w:r>
      <w:r>
        <w:t xml:space="preserve"> 1,177</w:t>
      </w:r>
      <w:r w:rsidR="00130C96">
        <w:t xml:space="preserve"> </w:t>
      </w:r>
      <w:r w:rsidR="00AC2533">
        <w:t>were</w:t>
      </w:r>
      <w:r>
        <w:t xml:space="preserve"> followed in the trial at least six months after referral</w:t>
      </w:r>
      <w:r w:rsidR="004862D7">
        <w:t xml:space="preserve"> </w:t>
      </w:r>
      <w:r>
        <w:t xml:space="preserve">(Table 2). </w:t>
      </w:r>
      <w:r w:rsidR="00DE417A" w:rsidRPr="00264C2C">
        <w:t>Of th</w:t>
      </w:r>
      <w:r w:rsidR="00871096">
        <w:t>e</w:t>
      </w:r>
      <w:r w:rsidR="00DE417A" w:rsidRPr="00264C2C">
        <w:t xml:space="preserve">se, </w:t>
      </w:r>
      <w:r w:rsidR="00DE417A">
        <w:t>559 (47.5%)</w:t>
      </w:r>
      <w:r w:rsidR="00DE417A">
        <w:rPr>
          <w:rStyle w:val="CommentReference"/>
          <w:sz w:val="24"/>
          <w:szCs w:val="24"/>
        </w:rPr>
        <w:t xml:space="preserve"> linked</w:t>
      </w:r>
      <w:r w:rsidR="00DE417A" w:rsidRPr="009349BD">
        <w:t xml:space="preserve"> to care within six months </w:t>
      </w:r>
      <w:r w:rsidR="00DE417A">
        <w:t xml:space="preserve">of referral with no </w:t>
      </w:r>
      <w:r w:rsidR="00DE417A" w:rsidRPr="009349BD">
        <w:t>significant differen</w:t>
      </w:r>
      <w:r w:rsidR="00DE417A">
        <w:t>ce</w:t>
      </w:r>
      <w:r w:rsidR="00DE417A" w:rsidRPr="009349BD">
        <w:t xml:space="preserve"> between arms (p=0</w:t>
      </w:r>
      <w:r w:rsidR="00DE417A">
        <w:t>.970</w:t>
      </w:r>
      <w:r w:rsidR="00DE417A" w:rsidRPr="009349BD">
        <w:t>)</w:t>
      </w:r>
      <w:r>
        <w:t>.</w:t>
      </w:r>
      <w:r w:rsidR="00DE417A">
        <w:t xml:space="preserve"> </w:t>
      </w:r>
      <w:r>
        <w:t>T</w:t>
      </w:r>
      <w:r w:rsidR="00DE417A">
        <w:t>he corresponding estimate at 12 months was 63.1% (376/596) overall</w:t>
      </w:r>
      <w:r w:rsidR="00871096">
        <w:t xml:space="preserve">, again </w:t>
      </w:r>
      <w:r w:rsidR="00DE417A">
        <w:t>not significantly different between arms (p=0.912)</w:t>
      </w:r>
      <w:r w:rsidR="00DE417A" w:rsidRPr="009349BD">
        <w:t xml:space="preserve">. </w:t>
      </w:r>
    </w:p>
    <w:p w14:paraId="04C6E975" w14:textId="019E76FF" w:rsidR="003B1A22" w:rsidRPr="003B1A22" w:rsidRDefault="003B1A22" w:rsidP="00303745">
      <w:pPr>
        <w:spacing w:line="480" w:lineRule="auto"/>
        <w:rPr>
          <w:b/>
        </w:rPr>
      </w:pPr>
      <w:r w:rsidRPr="003B1A22">
        <w:rPr>
          <w:b/>
        </w:rPr>
        <w:t>Uptake of ART</w:t>
      </w:r>
      <w:r>
        <w:rPr>
          <w:b/>
        </w:rPr>
        <w:t xml:space="preserve"> and retention</w:t>
      </w:r>
    </w:p>
    <w:p w14:paraId="22867975" w14:textId="3FA1A2EA" w:rsidR="00B9116E" w:rsidRDefault="00BD387D" w:rsidP="00303745">
      <w:pPr>
        <w:spacing w:line="480" w:lineRule="auto"/>
        <w:rPr>
          <w:rFonts w:cs="Arial"/>
        </w:rPr>
      </w:pPr>
      <w:r w:rsidRPr="009349BD">
        <w:t>In the intervention arm,</w:t>
      </w:r>
      <w:r w:rsidR="00CA6E37">
        <w:t xml:space="preserve"> among participants not already on ART</w:t>
      </w:r>
      <w:r w:rsidR="00201A58">
        <w:t>,</w:t>
      </w:r>
      <w:r w:rsidR="00CA6E37">
        <w:t xml:space="preserve"> followed at least 3 months in TasP clinics,</w:t>
      </w:r>
      <w:r w:rsidRPr="009349BD">
        <w:t xml:space="preserve"> 103/118 (87</w:t>
      </w:r>
      <w:r>
        <w:t>.</w:t>
      </w:r>
      <w:r w:rsidRPr="009349BD">
        <w:t>3%) participants with CD4 &gt;350 cells/µL</w:t>
      </w:r>
      <w:r w:rsidR="00CA6E37">
        <w:t xml:space="preserve"> </w:t>
      </w:r>
      <w:r w:rsidRPr="009349BD">
        <w:t xml:space="preserve">initiated ART within three </w:t>
      </w:r>
      <w:r w:rsidRPr="009349BD">
        <w:lastRenderedPageBreak/>
        <w:t>months</w:t>
      </w:r>
      <w:r w:rsidR="003B1A22">
        <w:t xml:space="preserve"> of the first clinic visit </w:t>
      </w:r>
      <w:r w:rsidR="007003EA">
        <w:t>(</w:t>
      </w:r>
      <w:r w:rsidR="00C42872">
        <w:t>T</w:t>
      </w:r>
      <w:r w:rsidR="007003EA">
        <w:t>able 2)</w:t>
      </w:r>
      <w:r w:rsidRPr="009349BD">
        <w:t>.</w:t>
      </w:r>
      <w:r>
        <w:rPr>
          <w:rFonts w:cs="Arial"/>
        </w:rPr>
        <w:t xml:space="preserve"> </w:t>
      </w:r>
      <w:r w:rsidR="00B9116E">
        <w:rPr>
          <w:rFonts w:cs="Arial"/>
        </w:rPr>
        <w:t xml:space="preserve">There was no difference </w:t>
      </w:r>
      <w:r w:rsidR="00303745">
        <w:rPr>
          <w:rFonts w:cs="Arial"/>
        </w:rPr>
        <w:t xml:space="preserve">between arms </w:t>
      </w:r>
      <w:r w:rsidR="00B9116E">
        <w:rPr>
          <w:rFonts w:cs="Arial"/>
        </w:rPr>
        <w:t xml:space="preserve">in </w:t>
      </w:r>
      <w:r w:rsidR="00303745">
        <w:rPr>
          <w:rFonts w:cs="Arial"/>
        </w:rPr>
        <w:t xml:space="preserve">the proportion of treated individuals who achieved </w:t>
      </w:r>
      <w:r w:rsidR="00B9116E">
        <w:rPr>
          <w:rFonts w:cs="Arial"/>
        </w:rPr>
        <w:t>viral suppression (448/526</w:t>
      </w:r>
      <w:r w:rsidR="00654DAC">
        <w:rPr>
          <w:rFonts w:cs="Arial"/>
        </w:rPr>
        <w:t>; 85</w:t>
      </w:r>
      <w:r w:rsidR="00201A58">
        <w:rPr>
          <w:rFonts w:cs="Arial"/>
        </w:rPr>
        <w:t>.2</w:t>
      </w:r>
      <w:r w:rsidR="00654DAC">
        <w:rPr>
          <w:rFonts w:cs="Arial"/>
        </w:rPr>
        <w:t>%</w:t>
      </w:r>
      <w:r w:rsidR="00303745">
        <w:rPr>
          <w:rFonts w:cs="Arial"/>
        </w:rPr>
        <w:t xml:space="preserve"> in the intervention arm</w:t>
      </w:r>
      <w:r w:rsidR="00B9116E">
        <w:rPr>
          <w:rFonts w:cs="Arial"/>
        </w:rPr>
        <w:t xml:space="preserve"> and 440/518; 8</w:t>
      </w:r>
      <w:r w:rsidR="00201A58">
        <w:rPr>
          <w:rFonts w:cs="Arial"/>
        </w:rPr>
        <w:t>4.9</w:t>
      </w:r>
      <w:r w:rsidR="00B9116E">
        <w:rPr>
          <w:rFonts w:cs="Arial"/>
        </w:rPr>
        <w:t>%</w:t>
      </w:r>
      <w:r w:rsidR="00303745">
        <w:rPr>
          <w:rFonts w:cs="Arial"/>
        </w:rPr>
        <w:t xml:space="preserve"> in the control arm</w:t>
      </w:r>
      <w:r w:rsidR="00B9116E">
        <w:rPr>
          <w:rFonts w:cs="Arial"/>
        </w:rPr>
        <w:t xml:space="preserve">). </w:t>
      </w:r>
      <w:r w:rsidR="00EA004E">
        <w:rPr>
          <w:rFonts w:cs="Arial"/>
        </w:rPr>
        <w:t>The median (IQR) duration on ART was 265 days (162-383).</w:t>
      </w:r>
    </w:p>
    <w:p w14:paraId="443FAE2F" w14:textId="45892FBB" w:rsidR="00AC2533" w:rsidRDefault="00BD387D" w:rsidP="00C42872">
      <w:pPr>
        <w:spacing w:line="480" w:lineRule="auto"/>
        <w:rPr>
          <w:rFonts w:cs="Arial"/>
        </w:rPr>
      </w:pPr>
      <w:r w:rsidRPr="00E246CA">
        <w:rPr>
          <w:rFonts w:cs="Arial"/>
        </w:rPr>
        <w:t>Retention in care in trial clinics at 12 months was 84</w:t>
      </w:r>
      <w:r>
        <w:rPr>
          <w:rFonts w:cs="Arial"/>
        </w:rPr>
        <w:t>.</w:t>
      </w:r>
      <w:r w:rsidRPr="00E246CA">
        <w:rPr>
          <w:rFonts w:cs="Arial"/>
        </w:rPr>
        <w:t>4%, slightly higher in the intervention than in the control arm (86</w:t>
      </w:r>
      <w:r>
        <w:rPr>
          <w:rFonts w:cs="Arial"/>
        </w:rPr>
        <w:t>.</w:t>
      </w:r>
      <w:r w:rsidRPr="00E246CA">
        <w:rPr>
          <w:rFonts w:cs="Arial"/>
        </w:rPr>
        <w:t>2% vs 82</w:t>
      </w:r>
      <w:r>
        <w:rPr>
          <w:rFonts w:cs="Arial"/>
        </w:rPr>
        <w:t>.</w:t>
      </w:r>
      <w:r w:rsidRPr="00E246CA">
        <w:rPr>
          <w:rFonts w:cs="Arial"/>
        </w:rPr>
        <w:t>5%)</w:t>
      </w:r>
      <w:r w:rsidR="001752FF">
        <w:rPr>
          <w:rFonts w:cs="Arial"/>
        </w:rPr>
        <w:t>.</w:t>
      </w:r>
      <w:r w:rsidRPr="00E246CA">
        <w:rPr>
          <w:rFonts w:cs="Arial"/>
        </w:rPr>
        <w:t xml:space="preserve"> </w:t>
      </w:r>
    </w:p>
    <w:p w14:paraId="7A65E078" w14:textId="316158F3" w:rsidR="002C68D3" w:rsidRPr="004A6C08" w:rsidRDefault="002C68D3" w:rsidP="00C42872">
      <w:pPr>
        <w:spacing w:line="480" w:lineRule="auto"/>
        <w:rPr>
          <w:rFonts w:cs="Arial"/>
          <w:b/>
        </w:rPr>
      </w:pPr>
      <w:r w:rsidRPr="004A6C08">
        <w:rPr>
          <w:rFonts w:cs="Arial"/>
          <w:b/>
        </w:rPr>
        <w:t>HIV care cascade</w:t>
      </w:r>
    </w:p>
    <w:p w14:paraId="1532119D" w14:textId="7BC8CD12" w:rsidR="004A7CCE" w:rsidRPr="002C68D3" w:rsidRDefault="002C68D3" w:rsidP="002C68D3">
      <w:pPr>
        <w:spacing w:line="480" w:lineRule="auto"/>
        <w:rPr>
          <w:rFonts w:cs="Arial"/>
        </w:rPr>
      </w:pPr>
      <w:r w:rsidRPr="002C68D3">
        <w:rPr>
          <w:rFonts w:cs="Arial"/>
        </w:rPr>
        <w:t>Among an estimated total of 3,933</w:t>
      </w:r>
      <w:r>
        <w:rPr>
          <w:rFonts w:cs="Arial"/>
        </w:rPr>
        <w:t xml:space="preserve"> (30.5% HIV prevalence </w:t>
      </w:r>
      <w:r w:rsidR="005A7960">
        <w:rPr>
          <w:rFonts w:cs="Arial"/>
        </w:rPr>
        <w:t>×</w:t>
      </w:r>
      <w:r>
        <w:rPr>
          <w:rFonts w:cs="Arial"/>
        </w:rPr>
        <w:t xml:space="preserve"> 12</w:t>
      </w:r>
      <w:r w:rsidR="005A7960">
        <w:rPr>
          <w:rFonts w:cs="Arial"/>
        </w:rPr>
        <w:t>,</w:t>
      </w:r>
      <w:r>
        <w:rPr>
          <w:rFonts w:cs="Arial"/>
        </w:rPr>
        <w:t>894)</w:t>
      </w:r>
      <w:r w:rsidRPr="002C68D3">
        <w:rPr>
          <w:rFonts w:cs="Arial"/>
        </w:rPr>
        <w:t xml:space="preserve"> HIV infected individuals </w:t>
      </w:r>
      <w:r>
        <w:rPr>
          <w:rFonts w:ascii="Palatino Linotype" w:hAnsi="Palatino Linotype" w:cs="Arial"/>
        </w:rPr>
        <w:t>≥</w:t>
      </w:r>
      <w:r>
        <w:rPr>
          <w:rFonts w:cs="Arial"/>
        </w:rPr>
        <w:t>16 years</w:t>
      </w:r>
      <w:r w:rsidRPr="002C68D3">
        <w:rPr>
          <w:rFonts w:cs="Arial"/>
        </w:rPr>
        <w:t xml:space="preserve"> living within the trial area, 2,706 (68.8%) were diagnosed</w:t>
      </w:r>
      <w:r>
        <w:rPr>
          <w:rFonts w:cs="Arial"/>
        </w:rPr>
        <w:t xml:space="preserve"> (2</w:t>
      </w:r>
      <w:r w:rsidR="005A7960">
        <w:rPr>
          <w:rFonts w:cs="Arial"/>
        </w:rPr>
        <w:t>,</w:t>
      </w:r>
      <w:r>
        <w:rPr>
          <w:rFonts w:cs="Arial"/>
        </w:rPr>
        <w:t>5</w:t>
      </w:r>
      <w:r w:rsidR="00576913">
        <w:rPr>
          <w:rFonts w:cs="Arial"/>
        </w:rPr>
        <w:t xml:space="preserve">69 </w:t>
      </w:r>
      <w:r w:rsidR="005A7960">
        <w:rPr>
          <w:rFonts w:cs="Arial"/>
        </w:rPr>
        <w:t>ever ascertained within</w:t>
      </w:r>
      <w:r w:rsidR="00576913">
        <w:rPr>
          <w:rFonts w:cs="Arial"/>
        </w:rPr>
        <w:t xml:space="preserve"> TasP </w:t>
      </w:r>
      <w:r w:rsidR="003C36ED">
        <w:rPr>
          <w:rFonts w:cs="Arial"/>
        </w:rPr>
        <w:t>plus</w:t>
      </w:r>
      <w:r>
        <w:rPr>
          <w:rFonts w:cs="Arial"/>
        </w:rPr>
        <w:t xml:space="preserve"> 137 </w:t>
      </w:r>
      <w:r w:rsidR="003C36ED">
        <w:rPr>
          <w:rFonts w:cs="Arial"/>
        </w:rPr>
        <w:t>not ascertained within TasP but ever in care in DoH</w:t>
      </w:r>
      <w:r>
        <w:rPr>
          <w:rFonts w:cs="Arial"/>
        </w:rPr>
        <w:t>)</w:t>
      </w:r>
      <w:r w:rsidRPr="002C68D3">
        <w:rPr>
          <w:rFonts w:cs="Arial"/>
        </w:rPr>
        <w:t>, of whom 1,898 (70.1%) were ever in care in TasP and/or DoH clinics, of whom 1,343 (70.8%) achieved viral suppression</w:t>
      </w:r>
      <w:r w:rsidR="00FC053F">
        <w:rPr>
          <w:rFonts w:cs="Arial"/>
        </w:rPr>
        <w:t xml:space="preserve"> (Fig</w:t>
      </w:r>
      <w:r w:rsidR="003C36ED">
        <w:rPr>
          <w:rFonts w:cs="Arial"/>
        </w:rPr>
        <w:t xml:space="preserve"> 2)</w:t>
      </w:r>
      <w:r w:rsidRPr="002C68D3">
        <w:rPr>
          <w:rFonts w:cs="Arial"/>
        </w:rPr>
        <w:t>. Overall, 34.1% (</w:t>
      </w:r>
      <w:r>
        <w:rPr>
          <w:rFonts w:cs="Arial"/>
        </w:rPr>
        <w:t>1,343/3,933) of all HIV-positive individuals</w:t>
      </w:r>
      <w:r w:rsidRPr="002C68D3">
        <w:rPr>
          <w:rFonts w:cs="Arial"/>
        </w:rPr>
        <w:t xml:space="preserve"> were ever virally suppressed.</w:t>
      </w:r>
    </w:p>
    <w:p w14:paraId="15A9D305" w14:textId="1E3F92EB" w:rsidR="002C68D3" w:rsidRPr="00E91BB6" w:rsidRDefault="002C68D3" w:rsidP="00AC2533">
      <w:pPr>
        <w:rPr>
          <w:rFonts w:cs="Arial"/>
          <w:sz w:val="20"/>
        </w:rPr>
      </w:pPr>
      <w:proofErr w:type="gramStart"/>
      <w:r w:rsidRPr="002C68D3">
        <w:rPr>
          <w:rFonts w:cs="Arial"/>
          <w:b/>
        </w:rPr>
        <w:t>Fig 2.</w:t>
      </w:r>
      <w:proofErr w:type="gramEnd"/>
      <w:r w:rsidRPr="002C68D3">
        <w:rPr>
          <w:rFonts w:cs="Arial"/>
          <w:b/>
        </w:rPr>
        <w:t xml:space="preserve"> </w:t>
      </w:r>
      <w:r>
        <w:rPr>
          <w:rFonts w:cs="Arial"/>
          <w:b/>
        </w:rPr>
        <w:t xml:space="preserve"> </w:t>
      </w:r>
      <w:r w:rsidRPr="002C68D3">
        <w:rPr>
          <w:rFonts w:cs="Arial"/>
        </w:rPr>
        <w:t>Estimated HIV care cascade among all HIV-infected individuals at population level</w:t>
      </w:r>
      <w:r w:rsidR="004A7CCE" w:rsidRPr="00AC2533">
        <w:rPr>
          <w:rFonts w:cs="Arial"/>
          <w:sz w:val="20"/>
        </w:rPr>
        <w:br/>
        <w:t xml:space="preserve">* the number of non-observed HIV+ individuals was estimated under the assumption there was no selection bias, i.e. the observed HIV prevalence of 30.5% </w:t>
      </w:r>
      <w:r w:rsidR="00AC2533">
        <w:rPr>
          <w:rFonts w:cs="Arial"/>
          <w:sz w:val="20"/>
        </w:rPr>
        <w:t xml:space="preserve">was applied </w:t>
      </w:r>
      <w:r w:rsidR="004A7CCE" w:rsidRPr="00AC2533">
        <w:rPr>
          <w:rFonts w:cs="Arial"/>
          <w:sz w:val="20"/>
        </w:rPr>
        <w:t xml:space="preserve"> to individuals whose HIV status was not observed within TasP.</w:t>
      </w:r>
      <w:r w:rsidR="00A81524">
        <w:rPr>
          <w:rFonts w:cs="Arial"/>
          <w:sz w:val="20"/>
        </w:rPr>
        <w:t xml:space="preserve"> 2983 amongst HIV-infected</w:t>
      </w:r>
      <w:r w:rsidR="00401CDD">
        <w:rPr>
          <w:rFonts w:cs="Arial"/>
          <w:sz w:val="20"/>
        </w:rPr>
        <w:t xml:space="preserve"> in column 1</w:t>
      </w:r>
      <w:r w:rsidR="00A81524">
        <w:rPr>
          <w:rFonts w:cs="Arial"/>
          <w:sz w:val="20"/>
        </w:rPr>
        <w:t xml:space="preserve"> </w:t>
      </w:r>
      <w:r w:rsidR="009E4306">
        <w:rPr>
          <w:rFonts w:cs="Arial"/>
          <w:sz w:val="20"/>
        </w:rPr>
        <w:t>refers to total number of individuals ascertained HIV-positive within TasP</w:t>
      </w:r>
      <w:r w:rsidR="00401CDD">
        <w:rPr>
          <w:rFonts w:cs="Arial"/>
          <w:sz w:val="20"/>
        </w:rPr>
        <w:t xml:space="preserve"> in both arms of the trial, 2569</w:t>
      </w:r>
      <w:r w:rsidR="009E4306">
        <w:rPr>
          <w:rFonts w:cs="Arial"/>
          <w:sz w:val="20"/>
        </w:rPr>
        <w:t xml:space="preserve"> (Fig 1) plus those who declined HIV rapid tests but whose DBS HIV ELISA was positive and matched that of 137 individuals on ART within the department of Health clinics.</w:t>
      </w:r>
    </w:p>
    <w:p w14:paraId="23ABAC6D" w14:textId="77777777" w:rsidR="002C68D3" w:rsidRDefault="002C68D3" w:rsidP="00C42872">
      <w:pPr>
        <w:spacing w:line="480" w:lineRule="auto"/>
        <w:rPr>
          <w:rFonts w:cs="Arial"/>
        </w:rPr>
      </w:pPr>
    </w:p>
    <w:p w14:paraId="569000D2" w14:textId="60473328" w:rsidR="003B1A22" w:rsidRPr="003B1A22" w:rsidRDefault="003B1A22" w:rsidP="00C42872">
      <w:pPr>
        <w:spacing w:line="480" w:lineRule="auto"/>
        <w:rPr>
          <w:b/>
        </w:rPr>
      </w:pPr>
      <w:r w:rsidRPr="003B1A22">
        <w:rPr>
          <w:rFonts w:cs="Arial"/>
          <w:b/>
        </w:rPr>
        <w:t>Attitude</w:t>
      </w:r>
      <w:r>
        <w:rPr>
          <w:rFonts w:cs="Arial"/>
          <w:b/>
        </w:rPr>
        <w:t xml:space="preserve"> </w:t>
      </w:r>
      <w:r w:rsidRPr="003B1A22">
        <w:rPr>
          <w:rFonts w:cs="Arial"/>
          <w:b/>
        </w:rPr>
        <w:t>indicators</w:t>
      </w:r>
      <w:r>
        <w:rPr>
          <w:rFonts w:cs="Arial"/>
          <w:b/>
        </w:rPr>
        <w:t xml:space="preserve"> and other observations</w:t>
      </w:r>
    </w:p>
    <w:p w14:paraId="7BA45EA1" w14:textId="566D0C46" w:rsidR="00A42035" w:rsidRDefault="00201A58" w:rsidP="00B9261D">
      <w:pPr>
        <w:spacing w:line="480" w:lineRule="auto"/>
      </w:pPr>
      <w:r>
        <w:t>A</w:t>
      </w:r>
      <w:r w:rsidR="00A82CC6" w:rsidRPr="009349BD">
        <w:t>lmost all participants in both arms</w:t>
      </w:r>
      <w:r w:rsidR="00A82CC6">
        <w:t xml:space="preserve"> are of the opinion that people should test regularly and</w:t>
      </w:r>
      <w:r w:rsidR="00A82CC6" w:rsidRPr="009349BD">
        <w:t xml:space="preserve"> agreed that they would start ART as soon as possible if diagnosed HIV-positive</w:t>
      </w:r>
      <w:r w:rsidR="00836BA1">
        <w:t>, with no difference by arm</w:t>
      </w:r>
      <w:r>
        <w:t xml:space="preserve"> (Table 3)</w:t>
      </w:r>
      <w:r w:rsidR="00836BA1">
        <w:t>.</w:t>
      </w:r>
    </w:p>
    <w:p w14:paraId="6992307E" w14:textId="0FD4F673" w:rsidR="0093561D" w:rsidRDefault="0093561D" w:rsidP="00B9261D">
      <w:pPr>
        <w:spacing w:line="480" w:lineRule="auto"/>
      </w:pPr>
      <w:proofErr w:type="gramStart"/>
      <w:r w:rsidRPr="00F46C71">
        <w:rPr>
          <w:b/>
        </w:rPr>
        <w:lastRenderedPageBreak/>
        <w:t xml:space="preserve">Table </w:t>
      </w:r>
      <w:r w:rsidR="00745AB9" w:rsidRPr="00F46C71">
        <w:rPr>
          <w:b/>
        </w:rPr>
        <w:t>3</w:t>
      </w:r>
      <w:r w:rsidRPr="00F46C71">
        <w:rPr>
          <w:b/>
        </w:rPr>
        <w:t>.</w:t>
      </w:r>
      <w:proofErr w:type="gramEnd"/>
      <w:r w:rsidRPr="00143B00">
        <w:t xml:space="preserve"> </w:t>
      </w:r>
      <w:r>
        <w:t xml:space="preserve">Attitudes towards repeat home-based HIV testing and early treatment by trial arms, </w:t>
      </w:r>
      <w:r w:rsidRPr="00EE1C15">
        <w:t>first phase of the TasP ANRS 12249 trial, 2012-2014</w:t>
      </w:r>
    </w:p>
    <w:tbl>
      <w:tblPr>
        <w:tblW w:w="5000" w:type="pct"/>
        <w:jc w:val="center"/>
        <w:tblLook w:val="04A0" w:firstRow="1" w:lastRow="0" w:firstColumn="1" w:lastColumn="0" w:noHBand="0" w:noVBand="1"/>
      </w:tblPr>
      <w:tblGrid>
        <w:gridCol w:w="5077"/>
        <w:gridCol w:w="2038"/>
        <w:gridCol w:w="1424"/>
        <w:gridCol w:w="1083"/>
      </w:tblGrid>
      <w:tr w:rsidR="00ED03D5" w14:paraId="1385C00A" w14:textId="77777777" w:rsidTr="00ED03D5">
        <w:trPr>
          <w:jc w:val="center"/>
        </w:trPr>
        <w:tc>
          <w:tcPr>
            <w:tcW w:w="2638" w:type="pct"/>
            <w:tcBorders>
              <w:top w:val="single" w:sz="4" w:space="0" w:color="auto"/>
              <w:left w:val="nil"/>
              <w:bottom w:val="single" w:sz="4" w:space="0" w:color="auto"/>
              <w:right w:val="nil"/>
            </w:tcBorders>
            <w:hideMark/>
          </w:tcPr>
          <w:p w14:paraId="3F109C12" w14:textId="77777777" w:rsidR="00ED03D5" w:rsidRDefault="00ED03D5">
            <w:pPr>
              <w:pStyle w:val="Compact"/>
              <w:spacing w:line="276" w:lineRule="auto"/>
              <w:rPr>
                <w:rFonts w:asciiTheme="minorHAnsi" w:hAnsiTheme="minorHAnsi"/>
                <w:sz w:val="20"/>
                <w:szCs w:val="18"/>
                <w:lang w:val="en-GB"/>
              </w:rPr>
            </w:pPr>
            <w:r>
              <w:rPr>
                <w:rFonts w:asciiTheme="minorHAnsi" w:hAnsiTheme="minorHAnsi"/>
                <w:b/>
                <w:sz w:val="20"/>
                <w:lang w:val="en-GB"/>
              </w:rPr>
              <w:t>Attitude indicators</w:t>
            </w:r>
          </w:p>
        </w:tc>
        <w:tc>
          <w:tcPr>
            <w:tcW w:w="1059" w:type="pct"/>
            <w:tcBorders>
              <w:top w:val="single" w:sz="4" w:space="0" w:color="auto"/>
              <w:left w:val="nil"/>
              <w:bottom w:val="single" w:sz="4" w:space="0" w:color="auto"/>
              <w:right w:val="nil"/>
            </w:tcBorders>
            <w:hideMark/>
          </w:tcPr>
          <w:p w14:paraId="7B402D96" w14:textId="77777777" w:rsidR="00ED03D5" w:rsidRDefault="00ED03D5">
            <w:pPr>
              <w:pStyle w:val="Compact"/>
              <w:spacing w:line="276" w:lineRule="auto"/>
              <w:jc w:val="center"/>
              <w:rPr>
                <w:rFonts w:asciiTheme="minorHAnsi" w:hAnsiTheme="minorHAnsi"/>
                <w:sz w:val="20"/>
                <w:szCs w:val="18"/>
                <w:lang w:val="en-GB"/>
              </w:rPr>
            </w:pPr>
            <w:r>
              <w:rPr>
                <w:rFonts w:asciiTheme="minorHAnsi" w:hAnsiTheme="minorHAnsi"/>
                <w:b/>
                <w:sz w:val="20"/>
                <w:lang w:val="en-GB"/>
              </w:rPr>
              <w:t xml:space="preserve">Intervention </w:t>
            </w:r>
            <w:r>
              <w:rPr>
                <w:rFonts w:asciiTheme="minorHAnsi" w:hAnsiTheme="minorHAnsi"/>
                <w:b/>
                <w:sz w:val="20"/>
                <w:szCs w:val="20"/>
                <w:lang w:val="en-GB"/>
              </w:rPr>
              <w:t xml:space="preserve">arm </w:t>
            </w:r>
          </w:p>
        </w:tc>
        <w:tc>
          <w:tcPr>
            <w:tcW w:w="740" w:type="pct"/>
            <w:tcBorders>
              <w:top w:val="single" w:sz="4" w:space="0" w:color="auto"/>
              <w:left w:val="nil"/>
              <w:bottom w:val="single" w:sz="4" w:space="0" w:color="auto"/>
              <w:right w:val="nil"/>
            </w:tcBorders>
            <w:hideMark/>
          </w:tcPr>
          <w:p w14:paraId="6821C588" w14:textId="77777777" w:rsidR="00ED03D5" w:rsidRDefault="00ED03D5">
            <w:pPr>
              <w:pStyle w:val="Compact"/>
              <w:spacing w:line="276" w:lineRule="auto"/>
              <w:ind w:right="-93"/>
              <w:jc w:val="center"/>
              <w:rPr>
                <w:rFonts w:asciiTheme="minorHAnsi" w:hAnsiTheme="minorHAnsi"/>
                <w:sz w:val="20"/>
                <w:szCs w:val="18"/>
                <w:lang w:val="en-GB"/>
              </w:rPr>
            </w:pPr>
            <w:r>
              <w:rPr>
                <w:rFonts w:asciiTheme="minorHAnsi" w:hAnsiTheme="minorHAnsi"/>
                <w:b/>
                <w:sz w:val="20"/>
                <w:lang w:val="en-GB"/>
              </w:rPr>
              <w:t xml:space="preserve">Control </w:t>
            </w:r>
            <w:r>
              <w:rPr>
                <w:rFonts w:asciiTheme="minorHAnsi" w:hAnsiTheme="minorHAnsi"/>
                <w:b/>
                <w:sz w:val="20"/>
                <w:szCs w:val="20"/>
                <w:lang w:val="en-GB"/>
              </w:rPr>
              <w:t>arm</w:t>
            </w:r>
          </w:p>
        </w:tc>
        <w:tc>
          <w:tcPr>
            <w:tcW w:w="563" w:type="pct"/>
            <w:tcBorders>
              <w:top w:val="single" w:sz="4" w:space="0" w:color="auto"/>
              <w:left w:val="nil"/>
              <w:bottom w:val="single" w:sz="4" w:space="0" w:color="auto"/>
              <w:right w:val="nil"/>
            </w:tcBorders>
            <w:hideMark/>
          </w:tcPr>
          <w:p w14:paraId="72A3DDED" w14:textId="77777777" w:rsidR="00ED03D5" w:rsidRDefault="00ED03D5">
            <w:pPr>
              <w:pStyle w:val="Compact"/>
              <w:spacing w:line="276" w:lineRule="auto"/>
              <w:jc w:val="center"/>
              <w:rPr>
                <w:rFonts w:asciiTheme="minorHAnsi" w:hAnsiTheme="minorHAnsi"/>
                <w:sz w:val="20"/>
                <w:szCs w:val="18"/>
                <w:lang w:val="en-GB"/>
              </w:rPr>
            </w:pPr>
            <w:r>
              <w:rPr>
                <w:rFonts w:asciiTheme="minorHAnsi" w:hAnsiTheme="minorHAnsi"/>
                <w:b/>
                <w:sz w:val="20"/>
                <w:lang w:val="en-GB"/>
              </w:rPr>
              <w:t>p-value</w:t>
            </w:r>
          </w:p>
        </w:tc>
      </w:tr>
      <w:tr w:rsidR="00ED03D5" w14:paraId="48E2FD96" w14:textId="77777777" w:rsidTr="00ED03D5">
        <w:trPr>
          <w:jc w:val="center"/>
        </w:trPr>
        <w:tc>
          <w:tcPr>
            <w:tcW w:w="2638" w:type="pct"/>
            <w:tcBorders>
              <w:top w:val="single" w:sz="4" w:space="0" w:color="auto"/>
              <w:left w:val="nil"/>
              <w:bottom w:val="nil"/>
              <w:right w:val="nil"/>
            </w:tcBorders>
            <w:hideMark/>
          </w:tcPr>
          <w:p w14:paraId="0D250BB0" w14:textId="77777777" w:rsidR="00ED03D5" w:rsidRDefault="00ED03D5">
            <w:pPr>
              <w:pStyle w:val="Compact"/>
              <w:spacing w:line="276" w:lineRule="auto"/>
              <w:rPr>
                <w:rFonts w:asciiTheme="minorHAnsi" w:hAnsiTheme="minorHAnsi"/>
                <w:sz w:val="20"/>
                <w:szCs w:val="18"/>
                <w:lang w:val="en-GB"/>
              </w:rPr>
            </w:pPr>
            <w:r>
              <w:rPr>
                <w:rFonts w:asciiTheme="minorHAnsi" w:hAnsiTheme="minorHAnsi"/>
                <w:sz w:val="20"/>
                <w:lang w:val="en-GB"/>
              </w:rPr>
              <w:t>Consider that people should test regularly (IQ1)</w:t>
            </w:r>
          </w:p>
        </w:tc>
        <w:tc>
          <w:tcPr>
            <w:tcW w:w="1059" w:type="pct"/>
            <w:tcBorders>
              <w:top w:val="single" w:sz="4" w:space="0" w:color="auto"/>
              <w:left w:val="nil"/>
              <w:bottom w:val="nil"/>
              <w:right w:val="nil"/>
            </w:tcBorders>
            <w:hideMark/>
          </w:tcPr>
          <w:p w14:paraId="613E206C" w14:textId="77777777" w:rsidR="00ED03D5" w:rsidRDefault="00ED03D5">
            <w:pPr>
              <w:pStyle w:val="Compact"/>
              <w:spacing w:line="276" w:lineRule="auto"/>
              <w:jc w:val="center"/>
              <w:rPr>
                <w:rFonts w:asciiTheme="minorHAnsi" w:hAnsiTheme="minorHAnsi"/>
                <w:sz w:val="20"/>
                <w:szCs w:val="18"/>
                <w:lang w:val="en-GB"/>
              </w:rPr>
            </w:pPr>
            <w:r>
              <w:rPr>
                <w:rFonts w:asciiTheme="minorHAnsi" w:hAnsiTheme="minorHAnsi"/>
                <w:sz w:val="20"/>
                <w:lang w:val="en-GB"/>
              </w:rPr>
              <w:t>93.3%</w:t>
            </w:r>
            <w:r>
              <w:rPr>
                <w:rFonts w:asciiTheme="minorHAnsi" w:hAnsiTheme="minorHAnsi"/>
                <w:sz w:val="20"/>
                <w:lang w:val="en-GB"/>
              </w:rPr>
              <w:br/>
              <w:t>(3961/4244)</w:t>
            </w:r>
          </w:p>
        </w:tc>
        <w:tc>
          <w:tcPr>
            <w:tcW w:w="740" w:type="pct"/>
            <w:tcBorders>
              <w:top w:val="single" w:sz="4" w:space="0" w:color="auto"/>
              <w:left w:val="nil"/>
              <w:bottom w:val="nil"/>
              <w:right w:val="nil"/>
            </w:tcBorders>
            <w:hideMark/>
          </w:tcPr>
          <w:p w14:paraId="276EC5FF" w14:textId="77777777" w:rsidR="00ED03D5" w:rsidRDefault="00ED03D5">
            <w:pPr>
              <w:pStyle w:val="Compact"/>
              <w:spacing w:line="276" w:lineRule="auto"/>
              <w:ind w:right="-93"/>
              <w:jc w:val="center"/>
              <w:rPr>
                <w:rFonts w:asciiTheme="minorHAnsi" w:hAnsiTheme="minorHAnsi"/>
                <w:sz w:val="20"/>
                <w:szCs w:val="18"/>
                <w:lang w:val="en-GB"/>
              </w:rPr>
            </w:pPr>
            <w:r>
              <w:rPr>
                <w:rFonts w:asciiTheme="minorHAnsi" w:hAnsiTheme="minorHAnsi"/>
                <w:sz w:val="20"/>
                <w:lang w:val="en-GB"/>
              </w:rPr>
              <w:t>92.9</w:t>
            </w:r>
            <w:r>
              <w:rPr>
                <w:rFonts w:asciiTheme="minorHAnsi" w:hAnsiTheme="minorHAnsi"/>
                <w:sz w:val="20"/>
                <w:szCs w:val="18"/>
                <w:lang w:val="en-GB"/>
              </w:rPr>
              <w:t>%</w:t>
            </w:r>
            <w:r>
              <w:rPr>
                <w:rFonts w:asciiTheme="minorHAnsi" w:hAnsiTheme="minorHAnsi"/>
                <w:sz w:val="20"/>
                <w:szCs w:val="18"/>
                <w:lang w:val="en-GB"/>
              </w:rPr>
              <w:br/>
              <w:t>(4876/5246)</w:t>
            </w:r>
          </w:p>
        </w:tc>
        <w:tc>
          <w:tcPr>
            <w:tcW w:w="563" w:type="pct"/>
            <w:tcBorders>
              <w:top w:val="single" w:sz="4" w:space="0" w:color="auto"/>
              <w:left w:val="nil"/>
              <w:bottom w:val="nil"/>
              <w:right w:val="nil"/>
            </w:tcBorders>
            <w:hideMark/>
          </w:tcPr>
          <w:p w14:paraId="5FAE9DA7" w14:textId="39FF6C08" w:rsidR="00ED03D5" w:rsidRDefault="00ED03D5">
            <w:pPr>
              <w:pStyle w:val="Compact"/>
              <w:spacing w:line="276" w:lineRule="auto"/>
              <w:jc w:val="center"/>
              <w:rPr>
                <w:rFonts w:asciiTheme="minorHAnsi" w:hAnsiTheme="minorHAnsi"/>
                <w:sz w:val="20"/>
                <w:szCs w:val="18"/>
                <w:lang w:val="en-GB"/>
              </w:rPr>
            </w:pPr>
            <w:r>
              <w:rPr>
                <w:rFonts w:asciiTheme="minorHAnsi" w:hAnsiTheme="minorHAnsi"/>
                <w:sz w:val="20"/>
                <w:szCs w:val="18"/>
                <w:lang w:val="en-GB"/>
              </w:rPr>
              <w:t>0.846</w:t>
            </w:r>
          </w:p>
        </w:tc>
      </w:tr>
      <w:tr w:rsidR="00ED03D5" w14:paraId="7E53A547" w14:textId="77777777" w:rsidTr="00ED03D5">
        <w:trPr>
          <w:jc w:val="center"/>
        </w:trPr>
        <w:tc>
          <w:tcPr>
            <w:tcW w:w="2638" w:type="pct"/>
            <w:hideMark/>
          </w:tcPr>
          <w:p w14:paraId="47274F3D" w14:textId="77777777" w:rsidR="00ED03D5" w:rsidRDefault="00ED03D5">
            <w:pPr>
              <w:pStyle w:val="Compact"/>
              <w:spacing w:line="276" w:lineRule="auto"/>
              <w:rPr>
                <w:rFonts w:asciiTheme="minorHAnsi" w:hAnsiTheme="minorHAnsi"/>
                <w:sz w:val="20"/>
                <w:szCs w:val="18"/>
                <w:lang w:val="en-GB"/>
              </w:rPr>
            </w:pPr>
            <w:r>
              <w:rPr>
                <w:rFonts w:asciiTheme="minorHAnsi" w:hAnsiTheme="minorHAnsi"/>
                <w:sz w:val="20"/>
                <w:lang w:val="en-GB"/>
              </w:rPr>
              <w:t>Consider that best place to get HIV tested is 'at home' (IQ1)</w:t>
            </w:r>
          </w:p>
        </w:tc>
        <w:tc>
          <w:tcPr>
            <w:tcW w:w="1059" w:type="pct"/>
            <w:hideMark/>
          </w:tcPr>
          <w:p w14:paraId="4A17B8A4" w14:textId="77777777" w:rsidR="00ED03D5" w:rsidRDefault="00ED03D5">
            <w:pPr>
              <w:pStyle w:val="Compact"/>
              <w:spacing w:line="276" w:lineRule="auto"/>
              <w:jc w:val="center"/>
              <w:rPr>
                <w:rFonts w:asciiTheme="minorHAnsi" w:hAnsiTheme="minorHAnsi"/>
                <w:sz w:val="20"/>
                <w:szCs w:val="18"/>
                <w:lang w:val="en-GB"/>
              </w:rPr>
            </w:pPr>
            <w:r>
              <w:rPr>
                <w:rFonts w:asciiTheme="minorHAnsi" w:hAnsiTheme="minorHAnsi"/>
                <w:sz w:val="20"/>
                <w:lang w:val="en-GB"/>
              </w:rPr>
              <w:t>60.4</w:t>
            </w:r>
            <w:r>
              <w:rPr>
                <w:rFonts w:asciiTheme="minorHAnsi" w:hAnsiTheme="minorHAnsi"/>
                <w:sz w:val="20"/>
                <w:szCs w:val="18"/>
                <w:lang w:val="en-GB"/>
              </w:rPr>
              <w:t>%</w:t>
            </w:r>
            <w:r>
              <w:rPr>
                <w:rFonts w:asciiTheme="minorHAnsi" w:hAnsiTheme="minorHAnsi"/>
                <w:sz w:val="20"/>
                <w:szCs w:val="18"/>
                <w:lang w:val="en-GB"/>
              </w:rPr>
              <w:br/>
              <w:t>(2564/4244)</w:t>
            </w:r>
          </w:p>
        </w:tc>
        <w:tc>
          <w:tcPr>
            <w:tcW w:w="740" w:type="pct"/>
            <w:hideMark/>
          </w:tcPr>
          <w:p w14:paraId="0B13517C" w14:textId="77777777" w:rsidR="00ED03D5" w:rsidRDefault="00ED03D5">
            <w:pPr>
              <w:pStyle w:val="Compact"/>
              <w:spacing w:line="276" w:lineRule="auto"/>
              <w:ind w:right="-93"/>
              <w:jc w:val="center"/>
              <w:rPr>
                <w:rFonts w:asciiTheme="minorHAnsi" w:hAnsiTheme="minorHAnsi"/>
                <w:sz w:val="20"/>
                <w:szCs w:val="18"/>
                <w:lang w:val="en-GB"/>
              </w:rPr>
            </w:pPr>
            <w:r>
              <w:rPr>
                <w:rFonts w:asciiTheme="minorHAnsi" w:hAnsiTheme="minorHAnsi"/>
                <w:sz w:val="20"/>
                <w:lang w:val="en-GB"/>
              </w:rPr>
              <w:t>56.5</w:t>
            </w:r>
            <w:r>
              <w:rPr>
                <w:rFonts w:asciiTheme="minorHAnsi" w:hAnsiTheme="minorHAnsi"/>
                <w:sz w:val="20"/>
                <w:szCs w:val="18"/>
                <w:lang w:val="en-GB"/>
              </w:rPr>
              <w:t>%</w:t>
            </w:r>
            <w:r>
              <w:rPr>
                <w:rFonts w:asciiTheme="minorHAnsi" w:hAnsiTheme="minorHAnsi"/>
                <w:sz w:val="20"/>
                <w:szCs w:val="18"/>
                <w:lang w:val="en-GB"/>
              </w:rPr>
              <w:br/>
              <w:t>(2965/5246)</w:t>
            </w:r>
          </w:p>
        </w:tc>
        <w:tc>
          <w:tcPr>
            <w:tcW w:w="563" w:type="pct"/>
            <w:hideMark/>
          </w:tcPr>
          <w:p w14:paraId="7F29B6B8" w14:textId="16E0496C" w:rsidR="00ED03D5" w:rsidRDefault="00ED03D5">
            <w:pPr>
              <w:pStyle w:val="Compact"/>
              <w:spacing w:line="276" w:lineRule="auto"/>
              <w:jc w:val="center"/>
              <w:rPr>
                <w:rFonts w:asciiTheme="minorHAnsi" w:hAnsiTheme="minorHAnsi"/>
                <w:sz w:val="20"/>
                <w:szCs w:val="18"/>
                <w:lang w:val="en-GB"/>
              </w:rPr>
            </w:pPr>
            <w:r>
              <w:rPr>
                <w:rFonts w:asciiTheme="minorHAnsi" w:hAnsiTheme="minorHAnsi"/>
                <w:sz w:val="20"/>
                <w:szCs w:val="18"/>
                <w:lang w:val="en-GB"/>
              </w:rPr>
              <w:t>0.505</w:t>
            </w:r>
          </w:p>
        </w:tc>
      </w:tr>
      <w:tr w:rsidR="00ED03D5" w14:paraId="52DABABD" w14:textId="77777777" w:rsidTr="00ED03D5">
        <w:trPr>
          <w:jc w:val="center"/>
        </w:trPr>
        <w:tc>
          <w:tcPr>
            <w:tcW w:w="2638" w:type="pct"/>
            <w:hideMark/>
          </w:tcPr>
          <w:p w14:paraId="69F89F7C" w14:textId="77777777" w:rsidR="00ED03D5" w:rsidRDefault="00ED03D5">
            <w:pPr>
              <w:pStyle w:val="Compact"/>
              <w:spacing w:line="276" w:lineRule="auto"/>
              <w:rPr>
                <w:rFonts w:asciiTheme="minorHAnsi" w:hAnsiTheme="minorHAnsi"/>
                <w:sz w:val="20"/>
                <w:szCs w:val="18"/>
                <w:lang w:val="en-GB"/>
              </w:rPr>
            </w:pPr>
            <w:r>
              <w:rPr>
                <w:rFonts w:asciiTheme="minorHAnsi" w:hAnsiTheme="minorHAnsi"/>
                <w:sz w:val="20"/>
                <w:lang w:val="en-GB"/>
              </w:rPr>
              <w:t>Agree that would want to start ART as soon as possible if HIV positive (IQ1)</w:t>
            </w:r>
          </w:p>
        </w:tc>
        <w:tc>
          <w:tcPr>
            <w:tcW w:w="1059" w:type="pct"/>
            <w:hideMark/>
          </w:tcPr>
          <w:p w14:paraId="020B3A48" w14:textId="77777777" w:rsidR="00ED03D5" w:rsidRDefault="00ED03D5">
            <w:pPr>
              <w:pStyle w:val="Compact"/>
              <w:spacing w:line="276" w:lineRule="auto"/>
              <w:jc w:val="center"/>
              <w:rPr>
                <w:rFonts w:asciiTheme="minorHAnsi" w:hAnsiTheme="minorHAnsi"/>
                <w:sz w:val="20"/>
                <w:szCs w:val="18"/>
                <w:lang w:val="en-GB"/>
              </w:rPr>
            </w:pPr>
            <w:r>
              <w:rPr>
                <w:rFonts w:asciiTheme="minorHAnsi" w:hAnsiTheme="minorHAnsi"/>
                <w:sz w:val="20"/>
                <w:lang w:val="en-GB"/>
              </w:rPr>
              <w:t>93.1</w:t>
            </w:r>
            <w:r>
              <w:rPr>
                <w:rFonts w:asciiTheme="minorHAnsi" w:hAnsiTheme="minorHAnsi"/>
                <w:sz w:val="20"/>
                <w:szCs w:val="18"/>
                <w:lang w:val="en-GB"/>
              </w:rPr>
              <w:t>%</w:t>
            </w:r>
            <w:r>
              <w:rPr>
                <w:rFonts w:asciiTheme="minorHAnsi" w:hAnsiTheme="minorHAnsi"/>
                <w:sz w:val="20"/>
                <w:szCs w:val="18"/>
                <w:lang w:val="en-GB"/>
              </w:rPr>
              <w:br/>
              <w:t>(3951/4244)</w:t>
            </w:r>
          </w:p>
        </w:tc>
        <w:tc>
          <w:tcPr>
            <w:tcW w:w="740" w:type="pct"/>
            <w:hideMark/>
          </w:tcPr>
          <w:p w14:paraId="03C794A8" w14:textId="77777777" w:rsidR="00ED03D5" w:rsidRDefault="00ED03D5">
            <w:pPr>
              <w:pStyle w:val="Compact"/>
              <w:spacing w:line="276" w:lineRule="auto"/>
              <w:ind w:right="-93"/>
              <w:jc w:val="center"/>
              <w:rPr>
                <w:rFonts w:asciiTheme="minorHAnsi" w:hAnsiTheme="minorHAnsi"/>
                <w:sz w:val="20"/>
                <w:szCs w:val="18"/>
                <w:lang w:val="en-GB"/>
              </w:rPr>
            </w:pPr>
            <w:r>
              <w:rPr>
                <w:rFonts w:asciiTheme="minorHAnsi" w:hAnsiTheme="minorHAnsi"/>
                <w:sz w:val="20"/>
                <w:lang w:val="en-GB"/>
              </w:rPr>
              <w:t>92.5</w:t>
            </w:r>
            <w:r>
              <w:rPr>
                <w:rFonts w:asciiTheme="minorHAnsi" w:hAnsiTheme="minorHAnsi"/>
                <w:sz w:val="20"/>
                <w:szCs w:val="18"/>
                <w:lang w:val="en-GB"/>
              </w:rPr>
              <w:t>%</w:t>
            </w:r>
            <w:r>
              <w:rPr>
                <w:rFonts w:asciiTheme="minorHAnsi" w:hAnsiTheme="minorHAnsi"/>
                <w:sz w:val="20"/>
                <w:szCs w:val="18"/>
                <w:lang w:val="en-GB"/>
              </w:rPr>
              <w:br/>
              <w:t>(4851/5246)</w:t>
            </w:r>
          </w:p>
        </w:tc>
        <w:tc>
          <w:tcPr>
            <w:tcW w:w="563" w:type="pct"/>
            <w:hideMark/>
          </w:tcPr>
          <w:p w14:paraId="1A9EA2DD" w14:textId="439D66DB" w:rsidR="00ED03D5" w:rsidRDefault="00ED03D5">
            <w:pPr>
              <w:pStyle w:val="Compact"/>
              <w:spacing w:line="276" w:lineRule="auto"/>
              <w:jc w:val="center"/>
              <w:rPr>
                <w:rFonts w:asciiTheme="minorHAnsi" w:hAnsiTheme="minorHAnsi"/>
                <w:sz w:val="20"/>
                <w:szCs w:val="18"/>
                <w:lang w:val="en-GB"/>
              </w:rPr>
            </w:pPr>
            <w:r>
              <w:rPr>
                <w:rFonts w:asciiTheme="minorHAnsi" w:hAnsiTheme="minorHAnsi"/>
                <w:sz w:val="20"/>
                <w:szCs w:val="18"/>
                <w:lang w:val="en-GB"/>
              </w:rPr>
              <w:t>0.68</w:t>
            </w:r>
            <w:r w:rsidR="00CB325C">
              <w:rPr>
                <w:rFonts w:asciiTheme="minorHAnsi" w:hAnsiTheme="minorHAnsi"/>
                <w:sz w:val="20"/>
                <w:szCs w:val="18"/>
                <w:lang w:val="en-GB"/>
              </w:rPr>
              <w:t>8</w:t>
            </w:r>
          </w:p>
        </w:tc>
      </w:tr>
      <w:tr w:rsidR="00ED03D5" w14:paraId="72CBEC7A" w14:textId="77777777" w:rsidTr="00ED03D5">
        <w:trPr>
          <w:jc w:val="center"/>
        </w:trPr>
        <w:tc>
          <w:tcPr>
            <w:tcW w:w="2638" w:type="pct"/>
            <w:hideMark/>
          </w:tcPr>
          <w:p w14:paraId="2C3AB3AC" w14:textId="77777777" w:rsidR="00ED03D5" w:rsidRDefault="00ED03D5">
            <w:pPr>
              <w:pStyle w:val="Compact"/>
              <w:spacing w:line="276" w:lineRule="auto"/>
              <w:rPr>
                <w:rFonts w:asciiTheme="minorHAnsi" w:hAnsiTheme="minorHAnsi"/>
                <w:sz w:val="20"/>
                <w:lang w:val="en-GB"/>
              </w:rPr>
            </w:pPr>
            <w:r>
              <w:rPr>
                <w:rFonts w:asciiTheme="minorHAnsi" w:hAnsiTheme="minorHAnsi"/>
                <w:sz w:val="20"/>
                <w:lang w:val="en-GB"/>
              </w:rPr>
              <w:t>Believe that antiretroviral drugs make people with HIV less infectious (IQ1)</w:t>
            </w:r>
          </w:p>
        </w:tc>
        <w:tc>
          <w:tcPr>
            <w:tcW w:w="1059" w:type="pct"/>
            <w:hideMark/>
          </w:tcPr>
          <w:p w14:paraId="630BA8E5" w14:textId="77777777" w:rsidR="00ED03D5" w:rsidRDefault="00ED03D5">
            <w:pPr>
              <w:pStyle w:val="Compact"/>
              <w:spacing w:line="276" w:lineRule="auto"/>
              <w:jc w:val="center"/>
              <w:rPr>
                <w:rFonts w:asciiTheme="minorHAnsi" w:hAnsiTheme="minorHAnsi"/>
                <w:sz w:val="20"/>
                <w:lang w:val="en-GB"/>
              </w:rPr>
            </w:pPr>
            <w:r>
              <w:rPr>
                <w:rFonts w:asciiTheme="minorHAnsi" w:hAnsiTheme="minorHAnsi"/>
                <w:sz w:val="20"/>
                <w:lang w:val="en-GB"/>
              </w:rPr>
              <w:t>78.7%</w:t>
            </w:r>
            <w:r>
              <w:rPr>
                <w:rFonts w:asciiTheme="minorHAnsi" w:hAnsiTheme="minorHAnsi"/>
                <w:sz w:val="20"/>
                <w:lang w:val="en-GB"/>
              </w:rPr>
              <w:br/>
              <w:t>(3340/4244)</w:t>
            </w:r>
          </w:p>
        </w:tc>
        <w:tc>
          <w:tcPr>
            <w:tcW w:w="740" w:type="pct"/>
            <w:hideMark/>
          </w:tcPr>
          <w:p w14:paraId="515B4A1C" w14:textId="77777777" w:rsidR="00ED03D5" w:rsidRDefault="00ED03D5">
            <w:pPr>
              <w:pStyle w:val="Compact"/>
              <w:spacing w:line="276" w:lineRule="auto"/>
              <w:ind w:right="-93"/>
              <w:jc w:val="center"/>
              <w:rPr>
                <w:rFonts w:asciiTheme="minorHAnsi" w:hAnsiTheme="minorHAnsi"/>
                <w:sz w:val="20"/>
                <w:lang w:val="en-GB"/>
              </w:rPr>
            </w:pPr>
            <w:r>
              <w:rPr>
                <w:rFonts w:asciiTheme="minorHAnsi" w:hAnsiTheme="minorHAnsi"/>
                <w:sz w:val="20"/>
                <w:lang w:val="en-GB"/>
              </w:rPr>
              <w:t>75.3%</w:t>
            </w:r>
            <w:r>
              <w:rPr>
                <w:rFonts w:asciiTheme="minorHAnsi" w:hAnsiTheme="minorHAnsi"/>
                <w:sz w:val="20"/>
                <w:lang w:val="en-GB"/>
              </w:rPr>
              <w:br/>
              <w:t>(3948/5246)</w:t>
            </w:r>
          </w:p>
        </w:tc>
        <w:tc>
          <w:tcPr>
            <w:tcW w:w="563" w:type="pct"/>
            <w:hideMark/>
          </w:tcPr>
          <w:p w14:paraId="3636E3BF" w14:textId="087FB129" w:rsidR="00ED03D5" w:rsidRDefault="00ED03D5">
            <w:pPr>
              <w:pStyle w:val="Compact"/>
              <w:spacing w:line="276" w:lineRule="auto"/>
              <w:jc w:val="center"/>
              <w:rPr>
                <w:rFonts w:asciiTheme="minorHAnsi" w:hAnsiTheme="minorHAnsi"/>
                <w:sz w:val="20"/>
                <w:szCs w:val="18"/>
                <w:lang w:val="en-GB"/>
              </w:rPr>
            </w:pPr>
            <w:r>
              <w:rPr>
                <w:rFonts w:asciiTheme="minorHAnsi" w:hAnsiTheme="minorHAnsi"/>
                <w:sz w:val="20"/>
                <w:szCs w:val="18"/>
                <w:lang w:val="en-GB"/>
              </w:rPr>
              <w:t>0.472</w:t>
            </w:r>
          </w:p>
        </w:tc>
      </w:tr>
      <w:tr w:rsidR="00ED03D5" w14:paraId="4606E174" w14:textId="77777777" w:rsidTr="00ED03D5">
        <w:trPr>
          <w:jc w:val="center"/>
        </w:trPr>
        <w:tc>
          <w:tcPr>
            <w:tcW w:w="2638" w:type="pct"/>
            <w:tcBorders>
              <w:top w:val="nil"/>
              <w:left w:val="nil"/>
              <w:bottom w:val="single" w:sz="4" w:space="0" w:color="auto"/>
              <w:right w:val="nil"/>
            </w:tcBorders>
            <w:hideMark/>
          </w:tcPr>
          <w:p w14:paraId="143BF936" w14:textId="77777777" w:rsidR="00ED03D5" w:rsidRDefault="00ED03D5">
            <w:pPr>
              <w:pStyle w:val="Compact"/>
              <w:spacing w:line="276" w:lineRule="auto"/>
              <w:rPr>
                <w:rFonts w:asciiTheme="minorHAnsi" w:hAnsiTheme="minorHAnsi"/>
                <w:sz w:val="20"/>
                <w:lang w:val="en-GB"/>
              </w:rPr>
            </w:pPr>
            <w:r>
              <w:rPr>
                <w:rFonts w:asciiTheme="minorHAnsi" w:hAnsiTheme="minorHAnsi"/>
                <w:sz w:val="20"/>
                <w:lang w:val="en-GB"/>
              </w:rPr>
              <w:t>Less worried about HIV now that treatments have improved (IQ1)</w:t>
            </w:r>
          </w:p>
        </w:tc>
        <w:tc>
          <w:tcPr>
            <w:tcW w:w="1059" w:type="pct"/>
            <w:tcBorders>
              <w:top w:val="nil"/>
              <w:left w:val="nil"/>
              <w:bottom w:val="single" w:sz="4" w:space="0" w:color="auto"/>
              <w:right w:val="nil"/>
            </w:tcBorders>
            <w:hideMark/>
          </w:tcPr>
          <w:p w14:paraId="5BD44DE1" w14:textId="77777777" w:rsidR="00ED03D5" w:rsidRDefault="00ED03D5">
            <w:pPr>
              <w:pStyle w:val="Compact"/>
              <w:spacing w:line="276" w:lineRule="auto"/>
              <w:jc w:val="center"/>
              <w:rPr>
                <w:rFonts w:asciiTheme="minorHAnsi" w:hAnsiTheme="minorHAnsi"/>
                <w:sz w:val="20"/>
                <w:lang w:val="en-GB"/>
              </w:rPr>
            </w:pPr>
            <w:r>
              <w:rPr>
                <w:rFonts w:asciiTheme="minorHAnsi" w:hAnsiTheme="minorHAnsi"/>
                <w:sz w:val="20"/>
                <w:lang w:val="en-GB"/>
              </w:rPr>
              <w:t>81.9%</w:t>
            </w:r>
            <w:r>
              <w:rPr>
                <w:rFonts w:asciiTheme="minorHAnsi" w:hAnsiTheme="minorHAnsi"/>
                <w:sz w:val="20"/>
                <w:lang w:val="en-GB"/>
              </w:rPr>
              <w:br/>
              <w:t>(3476/4244)</w:t>
            </w:r>
          </w:p>
        </w:tc>
        <w:tc>
          <w:tcPr>
            <w:tcW w:w="740" w:type="pct"/>
            <w:tcBorders>
              <w:top w:val="nil"/>
              <w:left w:val="nil"/>
              <w:bottom w:val="single" w:sz="4" w:space="0" w:color="auto"/>
              <w:right w:val="nil"/>
            </w:tcBorders>
            <w:hideMark/>
          </w:tcPr>
          <w:p w14:paraId="7ABC9297" w14:textId="77777777" w:rsidR="00ED03D5" w:rsidRDefault="00ED03D5">
            <w:pPr>
              <w:pStyle w:val="Compact"/>
              <w:spacing w:line="276" w:lineRule="auto"/>
              <w:ind w:right="-93"/>
              <w:jc w:val="center"/>
              <w:rPr>
                <w:rFonts w:asciiTheme="minorHAnsi" w:hAnsiTheme="minorHAnsi"/>
                <w:sz w:val="20"/>
                <w:lang w:val="en-GB"/>
              </w:rPr>
            </w:pPr>
            <w:r>
              <w:rPr>
                <w:rFonts w:asciiTheme="minorHAnsi" w:hAnsiTheme="minorHAnsi"/>
                <w:sz w:val="20"/>
                <w:lang w:val="en-GB"/>
              </w:rPr>
              <w:t>84.2%</w:t>
            </w:r>
            <w:r>
              <w:rPr>
                <w:rFonts w:asciiTheme="minorHAnsi" w:hAnsiTheme="minorHAnsi"/>
                <w:sz w:val="20"/>
                <w:lang w:val="en-GB"/>
              </w:rPr>
              <w:br/>
              <w:t>(4419/5246)</w:t>
            </w:r>
          </w:p>
        </w:tc>
        <w:tc>
          <w:tcPr>
            <w:tcW w:w="563" w:type="pct"/>
            <w:tcBorders>
              <w:top w:val="nil"/>
              <w:left w:val="nil"/>
              <w:bottom w:val="single" w:sz="4" w:space="0" w:color="auto"/>
              <w:right w:val="nil"/>
            </w:tcBorders>
            <w:hideMark/>
          </w:tcPr>
          <w:p w14:paraId="2F50B39A" w14:textId="3CD5EBFD" w:rsidR="00ED03D5" w:rsidRDefault="00ED03D5">
            <w:pPr>
              <w:pStyle w:val="Compact"/>
              <w:spacing w:line="276" w:lineRule="auto"/>
              <w:jc w:val="center"/>
              <w:rPr>
                <w:rFonts w:asciiTheme="minorHAnsi" w:hAnsiTheme="minorHAnsi"/>
                <w:sz w:val="20"/>
                <w:szCs w:val="18"/>
                <w:lang w:val="en-GB"/>
              </w:rPr>
            </w:pPr>
            <w:r>
              <w:rPr>
                <w:rFonts w:asciiTheme="minorHAnsi" w:hAnsiTheme="minorHAnsi"/>
                <w:sz w:val="20"/>
                <w:szCs w:val="18"/>
                <w:lang w:val="en-GB"/>
              </w:rPr>
              <w:t>0.25</w:t>
            </w:r>
            <w:r w:rsidR="00CB325C">
              <w:rPr>
                <w:rFonts w:asciiTheme="minorHAnsi" w:hAnsiTheme="minorHAnsi"/>
                <w:sz w:val="20"/>
                <w:szCs w:val="18"/>
                <w:lang w:val="en-GB"/>
              </w:rPr>
              <w:t>8</w:t>
            </w:r>
          </w:p>
        </w:tc>
      </w:tr>
      <w:tr w:rsidR="00ED03D5" w14:paraId="401EC14D" w14:textId="77777777" w:rsidTr="00ED03D5">
        <w:trPr>
          <w:jc w:val="center"/>
        </w:trPr>
        <w:tc>
          <w:tcPr>
            <w:tcW w:w="2638" w:type="pct"/>
            <w:tcBorders>
              <w:top w:val="single" w:sz="4" w:space="0" w:color="auto"/>
              <w:left w:val="nil"/>
              <w:bottom w:val="single" w:sz="2" w:space="0" w:color="auto"/>
              <w:right w:val="nil"/>
            </w:tcBorders>
            <w:hideMark/>
          </w:tcPr>
          <w:p w14:paraId="1103F610" w14:textId="77777777" w:rsidR="00ED03D5" w:rsidRDefault="00ED03D5">
            <w:pPr>
              <w:pStyle w:val="Compact"/>
              <w:spacing w:line="276" w:lineRule="auto"/>
              <w:rPr>
                <w:rFonts w:asciiTheme="minorHAnsi" w:hAnsiTheme="minorHAnsi"/>
                <w:sz w:val="20"/>
                <w:lang w:val="en-GB"/>
              </w:rPr>
            </w:pPr>
            <w:r>
              <w:rPr>
                <w:rFonts w:asciiTheme="minorHAnsi" w:hAnsiTheme="minorHAnsi"/>
                <w:sz w:val="20"/>
                <w:lang w:val="en-GB"/>
              </w:rPr>
              <w:t>Agree that ART will reduce transmission to sexual partners (HIV+ patients, first visit in TasP clinic, not already on ART)</w:t>
            </w:r>
          </w:p>
        </w:tc>
        <w:tc>
          <w:tcPr>
            <w:tcW w:w="1059" w:type="pct"/>
            <w:tcBorders>
              <w:top w:val="single" w:sz="4" w:space="0" w:color="auto"/>
              <w:left w:val="nil"/>
              <w:bottom w:val="single" w:sz="2" w:space="0" w:color="auto"/>
              <w:right w:val="nil"/>
            </w:tcBorders>
            <w:hideMark/>
          </w:tcPr>
          <w:p w14:paraId="60036BE6" w14:textId="77777777" w:rsidR="00ED03D5" w:rsidRDefault="00ED03D5">
            <w:pPr>
              <w:pStyle w:val="Compact"/>
              <w:spacing w:line="276" w:lineRule="auto"/>
              <w:jc w:val="center"/>
              <w:rPr>
                <w:rFonts w:asciiTheme="minorHAnsi" w:hAnsiTheme="minorHAnsi"/>
                <w:sz w:val="20"/>
                <w:lang w:val="en-GB"/>
              </w:rPr>
            </w:pPr>
            <w:r>
              <w:rPr>
                <w:rFonts w:asciiTheme="minorHAnsi" w:hAnsiTheme="minorHAnsi"/>
                <w:sz w:val="20"/>
                <w:lang w:val="en-GB"/>
              </w:rPr>
              <w:t>77.1%</w:t>
            </w:r>
            <w:r>
              <w:rPr>
                <w:rFonts w:asciiTheme="minorHAnsi" w:hAnsiTheme="minorHAnsi"/>
                <w:sz w:val="20"/>
                <w:lang w:val="en-GB"/>
              </w:rPr>
              <w:br/>
              <w:t>(219/284)</w:t>
            </w:r>
          </w:p>
        </w:tc>
        <w:tc>
          <w:tcPr>
            <w:tcW w:w="740" w:type="pct"/>
            <w:tcBorders>
              <w:top w:val="single" w:sz="4" w:space="0" w:color="auto"/>
              <w:left w:val="nil"/>
              <w:bottom w:val="single" w:sz="2" w:space="0" w:color="auto"/>
              <w:right w:val="nil"/>
            </w:tcBorders>
            <w:hideMark/>
          </w:tcPr>
          <w:p w14:paraId="7E4F3735" w14:textId="77777777" w:rsidR="00ED03D5" w:rsidRDefault="00ED03D5">
            <w:pPr>
              <w:pStyle w:val="Compact"/>
              <w:spacing w:line="276" w:lineRule="auto"/>
              <w:ind w:right="-93"/>
              <w:jc w:val="center"/>
              <w:rPr>
                <w:rFonts w:asciiTheme="minorHAnsi" w:hAnsiTheme="minorHAnsi"/>
                <w:sz w:val="20"/>
                <w:lang w:val="en-GB"/>
              </w:rPr>
            </w:pPr>
            <w:r>
              <w:rPr>
                <w:rFonts w:asciiTheme="minorHAnsi" w:hAnsiTheme="minorHAnsi"/>
                <w:sz w:val="20"/>
                <w:lang w:val="en-GB"/>
              </w:rPr>
              <w:t>82.9%</w:t>
            </w:r>
            <w:r>
              <w:rPr>
                <w:rFonts w:asciiTheme="minorHAnsi" w:hAnsiTheme="minorHAnsi"/>
                <w:sz w:val="20"/>
                <w:lang w:val="en-GB"/>
              </w:rPr>
              <w:br/>
              <w:t>(252/304)</w:t>
            </w:r>
          </w:p>
        </w:tc>
        <w:tc>
          <w:tcPr>
            <w:tcW w:w="563" w:type="pct"/>
            <w:tcBorders>
              <w:top w:val="single" w:sz="4" w:space="0" w:color="auto"/>
              <w:left w:val="nil"/>
              <w:bottom w:val="single" w:sz="2" w:space="0" w:color="auto"/>
              <w:right w:val="nil"/>
            </w:tcBorders>
            <w:hideMark/>
          </w:tcPr>
          <w:p w14:paraId="4005F898" w14:textId="75CB1449" w:rsidR="00ED03D5" w:rsidRDefault="00ED03D5">
            <w:pPr>
              <w:pStyle w:val="Compact"/>
              <w:spacing w:line="276" w:lineRule="auto"/>
              <w:jc w:val="center"/>
              <w:rPr>
                <w:rFonts w:asciiTheme="minorHAnsi" w:hAnsiTheme="minorHAnsi"/>
                <w:sz w:val="20"/>
                <w:szCs w:val="18"/>
                <w:lang w:val="en-GB"/>
              </w:rPr>
            </w:pPr>
            <w:r>
              <w:rPr>
                <w:rFonts w:asciiTheme="minorHAnsi" w:hAnsiTheme="minorHAnsi"/>
                <w:sz w:val="20"/>
                <w:szCs w:val="18"/>
                <w:lang w:val="en-GB"/>
              </w:rPr>
              <w:t>0.601</w:t>
            </w:r>
          </w:p>
        </w:tc>
      </w:tr>
    </w:tbl>
    <w:p w14:paraId="3408C2C8" w14:textId="6BC45C46" w:rsidR="0093561D" w:rsidRDefault="0093561D" w:rsidP="0093561D">
      <w:pPr>
        <w:rPr>
          <w:i/>
          <w:sz w:val="20"/>
          <w:szCs w:val="20"/>
        </w:rPr>
      </w:pPr>
      <w:r w:rsidRPr="00EE1C15">
        <w:rPr>
          <w:i/>
          <w:sz w:val="20"/>
          <w:szCs w:val="20"/>
        </w:rPr>
        <w:t>IQ1: first-administered questionnaire</w:t>
      </w:r>
      <w:r>
        <w:rPr>
          <w:i/>
          <w:sz w:val="20"/>
          <w:szCs w:val="20"/>
        </w:rPr>
        <w:t xml:space="preserve"> at home</w:t>
      </w:r>
      <w:r w:rsidRPr="00EE1C15">
        <w:rPr>
          <w:i/>
          <w:sz w:val="20"/>
          <w:szCs w:val="20"/>
        </w:rPr>
        <w:t xml:space="preserve">. </w:t>
      </w:r>
      <w:r>
        <w:rPr>
          <w:i/>
          <w:sz w:val="20"/>
          <w:szCs w:val="20"/>
        </w:rPr>
        <w:br/>
      </w:r>
      <w:proofErr w:type="gramStart"/>
      <w:r w:rsidRPr="00143B00">
        <w:rPr>
          <w:i/>
          <w:sz w:val="20"/>
          <w:szCs w:val="20"/>
        </w:rPr>
        <w:t>p-values</w:t>
      </w:r>
      <w:proofErr w:type="gramEnd"/>
      <w:r w:rsidRPr="00143B00">
        <w:rPr>
          <w:i/>
          <w:sz w:val="20"/>
          <w:szCs w:val="20"/>
        </w:rPr>
        <w:t xml:space="preserve"> correspond to </w:t>
      </w:r>
      <w:r>
        <w:rPr>
          <w:i/>
          <w:sz w:val="20"/>
          <w:szCs w:val="20"/>
        </w:rPr>
        <w:t xml:space="preserve">Pearson’s </w:t>
      </w:r>
      <w:r w:rsidRPr="00143B00">
        <w:rPr>
          <w:i/>
          <w:sz w:val="20"/>
          <w:szCs w:val="20"/>
        </w:rPr>
        <w:t xml:space="preserve">Chi² test </w:t>
      </w:r>
      <w:r>
        <w:rPr>
          <w:i/>
          <w:sz w:val="20"/>
          <w:szCs w:val="20"/>
        </w:rPr>
        <w:t xml:space="preserve">with </w:t>
      </w:r>
      <w:r w:rsidRPr="009C731C">
        <w:rPr>
          <w:i/>
          <w:sz w:val="20"/>
          <w:szCs w:val="20"/>
        </w:rPr>
        <w:t>Rao-Scott second-order correction</w:t>
      </w:r>
      <w:r>
        <w:rPr>
          <w:i/>
          <w:sz w:val="20"/>
          <w:szCs w:val="20"/>
        </w:rPr>
        <w:t xml:space="preserve"> (taking into account clustering) </w:t>
      </w:r>
      <w:r w:rsidRPr="00143B00">
        <w:rPr>
          <w:i/>
          <w:sz w:val="20"/>
          <w:szCs w:val="20"/>
        </w:rPr>
        <w:t>between intervention and control arms</w:t>
      </w:r>
    </w:p>
    <w:p w14:paraId="6714EA9B" w14:textId="77777777" w:rsidR="00057882" w:rsidRDefault="00057882" w:rsidP="0093561D">
      <w:pPr>
        <w:rPr>
          <w:i/>
          <w:sz w:val="20"/>
          <w:szCs w:val="20"/>
        </w:rPr>
      </w:pPr>
    </w:p>
    <w:p w14:paraId="15AEDAD5" w14:textId="5524C0CD" w:rsidR="00057882" w:rsidRPr="004351E7" w:rsidRDefault="00057882" w:rsidP="00057882">
      <w:pPr>
        <w:spacing w:after="0" w:line="480" w:lineRule="auto"/>
      </w:pPr>
      <w:r w:rsidRPr="00204ADF">
        <w:t xml:space="preserve">One female participant newly identified HIV-positive among the </w:t>
      </w:r>
      <w:r w:rsidRPr="00143B00">
        <w:rPr>
          <w:rFonts w:cs="Arial"/>
        </w:rPr>
        <w:t>6</w:t>
      </w:r>
      <w:r w:rsidR="00CB325C">
        <w:rPr>
          <w:rFonts w:cs="Arial"/>
        </w:rPr>
        <w:t>,</w:t>
      </w:r>
      <w:r w:rsidRPr="00143B00">
        <w:rPr>
          <w:rFonts w:cs="Arial"/>
        </w:rPr>
        <w:t>155</w:t>
      </w:r>
      <w:r w:rsidRPr="00204ADF">
        <w:t xml:space="preserve"> individuals who underwent 10</w:t>
      </w:r>
      <w:r w:rsidR="00CB325C">
        <w:rPr>
          <w:rFonts w:cs="Arial"/>
        </w:rPr>
        <w:t>,</w:t>
      </w:r>
      <w:r w:rsidRPr="00204ADF">
        <w:t>445 HIV rapid tests in the home suffered an acute adjustment reaction with suicidal intent; she was referred to a clinical psychologist for support and care. There were no reports of study-related gender-based violence, partnership dissolutio</w:t>
      </w:r>
      <w:r>
        <w:t>n or breach of confidentiality.</w:t>
      </w:r>
    </w:p>
    <w:p w14:paraId="03826E67" w14:textId="77777777" w:rsidR="00057882" w:rsidRPr="0093561D" w:rsidRDefault="00057882" w:rsidP="0093561D">
      <w:pPr>
        <w:rPr>
          <w:i/>
          <w:sz w:val="20"/>
          <w:szCs w:val="20"/>
        </w:rPr>
        <w:sectPr w:rsidR="00057882" w:rsidRPr="0093561D">
          <w:pgSz w:w="12240" w:h="15840"/>
          <w:pgMar w:top="1417" w:right="1417" w:bottom="1417" w:left="1417" w:header="720" w:footer="720" w:gutter="0"/>
          <w:cols w:space="720"/>
        </w:sectPr>
      </w:pPr>
    </w:p>
    <w:p w14:paraId="466A8A60" w14:textId="77777777" w:rsidR="00481837" w:rsidRPr="005E4855" w:rsidRDefault="00CA616F" w:rsidP="00B9261D">
      <w:pPr>
        <w:pStyle w:val="Heading1"/>
        <w:spacing w:line="480" w:lineRule="auto"/>
        <w:rPr>
          <w:lang w:val="en-GB"/>
        </w:rPr>
      </w:pPr>
      <w:r w:rsidRPr="005E4855">
        <w:rPr>
          <w:lang w:val="en-GB"/>
        </w:rPr>
        <w:lastRenderedPageBreak/>
        <w:t>Discussion</w:t>
      </w:r>
    </w:p>
    <w:p w14:paraId="68DBE8DD" w14:textId="43C3E8AA" w:rsidR="004B7939" w:rsidRPr="005E4855" w:rsidRDefault="00244512" w:rsidP="00303745">
      <w:pPr>
        <w:spacing w:after="0" w:line="480" w:lineRule="auto"/>
      </w:pPr>
      <w:r>
        <w:rPr>
          <w:rFonts w:cs="Arial"/>
        </w:rPr>
        <w:t>This two</w:t>
      </w:r>
      <w:r w:rsidR="000B2204">
        <w:rPr>
          <w:rFonts w:cs="Arial"/>
        </w:rPr>
        <w:t>-</w:t>
      </w:r>
      <w:r>
        <w:rPr>
          <w:rFonts w:cs="Arial"/>
        </w:rPr>
        <w:t xml:space="preserve">year </w:t>
      </w:r>
      <w:r w:rsidR="0029290C">
        <w:rPr>
          <w:rFonts w:cs="Arial"/>
        </w:rPr>
        <w:t xml:space="preserve">initial </w:t>
      </w:r>
      <w:r w:rsidR="00635099">
        <w:rPr>
          <w:rFonts w:cs="Arial"/>
        </w:rPr>
        <w:t xml:space="preserve">phase </w:t>
      </w:r>
      <w:r>
        <w:rPr>
          <w:rFonts w:cs="Arial"/>
        </w:rPr>
        <w:t xml:space="preserve">of </w:t>
      </w:r>
      <w:r w:rsidR="00C52A91">
        <w:rPr>
          <w:rFonts w:cs="Arial"/>
        </w:rPr>
        <w:t xml:space="preserve">a trial evaluating a Treatment as Prevention </w:t>
      </w:r>
      <w:r>
        <w:rPr>
          <w:rFonts w:cs="Arial"/>
        </w:rPr>
        <w:t xml:space="preserve">strategy </w:t>
      </w:r>
      <w:r w:rsidR="00020FF6">
        <w:rPr>
          <w:rFonts w:cs="Arial"/>
        </w:rPr>
        <w:t xml:space="preserve">in a rural South African setting </w:t>
      </w:r>
      <w:r w:rsidR="00C52A91">
        <w:rPr>
          <w:rFonts w:cs="Arial"/>
        </w:rPr>
        <w:t xml:space="preserve">confirmed programmatic </w:t>
      </w:r>
      <w:r>
        <w:rPr>
          <w:rFonts w:cs="Arial"/>
        </w:rPr>
        <w:t>challenges in reaching optimum number</w:t>
      </w:r>
      <w:r w:rsidR="00020FF6">
        <w:rPr>
          <w:rFonts w:cs="Arial"/>
        </w:rPr>
        <w:t>s</w:t>
      </w:r>
      <w:r>
        <w:rPr>
          <w:rFonts w:cs="Arial"/>
        </w:rPr>
        <w:t xml:space="preserve"> of individuals</w:t>
      </w:r>
      <w:r w:rsidR="0098093E">
        <w:rPr>
          <w:rFonts w:cs="Arial"/>
        </w:rPr>
        <w:t xml:space="preserve"> </w:t>
      </w:r>
      <w:r w:rsidR="00C52A91">
        <w:rPr>
          <w:rFonts w:cs="Arial"/>
        </w:rPr>
        <w:t xml:space="preserve">for HIV testing </w:t>
      </w:r>
      <w:r w:rsidR="0098093E" w:rsidRPr="00143B00">
        <w:rPr>
          <w:rFonts w:cs="Arial"/>
        </w:rPr>
        <w:t xml:space="preserve">at home during working hours, especially men, </w:t>
      </w:r>
      <w:r w:rsidR="0098093E">
        <w:rPr>
          <w:rFonts w:cs="Arial"/>
        </w:rPr>
        <w:t>hindering HIV-status ascertainment. H</w:t>
      </w:r>
      <w:r w:rsidR="00307629">
        <w:rPr>
          <w:rFonts w:cs="Arial"/>
        </w:rPr>
        <w:t>owever</w:t>
      </w:r>
      <w:r w:rsidR="003C36ED">
        <w:rPr>
          <w:rFonts w:cs="Arial"/>
        </w:rPr>
        <w:t>,</w:t>
      </w:r>
      <w:r w:rsidR="00307629">
        <w:rPr>
          <w:rFonts w:cs="Arial"/>
        </w:rPr>
        <w:t xml:space="preserve"> among those contacted, ascertainment of initial </w:t>
      </w:r>
      <w:r w:rsidR="0098093E">
        <w:rPr>
          <w:rFonts w:cs="Arial"/>
        </w:rPr>
        <w:t xml:space="preserve">and repeat HIV status was high. </w:t>
      </w:r>
      <w:r w:rsidR="006D5399">
        <w:rPr>
          <w:rFonts w:cs="Arial"/>
        </w:rPr>
        <w:t>Further, linkage</w:t>
      </w:r>
      <w:r w:rsidR="006363CA">
        <w:rPr>
          <w:rFonts w:cs="Arial"/>
        </w:rPr>
        <w:t xml:space="preserve"> </w:t>
      </w:r>
      <w:r>
        <w:rPr>
          <w:rFonts w:cs="Arial"/>
        </w:rPr>
        <w:t>to</w:t>
      </w:r>
      <w:r w:rsidR="006363CA">
        <w:rPr>
          <w:rFonts w:cs="Arial"/>
        </w:rPr>
        <w:t xml:space="preserve"> </w:t>
      </w:r>
      <w:r>
        <w:rPr>
          <w:rFonts w:cs="Arial"/>
        </w:rPr>
        <w:t xml:space="preserve">care </w:t>
      </w:r>
      <w:r w:rsidR="00020FF6">
        <w:rPr>
          <w:rFonts w:cs="Arial"/>
        </w:rPr>
        <w:t xml:space="preserve">in newly HIV diagnosed adults </w:t>
      </w:r>
      <w:r>
        <w:rPr>
          <w:rFonts w:cs="Arial"/>
        </w:rPr>
        <w:t xml:space="preserve">was </w:t>
      </w:r>
      <w:r w:rsidR="00C52A91">
        <w:rPr>
          <w:rFonts w:cs="Arial"/>
        </w:rPr>
        <w:t>s</w:t>
      </w:r>
      <w:r>
        <w:rPr>
          <w:rFonts w:cs="Arial"/>
        </w:rPr>
        <w:t>lower than expected</w:t>
      </w:r>
      <w:r w:rsidR="00020FF6">
        <w:rPr>
          <w:rFonts w:cs="Arial"/>
        </w:rPr>
        <w:t xml:space="preserve">, but of those who reached the trial clinic uptake of ART was high </w:t>
      </w:r>
      <w:r w:rsidR="00C35C08">
        <w:rPr>
          <w:rFonts w:cs="Arial"/>
        </w:rPr>
        <w:t xml:space="preserve">regardless of CD4 count with good </w:t>
      </w:r>
      <w:r w:rsidR="003C36ED">
        <w:rPr>
          <w:rFonts w:cs="Arial"/>
        </w:rPr>
        <w:t xml:space="preserve">viral </w:t>
      </w:r>
      <w:r w:rsidR="00C35C08">
        <w:rPr>
          <w:rFonts w:cs="Arial"/>
        </w:rPr>
        <w:t xml:space="preserve">suppression </w:t>
      </w:r>
      <w:r w:rsidR="00020FF6">
        <w:rPr>
          <w:rFonts w:cs="Arial"/>
        </w:rPr>
        <w:t>and</w:t>
      </w:r>
      <w:r w:rsidR="00CA48F1">
        <w:rPr>
          <w:rFonts w:cs="Arial"/>
        </w:rPr>
        <w:t xml:space="preserve"> </w:t>
      </w:r>
      <w:r w:rsidR="00020FF6">
        <w:rPr>
          <w:rFonts w:cs="Arial"/>
        </w:rPr>
        <w:t>retention</w:t>
      </w:r>
      <w:r w:rsidR="00C35C08">
        <w:rPr>
          <w:rFonts w:cs="Arial"/>
        </w:rPr>
        <w:t>.</w:t>
      </w:r>
      <w:r w:rsidR="0080269F">
        <w:rPr>
          <w:rFonts w:cs="Arial"/>
        </w:rPr>
        <w:t xml:space="preserve"> </w:t>
      </w:r>
      <w:r w:rsidR="00F24E91">
        <w:rPr>
          <w:rFonts w:cs="Arial"/>
        </w:rPr>
        <w:t>T</w:t>
      </w:r>
      <w:r w:rsidR="0080269F">
        <w:rPr>
          <w:rFonts w:cs="Arial"/>
        </w:rPr>
        <w:t xml:space="preserve">hese observations are particularly relevant </w:t>
      </w:r>
      <w:r w:rsidR="00F24E91">
        <w:rPr>
          <w:rFonts w:cs="Arial"/>
        </w:rPr>
        <w:t xml:space="preserve">with the most recent WHO guidelines recommending </w:t>
      </w:r>
      <w:r w:rsidR="0080269F">
        <w:rPr>
          <w:rFonts w:cs="Arial"/>
        </w:rPr>
        <w:t xml:space="preserve">ART </w:t>
      </w:r>
      <w:r w:rsidR="00F24E91">
        <w:rPr>
          <w:rFonts w:cs="Arial"/>
        </w:rPr>
        <w:t xml:space="preserve">to </w:t>
      </w:r>
      <w:r w:rsidR="0080269F">
        <w:rPr>
          <w:rFonts w:cs="Arial"/>
        </w:rPr>
        <w:t xml:space="preserve">be initiated in </w:t>
      </w:r>
      <w:r w:rsidR="00F24E91">
        <w:rPr>
          <w:rFonts w:cs="Arial"/>
        </w:rPr>
        <w:t xml:space="preserve">anyone diagnosed with HIV, irrespective of </w:t>
      </w:r>
      <w:r w:rsidR="0080269F">
        <w:rPr>
          <w:rFonts w:cs="Arial"/>
        </w:rPr>
        <w:t>CD4 cell count</w:t>
      </w:r>
      <w:r w:rsidR="008F2910">
        <w:rPr>
          <w:rFonts w:cs="Arial"/>
        </w:rPr>
        <w:t xml:space="preserve"> </w:t>
      </w:r>
      <w:r w:rsidR="008F2910">
        <w:rPr>
          <w:rFonts w:cs="Arial"/>
        </w:rPr>
        <w:fldChar w:fldCharType="begin"/>
      </w:r>
      <w:r w:rsidR="00871B86">
        <w:rPr>
          <w:rFonts w:cs="Arial"/>
        </w:rPr>
        <w:instrText xml:space="preserve"> ADDIN EN.CITE &lt;EndNote&gt;&lt;Cite&gt;&lt;Author&gt;WHO&lt;/Author&gt;&lt;Year&gt;2015&lt;/Year&gt;&lt;RecNum&gt;1932&lt;/RecNum&gt;&lt;DisplayText&gt;[26]&lt;/DisplayText&gt;&lt;record&gt;&lt;rec-number&gt;1932&lt;/rec-number&gt;&lt;foreign-keys&gt;&lt;key app="EN" db-id="exp5rrddmwvst4edpaypfwzardps5vsdsp2r" timestamp="1444942953"&gt;1932&lt;/key&gt;&lt;/foreign-keys&gt;&lt;ref-type name="Web Page"&gt;12&lt;/ref-type&gt;&lt;contributors&gt;&lt;authors&gt;&lt;author&gt;WHO,,&lt;/author&gt;&lt;/authors&gt;&lt;/contributors&gt;&lt;titles&gt;&lt;title&gt;Guideline on when to start antiretroviral therapy and on pre-exposure prophylaxis to ART&lt;/title&gt;&lt;/titles&gt;&lt;volume&gt;2015&lt;/volume&gt;&lt;number&gt;15/10/2015&lt;/number&gt;&lt;dates&gt;&lt;year&gt;2015&lt;/year&gt;&lt;/dates&gt;&lt;urls&gt;&lt;related-urls&gt;&lt;url&gt;http://apps.who.int/iris/bitstream/10665/186275/1/9789241509565_eng.pdf?ua=1&lt;/url&gt;&lt;/related-urls&gt;&lt;/urls&gt;&lt;custom1&gt;2015&lt;/custom1&gt;&lt;custom2&gt;15/10/2015&lt;/custom2&gt;&lt;/record&gt;&lt;/Cite&gt;&lt;/EndNote&gt;</w:instrText>
      </w:r>
      <w:r w:rsidR="008F2910">
        <w:rPr>
          <w:rFonts w:cs="Arial"/>
        </w:rPr>
        <w:fldChar w:fldCharType="separate"/>
      </w:r>
      <w:r w:rsidR="00871B86">
        <w:rPr>
          <w:rFonts w:cs="Arial"/>
          <w:noProof/>
        </w:rPr>
        <w:t>[</w:t>
      </w:r>
      <w:hyperlink w:anchor="_ENREF_26" w:tooltip="WHO, 2015 #1932" w:history="1">
        <w:r w:rsidR="004A6C08">
          <w:rPr>
            <w:rFonts w:cs="Arial"/>
            <w:noProof/>
          </w:rPr>
          <w:t>26</w:t>
        </w:r>
      </w:hyperlink>
      <w:r w:rsidR="00871B86">
        <w:rPr>
          <w:rFonts w:cs="Arial"/>
          <w:noProof/>
        </w:rPr>
        <w:t>]</w:t>
      </w:r>
      <w:r w:rsidR="008F2910">
        <w:rPr>
          <w:rFonts w:cs="Arial"/>
        </w:rPr>
        <w:fldChar w:fldCharType="end"/>
      </w:r>
      <w:r w:rsidR="008F2910">
        <w:rPr>
          <w:rFonts w:cs="Arial"/>
        </w:rPr>
        <w:t>.</w:t>
      </w:r>
      <w:r w:rsidR="00F24E91">
        <w:rPr>
          <w:rFonts w:cs="Arial"/>
        </w:rPr>
        <w:t xml:space="preserve"> We show a </w:t>
      </w:r>
      <w:r w:rsidR="0032733E">
        <w:rPr>
          <w:rFonts w:cs="Arial"/>
        </w:rPr>
        <w:t xml:space="preserve">drop-off </w:t>
      </w:r>
      <w:r w:rsidR="0079790C">
        <w:rPr>
          <w:rFonts w:cs="Arial"/>
        </w:rPr>
        <w:t>at</w:t>
      </w:r>
      <w:r w:rsidR="0032733E">
        <w:rPr>
          <w:rFonts w:cs="Arial"/>
        </w:rPr>
        <w:t xml:space="preserve"> each </w:t>
      </w:r>
      <w:r w:rsidR="00283CCE">
        <w:rPr>
          <w:rFonts w:cs="Arial"/>
        </w:rPr>
        <w:t xml:space="preserve">of the first two </w:t>
      </w:r>
      <w:r w:rsidR="0032733E">
        <w:rPr>
          <w:rFonts w:cs="Arial"/>
        </w:rPr>
        <w:t>step</w:t>
      </w:r>
      <w:r w:rsidR="00283CCE">
        <w:rPr>
          <w:rFonts w:cs="Arial"/>
        </w:rPr>
        <w:t>s</w:t>
      </w:r>
      <w:r w:rsidR="0032733E">
        <w:rPr>
          <w:rFonts w:cs="Arial"/>
        </w:rPr>
        <w:t xml:space="preserve"> of the </w:t>
      </w:r>
      <w:r w:rsidR="00462A24">
        <w:rPr>
          <w:rFonts w:cs="Arial"/>
        </w:rPr>
        <w:t xml:space="preserve">HIV care </w:t>
      </w:r>
      <w:r w:rsidR="0032733E">
        <w:rPr>
          <w:rFonts w:cs="Arial"/>
        </w:rPr>
        <w:t>cascade</w:t>
      </w:r>
      <w:r w:rsidR="00F24E91">
        <w:rPr>
          <w:rFonts w:cs="Arial"/>
        </w:rPr>
        <w:t>, which w</w:t>
      </w:r>
      <w:r w:rsidR="0032733E">
        <w:rPr>
          <w:rFonts w:cs="Arial"/>
        </w:rPr>
        <w:t xml:space="preserve">ould </w:t>
      </w:r>
      <w:r w:rsidR="00FE520F">
        <w:rPr>
          <w:rFonts w:cs="Arial"/>
        </w:rPr>
        <w:t>undermine</w:t>
      </w:r>
      <w:r w:rsidR="00FE520F" w:rsidRPr="00143B00">
        <w:rPr>
          <w:rFonts w:cs="Arial"/>
        </w:rPr>
        <w:t xml:space="preserve"> the</w:t>
      </w:r>
      <w:r w:rsidR="0055474E" w:rsidRPr="00143B00">
        <w:rPr>
          <w:rFonts w:cs="Arial"/>
        </w:rPr>
        <w:t xml:space="preserve"> effectiveness of </w:t>
      </w:r>
      <w:r w:rsidR="00C52A91">
        <w:rPr>
          <w:rFonts w:cs="Arial"/>
        </w:rPr>
        <w:t xml:space="preserve">such </w:t>
      </w:r>
      <w:r w:rsidR="003D5825" w:rsidRPr="00143B00">
        <w:rPr>
          <w:rFonts w:cs="Arial"/>
        </w:rPr>
        <w:t xml:space="preserve">a </w:t>
      </w:r>
      <w:r w:rsidR="00C52A91">
        <w:rPr>
          <w:rFonts w:cs="Arial"/>
        </w:rPr>
        <w:t xml:space="preserve">universal testing and treatment </w:t>
      </w:r>
      <w:r w:rsidR="00F24E91">
        <w:rPr>
          <w:rFonts w:cs="Arial"/>
        </w:rPr>
        <w:t xml:space="preserve">policy </w:t>
      </w:r>
      <w:r w:rsidR="0055474E" w:rsidRPr="00143B00">
        <w:rPr>
          <w:rFonts w:cs="Arial"/>
        </w:rPr>
        <w:t>in reducing HIV transmission</w:t>
      </w:r>
      <w:r w:rsidR="0098093E">
        <w:rPr>
          <w:rFonts w:cs="Arial"/>
        </w:rPr>
        <w:t>.</w:t>
      </w:r>
    </w:p>
    <w:p w14:paraId="57814C7D" w14:textId="77777777" w:rsidR="009A0EB4" w:rsidRPr="005E4855" w:rsidRDefault="009A0EB4" w:rsidP="00B9261D">
      <w:pPr>
        <w:spacing w:after="0" w:line="480" w:lineRule="auto"/>
      </w:pPr>
    </w:p>
    <w:p w14:paraId="2F516E2B" w14:textId="6D990778" w:rsidR="0098093E" w:rsidRDefault="00F759F9" w:rsidP="00871096">
      <w:pPr>
        <w:spacing w:after="0" w:line="480" w:lineRule="auto"/>
      </w:pPr>
      <w:r>
        <w:t>W</w:t>
      </w:r>
      <w:r w:rsidR="00FD0F00" w:rsidRPr="005E4855">
        <w:t xml:space="preserve">e </w:t>
      </w:r>
      <w:r w:rsidR="003D5825" w:rsidRPr="00143B00">
        <w:rPr>
          <w:rFonts w:cs="Arial"/>
        </w:rPr>
        <w:t>were unable</w:t>
      </w:r>
      <w:r w:rsidR="003D5825" w:rsidRPr="005E4855">
        <w:t xml:space="preserve"> to </w:t>
      </w:r>
      <w:r w:rsidR="003D5825" w:rsidRPr="00143B00">
        <w:rPr>
          <w:rFonts w:cs="Arial"/>
        </w:rPr>
        <w:t>contact</w:t>
      </w:r>
      <w:r w:rsidR="003D5825" w:rsidRPr="005E4855">
        <w:t xml:space="preserve"> </w:t>
      </w:r>
      <w:r w:rsidR="00635099">
        <w:t>one-</w:t>
      </w:r>
      <w:r w:rsidR="00F24E91">
        <w:t xml:space="preserve">quarter </w:t>
      </w:r>
      <w:r w:rsidR="00481DE6" w:rsidRPr="005E4855">
        <w:t xml:space="preserve">of the </w:t>
      </w:r>
      <w:r w:rsidR="003D5825" w:rsidRPr="00143B00">
        <w:rPr>
          <w:rFonts w:cs="Arial"/>
        </w:rPr>
        <w:t xml:space="preserve">potential </w:t>
      </w:r>
      <w:r w:rsidR="00481DE6" w:rsidRPr="005E4855">
        <w:t>targe</w:t>
      </w:r>
      <w:r w:rsidR="009D086B" w:rsidRPr="005E4855">
        <w:t>t</w:t>
      </w:r>
      <w:r w:rsidR="00481DE6" w:rsidRPr="005E4855">
        <w:t xml:space="preserve"> population</w:t>
      </w:r>
      <w:r>
        <w:t>, especially men; however home-based HIV testing was effective in ascertaining the HIV status of those contacted</w:t>
      </w:r>
      <w:r w:rsidR="00481DE6" w:rsidRPr="00143B00">
        <w:rPr>
          <w:rFonts w:cs="Arial"/>
        </w:rPr>
        <w:t>.</w:t>
      </w:r>
      <w:r w:rsidR="00481DE6" w:rsidRPr="005E4855">
        <w:t xml:space="preserve"> </w:t>
      </w:r>
      <w:r w:rsidR="00C52A91">
        <w:t>Our results are in line with those from a</w:t>
      </w:r>
      <w:r w:rsidR="00481DE6" w:rsidRPr="005E4855">
        <w:t xml:space="preserve"> meta-analysis </w:t>
      </w:r>
      <w:r w:rsidR="005943B3" w:rsidRPr="005E4855">
        <w:t>including 28 studies</w:t>
      </w:r>
      <w:r w:rsidR="0078746B" w:rsidRPr="005E4855">
        <w:t xml:space="preserve"> </w:t>
      </w:r>
      <w:r w:rsidR="00C52A91">
        <w:t xml:space="preserve">which </w:t>
      </w:r>
      <w:r w:rsidR="00481DE6" w:rsidRPr="005E4855">
        <w:t>show</w:t>
      </w:r>
      <w:r w:rsidR="005943B3" w:rsidRPr="005E4855">
        <w:t>ed a pooled 80</w:t>
      </w:r>
      <w:r w:rsidR="00481DE6" w:rsidRPr="005E4855">
        <w:t xml:space="preserve">% </w:t>
      </w:r>
      <w:r w:rsidR="005A7754" w:rsidRPr="005E4855">
        <w:t>uptake</w:t>
      </w:r>
      <w:r w:rsidR="00481DE6" w:rsidRPr="005E4855">
        <w:t xml:space="preserve"> of home-based HIV testing</w:t>
      </w:r>
      <w:r w:rsidR="00AC3499" w:rsidRPr="00143B00">
        <w:rPr>
          <w:rFonts w:cs="Arial"/>
        </w:rPr>
        <w:t xml:space="preserve"> </w:t>
      </w:r>
      <w:r w:rsidR="00937F4B" w:rsidRPr="00143B00">
        <w:rPr>
          <w:rFonts w:cs="Arial"/>
        </w:rPr>
        <w:fldChar w:fldCharType="begin"/>
      </w:r>
      <w:r w:rsidR="00D65D86">
        <w:rPr>
          <w:rFonts w:cs="Arial"/>
        </w:rPr>
        <w:instrText xml:space="preserve"> ADDIN EN.CITE &lt;EndNote&gt;&lt;Cite&gt;&lt;Author&gt;Suthar&lt;/Author&gt;&lt;Year&gt;2013&lt;/Year&gt;&lt;RecNum&gt;1472&lt;/RecNum&gt;&lt;DisplayText&gt;[12]&lt;/DisplayText&gt;&lt;record&gt;&lt;rec-number&gt;1472&lt;/rec-number&gt;&lt;foreign-keys&gt;&lt;key app="EN" db-id="exp5rrddmwvst4edpaypfwzardps5vsdsp2r" timestamp="1426957407"&gt;1472&lt;/key&gt;&lt;/foreign-keys&gt;&lt;ref-type name="Journal Article"&gt;17&lt;/ref-type&gt;&lt;contributors&gt;&lt;authors&gt;&lt;author&gt;Suthar, A. B.&lt;/author&gt;&lt;author&gt;Ford, N.&lt;/author&gt;&lt;author&gt;Bachanas, P. J.&lt;/author&gt;&lt;author&gt;Wong, V. J.&lt;/author&gt;&lt;author&gt;Rajan, J. S.&lt;/author&gt;&lt;author&gt;Saltzman, A. K.&lt;/author&gt;&lt;author&gt;Ajose, O.&lt;/author&gt;&lt;author&gt;Fakoya, A. O.&lt;/author&gt;&lt;author&gt;Granich, R. M.&lt;/author&gt;&lt;author&gt;Negussie, E. K.&lt;/author&gt;&lt;author&gt;Baggaley, R. C.&lt;/author&gt;&lt;/authors&gt;&lt;/contributors&gt;&lt;auth-address&gt;Department of HIV/AIDS, World Health Organization, Geneva, Switzerland. amitabh.suthar@gmail.com&lt;/auth-address&gt;&lt;titles&gt;&lt;title&gt;Towards universal voluntary HIV testing and counselling: a systematic review and meta-analysis of community-based approaches&lt;/title&gt;&lt;secondary-title&gt;PLoS Med&lt;/secondary-title&gt;&lt;alt-title&gt;PLoS medicine&lt;/alt-title&gt;&lt;/titles&gt;&lt;periodical&gt;&lt;full-title&gt;PLoS Med&lt;/full-title&gt;&lt;/periodical&gt;&lt;alt-periodical&gt;&lt;full-title&gt;PLoS Med&lt;/full-title&gt;&lt;abbr-1&gt;PLoS medicine&lt;/abbr-1&gt;&lt;/alt-periodical&gt;&lt;pages&gt;e1001496&lt;/pages&gt;&lt;volume&gt;10&lt;/volume&gt;&lt;number&gt;8&lt;/number&gt;&lt;keywords&gt;&lt;keyword&gt;Female&lt;/keyword&gt;&lt;keyword&gt;HIV Infections/*diagnosis&lt;/keyword&gt;&lt;keyword&gt;Humans&lt;/keyword&gt;&lt;keyword&gt;Male&lt;/keyword&gt;&lt;keyword&gt;Mass Screening/*methods&lt;/keyword&gt;&lt;/keywords&gt;&lt;dates&gt;&lt;year&gt;2013&lt;/year&gt;&lt;pub-dates&gt;&lt;date&gt;Aug&lt;/date&gt;&lt;/pub-dates&gt;&lt;/dates&gt;&lt;isbn&gt;1549-1676 (Electronic)&amp;#xD;1549-1277 (Linking)&lt;/isbn&gt;&lt;accession-num&gt;23966838&lt;/accession-num&gt;&lt;urls&gt;&lt;related-urls&gt;&lt;url&gt;http://www.ncbi.nlm.nih.gov/pubmed/23966838&lt;/url&gt;&lt;/related-urls&gt;&lt;/urls&gt;&lt;custom2&gt;3742447&lt;/custom2&gt;&lt;electronic-resource-num&gt;10.1371/journal.pmed.1001496&lt;/electronic-resource-num&gt;&lt;/record&gt;&lt;/Cite&gt;&lt;/EndNote&gt;</w:instrText>
      </w:r>
      <w:r w:rsidR="00937F4B" w:rsidRPr="00143B00">
        <w:rPr>
          <w:rFonts w:cs="Arial"/>
        </w:rPr>
        <w:fldChar w:fldCharType="separate"/>
      </w:r>
      <w:r w:rsidR="00D65D86">
        <w:rPr>
          <w:rFonts w:cs="Arial"/>
          <w:noProof/>
        </w:rPr>
        <w:t>[</w:t>
      </w:r>
      <w:hyperlink w:anchor="_ENREF_12" w:tooltip="Suthar, 2013 #1472" w:history="1">
        <w:r w:rsidR="004A6C08">
          <w:rPr>
            <w:rFonts w:cs="Arial"/>
            <w:noProof/>
          </w:rPr>
          <w:t>12</w:t>
        </w:r>
      </w:hyperlink>
      <w:r w:rsidR="00D65D86">
        <w:rPr>
          <w:rFonts w:cs="Arial"/>
          <w:noProof/>
        </w:rPr>
        <w:t>]</w:t>
      </w:r>
      <w:r w:rsidR="00937F4B" w:rsidRPr="00143B00">
        <w:rPr>
          <w:rFonts w:cs="Arial"/>
        </w:rPr>
        <w:fldChar w:fldCharType="end"/>
      </w:r>
      <w:r w:rsidR="00C1194F" w:rsidRPr="00143B00">
        <w:rPr>
          <w:rFonts w:cs="Arial"/>
        </w:rPr>
        <w:t>.</w:t>
      </w:r>
      <w:r>
        <w:rPr>
          <w:rFonts w:cs="Arial"/>
        </w:rPr>
        <w:t xml:space="preserve"> </w:t>
      </w:r>
      <w:r w:rsidR="0098093E">
        <w:t>Individuals</w:t>
      </w:r>
      <w:r w:rsidR="006458AD" w:rsidRPr="005E4855">
        <w:t xml:space="preserve"> unaware </w:t>
      </w:r>
      <w:r w:rsidR="006931EE" w:rsidRPr="005E4855">
        <w:t>of</w:t>
      </w:r>
      <w:r w:rsidR="006458AD" w:rsidRPr="005E4855">
        <w:t xml:space="preserve"> their HIV</w:t>
      </w:r>
      <w:r w:rsidR="00C54DDE" w:rsidRPr="005E4855">
        <w:t xml:space="preserve"> </w:t>
      </w:r>
      <w:r w:rsidR="00C54DDE" w:rsidRPr="00143B00">
        <w:rPr>
          <w:rFonts w:cs="Arial"/>
        </w:rPr>
        <w:t>positive</w:t>
      </w:r>
      <w:r w:rsidR="006458AD" w:rsidRPr="00143B00">
        <w:rPr>
          <w:rFonts w:cs="Arial"/>
        </w:rPr>
        <w:t xml:space="preserve"> </w:t>
      </w:r>
      <w:r w:rsidR="006458AD" w:rsidRPr="005E4855">
        <w:t xml:space="preserve">status </w:t>
      </w:r>
      <w:r w:rsidR="006931EE" w:rsidRPr="005E4855">
        <w:t xml:space="preserve">cannot </w:t>
      </w:r>
      <w:r w:rsidR="006458AD" w:rsidRPr="005E4855">
        <w:t xml:space="preserve">benefit from </w:t>
      </w:r>
      <w:r w:rsidR="0098093E">
        <w:t xml:space="preserve">ART </w:t>
      </w:r>
      <w:r w:rsidR="00C54DDE" w:rsidRPr="00143B00">
        <w:rPr>
          <w:rFonts w:cs="Arial"/>
        </w:rPr>
        <w:t xml:space="preserve">for their own health and </w:t>
      </w:r>
      <w:r w:rsidR="00F24E91">
        <w:rPr>
          <w:rFonts w:cs="Arial"/>
        </w:rPr>
        <w:t>as they would remain potential transmitters</w:t>
      </w:r>
      <w:r w:rsidR="00307629">
        <w:rPr>
          <w:rFonts w:cs="Arial"/>
        </w:rPr>
        <w:t xml:space="preserve">, </w:t>
      </w:r>
      <w:r w:rsidR="00C54DDE" w:rsidRPr="00143B00">
        <w:rPr>
          <w:rFonts w:cs="Arial"/>
        </w:rPr>
        <w:t>the p</w:t>
      </w:r>
      <w:r w:rsidR="00EF5ACA">
        <w:rPr>
          <w:rFonts w:cs="Arial"/>
        </w:rPr>
        <w:t>opulation as a whole</w:t>
      </w:r>
      <w:r w:rsidR="0098093E">
        <w:rPr>
          <w:rFonts w:cs="Arial"/>
        </w:rPr>
        <w:t xml:space="preserve"> would not benefit </w:t>
      </w:r>
      <w:r w:rsidR="00F24E91">
        <w:rPr>
          <w:rFonts w:cs="Arial"/>
        </w:rPr>
        <w:t>either</w:t>
      </w:r>
      <w:r w:rsidR="006458AD" w:rsidRPr="005E4855">
        <w:t xml:space="preserve">. </w:t>
      </w:r>
      <w:r>
        <w:t xml:space="preserve"> M</w:t>
      </w:r>
      <w:r w:rsidR="00207BBF" w:rsidRPr="005E4855">
        <w:t xml:space="preserve">obile HIV testing </w:t>
      </w:r>
      <w:r>
        <w:t xml:space="preserve">has recently been shown to be </w:t>
      </w:r>
      <w:r w:rsidR="00307471" w:rsidRPr="005E4855">
        <w:t>more</w:t>
      </w:r>
      <w:r w:rsidR="005A7754" w:rsidRPr="005E4855">
        <w:t xml:space="preserve"> efficient</w:t>
      </w:r>
      <w:r w:rsidR="008023DF" w:rsidRPr="005E4855">
        <w:t xml:space="preserve"> than</w:t>
      </w:r>
      <w:r w:rsidR="00207BBF" w:rsidRPr="005E4855">
        <w:t xml:space="preserve"> home-ba</w:t>
      </w:r>
      <w:r w:rsidR="008023DF" w:rsidRPr="005E4855">
        <w:t>s</w:t>
      </w:r>
      <w:r w:rsidR="00207BBF" w:rsidRPr="005E4855">
        <w:t xml:space="preserve">ed </w:t>
      </w:r>
      <w:r w:rsidR="00D51D72" w:rsidRPr="005E4855">
        <w:t>approaches in</w:t>
      </w:r>
      <w:r w:rsidR="007E362A" w:rsidRPr="005E4855">
        <w:t xml:space="preserve"> </w:t>
      </w:r>
      <w:r w:rsidR="008023DF" w:rsidRPr="005E4855">
        <w:t>increas</w:t>
      </w:r>
      <w:r w:rsidR="00D51D72" w:rsidRPr="005E4855">
        <w:t>ing</w:t>
      </w:r>
      <w:r w:rsidR="006931EE" w:rsidRPr="005E4855">
        <w:t xml:space="preserve"> </w:t>
      </w:r>
      <w:r w:rsidR="006D5399">
        <w:t>contact</w:t>
      </w:r>
      <w:r w:rsidR="00C1194F" w:rsidRPr="005E4855">
        <w:t xml:space="preserve"> and testing uptake</w:t>
      </w:r>
      <w:r w:rsidR="008023DF" w:rsidRPr="005E4855">
        <w:t xml:space="preserve"> in men</w:t>
      </w:r>
      <w:r w:rsidR="0098093E">
        <w:t xml:space="preserve"> </w:t>
      </w:r>
      <w:r w:rsidR="00937F4B" w:rsidRPr="00143B00">
        <w:rPr>
          <w:rFonts w:cs="Arial"/>
        </w:rPr>
        <w:fldChar w:fldCharType="begin">
          <w:fldData xml:space="preserve">PEVuZE5vdGU+PENpdGU+PEF1dGhvcj5NYWhlc3dhcmFuPC9BdXRob3I+PFllYXI+MjAxMjwvWWVh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</w:fldData>
        </w:fldChar>
      </w:r>
      <w:r w:rsidR="00871B86">
        <w:rPr>
          <w:rFonts w:cs="Arial"/>
        </w:rPr>
        <w:instrText xml:space="preserve"> ADDIN EN.CITE </w:instrText>
      </w:r>
      <w:r w:rsidR="00871B86">
        <w:rPr>
          <w:rFonts w:cs="Arial"/>
        </w:rPr>
        <w:fldChar w:fldCharType="begin">
          <w:fldData xml:space="preserve">PEVuZE5vdGU+PENpdGU+PEF1dGhvcj5NYWhlc3dhcmFuPC9BdXRob3I+PFllYXI+MjAxMjwvWWVh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</w:fldData>
        </w:fldChar>
      </w:r>
      <w:r w:rsidR="00871B86">
        <w:rPr>
          <w:rFonts w:cs="Arial"/>
        </w:rPr>
        <w:instrText xml:space="preserve"> ADDIN EN.CITE.DATA </w:instrText>
      </w:r>
      <w:r w:rsidR="00871B86">
        <w:rPr>
          <w:rFonts w:cs="Arial"/>
        </w:rPr>
      </w:r>
      <w:r w:rsidR="00871B86">
        <w:rPr>
          <w:rFonts w:cs="Arial"/>
        </w:rPr>
        <w:fldChar w:fldCharType="end"/>
      </w:r>
      <w:r w:rsidR="00937F4B" w:rsidRPr="00143B00">
        <w:rPr>
          <w:rFonts w:cs="Arial"/>
        </w:rPr>
      </w:r>
      <w:r w:rsidR="00937F4B" w:rsidRPr="00143B00">
        <w:rPr>
          <w:rFonts w:cs="Arial"/>
        </w:rPr>
        <w:fldChar w:fldCharType="separate"/>
      </w:r>
      <w:r w:rsidR="00871B86">
        <w:rPr>
          <w:rFonts w:cs="Arial"/>
          <w:noProof/>
        </w:rPr>
        <w:t>[</w:t>
      </w:r>
      <w:hyperlink w:anchor="_ENREF_27" w:tooltip="Maheswaran, 2012 #940" w:history="1">
        <w:r w:rsidR="004A6C08">
          <w:rPr>
            <w:rFonts w:cs="Arial"/>
            <w:noProof/>
          </w:rPr>
          <w:t>27-29</w:t>
        </w:r>
      </w:hyperlink>
      <w:r w:rsidR="00871B86">
        <w:rPr>
          <w:rFonts w:cs="Arial"/>
          <w:noProof/>
        </w:rPr>
        <w:t>]</w:t>
      </w:r>
      <w:r w:rsidR="00937F4B" w:rsidRPr="00143B00">
        <w:rPr>
          <w:rFonts w:cs="Arial"/>
        </w:rPr>
        <w:fldChar w:fldCharType="end"/>
      </w:r>
      <w:r w:rsidR="008D1666" w:rsidRPr="00CF762F">
        <w:t xml:space="preserve"> </w:t>
      </w:r>
      <w:r w:rsidR="00D51D72" w:rsidRPr="00CF762F">
        <w:t>and</w:t>
      </w:r>
      <w:r w:rsidR="006931EE" w:rsidRPr="00CF762F">
        <w:t xml:space="preserve"> in </w:t>
      </w:r>
      <w:r w:rsidR="006D2D75" w:rsidRPr="00CF762F">
        <w:t>younger individuals</w:t>
      </w:r>
      <w:r>
        <w:t xml:space="preserve"> and should be considered as a complementary approach in settings such as ours</w:t>
      </w:r>
      <w:r w:rsidR="006D2D75" w:rsidRPr="00CF762F">
        <w:t>.</w:t>
      </w:r>
      <w:r w:rsidR="00EF5ACA">
        <w:t xml:space="preserve"> </w:t>
      </w:r>
      <w:r w:rsidR="0098093E" w:rsidRPr="005E4855">
        <w:t xml:space="preserve">Concerns about stigma and breach of confidentiality are often cited as reasons for HIV test refusal, but </w:t>
      </w:r>
      <w:r w:rsidR="0098093E" w:rsidRPr="005E4855">
        <w:lastRenderedPageBreak/>
        <w:t>actual harm is rarely reported in published studies</w:t>
      </w:r>
      <w:r w:rsidR="00323491">
        <w:t xml:space="preserve"> </w:t>
      </w:r>
      <w:r w:rsidR="00323491">
        <w:fldChar w:fldCharType="begin"/>
      </w:r>
      <w:r w:rsidR="00D65D86">
        <w:instrText xml:space="preserve"> ADDIN EN.CITE &lt;EndNote&gt;&lt;Cite&gt;&lt;Author&gt;Suthar&lt;/Author&gt;&lt;Year&gt;2013&lt;/Year&gt;&lt;RecNum&gt;1472&lt;/RecNum&gt;&lt;DisplayText&gt;[12]&lt;/DisplayText&gt;&lt;record&gt;&lt;rec-number&gt;1472&lt;/rec-number&gt;&lt;foreign-keys&gt;&lt;key app="EN" db-id="exp5rrddmwvst4edpaypfwzardps5vsdsp2r" timestamp="1426957407"&gt;1472&lt;/key&gt;&lt;/foreign-keys&gt;&lt;ref-type name="Journal Article"&gt;17&lt;/ref-type&gt;&lt;contributors&gt;&lt;authors&gt;&lt;author&gt;Suthar, A. B.&lt;/author&gt;&lt;author&gt;Ford, N.&lt;/author&gt;&lt;author&gt;Bachanas, P. J.&lt;/author&gt;&lt;author&gt;Wong, V. J.&lt;/author&gt;&lt;author&gt;Rajan, J. S.&lt;/author&gt;&lt;author&gt;Saltzman, A. K.&lt;/author&gt;&lt;author&gt;Ajose, O.&lt;/author&gt;&lt;author&gt;Fakoya, A. O.&lt;/author&gt;&lt;author&gt;Granich, R. M.&lt;/author&gt;&lt;author&gt;Negussie, E. K.&lt;/author&gt;&lt;author&gt;Baggaley, R. C.&lt;/author&gt;&lt;/authors&gt;&lt;/contributors&gt;&lt;auth-address&gt;Department of HIV/AIDS, World Health Organization, Geneva, Switzerland. amitabh.suthar@gmail.com&lt;/auth-address&gt;&lt;titles&gt;&lt;title&gt;Towards universal voluntary HIV testing and counselling: a systematic review and meta-analysis of community-based approaches&lt;/title&gt;&lt;secondary-title&gt;PLoS Med&lt;/secondary-title&gt;&lt;alt-title&gt;PLoS medicine&lt;/alt-title&gt;&lt;/titles&gt;&lt;periodical&gt;&lt;full-title&gt;PLoS Med&lt;/full-title&gt;&lt;/periodical&gt;&lt;alt-periodical&gt;&lt;full-title&gt;PLoS Med&lt;/full-title&gt;&lt;abbr-1&gt;PLoS medicine&lt;/abbr-1&gt;&lt;/alt-periodical&gt;&lt;pages&gt;e1001496&lt;/pages&gt;&lt;volume&gt;10&lt;/volume&gt;&lt;number&gt;8&lt;/number&gt;&lt;keywords&gt;&lt;keyword&gt;Female&lt;/keyword&gt;&lt;keyword&gt;HIV Infections/*diagnosis&lt;/keyword&gt;&lt;keyword&gt;Humans&lt;/keyword&gt;&lt;keyword&gt;Male&lt;/keyword&gt;&lt;keyword&gt;Mass Screening/*methods&lt;/keyword&gt;&lt;/keywords&gt;&lt;dates&gt;&lt;year&gt;2013&lt;/year&gt;&lt;pub-dates&gt;&lt;date&gt;Aug&lt;/date&gt;&lt;/pub-dates&gt;&lt;/dates&gt;&lt;isbn&gt;1549-1676 (Electronic)&amp;#xD;1549-1277 (Linking)&lt;/isbn&gt;&lt;accession-num&gt;23966838&lt;/accession-num&gt;&lt;urls&gt;&lt;related-urls&gt;&lt;url&gt;http://www.ncbi.nlm.nih.gov/pubmed/23966838&lt;/url&gt;&lt;/related-urls&gt;&lt;/urls&gt;&lt;custom2&gt;3742447&lt;/custom2&gt;&lt;electronic-resource-num&gt;10.1371/journal.pmed.1001496&lt;/electronic-resource-num&gt;&lt;/record&gt;&lt;/Cite&gt;&lt;/EndNote&gt;</w:instrText>
      </w:r>
      <w:r w:rsidR="00323491">
        <w:fldChar w:fldCharType="separate"/>
      </w:r>
      <w:r w:rsidR="00D65D86">
        <w:rPr>
          <w:noProof/>
        </w:rPr>
        <w:t>[</w:t>
      </w:r>
      <w:hyperlink w:anchor="_ENREF_12" w:tooltip="Suthar, 2013 #1472" w:history="1">
        <w:r w:rsidR="004A6C08">
          <w:rPr>
            <w:noProof/>
          </w:rPr>
          <w:t>12</w:t>
        </w:r>
      </w:hyperlink>
      <w:r w:rsidR="00D65D86">
        <w:rPr>
          <w:noProof/>
        </w:rPr>
        <w:t>]</w:t>
      </w:r>
      <w:r w:rsidR="00323491">
        <w:fldChar w:fldCharType="end"/>
      </w:r>
      <w:r w:rsidR="00323491">
        <w:t>.</w:t>
      </w:r>
      <w:r w:rsidR="0098093E" w:rsidRPr="005E4855">
        <w:t xml:space="preserve"> </w:t>
      </w:r>
      <w:r>
        <w:t>W</w:t>
      </w:r>
      <w:r w:rsidR="00871B86">
        <w:t>e</w:t>
      </w:r>
      <w:r w:rsidR="0098093E" w:rsidRPr="005E4855">
        <w:t xml:space="preserve"> identified only one serious </w:t>
      </w:r>
      <w:r w:rsidR="00E33677">
        <w:t xml:space="preserve">adverse event </w:t>
      </w:r>
      <w:r w:rsidR="00871096">
        <w:t xml:space="preserve">following </w:t>
      </w:r>
      <w:r w:rsidR="0098093E" w:rsidRPr="005E4855">
        <w:t xml:space="preserve">nearly </w:t>
      </w:r>
      <w:r w:rsidR="0098093E" w:rsidRPr="00143B00">
        <w:rPr>
          <w:rFonts w:cs="Arial"/>
        </w:rPr>
        <w:t>11</w:t>
      </w:r>
      <w:r w:rsidR="003C36ED">
        <w:rPr>
          <w:rFonts w:cs="Arial"/>
        </w:rPr>
        <w:t>,</w:t>
      </w:r>
      <w:r w:rsidR="0098093E" w:rsidRPr="00143B00">
        <w:rPr>
          <w:rFonts w:cs="Arial"/>
        </w:rPr>
        <w:t>000</w:t>
      </w:r>
      <w:r w:rsidR="0098093E" w:rsidRPr="005E4855">
        <w:t xml:space="preserve"> </w:t>
      </w:r>
      <w:r w:rsidR="00871096">
        <w:t xml:space="preserve">home-based </w:t>
      </w:r>
      <w:r w:rsidR="0098093E" w:rsidRPr="005E4855">
        <w:t>tests, which highlights the quality of the pre- and post-test counselling</w:t>
      </w:r>
      <w:r w:rsidR="0098093E" w:rsidRPr="00A76FE3">
        <w:t xml:space="preserve">. </w:t>
      </w:r>
    </w:p>
    <w:p w14:paraId="52382D36" w14:textId="77777777" w:rsidR="0098093E" w:rsidRPr="00CF762F" w:rsidRDefault="0098093E" w:rsidP="00B9261D">
      <w:pPr>
        <w:spacing w:after="0" w:line="480" w:lineRule="auto"/>
      </w:pPr>
    </w:p>
    <w:p w14:paraId="648D7FA3" w14:textId="48C47623" w:rsidR="00AC1A9F" w:rsidRDefault="00F759F9" w:rsidP="008727E4">
      <w:pPr>
        <w:spacing w:after="0" w:line="480" w:lineRule="auto"/>
      </w:pPr>
      <w:r>
        <w:t>F</w:t>
      </w:r>
      <w:r w:rsidR="006931EE" w:rsidRPr="00CF762F">
        <w:t>irst</w:t>
      </w:r>
      <w:r w:rsidR="009E2BC3" w:rsidRPr="00CF762F">
        <w:t>-</w:t>
      </w:r>
      <w:r w:rsidR="006931EE" w:rsidRPr="00CF762F">
        <w:t xml:space="preserve">time </w:t>
      </w:r>
      <w:r w:rsidR="00283CCE">
        <w:t xml:space="preserve">clinic </w:t>
      </w:r>
      <w:r w:rsidR="00827363" w:rsidRPr="00CF762F">
        <w:t>e</w:t>
      </w:r>
      <w:r w:rsidR="000163A8" w:rsidRPr="00CF762F">
        <w:t xml:space="preserve">ngagement </w:t>
      </w:r>
      <w:r w:rsidR="00EE719F" w:rsidRPr="00CF762F">
        <w:t xml:space="preserve">was </w:t>
      </w:r>
      <w:r w:rsidR="00D51D72" w:rsidRPr="00CF762F">
        <w:t>limited</w:t>
      </w:r>
      <w:r w:rsidR="00A91F52" w:rsidRPr="00CF762F">
        <w:t>,</w:t>
      </w:r>
      <w:r w:rsidR="00EE719F" w:rsidRPr="00CF762F">
        <w:t xml:space="preserve"> with </w:t>
      </w:r>
      <w:r w:rsidR="006931EE" w:rsidRPr="00CF762F">
        <w:t xml:space="preserve">only </w:t>
      </w:r>
      <w:r w:rsidR="000163A8" w:rsidRPr="00CF762F">
        <w:t>47</w:t>
      </w:r>
      <w:r w:rsidR="00A04A56">
        <w:t>.</w:t>
      </w:r>
      <w:r w:rsidR="000163A8" w:rsidRPr="00CF762F">
        <w:t xml:space="preserve">5% of participants not </w:t>
      </w:r>
      <w:r w:rsidR="00FD0F00" w:rsidRPr="00CF762F">
        <w:t xml:space="preserve">already </w:t>
      </w:r>
      <w:r w:rsidR="000163A8" w:rsidRPr="00CF762F">
        <w:t xml:space="preserve">in care </w:t>
      </w:r>
      <w:r w:rsidR="00FD0F00" w:rsidRPr="00CF762F">
        <w:t>attending the trial</w:t>
      </w:r>
      <w:r w:rsidR="006D5399">
        <w:t xml:space="preserve"> or DoH</w:t>
      </w:r>
      <w:r w:rsidR="00FD0F00" w:rsidRPr="00CF762F">
        <w:t xml:space="preserve"> clinic </w:t>
      </w:r>
      <w:r w:rsidR="000163A8" w:rsidRPr="00CF762F">
        <w:t xml:space="preserve">within </w:t>
      </w:r>
      <w:r w:rsidR="00A91F52" w:rsidRPr="00CF762F">
        <w:t xml:space="preserve">six </w:t>
      </w:r>
      <w:r w:rsidR="000163A8" w:rsidRPr="00CF762F">
        <w:t>months of referral</w:t>
      </w:r>
      <w:r w:rsidR="009D18F8">
        <w:t xml:space="preserve">; </w:t>
      </w:r>
      <w:r w:rsidR="0055446F">
        <w:t>with up to 12 months required to reach 63% linkage</w:t>
      </w:r>
      <w:r w:rsidR="00FA5068" w:rsidRPr="00143B00">
        <w:rPr>
          <w:rFonts w:cs="Arial"/>
        </w:rPr>
        <w:t xml:space="preserve">. </w:t>
      </w:r>
      <w:r w:rsidR="00C3196C" w:rsidRPr="00143B00">
        <w:rPr>
          <w:rFonts w:cs="Arial"/>
        </w:rPr>
        <w:t>Our findings are in line with</w:t>
      </w:r>
      <w:r w:rsidR="00E12A60">
        <w:rPr>
          <w:rFonts w:cs="Arial"/>
        </w:rPr>
        <w:t xml:space="preserve"> what was observed in a study in Malawi of HIV self-testing and linkage</w:t>
      </w:r>
      <w:r w:rsidR="00BA125A">
        <w:rPr>
          <w:rFonts w:cs="Arial"/>
        </w:rPr>
        <w:t xml:space="preserve"> </w:t>
      </w:r>
      <w:r w:rsidR="00E12A60">
        <w:rPr>
          <w:rFonts w:cs="Arial"/>
        </w:rPr>
        <w:t>to</w:t>
      </w:r>
      <w:r w:rsidR="00BA125A">
        <w:rPr>
          <w:rFonts w:cs="Arial"/>
        </w:rPr>
        <w:t xml:space="preserve"> </w:t>
      </w:r>
      <w:r w:rsidR="00E12A60">
        <w:rPr>
          <w:rFonts w:cs="Arial"/>
        </w:rPr>
        <w:t xml:space="preserve">care </w:t>
      </w:r>
      <w:r w:rsidR="008F2910">
        <w:rPr>
          <w:rFonts w:cs="Arial"/>
        </w:rPr>
        <w:fldChar w:fldCharType="begin">
          <w:fldData xml:space="preserve">PEVuZE5vdGU+PENpdGU+PEF1dGhvcj5DaG9rbzwvQXV0aG9yPjxZZWFyPjIwMTU8L1llYXI+PFJl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</w:fldData>
        </w:fldChar>
      </w:r>
      <w:r w:rsidR="00D65D86">
        <w:rPr>
          <w:rFonts w:cs="Arial"/>
        </w:rPr>
        <w:instrText xml:space="preserve"> ADDIN EN.CITE </w:instrText>
      </w:r>
      <w:r w:rsidR="00D65D86">
        <w:rPr>
          <w:rFonts w:cs="Arial"/>
        </w:rPr>
        <w:fldChar w:fldCharType="begin">
          <w:fldData xml:space="preserve">PEVuZE5vdGU+PENpdGU+PEF1dGhvcj5DaG9rbzwvQXV0aG9yPjxZZWFyPjIwMTU8L1llYXI+PFJl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</w:fldData>
        </w:fldChar>
      </w:r>
      <w:r w:rsidR="00D65D86">
        <w:rPr>
          <w:rFonts w:cs="Arial"/>
        </w:rPr>
        <w:instrText xml:space="preserve"> ADDIN EN.CITE.DATA </w:instrText>
      </w:r>
      <w:r w:rsidR="00D65D86">
        <w:rPr>
          <w:rFonts w:cs="Arial"/>
        </w:rPr>
      </w:r>
      <w:r w:rsidR="00D65D86">
        <w:rPr>
          <w:rFonts w:cs="Arial"/>
        </w:rPr>
        <w:fldChar w:fldCharType="end"/>
      </w:r>
      <w:r w:rsidR="008F2910">
        <w:rPr>
          <w:rFonts w:cs="Arial"/>
        </w:rPr>
      </w:r>
      <w:r w:rsidR="008F2910">
        <w:rPr>
          <w:rFonts w:cs="Arial"/>
        </w:rPr>
        <w:fldChar w:fldCharType="separate"/>
      </w:r>
      <w:r w:rsidR="00D65D86">
        <w:rPr>
          <w:rFonts w:cs="Arial"/>
          <w:noProof/>
        </w:rPr>
        <w:t>[</w:t>
      </w:r>
      <w:hyperlink w:anchor="_ENREF_15" w:tooltip="Choko, 2015 #1950" w:history="1">
        <w:r w:rsidR="004A6C08">
          <w:rPr>
            <w:rFonts w:cs="Arial"/>
            <w:noProof/>
          </w:rPr>
          <w:t>15</w:t>
        </w:r>
      </w:hyperlink>
      <w:r w:rsidR="00D65D86">
        <w:rPr>
          <w:rFonts w:cs="Arial"/>
          <w:noProof/>
        </w:rPr>
        <w:t>]</w:t>
      </w:r>
      <w:r w:rsidR="008F2910">
        <w:rPr>
          <w:rFonts w:cs="Arial"/>
        </w:rPr>
        <w:fldChar w:fldCharType="end"/>
      </w:r>
      <w:r w:rsidR="008F2910">
        <w:rPr>
          <w:rFonts w:cs="Arial"/>
        </w:rPr>
        <w:t xml:space="preserve"> </w:t>
      </w:r>
      <w:r w:rsidR="00E12A60">
        <w:rPr>
          <w:rFonts w:cs="Arial"/>
        </w:rPr>
        <w:t>as well as</w:t>
      </w:r>
      <w:r w:rsidR="00C3196C" w:rsidRPr="00143B00">
        <w:rPr>
          <w:rFonts w:cs="Arial"/>
        </w:rPr>
        <w:t xml:space="preserve"> those from a</w:t>
      </w:r>
      <w:r w:rsidR="004E0751" w:rsidRPr="00143B00">
        <w:rPr>
          <w:rFonts w:cs="Arial"/>
        </w:rPr>
        <w:t xml:space="preserve"> systematic review and meta-analysis of </w:t>
      </w:r>
      <w:r w:rsidR="00FD0F00" w:rsidRPr="00143B00">
        <w:rPr>
          <w:rFonts w:cs="Arial"/>
        </w:rPr>
        <w:t xml:space="preserve">11 </w:t>
      </w:r>
      <w:r w:rsidR="00A91F52" w:rsidRPr="00143B00">
        <w:rPr>
          <w:rFonts w:cs="Arial"/>
        </w:rPr>
        <w:t>sub-Saharan Africa</w:t>
      </w:r>
      <w:r w:rsidR="00FD0F00" w:rsidRPr="00143B00">
        <w:rPr>
          <w:rFonts w:cs="Arial"/>
        </w:rPr>
        <w:t>n studies</w:t>
      </w:r>
      <w:r w:rsidR="00C3196C" w:rsidRPr="00143B00">
        <w:rPr>
          <w:rFonts w:cs="Arial"/>
        </w:rPr>
        <w:t xml:space="preserve">, which </w:t>
      </w:r>
      <w:r w:rsidR="00D51D72" w:rsidRPr="00143B00">
        <w:rPr>
          <w:rFonts w:cs="Arial"/>
        </w:rPr>
        <w:t>reported</w:t>
      </w:r>
      <w:r w:rsidR="007E362A" w:rsidRPr="00143B00">
        <w:rPr>
          <w:rFonts w:cs="Arial"/>
        </w:rPr>
        <w:t xml:space="preserve"> </w:t>
      </w:r>
      <w:r w:rsidR="004E0751" w:rsidRPr="00143B00">
        <w:rPr>
          <w:rFonts w:cs="Arial"/>
        </w:rPr>
        <w:t xml:space="preserve">only 57% of those diagnosed HIV positive </w:t>
      </w:r>
      <w:r w:rsidR="00A91F52" w:rsidRPr="00143B00">
        <w:rPr>
          <w:rFonts w:cs="Arial"/>
        </w:rPr>
        <w:t xml:space="preserve">had been </w:t>
      </w:r>
      <w:r w:rsidR="004E0751" w:rsidRPr="00143B00">
        <w:rPr>
          <w:rFonts w:cs="Arial"/>
        </w:rPr>
        <w:t>linked</w:t>
      </w:r>
      <w:r w:rsidR="006363CA">
        <w:rPr>
          <w:rFonts w:cs="Arial"/>
        </w:rPr>
        <w:t xml:space="preserve"> </w:t>
      </w:r>
      <w:r w:rsidR="004E0751" w:rsidRPr="00143B00">
        <w:rPr>
          <w:rFonts w:cs="Arial"/>
        </w:rPr>
        <w:t>to</w:t>
      </w:r>
      <w:r w:rsidR="006363CA">
        <w:rPr>
          <w:rFonts w:cs="Arial"/>
        </w:rPr>
        <w:t xml:space="preserve"> </w:t>
      </w:r>
      <w:r w:rsidR="004E0751" w:rsidRPr="00143B00">
        <w:rPr>
          <w:rFonts w:cs="Arial"/>
        </w:rPr>
        <w:t>care</w:t>
      </w:r>
      <w:r w:rsidR="008F2910">
        <w:rPr>
          <w:rFonts w:cs="Arial"/>
        </w:rPr>
        <w:t xml:space="preserve"> </w:t>
      </w:r>
      <w:r w:rsidR="00937F4B" w:rsidRPr="00143B00">
        <w:rPr>
          <w:rFonts w:cs="Arial"/>
        </w:rPr>
        <w:fldChar w:fldCharType="begin">
          <w:fldData xml:space="preserve">PEVuZE5vdGU+PENpdGU+PEF1dGhvcj5LcmFuemVyPC9BdXRob3I+PFllYXI+MjAxMjwvWWVhcj48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=
</w:fldData>
        </w:fldChar>
      </w:r>
      <w:r w:rsidR="00871B86">
        <w:rPr>
          <w:rFonts w:cs="Arial"/>
        </w:rPr>
        <w:instrText xml:space="preserve"> ADDIN EN.CITE </w:instrText>
      </w:r>
      <w:r w:rsidR="00871B86">
        <w:rPr>
          <w:rFonts w:cs="Arial"/>
        </w:rPr>
        <w:fldChar w:fldCharType="begin">
          <w:fldData xml:space="preserve">PEVuZE5vdGU+PENpdGU+PEF1dGhvcj5LcmFuemVyPC9BdXRob3I+PFllYXI+MjAxMjwvWWVhcj48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=
</w:fldData>
        </w:fldChar>
      </w:r>
      <w:r w:rsidR="00871B86">
        <w:rPr>
          <w:rFonts w:cs="Arial"/>
        </w:rPr>
        <w:instrText xml:space="preserve"> ADDIN EN.CITE.DATA </w:instrText>
      </w:r>
      <w:r w:rsidR="00871B86">
        <w:rPr>
          <w:rFonts w:cs="Arial"/>
        </w:rPr>
      </w:r>
      <w:r w:rsidR="00871B86">
        <w:rPr>
          <w:rFonts w:cs="Arial"/>
        </w:rPr>
        <w:fldChar w:fldCharType="end"/>
      </w:r>
      <w:r w:rsidR="00937F4B" w:rsidRPr="00143B00">
        <w:rPr>
          <w:rFonts w:cs="Arial"/>
        </w:rPr>
      </w:r>
      <w:r w:rsidR="00937F4B" w:rsidRPr="00143B00">
        <w:rPr>
          <w:rFonts w:cs="Arial"/>
        </w:rPr>
        <w:fldChar w:fldCharType="separate"/>
      </w:r>
      <w:r w:rsidR="00871B86">
        <w:rPr>
          <w:rFonts w:cs="Arial"/>
          <w:noProof/>
        </w:rPr>
        <w:t>[</w:t>
      </w:r>
      <w:hyperlink w:anchor="_ENREF_30" w:tooltip="Kranzer, 2012 #33" w:history="1">
        <w:r w:rsidR="004A6C08">
          <w:rPr>
            <w:rFonts w:cs="Arial"/>
            <w:noProof/>
          </w:rPr>
          <w:t>30</w:t>
        </w:r>
      </w:hyperlink>
      <w:r w:rsidR="00871B86">
        <w:rPr>
          <w:rFonts w:cs="Arial"/>
          <w:noProof/>
        </w:rPr>
        <w:t>]</w:t>
      </w:r>
      <w:r w:rsidR="00937F4B" w:rsidRPr="00143B00">
        <w:rPr>
          <w:rFonts w:cs="Arial"/>
        </w:rPr>
        <w:fldChar w:fldCharType="end"/>
      </w:r>
      <w:r w:rsidR="008F2910">
        <w:rPr>
          <w:rFonts w:cs="Arial"/>
        </w:rPr>
        <w:t>.</w:t>
      </w:r>
      <w:r w:rsidR="004A6585">
        <w:rPr>
          <w:rFonts w:cs="Arial"/>
        </w:rPr>
        <w:t xml:space="preserve"> </w:t>
      </w:r>
      <w:r w:rsidR="00E30DBB" w:rsidRPr="002A063D">
        <w:t>Th</w:t>
      </w:r>
      <w:r w:rsidR="00E30DBB">
        <w:t>e</w:t>
      </w:r>
      <w:r w:rsidR="00E30DBB" w:rsidRPr="002A063D">
        <w:t xml:space="preserve"> </w:t>
      </w:r>
      <w:r w:rsidR="00323491">
        <w:t>delay in</w:t>
      </w:r>
      <w:r w:rsidR="00E30DBB" w:rsidRPr="002A063D">
        <w:t xml:space="preserve"> access</w:t>
      </w:r>
      <w:r w:rsidR="00323491">
        <w:t>ing</w:t>
      </w:r>
      <w:r w:rsidR="00E30DBB" w:rsidRPr="002A063D">
        <w:t xml:space="preserve"> the trial clinic</w:t>
      </w:r>
      <w:r w:rsidR="00E30DBB">
        <w:t>s in our study</w:t>
      </w:r>
      <w:r w:rsidR="00E30DBB" w:rsidRPr="002A063D">
        <w:t xml:space="preserve"> may be associated with the earlier</w:t>
      </w:r>
      <w:r w:rsidR="00E30DBB">
        <w:t xml:space="preserve"> HIV</w:t>
      </w:r>
      <w:r w:rsidR="00E30DBB" w:rsidRPr="002A063D">
        <w:t xml:space="preserve"> identification, while asymptomatic, in home-based testing</w:t>
      </w:r>
      <w:r w:rsidR="005E7C09">
        <w:t>. Furthermore,</w:t>
      </w:r>
      <w:r w:rsidR="00C52A91">
        <w:t xml:space="preserve"> we did not show much difference between those in the intervention (who were told that ART would be provided to all) and those in the control (who were told that ART would be provided for those who were treatment-eligible)</w:t>
      </w:r>
      <w:r w:rsidR="005E7C09">
        <w:t xml:space="preserve"> </w:t>
      </w:r>
      <w:r w:rsidR="00C52A91">
        <w:t>arm</w:t>
      </w:r>
      <w:r w:rsidR="00E30DBB" w:rsidRPr="002A063D">
        <w:t>.</w:t>
      </w:r>
      <w:r w:rsidR="005E7C09">
        <w:t xml:space="preserve"> However,</w:t>
      </w:r>
      <w:r w:rsidR="00E30DBB" w:rsidRPr="002A063D">
        <w:t xml:space="preserve"> </w:t>
      </w:r>
      <w:r w:rsidR="006C6BD8">
        <w:t xml:space="preserve">there were some </w:t>
      </w:r>
      <w:r w:rsidR="00EB0F13">
        <w:t xml:space="preserve">anecdotal </w:t>
      </w:r>
      <w:r w:rsidR="006C6BD8">
        <w:t xml:space="preserve">reports that fear of stigma </w:t>
      </w:r>
      <w:r w:rsidR="00E30DBB" w:rsidRPr="002A063D">
        <w:t>may have discouraged rapid linkage</w:t>
      </w:r>
      <w:r w:rsidR="006363CA">
        <w:t xml:space="preserve"> </w:t>
      </w:r>
      <w:r w:rsidR="00E30DBB" w:rsidRPr="002A063D">
        <w:t>to</w:t>
      </w:r>
      <w:r w:rsidR="006363CA">
        <w:t xml:space="preserve"> </w:t>
      </w:r>
      <w:r w:rsidR="00E30DBB" w:rsidRPr="002A063D">
        <w:t xml:space="preserve">care </w:t>
      </w:r>
      <w:r w:rsidR="00E30DBB">
        <w:t>as trial clinics only</w:t>
      </w:r>
      <w:r w:rsidR="00E30DBB" w:rsidRPr="002A063D">
        <w:t xml:space="preserve"> provide</w:t>
      </w:r>
      <w:r w:rsidR="00E30DBB">
        <w:t>d</w:t>
      </w:r>
      <w:r w:rsidR="00E30DBB" w:rsidRPr="002A063D">
        <w:t xml:space="preserve"> service to HIV positive individuals</w:t>
      </w:r>
      <w:r w:rsidR="00283CCE">
        <w:t>;</w:t>
      </w:r>
      <w:r w:rsidR="00E30DBB" w:rsidRPr="002A063D">
        <w:t xml:space="preserve"> on-going social science work embedded within the trial </w:t>
      </w:r>
      <w:r>
        <w:t>may shed more light on this</w:t>
      </w:r>
      <w:r w:rsidR="00283CCE">
        <w:t xml:space="preserve"> issue</w:t>
      </w:r>
      <w:r>
        <w:t xml:space="preserve"> </w:t>
      </w:r>
      <w:r w:rsidR="00323491">
        <w:fldChar w:fldCharType="begin">
          <w:fldData xml:space="preserve">PEVuZE5vdGU+PENpdGU+PEF1dGhvcj5Pcm5lLUdsaWVtYW5uPC9BdXRob3I+PFllYXI+MjAxNTwv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=
</w:fldData>
        </w:fldChar>
      </w:r>
      <w:r w:rsidR="00D65D86">
        <w:instrText xml:space="preserve"> ADDIN EN.CITE </w:instrText>
      </w:r>
      <w:r w:rsidR="00D65D86">
        <w:fldChar w:fldCharType="begin">
          <w:fldData xml:space="preserve">PEVuZE5vdGU+PENpdGU+PEF1dGhvcj5Pcm5lLUdsaWVtYW5uPC9BdXRob3I+PFllYXI+MjAxNTwv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=
</w:fldData>
        </w:fldChar>
      </w:r>
      <w:r w:rsidR="00D65D86">
        <w:instrText xml:space="preserve"> ADDIN EN.CITE.DATA </w:instrText>
      </w:r>
      <w:r w:rsidR="00D65D86">
        <w:fldChar w:fldCharType="end"/>
      </w:r>
      <w:r w:rsidR="00323491">
        <w:fldChar w:fldCharType="separate"/>
      </w:r>
      <w:r w:rsidR="00D65D86">
        <w:rPr>
          <w:noProof/>
        </w:rPr>
        <w:t>[</w:t>
      </w:r>
      <w:hyperlink w:anchor="_ENREF_22" w:tooltip="Orne-Gliemann, 2015 #1974" w:history="1">
        <w:r w:rsidR="004A6C08">
          <w:rPr>
            <w:noProof/>
          </w:rPr>
          <w:t>22</w:t>
        </w:r>
      </w:hyperlink>
      <w:r w:rsidR="00D65D86">
        <w:rPr>
          <w:noProof/>
        </w:rPr>
        <w:t>]</w:t>
      </w:r>
      <w:r w:rsidR="00323491">
        <w:fldChar w:fldCharType="end"/>
      </w:r>
      <w:r w:rsidR="00323491">
        <w:t>.</w:t>
      </w:r>
      <w:r w:rsidR="00B53AD3">
        <w:t xml:space="preserve"> Further, about one-fifth of HIV-positive individuals who entered into care </w:t>
      </w:r>
      <w:r w:rsidR="008727E4">
        <w:t xml:space="preserve">reported to be </w:t>
      </w:r>
      <w:r w:rsidR="00B53AD3">
        <w:t>unaware of the link between viral load and HIV transmission</w:t>
      </w:r>
      <w:r w:rsidR="008727E4">
        <w:t xml:space="preserve">; this highlights the need to </w:t>
      </w:r>
      <w:r w:rsidR="00B53AD3">
        <w:t>incorporate</w:t>
      </w:r>
      <w:r w:rsidR="008727E4">
        <w:t xml:space="preserve"> this information </w:t>
      </w:r>
      <w:r w:rsidR="00B53AD3">
        <w:t>into ART literacy and adherence counselling sessions.</w:t>
      </w:r>
    </w:p>
    <w:p w14:paraId="2366790B" w14:textId="77777777" w:rsidR="00CC746E" w:rsidRDefault="00CC746E" w:rsidP="00B9261D">
      <w:pPr>
        <w:spacing w:after="0" w:line="480" w:lineRule="auto"/>
      </w:pPr>
    </w:p>
    <w:p w14:paraId="2D3E52E5" w14:textId="3F515B9C" w:rsidR="00BF0062" w:rsidRPr="005E4855" w:rsidRDefault="00DE0A7E" w:rsidP="00B9261D">
      <w:pPr>
        <w:spacing w:after="0" w:line="480" w:lineRule="auto"/>
      </w:pPr>
      <w:r w:rsidRPr="005E4855">
        <w:t>T</w:t>
      </w:r>
      <w:r w:rsidR="008D10FF" w:rsidRPr="005E4855">
        <w:t>h</w:t>
      </w:r>
      <w:r w:rsidR="00E7641B" w:rsidRPr="005E4855">
        <w:t>e observed u</w:t>
      </w:r>
      <w:r w:rsidR="002F4015" w:rsidRPr="005E4855">
        <w:t xml:space="preserve">ptake of </w:t>
      </w:r>
      <w:r w:rsidR="00E7641B" w:rsidRPr="005E4855">
        <w:t xml:space="preserve">ART </w:t>
      </w:r>
      <w:r w:rsidR="00FD0F00" w:rsidRPr="005E4855">
        <w:t xml:space="preserve">once linked </w:t>
      </w:r>
      <w:r w:rsidR="002F4015" w:rsidRPr="005E4855">
        <w:t xml:space="preserve">to care was high both </w:t>
      </w:r>
      <w:r w:rsidR="00E7641B" w:rsidRPr="005E4855">
        <w:t xml:space="preserve">in </w:t>
      </w:r>
      <w:r w:rsidR="00C2424C" w:rsidRPr="005E4855">
        <w:t xml:space="preserve">treatment-eligible </w:t>
      </w:r>
      <w:r w:rsidR="00FD0F00" w:rsidRPr="005E4855">
        <w:t xml:space="preserve">and not yet-eligible </w:t>
      </w:r>
      <w:r w:rsidR="00C2424C" w:rsidRPr="005E4855">
        <w:t>individuals</w:t>
      </w:r>
      <w:r w:rsidR="00871096">
        <w:t>,</w:t>
      </w:r>
      <w:r w:rsidR="00A74A17">
        <w:t xml:space="preserve"> with 85%</w:t>
      </w:r>
      <w:r w:rsidR="006F1F80">
        <w:t xml:space="preserve"> of those initiating ART</w:t>
      </w:r>
      <w:r w:rsidR="00A74A17">
        <w:t xml:space="preserve"> achieving </w:t>
      </w:r>
      <w:r w:rsidR="003C36ED">
        <w:t xml:space="preserve">viral </w:t>
      </w:r>
      <w:r w:rsidR="00683166">
        <w:t>suppression in both arms.</w:t>
      </w:r>
      <w:r w:rsidR="003F7AB6">
        <w:t xml:space="preserve"> </w:t>
      </w:r>
      <w:r w:rsidR="00683166">
        <w:t>R</w:t>
      </w:r>
      <w:r w:rsidR="003F7AB6">
        <w:t>etention was</w:t>
      </w:r>
      <w:r w:rsidR="00683166">
        <w:t xml:space="preserve"> equally</w:t>
      </w:r>
      <w:r w:rsidR="003F7AB6">
        <w:t xml:space="preserve"> high</w:t>
      </w:r>
      <w:r w:rsidR="009D18F8">
        <w:t xml:space="preserve"> in the first year following treatment initiation</w:t>
      </w:r>
      <w:r w:rsidR="00C94393" w:rsidRPr="00143B00">
        <w:rPr>
          <w:rFonts w:cs="Arial"/>
        </w:rPr>
        <w:t xml:space="preserve">. </w:t>
      </w:r>
      <w:r w:rsidRPr="005E4855">
        <w:t xml:space="preserve">In contrast, </w:t>
      </w:r>
      <w:r w:rsidR="00C2424C" w:rsidRPr="005E4855">
        <w:lastRenderedPageBreak/>
        <w:t xml:space="preserve">in </w:t>
      </w:r>
      <w:r w:rsidR="0078746B" w:rsidRPr="005E4855">
        <w:t xml:space="preserve">a </w:t>
      </w:r>
      <w:r w:rsidR="00030C52" w:rsidRPr="005E4855">
        <w:t>study in</w:t>
      </w:r>
      <w:r w:rsidR="0092187F" w:rsidRPr="005E4855">
        <w:t xml:space="preserve"> urban </w:t>
      </w:r>
      <w:r w:rsidR="00030C52" w:rsidRPr="005E4855">
        <w:t>Soweto</w:t>
      </w:r>
      <w:r w:rsidR="0078746B" w:rsidRPr="005E4855">
        <w:t xml:space="preserve"> </w:t>
      </w:r>
      <w:r w:rsidR="000000F7" w:rsidRPr="005E4855">
        <w:t>one in five HIV</w:t>
      </w:r>
      <w:r w:rsidR="0092187F" w:rsidRPr="005E4855">
        <w:t>-</w:t>
      </w:r>
      <w:r w:rsidR="00480C5C" w:rsidRPr="005E4855">
        <w:t>positive</w:t>
      </w:r>
      <w:r w:rsidR="000000F7" w:rsidRPr="005E4855">
        <w:t xml:space="preserve"> individuals eligible for ART refused to initiate ART</w:t>
      </w:r>
      <w:r w:rsidR="008F2910">
        <w:t xml:space="preserve"> </w:t>
      </w:r>
      <w:r w:rsidR="008F2910">
        <w:fldChar w:fldCharType="begin">
          <w:fldData xml:space="preserve">PEVuZE5vdGU+PENpdGU+PEF1dGhvcj5LYXR6PC9BdXRob3I+PFllYXI+MjAxMTwvWWVhcj48UmVj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</w:fldData>
        </w:fldChar>
      </w:r>
      <w:r w:rsidR="00871B86">
        <w:instrText xml:space="preserve"> ADDIN EN.CITE </w:instrText>
      </w:r>
      <w:r w:rsidR="00871B86">
        <w:fldChar w:fldCharType="begin">
          <w:fldData xml:space="preserve">PEVuZE5vdGU+PENpdGU+PEF1dGhvcj5LYXR6PC9BdXRob3I+PFllYXI+MjAxMTwvWWVhcj48UmVj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</w:fldData>
        </w:fldChar>
      </w:r>
      <w:r w:rsidR="00871B86">
        <w:instrText xml:space="preserve"> ADDIN EN.CITE.DATA </w:instrText>
      </w:r>
      <w:r w:rsidR="00871B86">
        <w:fldChar w:fldCharType="end"/>
      </w:r>
      <w:r w:rsidR="008F2910">
        <w:fldChar w:fldCharType="separate"/>
      </w:r>
      <w:r w:rsidR="00871B86">
        <w:rPr>
          <w:noProof/>
        </w:rPr>
        <w:t>[</w:t>
      </w:r>
      <w:hyperlink w:anchor="_ENREF_31" w:tooltip="Katz, 2011 #756" w:history="1">
        <w:r w:rsidR="004A6C08">
          <w:rPr>
            <w:noProof/>
          </w:rPr>
          <w:t>31</w:t>
        </w:r>
      </w:hyperlink>
      <w:r w:rsidR="00871B86">
        <w:rPr>
          <w:noProof/>
        </w:rPr>
        <w:t>]</w:t>
      </w:r>
      <w:r w:rsidR="008F2910">
        <w:fldChar w:fldCharType="end"/>
      </w:r>
      <w:r w:rsidRPr="005E4855">
        <w:t>.</w:t>
      </w:r>
      <w:hyperlink w:anchor="_ENREF_28" w:tooltip="Katz, 2011 #756" w:history="1"/>
      <w:r w:rsidRPr="005E4855">
        <w:t xml:space="preserve"> </w:t>
      </w:r>
      <w:r w:rsidR="00D24652" w:rsidRPr="005E4855">
        <w:t>In that</w:t>
      </w:r>
      <w:r w:rsidRPr="005E4855">
        <w:t xml:space="preserve"> study </w:t>
      </w:r>
      <w:r w:rsidR="000000F7" w:rsidRPr="005E4855">
        <w:t>“</w:t>
      </w:r>
      <w:r w:rsidR="00AE4923" w:rsidRPr="005E4855">
        <w:t>f</w:t>
      </w:r>
      <w:r w:rsidR="000000F7" w:rsidRPr="005E4855">
        <w:t xml:space="preserve">eeling healthy” was the commonest reason </w:t>
      </w:r>
      <w:r w:rsidR="00D24652" w:rsidRPr="005E4855">
        <w:t xml:space="preserve">for ART refusal </w:t>
      </w:r>
      <w:r w:rsidR="000000F7" w:rsidRPr="005E4855">
        <w:t xml:space="preserve">despite </w:t>
      </w:r>
      <w:r w:rsidR="00D24652" w:rsidRPr="005E4855">
        <w:t xml:space="preserve">a median </w:t>
      </w:r>
      <w:r w:rsidR="000000F7" w:rsidRPr="005E4855">
        <w:t>CD4 count</w:t>
      </w:r>
      <w:r w:rsidR="00D24652" w:rsidRPr="005E4855">
        <w:t xml:space="preserve"> of 110 cells/µL</w:t>
      </w:r>
      <w:r w:rsidR="000000F7" w:rsidRPr="005E4855">
        <w:t xml:space="preserve"> and high rate</w:t>
      </w:r>
      <w:r w:rsidR="00F074E4" w:rsidRPr="005E4855">
        <w:t>s</w:t>
      </w:r>
      <w:r w:rsidR="000000F7" w:rsidRPr="005E4855">
        <w:t xml:space="preserve"> of tuberculosis</w:t>
      </w:r>
      <w:r w:rsidR="008F2910">
        <w:t>.</w:t>
      </w:r>
      <w:r w:rsidR="000000F7" w:rsidRPr="005E4855">
        <w:t xml:space="preserve"> </w:t>
      </w:r>
      <w:r w:rsidRPr="005E4855">
        <w:t xml:space="preserve">In a </w:t>
      </w:r>
      <w:r w:rsidR="000000F7" w:rsidRPr="005E4855">
        <w:t xml:space="preserve">qualitative study in Kenya to explore HIV </w:t>
      </w:r>
      <w:r w:rsidR="00AE4923" w:rsidRPr="005E4855">
        <w:t>serodi</w:t>
      </w:r>
      <w:r w:rsidR="00945D47">
        <w:t>scordant</w:t>
      </w:r>
      <w:r w:rsidR="00AE4923" w:rsidRPr="005E4855">
        <w:t xml:space="preserve"> </w:t>
      </w:r>
      <w:r w:rsidR="000000F7" w:rsidRPr="005E4855">
        <w:t>couples’ attitudes toward early initiation of ART</w:t>
      </w:r>
      <w:r w:rsidR="00FD0F00" w:rsidRPr="005E4855">
        <w:t xml:space="preserve">, </w:t>
      </w:r>
      <w:r w:rsidR="00333E71" w:rsidRPr="005E4855">
        <w:t xml:space="preserve">most participants </w:t>
      </w:r>
      <w:r w:rsidRPr="005E4855">
        <w:t>reported</w:t>
      </w:r>
      <w:r w:rsidR="00333E71" w:rsidRPr="005E4855">
        <w:t xml:space="preserve"> interest in initiating ART early</w:t>
      </w:r>
      <w:r w:rsidR="0092187F" w:rsidRPr="005E4855">
        <w:t>,</w:t>
      </w:r>
      <w:r w:rsidR="00333E71" w:rsidRPr="005E4855">
        <w:t xml:space="preserve"> citing individual health benefits and preventing HIV transmission as motivators</w:t>
      </w:r>
      <w:r w:rsidR="008F2910">
        <w:t xml:space="preserve"> </w:t>
      </w:r>
      <w:r w:rsidR="00937F4B" w:rsidRPr="00143B00">
        <w:rPr>
          <w:rFonts w:cs="Arial"/>
        </w:rPr>
        <w:fldChar w:fldCharType="begin">
          <w:fldData xml:space="preserve">PEVuZE5vdGU+PENpdGU+PEF1dGhvcj5DdXJyYW48L0F1dGhvcj48WWVhcj4yMDE0PC9ZZWFyPjxS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</w:fldData>
        </w:fldChar>
      </w:r>
      <w:r w:rsidR="00D65D86">
        <w:rPr>
          <w:rFonts w:cs="Arial"/>
        </w:rPr>
        <w:instrText xml:space="preserve"> ADDIN EN.CITE </w:instrText>
      </w:r>
      <w:r w:rsidR="00D65D86">
        <w:rPr>
          <w:rFonts w:cs="Arial"/>
        </w:rPr>
        <w:fldChar w:fldCharType="begin">
          <w:fldData xml:space="preserve">PEVuZE5vdGU+PENpdGU+PEF1dGhvcj5DdXJyYW48L0F1dGhvcj48WWVhcj4yMDE0PC9ZZWFyPjxS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</w:fldData>
        </w:fldChar>
      </w:r>
      <w:r w:rsidR="00D65D86">
        <w:rPr>
          <w:rFonts w:cs="Arial"/>
        </w:rPr>
        <w:instrText xml:space="preserve"> ADDIN EN.CITE.DATA </w:instrText>
      </w:r>
      <w:r w:rsidR="00D65D86">
        <w:rPr>
          <w:rFonts w:cs="Arial"/>
        </w:rPr>
      </w:r>
      <w:r w:rsidR="00D65D86">
        <w:rPr>
          <w:rFonts w:cs="Arial"/>
        </w:rPr>
        <w:fldChar w:fldCharType="end"/>
      </w:r>
      <w:r w:rsidR="00937F4B" w:rsidRPr="00143B00">
        <w:rPr>
          <w:rFonts w:cs="Arial"/>
        </w:rPr>
      </w:r>
      <w:r w:rsidR="00937F4B" w:rsidRPr="00143B00">
        <w:rPr>
          <w:rFonts w:cs="Arial"/>
        </w:rPr>
        <w:fldChar w:fldCharType="separate"/>
      </w:r>
      <w:r w:rsidR="00D65D86">
        <w:rPr>
          <w:rFonts w:cs="Arial"/>
          <w:noProof/>
        </w:rPr>
        <w:t>[</w:t>
      </w:r>
      <w:hyperlink w:anchor="_ENREF_16" w:tooltip="Curran, 2014 #328" w:history="1">
        <w:r w:rsidR="004A6C08">
          <w:rPr>
            <w:rFonts w:cs="Arial"/>
            <w:noProof/>
          </w:rPr>
          <w:t>16</w:t>
        </w:r>
      </w:hyperlink>
      <w:r w:rsidR="00D65D86">
        <w:rPr>
          <w:rFonts w:cs="Arial"/>
          <w:noProof/>
        </w:rPr>
        <w:t>]</w:t>
      </w:r>
      <w:r w:rsidR="00937F4B" w:rsidRPr="00143B00">
        <w:rPr>
          <w:rFonts w:cs="Arial"/>
        </w:rPr>
        <w:fldChar w:fldCharType="end"/>
      </w:r>
      <w:r w:rsidR="008F2910">
        <w:rPr>
          <w:rFonts w:cs="Arial"/>
        </w:rPr>
        <w:t>;</w:t>
      </w:r>
      <w:r w:rsidR="00333E71" w:rsidRPr="005E4855">
        <w:t xml:space="preserve"> </w:t>
      </w:r>
      <w:r w:rsidR="00683166">
        <w:t xml:space="preserve"> with </w:t>
      </w:r>
      <w:r w:rsidR="00333E71" w:rsidRPr="005E4855">
        <w:t>side</w:t>
      </w:r>
      <w:r w:rsidR="003F7AB6">
        <w:t xml:space="preserve"> </w:t>
      </w:r>
      <w:r w:rsidR="00333E71" w:rsidRPr="005E4855">
        <w:t>effects, life-long adherence and stigma</w:t>
      </w:r>
      <w:r w:rsidR="00683166">
        <w:t xml:space="preserve"> emerging as potential barriers</w:t>
      </w:r>
      <w:r w:rsidR="00333E71" w:rsidRPr="005E4855">
        <w:t>.</w:t>
      </w:r>
      <w:r w:rsidR="003F7AB6">
        <w:t xml:space="preserve"> </w:t>
      </w:r>
    </w:p>
    <w:p w14:paraId="1DF280EE" w14:textId="77777777" w:rsidR="00576913" w:rsidRDefault="00576913" w:rsidP="00576913">
      <w:pPr>
        <w:spacing w:after="0" w:line="480" w:lineRule="auto"/>
      </w:pPr>
    </w:p>
    <w:p w14:paraId="2003A353" w14:textId="14371805" w:rsidR="00576913" w:rsidRPr="00576913" w:rsidRDefault="00576913" w:rsidP="00591A8F">
      <w:pPr>
        <w:spacing w:after="0" w:line="480" w:lineRule="auto"/>
      </w:pPr>
      <w:r w:rsidRPr="00576913">
        <w:t xml:space="preserve">Overall, we estimated that only </w:t>
      </w:r>
      <w:r>
        <w:t xml:space="preserve">one-third </w:t>
      </w:r>
      <w:r w:rsidRPr="00576913">
        <w:t xml:space="preserve">of all </w:t>
      </w:r>
      <w:r>
        <w:t xml:space="preserve">individuals living with HIV </w:t>
      </w:r>
      <w:r w:rsidR="00F14094">
        <w:t xml:space="preserve">in this population </w:t>
      </w:r>
      <w:r w:rsidRPr="00576913">
        <w:t>were on ART and virally suppressed. However, we were able to link data from DoH clinics only for the trial participants who were contacted an</w:t>
      </w:r>
      <w:r>
        <w:t xml:space="preserve">d </w:t>
      </w:r>
      <w:r w:rsidR="001A071C">
        <w:t>observed</w:t>
      </w:r>
      <w:r>
        <w:t xml:space="preserve"> HIV-positive</w:t>
      </w:r>
      <w:r w:rsidR="001A071C">
        <w:t xml:space="preserve"> (through DBS and/or ascertainment)</w:t>
      </w:r>
      <w:r>
        <w:t>. We do not have this information for nearly one-quarter of individuals not reached by the trial</w:t>
      </w:r>
      <w:r w:rsidR="001A071C">
        <w:t xml:space="preserve"> or who refused to participate</w:t>
      </w:r>
      <w:r w:rsidR="00F14094">
        <w:t>, who may be in HIV care at DoH clinics</w:t>
      </w:r>
      <w:r w:rsidRPr="00576913">
        <w:t>.</w:t>
      </w:r>
      <w:r w:rsidR="004D7F21">
        <w:t xml:space="preserve"> Hence the overall proportion of HIV-positive individuals in the population with viral suppression should be considered an underestimate</w:t>
      </w:r>
      <w:r w:rsidRPr="00576913">
        <w:t xml:space="preserve">, while the value of </w:t>
      </w:r>
      <w:r w:rsidR="004D7F21">
        <w:t>45</w:t>
      </w:r>
      <w:r w:rsidR="001A071C">
        <w:t>.0</w:t>
      </w:r>
      <w:r w:rsidRPr="00576913">
        <w:t>% (1,343/2,983) c</w:t>
      </w:r>
      <w:r w:rsidR="004D7F21">
        <w:t>omputed only among observed HIV-positive individuals constitutes an upper estimate</w:t>
      </w:r>
      <w:r w:rsidRPr="00576913">
        <w:t xml:space="preserve">. </w:t>
      </w:r>
      <w:r w:rsidR="00F14094">
        <w:t xml:space="preserve">There remains </w:t>
      </w:r>
      <w:r w:rsidRPr="00576913">
        <w:t>an important gap</w:t>
      </w:r>
      <w:r w:rsidR="00F14094">
        <w:t xml:space="preserve"> in reaching the 73% (90% of 90% of 90%) </w:t>
      </w:r>
      <w:r w:rsidR="00591A8F">
        <w:t xml:space="preserve">of </w:t>
      </w:r>
      <w:r w:rsidR="004D7F21">
        <w:t xml:space="preserve">all people living with HIV </w:t>
      </w:r>
      <w:r w:rsidR="00F14094">
        <w:t xml:space="preserve">to be </w:t>
      </w:r>
      <w:r w:rsidR="004D7F21">
        <w:t>virally suppressed</w:t>
      </w:r>
      <w:r w:rsidR="00591A8F">
        <w:t>,</w:t>
      </w:r>
      <w:r w:rsidR="004D7F21">
        <w:t xml:space="preserve"> </w:t>
      </w:r>
      <w:r w:rsidR="00591A8F">
        <w:t xml:space="preserve">which is the </w:t>
      </w:r>
      <w:r w:rsidR="004D7F21">
        <w:t>UNAIDS</w:t>
      </w:r>
      <w:r w:rsidR="00591A8F">
        <w:t xml:space="preserve"> target</w:t>
      </w:r>
      <w:r w:rsidR="004D7F21">
        <w:t>.</w:t>
      </w:r>
    </w:p>
    <w:p w14:paraId="4AFEE200" w14:textId="77777777" w:rsidR="008D29D2" w:rsidRPr="005E4855" w:rsidRDefault="008D29D2" w:rsidP="00B9261D">
      <w:pPr>
        <w:spacing w:after="0" w:line="480" w:lineRule="auto"/>
      </w:pPr>
    </w:p>
    <w:p w14:paraId="2D7DDA53" w14:textId="383B6B12" w:rsidR="0092187F" w:rsidRDefault="0092187F" w:rsidP="00871096">
      <w:pPr>
        <w:spacing w:after="0" w:line="480" w:lineRule="auto"/>
        <w:rPr>
          <w:rFonts w:cs="Arial"/>
        </w:rPr>
      </w:pPr>
      <w:r w:rsidRPr="005E4855">
        <w:t>T</w:t>
      </w:r>
      <w:r w:rsidR="00F45A45" w:rsidRPr="005E4855">
        <w:t xml:space="preserve">he </w:t>
      </w:r>
      <w:r w:rsidR="000D1D2F" w:rsidRPr="005E4855">
        <w:t xml:space="preserve">2013 </w:t>
      </w:r>
      <w:r w:rsidR="00F45A45" w:rsidRPr="005E4855">
        <w:t>WHO</w:t>
      </w:r>
      <w:r w:rsidR="000D1D2F" w:rsidRPr="005E4855">
        <w:t xml:space="preserve"> guidelines</w:t>
      </w:r>
      <w:r w:rsidR="00F45A45" w:rsidRPr="005E4855">
        <w:t xml:space="preserve"> for ART recommen</w:t>
      </w:r>
      <w:r w:rsidR="000D1D2F" w:rsidRPr="005E4855">
        <w:t>d</w:t>
      </w:r>
      <w:r w:rsidR="00A76FE3">
        <w:t>ed</w:t>
      </w:r>
      <w:r w:rsidR="00F45A45" w:rsidRPr="005E4855">
        <w:t xml:space="preserve"> initiation at CD4 counts </w:t>
      </w:r>
      <w:r w:rsidR="0042599A" w:rsidRPr="005E4855">
        <w:t>≤</w:t>
      </w:r>
      <w:r w:rsidR="00F45A45" w:rsidRPr="005E4855">
        <w:t>500 cells/</w:t>
      </w:r>
      <w:r w:rsidR="0042599A" w:rsidRPr="005E4855">
        <w:t>µL</w:t>
      </w:r>
      <w:r w:rsidR="0017700E" w:rsidRPr="005E4855">
        <w:t xml:space="preserve"> </w:t>
      </w:r>
      <w:r w:rsidR="00DE0A7E" w:rsidRPr="005E4855">
        <w:t xml:space="preserve">and </w:t>
      </w:r>
      <w:r w:rsidR="0017700E" w:rsidRPr="005E4855">
        <w:t>i</w:t>
      </w:r>
      <w:r w:rsidR="00A846BD" w:rsidRPr="005E4855">
        <w:t xml:space="preserve">mmediate ART initiation </w:t>
      </w:r>
      <w:r w:rsidR="0017700E" w:rsidRPr="005E4855">
        <w:t xml:space="preserve">among </w:t>
      </w:r>
      <w:r w:rsidR="001F27AB" w:rsidRPr="005E4855">
        <w:t xml:space="preserve">specific </w:t>
      </w:r>
      <w:r w:rsidR="00DE0A7E" w:rsidRPr="005E4855">
        <w:t xml:space="preserve">groups </w:t>
      </w:r>
      <w:r w:rsidR="000D1D2F" w:rsidRPr="005E4855">
        <w:t>including</w:t>
      </w:r>
      <w:r w:rsidR="00A846BD" w:rsidRPr="005E4855">
        <w:t xml:space="preserve"> </w:t>
      </w:r>
      <w:r w:rsidR="005A04AD" w:rsidRPr="005E4855">
        <w:t>sero</w:t>
      </w:r>
      <w:r w:rsidR="005A04AD">
        <w:t xml:space="preserve">discordant </w:t>
      </w:r>
      <w:r w:rsidR="00A846BD" w:rsidRPr="005E4855">
        <w:t>couples</w:t>
      </w:r>
      <w:r w:rsidR="0078746B" w:rsidRPr="005E4855">
        <w:t>.</w:t>
      </w:r>
      <w:r w:rsidR="0055446F">
        <w:t xml:space="preserve"> Following the results of </w:t>
      </w:r>
      <w:r w:rsidR="007C5A58">
        <w:t>two large randomised clinical</w:t>
      </w:r>
      <w:r w:rsidR="00871096">
        <w:t xml:space="preserve"> </w:t>
      </w:r>
      <w:r w:rsidR="007C5A58">
        <w:t xml:space="preserve">trials </w:t>
      </w:r>
      <w:r w:rsidR="00911FDD">
        <w:fldChar w:fldCharType="begin">
          <w:fldData xml:space="preserve">PEVuZE5vdGU+PENpdGU+PEF1dGhvcj5Hcm91cDwvQXV0aG9yPjxZZWFyPjIwMTU8L1llYXI+PFJl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</w:fldData>
        </w:fldChar>
      </w:r>
      <w:r w:rsidR="004A6C08">
        <w:instrText xml:space="preserve"> ADDIN EN.CITE </w:instrText>
      </w:r>
      <w:r w:rsidR="004A6C08">
        <w:fldChar w:fldCharType="begin">
          <w:fldData xml:space="preserve">PEVuZE5vdGU+PENpdGU+PEF1dGhvcj5Hcm91cDwvQXV0aG9yPjxZZWFyPjIwMTU8L1llYXI+PFJl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</w:fldData>
        </w:fldChar>
      </w:r>
      <w:r w:rsidR="004A6C08">
        <w:instrText xml:space="preserve"> ADDIN EN.CITE.DATA </w:instrText>
      </w:r>
      <w:r w:rsidR="004A6C08">
        <w:fldChar w:fldCharType="end"/>
      </w:r>
      <w:r w:rsidR="00911FDD">
        <w:fldChar w:fldCharType="separate"/>
      </w:r>
      <w:r w:rsidR="004A6C08">
        <w:rPr>
          <w:noProof/>
        </w:rPr>
        <w:t>[</w:t>
      </w:r>
      <w:hyperlink w:anchor="_ENREF_32" w:tooltip="Group, 2015 #1929" w:history="1">
        <w:r w:rsidR="004A6C08">
          <w:rPr>
            <w:noProof/>
          </w:rPr>
          <w:t>32</w:t>
        </w:r>
      </w:hyperlink>
      <w:r w:rsidR="004A6C08">
        <w:rPr>
          <w:noProof/>
        </w:rPr>
        <w:t xml:space="preserve">, </w:t>
      </w:r>
      <w:hyperlink w:anchor="_ENREF_33" w:tooltip="Group, 2015 #1930" w:history="1">
        <w:r w:rsidR="004A6C08">
          <w:rPr>
            <w:noProof/>
          </w:rPr>
          <w:t>33</w:t>
        </w:r>
      </w:hyperlink>
      <w:r w:rsidR="004A6C08">
        <w:rPr>
          <w:noProof/>
        </w:rPr>
        <w:t>]</w:t>
      </w:r>
      <w:r w:rsidR="00911FDD">
        <w:fldChar w:fldCharType="end"/>
      </w:r>
      <w:r w:rsidR="00911FDD">
        <w:t xml:space="preserve"> </w:t>
      </w:r>
      <w:r w:rsidR="0055446F">
        <w:t>reporti</w:t>
      </w:r>
      <w:r w:rsidR="00CA1FEA">
        <w:t>ng health benefit</w:t>
      </w:r>
      <w:r w:rsidR="00A76FE3">
        <w:t>s</w:t>
      </w:r>
      <w:r w:rsidR="00CA1FEA">
        <w:t xml:space="preserve"> in individuals initiating ART at higher CD4 counts, the WHO </w:t>
      </w:r>
      <w:r w:rsidR="00A76FE3">
        <w:t xml:space="preserve">recently concluded that </w:t>
      </w:r>
      <w:r w:rsidR="00C52A91">
        <w:t xml:space="preserve">universal testing and treatment </w:t>
      </w:r>
      <w:r w:rsidR="00A76FE3">
        <w:t>should become the standard of care</w:t>
      </w:r>
      <w:r w:rsidR="00911FDD">
        <w:t xml:space="preserve"> </w:t>
      </w:r>
      <w:r w:rsidR="00911FDD">
        <w:fldChar w:fldCharType="begin"/>
      </w:r>
      <w:r w:rsidR="00871B86">
        <w:instrText xml:space="preserve"> ADDIN EN.CITE &lt;EndNote&gt;&lt;Cite&gt;&lt;Author&gt;WHO&lt;/Author&gt;&lt;Year&gt;2015&lt;/Year&gt;&lt;RecNum&gt;1932&lt;/RecNum&gt;&lt;DisplayText&gt;[26]&lt;/DisplayText&gt;&lt;record&gt;&lt;rec-number&gt;1932&lt;/rec-number&gt;&lt;foreign-keys&gt;&lt;key app="EN" db-id="exp5rrddmwvst4edpaypfwzardps5vsdsp2r" timestamp="1444942953"&gt;1932&lt;/key&gt;&lt;/foreign-keys&gt;&lt;ref-type name="Web Page"&gt;12&lt;/ref-type&gt;&lt;contributors&gt;&lt;authors&gt;&lt;author&gt;WHO,,&lt;/author&gt;&lt;/authors&gt;&lt;/contributors&gt;&lt;titles&gt;&lt;title&gt;Guideline on when to start antiretroviral therapy and on pre-exposure prophylaxis to ART&lt;/title&gt;&lt;/titles&gt;&lt;volume&gt;2015&lt;/volume&gt;&lt;number&gt;15/10/2015&lt;/number&gt;&lt;dates&gt;&lt;year&gt;2015&lt;/year&gt;&lt;/dates&gt;&lt;urls&gt;&lt;related-urls&gt;&lt;url&gt;http://apps.who.int/iris/bitstream/10665/186275/1/9789241509565_eng.pdf?ua=1&lt;/url&gt;&lt;/related-urls&gt;&lt;/urls&gt;&lt;custom1&gt;2015&lt;/custom1&gt;&lt;custom2&gt;15/10/2015&lt;/custom2&gt;&lt;/record&gt;&lt;/Cite&gt;&lt;/EndNote&gt;</w:instrText>
      </w:r>
      <w:r w:rsidR="00911FDD">
        <w:fldChar w:fldCharType="separate"/>
      </w:r>
      <w:r w:rsidR="00871B86">
        <w:rPr>
          <w:noProof/>
        </w:rPr>
        <w:t>[</w:t>
      </w:r>
      <w:hyperlink w:anchor="_ENREF_26" w:tooltip="WHO, 2015 #1932" w:history="1">
        <w:r w:rsidR="004A6C08">
          <w:rPr>
            <w:noProof/>
          </w:rPr>
          <w:t>26</w:t>
        </w:r>
      </w:hyperlink>
      <w:r w:rsidR="00871B86">
        <w:rPr>
          <w:noProof/>
        </w:rPr>
        <w:t>]</w:t>
      </w:r>
      <w:r w:rsidR="00911FDD">
        <w:fldChar w:fldCharType="end"/>
      </w:r>
      <w:r w:rsidR="00911FDD">
        <w:t>.</w:t>
      </w:r>
      <w:hyperlink w:anchor="_ENREF_29" w:tooltip="World Health Organisation, 2013 #1685" w:history="1"/>
      <w:r w:rsidR="0078746B" w:rsidRPr="005E4855">
        <w:t xml:space="preserve"> </w:t>
      </w:r>
      <w:r w:rsidR="00A846BD" w:rsidRPr="005E4855">
        <w:t>Many African countries</w:t>
      </w:r>
      <w:r w:rsidR="001F27AB" w:rsidRPr="005E4855">
        <w:t xml:space="preserve">, </w:t>
      </w:r>
      <w:r w:rsidR="001F27AB" w:rsidRPr="005E4855">
        <w:lastRenderedPageBreak/>
        <w:t xml:space="preserve">including South Africa from </w:t>
      </w:r>
      <w:r w:rsidR="00BD4552" w:rsidRPr="005E4855">
        <w:t xml:space="preserve">January </w:t>
      </w:r>
      <w:r w:rsidR="001F27AB" w:rsidRPr="005E4855">
        <w:t>2015,</w:t>
      </w:r>
      <w:r w:rsidR="00A846BD" w:rsidRPr="005E4855">
        <w:t xml:space="preserve"> ha</w:t>
      </w:r>
      <w:r w:rsidR="006C6D11">
        <w:t>d</w:t>
      </w:r>
      <w:r w:rsidR="00A846BD" w:rsidRPr="005E4855">
        <w:t xml:space="preserve"> </w:t>
      </w:r>
      <w:r w:rsidR="00A76FE3">
        <w:t xml:space="preserve">already </w:t>
      </w:r>
      <w:r w:rsidR="00A846BD" w:rsidRPr="005E4855">
        <w:t>adopted</w:t>
      </w:r>
      <w:r w:rsidR="00A76FE3">
        <w:t xml:space="preserve"> </w:t>
      </w:r>
      <w:r w:rsidR="00A846BD" w:rsidRPr="005E4855">
        <w:t>the</w:t>
      </w:r>
      <w:r w:rsidR="00CA1FEA">
        <w:t xml:space="preserve"> 2013 guidelines. </w:t>
      </w:r>
      <w:r w:rsidR="007359BF" w:rsidRPr="00143B00">
        <w:rPr>
          <w:rFonts w:cs="Arial"/>
        </w:rPr>
        <w:t>T</w:t>
      </w:r>
      <w:r w:rsidR="00A846BD" w:rsidRPr="005E4855">
        <w:t>rials</w:t>
      </w:r>
      <w:r w:rsidR="0017700E" w:rsidRPr="005E4855">
        <w:t xml:space="preserve">, including ours, </w:t>
      </w:r>
      <w:r w:rsidR="00A846BD" w:rsidRPr="005E4855">
        <w:t>currently underway in South Africa, Zambia</w:t>
      </w:r>
      <w:r w:rsidR="00B51221" w:rsidRPr="005E4855">
        <w:t xml:space="preserve">, </w:t>
      </w:r>
      <w:r w:rsidR="00A846BD" w:rsidRPr="005E4855">
        <w:t>Botswana</w:t>
      </w:r>
      <w:r w:rsidR="00B51221" w:rsidRPr="005E4855">
        <w:t xml:space="preserve">, Uganda and </w:t>
      </w:r>
      <w:r w:rsidR="00694358">
        <w:t xml:space="preserve">Kenya </w:t>
      </w:r>
      <w:r w:rsidR="00C36B6C">
        <w:t xml:space="preserve">which </w:t>
      </w:r>
      <w:r w:rsidR="00A76FE3">
        <w:t>we</w:t>
      </w:r>
      <w:r w:rsidR="0017700E" w:rsidRPr="005E4855">
        <w:t xml:space="preserve">re </w:t>
      </w:r>
      <w:r w:rsidR="00A76FE3">
        <w:t xml:space="preserve">originally designed </w:t>
      </w:r>
      <w:r w:rsidR="00A846BD" w:rsidRPr="005E4855">
        <w:t>to sh</w:t>
      </w:r>
      <w:r w:rsidR="0059188B" w:rsidRPr="005E4855">
        <w:t xml:space="preserve">ow a decrease in </w:t>
      </w:r>
      <w:r w:rsidR="0017700E" w:rsidRPr="005E4855">
        <w:t xml:space="preserve">HIV </w:t>
      </w:r>
      <w:r w:rsidR="0059188B" w:rsidRPr="005E4855">
        <w:t xml:space="preserve">incidence with ART initiated at a CD4 count of </w:t>
      </w:r>
      <w:r w:rsidR="00B00465" w:rsidRPr="005E4855">
        <w:t>≤</w:t>
      </w:r>
      <w:r w:rsidR="0059188B" w:rsidRPr="005E4855">
        <w:t xml:space="preserve">350 </w:t>
      </w:r>
      <w:r w:rsidR="004C075F" w:rsidRPr="005E4855">
        <w:t>cells/µL</w:t>
      </w:r>
      <w:r w:rsidR="001F27AB" w:rsidRPr="00143B00">
        <w:t xml:space="preserve"> </w:t>
      </w:r>
      <w:r w:rsidR="001F27AB" w:rsidRPr="005E4855">
        <w:t>in the control arm</w:t>
      </w:r>
      <w:r w:rsidR="006C6D11">
        <w:t xml:space="preserve"> </w:t>
      </w:r>
      <w:r w:rsidR="009D18F8">
        <w:t xml:space="preserve">have </w:t>
      </w:r>
      <w:r w:rsidR="006C6D11">
        <w:t xml:space="preserve">had to adapt to </w:t>
      </w:r>
      <w:r w:rsidR="006627D2">
        <w:t>these expanding treatment eligibility criteria</w:t>
      </w:r>
      <w:r w:rsidR="00911FDD">
        <w:t xml:space="preserve"> </w:t>
      </w:r>
      <w:r w:rsidR="00911FDD">
        <w:fldChar w:fldCharType="begin">
          <w:fldData xml:space="preserve">PEVuZE5vdGU+PENpdGU+PEF1dGhvcj5IYXllczwvQXV0aG9yPjxZZWFyPjIwMTQ8L1llYXI+PFJl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=
</w:fldData>
        </w:fldChar>
      </w:r>
      <w:r w:rsidR="00D65D86">
        <w:instrText xml:space="preserve"> ADDIN EN.CITE </w:instrText>
      </w:r>
      <w:r w:rsidR="00D65D86">
        <w:fldChar w:fldCharType="begin">
          <w:fldData xml:space="preserve">PEVuZE5vdGU+PENpdGU+PEF1dGhvcj5IYXllczwvQXV0aG9yPjxZZWFyPjIwMTQ8L1llYXI+PFJl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=
</w:fldData>
        </w:fldChar>
      </w:r>
      <w:r w:rsidR="00D65D86">
        <w:instrText xml:space="preserve"> ADDIN EN.CITE.DATA </w:instrText>
      </w:r>
      <w:r w:rsidR="00D65D86">
        <w:fldChar w:fldCharType="end"/>
      </w:r>
      <w:r w:rsidR="00911FDD">
        <w:fldChar w:fldCharType="separate"/>
      </w:r>
      <w:r w:rsidR="00D65D86">
        <w:rPr>
          <w:noProof/>
        </w:rPr>
        <w:t>[</w:t>
      </w:r>
      <w:hyperlink w:anchor="_ENREF_18" w:tooltip="Hayes, 2014 #627" w:history="1">
        <w:r w:rsidR="004A6C08">
          <w:rPr>
            <w:noProof/>
          </w:rPr>
          <w:t>18</w:t>
        </w:r>
      </w:hyperlink>
      <w:r w:rsidR="00D65D86">
        <w:rPr>
          <w:noProof/>
        </w:rPr>
        <w:t xml:space="preserve">, </w:t>
      </w:r>
      <w:hyperlink w:anchor="_ENREF_19" w:tooltip="AVAC, 2014 #79" w:history="1">
        <w:r w:rsidR="004A6C08">
          <w:rPr>
            <w:noProof/>
          </w:rPr>
          <w:t>19</w:t>
        </w:r>
      </w:hyperlink>
      <w:r w:rsidR="00D65D86">
        <w:rPr>
          <w:noProof/>
        </w:rPr>
        <w:t>]</w:t>
      </w:r>
      <w:r w:rsidR="00911FDD">
        <w:fldChar w:fldCharType="end"/>
      </w:r>
      <w:r w:rsidR="00911FDD">
        <w:t>.</w:t>
      </w:r>
      <w:r w:rsidR="0067032D">
        <w:t xml:space="preserve"> </w:t>
      </w:r>
      <w:r w:rsidR="0059188B" w:rsidRPr="00143B00">
        <w:rPr>
          <w:rFonts w:cs="Arial"/>
        </w:rPr>
        <w:t xml:space="preserve">It is </w:t>
      </w:r>
      <w:r w:rsidR="001F27AB" w:rsidRPr="00143B00">
        <w:rPr>
          <w:rFonts w:cs="Arial"/>
        </w:rPr>
        <w:t xml:space="preserve">likely </w:t>
      </w:r>
      <w:r w:rsidR="0059188B" w:rsidRPr="00143B00">
        <w:rPr>
          <w:rFonts w:cs="Arial"/>
        </w:rPr>
        <w:t xml:space="preserve">that </w:t>
      </w:r>
      <w:r w:rsidR="00A76FE3">
        <w:rPr>
          <w:rFonts w:cs="Arial"/>
        </w:rPr>
        <w:t>when</w:t>
      </w:r>
      <w:r w:rsidR="000D1D2F" w:rsidRPr="00143B00">
        <w:rPr>
          <w:rFonts w:cs="Arial"/>
        </w:rPr>
        <w:t xml:space="preserve"> </w:t>
      </w:r>
      <w:r w:rsidR="00CA1FEA">
        <w:rPr>
          <w:rFonts w:cs="Arial"/>
        </w:rPr>
        <w:t xml:space="preserve">the </w:t>
      </w:r>
      <w:r w:rsidR="00A76FE3">
        <w:rPr>
          <w:rFonts w:cs="Arial"/>
        </w:rPr>
        <w:t>2015</w:t>
      </w:r>
      <w:r w:rsidR="009D18F8">
        <w:rPr>
          <w:rFonts w:cs="Arial"/>
        </w:rPr>
        <w:t xml:space="preserve"> WHO HIV treatment </w:t>
      </w:r>
      <w:r w:rsidR="0059188B" w:rsidRPr="00143B00">
        <w:rPr>
          <w:rFonts w:cs="Arial"/>
        </w:rPr>
        <w:t>guidelines</w:t>
      </w:r>
      <w:r w:rsidR="00CA1FEA">
        <w:rPr>
          <w:rFonts w:cs="Arial"/>
        </w:rPr>
        <w:t xml:space="preserve"> </w:t>
      </w:r>
      <w:r w:rsidR="00A76FE3">
        <w:rPr>
          <w:rFonts w:cs="Arial"/>
        </w:rPr>
        <w:t xml:space="preserve">are adopted and implemented in country </w:t>
      </w:r>
      <w:r w:rsidR="00B75D1C" w:rsidRPr="00143B00">
        <w:rPr>
          <w:rFonts w:cs="Arial"/>
        </w:rPr>
        <w:t xml:space="preserve">the research focus </w:t>
      </w:r>
      <w:r w:rsidR="001D16D9">
        <w:rPr>
          <w:rFonts w:cs="Arial"/>
        </w:rPr>
        <w:t xml:space="preserve">in these trials </w:t>
      </w:r>
      <w:r w:rsidR="006627D2">
        <w:rPr>
          <w:rFonts w:cs="Arial"/>
        </w:rPr>
        <w:t>may</w:t>
      </w:r>
      <w:r w:rsidR="006C6D11">
        <w:rPr>
          <w:rFonts w:cs="Arial"/>
        </w:rPr>
        <w:t xml:space="preserve"> </w:t>
      </w:r>
      <w:r w:rsidR="001D16D9">
        <w:rPr>
          <w:rFonts w:cs="Arial"/>
        </w:rPr>
        <w:t>shift to</w:t>
      </w:r>
      <w:r w:rsidR="00C36B6C">
        <w:rPr>
          <w:rFonts w:cs="Arial"/>
        </w:rPr>
        <w:t xml:space="preserve"> evaluations of </w:t>
      </w:r>
      <w:r w:rsidR="001D16D9">
        <w:rPr>
          <w:rFonts w:cs="Arial"/>
        </w:rPr>
        <w:t xml:space="preserve"> </w:t>
      </w:r>
      <w:r w:rsidR="00C36B6C">
        <w:rPr>
          <w:rFonts w:cs="Arial"/>
        </w:rPr>
        <w:t xml:space="preserve">programmes which aim to </w:t>
      </w:r>
      <w:r w:rsidR="00B75D1C" w:rsidRPr="00143B00">
        <w:rPr>
          <w:rFonts w:cs="Arial"/>
        </w:rPr>
        <w:t xml:space="preserve">achieve the WHO/UNAIDS 90-90-90 </w:t>
      </w:r>
      <w:r w:rsidR="00A76FE3">
        <w:rPr>
          <w:rFonts w:cs="Arial"/>
        </w:rPr>
        <w:t xml:space="preserve">targets </w:t>
      </w:r>
      <w:r w:rsidR="00B75D1C" w:rsidRPr="00143B00">
        <w:rPr>
          <w:rFonts w:cs="Arial"/>
        </w:rPr>
        <w:t>(90% of people living with HIV aware of their HIV status, 90% of people diagnosed HIV-positive on ART, 90% of people o</w:t>
      </w:r>
      <w:r w:rsidR="00415F73">
        <w:rPr>
          <w:rFonts w:cs="Arial"/>
        </w:rPr>
        <w:t xml:space="preserve">n ART </w:t>
      </w:r>
      <w:r w:rsidR="003C36ED">
        <w:rPr>
          <w:rFonts w:cs="Arial"/>
        </w:rPr>
        <w:t xml:space="preserve">virally </w:t>
      </w:r>
      <w:r w:rsidR="00415F73">
        <w:rPr>
          <w:rFonts w:cs="Arial"/>
        </w:rPr>
        <w:t>suppressed)</w:t>
      </w:r>
      <w:r w:rsidR="00911FDD">
        <w:rPr>
          <w:rFonts w:cs="Arial"/>
        </w:rPr>
        <w:t xml:space="preserve"> by 2020 </w:t>
      </w:r>
      <w:r w:rsidR="00937F4B" w:rsidRPr="00143B00">
        <w:rPr>
          <w:rFonts w:cs="Arial"/>
        </w:rPr>
        <w:fldChar w:fldCharType="begin"/>
      </w:r>
      <w:r w:rsidR="00D65D86">
        <w:rPr>
          <w:rFonts w:cs="Arial"/>
        </w:rPr>
        <w:instrText xml:space="preserve"> ADDIN EN.CITE &lt;EndNote&gt;&lt;Cite&gt;&lt;Author&gt;UNAIDS&lt;/Author&gt;&lt;Year&gt;2014&lt;/Year&gt;&lt;RecNum&gt;1541&lt;/RecNum&gt;&lt;DisplayText&gt;[7]&lt;/DisplayText&gt;&lt;record&gt;&lt;rec-number&gt;1541&lt;/rec-number&gt;&lt;foreign-keys&gt;&lt;key app="EN" db-id="exp5rrddmwvst4edpaypfwzardps5vsdsp2r" timestamp="1426957407"&gt;1541&lt;/key&gt;&lt;/foreign-keys&gt;&lt;ref-type name="Web Page"&gt;12&lt;/ref-type&gt;&lt;contributors&gt;&lt;authors&gt;&lt;author&gt;UNAIDS,,&lt;/author&gt;&lt;/authors&gt;&lt;/contributors&gt;&lt;titles&gt;&lt;title&gt;90-90-90 An ambitious treatment target to help end the AIDS epidemic&lt;/title&gt;&lt;/titles&gt;&lt;volume&gt;2015&lt;/volume&gt;&lt;number&gt;22 Jan&lt;/number&gt;&lt;dates&gt;&lt;year&gt;2014&lt;/year&gt;&lt;/dates&gt;&lt;urls&gt;&lt;related-urls&gt;&lt;url&gt;http://www.unaids.org/sites/default/files/media_asset/90-90-90_en_0.pdf&lt;/url&gt;&lt;/related-urls&gt;&lt;/urls&gt;&lt;custom1&gt;2015&lt;/custom1&gt;&lt;custom2&gt;22/01/2015&lt;/custom2&gt;&lt;/record&gt;&lt;/Cite&gt;&lt;/EndNote&gt;</w:instrText>
      </w:r>
      <w:r w:rsidR="00937F4B" w:rsidRPr="00143B00">
        <w:rPr>
          <w:rFonts w:cs="Arial"/>
        </w:rPr>
        <w:fldChar w:fldCharType="separate"/>
      </w:r>
      <w:r w:rsidR="00D65D86">
        <w:rPr>
          <w:rFonts w:cs="Arial"/>
          <w:noProof/>
        </w:rPr>
        <w:t>[</w:t>
      </w:r>
      <w:hyperlink w:anchor="_ENREF_7" w:tooltip="UNAIDS, 2014 #1541" w:history="1">
        <w:r w:rsidR="004A6C08">
          <w:rPr>
            <w:rFonts w:cs="Arial"/>
            <w:noProof/>
          </w:rPr>
          <w:t>7</w:t>
        </w:r>
      </w:hyperlink>
      <w:r w:rsidR="00D65D86">
        <w:rPr>
          <w:rFonts w:cs="Arial"/>
          <w:noProof/>
        </w:rPr>
        <w:t>]</w:t>
      </w:r>
      <w:r w:rsidR="00937F4B" w:rsidRPr="00143B00">
        <w:rPr>
          <w:rFonts w:cs="Arial"/>
        </w:rPr>
        <w:fldChar w:fldCharType="end"/>
      </w:r>
      <w:r w:rsidR="00576913">
        <w:rPr>
          <w:rFonts w:cs="Arial"/>
        </w:rPr>
        <w:t xml:space="preserve"> which our study shows could potentially be challenging</w:t>
      </w:r>
      <w:r w:rsidR="00911FDD">
        <w:rPr>
          <w:rFonts w:cs="Arial"/>
        </w:rPr>
        <w:t>.</w:t>
      </w:r>
      <w:r w:rsidR="0067032D">
        <w:rPr>
          <w:rFonts w:cs="Arial"/>
        </w:rPr>
        <w:t xml:space="preserve"> </w:t>
      </w:r>
      <w:r w:rsidR="00871096">
        <w:rPr>
          <w:rFonts w:cs="Arial"/>
        </w:rPr>
        <w:t xml:space="preserve">As these changes have not yet been implemented in South Africa, they </w:t>
      </w:r>
      <w:r w:rsidR="0067032D">
        <w:rPr>
          <w:rFonts w:cs="Arial"/>
        </w:rPr>
        <w:t>do not affect the analysis in this paper.</w:t>
      </w:r>
    </w:p>
    <w:p w14:paraId="642A62F5" w14:textId="77777777" w:rsidR="00E14605" w:rsidRDefault="00E14605" w:rsidP="00C36B6C">
      <w:pPr>
        <w:spacing w:after="0" w:line="480" w:lineRule="auto"/>
        <w:rPr>
          <w:rFonts w:cs="Arial"/>
        </w:rPr>
      </w:pPr>
    </w:p>
    <w:p w14:paraId="0D0B7A12" w14:textId="2903A4D8" w:rsidR="000529A5" w:rsidRDefault="004D22C7" w:rsidP="00303745">
      <w:pPr>
        <w:spacing w:after="0" w:line="480" w:lineRule="auto"/>
        <w:rPr>
          <w:rFonts w:cs="Arial"/>
        </w:rPr>
      </w:pPr>
      <w:r w:rsidRPr="00E14605">
        <w:rPr>
          <w:rFonts w:cs="Arial"/>
        </w:rPr>
        <w:t>Study limitations include use of a subset of the original randomisation for the initial phase</w:t>
      </w:r>
      <w:r w:rsidR="00283CCE">
        <w:rPr>
          <w:rFonts w:cs="Arial"/>
        </w:rPr>
        <w:t xml:space="preserve"> of the trial</w:t>
      </w:r>
      <w:r w:rsidRPr="00E14605">
        <w:rPr>
          <w:rFonts w:cs="Arial"/>
        </w:rPr>
        <w:t xml:space="preserve"> </w:t>
      </w:r>
      <w:r w:rsidR="00A67650" w:rsidRPr="00E14605">
        <w:rPr>
          <w:rFonts w:cs="Arial"/>
        </w:rPr>
        <w:t xml:space="preserve">comprising fewer clusters </w:t>
      </w:r>
      <w:r w:rsidRPr="00E14605">
        <w:rPr>
          <w:rFonts w:cs="Arial"/>
        </w:rPr>
        <w:t xml:space="preserve">but this did not seem to have affected the distribution of baseline characteristics between the two arms. </w:t>
      </w:r>
      <w:r w:rsidR="008727E4">
        <w:rPr>
          <w:rFonts w:cs="Arial"/>
        </w:rPr>
        <w:t xml:space="preserve">Although household contact rates were high, we </w:t>
      </w:r>
      <w:r w:rsidR="005244AA">
        <w:rPr>
          <w:rFonts w:cs="Arial"/>
        </w:rPr>
        <w:t xml:space="preserve">were </w:t>
      </w:r>
      <w:r w:rsidR="008727E4">
        <w:rPr>
          <w:rFonts w:cs="Arial"/>
        </w:rPr>
        <w:t>un</w:t>
      </w:r>
      <w:r w:rsidR="005244AA">
        <w:rPr>
          <w:rFonts w:cs="Arial"/>
        </w:rPr>
        <w:t xml:space="preserve">able to contact all individuals </w:t>
      </w:r>
      <w:r w:rsidR="008727E4">
        <w:rPr>
          <w:rFonts w:cs="Arial"/>
        </w:rPr>
        <w:t xml:space="preserve">identified as </w:t>
      </w:r>
      <w:r w:rsidR="005244AA">
        <w:rPr>
          <w:rFonts w:cs="Arial"/>
        </w:rPr>
        <w:t>eligible for the</w:t>
      </w:r>
      <w:r w:rsidR="00F55B16">
        <w:rPr>
          <w:rFonts w:cs="Arial"/>
        </w:rPr>
        <w:t xml:space="preserve"> </w:t>
      </w:r>
      <w:r w:rsidR="008727E4">
        <w:rPr>
          <w:rFonts w:cs="Arial"/>
        </w:rPr>
        <w:t>trial, in particular</w:t>
      </w:r>
      <w:r w:rsidR="00283CCE">
        <w:rPr>
          <w:rFonts w:cs="Arial"/>
        </w:rPr>
        <w:t xml:space="preserve"> men</w:t>
      </w:r>
      <w:r w:rsidR="005244AA">
        <w:rPr>
          <w:rFonts w:cs="Arial"/>
        </w:rPr>
        <w:t xml:space="preserve">.  </w:t>
      </w:r>
      <w:r w:rsidR="008727E4">
        <w:rPr>
          <w:rFonts w:cs="Arial"/>
        </w:rPr>
        <w:t xml:space="preserve">Non-contact </w:t>
      </w:r>
      <w:r w:rsidR="00E14605">
        <w:rPr>
          <w:rFonts w:cs="Arial"/>
        </w:rPr>
        <w:t>could potentially be a source of bias if</w:t>
      </w:r>
      <w:r w:rsidR="00DE42C4">
        <w:rPr>
          <w:rFonts w:cs="Arial"/>
        </w:rPr>
        <w:t xml:space="preserve"> </w:t>
      </w:r>
      <w:r w:rsidR="00E14605">
        <w:rPr>
          <w:rFonts w:cs="Arial"/>
        </w:rPr>
        <w:t>different between arms. These limitations highlight the challenges of a universal test and treat policy</w:t>
      </w:r>
      <w:r w:rsidR="00DE42C4">
        <w:rPr>
          <w:rFonts w:cs="Arial"/>
        </w:rPr>
        <w:t>.</w:t>
      </w:r>
      <w:r w:rsidR="00E14605">
        <w:rPr>
          <w:rFonts w:cs="Arial"/>
        </w:rPr>
        <w:t xml:space="preserve"> </w:t>
      </w:r>
    </w:p>
    <w:p w14:paraId="49233987" w14:textId="77777777" w:rsidR="00E14605" w:rsidRDefault="00E14605" w:rsidP="00B9261D">
      <w:pPr>
        <w:spacing w:after="0" w:line="480" w:lineRule="auto"/>
        <w:rPr>
          <w:rFonts w:cs="Arial"/>
        </w:rPr>
      </w:pPr>
    </w:p>
    <w:p w14:paraId="502D661D" w14:textId="1B69C116" w:rsidR="00BD289F" w:rsidRPr="00143B00" w:rsidRDefault="00E37734" w:rsidP="00B9261D">
      <w:pPr>
        <w:spacing w:after="0" w:line="480" w:lineRule="auto"/>
        <w:rPr>
          <w:rFonts w:cs="Arial"/>
        </w:rPr>
      </w:pPr>
      <w:r w:rsidRPr="00143B00">
        <w:rPr>
          <w:rFonts w:cs="Arial"/>
        </w:rPr>
        <w:t xml:space="preserve">In summary, we </w:t>
      </w:r>
      <w:r w:rsidR="007B5B64" w:rsidRPr="00143B00">
        <w:rPr>
          <w:rFonts w:cs="Arial"/>
        </w:rPr>
        <w:t>show that home-based HIV testing was well-received in this population, although men were less easily contactable during the day of home visits, and that i</w:t>
      </w:r>
      <w:r w:rsidR="00BD289F" w:rsidRPr="00143B00">
        <w:rPr>
          <w:rFonts w:cs="Arial"/>
        </w:rPr>
        <w:t xml:space="preserve">mmediate ART </w:t>
      </w:r>
      <w:r w:rsidR="007B5B64" w:rsidRPr="00143B00">
        <w:rPr>
          <w:rFonts w:cs="Arial"/>
        </w:rPr>
        <w:t>was acceptable, with good</w:t>
      </w:r>
      <w:r w:rsidR="00812082">
        <w:rPr>
          <w:rFonts w:cs="Arial"/>
        </w:rPr>
        <w:t xml:space="preserve"> </w:t>
      </w:r>
      <w:r w:rsidR="003C36ED">
        <w:rPr>
          <w:rFonts w:cs="Arial"/>
        </w:rPr>
        <w:t xml:space="preserve">viral </w:t>
      </w:r>
      <w:r w:rsidR="00812082">
        <w:rPr>
          <w:rFonts w:cs="Arial"/>
        </w:rPr>
        <w:t>suppression and</w:t>
      </w:r>
      <w:r w:rsidR="007B5B64" w:rsidRPr="00143B00">
        <w:rPr>
          <w:rFonts w:cs="Arial"/>
        </w:rPr>
        <w:t xml:space="preserve"> </w:t>
      </w:r>
      <w:r w:rsidR="00BD289F" w:rsidRPr="00143B00">
        <w:rPr>
          <w:rFonts w:cs="Arial"/>
        </w:rPr>
        <w:t>retention. However,</w:t>
      </w:r>
      <w:r w:rsidR="007B5B64" w:rsidRPr="00143B00">
        <w:rPr>
          <w:rFonts w:cs="Arial"/>
        </w:rPr>
        <w:t xml:space="preserve"> only about half of the HIV</w:t>
      </w:r>
      <w:r w:rsidR="00173064">
        <w:rPr>
          <w:rFonts w:cs="Arial"/>
        </w:rPr>
        <w:t>-positive</w:t>
      </w:r>
      <w:r w:rsidR="007B5B64" w:rsidRPr="00143B00">
        <w:rPr>
          <w:rFonts w:cs="Arial"/>
        </w:rPr>
        <w:t xml:space="preserve"> people identified accessed </w:t>
      </w:r>
      <w:r w:rsidR="006D5399">
        <w:rPr>
          <w:rFonts w:cs="Arial"/>
        </w:rPr>
        <w:t>care</w:t>
      </w:r>
      <w:r w:rsidR="007B5B64" w:rsidRPr="00143B00">
        <w:rPr>
          <w:rFonts w:cs="Arial"/>
        </w:rPr>
        <w:t xml:space="preserve"> within six months</w:t>
      </w:r>
      <w:r w:rsidR="001D16D9">
        <w:rPr>
          <w:rFonts w:cs="Arial"/>
        </w:rPr>
        <w:t xml:space="preserve"> and nearly </w:t>
      </w:r>
      <w:r w:rsidR="001D16D9">
        <w:rPr>
          <w:rFonts w:cs="Arial"/>
        </w:rPr>
        <w:lastRenderedPageBreak/>
        <w:t>two-thirds by 12 months</w:t>
      </w:r>
      <w:r w:rsidR="00CC746E">
        <w:rPr>
          <w:rFonts w:cs="Arial"/>
        </w:rPr>
        <w:t>;</w:t>
      </w:r>
      <w:r w:rsidR="005C00C5">
        <w:rPr>
          <w:rFonts w:cs="Arial"/>
        </w:rPr>
        <w:t xml:space="preserve"> the improvement with time would suggest </w:t>
      </w:r>
      <w:r w:rsidR="00CC746E">
        <w:rPr>
          <w:rFonts w:cs="Arial"/>
        </w:rPr>
        <w:t>that people need time</w:t>
      </w:r>
      <w:r w:rsidR="005C00C5">
        <w:rPr>
          <w:rFonts w:cs="Arial"/>
        </w:rPr>
        <w:t xml:space="preserve"> in accessing care</w:t>
      </w:r>
      <w:r w:rsidR="00CC746E">
        <w:rPr>
          <w:rFonts w:cs="Arial"/>
        </w:rPr>
        <w:t>,</w:t>
      </w:r>
      <w:r w:rsidR="005C00C5">
        <w:rPr>
          <w:rFonts w:cs="Arial"/>
        </w:rPr>
        <w:t xml:space="preserve"> rather than refus</w:t>
      </w:r>
      <w:r w:rsidR="00CC746E">
        <w:rPr>
          <w:rFonts w:cs="Arial"/>
        </w:rPr>
        <w:t>e</w:t>
      </w:r>
      <w:r w:rsidR="005C00C5">
        <w:rPr>
          <w:rFonts w:cs="Arial"/>
        </w:rPr>
        <w:t xml:space="preserve"> to link to care</w:t>
      </w:r>
      <w:r w:rsidR="00CC746E">
        <w:rPr>
          <w:rFonts w:cs="Arial"/>
        </w:rPr>
        <w:t xml:space="preserve"> altogether</w:t>
      </w:r>
      <w:r w:rsidR="005C00C5">
        <w:rPr>
          <w:rFonts w:cs="Arial"/>
        </w:rPr>
        <w:t xml:space="preserve">. </w:t>
      </w:r>
    </w:p>
    <w:p w14:paraId="65C00B4A" w14:textId="77777777" w:rsidR="00FE1F71" w:rsidRDefault="00FE1F71" w:rsidP="00B9261D">
      <w:pPr>
        <w:spacing w:after="0" w:line="480" w:lineRule="auto"/>
      </w:pPr>
    </w:p>
    <w:p w14:paraId="78B336B5" w14:textId="6E1CA103" w:rsidR="00BD289F" w:rsidRPr="005E4855" w:rsidRDefault="00323491" w:rsidP="003E231C">
      <w:pPr>
        <w:spacing w:after="0" w:line="480" w:lineRule="auto"/>
      </w:pPr>
      <w:r>
        <w:t>These findings inform</w:t>
      </w:r>
      <w:r w:rsidR="00FE1F71" w:rsidRPr="00FE1F71">
        <w:t xml:space="preserve"> the now topical debate of how to identify HIV positive people in the community and the rate of linkage</w:t>
      </w:r>
      <w:r w:rsidR="006363CA">
        <w:t xml:space="preserve"> </w:t>
      </w:r>
      <w:r w:rsidR="00FE1F71" w:rsidRPr="00FE1F71">
        <w:t>to</w:t>
      </w:r>
      <w:r w:rsidR="006363CA">
        <w:t xml:space="preserve"> </w:t>
      </w:r>
      <w:r w:rsidR="00FE1F71" w:rsidRPr="00FE1F71">
        <w:t>care and provides important input in further statistical projections about the burden of HIV and treatment need for populations with high HIV prevalence, such as in sub-Saharan Africa</w:t>
      </w:r>
      <w:r>
        <w:t>.</w:t>
      </w:r>
    </w:p>
    <w:p w14:paraId="3AE20B40" w14:textId="77777777" w:rsidR="005D1B06" w:rsidRPr="005E4855" w:rsidRDefault="005D1B06" w:rsidP="00682420">
      <w:pPr>
        <w:spacing w:after="0" w:line="360" w:lineRule="auto"/>
      </w:pPr>
    </w:p>
    <w:p w14:paraId="314B6726" w14:textId="77777777" w:rsidR="002F70E0" w:rsidRPr="005E4855" w:rsidRDefault="002470CD" w:rsidP="005E778E">
      <w:pPr>
        <w:pStyle w:val="Heading1"/>
        <w:rPr>
          <w:lang w:val="en-GB"/>
        </w:rPr>
      </w:pPr>
      <w:r w:rsidRPr="005E4855">
        <w:rPr>
          <w:lang w:val="en-GB"/>
        </w:rPr>
        <w:t>Acknowledgements</w:t>
      </w:r>
    </w:p>
    <w:p w14:paraId="07DE2D12" w14:textId="77777777" w:rsidR="006B0CE6" w:rsidRPr="005E4855" w:rsidRDefault="006B0CE6" w:rsidP="00B9261D">
      <w:pPr>
        <w:spacing w:after="0" w:line="480" w:lineRule="auto"/>
      </w:pPr>
      <w:r w:rsidRPr="005E4855">
        <w:t xml:space="preserve">We thank the study volunteers for allowing us into their homes and participating in this trial and the </w:t>
      </w:r>
      <w:r w:rsidR="00120944" w:rsidRPr="005E4855">
        <w:t>D</w:t>
      </w:r>
      <w:r w:rsidRPr="005E4855">
        <w:t xml:space="preserve">epartment of </w:t>
      </w:r>
      <w:r w:rsidR="00120944" w:rsidRPr="005E4855">
        <w:t>H</w:t>
      </w:r>
      <w:r w:rsidRPr="005E4855">
        <w:t>ealth of South Africa for their support of this study.</w:t>
      </w:r>
    </w:p>
    <w:p w14:paraId="7173D2B8" w14:textId="4F41D0F4" w:rsidR="000C0CE7" w:rsidRPr="005E4855" w:rsidRDefault="00455903" w:rsidP="00B9261D">
      <w:pPr>
        <w:spacing w:after="0" w:line="480" w:lineRule="auto"/>
      </w:pPr>
      <w:r w:rsidRPr="008E4D50">
        <w:t xml:space="preserve">We also thank Jan </w:t>
      </w:r>
      <w:proofErr w:type="spellStart"/>
      <w:r w:rsidRPr="008E4D50">
        <w:t>Hontelez</w:t>
      </w:r>
      <w:proofErr w:type="spellEnd"/>
      <w:r w:rsidRPr="008E4D50">
        <w:t xml:space="preserve"> for his contributions to the modelling work in the trial.</w:t>
      </w:r>
      <w:r>
        <w:t xml:space="preserve"> </w:t>
      </w:r>
      <w:r w:rsidR="00B76861" w:rsidRPr="005E4855">
        <w:t>Special thanks to Pr</w:t>
      </w:r>
      <w:r w:rsidR="00742367" w:rsidRPr="005E4855">
        <w:t>ofessor</w:t>
      </w:r>
      <w:r w:rsidR="00B76861" w:rsidRPr="005E4855">
        <w:t xml:space="preserve"> Jean-François </w:t>
      </w:r>
      <w:proofErr w:type="spellStart"/>
      <w:r w:rsidR="00B76861" w:rsidRPr="005E4855">
        <w:t>Delfraissy</w:t>
      </w:r>
      <w:proofErr w:type="spellEnd"/>
      <w:r w:rsidR="00B76861" w:rsidRPr="005E4855">
        <w:t>, Director of ANRS.</w:t>
      </w:r>
    </w:p>
    <w:p w14:paraId="4EA350F2" w14:textId="13A2673F" w:rsidR="009123AD" w:rsidRPr="005E4855" w:rsidRDefault="009123AD" w:rsidP="009123AD">
      <w:pPr>
        <w:spacing w:after="0" w:line="480" w:lineRule="auto"/>
        <w:rPr>
          <w:b/>
        </w:rPr>
      </w:pPr>
      <w:r w:rsidRPr="005E4855">
        <w:rPr>
          <w:b/>
        </w:rPr>
        <w:t>ANRS 12249</w:t>
      </w:r>
      <w:r>
        <w:rPr>
          <w:b/>
        </w:rPr>
        <w:t xml:space="preserve"> </w:t>
      </w:r>
      <w:r w:rsidRPr="005E4855">
        <w:rPr>
          <w:b/>
        </w:rPr>
        <w:t xml:space="preserve">TasP trial group: </w:t>
      </w:r>
      <w:r w:rsidRPr="00143B00">
        <w:rPr>
          <w:rFonts w:cs="AdvTT86d47313"/>
        </w:rPr>
        <w:t xml:space="preserve">Africa Centre for </w:t>
      </w:r>
      <w:r>
        <w:rPr>
          <w:rFonts w:cs="AdvTT86d47313"/>
        </w:rPr>
        <w:t xml:space="preserve">Population </w:t>
      </w:r>
      <w:r w:rsidRPr="00143B00">
        <w:rPr>
          <w:rFonts w:cs="AdvTT86d47313"/>
        </w:rPr>
        <w:t xml:space="preserve">Health, University of KwaZulu-Natal, South Africa (Marie-Louise Newell, Deenan Pillay, Collins Iwuji, Till Bärnighausen, Kobus Herbst, Joseph Larmarange, Thembisa Makowa, Kevi Naidu, Nonhlanhla Okesola, Tulio de Oliveira, Tamsen Rochat, Frank </w:t>
      </w:r>
      <w:proofErr w:type="spellStart"/>
      <w:r w:rsidRPr="00143B00">
        <w:rPr>
          <w:rFonts w:cs="AdvTT86d47313"/>
        </w:rPr>
        <w:t>Tanser</w:t>
      </w:r>
      <w:proofErr w:type="spellEnd"/>
      <w:r w:rsidRPr="00143B00">
        <w:rPr>
          <w:rFonts w:cs="AdvTT86d47313"/>
        </w:rPr>
        <w:t xml:space="preserve">, Johannes </w:t>
      </w:r>
      <w:proofErr w:type="spellStart"/>
      <w:r w:rsidRPr="00143B00">
        <w:rPr>
          <w:rFonts w:cs="AdvTT86d47313"/>
        </w:rPr>
        <w:t>Viljoen</w:t>
      </w:r>
      <w:proofErr w:type="spellEnd"/>
      <w:r w:rsidRPr="00143B00">
        <w:rPr>
          <w:rFonts w:cs="AdvTT86d47313"/>
        </w:rPr>
        <w:t xml:space="preserve">, </w:t>
      </w:r>
      <w:proofErr w:type="spellStart"/>
      <w:r w:rsidRPr="00143B00">
        <w:rPr>
          <w:rFonts w:cs="AdvTT86d47313"/>
        </w:rPr>
        <w:t>Thembelile</w:t>
      </w:r>
      <w:proofErr w:type="spellEnd"/>
      <w:r w:rsidRPr="00143B00">
        <w:rPr>
          <w:rFonts w:cs="AdvTT86d47313"/>
        </w:rPr>
        <w:t xml:space="preserve"> Zuma);</w:t>
      </w:r>
      <w:r w:rsidRPr="005E4855">
        <w:t xml:space="preserve"> </w:t>
      </w:r>
      <w:proofErr w:type="spellStart"/>
      <w:r w:rsidRPr="005E4855">
        <w:t>Univ</w:t>
      </w:r>
      <w:r>
        <w:t>ersité</w:t>
      </w:r>
      <w:proofErr w:type="spellEnd"/>
      <w:r>
        <w:t xml:space="preserve"> de </w:t>
      </w:r>
      <w:r w:rsidRPr="005E4855">
        <w:t>Bordeaux, ISPED, Centre I</w:t>
      </w:r>
      <w:r>
        <w:t>NSERM</w:t>
      </w:r>
      <w:r w:rsidRPr="005E4855">
        <w:t xml:space="preserve"> U</w:t>
      </w:r>
      <w:r>
        <w:t>1219</w:t>
      </w:r>
      <w:r w:rsidRPr="005E4855">
        <w:t>-</w:t>
      </w:r>
      <w:r>
        <w:t>Bordeaux Population Health</w:t>
      </w:r>
      <w:r w:rsidRPr="005E4855">
        <w:t>, Bordeaux, France (</w:t>
      </w:r>
      <w:r w:rsidRPr="00143B00">
        <w:rPr>
          <w:rFonts w:cs="AdvTT86d47313"/>
        </w:rPr>
        <w:t>François Dabis,</w:t>
      </w:r>
      <w:r w:rsidRPr="00143B00">
        <w:rPr>
          <w:sz w:val="22"/>
          <w:szCs w:val="22"/>
        </w:rPr>
        <w:t xml:space="preserve"> </w:t>
      </w:r>
      <w:r w:rsidRPr="00143B00">
        <w:rPr>
          <w:rFonts w:cs="AdvTT86d47313"/>
        </w:rPr>
        <w:t xml:space="preserve">Joanna </w:t>
      </w:r>
      <w:proofErr w:type="spellStart"/>
      <w:r w:rsidRPr="00143B00">
        <w:rPr>
          <w:rFonts w:cs="AdvTT86d47313"/>
        </w:rPr>
        <w:t>Orne-Gliemann</w:t>
      </w:r>
      <w:proofErr w:type="spellEnd"/>
      <w:r w:rsidRPr="00143B00">
        <w:rPr>
          <w:rFonts w:cs="AdvTT86d47313"/>
        </w:rPr>
        <w:t xml:space="preserve">, </w:t>
      </w:r>
      <w:proofErr w:type="spellStart"/>
      <w:r w:rsidRPr="00143B00">
        <w:rPr>
          <w:rFonts w:cs="AdvTT86d47313"/>
        </w:rPr>
        <w:t>Rodolphe</w:t>
      </w:r>
      <w:proofErr w:type="spellEnd"/>
      <w:r w:rsidRPr="00143B00">
        <w:rPr>
          <w:rFonts w:cs="AdvTT86d47313"/>
        </w:rPr>
        <w:t xml:space="preserve"> </w:t>
      </w:r>
      <w:proofErr w:type="spellStart"/>
      <w:r w:rsidRPr="00143B00">
        <w:rPr>
          <w:rFonts w:cs="AdvTT86d47313"/>
        </w:rPr>
        <w:t>Thiébaut</w:t>
      </w:r>
      <w:proofErr w:type="spellEnd"/>
      <w:r w:rsidRPr="00143B00">
        <w:rPr>
          <w:rFonts w:cs="AdvTT86d47313"/>
        </w:rPr>
        <w:t xml:space="preserve">, Sophie </w:t>
      </w:r>
      <w:proofErr w:type="spellStart"/>
      <w:r w:rsidRPr="00143B00">
        <w:rPr>
          <w:rFonts w:cs="AdvTT86d47313"/>
        </w:rPr>
        <w:t>Karcher</w:t>
      </w:r>
      <w:proofErr w:type="spellEnd"/>
      <w:r w:rsidRPr="00143B00">
        <w:rPr>
          <w:rFonts w:cs="AdvTT86d47313"/>
        </w:rPr>
        <w:t xml:space="preserve">, Eric </w:t>
      </w:r>
      <w:proofErr w:type="spellStart"/>
      <w:r w:rsidRPr="00143B00">
        <w:rPr>
          <w:rFonts w:cs="AdvTT86d47313"/>
        </w:rPr>
        <w:t>Balestre</w:t>
      </w:r>
      <w:proofErr w:type="spellEnd"/>
      <w:r w:rsidRPr="00143B00">
        <w:rPr>
          <w:rFonts w:cs="AdvTT86d47313"/>
        </w:rPr>
        <w:t xml:space="preserve">, Melanie </w:t>
      </w:r>
      <w:proofErr w:type="spellStart"/>
      <w:r w:rsidRPr="00143B00">
        <w:rPr>
          <w:rFonts w:cs="AdvTT86d47313"/>
        </w:rPr>
        <w:t>Plazy</w:t>
      </w:r>
      <w:proofErr w:type="spellEnd"/>
      <w:r w:rsidRPr="00143B00">
        <w:rPr>
          <w:rFonts w:cs="AdvTT86d47313"/>
        </w:rPr>
        <w:t xml:space="preserve">); </w:t>
      </w:r>
      <w:r w:rsidRPr="005E4855">
        <w:t>INSERM, UMR912 (SESSTIM), Marseille, France (</w:t>
      </w:r>
      <w:r w:rsidRPr="00143B00">
        <w:rPr>
          <w:rFonts w:cs="AdvTT86d47313"/>
        </w:rPr>
        <w:t>Sylvie Boyer,</w:t>
      </w:r>
      <w:r w:rsidRPr="00143B00">
        <w:rPr>
          <w:sz w:val="22"/>
          <w:szCs w:val="22"/>
        </w:rPr>
        <w:t xml:space="preserve"> </w:t>
      </w:r>
      <w:r w:rsidRPr="00143B00">
        <w:rPr>
          <w:rFonts w:cs="AdvTT86d47313"/>
        </w:rPr>
        <w:t xml:space="preserve">Laura March,  Bruno Spire); </w:t>
      </w:r>
      <w:r w:rsidRPr="005E4855">
        <w:t xml:space="preserve">Service des maladies </w:t>
      </w:r>
      <w:proofErr w:type="spellStart"/>
      <w:r w:rsidRPr="005E4855">
        <w:t>infectieuses</w:t>
      </w:r>
      <w:proofErr w:type="spellEnd"/>
      <w:r w:rsidRPr="005E4855">
        <w:t xml:space="preserve">, </w:t>
      </w:r>
      <w:proofErr w:type="spellStart"/>
      <w:r w:rsidRPr="005E4855">
        <w:t>Hôpital</w:t>
      </w:r>
      <w:proofErr w:type="spellEnd"/>
      <w:r w:rsidRPr="005E4855">
        <w:t xml:space="preserve"> </w:t>
      </w:r>
      <w:proofErr w:type="spellStart"/>
      <w:r w:rsidRPr="005E4855">
        <w:t>Universitaire</w:t>
      </w:r>
      <w:proofErr w:type="spellEnd"/>
      <w:r w:rsidRPr="005E4855">
        <w:t xml:space="preserve"> de </w:t>
      </w:r>
      <w:proofErr w:type="spellStart"/>
      <w:r w:rsidRPr="005E4855">
        <w:t>Geneve</w:t>
      </w:r>
      <w:proofErr w:type="spellEnd"/>
      <w:r w:rsidRPr="005E4855">
        <w:t>, Genève (</w:t>
      </w:r>
      <w:r w:rsidRPr="00143B00">
        <w:rPr>
          <w:rFonts w:cs="AdvTT86d47313"/>
        </w:rPr>
        <w:t xml:space="preserve">Alexandra </w:t>
      </w:r>
      <w:proofErr w:type="spellStart"/>
      <w:r w:rsidRPr="00143B00">
        <w:rPr>
          <w:rFonts w:cs="AdvTT86d47313"/>
        </w:rPr>
        <w:t>Calmy</w:t>
      </w:r>
      <w:proofErr w:type="spellEnd"/>
      <w:r w:rsidRPr="00143B00">
        <w:rPr>
          <w:rFonts w:cs="AdvTT86d47313"/>
        </w:rPr>
        <w:t xml:space="preserve">); </w:t>
      </w:r>
      <w:r w:rsidRPr="005E4855">
        <w:t xml:space="preserve">AP-HP, Virology, </w:t>
      </w:r>
      <w:proofErr w:type="spellStart"/>
      <w:r w:rsidRPr="005E4855">
        <w:t>Hôpital</w:t>
      </w:r>
      <w:proofErr w:type="spellEnd"/>
      <w:r w:rsidRPr="005E4855">
        <w:t xml:space="preserve"> </w:t>
      </w:r>
      <w:proofErr w:type="spellStart"/>
      <w:r w:rsidRPr="005E4855">
        <w:t>Pitié-Salpêtrière</w:t>
      </w:r>
      <w:proofErr w:type="spellEnd"/>
      <w:r w:rsidRPr="005E4855">
        <w:t xml:space="preserve">, INSERM-Sorbonne </w:t>
      </w:r>
      <w:proofErr w:type="spellStart"/>
      <w:r w:rsidRPr="005E4855">
        <w:t>Universités</w:t>
      </w:r>
      <w:proofErr w:type="spellEnd"/>
      <w:r w:rsidRPr="005E4855">
        <w:t xml:space="preserve">, UPMC </w:t>
      </w:r>
      <w:proofErr w:type="spellStart"/>
      <w:r w:rsidRPr="005E4855">
        <w:t>Univ</w:t>
      </w:r>
      <w:proofErr w:type="spellEnd"/>
      <w:r w:rsidRPr="005E4855">
        <w:t xml:space="preserve"> Paris 06, UMR_S 1136, Paris, France</w:t>
      </w:r>
      <w:r w:rsidRPr="00143B00">
        <w:rPr>
          <w:rFonts w:cs="AdvTT86d47313"/>
        </w:rPr>
        <w:t xml:space="preserve"> (Vincent </w:t>
      </w:r>
      <w:proofErr w:type="spellStart"/>
      <w:r w:rsidRPr="00143B00">
        <w:rPr>
          <w:rFonts w:cs="AdvTT86d47313"/>
        </w:rPr>
        <w:t>Calvez</w:t>
      </w:r>
      <w:proofErr w:type="spellEnd"/>
      <w:r w:rsidRPr="00143B00">
        <w:rPr>
          <w:rFonts w:cs="AdvTT86d47313"/>
        </w:rPr>
        <w:t xml:space="preserve">, Anne-Geneviève Marcelin); INSERM U1018, CESP, Epidemiology of Occupational and Social </w:t>
      </w:r>
      <w:r w:rsidRPr="00143B00">
        <w:rPr>
          <w:rFonts w:cs="AdvTT86d47313"/>
        </w:rPr>
        <w:lastRenderedPageBreak/>
        <w:t>Determinants of Health, Villejuif, France (Rosemary Dray-Spira,</w:t>
      </w:r>
      <w:r w:rsidRPr="00143B00">
        <w:rPr>
          <w:sz w:val="22"/>
          <w:szCs w:val="22"/>
        </w:rPr>
        <w:t xml:space="preserve"> </w:t>
      </w:r>
      <w:r w:rsidRPr="00143B00">
        <w:rPr>
          <w:rFonts w:cs="AdvTT86d47313"/>
        </w:rPr>
        <w:t xml:space="preserve">France </w:t>
      </w:r>
      <w:proofErr w:type="spellStart"/>
      <w:r w:rsidRPr="00143B00">
        <w:rPr>
          <w:rFonts w:cs="AdvTT86d47313"/>
        </w:rPr>
        <w:t>Lert</w:t>
      </w:r>
      <w:proofErr w:type="spellEnd"/>
      <w:r w:rsidRPr="00143B00">
        <w:rPr>
          <w:rFonts w:cs="AdvTT86d47313"/>
        </w:rPr>
        <w:t xml:space="preserve">, Kamal El </w:t>
      </w:r>
      <w:proofErr w:type="spellStart"/>
      <w:r w:rsidRPr="00143B00">
        <w:rPr>
          <w:rFonts w:cs="AdvTT86d47313"/>
        </w:rPr>
        <w:t>Farouki</w:t>
      </w:r>
      <w:proofErr w:type="spellEnd"/>
      <w:r w:rsidRPr="00143B00">
        <w:rPr>
          <w:rFonts w:cs="AdvTT86d47313"/>
        </w:rPr>
        <w:t>); London School of Hygiene and Tropical Medicine, UK (Richard Lessells);</w:t>
      </w:r>
      <w:r w:rsidRPr="005E4855">
        <w:rPr>
          <w:b/>
        </w:rPr>
        <w:t xml:space="preserve"> </w:t>
      </w:r>
      <w:r w:rsidRPr="00143B00">
        <w:rPr>
          <w:rFonts w:cs="AdvTT86d47313"/>
        </w:rPr>
        <w:t xml:space="preserve">Massachusetts General Hospital, Harvard Medical School, Boston, MA, USA (Kenneth </w:t>
      </w:r>
      <w:proofErr w:type="spellStart"/>
      <w:r w:rsidRPr="00143B00">
        <w:rPr>
          <w:rFonts w:cs="AdvTT86d47313"/>
        </w:rPr>
        <w:t>Freedberg</w:t>
      </w:r>
      <w:proofErr w:type="spellEnd"/>
      <w:r w:rsidRPr="00143B00">
        <w:rPr>
          <w:rFonts w:cs="AdvTT86d47313"/>
        </w:rPr>
        <w:t xml:space="preserve">); Futures Group, Johannesburg, South Africa (John </w:t>
      </w:r>
      <w:proofErr w:type="spellStart"/>
      <w:r w:rsidRPr="00143B00">
        <w:rPr>
          <w:rFonts w:cs="AdvTT86d47313"/>
        </w:rPr>
        <w:t>Imrie</w:t>
      </w:r>
      <w:proofErr w:type="spellEnd"/>
      <w:r w:rsidRPr="00143B00">
        <w:rPr>
          <w:rFonts w:cs="AdvTT86d47313"/>
        </w:rPr>
        <w:t xml:space="preserve">); </w:t>
      </w:r>
      <w:r w:rsidRPr="005E4855">
        <w:t xml:space="preserve">EA 3620, </w:t>
      </w:r>
      <w:proofErr w:type="spellStart"/>
      <w:r w:rsidRPr="005E4855">
        <w:t>Université</w:t>
      </w:r>
      <w:proofErr w:type="spellEnd"/>
      <w:r w:rsidRPr="005E4855">
        <w:t xml:space="preserve"> Paris-Descartes, </w:t>
      </w:r>
      <w:proofErr w:type="spellStart"/>
      <w:r w:rsidRPr="005E4855">
        <w:t>Laboratoire</w:t>
      </w:r>
      <w:proofErr w:type="spellEnd"/>
      <w:r w:rsidRPr="005E4855">
        <w:t xml:space="preserve"> de </w:t>
      </w:r>
      <w:proofErr w:type="spellStart"/>
      <w:r w:rsidRPr="005E4855">
        <w:t>Virologie</w:t>
      </w:r>
      <w:proofErr w:type="spellEnd"/>
      <w:r w:rsidRPr="005E4855">
        <w:t xml:space="preserve">, </w:t>
      </w:r>
      <w:proofErr w:type="spellStart"/>
      <w:r w:rsidRPr="005E4855">
        <w:t>Hôpital</w:t>
      </w:r>
      <w:proofErr w:type="spellEnd"/>
      <w:r w:rsidRPr="005E4855">
        <w:t xml:space="preserve"> Necker-</w:t>
      </w:r>
      <w:proofErr w:type="spellStart"/>
      <w:r w:rsidRPr="005E4855">
        <w:t>Enfants</w:t>
      </w:r>
      <w:proofErr w:type="spellEnd"/>
      <w:r w:rsidRPr="005E4855">
        <w:t xml:space="preserve"> </w:t>
      </w:r>
      <w:proofErr w:type="spellStart"/>
      <w:r w:rsidRPr="005E4855">
        <w:t>Malades</w:t>
      </w:r>
      <w:proofErr w:type="spellEnd"/>
      <w:r w:rsidRPr="005E4855">
        <w:t>, AP-HP, Paris (</w:t>
      </w:r>
      <w:r w:rsidRPr="00143B00">
        <w:rPr>
          <w:rFonts w:cs="AdvTT86d47313"/>
        </w:rPr>
        <w:t xml:space="preserve">Marie-Laure </w:t>
      </w:r>
      <w:proofErr w:type="spellStart"/>
      <w:r w:rsidRPr="00143B00">
        <w:rPr>
          <w:rFonts w:cs="AdvTT86d47313"/>
        </w:rPr>
        <w:t>Chaix</w:t>
      </w:r>
      <w:proofErr w:type="spellEnd"/>
      <w:r w:rsidRPr="00143B00">
        <w:rPr>
          <w:rFonts w:cs="AdvTT86d47313"/>
        </w:rPr>
        <w:t xml:space="preserve">); Academic Unit of Primary Care and Population Sciences, and Department of Social statistics and Demography, University of Southampton, United Kingdom (Nuala McGrath, </w:t>
      </w:r>
      <w:r w:rsidRPr="005E4855">
        <w:t>Colin Newell</w:t>
      </w:r>
      <w:r w:rsidRPr="00143B00">
        <w:rPr>
          <w:rFonts w:cs="AdvTT86d47313"/>
        </w:rPr>
        <w:t>)</w:t>
      </w:r>
      <w:r>
        <w:rPr>
          <w:rFonts w:cs="AdvTT86d47313"/>
        </w:rPr>
        <w:t>; Sponsor representatives (Brigitte Bazin, Claire Rekacewicz)</w:t>
      </w:r>
      <w:r w:rsidRPr="00143B00">
        <w:rPr>
          <w:rFonts w:cs="AdvTT86d47313"/>
        </w:rPr>
        <w:t>.</w:t>
      </w:r>
      <w:r w:rsidR="002D22D7">
        <w:rPr>
          <w:rFonts w:cs="AdvTT86d47313"/>
        </w:rPr>
        <w:t xml:space="preserve"> </w:t>
      </w:r>
      <w:r w:rsidR="002D22D7">
        <w:rPr>
          <w:rFonts w:cs="AdvTT86d47313"/>
        </w:rPr>
        <w:br/>
      </w:r>
      <w:r w:rsidR="002D22D7" w:rsidRPr="002D22D7">
        <w:rPr>
          <w:rFonts w:cs="AdvTT86d47313"/>
        </w:rPr>
        <w:t>The content is solely the responsibility of the authors and does not necessarily represent the official views of 3ie or the Bill &amp; Melinda Gates Foundation</w:t>
      </w:r>
    </w:p>
    <w:p w14:paraId="5D5D7308" w14:textId="77777777" w:rsidR="00306916" w:rsidRDefault="00306916" w:rsidP="00B9261D">
      <w:pPr>
        <w:spacing w:after="0" w:line="480" w:lineRule="auto"/>
      </w:pPr>
    </w:p>
    <w:p w14:paraId="33F9D6FC" w14:textId="681903D5" w:rsidR="007D7A09" w:rsidRPr="0093561D" w:rsidRDefault="007F4A42" w:rsidP="002B57E5">
      <w:pPr>
        <w:spacing w:line="480" w:lineRule="auto"/>
        <w:rPr>
          <w:b/>
        </w:rPr>
      </w:pPr>
      <w:bookmarkStart w:id="1" w:name="supplementary-material"/>
      <w:bookmarkEnd w:id="1"/>
      <w:r w:rsidRPr="0093561D">
        <w:rPr>
          <w:b/>
        </w:rPr>
        <w:t>References</w:t>
      </w:r>
      <w:r w:rsidR="00AC3499" w:rsidRPr="0093561D">
        <w:rPr>
          <w:b/>
        </w:rPr>
        <w:t xml:space="preserve"> </w:t>
      </w:r>
    </w:p>
    <w:p w14:paraId="4E4E3977" w14:textId="3E94BECB" w:rsidR="004A6C08" w:rsidRPr="004A6C08" w:rsidRDefault="00C937F5" w:rsidP="004A6C08">
      <w:pPr>
        <w:pStyle w:val="EndNoteBibliography"/>
        <w:spacing w:after="0"/>
      </w:pPr>
      <w:r w:rsidRPr="00143B00">
        <w:rPr>
          <w:lang w:val="en-GB"/>
        </w:rPr>
        <w:fldChar w:fldCharType="begin"/>
      </w:r>
      <w:r w:rsidR="00765465" w:rsidRPr="00143B00">
        <w:rPr>
          <w:lang w:val="en-GB"/>
        </w:rPr>
        <w:instrText xml:space="preserve"> </w:instrText>
      </w:r>
      <w:r w:rsidR="00D42D28" w:rsidRPr="00143B00">
        <w:rPr>
          <w:lang w:val="en-GB"/>
        </w:rPr>
        <w:instrText>ADDIN</w:instrText>
      </w:r>
      <w:r w:rsidR="00765465" w:rsidRPr="00143B00">
        <w:rPr>
          <w:lang w:val="en-GB"/>
        </w:rPr>
        <w:instrText xml:space="preserve"> EN.REFLIST </w:instrText>
      </w:r>
      <w:r w:rsidRPr="00143B00">
        <w:rPr>
          <w:lang w:val="en-GB"/>
        </w:rPr>
        <w:fldChar w:fldCharType="separate"/>
      </w:r>
      <w:bookmarkStart w:id="2" w:name="_ENREF_1"/>
      <w:r w:rsidR="004A6C08" w:rsidRPr="004A6C08">
        <w:t>1.</w:t>
      </w:r>
      <w:r w:rsidR="004A6C08" w:rsidRPr="004A6C08">
        <w:tab/>
        <w:t xml:space="preserve">UNAIDS. The Gap Report 2014 [cited 2015 11 June]. Available from: </w:t>
      </w:r>
      <w:hyperlink r:id="rId13" w:history="1">
        <w:r w:rsidR="004A6C08" w:rsidRPr="004A6C08">
          <w:rPr>
            <w:rStyle w:val="Hyperlink"/>
          </w:rPr>
          <w:t>http://www.unaids.org/sites/default/files/en/media/unaids/contentassets/documents/unaidspublication/2014/UNAIDS_Gap_report_en.pdf</w:t>
        </w:r>
      </w:hyperlink>
      <w:r w:rsidR="004A6C08" w:rsidRPr="004A6C08">
        <w:t>.</w:t>
      </w:r>
      <w:bookmarkEnd w:id="2"/>
    </w:p>
    <w:p w14:paraId="0F02620A" w14:textId="79484728" w:rsidR="004A6C08" w:rsidRPr="004A6C08" w:rsidRDefault="004A6C08" w:rsidP="004A6C08">
      <w:pPr>
        <w:pStyle w:val="EndNoteBibliography"/>
        <w:spacing w:after="0"/>
      </w:pPr>
      <w:bookmarkStart w:id="3" w:name="_ENREF_2"/>
      <w:r w:rsidRPr="004A6C08">
        <w:t>2.</w:t>
      </w:r>
      <w:r w:rsidRPr="004A6C08">
        <w:tab/>
        <w:t xml:space="preserve">UNAIDS. How AIDS changed everything. MDG 6: 15 years, 15 lessons of hope from the AIDS response 2015 [cited 2015 15/10/2015]. Available from: </w:t>
      </w:r>
      <w:hyperlink r:id="rId14" w:history="1">
        <w:r w:rsidRPr="004A6C08">
          <w:rPr>
            <w:rStyle w:val="Hyperlink"/>
          </w:rPr>
          <w:t>http://www.unaids.org/sites/default/files/media_asset/MDG6Report_en.pdf</w:t>
        </w:r>
      </w:hyperlink>
      <w:r w:rsidRPr="004A6C08">
        <w:t>.</w:t>
      </w:r>
      <w:bookmarkEnd w:id="3"/>
    </w:p>
    <w:p w14:paraId="6024CBF9" w14:textId="77777777" w:rsidR="004A6C08" w:rsidRPr="004A6C08" w:rsidRDefault="004A6C08" w:rsidP="004A6C08">
      <w:pPr>
        <w:pStyle w:val="EndNoteBibliography"/>
        <w:spacing w:after="0"/>
      </w:pPr>
      <w:bookmarkStart w:id="4" w:name="_ENREF_3"/>
      <w:r w:rsidRPr="004A6C08">
        <w:t>3.</w:t>
      </w:r>
      <w:r w:rsidRPr="004A6C08">
        <w:tab/>
        <w:t>Tanser F, Barnighausen T, Grapsa E, Zaidi J, Newell ML. High coverage of ART associated with decline in risk of HIV acquisition in rural KwaZulu-Natal, South Africa. Science. 2013;339(6122):966-71.</w:t>
      </w:r>
      <w:bookmarkEnd w:id="4"/>
    </w:p>
    <w:p w14:paraId="6BA89931" w14:textId="77777777" w:rsidR="004A6C08" w:rsidRPr="004A6C08" w:rsidRDefault="004A6C08" w:rsidP="004A6C08">
      <w:pPr>
        <w:pStyle w:val="EndNoteBibliography"/>
        <w:spacing w:after="0"/>
      </w:pPr>
      <w:bookmarkStart w:id="5" w:name="_ENREF_4"/>
      <w:r w:rsidRPr="004A6C08">
        <w:t>4.</w:t>
      </w:r>
      <w:r w:rsidRPr="004A6C08">
        <w:tab/>
        <w:t>Quinn TC, Wawer MJ, Sewankambo N, Serwadda D, Li C, Wabwire-Mangen F, et al. Viral load and heterosexual transmission of human immunodeficiency virus type 1. Rakai Project Study Group. N Engl J Med. 2000;342(13):921-9.</w:t>
      </w:r>
      <w:bookmarkEnd w:id="5"/>
    </w:p>
    <w:p w14:paraId="26E2C382" w14:textId="77777777" w:rsidR="004A6C08" w:rsidRPr="004A6C08" w:rsidRDefault="004A6C08" w:rsidP="004A6C08">
      <w:pPr>
        <w:pStyle w:val="EndNoteBibliography"/>
        <w:spacing w:after="0"/>
      </w:pPr>
      <w:bookmarkStart w:id="6" w:name="_ENREF_5"/>
      <w:r w:rsidRPr="004A6C08">
        <w:t>5.</w:t>
      </w:r>
      <w:r w:rsidRPr="004A6C08">
        <w:tab/>
        <w:t>Cohen MS, Chen YQ, McCauley M, Gamble T, Hosseinipour MC, Kumarasamy N, et al. Prevention of HIV-1 infection with early antiretroviral therapy. N Engl J Med. 2011;365(6):493-505.</w:t>
      </w:r>
      <w:bookmarkEnd w:id="6"/>
    </w:p>
    <w:p w14:paraId="2CF64D52" w14:textId="77777777" w:rsidR="004A6C08" w:rsidRPr="004A6C08" w:rsidRDefault="004A6C08" w:rsidP="004A6C08">
      <w:pPr>
        <w:pStyle w:val="EndNoteBibliography"/>
        <w:spacing w:after="0"/>
      </w:pPr>
      <w:bookmarkStart w:id="7" w:name="_ENREF_6"/>
      <w:r w:rsidRPr="004A6C08">
        <w:t>6.</w:t>
      </w:r>
      <w:r w:rsidRPr="004A6C08">
        <w:tab/>
        <w:t>Granich RM, Gilks CF, Dye C, De Cock KM, Williams BG. Universal voluntary HIV testing with immediate antiretroviral therapy as a strategy for elimination of HIV transmission: a mathematical model. Lancet. 2009;373(9657):48-57.</w:t>
      </w:r>
      <w:bookmarkEnd w:id="7"/>
    </w:p>
    <w:p w14:paraId="4DA74AB8" w14:textId="3A26AB68" w:rsidR="004A6C08" w:rsidRPr="004A6C08" w:rsidRDefault="004A6C08" w:rsidP="004A6C08">
      <w:pPr>
        <w:pStyle w:val="EndNoteBibliography"/>
        <w:spacing w:after="0"/>
      </w:pPr>
      <w:bookmarkStart w:id="8" w:name="_ENREF_7"/>
      <w:r w:rsidRPr="004A6C08">
        <w:lastRenderedPageBreak/>
        <w:t>7.</w:t>
      </w:r>
      <w:r w:rsidRPr="004A6C08">
        <w:tab/>
        <w:t xml:space="preserve">UNAIDS. 90-90-90 An ambitious treatment target to help end the AIDS epidemic 2014 [cited 2015 22 Jan]. Available from: </w:t>
      </w:r>
      <w:hyperlink r:id="rId15" w:history="1">
        <w:r w:rsidRPr="004A6C08">
          <w:rPr>
            <w:rStyle w:val="Hyperlink"/>
          </w:rPr>
          <w:t>http://www.unaids.org/sites/default/files/media_asset/90-90-90_en_0.pdf</w:t>
        </w:r>
      </w:hyperlink>
      <w:r w:rsidRPr="004A6C08">
        <w:t>.</w:t>
      </w:r>
      <w:bookmarkEnd w:id="8"/>
    </w:p>
    <w:p w14:paraId="61FFB82D" w14:textId="77777777" w:rsidR="004A6C08" w:rsidRPr="004A6C08" w:rsidRDefault="004A6C08" w:rsidP="004A6C08">
      <w:pPr>
        <w:pStyle w:val="EndNoteBibliography"/>
        <w:spacing w:after="0"/>
      </w:pPr>
      <w:bookmarkStart w:id="9" w:name="_ENREF_8"/>
      <w:r w:rsidRPr="004A6C08">
        <w:t>8.</w:t>
      </w:r>
      <w:r w:rsidRPr="004A6C08">
        <w:tab/>
        <w:t>Eaton JW, Johnson LF, Salomon JA, Barnighausen T, Bendavid E, Bershteyn A, et al. HIV treatment as prevention: systematic comparison of mathematical models of the potential impact of antiretroviral therapy on HIV incidence in South Africa. PLoS Med. 2012;9(7):e1001245.</w:t>
      </w:r>
      <w:bookmarkEnd w:id="9"/>
    </w:p>
    <w:p w14:paraId="13DE7A0F" w14:textId="77777777" w:rsidR="004A6C08" w:rsidRPr="004A6C08" w:rsidRDefault="004A6C08" w:rsidP="004A6C08">
      <w:pPr>
        <w:pStyle w:val="EndNoteBibliography"/>
        <w:spacing w:after="0"/>
      </w:pPr>
      <w:bookmarkStart w:id="10" w:name="_ENREF_9"/>
      <w:r w:rsidRPr="004A6C08">
        <w:t>9.</w:t>
      </w:r>
      <w:r w:rsidRPr="004A6C08">
        <w:tab/>
        <w:t>Dodd PJ, Garnett GP, Hallett TB. Examining the promise of HIV elimination by 'test and treat' in hyperendemic settings. AIDS. 2010;24(5):729-35.</w:t>
      </w:r>
      <w:bookmarkEnd w:id="10"/>
    </w:p>
    <w:p w14:paraId="49CEFC57" w14:textId="77777777" w:rsidR="004A6C08" w:rsidRPr="004A6C08" w:rsidRDefault="004A6C08" w:rsidP="004A6C08">
      <w:pPr>
        <w:pStyle w:val="EndNoteBibliography"/>
        <w:spacing w:after="0"/>
      </w:pPr>
      <w:bookmarkStart w:id="11" w:name="_ENREF_10"/>
      <w:r w:rsidRPr="004A6C08">
        <w:t>10.</w:t>
      </w:r>
      <w:r w:rsidRPr="004A6C08">
        <w:tab/>
        <w:t>Hontelez JA, Lurie M, Bärnighausen T, Bakker R, Baltussen R, Tanser F, et al. Elimination of HIV in South Africa through expanded access to antiretroviral therapy: a model comparison study. PLoS Med. 2013;10(10):e1001534.</w:t>
      </w:r>
      <w:bookmarkEnd w:id="11"/>
    </w:p>
    <w:p w14:paraId="11AAA6E4" w14:textId="77777777" w:rsidR="004A6C08" w:rsidRPr="004A6C08" w:rsidRDefault="004A6C08" w:rsidP="004A6C08">
      <w:pPr>
        <w:pStyle w:val="EndNoteBibliography"/>
        <w:spacing w:after="0"/>
      </w:pPr>
      <w:bookmarkStart w:id="12" w:name="_ENREF_11"/>
      <w:r w:rsidRPr="004A6C08">
        <w:t>11.</w:t>
      </w:r>
      <w:r w:rsidRPr="004A6C08">
        <w:tab/>
        <w:t>Iwuji C, McGrath N, de Oliveira T, Porter K, Pillay D, Fisher M, et al. The Art of HIV Elimination: Past and Present Science. J AIDS Clin Res. 2015;6:525.</w:t>
      </w:r>
      <w:bookmarkEnd w:id="12"/>
    </w:p>
    <w:p w14:paraId="0FB5DF3E" w14:textId="77777777" w:rsidR="004A6C08" w:rsidRPr="004A6C08" w:rsidRDefault="004A6C08" w:rsidP="004A6C08">
      <w:pPr>
        <w:pStyle w:val="EndNoteBibliography"/>
        <w:spacing w:after="0"/>
      </w:pPr>
      <w:bookmarkStart w:id="13" w:name="_ENREF_12"/>
      <w:r w:rsidRPr="004A6C08">
        <w:t>12.</w:t>
      </w:r>
      <w:r w:rsidRPr="004A6C08">
        <w:tab/>
        <w:t>Suthar AB, Ford N, Bachanas PJ, Wong VJ, Rajan JS, Saltzman AK, et al. Towards universal voluntary HIV testing and counselling: a systematic review and meta-analysis of community-based approaches. PLoS Med. 2013;10(8):e1001496.</w:t>
      </w:r>
      <w:bookmarkEnd w:id="13"/>
    </w:p>
    <w:p w14:paraId="2FFCA05F" w14:textId="77777777" w:rsidR="004A6C08" w:rsidRPr="004A6C08" w:rsidRDefault="004A6C08" w:rsidP="004A6C08">
      <w:pPr>
        <w:pStyle w:val="EndNoteBibliography"/>
        <w:spacing w:after="0"/>
      </w:pPr>
      <w:bookmarkStart w:id="14" w:name="_ENREF_13"/>
      <w:r w:rsidRPr="004A6C08">
        <w:t>13.</w:t>
      </w:r>
      <w:r w:rsidRPr="004A6C08">
        <w:tab/>
        <w:t>Obare F, Fleming P, Anglewicz P, Thornton R, Martinson F, Kapatuka A, et al. Acceptance of repeat population-based voluntary counselling and testing for HIV in rural Malawi. Sex Transm Infect. 2009;85(2):139-44.</w:t>
      </w:r>
      <w:bookmarkEnd w:id="14"/>
    </w:p>
    <w:p w14:paraId="3DD9CAFD" w14:textId="77777777" w:rsidR="004A6C08" w:rsidRPr="004A6C08" w:rsidRDefault="004A6C08" w:rsidP="004A6C08">
      <w:pPr>
        <w:pStyle w:val="EndNoteBibliography"/>
        <w:spacing w:after="0"/>
      </w:pPr>
      <w:bookmarkStart w:id="15" w:name="_ENREF_14"/>
      <w:r w:rsidRPr="004A6C08">
        <w:t>14.</w:t>
      </w:r>
      <w:r w:rsidRPr="004A6C08">
        <w:tab/>
        <w:t>Mugglin C, Estill J, Wandeler G, Bender N, Egger M, Gsponer T, et al. Loss to programme between HIV diagnosis and initiation of antiretroviral therapy in sub-Saharan Africa: systematic review and meta-analysis. Trop Med Int Health. 2012;17(12):1509-20.</w:t>
      </w:r>
      <w:bookmarkEnd w:id="15"/>
    </w:p>
    <w:p w14:paraId="2D8F38D6" w14:textId="77777777" w:rsidR="004A6C08" w:rsidRPr="004A6C08" w:rsidRDefault="004A6C08" w:rsidP="004A6C08">
      <w:pPr>
        <w:pStyle w:val="EndNoteBibliography"/>
        <w:spacing w:after="0"/>
      </w:pPr>
      <w:bookmarkStart w:id="16" w:name="_ENREF_15"/>
      <w:r w:rsidRPr="004A6C08">
        <w:t>15.</w:t>
      </w:r>
      <w:r w:rsidRPr="004A6C08">
        <w:tab/>
        <w:t>Choko AT, MacPherson P, Webb EL, Willey BA, Feasy H, Sambakunsi R, et al. Uptake, Accuracy, Safety, and Linkage into Care over Two Years of Promoting Annual Self-Testing for HIV in Blantyre, Malawi: A Community-Based Prospective Study. PLoS Med. 2015;12(9):e1001873.</w:t>
      </w:r>
      <w:bookmarkEnd w:id="16"/>
    </w:p>
    <w:p w14:paraId="18F179E5" w14:textId="77777777" w:rsidR="004A6C08" w:rsidRPr="004A6C08" w:rsidRDefault="004A6C08" w:rsidP="004A6C08">
      <w:pPr>
        <w:pStyle w:val="EndNoteBibliography"/>
        <w:spacing w:after="0"/>
      </w:pPr>
      <w:bookmarkStart w:id="17" w:name="_ENREF_16"/>
      <w:r w:rsidRPr="004A6C08">
        <w:t>16.</w:t>
      </w:r>
      <w:r w:rsidRPr="004A6C08">
        <w:tab/>
        <w:t>Curran K, Ngure K, Shell-Duncan B, Vusha S, Mugo NR, Heffron R, et al. 'If I am given antiretrovirals I will think I am nearing the grave': Kenyan HIV serodiscordant couples' attitudes regarding early initiation of antiretroviral therapy. AIDS. 2014;28(2):227-33.</w:t>
      </w:r>
      <w:bookmarkEnd w:id="17"/>
    </w:p>
    <w:p w14:paraId="4F89EA56" w14:textId="77777777" w:rsidR="004A6C08" w:rsidRPr="004A6C08" w:rsidRDefault="004A6C08" w:rsidP="004A6C08">
      <w:pPr>
        <w:pStyle w:val="EndNoteBibliography"/>
        <w:spacing w:after="0"/>
      </w:pPr>
      <w:bookmarkStart w:id="18" w:name="_ENREF_17"/>
      <w:r w:rsidRPr="004A6C08">
        <w:t>17.</w:t>
      </w:r>
      <w:r w:rsidRPr="004A6C08">
        <w:tab/>
        <w:t>Fowler N, Arkell P, Abouyannis M, James C, Roberts L. Attitudes of Serodiscordant Couples Towards Antiretroviral-Based HIV Prevention Strategies in Kenya: A Qualitative Study. AIDS Patient Care STDS. 2015;29(1):33-42.</w:t>
      </w:r>
      <w:bookmarkEnd w:id="18"/>
    </w:p>
    <w:p w14:paraId="3BB710D4" w14:textId="77777777" w:rsidR="004A6C08" w:rsidRPr="004A6C08" w:rsidRDefault="004A6C08" w:rsidP="004A6C08">
      <w:pPr>
        <w:pStyle w:val="EndNoteBibliography"/>
        <w:spacing w:after="0"/>
      </w:pPr>
      <w:bookmarkStart w:id="19" w:name="_ENREF_18"/>
      <w:r w:rsidRPr="004A6C08">
        <w:t>18.</w:t>
      </w:r>
      <w:r w:rsidRPr="004A6C08">
        <w:tab/>
        <w:t>Hayes R, Ayles H, Beyers N, Sabapathy K, Floyd S, Shanaube K, et al. HPTN 071 (PopART): rationale and design of a cluster-randomised trial of the population impact of an HIV combination prevention intervention including universal testing and treatment - a study protocol for a cluster randomised trial. Trials. 2014;15:57.</w:t>
      </w:r>
      <w:bookmarkEnd w:id="19"/>
    </w:p>
    <w:p w14:paraId="1B1261D3" w14:textId="1C091776" w:rsidR="004A6C08" w:rsidRPr="004A6C08" w:rsidRDefault="004A6C08" w:rsidP="004A6C08">
      <w:pPr>
        <w:pStyle w:val="EndNoteBibliography"/>
        <w:spacing w:after="0"/>
      </w:pPr>
      <w:bookmarkStart w:id="20" w:name="_ENREF_19"/>
      <w:r w:rsidRPr="004A6C08">
        <w:t>19.</w:t>
      </w:r>
      <w:r w:rsidRPr="004A6C08">
        <w:tab/>
        <w:t xml:space="preserve">AVAC, UNAIDS,,. Antiretroviral Treatment for Prevention of HIV and Tuberculosis. 2013 update on current and planned research efforts 2014 [cited 2015 05 Feb]. Available from: </w:t>
      </w:r>
      <w:hyperlink r:id="rId16" w:history="1">
        <w:r w:rsidRPr="004A6C08">
          <w:rPr>
            <w:rStyle w:val="Hyperlink"/>
          </w:rPr>
          <w:t>http://www.avac.org/sites/default/files/resource-files/ART%20for%20prevention%20study%20update%20report%20March%202014.pdf</w:t>
        </w:r>
      </w:hyperlink>
      <w:r w:rsidRPr="004A6C08">
        <w:t>.</w:t>
      </w:r>
      <w:bookmarkEnd w:id="20"/>
    </w:p>
    <w:p w14:paraId="23A2F24B" w14:textId="77777777" w:rsidR="004A6C08" w:rsidRPr="004A6C08" w:rsidRDefault="004A6C08" w:rsidP="004A6C08">
      <w:pPr>
        <w:pStyle w:val="EndNoteBibliography"/>
        <w:spacing w:after="0"/>
      </w:pPr>
      <w:bookmarkStart w:id="21" w:name="_ENREF_20"/>
      <w:r w:rsidRPr="004A6C08">
        <w:t>20.</w:t>
      </w:r>
      <w:r w:rsidRPr="004A6C08">
        <w:tab/>
        <w:t>Iwuji CC, Orne-Gliemann J, Tanser F, Boyer S, Lessells RJ, Lert F, et al. Evaluation of the impact of immediate versus WHO recommendations-guided antiretroviral therapy initiation on HIV incidence: the ANRS 12249 TasP (Treatment as Prevention) trial in Hlabisa sub-district, KwaZulu-Natal, South Africa: study protocol for a cluster randomised controlled trial. Trials. 2013;14:230.</w:t>
      </w:r>
      <w:bookmarkEnd w:id="21"/>
    </w:p>
    <w:p w14:paraId="17383D9A" w14:textId="77777777" w:rsidR="004A6C08" w:rsidRPr="004A6C08" w:rsidRDefault="004A6C08" w:rsidP="004A6C08">
      <w:pPr>
        <w:pStyle w:val="EndNoteBibliography"/>
        <w:spacing w:after="0"/>
      </w:pPr>
      <w:bookmarkStart w:id="22" w:name="_ENREF_21"/>
      <w:r w:rsidRPr="004A6C08">
        <w:lastRenderedPageBreak/>
        <w:t>21.</w:t>
      </w:r>
      <w:r w:rsidRPr="004A6C08">
        <w:tab/>
        <w:t>Houlihan CF, Bland RM, Mutevedzi PC, Lessells RJ, Ndirangu J, Thulare H, et al. Cohort profile: Hlabisa HIV treatment and care programme. Int J Epidemiol. 2011;40(2):318-26.</w:t>
      </w:r>
      <w:bookmarkEnd w:id="22"/>
    </w:p>
    <w:p w14:paraId="5489B2E4" w14:textId="77777777" w:rsidR="004A6C08" w:rsidRPr="004A6C08" w:rsidRDefault="004A6C08" w:rsidP="004A6C08">
      <w:pPr>
        <w:pStyle w:val="EndNoteBibliography"/>
        <w:spacing w:after="0"/>
      </w:pPr>
      <w:bookmarkStart w:id="23" w:name="_ENREF_22"/>
      <w:r w:rsidRPr="004A6C08">
        <w:t>22.</w:t>
      </w:r>
      <w:r w:rsidRPr="004A6C08">
        <w:tab/>
        <w:t>Orne-Gliemann J, Larmarange J, Boyer S, Iwuji C, McGrath N, Barnighausen T, et al. Addressing social issues in a universal HIV test and treat intervention trial (ANRS 12249 TasP) in South Africa: methods for appraisal. BMC Public Health. 2015;15:209.</w:t>
      </w:r>
      <w:bookmarkEnd w:id="23"/>
    </w:p>
    <w:p w14:paraId="4E1733BF" w14:textId="1F54F3B7" w:rsidR="004A6C08" w:rsidRPr="004A6C08" w:rsidRDefault="004A6C08" w:rsidP="004A6C08">
      <w:pPr>
        <w:pStyle w:val="EndNoteBibliography"/>
        <w:spacing w:after="0"/>
      </w:pPr>
      <w:bookmarkStart w:id="24" w:name="_ENREF_23"/>
      <w:r w:rsidRPr="004A6C08">
        <w:t>23.</w:t>
      </w:r>
      <w:r w:rsidRPr="004A6C08">
        <w:tab/>
        <w:t xml:space="preserve">WHO. HIV Testing Strategies and Algorithms 2005 [cited 2016; 21/02]. Available from: </w:t>
      </w:r>
      <w:hyperlink r:id="rId17" w:history="1">
        <w:r w:rsidRPr="004A6C08">
          <w:rPr>
            <w:rStyle w:val="Hyperlink"/>
          </w:rPr>
          <w:t>http://www.who.int/diagnostics_laboratory/documents/guidance/pm_module4.pdf</w:t>
        </w:r>
      </w:hyperlink>
      <w:r w:rsidRPr="004A6C08">
        <w:t>.</w:t>
      </w:r>
      <w:bookmarkEnd w:id="24"/>
    </w:p>
    <w:p w14:paraId="110C1B93" w14:textId="77777777" w:rsidR="004A6C08" w:rsidRPr="004A6C08" w:rsidRDefault="004A6C08" w:rsidP="004A6C08">
      <w:pPr>
        <w:pStyle w:val="EndNoteBibliography"/>
        <w:spacing w:after="0"/>
      </w:pPr>
      <w:bookmarkStart w:id="25" w:name="_ENREF_24"/>
      <w:r w:rsidRPr="004A6C08">
        <w:t>24.</w:t>
      </w:r>
      <w:r w:rsidRPr="004A6C08">
        <w:tab/>
        <w:t>Rao JNK, Scott AJ. On Chi-squared Tests For Multiway Contigency Tables with Proportions Estimated From Survey Data. Annals of Statistics 1984;12:46-60.</w:t>
      </w:r>
      <w:bookmarkEnd w:id="25"/>
    </w:p>
    <w:p w14:paraId="004F49B9" w14:textId="77777777" w:rsidR="004A6C08" w:rsidRPr="004A6C08" w:rsidRDefault="004A6C08" w:rsidP="004A6C08">
      <w:pPr>
        <w:pStyle w:val="EndNoteBibliography"/>
        <w:spacing w:after="0"/>
      </w:pPr>
      <w:bookmarkStart w:id="26" w:name="_ENREF_25"/>
      <w:r w:rsidRPr="004A6C08">
        <w:t>25.</w:t>
      </w:r>
      <w:r w:rsidRPr="004A6C08">
        <w:tab/>
        <w:t>Thomas DR, Rao JNK. Small-sample comparison of level and power for simple goodness-of-fit statistics under cluster sampling. JASA. 1990;82:630-6.</w:t>
      </w:r>
      <w:bookmarkEnd w:id="26"/>
    </w:p>
    <w:p w14:paraId="345D36C5" w14:textId="1108A4E5" w:rsidR="004A6C08" w:rsidRPr="004A6C08" w:rsidRDefault="004A6C08" w:rsidP="004A6C08">
      <w:pPr>
        <w:pStyle w:val="EndNoteBibliography"/>
        <w:spacing w:after="0"/>
      </w:pPr>
      <w:bookmarkStart w:id="27" w:name="_ENREF_26"/>
      <w:r w:rsidRPr="004A6C08">
        <w:t>26.</w:t>
      </w:r>
      <w:r w:rsidRPr="004A6C08">
        <w:tab/>
        <w:t xml:space="preserve">WHO. Guideline on when to start antiretroviral therapy and on pre-exposure prophylaxis to ART 2015 [cited 2015 15/10/2015]. Available from: </w:t>
      </w:r>
      <w:hyperlink r:id="rId18" w:history="1">
        <w:r w:rsidRPr="004A6C08">
          <w:rPr>
            <w:rStyle w:val="Hyperlink"/>
          </w:rPr>
          <w:t>http://apps.who.int/iris/bitstream/10665/186275/1/9789241509565_eng.pdf?ua=1</w:t>
        </w:r>
      </w:hyperlink>
      <w:r w:rsidRPr="004A6C08">
        <w:t>.</w:t>
      </w:r>
      <w:bookmarkEnd w:id="27"/>
    </w:p>
    <w:p w14:paraId="1EFAE77F" w14:textId="77777777" w:rsidR="004A6C08" w:rsidRPr="004A6C08" w:rsidRDefault="004A6C08" w:rsidP="004A6C08">
      <w:pPr>
        <w:pStyle w:val="EndNoteBibliography"/>
        <w:spacing w:after="0"/>
      </w:pPr>
      <w:bookmarkStart w:id="28" w:name="_ENREF_27"/>
      <w:r w:rsidRPr="004A6C08">
        <w:t>27.</w:t>
      </w:r>
      <w:r w:rsidRPr="004A6C08">
        <w:tab/>
        <w:t>Maheswaran H, Thulare H, Stanistreet D, Tanser F, Newell ML. Starting a home and mobile HIV testing service in a rural area of South Africa. J Acquir Immune Defic Syndr. 2012;59(3):e43-6.</w:t>
      </w:r>
      <w:bookmarkEnd w:id="28"/>
    </w:p>
    <w:p w14:paraId="6D452FD5" w14:textId="77777777" w:rsidR="004A6C08" w:rsidRPr="004A6C08" w:rsidRDefault="004A6C08" w:rsidP="004A6C08">
      <w:pPr>
        <w:pStyle w:val="EndNoteBibliography"/>
        <w:spacing w:after="0"/>
      </w:pPr>
      <w:bookmarkStart w:id="29" w:name="_ENREF_28"/>
      <w:r w:rsidRPr="004A6C08">
        <w:t>28.</w:t>
      </w:r>
      <w:r w:rsidRPr="004A6C08">
        <w:tab/>
        <w:t>Labhardt ND, Motlomelo M, Cerutti B, Pfeiffer K, Kamele M, Hobbins MA, et al. Home-Based Versus Mobile Clinic HIV Testing and Counseling in Rural Lesotho: A Cluster-Randomized Trial. PLoS Med. 2014;11(12):e1001768.</w:t>
      </w:r>
      <w:bookmarkEnd w:id="29"/>
    </w:p>
    <w:p w14:paraId="26571742" w14:textId="77777777" w:rsidR="004A6C08" w:rsidRPr="004A6C08" w:rsidRDefault="004A6C08" w:rsidP="004A6C08">
      <w:pPr>
        <w:pStyle w:val="EndNoteBibliography"/>
        <w:spacing w:after="0"/>
      </w:pPr>
      <w:bookmarkStart w:id="30" w:name="_ENREF_29"/>
      <w:r w:rsidRPr="004A6C08">
        <w:t>29.</w:t>
      </w:r>
      <w:r w:rsidRPr="004A6C08">
        <w:tab/>
        <w:t>Coates TJ, Kulich M, Celentano DD, Zelaya CE, Chariyalertsak S, Chingono A, et al. Effect of community-based voluntary counselling and testing on HIV incidence and social and behavioural outcomes (NIMH Project Accept; HPTN 043): a cluster-randomised trial. Lancet Glob Health. 2014;2(5):e267-77.</w:t>
      </w:r>
      <w:bookmarkEnd w:id="30"/>
    </w:p>
    <w:p w14:paraId="1959B0DC" w14:textId="77777777" w:rsidR="004A6C08" w:rsidRPr="004A6C08" w:rsidRDefault="004A6C08" w:rsidP="004A6C08">
      <w:pPr>
        <w:pStyle w:val="EndNoteBibliography"/>
        <w:spacing w:after="0"/>
      </w:pPr>
      <w:bookmarkStart w:id="31" w:name="_ENREF_30"/>
      <w:r w:rsidRPr="004A6C08">
        <w:t>30.</w:t>
      </w:r>
      <w:r w:rsidRPr="004A6C08">
        <w:tab/>
        <w:t>Kranzer K, Govindasamy D, Ford N, Johnston V, Lawn SD. Quantifying and addressing losses along the continuum of care for people living with HIV infection in sub-Saharan Africa: a systematic review. J Int AIDS Soc. 2012;15(2):17383.</w:t>
      </w:r>
      <w:bookmarkEnd w:id="31"/>
    </w:p>
    <w:p w14:paraId="35873776" w14:textId="77777777" w:rsidR="004A6C08" w:rsidRPr="004A6C08" w:rsidRDefault="004A6C08" w:rsidP="004A6C08">
      <w:pPr>
        <w:pStyle w:val="EndNoteBibliography"/>
        <w:spacing w:after="0"/>
      </w:pPr>
      <w:bookmarkStart w:id="32" w:name="_ENREF_31"/>
      <w:r w:rsidRPr="004A6C08">
        <w:t>31.</w:t>
      </w:r>
      <w:r w:rsidRPr="004A6C08">
        <w:tab/>
        <w:t>Katz IT, Essien T, Marinda ET, Gray GE, Bangsberg DR, Martinson NA, et al. Antiretroviral therapy refusal among newly diagnosed HIV-infected adults. AIDS. 2011;25(17):2177-81.</w:t>
      </w:r>
      <w:bookmarkEnd w:id="32"/>
    </w:p>
    <w:p w14:paraId="592D195B" w14:textId="77777777" w:rsidR="004A6C08" w:rsidRPr="004A6C08" w:rsidRDefault="004A6C08" w:rsidP="004A6C08">
      <w:pPr>
        <w:pStyle w:val="EndNoteBibliography"/>
        <w:spacing w:after="0"/>
      </w:pPr>
      <w:bookmarkStart w:id="33" w:name="_ENREF_32"/>
      <w:r w:rsidRPr="004A6C08">
        <w:t>32.</w:t>
      </w:r>
      <w:r w:rsidRPr="004A6C08">
        <w:tab/>
        <w:t>Group ISS, Lundgren JD, Babiker AG, Gordin F, Emery S, Grund B, et al. Initiation of Antiretroviral Therapy in Early Asymptomatic HIV Infection. N Engl J Med. 2015;373(9):795-807.</w:t>
      </w:r>
      <w:bookmarkEnd w:id="33"/>
    </w:p>
    <w:p w14:paraId="5967527A" w14:textId="77777777" w:rsidR="004A6C08" w:rsidRPr="004A6C08" w:rsidRDefault="004A6C08" w:rsidP="004A6C08">
      <w:pPr>
        <w:pStyle w:val="EndNoteBibliography"/>
      </w:pPr>
      <w:bookmarkStart w:id="34" w:name="_ENREF_33"/>
      <w:r w:rsidRPr="004A6C08">
        <w:t>33.</w:t>
      </w:r>
      <w:r w:rsidRPr="004A6C08">
        <w:tab/>
        <w:t>Group TAS, Danel C, Moh R, Gabillard D, Badje A, Le Carrou J, et al. A Trial of Early Antiretrovirals and Isoniazid Preventive Therapy in Africa. N Engl J Med. 2015;373(9):808-22.</w:t>
      </w:r>
      <w:bookmarkEnd w:id="34"/>
    </w:p>
    <w:p w14:paraId="74040AB0" w14:textId="32329412" w:rsidR="009E2BC3" w:rsidRDefault="00C937F5" w:rsidP="00306916">
      <w:r w:rsidRPr="00143B00">
        <w:fldChar w:fldCharType="end"/>
      </w:r>
    </w:p>
    <w:p w14:paraId="587A66A1" w14:textId="309CF470" w:rsidR="00306916" w:rsidRPr="00306916" w:rsidRDefault="00306916" w:rsidP="00306916">
      <w:pPr>
        <w:spacing w:after="0" w:line="480" w:lineRule="auto"/>
        <w:rPr>
          <w:b/>
        </w:rPr>
      </w:pPr>
      <w:r w:rsidRPr="00306916">
        <w:rPr>
          <w:b/>
        </w:rPr>
        <w:t>Supporting Information</w:t>
      </w:r>
    </w:p>
    <w:p w14:paraId="12C21B04" w14:textId="3172EBF2" w:rsidR="003A738F" w:rsidRDefault="003A738F" w:rsidP="003A738F">
      <w:pPr>
        <w:pStyle w:val="ListParagraph"/>
        <w:spacing w:after="0" w:line="480" w:lineRule="auto"/>
      </w:pPr>
      <w:proofErr w:type="gramStart"/>
      <w:r w:rsidRPr="003A738F">
        <w:rPr>
          <w:lang w:val="en-ZA"/>
        </w:rPr>
        <w:t>S1 Table.</w:t>
      </w:r>
      <w:proofErr w:type="gramEnd"/>
      <w:r w:rsidRPr="003A738F">
        <w:rPr>
          <w:lang w:val="en-ZA"/>
        </w:rPr>
        <w:t xml:space="preserve"> </w:t>
      </w:r>
      <w:r w:rsidRPr="003A738F">
        <w:t>TasP trial outcomes measured in Phase 1 and 2</w:t>
      </w:r>
    </w:p>
    <w:p w14:paraId="1353E862" w14:textId="28742FDD" w:rsidR="00F03982" w:rsidRDefault="00F03982" w:rsidP="003A738F">
      <w:pPr>
        <w:pStyle w:val="ListParagraph"/>
        <w:spacing w:after="0" w:line="480" w:lineRule="auto"/>
        <w:rPr>
          <w:lang w:val="en-ZA"/>
        </w:rPr>
      </w:pPr>
      <w:proofErr w:type="gramStart"/>
      <w:r>
        <w:rPr>
          <w:lang w:val="en-ZA"/>
        </w:rPr>
        <w:t>S1 Text.</w:t>
      </w:r>
      <w:proofErr w:type="gramEnd"/>
      <w:r>
        <w:rPr>
          <w:lang w:val="en-ZA"/>
        </w:rPr>
        <w:t xml:space="preserve"> Trial protocol</w:t>
      </w:r>
    </w:p>
    <w:p w14:paraId="58C8BFD5" w14:textId="053CF962" w:rsidR="00F03982" w:rsidRDefault="00F03982" w:rsidP="003A738F">
      <w:pPr>
        <w:pStyle w:val="ListParagraph"/>
        <w:spacing w:after="0" w:line="480" w:lineRule="auto"/>
        <w:rPr>
          <w:lang w:val="en-ZA"/>
        </w:rPr>
      </w:pPr>
      <w:proofErr w:type="gramStart"/>
      <w:r>
        <w:rPr>
          <w:lang w:val="en-ZA"/>
        </w:rPr>
        <w:t>S2 Text.</w:t>
      </w:r>
      <w:proofErr w:type="gramEnd"/>
      <w:r>
        <w:rPr>
          <w:lang w:val="en-ZA"/>
        </w:rPr>
        <w:t xml:space="preserve"> CONSORT checklist</w:t>
      </w:r>
    </w:p>
    <w:p w14:paraId="0C5CF0D4" w14:textId="77777777" w:rsidR="00F03982" w:rsidRDefault="00F03982" w:rsidP="003A738F">
      <w:pPr>
        <w:pStyle w:val="ListParagraph"/>
        <w:spacing w:after="0" w:line="480" w:lineRule="auto"/>
        <w:rPr>
          <w:lang w:val="en-ZA"/>
        </w:rPr>
      </w:pPr>
    </w:p>
    <w:p w14:paraId="3F8CC585" w14:textId="77777777" w:rsidR="00F03982" w:rsidRPr="003A738F" w:rsidRDefault="00F03982" w:rsidP="003A738F">
      <w:pPr>
        <w:pStyle w:val="ListParagraph"/>
        <w:spacing w:after="0" w:line="480" w:lineRule="auto"/>
        <w:rPr>
          <w:lang w:val="en-ZA"/>
        </w:rPr>
      </w:pPr>
    </w:p>
    <w:p w14:paraId="517D0D98" w14:textId="0905FF06" w:rsidR="003A738F" w:rsidRPr="00143B00" w:rsidRDefault="003A738F" w:rsidP="00010D35">
      <w:pPr>
        <w:pStyle w:val="ListParagraph"/>
        <w:spacing w:after="0" w:line="480" w:lineRule="auto"/>
        <w:rPr>
          <w:sz w:val="20"/>
          <w:szCs w:val="20"/>
        </w:rPr>
      </w:pPr>
    </w:p>
    <w:sectPr w:rsidR="003A738F" w:rsidRPr="00143B00" w:rsidSect="00A97DC4">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815ED8" w15:done="0"/>
  <w15:commentEx w15:paraId="327312F1" w15:done="0"/>
  <w15:commentEx w15:paraId="5CFE9184" w15:done="0"/>
  <w15:commentEx w15:paraId="6DF82479" w15:paraIdParent="5CFE9184" w15:done="0"/>
  <w15:commentEx w15:paraId="3FFD377F" w15:done="0"/>
  <w15:commentEx w15:paraId="26559547" w15:done="0"/>
  <w15:commentEx w15:paraId="78270B7B" w15:done="0"/>
  <w15:commentEx w15:paraId="2D842D01" w15:done="0"/>
  <w15:commentEx w15:paraId="55F75C98" w15:paraIdParent="2D842D01" w15:done="0"/>
  <w15:commentEx w15:paraId="2B239AF1" w15:done="0"/>
  <w15:commentEx w15:paraId="715344F3" w15:done="0"/>
  <w15:commentEx w15:paraId="121703DE" w15:paraIdParent="715344F3" w15:done="0"/>
  <w15:commentEx w15:paraId="078771E3" w15:done="0"/>
  <w15:commentEx w15:paraId="488E0169" w15:paraIdParent="078771E3" w15:done="0"/>
  <w15:commentEx w15:paraId="11659CF1" w15:done="0"/>
  <w15:commentEx w15:paraId="5BE0E160" w15:paraIdParent="11659CF1" w15:done="0"/>
  <w15:commentEx w15:paraId="6458904B" w15:done="0"/>
  <w15:commentEx w15:paraId="3F161A48" w15:done="0"/>
  <w15:commentEx w15:paraId="05ED0EEE" w15:paraIdParent="3F161A48" w15:done="0"/>
  <w15:commentEx w15:paraId="4A6436C5" w15:done="0"/>
  <w15:commentEx w15:paraId="6F4F3CFC" w15:done="0"/>
  <w15:commentEx w15:paraId="082487DC" w15:paraIdParent="6F4F3CFC" w15:done="0"/>
  <w15:commentEx w15:paraId="4BAC2FF5" w15:done="0"/>
  <w15:commentEx w15:paraId="3902E2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327AC" w14:textId="77777777" w:rsidR="009E4306" w:rsidRDefault="009E4306" w:rsidP="003B6384">
      <w:pPr>
        <w:spacing w:after="0"/>
      </w:pPr>
      <w:r>
        <w:separator/>
      </w:r>
    </w:p>
  </w:endnote>
  <w:endnote w:type="continuationSeparator" w:id="0">
    <w:p w14:paraId="5123A7CF" w14:textId="77777777" w:rsidR="009E4306" w:rsidRDefault="009E4306" w:rsidP="003B6384">
      <w:pPr>
        <w:spacing w:after="0"/>
      </w:pPr>
      <w:r>
        <w:continuationSeparator/>
      </w:r>
    </w:p>
  </w:endnote>
  <w:endnote w:type="continuationNotice" w:id="1">
    <w:p w14:paraId="1F473D73" w14:textId="77777777" w:rsidR="009E4306" w:rsidRDefault="009E43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dvTT86d47313">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Linux Libertine">
    <w:altName w:val="Times New Roman"/>
    <w:charset w:val="00"/>
    <w:family w:val="auto"/>
    <w:pitch w:val="variable"/>
    <w:sig w:usb0="E0000AFF" w:usb1="5200E5FB" w:usb2="02000020" w:usb3="00000000" w:csb0="000001B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F551B" w14:textId="77777777" w:rsidR="009E4306" w:rsidRDefault="009E4306" w:rsidP="00DD23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90CA66" w14:textId="77777777" w:rsidR="009E4306" w:rsidRDefault="009E4306" w:rsidP="003B63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620945"/>
      <w:docPartObj>
        <w:docPartGallery w:val="Page Numbers (Bottom of Page)"/>
        <w:docPartUnique/>
      </w:docPartObj>
    </w:sdtPr>
    <w:sdtEndPr>
      <w:rPr>
        <w:noProof/>
      </w:rPr>
    </w:sdtEndPr>
    <w:sdtContent>
      <w:p w14:paraId="5AF784C8" w14:textId="2AD8CA43" w:rsidR="009E4306" w:rsidRDefault="009E4306">
        <w:pPr>
          <w:pStyle w:val="Footer"/>
          <w:jc w:val="right"/>
        </w:pPr>
        <w:r>
          <w:fldChar w:fldCharType="begin"/>
        </w:r>
        <w:r>
          <w:instrText xml:space="preserve"> PAGE   \* MERGEFORMAT </w:instrText>
        </w:r>
        <w:r>
          <w:fldChar w:fldCharType="separate"/>
        </w:r>
        <w:r w:rsidR="008F7B61">
          <w:rPr>
            <w:noProof/>
          </w:rPr>
          <w:t>1</w:t>
        </w:r>
        <w:r>
          <w:rPr>
            <w:noProof/>
          </w:rPr>
          <w:fldChar w:fldCharType="end"/>
        </w:r>
      </w:p>
    </w:sdtContent>
  </w:sdt>
  <w:p w14:paraId="5CEC76FB" w14:textId="77777777" w:rsidR="009E4306" w:rsidRDefault="009E4306" w:rsidP="003B638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AE15E" w14:textId="77777777" w:rsidR="009E4306" w:rsidRDefault="009E4306" w:rsidP="00DD23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94B2E8" w14:textId="77777777" w:rsidR="009E4306" w:rsidRDefault="009E4306" w:rsidP="003B638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4D5E2" w14:textId="5137A41C" w:rsidR="009E4306" w:rsidRDefault="009E4306" w:rsidP="00DD23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7B61">
      <w:rPr>
        <w:rStyle w:val="PageNumber"/>
        <w:noProof/>
      </w:rPr>
      <w:t>34</w:t>
    </w:r>
    <w:r>
      <w:rPr>
        <w:rStyle w:val="PageNumber"/>
      </w:rPr>
      <w:fldChar w:fldCharType="end"/>
    </w:r>
  </w:p>
  <w:p w14:paraId="5D4E048F" w14:textId="77777777" w:rsidR="009E4306" w:rsidRDefault="009E4306" w:rsidP="003B638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82F01" w14:textId="77777777" w:rsidR="009E4306" w:rsidRDefault="009E4306" w:rsidP="003B6384">
      <w:pPr>
        <w:spacing w:after="0"/>
      </w:pPr>
      <w:r>
        <w:separator/>
      </w:r>
    </w:p>
  </w:footnote>
  <w:footnote w:type="continuationSeparator" w:id="0">
    <w:p w14:paraId="0D994543" w14:textId="77777777" w:rsidR="009E4306" w:rsidRDefault="009E4306" w:rsidP="003B6384">
      <w:pPr>
        <w:spacing w:after="0"/>
      </w:pPr>
      <w:r>
        <w:continuationSeparator/>
      </w:r>
    </w:p>
  </w:footnote>
  <w:footnote w:type="continuationNotice" w:id="1">
    <w:p w14:paraId="25FB149D" w14:textId="77777777" w:rsidR="009E4306" w:rsidRDefault="009E430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D65A2" w14:textId="77777777" w:rsidR="009E4306" w:rsidRDefault="009E43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2E9129"/>
    <w:multiLevelType w:val="multilevel"/>
    <w:tmpl w:val="1D1E654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30021F0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02BD49D8"/>
    <w:multiLevelType w:val="hybridMultilevel"/>
    <w:tmpl w:val="1AE0585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AdvTT86d47313"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dvTT86d47313"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dvTT86d47313"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8293C98"/>
    <w:multiLevelType w:val="hybridMultilevel"/>
    <w:tmpl w:val="9CA626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CBF38E1"/>
    <w:multiLevelType w:val="hybridMultilevel"/>
    <w:tmpl w:val="EABEF9E0"/>
    <w:lvl w:ilvl="0" w:tplc="3F3C640E">
      <w:numFmt w:val="bullet"/>
      <w:lvlText w:val="•"/>
      <w:lvlJc w:val="left"/>
      <w:pPr>
        <w:ind w:left="1140" w:hanging="78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AdvTT86d47313"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dvTT86d47313"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dvTT86d47313"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EC03FB"/>
    <w:multiLevelType w:val="hybridMultilevel"/>
    <w:tmpl w:val="BCFA7E22"/>
    <w:lvl w:ilvl="0" w:tplc="3F3C640E">
      <w:numFmt w:val="bullet"/>
      <w:lvlText w:val="•"/>
      <w:lvlJc w:val="left"/>
      <w:pPr>
        <w:ind w:left="1500" w:hanging="78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AdvTT86d47313"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AdvTT86d47313"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AdvTT86d47313"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1564CA2"/>
    <w:multiLevelType w:val="hybridMultilevel"/>
    <w:tmpl w:val="EDC89D4A"/>
    <w:lvl w:ilvl="0" w:tplc="17461C5A">
      <w:start w:val="9"/>
      <w:numFmt w:val="decimal"/>
      <w:lvlText w:val="%1."/>
      <w:lvlJc w:val="left"/>
      <w:pPr>
        <w:ind w:left="720" w:hanging="36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2185070"/>
    <w:multiLevelType w:val="hybridMultilevel"/>
    <w:tmpl w:val="3CD2B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68B1402"/>
    <w:multiLevelType w:val="hybridMultilevel"/>
    <w:tmpl w:val="721CF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631F9C"/>
    <w:multiLevelType w:val="hybridMultilevel"/>
    <w:tmpl w:val="A6C8E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dvTT86d47313"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dvTT86d47313"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dvTT86d47313"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894C7A"/>
    <w:multiLevelType w:val="hybridMultilevel"/>
    <w:tmpl w:val="64B4ECD6"/>
    <w:lvl w:ilvl="0" w:tplc="ADFE7B70">
      <w:start w:val="1"/>
      <w:numFmt w:val="bullet"/>
      <w:lvlText w:val="-"/>
      <w:lvlJc w:val="left"/>
      <w:pPr>
        <w:ind w:left="360" w:hanging="360"/>
      </w:pPr>
      <w:rPr>
        <w:rFonts w:ascii="Cambria" w:eastAsiaTheme="minorHAnsi" w:hAnsi="Cambria" w:cstheme="minorBidi" w:hint="default"/>
      </w:rPr>
    </w:lvl>
    <w:lvl w:ilvl="1" w:tplc="1C090003" w:tentative="1">
      <w:start w:val="1"/>
      <w:numFmt w:val="bullet"/>
      <w:lvlText w:val="o"/>
      <w:lvlJc w:val="left"/>
      <w:pPr>
        <w:ind w:left="1440" w:hanging="360"/>
      </w:pPr>
      <w:rPr>
        <w:rFonts w:ascii="Courier New" w:hAnsi="Courier New" w:cs="AdvTT86d47313"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dvTT86d47313"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dvTT86d47313"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08F3379"/>
    <w:multiLevelType w:val="hybridMultilevel"/>
    <w:tmpl w:val="0818DC0E"/>
    <w:lvl w:ilvl="0" w:tplc="040C0001">
      <w:start w:val="1"/>
      <w:numFmt w:val="bullet"/>
      <w:lvlText w:val=""/>
      <w:lvlJc w:val="left"/>
      <w:pPr>
        <w:ind w:left="360" w:hanging="360"/>
      </w:pPr>
      <w:rPr>
        <w:rFonts w:ascii="Symbol" w:hAnsi="Symbol" w:hint="default"/>
      </w:rPr>
    </w:lvl>
    <w:lvl w:ilvl="1" w:tplc="825A5998">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dvTT86d47313"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dvTT86d47313"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2D21A49"/>
    <w:multiLevelType w:val="hybridMultilevel"/>
    <w:tmpl w:val="39BC6214"/>
    <w:lvl w:ilvl="0" w:tplc="2068AF0C">
      <w:start w:val="1"/>
      <w:numFmt w:val="decimal"/>
      <w:lvlText w:val="%1."/>
      <w:lvlJc w:val="left"/>
      <w:pPr>
        <w:ind w:left="360" w:hanging="360"/>
      </w:pPr>
      <w:rPr>
        <w:rFonts w:asciiTheme="minorHAnsi" w:eastAsiaTheme="minorHAnsi" w:hAnsiTheme="minorHAnsi" w:cstheme="minorBid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26A07130"/>
    <w:multiLevelType w:val="hybridMultilevel"/>
    <w:tmpl w:val="F98E4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dvTT86d47313"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dvTT86d47313"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dvTT86d47313"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5B32B1"/>
    <w:multiLevelType w:val="hybridMultilevel"/>
    <w:tmpl w:val="DA6AB1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36A148B"/>
    <w:multiLevelType w:val="hybridMultilevel"/>
    <w:tmpl w:val="B7640F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8BA03C3"/>
    <w:multiLevelType w:val="hybridMultilevel"/>
    <w:tmpl w:val="E4D20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B0E3BFC"/>
    <w:multiLevelType w:val="hybridMultilevel"/>
    <w:tmpl w:val="CF0446E6"/>
    <w:lvl w:ilvl="0" w:tplc="C268C5B0">
      <w:start w:val="1"/>
      <w:numFmt w:val="bullet"/>
      <w:lvlText w:val="»"/>
      <w:lvlJc w:val="left"/>
      <w:pPr>
        <w:ind w:left="1080" w:hanging="360"/>
      </w:pPr>
      <w:rPr>
        <w:rFonts w:ascii="Palatino Linotype" w:hAnsi="Palatino Linotype" w:hint="default"/>
      </w:rPr>
    </w:lvl>
    <w:lvl w:ilvl="1" w:tplc="040C0003" w:tentative="1">
      <w:start w:val="1"/>
      <w:numFmt w:val="bullet"/>
      <w:lvlText w:val="o"/>
      <w:lvlJc w:val="left"/>
      <w:pPr>
        <w:ind w:left="1800" w:hanging="360"/>
      </w:pPr>
      <w:rPr>
        <w:rFonts w:ascii="Courier New" w:hAnsi="Courier New" w:cs="AdvTT86d47313"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AdvTT86d47313"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AdvTT86d47313"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3DB910AB"/>
    <w:multiLevelType w:val="hybridMultilevel"/>
    <w:tmpl w:val="3C76D9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CC48AB"/>
    <w:multiLevelType w:val="hybridMultilevel"/>
    <w:tmpl w:val="FFD41E2A"/>
    <w:lvl w:ilvl="0" w:tplc="ADFE7B70">
      <w:start w:val="5"/>
      <w:numFmt w:val="bullet"/>
      <w:lvlText w:val="-"/>
      <w:lvlJc w:val="left"/>
      <w:pPr>
        <w:ind w:left="360" w:hanging="360"/>
      </w:pPr>
      <w:rPr>
        <w:rFonts w:ascii="Cambria" w:eastAsiaTheme="minorHAnsi" w:hAnsi="Cambria" w:cstheme="minorBidi"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43E5365"/>
    <w:multiLevelType w:val="hybridMultilevel"/>
    <w:tmpl w:val="E618C058"/>
    <w:lvl w:ilvl="0" w:tplc="14C0804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4A40CEF"/>
    <w:multiLevelType w:val="hybridMultilevel"/>
    <w:tmpl w:val="75CCB7E6"/>
    <w:lvl w:ilvl="0" w:tplc="75E20530">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AdvTT86d47313"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dvTT86d47313"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dvTT86d47313"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65271CB"/>
    <w:multiLevelType w:val="hybridMultilevel"/>
    <w:tmpl w:val="802694B2"/>
    <w:lvl w:ilvl="0" w:tplc="ADFE7B70">
      <w:start w:val="1"/>
      <w:numFmt w:val="bullet"/>
      <w:lvlText w:val="-"/>
      <w:lvlJc w:val="left"/>
      <w:pPr>
        <w:ind w:left="360" w:hanging="360"/>
      </w:pPr>
      <w:rPr>
        <w:rFonts w:ascii="Cambria" w:eastAsiaTheme="minorHAnsi" w:hAnsi="Cambria" w:cstheme="minorBidi"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AAF68BD"/>
    <w:multiLevelType w:val="hybridMultilevel"/>
    <w:tmpl w:val="AE44DB56"/>
    <w:lvl w:ilvl="0" w:tplc="3F3C640E">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AdvTT86d47313"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dvTT86d47313"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dvTT86d47313"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4E4C0A14"/>
    <w:multiLevelType w:val="hybridMultilevel"/>
    <w:tmpl w:val="9C6C4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dvTT86d47313"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dvTT86d47313"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dvTT86d47313"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7593807"/>
    <w:multiLevelType w:val="hybridMultilevel"/>
    <w:tmpl w:val="7A14C9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592D6D8C"/>
    <w:multiLevelType w:val="hybridMultilevel"/>
    <w:tmpl w:val="1A34A684"/>
    <w:lvl w:ilvl="0" w:tplc="7A3241EA">
      <w:start w:val="21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AdvTT86d47313"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dvTT86d47313"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dvTT86d47313"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20B7F3F"/>
    <w:multiLevelType w:val="hybridMultilevel"/>
    <w:tmpl w:val="5A98FA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645A0FDD"/>
    <w:multiLevelType w:val="hybridMultilevel"/>
    <w:tmpl w:val="DBF83664"/>
    <w:lvl w:ilvl="0" w:tplc="7280FACA">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9984560"/>
    <w:multiLevelType w:val="hybridMultilevel"/>
    <w:tmpl w:val="695C7FCA"/>
    <w:lvl w:ilvl="0" w:tplc="3F3C640E">
      <w:numFmt w:val="bullet"/>
      <w:lvlText w:val="•"/>
      <w:lvlJc w:val="left"/>
      <w:pPr>
        <w:ind w:left="1140" w:hanging="78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AdvTT86d47313"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dvTT86d47313"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dvTT86d47313"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D306AB"/>
    <w:multiLevelType w:val="hybridMultilevel"/>
    <w:tmpl w:val="33603FFA"/>
    <w:lvl w:ilvl="0" w:tplc="DB84FFCE">
      <w:start w:val="9"/>
      <w:numFmt w:val="decimal"/>
      <w:lvlText w:val="%1."/>
      <w:lvlJc w:val="left"/>
      <w:pPr>
        <w:ind w:left="720" w:hanging="36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2"/>
  </w:num>
  <w:num w:numId="2">
    <w:abstractNumId w:val="19"/>
  </w:num>
  <w:num w:numId="3">
    <w:abstractNumId w:val="10"/>
  </w:num>
  <w:num w:numId="4">
    <w:abstractNumId w:val="13"/>
  </w:num>
  <w:num w:numId="5">
    <w:abstractNumId w:val="24"/>
  </w:num>
  <w:num w:numId="6">
    <w:abstractNumId w:val="4"/>
  </w:num>
  <w:num w:numId="7">
    <w:abstractNumId w:val="29"/>
  </w:num>
  <w:num w:numId="8">
    <w:abstractNumId w:val="5"/>
  </w:num>
  <w:num w:numId="9">
    <w:abstractNumId w:val="17"/>
  </w:num>
  <w:num w:numId="10">
    <w:abstractNumId w:val="14"/>
  </w:num>
  <w:num w:numId="11">
    <w:abstractNumId w:val="15"/>
  </w:num>
  <w:num w:numId="12">
    <w:abstractNumId w:val="11"/>
  </w:num>
  <w:num w:numId="13">
    <w:abstractNumId w:val="2"/>
  </w:num>
  <w:num w:numId="14">
    <w:abstractNumId w:val="9"/>
  </w:num>
  <w:num w:numId="15">
    <w:abstractNumId w:val="23"/>
  </w:num>
  <w:num w:numId="16">
    <w:abstractNumId w:val="20"/>
  </w:num>
  <w:num w:numId="17">
    <w:abstractNumId w:val="1"/>
  </w:num>
  <w:num w:numId="18">
    <w:abstractNumId w:val="0"/>
  </w:num>
  <w:num w:numId="19">
    <w:abstractNumId w:val="28"/>
  </w:num>
  <w:num w:numId="20">
    <w:abstractNumId w:val="26"/>
  </w:num>
  <w:num w:numId="21">
    <w:abstractNumId w:val="21"/>
  </w:num>
  <w:num w:numId="22">
    <w:abstractNumId w:val="8"/>
  </w:num>
  <w:num w:numId="23">
    <w:abstractNumId w:val="12"/>
  </w:num>
  <w:num w:numId="24">
    <w:abstractNumId w:val="30"/>
  </w:num>
  <w:num w:numId="25">
    <w:abstractNumId w:val="6"/>
  </w:num>
  <w:num w:numId="26">
    <w:abstractNumId w:val="16"/>
  </w:num>
  <w:num w:numId="27">
    <w:abstractNumId w:val="7"/>
  </w:num>
  <w:num w:numId="28">
    <w:abstractNumId w:val="18"/>
  </w:num>
  <w:num w:numId="29">
    <w:abstractNumId w:val="3"/>
  </w:num>
  <w:num w:numId="30">
    <w:abstractNumId w:val="27"/>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eph Larmarange">
    <w15:presenceInfo w15:providerId="Windows Live" w15:userId="694f681cfe7a0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PLOS&lt;/Style&gt;&lt;LeftDelim&gt;{&lt;/LeftDelim&gt;&lt;RightDelim&gt;}&lt;/RightDelim&gt;&lt;FontName&gt;Calibri&lt;/FontName&gt;&lt;FontSize&gt;12&lt;/FontSize&gt;&lt;ReflistTitle&gt;&lt;/ReflistTitle&gt;&lt;StartingRefnum&gt;1&lt;/StartingRefnum&gt;&lt;FirstLineIndent&gt;0&lt;/FirstLineIndent&gt;&lt;HangingIndent&gt;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1A624A"/>
    <w:rsid w:val="00000011"/>
    <w:rsid w:val="000000F7"/>
    <w:rsid w:val="00001E0B"/>
    <w:rsid w:val="0000235B"/>
    <w:rsid w:val="000035D9"/>
    <w:rsid w:val="00003986"/>
    <w:rsid w:val="00003B11"/>
    <w:rsid w:val="000048A2"/>
    <w:rsid w:val="00006D4F"/>
    <w:rsid w:val="00006DD6"/>
    <w:rsid w:val="00007B2D"/>
    <w:rsid w:val="00007D4D"/>
    <w:rsid w:val="000105BD"/>
    <w:rsid w:val="000108E2"/>
    <w:rsid w:val="00010D35"/>
    <w:rsid w:val="00011357"/>
    <w:rsid w:val="000113DC"/>
    <w:rsid w:val="00011627"/>
    <w:rsid w:val="000136BB"/>
    <w:rsid w:val="0001387B"/>
    <w:rsid w:val="000163A8"/>
    <w:rsid w:val="00016424"/>
    <w:rsid w:val="00020FF6"/>
    <w:rsid w:val="000220A3"/>
    <w:rsid w:val="00023225"/>
    <w:rsid w:val="000240CE"/>
    <w:rsid w:val="00026291"/>
    <w:rsid w:val="00026770"/>
    <w:rsid w:val="00026ABB"/>
    <w:rsid w:val="00030C52"/>
    <w:rsid w:val="00031F91"/>
    <w:rsid w:val="00033F5B"/>
    <w:rsid w:val="00034224"/>
    <w:rsid w:val="00034B56"/>
    <w:rsid w:val="0003621C"/>
    <w:rsid w:val="00036EE0"/>
    <w:rsid w:val="00036FAC"/>
    <w:rsid w:val="000406A4"/>
    <w:rsid w:val="00040F13"/>
    <w:rsid w:val="000426AC"/>
    <w:rsid w:val="000446D9"/>
    <w:rsid w:val="00044741"/>
    <w:rsid w:val="00051746"/>
    <w:rsid w:val="000529A5"/>
    <w:rsid w:val="00052D7A"/>
    <w:rsid w:val="000539CB"/>
    <w:rsid w:val="00053D81"/>
    <w:rsid w:val="00055E07"/>
    <w:rsid w:val="00057882"/>
    <w:rsid w:val="000612AA"/>
    <w:rsid w:val="00062512"/>
    <w:rsid w:val="00066438"/>
    <w:rsid w:val="000672AE"/>
    <w:rsid w:val="0006746C"/>
    <w:rsid w:val="00071454"/>
    <w:rsid w:val="00073B2F"/>
    <w:rsid w:val="00073EE8"/>
    <w:rsid w:val="000742B5"/>
    <w:rsid w:val="00074893"/>
    <w:rsid w:val="00074941"/>
    <w:rsid w:val="00075FEB"/>
    <w:rsid w:val="0007646E"/>
    <w:rsid w:val="00077B23"/>
    <w:rsid w:val="000805C0"/>
    <w:rsid w:val="0008503C"/>
    <w:rsid w:val="00086925"/>
    <w:rsid w:val="00090775"/>
    <w:rsid w:val="00090F33"/>
    <w:rsid w:val="00092A48"/>
    <w:rsid w:val="00092D77"/>
    <w:rsid w:val="000933B5"/>
    <w:rsid w:val="00094251"/>
    <w:rsid w:val="0009559A"/>
    <w:rsid w:val="00096187"/>
    <w:rsid w:val="00096196"/>
    <w:rsid w:val="00096912"/>
    <w:rsid w:val="000A0634"/>
    <w:rsid w:val="000A14BE"/>
    <w:rsid w:val="000A3A50"/>
    <w:rsid w:val="000A47AC"/>
    <w:rsid w:val="000A47E5"/>
    <w:rsid w:val="000A4FC6"/>
    <w:rsid w:val="000A560B"/>
    <w:rsid w:val="000A5C50"/>
    <w:rsid w:val="000A65ED"/>
    <w:rsid w:val="000A6D11"/>
    <w:rsid w:val="000A6E66"/>
    <w:rsid w:val="000B08D9"/>
    <w:rsid w:val="000B1C8A"/>
    <w:rsid w:val="000B2204"/>
    <w:rsid w:val="000B4546"/>
    <w:rsid w:val="000B4858"/>
    <w:rsid w:val="000B4C5A"/>
    <w:rsid w:val="000B4DFD"/>
    <w:rsid w:val="000B5BF2"/>
    <w:rsid w:val="000B7616"/>
    <w:rsid w:val="000C0CE7"/>
    <w:rsid w:val="000C2060"/>
    <w:rsid w:val="000C429B"/>
    <w:rsid w:val="000C5B10"/>
    <w:rsid w:val="000C6512"/>
    <w:rsid w:val="000C7E85"/>
    <w:rsid w:val="000D057D"/>
    <w:rsid w:val="000D1D2F"/>
    <w:rsid w:val="000D2ECB"/>
    <w:rsid w:val="000D416A"/>
    <w:rsid w:val="000D4ECE"/>
    <w:rsid w:val="000D515E"/>
    <w:rsid w:val="000D5882"/>
    <w:rsid w:val="000D6ABE"/>
    <w:rsid w:val="000E1132"/>
    <w:rsid w:val="000E354A"/>
    <w:rsid w:val="000E42B3"/>
    <w:rsid w:val="000E43CD"/>
    <w:rsid w:val="000E6DD5"/>
    <w:rsid w:val="000E799F"/>
    <w:rsid w:val="000F131F"/>
    <w:rsid w:val="000F1EE3"/>
    <w:rsid w:val="000F3780"/>
    <w:rsid w:val="000F4337"/>
    <w:rsid w:val="000F639D"/>
    <w:rsid w:val="000F6945"/>
    <w:rsid w:val="001003BD"/>
    <w:rsid w:val="00101ACA"/>
    <w:rsid w:val="00103C9C"/>
    <w:rsid w:val="00106164"/>
    <w:rsid w:val="00106318"/>
    <w:rsid w:val="00112C56"/>
    <w:rsid w:val="0011444C"/>
    <w:rsid w:val="00115480"/>
    <w:rsid w:val="0011768A"/>
    <w:rsid w:val="00120944"/>
    <w:rsid w:val="001209F4"/>
    <w:rsid w:val="00122127"/>
    <w:rsid w:val="001222D0"/>
    <w:rsid w:val="00124043"/>
    <w:rsid w:val="001250D7"/>
    <w:rsid w:val="0012561C"/>
    <w:rsid w:val="00126317"/>
    <w:rsid w:val="001265CA"/>
    <w:rsid w:val="0012688B"/>
    <w:rsid w:val="00130C96"/>
    <w:rsid w:val="00132B18"/>
    <w:rsid w:val="00132C91"/>
    <w:rsid w:val="00132FB5"/>
    <w:rsid w:val="0013500C"/>
    <w:rsid w:val="00137032"/>
    <w:rsid w:val="00140E57"/>
    <w:rsid w:val="00141503"/>
    <w:rsid w:val="00141C81"/>
    <w:rsid w:val="00143B00"/>
    <w:rsid w:val="001445C8"/>
    <w:rsid w:val="00144A56"/>
    <w:rsid w:val="00145F9A"/>
    <w:rsid w:val="00146A56"/>
    <w:rsid w:val="0015052E"/>
    <w:rsid w:val="00150D63"/>
    <w:rsid w:val="00152313"/>
    <w:rsid w:val="001542B5"/>
    <w:rsid w:val="00155A7C"/>
    <w:rsid w:val="00156956"/>
    <w:rsid w:val="001571A9"/>
    <w:rsid w:val="001575F7"/>
    <w:rsid w:val="00157F2D"/>
    <w:rsid w:val="001600AE"/>
    <w:rsid w:val="00163059"/>
    <w:rsid w:val="00163187"/>
    <w:rsid w:val="001645E2"/>
    <w:rsid w:val="00166CB6"/>
    <w:rsid w:val="00166F45"/>
    <w:rsid w:val="0016752D"/>
    <w:rsid w:val="00171D61"/>
    <w:rsid w:val="00173064"/>
    <w:rsid w:val="001739B7"/>
    <w:rsid w:val="001745FD"/>
    <w:rsid w:val="001752FF"/>
    <w:rsid w:val="0017535E"/>
    <w:rsid w:val="00176C71"/>
    <w:rsid w:val="0017700E"/>
    <w:rsid w:val="0018090F"/>
    <w:rsid w:val="00180BFF"/>
    <w:rsid w:val="00181DE7"/>
    <w:rsid w:val="00182602"/>
    <w:rsid w:val="00187177"/>
    <w:rsid w:val="00190D60"/>
    <w:rsid w:val="001935E0"/>
    <w:rsid w:val="00194C48"/>
    <w:rsid w:val="00195060"/>
    <w:rsid w:val="0019661B"/>
    <w:rsid w:val="001A071C"/>
    <w:rsid w:val="001A25C5"/>
    <w:rsid w:val="001A2DB4"/>
    <w:rsid w:val="001A3D0A"/>
    <w:rsid w:val="001A5263"/>
    <w:rsid w:val="001A624A"/>
    <w:rsid w:val="001A6E97"/>
    <w:rsid w:val="001A7AEC"/>
    <w:rsid w:val="001B4C82"/>
    <w:rsid w:val="001B5594"/>
    <w:rsid w:val="001B7853"/>
    <w:rsid w:val="001C2BAD"/>
    <w:rsid w:val="001C4759"/>
    <w:rsid w:val="001C503F"/>
    <w:rsid w:val="001C54AE"/>
    <w:rsid w:val="001C5520"/>
    <w:rsid w:val="001C56DA"/>
    <w:rsid w:val="001C62FF"/>
    <w:rsid w:val="001C6D75"/>
    <w:rsid w:val="001C7BD7"/>
    <w:rsid w:val="001D16D9"/>
    <w:rsid w:val="001D1DDE"/>
    <w:rsid w:val="001D2BA2"/>
    <w:rsid w:val="001D3360"/>
    <w:rsid w:val="001D3E7C"/>
    <w:rsid w:val="001D4A61"/>
    <w:rsid w:val="001D4C25"/>
    <w:rsid w:val="001D5BC2"/>
    <w:rsid w:val="001D68F5"/>
    <w:rsid w:val="001E1D83"/>
    <w:rsid w:val="001E29E5"/>
    <w:rsid w:val="001E3A76"/>
    <w:rsid w:val="001E480A"/>
    <w:rsid w:val="001E499E"/>
    <w:rsid w:val="001E4A2C"/>
    <w:rsid w:val="001E4E74"/>
    <w:rsid w:val="001E50AB"/>
    <w:rsid w:val="001E7689"/>
    <w:rsid w:val="001F0319"/>
    <w:rsid w:val="001F0564"/>
    <w:rsid w:val="001F27AB"/>
    <w:rsid w:val="001F4548"/>
    <w:rsid w:val="001F46A9"/>
    <w:rsid w:val="001F471C"/>
    <w:rsid w:val="001F5390"/>
    <w:rsid w:val="001F70D1"/>
    <w:rsid w:val="0020135B"/>
    <w:rsid w:val="00201A58"/>
    <w:rsid w:val="00203FEA"/>
    <w:rsid w:val="00204ADF"/>
    <w:rsid w:val="00204BE2"/>
    <w:rsid w:val="002050FA"/>
    <w:rsid w:val="00207BBF"/>
    <w:rsid w:val="002102BF"/>
    <w:rsid w:val="00211D9D"/>
    <w:rsid w:val="00213120"/>
    <w:rsid w:val="00213372"/>
    <w:rsid w:val="0021588F"/>
    <w:rsid w:val="00215F37"/>
    <w:rsid w:val="00222388"/>
    <w:rsid w:val="0022594C"/>
    <w:rsid w:val="0022656C"/>
    <w:rsid w:val="002269AD"/>
    <w:rsid w:val="00226A86"/>
    <w:rsid w:val="002271B7"/>
    <w:rsid w:val="00231D6B"/>
    <w:rsid w:val="00231D99"/>
    <w:rsid w:val="002324B5"/>
    <w:rsid w:val="0023266F"/>
    <w:rsid w:val="002330E2"/>
    <w:rsid w:val="00233670"/>
    <w:rsid w:val="002337BA"/>
    <w:rsid w:val="0023428E"/>
    <w:rsid w:val="0023599E"/>
    <w:rsid w:val="002361EB"/>
    <w:rsid w:val="002364B4"/>
    <w:rsid w:val="00240A2C"/>
    <w:rsid w:val="00242855"/>
    <w:rsid w:val="002439C0"/>
    <w:rsid w:val="00244512"/>
    <w:rsid w:val="00244B78"/>
    <w:rsid w:val="0024527F"/>
    <w:rsid w:val="00246210"/>
    <w:rsid w:val="002470CD"/>
    <w:rsid w:val="0024742D"/>
    <w:rsid w:val="002505FE"/>
    <w:rsid w:val="00250CE9"/>
    <w:rsid w:val="002512F3"/>
    <w:rsid w:val="0025187C"/>
    <w:rsid w:val="002541FF"/>
    <w:rsid w:val="00254E21"/>
    <w:rsid w:val="00260E8F"/>
    <w:rsid w:val="0026111B"/>
    <w:rsid w:val="0026441E"/>
    <w:rsid w:val="00264721"/>
    <w:rsid w:val="0026479D"/>
    <w:rsid w:val="00264C2C"/>
    <w:rsid w:val="00266A6E"/>
    <w:rsid w:val="0026744C"/>
    <w:rsid w:val="00267BA9"/>
    <w:rsid w:val="00271BA9"/>
    <w:rsid w:val="002726EF"/>
    <w:rsid w:val="002743E6"/>
    <w:rsid w:val="00275CB1"/>
    <w:rsid w:val="00281C6D"/>
    <w:rsid w:val="00282972"/>
    <w:rsid w:val="00283CCE"/>
    <w:rsid w:val="00284383"/>
    <w:rsid w:val="00287C07"/>
    <w:rsid w:val="00287CBF"/>
    <w:rsid w:val="00292172"/>
    <w:rsid w:val="0029290C"/>
    <w:rsid w:val="002934DA"/>
    <w:rsid w:val="00295C0E"/>
    <w:rsid w:val="00297E32"/>
    <w:rsid w:val="002A063D"/>
    <w:rsid w:val="002A2C38"/>
    <w:rsid w:val="002A3315"/>
    <w:rsid w:val="002A47DF"/>
    <w:rsid w:val="002A4EA2"/>
    <w:rsid w:val="002A57F9"/>
    <w:rsid w:val="002A5AAD"/>
    <w:rsid w:val="002A6A9F"/>
    <w:rsid w:val="002B064F"/>
    <w:rsid w:val="002B57E5"/>
    <w:rsid w:val="002B5864"/>
    <w:rsid w:val="002B58C9"/>
    <w:rsid w:val="002B757F"/>
    <w:rsid w:val="002C3B9D"/>
    <w:rsid w:val="002C4583"/>
    <w:rsid w:val="002C5345"/>
    <w:rsid w:val="002C68D3"/>
    <w:rsid w:val="002D1B02"/>
    <w:rsid w:val="002D22D7"/>
    <w:rsid w:val="002D3170"/>
    <w:rsid w:val="002D54F6"/>
    <w:rsid w:val="002D61ED"/>
    <w:rsid w:val="002D7D2D"/>
    <w:rsid w:val="002E0915"/>
    <w:rsid w:val="002E3E8E"/>
    <w:rsid w:val="002E4737"/>
    <w:rsid w:val="002E604D"/>
    <w:rsid w:val="002E6C68"/>
    <w:rsid w:val="002E6DC5"/>
    <w:rsid w:val="002F082E"/>
    <w:rsid w:val="002F193C"/>
    <w:rsid w:val="002F263D"/>
    <w:rsid w:val="002F3EFD"/>
    <w:rsid w:val="002F4015"/>
    <w:rsid w:val="002F70CD"/>
    <w:rsid w:val="002F70E0"/>
    <w:rsid w:val="003004AF"/>
    <w:rsid w:val="00300E0D"/>
    <w:rsid w:val="00300EE5"/>
    <w:rsid w:val="00301812"/>
    <w:rsid w:val="00303745"/>
    <w:rsid w:val="00304ED1"/>
    <w:rsid w:val="003052D5"/>
    <w:rsid w:val="00306916"/>
    <w:rsid w:val="00307471"/>
    <w:rsid w:val="00307629"/>
    <w:rsid w:val="0031007D"/>
    <w:rsid w:val="003135CA"/>
    <w:rsid w:val="00314B09"/>
    <w:rsid w:val="00314D99"/>
    <w:rsid w:val="00316971"/>
    <w:rsid w:val="00322F15"/>
    <w:rsid w:val="00323491"/>
    <w:rsid w:val="003240E2"/>
    <w:rsid w:val="00324460"/>
    <w:rsid w:val="00324721"/>
    <w:rsid w:val="003260CB"/>
    <w:rsid w:val="00326AAD"/>
    <w:rsid w:val="00326EDF"/>
    <w:rsid w:val="0032733E"/>
    <w:rsid w:val="00327420"/>
    <w:rsid w:val="00327662"/>
    <w:rsid w:val="00327FF4"/>
    <w:rsid w:val="00331363"/>
    <w:rsid w:val="0033277E"/>
    <w:rsid w:val="003330B8"/>
    <w:rsid w:val="003338C8"/>
    <w:rsid w:val="00333A56"/>
    <w:rsid w:val="00333D5D"/>
    <w:rsid w:val="00333E71"/>
    <w:rsid w:val="003344BD"/>
    <w:rsid w:val="00334D96"/>
    <w:rsid w:val="003360FF"/>
    <w:rsid w:val="00336FA8"/>
    <w:rsid w:val="0034063C"/>
    <w:rsid w:val="0034360C"/>
    <w:rsid w:val="00344710"/>
    <w:rsid w:val="003458CA"/>
    <w:rsid w:val="003472DB"/>
    <w:rsid w:val="00347D28"/>
    <w:rsid w:val="003502E5"/>
    <w:rsid w:val="003506D2"/>
    <w:rsid w:val="00351D33"/>
    <w:rsid w:val="003520A1"/>
    <w:rsid w:val="003539E9"/>
    <w:rsid w:val="003546F3"/>
    <w:rsid w:val="00354795"/>
    <w:rsid w:val="00355710"/>
    <w:rsid w:val="003616D2"/>
    <w:rsid w:val="00361C4C"/>
    <w:rsid w:val="003636CE"/>
    <w:rsid w:val="00363F81"/>
    <w:rsid w:val="00364577"/>
    <w:rsid w:val="00364A47"/>
    <w:rsid w:val="003657FF"/>
    <w:rsid w:val="003663F5"/>
    <w:rsid w:val="003671EF"/>
    <w:rsid w:val="0036734B"/>
    <w:rsid w:val="00367BDC"/>
    <w:rsid w:val="00367D43"/>
    <w:rsid w:val="0037156D"/>
    <w:rsid w:val="00371737"/>
    <w:rsid w:val="00371CEA"/>
    <w:rsid w:val="00372B13"/>
    <w:rsid w:val="00373B3C"/>
    <w:rsid w:val="00373C35"/>
    <w:rsid w:val="00374026"/>
    <w:rsid w:val="0037502A"/>
    <w:rsid w:val="003756FF"/>
    <w:rsid w:val="00376792"/>
    <w:rsid w:val="003777B9"/>
    <w:rsid w:val="00380F13"/>
    <w:rsid w:val="00382475"/>
    <w:rsid w:val="003877DD"/>
    <w:rsid w:val="003936B5"/>
    <w:rsid w:val="00393B45"/>
    <w:rsid w:val="00396C30"/>
    <w:rsid w:val="00397873"/>
    <w:rsid w:val="003A1D5A"/>
    <w:rsid w:val="003A23A3"/>
    <w:rsid w:val="003A388F"/>
    <w:rsid w:val="003A565B"/>
    <w:rsid w:val="003A58FF"/>
    <w:rsid w:val="003A70AB"/>
    <w:rsid w:val="003A738F"/>
    <w:rsid w:val="003B148F"/>
    <w:rsid w:val="003B1A22"/>
    <w:rsid w:val="003B1BB5"/>
    <w:rsid w:val="003B21C2"/>
    <w:rsid w:val="003B3BDE"/>
    <w:rsid w:val="003B6384"/>
    <w:rsid w:val="003C35AA"/>
    <w:rsid w:val="003C3613"/>
    <w:rsid w:val="003C36ED"/>
    <w:rsid w:val="003C375F"/>
    <w:rsid w:val="003C39B8"/>
    <w:rsid w:val="003C4535"/>
    <w:rsid w:val="003C680D"/>
    <w:rsid w:val="003C6904"/>
    <w:rsid w:val="003D06C3"/>
    <w:rsid w:val="003D07DD"/>
    <w:rsid w:val="003D3321"/>
    <w:rsid w:val="003D3534"/>
    <w:rsid w:val="003D4DCA"/>
    <w:rsid w:val="003D4F13"/>
    <w:rsid w:val="003D5825"/>
    <w:rsid w:val="003D6C73"/>
    <w:rsid w:val="003D7D24"/>
    <w:rsid w:val="003E16DC"/>
    <w:rsid w:val="003E231C"/>
    <w:rsid w:val="003E2ED6"/>
    <w:rsid w:val="003E46D4"/>
    <w:rsid w:val="003E48D3"/>
    <w:rsid w:val="003E56E8"/>
    <w:rsid w:val="003E729C"/>
    <w:rsid w:val="003F3094"/>
    <w:rsid w:val="003F4955"/>
    <w:rsid w:val="003F53F2"/>
    <w:rsid w:val="003F5598"/>
    <w:rsid w:val="003F710B"/>
    <w:rsid w:val="003F7AB6"/>
    <w:rsid w:val="00401CDD"/>
    <w:rsid w:val="00401DFF"/>
    <w:rsid w:val="00403177"/>
    <w:rsid w:val="00404AA1"/>
    <w:rsid w:val="004057EE"/>
    <w:rsid w:val="00407385"/>
    <w:rsid w:val="004105E8"/>
    <w:rsid w:val="00410F75"/>
    <w:rsid w:val="004120FE"/>
    <w:rsid w:val="004147D9"/>
    <w:rsid w:val="004152B4"/>
    <w:rsid w:val="0041539B"/>
    <w:rsid w:val="00415F73"/>
    <w:rsid w:val="00417A3B"/>
    <w:rsid w:val="00420266"/>
    <w:rsid w:val="00420A6A"/>
    <w:rsid w:val="0042599A"/>
    <w:rsid w:val="004264C6"/>
    <w:rsid w:val="00426804"/>
    <w:rsid w:val="00427332"/>
    <w:rsid w:val="004302CF"/>
    <w:rsid w:val="00430CAB"/>
    <w:rsid w:val="00431084"/>
    <w:rsid w:val="004316DE"/>
    <w:rsid w:val="004324A2"/>
    <w:rsid w:val="004342C5"/>
    <w:rsid w:val="00434C85"/>
    <w:rsid w:val="004350AA"/>
    <w:rsid w:val="004350E9"/>
    <w:rsid w:val="004351E7"/>
    <w:rsid w:val="00435C4F"/>
    <w:rsid w:val="00441132"/>
    <w:rsid w:val="00441A24"/>
    <w:rsid w:val="00441E00"/>
    <w:rsid w:val="00443486"/>
    <w:rsid w:val="004458B7"/>
    <w:rsid w:val="00446B14"/>
    <w:rsid w:val="004475C8"/>
    <w:rsid w:val="00452F87"/>
    <w:rsid w:val="0045452B"/>
    <w:rsid w:val="00454B54"/>
    <w:rsid w:val="00455903"/>
    <w:rsid w:val="00455A7C"/>
    <w:rsid w:val="00455AEC"/>
    <w:rsid w:val="004560F1"/>
    <w:rsid w:val="00460298"/>
    <w:rsid w:val="004603CE"/>
    <w:rsid w:val="004615F7"/>
    <w:rsid w:val="00462016"/>
    <w:rsid w:val="00462A24"/>
    <w:rsid w:val="00462E1C"/>
    <w:rsid w:val="00463E9F"/>
    <w:rsid w:val="00463F5D"/>
    <w:rsid w:val="004645A2"/>
    <w:rsid w:val="00464A6E"/>
    <w:rsid w:val="00465857"/>
    <w:rsid w:val="00466121"/>
    <w:rsid w:val="00467F12"/>
    <w:rsid w:val="00470475"/>
    <w:rsid w:val="00471CB8"/>
    <w:rsid w:val="0047218F"/>
    <w:rsid w:val="0047298C"/>
    <w:rsid w:val="004735CC"/>
    <w:rsid w:val="0047374A"/>
    <w:rsid w:val="00475EE3"/>
    <w:rsid w:val="004770E6"/>
    <w:rsid w:val="00480C5C"/>
    <w:rsid w:val="0048137E"/>
    <w:rsid w:val="00481837"/>
    <w:rsid w:val="00481DE6"/>
    <w:rsid w:val="00482871"/>
    <w:rsid w:val="004834FE"/>
    <w:rsid w:val="00483D61"/>
    <w:rsid w:val="00484236"/>
    <w:rsid w:val="0048493E"/>
    <w:rsid w:val="00484B71"/>
    <w:rsid w:val="00485569"/>
    <w:rsid w:val="004862D7"/>
    <w:rsid w:val="00486C1C"/>
    <w:rsid w:val="00490665"/>
    <w:rsid w:val="0049271A"/>
    <w:rsid w:val="00493708"/>
    <w:rsid w:val="00493F9B"/>
    <w:rsid w:val="00494394"/>
    <w:rsid w:val="00496C3A"/>
    <w:rsid w:val="00497215"/>
    <w:rsid w:val="004A13E5"/>
    <w:rsid w:val="004A1EE9"/>
    <w:rsid w:val="004A4311"/>
    <w:rsid w:val="004A55B9"/>
    <w:rsid w:val="004A6585"/>
    <w:rsid w:val="004A6C08"/>
    <w:rsid w:val="004A7CCE"/>
    <w:rsid w:val="004B0791"/>
    <w:rsid w:val="004B0B48"/>
    <w:rsid w:val="004B23B9"/>
    <w:rsid w:val="004B7939"/>
    <w:rsid w:val="004C0048"/>
    <w:rsid w:val="004C075F"/>
    <w:rsid w:val="004C0C0C"/>
    <w:rsid w:val="004C2D7F"/>
    <w:rsid w:val="004C478E"/>
    <w:rsid w:val="004C4F93"/>
    <w:rsid w:val="004C53D8"/>
    <w:rsid w:val="004C5FDE"/>
    <w:rsid w:val="004C67A0"/>
    <w:rsid w:val="004C7DFA"/>
    <w:rsid w:val="004D1432"/>
    <w:rsid w:val="004D196A"/>
    <w:rsid w:val="004D1C99"/>
    <w:rsid w:val="004D22C7"/>
    <w:rsid w:val="004D2AD1"/>
    <w:rsid w:val="004D3EE6"/>
    <w:rsid w:val="004D4687"/>
    <w:rsid w:val="004D5D1D"/>
    <w:rsid w:val="004D6D7C"/>
    <w:rsid w:val="004D7F21"/>
    <w:rsid w:val="004E0110"/>
    <w:rsid w:val="004E0751"/>
    <w:rsid w:val="004E0FCC"/>
    <w:rsid w:val="004E1E12"/>
    <w:rsid w:val="004E330A"/>
    <w:rsid w:val="004E3A90"/>
    <w:rsid w:val="004E610A"/>
    <w:rsid w:val="004F0049"/>
    <w:rsid w:val="004F0AB3"/>
    <w:rsid w:val="004F1B9F"/>
    <w:rsid w:val="004F1EEC"/>
    <w:rsid w:val="004F2024"/>
    <w:rsid w:val="004F2DF1"/>
    <w:rsid w:val="004F3315"/>
    <w:rsid w:val="004F4DC1"/>
    <w:rsid w:val="004F6BFD"/>
    <w:rsid w:val="00501605"/>
    <w:rsid w:val="00503082"/>
    <w:rsid w:val="0050336F"/>
    <w:rsid w:val="0050433D"/>
    <w:rsid w:val="0050564B"/>
    <w:rsid w:val="005062A4"/>
    <w:rsid w:val="00506BE8"/>
    <w:rsid w:val="00506E18"/>
    <w:rsid w:val="00507116"/>
    <w:rsid w:val="0050767B"/>
    <w:rsid w:val="005100A4"/>
    <w:rsid w:val="00510E91"/>
    <w:rsid w:val="0051148C"/>
    <w:rsid w:val="00511509"/>
    <w:rsid w:val="00511D43"/>
    <w:rsid w:val="00514E15"/>
    <w:rsid w:val="005174DB"/>
    <w:rsid w:val="00521927"/>
    <w:rsid w:val="00523BA9"/>
    <w:rsid w:val="005244AA"/>
    <w:rsid w:val="005248AA"/>
    <w:rsid w:val="00526B35"/>
    <w:rsid w:val="00527079"/>
    <w:rsid w:val="0052712B"/>
    <w:rsid w:val="00527B98"/>
    <w:rsid w:val="005321F4"/>
    <w:rsid w:val="00532CC5"/>
    <w:rsid w:val="00533555"/>
    <w:rsid w:val="00533594"/>
    <w:rsid w:val="005352DF"/>
    <w:rsid w:val="005365A5"/>
    <w:rsid w:val="00536AF9"/>
    <w:rsid w:val="00536D73"/>
    <w:rsid w:val="0054220F"/>
    <w:rsid w:val="00545C16"/>
    <w:rsid w:val="00546022"/>
    <w:rsid w:val="005464BB"/>
    <w:rsid w:val="00546DC1"/>
    <w:rsid w:val="00553729"/>
    <w:rsid w:val="0055446F"/>
    <w:rsid w:val="0055474E"/>
    <w:rsid w:val="005562CD"/>
    <w:rsid w:val="0055777E"/>
    <w:rsid w:val="00557C07"/>
    <w:rsid w:val="0056027F"/>
    <w:rsid w:val="0056038F"/>
    <w:rsid w:val="00563C97"/>
    <w:rsid w:val="00563D26"/>
    <w:rsid w:val="00564543"/>
    <w:rsid w:val="00564EF8"/>
    <w:rsid w:val="00566347"/>
    <w:rsid w:val="005678B1"/>
    <w:rsid w:val="00570A68"/>
    <w:rsid w:val="00570A8E"/>
    <w:rsid w:val="005710DB"/>
    <w:rsid w:val="00574239"/>
    <w:rsid w:val="0057491D"/>
    <w:rsid w:val="005767E1"/>
    <w:rsid w:val="00576913"/>
    <w:rsid w:val="0057705F"/>
    <w:rsid w:val="005772FC"/>
    <w:rsid w:val="00577799"/>
    <w:rsid w:val="0058114E"/>
    <w:rsid w:val="0058239A"/>
    <w:rsid w:val="00582FA6"/>
    <w:rsid w:val="00583467"/>
    <w:rsid w:val="00583DE5"/>
    <w:rsid w:val="00583E88"/>
    <w:rsid w:val="00584321"/>
    <w:rsid w:val="0058455A"/>
    <w:rsid w:val="005867DE"/>
    <w:rsid w:val="00591773"/>
    <w:rsid w:val="0059188B"/>
    <w:rsid w:val="00591A8F"/>
    <w:rsid w:val="00591C16"/>
    <w:rsid w:val="00592316"/>
    <w:rsid w:val="00594040"/>
    <w:rsid w:val="005943B3"/>
    <w:rsid w:val="00594880"/>
    <w:rsid w:val="0059632D"/>
    <w:rsid w:val="00597482"/>
    <w:rsid w:val="0059787D"/>
    <w:rsid w:val="005A04AD"/>
    <w:rsid w:val="005A0C00"/>
    <w:rsid w:val="005A0F32"/>
    <w:rsid w:val="005A1203"/>
    <w:rsid w:val="005A2055"/>
    <w:rsid w:val="005A2A3A"/>
    <w:rsid w:val="005A3E32"/>
    <w:rsid w:val="005A40C3"/>
    <w:rsid w:val="005A5661"/>
    <w:rsid w:val="005A6BEB"/>
    <w:rsid w:val="005A7754"/>
    <w:rsid w:val="005A7960"/>
    <w:rsid w:val="005A7C00"/>
    <w:rsid w:val="005A7C8E"/>
    <w:rsid w:val="005B4386"/>
    <w:rsid w:val="005B4BD1"/>
    <w:rsid w:val="005B59AF"/>
    <w:rsid w:val="005B7ED5"/>
    <w:rsid w:val="005C00C5"/>
    <w:rsid w:val="005C0750"/>
    <w:rsid w:val="005C07D2"/>
    <w:rsid w:val="005C1100"/>
    <w:rsid w:val="005C1551"/>
    <w:rsid w:val="005C2558"/>
    <w:rsid w:val="005C2EC4"/>
    <w:rsid w:val="005C35F6"/>
    <w:rsid w:val="005C66FA"/>
    <w:rsid w:val="005C765B"/>
    <w:rsid w:val="005D1274"/>
    <w:rsid w:val="005D1B06"/>
    <w:rsid w:val="005D2437"/>
    <w:rsid w:val="005D583C"/>
    <w:rsid w:val="005D5BF0"/>
    <w:rsid w:val="005D65AF"/>
    <w:rsid w:val="005D682A"/>
    <w:rsid w:val="005D6B00"/>
    <w:rsid w:val="005E0D50"/>
    <w:rsid w:val="005E114B"/>
    <w:rsid w:val="005E151A"/>
    <w:rsid w:val="005E1DAA"/>
    <w:rsid w:val="005E3670"/>
    <w:rsid w:val="005E4855"/>
    <w:rsid w:val="005E49C2"/>
    <w:rsid w:val="005E587D"/>
    <w:rsid w:val="005E778E"/>
    <w:rsid w:val="005E7C09"/>
    <w:rsid w:val="005F1F1B"/>
    <w:rsid w:val="005F24B3"/>
    <w:rsid w:val="005F4AF0"/>
    <w:rsid w:val="005F5463"/>
    <w:rsid w:val="005F5542"/>
    <w:rsid w:val="005F5DA7"/>
    <w:rsid w:val="005F70D4"/>
    <w:rsid w:val="00603D00"/>
    <w:rsid w:val="00604D84"/>
    <w:rsid w:val="00605083"/>
    <w:rsid w:val="00605DE7"/>
    <w:rsid w:val="0060603B"/>
    <w:rsid w:val="00606CE2"/>
    <w:rsid w:val="00610951"/>
    <w:rsid w:val="00612214"/>
    <w:rsid w:val="006136B4"/>
    <w:rsid w:val="006147C2"/>
    <w:rsid w:val="006155BA"/>
    <w:rsid w:val="00617942"/>
    <w:rsid w:val="00617999"/>
    <w:rsid w:val="00617EB8"/>
    <w:rsid w:val="00621B3E"/>
    <w:rsid w:val="00621D1D"/>
    <w:rsid w:val="00623311"/>
    <w:rsid w:val="00623586"/>
    <w:rsid w:val="00623A78"/>
    <w:rsid w:val="00624995"/>
    <w:rsid w:val="00626265"/>
    <w:rsid w:val="00627B38"/>
    <w:rsid w:val="00627E55"/>
    <w:rsid w:val="00632D89"/>
    <w:rsid w:val="00633F30"/>
    <w:rsid w:val="00634A53"/>
    <w:rsid w:val="00634AE3"/>
    <w:rsid w:val="00635099"/>
    <w:rsid w:val="006363CA"/>
    <w:rsid w:val="0063748B"/>
    <w:rsid w:val="00644296"/>
    <w:rsid w:val="006458AD"/>
    <w:rsid w:val="00645E0E"/>
    <w:rsid w:val="00646A1D"/>
    <w:rsid w:val="00647B52"/>
    <w:rsid w:val="0065042E"/>
    <w:rsid w:val="006517AD"/>
    <w:rsid w:val="00651A73"/>
    <w:rsid w:val="00651D48"/>
    <w:rsid w:val="00654DAC"/>
    <w:rsid w:val="00660ED5"/>
    <w:rsid w:val="006627D2"/>
    <w:rsid w:val="006658FF"/>
    <w:rsid w:val="00666618"/>
    <w:rsid w:val="0067032D"/>
    <w:rsid w:val="006730DD"/>
    <w:rsid w:val="00674486"/>
    <w:rsid w:val="006754F8"/>
    <w:rsid w:val="00676E22"/>
    <w:rsid w:val="00676E26"/>
    <w:rsid w:val="00677022"/>
    <w:rsid w:val="00677287"/>
    <w:rsid w:val="00677972"/>
    <w:rsid w:val="00677F7A"/>
    <w:rsid w:val="006818A5"/>
    <w:rsid w:val="0068212C"/>
    <w:rsid w:val="00682420"/>
    <w:rsid w:val="00683166"/>
    <w:rsid w:val="00684650"/>
    <w:rsid w:val="00684A99"/>
    <w:rsid w:val="00684A9E"/>
    <w:rsid w:val="00684F65"/>
    <w:rsid w:val="00685504"/>
    <w:rsid w:val="00690D07"/>
    <w:rsid w:val="00691939"/>
    <w:rsid w:val="00691A29"/>
    <w:rsid w:val="00691EB1"/>
    <w:rsid w:val="006922E1"/>
    <w:rsid w:val="006931EE"/>
    <w:rsid w:val="00694358"/>
    <w:rsid w:val="00694560"/>
    <w:rsid w:val="00694B09"/>
    <w:rsid w:val="00695E12"/>
    <w:rsid w:val="00696416"/>
    <w:rsid w:val="00697F76"/>
    <w:rsid w:val="006A05ED"/>
    <w:rsid w:val="006A09FE"/>
    <w:rsid w:val="006A11D6"/>
    <w:rsid w:val="006A1382"/>
    <w:rsid w:val="006A198E"/>
    <w:rsid w:val="006B0CE6"/>
    <w:rsid w:val="006B19DF"/>
    <w:rsid w:val="006B1D7F"/>
    <w:rsid w:val="006B2732"/>
    <w:rsid w:val="006B297A"/>
    <w:rsid w:val="006B33F0"/>
    <w:rsid w:val="006B4D2C"/>
    <w:rsid w:val="006B4E5A"/>
    <w:rsid w:val="006B6041"/>
    <w:rsid w:val="006B624D"/>
    <w:rsid w:val="006C05C3"/>
    <w:rsid w:val="006C2807"/>
    <w:rsid w:val="006C31CA"/>
    <w:rsid w:val="006C4CE6"/>
    <w:rsid w:val="006C699B"/>
    <w:rsid w:val="006C6BD8"/>
    <w:rsid w:val="006C6D11"/>
    <w:rsid w:val="006C7C43"/>
    <w:rsid w:val="006D0544"/>
    <w:rsid w:val="006D0D82"/>
    <w:rsid w:val="006D0E3E"/>
    <w:rsid w:val="006D114B"/>
    <w:rsid w:val="006D1161"/>
    <w:rsid w:val="006D2829"/>
    <w:rsid w:val="006D2D75"/>
    <w:rsid w:val="006D3D1F"/>
    <w:rsid w:val="006D5399"/>
    <w:rsid w:val="006D55E1"/>
    <w:rsid w:val="006D7639"/>
    <w:rsid w:val="006E2B69"/>
    <w:rsid w:val="006E3113"/>
    <w:rsid w:val="006E4B34"/>
    <w:rsid w:val="006E5094"/>
    <w:rsid w:val="006E63FA"/>
    <w:rsid w:val="006E65E9"/>
    <w:rsid w:val="006E713E"/>
    <w:rsid w:val="006F16F2"/>
    <w:rsid w:val="006F1F80"/>
    <w:rsid w:val="006F242F"/>
    <w:rsid w:val="006F27B4"/>
    <w:rsid w:val="006F3451"/>
    <w:rsid w:val="006F3C54"/>
    <w:rsid w:val="006F4424"/>
    <w:rsid w:val="006F4521"/>
    <w:rsid w:val="006F4599"/>
    <w:rsid w:val="006F5188"/>
    <w:rsid w:val="006F7DA7"/>
    <w:rsid w:val="007003EA"/>
    <w:rsid w:val="00702374"/>
    <w:rsid w:val="0070322D"/>
    <w:rsid w:val="007046D8"/>
    <w:rsid w:val="00704742"/>
    <w:rsid w:val="00704E76"/>
    <w:rsid w:val="007066E3"/>
    <w:rsid w:val="00706A3A"/>
    <w:rsid w:val="0070739B"/>
    <w:rsid w:val="00711BDB"/>
    <w:rsid w:val="00713923"/>
    <w:rsid w:val="00714A85"/>
    <w:rsid w:val="007156AA"/>
    <w:rsid w:val="00717086"/>
    <w:rsid w:val="00720337"/>
    <w:rsid w:val="00720645"/>
    <w:rsid w:val="00720EEE"/>
    <w:rsid w:val="00721508"/>
    <w:rsid w:val="00721C7D"/>
    <w:rsid w:val="00722000"/>
    <w:rsid w:val="0072235C"/>
    <w:rsid w:val="00723C48"/>
    <w:rsid w:val="00725230"/>
    <w:rsid w:val="00725889"/>
    <w:rsid w:val="00727DEF"/>
    <w:rsid w:val="00730FA7"/>
    <w:rsid w:val="00734170"/>
    <w:rsid w:val="00734A1F"/>
    <w:rsid w:val="00735251"/>
    <w:rsid w:val="007359BF"/>
    <w:rsid w:val="0074076D"/>
    <w:rsid w:val="0074091A"/>
    <w:rsid w:val="00741B0C"/>
    <w:rsid w:val="00742367"/>
    <w:rsid w:val="00743795"/>
    <w:rsid w:val="00744538"/>
    <w:rsid w:val="0074562C"/>
    <w:rsid w:val="00745AB9"/>
    <w:rsid w:val="00746123"/>
    <w:rsid w:val="00746E51"/>
    <w:rsid w:val="00751E72"/>
    <w:rsid w:val="00753EA5"/>
    <w:rsid w:val="00756499"/>
    <w:rsid w:val="00756500"/>
    <w:rsid w:val="00757D1C"/>
    <w:rsid w:val="007608DB"/>
    <w:rsid w:val="0076093C"/>
    <w:rsid w:val="00760ADC"/>
    <w:rsid w:val="00763F12"/>
    <w:rsid w:val="00765465"/>
    <w:rsid w:val="00766FD4"/>
    <w:rsid w:val="00767DA3"/>
    <w:rsid w:val="007716EB"/>
    <w:rsid w:val="00771E50"/>
    <w:rsid w:val="00771FF3"/>
    <w:rsid w:val="007730D9"/>
    <w:rsid w:val="007734BC"/>
    <w:rsid w:val="007743E2"/>
    <w:rsid w:val="0077481A"/>
    <w:rsid w:val="00775E50"/>
    <w:rsid w:val="00782599"/>
    <w:rsid w:val="00784A39"/>
    <w:rsid w:val="00784ED0"/>
    <w:rsid w:val="00785551"/>
    <w:rsid w:val="00785570"/>
    <w:rsid w:val="00785752"/>
    <w:rsid w:val="0078746B"/>
    <w:rsid w:val="00790B38"/>
    <w:rsid w:val="007917E3"/>
    <w:rsid w:val="00792B0A"/>
    <w:rsid w:val="00793ED1"/>
    <w:rsid w:val="00794D3B"/>
    <w:rsid w:val="007952B7"/>
    <w:rsid w:val="007953A6"/>
    <w:rsid w:val="0079790C"/>
    <w:rsid w:val="00797A10"/>
    <w:rsid w:val="00797A70"/>
    <w:rsid w:val="00797AF5"/>
    <w:rsid w:val="007A1B6B"/>
    <w:rsid w:val="007A3DD6"/>
    <w:rsid w:val="007A3E81"/>
    <w:rsid w:val="007A465C"/>
    <w:rsid w:val="007A5966"/>
    <w:rsid w:val="007A7AC5"/>
    <w:rsid w:val="007B2996"/>
    <w:rsid w:val="007B3C1D"/>
    <w:rsid w:val="007B3FC0"/>
    <w:rsid w:val="007B40A6"/>
    <w:rsid w:val="007B5B64"/>
    <w:rsid w:val="007C099F"/>
    <w:rsid w:val="007C0D3E"/>
    <w:rsid w:val="007C2155"/>
    <w:rsid w:val="007C4F2A"/>
    <w:rsid w:val="007C5A58"/>
    <w:rsid w:val="007C72A7"/>
    <w:rsid w:val="007C7376"/>
    <w:rsid w:val="007D0027"/>
    <w:rsid w:val="007D328E"/>
    <w:rsid w:val="007D4C3A"/>
    <w:rsid w:val="007D7A09"/>
    <w:rsid w:val="007D7F4F"/>
    <w:rsid w:val="007E1535"/>
    <w:rsid w:val="007E23D3"/>
    <w:rsid w:val="007E362A"/>
    <w:rsid w:val="007E3FF9"/>
    <w:rsid w:val="007E49F5"/>
    <w:rsid w:val="007E4FB0"/>
    <w:rsid w:val="007E5741"/>
    <w:rsid w:val="007F2EE0"/>
    <w:rsid w:val="007F4A42"/>
    <w:rsid w:val="007F4DF4"/>
    <w:rsid w:val="007F5FEF"/>
    <w:rsid w:val="00800822"/>
    <w:rsid w:val="008015DB"/>
    <w:rsid w:val="008022C0"/>
    <w:rsid w:val="008023DF"/>
    <w:rsid w:val="0080269F"/>
    <w:rsid w:val="008031D7"/>
    <w:rsid w:val="008042B0"/>
    <w:rsid w:val="008056EF"/>
    <w:rsid w:val="00805DD6"/>
    <w:rsid w:val="008065D2"/>
    <w:rsid w:val="00811B3C"/>
    <w:rsid w:val="00812082"/>
    <w:rsid w:val="008126CC"/>
    <w:rsid w:val="0081278F"/>
    <w:rsid w:val="00812819"/>
    <w:rsid w:val="008147F0"/>
    <w:rsid w:val="0081719E"/>
    <w:rsid w:val="00820E59"/>
    <w:rsid w:val="00820F7E"/>
    <w:rsid w:val="008214F8"/>
    <w:rsid w:val="00825BD5"/>
    <w:rsid w:val="00827363"/>
    <w:rsid w:val="00830983"/>
    <w:rsid w:val="008309A3"/>
    <w:rsid w:val="00830A00"/>
    <w:rsid w:val="00831121"/>
    <w:rsid w:val="0083188B"/>
    <w:rsid w:val="00831AA3"/>
    <w:rsid w:val="00832D55"/>
    <w:rsid w:val="00834EE8"/>
    <w:rsid w:val="00836BA1"/>
    <w:rsid w:val="00837B16"/>
    <w:rsid w:val="0084115F"/>
    <w:rsid w:val="008442A0"/>
    <w:rsid w:val="00845122"/>
    <w:rsid w:val="0084642A"/>
    <w:rsid w:val="008536ED"/>
    <w:rsid w:val="00853977"/>
    <w:rsid w:val="00857C68"/>
    <w:rsid w:val="00860DCB"/>
    <w:rsid w:val="00863750"/>
    <w:rsid w:val="008637BA"/>
    <w:rsid w:val="0086440D"/>
    <w:rsid w:val="0086583F"/>
    <w:rsid w:val="008666C5"/>
    <w:rsid w:val="00867357"/>
    <w:rsid w:val="00870D51"/>
    <w:rsid w:val="00871096"/>
    <w:rsid w:val="00871B86"/>
    <w:rsid w:val="00871E21"/>
    <w:rsid w:val="008727E4"/>
    <w:rsid w:val="00874DDE"/>
    <w:rsid w:val="008755EB"/>
    <w:rsid w:val="008756C8"/>
    <w:rsid w:val="00884581"/>
    <w:rsid w:val="008913E7"/>
    <w:rsid w:val="00892791"/>
    <w:rsid w:val="00893073"/>
    <w:rsid w:val="00894021"/>
    <w:rsid w:val="00895700"/>
    <w:rsid w:val="00896A42"/>
    <w:rsid w:val="00896E6C"/>
    <w:rsid w:val="008A2998"/>
    <w:rsid w:val="008A7295"/>
    <w:rsid w:val="008B0FB2"/>
    <w:rsid w:val="008B14F2"/>
    <w:rsid w:val="008B1574"/>
    <w:rsid w:val="008B1739"/>
    <w:rsid w:val="008B38EB"/>
    <w:rsid w:val="008B394C"/>
    <w:rsid w:val="008B4F7F"/>
    <w:rsid w:val="008B57BC"/>
    <w:rsid w:val="008B6790"/>
    <w:rsid w:val="008C04C9"/>
    <w:rsid w:val="008C1927"/>
    <w:rsid w:val="008C1BCC"/>
    <w:rsid w:val="008C2695"/>
    <w:rsid w:val="008C29DB"/>
    <w:rsid w:val="008C2BFB"/>
    <w:rsid w:val="008C3197"/>
    <w:rsid w:val="008C3896"/>
    <w:rsid w:val="008C63B6"/>
    <w:rsid w:val="008C7B64"/>
    <w:rsid w:val="008D0336"/>
    <w:rsid w:val="008D0871"/>
    <w:rsid w:val="008D089F"/>
    <w:rsid w:val="008D10FF"/>
    <w:rsid w:val="008D1666"/>
    <w:rsid w:val="008D24DE"/>
    <w:rsid w:val="008D2559"/>
    <w:rsid w:val="008D29D2"/>
    <w:rsid w:val="008D3686"/>
    <w:rsid w:val="008D38C2"/>
    <w:rsid w:val="008D39FA"/>
    <w:rsid w:val="008D3B7A"/>
    <w:rsid w:val="008D4436"/>
    <w:rsid w:val="008D4A5A"/>
    <w:rsid w:val="008D526E"/>
    <w:rsid w:val="008D5A86"/>
    <w:rsid w:val="008D67AD"/>
    <w:rsid w:val="008D6F6D"/>
    <w:rsid w:val="008D7210"/>
    <w:rsid w:val="008E1306"/>
    <w:rsid w:val="008E17C8"/>
    <w:rsid w:val="008E1ABB"/>
    <w:rsid w:val="008E438A"/>
    <w:rsid w:val="008E4D50"/>
    <w:rsid w:val="008E59DB"/>
    <w:rsid w:val="008F2428"/>
    <w:rsid w:val="008F2910"/>
    <w:rsid w:val="008F2918"/>
    <w:rsid w:val="008F2EF1"/>
    <w:rsid w:val="008F5950"/>
    <w:rsid w:val="008F5DBD"/>
    <w:rsid w:val="008F7447"/>
    <w:rsid w:val="008F7B61"/>
    <w:rsid w:val="008F7B86"/>
    <w:rsid w:val="008F7D30"/>
    <w:rsid w:val="009003CE"/>
    <w:rsid w:val="00902EC6"/>
    <w:rsid w:val="00903E6B"/>
    <w:rsid w:val="00910584"/>
    <w:rsid w:val="00911FDD"/>
    <w:rsid w:val="009123AD"/>
    <w:rsid w:val="00912881"/>
    <w:rsid w:val="0091468A"/>
    <w:rsid w:val="00914D6C"/>
    <w:rsid w:val="00915A27"/>
    <w:rsid w:val="00915A5E"/>
    <w:rsid w:val="009168E4"/>
    <w:rsid w:val="0091791E"/>
    <w:rsid w:val="0092139F"/>
    <w:rsid w:val="0092187F"/>
    <w:rsid w:val="00924366"/>
    <w:rsid w:val="00925626"/>
    <w:rsid w:val="009258A8"/>
    <w:rsid w:val="0092786A"/>
    <w:rsid w:val="00931450"/>
    <w:rsid w:val="00931FFF"/>
    <w:rsid w:val="00933344"/>
    <w:rsid w:val="009339E0"/>
    <w:rsid w:val="00933E4E"/>
    <w:rsid w:val="00933F32"/>
    <w:rsid w:val="00934778"/>
    <w:rsid w:val="009349BD"/>
    <w:rsid w:val="0093561D"/>
    <w:rsid w:val="0093790E"/>
    <w:rsid w:val="00937F4B"/>
    <w:rsid w:val="00940FC8"/>
    <w:rsid w:val="009413F5"/>
    <w:rsid w:val="00941F0A"/>
    <w:rsid w:val="00943727"/>
    <w:rsid w:val="00943C62"/>
    <w:rsid w:val="00945778"/>
    <w:rsid w:val="00945787"/>
    <w:rsid w:val="00945CA7"/>
    <w:rsid w:val="00945D47"/>
    <w:rsid w:val="0094665D"/>
    <w:rsid w:val="00947923"/>
    <w:rsid w:val="00951563"/>
    <w:rsid w:val="00951666"/>
    <w:rsid w:val="00956748"/>
    <w:rsid w:val="00960C53"/>
    <w:rsid w:val="00962440"/>
    <w:rsid w:val="009666DF"/>
    <w:rsid w:val="00970329"/>
    <w:rsid w:val="00971ABB"/>
    <w:rsid w:val="00971CEA"/>
    <w:rsid w:val="00973C5E"/>
    <w:rsid w:val="00973CE2"/>
    <w:rsid w:val="00973DA6"/>
    <w:rsid w:val="0097520B"/>
    <w:rsid w:val="00976C0A"/>
    <w:rsid w:val="00977F0F"/>
    <w:rsid w:val="0098093E"/>
    <w:rsid w:val="0098137B"/>
    <w:rsid w:val="00982A59"/>
    <w:rsid w:val="00982F34"/>
    <w:rsid w:val="00983154"/>
    <w:rsid w:val="0098360D"/>
    <w:rsid w:val="0098657D"/>
    <w:rsid w:val="00986833"/>
    <w:rsid w:val="009913DD"/>
    <w:rsid w:val="009935A0"/>
    <w:rsid w:val="00994DA8"/>
    <w:rsid w:val="00994F9B"/>
    <w:rsid w:val="009957AE"/>
    <w:rsid w:val="009960F2"/>
    <w:rsid w:val="00997D29"/>
    <w:rsid w:val="00997ECC"/>
    <w:rsid w:val="009A04BE"/>
    <w:rsid w:val="009A0EB4"/>
    <w:rsid w:val="009A13D2"/>
    <w:rsid w:val="009A2C30"/>
    <w:rsid w:val="009A2FD2"/>
    <w:rsid w:val="009A3894"/>
    <w:rsid w:val="009A5101"/>
    <w:rsid w:val="009A5706"/>
    <w:rsid w:val="009A6ADA"/>
    <w:rsid w:val="009A6E5A"/>
    <w:rsid w:val="009A7993"/>
    <w:rsid w:val="009A7EE3"/>
    <w:rsid w:val="009A7FFA"/>
    <w:rsid w:val="009B0885"/>
    <w:rsid w:val="009B12D5"/>
    <w:rsid w:val="009B2CFE"/>
    <w:rsid w:val="009B2E8B"/>
    <w:rsid w:val="009B2EC5"/>
    <w:rsid w:val="009B3B5C"/>
    <w:rsid w:val="009C0030"/>
    <w:rsid w:val="009C0E74"/>
    <w:rsid w:val="009C16A8"/>
    <w:rsid w:val="009C2D79"/>
    <w:rsid w:val="009C47D0"/>
    <w:rsid w:val="009C5733"/>
    <w:rsid w:val="009C6068"/>
    <w:rsid w:val="009C6492"/>
    <w:rsid w:val="009C731C"/>
    <w:rsid w:val="009C7839"/>
    <w:rsid w:val="009D00D4"/>
    <w:rsid w:val="009D086B"/>
    <w:rsid w:val="009D0D0B"/>
    <w:rsid w:val="009D18F8"/>
    <w:rsid w:val="009D1CD1"/>
    <w:rsid w:val="009D1DBD"/>
    <w:rsid w:val="009D41CC"/>
    <w:rsid w:val="009D686C"/>
    <w:rsid w:val="009D74EE"/>
    <w:rsid w:val="009E0DCB"/>
    <w:rsid w:val="009E2BC3"/>
    <w:rsid w:val="009E4306"/>
    <w:rsid w:val="009E4350"/>
    <w:rsid w:val="009E530D"/>
    <w:rsid w:val="009F4160"/>
    <w:rsid w:val="009F52B1"/>
    <w:rsid w:val="009F52FC"/>
    <w:rsid w:val="00A0023E"/>
    <w:rsid w:val="00A00845"/>
    <w:rsid w:val="00A00AF1"/>
    <w:rsid w:val="00A00F98"/>
    <w:rsid w:val="00A02434"/>
    <w:rsid w:val="00A04251"/>
    <w:rsid w:val="00A0496E"/>
    <w:rsid w:val="00A04A56"/>
    <w:rsid w:val="00A06D6E"/>
    <w:rsid w:val="00A07363"/>
    <w:rsid w:val="00A10F77"/>
    <w:rsid w:val="00A11A38"/>
    <w:rsid w:val="00A12714"/>
    <w:rsid w:val="00A16A13"/>
    <w:rsid w:val="00A207FB"/>
    <w:rsid w:val="00A21222"/>
    <w:rsid w:val="00A2251D"/>
    <w:rsid w:val="00A23F96"/>
    <w:rsid w:val="00A24F48"/>
    <w:rsid w:val="00A259DC"/>
    <w:rsid w:val="00A25A8D"/>
    <w:rsid w:val="00A26D92"/>
    <w:rsid w:val="00A30342"/>
    <w:rsid w:val="00A352F7"/>
    <w:rsid w:val="00A35913"/>
    <w:rsid w:val="00A37A0F"/>
    <w:rsid w:val="00A40856"/>
    <w:rsid w:val="00A41902"/>
    <w:rsid w:val="00A42035"/>
    <w:rsid w:val="00A4298C"/>
    <w:rsid w:val="00A42CE4"/>
    <w:rsid w:val="00A42D9B"/>
    <w:rsid w:val="00A44B29"/>
    <w:rsid w:val="00A45D70"/>
    <w:rsid w:val="00A46745"/>
    <w:rsid w:val="00A4747F"/>
    <w:rsid w:val="00A4771D"/>
    <w:rsid w:val="00A47F6D"/>
    <w:rsid w:val="00A51B31"/>
    <w:rsid w:val="00A521C2"/>
    <w:rsid w:val="00A52A1C"/>
    <w:rsid w:val="00A544EF"/>
    <w:rsid w:val="00A5473C"/>
    <w:rsid w:val="00A56697"/>
    <w:rsid w:val="00A56F69"/>
    <w:rsid w:val="00A62678"/>
    <w:rsid w:val="00A627BE"/>
    <w:rsid w:val="00A64A93"/>
    <w:rsid w:val="00A66663"/>
    <w:rsid w:val="00A67650"/>
    <w:rsid w:val="00A701F5"/>
    <w:rsid w:val="00A7059B"/>
    <w:rsid w:val="00A70FB8"/>
    <w:rsid w:val="00A7155D"/>
    <w:rsid w:val="00A724D1"/>
    <w:rsid w:val="00A72CFD"/>
    <w:rsid w:val="00A74A17"/>
    <w:rsid w:val="00A75E6B"/>
    <w:rsid w:val="00A76AD4"/>
    <w:rsid w:val="00A76FE3"/>
    <w:rsid w:val="00A77D77"/>
    <w:rsid w:val="00A80597"/>
    <w:rsid w:val="00A80A74"/>
    <w:rsid w:val="00A81524"/>
    <w:rsid w:val="00A81D46"/>
    <w:rsid w:val="00A82CC6"/>
    <w:rsid w:val="00A84177"/>
    <w:rsid w:val="00A846BD"/>
    <w:rsid w:val="00A8653A"/>
    <w:rsid w:val="00A86D8E"/>
    <w:rsid w:val="00A90B39"/>
    <w:rsid w:val="00A91F52"/>
    <w:rsid w:val="00A92F17"/>
    <w:rsid w:val="00A938A8"/>
    <w:rsid w:val="00A93A3C"/>
    <w:rsid w:val="00A965A2"/>
    <w:rsid w:val="00A97079"/>
    <w:rsid w:val="00A97249"/>
    <w:rsid w:val="00A9748E"/>
    <w:rsid w:val="00A9793A"/>
    <w:rsid w:val="00A97BA5"/>
    <w:rsid w:val="00A97DC4"/>
    <w:rsid w:val="00A97F6D"/>
    <w:rsid w:val="00AA11D9"/>
    <w:rsid w:val="00AA2E79"/>
    <w:rsid w:val="00AA2FBE"/>
    <w:rsid w:val="00AA4109"/>
    <w:rsid w:val="00AA49D7"/>
    <w:rsid w:val="00AA5146"/>
    <w:rsid w:val="00AA7490"/>
    <w:rsid w:val="00AA7FA9"/>
    <w:rsid w:val="00AB0CFA"/>
    <w:rsid w:val="00AB16A0"/>
    <w:rsid w:val="00AB27A8"/>
    <w:rsid w:val="00AB51F5"/>
    <w:rsid w:val="00AB7BA2"/>
    <w:rsid w:val="00AC1A9F"/>
    <w:rsid w:val="00AC1E63"/>
    <w:rsid w:val="00AC2533"/>
    <w:rsid w:val="00AC3070"/>
    <w:rsid w:val="00AC3499"/>
    <w:rsid w:val="00AC3668"/>
    <w:rsid w:val="00AC532D"/>
    <w:rsid w:val="00AC561E"/>
    <w:rsid w:val="00AC5F81"/>
    <w:rsid w:val="00AC6B0E"/>
    <w:rsid w:val="00AC6F12"/>
    <w:rsid w:val="00AD2638"/>
    <w:rsid w:val="00AD2A97"/>
    <w:rsid w:val="00AD39DD"/>
    <w:rsid w:val="00AD3C6F"/>
    <w:rsid w:val="00AD6B84"/>
    <w:rsid w:val="00AE0261"/>
    <w:rsid w:val="00AE2AA4"/>
    <w:rsid w:val="00AE4923"/>
    <w:rsid w:val="00AF32F8"/>
    <w:rsid w:val="00AF5EFA"/>
    <w:rsid w:val="00B00465"/>
    <w:rsid w:val="00B00B22"/>
    <w:rsid w:val="00B00CE9"/>
    <w:rsid w:val="00B022A8"/>
    <w:rsid w:val="00B068DC"/>
    <w:rsid w:val="00B07E8F"/>
    <w:rsid w:val="00B132E6"/>
    <w:rsid w:val="00B17667"/>
    <w:rsid w:val="00B2429F"/>
    <w:rsid w:val="00B2558A"/>
    <w:rsid w:val="00B25635"/>
    <w:rsid w:val="00B26D82"/>
    <w:rsid w:val="00B31A5D"/>
    <w:rsid w:val="00B31B96"/>
    <w:rsid w:val="00B331B7"/>
    <w:rsid w:val="00B34D9E"/>
    <w:rsid w:val="00B34F53"/>
    <w:rsid w:val="00B35F3B"/>
    <w:rsid w:val="00B41081"/>
    <w:rsid w:val="00B42871"/>
    <w:rsid w:val="00B462DA"/>
    <w:rsid w:val="00B46ED7"/>
    <w:rsid w:val="00B47A51"/>
    <w:rsid w:val="00B50EBD"/>
    <w:rsid w:val="00B51221"/>
    <w:rsid w:val="00B51452"/>
    <w:rsid w:val="00B51F19"/>
    <w:rsid w:val="00B52A48"/>
    <w:rsid w:val="00B53AD3"/>
    <w:rsid w:val="00B54201"/>
    <w:rsid w:val="00B54D9F"/>
    <w:rsid w:val="00B571F9"/>
    <w:rsid w:val="00B57E82"/>
    <w:rsid w:val="00B61129"/>
    <w:rsid w:val="00B63396"/>
    <w:rsid w:val="00B633C0"/>
    <w:rsid w:val="00B6423D"/>
    <w:rsid w:val="00B6468D"/>
    <w:rsid w:val="00B65120"/>
    <w:rsid w:val="00B705E0"/>
    <w:rsid w:val="00B70BC3"/>
    <w:rsid w:val="00B714BC"/>
    <w:rsid w:val="00B72D75"/>
    <w:rsid w:val="00B73740"/>
    <w:rsid w:val="00B744B9"/>
    <w:rsid w:val="00B75D1C"/>
    <w:rsid w:val="00B76861"/>
    <w:rsid w:val="00B77625"/>
    <w:rsid w:val="00B80CDB"/>
    <w:rsid w:val="00B80F9D"/>
    <w:rsid w:val="00B8317B"/>
    <w:rsid w:val="00B84560"/>
    <w:rsid w:val="00B853F1"/>
    <w:rsid w:val="00B85C08"/>
    <w:rsid w:val="00B85FB9"/>
    <w:rsid w:val="00B872AD"/>
    <w:rsid w:val="00B90412"/>
    <w:rsid w:val="00B9116E"/>
    <w:rsid w:val="00B9261D"/>
    <w:rsid w:val="00B92B44"/>
    <w:rsid w:val="00B92BB9"/>
    <w:rsid w:val="00B94651"/>
    <w:rsid w:val="00B95687"/>
    <w:rsid w:val="00B959AF"/>
    <w:rsid w:val="00B95E9E"/>
    <w:rsid w:val="00B96A25"/>
    <w:rsid w:val="00B97312"/>
    <w:rsid w:val="00BA08D1"/>
    <w:rsid w:val="00BA125A"/>
    <w:rsid w:val="00BA1B30"/>
    <w:rsid w:val="00BA4425"/>
    <w:rsid w:val="00BA45C5"/>
    <w:rsid w:val="00BA4B5A"/>
    <w:rsid w:val="00BA604E"/>
    <w:rsid w:val="00BA7E61"/>
    <w:rsid w:val="00BB0A9B"/>
    <w:rsid w:val="00BB3296"/>
    <w:rsid w:val="00BB3C1B"/>
    <w:rsid w:val="00BB4415"/>
    <w:rsid w:val="00BB5063"/>
    <w:rsid w:val="00BB7BA0"/>
    <w:rsid w:val="00BC1A19"/>
    <w:rsid w:val="00BC509C"/>
    <w:rsid w:val="00BC5D28"/>
    <w:rsid w:val="00BC64DA"/>
    <w:rsid w:val="00BC6C56"/>
    <w:rsid w:val="00BC7CC6"/>
    <w:rsid w:val="00BD289F"/>
    <w:rsid w:val="00BD28D6"/>
    <w:rsid w:val="00BD2FA1"/>
    <w:rsid w:val="00BD387D"/>
    <w:rsid w:val="00BD3C59"/>
    <w:rsid w:val="00BD4552"/>
    <w:rsid w:val="00BD5BB6"/>
    <w:rsid w:val="00BD622E"/>
    <w:rsid w:val="00BD7064"/>
    <w:rsid w:val="00BE0C4B"/>
    <w:rsid w:val="00BE1903"/>
    <w:rsid w:val="00BE3263"/>
    <w:rsid w:val="00BE505A"/>
    <w:rsid w:val="00BE558F"/>
    <w:rsid w:val="00BE721F"/>
    <w:rsid w:val="00BE7D18"/>
    <w:rsid w:val="00BF0062"/>
    <w:rsid w:val="00BF07DC"/>
    <w:rsid w:val="00BF0DD4"/>
    <w:rsid w:val="00BF2188"/>
    <w:rsid w:val="00BF24AA"/>
    <w:rsid w:val="00BF7713"/>
    <w:rsid w:val="00C0018D"/>
    <w:rsid w:val="00C0224C"/>
    <w:rsid w:val="00C0369D"/>
    <w:rsid w:val="00C0375D"/>
    <w:rsid w:val="00C042F5"/>
    <w:rsid w:val="00C06DAF"/>
    <w:rsid w:val="00C112E3"/>
    <w:rsid w:val="00C1194F"/>
    <w:rsid w:val="00C11B63"/>
    <w:rsid w:val="00C1282F"/>
    <w:rsid w:val="00C1361E"/>
    <w:rsid w:val="00C14290"/>
    <w:rsid w:val="00C14732"/>
    <w:rsid w:val="00C15E6D"/>
    <w:rsid w:val="00C17B97"/>
    <w:rsid w:val="00C17F52"/>
    <w:rsid w:val="00C20028"/>
    <w:rsid w:val="00C20592"/>
    <w:rsid w:val="00C206A3"/>
    <w:rsid w:val="00C20EEE"/>
    <w:rsid w:val="00C2424C"/>
    <w:rsid w:val="00C24D6F"/>
    <w:rsid w:val="00C2715F"/>
    <w:rsid w:val="00C300CB"/>
    <w:rsid w:val="00C30139"/>
    <w:rsid w:val="00C30792"/>
    <w:rsid w:val="00C309BD"/>
    <w:rsid w:val="00C3196C"/>
    <w:rsid w:val="00C3371E"/>
    <w:rsid w:val="00C354BD"/>
    <w:rsid w:val="00C35C08"/>
    <w:rsid w:val="00C36B6C"/>
    <w:rsid w:val="00C40B96"/>
    <w:rsid w:val="00C40CD3"/>
    <w:rsid w:val="00C41FBE"/>
    <w:rsid w:val="00C42872"/>
    <w:rsid w:val="00C43E08"/>
    <w:rsid w:val="00C446ED"/>
    <w:rsid w:val="00C447DE"/>
    <w:rsid w:val="00C45900"/>
    <w:rsid w:val="00C4621A"/>
    <w:rsid w:val="00C46A5B"/>
    <w:rsid w:val="00C46F02"/>
    <w:rsid w:val="00C47C32"/>
    <w:rsid w:val="00C504E0"/>
    <w:rsid w:val="00C50EEF"/>
    <w:rsid w:val="00C516C8"/>
    <w:rsid w:val="00C523C5"/>
    <w:rsid w:val="00C525DF"/>
    <w:rsid w:val="00C52633"/>
    <w:rsid w:val="00C52A91"/>
    <w:rsid w:val="00C54CDC"/>
    <w:rsid w:val="00C54DDE"/>
    <w:rsid w:val="00C60954"/>
    <w:rsid w:val="00C648C0"/>
    <w:rsid w:val="00C66CA2"/>
    <w:rsid w:val="00C66DD3"/>
    <w:rsid w:val="00C679C0"/>
    <w:rsid w:val="00C702D1"/>
    <w:rsid w:val="00C724F2"/>
    <w:rsid w:val="00C73A1E"/>
    <w:rsid w:val="00C74533"/>
    <w:rsid w:val="00C75E40"/>
    <w:rsid w:val="00C761B7"/>
    <w:rsid w:val="00C76DDC"/>
    <w:rsid w:val="00C81BA3"/>
    <w:rsid w:val="00C8354E"/>
    <w:rsid w:val="00C84732"/>
    <w:rsid w:val="00C86188"/>
    <w:rsid w:val="00C863BE"/>
    <w:rsid w:val="00C86427"/>
    <w:rsid w:val="00C903B6"/>
    <w:rsid w:val="00C9061D"/>
    <w:rsid w:val="00C91673"/>
    <w:rsid w:val="00C92FFC"/>
    <w:rsid w:val="00C937D7"/>
    <w:rsid w:val="00C937F5"/>
    <w:rsid w:val="00C94393"/>
    <w:rsid w:val="00CA0CBB"/>
    <w:rsid w:val="00CA1CED"/>
    <w:rsid w:val="00CA1FEA"/>
    <w:rsid w:val="00CA36AC"/>
    <w:rsid w:val="00CA48F1"/>
    <w:rsid w:val="00CA54B8"/>
    <w:rsid w:val="00CA57E3"/>
    <w:rsid w:val="00CA6136"/>
    <w:rsid w:val="00CA616F"/>
    <w:rsid w:val="00CA6E37"/>
    <w:rsid w:val="00CB0653"/>
    <w:rsid w:val="00CB1CFD"/>
    <w:rsid w:val="00CB1FDE"/>
    <w:rsid w:val="00CB200A"/>
    <w:rsid w:val="00CB204E"/>
    <w:rsid w:val="00CB22D8"/>
    <w:rsid w:val="00CB260E"/>
    <w:rsid w:val="00CB325C"/>
    <w:rsid w:val="00CB3520"/>
    <w:rsid w:val="00CB38EE"/>
    <w:rsid w:val="00CB567C"/>
    <w:rsid w:val="00CB7079"/>
    <w:rsid w:val="00CB7448"/>
    <w:rsid w:val="00CB7FB7"/>
    <w:rsid w:val="00CC2AD1"/>
    <w:rsid w:val="00CC382A"/>
    <w:rsid w:val="00CC51D1"/>
    <w:rsid w:val="00CC746E"/>
    <w:rsid w:val="00CC7B46"/>
    <w:rsid w:val="00CD02CB"/>
    <w:rsid w:val="00CD0675"/>
    <w:rsid w:val="00CD4F23"/>
    <w:rsid w:val="00CD6C1E"/>
    <w:rsid w:val="00CD7063"/>
    <w:rsid w:val="00CE0271"/>
    <w:rsid w:val="00CE07D5"/>
    <w:rsid w:val="00CE0E61"/>
    <w:rsid w:val="00CE0E71"/>
    <w:rsid w:val="00CE55BB"/>
    <w:rsid w:val="00CE59F7"/>
    <w:rsid w:val="00CE6584"/>
    <w:rsid w:val="00CE7398"/>
    <w:rsid w:val="00CF1CF8"/>
    <w:rsid w:val="00CF1F03"/>
    <w:rsid w:val="00CF2539"/>
    <w:rsid w:val="00CF3296"/>
    <w:rsid w:val="00CF3436"/>
    <w:rsid w:val="00CF3C6D"/>
    <w:rsid w:val="00CF4483"/>
    <w:rsid w:val="00CF483A"/>
    <w:rsid w:val="00CF5341"/>
    <w:rsid w:val="00CF732B"/>
    <w:rsid w:val="00CF7351"/>
    <w:rsid w:val="00CF762F"/>
    <w:rsid w:val="00D02B12"/>
    <w:rsid w:val="00D031DF"/>
    <w:rsid w:val="00D03F1A"/>
    <w:rsid w:val="00D04A70"/>
    <w:rsid w:val="00D04DDF"/>
    <w:rsid w:val="00D055FF"/>
    <w:rsid w:val="00D10CBD"/>
    <w:rsid w:val="00D12ADC"/>
    <w:rsid w:val="00D12CBB"/>
    <w:rsid w:val="00D13943"/>
    <w:rsid w:val="00D13FC9"/>
    <w:rsid w:val="00D14B23"/>
    <w:rsid w:val="00D14BD3"/>
    <w:rsid w:val="00D1533C"/>
    <w:rsid w:val="00D15567"/>
    <w:rsid w:val="00D16975"/>
    <w:rsid w:val="00D21FD1"/>
    <w:rsid w:val="00D22CBE"/>
    <w:rsid w:val="00D24652"/>
    <w:rsid w:val="00D2556D"/>
    <w:rsid w:val="00D2569C"/>
    <w:rsid w:val="00D27D1B"/>
    <w:rsid w:val="00D3175B"/>
    <w:rsid w:val="00D34904"/>
    <w:rsid w:val="00D36F00"/>
    <w:rsid w:val="00D40E55"/>
    <w:rsid w:val="00D42D28"/>
    <w:rsid w:val="00D432A1"/>
    <w:rsid w:val="00D44065"/>
    <w:rsid w:val="00D44DC8"/>
    <w:rsid w:val="00D45829"/>
    <w:rsid w:val="00D46772"/>
    <w:rsid w:val="00D46DBA"/>
    <w:rsid w:val="00D46F85"/>
    <w:rsid w:val="00D475A4"/>
    <w:rsid w:val="00D502AE"/>
    <w:rsid w:val="00D50536"/>
    <w:rsid w:val="00D51AEB"/>
    <w:rsid w:val="00D51D72"/>
    <w:rsid w:val="00D52688"/>
    <w:rsid w:val="00D531E1"/>
    <w:rsid w:val="00D54294"/>
    <w:rsid w:val="00D5741F"/>
    <w:rsid w:val="00D620C0"/>
    <w:rsid w:val="00D623BA"/>
    <w:rsid w:val="00D62FA9"/>
    <w:rsid w:val="00D6317C"/>
    <w:rsid w:val="00D63BA4"/>
    <w:rsid w:val="00D65D86"/>
    <w:rsid w:val="00D66DE8"/>
    <w:rsid w:val="00D66DEC"/>
    <w:rsid w:val="00D67700"/>
    <w:rsid w:val="00D71009"/>
    <w:rsid w:val="00D75DA4"/>
    <w:rsid w:val="00D75E45"/>
    <w:rsid w:val="00D75EC6"/>
    <w:rsid w:val="00D76B55"/>
    <w:rsid w:val="00D77249"/>
    <w:rsid w:val="00D80DD8"/>
    <w:rsid w:val="00D817EE"/>
    <w:rsid w:val="00D830F5"/>
    <w:rsid w:val="00D834F8"/>
    <w:rsid w:val="00D83E02"/>
    <w:rsid w:val="00D84CF7"/>
    <w:rsid w:val="00D871DE"/>
    <w:rsid w:val="00D87949"/>
    <w:rsid w:val="00D87AB3"/>
    <w:rsid w:val="00D9100D"/>
    <w:rsid w:val="00D918D9"/>
    <w:rsid w:val="00D92985"/>
    <w:rsid w:val="00D94A58"/>
    <w:rsid w:val="00D95584"/>
    <w:rsid w:val="00D9647B"/>
    <w:rsid w:val="00D97404"/>
    <w:rsid w:val="00DA14EB"/>
    <w:rsid w:val="00DA2092"/>
    <w:rsid w:val="00DA3A5F"/>
    <w:rsid w:val="00DB07FF"/>
    <w:rsid w:val="00DB0D71"/>
    <w:rsid w:val="00DB3340"/>
    <w:rsid w:val="00DB365A"/>
    <w:rsid w:val="00DB36DF"/>
    <w:rsid w:val="00DB4EFD"/>
    <w:rsid w:val="00DB5265"/>
    <w:rsid w:val="00DB64E2"/>
    <w:rsid w:val="00DC0F30"/>
    <w:rsid w:val="00DC3C59"/>
    <w:rsid w:val="00DC4D37"/>
    <w:rsid w:val="00DC4F2C"/>
    <w:rsid w:val="00DC6AD0"/>
    <w:rsid w:val="00DC7CE5"/>
    <w:rsid w:val="00DD0E8F"/>
    <w:rsid w:val="00DD2145"/>
    <w:rsid w:val="00DD21A0"/>
    <w:rsid w:val="00DD2348"/>
    <w:rsid w:val="00DD2D0C"/>
    <w:rsid w:val="00DD36B1"/>
    <w:rsid w:val="00DD45A2"/>
    <w:rsid w:val="00DE0098"/>
    <w:rsid w:val="00DE08A7"/>
    <w:rsid w:val="00DE0A7E"/>
    <w:rsid w:val="00DE1A1D"/>
    <w:rsid w:val="00DE417A"/>
    <w:rsid w:val="00DE42C4"/>
    <w:rsid w:val="00DE43EB"/>
    <w:rsid w:val="00DE5A0C"/>
    <w:rsid w:val="00DE5F9F"/>
    <w:rsid w:val="00DE7936"/>
    <w:rsid w:val="00DF17F0"/>
    <w:rsid w:val="00DF1B4D"/>
    <w:rsid w:val="00DF6134"/>
    <w:rsid w:val="00E017CF"/>
    <w:rsid w:val="00E01E0E"/>
    <w:rsid w:val="00E02F26"/>
    <w:rsid w:val="00E03568"/>
    <w:rsid w:val="00E03DAB"/>
    <w:rsid w:val="00E04A0C"/>
    <w:rsid w:val="00E05797"/>
    <w:rsid w:val="00E06B63"/>
    <w:rsid w:val="00E11BF9"/>
    <w:rsid w:val="00E12A57"/>
    <w:rsid w:val="00E12A60"/>
    <w:rsid w:val="00E13A6B"/>
    <w:rsid w:val="00E14605"/>
    <w:rsid w:val="00E16C29"/>
    <w:rsid w:val="00E17049"/>
    <w:rsid w:val="00E170AD"/>
    <w:rsid w:val="00E171E4"/>
    <w:rsid w:val="00E2035E"/>
    <w:rsid w:val="00E20A4E"/>
    <w:rsid w:val="00E22388"/>
    <w:rsid w:val="00E22AAB"/>
    <w:rsid w:val="00E236DB"/>
    <w:rsid w:val="00E246CA"/>
    <w:rsid w:val="00E250F3"/>
    <w:rsid w:val="00E276F4"/>
    <w:rsid w:val="00E30174"/>
    <w:rsid w:val="00E30DBB"/>
    <w:rsid w:val="00E32DEB"/>
    <w:rsid w:val="00E33630"/>
    <w:rsid w:val="00E33677"/>
    <w:rsid w:val="00E3451E"/>
    <w:rsid w:val="00E34D26"/>
    <w:rsid w:val="00E3512C"/>
    <w:rsid w:val="00E37734"/>
    <w:rsid w:val="00E37F01"/>
    <w:rsid w:val="00E420A7"/>
    <w:rsid w:val="00E421FF"/>
    <w:rsid w:val="00E42904"/>
    <w:rsid w:val="00E434DC"/>
    <w:rsid w:val="00E4363A"/>
    <w:rsid w:val="00E439BB"/>
    <w:rsid w:val="00E44E06"/>
    <w:rsid w:val="00E46D29"/>
    <w:rsid w:val="00E479DF"/>
    <w:rsid w:val="00E5054E"/>
    <w:rsid w:val="00E51B85"/>
    <w:rsid w:val="00E573B4"/>
    <w:rsid w:val="00E63024"/>
    <w:rsid w:val="00E65096"/>
    <w:rsid w:val="00E665CE"/>
    <w:rsid w:val="00E66D36"/>
    <w:rsid w:val="00E66E33"/>
    <w:rsid w:val="00E66FF4"/>
    <w:rsid w:val="00E67BC0"/>
    <w:rsid w:val="00E706BE"/>
    <w:rsid w:val="00E7368E"/>
    <w:rsid w:val="00E74170"/>
    <w:rsid w:val="00E7632B"/>
    <w:rsid w:val="00E7641B"/>
    <w:rsid w:val="00E80D91"/>
    <w:rsid w:val="00E81279"/>
    <w:rsid w:val="00E812D7"/>
    <w:rsid w:val="00E81722"/>
    <w:rsid w:val="00E830AF"/>
    <w:rsid w:val="00E84749"/>
    <w:rsid w:val="00E917C1"/>
    <w:rsid w:val="00E91BB6"/>
    <w:rsid w:val="00E97AF5"/>
    <w:rsid w:val="00EA004E"/>
    <w:rsid w:val="00EA0CA1"/>
    <w:rsid w:val="00EA15C7"/>
    <w:rsid w:val="00EA1BC8"/>
    <w:rsid w:val="00EA1E8E"/>
    <w:rsid w:val="00EA23A5"/>
    <w:rsid w:val="00EA249A"/>
    <w:rsid w:val="00EA2543"/>
    <w:rsid w:val="00EA4801"/>
    <w:rsid w:val="00EA4B92"/>
    <w:rsid w:val="00EA4C84"/>
    <w:rsid w:val="00EB0D16"/>
    <w:rsid w:val="00EB0F13"/>
    <w:rsid w:val="00EB1041"/>
    <w:rsid w:val="00EB2694"/>
    <w:rsid w:val="00EB312D"/>
    <w:rsid w:val="00EB50D0"/>
    <w:rsid w:val="00EB59FA"/>
    <w:rsid w:val="00EB5CBB"/>
    <w:rsid w:val="00EB5F3A"/>
    <w:rsid w:val="00EB629E"/>
    <w:rsid w:val="00EB62B0"/>
    <w:rsid w:val="00EB69E4"/>
    <w:rsid w:val="00EC1CD1"/>
    <w:rsid w:val="00EC2B08"/>
    <w:rsid w:val="00EC3F62"/>
    <w:rsid w:val="00EC5566"/>
    <w:rsid w:val="00ED03D5"/>
    <w:rsid w:val="00ED11A8"/>
    <w:rsid w:val="00ED2039"/>
    <w:rsid w:val="00ED48C9"/>
    <w:rsid w:val="00ED4BF3"/>
    <w:rsid w:val="00ED704D"/>
    <w:rsid w:val="00EE0974"/>
    <w:rsid w:val="00EE1C15"/>
    <w:rsid w:val="00EE1E45"/>
    <w:rsid w:val="00EE1F43"/>
    <w:rsid w:val="00EE2086"/>
    <w:rsid w:val="00EE23FD"/>
    <w:rsid w:val="00EE332C"/>
    <w:rsid w:val="00EE435A"/>
    <w:rsid w:val="00EE719F"/>
    <w:rsid w:val="00EE744E"/>
    <w:rsid w:val="00EF0D97"/>
    <w:rsid w:val="00EF1827"/>
    <w:rsid w:val="00EF380C"/>
    <w:rsid w:val="00EF3EE2"/>
    <w:rsid w:val="00EF5ACA"/>
    <w:rsid w:val="00EF69E4"/>
    <w:rsid w:val="00EF7A0D"/>
    <w:rsid w:val="00F00123"/>
    <w:rsid w:val="00F006B4"/>
    <w:rsid w:val="00F017D8"/>
    <w:rsid w:val="00F02A74"/>
    <w:rsid w:val="00F037AB"/>
    <w:rsid w:val="00F03982"/>
    <w:rsid w:val="00F045C5"/>
    <w:rsid w:val="00F04962"/>
    <w:rsid w:val="00F06211"/>
    <w:rsid w:val="00F0691E"/>
    <w:rsid w:val="00F074E4"/>
    <w:rsid w:val="00F10427"/>
    <w:rsid w:val="00F10A9B"/>
    <w:rsid w:val="00F1115C"/>
    <w:rsid w:val="00F11F65"/>
    <w:rsid w:val="00F13571"/>
    <w:rsid w:val="00F139EC"/>
    <w:rsid w:val="00F13AE5"/>
    <w:rsid w:val="00F14094"/>
    <w:rsid w:val="00F15951"/>
    <w:rsid w:val="00F15AB4"/>
    <w:rsid w:val="00F162BF"/>
    <w:rsid w:val="00F17FA4"/>
    <w:rsid w:val="00F20F15"/>
    <w:rsid w:val="00F213A2"/>
    <w:rsid w:val="00F213F8"/>
    <w:rsid w:val="00F2185F"/>
    <w:rsid w:val="00F22D8C"/>
    <w:rsid w:val="00F23D91"/>
    <w:rsid w:val="00F24E91"/>
    <w:rsid w:val="00F25AF4"/>
    <w:rsid w:val="00F27F51"/>
    <w:rsid w:val="00F27F69"/>
    <w:rsid w:val="00F30072"/>
    <w:rsid w:val="00F3120D"/>
    <w:rsid w:val="00F31EB4"/>
    <w:rsid w:val="00F32850"/>
    <w:rsid w:val="00F34F94"/>
    <w:rsid w:val="00F36636"/>
    <w:rsid w:val="00F371AC"/>
    <w:rsid w:val="00F402F8"/>
    <w:rsid w:val="00F4113F"/>
    <w:rsid w:val="00F4184B"/>
    <w:rsid w:val="00F41D36"/>
    <w:rsid w:val="00F43D4E"/>
    <w:rsid w:val="00F4559F"/>
    <w:rsid w:val="00F45873"/>
    <w:rsid w:val="00F45A45"/>
    <w:rsid w:val="00F46C71"/>
    <w:rsid w:val="00F46D63"/>
    <w:rsid w:val="00F52F01"/>
    <w:rsid w:val="00F53707"/>
    <w:rsid w:val="00F5525E"/>
    <w:rsid w:val="00F55B16"/>
    <w:rsid w:val="00F56A68"/>
    <w:rsid w:val="00F5785E"/>
    <w:rsid w:val="00F60D93"/>
    <w:rsid w:val="00F6112C"/>
    <w:rsid w:val="00F616EF"/>
    <w:rsid w:val="00F63FC8"/>
    <w:rsid w:val="00F66F86"/>
    <w:rsid w:val="00F70A7B"/>
    <w:rsid w:val="00F722FB"/>
    <w:rsid w:val="00F72993"/>
    <w:rsid w:val="00F739C8"/>
    <w:rsid w:val="00F759F9"/>
    <w:rsid w:val="00F76BB0"/>
    <w:rsid w:val="00F77337"/>
    <w:rsid w:val="00F77378"/>
    <w:rsid w:val="00F779C1"/>
    <w:rsid w:val="00F821CC"/>
    <w:rsid w:val="00F85D67"/>
    <w:rsid w:val="00F86802"/>
    <w:rsid w:val="00F872BF"/>
    <w:rsid w:val="00F90107"/>
    <w:rsid w:val="00F90465"/>
    <w:rsid w:val="00F92C4A"/>
    <w:rsid w:val="00F946D8"/>
    <w:rsid w:val="00F946ED"/>
    <w:rsid w:val="00F94D02"/>
    <w:rsid w:val="00F960A6"/>
    <w:rsid w:val="00F96184"/>
    <w:rsid w:val="00F96BA8"/>
    <w:rsid w:val="00F97A70"/>
    <w:rsid w:val="00F97CA6"/>
    <w:rsid w:val="00FA06D6"/>
    <w:rsid w:val="00FA1095"/>
    <w:rsid w:val="00FA1253"/>
    <w:rsid w:val="00FA2021"/>
    <w:rsid w:val="00FA2B4E"/>
    <w:rsid w:val="00FA3FD5"/>
    <w:rsid w:val="00FA418E"/>
    <w:rsid w:val="00FA4ED3"/>
    <w:rsid w:val="00FA5068"/>
    <w:rsid w:val="00FA6F71"/>
    <w:rsid w:val="00FB01CB"/>
    <w:rsid w:val="00FB4EE8"/>
    <w:rsid w:val="00FB69C7"/>
    <w:rsid w:val="00FB6E57"/>
    <w:rsid w:val="00FC053F"/>
    <w:rsid w:val="00FC1CE4"/>
    <w:rsid w:val="00FC7AD7"/>
    <w:rsid w:val="00FD058C"/>
    <w:rsid w:val="00FD0A86"/>
    <w:rsid w:val="00FD0F00"/>
    <w:rsid w:val="00FD10D7"/>
    <w:rsid w:val="00FD3062"/>
    <w:rsid w:val="00FD39EE"/>
    <w:rsid w:val="00FD5F7D"/>
    <w:rsid w:val="00FD6901"/>
    <w:rsid w:val="00FD6F53"/>
    <w:rsid w:val="00FD7139"/>
    <w:rsid w:val="00FD7BFF"/>
    <w:rsid w:val="00FE1465"/>
    <w:rsid w:val="00FE1DFF"/>
    <w:rsid w:val="00FE1F71"/>
    <w:rsid w:val="00FE4A28"/>
    <w:rsid w:val="00FE51E9"/>
    <w:rsid w:val="00FE520F"/>
    <w:rsid w:val="00FE5C1D"/>
    <w:rsid w:val="00FF045F"/>
    <w:rsid w:val="00FF127C"/>
    <w:rsid w:val="00FF4608"/>
    <w:rsid w:val="00FF60C4"/>
  </w:rsids>
  <m:mathPr>
    <m:mathFont m:val="Cambria Math"/>
    <m:brkBin m:val="before"/>
    <m:brkBinSub m:val="--"/>
    <m:smallFrac/>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A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1A624A"/>
    <w:pPr>
      <w:spacing w:line="240" w:lineRule="auto"/>
    </w:pPr>
    <w:rPr>
      <w:sz w:val="24"/>
      <w:szCs w:val="24"/>
      <w:lang w:val="en-GB"/>
    </w:rPr>
  </w:style>
  <w:style w:type="paragraph" w:styleId="Heading1">
    <w:name w:val="heading 1"/>
    <w:basedOn w:val="Normal"/>
    <w:next w:val="Normal"/>
    <w:link w:val="Heading1Char"/>
    <w:uiPriority w:val="9"/>
    <w:qFormat/>
    <w:rsid w:val="00AD2A97"/>
    <w:pPr>
      <w:keepNext/>
      <w:keepLines/>
      <w:spacing w:before="240" w:after="240"/>
      <w:outlineLvl w:val="0"/>
    </w:pPr>
    <w:rPr>
      <w:rFonts w:eastAsiaTheme="majorEastAsia" w:cstheme="majorBidi"/>
      <w:b/>
      <w:bCs/>
      <w:caps/>
      <w:szCs w:val="32"/>
      <w:lang w:val="en-US"/>
    </w:rPr>
  </w:style>
  <w:style w:type="paragraph" w:styleId="Heading2">
    <w:name w:val="heading 2"/>
    <w:basedOn w:val="Normal"/>
    <w:next w:val="Normal"/>
    <w:link w:val="Heading2Char"/>
    <w:uiPriority w:val="9"/>
    <w:unhideWhenUsed/>
    <w:qFormat/>
    <w:rsid w:val="00AD2A97"/>
    <w:pPr>
      <w:keepNext/>
      <w:keepLines/>
      <w:spacing w:before="200"/>
      <w:outlineLvl w:val="1"/>
    </w:pPr>
    <w:rPr>
      <w:rFonts w:eastAsiaTheme="majorEastAsia" w:cstheme="majorBidi"/>
      <w:b/>
      <w:bCs/>
      <w:szCs w:val="32"/>
      <w:lang w:val="en-US"/>
    </w:rPr>
  </w:style>
  <w:style w:type="paragraph" w:styleId="Heading3">
    <w:name w:val="heading 3"/>
    <w:basedOn w:val="Normal"/>
    <w:next w:val="Normal"/>
    <w:link w:val="Heading3Char"/>
    <w:uiPriority w:val="9"/>
    <w:unhideWhenUsed/>
    <w:qFormat/>
    <w:rsid w:val="00AD2A97"/>
    <w:pPr>
      <w:keepNext/>
      <w:keepLines/>
      <w:spacing w:before="240" w:after="240"/>
      <w:outlineLvl w:val="2"/>
    </w:pPr>
    <w:rPr>
      <w:rFonts w:eastAsiaTheme="majorEastAsia" w:cstheme="majorBidi"/>
      <w:bCs/>
      <w:i/>
      <w:szCs w:val="28"/>
      <w:lang w:val="en-US"/>
    </w:rPr>
  </w:style>
  <w:style w:type="paragraph" w:styleId="Heading4">
    <w:name w:val="heading 4"/>
    <w:basedOn w:val="Normal"/>
    <w:next w:val="Normal"/>
    <w:link w:val="Heading4Char"/>
    <w:uiPriority w:val="9"/>
    <w:unhideWhenUsed/>
    <w:qFormat/>
    <w:rsid w:val="00896A42"/>
    <w:pPr>
      <w:keepNext/>
      <w:keepLines/>
      <w:spacing w:before="200" w:after="0"/>
      <w:outlineLvl w:val="3"/>
    </w:pPr>
    <w:rPr>
      <w:rFonts w:asciiTheme="majorHAnsi" w:eastAsiaTheme="majorEastAsia" w:hAnsiTheme="majorHAnsi" w:cstheme="majorBidi"/>
      <w:b/>
      <w:bCs/>
      <w:color w:val="4F81BD" w:themeColor="accent1"/>
      <w:lang w:val="en-US"/>
    </w:rPr>
  </w:style>
  <w:style w:type="paragraph" w:styleId="Heading5">
    <w:name w:val="heading 5"/>
    <w:basedOn w:val="Normal"/>
    <w:next w:val="Normal"/>
    <w:link w:val="Heading5Char"/>
    <w:uiPriority w:val="9"/>
    <w:unhideWhenUsed/>
    <w:qFormat/>
    <w:rsid w:val="00896A42"/>
    <w:pPr>
      <w:keepNext/>
      <w:keepLines/>
      <w:spacing w:before="200" w:after="0"/>
      <w:outlineLvl w:val="4"/>
    </w:pPr>
    <w:rPr>
      <w:rFonts w:asciiTheme="majorHAnsi" w:eastAsiaTheme="majorEastAsia" w:hAnsiTheme="majorHAnsi" w:cstheme="majorBidi"/>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D39FA"/>
    <w:pPr>
      <w:spacing w:after="0"/>
    </w:pPr>
    <w:rPr>
      <w:rFonts w:ascii="Tahoma" w:hAnsi="Tahoma" w:cs="Tahoma"/>
      <w:sz w:val="16"/>
      <w:szCs w:val="16"/>
    </w:rPr>
  </w:style>
  <w:style w:type="character" w:customStyle="1" w:styleId="TextedebullesCar">
    <w:name w:val="Texte de bulles Car"/>
    <w:basedOn w:val="DefaultParagraphFont"/>
    <w:uiPriority w:val="99"/>
    <w:semiHidden/>
    <w:rsid w:val="002B462D"/>
    <w:rPr>
      <w:rFonts w:ascii="Lucida Grande" w:hAnsi="Lucida Grande"/>
      <w:sz w:val="18"/>
      <w:szCs w:val="18"/>
    </w:rPr>
  </w:style>
  <w:style w:type="character" w:customStyle="1" w:styleId="TextedebullesCar0">
    <w:name w:val="Texte de bulles Car"/>
    <w:basedOn w:val="DefaultParagraphFont"/>
    <w:uiPriority w:val="99"/>
    <w:semiHidden/>
    <w:rsid w:val="002B462D"/>
    <w:rPr>
      <w:rFonts w:ascii="Lucida Grande" w:hAnsi="Lucida Grande"/>
      <w:sz w:val="18"/>
      <w:szCs w:val="18"/>
    </w:rPr>
  </w:style>
  <w:style w:type="character" w:customStyle="1" w:styleId="TextedebullesCar1">
    <w:name w:val="Texte de bulles Car"/>
    <w:basedOn w:val="DefaultParagraphFont"/>
    <w:uiPriority w:val="99"/>
    <w:semiHidden/>
    <w:rsid w:val="002B462D"/>
    <w:rPr>
      <w:rFonts w:ascii="Lucida Grande" w:hAnsi="Lucida Grande"/>
      <w:sz w:val="18"/>
      <w:szCs w:val="18"/>
    </w:rPr>
  </w:style>
  <w:style w:type="character" w:customStyle="1" w:styleId="TextedebullesCar2">
    <w:name w:val="Texte de bulles Car"/>
    <w:basedOn w:val="DefaultParagraphFont"/>
    <w:uiPriority w:val="99"/>
    <w:semiHidden/>
    <w:rsid w:val="002B462D"/>
    <w:rPr>
      <w:rFonts w:ascii="Lucida Grande" w:hAnsi="Lucida Grande"/>
      <w:sz w:val="18"/>
      <w:szCs w:val="18"/>
    </w:rPr>
  </w:style>
  <w:style w:type="character" w:customStyle="1" w:styleId="TextedebullesCar3">
    <w:name w:val="Texte de bulles Car"/>
    <w:basedOn w:val="DefaultParagraphFont"/>
    <w:uiPriority w:val="99"/>
    <w:semiHidden/>
    <w:rsid w:val="002B462D"/>
    <w:rPr>
      <w:rFonts w:ascii="Lucida Grande" w:hAnsi="Lucida Grande"/>
      <w:sz w:val="18"/>
      <w:szCs w:val="18"/>
    </w:rPr>
  </w:style>
  <w:style w:type="paragraph" w:styleId="ListParagraph">
    <w:name w:val="List Paragraph"/>
    <w:basedOn w:val="Normal"/>
    <w:uiPriority w:val="34"/>
    <w:qFormat/>
    <w:rsid w:val="001A624A"/>
    <w:pPr>
      <w:ind w:left="720"/>
      <w:contextualSpacing/>
    </w:pPr>
  </w:style>
  <w:style w:type="character" w:customStyle="1" w:styleId="BalloonTextChar">
    <w:name w:val="Balloon Text Char"/>
    <w:basedOn w:val="DefaultParagraphFont"/>
    <w:link w:val="BalloonText"/>
    <w:uiPriority w:val="99"/>
    <w:semiHidden/>
    <w:rsid w:val="008D39FA"/>
    <w:rPr>
      <w:rFonts w:ascii="Tahoma" w:hAnsi="Tahoma" w:cs="Tahoma"/>
      <w:sz w:val="16"/>
      <w:szCs w:val="16"/>
      <w:lang w:val="en-GB"/>
    </w:rPr>
  </w:style>
  <w:style w:type="character" w:styleId="CommentReference">
    <w:name w:val="annotation reference"/>
    <w:basedOn w:val="DefaultParagraphFont"/>
    <w:uiPriority w:val="99"/>
    <w:semiHidden/>
    <w:unhideWhenUsed/>
    <w:rsid w:val="00B00CE9"/>
    <w:rPr>
      <w:sz w:val="16"/>
      <w:szCs w:val="16"/>
    </w:rPr>
  </w:style>
  <w:style w:type="paragraph" w:styleId="CommentText">
    <w:name w:val="annotation text"/>
    <w:basedOn w:val="Normal"/>
    <w:link w:val="CommentTextChar"/>
    <w:uiPriority w:val="99"/>
    <w:unhideWhenUsed/>
    <w:rsid w:val="00B00CE9"/>
    <w:rPr>
      <w:sz w:val="20"/>
      <w:szCs w:val="20"/>
    </w:rPr>
  </w:style>
  <w:style w:type="character" w:customStyle="1" w:styleId="CommentTextChar">
    <w:name w:val="Comment Text Char"/>
    <w:basedOn w:val="DefaultParagraphFont"/>
    <w:link w:val="CommentText"/>
    <w:uiPriority w:val="99"/>
    <w:rsid w:val="00B00CE9"/>
    <w:rPr>
      <w:sz w:val="20"/>
      <w:szCs w:val="20"/>
      <w:lang w:val="en-GB"/>
    </w:rPr>
  </w:style>
  <w:style w:type="paragraph" w:styleId="CommentSubject">
    <w:name w:val="annotation subject"/>
    <w:basedOn w:val="CommentText"/>
    <w:next w:val="CommentText"/>
    <w:link w:val="CommentSubjectChar"/>
    <w:uiPriority w:val="99"/>
    <w:semiHidden/>
    <w:unhideWhenUsed/>
    <w:rsid w:val="00B00CE9"/>
    <w:rPr>
      <w:b/>
      <w:bCs/>
    </w:rPr>
  </w:style>
  <w:style w:type="character" w:customStyle="1" w:styleId="CommentSubjectChar">
    <w:name w:val="Comment Subject Char"/>
    <w:basedOn w:val="CommentTextChar"/>
    <w:link w:val="CommentSubject"/>
    <w:uiPriority w:val="99"/>
    <w:semiHidden/>
    <w:rsid w:val="00B00CE9"/>
    <w:rPr>
      <w:b/>
      <w:bCs/>
      <w:sz w:val="20"/>
      <w:szCs w:val="20"/>
      <w:lang w:val="en-GB"/>
    </w:rPr>
  </w:style>
  <w:style w:type="paragraph" w:customStyle="1" w:styleId="Compact">
    <w:name w:val="Compact"/>
    <w:basedOn w:val="Normal"/>
    <w:qFormat/>
    <w:rsid w:val="00896E6C"/>
    <w:pPr>
      <w:spacing w:before="36" w:after="36"/>
    </w:pPr>
    <w:rPr>
      <w:rFonts w:ascii="Linux Libertine" w:hAnsi="Linux Libertine"/>
      <w:sz w:val="22"/>
      <w:lang w:val="en-US"/>
    </w:rPr>
  </w:style>
  <w:style w:type="paragraph" w:styleId="Revision">
    <w:name w:val="Revision"/>
    <w:hidden/>
    <w:uiPriority w:val="99"/>
    <w:semiHidden/>
    <w:rsid w:val="00924366"/>
    <w:pPr>
      <w:spacing w:after="0" w:line="240" w:lineRule="auto"/>
    </w:pPr>
    <w:rPr>
      <w:sz w:val="24"/>
      <w:szCs w:val="24"/>
      <w:lang w:val="en-GB"/>
    </w:rPr>
  </w:style>
  <w:style w:type="character" w:customStyle="1" w:styleId="f51">
    <w:name w:val="f51"/>
    <w:basedOn w:val="DefaultParagraphFont"/>
    <w:rsid w:val="005772FC"/>
    <w:rPr>
      <w:rFonts w:ascii="Calibri" w:hAnsi="Calibri" w:hint="default"/>
      <w:color w:val="000000"/>
      <w:sz w:val="22"/>
      <w:szCs w:val="22"/>
    </w:rPr>
  </w:style>
  <w:style w:type="paragraph" w:styleId="Header">
    <w:name w:val="header"/>
    <w:basedOn w:val="Normal"/>
    <w:link w:val="HeaderChar"/>
    <w:uiPriority w:val="99"/>
    <w:unhideWhenUsed/>
    <w:rsid w:val="00145F9A"/>
    <w:pPr>
      <w:tabs>
        <w:tab w:val="center" w:pos="4320"/>
        <w:tab w:val="right" w:pos="8640"/>
      </w:tabs>
      <w:spacing w:after="0"/>
    </w:pPr>
  </w:style>
  <w:style w:type="character" w:customStyle="1" w:styleId="HeaderChar">
    <w:name w:val="Header Char"/>
    <w:basedOn w:val="DefaultParagraphFont"/>
    <w:link w:val="Header"/>
    <w:uiPriority w:val="99"/>
    <w:rsid w:val="00145F9A"/>
    <w:rPr>
      <w:sz w:val="24"/>
      <w:szCs w:val="24"/>
      <w:lang w:val="en-GB"/>
    </w:rPr>
  </w:style>
  <w:style w:type="paragraph" w:styleId="Footer">
    <w:name w:val="footer"/>
    <w:basedOn w:val="Normal"/>
    <w:link w:val="FooterChar"/>
    <w:uiPriority w:val="99"/>
    <w:unhideWhenUsed/>
    <w:rsid w:val="00145F9A"/>
    <w:pPr>
      <w:tabs>
        <w:tab w:val="center" w:pos="4320"/>
        <w:tab w:val="right" w:pos="8640"/>
      </w:tabs>
      <w:spacing w:after="0"/>
    </w:pPr>
  </w:style>
  <w:style w:type="character" w:customStyle="1" w:styleId="FooterChar">
    <w:name w:val="Footer Char"/>
    <w:basedOn w:val="DefaultParagraphFont"/>
    <w:link w:val="Footer"/>
    <w:uiPriority w:val="99"/>
    <w:rsid w:val="00145F9A"/>
    <w:rPr>
      <w:sz w:val="24"/>
      <w:szCs w:val="24"/>
      <w:lang w:val="en-GB"/>
    </w:rPr>
  </w:style>
  <w:style w:type="character" w:customStyle="1" w:styleId="Heading1Char">
    <w:name w:val="Heading 1 Char"/>
    <w:basedOn w:val="DefaultParagraphFont"/>
    <w:link w:val="Heading1"/>
    <w:uiPriority w:val="9"/>
    <w:rsid w:val="00AD2A97"/>
    <w:rPr>
      <w:rFonts w:eastAsiaTheme="majorEastAsia" w:cstheme="majorBidi"/>
      <w:b/>
      <w:bCs/>
      <w:caps/>
      <w:sz w:val="24"/>
      <w:szCs w:val="32"/>
      <w:lang w:val="en-US"/>
    </w:rPr>
  </w:style>
  <w:style w:type="character" w:customStyle="1" w:styleId="Heading2Char">
    <w:name w:val="Heading 2 Char"/>
    <w:basedOn w:val="DefaultParagraphFont"/>
    <w:link w:val="Heading2"/>
    <w:uiPriority w:val="9"/>
    <w:rsid w:val="00AD2A97"/>
    <w:rPr>
      <w:rFonts w:eastAsiaTheme="majorEastAsia" w:cstheme="majorBidi"/>
      <w:b/>
      <w:bCs/>
      <w:sz w:val="24"/>
      <w:szCs w:val="32"/>
      <w:lang w:val="en-US"/>
    </w:rPr>
  </w:style>
  <w:style w:type="character" w:customStyle="1" w:styleId="Heading3Char">
    <w:name w:val="Heading 3 Char"/>
    <w:basedOn w:val="DefaultParagraphFont"/>
    <w:link w:val="Heading3"/>
    <w:uiPriority w:val="9"/>
    <w:rsid w:val="00AD2A97"/>
    <w:rPr>
      <w:rFonts w:eastAsiaTheme="majorEastAsia" w:cstheme="majorBidi"/>
      <w:bCs/>
      <w:i/>
      <w:sz w:val="24"/>
      <w:szCs w:val="28"/>
      <w:lang w:val="en-US"/>
    </w:rPr>
  </w:style>
  <w:style w:type="character" w:customStyle="1" w:styleId="Heading4Char">
    <w:name w:val="Heading 4 Char"/>
    <w:basedOn w:val="DefaultParagraphFont"/>
    <w:link w:val="Heading4"/>
    <w:uiPriority w:val="9"/>
    <w:rsid w:val="00896A42"/>
    <w:rPr>
      <w:rFonts w:asciiTheme="majorHAnsi" w:eastAsiaTheme="majorEastAsia" w:hAnsiTheme="majorHAnsi" w:cstheme="majorBidi"/>
      <w:b/>
      <w:bCs/>
      <w:color w:val="4F81BD" w:themeColor="accent1"/>
      <w:sz w:val="24"/>
      <w:szCs w:val="24"/>
      <w:lang w:val="en-US"/>
    </w:rPr>
  </w:style>
  <w:style w:type="character" w:customStyle="1" w:styleId="Heading5Char">
    <w:name w:val="Heading 5 Char"/>
    <w:basedOn w:val="DefaultParagraphFont"/>
    <w:link w:val="Heading5"/>
    <w:uiPriority w:val="9"/>
    <w:rsid w:val="00896A42"/>
    <w:rPr>
      <w:rFonts w:asciiTheme="majorHAnsi" w:eastAsiaTheme="majorEastAsia" w:hAnsiTheme="majorHAnsi" w:cstheme="majorBidi"/>
      <w:i/>
      <w:iCs/>
      <w:color w:val="4F81BD" w:themeColor="accent1"/>
      <w:sz w:val="24"/>
      <w:szCs w:val="24"/>
      <w:lang w:val="en-US"/>
    </w:rPr>
  </w:style>
  <w:style w:type="paragraph" w:styleId="Title">
    <w:name w:val="Title"/>
    <w:basedOn w:val="Normal"/>
    <w:next w:val="Normal"/>
    <w:link w:val="TitleChar"/>
    <w:qFormat/>
    <w:rsid w:val="00896A42"/>
    <w:pPr>
      <w:keepNext/>
      <w:keepLines/>
      <w:spacing w:before="480" w:after="240"/>
      <w:jc w:val="center"/>
    </w:pPr>
    <w:rPr>
      <w:rFonts w:asciiTheme="majorHAnsi" w:eastAsiaTheme="majorEastAsia" w:hAnsiTheme="majorHAnsi" w:cstheme="majorBidi"/>
      <w:b/>
      <w:bCs/>
      <w:color w:val="345A8A" w:themeColor="accent1" w:themeShade="B5"/>
      <w:sz w:val="36"/>
      <w:szCs w:val="36"/>
      <w:lang w:val="en-US"/>
    </w:rPr>
  </w:style>
  <w:style w:type="character" w:customStyle="1" w:styleId="TitleChar">
    <w:name w:val="Title Char"/>
    <w:basedOn w:val="DefaultParagraphFont"/>
    <w:link w:val="Title"/>
    <w:rsid w:val="00896A42"/>
    <w:rPr>
      <w:rFonts w:asciiTheme="majorHAnsi" w:eastAsiaTheme="majorEastAsia" w:hAnsiTheme="majorHAnsi" w:cstheme="majorBidi"/>
      <w:b/>
      <w:bCs/>
      <w:color w:val="345A8A" w:themeColor="accent1" w:themeShade="B5"/>
      <w:sz w:val="36"/>
      <w:szCs w:val="36"/>
      <w:lang w:val="en-US"/>
    </w:rPr>
  </w:style>
  <w:style w:type="paragraph" w:styleId="Subtitle">
    <w:name w:val="Subtitle"/>
    <w:basedOn w:val="Title"/>
    <w:next w:val="Normal"/>
    <w:link w:val="SubtitleChar"/>
    <w:qFormat/>
    <w:rsid w:val="00896A42"/>
    <w:pPr>
      <w:spacing w:before="240"/>
    </w:pPr>
    <w:rPr>
      <w:sz w:val="30"/>
      <w:szCs w:val="30"/>
    </w:rPr>
  </w:style>
  <w:style w:type="character" w:customStyle="1" w:styleId="SubtitleChar">
    <w:name w:val="Subtitle Char"/>
    <w:basedOn w:val="DefaultParagraphFont"/>
    <w:link w:val="Subtitle"/>
    <w:rsid w:val="00896A42"/>
    <w:rPr>
      <w:rFonts w:asciiTheme="majorHAnsi" w:eastAsiaTheme="majorEastAsia" w:hAnsiTheme="majorHAnsi" w:cstheme="majorBidi"/>
      <w:b/>
      <w:bCs/>
      <w:color w:val="345A8A" w:themeColor="accent1" w:themeShade="B5"/>
      <w:sz w:val="30"/>
      <w:szCs w:val="30"/>
      <w:lang w:val="en-US"/>
    </w:rPr>
  </w:style>
  <w:style w:type="paragraph" w:customStyle="1" w:styleId="Author">
    <w:name w:val="Author"/>
    <w:next w:val="Normal"/>
    <w:qFormat/>
    <w:rsid w:val="00896A42"/>
    <w:pPr>
      <w:keepNext/>
      <w:keepLines/>
      <w:spacing w:line="240" w:lineRule="auto"/>
      <w:jc w:val="center"/>
    </w:pPr>
    <w:rPr>
      <w:sz w:val="24"/>
      <w:szCs w:val="24"/>
      <w:lang w:val="en-US"/>
    </w:rPr>
  </w:style>
  <w:style w:type="paragraph" w:styleId="Date">
    <w:name w:val="Date"/>
    <w:next w:val="Normal"/>
    <w:link w:val="DateChar"/>
    <w:qFormat/>
    <w:rsid w:val="00896A42"/>
    <w:pPr>
      <w:keepNext/>
      <w:keepLines/>
      <w:spacing w:line="240" w:lineRule="auto"/>
      <w:jc w:val="center"/>
    </w:pPr>
    <w:rPr>
      <w:sz w:val="24"/>
      <w:szCs w:val="24"/>
      <w:lang w:val="en-US"/>
    </w:rPr>
  </w:style>
  <w:style w:type="character" w:customStyle="1" w:styleId="DateChar">
    <w:name w:val="Date Char"/>
    <w:basedOn w:val="DefaultParagraphFont"/>
    <w:link w:val="Date"/>
    <w:rsid w:val="00896A42"/>
    <w:rPr>
      <w:sz w:val="24"/>
      <w:szCs w:val="24"/>
      <w:lang w:val="en-US"/>
    </w:rPr>
  </w:style>
  <w:style w:type="paragraph" w:customStyle="1" w:styleId="Abstract">
    <w:name w:val="Abstract"/>
    <w:basedOn w:val="Normal"/>
    <w:next w:val="Normal"/>
    <w:qFormat/>
    <w:rsid w:val="00896A42"/>
    <w:pPr>
      <w:keepNext/>
      <w:keepLines/>
      <w:spacing w:before="300" w:after="300"/>
    </w:pPr>
    <w:rPr>
      <w:sz w:val="20"/>
      <w:szCs w:val="20"/>
      <w:lang w:val="en-US"/>
    </w:rPr>
  </w:style>
  <w:style w:type="paragraph" w:styleId="Bibliography">
    <w:name w:val="Bibliography"/>
    <w:basedOn w:val="Normal"/>
    <w:qFormat/>
    <w:rsid w:val="00896A42"/>
    <w:pPr>
      <w:spacing w:before="180" w:after="180"/>
    </w:pPr>
    <w:rPr>
      <w:lang w:val="en-US"/>
    </w:rPr>
  </w:style>
  <w:style w:type="paragraph" w:customStyle="1" w:styleId="BlockQuote">
    <w:name w:val="Block Quote"/>
    <w:basedOn w:val="Normal"/>
    <w:next w:val="Normal"/>
    <w:uiPriority w:val="9"/>
    <w:unhideWhenUsed/>
    <w:qFormat/>
    <w:rsid w:val="00896A42"/>
    <w:pPr>
      <w:spacing w:before="100" w:after="100"/>
    </w:pPr>
    <w:rPr>
      <w:rFonts w:asciiTheme="majorHAnsi" w:eastAsiaTheme="majorEastAsia" w:hAnsiTheme="majorHAnsi" w:cstheme="majorBidi"/>
      <w:bCs/>
      <w:sz w:val="20"/>
      <w:szCs w:val="20"/>
      <w:lang w:val="en-US"/>
    </w:rPr>
  </w:style>
  <w:style w:type="paragraph" w:styleId="FootnoteText">
    <w:name w:val="footnote text"/>
    <w:basedOn w:val="Normal"/>
    <w:link w:val="FootnoteTextChar"/>
    <w:uiPriority w:val="9"/>
    <w:unhideWhenUsed/>
    <w:qFormat/>
    <w:rsid w:val="00896A42"/>
    <w:pPr>
      <w:spacing w:before="180" w:after="180"/>
    </w:pPr>
    <w:rPr>
      <w:lang w:val="en-US"/>
    </w:rPr>
  </w:style>
  <w:style w:type="character" w:customStyle="1" w:styleId="FootnoteTextChar">
    <w:name w:val="Footnote Text Char"/>
    <w:basedOn w:val="DefaultParagraphFont"/>
    <w:link w:val="FootnoteText"/>
    <w:uiPriority w:val="9"/>
    <w:rsid w:val="00896A42"/>
    <w:rPr>
      <w:sz w:val="24"/>
      <w:szCs w:val="24"/>
      <w:lang w:val="en-US"/>
    </w:rPr>
  </w:style>
  <w:style w:type="paragraph" w:customStyle="1" w:styleId="DefinitionTerm">
    <w:name w:val="Definition Term"/>
    <w:basedOn w:val="Normal"/>
    <w:next w:val="Definition"/>
    <w:rsid w:val="00896A42"/>
    <w:pPr>
      <w:keepNext/>
      <w:keepLines/>
      <w:spacing w:before="180" w:after="0"/>
    </w:pPr>
    <w:rPr>
      <w:b/>
      <w:lang w:val="en-US"/>
    </w:rPr>
  </w:style>
  <w:style w:type="paragraph" w:customStyle="1" w:styleId="Definition">
    <w:name w:val="Definition"/>
    <w:basedOn w:val="Normal"/>
    <w:rsid w:val="00896A42"/>
    <w:pPr>
      <w:spacing w:before="180" w:after="180"/>
    </w:pPr>
    <w:rPr>
      <w:lang w:val="en-US"/>
    </w:rPr>
  </w:style>
  <w:style w:type="paragraph" w:styleId="BodyText">
    <w:name w:val="Body Text"/>
    <w:basedOn w:val="Normal"/>
    <w:link w:val="BodyTextChar1"/>
    <w:rsid w:val="00896A42"/>
    <w:pPr>
      <w:spacing w:before="180" w:after="120"/>
    </w:pPr>
    <w:rPr>
      <w:lang w:val="en-US"/>
    </w:rPr>
  </w:style>
  <w:style w:type="character" w:customStyle="1" w:styleId="BodyTextChar1">
    <w:name w:val="Body Text Char1"/>
    <w:basedOn w:val="DefaultParagraphFont"/>
    <w:link w:val="BodyText"/>
    <w:rsid w:val="00896A42"/>
    <w:rPr>
      <w:sz w:val="24"/>
      <w:szCs w:val="24"/>
      <w:lang w:val="en-US"/>
    </w:rPr>
  </w:style>
  <w:style w:type="paragraph" w:customStyle="1" w:styleId="TableCaption">
    <w:name w:val="Table Caption"/>
    <w:basedOn w:val="Normal"/>
    <w:rsid w:val="00896A42"/>
    <w:pPr>
      <w:spacing w:after="120"/>
    </w:pPr>
    <w:rPr>
      <w:i/>
      <w:lang w:val="en-US"/>
    </w:rPr>
  </w:style>
  <w:style w:type="paragraph" w:customStyle="1" w:styleId="ImageCaption">
    <w:name w:val="Image Caption"/>
    <w:basedOn w:val="Normal"/>
    <w:link w:val="BodyTextChar"/>
    <w:rsid w:val="00896A42"/>
    <w:pPr>
      <w:spacing w:after="120"/>
    </w:pPr>
    <w:rPr>
      <w:i/>
      <w:lang w:val="en-US"/>
    </w:rPr>
  </w:style>
  <w:style w:type="character" w:customStyle="1" w:styleId="BodyTextChar">
    <w:name w:val="Body Text Char"/>
    <w:basedOn w:val="DefaultParagraphFont"/>
    <w:link w:val="ImageCaption"/>
    <w:rsid w:val="00896A42"/>
    <w:rPr>
      <w:i/>
      <w:sz w:val="24"/>
      <w:szCs w:val="24"/>
      <w:lang w:val="en-US"/>
    </w:rPr>
  </w:style>
  <w:style w:type="character" w:customStyle="1" w:styleId="VerbatimChar">
    <w:name w:val="Verbatim Char"/>
    <w:basedOn w:val="BodyTextChar"/>
    <w:link w:val="SourceCode"/>
    <w:rsid w:val="00896A42"/>
    <w:rPr>
      <w:i w:val="0"/>
      <w:sz w:val="24"/>
      <w:szCs w:val="24"/>
      <w:lang w:val="en-US"/>
    </w:rPr>
  </w:style>
  <w:style w:type="character" w:customStyle="1" w:styleId="FootnoteRef">
    <w:name w:val="Footnote Ref"/>
    <w:basedOn w:val="BodyTextChar"/>
    <w:rsid w:val="00896A42"/>
    <w:rPr>
      <w:i/>
      <w:sz w:val="24"/>
      <w:szCs w:val="24"/>
      <w:vertAlign w:val="superscript"/>
      <w:lang w:val="en-US"/>
    </w:rPr>
  </w:style>
  <w:style w:type="character" w:customStyle="1" w:styleId="Link">
    <w:name w:val="Link"/>
    <w:basedOn w:val="BodyTextChar"/>
    <w:rsid w:val="00896A42"/>
    <w:rPr>
      <w:i/>
      <w:color w:val="4F81BD" w:themeColor="accent1"/>
      <w:sz w:val="24"/>
      <w:szCs w:val="24"/>
      <w:lang w:val="en-US"/>
    </w:rPr>
  </w:style>
  <w:style w:type="paragraph" w:customStyle="1" w:styleId="SourceCode">
    <w:name w:val="Source Code"/>
    <w:basedOn w:val="Normal"/>
    <w:link w:val="VerbatimChar"/>
    <w:rsid w:val="00896A42"/>
    <w:pPr>
      <w:wordWrap w:val="0"/>
      <w:spacing w:before="180" w:after="180"/>
    </w:pPr>
    <w:rPr>
      <w:lang w:val="en-US"/>
    </w:rPr>
  </w:style>
  <w:style w:type="character" w:customStyle="1" w:styleId="KeywordTok">
    <w:name w:val="KeywordTok"/>
    <w:basedOn w:val="VerbatimChar"/>
    <w:rsid w:val="00896A42"/>
    <w:rPr>
      <w:b/>
      <w:i w:val="0"/>
      <w:color w:val="007020"/>
      <w:sz w:val="24"/>
      <w:szCs w:val="24"/>
      <w:lang w:val="en-US"/>
    </w:rPr>
  </w:style>
  <w:style w:type="character" w:customStyle="1" w:styleId="DataTypeTok">
    <w:name w:val="DataTypeTok"/>
    <w:basedOn w:val="VerbatimChar"/>
    <w:rsid w:val="00896A42"/>
    <w:rPr>
      <w:i w:val="0"/>
      <w:color w:val="902000"/>
      <w:sz w:val="24"/>
      <w:szCs w:val="24"/>
      <w:lang w:val="en-US"/>
    </w:rPr>
  </w:style>
  <w:style w:type="character" w:customStyle="1" w:styleId="DecValTok">
    <w:name w:val="DecValTok"/>
    <w:basedOn w:val="VerbatimChar"/>
    <w:rsid w:val="00896A42"/>
    <w:rPr>
      <w:i w:val="0"/>
      <w:color w:val="40A070"/>
      <w:sz w:val="24"/>
      <w:szCs w:val="24"/>
      <w:lang w:val="en-US"/>
    </w:rPr>
  </w:style>
  <w:style w:type="character" w:customStyle="1" w:styleId="BaseNTok">
    <w:name w:val="BaseNTok"/>
    <w:basedOn w:val="VerbatimChar"/>
    <w:rsid w:val="00896A42"/>
    <w:rPr>
      <w:i w:val="0"/>
      <w:color w:val="40A070"/>
      <w:sz w:val="24"/>
      <w:szCs w:val="24"/>
      <w:lang w:val="en-US"/>
    </w:rPr>
  </w:style>
  <w:style w:type="character" w:customStyle="1" w:styleId="FloatTok">
    <w:name w:val="FloatTok"/>
    <w:basedOn w:val="VerbatimChar"/>
    <w:rsid w:val="00896A42"/>
    <w:rPr>
      <w:i w:val="0"/>
      <w:color w:val="40A070"/>
      <w:sz w:val="24"/>
      <w:szCs w:val="24"/>
      <w:lang w:val="en-US"/>
    </w:rPr>
  </w:style>
  <w:style w:type="character" w:customStyle="1" w:styleId="CharTok">
    <w:name w:val="CharTok"/>
    <w:basedOn w:val="VerbatimChar"/>
    <w:rsid w:val="00896A42"/>
    <w:rPr>
      <w:i w:val="0"/>
      <w:color w:val="4070A0"/>
      <w:sz w:val="24"/>
      <w:szCs w:val="24"/>
      <w:lang w:val="en-US"/>
    </w:rPr>
  </w:style>
  <w:style w:type="character" w:customStyle="1" w:styleId="StringTok">
    <w:name w:val="StringTok"/>
    <w:basedOn w:val="VerbatimChar"/>
    <w:rsid w:val="00896A42"/>
    <w:rPr>
      <w:i w:val="0"/>
      <w:color w:val="4070A0"/>
      <w:sz w:val="24"/>
      <w:szCs w:val="24"/>
      <w:lang w:val="en-US"/>
    </w:rPr>
  </w:style>
  <w:style w:type="character" w:customStyle="1" w:styleId="CommentTok">
    <w:name w:val="CommentTok"/>
    <w:basedOn w:val="VerbatimChar"/>
    <w:rsid w:val="00896A42"/>
    <w:rPr>
      <w:i/>
      <w:color w:val="60A0B0"/>
      <w:sz w:val="24"/>
      <w:szCs w:val="24"/>
      <w:lang w:val="en-US"/>
    </w:rPr>
  </w:style>
  <w:style w:type="character" w:customStyle="1" w:styleId="OtherTok">
    <w:name w:val="OtherTok"/>
    <w:basedOn w:val="VerbatimChar"/>
    <w:rsid w:val="00896A42"/>
    <w:rPr>
      <w:i w:val="0"/>
      <w:color w:val="007020"/>
      <w:sz w:val="24"/>
      <w:szCs w:val="24"/>
      <w:lang w:val="en-US"/>
    </w:rPr>
  </w:style>
  <w:style w:type="character" w:customStyle="1" w:styleId="AlertTok">
    <w:name w:val="AlertTok"/>
    <w:basedOn w:val="VerbatimChar"/>
    <w:rsid w:val="00896A42"/>
    <w:rPr>
      <w:b/>
      <w:i w:val="0"/>
      <w:color w:val="FF0000"/>
      <w:sz w:val="24"/>
      <w:szCs w:val="24"/>
      <w:lang w:val="en-US"/>
    </w:rPr>
  </w:style>
  <w:style w:type="character" w:customStyle="1" w:styleId="FunctionTok">
    <w:name w:val="FunctionTok"/>
    <w:basedOn w:val="VerbatimChar"/>
    <w:rsid w:val="00896A42"/>
    <w:rPr>
      <w:i w:val="0"/>
      <w:color w:val="06287E"/>
      <w:sz w:val="24"/>
      <w:szCs w:val="24"/>
      <w:lang w:val="en-US"/>
    </w:rPr>
  </w:style>
  <w:style w:type="character" w:customStyle="1" w:styleId="RegionMarkerTok">
    <w:name w:val="RegionMarkerTok"/>
    <w:basedOn w:val="VerbatimChar"/>
    <w:rsid w:val="00896A42"/>
    <w:rPr>
      <w:i w:val="0"/>
      <w:sz w:val="24"/>
      <w:szCs w:val="24"/>
      <w:lang w:val="en-US"/>
    </w:rPr>
  </w:style>
  <w:style w:type="character" w:customStyle="1" w:styleId="ErrorTok">
    <w:name w:val="ErrorTok"/>
    <w:basedOn w:val="VerbatimChar"/>
    <w:rsid w:val="00896A42"/>
    <w:rPr>
      <w:b/>
      <w:i w:val="0"/>
      <w:color w:val="FF0000"/>
      <w:sz w:val="24"/>
      <w:szCs w:val="24"/>
      <w:lang w:val="en-US"/>
    </w:rPr>
  </w:style>
  <w:style w:type="character" w:customStyle="1" w:styleId="NormalTok">
    <w:name w:val="NormalTok"/>
    <w:basedOn w:val="VerbatimChar"/>
    <w:rsid w:val="00896A42"/>
    <w:rPr>
      <w:i w:val="0"/>
      <w:sz w:val="24"/>
      <w:szCs w:val="24"/>
      <w:lang w:val="en-US"/>
    </w:rPr>
  </w:style>
  <w:style w:type="character" w:customStyle="1" w:styleId="TextedebullesCar4">
    <w:name w:val="Texte de bulles Car"/>
    <w:basedOn w:val="DefaultParagraphFont"/>
    <w:semiHidden/>
    <w:rsid w:val="00896A42"/>
    <w:rPr>
      <w:rFonts w:ascii="Lucida Grande" w:hAnsi="Lucida Grande" w:cs="Lucida Grande"/>
      <w:sz w:val="18"/>
      <w:szCs w:val="18"/>
    </w:rPr>
  </w:style>
  <w:style w:type="character" w:styleId="PageNumber">
    <w:name w:val="page number"/>
    <w:basedOn w:val="DefaultParagraphFont"/>
    <w:uiPriority w:val="99"/>
    <w:semiHidden/>
    <w:unhideWhenUsed/>
    <w:rsid w:val="003B6384"/>
  </w:style>
  <w:style w:type="paragraph" w:customStyle="1" w:styleId="EndNoteBibliographyTitle">
    <w:name w:val="EndNote Bibliography Title"/>
    <w:basedOn w:val="Normal"/>
    <w:link w:val="EndNoteBibliographyTitleChar"/>
    <w:rsid w:val="0076546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65465"/>
    <w:rPr>
      <w:rFonts w:ascii="Calibri" w:hAnsi="Calibri"/>
      <w:noProof/>
      <w:sz w:val="24"/>
      <w:szCs w:val="24"/>
      <w:lang w:val="en-US"/>
    </w:rPr>
  </w:style>
  <w:style w:type="paragraph" w:customStyle="1" w:styleId="EndNoteBibliography">
    <w:name w:val="EndNote Bibliography"/>
    <w:basedOn w:val="Normal"/>
    <w:link w:val="EndNoteBibliographyChar"/>
    <w:rsid w:val="00765465"/>
    <w:rPr>
      <w:rFonts w:ascii="Calibri" w:hAnsi="Calibri"/>
      <w:noProof/>
      <w:lang w:val="en-US"/>
    </w:rPr>
  </w:style>
  <w:style w:type="character" w:customStyle="1" w:styleId="EndNoteBibliographyChar">
    <w:name w:val="EndNote Bibliography Char"/>
    <w:basedOn w:val="DefaultParagraphFont"/>
    <w:link w:val="EndNoteBibliography"/>
    <w:rsid w:val="00765465"/>
    <w:rPr>
      <w:rFonts w:ascii="Calibri" w:hAnsi="Calibri"/>
      <w:noProof/>
      <w:sz w:val="24"/>
      <w:szCs w:val="24"/>
      <w:lang w:val="en-US"/>
    </w:rPr>
  </w:style>
  <w:style w:type="character" w:styleId="Hyperlink">
    <w:name w:val="Hyperlink"/>
    <w:basedOn w:val="DefaultParagraphFont"/>
    <w:uiPriority w:val="99"/>
    <w:unhideWhenUsed/>
    <w:rsid w:val="00765465"/>
    <w:rPr>
      <w:color w:val="0000FF" w:themeColor="hyperlink"/>
      <w:u w:val="single"/>
    </w:rPr>
  </w:style>
  <w:style w:type="character" w:customStyle="1" w:styleId="jrnl">
    <w:name w:val="jrnl"/>
    <w:basedOn w:val="DefaultParagraphFont"/>
    <w:rsid w:val="001935E0"/>
  </w:style>
  <w:style w:type="character" w:styleId="FollowedHyperlink">
    <w:name w:val="FollowedHyperlink"/>
    <w:basedOn w:val="DefaultParagraphFont"/>
    <w:uiPriority w:val="99"/>
    <w:semiHidden/>
    <w:unhideWhenUsed/>
    <w:rsid w:val="00C06DAF"/>
    <w:rPr>
      <w:color w:val="800080" w:themeColor="followedHyperlink"/>
      <w:u w:val="single"/>
    </w:rPr>
  </w:style>
  <w:style w:type="paragraph" w:styleId="PlainText">
    <w:name w:val="Plain Text"/>
    <w:basedOn w:val="Normal"/>
    <w:link w:val="PlainTextChar"/>
    <w:uiPriority w:val="99"/>
    <w:semiHidden/>
    <w:unhideWhenUsed/>
    <w:rsid w:val="002E3E8E"/>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E3E8E"/>
    <w:rPr>
      <w:rFonts w:ascii="Consolas" w:hAnsi="Consolas" w:cs="Consolas"/>
      <w:sz w:val="21"/>
      <w:szCs w:val="21"/>
      <w:lang w:val="en-GB"/>
    </w:rPr>
  </w:style>
  <w:style w:type="paragraph" w:styleId="NormalWeb">
    <w:name w:val="Normal (Web)"/>
    <w:basedOn w:val="Normal"/>
    <w:uiPriority w:val="99"/>
    <w:semiHidden/>
    <w:unhideWhenUsed/>
    <w:rsid w:val="000612AA"/>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1A624A"/>
    <w:pPr>
      <w:spacing w:line="240" w:lineRule="auto"/>
    </w:pPr>
    <w:rPr>
      <w:sz w:val="24"/>
      <w:szCs w:val="24"/>
      <w:lang w:val="en-GB"/>
    </w:rPr>
  </w:style>
  <w:style w:type="paragraph" w:styleId="Heading1">
    <w:name w:val="heading 1"/>
    <w:basedOn w:val="Normal"/>
    <w:next w:val="Normal"/>
    <w:link w:val="Heading1Char"/>
    <w:uiPriority w:val="9"/>
    <w:qFormat/>
    <w:rsid w:val="00AD2A97"/>
    <w:pPr>
      <w:keepNext/>
      <w:keepLines/>
      <w:spacing w:before="240" w:after="240"/>
      <w:outlineLvl w:val="0"/>
    </w:pPr>
    <w:rPr>
      <w:rFonts w:eastAsiaTheme="majorEastAsia" w:cstheme="majorBidi"/>
      <w:b/>
      <w:bCs/>
      <w:caps/>
      <w:szCs w:val="32"/>
      <w:lang w:val="en-US"/>
    </w:rPr>
  </w:style>
  <w:style w:type="paragraph" w:styleId="Heading2">
    <w:name w:val="heading 2"/>
    <w:basedOn w:val="Normal"/>
    <w:next w:val="Normal"/>
    <w:link w:val="Heading2Char"/>
    <w:uiPriority w:val="9"/>
    <w:unhideWhenUsed/>
    <w:qFormat/>
    <w:rsid w:val="00AD2A97"/>
    <w:pPr>
      <w:keepNext/>
      <w:keepLines/>
      <w:spacing w:before="200"/>
      <w:outlineLvl w:val="1"/>
    </w:pPr>
    <w:rPr>
      <w:rFonts w:eastAsiaTheme="majorEastAsia" w:cstheme="majorBidi"/>
      <w:b/>
      <w:bCs/>
      <w:szCs w:val="32"/>
      <w:lang w:val="en-US"/>
    </w:rPr>
  </w:style>
  <w:style w:type="paragraph" w:styleId="Heading3">
    <w:name w:val="heading 3"/>
    <w:basedOn w:val="Normal"/>
    <w:next w:val="Normal"/>
    <w:link w:val="Heading3Char"/>
    <w:uiPriority w:val="9"/>
    <w:unhideWhenUsed/>
    <w:qFormat/>
    <w:rsid w:val="00AD2A97"/>
    <w:pPr>
      <w:keepNext/>
      <w:keepLines/>
      <w:spacing w:before="240" w:after="240"/>
      <w:outlineLvl w:val="2"/>
    </w:pPr>
    <w:rPr>
      <w:rFonts w:eastAsiaTheme="majorEastAsia" w:cstheme="majorBidi"/>
      <w:bCs/>
      <w:i/>
      <w:szCs w:val="28"/>
      <w:lang w:val="en-US"/>
    </w:rPr>
  </w:style>
  <w:style w:type="paragraph" w:styleId="Heading4">
    <w:name w:val="heading 4"/>
    <w:basedOn w:val="Normal"/>
    <w:next w:val="Normal"/>
    <w:link w:val="Heading4Char"/>
    <w:uiPriority w:val="9"/>
    <w:unhideWhenUsed/>
    <w:qFormat/>
    <w:rsid w:val="00896A42"/>
    <w:pPr>
      <w:keepNext/>
      <w:keepLines/>
      <w:spacing w:before="200" w:after="0"/>
      <w:outlineLvl w:val="3"/>
    </w:pPr>
    <w:rPr>
      <w:rFonts w:asciiTheme="majorHAnsi" w:eastAsiaTheme="majorEastAsia" w:hAnsiTheme="majorHAnsi" w:cstheme="majorBidi"/>
      <w:b/>
      <w:bCs/>
      <w:color w:val="4F81BD" w:themeColor="accent1"/>
      <w:lang w:val="en-US"/>
    </w:rPr>
  </w:style>
  <w:style w:type="paragraph" w:styleId="Heading5">
    <w:name w:val="heading 5"/>
    <w:basedOn w:val="Normal"/>
    <w:next w:val="Normal"/>
    <w:link w:val="Heading5Char"/>
    <w:uiPriority w:val="9"/>
    <w:unhideWhenUsed/>
    <w:qFormat/>
    <w:rsid w:val="00896A42"/>
    <w:pPr>
      <w:keepNext/>
      <w:keepLines/>
      <w:spacing w:before="200" w:after="0"/>
      <w:outlineLvl w:val="4"/>
    </w:pPr>
    <w:rPr>
      <w:rFonts w:asciiTheme="majorHAnsi" w:eastAsiaTheme="majorEastAsia" w:hAnsiTheme="majorHAnsi" w:cstheme="majorBidi"/>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D39FA"/>
    <w:pPr>
      <w:spacing w:after="0"/>
    </w:pPr>
    <w:rPr>
      <w:rFonts w:ascii="Tahoma" w:hAnsi="Tahoma" w:cs="Tahoma"/>
      <w:sz w:val="16"/>
      <w:szCs w:val="16"/>
    </w:rPr>
  </w:style>
  <w:style w:type="character" w:customStyle="1" w:styleId="TextedebullesCar">
    <w:name w:val="Texte de bulles Car"/>
    <w:basedOn w:val="DefaultParagraphFont"/>
    <w:uiPriority w:val="99"/>
    <w:semiHidden/>
    <w:rsid w:val="002B462D"/>
    <w:rPr>
      <w:rFonts w:ascii="Lucida Grande" w:hAnsi="Lucida Grande"/>
      <w:sz w:val="18"/>
      <w:szCs w:val="18"/>
    </w:rPr>
  </w:style>
  <w:style w:type="character" w:customStyle="1" w:styleId="TextedebullesCar0">
    <w:name w:val="Texte de bulles Car"/>
    <w:basedOn w:val="DefaultParagraphFont"/>
    <w:uiPriority w:val="99"/>
    <w:semiHidden/>
    <w:rsid w:val="002B462D"/>
    <w:rPr>
      <w:rFonts w:ascii="Lucida Grande" w:hAnsi="Lucida Grande"/>
      <w:sz w:val="18"/>
      <w:szCs w:val="18"/>
    </w:rPr>
  </w:style>
  <w:style w:type="character" w:customStyle="1" w:styleId="TextedebullesCar1">
    <w:name w:val="Texte de bulles Car"/>
    <w:basedOn w:val="DefaultParagraphFont"/>
    <w:uiPriority w:val="99"/>
    <w:semiHidden/>
    <w:rsid w:val="002B462D"/>
    <w:rPr>
      <w:rFonts w:ascii="Lucida Grande" w:hAnsi="Lucida Grande"/>
      <w:sz w:val="18"/>
      <w:szCs w:val="18"/>
    </w:rPr>
  </w:style>
  <w:style w:type="character" w:customStyle="1" w:styleId="TextedebullesCar2">
    <w:name w:val="Texte de bulles Car"/>
    <w:basedOn w:val="DefaultParagraphFont"/>
    <w:uiPriority w:val="99"/>
    <w:semiHidden/>
    <w:rsid w:val="002B462D"/>
    <w:rPr>
      <w:rFonts w:ascii="Lucida Grande" w:hAnsi="Lucida Grande"/>
      <w:sz w:val="18"/>
      <w:szCs w:val="18"/>
    </w:rPr>
  </w:style>
  <w:style w:type="character" w:customStyle="1" w:styleId="TextedebullesCar3">
    <w:name w:val="Texte de bulles Car"/>
    <w:basedOn w:val="DefaultParagraphFont"/>
    <w:uiPriority w:val="99"/>
    <w:semiHidden/>
    <w:rsid w:val="002B462D"/>
    <w:rPr>
      <w:rFonts w:ascii="Lucida Grande" w:hAnsi="Lucida Grande"/>
      <w:sz w:val="18"/>
      <w:szCs w:val="18"/>
    </w:rPr>
  </w:style>
  <w:style w:type="paragraph" w:styleId="ListParagraph">
    <w:name w:val="List Paragraph"/>
    <w:basedOn w:val="Normal"/>
    <w:uiPriority w:val="34"/>
    <w:qFormat/>
    <w:rsid w:val="001A624A"/>
    <w:pPr>
      <w:ind w:left="720"/>
      <w:contextualSpacing/>
    </w:pPr>
  </w:style>
  <w:style w:type="character" w:customStyle="1" w:styleId="BalloonTextChar">
    <w:name w:val="Balloon Text Char"/>
    <w:basedOn w:val="DefaultParagraphFont"/>
    <w:link w:val="BalloonText"/>
    <w:uiPriority w:val="99"/>
    <w:semiHidden/>
    <w:rsid w:val="008D39FA"/>
    <w:rPr>
      <w:rFonts w:ascii="Tahoma" w:hAnsi="Tahoma" w:cs="Tahoma"/>
      <w:sz w:val="16"/>
      <w:szCs w:val="16"/>
      <w:lang w:val="en-GB"/>
    </w:rPr>
  </w:style>
  <w:style w:type="character" w:styleId="CommentReference">
    <w:name w:val="annotation reference"/>
    <w:basedOn w:val="DefaultParagraphFont"/>
    <w:uiPriority w:val="99"/>
    <w:semiHidden/>
    <w:unhideWhenUsed/>
    <w:rsid w:val="00B00CE9"/>
    <w:rPr>
      <w:sz w:val="16"/>
      <w:szCs w:val="16"/>
    </w:rPr>
  </w:style>
  <w:style w:type="paragraph" w:styleId="CommentText">
    <w:name w:val="annotation text"/>
    <w:basedOn w:val="Normal"/>
    <w:link w:val="CommentTextChar"/>
    <w:uiPriority w:val="99"/>
    <w:unhideWhenUsed/>
    <w:rsid w:val="00B00CE9"/>
    <w:rPr>
      <w:sz w:val="20"/>
      <w:szCs w:val="20"/>
    </w:rPr>
  </w:style>
  <w:style w:type="character" w:customStyle="1" w:styleId="CommentTextChar">
    <w:name w:val="Comment Text Char"/>
    <w:basedOn w:val="DefaultParagraphFont"/>
    <w:link w:val="CommentText"/>
    <w:uiPriority w:val="99"/>
    <w:rsid w:val="00B00CE9"/>
    <w:rPr>
      <w:sz w:val="20"/>
      <w:szCs w:val="20"/>
      <w:lang w:val="en-GB"/>
    </w:rPr>
  </w:style>
  <w:style w:type="paragraph" w:styleId="CommentSubject">
    <w:name w:val="annotation subject"/>
    <w:basedOn w:val="CommentText"/>
    <w:next w:val="CommentText"/>
    <w:link w:val="CommentSubjectChar"/>
    <w:uiPriority w:val="99"/>
    <w:semiHidden/>
    <w:unhideWhenUsed/>
    <w:rsid w:val="00B00CE9"/>
    <w:rPr>
      <w:b/>
      <w:bCs/>
    </w:rPr>
  </w:style>
  <w:style w:type="character" w:customStyle="1" w:styleId="CommentSubjectChar">
    <w:name w:val="Comment Subject Char"/>
    <w:basedOn w:val="CommentTextChar"/>
    <w:link w:val="CommentSubject"/>
    <w:uiPriority w:val="99"/>
    <w:semiHidden/>
    <w:rsid w:val="00B00CE9"/>
    <w:rPr>
      <w:b/>
      <w:bCs/>
      <w:sz w:val="20"/>
      <w:szCs w:val="20"/>
      <w:lang w:val="en-GB"/>
    </w:rPr>
  </w:style>
  <w:style w:type="paragraph" w:customStyle="1" w:styleId="Compact">
    <w:name w:val="Compact"/>
    <w:basedOn w:val="Normal"/>
    <w:qFormat/>
    <w:rsid w:val="00896E6C"/>
    <w:pPr>
      <w:spacing w:before="36" w:after="36"/>
    </w:pPr>
    <w:rPr>
      <w:rFonts w:ascii="Linux Libertine" w:hAnsi="Linux Libertine"/>
      <w:sz w:val="22"/>
      <w:lang w:val="en-US"/>
    </w:rPr>
  </w:style>
  <w:style w:type="paragraph" w:styleId="Revision">
    <w:name w:val="Revision"/>
    <w:hidden/>
    <w:uiPriority w:val="99"/>
    <w:semiHidden/>
    <w:rsid w:val="00924366"/>
    <w:pPr>
      <w:spacing w:after="0" w:line="240" w:lineRule="auto"/>
    </w:pPr>
    <w:rPr>
      <w:sz w:val="24"/>
      <w:szCs w:val="24"/>
      <w:lang w:val="en-GB"/>
    </w:rPr>
  </w:style>
  <w:style w:type="character" w:customStyle="1" w:styleId="f51">
    <w:name w:val="f51"/>
    <w:basedOn w:val="DefaultParagraphFont"/>
    <w:rsid w:val="005772FC"/>
    <w:rPr>
      <w:rFonts w:ascii="Calibri" w:hAnsi="Calibri" w:hint="default"/>
      <w:color w:val="000000"/>
      <w:sz w:val="22"/>
      <w:szCs w:val="22"/>
    </w:rPr>
  </w:style>
  <w:style w:type="paragraph" w:styleId="Header">
    <w:name w:val="header"/>
    <w:basedOn w:val="Normal"/>
    <w:link w:val="HeaderChar"/>
    <w:uiPriority w:val="99"/>
    <w:unhideWhenUsed/>
    <w:rsid w:val="00145F9A"/>
    <w:pPr>
      <w:tabs>
        <w:tab w:val="center" w:pos="4320"/>
        <w:tab w:val="right" w:pos="8640"/>
      </w:tabs>
      <w:spacing w:after="0"/>
    </w:pPr>
  </w:style>
  <w:style w:type="character" w:customStyle="1" w:styleId="HeaderChar">
    <w:name w:val="Header Char"/>
    <w:basedOn w:val="DefaultParagraphFont"/>
    <w:link w:val="Header"/>
    <w:uiPriority w:val="99"/>
    <w:rsid w:val="00145F9A"/>
    <w:rPr>
      <w:sz w:val="24"/>
      <w:szCs w:val="24"/>
      <w:lang w:val="en-GB"/>
    </w:rPr>
  </w:style>
  <w:style w:type="paragraph" w:styleId="Footer">
    <w:name w:val="footer"/>
    <w:basedOn w:val="Normal"/>
    <w:link w:val="FooterChar"/>
    <w:uiPriority w:val="99"/>
    <w:unhideWhenUsed/>
    <w:rsid w:val="00145F9A"/>
    <w:pPr>
      <w:tabs>
        <w:tab w:val="center" w:pos="4320"/>
        <w:tab w:val="right" w:pos="8640"/>
      </w:tabs>
      <w:spacing w:after="0"/>
    </w:pPr>
  </w:style>
  <w:style w:type="character" w:customStyle="1" w:styleId="FooterChar">
    <w:name w:val="Footer Char"/>
    <w:basedOn w:val="DefaultParagraphFont"/>
    <w:link w:val="Footer"/>
    <w:uiPriority w:val="99"/>
    <w:rsid w:val="00145F9A"/>
    <w:rPr>
      <w:sz w:val="24"/>
      <w:szCs w:val="24"/>
      <w:lang w:val="en-GB"/>
    </w:rPr>
  </w:style>
  <w:style w:type="character" w:customStyle="1" w:styleId="Heading1Char">
    <w:name w:val="Heading 1 Char"/>
    <w:basedOn w:val="DefaultParagraphFont"/>
    <w:link w:val="Heading1"/>
    <w:uiPriority w:val="9"/>
    <w:rsid w:val="00AD2A97"/>
    <w:rPr>
      <w:rFonts w:eastAsiaTheme="majorEastAsia" w:cstheme="majorBidi"/>
      <w:b/>
      <w:bCs/>
      <w:caps/>
      <w:sz w:val="24"/>
      <w:szCs w:val="32"/>
      <w:lang w:val="en-US"/>
    </w:rPr>
  </w:style>
  <w:style w:type="character" w:customStyle="1" w:styleId="Heading2Char">
    <w:name w:val="Heading 2 Char"/>
    <w:basedOn w:val="DefaultParagraphFont"/>
    <w:link w:val="Heading2"/>
    <w:uiPriority w:val="9"/>
    <w:rsid w:val="00AD2A97"/>
    <w:rPr>
      <w:rFonts w:eastAsiaTheme="majorEastAsia" w:cstheme="majorBidi"/>
      <w:b/>
      <w:bCs/>
      <w:sz w:val="24"/>
      <w:szCs w:val="32"/>
      <w:lang w:val="en-US"/>
    </w:rPr>
  </w:style>
  <w:style w:type="character" w:customStyle="1" w:styleId="Heading3Char">
    <w:name w:val="Heading 3 Char"/>
    <w:basedOn w:val="DefaultParagraphFont"/>
    <w:link w:val="Heading3"/>
    <w:uiPriority w:val="9"/>
    <w:rsid w:val="00AD2A97"/>
    <w:rPr>
      <w:rFonts w:eastAsiaTheme="majorEastAsia" w:cstheme="majorBidi"/>
      <w:bCs/>
      <w:i/>
      <w:sz w:val="24"/>
      <w:szCs w:val="28"/>
      <w:lang w:val="en-US"/>
    </w:rPr>
  </w:style>
  <w:style w:type="character" w:customStyle="1" w:styleId="Heading4Char">
    <w:name w:val="Heading 4 Char"/>
    <w:basedOn w:val="DefaultParagraphFont"/>
    <w:link w:val="Heading4"/>
    <w:uiPriority w:val="9"/>
    <w:rsid w:val="00896A42"/>
    <w:rPr>
      <w:rFonts w:asciiTheme="majorHAnsi" w:eastAsiaTheme="majorEastAsia" w:hAnsiTheme="majorHAnsi" w:cstheme="majorBidi"/>
      <w:b/>
      <w:bCs/>
      <w:color w:val="4F81BD" w:themeColor="accent1"/>
      <w:sz w:val="24"/>
      <w:szCs w:val="24"/>
      <w:lang w:val="en-US"/>
    </w:rPr>
  </w:style>
  <w:style w:type="character" w:customStyle="1" w:styleId="Heading5Char">
    <w:name w:val="Heading 5 Char"/>
    <w:basedOn w:val="DefaultParagraphFont"/>
    <w:link w:val="Heading5"/>
    <w:uiPriority w:val="9"/>
    <w:rsid w:val="00896A42"/>
    <w:rPr>
      <w:rFonts w:asciiTheme="majorHAnsi" w:eastAsiaTheme="majorEastAsia" w:hAnsiTheme="majorHAnsi" w:cstheme="majorBidi"/>
      <w:i/>
      <w:iCs/>
      <w:color w:val="4F81BD" w:themeColor="accent1"/>
      <w:sz w:val="24"/>
      <w:szCs w:val="24"/>
      <w:lang w:val="en-US"/>
    </w:rPr>
  </w:style>
  <w:style w:type="paragraph" w:styleId="Title">
    <w:name w:val="Title"/>
    <w:basedOn w:val="Normal"/>
    <w:next w:val="Normal"/>
    <w:link w:val="TitleChar"/>
    <w:qFormat/>
    <w:rsid w:val="00896A42"/>
    <w:pPr>
      <w:keepNext/>
      <w:keepLines/>
      <w:spacing w:before="480" w:after="240"/>
      <w:jc w:val="center"/>
    </w:pPr>
    <w:rPr>
      <w:rFonts w:asciiTheme="majorHAnsi" w:eastAsiaTheme="majorEastAsia" w:hAnsiTheme="majorHAnsi" w:cstheme="majorBidi"/>
      <w:b/>
      <w:bCs/>
      <w:color w:val="345A8A" w:themeColor="accent1" w:themeShade="B5"/>
      <w:sz w:val="36"/>
      <w:szCs w:val="36"/>
      <w:lang w:val="en-US"/>
    </w:rPr>
  </w:style>
  <w:style w:type="character" w:customStyle="1" w:styleId="TitleChar">
    <w:name w:val="Title Char"/>
    <w:basedOn w:val="DefaultParagraphFont"/>
    <w:link w:val="Title"/>
    <w:rsid w:val="00896A42"/>
    <w:rPr>
      <w:rFonts w:asciiTheme="majorHAnsi" w:eastAsiaTheme="majorEastAsia" w:hAnsiTheme="majorHAnsi" w:cstheme="majorBidi"/>
      <w:b/>
      <w:bCs/>
      <w:color w:val="345A8A" w:themeColor="accent1" w:themeShade="B5"/>
      <w:sz w:val="36"/>
      <w:szCs w:val="36"/>
      <w:lang w:val="en-US"/>
    </w:rPr>
  </w:style>
  <w:style w:type="paragraph" w:styleId="Subtitle">
    <w:name w:val="Subtitle"/>
    <w:basedOn w:val="Title"/>
    <w:next w:val="Normal"/>
    <w:link w:val="SubtitleChar"/>
    <w:qFormat/>
    <w:rsid w:val="00896A42"/>
    <w:pPr>
      <w:spacing w:before="240"/>
    </w:pPr>
    <w:rPr>
      <w:sz w:val="30"/>
      <w:szCs w:val="30"/>
    </w:rPr>
  </w:style>
  <w:style w:type="character" w:customStyle="1" w:styleId="SubtitleChar">
    <w:name w:val="Subtitle Char"/>
    <w:basedOn w:val="DefaultParagraphFont"/>
    <w:link w:val="Subtitle"/>
    <w:rsid w:val="00896A42"/>
    <w:rPr>
      <w:rFonts w:asciiTheme="majorHAnsi" w:eastAsiaTheme="majorEastAsia" w:hAnsiTheme="majorHAnsi" w:cstheme="majorBidi"/>
      <w:b/>
      <w:bCs/>
      <w:color w:val="345A8A" w:themeColor="accent1" w:themeShade="B5"/>
      <w:sz w:val="30"/>
      <w:szCs w:val="30"/>
      <w:lang w:val="en-US"/>
    </w:rPr>
  </w:style>
  <w:style w:type="paragraph" w:customStyle="1" w:styleId="Author">
    <w:name w:val="Author"/>
    <w:next w:val="Normal"/>
    <w:qFormat/>
    <w:rsid w:val="00896A42"/>
    <w:pPr>
      <w:keepNext/>
      <w:keepLines/>
      <w:spacing w:line="240" w:lineRule="auto"/>
      <w:jc w:val="center"/>
    </w:pPr>
    <w:rPr>
      <w:sz w:val="24"/>
      <w:szCs w:val="24"/>
      <w:lang w:val="en-US"/>
    </w:rPr>
  </w:style>
  <w:style w:type="paragraph" w:styleId="Date">
    <w:name w:val="Date"/>
    <w:next w:val="Normal"/>
    <w:link w:val="DateChar"/>
    <w:qFormat/>
    <w:rsid w:val="00896A42"/>
    <w:pPr>
      <w:keepNext/>
      <w:keepLines/>
      <w:spacing w:line="240" w:lineRule="auto"/>
      <w:jc w:val="center"/>
    </w:pPr>
    <w:rPr>
      <w:sz w:val="24"/>
      <w:szCs w:val="24"/>
      <w:lang w:val="en-US"/>
    </w:rPr>
  </w:style>
  <w:style w:type="character" w:customStyle="1" w:styleId="DateChar">
    <w:name w:val="Date Char"/>
    <w:basedOn w:val="DefaultParagraphFont"/>
    <w:link w:val="Date"/>
    <w:rsid w:val="00896A42"/>
    <w:rPr>
      <w:sz w:val="24"/>
      <w:szCs w:val="24"/>
      <w:lang w:val="en-US"/>
    </w:rPr>
  </w:style>
  <w:style w:type="paragraph" w:customStyle="1" w:styleId="Abstract">
    <w:name w:val="Abstract"/>
    <w:basedOn w:val="Normal"/>
    <w:next w:val="Normal"/>
    <w:qFormat/>
    <w:rsid w:val="00896A42"/>
    <w:pPr>
      <w:keepNext/>
      <w:keepLines/>
      <w:spacing w:before="300" w:after="300"/>
    </w:pPr>
    <w:rPr>
      <w:sz w:val="20"/>
      <w:szCs w:val="20"/>
      <w:lang w:val="en-US"/>
    </w:rPr>
  </w:style>
  <w:style w:type="paragraph" w:styleId="Bibliography">
    <w:name w:val="Bibliography"/>
    <w:basedOn w:val="Normal"/>
    <w:qFormat/>
    <w:rsid w:val="00896A42"/>
    <w:pPr>
      <w:spacing w:before="180" w:after="180"/>
    </w:pPr>
    <w:rPr>
      <w:lang w:val="en-US"/>
    </w:rPr>
  </w:style>
  <w:style w:type="paragraph" w:customStyle="1" w:styleId="BlockQuote">
    <w:name w:val="Block Quote"/>
    <w:basedOn w:val="Normal"/>
    <w:next w:val="Normal"/>
    <w:uiPriority w:val="9"/>
    <w:unhideWhenUsed/>
    <w:qFormat/>
    <w:rsid w:val="00896A42"/>
    <w:pPr>
      <w:spacing w:before="100" w:after="100"/>
    </w:pPr>
    <w:rPr>
      <w:rFonts w:asciiTheme="majorHAnsi" w:eastAsiaTheme="majorEastAsia" w:hAnsiTheme="majorHAnsi" w:cstheme="majorBidi"/>
      <w:bCs/>
      <w:sz w:val="20"/>
      <w:szCs w:val="20"/>
      <w:lang w:val="en-US"/>
    </w:rPr>
  </w:style>
  <w:style w:type="paragraph" w:styleId="FootnoteText">
    <w:name w:val="footnote text"/>
    <w:basedOn w:val="Normal"/>
    <w:link w:val="FootnoteTextChar"/>
    <w:uiPriority w:val="9"/>
    <w:unhideWhenUsed/>
    <w:qFormat/>
    <w:rsid w:val="00896A42"/>
    <w:pPr>
      <w:spacing w:before="180" w:after="180"/>
    </w:pPr>
    <w:rPr>
      <w:lang w:val="en-US"/>
    </w:rPr>
  </w:style>
  <w:style w:type="character" w:customStyle="1" w:styleId="FootnoteTextChar">
    <w:name w:val="Footnote Text Char"/>
    <w:basedOn w:val="DefaultParagraphFont"/>
    <w:link w:val="FootnoteText"/>
    <w:uiPriority w:val="9"/>
    <w:rsid w:val="00896A42"/>
    <w:rPr>
      <w:sz w:val="24"/>
      <w:szCs w:val="24"/>
      <w:lang w:val="en-US"/>
    </w:rPr>
  </w:style>
  <w:style w:type="paragraph" w:customStyle="1" w:styleId="DefinitionTerm">
    <w:name w:val="Definition Term"/>
    <w:basedOn w:val="Normal"/>
    <w:next w:val="Definition"/>
    <w:rsid w:val="00896A42"/>
    <w:pPr>
      <w:keepNext/>
      <w:keepLines/>
      <w:spacing w:before="180" w:after="0"/>
    </w:pPr>
    <w:rPr>
      <w:b/>
      <w:lang w:val="en-US"/>
    </w:rPr>
  </w:style>
  <w:style w:type="paragraph" w:customStyle="1" w:styleId="Definition">
    <w:name w:val="Definition"/>
    <w:basedOn w:val="Normal"/>
    <w:rsid w:val="00896A42"/>
    <w:pPr>
      <w:spacing w:before="180" w:after="180"/>
    </w:pPr>
    <w:rPr>
      <w:lang w:val="en-US"/>
    </w:rPr>
  </w:style>
  <w:style w:type="paragraph" w:styleId="BodyText">
    <w:name w:val="Body Text"/>
    <w:basedOn w:val="Normal"/>
    <w:link w:val="BodyTextChar1"/>
    <w:rsid w:val="00896A42"/>
    <w:pPr>
      <w:spacing w:before="180" w:after="120"/>
    </w:pPr>
    <w:rPr>
      <w:lang w:val="en-US"/>
    </w:rPr>
  </w:style>
  <w:style w:type="character" w:customStyle="1" w:styleId="BodyTextChar1">
    <w:name w:val="Body Text Char1"/>
    <w:basedOn w:val="DefaultParagraphFont"/>
    <w:link w:val="BodyText"/>
    <w:rsid w:val="00896A42"/>
    <w:rPr>
      <w:sz w:val="24"/>
      <w:szCs w:val="24"/>
      <w:lang w:val="en-US"/>
    </w:rPr>
  </w:style>
  <w:style w:type="paragraph" w:customStyle="1" w:styleId="TableCaption">
    <w:name w:val="Table Caption"/>
    <w:basedOn w:val="Normal"/>
    <w:rsid w:val="00896A42"/>
    <w:pPr>
      <w:spacing w:after="120"/>
    </w:pPr>
    <w:rPr>
      <w:i/>
      <w:lang w:val="en-US"/>
    </w:rPr>
  </w:style>
  <w:style w:type="paragraph" w:customStyle="1" w:styleId="ImageCaption">
    <w:name w:val="Image Caption"/>
    <w:basedOn w:val="Normal"/>
    <w:link w:val="BodyTextChar"/>
    <w:rsid w:val="00896A42"/>
    <w:pPr>
      <w:spacing w:after="120"/>
    </w:pPr>
    <w:rPr>
      <w:i/>
      <w:lang w:val="en-US"/>
    </w:rPr>
  </w:style>
  <w:style w:type="character" w:customStyle="1" w:styleId="BodyTextChar">
    <w:name w:val="Body Text Char"/>
    <w:basedOn w:val="DefaultParagraphFont"/>
    <w:link w:val="ImageCaption"/>
    <w:rsid w:val="00896A42"/>
    <w:rPr>
      <w:i/>
      <w:sz w:val="24"/>
      <w:szCs w:val="24"/>
      <w:lang w:val="en-US"/>
    </w:rPr>
  </w:style>
  <w:style w:type="character" w:customStyle="1" w:styleId="VerbatimChar">
    <w:name w:val="Verbatim Char"/>
    <w:basedOn w:val="BodyTextChar"/>
    <w:link w:val="SourceCode"/>
    <w:rsid w:val="00896A42"/>
    <w:rPr>
      <w:i w:val="0"/>
      <w:sz w:val="24"/>
      <w:szCs w:val="24"/>
      <w:lang w:val="en-US"/>
    </w:rPr>
  </w:style>
  <w:style w:type="character" w:customStyle="1" w:styleId="FootnoteRef">
    <w:name w:val="Footnote Ref"/>
    <w:basedOn w:val="BodyTextChar"/>
    <w:rsid w:val="00896A42"/>
    <w:rPr>
      <w:i/>
      <w:sz w:val="24"/>
      <w:szCs w:val="24"/>
      <w:vertAlign w:val="superscript"/>
      <w:lang w:val="en-US"/>
    </w:rPr>
  </w:style>
  <w:style w:type="character" w:customStyle="1" w:styleId="Link">
    <w:name w:val="Link"/>
    <w:basedOn w:val="BodyTextChar"/>
    <w:rsid w:val="00896A42"/>
    <w:rPr>
      <w:i/>
      <w:color w:val="4F81BD" w:themeColor="accent1"/>
      <w:sz w:val="24"/>
      <w:szCs w:val="24"/>
      <w:lang w:val="en-US"/>
    </w:rPr>
  </w:style>
  <w:style w:type="paragraph" w:customStyle="1" w:styleId="SourceCode">
    <w:name w:val="Source Code"/>
    <w:basedOn w:val="Normal"/>
    <w:link w:val="VerbatimChar"/>
    <w:rsid w:val="00896A42"/>
    <w:pPr>
      <w:wordWrap w:val="0"/>
      <w:spacing w:before="180" w:after="180"/>
    </w:pPr>
    <w:rPr>
      <w:lang w:val="en-US"/>
    </w:rPr>
  </w:style>
  <w:style w:type="character" w:customStyle="1" w:styleId="KeywordTok">
    <w:name w:val="KeywordTok"/>
    <w:basedOn w:val="VerbatimChar"/>
    <w:rsid w:val="00896A42"/>
    <w:rPr>
      <w:b/>
      <w:i w:val="0"/>
      <w:color w:val="007020"/>
      <w:sz w:val="24"/>
      <w:szCs w:val="24"/>
      <w:lang w:val="en-US"/>
    </w:rPr>
  </w:style>
  <w:style w:type="character" w:customStyle="1" w:styleId="DataTypeTok">
    <w:name w:val="DataTypeTok"/>
    <w:basedOn w:val="VerbatimChar"/>
    <w:rsid w:val="00896A42"/>
    <w:rPr>
      <w:i w:val="0"/>
      <w:color w:val="902000"/>
      <w:sz w:val="24"/>
      <w:szCs w:val="24"/>
      <w:lang w:val="en-US"/>
    </w:rPr>
  </w:style>
  <w:style w:type="character" w:customStyle="1" w:styleId="DecValTok">
    <w:name w:val="DecValTok"/>
    <w:basedOn w:val="VerbatimChar"/>
    <w:rsid w:val="00896A42"/>
    <w:rPr>
      <w:i w:val="0"/>
      <w:color w:val="40A070"/>
      <w:sz w:val="24"/>
      <w:szCs w:val="24"/>
      <w:lang w:val="en-US"/>
    </w:rPr>
  </w:style>
  <w:style w:type="character" w:customStyle="1" w:styleId="BaseNTok">
    <w:name w:val="BaseNTok"/>
    <w:basedOn w:val="VerbatimChar"/>
    <w:rsid w:val="00896A42"/>
    <w:rPr>
      <w:i w:val="0"/>
      <w:color w:val="40A070"/>
      <w:sz w:val="24"/>
      <w:szCs w:val="24"/>
      <w:lang w:val="en-US"/>
    </w:rPr>
  </w:style>
  <w:style w:type="character" w:customStyle="1" w:styleId="FloatTok">
    <w:name w:val="FloatTok"/>
    <w:basedOn w:val="VerbatimChar"/>
    <w:rsid w:val="00896A42"/>
    <w:rPr>
      <w:i w:val="0"/>
      <w:color w:val="40A070"/>
      <w:sz w:val="24"/>
      <w:szCs w:val="24"/>
      <w:lang w:val="en-US"/>
    </w:rPr>
  </w:style>
  <w:style w:type="character" w:customStyle="1" w:styleId="CharTok">
    <w:name w:val="CharTok"/>
    <w:basedOn w:val="VerbatimChar"/>
    <w:rsid w:val="00896A42"/>
    <w:rPr>
      <w:i w:val="0"/>
      <w:color w:val="4070A0"/>
      <w:sz w:val="24"/>
      <w:szCs w:val="24"/>
      <w:lang w:val="en-US"/>
    </w:rPr>
  </w:style>
  <w:style w:type="character" w:customStyle="1" w:styleId="StringTok">
    <w:name w:val="StringTok"/>
    <w:basedOn w:val="VerbatimChar"/>
    <w:rsid w:val="00896A42"/>
    <w:rPr>
      <w:i w:val="0"/>
      <w:color w:val="4070A0"/>
      <w:sz w:val="24"/>
      <w:szCs w:val="24"/>
      <w:lang w:val="en-US"/>
    </w:rPr>
  </w:style>
  <w:style w:type="character" w:customStyle="1" w:styleId="CommentTok">
    <w:name w:val="CommentTok"/>
    <w:basedOn w:val="VerbatimChar"/>
    <w:rsid w:val="00896A42"/>
    <w:rPr>
      <w:i/>
      <w:color w:val="60A0B0"/>
      <w:sz w:val="24"/>
      <w:szCs w:val="24"/>
      <w:lang w:val="en-US"/>
    </w:rPr>
  </w:style>
  <w:style w:type="character" w:customStyle="1" w:styleId="OtherTok">
    <w:name w:val="OtherTok"/>
    <w:basedOn w:val="VerbatimChar"/>
    <w:rsid w:val="00896A42"/>
    <w:rPr>
      <w:i w:val="0"/>
      <w:color w:val="007020"/>
      <w:sz w:val="24"/>
      <w:szCs w:val="24"/>
      <w:lang w:val="en-US"/>
    </w:rPr>
  </w:style>
  <w:style w:type="character" w:customStyle="1" w:styleId="AlertTok">
    <w:name w:val="AlertTok"/>
    <w:basedOn w:val="VerbatimChar"/>
    <w:rsid w:val="00896A42"/>
    <w:rPr>
      <w:b/>
      <w:i w:val="0"/>
      <w:color w:val="FF0000"/>
      <w:sz w:val="24"/>
      <w:szCs w:val="24"/>
      <w:lang w:val="en-US"/>
    </w:rPr>
  </w:style>
  <w:style w:type="character" w:customStyle="1" w:styleId="FunctionTok">
    <w:name w:val="FunctionTok"/>
    <w:basedOn w:val="VerbatimChar"/>
    <w:rsid w:val="00896A42"/>
    <w:rPr>
      <w:i w:val="0"/>
      <w:color w:val="06287E"/>
      <w:sz w:val="24"/>
      <w:szCs w:val="24"/>
      <w:lang w:val="en-US"/>
    </w:rPr>
  </w:style>
  <w:style w:type="character" w:customStyle="1" w:styleId="RegionMarkerTok">
    <w:name w:val="RegionMarkerTok"/>
    <w:basedOn w:val="VerbatimChar"/>
    <w:rsid w:val="00896A42"/>
    <w:rPr>
      <w:i w:val="0"/>
      <w:sz w:val="24"/>
      <w:szCs w:val="24"/>
      <w:lang w:val="en-US"/>
    </w:rPr>
  </w:style>
  <w:style w:type="character" w:customStyle="1" w:styleId="ErrorTok">
    <w:name w:val="ErrorTok"/>
    <w:basedOn w:val="VerbatimChar"/>
    <w:rsid w:val="00896A42"/>
    <w:rPr>
      <w:b/>
      <w:i w:val="0"/>
      <w:color w:val="FF0000"/>
      <w:sz w:val="24"/>
      <w:szCs w:val="24"/>
      <w:lang w:val="en-US"/>
    </w:rPr>
  </w:style>
  <w:style w:type="character" w:customStyle="1" w:styleId="NormalTok">
    <w:name w:val="NormalTok"/>
    <w:basedOn w:val="VerbatimChar"/>
    <w:rsid w:val="00896A42"/>
    <w:rPr>
      <w:i w:val="0"/>
      <w:sz w:val="24"/>
      <w:szCs w:val="24"/>
      <w:lang w:val="en-US"/>
    </w:rPr>
  </w:style>
  <w:style w:type="character" w:customStyle="1" w:styleId="TextedebullesCar4">
    <w:name w:val="Texte de bulles Car"/>
    <w:basedOn w:val="DefaultParagraphFont"/>
    <w:semiHidden/>
    <w:rsid w:val="00896A42"/>
    <w:rPr>
      <w:rFonts w:ascii="Lucida Grande" w:hAnsi="Lucida Grande" w:cs="Lucida Grande"/>
      <w:sz w:val="18"/>
      <w:szCs w:val="18"/>
    </w:rPr>
  </w:style>
  <w:style w:type="character" w:styleId="PageNumber">
    <w:name w:val="page number"/>
    <w:basedOn w:val="DefaultParagraphFont"/>
    <w:uiPriority w:val="99"/>
    <w:semiHidden/>
    <w:unhideWhenUsed/>
    <w:rsid w:val="003B6384"/>
  </w:style>
  <w:style w:type="paragraph" w:customStyle="1" w:styleId="EndNoteBibliographyTitle">
    <w:name w:val="EndNote Bibliography Title"/>
    <w:basedOn w:val="Normal"/>
    <w:link w:val="EndNoteBibliographyTitleChar"/>
    <w:rsid w:val="0076546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65465"/>
    <w:rPr>
      <w:rFonts w:ascii="Calibri" w:hAnsi="Calibri"/>
      <w:noProof/>
      <w:sz w:val="24"/>
      <w:szCs w:val="24"/>
      <w:lang w:val="en-US"/>
    </w:rPr>
  </w:style>
  <w:style w:type="paragraph" w:customStyle="1" w:styleId="EndNoteBibliography">
    <w:name w:val="EndNote Bibliography"/>
    <w:basedOn w:val="Normal"/>
    <w:link w:val="EndNoteBibliographyChar"/>
    <w:rsid w:val="00765465"/>
    <w:rPr>
      <w:rFonts w:ascii="Calibri" w:hAnsi="Calibri"/>
      <w:noProof/>
      <w:lang w:val="en-US"/>
    </w:rPr>
  </w:style>
  <w:style w:type="character" w:customStyle="1" w:styleId="EndNoteBibliographyChar">
    <w:name w:val="EndNote Bibliography Char"/>
    <w:basedOn w:val="DefaultParagraphFont"/>
    <w:link w:val="EndNoteBibliography"/>
    <w:rsid w:val="00765465"/>
    <w:rPr>
      <w:rFonts w:ascii="Calibri" w:hAnsi="Calibri"/>
      <w:noProof/>
      <w:sz w:val="24"/>
      <w:szCs w:val="24"/>
      <w:lang w:val="en-US"/>
    </w:rPr>
  </w:style>
  <w:style w:type="character" w:styleId="Hyperlink">
    <w:name w:val="Hyperlink"/>
    <w:basedOn w:val="DefaultParagraphFont"/>
    <w:uiPriority w:val="99"/>
    <w:unhideWhenUsed/>
    <w:rsid w:val="00765465"/>
    <w:rPr>
      <w:color w:val="0000FF" w:themeColor="hyperlink"/>
      <w:u w:val="single"/>
    </w:rPr>
  </w:style>
  <w:style w:type="character" w:customStyle="1" w:styleId="jrnl">
    <w:name w:val="jrnl"/>
    <w:basedOn w:val="DefaultParagraphFont"/>
    <w:rsid w:val="001935E0"/>
  </w:style>
  <w:style w:type="character" w:styleId="FollowedHyperlink">
    <w:name w:val="FollowedHyperlink"/>
    <w:basedOn w:val="DefaultParagraphFont"/>
    <w:uiPriority w:val="99"/>
    <w:semiHidden/>
    <w:unhideWhenUsed/>
    <w:rsid w:val="00C06DAF"/>
    <w:rPr>
      <w:color w:val="800080" w:themeColor="followedHyperlink"/>
      <w:u w:val="single"/>
    </w:rPr>
  </w:style>
  <w:style w:type="paragraph" w:styleId="PlainText">
    <w:name w:val="Plain Text"/>
    <w:basedOn w:val="Normal"/>
    <w:link w:val="PlainTextChar"/>
    <w:uiPriority w:val="99"/>
    <w:semiHidden/>
    <w:unhideWhenUsed/>
    <w:rsid w:val="002E3E8E"/>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E3E8E"/>
    <w:rPr>
      <w:rFonts w:ascii="Consolas" w:hAnsi="Consolas" w:cs="Consolas"/>
      <w:sz w:val="21"/>
      <w:szCs w:val="21"/>
      <w:lang w:val="en-GB"/>
    </w:rPr>
  </w:style>
  <w:style w:type="paragraph" w:styleId="NormalWeb">
    <w:name w:val="Normal (Web)"/>
    <w:basedOn w:val="Normal"/>
    <w:uiPriority w:val="99"/>
    <w:semiHidden/>
    <w:unhideWhenUsed/>
    <w:rsid w:val="000612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631409">
      <w:bodyDiv w:val="1"/>
      <w:marLeft w:val="0"/>
      <w:marRight w:val="0"/>
      <w:marTop w:val="0"/>
      <w:marBottom w:val="0"/>
      <w:divBdr>
        <w:top w:val="none" w:sz="0" w:space="0" w:color="auto"/>
        <w:left w:val="none" w:sz="0" w:space="0" w:color="auto"/>
        <w:bottom w:val="none" w:sz="0" w:space="0" w:color="auto"/>
        <w:right w:val="none" w:sz="0" w:space="0" w:color="auto"/>
      </w:divBdr>
    </w:div>
    <w:div w:id="610892686">
      <w:bodyDiv w:val="1"/>
      <w:marLeft w:val="0"/>
      <w:marRight w:val="0"/>
      <w:marTop w:val="0"/>
      <w:marBottom w:val="0"/>
      <w:divBdr>
        <w:top w:val="none" w:sz="0" w:space="0" w:color="auto"/>
        <w:left w:val="none" w:sz="0" w:space="0" w:color="auto"/>
        <w:bottom w:val="none" w:sz="0" w:space="0" w:color="auto"/>
        <w:right w:val="none" w:sz="0" w:space="0" w:color="auto"/>
      </w:divBdr>
    </w:div>
    <w:div w:id="652486472">
      <w:bodyDiv w:val="1"/>
      <w:marLeft w:val="0"/>
      <w:marRight w:val="0"/>
      <w:marTop w:val="0"/>
      <w:marBottom w:val="0"/>
      <w:divBdr>
        <w:top w:val="none" w:sz="0" w:space="0" w:color="auto"/>
        <w:left w:val="none" w:sz="0" w:space="0" w:color="auto"/>
        <w:bottom w:val="none" w:sz="0" w:space="0" w:color="auto"/>
        <w:right w:val="none" w:sz="0" w:space="0" w:color="auto"/>
      </w:divBdr>
      <w:divsChild>
        <w:div w:id="1688168763">
          <w:marLeft w:val="0"/>
          <w:marRight w:val="0"/>
          <w:marTop w:val="0"/>
          <w:marBottom w:val="0"/>
          <w:divBdr>
            <w:top w:val="none" w:sz="0" w:space="0" w:color="auto"/>
            <w:left w:val="none" w:sz="0" w:space="0" w:color="auto"/>
            <w:bottom w:val="none" w:sz="0" w:space="0" w:color="auto"/>
            <w:right w:val="none" w:sz="0" w:space="0" w:color="auto"/>
          </w:divBdr>
          <w:divsChild>
            <w:div w:id="3768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84563">
      <w:bodyDiv w:val="1"/>
      <w:marLeft w:val="0"/>
      <w:marRight w:val="0"/>
      <w:marTop w:val="0"/>
      <w:marBottom w:val="0"/>
      <w:divBdr>
        <w:top w:val="none" w:sz="0" w:space="0" w:color="auto"/>
        <w:left w:val="none" w:sz="0" w:space="0" w:color="auto"/>
        <w:bottom w:val="none" w:sz="0" w:space="0" w:color="auto"/>
        <w:right w:val="none" w:sz="0" w:space="0" w:color="auto"/>
      </w:divBdr>
    </w:div>
    <w:div w:id="776561030">
      <w:bodyDiv w:val="1"/>
      <w:marLeft w:val="0"/>
      <w:marRight w:val="0"/>
      <w:marTop w:val="0"/>
      <w:marBottom w:val="0"/>
      <w:divBdr>
        <w:top w:val="none" w:sz="0" w:space="0" w:color="auto"/>
        <w:left w:val="none" w:sz="0" w:space="0" w:color="auto"/>
        <w:bottom w:val="none" w:sz="0" w:space="0" w:color="auto"/>
        <w:right w:val="none" w:sz="0" w:space="0" w:color="auto"/>
      </w:divBdr>
    </w:div>
    <w:div w:id="796803514">
      <w:bodyDiv w:val="1"/>
      <w:marLeft w:val="0"/>
      <w:marRight w:val="0"/>
      <w:marTop w:val="0"/>
      <w:marBottom w:val="0"/>
      <w:divBdr>
        <w:top w:val="none" w:sz="0" w:space="0" w:color="auto"/>
        <w:left w:val="none" w:sz="0" w:space="0" w:color="auto"/>
        <w:bottom w:val="none" w:sz="0" w:space="0" w:color="auto"/>
        <w:right w:val="none" w:sz="0" w:space="0" w:color="auto"/>
      </w:divBdr>
    </w:div>
    <w:div w:id="811825372">
      <w:bodyDiv w:val="1"/>
      <w:marLeft w:val="0"/>
      <w:marRight w:val="0"/>
      <w:marTop w:val="0"/>
      <w:marBottom w:val="0"/>
      <w:divBdr>
        <w:top w:val="none" w:sz="0" w:space="0" w:color="auto"/>
        <w:left w:val="none" w:sz="0" w:space="0" w:color="auto"/>
        <w:bottom w:val="none" w:sz="0" w:space="0" w:color="auto"/>
        <w:right w:val="none" w:sz="0" w:space="0" w:color="auto"/>
      </w:divBdr>
    </w:div>
    <w:div w:id="1012680259">
      <w:bodyDiv w:val="1"/>
      <w:marLeft w:val="0"/>
      <w:marRight w:val="0"/>
      <w:marTop w:val="0"/>
      <w:marBottom w:val="0"/>
      <w:divBdr>
        <w:top w:val="none" w:sz="0" w:space="0" w:color="auto"/>
        <w:left w:val="none" w:sz="0" w:space="0" w:color="auto"/>
        <w:bottom w:val="none" w:sz="0" w:space="0" w:color="auto"/>
        <w:right w:val="none" w:sz="0" w:space="0" w:color="auto"/>
      </w:divBdr>
    </w:div>
    <w:div w:id="1167750507">
      <w:bodyDiv w:val="1"/>
      <w:marLeft w:val="0"/>
      <w:marRight w:val="0"/>
      <w:marTop w:val="0"/>
      <w:marBottom w:val="0"/>
      <w:divBdr>
        <w:top w:val="none" w:sz="0" w:space="0" w:color="auto"/>
        <w:left w:val="none" w:sz="0" w:space="0" w:color="auto"/>
        <w:bottom w:val="none" w:sz="0" w:space="0" w:color="auto"/>
        <w:right w:val="none" w:sz="0" w:space="0" w:color="auto"/>
      </w:divBdr>
    </w:div>
    <w:div w:id="1306206405">
      <w:bodyDiv w:val="1"/>
      <w:marLeft w:val="0"/>
      <w:marRight w:val="0"/>
      <w:marTop w:val="0"/>
      <w:marBottom w:val="0"/>
      <w:divBdr>
        <w:top w:val="none" w:sz="0" w:space="0" w:color="auto"/>
        <w:left w:val="none" w:sz="0" w:space="0" w:color="auto"/>
        <w:bottom w:val="none" w:sz="0" w:space="0" w:color="auto"/>
        <w:right w:val="none" w:sz="0" w:space="0" w:color="auto"/>
      </w:divBdr>
    </w:div>
    <w:div w:id="1334527184">
      <w:bodyDiv w:val="1"/>
      <w:marLeft w:val="0"/>
      <w:marRight w:val="0"/>
      <w:marTop w:val="0"/>
      <w:marBottom w:val="0"/>
      <w:divBdr>
        <w:top w:val="none" w:sz="0" w:space="0" w:color="auto"/>
        <w:left w:val="none" w:sz="0" w:space="0" w:color="auto"/>
        <w:bottom w:val="none" w:sz="0" w:space="0" w:color="auto"/>
        <w:right w:val="none" w:sz="0" w:space="0" w:color="auto"/>
      </w:divBdr>
    </w:div>
    <w:div w:id="1663199531">
      <w:bodyDiv w:val="1"/>
      <w:marLeft w:val="0"/>
      <w:marRight w:val="0"/>
      <w:marTop w:val="0"/>
      <w:marBottom w:val="0"/>
      <w:divBdr>
        <w:top w:val="none" w:sz="0" w:space="0" w:color="auto"/>
        <w:left w:val="none" w:sz="0" w:space="0" w:color="auto"/>
        <w:bottom w:val="none" w:sz="0" w:space="0" w:color="auto"/>
        <w:right w:val="none" w:sz="0" w:space="0" w:color="auto"/>
      </w:divBdr>
    </w:div>
    <w:div w:id="1683311431">
      <w:bodyDiv w:val="1"/>
      <w:marLeft w:val="0"/>
      <w:marRight w:val="0"/>
      <w:marTop w:val="0"/>
      <w:marBottom w:val="0"/>
      <w:divBdr>
        <w:top w:val="none" w:sz="0" w:space="0" w:color="auto"/>
        <w:left w:val="none" w:sz="0" w:space="0" w:color="auto"/>
        <w:bottom w:val="none" w:sz="0" w:space="0" w:color="auto"/>
        <w:right w:val="none" w:sz="0" w:space="0" w:color="auto"/>
      </w:divBdr>
      <w:divsChild>
        <w:div w:id="1796557538">
          <w:marLeft w:val="0"/>
          <w:marRight w:val="0"/>
          <w:marTop w:val="0"/>
          <w:marBottom w:val="0"/>
          <w:divBdr>
            <w:top w:val="none" w:sz="0" w:space="0" w:color="auto"/>
            <w:left w:val="none" w:sz="0" w:space="0" w:color="auto"/>
            <w:bottom w:val="none" w:sz="0" w:space="0" w:color="auto"/>
            <w:right w:val="none" w:sz="0" w:space="0" w:color="auto"/>
          </w:divBdr>
          <w:divsChild>
            <w:div w:id="9344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aids.org/sites/default/files/en/media/unaids/contentassets/documents/unaidspublication/2014/UNAIDS_Gap_report_en.pdf" TargetMode="External"/><Relationship Id="rId18" Type="http://schemas.openxmlformats.org/officeDocument/2006/relationships/hyperlink" Target="http://apps.who.int/iris/bitstream/10665/186275/1/9789241509565_eng.pdf?ua=1"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who.int/diagnostics_laboratory/documents/guidance/pm_module4.pdf"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avac.org/sites/default/files/resource-files/ART%20for%20prevention%20study%20update%20report%20March%202014.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unaids.org/sites/default/files/media_asset/90-90-90_en_0.pdf" TargetMode="External"/><Relationship Id="rId23" Type="http://schemas.openxmlformats.org/officeDocument/2006/relationships/theme" Target="theme/theme1.xml"/><Relationship Id="rId10" Type="http://schemas.openxmlformats.org/officeDocument/2006/relationships/hyperlink" Target="mailto:ciwuj@africacentre.ac.za"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aids.org/sites/default/files/media_asset/MDG6Report_e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C9E56-CCA2-4E72-A798-4A661562E3AB}">
  <ds:schemaRefs>
    <ds:schemaRef ds:uri="http://schemas.openxmlformats.org/officeDocument/2006/bibliography"/>
  </ds:schemaRefs>
</ds:datastoreItem>
</file>

<file path=customXml/itemProps2.xml><?xml version="1.0" encoding="utf-8"?>
<ds:datastoreItem xmlns:ds="http://schemas.openxmlformats.org/officeDocument/2006/customXml" ds:itemID="{16BCA988-A69D-4BC0-8A43-FDAB6074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10801</Words>
  <Characters>61568</Characters>
  <Application>Microsoft Office Word</Application>
  <DocSecurity>4</DocSecurity>
  <Lines>513</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Tanser</dc:creator>
  <cp:lastModifiedBy>Whalley T.</cp:lastModifiedBy>
  <cp:revision>2</cp:revision>
  <cp:lastPrinted>2016-02-16T17:26:00Z</cp:lastPrinted>
  <dcterms:created xsi:type="dcterms:W3CDTF">2016-07-01T10:44:00Z</dcterms:created>
  <dcterms:modified xsi:type="dcterms:W3CDTF">2016-07-01T10:44:00Z</dcterms:modified>
</cp:coreProperties>
</file>