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BD785" w14:textId="77777777" w:rsidR="001B185E" w:rsidRPr="00E308FB" w:rsidRDefault="001B185E" w:rsidP="001B185E">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bookmarkStart w:id="0" w:name="_GoBack"/>
      <w:bookmarkEnd w:id="0"/>
      <w:r w:rsidRPr="00E308FB">
        <w:rPr>
          <w:rFonts w:asciiTheme="minorBidi" w:eastAsia="Times New Roman" w:hAnsiTheme="minorBidi"/>
          <w:b/>
          <w:bCs/>
          <w:color w:val="0B0C0C"/>
          <w:kern w:val="36"/>
          <w:sz w:val="24"/>
          <w:szCs w:val="24"/>
        </w:rPr>
        <w:t xml:space="preserve">Will the consultations on healthcare student funding result in an increase in student nurse application for training in British Universities?   </w:t>
      </w:r>
    </w:p>
    <w:p w14:paraId="7EE7DB5C" w14:textId="77777777" w:rsidR="00F6446B" w:rsidRPr="00E308FB" w:rsidRDefault="00F6446B" w:rsidP="001B185E">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p>
    <w:p w14:paraId="1FD754A8" w14:textId="77777777" w:rsidR="00F6446B" w:rsidRPr="00E308FB" w:rsidRDefault="00F6446B" w:rsidP="001B185E">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p>
    <w:p w14:paraId="22D76ACE" w14:textId="77777777" w:rsidR="00F6446B" w:rsidRPr="00E308FB" w:rsidRDefault="00F6446B" w:rsidP="001B185E">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r w:rsidRPr="00E308FB">
        <w:rPr>
          <w:rFonts w:asciiTheme="minorBidi" w:eastAsia="Times New Roman" w:hAnsiTheme="minorBidi"/>
          <w:b/>
          <w:bCs/>
          <w:noProof/>
          <w:color w:val="0B0C0C"/>
          <w:kern w:val="36"/>
          <w:sz w:val="24"/>
          <w:szCs w:val="24"/>
          <w:lang w:val="en-US" w:eastAsia="en-US"/>
        </w:rPr>
        <w:drawing>
          <wp:inline distT="0" distB="0" distL="0" distR="0" wp14:anchorId="57903428" wp14:editId="522DB627">
            <wp:extent cx="1609725" cy="29132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alan.jpg"/>
                    <pic:cNvPicPr/>
                  </pic:nvPicPr>
                  <pic:blipFill>
                    <a:blip r:embed="rId5">
                      <a:extLst>
                        <a:ext uri="{28A0092B-C50C-407E-A947-70E740481C1C}">
                          <a14:useLocalDpi xmlns:a14="http://schemas.microsoft.com/office/drawing/2010/main" val="0"/>
                        </a:ext>
                      </a:extLst>
                    </a:blip>
                    <a:stretch>
                      <a:fillRect/>
                    </a:stretch>
                  </pic:blipFill>
                  <pic:spPr>
                    <a:xfrm>
                      <a:off x="0" y="0"/>
                      <a:ext cx="1611086" cy="2915716"/>
                    </a:xfrm>
                    <a:prstGeom prst="rect">
                      <a:avLst/>
                    </a:prstGeom>
                  </pic:spPr>
                </pic:pic>
              </a:graphicData>
            </a:graphic>
          </wp:inline>
        </w:drawing>
      </w:r>
    </w:p>
    <w:p w14:paraId="3D291609" w14:textId="77777777" w:rsidR="00057D09" w:rsidRPr="00E308FB" w:rsidRDefault="00057D09" w:rsidP="001B185E">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p>
    <w:p w14:paraId="6C3F2FC2" w14:textId="77777777" w:rsidR="00057D09" w:rsidRPr="00E308FB" w:rsidRDefault="00057D09" w:rsidP="00910B08">
      <w:pPr>
        <w:shd w:val="clear" w:color="auto" w:fill="FFFFFF"/>
        <w:spacing w:after="0" w:line="240" w:lineRule="auto"/>
        <w:textAlignment w:val="baseline"/>
        <w:outlineLvl w:val="0"/>
        <w:rPr>
          <w:rFonts w:asciiTheme="minorBidi" w:eastAsia="Times New Roman" w:hAnsiTheme="minorBidi"/>
          <w:b/>
          <w:bCs/>
          <w:color w:val="0B0C0C"/>
          <w:kern w:val="36"/>
          <w:sz w:val="24"/>
          <w:szCs w:val="24"/>
        </w:rPr>
      </w:pPr>
      <w:r w:rsidRPr="00E308FB">
        <w:rPr>
          <w:rFonts w:asciiTheme="minorBidi" w:eastAsia="Times New Roman" w:hAnsiTheme="minorBidi"/>
          <w:b/>
          <w:bCs/>
          <w:color w:val="0B0C0C"/>
          <w:kern w:val="36"/>
          <w:sz w:val="24"/>
          <w:szCs w:val="24"/>
        </w:rPr>
        <w:t xml:space="preserve">Alan Glasper as a </w:t>
      </w:r>
      <w:r w:rsidR="00910B08" w:rsidRPr="00E308FB">
        <w:rPr>
          <w:rFonts w:asciiTheme="minorBidi" w:eastAsia="Times New Roman" w:hAnsiTheme="minorBidi"/>
          <w:b/>
          <w:bCs/>
          <w:color w:val="0B0C0C"/>
          <w:kern w:val="36"/>
          <w:sz w:val="24"/>
          <w:szCs w:val="24"/>
        </w:rPr>
        <w:t>s</w:t>
      </w:r>
      <w:r w:rsidRPr="00E308FB">
        <w:rPr>
          <w:rFonts w:asciiTheme="minorBidi" w:eastAsia="Times New Roman" w:hAnsiTheme="minorBidi"/>
          <w:b/>
          <w:bCs/>
          <w:color w:val="0B0C0C"/>
          <w:kern w:val="36"/>
          <w:sz w:val="24"/>
          <w:szCs w:val="24"/>
        </w:rPr>
        <w:t xml:space="preserve">tudent nurse at Great Ormond Street </w:t>
      </w:r>
      <w:r w:rsidR="00091E0A" w:rsidRPr="00E308FB">
        <w:rPr>
          <w:rFonts w:asciiTheme="minorBidi" w:eastAsia="Times New Roman" w:hAnsiTheme="minorBidi"/>
          <w:b/>
          <w:bCs/>
          <w:color w:val="0B0C0C"/>
          <w:kern w:val="36"/>
          <w:sz w:val="24"/>
          <w:szCs w:val="24"/>
        </w:rPr>
        <w:t xml:space="preserve">Hospital </w:t>
      </w:r>
      <w:r w:rsidRPr="00E308FB">
        <w:rPr>
          <w:rFonts w:asciiTheme="minorBidi" w:eastAsia="Times New Roman" w:hAnsiTheme="minorBidi"/>
          <w:b/>
          <w:bCs/>
          <w:color w:val="0B0C0C"/>
          <w:kern w:val="36"/>
          <w:sz w:val="24"/>
          <w:szCs w:val="24"/>
        </w:rPr>
        <w:t>in 1974</w:t>
      </w:r>
    </w:p>
    <w:p w14:paraId="4F18132C" w14:textId="77777777" w:rsidR="001B185E" w:rsidRPr="00E308FB" w:rsidRDefault="001B185E" w:rsidP="001B185E">
      <w:pPr>
        <w:spacing w:before="300" w:after="150" w:line="240" w:lineRule="auto"/>
        <w:outlineLvl w:val="0"/>
        <w:rPr>
          <w:rFonts w:asciiTheme="minorBidi" w:eastAsia="Times New Roman" w:hAnsiTheme="minorBidi"/>
          <w:sz w:val="24"/>
          <w:szCs w:val="24"/>
          <w:lang w:val="en-US"/>
        </w:rPr>
      </w:pPr>
      <w:r w:rsidRPr="00E308FB">
        <w:rPr>
          <w:rStyle w:val="A6"/>
          <w:rFonts w:asciiTheme="minorBidi" w:hAnsiTheme="minorBidi" w:cstheme="minorBidi"/>
          <w:sz w:val="24"/>
          <w:szCs w:val="24"/>
        </w:rPr>
        <w:t>Emeritus Professor Alan Glasper, from the University of Southampton discusses the</w:t>
      </w:r>
      <w:r w:rsidRPr="00E308FB">
        <w:rPr>
          <w:rFonts w:asciiTheme="minorBidi" w:eastAsia="Times New Roman" w:hAnsiTheme="minorBidi"/>
          <w:sz w:val="24"/>
          <w:szCs w:val="24"/>
          <w:lang w:val="en-US"/>
        </w:rPr>
        <w:t xml:space="preserve"> recently launched Government consultation on the future funding of nurse education and the abolition of student nurse bursaries.</w:t>
      </w:r>
    </w:p>
    <w:p w14:paraId="69A455D3" w14:textId="77777777" w:rsidR="00F2234E" w:rsidRPr="00E308FB" w:rsidRDefault="00F2234E" w:rsidP="001B185E">
      <w:pPr>
        <w:spacing w:before="300" w:after="150" w:line="240" w:lineRule="auto"/>
        <w:outlineLvl w:val="0"/>
        <w:rPr>
          <w:rFonts w:asciiTheme="minorBidi" w:eastAsia="Times New Roman" w:hAnsiTheme="minorBidi"/>
          <w:b/>
          <w:bCs/>
          <w:sz w:val="24"/>
          <w:szCs w:val="24"/>
          <w:lang w:val="en-US"/>
        </w:rPr>
      </w:pPr>
      <w:r w:rsidRPr="00E308FB">
        <w:rPr>
          <w:rFonts w:asciiTheme="minorBidi" w:eastAsia="Times New Roman" w:hAnsiTheme="minorBidi"/>
          <w:b/>
          <w:bCs/>
          <w:sz w:val="24"/>
          <w:szCs w:val="24"/>
          <w:lang w:val="en-US"/>
        </w:rPr>
        <w:t xml:space="preserve">Introduction </w:t>
      </w:r>
    </w:p>
    <w:p w14:paraId="607D6D7F" w14:textId="77777777" w:rsidR="003B0ECF" w:rsidRPr="00E308FB" w:rsidRDefault="00EB0F56" w:rsidP="00EB0F56">
      <w:pPr>
        <w:spacing w:after="0" w:line="240" w:lineRule="auto"/>
        <w:rPr>
          <w:rFonts w:asciiTheme="minorBidi" w:eastAsia="Times New Roman" w:hAnsiTheme="minorBidi"/>
          <w:sz w:val="24"/>
          <w:szCs w:val="24"/>
        </w:rPr>
      </w:pPr>
      <w:r w:rsidRPr="00E308FB">
        <w:rPr>
          <w:rFonts w:asciiTheme="minorBidi" w:eastAsia="Times New Roman" w:hAnsiTheme="minorBidi"/>
          <w:sz w:val="24"/>
          <w:szCs w:val="24"/>
        </w:rPr>
        <w:t xml:space="preserve">We recently reported in the British Journal of Nursing the impact of the </w:t>
      </w:r>
      <w:r w:rsidR="003B0ECF" w:rsidRPr="00E308FB">
        <w:rPr>
          <w:rFonts w:asciiTheme="minorBidi" w:eastAsia="Times New Roman" w:hAnsiTheme="minorBidi"/>
          <w:sz w:val="24"/>
          <w:szCs w:val="24"/>
        </w:rPr>
        <w:t>autumn public funding review of 2015 by Chancellor George Osborne</w:t>
      </w:r>
      <w:r w:rsidRPr="00E308FB">
        <w:rPr>
          <w:rFonts w:asciiTheme="minorBidi" w:eastAsia="Times New Roman" w:hAnsiTheme="minorBidi"/>
          <w:sz w:val="24"/>
          <w:szCs w:val="24"/>
        </w:rPr>
        <w:t xml:space="preserve">. In this review he </w:t>
      </w:r>
      <w:r w:rsidR="003B0ECF" w:rsidRPr="00E308FB">
        <w:rPr>
          <w:rFonts w:asciiTheme="minorBidi" w:eastAsia="Times New Roman" w:hAnsiTheme="minorBidi"/>
          <w:sz w:val="24"/>
          <w:szCs w:val="24"/>
        </w:rPr>
        <w:t xml:space="preserve"> announced the cessation of student nurses' and other health care student bursaries in England; an initiative that plans save the government up to £800 million a year.(Glasper 2015) </w:t>
      </w:r>
    </w:p>
    <w:p w14:paraId="46DE85EA" w14:textId="77777777" w:rsidR="003B0ECF" w:rsidRPr="00E308FB" w:rsidRDefault="003B0ECF" w:rsidP="003B0ECF">
      <w:pPr>
        <w:spacing w:after="0" w:line="240" w:lineRule="auto"/>
        <w:rPr>
          <w:rFonts w:asciiTheme="minorBidi" w:eastAsia="Times New Roman" w:hAnsiTheme="minorBidi"/>
          <w:sz w:val="24"/>
          <w:szCs w:val="24"/>
        </w:rPr>
      </w:pPr>
    </w:p>
    <w:p w14:paraId="61C4479C" w14:textId="77777777" w:rsidR="00724FD4" w:rsidRPr="00E308FB" w:rsidRDefault="003B0ECF" w:rsidP="00F82245">
      <w:pPr>
        <w:spacing w:after="0" w:line="240" w:lineRule="auto"/>
        <w:rPr>
          <w:rFonts w:asciiTheme="minorBidi" w:eastAsia="Times New Roman" w:hAnsiTheme="minorBidi"/>
          <w:sz w:val="24"/>
          <w:szCs w:val="24"/>
        </w:rPr>
      </w:pPr>
      <w:r w:rsidRPr="00E308FB">
        <w:rPr>
          <w:rFonts w:asciiTheme="minorBidi" w:eastAsia="Times New Roman" w:hAnsiTheme="minorBidi"/>
          <w:sz w:val="24"/>
          <w:szCs w:val="24"/>
        </w:rPr>
        <w:t>The media has reported the disappointment of nurses and nursing unions such as the Royal College of Nursing (RCN</w:t>
      </w:r>
      <w:r w:rsidR="00A03334" w:rsidRPr="00E308FB">
        <w:rPr>
          <w:rFonts w:asciiTheme="minorBidi" w:eastAsia="Times New Roman" w:hAnsiTheme="minorBidi"/>
          <w:sz w:val="24"/>
          <w:szCs w:val="24"/>
        </w:rPr>
        <w:t xml:space="preserve">) to </w:t>
      </w:r>
      <w:r w:rsidRPr="00E308FB">
        <w:rPr>
          <w:rFonts w:asciiTheme="minorBidi" w:eastAsia="Times New Roman" w:hAnsiTheme="minorBidi"/>
          <w:sz w:val="24"/>
          <w:szCs w:val="24"/>
        </w:rPr>
        <w:t>this</w:t>
      </w:r>
      <w:r w:rsidR="00A03334" w:rsidRPr="00E308FB">
        <w:rPr>
          <w:rFonts w:asciiTheme="minorBidi" w:eastAsia="Times New Roman" w:hAnsiTheme="minorBidi"/>
          <w:sz w:val="24"/>
          <w:szCs w:val="24"/>
        </w:rPr>
        <w:t xml:space="preserve"> announcement. They believe that recruitment to the profession will be adversely effected by the introduction of loans for student nurses to attend university undergraduate </w:t>
      </w:r>
      <w:r w:rsidR="00724FD4" w:rsidRPr="00E308FB">
        <w:rPr>
          <w:rFonts w:asciiTheme="minorBidi" w:eastAsia="Times New Roman" w:hAnsiTheme="minorBidi"/>
          <w:sz w:val="24"/>
          <w:szCs w:val="24"/>
        </w:rPr>
        <w:t>courses. Baring a reversal of the government decision</w:t>
      </w:r>
      <w:r w:rsidR="00F729F5" w:rsidRPr="00E308FB">
        <w:rPr>
          <w:rFonts w:asciiTheme="minorBidi" w:eastAsia="Times New Roman" w:hAnsiTheme="minorBidi"/>
          <w:sz w:val="24"/>
          <w:szCs w:val="24"/>
        </w:rPr>
        <w:t>,</w:t>
      </w:r>
      <w:r w:rsidR="00724FD4" w:rsidRPr="00E308FB">
        <w:rPr>
          <w:rFonts w:asciiTheme="minorBidi" w:eastAsia="Times New Roman" w:hAnsiTheme="minorBidi"/>
          <w:sz w:val="24"/>
          <w:szCs w:val="24"/>
        </w:rPr>
        <w:t xml:space="preserve"> as of the academic year 2017/18 the current bursary given to student nurses in England will be replaced by loans to offset the £9000 per annum university tuition fees and maintenance costs</w:t>
      </w:r>
      <w:r w:rsidR="00F729F5" w:rsidRPr="00E308FB">
        <w:rPr>
          <w:rFonts w:asciiTheme="minorBidi" w:eastAsia="Times New Roman" w:hAnsiTheme="minorBidi"/>
          <w:sz w:val="24"/>
          <w:szCs w:val="24"/>
        </w:rPr>
        <w:t>.</w:t>
      </w:r>
      <w:r w:rsidR="00724FD4" w:rsidRPr="00E308FB">
        <w:rPr>
          <w:rFonts w:asciiTheme="minorBidi" w:eastAsia="Times New Roman" w:hAnsiTheme="minorBidi"/>
          <w:sz w:val="24"/>
          <w:szCs w:val="24"/>
        </w:rPr>
        <w:t xml:space="preserve"> </w:t>
      </w:r>
      <w:r w:rsidR="00F82245" w:rsidRPr="00E308FB">
        <w:rPr>
          <w:rFonts w:asciiTheme="minorBidi" w:eastAsia="Times New Roman" w:hAnsiTheme="minorBidi"/>
          <w:sz w:val="24"/>
          <w:szCs w:val="24"/>
        </w:rPr>
        <w:t xml:space="preserve">The guardian newspaper has reported that many student nurses will find it difficult to complete </w:t>
      </w:r>
      <w:r w:rsidR="00674FB6" w:rsidRPr="00E308FB">
        <w:rPr>
          <w:rFonts w:asciiTheme="minorBidi" w:eastAsia="Times New Roman" w:hAnsiTheme="minorBidi"/>
          <w:sz w:val="24"/>
          <w:szCs w:val="24"/>
        </w:rPr>
        <w:t>their training</w:t>
      </w:r>
      <w:r w:rsidR="00F82245" w:rsidRPr="00E308FB">
        <w:rPr>
          <w:rFonts w:asciiTheme="minorBidi" w:eastAsia="Times New Roman" w:hAnsiTheme="minorBidi"/>
          <w:sz w:val="24"/>
          <w:szCs w:val="24"/>
        </w:rPr>
        <w:t xml:space="preserve"> without the benefit of a bursary.   </w:t>
      </w:r>
      <w:r w:rsidR="00724FD4" w:rsidRPr="00E308FB">
        <w:rPr>
          <w:rFonts w:asciiTheme="minorBidi" w:eastAsia="Times New Roman" w:hAnsiTheme="minorBidi"/>
          <w:sz w:val="24"/>
          <w:szCs w:val="24"/>
        </w:rPr>
        <w:t xml:space="preserve"> </w:t>
      </w:r>
    </w:p>
    <w:p w14:paraId="41FC1133" w14:textId="77777777" w:rsidR="00724FD4" w:rsidRPr="00E308FB" w:rsidRDefault="00724FD4" w:rsidP="00674FB6">
      <w:pPr>
        <w:spacing w:after="0" w:line="240" w:lineRule="auto"/>
        <w:rPr>
          <w:rFonts w:asciiTheme="minorBidi" w:eastAsia="Times New Roman" w:hAnsiTheme="minorBidi"/>
          <w:color w:val="0B0C0C"/>
          <w:sz w:val="24"/>
          <w:szCs w:val="24"/>
        </w:rPr>
      </w:pPr>
      <w:r w:rsidRPr="00E308FB">
        <w:rPr>
          <w:rFonts w:asciiTheme="minorBidi" w:eastAsia="Times New Roman" w:hAnsiTheme="minorBidi"/>
          <w:sz w:val="24"/>
          <w:szCs w:val="24"/>
        </w:rPr>
        <w:t xml:space="preserve"> </w:t>
      </w:r>
    </w:p>
    <w:p w14:paraId="7E2CB015" w14:textId="77777777" w:rsidR="00724FD4" w:rsidRPr="00E308FB" w:rsidRDefault="00D911D7" w:rsidP="00724FD4">
      <w:pPr>
        <w:shd w:val="clear" w:color="auto" w:fill="FFFFFF"/>
        <w:spacing w:after="0" w:line="240" w:lineRule="auto"/>
        <w:textAlignment w:val="baseline"/>
        <w:rPr>
          <w:rStyle w:val="Hyperlink"/>
          <w:rFonts w:asciiTheme="minorBidi" w:eastAsia="Times New Roman" w:hAnsiTheme="minorBidi"/>
          <w:sz w:val="24"/>
          <w:szCs w:val="24"/>
        </w:rPr>
      </w:pPr>
      <w:hyperlink r:id="rId6" w:history="1">
        <w:r w:rsidR="00724FD4" w:rsidRPr="00E308FB">
          <w:rPr>
            <w:rStyle w:val="Hyperlink"/>
            <w:rFonts w:asciiTheme="minorBidi" w:eastAsia="Times New Roman" w:hAnsiTheme="minorBidi"/>
            <w:sz w:val="24"/>
            <w:szCs w:val="24"/>
          </w:rPr>
          <w:t>http://www.theguardian.com/healthcare-network/2016/feb/10/nursing-student-bursaries-shortage-nhs</w:t>
        </w:r>
      </w:hyperlink>
    </w:p>
    <w:p w14:paraId="136C1EAD" w14:textId="77777777" w:rsidR="00674FB6" w:rsidRPr="00E308FB" w:rsidRDefault="00674FB6" w:rsidP="00724FD4">
      <w:pPr>
        <w:shd w:val="clear" w:color="auto" w:fill="FFFFFF"/>
        <w:spacing w:after="0" w:line="240" w:lineRule="auto"/>
        <w:textAlignment w:val="baseline"/>
        <w:rPr>
          <w:rStyle w:val="Hyperlink"/>
          <w:rFonts w:asciiTheme="minorBidi" w:eastAsia="Times New Roman" w:hAnsiTheme="minorBidi"/>
          <w:sz w:val="24"/>
          <w:szCs w:val="24"/>
        </w:rPr>
      </w:pPr>
    </w:p>
    <w:p w14:paraId="35E18EDE" w14:textId="77777777" w:rsidR="00674FB6" w:rsidRPr="00E308FB" w:rsidRDefault="00674FB6" w:rsidP="00724FD4">
      <w:pPr>
        <w:shd w:val="clear" w:color="auto" w:fill="FFFFFF"/>
        <w:spacing w:after="0" w:line="240" w:lineRule="auto"/>
        <w:textAlignment w:val="baseline"/>
        <w:rPr>
          <w:rFonts w:asciiTheme="minorBidi" w:eastAsia="Times New Roman" w:hAnsiTheme="minorBidi"/>
          <w:b/>
          <w:bCs/>
          <w:color w:val="0B0C0C"/>
          <w:sz w:val="24"/>
          <w:szCs w:val="24"/>
        </w:rPr>
      </w:pPr>
      <w:r w:rsidRPr="00E308FB">
        <w:rPr>
          <w:rFonts w:asciiTheme="minorBidi" w:eastAsia="Times New Roman" w:hAnsiTheme="minorBidi"/>
          <w:b/>
          <w:bCs/>
          <w:color w:val="0B0C0C"/>
          <w:sz w:val="24"/>
          <w:szCs w:val="24"/>
        </w:rPr>
        <w:t xml:space="preserve">Background </w:t>
      </w:r>
    </w:p>
    <w:p w14:paraId="2932A115" w14:textId="77777777" w:rsidR="00674FB6" w:rsidRPr="00E308FB" w:rsidRDefault="00674FB6" w:rsidP="00724FD4">
      <w:pPr>
        <w:shd w:val="clear" w:color="auto" w:fill="FFFFFF"/>
        <w:spacing w:after="0" w:line="240" w:lineRule="auto"/>
        <w:textAlignment w:val="baseline"/>
        <w:rPr>
          <w:rFonts w:asciiTheme="minorBidi" w:eastAsia="Times New Roman" w:hAnsiTheme="minorBidi"/>
          <w:b/>
          <w:bCs/>
          <w:color w:val="0B0C0C"/>
          <w:sz w:val="24"/>
          <w:szCs w:val="24"/>
        </w:rPr>
      </w:pPr>
    </w:p>
    <w:p w14:paraId="165A7295" w14:textId="77777777" w:rsidR="00674FB6" w:rsidRPr="00E308FB" w:rsidRDefault="00674FB6" w:rsidP="00F453DD">
      <w:pPr>
        <w:shd w:val="clear" w:color="auto" w:fill="FFFFFF"/>
        <w:spacing w:after="0" w:line="240" w:lineRule="auto"/>
        <w:textAlignment w:val="baseline"/>
        <w:rPr>
          <w:rFonts w:asciiTheme="minorBidi" w:eastAsia="Times New Roman" w:hAnsiTheme="minorBidi"/>
          <w:sz w:val="24"/>
          <w:szCs w:val="24"/>
        </w:rPr>
      </w:pPr>
      <w:r w:rsidRPr="00E308FB">
        <w:rPr>
          <w:rFonts w:asciiTheme="minorBidi" w:eastAsia="Times New Roman" w:hAnsiTheme="minorBidi"/>
          <w:sz w:val="24"/>
          <w:szCs w:val="24"/>
        </w:rPr>
        <w:lastRenderedPageBreak/>
        <w:t>Despite the strident pleas by student nurses to repeal the government decision to abolish bursaries it is interesting to note that in the 19</w:t>
      </w:r>
      <w:r w:rsidRPr="00E308FB">
        <w:rPr>
          <w:rFonts w:asciiTheme="minorBidi" w:eastAsia="Times New Roman" w:hAnsiTheme="minorBidi"/>
          <w:sz w:val="24"/>
          <w:szCs w:val="24"/>
          <w:vertAlign w:val="superscript"/>
        </w:rPr>
        <w:t>th</w:t>
      </w:r>
      <w:r w:rsidRPr="00E308FB">
        <w:rPr>
          <w:rFonts w:asciiTheme="minorBidi" w:eastAsia="Times New Roman" w:hAnsiTheme="minorBidi"/>
          <w:sz w:val="24"/>
          <w:szCs w:val="24"/>
        </w:rPr>
        <w:t xml:space="preserve"> century</w:t>
      </w:r>
      <w:r w:rsidR="009A677D" w:rsidRPr="00E308FB">
        <w:rPr>
          <w:rFonts w:asciiTheme="minorBidi" w:eastAsia="Times New Roman" w:hAnsiTheme="minorBidi"/>
          <w:sz w:val="24"/>
          <w:szCs w:val="24"/>
        </w:rPr>
        <w:t>,</w:t>
      </w:r>
      <w:r w:rsidRPr="00E308FB">
        <w:rPr>
          <w:rFonts w:asciiTheme="minorBidi" w:eastAsia="Times New Roman" w:hAnsiTheme="minorBidi"/>
          <w:sz w:val="24"/>
          <w:szCs w:val="24"/>
        </w:rPr>
        <w:t xml:space="preserve"> many student nurses funded their own training. An inspection of the London Hospital archives for example    shows that </w:t>
      </w:r>
      <w:r w:rsidR="009A677D" w:rsidRPr="00E308FB">
        <w:rPr>
          <w:rFonts w:asciiTheme="minorBidi" w:eastAsia="Times New Roman" w:hAnsiTheme="minorBidi"/>
          <w:sz w:val="24"/>
          <w:szCs w:val="24"/>
        </w:rPr>
        <w:t>in</w:t>
      </w:r>
      <w:r w:rsidRPr="00E308FB">
        <w:rPr>
          <w:rFonts w:asciiTheme="minorBidi" w:eastAsia="Times New Roman" w:hAnsiTheme="minorBidi"/>
          <w:sz w:val="24"/>
          <w:szCs w:val="24"/>
        </w:rPr>
        <w:t xml:space="preserve"> 1884 a class of paying probationers for those who could afford to pay for their training, was introduced. This would have resembled a means tested system </w:t>
      </w:r>
      <w:r w:rsidR="00F453DD" w:rsidRPr="00E308FB">
        <w:rPr>
          <w:rFonts w:asciiTheme="minorBidi" w:eastAsia="Times New Roman" w:hAnsiTheme="minorBidi"/>
          <w:sz w:val="24"/>
          <w:szCs w:val="24"/>
        </w:rPr>
        <w:t xml:space="preserve">where those that could pay would and a probationer's training at the hospital lasted 2 years, the first year being concerned with theoretical knowledge and the second with practical skills. If successful in the examination at the end of this time, the qualified nurse was expected to serve for a further year. The archives report that training was later extended to 3 years and 1 year after qualification which today </w:t>
      </w:r>
      <w:r w:rsidR="00652844" w:rsidRPr="00E308FB">
        <w:rPr>
          <w:rFonts w:asciiTheme="minorBidi" w:eastAsia="Times New Roman" w:hAnsiTheme="minorBidi"/>
          <w:sz w:val="24"/>
          <w:szCs w:val="24"/>
        </w:rPr>
        <w:t>would translate</w:t>
      </w:r>
      <w:r w:rsidR="00F453DD" w:rsidRPr="00E308FB">
        <w:rPr>
          <w:rFonts w:asciiTheme="minorBidi" w:eastAsia="Times New Roman" w:hAnsiTheme="minorBidi"/>
          <w:sz w:val="24"/>
          <w:szCs w:val="24"/>
        </w:rPr>
        <w:t xml:space="preserve"> into a preceptorship year </w:t>
      </w:r>
    </w:p>
    <w:p w14:paraId="26EA6A57" w14:textId="77777777" w:rsidR="00F453DD" w:rsidRPr="00E308FB" w:rsidRDefault="00F453DD" w:rsidP="00F453DD">
      <w:pPr>
        <w:shd w:val="clear" w:color="auto" w:fill="FFFFFF"/>
        <w:spacing w:after="0" w:line="240" w:lineRule="auto"/>
        <w:textAlignment w:val="baseline"/>
        <w:rPr>
          <w:rFonts w:asciiTheme="minorBidi" w:eastAsia="Times New Roman" w:hAnsiTheme="minorBidi"/>
          <w:sz w:val="24"/>
          <w:szCs w:val="24"/>
        </w:rPr>
      </w:pPr>
    </w:p>
    <w:p w14:paraId="09FE4587" w14:textId="77777777" w:rsidR="00F453DD" w:rsidRPr="00E308FB" w:rsidRDefault="00674FB6" w:rsidP="00F453DD">
      <w:pPr>
        <w:spacing w:after="0" w:line="240" w:lineRule="auto"/>
        <w:rPr>
          <w:rStyle w:val="Hyperlink"/>
          <w:rFonts w:asciiTheme="minorBidi" w:eastAsia="Times New Roman" w:hAnsiTheme="minorBidi"/>
          <w:sz w:val="24"/>
          <w:szCs w:val="24"/>
        </w:rPr>
      </w:pPr>
      <w:r w:rsidRPr="00E308FB">
        <w:rPr>
          <w:rFonts w:asciiTheme="minorBidi" w:eastAsia="Times New Roman" w:hAnsiTheme="minorBidi"/>
          <w:color w:val="0B0C0C"/>
          <w:sz w:val="24"/>
          <w:szCs w:val="24"/>
        </w:rPr>
        <w:t xml:space="preserve">  </w:t>
      </w:r>
      <w:hyperlink r:id="rId7" w:history="1">
        <w:r w:rsidR="00F453DD" w:rsidRPr="00E308FB">
          <w:rPr>
            <w:rStyle w:val="Hyperlink"/>
            <w:rFonts w:asciiTheme="minorBidi" w:eastAsia="Times New Roman" w:hAnsiTheme="minorBidi"/>
            <w:sz w:val="24"/>
            <w:szCs w:val="24"/>
          </w:rPr>
          <w:t>http://www.aim25.ac.uk/cgi-bin/vcdf/detail?coll_id=3909&amp;inst_id=23</w:t>
        </w:r>
      </w:hyperlink>
    </w:p>
    <w:p w14:paraId="7ABE0F2D" w14:textId="77777777" w:rsidR="00503DAD" w:rsidRPr="00E308FB" w:rsidRDefault="00503DAD" w:rsidP="00F453DD">
      <w:pPr>
        <w:spacing w:after="0" w:line="240" w:lineRule="auto"/>
        <w:rPr>
          <w:rStyle w:val="Hyperlink"/>
          <w:rFonts w:asciiTheme="minorBidi" w:eastAsia="Times New Roman" w:hAnsiTheme="minorBidi"/>
          <w:sz w:val="24"/>
          <w:szCs w:val="24"/>
        </w:rPr>
      </w:pPr>
    </w:p>
    <w:p w14:paraId="685927F5" w14:textId="77777777" w:rsidR="0003681E" w:rsidRPr="00E308FB" w:rsidRDefault="00503DAD" w:rsidP="009A677D">
      <w:pPr>
        <w:spacing w:after="0" w:line="240" w:lineRule="auto"/>
        <w:rPr>
          <w:rFonts w:asciiTheme="minorBidi" w:hAnsiTheme="minorBidi"/>
          <w:sz w:val="24"/>
          <w:szCs w:val="24"/>
          <w:lang w:val="en-US"/>
        </w:rPr>
      </w:pPr>
      <w:r w:rsidRPr="00E308FB">
        <w:rPr>
          <w:rFonts w:asciiTheme="minorBidi" w:eastAsia="Times New Roman" w:hAnsiTheme="minorBidi"/>
          <w:color w:val="2E2E2E"/>
          <w:kern w:val="36"/>
          <w:sz w:val="24"/>
          <w:szCs w:val="24"/>
        </w:rPr>
        <w:t xml:space="preserve">Lorentzon (2003) highlights the attributes of </w:t>
      </w:r>
      <w:r w:rsidR="006E2279" w:rsidRPr="00E308FB">
        <w:rPr>
          <w:rFonts w:asciiTheme="minorBidi" w:eastAsia="Times New Roman" w:hAnsiTheme="minorBidi"/>
          <w:color w:val="2E2E2E"/>
          <w:kern w:val="36"/>
          <w:sz w:val="24"/>
          <w:szCs w:val="24"/>
        </w:rPr>
        <w:t>19</w:t>
      </w:r>
      <w:r w:rsidR="006E2279" w:rsidRPr="00E308FB">
        <w:rPr>
          <w:rFonts w:asciiTheme="minorBidi" w:eastAsia="Times New Roman" w:hAnsiTheme="minorBidi"/>
          <w:color w:val="2E2E2E"/>
          <w:kern w:val="36"/>
          <w:sz w:val="24"/>
          <w:szCs w:val="24"/>
          <w:vertAlign w:val="superscript"/>
        </w:rPr>
        <w:t>th</w:t>
      </w:r>
      <w:r w:rsidR="006E2279" w:rsidRPr="00E308FB">
        <w:rPr>
          <w:rFonts w:asciiTheme="minorBidi" w:eastAsia="Times New Roman" w:hAnsiTheme="minorBidi"/>
          <w:color w:val="2E2E2E"/>
          <w:kern w:val="36"/>
          <w:sz w:val="24"/>
          <w:szCs w:val="24"/>
        </w:rPr>
        <w:t xml:space="preserve"> and early 20</w:t>
      </w:r>
      <w:r w:rsidR="006E2279" w:rsidRPr="00E308FB">
        <w:rPr>
          <w:rFonts w:asciiTheme="minorBidi" w:eastAsia="Times New Roman" w:hAnsiTheme="minorBidi"/>
          <w:color w:val="2E2E2E"/>
          <w:kern w:val="36"/>
          <w:sz w:val="24"/>
          <w:szCs w:val="24"/>
          <w:vertAlign w:val="superscript"/>
        </w:rPr>
        <w:t>th</w:t>
      </w:r>
      <w:r w:rsidR="006E2279" w:rsidRPr="00E308FB">
        <w:rPr>
          <w:rFonts w:asciiTheme="minorBidi" w:eastAsia="Times New Roman" w:hAnsiTheme="minorBidi"/>
          <w:color w:val="2E2E2E"/>
          <w:kern w:val="36"/>
          <w:sz w:val="24"/>
          <w:szCs w:val="24"/>
        </w:rPr>
        <w:t xml:space="preserve"> century </w:t>
      </w:r>
      <w:r w:rsidRPr="00E308FB">
        <w:rPr>
          <w:rFonts w:asciiTheme="minorBidi" w:eastAsia="Times New Roman" w:hAnsiTheme="minorBidi"/>
          <w:color w:val="2E2E2E"/>
          <w:kern w:val="36"/>
          <w:sz w:val="24"/>
          <w:szCs w:val="24"/>
        </w:rPr>
        <w:t>probationer nurses where character traits as opposed to academic ability</w:t>
      </w:r>
      <w:r w:rsidR="006E2279" w:rsidRPr="00E308FB">
        <w:rPr>
          <w:rFonts w:asciiTheme="minorBidi" w:eastAsia="Times New Roman" w:hAnsiTheme="minorBidi"/>
          <w:color w:val="2E2E2E"/>
          <w:kern w:val="36"/>
          <w:sz w:val="24"/>
          <w:szCs w:val="24"/>
        </w:rPr>
        <w:t xml:space="preserve"> were seen as more </w:t>
      </w:r>
      <w:r w:rsidR="009066A8" w:rsidRPr="00E308FB">
        <w:rPr>
          <w:rFonts w:asciiTheme="minorBidi" w:eastAsia="Times New Roman" w:hAnsiTheme="minorBidi"/>
          <w:color w:val="2E2E2E"/>
          <w:kern w:val="36"/>
          <w:sz w:val="24"/>
          <w:szCs w:val="24"/>
        </w:rPr>
        <w:t xml:space="preserve">important. Perhaps this reflects Black’s </w:t>
      </w:r>
      <w:r w:rsidR="009A677D" w:rsidRPr="00E308FB">
        <w:rPr>
          <w:rFonts w:asciiTheme="minorBidi" w:eastAsia="Times New Roman" w:hAnsiTheme="minorBidi"/>
          <w:color w:val="2E2E2E"/>
          <w:kern w:val="36"/>
          <w:sz w:val="24"/>
          <w:szCs w:val="24"/>
        </w:rPr>
        <w:t xml:space="preserve">(2005) </w:t>
      </w:r>
      <w:r w:rsidR="009066A8" w:rsidRPr="00E308FB">
        <w:rPr>
          <w:rFonts w:asciiTheme="minorBidi" w:eastAsia="Times New Roman" w:hAnsiTheme="minorBidi"/>
          <w:color w:val="2E2E2E"/>
          <w:kern w:val="36"/>
          <w:sz w:val="24"/>
          <w:szCs w:val="24"/>
        </w:rPr>
        <w:t>view of the lessons of 19</w:t>
      </w:r>
      <w:r w:rsidR="009066A8" w:rsidRPr="00E308FB">
        <w:rPr>
          <w:rFonts w:asciiTheme="minorBidi" w:eastAsia="Times New Roman" w:hAnsiTheme="minorBidi"/>
          <w:color w:val="2E2E2E"/>
          <w:kern w:val="36"/>
          <w:sz w:val="24"/>
          <w:szCs w:val="24"/>
          <w:vertAlign w:val="superscript"/>
        </w:rPr>
        <w:t>th</w:t>
      </w:r>
      <w:r w:rsidR="009066A8" w:rsidRPr="00E308FB">
        <w:rPr>
          <w:rFonts w:asciiTheme="minorBidi" w:eastAsia="Times New Roman" w:hAnsiTheme="minorBidi"/>
          <w:color w:val="2E2E2E"/>
          <w:kern w:val="36"/>
          <w:sz w:val="24"/>
          <w:szCs w:val="24"/>
        </w:rPr>
        <w:t xml:space="preserve"> century nursing which reinforces the veracity </w:t>
      </w:r>
      <w:r w:rsidR="009066A8" w:rsidRPr="00E308FB">
        <w:rPr>
          <w:rFonts w:asciiTheme="minorBidi" w:hAnsiTheme="minorBidi"/>
          <w:sz w:val="24"/>
          <w:szCs w:val="24"/>
        </w:rPr>
        <w:t xml:space="preserve">that nurses must be central to the running of all aspects of hospitals. </w:t>
      </w:r>
      <w:r w:rsidR="0003681E" w:rsidRPr="00E308FB">
        <w:rPr>
          <w:rFonts w:asciiTheme="minorBidi" w:hAnsiTheme="minorBidi"/>
          <w:sz w:val="24"/>
          <w:szCs w:val="24"/>
          <w:lang w:val="en-US"/>
        </w:rPr>
        <w:t>The arrival of the NHS in 1948 heralded the introduction of equitable salaries for student nurses in the UK.</w:t>
      </w:r>
    </w:p>
    <w:p w14:paraId="3F5ED086" w14:textId="77777777" w:rsidR="009A677D" w:rsidRPr="00E308FB" w:rsidRDefault="009A677D" w:rsidP="009A677D">
      <w:pPr>
        <w:spacing w:after="0" w:line="240" w:lineRule="auto"/>
        <w:rPr>
          <w:rFonts w:asciiTheme="minorBidi" w:hAnsiTheme="minorBidi"/>
          <w:sz w:val="24"/>
          <w:szCs w:val="24"/>
          <w:lang w:val="en-US"/>
        </w:rPr>
      </w:pPr>
    </w:p>
    <w:p w14:paraId="33727B73" w14:textId="77777777" w:rsidR="00724B2A" w:rsidRPr="00E308FB" w:rsidRDefault="0003681E" w:rsidP="009A677D">
      <w:pPr>
        <w:rPr>
          <w:rFonts w:asciiTheme="minorBidi" w:hAnsiTheme="minorBidi"/>
          <w:sz w:val="24"/>
          <w:szCs w:val="24"/>
          <w:lang w:val="en-US"/>
        </w:rPr>
      </w:pPr>
      <w:r w:rsidRPr="00E308FB">
        <w:rPr>
          <w:rFonts w:asciiTheme="minorBidi" w:hAnsiTheme="minorBidi"/>
          <w:sz w:val="24"/>
          <w:szCs w:val="24"/>
          <w:lang w:val="en-US"/>
        </w:rPr>
        <w:t xml:space="preserve">I </w:t>
      </w:r>
      <w:r w:rsidR="00463D99" w:rsidRPr="00E308FB">
        <w:rPr>
          <w:rFonts w:asciiTheme="minorBidi" w:hAnsiTheme="minorBidi"/>
          <w:sz w:val="24"/>
          <w:szCs w:val="24"/>
          <w:lang w:val="en-US"/>
        </w:rPr>
        <w:t xml:space="preserve">vividly </w:t>
      </w:r>
      <w:r w:rsidRPr="00E308FB">
        <w:rPr>
          <w:rFonts w:asciiTheme="minorBidi" w:hAnsiTheme="minorBidi"/>
          <w:sz w:val="24"/>
          <w:szCs w:val="24"/>
          <w:lang w:val="en-US"/>
        </w:rPr>
        <w:t xml:space="preserve">remember my first student nurse wage packet of £18 per month </w:t>
      </w:r>
      <w:r w:rsidR="00724B2A" w:rsidRPr="00E308FB">
        <w:rPr>
          <w:rFonts w:asciiTheme="minorBidi" w:hAnsiTheme="minorBidi"/>
          <w:sz w:val="24"/>
          <w:szCs w:val="24"/>
          <w:lang w:val="en-US"/>
        </w:rPr>
        <w:t xml:space="preserve">at the age of seventeen </w:t>
      </w:r>
      <w:r w:rsidRPr="00E308FB">
        <w:rPr>
          <w:rFonts w:asciiTheme="minorBidi" w:hAnsiTheme="minorBidi"/>
          <w:sz w:val="24"/>
          <w:szCs w:val="24"/>
          <w:lang w:val="en-US"/>
        </w:rPr>
        <w:t xml:space="preserve">when I  commenced an </w:t>
      </w:r>
      <w:r w:rsidR="00724B2A" w:rsidRPr="00E308FB">
        <w:rPr>
          <w:rFonts w:asciiTheme="minorBidi" w:hAnsiTheme="minorBidi"/>
          <w:sz w:val="24"/>
          <w:szCs w:val="24"/>
          <w:lang w:val="en-US"/>
        </w:rPr>
        <w:t>orthopedic nursing course of 20 months duration in January 1969</w:t>
      </w:r>
      <w:r w:rsidR="009A677D" w:rsidRPr="00E308FB">
        <w:rPr>
          <w:rFonts w:asciiTheme="minorBidi" w:hAnsiTheme="minorBidi"/>
          <w:sz w:val="24"/>
          <w:szCs w:val="24"/>
          <w:lang w:val="en-US"/>
        </w:rPr>
        <w:t>,</w:t>
      </w:r>
      <w:r w:rsidR="00AC38F6" w:rsidRPr="00E308FB">
        <w:rPr>
          <w:rFonts w:asciiTheme="minorBidi" w:hAnsiTheme="minorBidi"/>
          <w:sz w:val="24"/>
          <w:szCs w:val="24"/>
          <w:lang w:val="en-US"/>
        </w:rPr>
        <w:t xml:space="preserve"> before under</w:t>
      </w:r>
      <w:r w:rsidR="009A677D" w:rsidRPr="00E308FB">
        <w:rPr>
          <w:rFonts w:asciiTheme="minorBidi" w:hAnsiTheme="minorBidi"/>
          <w:sz w:val="24"/>
          <w:szCs w:val="24"/>
          <w:lang w:val="en-US"/>
        </w:rPr>
        <w:t xml:space="preserve">taking </w:t>
      </w:r>
      <w:r w:rsidR="00AC38F6" w:rsidRPr="00E308FB">
        <w:rPr>
          <w:rFonts w:asciiTheme="minorBidi" w:hAnsiTheme="minorBidi"/>
          <w:sz w:val="24"/>
          <w:szCs w:val="24"/>
          <w:lang w:val="en-US"/>
        </w:rPr>
        <w:t xml:space="preserve"> my state registration nurse training </w:t>
      </w:r>
      <w:r w:rsidR="00724B2A" w:rsidRPr="00E308FB">
        <w:rPr>
          <w:rFonts w:asciiTheme="minorBidi" w:hAnsiTheme="minorBidi"/>
          <w:sz w:val="24"/>
          <w:szCs w:val="24"/>
          <w:lang w:val="en-US"/>
        </w:rPr>
        <w:t xml:space="preserve">.My meagre wage thankfully included my </w:t>
      </w:r>
      <w:r w:rsidR="00AC38F6" w:rsidRPr="00E308FB">
        <w:rPr>
          <w:rFonts w:asciiTheme="minorBidi" w:hAnsiTheme="minorBidi"/>
          <w:sz w:val="24"/>
          <w:szCs w:val="24"/>
          <w:lang w:val="en-US"/>
        </w:rPr>
        <w:t xml:space="preserve">subsistence </w:t>
      </w:r>
      <w:r w:rsidR="00724B2A" w:rsidRPr="00E308FB">
        <w:rPr>
          <w:rFonts w:asciiTheme="minorBidi" w:hAnsiTheme="minorBidi"/>
          <w:sz w:val="24"/>
          <w:szCs w:val="24"/>
          <w:lang w:val="en-US"/>
        </w:rPr>
        <w:t xml:space="preserve"> but not my accommodation</w:t>
      </w:r>
      <w:r w:rsidR="00AC38F6" w:rsidRPr="00E308FB">
        <w:rPr>
          <w:rFonts w:asciiTheme="minorBidi" w:hAnsiTheme="minorBidi"/>
          <w:sz w:val="24"/>
          <w:szCs w:val="24"/>
          <w:lang w:val="en-US"/>
        </w:rPr>
        <w:t>,</w:t>
      </w:r>
      <w:r w:rsidR="00724B2A" w:rsidRPr="00E308FB">
        <w:rPr>
          <w:rFonts w:asciiTheme="minorBidi" w:hAnsiTheme="minorBidi"/>
          <w:sz w:val="24"/>
          <w:szCs w:val="24"/>
          <w:lang w:val="en-US"/>
        </w:rPr>
        <w:t xml:space="preserve"> as I lived at home with my parents. I remember being somewhat perturbed when at the age of eighteen the hospital started to deduct my salary to cover my pension contributions. A pension was the last thing on my mind as an eighteen year old</w:t>
      </w:r>
      <w:r w:rsidR="009A677D" w:rsidRPr="00E308FB">
        <w:rPr>
          <w:rFonts w:asciiTheme="minorBidi" w:hAnsiTheme="minorBidi"/>
          <w:sz w:val="24"/>
          <w:szCs w:val="24"/>
          <w:lang w:val="en-US"/>
        </w:rPr>
        <w:t>,</w:t>
      </w:r>
      <w:r w:rsidR="00724B2A" w:rsidRPr="00E308FB">
        <w:rPr>
          <w:rFonts w:asciiTheme="minorBidi" w:hAnsiTheme="minorBidi"/>
          <w:sz w:val="24"/>
          <w:szCs w:val="24"/>
          <w:lang w:val="en-US"/>
        </w:rPr>
        <w:t xml:space="preserve"> but fortunately unlike many of my peers in the 1970’s, I made no attempt to withdraw my pension contributions to fund for example an exotic post qualifying holiday. This meant that by the age of 58 I had accrued 40 years of pensionable service on a final salary scheme. </w:t>
      </w:r>
      <w:r w:rsidR="00463D99" w:rsidRPr="00E308FB">
        <w:rPr>
          <w:rFonts w:asciiTheme="minorBidi" w:hAnsiTheme="minorBidi"/>
          <w:sz w:val="24"/>
          <w:szCs w:val="24"/>
          <w:lang w:val="en-US"/>
        </w:rPr>
        <w:t>Since the introduction of Project 2000 which heralded the introduction of the bursary rather than a salary, student nurses cannot</w:t>
      </w:r>
      <w:r w:rsidR="00724B2A" w:rsidRPr="00E308FB">
        <w:rPr>
          <w:rFonts w:asciiTheme="minorBidi" w:hAnsiTheme="minorBidi"/>
          <w:sz w:val="24"/>
          <w:szCs w:val="24"/>
          <w:lang w:val="en-US"/>
        </w:rPr>
        <w:t xml:space="preserve"> begin paying into a</w:t>
      </w:r>
      <w:r w:rsidR="00463D99" w:rsidRPr="00E308FB">
        <w:rPr>
          <w:rFonts w:asciiTheme="minorBidi" w:hAnsiTheme="minorBidi"/>
          <w:sz w:val="24"/>
          <w:szCs w:val="24"/>
          <w:lang w:val="en-US"/>
        </w:rPr>
        <w:t>n NHS pension</w:t>
      </w:r>
      <w:r w:rsidR="00724B2A" w:rsidRPr="00E308FB">
        <w:rPr>
          <w:rFonts w:asciiTheme="minorBidi" w:hAnsiTheme="minorBidi"/>
          <w:sz w:val="24"/>
          <w:szCs w:val="24"/>
          <w:lang w:val="en-US"/>
        </w:rPr>
        <w:t xml:space="preserve"> until after they have qualified!</w:t>
      </w:r>
    </w:p>
    <w:p w14:paraId="49F6AB4A" w14:textId="77777777" w:rsidR="00463D99" w:rsidRPr="00E308FB" w:rsidRDefault="00463D99" w:rsidP="00AC38F6">
      <w:pPr>
        <w:rPr>
          <w:rFonts w:asciiTheme="minorBidi" w:hAnsiTheme="minorBidi"/>
          <w:sz w:val="24"/>
          <w:szCs w:val="24"/>
          <w:lang w:val="en-US"/>
        </w:rPr>
      </w:pPr>
      <w:r w:rsidRPr="00E308FB">
        <w:rPr>
          <w:rFonts w:asciiTheme="minorBidi" w:hAnsiTheme="minorBidi"/>
          <w:sz w:val="24"/>
          <w:szCs w:val="24"/>
          <w:lang w:val="en-US"/>
        </w:rPr>
        <w:t xml:space="preserve">This </w:t>
      </w:r>
      <w:r w:rsidR="00AC38F6" w:rsidRPr="00E308FB">
        <w:rPr>
          <w:rFonts w:asciiTheme="minorBidi" w:hAnsiTheme="minorBidi"/>
          <w:sz w:val="24"/>
          <w:szCs w:val="24"/>
          <w:lang w:val="en-US"/>
        </w:rPr>
        <w:t xml:space="preserve">situation </w:t>
      </w:r>
      <w:r w:rsidRPr="00E308FB">
        <w:rPr>
          <w:rFonts w:asciiTheme="minorBidi" w:hAnsiTheme="minorBidi"/>
          <w:sz w:val="24"/>
          <w:szCs w:val="24"/>
          <w:lang w:val="en-US"/>
        </w:rPr>
        <w:t>was predicated on the supernumerary full time student status which Project 200</w:t>
      </w:r>
      <w:r w:rsidR="00AC38F6" w:rsidRPr="00E308FB">
        <w:rPr>
          <w:rFonts w:asciiTheme="minorBidi" w:hAnsiTheme="minorBidi"/>
          <w:sz w:val="24"/>
          <w:szCs w:val="24"/>
          <w:lang w:val="en-US"/>
        </w:rPr>
        <w:t>0</w:t>
      </w:r>
      <w:r w:rsidRPr="00E308FB">
        <w:rPr>
          <w:rFonts w:asciiTheme="minorBidi" w:hAnsiTheme="minorBidi"/>
          <w:sz w:val="24"/>
          <w:szCs w:val="24"/>
          <w:lang w:val="en-US"/>
        </w:rPr>
        <w:t xml:space="preserve"> conferred on applicants to NHS colleges of nursing which were accredited by local universities or </w:t>
      </w:r>
      <w:r w:rsidR="00AC38F6" w:rsidRPr="00E308FB">
        <w:rPr>
          <w:rFonts w:asciiTheme="minorBidi" w:hAnsiTheme="minorBidi"/>
          <w:sz w:val="24"/>
          <w:szCs w:val="24"/>
          <w:lang w:val="en-US"/>
        </w:rPr>
        <w:t xml:space="preserve">polytechnics. Subsequently the NHS divested itself of its colleges and schools of nursing and they were assimilated into the higher education sector.  </w:t>
      </w:r>
      <w:r w:rsidRPr="00E308FB">
        <w:rPr>
          <w:rFonts w:asciiTheme="minorBidi" w:hAnsiTheme="minorBidi"/>
          <w:sz w:val="24"/>
          <w:szCs w:val="24"/>
          <w:lang w:val="en-US"/>
        </w:rPr>
        <w:t xml:space="preserve">    </w:t>
      </w:r>
    </w:p>
    <w:p w14:paraId="17161EC9" w14:textId="77777777" w:rsidR="0003681E" w:rsidRPr="00E308FB" w:rsidRDefault="00AC38F6" w:rsidP="00B9792B">
      <w:pPr>
        <w:rPr>
          <w:rFonts w:asciiTheme="minorBidi" w:hAnsiTheme="minorBidi"/>
          <w:sz w:val="24"/>
          <w:szCs w:val="24"/>
          <w:lang w:val="en-US"/>
        </w:rPr>
      </w:pPr>
      <w:r w:rsidRPr="00E308FB">
        <w:rPr>
          <w:rFonts w:asciiTheme="minorBidi" w:hAnsiTheme="minorBidi"/>
          <w:sz w:val="24"/>
          <w:szCs w:val="24"/>
          <w:lang w:val="en-US"/>
        </w:rPr>
        <w:t>However up</w:t>
      </w:r>
      <w:r w:rsidR="0003681E" w:rsidRPr="00E308FB">
        <w:rPr>
          <w:rFonts w:asciiTheme="minorBidi" w:hAnsiTheme="minorBidi"/>
          <w:sz w:val="24"/>
          <w:szCs w:val="24"/>
          <w:lang w:val="en-US"/>
        </w:rPr>
        <w:t xml:space="preserve"> until the introduction of the all degree level nursing courses which commenced in </w:t>
      </w:r>
      <w:r w:rsidR="00463D99" w:rsidRPr="00E308FB">
        <w:rPr>
          <w:rFonts w:asciiTheme="minorBidi" w:hAnsiTheme="minorBidi"/>
          <w:sz w:val="24"/>
          <w:szCs w:val="24"/>
          <w:lang w:val="en-US"/>
        </w:rPr>
        <w:t xml:space="preserve">England in  </w:t>
      </w:r>
      <w:r w:rsidR="0003681E" w:rsidRPr="00E308FB">
        <w:rPr>
          <w:rFonts w:asciiTheme="minorBidi" w:hAnsiTheme="minorBidi"/>
          <w:sz w:val="24"/>
          <w:szCs w:val="24"/>
          <w:lang w:val="en-US"/>
        </w:rPr>
        <w:t>2011, student nurses undertaking diploma level courses leading to registration were entitled to a non means tested bursary.</w:t>
      </w:r>
      <w:r w:rsidR="00381F96" w:rsidRPr="00E308FB">
        <w:rPr>
          <w:rFonts w:asciiTheme="minorBidi" w:hAnsiTheme="minorBidi"/>
          <w:sz w:val="24"/>
          <w:szCs w:val="24"/>
          <w:lang w:val="en-US"/>
        </w:rPr>
        <w:t xml:space="preserve">(Glasper 2015) </w:t>
      </w:r>
      <w:r w:rsidR="0003681E" w:rsidRPr="00E308FB">
        <w:rPr>
          <w:rFonts w:asciiTheme="minorBidi" w:hAnsiTheme="minorBidi"/>
          <w:sz w:val="24"/>
          <w:szCs w:val="24"/>
          <w:lang w:val="en-US"/>
        </w:rPr>
        <w:t xml:space="preserve"> Subsequent to the roll out of the new nursing degree courses and the abolition of diploma level courses, student nurses were </w:t>
      </w:r>
      <w:r w:rsidRPr="00E308FB">
        <w:rPr>
          <w:rFonts w:asciiTheme="minorBidi" w:hAnsiTheme="minorBidi"/>
          <w:sz w:val="24"/>
          <w:szCs w:val="24"/>
          <w:lang w:val="en-US"/>
        </w:rPr>
        <w:t xml:space="preserve">still </w:t>
      </w:r>
      <w:r w:rsidR="0003681E" w:rsidRPr="00E308FB">
        <w:rPr>
          <w:rFonts w:asciiTheme="minorBidi" w:hAnsiTheme="minorBidi"/>
          <w:sz w:val="24"/>
          <w:szCs w:val="24"/>
          <w:lang w:val="en-US"/>
        </w:rPr>
        <w:t xml:space="preserve">able to apply for means tested bursaries usually based on parental or spouse income , NHS grants of a £1000 or </w:t>
      </w:r>
      <w:r w:rsidR="0003681E" w:rsidRPr="00E308FB">
        <w:rPr>
          <w:rFonts w:asciiTheme="minorBidi" w:hAnsiTheme="minorBidi"/>
          <w:sz w:val="24"/>
          <w:szCs w:val="24"/>
          <w:lang w:val="en-US"/>
        </w:rPr>
        <w:lastRenderedPageBreak/>
        <w:t xml:space="preserve">reduced maintenance loans from Student Finance England. </w:t>
      </w:r>
      <w:r w:rsidRPr="00E308FB">
        <w:rPr>
          <w:rFonts w:asciiTheme="minorBidi" w:hAnsiTheme="minorBidi"/>
          <w:sz w:val="24"/>
          <w:szCs w:val="24"/>
          <w:lang w:val="en-US"/>
        </w:rPr>
        <w:t>It is important to stress that it was the NHS in England that funded tuition</w:t>
      </w:r>
      <w:r w:rsidR="0003681E" w:rsidRPr="00E308FB">
        <w:rPr>
          <w:rFonts w:asciiTheme="minorBidi" w:hAnsiTheme="minorBidi"/>
          <w:sz w:val="24"/>
          <w:szCs w:val="24"/>
          <w:lang w:val="en-US"/>
        </w:rPr>
        <w:t xml:space="preserve"> fees which in most universities are currently set at £9000 per year or £27,000 over a typical three year nursing course leading to registration. </w:t>
      </w:r>
      <w:r w:rsidRPr="00E308FB">
        <w:rPr>
          <w:rFonts w:asciiTheme="minorBidi" w:hAnsiTheme="minorBidi"/>
          <w:sz w:val="24"/>
          <w:szCs w:val="24"/>
          <w:lang w:val="en-US"/>
        </w:rPr>
        <w:t xml:space="preserve">The major benefit for </w:t>
      </w:r>
      <w:r w:rsidR="009A677D" w:rsidRPr="00E308FB">
        <w:rPr>
          <w:rFonts w:asciiTheme="minorBidi" w:hAnsiTheme="minorBidi"/>
          <w:sz w:val="24"/>
          <w:szCs w:val="24"/>
          <w:lang w:val="en-US"/>
        </w:rPr>
        <w:t xml:space="preserve">current nursing </w:t>
      </w:r>
      <w:r w:rsidR="0003681E" w:rsidRPr="00E308FB">
        <w:rPr>
          <w:rFonts w:asciiTheme="minorBidi" w:hAnsiTheme="minorBidi"/>
          <w:sz w:val="24"/>
          <w:szCs w:val="24"/>
          <w:lang w:val="en-US"/>
        </w:rPr>
        <w:t xml:space="preserve">students </w:t>
      </w:r>
      <w:r w:rsidR="00B9792B" w:rsidRPr="00E308FB">
        <w:rPr>
          <w:rFonts w:asciiTheme="minorBidi" w:hAnsiTheme="minorBidi"/>
          <w:sz w:val="24"/>
          <w:szCs w:val="24"/>
          <w:lang w:val="en-US"/>
        </w:rPr>
        <w:t>is that they</w:t>
      </w:r>
      <w:r w:rsidR="0003681E" w:rsidRPr="00E308FB">
        <w:rPr>
          <w:rFonts w:asciiTheme="minorBidi" w:hAnsiTheme="minorBidi"/>
          <w:sz w:val="24"/>
          <w:szCs w:val="24"/>
          <w:lang w:val="en-US"/>
        </w:rPr>
        <w:t xml:space="preserve"> </w:t>
      </w:r>
      <w:r w:rsidR="00B9792B" w:rsidRPr="00E308FB">
        <w:rPr>
          <w:rFonts w:asciiTheme="minorBidi" w:hAnsiTheme="minorBidi"/>
          <w:sz w:val="24"/>
          <w:szCs w:val="24"/>
          <w:lang w:val="en-US"/>
        </w:rPr>
        <w:t>do have</w:t>
      </w:r>
      <w:r w:rsidR="0003681E" w:rsidRPr="00E308FB">
        <w:rPr>
          <w:rFonts w:asciiTheme="minorBidi" w:hAnsiTheme="minorBidi"/>
          <w:sz w:val="24"/>
          <w:szCs w:val="24"/>
          <w:lang w:val="en-US"/>
        </w:rPr>
        <w:t xml:space="preserve"> to repay them, unlike fellow university students taking traditional degree courses who must repay student </w:t>
      </w:r>
      <w:r w:rsidRPr="00E308FB">
        <w:rPr>
          <w:rFonts w:asciiTheme="minorBidi" w:hAnsiTheme="minorBidi"/>
          <w:sz w:val="24"/>
          <w:szCs w:val="24"/>
          <w:lang w:val="en-US"/>
        </w:rPr>
        <w:t>loans. This is all set to change and the media have been supportive of student nurses r</w:t>
      </w:r>
      <w:r w:rsidR="00D04250" w:rsidRPr="00E308FB">
        <w:rPr>
          <w:rFonts w:asciiTheme="minorBidi" w:hAnsiTheme="minorBidi"/>
          <w:sz w:val="24"/>
          <w:szCs w:val="24"/>
          <w:lang w:val="en-US"/>
        </w:rPr>
        <w:t xml:space="preserve">etaining </w:t>
      </w:r>
      <w:r w:rsidRPr="00E308FB">
        <w:rPr>
          <w:rFonts w:asciiTheme="minorBidi" w:hAnsiTheme="minorBidi"/>
          <w:sz w:val="24"/>
          <w:szCs w:val="24"/>
          <w:lang w:val="en-US"/>
        </w:rPr>
        <w:t xml:space="preserve">the </w:t>
      </w:r>
      <w:r w:rsidR="00D04250" w:rsidRPr="00E308FB">
        <w:rPr>
          <w:rFonts w:asciiTheme="minorBidi" w:hAnsiTheme="minorBidi"/>
          <w:sz w:val="24"/>
          <w:szCs w:val="24"/>
          <w:lang w:val="en-US"/>
        </w:rPr>
        <w:t>bursary</w:t>
      </w:r>
      <w:r w:rsidRPr="00E308FB">
        <w:rPr>
          <w:rFonts w:asciiTheme="minorBidi" w:hAnsiTheme="minorBidi"/>
          <w:sz w:val="24"/>
          <w:szCs w:val="24"/>
          <w:lang w:val="en-US"/>
        </w:rPr>
        <w:t xml:space="preserve"> </w:t>
      </w:r>
      <w:r w:rsidR="00D04250" w:rsidRPr="00E308FB">
        <w:rPr>
          <w:rFonts w:asciiTheme="minorBidi" w:hAnsiTheme="minorBidi"/>
          <w:sz w:val="24"/>
          <w:szCs w:val="24"/>
          <w:lang w:val="en-US"/>
        </w:rPr>
        <w:t>system with for example the Guardian reporting that over 80,000 health care students are currently being supported by the NHS</w:t>
      </w:r>
      <w:r w:rsidRPr="00E308FB">
        <w:rPr>
          <w:rFonts w:asciiTheme="minorBidi" w:hAnsiTheme="minorBidi"/>
          <w:sz w:val="24"/>
          <w:szCs w:val="24"/>
          <w:lang w:val="en-US"/>
        </w:rPr>
        <w:t xml:space="preserve"> </w:t>
      </w:r>
      <w:r w:rsidR="00D04250" w:rsidRPr="00E308FB">
        <w:rPr>
          <w:rFonts w:asciiTheme="minorBidi" w:hAnsiTheme="minorBidi"/>
          <w:sz w:val="24"/>
          <w:szCs w:val="24"/>
          <w:lang w:val="en-US"/>
        </w:rPr>
        <w:t>to complete their training degrees.</w:t>
      </w:r>
    </w:p>
    <w:p w14:paraId="46A7C3E2" w14:textId="77777777" w:rsidR="00D04250" w:rsidRPr="00E308FB" w:rsidRDefault="00D911D7" w:rsidP="00D04250">
      <w:pPr>
        <w:shd w:val="clear" w:color="auto" w:fill="FFFFFF"/>
        <w:spacing w:after="0" w:line="240" w:lineRule="auto"/>
        <w:textAlignment w:val="baseline"/>
        <w:rPr>
          <w:rStyle w:val="Hyperlink"/>
          <w:rFonts w:asciiTheme="minorBidi" w:eastAsia="Times New Roman" w:hAnsiTheme="minorBidi"/>
          <w:sz w:val="24"/>
          <w:szCs w:val="24"/>
        </w:rPr>
      </w:pPr>
      <w:hyperlink r:id="rId8" w:history="1">
        <w:r w:rsidR="00D04250" w:rsidRPr="00E308FB">
          <w:rPr>
            <w:rStyle w:val="Hyperlink"/>
            <w:rFonts w:asciiTheme="minorBidi" w:eastAsia="Times New Roman" w:hAnsiTheme="minorBidi"/>
            <w:sz w:val="24"/>
            <w:szCs w:val="24"/>
          </w:rPr>
          <w:t>http://www.theguardian.com/healthcare-network/2016/feb/10/nursing-student-bursaries-shortage-nhs</w:t>
        </w:r>
      </w:hyperlink>
    </w:p>
    <w:p w14:paraId="2D129E27" w14:textId="77777777" w:rsidR="00D04250" w:rsidRPr="00E308FB" w:rsidRDefault="00D04250" w:rsidP="00D04250">
      <w:pPr>
        <w:rPr>
          <w:rFonts w:asciiTheme="minorBidi" w:hAnsiTheme="minorBidi"/>
          <w:sz w:val="24"/>
          <w:szCs w:val="24"/>
        </w:rPr>
      </w:pPr>
    </w:p>
    <w:p w14:paraId="3E4A0AF8" w14:textId="77777777" w:rsidR="00EB02D1" w:rsidRPr="00E308FB" w:rsidRDefault="00D04250" w:rsidP="00EB02D1">
      <w:pPr>
        <w:rPr>
          <w:rFonts w:asciiTheme="minorBidi" w:hAnsiTheme="minorBidi"/>
          <w:sz w:val="24"/>
          <w:szCs w:val="24"/>
        </w:rPr>
      </w:pPr>
      <w:r w:rsidRPr="00E308FB">
        <w:rPr>
          <w:rFonts w:asciiTheme="minorBidi" w:hAnsiTheme="minorBidi"/>
          <w:sz w:val="24"/>
          <w:szCs w:val="24"/>
        </w:rPr>
        <w:t>However there will be many nurse readers who have helped their own sons or daughters through university and may perhaps feel that health care students should be treated no differently to undergraduates who for example, have undertaken history degrees with a view to becoming teache</w:t>
      </w:r>
      <w:r w:rsidR="006B1DF1" w:rsidRPr="00E308FB">
        <w:rPr>
          <w:rFonts w:asciiTheme="minorBidi" w:hAnsiTheme="minorBidi"/>
          <w:sz w:val="24"/>
          <w:szCs w:val="24"/>
        </w:rPr>
        <w:t>r</w:t>
      </w:r>
      <w:r w:rsidRPr="00E308FB">
        <w:rPr>
          <w:rFonts w:asciiTheme="minorBidi" w:hAnsiTheme="minorBidi"/>
          <w:sz w:val="24"/>
          <w:szCs w:val="24"/>
        </w:rPr>
        <w:t>s</w:t>
      </w:r>
      <w:r w:rsidR="00E70D1A" w:rsidRPr="00E308FB">
        <w:rPr>
          <w:rFonts w:asciiTheme="minorBidi" w:hAnsiTheme="minorBidi"/>
          <w:sz w:val="24"/>
          <w:szCs w:val="24"/>
        </w:rPr>
        <w:t>.</w:t>
      </w:r>
    </w:p>
    <w:p w14:paraId="3993ACE7" w14:textId="77777777" w:rsidR="00B9792B" w:rsidRPr="00E308FB" w:rsidRDefault="006B1DF1" w:rsidP="00B9792B">
      <w:pPr>
        <w:rPr>
          <w:rFonts w:asciiTheme="minorBidi" w:eastAsia="Times New Roman" w:hAnsiTheme="minorBidi"/>
          <w:color w:val="281E1E"/>
          <w:sz w:val="24"/>
          <w:szCs w:val="24"/>
        </w:rPr>
      </w:pPr>
      <w:r w:rsidRPr="00E308FB">
        <w:rPr>
          <w:rFonts w:asciiTheme="minorBidi" w:eastAsia="Times New Roman" w:hAnsiTheme="minorBidi"/>
          <w:color w:val="281E1E"/>
          <w:sz w:val="24"/>
          <w:szCs w:val="24"/>
        </w:rPr>
        <w:t xml:space="preserve">The Chancellor in defending his decision to replace the bursaries with student loans justifies this by emphasising that the bursary system has actually </w:t>
      </w:r>
      <w:r w:rsidR="00521291" w:rsidRPr="00E308FB">
        <w:rPr>
          <w:rFonts w:asciiTheme="minorBidi" w:eastAsia="Times New Roman" w:hAnsiTheme="minorBidi"/>
          <w:color w:val="281E1E"/>
          <w:sz w:val="24"/>
          <w:szCs w:val="24"/>
        </w:rPr>
        <w:t>imposed a</w:t>
      </w:r>
      <w:r w:rsidRPr="00E308FB">
        <w:rPr>
          <w:rFonts w:asciiTheme="minorBidi" w:eastAsia="Times New Roman" w:hAnsiTheme="minorBidi"/>
          <w:color w:val="281E1E"/>
          <w:sz w:val="24"/>
          <w:szCs w:val="24"/>
        </w:rPr>
        <w:t xml:space="preserve"> cap on student nurses nurse recruitment and</w:t>
      </w:r>
      <w:r w:rsidR="00B9792B" w:rsidRPr="00E308FB">
        <w:rPr>
          <w:rFonts w:asciiTheme="minorBidi" w:eastAsia="Times New Roman" w:hAnsiTheme="minorBidi"/>
          <w:color w:val="281E1E"/>
          <w:sz w:val="24"/>
          <w:szCs w:val="24"/>
        </w:rPr>
        <w:t xml:space="preserve"> </w:t>
      </w:r>
      <w:r w:rsidR="00973AA4" w:rsidRPr="00E308FB">
        <w:rPr>
          <w:rFonts w:asciiTheme="minorBidi" w:eastAsia="Times New Roman" w:hAnsiTheme="minorBidi"/>
          <w:color w:val="281E1E"/>
          <w:sz w:val="24"/>
          <w:szCs w:val="24"/>
        </w:rPr>
        <w:t>has pointed</w:t>
      </w:r>
      <w:r w:rsidRPr="00E308FB">
        <w:rPr>
          <w:rFonts w:asciiTheme="minorBidi" w:eastAsia="Times New Roman" w:hAnsiTheme="minorBidi"/>
          <w:color w:val="281E1E"/>
          <w:sz w:val="24"/>
          <w:szCs w:val="24"/>
        </w:rPr>
        <w:t xml:space="preserve"> out that over half of all applicants are not accepted for a university place </w:t>
      </w:r>
      <w:r w:rsidR="00B9792B" w:rsidRPr="00E308FB">
        <w:rPr>
          <w:rFonts w:asciiTheme="minorBidi" w:eastAsia="Times New Roman" w:hAnsiTheme="minorBidi"/>
          <w:color w:val="281E1E"/>
          <w:sz w:val="24"/>
          <w:szCs w:val="24"/>
        </w:rPr>
        <w:t xml:space="preserve">and </w:t>
      </w:r>
      <w:r w:rsidRPr="00E308FB">
        <w:rPr>
          <w:rFonts w:asciiTheme="minorBidi" w:eastAsia="Times New Roman" w:hAnsiTheme="minorBidi"/>
          <w:color w:val="281E1E"/>
          <w:sz w:val="24"/>
          <w:szCs w:val="24"/>
        </w:rPr>
        <w:t xml:space="preserve">because of this </w:t>
      </w:r>
      <w:r w:rsidR="00B9792B" w:rsidRPr="00E308FB">
        <w:rPr>
          <w:rFonts w:asciiTheme="minorBidi" w:eastAsia="Times New Roman" w:hAnsiTheme="minorBidi"/>
          <w:color w:val="281E1E"/>
          <w:sz w:val="24"/>
          <w:szCs w:val="24"/>
        </w:rPr>
        <w:t xml:space="preserve">are </w:t>
      </w:r>
      <w:r w:rsidRPr="00E308FB">
        <w:rPr>
          <w:rFonts w:asciiTheme="minorBidi" w:eastAsia="Times New Roman" w:hAnsiTheme="minorBidi"/>
          <w:color w:val="281E1E"/>
          <w:sz w:val="24"/>
          <w:szCs w:val="24"/>
        </w:rPr>
        <w:t xml:space="preserve">leaving </w:t>
      </w:r>
      <w:r w:rsidR="00EB02D1" w:rsidRPr="00E308FB">
        <w:rPr>
          <w:rFonts w:asciiTheme="minorBidi" w:eastAsia="Times New Roman" w:hAnsiTheme="minorBidi"/>
          <w:color w:val="281E1E"/>
          <w:sz w:val="24"/>
          <w:szCs w:val="24"/>
        </w:rPr>
        <w:t>many hospitals</w:t>
      </w:r>
      <w:r w:rsidRPr="00E308FB">
        <w:rPr>
          <w:rFonts w:asciiTheme="minorBidi" w:eastAsia="Times New Roman" w:hAnsiTheme="minorBidi"/>
          <w:color w:val="281E1E"/>
          <w:sz w:val="24"/>
          <w:szCs w:val="24"/>
        </w:rPr>
        <w:t xml:space="preserve"> to rely on filling nursing posts with agency/bank nurses or recruiting nurses from overseas.</w:t>
      </w:r>
    </w:p>
    <w:p w14:paraId="715CE777" w14:textId="77777777" w:rsidR="006B1DF1" w:rsidRPr="00E308FB" w:rsidRDefault="006B1DF1" w:rsidP="00B9792B">
      <w:pPr>
        <w:rPr>
          <w:rStyle w:val="Hyperlink"/>
          <w:rFonts w:asciiTheme="minorBidi" w:eastAsia="Times New Roman" w:hAnsiTheme="minorBidi"/>
          <w:sz w:val="24"/>
          <w:szCs w:val="24"/>
        </w:rPr>
      </w:pPr>
      <w:r w:rsidRPr="00E308FB">
        <w:rPr>
          <w:rFonts w:asciiTheme="minorBidi" w:hAnsiTheme="minorBidi"/>
          <w:sz w:val="24"/>
          <w:szCs w:val="24"/>
        </w:rPr>
        <w:t xml:space="preserve"> </w:t>
      </w:r>
      <w:hyperlink r:id="rId9" w:history="1">
        <w:r w:rsidRPr="00E308FB">
          <w:rPr>
            <w:rStyle w:val="Hyperlink"/>
            <w:rFonts w:asciiTheme="minorBidi" w:eastAsia="Times New Roman" w:hAnsiTheme="minorBidi"/>
            <w:sz w:val="24"/>
            <w:szCs w:val="24"/>
          </w:rPr>
          <w:t>http://www.independent.co.uk/news/uk/politics/autumn-statement-grants-for-student-nurses-to-be-scrapped-and-replaced-with-loans-a6748446.html</w:t>
        </w:r>
      </w:hyperlink>
    </w:p>
    <w:p w14:paraId="1428C05C" w14:textId="77777777" w:rsidR="00D04250" w:rsidRPr="00E308FB" w:rsidRDefault="001A076D" w:rsidP="00C169C0">
      <w:pPr>
        <w:rPr>
          <w:rFonts w:asciiTheme="minorBidi" w:hAnsiTheme="minorBidi"/>
          <w:sz w:val="24"/>
          <w:szCs w:val="24"/>
        </w:rPr>
      </w:pPr>
      <w:r w:rsidRPr="00E308FB">
        <w:rPr>
          <w:rFonts w:asciiTheme="minorBidi" w:hAnsiTheme="minorBidi"/>
          <w:sz w:val="24"/>
          <w:szCs w:val="24"/>
        </w:rPr>
        <w:t xml:space="preserve">However it must be stressed that </w:t>
      </w:r>
      <w:r w:rsidR="00C169C0" w:rsidRPr="00E308FB">
        <w:rPr>
          <w:rFonts w:asciiTheme="minorBidi" w:hAnsiTheme="minorBidi"/>
          <w:sz w:val="24"/>
          <w:szCs w:val="24"/>
        </w:rPr>
        <w:t xml:space="preserve">it was </w:t>
      </w:r>
      <w:r w:rsidRPr="00E308FB">
        <w:rPr>
          <w:rFonts w:asciiTheme="minorBidi" w:hAnsiTheme="minorBidi"/>
          <w:sz w:val="24"/>
          <w:szCs w:val="24"/>
        </w:rPr>
        <w:t xml:space="preserve">the same government </w:t>
      </w:r>
      <w:r w:rsidR="00C169C0" w:rsidRPr="00E308FB">
        <w:rPr>
          <w:rFonts w:asciiTheme="minorBidi" w:hAnsiTheme="minorBidi"/>
          <w:sz w:val="24"/>
          <w:szCs w:val="24"/>
        </w:rPr>
        <w:t xml:space="preserve">who </w:t>
      </w:r>
      <w:r w:rsidRPr="00E308FB">
        <w:rPr>
          <w:rFonts w:asciiTheme="minorBidi" w:hAnsiTheme="minorBidi"/>
          <w:sz w:val="24"/>
          <w:szCs w:val="24"/>
        </w:rPr>
        <w:t xml:space="preserve">cut commissions </w:t>
      </w:r>
      <w:r w:rsidR="00973AA4" w:rsidRPr="00E308FB">
        <w:rPr>
          <w:rFonts w:asciiTheme="minorBidi" w:hAnsiTheme="minorBidi"/>
          <w:sz w:val="24"/>
          <w:szCs w:val="24"/>
        </w:rPr>
        <w:t>in nurse</w:t>
      </w:r>
      <w:r w:rsidRPr="00E308FB">
        <w:rPr>
          <w:rFonts w:asciiTheme="minorBidi" w:hAnsiTheme="minorBidi"/>
          <w:sz w:val="24"/>
          <w:szCs w:val="24"/>
        </w:rPr>
        <w:t xml:space="preserve"> </w:t>
      </w:r>
      <w:r w:rsidR="00C169C0" w:rsidRPr="00E308FB">
        <w:rPr>
          <w:rFonts w:asciiTheme="minorBidi" w:hAnsiTheme="minorBidi"/>
          <w:sz w:val="24"/>
          <w:szCs w:val="24"/>
        </w:rPr>
        <w:t>training places</w:t>
      </w:r>
      <w:r w:rsidRPr="00E308FB">
        <w:rPr>
          <w:rFonts w:asciiTheme="minorBidi" w:hAnsiTheme="minorBidi"/>
          <w:sz w:val="24"/>
          <w:szCs w:val="24"/>
        </w:rPr>
        <w:t xml:space="preserve"> in many English universities as part of its drive to reduce costs to the exchequer in the wake of the last financial crisis.   </w:t>
      </w:r>
      <w:r w:rsidR="00D04250" w:rsidRPr="00E308FB">
        <w:rPr>
          <w:rFonts w:asciiTheme="minorBidi" w:hAnsiTheme="minorBidi"/>
          <w:sz w:val="24"/>
          <w:szCs w:val="24"/>
        </w:rPr>
        <w:t xml:space="preserve">     </w:t>
      </w:r>
    </w:p>
    <w:p w14:paraId="7A685446" w14:textId="77777777" w:rsidR="00D04250" w:rsidRPr="00E308FB" w:rsidRDefault="004A57EA" w:rsidP="00D04250">
      <w:pPr>
        <w:rPr>
          <w:rFonts w:asciiTheme="minorBidi" w:eastAsia="Times New Roman" w:hAnsiTheme="minorBidi"/>
          <w:b/>
          <w:bCs/>
          <w:color w:val="0B0C0C"/>
          <w:kern w:val="36"/>
          <w:sz w:val="24"/>
          <w:szCs w:val="24"/>
        </w:rPr>
      </w:pPr>
      <w:r w:rsidRPr="00E308FB">
        <w:rPr>
          <w:rFonts w:asciiTheme="minorBidi" w:eastAsia="Times New Roman" w:hAnsiTheme="minorBidi"/>
          <w:b/>
          <w:bCs/>
          <w:color w:val="0B0C0C"/>
          <w:kern w:val="36"/>
          <w:sz w:val="24"/>
          <w:szCs w:val="24"/>
        </w:rPr>
        <w:t>The consultations on healthcare student funding</w:t>
      </w:r>
    </w:p>
    <w:p w14:paraId="0F75ECE1" w14:textId="77777777" w:rsidR="00BE1D79" w:rsidRPr="00E308FB" w:rsidRDefault="004A57EA" w:rsidP="00EB0F56">
      <w:pPr>
        <w:shd w:val="clear" w:color="auto" w:fill="FFFFFF"/>
        <w:spacing w:after="0" w:line="240" w:lineRule="auto"/>
        <w:textAlignment w:val="baseline"/>
        <w:outlineLvl w:val="0"/>
        <w:rPr>
          <w:rFonts w:asciiTheme="minorBidi" w:eastAsia="Times New Roman" w:hAnsiTheme="minorBidi"/>
          <w:color w:val="0B0C0C"/>
          <w:sz w:val="24"/>
          <w:szCs w:val="24"/>
        </w:rPr>
      </w:pPr>
      <w:r w:rsidRPr="00E308FB">
        <w:rPr>
          <w:rFonts w:asciiTheme="minorBidi" w:eastAsia="Times New Roman" w:hAnsiTheme="minorBidi"/>
          <w:color w:val="0B0C0C"/>
          <w:kern w:val="36"/>
          <w:sz w:val="24"/>
          <w:szCs w:val="24"/>
        </w:rPr>
        <w:t xml:space="preserve">It is because of the complexities involved in this change to the funding of health care students that </w:t>
      </w:r>
      <w:r w:rsidR="001B6FC4" w:rsidRPr="00E308FB">
        <w:rPr>
          <w:rFonts w:asciiTheme="minorBidi" w:eastAsia="Times New Roman" w:hAnsiTheme="minorBidi"/>
          <w:color w:val="0B0C0C"/>
          <w:kern w:val="36"/>
          <w:sz w:val="24"/>
          <w:szCs w:val="24"/>
        </w:rPr>
        <w:t xml:space="preserve">in April 2016 </w:t>
      </w:r>
      <w:r w:rsidR="00BE1D79" w:rsidRPr="00E308FB">
        <w:rPr>
          <w:rFonts w:asciiTheme="minorBidi" w:eastAsia="Times New Roman" w:hAnsiTheme="minorBidi"/>
          <w:color w:val="0B0C0C"/>
          <w:kern w:val="36"/>
          <w:sz w:val="24"/>
          <w:szCs w:val="24"/>
        </w:rPr>
        <w:t xml:space="preserve">the Department of Health </w:t>
      </w:r>
      <w:r w:rsidR="001B6FC4" w:rsidRPr="00E308FB">
        <w:rPr>
          <w:rFonts w:asciiTheme="minorBidi" w:eastAsia="Times New Roman" w:hAnsiTheme="minorBidi"/>
          <w:color w:val="0B0C0C"/>
          <w:kern w:val="36"/>
          <w:sz w:val="24"/>
          <w:szCs w:val="24"/>
        </w:rPr>
        <w:t xml:space="preserve">(DH) </w:t>
      </w:r>
      <w:r w:rsidR="00091E0A" w:rsidRPr="00E308FB">
        <w:rPr>
          <w:rFonts w:asciiTheme="minorBidi" w:eastAsia="Times New Roman" w:hAnsiTheme="minorBidi"/>
          <w:color w:val="0B0C0C"/>
          <w:kern w:val="36"/>
          <w:sz w:val="24"/>
          <w:szCs w:val="24"/>
        </w:rPr>
        <w:t>launched</w:t>
      </w:r>
      <w:r w:rsidR="00BE1D79" w:rsidRPr="00E308FB">
        <w:rPr>
          <w:rFonts w:asciiTheme="minorBidi" w:eastAsia="Times New Roman" w:hAnsiTheme="minorBidi"/>
          <w:color w:val="0B0C0C"/>
          <w:kern w:val="36"/>
          <w:sz w:val="24"/>
          <w:szCs w:val="24"/>
        </w:rPr>
        <w:t xml:space="preserve"> a consultation </w:t>
      </w:r>
      <w:r w:rsidR="007C71ED" w:rsidRPr="00E308FB">
        <w:rPr>
          <w:rFonts w:asciiTheme="minorBidi" w:eastAsia="Times New Roman" w:hAnsiTheme="minorBidi"/>
          <w:color w:val="0B0C0C"/>
          <w:kern w:val="36"/>
          <w:sz w:val="24"/>
          <w:szCs w:val="24"/>
        </w:rPr>
        <w:t>into healthcare</w:t>
      </w:r>
      <w:r w:rsidR="00BE1D79" w:rsidRPr="00E308FB">
        <w:rPr>
          <w:rFonts w:asciiTheme="minorBidi" w:eastAsia="Times New Roman" w:hAnsiTheme="minorBidi"/>
          <w:color w:val="0B0C0C"/>
          <w:kern w:val="36"/>
          <w:sz w:val="24"/>
          <w:szCs w:val="24"/>
        </w:rPr>
        <w:t xml:space="preserve"> student funding </w:t>
      </w:r>
      <w:r w:rsidR="007C71ED" w:rsidRPr="00E308FB">
        <w:rPr>
          <w:rFonts w:asciiTheme="minorBidi" w:eastAsia="Times New Roman" w:hAnsiTheme="minorBidi"/>
          <w:color w:val="0B0C0C"/>
          <w:kern w:val="36"/>
          <w:sz w:val="24"/>
          <w:szCs w:val="24"/>
        </w:rPr>
        <w:t xml:space="preserve">and </w:t>
      </w:r>
      <w:r w:rsidR="007C71ED" w:rsidRPr="00E308FB">
        <w:rPr>
          <w:rFonts w:asciiTheme="minorBidi" w:eastAsia="Times New Roman" w:hAnsiTheme="minorBidi"/>
          <w:color w:val="0B0C0C"/>
          <w:sz w:val="24"/>
          <w:szCs w:val="24"/>
        </w:rPr>
        <w:t>how</w:t>
      </w:r>
      <w:r w:rsidR="00BE1D79" w:rsidRPr="00E308FB">
        <w:rPr>
          <w:rFonts w:asciiTheme="minorBidi" w:eastAsia="Times New Roman" w:hAnsiTheme="minorBidi"/>
          <w:color w:val="0B0C0C"/>
          <w:sz w:val="24"/>
          <w:szCs w:val="24"/>
        </w:rPr>
        <w:t xml:space="preserve"> </w:t>
      </w:r>
      <w:r w:rsidR="00EB0F56" w:rsidRPr="00E308FB">
        <w:rPr>
          <w:rFonts w:asciiTheme="minorBidi" w:eastAsia="Times New Roman" w:hAnsiTheme="minorBidi"/>
          <w:color w:val="0B0C0C"/>
          <w:sz w:val="24"/>
          <w:szCs w:val="24"/>
        </w:rPr>
        <w:t xml:space="preserve">the </w:t>
      </w:r>
      <w:r w:rsidR="00BE1D79" w:rsidRPr="00E308FB">
        <w:rPr>
          <w:rFonts w:asciiTheme="minorBidi" w:eastAsia="Times New Roman" w:hAnsiTheme="minorBidi"/>
          <w:color w:val="0B0C0C"/>
          <w:sz w:val="24"/>
          <w:szCs w:val="24"/>
        </w:rPr>
        <w:t xml:space="preserve">changes to student funding </w:t>
      </w:r>
      <w:r w:rsidR="00EB0F56" w:rsidRPr="00E308FB">
        <w:rPr>
          <w:rFonts w:asciiTheme="minorBidi" w:eastAsia="Times New Roman" w:hAnsiTheme="minorBidi"/>
          <w:color w:val="0B0C0C"/>
          <w:sz w:val="24"/>
          <w:szCs w:val="24"/>
        </w:rPr>
        <w:t xml:space="preserve">for </w:t>
      </w:r>
      <w:r w:rsidR="00BE1D79" w:rsidRPr="00E308FB">
        <w:rPr>
          <w:rFonts w:asciiTheme="minorBidi" w:eastAsia="Times New Roman" w:hAnsiTheme="minorBidi"/>
          <w:color w:val="0B0C0C"/>
          <w:sz w:val="24"/>
          <w:szCs w:val="24"/>
        </w:rPr>
        <w:t>degree places can be implemented</w:t>
      </w:r>
      <w:r w:rsidR="007C71ED" w:rsidRPr="00E308FB">
        <w:rPr>
          <w:rFonts w:asciiTheme="minorBidi" w:eastAsia="Times New Roman" w:hAnsiTheme="minorBidi"/>
          <w:color w:val="0B0C0C"/>
          <w:sz w:val="24"/>
          <w:szCs w:val="24"/>
        </w:rPr>
        <w:t>.</w:t>
      </w:r>
    </w:p>
    <w:p w14:paraId="3A0D397F" w14:textId="77777777" w:rsidR="007C71ED" w:rsidRPr="00E308FB" w:rsidRDefault="00D911D7" w:rsidP="007C71ED">
      <w:pPr>
        <w:shd w:val="clear" w:color="auto" w:fill="FFFFFF"/>
        <w:spacing w:after="0" w:line="240" w:lineRule="auto"/>
        <w:textAlignment w:val="baseline"/>
        <w:rPr>
          <w:rStyle w:val="Hyperlink"/>
          <w:rFonts w:asciiTheme="minorBidi" w:eastAsia="Times New Roman" w:hAnsiTheme="minorBidi"/>
          <w:sz w:val="24"/>
          <w:szCs w:val="24"/>
        </w:rPr>
      </w:pPr>
      <w:hyperlink r:id="rId10" w:history="1">
        <w:r w:rsidR="007C71ED" w:rsidRPr="00E308FB">
          <w:rPr>
            <w:rStyle w:val="Hyperlink"/>
            <w:rFonts w:asciiTheme="minorBidi" w:eastAsia="Times New Roman" w:hAnsiTheme="minorBidi"/>
            <w:sz w:val="24"/>
            <w:szCs w:val="24"/>
          </w:rPr>
          <w:t>https://www.gov.uk/government/consultations/changing-how-healthcare-education-is-funded</w:t>
        </w:r>
      </w:hyperlink>
    </w:p>
    <w:p w14:paraId="28639B19" w14:textId="77777777" w:rsidR="007C71ED" w:rsidRPr="00E308FB" w:rsidRDefault="007C71ED" w:rsidP="007C71ED">
      <w:pPr>
        <w:shd w:val="clear" w:color="auto" w:fill="FFFFFF"/>
        <w:spacing w:after="0" w:line="240" w:lineRule="auto"/>
        <w:textAlignment w:val="baseline"/>
        <w:rPr>
          <w:rStyle w:val="Hyperlink"/>
          <w:rFonts w:asciiTheme="minorBidi" w:eastAsia="Times New Roman" w:hAnsiTheme="minorBidi"/>
          <w:sz w:val="24"/>
          <w:szCs w:val="24"/>
        </w:rPr>
      </w:pPr>
    </w:p>
    <w:p w14:paraId="1041DF62" w14:textId="77777777" w:rsidR="002A3CF8" w:rsidRPr="00E308FB" w:rsidRDefault="007C71ED" w:rsidP="00973AA4">
      <w:pPr>
        <w:shd w:val="clear" w:color="auto" w:fill="FFFFFF"/>
        <w:spacing w:before="360" w:after="100" w:afterAutospacing="1" w:line="240" w:lineRule="auto"/>
        <w:rPr>
          <w:rFonts w:asciiTheme="minorBidi" w:hAnsiTheme="minorBidi"/>
          <w:sz w:val="24"/>
          <w:szCs w:val="24"/>
        </w:rPr>
      </w:pPr>
      <w:r w:rsidRPr="00E308FB">
        <w:rPr>
          <w:rStyle w:val="Hyperlink"/>
          <w:rFonts w:asciiTheme="minorBidi" w:eastAsia="Times New Roman" w:hAnsiTheme="minorBidi"/>
          <w:color w:val="auto"/>
          <w:sz w:val="24"/>
          <w:szCs w:val="24"/>
          <w:u w:val="none"/>
        </w:rPr>
        <w:t xml:space="preserve">It is beyond the scope of this paper to consider </w:t>
      </w:r>
      <w:r w:rsidR="00B24291" w:rsidRPr="00E308FB">
        <w:rPr>
          <w:rStyle w:val="Hyperlink"/>
          <w:rFonts w:asciiTheme="minorBidi" w:eastAsia="Times New Roman" w:hAnsiTheme="minorBidi"/>
          <w:color w:val="auto"/>
          <w:sz w:val="24"/>
          <w:szCs w:val="24"/>
          <w:u w:val="none"/>
        </w:rPr>
        <w:t xml:space="preserve">student funding for </w:t>
      </w:r>
      <w:r w:rsidRPr="00E308FB">
        <w:rPr>
          <w:rStyle w:val="Hyperlink"/>
          <w:rFonts w:asciiTheme="minorBidi" w:eastAsia="Times New Roman" w:hAnsiTheme="minorBidi"/>
          <w:color w:val="auto"/>
          <w:sz w:val="24"/>
          <w:szCs w:val="24"/>
          <w:u w:val="none"/>
        </w:rPr>
        <w:t xml:space="preserve">all  health care professions and </w:t>
      </w:r>
      <w:r w:rsidR="00EB0F56" w:rsidRPr="00E308FB">
        <w:rPr>
          <w:rStyle w:val="Hyperlink"/>
          <w:rFonts w:asciiTheme="minorBidi" w:eastAsia="Times New Roman" w:hAnsiTheme="minorBidi"/>
          <w:color w:val="auto"/>
          <w:sz w:val="24"/>
          <w:szCs w:val="24"/>
          <w:u w:val="none"/>
        </w:rPr>
        <w:t xml:space="preserve">information </w:t>
      </w:r>
      <w:r w:rsidR="00BE447A" w:rsidRPr="00E308FB">
        <w:rPr>
          <w:rStyle w:val="Hyperlink"/>
          <w:rFonts w:asciiTheme="minorBidi" w:eastAsia="Times New Roman" w:hAnsiTheme="minorBidi"/>
          <w:color w:val="auto"/>
          <w:sz w:val="24"/>
          <w:szCs w:val="24"/>
          <w:u w:val="none"/>
        </w:rPr>
        <w:t xml:space="preserve">which is only </w:t>
      </w:r>
      <w:r w:rsidR="00EB0F56" w:rsidRPr="00E308FB">
        <w:rPr>
          <w:rStyle w:val="Hyperlink"/>
          <w:rFonts w:asciiTheme="minorBidi" w:eastAsia="Times New Roman" w:hAnsiTheme="minorBidi"/>
          <w:color w:val="auto"/>
          <w:sz w:val="24"/>
          <w:szCs w:val="24"/>
          <w:u w:val="none"/>
        </w:rPr>
        <w:t xml:space="preserve">pertinent to </w:t>
      </w:r>
      <w:r w:rsidR="00B24291" w:rsidRPr="00E308FB">
        <w:rPr>
          <w:rStyle w:val="Hyperlink"/>
          <w:rFonts w:asciiTheme="minorBidi" w:eastAsia="Times New Roman" w:hAnsiTheme="minorBidi"/>
          <w:color w:val="auto"/>
          <w:sz w:val="24"/>
          <w:szCs w:val="24"/>
          <w:u w:val="none"/>
        </w:rPr>
        <w:t xml:space="preserve">student nurse funding will be </w:t>
      </w:r>
      <w:r w:rsidR="00EB0F56" w:rsidRPr="00E308FB">
        <w:rPr>
          <w:rStyle w:val="Hyperlink"/>
          <w:rFonts w:asciiTheme="minorBidi" w:eastAsia="Times New Roman" w:hAnsiTheme="minorBidi"/>
          <w:color w:val="auto"/>
          <w:sz w:val="24"/>
          <w:szCs w:val="24"/>
          <w:u w:val="none"/>
        </w:rPr>
        <w:t>considered here .</w:t>
      </w:r>
      <w:r w:rsidR="00091E0A" w:rsidRPr="00E308FB">
        <w:rPr>
          <w:rStyle w:val="Hyperlink"/>
          <w:rFonts w:asciiTheme="minorBidi" w:eastAsia="Times New Roman" w:hAnsiTheme="minorBidi"/>
          <w:color w:val="auto"/>
          <w:sz w:val="24"/>
          <w:szCs w:val="24"/>
          <w:u w:val="none"/>
        </w:rPr>
        <w:t>The Department of health believe that u</w:t>
      </w:r>
      <w:r w:rsidR="00091E0A" w:rsidRPr="00E308FB">
        <w:rPr>
          <w:rFonts w:asciiTheme="minorBidi" w:eastAsia="Times New Roman" w:hAnsiTheme="minorBidi"/>
          <w:color w:val="0B0C0C"/>
          <w:sz w:val="24"/>
          <w:szCs w:val="24"/>
        </w:rPr>
        <w:t>nder the current funding arrangements which are financed through the local education training boards</w:t>
      </w:r>
      <w:r w:rsidR="00BE447A" w:rsidRPr="00E308FB">
        <w:rPr>
          <w:rFonts w:asciiTheme="minorBidi" w:eastAsia="Times New Roman" w:hAnsiTheme="minorBidi"/>
          <w:color w:val="0B0C0C"/>
          <w:sz w:val="24"/>
          <w:szCs w:val="24"/>
        </w:rPr>
        <w:t>,</w:t>
      </w:r>
      <w:r w:rsidR="00EB0F56" w:rsidRPr="00E308FB">
        <w:rPr>
          <w:rFonts w:asciiTheme="minorBidi" w:eastAsia="Times New Roman" w:hAnsiTheme="minorBidi"/>
          <w:color w:val="0B0C0C"/>
          <w:sz w:val="24"/>
          <w:szCs w:val="24"/>
        </w:rPr>
        <w:t xml:space="preserve"> nearly two</w:t>
      </w:r>
      <w:r w:rsidR="00091E0A" w:rsidRPr="00E308FB">
        <w:rPr>
          <w:rFonts w:asciiTheme="minorBidi" w:eastAsia="Times New Roman" w:hAnsiTheme="minorBidi"/>
          <w:color w:val="0B0C0C"/>
          <w:sz w:val="24"/>
          <w:szCs w:val="24"/>
        </w:rPr>
        <w:t xml:space="preserve">-thirds of people who apply to </w:t>
      </w:r>
      <w:r w:rsidR="002A3CF8" w:rsidRPr="00E308FB">
        <w:rPr>
          <w:rFonts w:asciiTheme="minorBidi" w:eastAsia="Times New Roman" w:hAnsiTheme="minorBidi"/>
          <w:color w:val="0B0C0C"/>
          <w:sz w:val="24"/>
          <w:szCs w:val="24"/>
        </w:rPr>
        <w:t>enter</w:t>
      </w:r>
      <w:r w:rsidR="00091E0A" w:rsidRPr="00E308FB">
        <w:rPr>
          <w:rFonts w:asciiTheme="minorBidi" w:eastAsia="Times New Roman" w:hAnsiTheme="minorBidi"/>
          <w:color w:val="0B0C0C"/>
          <w:sz w:val="24"/>
          <w:szCs w:val="24"/>
        </w:rPr>
        <w:t xml:space="preserve"> nurse training are </w:t>
      </w:r>
      <w:r w:rsidR="002A3CF8" w:rsidRPr="00E308FB">
        <w:rPr>
          <w:rFonts w:asciiTheme="minorBidi" w:eastAsia="Times New Roman" w:hAnsiTheme="minorBidi"/>
          <w:color w:val="0B0C0C"/>
          <w:sz w:val="24"/>
          <w:szCs w:val="24"/>
        </w:rPr>
        <w:t>not accepted</w:t>
      </w:r>
      <w:r w:rsidR="00EB0F56" w:rsidRPr="00E308FB">
        <w:rPr>
          <w:rFonts w:asciiTheme="minorBidi" w:eastAsia="Times New Roman" w:hAnsiTheme="minorBidi"/>
          <w:color w:val="0B0C0C"/>
          <w:sz w:val="24"/>
          <w:szCs w:val="24"/>
        </w:rPr>
        <w:t>.</w:t>
      </w:r>
      <w:r w:rsidR="00091E0A" w:rsidRPr="00E308FB">
        <w:rPr>
          <w:rFonts w:asciiTheme="minorBidi" w:eastAsia="Times New Roman" w:hAnsiTheme="minorBidi"/>
          <w:color w:val="0B0C0C"/>
          <w:sz w:val="24"/>
          <w:szCs w:val="24"/>
        </w:rPr>
        <w:t xml:space="preserve"> </w:t>
      </w:r>
      <w:r w:rsidR="002A3CF8" w:rsidRPr="00E308FB">
        <w:rPr>
          <w:rFonts w:asciiTheme="minorBidi" w:eastAsia="Times New Roman" w:hAnsiTheme="minorBidi"/>
          <w:color w:val="0B0C0C"/>
          <w:sz w:val="24"/>
          <w:szCs w:val="24"/>
        </w:rPr>
        <w:t xml:space="preserve">The </w:t>
      </w:r>
      <w:r w:rsidR="00BE447A" w:rsidRPr="00E308FB">
        <w:rPr>
          <w:rFonts w:asciiTheme="minorBidi" w:eastAsia="Times New Roman" w:hAnsiTheme="minorBidi"/>
          <w:color w:val="0B0C0C"/>
          <w:sz w:val="24"/>
          <w:szCs w:val="24"/>
        </w:rPr>
        <w:t xml:space="preserve">DH </w:t>
      </w:r>
      <w:r w:rsidR="002A3CF8" w:rsidRPr="00E308FB">
        <w:rPr>
          <w:rFonts w:asciiTheme="minorBidi" w:eastAsia="Times New Roman" w:hAnsiTheme="minorBidi"/>
          <w:color w:val="0B0C0C"/>
          <w:sz w:val="24"/>
          <w:szCs w:val="24"/>
        </w:rPr>
        <w:lastRenderedPageBreak/>
        <w:t>believes that the</w:t>
      </w:r>
      <w:r w:rsidR="00091E0A" w:rsidRPr="00E308FB">
        <w:rPr>
          <w:rFonts w:asciiTheme="minorBidi" w:eastAsia="Times New Roman" w:hAnsiTheme="minorBidi"/>
          <w:color w:val="0B0C0C"/>
          <w:sz w:val="24"/>
          <w:szCs w:val="24"/>
        </w:rPr>
        <w:t xml:space="preserve"> </w:t>
      </w:r>
      <w:r w:rsidR="002A3CF8" w:rsidRPr="00E308FB">
        <w:rPr>
          <w:rFonts w:asciiTheme="minorBidi" w:eastAsia="Times New Roman" w:hAnsiTheme="minorBidi"/>
          <w:color w:val="0B0C0C"/>
          <w:sz w:val="24"/>
          <w:szCs w:val="24"/>
        </w:rPr>
        <w:t xml:space="preserve">new funding </w:t>
      </w:r>
      <w:r w:rsidR="00091E0A" w:rsidRPr="00E308FB">
        <w:rPr>
          <w:rFonts w:asciiTheme="minorBidi" w:eastAsia="Times New Roman" w:hAnsiTheme="minorBidi"/>
          <w:color w:val="0B0C0C"/>
          <w:sz w:val="24"/>
          <w:szCs w:val="24"/>
        </w:rPr>
        <w:t xml:space="preserve">proposals will create </w:t>
      </w:r>
      <w:r w:rsidR="00973AA4" w:rsidRPr="00E308FB">
        <w:rPr>
          <w:rFonts w:asciiTheme="minorBidi" w:eastAsia="Times New Roman" w:hAnsiTheme="minorBidi"/>
          <w:color w:val="0B0C0C"/>
          <w:sz w:val="24"/>
          <w:szCs w:val="24"/>
        </w:rPr>
        <w:t xml:space="preserve">many </w:t>
      </w:r>
      <w:r w:rsidR="00091E0A" w:rsidRPr="00E308FB">
        <w:rPr>
          <w:rFonts w:asciiTheme="minorBidi" w:eastAsia="Times New Roman" w:hAnsiTheme="minorBidi"/>
          <w:color w:val="0B0C0C"/>
          <w:sz w:val="24"/>
          <w:szCs w:val="24"/>
        </w:rPr>
        <w:t xml:space="preserve">more training places </w:t>
      </w:r>
      <w:r w:rsidR="00973AA4" w:rsidRPr="00E308FB">
        <w:rPr>
          <w:rFonts w:asciiTheme="minorBidi" w:eastAsia="Times New Roman" w:hAnsiTheme="minorBidi"/>
          <w:color w:val="0B0C0C"/>
          <w:sz w:val="24"/>
          <w:szCs w:val="24"/>
        </w:rPr>
        <w:t xml:space="preserve">for student nurses </w:t>
      </w:r>
      <w:r w:rsidR="00091E0A" w:rsidRPr="00E308FB">
        <w:rPr>
          <w:rFonts w:asciiTheme="minorBidi" w:eastAsia="Times New Roman" w:hAnsiTheme="minorBidi"/>
          <w:color w:val="0B0C0C"/>
          <w:sz w:val="24"/>
          <w:szCs w:val="24"/>
        </w:rPr>
        <w:t xml:space="preserve">by 2020, </w:t>
      </w:r>
      <w:r w:rsidR="002A3CF8" w:rsidRPr="00E308FB">
        <w:rPr>
          <w:rFonts w:asciiTheme="minorBidi" w:eastAsia="Times New Roman" w:hAnsiTheme="minorBidi"/>
          <w:color w:val="0B0C0C"/>
          <w:sz w:val="24"/>
          <w:szCs w:val="24"/>
        </w:rPr>
        <w:t>thus allowing universities</w:t>
      </w:r>
      <w:r w:rsidR="00091E0A" w:rsidRPr="00E308FB">
        <w:rPr>
          <w:rFonts w:asciiTheme="minorBidi" w:eastAsia="Times New Roman" w:hAnsiTheme="minorBidi"/>
          <w:color w:val="0B0C0C"/>
          <w:sz w:val="24"/>
          <w:szCs w:val="24"/>
        </w:rPr>
        <w:t xml:space="preserve"> </w:t>
      </w:r>
      <w:r w:rsidR="002A3CF8" w:rsidRPr="00E308FB">
        <w:rPr>
          <w:rFonts w:asciiTheme="minorBidi" w:eastAsia="Times New Roman" w:hAnsiTheme="minorBidi"/>
          <w:color w:val="0B0C0C"/>
          <w:sz w:val="24"/>
          <w:szCs w:val="24"/>
        </w:rPr>
        <w:t xml:space="preserve">who offer nursing courses </w:t>
      </w:r>
      <w:r w:rsidR="00091E0A" w:rsidRPr="00E308FB">
        <w:rPr>
          <w:rFonts w:asciiTheme="minorBidi" w:eastAsia="Times New Roman" w:hAnsiTheme="minorBidi"/>
          <w:color w:val="0B0C0C"/>
          <w:sz w:val="24"/>
          <w:szCs w:val="24"/>
        </w:rPr>
        <w:t xml:space="preserve">to accept more </w:t>
      </w:r>
      <w:r w:rsidR="002A3CF8" w:rsidRPr="00E308FB">
        <w:rPr>
          <w:rFonts w:asciiTheme="minorBidi" w:eastAsia="Times New Roman" w:hAnsiTheme="minorBidi"/>
          <w:color w:val="0B0C0C"/>
          <w:sz w:val="24"/>
          <w:szCs w:val="24"/>
        </w:rPr>
        <w:t xml:space="preserve">suitably qualified </w:t>
      </w:r>
      <w:r w:rsidR="00091E0A" w:rsidRPr="00E308FB">
        <w:rPr>
          <w:rFonts w:asciiTheme="minorBidi" w:eastAsia="Times New Roman" w:hAnsiTheme="minorBidi"/>
          <w:color w:val="0B0C0C"/>
          <w:sz w:val="24"/>
          <w:szCs w:val="24"/>
        </w:rPr>
        <w:t xml:space="preserve">applicants than they </w:t>
      </w:r>
      <w:r w:rsidR="002A3CF8" w:rsidRPr="00E308FB">
        <w:rPr>
          <w:rFonts w:asciiTheme="minorBidi" w:eastAsia="Times New Roman" w:hAnsiTheme="minorBidi"/>
          <w:color w:val="0B0C0C"/>
          <w:sz w:val="24"/>
          <w:szCs w:val="24"/>
        </w:rPr>
        <w:t xml:space="preserve">are currently </w:t>
      </w:r>
      <w:r w:rsidR="00973AA4" w:rsidRPr="00E308FB">
        <w:rPr>
          <w:rFonts w:asciiTheme="minorBidi" w:eastAsia="Times New Roman" w:hAnsiTheme="minorBidi"/>
          <w:color w:val="0B0C0C"/>
          <w:sz w:val="24"/>
          <w:szCs w:val="24"/>
        </w:rPr>
        <w:t>able to do.</w:t>
      </w:r>
      <w:r w:rsidR="00973AA4" w:rsidRPr="00E308FB">
        <w:rPr>
          <w:rFonts w:asciiTheme="minorBidi" w:eastAsia="Times New Roman" w:hAnsiTheme="minorBidi"/>
          <w:sz w:val="24"/>
          <w:szCs w:val="24"/>
        </w:rPr>
        <w:t xml:space="preserve"> Some</w:t>
      </w:r>
      <w:r w:rsidR="002A3CF8" w:rsidRPr="00E308FB">
        <w:rPr>
          <w:rFonts w:asciiTheme="minorBidi" w:eastAsia="Times New Roman" w:hAnsiTheme="minorBidi"/>
          <w:sz w:val="24"/>
          <w:szCs w:val="24"/>
        </w:rPr>
        <w:t xml:space="preserve"> nurse teachers  however</w:t>
      </w:r>
      <w:r w:rsidR="00973AA4" w:rsidRPr="00E308FB">
        <w:rPr>
          <w:rFonts w:asciiTheme="minorBidi" w:eastAsia="Times New Roman" w:hAnsiTheme="minorBidi"/>
          <w:sz w:val="24"/>
          <w:szCs w:val="24"/>
        </w:rPr>
        <w:t>,</w:t>
      </w:r>
      <w:r w:rsidR="002A3CF8" w:rsidRPr="00E308FB">
        <w:rPr>
          <w:rFonts w:asciiTheme="minorBidi" w:eastAsia="Times New Roman" w:hAnsiTheme="minorBidi"/>
          <w:sz w:val="24"/>
          <w:szCs w:val="24"/>
        </w:rPr>
        <w:t xml:space="preserve"> are concerned that the  tuition fees of £9000 per year may deter some applicants to nursing who </w:t>
      </w:r>
      <w:r w:rsidR="00973AA4" w:rsidRPr="00E308FB">
        <w:rPr>
          <w:rFonts w:asciiTheme="minorBidi" w:eastAsia="Times New Roman" w:hAnsiTheme="minorBidi"/>
          <w:sz w:val="24"/>
          <w:szCs w:val="24"/>
        </w:rPr>
        <w:t xml:space="preserve">may </w:t>
      </w:r>
      <w:r w:rsidR="002A3CF8" w:rsidRPr="00E308FB">
        <w:rPr>
          <w:rFonts w:asciiTheme="minorBidi" w:eastAsia="Times New Roman" w:hAnsiTheme="minorBidi"/>
          <w:sz w:val="24"/>
          <w:szCs w:val="24"/>
        </w:rPr>
        <w:t xml:space="preserve">consider  seeking  access to professional nurse training  through the apprenticeship schemes  which will give them nursing associate status </w:t>
      </w:r>
      <w:r w:rsidR="00973AA4" w:rsidRPr="00E308FB">
        <w:rPr>
          <w:rFonts w:asciiTheme="minorBidi" w:eastAsia="Times New Roman" w:hAnsiTheme="minorBidi"/>
          <w:sz w:val="24"/>
          <w:szCs w:val="24"/>
        </w:rPr>
        <w:t xml:space="preserve">and </w:t>
      </w:r>
      <w:r w:rsidR="002A3CF8" w:rsidRPr="00E308FB">
        <w:rPr>
          <w:rFonts w:asciiTheme="minorBidi" w:eastAsia="Times New Roman" w:hAnsiTheme="minorBidi"/>
          <w:sz w:val="24"/>
          <w:szCs w:val="24"/>
        </w:rPr>
        <w:t>where for many  fees will be underwritten by NHS employers. Nursing associates will then be able to continue to further education through either full degree-level nurse apprenticeship</w:t>
      </w:r>
      <w:r w:rsidR="00973AA4" w:rsidRPr="00E308FB">
        <w:rPr>
          <w:rFonts w:asciiTheme="minorBidi" w:eastAsia="Times New Roman" w:hAnsiTheme="minorBidi"/>
          <w:sz w:val="24"/>
          <w:szCs w:val="24"/>
        </w:rPr>
        <w:t>s</w:t>
      </w:r>
      <w:r w:rsidR="002A3CF8" w:rsidRPr="00E308FB">
        <w:rPr>
          <w:rFonts w:asciiTheme="minorBidi" w:hAnsiTheme="minorBidi"/>
          <w:sz w:val="24"/>
          <w:szCs w:val="24"/>
        </w:rPr>
        <w:t xml:space="preserve"> or a shortened nursing degree courses at a university. (DH 2015)</w:t>
      </w:r>
    </w:p>
    <w:p w14:paraId="4A236926" w14:textId="77777777" w:rsidR="00EB0F56" w:rsidRPr="00E308FB" w:rsidRDefault="001B6FC4" w:rsidP="00925667">
      <w:pPr>
        <w:shd w:val="clear" w:color="auto" w:fill="FFFFFF"/>
        <w:spacing w:after="0" w:line="240" w:lineRule="auto"/>
        <w:textAlignment w:val="baseline"/>
        <w:rPr>
          <w:rFonts w:asciiTheme="minorBidi" w:eastAsia="Times New Roman" w:hAnsiTheme="minorBidi"/>
          <w:color w:val="0B0C0C"/>
          <w:sz w:val="24"/>
          <w:szCs w:val="24"/>
        </w:rPr>
      </w:pPr>
      <w:r w:rsidRPr="00E308FB">
        <w:rPr>
          <w:rFonts w:asciiTheme="minorBidi" w:eastAsia="Times New Roman" w:hAnsiTheme="minorBidi"/>
          <w:color w:val="0B0C0C"/>
          <w:sz w:val="24"/>
          <w:szCs w:val="24"/>
        </w:rPr>
        <w:t xml:space="preserve">The DH consultation will run until 30 June </w:t>
      </w:r>
      <w:r w:rsidR="00C479C9" w:rsidRPr="00E308FB">
        <w:rPr>
          <w:rFonts w:asciiTheme="minorBidi" w:eastAsia="Times New Roman" w:hAnsiTheme="minorBidi"/>
          <w:color w:val="0B0C0C"/>
          <w:sz w:val="24"/>
          <w:szCs w:val="24"/>
        </w:rPr>
        <w:t xml:space="preserve">and </w:t>
      </w:r>
      <w:r w:rsidR="00925667" w:rsidRPr="00E308FB">
        <w:rPr>
          <w:rFonts w:asciiTheme="minorBidi" w:eastAsia="Times New Roman" w:hAnsiTheme="minorBidi"/>
          <w:color w:val="0B0C0C"/>
          <w:sz w:val="24"/>
          <w:szCs w:val="24"/>
        </w:rPr>
        <w:t xml:space="preserve">the department is </w:t>
      </w:r>
      <w:r w:rsidR="00C479C9" w:rsidRPr="00E308FB">
        <w:rPr>
          <w:rFonts w:asciiTheme="minorBidi" w:eastAsia="Times New Roman" w:hAnsiTheme="minorBidi"/>
          <w:color w:val="0B0C0C"/>
          <w:sz w:val="24"/>
          <w:szCs w:val="24"/>
        </w:rPr>
        <w:t xml:space="preserve">urging </w:t>
      </w:r>
      <w:r w:rsidR="00A5550B" w:rsidRPr="00E308FB">
        <w:rPr>
          <w:rFonts w:asciiTheme="minorBidi" w:eastAsia="Times New Roman" w:hAnsiTheme="minorBidi"/>
          <w:color w:val="0B0C0C"/>
          <w:sz w:val="24"/>
          <w:szCs w:val="24"/>
        </w:rPr>
        <w:t>interested</w:t>
      </w:r>
      <w:r w:rsidRPr="00E308FB">
        <w:rPr>
          <w:rFonts w:asciiTheme="minorBidi" w:eastAsia="Times New Roman" w:hAnsiTheme="minorBidi"/>
          <w:color w:val="0B0C0C"/>
          <w:sz w:val="24"/>
          <w:szCs w:val="24"/>
        </w:rPr>
        <w:t xml:space="preserve"> organisations </w:t>
      </w:r>
      <w:r w:rsidR="00C479C9" w:rsidRPr="00E308FB">
        <w:rPr>
          <w:rFonts w:asciiTheme="minorBidi" w:eastAsia="Times New Roman" w:hAnsiTheme="minorBidi"/>
          <w:color w:val="0B0C0C"/>
          <w:sz w:val="24"/>
          <w:szCs w:val="24"/>
        </w:rPr>
        <w:t xml:space="preserve">such as hospitals </w:t>
      </w:r>
      <w:r w:rsidRPr="00E308FB">
        <w:rPr>
          <w:rFonts w:asciiTheme="minorBidi" w:eastAsia="Times New Roman" w:hAnsiTheme="minorBidi"/>
          <w:color w:val="0B0C0C"/>
          <w:sz w:val="24"/>
          <w:szCs w:val="24"/>
        </w:rPr>
        <w:t xml:space="preserve">and </w:t>
      </w:r>
      <w:r w:rsidR="00C479C9" w:rsidRPr="00E308FB">
        <w:rPr>
          <w:rFonts w:asciiTheme="minorBidi" w:eastAsia="Times New Roman" w:hAnsiTheme="minorBidi"/>
          <w:color w:val="0B0C0C"/>
          <w:sz w:val="24"/>
          <w:szCs w:val="24"/>
        </w:rPr>
        <w:t xml:space="preserve">members of the public to </w:t>
      </w:r>
      <w:r w:rsidRPr="00E308FB">
        <w:rPr>
          <w:rFonts w:asciiTheme="minorBidi" w:eastAsia="Times New Roman" w:hAnsiTheme="minorBidi"/>
          <w:color w:val="0B0C0C"/>
          <w:sz w:val="24"/>
          <w:szCs w:val="24"/>
        </w:rPr>
        <w:t>contribute to the</w:t>
      </w:r>
      <w:r w:rsidR="00C479C9" w:rsidRPr="00E308FB">
        <w:rPr>
          <w:rFonts w:asciiTheme="minorBidi" w:eastAsia="Times New Roman" w:hAnsiTheme="minorBidi"/>
          <w:color w:val="0B0C0C"/>
          <w:sz w:val="24"/>
          <w:szCs w:val="24"/>
        </w:rPr>
        <w:t xml:space="preserve"> </w:t>
      </w:r>
      <w:hyperlink r:id="rId11" w:history="1">
        <w:r w:rsidRPr="00E308FB">
          <w:rPr>
            <w:rFonts w:asciiTheme="minorBidi" w:eastAsia="Times New Roman" w:hAnsiTheme="minorBidi"/>
            <w:sz w:val="24"/>
            <w:szCs w:val="24"/>
            <w:bdr w:val="none" w:sz="0" w:space="0" w:color="auto" w:frame="1"/>
          </w:rPr>
          <w:t>consultation</w:t>
        </w:r>
      </w:hyperlink>
      <w:r w:rsidRPr="00E308FB">
        <w:rPr>
          <w:rFonts w:asciiTheme="minorBidi" w:eastAsia="Times New Roman" w:hAnsiTheme="minorBidi"/>
          <w:sz w:val="24"/>
          <w:szCs w:val="24"/>
        </w:rPr>
        <w:t> </w:t>
      </w:r>
      <w:r w:rsidRPr="00E308FB">
        <w:rPr>
          <w:rFonts w:asciiTheme="minorBidi" w:eastAsia="Times New Roman" w:hAnsiTheme="minorBidi"/>
          <w:color w:val="0B0C0C"/>
          <w:sz w:val="24"/>
          <w:szCs w:val="24"/>
        </w:rPr>
        <w:t>which</w:t>
      </w:r>
      <w:r w:rsidR="00C479C9" w:rsidRPr="00E308FB">
        <w:rPr>
          <w:rFonts w:asciiTheme="minorBidi" w:eastAsia="Times New Roman" w:hAnsiTheme="minorBidi"/>
          <w:color w:val="0B0C0C"/>
          <w:sz w:val="24"/>
          <w:szCs w:val="24"/>
        </w:rPr>
        <w:t xml:space="preserve"> is designed to examine how best these </w:t>
      </w:r>
      <w:r w:rsidRPr="00E308FB">
        <w:rPr>
          <w:rFonts w:asciiTheme="minorBidi" w:eastAsia="Times New Roman" w:hAnsiTheme="minorBidi"/>
          <w:color w:val="0B0C0C"/>
          <w:sz w:val="24"/>
          <w:szCs w:val="24"/>
        </w:rPr>
        <w:t xml:space="preserve">changes </w:t>
      </w:r>
      <w:r w:rsidR="00C479C9" w:rsidRPr="00E308FB">
        <w:rPr>
          <w:rFonts w:asciiTheme="minorBidi" w:eastAsia="Times New Roman" w:hAnsiTheme="minorBidi"/>
          <w:color w:val="0B0C0C"/>
          <w:sz w:val="24"/>
          <w:szCs w:val="24"/>
        </w:rPr>
        <w:t xml:space="preserve">to student nurse funding </w:t>
      </w:r>
      <w:r w:rsidRPr="00E308FB">
        <w:rPr>
          <w:rFonts w:asciiTheme="minorBidi" w:eastAsia="Times New Roman" w:hAnsiTheme="minorBidi"/>
          <w:color w:val="0B0C0C"/>
          <w:sz w:val="24"/>
          <w:szCs w:val="24"/>
        </w:rPr>
        <w:t xml:space="preserve">can best be implemented. </w:t>
      </w:r>
      <w:r w:rsidR="00C479C9" w:rsidRPr="00E308FB">
        <w:rPr>
          <w:rFonts w:asciiTheme="minorBidi" w:eastAsia="Times New Roman" w:hAnsiTheme="minorBidi"/>
          <w:color w:val="0B0C0C"/>
          <w:sz w:val="24"/>
          <w:szCs w:val="24"/>
        </w:rPr>
        <w:t xml:space="preserve">Importantly this </w:t>
      </w:r>
      <w:r w:rsidRPr="00E308FB">
        <w:rPr>
          <w:rFonts w:asciiTheme="minorBidi" w:eastAsia="Times New Roman" w:hAnsiTheme="minorBidi"/>
          <w:color w:val="0B0C0C"/>
          <w:sz w:val="24"/>
          <w:szCs w:val="24"/>
        </w:rPr>
        <w:t xml:space="preserve">includes </w:t>
      </w:r>
      <w:r w:rsidR="00C479C9" w:rsidRPr="00E308FB">
        <w:rPr>
          <w:rFonts w:asciiTheme="minorBidi" w:eastAsia="Times New Roman" w:hAnsiTheme="minorBidi"/>
          <w:color w:val="0B0C0C"/>
          <w:sz w:val="24"/>
          <w:szCs w:val="24"/>
        </w:rPr>
        <w:t xml:space="preserve">a consideration of </w:t>
      </w:r>
      <w:r w:rsidRPr="00E308FB">
        <w:rPr>
          <w:rFonts w:asciiTheme="minorBidi" w:eastAsia="Times New Roman" w:hAnsiTheme="minorBidi"/>
          <w:color w:val="0B0C0C"/>
          <w:sz w:val="24"/>
          <w:szCs w:val="24"/>
        </w:rPr>
        <w:t xml:space="preserve">opportunities for </w:t>
      </w:r>
      <w:r w:rsidR="00C479C9" w:rsidRPr="00E308FB">
        <w:rPr>
          <w:rFonts w:asciiTheme="minorBidi" w:eastAsia="Times New Roman" w:hAnsiTheme="minorBidi"/>
          <w:color w:val="0B0C0C"/>
          <w:sz w:val="24"/>
          <w:szCs w:val="24"/>
        </w:rPr>
        <w:t xml:space="preserve">existing graduates in other subjects </w:t>
      </w:r>
      <w:r w:rsidRPr="00E308FB">
        <w:rPr>
          <w:rFonts w:asciiTheme="minorBidi" w:eastAsia="Times New Roman" w:hAnsiTheme="minorBidi"/>
          <w:color w:val="0B0C0C"/>
          <w:sz w:val="24"/>
          <w:szCs w:val="24"/>
        </w:rPr>
        <w:t>who apply for nurs</w:t>
      </w:r>
      <w:r w:rsidR="00C479C9" w:rsidRPr="00E308FB">
        <w:rPr>
          <w:rFonts w:asciiTheme="minorBidi" w:eastAsia="Times New Roman" w:hAnsiTheme="minorBidi"/>
          <w:color w:val="0B0C0C"/>
          <w:sz w:val="24"/>
          <w:szCs w:val="24"/>
        </w:rPr>
        <w:t xml:space="preserve">e training </w:t>
      </w:r>
      <w:r w:rsidRPr="00E308FB">
        <w:rPr>
          <w:rFonts w:asciiTheme="minorBidi" w:eastAsia="Times New Roman" w:hAnsiTheme="minorBidi"/>
          <w:color w:val="0B0C0C"/>
          <w:sz w:val="24"/>
          <w:szCs w:val="24"/>
        </w:rPr>
        <w:t xml:space="preserve">as a second degree to be eligible for a student </w:t>
      </w:r>
      <w:r w:rsidR="004C09E8" w:rsidRPr="00E308FB">
        <w:rPr>
          <w:rFonts w:asciiTheme="minorBidi" w:eastAsia="Times New Roman" w:hAnsiTheme="minorBidi"/>
          <w:color w:val="0B0C0C"/>
          <w:sz w:val="24"/>
          <w:szCs w:val="24"/>
        </w:rPr>
        <w:t xml:space="preserve">loan. </w:t>
      </w:r>
      <w:r w:rsidR="00EB0F56" w:rsidRPr="00E308FB">
        <w:rPr>
          <w:rFonts w:asciiTheme="minorBidi" w:eastAsia="Times New Roman" w:hAnsiTheme="minorBidi"/>
          <w:color w:val="0B0C0C"/>
          <w:sz w:val="24"/>
          <w:szCs w:val="24"/>
        </w:rPr>
        <w:t>This notwithstanding and irrespective of</w:t>
      </w:r>
      <w:r w:rsidR="004C09E8" w:rsidRPr="00E308FB">
        <w:rPr>
          <w:rFonts w:asciiTheme="minorBidi" w:eastAsia="Times New Roman" w:hAnsiTheme="minorBidi"/>
          <w:color w:val="0B0C0C"/>
          <w:sz w:val="24"/>
          <w:szCs w:val="24"/>
        </w:rPr>
        <w:t xml:space="preserve"> the government’s intentions</w:t>
      </w:r>
      <w:r w:rsidR="00EB0F56" w:rsidRPr="00E308FB">
        <w:rPr>
          <w:rFonts w:asciiTheme="minorBidi" w:eastAsia="Times New Roman" w:hAnsiTheme="minorBidi"/>
          <w:color w:val="0B0C0C"/>
          <w:sz w:val="24"/>
          <w:szCs w:val="24"/>
        </w:rPr>
        <w:t>,</w:t>
      </w:r>
      <w:r w:rsidR="004C09E8" w:rsidRPr="00E308FB">
        <w:rPr>
          <w:rFonts w:asciiTheme="minorBidi" w:eastAsia="Times New Roman" w:hAnsiTheme="minorBidi"/>
          <w:color w:val="0B0C0C"/>
          <w:sz w:val="24"/>
          <w:szCs w:val="24"/>
        </w:rPr>
        <w:t xml:space="preserve"> it is the role of Health Education England  to work with institutes of higher education to ensure that </w:t>
      </w:r>
      <w:r w:rsidR="00EB0F56" w:rsidRPr="00E308FB">
        <w:rPr>
          <w:rFonts w:asciiTheme="minorBidi" w:eastAsia="Times New Roman" w:hAnsiTheme="minorBidi"/>
          <w:color w:val="0B0C0C"/>
          <w:sz w:val="24"/>
          <w:szCs w:val="24"/>
        </w:rPr>
        <w:t xml:space="preserve">only </w:t>
      </w:r>
      <w:r w:rsidR="004C09E8" w:rsidRPr="00E308FB">
        <w:rPr>
          <w:rFonts w:asciiTheme="minorBidi" w:eastAsia="Times New Roman" w:hAnsiTheme="minorBidi"/>
          <w:color w:val="0B0C0C"/>
          <w:sz w:val="24"/>
          <w:szCs w:val="24"/>
        </w:rPr>
        <w:t xml:space="preserve">highly educated nursing graduates  are recruited to the NHS </w:t>
      </w:r>
      <w:r w:rsidR="00EB0F56" w:rsidRPr="00E308FB">
        <w:rPr>
          <w:rFonts w:asciiTheme="minorBidi" w:eastAsia="Times New Roman" w:hAnsiTheme="minorBidi"/>
          <w:color w:val="0B0C0C"/>
          <w:sz w:val="24"/>
          <w:szCs w:val="24"/>
        </w:rPr>
        <w:t xml:space="preserve">to </w:t>
      </w:r>
      <w:r w:rsidR="004C09E8" w:rsidRPr="00E308FB">
        <w:rPr>
          <w:rFonts w:asciiTheme="minorBidi" w:eastAsia="Times New Roman" w:hAnsiTheme="minorBidi"/>
          <w:color w:val="0B0C0C"/>
          <w:sz w:val="24"/>
          <w:szCs w:val="24"/>
        </w:rPr>
        <w:t xml:space="preserve">ensure that patients are given a safe and high high-quality service. </w:t>
      </w:r>
      <w:r w:rsidR="003D1BCF" w:rsidRPr="00E308FB">
        <w:rPr>
          <w:rFonts w:asciiTheme="minorBidi" w:eastAsia="Times New Roman" w:hAnsiTheme="minorBidi"/>
          <w:color w:val="0B0C0C"/>
          <w:sz w:val="24"/>
          <w:szCs w:val="24"/>
        </w:rPr>
        <w:t xml:space="preserve">Parallel to this </w:t>
      </w:r>
      <w:r w:rsidR="004C09E8" w:rsidRPr="00E308FB">
        <w:rPr>
          <w:rFonts w:asciiTheme="minorBidi" w:eastAsia="Times New Roman" w:hAnsiTheme="minorBidi"/>
          <w:color w:val="0B0C0C"/>
          <w:sz w:val="24"/>
          <w:szCs w:val="24"/>
        </w:rPr>
        <w:t>consultation the government aspire</w:t>
      </w:r>
      <w:r w:rsidR="00EB0F56" w:rsidRPr="00E308FB">
        <w:rPr>
          <w:rFonts w:asciiTheme="minorBidi" w:eastAsia="Times New Roman" w:hAnsiTheme="minorBidi"/>
          <w:color w:val="0B0C0C"/>
          <w:sz w:val="24"/>
          <w:szCs w:val="24"/>
        </w:rPr>
        <w:t>s</w:t>
      </w:r>
      <w:r w:rsidR="004C09E8" w:rsidRPr="00E308FB">
        <w:rPr>
          <w:rFonts w:asciiTheme="minorBidi" w:eastAsia="Times New Roman" w:hAnsiTheme="minorBidi"/>
          <w:color w:val="0B0C0C"/>
          <w:sz w:val="24"/>
          <w:szCs w:val="24"/>
        </w:rPr>
        <w:t xml:space="preserve"> to increase the nursing workforce through the development of the </w:t>
      </w:r>
      <w:hyperlink r:id="rId12" w:history="1">
        <w:r w:rsidR="004C09E8" w:rsidRPr="00E308FB">
          <w:rPr>
            <w:rFonts w:asciiTheme="minorBidi" w:eastAsia="Times New Roman" w:hAnsiTheme="minorBidi"/>
            <w:sz w:val="24"/>
            <w:szCs w:val="24"/>
            <w:bdr w:val="none" w:sz="0" w:space="0" w:color="auto" w:frame="1"/>
          </w:rPr>
          <w:t>new nursing associate role</w:t>
        </w:r>
      </w:hyperlink>
      <w:r w:rsidR="004C09E8" w:rsidRPr="00E308FB">
        <w:rPr>
          <w:rFonts w:asciiTheme="minorBidi" w:eastAsia="Times New Roman" w:hAnsiTheme="minorBidi"/>
          <w:sz w:val="24"/>
          <w:szCs w:val="24"/>
        </w:rPr>
        <w:t>,</w:t>
      </w:r>
      <w:r w:rsidR="004C09E8" w:rsidRPr="00E308FB">
        <w:rPr>
          <w:rFonts w:asciiTheme="minorBidi" w:eastAsia="Times New Roman" w:hAnsiTheme="minorBidi"/>
          <w:color w:val="0B0C0C"/>
          <w:sz w:val="24"/>
          <w:szCs w:val="24"/>
        </w:rPr>
        <w:t xml:space="preserve"> which </w:t>
      </w:r>
      <w:r w:rsidR="00EB0F56" w:rsidRPr="00E308FB">
        <w:rPr>
          <w:rFonts w:asciiTheme="minorBidi" w:eastAsia="Times New Roman" w:hAnsiTheme="minorBidi"/>
          <w:color w:val="0B0C0C"/>
          <w:sz w:val="24"/>
          <w:szCs w:val="24"/>
        </w:rPr>
        <w:t xml:space="preserve">will </w:t>
      </w:r>
      <w:r w:rsidR="004C09E8" w:rsidRPr="00E308FB">
        <w:rPr>
          <w:rFonts w:asciiTheme="minorBidi" w:eastAsia="Times New Roman" w:hAnsiTheme="minorBidi"/>
          <w:color w:val="0B0C0C"/>
          <w:sz w:val="24"/>
          <w:szCs w:val="24"/>
        </w:rPr>
        <w:t xml:space="preserve">occupy a role once held by the enrolled nurse of yesteryear. </w:t>
      </w:r>
      <w:r w:rsidR="009B697C" w:rsidRPr="00E308FB">
        <w:rPr>
          <w:rFonts w:asciiTheme="minorBidi" w:eastAsia="Times New Roman" w:hAnsiTheme="minorBidi"/>
          <w:color w:val="0B0C0C"/>
          <w:sz w:val="24"/>
          <w:szCs w:val="24"/>
        </w:rPr>
        <w:t xml:space="preserve">(Glasper 2016) </w:t>
      </w:r>
    </w:p>
    <w:p w14:paraId="4B85B9A2" w14:textId="77777777" w:rsidR="00EB0F56" w:rsidRPr="00E308FB" w:rsidRDefault="00EB0F56" w:rsidP="00EB0F56">
      <w:pPr>
        <w:shd w:val="clear" w:color="auto" w:fill="FFFFFF"/>
        <w:spacing w:after="0" w:line="240" w:lineRule="auto"/>
        <w:textAlignment w:val="baseline"/>
        <w:rPr>
          <w:rFonts w:asciiTheme="minorBidi" w:eastAsia="Times New Roman" w:hAnsiTheme="minorBidi"/>
          <w:color w:val="0B0C0C"/>
          <w:sz w:val="24"/>
          <w:szCs w:val="24"/>
        </w:rPr>
      </w:pPr>
    </w:p>
    <w:p w14:paraId="642F6C18" w14:textId="77777777" w:rsidR="00EB0F56" w:rsidRPr="00E308FB" w:rsidRDefault="00EB0F56" w:rsidP="003E6E77">
      <w:pPr>
        <w:shd w:val="clear" w:color="auto" w:fill="FFFFFF"/>
        <w:spacing w:after="0" w:line="240" w:lineRule="auto"/>
        <w:textAlignment w:val="baseline"/>
        <w:rPr>
          <w:rFonts w:asciiTheme="minorBidi" w:eastAsia="Times New Roman" w:hAnsiTheme="minorBidi"/>
          <w:sz w:val="24"/>
          <w:szCs w:val="24"/>
        </w:rPr>
      </w:pPr>
      <w:r w:rsidRPr="00E308FB">
        <w:rPr>
          <w:rFonts w:asciiTheme="minorBidi" w:eastAsia="Times New Roman" w:hAnsiTheme="minorBidi"/>
          <w:sz w:val="24"/>
          <w:szCs w:val="24"/>
        </w:rPr>
        <w:t xml:space="preserve">These government reforms to the funding of nurse education are intended to address a number of factors which have been caused by the current funding </w:t>
      </w:r>
      <w:r w:rsidR="003E6E77" w:rsidRPr="00E308FB">
        <w:rPr>
          <w:rFonts w:asciiTheme="minorBidi" w:eastAsia="Times New Roman" w:hAnsiTheme="minorBidi"/>
          <w:sz w:val="24"/>
          <w:szCs w:val="24"/>
        </w:rPr>
        <w:t>arrangements. The primary impacts of these reforms are</w:t>
      </w:r>
      <w:r w:rsidRPr="00E308FB">
        <w:rPr>
          <w:rFonts w:asciiTheme="minorBidi" w:eastAsia="Times New Roman" w:hAnsiTheme="minorBidi"/>
          <w:sz w:val="24"/>
          <w:szCs w:val="24"/>
        </w:rPr>
        <w:t>:</w:t>
      </w:r>
    </w:p>
    <w:p w14:paraId="0A52B24F" w14:textId="77777777" w:rsidR="00EB0F56" w:rsidRPr="00E308FB" w:rsidRDefault="003E6E77" w:rsidP="00CB0E80">
      <w:pPr>
        <w:numPr>
          <w:ilvl w:val="0"/>
          <w:numId w:val="1"/>
        </w:numPr>
        <w:shd w:val="clear" w:color="auto" w:fill="FFFFFF"/>
        <w:spacing w:after="0" w:line="324" w:lineRule="atLeast"/>
        <w:ind w:left="600" w:right="240"/>
        <w:rPr>
          <w:rFonts w:asciiTheme="minorBidi" w:eastAsia="Times New Roman" w:hAnsiTheme="minorBidi"/>
          <w:sz w:val="24"/>
          <w:szCs w:val="24"/>
        </w:rPr>
      </w:pPr>
      <w:r w:rsidRPr="00E308FB">
        <w:rPr>
          <w:rFonts w:asciiTheme="minorBidi" w:eastAsia="Times New Roman" w:hAnsiTheme="minorBidi"/>
          <w:sz w:val="24"/>
          <w:szCs w:val="24"/>
        </w:rPr>
        <w:t xml:space="preserve">That there will be </w:t>
      </w:r>
      <w:r w:rsidR="00EB0F56" w:rsidRPr="00E308FB">
        <w:rPr>
          <w:rFonts w:asciiTheme="minorBidi" w:eastAsia="Times New Roman" w:hAnsiTheme="minorBidi"/>
          <w:sz w:val="24"/>
          <w:szCs w:val="24"/>
        </w:rPr>
        <w:t>a significant increase, typically anticipated to be around 25% or more, in the living cost support available for full-time students</w:t>
      </w:r>
      <w:r w:rsidR="00925667" w:rsidRPr="00E308FB">
        <w:rPr>
          <w:rFonts w:asciiTheme="minorBidi" w:eastAsia="Times New Roman" w:hAnsiTheme="minorBidi"/>
          <w:sz w:val="24"/>
          <w:szCs w:val="24"/>
        </w:rPr>
        <w:t>,</w:t>
      </w:r>
      <w:r w:rsidRPr="00E308FB">
        <w:rPr>
          <w:rFonts w:asciiTheme="minorBidi" w:eastAsia="Times New Roman" w:hAnsiTheme="minorBidi"/>
          <w:sz w:val="24"/>
          <w:szCs w:val="24"/>
        </w:rPr>
        <w:t xml:space="preserve"> funded through student loans which for the period of their studentship would</w:t>
      </w:r>
      <w:r w:rsidR="00EB0F56" w:rsidRPr="00E308FB">
        <w:rPr>
          <w:rFonts w:asciiTheme="minorBidi" w:eastAsia="Times New Roman" w:hAnsiTheme="minorBidi"/>
          <w:sz w:val="24"/>
          <w:szCs w:val="24"/>
        </w:rPr>
        <w:t xml:space="preserve"> increase the </w:t>
      </w:r>
      <w:r w:rsidRPr="00E308FB">
        <w:rPr>
          <w:rFonts w:asciiTheme="minorBidi" w:eastAsia="Times New Roman" w:hAnsiTheme="minorBidi"/>
          <w:sz w:val="24"/>
          <w:szCs w:val="24"/>
        </w:rPr>
        <w:t xml:space="preserve">amount of spending </w:t>
      </w:r>
      <w:r w:rsidR="00EB0F56" w:rsidRPr="00E308FB">
        <w:rPr>
          <w:rFonts w:asciiTheme="minorBidi" w:eastAsia="Times New Roman" w:hAnsiTheme="minorBidi"/>
          <w:sz w:val="24"/>
          <w:szCs w:val="24"/>
        </w:rPr>
        <w:t xml:space="preserve">money </w:t>
      </w:r>
      <w:r w:rsidRPr="00E308FB">
        <w:rPr>
          <w:rFonts w:asciiTheme="minorBidi" w:eastAsia="Times New Roman" w:hAnsiTheme="minorBidi"/>
          <w:sz w:val="24"/>
          <w:szCs w:val="24"/>
        </w:rPr>
        <w:t>they have during their undergraduate years. In this context I interviewed two second year student nurses about the proposed changes. One of them told me that she would not have considered entering nursing if it would result in her leaving university with a considerable debt and the other to</w:t>
      </w:r>
      <w:r w:rsidR="00925667" w:rsidRPr="00E308FB">
        <w:rPr>
          <w:rFonts w:asciiTheme="minorBidi" w:eastAsia="Times New Roman" w:hAnsiTheme="minorBidi"/>
          <w:sz w:val="24"/>
          <w:szCs w:val="24"/>
        </w:rPr>
        <w:t xml:space="preserve">ld </w:t>
      </w:r>
      <w:r w:rsidRPr="00E308FB">
        <w:rPr>
          <w:rFonts w:asciiTheme="minorBidi" w:eastAsia="Times New Roman" w:hAnsiTheme="minorBidi"/>
          <w:sz w:val="24"/>
          <w:szCs w:val="24"/>
        </w:rPr>
        <w:t xml:space="preserve"> me that she would not mind being treated like other non-vocational students although she had a caveat in as much that she thought it unfair if nurses had to work a 37.5 hour week whist on placement and have less holiday entitlement than for example a history </w:t>
      </w:r>
      <w:r w:rsidR="001632AD" w:rsidRPr="00E308FB">
        <w:rPr>
          <w:rFonts w:asciiTheme="minorBidi" w:eastAsia="Times New Roman" w:hAnsiTheme="minorBidi"/>
          <w:sz w:val="24"/>
          <w:szCs w:val="24"/>
        </w:rPr>
        <w:t xml:space="preserve">undergraduate. This is because history students do not </w:t>
      </w:r>
      <w:r w:rsidR="00CB0E80" w:rsidRPr="00E308FB">
        <w:rPr>
          <w:rFonts w:asciiTheme="minorBidi" w:eastAsia="Times New Roman" w:hAnsiTheme="minorBidi"/>
          <w:sz w:val="24"/>
          <w:szCs w:val="24"/>
        </w:rPr>
        <w:t>have to as nursing</w:t>
      </w:r>
      <w:r w:rsidR="001632AD" w:rsidRPr="00E308FB">
        <w:rPr>
          <w:rFonts w:asciiTheme="minorBidi" w:eastAsia="Times New Roman" w:hAnsiTheme="minorBidi"/>
          <w:sz w:val="24"/>
          <w:szCs w:val="24"/>
        </w:rPr>
        <w:t xml:space="preserve"> students’ do</w:t>
      </w:r>
      <w:r w:rsidR="00CB0E80" w:rsidRPr="00E308FB">
        <w:rPr>
          <w:rFonts w:asciiTheme="minorBidi" w:eastAsia="Times New Roman" w:hAnsiTheme="minorBidi"/>
          <w:sz w:val="24"/>
          <w:szCs w:val="24"/>
        </w:rPr>
        <w:t xml:space="preserve">, </w:t>
      </w:r>
      <w:r w:rsidR="001632AD" w:rsidRPr="00E308FB">
        <w:rPr>
          <w:rFonts w:asciiTheme="minorBidi" w:eastAsia="Times New Roman" w:hAnsiTheme="minorBidi"/>
          <w:sz w:val="24"/>
          <w:szCs w:val="24"/>
        </w:rPr>
        <w:t xml:space="preserve">complete 50% of their course in practice. </w:t>
      </w:r>
    </w:p>
    <w:p w14:paraId="218F2F28" w14:textId="77777777" w:rsidR="00884334" w:rsidRPr="00E308FB" w:rsidRDefault="00E92124" w:rsidP="00925667">
      <w:pPr>
        <w:numPr>
          <w:ilvl w:val="0"/>
          <w:numId w:val="1"/>
        </w:numPr>
        <w:shd w:val="clear" w:color="auto" w:fill="FFFFFF"/>
        <w:spacing w:after="0" w:line="324" w:lineRule="atLeast"/>
        <w:ind w:left="600" w:right="240"/>
        <w:rPr>
          <w:rFonts w:asciiTheme="minorBidi" w:eastAsia="Times New Roman" w:hAnsiTheme="minorBidi"/>
          <w:sz w:val="24"/>
          <w:szCs w:val="24"/>
        </w:rPr>
      </w:pPr>
      <w:r w:rsidRPr="00E308FB">
        <w:rPr>
          <w:rFonts w:asciiTheme="minorBidi" w:eastAsia="Times New Roman" w:hAnsiTheme="minorBidi"/>
          <w:sz w:val="24"/>
          <w:szCs w:val="24"/>
        </w:rPr>
        <w:t>A</w:t>
      </w:r>
      <w:r w:rsidR="00EB0F56" w:rsidRPr="00E308FB">
        <w:rPr>
          <w:rFonts w:asciiTheme="minorBidi" w:eastAsia="Times New Roman" w:hAnsiTheme="minorBidi"/>
          <w:sz w:val="24"/>
          <w:szCs w:val="24"/>
        </w:rPr>
        <w:t xml:space="preserve"> significant increase in the available supply of trained nurses allowing more </w:t>
      </w:r>
      <w:r w:rsidRPr="00E308FB">
        <w:rPr>
          <w:rFonts w:asciiTheme="minorBidi" w:eastAsia="Times New Roman" w:hAnsiTheme="minorBidi"/>
          <w:sz w:val="24"/>
          <w:szCs w:val="24"/>
        </w:rPr>
        <w:t xml:space="preserve">nursing </w:t>
      </w:r>
      <w:r w:rsidR="00EB0F56" w:rsidRPr="00E308FB">
        <w:rPr>
          <w:rFonts w:asciiTheme="minorBidi" w:eastAsia="Times New Roman" w:hAnsiTheme="minorBidi"/>
          <w:sz w:val="24"/>
          <w:szCs w:val="24"/>
        </w:rPr>
        <w:t>students to study a degree</w:t>
      </w:r>
      <w:r w:rsidRPr="00E308FB">
        <w:rPr>
          <w:rFonts w:asciiTheme="minorBidi" w:eastAsia="Times New Roman" w:hAnsiTheme="minorBidi"/>
          <w:sz w:val="24"/>
          <w:szCs w:val="24"/>
        </w:rPr>
        <w:t xml:space="preserve"> avoiding the </w:t>
      </w:r>
      <w:r w:rsidR="00EB0F56" w:rsidRPr="00E308FB">
        <w:rPr>
          <w:rFonts w:asciiTheme="minorBidi" w:eastAsia="Times New Roman" w:hAnsiTheme="minorBidi"/>
          <w:sz w:val="24"/>
          <w:szCs w:val="24"/>
        </w:rPr>
        <w:t xml:space="preserve">situation where 2 out of 3 nursing applicants who apply for a place are </w:t>
      </w:r>
      <w:r w:rsidRPr="00E308FB">
        <w:rPr>
          <w:rFonts w:asciiTheme="minorBidi" w:eastAsia="Times New Roman" w:hAnsiTheme="minorBidi"/>
          <w:sz w:val="24"/>
          <w:szCs w:val="24"/>
        </w:rPr>
        <w:t xml:space="preserve">rejected. However this does not </w:t>
      </w:r>
      <w:r w:rsidR="00925667" w:rsidRPr="00E308FB">
        <w:rPr>
          <w:rFonts w:asciiTheme="minorBidi" w:eastAsia="Times New Roman" w:hAnsiTheme="minorBidi"/>
          <w:sz w:val="24"/>
          <w:szCs w:val="24"/>
        </w:rPr>
        <w:t xml:space="preserve">consider that </w:t>
      </w:r>
      <w:r w:rsidRPr="00E308FB">
        <w:rPr>
          <w:rFonts w:asciiTheme="minorBidi" w:eastAsia="Times New Roman" w:hAnsiTheme="minorBidi"/>
          <w:sz w:val="24"/>
          <w:szCs w:val="24"/>
        </w:rPr>
        <w:t xml:space="preserve">the </w:t>
      </w:r>
      <w:r w:rsidR="00394360" w:rsidRPr="00E308FB">
        <w:rPr>
          <w:rFonts w:asciiTheme="minorBidi" w:eastAsia="Times New Roman" w:hAnsiTheme="minorBidi"/>
          <w:sz w:val="24"/>
          <w:szCs w:val="24"/>
        </w:rPr>
        <w:t xml:space="preserve">provision of a bursary may be a deciding factor for many </w:t>
      </w:r>
      <w:r w:rsidR="00CD4EE2" w:rsidRPr="00E308FB">
        <w:rPr>
          <w:rFonts w:asciiTheme="minorBidi" w:eastAsia="Times New Roman" w:hAnsiTheme="minorBidi"/>
          <w:sz w:val="24"/>
          <w:szCs w:val="24"/>
        </w:rPr>
        <w:t>applicants’</w:t>
      </w:r>
      <w:r w:rsidR="00925667" w:rsidRPr="00E308FB">
        <w:rPr>
          <w:rFonts w:asciiTheme="minorBidi" w:eastAsia="Times New Roman" w:hAnsiTheme="minorBidi"/>
          <w:sz w:val="24"/>
          <w:szCs w:val="24"/>
        </w:rPr>
        <w:t xml:space="preserve"> to enter nursing,</w:t>
      </w:r>
      <w:r w:rsidR="00394360" w:rsidRPr="00E308FB">
        <w:rPr>
          <w:rFonts w:asciiTheme="minorBidi" w:eastAsia="Times New Roman" w:hAnsiTheme="minorBidi"/>
          <w:sz w:val="24"/>
          <w:szCs w:val="24"/>
        </w:rPr>
        <w:t xml:space="preserve"> especially mature students. </w:t>
      </w:r>
    </w:p>
    <w:p w14:paraId="0D10DCB0" w14:textId="77777777" w:rsidR="00884334" w:rsidRPr="00E308FB" w:rsidRDefault="00884334" w:rsidP="00884334">
      <w:pPr>
        <w:shd w:val="clear" w:color="auto" w:fill="FFFFFF"/>
        <w:spacing w:after="0" w:line="324" w:lineRule="atLeast"/>
        <w:ind w:right="240"/>
        <w:rPr>
          <w:rFonts w:asciiTheme="minorBidi" w:eastAsia="Times New Roman" w:hAnsiTheme="minorBidi"/>
          <w:b/>
          <w:bCs/>
          <w:sz w:val="24"/>
          <w:szCs w:val="24"/>
        </w:rPr>
      </w:pPr>
      <w:r w:rsidRPr="00E308FB">
        <w:rPr>
          <w:rFonts w:asciiTheme="minorBidi" w:eastAsia="Times New Roman" w:hAnsiTheme="minorBidi"/>
          <w:b/>
          <w:bCs/>
          <w:sz w:val="24"/>
          <w:szCs w:val="24"/>
        </w:rPr>
        <w:t xml:space="preserve">Conclusion </w:t>
      </w:r>
    </w:p>
    <w:p w14:paraId="5AEF0688" w14:textId="77777777" w:rsidR="00884334" w:rsidRPr="00E308FB" w:rsidRDefault="00884334" w:rsidP="00884334">
      <w:pPr>
        <w:shd w:val="clear" w:color="auto" w:fill="FFFFFF"/>
        <w:spacing w:after="0" w:line="324" w:lineRule="atLeast"/>
        <w:ind w:right="240"/>
        <w:rPr>
          <w:rFonts w:asciiTheme="minorBidi" w:eastAsia="Times New Roman" w:hAnsiTheme="minorBidi"/>
          <w:b/>
          <w:bCs/>
          <w:sz w:val="24"/>
          <w:szCs w:val="24"/>
        </w:rPr>
      </w:pPr>
    </w:p>
    <w:p w14:paraId="1EDA6AE5" w14:textId="77777777" w:rsidR="00884334" w:rsidRPr="00E308FB" w:rsidRDefault="00884334" w:rsidP="00A23679">
      <w:pPr>
        <w:shd w:val="clear" w:color="auto" w:fill="FFFFFF"/>
        <w:spacing w:after="240" w:line="360" w:lineRule="atLeast"/>
        <w:rPr>
          <w:rFonts w:asciiTheme="minorBidi" w:eastAsia="Times New Roman" w:hAnsiTheme="minorBidi"/>
          <w:sz w:val="24"/>
          <w:szCs w:val="24"/>
        </w:rPr>
      </w:pPr>
      <w:r w:rsidRPr="00E308FB">
        <w:rPr>
          <w:rFonts w:asciiTheme="minorBidi" w:eastAsia="Times New Roman" w:hAnsiTheme="minorBidi"/>
          <w:sz w:val="24"/>
          <w:szCs w:val="24"/>
        </w:rPr>
        <w:t xml:space="preserve">Commencing in August 2017 nursing students will no longer have their course fees paid by the government and instead will be able to acquire a student loan and have access to the standard student support system provided by the student loan company to cover the cost of their tuition fees, and means tested support for </w:t>
      </w:r>
      <w:r w:rsidR="00FD423C" w:rsidRPr="00E308FB">
        <w:rPr>
          <w:rFonts w:asciiTheme="minorBidi" w:eastAsia="Times New Roman" w:hAnsiTheme="minorBidi"/>
          <w:sz w:val="24"/>
          <w:szCs w:val="24"/>
        </w:rPr>
        <w:t>their living</w:t>
      </w:r>
      <w:r w:rsidRPr="00E308FB">
        <w:rPr>
          <w:rFonts w:asciiTheme="minorBidi" w:eastAsia="Times New Roman" w:hAnsiTheme="minorBidi"/>
          <w:sz w:val="24"/>
          <w:szCs w:val="24"/>
        </w:rPr>
        <w:t xml:space="preserve"> costs.</w:t>
      </w:r>
      <w:r w:rsidR="00FD423C" w:rsidRPr="00E308FB">
        <w:rPr>
          <w:rFonts w:asciiTheme="minorBidi" w:eastAsia="Times New Roman" w:hAnsiTheme="minorBidi"/>
          <w:sz w:val="24"/>
          <w:szCs w:val="24"/>
        </w:rPr>
        <w:t xml:space="preserve"> Importantly and a fundamental sea change for nursing students</w:t>
      </w:r>
      <w:r w:rsidR="00705291" w:rsidRPr="00E308FB">
        <w:rPr>
          <w:rFonts w:asciiTheme="minorBidi" w:eastAsia="Times New Roman" w:hAnsiTheme="minorBidi"/>
          <w:sz w:val="24"/>
          <w:szCs w:val="24"/>
        </w:rPr>
        <w:t>,</w:t>
      </w:r>
      <w:r w:rsidR="00FD423C" w:rsidRPr="00E308FB">
        <w:rPr>
          <w:rFonts w:asciiTheme="minorBidi" w:eastAsia="Times New Roman" w:hAnsiTheme="minorBidi"/>
          <w:sz w:val="24"/>
          <w:szCs w:val="24"/>
        </w:rPr>
        <w:t xml:space="preserve"> is that the terms of repayment for the loan will be the same as </w:t>
      </w:r>
      <w:r w:rsidR="00705291" w:rsidRPr="00E308FB">
        <w:rPr>
          <w:rFonts w:asciiTheme="minorBidi" w:eastAsia="Times New Roman" w:hAnsiTheme="minorBidi"/>
          <w:sz w:val="24"/>
          <w:szCs w:val="24"/>
        </w:rPr>
        <w:t xml:space="preserve">for </w:t>
      </w:r>
      <w:r w:rsidR="00FD423C" w:rsidRPr="00E308FB">
        <w:rPr>
          <w:rFonts w:asciiTheme="minorBidi" w:eastAsia="Times New Roman" w:hAnsiTheme="minorBidi"/>
          <w:sz w:val="24"/>
          <w:szCs w:val="24"/>
        </w:rPr>
        <w:t xml:space="preserve">all other </w:t>
      </w:r>
      <w:r w:rsidR="00A23679" w:rsidRPr="00E308FB">
        <w:rPr>
          <w:rFonts w:asciiTheme="minorBidi" w:eastAsia="Times New Roman" w:hAnsiTheme="minorBidi"/>
          <w:sz w:val="24"/>
          <w:szCs w:val="24"/>
        </w:rPr>
        <w:t>graduates. Currently</w:t>
      </w:r>
      <w:r w:rsidR="00705291" w:rsidRPr="00E308FB">
        <w:rPr>
          <w:rFonts w:asciiTheme="minorBidi" w:eastAsia="Times New Roman" w:hAnsiTheme="minorBidi"/>
          <w:sz w:val="24"/>
          <w:szCs w:val="24"/>
        </w:rPr>
        <w:t xml:space="preserve"> graduate repayment starts when a salary </w:t>
      </w:r>
      <w:r w:rsidR="00925667" w:rsidRPr="00E308FB">
        <w:rPr>
          <w:rFonts w:asciiTheme="minorBidi" w:eastAsia="Times New Roman" w:hAnsiTheme="minorBidi"/>
          <w:sz w:val="24"/>
          <w:szCs w:val="24"/>
        </w:rPr>
        <w:t>of £</w:t>
      </w:r>
      <w:r w:rsidR="00705291" w:rsidRPr="00E308FB">
        <w:rPr>
          <w:rFonts w:asciiTheme="minorBidi" w:eastAsia="Times New Roman" w:hAnsiTheme="minorBidi"/>
          <w:sz w:val="24"/>
          <w:szCs w:val="24"/>
        </w:rPr>
        <w:t xml:space="preserve">21,000 is achieved </w:t>
      </w:r>
      <w:r w:rsidR="00925667" w:rsidRPr="00E308FB">
        <w:rPr>
          <w:rFonts w:asciiTheme="minorBidi" w:eastAsia="Times New Roman" w:hAnsiTheme="minorBidi"/>
          <w:sz w:val="24"/>
          <w:szCs w:val="24"/>
        </w:rPr>
        <w:t>with repayments</w:t>
      </w:r>
      <w:r w:rsidR="00705291" w:rsidRPr="00E308FB">
        <w:rPr>
          <w:rFonts w:asciiTheme="minorBidi" w:eastAsia="Times New Roman" w:hAnsiTheme="minorBidi"/>
          <w:sz w:val="24"/>
          <w:szCs w:val="24"/>
        </w:rPr>
        <w:t xml:space="preserve"> </w:t>
      </w:r>
      <w:r w:rsidR="00925667" w:rsidRPr="00E308FB">
        <w:rPr>
          <w:rFonts w:asciiTheme="minorBidi" w:eastAsia="Times New Roman" w:hAnsiTheme="minorBidi"/>
          <w:sz w:val="24"/>
          <w:szCs w:val="24"/>
        </w:rPr>
        <w:t>being 9</w:t>
      </w:r>
      <w:r w:rsidR="00705291" w:rsidRPr="00E308FB">
        <w:rPr>
          <w:rFonts w:asciiTheme="minorBidi" w:eastAsia="Times New Roman" w:hAnsiTheme="minorBidi"/>
          <w:sz w:val="24"/>
          <w:szCs w:val="24"/>
        </w:rPr>
        <w:t xml:space="preserve">% of income over £21,000.The </w:t>
      </w:r>
      <w:r w:rsidR="00A23679" w:rsidRPr="00E308FB">
        <w:rPr>
          <w:rFonts w:asciiTheme="minorBidi" w:eastAsia="Times New Roman" w:hAnsiTheme="minorBidi"/>
          <w:sz w:val="24"/>
          <w:szCs w:val="24"/>
        </w:rPr>
        <w:t>D</w:t>
      </w:r>
      <w:r w:rsidR="00705291" w:rsidRPr="00E308FB">
        <w:rPr>
          <w:rFonts w:asciiTheme="minorBidi" w:eastAsia="Times New Roman" w:hAnsiTheme="minorBidi"/>
          <w:sz w:val="24"/>
          <w:szCs w:val="24"/>
        </w:rPr>
        <w:t xml:space="preserve">epartment of </w:t>
      </w:r>
      <w:r w:rsidR="00A23679" w:rsidRPr="00E308FB">
        <w:rPr>
          <w:rFonts w:asciiTheme="minorBidi" w:eastAsia="Times New Roman" w:hAnsiTheme="minorBidi"/>
          <w:sz w:val="24"/>
          <w:szCs w:val="24"/>
        </w:rPr>
        <w:t>H</w:t>
      </w:r>
      <w:r w:rsidR="00705291" w:rsidRPr="00E308FB">
        <w:rPr>
          <w:rFonts w:asciiTheme="minorBidi" w:eastAsia="Times New Roman" w:hAnsiTheme="minorBidi"/>
          <w:sz w:val="24"/>
          <w:szCs w:val="24"/>
        </w:rPr>
        <w:t xml:space="preserve">ealth has estimated that a band 5 newly qualified staff nurse who earns £21,700 per </w:t>
      </w:r>
      <w:r w:rsidR="00925667" w:rsidRPr="00E308FB">
        <w:rPr>
          <w:rFonts w:asciiTheme="minorBidi" w:eastAsia="Times New Roman" w:hAnsiTheme="minorBidi"/>
          <w:sz w:val="24"/>
          <w:szCs w:val="24"/>
        </w:rPr>
        <w:t>year will</w:t>
      </w:r>
      <w:r w:rsidR="00705291" w:rsidRPr="00E308FB">
        <w:rPr>
          <w:rFonts w:asciiTheme="minorBidi" w:eastAsia="Times New Roman" w:hAnsiTheme="minorBidi"/>
          <w:sz w:val="24"/>
          <w:szCs w:val="24"/>
        </w:rPr>
        <w:t xml:space="preserve"> pay back around £5.25 a month. Importantly if this loan is not repaid within 30 years the balance is written off. It remains to be seen if this latest government initiative will result in an improvement in student nurse recruitment or push some into the slower but less costly health care associate route to 1</w:t>
      </w:r>
      <w:r w:rsidR="00705291" w:rsidRPr="00E308FB">
        <w:rPr>
          <w:rFonts w:asciiTheme="minorBidi" w:eastAsia="Times New Roman" w:hAnsiTheme="minorBidi"/>
          <w:sz w:val="24"/>
          <w:szCs w:val="24"/>
          <w:vertAlign w:val="superscript"/>
        </w:rPr>
        <w:t>st</w:t>
      </w:r>
      <w:r w:rsidR="00705291" w:rsidRPr="00E308FB">
        <w:rPr>
          <w:rFonts w:asciiTheme="minorBidi" w:eastAsia="Times New Roman" w:hAnsiTheme="minorBidi"/>
          <w:sz w:val="24"/>
          <w:szCs w:val="24"/>
        </w:rPr>
        <w:t xml:space="preserve"> level nursing</w:t>
      </w:r>
      <w:r w:rsidR="00A23679" w:rsidRPr="00E308FB">
        <w:rPr>
          <w:rFonts w:asciiTheme="minorBidi" w:eastAsia="Times New Roman" w:hAnsiTheme="minorBidi"/>
          <w:sz w:val="24"/>
          <w:szCs w:val="24"/>
        </w:rPr>
        <w:t>.</w:t>
      </w:r>
      <w:r w:rsidR="00705291" w:rsidRPr="00E308FB">
        <w:rPr>
          <w:rFonts w:asciiTheme="minorBidi" w:eastAsia="Times New Roman" w:hAnsiTheme="minorBidi"/>
          <w:sz w:val="24"/>
          <w:szCs w:val="24"/>
        </w:rPr>
        <w:t xml:space="preserve"> </w:t>
      </w:r>
    </w:p>
    <w:p w14:paraId="3C43A4B7" w14:textId="77777777" w:rsidR="00A65F70" w:rsidRPr="00E308FB" w:rsidRDefault="00A65F70" w:rsidP="00A23679">
      <w:pPr>
        <w:shd w:val="clear" w:color="auto" w:fill="FFFFFF"/>
        <w:spacing w:after="240" w:line="360" w:lineRule="atLeast"/>
        <w:rPr>
          <w:rFonts w:asciiTheme="minorBidi" w:eastAsia="Times New Roman" w:hAnsiTheme="minorBidi"/>
          <w:sz w:val="24"/>
          <w:szCs w:val="24"/>
        </w:rPr>
      </w:pPr>
    </w:p>
    <w:p w14:paraId="0A12CBF0" w14:textId="77777777" w:rsidR="00A65F70" w:rsidRPr="00E308FB" w:rsidRDefault="00A65F70" w:rsidP="00A23679">
      <w:pPr>
        <w:shd w:val="clear" w:color="auto" w:fill="FFFFFF"/>
        <w:spacing w:after="240" w:line="360" w:lineRule="atLeast"/>
        <w:rPr>
          <w:rFonts w:asciiTheme="minorBidi" w:eastAsia="Times New Roman" w:hAnsiTheme="minorBidi"/>
          <w:b/>
          <w:bCs/>
          <w:sz w:val="24"/>
          <w:szCs w:val="24"/>
        </w:rPr>
      </w:pPr>
      <w:r w:rsidRPr="00E308FB">
        <w:rPr>
          <w:rFonts w:asciiTheme="minorBidi" w:eastAsia="Times New Roman" w:hAnsiTheme="minorBidi"/>
          <w:b/>
          <w:bCs/>
          <w:sz w:val="24"/>
          <w:szCs w:val="24"/>
        </w:rPr>
        <w:t xml:space="preserve">Key points </w:t>
      </w:r>
    </w:p>
    <w:p w14:paraId="0E26664B" w14:textId="77777777" w:rsidR="00A65F70" w:rsidRPr="00E308FB" w:rsidRDefault="00A65F70" w:rsidP="0058554F">
      <w:pPr>
        <w:pStyle w:val="ListParagraph"/>
        <w:numPr>
          <w:ilvl w:val="0"/>
          <w:numId w:val="6"/>
        </w:numPr>
        <w:shd w:val="clear" w:color="auto" w:fill="FFFFFF"/>
        <w:spacing w:after="0" w:line="240" w:lineRule="auto"/>
        <w:textAlignment w:val="baseline"/>
        <w:outlineLvl w:val="0"/>
        <w:rPr>
          <w:rFonts w:asciiTheme="minorBidi" w:eastAsia="Times New Roman" w:hAnsiTheme="minorBidi"/>
          <w:color w:val="0B0C0C"/>
          <w:sz w:val="24"/>
          <w:szCs w:val="24"/>
        </w:rPr>
      </w:pPr>
      <w:r w:rsidRPr="00E308FB">
        <w:rPr>
          <w:rFonts w:asciiTheme="minorBidi" w:eastAsia="Times New Roman" w:hAnsiTheme="minorBidi"/>
          <w:color w:val="0B0C0C"/>
          <w:kern w:val="36"/>
          <w:sz w:val="24"/>
          <w:szCs w:val="24"/>
        </w:rPr>
        <w:t xml:space="preserve">The Department of Health (DH) launched a consultation into healthcare student funding and </w:t>
      </w:r>
      <w:r w:rsidRPr="00E308FB">
        <w:rPr>
          <w:rFonts w:asciiTheme="minorBidi" w:eastAsia="Times New Roman" w:hAnsiTheme="minorBidi"/>
          <w:color w:val="0B0C0C"/>
          <w:sz w:val="24"/>
          <w:szCs w:val="24"/>
        </w:rPr>
        <w:t xml:space="preserve">how the changes to student funding for degree places can be </w:t>
      </w:r>
      <w:r w:rsidR="00A60EBC" w:rsidRPr="00E308FB">
        <w:rPr>
          <w:rFonts w:asciiTheme="minorBidi" w:eastAsia="Times New Roman" w:hAnsiTheme="minorBidi"/>
          <w:color w:val="0B0C0C"/>
          <w:sz w:val="24"/>
          <w:szCs w:val="24"/>
        </w:rPr>
        <w:t>implemented. The consultation will run till the 30</w:t>
      </w:r>
      <w:r w:rsidR="00A60EBC" w:rsidRPr="00E308FB">
        <w:rPr>
          <w:rFonts w:asciiTheme="minorBidi" w:eastAsia="Times New Roman" w:hAnsiTheme="minorBidi"/>
          <w:color w:val="0B0C0C"/>
          <w:sz w:val="24"/>
          <w:szCs w:val="24"/>
          <w:vertAlign w:val="superscript"/>
        </w:rPr>
        <w:t>th</w:t>
      </w:r>
      <w:r w:rsidR="00A60EBC" w:rsidRPr="00E308FB">
        <w:rPr>
          <w:rFonts w:asciiTheme="minorBidi" w:eastAsia="Times New Roman" w:hAnsiTheme="minorBidi"/>
          <w:color w:val="0B0C0C"/>
          <w:sz w:val="24"/>
          <w:szCs w:val="24"/>
        </w:rPr>
        <w:t xml:space="preserve"> of June 2016. </w:t>
      </w:r>
    </w:p>
    <w:p w14:paraId="722F163F" w14:textId="77777777" w:rsidR="00A65F70" w:rsidRPr="00E308FB" w:rsidRDefault="00A65F70" w:rsidP="00A65F70">
      <w:pPr>
        <w:shd w:val="clear" w:color="auto" w:fill="FFFFFF"/>
        <w:spacing w:after="0" w:line="240" w:lineRule="auto"/>
        <w:textAlignment w:val="baseline"/>
        <w:outlineLvl w:val="0"/>
        <w:rPr>
          <w:rFonts w:asciiTheme="minorBidi" w:eastAsia="Times New Roman" w:hAnsiTheme="minorBidi"/>
          <w:color w:val="0B0C0C"/>
          <w:sz w:val="24"/>
          <w:szCs w:val="24"/>
        </w:rPr>
      </w:pPr>
    </w:p>
    <w:p w14:paraId="13756846" w14:textId="77777777" w:rsidR="00A65F70" w:rsidRPr="00E308FB" w:rsidRDefault="004911E9" w:rsidP="0058554F">
      <w:pPr>
        <w:pStyle w:val="ListParagraph"/>
        <w:numPr>
          <w:ilvl w:val="0"/>
          <w:numId w:val="6"/>
        </w:numPr>
        <w:shd w:val="clear" w:color="auto" w:fill="FFFFFF"/>
        <w:spacing w:after="0" w:line="240" w:lineRule="auto"/>
        <w:textAlignment w:val="baseline"/>
        <w:outlineLvl w:val="0"/>
        <w:rPr>
          <w:rFonts w:asciiTheme="minorBidi" w:eastAsia="Times New Roman" w:hAnsiTheme="minorBidi"/>
          <w:sz w:val="24"/>
          <w:szCs w:val="24"/>
        </w:rPr>
      </w:pPr>
      <w:r w:rsidRPr="00E308FB">
        <w:rPr>
          <w:rFonts w:asciiTheme="minorBidi" w:eastAsia="Times New Roman" w:hAnsiTheme="minorBidi"/>
          <w:sz w:val="24"/>
          <w:szCs w:val="24"/>
        </w:rPr>
        <w:t>The cessation of student nurses' and other health care student bursaries in England; plans save the government up to £800 million a year</w:t>
      </w:r>
      <w:r w:rsidR="005D6854" w:rsidRPr="00E308FB">
        <w:rPr>
          <w:rFonts w:asciiTheme="minorBidi" w:eastAsia="Times New Roman" w:hAnsiTheme="minorBidi"/>
          <w:sz w:val="24"/>
          <w:szCs w:val="24"/>
        </w:rPr>
        <w:t>.</w:t>
      </w:r>
    </w:p>
    <w:p w14:paraId="1A2E02CC" w14:textId="77777777" w:rsidR="005D6854" w:rsidRPr="00E308FB" w:rsidRDefault="005D6854" w:rsidP="004911E9">
      <w:pPr>
        <w:shd w:val="clear" w:color="auto" w:fill="FFFFFF"/>
        <w:spacing w:after="0" w:line="240" w:lineRule="auto"/>
        <w:textAlignment w:val="baseline"/>
        <w:outlineLvl w:val="0"/>
        <w:rPr>
          <w:rFonts w:asciiTheme="minorBidi" w:eastAsia="Times New Roman" w:hAnsiTheme="minorBidi"/>
          <w:color w:val="0B0C0C"/>
          <w:sz w:val="24"/>
          <w:szCs w:val="24"/>
        </w:rPr>
      </w:pPr>
    </w:p>
    <w:p w14:paraId="722E1CE1" w14:textId="77777777" w:rsidR="00A65F70" w:rsidRPr="00E308FB" w:rsidRDefault="005D6854" w:rsidP="0058554F">
      <w:pPr>
        <w:pStyle w:val="ListParagraph"/>
        <w:numPr>
          <w:ilvl w:val="0"/>
          <w:numId w:val="6"/>
        </w:numPr>
        <w:shd w:val="clear" w:color="auto" w:fill="FFFFFF"/>
        <w:spacing w:after="240" w:line="360" w:lineRule="atLeast"/>
        <w:rPr>
          <w:rFonts w:asciiTheme="minorBidi" w:eastAsia="Times New Roman" w:hAnsiTheme="minorBidi"/>
          <w:sz w:val="24"/>
          <w:szCs w:val="24"/>
        </w:rPr>
      </w:pPr>
      <w:r w:rsidRPr="00E308FB">
        <w:rPr>
          <w:rFonts w:asciiTheme="minorBidi" w:eastAsia="Times New Roman" w:hAnsiTheme="minorBidi"/>
          <w:sz w:val="24"/>
          <w:szCs w:val="24"/>
        </w:rPr>
        <w:t>The RCN believes that recruitment to the nursing profession will be adversely effected by the introduction of loans for student nurses to attend university undergraduate courses.</w:t>
      </w:r>
    </w:p>
    <w:p w14:paraId="6E16DC98" w14:textId="77777777" w:rsidR="005C0BE4" w:rsidRPr="00E308FB" w:rsidRDefault="005C0BE4" w:rsidP="0058554F">
      <w:pPr>
        <w:pStyle w:val="ListParagraph"/>
        <w:numPr>
          <w:ilvl w:val="0"/>
          <w:numId w:val="6"/>
        </w:numPr>
        <w:shd w:val="clear" w:color="auto" w:fill="FFFFFF"/>
        <w:spacing w:after="240" w:line="360" w:lineRule="atLeast"/>
        <w:rPr>
          <w:rFonts w:asciiTheme="minorBidi" w:eastAsia="Times New Roman" w:hAnsiTheme="minorBidi"/>
          <w:sz w:val="24"/>
          <w:szCs w:val="24"/>
        </w:rPr>
      </w:pPr>
      <w:r w:rsidRPr="00E308FB">
        <w:rPr>
          <w:rFonts w:asciiTheme="minorBidi" w:eastAsia="Times New Roman" w:hAnsiTheme="minorBidi"/>
          <w:sz w:val="24"/>
          <w:szCs w:val="24"/>
        </w:rPr>
        <w:t>Some nurse teachers are concerned that tuition fees of £9000 per year may deter some applicants to nursing.</w:t>
      </w:r>
    </w:p>
    <w:p w14:paraId="7E19B2F8" w14:textId="77777777" w:rsidR="005D6854" w:rsidRPr="00E308FB" w:rsidRDefault="005D6854" w:rsidP="005D6854">
      <w:pPr>
        <w:shd w:val="clear" w:color="auto" w:fill="FFFFFF"/>
        <w:spacing w:after="240" w:line="360" w:lineRule="atLeast"/>
        <w:rPr>
          <w:rFonts w:asciiTheme="minorBidi" w:eastAsia="Times New Roman" w:hAnsiTheme="minorBidi"/>
          <w:b/>
          <w:bCs/>
          <w:sz w:val="24"/>
          <w:szCs w:val="24"/>
        </w:rPr>
      </w:pPr>
    </w:p>
    <w:p w14:paraId="3AF3C8C2" w14:textId="77777777" w:rsidR="00F453DD" w:rsidRPr="00E308FB" w:rsidRDefault="00F453DD" w:rsidP="00F453DD">
      <w:pPr>
        <w:spacing w:after="0" w:line="240" w:lineRule="auto"/>
        <w:rPr>
          <w:rFonts w:asciiTheme="minorBidi" w:eastAsia="Times New Roman" w:hAnsiTheme="minorBidi"/>
          <w:sz w:val="24"/>
          <w:szCs w:val="24"/>
        </w:rPr>
      </w:pPr>
    </w:p>
    <w:p w14:paraId="35698D46" w14:textId="77777777" w:rsidR="00674FB6" w:rsidRPr="00E308FB" w:rsidRDefault="00F453DD" w:rsidP="00674FB6">
      <w:pPr>
        <w:spacing w:after="0" w:line="240" w:lineRule="auto"/>
        <w:rPr>
          <w:rFonts w:asciiTheme="minorBidi" w:eastAsia="Times New Roman" w:hAnsiTheme="minorBidi"/>
          <w:b/>
          <w:bCs/>
          <w:sz w:val="24"/>
          <w:szCs w:val="24"/>
        </w:rPr>
      </w:pPr>
      <w:r w:rsidRPr="00E308FB">
        <w:rPr>
          <w:rFonts w:asciiTheme="minorBidi" w:eastAsia="Times New Roman" w:hAnsiTheme="minorBidi"/>
          <w:b/>
          <w:bCs/>
          <w:sz w:val="24"/>
          <w:szCs w:val="24"/>
        </w:rPr>
        <w:t>References</w:t>
      </w:r>
    </w:p>
    <w:p w14:paraId="2D5D8541" w14:textId="77777777" w:rsidR="00E4348F" w:rsidRPr="00E308FB" w:rsidRDefault="00E4348F" w:rsidP="00674FB6">
      <w:pPr>
        <w:spacing w:after="0" w:line="240" w:lineRule="auto"/>
        <w:rPr>
          <w:rFonts w:asciiTheme="minorBidi" w:eastAsia="Times New Roman" w:hAnsiTheme="minorBidi"/>
          <w:b/>
          <w:bCs/>
          <w:sz w:val="24"/>
          <w:szCs w:val="24"/>
        </w:rPr>
      </w:pPr>
    </w:p>
    <w:p w14:paraId="77CDEBBF" w14:textId="77777777" w:rsidR="00E4348F" w:rsidRPr="00E308FB" w:rsidRDefault="00E4348F" w:rsidP="00E4348F">
      <w:pPr>
        <w:spacing w:after="0" w:line="240" w:lineRule="auto"/>
        <w:rPr>
          <w:rFonts w:asciiTheme="minorBidi" w:hAnsiTheme="minorBidi"/>
          <w:sz w:val="24"/>
          <w:szCs w:val="24"/>
        </w:rPr>
      </w:pPr>
      <w:r w:rsidRPr="00E308FB">
        <w:rPr>
          <w:rFonts w:asciiTheme="minorBidi" w:hAnsiTheme="minorBidi"/>
          <w:sz w:val="24"/>
          <w:szCs w:val="24"/>
        </w:rPr>
        <w:t>Black, N (2005) Rise and demise of the hospital: a reappraisal of nursing. BMJ, 331 (7529). pp. 1394-6.</w:t>
      </w:r>
    </w:p>
    <w:p w14:paraId="31D9F620" w14:textId="77777777" w:rsidR="00051907" w:rsidRPr="00E308FB" w:rsidRDefault="00051907" w:rsidP="00E4348F">
      <w:pPr>
        <w:spacing w:after="0" w:line="240" w:lineRule="auto"/>
        <w:rPr>
          <w:rFonts w:asciiTheme="minorBidi" w:hAnsiTheme="minorBidi"/>
          <w:sz w:val="24"/>
          <w:szCs w:val="24"/>
        </w:rPr>
      </w:pPr>
    </w:p>
    <w:p w14:paraId="11C3E74B" w14:textId="77777777" w:rsidR="00051907" w:rsidRPr="00E308FB" w:rsidRDefault="00051907" w:rsidP="00E4348F">
      <w:pPr>
        <w:spacing w:after="0" w:line="240" w:lineRule="auto"/>
        <w:rPr>
          <w:rFonts w:asciiTheme="minorBidi" w:hAnsiTheme="minorBidi"/>
          <w:sz w:val="24"/>
          <w:szCs w:val="24"/>
        </w:rPr>
      </w:pPr>
      <w:r w:rsidRPr="00E308FB">
        <w:rPr>
          <w:rFonts w:asciiTheme="minorBidi" w:hAnsiTheme="minorBidi"/>
          <w:sz w:val="24"/>
          <w:szCs w:val="24"/>
        </w:rPr>
        <w:t>Buchan J , Seccombe I (2011) A decisive decade – mapping the future NHS workforce. London: Royal College of Nursing</w:t>
      </w:r>
    </w:p>
    <w:p w14:paraId="238CEE88" w14:textId="77777777" w:rsidR="00884B8E" w:rsidRPr="00E308FB" w:rsidRDefault="00884B8E" w:rsidP="00E4348F">
      <w:pPr>
        <w:spacing w:after="0" w:line="240" w:lineRule="auto"/>
        <w:rPr>
          <w:rFonts w:asciiTheme="minorBidi" w:hAnsiTheme="minorBidi"/>
          <w:sz w:val="24"/>
          <w:szCs w:val="24"/>
        </w:rPr>
      </w:pPr>
    </w:p>
    <w:p w14:paraId="70A7996A" w14:textId="77777777" w:rsidR="00884B8E" w:rsidRPr="00E308FB" w:rsidRDefault="00884B8E" w:rsidP="00884B8E">
      <w:pPr>
        <w:autoSpaceDE w:val="0"/>
        <w:autoSpaceDN w:val="0"/>
        <w:adjustRightInd w:val="0"/>
        <w:spacing w:after="0" w:line="240" w:lineRule="auto"/>
        <w:rPr>
          <w:rFonts w:asciiTheme="minorBidi" w:hAnsiTheme="minorBidi"/>
          <w:sz w:val="24"/>
          <w:szCs w:val="24"/>
        </w:rPr>
      </w:pPr>
      <w:r w:rsidRPr="00E308FB">
        <w:rPr>
          <w:rFonts w:asciiTheme="minorBidi" w:hAnsiTheme="minorBidi"/>
          <w:sz w:val="24"/>
          <w:szCs w:val="24"/>
        </w:rPr>
        <w:lastRenderedPageBreak/>
        <w:t>Department of Health, Gummer B (2015) Nursing associate role offers new route into nursing. 17 December. http://</w:t>
      </w:r>
    </w:p>
    <w:p w14:paraId="68B578AF" w14:textId="77777777" w:rsidR="00884B8E" w:rsidRPr="00E308FB" w:rsidRDefault="00884B8E" w:rsidP="00884B8E">
      <w:pPr>
        <w:rPr>
          <w:rFonts w:asciiTheme="minorBidi" w:hAnsiTheme="minorBidi"/>
          <w:sz w:val="24"/>
          <w:szCs w:val="24"/>
        </w:rPr>
      </w:pPr>
      <w:r w:rsidRPr="00E308FB">
        <w:rPr>
          <w:rFonts w:asciiTheme="minorBidi" w:hAnsiTheme="minorBidi"/>
          <w:sz w:val="24"/>
          <w:szCs w:val="24"/>
        </w:rPr>
        <w:t>tinyurl.com/hwgsbfe  (accessed 26 January 2016)</w:t>
      </w:r>
    </w:p>
    <w:p w14:paraId="14E3B11C" w14:textId="77777777" w:rsidR="009B697C" w:rsidRPr="00E308FB" w:rsidRDefault="009B697C" w:rsidP="009B697C">
      <w:pPr>
        <w:autoSpaceDE w:val="0"/>
        <w:autoSpaceDN w:val="0"/>
        <w:adjustRightInd w:val="0"/>
        <w:spacing w:after="0" w:line="240" w:lineRule="auto"/>
        <w:rPr>
          <w:rFonts w:asciiTheme="minorBidi" w:hAnsiTheme="minorBidi"/>
          <w:sz w:val="24"/>
          <w:szCs w:val="24"/>
        </w:rPr>
      </w:pPr>
      <w:r w:rsidRPr="00E308FB">
        <w:rPr>
          <w:rFonts w:asciiTheme="minorBidi" w:hAnsiTheme="minorBidi"/>
          <w:sz w:val="24"/>
          <w:szCs w:val="24"/>
        </w:rPr>
        <w:t>Glasper A (2016) Can a nursing associate role fill the void left by enrolled nurse training? British Journal of Nursing, (25)  3  pp120m -121</w:t>
      </w:r>
    </w:p>
    <w:p w14:paraId="7E0E4959" w14:textId="77777777" w:rsidR="00F453DD" w:rsidRPr="00E308FB" w:rsidRDefault="00F453DD" w:rsidP="00674FB6">
      <w:pPr>
        <w:spacing w:after="0" w:line="240" w:lineRule="auto"/>
        <w:rPr>
          <w:rFonts w:asciiTheme="minorBidi" w:eastAsia="Times New Roman" w:hAnsiTheme="minorBidi"/>
          <w:b/>
          <w:bCs/>
          <w:sz w:val="24"/>
          <w:szCs w:val="24"/>
        </w:rPr>
      </w:pPr>
    </w:p>
    <w:p w14:paraId="0520D4CB" w14:textId="77777777" w:rsidR="00F453DD" w:rsidRPr="00E308FB" w:rsidRDefault="00F453DD" w:rsidP="00F453DD">
      <w:pPr>
        <w:textAlignment w:val="baseline"/>
        <w:rPr>
          <w:rFonts w:asciiTheme="minorBidi" w:eastAsia="Times New Roman" w:hAnsiTheme="minorBidi"/>
          <w:color w:val="2E2E2E"/>
          <w:sz w:val="24"/>
          <w:szCs w:val="24"/>
        </w:rPr>
      </w:pPr>
      <w:r w:rsidRPr="00E308FB">
        <w:rPr>
          <w:rFonts w:asciiTheme="minorBidi" w:eastAsia="Times New Roman" w:hAnsiTheme="minorBidi"/>
          <w:color w:val="2E2E2E"/>
          <w:kern w:val="36"/>
          <w:sz w:val="24"/>
          <w:szCs w:val="24"/>
        </w:rPr>
        <w:t>Lorentzon M (2003) Socialising nurse probationers in the late 19th and early 20th centuries – relevance of historical reflection for modern policy makers.</w:t>
      </w:r>
      <w:r w:rsidRPr="00E308FB">
        <w:rPr>
          <w:rFonts w:asciiTheme="minorBidi" w:eastAsia="Times New Roman" w:hAnsiTheme="minorBidi"/>
          <w:b/>
          <w:bCs/>
          <w:color w:val="2E2E2E"/>
          <w:sz w:val="24"/>
          <w:szCs w:val="24"/>
        </w:rPr>
        <w:t xml:space="preserve"> </w:t>
      </w:r>
      <w:hyperlink r:id="rId13" w:tooltip="Go to Nurse Education Today on ScienceDirect" w:history="1">
        <w:r w:rsidRPr="00E308FB">
          <w:rPr>
            <w:rFonts w:asciiTheme="minorBidi" w:eastAsia="Times New Roman" w:hAnsiTheme="minorBidi"/>
            <w:color w:val="2E2E2E"/>
            <w:sz w:val="24"/>
            <w:szCs w:val="24"/>
            <w:bdr w:val="none" w:sz="0" w:space="0" w:color="auto" w:frame="1"/>
          </w:rPr>
          <w:t>Nurse Education Today</w:t>
        </w:r>
      </w:hyperlink>
      <w:r w:rsidRPr="00E308FB">
        <w:rPr>
          <w:rFonts w:asciiTheme="minorBidi" w:eastAsia="Times New Roman" w:hAnsiTheme="minorBidi"/>
          <w:color w:val="2E2E2E"/>
          <w:sz w:val="24"/>
          <w:szCs w:val="24"/>
          <w:bdr w:val="none" w:sz="0" w:space="0" w:color="auto" w:frame="1"/>
        </w:rPr>
        <w:t>23 (5) pp</w:t>
      </w:r>
      <w:r w:rsidRPr="00E308FB">
        <w:rPr>
          <w:rFonts w:asciiTheme="minorBidi" w:eastAsia="Times New Roman" w:hAnsiTheme="minorBidi"/>
          <w:color w:val="2E2E2E"/>
          <w:sz w:val="24"/>
          <w:szCs w:val="24"/>
        </w:rPr>
        <w:t xml:space="preserve"> 325–331</w:t>
      </w:r>
    </w:p>
    <w:sectPr w:rsidR="00F453DD" w:rsidRPr="00E3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iz Quadrata Std">
    <w:altName w:val="Friz Quadrata St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424F"/>
    <w:multiLevelType w:val="multilevel"/>
    <w:tmpl w:val="0A1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C30EAC"/>
    <w:multiLevelType w:val="multilevel"/>
    <w:tmpl w:val="1E26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3D3A3D"/>
    <w:multiLevelType w:val="multilevel"/>
    <w:tmpl w:val="073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3313F"/>
    <w:multiLevelType w:val="multilevel"/>
    <w:tmpl w:val="E820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663681"/>
    <w:multiLevelType w:val="hybridMultilevel"/>
    <w:tmpl w:val="48E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6608EB"/>
    <w:multiLevelType w:val="hybridMultilevel"/>
    <w:tmpl w:val="954C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4F"/>
    <w:rsid w:val="0003681E"/>
    <w:rsid w:val="00051907"/>
    <w:rsid w:val="0005749F"/>
    <w:rsid w:val="00057D09"/>
    <w:rsid w:val="00091E0A"/>
    <w:rsid w:val="000F63BE"/>
    <w:rsid w:val="001632AD"/>
    <w:rsid w:val="00175701"/>
    <w:rsid w:val="001A076D"/>
    <w:rsid w:val="001B185E"/>
    <w:rsid w:val="001B6FC4"/>
    <w:rsid w:val="002A3CF8"/>
    <w:rsid w:val="00342A2A"/>
    <w:rsid w:val="00381F96"/>
    <w:rsid w:val="00394360"/>
    <w:rsid w:val="003B0ECF"/>
    <w:rsid w:val="003D1BCF"/>
    <w:rsid w:val="003E6E77"/>
    <w:rsid w:val="004110D2"/>
    <w:rsid w:val="00441204"/>
    <w:rsid w:val="00463D99"/>
    <w:rsid w:val="004911E9"/>
    <w:rsid w:val="00497B19"/>
    <w:rsid w:val="004A20AF"/>
    <w:rsid w:val="004A57EA"/>
    <w:rsid w:val="004C09E8"/>
    <w:rsid w:val="004C709B"/>
    <w:rsid w:val="00503DAD"/>
    <w:rsid w:val="00521291"/>
    <w:rsid w:val="0058554F"/>
    <w:rsid w:val="005C0BE4"/>
    <w:rsid w:val="005D3B76"/>
    <w:rsid w:val="005D6854"/>
    <w:rsid w:val="00645ACA"/>
    <w:rsid w:val="00650071"/>
    <w:rsid w:val="00651D32"/>
    <w:rsid w:val="00652844"/>
    <w:rsid w:val="00674FB6"/>
    <w:rsid w:val="006A1FA6"/>
    <w:rsid w:val="006B1DF1"/>
    <w:rsid w:val="006B4698"/>
    <w:rsid w:val="006C4BFE"/>
    <w:rsid w:val="006E2279"/>
    <w:rsid w:val="00705291"/>
    <w:rsid w:val="00724B2A"/>
    <w:rsid w:val="00724FD4"/>
    <w:rsid w:val="007C71ED"/>
    <w:rsid w:val="00884334"/>
    <w:rsid w:val="00884B8E"/>
    <w:rsid w:val="009066A8"/>
    <w:rsid w:val="00910B08"/>
    <w:rsid w:val="00925667"/>
    <w:rsid w:val="00973AA4"/>
    <w:rsid w:val="009A677D"/>
    <w:rsid w:val="009B697C"/>
    <w:rsid w:val="00A03334"/>
    <w:rsid w:val="00A23679"/>
    <w:rsid w:val="00A2484F"/>
    <w:rsid w:val="00A5550B"/>
    <w:rsid w:val="00A60EBC"/>
    <w:rsid w:val="00A65F70"/>
    <w:rsid w:val="00A70D43"/>
    <w:rsid w:val="00AC38F6"/>
    <w:rsid w:val="00B24291"/>
    <w:rsid w:val="00B9792B"/>
    <w:rsid w:val="00BE1D79"/>
    <w:rsid w:val="00BE447A"/>
    <w:rsid w:val="00C169C0"/>
    <w:rsid w:val="00C479C9"/>
    <w:rsid w:val="00CB0E80"/>
    <w:rsid w:val="00CD4EE2"/>
    <w:rsid w:val="00D0364D"/>
    <w:rsid w:val="00D04250"/>
    <w:rsid w:val="00D911D7"/>
    <w:rsid w:val="00DA7A21"/>
    <w:rsid w:val="00DF2485"/>
    <w:rsid w:val="00DF436E"/>
    <w:rsid w:val="00E308FB"/>
    <w:rsid w:val="00E33CF8"/>
    <w:rsid w:val="00E4348F"/>
    <w:rsid w:val="00E70D1A"/>
    <w:rsid w:val="00E92124"/>
    <w:rsid w:val="00EB02D1"/>
    <w:rsid w:val="00EB0F56"/>
    <w:rsid w:val="00EF3A6C"/>
    <w:rsid w:val="00F2234E"/>
    <w:rsid w:val="00F453DD"/>
    <w:rsid w:val="00F6446B"/>
    <w:rsid w:val="00F729F5"/>
    <w:rsid w:val="00F82245"/>
    <w:rsid w:val="00F92753"/>
    <w:rsid w:val="00FD42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41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7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7B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D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4F"/>
    <w:rPr>
      <w:rFonts w:ascii="Tahoma" w:hAnsi="Tahoma" w:cs="Tahoma"/>
      <w:sz w:val="16"/>
      <w:szCs w:val="16"/>
    </w:rPr>
  </w:style>
  <w:style w:type="character" w:styleId="Hyperlink">
    <w:name w:val="Hyperlink"/>
    <w:basedOn w:val="DefaultParagraphFont"/>
    <w:uiPriority w:val="99"/>
    <w:unhideWhenUsed/>
    <w:rsid w:val="00EF3A6C"/>
    <w:rPr>
      <w:color w:val="0000FF" w:themeColor="hyperlink"/>
      <w:u w:val="single"/>
    </w:rPr>
  </w:style>
  <w:style w:type="character" w:customStyle="1" w:styleId="Heading2Char">
    <w:name w:val="Heading 2 Char"/>
    <w:basedOn w:val="DefaultParagraphFont"/>
    <w:link w:val="Heading2"/>
    <w:uiPriority w:val="9"/>
    <w:semiHidden/>
    <w:rsid w:val="0017570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F2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0D4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70D4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97B1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F63BE"/>
    <w:pPr>
      <w:ind w:left="720"/>
      <w:contextualSpacing/>
    </w:pPr>
  </w:style>
  <w:style w:type="character" w:customStyle="1" w:styleId="A6">
    <w:name w:val="A6"/>
    <w:uiPriority w:val="99"/>
    <w:rsid w:val="001B185E"/>
    <w:rPr>
      <w:rFonts w:ascii="Friz Quadrata Std" w:hAnsi="Friz Quadrata Std" w:cs="Friz Quadrata Std"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070">
      <w:bodyDiv w:val="1"/>
      <w:marLeft w:val="0"/>
      <w:marRight w:val="0"/>
      <w:marTop w:val="0"/>
      <w:marBottom w:val="0"/>
      <w:divBdr>
        <w:top w:val="none" w:sz="0" w:space="0" w:color="auto"/>
        <w:left w:val="none" w:sz="0" w:space="0" w:color="auto"/>
        <w:bottom w:val="none" w:sz="0" w:space="0" w:color="auto"/>
        <w:right w:val="none" w:sz="0" w:space="0" w:color="auto"/>
      </w:divBdr>
      <w:divsChild>
        <w:div w:id="1027563524">
          <w:marLeft w:val="0"/>
          <w:marRight w:val="0"/>
          <w:marTop w:val="0"/>
          <w:marBottom w:val="0"/>
          <w:divBdr>
            <w:top w:val="none" w:sz="0" w:space="0" w:color="auto"/>
            <w:left w:val="none" w:sz="0" w:space="0" w:color="auto"/>
            <w:bottom w:val="none" w:sz="0" w:space="0" w:color="auto"/>
            <w:right w:val="none" w:sz="0" w:space="0" w:color="auto"/>
          </w:divBdr>
          <w:divsChild>
            <w:div w:id="749082700">
              <w:marLeft w:val="0"/>
              <w:marRight w:val="0"/>
              <w:marTop w:val="0"/>
              <w:marBottom w:val="0"/>
              <w:divBdr>
                <w:top w:val="none" w:sz="0" w:space="0" w:color="auto"/>
                <w:left w:val="none" w:sz="0" w:space="0" w:color="auto"/>
                <w:bottom w:val="none" w:sz="0" w:space="0" w:color="auto"/>
                <w:right w:val="none" w:sz="0" w:space="0" w:color="auto"/>
              </w:divBdr>
            </w:div>
          </w:divsChild>
        </w:div>
        <w:div w:id="277489700">
          <w:marLeft w:val="0"/>
          <w:marRight w:val="0"/>
          <w:marTop w:val="0"/>
          <w:marBottom w:val="0"/>
          <w:divBdr>
            <w:top w:val="none" w:sz="0" w:space="0" w:color="auto"/>
            <w:left w:val="none" w:sz="0" w:space="0" w:color="auto"/>
            <w:bottom w:val="none" w:sz="0" w:space="0" w:color="auto"/>
            <w:right w:val="none" w:sz="0" w:space="0" w:color="auto"/>
          </w:divBdr>
        </w:div>
      </w:divsChild>
    </w:div>
    <w:div w:id="69428476">
      <w:bodyDiv w:val="1"/>
      <w:marLeft w:val="0"/>
      <w:marRight w:val="0"/>
      <w:marTop w:val="0"/>
      <w:marBottom w:val="0"/>
      <w:divBdr>
        <w:top w:val="none" w:sz="0" w:space="0" w:color="auto"/>
        <w:left w:val="none" w:sz="0" w:space="0" w:color="auto"/>
        <w:bottom w:val="none" w:sz="0" w:space="0" w:color="auto"/>
        <w:right w:val="none" w:sz="0" w:space="0" w:color="auto"/>
      </w:divBdr>
      <w:divsChild>
        <w:div w:id="230234926">
          <w:marLeft w:val="0"/>
          <w:marRight w:val="0"/>
          <w:marTop w:val="0"/>
          <w:marBottom w:val="0"/>
          <w:divBdr>
            <w:top w:val="none" w:sz="0" w:space="0" w:color="auto"/>
            <w:left w:val="none" w:sz="0" w:space="0" w:color="auto"/>
            <w:bottom w:val="none" w:sz="0" w:space="0" w:color="auto"/>
            <w:right w:val="none" w:sz="0" w:space="0" w:color="auto"/>
          </w:divBdr>
        </w:div>
        <w:div w:id="1425498509">
          <w:marLeft w:val="0"/>
          <w:marRight w:val="0"/>
          <w:marTop w:val="0"/>
          <w:marBottom w:val="0"/>
          <w:divBdr>
            <w:top w:val="none" w:sz="0" w:space="0" w:color="auto"/>
            <w:left w:val="none" w:sz="0" w:space="0" w:color="auto"/>
            <w:bottom w:val="none" w:sz="0" w:space="0" w:color="auto"/>
            <w:right w:val="none" w:sz="0" w:space="0" w:color="auto"/>
          </w:divBdr>
        </w:div>
      </w:divsChild>
    </w:div>
    <w:div w:id="276067556">
      <w:bodyDiv w:val="1"/>
      <w:marLeft w:val="0"/>
      <w:marRight w:val="0"/>
      <w:marTop w:val="0"/>
      <w:marBottom w:val="0"/>
      <w:divBdr>
        <w:top w:val="none" w:sz="0" w:space="0" w:color="auto"/>
        <w:left w:val="none" w:sz="0" w:space="0" w:color="auto"/>
        <w:bottom w:val="none" w:sz="0" w:space="0" w:color="auto"/>
        <w:right w:val="none" w:sz="0" w:space="0" w:color="auto"/>
      </w:divBdr>
    </w:div>
    <w:div w:id="330066950">
      <w:bodyDiv w:val="1"/>
      <w:marLeft w:val="0"/>
      <w:marRight w:val="0"/>
      <w:marTop w:val="0"/>
      <w:marBottom w:val="0"/>
      <w:divBdr>
        <w:top w:val="none" w:sz="0" w:space="0" w:color="auto"/>
        <w:left w:val="none" w:sz="0" w:space="0" w:color="auto"/>
        <w:bottom w:val="none" w:sz="0" w:space="0" w:color="auto"/>
        <w:right w:val="none" w:sz="0" w:space="0" w:color="auto"/>
      </w:divBdr>
    </w:div>
    <w:div w:id="402993283">
      <w:bodyDiv w:val="1"/>
      <w:marLeft w:val="0"/>
      <w:marRight w:val="0"/>
      <w:marTop w:val="0"/>
      <w:marBottom w:val="0"/>
      <w:divBdr>
        <w:top w:val="none" w:sz="0" w:space="0" w:color="auto"/>
        <w:left w:val="none" w:sz="0" w:space="0" w:color="auto"/>
        <w:bottom w:val="none" w:sz="0" w:space="0" w:color="auto"/>
        <w:right w:val="none" w:sz="0" w:space="0" w:color="auto"/>
      </w:divBdr>
      <w:divsChild>
        <w:div w:id="1504395506">
          <w:marLeft w:val="0"/>
          <w:marRight w:val="0"/>
          <w:marTop w:val="0"/>
          <w:marBottom w:val="300"/>
          <w:divBdr>
            <w:top w:val="none" w:sz="0" w:space="0" w:color="auto"/>
            <w:left w:val="none" w:sz="0" w:space="0" w:color="auto"/>
            <w:bottom w:val="none" w:sz="0" w:space="0" w:color="auto"/>
            <w:right w:val="none" w:sz="0" w:space="0" w:color="auto"/>
          </w:divBdr>
          <w:divsChild>
            <w:div w:id="1998603895">
              <w:marLeft w:val="0"/>
              <w:marRight w:val="0"/>
              <w:marTop w:val="0"/>
              <w:marBottom w:val="0"/>
              <w:divBdr>
                <w:top w:val="none" w:sz="0" w:space="0" w:color="auto"/>
                <w:left w:val="none" w:sz="0" w:space="0" w:color="auto"/>
                <w:bottom w:val="none" w:sz="0" w:space="0" w:color="auto"/>
                <w:right w:val="none" w:sz="0" w:space="0" w:color="auto"/>
              </w:divBdr>
              <w:divsChild>
                <w:div w:id="1202136864">
                  <w:marLeft w:val="0"/>
                  <w:marRight w:val="0"/>
                  <w:marTop w:val="0"/>
                  <w:marBottom w:val="0"/>
                  <w:divBdr>
                    <w:top w:val="none" w:sz="0" w:space="0" w:color="auto"/>
                    <w:left w:val="none" w:sz="0" w:space="0" w:color="auto"/>
                    <w:bottom w:val="none" w:sz="0" w:space="0" w:color="auto"/>
                    <w:right w:val="none" w:sz="0" w:space="0" w:color="auto"/>
                  </w:divBdr>
                </w:div>
                <w:div w:id="20474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7717">
      <w:bodyDiv w:val="1"/>
      <w:marLeft w:val="0"/>
      <w:marRight w:val="0"/>
      <w:marTop w:val="0"/>
      <w:marBottom w:val="0"/>
      <w:divBdr>
        <w:top w:val="none" w:sz="0" w:space="0" w:color="auto"/>
        <w:left w:val="none" w:sz="0" w:space="0" w:color="auto"/>
        <w:bottom w:val="none" w:sz="0" w:space="0" w:color="auto"/>
        <w:right w:val="none" w:sz="0" w:space="0" w:color="auto"/>
      </w:divBdr>
      <w:divsChild>
        <w:div w:id="2097823533">
          <w:marLeft w:val="0"/>
          <w:marRight w:val="0"/>
          <w:marTop w:val="0"/>
          <w:marBottom w:val="0"/>
          <w:divBdr>
            <w:top w:val="none" w:sz="0" w:space="0" w:color="auto"/>
            <w:left w:val="none" w:sz="0" w:space="0" w:color="auto"/>
            <w:bottom w:val="none" w:sz="0" w:space="0" w:color="auto"/>
            <w:right w:val="none" w:sz="0" w:space="0" w:color="auto"/>
          </w:divBdr>
          <w:divsChild>
            <w:div w:id="81731766">
              <w:marLeft w:val="0"/>
              <w:marRight w:val="0"/>
              <w:marTop w:val="0"/>
              <w:marBottom w:val="0"/>
              <w:divBdr>
                <w:top w:val="none" w:sz="0" w:space="0" w:color="auto"/>
                <w:left w:val="none" w:sz="0" w:space="0" w:color="auto"/>
                <w:bottom w:val="none" w:sz="0" w:space="0" w:color="auto"/>
                <w:right w:val="none" w:sz="0" w:space="0" w:color="auto"/>
              </w:divBdr>
              <w:divsChild>
                <w:div w:id="1825007958">
                  <w:marLeft w:val="0"/>
                  <w:marRight w:val="0"/>
                  <w:marTop w:val="0"/>
                  <w:marBottom w:val="0"/>
                  <w:divBdr>
                    <w:top w:val="none" w:sz="0" w:space="0" w:color="auto"/>
                    <w:left w:val="none" w:sz="0" w:space="0" w:color="auto"/>
                    <w:bottom w:val="none" w:sz="0" w:space="0" w:color="auto"/>
                    <w:right w:val="none" w:sz="0" w:space="0" w:color="auto"/>
                  </w:divBdr>
                </w:div>
                <w:div w:id="17103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8393">
      <w:bodyDiv w:val="1"/>
      <w:marLeft w:val="0"/>
      <w:marRight w:val="0"/>
      <w:marTop w:val="0"/>
      <w:marBottom w:val="0"/>
      <w:divBdr>
        <w:top w:val="none" w:sz="0" w:space="0" w:color="auto"/>
        <w:left w:val="none" w:sz="0" w:space="0" w:color="auto"/>
        <w:bottom w:val="none" w:sz="0" w:space="0" w:color="auto"/>
        <w:right w:val="none" w:sz="0" w:space="0" w:color="auto"/>
      </w:divBdr>
    </w:div>
    <w:div w:id="1134758214">
      <w:bodyDiv w:val="1"/>
      <w:marLeft w:val="0"/>
      <w:marRight w:val="0"/>
      <w:marTop w:val="0"/>
      <w:marBottom w:val="0"/>
      <w:divBdr>
        <w:top w:val="none" w:sz="0" w:space="0" w:color="auto"/>
        <w:left w:val="none" w:sz="0" w:space="0" w:color="auto"/>
        <w:bottom w:val="none" w:sz="0" w:space="0" w:color="auto"/>
        <w:right w:val="none" w:sz="0" w:space="0" w:color="auto"/>
      </w:divBdr>
      <w:divsChild>
        <w:div w:id="1024092479">
          <w:marLeft w:val="0"/>
          <w:marRight w:val="0"/>
          <w:marTop w:val="0"/>
          <w:marBottom w:val="0"/>
          <w:divBdr>
            <w:top w:val="none" w:sz="0" w:space="0" w:color="auto"/>
            <w:left w:val="none" w:sz="0" w:space="0" w:color="auto"/>
            <w:bottom w:val="none" w:sz="0" w:space="0" w:color="auto"/>
            <w:right w:val="none" w:sz="0" w:space="0" w:color="auto"/>
          </w:divBdr>
          <w:divsChild>
            <w:div w:id="573509351">
              <w:marLeft w:val="0"/>
              <w:marRight w:val="0"/>
              <w:marTop w:val="150"/>
              <w:marBottom w:val="75"/>
              <w:divBdr>
                <w:top w:val="double" w:sz="6" w:space="17" w:color="EEEEEE"/>
                <w:left w:val="double" w:sz="6" w:space="8" w:color="EEEEEE"/>
                <w:bottom w:val="double" w:sz="6" w:space="14" w:color="EEEEEE"/>
                <w:right w:val="double" w:sz="6" w:space="8" w:color="EEEEEE"/>
              </w:divBdr>
            </w:div>
          </w:divsChild>
        </w:div>
        <w:div w:id="866218727">
          <w:marLeft w:val="0"/>
          <w:marRight w:val="0"/>
          <w:marTop w:val="0"/>
          <w:marBottom w:val="0"/>
          <w:divBdr>
            <w:top w:val="none" w:sz="0" w:space="0" w:color="auto"/>
            <w:left w:val="none" w:sz="0" w:space="0" w:color="auto"/>
            <w:bottom w:val="none" w:sz="0" w:space="0" w:color="auto"/>
            <w:right w:val="none" w:sz="0" w:space="0" w:color="auto"/>
          </w:divBdr>
          <w:divsChild>
            <w:div w:id="769355692">
              <w:marLeft w:val="0"/>
              <w:marRight w:val="0"/>
              <w:marTop w:val="0"/>
              <w:marBottom w:val="0"/>
              <w:divBdr>
                <w:top w:val="none" w:sz="0" w:space="0" w:color="auto"/>
                <w:left w:val="none" w:sz="0" w:space="0" w:color="auto"/>
                <w:bottom w:val="none" w:sz="0" w:space="0" w:color="auto"/>
                <w:right w:val="none" w:sz="0" w:space="0" w:color="auto"/>
              </w:divBdr>
              <w:divsChild>
                <w:div w:id="735081937">
                  <w:marLeft w:val="0"/>
                  <w:marRight w:val="0"/>
                  <w:marTop w:val="0"/>
                  <w:marBottom w:val="0"/>
                  <w:divBdr>
                    <w:top w:val="none" w:sz="0" w:space="0" w:color="auto"/>
                    <w:left w:val="none" w:sz="0" w:space="0" w:color="auto"/>
                    <w:bottom w:val="none" w:sz="0" w:space="0" w:color="auto"/>
                    <w:right w:val="none" w:sz="0" w:space="0" w:color="auto"/>
                  </w:divBdr>
                </w:div>
                <w:div w:id="189759164">
                  <w:marLeft w:val="0"/>
                  <w:marRight w:val="0"/>
                  <w:marTop w:val="0"/>
                  <w:marBottom w:val="0"/>
                  <w:divBdr>
                    <w:top w:val="none" w:sz="0" w:space="0" w:color="auto"/>
                    <w:left w:val="none" w:sz="0" w:space="0" w:color="auto"/>
                    <w:bottom w:val="none" w:sz="0" w:space="0" w:color="auto"/>
                    <w:right w:val="none" w:sz="0" w:space="0" w:color="auto"/>
                  </w:divBdr>
                </w:div>
                <w:div w:id="616373856">
                  <w:marLeft w:val="0"/>
                  <w:marRight w:val="0"/>
                  <w:marTop w:val="0"/>
                  <w:marBottom w:val="0"/>
                  <w:divBdr>
                    <w:top w:val="none" w:sz="0" w:space="0" w:color="auto"/>
                    <w:left w:val="none" w:sz="0" w:space="0" w:color="auto"/>
                    <w:bottom w:val="none" w:sz="0" w:space="0" w:color="auto"/>
                    <w:right w:val="none" w:sz="0" w:space="0" w:color="auto"/>
                  </w:divBdr>
                </w:div>
                <w:div w:id="1636717575">
                  <w:marLeft w:val="0"/>
                  <w:marRight w:val="0"/>
                  <w:marTop w:val="0"/>
                  <w:marBottom w:val="0"/>
                  <w:divBdr>
                    <w:top w:val="none" w:sz="0" w:space="0" w:color="auto"/>
                    <w:left w:val="none" w:sz="0" w:space="0" w:color="auto"/>
                    <w:bottom w:val="none" w:sz="0" w:space="0" w:color="auto"/>
                    <w:right w:val="none" w:sz="0" w:space="0" w:color="auto"/>
                  </w:divBdr>
                </w:div>
                <w:div w:id="1091663850">
                  <w:marLeft w:val="0"/>
                  <w:marRight w:val="0"/>
                  <w:marTop w:val="0"/>
                  <w:marBottom w:val="0"/>
                  <w:divBdr>
                    <w:top w:val="none" w:sz="0" w:space="0" w:color="auto"/>
                    <w:left w:val="none" w:sz="0" w:space="0" w:color="auto"/>
                    <w:bottom w:val="none" w:sz="0" w:space="0" w:color="auto"/>
                    <w:right w:val="none" w:sz="0" w:space="0" w:color="auto"/>
                  </w:divBdr>
                </w:div>
                <w:div w:id="138958522">
                  <w:marLeft w:val="0"/>
                  <w:marRight w:val="0"/>
                  <w:marTop w:val="0"/>
                  <w:marBottom w:val="0"/>
                  <w:divBdr>
                    <w:top w:val="none" w:sz="0" w:space="0" w:color="auto"/>
                    <w:left w:val="none" w:sz="0" w:space="0" w:color="auto"/>
                    <w:bottom w:val="none" w:sz="0" w:space="0" w:color="auto"/>
                    <w:right w:val="none" w:sz="0" w:space="0" w:color="auto"/>
                  </w:divBdr>
                </w:div>
              </w:divsChild>
            </w:div>
            <w:div w:id="1163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4094">
      <w:bodyDiv w:val="1"/>
      <w:marLeft w:val="0"/>
      <w:marRight w:val="0"/>
      <w:marTop w:val="0"/>
      <w:marBottom w:val="0"/>
      <w:divBdr>
        <w:top w:val="none" w:sz="0" w:space="0" w:color="auto"/>
        <w:left w:val="none" w:sz="0" w:space="0" w:color="auto"/>
        <w:bottom w:val="none" w:sz="0" w:space="0" w:color="auto"/>
        <w:right w:val="none" w:sz="0" w:space="0" w:color="auto"/>
      </w:divBdr>
    </w:div>
    <w:div w:id="1199777602">
      <w:bodyDiv w:val="1"/>
      <w:marLeft w:val="0"/>
      <w:marRight w:val="0"/>
      <w:marTop w:val="0"/>
      <w:marBottom w:val="0"/>
      <w:divBdr>
        <w:top w:val="none" w:sz="0" w:space="0" w:color="auto"/>
        <w:left w:val="none" w:sz="0" w:space="0" w:color="auto"/>
        <w:bottom w:val="none" w:sz="0" w:space="0" w:color="auto"/>
        <w:right w:val="none" w:sz="0" w:space="0" w:color="auto"/>
      </w:divBdr>
    </w:div>
    <w:div w:id="1263538684">
      <w:bodyDiv w:val="1"/>
      <w:marLeft w:val="0"/>
      <w:marRight w:val="0"/>
      <w:marTop w:val="0"/>
      <w:marBottom w:val="0"/>
      <w:divBdr>
        <w:top w:val="none" w:sz="0" w:space="0" w:color="auto"/>
        <w:left w:val="none" w:sz="0" w:space="0" w:color="auto"/>
        <w:bottom w:val="none" w:sz="0" w:space="0" w:color="auto"/>
        <w:right w:val="none" w:sz="0" w:space="0" w:color="auto"/>
      </w:divBdr>
    </w:div>
    <w:div w:id="1369602857">
      <w:bodyDiv w:val="1"/>
      <w:marLeft w:val="0"/>
      <w:marRight w:val="0"/>
      <w:marTop w:val="0"/>
      <w:marBottom w:val="0"/>
      <w:divBdr>
        <w:top w:val="none" w:sz="0" w:space="0" w:color="auto"/>
        <w:left w:val="none" w:sz="0" w:space="0" w:color="auto"/>
        <w:bottom w:val="none" w:sz="0" w:space="0" w:color="auto"/>
        <w:right w:val="none" w:sz="0" w:space="0" w:color="auto"/>
      </w:divBdr>
      <w:divsChild>
        <w:div w:id="1757676414">
          <w:marLeft w:val="0"/>
          <w:marRight w:val="0"/>
          <w:marTop w:val="0"/>
          <w:marBottom w:val="0"/>
          <w:divBdr>
            <w:top w:val="none" w:sz="0" w:space="0" w:color="auto"/>
            <w:left w:val="none" w:sz="0" w:space="0" w:color="auto"/>
            <w:bottom w:val="none" w:sz="0" w:space="0" w:color="auto"/>
            <w:right w:val="none" w:sz="0" w:space="0" w:color="auto"/>
          </w:divBdr>
          <w:divsChild>
            <w:div w:id="1878930011">
              <w:marLeft w:val="0"/>
              <w:marRight w:val="0"/>
              <w:marTop w:val="0"/>
              <w:marBottom w:val="0"/>
              <w:divBdr>
                <w:top w:val="none" w:sz="0" w:space="0" w:color="auto"/>
                <w:left w:val="none" w:sz="0" w:space="0" w:color="auto"/>
                <w:bottom w:val="none" w:sz="0" w:space="0" w:color="auto"/>
                <w:right w:val="none" w:sz="0" w:space="0" w:color="auto"/>
              </w:divBdr>
            </w:div>
          </w:divsChild>
        </w:div>
        <w:div w:id="1972009531">
          <w:marLeft w:val="0"/>
          <w:marRight w:val="0"/>
          <w:marTop w:val="0"/>
          <w:marBottom w:val="0"/>
          <w:divBdr>
            <w:top w:val="none" w:sz="0" w:space="0" w:color="auto"/>
            <w:left w:val="none" w:sz="0" w:space="0" w:color="auto"/>
            <w:bottom w:val="none" w:sz="0" w:space="0" w:color="auto"/>
            <w:right w:val="none" w:sz="0" w:space="0" w:color="auto"/>
          </w:divBdr>
        </w:div>
      </w:divsChild>
    </w:div>
    <w:div w:id="1514608995">
      <w:bodyDiv w:val="1"/>
      <w:marLeft w:val="0"/>
      <w:marRight w:val="0"/>
      <w:marTop w:val="0"/>
      <w:marBottom w:val="0"/>
      <w:divBdr>
        <w:top w:val="none" w:sz="0" w:space="0" w:color="auto"/>
        <w:left w:val="none" w:sz="0" w:space="0" w:color="auto"/>
        <w:bottom w:val="none" w:sz="0" w:space="0" w:color="auto"/>
        <w:right w:val="none" w:sz="0" w:space="0" w:color="auto"/>
      </w:divBdr>
      <w:divsChild>
        <w:div w:id="29231661">
          <w:marLeft w:val="0"/>
          <w:marRight w:val="0"/>
          <w:marTop w:val="0"/>
          <w:marBottom w:val="0"/>
          <w:divBdr>
            <w:top w:val="none" w:sz="0" w:space="0" w:color="auto"/>
            <w:left w:val="none" w:sz="0" w:space="0" w:color="auto"/>
            <w:bottom w:val="none" w:sz="0" w:space="0" w:color="auto"/>
            <w:right w:val="none" w:sz="0" w:space="0" w:color="auto"/>
          </w:divBdr>
        </w:div>
        <w:div w:id="1533685829">
          <w:marLeft w:val="0"/>
          <w:marRight w:val="0"/>
          <w:marTop w:val="0"/>
          <w:marBottom w:val="0"/>
          <w:divBdr>
            <w:top w:val="none" w:sz="0" w:space="0" w:color="auto"/>
            <w:left w:val="none" w:sz="0" w:space="0" w:color="auto"/>
            <w:bottom w:val="none" w:sz="0" w:space="0" w:color="auto"/>
            <w:right w:val="none" w:sz="0" w:space="0" w:color="auto"/>
          </w:divBdr>
        </w:div>
      </w:divsChild>
    </w:div>
    <w:div w:id="1541749824">
      <w:bodyDiv w:val="1"/>
      <w:marLeft w:val="0"/>
      <w:marRight w:val="0"/>
      <w:marTop w:val="0"/>
      <w:marBottom w:val="0"/>
      <w:divBdr>
        <w:top w:val="none" w:sz="0" w:space="0" w:color="auto"/>
        <w:left w:val="none" w:sz="0" w:space="0" w:color="auto"/>
        <w:bottom w:val="none" w:sz="0" w:space="0" w:color="auto"/>
        <w:right w:val="none" w:sz="0" w:space="0" w:color="auto"/>
      </w:divBdr>
    </w:div>
    <w:div w:id="1656030706">
      <w:bodyDiv w:val="1"/>
      <w:marLeft w:val="0"/>
      <w:marRight w:val="0"/>
      <w:marTop w:val="0"/>
      <w:marBottom w:val="0"/>
      <w:divBdr>
        <w:top w:val="none" w:sz="0" w:space="0" w:color="auto"/>
        <w:left w:val="none" w:sz="0" w:space="0" w:color="auto"/>
        <w:bottom w:val="none" w:sz="0" w:space="0" w:color="auto"/>
        <w:right w:val="none" w:sz="0" w:space="0" w:color="auto"/>
      </w:divBdr>
      <w:divsChild>
        <w:div w:id="630980973">
          <w:marLeft w:val="0"/>
          <w:marRight w:val="0"/>
          <w:marTop w:val="0"/>
          <w:marBottom w:val="0"/>
          <w:divBdr>
            <w:top w:val="none" w:sz="0" w:space="0" w:color="auto"/>
            <w:left w:val="none" w:sz="0" w:space="0" w:color="auto"/>
            <w:bottom w:val="none" w:sz="0" w:space="0" w:color="auto"/>
            <w:right w:val="none" w:sz="0" w:space="0" w:color="auto"/>
          </w:divBdr>
          <w:divsChild>
            <w:div w:id="2059085541">
              <w:marLeft w:val="0"/>
              <w:marRight w:val="0"/>
              <w:marTop w:val="0"/>
              <w:marBottom w:val="0"/>
              <w:divBdr>
                <w:top w:val="none" w:sz="0" w:space="0" w:color="auto"/>
                <w:left w:val="none" w:sz="0" w:space="0" w:color="auto"/>
                <w:bottom w:val="none" w:sz="0" w:space="0" w:color="auto"/>
                <w:right w:val="none" w:sz="0" w:space="0" w:color="auto"/>
              </w:divBdr>
            </w:div>
          </w:divsChild>
        </w:div>
        <w:div w:id="1070157909">
          <w:marLeft w:val="0"/>
          <w:marRight w:val="0"/>
          <w:marTop w:val="0"/>
          <w:marBottom w:val="0"/>
          <w:divBdr>
            <w:top w:val="none" w:sz="0" w:space="0" w:color="auto"/>
            <w:left w:val="none" w:sz="0" w:space="0" w:color="auto"/>
            <w:bottom w:val="none" w:sz="0" w:space="0" w:color="auto"/>
            <w:right w:val="none" w:sz="0" w:space="0" w:color="auto"/>
          </w:divBdr>
        </w:div>
      </w:divsChild>
    </w:div>
    <w:div w:id="1782528920">
      <w:bodyDiv w:val="1"/>
      <w:marLeft w:val="0"/>
      <w:marRight w:val="0"/>
      <w:marTop w:val="0"/>
      <w:marBottom w:val="0"/>
      <w:divBdr>
        <w:top w:val="none" w:sz="0" w:space="0" w:color="auto"/>
        <w:left w:val="none" w:sz="0" w:space="0" w:color="auto"/>
        <w:bottom w:val="none" w:sz="0" w:space="0" w:color="auto"/>
        <w:right w:val="none" w:sz="0" w:space="0" w:color="auto"/>
      </w:divBdr>
      <w:divsChild>
        <w:div w:id="1512379856">
          <w:marLeft w:val="0"/>
          <w:marRight w:val="0"/>
          <w:marTop w:val="0"/>
          <w:marBottom w:val="0"/>
          <w:divBdr>
            <w:top w:val="none" w:sz="0" w:space="0" w:color="auto"/>
            <w:left w:val="none" w:sz="0" w:space="0" w:color="auto"/>
            <w:bottom w:val="none" w:sz="0" w:space="0" w:color="auto"/>
            <w:right w:val="none" w:sz="0" w:space="0" w:color="auto"/>
          </w:divBdr>
          <w:divsChild>
            <w:div w:id="365832664">
              <w:marLeft w:val="0"/>
              <w:marRight w:val="0"/>
              <w:marTop w:val="0"/>
              <w:marBottom w:val="0"/>
              <w:divBdr>
                <w:top w:val="none" w:sz="0" w:space="0" w:color="auto"/>
                <w:left w:val="none" w:sz="0" w:space="0" w:color="auto"/>
                <w:bottom w:val="none" w:sz="0" w:space="0" w:color="auto"/>
                <w:right w:val="none" w:sz="0" w:space="0" w:color="auto"/>
              </w:divBdr>
              <w:divsChild>
                <w:div w:id="9944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3336">
          <w:marLeft w:val="0"/>
          <w:marRight w:val="0"/>
          <w:marTop w:val="0"/>
          <w:marBottom w:val="0"/>
          <w:divBdr>
            <w:top w:val="none" w:sz="0" w:space="0" w:color="auto"/>
            <w:left w:val="none" w:sz="0" w:space="0" w:color="auto"/>
            <w:bottom w:val="none" w:sz="0" w:space="0" w:color="auto"/>
            <w:right w:val="none" w:sz="0" w:space="0" w:color="auto"/>
          </w:divBdr>
          <w:divsChild>
            <w:div w:id="2088108510">
              <w:marLeft w:val="0"/>
              <w:marRight w:val="0"/>
              <w:marTop w:val="0"/>
              <w:marBottom w:val="0"/>
              <w:divBdr>
                <w:top w:val="none" w:sz="0" w:space="0" w:color="auto"/>
                <w:left w:val="none" w:sz="0" w:space="0" w:color="auto"/>
                <w:bottom w:val="none" w:sz="0" w:space="0" w:color="auto"/>
                <w:right w:val="none" w:sz="0" w:space="0" w:color="auto"/>
              </w:divBdr>
              <w:divsChild>
                <w:div w:id="15573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1293">
          <w:marLeft w:val="0"/>
          <w:marRight w:val="0"/>
          <w:marTop w:val="0"/>
          <w:marBottom w:val="0"/>
          <w:divBdr>
            <w:top w:val="none" w:sz="0" w:space="0" w:color="auto"/>
            <w:left w:val="none" w:sz="0" w:space="0" w:color="auto"/>
            <w:bottom w:val="none" w:sz="0" w:space="0" w:color="auto"/>
            <w:right w:val="none" w:sz="0" w:space="0" w:color="auto"/>
          </w:divBdr>
          <w:divsChild>
            <w:div w:id="706880573">
              <w:marLeft w:val="0"/>
              <w:marRight w:val="0"/>
              <w:marTop w:val="0"/>
              <w:marBottom w:val="0"/>
              <w:divBdr>
                <w:top w:val="none" w:sz="0" w:space="0" w:color="auto"/>
                <w:left w:val="none" w:sz="0" w:space="0" w:color="auto"/>
                <w:bottom w:val="none" w:sz="0" w:space="0" w:color="auto"/>
                <w:right w:val="none" w:sz="0" w:space="0" w:color="auto"/>
              </w:divBdr>
              <w:divsChild>
                <w:div w:id="579174180">
                  <w:marLeft w:val="0"/>
                  <w:marRight w:val="0"/>
                  <w:marTop w:val="0"/>
                  <w:marBottom w:val="0"/>
                  <w:divBdr>
                    <w:top w:val="none" w:sz="0" w:space="0" w:color="auto"/>
                    <w:left w:val="none" w:sz="0" w:space="0" w:color="auto"/>
                    <w:bottom w:val="none" w:sz="0" w:space="0" w:color="auto"/>
                    <w:right w:val="none" w:sz="0" w:space="0" w:color="auto"/>
                  </w:divBdr>
                  <w:divsChild>
                    <w:div w:id="1106925261">
                      <w:marLeft w:val="0"/>
                      <w:marRight w:val="0"/>
                      <w:marTop w:val="0"/>
                      <w:marBottom w:val="0"/>
                      <w:divBdr>
                        <w:top w:val="none" w:sz="0" w:space="0" w:color="auto"/>
                        <w:left w:val="none" w:sz="0" w:space="0" w:color="auto"/>
                        <w:bottom w:val="none" w:sz="0" w:space="0" w:color="auto"/>
                        <w:right w:val="none" w:sz="0" w:space="0" w:color="auto"/>
                      </w:divBdr>
                      <w:divsChild>
                        <w:div w:id="727143684">
                          <w:blockQuote w:val="1"/>
                          <w:marLeft w:val="-450"/>
                          <w:marRight w:val="0"/>
                          <w:marTop w:val="0"/>
                          <w:marBottom w:val="0"/>
                          <w:divBdr>
                            <w:top w:val="none" w:sz="0" w:space="0" w:color="auto"/>
                            <w:left w:val="none" w:sz="0" w:space="0" w:color="auto"/>
                            <w:bottom w:val="none" w:sz="0" w:space="0" w:color="auto"/>
                            <w:right w:val="none" w:sz="0" w:space="0" w:color="auto"/>
                          </w:divBdr>
                        </w:div>
                        <w:div w:id="68074244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overnment/consultations/changing-how-healthcare-education-is-funded" TargetMode="External"/><Relationship Id="rId12" Type="http://schemas.openxmlformats.org/officeDocument/2006/relationships/hyperlink" Target="https://www.gov.uk/government/news/nursing-associate-role-offers-new-route-into-nursing" TargetMode="External"/><Relationship Id="rId13" Type="http://schemas.openxmlformats.org/officeDocument/2006/relationships/hyperlink" Target="http://www.sciencedirect.com/science/journal/02606917"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theguardian.com/healthcare-network/2016/feb/10/nursing-student-bursaries-shortage-nhs" TargetMode="External"/><Relationship Id="rId7" Type="http://schemas.openxmlformats.org/officeDocument/2006/relationships/hyperlink" Target="http://www.aim25.ac.uk/cgi-bin/vcdf/detail?coll_id=3909&amp;inst_id=23" TargetMode="External"/><Relationship Id="rId8" Type="http://schemas.openxmlformats.org/officeDocument/2006/relationships/hyperlink" Target="http://www.theguardian.com/healthcare-network/2016/feb/10/nursing-student-bursaries-shortage-nhs" TargetMode="External"/><Relationship Id="rId9" Type="http://schemas.openxmlformats.org/officeDocument/2006/relationships/hyperlink" Target="http://www.independent.co.uk/news/uk/politics/autumn-statement-grants-for-student-nurses-to-be-scrapped-and-replaced-with-loans-a6748446.html" TargetMode="External"/><Relationship Id="rId10" Type="http://schemas.openxmlformats.org/officeDocument/2006/relationships/hyperlink" Target="https://www.gov.uk/government/consultations/changing-how-healthcare-education-is-f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12145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Sarah Kahn</cp:lastModifiedBy>
  <cp:revision>2</cp:revision>
  <dcterms:created xsi:type="dcterms:W3CDTF">2016-07-25T08:36:00Z</dcterms:created>
  <dcterms:modified xsi:type="dcterms:W3CDTF">2016-07-25T08:36:00Z</dcterms:modified>
</cp:coreProperties>
</file>