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13E08" w14:textId="77777777" w:rsidR="005D7C98" w:rsidRDefault="005D7C98" w:rsidP="00123765">
      <w:pPr>
        <w:widowControl w:val="0"/>
        <w:autoSpaceDE w:val="0"/>
        <w:autoSpaceDN w:val="0"/>
        <w:adjustRightInd w:val="0"/>
        <w:ind w:left="960" w:hanging="960"/>
        <w:jc w:val="center"/>
        <w:rPr>
          <w:rFonts w:ascii="Tahoma" w:hAnsi="Tahoma" w:cs="Tahoma"/>
          <w:b/>
        </w:rPr>
      </w:pPr>
      <w:r>
        <w:rPr>
          <w:rFonts w:ascii="Tahoma" w:hAnsi="Tahoma" w:cs="Tahoma"/>
          <w:b/>
        </w:rPr>
        <w:t xml:space="preserve">Catching diabetes </w:t>
      </w:r>
    </w:p>
    <w:p w14:paraId="70753BB2" w14:textId="77777777" w:rsidR="0062461C" w:rsidRDefault="005D7C98" w:rsidP="0062461C">
      <w:pPr>
        <w:widowControl w:val="0"/>
        <w:autoSpaceDE w:val="0"/>
        <w:autoSpaceDN w:val="0"/>
        <w:adjustRightInd w:val="0"/>
        <w:jc w:val="center"/>
        <w:rPr>
          <w:rFonts w:ascii="Tahoma" w:hAnsi="Tahoma" w:cs="Tahoma"/>
        </w:rPr>
      </w:pPr>
      <w:r w:rsidRPr="0062461C">
        <w:rPr>
          <w:rFonts w:ascii="Tahoma" w:hAnsi="Tahoma" w:cs="Tahoma"/>
        </w:rPr>
        <w:t xml:space="preserve">Joanna D Holbrook, </w:t>
      </w:r>
    </w:p>
    <w:p w14:paraId="01C4BCBC" w14:textId="7C87753B" w:rsidR="0062461C" w:rsidRPr="0062461C" w:rsidRDefault="0062461C" w:rsidP="0062461C">
      <w:pPr>
        <w:widowControl w:val="0"/>
        <w:autoSpaceDE w:val="0"/>
        <w:autoSpaceDN w:val="0"/>
        <w:adjustRightInd w:val="0"/>
        <w:jc w:val="center"/>
        <w:rPr>
          <w:rFonts w:ascii="Tahoma" w:hAnsi="Tahoma" w:cs="Tahoma"/>
        </w:rPr>
      </w:pPr>
      <w:r w:rsidRPr="0062461C">
        <w:rPr>
          <w:rFonts w:ascii="Tahoma" w:hAnsi="Tahoma" w:cs="Tahoma"/>
        </w:rPr>
        <w:t>NIHR Southampton Biomedical</w:t>
      </w:r>
      <w:r>
        <w:rPr>
          <w:rFonts w:ascii="Tahoma" w:hAnsi="Tahoma" w:cs="Tahoma"/>
        </w:rPr>
        <w:t xml:space="preserve"> </w:t>
      </w:r>
      <w:r w:rsidRPr="0062461C">
        <w:rPr>
          <w:rFonts w:ascii="Tahoma" w:hAnsi="Tahoma" w:cs="Tahoma"/>
        </w:rPr>
        <w:t xml:space="preserve">Research Centre, </w:t>
      </w:r>
      <w:r w:rsidR="005D7C98" w:rsidRPr="0062461C">
        <w:rPr>
          <w:rFonts w:ascii="Tahoma" w:hAnsi="Tahoma" w:cs="Tahoma"/>
        </w:rPr>
        <w:t>University of Southampton</w:t>
      </w:r>
      <w:r w:rsidR="00E04ED0" w:rsidRPr="0062461C">
        <w:rPr>
          <w:rFonts w:ascii="Tahoma" w:hAnsi="Tahoma" w:cs="Tahoma"/>
        </w:rPr>
        <w:t>,</w:t>
      </w:r>
      <w:r w:rsidRPr="0062461C">
        <w:rPr>
          <w:rFonts w:ascii="Tahoma" w:hAnsi="Tahoma" w:cs="Tahoma"/>
        </w:rPr>
        <w:t xml:space="preserve"> </w:t>
      </w:r>
      <w:proofErr w:type="spellStart"/>
      <w:r w:rsidRPr="0062461C">
        <w:rPr>
          <w:rFonts w:ascii="Tahoma" w:hAnsi="Tahoma" w:cs="Tahoma"/>
        </w:rPr>
        <w:t>Tremona</w:t>
      </w:r>
      <w:proofErr w:type="spellEnd"/>
      <w:r w:rsidRPr="0062461C">
        <w:rPr>
          <w:rFonts w:ascii="Tahoma" w:hAnsi="Tahoma" w:cs="Tahoma"/>
        </w:rPr>
        <w:t xml:space="preserve"> Road, Southampton, SO16 6YD, UK</w:t>
      </w:r>
    </w:p>
    <w:p w14:paraId="35C59033" w14:textId="73892C4B" w:rsidR="005D7C98" w:rsidRDefault="00E04ED0" w:rsidP="0062461C">
      <w:pPr>
        <w:widowControl w:val="0"/>
        <w:autoSpaceDE w:val="0"/>
        <w:autoSpaceDN w:val="0"/>
        <w:adjustRightInd w:val="0"/>
        <w:ind w:left="960" w:hanging="960"/>
        <w:jc w:val="center"/>
        <w:rPr>
          <w:rFonts w:ascii="Tahoma" w:hAnsi="Tahoma" w:cs="Tahoma"/>
        </w:rPr>
      </w:pPr>
      <w:r>
        <w:rPr>
          <w:rFonts w:ascii="Tahoma" w:hAnsi="Tahoma" w:cs="Tahoma"/>
        </w:rPr>
        <w:t xml:space="preserve"> </w:t>
      </w:r>
      <w:hyperlink r:id="rId5" w:history="1">
        <w:r w:rsidRPr="001035CA">
          <w:rPr>
            <w:rStyle w:val="Hyperlink"/>
            <w:rFonts w:ascii="Tahoma" w:hAnsi="Tahoma" w:cs="Tahoma"/>
          </w:rPr>
          <w:t>J.Holbrook@soton.ac.uk</w:t>
        </w:r>
      </w:hyperlink>
    </w:p>
    <w:p w14:paraId="7739BF74" w14:textId="77777777" w:rsidR="005D7C98" w:rsidRDefault="005D7C98" w:rsidP="00123765">
      <w:pPr>
        <w:widowControl w:val="0"/>
        <w:autoSpaceDE w:val="0"/>
        <w:autoSpaceDN w:val="0"/>
        <w:adjustRightInd w:val="0"/>
        <w:jc w:val="both"/>
        <w:rPr>
          <w:rFonts w:ascii="Tahoma" w:hAnsi="Tahoma" w:cs="Tahoma"/>
        </w:rPr>
      </w:pPr>
    </w:p>
    <w:p w14:paraId="758AD58D" w14:textId="31A7DA20" w:rsidR="0062461C" w:rsidRDefault="0062461C" w:rsidP="00123765">
      <w:pPr>
        <w:widowControl w:val="0"/>
        <w:autoSpaceDE w:val="0"/>
        <w:autoSpaceDN w:val="0"/>
        <w:adjustRightInd w:val="0"/>
        <w:jc w:val="both"/>
        <w:rPr>
          <w:rFonts w:ascii="Tahoma" w:hAnsi="Tahoma" w:cs="Tahoma"/>
        </w:rPr>
      </w:pPr>
      <w:r w:rsidRPr="002E78FC">
        <w:rPr>
          <w:rFonts w:ascii="Tahoma" w:hAnsi="Tahoma" w:cs="Tahoma"/>
          <w:b/>
        </w:rPr>
        <w:t>Keywords:</w:t>
      </w:r>
      <w:r>
        <w:rPr>
          <w:rFonts w:ascii="Tahoma" w:hAnsi="Tahoma" w:cs="Tahoma"/>
        </w:rPr>
        <w:t xml:space="preserve"> Gestational diabetes mellitus; epigenetics; type 2 diabetes; </w:t>
      </w:r>
      <w:proofErr w:type="spellStart"/>
      <w:r>
        <w:rPr>
          <w:rFonts w:ascii="Tahoma" w:hAnsi="Tahoma" w:cs="Tahoma"/>
        </w:rPr>
        <w:t>transgenerational</w:t>
      </w:r>
      <w:proofErr w:type="spellEnd"/>
      <w:r>
        <w:rPr>
          <w:rFonts w:ascii="Tahoma" w:hAnsi="Tahoma" w:cs="Tahoma"/>
        </w:rPr>
        <w:t xml:space="preserve"> inheritance; metabolic syndrome; placenta; glucose tolerance</w:t>
      </w:r>
    </w:p>
    <w:p w14:paraId="6A2F89FE" w14:textId="6831AF81" w:rsidR="0062461C" w:rsidRPr="004E73BE" w:rsidRDefault="00123765" w:rsidP="00123765">
      <w:pPr>
        <w:widowControl w:val="0"/>
        <w:autoSpaceDE w:val="0"/>
        <w:autoSpaceDN w:val="0"/>
        <w:adjustRightInd w:val="0"/>
        <w:jc w:val="both"/>
        <w:rPr>
          <w:rFonts w:ascii="Tahoma" w:hAnsi="Tahoma" w:cs="Tahoma"/>
        </w:rPr>
      </w:pPr>
      <w:r>
        <w:rPr>
          <w:rFonts w:ascii="Tahoma" w:hAnsi="Tahoma" w:cs="Tahoma"/>
        </w:rPr>
        <w:t xml:space="preserve">  </w:t>
      </w:r>
    </w:p>
    <w:p w14:paraId="76CA07DF" w14:textId="7FF62D83" w:rsidR="004E73BE" w:rsidRPr="004E73BE" w:rsidRDefault="004E73BE" w:rsidP="00123765">
      <w:pPr>
        <w:widowControl w:val="0"/>
        <w:autoSpaceDE w:val="0"/>
        <w:autoSpaceDN w:val="0"/>
        <w:adjustRightInd w:val="0"/>
        <w:jc w:val="both"/>
        <w:rPr>
          <w:rFonts w:ascii="Tahoma" w:hAnsi="Tahoma" w:cs="Tahoma"/>
        </w:rPr>
      </w:pPr>
      <w:bookmarkStart w:id="0" w:name="_GoBack"/>
      <w:r w:rsidRPr="002E78FC">
        <w:rPr>
          <w:rFonts w:ascii="Tahoma" w:hAnsi="Tahoma" w:cs="Tahoma"/>
          <w:b/>
        </w:rPr>
        <w:t>Funding:</w:t>
      </w:r>
      <w:r w:rsidRPr="004E73BE">
        <w:rPr>
          <w:rFonts w:ascii="Tahoma" w:hAnsi="Tahoma" w:cs="Tahoma"/>
        </w:rPr>
        <w:t xml:space="preserve"> </w:t>
      </w:r>
      <w:bookmarkEnd w:id="0"/>
      <w:proofErr w:type="gramStart"/>
      <w:r w:rsidRPr="004E73BE">
        <w:rPr>
          <w:rFonts w:ascii="Tahoma" w:hAnsi="Tahoma" w:cs="Tahoma"/>
        </w:rPr>
        <w:t>J</w:t>
      </w:r>
      <w:r w:rsidR="006942C3">
        <w:rPr>
          <w:rFonts w:ascii="Tahoma" w:hAnsi="Tahoma" w:cs="Tahoma"/>
        </w:rPr>
        <w:t>D</w:t>
      </w:r>
      <w:r w:rsidRPr="004E73BE">
        <w:rPr>
          <w:rFonts w:ascii="Tahoma" w:hAnsi="Tahoma" w:cs="Tahoma"/>
        </w:rPr>
        <w:t>H is supported by the National Institute</w:t>
      </w:r>
      <w:proofErr w:type="gramEnd"/>
      <w:r w:rsidRPr="004E73BE">
        <w:rPr>
          <w:rFonts w:ascii="Tahoma" w:hAnsi="Tahoma" w:cs="Tahoma"/>
        </w:rPr>
        <w:t xml:space="preserve"> for Health Research through the NIHR Southampton Biomedical Research Centre</w:t>
      </w:r>
    </w:p>
    <w:p w14:paraId="3F9CEC2D" w14:textId="77777777" w:rsidR="004E73BE" w:rsidRDefault="004E73BE" w:rsidP="00123765">
      <w:pPr>
        <w:widowControl w:val="0"/>
        <w:autoSpaceDE w:val="0"/>
        <w:autoSpaceDN w:val="0"/>
        <w:adjustRightInd w:val="0"/>
        <w:jc w:val="both"/>
        <w:rPr>
          <w:rFonts w:ascii="Tahoma" w:hAnsi="Tahoma" w:cs="Tahoma"/>
        </w:rPr>
      </w:pPr>
    </w:p>
    <w:p w14:paraId="7D72B78D" w14:textId="77777777" w:rsidR="005D7C98" w:rsidRPr="001907D5" w:rsidRDefault="005D7C98" w:rsidP="00123765">
      <w:pPr>
        <w:widowControl w:val="0"/>
        <w:autoSpaceDE w:val="0"/>
        <w:autoSpaceDN w:val="0"/>
        <w:adjustRightInd w:val="0"/>
        <w:jc w:val="both"/>
        <w:rPr>
          <w:rFonts w:ascii="Tahoma" w:hAnsi="Tahoma" w:cs="Tahoma"/>
        </w:rPr>
      </w:pPr>
      <w:r w:rsidRPr="001907D5">
        <w:rPr>
          <w:rFonts w:ascii="Tahoma" w:hAnsi="Tahoma" w:cs="Tahoma"/>
        </w:rPr>
        <w:t xml:space="preserve">Epigenetics may be the mechanism by which gestational diabetes </w:t>
      </w:r>
      <w:r>
        <w:rPr>
          <w:rFonts w:ascii="Tahoma" w:hAnsi="Tahoma" w:cs="Tahoma"/>
        </w:rPr>
        <w:t xml:space="preserve">transmits </w:t>
      </w:r>
      <w:r w:rsidRPr="001907D5">
        <w:rPr>
          <w:rFonts w:ascii="Tahoma" w:hAnsi="Tahoma" w:cs="Tahoma"/>
        </w:rPr>
        <w:t xml:space="preserve">risk for subsequent type </w:t>
      </w:r>
      <w:proofErr w:type="gramStart"/>
      <w:r w:rsidRPr="001907D5">
        <w:rPr>
          <w:rFonts w:ascii="Tahoma" w:hAnsi="Tahoma" w:cs="Tahoma"/>
        </w:rPr>
        <w:t xml:space="preserve">2 diabetes </w:t>
      </w:r>
      <w:r>
        <w:rPr>
          <w:rFonts w:ascii="Tahoma" w:hAnsi="Tahoma" w:cs="Tahoma"/>
        </w:rPr>
        <w:t>to</w:t>
      </w:r>
      <w:r w:rsidRPr="001907D5">
        <w:rPr>
          <w:rFonts w:ascii="Tahoma" w:hAnsi="Tahoma" w:cs="Tahoma"/>
        </w:rPr>
        <w:t xml:space="preserve"> the mothe</w:t>
      </w:r>
      <w:r>
        <w:rPr>
          <w:rFonts w:ascii="Tahoma" w:hAnsi="Tahoma" w:cs="Tahoma"/>
        </w:rPr>
        <w:t>r, child and future generations</w:t>
      </w:r>
      <w:proofErr w:type="gramEnd"/>
      <w:r>
        <w:rPr>
          <w:rFonts w:ascii="Tahoma" w:hAnsi="Tahoma" w:cs="Tahoma"/>
        </w:rPr>
        <w:t>; can it also be utalised to design better interventions?</w:t>
      </w:r>
    </w:p>
    <w:p w14:paraId="34F8AA83" w14:textId="77777777" w:rsidR="005D7C98" w:rsidRPr="000F3050" w:rsidRDefault="005D7C98" w:rsidP="00123765">
      <w:pPr>
        <w:widowControl w:val="0"/>
        <w:autoSpaceDE w:val="0"/>
        <w:autoSpaceDN w:val="0"/>
        <w:adjustRightInd w:val="0"/>
        <w:ind w:left="960" w:hanging="960"/>
        <w:jc w:val="both"/>
        <w:rPr>
          <w:rFonts w:ascii="Tahoma" w:hAnsi="Tahoma" w:cs="Tahoma"/>
          <w:color w:val="808080" w:themeColor="background1" w:themeShade="80"/>
        </w:rPr>
      </w:pPr>
    </w:p>
    <w:p w14:paraId="42B23B08" w14:textId="77777777" w:rsidR="005D7C98" w:rsidRPr="00B31417" w:rsidRDefault="005D7C98" w:rsidP="00123765">
      <w:pPr>
        <w:jc w:val="both"/>
        <w:rPr>
          <w:rFonts w:ascii="Tahoma" w:hAnsi="Tahoma" w:cs="Tahoma"/>
        </w:rPr>
      </w:pPr>
      <w:r>
        <w:rPr>
          <w:rFonts w:ascii="Tahoma" w:hAnsi="Tahoma" w:cs="Tahoma"/>
        </w:rPr>
        <w:t>Gestational diabetes mellitu</w:t>
      </w:r>
      <w:r w:rsidRPr="00B31417">
        <w:rPr>
          <w:rFonts w:ascii="Tahoma" w:hAnsi="Tahoma" w:cs="Tahoma"/>
        </w:rPr>
        <w:t>s (GDM) is defined as new onset of glucose intolerance during pregnancy.  About 1-15% of all pregnant women worldwide develop GDM and the prevalence is exponentially increasing</w:t>
      </w:r>
      <w:r>
        <w:rPr>
          <w:rFonts w:ascii="Tahoma" w:hAnsi="Tahoma" w:cs="Tahoma"/>
        </w:rPr>
        <w:t xml:space="preserve"> as the risk factors of higher pre-conceptional body mass index (BMI) </w:t>
      </w:r>
      <w:r>
        <w:rPr>
          <w:rFonts w:ascii="Tahoma" w:hAnsi="Tahoma" w:cs="Tahoma"/>
          <w:noProof/>
        </w:rPr>
        <w:t>[1]</w:t>
      </w:r>
      <w:r>
        <w:rPr>
          <w:rFonts w:ascii="Tahoma" w:hAnsi="Tahoma" w:cs="Tahoma"/>
        </w:rPr>
        <w:t xml:space="preserve">, hypertension </w:t>
      </w:r>
      <w:r>
        <w:rPr>
          <w:rFonts w:ascii="Tahoma" w:hAnsi="Tahoma" w:cs="Tahoma"/>
          <w:noProof/>
        </w:rPr>
        <w:t>[2]</w:t>
      </w:r>
      <w:r>
        <w:rPr>
          <w:rFonts w:ascii="Tahoma" w:hAnsi="Tahoma" w:cs="Tahoma"/>
        </w:rPr>
        <w:t xml:space="preserve"> and gestational weight gain (GWG) </w:t>
      </w:r>
      <w:r>
        <w:rPr>
          <w:rFonts w:ascii="Tahoma" w:hAnsi="Tahoma" w:cs="Tahoma"/>
          <w:noProof/>
        </w:rPr>
        <w:t>[3]</w:t>
      </w:r>
      <w:r>
        <w:rPr>
          <w:rFonts w:ascii="Tahoma" w:hAnsi="Tahoma" w:cs="Tahoma"/>
        </w:rPr>
        <w:t xml:space="preserve"> also increase </w:t>
      </w:r>
      <w:r>
        <w:rPr>
          <w:rFonts w:ascii="Tahoma" w:hAnsi="Tahoma" w:cs="Tahoma"/>
          <w:noProof/>
        </w:rPr>
        <w:t>[4, 5]</w:t>
      </w:r>
      <w:r w:rsidRPr="00B31417">
        <w:rPr>
          <w:rFonts w:ascii="Tahoma" w:hAnsi="Tahoma" w:cs="Tahoma"/>
        </w:rPr>
        <w:t xml:space="preserve">. </w:t>
      </w:r>
    </w:p>
    <w:p w14:paraId="4A8F7AC5" w14:textId="77777777" w:rsidR="005D7C98" w:rsidRPr="00B31417" w:rsidRDefault="005D7C98" w:rsidP="00123765">
      <w:pPr>
        <w:jc w:val="both"/>
        <w:rPr>
          <w:rFonts w:ascii="Tahoma" w:hAnsi="Tahoma" w:cs="Tahoma"/>
        </w:rPr>
      </w:pPr>
    </w:p>
    <w:p w14:paraId="7D65C1BD" w14:textId="77777777" w:rsidR="005D7C98" w:rsidRPr="00B31417" w:rsidRDefault="005D7C98" w:rsidP="00123765">
      <w:pPr>
        <w:jc w:val="both"/>
        <w:rPr>
          <w:rFonts w:ascii="Tahoma" w:hAnsi="Tahoma" w:cs="Tahoma"/>
        </w:rPr>
      </w:pPr>
      <w:r w:rsidRPr="00B31417">
        <w:rPr>
          <w:rFonts w:ascii="Tahoma" w:hAnsi="Tahoma" w:cs="Tahoma"/>
        </w:rPr>
        <w:t>In</w:t>
      </w:r>
      <w:r>
        <w:rPr>
          <w:rFonts w:ascii="Tahoma" w:hAnsi="Tahoma" w:cs="Tahoma"/>
        </w:rPr>
        <w:t xml:space="preserve"> the short term, women with GDM, especially at the higher range of glucose tolerance, </w:t>
      </w:r>
      <w:r w:rsidRPr="00B31417">
        <w:rPr>
          <w:rFonts w:ascii="Tahoma" w:hAnsi="Tahoma" w:cs="Tahoma"/>
        </w:rPr>
        <w:t xml:space="preserve">are </w:t>
      </w:r>
      <w:r>
        <w:rPr>
          <w:rFonts w:ascii="Tahoma" w:hAnsi="Tahoma" w:cs="Tahoma"/>
        </w:rPr>
        <w:t xml:space="preserve">at increased risk for preeclampsia and other complications of labour. They are </w:t>
      </w:r>
      <w:r w:rsidRPr="00B31417">
        <w:rPr>
          <w:rFonts w:ascii="Tahoma" w:hAnsi="Tahoma" w:cs="Tahoma"/>
        </w:rPr>
        <w:t>more likely to give birth to macrosomic or large for gestation</w:t>
      </w:r>
      <w:r>
        <w:rPr>
          <w:rFonts w:ascii="Tahoma" w:hAnsi="Tahoma" w:cs="Tahoma"/>
        </w:rPr>
        <w:t>a</w:t>
      </w:r>
      <w:r w:rsidRPr="00B31417">
        <w:rPr>
          <w:rFonts w:ascii="Tahoma" w:hAnsi="Tahoma" w:cs="Tahoma"/>
        </w:rPr>
        <w:t>l age babies</w:t>
      </w:r>
      <w:r>
        <w:rPr>
          <w:rFonts w:ascii="Tahoma" w:hAnsi="Tahoma" w:cs="Tahoma"/>
        </w:rPr>
        <w:t xml:space="preserve">, which may in itself give rise to </w:t>
      </w:r>
      <w:r w:rsidRPr="00B31417">
        <w:rPr>
          <w:rFonts w:ascii="Tahoma" w:hAnsi="Tahoma" w:cs="Tahoma"/>
        </w:rPr>
        <w:t>birth injuries for mother and baby</w:t>
      </w:r>
      <w:r>
        <w:rPr>
          <w:rFonts w:ascii="Tahoma" w:hAnsi="Tahoma" w:cs="Tahoma"/>
        </w:rPr>
        <w:t xml:space="preserve"> </w:t>
      </w:r>
      <w:r>
        <w:rPr>
          <w:rFonts w:ascii="Tahoma" w:hAnsi="Tahoma" w:cs="Tahoma"/>
          <w:noProof/>
        </w:rPr>
        <w:t>[6, 7]</w:t>
      </w:r>
      <w:r w:rsidRPr="00B31417">
        <w:rPr>
          <w:rFonts w:ascii="Tahoma" w:hAnsi="Tahoma" w:cs="Tahoma"/>
        </w:rPr>
        <w:t xml:space="preserve">. </w:t>
      </w:r>
    </w:p>
    <w:p w14:paraId="43C65843" w14:textId="77777777" w:rsidR="005D7C98" w:rsidRPr="00B31417" w:rsidRDefault="005D7C98" w:rsidP="00123765">
      <w:pPr>
        <w:jc w:val="both"/>
        <w:rPr>
          <w:rFonts w:ascii="Tahoma" w:hAnsi="Tahoma" w:cs="Tahoma"/>
        </w:rPr>
      </w:pPr>
    </w:p>
    <w:p w14:paraId="2B34CBB2" w14:textId="77777777" w:rsidR="005D7C98" w:rsidRDefault="005D7C98" w:rsidP="00123765">
      <w:pPr>
        <w:jc w:val="both"/>
        <w:rPr>
          <w:rFonts w:ascii="Tahoma" w:hAnsi="Tahoma" w:cs="Tahoma"/>
        </w:rPr>
      </w:pPr>
      <w:r>
        <w:rPr>
          <w:rFonts w:ascii="Tahoma" w:hAnsi="Tahoma" w:cs="Tahoma"/>
        </w:rPr>
        <w:t xml:space="preserve">Although glucose tolerance tends to normalize after birth, approximately </w:t>
      </w:r>
      <w:r w:rsidRPr="00B31417">
        <w:rPr>
          <w:rFonts w:ascii="Tahoma" w:hAnsi="Tahoma" w:cs="Tahoma"/>
        </w:rPr>
        <w:t xml:space="preserve">50-% of women </w:t>
      </w:r>
      <w:r>
        <w:rPr>
          <w:rFonts w:ascii="Tahoma" w:hAnsi="Tahoma" w:cs="Tahoma"/>
        </w:rPr>
        <w:t xml:space="preserve">who had a gestationally diabetic pregnancies </w:t>
      </w:r>
      <w:r w:rsidRPr="00B31417">
        <w:rPr>
          <w:rFonts w:ascii="Tahoma" w:hAnsi="Tahoma" w:cs="Tahoma"/>
        </w:rPr>
        <w:t xml:space="preserve">go on to develop </w:t>
      </w:r>
      <w:r>
        <w:rPr>
          <w:rFonts w:ascii="Tahoma" w:hAnsi="Tahoma" w:cs="Tahoma"/>
        </w:rPr>
        <w:t>type 2 diabetes (</w:t>
      </w:r>
      <w:r w:rsidRPr="00B31417">
        <w:rPr>
          <w:rFonts w:ascii="Tahoma" w:hAnsi="Tahoma" w:cs="Tahoma"/>
        </w:rPr>
        <w:t>T2D</w:t>
      </w:r>
      <w:r>
        <w:rPr>
          <w:rFonts w:ascii="Tahoma" w:hAnsi="Tahoma" w:cs="Tahoma"/>
        </w:rPr>
        <w:t>)</w:t>
      </w:r>
      <w:r w:rsidRPr="00B31417">
        <w:rPr>
          <w:rFonts w:ascii="Tahoma" w:hAnsi="Tahoma" w:cs="Tahoma"/>
        </w:rPr>
        <w:t xml:space="preserve"> </w:t>
      </w:r>
      <w:r>
        <w:rPr>
          <w:rFonts w:ascii="Tahoma" w:hAnsi="Tahoma" w:cs="Tahoma"/>
        </w:rPr>
        <w:t xml:space="preserve">within the next ten years. This makes GDM the strongest risk factor for T2D </w:t>
      </w:r>
      <w:r>
        <w:rPr>
          <w:rFonts w:ascii="Tahoma" w:hAnsi="Tahoma" w:cs="Tahoma"/>
          <w:noProof/>
        </w:rPr>
        <w:t>[8]</w:t>
      </w:r>
      <w:r>
        <w:rPr>
          <w:rFonts w:ascii="Tahoma" w:hAnsi="Tahoma" w:cs="Tahoma"/>
        </w:rPr>
        <w:t xml:space="preserve">. This risk is proportional to preconceptional BMI and GWG </w:t>
      </w:r>
      <w:r>
        <w:rPr>
          <w:rFonts w:ascii="Tahoma" w:hAnsi="Tahoma" w:cs="Tahoma"/>
          <w:noProof/>
        </w:rPr>
        <w:t>[9]</w:t>
      </w:r>
      <w:r>
        <w:rPr>
          <w:rFonts w:ascii="Tahoma" w:hAnsi="Tahoma" w:cs="Tahoma"/>
        </w:rPr>
        <w:t xml:space="preserve">. It seems that GDM predisposes to T2D but it not clear if they two disorders share a common etiology or if one is causative of the other </w:t>
      </w:r>
      <w:r>
        <w:rPr>
          <w:rFonts w:ascii="Tahoma" w:hAnsi="Tahoma" w:cs="Tahoma"/>
          <w:noProof/>
        </w:rPr>
        <w:t>[10-13]</w:t>
      </w:r>
      <w:r>
        <w:rPr>
          <w:rFonts w:ascii="Tahoma" w:hAnsi="Tahoma" w:cs="Tahoma"/>
        </w:rPr>
        <w:t xml:space="preserve">. They share genetic risk variants </w:t>
      </w:r>
      <w:r>
        <w:rPr>
          <w:rFonts w:ascii="Tahoma" w:hAnsi="Tahoma" w:cs="Tahoma"/>
          <w:noProof/>
        </w:rPr>
        <w:t>[14]</w:t>
      </w:r>
      <w:r>
        <w:rPr>
          <w:rFonts w:ascii="Tahoma" w:hAnsi="Tahoma" w:cs="Tahoma"/>
        </w:rPr>
        <w:t>.</w:t>
      </w:r>
    </w:p>
    <w:p w14:paraId="23773ED6" w14:textId="77777777" w:rsidR="005D7C98" w:rsidRDefault="005D7C98" w:rsidP="00123765">
      <w:pPr>
        <w:jc w:val="both"/>
        <w:rPr>
          <w:rFonts w:ascii="Tahoma" w:hAnsi="Tahoma" w:cs="Tahoma"/>
        </w:rPr>
      </w:pPr>
    </w:p>
    <w:p w14:paraId="30B2630C" w14:textId="77777777" w:rsidR="005D7C98" w:rsidRDefault="005D7C98" w:rsidP="00123765">
      <w:pPr>
        <w:jc w:val="both"/>
        <w:rPr>
          <w:rFonts w:ascii="Tahoma" w:hAnsi="Tahoma" w:cs="Tahoma"/>
        </w:rPr>
      </w:pPr>
      <w:r>
        <w:rPr>
          <w:rFonts w:ascii="Tahoma" w:hAnsi="Tahoma" w:cs="Tahoma"/>
        </w:rPr>
        <w:t xml:space="preserve">Infants born to women with GDM are more likely to be over-weight in infancy and childhood </w:t>
      </w:r>
      <w:r>
        <w:rPr>
          <w:rFonts w:ascii="Tahoma" w:hAnsi="Tahoma" w:cs="Tahoma"/>
          <w:noProof/>
        </w:rPr>
        <w:t>[15]</w:t>
      </w:r>
      <w:r>
        <w:rPr>
          <w:rFonts w:ascii="Tahoma" w:hAnsi="Tahoma" w:cs="Tahoma"/>
        </w:rPr>
        <w:t xml:space="preserve"> and </w:t>
      </w:r>
      <w:r w:rsidRPr="00B31417">
        <w:rPr>
          <w:rFonts w:ascii="Tahoma" w:hAnsi="Tahoma" w:cs="Tahoma"/>
        </w:rPr>
        <w:t>have a high</w:t>
      </w:r>
      <w:r>
        <w:rPr>
          <w:rFonts w:ascii="Tahoma" w:hAnsi="Tahoma" w:cs="Tahoma"/>
        </w:rPr>
        <w:t>er</w:t>
      </w:r>
      <w:r w:rsidRPr="00B31417">
        <w:rPr>
          <w:rFonts w:ascii="Tahoma" w:hAnsi="Tahoma" w:cs="Tahoma"/>
        </w:rPr>
        <w:t xml:space="preserve"> </w:t>
      </w:r>
      <w:r>
        <w:rPr>
          <w:rFonts w:ascii="Tahoma" w:hAnsi="Tahoma" w:cs="Tahoma"/>
        </w:rPr>
        <w:t>risk</w:t>
      </w:r>
      <w:r w:rsidRPr="00B31417">
        <w:rPr>
          <w:rFonts w:ascii="Tahoma" w:hAnsi="Tahoma" w:cs="Tahoma"/>
        </w:rPr>
        <w:t xml:space="preserve"> for </w:t>
      </w:r>
      <w:r>
        <w:rPr>
          <w:rFonts w:ascii="Tahoma" w:hAnsi="Tahoma" w:cs="Tahoma"/>
        </w:rPr>
        <w:t>adult obesity</w:t>
      </w:r>
      <w:r w:rsidRPr="00B31417">
        <w:rPr>
          <w:rFonts w:ascii="Tahoma" w:hAnsi="Tahoma" w:cs="Tahoma"/>
        </w:rPr>
        <w:t xml:space="preserve"> and </w:t>
      </w:r>
      <w:r>
        <w:rPr>
          <w:rFonts w:ascii="Tahoma" w:hAnsi="Tahoma" w:cs="Tahoma"/>
        </w:rPr>
        <w:t>cardiovascular disease</w:t>
      </w:r>
      <w:r w:rsidRPr="00B31417">
        <w:rPr>
          <w:rFonts w:ascii="Tahoma" w:hAnsi="Tahoma" w:cs="Tahoma"/>
        </w:rPr>
        <w:t xml:space="preserve"> </w:t>
      </w:r>
      <w:r>
        <w:rPr>
          <w:rFonts w:ascii="Tahoma" w:hAnsi="Tahoma" w:cs="Tahoma"/>
          <w:noProof/>
        </w:rPr>
        <w:t>[16]</w:t>
      </w:r>
      <w:r w:rsidRPr="00B31417">
        <w:rPr>
          <w:rFonts w:ascii="Tahoma" w:hAnsi="Tahoma" w:cs="Tahoma"/>
        </w:rPr>
        <w:t xml:space="preserve">. There is more controversial evidence linking GDM to offspring cognitive ability although exposure to maternal GDM has been shown to be an independent risk factor for long-term neuropsychiatric morbidity (such as autism spectrum disorder) </w:t>
      </w:r>
      <w:r>
        <w:rPr>
          <w:rFonts w:ascii="Tahoma" w:hAnsi="Tahoma" w:cs="Tahoma"/>
          <w:noProof/>
        </w:rPr>
        <w:t>[17]</w:t>
      </w:r>
      <w:r>
        <w:rPr>
          <w:rFonts w:ascii="Tahoma" w:hAnsi="Tahoma" w:cs="Tahoma"/>
        </w:rPr>
        <w:t xml:space="preserve">. </w:t>
      </w:r>
      <w:r w:rsidRPr="00B31417">
        <w:rPr>
          <w:rFonts w:ascii="Tahoma" w:hAnsi="Tahoma" w:cs="Tahoma"/>
        </w:rPr>
        <w:t>GDM gives rise to a vicious cycle in which mothers with GDM have babies who are at greater risk of developing metabolic disease later in life, giving rise to a new generation of mothers with GDM</w:t>
      </w:r>
      <w:r>
        <w:rPr>
          <w:rFonts w:ascii="Tahoma" w:hAnsi="Tahoma" w:cs="Tahoma"/>
        </w:rPr>
        <w:t xml:space="preserve"> and a higher risk for their offspring </w:t>
      </w:r>
      <w:r w:rsidRPr="003462F8">
        <w:rPr>
          <w:rFonts w:ascii="Tahoma" w:hAnsi="Tahoma" w:cs="Tahoma"/>
          <w:i/>
        </w:rPr>
        <w:t>ad infinitum</w:t>
      </w:r>
      <w:r>
        <w:rPr>
          <w:rFonts w:ascii="Tahoma" w:hAnsi="Tahoma" w:cs="Tahoma"/>
        </w:rPr>
        <w:t xml:space="preserve"> </w:t>
      </w:r>
      <w:r>
        <w:rPr>
          <w:rFonts w:ascii="Tahoma" w:hAnsi="Tahoma" w:cs="Tahoma"/>
          <w:noProof/>
        </w:rPr>
        <w:t>[18]</w:t>
      </w:r>
      <w:r>
        <w:rPr>
          <w:rFonts w:ascii="Tahoma" w:hAnsi="Tahoma" w:cs="Tahoma"/>
        </w:rPr>
        <w:t xml:space="preserve">. </w:t>
      </w:r>
    </w:p>
    <w:p w14:paraId="468E8BE4" w14:textId="77777777" w:rsidR="005D7C98" w:rsidRDefault="005D7C98" w:rsidP="00123765">
      <w:pPr>
        <w:jc w:val="both"/>
        <w:rPr>
          <w:rFonts w:ascii="Tahoma" w:hAnsi="Tahoma" w:cs="Tahoma"/>
        </w:rPr>
      </w:pPr>
    </w:p>
    <w:p w14:paraId="65997D12" w14:textId="77777777" w:rsidR="005D7C98" w:rsidRPr="00B31417" w:rsidRDefault="005D7C98" w:rsidP="00123765">
      <w:pPr>
        <w:jc w:val="both"/>
        <w:rPr>
          <w:rFonts w:ascii="Tahoma" w:hAnsi="Tahoma" w:cs="Tahoma"/>
        </w:rPr>
      </w:pPr>
      <w:r>
        <w:rPr>
          <w:rFonts w:ascii="Tahoma" w:hAnsi="Tahoma" w:cs="Tahoma"/>
        </w:rPr>
        <w:lastRenderedPageBreak/>
        <w:t xml:space="preserve">A leading hypothesis for how GDM confers a higher risk of metabolic disorder to the offspring is by persistent epigenetic change </w:t>
      </w:r>
      <w:r>
        <w:rPr>
          <w:rFonts w:ascii="Tahoma" w:hAnsi="Tahoma" w:cs="Tahoma"/>
          <w:noProof/>
        </w:rPr>
        <w:t>[19-23]</w:t>
      </w:r>
      <w:r>
        <w:rPr>
          <w:rFonts w:ascii="Tahoma" w:hAnsi="Tahoma" w:cs="Tahoma"/>
        </w:rPr>
        <w:t xml:space="preserve">.  </w:t>
      </w:r>
      <w:r w:rsidRPr="00B31417">
        <w:rPr>
          <w:rFonts w:ascii="Tahoma" w:hAnsi="Tahoma" w:cs="Tahoma"/>
        </w:rPr>
        <w:t xml:space="preserve">In mice, </w:t>
      </w:r>
      <w:r>
        <w:rPr>
          <w:rFonts w:ascii="Tahoma" w:hAnsi="Tahoma" w:cs="Tahoma"/>
        </w:rPr>
        <w:t xml:space="preserve">the male </w:t>
      </w:r>
      <w:r w:rsidRPr="00B31417">
        <w:rPr>
          <w:rFonts w:ascii="Tahoma" w:hAnsi="Tahoma" w:cs="Tahoma"/>
        </w:rPr>
        <w:t xml:space="preserve">offspring of diabetic dams </w:t>
      </w:r>
      <w:r>
        <w:rPr>
          <w:rFonts w:ascii="Tahoma" w:hAnsi="Tahoma" w:cs="Tahoma"/>
        </w:rPr>
        <w:t xml:space="preserve">show </w:t>
      </w:r>
      <w:r w:rsidRPr="00B31417">
        <w:rPr>
          <w:rFonts w:ascii="Tahoma" w:hAnsi="Tahoma" w:cs="Tahoma"/>
        </w:rPr>
        <w:t xml:space="preserve">differential methylation of H19 in </w:t>
      </w:r>
      <w:r>
        <w:rPr>
          <w:rFonts w:ascii="Tahoma" w:hAnsi="Tahoma" w:cs="Tahoma"/>
        </w:rPr>
        <w:t xml:space="preserve">their </w:t>
      </w:r>
      <w:r w:rsidRPr="00B31417">
        <w:rPr>
          <w:rFonts w:ascii="Tahoma" w:hAnsi="Tahoma" w:cs="Tahoma"/>
        </w:rPr>
        <w:t>sperm</w:t>
      </w:r>
      <w:r>
        <w:rPr>
          <w:rFonts w:ascii="Tahoma" w:hAnsi="Tahoma" w:cs="Tahoma"/>
        </w:rPr>
        <w:t>, suggestive of transmission of the effects across 3 generations</w:t>
      </w:r>
      <w:r w:rsidRPr="00B31417">
        <w:rPr>
          <w:rFonts w:ascii="Tahoma" w:hAnsi="Tahoma" w:cs="Tahoma"/>
        </w:rPr>
        <w:t xml:space="preserve"> </w:t>
      </w:r>
      <w:r>
        <w:rPr>
          <w:rFonts w:ascii="Tahoma" w:hAnsi="Tahoma" w:cs="Tahoma"/>
          <w:noProof/>
        </w:rPr>
        <w:t>[24]</w:t>
      </w:r>
      <w:r>
        <w:rPr>
          <w:rFonts w:ascii="Tahoma" w:hAnsi="Tahoma" w:cs="Tahoma"/>
        </w:rPr>
        <w:t xml:space="preserve">. </w:t>
      </w:r>
    </w:p>
    <w:p w14:paraId="4C60142C" w14:textId="77777777" w:rsidR="005D7C98" w:rsidRPr="00B31417" w:rsidRDefault="005D7C98" w:rsidP="00123765">
      <w:pPr>
        <w:jc w:val="both"/>
        <w:rPr>
          <w:rFonts w:ascii="Tahoma" w:hAnsi="Tahoma" w:cs="Tahoma"/>
        </w:rPr>
      </w:pPr>
    </w:p>
    <w:p w14:paraId="1CF2C6C2" w14:textId="77777777" w:rsidR="005D7C98" w:rsidRPr="0066426B" w:rsidRDefault="005D7C98" w:rsidP="00123765">
      <w:pPr>
        <w:widowControl w:val="0"/>
        <w:autoSpaceDE w:val="0"/>
        <w:autoSpaceDN w:val="0"/>
        <w:adjustRightInd w:val="0"/>
        <w:jc w:val="both"/>
        <w:rPr>
          <w:rFonts w:ascii="Tahoma" w:hAnsi="Tahoma" w:cs="Tahoma"/>
          <w:b/>
        </w:rPr>
      </w:pPr>
      <w:r w:rsidRPr="0066426B">
        <w:rPr>
          <w:rFonts w:ascii="Tahoma" w:hAnsi="Tahoma" w:cs="Tahoma"/>
          <w:b/>
        </w:rPr>
        <w:t>DNA methylation correlates of GDM in birth tissues</w:t>
      </w:r>
    </w:p>
    <w:p w14:paraId="28BFD419" w14:textId="77777777" w:rsidR="005D7C98" w:rsidRDefault="005D7C98" w:rsidP="00123765">
      <w:pPr>
        <w:widowControl w:val="0"/>
        <w:autoSpaceDE w:val="0"/>
        <w:autoSpaceDN w:val="0"/>
        <w:adjustRightInd w:val="0"/>
        <w:jc w:val="both"/>
        <w:rPr>
          <w:rFonts w:ascii="Tahoma" w:hAnsi="Tahoma" w:cs="Tahoma"/>
        </w:rPr>
      </w:pPr>
      <w:r>
        <w:rPr>
          <w:rFonts w:ascii="Tahoma" w:hAnsi="Tahoma" w:cs="Tahoma"/>
        </w:rPr>
        <w:t xml:space="preserve">Research into postpartum epigenetic change as a consequence of GDM, has concentrated on the readily available samples from placental tissue and the umbilical cord blood. </w:t>
      </w:r>
      <w:r w:rsidRPr="00B31417">
        <w:rPr>
          <w:rFonts w:ascii="Tahoma" w:hAnsi="Tahoma" w:cs="Tahoma"/>
        </w:rPr>
        <w:t>The pla</w:t>
      </w:r>
      <w:r>
        <w:rPr>
          <w:rFonts w:ascii="Tahoma" w:hAnsi="Tahoma" w:cs="Tahoma"/>
        </w:rPr>
        <w:t>centa is the site of nutrient transfer between mother and child and hence an obvious site for mediation of the consequences of GDM for both mother and child.  Its epigenome is unusual amo</w:t>
      </w:r>
      <w:r w:rsidRPr="00B31417">
        <w:rPr>
          <w:rFonts w:ascii="Tahoma" w:hAnsi="Tahoma" w:cs="Tahoma"/>
        </w:rPr>
        <w:t xml:space="preserve">ng human body tissues, being more malignant-like and having a preponderance of imprinted loci </w:t>
      </w:r>
      <w:r>
        <w:rPr>
          <w:rFonts w:ascii="Tahoma" w:hAnsi="Tahoma" w:cs="Tahoma"/>
          <w:noProof/>
        </w:rPr>
        <w:t>[25]</w:t>
      </w:r>
      <w:r w:rsidRPr="00B31417">
        <w:rPr>
          <w:rFonts w:ascii="Tahoma" w:hAnsi="Tahoma" w:cs="Tahoma"/>
        </w:rPr>
        <w:t>.</w:t>
      </w:r>
      <w:r>
        <w:rPr>
          <w:rFonts w:ascii="Tahoma" w:hAnsi="Tahoma" w:cs="Tahoma"/>
        </w:rPr>
        <w:t xml:space="preserve"> Interestingly, Houde </w:t>
      </w:r>
      <w:r w:rsidRPr="00BB7CCF">
        <w:rPr>
          <w:rFonts w:ascii="Tahoma" w:hAnsi="Tahoma" w:cs="Tahoma"/>
          <w:i/>
        </w:rPr>
        <w:t>et al</w:t>
      </w:r>
      <w:r>
        <w:rPr>
          <w:rFonts w:ascii="Tahoma" w:hAnsi="Tahoma" w:cs="Tahoma"/>
        </w:rPr>
        <w:t xml:space="preserve"> (2013) showed concordant but opposite changes in DNA methylation relative to GDM status, at the </w:t>
      </w:r>
      <w:r w:rsidRPr="00BB7CCF">
        <w:rPr>
          <w:rFonts w:ascii="Tahoma" w:hAnsi="Tahoma" w:cs="Tahoma"/>
          <w:i/>
        </w:rPr>
        <w:t>ABCA1</w:t>
      </w:r>
      <w:r>
        <w:rPr>
          <w:rFonts w:ascii="Tahoma" w:hAnsi="Tahoma" w:cs="Tahoma"/>
        </w:rPr>
        <w:t xml:space="preserve"> locus between the fetal and maternal sides of the placenta </w:t>
      </w:r>
      <w:r>
        <w:rPr>
          <w:rFonts w:ascii="Tahoma" w:hAnsi="Tahoma" w:cs="Tahoma"/>
          <w:noProof/>
        </w:rPr>
        <w:t>[26]</w:t>
      </w:r>
      <w:r>
        <w:rPr>
          <w:rFonts w:ascii="Tahoma" w:hAnsi="Tahoma" w:cs="Tahoma"/>
        </w:rPr>
        <w:t xml:space="preserve">. </w:t>
      </w:r>
      <w:r w:rsidRPr="005675A4">
        <w:rPr>
          <w:rFonts w:ascii="Tahoma" w:hAnsi="Tahoma" w:cs="Tahoma"/>
        </w:rPr>
        <w:t>Petropoulos et al (2015) showed a substantial overlap between genes that were differentially methylated in the placenta and liver of rat offspring from GDM vs. normoglycemic control dams. They also showed some overlap of the differentially methylated rat gen</w:t>
      </w:r>
      <w:r>
        <w:rPr>
          <w:rFonts w:ascii="Tahoma" w:hAnsi="Tahoma" w:cs="Tahoma"/>
        </w:rPr>
        <w:t>e</w:t>
      </w:r>
      <w:r w:rsidRPr="005675A4">
        <w:rPr>
          <w:rFonts w:ascii="Tahoma" w:hAnsi="Tahoma" w:cs="Tahoma"/>
        </w:rPr>
        <w:t xml:space="preserve">s with human orthologues differentially methylated in human placentas between offspring of GDM versus normoglycemic pregnancies </w:t>
      </w:r>
      <w:r>
        <w:rPr>
          <w:rFonts w:ascii="Tahoma" w:hAnsi="Tahoma" w:cs="Tahoma"/>
          <w:noProof/>
        </w:rPr>
        <w:t>[27]</w:t>
      </w:r>
      <w:r w:rsidRPr="005675A4">
        <w:rPr>
          <w:rFonts w:ascii="Tahoma" w:hAnsi="Tahoma" w:cs="Tahoma"/>
        </w:rPr>
        <w:t>. This suggests that placental changes are relevant for later offspring physiology. However the overlaps were at the gene not the locus level and, as controls such as accounting for genotypic control of methylation were not implemented, we cannot be sure the overlaps are statistically significant. Similarly, Loke et al (2013) were able to show that maternal GDM was associated</w:t>
      </w:r>
      <w:r w:rsidRPr="00B31417">
        <w:rPr>
          <w:rFonts w:ascii="Tahoma" w:hAnsi="Tahoma" w:cs="Tahoma"/>
        </w:rPr>
        <w:t xml:space="preserve"> with low DNA methylation levels </w:t>
      </w:r>
      <w:r>
        <w:rPr>
          <w:rFonts w:ascii="Tahoma" w:hAnsi="Tahoma" w:cs="Tahoma"/>
        </w:rPr>
        <w:t xml:space="preserve">across the </w:t>
      </w:r>
      <w:r w:rsidRPr="00B31417">
        <w:rPr>
          <w:rFonts w:ascii="Tahoma" w:hAnsi="Tahoma" w:cs="Tahoma"/>
        </w:rPr>
        <w:t xml:space="preserve">IGF2/H19 </w:t>
      </w:r>
      <w:r>
        <w:rPr>
          <w:rFonts w:ascii="Tahoma" w:hAnsi="Tahoma" w:cs="Tahoma"/>
        </w:rPr>
        <w:t xml:space="preserve">imprinted locus consistent in placental and </w:t>
      </w:r>
      <w:r w:rsidRPr="00B31417">
        <w:rPr>
          <w:rFonts w:ascii="Tahoma" w:hAnsi="Tahoma" w:cs="Tahoma"/>
        </w:rPr>
        <w:t xml:space="preserve">non-placental </w:t>
      </w:r>
      <w:r>
        <w:rPr>
          <w:rFonts w:ascii="Tahoma" w:hAnsi="Tahoma" w:cs="Tahoma"/>
        </w:rPr>
        <w:t xml:space="preserve">offspring </w:t>
      </w:r>
      <w:r w:rsidRPr="00B31417">
        <w:rPr>
          <w:rFonts w:ascii="Tahoma" w:hAnsi="Tahoma" w:cs="Tahoma"/>
        </w:rPr>
        <w:t xml:space="preserve">tissues </w:t>
      </w:r>
      <w:r>
        <w:rPr>
          <w:rFonts w:ascii="Tahoma" w:hAnsi="Tahoma" w:cs="Tahoma"/>
        </w:rPr>
        <w:t>and cells, such as buccal swabs</w:t>
      </w:r>
      <w:r w:rsidRPr="00B31417">
        <w:rPr>
          <w:rFonts w:ascii="Tahoma" w:hAnsi="Tahoma" w:cs="Tahoma"/>
        </w:rPr>
        <w:t xml:space="preserve">, </w:t>
      </w:r>
      <w:r>
        <w:rPr>
          <w:rFonts w:ascii="Tahoma" w:hAnsi="Tahoma" w:cs="Tahoma"/>
        </w:rPr>
        <w:t xml:space="preserve">cord blood mononuclear cells, </w:t>
      </w:r>
      <w:r w:rsidRPr="00B31417">
        <w:rPr>
          <w:rFonts w:ascii="Tahoma" w:hAnsi="Tahoma" w:cs="Tahoma"/>
        </w:rPr>
        <w:t xml:space="preserve">granulocytes and </w:t>
      </w:r>
      <w:r>
        <w:rPr>
          <w:rFonts w:ascii="Tahoma" w:hAnsi="Tahoma" w:cs="Tahoma"/>
        </w:rPr>
        <w:t xml:space="preserve">umbilical vein endothelial cells </w:t>
      </w:r>
      <w:r>
        <w:rPr>
          <w:rFonts w:ascii="Tahoma" w:hAnsi="Tahoma" w:cs="Tahoma"/>
          <w:noProof/>
        </w:rPr>
        <w:t>[28]</w:t>
      </w:r>
      <w:r>
        <w:rPr>
          <w:rFonts w:ascii="Tahoma" w:hAnsi="Tahoma" w:cs="Tahoma"/>
        </w:rPr>
        <w:t>. Their effect sizes were modest and again they did not account for possibly genotype driven changes. However genotype is probably less relevant for these known imprinted loci and the findings are in agreement with other studies showing aberrant</w:t>
      </w:r>
      <w:r w:rsidRPr="00B31417">
        <w:rPr>
          <w:rFonts w:ascii="Tahoma" w:hAnsi="Tahoma" w:cs="Tahoma"/>
        </w:rPr>
        <w:t xml:space="preserve"> methylation and expression </w:t>
      </w:r>
      <w:r w:rsidRPr="00B31417">
        <w:rPr>
          <w:rFonts w:ascii="Tahoma" w:hAnsi="Tahoma" w:cs="Tahoma"/>
          <w:i/>
        </w:rPr>
        <w:t>IGF2</w:t>
      </w:r>
      <w:r w:rsidRPr="00B31417">
        <w:rPr>
          <w:rFonts w:ascii="Tahoma" w:hAnsi="Tahoma" w:cs="Tahoma"/>
        </w:rPr>
        <w:t xml:space="preserve"> and </w:t>
      </w:r>
      <w:r w:rsidRPr="00B31417">
        <w:rPr>
          <w:rFonts w:ascii="Tahoma" w:hAnsi="Tahoma" w:cs="Tahoma"/>
          <w:i/>
        </w:rPr>
        <w:t>H19</w:t>
      </w:r>
      <w:r w:rsidRPr="00B31417">
        <w:rPr>
          <w:rFonts w:ascii="Tahoma" w:hAnsi="Tahoma" w:cs="Tahoma"/>
        </w:rPr>
        <w:t xml:space="preserve"> </w:t>
      </w:r>
      <w:r>
        <w:rPr>
          <w:rFonts w:ascii="Tahoma" w:hAnsi="Tahoma" w:cs="Tahoma"/>
        </w:rPr>
        <w:t xml:space="preserve">in umbilical cord bloods of offspring of </w:t>
      </w:r>
      <w:r w:rsidRPr="00B31417">
        <w:rPr>
          <w:rFonts w:ascii="Tahoma" w:hAnsi="Tahoma" w:cs="Tahoma"/>
        </w:rPr>
        <w:t>GDM mothers</w:t>
      </w:r>
      <w:r>
        <w:rPr>
          <w:rFonts w:ascii="Tahoma" w:hAnsi="Tahoma" w:cs="Tahoma"/>
        </w:rPr>
        <w:t xml:space="preserve"> compared to controls e.g. </w:t>
      </w:r>
      <w:r>
        <w:rPr>
          <w:rFonts w:ascii="Tahoma" w:hAnsi="Tahoma" w:cs="Tahoma"/>
          <w:noProof/>
        </w:rPr>
        <w:t>[29]</w:t>
      </w:r>
      <w:r>
        <w:rPr>
          <w:rFonts w:ascii="Tahoma" w:hAnsi="Tahoma" w:cs="Tahoma"/>
        </w:rPr>
        <w:t xml:space="preserve">. </w:t>
      </w:r>
    </w:p>
    <w:p w14:paraId="623891D4" w14:textId="77777777" w:rsidR="005D7C98" w:rsidRDefault="005D7C98" w:rsidP="00123765">
      <w:pPr>
        <w:widowControl w:val="0"/>
        <w:autoSpaceDE w:val="0"/>
        <w:autoSpaceDN w:val="0"/>
        <w:adjustRightInd w:val="0"/>
        <w:jc w:val="both"/>
        <w:rPr>
          <w:rFonts w:ascii="Tahoma" w:hAnsi="Tahoma" w:cs="Tahoma"/>
        </w:rPr>
      </w:pPr>
    </w:p>
    <w:p w14:paraId="2F3F6E8C" w14:textId="77777777" w:rsidR="005D7C98" w:rsidRDefault="005D7C98" w:rsidP="00123765">
      <w:pPr>
        <w:widowControl w:val="0"/>
        <w:autoSpaceDE w:val="0"/>
        <w:autoSpaceDN w:val="0"/>
        <w:adjustRightInd w:val="0"/>
        <w:jc w:val="both"/>
        <w:rPr>
          <w:rFonts w:ascii="Tahoma" w:hAnsi="Tahoma" w:cs="Tahoma"/>
        </w:rPr>
      </w:pPr>
      <w:r>
        <w:rPr>
          <w:rFonts w:ascii="Tahoma" w:hAnsi="Tahoma" w:cs="Tahoma"/>
        </w:rPr>
        <w:t xml:space="preserve">Other studies have found concordant changes in both placentas and umbilical cord blood, for instance </w:t>
      </w:r>
      <w:r w:rsidRPr="00B31417">
        <w:rPr>
          <w:rFonts w:ascii="Tahoma" w:hAnsi="Tahoma" w:cs="Tahoma"/>
        </w:rPr>
        <w:t xml:space="preserve">decreased methylation of the maternally imprinted </w:t>
      </w:r>
      <w:r w:rsidRPr="00B31417">
        <w:rPr>
          <w:rFonts w:ascii="Tahoma" w:hAnsi="Tahoma" w:cs="Tahoma"/>
          <w:i/>
        </w:rPr>
        <w:t>MEST</w:t>
      </w:r>
      <w:r w:rsidRPr="00B31417">
        <w:rPr>
          <w:rFonts w:ascii="Tahoma" w:hAnsi="Tahoma" w:cs="Tahoma"/>
        </w:rPr>
        <w:t xml:space="preserve"> gene, and the glucocorticoid receptor </w:t>
      </w:r>
      <w:r w:rsidRPr="00B31417">
        <w:rPr>
          <w:rFonts w:ascii="Tahoma" w:hAnsi="Tahoma" w:cs="Tahoma"/>
          <w:i/>
        </w:rPr>
        <w:t>NR3C1</w:t>
      </w:r>
      <w:r w:rsidRPr="00B31417">
        <w:rPr>
          <w:rFonts w:ascii="Tahoma" w:hAnsi="Tahoma" w:cs="Tahoma"/>
        </w:rPr>
        <w:t xml:space="preserve"> gene in both cord blood and placenta in GDM offspring compared to controls</w:t>
      </w:r>
      <w:r>
        <w:rPr>
          <w:rFonts w:ascii="Tahoma" w:hAnsi="Tahoma" w:cs="Tahoma"/>
        </w:rPr>
        <w:t xml:space="preserve"> </w:t>
      </w:r>
      <w:r>
        <w:rPr>
          <w:rFonts w:ascii="Tahoma" w:hAnsi="Tahoma" w:cs="Tahoma"/>
          <w:noProof/>
        </w:rPr>
        <w:t>[30]</w:t>
      </w:r>
      <w:r w:rsidRPr="00B31417">
        <w:rPr>
          <w:rFonts w:ascii="Tahoma" w:hAnsi="Tahoma" w:cs="Tahoma"/>
        </w:rPr>
        <w:t>.</w:t>
      </w:r>
      <w:r w:rsidRPr="00BB7CCF">
        <w:rPr>
          <w:rFonts w:ascii="Tahoma" w:hAnsi="Tahoma" w:cs="Tahoma"/>
        </w:rPr>
        <w:t xml:space="preserve"> </w:t>
      </w:r>
      <w:r w:rsidRPr="00B31417">
        <w:rPr>
          <w:rFonts w:ascii="Tahoma" w:hAnsi="Tahoma" w:cs="Tahoma"/>
        </w:rPr>
        <w:t xml:space="preserve">Binder et al (2015) found differential methylation of the </w:t>
      </w:r>
      <w:r>
        <w:rPr>
          <w:rFonts w:ascii="Tahoma" w:hAnsi="Tahoma" w:cs="Tahoma"/>
        </w:rPr>
        <w:t xml:space="preserve">HLA-DOA locus, </w:t>
      </w:r>
      <w:r w:rsidRPr="00B31417">
        <w:rPr>
          <w:rFonts w:ascii="Tahoma" w:hAnsi="Tahoma" w:cs="Tahoma"/>
        </w:rPr>
        <w:t xml:space="preserve">in </w:t>
      </w:r>
      <w:r>
        <w:rPr>
          <w:rFonts w:ascii="Tahoma" w:hAnsi="Tahoma" w:cs="Tahoma"/>
        </w:rPr>
        <w:t>maternal-side p</w:t>
      </w:r>
      <w:r w:rsidRPr="00B31417">
        <w:rPr>
          <w:rFonts w:ascii="Tahoma" w:hAnsi="Tahoma" w:cs="Tahoma"/>
        </w:rPr>
        <w:t xml:space="preserve">lacentas </w:t>
      </w:r>
      <w:r>
        <w:rPr>
          <w:rFonts w:ascii="Tahoma" w:hAnsi="Tahoma" w:cs="Tahoma"/>
        </w:rPr>
        <w:t xml:space="preserve">from GDM pregnancies compared to pre-pregnancy BMI matched </w:t>
      </w:r>
      <w:r w:rsidRPr="00B31417">
        <w:rPr>
          <w:rFonts w:ascii="Tahoma" w:hAnsi="Tahoma" w:cs="Tahoma"/>
        </w:rPr>
        <w:t>controls</w:t>
      </w:r>
      <w:r>
        <w:rPr>
          <w:rFonts w:ascii="Tahoma" w:hAnsi="Tahoma" w:cs="Tahoma"/>
        </w:rPr>
        <w:t xml:space="preserve"> without pregnancy complication. They replicated the differential methylation of HLA-DOA relative to GDM, in placentas from </w:t>
      </w:r>
      <w:r w:rsidRPr="00B31417">
        <w:rPr>
          <w:rFonts w:ascii="Tahoma" w:hAnsi="Tahoma" w:cs="Tahoma"/>
        </w:rPr>
        <w:t xml:space="preserve">an independent cohort </w:t>
      </w:r>
      <w:r>
        <w:rPr>
          <w:rFonts w:ascii="Tahoma" w:hAnsi="Tahoma" w:cs="Tahoma"/>
        </w:rPr>
        <w:t xml:space="preserve">and associated GDM and HLA-DOA methylation with placental RNA expression levels of major histocompatibility complex encoded transcripts </w:t>
      </w:r>
      <w:r>
        <w:rPr>
          <w:rFonts w:ascii="Tahoma" w:hAnsi="Tahoma" w:cs="Tahoma"/>
          <w:noProof/>
        </w:rPr>
        <w:t>[31]</w:t>
      </w:r>
      <w:r>
        <w:rPr>
          <w:rFonts w:ascii="Tahoma" w:hAnsi="Tahoma" w:cs="Tahoma"/>
        </w:rPr>
        <w:t xml:space="preserve">. </w:t>
      </w:r>
    </w:p>
    <w:p w14:paraId="2F80C65B" w14:textId="77777777" w:rsidR="005D7C98" w:rsidRPr="00B31417" w:rsidRDefault="005D7C98" w:rsidP="00123765">
      <w:pPr>
        <w:jc w:val="both"/>
        <w:rPr>
          <w:rFonts w:ascii="Tahoma" w:hAnsi="Tahoma" w:cs="Tahoma"/>
        </w:rPr>
      </w:pPr>
    </w:p>
    <w:p w14:paraId="7A464E32" w14:textId="77777777" w:rsidR="005D7C98" w:rsidRPr="00B31417" w:rsidRDefault="005D7C98" w:rsidP="00123765">
      <w:pPr>
        <w:jc w:val="both"/>
        <w:rPr>
          <w:rFonts w:ascii="Tahoma" w:hAnsi="Tahoma" w:cs="Tahoma"/>
          <w:b/>
        </w:rPr>
      </w:pPr>
      <w:r w:rsidRPr="00B31417">
        <w:rPr>
          <w:rFonts w:ascii="Tahoma" w:hAnsi="Tahoma" w:cs="Tahoma"/>
        </w:rPr>
        <w:t>Finer et al.</w:t>
      </w:r>
      <w:r>
        <w:rPr>
          <w:rFonts w:ascii="Tahoma" w:hAnsi="Tahoma" w:cs="Tahoma"/>
        </w:rPr>
        <w:t xml:space="preserve"> (2015)</w:t>
      </w:r>
      <w:r w:rsidRPr="00B31417">
        <w:rPr>
          <w:rFonts w:ascii="Tahoma" w:hAnsi="Tahoma" w:cs="Tahoma"/>
        </w:rPr>
        <w:t xml:space="preserve">, </w:t>
      </w:r>
      <w:r>
        <w:rPr>
          <w:rFonts w:ascii="Tahoma" w:hAnsi="Tahoma" w:cs="Tahoma"/>
        </w:rPr>
        <w:t xml:space="preserve">examined genome-wide differential DNA methylation with respect to GDM on the the Illumina Infinium HumanMethylation 450K array (infinium450K) that measures DNA methylation at over 483,000 loci across the methylome </w:t>
      </w:r>
      <w:r>
        <w:rPr>
          <w:rFonts w:ascii="Tahoma" w:hAnsi="Tahoma" w:cs="Tahoma"/>
          <w:noProof/>
        </w:rPr>
        <w:t>[32]</w:t>
      </w:r>
      <w:r>
        <w:rPr>
          <w:rFonts w:ascii="Tahoma" w:hAnsi="Tahoma" w:cs="Tahoma"/>
        </w:rPr>
        <w:t xml:space="preserve">. They </w:t>
      </w:r>
      <w:r w:rsidRPr="00B31417">
        <w:rPr>
          <w:rFonts w:ascii="Tahoma" w:hAnsi="Tahoma" w:cs="Tahoma"/>
        </w:rPr>
        <w:t xml:space="preserve">identified </w:t>
      </w:r>
      <w:r>
        <w:rPr>
          <w:rFonts w:ascii="Tahoma" w:hAnsi="Tahoma" w:cs="Tahoma"/>
        </w:rPr>
        <w:t xml:space="preserve">genome-wide significant differential methylation (FDR corrected p &lt;0.05) with absolute methylation difference of more than 5% between groups, in 1373 loci from placenta n=25 vs. 18) and </w:t>
      </w:r>
      <w:r w:rsidRPr="00B31417">
        <w:rPr>
          <w:rFonts w:ascii="Tahoma" w:hAnsi="Tahoma" w:cs="Tahoma"/>
        </w:rPr>
        <w:t xml:space="preserve">1485 </w:t>
      </w:r>
      <w:r>
        <w:rPr>
          <w:rFonts w:ascii="Tahoma" w:hAnsi="Tahoma" w:cs="Tahoma"/>
        </w:rPr>
        <w:t xml:space="preserve">loci in </w:t>
      </w:r>
      <w:r w:rsidRPr="00B31417">
        <w:rPr>
          <w:rFonts w:ascii="Tahoma" w:hAnsi="Tahoma" w:cs="Tahoma"/>
        </w:rPr>
        <w:t>cord</w:t>
      </w:r>
      <w:r>
        <w:rPr>
          <w:rFonts w:ascii="Tahoma" w:hAnsi="Tahoma" w:cs="Tahoma"/>
        </w:rPr>
        <w:t xml:space="preserve"> blood (n=27 vs. 21)</w:t>
      </w:r>
      <w:r w:rsidRPr="00B31417">
        <w:rPr>
          <w:rFonts w:ascii="Tahoma" w:hAnsi="Tahoma" w:cs="Tahoma"/>
        </w:rPr>
        <w:t xml:space="preserve"> </w:t>
      </w:r>
      <w:r>
        <w:rPr>
          <w:rFonts w:ascii="Tahoma" w:hAnsi="Tahoma" w:cs="Tahoma"/>
          <w:noProof/>
        </w:rPr>
        <w:t>[33]</w:t>
      </w:r>
      <w:r w:rsidRPr="00B31417">
        <w:rPr>
          <w:rFonts w:ascii="Tahoma" w:hAnsi="Tahoma" w:cs="Tahoma"/>
        </w:rPr>
        <w:t>.</w:t>
      </w:r>
      <w:r>
        <w:rPr>
          <w:rFonts w:ascii="Tahoma" w:hAnsi="Tahoma" w:cs="Tahoma"/>
        </w:rPr>
        <w:t xml:space="preserve"> 378 differential loci were common across both tissues.  Ruchat et al (2013) also examined placenta and cord blood from GDM pregnancies relative to controls on the infinium450K </w:t>
      </w:r>
      <w:r>
        <w:rPr>
          <w:rFonts w:ascii="Tahoma" w:hAnsi="Tahoma" w:cs="Tahoma"/>
          <w:noProof/>
        </w:rPr>
        <w:t>[34]</w:t>
      </w:r>
      <w:r>
        <w:rPr>
          <w:rFonts w:ascii="Tahoma" w:hAnsi="Tahoma" w:cs="Tahoma"/>
        </w:rPr>
        <w:t xml:space="preserve">.  They did not find any genome-side significant loci but some of the differential loci they identified overlapped with those of Finer et al </w:t>
      </w:r>
      <w:r>
        <w:rPr>
          <w:rFonts w:ascii="Tahoma" w:hAnsi="Tahoma" w:cs="Tahoma"/>
          <w:noProof/>
        </w:rPr>
        <w:t>[35]</w:t>
      </w:r>
      <w:r>
        <w:rPr>
          <w:rFonts w:ascii="Tahoma" w:hAnsi="Tahoma" w:cs="Tahoma"/>
        </w:rPr>
        <w:t>.</w:t>
      </w:r>
    </w:p>
    <w:p w14:paraId="7632DCC1" w14:textId="77777777" w:rsidR="005D7C98" w:rsidRDefault="005D7C98" w:rsidP="00123765">
      <w:pPr>
        <w:jc w:val="both"/>
        <w:rPr>
          <w:rFonts w:ascii="Tahoma" w:hAnsi="Tahoma" w:cs="Tahoma"/>
        </w:rPr>
      </w:pPr>
    </w:p>
    <w:p w14:paraId="184BDD6A" w14:textId="77777777" w:rsidR="005D7C98" w:rsidRPr="00B31417" w:rsidRDefault="005D7C98" w:rsidP="00123765">
      <w:pPr>
        <w:jc w:val="both"/>
        <w:rPr>
          <w:rFonts w:ascii="Tahoma" w:hAnsi="Tahoma" w:cs="Tahoma"/>
        </w:rPr>
      </w:pPr>
      <w:r>
        <w:rPr>
          <w:rFonts w:ascii="Tahoma" w:hAnsi="Tahoma" w:cs="Tahoma"/>
        </w:rPr>
        <w:t xml:space="preserve">Studies of birth tissues in GDM are complicated by the likelihood of anatomical changes to the placenta and umbilical cord as a consequence of GDM or some of its co-morbidities such as inflammation. These are likely to be accompanied by cellular composition change, which will confound the DNA methylation signal, a problem encountered in many epigenetic studies </w:t>
      </w:r>
      <w:r>
        <w:rPr>
          <w:rFonts w:ascii="Tahoma" w:hAnsi="Tahoma" w:cs="Tahoma"/>
          <w:noProof/>
        </w:rPr>
        <w:t>[36]</w:t>
      </w:r>
      <w:r>
        <w:rPr>
          <w:rFonts w:ascii="Tahoma" w:hAnsi="Tahoma" w:cs="Tahoma"/>
        </w:rPr>
        <w:t xml:space="preserve">. Most of the studies do not take into account the fact that genotypic risk alleles may well differ between GDM and control groups and drive individual differences in methylation which are consistent across cell types. Also, criteria for diagnosis of GDM can be controversial and ethnic specific </w:t>
      </w:r>
      <w:r>
        <w:rPr>
          <w:rFonts w:ascii="Tahoma" w:hAnsi="Tahoma" w:cs="Tahoma"/>
          <w:noProof/>
        </w:rPr>
        <w:t>[37]</w:t>
      </w:r>
      <w:r>
        <w:rPr>
          <w:rFonts w:ascii="Tahoma" w:hAnsi="Tahoma" w:cs="Tahoma"/>
        </w:rPr>
        <w:t xml:space="preserve">. It may be more fruitful to look for </w:t>
      </w:r>
      <w:r w:rsidRPr="00B31417">
        <w:rPr>
          <w:rFonts w:ascii="Tahoma" w:hAnsi="Tahoma" w:cs="Tahoma"/>
        </w:rPr>
        <w:t xml:space="preserve">DNA methylation changes </w:t>
      </w:r>
      <w:r>
        <w:rPr>
          <w:rFonts w:ascii="Tahoma" w:hAnsi="Tahoma" w:cs="Tahoma"/>
        </w:rPr>
        <w:t>proportional to glycemia scores across the normal and pathological ranges e.g.</w:t>
      </w:r>
      <w:r w:rsidRPr="00B31417">
        <w:rPr>
          <w:rFonts w:ascii="Tahoma" w:hAnsi="Tahoma" w:cs="Tahoma"/>
        </w:rPr>
        <w:t xml:space="preserve"> </w:t>
      </w:r>
      <w:r>
        <w:rPr>
          <w:rFonts w:ascii="Tahoma" w:hAnsi="Tahoma" w:cs="Tahoma"/>
          <w:noProof/>
        </w:rPr>
        <w:t>[38, 39]</w:t>
      </w:r>
      <w:r>
        <w:rPr>
          <w:rFonts w:ascii="Tahoma" w:hAnsi="Tahoma" w:cs="Tahoma"/>
        </w:rPr>
        <w:t>. Finally, s</w:t>
      </w:r>
      <w:r w:rsidRPr="00B31417">
        <w:rPr>
          <w:rFonts w:ascii="Tahoma" w:hAnsi="Tahoma" w:cs="Tahoma"/>
        </w:rPr>
        <w:t>uggesti</w:t>
      </w:r>
      <w:r>
        <w:rPr>
          <w:rFonts w:ascii="Tahoma" w:hAnsi="Tahoma" w:cs="Tahoma"/>
        </w:rPr>
        <w:t xml:space="preserve">ons of </w:t>
      </w:r>
      <w:r w:rsidRPr="00B31417">
        <w:rPr>
          <w:rFonts w:ascii="Tahoma" w:hAnsi="Tahoma" w:cs="Tahoma"/>
        </w:rPr>
        <w:t xml:space="preserve">similar epigenetic profiles for GDM and pre-eclampsia are worrisome in that maybe </w:t>
      </w:r>
      <w:r>
        <w:rPr>
          <w:rFonts w:ascii="Tahoma" w:hAnsi="Tahoma" w:cs="Tahoma"/>
        </w:rPr>
        <w:t xml:space="preserve">the DNA methylation changes are related to inflammation and confounding causes of a suboptimal gestational </w:t>
      </w:r>
      <w:r w:rsidRPr="00B31417">
        <w:rPr>
          <w:rFonts w:ascii="Tahoma" w:hAnsi="Tahoma" w:cs="Tahoma"/>
        </w:rPr>
        <w:t>environment</w:t>
      </w:r>
      <w:r>
        <w:rPr>
          <w:rFonts w:ascii="Tahoma" w:hAnsi="Tahoma" w:cs="Tahoma"/>
        </w:rPr>
        <w:t xml:space="preserve"> rather than </w:t>
      </w:r>
      <w:r w:rsidRPr="00B31417">
        <w:rPr>
          <w:rFonts w:ascii="Tahoma" w:hAnsi="Tahoma" w:cs="Tahoma"/>
        </w:rPr>
        <w:t xml:space="preserve">disease specific changes </w:t>
      </w:r>
      <w:r>
        <w:rPr>
          <w:rFonts w:ascii="Tahoma" w:hAnsi="Tahoma" w:cs="Tahoma"/>
          <w:noProof/>
        </w:rPr>
        <w:t>[40]</w:t>
      </w:r>
      <w:r>
        <w:rPr>
          <w:rFonts w:ascii="Tahoma" w:hAnsi="Tahoma" w:cs="Tahoma"/>
        </w:rPr>
        <w:t xml:space="preserve">.  </w:t>
      </w:r>
    </w:p>
    <w:p w14:paraId="3179E461" w14:textId="77777777" w:rsidR="005D7C98" w:rsidRDefault="005D7C98" w:rsidP="00123765">
      <w:pPr>
        <w:jc w:val="both"/>
        <w:rPr>
          <w:rFonts w:ascii="Tahoma" w:hAnsi="Tahoma" w:cs="Tahoma"/>
          <w:b/>
        </w:rPr>
      </w:pPr>
      <w:r>
        <w:rPr>
          <w:rFonts w:ascii="Tahoma" w:hAnsi="Tahoma" w:cs="Tahoma"/>
          <w:b/>
        </w:rPr>
        <w:t xml:space="preserve"> </w:t>
      </w:r>
    </w:p>
    <w:p w14:paraId="2C3B31E9" w14:textId="5A1058CA" w:rsidR="005D7C98" w:rsidRPr="00B31417" w:rsidRDefault="005D7C98" w:rsidP="00123765">
      <w:pPr>
        <w:jc w:val="both"/>
        <w:rPr>
          <w:rFonts w:ascii="Tahoma" w:hAnsi="Tahoma" w:cs="Tahoma"/>
        </w:rPr>
      </w:pPr>
      <w:r>
        <w:rPr>
          <w:rFonts w:ascii="Tahoma" w:hAnsi="Tahoma" w:cs="Tahoma"/>
        </w:rPr>
        <w:t xml:space="preserve">However, causality between maternal glycemia and infant DNA methylation status and phenotype was partially demonstrated by </w:t>
      </w:r>
      <w:r w:rsidRPr="00B31417">
        <w:rPr>
          <w:rFonts w:ascii="Tahoma" w:hAnsi="Tahoma" w:cs="Tahoma"/>
        </w:rPr>
        <w:t xml:space="preserve">Allard et al (2015) </w:t>
      </w:r>
      <w:r>
        <w:rPr>
          <w:rFonts w:ascii="Tahoma" w:hAnsi="Tahoma" w:cs="Tahoma"/>
          <w:noProof/>
        </w:rPr>
        <w:t>[41]</w:t>
      </w:r>
      <w:r>
        <w:rPr>
          <w:rFonts w:ascii="Tahoma" w:hAnsi="Tahoma" w:cs="Tahoma"/>
        </w:rPr>
        <w:t xml:space="preserve">. In a dataset of 485 mother-infant pairs, they </w:t>
      </w:r>
      <w:r w:rsidRPr="00B31417">
        <w:rPr>
          <w:rFonts w:ascii="Tahoma" w:hAnsi="Tahoma" w:cs="Tahoma"/>
        </w:rPr>
        <w:t xml:space="preserve">found that </w:t>
      </w:r>
      <w:r w:rsidRPr="00B262EC">
        <w:rPr>
          <w:rFonts w:ascii="Tahoma" w:hAnsi="Tahoma" w:cs="Tahoma"/>
          <w:i/>
        </w:rPr>
        <w:t>LEP</w:t>
      </w:r>
      <w:r w:rsidRPr="00B31417">
        <w:rPr>
          <w:rFonts w:ascii="Tahoma" w:hAnsi="Tahoma" w:cs="Tahoma"/>
        </w:rPr>
        <w:t xml:space="preserve"> DNA methylation levels </w:t>
      </w:r>
      <w:r>
        <w:rPr>
          <w:rFonts w:ascii="Tahoma" w:hAnsi="Tahoma" w:cs="Tahoma"/>
        </w:rPr>
        <w:t xml:space="preserve">in cord blood </w:t>
      </w:r>
      <w:r w:rsidRPr="00B31417">
        <w:rPr>
          <w:rFonts w:ascii="Tahoma" w:hAnsi="Tahoma" w:cs="Tahoma"/>
        </w:rPr>
        <w:t xml:space="preserve">were associated both with cord blood leptin protein levels and maternal fasting glucose levels in the second trimester.  Using a polygenic risk score for glycemia in the mothers as a genetic instrument they used mendelian randomization to show that </w:t>
      </w:r>
      <w:r>
        <w:rPr>
          <w:rFonts w:ascii="Tahoma" w:hAnsi="Tahoma" w:cs="Tahoma"/>
        </w:rPr>
        <w:t xml:space="preserve">the data were consistent with neonatal </w:t>
      </w:r>
      <w:r w:rsidRPr="00B262EC">
        <w:rPr>
          <w:rFonts w:ascii="Tahoma" w:hAnsi="Tahoma" w:cs="Tahoma"/>
          <w:i/>
        </w:rPr>
        <w:t>LEP</w:t>
      </w:r>
      <w:r w:rsidRPr="00B31417">
        <w:rPr>
          <w:rFonts w:ascii="Tahoma" w:hAnsi="Tahoma" w:cs="Tahoma"/>
        </w:rPr>
        <w:t xml:space="preserve"> methylation levels mediat</w:t>
      </w:r>
      <w:r>
        <w:rPr>
          <w:rFonts w:ascii="Tahoma" w:hAnsi="Tahoma" w:cs="Tahoma"/>
        </w:rPr>
        <w:t xml:space="preserve">ing </w:t>
      </w:r>
      <w:r w:rsidRPr="00B31417">
        <w:rPr>
          <w:rFonts w:ascii="Tahoma" w:hAnsi="Tahoma" w:cs="Tahoma"/>
        </w:rPr>
        <w:t>the effects of maternal glucose tolerance on leptin protein levels</w:t>
      </w:r>
      <w:r>
        <w:rPr>
          <w:rFonts w:ascii="Tahoma" w:hAnsi="Tahoma" w:cs="Tahoma"/>
        </w:rPr>
        <w:t xml:space="preserve">. Maternal glycemia and cord blood </w:t>
      </w:r>
      <w:r w:rsidRPr="00B262EC">
        <w:rPr>
          <w:rFonts w:ascii="Tahoma" w:hAnsi="Tahoma" w:cs="Tahoma"/>
          <w:i/>
        </w:rPr>
        <w:t>LEP</w:t>
      </w:r>
      <w:r>
        <w:rPr>
          <w:rFonts w:ascii="Tahoma" w:hAnsi="Tahoma" w:cs="Tahoma"/>
        </w:rPr>
        <w:t xml:space="preserve"> methylation was also associated with neonatal adiposity.  Unfortunately, they were unable to identify a genetic instrument in the infant associated with </w:t>
      </w:r>
      <w:r w:rsidRPr="00B262EC">
        <w:rPr>
          <w:rFonts w:ascii="Tahoma" w:hAnsi="Tahoma" w:cs="Tahoma"/>
          <w:i/>
        </w:rPr>
        <w:t>LEP</w:t>
      </w:r>
      <w:r>
        <w:rPr>
          <w:rFonts w:ascii="Tahoma" w:hAnsi="Tahoma" w:cs="Tahoma"/>
        </w:rPr>
        <w:t xml:space="preserve"> methylation levels and therefore compatible with the 2-step mendelian randomization protocol suggested by Relton et al </w:t>
      </w:r>
      <w:r>
        <w:rPr>
          <w:rFonts w:ascii="Tahoma" w:hAnsi="Tahoma" w:cs="Tahoma"/>
          <w:noProof/>
        </w:rPr>
        <w:t>[42]</w:t>
      </w:r>
      <w:r>
        <w:rPr>
          <w:rFonts w:ascii="Tahoma" w:hAnsi="Tahoma" w:cs="Tahoma"/>
        </w:rPr>
        <w:t xml:space="preserve">. Leptin levels and </w:t>
      </w:r>
      <w:r w:rsidRPr="00B262EC">
        <w:rPr>
          <w:rFonts w:ascii="Tahoma" w:hAnsi="Tahoma" w:cs="Tahoma"/>
          <w:i/>
        </w:rPr>
        <w:t>LEP</w:t>
      </w:r>
      <w:r>
        <w:rPr>
          <w:rFonts w:ascii="Tahoma" w:hAnsi="Tahoma" w:cs="Tahoma"/>
        </w:rPr>
        <w:t xml:space="preserve"> DNA methylation have been implicated in programming for a wide range of metabolic disorders so although </w:t>
      </w:r>
      <w:r w:rsidRPr="00B262EC">
        <w:rPr>
          <w:rFonts w:ascii="Tahoma" w:hAnsi="Tahoma" w:cs="Tahoma"/>
          <w:i/>
        </w:rPr>
        <w:t>LEP</w:t>
      </w:r>
      <w:r>
        <w:rPr>
          <w:rFonts w:ascii="Tahoma" w:hAnsi="Tahoma" w:cs="Tahoma"/>
        </w:rPr>
        <w:t xml:space="preserve"> methylation may well be causal for </w:t>
      </w:r>
      <w:r w:rsidR="00B24839">
        <w:rPr>
          <w:rFonts w:ascii="Tahoma" w:hAnsi="Tahoma" w:cs="Tahoma"/>
        </w:rPr>
        <w:t xml:space="preserve">the </w:t>
      </w:r>
      <w:r w:rsidR="00771B43">
        <w:rPr>
          <w:rFonts w:ascii="Tahoma" w:hAnsi="Tahoma" w:cs="Tahoma"/>
        </w:rPr>
        <w:t xml:space="preserve">increased </w:t>
      </w:r>
      <w:proofErr w:type="spellStart"/>
      <w:r w:rsidR="00771B43">
        <w:rPr>
          <w:rFonts w:ascii="Tahoma" w:hAnsi="Tahoma" w:cs="Tahoma"/>
        </w:rPr>
        <w:t>leptin</w:t>
      </w:r>
      <w:proofErr w:type="spellEnd"/>
      <w:r w:rsidR="00771B43">
        <w:rPr>
          <w:rFonts w:ascii="Tahoma" w:hAnsi="Tahoma" w:cs="Tahoma"/>
        </w:rPr>
        <w:t xml:space="preserve"> levels characteristic of neonates from G</w:t>
      </w:r>
      <w:r>
        <w:rPr>
          <w:rFonts w:ascii="Tahoma" w:hAnsi="Tahoma" w:cs="Tahoma"/>
        </w:rPr>
        <w:t xml:space="preserve">DM </w:t>
      </w:r>
      <w:r w:rsidR="00771B43">
        <w:rPr>
          <w:rFonts w:ascii="Tahoma" w:hAnsi="Tahoma" w:cs="Tahoma"/>
        </w:rPr>
        <w:t xml:space="preserve">pregnancies, </w:t>
      </w:r>
      <w:r>
        <w:rPr>
          <w:rFonts w:ascii="Tahoma" w:hAnsi="Tahoma" w:cs="Tahoma"/>
        </w:rPr>
        <w:t xml:space="preserve">its biomarker signal is likely to be confounded by other metabolic complexities. </w:t>
      </w:r>
    </w:p>
    <w:p w14:paraId="75F674DC" w14:textId="77777777" w:rsidR="005D7C98" w:rsidRDefault="005D7C98" w:rsidP="00123765">
      <w:pPr>
        <w:jc w:val="both"/>
        <w:rPr>
          <w:rFonts w:ascii="Tahoma" w:hAnsi="Tahoma" w:cs="Tahoma"/>
          <w:b/>
        </w:rPr>
      </w:pPr>
    </w:p>
    <w:p w14:paraId="0AEE0520" w14:textId="77777777" w:rsidR="005D7C98" w:rsidRPr="0066426B" w:rsidRDefault="005D7C98" w:rsidP="00123765">
      <w:pPr>
        <w:jc w:val="both"/>
        <w:rPr>
          <w:rFonts w:ascii="Tahoma" w:hAnsi="Tahoma" w:cs="Tahoma"/>
          <w:b/>
        </w:rPr>
      </w:pPr>
      <w:r>
        <w:rPr>
          <w:rFonts w:ascii="Tahoma" w:hAnsi="Tahoma" w:cs="Tahoma"/>
          <w:b/>
        </w:rPr>
        <w:t xml:space="preserve">Prognostic </w:t>
      </w:r>
      <w:r w:rsidRPr="0066426B">
        <w:rPr>
          <w:rFonts w:ascii="Tahoma" w:hAnsi="Tahoma" w:cs="Tahoma"/>
          <w:b/>
        </w:rPr>
        <w:t xml:space="preserve">DNA methylation markers </w:t>
      </w:r>
      <w:r>
        <w:rPr>
          <w:rFonts w:ascii="Tahoma" w:hAnsi="Tahoma" w:cs="Tahoma"/>
          <w:b/>
        </w:rPr>
        <w:t>in the mother</w:t>
      </w:r>
    </w:p>
    <w:p w14:paraId="684750FF" w14:textId="77777777" w:rsidR="005D7C98" w:rsidRPr="00B31417" w:rsidRDefault="005D7C98" w:rsidP="00123765">
      <w:pPr>
        <w:jc w:val="both"/>
        <w:rPr>
          <w:rFonts w:ascii="Tahoma" w:hAnsi="Tahoma" w:cs="Tahoma"/>
        </w:rPr>
      </w:pPr>
      <w:r>
        <w:rPr>
          <w:rFonts w:ascii="Tahoma" w:hAnsi="Tahoma" w:cs="Tahoma"/>
        </w:rPr>
        <w:t xml:space="preserve">Michalczyk et al (2016) found differences in global histone H3 dimethylation levels in the white blood cells of women with and without GDM and differences again for those women with GDM who went on to develop T2D compared to those that didn’t, suggesting the heightened risk for T2D after GDM, could be transmitted epigenetically </w:t>
      </w:r>
      <w:r>
        <w:rPr>
          <w:rFonts w:ascii="Tahoma" w:hAnsi="Tahoma" w:cs="Tahoma"/>
          <w:noProof/>
        </w:rPr>
        <w:t>[43]</w:t>
      </w:r>
      <w:r>
        <w:rPr>
          <w:rFonts w:ascii="Tahoma" w:hAnsi="Tahoma" w:cs="Tahoma"/>
        </w:rPr>
        <w:t xml:space="preserve">. Wu et al (2016) </w:t>
      </w:r>
      <w:r>
        <w:rPr>
          <w:rFonts w:ascii="Tahoma" w:hAnsi="Tahoma" w:cs="Tahoma"/>
          <w:noProof/>
        </w:rPr>
        <w:t>[35]</w:t>
      </w:r>
      <w:r w:rsidRPr="00B31417">
        <w:rPr>
          <w:rFonts w:ascii="Tahoma" w:hAnsi="Tahoma" w:cs="Tahoma"/>
        </w:rPr>
        <w:t xml:space="preserve"> </w:t>
      </w:r>
      <w:r>
        <w:rPr>
          <w:rFonts w:ascii="Tahoma" w:hAnsi="Tahoma" w:cs="Tahoma"/>
        </w:rPr>
        <w:t xml:space="preserve">surveyed </w:t>
      </w:r>
      <w:r w:rsidRPr="00B31417">
        <w:rPr>
          <w:rFonts w:ascii="Tahoma" w:hAnsi="Tahoma" w:cs="Tahoma"/>
        </w:rPr>
        <w:t xml:space="preserve">bloods from mothers prior to GDM development </w:t>
      </w:r>
      <w:r>
        <w:rPr>
          <w:rFonts w:ascii="Tahoma" w:hAnsi="Tahoma" w:cs="Tahoma"/>
        </w:rPr>
        <w:t>using the infinium450K. Methylation levels at p</w:t>
      </w:r>
      <w:r w:rsidRPr="00B31417">
        <w:rPr>
          <w:rFonts w:ascii="Tahoma" w:hAnsi="Tahoma" w:cs="Tahoma"/>
        </w:rPr>
        <w:t xml:space="preserve">articular CpGs </w:t>
      </w:r>
      <w:r>
        <w:rPr>
          <w:rFonts w:ascii="Tahoma" w:hAnsi="Tahoma" w:cs="Tahoma"/>
        </w:rPr>
        <w:t xml:space="preserve">were </w:t>
      </w:r>
      <w:r w:rsidRPr="00B31417">
        <w:rPr>
          <w:rFonts w:ascii="Tahoma" w:hAnsi="Tahoma" w:cs="Tahoma"/>
        </w:rPr>
        <w:t>identified as significantly different betwe</w:t>
      </w:r>
      <w:r>
        <w:rPr>
          <w:rFonts w:ascii="Tahoma" w:hAnsi="Tahoma" w:cs="Tahoma"/>
        </w:rPr>
        <w:t>en cases and controls prior to o</w:t>
      </w:r>
      <w:r w:rsidRPr="00B31417">
        <w:rPr>
          <w:rFonts w:ascii="Tahoma" w:hAnsi="Tahoma" w:cs="Tahoma"/>
        </w:rPr>
        <w:t>nset of disease</w:t>
      </w:r>
      <w:r>
        <w:rPr>
          <w:rFonts w:ascii="Tahoma" w:hAnsi="Tahoma" w:cs="Tahoma"/>
        </w:rPr>
        <w:t xml:space="preserve"> and also differentially methylated in independent infinium450K experiments on placenta and cord blood after GDM pregnancy </w:t>
      </w:r>
      <w:r>
        <w:rPr>
          <w:rFonts w:ascii="Tahoma" w:hAnsi="Tahoma" w:cs="Tahoma"/>
          <w:noProof/>
        </w:rPr>
        <w:t>[33, 34]</w:t>
      </w:r>
      <w:r>
        <w:rPr>
          <w:rFonts w:ascii="Tahoma" w:hAnsi="Tahoma" w:cs="Tahoma"/>
        </w:rPr>
        <w:t xml:space="preserve">. </w:t>
      </w:r>
    </w:p>
    <w:p w14:paraId="12FB4591" w14:textId="77777777" w:rsidR="005D7C98" w:rsidRDefault="005D7C98" w:rsidP="00123765">
      <w:pPr>
        <w:jc w:val="both"/>
        <w:rPr>
          <w:rFonts w:ascii="Tahoma" w:hAnsi="Tahoma" w:cs="Tahoma"/>
          <w:b/>
        </w:rPr>
      </w:pPr>
    </w:p>
    <w:p w14:paraId="4CA899FA" w14:textId="77777777" w:rsidR="005D7C98" w:rsidRPr="00B31417" w:rsidRDefault="005D7C98" w:rsidP="00123765">
      <w:pPr>
        <w:jc w:val="both"/>
        <w:rPr>
          <w:rFonts w:ascii="Tahoma" w:hAnsi="Tahoma" w:cs="Tahoma"/>
          <w:b/>
        </w:rPr>
      </w:pPr>
    </w:p>
    <w:p w14:paraId="7B27DE8A" w14:textId="77777777" w:rsidR="005D7C98" w:rsidRPr="00B31417" w:rsidRDefault="005D7C98" w:rsidP="00123765">
      <w:pPr>
        <w:jc w:val="both"/>
        <w:rPr>
          <w:rFonts w:ascii="Tahoma" w:hAnsi="Tahoma" w:cs="Tahoma"/>
          <w:b/>
        </w:rPr>
      </w:pPr>
      <w:r w:rsidRPr="00B31417">
        <w:rPr>
          <w:rFonts w:ascii="Tahoma" w:hAnsi="Tahoma" w:cs="Tahoma"/>
          <w:b/>
        </w:rPr>
        <w:t>Utility of the epigenetic marks for prevention and treatment</w:t>
      </w:r>
    </w:p>
    <w:p w14:paraId="4391425A" w14:textId="77777777" w:rsidR="005D7C98" w:rsidRPr="000B5B8E" w:rsidRDefault="005D7C98" w:rsidP="00123765">
      <w:pPr>
        <w:jc w:val="both"/>
        <w:rPr>
          <w:rFonts w:ascii="Tahoma" w:hAnsi="Tahoma" w:cs="Tahoma"/>
        </w:rPr>
      </w:pPr>
      <w:r>
        <w:rPr>
          <w:rFonts w:ascii="Tahoma" w:hAnsi="Tahoma" w:cs="Tahoma"/>
        </w:rPr>
        <w:t xml:space="preserve">Identifying those methylation marks prognostic for GDM or implicated in transmitting diabetes across generations has great promise for assisting design of successful interventions. They can be used a “surrogate outcomes” assess the efficacy of an intervention rather than wait for the women to transition or not to T2D or for the offspring to grow up and develop T2D or not in middle age.  </w:t>
      </w:r>
      <w:r w:rsidRPr="00B31417">
        <w:rPr>
          <w:rFonts w:ascii="Tahoma" w:hAnsi="Tahoma" w:cs="Tahoma"/>
        </w:rPr>
        <w:t xml:space="preserve">Recent efforts to intervene </w:t>
      </w:r>
      <w:r>
        <w:rPr>
          <w:rFonts w:ascii="Tahoma" w:hAnsi="Tahoma" w:cs="Tahoma"/>
        </w:rPr>
        <w:t xml:space="preserve">in GDM </w:t>
      </w:r>
      <w:r w:rsidRPr="00B31417">
        <w:rPr>
          <w:rFonts w:ascii="Tahoma" w:hAnsi="Tahoma" w:cs="Tahoma"/>
        </w:rPr>
        <w:t xml:space="preserve">via diet and exercise during pregnancy have </w:t>
      </w:r>
      <w:r>
        <w:rPr>
          <w:rFonts w:ascii="Tahoma" w:hAnsi="Tahoma" w:cs="Tahoma"/>
        </w:rPr>
        <w:t xml:space="preserve">met with some success in </w:t>
      </w:r>
      <w:r w:rsidRPr="00B31417">
        <w:rPr>
          <w:rFonts w:ascii="Tahoma" w:hAnsi="Tahoma" w:cs="Tahoma"/>
        </w:rPr>
        <w:t>decreas</w:t>
      </w:r>
      <w:r>
        <w:rPr>
          <w:rFonts w:ascii="Tahoma" w:hAnsi="Tahoma" w:cs="Tahoma"/>
        </w:rPr>
        <w:t xml:space="preserve">ing </w:t>
      </w:r>
      <w:r w:rsidRPr="00B31417">
        <w:rPr>
          <w:rFonts w:ascii="Tahoma" w:hAnsi="Tahoma" w:cs="Tahoma"/>
        </w:rPr>
        <w:t xml:space="preserve">GDM </w:t>
      </w:r>
      <w:r>
        <w:rPr>
          <w:rFonts w:ascii="Tahoma" w:hAnsi="Tahoma" w:cs="Tahoma"/>
        </w:rPr>
        <w:t xml:space="preserve">pathology for the mother </w:t>
      </w:r>
      <w:r>
        <w:rPr>
          <w:rFonts w:ascii="Tahoma" w:hAnsi="Tahoma" w:cs="Tahoma"/>
          <w:noProof/>
        </w:rPr>
        <w:t>[44-48]</w:t>
      </w:r>
      <w:r>
        <w:rPr>
          <w:rFonts w:ascii="Tahoma" w:hAnsi="Tahoma" w:cs="Tahoma"/>
        </w:rPr>
        <w:t xml:space="preserve"> and the </w:t>
      </w:r>
      <w:r w:rsidRPr="00B31417">
        <w:rPr>
          <w:rFonts w:ascii="Tahoma" w:hAnsi="Tahoma" w:cs="Tahoma"/>
        </w:rPr>
        <w:t>neonat</w:t>
      </w:r>
      <w:r>
        <w:rPr>
          <w:rFonts w:ascii="Tahoma" w:hAnsi="Tahoma" w:cs="Tahoma"/>
        </w:rPr>
        <w:t>e</w:t>
      </w:r>
      <w:r w:rsidRPr="00B31417">
        <w:rPr>
          <w:rFonts w:ascii="Tahoma" w:hAnsi="Tahoma" w:cs="Tahoma"/>
        </w:rPr>
        <w:t xml:space="preserve"> </w:t>
      </w:r>
      <w:r>
        <w:rPr>
          <w:rFonts w:ascii="Tahoma" w:hAnsi="Tahoma" w:cs="Tahoma"/>
          <w:noProof/>
        </w:rPr>
        <w:t>[49, 50]</w:t>
      </w:r>
      <w:r w:rsidRPr="00B31417">
        <w:rPr>
          <w:rFonts w:ascii="Tahoma" w:hAnsi="Tahoma" w:cs="Tahoma"/>
        </w:rPr>
        <w:t>.</w:t>
      </w:r>
      <w:r>
        <w:rPr>
          <w:rFonts w:ascii="Tahoma" w:hAnsi="Tahoma" w:cs="Tahoma"/>
        </w:rPr>
        <w:t xml:space="preserve"> However these rely on immediate phenotypes such as postpartum BMI, glucose tolerance or neonate birth weight. </w:t>
      </w:r>
      <w:r w:rsidRPr="00B31417">
        <w:rPr>
          <w:rFonts w:ascii="Tahoma" w:hAnsi="Tahoma" w:cs="Tahoma"/>
        </w:rPr>
        <w:t xml:space="preserve"> </w:t>
      </w:r>
      <w:r>
        <w:rPr>
          <w:rFonts w:ascii="Tahoma" w:hAnsi="Tahoma" w:cs="Tahoma"/>
        </w:rPr>
        <w:t xml:space="preserve">We look forward to new studies employing </w:t>
      </w:r>
      <w:r w:rsidRPr="000B5B8E">
        <w:rPr>
          <w:rFonts w:ascii="Tahoma" w:hAnsi="Tahoma" w:cs="Tahoma"/>
        </w:rPr>
        <w:t>randomized controlled trails (RCTs) to determine if behavioural (e.g. the UPBEAT trial</w:t>
      </w:r>
      <w:r>
        <w:rPr>
          <w:rFonts w:ascii="Tahoma" w:hAnsi="Tahoma" w:cs="Tahoma"/>
        </w:rPr>
        <w:t xml:space="preserve"> </w:t>
      </w:r>
      <w:r>
        <w:rPr>
          <w:rFonts w:ascii="Tahoma" w:hAnsi="Tahoma" w:cs="Tahoma"/>
          <w:noProof/>
        </w:rPr>
        <w:t>[45, 46]</w:t>
      </w:r>
      <w:r w:rsidRPr="000B5B8E">
        <w:rPr>
          <w:rFonts w:ascii="Tahoma" w:hAnsi="Tahoma" w:cs="Tahoma"/>
        </w:rPr>
        <w:t xml:space="preserve">) or nutritional </w:t>
      </w:r>
      <w:r>
        <w:rPr>
          <w:rFonts w:ascii="Tahoma" w:hAnsi="Tahoma" w:cs="Tahoma"/>
        </w:rPr>
        <w:t>(</w:t>
      </w:r>
      <w:r w:rsidRPr="000B5B8E">
        <w:rPr>
          <w:rFonts w:ascii="Tahoma" w:hAnsi="Tahoma" w:cs="Tahoma"/>
        </w:rPr>
        <w:t xml:space="preserve">e.g. </w:t>
      </w:r>
      <w:r>
        <w:rPr>
          <w:rFonts w:ascii="Tahoma" w:hAnsi="Tahoma" w:cs="Tahoma"/>
        </w:rPr>
        <w:t xml:space="preserve">the NIPPER trial </w:t>
      </w:r>
      <w:hyperlink r:id="rId6" w:history="1">
        <w:r w:rsidRPr="000B5B8E">
          <w:rPr>
            <w:rFonts w:ascii="Tahoma" w:hAnsi="Tahoma" w:cs="Tahoma"/>
            <w:color w:val="0000FF"/>
            <w:u w:val="single" w:color="0000FF"/>
          </w:rPr>
          <w:t>https://www.clinicaltrials.gov/ct2/show/NCT02509988</w:t>
        </w:r>
      </w:hyperlink>
      <w:r w:rsidRPr="000B5B8E">
        <w:rPr>
          <w:rFonts w:ascii="Tahoma" w:hAnsi="Tahoma" w:cs="Tahoma"/>
        </w:rPr>
        <w:t>) intervention during pregnancy can prevent or reverse the epigenetic marks associated transmission of diabetes.</w:t>
      </w:r>
    </w:p>
    <w:p w14:paraId="36AB5807" w14:textId="77777777" w:rsidR="005D7C98" w:rsidRDefault="005D7C98" w:rsidP="00123765">
      <w:pPr>
        <w:jc w:val="both"/>
        <w:rPr>
          <w:rFonts w:ascii="Tahoma" w:hAnsi="Tahoma" w:cs="Tahoma"/>
        </w:rPr>
      </w:pPr>
    </w:p>
    <w:p w14:paraId="665CDC82" w14:textId="77777777" w:rsidR="005D7C98" w:rsidRPr="00B31417" w:rsidRDefault="005D7C98" w:rsidP="00123765">
      <w:pPr>
        <w:jc w:val="both"/>
        <w:rPr>
          <w:rFonts w:ascii="Tahoma" w:hAnsi="Tahoma" w:cs="Tahoma"/>
          <w:b/>
        </w:rPr>
      </w:pPr>
    </w:p>
    <w:p w14:paraId="13844A82" w14:textId="77777777" w:rsidR="005D7C98" w:rsidRPr="00F12D3F" w:rsidRDefault="005D7C98" w:rsidP="00123765">
      <w:pPr>
        <w:pStyle w:val="EndNoteBibliography"/>
        <w:ind w:left="720" w:hanging="720"/>
        <w:rPr>
          <w:noProof/>
        </w:rPr>
      </w:pPr>
      <w:r w:rsidRPr="00F12D3F">
        <w:rPr>
          <w:noProof/>
        </w:rPr>
        <w:t>1.</w:t>
      </w:r>
      <w:r w:rsidRPr="00F12D3F">
        <w:rPr>
          <w:noProof/>
        </w:rPr>
        <w:tab/>
        <w:t>Sovio U, Murphy HR, Smith GC. Accelerated Fetal Growth Prior to Diagnosis of Gestational Diabetes Mellitus: A Prospective Cohort Study of Nulliparous Women</w:t>
      </w:r>
      <w:r w:rsidRPr="00F12D3F">
        <w:rPr>
          <w:i/>
          <w:noProof/>
        </w:rPr>
        <w:t>.</w:t>
      </w:r>
      <w:r w:rsidRPr="00F12D3F">
        <w:rPr>
          <w:noProof/>
        </w:rPr>
        <w:t xml:space="preserve"> </w:t>
      </w:r>
      <w:r w:rsidRPr="00F12D3F">
        <w:rPr>
          <w:i/>
          <w:noProof/>
        </w:rPr>
        <w:t xml:space="preserve">Diabetes care </w:t>
      </w:r>
      <w:r w:rsidRPr="00F12D3F">
        <w:rPr>
          <w:noProof/>
        </w:rPr>
        <w:t>39(6), 982-987 (2016).</w:t>
      </w:r>
    </w:p>
    <w:p w14:paraId="552B2A8D" w14:textId="77777777" w:rsidR="005D7C98" w:rsidRPr="00F12D3F" w:rsidRDefault="005D7C98" w:rsidP="00123765">
      <w:pPr>
        <w:pStyle w:val="EndNoteBibliography"/>
        <w:ind w:left="720" w:hanging="720"/>
        <w:rPr>
          <w:noProof/>
        </w:rPr>
      </w:pPr>
      <w:r w:rsidRPr="00F12D3F">
        <w:rPr>
          <w:noProof/>
        </w:rPr>
        <w:t>2.</w:t>
      </w:r>
      <w:r w:rsidRPr="00F12D3F">
        <w:rPr>
          <w:noProof/>
        </w:rPr>
        <w:tab/>
        <w:t>Black MH, Zhou H, Sacks DA</w:t>
      </w:r>
      <w:r w:rsidRPr="00F12D3F">
        <w:rPr>
          <w:i/>
          <w:noProof/>
        </w:rPr>
        <w:t xml:space="preserve"> et al</w:t>
      </w:r>
      <w:r w:rsidRPr="00F12D3F">
        <w:rPr>
          <w:noProof/>
        </w:rPr>
        <w:t>. Prehypertension prior to or during early pregnancy is associated with increased risk for hypertensive disorders in pregnancy and gestational diabetes</w:t>
      </w:r>
      <w:r w:rsidRPr="00F12D3F">
        <w:rPr>
          <w:i/>
          <w:noProof/>
        </w:rPr>
        <w:t>.</w:t>
      </w:r>
      <w:r w:rsidRPr="00F12D3F">
        <w:rPr>
          <w:noProof/>
        </w:rPr>
        <w:t xml:space="preserve"> </w:t>
      </w:r>
      <w:r w:rsidRPr="00F12D3F">
        <w:rPr>
          <w:i/>
          <w:noProof/>
        </w:rPr>
        <w:t xml:space="preserve">J Hypertens </w:t>
      </w:r>
      <w:r w:rsidRPr="00F12D3F">
        <w:rPr>
          <w:noProof/>
        </w:rPr>
        <w:t>33(9), 1860-1867; discussion 1867 (2015).</w:t>
      </w:r>
    </w:p>
    <w:p w14:paraId="740C4E71" w14:textId="77777777" w:rsidR="005D7C98" w:rsidRPr="00F12D3F" w:rsidRDefault="005D7C98" w:rsidP="00123765">
      <w:pPr>
        <w:pStyle w:val="EndNoteBibliography"/>
        <w:ind w:left="720" w:hanging="720"/>
        <w:rPr>
          <w:noProof/>
        </w:rPr>
      </w:pPr>
      <w:r w:rsidRPr="00F12D3F">
        <w:rPr>
          <w:noProof/>
        </w:rPr>
        <w:t>3.</w:t>
      </w:r>
      <w:r w:rsidRPr="00F12D3F">
        <w:rPr>
          <w:noProof/>
        </w:rPr>
        <w:tab/>
        <w:t>Xiang AH, Black MH, Li BH</w:t>
      </w:r>
      <w:r w:rsidRPr="00F12D3F">
        <w:rPr>
          <w:i/>
          <w:noProof/>
        </w:rPr>
        <w:t xml:space="preserve"> et al</w:t>
      </w:r>
      <w:r w:rsidRPr="00F12D3F">
        <w:rPr>
          <w:noProof/>
        </w:rPr>
        <w:t>. Racial and ethnic disparities in extremes of fetal growth after gestational diabetes mellitus</w:t>
      </w:r>
      <w:r w:rsidRPr="00F12D3F">
        <w:rPr>
          <w:i/>
          <w:noProof/>
        </w:rPr>
        <w:t>.</w:t>
      </w:r>
      <w:r w:rsidRPr="00F12D3F">
        <w:rPr>
          <w:noProof/>
        </w:rPr>
        <w:t xml:space="preserve"> </w:t>
      </w:r>
      <w:r w:rsidRPr="00F12D3F">
        <w:rPr>
          <w:i/>
          <w:noProof/>
        </w:rPr>
        <w:t xml:space="preserve">Diabetologia </w:t>
      </w:r>
      <w:r w:rsidRPr="00F12D3F">
        <w:rPr>
          <w:noProof/>
        </w:rPr>
        <w:t>58(2), 272-281 (2015).</w:t>
      </w:r>
    </w:p>
    <w:p w14:paraId="172A427C" w14:textId="77777777" w:rsidR="005D7C98" w:rsidRPr="00F12D3F" w:rsidRDefault="005D7C98" w:rsidP="00123765">
      <w:pPr>
        <w:pStyle w:val="EndNoteBibliography"/>
        <w:ind w:left="720" w:hanging="720"/>
        <w:rPr>
          <w:noProof/>
        </w:rPr>
      </w:pPr>
      <w:r w:rsidRPr="00F12D3F">
        <w:rPr>
          <w:noProof/>
        </w:rPr>
        <w:t>4.</w:t>
      </w:r>
      <w:r w:rsidRPr="00F12D3F">
        <w:rPr>
          <w:noProof/>
        </w:rPr>
        <w:tab/>
        <w:t>Goldenberg RL, Mcclure EM, Harrison MS, Miodovnik M. Diabetes during Pregnancy in Low- and Middle-Income Countries</w:t>
      </w:r>
      <w:r w:rsidRPr="00F12D3F">
        <w:rPr>
          <w:i/>
          <w:noProof/>
        </w:rPr>
        <w:t>.</w:t>
      </w:r>
      <w:r w:rsidRPr="00F12D3F">
        <w:rPr>
          <w:noProof/>
        </w:rPr>
        <w:t xml:space="preserve"> </w:t>
      </w:r>
      <w:r w:rsidRPr="00F12D3F">
        <w:rPr>
          <w:i/>
          <w:noProof/>
        </w:rPr>
        <w:t xml:space="preserve">American journal of perinatology </w:t>
      </w:r>
      <w:r w:rsidRPr="00F12D3F">
        <w:rPr>
          <w:noProof/>
        </w:rPr>
        <w:t>doi:10.1055/s-0036-1584152 (2016).</w:t>
      </w:r>
    </w:p>
    <w:p w14:paraId="4B454538" w14:textId="77777777" w:rsidR="005D7C98" w:rsidRPr="00F12D3F" w:rsidRDefault="005D7C98" w:rsidP="00123765">
      <w:pPr>
        <w:pStyle w:val="EndNoteBibliography"/>
        <w:ind w:left="720" w:hanging="720"/>
        <w:rPr>
          <w:noProof/>
        </w:rPr>
      </w:pPr>
      <w:r w:rsidRPr="00F12D3F">
        <w:rPr>
          <w:noProof/>
        </w:rPr>
        <w:t>5.</w:t>
      </w:r>
      <w:r w:rsidRPr="00F12D3F">
        <w:rPr>
          <w:noProof/>
        </w:rPr>
        <w:tab/>
        <w:t>Knight-Agarwal CR, Williams LT, Davis D</w:t>
      </w:r>
      <w:r w:rsidRPr="00F12D3F">
        <w:rPr>
          <w:i/>
          <w:noProof/>
        </w:rPr>
        <w:t xml:space="preserve"> et al</w:t>
      </w:r>
      <w:r w:rsidRPr="00F12D3F">
        <w:rPr>
          <w:noProof/>
        </w:rPr>
        <w:t>. Association of BMI and interpregnancy BMI change with birth outcomes in an Australian obstetric population: a retrospective cohort study</w:t>
      </w:r>
      <w:r w:rsidRPr="00F12D3F">
        <w:rPr>
          <w:i/>
          <w:noProof/>
        </w:rPr>
        <w:t>.</w:t>
      </w:r>
      <w:r w:rsidRPr="00F12D3F">
        <w:rPr>
          <w:noProof/>
        </w:rPr>
        <w:t xml:space="preserve"> </w:t>
      </w:r>
      <w:r w:rsidRPr="00F12D3F">
        <w:rPr>
          <w:i/>
          <w:noProof/>
        </w:rPr>
        <w:t xml:space="preserve">BMJ Open </w:t>
      </w:r>
      <w:r w:rsidRPr="00F12D3F">
        <w:rPr>
          <w:noProof/>
        </w:rPr>
        <w:t>6(5), e010667 (2016).</w:t>
      </w:r>
    </w:p>
    <w:p w14:paraId="3B7D5BB2" w14:textId="77777777" w:rsidR="005D7C98" w:rsidRPr="00F12D3F" w:rsidRDefault="005D7C98" w:rsidP="00123765">
      <w:pPr>
        <w:pStyle w:val="EndNoteBibliography"/>
        <w:ind w:left="720" w:hanging="720"/>
        <w:rPr>
          <w:noProof/>
        </w:rPr>
      </w:pPr>
      <w:r w:rsidRPr="00F12D3F">
        <w:rPr>
          <w:noProof/>
        </w:rPr>
        <w:t>6.</w:t>
      </w:r>
      <w:r w:rsidRPr="00F12D3F">
        <w:rPr>
          <w:noProof/>
        </w:rPr>
        <w:tab/>
        <w:t>Sacks DA, Black MH, Li X, Montoro MN, Lawrence JM. Adverse Pregnancy Outcomes Using The International Association of the Diabetes and Pregnancy Study Groups Criteria: Glycemic Thresholds and Associated Risks</w:t>
      </w:r>
      <w:r w:rsidRPr="00F12D3F">
        <w:rPr>
          <w:i/>
          <w:noProof/>
        </w:rPr>
        <w:t>.</w:t>
      </w:r>
      <w:r w:rsidRPr="00F12D3F">
        <w:rPr>
          <w:noProof/>
        </w:rPr>
        <w:t xml:space="preserve"> </w:t>
      </w:r>
      <w:r w:rsidRPr="00F12D3F">
        <w:rPr>
          <w:i/>
          <w:noProof/>
        </w:rPr>
        <w:t xml:space="preserve">Obstet Gynecol </w:t>
      </w:r>
      <w:r w:rsidRPr="00F12D3F">
        <w:rPr>
          <w:noProof/>
        </w:rPr>
        <w:t>126(1), 67-73 (2015).</w:t>
      </w:r>
    </w:p>
    <w:p w14:paraId="53339A26" w14:textId="77777777" w:rsidR="005D7C98" w:rsidRPr="00F12D3F" w:rsidRDefault="005D7C98" w:rsidP="00123765">
      <w:pPr>
        <w:pStyle w:val="EndNoteBibliography"/>
        <w:ind w:left="720" w:hanging="720"/>
        <w:rPr>
          <w:noProof/>
        </w:rPr>
      </w:pPr>
      <w:r w:rsidRPr="00F12D3F">
        <w:rPr>
          <w:noProof/>
        </w:rPr>
        <w:t>7.</w:t>
      </w:r>
      <w:r w:rsidRPr="00F12D3F">
        <w:rPr>
          <w:noProof/>
        </w:rPr>
        <w:tab/>
        <w:t>Hilden K, Hanson U, Persson M, Fadl H. Overweight and obesity: a remaining problem in women treated for severe gestational diabetes</w:t>
      </w:r>
      <w:r w:rsidRPr="00F12D3F">
        <w:rPr>
          <w:i/>
          <w:noProof/>
        </w:rPr>
        <w:t>.</w:t>
      </w:r>
      <w:r w:rsidRPr="00F12D3F">
        <w:rPr>
          <w:noProof/>
        </w:rPr>
        <w:t xml:space="preserve"> </w:t>
      </w:r>
      <w:r w:rsidRPr="00F12D3F">
        <w:rPr>
          <w:i/>
          <w:noProof/>
        </w:rPr>
        <w:t xml:space="preserve">Diabet Med </w:t>
      </w:r>
      <w:r w:rsidRPr="00F12D3F">
        <w:rPr>
          <w:noProof/>
        </w:rPr>
        <w:t>doi:10.1111/dme.13156 (2016).</w:t>
      </w:r>
    </w:p>
    <w:p w14:paraId="7DAD7F83" w14:textId="77777777" w:rsidR="005D7C98" w:rsidRPr="00F12D3F" w:rsidRDefault="005D7C98" w:rsidP="00123765">
      <w:pPr>
        <w:pStyle w:val="EndNoteBibliography"/>
        <w:ind w:left="720" w:hanging="720"/>
        <w:rPr>
          <w:noProof/>
        </w:rPr>
      </w:pPr>
      <w:r w:rsidRPr="00F12D3F">
        <w:rPr>
          <w:noProof/>
        </w:rPr>
        <w:t>8.</w:t>
      </w:r>
      <w:r w:rsidRPr="00F12D3F">
        <w:rPr>
          <w:noProof/>
        </w:rPr>
        <w:tab/>
        <w:t>Damm P, Houshmand-Oeregaard A, Kelstrup L, Lauenborg J, Mathiesen ER, Clausen TD. Gestational diabetes mellitus and long-term consequences for mother and offspring: a view from Denmark</w:t>
      </w:r>
      <w:r w:rsidRPr="00F12D3F">
        <w:rPr>
          <w:i/>
          <w:noProof/>
        </w:rPr>
        <w:t>.</w:t>
      </w:r>
      <w:r w:rsidRPr="00F12D3F">
        <w:rPr>
          <w:noProof/>
        </w:rPr>
        <w:t xml:space="preserve"> </w:t>
      </w:r>
      <w:r w:rsidRPr="00F12D3F">
        <w:rPr>
          <w:i/>
          <w:noProof/>
        </w:rPr>
        <w:t xml:space="preserve">Diabetologia </w:t>
      </w:r>
      <w:r w:rsidRPr="00F12D3F">
        <w:rPr>
          <w:noProof/>
        </w:rPr>
        <w:t>doi:10.1007/s00125-016-3985-5 (2016).</w:t>
      </w:r>
    </w:p>
    <w:p w14:paraId="0401D162" w14:textId="77777777" w:rsidR="005D7C98" w:rsidRPr="00F12D3F" w:rsidRDefault="005D7C98" w:rsidP="00123765">
      <w:pPr>
        <w:pStyle w:val="EndNoteBibliography"/>
        <w:ind w:left="720" w:hanging="720"/>
        <w:rPr>
          <w:noProof/>
        </w:rPr>
      </w:pPr>
      <w:r w:rsidRPr="00F12D3F">
        <w:rPr>
          <w:noProof/>
        </w:rPr>
        <w:t>9.</w:t>
      </w:r>
      <w:r w:rsidRPr="00F12D3F">
        <w:rPr>
          <w:noProof/>
        </w:rPr>
        <w:tab/>
        <w:t>Liu H, Zhang C, Zhang S</w:t>
      </w:r>
      <w:r w:rsidRPr="00F12D3F">
        <w:rPr>
          <w:i/>
          <w:noProof/>
        </w:rPr>
        <w:t xml:space="preserve"> et al</w:t>
      </w:r>
      <w:r w:rsidRPr="00F12D3F">
        <w:rPr>
          <w:noProof/>
        </w:rPr>
        <w:t>. Prepregnancy body mass index and weight change on postpartum diabetes risk among gestational diabetes women</w:t>
      </w:r>
      <w:r w:rsidRPr="00F12D3F">
        <w:rPr>
          <w:i/>
          <w:noProof/>
        </w:rPr>
        <w:t>.</w:t>
      </w:r>
      <w:r w:rsidRPr="00F12D3F">
        <w:rPr>
          <w:noProof/>
        </w:rPr>
        <w:t xml:space="preserve"> </w:t>
      </w:r>
      <w:r w:rsidRPr="00F12D3F">
        <w:rPr>
          <w:i/>
          <w:noProof/>
        </w:rPr>
        <w:t xml:space="preserve">Obesity (Silver Spring) </w:t>
      </w:r>
      <w:r w:rsidRPr="00F12D3F">
        <w:rPr>
          <w:noProof/>
        </w:rPr>
        <w:t>22(6), 1560-1567 (2014).</w:t>
      </w:r>
    </w:p>
    <w:p w14:paraId="54CA5BC4" w14:textId="77777777" w:rsidR="005D7C98" w:rsidRPr="00F12D3F" w:rsidRDefault="005D7C98" w:rsidP="00123765">
      <w:pPr>
        <w:pStyle w:val="EndNoteBibliography"/>
        <w:ind w:left="720" w:hanging="720"/>
        <w:rPr>
          <w:noProof/>
        </w:rPr>
      </w:pPr>
      <w:r w:rsidRPr="00F12D3F">
        <w:rPr>
          <w:noProof/>
        </w:rPr>
        <w:t>10.</w:t>
      </w:r>
      <w:r w:rsidRPr="00F12D3F">
        <w:rPr>
          <w:noProof/>
        </w:rPr>
        <w:tab/>
        <w:t>Kwak SH, Choi SH, Jung HS</w:t>
      </w:r>
      <w:r w:rsidRPr="00F12D3F">
        <w:rPr>
          <w:i/>
          <w:noProof/>
        </w:rPr>
        <w:t xml:space="preserve"> et al</w:t>
      </w:r>
      <w:r w:rsidRPr="00F12D3F">
        <w:rPr>
          <w:noProof/>
        </w:rPr>
        <w:t>. Clinical and genetic risk factors for type 2 diabetes at early or late post partum after gestational diabetes mellitus</w:t>
      </w:r>
      <w:r w:rsidRPr="00F12D3F">
        <w:rPr>
          <w:i/>
          <w:noProof/>
        </w:rPr>
        <w:t>.</w:t>
      </w:r>
      <w:r w:rsidRPr="00F12D3F">
        <w:rPr>
          <w:noProof/>
        </w:rPr>
        <w:t xml:space="preserve"> </w:t>
      </w:r>
      <w:r w:rsidRPr="00F12D3F">
        <w:rPr>
          <w:i/>
          <w:noProof/>
        </w:rPr>
        <w:t xml:space="preserve">J Clin Endocrinol Metab </w:t>
      </w:r>
      <w:r w:rsidRPr="00F12D3F">
        <w:rPr>
          <w:noProof/>
        </w:rPr>
        <w:t>98(4), E744-752 (2013).</w:t>
      </w:r>
    </w:p>
    <w:p w14:paraId="722F4CC3" w14:textId="77777777" w:rsidR="005D7C98" w:rsidRPr="00F12D3F" w:rsidRDefault="005D7C98" w:rsidP="00123765">
      <w:pPr>
        <w:pStyle w:val="EndNoteBibliography"/>
        <w:ind w:left="720" w:hanging="720"/>
        <w:rPr>
          <w:noProof/>
        </w:rPr>
      </w:pPr>
      <w:r w:rsidRPr="00F12D3F">
        <w:rPr>
          <w:noProof/>
        </w:rPr>
        <w:t>11.</w:t>
      </w:r>
      <w:r w:rsidRPr="00F12D3F">
        <w:rPr>
          <w:noProof/>
        </w:rPr>
        <w:tab/>
        <w:t>Heida KY, Franx A, Van Rijn BB</w:t>
      </w:r>
      <w:r w:rsidRPr="00F12D3F">
        <w:rPr>
          <w:i/>
          <w:noProof/>
        </w:rPr>
        <w:t xml:space="preserve"> et al</w:t>
      </w:r>
      <w:r w:rsidRPr="00F12D3F">
        <w:rPr>
          <w:noProof/>
        </w:rPr>
        <w:t>. Earlier Age of Onset of Chronic Hypertension and Type 2 Diabetes Mellitus After a Hypertensive Disorder of Pregnancy or Gestational Diabetes Mellitus</w:t>
      </w:r>
      <w:r w:rsidRPr="00F12D3F">
        <w:rPr>
          <w:i/>
          <w:noProof/>
        </w:rPr>
        <w:t>.</w:t>
      </w:r>
      <w:r w:rsidRPr="00F12D3F">
        <w:rPr>
          <w:noProof/>
        </w:rPr>
        <w:t xml:space="preserve"> </w:t>
      </w:r>
      <w:r w:rsidRPr="00F12D3F">
        <w:rPr>
          <w:i/>
          <w:noProof/>
        </w:rPr>
        <w:t xml:space="preserve">Hypertension </w:t>
      </w:r>
      <w:r w:rsidRPr="00F12D3F">
        <w:rPr>
          <w:noProof/>
        </w:rPr>
        <w:t>66(6), 1116-1122 (2015).</w:t>
      </w:r>
    </w:p>
    <w:p w14:paraId="1BA0B786" w14:textId="77777777" w:rsidR="005D7C98" w:rsidRPr="00F12D3F" w:rsidRDefault="005D7C98" w:rsidP="00123765">
      <w:pPr>
        <w:pStyle w:val="EndNoteBibliography"/>
        <w:ind w:left="720" w:hanging="720"/>
        <w:rPr>
          <w:noProof/>
        </w:rPr>
      </w:pPr>
      <w:r w:rsidRPr="00F12D3F">
        <w:rPr>
          <w:noProof/>
        </w:rPr>
        <w:t>12.</w:t>
      </w:r>
      <w:r w:rsidRPr="00F12D3F">
        <w:rPr>
          <w:noProof/>
        </w:rPr>
        <w:tab/>
        <w:t>Rottenkolber M, Ferrari U, Holland L</w:t>
      </w:r>
      <w:r w:rsidRPr="00F12D3F">
        <w:rPr>
          <w:i/>
          <w:noProof/>
        </w:rPr>
        <w:t xml:space="preserve"> et al</w:t>
      </w:r>
      <w:r w:rsidRPr="00F12D3F">
        <w:rPr>
          <w:noProof/>
        </w:rPr>
        <w:t>. The Diabetes Risk Phenotype of Young Women With Recent Gestational Diabetes</w:t>
      </w:r>
      <w:r w:rsidRPr="00F12D3F">
        <w:rPr>
          <w:i/>
          <w:noProof/>
        </w:rPr>
        <w:t>.</w:t>
      </w:r>
      <w:r w:rsidRPr="00F12D3F">
        <w:rPr>
          <w:noProof/>
        </w:rPr>
        <w:t xml:space="preserve"> </w:t>
      </w:r>
      <w:r w:rsidRPr="00F12D3F">
        <w:rPr>
          <w:i/>
          <w:noProof/>
        </w:rPr>
        <w:t xml:space="preserve">J Clin Endocrinol Metab </w:t>
      </w:r>
      <w:r w:rsidRPr="00F12D3F">
        <w:rPr>
          <w:noProof/>
        </w:rPr>
        <w:t>100(6), E910-918 (2015).</w:t>
      </w:r>
    </w:p>
    <w:p w14:paraId="7FAD4BB2" w14:textId="77777777" w:rsidR="005D7C98" w:rsidRPr="00F12D3F" w:rsidRDefault="005D7C98" w:rsidP="00123765">
      <w:pPr>
        <w:pStyle w:val="EndNoteBibliography"/>
        <w:ind w:left="720" w:hanging="720"/>
        <w:rPr>
          <w:noProof/>
        </w:rPr>
      </w:pPr>
      <w:r w:rsidRPr="00F12D3F">
        <w:rPr>
          <w:noProof/>
        </w:rPr>
        <w:t>13.</w:t>
      </w:r>
      <w:r w:rsidRPr="00F12D3F">
        <w:rPr>
          <w:noProof/>
        </w:rPr>
        <w:tab/>
        <w:t>Cormier H, Vigneault J, Garneau V</w:t>
      </w:r>
      <w:r w:rsidRPr="00F12D3F">
        <w:rPr>
          <w:i/>
          <w:noProof/>
        </w:rPr>
        <w:t xml:space="preserve"> et al</w:t>
      </w:r>
      <w:r w:rsidRPr="00F12D3F">
        <w:rPr>
          <w:noProof/>
        </w:rPr>
        <w:t>. An explained variance-based genetic risk score associated with gestational diabetes antecedent and with progression to pre-diabetes and type 2 diabetes: a cohort study</w:t>
      </w:r>
      <w:r w:rsidRPr="00F12D3F">
        <w:rPr>
          <w:i/>
          <w:noProof/>
        </w:rPr>
        <w:t>.</w:t>
      </w:r>
      <w:r w:rsidRPr="00F12D3F">
        <w:rPr>
          <w:noProof/>
        </w:rPr>
        <w:t xml:space="preserve"> </w:t>
      </w:r>
      <w:r w:rsidRPr="00F12D3F">
        <w:rPr>
          <w:i/>
          <w:noProof/>
        </w:rPr>
        <w:t xml:space="preserve">BJOG </w:t>
      </w:r>
      <w:r w:rsidRPr="00F12D3F">
        <w:rPr>
          <w:noProof/>
        </w:rPr>
        <w:t>122(3), 411-419 (2015).</w:t>
      </w:r>
    </w:p>
    <w:p w14:paraId="363DD876" w14:textId="77777777" w:rsidR="005D7C98" w:rsidRPr="00F12D3F" w:rsidRDefault="005D7C98" w:rsidP="00123765">
      <w:pPr>
        <w:pStyle w:val="EndNoteBibliography"/>
        <w:ind w:left="720" w:hanging="720"/>
        <w:rPr>
          <w:noProof/>
        </w:rPr>
      </w:pPr>
      <w:r w:rsidRPr="00F12D3F">
        <w:rPr>
          <w:noProof/>
        </w:rPr>
        <w:t>14.</w:t>
      </w:r>
      <w:r w:rsidRPr="00F12D3F">
        <w:rPr>
          <w:noProof/>
        </w:rPr>
        <w:tab/>
        <w:t>Vaag A, Brons C, Gillberg L</w:t>
      </w:r>
      <w:r w:rsidRPr="00F12D3F">
        <w:rPr>
          <w:i/>
          <w:noProof/>
        </w:rPr>
        <w:t xml:space="preserve"> et al</w:t>
      </w:r>
      <w:r w:rsidRPr="00F12D3F">
        <w:rPr>
          <w:noProof/>
        </w:rPr>
        <w:t>. Genetic, nongenetic and epigenetic risk determinants in developmental programming of type 2 diabetes</w:t>
      </w:r>
      <w:r w:rsidRPr="00F12D3F">
        <w:rPr>
          <w:i/>
          <w:noProof/>
        </w:rPr>
        <w:t>.</w:t>
      </w:r>
      <w:r w:rsidRPr="00F12D3F">
        <w:rPr>
          <w:noProof/>
        </w:rPr>
        <w:t xml:space="preserve"> </w:t>
      </w:r>
      <w:r w:rsidRPr="00F12D3F">
        <w:rPr>
          <w:i/>
          <w:noProof/>
        </w:rPr>
        <w:t xml:space="preserve">Acta Obstet Gynecol Scand </w:t>
      </w:r>
      <w:r w:rsidRPr="00F12D3F">
        <w:rPr>
          <w:noProof/>
        </w:rPr>
        <w:t>93(11), 1099-1108 (2014).</w:t>
      </w:r>
    </w:p>
    <w:p w14:paraId="7DA5F6D0" w14:textId="77777777" w:rsidR="005D7C98" w:rsidRPr="00F12D3F" w:rsidRDefault="005D7C98" w:rsidP="00123765">
      <w:pPr>
        <w:pStyle w:val="EndNoteBibliography"/>
        <w:ind w:left="720" w:hanging="720"/>
        <w:rPr>
          <w:noProof/>
        </w:rPr>
      </w:pPr>
      <w:r w:rsidRPr="00F12D3F">
        <w:rPr>
          <w:noProof/>
        </w:rPr>
        <w:t>15.</w:t>
      </w:r>
      <w:r w:rsidRPr="00F12D3F">
        <w:rPr>
          <w:noProof/>
        </w:rPr>
        <w:tab/>
        <w:t>Hakanen T, Saha MT, Salo MK</w:t>
      </w:r>
      <w:r w:rsidRPr="00F12D3F">
        <w:rPr>
          <w:i/>
          <w:noProof/>
        </w:rPr>
        <w:t xml:space="preserve"> et al</w:t>
      </w:r>
      <w:r w:rsidRPr="00F12D3F">
        <w:rPr>
          <w:noProof/>
        </w:rPr>
        <w:t>. Mothers with gestational diabetes are more likely to give birth to children who experience early weight problems</w:t>
      </w:r>
      <w:r w:rsidRPr="00F12D3F">
        <w:rPr>
          <w:i/>
          <w:noProof/>
        </w:rPr>
        <w:t>.</w:t>
      </w:r>
      <w:r w:rsidRPr="00F12D3F">
        <w:rPr>
          <w:noProof/>
        </w:rPr>
        <w:t xml:space="preserve"> </w:t>
      </w:r>
      <w:r w:rsidRPr="00F12D3F">
        <w:rPr>
          <w:i/>
          <w:noProof/>
        </w:rPr>
        <w:t xml:space="preserve">Acta Paediatr </w:t>
      </w:r>
      <w:r w:rsidRPr="00F12D3F">
        <w:rPr>
          <w:noProof/>
        </w:rPr>
        <w:t>doi:10.1111/apa.13468 (2016).</w:t>
      </w:r>
    </w:p>
    <w:p w14:paraId="62FA827F" w14:textId="77777777" w:rsidR="005D7C98" w:rsidRPr="00F12D3F" w:rsidRDefault="005D7C98" w:rsidP="00123765">
      <w:pPr>
        <w:pStyle w:val="EndNoteBibliography"/>
        <w:ind w:left="720" w:hanging="720"/>
        <w:rPr>
          <w:noProof/>
        </w:rPr>
      </w:pPr>
      <w:r w:rsidRPr="00F12D3F">
        <w:rPr>
          <w:noProof/>
        </w:rPr>
        <w:t>16.</w:t>
      </w:r>
      <w:r w:rsidRPr="00F12D3F">
        <w:rPr>
          <w:noProof/>
        </w:rPr>
        <w:tab/>
        <w:t>Fraser A, Lawlor DA. Long-term health outcomes in offspring born to women with diabetes in pregnancy</w:t>
      </w:r>
      <w:r w:rsidRPr="00F12D3F">
        <w:rPr>
          <w:i/>
          <w:noProof/>
        </w:rPr>
        <w:t>.</w:t>
      </w:r>
      <w:r w:rsidRPr="00F12D3F">
        <w:rPr>
          <w:noProof/>
        </w:rPr>
        <w:t xml:space="preserve"> </w:t>
      </w:r>
      <w:r w:rsidRPr="00F12D3F">
        <w:rPr>
          <w:i/>
          <w:noProof/>
        </w:rPr>
        <w:t xml:space="preserve">Curr Diab Rep </w:t>
      </w:r>
      <w:r w:rsidRPr="00F12D3F">
        <w:rPr>
          <w:noProof/>
        </w:rPr>
        <w:t>14(5), 489 (2014).</w:t>
      </w:r>
    </w:p>
    <w:p w14:paraId="3F6D2292" w14:textId="77777777" w:rsidR="005D7C98" w:rsidRPr="00F12D3F" w:rsidRDefault="005D7C98" w:rsidP="00123765">
      <w:pPr>
        <w:pStyle w:val="EndNoteBibliography"/>
        <w:ind w:left="720" w:hanging="720"/>
        <w:rPr>
          <w:noProof/>
        </w:rPr>
      </w:pPr>
      <w:r w:rsidRPr="00F12D3F">
        <w:rPr>
          <w:noProof/>
        </w:rPr>
        <w:t>17.</w:t>
      </w:r>
      <w:r w:rsidRPr="00F12D3F">
        <w:rPr>
          <w:noProof/>
        </w:rPr>
        <w:tab/>
        <w:t>Nahum Sacks K, Friger M, Shoham-Vardi I</w:t>
      </w:r>
      <w:r w:rsidRPr="00F12D3F">
        <w:rPr>
          <w:i/>
          <w:noProof/>
        </w:rPr>
        <w:t xml:space="preserve"> et al</w:t>
      </w:r>
      <w:r w:rsidRPr="00F12D3F">
        <w:rPr>
          <w:noProof/>
        </w:rPr>
        <w:t>. Prenatal exposure to gestational diabetes mellitus as an independent risk factor for long-term neuropsychiatric morbidity of the offspring</w:t>
      </w:r>
      <w:r w:rsidRPr="00F12D3F">
        <w:rPr>
          <w:i/>
          <w:noProof/>
        </w:rPr>
        <w:t>.</w:t>
      </w:r>
      <w:r w:rsidRPr="00F12D3F">
        <w:rPr>
          <w:noProof/>
        </w:rPr>
        <w:t xml:space="preserve"> </w:t>
      </w:r>
      <w:r w:rsidRPr="00F12D3F">
        <w:rPr>
          <w:i/>
          <w:noProof/>
        </w:rPr>
        <w:t xml:space="preserve">Am J Obstet Gynecol </w:t>
      </w:r>
      <w:r w:rsidRPr="00F12D3F">
        <w:rPr>
          <w:noProof/>
        </w:rPr>
        <w:t>doi:10.1016/j.ajog.2016.03.030 (2016).</w:t>
      </w:r>
    </w:p>
    <w:p w14:paraId="58D40C1C" w14:textId="77777777" w:rsidR="005D7C98" w:rsidRPr="00F12D3F" w:rsidRDefault="005D7C98" w:rsidP="00123765">
      <w:pPr>
        <w:pStyle w:val="EndNoteBibliography"/>
        <w:ind w:left="720" w:hanging="720"/>
        <w:rPr>
          <w:noProof/>
        </w:rPr>
      </w:pPr>
      <w:r w:rsidRPr="00F12D3F">
        <w:rPr>
          <w:noProof/>
        </w:rPr>
        <w:t>18.</w:t>
      </w:r>
      <w:r w:rsidRPr="00F12D3F">
        <w:rPr>
          <w:noProof/>
        </w:rPr>
        <w:tab/>
        <w:t>Egeland GM, Meltzer SJ. Following in mother's footsteps? Mother-daughter risks for insulin resistance and cardiovascular disease 15 years after gestational diabetes</w:t>
      </w:r>
      <w:r w:rsidRPr="00F12D3F">
        <w:rPr>
          <w:i/>
          <w:noProof/>
        </w:rPr>
        <w:t>.</w:t>
      </w:r>
      <w:r w:rsidRPr="00F12D3F">
        <w:rPr>
          <w:noProof/>
        </w:rPr>
        <w:t xml:space="preserve"> </w:t>
      </w:r>
      <w:r w:rsidRPr="00F12D3F">
        <w:rPr>
          <w:i/>
          <w:noProof/>
        </w:rPr>
        <w:t xml:space="preserve">Diabet Med </w:t>
      </w:r>
      <w:r w:rsidRPr="00F12D3F">
        <w:rPr>
          <w:noProof/>
        </w:rPr>
        <w:t>27(3), 257-265 (2010).</w:t>
      </w:r>
    </w:p>
    <w:p w14:paraId="59E17C8A" w14:textId="77777777" w:rsidR="005D7C98" w:rsidRPr="00F12D3F" w:rsidRDefault="005D7C98" w:rsidP="00123765">
      <w:pPr>
        <w:pStyle w:val="EndNoteBibliography"/>
        <w:ind w:left="720" w:hanging="720"/>
        <w:rPr>
          <w:noProof/>
        </w:rPr>
      </w:pPr>
      <w:r w:rsidRPr="00F12D3F">
        <w:rPr>
          <w:noProof/>
        </w:rPr>
        <w:t>19.</w:t>
      </w:r>
      <w:r w:rsidRPr="00F12D3F">
        <w:rPr>
          <w:noProof/>
        </w:rPr>
        <w:tab/>
        <w:t>Aiken CE, Tarry-Adkins JL, Ozanne SE. Transgenerational effects of maternal diet on metabolic and reproductive ageing</w:t>
      </w:r>
      <w:r w:rsidRPr="00F12D3F">
        <w:rPr>
          <w:i/>
          <w:noProof/>
        </w:rPr>
        <w:t>.</w:t>
      </w:r>
      <w:r w:rsidRPr="00F12D3F">
        <w:rPr>
          <w:noProof/>
        </w:rPr>
        <w:t xml:space="preserve"> </w:t>
      </w:r>
      <w:r w:rsidRPr="00F12D3F">
        <w:rPr>
          <w:i/>
          <w:noProof/>
        </w:rPr>
        <w:t xml:space="preserve">Mamm Genome </w:t>
      </w:r>
      <w:r w:rsidRPr="00F12D3F">
        <w:rPr>
          <w:noProof/>
        </w:rPr>
        <w:t>doi:10.1007/s00335-016-9631-1 (2016).</w:t>
      </w:r>
    </w:p>
    <w:p w14:paraId="3A73A954" w14:textId="77777777" w:rsidR="005D7C98" w:rsidRPr="00F12D3F" w:rsidRDefault="005D7C98" w:rsidP="00123765">
      <w:pPr>
        <w:pStyle w:val="EndNoteBibliography"/>
        <w:ind w:left="720" w:hanging="720"/>
        <w:rPr>
          <w:noProof/>
        </w:rPr>
      </w:pPr>
      <w:r w:rsidRPr="00F12D3F">
        <w:rPr>
          <w:noProof/>
        </w:rPr>
        <w:t>20.</w:t>
      </w:r>
      <w:r w:rsidRPr="00F12D3F">
        <w:rPr>
          <w:noProof/>
        </w:rPr>
        <w:tab/>
        <w:t>Bays H, Scinta W. Adiposopathy and epigenetics: an introduction to obesity as a transgenerational disease</w:t>
      </w:r>
      <w:r w:rsidRPr="00F12D3F">
        <w:rPr>
          <w:i/>
          <w:noProof/>
        </w:rPr>
        <w:t>.</w:t>
      </w:r>
      <w:r w:rsidRPr="00F12D3F">
        <w:rPr>
          <w:noProof/>
        </w:rPr>
        <w:t xml:space="preserve"> </w:t>
      </w:r>
      <w:r w:rsidRPr="00F12D3F">
        <w:rPr>
          <w:i/>
          <w:noProof/>
        </w:rPr>
        <w:t xml:space="preserve">Curr Med Res Opin </w:t>
      </w:r>
      <w:r w:rsidRPr="00F12D3F">
        <w:rPr>
          <w:noProof/>
        </w:rPr>
        <w:t>31(11), 2059-2069 (2015).</w:t>
      </w:r>
    </w:p>
    <w:p w14:paraId="0233C446" w14:textId="77777777" w:rsidR="005D7C98" w:rsidRPr="00F12D3F" w:rsidRDefault="005D7C98" w:rsidP="00123765">
      <w:pPr>
        <w:pStyle w:val="EndNoteBibliography"/>
        <w:ind w:left="720" w:hanging="720"/>
        <w:rPr>
          <w:noProof/>
        </w:rPr>
      </w:pPr>
      <w:r w:rsidRPr="00F12D3F">
        <w:rPr>
          <w:noProof/>
        </w:rPr>
        <w:t>21.</w:t>
      </w:r>
      <w:r w:rsidRPr="00F12D3F">
        <w:rPr>
          <w:noProof/>
        </w:rPr>
        <w:tab/>
        <w:t>Jimenez-Chillaron JC, Ramon-Krauel M, Ribo S, Diaz R. Transgenerational epigenetic inheritance of diabetes risk as a consequence of early nutritional imbalances</w:t>
      </w:r>
      <w:r w:rsidRPr="00F12D3F">
        <w:rPr>
          <w:i/>
          <w:noProof/>
        </w:rPr>
        <w:t>.</w:t>
      </w:r>
      <w:r w:rsidRPr="00F12D3F">
        <w:rPr>
          <w:noProof/>
        </w:rPr>
        <w:t xml:space="preserve"> </w:t>
      </w:r>
      <w:r w:rsidRPr="00F12D3F">
        <w:rPr>
          <w:i/>
          <w:noProof/>
        </w:rPr>
        <w:t xml:space="preserve">Proc Nutr Soc </w:t>
      </w:r>
      <w:r w:rsidRPr="00F12D3F">
        <w:rPr>
          <w:noProof/>
        </w:rPr>
        <w:t>75(1), 78-89 (2016).</w:t>
      </w:r>
    </w:p>
    <w:p w14:paraId="16FD7338" w14:textId="77777777" w:rsidR="005D7C98" w:rsidRPr="00F12D3F" w:rsidRDefault="005D7C98" w:rsidP="00123765">
      <w:pPr>
        <w:pStyle w:val="EndNoteBibliography"/>
        <w:ind w:left="720" w:hanging="720"/>
        <w:rPr>
          <w:noProof/>
        </w:rPr>
      </w:pPr>
      <w:r w:rsidRPr="00F12D3F">
        <w:rPr>
          <w:noProof/>
        </w:rPr>
        <w:t>22.</w:t>
      </w:r>
      <w:r w:rsidRPr="00F12D3F">
        <w:rPr>
          <w:noProof/>
        </w:rPr>
        <w:tab/>
        <w:t>Kunes J, Vaneckova I, Mikulaskova B, Behuliak M, Maletinska L, Zicha J. Epigenetics and a new look on metabolic syndrome</w:t>
      </w:r>
      <w:r w:rsidRPr="00F12D3F">
        <w:rPr>
          <w:i/>
          <w:noProof/>
        </w:rPr>
        <w:t>.</w:t>
      </w:r>
      <w:r w:rsidRPr="00F12D3F">
        <w:rPr>
          <w:noProof/>
        </w:rPr>
        <w:t xml:space="preserve"> </w:t>
      </w:r>
      <w:r w:rsidRPr="00F12D3F">
        <w:rPr>
          <w:i/>
          <w:noProof/>
        </w:rPr>
        <w:t xml:space="preserve">Physiol Res </w:t>
      </w:r>
      <w:r w:rsidRPr="00F12D3F">
        <w:rPr>
          <w:noProof/>
        </w:rPr>
        <w:t>64(5), 611-620 (2015).</w:t>
      </w:r>
    </w:p>
    <w:p w14:paraId="1439F142" w14:textId="77777777" w:rsidR="005D7C98" w:rsidRPr="00F12D3F" w:rsidRDefault="005D7C98" w:rsidP="00123765">
      <w:pPr>
        <w:pStyle w:val="EndNoteBibliography"/>
        <w:ind w:left="720" w:hanging="720"/>
        <w:rPr>
          <w:noProof/>
        </w:rPr>
      </w:pPr>
      <w:r w:rsidRPr="00F12D3F">
        <w:rPr>
          <w:noProof/>
        </w:rPr>
        <w:t>23.</w:t>
      </w:r>
      <w:r w:rsidRPr="00F12D3F">
        <w:rPr>
          <w:noProof/>
        </w:rPr>
        <w:tab/>
        <w:t>Masuyama H, Mitsui T, Eguchi T, Tamada S, Hiramatsu Y. The effects of paternal high-fat diet exposure on offspring metabolism with epigenetic changes in the mouse Adiponectin and Leptin gene promoter</w:t>
      </w:r>
      <w:r w:rsidRPr="00F12D3F">
        <w:rPr>
          <w:i/>
          <w:noProof/>
        </w:rPr>
        <w:t>.</w:t>
      </w:r>
      <w:r w:rsidRPr="00F12D3F">
        <w:rPr>
          <w:noProof/>
        </w:rPr>
        <w:t xml:space="preserve"> </w:t>
      </w:r>
      <w:r w:rsidRPr="00F12D3F">
        <w:rPr>
          <w:i/>
          <w:noProof/>
        </w:rPr>
        <w:t xml:space="preserve">Am J Physiol Endocrinol Metab </w:t>
      </w:r>
      <w:r w:rsidRPr="00F12D3F">
        <w:rPr>
          <w:noProof/>
        </w:rPr>
        <w:t>doi:10.1152/ajpendo.00095.2016 ajpendo 00095 02016 (2016).</w:t>
      </w:r>
    </w:p>
    <w:p w14:paraId="0DE92727" w14:textId="77777777" w:rsidR="005D7C98" w:rsidRPr="00F12D3F" w:rsidRDefault="005D7C98" w:rsidP="00123765">
      <w:pPr>
        <w:pStyle w:val="EndNoteBibliography"/>
        <w:ind w:left="720" w:hanging="720"/>
        <w:rPr>
          <w:noProof/>
        </w:rPr>
      </w:pPr>
      <w:r w:rsidRPr="00F12D3F">
        <w:rPr>
          <w:noProof/>
        </w:rPr>
        <w:t>24.</w:t>
      </w:r>
      <w:r w:rsidRPr="00F12D3F">
        <w:rPr>
          <w:noProof/>
        </w:rPr>
        <w:tab/>
        <w:t>Chavey A, Ah Kioon MD, Bailbe D, Movassat J, Portha B. Maternal diabetes, programming of beta-cell disorders and intergenerational risk of type 2 diabetes</w:t>
      </w:r>
      <w:r w:rsidRPr="00F12D3F">
        <w:rPr>
          <w:i/>
          <w:noProof/>
        </w:rPr>
        <w:t>.</w:t>
      </w:r>
      <w:r w:rsidRPr="00F12D3F">
        <w:rPr>
          <w:noProof/>
        </w:rPr>
        <w:t xml:space="preserve"> </w:t>
      </w:r>
      <w:r w:rsidRPr="00F12D3F">
        <w:rPr>
          <w:i/>
          <w:noProof/>
        </w:rPr>
        <w:t xml:space="preserve">Diabetes Metab </w:t>
      </w:r>
      <w:r w:rsidRPr="00F12D3F">
        <w:rPr>
          <w:noProof/>
        </w:rPr>
        <w:t>40(5), 323-330 (2014).</w:t>
      </w:r>
    </w:p>
    <w:p w14:paraId="448FC328" w14:textId="77777777" w:rsidR="005D7C98" w:rsidRPr="00F12D3F" w:rsidRDefault="005D7C98" w:rsidP="00123765">
      <w:pPr>
        <w:pStyle w:val="EndNoteBibliography"/>
        <w:ind w:left="720" w:hanging="720"/>
        <w:rPr>
          <w:noProof/>
        </w:rPr>
      </w:pPr>
      <w:r w:rsidRPr="00F12D3F">
        <w:rPr>
          <w:noProof/>
        </w:rPr>
        <w:t>25.</w:t>
      </w:r>
      <w:r w:rsidRPr="00F12D3F">
        <w:rPr>
          <w:noProof/>
        </w:rPr>
        <w:tab/>
        <w:t>Monk D. Genomic imprinting in the human placenta</w:t>
      </w:r>
      <w:r w:rsidRPr="00F12D3F">
        <w:rPr>
          <w:i/>
          <w:noProof/>
        </w:rPr>
        <w:t>.</w:t>
      </w:r>
      <w:r w:rsidRPr="00F12D3F">
        <w:rPr>
          <w:noProof/>
        </w:rPr>
        <w:t xml:space="preserve"> </w:t>
      </w:r>
      <w:r w:rsidRPr="00F12D3F">
        <w:rPr>
          <w:i/>
          <w:noProof/>
        </w:rPr>
        <w:t xml:space="preserve">Am J Obstet Gynecol </w:t>
      </w:r>
      <w:r w:rsidRPr="00F12D3F">
        <w:rPr>
          <w:noProof/>
        </w:rPr>
        <w:t>213(4 Suppl), S152-162 (2015).</w:t>
      </w:r>
    </w:p>
    <w:p w14:paraId="5A3EB404" w14:textId="77777777" w:rsidR="005D7C98" w:rsidRPr="00F12D3F" w:rsidRDefault="005D7C98" w:rsidP="00123765">
      <w:pPr>
        <w:pStyle w:val="EndNoteBibliography"/>
        <w:ind w:left="720" w:hanging="720"/>
        <w:rPr>
          <w:noProof/>
        </w:rPr>
      </w:pPr>
      <w:r w:rsidRPr="00F12D3F">
        <w:rPr>
          <w:noProof/>
        </w:rPr>
        <w:t>26.</w:t>
      </w:r>
      <w:r w:rsidRPr="00F12D3F">
        <w:rPr>
          <w:noProof/>
        </w:rPr>
        <w:tab/>
        <w:t>Houde AA, Guay SP, Desgagne V</w:t>
      </w:r>
      <w:r w:rsidRPr="00F12D3F">
        <w:rPr>
          <w:i/>
          <w:noProof/>
        </w:rPr>
        <w:t xml:space="preserve"> et al</w:t>
      </w:r>
      <w:r w:rsidRPr="00F12D3F">
        <w:rPr>
          <w:noProof/>
        </w:rPr>
        <w:t>. Adaptations of placental and cord blood ABCA1 DNA methylation profile to maternal metabolic status</w:t>
      </w:r>
      <w:r w:rsidRPr="00F12D3F">
        <w:rPr>
          <w:i/>
          <w:noProof/>
        </w:rPr>
        <w:t>.</w:t>
      </w:r>
      <w:r w:rsidRPr="00F12D3F">
        <w:rPr>
          <w:noProof/>
        </w:rPr>
        <w:t xml:space="preserve"> </w:t>
      </w:r>
      <w:r w:rsidRPr="00F12D3F">
        <w:rPr>
          <w:i/>
          <w:noProof/>
        </w:rPr>
        <w:t xml:space="preserve">Epigenetics : official journal of the DNA Methylation Society </w:t>
      </w:r>
      <w:r w:rsidRPr="00F12D3F">
        <w:rPr>
          <w:noProof/>
        </w:rPr>
        <w:t>8(12), 1289-1302 (2013).</w:t>
      </w:r>
    </w:p>
    <w:p w14:paraId="328CD92B" w14:textId="77777777" w:rsidR="005D7C98" w:rsidRPr="00F12D3F" w:rsidRDefault="005D7C98" w:rsidP="00123765">
      <w:pPr>
        <w:pStyle w:val="EndNoteBibliography"/>
        <w:ind w:left="720" w:hanging="720"/>
        <w:rPr>
          <w:noProof/>
        </w:rPr>
      </w:pPr>
      <w:r w:rsidRPr="00F12D3F">
        <w:rPr>
          <w:noProof/>
        </w:rPr>
        <w:t>27.</w:t>
      </w:r>
      <w:r w:rsidRPr="00F12D3F">
        <w:rPr>
          <w:noProof/>
        </w:rPr>
        <w:tab/>
        <w:t>Petropoulos S, Guillemin C, Ergaz Z</w:t>
      </w:r>
      <w:r w:rsidRPr="00F12D3F">
        <w:rPr>
          <w:i/>
          <w:noProof/>
        </w:rPr>
        <w:t xml:space="preserve"> et al</w:t>
      </w:r>
      <w:r w:rsidRPr="00F12D3F">
        <w:rPr>
          <w:noProof/>
        </w:rPr>
        <w:t>. Gestational Diabetes Alters Offspring DNA Methylation Profiles in Human and Rat: Identification of Key Pathways Involved in Endocrine System Disorders, Insulin Signaling, Diabetes Signaling, and ILK Signaling</w:t>
      </w:r>
      <w:r w:rsidRPr="00F12D3F">
        <w:rPr>
          <w:i/>
          <w:noProof/>
        </w:rPr>
        <w:t>.</w:t>
      </w:r>
      <w:r w:rsidRPr="00F12D3F">
        <w:rPr>
          <w:noProof/>
        </w:rPr>
        <w:t xml:space="preserve"> </w:t>
      </w:r>
      <w:r w:rsidRPr="00F12D3F">
        <w:rPr>
          <w:i/>
          <w:noProof/>
        </w:rPr>
        <w:t xml:space="preserve">Endocrinology </w:t>
      </w:r>
      <w:r w:rsidRPr="00F12D3F">
        <w:rPr>
          <w:noProof/>
        </w:rPr>
        <w:t>156(6), 2222-2238 (2015).</w:t>
      </w:r>
    </w:p>
    <w:p w14:paraId="607406AF" w14:textId="77777777" w:rsidR="005D7C98" w:rsidRPr="00F12D3F" w:rsidRDefault="005D7C98" w:rsidP="00123765">
      <w:pPr>
        <w:pStyle w:val="EndNoteBibliography"/>
        <w:ind w:left="720" w:hanging="720"/>
        <w:rPr>
          <w:noProof/>
        </w:rPr>
      </w:pPr>
      <w:r w:rsidRPr="00F12D3F">
        <w:rPr>
          <w:noProof/>
        </w:rPr>
        <w:t>28.</w:t>
      </w:r>
      <w:r w:rsidRPr="00F12D3F">
        <w:rPr>
          <w:noProof/>
        </w:rPr>
        <w:tab/>
        <w:t>Loke YJ, Galati JC, Morley R</w:t>
      </w:r>
      <w:r w:rsidRPr="00F12D3F">
        <w:rPr>
          <w:i/>
          <w:noProof/>
        </w:rPr>
        <w:t xml:space="preserve"> et al</w:t>
      </w:r>
      <w:r w:rsidRPr="00F12D3F">
        <w:rPr>
          <w:noProof/>
        </w:rPr>
        <w:t>. Association of maternal and nutrient supply line factors with DNA methylation at the imprinted IGF2/H19 locus in multiple tissues of newborn twins</w:t>
      </w:r>
      <w:r w:rsidRPr="00F12D3F">
        <w:rPr>
          <w:i/>
          <w:noProof/>
        </w:rPr>
        <w:t>.</w:t>
      </w:r>
      <w:r w:rsidRPr="00F12D3F">
        <w:rPr>
          <w:noProof/>
        </w:rPr>
        <w:t xml:space="preserve"> </w:t>
      </w:r>
      <w:r w:rsidRPr="00F12D3F">
        <w:rPr>
          <w:i/>
          <w:noProof/>
        </w:rPr>
        <w:t xml:space="preserve">Epigenetics : official journal of the DNA Methylation Society </w:t>
      </w:r>
      <w:r w:rsidRPr="00F12D3F">
        <w:rPr>
          <w:noProof/>
        </w:rPr>
        <w:t>8(10), 1069-1079 (2013).</w:t>
      </w:r>
    </w:p>
    <w:p w14:paraId="5E314D07" w14:textId="77777777" w:rsidR="005D7C98" w:rsidRPr="00F12D3F" w:rsidRDefault="005D7C98" w:rsidP="00123765">
      <w:pPr>
        <w:pStyle w:val="EndNoteBibliography"/>
        <w:ind w:left="720" w:hanging="720"/>
        <w:rPr>
          <w:noProof/>
        </w:rPr>
      </w:pPr>
      <w:r w:rsidRPr="00F12D3F">
        <w:rPr>
          <w:noProof/>
        </w:rPr>
        <w:t>29.</w:t>
      </w:r>
      <w:r w:rsidRPr="00F12D3F">
        <w:rPr>
          <w:noProof/>
        </w:rPr>
        <w:tab/>
        <w:t>Su R, Wang C, Feng H</w:t>
      </w:r>
      <w:r w:rsidRPr="00F12D3F">
        <w:rPr>
          <w:i/>
          <w:noProof/>
        </w:rPr>
        <w:t xml:space="preserve"> et al</w:t>
      </w:r>
      <w:r w:rsidRPr="00F12D3F">
        <w:rPr>
          <w:noProof/>
        </w:rPr>
        <w:t>. Alteration in Expression and Methylation of IGF2/H19 in Placenta and Umbilical Cord Blood Are Associated with Macrosomia Exposed to Intrauterine Hyperglycemia</w:t>
      </w:r>
      <w:r w:rsidRPr="00F12D3F">
        <w:rPr>
          <w:i/>
          <w:noProof/>
        </w:rPr>
        <w:t>.</w:t>
      </w:r>
      <w:r w:rsidRPr="00F12D3F">
        <w:rPr>
          <w:noProof/>
        </w:rPr>
        <w:t xml:space="preserve"> </w:t>
      </w:r>
      <w:r w:rsidRPr="00F12D3F">
        <w:rPr>
          <w:i/>
          <w:noProof/>
        </w:rPr>
        <w:t xml:space="preserve">PloS one </w:t>
      </w:r>
      <w:r w:rsidRPr="00F12D3F">
        <w:rPr>
          <w:noProof/>
        </w:rPr>
        <w:t>11(2), e0148399 (2016).</w:t>
      </w:r>
    </w:p>
    <w:p w14:paraId="2464DD23" w14:textId="77777777" w:rsidR="005D7C98" w:rsidRPr="00F12D3F" w:rsidRDefault="005D7C98" w:rsidP="00123765">
      <w:pPr>
        <w:pStyle w:val="EndNoteBibliography"/>
        <w:ind w:left="720" w:hanging="720"/>
        <w:rPr>
          <w:noProof/>
        </w:rPr>
      </w:pPr>
      <w:r w:rsidRPr="00F12D3F">
        <w:rPr>
          <w:noProof/>
        </w:rPr>
        <w:t>30.</w:t>
      </w:r>
      <w:r w:rsidRPr="00F12D3F">
        <w:rPr>
          <w:noProof/>
        </w:rPr>
        <w:tab/>
        <w:t>El Hajj N, Pliushch G, Schneider E</w:t>
      </w:r>
      <w:r w:rsidRPr="00F12D3F">
        <w:rPr>
          <w:i/>
          <w:noProof/>
        </w:rPr>
        <w:t xml:space="preserve"> et al</w:t>
      </w:r>
      <w:r w:rsidRPr="00F12D3F">
        <w:rPr>
          <w:noProof/>
        </w:rPr>
        <w:t>. Metabolic programming of MEST DNA methylation by intrauterine exposure to gestational diabetes mellitus</w:t>
      </w:r>
      <w:r w:rsidRPr="00F12D3F">
        <w:rPr>
          <w:i/>
          <w:noProof/>
        </w:rPr>
        <w:t>.</w:t>
      </w:r>
      <w:r w:rsidRPr="00F12D3F">
        <w:rPr>
          <w:noProof/>
        </w:rPr>
        <w:t xml:space="preserve"> </w:t>
      </w:r>
      <w:r w:rsidRPr="00F12D3F">
        <w:rPr>
          <w:i/>
          <w:noProof/>
        </w:rPr>
        <w:t xml:space="preserve">Diabetes </w:t>
      </w:r>
      <w:r w:rsidRPr="00F12D3F">
        <w:rPr>
          <w:noProof/>
        </w:rPr>
        <w:t>62(4), 1320-1328 (2013).</w:t>
      </w:r>
    </w:p>
    <w:p w14:paraId="4C844827" w14:textId="77777777" w:rsidR="005D7C98" w:rsidRPr="00F12D3F" w:rsidRDefault="005D7C98" w:rsidP="00123765">
      <w:pPr>
        <w:pStyle w:val="EndNoteBibliography"/>
        <w:ind w:left="720" w:hanging="720"/>
        <w:rPr>
          <w:noProof/>
        </w:rPr>
      </w:pPr>
      <w:r w:rsidRPr="00F12D3F">
        <w:rPr>
          <w:noProof/>
        </w:rPr>
        <w:t>31.</w:t>
      </w:r>
      <w:r w:rsidRPr="00F12D3F">
        <w:rPr>
          <w:noProof/>
        </w:rPr>
        <w:tab/>
        <w:t>Binder AM, Larocca J, Lesseur C, Marsit CJ, Michels KB. Epigenome-wide and transcriptome-wide analyses reveal gestational diabetes is associated with alterations in the human leukocyte antigen complex</w:t>
      </w:r>
      <w:r w:rsidRPr="00F12D3F">
        <w:rPr>
          <w:i/>
          <w:noProof/>
        </w:rPr>
        <w:t>.</w:t>
      </w:r>
      <w:r w:rsidRPr="00F12D3F">
        <w:rPr>
          <w:noProof/>
        </w:rPr>
        <w:t xml:space="preserve"> </w:t>
      </w:r>
      <w:r w:rsidRPr="00F12D3F">
        <w:rPr>
          <w:i/>
          <w:noProof/>
        </w:rPr>
        <w:t xml:space="preserve">Clin Epigenetics </w:t>
      </w:r>
      <w:r w:rsidRPr="00F12D3F">
        <w:rPr>
          <w:noProof/>
        </w:rPr>
        <w:t>7(1), 79 (2015).</w:t>
      </w:r>
    </w:p>
    <w:p w14:paraId="09D0E21A" w14:textId="77777777" w:rsidR="005D7C98" w:rsidRPr="00F12D3F" w:rsidRDefault="005D7C98" w:rsidP="00123765">
      <w:pPr>
        <w:pStyle w:val="EndNoteBibliography"/>
        <w:ind w:left="720" w:hanging="720"/>
        <w:rPr>
          <w:noProof/>
        </w:rPr>
      </w:pPr>
      <w:r w:rsidRPr="00F12D3F">
        <w:rPr>
          <w:noProof/>
        </w:rPr>
        <w:t>32.</w:t>
      </w:r>
      <w:r w:rsidRPr="00F12D3F">
        <w:rPr>
          <w:noProof/>
        </w:rPr>
        <w:tab/>
        <w:t>Bibikova M, Barnes B, Tsan C</w:t>
      </w:r>
      <w:r w:rsidRPr="00F12D3F">
        <w:rPr>
          <w:i/>
          <w:noProof/>
        </w:rPr>
        <w:t xml:space="preserve"> et al</w:t>
      </w:r>
      <w:r w:rsidRPr="00F12D3F">
        <w:rPr>
          <w:noProof/>
        </w:rPr>
        <w:t>. High density DNA methylation array with single CpG site resolution</w:t>
      </w:r>
      <w:r w:rsidRPr="00F12D3F">
        <w:rPr>
          <w:i/>
          <w:noProof/>
        </w:rPr>
        <w:t>.</w:t>
      </w:r>
      <w:r w:rsidRPr="00F12D3F">
        <w:rPr>
          <w:noProof/>
        </w:rPr>
        <w:t xml:space="preserve"> </w:t>
      </w:r>
      <w:r w:rsidRPr="00F12D3F">
        <w:rPr>
          <w:i/>
          <w:noProof/>
        </w:rPr>
        <w:t xml:space="preserve">Genomics </w:t>
      </w:r>
      <w:r w:rsidRPr="00F12D3F">
        <w:rPr>
          <w:noProof/>
        </w:rPr>
        <w:t>98(4), 288-295 (2011).</w:t>
      </w:r>
    </w:p>
    <w:p w14:paraId="2D7EC26F" w14:textId="77777777" w:rsidR="005D7C98" w:rsidRPr="00F12D3F" w:rsidRDefault="005D7C98" w:rsidP="00123765">
      <w:pPr>
        <w:pStyle w:val="EndNoteBibliography"/>
        <w:ind w:left="720" w:hanging="720"/>
        <w:rPr>
          <w:noProof/>
        </w:rPr>
      </w:pPr>
      <w:r w:rsidRPr="00F12D3F">
        <w:rPr>
          <w:noProof/>
        </w:rPr>
        <w:t>33.</w:t>
      </w:r>
      <w:r w:rsidRPr="00F12D3F">
        <w:rPr>
          <w:noProof/>
        </w:rPr>
        <w:tab/>
        <w:t>Finer S, Mathews C, Lowe R</w:t>
      </w:r>
      <w:r w:rsidRPr="00F12D3F">
        <w:rPr>
          <w:i/>
          <w:noProof/>
        </w:rPr>
        <w:t xml:space="preserve"> et al</w:t>
      </w:r>
      <w:r w:rsidRPr="00F12D3F">
        <w:rPr>
          <w:noProof/>
        </w:rPr>
        <w:t>. Maternal gestational diabetes is associated with genome-wide DNA methylation variation in placenta and cord blood of exposed offspring</w:t>
      </w:r>
      <w:r w:rsidRPr="00F12D3F">
        <w:rPr>
          <w:i/>
          <w:noProof/>
        </w:rPr>
        <w:t>.</w:t>
      </w:r>
      <w:r w:rsidRPr="00F12D3F">
        <w:rPr>
          <w:noProof/>
        </w:rPr>
        <w:t xml:space="preserve"> </w:t>
      </w:r>
      <w:r w:rsidRPr="00F12D3F">
        <w:rPr>
          <w:i/>
          <w:noProof/>
        </w:rPr>
        <w:t xml:space="preserve">Hum Mol Genet </w:t>
      </w:r>
      <w:r w:rsidRPr="00F12D3F">
        <w:rPr>
          <w:noProof/>
        </w:rPr>
        <w:t>24(11), 3021-3029 (2015).</w:t>
      </w:r>
    </w:p>
    <w:p w14:paraId="72F5DEA2" w14:textId="77777777" w:rsidR="005D7C98" w:rsidRPr="00F12D3F" w:rsidRDefault="005D7C98" w:rsidP="00123765">
      <w:pPr>
        <w:pStyle w:val="EndNoteBibliography"/>
        <w:ind w:left="720" w:hanging="720"/>
        <w:rPr>
          <w:noProof/>
        </w:rPr>
      </w:pPr>
      <w:r w:rsidRPr="00F12D3F">
        <w:rPr>
          <w:noProof/>
        </w:rPr>
        <w:t>34.</w:t>
      </w:r>
      <w:r w:rsidRPr="00F12D3F">
        <w:rPr>
          <w:noProof/>
        </w:rPr>
        <w:tab/>
        <w:t>Ruchat SM, Houde AA, Voisin G</w:t>
      </w:r>
      <w:r w:rsidRPr="00F12D3F">
        <w:rPr>
          <w:i/>
          <w:noProof/>
        </w:rPr>
        <w:t xml:space="preserve"> et al</w:t>
      </w:r>
      <w:r w:rsidRPr="00F12D3F">
        <w:rPr>
          <w:noProof/>
        </w:rPr>
        <w:t>. Gestational diabetes mellitus epigenetically affects genes predominantly involved in metabolic diseases</w:t>
      </w:r>
      <w:r w:rsidRPr="00F12D3F">
        <w:rPr>
          <w:i/>
          <w:noProof/>
        </w:rPr>
        <w:t>.</w:t>
      </w:r>
      <w:r w:rsidRPr="00F12D3F">
        <w:rPr>
          <w:noProof/>
        </w:rPr>
        <w:t xml:space="preserve"> </w:t>
      </w:r>
      <w:r w:rsidRPr="00F12D3F">
        <w:rPr>
          <w:i/>
          <w:noProof/>
        </w:rPr>
        <w:t xml:space="preserve">Epigenetics : official journal of the DNA Methylation Society </w:t>
      </w:r>
      <w:r w:rsidRPr="00F12D3F">
        <w:rPr>
          <w:noProof/>
        </w:rPr>
        <w:t>8(9), 935-943 (2013).</w:t>
      </w:r>
    </w:p>
    <w:p w14:paraId="5D6AE389" w14:textId="77777777" w:rsidR="005D7C98" w:rsidRPr="00F12D3F" w:rsidRDefault="005D7C98" w:rsidP="00123765">
      <w:pPr>
        <w:pStyle w:val="EndNoteBibliography"/>
        <w:ind w:left="720" w:hanging="720"/>
        <w:rPr>
          <w:noProof/>
        </w:rPr>
      </w:pPr>
      <w:r w:rsidRPr="00F12D3F">
        <w:rPr>
          <w:noProof/>
        </w:rPr>
        <w:t>35.</w:t>
      </w:r>
      <w:r w:rsidRPr="00F12D3F">
        <w:rPr>
          <w:noProof/>
        </w:rPr>
        <w:tab/>
        <w:t>Wu P, Farrell WE, Haworth KE</w:t>
      </w:r>
      <w:r w:rsidRPr="00F12D3F">
        <w:rPr>
          <w:i/>
          <w:noProof/>
        </w:rPr>
        <w:t xml:space="preserve"> et al</w:t>
      </w:r>
      <w:r w:rsidRPr="00F12D3F">
        <w:rPr>
          <w:noProof/>
        </w:rPr>
        <w:t>. Maternal genome-wide DNA methylation profiling in gestational diabetes shows distinctive disease-associated changes relative to matched healthy pregnancies</w:t>
      </w:r>
      <w:r w:rsidRPr="00F12D3F">
        <w:rPr>
          <w:i/>
          <w:noProof/>
        </w:rPr>
        <w:t>.</w:t>
      </w:r>
      <w:r w:rsidRPr="00F12D3F">
        <w:rPr>
          <w:noProof/>
        </w:rPr>
        <w:t xml:space="preserve"> </w:t>
      </w:r>
      <w:r w:rsidRPr="00F12D3F">
        <w:rPr>
          <w:i/>
          <w:noProof/>
        </w:rPr>
        <w:t xml:space="preserve">Epigenetics : official journal of the DNA Methylation Society </w:t>
      </w:r>
      <w:r w:rsidRPr="00F12D3F">
        <w:rPr>
          <w:noProof/>
        </w:rPr>
        <w:t>doi:10.1080/15592294.2016.1166321 0 (2016).</w:t>
      </w:r>
    </w:p>
    <w:p w14:paraId="68A7F42E" w14:textId="77777777" w:rsidR="005D7C98" w:rsidRPr="00F12D3F" w:rsidRDefault="005D7C98" w:rsidP="00123765">
      <w:pPr>
        <w:pStyle w:val="EndNoteBibliography"/>
        <w:ind w:left="720" w:hanging="720"/>
        <w:rPr>
          <w:noProof/>
        </w:rPr>
      </w:pPr>
      <w:r w:rsidRPr="00F12D3F">
        <w:rPr>
          <w:noProof/>
        </w:rPr>
        <w:t>36.</w:t>
      </w:r>
      <w:r w:rsidRPr="00F12D3F">
        <w:rPr>
          <w:noProof/>
        </w:rPr>
        <w:tab/>
        <w:t>Lin X, Barton S, Holbrook JD. How to make DNA methylome wide association studies more powerful</w:t>
      </w:r>
      <w:r w:rsidRPr="00F12D3F">
        <w:rPr>
          <w:i/>
          <w:noProof/>
        </w:rPr>
        <w:t>.</w:t>
      </w:r>
      <w:r w:rsidRPr="00F12D3F">
        <w:rPr>
          <w:noProof/>
        </w:rPr>
        <w:t xml:space="preserve"> </w:t>
      </w:r>
      <w:r w:rsidRPr="00F12D3F">
        <w:rPr>
          <w:i/>
          <w:noProof/>
        </w:rPr>
        <w:t xml:space="preserve">Epigenomics </w:t>
      </w:r>
      <w:r w:rsidRPr="00F12D3F">
        <w:rPr>
          <w:noProof/>
        </w:rPr>
        <w:t>in press (2016).</w:t>
      </w:r>
    </w:p>
    <w:p w14:paraId="0E4F7AC1" w14:textId="77777777" w:rsidR="005D7C98" w:rsidRPr="00F12D3F" w:rsidRDefault="005D7C98" w:rsidP="00123765">
      <w:pPr>
        <w:pStyle w:val="EndNoteBibliography"/>
        <w:ind w:left="720" w:hanging="720"/>
        <w:rPr>
          <w:noProof/>
        </w:rPr>
      </w:pPr>
      <w:r w:rsidRPr="00F12D3F">
        <w:rPr>
          <w:noProof/>
        </w:rPr>
        <w:t>37.</w:t>
      </w:r>
      <w:r w:rsidRPr="00F12D3F">
        <w:rPr>
          <w:noProof/>
        </w:rPr>
        <w:tab/>
        <w:t>Chong YS, Cai S, Lin H</w:t>
      </w:r>
      <w:r w:rsidRPr="00F12D3F">
        <w:rPr>
          <w:i/>
          <w:noProof/>
        </w:rPr>
        <w:t xml:space="preserve"> et al</w:t>
      </w:r>
      <w:r w:rsidRPr="00F12D3F">
        <w:rPr>
          <w:noProof/>
        </w:rPr>
        <w:t>. Ethnic differences translate to inadequacy of high-risk screening for gestational diabetes mellitus in an Asian population: a cohort study</w:t>
      </w:r>
      <w:r w:rsidRPr="00F12D3F">
        <w:rPr>
          <w:i/>
          <w:noProof/>
        </w:rPr>
        <w:t>.</w:t>
      </w:r>
      <w:r w:rsidRPr="00F12D3F">
        <w:rPr>
          <w:noProof/>
        </w:rPr>
        <w:t xml:space="preserve"> </w:t>
      </w:r>
      <w:r w:rsidRPr="00F12D3F">
        <w:rPr>
          <w:i/>
          <w:noProof/>
        </w:rPr>
        <w:t xml:space="preserve">BMC pregnancy and childbirth </w:t>
      </w:r>
      <w:r w:rsidRPr="00F12D3F">
        <w:rPr>
          <w:noProof/>
        </w:rPr>
        <w:t>14 345 (2014).</w:t>
      </w:r>
    </w:p>
    <w:p w14:paraId="1A250320" w14:textId="77777777" w:rsidR="005D7C98" w:rsidRPr="00F12D3F" w:rsidRDefault="005D7C98" w:rsidP="00123765">
      <w:pPr>
        <w:pStyle w:val="EndNoteBibliography"/>
        <w:ind w:left="720" w:hanging="720"/>
        <w:rPr>
          <w:noProof/>
        </w:rPr>
      </w:pPr>
      <w:r w:rsidRPr="00F12D3F">
        <w:rPr>
          <w:noProof/>
        </w:rPr>
        <w:t>38.</w:t>
      </w:r>
      <w:r w:rsidRPr="00F12D3F">
        <w:rPr>
          <w:noProof/>
        </w:rPr>
        <w:tab/>
        <w:t>Houde AA, Ruchat SM, Allard C</w:t>
      </w:r>
      <w:r w:rsidRPr="00F12D3F">
        <w:rPr>
          <w:i/>
          <w:noProof/>
        </w:rPr>
        <w:t xml:space="preserve"> et al</w:t>
      </w:r>
      <w:r w:rsidRPr="00F12D3F">
        <w:rPr>
          <w:noProof/>
        </w:rPr>
        <w:t>. LRP1B, BRD2 and CACNA1D: new candidate genes in fetal metabolic programming of newborns exposed to maternal hyperglycemia</w:t>
      </w:r>
      <w:r w:rsidRPr="00F12D3F">
        <w:rPr>
          <w:i/>
          <w:noProof/>
        </w:rPr>
        <w:t>.</w:t>
      </w:r>
      <w:r w:rsidRPr="00F12D3F">
        <w:rPr>
          <w:noProof/>
        </w:rPr>
        <w:t xml:space="preserve"> </w:t>
      </w:r>
      <w:r w:rsidRPr="00F12D3F">
        <w:rPr>
          <w:i/>
          <w:noProof/>
        </w:rPr>
        <w:t xml:space="preserve">Epigenomics </w:t>
      </w:r>
      <w:r w:rsidRPr="00F12D3F">
        <w:rPr>
          <w:noProof/>
        </w:rPr>
        <w:t>7(7), 1111-1122 (2015).</w:t>
      </w:r>
    </w:p>
    <w:p w14:paraId="18F5A145" w14:textId="77777777" w:rsidR="005D7C98" w:rsidRPr="00F12D3F" w:rsidRDefault="005D7C98" w:rsidP="00123765">
      <w:pPr>
        <w:pStyle w:val="EndNoteBibliography"/>
        <w:ind w:left="720" w:hanging="720"/>
        <w:rPr>
          <w:noProof/>
        </w:rPr>
      </w:pPr>
      <w:r w:rsidRPr="00F12D3F">
        <w:rPr>
          <w:noProof/>
        </w:rPr>
        <w:t>39.</w:t>
      </w:r>
      <w:r w:rsidRPr="00F12D3F">
        <w:rPr>
          <w:noProof/>
        </w:rPr>
        <w:tab/>
        <w:t>Quilter CR, Cooper WN, Cliffe KM</w:t>
      </w:r>
      <w:r w:rsidRPr="00F12D3F">
        <w:rPr>
          <w:i/>
          <w:noProof/>
        </w:rPr>
        <w:t xml:space="preserve"> et al</w:t>
      </w:r>
      <w:r w:rsidRPr="00F12D3F">
        <w:rPr>
          <w:noProof/>
        </w:rPr>
        <w:t>. Impact on offspring methylation patterns of maternal gestational diabetes mellitus and intrauterine growth restraint suggest common genes and pathways linked to subsequent type 2 diabetes risk</w:t>
      </w:r>
      <w:r w:rsidRPr="00F12D3F">
        <w:rPr>
          <w:i/>
          <w:noProof/>
        </w:rPr>
        <w:t>.</w:t>
      </w:r>
      <w:r w:rsidRPr="00F12D3F">
        <w:rPr>
          <w:noProof/>
        </w:rPr>
        <w:t xml:space="preserve"> </w:t>
      </w:r>
      <w:r w:rsidRPr="00F12D3F">
        <w:rPr>
          <w:i/>
          <w:noProof/>
        </w:rPr>
        <w:t xml:space="preserve">FASEB J </w:t>
      </w:r>
      <w:r w:rsidRPr="00F12D3F">
        <w:rPr>
          <w:noProof/>
        </w:rPr>
        <w:t>28(11), 4868-4879 (2014).</w:t>
      </w:r>
    </w:p>
    <w:p w14:paraId="223881DA" w14:textId="77777777" w:rsidR="005D7C98" w:rsidRPr="00F12D3F" w:rsidRDefault="005D7C98" w:rsidP="00123765">
      <w:pPr>
        <w:pStyle w:val="EndNoteBibliography"/>
        <w:ind w:left="720" w:hanging="720"/>
        <w:rPr>
          <w:noProof/>
        </w:rPr>
      </w:pPr>
      <w:r w:rsidRPr="00F12D3F">
        <w:rPr>
          <w:noProof/>
        </w:rPr>
        <w:t>40.</w:t>
      </w:r>
      <w:r w:rsidRPr="00F12D3F">
        <w:rPr>
          <w:noProof/>
        </w:rPr>
        <w:tab/>
        <w:t>Liu L, Zhang X, Rong C</w:t>
      </w:r>
      <w:r w:rsidRPr="00F12D3F">
        <w:rPr>
          <w:i/>
          <w:noProof/>
        </w:rPr>
        <w:t xml:space="preserve"> et al</w:t>
      </w:r>
      <w:r w:rsidRPr="00F12D3F">
        <w:rPr>
          <w:noProof/>
        </w:rPr>
        <w:t>. Distinct DNA methylomes of human placentas between pre-eclampsia and gestational diabetes mellitus</w:t>
      </w:r>
      <w:r w:rsidRPr="00F12D3F">
        <w:rPr>
          <w:i/>
          <w:noProof/>
        </w:rPr>
        <w:t>.</w:t>
      </w:r>
      <w:r w:rsidRPr="00F12D3F">
        <w:rPr>
          <w:noProof/>
        </w:rPr>
        <w:t xml:space="preserve"> </w:t>
      </w:r>
      <w:r w:rsidRPr="00F12D3F">
        <w:rPr>
          <w:i/>
          <w:noProof/>
        </w:rPr>
        <w:t xml:space="preserve">Cell Physiol Biochem </w:t>
      </w:r>
      <w:r w:rsidRPr="00F12D3F">
        <w:rPr>
          <w:noProof/>
        </w:rPr>
        <w:t>34(6), 1877-1889 (2014).</w:t>
      </w:r>
    </w:p>
    <w:p w14:paraId="6CDA3AFF" w14:textId="77777777" w:rsidR="005D7C98" w:rsidRPr="00F12D3F" w:rsidRDefault="005D7C98" w:rsidP="00123765">
      <w:pPr>
        <w:pStyle w:val="EndNoteBibliography"/>
        <w:ind w:left="720" w:hanging="720"/>
        <w:rPr>
          <w:noProof/>
        </w:rPr>
      </w:pPr>
      <w:r w:rsidRPr="00F12D3F">
        <w:rPr>
          <w:noProof/>
        </w:rPr>
        <w:t>41.</w:t>
      </w:r>
      <w:r w:rsidRPr="00F12D3F">
        <w:rPr>
          <w:noProof/>
        </w:rPr>
        <w:tab/>
        <w:t>Allard C, Desgagne V, Patenaude J</w:t>
      </w:r>
      <w:r w:rsidRPr="00F12D3F">
        <w:rPr>
          <w:i/>
          <w:noProof/>
        </w:rPr>
        <w:t xml:space="preserve"> et al</w:t>
      </w:r>
      <w:r w:rsidRPr="00F12D3F">
        <w:rPr>
          <w:noProof/>
        </w:rPr>
        <w:t>. Mendelian randomization supports causality between maternal hyperglycemia and epigenetic regulation of leptin gene in newborns</w:t>
      </w:r>
      <w:r w:rsidRPr="00F12D3F">
        <w:rPr>
          <w:i/>
          <w:noProof/>
        </w:rPr>
        <w:t>.</w:t>
      </w:r>
      <w:r w:rsidRPr="00F12D3F">
        <w:rPr>
          <w:noProof/>
        </w:rPr>
        <w:t xml:space="preserve"> </w:t>
      </w:r>
      <w:r w:rsidRPr="00F12D3F">
        <w:rPr>
          <w:i/>
          <w:noProof/>
        </w:rPr>
        <w:t xml:space="preserve">Epigenetics : official journal of the DNA Methylation Society </w:t>
      </w:r>
      <w:r w:rsidRPr="00F12D3F">
        <w:rPr>
          <w:noProof/>
        </w:rPr>
        <w:t>10(4), 342-351 (2015).</w:t>
      </w:r>
    </w:p>
    <w:p w14:paraId="0B162853" w14:textId="77777777" w:rsidR="005D7C98" w:rsidRPr="00F12D3F" w:rsidRDefault="005D7C98" w:rsidP="00123765">
      <w:pPr>
        <w:pStyle w:val="EndNoteBibliography"/>
        <w:ind w:left="720" w:hanging="720"/>
        <w:rPr>
          <w:noProof/>
        </w:rPr>
      </w:pPr>
      <w:r w:rsidRPr="00F12D3F">
        <w:rPr>
          <w:noProof/>
        </w:rPr>
        <w:t>42.</w:t>
      </w:r>
      <w:r w:rsidRPr="00F12D3F">
        <w:rPr>
          <w:noProof/>
        </w:rPr>
        <w:tab/>
        <w:t>Relton CL, Davey Smith G. Two-step epigenetic Mendelian randomization: a strategy for establishing the causal role of epigenetic processes in pathways to disease</w:t>
      </w:r>
      <w:r w:rsidRPr="00F12D3F">
        <w:rPr>
          <w:i/>
          <w:noProof/>
        </w:rPr>
        <w:t>.</w:t>
      </w:r>
      <w:r w:rsidRPr="00F12D3F">
        <w:rPr>
          <w:noProof/>
        </w:rPr>
        <w:t xml:space="preserve"> </w:t>
      </w:r>
      <w:r w:rsidRPr="00F12D3F">
        <w:rPr>
          <w:i/>
          <w:noProof/>
        </w:rPr>
        <w:t xml:space="preserve">International journal of epidemiology </w:t>
      </w:r>
      <w:r w:rsidRPr="00F12D3F">
        <w:rPr>
          <w:noProof/>
        </w:rPr>
        <w:t>41(1), 161-176 (2012).</w:t>
      </w:r>
    </w:p>
    <w:p w14:paraId="6C15A9FA" w14:textId="77777777" w:rsidR="005D7C98" w:rsidRPr="00F12D3F" w:rsidRDefault="005D7C98" w:rsidP="00123765">
      <w:pPr>
        <w:pStyle w:val="EndNoteBibliography"/>
        <w:ind w:left="720" w:hanging="720"/>
        <w:rPr>
          <w:noProof/>
        </w:rPr>
      </w:pPr>
      <w:r w:rsidRPr="00F12D3F">
        <w:rPr>
          <w:noProof/>
        </w:rPr>
        <w:t>43.</w:t>
      </w:r>
      <w:r w:rsidRPr="00F12D3F">
        <w:rPr>
          <w:noProof/>
        </w:rPr>
        <w:tab/>
        <w:t>Michalczyk AA, Dunbar JA, Janus ED</w:t>
      </w:r>
      <w:r w:rsidRPr="00F12D3F">
        <w:rPr>
          <w:i/>
          <w:noProof/>
        </w:rPr>
        <w:t xml:space="preserve"> et al</w:t>
      </w:r>
      <w:r w:rsidRPr="00F12D3F">
        <w:rPr>
          <w:noProof/>
        </w:rPr>
        <w:t>. Epigenetic Markers to Predict Conversion From Gestational Diabetes to Type 2 Diabetes</w:t>
      </w:r>
      <w:r w:rsidRPr="00F12D3F">
        <w:rPr>
          <w:i/>
          <w:noProof/>
        </w:rPr>
        <w:t>.</w:t>
      </w:r>
      <w:r w:rsidRPr="00F12D3F">
        <w:rPr>
          <w:noProof/>
        </w:rPr>
        <w:t xml:space="preserve"> </w:t>
      </w:r>
      <w:r w:rsidRPr="00F12D3F">
        <w:rPr>
          <w:i/>
          <w:noProof/>
        </w:rPr>
        <w:t xml:space="preserve">J Clin Endocrinol Metab </w:t>
      </w:r>
      <w:r w:rsidRPr="00F12D3F">
        <w:rPr>
          <w:noProof/>
        </w:rPr>
        <w:t>101(6), 2396-2404 (2016).</w:t>
      </w:r>
    </w:p>
    <w:p w14:paraId="1626D402" w14:textId="77777777" w:rsidR="005D7C98" w:rsidRPr="00F12D3F" w:rsidRDefault="005D7C98" w:rsidP="00123765">
      <w:pPr>
        <w:pStyle w:val="EndNoteBibliography"/>
        <w:ind w:left="720" w:hanging="720"/>
        <w:rPr>
          <w:noProof/>
        </w:rPr>
      </w:pPr>
      <w:r w:rsidRPr="00F12D3F">
        <w:rPr>
          <w:noProof/>
        </w:rPr>
        <w:t>44.</w:t>
      </w:r>
      <w:r w:rsidRPr="00F12D3F">
        <w:rPr>
          <w:noProof/>
        </w:rPr>
        <w:tab/>
        <w:t xml:space="preserve">Simmons D, Van Poppel MN, Consortium D. UPBEAT, RADIEL, and DALI: what's the difference? </w:t>
      </w:r>
      <w:r w:rsidRPr="00F12D3F">
        <w:rPr>
          <w:i/>
          <w:noProof/>
        </w:rPr>
        <w:t xml:space="preserve">Lancet Diabetes Endocrinol </w:t>
      </w:r>
      <w:r w:rsidRPr="00F12D3F">
        <w:rPr>
          <w:noProof/>
        </w:rPr>
        <w:t>3(10), 761 (2015).</w:t>
      </w:r>
    </w:p>
    <w:p w14:paraId="6AA011B0" w14:textId="77777777" w:rsidR="005D7C98" w:rsidRPr="00F12D3F" w:rsidRDefault="005D7C98" w:rsidP="00123765">
      <w:pPr>
        <w:pStyle w:val="EndNoteBibliography"/>
        <w:ind w:left="720" w:hanging="720"/>
        <w:rPr>
          <w:noProof/>
        </w:rPr>
      </w:pPr>
      <w:r w:rsidRPr="00F12D3F">
        <w:rPr>
          <w:noProof/>
        </w:rPr>
        <w:t>45.</w:t>
      </w:r>
      <w:r w:rsidRPr="00F12D3F">
        <w:rPr>
          <w:noProof/>
        </w:rPr>
        <w:tab/>
        <w:t>Poston L, Bell R, Croker H</w:t>
      </w:r>
      <w:r w:rsidRPr="00F12D3F">
        <w:rPr>
          <w:i/>
          <w:noProof/>
        </w:rPr>
        <w:t xml:space="preserve"> et al</w:t>
      </w:r>
      <w:r w:rsidRPr="00F12D3F">
        <w:rPr>
          <w:noProof/>
        </w:rPr>
        <w:t>. Effect of a behavioural intervention in obese pregnant women (the UPBEAT study): a multicentre, randomised controlled trial</w:t>
      </w:r>
      <w:r w:rsidRPr="00F12D3F">
        <w:rPr>
          <w:i/>
          <w:noProof/>
        </w:rPr>
        <w:t>.</w:t>
      </w:r>
      <w:r w:rsidRPr="00F12D3F">
        <w:rPr>
          <w:noProof/>
        </w:rPr>
        <w:t xml:space="preserve"> </w:t>
      </w:r>
      <w:r w:rsidRPr="00F12D3F">
        <w:rPr>
          <w:i/>
          <w:noProof/>
        </w:rPr>
        <w:t xml:space="preserve">Lancet Diabetes Endocrinol </w:t>
      </w:r>
      <w:r w:rsidRPr="00F12D3F">
        <w:rPr>
          <w:noProof/>
        </w:rPr>
        <w:t>3(10), 767-777 (2015).</w:t>
      </w:r>
    </w:p>
    <w:p w14:paraId="19D37949" w14:textId="77777777" w:rsidR="005D7C98" w:rsidRPr="00F12D3F" w:rsidRDefault="005D7C98" w:rsidP="00123765">
      <w:pPr>
        <w:pStyle w:val="EndNoteBibliography"/>
        <w:ind w:left="720" w:hanging="720"/>
        <w:rPr>
          <w:noProof/>
        </w:rPr>
      </w:pPr>
      <w:r w:rsidRPr="00F12D3F">
        <w:rPr>
          <w:noProof/>
        </w:rPr>
        <w:t>46.</w:t>
      </w:r>
      <w:r w:rsidRPr="00F12D3F">
        <w:rPr>
          <w:noProof/>
        </w:rPr>
        <w:tab/>
        <w:t>Simmons D, Jelsma JG, Galjaard S</w:t>
      </w:r>
      <w:r w:rsidRPr="00F12D3F">
        <w:rPr>
          <w:i/>
          <w:noProof/>
        </w:rPr>
        <w:t xml:space="preserve"> et al</w:t>
      </w:r>
      <w:r w:rsidRPr="00F12D3F">
        <w:rPr>
          <w:noProof/>
        </w:rPr>
        <w:t>. Results From a European Multicenter Randomized Trial of Physical Activity and/or Healthy Eating to Reduce the Risk of Gestational Diabetes Mellitus: The DALI Lifestyle Pilot</w:t>
      </w:r>
      <w:r w:rsidRPr="00F12D3F">
        <w:rPr>
          <w:i/>
          <w:noProof/>
        </w:rPr>
        <w:t>.</w:t>
      </w:r>
      <w:r w:rsidRPr="00F12D3F">
        <w:rPr>
          <w:noProof/>
        </w:rPr>
        <w:t xml:space="preserve"> </w:t>
      </w:r>
      <w:r w:rsidRPr="00F12D3F">
        <w:rPr>
          <w:i/>
          <w:noProof/>
        </w:rPr>
        <w:t xml:space="preserve">Diabetes care </w:t>
      </w:r>
      <w:r w:rsidRPr="00F12D3F">
        <w:rPr>
          <w:noProof/>
        </w:rPr>
        <w:t>38(9), 1650-1656 (2015).</w:t>
      </w:r>
    </w:p>
    <w:p w14:paraId="60E0B205" w14:textId="77777777" w:rsidR="005D7C98" w:rsidRPr="00F12D3F" w:rsidRDefault="005D7C98" w:rsidP="00123765">
      <w:pPr>
        <w:pStyle w:val="EndNoteBibliography"/>
        <w:ind w:left="720" w:hanging="720"/>
        <w:rPr>
          <w:noProof/>
        </w:rPr>
      </w:pPr>
      <w:r w:rsidRPr="00F12D3F">
        <w:rPr>
          <w:noProof/>
        </w:rPr>
        <w:t>47.</w:t>
      </w:r>
      <w:r w:rsidRPr="00F12D3F">
        <w:rPr>
          <w:noProof/>
        </w:rPr>
        <w:tab/>
        <w:t>Medek H, Halldorsson T, Gunnarsdottir I, Geirsson RT. Physical activity of relatively high intensity in mid-pregnancy predicts lower glucose tolerance levels</w:t>
      </w:r>
      <w:r w:rsidRPr="00F12D3F">
        <w:rPr>
          <w:i/>
          <w:noProof/>
        </w:rPr>
        <w:t>.</w:t>
      </w:r>
      <w:r w:rsidRPr="00F12D3F">
        <w:rPr>
          <w:noProof/>
        </w:rPr>
        <w:t xml:space="preserve"> </w:t>
      </w:r>
      <w:r w:rsidRPr="00F12D3F">
        <w:rPr>
          <w:i/>
          <w:noProof/>
        </w:rPr>
        <w:t xml:space="preserve">Acta Obstet Gynecol Scand </w:t>
      </w:r>
      <w:r w:rsidRPr="00F12D3F">
        <w:rPr>
          <w:noProof/>
        </w:rPr>
        <w:t>doi:10.1111/aogs.12931 (2016).</w:t>
      </w:r>
    </w:p>
    <w:p w14:paraId="271A551E" w14:textId="77777777" w:rsidR="005D7C98" w:rsidRPr="00F12D3F" w:rsidRDefault="005D7C98" w:rsidP="00123765">
      <w:pPr>
        <w:pStyle w:val="EndNoteBibliography"/>
        <w:ind w:left="720" w:hanging="720"/>
        <w:rPr>
          <w:noProof/>
        </w:rPr>
      </w:pPr>
      <w:r w:rsidRPr="00F12D3F">
        <w:rPr>
          <w:noProof/>
        </w:rPr>
        <w:t>48.</w:t>
      </w:r>
      <w:r w:rsidRPr="00F12D3F">
        <w:rPr>
          <w:noProof/>
        </w:rPr>
        <w:tab/>
        <w:t>Opie RS, Neff M, Tierney AC. A behavioural nutrition intervention for obese pregnant women - Effects on diet quality, weight gain and the incidence of gestational diabetes</w:t>
      </w:r>
      <w:r w:rsidRPr="00F12D3F">
        <w:rPr>
          <w:i/>
          <w:noProof/>
        </w:rPr>
        <w:t>.</w:t>
      </w:r>
      <w:r w:rsidRPr="00F12D3F">
        <w:rPr>
          <w:noProof/>
        </w:rPr>
        <w:t xml:space="preserve"> </w:t>
      </w:r>
      <w:r w:rsidRPr="00F12D3F">
        <w:rPr>
          <w:i/>
          <w:noProof/>
        </w:rPr>
        <w:t xml:space="preserve">Aust N Z J Obstet Gynaecol </w:t>
      </w:r>
      <w:r w:rsidRPr="00F12D3F">
        <w:rPr>
          <w:noProof/>
        </w:rPr>
        <w:t>doi:10.1111/ajo.12474 (2016).</w:t>
      </w:r>
    </w:p>
    <w:p w14:paraId="38401792" w14:textId="77777777" w:rsidR="005D7C98" w:rsidRPr="00F12D3F" w:rsidRDefault="005D7C98" w:rsidP="00123765">
      <w:pPr>
        <w:pStyle w:val="EndNoteBibliography"/>
        <w:ind w:left="720" w:hanging="720"/>
        <w:rPr>
          <w:noProof/>
        </w:rPr>
      </w:pPr>
      <w:r w:rsidRPr="00F12D3F">
        <w:rPr>
          <w:noProof/>
        </w:rPr>
        <w:t>49.</w:t>
      </w:r>
      <w:r w:rsidRPr="00F12D3F">
        <w:rPr>
          <w:noProof/>
        </w:rPr>
        <w:tab/>
        <w:t>Hayes L, Bell R, Robson S, Poston L, Upbeat C. Association between physical activity in obese pregnant women and offspring health</w:t>
      </w:r>
      <w:r w:rsidRPr="00F12D3F">
        <w:rPr>
          <w:i/>
          <w:noProof/>
        </w:rPr>
        <w:t>.</w:t>
      </w:r>
      <w:r w:rsidRPr="00F12D3F">
        <w:rPr>
          <w:noProof/>
        </w:rPr>
        <w:t xml:space="preserve"> </w:t>
      </w:r>
      <w:r w:rsidRPr="00F12D3F">
        <w:rPr>
          <w:i/>
          <w:noProof/>
        </w:rPr>
        <w:t xml:space="preserve">Pregnancy Hypertens </w:t>
      </w:r>
      <w:r w:rsidRPr="00F12D3F">
        <w:rPr>
          <w:noProof/>
        </w:rPr>
        <w:t>4(3), 234 (2014).</w:t>
      </w:r>
    </w:p>
    <w:p w14:paraId="0DD5144F" w14:textId="77777777" w:rsidR="005D7C98" w:rsidRPr="00F12D3F" w:rsidRDefault="005D7C98" w:rsidP="00123765">
      <w:pPr>
        <w:pStyle w:val="EndNoteBibliography"/>
        <w:ind w:left="720" w:hanging="720"/>
        <w:rPr>
          <w:noProof/>
        </w:rPr>
      </w:pPr>
      <w:r w:rsidRPr="00F12D3F">
        <w:rPr>
          <w:noProof/>
        </w:rPr>
        <w:t>50.</w:t>
      </w:r>
      <w:r w:rsidRPr="00F12D3F">
        <w:rPr>
          <w:noProof/>
        </w:rPr>
        <w:tab/>
        <w:t>Hayes L, Bell R, Robson S, Poston L, Consortium U. Association between physical activity in obese pregnant women and pregnancy outcomes: the UPBEAT pilot study</w:t>
      </w:r>
      <w:r w:rsidRPr="00F12D3F">
        <w:rPr>
          <w:i/>
          <w:noProof/>
        </w:rPr>
        <w:t>.</w:t>
      </w:r>
      <w:r w:rsidRPr="00F12D3F">
        <w:rPr>
          <w:noProof/>
        </w:rPr>
        <w:t xml:space="preserve"> </w:t>
      </w:r>
      <w:r w:rsidRPr="00F12D3F">
        <w:rPr>
          <w:i/>
          <w:noProof/>
        </w:rPr>
        <w:t xml:space="preserve">Annals of nutrition &amp; metabolism </w:t>
      </w:r>
      <w:r w:rsidRPr="00F12D3F">
        <w:rPr>
          <w:noProof/>
        </w:rPr>
        <w:t>64(3-4), 239-246 (2014).</w:t>
      </w:r>
    </w:p>
    <w:p w14:paraId="4278CD20" w14:textId="77777777" w:rsidR="005D7C98" w:rsidRPr="00B31417" w:rsidRDefault="005D7C98" w:rsidP="00123765">
      <w:pPr>
        <w:jc w:val="both"/>
        <w:rPr>
          <w:rFonts w:ascii="Tahoma" w:hAnsi="Tahoma" w:cs="Tahoma"/>
          <w:b/>
        </w:rPr>
      </w:pPr>
    </w:p>
    <w:p w14:paraId="2F6227D5" w14:textId="77777777" w:rsidR="00511844" w:rsidRDefault="00511844"/>
    <w:sectPr w:rsidR="00511844" w:rsidSect="0051184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5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D7C98"/>
    <w:rsid w:val="00123765"/>
    <w:rsid w:val="002E78FC"/>
    <w:rsid w:val="004E73BE"/>
    <w:rsid w:val="00511844"/>
    <w:rsid w:val="005D7C98"/>
    <w:rsid w:val="0062461C"/>
    <w:rsid w:val="006942C3"/>
    <w:rsid w:val="00771B43"/>
    <w:rsid w:val="00910135"/>
    <w:rsid w:val="00AB0AF2"/>
    <w:rsid w:val="00B10860"/>
    <w:rsid w:val="00B24839"/>
    <w:rsid w:val="00E04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8707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5D7C98"/>
    <w:pPr>
      <w:jc w:val="center"/>
    </w:pPr>
    <w:rPr>
      <w:rFonts w:ascii="Cambria" w:hAnsi="Cambria"/>
    </w:rPr>
  </w:style>
  <w:style w:type="paragraph" w:customStyle="1" w:styleId="EndNoteBibliography">
    <w:name w:val="EndNote Bibliography"/>
    <w:basedOn w:val="Normal"/>
    <w:rsid w:val="005D7C98"/>
    <w:rPr>
      <w:rFonts w:ascii="Cambria" w:hAnsi="Cambria"/>
    </w:rPr>
  </w:style>
  <w:style w:type="character" w:styleId="CommentReference">
    <w:name w:val="annotation reference"/>
    <w:basedOn w:val="DefaultParagraphFont"/>
    <w:uiPriority w:val="99"/>
    <w:semiHidden/>
    <w:unhideWhenUsed/>
    <w:rsid w:val="005D7C98"/>
    <w:rPr>
      <w:sz w:val="18"/>
      <w:szCs w:val="18"/>
    </w:rPr>
  </w:style>
  <w:style w:type="paragraph" w:styleId="CommentText">
    <w:name w:val="annotation text"/>
    <w:basedOn w:val="Normal"/>
    <w:link w:val="CommentTextChar"/>
    <w:uiPriority w:val="99"/>
    <w:semiHidden/>
    <w:unhideWhenUsed/>
    <w:rsid w:val="005D7C98"/>
  </w:style>
  <w:style w:type="character" w:customStyle="1" w:styleId="CommentTextChar">
    <w:name w:val="Comment Text Char"/>
    <w:basedOn w:val="DefaultParagraphFont"/>
    <w:link w:val="CommentText"/>
    <w:uiPriority w:val="99"/>
    <w:semiHidden/>
    <w:rsid w:val="005D7C98"/>
  </w:style>
  <w:style w:type="paragraph" w:styleId="CommentSubject">
    <w:name w:val="annotation subject"/>
    <w:basedOn w:val="CommentText"/>
    <w:next w:val="CommentText"/>
    <w:link w:val="CommentSubjectChar"/>
    <w:uiPriority w:val="99"/>
    <w:semiHidden/>
    <w:unhideWhenUsed/>
    <w:rsid w:val="005D7C98"/>
    <w:rPr>
      <w:b/>
      <w:bCs/>
      <w:sz w:val="20"/>
      <w:szCs w:val="20"/>
    </w:rPr>
  </w:style>
  <w:style w:type="character" w:customStyle="1" w:styleId="CommentSubjectChar">
    <w:name w:val="Comment Subject Char"/>
    <w:basedOn w:val="CommentTextChar"/>
    <w:link w:val="CommentSubject"/>
    <w:uiPriority w:val="99"/>
    <w:semiHidden/>
    <w:rsid w:val="005D7C98"/>
    <w:rPr>
      <w:b/>
      <w:bCs/>
      <w:sz w:val="20"/>
      <w:szCs w:val="20"/>
    </w:rPr>
  </w:style>
  <w:style w:type="paragraph" w:styleId="BalloonText">
    <w:name w:val="Balloon Text"/>
    <w:basedOn w:val="Normal"/>
    <w:link w:val="BalloonTextChar"/>
    <w:uiPriority w:val="99"/>
    <w:semiHidden/>
    <w:unhideWhenUsed/>
    <w:rsid w:val="005D7C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7C98"/>
    <w:rPr>
      <w:rFonts w:ascii="Lucida Grande" w:hAnsi="Lucida Grande" w:cs="Lucida Grande"/>
      <w:sz w:val="18"/>
      <w:szCs w:val="18"/>
    </w:rPr>
  </w:style>
  <w:style w:type="character" w:styleId="Hyperlink">
    <w:name w:val="Hyperlink"/>
    <w:basedOn w:val="DefaultParagraphFont"/>
    <w:uiPriority w:val="99"/>
    <w:unhideWhenUsed/>
    <w:rsid w:val="00E04ED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5D7C98"/>
    <w:pPr>
      <w:jc w:val="center"/>
    </w:pPr>
    <w:rPr>
      <w:rFonts w:ascii="Cambria" w:hAnsi="Cambria"/>
    </w:rPr>
  </w:style>
  <w:style w:type="paragraph" w:customStyle="1" w:styleId="EndNoteBibliography">
    <w:name w:val="EndNote Bibliography"/>
    <w:basedOn w:val="Normal"/>
    <w:rsid w:val="005D7C98"/>
    <w:rPr>
      <w:rFonts w:ascii="Cambria" w:hAnsi="Cambria"/>
    </w:rPr>
  </w:style>
  <w:style w:type="character" w:styleId="CommentReference">
    <w:name w:val="annotation reference"/>
    <w:basedOn w:val="DefaultParagraphFont"/>
    <w:uiPriority w:val="99"/>
    <w:semiHidden/>
    <w:unhideWhenUsed/>
    <w:rsid w:val="005D7C98"/>
    <w:rPr>
      <w:sz w:val="18"/>
      <w:szCs w:val="18"/>
    </w:rPr>
  </w:style>
  <w:style w:type="paragraph" w:styleId="CommentText">
    <w:name w:val="annotation text"/>
    <w:basedOn w:val="Normal"/>
    <w:link w:val="CommentTextChar"/>
    <w:uiPriority w:val="99"/>
    <w:semiHidden/>
    <w:unhideWhenUsed/>
    <w:rsid w:val="005D7C98"/>
  </w:style>
  <w:style w:type="character" w:customStyle="1" w:styleId="CommentTextChar">
    <w:name w:val="Comment Text Char"/>
    <w:basedOn w:val="DefaultParagraphFont"/>
    <w:link w:val="CommentText"/>
    <w:uiPriority w:val="99"/>
    <w:semiHidden/>
    <w:rsid w:val="005D7C98"/>
  </w:style>
  <w:style w:type="paragraph" w:styleId="CommentSubject">
    <w:name w:val="annotation subject"/>
    <w:basedOn w:val="CommentText"/>
    <w:next w:val="CommentText"/>
    <w:link w:val="CommentSubjectChar"/>
    <w:uiPriority w:val="99"/>
    <w:semiHidden/>
    <w:unhideWhenUsed/>
    <w:rsid w:val="005D7C98"/>
    <w:rPr>
      <w:b/>
      <w:bCs/>
      <w:sz w:val="20"/>
      <w:szCs w:val="20"/>
    </w:rPr>
  </w:style>
  <w:style w:type="character" w:customStyle="1" w:styleId="CommentSubjectChar">
    <w:name w:val="Comment Subject Char"/>
    <w:basedOn w:val="CommentTextChar"/>
    <w:link w:val="CommentSubject"/>
    <w:uiPriority w:val="99"/>
    <w:semiHidden/>
    <w:rsid w:val="005D7C98"/>
    <w:rPr>
      <w:b/>
      <w:bCs/>
      <w:sz w:val="20"/>
      <w:szCs w:val="20"/>
    </w:rPr>
  </w:style>
  <w:style w:type="paragraph" w:styleId="BalloonText">
    <w:name w:val="Balloon Text"/>
    <w:basedOn w:val="Normal"/>
    <w:link w:val="BalloonTextChar"/>
    <w:uiPriority w:val="99"/>
    <w:semiHidden/>
    <w:unhideWhenUsed/>
    <w:rsid w:val="005D7C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7C98"/>
    <w:rPr>
      <w:rFonts w:ascii="Lucida Grande" w:hAnsi="Lucida Grande" w:cs="Lucida Grande"/>
      <w:sz w:val="18"/>
      <w:szCs w:val="18"/>
    </w:rPr>
  </w:style>
  <w:style w:type="character" w:styleId="Hyperlink">
    <w:name w:val="Hyperlink"/>
    <w:basedOn w:val="DefaultParagraphFont"/>
    <w:uiPriority w:val="99"/>
    <w:unhideWhenUsed/>
    <w:rsid w:val="00E04E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Holbrook@soton.ac.uk" TargetMode="External"/><Relationship Id="rId6" Type="http://schemas.openxmlformats.org/officeDocument/2006/relationships/hyperlink" Target="https://www.clinicaltrials.gov/ct2/show/NCT02509988"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2853</Words>
  <Characters>18403</Characters>
  <Application>Microsoft Macintosh Word</Application>
  <DocSecurity>0</DocSecurity>
  <Lines>306</Lines>
  <Paragraphs>34</Paragraphs>
  <ScaleCrop>false</ScaleCrop>
  <Company/>
  <LinksUpToDate>false</LinksUpToDate>
  <CharactersWithSpaces>21222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Holbrook</dc:creator>
  <cp:keywords/>
  <dc:description/>
  <cp:lastModifiedBy>Joanna Holbrook</cp:lastModifiedBy>
  <cp:revision>2</cp:revision>
  <dcterms:created xsi:type="dcterms:W3CDTF">2016-06-30T16:35:00Z</dcterms:created>
  <dcterms:modified xsi:type="dcterms:W3CDTF">2016-06-30T16:35:00Z</dcterms:modified>
</cp:coreProperties>
</file>