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3395" w14:textId="262AEF2C" w:rsidR="00D83CC8" w:rsidRDefault="00D83CC8" w:rsidP="008153CF">
      <w:pPr>
        <w:tabs>
          <w:tab w:val="left" w:pos="7513"/>
        </w:tabs>
        <w:spacing w:line="480" w:lineRule="auto"/>
        <w:jc w:val="both"/>
        <w:rPr>
          <w:rFonts w:ascii="Arial" w:hAnsi="Arial" w:cs="Arial"/>
          <w:b/>
          <w:bCs/>
        </w:rPr>
      </w:pPr>
      <w:r w:rsidRPr="00D83CC8">
        <w:rPr>
          <w:rFonts w:ascii="Arial" w:hAnsi="Arial" w:cs="Arial"/>
          <w:b/>
          <w:bCs/>
        </w:rPr>
        <w:t xml:space="preserve">Diagnostic test accuracy of a 2-transcript host RNA signature for discriminating bacterial </w:t>
      </w:r>
      <w:proofErr w:type="spellStart"/>
      <w:r w:rsidRPr="00D83CC8">
        <w:rPr>
          <w:rFonts w:ascii="Arial" w:hAnsi="Arial" w:cs="Arial"/>
          <w:b/>
          <w:bCs/>
        </w:rPr>
        <w:t>vs</w:t>
      </w:r>
      <w:proofErr w:type="spellEnd"/>
      <w:r w:rsidRPr="00D83CC8">
        <w:rPr>
          <w:rFonts w:ascii="Arial" w:hAnsi="Arial" w:cs="Arial"/>
          <w:b/>
          <w:bCs/>
        </w:rPr>
        <w:t xml:space="preserve"> viral infection in febrile children</w:t>
      </w:r>
    </w:p>
    <w:p w14:paraId="1CC4994E" w14:textId="2DD3A636" w:rsidR="00C33CFD" w:rsidRPr="0024075D" w:rsidRDefault="00C33CFD" w:rsidP="008153CF">
      <w:pPr>
        <w:tabs>
          <w:tab w:val="left" w:pos="7513"/>
        </w:tabs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Jethro A Herberg </w:t>
      </w:r>
      <w:r w:rsidR="00A26D3B" w:rsidRPr="0024075D">
        <w:rPr>
          <w:rFonts w:ascii="Arial" w:hAnsi="Arial" w:cs="Arial"/>
        </w:rPr>
        <w:t>PhD</w:t>
      </w:r>
      <w:r w:rsidRPr="0024075D">
        <w:rPr>
          <w:rFonts w:ascii="Arial" w:hAnsi="Arial" w:cs="Arial"/>
          <w:vertAlign w:val="superscript"/>
        </w:rPr>
        <w:t>1#</w:t>
      </w:r>
      <w:r w:rsidRPr="0024075D">
        <w:rPr>
          <w:rFonts w:ascii="Arial" w:hAnsi="Arial" w:cs="Arial"/>
        </w:rPr>
        <w:t>, Myrsini Kaforou PhD</w:t>
      </w:r>
      <w:r w:rsidR="00505406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  <w:vertAlign w:val="superscript"/>
        </w:rPr>
        <w:t>#</w:t>
      </w:r>
      <w:r w:rsidRPr="0024075D">
        <w:rPr>
          <w:rFonts w:ascii="Arial" w:hAnsi="Arial" w:cs="Arial"/>
        </w:rPr>
        <w:t xml:space="preserve">, Victoria </w:t>
      </w:r>
      <w:r w:rsidR="00FF26E8" w:rsidRPr="0024075D">
        <w:rPr>
          <w:rFonts w:ascii="Arial" w:hAnsi="Arial" w:cs="Arial"/>
        </w:rPr>
        <w:t xml:space="preserve">J </w:t>
      </w:r>
      <w:r w:rsidRPr="0024075D">
        <w:rPr>
          <w:rFonts w:ascii="Arial" w:hAnsi="Arial" w:cs="Arial"/>
        </w:rPr>
        <w:t>Wright PhD</w:t>
      </w:r>
      <w:r w:rsidRPr="0024075D">
        <w:rPr>
          <w:rFonts w:ascii="Arial" w:hAnsi="Arial" w:cs="Arial"/>
          <w:vertAlign w:val="superscript"/>
        </w:rPr>
        <w:t>1#</w:t>
      </w:r>
      <w:r w:rsidRPr="0024075D">
        <w:rPr>
          <w:rFonts w:ascii="Arial" w:hAnsi="Arial" w:cs="Arial"/>
        </w:rPr>
        <w:t xml:space="preserve">, Hannah </w:t>
      </w:r>
      <w:proofErr w:type="spellStart"/>
      <w:r w:rsidRPr="0024075D">
        <w:rPr>
          <w:rFonts w:ascii="Arial" w:hAnsi="Arial" w:cs="Arial"/>
        </w:rPr>
        <w:t>Shailes</w:t>
      </w:r>
      <w:proofErr w:type="spellEnd"/>
      <w:r w:rsidRPr="0024075D">
        <w:rPr>
          <w:rFonts w:ascii="Arial" w:hAnsi="Arial" w:cs="Arial"/>
        </w:rPr>
        <w:t xml:space="preserve"> BSc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 xml:space="preserve">, </w:t>
      </w:r>
      <w:r w:rsidR="00D63D2E" w:rsidRPr="0024075D">
        <w:rPr>
          <w:rFonts w:ascii="Arial" w:hAnsi="Arial" w:cs="Arial"/>
        </w:rPr>
        <w:t>Hariklia Eleftherohorinou PhD</w:t>
      </w:r>
      <w:r w:rsidR="00D63D2E" w:rsidRPr="0024075D">
        <w:rPr>
          <w:rFonts w:ascii="Arial" w:hAnsi="Arial" w:cs="Arial"/>
          <w:vertAlign w:val="superscript"/>
        </w:rPr>
        <w:t>1</w:t>
      </w:r>
      <w:r w:rsidR="00D63D2E" w:rsidRPr="0024075D">
        <w:rPr>
          <w:rFonts w:ascii="Arial" w:hAnsi="Arial" w:cs="Arial"/>
        </w:rPr>
        <w:t xml:space="preserve">, </w:t>
      </w:r>
      <w:r w:rsidRPr="0024075D">
        <w:rPr>
          <w:rFonts w:ascii="Arial" w:hAnsi="Arial" w:cs="Arial"/>
        </w:rPr>
        <w:t xml:space="preserve">Clive </w:t>
      </w:r>
      <w:r w:rsidR="006A70DB" w:rsidRPr="0024075D">
        <w:rPr>
          <w:rFonts w:ascii="Arial" w:hAnsi="Arial" w:cs="Arial"/>
        </w:rPr>
        <w:t xml:space="preserve">J </w:t>
      </w:r>
      <w:r w:rsidRPr="0024075D">
        <w:rPr>
          <w:rFonts w:ascii="Arial" w:hAnsi="Arial" w:cs="Arial"/>
        </w:rPr>
        <w:t>Hoggart PhD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 xml:space="preserve">, Miriam </w:t>
      </w:r>
      <w:proofErr w:type="spellStart"/>
      <w:r w:rsidRPr="0024075D">
        <w:rPr>
          <w:rFonts w:ascii="Arial" w:hAnsi="Arial" w:cs="Arial"/>
        </w:rPr>
        <w:t>Cebey</w:t>
      </w:r>
      <w:proofErr w:type="spellEnd"/>
      <w:r w:rsidR="00C024CA" w:rsidRPr="0024075D">
        <w:rPr>
          <w:rFonts w:ascii="Arial" w:hAnsi="Arial" w:cs="Arial"/>
        </w:rPr>
        <w:t>-Lopez</w:t>
      </w:r>
      <w:r w:rsidR="002276F4" w:rsidRPr="0024075D">
        <w:rPr>
          <w:rFonts w:ascii="Arial" w:hAnsi="Arial" w:cs="Arial"/>
        </w:rPr>
        <w:t xml:space="preserve"> MSc</w:t>
      </w:r>
      <w:r w:rsidR="00505406">
        <w:rPr>
          <w:rFonts w:ascii="Arial" w:hAnsi="Arial" w:cs="Arial"/>
          <w:vertAlign w:val="superscript"/>
        </w:rPr>
        <w:t>2</w:t>
      </w:r>
      <w:r w:rsidRPr="0024075D">
        <w:rPr>
          <w:rFonts w:ascii="Arial" w:hAnsi="Arial" w:cs="Arial"/>
        </w:rPr>
        <w:t>, Michael J Carter MRCPCH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 xml:space="preserve">, Victoria A </w:t>
      </w:r>
      <w:proofErr w:type="spellStart"/>
      <w:r w:rsidRPr="0024075D">
        <w:rPr>
          <w:rFonts w:ascii="Arial" w:hAnsi="Arial" w:cs="Arial"/>
        </w:rPr>
        <w:t>Janes</w:t>
      </w:r>
      <w:proofErr w:type="spellEnd"/>
      <w:r w:rsidRPr="0024075D">
        <w:rPr>
          <w:rFonts w:ascii="Arial" w:hAnsi="Arial" w:cs="Arial"/>
        </w:rPr>
        <w:t xml:space="preserve"> MD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>, Stuart Gormley MRes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>,</w:t>
      </w:r>
      <w:r w:rsidR="00A56D1A">
        <w:rPr>
          <w:rFonts w:ascii="Arial" w:hAnsi="Arial" w:cs="Arial"/>
        </w:rPr>
        <w:t xml:space="preserve"> </w:t>
      </w:r>
      <w:proofErr w:type="spellStart"/>
      <w:r w:rsidRPr="0024075D">
        <w:rPr>
          <w:rFonts w:ascii="Arial" w:hAnsi="Arial" w:cs="Arial"/>
        </w:rPr>
        <w:t>Chisato</w:t>
      </w:r>
      <w:proofErr w:type="spellEnd"/>
      <w:r w:rsidRPr="0024075D">
        <w:rPr>
          <w:rFonts w:ascii="Arial" w:hAnsi="Arial" w:cs="Arial"/>
        </w:rPr>
        <w:t xml:space="preserve"> Shimizu MD</w:t>
      </w:r>
      <w:r w:rsidR="00505406">
        <w:rPr>
          <w:rFonts w:ascii="Arial" w:hAnsi="Arial" w:cs="Arial"/>
          <w:vertAlign w:val="superscript"/>
        </w:rPr>
        <w:t>3,4</w:t>
      </w:r>
      <w:r w:rsidRPr="0024075D">
        <w:rPr>
          <w:rFonts w:ascii="Arial" w:hAnsi="Arial" w:cs="Arial"/>
        </w:rPr>
        <w:t xml:space="preserve">, </w:t>
      </w:r>
      <w:r w:rsidRPr="0024075D">
        <w:rPr>
          <w:rFonts w:ascii="Arial" w:eastAsia="Times New Roman" w:hAnsi="Arial" w:cs="Arial"/>
          <w:color w:val="000000"/>
        </w:rPr>
        <w:t xml:space="preserve">Adriana H </w:t>
      </w:r>
      <w:proofErr w:type="spellStart"/>
      <w:r w:rsidRPr="0024075D">
        <w:rPr>
          <w:rFonts w:ascii="Arial" w:eastAsia="Times New Roman" w:hAnsi="Arial" w:cs="Arial"/>
          <w:color w:val="000000"/>
        </w:rPr>
        <w:t>Tremoulet</w:t>
      </w:r>
      <w:proofErr w:type="spellEnd"/>
      <w:r w:rsidR="00E60432" w:rsidRPr="0024075D">
        <w:rPr>
          <w:rFonts w:ascii="Arial" w:eastAsia="Times New Roman" w:hAnsi="Arial" w:cs="Arial"/>
          <w:color w:val="000000"/>
        </w:rPr>
        <w:t xml:space="preserve"> MD</w:t>
      </w:r>
      <w:r w:rsidR="00505406">
        <w:rPr>
          <w:rFonts w:ascii="Arial" w:hAnsi="Arial" w:cs="Arial"/>
          <w:vertAlign w:val="superscript"/>
        </w:rPr>
        <w:t>3,4</w:t>
      </w:r>
      <w:r w:rsidRPr="0024075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56D1A">
        <w:rPr>
          <w:rFonts w:ascii="Arial" w:hAnsi="Arial" w:cs="Arial"/>
        </w:rPr>
        <w:t>Anouk</w:t>
      </w:r>
      <w:proofErr w:type="spellEnd"/>
      <w:r w:rsidR="00A56D1A">
        <w:rPr>
          <w:rFonts w:ascii="Arial" w:hAnsi="Arial" w:cs="Arial"/>
        </w:rPr>
        <w:t xml:space="preserve"> M </w:t>
      </w:r>
      <w:proofErr w:type="spellStart"/>
      <w:r w:rsidR="00A56D1A">
        <w:rPr>
          <w:rFonts w:ascii="Arial" w:hAnsi="Arial" w:cs="Arial"/>
        </w:rPr>
        <w:t>Barendregt</w:t>
      </w:r>
      <w:proofErr w:type="spellEnd"/>
      <w:r w:rsidR="00A56D1A">
        <w:rPr>
          <w:rFonts w:ascii="Arial" w:hAnsi="Arial" w:cs="Arial"/>
        </w:rPr>
        <w:t xml:space="preserve"> BSc</w:t>
      </w:r>
      <w:r w:rsidR="00505406">
        <w:rPr>
          <w:rFonts w:ascii="Arial" w:hAnsi="Arial" w:cs="Arial"/>
          <w:vertAlign w:val="superscript"/>
        </w:rPr>
        <w:t>5</w:t>
      </w:r>
      <w:r w:rsidR="00A56D1A">
        <w:rPr>
          <w:rFonts w:ascii="Arial" w:hAnsi="Arial" w:cs="Arial"/>
        </w:rPr>
        <w:t>,</w:t>
      </w:r>
      <w:r w:rsidR="00A56D1A" w:rsidRPr="0024075D">
        <w:rPr>
          <w:rFonts w:ascii="Arial" w:hAnsi="Arial" w:cs="Arial"/>
        </w:rPr>
        <w:t xml:space="preserve"> </w:t>
      </w:r>
      <w:r w:rsidRPr="0024075D">
        <w:rPr>
          <w:rFonts w:ascii="Arial" w:eastAsia="Times New Roman" w:hAnsi="Arial" w:cs="Arial"/>
          <w:color w:val="000000"/>
        </w:rPr>
        <w:t>Antonio Salas</w:t>
      </w:r>
      <w:r w:rsidR="00E37CC1" w:rsidRPr="0024075D">
        <w:rPr>
          <w:rFonts w:ascii="Arial" w:eastAsia="Times New Roman" w:hAnsi="Arial" w:cs="Arial"/>
          <w:color w:val="000000"/>
        </w:rPr>
        <w:t xml:space="preserve"> PhD</w:t>
      </w:r>
      <w:r w:rsidR="00505406">
        <w:rPr>
          <w:rFonts w:ascii="Arial" w:hAnsi="Arial" w:cs="Arial"/>
          <w:vertAlign w:val="superscript"/>
        </w:rPr>
        <w:t>2,6</w:t>
      </w:r>
      <w:r w:rsidRPr="0024075D">
        <w:rPr>
          <w:rFonts w:ascii="Arial" w:eastAsia="Times New Roman" w:hAnsi="Arial" w:cs="Arial"/>
          <w:color w:val="000000"/>
        </w:rPr>
        <w:t>,</w:t>
      </w:r>
      <w:r w:rsidRPr="0024075D">
        <w:rPr>
          <w:rFonts w:ascii="Arial" w:hAnsi="Arial" w:cs="Arial"/>
          <w:lang w:eastAsia="en-GB"/>
        </w:rPr>
        <w:t xml:space="preserve"> John </w:t>
      </w:r>
      <w:proofErr w:type="spellStart"/>
      <w:r w:rsidRPr="0024075D">
        <w:rPr>
          <w:rFonts w:ascii="Arial" w:hAnsi="Arial" w:cs="Arial"/>
          <w:lang w:eastAsia="en-GB"/>
        </w:rPr>
        <w:t>Kanegaye</w:t>
      </w:r>
      <w:proofErr w:type="spellEnd"/>
      <w:r w:rsidR="00A26D3B" w:rsidRPr="0024075D">
        <w:rPr>
          <w:rFonts w:ascii="Arial" w:hAnsi="Arial" w:cs="Arial"/>
          <w:lang w:eastAsia="en-GB"/>
        </w:rPr>
        <w:t xml:space="preserve"> MD</w:t>
      </w:r>
      <w:r w:rsidR="00505406">
        <w:rPr>
          <w:rFonts w:ascii="Arial" w:hAnsi="Arial" w:cs="Arial"/>
          <w:vertAlign w:val="superscript"/>
        </w:rPr>
        <w:t>3,4</w:t>
      </w:r>
      <w:r w:rsidRPr="0024075D">
        <w:rPr>
          <w:rFonts w:ascii="Arial" w:hAnsi="Arial" w:cs="Arial"/>
        </w:rPr>
        <w:t xml:space="preserve">, </w:t>
      </w:r>
      <w:r w:rsidR="00EC363E" w:rsidRPr="0024075D">
        <w:rPr>
          <w:rFonts w:ascii="Arial" w:hAnsi="Arial" w:cs="Arial"/>
        </w:rPr>
        <w:t>And</w:t>
      </w:r>
      <w:r w:rsidR="0088002D" w:rsidRPr="0024075D">
        <w:rPr>
          <w:rFonts w:ascii="Arial" w:hAnsi="Arial" w:cs="Arial"/>
        </w:rPr>
        <w:t>rew J Pollard</w:t>
      </w:r>
      <w:r w:rsidR="00E61BC7" w:rsidRPr="0024075D">
        <w:rPr>
          <w:rFonts w:ascii="Arial" w:hAnsi="Arial" w:cs="Arial"/>
        </w:rPr>
        <w:t xml:space="preserve"> PhD</w:t>
      </w:r>
      <w:r w:rsidR="00505406">
        <w:rPr>
          <w:rFonts w:ascii="Arial" w:hAnsi="Arial" w:cs="Arial"/>
          <w:vertAlign w:val="superscript"/>
        </w:rPr>
        <w:t>7</w:t>
      </w:r>
      <w:r w:rsidR="00E61BC7" w:rsidRPr="0024075D">
        <w:rPr>
          <w:rFonts w:ascii="Arial" w:hAnsi="Arial" w:cs="Arial"/>
        </w:rPr>
        <w:t xml:space="preserve">, </w:t>
      </w:r>
      <w:r w:rsidR="0088002D" w:rsidRPr="0024075D">
        <w:rPr>
          <w:rFonts w:ascii="Arial" w:eastAsia="Times New Roman" w:hAnsi="Arial" w:cs="Arial"/>
          <w:color w:val="000000"/>
        </w:rPr>
        <w:t>Saul N Faust</w:t>
      </w:r>
      <w:r w:rsidR="000A63A5" w:rsidRPr="0024075D">
        <w:rPr>
          <w:rFonts w:ascii="Arial" w:eastAsia="Times New Roman" w:hAnsi="Arial" w:cs="Arial"/>
          <w:color w:val="000000"/>
        </w:rPr>
        <w:t xml:space="preserve"> PhD</w:t>
      </w:r>
      <w:r w:rsidR="00505406">
        <w:rPr>
          <w:rFonts w:ascii="Arial" w:eastAsia="Times New Roman" w:hAnsi="Arial" w:cs="Arial"/>
          <w:color w:val="000000"/>
          <w:vertAlign w:val="superscript"/>
        </w:rPr>
        <w:t>8,9</w:t>
      </w:r>
      <w:r w:rsidR="0088002D" w:rsidRPr="0024075D">
        <w:rPr>
          <w:rFonts w:ascii="Arial" w:eastAsia="Times New Roman" w:hAnsi="Arial" w:cs="Arial"/>
          <w:color w:val="000000"/>
        </w:rPr>
        <w:t xml:space="preserve">, </w:t>
      </w:r>
      <w:r w:rsidR="0088002D" w:rsidRPr="0024075D">
        <w:rPr>
          <w:rFonts w:ascii="Arial" w:hAnsi="Arial" w:cs="Arial"/>
        </w:rPr>
        <w:t>Sanjay Patel</w:t>
      </w:r>
      <w:r w:rsidR="000A63A5" w:rsidRPr="0024075D">
        <w:rPr>
          <w:rFonts w:ascii="Arial" w:hAnsi="Arial" w:cs="Arial"/>
        </w:rPr>
        <w:t xml:space="preserve"> FRCPCH</w:t>
      </w:r>
      <w:r w:rsidR="00505406">
        <w:rPr>
          <w:rFonts w:ascii="Arial" w:hAnsi="Arial" w:cs="Arial"/>
          <w:vertAlign w:val="superscript"/>
        </w:rPr>
        <w:t>9</w:t>
      </w:r>
      <w:r w:rsidR="0088002D" w:rsidRPr="0024075D">
        <w:rPr>
          <w:rFonts w:ascii="Arial" w:hAnsi="Arial" w:cs="Arial"/>
        </w:rPr>
        <w:t xml:space="preserve">, </w:t>
      </w:r>
      <w:r w:rsidR="00A56D1A">
        <w:rPr>
          <w:rFonts w:ascii="Arial" w:hAnsi="Arial" w:cs="Arial"/>
        </w:rPr>
        <w:t>Taco Kuijpers PhD</w:t>
      </w:r>
      <w:r w:rsidR="00505406">
        <w:rPr>
          <w:rFonts w:ascii="Arial" w:hAnsi="Arial" w:cs="Arial"/>
          <w:vertAlign w:val="superscript"/>
        </w:rPr>
        <w:t>5,10</w:t>
      </w:r>
      <w:r w:rsidR="00A56D1A">
        <w:rPr>
          <w:rFonts w:ascii="Arial" w:hAnsi="Arial" w:cs="Arial"/>
        </w:rPr>
        <w:t>,</w:t>
      </w:r>
      <w:r w:rsidR="0035166F" w:rsidRPr="0024075D">
        <w:rPr>
          <w:rFonts w:ascii="Arial" w:hAnsi="Arial" w:cs="Arial"/>
        </w:rPr>
        <w:t xml:space="preserve"> F</w:t>
      </w:r>
      <w:r w:rsidRPr="0024075D">
        <w:rPr>
          <w:rFonts w:ascii="Arial" w:hAnsi="Arial" w:cs="Arial"/>
        </w:rPr>
        <w:t>ederico Martinon-Torres</w:t>
      </w:r>
      <w:r w:rsidR="00E37CC1" w:rsidRPr="0024075D">
        <w:rPr>
          <w:rFonts w:ascii="Arial" w:hAnsi="Arial" w:cs="Arial"/>
        </w:rPr>
        <w:t xml:space="preserve"> PhD</w:t>
      </w:r>
      <w:r w:rsidR="00505406">
        <w:rPr>
          <w:rFonts w:ascii="Arial" w:hAnsi="Arial" w:cs="Arial"/>
          <w:vertAlign w:val="superscript"/>
        </w:rPr>
        <w:t>2</w:t>
      </w:r>
      <w:r w:rsidRPr="0024075D">
        <w:rPr>
          <w:rFonts w:ascii="Arial" w:hAnsi="Arial" w:cs="Arial"/>
        </w:rPr>
        <w:t>, Jane C Burns</w:t>
      </w:r>
      <w:r w:rsidR="00A26D3B" w:rsidRPr="0024075D">
        <w:rPr>
          <w:rFonts w:ascii="Arial" w:hAnsi="Arial" w:cs="Arial"/>
        </w:rPr>
        <w:t xml:space="preserve"> MD</w:t>
      </w:r>
      <w:r w:rsidR="00505406">
        <w:rPr>
          <w:rFonts w:ascii="Arial" w:hAnsi="Arial" w:cs="Arial"/>
          <w:vertAlign w:val="superscript"/>
        </w:rPr>
        <w:t>3,4</w:t>
      </w:r>
      <w:r w:rsidR="00505406">
        <w:rPr>
          <w:rFonts w:ascii="Arial" w:hAnsi="Arial" w:cs="Arial"/>
        </w:rPr>
        <w:t>, L</w:t>
      </w:r>
      <w:r w:rsidR="00505406" w:rsidRPr="0024075D">
        <w:rPr>
          <w:rFonts w:ascii="Arial" w:hAnsi="Arial" w:cs="Arial"/>
        </w:rPr>
        <w:t>achlan JM Coin PhD</w:t>
      </w:r>
      <w:r w:rsidR="00505406" w:rsidRPr="0024075D">
        <w:rPr>
          <w:rFonts w:ascii="Arial" w:hAnsi="Arial" w:cs="Arial"/>
          <w:vertAlign w:val="superscript"/>
        </w:rPr>
        <w:t>1</w:t>
      </w:r>
      <w:r w:rsidR="00505406">
        <w:rPr>
          <w:rFonts w:ascii="Arial" w:hAnsi="Arial" w:cs="Arial"/>
          <w:vertAlign w:val="superscript"/>
        </w:rPr>
        <w:t>1</w:t>
      </w:r>
      <w:r w:rsidR="00505406" w:rsidRPr="0024075D">
        <w:rPr>
          <w:rFonts w:ascii="Arial" w:hAnsi="Arial" w:cs="Arial"/>
        </w:rPr>
        <w:t>,</w:t>
      </w:r>
      <w:r w:rsidR="00505406">
        <w:rPr>
          <w:rFonts w:ascii="Arial" w:hAnsi="Arial" w:cs="Arial"/>
        </w:rPr>
        <w:t xml:space="preserve"> </w:t>
      </w:r>
      <w:r w:rsidR="00D207BA" w:rsidRPr="0024075D">
        <w:rPr>
          <w:rFonts w:ascii="Arial" w:hAnsi="Arial" w:cs="Arial"/>
        </w:rPr>
        <w:t>and</w:t>
      </w:r>
      <w:r w:rsidRPr="0024075D">
        <w:rPr>
          <w:rFonts w:ascii="Arial" w:hAnsi="Arial" w:cs="Arial"/>
        </w:rPr>
        <w:t xml:space="preserve"> Michael Levin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 xml:space="preserve"> FRCPCH</w:t>
      </w:r>
    </w:p>
    <w:p w14:paraId="3D39F8D0" w14:textId="77777777" w:rsidR="00C33CFD" w:rsidRPr="0024075D" w:rsidRDefault="00C33CFD" w:rsidP="008153CF">
      <w:pPr>
        <w:tabs>
          <w:tab w:val="left" w:pos="7513"/>
        </w:tabs>
        <w:spacing w:line="480" w:lineRule="auto"/>
        <w:jc w:val="both"/>
        <w:rPr>
          <w:rFonts w:ascii="Arial" w:hAnsi="Arial" w:cs="Arial"/>
          <w:vertAlign w:val="superscript"/>
        </w:rPr>
      </w:pPr>
    </w:p>
    <w:p w14:paraId="740B153B" w14:textId="1E8163EA" w:rsidR="0088002D" w:rsidRPr="0024075D" w:rsidRDefault="00C33CFD" w:rsidP="008153CF">
      <w:pPr>
        <w:tabs>
          <w:tab w:val="left" w:pos="7513"/>
        </w:tabs>
        <w:spacing w:line="480" w:lineRule="auto"/>
        <w:jc w:val="both"/>
        <w:rPr>
          <w:rFonts w:ascii="Arial" w:eastAsia="Times New Roman" w:hAnsi="Arial" w:cs="Arial"/>
          <w:noProof/>
          <w:color w:val="000000"/>
        </w:rPr>
      </w:pPr>
      <w:r w:rsidRPr="0024075D">
        <w:rPr>
          <w:rFonts w:ascii="Arial" w:hAnsi="Arial" w:cs="Arial"/>
          <w:noProof/>
          <w:vertAlign w:val="superscript"/>
        </w:rPr>
        <w:t>1</w:t>
      </w:r>
      <w:r w:rsidR="00FF26E8" w:rsidRPr="0024075D">
        <w:rPr>
          <w:rFonts w:ascii="Arial" w:eastAsia="Times New Roman" w:hAnsi="Arial" w:cs="Arial"/>
          <w:noProof/>
          <w:color w:val="000000"/>
        </w:rPr>
        <w:t xml:space="preserve">Section of </w:t>
      </w:r>
      <w:r w:rsidR="002276F4" w:rsidRPr="0024075D">
        <w:rPr>
          <w:rFonts w:ascii="Arial" w:eastAsia="Times New Roman" w:hAnsi="Arial" w:cs="Arial"/>
          <w:noProof/>
          <w:color w:val="000000"/>
        </w:rPr>
        <w:t>Paediatrics</w:t>
      </w:r>
      <w:r w:rsidRPr="0024075D">
        <w:rPr>
          <w:rFonts w:ascii="Arial" w:eastAsia="Times New Roman" w:hAnsi="Arial" w:cs="Arial"/>
          <w:noProof/>
          <w:color w:val="000000"/>
        </w:rPr>
        <w:t>,</w:t>
      </w:r>
      <w:r w:rsidR="00FE6CAB">
        <w:rPr>
          <w:rFonts w:ascii="Arial" w:eastAsia="Times New Roman" w:hAnsi="Arial" w:cs="Arial"/>
          <w:noProof/>
          <w:color w:val="000000"/>
        </w:rPr>
        <w:t xml:space="preserve"> Division of Infectious D</w:t>
      </w:r>
      <w:r w:rsidR="00835569" w:rsidRPr="0024075D">
        <w:rPr>
          <w:rFonts w:ascii="Arial" w:eastAsia="Times New Roman" w:hAnsi="Arial" w:cs="Arial"/>
          <w:noProof/>
          <w:color w:val="000000"/>
        </w:rPr>
        <w:t xml:space="preserve">iseases, Department of </w:t>
      </w:r>
      <w:r w:rsidR="00FF26E8" w:rsidRPr="0024075D">
        <w:rPr>
          <w:rFonts w:ascii="Arial" w:eastAsia="Times New Roman" w:hAnsi="Arial" w:cs="Arial"/>
          <w:noProof/>
          <w:color w:val="000000"/>
        </w:rPr>
        <w:t>M</w:t>
      </w:r>
      <w:r w:rsidR="00835569" w:rsidRPr="0024075D">
        <w:rPr>
          <w:rFonts w:ascii="Arial" w:eastAsia="Times New Roman" w:hAnsi="Arial" w:cs="Arial"/>
          <w:noProof/>
          <w:color w:val="000000"/>
        </w:rPr>
        <w:t>edicine,</w:t>
      </w:r>
      <w:r w:rsidRPr="0024075D">
        <w:rPr>
          <w:rFonts w:ascii="Arial" w:eastAsia="Times New Roman" w:hAnsi="Arial" w:cs="Arial"/>
          <w:noProof/>
          <w:color w:val="000000"/>
        </w:rPr>
        <w:t xml:space="preserve"> Imperial College London, London W2 1PG, UK; </w:t>
      </w:r>
      <w:r w:rsidR="00505406">
        <w:rPr>
          <w:rFonts w:ascii="Arial" w:hAnsi="Arial" w:cs="Arial"/>
          <w:noProof/>
          <w:vertAlign w:val="superscript"/>
        </w:rPr>
        <w:t>2</w:t>
      </w:r>
      <w:r w:rsidRPr="0024075D">
        <w:rPr>
          <w:rFonts w:ascii="Arial" w:hAnsi="Arial" w:cs="Arial"/>
          <w:noProof/>
        </w:rPr>
        <w:t xml:space="preserve">Translational </w:t>
      </w:r>
      <w:r w:rsidR="002276F4" w:rsidRPr="0024075D">
        <w:rPr>
          <w:rFonts w:ascii="Arial" w:hAnsi="Arial" w:cs="Arial"/>
          <w:noProof/>
        </w:rPr>
        <w:t>Paediatrics</w:t>
      </w:r>
      <w:r w:rsidR="00EC363E" w:rsidRPr="0024075D">
        <w:rPr>
          <w:rFonts w:ascii="Arial" w:hAnsi="Arial" w:cs="Arial"/>
          <w:noProof/>
        </w:rPr>
        <w:t xml:space="preserve"> and</w:t>
      </w:r>
      <w:r w:rsidRPr="0024075D">
        <w:rPr>
          <w:rFonts w:ascii="Arial" w:hAnsi="Arial" w:cs="Arial"/>
          <w:noProof/>
        </w:rPr>
        <w:t xml:space="preserve"> Infectious Diseases section, Department of </w:t>
      </w:r>
      <w:r w:rsidR="002276F4" w:rsidRPr="0024075D">
        <w:rPr>
          <w:rFonts w:ascii="Arial" w:hAnsi="Arial" w:cs="Arial"/>
          <w:noProof/>
        </w:rPr>
        <w:t>Paediatrics</w:t>
      </w:r>
      <w:r w:rsidRPr="0024075D">
        <w:rPr>
          <w:rFonts w:ascii="Arial" w:hAnsi="Arial" w:cs="Arial"/>
          <w:noProof/>
        </w:rPr>
        <w:t>, Hospital Clínico Universitario de Santiago, Santiago de Compostela, Galicia, Spain</w:t>
      </w:r>
      <w:r w:rsidR="003C6678" w:rsidRPr="0024075D">
        <w:rPr>
          <w:rFonts w:ascii="Arial" w:hAnsi="Arial" w:cs="Arial"/>
          <w:noProof/>
        </w:rPr>
        <w:t>, and</w:t>
      </w:r>
      <w:r w:rsidRPr="0024075D">
        <w:rPr>
          <w:rFonts w:ascii="Arial" w:hAnsi="Arial" w:cs="Arial"/>
          <w:noProof/>
        </w:rPr>
        <w:t xml:space="preserve"> Grupo de Investigación en Genética, Vacunas, Infecciones y Pediatría (GENVIP), Healthcare research Institute of Santiago de Compostela</w:t>
      </w:r>
      <w:r w:rsidR="00EC363E" w:rsidRPr="0024075D">
        <w:rPr>
          <w:rFonts w:ascii="Arial" w:hAnsi="Arial" w:cs="Arial"/>
          <w:noProof/>
        </w:rPr>
        <w:t xml:space="preserve"> and</w:t>
      </w:r>
      <w:r w:rsidRPr="0024075D">
        <w:rPr>
          <w:rFonts w:ascii="Arial" w:hAnsi="Arial" w:cs="Arial"/>
          <w:noProof/>
        </w:rPr>
        <w:t xml:space="preserve"> Universi</w:t>
      </w:r>
      <w:r w:rsidR="00FF26E8" w:rsidRPr="0024075D">
        <w:rPr>
          <w:rFonts w:ascii="Arial" w:hAnsi="Arial" w:cs="Arial"/>
          <w:noProof/>
        </w:rPr>
        <w:t>dade de Santiago de Compostela</w:t>
      </w:r>
      <w:r w:rsidRPr="0024075D">
        <w:rPr>
          <w:rFonts w:ascii="Arial" w:hAnsi="Arial" w:cs="Arial"/>
          <w:noProof/>
        </w:rPr>
        <w:t>, Spain;</w:t>
      </w:r>
      <w:r w:rsidRPr="0024075D">
        <w:rPr>
          <w:rFonts w:ascii="Arial" w:eastAsia="Times New Roman" w:hAnsi="Arial" w:cs="Arial"/>
          <w:noProof/>
          <w:color w:val="000000"/>
        </w:rPr>
        <w:t xml:space="preserve"> </w:t>
      </w:r>
      <w:r w:rsidR="00505406">
        <w:rPr>
          <w:rFonts w:ascii="Arial" w:hAnsi="Arial" w:cs="Arial"/>
          <w:noProof/>
          <w:vertAlign w:val="superscript"/>
        </w:rPr>
        <w:t>3</w:t>
      </w:r>
      <w:r w:rsidRPr="0024075D">
        <w:rPr>
          <w:rFonts w:ascii="Arial" w:eastAsia="Times New Roman" w:hAnsi="Arial" w:cs="Arial"/>
          <w:noProof/>
          <w:color w:val="000000"/>
        </w:rPr>
        <w:t xml:space="preserve">Department of </w:t>
      </w:r>
      <w:r w:rsidR="00FE6CAB">
        <w:rPr>
          <w:rFonts w:ascii="Arial" w:eastAsia="Times New Roman" w:hAnsi="Arial" w:cs="Arial"/>
          <w:noProof/>
          <w:color w:val="000000"/>
        </w:rPr>
        <w:t>P</w:t>
      </w:r>
      <w:r w:rsidR="002276F4" w:rsidRPr="0024075D">
        <w:rPr>
          <w:rFonts w:ascii="Arial" w:eastAsia="Times New Roman" w:hAnsi="Arial" w:cs="Arial"/>
          <w:noProof/>
          <w:color w:val="000000"/>
        </w:rPr>
        <w:t>ediatrics</w:t>
      </w:r>
      <w:r w:rsidRPr="0024075D">
        <w:rPr>
          <w:rFonts w:ascii="Arial" w:eastAsia="Times New Roman" w:hAnsi="Arial" w:cs="Arial"/>
          <w:noProof/>
          <w:color w:val="000000"/>
        </w:rPr>
        <w:t>, University of California San Diego, La Jolla, California</w:t>
      </w:r>
      <w:r w:rsidR="00FF26E8" w:rsidRPr="0024075D">
        <w:rPr>
          <w:rFonts w:ascii="Arial" w:eastAsia="Times New Roman" w:hAnsi="Arial" w:cs="Arial"/>
          <w:noProof/>
          <w:color w:val="000000"/>
        </w:rPr>
        <w:t>, USA</w:t>
      </w:r>
      <w:r w:rsidRPr="0024075D">
        <w:rPr>
          <w:rFonts w:ascii="Arial" w:eastAsiaTheme="minorEastAsia" w:hAnsi="Arial" w:cs="Arial"/>
          <w:noProof/>
        </w:rPr>
        <w:t xml:space="preserve">; </w:t>
      </w:r>
      <w:r w:rsidR="00505406">
        <w:rPr>
          <w:rFonts w:ascii="Arial" w:hAnsi="Arial" w:cs="Arial"/>
          <w:noProof/>
          <w:vertAlign w:val="superscript"/>
        </w:rPr>
        <w:t>4</w:t>
      </w:r>
      <w:r w:rsidRPr="0024075D">
        <w:rPr>
          <w:rFonts w:ascii="Arial" w:eastAsia="Times New Roman" w:hAnsi="Arial" w:cs="Arial"/>
          <w:noProof/>
          <w:color w:val="000000"/>
        </w:rPr>
        <w:t>Rady Children’s Hospital San Diego, San Diego, California</w:t>
      </w:r>
      <w:r w:rsidR="00FF26E8" w:rsidRPr="0024075D">
        <w:rPr>
          <w:rFonts w:ascii="Arial" w:eastAsia="Times New Roman" w:hAnsi="Arial" w:cs="Arial"/>
          <w:noProof/>
          <w:color w:val="000000"/>
        </w:rPr>
        <w:t>, USA</w:t>
      </w:r>
      <w:r w:rsidRPr="0024075D">
        <w:rPr>
          <w:rFonts w:ascii="Arial" w:eastAsia="Times New Roman" w:hAnsi="Arial" w:cs="Arial"/>
          <w:noProof/>
          <w:color w:val="000000"/>
        </w:rPr>
        <w:t xml:space="preserve">; </w:t>
      </w:r>
      <w:r w:rsidR="00505406">
        <w:rPr>
          <w:rFonts w:ascii="Arial" w:hAnsi="Arial" w:cs="Arial"/>
          <w:noProof/>
          <w:vertAlign w:val="superscript"/>
        </w:rPr>
        <w:t>5</w:t>
      </w:r>
      <w:r w:rsidR="001653DE" w:rsidRPr="001653DE">
        <w:rPr>
          <w:rFonts w:ascii="Arial" w:eastAsiaTheme="minorEastAsia" w:hAnsi="Arial" w:cs="Arial"/>
        </w:rPr>
        <w:t xml:space="preserve">Emma Children’s Hospital, Department of Paediatric </w:t>
      </w:r>
      <w:proofErr w:type="spellStart"/>
      <w:r w:rsidR="001653DE" w:rsidRPr="001653DE">
        <w:rPr>
          <w:rFonts w:ascii="Arial" w:eastAsiaTheme="minorEastAsia" w:hAnsi="Arial" w:cs="Arial"/>
        </w:rPr>
        <w:t>Haematology</w:t>
      </w:r>
      <w:proofErr w:type="spellEnd"/>
      <w:r w:rsidR="001653DE" w:rsidRPr="001653DE">
        <w:rPr>
          <w:rFonts w:ascii="Arial" w:eastAsiaTheme="minorEastAsia" w:hAnsi="Arial" w:cs="Arial"/>
        </w:rPr>
        <w:t>, Immunology &amp; Infectious Diseas</w:t>
      </w:r>
      <w:r w:rsidR="00FE6CAB">
        <w:rPr>
          <w:rFonts w:ascii="Arial" w:eastAsiaTheme="minorEastAsia" w:hAnsi="Arial" w:cs="Arial"/>
        </w:rPr>
        <w:t>e, Academic Medical Centre</w:t>
      </w:r>
      <w:r w:rsidR="001653DE" w:rsidRPr="001653DE">
        <w:rPr>
          <w:rFonts w:ascii="Arial" w:eastAsiaTheme="minorEastAsia" w:hAnsi="Arial" w:cs="Arial"/>
        </w:rPr>
        <w:t xml:space="preserve">, University of Amsterdam, Amsterdam, The Netherlands; </w:t>
      </w:r>
      <w:r w:rsidR="00505406">
        <w:rPr>
          <w:rFonts w:ascii="Arial" w:eastAsiaTheme="minorEastAsia" w:hAnsi="Arial" w:cs="Arial"/>
          <w:noProof/>
          <w:vertAlign w:val="superscript"/>
        </w:rPr>
        <w:t>6</w:t>
      </w:r>
      <w:r w:rsidRPr="001653DE">
        <w:rPr>
          <w:rFonts w:ascii="Arial" w:eastAsiaTheme="minorEastAsia" w:hAnsi="Arial" w:cs="Arial"/>
          <w:noProof/>
        </w:rPr>
        <w:t>Unidade de Xenética, Departament</w:t>
      </w:r>
      <w:r w:rsidRPr="0024075D">
        <w:rPr>
          <w:rFonts w:ascii="Arial" w:eastAsiaTheme="minorEastAsia" w:hAnsi="Arial" w:cs="Arial"/>
          <w:noProof/>
        </w:rPr>
        <w:t>o de Anatomía Patolóxica e Ciencias Forenses</w:t>
      </w:r>
      <w:r w:rsidR="00480C69" w:rsidRPr="0024075D">
        <w:rPr>
          <w:rFonts w:ascii="Arial" w:eastAsiaTheme="minorEastAsia" w:hAnsi="Arial" w:cs="Arial"/>
          <w:noProof/>
        </w:rPr>
        <w:t>,</w:t>
      </w:r>
      <w:r w:rsidR="003C6678" w:rsidRPr="0024075D">
        <w:rPr>
          <w:rFonts w:ascii="Arial" w:eastAsiaTheme="minorEastAsia" w:hAnsi="Arial" w:cs="Arial"/>
          <w:noProof/>
        </w:rPr>
        <w:t xml:space="preserve"> and</w:t>
      </w:r>
      <w:r w:rsidRPr="0024075D">
        <w:rPr>
          <w:rFonts w:ascii="Arial" w:eastAsiaTheme="minorEastAsia" w:hAnsi="Arial" w:cs="Arial"/>
          <w:noProof/>
        </w:rPr>
        <w:t xml:space="preserve"> Instituto de Ciencias Forenses, </w:t>
      </w:r>
      <w:r w:rsidR="00FE6CAB">
        <w:rPr>
          <w:rFonts w:ascii="Arial" w:eastAsiaTheme="minorEastAsia" w:hAnsi="Arial" w:cs="Arial"/>
          <w:noProof/>
        </w:rPr>
        <w:t>Grupo de Medicina Xenómica</w:t>
      </w:r>
      <w:r w:rsidR="00C024CA" w:rsidRPr="0024075D">
        <w:rPr>
          <w:rFonts w:ascii="Arial" w:eastAsiaTheme="minorEastAsia" w:hAnsi="Arial" w:cs="Arial"/>
          <w:noProof/>
        </w:rPr>
        <w:t>, Spain</w:t>
      </w:r>
      <w:r w:rsidRPr="0024075D">
        <w:rPr>
          <w:rFonts w:ascii="Arial" w:eastAsiaTheme="minorEastAsia" w:hAnsi="Arial" w:cs="Arial"/>
          <w:noProof/>
        </w:rPr>
        <w:t>;</w:t>
      </w:r>
      <w:r w:rsidRPr="0024075D">
        <w:rPr>
          <w:rFonts w:ascii="Arial" w:eastAsia="Times New Roman" w:hAnsi="Arial" w:cs="Arial"/>
          <w:noProof/>
          <w:color w:val="000000"/>
        </w:rPr>
        <w:t xml:space="preserve"> </w:t>
      </w:r>
      <w:r w:rsidR="00505406">
        <w:rPr>
          <w:rFonts w:ascii="Arial" w:hAnsi="Arial" w:cs="Arial"/>
          <w:noProof/>
          <w:vertAlign w:val="superscript"/>
        </w:rPr>
        <w:t>7</w:t>
      </w:r>
      <w:r w:rsidR="000A63A5" w:rsidRPr="0024075D">
        <w:rPr>
          <w:rFonts w:ascii="Arial" w:eastAsia="Times New Roman" w:hAnsi="Arial" w:cs="Arial"/>
          <w:noProof/>
          <w:color w:val="000000"/>
        </w:rPr>
        <w:t>Department of Paediatrics, University of Oxford</w:t>
      </w:r>
      <w:r w:rsidR="00EC363E" w:rsidRPr="0024075D">
        <w:rPr>
          <w:rFonts w:ascii="Arial" w:eastAsia="Times New Roman" w:hAnsi="Arial" w:cs="Arial"/>
          <w:noProof/>
          <w:color w:val="000000"/>
        </w:rPr>
        <w:t xml:space="preserve"> and</w:t>
      </w:r>
      <w:r w:rsidR="000A63A5" w:rsidRPr="0024075D">
        <w:rPr>
          <w:rFonts w:ascii="Arial" w:eastAsia="Times New Roman" w:hAnsi="Arial" w:cs="Arial"/>
          <w:noProof/>
          <w:color w:val="000000"/>
        </w:rPr>
        <w:t xml:space="preserve"> the NIHR Oxford Biomedical Research Centre, Oxford, UK; </w:t>
      </w:r>
      <w:r w:rsidR="00505406">
        <w:rPr>
          <w:rFonts w:ascii="Arial" w:hAnsi="Arial" w:cs="Arial"/>
          <w:noProof/>
          <w:vertAlign w:val="superscript"/>
        </w:rPr>
        <w:t>8</w:t>
      </w:r>
      <w:r w:rsidR="0088002D" w:rsidRPr="0024075D">
        <w:rPr>
          <w:rFonts w:ascii="Arial" w:eastAsiaTheme="minorEastAsia" w:hAnsi="Arial" w:cs="Arial"/>
          <w:noProof/>
          <w:color w:val="000000" w:themeColor="text1"/>
        </w:rPr>
        <w:t>NIHR Wellcome Trust Clinical Research Facility, University of Southampton</w:t>
      </w:r>
      <w:r w:rsidR="00FF26E8" w:rsidRPr="0024075D">
        <w:rPr>
          <w:rFonts w:ascii="Arial" w:eastAsiaTheme="minorEastAsia" w:hAnsi="Arial" w:cs="Arial"/>
          <w:noProof/>
          <w:color w:val="000000" w:themeColor="text1"/>
        </w:rPr>
        <w:t xml:space="preserve"> UK</w:t>
      </w:r>
      <w:r w:rsidR="0088002D" w:rsidRPr="0024075D">
        <w:rPr>
          <w:rFonts w:ascii="Arial" w:eastAsiaTheme="minorEastAsia" w:hAnsi="Arial" w:cs="Arial"/>
          <w:noProof/>
          <w:color w:val="000000" w:themeColor="text1"/>
        </w:rPr>
        <w:t xml:space="preserve">; </w:t>
      </w:r>
      <w:r w:rsidR="00505406">
        <w:rPr>
          <w:rFonts w:ascii="Arial" w:eastAsiaTheme="minorEastAsia" w:hAnsi="Arial" w:cs="Arial"/>
          <w:noProof/>
          <w:color w:val="000000" w:themeColor="text1"/>
          <w:vertAlign w:val="superscript"/>
        </w:rPr>
        <w:t>9</w:t>
      </w:r>
      <w:r w:rsidR="0088002D" w:rsidRPr="0024075D">
        <w:rPr>
          <w:rFonts w:ascii="Arial" w:eastAsiaTheme="minorEastAsia" w:hAnsi="Arial" w:cs="Arial"/>
          <w:noProof/>
          <w:color w:val="000000" w:themeColor="text1"/>
        </w:rPr>
        <w:t>University Hospital Southampton NHS Foundation Trust, Southampton, UK</w:t>
      </w:r>
      <w:r w:rsidR="0035166F" w:rsidRPr="0024075D">
        <w:rPr>
          <w:rFonts w:ascii="Arial" w:eastAsiaTheme="minorEastAsia" w:hAnsi="Arial" w:cs="Arial"/>
          <w:noProof/>
          <w:color w:val="000000" w:themeColor="text1"/>
        </w:rPr>
        <w:t xml:space="preserve">; </w:t>
      </w:r>
      <w:r w:rsidR="00505406">
        <w:rPr>
          <w:rFonts w:ascii="Arial" w:eastAsiaTheme="minorEastAsia" w:hAnsi="Arial" w:cs="Arial"/>
          <w:vertAlign w:val="superscript"/>
        </w:rPr>
        <w:t>10</w:t>
      </w:r>
      <w:r w:rsidR="00505406" w:rsidRPr="001653DE">
        <w:rPr>
          <w:rFonts w:ascii="Arial" w:eastAsiaTheme="minorEastAsia" w:hAnsi="Arial" w:cs="Arial"/>
        </w:rPr>
        <w:t xml:space="preserve">Sanquin Research and Landsteiner Laboratory, Department of Blood Cell Research, </w:t>
      </w:r>
      <w:r w:rsidR="00FE6CAB">
        <w:rPr>
          <w:rFonts w:ascii="Arial" w:eastAsiaTheme="minorEastAsia" w:hAnsi="Arial" w:cs="Arial"/>
        </w:rPr>
        <w:t>Amsterdam Medical Centre</w:t>
      </w:r>
      <w:r w:rsidR="00505406" w:rsidRPr="001653DE">
        <w:rPr>
          <w:rFonts w:ascii="Arial" w:eastAsiaTheme="minorEastAsia" w:hAnsi="Arial" w:cs="Arial"/>
        </w:rPr>
        <w:t xml:space="preserve">, University of Amsterdam, Amsterdam, The </w:t>
      </w:r>
      <w:r w:rsidR="00505406" w:rsidRPr="001653DE">
        <w:rPr>
          <w:rFonts w:ascii="Arial" w:eastAsiaTheme="minorEastAsia" w:hAnsi="Arial" w:cs="Arial"/>
        </w:rPr>
        <w:lastRenderedPageBreak/>
        <w:t>Netherlands</w:t>
      </w:r>
      <w:r w:rsidR="00505406">
        <w:rPr>
          <w:rFonts w:ascii="Arial" w:eastAsiaTheme="minorEastAsia" w:hAnsi="Arial" w:cs="Arial"/>
        </w:rPr>
        <w:t>;</w:t>
      </w:r>
      <w:r w:rsidR="00505406" w:rsidRPr="0024075D">
        <w:rPr>
          <w:rFonts w:ascii="Arial" w:hAnsi="Arial" w:cs="Arial"/>
          <w:noProof/>
          <w:vertAlign w:val="superscript"/>
        </w:rPr>
        <w:t xml:space="preserve"> </w:t>
      </w:r>
      <w:r w:rsidR="0035166F" w:rsidRPr="0024075D">
        <w:rPr>
          <w:rFonts w:ascii="Arial" w:hAnsi="Arial" w:cs="Arial"/>
          <w:noProof/>
          <w:vertAlign w:val="superscript"/>
        </w:rPr>
        <w:t>1</w:t>
      </w:r>
      <w:r w:rsidR="006C5878">
        <w:rPr>
          <w:rFonts w:ascii="Arial" w:hAnsi="Arial" w:cs="Arial"/>
          <w:noProof/>
          <w:vertAlign w:val="superscript"/>
        </w:rPr>
        <w:t>1</w:t>
      </w:r>
      <w:r w:rsidR="0035166F" w:rsidRPr="0024075D">
        <w:rPr>
          <w:rFonts w:ascii="Arial" w:hAnsi="Arial" w:cs="Arial"/>
          <w:noProof/>
        </w:rPr>
        <w:t xml:space="preserve">Institute for Molecular Bioscience, University of Queensland, </w:t>
      </w:r>
      <w:r w:rsidR="00C024CA" w:rsidRPr="0024075D">
        <w:rPr>
          <w:rFonts w:ascii="Arial" w:hAnsi="Arial" w:cs="Arial"/>
          <w:noProof/>
        </w:rPr>
        <w:t>St Lucia, Queensland, Australia</w:t>
      </w:r>
      <w:r w:rsidR="006C5878">
        <w:rPr>
          <w:rFonts w:ascii="Arial" w:eastAsiaTheme="minorEastAsia" w:hAnsi="Arial" w:cs="Arial"/>
        </w:rPr>
        <w:t xml:space="preserve">. </w:t>
      </w:r>
    </w:p>
    <w:p w14:paraId="683A782F" w14:textId="77777777" w:rsidR="00C33CFD" w:rsidRPr="0024075D" w:rsidRDefault="00C33CFD" w:rsidP="008153CF">
      <w:pPr>
        <w:spacing w:line="480" w:lineRule="auto"/>
        <w:jc w:val="both"/>
        <w:rPr>
          <w:rFonts w:ascii="Arial" w:eastAsia="Times New Roman" w:hAnsi="Arial" w:cs="Arial"/>
          <w:color w:val="000000"/>
        </w:rPr>
      </w:pPr>
    </w:p>
    <w:p w14:paraId="262197BD" w14:textId="77777777" w:rsidR="00C33CFD" w:rsidRPr="0024075D" w:rsidRDefault="00C33CFD" w:rsidP="008153CF">
      <w:pPr>
        <w:tabs>
          <w:tab w:val="left" w:pos="7513"/>
        </w:tabs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vertAlign w:val="superscript"/>
        </w:rPr>
        <w:t>#</w:t>
      </w:r>
      <w:r w:rsidRPr="0024075D">
        <w:rPr>
          <w:rFonts w:ascii="Arial" w:hAnsi="Arial" w:cs="Arial"/>
        </w:rPr>
        <w:t>equal contribution</w:t>
      </w:r>
    </w:p>
    <w:p w14:paraId="233272F6" w14:textId="663198DB" w:rsidR="00D207BA" w:rsidRPr="0024075D" w:rsidRDefault="0060296F" w:rsidP="008153CF">
      <w:pPr>
        <w:spacing w:line="480" w:lineRule="auto"/>
        <w:jc w:val="both"/>
        <w:rPr>
          <w:rStyle w:val="Hyperlink"/>
          <w:rFonts w:ascii="Arial" w:hAnsi="Arial" w:cs="Arial"/>
        </w:rPr>
      </w:pPr>
      <w:r w:rsidRPr="0024075D">
        <w:rPr>
          <w:rFonts w:ascii="Arial" w:hAnsi="Arial" w:cs="Arial"/>
          <w:b/>
          <w:bCs/>
        </w:rPr>
        <w:t xml:space="preserve">Corresponding Author: </w:t>
      </w:r>
      <w:r w:rsidR="00AB7180" w:rsidRPr="0024075D">
        <w:rPr>
          <w:rFonts w:ascii="Arial" w:hAnsi="Arial" w:cs="Arial"/>
          <w:bCs/>
        </w:rPr>
        <w:t>Prof</w:t>
      </w:r>
      <w:r w:rsidR="005B0FDC" w:rsidRPr="0024075D">
        <w:rPr>
          <w:rFonts w:ascii="Arial" w:hAnsi="Arial" w:cs="Arial"/>
          <w:bCs/>
        </w:rPr>
        <w:t>.</w:t>
      </w:r>
      <w:r w:rsidR="00AB7180" w:rsidRPr="0024075D">
        <w:rPr>
          <w:rFonts w:ascii="Arial" w:hAnsi="Arial" w:cs="Arial"/>
          <w:bCs/>
        </w:rPr>
        <w:t xml:space="preserve"> Michael Levin, </w:t>
      </w:r>
      <w:r w:rsidRPr="0024075D">
        <w:rPr>
          <w:rFonts w:ascii="Arial" w:hAnsi="Arial" w:cs="Arial"/>
        </w:rPr>
        <w:t xml:space="preserve">Section of </w:t>
      </w:r>
      <w:r w:rsidR="002276F4" w:rsidRPr="0024075D">
        <w:rPr>
          <w:rFonts w:ascii="Arial" w:hAnsi="Arial" w:cs="Arial"/>
        </w:rPr>
        <w:t>Paediatrics</w:t>
      </w:r>
      <w:r w:rsidRPr="0024075D">
        <w:rPr>
          <w:rFonts w:ascii="Arial" w:hAnsi="Arial" w:cs="Arial"/>
        </w:rPr>
        <w:t xml:space="preserve">, Division of </w:t>
      </w:r>
      <w:r w:rsidR="00A01017" w:rsidRPr="0024075D">
        <w:rPr>
          <w:rFonts w:ascii="Arial" w:hAnsi="Arial" w:cs="Arial"/>
        </w:rPr>
        <w:t>Infectious Diseases</w:t>
      </w:r>
      <w:r w:rsidRPr="0024075D">
        <w:rPr>
          <w:rFonts w:ascii="Arial" w:hAnsi="Arial" w:cs="Arial"/>
        </w:rPr>
        <w:t xml:space="preserve">, </w:t>
      </w:r>
      <w:r w:rsidR="00835569" w:rsidRPr="0024075D">
        <w:rPr>
          <w:rFonts w:ascii="Arial" w:hAnsi="Arial" w:cs="Arial"/>
        </w:rPr>
        <w:t xml:space="preserve">Department of Medicine, </w:t>
      </w:r>
      <w:r w:rsidRPr="0024075D">
        <w:rPr>
          <w:rFonts w:ascii="Arial" w:hAnsi="Arial" w:cs="Arial"/>
        </w:rPr>
        <w:t>Imperial College London, Norfolk Place, London, W2 1PG.</w:t>
      </w:r>
      <w:r w:rsidRPr="0024075D">
        <w:rPr>
          <w:rFonts w:ascii="Arial" w:hAnsi="Arial" w:cs="Arial"/>
          <w:color w:val="000000"/>
        </w:rPr>
        <w:t xml:space="preserve"> </w:t>
      </w:r>
      <w:r w:rsidRPr="0024075D">
        <w:rPr>
          <w:rFonts w:ascii="Arial" w:hAnsi="Arial" w:cs="Arial"/>
        </w:rPr>
        <w:t xml:space="preserve">Tel: +44 (0)20 7594 3990; Fax: +44 (0)20 7594 3984; email </w:t>
      </w:r>
      <w:hyperlink r:id="rId9" w:history="1">
        <w:r w:rsidRPr="0024075D">
          <w:rPr>
            <w:rStyle w:val="Hyperlink"/>
            <w:rFonts w:ascii="Arial" w:hAnsi="Arial" w:cs="Arial"/>
          </w:rPr>
          <w:t>m.levin@imperial.ac.uk</w:t>
        </w:r>
      </w:hyperlink>
    </w:p>
    <w:p w14:paraId="776D6327" w14:textId="77777777" w:rsidR="00D207BA" w:rsidRPr="0024075D" w:rsidRDefault="00D207BA" w:rsidP="008153CF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F3155F4" w14:textId="50CFF342" w:rsidR="00D207BA" w:rsidRDefault="00D207BA" w:rsidP="008153CF">
      <w:pPr>
        <w:spacing w:line="480" w:lineRule="auto"/>
        <w:jc w:val="both"/>
        <w:outlineLvl w:val="0"/>
        <w:rPr>
          <w:rFonts w:ascii="Arial" w:hAnsi="Arial" w:cs="Arial"/>
          <w:bCs/>
        </w:rPr>
      </w:pPr>
      <w:r w:rsidRPr="0024075D">
        <w:rPr>
          <w:rFonts w:ascii="Arial" w:hAnsi="Arial" w:cs="Arial"/>
          <w:b/>
          <w:bCs/>
        </w:rPr>
        <w:t xml:space="preserve">Word count: </w:t>
      </w:r>
      <w:r w:rsidR="00EF670A">
        <w:rPr>
          <w:rFonts w:ascii="Arial" w:hAnsi="Arial" w:cs="Arial"/>
          <w:bCs/>
        </w:rPr>
        <w:t>3113</w:t>
      </w:r>
      <w:r w:rsidR="00EF670A" w:rsidRPr="0024075D">
        <w:rPr>
          <w:rFonts w:ascii="Arial" w:hAnsi="Arial" w:cs="Arial"/>
          <w:bCs/>
        </w:rPr>
        <w:t xml:space="preserve"> </w:t>
      </w:r>
      <w:r w:rsidR="009C11A8" w:rsidRPr="0024075D">
        <w:rPr>
          <w:rFonts w:ascii="Arial" w:hAnsi="Arial" w:cs="Arial"/>
          <w:bCs/>
        </w:rPr>
        <w:t>words</w:t>
      </w:r>
    </w:p>
    <w:p w14:paraId="299B71FE" w14:textId="2D14E34F" w:rsidR="008153CF" w:rsidRPr="0024075D" w:rsidRDefault="008153CF" w:rsidP="008153CF">
      <w:pPr>
        <w:spacing w:line="48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 of revision: </w:t>
      </w:r>
      <w:r w:rsidR="001C6E1C">
        <w:rPr>
          <w:rFonts w:ascii="Arial" w:hAnsi="Arial" w:cs="Arial"/>
          <w:bCs/>
        </w:rPr>
        <w:t>4</w:t>
      </w:r>
      <w:r w:rsidR="001C6E1C" w:rsidRPr="001C6E1C">
        <w:rPr>
          <w:rFonts w:ascii="Arial" w:hAnsi="Arial" w:cs="Arial"/>
          <w:bCs/>
          <w:vertAlign w:val="superscript"/>
        </w:rPr>
        <w:t>th</w:t>
      </w:r>
      <w:r w:rsidR="001C6E1C">
        <w:rPr>
          <w:rFonts w:ascii="Arial" w:hAnsi="Arial" w:cs="Arial"/>
          <w:bCs/>
        </w:rPr>
        <w:t xml:space="preserve"> July</w:t>
      </w:r>
      <w:r>
        <w:rPr>
          <w:rFonts w:ascii="Arial" w:hAnsi="Arial" w:cs="Arial"/>
          <w:bCs/>
        </w:rPr>
        <w:t xml:space="preserve"> 2016</w:t>
      </w:r>
    </w:p>
    <w:p w14:paraId="406F4BE8" w14:textId="42BB32D4" w:rsidR="0060296F" w:rsidRPr="0024075D" w:rsidRDefault="0060296F" w:rsidP="008153CF">
      <w:pPr>
        <w:spacing w:line="480" w:lineRule="auto"/>
        <w:jc w:val="both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br w:type="page"/>
      </w:r>
    </w:p>
    <w:p w14:paraId="18CCE3A8" w14:textId="10AF357B" w:rsidR="008153CF" w:rsidRPr="008153CF" w:rsidRDefault="008130A3" w:rsidP="008153CF">
      <w:pPr>
        <w:spacing w:after="0" w:line="48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lastRenderedPageBreak/>
        <w:t>Key Points.</w:t>
      </w:r>
    </w:p>
    <w:p w14:paraId="7AFD062B" w14:textId="77777777" w:rsidR="008153CF" w:rsidRDefault="008153CF" w:rsidP="008153CF">
      <w:pPr>
        <w:spacing w:after="0" w:line="48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14:paraId="7344814A" w14:textId="0B028A99" w:rsidR="008153CF" w:rsidRDefault="008153CF" w:rsidP="006071FB">
      <w:pPr>
        <w:spacing w:after="0" w:line="48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6071FB">
        <w:rPr>
          <w:rFonts w:ascii="Arial" w:hAnsi="Arial" w:cs="Arial"/>
          <w:b/>
          <w:color w:val="000000"/>
          <w:szCs w:val="21"/>
          <w:shd w:val="clear" w:color="auto" w:fill="FFFFFF"/>
        </w:rPr>
        <w:t>Question</w:t>
      </w:r>
      <w:r>
        <w:rPr>
          <w:rFonts w:ascii="Arial" w:hAnsi="Arial" w:cs="Arial"/>
          <w:color w:val="000000"/>
          <w:szCs w:val="21"/>
          <w:shd w:val="clear" w:color="auto" w:fill="FFFFFF"/>
        </w:rPr>
        <w:t>: Can</w:t>
      </w:r>
      <w:r w:rsidR="00CA30C6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05C6">
        <w:rPr>
          <w:rFonts w:ascii="Arial" w:hAnsi="Arial" w:cs="Arial"/>
          <w:color w:val="000000"/>
          <w:szCs w:val="21"/>
          <w:shd w:val="clear" w:color="auto" w:fill="FFFFFF"/>
        </w:rPr>
        <w:t xml:space="preserve">febrile 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children with bacterial infection be </w:t>
      </w:r>
      <w:r w:rsidR="00BF05C6">
        <w:rPr>
          <w:rFonts w:ascii="Arial" w:hAnsi="Arial" w:cs="Arial"/>
          <w:color w:val="000000"/>
          <w:szCs w:val="21"/>
          <w:shd w:val="clear" w:color="auto" w:fill="FFFFFF"/>
        </w:rPr>
        <w:t>disti</w:t>
      </w:r>
      <w:r w:rsidR="001A16F8">
        <w:rPr>
          <w:rFonts w:ascii="Arial" w:hAnsi="Arial" w:cs="Arial"/>
          <w:color w:val="000000"/>
          <w:szCs w:val="21"/>
          <w:shd w:val="clear" w:color="auto" w:fill="FFFFFF"/>
        </w:rPr>
        <w:t>n</w:t>
      </w:r>
      <w:r w:rsidR="00BF05C6">
        <w:rPr>
          <w:rFonts w:ascii="Arial" w:hAnsi="Arial" w:cs="Arial"/>
          <w:color w:val="000000"/>
          <w:szCs w:val="21"/>
          <w:shd w:val="clear" w:color="auto" w:fill="FFFFFF"/>
        </w:rPr>
        <w:t>gu</w:t>
      </w:r>
      <w:r w:rsidR="001A16F8">
        <w:rPr>
          <w:rFonts w:ascii="Arial" w:hAnsi="Arial" w:cs="Arial"/>
          <w:color w:val="000000"/>
          <w:szCs w:val="21"/>
          <w:shd w:val="clear" w:color="auto" w:fill="FFFFFF"/>
        </w:rPr>
        <w:t>i</w:t>
      </w:r>
      <w:r w:rsidR="00BF05C6">
        <w:rPr>
          <w:rFonts w:ascii="Arial" w:hAnsi="Arial" w:cs="Arial"/>
          <w:color w:val="000000"/>
          <w:szCs w:val="21"/>
          <w:shd w:val="clear" w:color="auto" w:fill="FFFFFF"/>
        </w:rPr>
        <w:t>shed from</w:t>
      </w:r>
      <w:r w:rsidR="00CA30C6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05C6">
        <w:rPr>
          <w:rFonts w:ascii="Arial" w:hAnsi="Arial" w:cs="Arial"/>
          <w:color w:val="000000"/>
          <w:szCs w:val="21"/>
          <w:shd w:val="clear" w:color="auto" w:fill="FFFFFF"/>
        </w:rPr>
        <w:t xml:space="preserve">those </w:t>
      </w:r>
      <w:r>
        <w:rPr>
          <w:rFonts w:ascii="Arial" w:hAnsi="Arial" w:cs="Arial"/>
          <w:color w:val="000000"/>
          <w:szCs w:val="21"/>
          <w:shd w:val="clear" w:color="auto" w:fill="FFFFFF"/>
        </w:rPr>
        <w:t>with viral infection and other common causes of fever using whole-blood gene expression profiling?</w:t>
      </w:r>
    </w:p>
    <w:p w14:paraId="2BB597DA" w14:textId="366F22B0" w:rsidR="008153CF" w:rsidRDefault="008153CF" w:rsidP="006071FB">
      <w:pPr>
        <w:spacing w:after="0" w:line="48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6071FB">
        <w:rPr>
          <w:rFonts w:ascii="Arial" w:hAnsi="Arial" w:cs="Arial"/>
          <w:b/>
          <w:color w:val="000000"/>
          <w:szCs w:val="21"/>
          <w:shd w:val="clear" w:color="auto" w:fill="FFFFFF"/>
        </w:rPr>
        <w:t>Findings</w:t>
      </w:r>
      <w:r w:rsidRPr="008153CF">
        <w:rPr>
          <w:rFonts w:ascii="Arial" w:hAnsi="Arial" w:cs="Arial"/>
          <w:color w:val="000000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In this </w:t>
      </w:r>
      <w:r w:rsidR="001D74DD">
        <w:rPr>
          <w:rFonts w:ascii="Arial" w:hAnsi="Arial" w:cs="Arial"/>
          <w:color w:val="000000"/>
          <w:szCs w:val="21"/>
          <w:shd w:val="clear" w:color="auto" w:fill="FFFFFF"/>
        </w:rPr>
        <w:t>cross-sectional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study that included 370</w:t>
      </w:r>
      <w:r w:rsidR="00BE3636">
        <w:rPr>
          <w:rFonts w:ascii="Arial" w:hAnsi="Arial" w:cs="Arial"/>
          <w:color w:val="000000"/>
          <w:szCs w:val="21"/>
          <w:shd w:val="clear" w:color="auto" w:fill="FFFFFF"/>
        </w:rPr>
        <w:t xml:space="preserve"> febrile children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BE3636">
        <w:rPr>
          <w:rFonts w:ascii="Arial" w:hAnsi="Arial" w:cs="Arial"/>
          <w:color w:val="000000"/>
          <w:szCs w:val="21"/>
          <w:shd w:val="clear" w:color="auto" w:fill="FFFFFF"/>
        </w:rPr>
        <w:t xml:space="preserve">those </w:t>
      </w:r>
      <w:r>
        <w:rPr>
          <w:rFonts w:ascii="Arial" w:hAnsi="Arial" w:cs="Arial"/>
          <w:color w:val="000000"/>
          <w:szCs w:val="21"/>
          <w:shd w:val="clear" w:color="auto" w:fill="FFFFFF"/>
        </w:rPr>
        <w:t>with bacterial infection were distinguished from those with viral infection with a</w:t>
      </w:r>
      <w:r w:rsidRPr="008153CF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sensitivity in the validation group of 100% (95% confidence interval [CI], 100 - 100) and specificity of 96.4% (95% CI, 89.</w:t>
      </w:r>
      <w:r>
        <w:rPr>
          <w:rFonts w:ascii="Arial" w:hAnsi="Arial" w:cs="Arial"/>
        </w:rPr>
        <w:t>3 - 100), using a 2-transcript signature.</w:t>
      </w:r>
    </w:p>
    <w:p w14:paraId="1E44A3AA" w14:textId="15E5ABB3" w:rsidR="008153CF" w:rsidRDefault="008153CF" w:rsidP="006071FB">
      <w:pPr>
        <w:spacing w:after="0" w:line="48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6071FB">
        <w:rPr>
          <w:rFonts w:ascii="Arial" w:hAnsi="Arial" w:cs="Arial"/>
          <w:b/>
          <w:color w:val="000000"/>
          <w:szCs w:val="21"/>
          <w:shd w:val="clear" w:color="auto" w:fill="FFFFFF"/>
        </w:rPr>
        <w:t>Meaning</w:t>
      </w:r>
      <w:r w:rsidRPr="008153CF">
        <w:rPr>
          <w:rFonts w:ascii="Arial" w:hAnsi="Arial" w:cs="Arial"/>
          <w:color w:val="000000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47B70" w:rsidRPr="00D47B70">
        <w:rPr>
          <w:rFonts w:ascii="Arial" w:hAnsi="Arial" w:cs="Arial"/>
        </w:rPr>
        <w:t xml:space="preserve">This study provides preliminary data </w:t>
      </w:r>
      <w:r w:rsidR="00BE3636">
        <w:rPr>
          <w:rFonts w:ascii="Arial" w:hAnsi="Arial" w:cs="Arial"/>
        </w:rPr>
        <w:t xml:space="preserve">on the performance of a </w:t>
      </w:r>
      <w:r w:rsidR="00D47B70" w:rsidRPr="00D47B70">
        <w:rPr>
          <w:rFonts w:ascii="Arial" w:hAnsi="Arial" w:cs="Arial"/>
        </w:rPr>
        <w:t>2-transcript host RNA signature for discriminating bacterial from viral infection in febrile children.</w:t>
      </w:r>
      <w:r w:rsidR="008836DD">
        <w:rPr>
          <w:rFonts w:ascii="Arial" w:hAnsi="Arial" w:cs="Arial"/>
        </w:rPr>
        <w:t xml:space="preserve"> </w:t>
      </w:r>
      <w:r w:rsidR="008836DD">
        <w:rPr>
          <w:rFonts w:ascii="Arial" w:eastAsiaTheme="minorEastAsia" w:hAnsi="Arial" w:cs="Arial"/>
        </w:rPr>
        <w:t>F</w:t>
      </w:r>
      <w:r w:rsidR="008836DD" w:rsidRPr="00811287">
        <w:rPr>
          <w:rFonts w:ascii="Arial" w:eastAsiaTheme="minorEastAsia" w:hAnsi="Arial" w:cs="Arial"/>
        </w:rPr>
        <w:t>urther studies are needed in diverse groups of patients</w:t>
      </w:r>
      <w:r w:rsidR="008836DD">
        <w:rPr>
          <w:rFonts w:ascii="Arial" w:eastAsiaTheme="minorEastAsia" w:hAnsi="Arial" w:cs="Arial"/>
        </w:rPr>
        <w:t xml:space="preserve"> </w:t>
      </w:r>
      <w:r w:rsidR="008836DD" w:rsidRPr="00811287">
        <w:rPr>
          <w:rFonts w:ascii="Arial" w:eastAsiaTheme="minorEastAsia" w:hAnsi="Arial" w:cs="Arial"/>
        </w:rPr>
        <w:t xml:space="preserve">to assess accuracy and clinical utility of this test in </w:t>
      </w:r>
      <w:r w:rsidR="008836DD">
        <w:rPr>
          <w:rFonts w:ascii="Arial" w:eastAsiaTheme="minorEastAsia" w:hAnsi="Arial" w:cs="Arial"/>
        </w:rPr>
        <w:t xml:space="preserve">different </w:t>
      </w:r>
      <w:r w:rsidR="008836DD" w:rsidRPr="00811287">
        <w:rPr>
          <w:rFonts w:ascii="Arial" w:eastAsiaTheme="minorEastAsia" w:hAnsi="Arial" w:cs="Arial"/>
        </w:rPr>
        <w:t>clinical settings</w:t>
      </w:r>
      <w:r w:rsidR="008836DD">
        <w:rPr>
          <w:rFonts w:ascii="Arial" w:eastAsiaTheme="minorEastAsia" w:hAnsi="Arial" w:cs="Arial"/>
        </w:rPr>
        <w:t xml:space="preserve">. </w:t>
      </w:r>
    </w:p>
    <w:p w14:paraId="2620EC12" w14:textId="77777777" w:rsidR="008153CF" w:rsidRPr="006071FB" w:rsidRDefault="008153CF" w:rsidP="008153CF">
      <w:pPr>
        <w:spacing w:after="0" w:line="48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14:paraId="081A47E3" w14:textId="77777777" w:rsidR="008153CF" w:rsidRDefault="008153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CADE49" w14:textId="31C5B0BE" w:rsidR="0060296F" w:rsidRPr="0024075D" w:rsidRDefault="0060296F" w:rsidP="008153CF">
      <w:pPr>
        <w:spacing w:after="0" w:line="480" w:lineRule="auto"/>
        <w:jc w:val="both"/>
        <w:outlineLvl w:val="0"/>
        <w:rPr>
          <w:rFonts w:ascii="Arial" w:hAnsi="Arial" w:cs="Arial"/>
          <w:b/>
        </w:rPr>
      </w:pPr>
      <w:r w:rsidRPr="0024075D">
        <w:rPr>
          <w:rFonts w:ascii="Arial" w:hAnsi="Arial" w:cs="Arial"/>
          <w:b/>
        </w:rPr>
        <w:lastRenderedPageBreak/>
        <w:t>Abstract</w:t>
      </w:r>
      <w:r w:rsidR="009C11A8" w:rsidRPr="0024075D">
        <w:rPr>
          <w:rFonts w:ascii="Arial" w:hAnsi="Arial" w:cs="Arial"/>
          <w:b/>
        </w:rPr>
        <w:t xml:space="preserve"> </w:t>
      </w:r>
    </w:p>
    <w:p w14:paraId="60355486" w14:textId="6778DD0A" w:rsidR="00110C81" w:rsidRPr="0024075D" w:rsidRDefault="00110C81" w:rsidP="00110C81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b/>
          <w:bCs/>
        </w:rPr>
        <w:t xml:space="preserve">Importance </w:t>
      </w:r>
      <w:r w:rsidRPr="0024075D">
        <w:rPr>
          <w:rFonts w:ascii="Arial" w:hAnsi="Arial" w:cs="Arial"/>
          <w:bCs/>
        </w:rPr>
        <w:t>As clinical features do not reliably distinguish</w:t>
      </w:r>
      <w:r>
        <w:rPr>
          <w:rFonts w:ascii="Arial" w:hAnsi="Arial" w:cs="Arial"/>
          <w:bCs/>
        </w:rPr>
        <w:t xml:space="preserve"> </w:t>
      </w:r>
      <w:r w:rsidRPr="0024075D">
        <w:rPr>
          <w:rFonts w:ascii="Arial" w:hAnsi="Arial" w:cs="Arial"/>
        </w:rPr>
        <w:t>bacterial from viral infection, many children worldwide receive unnecessary antibiotic treatment whilst bacterial infection is missed in others.</w:t>
      </w:r>
    </w:p>
    <w:p w14:paraId="78F8786F" w14:textId="22D8898A" w:rsidR="00110C81" w:rsidRPr="0024075D" w:rsidRDefault="00110C81" w:rsidP="00110C81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b/>
          <w:bCs/>
        </w:rPr>
        <w:t xml:space="preserve">Objective </w:t>
      </w:r>
      <w:r w:rsidR="00397521" w:rsidRPr="00811287">
        <w:rPr>
          <w:rFonts w:ascii="Arial" w:hAnsi="Arial" w:cs="Arial"/>
        </w:rPr>
        <w:t>T</w:t>
      </w:r>
      <w:r w:rsidRPr="00811287">
        <w:rPr>
          <w:rFonts w:ascii="Arial" w:hAnsi="Arial" w:cs="Arial"/>
        </w:rPr>
        <w:t xml:space="preserve">o identify a blood </w:t>
      </w:r>
      <w:r w:rsidR="00E16DFB" w:rsidRPr="00811287">
        <w:rPr>
          <w:rFonts w:ascii="Arial" w:hAnsi="Arial" w:cs="Arial"/>
        </w:rPr>
        <w:t>RNA</w:t>
      </w:r>
      <w:r w:rsidRPr="00811287">
        <w:rPr>
          <w:rFonts w:ascii="Arial" w:hAnsi="Arial" w:cs="Arial"/>
        </w:rPr>
        <w:t xml:space="preserve"> expression signature that distinguishes bacterial from viral infection </w:t>
      </w:r>
      <w:r w:rsidR="00E16DFB" w:rsidRPr="00811287">
        <w:rPr>
          <w:rFonts w:ascii="Arial" w:hAnsi="Arial" w:cs="Arial"/>
        </w:rPr>
        <w:t>in febrile children</w:t>
      </w:r>
      <w:r w:rsidR="001430B9">
        <w:rPr>
          <w:rFonts w:ascii="Arial" w:hAnsi="Arial" w:cs="Arial"/>
        </w:rPr>
        <w:t>.</w:t>
      </w:r>
    </w:p>
    <w:p w14:paraId="6F313FC5" w14:textId="7DC4EECA" w:rsidR="00110C81" w:rsidRPr="00811287" w:rsidRDefault="00110C81" w:rsidP="00110C81">
      <w:pPr>
        <w:spacing w:line="480" w:lineRule="auto"/>
        <w:jc w:val="both"/>
        <w:rPr>
          <w:rFonts w:ascii="Arial" w:hAnsi="Arial" w:cs="Arial"/>
        </w:rPr>
      </w:pPr>
      <w:r w:rsidRPr="00811287">
        <w:rPr>
          <w:rFonts w:ascii="Arial" w:hAnsi="Arial" w:cs="Arial"/>
          <w:b/>
          <w:bCs/>
        </w:rPr>
        <w:t>Design</w:t>
      </w:r>
      <w:r w:rsidRPr="00811287">
        <w:rPr>
          <w:rFonts w:ascii="Arial" w:hAnsi="Arial" w:cs="Arial"/>
        </w:rPr>
        <w:t xml:space="preserve"> </w:t>
      </w:r>
      <w:r w:rsidR="001430B9" w:rsidRPr="00811287">
        <w:rPr>
          <w:rFonts w:ascii="Arial" w:hAnsi="Arial" w:cs="Arial"/>
        </w:rPr>
        <w:t>F</w:t>
      </w:r>
      <w:r w:rsidRPr="00811287">
        <w:rPr>
          <w:rFonts w:ascii="Arial" w:hAnsi="Arial" w:cs="Arial"/>
        </w:rPr>
        <w:t xml:space="preserve">ebrile children presenting to participating hospitals in UK, Spain, Netherlands and USA between 2009-2013 were </w:t>
      </w:r>
      <w:r w:rsidR="000F5563" w:rsidRPr="00811287">
        <w:rPr>
          <w:rFonts w:ascii="Arial" w:hAnsi="Arial" w:cs="Arial"/>
        </w:rPr>
        <w:t xml:space="preserve">prospectively </w:t>
      </w:r>
      <w:r w:rsidRPr="00811287">
        <w:rPr>
          <w:rFonts w:ascii="Arial" w:hAnsi="Arial" w:cs="Arial"/>
        </w:rPr>
        <w:t>recruited,</w:t>
      </w:r>
      <w:r w:rsidR="001A16F8" w:rsidRPr="00811287">
        <w:rPr>
          <w:rFonts w:ascii="Arial" w:hAnsi="Arial" w:cs="Arial"/>
        </w:rPr>
        <w:t xml:space="preserve"> </w:t>
      </w:r>
      <w:r w:rsidRPr="00811287">
        <w:rPr>
          <w:rFonts w:ascii="Arial" w:hAnsi="Arial" w:cs="Arial"/>
        </w:rPr>
        <w:t xml:space="preserve">comprising a discovery group and validation group. </w:t>
      </w:r>
      <w:r w:rsidR="00F452E8" w:rsidRPr="00811287">
        <w:rPr>
          <w:rFonts w:ascii="Arial" w:hAnsi="Arial" w:cs="Arial"/>
        </w:rPr>
        <w:t>E</w:t>
      </w:r>
      <w:r w:rsidRPr="00811287">
        <w:rPr>
          <w:rFonts w:ascii="Arial" w:hAnsi="Arial" w:cs="Arial"/>
        </w:rPr>
        <w:t xml:space="preserve">ach group was </w:t>
      </w:r>
      <w:r w:rsidR="00F452E8" w:rsidRPr="00811287">
        <w:rPr>
          <w:rFonts w:ascii="Arial" w:hAnsi="Arial" w:cs="Arial"/>
        </w:rPr>
        <w:t xml:space="preserve">classified after microbiological investigation </w:t>
      </w:r>
      <w:r w:rsidRPr="00811287">
        <w:rPr>
          <w:rFonts w:ascii="Arial" w:hAnsi="Arial" w:cs="Arial"/>
        </w:rPr>
        <w:t xml:space="preserve">into </w:t>
      </w:r>
      <w:r w:rsidR="00F452E8" w:rsidRPr="00811287">
        <w:rPr>
          <w:rFonts w:ascii="Arial" w:hAnsi="Arial" w:cs="Arial"/>
        </w:rPr>
        <w:t>definite bacterial</w:t>
      </w:r>
      <w:r w:rsidR="00F452E8" w:rsidRPr="0097724F">
        <w:rPr>
          <w:rFonts w:ascii="Arial" w:hAnsi="Arial" w:cs="Arial"/>
        </w:rPr>
        <w:t xml:space="preserve">, definite </w:t>
      </w:r>
      <w:r w:rsidRPr="0097724F">
        <w:rPr>
          <w:rFonts w:ascii="Arial" w:hAnsi="Arial" w:cs="Arial"/>
        </w:rPr>
        <w:t>viral infection</w:t>
      </w:r>
      <w:r w:rsidR="0097724F">
        <w:rPr>
          <w:rFonts w:ascii="Arial" w:hAnsi="Arial" w:cs="Arial"/>
        </w:rPr>
        <w:t xml:space="preserve"> </w:t>
      </w:r>
      <w:r w:rsidR="00F452E8" w:rsidRPr="0097724F">
        <w:rPr>
          <w:rFonts w:ascii="Arial" w:hAnsi="Arial" w:cs="Arial"/>
        </w:rPr>
        <w:t>or indeterminate</w:t>
      </w:r>
      <w:r w:rsidR="00531A1E" w:rsidRPr="0097724F">
        <w:rPr>
          <w:rFonts w:ascii="Arial" w:hAnsi="Arial" w:cs="Arial"/>
        </w:rPr>
        <w:t xml:space="preserve"> infection.</w:t>
      </w:r>
    </w:p>
    <w:p w14:paraId="4F6855BC" w14:textId="246DF2E4" w:rsidR="00110C81" w:rsidRPr="0024075D" w:rsidRDefault="00110C81" w:rsidP="00110C81">
      <w:pPr>
        <w:spacing w:line="480" w:lineRule="auto"/>
        <w:jc w:val="both"/>
        <w:rPr>
          <w:rFonts w:ascii="Arial" w:hAnsi="Arial" w:cs="Arial"/>
        </w:rPr>
      </w:pPr>
      <w:r w:rsidRPr="00811287">
        <w:rPr>
          <w:rFonts w:ascii="Arial" w:hAnsi="Arial" w:cs="Arial"/>
          <w:bCs/>
        </w:rPr>
        <w:t>RNA expression signatures distinguishing</w:t>
      </w:r>
      <w:r w:rsidR="00531A1E" w:rsidRPr="00811287">
        <w:rPr>
          <w:rFonts w:ascii="Arial" w:hAnsi="Arial" w:cs="Arial"/>
          <w:bCs/>
        </w:rPr>
        <w:t xml:space="preserve"> definite</w:t>
      </w:r>
      <w:r w:rsidR="00CA30C6" w:rsidRPr="00811287">
        <w:rPr>
          <w:rFonts w:ascii="Arial" w:hAnsi="Arial" w:cs="Arial"/>
          <w:bCs/>
        </w:rPr>
        <w:t xml:space="preserve"> </w:t>
      </w:r>
      <w:r w:rsidRPr="00811287">
        <w:rPr>
          <w:rFonts w:ascii="Arial" w:hAnsi="Arial" w:cs="Arial"/>
          <w:bCs/>
        </w:rPr>
        <w:t xml:space="preserve">bacterial from viral infection were identified in the discovery group and diagnostic performance assessed in the validation group. </w:t>
      </w:r>
      <w:r w:rsidRPr="00811287">
        <w:rPr>
          <w:rFonts w:ascii="Arial" w:hAnsi="Arial" w:cs="Arial"/>
        </w:rPr>
        <w:t xml:space="preserve">Additional validation was undertaken in </w:t>
      </w:r>
      <w:r w:rsidR="00E16DFB" w:rsidRPr="00811287">
        <w:rPr>
          <w:rFonts w:ascii="Arial" w:hAnsi="Arial" w:cs="Arial"/>
        </w:rPr>
        <w:t>separate studies</w:t>
      </w:r>
      <w:r w:rsidRPr="00811287">
        <w:rPr>
          <w:rFonts w:ascii="Arial" w:hAnsi="Arial" w:cs="Arial"/>
        </w:rPr>
        <w:t xml:space="preserve"> of children with meningococcal disease (n=24) inflammatory diseases</w:t>
      </w:r>
      <w:r w:rsidR="00CA30C6" w:rsidRPr="00811287">
        <w:rPr>
          <w:rFonts w:ascii="Arial" w:hAnsi="Arial" w:cs="Arial"/>
        </w:rPr>
        <w:t xml:space="preserve"> </w:t>
      </w:r>
      <w:r w:rsidR="00531A1E" w:rsidRPr="00811287">
        <w:rPr>
          <w:rFonts w:ascii="Arial" w:hAnsi="Arial" w:cs="Arial"/>
        </w:rPr>
        <w:t>(</w:t>
      </w:r>
      <w:r w:rsidRPr="00811287">
        <w:rPr>
          <w:rFonts w:ascii="Arial" w:hAnsi="Arial" w:cs="Arial"/>
        </w:rPr>
        <w:t>n=48), and on published gene expression datasets</w:t>
      </w:r>
      <w:r w:rsidR="00CA30C6" w:rsidRPr="00811287">
        <w:rPr>
          <w:rFonts w:ascii="Arial" w:hAnsi="Arial" w:cs="Arial"/>
        </w:rPr>
        <w:t xml:space="preserve">. </w:t>
      </w:r>
    </w:p>
    <w:p w14:paraId="70AE0029" w14:textId="6D3D7378" w:rsidR="00110C81" w:rsidRPr="004A0B10" w:rsidRDefault="00110C81" w:rsidP="00110C81">
      <w:pPr>
        <w:spacing w:line="480" w:lineRule="auto"/>
        <w:jc w:val="both"/>
        <w:outlineLvl w:val="0"/>
        <w:rPr>
          <w:rFonts w:ascii="Arial" w:hAnsi="Arial" w:cs="Arial"/>
          <w:bCs/>
        </w:rPr>
      </w:pPr>
      <w:r w:rsidRPr="0024075D">
        <w:rPr>
          <w:rFonts w:ascii="Arial" w:hAnsi="Arial" w:cs="Arial"/>
          <w:b/>
          <w:bCs/>
        </w:rPr>
        <w:t>Exposures</w:t>
      </w:r>
      <w:r>
        <w:rPr>
          <w:rFonts w:ascii="Arial" w:hAnsi="Arial" w:cs="Arial"/>
          <w:bCs/>
        </w:rPr>
        <w:t>. A 2</w:t>
      </w:r>
      <w:r w:rsidR="005F05E9">
        <w:rPr>
          <w:rFonts w:ascii="Arial" w:hAnsi="Arial" w:cs="Arial"/>
          <w:bCs/>
        </w:rPr>
        <w:t>-</w:t>
      </w:r>
      <w:r w:rsidR="0097724F">
        <w:rPr>
          <w:rFonts w:ascii="Arial" w:hAnsi="Arial" w:cs="Arial"/>
          <w:bCs/>
        </w:rPr>
        <w:t>transcript</w:t>
      </w:r>
      <w:r>
        <w:rPr>
          <w:rFonts w:ascii="Arial" w:hAnsi="Arial" w:cs="Arial"/>
          <w:bCs/>
        </w:rPr>
        <w:t xml:space="preserve"> RNA expression signature distinguishing bacterial infection from </w:t>
      </w:r>
      <w:r w:rsidR="005F05E9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iral infection was evaluated against clinical and microbiological diagnosis</w:t>
      </w:r>
      <w:r w:rsidR="005F05E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E491031" w14:textId="65D4C117" w:rsidR="00110C81" w:rsidRPr="0024075D" w:rsidRDefault="00110C81" w:rsidP="00110C81">
      <w:pPr>
        <w:spacing w:line="480" w:lineRule="auto"/>
        <w:jc w:val="both"/>
        <w:rPr>
          <w:rFonts w:ascii="Arial" w:hAnsi="Arial" w:cs="Arial"/>
        </w:rPr>
      </w:pPr>
      <w:r w:rsidRPr="009432BA">
        <w:rPr>
          <w:rFonts w:ascii="Arial" w:hAnsi="Arial" w:cs="Arial"/>
          <w:b/>
          <w:bCs/>
        </w:rPr>
        <w:t xml:space="preserve">Main Outcomes </w:t>
      </w:r>
      <w:r w:rsidRPr="00811287">
        <w:rPr>
          <w:rFonts w:ascii="Arial" w:hAnsi="Arial" w:cs="Arial"/>
          <w:bCs/>
        </w:rPr>
        <w:t>Definite Bacterial</w:t>
      </w:r>
      <w:r w:rsidR="00CA30C6">
        <w:rPr>
          <w:rFonts w:ascii="Arial" w:hAnsi="Arial" w:cs="Arial"/>
          <w:bCs/>
        </w:rPr>
        <w:t xml:space="preserve"> </w:t>
      </w:r>
      <w:r w:rsidR="00F452E8">
        <w:rPr>
          <w:rFonts w:ascii="Arial" w:hAnsi="Arial" w:cs="Arial"/>
          <w:bCs/>
        </w:rPr>
        <w:t xml:space="preserve">and viral </w:t>
      </w:r>
      <w:r w:rsidRPr="00811287">
        <w:rPr>
          <w:rFonts w:ascii="Arial" w:hAnsi="Arial" w:cs="Arial"/>
          <w:bCs/>
        </w:rPr>
        <w:t xml:space="preserve">infection was confirmed by culture or molecular detection of the </w:t>
      </w:r>
      <w:r w:rsidR="00F452E8">
        <w:rPr>
          <w:rFonts w:ascii="Arial" w:hAnsi="Arial" w:cs="Arial"/>
          <w:bCs/>
        </w:rPr>
        <w:t>pathogens. P</w:t>
      </w:r>
      <w:r>
        <w:rPr>
          <w:rFonts w:ascii="Arial" w:hAnsi="Arial" w:cs="Arial"/>
          <w:bCs/>
        </w:rPr>
        <w:t xml:space="preserve">erformance of the RNA signature was evaluated in the definite bacterial and viral group, and </w:t>
      </w:r>
      <w:r w:rsidR="00531A1E">
        <w:rPr>
          <w:rFonts w:ascii="Arial" w:hAnsi="Arial" w:cs="Arial"/>
          <w:bCs/>
        </w:rPr>
        <w:t>the</w:t>
      </w:r>
      <w:r w:rsidR="00CA30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indeterminate</w:t>
      </w:r>
      <w:r w:rsidR="00531A1E">
        <w:rPr>
          <w:rFonts w:ascii="Arial" w:hAnsi="Arial" w:cs="Arial"/>
          <w:bCs/>
        </w:rPr>
        <w:t xml:space="preserve"> group</w:t>
      </w:r>
      <w:r w:rsidR="00CA30C6">
        <w:rPr>
          <w:rFonts w:ascii="Arial" w:hAnsi="Arial" w:cs="Arial"/>
          <w:bCs/>
        </w:rPr>
        <w:t xml:space="preserve">. </w:t>
      </w:r>
    </w:p>
    <w:p w14:paraId="33FF05D6" w14:textId="2C6E7CB7" w:rsidR="00110C81" w:rsidRPr="005F05E9" w:rsidRDefault="00110C81" w:rsidP="00110C81">
      <w:pPr>
        <w:spacing w:line="480" w:lineRule="auto"/>
        <w:jc w:val="both"/>
        <w:rPr>
          <w:rFonts w:ascii="Arial" w:hAnsi="Arial" w:cs="Arial"/>
        </w:rPr>
      </w:pPr>
      <w:r w:rsidRPr="008835A8">
        <w:rPr>
          <w:rFonts w:ascii="Arial" w:hAnsi="Arial" w:cs="Arial"/>
          <w:b/>
          <w:bCs/>
        </w:rPr>
        <w:t xml:space="preserve">Results </w:t>
      </w:r>
      <w:r w:rsidR="000F41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discovery cohort</w:t>
      </w:r>
      <w:r w:rsidR="005F05E9">
        <w:rPr>
          <w:rFonts w:ascii="Arial" w:hAnsi="Arial" w:cs="Arial"/>
        </w:rPr>
        <w:t xml:space="preserve"> </w:t>
      </w:r>
      <w:r w:rsidR="000F417E">
        <w:rPr>
          <w:rFonts w:ascii="Arial" w:hAnsi="Arial" w:cs="Arial"/>
        </w:rPr>
        <w:t xml:space="preserve">of </w:t>
      </w:r>
      <w:r w:rsidR="008836DD">
        <w:rPr>
          <w:rFonts w:ascii="Arial" w:hAnsi="Arial" w:cs="Arial"/>
        </w:rPr>
        <w:t>240 children</w:t>
      </w:r>
      <w:r w:rsidR="000F417E">
        <w:rPr>
          <w:rFonts w:ascii="Arial" w:hAnsi="Arial" w:cs="Arial"/>
        </w:rPr>
        <w:t xml:space="preserve"> (</w:t>
      </w:r>
      <w:r w:rsidR="000F417E" w:rsidRPr="0097724F">
        <w:rPr>
          <w:rFonts w:ascii="Arial" w:hAnsi="Arial" w:cs="Arial"/>
        </w:rPr>
        <w:t>median age 19 months, 62% males</w:t>
      </w:r>
      <w:r w:rsidR="000F417E">
        <w:rPr>
          <w:rFonts w:ascii="Arial" w:hAnsi="Arial" w:cs="Arial"/>
        </w:rPr>
        <w:t>)</w:t>
      </w:r>
      <w:r w:rsidR="00BB0DB3">
        <w:rPr>
          <w:rFonts w:ascii="Arial" w:hAnsi="Arial" w:cs="Arial"/>
        </w:rPr>
        <w:t xml:space="preserve"> includ</w:t>
      </w:r>
      <w:r w:rsidR="000F417E">
        <w:rPr>
          <w:rFonts w:ascii="Arial" w:hAnsi="Arial" w:cs="Arial"/>
        </w:rPr>
        <w:t xml:space="preserve">ed </w:t>
      </w:r>
      <w:r w:rsidR="00BB0DB3">
        <w:rPr>
          <w:rFonts w:ascii="Arial" w:hAnsi="Arial" w:cs="Arial"/>
        </w:rPr>
        <w:t xml:space="preserve">52 </w:t>
      </w:r>
      <w:r w:rsidR="000F417E">
        <w:rPr>
          <w:rFonts w:ascii="Arial" w:hAnsi="Arial" w:cs="Arial"/>
        </w:rPr>
        <w:t xml:space="preserve">with definite </w:t>
      </w:r>
      <w:r w:rsidR="00BB0DB3">
        <w:rPr>
          <w:rFonts w:ascii="Arial" w:hAnsi="Arial" w:cs="Arial"/>
        </w:rPr>
        <w:t>bacterial</w:t>
      </w:r>
      <w:r w:rsidR="000F417E">
        <w:rPr>
          <w:rFonts w:ascii="Arial" w:hAnsi="Arial" w:cs="Arial"/>
        </w:rPr>
        <w:t xml:space="preserve"> infection of whom 36 (69%) required intensive care; and </w:t>
      </w:r>
      <w:r w:rsidR="00BB0DB3">
        <w:rPr>
          <w:rFonts w:ascii="Arial" w:hAnsi="Arial" w:cs="Arial"/>
        </w:rPr>
        <w:t xml:space="preserve">92 </w:t>
      </w:r>
      <w:r w:rsidR="000F417E">
        <w:rPr>
          <w:rFonts w:ascii="Arial" w:hAnsi="Arial" w:cs="Arial"/>
        </w:rPr>
        <w:t xml:space="preserve">with definite </w:t>
      </w:r>
      <w:r w:rsidR="00BB0DB3">
        <w:rPr>
          <w:rFonts w:ascii="Arial" w:hAnsi="Arial" w:cs="Arial"/>
        </w:rPr>
        <w:t>viral</w:t>
      </w:r>
      <w:r w:rsidR="000F417E">
        <w:rPr>
          <w:rFonts w:ascii="Arial" w:hAnsi="Arial" w:cs="Arial"/>
        </w:rPr>
        <w:t xml:space="preserve"> infection of whom 32 (35%) required intensive care. 96 children had </w:t>
      </w:r>
      <w:r w:rsidR="009200C7">
        <w:rPr>
          <w:rFonts w:ascii="Arial" w:hAnsi="Arial" w:cs="Arial"/>
        </w:rPr>
        <w:t xml:space="preserve">indeterminate </w:t>
      </w:r>
      <w:r w:rsidR="000F417E">
        <w:rPr>
          <w:rFonts w:ascii="Arial" w:hAnsi="Arial" w:cs="Arial"/>
        </w:rPr>
        <w:t>infection.</w:t>
      </w:r>
      <w:r>
        <w:rPr>
          <w:rFonts w:ascii="Arial" w:hAnsi="Arial" w:cs="Arial"/>
        </w:rPr>
        <w:t xml:space="preserve"> </w:t>
      </w:r>
      <w:r w:rsidR="000F417E">
        <w:rPr>
          <w:rFonts w:ascii="Arial" w:hAnsi="Arial" w:cs="Arial"/>
        </w:rPr>
        <w:t xml:space="preserve">Bioinformatic analysis of RNA expression data </w:t>
      </w:r>
      <w:r>
        <w:rPr>
          <w:rFonts w:ascii="Arial" w:hAnsi="Arial" w:cs="Arial"/>
        </w:rPr>
        <w:t>identified a</w:t>
      </w:r>
      <w:r w:rsidRPr="008835A8">
        <w:rPr>
          <w:rFonts w:ascii="Arial" w:hAnsi="Arial" w:cs="Arial"/>
        </w:rPr>
        <w:t xml:space="preserve"> 38-transcript signature </w:t>
      </w:r>
      <w:r>
        <w:rPr>
          <w:rFonts w:ascii="Arial" w:hAnsi="Arial" w:cs="Arial"/>
        </w:rPr>
        <w:t>distinguish</w:t>
      </w:r>
      <w:r w:rsidR="00531A1E">
        <w:rPr>
          <w:rFonts w:ascii="Arial" w:hAnsi="Arial" w:cs="Arial"/>
        </w:rPr>
        <w:t>ing</w:t>
      </w:r>
      <w:r w:rsidRPr="008835A8">
        <w:rPr>
          <w:rFonts w:ascii="Arial" w:hAnsi="Arial" w:cs="Arial"/>
        </w:rPr>
        <w:t xml:space="preserve"> bacterial from viral infection. </w:t>
      </w:r>
      <w:r w:rsidR="00531A1E">
        <w:rPr>
          <w:rFonts w:ascii="Arial" w:hAnsi="Arial" w:cs="Arial"/>
        </w:rPr>
        <w:t>A smaller</w:t>
      </w:r>
      <w:r w:rsidR="00CA30C6">
        <w:rPr>
          <w:rFonts w:ascii="Arial" w:hAnsi="Arial" w:cs="Arial"/>
        </w:rPr>
        <w:t xml:space="preserve"> (</w:t>
      </w:r>
      <w:r w:rsidRPr="008835A8">
        <w:rPr>
          <w:rFonts w:ascii="Arial" w:hAnsi="Arial" w:cs="Arial"/>
        </w:rPr>
        <w:t>2-transcript</w:t>
      </w:r>
      <w:r w:rsidR="00531A1E">
        <w:rPr>
          <w:rFonts w:ascii="Arial" w:hAnsi="Arial" w:cs="Arial"/>
        </w:rPr>
        <w:t>)</w:t>
      </w:r>
      <w:r w:rsidR="009518CE">
        <w:rPr>
          <w:rFonts w:ascii="Arial" w:hAnsi="Arial" w:cs="Arial"/>
        </w:rPr>
        <w:t xml:space="preserve"> </w:t>
      </w:r>
      <w:r w:rsidR="009518CE">
        <w:rPr>
          <w:rFonts w:ascii="Arial" w:hAnsi="Arial" w:cs="Arial"/>
        </w:rPr>
        <w:lastRenderedPageBreak/>
        <w:t>signature</w:t>
      </w:r>
      <w:r w:rsidR="00CF74CC">
        <w:rPr>
          <w:rFonts w:ascii="Arial" w:hAnsi="Arial" w:cs="Arial"/>
        </w:rPr>
        <w:t xml:space="preserve"> (</w:t>
      </w:r>
      <w:r w:rsidR="00CF74CC">
        <w:rPr>
          <w:rFonts w:ascii="Arial" w:hAnsi="Arial" w:cs="Arial"/>
          <w:i/>
        </w:rPr>
        <w:t>FAM89A</w:t>
      </w:r>
      <w:r w:rsidR="00CF74CC">
        <w:rPr>
          <w:rFonts w:ascii="Arial" w:hAnsi="Arial" w:cs="Arial"/>
        </w:rPr>
        <w:t xml:space="preserve"> and </w:t>
      </w:r>
      <w:r w:rsidR="00CF74CC">
        <w:rPr>
          <w:rFonts w:ascii="Arial" w:hAnsi="Arial" w:cs="Arial"/>
          <w:i/>
        </w:rPr>
        <w:t>IFI44L</w:t>
      </w:r>
      <w:r w:rsidR="00CF74CC">
        <w:rPr>
          <w:rFonts w:ascii="Arial" w:hAnsi="Arial" w:cs="Arial"/>
        </w:rPr>
        <w:t>)</w:t>
      </w:r>
      <w:r w:rsidR="00531A1E">
        <w:rPr>
          <w:rFonts w:ascii="Arial" w:hAnsi="Arial" w:cs="Arial"/>
        </w:rPr>
        <w:t xml:space="preserve"> was identified by removing high</w:t>
      </w:r>
      <w:r w:rsidR="009518CE">
        <w:rPr>
          <w:rFonts w:ascii="Arial" w:hAnsi="Arial" w:cs="Arial"/>
        </w:rPr>
        <w:t>l</w:t>
      </w:r>
      <w:r w:rsidR="00531A1E">
        <w:rPr>
          <w:rFonts w:ascii="Arial" w:hAnsi="Arial" w:cs="Arial"/>
        </w:rPr>
        <w:t>y correlated transcripts.</w:t>
      </w:r>
      <w:r w:rsidRPr="008835A8">
        <w:rPr>
          <w:rFonts w:ascii="Arial" w:hAnsi="Arial" w:cs="Arial"/>
        </w:rPr>
        <w:t xml:space="preserve"> </w:t>
      </w:r>
      <w:r w:rsidR="00531A1E">
        <w:rPr>
          <w:rFonts w:ascii="Arial" w:hAnsi="Arial" w:cs="Arial"/>
        </w:rPr>
        <w:t>W</w:t>
      </w:r>
      <w:r w:rsidRPr="008835A8">
        <w:rPr>
          <w:rFonts w:ascii="Arial" w:hAnsi="Arial" w:cs="Arial"/>
        </w:rPr>
        <w:t>hen</w:t>
      </w:r>
      <w:r w:rsidR="0097724F">
        <w:rPr>
          <w:rFonts w:ascii="Arial" w:hAnsi="Arial" w:cs="Arial"/>
        </w:rPr>
        <w:t xml:space="preserve"> this 2-transcript</w:t>
      </w:r>
      <w:r w:rsidR="00531A1E">
        <w:rPr>
          <w:rFonts w:ascii="Arial" w:hAnsi="Arial" w:cs="Arial"/>
        </w:rPr>
        <w:t xml:space="preserve"> signature was</w:t>
      </w:r>
      <w:r w:rsidR="00CA30C6">
        <w:rPr>
          <w:rFonts w:ascii="Arial" w:hAnsi="Arial" w:cs="Arial"/>
        </w:rPr>
        <w:t xml:space="preserve"> </w:t>
      </w:r>
      <w:r w:rsidRPr="008835A8">
        <w:rPr>
          <w:rFonts w:ascii="Arial" w:hAnsi="Arial" w:cs="Arial"/>
        </w:rPr>
        <w:t>implement</w:t>
      </w:r>
      <w:r w:rsidRPr="0024075D">
        <w:rPr>
          <w:rFonts w:ascii="Arial" w:hAnsi="Arial" w:cs="Arial"/>
        </w:rPr>
        <w:t xml:space="preserve">ed as a </w:t>
      </w:r>
      <w:r>
        <w:rPr>
          <w:rFonts w:ascii="Arial" w:hAnsi="Arial" w:cs="Arial"/>
        </w:rPr>
        <w:t>D</w:t>
      </w:r>
      <w:r w:rsidRPr="0024075D">
        <w:rPr>
          <w:rFonts w:ascii="Arial" w:hAnsi="Arial" w:cs="Arial"/>
        </w:rPr>
        <w:t xml:space="preserve">isease </w:t>
      </w:r>
      <w:r>
        <w:rPr>
          <w:rFonts w:ascii="Arial" w:hAnsi="Arial" w:cs="Arial"/>
        </w:rPr>
        <w:t>R</w:t>
      </w:r>
      <w:r w:rsidRPr="0024075D">
        <w:rPr>
          <w:rFonts w:ascii="Arial" w:hAnsi="Arial" w:cs="Arial"/>
        </w:rPr>
        <w:t xml:space="preserve">isk </w:t>
      </w:r>
      <w:r w:rsidR="005758C0">
        <w:rPr>
          <w:rFonts w:ascii="Arial" w:hAnsi="Arial" w:cs="Arial"/>
        </w:rPr>
        <w:t>S</w:t>
      </w:r>
      <w:r w:rsidRPr="0024075D">
        <w:rPr>
          <w:rFonts w:ascii="Arial" w:hAnsi="Arial" w:cs="Arial"/>
        </w:rPr>
        <w:t>core in the validation group</w:t>
      </w:r>
      <w:r w:rsidR="005F0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836DD">
        <w:rPr>
          <w:rFonts w:ascii="Arial" w:hAnsi="Arial" w:cs="Arial"/>
        </w:rPr>
        <w:t xml:space="preserve">130 children, </w:t>
      </w:r>
      <w:r w:rsidR="009200C7">
        <w:rPr>
          <w:rFonts w:ascii="Arial" w:hAnsi="Arial" w:cs="Arial"/>
        </w:rPr>
        <w:t xml:space="preserve">including 23 bacterial, </w:t>
      </w:r>
      <w:r w:rsidR="00BB0DB3">
        <w:rPr>
          <w:rFonts w:ascii="Arial" w:hAnsi="Arial" w:cs="Arial"/>
        </w:rPr>
        <w:t>28 viral</w:t>
      </w:r>
      <w:r w:rsidR="009200C7">
        <w:rPr>
          <w:rFonts w:ascii="Arial" w:hAnsi="Arial" w:cs="Arial"/>
        </w:rPr>
        <w:t>, 79 indeterminate</w:t>
      </w:r>
      <w:r w:rsidR="00BB0DB3">
        <w:rPr>
          <w:rFonts w:ascii="Arial" w:hAnsi="Arial" w:cs="Arial"/>
        </w:rPr>
        <w:t xml:space="preserve">; </w:t>
      </w:r>
      <w:r w:rsidR="0097724F" w:rsidRPr="0097724F">
        <w:rPr>
          <w:rFonts w:ascii="Arial" w:hAnsi="Arial" w:cs="Arial"/>
        </w:rPr>
        <w:t>median age 1</w:t>
      </w:r>
      <w:r w:rsidR="0097724F">
        <w:rPr>
          <w:rFonts w:ascii="Arial" w:hAnsi="Arial" w:cs="Arial"/>
        </w:rPr>
        <w:t>7</w:t>
      </w:r>
      <w:r w:rsidR="0097724F" w:rsidRPr="0097724F">
        <w:rPr>
          <w:rFonts w:ascii="Arial" w:hAnsi="Arial" w:cs="Arial"/>
        </w:rPr>
        <w:t xml:space="preserve"> months, </w:t>
      </w:r>
      <w:r w:rsidR="0097724F">
        <w:rPr>
          <w:rFonts w:ascii="Arial" w:hAnsi="Arial" w:cs="Arial"/>
        </w:rPr>
        <w:t>57</w:t>
      </w:r>
      <w:r w:rsidR="0097724F" w:rsidRPr="0097724F">
        <w:rPr>
          <w:rFonts w:ascii="Arial" w:hAnsi="Arial" w:cs="Arial"/>
        </w:rPr>
        <w:t>% males</w:t>
      </w:r>
      <w:r w:rsidR="0097724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bacterial infection </w:t>
      </w:r>
      <w:r w:rsidR="00531A1E">
        <w:rPr>
          <w:rFonts w:ascii="Arial" w:hAnsi="Arial" w:cs="Arial"/>
        </w:rPr>
        <w:t xml:space="preserve">was identified </w:t>
      </w:r>
      <w:r w:rsidR="008B7D2A">
        <w:rPr>
          <w:rFonts w:ascii="Arial" w:hAnsi="Arial" w:cs="Arial"/>
        </w:rPr>
        <w:t xml:space="preserve">in all 23 </w:t>
      </w:r>
      <w:r w:rsidR="00367CDB">
        <w:rPr>
          <w:rFonts w:ascii="Arial" w:hAnsi="Arial" w:cs="Arial"/>
        </w:rPr>
        <w:t xml:space="preserve">microbiologically-confirmed definite bacterial </w:t>
      </w:r>
      <w:r w:rsidR="008B7D2A">
        <w:rPr>
          <w:rFonts w:ascii="Arial" w:hAnsi="Arial" w:cs="Arial"/>
        </w:rPr>
        <w:t xml:space="preserve">patients, </w:t>
      </w:r>
      <w:r>
        <w:rPr>
          <w:rFonts w:ascii="Arial" w:hAnsi="Arial" w:cs="Arial"/>
        </w:rPr>
        <w:t xml:space="preserve">with a sensitivity </w:t>
      </w:r>
      <w:r w:rsidRPr="0024075D">
        <w:rPr>
          <w:rFonts w:ascii="Arial" w:hAnsi="Arial" w:cs="Arial"/>
        </w:rPr>
        <w:t>of 100% (95% confidence interval [CI], 100 - 100)</w:t>
      </w:r>
      <w:r w:rsidR="00367CDB">
        <w:rPr>
          <w:rFonts w:ascii="Arial" w:hAnsi="Arial" w:cs="Arial"/>
        </w:rPr>
        <w:t>,</w:t>
      </w:r>
      <w:r w:rsidRPr="0024075D">
        <w:rPr>
          <w:rFonts w:ascii="Arial" w:hAnsi="Arial" w:cs="Arial"/>
        </w:rPr>
        <w:t xml:space="preserve"> and</w:t>
      </w:r>
      <w:r w:rsidR="00367CDB">
        <w:rPr>
          <w:rFonts w:ascii="Arial" w:hAnsi="Arial" w:cs="Arial"/>
        </w:rPr>
        <w:t xml:space="preserve"> in 1 of 28 definite viral patients, with</w:t>
      </w:r>
      <w:r w:rsidRPr="0024075D">
        <w:rPr>
          <w:rFonts w:ascii="Arial" w:hAnsi="Arial" w:cs="Arial"/>
        </w:rPr>
        <w:t xml:space="preserve"> specificity of 96.4% (95% CI, 89.3 </w:t>
      </w:r>
      <w:r w:rsidR="00531A1E">
        <w:rPr>
          <w:rFonts w:ascii="Arial" w:hAnsi="Arial" w:cs="Arial"/>
        </w:rPr>
        <w:t>–</w:t>
      </w:r>
      <w:r w:rsidRPr="0024075D">
        <w:rPr>
          <w:rFonts w:ascii="Arial" w:hAnsi="Arial" w:cs="Arial"/>
        </w:rPr>
        <w:t xml:space="preserve"> 100</w:t>
      </w:r>
      <w:r w:rsidR="009518CE">
        <w:rPr>
          <w:rFonts w:ascii="Arial" w:hAnsi="Arial" w:cs="Arial"/>
        </w:rPr>
        <w:t>).</w:t>
      </w:r>
      <w:r w:rsidR="008936EE">
        <w:rPr>
          <w:rFonts w:ascii="Arial" w:hAnsi="Arial" w:cs="Arial"/>
        </w:rPr>
        <w:t xml:space="preserve"> </w:t>
      </w:r>
      <w:r w:rsidR="00421AD0">
        <w:rPr>
          <w:rFonts w:ascii="Arial" w:hAnsi="Arial" w:cs="Arial"/>
        </w:rPr>
        <w:t xml:space="preserve">When applied to additional </w:t>
      </w:r>
      <w:r w:rsidR="00B44167">
        <w:rPr>
          <w:rFonts w:ascii="Arial" w:hAnsi="Arial" w:cs="Arial"/>
        </w:rPr>
        <w:t>validation datasets from</w:t>
      </w:r>
      <w:r w:rsidR="008F2C42">
        <w:rPr>
          <w:rFonts w:ascii="Arial" w:hAnsi="Arial" w:cs="Arial"/>
        </w:rPr>
        <w:t xml:space="preserve"> patients with</w:t>
      </w:r>
      <w:r w:rsidR="00B44167">
        <w:rPr>
          <w:rFonts w:ascii="Arial" w:hAnsi="Arial" w:cs="Arial"/>
        </w:rPr>
        <w:t xml:space="preserve"> </w:t>
      </w:r>
      <w:r w:rsidR="00421AD0">
        <w:rPr>
          <w:rFonts w:ascii="Arial" w:hAnsi="Arial" w:cs="Arial"/>
        </w:rPr>
        <w:t xml:space="preserve">meningococcal and inflammatory </w:t>
      </w:r>
      <w:r w:rsidR="008F2C42">
        <w:rPr>
          <w:rFonts w:ascii="Arial" w:hAnsi="Arial" w:cs="Arial"/>
        </w:rPr>
        <w:t>diseases</w:t>
      </w:r>
      <w:r w:rsidR="00421AD0">
        <w:rPr>
          <w:rFonts w:ascii="Arial" w:hAnsi="Arial" w:cs="Arial"/>
        </w:rPr>
        <w:t xml:space="preserve">, </w:t>
      </w:r>
      <w:r w:rsidR="00B44167">
        <w:rPr>
          <w:rFonts w:ascii="Arial" w:hAnsi="Arial" w:cs="Arial"/>
        </w:rPr>
        <w:t xml:space="preserve">bacterial infection was identified with a sensitivity of 91.7% (79.2-100) and 90.0% (70.0-100) respectively, and with specificity of 96.0% (88.0-100) and 95.8% (89.6-100). </w:t>
      </w:r>
      <w:r w:rsidR="009518CE">
        <w:rPr>
          <w:rFonts w:ascii="Arial" w:hAnsi="Arial" w:cs="Arial"/>
        </w:rPr>
        <w:t>A</w:t>
      </w:r>
      <w:r w:rsidRPr="0024075D">
        <w:rPr>
          <w:rFonts w:ascii="Arial" w:hAnsi="Arial" w:cs="Arial"/>
        </w:rPr>
        <w:t xml:space="preserve"> minority of children</w:t>
      </w:r>
      <w:r w:rsidR="00CA30C6">
        <w:rPr>
          <w:rFonts w:ascii="Arial" w:hAnsi="Arial" w:cs="Arial"/>
        </w:rPr>
        <w:t xml:space="preserve"> </w:t>
      </w:r>
      <w:r w:rsidR="00531A1E">
        <w:rPr>
          <w:rFonts w:ascii="Arial" w:hAnsi="Arial" w:cs="Arial"/>
        </w:rPr>
        <w:t>in the indeterminate group</w:t>
      </w:r>
      <w:r w:rsidR="00BB0DB3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 xml:space="preserve">were classified as </w:t>
      </w:r>
      <w:r>
        <w:rPr>
          <w:rFonts w:ascii="Arial" w:hAnsi="Arial" w:cs="Arial"/>
        </w:rPr>
        <w:t xml:space="preserve">having </w:t>
      </w:r>
      <w:r w:rsidRPr="0024075D">
        <w:rPr>
          <w:rFonts w:ascii="Arial" w:hAnsi="Arial" w:cs="Arial"/>
        </w:rPr>
        <w:t>bacterial infection</w:t>
      </w:r>
      <w:r w:rsidR="006A370A">
        <w:rPr>
          <w:rFonts w:ascii="Arial" w:hAnsi="Arial" w:cs="Arial"/>
        </w:rPr>
        <w:t xml:space="preserve"> (63 of 136</w:t>
      </w:r>
      <w:r w:rsidR="00A61CEE">
        <w:rPr>
          <w:rFonts w:ascii="Arial" w:hAnsi="Arial" w:cs="Arial"/>
        </w:rPr>
        <w:t>, 46.3%</w:t>
      </w:r>
      <w:r w:rsidR="006A370A">
        <w:rPr>
          <w:rFonts w:ascii="Arial" w:hAnsi="Arial" w:cs="Arial"/>
        </w:rPr>
        <w:t>)</w:t>
      </w:r>
      <w:r w:rsidR="00531A1E">
        <w:rPr>
          <w:rFonts w:ascii="Arial" w:hAnsi="Arial" w:cs="Arial"/>
        </w:rPr>
        <w:t>, although most received antibiotic</w:t>
      </w:r>
      <w:r w:rsidR="001C6E1C">
        <w:rPr>
          <w:rFonts w:ascii="Arial" w:hAnsi="Arial" w:cs="Arial"/>
        </w:rPr>
        <w:t xml:space="preserve"> treatment</w:t>
      </w:r>
      <w:r w:rsidR="006A370A">
        <w:rPr>
          <w:rFonts w:ascii="Arial" w:hAnsi="Arial" w:cs="Arial"/>
        </w:rPr>
        <w:t xml:space="preserve"> </w:t>
      </w:r>
      <w:r w:rsidR="00A61CEE">
        <w:rPr>
          <w:rFonts w:ascii="Arial" w:hAnsi="Arial" w:cs="Arial"/>
        </w:rPr>
        <w:t>(129 of 136, 94.9%)</w:t>
      </w:r>
      <w:r w:rsidR="00CA30C6">
        <w:rPr>
          <w:rFonts w:ascii="Arial" w:hAnsi="Arial" w:cs="Arial"/>
        </w:rPr>
        <w:t xml:space="preserve">. </w:t>
      </w:r>
    </w:p>
    <w:p w14:paraId="7327FB2E" w14:textId="7D276CCD" w:rsidR="00E94D59" w:rsidRPr="0024075D" w:rsidRDefault="00110C81" w:rsidP="008153CF">
      <w:pPr>
        <w:spacing w:line="480" w:lineRule="auto"/>
        <w:jc w:val="both"/>
        <w:rPr>
          <w:rFonts w:ascii="Arial" w:hAnsi="Arial" w:cs="Arial"/>
          <w:b/>
          <w:bCs/>
        </w:rPr>
      </w:pPr>
      <w:r w:rsidRPr="005F05E9">
        <w:rPr>
          <w:rFonts w:ascii="Arial" w:hAnsi="Arial" w:cs="Arial"/>
          <w:b/>
          <w:bCs/>
        </w:rPr>
        <w:t xml:space="preserve">Conclusions and Relevance </w:t>
      </w:r>
      <w:r w:rsidRPr="00811287">
        <w:rPr>
          <w:rFonts w:ascii="Arial" w:eastAsiaTheme="minorEastAsia" w:hAnsi="Arial" w:cs="Arial"/>
        </w:rPr>
        <w:t xml:space="preserve">This study provides preliminary data regarding test accuracy </w:t>
      </w:r>
      <w:r w:rsidR="009B6B39">
        <w:rPr>
          <w:rFonts w:ascii="Arial" w:eastAsiaTheme="minorEastAsia" w:hAnsi="Arial" w:cs="Arial"/>
        </w:rPr>
        <w:t>of</w:t>
      </w:r>
      <w:r w:rsidR="009B6B39" w:rsidRPr="00811287">
        <w:rPr>
          <w:rFonts w:ascii="Arial" w:eastAsiaTheme="minorEastAsia" w:hAnsi="Arial" w:cs="Arial"/>
        </w:rPr>
        <w:t xml:space="preserve"> </w:t>
      </w:r>
      <w:r w:rsidRPr="00811287">
        <w:rPr>
          <w:rFonts w:ascii="Arial" w:eastAsiaTheme="minorEastAsia" w:hAnsi="Arial" w:cs="Arial"/>
        </w:rPr>
        <w:t xml:space="preserve">a 2-transcript host RNA signature discriminating bacterial from viral infection in febrile children. </w:t>
      </w:r>
      <w:r w:rsidR="00531A1E">
        <w:rPr>
          <w:rFonts w:ascii="Arial" w:eastAsiaTheme="minorEastAsia" w:hAnsi="Arial" w:cs="Arial"/>
        </w:rPr>
        <w:t>F</w:t>
      </w:r>
      <w:r w:rsidRPr="00811287">
        <w:rPr>
          <w:rFonts w:ascii="Arial" w:eastAsiaTheme="minorEastAsia" w:hAnsi="Arial" w:cs="Arial"/>
        </w:rPr>
        <w:t>urther studies are needed in diverse groups of patients</w:t>
      </w:r>
      <w:r w:rsidR="008936EE">
        <w:rPr>
          <w:rFonts w:ascii="Arial" w:eastAsiaTheme="minorEastAsia" w:hAnsi="Arial" w:cs="Arial"/>
        </w:rPr>
        <w:t xml:space="preserve"> </w:t>
      </w:r>
      <w:r w:rsidRPr="00811287">
        <w:rPr>
          <w:rFonts w:ascii="Arial" w:eastAsiaTheme="minorEastAsia" w:hAnsi="Arial" w:cs="Arial"/>
        </w:rPr>
        <w:t xml:space="preserve">to assess accuracy and clinical utility of this test in </w:t>
      </w:r>
      <w:r w:rsidR="00531A1E">
        <w:rPr>
          <w:rFonts w:ascii="Arial" w:eastAsiaTheme="minorEastAsia" w:hAnsi="Arial" w:cs="Arial"/>
        </w:rPr>
        <w:t>different</w:t>
      </w:r>
      <w:r w:rsidR="00CA30C6">
        <w:rPr>
          <w:rFonts w:ascii="Arial" w:eastAsiaTheme="minorEastAsia" w:hAnsi="Arial" w:cs="Arial"/>
        </w:rPr>
        <w:t xml:space="preserve"> </w:t>
      </w:r>
      <w:r w:rsidRPr="00811287">
        <w:rPr>
          <w:rFonts w:ascii="Arial" w:eastAsiaTheme="minorEastAsia" w:hAnsi="Arial" w:cs="Arial"/>
        </w:rPr>
        <w:t>clinical settings.</w:t>
      </w:r>
      <w:r w:rsidR="00E94D59" w:rsidRPr="0024075D">
        <w:rPr>
          <w:rFonts w:ascii="Arial" w:hAnsi="Arial" w:cs="Arial"/>
          <w:b/>
        </w:rPr>
        <w:br w:type="page"/>
      </w:r>
    </w:p>
    <w:p w14:paraId="5FDC0DFE" w14:textId="77777777" w:rsidR="0060296F" w:rsidRPr="0024075D" w:rsidRDefault="0060296F" w:rsidP="008153CF">
      <w:pPr>
        <w:keepNext/>
        <w:spacing w:after="0"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lastRenderedPageBreak/>
        <w:t>Background</w:t>
      </w:r>
    </w:p>
    <w:p w14:paraId="1811B3E6" w14:textId="3B7F7F35" w:rsidR="0060296F" w:rsidRPr="0024075D" w:rsidRDefault="0060296F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The majority of febrile children have self-resolving viral infection, but </w:t>
      </w:r>
      <w:r w:rsidR="00C806DB">
        <w:rPr>
          <w:rFonts w:ascii="Arial" w:hAnsi="Arial" w:cs="Arial"/>
        </w:rPr>
        <w:t>a small proportion have</w:t>
      </w:r>
      <w:r w:rsidR="00CA30C6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life</w:t>
      </w:r>
      <w:r w:rsidR="003212F8" w:rsidRPr="0024075D">
        <w:rPr>
          <w:rFonts w:ascii="Arial" w:hAnsi="Arial" w:cs="Arial"/>
        </w:rPr>
        <w:t>-</w:t>
      </w:r>
      <w:r w:rsidRPr="0024075D">
        <w:rPr>
          <w:rFonts w:ascii="Arial" w:hAnsi="Arial" w:cs="Arial"/>
        </w:rPr>
        <w:t>threatening bacterial infections. Although culture of bacteria from normally sterile sites remains the</w:t>
      </w:r>
      <w:r w:rsidR="00E94D59" w:rsidRPr="0024075D">
        <w:rPr>
          <w:rFonts w:ascii="Arial" w:hAnsi="Arial" w:cs="Arial"/>
        </w:rPr>
        <w:t xml:space="preserve"> </w:t>
      </w:r>
      <w:r w:rsidR="00670023" w:rsidRPr="0024075D">
        <w:rPr>
          <w:rFonts w:ascii="Arial" w:hAnsi="Arial" w:cs="Arial"/>
        </w:rPr>
        <w:t>“</w:t>
      </w:r>
      <w:r w:rsidR="008C1453" w:rsidRPr="0024075D">
        <w:rPr>
          <w:rFonts w:ascii="Arial" w:hAnsi="Arial" w:cs="Arial"/>
        </w:rPr>
        <w:t>gold</w:t>
      </w:r>
      <w:r w:rsidRPr="0024075D">
        <w:rPr>
          <w:rFonts w:ascii="Arial" w:hAnsi="Arial" w:cs="Arial"/>
        </w:rPr>
        <w:t xml:space="preserve"> standard</w:t>
      </w:r>
      <w:r w:rsidR="00141D80" w:rsidRPr="0024075D">
        <w:rPr>
          <w:rFonts w:ascii="Arial" w:hAnsi="Arial" w:cs="Arial"/>
        </w:rPr>
        <w:t>”</w:t>
      </w:r>
      <w:r w:rsidRPr="0024075D">
        <w:rPr>
          <w:rFonts w:ascii="Arial" w:hAnsi="Arial" w:cs="Arial"/>
        </w:rPr>
        <w:t xml:space="preserve"> for confirming bacterial infection, </w:t>
      </w:r>
      <w:r w:rsidR="00FE6CAB">
        <w:rPr>
          <w:rFonts w:ascii="Arial" w:hAnsi="Arial" w:cs="Arial"/>
        </w:rPr>
        <w:t>culture results</w:t>
      </w:r>
      <w:r w:rsidRPr="0024075D">
        <w:rPr>
          <w:rFonts w:ascii="Arial" w:hAnsi="Arial" w:cs="Arial"/>
        </w:rPr>
        <w:t xml:space="preserve"> may take several days </w:t>
      </w:r>
      <w:r w:rsidR="00EC363E" w:rsidRPr="0024075D">
        <w:rPr>
          <w:rFonts w:ascii="Arial" w:hAnsi="Arial" w:cs="Arial"/>
        </w:rPr>
        <w:t>and</w:t>
      </w:r>
      <w:r w:rsidR="00A36A85" w:rsidRPr="0024075D">
        <w:rPr>
          <w:rFonts w:ascii="Arial" w:hAnsi="Arial" w:cs="Arial"/>
        </w:rPr>
        <w:t xml:space="preserve"> are frequently negative when infection resides in </w:t>
      </w:r>
      <w:r w:rsidR="000474BA" w:rsidRPr="0024075D">
        <w:rPr>
          <w:rFonts w:ascii="Arial" w:hAnsi="Arial" w:cs="Arial"/>
        </w:rPr>
        <w:t>inaccessible sites</w:t>
      </w:r>
      <w:r w:rsidR="00E94D59" w:rsidRPr="0024075D">
        <w:rPr>
          <w:rFonts w:ascii="Arial" w:hAnsi="Arial" w:cs="Arial"/>
        </w:rPr>
        <w:t xml:space="preserve"> </w:t>
      </w:r>
      <w:r w:rsidR="00A36A85" w:rsidRPr="0024075D">
        <w:rPr>
          <w:rFonts w:ascii="Arial" w:hAnsi="Arial" w:cs="Arial"/>
        </w:rPr>
        <w:t>or when antibiotics have been previously administered</w:t>
      </w:r>
      <w:r w:rsidR="00481812" w:rsidRPr="0024075D">
        <w:rPr>
          <w:rFonts w:ascii="Arial" w:hAnsi="Arial" w:cs="Arial"/>
        </w:rPr>
        <w:t>.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PEVuZE5vdGU+PENpdGU+PEF1dGhvcj5Jcm9oIFRhbTwvQXV0aG9yPjxZZWFyPjIwMTU8L1llYXI+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</w:fldData>
        </w:fldChar>
      </w:r>
      <w:r w:rsidR="00B241BF" w:rsidRPr="0024075D">
        <w:rPr>
          <w:rFonts w:ascii="Arial" w:hAnsi="Arial" w:cs="Arial"/>
        </w:rPr>
        <w:instrText xml:space="preserve"> ADDIN EN.CITE </w:instrTex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PEVuZE5vdGU+PENpdGU+PEF1dGhvcj5Jcm9oIFRhbTwvQXV0aG9yPjxZZWFyPjIwMTU8L1llYXI+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</w:fldData>
        </w:fldChar>
      </w:r>
      <w:r w:rsidR="00B241BF" w:rsidRPr="0024075D">
        <w:rPr>
          <w:rFonts w:ascii="Arial" w:hAnsi="Arial" w:cs="Arial"/>
        </w:rPr>
        <w:instrText xml:space="preserve"> ADDIN EN.CITE.DATA </w:instrText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F64472" w:rsidRPr="0024075D">
        <w:rPr>
          <w:rFonts w:ascii="Arial" w:hAnsi="Arial" w:cs="Arial"/>
          <w:vertAlign w:val="superscript"/>
        </w:rPr>
        <w:t>1-3</w:t>
      </w:r>
      <w:r w:rsidR="00196B3D" w:rsidRPr="0024075D">
        <w:rPr>
          <w:rFonts w:ascii="Arial" w:hAnsi="Arial" w:cs="Arial"/>
        </w:rPr>
        <w:fldChar w:fldCharType="end"/>
      </w:r>
      <w:r w:rsidR="002A38F2" w:rsidRPr="0024075D">
        <w:rPr>
          <w:rFonts w:ascii="Arial" w:hAnsi="Arial" w:cs="Arial"/>
        </w:rPr>
        <w:t xml:space="preserve"> </w:t>
      </w:r>
      <w:r w:rsidR="00A36A85" w:rsidRPr="0024075D">
        <w:rPr>
          <w:rFonts w:ascii="Arial" w:hAnsi="Arial" w:cs="Arial"/>
        </w:rPr>
        <w:t>C</w:t>
      </w:r>
      <w:r w:rsidRPr="0024075D">
        <w:rPr>
          <w:rFonts w:ascii="Arial" w:hAnsi="Arial" w:cs="Arial"/>
        </w:rPr>
        <w:t>urrent practice</w:t>
      </w:r>
      <w:r w:rsidR="00A909C9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 xml:space="preserve">is to admit </w:t>
      </w:r>
      <w:r w:rsidR="00C34ADE" w:rsidRPr="0024075D">
        <w:rPr>
          <w:rFonts w:ascii="Arial" w:hAnsi="Arial" w:cs="Arial"/>
        </w:rPr>
        <w:t xml:space="preserve">ill-appearing febrile children </w:t>
      </w:r>
      <w:r w:rsidRPr="0024075D">
        <w:rPr>
          <w:rFonts w:ascii="Arial" w:hAnsi="Arial" w:cs="Arial"/>
        </w:rPr>
        <w:t>to hospital</w:t>
      </w:r>
      <w:r w:rsidR="00EC363E" w:rsidRPr="0024075D">
        <w:rPr>
          <w:rFonts w:ascii="Arial" w:hAnsi="Arial" w:cs="Arial"/>
        </w:rPr>
        <w:t xml:space="preserve"> and</w:t>
      </w:r>
      <w:r w:rsidRPr="0024075D">
        <w:rPr>
          <w:rFonts w:ascii="Arial" w:hAnsi="Arial" w:cs="Arial"/>
        </w:rPr>
        <w:t xml:space="preserve"> administer parenteral antibiotics while awaiting </w:t>
      </w:r>
      <w:r w:rsidR="009B6B39">
        <w:rPr>
          <w:rFonts w:ascii="Arial" w:hAnsi="Arial" w:cs="Arial"/>
        </w:rPr>
        <w:t xml:space="preserve">culture </w:t>
      </w:r>
      <w:r w:rsidR="00C024CA" w:rsidRPr="0024075D">
        <w:rPr>
          <w:rFonts w:ascii="Arial" w:hAnsi="Arial" w:cs="Arial"/>
        </w:rPr>
        <w:t>results</w:t>
      </w:r>
      <w:r w:rsidR="0020076F">
        <w:rPr>
          <w:rFonts w:ascii="Arial" w:hAnsi="Arial" w:cs="Arial"/>
        </w:rPr>
        <w:t>.</w:t>
      </w:r>
      <w:r w:rsidR="008A201E" w:rsidRPr="0024075D">
        <w:rPr>
          <w:rFonts w:ascii="Arial" w:hAnsi="Arial" w:cs="Arial"/>
        </w:rPr>
        <w:fldChar w:fldCharType="begin">
          <w:fldData xml:space="preserve">PEVuZE5vdGU+PENpdGU+PEF1dGhvcj5DcmFpZzwvQXV0aG9yPjxZZWFyPjIwMTA8L1llYXI+PFJl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</w:fldData>
        </w:fldChar>
      </w:r>
      <w:r w:rsidR="0020076F">
        <w:rPr>
          <w:rFonts w:ascii="Arial" w:hAnsi="Arial" w:cs="Arial"/>
        </w:rPr>
        <w:instrText xml:space="preserve"> ADDIN EN.CITE </w:instrText>
      </w:r>
      <w:r w:rsidR="0020076F">
        <w:rPr>
          <w:rFonts w:ascii="Arial" w:hAnsi="Arial" w:cs="Arial"/>
        </w:rPr>
        <w:fldChar w:fldCharType="begin">
          <w:fldData xml:space="preserve">PEVuZE5vdGU+PENpdGU+PEF1dGhvcj5DcmFpZzwvQXV0aG9yPjxZZWFyPjIwMTA8L1llYXI+PFJl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</w:fldData>
        </w:fldChar>
      </w:r>
      <w:r w:rsidR="0020076F">
        <w:rPr>
          <w:rFonts w:ascii="Arial" w:hAnsi="Arial" w:cs="Arial"/>
        </w:rPr>
        <w:instrText xml:space="preserve"> ADDIN EN.CITE.DATA </w:instrText>
      </w:r>
      <w:r w:rsidR="0020076F">
        <w:rPr>
          <w:rFonts w:ascii="Arial" w:hAnsi="Arial" w:cs="Arial"/>
        </w:rPr>
      </w:r>
      <w:r w:rsidR="0020076F">
        <w:rPr>
          <w:rFonts w:ascii="Arial" w:hAnsi="Arial" w:cs="Arial"/>
        </w:rPr>
        <w:fldChar w:fldCharType="end"/>
      </w:r>
      <w:r w:rsidR="008A201E" w:rsidRPr="0024075D">
        <w:rPr>
          <w:rFonts w:ascii="Arial" w:hAnsi="Arial" w:cs="Arial"/>
        </w:rPr>
      </w:r>
      <w:r w:rsidR="008A201E" w:rsidRPr="0024075D">
        <w:rPr>
          <w:rFonts w:ascii="Arial" w:hAnsi="Arial" w:cs="Arial"/>
        </w:rPr>
        <w:fldChar w:fldCharType="separate"/>
      </w:r>
      <w:r w:rsidR="0020076F" w:rsidRPr="0020076F">
        <w:rPr>
          <w:rFonts w:ascii="Arial" w:hAnsi="Arial" w:cs="Arial"/>
          <w:noProof/>
          <w:vertAlign w:val="superscript"/>
        </w:rPr>
        <w:t>4-6</w:t>
      </w:r>
      <w:r w:rsidR="008A201E" w:rsidRPr="0024075D">
        <w:rPr>
          <w:rFonts w:ascii="Arial" w:hAnsi="Arial" w:cs="Arial"/>
        </w:rPr>
        <w:fldChar w:fldCharType="end"/>
      </w:r>
      <w:r w:rsidR="00CA30C6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 xml:space="preserve">As only a minority of febrile children </w:t>
      </w:r>
      <w:r w:rsidR="00074477" w:rsidRPr="0024075D">
        <w:rPr>
          <w:rFonts w:ascii="Arial" w:hAnsi="Arial" w:cs="Arial"/>
        </w:rPr>
        <w:t>are</w:t>
      </w:r>
      <w:r w:rsidR="00A36A85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ultimately proven to have bacterial infection</w:t>
      </w:r>
      <w:r w:rsidR="00C806DB">
        <w:rPr>
          <w:rFonts w:ascii="Arial" w:hAnsi="Arial" w:cs="Arial"/>
        </w:rPr>
        <w:t>, the process of ruling out bacterial infection</w:t>
      </w:r>
      <w:r w:rsidR="00CA30C6">
        <w:rPr>
          <w:rFonts w:ascii="Arial" w:hAnsi="Arial" w:cs="Arial"/>
        </w:rPr>
        <w:t xml:space="preserve"> </w:t>
      </w:r>
      <w:r w:rsidR="00C806DB">
        <w:rPr>
          <w:rFonts w:ascii="Arial" w:hAnsi="Arial" w:cs="Arial"/>
        </w:rPr>
        <w:t>results</w:t>
      </w:r>
      <w:r w:rsidR="00CA30C6">
        <w:rPr>
          <w:rFonts w:ascii="Arial" w:hAnsi="Arial" w:cs="Arial"/>
        </w:rPr>
        <w:t xml:space="preserve"> </w:t>
      </w:r>
      <w:r w:rsidR="001D1CDC" w:rsidRPr="0024075D">
        <w:rPr>
          <w:rFonts w:ascii="Arial" w:hAnsi="Arial" w:cs="Arial"/>
        </w:rPr>
        <w:t>in a</w:t>
      </w:r>
      <w:r w:rsidR="00810F9D" w:rsidRPr="0024075D">
        <w:rPr>
          <w:rFonts w:ascii="Arial" w:hAnsi="Arial" w:cs="Arial"/>
        </w:rPr>
        <w:t xml:space="preserve"> major burden on healthcare resources</w:t>
      </w:r>
      <w:r w:rsidR="00EC363E" w:rsidRPr="0024075D">
        <w:rPr>
          <w:rFonts w:ascii="Arial" w:hAnsi="Arial" w:cs="Arial"/>
        </w:rPr>
        <w:t xml:space="preserve"> and</w:t>
      </w:r>
      <w:r w:rsidR="00C74719">
        <w:rPr>
          <w:rFonts w:ascii="Arial" w:hAnsi="Arial" w:cs="Arial"/>
        </w:rPr>
        <w:t xml:space="preserve"> in</w:t>
      </w:r>
      <w:r w:rsidR="00CA30C6">
        <w:rPr>
          <w:rFonts w:ascii="Arial" w:hAnsi="Arial" w:cs="Arial"/>
        </w:rPr>
        <w:t xml:space="preserve"> </w:t>
      </w:r>
      <w:r w:rsidR="001D1CDC" w:rsidRPr="0024075D">
        <w:rPr>
          <w:rFonts w:ascii="Arial" w:hAnsi="Arial" w:cs="Arial"/>
        </w:rPr>
        <w:t>inappropriate antibiotic</w:t>
      </w:r>
      <w:r w:rsidR="00217109" w:rsidRPr="0024075D">
        <w:rPr>
          <w:rFonts w:ascii="Arial" w:hAnsi="Arial" w:cs="Arial"/>
        </w:rPr>
        <w:t xml:space="preserve"> </w:t>
      </w:r>
      <w:r w:rsidR="001D1CDC" w:rsidRPr="0024075D">
        <w:rPr>
          <w:rFonts w:ascii="Arial" w:hAnsi="Arial" w:cs="Arial"/>
        </w:rPr>
        <w:t>prescription</w:t>
      </w:r>
      <w:r w:rsidR="001D1CDC" w:rsidRPr="0020076F">
        <w:rPr>
          <w:rFonts w:ascii="Arial" w:hAnsi="Arial" w:cs="Arial"/>
          <w:i/>
        </w:rPr>
        <w:t>.</w:t>
      </w:r>
      <w:r w:rsidR="00196B3D" w:rsidRPr="0020076F">
        <w:rPr>
          <w:rFonts w:ascii="Arial" w:hAnsi="Arial" w:cs="Arial"/>
          <w:i/>
        </w:rPr>
        <w:fldChar w:fldCharType="begin">
          <w:fldData xml:space="preserve">PEVuZE5vdGU+PENpdGU+PEF1dGhvcj5MZSBEb2FyZTwvQXV0aG9yPjxZZWFyPjIwMTQ8L1llYXI+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</w:fldData>
        </w:fldChar>
      </w:r>
      <w:r w:rsidR="0020076F" w:rsidRPr="0020076F">
        <w:rPr>
          <w:rFonts w:ascii="Arial" w:hAnsi="Arial" w:cs="Arial"/>
          <w:i/>
        </w:rPr>
        <w:instrText xml:space="preserve"> ADDIN EN.CITE </w:instrText>
      </w:r>
      <w:r w:rsidR="0020076F" w:rsidRPr="0020076F">
        <w:rPr>
          <w:rFonts w:ascii="Arial" w:hAnsi="Arial" w:cs="Arial"/>
          <w:i/>
        </w:rPr>
        <w:fldChar w:fldCharType="begin">
          <w:fldData xml:space="preserve">PEVuZE5vdGU+PENpdGU+PEF1dGhvcj5MZSBEb2FyZTwvQXV0aG9yPjxZZWFyPjIwMTQ8L1llYXI+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</w:fldData>
        </w:fldChar>
      </w:r>
      <w:r w:rsidR="0020076F" w:rsidRPr="0020076F">
        <w:rPr>
          <w:rFonts w:ascii="Arial" w:hAnsi="Arial" w:cs="Arial"/>
          <w:i/>
        </w:rPr>
        <w:instrText xml:space="preserve"> ADDIN EN.CITE.DATA </w:instrText>
      </w:r>
      <w:r w:rsidR="0020076F" w:rsidRPr="0020076F">
        <w:rPr>
          <w:rFonts w:ascii="Arial" w:hAnsi="Arial" w:cs="Arial"/>
          <w:i/>
        </w:rPr>
      </w:r>
      <w:r w:rsidR="0020076F" w:rsidRPr="0020076F">
        <w:rPr>
          <w:rFonts w:ascii="Arial" w:hAnsi="Arial" w:cs="Arial"/>
          <w:i/>
        </w:rPr>
        <w:fldChar w:fldCharType="end"/>
      </w:r>
      <w:r w:rsidR="00196B3D" w:rsidRPr="0020076F">
        <w:rPr>
          <w:rFonts w:ascii="Arial" w:hAnsi="Arial" w:cs="Arial"/>
          <w:i/>
        </w:rPr>
      </w:r>
      <w:r w:rsidR="00196B3D" w:rsidRPr="0020076F">
        <w:rPr>
          <w:rFonts w:ascii="Arial" w:hAnsi="Arial" w:cs="Arial"/>
          <w:i/>
        </w:rPr>
        <w:fldChar w:fldCharType="separate"/>
      </w:r>
      <w:r w:rsidR="0020076F" w:rsidRPr="0020076F">
        <w:rPr>
          <w:rFonts w:ascii="Arial" w:hAnsi="Arial" w:cs="Arial"/>
          <w:i/>
          <w:noProof/>
          <w:vertAlign w:val="superscript"/>
        </w:rPr>
        <w:t>7</w:t>
      </w:r>
      <w:r w:rsidR="00196B3D" w:rsidRPr="0020076F">
        <w:rPr>
          <w:rFonts w:ascii="Arial" w:hAnsi="Arial" w:cs="Arial"/>
          <w:i/>
        </w:rPr>
        <w:fldChar w:fldCharType="end"/>
      </w:r>
    </w:p>
    <w:p w14:paraId="45A140A9" w14:textId="77777777" w:rsidR="007C5CFD" w:rsidRPr="0024075D" w:rsidRDefault="007C5CFD" w:rsidP="008153CF">
      <w:pPr>
        <w:spacing w:line="480" w:lineRule="auto"/>
        <w:jc w:val="both"/>
        <w:rPr>
          <w:rFonts w:ascii="Arial" w:hAnsi="Arial" w:cs="Arial"/>
        </w:rPr>
      </w:pPr>
    </w:p>
    <w:p w14:paraId="563A76E7" w14:textId="6DC7635E" w:rsidR="0060296F" w:rsidRPr="0024075D" w:rsidRDefault="00893A1E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0296F" w:rsidRPr="0024075D">
        <w:rPr>
          <w:rFonts w:ascii="Arial" w:hAnsi="Arial" w:cs="Arial"/>
        </w:rPr>
        <w:t>olecular</w:t>
      </w:r>
      <w:r w:rsidR="00C53EEE" w:rsidRPr="0024075D">
        <w:rPr>
          <w:rFonts w:ascii="Arial" w:hAnsi="Arial" w:cs="Arial"/>
        </w:rPr>
        <w:t xml:space="preserve"> tests</w:t>
      </w:r>
      <w:r>
        <w:rPr>
          <w:rFonts w:ascii="Arial" w:hAnsi="Arial" w:cs="Arial"/>
        </w:rPr>
        <w:t xml:space="preserve"> have the potential</w:t>
      </w:r>
      <w:r w:rsidR="00C53EEE" w:rsidRPr="0024075D">
        <w:rPr>
          <w:rFonts w:ascii="Arial" w:hAnsi="Arial" w:cs="Arial"/>
        </w:rPr>
        <w:t xml:space="preserve"> to identify</w:t>
      </w:r>
      <w:r w:rsidR="0060296F" w:rsidRPr="0024075D">
        <w:rPr>
          <w:rFonts w:ascii="Arial" w:hAnsi="Arial" w:cs="Arial"/>
        </w:rPr>
        <w:t xml:space="preserve"> </w:t>
      </w:r>
      <w:r w:rsidR="00C53EEE" w:rsidRPr="0024075D">
        <w:rPr>
          <w:rFonts w:ascii="Arial" w:hAnsi="Arial" w:cs="Arial"/>
        </w:rPr>
        <w:t>bacterial a</w:t>
      </w:r>
      <w:r w:rsidR="0027764B" w:rsidRPr="0024075D">
        <w:rPr>
          <w:rFonts w:ascii="Arial" w:hAnsi="Arial" w:cs="Arial"/>
        </w:rPr>
        <w:t>n</w:t>
      </w:r>
      <w:r w:rsidR="00C53EEE" w:rsidRPr="0024075D">
        <w:rPr>
          <w:rFonts w:ascii="Arial" w:hAnsi="Arial" w:cs="Arial"/>
        </w:rPr>
        <w:t xml:space="preserve">d viral pathogens </w:t>
      </w:r>
      <w:r w:rsidR="00084C04">
        <w:rPr>
          <w:rFonts w:ascii="Arial" w:hAnsi="Arial" w:cs="Arial"/>
        </w:rPr>
        <w:t>bacterial and viral infection</w:t>
      </w:r>
      <w:r w:rsidR="00481812" w:rsidRPr="0024075D">
        <w:rPr>
          <w:rFonts w:ascii="Arial" w:hAnsi="Arial" w:cs="Arial"/>
        </w:rPr>
        <w:t>.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PEVuZE5vdGU+PENpdGU+PEF1dGhvcj5XYXJodXJzdDwvQXV0aG9yPjxZZWFyPjIwMTU8L1llYXI+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</w:fldData>
        </w:fldChar>
      </w:r>
      <w:r w:rsidR="001B524A">
        <w:rPr>
          <w:rFonts w:ascii="Arial" w:hAnsi="Arial" w:cs="Arial"/>
        </w:rPr>
        <w:instrText xml:space="preserve"> ADDIN EN.CITE </w:instrText>
      </w:r>
      <w:r w:rsidR="001B524A">
        <w:rPr>
          <w:rFonts w:ascii="Arial" w:hAnsi="Arial" w:cs="Arial"/>
        </w:rPr>
        <w:fldChar w:fldCharType="begin">
          <w:fldData xml:space="preserve">PEVuZE5vdGU+PENpdGU+PEF1dGhvcj5XYXJodXJzdDwvQXV0aG9yPjxZZWFyPjIwMTU8L1llYXI+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</w:fldData>
        </w:fldChar>
      </w:r>
      <w:r w:rsidR="001B524A">
        <w:rPr>
          <w:rFonts w:ascii="Arial" w:hAnsi="Arial" w:cs="Arial"/>
        </w:rPr>
        <w:instrText xml:space="preserve"> ADDIN EN.CITE.DATA </w:instrText>
      </w:r>
      <w:r w:rsidR="001B524A">
        <w:rPr>
          <w:rFonts w:ascii="Arial" w:hAnsi="Arial" w:cs="Arial"/>
        </w:rPr>
      </w:r>
      <w:r w:rsidR="001B524A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1B524A" w:rsidRPr="001B524A">
        <w:rPr>
          <w:rFonts w:ascii="Arial" w:hAnsi="Arial" w:cs="Arial"/>
          <w:noProof/>
          <w:vertAlign w:val="superscript"/>
        </w:rPr>
        <w:t>8</w:t>
      </w:r>
      <w:r w:rsidR="00196B3D" w:rsidRPr="0024075D">
        <w:rPr>
          <w:rFonts w:ascii="Arial" w:hAnsi="Arial" w:cs="Arial"/>
        </w:rPr>
        <w:fldChar w:fldCharType="end"/>
      </w:r>
      <w:r w:rsidR="008A1C89" w:rsidRPr="0024075D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Rapid molecular viral </w:t>
      </w:r>
      <w:r w:rsidR="00D50C53" w:rsidRPr="0024075D">
        <w:rPr>
          <w:rFonts w:ascii="Arial" w:hAnsi="Arial" w:cs="Arial"/>
        </w:rPr>
        <w:t>diagnostic</w:t>
      </w:r>
      <w:r w:rsidR="009B6B39">
        <w:rPr>
          <w:rFonts w:ascii="Arial" w:hAnsi="Arial" w:cs="Arial"/>
        </w:rPr>
        <w:t>s</w:t>
      </w:r>
      <w:r w:rsidR="00D50C53" w:rsidRPr="0024075D">
        <w:rPr>
          <w:rFonts w:ascii="Arial" w:hAnsi="Arial" w:cs="Arial"/>
        </w:rPr>
        <w:t xml:space="preserve"> have</w:t>
      </w:r>
      <w:r w:rsidR="0060296F" w:rsidRPr="0024075D">
        <w:rPr>
          <w:rFonts w:ascii="Arial" w:hAnsi="Arial" w:cs="Arial"/>
        </w:rPr>
        <w:t xml:space="preserve"> increased the proportion of patients </w:t>
      </w:r>
      <w:r w:rsidR="00D47879" w:rsidRPr="0024075D">
        <w:rPr>
          <w:rFonts w:ascii="Arial" w:hAnsi="Arial" w:cs="Arial"/>
        </w:rPr>
        <w:t xml:space="preserve">shown to carry respiratory </w:t>
      </w:r>
      <w:r w:rsidR="0060296F" w:rsidRPr="0024075D">
        <w:rPr>
          <w:rFonts w:ascii="Arial" w:hAnsi="Arial" w:cs="Arial"/>
        </w:rPr>
        <w:t>pathogens</w:t>
      </w:r>
      <w:r w:rsidR="00481812" w:rsidRPr="0024075D">
        <w:rPr>
          <w:rFonts w:ascii="Arial" w:hAnsi="Arial" w:cs="Arial"/>
        </w:rPr>
        <w:t>,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PEVuZE5vdGU+PENpdGU+PEF1dGhvcj5DZWJleSBMb3BlejwvQXV0aG9yPjxZZWFyPjIwMTU8L1ll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LXBlcmlvZGljYWw+PHBhZ2VzPmUwMTM2NTI2PC9wYWdlcz48dm9sdW1lPjEwPC92b2x1bWU+PG51
bWJlcj45PC9udW1iZXI+PGVkaXRpb24+MjAxNS8wOS8wNDwvZWRpdGlvbj48ZGF0ZXM+PHllYXI+
MjAxNTwveWVhcj48L2RhdGVzPjxpc2JuPjE5MzItNjIwMzwvaXNibj48YWNjZXNzaW9uLW51bT4y
NjMzMjM3NTwvYWNjZXNzaW9uLW51bT48dXJscz48L3VybHM+PGVsZWN0cm9uaWMtcmVzb3VyY2Ut
bnVtPjEwLjEzNzEvam91cm5hbC5wb25lLjAxMzY1MjY8L2VsZWN0cm9uaWMtcmVzb3VyY2UtbnVt
PjxyZW1vdGUtZGF0YWJhc2UtcHJvdmlkZXI+TkxNPC9yZW1vdGUtZGF0YWJhc2UtcHJvdmlkZXI+
PGxhbmd1YWdlPmVuZzwvbGFuZ3VhZ2U+PC9yZWNvcmQ+PC9DaXRlPjwvRW5kTm90ZT4A
</w:fldData>
        </w:fldChar>
      </w:r>
      <w:r w:rsidR="001B524A">
        <w:rPr>
          <w:rFonts w:ascii="Arial" w:hAnsi="Arial" w:cs="Arial"/>
        </w:rPr>
        <w:instrText xml:space="preserve"> ADDIN EN.CITE </w:instrText>
      </w:r>
      <w:r w:rsidR="001B524A">
        <w:rPr>
          <w:rFonts w:ascii="Arial" w:hAnsi="Arial" w:cs="Arial"/>
        </w:rPr>
        <w:fldChar w:fldCharType="begin">
          <w:fldData xml:space="preserve">PEVuZE5vdGU+PENpdGU+PEF1dGhvcj5DZWJleSBMb3BlejwvQXV0aG9yPjxZZWFyPjIwMTU8L1ll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LXBlcmlvZGljYWw+PHBhZ2VzPmUwMTM2NTI2PC9wYWdlcz48dm9sdW1lPjEwPC92b2x1bWU+PG51
bWJlcj45PC9udW1iZXI+PGVkaXRpb24+MjAxNS8wOS8wNDwvZWRpdGlvbj48ZGF0ZXM+PHllYXI+
MjAxNTwveWVhcj48L2RhdGVzPjxpc2JuPjE5MzItNjIwMzwvaXNibj48YWNjZXNzaW9uLW51bT4y
NjMzMjM3NTwvYWNjZXNzaW9uLW51bT48dXJscz48L3VybHM+PGVsZWN0cm9uaWMtcmVzb3VyY2Ut
bnVtPjEwLjEzNzEvam91cm5hbC5wb25lLjAxMzY1MjY8L2VsZWN0cm9uaWMtcmVzb3VyY2UtbnVt
PjxyZW1vdGUtZGF0YWJhc2UtcHJvdmlkZXI+TkxNPC9yZW1vdGUtZGF0YWJhc2UtcHJvdmlkZXI+
PGxhbmd1YWdlPmVuZzwvbGFuZ3VhZ2U+PC9yZWNvcmQ+PC9DaXRlPjwvRW5kTm90ZT4A
</w:fldData>
        </w:fldChar>
      </w:r>
      <w:r w:rsidR="001B524A">
        <w:rPr>
          <w:rFonts w:ascii="Arial" w:hAnsi="Arial" w:cs="Arial"/>
        </w:rPr>
        <w:instrText xml:space="preserve"> ADDIN EN.CITE.DATA </w:instrText>
      </w:r>
      <w:r w:rsidR="001B524A">
        <w:rPr>
          <w:rFonts w:ascii="Arial" w:hAnsi="Arial" w:cs="Arial"/>
        </w:rPr>
      </w:r>
      <w:r w:rsidR="001B524A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1B524A" w:rsidRPr="001B524A">
        <w:rPr>
          <w:rFonts w:ascii="Arial" w:hAnsi="Arial" w:cs="Arial"/>
          <w:noProof/>
          <w:vertAlign w:val="superscript"/>
        </w:rPr>
        <w:t>9</w:t>
      </w:r>
      <w:r w:rsidR="00196B3D" w:rsidRPr="0024075D">
        <w:rPr>
          <w:rFonts w:ascii="Arial" w:hAnsi="Arial" w:cs="Arial"/>
        </w:rPr>
        <w:fldChar w:fldCharType="end"/>
      </w:r>
      <w:r w:rsidR="0060296F" w:rsidRPr="0024075D">
        <w:rPr>
          <w:rFonts w:ascii="Arial" w:hAnsi="Arial" w:cs="Arial"/>
        </w:rPr>
        <w:t xml:space="preserve"> but viruses </w:t>
      </w:r>
      <w:r w:rsidR="00F64472" w:rsidRPr="0024075D">
        <w:rPr>
          <w:rFonts w:ascii="Arial" w:hAnsi="Arial" w:cs="Arial"/>
        </w:rPr>
        <w:t xml:space="preserve">are </w:t>
      </w:r>
      <w:r w:rsidR="00025453" w:rsidRPr="0024075D">
        <w:rPr>
          <w:rFonts w:ascii="Arial" w:hAnsi="Arial" w:cs="Arial"/>
        </w:rPr>
        <w:t>frequently</w:t>
      </w:r>
      <w:r w:rsidR="00084C04">
        <w:rPr>
          <w:rFonts w:ascii="Arial" w:hAnsi="Arial" w:cs="Arial"/>
        </w:rPr>
        <w:t xml:space="preserve"> identified</w:t>
      </w:r>
      <w:r w:rsidR="0060296F" w:rsidRPr="0024075D">
        <w:rPr>
          <w:rFonts w:ascii="Arial" w:hAnsi="Arial" w:cs="Arial"/>
        </w:rPr>
        <w:t xml:space="preserve"> in nasopharyngeal samples from healthy children</w:t>
      </w:r>
      <w:r w:rsidR="001B524A">
        <w:rPr>
          <w:rFonts w:ascii="Arial" w:hAnsi="Arial" w:cs="Arial"/>
        </w:rPr>
        <w:t>.</w:t>
      </w:r>
      <w:r w:rsidR="00196B3D" w:rsidRPr="0024075D">
        <w:rPr>
          <w:rFonts w:ascii="Arial" w:hAnsi="Arial" w:cs="Arial"/>
        </w:rPr>
        <w:fldChar w:fldCharType="begin"/>
      </w:r>
      <w:r w:rsidR="001B524A">
        <w:rPr>
          <w:rFonts w:ascii="Arial" w:hAnsi="Arial" w:cs="Arial"/>
        </w:rPr>
        <w:instrText xml:space="preserve"> ADDIN EN.CITE &lt;EndNote&gt;&lt;Cite&gt;&lt;Author&gt;Berkley&lt;/Author&gt;&lt;Year&gt;2010&lt;/Year&gt;&lt;RecNum&gt;17&lt;/RecNum&gt;&lt;DisplayText&gt;&lt;style face="superscript"&gt;10&lt;/style&gt;&lt;/DisplayText&gt;&lt;record&gt;&lt;rec-number&gt;17&lt;/rec-number&gt;&lt;foreign-keys&gt;&lt;key app="EN" db-id="ewx2x09p95vwt8ea5xepwda0z5efx5dd2s9t" timestamp="1441805560"&gt;17&lt;/key&gt;&lt;/foreign-keys&gt;&lt;ref-type name="Journal Article"&gt;17&lt;/ref-type&gt;&lt;contributors&gt;&lt;authors&gt;&lt;author&gt;Berkley, J. A.&lt;/author&gt;&lt;author&gt;Munywoki, P.&lt;/author&gt;&lt;author&gt;Ngama, M.&lt;/author&gt;&lt;author&gt;Kazungu, S.&lt;/author&gt;&lt;author&gt;Abwao, J.&lt;/author&gt;&lt;author&gt;Bett, A.&lt;/author&gt;&lt;author&gt;Lassauniere, R.&lt;/author&gt;&lt;author&gt;Kresfelder, T.&lt;/author&gt;&lt;author&gt;Cane, P. A.&lt;/author&gt;&lt;author&gt;Venter, M.&lt;/author&gt;&lt;author&gt;Scott, J. A.&lt;/author&gt;&lt;author&gt;Nokes, D. J.&lt;/author&gt;&lt;/authors&gt;&lt;/contributors&gt;&lt;auth-address&gt;Kenya Medical Research Institute, Centre for Geographic Medicine Research-Coast, Kilifi, Kenya. jberkley@kilifi.kemri-wellcome.org&lt;/auth-address&gt;&lt;titles&gt;&lt;title&gt;Viral etiology of severe pneumonia among Kenyan infants and children&lt;/title&gt;&lt;secondary-title&gt;Jama&lt;/secondary-title&gt;&lt;/titles&gt;&lt;periodical&gt;&lt;full-title&gt;Jama&lt;/full-title&gt;&lt;/periodical&gt;&lt;pages&gt;2051-7&lt;/pages&gt;&lt;volume&gt;303&lt;/volume&gt;&lt;number&gt;20&lt;/number&gt;&lt;keywords&gt;&lt;keyword&gt;Case-Control Studies&lt;/keyword&gt;&lt;keyword&gt;Child&lt;/keyword&gt;&lt;keyword&gt;Child, Preschool&lt;/keyword&gt;&lt;keyword&gt;Female&lt;/keyword&gt;&lt;keyword&gt;Hospitals, Rural/statistics &amp;amp; numerical data&lt;/keyword&gt;&lt;keyword&gt;Humans&lt;/keyword&gt;&lt;keyword&gt;Infant&lt;/keyword&gt;&lt;keyword&gt;Infant, Newborn&lt;/keyword&gt;&lt;keyword&gt;Kenya/epidemiology&lt;/keyword&gt;&lt;keyword&gt;Male&lt;/keyword&gt;&lt;keyword&gt;Odds Ratio&lt;/keyword&gt;&lt;keyword&gt;Pneumonia/epidemiology/ virology&lt;/keyword&gt;&lt;keyword&gt;Prospective Studies&lt;/keyword&gt;&lt;keyword&gt;Respiratory Syncytial Virus Infections/ complications&lt;/keyword&gt;&lt;keyword&gt;Respiratory Syncytial Virus, Human/ isolation &amp;amp; purification&lt;/keyword&gt;&lt;/keywords&gt;&lt;dates&gt;&lt;year&gt;2010&lt;/year&gt;&lt;pub-dates&gt;&lt;date&gt;May 26&lt;/date&gt;&lt;/pub-dates&gt;&lt;/dates&gt;&lt;isbn&gt;1538-3598 (Electronic)&amp;#xD;0098-7484 (Linking)&lt;/isbn&gt;&lt;accession-num&gt;20501927&lt;/accession-num&gt;&lt;urls&gt;&lt;/urls&gt;&lt;language&gt;eng&lt;/language&gt;&lt;/record&gt;&lt;/Cite&gt;&lt;/EndNote&gt;</w:instrText>
      </w:r>
      <w:r w:rsidR="00196B3D" w:rsidRPr="0024075D">
        <w:rPr>
          <w:rFonts w:ascii="Arial" w:hAnsi="Arial" w:cs="Arial"/>
        </w:rPr>
        <w:fldChar w:fldCharType="separate"/>
      </w:r>
      <w:r w:rsidR="001B524A" w:rsidRPr="001B524A">
        <w:rPr>
          <w:rFonts w:ascii="Arial" w:hAnsi="Arial" w:cs="Arial"/>
          <w:noProof/>
          <w:vertAlign w:val="superscript"/>
        </w:rPr>
        <w:t>10</w:t>
      </w:r>
      <w:r w:rsidR="00196B3D" w:rsidRPr="0024075D">
        <w:rPr>
          <w:rFonts w:ascii="Arial" w:hAnsi="Arial" w:cs="Arial"/>
        </w:rPr>
        <w:fldChar w:fldCharType="end"/>
      </w:r>
      <w:r w:rsidR="00C53EEE" w:rsidRPr="0024075D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Thus </w:t>
      </w:r>
      <w:r w:rsidR="00D70FFD" w:rsidRPr="0024075D">
        <w:rPr>
          <w:rFonts w:ascii="Arial" w:hAnsi="Arial" w:cs="Arial"/>
        </w:rPr>
        <w:t xml:space="preserve">detection of </w:t>
      </w:r>
      <w:r w:rsidR="0060296F" w:rsidRPr="0024075D">
        <w:rPr>
          <w:rFonts w:ascii="Arial" w:hAnsi="Arial" w:cs="Arial"/>
        </w:rPr>
        <w:t xml:space="preserve">a virus in the nasopharynx </w:t>
      </w:r>
      <w:r w:rsidR="00E740B1" w:rsidRPr="0024075D">
        <w:rPr>
          <w:rFonts w:ascii="Arial" w:hAnsi="Arial" w:cs="Arial"/>
        </w:rPr>
        <w:t>does not</w:t>
      </w:r>
      <w:r w:rsidR="0060296F" w:rsidRPr="0024075D">
        <w:rPr>
          <w:rFonts w:ascii="Arial" w:hAnsi="Arial" w:cs="Arial"/>
        </w:rPr>
        <w:t xml:space="preserve"> rule out </w:t>
      </w:r>
      <w:r w:rsidR="00084C04">
        <w:rPr>
          <w:rFonts w:ascii="Arial" w:hAnsi="Arial" w:cs="Arial"/>
        </w:rPr>
        <w:t>bacterial infection</w:t>
      </w:r>
      <w:r w:rsidR="00084C04" w:rsidRPr="0024075D">
        <w:rPr>
          <w:rFonts w:ascii="Arial" w:hAnsi="Arial" w:cs="Arial"/>
        </w:rPr>
        <w:t xml:space="preserve"> </w:t>
      </w:r>
      <w:r w:rsidR="00EC363E" w:rsidRPr="0024075D">
        <w:rPr>
          <w:rFonts w:ascii="Arial" w:hAnsi="Arial" w:cs="Arial"/>
        </w:rPr>
        <w:t>and</w:t>
      </w:r>
      <w:r w:rsidR="0060296F" w:rsidRPr="0024075D">
        <w:rPr>
          <w:rFonts w:ascii="Arial" w:hAnsi="Arial" w:cs="Arial"/>
        </w:rPr>
        <w:t xml:space="preserve"> is of little help in decision</w:t>
      </w:r>
      <w:r w:rsidR="004C6D02">
        <w:rPr>
          <w:rFonts w:ascii="Arial" w:hAnsi="Arial" w:cs="Arial"/>
        </w:rPr>
        <w:t>s</w:t>
      </w:r>
      <w:r w:rsidR="0060296F" w:rsidRPr="0024075D">
        <w:rPr>
          <w:rFonts w:ascii="Arial" w:hAnsi="Arial" w:cs="Arial"/>
        </w:rPr>
        <w:t xml:space="preserve"> on whether to administer antibiotics.</w:t>
      </w:r>
    </w:p>
    <w:p w14:paraId="1BF04ECB" w14:textId="77777777" w:rsidR="0060296F" w:rsidRPr="0024075D" w:rsidRDefault="0060296F" w:rsidP="008153CF">
      <w:pPr>
        <w:spacing w:line="480" w:lineRule="auto"/>
        <w:jc w:val="both"/>
        <w:rPr>
          <w:rFonts w:ascii="Arial" w:hAnsi="Arial" w:cs="Arial"/>
        </w:rPr>
      </w:pPr>
    </w:p>
    <w:p w14:paraId="6D0B712C" w14:textId="53A7E0BA" w:rsidR="00E75242" w:rsidRPr="0024075D" w:rsidRDefault="00C42079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84C04">
        <w:rPr>
          <w:rFonts w:ascii="Arial" w:hAnsi="Arial" w:cs="Arial"/>
        </w:rPr>
        <w:t xml:space="preserve"> number of studies have suggested that specific infections can be identified by the pattern of host genes activated during the inflammatory response.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PEVuZE5vdGU+PENpdGU+PEF1dGhvcj5BbmRlcnNvbjwvQXV0aG9yPjxZZWFyPjIwMTQ8L1llYXI+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aW9uLW51bT48dXJscz48L3VybHM+PGN1c3RvbTI+UG1jMzgyNTY1NTwvY3VzdG9tMj48ZWxlY3Ry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</w:fldData>
        </w:fldChar>
      </w:r>
      <w:r w:rsidR="00E910FA">
        <w:rPr>
          <w:rFonts w:ascii="Arial" w:hAnsi="Arial" w:cs="Arial"/>
        </w:rPr>
        <w:instrText xml:space="preserve"> ADDIN EN.CITE </w:instrText>
      </w:r>
      <w:r w:rsidR="00E910FA">
        <w:rPr>
          <w:rFonts w:ascii="Arial" w:hAnsi="Arial" w:cs="Arial"/>
        </w:rPr>
        <w:fldChar w:fldCharType="begin">
          <w:fldData xml:space="preserve">PEVuZE5vdGU+PENpdGU+PEF1dGhvcj5BbmRlcnNvbjwvQXV0aG9yPjxZZWFyPjIwMTQ8L1llYXI+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aW9uLW51bT48dXJscz48L3VybHM+PGN1c3RvbTI+UG1jMzgyNTY1NTwvY3VzdG9tMj48ZWxlY3Ry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</w:fldData>
        </w:fldChar>
      </w:r>
      <w:r w:rsidR="00E910FA">
        <w:rPr>
          <w:rFonts w:ascii="Arial" w:hAnsi="Arial" w:cs="Arial"/>
        </w:rPr>
        <w:instrText xml:space="preserve"> ADDIN EN.CITE.DATA </w:instrText>
      </w:r>
      <w:r w:rsidR="00E910FA">
        <w:rPr>
          <w:rFonts w:ascii="Arial" w:hAnsi="Arial" w:cs="Arial"/>
        </w:rPr>
      </w:r>
      <w:r w:rsidR="00E910FA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E910FA" w:rsidRPr="00E910FA">
        <w:rPr>
          <w:rFonts w:ascii="Arial" w:hAnsi="Arial" w:cs="Arial"/>
          <w:noProof/>
          <w:vertAlign w:val="superscript"/>
        </w:rPr>
        <w:t>11-15</w:t>
      </w:r>
      <w:r w:rsidR="00196B3D" w:rsidRPr="0024075D">
        <w:rPr>
          <w:rFonts w:ascii="Arial" w:hAnsi="Arial" w:cs="Arial"/>
        </w:rPr>
        <w:fldChar w:fldCharType="end"/>
      </w:r>
      <w:r w:rsidR="00397521">
        <w:rPr>
          <w:rFonts w:ascii="Arial" w:hAnsi="Arial" w:cs="Arial"/>
        </w:rPr>
        <w:t xml:space="preserve"> </w:t>
      </w:r>
      <w:r w:rsidR="00D650BF">
        <w:rPr>
          <w:rFonts w:ascii="Arial" w:hAnsi="Arial" w:cs="Arial"/>
        </w:rPr>
        <w:t>This</w:t>
      </w:r>
      <w:r w:rsidR="00045632">
        <w:rPr>
          <w:rFonts w:ascii="Arial" w:hAnsi="Arial" w:cs="Arial"/>
        </w:rPr>
        <w:t xml:space="preserve"> study investigate</w:t>
      </w:r>
      <w:r w:rsidR="00D650BF">
        <w:rPr>
          <w:rFonts w:ascii="Arial" w:hAnsi="Arial" w:cs="Arial"/>
        </w:rPr>
        <w:t>s</w:t>
      </w:r>
      <w:r w:rsidR="00045632">
        <w:rPr>
          <w:rFonts w:ascii="Arial" w:hAnsi="Arial" w:cs="Arial"/>
        </w:rPr>
        <w:t xml:space="preserve"> whether</w:t>
      </w:r>
      <w:r>
        <w:rPr>
          <w:rFonts w:ascii="Arial" w:hAnsi="Arial" w:cs="Arial"/>
        </w:rPr>
        <w:t xml:space="preserve"> bacterial infection can be disti</w:t>
      </w:r>
      <w:r w:rsidR="00C74719">
        <w:rPr>
          <w:rFonts w:ascii="Arial" w:hAnsi="Arial" w:cs="Arial"/>
        </w:rPr>
        <w:t>n</w:t>
      </w:r>
      <w:r>
        <w:rPr>
          <w:rFonts w:ascii="Arial" w:hAnsi="Arial" w:cs="Arial"/>
        </w:rPr>
        <w:t>gu</w:t>
      </w:r>
      <w:r w:rsidR="00C74719">
        <w:rPr>
          <w:rFonts w:ascii="Arial" w:hAnsi="Arial" w:cs="Arial"/>
        </w:rPr>
        <w:t>is</w:t>
      </w:r>
      <w:r>
        <w:rPr>
          <w:rFonts w:ascii="Arial" w:hAnsi="Arial" w:cs="Arial"/>
        </w:rPr>
        <w:t>hed from</w:t>
      </w:r>
      <w:r w:rsidR="00CA30C6">
        <w:rPr>
          <w:rFonts w:ascii="Arial" w:hAnsi="Arial" w:cs="Arial"/>
        </w:rPr>
        <w:t xml:space="preserve"> </w:t>
      </w:r>
      <w:r w:rsidR="00C74719">
        <w:rPr>
          <w:rFonts w:ascii="Arial" w:hAnsi="Arial" w:cs="Arial"/>
        </w:rPr>
        <w:t>other causes of fever in children by the pattern of host genes</w:t>
      </w:r>
      <w:r w:rsidR="00CA30C6">
        <w:rPr>
          <w:rFonts w:ascii="Arial" w:hAnsi="Arial" w:cs="Arial"/>
        </w:rPr>
        <w:t xml:space="preserve"> </w:t>
      </w:r>
      <w:r w:rsidR="00C74719">
        <w:rPr>
          <w:rFonts w:ascii="Arial" w:hAnsi="Arial" w:cs="Arial"/>
        </w:rPr>
        <w:t xml:space="preserve">activated or suppressed in blood in response to the infection, and </w:t>
      </w:r>
      <w:r w:rsidR="00D650BF">
        <w:rPr>
          <w:rFonts w:ascii="Arial" w:hAnsi="Arial" w:cs="Arial"/>
        </w:rPr>
        <w:t xml:space="preserve">whether </w:t>
      </w:r>
      <w:r w:rsidR="00C74719">
        <w:rPr>
          <w:rFonts w:ascii="Arial" w:hAnsi="Arial" w:cs="Arial"/>
        </w:rPr>
        <w:t>a subset of these</w:t>
      </w:r>
      <w:r w:rsidR="00CA30C6">
        <w:rPr>
          <w:rFonts w:ascii="Arial" w:hAnsi="Arial" w:cs="Arial"/>
        </w:rPr>
        <w:t xml:space="preserve"> </w:t>
      </w:r>
      <w:r w:rsidR="00C74719">
        <w:rPr>
          <w:rFonts w:ascii="Arial" w:hAnsi="Arial" w:cs="Arial"/>
        </w:rPr>
        <w:t>genes could be identified as the basis for a diagnostic test.</w:t>
      </w:r>
    </w:p>
    <w:p w14:paraId="6B01A45C" w14:textId="77777777" w:rsidR="00A97DB1" w:rsidRPr="0024075D" w:rsidRDefault="00A97DB1" w:rsidP="008153CF">
      <w:pPr>
        <w:spacing w:line="480" w:lineRule="auto"/>
        <w:jc w:val="both"/>
        <w:rPr>
          <w:rFonts w:ascii="Arial" w:hAnsi="Arial" w:cs="Arial"/>
          <w:highlight w:val="yellow"/>
        </w:rPr>
      </w:pPr>
    </w:p>
    <w:p w14:paraId="390B5588" w14:textId="77777777" w:rsidR="0060296F" w:rsidRPr="0024075D" w:rsidRDefault="0060296F" w:rsidP="008153CF">
      <w:pPr>
        <w:keepNext/>
        <w:spacing w:after="0"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lastRenderedPageBreak/>
        <w:t>Methods</w:t>
      </w:r>
    </w:p>
    <w:p w14:paraId="02DD22D8" w14:textId="2E9B36D4" w:rsidR="009C1007" w:rsidRPr="00205D15" w:rsidRDefault="0060296F" w:rsidP="008153CF">
      <w:pPr>
        <w:keepNext/>
        <w:spacing w:after="0" w:line="480" w:lineRule="auto"/>
        <w:jc w:val="both"/>
        <w:outlineLvl w:val="0"/>
        <w:rPr>
          <w:rFonts w:ascii="Arial" w:hAnsi="Arial" w:cs="Arial"/>
          <w:bCs/>
          <w:i/>
        </w:rPr>
      </w:pPr>
      <w:r w:rsidRPr="0024075D">
        <w:rPr>
          <w:rFonts w:ascii="Arial" w:hAnsi="Arial" w:cs="Arial"/>
          <w:bCs/>
          <w:i/>
        </w:rPr>
        <w:t>Patient grou</w:t>
      </w:r>
      <w:r w:rsidRPr="00205D15">
        <w:rPr>
          <w:rFonts w:ascii="Arial" w:hAnsi="Arial" w:cs="Arial"/>
          <w:bCs/>
          <w:i/>
        </w:rPr>
        <w:t>ps</w:t>
      </w:r>
      <w:r w:rsidR="00205D15" w:rsidRPr="00205D15">
        <w:rPr>
          <w:rFonts w:ascii="Arial" w:hAnsi="Arial" w:cs="Arial"/>
          <w:bCs/>
          <w:i/>
        </w:rPr>
        <w:t xml:space="preserve"> –</w:t>
      </w:r>
      <w:r w:rsidR="00FE215F">
        <w:rPr>
          <w:rFonts w:ascii="Arial" w:hAnsi="Arial" w:cs="Arial"/>
          <w:bCs/>
          <w:i/>
        </w:rPr>
        <w:t xml:space="preserve"> </w:t>
      </w:r>
      <w:r w:rsidR="00205D15" w:rsidRPr="00205D15">
        <w:rPr>
          <w:rFonts w:ascii="Arial" w:hAnsi="Arial" w:cs="Arial"/>
          <w:bCs/>
          <w:i/>
        </w:rPr>
        <w:t xml:space="preserve">Discovery and Validation groups </w:t>
      </w:r>
    </w:p>
    <w:p w14:paraId="0DF41467" w14:textId="344AA706" w:rsidR="008D4E96" w:rsidRDefault="004C6D02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296F" w:rsidRPr="0024075D">
        <w:rPr>
          <w:rFonts w:ascii="Arial" w:hAnsi="Arial" w:cs="Arial"/>
        </w:rPr>
        <w:t xml:space="preserve">verall design of the study is shown in </w:t>
      </w:r>
      <w:r w:rsidR="00D70FFD" w:rsidRPr="0024075D">
        <w:rPr>
          <w:rFonts w:ascii="Arial" w:hAnsi="Arial" w:cs="Arial"/>
        </w:rPr>
        <w:t>F</w:t>
      </w:r>
      <w:r w:rsidR="009800A8" w:rsidRPr="0024075D">
        <w:rPr>
          <w:rFonts w:ascii="Arial" w:hAnsi="Arial" w:cs="Arial"/>
        </w:rPr>
        <w:t>igures</w:t>
      </w:r>
      <w:r w:rsidR="0060296F" w:rsidRPr="0024075D">
        <w:rPr>
          <w:rFonts w:ascii="Arial" w:hAnsi="Arial" w:cs="Arial"/>
        </w:rPr>
        <w:t xml:space="preserve"> </w:t>
      </w:r>
      <w:r w:rsidR="00F809F8" w:rsidRPr="0024075D">
        <w:rPr>
          <w:rFonts w:ascii="Arial" w:hAnsi="Arial" w:cs="Arial"/>
        </w:rPr>
        <w:t>1</w:t>
      </w:r>
      <w:r w:rsidR="001411A8" w:rsidRPr="0024075D">
        <w:rPr>
          <w:rFonts w:ascii="Arial" w:hAnsi="Arial" w:cs="Arial"/>
        </w:rPr>
        <w:t xml:space="preserve"> </w:t>
      </w:r>
      <w:r w:rsidR="00802EFF">
        <w:rPr>
          <w:rFonts w:ascii="Arial" w:hAnsi="Arial" w:cs="Arial"/>
        </w:rPr>
        <w:t>- 3</w:t>
      </w:r>
      <w:r w:rsidR="0060296F" w:rsidRPr="0024075D">
        <w:rPr>
          <w:rFonts w:ascii="Arial" w:hAnsi="Arial" w:cs="Arial"/>
        </w:rPr>
        <w:t xml:space="preserve">. Patients were recruited </w:t>
      </w:r>
      <w:r w:rsidR="00766E65">
        <w:rPr>
          <w:rFonts w:ascii="Arial" w:hAnsi="Arial" w:cs="Arial"/>
        </w:rPr>
        <w:t xml:space="preserve">prospectively </w:t>
      </w:r>
      <w:r w:rsidR="0060296F" w:rsidRPr="0024075D">
        <w:rPr>
          <w:rFonts w:ascii="Arial" w:hAnsi="Arial" w:cs="Arial"/>
        </w:rPr>
        <w:t>as part of a U</w:t>
      </w:r>
      <w:r w:rsidR="00A909C9" w:rsidRPr="0024075D">
        <w:rPr>
          <w:rFonts w:ascii="Arial" w:hAnsi="Arial" w:cs="Arial"/>
        </w:rPr>
        <w:t>K National Institute of Health Research-</w:t>
      </w:r>
      <w:r w:rsidR="00C54210" w:rsidRPr="0024075D">
        <w:rPr>
          <w:rFonts w:ascii="Arial" w:hAnsi="Arial" w:cs="Arial"/>
        </w:rPr>
        <w:t xml:space="preserve">supported study (NIHR ID 8209), the </w:t>
      </w:r>
      <w:r w:rsidR="0060296F" w:rsidRPr="0024075D">
        <w:rPr>
          <w:rFonts w:ascii="Arial" w:hAnsi="Arial" w:cs="Arial"/>
        </w:rPr>
        <w:t>Immunopathology of Respiratory, Inflammatory</w:t>
      </w:r>
      <w:r w:rsidR="00EC363E" w:rsidRPr="0024075D">
        <w:rPr>
          <w:rFonts w:ascii="Arial" w:hAnsi="Arial" w:cs="Arial"/>
        </w:rPr>
        <w:t xml:space="preserve"> and</w:t>
      </w:r>
      <w:r w:rsidR="0060296F" w:rsidRPr="0024075D">
        <w:rPr>
          <w:rFonts w:ascii="Arial" w:hAnsi="Arial" w:cs="Arial"/>
        </w:rPr>
        <w:t xml:space="preserve"> Infectious</w:t>
      </w:r>
      <w:r w:rsidR="00C54210" w:rsidRPr="0024075D">
        <w:rPr>
          <w:rFonts w:ascii="Arial" w:hAnsi="Arial" w:cs="Arial"/>
        </w:rPr>
        <w:t xml:space="preserve"> Disease Study</w:t>
      </w:r>
      <w:r w:rsidR="00D70FFD" w:rsidRPr="0024075D">
        <w:rPr>
          <w:rFonts w:ascii="Arial" w:hAnsi="Arial" w:cs="Arial"/>
        </w:rPr>
        <w:t xml:space="preserve"> (IRIS</w:t>
      </w:r>
      <w:r w:rsidR="00761410" w:rsidRPr="0024075D">
        <w:rPr>
          <w:rFonts w:ascii="Arial" w:hAnsi="Arial" w:cs="Arial"/>
        </w:rPr>
        <w:t>)</w:t>
      </w:r>
      <w:r w:rsidR="00761410">
        <w:rPr>
          <w:rFonts w:ascii="Arial" w:hAnsi="Arial" w:cs="Arial"/>
        </w:rPr>
        <w:t>,</w:t>
      </w:r>
      <w:r w:rsidR="00761410" w:rsidRPr="0024075D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>which recruited</w:t>
      </w:r>
      <w:r w:rsidR="0084238E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children </w:t>
      </w:r>
      <w:r w:rsidR="000C7F10">
        <w:rPr>
          <w:rFonts w:ascii="Arial" w:hAnsi="Arial" w:cs="Arial"/>
        </w:rPr>
        <w:t xml:space="preserve">at </w:t>
      </w:r>
      <w:r w:rsidR="00480C69" w:rsidRPr="0024075D">
        <w:rPr>
          <w:rFonts w:ascii="Arial" w:hAnsi="Arial" w:cs="Arial"/>
        </w:rPr>
        <w:t xml:space="preserve">three </w:t>
      </w:r>
      <w:r w:rsidR="00C54210" w:rsidRPr="0024075D">
        <w:rPr>
          <w:rFonts w:ascii="Arial" w:hAnsi="Arial" w:cs="Arial"/>
        </w:rPr>
        <w:t xml:space="preserve">UK </w:t>
      </w:r>
      <w:r w:rsidR="0060296F" w:rsidRPr="0024075D">
        <w:rPr>
          <w:rFonts w:ascii="Arial" w:hAnsi="Arial" w:cs="Arial"/>
        </w:rPr>
        <w:t>hospitals</w:t>
      </w:r>
      <w:r w:rsidR="00027825" w:rsidRPr="0024075D">
        <w:rPr>
          <w:rFonts w:ascii="Arial" w:hAnsi="Arial" w:cs="Arial"/>
        </w:rPr>
        <w:t xml:space="preserve">; </w:t>
      </w:r>
      <w:r w:rsidR="000C7F10">
        <w:rPr>
          <w:rFonts w:ascii="Arial" w:hAnsi="Arial" w:cs="Arial"/>
        </w:rPr>
        <w:t>p</w:t>
      </w:r>
      <w:r w:rsidR="00027825" w:rsidRPr="0024075D">
        <w:rPr>
          <w:rFonts w:ascii="Arial" w:hAnsi="Arial" w:cs="Arial"/>
        </w:rPr>
        <w:t xml:space="preserve">atients were </w:t>
      </w:r>
      <w:r w:rsidR="000C7F10">
        <w:rPr>
          <w:rFonts w:ascii="Arial" w:hAnsi="Arial" w:cs="Arial"/>
        </w:rPr>
        <w:t>also recruited</w:t>
      </w:r>
      <w:r w:rsidR="00027825" w:rsidRPr="0024075D">
        <w:rPr>
          <w:rFonts w:ascii="Arial" w:hAnsi="Arial" w:cs="Arial"/>
        </w:rPr>
        <w:t xml:space="preserve"> in Spain (GENDRES network, Santiago de Compostela)</w:t>
      </w:r>
      <w:r w:rsidR="0024075D" w:rsidRPr="0024075D">
        <w:rPr>
          <w:rFonts w:ascii="Arial" w:hAnsi="Arial" w:cs="Arial"/>
        </w:rPr>
        <w:t>,</w:t>
      </w:r>
      <w:r w:rsidR="00EC363E" w:rsidRPr="0024075D">
        <w:rPr>
          <w:rFonts w:ascii="Arial" w:hAnsi="Arial" w:cs="Arial"/>
        </w:rPr>
        <w:t xml:space="preserve"> </w:t>
      </w:r>
      <w:r w:rsidR="00205D15">
        <w:rPr>
          <w:rFonts w:ascii="Arial" w:hAnsi="Arial" w:cs="Arial"/>
        </w:rPr>
        <w:t xml:space="preserve">and </w:t>
      </w:r>
      <w:r w:rsidR="0060296F" w:rsidRPr="0024075D">
        <w:rPr>
          <w:rFonts w:ascii="Arial" w:hAnsi="Arial" w:cs="Arial"/>
        </w:rPr>
        <w:t>USA</w:t>
      </w:r>
      <w:r w:rsidR="00027825" w:rsidRPr="0024075D">
        <w:rPr>
          <w:rFonts w:ascii="Arial" w:hAnsi="Arial" w:cs="Arial"/>
        </w:rPr>
        <w:t xml:space="preserve"> (</w:t>
      </w:r>
      <w:proofErr w:type="spellStart"/>
      <w:r w:rsidR="00027825" w:rsidRPr="0024075D">
        <w:rPr>
          <w:rFonts w:ascii="Arial" w:hAnsi="Arial" w:cs="Arial"/>
        </w:rPr>
        <w:t>Rady</w:t>
      </w:r>
      <w:proofErr w:type="spellEnd"/>
      <w:r w:rsidR="00027825" w:rsidRPr="0024075D">
        <w:rPr>
          <w:rFonts w:ascii="Arial" w:hAnsi="Arial" w:cs="Arial"/>
        </w:rPr>
        <w:t xml:space="preserve"> Children’s Hospital</w:t>
      </w:r>
      <w:r w:rsidR="00383AD5">
        <w:rPr>
          <w:rFonts w:ascii="Arial" w:hAnsi="Arial" w:cs="Arial"/>
        </w:rPr>
        <w:t xml:space="preserve">, </w:t>
      </w:r>
      <w:r w:rsidR="00027825" w:rsidRPr="0024075D">
        <w:rPr>
          <w:rFonts w:ascii="Arial" w:hAnsi="Arial" w:cs="Arial"/>
        </w:rPr>
        <w:t>San Diego)</w:t>
      </w:r>
      <w:r w:rsidR="00205D15">
        <w:rPr>
          <w:rFonts w:ascii="Arial" w:hAnsi="Arial" w:cs="Arial"/>
        </w:rPr>
        <w:t>.</w:t>
      </w:r>
      <w:r w:rsidR="0038085F">
        <w:rPr>
          <w:rFonts w:ascii="Arial" w:hAnsi="Arial" w:cs="Arial"/>
        </w:rPr>
        <w:t xml:space="preserve"> </w:t>
      </w:r>
      <w:r w:rsidR="002C380C">
        <w:rPr>
          <w:rFonts w:ascii="Arial" w:hAnsi="Arial" w:cs="Arial"/>
        </w:rPr>
        <w:t>I</w:t>
      </w:r>
      <w:r w:rsidR="0060296F" w:rsidRPr="0024075D">
        <w:rPr>
          <w:rFonts w:ascii="Arial" w:hAnsi="Arial" w:cs="Arial"/>
        </w:rPr>
        <w:t xml:space="preserve">nclusion criteria </w:t>
      </w:r>
      <w:r w:rsidR="002C380C">
        <w:rPr>
          <w:rFonts w:ascii="Arial" w:hAnsi="Arial" w:cs="Arial"/>
        </w:rPr>
        <w:t>were</w:t>
      </w:r>
      <w:r w:rsidR="002C380C" w:rsidRPr="0024075D">
        <w:rPr>
          <w:rFonts w:ascii="Arial" w:hAnsi="Arial" w:cs="Arial"/>
        </w:rPr>
        <w:t xml:space="preserve"> </w:t>
      </w:r>
      <w:r w:rsidR="002C380C">
        <w:rPr>
          <w:rFonts w:ascii="Arial" w:hAnsi="Arial" w:cs="Arial"/>
        </w:rPr>
        <w:t xml:space="preserve">fever </w:t>
      </w:r>
      <w:r w:rsidR="0060296F" w:rsidRPr="0024075D">
        <w:rPr>
          <w:rFonts w:ascii="Arial" w:hAnsi="Arial" w:cs="Arial"/>
        </w:rPr>
        <w:t>(</w:t>
      </w:r>
      <w:r w:rsidR="00414F98" w:rsidRPr="0024075D">
        <w:rPr>
          <w:rFonts w:ascii="Arial" w:hAnsi="Arial" w:cs="Arial"/>
        </w:rPr>
        <w:t xml:space="preserve">axillary temperature </w:t>
      </w:r>
      <w:r w:rsidR="001A7A87" w:rsidRPr="0024075D">
        <w:rPr>
          <w:rFonts w:ascii="Arial" w:hAnsi="Arial" w:cs="Arial"/>
        </w:rPr>
        <w:t>≥</w:t>
      </w:r>
      <w:r w:rsidR="0060296F" w:rsidRPr="0024075D">
        <w:rPr>
          <w:rFonts w:ascii="Arial" w:hAnsi="Arial" w:cs="Arial"/>
        </w:rPr>
        <w:t>38°C)</w:t>
      </w:r>
      <w:r w:rsidR="00BB4D51" w:rsidRPr="0024075D">
        <w:rPr>
          <w:rFonts w:ascii="Arial" w:hAnsi="Arial" w:cs="Arial"/>
        </w:rPr>
        <w:t xml:space="preserve"> </w:t>
      </w:r>
      <w:r w:rsidR="002C380C">
        <w:rPr>
          <w:rFonts w:ascii="Arial" w:hAnsi="Arial" w:cs="Arial"/>
        </w:rPr>
        <w:t xml:space="preserve">and </w:t>
      </w:r>
      <w:r w:rsidR="00841A74" w:rsidRPr="0024075D">
        <w:rPr>
          <w:rFonts w:ascii="Arial" w:hAnsi="Arial" w:cs="Arial"/>
        </w:rPr>
        <w:t xml:space="preserve">perceived </w:t>
      </w:r>
      <w:r w:rsidR="002C380C">
        <w:rPr>
          <w:rFonts w:ascii="Arial" w:hAnsi="Arial" w:cs="Arial"/>
        </w:rPr>
        <w:t xml:space="preserve">illness of </w:t>
      </w:r>
      <w:r w:rsidR="00BB4D51" w:rsidRPr="0024075D">
        <w:rPr>
          <w:rFonts w:ascii="Arial" w:hAnsi="Arial" w:cs="Arial"/>
        </w:rPr>
        <w:t>sufficient severity to</w:t>
      </w:r>
      <w:r w:rsidR="0060296F" w:rsidRPr="0024075D">
        <w:rPr>
          <w:rFonts w:ascii="Arial" w:hAnsi="Arial" w:cs="Arial"/>
        </w:rPr>
        <w:t xml:space="preserve"> warrant blood testing </w:t>
      </w:r>
      <w:r w:rsidR="002C380C">
        <w:rPr>
          <w:rFonts w:ascii="Arial" w:hAnsi="Arial" w:cs="Arial"/>
        </w:rPr>
        <w:t>in children</w:t>
      </w:r>
      <w:r w:rsidR="00CA30C6">
        <w:rPr>
          <w:rFonts w:ascii="Arial" w:hAnsi="Arial" w:cs="Arial"/>
        </w:rPr>
        <w:t xml:space="preserve"> </w:t>
      </w:r>
      <w:r w:rsidR="002C380C" w:rsidRPr="0024075D">
        <w:rPr>
          <w:rFonts w:ascii="Arial" w:hAnsi="Arial" w:cs="Arial"/>
        </w:rPr>
        <w:t>&lt;17 years of age</w:t>
      </w:r>
      <w:r w:rsidR="0060296F" w:rsidRPr="0024075D">
        <w:rPr>
          <w:rFonts w:ascii="Arial" w:hAnsi="Arial" w:cs="Arial"/>
        </w:rPr>
        <w:t>. Patients</w:t>
      </w:r>
      <w:r w:rsidR="002C380C">
        <w:rPr>
          <w:rFonts w:ascii="Arial" w:hAnsi="Arial" w:cs="Arial"/>
        </w:rPr>
        <w:t xml:space="preserve"> with</w:t>
      </w:r>
      <w:r w:rsidR="00CA30C6">
        <w:rPr>
          <w:rFonts w:ascii="Arial" w:hAnsi="Arial" w:cs="Arial"/>
        </w:rPr>
        <w:t xml:space="preserve"> </w:t>
      </w:r>
      <w:r w:rsidR="002C380C" w:rsidRPr="0024075D">
        <w:rPr>
          <w:rFonts w:ascii="Arial" w:hAnsi="Arial" w:cs="Arial"/>
        </w:rPr>
        <w:t>co</w:t>
      </w:r>
      <w:r w:rsidR="00383AD5">
        <w:rPr>
          <w:rFonts w:ascii="Arial" w:hAnsi="Arial" w:cs="Arial"/>
        </w:rPr>
        <w:t>-</w:t>
      </w:r>
      <w:r w:rsidR="002C380C" w:rsidRPr="0024075D">
        <w:rPr>
          <w:rFonts w:ascii="Arial" w:hAnsi="Arial" w:cs="Arial"/>
        </w:rPr>
        <w:t>morbidities</w:t>
      </w:r>
      <w:r w:rsidR="00CA30C6">
        <w:rPr>
          <w:rFonts w:ascii="Arial" w:hAnsi="Arial" w:cs="Arial"/>
        </w:rPr>
        <w:t xml:space="preserve"> </w:t>
      </w:r>
      <w:r w:rsidR="002C380C" w:rsidRPr="0024075D">
        <w:rPr>
          <w:rFonts w:ascii="Arial" w:hAnsi="Arial" w:cs="Arial"/>
        </w:rPr>
        <w:t>likely to affect gene expression</w:t>
      </w:r>
      <w:r w:rsidR="00397521">
        <w:rPr>
          <w:rFonts w:ascii="Arial" w:hAnsi="Arial" w:cs="Arial"/>
        </w:rPr>
        <w:t xml:space="preserve"> </w:t>
      </w:r>
      <w:r w:rsidR="00CA30C6">
        <w:rPr>
          <w:rFonts w:ascii="Arial" w:hAnsi="Arial" w:cs="Arial"/>
        </w:rPr>
        <w:t>(</w:t>
      </w:r>
      <w:r w:rsidR="002C380C" w:rsidRPr="0024075D">
        <w:rPr>
          <w:rFonts w:ascii="Arial" w:hAnsi="Arial" w:cs="Arial"/>
        </w:rPr>
        <w:t>bone marrow transplant, immunodeficiency, or immunosuppressive treatment</w:t>
      </w:r>
      <w:r w:rsidR="002C380C">
        <w:rPr>
          <w:rFonts w:ascii="Arial" w:hAnsi="Arial" w:cs="Arial"/>
        </w:rPr>
        <w:t>)</w:t>
      </w:r>
      <w:r w:rsidR="0024284D" w:rsidRPr="0024075D">
        <w:rPr>
          <w:rFonts w:ascii="Arial" w:hAnsi="Arial" w:cs="Arial"/>
        </w:rPr>
        <w:t xml:space="preserve"> </w:t>
      </w:r>
      <w:r w:rsidR="002C380C">
        <w:rPr>
          <w:rFonts w:ascii="Arial" w:hAnsi="Arial" w:cs="Arial"/>
        </w:rPr>
        <w:t>were excluded</w:t>
      </w:r>
      <w:r w:rsidR="00CA30C6">
        <w:rPr>
          <w:rFonts w:ascii="Arial" w:hAnsi="Arial" w:cs="Arial"/>
        </w:rPr>
        <w:t>.</w:t>
      </w:r>
      <w:r w:rsidR="00397521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>Blood samples</w:t>
      </w:r>
      <w:r w:rsidR="001E2DAF" w:rsidRPr="0024075D">
        <w:rPr>
          <w:rFonts w:ascii="Arial" w:hAnsi="Arial" w:cs="Arial"/>
        </w:rPr>
        <w:t xml:space="preserve"> for RNA</w:t>
      </w:r>
      <w:r w:rsidR="0060296F" w:rsidRPr="0024075D">
        <w:rPr>
          <w:rFonts w:ascii="Arial" w:hAnsi="Arial" w:cs="Arial"/>
        </w:rPr>
        <w:t xml:space="preserve"> </w:t>
      </w:r>
      <w:r w:rsidR="00025453" w:rsidRPr="0024075D">
        <w:rPr>
          <w:rFonts w:ascii="Arial" w:hAnsi="Arial" w:cs="Arial"/>
        </w:rPr>
        <w:t xml:space="preserve">analysis </w:t>
      </w:r>
      <w:r w:rsidR="0024284D" w:rsidRPr="0024075D">
        <w:rPr>
          <w:rFonts w:ascii="Arial" w:hAnsi="Arial" w:cs="Arial"/>
        </w:rPr>
        <w:t xml:space="preserve">were </w:t>
      </w:r>
      <w:r w:rsidR="0060296F" w:rsidRPr="0024075D">
        <w:rPr>
          <w:rFonts w:ascii="Arial" w:hAnsi="Arial" w:cs="Arial"/>
        </w:rPr>
        <w:t xml:space="preserve">collected </w:t>
      </w:r>
      <w:r w:rsidR="0024284D" w:rsidRPr="0024075D">
        <w:rPr>
          <w:rFonts w:ascii="Arial" w:hAnsi="Arial" w:cs="Arial"/>
        </w:rPr>
        <w:t>together with</w:t>
      </w:r>
      <w:r w:rsidR="0060296F" w:rsidRPr="0024075D">
        <w:rPr>
          <w:rFonts w:ascii="Arial" w:hAnsi="Arial" w:cs="Arial"/>
        </w:rPr>
        <w:t xml:space="preserve"> </w:t>
      </w:r>
      <w:r w:rsidR="0024284D" w:rsidRPr="0024075D">
        <w:rPr>
          <w:rFonts w:ascii="Arial" w:hAnsi="Arial" w:cs="Arial"/>
        </w:rPr>
        <w:t>clinical blood tests at</w:t>
      </w:r>
      <w:r w:rsidR="006C1BEC" w:rsidRPr="0024075D">
        <w:rPr>
          <w:rFonts w:ascii="Arial" w:hAnsi="Arial" w:cs="Arial"/>
        </w:rPr>
        <w:t>,</w:t>
      </w:r>
      <w:r w:rsidR="0024284D" w:rsidRPr="0024075D">
        <w:rPr>
          <w:rFonts w:ascii="Arial" w:hAnsi="Arial" w:cs="Arial"/>
        </w:rPr>
        <w:t xml:space="preserve"> </w:t>
      </w:r>
      <w:r w:rsidR="006C1BEC" w:rsidRPr="0024075D">
        <w:rPr>
          <w:rFonts w:ascii="Arial" w:hAnsi="Arial" w:cs="Arial"/>
        </w:rPr>
        <w:t xml:space="preserve">or as close as possible to, </w:t>
      </w:r>
      <w:r w:rsidR="0024284D" w:rsidRPr="0024075D">
        <w:rPr>
          <w:rFonts w:ascii="Arial" w:hAnsi="Arial" w:cs="Arial"/>
        </w:rPr>
        <w:t>presentation</w:t>
      </w:r>
      <w:r w:rsidR="008A39A3" w:rsidRPr="0024075D">
        <w:rPr>
          <w:rFonts w:ascii="Arial" w:hAnsi="Arial" w:cs="Arial"/>
        </w:rPr>
        <w:t xml:space="preserve"> to hospital</w:t>
      </w:r>
      <w:r w:rsidR="003B2D9B" w:rsidRPr="0024075D">
        <w:rPr>
          <w:rFonts w:ascii="Arial" w:hAnsi="Arial" w:cs="Arial"/>
        </w:rPr>
        <w:t>, irrespective of antibiotic use at the time of collection</w:t>
      </w:r>
      <w:r w:rsidR="0060296F" w:rsidRPr="0024075D">
        <w:rPr>
          <w:rFonts w:ascii="Arial" w:hAnsi="Arial" w:cs="Arial"/>
        </w:rPr>
        <w:t>.</w:t>
      </w:r>
    </w:p>
    <w:p w14:paraId="13933D75" w14:textId="77777777" w:rsidR="00FE215F" w:rsidRDefault="00FE215F" w:rsidP="008153CF">
      <w:pPr>
        <w:spacing w:line="480" w:lineRule="auto"/>
        <w:jc w:val="both"/>
        <w:rPr>
          <w:rFonts w:ascii="Arial" w:hAnsi="Arial" w:cs="Arial"/>
        </w:rPr>
      </w:pPr>
    </w:p>
    <w:p w14:paraId="35FAB61C" w14:textId="399FC4E5" w:rsidR="00205D15" w:rsidRDefault="00205D15" w:rsidP="008153CF">
      <w:pPr>
        <w:spacing w:line="480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Additional validation groups</w:t>
      </w:r>
    </w:p>
    <w:p w14:paraId="5B72A475" w14:textId="47147655" w:rsidR="009A1ED6" w:rsidRDefault="00FE215F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Additional validation </w:t>
      </w:r>
      <w:r w:rsidR="00460A7C">
        <w:rPr>
          <w:rFonts w:ascii="Arial" w:hAnsi="Arial" w:cs="Arial"/>
        </w:rPr>
        <w:t xml:space="preserve">groups (Supplementary Methods and </w:t>
      </w:r>
      <w:proofErr w:type="spellStart"/>
      <w:r w:rsidR="00460A7C" w:rsidRPr="00997D66">
        <w:rPr>
          <w:rFonts w:ascii="Arial" w:hAnsi="Arial" w:cs="Arial"/>
        </w:rPr>
        <w:t>eTable</w:t>
      </w:r>
      <w:proofErr w:type="spellEnd"/>
      <w:r w:rsidR="00460A7C" w:rsidRPr="00997D66">
        <w:rPr>
          <w:rFonts w:ascii="Arial" w:hAnsi="Arial" w:cs="Arial"/>
        </w:rPr>
        <w:t xml:space="preserve"> 1 in</w:t>
      </w:r>
      <w:r w:rsidR="00460A7C">
        <w:rPr>
          <w:rFonts w:ascii="Arial" w:hAnsi="Arial" w:cs="Arial"/>
        </w:rPr>
        <w:t xml:space="preserve"> the </w:t>
      </w:r>
      <w:r w:rsidR="001C7EF8">
        <w:rPr>
          <w:rFonts w:ascii="Arial" w:hAnsi="Arial" w:cs="Arial"/>
        </w:rPr>
        <w:t>Supplemental</w:t>
      </w:r>
      <w:r w:rsidR="00460A7C">
        <w:rPr>
          <w:rFonts w:ascii="Arial" w:hAnsi="Arial" w:cs="Arial"/>
        </w:rPr>
        <w:t xml:space="preserve"> Appendix) included</w:t>
      </w:r>
      <w:r>
        <w:rPr>
          <w:rFonts w:ascii="Arial" w:hAnsi="Arial" w:cs="Arial"/>
        </w:rPr>
        <w:t xml:space="preserve"> children with meningococcal sepsis</w:t>
      </w:r>
      <w:r w:rsidR="00383AD5">
        <w:rPr>
          <w:rFonts w:ascii="Arial" w:hAnsi="Arial" w:cs="Arial"/>
        </w:rPr>
        <w:t>,</w:t>
      </w:r>
      <w:r>
        <w:fldChar w:fldCharType="begin"/>
      </w:r>
      <w:r w:rsidR="00E910FA">
        <w:instrText xml:space="preserve"> ADDIN EN.CITE &lt;EndNote&gt;&lt;Cite&gt;&lt;Author&gt;Pathan&lt;/Author&gt;&lt;Year&gt;2004&lt;/Year&gt;&lt;RecNum&gt;57&lt;/RecNum&gt;&lt;DisplayText&gt;&lt;style face="superscript"&gt;16&lt;/style&gt;&lt;/DisplayText&gt;&lt;record&gt;&lt;rec-number&gt;57&lt;/rec-number&gt;&lt;foreign-keys&gt;&lt;key app="EN" db-id="ewx2x09p95vwt8ea5xepwda0z5efx5dd2s9t" timestamp="1460376609"&gt;57&lt;/key&gt;&lt;/foreign-keys&gt;&lt;ref-type name="Journal Article"&gt;17&lt;/ref-type&gt;&lt;contributors&gt;&lt;authors&gt;&lt;author&gt;Pathan, Nazima&lt;/author&gt;&lt;author&gt;Hemingway, Cheryl A.&lt;/author&gt;&lt;author&gt;Alizadeh, Ash A.&lt;/author&gt;&lt;author&gt;Stephens, Alick C.&lt;/author&gt;&lt;author&gt;Boldrick, Jennifer C.&lt;/author&gt;&lt;author&gt;Oragui, Emmanuelle E.&lt;/author&gt;&lt;author&gt;McCabe, Colm&lt;/author&gt;&lt;author&gt;Welch, Steven B.&lt;/author&gt;&lt;author&gt;Whitney, Adeline&lt;/author&gt;&lt;author&gt;O&amp;apos;Gara, Peter&lt;/author&gt;&lt;author&gt;Nadel, Simon&lt;/author&gt;&lt;author&gt;Relman, David A.&lt;/author&gt;&lt;author&gt;Harding, Sian E.&lt;/author&gt;&lt;author&gt;Levin, Michael&lt;/author&gt;&lt;/authors&gt;&lt;/contributors&gt;&lt;titles&gt;&lt;title&gt;Role of interleukin 6 in myocardial dysfunction of meningococcal septic shock&lt;/title&gt;&lt;secondary-title&gt;Lancet, The&lt;/secondary-title&gt;&lt;/titles&gt;&lt;periodical&gt;&lt;full-title&gt;Lancet, The&lt;/full-title&gt;&lt;/periodical&gt;&lt;pages&gt;203-9&lt;/pages&gt;&lt;volume&gt;363&lt;/volume&gt;&lt;number&gt;9404&lt;/number&gt;&lt;dates&gt;&lt;year&gt;2004&lt;/year&gt;&lt;/dates&gt;&lt;isbn&gt;0140-6736&lt;/isbn&gt;&lt;urls&gt;&lt;related-urls&gt;&lt;url&gt;http://metalib.lib.ic.ac.uk:9003/sfx_local/?sid=Entrez%3APubMed&amp;amp;id=pmid%3A14738793&lt;/url&gt;&lt;/related-urls&gt;&lt;/urls&gt;&lt;/record&gt;&lt;/Cite&gt;&lt;/EndNote&gt;</w:instrText>
      </w:r>
      <w:r>
        <w:fldChar w:fldCharType="separate"/>
      </w:r>
      <w:r w:rsidR="00E910FA" w:rsidRPr="00E910FA">
        <w:rPr>
          <w:noProof/>
          <w:vertAlign w:val="superscript"/>
        </w:rPr>
        <w:t>16</w:t>
      </w:r>
      <w:r>
        <w:fldChar w:fldCharType="end"/>
      </w:r>
      <w:r w:rsidR="009A1ED6">
        <w:t xml:space="preserve"> </w:t>
      </w:r>
      <w:r>
        <w:rPr>
          <w:rFonts w:ascii="Arial" w:hAnsi="Arial" w:cs="Arial"/>
        </w:rPr>
        <w:t xml:space="preserve">inflammatory </w:t>
      </w:r>
      <w:r w:rsidR="00383AD5">
        <w:rPr>
          <w:rFonts w:ascii="Arial" w:hAnsi="Arial" w:cs="Arial"/>
        </w:rPr>
        <w:t>diseases</w:t>
      </w:r>
      <w:r>
        <w:rPr>
          <w:rFonts w:ascii="Arial" w:hAnsi="Arial" w:cs="Arial"/>
        </w:rPr>
        <w:t xml:space="preserve"> (Juvenile Idiopathic </w:t>
      </w:r>
      <w:r w:rsidR="008D1E4E">
        <w:rPr>
          <w:rFonts w:ascii="Arial" w:hAnsi="Arial" w:cs="Arial"/>
        </w:rPr>
        <w:t>Arthritis</w:t>
      </w:r>
      <w:r w:rsidR="00383AD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Henoch-</w:t>
      </w:r>
      <w:r w:rsidRPr="0024075D">
        <w:rPr>
          <w:rFonts w:ascii="Arial" w:hAnsi="Arial" w:cs="Arial"/>
        </w:rPr>
        <w:t>Sch</w:t>
      </w:r>
      <w:r>
        <w:rPr>
          <w:rFonts w:ascii="Arial" w:hAnsi="Arial" w:cs="Arial"/>
        </w:rPr>
        <w:t>ö</w:t>
      </w:r>
      <w:r w:rsidRPr="0024075D">
        <w:rPr>
          <w:rFonts w:ascii="Arial" w:hAnsi="Arial" w:cs="Arial"/>
        </w:rPr>
        <w:t>nlein purpura</w:t>
      </w:r>
      <w:r w:rsidR="00383AD5">
        <w:rPr>
          <w:rFonts w:ascii="Arial" w:hAnsi="Arial" w:cs="Arial"/>
        </w:rPr>
        <w:t>)</w:t>
      </w:r>
      <w:r w:rsidR="00CA30C6">
        <w:rPr>
          <w:rFonts w:ascii="Arial" w:hAnsi="Arial" w:cs="Arial"/>
        </w:rPr>
        <w:t xml:space="preserve"> </w:t>
      </w:r>
      <w:r w:rsidR="009A1ED6">
        <w:rPr>
          <w:rFonts w:ascii="Arial" w:hAnsi="Arial" w:cs="Arial"/>
        </w:rPr>
        <w:t>and</w:t>
      </w:r>
      <w:r w:rsidR="002C3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published </w:t>
      </w:r>
      <w:r w:rsidR="00FE6CAB">
        <w:rPr>
          <w:rFonts w:ascii="Arial" w:hAnsi="Arial" w:cs="Arial"/>
        </w:rPr>
        <w:t>gene expression</w:t>
      </w:r>
      <w:r w:rsidRPr="00560B4E">
        <w:rPr>
          <w:rFonts w:ascii="Arial" w:hAnsi="Arial" w:cs="Arial"/>
        </w:rPr>
        <w:t xml:space="preserve"> datasets</w:t>
      </w:r>
      <w:r>
        <w:rPr>
          <w:rFonts w:ascii="Arial" w:hAnsi="Arial" w:cs="Arial"/>
        </w:rPr>
        <w:t xml:space="preserve"> which compared bacterial infection with viral infection</w:t>
      </w:r>
      <w:r w:rsidR="0093324C">
        <w:rPr>
          <w:rFonts w:ascii="Arial" w:hAnsi="Arial" w:cs="Arial"/>
        </w:rPr>
        <w:t>,</w:t>
      </w:r>
      <w:r w:rsidRPr="00560B4E">
        <w:rPr>
          <w:rFonts w:ascii="Arial" w:hAnsi="Arial" w:cs="Arial"/>
        </w:rPr>
        <w:fldChar w:fldCharType="begin">
          <w:fldData xml:space="preserve">PEVuZE5vdGU+PENpdGU+PEF1dGhvcj5IdTwvQXV0aG9yPjxZZWFyPjIwMTM8L1llYXI+PFJlY051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</w:fldData>
        </w:fldChar>
      </w:r>
      <w:r w:rsidR="00500BA5">
        <w:rPr>
          <w:rFonts w:ascii="Arial" w:hAnsi="Arial" w:cs="Arial"/>
        </w:rPr>
        <w:instrText xml:space="preserve"> ADDIN EN.CITE </w:instrText>
      </w:r>
      <w:r w:rsidR="00500BA5">
        <w:rPr>
          <w:rFonts w:ascii="Arial" w:hAnsi="Arial" w:cs="Arial"/>
        </w:rPr>
        <w:fldChar w:fldCharType="begin">
          <w:fldData xml:space="preserve">PEVuZE5vdGU+PENpdGU+PEF1dGhvcj5IdTwvQXV0aG9yPjxZZWFyPjIwMTM8L1llYXI+PFJlY051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</w:fldData>
        </w:fldChar>
      </w:r>
      <w:r w:rsidR="00500BA5">
        <w:rPr>
          <w:rFonts w:ascii="Arial" w:hAnsi="Arial" w:cs="Arial"/>
        </w:rPr>
        <w:instrText xml:space="preserve"> ADDIN EN.CITE.DATA </w:instrText>
      </w:r>
      <w:r w:rsidR="00500BA5">
        <w:rPr>
          <w:rFonts w:ascii="Arial" w:hAnsi="Arial" w:cs="Arial"/>
        </w:rPr>
      </w:r>
      <w:r w:rsidR="00500BA5">
        <w:rPr>
          <w:rFonts w:ascii="Arial" w:hAnsi="Arial" w:cs="Arial"/>
        </w:rPr>
        <w:fldChar w:fldCharType="end"/>
      </w:r>
      <w:r w:rsidRPr="00560B4E">
        <w:rPr>
          <w:rFonts w:ascii="Arial" w:hAnsi="Arial" w:cs="Arial"/>
        </w:rPr>
      </w:r>
      <w:r w:rsidRPr="00560B4E">
        <w:rPr>
          <w:rFonts w:ascii="Arial" w:hAnsi="Arial" w:cs="Arial"/>
        </w:rPr>
        <w:fldChar w:fldCharType="separate"/>
      </w:r>
      <w:r w:rsidR="00500BA5" w:rsidRPr="00500BA5">
        <w:rPr>
          <w:rFonts w:ascii="Arial" w:hAnsi="Arial" w:cs="Arial"/>
          <w:noProof/>
          <w:vertAlign w:val="superscript"/>
        </w:rPr>
        <w:t>12,15,17</w:t>
      </w:r>
      <w:r w:rsidRPr="00560B4E">
        <w:rPr>
          <w:rFonts w:ascii="Arial" w:hAnsi="Arial" w:cs="Arial"/>
        </w:rPr>
        <w:fldChar w:fldCharType="end"/>
      </w:r>
      <w:r w:rsidRPr="00560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inflammatory disease</w:t>
      </w:r>
      <w:r w:rsidR="0093324C">
        <w:rPr>
          <w:rFonts w:ascii="Arial" w:hAnsi="Arial" w:cs="Arial"/>
        </w:rPr>
        <w:t>.</w:t>
      </w:r>
      <w:r w:rsidRPr="00560B4E">
        <w:rPr>
          <w:rFonts w:ascii="Arial" w:hAnsi="Arial" w:cs="Arial"/>
        </w:rPr>
        <w:fldChar w:fldCharType="begin">
          <w:fldData xml:space="preserve">PEVuZE5vdGU+PENpdGU+PEF1dGhvcj5CZXJyeTwvQXV0aG9yPjxZZWFyPjIwMTA8L1llYXI+PFJl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</w:fldData>
        </w:fldChar>
      </w:r>
      <w:r w:rsidR="00500BA5">
        <w:rPr>
          <w:rFonts w:ascii="Arial" w:hAnsi="Arial" w:cs="Arial"/>
        </w:rPr>
        <w:instrText xml:space="preserve"> ADDIN EN.CITE </w:instrText>
      </w:r>
      <w:r w:rsidR="00500BA5">
        <w:rPr>
          <w:rFonts w:ascii="Arial" w:hAnsi="Arial" w:cs="Arial"/>
        </w:rPr>
        <w:fldChar w:fldCharType="begin">
          <w:fldData xml:space="preserve">PEVuZE5vdGU+PENpdGU+PEF1dGhvcj5CZXJyeTwvQXV0aG9yPjxZZWFyPjIwMTA8L1llYXI+PFJl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</w:fldData>
        </w:fldChar>
      </w:r>
      <w:r w:rsidR="00500BA5">
        <w:rPr>
          <w:rFonts w:ascii="Arial" w:hAnsi="Arial" w:cs="Arial"/>
        </w:rPr>
        <w:instrText xml:space="preserve"> ADDIN EN.CITE.DATA </w:instrText>
      </w:r>
      <w:r w:rsidR="00500BA5">
        <w:rPr>
          <w:rFonts w:ascii="Arial" w:hAnsi="Arial" w:cs="Arial"/>
        </w:rPr>
      </w:r>
      <w:r w:rsidR="00500BA5">
        <w:rPr>
          <w:rFonts w:ascii="Arial" w:hAnsi="Arial" w:cs="Arial"/>
        </w:rPr>
        <w:fldChar w:fldCharType="end"/>
      </w:r>
      <w:r w:rsidRPr="00560B4E">
        <w:rPr>
          <w:rFonts w:ascii="Arial" w:hAnsi="Arial" w:cs="Arial"/>
        </w:rPr>
      </w:r>
      <w:r w:rsidRPr="00560B4E">
        <w:rPr>
          <w:rFonts w:ascii="Arial" w:hAnsi="Arial" w:cs="Arial"/>
        </w:rPr>
        <w:fldChar w:fldCharType="separate"/>
      </w:r>
      <w:r w:rsidR="00500BA5" w:rsidRPr="00500BA5">
        <w:rPr>
          <w:rFonts w:ascii="Arial" w:hAnsi="Arial" w:cs="Arial"/>
          <w:noProof/>
          <w:vertAlign w:val="superscript"/>
        </w:rPr>
        <w:t>18</w:t>
      </w:r>
      <w:r w:rsidRPr="00560B4E">
        <w:rPr>
          <w:rFonts w:ascii="Arial" w:hAnsi="Arial" w:cs="Arial"/>
        </w:rPr>
        <w:fldChar w:fldCharType="end"/>
      </w:r>
      <w:r w:rsidR="009A1ED6">
        <w:rPr>
          <w:rFonts w:ascii="Arial" w:hAnsi="Arial" w:cs="Arial"/>
        </w:rPr>
        <w:t xml:space="preserve"> He</w:t>
      </w:r>
      <w:r w:rsidR="009A1ED6" w:rsidRPr="0024075D">
        <w:rPr>
          <w:rFonts w:ascii="Arial" w:hAnsi="Arial" w:cs="Arial"/>
        </w:rPr>
        <w:t>althy children</w:t>
      </w:r>
      <w:r w:rsidR="00CA30C6">
        <w:rPr>
          <w:rFonts w:ascii="Arial" w:hAnsi="Arial" w:cs="Arial"/>
        </w:rPr>
        <w:t xml:space="preserve"> </w:t>
      </w:r>
      <w:r w:rsidR="009A1ED6">
        <w:rPr>
          <w:rFonts w:ascii="Arial" w:hAnsi="Arial" w:cs="Arial"/>
        </w:rPr>
        <w:t xml:space="preserve">were recruited </w:t>
      </w:r>
      <w:r w:rsidR="009A1ED6" w:rsidRPr="0024075D">
        <w:rPr>
          <w:rFonts w:ascii="Arial" w:hAnsi="Arial" w:cs="Arial"/>
        </w:rPr>
        <w:t>from out-patient department</w:t>
      </w:r>
      <w:r w:rsidR="000C7F10">
        <w:rPr>
          <w:rFonts w:ascii="Arial" w:hAnsi="Arial" w:cs="Arial"/>
        </w:rPr>
        <w:t>s</w:t>
      </w:r>
      <w:r w:rsidR="009A1ED6" w:rsidRPr="0024075D">
        <w:rPr>
          <w:rFonts w:ascii="Arial" w:hAnsi="Arial" w:cs="Arial"/>
        </w:rPr>
        <w:t xml:space="preserve">. </w:t>
      </w:r>
      <w:r w:rsidR="009A1ED6">
        <w:rPr>
          <w:rFonts w:ascii="Arial" w:hAnsi="Arial" w:cs="Arial"/>
        </w:rPr>
        <w:t>Data from</w:t>
      </w:r>
      <w:r w:rsidR="009A1ED6" w:rsidRPr="0024075D">
        <w:rPr>
          <w:rFonts w:ascii="Arial" w:hAnsi="Arial" w:cs="Arial"/>
        </w:rPr>
        <w:t xml:space="preserve"> healthy controls were not utilized in identification or validation of </w:t>
      </w:r>
      <w:r w:rsidR="00FE6CAB">
        <w:rPr>
          <w:rFonts w:ascii="Arial" w:hAnsi="Arial" w:cs="Arial"/>
        </w:rPr>
        <w:t>gene expression</w:t>
      </w:r>
      <w:r w:rsidR="009A1ED6" w:rsidRPr="00560B4E">
        <w:rPr>
          <w:rFonts w:ascii="Arial" w:hAnsi="Arial" w:cs="Arial"/>
        </w:rPr>
        <w:t xml:space="preserve"> signatures</w:t>
      </w:r>
      <w:r w:rsidR="002C380C">
        <w:rPr>
          <w:rFonts w:ascii="Arial" w:hAnsi="Arial" w:cs="Arial"/>
        </w:rPr>
        <w:t xml:space="preserve">, and were only used for interpretation of </w:t>
      </w:r>
      <w:r w:rsidR="00526A3E">
        <w:rPr>
          <w:rFonts w:ascii="Arial" w:hAnsi="Arial" w:cs="Arial"/>
        </w:rPr>
        <w:t>direction of gene regulation.</w:t>
      </w:r>
    </w:p>
    <w:p w14:paraId="600042CC" w14:textId="180296FF" w:rsidR="00FE215F" w:rsidRPr="00FF2855" w:rsidRDefault="00FE215F" w:rsidP="008153CF">
      <w:pPr>
        <w:spacing w:line="480" w:lineRule="auto"/>
        <w:jc w:val="both"/>
        <w:rPr>
          <w:rFonts w:ascii="Arial" w:hAnsi="Arial" w:cs="Arial"/>
        </w:rPr>
      </w:pPr>
    </w:p>
    <w:p w14:paraId="00B8A9AE" w14:textId="77777777" w:rsidR="009C1007" w:rsidRPr="00560B4E" w:rsidRDefault="009C1007" w:rsidP="008153CF">
      <w:pPr>
        <w:keepNext/>
        <w:spacing w:line="480" w:lineRule="auto"/>
        <w:jc w:val="both"/>
        <w:outlineLvl w:val="0"/>
        <w:rPr>
          <w:rFonts w:ascii="Arial" w:hAnsi="Arial" w:cs="Arial"/>
          <w:i/>
        </w:rPr>
      </w:pPr>
      <w:r w:rsidRPr="00560B4E">
        <w:rPr>
          <w:rFonts w:ascii="Arial" w:hAnsi="Arial" w:cs="Arial"/>
          <w:bCs/>
          <w:i/>
        </w:rPr>
        <w:lastRenderedPageBreak/>
        <w:t>Diagnostic process</w:t>
      </w:r>
    </w:p>
    <w:p w14:paraId="475237E6" w14:textId="2D808846" w:rsidR="00CB7DB2" w:rsidRPr="0024075D" w:rsidRDefault="0060296F" w:rsidP="008153CF">
      <w:pPr>
        <w:spacing w:line="480" w:lineRule="auto"/>
        <w:jc w:val="both"/>
        <w:rPr>
          <w:rFonts w:ascii="Arial" w:hAnsi="Arial" w:cs="Arial"/>
          <w:b/>
          <w:bCs/>
        </w:rPr>
      </w:pPr>
      <w:r w:rsidRPr="0024075D">
        <w:rPr>
          <w:rFonts w:ascii="Arial" w:hAnsi="Arial" w:cs="Arial"/>
        </w:rPr>
        <w:t>All patients underwent routine investigations as part of clinical</w:t>
      </w:r>
      <w:r w:rsidR="00C74719">
        <w:rPr>
          <w:rFonts w:ascii="Arial" w:hAnsi="Arial" w:cs="Arial"/>
        </w:rPr>
        <w:t xml:space="preserve"> care</w:t>
      </w:r>
      <w:r w:rsidR="00CA30C6">
        <w:rPr>
          <w:rFonts w:ascii="Arial" w:hAnsi="Arial" w:cs="Arial"/>
        </w:rPr>
        <w:t xml:space="preserve"> </w:t>
      </w:r>
      <w:r w:rsidR="00D043C1" w:rsidRPr="0024075D">
        <w:rPr>
          <w:rFonts w:ascii="Arial" w:hAnsi="Arial" w:cs="Arial"/>
        </w:rPr>
        <w:t xml:space="preserve">including </w:t>
      </w:r>
      <w:r w:rsidRPr="0024075D">
        <w:rPr>
          <w:rFonts w:ascii="Arial" w:hAnsi="Arial" w:cs="Arial"/>
        </w:rPr>
        <w:t>blood count</w:t>
      </w:r>
      <w:r w:rsidR="00EC363E" w:rsidRPr="0024075D">
        <w:rPr>
          <w:rFonts w:ascii="Arial" w:hAnsi="Arial" w:cs="Arial"/>
        </w:rPr>
        <w:t xml:space="preserve"> and</w:t>
      </w:r>
      <w:r w:rsidR="00841A74" w:rsidRPr="0024075D">
        <w:rPr>
          <w:rFonts w:ascii="Arial" w:hAnsi="Arial" w:cs="Arial"/>
        </w:rPr>
        <w:t xml:space="preserve"> differential</w:t>
      </w:r>
      <w:r w:rsidRPr="0024075D">
        <w:rPr>
          <w:rFonts w:ascii="Arial" w:hAnsi="Arial" w:cs="Arial"/>
        </w:rPr>
        <w:t xml:space="preserve">, </w:t>
      </w:r>
      <w:r w:rsidR="00526A3E" w:rsidRPr="0024075D">
        <w:rPr>
          <w:rFonts w:ascii="Arial" w:hAnsi="Arial" w:cs="Arial"/>
        </w:rPr>
        <w:t>C</w:t>
      </w:r>
      <w:r w:rsidR="00526A3E">
        <w:rPr>
          <w:rFonts w:ascii="Arial" w:hAnsi="Arial" w:cs="Arial"/>
        </w:rPr>
        <w:t>-react</w:t>
      </w:r>
      <w:r w:rsidR="005A32E1">
        <w:rPr>
          <w:rFonts w:ascii="Arial" w:hAnsi="Arial" w:cs="Arial"/>
        </w:rPr>
        <w:t>i</w:t>
      </w:r>
      <w:r w:rsidR="00526A3E">
        <w:rPr>
          <w:rFonts w:ascii="Arial" w:hAnsi="Arial" w:cs="Arial"/>
        </w:rPr>
        <w:t>ve protein</w:t>
      </w:r>
      <w:r w:rsidRPr="0024075D">
        <w:rPr>
          <w:rFonts w:ascii="Arial" w:hAnsi="Arial" w:cs="Arial"/>
        </w:rPr>
        <w:t>, blood chemistry, blood</w:t>
      </w:r>
      <w:r w:rsidR="003C6678" w:rsidRPr="0024075D">
        <w:rPr>
          <w:rFonts w:ascii="Arial" w:hAnsi="Arial" w:cs="Arial"/>
        </w:rPr>
        <w:t>, and</w:t>
      </w:r>
      <w:r w:rsidRPr="0024075D">
        <w:rPr>
          <w:rFonts w:ascii="Arial" w:hAnsi="Arial" w:cs="Arial"/>
        </w:rPr>
        <w:t xml:space="preserve"> urine cultures</w:t>
      </w:r>
      <w:r w:rsidR="00480C69" w:rsidRPr="0024075D">
        <w:rPr>
          <w:rFonts w:ascii="Arial" w:hAnsi="Arial" w:cs="Arial"/>
        </w:rPr>
        <w:t>,</w:t>
      </w:r>
      <w:r w:rsidR="003C6678" w:rsidRPr="0024075D">
        <w:rPr>
          <w:rFonts w:ascii="Arial" w:hAnsi="Arial" w:cs="Arial"/>
        </w:rPr>
        <w:t xml:space="preserve"> and</w:t>
      </w:r>
      <w:r w:rsidR="00D90367" w:rsidRPr="0024075D">
        <w:rPr>
          <w:rFonts w:ascii="Arial" w:hAnsi="Arial" w:cs="Arial"/>
        </w:rPr>
        <w:t xml:space="preserve"> cerebrospinal fluid </w:t>
      </w:r>
      <w:r w:rsidRPr="0024075D">
        <w:rPr>
          <w:rFonts w:ascii="Arial" w:hAnsi="Arial" w:cs="Arial"/>
        </w:rPr>
        <w:t>analysis</w:t>
      </w:r>
      <w:r w:rsidR="00D043C1" w:rsidRPr="0024075D">
        <w:rPr>
          <w:rFonts w:ascii="Arial" w:hAnsi="Arial" w:cs="Arial"/>
        </w:rPr>
        <w:t xml:space="preserve"> where indicated</w:t>
      </w:r>
      <w:r w:rsidRPr="0024075D">
        <w:rPr>
          <w:rFonts w:ascii="Arial" w:hAnsi="Arial" w:cs="Arial"/>
        </w:rPr>
        <w:t>. Throat swabs were cultured for bacteria</w:t>
      </w:r>
      <w:r w:rsidR="00574434" w:rsidRPr="0024075D">
        <w:rPr>
          <w:rFonts w:ascii="Arial" w:hAnsi="Arial" w:cs="Arial"/>
        </w:rPr>
        <w:t>,</w:t>
      </w:r>
      <w:r w:rsidR="00EC363E" w:rsidRPr="0024075D">
        <w:rPr>
          <w:rFonts w:ascii="Arial" w:hAnsi="Arial" w:cs="Arial"/>
        </w:rPr>
        <w:t xml:space="preserve"> and</w:t>
      </w:r>
      <w:r w:rsidRPr="0024075D">
        <w:rPr>
          <w:rFonts w:ascii="Arial" w:hAnsi="Arial" w:cs="Arial"/>
        </w:rPr>
        <w:t xml:space="preserve"> viral diagnostics undertaken </w:t>
      </w:r>
      <w:r w:rsidR="00465D9C" w:rsidRPr="0024075D">
        <w:rPr>
          <w:rFonts w:ascii="Arial" w:hAnsi="Arial" w:cs="Arial"/>
        </w:rPr>
        <w:t xml:space="preserve">on nasopharyngeal aspirates </w:t>
      </w:r>
      <w:r w:rsidRPr="0024075D">
        <w:rPr>
          <w:rFonts w:ascii="Arial" w:hAnsi="Arial" w:cs="Arial"/>
        </w:rPr>
        <w:t xml:space="preserve">using multiplex </w:t>
      </w:r>
      <w:r w:rsidR="001E2DAF" w:rsidRPr="0024075D">
        <w:rPr>
          <w:rFonts w:ascii="Arial" w:hAnsi="Arial" w:cs="Arial"/>
        </w:rPr>
        <w:t>PCR</w:t>
      </w:r>
      <w:r w:rsidR="00646B69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for</w:t>
      </w:r>
      <w:r w:rsidR="00217109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 xml:space="preserve">common respiratory viruses. Chest </w:t>
      </w:r>
      <w:r w:rsidR="00D043C1" w:rsidRPr="0024075D">
        <w:rPr>
          <w:rFonts w:ascii="Arial" w:hAnsi="Arial" w:cs="Arial"/>
        </w:rPr>
        <w:t>radiographs</w:t>
      </w:r>
      <w:r w:rsidR="00EC363E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were undertaken as clinically indicated. Patients were assigned to diagnostic groups using predefined criteria (</w:t>
      </w:r>
      <w:r w:rsidR="00D70FFD" w:rsidRPr="0024075D">
        <w:rPr>
          <w:rFonts w:ascii="Arial" w:hAnsi="Arial" w:cs="Arial"/>
        </w:rPr>
        <w:t>Fig.</w:t>
      </w:r>
      <w:r w:rsidRPr="0024075D">
        <w:rPr>
          <w:rFonts w:ascii="Arial" w:hAnsi="Arial" w:cs="Arial"/>
        </w:rPr>
        <w:t xml:space="preserve"> </w:t>
      </w:r>
      <w:r w:rsidR="00802EFF">
        <w:rPr>
          <w:rFonts w:ascii="Arial" w:hAnsi="Arial" w:cs="Arial"/>
        </w:rPr>
        <w:t>2</w:t>
      </w:r>
      <w:r w:rsidR="00BA5D29" w:rsidRPr="0024075D">
        <w:rPr>
          <w:rFonts w:ascii="Arial" w:hAnsi="Arial" w:cs="Arial"/>
        </w:rPr>
        <w:t>)</w:t>
      </w:r>
      <w:r w:rsidR="00BA6341" w:rsidRPr="0024075D">
        <w:rPr>
          <w:rFonts w:ascii="Arial" w:hAnsi="Arial" w:cs="Arial"/>
        </w:rPr>
        <w:t>. The</w:t>
      </w:r>
      <w:r w:rsidR="006A52F7" w:rsidRPr="0024075D">
        <w:rPr>
          <w:rFonts w:ascii="Arial" w:hAnsi="Arial" w:cs="Arial"/>
        </w:rPr>
        <w:t xml:space="preserve"> </w:t>
      </w:r>
      <w:r w:rsidR="008C1EBA" w:rsidRPr="0024075D">
        <w:rPr>
          <w:rFonts w:ascii="Arial" w:hAnsi="Arial" w:cs="Arial"/>
        </w:rPr>
        <w:t>Definite B</w:t>
      </w:r>
      <w:r w:rsidR="00BA6341" w:rsidRPr="0024075D">
        <w:rPr>
          <w:rFonts w:ascii="Arial" w:hAnsi="Arial" w:cs="Arial"/>
        </w:rPr>
        <w:t>acterial</w:t>
      </w:r>
      <w:r w:rsidR="00EC363E" w:rsidRPr="0024075D">
        <w:rPr>
          <w:rFonts w:ascii="Arial" w:hAnsi="Arial" w:cs="Arial"/>
        </w:rPr>
        <w:t xml:space="preserve"> </w:t>
      </w:r>
      <w:r w:rsidR="003A0F20" w:rsidRPr="0024075D">
        <w:rPr>
          <w:rFonts w:ascii="Arial" w:hAnsi="Arial" w:cs="Arial"/>
        </w:rPr>
        <w:t xml:space="preserve">group included only patients with culture confirmed infection, and the </w:t>
      </w:r>
      <w:r w:rsidR="008C1EBA" w:rsidRPr="0024075D">
        <w:rPr>
          <w:rFonts w:ascii="Arial" w:hAnsi="Arial" w:cs="Arial"/>
        </w:rPr>
        <w:t>D</w:t>
      </w:r>
      <w:r w:rsidR="00BA6341" w:rsidRPr="0024075D">
        <w:rPr>
          <w:rFonts w:ascii="Arial" w:hAnsi="Arial" w:cs="Arial"/>
        </w:rPr>
        <w:t xml:space="preserve">efinite </w:t>
      </w:r>
      <w:r w:rsidR="008C1EBA" w:rsidRPr="0024075D">
        <w:rPr>
          <w:rFonts w:ascii="Arial" w:hAnsi="Arial" w:cs="Arial"/>
        </w:rPr>
        <w:t>V</w:t>
      </w:r>
      <w:r w:rsidR="006A52F7" w:rsidRPr="0024075D">
        <w:rPr>
          <w:rFonts w:ascii="Arial" w:hAnsi="Arial" w:cs="Arial"/>
        </w:rPr>
        <w:t>iral</w:t>
      </w:r>
      <w:r w:rsidR="00BA6341" w:rsidRPr="0024075D">
        <w:rPr>
          <w:rFonts w:ascii="Arial" w:hAnsi="Arial" w:cs="Arial"/>
        </w:rPr>
        <w:t xml:space="preserve"> group</w:t>
      </w:r>
      <w:r w:rsidR="003A0F20" w:rsidRPr="0024075D">
        <w:rPr>
          <w:rFonts w:ascii="Arial" w:hAnsi="Arial" w:cs="Arial"/>
        </w:rPr>
        <w:t xml:space="preserve"> </w:t>
      </w:r>
      <w:r w:rsidR="00BA6341" w:rsidRPr="0024075D">
        <w:rPr>
          <w:rFonts w:ascii="Arial" w:hAnsi="Arial" w:cs="Arial"/>
        </w:rPr>
        <w:t xml:space="preserve">included </w:t>
      </w:r>
      <w:r w:rsidR="00025453" w:rsidRPr="0024075D">
        <w:rPr>
          <w:rFonts w:ascii="Arial" w:hAnsi="Arial" w:cs="Arial"/>
        </w:rPr>
        <w:t xml:space="preserve">only patients with </w:t>
      </w:r>
      <w:r w:rsidR="001E2DAF" w:rsidRPr="0024075D">
        <w:rPr>
          <w:rFonts w:ascii="Arial" w:hAnsi="Arial" w:cs="Arial"/>
        </w:rPr>
        <w:t>culture</w:t>
      </w:r>
      <w:r w:rsidR="006C2545">
        <w:rPr>
          <w:rFonts w:ascii="Arial" w:hAnsi="Arial" w:cs="Arial"/>
        </w:rPr>
        <w:t xml:space="preserve">, </w:t>
      </w:r>
      <w:r w:rsidR="00C74719">
        <w:rPr>
          <w:rFonts w:ascii="Arial" w:hAnsi="Arial" w:cs="Arial"/>
        </w:rPr>
        <w:t xml:space="preserve">molecular </w:t>
      </w:r>
      <w:r w:rsidR="006C2545">
        <w:rPr>
          <w:rFonts w:ascii="Arial" w:hAnsi="Arial" w:cs="Arial"/>
        </w:rPr>
        <w:t>or i</w:t>
      </w:r>
      <w:r w:rsidR="00DB304C">
        <w:rPr>
          <w:rFonts w:ascii="Arial" w:hAnsi="Arial" w:cs="Arial"/>
        </w:rPr>
        <w:t>mmunofluorescent test</w:t>
      </w:r>
      <w:r w:rsidR="001E2DAF" w:rsidRPr="0024075D">
        <w:rPr>
          <w:rFonts w:ascii="Arial" w:hAnsi="Arial" w:cs="Arial"/>
        </w:rPr>
        <w:t>-confirmed</w:t>
      </w:r>
      <w:r w:rsidR="00025453" w:rsidRPr="0024075D">
        <w:rPr>
          <w:rFonts w:ascii="Arial" w:hAnsi="Arial" w:cs="Arial"/>
        </w:rPr>
        <w:t xml:space="preserve"> viral infection</w:t>
      </w:r>
      <w:r w:rsidR="00694FE9">
        <w:rPr>
          <w:rFonts w:ascii="Arial" w:hAnsi="Arial" w:cs="Arial"/>
        </w:rPr>
        <w:t xml:space="preserve"> and no features of co</w:t>
      </w:r>
      <w:r w:rsidR="00320A23">
        <w:rPr>
          <w:rFonts w:ascii="Arial" w:hAnsi="Arial" w:cs="Arial"/>
        </w:rPr>
        <w:t>-</w:t>
      </w:r>
      <w:r w:rsidR="00694FE9">
        <w:rPr>
          <w:rFonts w:ascii="Arial" w:hAnsi="Arial" w:cs="Arial"/>
        </w:rPr>
        <w:t>existing bacterial infection</w:t>
      </w:r>
      <w:r w:rsidR="00BA6341" w:rsidRPr="0024075D">
        <w:rPr>
          <w:rFonts w:ascii="Arial" w:hAnsi="Arial" w:cs="Arial"/>
        </w:rPr>
        <w:t xml:space="preserve">. </w:t>
      </w:r>
      <w:r w:rsidR="008C1EBA" w:rsidRPr="0024075D">
        <w:rPr>
          <w:rFonts w:ascii="Arial" w:hAnsi="Arial" w:cs="Arial"/>
        </w:rPr>
        <w:t xml:space="preserve">Children in whom definitive diagnosis was not established </w:t>
      </w:r>
      <w:r w:rsidR="00526A3E">
        <w:rPr>
          <w:rFonts w:ascii="Arial" w:hAnsi="Arial" w:cs="Arial"/>
        </w:rPr>
        <w:t>(</w:t>
      </w:r>
      <w:r w:rsidR="00383AD5">
        <w:rPr>
          <w:rFonts w:ascii="Arial" w:hAnsi="Arial" w:cs="Arial"/>
        </w:rPr>
        <w:t>i</w:t>
      </w:r>
      <w:r w:rsidR="00526A3E">
        <w:rPr>
          <w:rFonts w:ascii="Arial" w:hAnsi="Arial" w:cs="Arial"/>
        </w:rPr>
        <w:t xml:space="preserve">ndeterminate infection) </w:t>
      </w:r>
      <w:r w:rsidR="008C1EBA" w:rsidRPr="0024075D">
        <w:rPr>
          <w:rFonts w:ascii="Arial" w:hAnsi="Arial" w:cs="Arial"/>
        </w:rPr>
        <w:t xml:space="preserve">were </w:t>
      </w:r>
      <w:r w:rsidR="009800A8" w:rsidRPr="0024075D">
        <w:rPr>
          <w:rFonts w:ascii="Arial" w:hAnsi="Arial" w:cs="Arial"/>
        </w:rPr>
        <w:t>categori</w:t>
      </w:r>
      <w:r w:rsidR="00F24239" w:rsidRPr="0024075D">
        <w:rPr>
          <w:rFonts w:ascii="Arial" w:hAnsi="Arial" w:cs="Arial"/>
        </w:rPr>
        <w:t>z</w:t>
      </w:r>
      <w:r w:rsidR="009800A8" w:rsidRPr="0024075D">
        <w:rPr>
          <w:rFonts w:ascii="Arial" w:hAnsi="Arial" w:cs="Arial"/>
        </w:rPr>
        <w:t>ed</w:t>
      </w:r>
      <w:r w:rsidR="008C1EBA" w:rsidRPr="0024075D">
        <w:rPr>
          <w:rFonts w:ascii="Arial" w:hAnsi="Arial" w:cs="Arial"/>
        </w:rPr>
        <w:t xml:space="preserve"> into </w:t>
      </w:r>
      <w:r w:rsidR="006A52F7" w:rsidRPr="0024075D">
        <w:rPr>
          <w:rFonts w:ascii="Arial" w:hAnsi="Arial" w:cs="Arial"/>
        </w:rPr>
        <w:t>Probable Bacter</w:t>
      </w:r>
      <w:r w:rsidR="00480C69" w:rsidRPr="0024075D">
        <w:rPr>
          <w:rFonts w:ascii="Arial" w:hAnsi="Arial" w:cs="Arial"/>
        </w:rPr>
        <w:t>ial, Unknown Bacterial or Viral</w:t>
      </w:r>
      <w:r w:rsidR="003C6678" w:rsidRPr="0024075D">
        <w:rPr>
          <w:rFonts w:ascii="Arial" w:hAnsi="Arial" w:cs="Arial"/>
        </w:rPr>
        <w:t>, and</w:t>
      </w:r>
      <w:r w:rsidR="008C1EBA" w:rsidRPr="0024075D">
        <w:rPr>
          <w:rFonts w:ascii="Arial" w:hAnsi="Arial" w:cs="Arial"/>
        </w:rPr>
        <w:t xml:space="preserve"> Probable Viral groups</w:t>
      </w:r>
      <w:r w:rsidR="00526A3E">
        <w:rPr>
          <w:rFonts w:ascii="Arial" w:hAnsi="Arial" w:cs="Arial"/>
        </w:rPr>
        <w:t xml:space="preserve"> based on level of clinical suspicion </w:t>
      </w:r>
      <w:r w:rsidR="00526A3E" w:rsidRPr="00383AD5">
        <w:rPr>
          <w:rFonts w:ascii="Arial" w:hAnsi="Arial" w:cs="Arial"/>
        </w:rPr>
        <w:t>(</w:t>
      </w:r>
      <w:r w:rsidR="00383AD5" w:rsidRPr="00383AD5">
        <w:rPr>
          <w:rFonts w:ascii="Arial" w:hAnsi="Arial" w:cs="Arial"/>
        </w:rPr>
        <w:t>Fig.</w:t>
      </w:r>
      <w:r w:rsidR="00526A3E" w:rsidRPr="00383AD5">
        <w:rPr>
          <w:rFonts w:ascii="Arial" w:hAnsi="Arial" w:cs="Arial"/>
        </w:rPr>
        <w:t xml:space="preserve"> </w:t>
      </w:r>
      <w:r w:rsidR="00802EFF">
        <w:rPr>
          <w:rFonts w:ascii="Arial" w:hAnsi="Arial" w:cs="Arial"/>
        </w:rPr>
        <w:t>2</w:t>
      </w:r>
      <w:r w:rsidR="00526A3E" w:rsidRPr="00383AD5">
        <w:rPr>
          <w:rFonts w:ascii="Arial" w:hAnsi="Arial" w:cs="Arial"/>
        </w:rPr>
        <w:t>)</w:t>
      </w:r>
      <w:r w:rsidR="008C1EBA" w:rsidRPr="00383AD5">
        <w:rPr>
          <w:rFonts w:ascii="Arial" w:hAnsi="Arial" w:cs="Arial"/>
        </w:rPr>
        <w:t>.</w:t>
      </w:r>
      <w:r w:rsidR="008C1EBA" w:rsidRPr="0024075D">
        <w:rPr>
          <w:rFonts w:ascii="Arial" w:hAnsi="Arial" w:cs="Arial"/>
        </w:rPr>
        <w:t xml:space="preserve"> </w:t>
      </w:r>
      <w:r w:rsidR="00F44137" w:rsidRPr="0024075D">
        <w:rPr>
          <w:rFonts w:ascii="Arial" w:hAnsi="Arial" w:cs="Arial"/>
        </w:rPr>
        <w:t xml:space="preserve">Detection of virus did </w:t>
      </w:r>
      <w:r w:rsidR="009800A8" w:rsidRPr="0024075D">
        <w:rPr>
          <w:rFonts w:ascii="Arial" w:hAnsi="Arial" w:cs="Arial"/>
        </w:rPr>
        <w:t xml:space="preserve">not </w:t>
      </w:r>
      <w:r w:rsidR="001E2DAF" w:rsidRPr="0024075D">
        <w:rPr>
          <w:rFonts w:ascii="Arial" w:hAnsi="Arial" w:cs="Arial"/>
        </w:rPr>
        <w:t>prevent</w:t>
      </w:r>
      <w:r w:rsidR="00383AD5">
        <w:rPr>
          <w:rFonts w:ascii="Arial" w:hAnsi="Arial" w:cs="Arial"/>
        </w:rPr>
        <w:t xml:space="preserve"> inclusion in the Definite</w:t>
      </w:r>
      <w:r w:rsidR="000C7F10">
        <w:rPr>
          <w:rFonts w:ascii="Arial" w:hAnsi="Arial" w:cs="Arial"/>
        </w:rPr>
        <w:t>,</w:t>
      </w:r>
      <w:r w:rsidR="00383AD5">
        <w:rPr>
          <w:rFonts w:ascii="Arial" w:hAnsi="Arial" w:cs="Arial"/>
        </w:rPr>
        <w:t xml:space="preserve"> </w:t>
      </w:r>
      <w:r w:rsidR="009800A8" w:rsidRPr="0024075D">
        <w:rPr>
          <w:rFonts w:ascii="Arial" w:hAnsi="Arial" w:cs="Arial"/>
        </w:rPr>
        <w:t>Probable B</w:t>
      </w:r>
      <w:r w:rsidR="00F44137" w:rsidRPr="0024075D">
        <w:rPr>
          <w:rFonts w:ascii="Arial" w:hAnsi="Arial" w:cs="Arial"/>
        </w:rPr>
        <w:t xml:space="preserve">acterial, </w:t>
      </w:r>
      <w:r w:rsidR="009800A8" w:rsidRPr="0024075D">
        <w:rPr>
          <w:rFonts w:ascii="Arial" w:hAnsi="Arial" w:cs="Arial"/>
        </w:rPr>
        <w:t xml:space="preserve">or </w:t>
      </w:r>
      <w:r w:rsidR="00F44137" w:rsidRPr="0024075D">
        <w:rPr>
          <w:rFonts w:ascii="Arial" w:hAnsi="Arial" w:cs="Arial"/>
        </w:rPr>
        <w:t>Unknown</w:t>
      </w:r>
      <w:r w:rsidR="009800A8" w:rsidRPr="0024075D">
        <w:rPr>
          <w:rFonts w:ascii="Arial" w:hAnsi="Arial" w:cs="Arial"/>
        </w:rPr>
        <w:t xml:space="preserve"> group</w:t>
      </w:r>
      <w:r w:rsidR="000C7F10">
        <w:rPr>
          <w:rFonts w:ascii="Arial" w:hAnsi="Arial" w:cs="Arial"/>
        </w:rPr>
        <w:t>s</w:t>
      </w:r>
      <w:r w:rsidR="00383AD5">
        <w:rPr>
          <w:rFonts w:ascii="Arial" w:hAnsi="Arial" w:cs="Arial"/>
        </w:rPr>
        <w:t>, as</w:t>
      </w:r>
      <w:r w:rsidR="00526A3E">
        <w:rPr>
          <w:rFonts w:ascii="Arial" w:hAnsi="Arial" w:cs="Arial"/>
        </w:rPr>
        <w:t xml:space="preserve"> bacterial infection</w:t>
      </w:r>
      <w:r w:rsidR="00526A3E" w:rsidRPr="0024075D">
        <w:rPr>
          <w:rFonts w:ascii="Arial" w:hAnsi="Arial" w:cs="Arial"/>
        </w:rPr>
        <w:t xml:space="preserve"> </w:t>
      </w:r>
      <w:r w:rsidR="001E2DAF" w:rsidRPr="0024075D">
        <w:rPr>
          <w:rFonts w:ascii="Arial" w:hAnsi="Arial" w:cs="Arial"/>
        </w:rPr>
        <w:t>can occur in children co-infected with viruses</w:t>
      </w:r>
      <w:r w:rsidR="002C13A7" w:rsidRPr="0024075D">
        <w:rPr>
          <w:rFonts w:ascii="Arial" w:hAnsi="Arial" w:cs="Arial"/>
        </w:rPr>
        <w:t>.</w:t>
      </w:r>
    </w:p>
    <w:p w14:paraId="38375B88" w14:textId="77777777" w:rsidR="0060296F" w:rsidRPr="0024075D" w:rsidRDefault="0060296F" w:rsidP="008153CF">
      <w:pPr>
        <w:spacing w:line="480" w:lineRule="auto"/>
        <w:jc w:val="both"/>
        <w:rPr>
          <w:rFonts w:ascii="Arial" w:hAnsi="Arial" w:cs="Arial"/>
        </w:rPr>
      </w:pPr>
    </w:p>
    <w:p w14:paraId="3EBF41B4" w14:textId="3CDD5544" w:rsidR="009C1007" w:rsidRPr="0024075D" w:rsidRDefault="00646B69" w:rsidP="008153CF">
      <w:pPr>
        <w:keepNext/>
        <w:spacing w:line="480" w:lineRule="auto"/>
        <w:jc w:val="both"/>
        <w:outlineLvl w:val="0"/>
        <w:rPr>
          <w:rFonts w:ascii="Arial" w:hAnsi="Arial" w:cs="Arial"/>
          <w:i/>
        </w:rPr>
      </w:pPr>
      <w:r w:rsidRPr="0024075D">
        <w:rPr>
          <w:rFonts w:ascii="Arial" w:hAnsi="Arial" w:cs="Arial"/>
          <w:bCs/>
          <w:i/>
        </w:rPr>
        <w:t>Study conduct</w:t>
      </w:r>
      <w:r w:rsidR="00EC363E" w:rsidRPr="0024075D">
        <w:rPr>
          <w:rFonts w:ascii="Arial" w:hAnsi="Arial" w:cs="Arial"/>
          <w:bCs/>
          <w:i/>
        </w:rPr>
        <w:t xml:space="preserve"> and</w:t>
      </w:r>
      <w:r w:rsidRPr="0024075D">
        <w:rPr>
          <w:rFonts w:ascii="Arial" w:hAnsi="Arial" w:cs="Arial"/>
          <w:bCs/>
          <w:i/>
        </w:rPr>
        <w:t xml:space="preserve"> oversight</w:t>
      </w:r>
    </w:p>
    <w:p w14:paraId="4A48734D" w14:textId="7CB24F8F" w:rsidR="00F863C2" w:rsidRPr="0024075D" w:rsidRDefault="009800A8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Clinical data</w:t>
      </w:r>
      <w:r w:rsidR="00EC363E" w:rsidRPr="0024075D">
        <w:rPr>
          <w:rFonts w:ascii="Arial" w:hAnsi="Arial" w:cs="Arial"/>
        </w:rPr>
        <w:t xml:space="preserve"> and</w:t>
      </w:r>
      <w:r w:rsidR="00F863C2" w:rsidRPr="0024075D">
        <w:rPr>
          <w:rFonts w:ascii="Arial" w:hAnsi="Arial" w:cs="Arial"/>
        </w:rPr>
        <w:t xml:space="preserve"> samples </w:t>
      </w:r>
      <w:r w:rsidRPr="0024075D">
        <w:rPr>
          <w:rFonts w:ascii="Arial" w:hAnsi="Arial" w:cs="Arial"/>
        </w:rPr>
        <w:t xml:space="preserve">were </w:t>
      </w:r>
      <w:r w:rsidR="00F863C2" w:rsidRPr="0024075D">
        <w:rPr>
          <w:rFonts w:ascii="Arial" w:hAnsi="Arial" w:cs="Arial"/>
        </w:rPr>
        <w:t xml:space="preserve">identified only by study number. Assignment of patients to clinical groups was made </w:t>
      </w:r>
      <w:r w:rsidR="0060575B" w:rsidRPr="0024075D">
        <w:rPr>
          <w:rFonts w:ascii="Arial" w:hAnsi="Arial" w:cs="Arial"/>
        </w:rPr>
        <w:t xml:space="preserve">by consensus of two clinicians </w:t>
      </w:r>
      <w:r w:rsidR="00F863C2" w:rsidRPr="0024075D">
        <w:rPr>
          <w:rFonts w:ascii="Arial" w:hAnsi="Arial" w:cs="Arial"/>
        </w:rPr>
        <w:t>independent of those managing the patient, after review of investigation results</w:t>
      </w:r>
      <w:r w:rsidR="00383AD5">
        <w:rPr>
          <w:rFonts w:ascii="Arial" w:hAnsi="Arial" w:cs="Arial"/>
        </w:rPr>
        <w:t xml:space="preserve"> </w:t>
      </w:r>
      <w:r w:rsidR="00F863C2" w:rsidRPr="0024075D">
        <w:rPr>
          <w:rFonts w:ascii="Arial" w:hAnsi="Arial" w:cs="Arial"/>
        </w:rPr>
        <w:t xml:space="preserve">using previously agreed definitions (Fig. </w:t>
      </w:r>
      <w:r w:rsidR="00802EFF">
        <w:rPr>
          <w:rFonts w:ascii="Arial" w:hAnsi="Arial" w:cs="Arial"/>
        </w:rPr>
        <w:t>2</w:t>
      </w:r>
      <w:r w:rsidR="00383AD5">
        <w:rPr>
          <w:rFonts w:ascii="Arial" w:hAnsi="Arial" w:cs="Arial"/>
        </w:rPr>
        <w:t>).</w:t>
      </w:r>
    </w:p>
    <w:p w14:paraId="587C33CD" w14:textId="77777777" w:rsidR="00F863C2" w:rsidRPr="0024075D" w:rsidRDefault="00F863C2" w:rsidP="008153CF">
      <w:pPr>
        <w:spacing w:line="480" w:lineRule="auto"/>
        <w:jc w:val="both"/>
        <w:rPr>
          <w:rFonts w:ascii="Arial" w:hAnsi="Arial" w:cs="Arial"/>
        </w:rPr>
      </w:pPr>
    </w:p>
    <w:p w14:paraId="2FDC2FB7" w14:textId="79C8DD00" w:rsidR="00F863C2" w:rsidRDefault="00646B69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W</w:t>
      </w:r>
      <w:r w:rsidR="00465D9C" w:rsidRPr="0024075D">
        <w:rPr>
          <w:rFonts w:ascii="Arial" w:hAnsi="Arial" w:cs="Arial"/>
        </w:rPr>
        <w:t xml:space="preserve">ritten, informed consent was obtained from parents or guardians using locally approved </w:t>
      </w:r>
      <w:r w:rsidR="00A409A5">
        <w:rPr>
          <w:rFonts w:ascii="Arial" w:hAnsi="Arial" w:cs="Arial"/>
        </w:rPr>
        <w:t>r</w:t>
      </w:r>
      <w:r w:rsidR="0024075D" w:rsidRPr="0024075D">
        <w:rPr>
          <w:rFonts w:ascii="Arial" w:hAnsi="Arial" w:cs="Arial"/>
        </w:rPr>
        <w:t xml:space="preserve">esearch </w:t>
      </w:r>
      <w:r w:rsidR="00A409A5">
        <w:rPr>
          <w:rFonts w:ascii="Arial" w:hAnsi="Arial" w:cs="Arial"/>
        </w:rPr>
        <w:t>e</w:t>
      </w:r>
      <w:r w:rsidR="0024075D" w:rsidRPr="0024075D">
        <w:rPr>
          <w:rFonts w:ascii="Arial" w:hAnsi="Arial" w:cs="Arial"/>
        </w:rPr>
        <w:t xml:space="preserve">thics </w:t>
      </w:r>
      <w:r w:rsidR="00A409A5">
        <w:rPr>
          <w:rFonts w:ascii="Arial" w:hAnsi="Arial" w:cs="Arial"/>
        </w:rPr>
        <w:t>c</w:t>
      </w:r>
      <w:r w:rsidR="0024075D" w:rsidRPr="0024075D">
        <w:rPr>
          <w:rFonts w:ascii="Arial" w:hAnsi="Arial" w:cs="Arial"/>
        </w:rPr>
        <w:t>ommittee</w:t>
      </w:r>
      <w:r w:rsidR="00A409A5">
        <w:rPr>
          <w:rFonts w:ascii="Arial" w:hAnsi="Arial" w:cs="Arial"/>
        </w:rPr>
        <w:t xml:space="preserve"> permission</w:t>
      </w:r>
      <w:r w:rsidR="0024075D" w:rsidRPr="0024075D">
        <w:rPr>
          <w:rFonts w:ascii="Arial" w:hAnsi="Arial" w:cs="Arial"/>
        </w:rPr>
        <w:t xml:space="preserve">s </w:t>
      </w:r>
      <w:r w:rsidR="00465D9C" w:rsidRPr="0024075D">
        <w:rPr>
          <w:rFonts w:ascii="Arial" w:hAnsi="Arial" w:cs="Arial"/>
        </w:rPr>
        <w:t>(</w:t>
      </w:r>
      <w:r w:rsidR="00C54210" w:rsidRPr="0024075D">
        <w:rPr>
          <w:rFonts w:ascii="Arial" w:hAnsi="Arial" w:cs="Arial"/>
        </w:rPr>
        <w:t>St Mary’s Research Ethics Committee (REC 09/H0712/58</w:t>
      </w:r>
      <w:r w:rsidR="00CF42DB">
        <w:rPr>
          <w:rFonts w:ascii="Arial" w:hAnsi="Arial" w:cs="Arial"/>
        </w:rPr>
        <w:t xml:space="preserve"> and EC3263</w:t>
      </w:r>
      <w:r w:rsidR="00C54210" w:rsidRPr="0024075D">
        <w:rPr>
          <w:rFonts w:ascii="Arial" w:hAnsi="Arial" w:cs="Arial"/>
        </w:rPr>
        <w:t>)</w:t>
      </w:r>
      <w:r w:rsidR="00465D9C" w:rsidRPr="0024075D">
        <w:rPr>
          <w:rFonts w:ascii="Arial" w:hAnsi="Arial" w:cs="Arial"/>
        </w:rPr>
        <w:t xml:space="preserve">; </w:t>
      </w:r>
      <w:r w:rsidR="009D2489" w:rsidRPr="0024075D">
        <w:rPr>
          <w:rFonts w:ascii="Arial" w:hAnsi="Arial" w:cs="Arial"/>
        </w:rPr>
        <w:t>Ethical Committee of Clinical Investigation of Gal</w:t>
      </w:r>
      <w:r w:rsidR="009800A8" w:rsidRPr="0024075D">
        <w:rPr>
          <w:rFonts w:ascii="Arial" w:hAnsi="Arial" w:cs="Arial"/>
        </w:rPr>
        <w:t>icia (CEIC ref 2010/015)</w:t>
      </w:r>
      <w:r w:rsidR="009D2489" w:rsidRPr="0024075D">
        <w:rPr>
          <w:rFonts w:ascii="Arial" w:hAnsi="Arial" w:cs="Arial"/>
        </w:rPr>
        <w:t>;</w:t>
      </w:r>
      <w:r w:rsidR="0024075D" w:rsidRPr="0024075D">
        <w:rPr>
          <w:rFonts w:ascii="Arial" w:hAnsi="Arial" w:cs="Arial"/>
        </w:rPr>
        <w:t xml:space="preserve"> </w:t>
      </w:r>
      <w:r w:rsidR="00C11E02" w:rsidRPr="0024075D">
        <w:rPr>
          <w:rFonts w:ascii="Arial" w:hAnsi="Arial" w:cs="Arial"/>
        </w:rPr>
        <w:t>UCSD Human Rese</w:t>
      </w:r>
      <w:r w:rsidR="00C024CA" w:rsidRPr="0024075D">
        <w:rPr>
          <w:rFonts w:ascii="Arial" w:hAnsi="Arial" w:cs="Arial"/>
        </w:rPr>
        <w:t>arch Protection Program #140220</w:t>
      </w:r>
      <w:r w:rsidR="00CF42DB">
        <w:rPr>
          <w:rFonts w:ascii="Arial" w:hAnsi="Arial" w:cs="Arial"/>
        </w:rPr>
        <w:t>; and</w:t>
      </w:r>
      <w:r w:rsidR="00D6358E">
        <w:rPr>
          <w:rFonts w:ascii="Arial" w:hAnsi="Arial" w:cs="Arial"/>
        </w:rPr>
        <w:t xml:space="preserve"> </w:t>
      </w:r>
      <w:r w:rsidR="0024075D" w:rsidRPr="0024075D">
        <w:rPr>
          <w:rFonts w:ascii="Arial" w:eastAsiaTheme="minorEastAsia" w:hAnsi="Arial" w:cs="Arial"/>
        </w:rPr>
        <w:t>Academic Medical Centre</w:t>
      </w:r>
      <w:r w:rsidR="00D6358E">
        <w:rPr>
          <w:rFonts w:ascii="Arial" w:hAnsi="Arial" w:cs="Arial"/>
        </w:rPr>
        <w:t xml:space="preserve">, </w:t>
      </w:r>
      <w:r w:rsidR="0024075D" w:rsidRPr="0024075D">
        <w:rPr>
          <w:rFonts w:ascii="Arial" w:hAnsi="Arial" w:cs="Arial"/>
        </w:rPr>
        <w:t>University of Amsterdam (</w:t>
      </w:r>
      <w:r w:rsidR="005129B4">
        <w:rPr>
          <w:rFonts w:ascii="Arial" w:hAnsi="Arial" w:cs="Arial"/>
        </w:rPr>
        <w:t xml:space="preserve">NL41846.018.12 and </w:t>
      </w:r>
      <w:r w:rsidR="005129B4" w:rsidRPr="005129B4">
        <w:rPr>
          <w:rFonts w:ascii="Arial" w:hAnsi="Arial" w:cs="Arial"/>
        </w:rPr>
        <w:t>NL34230.018.10</w:t>
      </w:r>
      <w:r w:rsidR="005129B4">
        <w:rPr>
          <w:rFonts w:ascii="Arial" w:hAnsi="Arial" w:cs="Arial"/>
        </w:rPr>
        <w:t>).</w:t>
      </w:r>
    </w:p>
    <w:p w14:paraId="0557D4D6" w14:textId="77777777" w:rsidR="00383AD5" w:rsidRPr="0024075D" w:rsidRDefault="00383AD5" w:rsidP="008153CF">
      <w:pPr>
        <w:spacing w:line="480" w:lineRule="auto"/>
        <w:jc w:val="both"/>
        <w:rPr>
          <w:rFonts w:ascii="Arial" w:hAnsi="Arial" w:cs="Arial"/>
        </w:rPr>
      </w:pPr>
    </w:p>
    <w:p w14:paraId="274229FF" w14:textId="46CB479A" w:rsidR="009C1007" w:rsidRPr="0024075D" w:rsidRDefault="0060296F" w:rsidP="008153CF">
      <w:pPr>
        <w:keepNext/>
        <w:spacing w:line="480" w:lineRule="auto"/>
        <w:jc w:val="both"/>
        <w:outlineLvl w:val="0"/>
        <w:rPr>
          <w:rFonts w:ascii="Arial" w:hAnsi="Arial" w:cs="Arial"/>
          <w:bCs/>
          <w:i/>
        </w:rPr>
      </w:pPr>
      <w:r w:rsidRPr="0024075D">
        <w:rPr>
          <w:rFonts w:ascii="Arial" w:hAnsi="Arial" w:cs="Arial"/>
          <w:bCs/>
          <w:i/>
        </w:rPr>
        <w:t>Peripheral bloo</w:t>
      </w:r>
      <w:r w:rsidR="009C1007" w:rsidRPr="0024075D">
        <w:rPr>
          <w:rFonts w:ascii="Arial" w:hAnsi="Arial" w:cs="Arial"/>
          <w:bCs/>
          <w:i/>
        </w:rPr>
        <w:t xml:space="preserve">d </w:t>
      </w:r>
      <w:r w:rsidR="00FE6CAB">
        <w:rPr>
          <w:rFonts w:ascii="Arial" w:hAnsi="Arial" w:cs="Arial"/>
          <w:bCs/>
          <w:i/>
        </w:rPr>
        <w:t>gene expression</w:t>
      </w:r>
      <w:r w:rsidR="009C1007" w:rsidRPr="0024075D">
        <w:rPr>
          <w:rFonts w:ascii="Arial" w:hAnsi="Arial" w:cs="Arial"/>
          <w:bCs/>
          <w:i/>
        </w:rPr>
        <w:t xml:space="preserve"> by microarray</w:t>
      </w:r>
    </w:p>
    <w:p w14:paraId="3051E6CB" w14:textId="3ECCDBBB" w:rsidR="0060296F" w:rsidRPr="0024075D" w:rsidRDefault="0060296F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Whole blood was collected in</w:t>
      </w:r>
      <w:r w:rsidR="009800A8" w:rsidRPr="0024075D">
        <w:rPr>
          <w:rFonts w:ascii="Arial" w:hAnsi="Arial" w:cs="Arial"/>
        </w:rPr>
        <w:t>to</w:t>
      </w:r>
      <w:r w:rsidRPr="0024075D">
        <w:rPr>
          <w:rFonts w:ascii="Arial" w:hAnsi="Arial" w:cs="Arial"/>
        </w:rPr>
        <w:t xml:space="preserve"> PAXgene blood RNA tubes (PreAnalytiX, Germany), </w:t>
      </w:r>
      <w:r w:rsidR="009800A8" w:rsidRPr="0024075D">
        <w:rPr>
          <w:rFonts w:ascii="Arial" w:hAnsi="Arial" w:cs="Arial"/>
        </w:rPr>
        <w:t>frozen</w:t>
      </w:r>
      <w:r w:rsidR="003C6678" w:rsidRPr="0024075D">
        <w:rPr>
          <w:rFonts w:ascii="Arial" w:hAnsi="Arial" w:cs="Arial"/>
        </w:rPr>
        <w:t>, and</w:t>
      </w:r>
      <w:r w:rsidRPr="0024075D">
        <w:rPr>
          <w:rFonts w:ascii="Arial" w:hAnsi="Arial" w:cs="Arial"/>
        </w:rPr>
        <w:t xml:space="preserve"> later extracted. </w:t>
      </w:r>
      <w:r w:rsidR="006C2545">
        <w:rPr>
          <w:rFonts w:ascii="Arial" w:hAnsi="Arial" w:cs="Arial"/>
        </w:rPr>
        <w:t>Gene</w:t>
      </w:r>
      <w:r w:rsidR="00FE6CAB">
        <w:rPr>
          <w:rFonts w:ascii="Arial" w:hAnsi="Arial" w:cs="Arial"/>
        </w:rPr>
        <w:t xml:space="preserve"> expression</w:t>
      </w:r>
      <w:r w:rsidRPr="0024075D">
        <w:rPr>
          <w:rFonts w:ascii="Arial" w:hAnsi="Arial" w:cs="Arial"/>
        </w:rPr>
        <w:t xml:space="preserve"> was </w:t>
      </w:r>
      <w:r w:rsidR="00341479" w:rsidRPr="0024075D">
        <w:rPr>
          <w:rFonts w:ascii="Arial" w:hAnsi="Arial" w:cs="Arial"/>
        </w:rPr>
        <w:t>analyzed</w:t>
      </w:r>
      <w:r w:rsidRPr="0024075D">
        <w:rPr>
          <w:rFonts w:ascii="Arial" w:hAnsi="Arial" w:cs="Arial"/>
        </w:rPr>
        <w:t xml:space="preserve"> on </w:t>
      </w:r>
      <w:r w:rsidR="00460A7C">
        <w:rPr>
          <w:rFonts w:ascii="Arial" w:hAnsi="Arial" w:cs="Arial"/>
        </w:rPr>
        <w:t>Illumina microarrays.</w:t>
      </w:r>
      <w:r w:rsidR="00F64472" w:rsidRPr="0024075D">
        <w:rPr>
          <w:rFonts w:ascii="Arial" w:hAnsi="Arial" w:cs="Arial"/>
          <w:bCs/>
        </w:rPr>
        <w:t xml:space="preserve"> </w:t>
      </w:r>
      <w:r w:rsidRPr="0024075D">
        <w:rPr>
          <w:rFonts w:ascii="Arial" w:hAnsi="Arial" w:cs="Arial"/>
        </w:rPr>
        <w:t>Additional details of microarray method, quality control</w:t>
      </w:r>
      <w:r w:rsidR="003C6678" w:rsidRPr="0024075D">
        <w:rPr>
          <w:rFonts w:ascii="Arial" w:hAnsi="Arial" w:cs="Arial"/>
        </w:rPr>
        <w:t>, and</w:t>
      </w:r>
      <w:r w:rsidRPr="0024075D">
        <w:rPr>
          <w:rFonts w:ascii="Arial" w:hAnsi="Arial" w:cs="Arial"/>
        </w:rPr>
        <w:t xml:space="preserve"> analysis are provided in the </w:t>
      </w:r>
      <w:r w:rsidR="001C7EF8">
        <w:rPr>
          <w:rFonts w:ascii="Arial" w:hAnsi="Arial" w:cs="Arial"/>
        </w:rPr>
        <w:t>Supplemental</w:t>
      </w:r>
      <w:r w:rsidR="00737521" w:rsidRPr="0024075D">
        <w:rPr>
          <w:rFonts w:ascii="Arial" w:hAnsi="Arial" w:cs="Arial"/>
        </w:rPr>
        <w:t xml:space="preserve"> </w:t>
      </w:r>
      <w:r w:rsidR="001C7EF8">
        <w:rPr>
          <w:rFonts w:ascii="Arial" w:hAnsi="Arial" w:cs="Arial"/>
        </w:rPr>
        <w:t>Appendix</w:t>
      </w:r>
      <w:r w:rsidR="00C12A0A" w:rsidRPr="0024075D">
        <w:rPr>
          <w:rFonts w:ascii="Arial" w:hAnsi="Arial" w:cs="Arial"/>
        </w:rPr>
        <w:t xml:space="preserve"> (</w:t>
      </w:r>
      <w:r w:rsidR="00F24239" w:rsidRPr="0024075D">
        <w:rPr>
          <w:rFonts w:ascii="Arial" w:hAnsi="Arial" w:cs="Arial"/>
        </w:rPr>
        <w:t>M</w:t>
      </w:r>
      <w:r w:rsidR="00C12A0A" w:rsidRPr="0024075D">
        <w:rPr>
          <w:rFonts w:ascii="Arial" w:hAnsi="Arial" w:cs="Arial"/>
        </w:rPr>
        <w:t>ethods</w:t>
      </w:r>
      <w:r w:rsidR="00C024CA" w:rsidRPr="0024075D">
        <w:rPr>
          <w:rFonts w:ascii="Arial" w:hAnsi="Arial" w:cs="Arial"/>
        </w:rPr>
        <w:t>, Statistical Methods</w:t>
      </w:r>
      <w:r w:rsidR="00EC363E" w:rsidRPr="0024075D">
        <w:rPr>
          <w:rFonts w:ascii="Arial" w:hAnsi="Arial" w:cs="Arial"/>
        </w:rPr>
        <w:t xml:space="preserve"> and</w:t>
      </w:r>
      <w:r w:rsidR="00C12A0A" w:rsidRPr="0024075D">
        <w:rPr>
          <w:rFonts w:ascii="Arial" w:hAnsi="Arial" w:cs="Arial"/>
        </w:rPr>
        <w:t xml:space="preserve"> </w:t>
      </w:r>
      <w:proofErr w:type="spellStart"/>
      <w:r w:rsidR="00514010" w:rsidRPr="0024075D">
        <w:rPr>
          <w:rFonts w:ascii="Arial" w:hAnsi="Arial" w:cs="Arial"/>
        </w:rPr>
        <w:t>eFig</w:t>
      </w:r>
      <w:proofErr w:type="spellEnd"/>
      <w:r w:rsidR="00514010" w:rsidRPr="0024075D">
        <w:rPr>
          <w:rFonts w:ascii="Arial" w:hAnsi="Arial" w:cs="Arial"/>
        </w:rPr>
        <w:t xml:space="preserve">. </w:t>
      </w:r>
      <w:r w:rsidR="00737521" w:rsidRPr="0024075D">
        <w:rPr>
          <w:rFonts w:ascii="Arial" w:hAnsi="Arial" w:cs="Arial"/>
        </w:rPr>
        <w:t>1</w:t>
      </w:r>
      <w:r w:rsidR="00C12A0A" w:rsidRPr="0024075D">
        <w:rPr>
          <w:rFonts w:ascii="Arial" w:hAnsi="Arial" w:cs="Arial"/>
        </w:rPr>
        <w:t>)</w:t>
      </w:r>
      <w:r w:rsidR="00E740B1" w:rsidRPr="0024075D">
        <w:rPr>
          <w:rFonts w:ascii="Arial" w:hAnsi="Arial" w:cs="Arial"/>
        </w:rPr>
        <w:t>.</w:t>
      </w:r>
    </w:p>
    <w:p w14:paraId="510FB457" w14:textId="77777777" w:rsidR="0070615C" w:rsidRPr="0024075D" w:rsidRDefault="0070615C" w:rsidP="008153CF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62864917" w14:textId="77777777" w:rsidR="0060296F" w:rsidRPr="0024075D" w:rsidRDefault="0060296F" w:rsidP="008153CF">
      <w:pPr>
        <w:keepNext/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t>Statistical Analysis</w:t>
      </w:r>
    </w:p>
    <w:p w14:paraId="54AEEF3D" w14:textId="77777777" w:rsidR="0060296F" w:rsidRPr="0024075D" w:rsidRDefault="0060296F" w:rsidP="008153CF">
      <w:pPr>
        <w:keepNext/>
        <w:spacing w:line="480" w:lineRule="auto"/>
        <w:jc w:val="both"/>
        <w:outlineLvl w:val="0"/>
        <w:rPr>
          <w:rFonts w:ascii="Arial" w:hAnsi="Arial" w:cs="Arial"/>
          <w:i/>
          <w:iCs/>
        </w:rPr>
      </w:pPr>
      <w:r w:rsidRPr="0024075D">
        <w:rPr>
          <w:rFonts w:ascii="Arial" w:hAnsi="Arial" w:cs="Arial"/>
          <w:i/>
          <w:iCs/>
        </w:rPr>
        <w:t>Transcript signature discovery</w:t>
      </w:r>
    </w:p>
    <w:p w14:paraId="3F3176DA" w14:textId="5FA31756" w:rsidR="00196391" w:rsidRDefault="0060296F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Expression data were </w:t>
      </w:r>
      <w:r w:rsidR="00341479" w:rsidRPr="0024075D">
        <w:rPr>
          <w:rFonts w:ascii="Arial" w:hAnsi="Arial" w:cs="Arial"/>
        </w:rPr>
        <w:t>analyzed</w:t>
      </w:r>
      <w:r w:rsidRPr="0024075D">
        <w:rPr>
          <w:rFonts w:ascii="Arial" w:hAnsi="Arial" w:cs="Arial"/>
        </w:rPr>
        <w:t xml:space="preserve"> using ‘</w:t>
      </w:r>
      <w:r w:rsidRPr="0024075D">
        <w:rPr>
          <w:rFonts w:ascii="Arial" w:hAnsi="Arial" w:cs="Arial"/>
          <w:i/>
          <w:iCs/>
        </w:rPr>
        <w:t>R’ Language</w:t>
      </w:r>
      <w:r w:rsidR="00EC363E" w:rsidRPr="0024075D">
        <w:rPr>
          <w:rFonts w:ascii="Arial" w:hAnsi="Arial" w:cs="Arial"/>
          <w:i/>
          <w:iCs/>
        </w:rPr>
        <w:t xml:space="preserve"> and</w:t>
      </w:r>
      <w:r w:rsidRPr="0024075D">
        <w:rPr>
          <w:rFonts w:ascii="Arial" w:hAnsi="Arial" w:cs="Arial"/>
          <w:i/>
          <w:iCs/>
        </w:rPr>
        <w:t xml:space="preserve"> Environment for Statistical Computing (R) 3.1.2</w:t>
      </w:r>
      <w:r w:rsidRPr="0024075D">
        <w:rPr>
          <w:rFonts w:ascii="Arial" w:hAnsi="Arial" w:cs="Arial"/>
        </w:rPr>
        <w:t xml:space="preserve">. </w:t>
      </w:r>
      <w:r w:rsidR="00565E1F">
        <w:rPr>
          <w:rFonts w:ascii="Arial" w:hAnsi="Arial" w:cs="Arial"/>
        </w:rPr>
        <w:t>Patients</w:t>
      </w:r>
      <w:r w:rsidR="00565E1F" w:rsidRPr="0024075D">
        <w:rPr>
          <w:rFonts w:ascii="Arial" w:hAnsi="Arial" w:cs="Arial"/>
        </w:rPr>
        <w:t xml:space="preserve"> </w:t>
      </w:r>
      <w:r w:rsidR="0013632E" w:rsidRPr="0024075D">
        <w:rPr>
          <w:rFonts w:ascii="Arial" w:hAnsi="Arial" w:cs="Arial"/>
        </w:rPr>
        <w:t xml:space="preserve">with definite </w:t>
      </w:r>
      <w:r w:rsidR="00407929" w:rsidRPr="0024075D">
        <w:rPr>
          <w:rFonts w:ascii="Arial" w:hAnsi="Arial" w:cs="Arial"/>
        </w:rPr>
        <w:t xml:space="preserve">bacterial or viral infection </w:t>
      </w:r>
      <w:r w:rsidRPr="0024075D">
        <w:rPr>
          <w:rFonts w:ascii="Arial" w:hAnsi="Arial" w:cs="Arial"/>
        </w:rPr>
        <w:t xml:space="preserve">in the discovery </w:t>
      </w:r>
      <w:r w:rsidR="00DD32F2" w:rsidRPr="0024075D">
        <w:rPr>
          <w:rFonts w:ascii="Arial" w:hAnsi="Arial" w:cs="Arial"/>
        </w:rPr>
        <w:t>group</w:t>
      </w:r>
      <w:r w:rsidRPr="0024075D">
        <w:rPr>
          <w:rFonts w:ascii="Arial" w:hAnsi="Arial" w:cs="Arial"/>
        </w:rPr>
        <w:t xml:space="preserve"> were randomly assigned to training</w:t>
      </w:r>
      <w:r w:rsidR="00EC363E" w:rsidRPr="0024075D">
        <w:rPr>
          <w:rFonts w:ascii="Arial" w:hAnsi="Arial" w:cs="Arial"/>
        </w:rPr>
        <w:t xml:space="preserve"> and</w:t>
      </w:r>
      <w:r w:rsidRPr="0024075D">
        <w:rPr>
          <w:rFonts w:ascii="Arial" w:hAnsi="Arial" w:cs="Arial"/>
        </w:rPr>
        <w:t xml:space="preserve"> test sets (80%</w:t>
      </w:r>
      <w:r w:rsidR="00EC363E" w:rsidRPr="0024075D">
        <w:rPr>
          <w:rFonts w:ascii="Arial" w:hAnsi="Arial" w:cs="Arial"/>
        </w:rPr>
        <w:t xml:space="preserve"> and</w:t>
      </w:r>
      <w:r w:rsidRPr="0024075D">
        <w:rPr>
          <w:rFonts w:ascii="Arial" w:hAnsi="Arial" w:cs="Arial"/>
        </w:rPr>
        <w:t xml:space="preserve"> 20% of the </w:t>
      </w:r>
      <w:r w:rsidR="00397521">
        <w:rPr>
          <w:rFonts w:ascii="Arial" w:hAnsi="Arial" w:cs="Arial"/>
        </w:rPr>
        <w:t>patient</w:t>
      </w:r>
      <w:r w:rsidRPr="0024075D">
        <w:rPr>
          <w:rFonts w:ascii="Arial" w:hAnsi="Arial" w:cs="Arial"/>
        </w:rPr>
        <w:t>s</w:t>
      </w:r>
      <w:r w:rsidR="00B301B2" w:rsidRPr="0024075D">
        <w:rPr>
          <w:rFonts w:ascii="Arial" w:hAnsi="Arial" w:cs="Arial"/>
        </w:rPr>
        <w:t>,</w:t>
      </w:r>
      <w:r w:rsidRPr="0024075D">
        <w:rPr>
          <w:rFonts w:ascii="Arial" w:hAnsi="Arial" w:cs="Arial"/>
        </w:rPr>
        <w:t xml:space="preserve"> respectively)</w:t>
      </w:r>
      <w:r w:rsidR="00480C69" w:rsidRPr="0024075D">
        <w:rPr>
          <w:rFonts w:ascii="Arial" w:hAnsi="Arial" w:cs="Arial"/>
        </w:rPr>
        <w:t>,</w:t>
      </w:r>
      <w:r w:rsidR="003C6678" w:rsidRPr="0024075D">
        <w:rPr>
          <w:rFonts w:ascii="Arial" w:hAnsi="Arial" w:cs="Arial"/>
        </w:rPr>
        <w:t xml:space="preserve"> and</w:t>
      </w:r>
      <w:r w:rsidRPr="0024075D">
        <w:rPr>
          <w:rFonts w:ascii="Arial" w:hAnsi="Arial" w:cs="Arial"/>
        </w:rPr>
        <w:t xml:space="preserve"> significantly differentially expressed transcripts </w:t>
      </w:r>
      <w:r w:rsidR="0013632E" w:rsidRPr="0024075D">
        <w:rPr>
          <w:rFonts w:ascii="Arial" w:hAnsi="Arial" w:cs="Arial"/>
        </w:rPr>
        <w:t xml:space="preserve">distinguishing </w:t>
      </w:r>
      <w:r w:rsidR="006A52F7" w:rsidRPr="0024075D">
        <w:rPr>
          <w:rFonts w:ascii="Arial" w:hAnsi="Arial" w:cs="Arial"/>
        </w:rPr>
        <w:t>Definite Bacterial from Definite V</w:t>
      </w:r>
      <w:r w:rsidR="0013632E" w:rsidRPr="0024075D">
        <w:rPr>
          <w:rFonts w:ascii="Arial" w:hAnsi="Arial" w:cs="Arial"/>
        </w:rPr>
        <w:t xml:space="preserve">iral infection </w:t>
      </w:r>
      <w:r w:rsidRPr="0024075D">
        <w:rPr>
          <w:rFonts w:ascii="Arial" w:hAnsi="Arial" w:cs="Arial"/>
        </w:rPr>
        <w:t>were identified</w:t>
      </w:r>
      <w:r w:rsidR="004C0A42" w:rsidRPr="0024075D">
        <w:rPr>
          <w:rFonts w:ascii="Arial" w:hAnsi="Arial" w:cs="Arial"/>
        </w:rPr>
        <w:t xml:space="preserve"> in the training set (Fig. </w:t>
      </w:r>
      <w:r w:rsidR="00802EFF">
        <w:rPr>
          <w:rFonts w:ascii="Arial" w:hAnsi="Arial" w:cs="Arial"/>
        </w:rPr>
        <w:t>3</w:t>
      </w:r>
      <w:r w:rsidR="00C024CA" w:rsidRPr="0024075D">
        <w:rPr>
          <w:rFonts w:ascii="Arial" w:hAnsi="Arial" w:cs="Arial"/>
        </w:rPr>
        <w:t>)</w:t>
      </w:r>
      <w:r w:rsidR="0013632E" w:rsidRPr="0024075D">
        <w:rPr>
          <w:rFonts w:ascii="Arial" w:hAnsi="Arial" w:cs="Arial"/>
        </w:rPr>
        <w:t>.</w:t>
      </w:r>
      <w:r w:rsidRPr="0024075D">
        <w:rPr>
          <w:rFonts w:ascii="Arial" w:hAnsi="Arial" w:cs="Arial"/>
        </w:rPr>
        <w:t xml:space="preserve"> A l</w:t>
      </w:r>
      <w:r w:rsidRPr="0024075D">
        <w:rPr>
          <w:rFonts w:ascii="Arial" w:hAnsi="Arial" w:cs="Arial"/>
          <w:color w:val="000000"/>
        </w:rPr>
        <w:t xml:space="preserve">inear model was fitted </w:t>
      </w:r>
      <w:r w:rsidR="00167B7A" w:rsidRPr="0024075D">
        <w:rPr>
          <w:rFonts w:ascii="Arial" w:hAnsi="Arial" w:cs="Arial"/>
          <w:color w:val="000000"/>
        </w:rPr>
        <w:t>conditional on recruitment site</w:t>
      </w:r>
      <w:r w:rsidR="00480C69" w:rsidRPr="0024075D">
        <w:rPr>
          <w:rFonts w:ascii="Arial" w:hAnsi="Arial" w:cs="Arial"/>
          <w:color w:val="000000"/>
        </w:rPr>
        <w:t>,</w:t>
      </w:r>
      <w:r w:rsidR="003C6678" w:rsidRPr="0024075D">
        <w:rPr>
          <w:rFonts w:ascii="Arial" w:hAnsi="Arial" w:cs="Arial"/>
          <w:color w:val="000000"/>
        </w:rPr>
        <w:t xml:space="preserve"> and</w:t>
      </w:r>
      <w:r w:rsidRPr="0024075D">
        <w:rPr>
          <w:rFonts w:ascii="Arial" w:hAnsi="Arial" w:cs="Arial"/>
          <w:color w:val="000000"/>
        </w:rPr>
        <w:t xml:space="preserve"> moderated t-statistics </w:t>
      </w:r>
      <w:r w:rsidR="0013632E" w:rsidRPr="0024075D">
        <w:rPr>
          <w:rFonts w:ascii="Arial" w:hAnsi="Arial" w:cs="Arial"/>
          <w:color w:val="000000"/>
        </w:rPr>
        <w:t xml:space="preserve">were </w:t>
      </w:r>
      <w:r w:rsidRPr="0024075D">
        <w:rPr>
          <w:rFonts w:ascii="Arial" w:hAnsi="Arial" w:cs="Arial"/>
          <w:color w:val="000000"/>
        </w:rPr>
        <w:t>calculated for each transcript</w:t>
      </w:r>
      <w:r w:rsidR="00372140">
        <w:rPr>
          <w:rFonts w:ascii="Arial" w:hAnsi="Arial" w:cs="Arial"/>
          <w:color w:val="000000"/>
        </w:rPr>
        <w:t>. The p- values obtained were</w:t>
      </w:r>
      <w:r w:rsidRPr="0024075D">
        <w:rPr>
          <w:rFonts w:ascii="Arial" w:hAnsi="Arial" w:cs="Arial"/>
          <w:color w:val="000000"/>
        </w:rPr>
        <w:t xml:space="preserve"> correct</w:t>
      </w:r>
      <w:r w:rsidR="00372140">
        <w:rPr>
          <w:rFonts w:ascii="Arial" w:hAnsi="Arial" w:cs="Arial"/>
          <w:color w:val="000000"/>
        </w:rPr>
        <w:t>ed</w:t>
      </w:r>
      <w:r w:rsidRPr="0024075D">
        <w:rPr>
          <w:rFonts w:ascii="Arial" w:hAnsi="Arial" w:cs="Arial"/>
          <w:color w:val="000000"/>
        </w:rPr>
        <w:t xml:space="preserve"> </w:t>
      </w:r>
      <w:r w:rsidR="00372140">
        <w:rPr>
          <w:rFonts w:ascii="Arial" w:hAnsi="Arial" w:cs="Arial"/>
          <w:color w:val="000000"/>
        </w:rPr>
        <w:t>for multiple testing</w:t>
      </w:r>
      <w:r w:rsidR="00396BA5" w:rsidRPr="0024075D">
        <w:rPr>
          <w:rFonts w:ascii="Arial" w:hAnsi="Arial" w:cs="Arial"/>
          <w:color w:val="000000"/>
        </w:rPr>
        <w:t xml:space="preserve"> using </w:t>
      </w:r>
      <w:r w:rsidR="00372140">
        <w:rPr>
          <w:rFonts w:ascii="Arial" w:hAnsi="Arial" w:cs="Arial"/>
          <w:color w:val="000000"/>
        </w:rPr>
        <w:t xml:space="preserve">the </w:t>
      </w:r>
      <w:proofErr w:type="spellStart"/>
      <w:r w:rsidR="00396BA5" w:rsidRPr="0024075D">
        <w:rPr>
          <w:rFonts w:ascii="Arial" w:hAnsi="Arial" w:cs="Arial"/>
          <w:color w:val="000000"/>
        </w:rPr>
        <w:t>Benjamin</w:t>
      </w:r>
      <w:r w:rsidR="00011B2A">
        <w:rPr>
          <w:rFonts w:ascii="Arial" w:hAnsi="Arial" w:cs="Arial"/>
          <w:color w:val="000000"/>
        </w:rPr>
        <w:t>i</w:t>
      </w:r>
      <w:proofErr w:type="spellEnd"/>
      <w:r w:rsidR="00396BA5" w:rsidRPr="0024075D">
        <w:rPr>
          <w:rFonts w:ascii="Arial" w:hAnsi="Arial" w:cs="Arial"/>
          <w:color w:val="000000"/>
        </w:rPr>
        <w:t>-Hochberg</w:t>
      </w:r>
      <w:r w:rsidR="00372140">
        <w:rPr>
          <w:rFonts w:ascii="Arial" w:hAnsi="Arial" w:cs="Arial"/>
          <w:color w:val="000000"/>
        </w:rPr>
        <w:t xml:space="preserve"> False Discovery Rate method</w:t>
      </w:r>
      <w:r w:rsidR="00011B2A">
        <w:rPr>
          <w:rFonts w:ascii="Arial" w:hAnsi="Arial" w:cs="Arial"/>
          <w:color w:val="000000"/>
        </w:rPr>
        <w:t>.</w:t>
      </w:r>
      <w:r w:rsidR="00011B2A">
        <w:fldChar w:fldCharType="begin"/>
      </w:r>
      <w:r w:rsidR="00011B2A">
        <w:instrText xml:space="preserve"> ADDIN EN.CITE &lt;EndNote&gt;&lt;Cite&gt;&lt;Author&gt;Benjamini&lt;/Author&gt;&lt;Year&gt;1995&lt;/Year&gt;&lt;RecNum&gt;30&lt;/RecNum&gt;&lt;DisplayText&gt;&lt;style face="superscript"&gt;19&lt;/style&gt;&lt;/DisplayText&gt;&lt;record&gt;&lt;rec-number&gt;30&lt;/rec-number&gt;&lt;foreign-keys&gt;&lt;key app="EN" db-id="ewx2x09p95vwt8ea5xepwda0z5efx5dd2s9t" timestamp="1441805560"&gt;30&lt;/key&gt;&lt;/foreign-keys&gt;&lt;ref-type name="Journal Article"&gt;17&lt;/ref-type&gt;&lt;contributors&gt;&lt;authors&gt;&lt;author&gt;Benjamini, Y.&lt;/author&gt;&lt;author&gt;Hochberg, Y.&lt;/author&gt;&lt;/authors&gt;&lt;/contributors&gt;&lt;auth-address&gt;Benjamini, Y&amp;#xD;Tel Aviv Univ,Sackler Fac Exact Sci,Sch Math Sci,Dept Stat,Il-69978 Tel Aviv,Israel&amp;#xD;Tel Aviv Univ,Sackler Fac Exact Sci,Sch Math Sci,Dept Stat,Il-69978 Tel Aviv,Israel&lt;/auth-address&gt;&lt;titles&gt;&lt;title&gt;Controlling the False Discovery Rate - a Practical and Powerful Approach to Multiple Testing&lt;/title&gt;&lt;secondary-title&gt;Journal of the Royal Statistical Society Series B-Methodological&lt;/secondary-title&gt;&lt;alt-title&gt;J Roy Stat Soc B Met&lt;/alt-title&gt;&lt;/titles&gt;&lt;periodical&gt;&lt;full-title&gt;Journal of the Royal Statistical Society Series B-Methodological&lt;/full-title&gt;&lt;abbr-1&gt;J Roy Stat Soc B Met&lt;/abbr-1&gt;&lt;/periodical&gt;&lt;alt-periodical&gt;&lt;full-title&gt;Journal of the Royal Statistical Society Series B-Methodological&lt;/full-title&gt;&lt;abbr-1&gt;J Roy Stat Soc B Met&lt;/abbr-1&gt;&lt;/alt-periodical&gt;&lt;pages&gt;289-300&lt;/pages&gt;&lt;volume&gt;57&lt;/volume&gt;&lt;number&gt;1&lt;/number&gt;&lt;keywords&gt;&lt;keyword&gt;bonferroni-type procedures&lt;/keyword&gt;&lt;keyword&gt;familywise error rate&lt;/keyword&gt;&lt;keyword&gt;multiple-comparison procedures&lt;/keyword&gt;&lt;keyword&gt;p-values&lt;/keyword&gt;&lt;keyword&gt;bonferroni procedure&lt;/keyword&gt;&lt;/keywords&gt;&lt;dates&gt;&lt;year&gt;1995&lt;/year&gt;&lt;/dates&gt;&lt;isbn&gt;0035-9246&lt;/isbn&gt;&lt;accession-num&gt;ISI:A1995QE45300017&lt;/accession-num&gt;&lt;urls&gt;&lt;related-urls&gt;&lt;url&gt;&amp;lt;Go to ISI&amp;gt;://A1995QE45300017&lt;/url&gt;&lt;/related-urls&gt;&lt;/urls&gt;&lt;language&gt;English&lt;/language&gt;&lt;/record&gt;&lt;/Cite&gt;&lt;/EndNote&gt;</w:instrText>
      </w:r>
      <w:r w:rsidR="00011B2A">
        <w:fldChar w:fldCharType="separate"/>
      </w:r>
      <w:r w:rsidR="00011B2A" w:rsidRPr="00011B2A">
        <w:rPr>
          <w:noProof/>
          <w:vertAlign w:val="superscript"/>
        </w:rPr>
        <w:t>19</w:t>
      </w:r>
      <w:r w:rsidR="00011B2A">
        <w:fldChar w:fldCharType="end"/>
      </w:r>
      <w:r w:rsidRPr="0024075D">
        <w:rPr>
          <w:rFonts w:ascii="Arial" w:hAnsi="Arial" w:cs="Arial"/>
        </w:rPr>
        <w:t xml:space="preserve"> </w:t>
      </w:r>
      <w:r w:rsidR="00361FEE">
        <w:rPr>
          <w:rFonts w:ascii="Arial" w:hAnsi="Arial" w:cs="Arial"/>
        </w:rPr>
        <w:t>L</w:t>
      </w:r>
      <w:r w:rsidR="008E76C2" w:rsidRPr="0024075D">
        <w:rPr>
          <w:rFonts w:ascii="Arial" w:hAnsi="Arial" w:cs="Arial"/>
        </w:rPr>
        <w:t xml:space="preserve">ogistic regression with variable selection </w:t>
      </w:r>
      <w:r w:rsidR="00361FEE">
        <w:rPr>
          <w:rFonts w:ascii="Arial" w:hAnsi="Arial" w:cs="Arial"/>
        </w:rPr>
        <w:t xml:space="preserve">was applied </w:t>
      </w:r>
      <w:r w:rsidRPr="0024075D">
        <w:rPr>
          <w:rFonts w:ascii="Arial" w:hAnsi="Arial" w:cs="Arial"/>
        </w:rPr>
        <w:t xml:space="preserve">to the </w:t>
      </w:r>
      <w:r w:rsidR="000C7F10">
        <w:rPr>
          <w:rFonts w:ascii="Arial" w:hAnsi="Arial" w:cs="Arial"/>
        </w:rPr>
        <w:t>significantly differentially expressed</w:t>
      </w:r>
      <w:r w:rsidR="000C7F10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transcripts</w:t>
      </w:r>
      <w:r w:rsidR="008E76C2" w:rsidRPr="0024075D">
        <w:rPr>
          <w:rFonts w:ascii="Arial" w:hAnsi="Arial" w:cs="Arial"/>
        </w:rPr>
        <w:t xml:space="preserve"> </w:t>
      </w:r>
      <w:r w:rsidR="00372140" w:rsidRPr="00F30F09">
        <w:rPr>
          <w:rFonts w:ascii="Arial" w:hAnsi="Arial" w:cs="Arial"/>
        </w:rPr>
        <w:t>(|</w:t>
      </w:r>
      <w:r w:rsidR="00372140" w:rsidRPr="002A5EBD">
        <w:rPr>
          <w:rFonts w:ascii="Arial" w:hAnsi="Arial" w:cs="Arial"/>
          <w:color w:val="000000" w:themeColor="text1"/>
        </w:rPr>
        <w:t>log</w:t>
      </w:r>
      <w:r w:rsidR="00372140" w:rsidRPr="002A5EBD">
        <w:rPr>
          <w:rFonts w:ascii="Arial" w:hAnsi="Arial" w:cs="Arial"/>
          <w:color w:val="000000" w:themeColor="text1"/>
          <w:vertAlign w:val="subscript"/>
        </w:rPr>
        <w:t>2</w:t>
      </w:r>
      <w:r w:rsidR="00372140" w:rsidRPr="002A5EBD">
        <w:rPr>
          <w:rFonts w:ascii="Arial" w:hAnsi="Arial" w:cs="Arial"/>
          <w:color w:val="000000" w:themeColor="text1"/>
        </w:rPr>
        <w:t xml:space="preserve"> </w:t>
      </w:r>
      <w:r w:rsidR="00372140" w:rsidRPr="002A5EBD">
        <w:rPr>
          <w:rFonts w:ascii="Arial" w:hAnsi="Arial" w:cs="Arial"/>
        </w:rPr>
        <w:t xml:space="preserve">fold change|&gt;1 and </w:t>
      </w:r>
      <w:r w:rsidR="00372140" w:rsidRPr="00AB6172">
        <w:rPr>
          <w:rFonts w:ascii="Arial" w:hAnsi="Arial" w:cs="Arial"/>
        </w:rPr>
        <w:t>2-sided</w:t>
      </w:r>
      <w:r w:rsidR="00372140" w:rsidRPr="00F30F09">
        <w:rPr>
          <w:rFonts w:ascii="Arial" w:hAnsi="Arial" w:cs="Arial"/>
        </w:rPr>
        <w:t xml:space="preserve"> </w:t>
      </w:r>
      <w:r w:rsidR="00372140" w:rsidRPr="002A5EBD">
        <w:rPr>
          <w:rFonts w:ascii="Arial" w:hAnsi="Arial" w:cs="Arial"/>
        </w:rPr>
        <w:t xml:space="preserve">p&lt;0.05) </w:t>
      </w:r>
      <w:r w:rsidR="008E76C2" w:rsidRPr="0024075D">
        <w:rPr>
          <w:rFonts w:ascii="Arial" w:hAnsi="Arial" w:cs="Arial"/>
        </w:rPr>
        <w:t xml:space="preserve">using </w:t>
      </w:r>
      <w:r w:rsidR="008E76C2" w:rsidRPr="00997D66">
        <w:rPr>
          <w:rFonts w:ascii="Arial" w:hAnsi="Arial" w:cs="Arial"/>
          <w:i/>
        </w:rPr>
        <w:t xml:space="preserve">elastic </w:t>
      </w:r>
      <w:r w:rsidR="006C2545" w:rsidRPr="00997D66">
        <w:rPr>
          <w:rFonts w:ascii="Arial" w:hAnsi="Arial" w:cs="Arial"/>
          <w:i/>
        </w:rPr>
        <w:t>net</w:t>
      </w:r>
      <w:r w:rsidR="00397521">
        <w:rPr>
          <w:rFonts w:ascii="Arial" w:hAnsi="Arial" w:cs="Arial"/>
        </w:rPr>
        <w:t xml:space="preserve"> </w:t>
      </w:r>
      <w:r w:rsidR="00CA30C6">
        <w:rPr>
          <w:rFonts w:ascii="Arial" w:hAnsi="Arial" w:cs="Arial"/>
        </w:rPr>
        <w:t>(</w:t>
      </w:r>
      <w:r w:rsidR="00565E1F">
        <w:rPr>
          <w:rFonts w:ascii="Arial" w:hAnsi="Arial" w:cs="Arial"/>
        </w:rPr>
        <w:t xml:space="preserve">a variable selection </w:t>
      </w:r>
      <w:r w:rsidR="00361FEE">
        <w:rPr>
          <w:rFonts w:ascii="Arial" w:hAnsi="Arial" w:cs="Arial"/>
        </w:rPr>
        <w:t>algorithm</w:t>
      </w:r>
      <w:r w:rsidR="00565E1F">
        <w:rPr>
          <w:rFonts w:ascii="Arial" w:hAnsi="Arial" w:cs="Arial"/>
        </w:rPr>
        <w:t xml:space="preserve"> that </w:t>
      </w:r>
      <w:r w:rsidR="008E76C2" w:rsidRPr="0024075D">
        <w:rPr>
          <w:rFonts w:ascii="Arial" w:hAnsi="Arial" w:cs="Arial"/>
        </w:rPr>
        <w:t>select</w:t>
      </w:r>
      <w:r w:rsidR="00565E1F">
        <w:rPr>
          <w:rFonts w:ascii="Arial" w:hAnsi="Arial" w:cs="Arial"/>
        </w:rPr>
        <w:t>s</w:t>
      </w:r>
      <w:r w:rsidR="008E76C2" w:rsidRPr="0024075D">
        <w:rPr>
          <w:rFonts w:ascii="Arial" w:hAnsi="Arial" w:cs="Arial"/>
        </w:rPr>
        <w:t xml:space="preserve"> sparse diagnostic </w:t>
      </w:r>
      <w:r w:rsidR="006C2545">
        <w:rPr>
          <w:rFonts w:ascii="Arial" w:hAnsi="Arial" w:cs="Arial"/>
        </w:rPr>
        <w:t>transcript</w:t>
      </w:r>
      <w:r w:rsidR="008E76C2" w:rsidRPr="0024075D">
        <w:rPr>
          <w:rFonts w:ascii="Arial" w:hAnsi="Arial" w:cs="Arial"/>
        </w:rPr>
        <w:t xml:space="preserve"> signature</w:t>
      </w:r>
      <w:r w:rsidR="00565E1F">
        <w:rPr>
          <w:rFonts w:ascii="Arial" w:hAnsi="Arial" w:cs="Arial"/>
        </w:rPr>
        <w:t>s</w:t>
      </w:r>
      <w:r w:rsidR="00B907FC" w:rsidRPr="0024075D">
        <w:rPr>
          <w:rFonts w:ascii="Arial" w:hAnsi="Arial" w:cs="Arial"/>
        </w:rPr>
        <w:t xml:space="preserve"> </w:t>
      </w:r>
      <w:r w:rsidR="00361FEE">
        <w:rPr>
          <w:rFonts w:ascii="Arial" w:hAnsi="Arial" w:cs="Arial"/>
        </w:rPr>
        <w:t xml:space="preserve">- </w:t>
      </w:r>
      <w:r w:rsidR="00E52DA1" w:rsidRPr="0024075D">
        <w:rPr>
          <w:rFonts w:ascii="Arial" w:hAnsi="Arial" w:cs="Arial"/>
        </w:rPr>
        <w:t xml:space="preserve">see </w:t>
      </w:r>
      <w:r w:rsidR="001C7EF8">
        <w:rPr>
          <w:rFonts w:ascii="Arial" w:hAnsi="Arial" w:cs="Arial"/>
        </w:rPr>
        <w:t>Supplemental</w:t>
      </w:r>
      <w:r w:rsidR="00737521" w:rsidRPr="0024075D">
        <w:rPr>
          <w:rFonts w:ascii="Arial" w:hAnsi="Arial" w:cs="Arial"/>
        </w:rPr>
        <w:t xml:space="preserve"> </w:t>
      </w:r>
      <w:r w:rsidR="001C7EF8">
        <w:rPr>
          <w:rFonts w:ascii="Arial" w:hAnsi="Arial" w:cs="Arial"/>
        </w:rPr>
        <w:t>Appendix</w:t>
      </w:r>
      <w:r w:rsidR="00737521" w:rsidRPr="0024075D">
        <w:rPr>
          <w:rFonts w:ascii="Arial" w:hAnsi="Arial" w:cs="Arial"/>
        </w:rPr>
        <w:t xml:space="preserve"> </w:t>
      </w:r>
      <w:r w:rsidR="00007551" w:rsidRPr="0024075D">
        <w:rPr>
          <w:rFonts w:ascii="Arial" w:hAnsi="Arial" w:cs="Arial"/>
        </w:rPr>
        <w:t>Methods</w:t>
      </w:r>
      <w:r w:rsidR="00F25DD9" w:rsidRPr="0024075D">
        <w:rPr>
          <w:rFonts w:ascii="Arial" w:hAnsi="Arial" w:cs="Arial"/>
        </w:rPr>
        <w:t>;</w:t>
      </w:r>
      <w:r w:rsidR="009800A8" w:rsidRPr="0024075D">
        <w:rPr>
          <w:rFonts w:ascii="Arial" w:hAnsi="Arial" w:cs="Arial"/>
        </w:rPr>
        <w:t xml:space="preserve"> </w:t>
      </w:r>
      <w:proofErr w:type="spellStart"/>
      <w:r w:rsidR="00514010" w:rsidRPr="0024075D">
        <w:rPr>
          <w:rFonts w:ascii="Arial" w:hAnsi="Arial" w:cs="Arial"/>
        </w:rPr>
        <w:t>eFig</w:t>
      </w:r>
      <w:proofErr w:type="spellEnd"/>
      <w:r w:rsidR="00514010" w:rsidRPr="0024075D">
        <w:rPr>
          <w:rFonts w:ascii="Arial" w:hAnsi="Arial" w:cs="Arial"/>
        </w:rPr>
        <w:t xml:space="preserve">. </w:t>
      </w:r>
      <w:r w:rsidR="00737521" w:rsidRPr="0024075D">
        <w:rPr>
          <w:rFonts w:ascii="Arial" w:hAnsi="Arial" w:cs="Arial"/>
        </w:rPr>
        <w:t>2</w:t>
      </w:r>
      <w:r w:rsidR="00007551" w:rsidRPr="0024075D">
        <w:rPr>
          <w:rFonts w:ascii="Arial" w:hAnsi="Arial" w:cs="Arial"/>
        </w:rPr>
        <w:t>)</w:t>
      </w:r>
      <w:r w:rsidRPr="0024075D">
        <w:rPr>
          <w:rFonts w:ascii="Arial" w:hAnsi="Arial" w:cs="Arial"/>
        </w:rPr>
        <w:t>.</w:t>
      </w:r>
      <w:r w:rsidR="00196B3D" w:rsidRPr="0024075D">
        <w:rPr>
          <w:rFonts w:ascii="Arial" w:hAnsi="Arial" w:cs="Arial"/>
        </w:rPr>
        <w:fldChar w:fldCharType="begin"/>
      </w:r>
      <w:r w:rsidR="00011B2A">
        <w:rPr>
          <w:rFonts w:ascii="Arial" w:hAnsi="Arial" w:cs="Arial"/>
        </w:rPr>
        <w:instrText xml:space="preserve"> ADDIN EN.CITE &lt;EndNote&gt;&lt;Cite&gt;&lt;Author&gt;Zou&lt;/Author&gt;&lt;Year&gt;2005&lt;/Year&gt;&lt;RecNum&gt;31&lt;/RecNum&gt;&lt;DisplayText&gt;&lt;style face="superscript"&gt;20&lt;/style&gt;&lt;/DisplayText&gt;&lt;record&gt;&lt;rec-number&gt;31&lt;/rec-number&gt;&lt;foreign-keys&gt;&lt;key app="EN" db-id="ewx2x09p95vwt8ea5xepwda0z5efx5dd2s9t" timestamp="1441805560"&gt;31&lt;/key&gt;&lt;/foreign-keys&gt;&lt;ref-type name="Journal Article"&gt;17&lt;/ref-type&gt;&lt;contributors&gt;&lt;authors&gt;&lt;author&gt;Zou, H.&lt;/author&gt;&lt;author&gt;Hastie, T. &lt;/author&gt;&lt;/authors&gt;&lt;/contributors&gt;&lt;titles&gt;&lt;title&gt;Regularization and variable selection via the elastic net&lt;/title&gt;&lt;secondary-title&gt;J. R. Statist. Soc. B&lt;/secondary-title&gt;&lt;/titles&gt;&lt;periodical&gt;&lt;full-title&gt;J. R. Statist. Soc. B&lt;/full-title&gt;&lt;/periodical&gt;&lt;pages&gt;301-320&lt;/pages&gt;&lt;volume&gt;67&lt;/volume&gt;&lt;dates&gt;&lt;year&gt;2005&lt;/year&gt;&lt;/dates&gt;&lt;urls&gt;&lt;related-urls&gt;&lt;url&gt;https://cran.r-project.org/web/packages/elasticnet/elasticnet.pdf&lt;/url&gt;&lt;/related-urls&gt;&lt;/urls&gt;&lt;access-date&gt;Sept 2015&lt;/access-date&gt;&lt;/record&gt;&lt;/Cite&gt;&lt;/EndNote&gt;</w:instrText>
      </w:r>
      <w:r w:rsidR="00196B3D" w:rsidRPr="0024075D">
        <w:rPr>
          <w:rFonts w:ascii="Arial" w:hAnsi="Arial" w:cs="Arial"/>
        </w:rPr>
        <w:fldChar w:fldCharType="separate"/>
      </w:r>
      <w:r w:rsidR="00011B2A" w:rsidRPr="00011B2A">
        <w:rPr>
          <w:rFonts w:ascii="Arial" w:hAnsi="Arial" w:cs="Arial"/>
          <w:noProof/>
          <w:vertAlign w:val="superscript"/>
        </w:rPr>
        <w:t>20</w:t>
      </w:r>
      <w:r w:rsidR="00196B3D" w:rsidRPr="0024075D">
        <w:rPr>
          <w:rFonts w:ascii="Arial" w:hAnsi="Arial" w:cs="Arial"/>
        </w:rPr>
        <w:fldChar w:fldCharType="end"/>
      </w:r>
      <w:r w:rsidR="00B907FC" w:rsidRPr="0024075D">
        <w:rPr>
          <w:rFonts w:ascii="Arial" w:hAnsi="Arial" w:cs="Arial"/>
        </w:rPr>
        <w:t xml:space="preserve"> </w:t>
      </w:r>
    </w:p>
    <w:p w14:paraId="1A4905D2" w14:textId="77777777" w:rsidR="00196391" w:rsidRDefault="00196391" w:rsidP="008153CF">
      <w:pPr>
        <w:spacing w:line="480" w:lineRule="auto"/>
        <w:jc w:val="both"/>
        <w:rPr>
          <w:rFonts w:ascii="Arial" w:hAnsi="Arial" w:cs="Arial"/>
        </w:rPr>
      </w:pPr>
    </w:p>
    <w:p w14:paraId="29260CFA" w14:textId="0EC317C9" w:rsidR="0034025A" w:rsidRPr="00683678" w:rsidRDefault="00E86744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To further reduce the number of transcripts in </w:t>
      </w:r>
      <w:r w:rsidR="00565E1F">
        <w:rPr>
          <w:rFonts w:ascii="Arial" w:hAnsi="Arial" w:cs="Arial"/>
        </w:rPr>
        <w:t xml:space="preserve">the </w:t>
      </w:r>
      <w:r w:rsidRPr="0024075D">
        <w:rPr>
          <w:rFonts w:ascii="Arial" w:hAnsi="Arial" w:cs="Arial"/>
        </w:rPr>
        <w:t>diagnostic signatures a novel variable selection metho</w:t>
      </w:r>
      <w:r w:rsidRPr="008835A8">
        <w:rPr>
          <w:rFonts w:ascii="Arial" w:hAnsi="Arial" w:cs="Arial"/>
        </w:rPr>
        <w:t>d</w:t>
      </w:r>
      <w:r w:rsidR="00CA30C6">
        <w:rPr>
          <w:rFonts w:ascii="Arial" w:hAnsi="Arial" w:cs="Arial"/>
        </w:rPr>
        <w:t xml:space="preserve"> </w:t>
      </w:r>
      <w:r w:rsidR="00565E1F">
        <w:rPr>
          <w:rFonts w:ascii="Arial" w:hAnsi="Arial" w:cs="Arial"/>
        </w:rPr>
        <w:t xml:space="preserve">was used </w:t>
      </w:r>
      <w:r w:rsidRPr="008835A8">
        <w:rPr>
          <w:rFonts w:ascii="Arial" w:hAnsi="Arial" w:cs="Arial"/>
        </w:rPr>
        <w:t xml:space="preserve">that </w:t>
      </w:r>
      <w:r w:rsidR="00993BFD" w:rsidRPr="008835A8">
        <w:rPr>
          <w:rFonts w:ascii="Arial" w:hAnsi="Arial" w:cs="Arial"/>
        </w:rPr>
        <w:t xml:space="preserve">eliminates </w:t>
      </w:r>
      <w:r w:rsidRPr="008835A8">
        <w:rPr>
          <w:rFonts w:ascii="Arial" w:hAnsi="Arial" w:cs="Arial"/>
        </w:rPr>
        <w:t>highly correlated transcripts</w:t>
      </w:r>
      <w:r w:rsidR="008835A8">
        <w:rPr>
          <w:rFonts w:ascii="Arial" w:hAnsi="Arial" w:cs="Arial"/>
        </w:rPr>
        <w:t>:</w:t>
      </w:r>
      <w:r w:rsidR="008835A8" w:rsidRPr="008835A8">
        <w:rPr>
          <w:rFonts w:ascii="Arial" w:hAnsi="Arial" w:cs="Arial"/>
        </w:rPr>
        <w:t xml:space="preserve"> </w:t>
      </w:r>
      <w:r w:rsidR="008835A8">
        <w:rPr>
          <w:rFonts w:ascii="Arial" w:hAnsi="Arial" w:cs="Arial"/>
        </w:rPr>
        <w:t>Forward Selection -</w:t>
      </w:r>
      <w:r w:rsidR="0060575B" w:rsidRPr="008835A8">
        <w:rPr>
          <w:rFonts w:ascii="Arial" w:hAnsi="Arial" w:cs="Arial"/>
        </w:rPr>
        <w:t xml:space="preserve"> </w:t>
      </w:r>
      <w:r w:rsidR="008835A8">
        <w:rPr>
          <w:rFonts w:ascii="Arial" w:hAnsi="Arial" w:cs="Arial"/>
        </w:rPr>
        <w:t>Partial Least S</w:t>
      </w:r>
      <w:r w:rsidR="0060575B" w:rsidRPr="008835A8">
        <w:rPr>
          <w:rFonts w:ascii="Arial" w:hAnsi="Arial" w:cs="Arial"/>
        </w:rPr>
        <w:t>quares</w:t>
      </w:r>
      <w:r w:rsidRPr="008835A8">
        <w:rPr>
          <w:rFonts w:ascii="Arial" w:hAnsi="Arial" w:cs="Arial"/>
        </w:rPr>
        <w:t xml:space="preserve"> (see </w:t>
      </w:r>
      <w:r w:rsidR="001C7EF8">
        <w:rPr>
          <w:rFonts w:ascii="Arial" w:hAnsi="Arial" w:cs="Arial"/>
        </w:rPr>
        <w:t>Supplemental</w:t>
      </w:r>
      <w:r w:rsidR="00560B4E" w:rsidRPr="008835A8">
        <w:rPr>
          <w:rFonts w:ascii="Arial" w:hAnsi="Arial" w:cs="Arial"/>
        </w:rPr>
        <w:t xml:space="preserve"> Appendix</w:t>
      </w:r>
      <w:r w:rsidRPr="008835A8">
        <w:rPr>
          <w:rFonts w:ascii="Arial" w:hAnsi="Arial" w:cs="Arial"/>
        </w:rPr>
        <w:t>).</w:t>
      </w:r>
      <w:r w:rsidR="0024075D" w:rsidRPr="008835A8">
        <w:rPr>
          <w:rFonts w:ascii="Arial" w:hAnsi="Arial" w:cs="Arial"/>
        </w:rPr>
        <w:t xml:space="preserve"> </w:t>
      </w:r>
      <w:r w:rsidR="00361FEE">
        <w:rPr>
          <w:rFonts w:ascii="Arial" w:hAnsi="Arial" w:cs="Arial"/>
        </w:rPr>
        <w:t xml:space="preserve">The </w:t>
      </w:r>
      <w:r w:rsidR="00403745">
        <w:rPr>
          <w:rFonts w:ascii="Arial" w:hAnsi="Arial" w:cs="Arial"/>
        </w:rPr>
        <w:t xml:space="preserve">Disease Risk </w:t>
      </w:r>
      <w:r w:rsidR="00632C1F">
        <w:rPr>
          <w:rFonts w:ascii="Arial" w:hAnsi="Arial" w:cs="Arial"/>
        </w:rPr>
        <w:t>S</w:t>
      </w:r>
      <w:r w:rsidR="00403745">
        <w:rPr>
          <w:rFonts w:ascii="Arial" w:hAnsi="Arial" w:cs="Arial"/>
        </w:rPr>
        <w:t>core (DRS)</w:t>
      </w:r>
      <w:r w:rsidR="00361FEE">
        <w:rPr>
          <w:rFonts w:ascii="Arial" w:hAnsi="Arial" w:cs="Arial"/>
        </w:rPr>
        <w:t xml:space="preserve"> </w:t>
      </w:r>
      <w:r w:rsidR="0060296F" w:rsidRPr="008835A8">
        <w:rPr>
          <w:rFonts w:ascii="Arial" w:hAnsi="Arial" w:cs="Arial"/>
        </w:rPr>
        <w:lastRenderedPageBreak/>
        <w:t>method</w:t>
      </w:r>
      <w:r w:rsidR="00997D66">
        <w:rPr>
          <w:rFonts w:ascii="Arial" w:hAnsi="Arial" w:cs="Arial"/>
        </w:rPr>
        <w:fldChar w:fldCharType="begin">
          <w:fldData xml:space="preserve">PEVuZE5vdGU+PENpdGU+PEF1dGhvcj5LYWZvcm91PC9BdXRob3I+PFllYXI+MjAxMzwvWWVhcj48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</w:fldData>
        </w:fldChar>
      </w:r>
      <w:r w:rsidR="00011B2A">
        <w:rPr>
          <w:rFonts w:ascii="Arial" w:hAnsi="Arial" w:cs="Arial"/>
        </w:rPr>
        <w:instrText xml:space="preserve"> ADDIN EN.CITE </w:instrText>
      </w:r>
      <w:r w:rsidR="00011B2A">
        <w:rPr>
          <w:rFonts w:ascii="Arial" w:hAnsi="Arial" w:cs="Arial"/>
        </w:rPr>
        <w:fldChar w:fldCharType="begin">
          <w:fldData xml:space="preserve">PEVuZE5vdGU+PENpdGU+PEF1dGhvcj5LYWZvcm91PC9BdXRob3I+PFllYXI+MjAxMzwvWWVhcj48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</w:fldData>
        </w:fldChar>
      </w:r>
      <w:r w:rsidR="00011B2A">
        <w:rPr>
          <w:rFonts w:ascii="Arial" w:hAnsi="Arial" w:cs="Arial"/>
        </w:rPr>
        <w:instrText xml:space="preserve"> ADDIN EN.CITE.DATA </w:instrText>
      </w:r>
      <w:r w:rsidR="00011B2A">
        <w:rPr>
          <w:rFonts w:ascii="Arial" w:hAnsi="Arial" w:cs="Arial"/>
        </w:rPr>
      </w:r>
      <w:r w:rsidR="00011B2A">
        <w:rPr>
          <w:rFonts w:ascii="Arial" w:hAnsi="Arial" w:cs="Arial"/>
        </w:rPr>
        <w:fldChar w:fldCharType="end"/>
      </w:r>
      <w:r w:rsidR="00997D66">
        <w:rPr>
          <w:rFonts w:ascii="Arial" w:hAnsi="Arial" w:cs="Arial"/>
        </w:rPr>
      </w:r>
      <w:r w:rsidR="00997D66">
        <w:rPr>
          <w:rFonts w:ascii="Arial" w:hAnsi="Arial" w:cs="Arial"/>
        </w:rPr>
        <w:fldChar w:fldCharType="separate"/>
      </w:r>
      <w:r w:rsidR="00011B2A" w:rsidRPr="00011B2A">
        <w:rPr>
          <w:rFonts w:ascii="Arial" w:hAnsi="Arial" w:cs="Arial"/>
          <w:noProof/>
          <w:vertAlign w:val="superscript"/>
        </w:rPr>
        <w:t>21</w:t>
      </w:r>
      <w:r w:rsidR="00997D66">
        <w:rPr>
          <w:rFonts w:ascii="Arial" w:hAnsi="Arial" w:cs="Arial"/>
        </w:rPr>
        <w:fldChar w:fldCharType="end"/>
      </w:r>
      <w:r w:rsidR="0060296F" w:rsidRPr="008835A8">
        <w:rPr>
          <w:rFonts w:ascii="Arial" w:hAnsi="Arial" w:cs="Arial"/>
        </w:rPr>
        <w:t xml:space="preserve"> </w:t>
      </w:r>
      <w:r w:rsidR="00361FEE">
        <w:rPr>
          <w:rFonts w:ascii="Arial" w:hAnsi="Arial" w:cs="Arial"/>
        </w:rPr>
        <w:t>was applied</w:t>
      </w:r>
      <w:r w:rsidR="00361FEE" w:rsidRPr="00361FEE">
        <w:rPr>
          <w:rFonts w:ascii="Arial" w:hAnsi="Arial" w:cs="Arial"/>
        </w:rPr>
        <w:t xml:space="preserve"> </w:t>
      </w:r>
      <w:r w:rsidR="00361FEE">
        <w:rPr>
          <w:rFonts w:ascii="Arial" w:hAnsi="Arial" w:cs="Arial"/>
        </w:rPr>
        <w:t>to the resulting minimal</w:t>
      </w:r>
      <w:r w:rsidR="00361FEE" w:rsidRPr="008835A8">
        <w:rPr>
          <w:rFonts w:ascii="Arial" w:hAnsi="Arial" w:cs="Arial"/>
        </w:rPr>
        <w:t xml:space="preserve"> mul</w:t>
      </w:r>
      <w:r w:rsidR="00361FEE" w:rsidRPr="0024075D">
        <w:rPr>
          <w:rFonts w:ascii="Arial" w:hAnsi="Arial" w:cs="Arial"/>
        </w:rPr>
        <w:t>ti-transcript signature</w:t>
      </w:r>
      <w:r w:rsidR="00361FEE">
        <w:rPr>
          <w:rFonts w:ascii="Arial" w:hAnsi="Arial" w:cs="Arial"/>
        </w:rPr>
        <w:t xml:space="preserve">, in order to translate it </w:t>
      </w:r>
      <w:r w:rsidR="0060296F" w:rsidRPr="0024075D">
        <w:rPr>
          <w:rFonts w:ascii="Arial" w:hAnsi="Arial" w:cs="Arial"/>
        </w:rPr>
        <w:t xml:space="preserve">into a single </w:t>
      </w:r>
      <w:r w:rsidR="00361FEE">
        <w:rPr>
          <w:rFonts w:ascii="Arial" w:hAnsi="Arial" w:cs="Arial"/>
        </w:rPr>
        <w:t>value</w:t>
      </w:r>
      <w:r w:rsidR="00CA30C6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that could </w:t>
      </w:r>
      <w:r w:rsidR="00361FEE">
        <w:rPr>
          <w:rFonts w:ascii="Arial" w:hAnsi="Arial" w:cs="Arial"/>
        </w:rPr>
        <w:t xml:space="preserve">be </w:t>
      </w:r>
      <w:r w:rsidR="00361FEE" w:rsidRPr="0024075D">
        <w:rPr>
          <w:rFonts w:ascii="Arial" w:hAnsi="Arial" w:cs="Arial"/>
        </w:rPr>
        <w:t>assign</w:t>
      </w:r>
      <w:r w:rsidR="00361FEE">
        <w:rPr>
          <w:rFonts w:ascii="Arial" w:hAnsi="Arial" w:cs="Arial"/>
        </w:rPr>
        <w:t>ed to each individual, to</w:t>
      </w:r>
      <w:r w:rsidR="00361FEE" w:rsidRPr="0024075D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>form the basis of a simple diagnostic tes</w:t>
      </w:r>
      <w:r w:rsidR="008E76C2" w:rsidRPr="0024075D">
        <w:rPr>
          <w:rFonts w:ascii="Arial" w:hAnsi="Arial" w:cs="Arial"/>
        </w:rPr>
        <w:t>t</w:t>
      </w:r>
      <w:r w:rsidR="009800A8" w:rsidRPr="0024075D">
        <w:rPr>
          <w:rFonts w:ascii="Arial" w:hAnsi="Arial" w:cs="Arial"/>
        </w:rPr>
        <w:t>.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PEVuZE5vdGU+PENpdGU+PEF1dGhvcj5BbmRlcnNvbjwvQXV0aG9yPjxZZWFyPjIwMTQ8L1llYXI+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</w:fldData>
        </w:fldChar>
      </w:r>
      <w:r w:rsidR="00011B2A">
        <w:rPr>
          <w:rFonts w:ascii="Arial" w:hAnsi="Arial" w:cs="Arial"/>
        </w:rPr>
        <w:instrText xml:space="preserve"> ADDIN EN.CITE </w:instrText>
      </w:r>
      <w:r w:rsidR="00011B2A">
        <w:rPr>
          <w:rFonts w:ascii="Arial" w:hAnsi="Arial" w:cs="Arial"/>
        </w:rPr>
        <w:fldChar w:fldCharType="begin">
          <w:fldData xml:space="preserve">PEVuZE5vdGU+PENpdGU+PEF1dGhvcj5BbmRlcnNvbjwvQXV0aG9yPjxZZWFyPjIwMTQ8L1llYXI+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</w:fldData>
        </w:fldChar>
      </w:r>
      <w:r w:rsidR="00011B2A">
        <w:rPr>
          <w:rFonts w:ascii="Arial" w:hAnsi="Arial" w:cs="Arial"/>
        </w:rPr>
        <w:instrText xml:space="preserve"> ADDIN EN.CITE.DATA </w:instrText>
      </w:r>
      <w:r w:rsidR="00011B2A">
        <w:rPr>
          <w:rFonts w:ascii="Arial" w:hAnsi="Arial" w:cs="Arial"/>
        </w:rPr>
      </w:r>
      <w:r w:rsidR="00011B2A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011B2A" w:rsidRPr="00011B2A">
        <w:rPr>
          <w:rFonts w:ascii="Arial" w:hAnsi="Arial" w:cs="Arial"/>
          <w:noProof/>
          <w:vertAlign w:val="superscript"/>
        </w:rPr>
        <w:t>11,21</w:t>
      </w:r>
      <w:r w:rsidR="00196B3D" w:rsidRPr="0024075D">
        <w:rPr>
          <w:rFonts w:ascii="Arial" w:hAnsi="Arial" w:cs="Arial"/>
        </w:rPr>
        <w:fldChar w:fldCharType="end"/>
      </w:r>
      <w:r w:rsidR="00500BA5">
        <w:rPr>
          <w:rFonts w:ascii="Arial" w:hAnsi="Arial" w:cs="Arial"/>
        </w:rPr>
        <w:t xml:space="preserve"> </w:t>
      </w:r>
      <w:r w:rsidR="005A32E1">
        <w:rPr>
          <w:rFonts w:ascii="Arial" w:hAnsi="Arial" w:cs="Arial"/>
        </w:rPr>
        <w:t>Th</w:t>
      </w:r>
      <w:r w:rsidR="00BC4BD9">
        <w:rPr>
          <w:rFonts w:ascii="Arial" w:hAnsi="Arial" w:cs="Arial"/>
        </w:rPr>
        <w:t>e</w:t>
      </w:r>
      <w:r w:rsidR="005A32E1">
        <w:rPr>
          <w:rFonts w:ascii="Arial" w:hAnsi="Arial" w:cs="Arial"/>
        </w:rPr>
        <w:t xml:space="preserve"> </w:t>
      </w:r>
      <w:r w:rsidR="00BC4BD9">
        <w:rPr>
          <w:rFonts w:ascii="Arial" w:hAnsi="Arial" w:cs="Arial"/>
        </w:rPr>
        <w:t xml:space="preserve">DRS </w:t>
      </w:r>
      <w:r w:rsidR="005A32E1">
        <w:rPr>
          <w:rFonts w:ascii="Arial" w:hAnsi="Arial" w:cs="Arial"/>
        </w:rPr>
        <w:t xml:space="preserve">method calculates a </w:t>
      </w:r>
      <w:r w:rsidR="00BC4BD9">
        <w:rPr>
          <w:rFonts w:ascii="Arial" w:hAnsi="Arial" w:cs="Arial"/>
        </w:rPr>
        <w:t xml:space="preserve">patient </w:t>
      </w:r>
      <w:r w:rsidR="005A32E1">
        <w:rPr>
          <w:rFonts w:ascii="Arial" w:hAnsi="Arial" w:cs="Arial"/>
        </w:rPr>
        <w:t xml:space="preserve">score </w:t>
      </w:r>
      <w:r w:rsidR="0060296F" w:rsidRPr="0024075D">
        <w:rPr>
          <w:rFonts w:ascii="Arial" w:hAnsi="Arial" w:cs="Arial"/>
        </w:rPr>
        <w:t>by adding the total intensity of</w:t>
      </w:r>
      <w:r w:rsidR="00217109" w:rsidRPr="0024075D">
        <w:rPr>
          <w:rFonts w:ascii="Arial" w:hAnsi="Arial" w:cs="Arial"/>
        </w:rPr>
        <w:t xml:space="preserve"> </w:t>
      </w:r>
      <w:r w:rsidR="00C108E5" w:rsidRPr="0024075D">
        <w:rPr>
          <w:rFonts w:ascii="Arial" w:hAnsi="Arial" w:cs="Arial"/>
        </w:rPr>
        <w:t xml:space="preserve">the </w:t>
      </w:r>
      <w:r w:rsidR="0060296F" w:rsidRPr="0024075D">
        <w:rPr>
          <w:rFonts w:ascii="Arial" w:hAnsi="Arial" w:cs="Arial"/>
        </w:rPr>
        <w:t>up-regulated transcripts (relative to compa</w:t>
      </w:r>
      <w:r w:rsidR="0060296F" w:rsidRPr="00AB3555">
        <w:rPr>
          <w:rFonts w:ascii="Arial" w:hAnsi="Arial" w:cs="Arial"/>
        </w:rPr>
        <w:t>rator group)</w:t>
      </w:r>
      <w:r w:rsidR="00EC363E" w:rsidRPr="00AB3555">
        <w:rPr>
          <w:rFonts w:ascii="Arial" w:hAnsi="Arial" w:cs="Arial"/>
        </w:rPr>
        <w:t xml:space="preserve"> and</w:t>
      </w:r>
      <w:r w:rsidR="0060296F" w:rsidRPr="00683678">
        <w:rPr>
          <w:rFonts w:ascii="Arial" w:hAnsi="Arial" w:cs="Arial"/>
        </w:rPr>
        <w:t xml:space="preserve"> subtracting the total intensity of the down-regulated transcripts (relative to comparator group). </w:t>
      </w:r>
      <w:r w:rsidR="008E76C2" w:rsidRPr="00683678">
        <w:rPr>
          <w:rFonts w:ascii="Arial" w:hAnsi="Arial" w:cs="Arial"/>
        </w:rPr>
        <w:t>The</w:t>
      </w:r>
      <w:r w:rsidR="0060296F" w:rsidRPr="00683678">
        <w:rPr>
          <w:rFonts w:ascii="Arial" w:hAnsi="Arial" w:cs="Arial"/>
        </w:rPr>
        <w:t xml:space="preserve"> signature</w:t>
      </w:r>
      <w:r w:rsidR="002E3F99" w:rsidRPr="00683678">
        <w:rPr>
          <w:rFonts w:ascii="Arial" w:hAnsi="Arial" w:cs="Arial"/>
        </w:rPr>
        <w:t>s</w:t>
      </w:r>
      <w:r w:rsidR="0060296F" w:rsidRPr="00683678">
        <w:rPr>
          <w:rFonts w:ascii="Arial" w:hAnsi="Arial" w:cs="Arial"/>
        </w:rPr>
        <w:t xml:space="preserve"> identified in the discovery </w:t>
      </w:r>
      <w:r w:rsidR="00DD32F2" w:rsidRPr="00683678">
        <w:rPr>
          <w:rFonts w:ascii="Arial" w:hAnsi="Arial" w:cs="Arial"/>
        </w:rPr>
        <w:t>group</w:t>
      </w:r>
      <w:r w:rsidR="0060296F" w:rsidRPr="00683678">
        <w:rPr>
          <w:rFonts w:ascii="Arial" w:hAnsi="Arial" w:cs="Arial"/>
        </w:rPr>
        <w:t xml:space="preserve"> were externally validated on previous</w:t>
      </w:r>
      <w:r w:rsidR="009004C2" w:rsidRPr="00683678">
        <w:rPr>
          <w:rFonts w:ascii="Arial" w:hAnsi="Arial" w:cs="Arial"/>
        </w:rPr>
        <w:t xml:space="preserve">ly published </w:t>
      </w:r>
      <w:r w:rsidR="00F942C7" w:rsidRPr="00683678">
        <w:rPr>
          <w:rFonts w:ascii="Arial" w:hAnsi="Arial" w:cs="Arial"/>
        </w:rPr>
        <w:t>v</w:t>
      </w:r>
      <w:r w:rsidR="009004C2" w:rsidRPr="00683678">
        <w:rPr>
          <w:rFonts w:ascii="Arial" w:hAnsi="Arial" w:cs="Arial"/>
        </w:rPr>
        <w:t xml:space="preserve">alidation </w:t>
      </w:r>
      <w:r w:rsidR="00DD32F2" w:rsidRPr="00683678">
        <w:rPr>
          <w:rFonts w:ascii="Arial" w:hAnsi="Arial" w:cs="Arial"/>
        </w:rPr>
        <w:t>group</w:t>
      </w:r>
      <w:r w:rsidR="004C6D02" w:rsidRPr="00683678">
        <w:rPr>
          <w:rFonts w:ascii="Arial" w:hAnsi="Arial" w:cs="Arial"/>
        </w:rPr>
        <w:t>s</w:t>
      </w:r>
      <w:r w:rsidR="0093324C" w:rsidRPr="00683678">
        <w:rPr>
          <w:rFonts w:ascii="Arial" w:hAnsi="Arial" w:cs="Arial"/>
        </w:rPr>
        <w:t>,</w:t>
      </w:r>
      <w:r w:rsidR="00196B3D" w:rsidRPr="00AB3555">
        <w:rPr>
          <w:rFonts w:ascii="Arial" w:hAnsi="Arial" w:cs="Arial"/>
        </w:rPr>
        <w:fldChar w:fldCharType="begin">
          <w:fldData xml:space="preserve">PEVuZE5vdGU+PENpdGU+PEF1dGhvcj5IZXJiZXJnPC9BdXRob3I+PFllYXI+MjAxMzwvWWVhcj48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=
</w:fldData>
        </w:fldChar>
      </w:r>
      <w:r w:rsidR="00E910FA" w:rsidRPr="00683678">
        <w:rPr>
          <w:rFonts w:ascii="Arial" w:hAnsi="Arial" w:cs="Arial"/>
        </w:rPr>
        <w:instrText xml:space="preserve"> ADDIN EN.CITE </w:instrText>
      </w:r>
      <w:r w:rsidR="00E910FA" w:rsidRPr="00683678">
        <w:rPr>
          <w:rFonts w:ascii="Arial" w:hAnsi="Arial" w:cs="Arial"/>
        </w:rPr>
        <w:fldChar w:fldCharType="begin">
          <w:fldData xml:space="preserve">PEVuZE5vdGU+PENpdGU+PEF1dGhvcj5IZXJiZXJnPC9BdXRob3I+PFllYXI+MjAxMzwvWWVhcj48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=
</w:fldData>
        </w:fldChar>
      </w:r>
      <w:r w:rsidR="00E910FA" w:rsidRPr="00683678">
        <w:rPr>
          <w:rFonts w:ascii="Arial" w:hAnsi="Arial" w:cs="Arial"/>
        </w:rPr>
        <w:instrText xml:space="preserve"> ADDIN EN.CITE.DATA </w:instrText>
      </w:r>
      <w:r w:rsidR="00E910FA" w:rsidRPr="00683678">
        <w:rPr>
          <w:rFonts w:ascii="Arial" w:hAnsi="Arial" w:cs="Arial"/>
        </w:rPr>
      </w:r>
      <w:r w:rsidR="00E910FA" w:rsidRPr="00683678">
        <w:rPr>
          <w:rFonts w:ascii="Arial" w:hAnsi="Arial" w:cs="Arial"/>
        </w:rPr>
        <w:fldChar w:fldCharType="end"/>
      </w:r>
      <w:r w:rsidR="00196B3D" w:rsidRPr="00AB3555">
        <w:rPr>
          <w:rFonts w:ascii="Arial" w:hAnsi="Arial" w:cs="Arial"/>
        </w:rPr>
      </w:r>
      <w:r w:rsidR="00196B3D" w:rsidRPr="00AB3555">
        <w:rPr>
          <w:rFonts w:ascii="Arial" w:hAnsi="Arial" w:cs="Arial"/>
        </w:rPr>
        <w:fldChar w:fldCharType="separate"/>
      </w:r>
      <w:r w:rsidR="00E910FA" w:rsidRPr="00AB3555">
        <w:rPr>
          <w:rFonts w:ascii="Arial" w:hAnsi="Arial" w:cs="Arial"/>
          <w:noProof/>
          <w:vertAlign w:val="superscript"/>
        </w:rPr>
        <w:t>13</w:t>
      </w:r>
      <w:r w:rsidR="00196B3D" w:rsidRPr="00AB3555">
        <w:rPr>
          <w:rFonts w:ascii="Arial" w:hAnsi="Arial" w:cs="Arial"/>
        </w:rPr>
        <w:fldChar w:fldCharType="end"/>
      </w:r>
      <w:r w:rsidR="00B7630A" w:rsidRPr="00AB3555">
        <w:rPr>
          <w:rFonts w:ascii="Arial" w:hAnsi="Arial" w:cs="Arial"/>
        </w:rPr>
        <w:t xml:space="preserve"> additional patient groups with meningococcal disease and inflammatory diseases</w:t>
      </w:r>
      <w:r w:rsidR="008835A8" w:rsidRPr="00AB3555">
        <w:rPr>
          <w:rFonts w:ascii="Arial" w:hAnsi="Arial" w:cs="Arial"/>
        </w:rPr>
        <w:t>,</w:t>
      </w:r>
      <w:r w:rsidR="00B7630A" w:rsidRPr="00683678">
        <w:rPr>
          <w:rFonts w:ascii="Arial" w:hAnsi="Arial" w:cs="Arial"/>
        </w:rPr>
        <w:t xml:space="preserve"> and three </w:t>
      </w:r>
      <w:r w:rsidR="006C2545" w:rsidRPr="00683678">
        <w:rPr>
          <w:rFonts w:ascii="Arial" w:hAnsi="Arial" w:cs="Arial"/>
        </w:rPr>
        <w:t xml:space="preserve">pediatric </w:t>
      </w:r>
      <w:r w:rsidR="008C7183" w:rsidRPr="00683678">
        <w:rPr>
          <w:rFonts w:ascii="Arial" w:hAnsi="Arial" w:cs="Arial"/>
        </w:rPr>
        <w:t xml:space="preserve">and one adult published </w:t>
      </w:r>
      <w:r w:rsidR="006C2545" w:rsidRPr="00683678">
        <w:rPr>
          <w:rFonts w:ascii="Arial" w:hAnsi="Arial" w:cs="Arial"/>
        </w:rPr>
        <w:t xml:space="preserve">data sets </w:t>
      </w:r>
      <w:r w:rsidR="004C0A42" w:rsidRPr="00683678">
        <w:rPr>
          <w:rFonts w:ascii="Arial" w:hAnsi="Arial" w:cs="Arial"/>
        </w:rPr>
        <w:t>(Fig.</w:t>
      </w:r>
      <w:r w:rsidR="00802EFF" w:rsidRPr="00683678">
        <w:rPr>
          <w:rFonts w:ascii="Arial" w:hAnsi="Arial" w:cs="Arial"/>
        </w:rPr>
        <w:t xml:space="preserve"> 3</w:t>
      </w:r>
      <w:r w:rsidR="00E740B1" w:rsidRPr="00683678">
        <w:rPr>
          <w:rFonts w:ascii="Arial" w:hAnsi="Arial" w:cs="Arial"/>
        </w:rPr>
        <w:t>).</w:t>
      </w:r>
      <w:r w:rsidR="00372140" w:rsidRPr="00683678">
        <w:rPr>
          <w:rFonts w:ascii="Arial" w:hAnsi="Arial" w:cs="Arial"/>
        </w:rPr>
        <w:t xml:space="preserve"> </w:t>
      </w:r>
    </w:p>
    <w:p w14:paraId="5B4D75EC" w14:textId="77777777" w:rsidR="0034025A" w:rsidRPr="00683678" w:rsidRDefault="0034025A" w:rsidP="008153CF">
      <w:pPr>
        <w:spacing w:line="480" w:lineRule="auto"/>
        <w:jc w:val="both"/>
        <w:rPr>
          <w:rFonts w:ascii="Arial" w:hAnsi="Arial" w:cs="Arial"/>
        </w:rPr>
      </w:pPr>
    </w:p>
    <w:p w14:paraId="561CE8FA" w14:textId="27BC117E" w:rsidR="00E740B1" w:rsidRPr="0024075D" w:rsidRDefault="00372140" w:rsidP="008153CF">
      <w:pPr>
        <w:spacing w:line="480" w:lineRule="auto"/>
        <w:jc w:val="both"/>
        <w:rPr>
          <w:rFonts w:ascii="Arial" w:hAnsi="Arial" w:cs="Arial"/>
        </w:rPr>
      </w:pPr>
      <w:r w:rsidRPr="00AB3555">
        <w:rPr>
          <w:rFonts w:ascii="Arial" w:hAnsi="Arial" w:cs="Arial"/>
        </w:rPr>
        <w:t>T</w:t>
      </w:r>
      <w:r w:rsidRPr="00EF1238">
        <w:rPr>
          <w:rFonts w:ascii="Arial" w:hAnsi="Arial" w:cs="Arial"/>
          <w:lang w:eastAsia="en-GB"/>
        </w:rPr>
        <w:t>o evaluate the predictive accuracy of</w:t>
      </w:r>
      <w:r w:rsidR="00894770" w:rsidRPr="00EF1238">
        <w:rPr>
          <w:rFonts w:ascii="Arial" w:hAnsi="Arial" w:cs="Arial"/>
          <w:lang w:eastAsia="en-GB"/>
        </w:rPr>
        <w:t xml:space="preserve"> the DRS and of</w:t>
      </w:r>
      <w:r w:rsidRPr="00EF1238">
        <w:rPr>
          <w:rFonts w:ascii="Arial" w:hAnsi="Arial" w:cs="Arial"/>
          <w:lang w:eastAsia="en-GB"/>
        </w:rPr>
        <w:t xml:space="preserve"> mod</w:t>
      </w:r>
      <w:r w:rsidRPr="002A27FD">
        <w:rPr>
          <w:sz w:val="24"/>
          <w:szCs w:val="24"/>
          <w:lang w:eastAsia="en-GB"/>
        </w:rPr>
        <w:t xml:space="preserve">els derived </w:t>
      </w:r>
      <w:r w:rsidR="0034025A">
        <w:rPr>
          <w:sz w:val="24"/>
          <w:szCs w:val="24"/>
          <w:lang w:eastAsia="en-GB"/>
        </w:rPr>
        <w:t>after</w:t>
      </w:r>
      <w:r>
        <w:rPr>
          <w:sz w:val="24"/>
          <w:szCs w:val="24"/>
          <w:lang w:eastAsia="en-GB"/>
        </w:rPr>
        <w:t xml:space="preserve"> </w:t>
      </w:r>
      <w:r w:rsidRPr="002A27FD">
        <w:rPr>
          <w:sz w:val="24"/>
          <w:szCs w:val="24"/>
          <w:lang w:eastAsia="en-GB"/>
        </w:rPr>
        <w:t xml:space="preserve">variable selection analysis, point and interval metrics </w:t>
      </w:r>
      <w:r w:rsidR="00683678">
        <w:rPr>
          <w:sz w:val="24"/>
          <w:szCs w:val="24"/>
          <w:lang w:eastAsia="en-GB"/>
        </w:rPr>
        <w:t xml:space="preserve">were calculated </w:t>
      </w:r>
      <w:r>
        <w:rPr>
          <w:sz w:val="24"/>
          <w:szCs w:val="24"/>
          <w:lang w:eastAsia="en-GB"/>
        </w:rPr>
        <w:t xml:space="preserve">using the </w:t>
      </w:r>
      <w:proofErr w:type="spellStart"/>
      <w:r>
        <w:rPr>
          <w:sz w:val="24"/>
          <w:szCs w:val="24"/>
          <w:lang w:eastAsia="en-GB"/>
        </w:rPr>
        <w:t>pROC</w:t>
      </w:r>
      <w:proofErr w:type="spellEnd"/>
      <w:r>
        <w:rPr>
          <w:sz w:val="24"/>
          <w:szCs w:val="24"/>
          <w:lang w:eastAsia="en-GB"/>
        </w:rPr>
        <w:t xml:space="preserve"> package in R.</w:t>
      </w:r>
      <w:r w:rsidR="002F04FB">
        <w:fldChar w:fldCharType="begin"/>
      </w:r>
      <w:r w:rsidR="002F04FB">
        <w:instrText xml:space="preserve"> ADDIN EN.CITE &lt;EndNote&gt;&lt;Cite&gt;&lt;Author&gt;Robin&lt;/Author&gt;&lt;Year&gt;2011&lt;/Year&gt;&lt;RecNum&gt;70&lt;/RecNum&gt;&lt;DisplayText&gt;&lt;style face="superscript"&gt;22&lt;/style&gt;&lt;/DisplayText&gt;&lt;record&gt;&lt;rec-number&gt;70&lt;/rec-number&gt;&lt;foreign-keys&gt;&lt;key app="EN" db-id="ewx2x09p95vwt8ea5xepwda0z5efx5dd2s9t" timestamp="1469186288"&gt;70&lt;/key&gt;&lt;/foreign-keys&gt;&lt;ref-type name="Journal Article"&gt;17&lt;/ref-type&gt;&lt;contributors&gt;&lt;authors&gt;&lt;author&gt;Robin, X.&lt;/author&gt;&lt;author&gt;Turck, N.&lt;/author&gt;&lt;author&gt;Hainard, A.&lt;/author&gt;&lt;author&gt;Tiberti, N.&lt;/author&gt;&lt;author&gt;Lisacek, F.&lt;/author&gt;&lt;author&gt;Sanchez, J. C.&lt;/author&gt;&lt;author&gt;Muller, M.&lt;/author&gt;&lt;/authors&gt;&lt;/contributors&gt;&lt;auth-address&gt;Biomedical Proteomics Research Group, Department of Structural Biology and Bioinformatics, Medical University Centre, Geneva, Switzerland. Xavier.Robin@unige.ch&lt;/auth-address&gt;&lt;titles&gt;&lt;title&gt;pROC: an open-source package for R and S+ to analyze and compare ROC curves&lt;/title&gt;&lt;secondary-title&gt;BMC Bioinformatics&lt;/secondary-title&gt;&lt;alt-title&gt;BMC bioinformatics&lt;/alt-title&gt;&lt;/titles&gt;&lt;periodical&gt;&lt;full-title&gt;BMC Bioinformatics&lt;/full-title&gt;&lt;abbr-1&gt;BMC bioinformatics&lt;/abbr-1&gt;&lt;/periodical&gt;&lt;alt-periodical&gt;&lt;full-title&gt;BMC Bioinformatics&lt;/full-title&gt;&lt;abbr-1&gt;BMC bioinformatics&lt;/abbr-1&gt;&lt;/alt-periodical&gt;&lt;pages&gt;77&lt;/pages&gt;&lt;volume&gt;12&lt;/volume&gt;&lt;edition&gt;2011/03/19&lt;/edition&gt;&lt;keywords&gt;&lt;keyword&gt;Biomarkers/analysis&lt;/keyword&gt;&lt;keyword&gt;Computational Biology/*methods&lt;/keyword&gt;&lt;keyword&gt;Confidence Intervals&lt;/keyword&gt;&lt;keyword&gt;*Data Interpretation, Statistical&lt;/keyword&gt;&lt;keyword&gt;Humans&lt;/keyword&gt;&lt;keyword&gt;Programming Languages&lt;/keyword&gt;&lt;keyword&gt;*ROC Curve&lt;/keyword&gt;&lt;keyword&gt;*Software&lt;/keyword&gt;&lt;/keywords&gt;&lt;dates&gt;&lt;year&gt;2011&lt;/year&gt;&lt;/dates&gt;&lt;isbn&gt;1471-2105&lt;/isbn&gt;&lt;accession-num&gt;21414208&lt;/accession-num&gt;&lt;urls&gt;&lt;/urls&gt;&lt;custom2&gt;PMC3068975&lt;/custom2&gt;&lt;electronic-resource-num&gt;10.1186/1471-2105-12-77&lt;/electronic-resource-num&gt;&lt;remote-database-provider&gt;NLM&lt;/remote-database-provider&gt;&lt;language&gt;eng&lt;/language&gt;&lt;/record&gt;&lt;/Cite&gt;&lt;/EndNote&gt;</w:instrText>
      </w:r>
      <w:r w:rsidR="002F04FB">
        <w:fldChar w:fldCharType="separate"/>
      </w:r>
      <w:r w:rsidR="002F04FB" w:rsidRPr="002F04FB">
        <w:rPr>
          <w:noProof/>
          <w:vertAlign w:val="superscript"/>
        </w:rPr>
        <w:t>22</w:t>
      </w:r>
      <w:r w:rsidR="002F04FB">
        <w:fldChar w:fldCharType="end"/>
      </w:r>
      <w:r>
        <w:rPr>
          <w:sz w:val="24"/>
          <w:szCs w:val="24"/>
          <w:lang w:eastAsia="en-GB"/>
        </w:rPr>
        <w:t xml:space="preserve"> </w:t>
      </w:r>
      <w:r w:rsidR="00425B2A">
        <w:rPr>
          <w:rFonts w:cs="Times New Roman"/>
          <w:sz w:val="24"/>
          <w:szCs w:val="24"/>
          <w:lang w:eastAsia="en-GB"/>
        </w:rPr>
        <w:t>R</w:t>
      </w:r>
      <w:r w:rsidRPr="00D87402">
        <w:rPr>
          <w:rFonts w:cs="Times New Roman"/>
          <w:sz w:val="24"/>
          <w:szCs w:val="24"/>
          <w:lang w:eastAsia="en-GB"/>
        </w:rPr>
        <w:t xml:space="preserve">esults </w:t>
      </w:r>
      <w:r>
        <w:rPr>
          <w:rFonts w:cs="Times New Roman"/>
          <w:sz w:val="24"/>
          <w:szCs w:val="24"/>
          <w:lang w:eastAsia="en-GB"/>
        </w:rPr>
        <w:t xml:space="preserve">obtained using </w:t>
      </w:r>
      <w:r w:rsidRPr="00D87402">
        <w:rPr>
          <w:rFonts w:cs="Times New Roman"/>
          <w:sz w:val="24"/>
          <w:szCs w:val="24"/>
          <w:lang w:eastAsia="en-GB"/>
        </w:rPr>
        <w:t xml:space="preserve">elastic net </w:t>
      </w:r>
      <w:r w:rsidR="00425B2A">
        <w:rPr>
          <w:rFonts w:cs="Times New Roman"/>
          <w:sz w:val="24"/>
          <w:szCs w:val="24"/>
          <w:lang w:eastAsia="en-GB"/>
        </w:rPr>
        <w:t xml:space="preserve">and </w:t>
      </w:r>
      <w:r w:rsidR="00425B2A" w:rsidRPr="00D87402">
        <w:rPr>
          <w:rFonts w:cs="Times New Roman"/>
          <w:sz w:val="24"/>
          <w:szCs w:val="24"/>
          <w:lang w:eastAsia="en-GB"/>
        </w:rPr>
        <w:t xml:space="preserve">DRS </w:t>
      </w:r>
      <w:r w:rsidRPr="00D87402">
        <w:rPr>
          <w:rFonts w:cs="Times New Roman"/>
          <w:sz w:val="24"/>
          <w:szCs w:val="24"/>
          <w:lang w:eastAsia="en-GB"/>
        </w:rPr>
        <w:t>model</w:t>
      </w:r>
      <w:r w:rsidR="00425B2A">
        <w:rPr>
          <w:rFonts w:cs="Times New Roman"/>
          <w:sz w:val="24"/>
          <w:szCs w:val="24"/>
          <w:lang w:eastAsia="en-GB"/>
        </w:rPr>
        <w:t>s</w:t>
      </w:r>
      <w:r w:rsidRPr="00D87402">
        <w:rPr>
          <w:rFonts w:cs="Times New Roman"/>
          <w:sz w:val="24"/>
          <w:szCs w:val="24"/>
          <w:lang w:eastAsia="en-GB"/>
        </w:rPr>
        <w:t xml:space="preserve"> </w:t>
      </w:r>
      <w:r>
        <w:rPr>
          <w:rFonts w:cs="Times New Roman"/>
          <w:sz w:val="24"/>
          <w:szCs w:val="24"/>
          <w:lang w:eastAsia="en-GB"/>
        </w:rPr>
        <w:t xml:space="preserve">were compared to </w:t>
      </w:r>
      <w:r w:rsidR="00E93871">
        <w:rPr>
          <w:rFonts w:cs="Times New Roman"/>
          <w:sz w:val="24"/>
          <w:szCs w:val="24"/>
          <w:lang w:eastAsia="en-GB"/>
        </w:rPr>
        <w:t xml:space="preserve">“gold-standard” </w:t>
      </w:r>
      <w:r w:rsidR="00425B2A">
        <w:rPr>
          <w:rFonts w:cs="Times New Roman"/>
          <w:sz w:val="24"/>
          <w:szCs w:val="24"/>
          <w:lang w:eastAsia="en-GB"/>
        </w:rPr>
        <w:t xml:space="preserve">clinically-assigned </w:t>
      </w:r>
      <w:r>
        <w:rPr>
          <w:sz w:val="24"/>
          <w:szCs w:val="24"/>
          <w:lang w:eastAsia="en-GB"/>
        </w:rPr>
        <w:t>diagnos</w:t>
      </w:r>
      <w:r w:rsidR="00E93871">
        <w:rPr>
          <w:sz w:val="24"/>
          <w:szCs w:val="24"/>
          <w:lang w:eastAsia="en-GB"/>
        </w:rPr>
        <w:t>e</w:t>
      </w:r>
      <w:r>
        <w:rPr>
          <w:sz w:val="24"/>
          <w:szCs w:val="24"/>
          <w:lang w:eastAsia="en-GB"/>
        </w:rPr>
        <w:t xml:space="preserve">s (Fig </w:t>
      </w:r>
      <w:r w:rsidR="00E93871">
        <w:rPr>
          <w:sz w:val="24"/>
          <w:szCs w:val="24"/>
          <w:lang w:eastAsia="en-GB"/>
        </w:rPr>
        <w:t>2</w:t>
      </w:r>
      <w:r>
        <w:rPr>
          <w:sz w:val="24"/>
          <w:szCs w:val="24"/>
          <w:lang w:eastAsia="en-GB"/>
        </w:rPr>
        <w:t xml:space="preserve">). </w:t>
      </w:r>
      <w:r w:rsidR="00EF1238">
        <w:rPr>
          <w:rFonts w:cs="Times New Roman"/>
          <w:sz w:val="24"/>
          <w:szCs w:val="24"/>
          <w:lang w:eastAsia="en-GB"/>
        </w:rPr>
        <w:t>The</w:t>
      </w:r>
      <w:r w:rsidRPr="00D87402">
        <w:rPr>
          <w:rFonts w:cs="Times New Roman"/>
          <w:sz w:val="24"/>
          <w:szCs w:val="24"/>
          <w:lang w:eastAsia="en-GB"/>
        </w:rPr>
        <w:t xml:space="preserve"> area under the characteristic curve (AUC), </w:t>
      </w:r>
      <w:r>
        <w:rPr>
          <w:rFonts w:cs="Times New Roman"/>
          <w:sz w:val="24"/>
          <w:szCs w:val="24"/>
          <w:lang w:eastAsia="en-GB"/>
        </w:rPr>
        <w:t>the sensitivity and the</w:t>
      </w:r>
      <w:r w:rsidRPr="00D87402">
        <w:rPr>
          <w:rFonts w:cs="Times New Roman"/>
          <w:sz w:val="24"/>
          <w:szCs w:val="24"/>
          <w:lang w:eastAsia="en-GB"/>
        </w:rPr>
        <w:t xml:space="preserve"> specificity</w:t>
      </w:r>
      <w:r>
        <w:rPr>
          <w:rFonts w:cs="Times New Roman"/>
          <w:sz w:val="24"/>
          <w:szCs w:val="24"/>
          <w:lang w:eastAsia="en-GB"/>
        </w:rPr>
        <w:t xml:space="preserve"> </w:t>
      </w:r>
      <w:r w:rsidR="00E93871">
        <w:rPr>
          <w:rFonts w:cs="Times New Roman"/>
          <w:sz w:val="24"/>
          <w:szCs w:val="24"/>
          <w:lang w:eastAsia="en-GB"/>
        </w:rPr>
        <w:t>were</w:t>
      </w:r>
      <w:r>
        <w:rPr>
          <w:rFonts w:cs="Times New Roman"/>
          <w:sz w:val="24"/>
          <w:szCs w:val="24"/>
          <w:lang w:eastAsia="en-GB"/>
        </w:rPr>
        <w:t xml:space="preserve"> reported</w:t>
      </w:r>
      <w:r w:rsidRPr="00D87402">
        <w:rPr>
          <w:rFonts w:cs="Times New Roman"/>
          <w:sz w:val="24"/>
          <w:szCs w:val="24"/>
          <w:lang w:eastAsia="en-GB"/>
        </w:rPr>
        <w:t>.</w:t>
      </w:r>
      <w:r w:rsidRPr="00F00EA0">
        <w:rPr>
          <w:rFonts w:cs="Times New Roman"/>
          <w:sz w:val="24"/>
          <w:szCs w:val="24"/>
          <w:lang w:eastAsia="en-GB"/>
        </w:rPr>
        <w:t xml:space="preserve"> </w:t>
      </w:r>
      <w:r w:rsidRPr="00D87402">
        <w:rPr>
          <w:rFonts w:cs="Times New Roman"/>
          <w:sz w:val="24"/>
          <w:szCs w:val="24"/>
          <w:lang w:eastAsia="en-GB"/>
        </w:rPr>
        <w:t>Confidence intervals at 95% were calculated to measure the reliability of our estimates</w:t>
      </w:r>
      <w:r>
        <w:rPr>
          <w:rFonts w:cs="Times New Roman"/>
          <w:sz w:val="24"/>
          <w:szCs w:val="24"/>
          <w:lang w:eastAsia="en-GB"/>
        </w:rPr>
        <w:t xml:space="preserve"> (CI</w:t>
      </w:r>
      <w:r>
        <w:rPr>
          <w:rFonts w:cs="Times New Roman"/>
          <w:sz w:val="24"/>
          <w:szCs w:val="24"/>
          <w:vertAlign w:val="subscript"/>
          <w:lang w:eastAsia="en-GB"/>
        </w:rPr>
        <w:t>95%</w:t>
      </w:r>
      <w:r>
        <w:rPr>
          <w:rFonts w:cs="Times New Roman"/>
          <w:sz w:val="24"/>
          <w:szCs w:val="24"/>
          <w:lang w:eastAsia="en-GB"/>
        </w:rPr>
        <w:t>).</w:t>
      </w:r>
    </w:p>
    <w:p w14:paraId="6A69917C" w14:textId="77777777" w:rsidR="004D744E" w:rsidRPr="0024075D" w:rsidRDefault="004D744E" w:rsidP="008153CF">
      <w:pPr>
        <w:spacing w:line="480" w:lineRule="auto"/>
        <w:jc w:val="both"/>
        <w:rPr>
          <w:rFonts w:ascii="Arial" w:hAnsi="Arial" w:cs="Arial"/>
        </w:rPr>
      </w:pPr>
    </w:p>
    <w:p w14:paraId="6EFF25C6" w14:textId="722A901A" w:rsidR="0060296F" w:rsidRPr="0024075D" w:rsidRDefault="0060296F" w:rsidP="008153CF">
      <w:pPr>
        <w:keepNext/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t>Results</w:t>
      </w:r>
      <w:r w:rsidR="00A91C6A" w:rsidRPr="0024075D">
        <w:rPr>
          <w:rFonts w:ascii="Arial" w:hAnsi="Arial" w:cs="Arial"/>
          <w:b/>
          <w:bCs/>
        </w:rPr>
        <w:t xml:space="preserve"> </w:t>
      </w:r>
    </w:p>
    <w:p w14:paraId="4D591411" w14:textId="038FA212" w:rsidR="0060296F" w:rsidRPr="005937CE" w:rsidRDefault="008C1EBA" w:rsidP="008153CF">
      <w:pPr>
        <w:spacing w:line="480" w:lineRule="auto"/>
        <w:jc w:val="both"/>
        <w:rPr>
          <w:rFonts w:ascii="Arial" w:hAnsi="Arial" w:cs="Arial"/>
        </w:rPr>
      </w:pPr>
      <w:r w:rsidRPr="005937CE">
        <w:rPr>
          <w:rFonts w:ascii="Arial" w:hAnsi="Arial" w:cs="Arial"/>
        </w:rPr>
        <w:t>240 patients</w:t>
      </w:r>
      <w:r w:rsidR="00565E1F" w:rsidRPr="005937CE">
        <w:rPr>
          <w:rFonts w:ascii="Arial" w:hAnsi="Arial" w:cs="Arial"/>
        </w:rPr>
        <w:t xml:space="preserve"> were recruited to the discovery</w:t>
      </w:r>
      <w:r w:rsidR="00CA30C6" w:rsidRPr="005937CE">
        <w:rPr>
          <w:rFonts w:ascii="Arial" w:hAnsi="Arial" w:cs="Arial"/>
        </w:rPr>
        <w:t xml:space="preserve"> </w:t>
      </w:r>
      <w:r w:rsidR="00565E1F" w:rsidRPr="005937CE">
        <w:rPr>
          <w:rFonts w:ascii="Arial" w:hAnsi="Arial" w:cs="Arial"/>
        </w:rPr>
        <w:t>group</w:t>
      </w:r>
      <w:r w:rsidR="009E169C" w:rsidRPr="009E169C">
        <w:rPr>
          <w:rFonts w:ascii="Arial" w:hAnsi="Arial" w:cs="Arial"/>
        </w:rPr>
        <w:t xml:space="preserve"> </w:t>
      </w:r>
      <w:r w:rsidR="009E169C" w:rsidRPr="00811287">
        <w:rPr>
          <w:rFonts w:ascii="Arial" w:hAnsi="Arial" w:cs="Arial"/>
        </w:rPr>
        <w:t>between 2009-2013</w:t>
      </w:r>
      <w:r w:rsidR="009E169C">
        <w:rPr>
          <w:rFonts w:ascii="Arial" w:hAnsi="Arial" w:cs="Arial"/>
        </w:rPr>
        <w:t xml:space="preserve"> in the </w:t>
      </w:r>
      <w:r w:rsidR="009E169C" w:rsidRPr="00811287">
        <w:rPr>
          <w:rFonts w:ascii="Arial" w:hAnsi="Arial" w:cs="Arial"/>
        </w:rPr>
        <w:t>UK</w:t>
      </w:r>
      <w:r w:rsidR="00646118">
        <w:rPr>
          <w:rFonts w:ascii="Arial" w:hAnsi="Arial" w:cs="Arial"/>
        </w:rPr>
        <w:t xml:space="preserve"> (189 patients)</w:t>
      </w:r>
      <w:r w:rsidR="009E169C" w:rsidRPr="00811287">
        <w:rPr>
          <w:rFonts w:ascii="Arial" w:hAnsi="Arial" w:cs="Arial"/>
        </w:rPr>
        <w:t>, Spain</w:t>
      </w:r>
      <w:r w:rsidR="00646118">
        <w:rPr>
          <w:rFonts w:ascii="Arial" w:hAnsi="Arial" w:cs="Arial"/>
        </w:rPr>
        <w:t xml:space="preserve"> (16)</w:t>
      </w:r>
      <w:r w:rsidR="009E169C" w:rsidRPr="00811287">
        <w:rPr>
          <w:rFonts w:ascii="Arial" w:hAnsi="Arial" w:cs="Arial"/>
        </w:rPr>
        <w:t>, and USA</w:t>
      </w:r>
      <w:r w:rsidR="00646118">
        <w:rPr>
          <w:rFonts w:ascii="Arial" w:hAnsi="Arial" w:cs="Arial"/>
        </w:rPr>
        <w:t xml:space="preserve"> (35)</w:t>
      </w:r>
      <w:r w:rsidR="004632C6">
        <w:rPr>
          <w:rFonts w:ascii="Arial" w:hAnsi="Arial" w:cs="Arial"/>
        </w:rPr>
        <w:t>. The</w:t>
      </w:r>
      <w:r w:rsidRPr="005937CE">
        <w:rPr>
          <w:rFonts w:ascii="Arial" w:hAnsi="Arial" w:cs="Arial"/>
        </w:rPr>
        <w:t xml:space="preserve"> Definite Bacterial group </w:t>
      </w:r>
      <w:r w:rsidR="004632C6">
        <w:rPr>
          <w:rFonts w:ascii="Arial" w:hAnsi="Arial" w:cs="Arial"/>
        </w:rPr>
        <w:t>included</w:t>
      </w:r>
      <w:r w:rsidR="004632C6" w:rsidRPr="005937CE">
        <w:rPr>
          <w:rFonts w:ascii="Arial" w:hAnsi="Arial" w:cs="Arial"/>
        </w:rPr>
        <w:t xml:space="preserve"> </w:t>
      </w:r>
      <w:r w:rsidRPr="005937CE">
        <w:rPr>
          <w:rFonts w:ascii="Arial" w:hAnsi="Arial" w:cs="Arial"/>
        </w:rPr>
        <w:t xml:space="preserve">52 </w:t>
      </w:r>
      <w:r w:rsidR="00DD148D" w:rsidRPr="005937CE">
        <w:rPr>
          <w:rFonts w:ascii="Arial" w:hAnsi="Arial" w:cs="Arial"/>
        </w:rPr>
        <w:t>patients</w:t>
      </w:r>
      <w:r w:rsidR="004632C6">
        <w:rPr>
          <w:rFonts w:ascii="Arial" w:hAnsi="Arial" w:cs="Arial"/>
        </w:rPr>
        <w:t>, of whom 36 (69%) required intensive care, and 10 died. In the</w:t>
      </w:r>
      <w:r w:rsidR="00CA30C6" w:rsidRPr="005937CE">
        <w:rPr>
          <w:rFonts w:ascii="Arial" w:hAnsi="Arial" w:cs="Arial"/>
        </w:rPr>
        <w:t xml:space="preserve"> </w:t>
      </w:r>
      <w:r w:rsidR="006A52F7" w:rsidRPr="005937CE">
        <w:rPr>
          <w:rFonts w:ascii="Arial" w:hAnsi="Arial" w:cs="Arial"/>
        </w:rPr>
        <w:t>Definite Viral</w:t>
      </w:r>
      <w:r w:rsidRPr="005937CE">
        <w:rPr>
          <w:rFonts w:ascii="Arial" w:hAnsi="Arial" w:cs="Arial"/>
        </w:rPr>
        <w:t xml:space="preserve"> group </w:t>
      </w:r>
      <w:r w:rsidR="004632C6">
        <w:rPr>
          <w:rFonts w:ascii="Arial" w:hAnsi="Arial" w:cs="Arial"/>
        </w:rPr>
        <w:t xml:space="preserve">of </w:t>
      </w:r>
      <w:r w:rsidRPr="005937CE">
        <w:rPr>
          <w:rFonts w:ascii="Arial" w:hAnsi="Arial" w:cs="Arial"/>
        </w:rPr>
        <w:t>92 patients</w:t>
      </w:r>
      <w:r w:rsidR="004632C6">
        <w:rPr>
          <w:rFonts w:ascii="Arial" w:hAnsi="Arial" w:cs="Arial"/>
        </w:rPr>
        <w:t>, 32 (35%) required intensive care, and none died</w:t>
      </w:r>
      <w:r w:rsidR="002A0952">
        <w:rPr>
          <w:rFonts w:ascii="Arial" w:hAnsi="Arial" w:cs="Arial"/>
        </w:rPr>
        <w:t xml:space="preserve"> (Table 1)</w:t>
      </w:r>
      <w:r w:rsidR="00565E1F" w:rsidRPr="005937CE">
        <w:rPr>
          <w:rFonts w:ascii="Arial" w:hAnsi="Arial" w:cs="Arial"/>
        </w:rPr>
        <w:t xml:space="preserve">. </w:t>
      </w:r>
      <w:r w:rsidR="004632C6">
        <w:rPr>
          <w:rFonts w:ascii="Arial" w:hAnsi="Arial" w:cs="Arial"/>
        </w:rPr>
        <w:t>The bacterial and viral patients</w:t>
      </w:r>
      <w:r w:rsidR="004632C6" w:rsidRPr="005937CE">
        <w:rPr>
          <w:rFonts w:ascii="Arial" w:hAnsi="Arial" w:cs="Arial"/>
        </w:rPr>
        <w:t xml:space="preserve"> </w:t>
      </w:r>
      <w:r w:rsidR="00565E1F" w:rsidRPr="005937CE">
        <w:rPr>
          <w:rFonts w:ascii="Arial" w:hAnsi="Arial" w:cs="Arial"/>
        </w:rPr>
        <w:t>were subdivided into</w:t>
      </w:r>
      <w:r w:rsidR="00CA30C6" w:rsidRPr="005937CE">
        <w:rPr>
          <w:rFonts w:ascii="Arial" w:hAnsi="Arial" w:cs="Arial"/>
        </w:rPr>
        <w:t xml:space="preserve"> </w:t>
      </w:r>
      <w:r w:rsidR="00895BF0" w:rsidRPr="005937CE">
        <w:rPr>
          <w:rFonts w:ascii="Arial" w:hAnsi="Arial" w:cs="Arial"/>
        </w:rPr>
        <w:t xml:space="preserve">80% </w:t>
      </w:r>
      <w:r w:rsidR="00500BA5" w:rsidRPr="005937CE">
        <w:rPr>
          <w:rFonts w:ascii="Arial" w:hAnsi="Arial" w:cs="Arial"/>
        </w:rPr>
        <w:t xml:space="preserve">and 20% </w:t>
      </w:r>
      <w:r w:rsidR="005937CE" w:rsidRPr="005937CE">
        <w:rPr>
          <w:rFonts w:ascii="Arial" w:hAnsi="Arial" w:cs="Arial"/>
        </w:rPr>
        <w:t xml:space="preserve">- </w:t>
      </w:r>
      <w:r w:rsidR="00565E1F" w:rsidRPr="005937CE">
        <w:rPr>
          <w:rFonts w:ascii="Arial" w:hAnsi="Arial" w:cs="Arial"/>
        </w:rPr>
        <w:t>forming</w:t>
      </w:r>
      <w:r w:rsidR="00CA30C6" w:rsidRPr="005937CE">
        <w:rPr>
          <w:rFonts w:ascii="Arial" w:hAnsi="Arial" w:cs="Arial"/>
        </w:rPr>
        <w:t xml:space="preserve"> </w:t>
      </w:r>
      <w:r w:rsidR="00895BF0" w:rsidRPr="005937CE">
        <w:rPr>
          <w:rFonts w:ascii="Arial" w:hAnsi="Arial" w:cs="Arial"/>
        </w:rPr>
        <w:t>a</w:t>
      </w:r>
      <w:r w:rsidR="000530C1" w:rsidRPr="005937CE">
        <w:rPr>
          <w:rFonts w:ascii="Arial" w:hAnsi="Arial" w:cs="Arial"/>
        </w:rPr>
        <w:t xml:space="preserve"> training set</w:t>
      </w:r>
      <w:r w:rsidR="00565E1F" w:rsidRPr="005937CE">
        <w:rPr>
          <w:rFonts w:ascii="Arial" w:hAnsi="Arial" w:cs="Arial"/>
        </w:rPr>
        <w:t xml:space="preserve"> and test set</w:t>
      </w:r>
      <w:r w:rsidR="0088426D" w:rsidRPr="005937CE">
        <w:rPr>
          <w:rFonts w:ascii="Arial" w:hAnsi="Arial" w:cs="Arial"/>
        </w:rPr>
        <w:t xml:space="preserve"> </w:t>
      </w:r>
      <w:r w:rsidR="00500BA5" w:rsidRPr="005937CE">
        <w:rPr>
          <w:rFonts w:ascii="Arial" w:hAnsi="Arial" w:cs="Arial"/>
        </w:rPr>
        <w:t xml:space="preserve">respectively </w:t>
      </w:r>
      <w:r w:rsidR="004C0A42" w:rsidRPr="005937CE">
        <w:rPr>
          <w:rFonts w:ascii="Arial" w:hAnsi="Arial" w:cs="Arial"/>
        </w:rPr>
        <w:t xml:space="preserve">(Figs. 1, </w:t>
      </w:r>
      <w:r w:rsidR="00802EFF">
        <w:rPr>
          <w:rFonts w:ascii="Arial" w:hAnsi="Arial" w:cs="Arial"/>
        </w:rPr>
        <w:t>3</w:t>
      </w:r>
      <w:r w:rsidR="00C024CA" w:rsidRPr="005937CE">
        <w:rPr>
          <w:rFonts w:ascii="Arial" w:hAnsi="Arial" w:cs="Arial"/>
        </w:rPr>
        <w:t>)</w:t>
      </w:r>
      <w:r w:rsidRPr="005937CE">
        <w:rPr>
          <w:rFonts w:ascii="Arial" w:hAnsi="Arial" w:cs="Arial"/>
        </w:rPr>
        <w:t xml:space="preserve">. </w:t>
      </w:r>
      <w:r w:rsidR="005937CE" w:rsidRPr="005937CE">
        <w:rPr>
          <w:rFonts w:ascii="Arial" w:hAnsi="Arial" w:cs="Arial"/>
        </w:rPr>
        <w:t xml:space="preserve">The test set (20%) also included 96 children whose infection was not definitively diagnosed (indeterminate) (Figs. 1, </w:t>
      </w:r>
      <w:r w:rsidR="00802EFF">
        <w:rPr>
          <w:rFonts w:ascii="Arial" w:hAnsi="Arial" w:cs="Arial"/>
        </w:rPr>
        <w:t>3</w:t>
      </w:r>
      <w:r w:rsidR="005937CE" w:rsidRPr="005937CE">
        <w:rPr>
          <w:rFonts w:ascii="Arial" w:hAnsi="Arial" w:cs="Arial"/>
        </w:rPr>
        <w:t xml:space="preserve">). </w:t>
      </w:r>
      <w:r w:rsidR="00C108E5" w:rsidRPr="005937CE">
        <w:rPr>
          <w:rFonts w:ascii="Arial" w:hAnsi="Arial" w:cs="Arial"/>
        </w:rPr>
        <w:t>The validation group</w:t>
      </w:r>
      <w:r w:rsidR="00CF42DB" w:rsidRPr="005937CE">
        <w:rPr>
          <w:rFonts w:ascii="Arial" w:hAnsi="Arial" w:cs="Arial"/>
        </w:rPr>
        <w:t>s</w:t>
      </w:r>
      <w:r w:rsidR="00C108E5" w:rsidRPr="005937CE">
        <w:rPr>
          <w:rFonts w:ascii="Arial" w:hAnsi="Arial" w:cs="Arial"/>
        </w:rPr>
        <w:t xml:space="preserve"> </w:t>
      </w:r>
      <w:r w:rsidR="00C12A0A" w:rsidRPr="005937CE">
        <w:rPr>
          <w:rFonts w:ascii="Arial" w:hAnsi="Arial" w:cs="Arial"/>
        </w:rPr>
        <w:t>comprised</w:t>
      </w:r>
      <w:r w:rsidRPr="005937CE">
        <w:rPr>
          <w:rFonts w:ascii="Arial" w:hAnsi="Arial" w:cs="Arial"/>
        </w:rPr>
        <w:t xml:space="preserve"> 130 </w:t>
      </w:r>
      <w:r w:rsidR="00A62A18">
        <w:rPr>
          <w:rFonts w:ascii="Arial" w:hAnsi="Arial" w:cs="Arial"/>
        </w:rPr>
        <w:t xml:space="preserve">UK and Spanish </w:t>
      </w:r>
      <w:r w:rsidR="003F61BC" w:rsidRPr="005937CE">
        <w:rPr>
          <w:rFonts w:ascii="Arial" w:hAnsi="Arial" w:cs="Arial"/>
        </w:rPr>
        <w:t>children</w:t>
      </w:r>
      <w:r w:rsidR="00F026AE" w:rsidRPr="005937CE">
        <w:rPr>
          <w:rFonts w:ascii="Arial" w:hAnsi="Arial" w:cs="Arial"/>
        </w:rPr>
        <w:t xml:space="preserve"> </w:t>
      </w:r>
      <w:r w:rsidRPr="005937CE">
        <w:rPr>
          <w:rFonts w:ascii="Arial" w:hAnsi="Arial" w:cs="Arial"/>
        </w:rPr>
        <w:t xml:space="preserve">previously </w:t>
      </w:r>
      <w:r w:rsidR="006A52F7" w:rsidRPr="005937CE">
        <w:rPr>
          <w:rFonts w:ascii="Arial" w:hAnsi="Arial" w:cs="Arial"/>
        </w:rPr>
        <w:t>recruited</w:t>
      </w:r>
      <w:r w:rsidR="00CF42DB" w:rsidRPr="005937CE">
        <w:rPr>
          <w:rFonts w:ascii="Arial" w:hAnsi="Arial" w:cs="Arial"/>
        </w:rPr>
        <w:fldChar w:fldCharType="begin">
          <w:fldData xml:space="preserve">PEVuZE5vdGU+PENpdGU+PEF1dGhvcj5IZXJiZXJnPC9BdXRob3I+PFllYXI+MjAxMzwvWWVhcj48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=
</w:fldData>
        </w:fldChar>
      </w:r>
      <w:r w:rsidR="00E910FA" w:rsidRPr="005937CE">
        <w:rPr>
          <w:rFonts w:ascii="Arial" w:hAnsi="Arial" w:cs="Arial"/>
        </w:rPr>
        <w:instrText xml:space="preserve"> ADDIN EN.CITE </w:instrText>
      </w:r>
      <w:r w:rsidR="00E910FA" w:rsidRPr="005937CE">
        <w:rPr>
          <w:rFonts w:ascii="Arial" w:hAnsi="Arial" w:cs="Arial"/>
        </w:rPr>
        <w:fldChar w:fldCharType="begin">
          <w:fldData xml:space="preserve">PEVuZE5vdGU+PENpdGU+PEF1dGhvcj5IZXJiZXJnPC9BdXRob3I+PFllYXI+MjAxMzwvWWVhcj48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=
</w:fldData>
        </w:fldChar>
      </w:r>
      <w:r w:rsidR="00E910FA" w:rsidRPr="005937CE">
        <w:rPr>
          <w:rFonts w:ascii="Arial" w:hAnsi="Arial" w:cs="Arial"/>
        </w:rPr>
        <w:instrText xml:space="preserve"> ADDIN EN.CITE.DATA </w:instrText>
      </w:r>
      <w:r w:rsidR="00E910FA" w:rsidRPr="005937CE">
        <w:rPr>
          <w:rFonts w:ascii="Arial" w:hAnsi="Arial" w:cs="Arial"/>
        </w:rPr>
      </w:r>
      <w:r w:rsidR="00E910FA" w:rsidRPr="005937CE">
        <w:rPr>
          <w:rFonts w:ascii="Arial" w:hAnsi="Arial" w:cs="Arial"/>
        </w:rPr>
        <w:fldChar w:fldCharType="end"/>
      </w:r>
      <w:r w:rsidR="00CF42DB" w:rsidRPr="005937CE">
        <w:rPr>
          <w:rFonts w:ascii="Arial" w:hAnsi="Arial" w:cs="Arial"/>
        </w:rPr>
      </w:r>
      <w:r w:rsidR="00CF42DB" w:rsidRPr="005937CE">
        <w:rPr>
          <w:rFonts w:ascii="Arial" w:hAnsi="Arial" w:cs="Arial"/>
        </w:rPr>
        <w:fldChar w:fldCharType="separate"/>
      </w:r>
      <w:r w:rsidR="00E910FA" w:rsidRPr="005937CE">
        <w:rPr>
          <w:rFonts w:ascii="Arial" w:hAnsi="Arial" w:cs="Arial"/>
          <w:noProof/>
          <w:vertAlign w:val="superscript"/>
        </w:rPr>
        <w:t>13</w:t>
      </w:r>
      <w:r w:rsidR="00CF42DB" w:rsidRPr="005937CE">
        <w:rPr>
          <w:rFonts w:ascii="Arial" w:hAnsi="Arial" w:cs="Arial"/>
        </w:rPr>
        <w:fldChar w:fldCharType="end"/>
      </w:r>
      <w:r w:rsidR="00CF42DB" w:rsidRPr="005937CE">
        <w:rPr>
          <w:rFonts w:ascii="Arial" w:hAnsi="Arial" w:cs="Arial"/>
        </w:rPr>
        <w:t xml:space="preserve"> (</w:t>
      </w:r>
      <w:r w:rsidR="003F61BC" w:rsidRPr="005937CE">
        <w:rPr>
          <w:rFonts w:ascii="Arial" w:hAnsi="Arial" w:cs="Arial"/>
        </w:rPr>
        <w:t xml:space="preserve">IRIS validation – with 23 </w:t>
      </w:r>
      <w:r w:rsidR="00C108E5" w:rsidRPr="005937CE">
        <w:rPr>
          <w:rFonts w:ascii="Arial" w:hAnsi="Arial" w:cs="Arial"/>
        </w:rPr>
        <w:t>D</w:t>
      </w:r>
      <w:r w:rsidR="00730E0C" w:rsidRPr="005937CE">
        <w:rPr>
          <w:rFonts w:ascii="Arial" w:hAnsi="Arial" w:cs="Arial"/>
        </w:rPr>
        <w:t xml:space="preserve">efinite </w:t>
      </w:r>
      <w:r w:rsidR="00C108E5" w:rsidRPr="005937CE">
        <w:rPr>
          <w:rFonts w:ascii="Arial" w:hAnsi="Arial" w:cs="Arial"/>
        </w:rPr>
        <w:t>B</w:t>
      </w:r>
      <w:r w:rsidR="00730E0C" w:rsidRPr="005937CE">
        <w:rPr>
          <w:rFonts w:ascii="Arial" w:hAnsi="Arial" w:cs="Arial"/>
        </w:rPr>
        <w:t>acterial</w:t>
      </w:r>
      <w:r w:rsidR="0088426D" w:rsidRPr="005937CE">
        <w:rPr>
          <w:rFonts w:ascii="Arial" w:hAnsi="Arial" w:cs="Arial"/>
        </w:rPr>
        <w:t xml:space="preserve">, </w:t>
      </w:r>
      <w:r w:rsidR="003F61BC" w:rsidRPr="005937CE">
        <w:rPr>
          <w:rFonts w:ascii="Arial" w:hAnsi="Arial" w:cs="Arial"/>
        </w:rPr>
        <w:t xml:space="preserve">28 </w:t>
      </w:r>
      <w:r w:rsidR="00C108E5" w:rsidRPr="005937CE">
        <w:rPr>
          <w:rFonts w:ascii="Arial" w:hAnsi="Arial" w:cs="Arial"/>
        </w:rPr>
        <w:lastRenderedPageBreak/>
        <w:t>D</w:t>
      </w:r>
      <w:r w:rsidR="00730E0C" w:rsidRPr="005937CE">
        <w:rPr>
          <w:rFonts w:ascii="Arial" w:hAnsi="Arial" w:cs="Arial"/>
        </w:rPr>
        <w:t xml:space="preserve">efinite </w:t>
      </w:r>
      <w:r w:rsidR="00C108E5" w:rsidRPr="005937CE">
        <w:rPr>
          <w:rFonts w:ascii="Arial" w:hAnsi="Arial" w:cs="Arial"/>
        </w:rPr>
        <w:t>V</w:t>
      </w:r>
      <w:r w:rsidR="00730E0C" w:rsidRPr="005937CE">
        <w:rPr>
          <w:rFonts w:ascii="Arial" w:hAnsi="Arial" w:cs="Arial"/>
        </w:rPr>
        <w:t>iral</w:t>
      </w:r>
      <w:r w:rsidR="00500BA5" w:rsidRPr="005937CE">
        <w:rPr>
          <w:rFonts w:ascii="Arial" w:hAnsi="Arial" w:cs="Arial"/>
        </w:rPr>
        <w:t xml:space="preserve"> patients</w:t>
      </w:r>
      <w:r w:rsidR="005937CE" w:rsidRPr="005937CE">
        <w:rPr>
          <w:rFonts w:ascii="Arial" w:hAnsi="Arial" w:cs="Arial"/>
        </w:rPr>
        <w:t xml:space="preserve"> and 79 patients with indeterminate infection</w:t>
      </w:r>
      <w:r w:rsidR="004C6D02" w:rsidRPr="005937CE">
        <w:rPr>
          <w:rFonts w:ascii="Arial" w:hAnsi="Arial" w:cs="Arial"/>
        </w:rPr>
        <w:t>)</w:t>
      </w:r>
      <w:r w:rsidR="004B0449" w:rsidRPr="005937CE">
        <w:rPr>
          <w:rFonts w:ascii="Arial" w:hAnsi="Arial" w:cs="Arial"/>
        </w:rPr>
        <w:t xml:space="preserve"> </w:t>
      </w:r>
      <w:r w:rsidR="003F61BC" w:rsidRPr="005937CE">
        <w:rPr>
          <w:rFonts w:ascii="Arial" w:hAnsi="Arial" w:cs="Arial"/>
        </w:rPr>
        <w:t xml:space="preserve">and 72 </w:t>
      </w:r>
      <w:r w:rsidR="003653D5" w:rsidRPr="005937CE">
        <w:rPr>
          <w:rFonts w:ascii="Arial" w:hAnsi="Arial" w:cs="Arial"/>
        </w:rPr>
        <w:t xml:space="preserve">additional validation </w:t>
      </w:r>
      <w:r w:rsidR="003F61BC" w:rsidRPr="005937CE">
        <w:rPr>
          <w:rFonts w:ascii="Arial" w:hAnsi="Arial" w:cs="Arial"/>
        </w:rPr>
        <w:t>children</w:t>
      </w:r>
      <w:r w:rsidR="003653D5">
        <w:rPr>
          <w:rFonts w:ascii="Arial" w:hAnsi="Arial" w:cs="Arial"/>
        </w:rPr>
        <w:t xml:space="preserve"> from the UK (</w:t>
      </w:r>
      <w:r w:rsidR="006F3616">
        <w:rPr>
          <w:rFonts w:ascii="Arial" w:hAnsi="Arial" w:cs="Arial"/>
        </w:rPr>
        <w:t>25 children</w:t>
      </w:r>
      <w:r w:rsidR="003653D5">
        <w:rPr>
          <w:rFonts w:ascii="Arial" w:hAnsi="Arial" w:cs="Arial"/>
        </w:rPr>
        <w:t>), Netherlands (</w:t>
      </w:r>
      <w:r w:rsidR="006F3616">
        <w:rPr>
          <w:rFonts w:ascii="Arial" w:hAnsi="Arial" w:cs="Arial"/>
        </w:rPr>
        <w:t>30</w:t>
      </w:r>
      <w:r w:rsidR="003653D5">
        <w:rPr>
          <w:rFonts w:ascii="Arial" w:hAnsi="Arial" w:cs="Arial"/>
        </w:rPr>
        <w:t xml:space="preserve">), </w:t>
      </w:r>
      <w:r w:rsidR="006F3616">
        <w:rPr>
          <w:rFonts w:ascii="Arial" w:hAnsi="Arial" w:cs="Arial"/>
        </w:rPr>
        <w:t xml:space="preserve">and </w:t>
      </w:r>
      <w:r w:rsidR="003653D5">
        <w:rPr>
          <w:rFonts w:ascii="Arial" w:hAnsi="Arial" w:cs="Arial"/>
        </w:rPr>
        <w:t>USA (</w:t>
      </w:r>
      <w:r w:rsidR="006F3616">
        <w:rPr>
          <w:rFonts w:ascii="Arial" w:hAnsi="Arial" w:cs="Arial"/>
        </w:rPr>
        <w:t>17</w:t>
      </w:r>
      <w:r w:rsidR="003653D5">
        <w:rPr>
          <w:rFonts w:ascii="Arial" w:hAnsi="Arial" w:cs="Arial"/>
        </w:rPr>
        <w:t>)</w:t>
      </w:r>
      <w:r w:rsidR="003F61BC" w:rsidRPr="005937CE">
        <w:rPr>
          <w:rFonts w:ascii="Arial" w:hAnsi="Arial" w:cs="Arial"/>
        </w:rPr>
        <w:t xml:space="preserve"> – with </w:t>
      </w:r>
      <w:r w:rsidR="00CF42DB" w:rsidRPr="005937CE">
        <w:rPr>
          <w:rFonts w:ascii="Arial" w:hAnsi="Arial" w:cs="Arial"/>
        </w:rPr>
        <w:t>24</w:t>
      </w:r>
      <w:r w:rsidR="00F026AE" w:rsidRPr="005937CE">
        <w:rPr>
          <w:rFonts w:ascii="Arial" w:hAnsi="Arial" w:cs="Arial"/>
        </w:rPr>
        <w:t xml:space="preserve"> meningococcal infection, 30 </w:t>
      </w:r>
      <w:r w:rsidR="00526A3E" w:rsidRPr="005937CE">
        <w:rPr>
          <w:rFonts w:ascii="Arial" w:hAnsi="Arial" w:cs="Arial"/>
        </w:rPr>
        <w:t>juvenile</w:t>
      </w:r>
      <w:r w:rsidR="00CA30C6" w:rsidRPr="005937CE">
        <w:rPr>
          <w:rFonts w:ascii="Arial" w:hAnsi="Arial" w:cs="Arial"/>
        </w:rPr>
        <w:t xml:space="preserve"> </w:t>
      </w:r>
      <w:r w:rsidR="00500BA5" w:rsidRPr="005937CE">
        <w:rPr>
          <w:rFonts w:ascii="Arial" w:hAnsi="Arial" w:cs="Arial"/>
        </w:rPr>
        <w:t>idiopathic</w:t>
      </w:r>
      <w:r w:rsidR="00CA30C6" w:rsidRPr="005937CE">
        <w:rPr>
          <w:rFonts w:ascii="Arial" w:hAnsi="Arial" w:cs="Arial"/>
        </w:rPr>
        <w:t xml:space="preserve"> </w:t>
      </w:r>
      <w:r w:rsidR="00526A3E" w:rsidRPr="005937CE">
        <w:rPr>
          <w:rFonts w:ascii="Arial" w:hAnsi="Arial" w:cs="Arial"/>
        </w:rPr>
        <w:t>arthritis</w:t>
      </w:r>
      <w:r w:rsidR="00F026AE" w:rsidRPr="005937CE">
        <w:rPr>
          <w:rFonts w:ascii="Arial" w:hAnsi="Arial" w:cs="Arial"/>
        </w:rPr>
        <w:t>, and 18</w:t>
      </w:r>
      <w:r w:rsidR="00CA30C6" w:rsidRPr="005937CE">
        <w:rPr>
          <w:rFonts w:ascii="Arial" w:hAnsi="Arial" w:cs="Arial"/>
        </w:rPr>
        <w:t xml:space="preserve"> </w:t>
      </w:r>
      <w:r w:rsidR="00526A3E" w:rsidRPr="005937CE">
        <w:rPr>
          <w:rFonts w:ascii="Arial" w:hAnsi="Arial" w:cs="Arial"/>
        </w:rPr>
        <w:t>patients</w:t>
      </w:r>
      <w:r w:rsidR="00CA30C6" w:rsidRPr="005937CE">
        <w:rPr>
          <w:rFonts w:ascii="Arial" w:hAnsi="Arial" w:cs="Arial"/>
        </w:rPr>
        <w:t xml:space="preserve"> </w:t>
      </w:r>
      <w:r w:rsidR="00526A3E" w:rsidRPr="005937CE">
        <w:rPr>
          <w:rFonts w:ascii="Arial" w:hAnsi="Arial" w:cs="Arial"/>
        </w:rPr>
        <w:t xml:space="preserve">with </w:t>
      </w:r>
      <w:r w:rsidR="000064A0" w:rsidRPr="005937CE">
        <w:rPr>
          <w:rFonts w:ascii="Arial" w:hAnsi="Arial" w:cs="Arial"/>
        </w:rPr>
        <w:t>Henoch-Schönlein purpura</w:t>
      </w:r>
      <w:r w:rsidR="003F61BC" w:rsidRPr="005937CE">
        <w:rPr>
          <w:rFonts w:ascii="Arial" w:hAnsi="Arial" w:cs="Arial"/>
        </w:rPr>
        <w:t>)</w:t>
      </w:r>
      <w:r w:rsidR="00F026AE" w:rsidRPr="005937CE">
        <w:rPr>
          <w:rFonts w:ascii="Arial" w:hAnsi="Arial" w:cs="Arial"/>
        </w:rPr>
        <w:t xml:space="preserve"> (Figs. 1 </w:t>
      </w:r>
      <w:r w:rsidR="00802EFF">
        <w:rPr>
          <w:rFonts w:ascii="Arial" w:hAnsi="Arial" w:cs="Arial"/>
        </w:rPr>
        <w:t>3</w:t>
      </w:r>
      <w:r w:rsidR="00F026AE" w:rsidRPr="005937CE">
        <w:rPr>
          <w:rFonts w:ascii="Arial" w:hAnsi="Arial" w:cs="Arial"/>
        </w:rPr>
        <w:t xml:space="preserve">). </w:t>
      </w:r>
      <w:r w:rsidR="0060296F" w:rsidRPr="005937CE">
        <w:rPr>
          <w:rFonts w:ascii="Arial" w:hAnsi="Arial" w:cs="Arial"/>
        </w:rPr>
        <w:t>The number</w:t>
      </w:r>
      <w:r w:rsidR="00D4240E" w:rsidRPr="005937CE">
        <w:rPr>
          <w:rFonts w:ascii="Arial" w:hAnsi="Arial" w:cs="Arial"/>
        </w:rPr>
        <w:t>s</w:t>
      </w:r>
      <w:r w:rsidR="0060296F" w:rsidRPr="005937CE">
        <w:rPr>
          <w:rFonts w:ascii="Arial" w:hAnsi="Arial" w:cs="Arial"/>
        </w:rPr>
        <w:t xml:space="preserve"> in each diagnostic category in the discovery</w:t>
      </w:r>
      <w:r w:rsidR="00D4240E" w:rsidRPr="005937CE">
        <w:rPr>
          <w:rFonts w:ascii="Arial" w:hAnsi="Arial" w:cs="Arial"/>
        </w:rPr>
        <w:t>, IRIS validation and additional</w:t>
      </w:r>
      <w:r w:rsidR="0060296F" w:rsidRPr="005937CE">
        <w:rPr>
          <w:rFonts w:ascii="Arial" w:hAnsi="Arial" w:cs="Arial"/>
        </w:rPr>
        <w:t xml:space="preserve"> validation </w:t>
      </w:r>
      <w:r w:rsidR="00DD32F2" w:rsidRPr="005937CE">
        <w:rPr>
          <w:rFonts w:ascii="Arial" w:hAnsi="Arial" w:cs="Arial"/>
        </w:rPr>
        <w:t>group</w:t>
      </w:r>
      <w:r w:rsidR="0060296F" w:rsidRPr="005937CE">
        <w:rPr>
          <w:rFonts w:ascii="Arial" w:hAnsi="Arial" w:cs="Arial"/>
        </w:rPr>
        <w:t>s</w:t>
      </w:r>
      <w:r w:rsidR="00EC363E" w:rsidRPr="005937CE">
        <w:rPr>
          <w:rFonts w:ascii="Arial" w:hAnsi="Arial" w:cs="Arial"/>
        </w:rPr>
        <w:t xml:space="preserve"> and</w:t>
      </w:r>
      <w:r w:rsidR="00306BD6" w:rsidRPr="005937CE">
        <w:rPr>
          <w:rFonts w:ascii="Arial" w:hAnsi="Arial" w:cs="Arial"/>
        </w:rPr>
        <w:t xml:space="preserve"> their c</w:t>
      </w:r>
      <w:r w:rsidR="0060296F" w:rsidRPr="005937CE">
        <w:rPr>
          <w:rFonts w:ascii="Arial" w:hAnsi="Arial" w:cs="Arial"/>
        </w:rPr>
        <w:t>linical</w:t>
      </w:r>
      <w:r w:rsidR="00EC363E" w:rsidRPr="005937CE">
        <w:rPr>
          <w:rFonts w:ascii="Arial" w:hAnsi="Arial" w:cs="Arial"/>
        </w:rPr>
        <w:t xml:space="preserve"> </w:t>
      </w:r>
      <w:r w:rsidR="0060296F" w:rsidRPr="005937CE">
        <w:rPr>
          <w:rFonts w:ascii="Arial" w:hAnsi="Arial" w:cs="Arial"/>
        </w:rPr>
        <w:t>features are shown in Table 1</w:t>
      </w:r>
      <w:r w:rsidR="008378B7" w:rsidRPr="005937CE">
        <w:rPr>
          <w:rFonts w:ascii="Arial" w:hAnsi="Arial" w:cs="Arial"/>
        </w:rPr>
        <w:t xml:space="preserve"> and </w:t>
      </w:r>
      <w:proofErr w:type="spellStart"/>
      <w:r w:rsidR="008378B7" w:rsidRPr="005937CE">
        <w:rPr>
          <w:rFonts w:ascii="Arial" w:hAnsi="Arial" w:cs="Arial"/>
        </w:rPr>
        <w:t>eTable</w:t>
      </w:r>
      <w:proofErr w:type="spellEnd"/>
      <w:r w:rsidR="008378B7" w:rsidRPr="005937CE">
        <w:rPr>
          <w:rFonts w:ascii="Arial" w:hAnsi="Arial" w:cs="Arial"/>
        </w:rPr>
        <w:t xml:space="preserve"> </w:t>
      </w:r>
      <w:r w:rsidR="0083547D" w:rsidRPr="005937CE">
        <w:rPr>
          <w:rFonts w:ascii="Arial" w:hAnsi="Arial" w:cs="Arial"/>
        </w:rPr>
        <w:t>1</w:t>
      </w:r>
      <w:r w:rsidR="0060296F" w:rsidRPr="005937CE">
        <w:rPr>
          <w:rFonts w:ascii="Arial" w:hAnsi="Arial" w:cs="Arial"/>
        </w:rPr>
        <w:t xml:space="preserve">. </w:t>
      </w:r>
      <w:r w:rsidR="00C8209A" w:rsidRPr="005937CE">
        <w:rPr>
          <w:rFonts w:ascii="Arial" w:hAnsi="Arial" w:cs="Arial"/>
        </w:rPr>
        <w:t>Details of</w:t>
      </w:r>
      <w:r w:rsidR="00306BD6" w:rsidRPr="005937CE">
        <w:rPr>
          <w:rFonts w:ascii="Arial" w:hAnsi="Arial" w:cs="Arial"/>
        </w:rPr>
        <w:t xml:space="preserve"> the types o</w:t>
      </w:r>
      <w:r w:rsidR="001E2DAF" w:rsidRPr="005937CE">
        <w:rPr>
          <w:rFonts w:ascii="Arial" w:hAnsi="Arial" w:cs="Arial"/>
        </w:rPr>
        <w:t xml:space="preserve">f infection </w:t>
      </w:r>
      <w:r w:rsidR="00E87E72" w:rsidRPr="005937CE">
        <w:rPr>
          <w:rFonts w:ascii="Arial" w:hAnsi="Arial" w:cs="Arial"/>
        </w:rPr>
        <w:t>are</w:t>
      </w:r>
      <w:r w:rsidR="00306BD6" w:rsidRPr="005937CE">
        <w:rPr>
          <w:rFonts w:ascii="Arial" w:hAnsi="Arial" w:cs="Arial"/>
        </w:rPr>
        <w:t xml:space="preserve"> shown in </w:t>
      </w:r>
      <w:proofErr w:type="spellStart"/>
      <w:r w:rsidR="00CF33A7" w:rsidRPr="005937CE">
        <w:rPr>
          <w:rFonts w:ascii="Arial" w:hAnsi="Arial" w:cs="Arial"/>
        </w:rPr>
        <w:t>eTable</w:t>
      </w:r>
      <w:proofErr w:type="spellEnd"/>
      <w:r w:rsidR="004C0A42" w:rsidRPr="005937CE">
        <w:rPr>
          <w:rFonts w:ascii="Arial" w:hAnsi="Arial" w:cs="Arial"/>
        </w:rPr>
        <w:t xml:space="preserve"> </w:t>
      </w:r>
      <w:r w:rsidR="0083547D" w:rsidRPr="005937CE">
        <w:rPr>
          <w:rFonts w:ascii="Arial" w:hAnsi="Arial" w:cs="Arial"/>
        </w:rPr>
        <w:t>2</w:t>
      </w:r>
      <w:r w:rsidR="006A52F7" w:rsidRPr="005937CE">
        <w:rPr>
          <w:rFonts w:ascii="Arial" w:hAnsi="Arial" w:cs="Arial"/>
        </w:rPr>
        <w:t>.</w:t>
      </w:r>
      <w:r w:rsidR="00306BD6" w:rsidRPr="005937CE">
        <w:rPr>
          <w:rFonts w:ascii="Arial" w:hAnsi="Arial" w:cs="Arial"/>
        </w:rPr>
        <w:t xml:space="preserve"> </w:t>
      </w:r>
      <w:r w:rsidR="005937CE" w:rsidRPr="005937CE">
        <w:rPr>
          <w:rFonts w:ascii="Arial" w:hAnsi="Arial" w:cs="Arial"/>
        </w:rPr>
        <w:t>Gene</w:t>
      </w:r>
      <w:r w:rsidR="00FE6CAB" w:rsidRPr="005937CE">
        <w:rPr>
          <w:rFonts w:ascii="Arial" w:hAnsi="Arial" w:cs="Arial"/>
        </w:rPr>
        <w:t xml:space="preserve"> expression</w:t>
      </w:r>
      <w:r w:rsidR="0060296F" w:rsidRPr="005937CE">
        <w:rPr>
          <w:rFonts w:ascii="Arial" w:hAnsi="Arial" w:cs="Arial"/>
        </w:rPr>
        <w:t xml:space="preserve"> profiles of children in the discovery </w:t>
      </w:r>
      <w:r w:rsidR="00DD32F2" w:rsidRPr="005937CE">
        <w:rPr>
          <w:rFonts w:ascii="Arial" w:hAnsi="Arial" w:cs="Arial"/>
        </w:rPr>
        <w:t>group</w:t>
      </w:r>
      <w:r w:rsidR="00E37CC1" w:rsidRPr="005937CE">
        <w:rPr>
          <w:rFonts w:ascii="Arial" w:hAnsi="Arial" w:cs="Arial"/>
        </w:rPr>
        <w:t xml:space="preserve"> clustered together on Principal Component A</w:t>
      </w:r>
      <w:r w:rsidR="0060296F" w:rsidRPr="005937CE">
        <w:rPr>
          <w:rFonts w:ascii="Arial" w:hAnsi="Arial" w:cs="Arial"/>
        </w:rPr>
        <w:t>nalysis (</w:t>
      </w:r>
      <w:proofErr w:type="spellStart"/>
      <w:r w:rsidR="00514010" w:rsidRPr="005937CE">
        <w:rPr>
          <w:rFonts w:ascii="Arial" w:hAnsi="Arial" w:cs="Arial"/>
        </w:rPr>
        <w:t>eFig</w:t>
      </w:r>
      <w:proofErr w:type="spellEnd"/>
      <w:r w:rsidR="00514010" w:rsidRPr="005937CE">
        <w:rPr>
          <w:rFonts w:ascii="Arial" w:hAnsi="Arial" w:cs="Arial"/>
        </w:rPr>
        <w:t xml:space="preserve">. </w:t>
      </w:r>
      <w:r w:rsidR="00D16FD8" w:rsidRPr="005937CE">
        <w:rPr>
          <w:rFonts w:ascii="Arial" w:hAnsi="Arial" w:cs="Arial"/>
        </w:rPr>
        <w:t>1</w:t>
      </w:r>
      <w:r w:rsidR="0060296F" w:rsidRPr="005937CE">
        <w:rPr>
          <w:rFonts w:ascii="Arial" w:hAnsi="Arial" w:cs="Arial"/>
        </w:rPr>
        <w:t>)</w:t>
      </w:r>
      <w:r w:rsidR="00D8021D">
        <w:rPr>
          <w:rFonts w:ascii="Arial" w:hAnsi="Arial" w:cs="Arial"/>
        </w:rPr>
        <w:t xml:space="preserve">. </w:t>
      </w:r>
    </w:p>
    <w:p w14:paraId="6D63A2D2" w14:textId="77777777" w:rsidR="0060296F" w:rsidRPr="0024075D" w:rsidRDefault="0060296F" w:rsidP="008153CF">
      <w:pPr>
        <w:spacing w:line="480" w:lineRule="auto"/>
        <w:jc w:val="both"/>
        <w:rPr>
          <w:rFonts w:ascii="Arial" w:hAnsi="Arial" w:cs="Arial"/>
          <w:i/>
          <w:iCs/>
        </w:rPr>
      </w:pPr>
    </w:p>
    <w:p w14:paraId="226A398B" w14:textId="77777777" w:rsidR="0060296F" w:rsidRPr="0024075D" w:rsidRDefault="0060296F" w:rsidP="008153CF">
      <w:pPr>
        <w:keepNext/>
        <w:spacing w:line="480" w:lineRule="auto"/>
        <w:jc w:val="both"/>
        <w:outlineLvl w:val="0"/>
        <w:rPr>
          <w:rFonts w:ascii="Arial" w:hAnsi="Arial" w:cs="Arial"/>
          <w:i/>
          <w:iCs/>
        </w:rPr>
      </w:pPr>
      <w:r w:rsidRPr="0024075D">
        <w:rPr>
          <w:rFonts w:ascii="Arial" w:hAnsi="Arial" w:cs="Arial"/>
          <w:i/>
          <w:iCs/>
        </w:rPr>
        <w:t>Identification of minimal transcript signatures</w:t>
      </w:r>
    </w:p>
    <w:p w14:paraId="6338F5C3" w14:textId="6C213705" w:rsidR="00F82BAF" w:rsidRDefault="00304550" w:rsidP="008153CF">
      <w:pPr>
        <w:spacing w:line="480" w:lineRule="auto"/>
        <w:jc w:val="both"/>
        <w:rPr>
          <w:rFonts w:ascii="Arial" w:hAnsi="Arial" w:cs="Arial"/>
          <w:iCs/>
        </w:rPr>
      </w:pPr>
      <w:r w:rsidRPr="0024075D">
        <w:rPr>
          <w:rFonts w:ascii="Arial" w:hAnsi="Arial" w:cs="Arial"/>
          <w:iCs/>
        </w:rPr>
        <w:t>Of the 8565 transcripts differentially expressed between bacterial</w:t>
      </w:r>
      <w:r w:rsidR="00EC363E" w:rsidRPr="0024075D">
        <w:rPr>
          <w:rFonts w:ascii="Arial" w:hAnsi="Arial" w:cs="Arial"/>
          <w:iCs/>
        </w:rPr>
        <w:t xml:space="preserve"> and</w:t>
      </w:r>
      <w:r w:rsidRPr="0024075D">
        <w:rPr>
          <w:rFonts w:ascii="Arial" w:hAnsi="Arial" w:cs="Arial"/>
          <w:iCs/>
        </w:rPr>
        <w:t xml:space="preserve"> viral infections, 285 </w:t>
      </w:r>
      <w:r w:rsidR="004B0449" w:rsidRPr="0024075D">
        <w:rPr>
          <w:rFonts w:ascii="Arial" w:hAnsi="Arial" w:cs="Arial"/>
          <w:iCs/>
        </w:rPr>
        <w:t>transcripts</w:t>
      </w:r>
      <w:r w:rsidR="004B0449">
        <w:rPr>
          <w:rFonts w:ascii="Arial" w:hAnsi="Arial" w:cs="Arial"/>
          <w:iCs/>
        </w:rPr>
        <w:t xml:space="preserve"> were identified </w:t>
      </w:r>
      <w:r w:rsidRPr="0024075D">
        <w:rPr>
          <w:rFonts w:ascii="Arial" w:hAnsi="Arial" w:cs="Arial"/>
          <w:iCs/>
        </w:rPr>
        <w:t>as</w:t>
      </w:r>
      <w:r w:rsidRPr="0024075D">
        <w:rPr>
          <w:rFonts w:ascii="Arial" w:hAnsi="Arial" w:cs="Arial"/>
        </w:rPr>
        <w:t xml:space="preserve"> potential biomarkers</w:t>
      </w:r>
      <w:r w:rsidR="003A0F20" w:rsidRPr="0024075D">
        <w:rPr>
          <w:rFonts w:ascii="Arial" w:hAnsi="Arial" w:cs="Arial"/>
        </w:rPr>
        <w:t xml:space="preserve"> after applying filters</w:t>
      </w:r>
      <w:r w:rsidR="00137BDA" w:rsidRPr="0024075D">
        <w:rPr>
          <w:rFonts w:ascii="Arial" w:hAnsi="Arial" w:cs="Arial"/>
        </w:rPr>
        <w:t xml:space="preserve"> based on</w:t>
      </w:r>
      <w:r w:rsidR="003A0F20" w:rsidRPr="0024075D">
        <w:rPr>
          <w:rFonts w:ascii="Arial" w:hAnsi="Arial" w:cs="Arial"/>
        </w:rPr>
        <w:t xml:space="preserve"> log fold change and statistical </w:t>
      </w:r>
      <w:r w:rsidR="00856CB4" w:rsidRPr="0024075D">
        <w:rPr>
          <w:rFonts w:ascii="Arial" w:hAnsi="Arial" w:cs="Arial"/>
        </w:rPr>
        <w:t>significance (</w:t>
      </w:r>
      <w:r w:rsidR="003A0F20" w:rsidRPr="0024075D">
        <w:rPr>
          <w:rFonts w:ascii="Arial" w:hAnsi="Arial" w:cs="Arial"/>
        </w:rPr>
        <w:t>see methods)</w:t>
      </w:r>
      <w:r w:rsidRPr="0024075D">
        <w:rPr>
          <w:rFonts w:ascii="Arial" w:hAnsi="Arial" w:cs="Arial"/>
        </w:rPr>
        <w:t>. V</w:t>
      </w:r>
      <w:r w:rsidRPr="0024075D">
        <w:rPr>
          <w:rFonts w:ascii="Arial" w:hAnsi="Arial" w:cs="Arial"/>
          <w:iCs/>
        </w:rPr>
        <w:t xml:space="preserve">ariable selection using elastic net identified 38 transcripts </w:t>
      </w:r>
      <w:r w:rsidR="00993BFD" w:rsidRPr="0024075D">
        <w:rPr>
          <w:rFonts w:ascii="Arial" w:hAnsi="Arial" w:cs="Arial"/>
          <w:iCs/>
        </w:rPr>
        <w:t>(</w:t>
      </w:r>
      <w:proofErr w:type="spellStart"/>
      <w:r w:rsidR="00993BFD" w:rsidRPr="0024075D">
        <w:rPr>
          <w:rFonts w:ascii="Arial" w:hAnsi="Arial" w:cs="Arial"/>
          <w:iCs/>
        </w:rPr>
        <w:t>eTable</w:t>
      </w:r>
      <w:proofErr w:type="spellEnd"/>
      <w:r w:rsidR="00993BFD" w:rsidRPr="0024075D">
        <w:rPr>
          <w:rFonts w:ascii="Arial" w:hAnsi="Arial" w:cs="Arial"/>
          <w:iCs/>
        </w:rPr>
        <w:t xml:space="preserve"> </w:t>
      </w:r>
      <w:r w:rsidR="00993BFD">
        <w:rPr>
          <w:rFonts w:ascii="Arial" w:hAnsi="Arial" w:cs="Arial"/>
          <w:iCs/>
        </w:rPr>
        <w:t xml:space="preserve">3) </w:t>
      </w:r>
      <w:r w:rsidR="003A0F20" w:rsidRPr="0024075D">
        <w:rPr>
          <w:rFonts w:ascii="Arial" w:hAnsi="Arial" w:cs="Arial"/>
          <w:iCs/>
        </w:rPr>
        <w:t>as best discriminators of</w:t>
      </w:r>
      <w:r w:rsidR="00EC09BF" w:rsidRPr="0024075D">
        <w:rPr>
          <w:rFonts w:ascii="Arial" w:hAnsi="Arial" w:cs="Arial"/>
          <w:iCs/>
        </w:rPr>
        <w:t xml:space="preserve"> </w:t>
      </w:r>
      <w:r w:rsidRPr="0024075D">
        <w:rPr>
          <w:rFonts w:ascii="Arial" w:hAnsi="Arial" w:cs="Arial"/>
          <w:iCs/>
        </w:rPr>
        <w:t>bacterial</w:t>
      </w:r>
      <w:r w:rsidR="00EC363E" w:rsidRPr="0024075D">
        <w:rPr>
          <w:rFonts w:ascii="Arial" w:hAnsi="Arial" w:cs="Arial"/>
          <w:iCs/>
        </w:rPr>
        <w:t xml:space="preserve"> and</w:t>
      </w:r>
      <w:r w:rsidRPr="0024075D">
        <w:rPr>
          <w:rFonts w:ascii="Arial" w:hAnsi="Arial" w:cs="Arial"/>
          <w:iCs/>
        </w:rPr>
        <w:t xml:space="preserve"> viral infection in the discovery test set with </w:t>
      </w:r>
      <w:r w:rsidR="0060296F" w:rsidRPr="0024075D">
        <w:rPr>
          <w:rFonts w:ascii="Arial" w:hAnsi="Arial" w:cs="Arial"/>
          <w:iCs/>
        </w:rPr>
        <w:t>sensitivity of 100%</w:t>
      </w:r>
      <w:r w:rsidR="00F942C7" w:rsidRPr="0024075D">
        <w:rPr>
          <w:rFonts w:ascii="Arial" w:hAnsi="Arial" w:cs="Arial"/>
          <w:iCs/>
        </w:rPr>
        <w:t xml:space="preserve"> </w:t>
      </w:r>
      <w:r w:rsidR="0013632E" w:rsidRPr="0024075D">
        <w:rPr>
          <w:rFonts w:ascii="Arial" w:hAnsi="Arial" w:cs="Arial"/>
          <w:iCs/>
        </w:rPr>
        <w:t>(</w:t>
      </w:r>
      <w:r w:rsidR="00336634" w:rsidRPr="0024075D">
        <w:rPr>
          <w:rFonts w:ascii="Arial" w:hAnsi="Arial" w:cs="Arial"/>
          <w:iCs/>
        </w:rPr>
        <w:t xml:space="preserve">95% </w:t>
      </w:r>
      <w:r w:rsidR="0013632E" w:rsidRPr="0024075D">
        <w:rPr>
          <w:rFonts w:ascii="Arial" w:hAnsi="Arial" w:cs="Arial"/>
          <w:iCs/>
        </w:rPr>
        <w:t>CI</w:t>
      </w:r>
      <w:r w:rsidR="00DD148D" w:rsidRPr="0024075D">
        <w:rPr>
          <w:rFonts w:ascii="Arial" w:hAnsi="Arial" w:cs="Arial"/>
          <w:iCs/>
        </w:rPr>
        <w:t>,</w:t>
      </w:r>
      <w:r w:rsidR="0013632E" w:rsidRPr="0024075D">
        <w:rPr>
          <w:rFonts w:ascii="Arial" w:hAnsi="Arial" w:cs="Arial"/>
          <w:iCs/>
          <w:vertAlign w:val="subscript"/>
        </w:rPr>
        <w:t xml:space="preserve"> </w:t>
      </w:r>
      <w:r w:rsidR="0013632E" w:rsidRPr="0024075D">
        <w:rPr>
          <w:rFonts w:ascii="Arial" w:hAnsi="Arial" w:cs="Arial"/>
          <w:iCs/>
        </w:rPr>
        <w:t>100</w:t>
      </w:r>
      <w:r w:rsidR="008E76C2" w:rsidRPr="0024075D">
        <w:rPr>
          <w:rFonts w:ascii="Arial" w:hAnsi="Arial" w:cs="Arial"/>
          <w:iCs/>
        </w:rPr>
        <w:t>-</w:t>
      </w:r>
      <w:r w:rsidR="0013632E" w:rsidRPr="0024075D">
        <w:rPr>
          <w:rFonts w:ascii="Arial" w:hAnsi="Arial" w:cs="Arial"/>
          <w:iCs/>
        </w:rPr>
        <w:t>100)</w:t>
      </w:r>
      <w:r w:rsidR="00EC363E" w:rsidRPr="0024075D">
        <w:rPr>
          <w:rFonts w:ascii="Arial" w:hAnsi="Arial" w:cs="Arial"/>
          <w:iCs/>
        </w:rPr>
        <w:t xml:space="preserve"> and</w:t>
      </w:r>
      <w:r w:rsidR="00F942C7" w:rsidRPr="0024075D">
        <w:rPr>
          <w:rFonts w:ascii="Arial" w:hAnsi="Arial" w:cs="Arial"/>
          <w:iCs/>
        </w:rPr>
        <w:t xml:space="preserve"> specificity of </w:t>
      </w:r>
      <w:r w:rsidR="0060296F" w:rsidRPr="0024075D">
        <w:rPr>
          <w:rFonts w:ascii="Arial" w:hAnsi="Arial" w:cs="Arial"/>
          <w:iCs/>
        </w:rPr>
        <w:t>95%</w:t>
      </w:r>
      <w:r w:rsidR="0013632E" w:rsidRPr="0024075D">
        <w:rPr>
          <w:rFonts w:ascii="Arial" w:hAnsi="Arial" w:cs="Arial"/>
          <w:iCs/>
        </w:rPr>
        <w:t xml:space="preserve"> (</w:t>
      </w:r>
      <w:r w:rsidR="00336634" w:rsidRPr="0024075D">
        <w:rPr>
          <w:rFonts w:ascii="Arial" w:hAnsi="Arial" w:cs="Arial"/>
          <w:iCs/>
        </w:rPr>
        <w:t xml:space="preserve">95% </w:t>
      </w:r>
      <w:r w:rsidR="0013632E" w:rsidRPr="0024075D">
        <w:rPr>
          <w:rFonts w:ascii="Arial" w:hAnsi="Arial" w:cs="Arial"/>
          <w:iCs/>
        </w:rPr>
        <w:t>CI</w:t>
      </w:r>
      <w:r w:rsidR="00DD148D" w:rsidRPr="0024075D">
        <w:rPr>
          <w:rFonts w:ascii="Arial" w:hAnsi="Arial" w:cs="Arial"/>
          <w:iCs/>
        </w:rPr>
        <w:t>,</w:t>
      </w:r>
      <w:r w:rsidR="0013632E" w:rsidRPr="0024075D">
        <w:rPr>
          <w:rFonts w:ascii="Arial" w:hAnsi="Arial" w:cs="Arial"/>
          <w:iCs/>
          <w:vertAlign w:val="subscript"/>
        </w:rPr>
        <w:t xml:space="preserve"> </w:t>
      </w:r>
      <w:r w:rsidR="0013632E" w:rsidRPr="0024075D">
        <w:rPr>
          <w:rFonts w:ascii="Arial" w:hAnsi="Arial" w:cs="Arial"/>
          <w:iCs/>
        </w:rPr>
        <w:t>84</w:t>
      </w:r>
      <w:r w:rsidR="00DD148D" w:rsidRPr="0024075D">
        <w:rPr>
          <w:rFonts w:ascii="Arial" w:hAnsi="Arial" w:cs="Arial"/>
          <w:iCs/>
        </w:rPr>
        <w:t xml:space="preserve"> </w:t>
      </w:r>
      <w:r w:rsidR="008E76C2" w:rsidRPr="0024075D">
        <w:rPr>
          <w:rFonts w:ascii="Arial" w:hAnsi="Arial" w:cs="Arial"/>
          <w:iCs/>
        </w:rPr>
        <w:t>-</w:t>
      </w:r>
      <w:r w:rsidR="0013632E" w:rsidRPr="0024075D">
        <w:rPr>
          <w:rFonts w:ascii="Arial" w:hAnsi="Arial" w:cs="Arial"/>
          <w:iCs/>
        </w:rPr>
        <w:t>100)</w:t>
      </w:r>
      <w:r w:rsidR="0083547D">
        <w:rPr>
          <w:rFonts w:ascii="Arial" w:hAnsi="Arial" w:cs="Arial"/>
          <w:iCs/>
        </w:rPr>
        <w:t xml:space="preserve"> (</w:t>
      </w:r>
      <w:proofErr w:type="spellStart"/>
      <w:r w:rsidR="0083547D">
        <w:rPr>
          <w:rFonts w:ascii="Arial" w:hAnsi="Arial" w:cs="Arial"/>
          <w:iCs/>
        </w:rPr>
        <w:t>eTable</w:t>
      </w:r>
      <w:proofErr w:type="spellEnd"/>
      <w:r w:rsidR="0083547D">
        <w:rPr>
          <w:rFonts w:ascii="Arial" w:hAnsi="Arial" w:cs="Arial"/>
          <w:iCs/>
        </w:rPr>
        <w:t xml:space="preserve"> </w:t>
      </w:r>
      <w:r w:rsidR="00993BFD">
        <w:rPr>
          <w:rFonts w:ascii="Arial" w:hAnsi="Arial" w:cs="Arial"/>
          <w:iCs/>
        </w:rPr>
        <w:t>4</w:t>
      </w:r>
      <w:r w:rsidR="00F60E5C" w:rsidRPr="0024075D">
        <w:rPr>
          <w:rFonts w:ascii="Arial" w:hAnsi="Arial" w:cs="Arial"/>
          <w:iCs/>
        </w:rPr>
        <w:t>)</w:t>
      </w:r>
      <w:r w:rsidR="0060296F" w:rsidRPr="0024075D">
        <w:rPr>
          <w:rFonts w:ascii="Arial" w:hAnsi="Arial" w:cs="Arial"/>
          <w:iCs/>
        </w:rPr>
        <w:t xml:space="preserve">. </w:t>
      </w:r>
      <w:r w:rsidR="00C108E5" w:rsidRPr="0024075D">
        <w:rPr>
          <w:rFonts w:ascii="Arial" w:hAnsi="Arial" w:cs="Arial"/>
          <w:iCs/>
        </w:rPr>
        <w:t>In</w:t>
      </w:r>
      <w:r w:rsidR="0060296F" w:rsidRPr="0024075D">
        <w:rPr>
          <w:rFonts w:ascii="Arial" w:hAnsi="Arial" w:cs="Arial"/>
          <w:iCs/>
        </w:rPr>
        <w:t xml:space="preserve"> the validation </w:t>
      </w:r>
      <w:r w:rsidR="00DD32F2" w:rsidRPr="0024075D">
        <w:rPr>
          <w:rFonts w:ascii="Arial" w:hAnsi="Arial" w:cs="Arial"/>
          <w:iCs/>
        </w:rPr>
        <w:t>group</w:t>
      </w:r>
      <w:r w:rsidR="00C024CA" w:rsidRPr="0024075D">
        <w:rPr>
          <w:rFonts w:ascii="Arial" w:hAnsi="Arial" w:cs="Arial"/>
          <w:iCs/>
        </w:rPr>
        <w:t>,</w:t>
      </w:r>
      <w:r w:rsidR="0097632B" w:rsidRPr="0024075D">
        <w:rPr>
          <w:rFonts w:ascii="Arial" w:hAnsi="Arial" w:cs="Arial"/>
          <w:iCs/>
        </w:rPr>
        <w:t xml:space="preserve"> </w:t>
      </w:r>
      <w:r w:rsidR="00002D3F" w:rsidRPr="0024075D">
        <w:rPr>
          <w:rFonts w:ascii="Arial" w:hAnsi="Arial" w:cs="Arial"/>
          <w:iCs/>
        </w:rPr>
        <w:t xml:space="preserve">this signature had an AUC of 98% (95%CI, 94-100), </w:t>
      </w:r>
      <w:r w:rsidR="0013632E" w:rsidRPr="0024075D">
        <w:rPr>
          <w:rFonts w:ascii="Arial" w:hAnsi="Arial" w:cs="Arial"/>
          <w:iCs/>
        </w:rPr>
        <w:t>sensitivity of 100</w:t>
      </w:r>
      <w:r w:rsidR="0097632B" w:rsidRPr="0024075D">
        <w:rPr>
          <w:rFonts w:ascii="Arial" w:hAnsi="Arial" w:cs="Arial"/>
          <w:iCs/>
        </w:rPr>
        <w:t xml:space="preserve">% </w:t>
      </w:r>
      <w:r w:rsidR="0013632E" w:rsidRPr="0024075D">
        <w:rPr>
          <w:rFonts w:ascii="Arial" w:hAnsi="Arial" w:cs="Arial"/>
          <w:iCs/>
        </w:rPr>
        <w:t>(</w:t>
      </w:r>
      <w:r w:rsidR="00336634" w:rsidRPr="0024075D">
        <w:rPr>
          <w:rFonts w:ascii="Arial" w:hAnsi="Arial" w:cs="Arial"/>
          <w:iCs/>
        </w:rPr>
        <w:t xml:space="preserve">95% </w:t>
      </w:r>
      <w:r w:rsidR="0013632E" w:rsidRPr="0024075D">
        <w:rPr>
          <w:rFonts w:ascii="Arial" w:hAnsi="Arial" w:cs="Arial"/>
          <w:iCs/>
        </w:rPr>
        <w:t>CI</w:t>
      </w:r>
      <w:r w:rsidR="00DD148D" w:rsidRPr="0024075D">
        <w:rPr>
          <w:rFonts w:ascii="Arial" w:hAnsi="Arial" w:cs="Arial"/>
          <w:iCs/>
        </w:rPr>
        <w:t>,</w:t>
      </w:r>
      <w:r w:rsidR="0013632E" w:rsidRPr="0024075D">
        <w:rPr>
          <w:rFonts w:ascii="Arial" w:hAnsi="Arial" w:cs="Arial"/>
          <w:iCs/>
          <w:vertAlign w:val="subscript"/>
        </w:rPr>
        <w:t xml:space="preserve"> </w:t>
      </w:r>
      <w:r w:rsidR="0013632E" w:rsidRPr="0024075D">
        <w:rPr>
          <w:rFonts w:ascii="Arial" w:hAnsi="Arial" w:cs="Arial"/>
          <w:iCs/>
        </w:rPr>
        <w:t>100</w:t>
      </w:r>
      <w:r w:rsidR="00F25DD9" w:rsidRPr="0024075D">
        <w:rPr>
          <w:rFonts w:ascii="Arial" w:hAnsi="Arial" w:cs="Arial"/>
          <w:iCs/>
        </w:rPr>
        <w:t>-</w:t>
      </w:r>
      <w:r w:rsidR="0013632E" w:rsidRPr="0024075D">
        <w:rPr>
          <w:rFonts w:ascii="Arial" w:hAnsi="Arial" w:cs="Arial"/>
          <w:iCs/>
        </w:rPr>
        <w:t>100)</w:t>
      </w:r>
      <w:r w:rsidR="003C6678" w:rsidRPr="0024075D">
        <w:rPr>
          <w:rFonts w:ascii="Arial" w:hAnsi="Arial" w:cs="Arial"/>
          <w:iCs/>
        </w:rPr>
        <w:t>, and</w:t>
      </w:r>
      <w:r w:rsidR="0097632B" w:rsidRPr="0024075D">
        <w:rPr>
          <w:rFonts w:ascii="Arial" w:hAnsi="Arial" w:cs="Arial"/>
          <w:iCs/>
        </w:rPr>
        <w:t xml:space="preserve"> </w:t>
      </w:r>
      <w:r w:rsidR="0013632E" w:rsidRPr="0024075D">
        <w:rPr>
          <w:rFonts w:ascii="Arial" w:hAnsi="Arial" w:cs="Arial"/>
          <w:iCs/>
        </w:rPr>
        <w:t>specificity of 86</w:t>
      </w:r>
      <w:r w:rsidR="0060296F" w:rsidRPr="0024075D">
        <w:rPr>
          <w:rFonts w:ascii="Arial" w:hAnsi="Arial" w:cs="Arial"/>
          <w:iCs/>
        </w:rPr>
        <w:t>%</w:t>
      </w:r>
      <w:r w:rsidR="00D61F55" w:rsidRPr="0024075D">
        <w:rPr>
          <w:rFonts w:ascii="Arial" w:hAnsi="Arial" w:cs="Arial"/>
          <w:iCs/>
        </w:rPr>
        <w:t xml:space="preserve"> </w:t>
      </w:r>
      <w:r w:rsidR="0013632E" w:rsidRPr="0024075D">
        <w:rPr>
          <w:rFonts w:ascii="Arial" w:hAnsi="Arial" w:cs="Arial"/>
          <w:iCs/>
        </w:rPr>
        <w:t>(</w:t>
      </w:r>
      <w:r w:rsidR="00336634" w:rsidRPr="0024075D">
        <w:rPr>
          <w:rFonts w:ascii="Arial" w:hAnsi="Arial" w:cs="Arial"/>
          <w:iCs/>
        </w:rPr>
        <w:t xml:space="preserve">95% </w:t>
      </w:r>
      <w:r w:rsidR="0013632E" w:rsidRPr="0024075D">
        <w:rPr>
          <w:rFonts w:ascii="Arial" w:hAnsi="Arial" w:cs="Arial"/>
          <w:iCs/>
        </w:rPr>
        <w:t>CI</w:t>
      </w:r>
      <w:r w:rsidR="00DD148D" w:rsidRPr="0024075D">
        <w:rPr>
          <w:rFonts w:ascii="Arial" w:hAnsi="Arial" w:cs="Arial"/>
          <w:iCs/>
        </w:rPr>
        <w:t>,</w:t>
      </w:r>
      <w:r w:rsidR="0013632E" w:rsidRPr="0024075D">
        <w:rPr>
          <w:rFonts w:ascii="Arial" w:hAnsi="Arial" w:cs="Arial"/>
          <w:iCs/>
          <w:vertAlign w:val="subscript"/>
        </w:rPr>
        <w:t xml:space="preserve"> </w:t>
      </w:r>
      <w:r w:rsidR="0013632E" w:rsidRPr="0024075D">
        <w:rPr>
          <w:rFonts w:ascii="Arial" w:hAnsi="Arial" w:cs="Arial"/>
          <w:iCs/>
        </w:rPr>
        <w:t>71</w:t>
      </w:r>
      <w:r w:rsidR="00F25DD9" w:rsidRPr="0024075D">
        <w:rPr>
          <w:rFonts w:ascii="Arial" w:hAnsi="Arial" w:cs="Arial"/>
          <w:iCs/>
        </w:rPr>
        <w:t>-</w:t>
      </w:r>
      <w:r w:rsidR="0013632E" w:rsidRPr="0024075D">
        <w:rPr>
          <w:rFonts w:ascii="Arial" w:hAnsi="Arial" w:cs="Arial"/>
          <w:iCs/>
        </w:rPr>
        <w:t xml:space="preserve">96) </w:t>
      </w:r>
      <w:r w:rsidR="0060296F" w:rsidRPr="0024075D">
        <w:rPr>
          <w:rFonts w:ascii="Arial" w:hAnsi="Arial" w:cs="Arial"/>
          <w:iCs/>
        </w:rPr>
        <w:t>for distinguishing bacter</w:t>
      </w:r>
      <w:r w:rsidR="0097632B" w:rsidRPr="0024075D">
        <w:rPr>
          <w:rFonts w:ascii="Arial" w:hAnsi="Arial" w:cs="Arial"/>
          <w:iCs/>
        </w:rPr>
        <w:t>ial from viral infection</w:t>
      </w:r>
      <w:r w:rsidR="0060296F" w:rsidRPr="0024075D">
        <w:rPr>
          <w:rFonts w:ascii="Arial" w:hAnsi="Arial" w:cs="Arial"/>
          <w:iCs/>
        </w:rPr>
        <w:t xml:space="preserve"> (</w:t>
      </w:r>
      <w:proofErr w:type="spellStart"/>
      <w:r w:rsidR="00F27DCE" w:rsidRPr="0024075D">
        <w:rPr>
          <w:rFonts w:ascii="Arial" w:hAnsi="Arial" w:cs="Arial"/>
          <w:iCs/>
        </w:rPr>
        <w:t>e</w:t>
      </w:r>
      <w:r w:rsidR="006A52F7" w:rsidRPr="0024075D">
        <w:rPr>
          <w:rFonts w:ascii="Arial" w:hAnsi="Arial" w:cs="Arial"/>
          <w:iCs/>
        </w:rPr>
        <w:t>Table</w:t>
      </w:r>
      <w:proofErr w:type="spellEnd"/>
      <w:r w:rsidR="00F60E5C" w:rsidRPr="0024075D">
        <w:rPr>
          <w:rFonts w:ascii="Arial" w:hAnsi="Arial" w:cs="Arial"/>
          <w:iCs/>
        </w:rPr>
        <w:t xml:space="preserve"> </w:t>
      </w:r>
      <w:r w:rsidR="0083547D">
        <w:rPr>
          <w:rFonts w:ascii="Arial" w:hAnsi="Arial" w:cs="Arial"/>
          <w:iCs/>
        </w:rPr>
        <w:t>4</w:t>
      </w:r>
      <w:r w:rsidR="00F60E5C" w:rsidRPr="0024075D">
        <w:rPr>
          <w:rFonts w:ascii="Arial" w:hAnsi="Arial" w:cs="Arial"/>
          <w:iCs/>
        </w:rPr>
        <w:t>,</w:t>
      </w:r>
      <w:r w:rsidR="006A52F7" w:rsidRPr="0024075D">
        <w:rPr>
          <w:rFonts w:ascii="Arial" w:hAnsi="Arial" w:cs="Arial"/>
          <w:iCs/>
        </w:rPr>
        <w:t xml:space="preserve"> </w:t>
      </w:r>
      <w:proofErr w:type="spellStart"/>
      <w:r w:rsidR="00F27DCE" w:rsidRPr="0024075D">
        <w:rPr>
          <w:rFonts w:ascii="Arial" w:hAnsi="Arial" w:cs="Arial"/>
          <w:iCs/>
        </w:rPr>
        <w:t>e</w:t>
      </w:r>
      <w:r w:rsidR="0097632B" w:rsidRPr="0024075D">
        <w:rPr>
          <w:rFonts w:ascii="Arial" w:hAnsi="Arial" w:cs="Arial"/>
          <w:iCs/>
        </w:rPr>
        <w:t>Fig</w:t>
      </w:r>
      <w:r w:rsidR="00C53B06" w:rsidRPr="0024075D">
        <w:rPr>
          <w:rFonts w:ascii="Arial" w:hAnsi="Arial" w:cs="Arial"/>
          <w:iCs/>
        </w:rPr>
        <w:t>s</w:t>
      </w:r>
      <w:proofErr w:type="spellEnd"/>
      <w:r w:rsidR="0097632B" w:rsidRPr="0024075D">
        <w:rPr>
          <w:rFonts w:ascii="Arial" w:hAnsi="Arial" w:cs="Arial"/>
          <w:iCs/>
        </w:rPr>
        <w:t xml:space="preserve">. </w:t>
      </w:r>
      <w:r w:rsidR="00C53B06" w:rsidRPr="0024075D">
        <w:rPr>
          <w:rFonts w:ascii="Arial" w:hAnsi="Arial" w:cs="Arial"/>
          <w:iCs/>
        </w:rPr>
        <w:t>2, 3</w:t>
      </w:r>
      <w:r w:rsidR="0060296F" w:rsidRPr="0024075D">
        <w:rPr>
          <w:rFonts w:ascii="Arial" w:hAnsi="Arial" w:cs="Arial"/>
          <w:iCs/>
        </w:rPr>
        <w:t>)</w:t>
      </w:r>
      <w:r w:rsidR="0097632B" w:rsidRPr="0024075D">
        <w:rPr>
          <w:rFonts w:ascii="Arial" w:hAnsi="Arial" w:cs="Arial"/>
          <w:iCs/>
        </w:rPr>
        <w:t xml:space="preserve">. </w:t>
      </w:r>
      <w:r w:rsidR="00B00FF7" w:rsidRPr="0024075D">
        <w:rPr>
          <w:rFonts w:ascii="Arial" w:hAnsi="Arial" w:cs="Arial"/>
          <w:iCs/>
        </w:rPr>
        <w:t>The</w:t>
      </w:r>
      <w:r w:rsidR="00554F0F" w:rsidRPr="0024075D">
        <w:rPr>
          <w:rFonts w:ascii="Arial" w:hAnsi="Arial" w:cs="Arial"/>
          <w:iCs/>
        </w:rPr>
        <w:t xml:space="preserve"> put</w:t>
      </w:r>
      <w:r w:rsidR="00554F0F" w:rsidRPr="0083547D">
        <w:rPr>
          <w:rFonts w:ascii="Arial" w:hAnsi="Arial" w:cs="Arial"/>
          <w:iCs/>
        </w:rPr>
        <w:t xml:space="preserve">ative </w:t>
      </w:r>
      <w:r w:rsidR="00B00FF7" w:rsidRPr="0083547D">
        <w:rPr>
          <w:rFonts w:ascii="Arial" w:hAnsi="Arial" w:cs="Arial"/>
          <w:iCs/>
        </w:rPr>
        <w:t xml:space="preserve">function of the 38 </w:t>
      </w:r>
      <w:r w:rsidR="006C2545">
        <w:rPr>
          <w:rFonts w:ascii="Arial" w:hAnsi="Arial" w:cs="Arial"/>
          <w:iCs/>
        </w:rPr>
        <w:t>transcripts</w:t>
      </w:r>
      <w:r w:rsidR="00554F0F" w:rsidRPr="0083547D">
        <w:rPr>
          <w:rFonts w:ascii="Arial" w:hAnsi="Arial" w:cs="Arial"/>
          <w:iCs/>
        </w:rPr>
        <w:t xml:space="preserve"> in our signature, as defined by </w:t>
      </w:r>
      <w:r w:rsidR="00B00FF7" w:rsidRPr="0083547D">
        <w:rPr>
          <w:rFonts w:ascii="Arial" w:hAnsi="Arial" w:cs="Arial"/>
          <w:iCs/>
        </w:rPr>
        <w:t xml:space="preserve">Gene Ontology </w:t>
      </w:r>
      <w:r w:rsidR="00554F0F" w:rsidRPr="0083547D">
        <w:rPr>
          <w:rFonts w:ascii="Arial" w:hAnsi="Arial" w:cs="Arial"/>
          <w:iCs/>
        </w:rPr>
        <w:t xml:space="preserve">is shown in </w:t>
      </w:r>
      <w:proofErr w:type="spellStart"/>
      <w:r w:rsidR="0072734B" w:rsidRPr="0083547D">
        <w:rPr>
          <w:rFonts w:ascii="Arial" w:hAnsi="Arial" w:cs="Arial"/>
          <w:iCs/>
        </w:rPr>
        <w:t>e</w:t>
      </w:r>
      <w:r w:rsidR="0083547D" w:rsidRPr="0083547D">
        <w:rPr>
          <w:rFonts w:ascii="Arial" w:hAnsi="Arial" w:cs="Arial"/>
          <w:iCs/>
        </w:rPr>
        <w:t>Table</w:t>
      </w:r>
      <w:proofErr w:type="spellEnd"/>
      <w:r w:rsidR="0083547D" w:rsidRPr="0083547D">
        <w:rPr>
          <w:rFonts w:ascii="Arial" w:hAnsi="Arial" w:cs="Arial"/>
          <w:iCs/>
        </w:rPr>
        <w:t xml:space="preserve"> 5</w:t>
      </w:r>
      <w:r w:rsidR="00B00FF7" w:rsidRPr="0083547D">
        <w:rPr>
          <w:rFonts w:ascii="Arial" w:hAnsi="Arial" w:cs="Arial"/>
          <w:iCs/>
        </w:rPr>
        <w:t>.</w:t>
      </w:r>
    </w:p>
    <w:p w14:paraId="6173CAA8" w14:textId="77777777" w:rsidR="005937CE" w:rsidRPr="0083547D" w:rsidRDefault="005937CE" w:rsidP="008153CF">
      <w:pPr>
        <w:spacing w:line="480" w:lineRule="auto"/>
        <w:jc w:val="both"/>
        <w:rPr>
          <w:rFonts w:ascii="Arial" w:hAnsi="Arial" w:cs="Arial"/>
          <w:iCs/>
        </w:rPr>
      </w:pPr>
    </w:p>
    <w:p w14:paraId="4DA1FAAE" w14:textId="5148B613" w:rsidR="00C4163B" w:rsidRPr="0083547D" w:rsidRDefault="00361FEE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After using</w:t>
      </w:r>
      <w:r w:rsidRPr="0083547D">
        <w:rPr>
          <w:rFonts w:ascii="Arial" w:hAnsi="Arial" w:cs="Arial"/>
          <w:iCs/>
        </w:rPr>
        <w:t xml:space="preserve"> </w:t>
      </w:r>
      <w:r w:rsidR="004B0449">
        <w:rPr>
          <w:rFonts w:ascii="Arial" w:hAnsi="Arial" w:cs="Arial"/>
          <w:iCs/>
        </w:rPr>
        <w:t>the</w:t>
      </w:r>
      <w:r w:rsidR="00CA30C6">
        <w:rPr>
          <w:rFonts w:ascii="Arial" w:hAnsi="Arial" w:cs="Arial"/>
          <w:iCs/>
        </w:rPr>
        <w:t xml:space="preserve"> </w:t>
      </w:r>
      <w:r w:rsidR="007C5361" w:rsidRPr="0083547D">
        <w:rPr>
          <w:rFonts w:ascii="Arial" w:hAnsi="Arial" w:cs="Arial"/>
          <w:iCs/>
        </w:rPr>
        <w:t xml:space="preserve">novel </w:t>
      </w:r>
      <w:r w:rsidR="00403745">
        <w:rPr>
          <w:rFonts w:ascii="Arial" w:hAnsi="Arial" w:cs="Arial"/>
          <w:iCs/>
        </w:rPr>
        <w:t xml:space="preserve">forward selection </w:t>
      </w:r>
      <w:r w:rsidR="007C5361" w:rsidRPr="0083547D">
        <w:rPr>
          <w:rFonts w:ascii="Arial" w:hAnsi="Arial" w:cs="Arial"/>
          <w:iCs/>
        </w:rPr>
        <w:t>process</w:t>
      </w:r>
      <w:r w:rsidR="00917F8B" w:rsidRPr="0083547D">
        <w:rPr>
          <w:rFonts w:ascii="Arial" w:hAnsi="Arial" w:cs="Arial"/>
          <w:iCs/>
        </w:rPr>
        <w:t xml:space="preserve"> </w:t>
      </w:r>
      <w:r w:rsidR="002C3430" w:rsidRPr="0083547D">
        <w:rPr>
          <w:rFonts w:ascii="Arial" w:hAnsi="Arial" w:cs="Arial"/>
          <w:iCs/>
        </w:rPr>
        <w:t xml:space="preserve">to </w:t>
      </w:r>
      <w:r w:rsidR="004B0449">
        <w:rPr>
          <w:rFonts w:ascii="Arial" w:hAnsi="Arial" w:cs="Arial"/>
          <w:iCs/>
        </w:rPr>
        <w:t xml:space="preserve">remove </w:t>
      </w:r>
      <w:r>
        <w:rPr>
          <w:rFonts w:ascii="Arial" w:hAnsi="Arial" w:cs="Arial"/>
          <w:iCs/>
        </w:rPr>
        <w:t>highly</w:t>
      </w:r>
      <w:r w:rsidR="004B0449">
        <w:rPr>
          <w:rFonts w:ascii="Arial" w:hAnsi="Arial" w:cs="Arial"/>
          <w:iCs/>
        </w:rPr>
        <w:t xml:space="preserve"> correlated transcripts</w:t>
      </w:r>
      <w:r w:rsidR="006C2545">
        <w:rPr>
          <w:rFonts w:ascii="Arial" w:hAnsi="Arial" w:cs="Arial"/>
          <w:iCs/>
        </w:rPr>
        <w:t>,</w:t>
      </w:r>
      <w:r w:rsidR="002C3430" w:rsidRPr="0083547D">
        <w:rPr>
          <w:rFonts w:ascii="Arial" w:hAnsi="Arial" w:cs="Arial"/>
          <w:iCs/>
        </w:rPr>
        <w:t xml:space="preserve"> </w:t>
      </w:r>
      <w:r w:rsidR="00D57EE8">
        <w:rPr>
          <w:rFonts w:ascii="Arial" w:hAnsi="Arial" w:cs="Arial"/>
          <w:iCs/>
        </w:rPr>
        <w:t xml:space="preserve">a </w:t>
      </w:r>
      <w:r w:rsidR="002C3430" w:rsidRPr="0083547D">
        <w:rPr>
          <w:rFonts w:ascii="Arial" w:hAnsi="Arial" w:cs="Arial"/>
          <w:iCs/>
        </w:rPr>
        <w:t>two transcript</w:t>
      </w:r>
      <w:r w:rsidR="00D57EE8">
        <w:rPr>
          <w:rFonts w:ascii="Arial" w:hAnsi="Arial" w:cs="Arial"/>
          <w:iCs/>
        </w:rPr>
        <w:t xml:space="preserve"> signature was</w:t>
      </w:r>
      <w:r w:rsidR="00D57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identified </w:t>
      </w:r>
      <w:r w:rsidR="006C2545" w:rsidRPr="0083547D">
        <w:rPr>
          <w:rFonts w:ascii="Arial" w:hAnsi="Arial" w:cs="Arial"/>
        </w:rPr>
        <w:t>which</w:t>
      </w:r>
      <w:r w:rsidR="00D57EE8">
        <w:rPr>
          <w:rFonts w:ascii="Arial" w:hAnsi="Arial" w:cs="Arial"/>
        </w:rPr>
        <w:t xml:space="preserve"> </w:t>
      </w:r>
      <w:r w:rsidR="006C2545" w:rsidRPr="0083547D">
        <w:rPr>
          <w:rFonts w:ascii="Arial" w:hAnsi="Arial" w:cs="Arial"/>
        </w:rPr>
        <w:t>distinguished bacterial from viral infections</w:t>
      </w:r>
      <w:r w:rsidR="00403745">
        <w:rPr>
          <w:rFonts w:ascii="Arial" w:hAnsi="Arial" w:cs="Arial"/>
          <w:iCs/>
        </w:rPr>
        <w:t xml:space="preserve">, </w:t>
      </w:r>
      <w:r w:rsidR="006F3616">
        <w:rPr>
          <w:rFonts w:ascii="Arial" w:hAnsi="Arial" w:cs="Arial"/>
          <w:iCs/>
        </w:rPr>
        <w:t xml:space="preserve">including </w:t>
      </w:r>
      <w:r w:rsidR="002C3430" w:rsidRPr="0083547D">
        <w:rPr>
          <w:rFonts w:ascii="Arial" w:hAnsi="Arial" w:cs="Arial"/>
        </w:rPr>
        <w:t>interferon-induced protein 44-like (</w:t>
      </w:r>
      <w:r w:rsidR="002C3430" w:rsidRPr="0083547D">
        <w:rPr>
          <w:rFonts w:ascii="Arial" w:hAnsi="Arial" w:cs="Arial"/>
          <w:i/>
        </w:rPr>
        <w:t>IFI44L</w:t>
      </w:r>
      <w:r w:rsidR="007055E0">
        <w:rPr>
          <w:rFonts w:ascii="Arial" w:hAnsi="Arial" w:cs="Arial"/>
        </w:rPr>
        <w:t xml:space="preserve">, </w:t>
      </w:r>
      <w:proofErr w:type="spellStart"/>
      <w:r w:rsidR="007055E0">
        <w:rPr>
          <w:rFonts w:ascii="Arial" w:hAnsi="Arial" w:cs="Arial"/>
        </w:rPr>
        <w:t>RefSeq</w:t>
      </w:r>
      <w:proofErr w:type="spellEnd"/>
      <w:r w:rsidR="007055E0">
        <w:rPr>
          <w:rFonts w:ascii="Arial" w:hAnsi="Arial" w:cs="Arial"/>
        </w:rPr>
        <w:t xml:space="preserve"> ID: </w:t>
      </w:r>
      <w:r w:rsidR="007055E0" w:rsidRPr="007055E0">
        <w:rPr>
          <w:rFonts w:ascii="Arial" w:hAnsi="Arial" w:cs="Arial"/>
        </w:rPr>
        <w:t>NM_006820.1</w:t>
      </w:r>
      <w:r w:rsidR="002C3430" w:rsidRPr="0083547D">
        <w:rPr>
          <w:rFonts w:ascii="Arial" w:hAnsi="Arial" w:cs="Arial"/>
        </w:rPr>
        <w:t>), and family with sequence similarity 89, member A (</w:t>
      </w:r>
      <w:r w:rsidR="002C3430" w:rsidRPr="0083547D">
        <w:rPr>
          <w:rFonts w:ascii="Arial" w:hAnsi="Arial" w:cs="Arial"/>
          <w:i/>
        </w:rPr>
        <w:t>FAM89A</w:t>
      </w:r>
      <w:r w:rsidR="007055E0">
        <w:rPr>
          <w:rFonts w:ascii="Arial" w:hAnsi="Arial" w:cs="Arial"/>
        </w:rPr>
        <w:t xml:space="preserve">, </w:t>
      </w:r>
      <w:proofErr w:type="spellStart"/>
      <w:r w:rsidR="007055E0">
        <w:rPr>
          <w:rFonts w:ascii="Arial" w:hAnsi="Arial" w:cs="Arial"/>
        </w:rPr>
        <w:t>RefSeq</w:t>
      </w:r>
      <w:proofErr w:type="spellEnd"/>
      <w:r w:rsidR="007055E0">
        <w:rPr>
          <w:rFonts w:ascii="Arial" w:hAnsi="Arial" w:cs="Arial"/>
        </w:rPr>
        <w:t xml:space="preserve"> ID: </w:t>
      </w:r>
      <w:r w:rsidR="007055E0" w:rsidRPr="007055E0">
        <w:rPr>
          <w:rFonts w:ascii="Arial" w:hAnsi="Arial" w:cs="Arial"/>
        </w:rPr>
        <w:t>NM_198552.1</w:t>
      </w:r>
      <w:r w:rsidR="006C2545">
        <w:rPr>
          <w:rFonts w:ascii="Arial" w:hAnsi="Arial" w:cs="Arial"/>
        </w:rPr>
        <w:t>)</w:t>
      </w:r>
      <w:r w:rsidR="002C3430" w:rsidRPr="0083547D">
        <w:rPr>
          <w:rFonts w:ascii="Arial" w:hAnsi="Arial" w:cs="Arial"/>
        </w:rPr>
        <w:t xml:space="preserve">. Both transcripts were included in the 38 </w:t>
      </w:r>
      <w:r w:rsidR="003301B0" w:rsidRPr="0083547D">
        <w:rPr>
          <w:rFonts w:ascii="Arial" w:hAnsi="Arial" w:cs="Arial"/>
        </w:rPr>
        <w:t>transcript</w:t>
      </w:r>
      <w:r w:rsidR="002C3430" w:rsidRPr="0083547D">
        <w:rPr>
          <w:rFonts w:ascii="Arial" w:hAnsi="Arial" w:cs="Arial"/>
        </w:rPr>
        <w:t xml:space="preserve"> signature.</w:t>
      </w:r>
    </w:p>
    <w:p w14:paraId="6AA659F4" w14:textId="77777777" w:rsidR="0060296F" w:rsidRPr="0024075D" w:rsidRDefault="0060296F" w:rsidP="008153CF">
      <w:pPr>
        <w:spacing w:line="480" w:lineRule="auto"/>
        <w:jc w:val="both"/>
        <w:rPr>
          <w:rFonts w:ascii="Arial" w:hAnsi="Arial" w:cs="Arial"/>
          <w:iCs/>
        </w:rPr>
      </w:pPr>
    </w:p>
    <w:p w14:paraId="0AD5C853" w14:textId="5773578E" w:rsidR="0060296F" w:rsidRPr="00194CD5" w:rsidRDefault="003301B0" w:rsidP="008153CF">
      <w:pPr>
        <w:keepNext/>
        <w:spacing w:line="480" w:lineRule="auto"/>
        <w:jc w:val="both"/>
        <w:outlineLvl w:val="0"/>
        <w:rPr>
          <w:rFonts w:ascii="Arial" w:hAnsi="Arial" w:cs="Arial"/>
          <w:i/>
          <w:iCs/>
        </w:rPr>
      </w:pPr>
      <w:r w:rsidRPr="00194CD5">
        <w:rPr>
          <w:rFonts w:ascii="Arial" w:hAnsi="Arial" w:cs="Arial"/>
          <w:i/>
          <w:iCs/>
        </w:rPr>
        <w:t>Implementation</w:t>
      </w:r>
      <w:r w:rsidR="002C3430" w:rsidRPr="00194CD5">
        <w:rPr>
          <w:rFonts w:ascii="Arial" w:hAnsi="Arial" w:cs="Arial"/>
          <w:i/>
          <w:iCs/>
        </w:rPr>
        <w:t xml:space="preserve"> of a</w:t>
      </w:r>
      <w:r w:rsidR="0060296F" w:rsidRPr="00194CD5">
        <w:rPr>
          <w:rFonts w:ascii="Arial" w:hAnsi="Arial" w:cs="Arial"/>
          <w:i/>
          <w:iCs/>
        </w:rPr>
        <w:t xml:space="preserve"> </w:t>
      </w:r>
      <w:r w:rsidR="00403745">
        <w:rPr>
          <w:rFonts w:ascii="Arial" w:hAnsi="Arial" w:cs="Arial"/>
          <w:i/>
          <w:iCs/>
        </w:rPr>
        <w:t xml:space="preserve">Disease Risk </w:t>
      </w:r>
      <w:r w:rsidR="00D633EB">
        <w:rPr>
          <w:rFonts w:ascii="Arial" w:hAnsi="Arial" w:cs="Arial"/>
          <w:i/>
          <w:iCs/>
        </w:rPr>
        <w:t>S</w:t>
      </w:r>
      <w:r w:rsidR="00403745">
        <w:rPr>
          <w:rFonts w:ascii="Arial" w:hAnsi="Arial" w:cs="Arial"/>
          <w:i/>
          <w:iCs/>
        </w:rPr>
        <w:t>core</w:t>
      </w:r>
      <w:r w:rsidR="009028B6">
        <w:rPr>
          <w:rFonts w:ascii="Arial" w:hAnsi="Arial" w:cs="Arial"/>
          <w:i/>
          <w:iCs/>
        </w:rPr>
        <w:t xml:space="preserve"> </w:t>
      </w:r>
      <w:r w:rsidR="00403745">
        <w:rPr>
          <w:rFonts w:ascii="Arial" w:hAnsi="Arial" w:cs="Arial"/>
          <w:i/>
          <w:iCs/>
        </w:rPr>
        <w:t>(DRS)</w:t>
      </w:r>
    </w:p>
    <w:p w14:paraId="686BF940" w14:textId="6D7DC919" w:rsidR="0079208D" w:rsidRDefault="0006519A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expression data of</w:t>
      </w:r>
      <w:r w:rsidR="002C3430" w:rsidRPr="00240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genes in the signature</w:t>
      </w:r>
      <w:r w:rsidR="00D57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D57EE8">
        <w:rPr>
          <w:rFonts w:ascii="Arial" w:hAnsi="Arial" w:cs="Arial"/>
        </w:rPr>
        <w:t xml:space="preserve"> combined</w:t>
      </w:r>
      <w:r w:rsidR="002C3430" w:rsidRPr="0024075D">
        <w:rPr>
          <w:rFonts w:ascii="Arial" w:hAnsi="Arial" w:cs="Arial"/>
        </w:rPr>
        <w:t xml:space="preserve"> into a single </w:t>
      </w:r>
      <w:r>
        <w:rPr>
          <w:rFonts w:ascii="Arial" w:hAnsi="Arial" w:cs="Arial"/>
        </w:rPr>
        <w:t xml:space="preserve">Disease Risk </w:t>
      </w:r>
      <w:r w:rsidR="00D633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core for </w:t>
      </w:r>
      <w:r w:rsidR="002C3430" w:rsidRPr="0024075D">
        <w:rPr>
          <w:rFonts w:ascii="Arial" w:hAnsi="Arial" w:cs="Arial"/>
        </w:rPr>
        <w:t>each pat</w:t>
      </w:r>
      <w:r w:rsidR="00C37A39">
        <w:rPr>
          <w:rFonts w:ascii="Arial" w:hAnsi="Arial" w:cs="Arial"/>
        </w:rPr>
        <w:t>i</w:t>
      </w:r>
      <w:r w:rsidR="002C3430" w:rsidRPr="0024075D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, using the reported DRS method which simplifies application of multi transcript signatures as a </w:t>
      </w:r>
      <w:r w:rsidRPr="00701402">
        <w:rPr>
          <w:rFonts w:ascii="Arial" w:hAnsi="Arial" w:cs="Arial"/>
        </w:rPr>
        <w:t>diagnostic test</w:t>
      </w:r>
      <w:r w:rsidR="00981C85">
        <w:rPr>
          <w:rFonts w:ascii="Arial" w:hAnsi="Arial" w:cs="Arial"/>
        </w:rPr>
        <w:t>.</w:t>
      </w:r>
      <w:r w:rsidR="00701402" w:rsidRPr="00701402">
        <w:rPr>
          <w:rFonts w:ascii="Arial" w:hAnsi="Arial" w:cs="Arial"/>
        </w:rPr>
        <w:fldChar w:fldCharType="begin">
          <w:fldData xml:space="preserve">PEVuZE5vdGU+PENpdGU+PEF1dGhvcj5LYWZvcm91PC9BdXRob3I+PFllYXI+MjAxMzwvWWVhcj48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</w:fldData>
        </w:fldChar>
      </w:r>
      <w:r w:rsidR="00011B2A">
        <w:rPr>
          <w:rFonts w:ascii="Arial" w:hAnsi="Arial" w:cs="Arial"/>
        </w:rPr>
        <w:instrText xml:space="preserve"> ADDIN EN.CITE </w:instrText>
      </w:r>
      <w:r w:rsidR="00011B2A">
        <w:rPr>
          <w:rFonts w:ascii="Arial" w:hAnsi="Arial" w:cs="Arial"/>
        </w:rPr>
        <w:fldChar w:fldCharType="begin">
          <w:fldData xml:space="preserve">PEVuZE5vdGU+PENpdGU+PEF1dGhvcj5LYWZvcm91PC9BdXRob3I+PFllYXI+MjAxMzwvWWVhcj48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</w:fldData>
        </w:fldChar>
      </w:r>
      <w:r w:rsidR="00011B2A">
        <w:rPr>
          <w:rFonts w:ascii="Arial" w:hAnsi="Arial" w:cs="Arial"/>
        </w:rPr>
        <w:instrText xml:space="preserve"> ADDIN EN.CITE.DATA </w:instrText>
      </w:r>
      <w:r w:rsidR="00011B2A">
        <w:rPr>
          <w:rFonts w:ascii="Arial" w:hAnsi="Arial" w:cs="Arial"/>
        </w:rPr>
      </w:r>
      <w:r w:rsidR="00011B2A">
        <w:rPr>
          <w:rFonts w:ascii="Arial" w:hAnsi="Arial" w:cs="Arial"/>
        </w:rPr>
        <w:fldChar w:fldCharType="end"/>
      </w:r>
      <w:r w:rsidR="00701402" w:rsidRPr="00701402">
        <w:rPr>
          <w:rFonts w:ascii="Arial" w:hAnsi="Arial" w:cs="Arial"/>
        </w:rPr>
      </w:r>
      <w:r w:rsidR="00701402" w:rsidRPr="00701402">
        <w:rPr>
          <w:rFonts w:ascii="Arial" w:hAnsi="Arial" w:cs="Arial"/>
        </w:rPr>
        <w:fldChar w:fldCharType="separate"/>
      </w:r>
      <w:r w:rsidR="00011B2A" w:rsidRPr="00011B2A">
        <w:rPr>
          <w:rFonts w:ascii="Arial" w:hAnsi="Arial" w:cs="Arial"/>
          <w:noProof/>
          <w:vertAlign w:val="superscript"/>
        </w:rPr>
        <w:t>21</w:t>
      </w:r>
      <w:r w:rsidR="00701402" w:rsidRPr="00701402">
        <w:rPr>
          <w:rFonts w:ascii="Arial" w:hAnsi="Arial" w:cs="Arial"/>
        </w:rPr>
        <w:fldChar w:fldCharType="end"/>
      </w:r>
      <w:r w:rsidR="00D6358E">
        <w:rPr>
          <w:rFonts w:ascii="Arial" w:hAnsi="Arial" w:cs="Arial"/>
        </w:rPr>
        <w:t xml:space="preserve"> </w:t>
      </w:r>
      <w:r w:rsidR="00D57EE8">
        <w:rPr>
          <w:rFonts w:ascii="Arial" w:hAnsi="Arial" w:cs="Arial"/>
        </w:rPr>
        <w:t>The</w:t>
      </w:r>
      <w:r w:rsidR="003301B0" w:rsidRPr="0024075D">
        <w:rPr>
          <w:rFonts w:ascii="Arial" w:hAnsi="Arial" w:cs="Arial"/>
        </w:rPr>
        <w:t xml:space="preserve"> </w:t>
      </w:r>
      <w:r w:rsidR="005D1579" w:rsidRPr="0024075D">
        <w:rPr>
          <w:rFonts w:ascii="Arial" w:hAnsi="Arial" w:cs="Arial"/>
        </w:rPr>
        <w:t xml:space="preserve">sensitivity </w:t>
      </w:r>
      <w:r w:rsidR="006C2545" w:rsidRPr="0024075D">
        <w:rPr>
          <w:rFonts w:ascii="Arial" w:hAnsi="Arial" w:cs="Arial"/>
        </w:rPr>
        <w:t>(95% CI</w:t>
      </w:r>
      <w:r w:rsidR="006C2545">
        <w:rPr>
          <w:rFonts w:ascii="Arial" w:hAnsi="Arial" w:cs="Arial"/>
        </w:rPr>
        <w:t>)</w:t>
      </w:r>
      <w:r w:rsidR="006C2545" w:rsidRPr="0024075D">
        <w:rPr>
          <w:rFonts w:ascii="Arial" w:hAnsi="Arial" w:cs="Arial"/>
        </w:rPr>
        <w:t xml:space="preserve"> </w:t>
      </w:r>
      <w:r w:rsidR="005D1579" w:rsidRPr="0024075D">
        <w:rPr>
          <w:rFonts w:ascii="Arial" w:hAnsi="Arial" w:cs="Arial"/>
        </w:rPr>
        <w:t xml:space="preserve">of </w:t>
      </w:r>
      <w:r w:rsidR="00D57EE8">
        <w:rPr>
          <w:rFonts w:ascii="Arial" w:hAnsi="Arial" w:cs="Arial"/>
        </w:rPr>
        <w:t>the DRS</w:t>
      </w:r>
      <w:r w:rsidR="005D1579" w:rsidRPr="0024075D">
        <w:rPr>
          <w:rFonts w:ascii="Arial" w:hAnsi="Arial" w:cs="Arial"/>
        </w:rPr>
        <w:t xml:space="preserve"> in the </w:t>
      </w:r>
      <w:r w:rsidR="00EB7C02" w:rsidRPr="0024075D">
        <w:rPr>
          <w:rFonts w:ascii="Arial" w:hAnsi="Arial" w:cs="Arial"/>
        </w:rPr>
        <w:t>training, test</w:t>
      </w:r>
      <w:r w:rsidR="005D1579" w:rsidRPr="0024075D">
        <w:rPr>
          <w:rFonts w:ascii="Arial" w:hAnsi="Arial" w:cs="Arial"/>
        </w:rPr>
        <w:t xml:space="preserve"> and validation sets respectively was: 86% (74-95), 90% </w:t>
      </w:r>
      <w:r w:rsidR="005D1579" w:rsidRPr="0024075D">
        <w:rPr>
          <w:rFonts w:ascii="Arial" w:hAnsi="Arial" w:cs="Arial"/>
          <w:iCs/>
        </w:rPr>
        <w:t xml:space="preserve">(70-100), and 100% (100-100) </w:t>
      </w:r>
      <w:r w:rsidR="004306A1" w:rsidRPr="0024075D">
        <w:rPr>
          <w:rFonts w:ascii="Arial" w:hAnsi="Arial" w:cs="Arial"/>
        </w:rPr>
        <w:t>(</w:t>
      </w:r>
      <w:r w:rsidR="00535AE4" w:rsidRPr="0024075D">
        <w:rPr>
          <w:rFonts w:ascii="Arial" w:hAnsi="Arial" w:cs="Arial"/>
        </w:rPr>
        <w:t xml:space="preserve">Fig. </w:t>
      </w:r>
      <w:r w:rsidR="00802EFF">
        <w:rPr>
          <w:rFonts w:ascii="Arial" w:hAnsi="Arial" w:cs="Arial"/>
        </w:rPr>
        <w:t>4</w:t>
      </w:r>
      <w:r w:rsidR="00C53B06" w:rsidRPr="0024075D">
        <w:rPr>
          <w:rFonts w:ascii="Arial" w:hAnsi="Arial" w:cs="Arial"/>
        </w:rPr>
        <w:t xml:space="preserve">A-D, </w:t>
      </w:r>
      <w:proofErr w:type="spellStart"/>
      <w:r w:rsidR="00C53B06" w:rsidRPr="0024075D">
        <w:rPr>
          <w:rFonts w:ascii="Arial" w:hAnsi="Arial" w:cs="Arial"/>
        </w:rPr>
        <w:t>eFig</w:t>
      </w:r>
      <w:proofErr w:type="spellEnd"/>
      <w:r w:rsidR="00C53B06" w:rsidRPr="0024075D">
        <w:rPr>
          <w:rFonts w:ascii="Arial" w:hAnsi="Arial" w:cs="Arial"/>
        </w:rPr>
        <w:t>. 4</w:t>
      </w:r>
      <w:r w:rsidR="005D1579" w:rsidRPr="0024075D">
        <w:rPr>
          <w:rFonts w:ascii="Arial" w:hAnsi="Arial" w:cs="Arial"/>
        </w:rPr>
        <w:t xml:space="preserve"> </w:t>
      </w:r>
      <w:r w:rsidR="00EC363E" w:rsidRPr="0024075D">
        <w:rPr>
          <w:rFonts w:ascii="Arial" w:hAnsi="Arial" w:cs="Arial"/>
        </w:rPr>
        <w:t>and</w:t>
      </w:r>
      <w:r w:rsidR="006A52F7" w:rsidRPr="0024075D">
        <w:rPr>
          <w:rFonts w:ascii="Arial" w:hAnsi="Arial" w:cs="Arial"/>
        </w:rPr>
        <w:t xml:space="preserve"> </w:t>
      </w:r>
      <w:proofErr w:type="spellStart"/>
      <w:r w:rsidR="00514010" w:rsidRPr="0024075D">
        <w:rPr>
          <w:rFonts w:ascii="Arial" w:hAnsi="Arial" w:cs="Arial"/>
        </w:rPr>
        <w:t>eTable</w:t>
      </w:r>
      <w:proofErr w:type="spellEnd"/>
      <w:r w:rsidR="00514010" w:rsidRPr="0024075D">
        <w:rPr>
          <w:rFonts w:ascii="Arial" w:hAnsi="Arial" w:cs="Arial"/>
        </w:rPr>
        <w:t xml:space="preserve"> </w:t>
      </w:r>
      <w:r w:rsidR="0083547D">
        <w:rPr>
          <w:rFonts w:ascii="Arial" w:hAnsi="Arial" w:cs="Arial"/>
        </w:rPr>
        <w:t>4</w:t>
      </w:r>
      <w:r w:rsidR="00B4352F" w:rsidRPr="0024075D">
        <w:rPr>
          <w:rFonts w:ascii="Arial" w:hAnsi="Arial" w:cs="Arial"/>
        </w:rPr>
        <w:t xml:space="preserve">). </w:t>
      </w:r>
      <w:r w:rsidR="00A44FF1">
        <w:rPr>
          <w:rFonts w:ascii="Arial" w:hAnsi="Arial" w:cs="Arial"/>
        </w:rPr>
        <w:t>E</w:t>
      </w:r>
      <w:r w:rsidR="009922AA" w:rsidRPr="0024075D">
        <w:rPr>
          <w:rFonts w:ascii="Arial" w:hAnsi="Arial" w:cs="Arial"/>
        </w:rPr>
        <w:t xml:space="preserve">xpression of </w:t>
      </w:r>
      <w:r w:rsidR="009922AA" w:rsidRPr="0024075D">
        <w:rPr>
          <w:rFonts w:ascii="Arial" w:hAnsi="Arial" w:cs="Arial"/>
          <w:i/>
        </w:rPr>
        <w:t>IFI44L</w:t>
      </w:r>
      <w:r w:rsidR="006C2545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 xml:space="preserve">increased </w:t>
      </w:r>
      <w:r w:rsidR="006C2545">
        <w:rPr>
          <w:rFonts w:ascii="Arial" w:hAnsi="Arial" w:cs="Arial"/>
        </w:rPr>
        <w:t>in viral patients</w:t>
      </w:r>
      <w:r w:rsidR="009922AA" w:rsidRPr="0024075D">
        <w:rPr>
          <w:rFonts w:ascii="Arial" w:hAnsi="Arial" w:cs="Arial"/>
        </w:rPr>
        <w:t xml:space="preserve"> and </w:t>
      </w:r>
      <w:r w:rsidR="009922AA" w:rsidRPr="0024075D">
        <w:rPr>
          <w:rFonts w:ascii="Arial" w:hAnsi="Arial" w:cs="Arial"/>
          <w:i/>
        </w:rPr>
        <w:t xml:space="preserve">FAM89A </w:t>
      </w:r>
      <w:r w:rsidR="009922AA" w:rsidRPr="0024075D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increased</w:t>
      </w:r>
      <w:r w:rsidRPr="0024075D">
        <w:rPr>
          <w:rFonts w:ascii="Arial" w:hAnsi="Arial" w:cs="Arial"/>
        </w:rPr>
        <w:t xml:space="preserve"> </w:t>
      </w:r>
      <w:r w:rsidR="009922AA" w:rsidRPr="0024075D">
        <w:rPr>
          <w:rFonts w:ascii="Arial" w:hAnsi="Arial" w:cs="Arial"/>
        </w:rPr>
        <w:t xml:space="preserve">in bacterial patients </w:t>
      </w:r>
      <w:r w:rsidR="00A44FF1">
        <w:rPr>
          <w:rFonts w:ascii="Arial" w:hAnsi="Arial" w:cs="Arial"/>
        </w:rPr>
        <w:t>relative to healthy children</w:t>
      </w:r>
      <w:r w:rsidR="00981C85">
        <w:rPr>
          <w:rFonts w:ascii="Arial" w:hAnsi="Arial" w:cs="Arial"/>
        </w:rPr>
        <w:t xml:space="preserve"> </w:t>
      </w:r>
      <w:r w:rsidR="009922AA" w:rsidRPr="0024075D">
        <w:rPr>
          <w:rFonts w:ascii="Arial" w:hAnsi="Arial" w:cs="Arial"/>
        </w:rPr>
        <w:t>(</w:t>
      </w:r>
      <w:proofErr w:type="spellStart"/>
      <w:r w:rsidR="009922AA" w:rsidRPr="0024075D">
        <w:rPr>
          <w:rFonts w:ascii="Arial" w:hAnsi="Arial" w:cs="Arial"/>
        </w:rPr>
        <w:t>eTable</w:t>
      </w:r>
      <w:proofErr w:type="spellEnd"/>
      <w:r w:rsidR="009922AA" w:rsidRPr="0024075D">
        <w:rPr>
          <w:rFonts w:ascii="Arial" w:hAnsi="Arial" w:cs="Arial"/>
        </w:rPr>
        <w:t xml:space="preserve"> </w:t>
      </w:r>
      <w:r w:rsidR="0083547D">
        <w:rPr>
          <w:rFonts w:ascii="Arial" w:hAnsi="Arial" w:cs="Arial"/>
        </w:rPr>
        <w:t>3</w:t>
      </w:r>
      <w:r w:rsidR="00981C85">
        <w:rPr>
          <w:rFonts w:ascii="Arial" w:hAnsi="Arial" w:cs="Arial"/>
        </w:rPr>
        <w:t>)</w:t>
      </w:r>
      <w:r w:rsidR="00981C85" w:rsidRPr="00E948EA">
        <w:rPr>
          <w:rFonts w:ascii="Arial" w:hAnsi="Arial" w:cs="Arial"/>
        </w:rPr>
        <w:t>.</w:t>
      </w:r>
      <w:r w:rsidR="008D0FA4" w:rsidRPr="00E948EA">
        <w:rPr>
          <w:rFonts w:ascii="Arial" w:hAnsi="Arial" w:cs="Arial"/>
        </w:rPr>
        <w:t xml:space="preserve"> The summary of diagnostic test accuracy including STARD flow diagrams are shown in </w:t>
      </w:r>
      <w:proofErr w:type="spellStart"/>
      <w:r w:rsidR="00057AD8" w:rsidRPr="00E948EA">
        <w:rPr>
          <w:rFonts w:ascii="Arial" w:hAnsi="Arial" w:cs="Arial"/>
        </w:rPr>
        <w:t>eFig</w:t>
      </w:r>
      <w:proofErr w:type="spellEnd"/>
      <w:r w:rsidR="00057AD8" w:rsidRPr="00E948EA">
        <w:rPr>
          <w:rFonts w:ascii="Arial" w:hAnsi="Arial" w:cs="Arial"/>
        </w:rPr>
        <w:t>. 5</w:t>
      </w:r>
      <w:r w:rsidR="008D0FA4" w:rsidRPr="00E948EA">
        <w:rPr>
          <w:rFonts w:ascii="Arial" w:hAnsi="Arial" w:cs="Arial"/>
        </w:rPr>
        <w:t>.</w:t>
      </w:r>
      <w:r w:rsidR="008D0FA4">
        <w:rPr>
          <w:rFonts w:ascii="Arial" w:hAnsi="Arial" w:cs="Arial"/>
        </w:rPr>
        <w:t xml:space="preserve"> </w:t>
      </w:r>
    </w:p>
    <w:p w14:paraId="78CDEEB5" w14:textId="77777777" w:rsidR="00665C97" w:rsidRDefault="00665C97" w:rsidP="008153CF">
      <w:pPr>
        <w:spacing w:line="480" w:lineRule="auto"/>
        <w:jc w:val="both"/>
        <w:rPr>
          <w:rFonts w:ascii="Arial" w:hAnsi="Arial" w:cs="Arial"/>
        </w:rPr>
      </w:pPr>
    </w:p>
    <w:p w14:paraId="66D41224" w14:textId="0D6E08D7" w:rsidR="00C13D70" w:rsidRPr="004C6DBB" w:rsidRDefault="00970CA9" w:rsidP="00D8021D">
      <w:pPr>
        <w:spacing w:before="240"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For additional validation the 2-transcript signature</w:t>
      </w:r>
      <w:r w:rsidR="00CA30C6">
        <w:rPr>
          <w:rFonts w:ascii="Arial" w:hAnsi="Arial" w:cs="Arial"/>
        </w:rPr>
        <w:t xml:space="preserve"> </w:t>
      </w:r>
      <w:r w:rsidR="004B0449">
        <w:rPr>
          <w:rFonts w:ascii="Arial" w:hAnsi="Arial" w:cs="Arial"/>
        </w:rPr>
        <w:t xml:space="preserve">was applied </w:t>
      </w:r>
      <w:r w:rsidRPr="0024075D">
        <w:rPr>
          <w:rFonts w:ascii="Arial" w:hAnsi="Arial" w:cs="Arial"/>
        </w:rPr>
        <w:t xml:space="preserve">to </w:t>
      </w:r>
      <w:r w:rsidR="00981C85">
        <w:rPr>
          <w:rFonts w:ascii="Arial" w:hAnsi="Arial" w:cs="Arial"/>
          <w:iCs/>
        </w:rPr>
        <w:t>patients</w:t>
      </w:r>
      <w:r w:rsidR="0006519A">
        <w:rPr>
          <w:rFonts w:ascii="Arial" w:hAnsi="Arial" w:cs="Arial"/>
          <w:iCs/>
        </w:rPr>
        <w:t xml:space="preserve"> with</w:t>
      </w:r>
      <w:r w:rsidR="0079208D">
        <w:rPr>
          <w:rFonts w:ascii="Arial" w:hAnsi="Arial" w:cs="Arial"/>
        </w:rPr>
        <w:t xml:space="preserve"> meningococcal </w:t>
      </w:r>
      <w:r w:rsidR="0006519A">
        <w:rPr>
          <w:rFonts w:ascii="Arial" w:hAnsi="Arial" w:cs="Arial"/>
        </w:rPr>
        <w:t>disease</w:t>
      </w:r>
      <w:r w:rsidR="00057AD8">
        <w:rPr>
          <w:rFonts w:ascii="Arial" w:hAnsi="Arial" w:cs="Arial"/>
        </w:rPr>
        <w:t xml:space="preserve"> (</w:t>
      </w:r>
      <w:proofErr w:type="spellStart"/>
      <w:r w:rsidR="00057AD8">
        <w:rPr>
          <w:rFonts w:ascii="Arial" w:hAnsi="Arial" w:cs="Arial"/>
        </w:rPr>
        <w:t>eFig</w:t>
      </w:r>
      <w:proofErr w:type="spellEnd"/>
      <w:r w:rsidR="00057AD8">
        <w:rPr>
          <w:rFonts w:ascii="Arial" w:hAnsi="Arial" w:cs="Arial"/>
        </w:rPr>
        <w:t>. 6</w:t>
      </w:r>
      <w:r w:rsidR="00D8021D">
        <w:rPr>
          <w:rFonts w:ascii="Arial" w:hAnsi="Arial" w:cs="Arial"/>
        </w:rPr>
        <w:t>)</w:t>
      </w:r>
      <w:r w:rsidR="00C13D70">
        <w:rPr>
          <w:rFonts w:ascii="Arial" w:hAnsi="Arial" w:cs="Arial"/>
        </w:rPr>
        <w:t xml:space="preserve"> and</w:t>
      </w:r>
      <w:r w:rsidR="0079208D">
        <w:rPr>
          <w:rFonts w:ascii="Arial" w:hAnsi="Arial" w:cs="Arial"/>
        </w:rPr>
        <w:t xml:space="preserve"> </w:t>
      </w:r>
      <w:r w:rsidR="0079208D" w:rsidRPr="0024075D">
        <w:rPr>
          <w:rFonts w:ascii="Arial" w:hAnsi="Arial" w:cs="Arial"/>
          <w:iCs/>
        </w:rPr>
        <w:t>inflammatory disease</w:t>
      </w:r>
      <w:r w:rsidR="0006519A">
        <w:rPr>
          <w:rFonts w:ascii="Arial" w:hAnsi="Arial" w:cs="Arial"/>
          <w:iCs/>
        </w:rPr>
        <w:t>s</w:t>
      </w:r>
      <w:r w:rsidR="0079208D" w:rsidRPr="0024075D">
        <w:rPr>
          <w:rFonts w:ascii="Arial" w:hAnsi="Arial" w:cs="Arial"/>
          <w:iCs/>
        </w:rPr>
        <w:t xml:space="preserve"> (</w:t>
      </w:r>
      <w:r w:rsidR="00526A3E">
        <w:rPr>
          <w:rFonts w:ascii="Arial" w:hAnsi="Arial" w:cs="Arial"/>
          <w:iCs/>
        </w:rPr>
        <w:t xml:space="preserve">Juvenile </w:t>
      </w:r>
      <w:r w:rsidR="00981C85">
        <w:rPr>
          <w:rFonts w:ascii="Arial" w:hAnsi="Arial" w:cs="Arial"/>
          <w:iCs/>
        </w:rPr>
        <w:t>Idiopathic</w:t>
      </w:r>
      <w:r w:rsidR="00526A3E">
        <w:rPr>
          <w:rFonts w:ascii="Arial" w:hAnsi="Arial" w:cs="Arial"/>
          <w:iCs/>
        </w:rPr>
        <w:t xml:space="preserve"> arthritis and </w:t>
      </w:r>
      <w:r w:rsidR="00981C85">
        <w:rPr>
          <w:rFonts w:ascii="Arial" w:hAnsi="Arial" w:cs="Arial"/>
        </w:rPr>
        <w:t>Henoch-</w:t>
      </w:r>
      <w:r w:rsidR="00981C85" w:rsidRPr="0024075D">
        <w:rPr>
          <w:rFonts w:ascii="Arial" w:hAnsi="Arial" w:cs="Arial"/>
        </w:rPr>
        <w:t>Sch</w:t>
      </w:r>
      <w:r w:rsidR="00981C85">
        <w:rPr>
          <w:rFonts w:ascii="Arial" w:hAnsi="Arial" w:cs="Arial"/>
        </w:rPr>
        <w:t>ö</w:t>
      </w:r>
      <w:r w:rsidR="00981C85" w:rsidRPr="0024075D">
        <w:rPr>
          <w:rFonts w:ascii="Arial" w:hAnsi="Arial" w:cs="Arial"/>
        </w:rPr>
        <w:t>nlein purpura</w:t>
      </w:r>
      <w:r w:rsidR="0079208D" w:rsidRPr="0024075D">
        <w:rPr>
          <w:rFonts w:ascii="Arial" w:hAnsi="Arial" w:cs="Arial"/>
          <w:iCs/>
        </w:rPr>
        <w:t>)</w:t>
      </w:r>
      <w:r w:rsidR="00C13D70">
        <w:rPr>
          <w:rFonts w:ascii="Arial" w:hAnsi="Arial" w:cs="Arial"/>
          <w:iCs/>
        </w:rPr>
        <w:t>. B</w:t>
      </w:r>
      <w:r w:rsidR="00C13D70">
        <w:rPr>
          <w:rFonts w:ascii="Arial" w:hAnsi="Arial" w:cs="Arial"/>
        </w:rPr>
        <w:t xml:space="preserve">acterial infection was identified with a sensitivity </w:t>
      </w:r>
      <w:r w:rsidR="00486F8C" w:rsidRPr="0024075D">
        <w:rPr>
          <w:rFonts w:ascii="Arial" w:hAnsi="Arial" w:cs="Arial"/>
        </w:rPr>
        <w:t>(95% CI</w:t>
      </w:r>
      <w:r w:rsidR="00486F8C">
        <w:rPr>
          <w:rFonts w:ascii="Arial" w:hAnsi="Arial" w:cs="Arial"/>
        </w:rPr>
        <w:t>)</w:t>
      </w:r>
      <w:r w:rsidR="00486F8C" w:rsidRPr="0024075D">
        <w:rPr>
          <w:rFonts w:ascii="Arial" w:hAnsi="Arial" w:cs="Arial"/>
        </w:rPr>
        <w:t xml:space="preserve"> </w:t>
      </w:r>
      <w:r w:rsidR="00C13D70">
        <w:rPr>
          <w:rFonts w:ascii="Arial" w:hAnsi="Arial" w:cs="Arial"/>
        </w:rPr>
        <w:t xml:space="preserve">of 91.7% (79.2-100) and 90.0% (70.0-100) respectively, and with </w:t>
      </w:r>
      <w:r w:rsidR="009920E1">
        <w:rPr>
          <w:rFonts w:ascii="Arial" w:hAnsi="Arial" w:cs="Arial"/>
        </w:rPr>
        <w:t xml:space="preserve">a </w:t>
      </w:r>
      <w:r w:rsidR="00C13D70">
        <w:rPr>
          <w:rFonts w:ascii="Arial" w:hAnsi="Arial" w:cs="Arial"/>
        </w:rPr>
        <w:t xml:space="preserve">specificity </w:t>
      </w:r>
      <w:r w:rsidR="00486F8C" w:rsidRPr="0024075D">
        <w:rPr>
          <w:rFonts w:ascii="Arial" w:hAnsi="Arial" w:cs="Arial"/>
        </w:rPr>
        <w:t>(95% CI</w:t>
      </w:r>
      <w:r w:rsidR="00486F8C">
        <w:rPr>
          <w:rFonts w:ascii="Arial" w:hAnsi="Arial" w:cs="Arial"/>
        </w:rPr>
        <w:t>)</w:t>
      </w:r>
      <w:r w:rsidR="00486F8C" w:rsidRPr="0024075D">
        <w:rPr>
          <w:rFonts w:ascii="Arial" w:hAnsi="Arial" w:cs="Arial"/>
        </w:rPr>
        <w:t xml:space="preserve"> </w:t>
      </w:r>
      <w:r w:rsidR="00C13D70">
        <w:rPr>
          <w:rFonts w:ascii="Arial" w:hAnsi="Arial" w:cs="Arial"/>
        </w:rPr>
        <w:t>of 96.0% (88.0-100) and 95.8% (89.6-100). When applied to four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published data</w:t>
      </w:r>
      <w:r w:rsidR="004C6DBB">
        <w:rPr>
          <w:rFonts w:ascii="Arial" w:hAnsi="Arial" w:cs="Arial"/>
        </w:rPr>
        <w:t>sets</w:t>
      </w:r>
      <w:r>
        <w:rPr>
          <w:rFonts w:ascii="Arial" w:hAnsi="Arial" w:cs="Arial"/>
        </w:rPr>
        <w:t xml:space="preserve"> for children</w:t>
      </w:r>
      <w:r w:rsidR="00CA30C6">
        <w:rPr>
          <w:rFonts w:ascii="Arial" w:hAnsi="Arial" w:cs="Arial"/>
        </w:rPr>
        <w:t xml:space="preserve"> </w:t>
      </w:r>
      <w:r w:rsidR="00DB0DD8">
        <w:rPr>
          <w:rFonts w:ascii="Arial" w:hAnsi="Arial" w:cs="Arial"/>
        </w:rPr>
        <w:t xml:space="preserve">and adults </w:t>
      </w:r>
      <w:r>
        <w:rPr>
          <w:rFonts w:ascii="Arial" w:hAnsi="Arial" w:cs="Arial"/>
        </w:rPr>
        <w:t xml:space="preserve">with bacterial or viral infection, and </w:t>
      </w:r>
      <w:r w:rsidR="004C6DBB">
        <w:rPr>
          <w:rFonts w:ascii="Arial" w:hAnsi="Arial" w:cs="Arial"/>
        </w:rPr>
        <w:t>in</w:t>
      </w:r>
      <w:r w:rsidR="004C6DBB" w:rsidRPr="000768E4">
        <w:rPr>
          <w:rFonts w:ascii="Arial" w:hAnsi="Arial" w:cs="Arial"/>
        </w:rPr>
        <w:t>flammatory disease (</w:t>
      </w:r>
      <w:r w:rsidR="006C2545" w:rsidRPr="000768E4">
        <w:rPr>
          <w:rFonts w:ascii="Arial" w:hAnsi="Arial" w:cs="Arial"/>
        </w:rPr>
        <w:t>pediatric</w:t>
      </w:r>
      <w:r w:rsidRPr="000768E4">
        <w:rPr>
          <w:rFonts w:ascii="Arial" w:hAnsi="Arial" w:cs="Arial"/>
        </w:rPr>
        <w:t xml:space="preserve"> SLE</w:t>
      </w:r>
      <w:r w:rsidR="004C6DBB" w:rsidRPr="000768E4">
        <w:rPr>
          <w:rFonts w:ascii="Arial" w:hAnsi="Arial" w:cs="Arial"/>
        </w:rPr>
        <w:t>)</w:t>
      </w:r>
      <w:r w:rsidR="00C13D70">
        <w:rPr>
          <w:rFonts w:ascii="Arial" w:hAnsi="Arial" w:cs="Arial"/>
        </w:rPr>
        <w:t>,</w:t>
      </w:r>
      <w:r w:rsidR="008A0569" w:rsidRPr="000768E4">
        <w:rPr>
          <w:rFonts w:ascii="Arial" w:hAnsi="Arial" w:cs="Arial"/>
        </w:rPr>
        <w:fldChar w:fldCharType="begin">
          <w:fldData xml:space="preserve">PEVuZE5vdGU+PENpdGU+PEF1dGhvcj5CZXJyeTwvQXV0aG9yPjxZZWFyPjIwMTA8L1llYXI+PFJl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</w:fldData>
        </w:fldChar>
      </w:r>
      <w:r w:rsidR="00500BA5" w:rsidRPr="000768E4">
        <w:rPr>
          <w:rFonts w:ascii="Arial" w:hAnsi="Arial" w:cs="Arial"/>
        </w:rPr>
        <w:instrText xml:space="preserve"> ADDIN EN.CITE </w:instrText>
      </w:r>
      <w:r w:rsidR="00500BA5" w:rsidRPr="000768E4">
        <w:rPr>
          <w:rFonts w:ascii="Arial" w:hAnsi="Arial" w:cs="Arial"/>
        </w:rPr>
        <w:fldChar w:fldCharType="begin">
          <w:fldData xml:space="preserve">PEVuZE5vdGU+PENpdGU+PEF1dGhvcj5CZXJyeTwvQXV0aG9yPjxZZWFyPjIwMTA8L1llYXI+PFJl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</w:fldData>
        </w:fldChar>
      </w:r>
      <w:r w:rsidR="00500BA5" w:rsidRPr="000768E4">
        <w:rPr>
          <w:rFonts w:ascii="Arial" w:hAnsi="Arial" w:cs="Arial"/>
        </w:rPr>
        <w:instrText xml:space="preserve"> ADDIN EN.CITE.DATA </w:instrText>
      </w:r>
      <w:r w:rsidR="00500BA5" w:rsidRPr="000768E4">
        <w:rPr>
          <w:rFonts w:ascii="Arial" w:hAnsi="Arial" w:cs="Arial"/>
        </w:rPr>
      </w:r>
      <w:r w:rsidR="00500BA5" w:rsidRPr="000768E4">
        <w:rPr>
          <w:rFonts w:ascii="Arial" w:hAnsi="Arial" w:cs="Arial"/>
        </w:rPr>
        <w:fldChar w:fldCharType="end"/>
      </w:r>
      <w:r w:rsidR="008A0569" w:rsidRPr="000768E4">
        <w:rPr>
          <w:rFonts w:ascii="Arial" w:hAnsi="Arial" w:cs="Arial"/>
        </w:rPr>
      </w:r>
      <w:r w:rsidR="008A0569" w:rsidRPr="000768E4">
        <w:rPr>
          <w:rFonts w:ascii="Arial" w:hAnsi="Arial" w:cs="Arial"/>
        </w:rPr>
        <w:fldChar w:fldCharType="separate"/>
      </w:r>
      <w:r w:rsidR="00500BA5" w:rsidRPr="000768E4">
        <w:rPr>
          <w:rFonts w:ascii="Arial" w:hAnsi="Arial" w:cs="Arial"/>
          <w:noProof/>
          <w:vertAlign w:val="superscript"/>
        </w:rPr>
        <w:t>12,15,17,18</w:t>
      </w:r>
      <w:r w:rsidR="008A0569" w:rsidRPr="000768E4">
        <w:rPr>
          <w:rFonts w:ascii="Arial" w:hAnsi="Arial" w:cs="Arial"/>
        </w:rPr>
        <w:fldChar w:fldCharType="end"/>
      </w:r>
      <w:r w:rsidR="0084238E" w:rsidRPr="000768E4">
        <w:rPr>
          <w:rFonts w:ascii="Arial" w:hAnsi="Arial" w:cs="Arial"/>
          <w:iCs/>
        </w:rPr>
        <w:t xml:space="preserve"> </w:t>
      </w:r>
      <w:r w:rsidR="00C13D70">
        <w:rPr>
          <w:rFonts w:ascii="Arial" w:hAnsi="Arial" w:cs="Arial"/>
          <w:iCs/>
        </w:rPr>
        <w:t>t</w:t>
      </w:r>
      <w:r w:rsidR="008E0C4C" w:rsidRPr="000768E4">
        <w:rPr>
          <w:rFonts w:ascii="Arial" w:hAnsi="Arial" w:cs="Arial"/>
          <w:iCs/>
        </w:rPr>
        <w:t xml:space="preserve">he 2-transcript signature distinguished bacterial infection from viral infection and inflammatory disease in </w:t>
      </w:r>
      <w:r w:rsidR="00B7394B" w:rsidRPr="000768E4">
        <w:rPr>
          <w:rFonts w:ascii="Arial" w:hAnsi="Arial" w:cs="Arial"/>
          <w:iCs/>
        </w:rPr>
        <w:t xml:space="preserve">all </w:t>
      </w:r>
      <w:r w:rsidR="008E0C4C" w:rsidRPr="000768E4">
        <w:rPr>
          <w:rFonts w:ascii="Arial" w:hAnsi="Arial" w:cs="Arial"/>
          <w:iCs/>
        </w:rPr>
        <w:t xml:space="preserve">these datasets with AUC </w:t>
      </w:r>
      <w:r w:rsidR="006C2545" w:rsidRPr="000768E4">
        <w:rPr>
          <w:rFonts w:ascii="Arial" w:hAnsi="Arial" w:cs="Arial"/>
          <w:iCs/>
        </w:rPr>
        <w:t>ranging</w:t>
      </w:r>
      <w:r w:rsidR="008E0C4C" w:rsidRPr="000768E4">
        <w:rPr>
          <w:rFonts w:ascii="Arial" w:hAnsi="Arial" w:cs="Arial"/>
          <w:iCs/>
        </w:rPr>
        <w:t xml:space="preserve"> from </w:t>
      </w:r>
      <w:r w:rsidR="00B7394B" w:rsidRPr="000768E4">
        <w:rPr>
          <w:rFonts w:ascii="Arial" w:hAnsi="Arial" w:cs="Arial"/>
          <w:iCs/>
        </w:rPr>
        <w:t>89</w:t>
      </w:r>
      <w:r w:rsidR="00C13D70">
        <w:rPr>
          <w:rFonts w:ascii="Arial" w:hAnsi="Arial" w:cs="Arial"/>
          <w:iCs/>
        </w:rPr>
        <w:t>.2</w:t>
      </w:r>
      <w:r w:rsidR="008E0C4C" w:rsidRPr="000768E4">
        <w:rPr>
          <w:rFonts w:ascii="Arial" w:hAnsi="Arial" w:cs="Arial"/>
          <w:iCs/>
        </w:rPr>
        <w:t>% to 9</w:t>
      </w:r>
      <w:r w:rsidR="00C13D70">
        <w:rPr>
          <w:rFonts w:ascii="Arial" w:hAnsi="Arial" w:cs="Arial"/>
          <w:iCs/>
        </w:rPr>
        <w:t>6.6</w:t>
      </w:r>
      <w:r w:rsidR="008E0C4C" w:rsidRPr="000768E4">
        <w:rPr>
          <w:rFonts w:ascii="Arial" w:hAnsi="Arial" w:cs="Arial"/>
          <w:iCs/>
        </w:rPr>
        <w:t>% (</w:t>
      </w:r>
      <w:proofErr w:type="spellStart"/>
      <w:r w:rsidR="008A0569" w:rsidRPr="000768E4">
        <w:rPr>
          <w:rFonts w:ascii="Arial" w:hAnsi="Arial" w:cs="Arial"/>
          <w:iCs/>
        </w:rPr>
        <w:t>e</w:t>
      </w:r>
      <w:r w:rsidR="00F82BAF" w:rsidRPr="000768E4">
        <w:rPr>
          <w:rFonts w:ascii="Arial" w:hAnsi="Arial" w:cs="Arial"/>
          <w:iCs/>
        </w:rPr>
        <w:t>Table</w:t>
      </w:r>
      <w:proofErr w:type="spellEnd"/>
      <w:r w:rsidR="00F82BAF" w:rsidRPr="000768E4">
        <w:rPr>
          <w:rFonts w:ascii="Arial" w:hAnsi="Arial" w:cs="Arial"/>
          <w:iCs/>
        </w:rPr>
        <w:t xml:space="preserve"> </w:t>
      </w:r>
      <w:r w:rsidR="0083547D" w:rsidRPr="000768E4">
        <w:rPr>
          <w:rFonts w:ascii="Arial" w:hAnsi="Arial" w:cs="Arial"/>
          <w:iCs/>
        </w:rPr>
        <w:t>6</w:t>
      </w:r>
      <w:r w:rsidR="004C6DBB" w:rsidRPr="000768E4">
        <w:rPr>
          <w:rFonts w:ascii="Arial" w:hAnsi="Arial" w:cs="Arial"/>
          <w:iCs/>
        </w:rPr>
        <w:t xml:space="preserve"> and </w:t>
      </w:r>
      <w:proofErr w:type="spellStart"/>
      <w:r w:rsidR="004C6DBB" w:rsidRPr="000768E4">
        <w:rPr>
          <w:rFonts w:ascii="Arial" w:hAnsi="Arial" w:cs="Arial"/>
          <w:iCs/>
        </w:rPr>
        <w:t>eFigure</w:t>
      </w:r>
      <w:proofErr w:type="spellEnd"/>
      <w:r w:rsidR="004C6DBB" w:rsidRPr="000768E4">
        <w:rPr>
          <w:rFonts w:ascii="Arial" w:hAnsi="Arial" w:cs="Arial"/>
          <w:iCs/>
        </w:rPr>
        <w:t xml:space="preserve"> </w:t>
      </w:r>
      <w:r w:rsidR="00057AD8" w:rsidRPr="000768E4">
        <w:rPr>
          <w:rFonts w:ascii="Arial" w:hAnsi="Arial" w:cs="Arial"/>
          <w:iCs/>
        </w:rPr>
        <w:t>7-8</w:t>
      </w:r>
      <w:r w:rsidR="008E0C4C" w:rsidRPr="000768E4">
        <w:rPr>
          <w:rFonts w:ascii="Arial" w:hAnsi="Arial" w:cs="Arial"/>
          <w:iCs/>
        </w:rPr>
        <w:t>)</w:t>
      </w:r>
      <w:r w:rsidR="00981C85" w:rsidRPr="000768E4">
        <w:rPr>
          <w:rFonts w:ascii="Arial" w:hAnsi="Arial" w:cs="Arial"/>
          <w:iCs/>
        </w:rPr>
        <w:t>.</w:t>
      </w:r>
      <w:r w:rsidR="008D0FA4">
        <w:rPr>
          <w:rFonts w:ascii="Arial" w:hAnsi="Arial" w:cs="Arial"/>
          <w:iCs/>
        </w:rPr>
        <w:t xml:space="preserve"> </w:t>
      </w:r>
    </w:p>
    <w:p w14:paraId="3BE364A8" w14:textId="77777777" w:rsidR="0060296F" w:rsidRPr="0024075D" w:rsidRDefault="0060296F" w:rsidP="008153CF">
      <w:pPr>
        <w:spacing w:line="480" w:lineRule="auto"/>
        <w:jc w:val="both"/>
        <w:rPr>
          <w:rFonts w:ascii="Arial" w:hAnsi="Arial" w:cs="Arial"/>
          <w:b/>
        </w:rPr>
      </w:pPr>
    </w:p>
    <w:p w14:paraId="5401EB17" w14:textId="77777777" w:rsidR="003F343C" w:rsidRPr="003F343C" w:rsidRDefault="003F343C" w:rsidP="008153CF">
      <w:pPr>
        <w:keepNext/>
        <w:spacing w:line="480" w:lineRule="auto"/>
        <w:jc w:val="both"/>
        <w:outlineLvl w:val="0"/>
        <w:rPr>
          <w:rFonts w:ascii="Arial" w:hAnsi="Arial" w:cs="Arial"/>
          <w:i/>
        </w:rPr>
      </w:pPr>
      <w:r w:rsidRPr="003F343C">
        <w:rPr>
          <w:rFonts w:ascii="Arial" w:hAnsi="Arial" w:cs="Arial"/>
          <w:i/>
        </w:rPr>
        <w:t>Effect of viral and bacterial co-infection</w:t>
      </w:r>
    </w:p>
    <w:p w14:paraId="6308186A" w14:textId="748C1A40" w:rsidR="006B6D71" w:rsidRDefault="007B0B05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03379">
        <w:rPr>
          <w:rFonts w:ascii="Arial" w:hAnsi="Arial" w:cs="Arial"/>
        </w:rPr>
        <w:t xml:space="preserve">effect of viral </w:t>
      </w:r>
      <w:r w:rsidR="008835A8">
        <w:rPr>
          <w:rFonts w:ascii="Arial" w:hAnsi="Arial" w:cs="Arial"/>
        </w:rPr>
        <w:t>co-</w:t>
      </w:r>
      <w:r w:rsidR="00792C4B">
        <w:rPr>
          <w:rFonts w:ascii="Arial" w:hAnsi="Arial" w:cs="Arial"/>
        </w:rPr>
        <w:t>infection on</w:t>
      </w:r>
      <w:r>
        <w:rPr>
          <w:rFonts w:ascii="Arial" w:hAnsi="Arial" w:cs="Arial"/>
        </w:rPr>
        <w:t xml:space="preserve"> </w:t>
      </w:r>
      <w:r w:rsidR="004B0449"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792C4B">
        <w:rPr>
          <w:rFonts w:ascii="Arial" w:hAnsi="Arial" w:cs="Arial"/>
        </w:rPr>
        <w:t>signatures</w:t>
      </w:r>
      <w:r>
        <w:rPr>
          <w:rFonts w:ascii="Arial" w:hAnsi="Arial" w:cs="Arial"/>
        </w:rPr>
        <w:t xml:space="preserve"> was investigated</w:t>
      </w:r>
      <w:r w:rsidR="008835A8">
        <w:rPr>
          <w:rFonts w:ascii="Arial" w:hAnsi="Arial" w:cs="Arial"/>
        </w:rPr>
        <w:t xml:space="preserve"> </w:t>
      </w:r>
      <w:r w:rsidR="003F343C">
        <w:rPr>
          <w:rFonts w:ascii="Arial" w:hAnsi="Arial" w:cs="Arial"/>
        </w:rPr>
        <w:t xml:space="preserve">(Table 1). </w:t>
      </w:r>
      <w:r>
        <w:rPr>
          <w:rFonts w:ascii="Arial" w:hAnsi="Arial" w:cs="Arial"/>
        </w:rPr>
        <w:t>30/</w:t>
      </w:r>
      <w:r w:rsidR="006B6D71">
        <w:rPr>
          <w:rFonts w:ascii="Arial" w:hAnsi="Arial" w:cs="Arial"/>
        </w:rPr>
        <w:t xml:space="preserve"> 47</w:t>
      </w:r>
      <w:r w:rsidR="003F343C" w:rsidRPr="0024075D">
        <w:rPr>
          <w:rFonts w:ascii="Arial" w:hAnsi="Arial" w:cs="Arial"/>
        </w:rPr>
        <w:t xml:space="preserve"> </w:t>
      </w:r>
      <w:r w:rsidR="006B6D71">
        <w:rPr>
          <w:rFonts w:ascii="Arial" w:hAnsi="Arial" w:cs="Arial"/>
        </w:rPr>
        <w:t>(64</w:t>
      </w:r>
      <w:r w:rsidR="003F343C">
        <w:rPr>
          <w:rFonts w:ascii="Arial" w:hAnsi="Arial" w:cs="Arial"/>
        </w:rPr>
        <w:t>%)</w:t>
      </w:r>
      <w:r w:rsidR="008835A8">
        <w:rPr>
          <w:rFonts w:ascii="Arial" w:hAnsi="Arial" w:cs="Arial"/>
        </w:rPr>
        <w:t xml:space="preserve"> </w:t>
      </w:r>
      <w:r w:rsidR="006C2545">
        <w:rPr>
          <w:rFonts w:ascii="Arial" w:hAnsi="Arial" w:cs="Arial"/>
        </w:rPr>
        <w:t>of the definite b</w:t>
      </w:r>
      <w:r w:rsidR="00603379">
        <w:rPr>
          <w:rFonts w:ascii="Arial" w:hAnsi="Arial" w:cs="Arial"/>
        </w:rPr>
        <w:t xml:space="preserve">acterial infection group who were tested had a virus isolated from </w:t>
      </w:r>
      <w:r w:rsidR="00603379">
        <w:rPr>
          <w:rFonts w:ascii="Arial" w:hAnsi="Arial" w:cs="Arial"/>
        </w:rPr>
        <w:lastRenderedPageBreak/>
        <w:t xml:space="preserve">nasopharyngeal samples. There was no significant difference </w:t>
      </w:r>
      <w:r w:rsidR="006C2545">
        <w:rPr>
          <w:rFonts w:ascii="Arial" w:hAnsi="Arial" w:cs="Arial"/>
        </w:rPr>
        <w:t>in</w:t>
      </w:r>
      <w:r w:rsidR="00603379">
        <w:rPr>
          <w:rFonts w:ascii="Arial" w:hAnsi="Arial" w:cs="Arial"/>
        </w:rPr>
        <w:t xml:space="preserve"> </w:t>
      </w:r>
      <w:r w:rsidR="00D633EB">
        <w:rPr>
          <w:rFonts w:ascii="Arial" w:hAnsi="Arial" w:cs="Arial"/>
        </w:rPr>
        <w:t>DRS</w:t>
      </w:r>
      <w:r w:rsidR="006B6D71">
        <w:rPr>
          <w:rFonts w:ascii="Arial" w:hAnsi="Arial" w:cs="Arial"/>
        </w:rPr>
        <w:t xml:space="preserve"> </w:t>
      </w:r>
      <w:r w:rsidR="00603379">
        <w:rPr>
          <w:rFonts w:ascii="Arial" w:hAnsi="Arial" w:cs="Arial"/>
        </w:rPr>
        <w:t>between those with</w:t>
      </w:r>
      <w:r w:rsidR="008835A8">
        <w:rPr>
          <w:rFonts w:ascii="Arial" w:hAnsi="Arial" w:cs="Arial"/>
        </w:rPr>
        <w:t xml:space="preserve"> </w:t>
      </w:r>
      <w:r w:rsidR="006B6D71">
        <w:rPr>
          <w:rFonts w:ascii="Arial" w:hAnsi="Arial" w:cs="Arial"/>
        </w:rPr>
        <w:t>and without viral co-infection</w:t>
      </w:r>
      <w:r w:rsidR="00603379">
        <w:rPr>
          <w:rFonts w:ascii="Arial" w:hAnsi="Arial" w:cs="Arial"/>
        </w:rPr>
        <w:t>.</w:t>
      </w:r>
    </w:p>
    <w:p w14:paraId="0FF232B8" w14:textId="77777777" w:rsidR="003F343C" w:rsidRPr="0024075D" w:rsidRDefault="003F343C" w:rsidP="008153CF">
      <w:pPr>
        <w:spacing w:line="480" w:lineRule="auto"/>
        <w:jc w:val="both"/>
        <w:rPr>
          <w:rFonts w:ascii="Arial" w:hAnsi="Arial" w:cs="Arial"/>
        </w:rPr>
      </w:pPr>
    </w:p>
    <w:p w14:paraId="1D9964D7" w14:textId="2625C638" w:rsidR="0060296F" w:rsidRPr="0024075D" w:rsidRDefault="00CA30C6" w:rsidP="008153CF">
      <w:pPr>
        <w:spacing w:line="480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DRS</w:t>
      </w:r>
      <w:r w:rsidR="009C1007" w:rsidRPr="0024075D">
        <w:rPr>
          <w:rFonts w:ascii="Arial" w:hAnsi="Arial" w:cs="Arial"/>
          <w:i/>
        </w:rPr>
        <w:t xml:space="preserve"> </w:t>
      </w:r>
      <w:r w:rsidR="0060296F" w:rsidRPr="0024075D">
        <w:rPr>
          <w:rFonts w:ascii="Arial" w:hAnsi="Arial" w:cs="Arial"/>
          <w:i/>
        </w:rPr>
        <w:t>in patients</w:t>
      </w:r>
      <w:r w:rsidR="00D66344" w:rsidRPr="0024075D">
        <w:rPr>
          <w:rFonts w:ascii="Arial" w:hAnsi="Arial" w:cs="Arial"/>
          <w:i/>
        </w:rPr>
        <w:t xml:space="preserve"> with</w:t>
      </w:r>
      <w:r w:rsidR="00963215" w:rsidRPr="0024075D">
        <w:rPr>
          <w:rFonts w:ascii="Arial" w:hAnsi="Arial" w:cs="Arial"/>
          <w:i/>
        </w:rPr>
        <w:t xml:space="preserve"> </w:t>
      </w:r>
      <w:r w:rsidR="0007384E" w:rsidRPr="0024075D">
        <w:rPr>
          <w:rFonts w:ascii="Arial" w:hAnsi="Arial" w:cs="Arial"/>
          <w:i/>
        </w:rPr>
        <w:t>indeterminate</w:t>
      </w:r>
      <w:r w:rsidR="00D66344" w:rsidRPr="0024075D">
        <w:rPr>
          <w:rFonts w:ascii="Arial" w:hAnsi="Arial" w:cs="Arial"/>
          <w:i/>
        </w:rPr>
        <w:t xml:space="preserve"> infection</w:t>
      </w:r>
      <w:r w:rsidR="00DC4BD6" w:rsidRPr="0024075D">
        <w:rPr>
          <w:rFonts w:ascii="Arial" w:hAnsi="Arial" w:cs="Arial"/>
          <w:i/>
        </w:rPr>
        <w:t xml:space="preserve"> status</w:t>
      </w:r>
    </w:p>
    <w:p w14:paraId="20BE3D7C" w14:textId="639498F5" w:rsidR="00DC4BD6" w:rsidRPr="006137B8" w:rsidRDefault="007B0B05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883517">
        <w:rPr>
          <w:rFonts w:ascii="Arial" w:hAnsi="Arial" w:cs="Arial"/>
        </w:rPr>
        <w:t xml:space="preserve">classification </w:t>
      </w:r>
      <w:r w:rsidR="0060296F" w:rsidRPr="0024075D">
        <w:rPr>
          <w:rFonts w:ascii="Arial" w:hAnsi="Arial" w:cs="Arial"/>
        </w:rPr>
        <w:t>performance of the</w:t>
      </w:r>
      <w:r w:rsidR="00FA0D33">
        <w:rPr>
          <w:rFonts w:ascii="Arial" w:hAnsi="Arial" w:cs="Arial"/>
        </w:rPr>
        <w:t xml:space="preserve"> DRS</w:t>
      </w:r>
      <w:r>
        <w:rPr>
          <w:rFonts w:ascii="Arial" w:hAnsi="Arial" w:cs="Arial"/>
        </w:rPr>
        <w:t xml:space="preserve"> was investigated</w:t>
      </w:r>
      <w:r w:rsidR="00FA0D33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in </w:t>
      </w:r>
      <w:r w:rsidR="001C348A" w:rsidRPr="0024075D">
        <w:rPr>
          <w:rFonts w:ascii="Arial" w:hAnsi="Arial" w:cs="Arial"/>
        </w:rPr>
        <w:t xml:space="preserve">patients with indeterminate viral or bacterial infection status. </w:t>
      </w:r>
      <w:r w:rsidR="000625E0">
        <w:rPr>
          <w:rFonts w:ascii="Arial" w:hAnsi="Arial" w:cs="Arial"/>
        </w:rPr>
        <w:t>P</w:t>
      </w:r>
      <w:r w:rsidR="0007384E" w:rsidRPr="0024075D">
        <w:rPr>
          <w:rFonts w:ascii="Arial" w:hAnsi="Arial" w:cs="Arial"/>
        </w:rPr>
        <w:t>atients</w:t>
      </w:r>
      <w:r w:rsidR="006A52F7" w:rsidRPr="0024075D">
        <w:rPr>
          <w:rFonts w:ascii="Arial" w:hAnsi="Arial" w:cs="Arial"/>
        </w:rPr>
        <w:t xml:space="preserve"> </w:t>
      </w:r>
      <w:r w:rsidR="000625E0">
        <w:rPr>
          <w:rFonts w:ascii="Arial" w:hAnsi="Arial" w:cs="Arial"/>
        </w:rPr>
        <w:t xml:space="preserve">were separated </w:t>
      </w:r>
      <w:r w:rsidR="006A52F7" w:rsidRPr="0024075D">
        <w:rPr>
          <w:rFonts w:ascii="Arial" w:hAnsi="Arial" w:cs="Arial"/>
        </w:rPr>
        <w:t>into</w:t>
      </w:r>
      <w:r w:rsidR="0060296F" w:rsidRPr="0024075D">
        <w:rPr>
          <w:rFonts w:ascii="Arial" w:hAnsi="Arial" w:cs="Arial"/>
        </w:rPr>
        <w:t xml:space="preserve"> those with clinical features strongly </w:t>
      </w:r>
      <w:r w:rsidR="00415408" w:rsidRPr="0024075D">
        <w:rPr>
          <w:rFonts w:ascii="Arial" w:hAnsi="Arial" w:cs="Arial"/>
        </w:rPr>
        <w:t xml:space="preserve">suggestive of </w:t>
      </w:r>
      <w:r w:rsidR="0060296F" w:rsidRPr="0024075D">
        <w:rPr>
          <w:rFonts w:ascii="Arial" w:hAnsi="Arial" w:cs="Arial"/>
        </w:rPr>
        <w:t>bacterial infection (</w:t>
      </w:r>
      <w:r w:rsidR="00DD32F2" w:rsidRPr="0024075D">
        <w:rPr>
          <w:rFonts w:ascii="Arial" w:hAnsi="Arial" w:cs="Arial"/>
        </w:rPr>
        <w:t>Probable Bacterial</w:t>
      </w:r>
      <w:r w:rsidR="00415408" w:rsidRPr="0024075D">
        <w:rPr>
          <w:rFonts w:ascii="Arial" w:hAnsi="Arial" w:cs="Arial"/>
        </w:rPr>
        <w:t>)</w:t>
      </w:r>
      <w:r w:rsidR="0060296F" w:rsidRPr="0024075D">
        <w:rPr>
          <w:rFonts w:ascii="Arial" w:hAnsi="Arial" w:cs="Arial"/>
        </w:rPr>
        <w:t>, those with features consistent with either bacterial or viral infection (</w:t>
      </w:r>
      <w:r w:rsidR="00DD32F2" w:rsidRPr="0024075D">
        <w:rPr>
          <w:rFonts w:ascii="Arial" w:hAnsi="Arial" w:cs="Arial"/>
        </w:rPr>
        <w:t>U</w:t>
      </w:r>
      <w:r w:rsidR="0060296F" w:rsidRPr="0024075D">
        <w:rPr>
          <w:rFonts w:ascii="Arial" w:hAnsi="Arial" w:cs="Arial"/>
        </w:rPr>
        <w:t>nknow</w:t>
      </w:r>
      <w:r w:rsidR="00595F0A" w:rsidRPr="0024075D">
        <w:rPr>
          <w:rFonts w:ascii="Arial" w:hAnsi="Arial" w:cs="Arial"/>
        </w:rPr>
        <w:t>n</w:t>
      </w:r>
      <w:r w:rsidR="0060296F" w:rsidRPr="0024075D">
        <w:rPr>
          <w:rFonts w:ascii="Arial" w:hAnsi="Arial" w:cs="Arial"/>
        </w:rPr>
        <w:t>)</w:t>
      </w:r>
      <w:r w:rsidR="003C6678" w:rsidRPr="0024075D">
        <w:rPr>
          <w:rFonts w:ascii="Arial" w:hAnsi="Arial" w:cs="Arial"/>
        </w:rPr>
        <w:t>, and</w:t>
      </w:r>
      <w:r w:rsidR="0060296F" w:rsidRPr="0024075D">
        <w:rPr>
          <w:rFonts w:ascii="Arial" w:hAnsi="Arial" w:cs="Arial"/>
        </w:rPr>
        <w:t xml:space="preserve"> those with clinical features</w:t>
      </w:r>
      <w:r w:rsidR="00B83E9A" w:rsidRPr="0024075D">
        <w:rPr>
          <w:rFonts w:ascii="Arial" w:hAnsi="Arial" w:cs="Arial"/>
        </w:rPr>
        <w:t xml:space="preserve"> and</w:t>
      </w:r>
      <w:r w:rsidR="0060296F" w:rsidRPr="0024075D">
        <w:rPr>
          <w:rFonts w:ascii="Arial" w:hAnsi="Arial" w:cs="Arial"/>
        </w:rPr>
        <w:t xml:space="preserve"> results</w:t>
      </w:r>
      <w:r w:rsidR="00415408" w:rsidRPr="0024075D">
        <w:rPr>
          <w:rFonts w:ascii="Arial" w:hAnsi="Arial" w:cs="Arial"/>
        </w:rPr>
        <w:t xml:space="preserve"> suggestive of </w:t>
      </w:r>
      <w:r w:rsidR="0060296F" w:rsidRPr="0024075D">
        <w:rPr>
          <w:rFonts w:ascii="Arial" w:hAnsi="Arial" w:cs="Arial"/>
        </w:rPr>
        <w:t>viral infection (</w:t>
      </w:r>
      <w:r w:rsidR="00DD32F2" w:rsidRPr="0024075D">
        <w:rPr>
          <w:rFonts w:ascii="Arial" w:hAnsi="Arial" w:cs="Arial"/>
        </w:rPr>
        <w:t>Probable V</w:t>
      </w:r>
      <w:r w:rsidR="0061271E" w:rsidRPr="0024075D">
        <w:rPr>
          <w:rFonts w:ascii="Arial" w:hAnsi="Arial" w:cs="Arial"/>
        </w:rPr>
        <w:t xml:space="preserve">iral) </w:t>
      </w:r>
      <w:r w:rsidR="00A44FF1">
        <w:rPr>
          <w:rFonts w:ascii="Arial" w:hAnsi="Arial" w:cs="Arial"/>
        </w:rPr>
        <w:t>as</w:t>
      </w:r>
      <w:r w:rsidR="00137BDA" w:rsidRPr="0024075D">
        <w:rPr>
          <w:rFonts w:ascii="Arial" w:hAnsi="Arial" w:cs="Arial"/>
        </w:rPr>
        <w:t xml:space="preserve"> in </w:t>
      </w:r>
      <w:r w:rsidR="00C53B06" w:rsidRPr="0024075D">
        <w:rPr>
          <w:rFonts w:ascii="Arial" w:hAnsi="Arial" w:cs="Arial"/>
        </w:rPr>
        <w:t xml:space="preserve">Fig. </w:t>
      </w:r>
      <w:r w:rsidR="00802EFF">
        <w:rPr>
          <w:rFonts w:ascii="Arial" w:hAnsi="Arial" w:cs="Arial"/>
        </w:rPr>
        <w:t>2</w:t>
      </w:r>
      <w:r w:rsidR="00122A34">
        <w:rPr>
          <w:rFonts w:ascii="Arial" w:hAnsi="Arial" w:cs="Arial"/>
        </w:rPr>
        <w:t>.</w:t>
      </w:r>
      <w:r w:rsidR="00415408" w:rsidRPr="0024075D">
        <w:rPr>
          <w:rFonts w:ascii="Arial" w:hAnsi="Arial" w:cs="Arial"/>
        </w:rPr>
        <w:t xml:space="preserve"> </w:t>
      </w:r>
      <w:r w:rsidR="00A45BB6" w:rsidRPr="0024075D">
        <w:rPr>
          <w:rFonts w:ascii="Arial" w:hAnsi="Arial" w:cs="Arial"/>
        </w:rPr>
        <w:t xml:space="preserve">The </w:t>
      </w:r>
      <w:r w:rsidR="00595F0A" w:rsidRPr="0024075D">
        <w:rPr>
          <w:rFonts w:ascii="Arial" w:hAnsi="Arial" w:cs="Arial"/>
        </w:rPr>
        <w:t>Probable Bacterial</w:t>
      </w:r>
      <w:r w:rsidR="00B83E9A" w:rsidRPr="0024075D">
        <w:rPr>
          <w:rFonts w:ascii="Arial" w:hAnsi="Arial" w:cs="Arial"/>
        </w:rPr>
        <w:t xml:space="preserve"> and</w:t>
      </w:r>
      <w:r w:rsidR="00595F0A" w:rsidRPr="0024075D">
        <w:rPr>
          <w:rFonts w:ascii="Arial" w:hAnsi="Arial" w:cs="Arial"/>
        </w:rPr>
        <w:t xml:space="preserve"> Unknown</w:t>
      </w:r>
      <w:r w:rsidR="00A45BB6" w:rsidRPr="0024075D">
        <w:rPr>
          <w:rFonts w:ascii="Arial" w:hAnsi="Arial" w:cs="Arial"/>
        </w:rPr>
        <w:t xml:space="preserve"> group</w:t>
      </w:r>
      <w:r w:rsidR="00DD32F2" w:rsidRPr="0024075D">
        <w:rPr>
          <w:rFonts w:ascii="Arial" w:hAnsi="Arial" w:cs="Arial"/>
        </w:rPr>
        <w:t>s</w:t>
      </w:r>
      <w:r w:rsidR="00A45BB6" w:rsidRPr="0024075D">
        <w:rPr>
          <w:rFonts w:ascii="Arial" w:hAnsi="Arial" w:cs="Arial"/>
        </w:rPr>
        <w:t xml:space="preserve"> included patients </w:t>
      </w:r>
      <w:r w:rsidR="00E30F71" w:rsidRPr="0024075D">
        <w:rPr>
          <w:rFonts w:ascii="Arial" w:hAnsi="Arial" w:cs="Arial"/>
        </w:rPr>
        <w:t xml:space="preserve">with </w:t>
      </w:r>
      <w:r w:rsidR="00CA30C6">
        <w:rPr>
          <w:rFonts w:ascii="Arial" w:hAnsi="Arial" w:cs="Arial"/>
        </w:rPr>
        <w:t>DRS</w:t>
      </w:r>
      <w:r w:rsidR="00053772">
        <w:rPr>
          <w:rFonts w:ascii="Arial" w:hAnsi="Arial" w:cs="Arial"/>
        </w:rPr>
        <w:t xml:space="preserve"> value</w:t>
      </w:r>
      <w:r>
        <w:rPr>
          <w:rFonts w:ascii="Arial" w:hAnsi="Arial" w:cs="Arial"/>
        </w:rPr>
        <w:t xml:space="preserve">s </w:t>
      </w:r>
      <w:r w:rsidR="00C024CA" w:rsidRPr="0024075D">
        <w:rPr>
          <w:rFonts w:ascii="Arial" w:hAnsi="Arial" w:cs="Arial"/>
        </w:rPr>
        <w:t>that indicate</w:t>
      </w:r>
      <w:r w:rsidR="00621FBF" w:rsidRPr="0024075D">
        <w:rPr>
          <w:rFonts w:ascii="Arial" w:hAnsi="Arial" w:cs="Arial"/>
        </w:rPr>
        <w:t>d</w:t>
      </w:r>
      <w:r w:rsidR="00C024CA" w:rsidRPr="0024075D">
        <w:rPr>
          <w:rFonts w:ascii="Arial" w:hAnsi="Arial" w:cs="Arial"/>
        </w:rPr>
        <w:t xml:space="preserve"> viral infection, </w:t>
      </w:r>
      <w:r w:rsidR="00A45BB6" w:rsidRPr="0024075D">
        <w:rPr>
          <w:rFonts w:ascii="Arial" w:hAnsi="Arial" w:cs="Arial"/>
        </w:rPr>
        <w:t>despite having clinical features that justified initiation of antibiotics by the clinical team</w:t>
      </w:r>
      <w:r w:rsidR="0060296F" w:rsidRPr="0024075D">
        <w:rPr>
          <w:rFonts w:ascii="Arial" w:hAnsi="Arial" w:cs="Arial"/>
        </w:rPr>
        <w:t>.</w:t>
      </w:r>
      <w:r w:rsidR="00E30F71" w:rsidRPr="0024075D">
        <w:rPr>
          <w:rFonts w:ascii="Arial" w:hAnsi="Arial" w:cs="Arial"/>
        </w:rPr>
        <w:t xml:space="preserve"> The median </w:t>
      </w:r>
      <w:r w:rsidR="00053772">
        <w:rPr>
          <w:rFonts w:ascii="Arial" w:hAnsi="Arial" w:cs="Arial"/>
        </w:rPr>
        <w:t>DRS</w:t>
      </w:r>
      <w:r w:rsidR="00CA30C6">
        <w:rPr>
          <w:rFonts w:ascii="Arial" w:hAnsi="Arial" w:cs="Arial"/>
        </w:rPr>
        <w:t xml:space="preserve"> </w:t>
      </w:r>
      <w:r w:rsidR="00E30F71" w:rsidRPr="0024075D">
        <w:rPr>
          <w:rFonts w:ascii="Arial" w:hAnsi="Arial" w:cs="Arial"/>
        </w:rPr>
        <w:t>showed a gradient of assignment that followed the degree of cert</w:t>
      </w:r>
      <w:r w:rsidR="00122A34">
        <w:rPr>
          <w:rFonts w:ascii="Arial" w:hAnsi="Arial" w:cs="Arial"/>
        </w:rPr>
        <w:t>ainty in the clinical diagnosis</w:t>
      </w:r>
      <w:r w:rsidR="00A5507C">
        <w:rPr>
          <w:rFonts w:ascii="Arial" w:hAnsi="Arial" w:cs="Arial"/>
        </w:rPr>
        <w:t xml:space="preserve">, </w:t>
      </w:r>
      <w:r w:rsidR="006137B8">
        <w:rPr>
          <w:rFonts w:ascii="Arial" w:hAnsi="Arial" w:cs="Arial"/>
        </w:rPr>
        <w:t>alt</w:t>
      </w:r>
      <w:r w:rsidR="006137B8" w:rsidRPr="006137B8">
        <w:rPr>
          <w:rFonts w:ascii="Arial" w:hAnsi="Arial" w:cs="Arial"/>
        </w:rPr>
        <w:t xml:space="preserve">hough </w:t>
      </w:r>
      <w:r w:rsidR="006137B8" w:rsidRPr="006137B8">
        <w:rPr>
          <w:rFonts w:ascii="Arial" w:hAnsi="Arial"/>
        </w:rPr>
        <w:t xml:space="preserve">many of the </w:t>
      </w:r>
      <w:r w:rsidR="007814DD">
        <w:rPr>
          <w:rFonts w:ascii="Arial" w:hAnsi="Arial"/>
        </w:rPr>
        <w:t>indeterminate</w:t>
      </w:r>
      <w:r w:rsidR="006137B8" w:rsidRPr="006137B8">
        <w:rPr>
          <w:rFonts w:ascii="Arial" w:hAnsi="Arial"/>
        </w:rPr>
        <w:t xml:space="preserve"> group DRS values overlap</w:t>
      </w:r>
      <w:r w:rsidR="006137B8">
        <w:rPr>
          <w:rFonts w:ascii="Arial" w:hAnsi="Arial"/>
        </w:rPr>
        <w:t>ped</w:t>
      </w:r>
      <w:r w:rsidR="006137B8" w:rsidRPr="006137B8">
        <w:rPr>
          <w:rFonts w:ascii="Arial" w:hAnsi="Arial"/>
        </w:rPr>
        <w:t xml:space="preserve"> with those of Definite Bacterial and Definite Viral groups</w:t>
      </w:r>
      <w:r w:rsidR="00A5507C">
        <w:rPr>
          <w:rFonts w:ascii="Arial" w:hAnsi="Arial"/>
        </w:rPr>
        <w:t xml:space="preserve"> </w:t>
      </w:r>
      <w:r w:rsidR="00A5507C">
        <w:rPr>
          <w:rFonts w:ascii="Arial" w:hAnsi="Arial" w:cs="Arial"/>
        </w:rPr>
        <w:t xml:space="preserve">(Fig. </w:t>
      </w:r>
      <w:r w:rsidR="00802EFF">
        <w:rPr>
          <w:rFonts w:ascii="Arial" w:hAnsi="Arial" w:cs="Arial"/>
        </w:rPr>
        <w:t>5</w:t>
      </w:r>
      <w:r w:rsidR="00A5507C">
        <w:rPr>
          <w:rFonts w:ascii="Arial" w:hAnsi="Arial" w:cs="Arial"/>
        </w:rPr>
        <w:t>A, 4B)</w:t>
      </w:r>
      <w:r w:rsidR="006137B8" w:rsidRPr="006137B8">
        <w:rPr>
          <w:rFonts w:ascii="Arial" w:hAnsi="Arial"/>
        </w:rPr>
        <w:t>.</w:t>
      </w:r>
    </w:p>
    <w:p w14:paraId="11653690" w14:textId="77777777" w:rsidR="00D6358E" w:rsidRPr="0024075D" w:rsidRDefault="00D6358E" w:rsidP="008153CF">
      <w:pPr>
        <w:spacing w:line="480" w:lineRule="auto"/>
        <w:jc w:val="both"/>
        <w:rPr>
          <w:rFonts w:ascii="Arial" w:hAnsi="Arial" w:cs="Arial"/>
        </w:rPr>
      </w:pPr>
    </w:p>
    <w:p w14:paraId="23071BD6" w14:textId="10F520F9" w:rsidR="0060296F" w:rsidRPr="0024075D" w:rsidRDefault="00053772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DRS</w:t>
      </w:r>
      <w:r w:rsidR="00CA30C6">
        <w:rPr>
          <w:rFonts w:ascii="Arial" w:hAnsi="Arial" w:cs="Arial"/>
        </w:rPr>
        <w:t xml:space="preserve"> </w:t>
      </w:r>
      <w:r w:rsidR="006C2545">
        <w:rPr>
          <w:rFonts w:ascii="Arial" w:hAnsi="Arial" w:cs="Arial"/>
        </w:rPr>
        <w:t>assignment as ‘viral’ or ‘bacterial’</w:t>
      </w:r>
      <w:r w:rsidR="007A78F1" w:rsidRPr="0024075D">
        <w:rPr>
          <w:rFonts w:ascii="Arial" w:hAnsi="Arial" w:cs="Arial"/>
        </w:rPr>
        <w:t xml:space="preserve"> </w:t>
      </w:r>
      <w:r w:rsidR="00D57EE8">
        <w:rPr>
          <w:rFonts w:ascii="Arial" w:hAnsi="Arial" w:cs="Arial"/>
        </w:rPr>
        <w:t xml:space="preserve">was compared </w:t>
      </w:r>
      <w:r w:rsidR="000602B1" w:rsidRPr="0024075D">
        <w:rPr>
          <w:rFonts w:ascii="Arial" w:hAnsi="Arial" w:cs="Arial"/>
        </w:rPr>
        <w:t>to clinical variables</w:t>
      </w:r>
      <w:r w:rsidR="00A44FF1">
        <w:rPr>
          <w:rFonts w:ascii="Arial" w:hAnsi="Arial" w:cs="Arial"/>
        </w:rPr>
        <w:t xml:space="preserve"> in the indeterminate group</w:t>
      </w:r>
      <w:r w:rsidR="000C340D" w:rsidRPr="0024075D">
        <w:rPr>
          <w:rFonts w:ascii="Arial" w:hAnsi="Arial" w:cs="Arial"/>
        </w:rPr>
        <w:t xml:space="preserve"> (</w:t>
      </w:r>
      <w:proofErr w:type="spellStart"/>
      <w:r w:rsidR="00514010" w:rsidRPr="0024075D">
        <w:rPr>
          <w:rFonts w:ascii="Arial" w:hAnsi="Arial" w:cs="Arial"/>
        </w:rPr>
        <w:t>eTable</w:t>
      </w:r>
      <w:proofErr w:type="spellEnd"/>
      <w:r w:rsidR="00514010" w:rsidRPr="0024075D">
        <w:rPr>
          <w:rFonts w:ascii="Arial" w:hAnsi="Arial" w:cs="Arial"/>
        </w:rPr>
        <w:t xml:space="preserve"> </w:t>
      </w:r>
      <w:r w:rsidR="0083547D">
        <w:rPr>
          <w:rFonts w:ascii="Arial" w:hAnsi="Arial" w:cs="Arial"/>
        </w:rPr>
        <w:t>7</w:t>
      </w:r>
      <w:r w:rsidR="000C340D" w:rsidRPr="0024075D">
        <w:rPr>
          <w:rFonts w:ascii="Arial" w:hAnsi="Arial" w:cs="Arial"/>
        </w:rPr>
        <w:t>)</w:t>
      </w:r>
      <w:r w:rsidR="000602B1" w:rsidRPr="0024075D">
        <w:rPr>
          <w:rFonts w:ascii="Arial" w:hAnsi="Arial" w:cs="Arial"/>
        </w:rPr>
        <w:t xml:space="preserve">. </w:t>
      </w:r>
      <w:r w:rsidR="003C4EAF" w:rsidRPr="0024075D">
        <w:rPr>
          <w:rFonts w:ascii="Arial" w:hAnsi="Arial" w:cs="Arial"/>
        </w:rPr>
        <w:t>CRP is widely used to aid distinction of</w:t>
      </w:r>
      <w:r w:rsidR="006C2545">
        <w:rPr>
          <w:rFonts w:ascii="Arial" w:hAnsi="Arial" w:cs="Arial"/>
        </w:rPr>
        <w:t xml:space="preserve"> bacterial from viral infection</w:t>
      </w:r>
      <w:r w:rsidR="003C4EAF" w:rsidRPr="0024075D">
        <w:rPr>
          <w:rFonts w:ascii="Arial" w:hAnsi="Arial" w:cs="Arial"/>
        </w:rPr>
        <w:t xml:space="preserve"> and was included in the </w:t>
      </w:r>
      <w:r w:rsidR="00BF565E" w:rsidRPr="0024075D">
        <w:rPr>
          <w:rFonts w:ascii="Arial" w:hAnsi="Arial" w:cs="Arial"/>
        </w:rPr>
        <w:t>categorization</w:t>
      </w:r>
      <w:r w:rsidR="00872E79" w:rsidRPr="0024075D">
        <w:rPr>
          <w:rFonts w:ascii="Arial" w:hAnsi="Arial" w:cs="Arial"/>
        </w:rPr>
        <w:t xml:space="preserve"> </w:t>
      </w:r>
      <w:r w:rsidR="00516FE4" w:rsidRPr="0024075D">
        <w:rPr>
          <w:rFonts w:ascii="Arial" w:hAnsi="Arial" w:cs="Arial"/>
        </w:rPr>
        <w:t xml:space="preserve">of </w:t>
      </w:r>
      <w:r w:rsidR="00621FBF" w:rsidRPr="0024075D">
        <w:rPr>
          <w:rFonts w:ascii="Arial" w:hAnsi="Arial" w:cs="Arial"/>
        </w:rPr>
        <w:t xml:space="preserve">Definite Viral, Probable Bacterial, and Probable Viral </w:t>
      </w:r>
      <w:r w:rsidR="003C4EAF" w:rsidRPr="0024075D">
        <w:rPr>
          <w:rFonts w:ascii="Arial" w:hAnsi="Arial" w:cs="Arial"/>
        </w:rPr>
        <w:t xml:space="preserve">infection in </w:t>
      </w:r>
      <w:r w:rsidR="00A44FF1">
        <w:rPr>
          <w:rFonts w:ascii="Arial" w:hAnsi="Arial" w:cs="Arial"/>
        </w:rPr>
        <w:t>this</w:t>
      </w:r>
      <w:r w:rsidR="00A44FF1" w:rsidRPr="0024075D">
        <w:rPr>
          <w:rFonts w:ascii="Arial" w:hAnsi="Arial" w:cs="Arial"/>
        </w:rPr>
        <w:t xml:space="preserve"> </w:t>
      </w:r>
      <w:r w:rsidR="003C4EAF" w:rsidRPr="0024075D">
        <w:rPr>
          <w:rFonts w:ascii="Arial" w:hAnsi="Arial" w:cs="Arial"/>
        </w:rPr>
        <w:t>study</w:t>
      </w:r>
      <w:r w:rsidR="001C348A" w:rsidRPr="0024075D">
        <w:rPr>
          <w:rFonts w:ascii="Arial" w:hAnsi="Arial" w:cs="Arial"/>
        </w:rPr>
        <w:t>; p</w:t>
      </w:r>
      <w:r w:rsidR="007A78F1" w:rsidRPr="0024075D">
        <w:rPr>
          <w:rFonts w:ascii="Arial" w:hAnsi="Arial" w:cs="Arial"/>
        </w:rPr>
        <w:t xml:space="preserve">atients </w:t>
      </w:r>
      <w:r w:rsidR="001C348A" w:rsidRPr="0024075D">
        <w:rPr>
          <w:rFonts w:ascii="Arial" w:hAnsi="Arial" w:cs="Arial"/>
        </w:rPr>
        <w:t xml:space="preserve">assigned </w:t>
      </w:r>
      <w:r w:rsidR="004B1028" w:rsidRPr="0024075D">
        <w:rPr>
          <w:rFonts w:ascii="Arial" w:hAnsi="Arial" w:cs="Arial"/>
        </w:rPr>
        <w:t xml:space="preserve">as bacterial by </w:t>
      </w:r>
      <w:r w:rsidR="007A78F1" w:rsidRPr="0024075D">
        <w:rPr>
          <w:rFonts w:ascii="Arial" w:hAnsi="Arial" w:cs="Arial"/>
        </w:rPr>
        <w:t>DRS</w:t>
      </w:r>
      <w:r w:rsidR="000C340D" w:rsidRPr="0024075D">
        <w:rPr>
          <w:rFonts w:ascii="Arial" w:hAnsi="Arial" w:cs="Arial"/>
        </w:rPr>
        <w:t xml:space="preserve"> had higher CRP levels </w:t>
      </w:r>
      <w:r w:rsidR="00D02B54">
        <w:rPr>
          <w:rFonts w:ascii="Arial" w:hAnsi="Arial" w:cs="Arial"/>
        </w:rPr>
        <w:t xml:space="preserve">than </w:t>
      </w:r>
      <w:r w:rsidR="00A44FF1">
        <w:rPr>
          <w:rFonts w:ascii="Arial" w:hAnsi="Arial" w:cs="Arial"/>
        </w:rPr>
        <w:t>those</w:t>
      </w:r>
      <w:r w:rsidR="00A05BE0" w:rsidRPr="0024075D">
        <w:rPr>
          <w:rFonts w:ascii="Arial" w:hAnsi="Arial" w:cs="Arial"/>
        </w:rPr>
        <w:t xml:space="preserve"> assigned as viral infection </w:t>
      </w:r>
      <w:r w:rsidR="000C340D" w:rsidRPr="0024075D">
        <w:rPr>
          <w:rFonts w:ascii="Arial" w:hAnsi="Arial" w:cs="Arial"/>
        </w:rPr>
        <w:t>(</w:t>
      </w:r>
      <w:r w:rsidR="00743080" w:rsidRPr="0024075D">
        <w:rPr>
          <w:rFonts w:ascii="Arial" w:hAnsi="Arial" w:cs="Arial"/>
        </w:rPr>
        <w:t xml:space="preserve">median </w:t>
      </w:r>
      <w:r w:rsidR="00D6347A" w:rsidRPr="0024075D">
        <w:rPr>
          <w:rFonts w:ascii="Arial" w:hAnsi="Arial" w:cs="Arial"/>
        </w:rPr>
        <w:t>[</w:t>
      </w:r>
      <w:r w:rsidR="00743080" w:rsidRPr="0024075D">
        <w:rPr>
          <w:rFonts w:ascii="Arial" w:hAnsi="Arial" w:cs="Arial"/>
        </w:rPr>
        <w:t>IQR</w:t>
      </w:r>
      <w:r w:rsidR="00D6347A" w:rsidRPr="0024075D">
        <w:rPr>
          <w:rFonts w:ascii="Arial" w:hAnsi="Arial" w:cs="Arial"/>
        </w:rPr>
        <w:t>]</w:t>
      </w:r>
      <w:r w:rsidR="00743080" w:rsidRPr="0024075D">
        <w:rPr>
          <w:rFonts w:ascii="Arial" w:hAnsi="Arial" w:cs="Arial"/>
        </w:rPr>
        <w:t xml:space="preserve">: </w:t>
      </w:r>
      <w:r w:rsidR="00053EF7" w:rsidRPr="0024075D">
        <w:rPr>
          <w:rFonts w:ascii="Arial" w:hAnsi="Arial" w:cs="Arial"/>
        </w:rPr>
        <w:t xml:space="preserve">101 </w:t>
      </w:r>
      <w:r w:rsidR="00D6347A" w:rsidRPr="0024075D">
        <w:rPr>
          <w:rFonts w:ascii="Arial" w:hAnsi="Arial" w:cs="Arial"/>
        </w:rPr>
        <w:t>[</w:t>
      </w:r>
      <w:r w:rsidR="00053EF7" w:rsidRPr="0024075D">
        <w:rPr>
          <w:rFonts w:ascii="Arial" w:hAnsi="Arial" w:cs="Arial"/>
        </w:rPr>
        <w:t>48-192</w:t>
      </w:r>
      <w:r w:rsidR="00D6347A" w:rsidRPr="0024075D">
        <w:rPr>
          <w:rFonts w:ascii="Arial" w:hAnsi="Arial" w:cs="Arial"/>
        </w:rPr>
        <w:t>]</w:t>
      </w:r>
      <w:r w:rsidR="00053EF7" w:rsidRPr="0024075D">
        <w:rPr>
          <w:rFonts w:ascii="Arial" w:hAnsi="Arial" w:cs="Arial"/>
        </w:rPr>
        <w:t xml:space="preserve"> </w:t>
      </w:r>
      <w:r w:rsidR="00743080" w:rsidRPr="0024075D">
        <w:rPr>
          <w:rFonts w:ascii="Arial" w:hAnsi="Arial" w:cs="Arial"/>
        </w:rPr>
        <w:t xml:space="preserve">and 71 </w:t>
      </w:r>
      <w:r w:rsidR="00D6347A" w:rsidRPr="0024075D">
        <w:rPr>
          <w:rFonts w:ascii="Arial" w:hAnsi="Arial" w:cs="Arial"/>
        </w:rPr>
        <w:t>[</w:t>
      </w:r>
      <w:r w:rsidR="00743080" w:rsidRPr="0024075D">
        <w:rPr>
          <w:rFonts w:ascii="Arial" w:hAnsi="Arial" w:cs="Arial"/>
        </w:rPr>
        <w:t>27-120</w:t>
      </w:r>
      <w:r w:rsidR="00D6347A" w:rsidRPr="0024075D">
        <w:rPr>
          <w:rFonts w:ascii="Arial" w:hAnsi="Arial" w:cs="Arial"/>
        </w:rPr>
        <w:t>]</w:t>
      </w:r>
      <w:r w:rsidR="00743080" w:rsidRPr="0024075D">
        <w:rPr>
          <w:rFonts w:ascii="Arial" w:hAnsi="Arial" w:cs="Arial"/>
        </w:rPr>
        <w:t xml:space="preserve"> mg/l; </w:t>
      </w:r>
      <w:r w:rsidR="000C340D" w:rsidRPr="0024075D">
        <w:rPr>
          <w:rFonts w:ascii="Arial" w:hAnsi="Arial" w:cs="Arial"/>
        </w:rPr>
        <w:t>p=0.015</w:t>
      </w:r>
      <w:r w:rsidR="00A05BE0" w:rsidRPr="0024075D">
        <w:rPr>
          <w:rFonts w:ascii="Arial" w:hAnsi="Arial" w:cs="Arial"/>
        </w:rPr>
        <w:t xml:space="preserve"> respectively</w:t>
      </w:r>
      <w:r w:rsidR="00717552" w:rsidRPr="0024075D">
        <w:rPr>
          <w:rFonts w:ascii="Arial" w:hAnsi="Arial" w:cs="Arial"/>
        </w:rPr>
        <w:t>)</w:t>
      </w:r>
      <w:r w:rsidR="00717552">
        <w:rPr>
          <w:rFonts w:ascii="Arial" w:hAnsi="Arial" w:cs="Arial"/>
        </w:rPr>
        <w:t xml:space="preserve">. They also had </w:t>
      </w:r>
      <w:r w:rsidR="009641D2" w:rsidRPr="0024075D">
        <w:rPr>
          <w:rFonts w:ascii="Arial" w:hAnsi="Arial" w:cs="Arial"/>
        </w:rPr>
        <w:t xml:space="preserve">increased incidence of shock (p=0.006), requirement for ventilator support (p=0.048) and intensive care admission (p=0.066). </w:t>
      </w:r>
      <w:r w:rsidR="0006519A">
        <w:rPr>
          <w:rFonts w:ascii="Arial" w:hAnsi="Arial" w:cs="Arial"/>
        </w:rPr>
        <w:t xml:space="preserve">There was a </w:t>
      </w:r>
      <w:r w:rsidR="00981C85">
        <w:rPr>
          <w:rFonts w:ascii="Arial" w:hAnsi="Arial" w:cs="Arial"/>
        </w:rPr>
        <w:t>non-significant</w:t>
      </w:r>
      <w:r w:rsidR="0006519A">
        <w:rPr>
          <w:rFonts w:ascii="Arial" w:hAnsi="Arial" w:cs="Arial"/>
        </w:rPr>
        <w:t xml:space="preserve"> increase in </w:t>
      </w:r>
      <w:r w:rsidR="009641D2" w:rsidRPr="0024075D">
        <w:rPr>
          <w:rFonts w:ascii="Arial" w:hAnsi="Arial" w:cs="Arial"/>
        </w:rPr>
        <w:t>white cell and neutrophil counts in patients assigned</w:t>
      </w:r>
      <w:r w:rsidR="0006519A">
        <w:rPr>
          <w:rFonts w:ascii="Arial" w:hAnsi="Arial" w:cs="Arial"/>
        </w:rPr>
        <w:t xml:space="preserve"> by DRS</w:t>
      </w:r>
      <w:r w:rsidR="009641D2" w:rsidRPr="0024075D">
        <w:rPr>
          <w:rFonts w:ascii="Arial" w:hAnsi="Arial" w:cs="Arial"/>
        </w:rPr>
        <w:t xml:space="preserve"> as bacterial </w:t>
      </w:r>
      <w:r w:rsidR="00D02B54">
        <w:rPr>
          <w:rFonts w:ascii="Arial" w:hAnsi="Arial" w:cs="Arial"/>
        </w:rPr>
        <w:t xml:space="preserve">or viral </w:t>
      </w:r>
      <w:r w:rsidR="00A05BE0" w:rsidRPr="0024075D">
        <w:rPr>
          <w:rFonts w:ascii="Arial" w:hAnsi="Arial" w:cs="Arial"/>
        </w:rPr>
        <w:t>respectively</w:t>
      </w:r>
      <w:r w:rsidR="009641D2" w:rsidRPr="0024075D">
        <w:rPr>
          <w:rFonts w:ascii="Arial" w:hAnsi="Arial" w:cs="Arial"/>
        </w:rPr>
        <w:t xml:space="preserve">: </w:t>
      </w:r>
      <w:r w:rsidR="0006519A" w:rsidRPr="0024075D">
        <w:rPr>
          <w:rFonts w:ascii="Arial" w:hAnsi="Arial" w:cs="Arial"/>
        </w:rPr>
        <w:t xml:space="preserve">(median [IQR] </w:t>
      </w:r>
      <w:r w:rsidR="009641D2" w:rsidRPr="0024075D">
        <w:rPr>
          <w:rFonts w:ascii="Arial" w:hAnsi="Arial" w:cs="Arial"/>
        </w:rPr>
        <w:t>14.1 [8.3-19.4] and 11.1 [7.3-16.0] for white cells; 8.7 [5.0-13.8] and 6.8 [3.5-11.4] for neutrophils), (p=0.079 and 0.11</w:t>
      </w:r>
      <w:r w:rsidR="00CD1BEF">
        <w:rPr>
          <w:rFonts w:ascii="Arial" w:hAnsi="Arial" w:cs="Arial"/>
        </w:rPr>
        <w:t>4</w:t>
      </w:r>
      <w:r w:rsidR="009641D2" w:rsidRPr="0024075D">
        <w:rPr>
          <w:rFonts w:ascii="Arial" w:hAnsi="Arial" w:cs="Arial"/>
        </w:rPr>
        <w:t xml:space="preserve"> respectively).</w:t>
      </w:r>
    </w:p>
    <w:p w14:paraId="7E5F1985" w14:textId="77777777" w:rsidR="00EC1D1D" w:rsidRPr="005937CE" w:rsidRDefault="00EC1D1D" w:rsidP="008153CF">
      <w:pPr>
        <w:spacing w:line="480" w:lineRule="auto"/>
        <w:jc w:val="both"/>
        <w:rPr>
          <w:rFonts w:ascii="Arial" w:hAnsi="Arial" w:cs="Arial"/>
          <w:bCs/>
        </w:rPr>
      </w:pPr>
    </w:p>
    <w:p w14:paraId="16683D7F" w14:textId="77777777" w:rsidR="003F343C" w:rsidRDefault="003F343C" w:rsidP="008153CF">
      <w:pPr>
        <w:keepNext/>
        <w:spacing w:line="480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Antibiotic use</w:t>
      </w:r>
    </w:p>
    <w:p w14:paraId="3FCC1E7F" w14:textId="56BCCC24" w:rsidR="005C627F" w:rsidRDefault="007B0B05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EA1EE3" w:rsidRPr="0024075D">
        <w:rPr>
          <w:rFonts w:ascii="Arial" w:hAnsi="Arial" w:cs="Arial"/>
        </w:rPr>
        <w:t>number of children treated with antibiotics</w:t>
      </w:r>
      <w:r>
        <w:rPr>
          <w:rFonts w:ascii="Arial" w:hAnsi="Arial" w:cs="Arial"/>
        </w:rPr>
        <w:t xml:space="preserve"> was compared with </w:t>
      </w:r>
      <w:r w:rsidR="00053772">
        <w:rPr>
          <w:rFonts w:ascii="Arial" w:hAnsi="Arial" w:cs="Arial"/>
        </w:rPr>
        <w:t>DRS</w:t>
      </w:r>
      <w:r>
        <w:rPr>
          <w:rFonts w:ascii="Arial" w:hAnsi="Arial" w:cs="Arial"/>
        </w:rPr>
        <w:t xml:space="preserve"> </w:t>
      </w:r>
      <w:r w:rsidR="00EA1EE3" w:rsidRPr="0024075D">
        <w:rPr>
          <w:rFonts w:ascii="Arial" w:hAnsi="Arial" w:cs="Arial"/>
        </w:rPr>
        <w:t>prediction of bacterial or viral</w:t>
      </w:r>
      <w:r w:rsidR="002F16BC" w:rsidRPr="0024075D">
        <w:rPr>
          <w:rFonts w:ascii="Arial" w:hAnsi="Arial" w:cs="Arial"/>
        </w:rPr>
        <w:t xml:space="preserve"> infection</w:t>
      </w:r>
      <w:r w:rsidR="00EA1EE3" w:rsidRPr="0024075D">
        <w:rPr>
          <w:rFonts w:ascii="Arial" w:hAnsi="Arial" w:cs="Arial"/>
        </w:rPr>
        <w:t>. There were high rates of antibio</w:t>
      </w:r>
      <w:r w:rsidR="00EC1D1D" w:rsidRPr="0024075D">
        <w:rPr>
          <w:rFonts w:ascii="Arial" w:hAnsi="Arial" w:cs="Arial"/>
        </w:rPr>
        <w:t>tic use in all groups</w:t>
      </w:r>
      <w:r w:rsidR="00E10179" w:rsidRPr="0024075D">
        <w:rPr>
          <w:rFonts w:ascii="Arial" w:hAnsi="Arial" w:cs="Arial"/>
        </w:rPr>
        <w:t xml:space="preserve">, including </w:t>
      </w:r>
      <w:r w:rsidR="00EA1EE3" w:rsidRPr="0024075D">
        <w:rPr>
          <w:rFonts w:ascii="Arial" w:hAnsi="Arial" w:cs="Arial"/>
        </w:rPr>
        <w:t xml:space="preserve">&gt;90% in the Unknown group. The </w:t>
      </w:r>
      <w:r w:rsidR="002B4766" w:rsidRPr="0024075D">
        <w:rPr>
          <w:rFonts w:ascii="Arial" w:hAnsi="Arial" w:cs="Arial"/>
        </w:rPr>
        <w:t xml:space="preserve">high </w:t>
      </w:r>
      <w:r w:rsidR="00EA1EE3" w:rsidRPr="0024075D">
        <w:rPr>
          <w:rFonts w:ascii="Arial" w:hAnsi="Arial" w:cs="Arial"/>
        </w:rPr>
        <w:t>rate of ant</w:t>
      </w:r>
      <w:r w:rsidR="007267BA" w:rsidRPr="0024075D">
        <w:rPr>
          <w:rFonts w:ascii="Arial" w:hAnsi="Arial" w:cs="Arial"/>
        </w:rPr>
        <w:t xml:space="preserve">ibiotic use in </w:t>
      </w:r>
      <w:r w:rsidR="00E10179" w:rsidRPr="0024075D">
        <w:rPr>
          <w:rFonts w:ascii="Arial" w:hAnsi="Arial" w:cs="Arial"/>
        </w:rPr>
        <w:t>the indeterminate</w:t>
      </w:r>
      <w:r w:rsidR="007267BA" w:rsidRPr="0024075D">
        <w:rPr>
          <w:rFonts w:ascii="Arial" w:hAnsi="Arial" w:cs="Arial"/>
        </w:rPr>
        <w:t xml:space="preserve"> groups </w:t>
      </w:r>
      <w:r w:rsidR="002B4766" w:rsidRPr="0024075D">
        <w:rPr>
          <w:rFonts w:ascii="Arial" w:hAnsi="Arial" w:cs="Arial"/>
        </w:rPr>
        <w:t>contrasted with</w:t>
      </w:r>
      <w:r w:rsidR="007267BA" w:rsidRPr="0024075D">
        <w:rPr>
          <w:rFonts w:ascii="Arial" w:hAnsi="Arial" w:cs="Arial"/>
        </w:rPr>
        <w:t xml:space="preserve"> the</w:t>
      </w:r>
      <w:r w:rsidR="00EA1EE3" w:rsidRPr="0024075D">
        <w:rPr>
          <w:rFonts w:ascii="Arial" w:hAnsi="Arial" w:cs="Arial"/>
        </w:rPr>
        <w:t xml:space="preserve"> low numbers predicted to have bacterial infection by both </w:t>
      </w:r>
      <w:r w:rsidR="00053772">
        <w:rPr>
          <w:rFonts w:ascii="Arial" w:hAnsi="Arial" w:cs="Arial"/>
        </w:rPr>
        <w:t>DRS</w:t>
      </w:r>
      <w:r w:rsidR="00EA1EE3" w:rsidRPr="0024075D">
        <w:rPr>
          <w:rFonts w:ascii="Arial" w:hAnsi="Arial" w:cs="Arial"/>
        </w:rPr>
        <w:t xml:space="preserve"> and clinical assignment </w:t>
      </w:r>
      <w:r w:rsidR="00972A03" w:rsidRPr="0024075D">
        <w:rPr>
          <w:rFonts w:ascii="Arial" w:hAnsi="Arial" w:cs="Arial"/>
        </w:rPr>
        <w:t>(</w:t>
      </w:r>
      <w:r w:rsidR="005918F7">
        <w:rPr>
          <w:rFonts w:ascii="Arial" w:hAnsi="Arial" w:cs="Arial"/>
        </w:rPr>
        <w:t>Table 2</w:t>
      </w:r>
      <w:r w:rsidR="00EA1EE3" w:rsidRPr="0024075D">
        <w:rPr>
          <w:rFonts w:ascii="Arial" w:hAnsi="Arial" w:cs="Arial"/>
        </w:rPr>
        <w:t>).</w:t>
      </w:r>
    </w:p>
    <w:p w14:paraId="63A61A6B" w14:textId="77777777" w:rsidR="00CA30C6" w:rsidRDefault="00CA30C6" w:rsidP="008153CF">
      <w:pPr>
        <w:spacing w:line="480" w:lineRule="auto"/>
        <w:jc w:val="both"/>
        <w:rPr>
          <w:rFonts w:ascii="Arial" w:hAnsi="Arial" w:cs="Arial"/>
        </w:rPr>
      </w:pPr>
    </w:p>
    <w:p w14:paraId="28408F84" w14:textId="24A174AD" w:rsidR="00CA30C6" w:rsidRPr="00CA30C6" w:rsidRDefault="00CA30C6" w:rsidP="00CA30C6">
      <w:pPr>
        <w:keepNext/>
        <w:spacing w:line="480" w:lineRule="auto"/>
        <w:jc w:val="both"/>
        <w:rPr>
          <w:rFonts w:ascii="Arial" w:hAnsi="Arial" w:cs="Arial"/>
          <w:i/>
        </w:rPr>
      </w:pPr>
      <w:r w:rsidRPr="00CA30C6">
        <w:rPr>
          <w:rFonts w:ascii="Arial" w:hAnsi="Arial" w:cs="Arial"/>
          <w:i/>
        </w:rPr>
        <w:t>Illness severity</w:t>
      </w:r>
      <w:r w:rsidR="001D0E5A">
        <w:rPr>
          <w:rFonts w:ascii="Arial" w:hAnsi="Arial" w:cs="Arial"/>
          <w:i/>
        </w:rPr>
        <w:t xml:space="preserve"> and duration</w:t>
      </w:r>
    </w:p>
    <w:p w14:paraId="37A6108D" w14:textId="48BE7BAB" w:rsidR="00DB0DD8" w:rsidRPr="0024075D" w:rsidRDefault="001D0E5A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study recruited a high proportion of seriously ill patients needing intensive care, thus raising concern that </w:t>
      </w:r>
      <w:r w:rsidR="003133C6">
        <w:rPr>
          <w:rFonts w:ascii="Arial" w:hAnsi="Arial" w:cs="Arial"/>
        </w:rPr>
        <w:t>selection bias might have influenced performance of the</w:t>
      </w:r>
      <w:r w:rsidR="00CA30C6">
        <w:rPr>
          <w:rFonts w:ascii="Arial" w:hAnsi="Arial" w:cs="Arial"/>
        </w:rPr>
        <w:t xml:space="preserve"> </w:t>
      </w:r>
      <w:r w:rsidR="003133C6">
        <w:rPr>
          <w:rFonts w:ascii="Arial" w:hAnsi="Arial" w:cs="Arial"/>
        </w:rPr>
        <w:t xml:space="preserve">signature. To exclude </w:t>
      </w:r>
      <w:r>
        <w:rPr>
          <w:rFonts w:ascii="Arial" w:hAnsi="Arial" w:cs="Arial"/>
        </w:rPr>
        <w:t>bias based on severity or duration of illness</w:t>
      </w:r>
      <w:r w:rsidR="003133C6">
        <w:rPr>
          <w:rFonts w:ascii="Arial" w:hAnsi="Arial" w:cs="Arial"/>
        </w:rPr>
        <w:t xml:space="preserve">, performance of the </w:t>
      </w:r>
      <w:r w:rsidR="00053772">
        <w:rPr>
          <w:rFonts w:ascii="Arial" w:hAnsi="Arial" w:cs="Arial"/>
        </w:rPr>
        <w:t>DRS</w:t>
      </w:r>
      <w:r w:rsidR="00CA30C6">
        <w:rPr>
          <w:rFonts w:ascii="Arial" w:hAnsi="Arial" w:cs="Arial"/>
        </w:rPr>
        <w:t xml:space="preserve"> </w:t>
      </w:r>
      <w:r w:rsidR="003133C6">
        <w:rPr>
          <w:rFonts w:ascii="Arial" w:hAnsi="Arial" w:cs="Arial"/>
        </w:rPr>
        <w:t>was evaluated after stratification</w:t>
      </w:r>
      <w:r w:rsidR="00CA30C6">
        <w:rPr>
          <w:rFonts w:ascii="Arial" w:hAnsi="Arial" w:cs="Arial"/>
        </w:rPr>
        <w:t xml:space="preserve"> </w:t>
      </w:r>
      <w:r w:rsidR="003133C6">
        <w:rPr>
          <w:rFonts w:ascii="Arial" w:hAnsi="Arial" w:cs="Arial"/>
        </w:rPr>
        <w:t>of patients</w:t>
      </w:r>
      <w:r>
        <w:rPr>
          <w:rFonts w:ascii="Arial" w:hAnsi="Arial" w:cs="Arial"/>
        </w:rPr>
        <w:t xml:space="preserve"> into those with milder illness or severe illness requiring intensive care</w:t>
      </w:r>
      <w:r w:rsidR="00A44FF1">
        <w:rPr>
          <w:rFonts w:ascii="Arial" w:hAnsi="Arial" w:cs="Arial"/>
        </w:rPr>
        <w:t>,</w:t>
      </w:r>
      <w:r w:rsidR="00313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by duration of reported illness before</w:t>
      </w:r>
      <w:r w:rsidR="00981C85">
        <w:rPr>
          <w:rFonts w:ascii="Arial" w:hAnsi="Arial" w:cs="Arial"/>
        </w:rPr>
        <w:t xml:space="preserve"> presentation</w:t>
      </w:r>
      <w:r>
        <w:rPr>
          <w:rFonts w:ascii="Arial" w:hAnsi="Arial" w:cs="Arial"/>
        </w:rPr>
        <w:t>.</w:t>
      </w:r>
      <w:r w:rsidR="00053772">
        <w:rPr>
          <w:rFonts w:ascii="Arial" w:hAnsi="Arial" w:cs="Arial"/>
        </w:rPr>
        <w:t xml:space="preserve"> The DRS </w:t>
      </w:r>
      <w:r>
        <w:rPr>
          <w:rFonts w:ascii="Arial" w:hAnsi="Arial" w:cs="Arial"/>
        </w:rPr>
        <w:t xml:space="preserve">distinguished bacterial from viral infection </w:t>
      </w:r>
      <w:r w:rsidR="00E42CD0">
        <w:rPr>
          <w:rFonts w:ascii="Arial" w:hAnsi="Arial" w:cs="Arial"/>
        </w:rPr>
        <w:t xml:space="preserve">in both </w:t>
      </w:r>
      <w:r w:rsidR="00A44FF1">
        <w:rPr>
          <w:rFonts w:ascii="Arial" w:hAnsi="Arial" w:cs="Arial"/>
        </w:rPr>
        <w:t>severe</w:t>
      </w:r>
      <w:r w:rsidR="00E42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milder </w:t>
      </w:r>
      <w:r w:rsidRPr="005E2FF9">
        <w:rPr>
          <w:rFonts w:ascii="Arial" w:hAnsi="Arial" w:cs="Arial"/>
        </w:rPr>
        <w:t>groups</w:t>
      </w:r>
      <w:r w:rsidR="00981C85" w:rsidRPr="005E2FF9">
        <w:rPr>
          <w:rFonts w:ascii="Arial" w:hAnsi="Arial" w:cs="Arial"/>
        </w:rPr>
        <w:t xml:space="preserve"> (</w:t>
      </w:r>
      <w:proofErr w:type="spellStart"/>
      <w:r w:rsidR="00981C85" w:rsidRPr="005E2FF9">
        <w:rPr>
          <w:rFonts w:ascii="Arial" w:hAnsi="Arial" w:cs="Arial"/>
        </w:rPr>
        <w:t>eFig</w:t>
      </w:r>
      <w:proofErr w:type="spellEnd"/>
      <w:r w:rsidR="005E2FF9" w:rsidRPr="005E2FF9">
        <w:rPr>
          <w:rFonts w:ascii="Arial" w:hAnsi="Arial" w:cs="Arial"/>
        </w:rPr>
        <w:t xml:space="preserve">. </w:t>
      </w:r>
      <w:r w:rsidR="00057AD8">
        <w:rPr>
          <w:rFonts w:ascii="Arial" w:hAnsi="Arial" w:cs="Arial"/>
        </w:rPr>
        <w:t>9</w:t>
      </w:r>
      <w:r w:rsidR="00E42CD0" w:rsidRPr="005E2FF9">
        <w:rPr>
          <w:rFonts w:ascii="Arial" w:hAnsi="Arial" w:cs="Arial"/>
        </w:rPr>
        <w:t>)</w:t>
      </w:r>
      <w:r w:rsidRPr="005E2FF9">
        <w:rPr>
          <w:rFonts w:ascii="Arial" w:hAnsi="Arial" w:cs="Arial"/>
        </w:rPr>
        <w:t xml:space="preserve">, and </w:t>
      </w:r>
      <w:r w:rsidR="00E42CD0" w:rsidRPr="005E2FF9">
        <w:rPr>
          <w:rFonts w:ascii="Arial" w:hAnsi="Arial" w:cs="Arial"/>
        </w:rPr>
        <w:t xml:space="preserve">irrespective of day of </w:t>
      </w:r>
      <w:r w:rsidR="00981C85" w:rsidRPr="005E2FF9">
        <w:rPr>
          <w:rFonts w:ascii="Arial" w:hAnsi="Arial" w:cs="Arial"/>
        </w:rPr>
        <w:t>illness</w:t>
      </w:r>
      <w:r w:rsidR="00E42CD0" w:rsidRPr="005E2FF9">
        <w:rPr>
          <w:rFonts w:ascii="Arial" w:hAnsi="Arial" w:cs="Arial"/>
        </w:rPr>
        <w:t xml:space="preserve"> </w:t>
      </w:r>
      <w:r w:rsidR="00CA30C6" w:rsidRPr="005E2FF9">
        <w:rPr>
          <w:rFonts w:ascii="Arial" w:hAnsi="Arial" w:cs="Arial"/>
        </w:rPr>
        <w:t>(</w:t>
      </w:r>
      <w:proofErr w:type="spellStart"/>
      <w:r w:rsidR="00981C85" w:rsidRPr="005E2FF9">
        <w:rPr>
          <w:rFonts w:ascii="Arial" w:hAnsi="Arial" w:cs="Arial"/>
        </w:rPr>
        <w:t>eFig</w:t>
      </w:r>
      <w:proofErr w:type="spellEnd"/>
      <w:r w:rsidR="00057AD8">
        <w:rPr>
          <w:rFonts w:ascii="Arial" w:hAnsi="Arial" w:cs="Arial"/>
        </w:rPr>
        <w:t>. 10</w:t>
      </w:r>
      <w:r w:rsidR="003133C6" w:rsidRPr="005E2FF9">
        <w:rPr>
          <w:rFonts w:ascii="Arial" w:hAnsi="Arial" w:cs="Arial"/>
        </w:rPr>
        <w:t>)</w:t>
      </w:r>
      <w:r w:rsidR="00053772" w:rsidRPr="005E2FF9">
        <w:rPr>
          <w:rFonts w:ascii="Arial" w:hAnsi="Arial" w:cs="Arial"/>
        </w:rPr>
        <w:t>.</w:t>
      </w:r>
      <w:r w:rsidR="00053772">
        <w:rPr>
          <w:rFonts w:ascii="Arial" w:hAnsi="Arial" w:cs="Arial"/>
        </w:rPr>
        <w:t xml:space="preserve"> </w:t>
      </w:r>
    </w:p>
    <w:p w14:paraId="0BE8967F" w14:textId="77777777" w:rsidR="008D0FA4" w:rsidRPr="0024075D" w:rsidRDefault="008D0FA4" w:rsidP="008153CF">
      <w:pPr>
        <w:spacing w:line="480" w:lineRule="auto"/>
        <w:jc w:val="both"/>
        <w:rPr>
          <w:rFonts w:ascii="Arial" w:hAnsi="Arial" w:cs="Arial"/>
        </w:rPr>
      </w:pPr>
    </w:p>
    <w:p w14:paraId="40344979" w14:textId="77777777" w:rsidR="0060296F" w:rsidRPr="0024075D" w:rsidRDefault="0060296F" w:rsidP="008153CF">
      <w:pPr>
        <w:keepNext/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t>Discussion</w:t>
      </w:r>
    </w:p>
    <w:p w14:paraId="6FA55BBE" w14:textId="1A0404DC" w:rsidR="007A29AD" w:rsidRDefault="00247094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study</w:t>
      </w:r>
      <w:r w:rsidR="0060296F" w:rsidRPr="0024075D">
        <w:rPr>
          <w:rFonts w:ascii="Arial" w:hAnsi="Arial" w:cs="Arial"/>
        </w:rPr>
        <w:t xml:space="preserve"> identified </w:t>
      </w:r>
      <w:r w:rsidR="00414F98" w:rsidRPr="0024075D">
        <w:rPr>
          <w:rFonts w:ascii="Arial" w:hAnsi="Arial" w:cs="Arial"/>
        </w:rPr>
        <w:t xml:space="preserve">a </w:t>
      </w:r>
      <w:r w:rsidR="0060296F" w:rsidRPr="0024075D">
        <w:rPr>
          <w:rFonts w:ascii="Arial" w:hAnsi="Arial" w:cs="Arial"/>
        </w:rPr>
        <w:t xml:space="preserve">host </w:t>
      </w:r>
      <w:r w:rsidR="00535AE4" w:rsidRPr="0024075D">
        <w:rPr>
          <w:rFonts w:ascii="Arial" w:hAnsi="Arial" w:cs="Arial"/>
        </w:rPr>
        <w:t xml:space="preserve">whole </w:t>
      </w:r>
      <w:r w:rsidR="0060296F" w:rsidRPr="0024075D">
        <w:rPr>
          <w:rFonts w:ascii="Arial" w:hAnsi="Arial" w:cs="Arial"/>
        </w:rPr>
        <w:t>blood</w:t>
      </w:r>
      <w:r w:rsidR="0007384E" w:rsidRPr="0024075D">
        <w:rPr>
          <w:rFonts w:ascii="Arial" w:hAnsi="Arial" w:cs="Arial"/>
        </w:rPr>
        <w:t xml:space="preserve"> </w:t>
      </w:r>
      <w:r w:rsidR="00DB3478" w:rsidRPr="0024075D">
        <w:rPr>
          <w:rFonts w:ascii="Arial" w:hAnsi="Arial" w:cs="Arial"/>
        </w:rPr>
        <w:t xml:space="preserve">RNA </w:t>
      </w:r>
      <w:r w:rsidR="0060296F" w:rsidRPr="0024075D">
        <w:rPr>
          <w:rFonts w:ascii="Arial" w:hAnsi="Arial" w:cs="Arial"/>
        </w:rPr>
        <w:t>transcriptomic signature that distinguish</w:t>
      </w:r>
      <w:r w:rsidR="00414F98" w:rsidRPr="0024075D">
        <w:rPr>
          <w:rFonts w:ascii="Arial" w:hAnsi="Arial" w:cs="Arial"/>
        </w:rPr>
        <w:t>e</w:t>
      </w:r>
      <w:r w:rsidR="00E3456E">
        <w:rPr>
          <w:rFonts w:ascii="Arial" w:hAnsi="Arial" w:cs="Arial"/>
        </w:rPr>
        <w:t>d</w:t>
      </w:r>
      <w:r w:rsidR="0060296F" w:rsidRPr="0024075D">
        <w:rPr>
          <w:rFonts w:ascii="Arial" w:hAnsi="Arial" w:cs="Arial"/>
        </w:rPr>
        <w:t xml:space="preserve"> bacterial from viral infectio</w:t>
      </w:r>
      <w:r w:rsidR="00965790" w:rsidRPr="0024075D">
        <w:rPr>
          <w:rFonts w:ascii="Arial" w:hAnsi="Arial" w:cs="Arial"/>
        </w:rPr>
        <w:t>n</w:t>
      </w:r>
      <w:r w:rsidR="005824BF" w:rsidRPr="0024075D">
        <w:rPr>
          <w:rFonts w:ascii="Arial" w:hAnsi="Arial" w:cs="Arial"/>
        </w:rPr>
        <w:t xml:space="preserve"> with </w:t>
      </w:r>
      <w:r w:rsidR="005824BF" w:rsidRPr="0024075D">
        <w:rPr>
          <w:rFonts w:ascii="Arial" w:eastAsiaTheme="minorEastAsia" w:hAnsi="Arial" w:cs="Arial"/>
          <w:color w:val="262626"/>
        </w:rPr>
        <w:t>two</w:t>
      </w:r>
      <w:r w:rsidR="00E42CD0">
        <w:rPr>
          <w:rFonts w:ascii="Arial" w:eastAsiaTheme="minorEastAsia" w:hAnsi="Arial" w:cs="Arial"/>
          <w:color w:val="262626"/>
        </w:rPr>
        <w:t xml:space="preserve"> gene</w:t>
      </w:r>
      <w:r w:rsidR="005824BF" w:rsidRPr="0024075D">
        <w:rPr>
          <w:rFonts w:ascii="Arial" w:eastAsiaTheme="minorEastAsia" w:hAnsi="Arial" w:cs="Arial"/>
          <w:color w:val="262626"/>
        </w:rPr>
        <w:t xml:space="preserve"> transcripts.</w:t>
      </w:r>
      <w:r w:rsidR="00C3648F" w:rsidRPr="0024075D">
        <w:rPr>
          <w:rFonts w:ascii="Arial" w:eastAsiaTheme="minorEastAsia" w:hAnsi="Arial" w:cs="Arial"/>
          <w:color w:val="262626"/>
        </w:rPr>
        <w:t xml:space="preserve"> The signature also distinguishe</w:t>
      </w:r>
      <w:r w:rsidR="00E3456E">
        <w:rPr>
          <w:rFonts w:ascii="Arial" w:eastAsiaTheme="minorEastAsia" w:hAnsi="Arial" w:cs="Arial"/>
          <w:color w:val="262626"/>
        </w:rPr>
        <w:t>d</w:t>
      </w:r>
      <w:r w:rsidR="00C3648F" w:rsidRPr="0024075D">
        <w:rPr>
          <w:rFonts w:ascii="Arial" w:eastAsiaTheme="minorEastAsia" w:hAnsi="Arial" w:cs="Arial"/>
          <w:color w:val="262626"/>
        </w:rPr>
        <w:t xml:space="preserve"> bacterial infection from childhood inflammatory diseases, SLE, J</w:t>
      </w:r>
      <w:r w:rsidR="003301B0">
        <w:rPr>
          <w:rFonts w:ascii="Arial" w:eastAsiaTheme="minorEastAsia" w:hAnsi="Arial" w:cs="Arial"/>
          <w:color w:val="262626"/>
        </w:rPr>
        <w:t>I</w:t>
      </w:r>
      <w:r w:rsidR="00C3648F" w:rsidRPr="0024075D">
        <w:rPr>
          <w:rFonts w:ascii="Arial" w:eastAsiaTheme="minorEastAsia" w:hAnsi="Arial" w:cs="Arial"/>
          <w:color w:val="262626"/>
        </w:rPr>
        <w:t>A and HSP</w:t>
      </w:r>
      <w:r w:rsidR="00E42CD0">
        <w:rPr>
          <w:rFonts w:ascii="Arial" w:eastAsiaTheme="minorEastAsia" w:hAnsi="Arial" w:cs="Arial"/>
          <w:color w:val="262626"/>
        </w:rPr>
        <w:t xml:space="preserve"> and discriminate</w:t>
      </w:r>
      <w:r w:rsidR="00E3456E">
        <w:rPr>
          <w:rFonts w:ascii="Arial" w:eastAsiaTheme="minorEastAsia" w:hAnsi="Arial" w:cs="Arial"/>
          <w:color w:val="262626"/>
        </w:rPr>
        <w:t>d</w:t>
      </w:r>
      <w:r w:rsidR="00E42CD0">
        <w:rPr>
          <w:rFonts w:ascii="Arial" w:eastAsiaTheme="minorEastAsia" w:hAnsi="Arial" w:cs="Arial"/>
          <w:color w:val="262626"/>
        </w:rPr>
        <w:t xml:space="preserve"> bacterial from viral infection in published </w:t>
      </w:r>
      <w:r w:rsidR="00A44FF1">
        <w:rPr>
          <w:rFonts w:ascii="Arial" w:eastAsiaTheme="minorEastAsia" w:hAnsi="Arial" w:cs="Arial"/>
          <w:color w:val="262626"/>
        </w:rPr>
        <w:t>adult studies</w:t>
      </w:r>
      <w:r w:rsidR="00500BA5">
        <w:rPr>
          <w:rFonts w:ascii="Arial" w:eastAsiaTheme="minorEastAsia" w:hAnsi="Arial" w:cs="Arial"/>
          <w:color w:val="262626"/>
        </w:rPr>
        <w:t>.</w:t>
      </w:r>
      <w:r w:rsidR="00500BA5" w:rsidRPr="004C6DBB">
        <w:rPr>
          <w:rFonts w:ascii="Arial" w:hAnsi="Arial" w:cs="Arial"/>
        </w:rPr>
        <w:fldChar w:fldCharType="begin">
          <w:fldData xml:space="preserve">PEVuZE5vdGU+PENpdGU+PEF1dGhvcj5CZXJyeTwvQXV0aG9yPjxZZWFyPjIwMTA8L1llYXI+PFJl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</w:fldData>
        </w:fldChar>
      </w:r>
      <w:r w:rsidR="00500BA5">
        <w:rPr>
          <w:rFonts w:ascii="Arial" w:hAnsi="Arial" w:cs="Arial"/>
        </w:rPr>
        <w:instrText xml:space="preserve"> ADDIN EN.CITE </w:instrText>
      </w:r>
      <w:r w:rsidR="00500BA5">
        <w:rPr>
          <w:rFonts w:ascii="Arial" w:hAnsi="Arial" w:cs="Arial"/>
        </w:rPr>
        <w:fldChar w:fldCharType="begin">
          <w:fldData xml:space="preserve">PEVuZE5vdGU+PENpdGU+PEF1dGhvcj5CZXJyeTwvQXV0aG9yPjxZZWFyPjIwMTA8L1llYXI+PFJl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</w:fldData>
        </w:fldChar>
      </w:r>
      <w:r w:rsidR="00500BA5">
        <w:rPr>
          <w:rFonts w:ascii="Arial" w:hAnsi="Arial" w:cs="Arial"/>
        </w:rPr>
        <w:instrText xml:space="preserve"> ADDIN EN.CITE.DATA </w:instrText>
      </w:r>
      <w:r w:rsidR="00500BA5">
        <w:rPr>
          <w:rFonts w:ascii="Arial" w:hAnsi="Arial" w:cs="Arial"/>
        </w:rPr>
      </w:r>
      <w:r w:rsidR="00500BA5">
        <w:rPr>
          <w:rFonts w:ascii="Arial" w:hAnsi="Arial" w:cs="Arial"/>
        </w:rPr>
        <w:fldChar w:fldCharType="end"/>
      </w:r>
      <w:r w:rsidR="00500BA5" w:rsidRPr="004C6DBB">
        <w:rPr>
          <w:rFonts w:ascii="Arial" w:hAnsi="Arial" w:cs="Arial"/>
        </w:rPr>
      </w:r>
      <w:r w:rsidR="00500BA5" w:rsidRPr="004C6DBB">
        <w:rPr>
          <w:rFonts w:ascii="Arial" w:hAnsi="Arial" w:cs="Arial"/>
        </w:rPr>
        <w:fldChar w:fldCharType="separate"/>
      </w:r>
      <w:r w:rsidR="00500BA5" w:rsidRPr="00500BA5">
        <w:rPr>
          <w:rFonts w:ascii="Arial" w:hAnsi="Arial" w:cs="Arial"/>
          <w:noProof/>
          <w:vertAlign w:val="superscript"/>
        </w:rPr>
        <w:t>12,15,17,18</w:t>
      </w:r>
      <w:r w:rsidR="00500BA5" w:rsidRPr="004C6DBB">
        <w:rPr>
          <w:rFonts w:ascii="Arial" w:hAnsi="Arial" w:cs="Arial"/>
        </w:rPr>
        <w:fldChar w:fldCharType="end"/>
      </w:r>
      <w:r w:rsidR="003301B0">
        <w:rPr>
          <w:rFonts w:ascii="Arial" w:eastAsiaTheme="minorEastAsia" w:hAnsi="Arial" w:cs="Arial"/>
          <w:color w:val="262626"/>
        </w:rPr>
        <w:t xml:space="preserve"> </w:t>
      </w:r>
      <w:r>
        <w:rPr>
          <w:rFonts w:ascii="Arial" w:hAnsi="Arial" w:cs="Arial"/>
        </w:rPr>
        <w:t>The</w:t>
      </w:r>
      <w:r w:rsidR="0060296F" w:rsidRPr="0024075D">
        <w:rPr>
          <w:rFonts w:ascii="Arial" w:hAnsi="Arial" w:cs="Arial"/>
        </w:rPr>
        <w:t xml:space="preserve"> </w:t>
      </w:r>
      <w:r w:rsidR="00980DCA" w:rsidRPr="0024075D">
        <w:rPr>
          <w:rFonts w:ascii="Arial" w:hAnsi="Arial" w:cs="Arial"/>
        </w:rPr>
        <w:t>results</w:t>
      </w:r>
      <w:r w:rsidR="0060296F" w:rsidRPr="0024075D">
        <w:rPr>
          <w:rFonts w:ascii="Arial" w:hAnsi="Arial" w:cs="Arial"/>
        </w:rPr>
        <w:t xml:space="preserve"> extend previous studies that suggest bacterial</w:t>
      </w:r>
      <w:r w:rsidR="00B83E9A" w:rsidRPr="0024075D">
        <w:rPr>
          <w:rFonts w:ascii="Arial" w:hAnsi="Arial" w:cs="Arial"/>
        </w:rPr>
        <w:t xml:space="preserve"> and</w:t>
      </w:r>
      <w:r w:rsidR="0060296F" w:rsidRPr="0024075D">
        <w:rPr>
          <w:rFonts w:ascii="Arial" w:hAnsi="Arial" w:cs="Arial"/>
        </w:rPr>
        <w:t xml:space="preserve"> viral infections </w:t>
      </w:r>
      <w:r w:rsidR="002F16BC" w:rsidRPr="0024075D">
        <w:rPr>
          <w:rFonts w:ascii="Arial" w:hAnsi="Arial" w:cs="Arial"/>
        </w:rPr>
        <w:t>have different signatures</w:t>
      </w:r>
      <w:r w:rsidR="00981C85">
        <w:rPr>
          <w:rFonts w:ascii="Arial" w:hAnsi="Arial" w:cs="Arial"/>
        </w:rPr>
        <w:t>.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PEVuZE5vdGU+PENpdGU+PEF1dGhvcj5IZXJiZXJnPC9BdXRob3I+PFllYXI+MjAxMzwvWWVhcj48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</w:fldData>
        </w:fldChar>
      </w:r>
      <w:r w:rsidR="002F04FB">
        <w:rPr>
          <w:rFonts w:ascii="Arial" w:hAnsi="Arial" w:cs="Arial"/>
        </w:rPr>
        <w:instrText xml:space="preserve"> ADDIN EN.CITE </w:instrText>
      </w:r>
      <w:r w:rsidR="002F04FB">
        <w:rPr>
          <w:rFonts w:ascii="Arial" w:hAnsi="Arial" w:cs="Arial"/>
        </w:rPr>
        <w:fldChar w:fldCharType="begin">
          <w:fldData xml:space="preserve">PEVuZE5vdGU+PENpdGU+PEF1dGhvcj5IZXJiZXJnPC9BdXRob3I+PFllYXI+MjAxMzwvWWVhcj48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</w:fldData>
        </w:fldChar>
      </w:r>
      <w:r w:rsidR="002F04FB">
        <w:rPr>
          <w:rFonts w:ascii="Arial" w:hAnsi="Arial" w:cs="Arial"/>
        </w:rPr>
        <w:instrText xml:space="preserve"> ADDIN EN.CITE.DATA </w:instrText>
      </w:r>
      <w:r w:rsidR="002F04FB">
        <w:rPr>
          <w:rFonts w:ascii="Arial" w:hAnsi="Arial" w:cs="Arial"/>
        </w:rPr>
      </w:r>
      <w:r w:rsidR="002F04FB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2F04FB" w:rsidRPr="002F04FB">
        <w:rPr>
          <w:rFonts w:ascii="Arial" w:hAnsi="Arial" w:cs="Arial"/>
          <w:noProof/>
          <w:vertAlign w:val="superscript"/>
        </w:rPr>
        <w:t>12,13,17,23</w:t>
      </w:r>
      <w:r w:rsidR="00196B3D" w:rsidRPr="0024075D">
        <w:rPr>
          <w:rFonts w:ascii="Arial" w:hAnsi="Arial" w:cs="Arial"/>
        </w:rPr>
        <w:fldChar w:fldCharType="end"/>
      </w:r>
    </w:p>
    <w:p w14:paraId="33BD374C" w14:textId="77777777" w:rsidR="00A03913" w:rsidRPr="0024075D" w:rsidRDefault="00A03913" w:rsidP="008153CF">
      <w:pPr>
        <w:spacing w:line="480" w:lineRule="auto"/>
        <w:jc w:val="both"/>
        <w:rPr>
          <w:rFonts w:ascii="Arial" w:hAnsi="Arial" w:cs="Arial"/>
        </w:rPr>
      </w:pPr>
    </w:p>
    <w:p w14:paraId="4CE07B1E" w14:textId="1B943AEC" w:rsidR="00464F5E" w:rsidRPr="0024075D" w:rsidRDefault="00464F5E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The transcripts identified in </w:t>
      </w:r>
      <w:r w:rsidR="00247094"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C3648F" w:rsidRPr="0024075D">
        <w:rPr>
          <w:rFonts w:ascii="Arial" w:hAnsi="Arial" w:cs="Arial"/>
        </w:rPr>
        <w:t>38</w:t>
      </w:r>
      <w:r w:rsidR="004A11CA">
        <w:rPr>
          <w:rFonts w:ascii="Arial" w:hAnsi="Arial" w:cs="Arial"/>
        </w:rPr>
        <w:t>-</w:t>
      </w:r>
      <w:r w:rsidR="00C3648F" w:rsidRPr="0024075D">
        <w:rPr>
          <w:rFonts w:ascii="Arial" w:hAnsi="Arial" w:cs="Arial"/>
        </w:rPr>
        <w:t xml:space="preserve">transcript </w:t>
      </w:r>
      <w:r w:rsidRPr="0024075D">
        <w:rPr>
          <w:rFonts w:ascii="Arial" w:hAnsi="Arial" w:cs="Arial"/>
        </w:rPr>
        <w:t>elastic net signature comprise a combination of transcripts up-regulated by viruses or b</w:t>
      </w:r>
      <w:r w:rsidR="00D51759">
        <w:rPr>
          <w:rFonts w:ascii="Arial" w:hAnsi="Arial" w:cs="Arial"/>
        </w:rPr>
        <w:t>y bacteria. The two transcripts</w:t>
      </w:r>
      <w:r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  <w:i/>
        </w:rPr>
        <w:t xml:space="preserve">IFI44L </w:t>
      </w:r>
      <w:r w:rsidRPr="00D51759">
        <w:rPr>
          <w:rFonts w:ascii="Arial" w:hAnsi="Arial" w:cs="Arial"/>
        </w:rPr>
        <w:t>and</w:t>
      </w:r>
      <w:r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  <w:i/>
        </w:rPr>
        <w:t>FAM89A</w:t>
      </w:r>
      <w:r w:rsidR="00C3648F" w:rsidRPr="0024075D">
        <w:rPr>
          <w:rFonts w:ascii="Arial" w:hAnsi="Arial" w:cs="Arial"/>
        </w:rPr>
        <w:t xml:space="preserve"> </w:t>
      </w:r>
      <w:r w:rsidR="00247094">
        <w:rPr>
          <w:rFonts w:ascii="Arial" w:hAnsi="Arial" w:cs="Arial"/>
        </w:rPr>
        <w:t>in the smaller signature</w:t>
      </w:r>
      <w:r w:rsidR="00C3648F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 xml:space="preserve">show reciprocal expression in viral </w:t>
      </w:r>
      <w:r w:rsidR="000F3109">
        <w:rPr>
          <w:rFonts w:ascii="Arial" w:hAnsi="Arial" w:cs="Arial"/>
        </w:rPr>
        <w:t>and bacterial infection</w:t>
      </w:r>
      <w:r w:rsidR="00D6358E">
        <w:rPr>
          <w:rFonts w:ascii="Arial" w:hAnsi="Arial" w:cs="Arial"/>
        </w:rPr>
        <w:t>.</w:t>
      </w:r>
      <w:r w:rsidR="00981C85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  <w:i/>
        </w:rPr>
        <w:t xml:space="preserve">IFI44L </w:t>
      </w:r>
      <w:r w:rsidR="00C3648F" w:rsidRPr="0024075D">
        <w:rPr>
          <w:rFonts w:ascii="Arial" w:hAnsi="Arial" w:cs="Arial"/>
        </w:rPr>
        <w:t xml:space="preserve">has been reported to be </w:t>
      </w:r>
      <w:r w:rsidR="002F16BC" w:rsidRPr="0024075D">
        <w:rPr>
          <w:rFonts w:ascii="Arial" w:hAnsi="Arial" w:cs="Arial"/>
        </w:rPr>
        <w:t>up</w:t>
      </w:r>
      <w:r w:rsidR="006A0389" w:rsidRPr="0024075D">
        <w:rPr>
          <w:rFonts w:ascii="Arial" w:hAnsi="Arial" w:cs="Arial"/>
        </w:rPr>
        <w:t>-</w:t>
      </w:r>
      <w:r w:rsidR="002F16BC" w:rsidRPr="0024075D">
        <w:rPr>
          <w:rFonts w:ascii="Arial" w:hAnsi="Arial" w:cs="Arial"/>
        </w:rPr>
        <w:t xml:space="preserve">regulated in </w:t>
      </w:r>
      <w:r w:rsidRPr="0024075D">
        <w:rPr>
          <w:rFonts w:ascii="Arial" w:hAnsi="Arial" w:cs="Arial"/>
        </w:rPr>
        <w:t>antiviral response</w:t>
      </w:r>
      <w:r w:rsidR="002F16BC" w:rsidRPr="0024075D">
        <w:rPr>
          <w:rFonts w:ascii="Arial" w:hAnsi="Arial" w:cs="Arial"/>
        </w:rPr>
        <w:t>s</w:t>
      </w:r>
      <w:r w:rsidRPr="0024075D">
        <w:rPr>
          <w:rFonts w:ascii="Arial" w:hAnsi="Arial" w:cs="Arial"/>
        </w:rPr>
        <w:t xml:space="preserve"> mediated by type I interferons</w:t>
      </w:r>
      <w:r w:rsidR="00196B3D" w:rsidRPr="0024075D">
        <w:rPr>
          <w:rFonts w:ascii="Arial" w:hAnsi="Arial" w:cs="Arial"/>
        </w:rPr>
        <w:fldChar w:fldCharType="begin"/>
      </w:r>
      <w:r w:rsidR="002F04FB">
        <w:rPr>
          <w:rFonts w:ascii="Arial" w:hAnsi="Arial" w:cs="Arial"/>
        </w:rPr>
        <w:instrText xml:space="preserve"> ADDIN EN.CITE &lt;EndNote&gt;&lt;Cite&gt;&lt;Author&gt;Schoggins&lt;/Author&gt;&lt;Year&gt;2011&lt;/Year&gt;&lt;RecNum&gt;36&lt;/RecNum&gt;&lt;DisplayText&gt;&lt;style face="superscript"&gt;24&lt;/style&gt;&lt;/DisplayText&gt;&lt;record&gt;&lt;rec-number&gt;36&lt;/rec-number&gt;&lt;foreign-keys&gt;&lt;key app="EN" db-id="ewx2x09p95vwt8ea5xepwda0z5efx5dd2s9t" timestamp="1441805560"&gt;36&lt;/key&gt;&lt;/foreign-keys&gt;&lt;ref-type name="Journal Article"&gt;17&lt;/ref-type&gt;&lt;contributors&gt;&lt;authors&gt;&lt;author&gt;Schoggins, J. W.&lt;/author&gt;&lt;author&gt;Wilson, S. J.&lt;/author&gt;&lt;author&gt;Panis, M.&lt;/author&gt;&lt;author&gt;Murphy, M. Y.&lt;/author&gt;&lt;author&gt;Jones, C. T.&lt;/author&gt;&lt;author&gt;Bieniasz, P.&lt;/author&gt;&lt;author&gt;Rice, C. M.&lt;/author&gt;&lt;/authors&gt;&lt;/contributors&gt;&lt;auth-address&gt;Laboratory of Virology and Infectious Disease, Center for the Study of Hepatitis C, The Rockefeller University, New York, New York 10065, USA.&lt;/auth-address&gt;&lt;titles&gt;&lt;title&gt;A diverse range of gene products are effectors of the type I interferon antiviral response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481-5&lt;/pages&gt;&lt;volume&gt;472&lt;/volume&gt;&lt;number&gt;7344&lt;/number&gt;&lt;edition&gt;2011/04/12&lt;/edition&gt;&lt;keywords&gt;&lt;keyword&gt;Animals&lt;/keyword&gt;&lt;keyword&gt;Cell Line&lt;/keyword&gt;&lt;keyword&gt;Gene Expression Profiling&lt;/keyword&gt;&lt;keyword&gt;Gene Expression Regulation/*genetics/*immunology&lt;/keyword&gt;&lt;keyword&gt;HEK293 Cells&lt;/keyword&gt;&lt;keyword&gt;Humans&lt;/keyword&gt;&lt;keyword&gt;Interferon Type I/*immunology&lt;/keyword&gt;&lt;keyword&gt;Protein Biosynthesis&lt;/keyword&gt;&lt;keyword&gt;Virus Replication&lt;/keyword&gt;&lt;keyword&gt;Viruses/growth &amp;amp; development/*immunology&lt;/keyword&gt;&lt;/keywords&gt;&lt;dates&gt;&lt;year&gt;2011&lt;/year&gt;&lt;pub-dates&gt;&lt;date&gt;Apr 28&lt;/date&gt;&lt;/pub-dates&gt;&lt;/dates&gt;&lt;isbn&gt;0028-0836&lt;/isbn&gt;&lt;accession-num&gt;21478870&lt;/accession-num&gt;&lt;urls&gt;&lt;/urls&gt;&lt;custom2&gt;Pmc3409588&lt;/custom2&gt;&lt;custom6&gt;Nihms270222&lt;/custom6&gt;&lt;electronic-resource-num&gt;10.1038/nature09907&lt;/electronic-resource-num&gt;&lt;remote-database-provider&gt;NLM&lt;/remote-database-provider&gt;&lt;language&gt;eng&lt;/language&gt;&lt;/record&gt;&lt;/Cite&gt;&lt;/EndNote&gt;</w:instrText>
      </w:r>
      <w:r w:rsidR="00196B3D" w:rsidRPr="0024075D">
        <w:rPr>
          <w:rFonts w:ascii="Arial" w:hAnsi="Arial" w:cs="Arial"/>
        </w:rPr>
        <w:fldChar w:fldCharType="separate"/>
      </w:r>
      <w:r w:rsidR="002F04FB" w:rsidRPr="002F04FB">
        <w:rPr>
          <w:rFonts w:ascii="Arial" w:hAnsi="Arial" w:cs="Arial"/>
          <w:noProof/>
          <w:vertAlign w:val="superscript"/>
        </w:rPr>
        <w:t>24</w:t>
      </w:r>
      <w:r w:rsidR="00196B3D" w:rsidRPr="0024075D">
        <w:rPr>
          <w:rFonts w:ascii="Arial" w:hAnsi="Arial" w:cs="Arial"/>
        </w:rPr>
        <w:fldChar w:fldCharType="end"/>
      </w:r>
      <w:r w:rsidRPr="0024075D">
        <w:rPr>
          <w:rFonts w:ascii="Arial" w:hAnsi="Arial" w:cs="Arial"/>
        </w:rPr>
        <w:t xml:space="preserve"> </w:t>
      </w:r>
      <w:r w:rsidR="00C3648F" w:rsidRPr="0024075D">
        <w:rPr>
          <w:rFonts w:ascii="Arial" w:hAnsi="Arial" w:cs="Arial"/>
        </w:rPr>
        <w:t xml:space="preserve">and </w:t>
      </w:r>
      <w:r w:rsidRPr="0024075D">
        <w:rPr>
          <w:rFonts w:ascii="Arial" w:hAnsi="Arial" w:cs="Arial"/>
          <w:i/>
        </w:rPr>
        <w:t xml:space="preserve">FAM89A </w:t>
      </w:r>
      <w:r w:rsidR="00C3648F" w:rsidRPr="0024075D">
        <w:rPr>
          <w:rFonts w:ascii="Arial" w:hAnsi="Arial" w:cs="Arial"/>
        </w:rPr>
        <w:t xml:space="preserve">was reported </w:t>
      </w:r>
      <w:r w:rsidR="00247094">
        <w:rPr>
          <w:rFonts w:ascii="Arial" w:hAnsi="Arial" w:cs="Arial"/>
        </w:rPr>
        <w:t>as elevated</w:t>
      </w:r>
      <w:r w:rsidRPr="0024075D">
        <w:rPr>
          <w:rFonts w:ascii="Arial" w:hAnsi="Arial" w:cs="Arial"/>
        </w:rPr>
        <w:t xml:space="preserve"> </w:t>
      </w:r>
      <w:r w:rsidR="003301B0">
        <w:rPr>
          <w:rFonts w:ascii="Arial" w:hAnsi="Arial" w:cs="Arial"/>
        </w:rPr>
        <w:t xml:space="preserve">in </w:t>
      </w:r>
      <w:r w:rsidRPr="0024075D">
        <w:rPr>
          <w:rFonts w:ascii="Arial" w:hAnsi="Arial" w:cs="Arial"/>
        </w:rPr>
        <w:t>children with septic shock.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PEVuZE5vdGU+PENpdGU+PEF1dGhvcj5Xb25nPC9BdXRob3I+PFllYXI+MjAwOTwvWWVhcj48UmVj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</w:fldData>
        </w:fldChar>
      </w:r>
      <w:r w:rsidR="002F04FB">
        <w:rPr>
          <w:rFonts w:ascii="Arial" w:hAnsi="Arial" w:cs="Arial"/>
        </w:rPr>
        <w:instrText xml:space="preserve"> ADDIN EN.CITE </w:instrText>
      </w:r>
      <w:r w:rsidR="002F04FB">
        <w:rPr>
          <w:rFonts w:ascii="Arial" w:hAnsi="Arial" w:cs="Arial"/>
        </w:rPr>
        <w:fldChar w:fldCharType="begin">
          <w:fldData xml:space="preserve">PEVuZE5vdGU+PENpdGU+PEF1dGhvcj5Xb25nPC9BdXRob3I+PFllYXI+MjAwOTwvWWVhcj48UmVj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</w:fldData>
        </w:fldChar>
      </w:r>
      <w:r w:rsidR="002F04FB">
        <w:rPr>
          <w:rFonts w:ascii="Arial" w:hAnsi="Arial" w:cs="Arial"/>
        </w:rPr>
        <w:instrText xml:space="preserve"> ADDIN EN.CITE.DATA </w:instrText>
      </w:r>
      <w:r w:rsidR="002F04FB">
        <w:rPr>
          <w:rFonts w:ascii="Arial" w:hAnsi="Arial" w:cs="Arial"/>
        </w:rPr>
      </w:r>
      <w:r w:rsidR="002F04FB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2F04FB" w:rsidRPr="002F04FB">
        <w:rPr>
          <w:rFonts w:ascii="Arial" w:hAnsi="Arial" w:cs="Arial"/>
          <w:noProof/>
          <w:vertAlign w:val="superscript"/>
        </w:rPr>
        <w:t>25</w:t>
      </w:r>
      <w:r w:rsidR="00196B3D" w:rsidRPr="0024075D">
        <w:rPr>
          <w:rFonts w:ascii="Arial" w:hAnsi="Arial" w:cs="Arial"/>
        </w:rPr>
        <w:fldChar w:fldCharType="end"/>
      </w:r>
      <w:r w:rsidRPr="0024075D">
        <w:rPr>
          <w:rFonts w:ascii="Arial" w:hAnsi="Arial" w:cs="Arial"/>
        </w:rPr>
        <w:t xml:space="preserve"> </w:t>
      </w:r>
    </w:p>
    <w:p w14:paraId="5AE011C7" w14:textId="77777777" w:rsidR="00464F5E" w:rsidRPr="0024075D" w:rsidRDefault="00464F5E" w:rsidP="008153CF">
      <w:pPr>
        <w:spacing w:line="480" w:lineRule="auto"/>
        <w:jc w:val="both"/>
        <w:rPr>
          <w:rFonts w:ascii="Arial" w:hAnsi="Arial" w:cs="Arial"/>
        </w:rPr>
      </w:pPr>
    </w:p>
    <w:p w14:paraId="7AA86671" w14:textId="27BC501D" w:rsidR="000E6DE1" w:rsidRDefault="00C27BD8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An obstacle </w:t>
      </w:r>
      <w:r w:rsidR="0060296F" w:rsidRPr="0024075D">
        <w:rPr>
          <w:rFonts w:ascii="Arial" w:hAnsi="Arial" w:cs="Arial"/>
        </w:rPr>
        <w:t>in the development of improved tests to distinguish bacterial from viral infection</w:t>
      </w:r>
      <w:r w:rsidR="00E52DA1" w:rsidRPr="0024075D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is the lack of a gold standard. </w:t>
      </w:r>
      <w:r w:rsidR="00574BC1" w:rsidRPr="0024075D">
        <w:rPr>
          <w:rFonts w:ascii="Arial" w:hAnsi="Arial" w:cs="Arial"/>
        </w:rPr>
        <w:t>Some</w:t>
      </w:r>
      <w:r w:rsidRPr="0024075D">
        <w:rPr>
          <w:rFonts w:ascii="Arial" w:hAnsi="Arial" w:cs="Arial"/>
        </w:rPr>
        <w:t xml:space="preserve"> studies </w:t>
      </w:r>
      <w:r w:rsidR="00574BC1" w:rsidRPr="0024075D">
        <w:rPr>
          <w:rFonts w:ascii="Arial" w:hAnsi="Arial" w:cs="Arial"/>
        </w:rPr>
        <w:t>include</w:t>
      </w:r>
      <w:r w:rsidRPr="0024075D">
        <w:rPr>
          <w:rFonts w:ascii="Arial" w:hAnsi="Arial" w:cs="Arial"/>
        </w:rPr>
        <w:t xml:space="preserve"> patients with “clinically diagnosed bacterial infection</w:t>
      </w:r>
      <w:r w:rsidR="000F2B07" w:rsidRPr="0024075D">
        <w:rPr>
          <w:rFonts w:ascii="Arial" w:hAnsi="Arial" w:cs="Arial"/>
        </w:rPr>
        <w:t xml:space="preserve">” </w:t>
      </w:r>
      <w:r w:rsidR="000F2B07">
        <w:rPr>
          <w:rFonts w:ascii="Arial" w:hAnsi="Arial" w:cs="Arial"/>
        </w:rPr>
        <w:t xml:space="preserve">who </w:t>
      </w:r>
      <w:r w:rsidRPr="0024075D">
        <w:rPr>
          <w:rFonts w:ascii="Arial" w:hAnsi="Arial" w:cs="Arial"/>
        </w:rPr>
        <w:t xml:space="preserve">have features of </w:t>
      </w:r>
      <w:r w:rsidR="00247094">
        <w:rPr>
          <w:rFonts w:ascii="Arial" w:hAnsi="Arial" w:cs="Arial"/>
        </w:rPr>
        <w:t>bacterial infection</w:t>
      </w:r>
      <w:r w:rsidR="00247094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 xml:space="preserve">but cultures remain negative. </w:t>
      </w:r>
      <w:r w:rsidR="009A350F" w:rsidRPr="0024075D">
        <w:rPr>
          <w:rFonts w:ascii="Arial" w:hAnsi="Arial" w:cs="Arial"/>
        </w:rPr>
        <w:t>Negative cultures may reflect</w:t>
      </w:r>
      <w:r w:rsidR="00CA30C6">
        <w:rPr>
          <w:rFonts w:ascii="Arial" w:hAnsi="Arial" w:cs="Arial"/>
        </w:rPr>
        <w:t xml:space="preserve"> </w:t>
      </w:r>
      <w:r w:rsidR="00247094">
        <w:rPr>
          <w:rFonts w:ascii="Arial" w:hAnsi="Arial" w:cs="Arial"/>
        </w:rPr>
        <w:t xml:space="preserve">prior </w:t>
      </w:r>
      <w:r w:rsidR="0060296F" w:rsidRPr="0024075D">
        <w:rPr>
          <w:rFonts w:ascii="Arial" w:hAnsi="Arial" w:cs="Arial"/>
        </w:rPr>
        <w:t>antibiotic</w:t>
      </w:r>
      <w:r w:rsidR="009A350F" w:rsidRPr="0024075D">
        <w:rPr>
          <w:rFonts w:ascii="Arial" w:hAnsi="Arial" w:cs="Arial"/>
        </w:rPr>
        <w:t xml:space="preserve"> use</w:t>
      </w:r>
      <w:r w:rsidR="0060296F" w:rsidRPr="0024075D">
        <w:rPr>
          <w:rFonts w:ascii="Arial" w:hAnsi="Arial" w:cs="Arial"/>
        </w:rPr>
        <w:t>, low number</w:t>
      </w:r>
      <w:r w:rsidR="009A350F" w:rsidRPr="0024075D">
        <w:rPr>
          <w:rFonts w:ascii="Arial" w:hAnsi="Arial" w:cs="Arial"/>
        </w:rPr>
        <w:t>s</w:t>
      </w:r>
      <w:r w:rsidR="0060296F" w:rsidRPr="0024075D">
        <w:rPr>
          <w:rFonts w:ascii="Arial" w:hAnsi="Arial" w:cs="Arial"/>
        </w:rPr>
        <w:t xml:space="preserve"> of bacteria</w:t>
      </w:r>
      <w:r w:rsidR="003A1352" w:rsidRPr="0024075D">
        <w:rPr>
          <w:rFonts w:ascii="Arial" w:hAnsi="Arial" w:cs="Arial"/>
        </w:rPr>
        <w:t>,</w:t>
      </w:r>
      <w:r w:rsidR="0060296F" w:rsidRPr="0024075D">
        <w:rPr>
          <w:rFonts w:ascii="Arial" w:hAnsi="Arial" w:cs="Arial"/>
        </w:rPr>
        <w:t xml:space="preserve"> </w:t>
      </w:r>
      <w:r w:rsidR="00501AD7" w:rsidRPr="0024075D">
        <w:rPr>
          <w:rFonts w:ascii="Arial" w:hAnsi="Arial" w:cs="Arial"/>
        </w:rPr>
        <w:t>or inaccessible sites of infection</w:t>
      </w:r>
      <w:r w:rsidR="0060296F" w:rsidRPr="0024075D">
        <w:rPr>
          <w:rFonts w:ascii="Arial" w:hAnsi="Arial" w:cs="Arial"/>
        </w:rPr>
        <w:t xml:space="preserve">. </w:t>
      </w:r>
      <w:r w:rsidR="002726B5" w:rsidRPr="0024075D">
        <w:rPr>
          <w:rFonts w:ascii="Arial" w:hAnsi="Arial" w:cs="Arial"/>
        </w:rPr>
        <w:t xml:space="preserve">If patients </w:t>
      </w:r>
      <w:r w:rsidR="000F2B07">
        <w:rPr>
          <w:rFonts w:ascii="Arial" w:hAnsi="Arial" w:cs="Arial"/>
        </w:rPr>
        <w:t xml:space="preserve">with </w:t>
      </w:r>
      <w:r w:rsidR="00671176" w:rsidRPr="0024075D">
        <w:rPr>
          <w:rFonts w:ascii="Arial" w:hAnsi="Arial" w:cs="Arial"/>
        </w:rPr>
        <w:t>i</w:t>
      </w:r>
      <w:r w:rsidR="008C2D1D" w:rsidRPr="0024075D">
        <w:rPr>
          <w:rFonts w:ascii="Arial" w:hAnsi="Arial" w:cs="Arial"/>
        </w:rPr>
        <w:t xml:space="preserve">ndeterminate </w:t>
      </w:r>
      <w:r w:rsidR="000F2B07">
        <w:rPr>
          <w:rFonts w:ascii="Arial" w:hAnsi="Arial" w:cs="Arial"/>
        </w:rPr>
        <w:t>status</w:t>
      </w:r>
      <w:r w:rsidR="000F2B07" w:rsidRPr="0024075D">
        <w:rPr>
          <w:rFonts w:ascii="Arial" w:hAnsi="Arial" w:cs="Arial"/>
        </w:rPr>
        <w:t xml:space="preserve"> </w:t>
      </w:r>
      <w:r w:rsidR="002726B5" w:rsidRPr="0024075D">
        <w:rPr>
          <w:rFonts w:ascii="Arial" w:hAnsi="Arial" w:cs="Arial"/>
        </w:rPr>
        <w:t xml:space="preserve">are included in </w:t>
      </w:r>
      <w:r w:rsidR="000F2B07">
        <w:rPr>
          <w:rFonts w:ascii="Arial" w:hAnsi="Arial" w:cs="Arial"/>
        </w:rPr>
        <w:t>biomarker discovery</w:t>
      </w:r>
      <w:r w:rsidR="002726B5" w:rsidRPr="0024075D">
        <w:rPr>
          <w:rFonts w:ascii="Arial" w:hAnsi="Arial" w:cs="Arial"/>
        </w:rPr>
        <w:t>, there is a risk that the id</w:t>
      </w:r>
      <w:r w:rsidR="00516FE4" w:rsidRPr="0024075D">
        <w:rPr>
          <w:rFonts w:ascii="Arial" w:hAnsi="Arial" w:cs="Arial"/>
        </w:rPr>
        <w:t>entified biomarker</w:t>
      </w:r>
      <w:r w:rsidR="002726B5" w:rsidRPr="0024075D">
        <w:rPr>
          <w:rFonts w:ascii="Arial" w:hAnsi="Arial" w:cs="Arial"/>
        </w:rPr>
        <w:t xml:space="preserve"> will not be specific for “true” infection. </w:t>
      </w:r>
      <w:r w:rsidR="00E42CD0">
        <w:rPr>
          <w:rFonts w:ascii="Arial" w:hAnsi="Arial" w:cs="Arial"/>
        </w:rPr>
        <w:t>T</w:t>
      </w:r>
      <w:r w:rsidR="00247094">
        <w:rPr>
          <w:rFonts w:ascii="Arial" w:hAnsi="Arial" w:cs="Arial"/>
        </w:rPr>
        <w:t>his study</w:t>
      </w:r>
      <w:r w:rsidR="002726B5" w:rsidRPr="0024075D">
        <w:rPr>
          <w:rFonts w:ascii="Arial" w:hAnsi="Arial" w:cs="Arial"/>
        </w:rPr>
        <w:t xml:space="preserve"> adopted the </w:t>
      </w:r>
      <w:r w:rsidR="00900348" w:rsidRPr="0024075D">
        <w:rPr>
          <w:rFonts w:ascii="Arial" w:hAnsi="Arial" w:cs="Arial"/>
        </w:rPr>
        <w:t xml:space="preserve">rigorous </w:t>
      </w:r>
      <w:r w:rsidR="002726B5" w:rsidRPr="0024075D">
        <w:rPr>
          <w:rFonts w:ascii="Arial" w:hAnsi="Arial" w:cs="Arial"/>
        </w:rPr>
        <w:t>approach of id</w:t>
      </w:r>
      <w:r w:rsidR="00AC7423" w:rsidRPr="0024075D">
        <w:rPr>
          <w:rFonts w:ascii="Arial" w:hAnsi="Arial" w:cs="Arial"/>
        </w:rPr>
        <w:t xml:space="preserve">entifying the signature in </w:t>
      </w:r>
      <w:r w:rsidR="00D51759">
        <w:rPr>
          <w:rFonts w:ascii="Arial" w:hAnsi="Arial" w:cs="Arial"/>
        </w:rPr>
        <w:t>culture-</w:t>
      </w:r>
      <w:r w:rsidR="002726B5" w:rsidRPr="0024075D">
        <w:rPr>
          <w:rFonts w:ascii="Arial" w:hAnsi="Arial" w:cs="Arial"/>
        </w:rPr>
        <w:t>confirmed cases, and using the signature to explore likely proportions of “t</w:t>
      </w:r>
      <w:r w:rsidR="00AC7423" w:rsidRPr="0024075D">
        <w:rPr>
          <w:rFonts w:ascii="Arial" w:hAnsi="Arial" w:cs="Arial"/>
        </w:rPr>
        <w:t xml:space="preserve">rue” </w:t>
      </w:r>
      <w:r w:rsidR="002726B5" w:rsidRPr="0024075D">
        <w:rPr>
          <w:rFonts w:ascii="Arial" w:hAnsi="Arial" w:cs="Arial"/>
        </w:rPr>
        <w:t xml:space="preserve">infection in the </w:t>
      </w:r>
      <w:r w:rsidR="00AD6C34" w:rsidRPr="0024075D">
        <w:rPr>
          <w:rFonts w:ascii="Arial" w:hAnsi="Arial" w:cs="Arial"/>
        </w:rPr>
        <w:t>indeterminate</w:t>
      </w:r>
      <w:r w:rsidR="002726B5" w:rsidRPr="0024075D">
        <w:rPr>
          <w:rFonts w:ascii="Arial" w:hAnsi="Arial" w:cs="Arial"/>
        </w:rPr>
        <w:t xml:space="preserve"> groups.</w:t>
      </w:r>
      <w:r w:rsidR="00AC7423" w:rsidRPr="0024075D">
        <w:rPr>
          <w:rFonts w:ascii="Arial" w:hAnsi="Arial" w:cs="Arial"/>
        </w:rPr>
        <w:t xml:space="preserve"> </w:t>
      </w:r>
    </w:p>
    <w:p w14:paraId="2036A686" w14:textId="77777777" w:rsidR="00D51759" w:rsidRPr="0024075D" w:rsidRDefault="00D51759" w:rsidP="008153CF">
      <w:pPr>
        <w:spacing w:line="480" w:lineRule="auto"/>
        <w:jc w:val="both"/>
        <w:rPr>
          <w:rFonts w:ascii="Arial" w:hAnsi="Arial" w:cs="Arial"/>
        </w:rPr>
      </w:pPr>
    </w:p>
    <w:p w14:paraId="15D064AB" w14:textId="2078C365" w:rsidR="003133C6" w:rsidRPr="0024075D" w:rsidRDefault="00D47511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proportion of </w:t>
      </w:r>
      <w:r w:rsidR="00965790" w:rsidRPr="0024075D">
        <w:rPr>
          <w:rFonts w:ascii="Arial" w:hAnsi="Arial" w:cs="Arial"/>
        </w:rPr>
        <w:t>children predicted</w:t>
      </w:r>
      <w:r w:rsidR="007C1926" w:rsidRPr="0024075D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053772">
        <w:rPr>
          <w:rFonts w:ascii="Arial" w:hAnsi="Arial" w:cs="Arial"/>
        </w:rPr>
        <w:t>DRS</w:t>
      </w:r>
      <w:r w:rsidR="00CA30C6">
        <w:rPr>
          <w:rFonts w:ascii="Arial" w:hAnsi="Arial" w:cs="Arial"/>
        </w:rPr>
        <w:t xml:space="preserve"> </w:t>
      </w:r>
      <w:r w:rsidR="007C1926" w:rsidRPr="0024075D">
        <w:rPr>
          <w:rFonts w:ascii="Arial" w:hAnsi="Arial" w:cs="Arial"/>
        </w:rPr>
        <w:t>signature to have</w:t>
      </w:r>
      <w:r w:rsidR="00217109" w:rsidRPr="0024075D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bacterial infection </w:t>
      </w:r>
      <w:r w:rsidR="007C1926" w:rsidRPr="0024075D">
        <w:rPr>
          <w:rFonts w:ascii="Arial" w:hAnsi="Arial" w:cs="Arial"/>
        </w:rPr>
        <w:t>follows</w:t>
      </w:r>
      <w:r w:rsidR="0060296F" w:rsidRPr="0024075D">
        <w:rPr>
          <w:rFonts w:ascii="Arial" w:hAnsi="Arial" w:cs="Arial"/>
        </w:rPr>
        <w:t xml:space="preserve"> the level of clinical suspicion (greater in </w:t>
      </w:r>
      <w:r w:rsidR="008B7426" w:rsidRPr="0024075D">
        <w:rPr>
          <w:rFonts w:ascii="Arial" w:hAnsi="Arial" w:cs="Arial"/>
        </w:rPr>
        <w:t>P</w:t>
      </w:r>
      <w:r w:rsidR="00893940" w:rsidRPr="0024075D">
        <w:rPr>
          <w:rFonts w:ascii="Arial" w:hAnsi="Arial" w:cs="Arial"/>
        </w:rPr>
        <w:t xml:space="preserve">robable </w:t>
      </w:r>
      <w:r w:rsidR="008B7426" w:rsidRPr="0024075D">
        <w:rPr>
          <w:rFonts w:ascii="Arial" w:hAnsi="Arial" w:cs="Arial"/>
        </w:rPr>
        <w:t>B</w:t>
      </w:r>
      <w:r w:rsidR="00893940" w:rsidRPr="0024075D">
        <w:rPr>
          <w:rFonts w:ascii="Arial" w:hAnsi="Arial" w:cs="Arial"/>
        </w:rPr>
        <w:t>acterial</w:t>
      </w:r>
      <w:r w:rsidR="00B83E9A" w:rsidRPr="0024075D">
        <w:rPr>
          <w:rFonts w:ascii="Arial" w:hAnsi="Arial" w:cs="Arial"/>
        </w:rPr>
        <w:t xml:space="preserve"> and</w:t>
      </w:r>
      <w:r w:rsidR="00893940" w:rsidRPr="0024075D">
        <w:rPr>
          <w:rFonts w:ascii="Arial" w:hAnsi="Arial" w:cs="Arial"/>
        </w:rPr>
        <w:t xml:space="preserve"> less in the </w:t>
      </w:r>
      <w:r w:rsidR="008B7426" w:rsidRPr="0024075D">
        <w:rPr>
          <w:rFonts w:ascii="Arial" w:hAnsi="Arial" w:cs="Arial"/>
        </w:rPr>
        <w:t>P</w:t>
      </w:r>
      <w:r w:rsidR="00893940" w:rsidRPr="0024075D">
        <w:rPr>
          <w:rFonts w:ascii="Arial" w:hAnsi="Arial" w:cs="Arial"/>
        </w:rPr>
        <w:t xml:space="preserve">robable </w:t>
      </w:r>
      <w:r w:rsidR="008B7426" w:rsidRPr="0024075D">
        <w:rPr>
          <w:rFonts w:ascii="Arial" w:hAnsi="Arial" w:cs="Arial"/>
        </w:rPr>
        <w:t>V</w:t>
      </w:r>
      <w:r w:rsidR="00893940" w:rsidRPr="0024075D">
        <w:rPr>
          <w:rFonts w:ascii="Arial" w:hAnsi="Arial" w:cs="Arial"/>
        </w:rPr>
        <w:t>iral</w:t>
      </w:r>
      <w:r w:rsidR="00D87E08" w:rsidRPr="0024075D">
        <w:rPr>
          <w:rFonts w:ascii="Arial" w:hAnsi="Arial" w:cs="Arial"/>
        </w:rPr>
        <w:t xml:space="preserve"> group</w:t>
      </w:r>
      <w:r w:rsidR="00730E0C" w:rsidRPr="0024075D">
        <w:rPr>
          <w:rFonts w:ascii="Arial" w:hAnsi="Arial" w:cs="Arial"/>
        </w:rPr>
        <w:t>s</w:t>
      </w:r>
      <w:r w:rsidR="0060296F" w:rsidRPr="0024075D">
        <w:rPr>
          <w:rFonts w:ascii="Arial" w:hAnsi="Arial" w:cs="Arial"/>
        </w:rPr>
        <w:t>)</w:t>
      </w:r>
      <w:r>
        <w:rPr>
          <w:rFonts w:ascii="Arial" w:hAnsi="Arial" w:cs="Arial"/>
        </w:rPr>
        <w:t>, thus</w:t>
      </w:r>
      <w:r w:rsidR="00CA30C6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support</w:t>
      </w:r>
      <w:r>
        <w:rPr>
          <w:rFonts w:ascii="Arial" w:hAnsi="Arial" w:cs="Arial"/>
        </w:rPr>
        <w:t>ing</w:t>
      </w:r>
      <w:r w:rsidRPr="0024075D">
        <w:rPr>
          <w:rFonts w:ascii="Arial" w:hAnsi="Arial" w:cs="Arial"/>
        </w:rPr>
        <w:t xml:space="preserve"> </w:t>
      </w:r>
      <w:r w:rsidR="0060296F" w:rsidRPr="0024075D">
        <w:rPr>
          <w:rFonts w:ascii="Arial" w:hAnsi="Arial" w:cs="Arial"/>
        </w:rPr>
        <w:t xml:space="preserve">the </w:t>
      </w:r>
      <w:r w:rsidR="00893940" w:rsidRPr="0024075D">
        <w:rPr>
          <w:rFonts w:ascii="Arial" w:hAnsi="Arial" w:cs="Arial"/>
        </w:rPr>
        <w:t xml:space="preserve">hypothesis </w:t>
      </w:r>
      <w:r w:rsidR="0060296F" w:rsidRPr="0024075D">
        <w:rPr>
          <w:rFonts w:ascii="Arial" w:hAnsi="Arial" w:cs="Arial"/>
        </w:rPr>
        <w:t xml:space="preserve">that </w:t>
      </w:r>
      <w:r w:rsidR="009C1007" w:rsidRPr="0024075D">
        <w:rPr>
          <w:rFonts w:ascii="Arial" w:hAnsi="Arial" w:cs="Arial"/>
        </w:rPr>
        <w:t xml:space="preserve">the </w:t>
      </w:r>
      <w:r w:rsidR="0060296F" w:rsidRPr="0024075D">
        <w:rPr>
          <w:rFonts w:ascii="Arial" w:hAnsi="Arial" w:cs="Arial"/>
        </w:rPr>
        <w:t>signature</w:t>
      </w:r>
      <w:r w:rsidR="00893940" w:rsidRPr="0024075D">
        <w:rPr>
          <w:rFonts w:ascii="Arial" w:hAnsi="Arial" w:cs="Arial"/>
        </w:rPr>
        <w:t>s</w:t>
      </w:r>
      <w:r w:rsidR="0043139F">
        <w:rPr>
          <w:rFonts w:ascii="Arial" w:hAnsi="Arial" w:cs="Arial"/>
        </w:rPr>
        <w:t xml:space="preserve"> </w:t>
      </w:r>
      <w:r w:rsidR="000F2B07">
        <w:rPr>
          <w:rFonts w:ascii="Arial" w:hAnsi="Arial" w:cs="Arial"/>
        </w:rPr>
        <w:t xml:space="preserve">may be </w:t>
      </w:r>
      <w:r w:rsidR="0060296F" w:rsidRPr="0024075D">
        <w:rPr>
          <w:rFonts w:ascii="Arial" w:hAnsi="Arial" w:cs="Arial"/>
        </w:rPr>
        <w:t xml:space="preserve"> an indication of the true proportion of bacterial infection in each group</w:t>
      </w:r>
      <w:r>
        <w:rPr>
          <w:rFonts w:ascii="Arial" w:hAnsi="Arial" w:cs="Arial"/>
        </w:rPr>
        <w:t>.</w:t>
      </w:r>
      <w:r w:rsidR="00AC7423" w:rsidRPr="0024075D">
        <w:rPr>
          <w:rFonts w:ascii="Arial" w:hAnsi="Arial" w:cs="Arial"/>
        </w:rPr>
        <w:t xml:space="preserve"> </w:t>
      </w:r>
      <w:r w:rsidR="000625E0" w:rsidRPr="0024075D">
        <w:rPr>
          <w:rFonts w:ascii="Arial" w:hAnsi="Arial" w:cs="Arial"/>
        </w:rPr>
        <w:t>Furthermore,</w:t>
      </w:r>
      <w:r w:rsidR="008E21D2" w:rsidRPr="0024075D">
        <w:rPr>
          <w:rFonts w:ascii="Arial" w:hAnsi="Arial" w:cs="Arial"/>
        </w:rPr>
        <w:t xml:space="preserve"> </w:t>
      </w:r>
      <w:r w:rsidR="00EA1EE3" w:rsidRPr="0024075D">
        <w:rPr>
          <w:rFonts w:ascii="Arial" w:hAnsi="Arial" w:cs="Arial"/>
        </w:rPr>
        <w:t>a higher proportion of patients</w:t>
      </w:r>
      <w:r>
        <w:rPr>
          <w:rFonts w:ascii="Arial" w:hAnsi="Arial" w:cs="Arial"/>
        </w:rPr>
        <w:t xml:space="preserve"> in the indeterminate group,</w:t>
      </w:r>
      <w:r w:rsidR="00EA1EE3" w:rsidRPr="0024075D">
        <w:rPr>
          <w:rFonts w:ascii="Arial" w:hAnsi="Arial" w:cs="Arial"/>
        </w:rPr>
        <w:t xml:space="preserve"> assigned</w:t>
      </w:r>
      <w:r>
        <w:rPr>
          <w:rFonts w:ascii="Arial" w:hAnsi="Arial" w:cs="Arial"/>
        </w:rPr>
        <w:t xml:space="preserve"> as</w:t>
      </w:r>
      <w:r w:rsidR="00CA30C6">
        <w:rPr>
          <w:rFonts w:ascii="Arial" w:hAnsi="Arial" w:cs="Arial"/>
        </w:rPr>
        <w:t xml:space="preserve"> </w:t>
      </w:r>
      <w:r w:rsidR="00EA1EE3" w:rsidRPr="0024075D">
        <w:rPr>
          <w:rFonts w:ascii="Arial" w:hAnsi="Arial" w:cs="Arial"/>
        </w:rPr>
        <w:t xml:space="preserve">bacterial </w:t>
      </w:r>
      <w:r>
        <w:rPr>
          <w:rFonts w:ascii="Arial" w:hAnsi="Arial" w:cs="Arial"/>
        </w:rPr>
        <w:t xml:space="preserve">by the signature </w:t>
      </w:r>
      <w:r w:rsidR="00D024E0" w:rsidRPr="0024075D">
        <w:rPr>
          <w:rFonts w:ascii="Arial" w:hAnsi="Arial" w:cs="Arial"/>
        </w:rPr>
        <w:t>(</w:t>
      </w:r>
      <w:r w:rsidR="00176FFE" w:rsidRPr="0024075D">
        <w:rPr>
          <w:rFonts w:ascii="Arial" w:hAnsi="Arial" w:cs="Arial"/>
        </w:rPr>
        <w:t>P</w:t>
      </w:r>
      <w:r w:rsidR="00D024E0" w:rsidRPr="0024075D">
        <w:rPr>
          <w:rFonts w:ascii="Arial" w:hAnsi="Arial" w:cs="Arial"/>
        </w:rPr>
        <w:t xml:space="preserve">robable and </w:t>
      </w:r>
      <w:r w:rsidR="00176FFE" w:rsidRPr="0024075D">
        <w:rPr>
          <w:rFonts w:ascii="Arial" w:hAnsi="Arial" w:cs="Arial"/>
        </w:rPr>
        <w:t>U</w:t>
      </w:r>
      <w:r w:rsidR="00D024E0" w:rsidRPr="0024075D">
        <w:rPr>
          <w:rFonts w:ascii="Arial" w:hAnsi="Arial" w:cs="Arial"/>
        </w:rPr>
        <w:t>nknown groups) had clinical features normally associated with</w:t>
      </w:r>
      <w:r w:rsidR="00561CA3" w:rsidRPr="0024075D">
        <w:rPr>
          <w:rFonts w:ascii="Arial" w:hAnsi="Arial" w:cs="Arial"/>
        </w:rPr>
        <w:t xml:space="preserve"> </w:t>
      </w:r>
      <w:r w:rsidR="0043139F">
        <w:rPr>
          <w:rFonts w:ascii="Arial" w:hAnsi="Arial" w:cs="Arial"/>
        </w:rPr>
        <w:t>sever</w:t>
      </w:r>
      <w:r w:rsidR="00473ECE">
        <w:rPr>
          <w:rFonts w:ascii="Arial" w:hAnsi="Arial" w:cs="Arial"/>
        </w:rPr>
        <w:t>e</w:t>
      </w:r>
      <w:r w:rsidR="0043139F">
        <w:rPr>
          <w:rFonts w:ascii="Arial" w:hAnsi="Arial" w:cs="Arial"/>
        </w:rPr>
        <w:t xml:space="preserve"> bacterial infection</w:t>
      </w:r>
      <w:r w:rsidR="00EA1EE3" w:rsidRPr="0024075D">
        <w:rPr>
          <w:rFonts w:ascii="Arial" w:hAnsi="Arial" w:cs="Arial"/>
        </w:rPr>
        <w:t>,</w:t>
      </w:r>
      <w:r w:rsidR="00176FFE" w:rsidRPr="0024075D">
        <w:rPr>
          <w:rFonts w:ascii="Arial" w:hAnsi="Arial" w:cs="Arial"/>
        </w:rPr>
        <w:t xml:space="preserve"> </w:t>
      </w:r>
      <w:r w:rsidR="008C2D1D" w:rsidRPr="0024075D">
        <w:rPr>
          <w:rFonts w:ascii="Arial" w:hAnsi="Arial" w:cs="Arial"/>
        </w:rPr>
        <w:t>including</w:t>
      </w:r>
      <w:r w:rsidR="00EA1EE3" w:rsidRPr="0024075D">
        <w:rPr>
          <w:rFonts w:ascii="Arial" w:hAnsi="Arial" w:cs="Arial"/>
        </w:rPr>
        <w:t xml:space="preserve"> </w:t>
      </w:r>
      <w:r w:rsidR="008C2D1D" w:rsidRPr="0024075D">
        <w:rPr>
          <w:rFonts w:ascii="Arial" w:hAnsi="Arial" w:cs="Arial"/>
        </w:rPr>
        <w:t xml:space="preserve">increased </w:t>
      </w:r>
      <w:r w:rsidR="00473ECE">
        <w:rPr>
          <w:rFonts w:ascii="Arial" w:hAnsi="Arial" w:cs="Arial"/>
        </w:rPr>
        <w:t>need for intensive care, and higher</w:t>
      </w:r>
      <w:r w:rsidR="00CA30C6">
        <w:rPr>
          <w:rFonts w:ascii="Arial" w:hAnsi="Arial" w:cs="Arial"/>
        </w:rPr>
        <w:t xml:space="preserve"> </w:t>
      </w:r>
      <w:r w:rsidR="005208AD" w:rsidRPr="0024075D">
        <w:rPr>
          <w:rFonts w:ascii="Arial" w:hAnsi="Arial" w:cs="Arial"/>
        </w:rPr>
        <w:t xml:space="preserve">neutrophil counts, and </w:t>
      </w:r>
      <w:r w:rsidR="008C2D1D" w:rsidRPr="0024075D">
        <w:rPr>
          <w:rFonts w:ascii="Arial" w:hAnsi="Arial" w:cs="Arial"/>
        </w:rPr>
        <w:t>CRP</w:t>
      </w:r>
      <w:r w:rsidR="00473ECE">
        <w:rPr>
          <w:rFonts w:ascii="Arial" w:hAnsi="Arial" w:cs="Arial"/>
        </w:rPr>
        <w:t>, suggesting</w:t>
      </w:r>
      <w:r w:rsidR="00464F5E" w:rsidRPr="0024075D">
        <w:rPr>
          <w:rFonts w:ascii="Arial" w:hAnsi="Arial" w:cs="Arial"/>
        </w:rPr>
        <w:t xml:space="preserve"> </w:t>
      </w:r>
      <w:r w:rsidR="008C2D1D" w:rsidRPr="0024075D">
        <w:rPr>
          <w:rFonts w:ascii="Arial" w:hAnsi="Arial" w:cs="Arial"/>
        </w:rPr>
        <w:t xml:space="preserve">that the signature </w:t>
      </w:r>
      <w:r w:rsidR="0050797E" w:rsidRPr="0024075D">
        <w:rPr>
          <w:rFonts w:ascii="Arial" w:hAnsi="Arial" w:cs="Arial"/>
        </w:rPr>
        <w:t>may be providing additional clues to the presence of bacterial infection</w:t>
      </w:r>
      <w:r w:rsidR="00D51759">
        <w:rPr>
          <w:rFonts w:ascii="Arial" w:hAnsi="Arial" w:cs="Arial"/>
        </w:rPr>
        <w:t>.</w:t>
      </w:r>
    </w:p>
    <w:p w14:paraId="200AEE67" w14:textId="77777777" w:rsidR="009B0331" w:rsidRPr="0024075D" w:rsidRDefault="009B0331" w:rsidP="008153CF">
      <w:pPr>
        <w:spacing w:line="480" w:lineRule="auto"/>
        <w:jc w:val="both"/>
        <w:rPr>
          <w:rFonts w:ascii="Arial" w:hAnsi="Arial" w:cs="Arial"/>
        </w:rPr>
      </w:pPr>
    </w:p>
    <w:p w14:paraId="0F065BAB" w14:textId="6F4AD35F" w:rsidR="00AC7423" w:rsidRDefault="00574BC1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The decision to initiate antibiotics in febrile children is largely driven by </w:t>
      </w:r>
      <w:r w:rsidR="00E3456E">
        <w:rPr>
          <w:rFonts w:ascii="Arial" w:hAnsi="Arial" w:cs="Arial"/>
        </w:rPr>
        <w:t>concern about</w:t>
      </w:r>
      <w:r w:rsidRPr="0024075D">
        <w:rPr>
          <w:rFonts w:ascii="Arial" w:hAnsi="Arial" w:cs="Arial"/>
        </w:rPr>
        <w:t xml:space="preserve"> missing </w:t>
      </w:r>
      <w:r w:rsidR="0043139F">
        <w:rPr>
          <w:rFonts w:ascii="Arial" w:hAnsi="Arial" w:cs="Arial"/>
        </w:rPr>
        <w:t xml:space="preserve">bacterial </w:t>
      </w:r>
      <w:r w:rsidR="000064A0">
        <w:rPr>
          <w:rFonts w:ascii="Arial" w:hAnsi="Arial" w:cs="Arial"/>
        </w:rPr>
        <w:t>i</w:t>
      </w:r>
      <w:r w:rsidR="00473ECE">
        <w:rPr>
          <w:rFonts w:ascii="Arial" w:hAnsi="Arial" w:cs="Arial"/>
        </w:rPr>
        <w:t>nfection</w:t>
      </w:r>
      <w:r w:rsidRPr="0024075D">
        <w:rPr>
          <w:rFonts w:ascii="Arial" w:hAnsi="Arial" w:cs="Arial"/>
        </w:rPr>
        <w:t xml:space="preserve">. </w:t>
      </w:r>
      <w:r w:rsidR="00A7027D" w:rsidRPr="0024075D">
        <w:rPr>
          <w:rFonts w:ascii="Arial" w:hAnsi="Arial" w:cs="Arial"/>
        </w:rPr>
        <w:t>A</w:t>
      </w:r>
      <w:r w:rsidRPr="0024075D">
        <w:rPr>
          <w:rFonts w:ascii="Arial" w:hAnsi="Arial" w:cs="Arial"/>
        </w:rPr>
        <w:t xml:space="preserve"> test that correctly distinguishes children with </w:t>
      </w:r>
      <w:r w:rsidR="0043139F">
        <w:rPr>
          <w:rFonts w:ascii="Arial" w:hAnsi="Arial" w:cs="Arial"/>
        </w:rPr>
        <w:t>bacterial infection</w:t>
      </w:r>
      <w:r w:rsidR="00CA30C6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from those with viral infections would reduce inappropriate antibiotic prescription</w:t>
      </w:r>
      <w:r w:rsidR="00E42CD0">
        <w:rPr>
          <w:rFonts w:ascii="Arial" w:hAnsi="Arial" w:cs="Arial"/>
        </w:rPr>
        <w:t xml:space="preserve"> and investigation</w:t>
      </w:r>
      <w:r w:rsidR="00A7027D" w:rsidRPr="0024075D">
        <w:rPr>
          <w:rFonts w:ascii="Arial" w:hAnsi="Arial" w:cs="Arial"/>
          <w:color w:val="000000" w:themeColor="text1"/>
        </w:rPr>
        <w:t xml:space="preserve">. </w:t>
      </w:r>
      <w:r w:rsidR="0043139F">
        <w:rPr>
          <w:rFonts w:ascii="Arial" w:hAnsi="Arial" w:cs="Arial"/>
          <w:color w:val="000000" w:themeColor="text1"/>
        </w:rPr>
        <w:t xml:space="preserve">The </w:t>
      </w:r>
      <w:r w:rsidR="00053772">
        <w:rPr>
          <w:rFonts w:ascii="Arial" w:hAnsi="Arial" w:cs="Arial"/>
          <w:color w:val="000000" w:themeColor="text1"/>
        </w:rPr>
        <w:t>DRS</w:t>
      </w:r>
      <w:r w:rsidR="00464F5E" w:rsidRPr="0024075D">
        <w:rPr>
          <w:rFonts w:ascii="Arial" w:hAnsi="Arial" w:cs="Arial"/>
        </w:rPr>
        <w:t xml:space="preserve"> </w:t>
      </w:r>
      <w:r w:rsidR="00E3456E">
        <w:rPr>
          <w:rFonts w:ascii="Arial" w:hAnsi="Arial" w:cs="Arial"/>
        </w:rPr>
        <w:t>suggests</w:t>
      </w:r>
      <w:r w:rsidR="00E3456E" w:rsidRPr="0024075D">
        <w:rPr>
          <w:rFonts w:ascii="Arial" w:hAnsi="Arial" w:cs="Arial"/>
        </w:rPr>
        <w:t xml:space="preserve"> </w:t>
      </w:r>
      <w:r w:rsidR="00464F5E" w:rsidRPr="0024075D">
        <w:rPr>
          <w:rFonts w:ascii="Arial" w:hAnsi="Arial" w:cs="Arial"/>
        </w:rPr>
        <w:t>that many children who were prescribed antibiotics d</w:t>
      </w:r>
      <w:r w:rsidR="005937CE">
        <w:rPr>
          <w:rFonts w:ascii="Arial" w:hAnsi="Arial" w:cs="Arial"/>
        </w:rPr>
        <w:t>id not have a bacterial illness</w:t>
      </w:r>
      <w:r w:rsidR="00464F5E" w:rsidRPr="0024075D">
        <w:rPr>
          <w:rFonts w:ascii="Arial" w:hAnsi="Arial" w:cs="Arial"/>
        </w:rPr>
        <w:t xml:space="preserve">. If </w:t>
      </w:r>
      <w:r w:rsidR="0043139F">
        <w:rPr>
          <w:rFonts w:ascii="Arial" w:hAnsi="Arial" w:cs="Arial"/>
        </w:rPr>
        <w:t>the score</w:t>
      </w:r>
      <w:r w:rsidR="00464F5E" w:rsidRPr="0024075D">
        <w:rPr>
          <w:rFonts w:ascii="Arial" w:hAnsi="Arial" w:cs="Arial"/>
        </w:rPr>
        <w:t xml:space="preserve"> </w:t>
      </w:r>
      <w:r w:rsidR="00473ECE">
        <w:rPr>
          <w:rFonts w:ascii="Arial" w:hAnsi="Arial" w:cs="Arial"/>
        </w:rPr>
        <w:t>reflect</w:t>
      </w:r>
      <w:r w:rsidR="000F2B07">
        <w:rPr>
          <w:rFonts w:ascii="Arial" w:hAnsi="Arial" w:cs="Arial"/>
        </w:rPr>
        <w:t>s</w:t>
      </w:r>
      <w:r w:rsidR="00464F5E" w:rsidRPr="0024075D">
        <w:rPr>
          <w:rFonts w:ascii="Arial" w:hAnsi="Arial" w:cs="Arial"/>
        </w:rPr>
        <w:t xml:space="preserve"> the true </w:t>
      </w:r>
      <w:r w:rsidR="00A7027D" w:rsidRPr="0024075D">
        <w:rPr>
          <w:rFonts w:ascii="Arial" w:hAnsi="Arial" w:cs="Arial"/>
        </w:rPr>
        <w:t>likelihood</w:t>
      </w:r>
      <w:r w:rsidR="00464F5E" w:rsidRPr="0024075D">
        <w:rPr>
          <w:rFonts w:ascii="Arial" w:hAnsi="Arial" w:cs="Arial"/>
        </w:rPr>
        <w:t xml:space="preserve"> of bacterial infection, its implementation could reduce unnecessary investigation, hospitalization, and treatment with antibiotics.</w:t>
      </w:r>
      <w:r w:rsidR="00D51759">
        <w:rPr>
          <w:rFonts w:ascii="Arial" w:hAnsi="Arial" w:cs="Arial"/>
        </w:rPr>
        <w:t xml:space="preserve"> </w:t>
      </w:r>
      <w:r w:rsidR="00EE56BC" w:rsidRPr="0024075D">
        <w:rPr>
          <w:rFonts w:ascii="Arial" w:hAnsi="Arial" w:cs="Arial"/>
        </w:rPr>
        <w:t xml:space="preserve">Confirmation </w:t>
      </w:r>
      <w:r w:rsidR="00AC7423" w:rsidRPr="0024075D">
        <w:rPr>
          <w:rFonts w:ascii="Arial" w:hAnsi="Arial" w:cs="Arial"/>
        </w:rPr>
        <w:t xml:space="preserve">that </w:t>
      </w:r>
      <w:r w:rsidR="0043139F">
        <w:rPr>
          <w:rFonts w:ascii="Arial" w:hAnsi="Arial" w:cs="Arial"/>
        </w:rPr>
        <w:t xml:space="preserve">the </w:t>
      </w:r>
      <w:r w:rsidR="00053772">
        <w:rPr>
          <w:rFonts w:ascii="Arial" w:hAnsi="Arial" w:cs="Arial"/>
        </w:rPr>
        <w:t>DRS</w:t>
      </w:r>
      <w:r w:rsidR="00CA30C6">
        <w:rPr>
          <w:rFonts w:ascii="Arial" w:hAnsi="Arial" w:cs="Arial"/>
        </w:rPr>
        <w:t xml:space="preserve"> </w:t>
      </w:r>
      <w:r w:rsidR="00CD05BD" w:rsidRPr="0024075D">
        <w:rPr>
          <w:rFonts w:ascii="Arial" w:hAnsi="Arial" w:cs="Arial"/>
        </w:rPr>
        <w:t>provides</w:t>
      </w:r>
      <w:r w:rsidR="00AC7423" w:rsidRPr="0024075D">
        <w:rPr>
          <w:rFonts w:ascii="Arial" w:hAnsi="Arial" w:cs="Arial"/>
        </w:rPr>
        <w:t xml:space="preserve"> a</w:t>
      </w:r>
      <w:r w:rsidR="00EE56BC" w:rsidRPr="0024075D">
        <w:rPr>
          <w:rFonts w:ascii="Arial" w:hAnsi="Arial" w:cs="Arial"/>
        </w:rPr>
        <w:t>n</w:t>
      </w:r>
      <w:r w:rsidR="00AC7423" w:rsidRPr="0024075D">
        <w:rPr>
          <w:rFonts w:ascii="Arial" w:hAnsi="Arial" w:cs="Arial"/>
        </w:rPr>
        <w:t xml:space="preserve"> accurate estimate of bacterial infection in the large group of patients</w:t>
      </w:r>
      <w:r w:rsidR="00EE56BC" w:rsidRPr="0024075D">
        <w:rPr>
          <w:rFonts w:ascii="Arial" w:hAnsi="Arial" w:cs="Arial"/>
        </w:rPr>
        <w:t xml:space="preserve"> with negative cultures,</w:t>
      </w:r>
      <w:r w:rsidR="00AC7423" w:rsidRPr="0024075D">
        <w:rPr>
          <w:rFonts w:ascii="Arial" w:hAnsi="Arial" w:cs="Arial"/>
        </w:rPr>
        <w:t xml:space="preserve"> for whom there is no gold stand</w:t>
      </w:r>
      <w:r w:rsidR="00CD05BD" w:rsidRPr="0024075D">
        <w:rPr>
          <w:rFonts w:ascii="Arial" w:hAnsi="Arial" w:cs="Arial"/>
        </w:rPr>
        <w:t xml:space="preserve">ard, </w:t>
      </w:r>
      <w:r w:rsidR="00AC7423" w:rsidRPr="0024075D">
        <w:rPr>
          <w:rFonts w:ascii="Arial" w:hAnsi="Arial" w:cs="Arial"/>
        </w:rPr>
        <w:t>can</w:t>
      </w:r>
      <w:r w:rsidR="00CD05BD" w:rsidRPr="0024075D">
        <w:rPr>
          <w:rFonts w:ascii="Arial" w:hAnsi="Arial" w:cs="Arial"/>
        </w:rPr>
        <w:t xml:space="preserve"> </w:t>
      </w:r>
      <w:r w:rsidR="00AC7423" w:rsidRPr="0024075D">
        <w:rPr>
          <w:rFonts w:ascii="Arial" w:hAnsi="Arial" w:cs="Arial"/>
        </w:rPr>
        <w:t>only be achieved in prospective clinical trial</w:t>
      </w:r>
      <w:r w:rsidR="00473ECE">
        <w:rPr>
          <w:rFonts w:ascii="Arial" w:hAnsi="Arial" w:cs="Arial"/>
        </w:rPr>
        <w:t>s</w:t>
      </w:r>
      <w:r w:rsidR="00AC7423" w:rsidRPr="0024075D">
        <w:rPr>
          <w:rFonts w:ascii="Arial" w:hAnsi="Arial" w:cs="Arial"/>
        </w:rPr>
        <w:t xml:space="preserve">. </w:t>
      </w:r>
      <w:r w:rsidR="0043139F">
        <w:rPr>
          <w:rFonts w:ascii="Arial" w:hAnsi="Arial" w:cs="Arial"/>
        </w:rPr>
        <w:t>C</w:t>
      </w:r>
      <w:r w:rsidR="00516FE4" w:rsidRPr="0024075D">
        <w:rPr>
          <w:rFonts w:ascii="Arial" w:hAnsi="Arial" w:cs="Arial"/>
        </w:rPr>
        <w:t>ar</w:t>
      </w:r>
      <w:r w:rsidR="00292AB2" w:rsidRPr="0024075D">
        <w:rPr>
          <w:rFonts w:ascii="Arial" w:hAnsi="Arial" w:cs="Arial"/>
        </w:rPr>
        <w:t>e</w:t>
      </w:r>
      <w:r w:rsidR="00516FE4" w:rsidRPr="0024075D">
        <w:rPr>
          <w:rFonts w:ascii="Arial" w:hAnsi="Arial" w:cs="Arial"/>
        </w:rPr>
        <w:t xml:space="preserve">ful consideration will be needed </w:t>
      </w:r>
      <w:r w:rsidR="0043139F">
        <w:rPr>
          <w:rFonts w:ascii="Arial" w:hAnsi="Arial" w:cs="Arial"/>
        </w:rPr>
        <w:t>to</w:t>
      </w:r>
      <w:r w:rsidR="00CA30C6">
        <w:rPr>
          <w:rFonts w:ascii="Arial" w:hAnsi="Arial" w:cs="Arial"/>
        </w:rPr>
        <w:t xml:space="preserve"> </w:t>
      </w:r>
      <w:r w:rsidR="00516FE4" w:rsidRPr="0024075D">
        <w:rPr>
          <w:rFonts w:ascii="Arial" w:hAnsi="Arial" w:cs="Arial"/>
        </w:rPr>
        <w:t xml:space="preserve">design an ethically acceptable and safe trial in which observation without antibiotic administration is undertaken for febrile children </w:t>
      </w:r>
      <w:r w:rsidR="00E3456E">
        <w:rPr>
          <w:rFonts w:ascii="Arial" w:hAnsi="Arial" w:cs="Arial"/>
        </w:rPr>
        <w:t>suggested</w:t>
      </w:r>
      <w:r w:rsidR="00E3456E" w:rsidRPr="0024075D">
        <w:rPr>
          <w:rFonts w:ascii="Arial" w:hAnsi="Arial" w:cs="Arial"/>
        </w:rPr>
        <w:t xml:space="preserve"> </w:t>
      </w:r>
      <w:r w:rsidR="00516FE4" w:rsidRPr="0024075D">
        <w:rPr>
          <w:rFonts w:ascii="Arial" w:hAnsi="Arial" w:cs="Arial"/>
        </w:rPr>
        <w:t xml:space="preserve">by </w:t>
      </w:r>
      <w:r w:rsidR="00053772">
        <w:rPr>
          <w:rFonts w:ascii="Arial" w:hAnsi="Arial" w:cs="Arial"/>
        </w:rPr>
        <w:t>DRS</w:t>
      </w:r>
      <w:r w:rsidR="00CA30C6">
        <w:rPr>
          <w:rFonts w:ascii="Arial" w:hAnsi="Arial" w:cs="Arial"/>
        </w:rPr>
        <w:t xml:space="preserve"> </w:t>
      </w:r>
      <w:r w:rsidR="00516FE4" w:rsidRPr="0024075D">
        <w:rPr>
          <w:rFonts w:ascii="Arial" w:hAnsi="Arial" w:cs="Arial"/>
        </w:rPr>
        <w:t>to be at low risk of bacterial infection.</w:t>
      </w:r>
      <w:r w:rsidR="00EE56BC" w:rsidRPr="0024075D">
        <w:rPr>
          <w:rFonts w:ascii="Arial" w:hAnsi="Arial" w:cs="Arial"/>
        </w:rPr>
        <w:t xml:space="preserve"> </w:t>
      </w:r>
    </w:p>
    <w:p w14:paraId="0348130E" w14:textId="77777777" w:rsidR="00A9501A" w:rsidRPr="0024075D" w:rsidRDefault="00A9501A" w:rsidP="008153CF">
      <w:pPr>
        <w:spacing w:line="480" w:lineRule="auto"/>
        <w:jc w:val="both"/>
        <w:rPr>
          <w:rFonts w:ascii="Arial" w:hAnsi="Arial" w:cs="Arial"/>
        </w:rPr>
      </w:pPr>
    </w:p>
    <w:p w14:paraId="4FD71C1E" w14:textId="5D29D022" w:rsidR="00727B12" w:rsidRDefault="00F95729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In comparison with the high frequency of common viral infections in febrile children presenting to healthcare, inflammatory and vasculitic illness are very rare</w:t>
      </w:r>
      <w:r w:rsidR="000064A0">
        <w:rPr>
          <w:rFonts w:ascii="Arial" w:hAnsi="Arial" w:cs="Arial"/>
        </w:rPr>
        <w:t>.</w:t>
      </w:r>
      <w:r w:rsidR="00565B14">
        <w:fldChar w:fldCharType="begin">
          <w:fldData xml:space="preserve">PEVuZE5vdGU+PENpdGU+PEF1dGhvcj5HdXJpb248L0F1dGhvcj48WWVhcj4yMDEyPC9ZZWFyPjxS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==
</w:fldData>
        </w:fldChar>
      </w:r>
      <w:r w:rsidR="002F04FB">
        <w:instrText xml:space="preserve"> ADDIN EN.CITE </w:instrText>
      </w:r>
      <w:r w:rsidR="002F04FB">
        <w:fldChar w:fldCharType="begin">
          <w:fldData xml:space="preserve">PEVuZE5vdGU+PENpdGU+PEF1dGhvcj5HdXJpb248L0F1dGhvcj48WWVhcj4yMDEyPC9ZZWFyPjxS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==
</w:fldData>
        </w:fldChar>
      </w:r>
      <w:r w:rsidR="002F04FB">
        <w:instrText xml:space="preserve"> ADDIN EN.CITE.DATA </w:instrText>
      </w:r>
      <w:r w:rsidR="002F04FB">
        <w:fldChar w:fldCharType="end"/>
      </w:r>
      <w:r w:rsidR="00565B14">
        <w:fldChar w:fldCharType="separate"/>
      </w:r>
      <w:r w:rsidR="002F04FB" w:rsidRPr="002F04FB">
        <w:rPr>
          <w:noProof/>
          <w:vertAlign w:val="superscript"/>
        </w:rPr>
        <w:t>26-29</w:t>
      </w:r>
      <w:r w:rsidR="00565B14">
        <w:fldChar w:fldCharType="end"/>
      </w:r>
      <w:r w:rsidR="009E7DCD" w:rsidRPr="0024075D">
        <w:rPr>
          <w:rFonts w:ascii="Arial" w:hAnsi="Arial" w:cs="Arial"/>
        </w:rPr>
        <w:t xml:space="preserve"> </w:t>
      </w:r>
      <w:r w:rsidR="000625E0" w:rsidRPr="0024075D">
        <w:rPr>
          <w:rFonts w:ascii="Arial" w:hAnsi="Arial" w:cs="Arial"/>
        </w:rPr>
        <w:t>However,</w:t>
      </w:r>
      <w:r w:rsidRPr="0024075D">
        <w:rPr>
          <w:rFonts w:ascii="Arial" w:hAnsi="Arial" w:cs="Arial"/>
        </w:rPr>
        <w:t xml:space="preserve"> children presenting with inflammatory </w:t>
      </w:r>
      <w:r w:rsidR="00A9501A">
        <w:rPr>
          <w:rFonts w:ascii="Arial" w:hAnsi="Arial" w:cs="Arial"/>
        </w:rPr>
        <w:t xml:space="preserve">or vasculitic </w:t>
      </w:r>
      <w:r w:rsidRPr="0024075D">
        <w:rPr>
          <w:rFonts w:ascii="Arial" w:hAnsi="Arial" w:cs="Arial"/>
        </w:rPr>
        <w:t>conditions</w:t>
      </w:r>
      <w:r w:rsidR="00A9501A">
        <w:rPr>
          <w:rFonts w:ascii="Arial" w:hAnsi="Arial" w:cs="Arial"/>
        </w:rPr>
        <w:t xml:space="preserve"> commonly</w:t>
      </w:r>
      <w:r w:rsidRPr="0024075D">
        <w:rPr>
          <w:rFonts w:ascii="Arial" w:hAnsi="Arial" w:cs="Arial"/>
        </w:rPr>
        <w:t xml:space="preserve"> undergo extensive investigation</w:t>
      </w:r>
      <w:r w:rsidR="00A9501A" w:rsidRPr="00A9501A">
        <w:rPr>
          <w:rFonts w:ascii="Arial" w:hAnsi="Arial" w:cs="Arial"/>
        </w:rPr>
        <w:t xml:space="preserve"> </w:t>
      </w:r>
      <w:r w:rsidR="00A9501A" w:rsidRPr="0024075D">
        <w:rPr>
          <w:rFonts w:ascii="Arial" w:hAnsi="Arial" w:cs="Arial"/>
        </w:rPr>
        <w:t>to exclude bacterial infection</w:t>
      </w:r>
      <w:r w:rsidRPr="0024075D">
        <w:rPr>
          <w:rFonts w:ascii="Arial" w:hAnsi="Arial" w:cs="Arial"/>
        </w:rPr>
        <w:t xml:space="preserve"> and treatment with antibiotics </w:t>
      </w:r>
      <w:r w:rsidR="0050797E" w:rsidRPr="0024075D">
        <w:rPr>
          <w:rFonts w:ascii="Arial" w:hAnsi="Arial" w:cs="Arial"/>
        </w:rPr>
        <w:t>before the correct diagnosis is made</w:t>
      </w:r>
      <w:r w:rsidRPr="0024075D">
        <w:rPr>
          <w:rFonts w:ascii="Arial" w:hAnsi="Arial" w:cs="Arial"/>
        </w:rPr>
        <w:t xml:space="preserve">. </w:t>
      </w:r>
      <w:r w:rsidR="0070658A">
        <w:rPr>
          <w:rFonts w:ascii="Arial" w:hAnsi="Arial" w:cs="Arial"/>
        </w:rPr>
        <w:t>Although children with inflammatory cond</w:t>
      </w:r>
      <w:r w:rsidR="00192F2A">
        <w:rPr>
          <w:rFonts w:ascii="Arial" w:hAnsi="Arial" w:cs="Arial"/>
        </w:rPr>
        <w:t>itions</w:t>
      </w:r>
      <w:r w:rsidR="00473ECE">
        <w:rPr>
          <w:rFonts w:ascii="Arial" w:hAnsi="Arial" w:cs="Arial"/>
        </w:rPr>
        <w:t xml:space="preserve"> were not included</w:t>
      </w:r>
      <w:r w:rsidR="00CA30C6">
        <w:rPr>
          <w:rFonts w:ascii="Arial" w:hAnsi="Arial" w:cs="Arial"/>
        </w:rPr>
        <w:t xml:space="preserve"> </w:t>
      </w:r>
      <w:r w:rsidR="00192F2A">
        <w:rPr>
          <w:rFonts w:ascii="Arial" w:hAnsi="Arial" w:cs="Arial"/>
        </w:rPr>
        <w:t>in the discovery process</w:t>
      </w:r>
      <w:r w:rsidRPr="0024075D">
        <w:rPr>
          <w:rFonts w:ascii="Arial" w:hAnsi="Arial" w:cs="Arial"/>
        </w:rPr>
        <w:t xml:space="preserve">, </w:t>
      </w:r>
      <w:r w:rsidR="00473ECE"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50797E" w:rsidRPr="0024075D">
        <w:rPr>
          <w:rFonts w:ascii="Arial" w:hAnsi="Arial" w:cs="Arial"/>
        </w:rPr>
        <w:t>2</w:t>
      </w:r>
      <w:r w:rsidR="00192F2A">
        <w:rPr>
          <w:rFonts w:ascii="Arial" w:hAnsi="Arial" w:cs="Arial"/>
        </w:rPr>
        <w:t>-</w:t>
      </w:r>
      <w:r w:rsidR="008064F1">
        <w:rPr>
          <w:rFonts w:ascii="Arial" w:hAnsi="Arial" w:cs="Arial"/>
        </w:rPr>
        <w:t>transcript</w:t>
      </w:r>
      <w:r w:rsidRPr="0024075D">
        <w:rPr>
          <w:rFonts w:ascii="Arial" w:hAnsi="Arial" w:cs="Arial"/>
        </w:rPr>
        <w:t xml:space="preserve"> signature </w:t>
      </w:r>
      <w:r w:rsidR="00497F8C">
        <w:rPr>
          <w:rFonts w:ascii="Arial" w:hAnsi="Arial" w:cs="Arial"/>
        </w:rPr>
        <w:t xml:space="preserve">was able to </w:t>
      </w:r>
      <w:r w:rsidR="0050797E" w:rsidRPr="0024075D">
        <w:rPr>
          <w:rFonts w:ascii="Arial" w:hAnsi="Arial" w:cs="Arial"/>
        </w:rPr>
        <w:t>distinguish</w:t>
      </w:r>
      <w:r w:rsidRPr="0024075D">
        <w:rPr>
          <w:rFonts w:ascii="Arial" w:hAnsi="Arial" w:cs="Arial"/>
        </w:rPr>
        <w:t xml:space="preserve"> bacterial infection </w:t>
      </w:r>
      <w:r w:rsidR="008064F1">
        <w:rPr>
          <w:rFonts w:ascii="Arial" w:hAnsi="Arial" w:cs="Arial"/>
        </w:rPr>
        <w:t>from</w:t>
      </w:r>
      <w:r w:rsidRPr="0024075D">
        <w:rPr>
          <w:rFonts w:ascii="Arial" w:hAnsi="Arial" w:cs="Arial"/>
        </w:rPr>
        <w:t xml:space="preserve"> </w:t>
      </w:r>
      <w:r w:rsidR="0050797E" w:rsidRPr="0024075D">
        <w:rPr>
          <w:rFonts w:ascii="Arial" w:hAnsi="Arial" w:cs="Arial"/>
        </w:rPr>
        <w:t>SLE</w:t>
      </w:r>
      <w:r w:rsidRPr="0024075D">
        <w:rPr>
          <w:rFonts w:ascii="Arial" w:hAnsi="Arial" w:cs="Arial"/>
        </w:rPr>
        <w:t>, J</w:t>
      </w:r>
      <w:r w:rsidR="0016779C">
        <w:rPr>
          <w:rFonts w:ascii="Arial" w:hAnsi="Arial" w:cs="Arial"/>
        </w:rPr>
        <w:t>I</w:t>
      </w:r>
      <w:r w:rsidRPr="0024075D">
        <w:rPr>
          <w:rFonts w:ascii="Arial" w:hAnsi="Arial" w:cs="Arial"/>
        </w:rPr>
        <w:t>A and HSP</w:t>
      </w:r>
      <w:r w:rsidR="0050797E" w:rsidRPr="0024075D">
        <w:rPr>
          <w:rFonts w:ascii="Arial" w:hAnsi="Arial" w:cs="Arial"/>
        </w:rPr>
        <w:t xml:space="preserve">. </w:t>
      </w:r>
      <w:r w:rsidR="0070658A" w:rsidRPr="0024075D">
        <w:rPr>
          <w:rFonts w:ascii="Arial" w:hAnsi="Arial" w:cs="Arial"/>
        </w:rPr>
        <w:t>Additional studies including a wider range of inflammatory diseases</w:t>
      </w:r>
      <w:r w:rsidR="0070658A">
        <w:rPr>
          <w:rFonts w:ascii="Arial" w:hAnsi="Arial" w:cs="Arial"/>
        </w:rPr>
        <w:t xml:space="preserve"> </w:t>
      </w:r>
      <w:r w:rsidR="003D0C93">
        <w:rPr>
          <w:rFonts w:ascii="Arial" w:hAnsi="Arial" w:cs="Arial"/>
        </w:rPr>
        <w:t>are</w:t>
      </w:r>
      <w:r w:rsidR="00CA30C6">
        <w:rPr>
          <w:rFonts w:ascii="Arial" w:hAnsi="Arial" w:cs="Arial"/>
        </w:rPr>
        <w:t xml:space="preserve"> </w:t>
      </w:r>
      <w:r w:rsidR="0070658A">
        <w:rPr>
          <w:rFonts w:ascii="Arial" w:hAnsi="Arial" w:cs="Arial"/>
        </w:rPr>
        <w:t xml:space="preserve">needed to </w:t>
      </w:r>
      <w:r w:rsidR="00C57050">
        <w:rPr>
          <w:rFonts w:ascii="Arial" w:hAnsi="Arial" w:cs="Arial"/>
        </w:rPr>
        <w:t xml:space="preserve">assess </w:t>
      </w:r>
      <w:r w:rsidR="003D0C93">
        <w:rPr>
          <w:rFonts w:ascii="Arial" w:hAnsi="Arial" w:cs="Arial"/>
        </w:rPr>
        <w:t>use</w:t>
      </w:r>
      <w:r w:rsidR="00CA30C6">
        <w:rPr>
          <w:rFonts w:ascii="Arial" w:hAnsi="Arial" w:cs="Arial"/>
        </w:rPr>
        <w:t xml:space="preserve"> </w:t>
      </w:r>
      <w:r w:rsidR="002C63B3">
        <w:rPr>
          <w:rFonts w:ascii="Arial" w:hAnsi="Arial" w:cs="Arial"/>
        </w:rPr>
        <w:t xml:space="preserve">of </w:t>
      </w:r>
      <w:r w:rsidR="003D0C93"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2C63B3">
        <w:rPr>
          <w:rFonts w:ascii="Arial" w:hAnsi="Arial" w:cs="Arial"/>
        </w:rPr>
        <w:t>signature</w:t>
      </w:r>
      <w:r w:rsidR="0070658A" w:rsidRPr="0024075D">
        <w:rPr>
          <w:rFonts w:ascii="Arial" w:hAnsi="Arial" w:cs="Arial"/>
        </w:rPr>
        <w:t xml:space="preserve"> </w:t>
      </w:r>
      <w:r w:rsidR="00C57050">
        <w:rPr>
          <w:rFonts w:ascii="Arial" w:hAnsi="Arial" w:cs="Arial"/>
        </w:rPr>
        <w:t xml:space="preserve">for </w:t>
      </w:r>
      <w:r w:rsidR="0070658A">
        <w:rPr>
          <w:rFonts w:ascii="Arial" w:hAnsi="Arial" w:cs="Arial"/>
        </w:rPr>
        <w:t>excluding bacterial infection in inflammatory diseases</w:t>
      </w:r>
      <w:r w:rsidR="00C57050">
        <w:rPr>
          <w:rFonts w:ascii="Arial" w:hAnsi="Arial" w:cs="Arial"/>
        </w:rPr>
        <w:t xml:space="preserve">. </w:t>
      </w:r>
    </w:p>
    <w:p w14:paraId="2A2AE113" w14:textId="77777777" w:rsidR="00FB2510" w:rsidRDefault="00FB2510" w:rsidP="008153CF">
      <w:pPr>
        <w:spacing w:line="480" w:lineRule="auto"/>
        <w:jc w:val="both"/>
        <w:rPr>
          <w:rFonts w:ascii="Arial" w:hAnsi="Arial" w:cs="Arial"/>
        </w:rPr>
      </w:pPr>
    </w:p>
    <w:p w14:paraId="0C63753E" w14:textId="249BCB11" w:rsidR="00B14805" w:rsidRDefault="00727B12" w:rsidP="008153CF">
      <w:pPr>
        <w:spacing w:line="480" w:lineRule="auto"/>
        <w:jc w:val="both"/>
        <w:rPr>
          <w:rFonts w:ascii="Arial" w:hAnsi="Arial" w:cs="Arial"/>
        </w:rPr>
      </w:pPr>
      <w:r w:rsidRPr="00E516A3">
        <w:rPr>
          <w:rFonts w:ascii="Arial" w:hAnsi="Arial" w:cs="Arial"/>
        </w:rPr>
        <w:t>This study has a number of important limitations</w:t>
      </w:r>
      <w:r>
        <w:rPr>
          <w:rFonts w:ascii="Arial" w:hAnsi="Arial" w:cs="Arial"/>
        </w:rPr>
        <w:t>.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1D74DD">
        <w:rPr>
          <w:rFonts w:ascii="Arial" w:hAnsi="Arial" w:cs="Arial"/>
        </w:rPr>
        <w:t>cross-sectional</w:t>
      </w:r>
      <w:r w:rsidR="00E42CD0">
        <w:rPr>
          <w:rFonts w:ascii="Arial" w:hAnsi="Arial" w:cs="Arial"/>
        </w:rPr>
        <w:t xml:space="preserve"> design aimed</w:t>
      </w:r>
      <w:r>
        <w:rPr>
          <w:rFonts w:ascii="Arial" w:hAnsi="Arial" w:cs="Arial"/>
        </w:rPr>
        <w:t xml:space="preserve"> to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recruit equal numbers of children with bacterial and viral infections. The numbers of children recruited thus did not reflect the</w:t>
      </w:r>
      <w:r w:rsidR="00CA30C6">
        <w:rPr>
          <w:rFonts w:ascii="Arial" w:hAnsi="Arial" w:cs="Arial"/>
        </w:rPr>
        <w:t xml:space="preserve"> </w:t>
      </w:r>
      <w:r w:rsidR="00E42CD0">
        <w:rPr>
          <w:rFonts w:ascii="Arial" w:hAnsi="Arial" w:cs="Arial"/>
        </w:rPr>
        <w:t xml:space="preserve">usual </w:t>
      </w:r>
      <w:r>
        <w:rPr>
          <w:rFonts w:ascii="Arial" w:hAnsi="Arial" w:cs="Arial"/>
        </w:rPr>
        <w:t>frequency of bacterial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infection in</w:t>
      </w:r>
      <w:r w:rsidR="00CA30C6">
        <w:rPr>
          <w:rFonts w:ascii="Arial" w:hAnsi="Arial" w:cs="Arial"/>
        </w:rPr>
        <w:t xml:space="preserve"> </w:t>
      </w:r>
      <w:r w:rsidR="003D0C93">
        <w:rPr>
          <w:rFonts w:ascii="Arial" w:hAnsi="Arial" w:cs="Arial"/>
        </w:rPr>
        <w:t xml:space="preserve">febrile </w:t>
      </w:r>
      <w:r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lastRenderedPageBreak/>
        <w:t>presenting</w:t>
      </w:r>
      <w:r w:rsidR="00CA30C6">
        <w:rPr>
          <w:rFonts w:ascii="Arial" w:hAnsi="Arial" w:cs="Arial"/>
        </w:rPr>
        <w:t xml:space="preserve"> </w:t>
      </w:r>
      <w:r w:rsidR="00E42CD0">
        <w:rPr>
          <w:rFonts w:ascii="Arial" w:hAnsi="Arial" w:cs="Arial"/>
        </w:rPr>
        <w:t xml:space="preserve">to </w:t>
      </w:r>
      <w:r w:rsidR="003D0C93">
        <w:rPr>
          <w:rFonts w:ascii="Arial" w:hAnsi="Arial" w:cs="Arial"/>
        </w:rPr>
        <w:t xml:space="preserve">health care </w:t>
      </w:r>
      <w:r w:rsidR="00397521">
        <w:rPr>
          <w:rFonts w:ascii="Arial" w:hAnsi="Arial" w:cs="Arial"/>
        </w:rPr>
        <w:t xml:space="preserve">facilities. </w:t>
      </w:r>
      <w:r>
        <w:rPr>
          <w:rFonts w:ascii="Arial" w:hAnsi="Arial" w:cs="Arial"/>
        </w:rPr>
        <w:t>Further studies</w:t>
      </w:r>
      <w:r w:rsidR="000064A0">
        <w:rPr>
          <w:rFonts w:ascii="Arial" w:hAnsi="Arial" w:cs="Arial"/>
        </w:rPr>
        <w:t xml:space="preserve"> of a test based on the 2-transcript </w:t>
      </w:r>
      <w:r w:rsidR="003D0C93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 xml:space="preserve">in unselected febrile children will be needed to provide information on positive and negative predictive performance of the </w:t>
      </w:r>
      <w:r w:rsidR="003D0C93">
        <w:rPr>
          <w:rFonts w:ascii="Arial" w:hAnsi="Arial" w:cs="Arial"/>
        </w:rPr>
        <w:t>test.</w:t>
      </w:r>
    </w:p>
    <w:p w14:paraId="2A42FA1B" w14:textId="77777777" w:rsidR="00FB2510" w:rsidRDefault="00FB2510" w:rsidP="008153CF">
      <w:pPr>
        <w:spacing w:line="480" w:lineRule="auto"/>
        <w:jc w:val="both"/>
        <w:rPr>
          <w:rFonts w:ascii="Arial" w:hAnsi="Arial" w:cs="Arial"/>
        </w:rPr>
      </w:pPr>
    </w:p>
    <w:p w14:paraId="5D0E4844" w14:textId="3A6E673F" w:rsidR="0070658A" w:rsidRDefault="00B14805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second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limitation is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validation of the signatures was undertaken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groups that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included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high proportion of</w:t>
      </w:r>
      <w:r w:rsidR="00CA30C6">
        <w:rPr>
          <w:rFonts w:ascii="Arial" w:hAnsi="Arial" w:cs="Arial"/>
        </w:rPr>
        <w:t xml:space="preserve"> </w:t>
      </w:r>
      <w:r w:rsidR="0087745B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requiring </w:t>
      </w:r>
      <w:r w:rsidR="000064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ntensive care, </w:t>
      </w:r>
      <w:r w:rsidR="0087745B">
        <w:rPr>
          <w:rFonts w:ascii="Arial" w:hAnsi="Arial" w:cs="Arial"/>
        </w:rPr>
        <w:t xml:space="preserve">and </w:t>
      </w:r>
      <w:r w:rsidR="00F86853">
        <w:rPr>
          <w:rFonts w:ascii="Arial" w:hAnsi="Arial" w:cs="Arial"/>
        </w:rPr>
        <w:t>with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relatively narrow spectrum of pathogens, which may not reflect the spectrum of infection in other settings. </w:t>
      </w:r>
      <w:r w:rsidR="00F86853">
        <w:rPr>
          <w:rFonts w:ascii="Arial" w:hAnsi="Arial" w:cs="Arial"/>
        </w:rPr>
        <w:t>T</w:t>
      </w:r>
      <w:r>
        <w:rPr>
          <w:rFonts w:ascii="Arial" w:hAnsi="Arial" w:cs="Arial"/>
        </w:rPr>
        <w:t>he signature performed well</w:t>
      </w:r>
      <w:r w:rsidR="003D0C93">
        <w:rPr>
          <w:rFonts w:ascii="Arial" w:hAnsi="Arial" w:cs="Arial"/>
        </w:rPr>
        <w:t xml:space="preserve"> in both </w:t>
      </w:r>
      <w:r>
        <w:rPr>
          <w:rFonts w:ascii="Arial" w:hAnsi="Arial" w:cs="Arial"/>
        </w:rPr>
        <w:t>patients with less severe infection and those admitted to intensive care</w:t>
      </w:r>
      <w:r w:rsidR="0087745B">
        <w:rPr>
          <w:rFonts w:ascii="Arial" w:hAnsi="Arial" w:cs="Arial"/>
        </w:rPr>
        <w:t xml:space="preserve">, and performance was not influenced by duration of </w:t>
      </w:r>
      <w:r w:rsidR="000064A0">
        <w:rPr>
          <w:rFonts w:ascii="Arial" w:hAnsi="Arial" w:cs="Arial"/>
        </w:rPr>
        <w:t>illness</w:t>
      </w:r>
      <w:r>
        <w:rPr>
          <w:rFonts w:ascii="Arial" w:hAnsi="Arial" w:cs="Arial"/>
        </w:rPr>
        <w:t xml:space="preserve">. However further studies will be needed to evaluate the </w:t>
      </w:r>
      <w:r w:rsidR="0087745B">
        <w:rPr>
          <w:rFonts w:ascii="Arial" w:hAnsi="Arial" w:cs="Arial"/>
        </w:rPr>
        <w:t xml:space="preserve">DRS </w:t>
      </w:r>
      <w:r>
        <w:rPr>
          <w:rFonts w:ascii="Arial" w:hAnsi="Arial" w:cs="Arial"/>
        </w:rPr>
        <w:t>signature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less severely ill </w:t>
      </w:r>
      <w:r w:rsidR="00397521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with a wider range of infections</w:t>
      </w:r>
      <w:r w:rsidR="00F86853">
        <w:rPr>
          <w:rFonts w:ascii="Arial" w:hAnsi="Arial" w:cs="Arial"/>
        </w:rPr>
        <w:t>, or in settings such as emergency departments or outpatient offices</w:t>
      </w:r>
      <w:r>
        <w:rPr>
          <w:rFonts w:ascii="Arial" w:hAnsi="Arial" w:cs="Arial"/>
        </w:rPr>
        <w:t>.</w:t>
      </w:r>
      <w:r w:rsidR="00CA30C6">
        <w:rPr>
          <w:rFonts w:ascii="Arial" w:hAnsi="Arial" w:cs="Arial"/>
        </w:rPr>
        <w:t xml:space="preserve"> </w:t>
      </w:r>
      <w:r w:rsidR="003D0C93">
        <w:rPr>
          <w:rFonts w:ascii="Arial" w:hAnsi="Arial" w:cs="Arial"/>
        </w:rPr>
        <w:t>Another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limitation is</w:t>
      </w:r>
      <w:r w:rsidR="00CA3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use</w:t>
      </w:r>
      <w:r w:rsidR="00CA30C6">
        <w:rPr>
          <w:rFonts w:ascii="Arial" w:hAnsi="Arial" w:cs="Arial"/>
        </w:rPr>
        <w:t xml:space="preserve"> </w:t>
      </w:r>
      <w:r w:rsidR="00442339">
        <w:rPr>
          <w:rFonts w:ascii="Arial" w:hAnsi="Arial" w:cs="Arial"/>
        </w:rPr>
        <w:t xml:space="preserve">in validation, </w:t>
      </w:r>
      <w:r>
        <w:rPr>
          <w:rFonts w:ascii="Arial" w:hAnsi="Arial" w:cs="Arial"/>
        </w:rPr>
        <w:t xml:space="preserve">of </w:t>
      </w:r>
      <w:r w:rsidR="000064A0">
        <w:rPr>
          <w:rFonts w:ascii="Arial" w:hAnsi="Arial" w:cs="Arial"/>
        </w:rPr>
        <w:t>published data</w:t>
      </w:r>
      <w:r w:rsidR="00442339">
        <w:rPr>
          <w:rFonts w:ascii="Arial" w:hAnsi="Arial" w:cs="Arial"/>
        </w:rPr>
        <w:t>sets, and</w:t>
      </w:r>
      <w:r w:rsidR="00CA30C6">
        <w:rPr>
          <w:rFonts w:ascii="Arial" w:hAnsi="Arial" w:cs="Arial"/>
        </w:rPr>
        <w:t xml:space="preserve"> </w:t>
      </w:r>
      <w:r w:rsidR="00442339">
        <w:rPr>
          <w:rFonts w:ascii="Arial" w:hAnsi="Arial" w:cs="Arial"/>
        </w:rPr>
        <w:t>data obtained using different</w:t>
      </w:r>
      <w:r w:rsidR="00CA30C6">
        <w:rPr>
          <w:rFonts w:ascii="Arial" w:hAnsi="Arial" w:cs="Arial"/>
        </w:rPr>
        <w:t xml:space="preserve"> </w:t>
      </w:r>
      <w:r w:rsidR="00442339">
        <w:rPr>
          <w:rFonts w:ascii="Arial" w:hAnsi="Arial" w:cs="Arial"/>
        </w:rPr>
        <w:t xml:space="preserve">microarray platforms. Although batch effects were minimized </w:t>
      </w:r>
      <w:r w:rsidR="005758C0">
        <w:rPr>
          <w:rFonts w:ascii="Arial" w:hAnsi="Arial" w:cs="Arial"/>
        </w:rPr>
        <w:t>computationally</w:t>
      </w:r>
      <w:r w:rsidR="00442339">
        <w:rPr>
          <w:rFonts w:ascii="Arial" w:hAnsi="Arial" w:cs="Arial"/>
        </w:rPr>
        <w:t>, additional</w:t>
      </w:r>
      <w:r w:rsidR="00CA30C6">
        <w:rPr>
          <w:rFonts w:ascii="Arial" w:hAnsi="Arial" w:cs="Arial"/>
        </w:rPr>
        <w:t xml:space="preserve"> </w:t>
      </w:r>
      <w:r w:rsidR="00442339">
        <w:rPr>
          <w:rFonts w:ascii="Arial" w:hAnsi="Arial" w:cs="Arial"/>
        </w:rPr>
        <w:t>studies</w:t>
      </w:r>
      <w:r w:rsidR="00CA30C6">
        <w:rPr>
          <w:rFonts w:ascii="Arial" w:hAnsi="Arial" w:cs="Arial"/>
        </w:rPr>
        <w:t xml:space="preserve"> </w:t>
      </w:r>
      <w:r w:rsidR="00442339">
        <w:rPr>
          <w:rFonts w:ascii="Arial" w:hAnsi="Arial" w:cs="Arial"/>
        </w:rPr>
        <w:t xml:space="preserve">are needed in which </w:t>
      </w:r>
      <w:r w:rsidR="005758C0">
        <w:rPr>
          <w:rFonts w:ascii="Arial" w:hAnsi="Arial" w:cs="Arial"/>
        </w:rPr>
        <w:t xml:space="preserve">gene expression is measured </w:t>
      </w:r>
      <w:r w:rsidR="00442339">
        <w:rPr>
          <w:rFonts w:ascii="Arial" w:hAnsi="Arial" w:cs="Arial"/>
        </w:rPr>
        <w:t>on identical platform</w:t>
      </w:r>
      <w:r w:rsidR="000F2B07">
        <w:rPr>
          <w:rFonts w:ascii="Arial" w:hAnsi="Arial" w:cs="Arial"/>
        </w:rPr>
        <w:t>s</w:t>
      </w:r>
      <w:r w:rsidR="000064A0">
        <w:rPr>
          <w:rFonts w:ascii="Arial" w:hAnsi="Arial" w:cs="Arial"/>
        </w:rPr>
        <w:t>.</w:t>
      </w:r>
    </w:p>
    <w:p w14:paraId="01F7752F" w14:textId="77777777" w:rsidR="009C1007" w:rsidRPr="0024075D" w:rsidRDefault="009C1007" w:rsidP="008153CF">
      <w:pPr>
        <w:spacing w:line="480" w:lineRule="auto"/>
        <w:jc w:val="both"/>
        <w:rPr>
          <w:rFonts w:ascii="Arial" w:hAnsi="Arial" w:cs="Arial"/>
        </w:rPr>
      </w:pPr>
    </w:p>
    <w:p w14:paraId="0D57392F" w14:textId="517FC621" w:rsidR="00007551" w:rsidRDefault="00E2689F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 xml:space="preserve">A </w:t>
      </w:r>
      <w:r w:rsidR="00007551" w:rsidRPr="0024075D">
        <w:rPr>
          <w:rFonts w:ascii="Arial" w:hAnsi="Arial" w:cs="Arial"/>
        </w:rPr>
        <w:t>major ch</w:t>
      </w:r>
      <w:r w:rsidR="00234C82" w:rsidRPr="0024075D">
        <w:rPr>
          <w:rFonts w:ascii="Arial" w:hAnsi="Arial" w:cs="Arial"/>
        </w:rPr>
        <w:t>allenge in using transcriptomic</w:t>
      </w:r>
      <w:r w:rsidR="00007551" w:rsidRPr="0024075D">
        <w:rPr>
          <w:rFonts w:ascii="Arial" w:hAnsi="Arial" w:cs="Arial"/>
        </w:rPr>
        <w:t xml:space="preserve"> signatures </w:t>
      </w:r>
      <w:r w:rsidR="0087745B">
        <w:rPr>
          <w:rFonts w:ascii="Arial" w:hAnsi="Arial" w:cs="Arial"/>
        </w:rPr>
        <w:t>for diagnosis</w:t>
      </w:r>
      <w:r w:rsidR="00007551" w:rsidRPr="0024075D">
        <w:rPr>
          <w:rFonts w:ascii="Arial" w:hAnsi="Arial" w:cs="Arial"/>
        </w:rPr>
        <w:t xml:space="preserve"> is </w:t>
      </w:r>
      <w:r w:rsidR="00C27BD8" w:rsidRPr="0024075D">
        <w:rPr>
          <w:rFonts w:ascii="Arial" w:hAnsi="Arial" w:cs="Arial"/>
        </w:rPr>
        <w:t>the translation of</w:t>
      </w:r>
      <w:r w:rsidR="00007551" w:rsidRPr="0024075D">
        <w:rPr>
          <w:rFonts w:ascii="Arial" w:hAnsi="Arial" w:cs="Arial"/>
        </w:rPr>
        <w:t xml:space="preserve"> multi-transcript signature</w:t>
      </w:r>
      <w:r w:rsidR="00C27BD8" w:rsidRPr="0024075D">
        <w:rPr>
          <w:rFonts w:ascii="Arial" w:hAnsi="Arial" w:cs="Arial"/>
        </w:rPr>
        <w:t>s</w:t>
      </w:r>
      <w:r w:rsidR="00074477" w:rsidRPr="0024075D">
        <w:rPr>
          <w:rFonts w:ascii="Arial" w:hAnsi="Arial" w:cs="Arial"/>
        </w:rPr>
        <w:t xml:space="preserve"> into</w:t>
      </w:r>
      <w:r w:rsidR="00007551" w:rsidRPr="0024075D">
        <w:rPr>
          <w:rFonts w:ascii="Arial" w:hAnsi="Arial" w:cs="Arial"/>
        </w:rPr>
        <w:t xml:space="preserve"> clinical test</w:t>
      </w:r>
      <w:r w:rsidR="00C27BD8" w:rsidRPr="0024075D">
        <w:rPr>
          <w:rFonts w:ascii="Arial" w:hAnsi="Arial" w:cs="Arial"/>
        </w:rPr>
        <w:t>s</w:t>
      </w:r>
      <w:r w:rsidR="00007551" w:rsidRPr="0024075D">
        <w:rPr>
          <w:rFonts w:ascii="Arial" w:hAnsi="Arial" w:cs="Arial"/>
        </w:rPr>
        <w:t xml:space="preserve"> suitable for use in hospital laboratories</w:t>
      </w:r>
      <w:r w:rsidR="002F1FE2" w:rsidRPr="0024075D">
        <w:rPr>
          <w:rFonts w:ascii="Arial" w:hAnsi="Arial" w:cs="Arial"/>
        </w:rPr>
        <w:t xml:space="preserve"> or at the bedside</w:t>
      </w:r>
      <w:r w:rsidR="00007551" w:rsidRPr="0024075D">
        <w:rPr>
          <w:rFonts w:ascii="Arial" w:hAnsi="Arial" w:cs="Arial"/>
        </w:rPr>
        <w:t xml:space="preserve">. </w:t>
      </w:r>
      <w:r w:rsidR="00442339">
        <w:rPr>
          <w:rFonts w:ascii="Arial" w:hAnsi="Arial" w:cs="Arial"/>
        </w:rPr>
        <w:t>The</w:t>
      </w:r>
      <w:r w:rsidR="00CA30C6">
        <w:rPr>
          <w:rFonts w:ascii="Arial" w:hAnsi="Arial" w:cs="Arial"/>
        </w:rPr>
        <w:t xml:space="preserve"> </w:t>
      </w:r>
      <w:r w:rsidR="00053772">
        <w:rPr>
          <w:rFonts w:ascii="Arial" w:hAnsi="Arial" w:cs="Arial"/>
        </w:rPr>
        <w:t>DRS</w:t>
      </w:r>
      <w:r w:rsidR="00442339">
        <w:rPr>
          <w:rFonts w:ascii="Arial" w:hAnsi="Arial" w:cs="Arial"/>
        </w:rPr>
        <w:t xml:space="preserve"> signature</w:t>
      </w:r>
      <w:r w:rsidRPr="0024075D">
        <w:rPr>
          <w:rFonts w:ascii="Arial" w:hAnsi="Arial" w:cs="Arial"/>
        </w:rPr>
        <w:t>,</w:t>
      </w:r>
      <w:r w:rsidR="00D81B0B" w:rsidRPr="0024075D">
        <w:rPr>
          <w:rFonts w:ascii="Arial" w:hAnsi="Arial" w:cs="Arial"/>
        </w:rPr>
        <w:t xml:space="preserve"> distinguish</w:t>
      </w:r>
      <w:r w:rsidR="00AD6C34" w:rsidRPr="0024075D">
        <w:rPr>
          <w:rFonts w:ascii="Arial" w:hAnsi="Arial" w:cs="Arial"/>
        </w:rPr>
        <w:t>ing</w:t>
      </w:r>
      <w:r w:rsidR="00D81B0B" w:rsidRPr="0024075D">
        <w:rPr>
          <w:rFonts w:ascii="Arial" w:hAnsi="Arial" w:cs="Arial"/>
        </w:rPr>
        <w:t xml:space="preserve"> viral from bacterial infections</w:t>
      </w:r>
      <w:r w:rsidR="004B755B" w:rsidRPr="0024075D">
        <w:rPr>
          <w:rFonts w:ascii="Arial" w:hAnsi="Arial" w:cs="Arial"/>
        </w:rPr>
        <w:t xml:space="preserve"> </w:t>
      </w:r>
      <w:r w:rsidR="00AD6C34" w:rsidRPr="0024075D">
        <w:rPr>
          <w:rFonts w:ascii="Arial" w:hAnsi="Arial" w:cs="Arial"/>
        </w:rPr>
        <w:t>with only</w:t>
      </w:r>
      <w:r w:rsidR="00480C69" w:rsidRPr="0024075D">
        <w:rPr>
          <w:rFonts w:ascii="Arial" w:hAnsi="Arial" w:cs="Arial"/>
        </w:rPr>
        <w:t xml:space="preserve"> two </w:t>
      </w:r>
      <w:r w:rsidR="004B755B" w:rsidRPr="0024075D">
        <w:rPr>
          <w:rFonts w:ascii="Arial" w:hAnsi="Arial" w:cs="Arial"/>
        </w:rPr>
        <w:t>transcripts</w:t>
      </w:r>
      <w:r w:rsidR="00234C82" w:rsidRPr="0024075D">
        <w:rPr>
          <w:rFonts w:ascii="Arial" w:hAnsi="Arial" w:cs="Arial"/>
        </w:rPr>
        <w:t>,</w:t>
      </w:r>
      <w:r w:rsidR="00D81B0B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has potential to be</w:t>
      </w:r>
      <w:r w:rsidR="00217109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>translated into a clinically applicable test</w:t>
      </w:r>
      <w:r w:rsidR="00007551"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t xml:space="preserve">using current technology </w:t>
      </w:r>
      <w:r w:rsidR="00655BE7" w:rsidRPr="0024075D">
        <w:rPr>
          <w:rFonts w:ascii="Arial" w:hAnsi="Arial" w:cs="Arial"/>
        </w:rPr>
        <w:t>such as</w:t>
      </w:r>
      <w:r w:rsidR="00217109" w:rsidRPr="0024075D">
        <w:rPr>
          <w:rFonts w:ascii="Arial" w:hAnsi="Arial" w:cs="Arial"/>
        </w:rPr>
        <w:t xml:space="preserve"> </w:t>
      </w:r>
      <w:r w:rsidR="00007551" w:rsidRPr="0024075D">
        <w:rPr>
          <w:rFonts w:ascii="Arial" w:hAnsi="Arial" w:cs="Arial"/>
        </w:rPr>
        <w:t>PCR.</w:t>
      </w:r>
      <w:r w:rsidR="00196B3D" w:rsidRPr="0024075D">
        <w:rPr>
          <w:rFonts w:ascii="Arial" w:hAnsi="Arial" w:cs="Arial"/>
        </w:rPr>
        <w:fldChar w:fldCharType="begin">
          <w:fldData xml:space="preserve">PEVuZE5vdGU+PENpdGU+PEF1dGhvcj52YW4gZGVuIEtpZWJvb208L0F1dGhvcj48WWVhcj4yMDE1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</w:fldData>
        </w:fldChar>
      </w:r>
      <w:r w:rsidR="002F04FB">
        <w:rPr>
          <w:rFonts w:ascii="Arial" w:hAnsi="Arial" w:cs="Arial"/>
        </w:rPr>
        <w:instrText xml:space="preserve"> ADDIN EN.CITE </w:instrText>
      </w:r>
      <w:r w:rsidR="002F04FB">
        <w:rPr>
          <w:rFonts w:ascii="Arial" w:hAnsi="Arial" w:cs="Arial"/>
        </w:rPr>
        <w:fldChar w:fldCharType="begin">
          <w:fldData xml:space="preserve">PEVuZE5vdGU+PENpdGU+PEF1dGhvcj52YW4gZGVuIEtpZWJvb208L0F1dGhvcj48WWVhcj4yMDE1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</w:fldData>
        </w:fldChar>
      </w:r>
      <w:r w:rsidR="002F04FB">
        <w:rPr>
          <w:rFonts w:ascii="Arial" w:hAnsi="Arial" w:cs="Arial"/>
        </w:rPr>
        <w:instrText xml:space="preserve"> ADDIN EN.CITE.DATA </w:instrText>
      </w:r>
      <w:r w:rsidR="002F04FB">
        <w:rPr>
          <w:rFonts w:ascii="Arial" w:hAnsi="Arial" w:cs="Arial"/>
        </w:rPr>
      </w:r>
      <w:r w:rsidR="002F04FB">
        <w:rPr>
          <w:rFonts w:ascii="Arial" w:hAnsi="Arial" w:cs="Arial"/>
        </w:rPr>
        <w:fldChar w:fldCharType="end"/>
      </w:r>
      <w:r w:rsidR="00196B3D" w:rsidRPr="0024075D">
        <w:rPr>
          <w:rFonts w:ascii="Arial" w:hAnsi="Arial" w:cs="Arial"/>
        </w:rPr>
      </w:r>
      <w:r w:rsidR="00196B3D" w:rsidRPr="0024075D">
        <w:rPr>
          <w:rFonts w:ascii="Arial" w:hAnsi="Arial" w:cs="Arial"/>
        </w:rPr>
        <w:fldChar w:fldCharType="separate"/>
      </w:r>
      <w:r w:rsidR="002F04FB" w:rsidRPr="002F04FB">
        <w:rPr>
          <w:rFonts w:ascii="Arial" w:hAnsi="Arial" w:cs="Arial"/>
          <w:noProof/>
          <w:vertAlign w:val="superscript"/>
        </w:rPr>
        <w:t>30</w:t>
      </w:r>
      <w:r w:rsidR="00196B3D" w:rsidRPr="0024075D">
        <w:rPr>
          <w:rFonts w:ascii="Arial" w:hAnsi="Arial" w:cs="Arial"/>
        </w:rPr>
        <w:fldChar w:fldCharType="end"/>
      </w:r>
      <w:r w:rsidR="005824BF" w:rsidRPr="0024075D">
        <w:rPr>
          <w:rFonts w:ascii="Arial" w:eastAsiaTheme="minorEastAsia" w:hAnsi="Arial" w:cs="Arial"/>
        </w:rPr>
        <w:t xml:space="preserve"> </w:t>
      </w:r>
      <w:r w:rsidR="00655BE7" w:rsidRPr="0024075D">
        <w:rPr>
          <w:rFonts w:ascii="Arial" w:hAnsi="Arial" w:cs="Arial"/>
        </w:rPr>
        <w:t>Furthermore</w:t>
      </w:r>
      <w:r w:rsidR="00007551" w:rsidRPr="0024075D">
        <w:rPr>
          <w:rFonts w:ascii="Arial" w:hAnsi="Arial" w:cs="Arial"/>
        </w:rPr>
        <w:t>, new methods for rapid detection of nucleic acid</w:t>
      </w:r>
      <w:r w:rsidR="00AD6C34" w:rsidRPr="0024075D">
        <w:rPr>
          <w:rFonts w:ascii="Arial" w:hAnsi="Arial" w:cs="Arial"/>
        </w:rPr>
        <w:t>s</w:t>
      </w:r>
      <w:r w:rsidR="00007551" w:rsidRPr="0024075D">
        <w:rPr>
          <w:rFonts w:ascii="Arial" w:hAnsi="Arial" w:cs="Arial"/>
        </w:rPr>
        <w:t xml:space="preserve"> </w:t>
      </w:r>
      <w:r w:rsidR="00561CA3" w:rsidRPr="0024075D">
        <w:rPr>
          <w:rFonts w:ascii="Arial" w:hAnsi="Arial" w:cs="Arial"/>
        </w:rPr>
        <w:t xml:space="preserve">including nanoparticles, and electrical impedance </w:t>
      </w:r>
      <w:r w:rsidR="00234C82" w:rsidRPr="0024075D">
        <w:rPr>
          <w:rFonts w:ascii="Arial" w:hAnsi="Arial" w:cs="Arial"/>
        </w:rPr>
        <w:t>have potential for low-cost rapid analysis of multi-</w:t>
      </w:r>
      <w:r w:rsidR="00E27D66" w:rsidRPr="0024075D">
        <w:rPr>
          <w:rFonts w:ascii="Arial" w:hAnsi="Arial" w:cs="Arial"/>
        </w:rPr>
        <w:t>transcript signatures.</w:t>
      </w:r>
    </w:p>
    <w:p w14:paraId="0B46CF88" w14:textId="77777777" w:rsidR="000064A0" w:rsidRPr="0024075D" w:rsidRDefault="000064A0" w:rsidP="008153CF">
      <w:pPr>
        <w:spacing w:line="480" w:lineRule="auto"/>
        <w:jc w:val="both"/>
        <w:rPr>
          <w:rFonts w:ascii="Arial" w:hAnsi="Arial" w:cs="Arial"/>
        </w:rPr>
      </w:pPr>
    </w:p>
    <w:p w14:paraId="663980E3" w14:textId="6A159F88" w:rsidR="008904B6" w:rsidRPr="00500BA5" w:rsidRDefault="008A1482" w:rsidP="00500BA5">
      <w:pPr>
        <w:keepNext/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500BA5">
        <w:rPr>
          <w:rFonts w:ascii="Arial" w:hAnsi="Arial" w:cs="Arial"/>
          <w:b/>
          <w:bCs/>
        </w:rPr>
        <w:lastRenderedPageBreak/>
        <w:t>Conclusions</w:t>
      </w:r>
    </w:p>
    <w:p w14:paraId="471279DE" w14:textId="58762578" w:rsidR="00292AB2" w:rsidRDefault="008A1482" w:rsidP="008153CF">
      <w:pPr>
        <w:spacing w:line="480" w:lineRule="auto"/>
        <w:jc w:val="both"/>
        <w:rPr>
          <w:rFonts w:ascii="Arial" w:eastAsiaTheme="minorEastAsia" w:hAnsi="Arial" w:cs="Arial"/>
          <w:color w:val="262626"/>
        </w:rPr>
      </w:pPr>
      <w:r w:rsidRPr="008A1482">
        <w:rPr>
          <w:rFonts w:ascii="Arial" w:eastAsiaTheme="minorEastAsia" w:hAnsi="Arial" w:cs="Arial"/>
          <w:color w:val="262626"/>
        </w:rPr>
        <w:t xml:space="preserve">This study provides preliminary data regarding test accuracy </w:t>
      </w:r>
      <w:r w:rsidR="00442339">
        <w:rPr>
          <w:rFonts w:ascii="Arial" w:eastAsiaTheme="minorEastAsia" w:hAnsi="Arial" w:cs="Arial"/>
          <w:color w:val="262626"/>
        </w:rPr>
        <w:t>of a</w:t>
      </w:r>
      <w:r w:rsidR="00CA30C6">
        <w:rPr>
          <w:rFonts w:ascii="Arial" w:eastAsiaTheme="minorEastAsia" w:hAnsi="Arial" w:cs="Arial"/>
          <w:color w:val="262626"/>
        </w:rPr>
        <w:t xml:space="preserve"> </w:t>
      </w:r>
      <w:r w:rsidRPr="008A1482">
        <w:rPr>
          <w:rFonts w:ascii="Arial" w:eastAsiaTheme="minorEastAsia" w:hAnsi="Arial" w:cs="Arial"/>
          <w:color w:val="262626"/>
        </w:rPr>
        <w:t xml:space="preserve">2-transcript host RNA signature discriminating bacterial from viral infection in febrile children. </w:t>
      </w:r>
      <w:r w:rsidR="00893A1E">
        <w:rPr>
          <w:rFonts w:ascii="Arial" w:eastAsiaTheme="minorEastAsia" w:hAnsi="Arial" w:cs="Arial"/>
          <w:color w:val="262626"/>
        </w:rPr>
        <w:t>F</w:t>
      </w:r>
      <w:r w:rsidRPr="008A1482">
        <w:rPr>
          <w:rFonts w:ascii="Arial" w:eastAsiaTheme="minorEastAsia" w:hAnsi="Arial" w:cs="Arial"/>
          <w:color w:val="262626"/>
        </w:rPr>
        <w:t xml:space="preserve">urther studies are needed in diverse groups of patients to assess accuracy and clinical utility of this test in </w:t>
      </w:r>
      <w:r w:rsidR="00893A1E">
        <w:rPr>
          <w:rFonts w:ascii="Arial" w:eastAsiaTheme="minorEastAsia" w:hAnsi="Arial" w:cs="Arial"/>
          <w:color w:val="262626"/>
        </w:rPr>
        <w:t>different</w:t>
      </w:r>
      <w:r w:rsidRPr="008A1482">
        <w:rPr>
          <w:rFonts w:ascii="Arial" w:eastAsiaTheme="minorEastAsia" w:hAnsi="Arial" w:cs="Arial"/>
          <w:color w:val="262626"/>
        </w:rPr>
        <w:t xml:space="preserve"> clinical settings.</w:t>
      </w:r>
    </w:p>
    <w:p w14:paraId="2840D4FB" w14:textId="77777777" w:rsidR="00C8651F" w:rsidRPr="0024075D" w:rsidRDefault="00C8651F" w:rsidP="008153CF">
      <w:pPr>
        <w:spacing w:line="480" w:lineRule="auto"/>
        <w:jc w:val="both"/>
        <w:rPr>
          <w:rFonts w:ascii="Arial" w:eastAsiaTheme="minorEastAsia" w:hAnsi="Arial" w:cs="Arial"/>
          <w:color w:val="262626"/>
        </w:rPr>
      </w:pPr>
    </w:p>
    <w:p w14:paraId="0C8084B2" w14:textId="77777777" w:rsidR="0060296F" w:rsidRPr="0024075D" w:rsidRDefault="0060296F" w:rsidP="008153CF">
      <w:pPr>
        <w:keepNext/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t>Acknowledgement</w:t>
      </w:r>
    </w:p>
    <w:p w14:paraId="396F5C02" w14:textId="418ECE56" w:rsidR="0002699E" w:rsidRPr="00151592" w:rsidRDefault="0002699E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The authors wish to t</w:t>
      </w:r>
      <w:r w:rsidRPr="00151592">
        <w:rPr>
          <w:rFonts w:ascii="Arial" w:hAnsi="Arial" w:cs="Arial"/>
        </w:rPr>
        <w:t>hank the children</w:t>
      </w:r>
      <w:r w:rsidR="007D4A27" w:rsidRPr="00151592">
        <w:rPr>
          <w:rFonts w:ascii="Arial" w:hAnsi="Arial" w:cs="Arial"/>
        </w:rPr>
        <w:t xml:space="preserve"> and</w:t>
      </w:r>
      <w:r w:rsidR="00965790" w:rsidRPr="00151592">
        <w:rPr>
          <w:rFonts w:ascii="Arial" w:hAnsi="Arial" w:cs="Arial"/>
        </w:rPr>
        <w:t xml:space="preserve"> families</w:t>
      </w:r>
      <w:r w:rsidRPr="00151592">
        <w:rPr>
          <w:rFonts w:ascii="Arial" w:hAnsi="Arial" w:cs="Arial"/>
        </w:rPr>
        <w:t xml:space="preserve"> who have participated in the study, Dr. Jayne Dennis </w:t>
      </w:r>
      <w:r w:rsidR="0086451C">
        <w:rPr>
          <w:rFonts w:ascii="Arial" w:hAnsi="Arial" w:cs="Arial"/>
        </w:rPr>
        <w:t xml:space="preserve">PhD, </w:t>
      </w:r>
      <w:r w:rsidR="0086451C" w:rsidRPr="0086451C">
        <w:rPr>
          <w:rFonts w:ascii="Arial" w:hAnsi="Arial" w:cs="Arial"/>
        </w:rPr>
        <w:t>St. George's Uni</w:t>
      </w:r>
      <w:r w:rsidR="0086451C">
        <w:rPr>
          <w:rFonts w:ascii="Arial" w:hAnsi="Arial" w:cs="Arial"/>
        </w:rPr>
        <w:t xml:space="preserve">versity of London, London </w:t>
      </w:r>
      <w:r w:rsidRPr="00151592">
        <w:rPr>
          <w:rFonts w:ascii="Arial" w:hAnsi="Arial" w:cs="Arial"/>
        </w:rPr>
        <w:t xml:space="preserve">for her </w:t>
      </w:r>
      <w:r w:rsidR="008276C1" w:rsidRPr="00151592">
        <w:rPr>
          <w:rFonts w:ascii="Arial" w:hAnsi="Arial" w:cs="Arial"/>
        </w:rPr>
        <w:t>support</w:t>
      </w:r>
      <w:r w:rsidR="007D4A27" w:rsidRPr="00151592">
        <w:rPr>
          <w:rFonts w:ascii="Arial" w:hAnsi="Arial" w:cs="Arial"/>
        </w:rPr>
        <w:t xml:space="preserve"> and</w:t>
      </w:r>
      <w:r w:rsidR="008276C1" w:rsidRPr="00151592">
        <w:rPr>
          <w:rFonts w:ascii="Arial" w:hAnsi="Arial" w:cs="Arial"/>
        </w:rPr>
        <w:t xml:space="preserve"> </w:t>
      </w:r>
      <w:r w:rsidRPr="00151592">
        <w:rPr>
          <w:rFonts w:ascii="Arial" w:hAnsi="Arial" w:cs="Arial"/>
        </w:rPr>
        <w:t xml:space="preserve">advice </w:t>
      </w:r>
      <w:r w:rsidR="008276C1" w:rsidRPr="00151592">
        <w:rPr>
          <w:rFonts w:ascii="Arial" w:hAnsi="Arial" w:cs="Arial"/>
        </w:rPr>
        <w:t>for</w:t>
      </w:r>
      <w:r w:rsidRPr="00151592">
        <w:rPr>
          <w:rFonts w:ascii="Arial" w:hAnsi="Arial" w:cs="Arial"/>
        </w:rPr>
        <w:t xml:space="preserve"> </w:t>
      </w:r>
      <w:r w:rsidR="008276C1" w:rsidRPr="00151592">
        <w:rPr>
          <w:rFonts w:ascii="Arial" w:hAnsi="Arial" w:cs="Arial"/>
        </w:rPr>
        <w:t>the microarray experi</w:t>
      </w:r>
      <w:r w:rsidR="008276C1" w:rsidRPr="00151592">
        <w:rPr>
          <w:rFonts w:ascii="Arial" w:hAnsi="Arial" w:cs="Arial"/>
          <w:color w:val="000000" w:themeColor="text1"/>
        </w:rPr>
        <w:t>ments</w:t>
      </w:r>
      <w:r w:rsidR="00480C69" w:rsidRPr="00151592">
        <w:rPr>
          <w:rFonts w:ascii="Arial" w:hAnsi="Arial" w:cs="Arial"/>
          <w:color w:val="000000" w:themeColor="text1"/>
        </w:rPr>
        <w:t>,</w:t>
      </w:r>
      <w:r w:rsidR="003C6678" w:rsidRPr="00151592">
        <w:rPr>
          <w:rFonts w:ascii="Arial" w:hAnsi="Arial" w:cs="Arial"/>
          <w:color w:val="000000" w:themeColor="text1"/>
        </w:rPr>
        <w:t xml:space="preserve"> </w:t>
      </w:r>
      <w:proofErr w:type="spellStart"/>
      <w:r w:rsidR="00151592" w:rsidRPr="00151592">
        <w:rPr>
          <w:rFonts w:ascii="Arial" w:eastAsiaTheme="minorEastAsia" w:hAnsi="Arial" w:cs="Arial"/>
          <w:bCs/>
          <w:color w:val="000000" w:themeColor="text1"/>
        </w:rPr>
        <w:t>Chenxi</w:t>
      </w:r>
      <w:proofErr w:type="spellEnd"/>
      <w:r w:rsidR="00151592" w:rsidRPr="00151592">
        <w:rPr>
          <w:rFonts w:ascii="Arial" w:eastAsiaTheme="minorEastAsia" w:hAnsi="Arial" w:cs="Arial"/>
          <w:bCs/>
          <w:color w:val="000000" w:themeColor="text1"/>
        </w:rPr>
        <w:t xml:space="preserve"> Zhou</w:t>
      </w:r>
      <w:r w:rsidR="000827D9">
        <w:rPr>
          <w:rFonts w:ascii="Arial" w:eastAsiaTheme="minorEastAsia" w:hAnsi="Arial" w:cs="Arial"/>
          <w:bCs/>
          <w:color w:val="000000" w:themeColor="text1"/>
        </w:rPr>
        <w:t>, MSc</w:t>
      </w:r>
      <w:r w:rsidR="008D3C78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="00FB2510">
        <w:rPr>
          <w:rFonts w:ascii="Arial" w:eastAsiaTheme="minorEastAsia" w:hAnsi="Arial" w:cs="Arial"/>
          <w:bCs/>
          <w:color w:val="000000" w:themeColor="text1"/>
        </w:rPr>
        <w:t xml:space="preserve">(University of Queensland) </w:t>
      </w:r>
      <w:r w:rsidR="00151592" w:rsidRPr="00151592">
        <w:rPr>
          <w:rFonts w:ascii="Arial" w:eastAsiaTheme="minorEastAsia" w:hAnsi="Arial" w:cs="Arial"/>
          <w:color w:val="000000" w:themeColor="text1"/>
        </w:rPr>
        <w:t xml:space="preserve">for </w:t>
      </w:r>
      <w:r w:rsidR="00151592" w:rsidRPr="00151592">
        <w:rPr>
          <w:rFonts w:ascii="Arial" w:eastAsiaTheme="minorEastAsia" w:hAnsi="Arial" w:cs="Arial"/>
        </w:rPr>
        <w:t xml:space="preserve">his help with the feature selection software, </w:t>
      </w:r>
      <w:r w:rsidR="003C6678" w:rsidRPr="00151592">
        <w:rPr>
          <w:rFonts w:ascii="Arial" w:hAnsi="Arial" w:cs="Arial"/>
        </w:rPr>
        <w:t>and</w:t>
      </w:r>
      <w:r w:rsidRPr="00151592">
        <w:rPr>
          <w:rFonts w:ascii="Arial" w:hAnsi="Arial" w:cs="Arial"/>
        </w:rPr>
        <w:t xml:space="preserve"> the clinical teams for their assistance in recruiting patients to the study. </w:t>
      </w:r>
      <w:r w:rsidR="00993893">
        <w:rPr>
          <w:rFonts w:ascii="Arial" w:hAnsi="Arial" w:cs="Arial"/>
        </w:rPr>
        <w:t xml:space="preserve">Collaborators did not receive direct compensation for their work. </w:t>
      </w:r>
    </w:p>
    <w:p w14:paraId="6FB803E7" w14:textId="77777777" w:rsidR="00C8651F" w:rsidRPr="0024075D" w:rsidRDefault="00C8651F" w:rsidP="008153CF">
      <w:pPr>
        <w:spacing w:line="480" w:lineRule="auto"/>
        <w:jc w:val="both"/>
        <w:rPr>
          <w:rFonts w:ascii="Arial" w:hAnsi="Arial" w:cs="Arial"/>
        </w:rPr>
      </w:pPr>
    </w:p>
    <w:p w14:paraId="2654C845" w14:textId="49124F31" w:rsidR="00374931" w:rsidRPr="0024075D" w:rsidRDefault="00374931" w:rsidP="008153CF">
      <w:pPr>
        <w:keepNext/>
        <w:widowControl w:val="0"/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t>Authors’ contributions</w:t>
      </w:r>
    </w:p>
    <w:p w14:paraId="19900518" w14:textId="783570FF" w:rsidR="00374931" w:rsidRPr="0024075D" w:rsidRDefault="00374931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24075D">
        <w:rPr>
          <w:rFonts w:ascii="Arial" w:hAnsi="Arial" w:cs="Arial"/>
          <w:bCs/>
        </w:rPr>
        <w:t>Criteria 1: Study conception &amp; design: JAH, MK, VJW, ML; Data acquisition: JAH, VJW, HS, MC-L, SG, CS, AHT,</w:t>
      </w:r>
      <w:r w:rsidR="005B7976">
        <w:rPr>
          <w:rFonts w:ascii="Arial" w:hAnsi="Arial" w:cs="Arial"/>
          <w:bCs/>
        </w:rPr>
        <w:t xml:space="preserve"> AMB,</w:t>
      </w:r>
      <w:r w:rsidRPr="0024075D">
        <w:rPr>
          <w:rFonts w:ascii="Arial" w:hAnsi="Arial" w:cs="Arial"/>
          <w:bCs/>
        </w:rPr>
        <w:t xml:space="preserve"> JK, SP; Data analysis: JAH, MK, VJW, </w:t>
      </w:r>
      <w:r w:rsidR="0026402A" w:rsidRPr="0024075D">
        <w:rPr>
          <w:rFonts w:ascii="Arial" w:hAnsi="Arial" w:cs="Arial"/>
          <w:bCs/>
        </w:rPr>
        <w:t xml:space="preserve">HE, </w:t>
      </w:r>
      <w:r w:rsidRPr="0024075D">
        <w:rPr>
          <w:rFonts w:ascii="Arial" w:hAnsi="Arial" w:cs="Arial"/>
          <w:bCs/>
        </w:rPr>
        <w:t xml:space="preserve">CJH, MJC, VAJ, </w:t>
      </w:r>
      <w:r w:rsidR="007D3E17" w:rsidRPr="0024075D">
        <w:rPr>
          <w:rFonts w:ascii="Arial" w:hAnsi="Arial" w:cs="Arial"/>
          <w:bCs/>
        </w:rPr>
        <w:t>ML</w:t>
      </w:r>
      <w:r w:rsidRPr="0024075D">
        <w:rPr>
          <w:rFonts w:ascii="Arial" w:hAnsi="Arial" w:cs="Arial"/>
          <w:bCs/>
        </w:rPr>
        <w:t xml:space="preserve">; Data interpretation: JAH, MK, VJW, CJH, </w:t>
      </w:r>
      <w:r w:rsidR="0026402A" w:rsidRPr="0024075D">
        <w:rPr>
          <w:rFonts w:ascii="Arial" w:hAnsi="Arial" w:cs="Arial"/>
          <w:bCs/>
        </w:rPr>
        <w:t xml:space="preserve">HE, </w:t>
      </w:r>
      <w:r w:rsidRPr="0024075D">
        <w:rPr>
          <w:rFonts w:ascii="Arial" w:hAnsi="Arial" w:cs="Arial"/>
          <w:bCs/>
        </w:rPr>
        <w:t xml:space="preserve">AS, AJP, SNF, SP, </w:t>
      </w:r>
      <w:r w:rsidR="005B7976">
        <w:rPr>
          <w:rFonts w:ascii="Arial" w:hAnsi="Arial" w:cs="Arial"/>
          <w:bCs/>
        </w:rPr>
        <w:t>TK,</w:t>
      </w:r>
      <w:r w:rsidRPr="0024075D">
        <w:rPr>
          <w:rFonts w:ascii="Arial" w:hAnsi="Arial" w:cs="Arial"/>
          <w:bCs/>
        </w:rPr>
        <w:t xml:space="preserve"> FMT, JCB, </w:t>
      </w:r>
      <w:r w:rsidR="00192F2A" w:rsidRPr="0024075D">
        <w:rPr>
          <w:rFonts w:ascii="Arial" w:hAnsi="Arial" w:cs="Arial"/>
          <w:bCs/>
        </w:rPr>
        <w:t>LJMC,</w:t>
      </w:r>
      <w:r w:rsidR="00192F2A">
        <w:rPr>
          <w:rFonts w:ascii="Arial" w:hAnsi="Arial" w:cs="Arial"/>
          <w:bCs/>
        </w:rPr>
        <w:t xml:space="preserve"> </w:t>
      </w:r>
      <w:r w:rsidRPr="0024075D">
        <w:rPr>
          <w:rFonts w:ascii="Arial" w:hAnsi="Arial" w:cs="Arial"/>
          <w:bCs/>
        </w:rPr>
        <w:t>ML</w:t>
      </w:r>
    </w:p>
    <w:p w14:paraId="442F2E87" w14:textId="18366431" w:rsidR="00374931" w:rsidRPr="0024075D" w:rsidRDefault="00374931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bCs/>
        </w:rPr>
      </w:pPr>
      <w:r w:rsidRPr="0024075D">
        <w:rPr>
          <w:rFonts w:ascii="Arial" w:hAnsi="Arial" w:cs="Arial"/>
          <w:bCs/>
        </w:rPr>
        <w:t>Criteria 2: Manuscript draft: JAH, MK, VJW, ML; Manuscript revision: All</w:t>
      </w:r>
    </w:p>
    <w:p w14:paraId="43EEBCBF" w14:textId="26E7AAB7" w:rsidR="00374931" w:rsidRPr="0024075D" w:rsidRDefault="00374931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24075D">
        <w:rPr>
          <w:rFonts w:ascii="Arial" w:hAnsi="Arial" w:cs="Arial"/>
          <w:bCs/>
        </w:rPr>
        <w:t>Criteria 3: Final approval of manuscript: All</w:t>
      </w:r>
    </w:p>
    <w:p w14:paraId="1DF2DFE6" w14:textId="3474F0A6" w:rsidR="00374931" w:rsidRPr="0024075D" w:rsidRDefault="00374931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24075D">
        <w:rPr>
          <w:rFonts w:ascii="Arial" w:hAnsi="Arial" w:cs="Arial"/>
          <w:bCs/>
        </w:rPr>
        <w:t>Criteria 4</w:t>
      </w:r>
      <w:r w:rsidR="00AD322A" w:rsidRPr="0024075D">
        <w:rPr>
          <w:rFonts w:ascii="Arial" w:hAnsi="Arial" w:cs="Arial"/>
          <w:bCs/>
        </w:rPr>
        <w:t>:</w:t>
      </w:r>
      <w:r w:rsidRPr="0024075D">
        <w:rPr>
          <w:rFonts w:ascii="Arial" w:hAnsi="Arial" w:cs="Arial"/>
          <w:bCs/>
        </w:rPr>
        <w:t xml:space="preserve"> Accountable for all aspects of the work: All</w:t>
      </w:r>
    </w:p>
    <w:p w14:paraId="60B607E5" w14:textId="77777777" w:rsidR="00AD322A" w:rsidRPr="0024075D" w:rsidRDefault="00AD322A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 xml:space="preserve">Data access and responsibility: </w:t>
      </w:r>
      <w:r w:rsidRPr="0024075D">
        <w:rPr>
          <w:rFonts w:ascii="Arial" w:hAnsi="Arial" w:cs="Arial"/>
        </w:rPr>
        <w:t xml:space="preserve">Jethro A Herberg and Michael Levin had full access to all the data in the study and take responsibility for the integrity of the data and the accuracy of the data analysis. </w:t>
      </w:r>
    </w:p>
    <w:p w14:paraId="70812040" w14:textId="02EED8A5" w:rsidR="007D3E17" w:rsidRPr="0024075D" w:rsidRDefault="007D3E17" w:rsidP="008153CF">
      <w:pPr>
        <w:spacing w:line="480" w:lineRule="auto"/>
        <w:jc w:val="both"/>
        <w:rPr>
          <w:rFonts w:ascii="Arial" w:eastAsia="Times New Roman" w:hAnsi="Arial" w:cs="Arial"/>
          <w:noProof/>
          <w:color w:val="000000"/>
        </w:rPr>
      </w:pPr>
      <w:r w:rsidRPr="0024075D">
        <w:rPr>
          <w:rFonts w:ascii="Arial" w:hAnsi="Arial" w:cs="Arial"/>
          <w:b/>
        </w:rPr>
        <w:t xml:space="preserve">Analysis: </w:t>
      </w:r>
      <w:r w:rsidR="00AB2821" w:rsidRPr="0024075D">
        <w:rPr>
          <w:rFonts w:ascii="Arial" w:hAnsi="Arial" w:cs="Arial"/>
        </w:rPr>
        <w:t xml:space="preserve">Data </w:t>
      </w:r>
      <w:r w:rsidRPr="0024075D">
        <w:rPr>
          <w:rFonts w:ascii="Arial" w:hAnsi="Arial" w:cs="Arial"/>
        </w:rPr>
        <w:t>analysis was carried out by Jethro A Herberg PhD, Myrsini Kaforou PhD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>, Victoria J Wright PhD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>, Clive J Hoggart PhD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>, Michael J Carter MRCPCH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 xml:space="preserve">, Victoria A </w:t>
      </w:r>
      <w:proofErr w:type="spellStart"/>
      <w:r w:rsidRPr="0024075D">
        <w:rPr>
          <w:rFonts w:ascii="Arial" w:hAnsi="Arial" w:cs="Arial"/>
        </w:rPr>
        <w:t>Janes</w:t>
      </w:r>
      <w:proofErr w:type="spellEnd"/>
      <w:r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</w:rPr>
        <w:lastRenderedPageBreak/>
        <w:t>MD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>, Hariklia Eleftherohorinou PhD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 xml:space="preserve">, </w:t>
      </w:r>
      <w:proofErr w:type="spellStart"/>
      <w:r w:rsidR="005B7976">
        <w:rPr>
          <w:rFonts w:ascii="Arial" w:hAnsi="Arial" w:cs="Arial"/>
        </w:rPr>
        <w:t>Anouk</w:t>
      </w:r>
      <w:proofErr w:type="spellEnd"/>
      <w:r w:rsidR="005B7976">
        <w:rPr>
          <w:rFonts w:ascii="Arial" w:hAnsi="Arial" w:cs="Arial"/>
        </w:rPr>
        <w:t xml:space="preserve"> M </w:t>
      </w:r>
      <w:proofErr w:type="spellStart"/>
      <w:r w:rsidR="005B7976">
        <w:rPr>
          <w:rFonts w:ascii="Arial" w:hAnsi="Arial" w:cs="Arial"/>
        </w:rPr>
        <w:t>Barendregt</w:t>
      </w:r>
      <w:proofErr w:type="spellEnd"/>
      <w:r w:rsidR="005B7976">
        <w:rPr>
          <w:rFonts w:ascii="Arial" w:hAnsi="Arial" w:cs="Arial"/>
        </w:rPr>
        <w:t xml:space="preserve"> BSc</w:t>
      </w:r>
      <w:r w:rsidR="005B7976" w:rsidRPr="00A56D1A">
        <w:rPr>
          <w:rFonts w:ascii="Arial" w:hAnsi="Arial" w:cs="Arial"/>
          <w:vertAlign w:val="superscript"/>
        </w:rPr>
        <w:t>6</w:t>
      </w:r>
      <w:r w:rsidR="005B7976">
        <w:rPr>
          <w:rFonts w:ascii="Arial" w:hAnsi="Arial" w:cs="Arial"/>
          <w:vertAlign w:val="superscript"/>
        </w:rPr>
        <w:t>,7</w:t>
      </w:r>
      <w:r w:rsidR="005B7976">
        <w:rPr>
          <w:rFonts w:ascii="Arial" w:hAnsi="Arial" w:cs="Arial"/>
        </w:rPr>
        <w:t xml:space="preserve"> a</w:t>
      </w:r>
      <w:r w:rsidRPr="0024075D">
        <w:rPr>
          <w:rFonts w:ascii="Arial" w:hAnsi="Arial" w:cs="Arial"/>
        </w:rPr>
        <w:t>nd Michael Levin</w:t>
      </w:r>
      <w:r w:rsidRPr="0024075D">
        <w:rPr>
          <w:rFonts w:ascii="Arial" w:hAnsi="Arial" w:cs="Arial"/>
          <w:vertAlign w:val="superscript"/>
        </w:rPr>
        <w:t>1</w:t>
      </w:r>
      <w:r w:rsidRPr="0024075D">
        <w:rPr>
          <w:rFonts w:ascii="Arial" w:hAnsi="Arial" w:cs="Arial"/>
        </w:rPr>
        <w:t xml:space="preserve"> FRCPCH (</w:t>
      </w:r>
      <w:r w:rsidRPr="0024075D">
        <w:rPr>
          <w:rFonts w:ascii="Arial" w:hAnsi="Arial" w:cs="Arial"/>
          <w:noProof/>
          <w:vertAlign w:val="superscript"/>
        </w:rPr>
        <w:t>1</w:t>
      </w:r>
      <w:r w:rsidRPr="0024075D">
        <w:rPr>
          <w:rFonts w:ascii="Arial" w:eastAsia="Times New Roman" w:hAnsi="Arial" w:cs="Arial"/>
          <w:noProof/>
          <w:color w:val="000000"/>
        </w:rPr>
        <w:t>Section of Paedi</w:t>
      </w:r>
      <w:r w:rsidR="00192F2A">
        <w:rPr>
          <w:rFonts w:ascii="Arial" w:eastAsia="Times New Roman" w:hAnsi="Arial" w:cs="Arial"/>
          <w:noProof/>
          <w:color w:val="000000"/>
        </w:rPr>
        <w:t>atrics, Division of Infectious D</w:t>
      </w:r>
      <w:r w:rsidRPr="0024075D">
        <w:rPr>
          <w:rFonts w:ascii="Arial" w:eastAsia="Times New Roman" w:hAnsi="Arial" w:cs="Arial"/>
          <w:noProof/>
          <w:color w:val="000000"/>
        </w:rPr>
        <w:t>iseases, Department of Medicine, Imperial College London, London W2 1PG, UK</w:t>
      </w:r>
      <w:r w:rsidRPr="0024075D">
        <w:rPr>
          <w:rFonts w:ascii="Arial" w:eastAsiaTheme="minorEastAsia" w:hAnsi="Arial" w:cs="Arial"/>
          <w:noProof/>
        </w:rPr>
        <w:t>)</w:t>
      </w:r>
      <w:r w:rsidR="00192F2A">
        <w:rPr>
          <w:rFonts w:ascii="Arial" w:eastAsiaTheme="minorEastAsia" w:hAnsi="Arial" w:cs="Arial"/>
          <w:noProof/>
        </w:rPr>
        <w:t xml:space="preserve">. </w:t>
      </w:r>
    </w:p>
    <w:p w14:paraId="4259D068" w14:textId="69F80361" w:rsidR="00AD322A" w:rsidRPr="0024075D" w:rsidRDefault="00AD322A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>Conflicts of interest</w:t>
      </w:r>
      <w:r w:rsidRPr="0024075D">
        <w:rPr>
          <w:rFonts w:ascii="Arial" w:hAnsi="Arial" w:cs="Arial"/>
        </w:rPr>
        <w:t xml:space="preserve">: </w:t>
      </w:r>
      <w:r w:rsidR="00AB2821" w:rsidRPr="0024075D">
        <w:rPr>
          <w:rFonts w:ascii="Arial" w:hAnsi="Arial" w:cs="Arial"/>
        </w:rPr>
        <w:t>None</w:t>
      </w:r>
    </w:p>
    <w:p w14:paraId="0148B12F" w14:textId="02A9D389" w:rsidR="005F57D8" w:rsidRPr="005F57D8" w:rsidRDefault="00F503CB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5F57D8">
        <w:rPr>
          <w:rFonts w:ascii="Arial" w:hAnsi="Arial" w:cs="Arial"/>
          <w:b/>
          <w:bCs/>
        </w:rPr>
        <w:t xml:space="preserve">Funding: </w:t>
      </w:r>
      <w:r w:rsidRPr="005F57D8">
        <w:rPr>
          <w:rFonts w:ascii="Arial" w:hAnsi="Arial" w:cs="Arial"/>
        </w:rPr>
        <w:t xml:space="preserve">This work was supported by the Imperial College Comprehensive Biomedical Research Centre [DMPED P26077]; NIHR Senior Investigator award to ML; </w:t>
      </w:r>
      <w:r w:rsidRPr="005F57D8">
        <w:rPr>
          <w:rFonts w:ascii="Arial" w:hAnsi="Arial" w:cs="Arial"/>
          <w:color w:val="000000"/>
        </w:rPr>
        <w:t>Great Ormond St Hospital Charity</w:t>
      </w:r>
      <w:r w:rsidRPr="005F57D8">
        <w:rPr>
          <w:rFonts w:ascii="Arial" w:hAnsi="Arial" w:cs="Arial"/>
        </w:rPr>
        <w:t xml:space="preserve"> [</w:t>
      </w:r>
      <w:r w:rsidRPr="005F57D8">
        <w:rPr>
          <w:rFonts w:ascii="Arial" w:eastAsia="Times New Roman" w:hAnsi="Arial" w:cs="Arial"/>
          <w:color w:val="000000"/>
        </w:rPr>
        <w:t>V1401] to VJW; JH is supported by E</w:t>
      </w:r>
      <w:r w:rsidRPr="005F57D8">
        <w:rPr>
          <w:rFonts w:ascii="Arial" w:eastAsiaTheme="minorEastAsia" w:hAnsi="Arial" w:cs="Arial"/>
        </w:rPr>
        <w:t>uropean Union's seventh Framework program [EC-GA 279185] (EUCLIDS)</w:t>
      </w:r>
      <w:r w:rsidRPr="005F57D8">
        <w:rPr>
          <w:rFonts w:ascii="Arial" w:eastAsia="Times New Roman" w:hAnsi="Arial" w:cs="Arial"/>
          <w:color w:val="000000"/>
        </w:rPr>
        <w:t xml:space="preserve">; </w:t>
      </w:r>
      <w:r w:rsidRPr="005F57D8">
        <w:rPr>
          <w:rFonts w:ascii="Arial" w:hAnsi="Arial" w:cs="Arial"/>
        </w:rPr>
        <w:t xml:space="preserve">MK is supported by the Imperial College-Wellcome Trust Antimicrobial Research Collaborative (ARC) Early Career Fellowship [RSRO 54990]; Spanish Research Program (FIS; PI10/00540 and </w:t>
      </w:r>
      <w:proofErr w:type="spellStart"/>
      <w:r w:rsidRPr="005F57D8">
        <w:rPr>
          <w:rFonts w:ascii="Arial" w:hAnsi="Arial" w:cs="Arial"/>
        </w:rPr>
        <w:t>Intensificación</w:t>
      </w:r>
      <w:proofErr w:type="spellEnd"/>
      <w:r w:rsidRPr="005F57D8">
        <w:rPr>
          <w:rFonts w:ascii="Arial" w:hAnsi="Arial" w:cs="Arial"/>
        </w:rPr>
        <w:t xml:space="preserve"> </w:t>
      </w:r>
      <w:proofErr w:type="spellStart"/>
      <w:r w:rsidRPr="005F57D8">
        <w:rPr>
          <w:rFonts w:ascii="Arial" w:hAnsi="Arial" w:cs="Arial"/>
        </w:rPr>
        <w:t>actividad</w:t>
      </w:r>
      <w:proofErr w:type="spellEnd"/>
      <w:r w:rsidRPr="005F57D8">
        <w:rPr>
          <w:rFonts w:ascii="Arial" w:hAnsi="Arial" w:cs="Arial"/>
        </w:rPr>
        <w:t xml:space="preserve"> </w:t>
      </w:r>
      <w:proofErr w:type="spellStart"/>
      <w:r w:rsidRPr="005F57D8">
        <w:rPr>
          <w:rFonts w:ascii="Arial" w:hAnsi="Arial" w:cs="Arial"/>
        </w:rPr>
        <w:t>investigadora</w:t>
      </w:r>
      <w:proofErr w:type="spellEnd"/>
      <w:r w:rsidRPr="005F57D8">
        <w:rPr>
          <w:rFonts w:ascii="Arial" w:hAnsi="Arial" w:cs="Arial"/>
        </w:rPr>
        <w:t>) of National Plan I + D + I and FEDER funds) and Regional Galician funds (Promotion of Research Project 10 PXIB 918 184 PR) to FMT; Southampton NIHR Wellcome Trust Clinical Research Facility and NIHR Wessex Local Clinical Research Network</w:t>
      </w:r>
      <w:r w:rsidR="0011023A">
        <w:rPr>
          <w:rFonts w:ascii="Arial" w:hAnsi="Arial" w:cs="Arial"/>
        </w:rPr>
        <w:t>;</w:t>
      </w:r>
      <w:r w:rsidR="008064F1" w:rsidRPr="005F57D8">
        <w:rPr>
          <w:rFonts w:ascii="Arial" w:hAnsi="Arial" w:cs="Arial"/>
        </w:rPr>
        <w:t xml:space="preserve"> Academic Medical Centre Amsterdam MD/PhD program 2013 to AMB</w:t>
      </w:r>
      <w:r w:rsidR="005F57D8" w:rsidRPr="005F57D8">
        <w:rPr>
          <w:rFonts w:ascii="Arial" w:hAnsi="Arial" w:cs="Arial"/>
        </w:rPr>
        <w:t xml:space="preserve">; </w:t>
      </w:r>
      <w:r w:rsidR="005F57D8">
        <w:rPr>
          <w:rFonts w:ascii="Arial" w:hAnsi="Arial" w:cs="Arial"/>
        </w:rPr>
        <w:t>the</w:t>
      </w:r>
      <w:r w:rsidR="005F57D8" w:rsidRPr="005F57D8">
        <w:rPr>
          <w:rFonts w:ascii="Arial" w:hAnsi="Arial" w:cs="Arial"/>
        </w:rPr>
        <w:t xml:space="preserve"> UK meningococcal disease cohort was established with grant support from the Meni</w:t>
      </w:r>
      <w:r w:rsidR="005F57D8">
        <w:rPr>
          <w:rFonts w:ascii="Arial" w:hAnsi="Arial" w:cs="Arial"/>
        </w:rPr>
        <w:t>ngitis Research Foundation (UK); the i</w:t>
      </w:r>
      <w:r w:rsidR="005F57D8" w:rsidRPr="005F57D8">
        <w:rPr>
          <w:rFonts w:ascii="Arial" w:hAnsi="Arial" w:cs="Arial"/>
        </w:rPr>
        <w:t xml:space="preserve">nflammatory disease cohort was </w:t>
      </w:r>
      <w:r w:rsidR="005F57D8">
        <w:rPr>
          <w:rFonts w:ascii="Arial" w:hAnsi="Arial" w:cs="Arial"/>
        </w:rPr>
        <w:t>supported by</w:t>
      </w:r>
      <w:r w:rsidR="005F57D8" w:rsidRPr="005F57D8">
        <w:rPr>
          <w:rFonts w:ascii="Arial" w:hAnsi="Arial" w:cs="Arial"/>
        </w:rPr>
        <w:t xml:space="preserve"> the Macklin Foundation grant to JCB; the National Institutes of Health U54-HL108460 to JCB; The Hartwell Foundation and The Harold Amos Medical Faculty Development Program/Robert</w:t>
      </w:r>
      <w:r w:rsidR="00E5476A">
        <w:rPr>
          <w:rFonts w:ascii="Arial" w:hAnsi="Arial" w:cs="Arial"/>
        </w:rPr>
        <w:t xml:space="preserve"> Wood Johnson Foundation to AHT</w:t>
      </w:r>
      <w:r w:rsidR="005F57D8">
        <w:rPr>
          <w:rFonts w:ascii="Arial" w:hAnsi="Arial" w:cs="Arial"/>
        </w:rPr>
        <w:t xml:space="preserve">. </w:t>
      </w:r>
    </w:p>
    <w:p w14:paraId="79FD30DE" w14:textId="77777777" w:rsidR="005F57D8" w:rsidRPr="0024075D" w:rsidRDefault="005F57D8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4F447A2D" w14:textId="139E986C" w:rsidR="00AD322A" w:rsidRDefault="00AD322A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 xml:space="preserve">Role of the funders: </w:t>
      </w:r>
      <w:r w:rsidRPr="0024075D">
        <w:rPr>
          <w:rFonts w:ascii="Arial" w:hAnsi="Arial" w:cs="Arial"/>
        </w:rPr>
        <w:t xml:space="preserve">the funders </w:t>
      </w:r>
      <w:r w:rsidR="008D3C78">
        <w:rPr>
          <w:rFonts w:ascii="Arial" w:hAnsi="Arial" w:cs="Arial"/>
        </w:rPr>
        <w:t>had no role in any of the following “</w:t>
      </w:r>
      <w:r w:rsidRPr="0024075D">
        <w:rPr>
          <w:rFonts w:ascii="Arial" w:hAnsi="Arial" w:cs="Arial"/>
        </w:rPr>
        <w:t>design or conduct of the study</w:t>
      </w:r>
      <w:r w:rsidR="00277E29" w:rsidRPr="00277E29">
        <w:rPr>
          <w:rFonts w:ascii="Arial" w:hAnsi="Arial" w:cs="Arial"/>
        </w:rPr>
        <w:t>; collection, management, analysis, and interpretation of the data; preparation, review, or approval of the manuscript; and decision to submit the manuscript for publication</w:t>
      </w:r>
      <w:r w:rsidR="008D3C78">
        <w:rPr>
          <w:rFonts w:ascii="Arial" w:hAnsi="Arial" w:cs="Arial"/>
        </w:rPr>
        <w:t>”</w:t>
      </w:r>
      <w:r w:rsidR="00277E29" w:rsidRPr="00277E29">
        <w:rPr>
          <w:rFonts w:ascii="Arial" w:hAnsi="Arial" w:cs="Arial"/>
        </w:rPr>
        <w:t>.</w:t>
      </w:r>
    </w:p>
    <w:p w14:paraId="0D846E49" w14:textId="77777777" w:rsidR="008835A8" w:rsidRPr="0024075D" w:rsidRDefault="008835A8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2BB1E9FC" w14:textId="77777777" w:rsidR="005B7976" w:rsidRDefault="00AD322A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>Collaborators:</w:t>
      </w:r>
      <w:r w:rsidRPr="0024075D">
        <w:rPr>
          <w:rFonts w:ascii="Arial" w:hAnsi="Arial" w:cs="Arial"/>
        </w:rPr>
        <w:t xml:space="preserve"> the study was carried out on behalf of the </w:t>
      </w:r>
      <w:r w:rsidRPr="0024075D">
        <w:rPr>
          <w:rFonts w:ascii="Arial" w:hAnsi="Arial" w:cs="Arial"/>
          <w:b/>
        </w:rPr>
        <w:t>IRIS Consortium</w:t>
      </w:r>
      <w:r w:rsidRPr="0024075D">
        <w:rPr>
          <w:rFonts w:ascii="Arial" w:hAnsi="Arial" w:cs="Arial"/>
        </w:rPr>
        <w:t xml:space="preserve"> which includes the following members: </w:t>
      </w:r>
    </w:p>
    <w:p w14:paraId="5AEB805E" w14:textId="0DBBD3C4" w:rsidR="006C5878" w:rsidRPr="006C5878" w:rsidRDefault="00AD322A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lastRenderedPageBreak/>
        <w:t xml:space="preserve">Imperial College London (UK) </w:t>
      </w:r>
      <w:r w:rsidRPr="0024075D">
        <w:rPr>
          <w:rFonts w:ascii="Arial" w:hAnsi="Arial" w:cs="Arial"/>
        </w:rPr>
        <w:t>M</w:t>
      </w:r>
      <w:r w:rsidRPr="0024075D">
        <w:rPr>
          <w:rFonts w:ascii="Arial" w:eastAsia="Times New Roman" w:hAnsi="Arial" w:cs="Arial"/>
          <w:color w:val="000000"/>
        </w:rPr>
        <w:t>ichael J Carter</w:t>
      </w:r>
      <w:r w:rsidRPr="0024075D">
        <w:rPr>
          <w:rFonts w:ascii="Arial" w:hAnsi="Arial" w:cs="Arial"/>
        </w:rPr>
        <w:t xml:space="preserve">, Lachlan JM Coin, Hariklia Eleftherohorinou, </w:t>
      </w:r>
      <w:r w:rsidRPr="0024075D">
        <w:rPr>
          <w:rFonts w:ascii="Arial" w:eastAsia="Times New Roman" w:hAnsi="Arial" w:cs="Arial"/>
          <w:color w:val="000000"/>
        </w:rPr>
        <w:t xml:space="preserve">Erin Fitzgerald, </w:t>
      </w:r>
      <w:r w:rsidRPr="0024075D">
        <w:rPr>
          <w:rFonts w:ascii="Arial" w:hAnsi="Arial" w:cs="Arial"/>
        </w:rPr>
        <w:t xml:space="preserve">Stuart Gormley, Jethro A. Herberg, </w:t>
      </w:r>
      <w:r w:rsidR="008064F1" w:rsidRPr="0024075D">
        <w:rPr>
          <w:rFonts w:ascii="Arial" w:eastAsia="Times New Roman" w:hAnsi="Arial" w:cs="Arial"/>
          <w:color w:val="000000"/>
        </w:rPr>
        <w:t xml:space="preserve">Clive Hoggart, </w:t>
      </w:r>
      <w:r w:rsidR="008064F1">
        <w:rPr>
          <w:rFonts w:ascii="Arial" w:eastAsia="Times New Roman" w:hAnsi="Arial" w:cs="Arial"/>
          <w:color w:val="000000"/>
        </w:rPr>
        <w:t xml:space="preserve">David Inwald, </w:t>
      </w:r>
      <w:r w:rsidR="008064F1" w:rsidRPr="0024075D">
        <w:rPr>
          <w:rFonts w:ascii="Arial" w:eastAsia="Times New Roman" w:hAnsi="Arial" w:cs="Arial"/>
          <w:color w:val="000000"/>
        </w:rPr>
        <w:t xml:space="preserve">Victoria A. </w:t>
      </w:r>
      <w:proofErr w:type="spellStart"/>
      <w:r w:rsidR="008064F1" w:rsidRPr="0024075D">
        <w:rPr>
          <w:rFonts w:ascii="Arial" w:eastAsia="Times New Roman" w:hAnsi="Arial" w:cs="Arial"/>
          <w:color w:val="000000"/>
        </w:rPr>
        <w:t>Janes</w:t>
      </w:r>
      <w:proofErr w:type="spellEnd"/>
      <w:r w:rsidR="008064F1" w:rsidRPr="0024075D">
        <w:rPr>
          <w:rFonts w:ascii="Arial" w:eastAsia="Times New Roman" w:hAnsi="Arial" w:cs="Arial"/>
          <w:color w:val="000000"/>
        </w:rPr>
        <w:t xml:space="preserve">, </w:t>
      </w:r>
      <w:r w:rsidR="008064F1" w:rsidRPr="0024075D">
        <w:rPr>
          <w:rFonts w:ascii="Arial" w:hAnsi="Arial" w:cs="Arial"/>
        </w:rPr>
        <w:t xml:space="preserve">Kelsey DJ Jones, </w:t>
      </w:r>
      <w:r w:rsidRPr="0024075D">
        <w:rPr>
          <w:rFonts w:ascii="Arial" w:hAnsi="Arial" w:cs="Arial"/>
        </w:rPr>
        <w:t xml:space="preserve">Myrsini Kaforou, </w:t>
      </w:r>
      <w:proofErr w:type="spellStart"/>
      <w:r w:rsidRPr="0024075D">
        <w:rPr>
          <w:rFonts w:ascii="Arial" w:eastAsia="Times New Roman" w:hAnsi="Arial" w:cs="Arial"/>
          <w:color w:val="000000"/>
        </w:rPr>
        <w:t>Sobia</w:t>
      </w:r>
      <w:proofErr w:type="spellEnd"/>
      <w:r w:rsidRPr="0024075D">
        <w:rPr>
          <w:rFonts w:ascii="Arial" w:eastAsia="Times New Roman" w:hAnsi="Arial" w:cs="Arial"/>
          <w:color w:val="000000"/>
        </w:rPr>
        <w:t xml:space="preserve"> Mustafa, </w:t>
      </w:r>
      <w:r w:rsidR="008064F1">
        <w:rPr>
          <w:rFonts w:ascii="Arial" w:eastAsia="Times New Roman" w:hAnsi="Arial" w:cs="Arial"/>
          <w:color w:val="000000"/>
        </w:rPr>
        <w:t xml:space="preserve">Simon Nadel, </w:t>
      </w:r>
      <w:proofErr w:type="spellStart"/>
      <w:r w:rsidRPr="0024075D">
        <w:rPr>
          <w:rFonts w:ascii="Arial" w:hAnsi="Arial" w:cs="Arial"/>
        </w:rPr>
        <w:t>Stéphane</w:t>
      </w:r>
      <w:proofErr w:type="spellEnd"/>
      <w:r w:rsidRPr="0024075D">
        <w:rPr>
          <w:rFonts w:ascii="Arial" w:hAnsi="Arial" w:cs="Arial"/>
        </w:rPr>
        <w:t xml:space="preserve"> Paulus, </w:t>
      </w:r>
      <w:r w:rsidR="008064F1">
        <w:rPr>
          <w:rFonts w:ascii="Arial" w:hAnsi="Arial" w:cs="Arial"/>
        </w:rPr>
        <w:t xml:space="preserve">Nazima Pathan, </w:t>
      </w:r>
      <w:r w:rsidRPr="0024075D">
        <w:rPr>
          <w:rFonts w:ascii="Arial" w:eastAsia="Times New Roman" w:hAnsi="Arial" w:cs="Arial"/>
          <w:color w:val="000000"/>
        </w:rPr>
        <w:t xml:space="preserve">Joanna Reid, Hannah </w:t>
      </w:r>
      <w:proofErr w:type="spellStart"/>
      <w:r w:rsidRPr="0024075D">
        <w:rPr>
          <w:rFonts w:ascii="Arial" w:eastAsia="Times New Roman" w:hAnsi="Arial" w:cs="Arial"/>
          <w:color w:val="000000"/>
        </w:rPr>
        <w:t>Shailes</w:t>
      </w:r>
      <w:proofErr w:type="spellEnd"/>
      <w:r w:rsidRPr="0024075D">
        <w:rPr>
          <w:rFonts w:ascii="Arial" w:eastAsia="Times New Roman" w:hAnsi="Arial" w:cs="Arial"/>
          <w:color w:val="000000"/>
        </w:rPr>
        <w:t xml:space="preserve">, </w:t>
      </w:r>
      <w:r w:rsidRPr="0024075D">
        <w:rPr>
          <w:rFonts w:ascii="Arial" w:hAnsi="Arial" w:cs="Arial"/>
        </w:rPr>
        <w:t xml:space="preserve">Victoria J. Wright, Michael Levin; </w:t>
      </w:r>
      <w:r w:rsidRPr="0024075D">
        <w:rPr>
          <w:rFonts w:ascii="Arial" w:eastAsia="Times New Roman" w:hAnsi="Arial" w:cs="Arial"/>
          <w:b/>
          <w:color w:val="000000"/>
        </w:rPr>
        <w:t>Southampton (UK)</w:t>
      </w:r>
      <w:r w:rsidRPr="0024075D">
        <w:rPr>
          <w:rFonts w:ascii="Arial" w:eastAsia="Times New Roman" w:hAnsi="Arial" w:cs="Arial"/>
          <w:color w:val="000000"/>
        </w:rPr>
        <w:t xml:space="preserve"> Saul Faust, </w:t>
      </w:r>
      <w:proofErr w:type="spellStart"/>
      <w:r w:rsidRPr="0024075D">
        <w:rPr>
          <w:rFonts w:ascii="Arial" w:eastAsia="Times New Roman" w:hAnsi="Arial" w:cs="Arial"/>
          <w:color w:val="000000"/>
        </w:rPr>
        <w:t>Jenni</w:t>
      </w:r>
      <w:proofErr w:type="spellEnd"/>
      <w:r w:rsidRPr="0024075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075D">
        <w:rPr>
          <w:rFonts w:ascii="Arial" w:eastAsia="Times New Roman" w:hAnsi="Arial" w:cs="Arial"/>
          <w:color w:val="000000"/>
        </w:rPr>
        <w:t>McCorkill</w:t>
      </w:r>
      <w:proofErr w:type="spellEnd"/>
      <w:r w:rsidRPr="0024075D">
        <w:rPr>
          <w:rFonts w:ascii="Arial" w:eastAsia="Times New Roman" w:hAnsi="Arial" w:cs="Arial"/>
          <w:color w:val="000000"/>
        </w:rPr>
        <w:t>,</w:t>
      </w:r>
      <w:r w:rsidRPr="0024075D">
        <w:rPr>
          <w:rFonts w:ascii="Arial" w:hAnsi="Arial" w:cs="Arial"/>
        </w:rPr>
        <w:t xml:space="preserve"> Sanjay Patel; </w:t>
      </w:r>
      <w:r w:rsidRPr="0024075D">
        <w:rPr>
          <w:rFonts w:ascii="Arial" w:hAnsi="Arial" w:cs="Arial"/>
          <w:b/>
        </w:rPr>
        <w:t>Oxford (UK)</w:t>
      </w:r>
      <w:r w:rsidRPr="0024075D">
        <w:rPr>
          <w:rFonts w:ascii="Arial" w:hAnsi="Arial" w:cs="Arial"/>
        </w:rPr>
        <w:t xml:space="preserve"> </w:t>
      </w:r>
      <w:r w:rsidRPr="0024075D">
        <w:rPr>
          <w:rFonts w:ascii="Arial" w:eastAsia="Times New Roman" w:hAnsi="Arial" w:cs="Arial"/>
          <w:color w:val="000000"/>
        </w:rPr>
        <w:t>Andrew J Pollard, Louise Willis,</w:t>
      </w:r>
      <w:r w:rsidRPr="0024075D">
        <w:rPr>
          <w:rFonts w:ascii="Arial" w:hAnsi="Arial" w:cs="Arial"/>
        </w:rPr>
        <w:t xml:space="preserve"> Zoe Young; </w:t>
      </w:r>
      <w:r w:rsidRPr="0024075D">
        <w:rPr>
          <w:rFonts w:ascii="Arial" w:hAnsi="Arial" w:cs="Arial"/>
          <w:b/>
        </w:rPr>
        <w:t>Micropathology Ltd</w:t>
      </w:r>
      <w:r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  <w:b/>
        </w:rPr>
        <w:t>(UK)</w:t>
      </w:r>
      <w:r w:rsidRPr="0024075D">
        <w:rPr>
          <w:rFonts w:ascii="Arial" w:hAnsi="Arial" w:cs="Arial"/>
        </w:rPr>
        <w:t xml:space="preserve"> Colin Fink, </w:t>
      </w:r>
      <w:r w:rsidRPr="0024075D">
        <w:rPr>
          <w:rFonts w:ascii="Arial" w:eastAsia="Times New Roman" w:hAnsi="Arial" w:cs="Arial"/>
          <w:color w:val="000000"/>
        </w:rPr>
        <w:t xml:space="preserve">Ed Sumner; </w:t>
      </w:r>
      <w:r w:rsidRPr="0024075D">
        <w:rPr>
          <w:rFonts w:ascii="Arial" w:hAnsi="Arial" w:cs="Arial"/>
          <w:b/>
        </w:rPr>
        <w:t xml:space="preserve">University of California San Diego and </w:t>
      </w:r>
      <w:proofErr w:type="spellStart"/>
      <w:r w:rsidRPr="0024075D">
        <w:rPr>
          <w:rFonts w:ascii="Arial" w:hAnsi="Arial" w:cs="Arial"/>
          <w:b/>
        </w:rPr>
        <w:t>Rady</w:t>
      </w:r>
      <w:proofErr w:type="spellEnd"/>
      <w:r w:rsidRPr="0024075D">
        <w:rPr>
          <w:rFonts w:ascii="Arial" w:hAnsi="Arial" w:cs="Arial"/>
          <w:b/>
        </w:rPr>
        <w:t xml:space="preserve"> Children’s Hospital, La Jolla, California</w:t>
      </w:r>
      <w:r w:rsidRPr="0024075D">
        <w:rPr>
          <w:rFonts w:ascii="Arial" w:hAnsi="Arial" w:cs="Arial"/>
        </w:rPr>
        <w:t xml:space="preserve"> </w:t>
      </w:r>
      <w:r w:rsidRPr="0024075D">
        <w:rPr>
          <w:rFonts w:ascii="Arial" w:hAnsi="Arial" w:cs="Arial"/>
          <w:b/>
        </w:rPr>
        <w:t>(USA)</w:t>
      </w:r>
      <w:r w:rsidRPr="0024075D">
        <w:rPr>
          <w:rFonts w:ascii="Arial" w:hAnsi="Arial" w:cs="Arial"/>
        </w:rPr>
        <w:t xml:space="preserve"> John T. </w:t>
      </w:r>
      <w:proofErr w:type="spellStart"/>
      <w:r w:rsidRPr="0024075D">
        <w:rPr>
          <w:rFonts w:ascii="Arial" w:hAnsi="Arial" w:cs="Arial"/>
        </w:rPr>
        <w:t>Kanegaye</w:t>
      </w:r>
      <w:proofErr w:type="spellEnd"/>
      <w:r w:rsidRPr="0024075D">
        <w:rPr>
          <w:rFonts w:ascii="Arial" w:hAnsi="Arial" w:cs="Arial"/>
        </w:rPr>
        <w:t xml:space="preserve">, </w:t>
      </w:r>
      <w:proofErr w:type="spellStart"/>
      <w:r w:rsidRPr="0024075D">
        <w:rPr>
          <w:rFonts w:ascii="Arial" w:hAnsi="Arial" w:cs="Arial"/>
        </w:rPr>
        <w:t>Chisato</w:t>
      </w:r>
      <w:proofErr w:type="spellEnd"/>
      <w:r w:rsidRPr="0024075D">
        <w:rPr>
          <w:rFonts w:ascii="Arial" w:hAnsi="Arial" w:cs="Arial"/>
        </w:rPr>
        <w:t xml:space="preserve"> Shimizu, Adriana </w:t>
      </w:r>
      <w:proofErr w:type="spellStart"/>
      <w:r w:rsidRPr="0024075D">
        <w:rPr>
          <w:rFonts w:ascii="Arial" w:hAnsi="Arial" w:cs="Arial"/>
        </w:rPr>
        <w:t>Tremoulet</w:t>
      </w:r>
      <w:proofErr w:type="spellEnd"/>
      <w:r w:rsidRPr="0024075D">
        <w:rPr>
          <w:rFonts w:ascii="Arial" w:hAnsi="Arial" w:cs="Arial"/>
        </w:rPr>
        <w:t xml:space="preserve">, </w:t>
      </w:r>
      <w:r w:rsidRPr="0024075D">
        <w:rPr>
          <w:rFonts w:ascii="Arial" w:eastAsia="Times New Roman" w:hAnsi="Arial" w:cs="Arial"/>
          <w:color w:val="000000"/>
        </w:rPr>
        <w:t xml:space="preserve">Jane Burns; </w:t>
      </w:r>
      <w:r w:rsidRPr="0024075D">
        <w:rPr>
          <w:rFonts w:ascii="Arial" w:hAnsi="Arial" w:cs="Arial"/>
          <w:b/>
        </w:rPr>
        <w:t>Hospital Clínico Universitario de Santiago (Spain)</w:t>
      </w:r>
      <w:r w:rsidR="00192F2A">
        <w:rPr>
          <w:rFonts w:ascii="Arial" w:hAnsi="Arial" w:cs="Arial"/>
        </w:rPr>
        <w:t xml:space="preserve"> Miriam </w:t>
      </w:r>
      <w:proofErr w:type="spellStart"/>
      <w:r w:rsidR="00192F2A">
        <w:rPr>
          <w:rFonts w:ascii="Arial" w:hAnsi="Arial" w:cs="Arial"/>
        </w:rPr>
        <w:t>Cebey</w:t>
      </w:r>
      <w:proofErr w:type="spellEnd"/>
      <w:r w:rsidR="00192F2A">
        <w:rPr>
          <w:rFonts w:ascii="Arial" w:hAnsi="Arial" w:cs="Arial"/>
        </w:rPr>
        <w:t>-</w:t>
      </w:r>
      <w:r w:rsidRPr="0024075D">
        <w:rPr>
          <w:rFonts w:ascii="Arial" w:hAnsi="Arial" w:cs="Arial"/>
        </w:rPr>
        <w:t xml:space="preserve">Lopez, Antonio Salas, Antonio </w:t>
      </w:r>
      <w:proofErr w:type="spellStart"/>
      <w:r w:rsidRPr="0024075D">
        <w:rPr>
          <w:rFonts w:ascii="Arial" w:hAnsi="Arial" w:cs="Arial"/>
        </w:rPr>
        <w:t>Justicia</w:t>
      </w:r>
      <w:proofErr w:type="spellEnd"/>
      <w:r w:rsidRPr="0024075D">
        <w:rPr>
          <w:rFonts w:ascii="Arial" w:hAnsi="Arial" w:cs="Arial"/>
        </w:rPr>
        <w:t xml:space="preserve"> Grande, Irene </w:t>
      </w:r>
      <w:proofErr w:type="spellStart"/>
      <w:r w:rsidRPr="0024075D">
        <w:rPr>
          <w:rFonts w:ascii="Arial" w:hAnsi="Arial" w:cs="Arial"/>
        </w:rPr>
        <w:t>Rivero</w:t>
      </w:r>
      <w:proofErr w:type="spellEnd"/>
      <w:r w:rsidRPr="0024075D">
        <w:rPr>
          <w:rFonts w:ascii="Arial" w:hAnsi="Arial" w:cs="Arial"/>
        </w:rPr>
        <w:t xml:space="preserve">, Alberto Gómez </w:t>
      </w:r>
      <w:proofErr w:type="spellStart"/>
      <w:r w:rsidRPr="0024075D">
        <w:rPr>
          <w:rFonts w:ascii="Arial" w:hAnsi="Arial" w:cs="Arial"/>
        </w:rPr>
        <w:t>Carballa</w:t>
      </w:r>
      <w:proofErr w:type="spellEnd"/>
      <w:r w:rsidRPr="0024075D">
        <w:rPr>
          <w:rFonts w:ascii="Arial" w:hAnsi="Arial" w:cs="Arial"/>
        </w:rPr>
        <w:t xml:space="preserve">, </w:t>
      </w:r>
      <w:proofErr w:type="spellStart"/>
      <w:r w:rsidRPr="0024075D">
        <w:rPr>
          <w:rFonts w:ascii="Arial" w:hAnsi="Arial" w:cs="Arial"/>
        </w:rPr>
        <w:t>Jacobo</w:t>
      </w:r>
      <w:proofErr w:type="spellEnd"/>
      <w:r w:rsidRPr="0024075D">
        <w:rPr>
          <w:rFonts w:ascii="Arial" w:hAnsi="Arial" w:cs="Arial"/>
        </w:rPr>
        <w:t xml:space="preserve"> </w:t>
      </w:r>
      <w:proofErr w:type="spellStart"/>
      <w:r w:rsidRPr="0024075D">
        <w:rPr>
          <w:rFonts w:ascii="Arial" w:hAnsi="Arial" w:cs="Arial"/>
        </w:rPr>
        <w:t>Pardo</w:t>
      </w:r>
      <w:proofErr w:type="spellEnd"/>
      <w:r w:rsidRPr="0024075D">
        <w:rPr>
          <w:rFonts w:ascii="Arial" w:hAnsi="Arial" w:cs="Arial"/>
        </w:rPr>
        <w:t xml:space="preserve"> </w:t>
      </w:r>
      <w:proofErr w:type="spellStart"/>
      <w:r w:rsidRPr="0024075D">
        <w:rPr>
          <w:rFonts w:ascii="Arial" w:hAnsi="Arial" w:cs="Arial"/>
        </w:rPr>
        <w:t>Seco</w:t>
      </w:r>
      <w:proofErr w:type="spellEnd"/>
      <w:r w:rsidRPr="0024075D">
        <w:rPr>
          <w:rFonts w:ascii="Arial" w:hAnsi="Arial" w:cs="Arial"/>
        </w:rPr>
        <w:t xml:space="preserve">, José </w:t>
      </w:r>
      <w:proofErr w:type="spellStart"/>
      <w:r w:rsidRPr="0024075D">
        <w:rPr>
          <w:rFonts w:ascii="Arial" w:hAnsi="Arial" w:cs="Arial"/>
        </w:rPr>
        <w:t>María</w:t>
      </w:r>
      <w:proofErr w:type="spellEnd"/>
      <w:r w:rsidRPr="0024075D">
        <w:rPr>
          <w:rFonts w:ascii="Arial" w:hAnsi="Arial" w:cs="Arial"/>
        </w:rPr>
        <w:t xml:space="preserve"> Martinón Sánchez, Lore</w:t>
      </w:r>
      <w:r w:rsidRPr="005B7976">
        <w:rPr>
          <w:rFonts w:ascii="Arial" w:hAnsi="Arial" w:cs="Arial"/>
        </w:rPr>
        <w:t xml:space="preserve">nzo Redondo </w:t>
      </w:r>
      <w:proofErr w:type="spellStart"/>
      <w:r w:rsidRPr="005B7976">
        <w:rPr>
          <w:rFonts w:ascii="Arial" w:hAnsi="Arial" w:cs="Arial"/>
        </w:rPr>
        <w:t>Collazo</w:t>
      </w:r>
      <w:proofErr w:type="spellEnd"/>
      <w:r w:rsidRPr="005B7976">
        <w:rPr>
          <w:rFonts w:ascii="Arial" w:hAnsi="Arial" w:cs="Arial"/>
        </w:rPr>
        <w:t>, Carmen Rodríguez-</w:t>
      </w:r>
      <w:proofErr w:type="spellStart"/>
      <w:r w:rsidRPr="005B7976">
        <w:rPr>
          <w:rFonts w:ascii="Arial" w:hAnsi="Arial" w:cs="Arial"/>
        </w:rPr>
        <w:t>Tenreiro</w:t>
      </w:r>
      <w:proofErr w:type="spellEnd"/>
      <w:r w:rsidRPr="005B7976">
        <w:rPr>
          <w:rFonts w:ascii="Arial" w:hAnsi="Arial" w:cs="Arial"/>
        </w:rPr>
        <w:t xml:space="preserve">, Lucia </w:t>
      </w:r>
      <w:proofErr w:type="spellStart"/>
      <w:r w:rsidRPr="005B7976">
        <w:rPr>
          <w:rFonts w:ascii="Arial" w:hAnsi="Arial" w:cs="Arial"/>
        </w:rPr>
        <w:t>Vil</w:t>
      </w:r>
      <w:r w:rsidR="00192F2A">
        <w:rPr>
          <w:rFonts w:ascii="Arial" w:hAnsi="Arial" w:cs="Arial"/>
        </w:rPr>
        <w:t>anova</w:t>
      </w:r>
      <w:proofErr w:type="spellEnd"/>
      <w:r w:rsidR="00192F2A">
        <w:rPr>
          <w:rFonts w:ascii="Arial" w:hAnsi="Arial" w:cs="Arial"/>
        </w:rPr>
        <w:t xml:space="preserve"> </w:t>
      </w:r>
      <w:proofErr w:type="spellStart"/>
      <w:r w:rsidR="00192F2A">
        <w:rPr>
          <w:rFonts w:ascii="Arial" w:hAnsi="Arial" w:cs="Arial"/>
        </w:rPr>
        <w:t>Trillo</w:t>
      </w:r>
      <w:proofErr w:type="spellEnd"/>
      <w:r w:rsidR="00192F2A">
        <w:rPr>
          <w:rFonts w:ascii="Arial" w:hAnsi="Arial" w:cs="Arial"/>
        </w:rPr>
        <w:t>, Federico Martinón-</w:t>
      </w:r>
      <w:r w:rsidRPr="005B7976">
        <w:rPr>
          <w:rFonts w:ascii="Arial" w:hAnsi="Arial" w:cs="Arial"/>
        </w:rPr>
        <w:t>Torres</w:t>
      </w:r>
      <w:r w:rsidR="008064F1" w:rsidRPr="005B7976">
        <w:rPr>
          <w:rFonts w:ascii="Arial" w:hAnsi="Arial" w:cs="Arial"/>
        </w:rPr>
        <w:t xml:space="preserve">, </w:t>
      </w:r>
      <w:r w:rsidR="008064F1" w:rsidRPr="005B7976">
        <w:rPr>
          <w:rFonts w:ascii="Arial" w:eastAsiaTheme="minorEastAsia" w:hAnsi="Arial" w:cs="Arial"/>
          <w:b/>
        </w:rPr>
        <w:t xml:space="preserve">Emma Children’s Hospital, Department of Paediatric </w:t>
      </w:r>
      <w:proofErr w:type="spellStart"/>
      <w:r w:rsidR="008064F1" w:rsidRPr="005B7976">
        <w:rPr>
          <w:rFonts w:ascii="Arial" w:eastAsiaTheme="minorEastAsia" w:hAnsi="Arial" w:cs="Arial"/>
          <w:b/>
        </w:rPr>
        <w:t>Haematology</w:t>
      </w:r>
      <w:proofErr w:type="spellEnd"/>
      <w:r w:rsidR="008064F1" w:rsidRPr="005B7976">
        <w:rPr>
          <w:rFonts w:ascii="Arial" w:eastAsiaTheme="minorEastAsia" w:hAnsi="Arial" w:cs="Arial"/>
          <w:b/>
        </w:rPr>
        <w:t>, Immunology &amp; Infectious Di</w:t>
      </w:r>
      <w:r w:rsidR="00192F2A">
        <w:rPr>
          <w:rFonts w:ascii="Arial" w:eastAsiaTheme="minorEastAsia" w:hAnsi="Arial" w:cs="Arial"/>
          <w:b/>
        </w:rPr>
        <w:t xml:space="preserve">sease, Academic Medical Centre , </w:t>
      </w:r>
      <w:r w:rsidR="008064F1" w:rsidRPr="005B7976">
        <w:rPr>
          <w:rFonts w:ascii="Arial" w:eastAsiaTheme="minorEastAsia" w:hAnsi="Arial" w:cs="Arial"/>
          <w:b/>
        </w:rPr>
        <w:t>Uni</w:t>
      </w:r>
      <w:r w:rsidR="00C57050">
        <w:rPr>
          <w:rFonts w:ascii="Arial" w:eastAsiaTheme="minorEastAsia" w:hAnsi="Arial" w:cs="Arial"/>
          <w:b/>
        </w:rPr>
        <w:t>versity of Amsterdam, Amsterdam</w:t>
      </w:r>
      <w:r w:rsidR="008064F1" w:rsidRPr="005B7976">
        <w:rPr>
          <w:rFonts w:ascii="Arial" w:eastAsiaTheme="minorEastAsia" w:hAnsi="Arial" w:cs="Arial"/>
        </w:rPr>
        <w:t xml:space="preserve"> </w:t>
      </w:r>
      <w:proofErr w:type="spellStart"/>
      <w:r w:rsidR="008064F1" w:rsidRPr="005B7976">
        <w:rPr>
          <w:rFonts w:ascii="Arial" w:hAnsi="Arial" w:cs="Arial"/>
          <w:lang w:eastAsia="en-GB"/>
        </w:rPr>
        <w:t>An</w:t>
      </w:r>
      <w:r w:rsidR="008064F1" w:rsidRPr="006C5878">
        <w:rPr>
          <w:rFonts w:ascii="Arial" w:hAnsi="Arial" w:cs="Arial"/>
          <w:lang w:eastAsia="en-GB"/>
        </w:rPr>
        <w:t>ouk</w:t>
      </w:r>
      <w:proofErr w:type="spellEnd"/>
      <w:r w:rsidR="008064F1" w:rsidRPr="006C5878">
        <w:rPr>
          <w:rFonts w:ascii="Arial" w:hAnsi="Arial" w:cs="Arial"/>
          <w:lang w:eastAsia="en-GB"/>
        </w:rPr>
        <w:t xml:space="preserve"> M </w:t>
      </w:r>
      <w:proofErr w:type="spellStart"/>
      <w:r w:rsidR="008064F1" w:rsidRPr="006C5878">
        <w:rPr>
          <w:rFonts w:ascii="Arial" w:hAnsi="Arial" w:cs="Arial"/>
          <w:lang w:eastAsia="en-GB"/>
        </w:rPr>
        <w:t>Barendregt</w:t>
      </w:r>
      <w:proofErr w:type="spellEnd"/>
      <w:r w:rsidR="008064F1" w:rsidRPr="006C5878">
        <w:rPr>
          <w:rFonts w:ascii="Arial" w:eastAsiaTheme="minorEastAsia" w:hAnsi="Arial" w:cs="Arial"/>
        </w:rPr>
        <w:t xml:space="preserve">, </w:t>
      </w:r>
      <w:proofErr w:type="spellStart"/>
      <w:r w:rsidR="005B7976" w:rsidRPr="006C5878">
        <w:rPr>
          <w:rFonts w:ascii="Arial" w:eastAsiaTheme="minorEastAsia" w:hAnsi="Arial" w:cs="Arial"/>
        </w:rPr>
        <w:t>Merlijn</w:t>
      </w:r>
      <w:proofErr w:type="spellEnd"/>
      <w:r w:rsidR="005B7976" w:rsidRPr="006C5878">
        <w:rPr>
          <w:rFonts w:ascii="Arial" w:eastAsiaTheme="minorEastAsia" w:hAnsi="Arial" w:cs="Arial"/>
        </w:rPr>
        <w:t xml:space="preserve"> van den Berg, </w:t>
      </w:r>
      <w:r w:rsidR="008064F1" w:rsidRPr="006C5878">
        <w:rPr>
          <w:rFonts w:ascii="Arial" w:eastAsiaTheme="minorEastAsia" w:hAnsi="Arial" w:cs="Arial"/>
        </w:rPr>
        <w:t xml:space="preserve">Taco </w:t>
      </w:r>
      <w:r w:rsidR="008064F1" w:rsidRPr="006C5878">
        <w:rPr>
          <w:rFonts w:ascii="Arial" w:hAnsi="Arial" w:cs="Arial"/>
          <w:lang w:eastAsia="en-GB"/>
        </w:rPr>
        <w:t>Kuijpers</w:t>
      </w:r>
      <w:r w:rsidR="007D3E17" w:rsidRPr="006C5878">
        <w:rPr>
          <w:rFonts w:ascii="Arial" w:hAnsi="Arial" w:cs="Arial"/>
        </w:rPr>
        <w:t xml:space="preserve"> </w:t>
      </w:r>
      <w:r w:rsidR="005B7976" w:rsidRPr="006C5878">
        <w:rPr>
          <w:rFonts w:ascii="Arial" w:eastAsiaTheme="minorEastAsia" w:hAnsi="Arial" w:cs="Arial"/>
        </w:rPr>
        <w:t xml:space="preserve">and </w:t>
      </w:r>
      <w:proofErr w:type="spellStart"/>
      <w:r w:rsidR="005B7976" w:rsidRPr="006C5878">
        <w:rPr>
          <w:rFonts w:ascii="Arial" w:eastAsiaTheme="minorEastAsia" w:hAnsi="Arial" w:cs="Arial"/>
        </w:rPr>
        <w:t>Dieneke</w:t>
      </w:r>
      <w:proofErr w:type="spellEnd"/>
      <w:r w:rsidR="005B7976" w:rsidRPr="006C5878">
        <w:rPr>
          <w:rFonts w:ascii="Arial" w:eastAsiaTheme="minorEastAsia" w:hAnsi="Arial" w:cs="Arial"/>
        </w:rPr>
        <w:t xml:space="preserve"> </w:t>
      </w:r>
      <w:proofErr w:type="spellStart"/>
      <w:r w:rsidR="005B7976" w:rsidRPr="006C5878">
        <w:rPr>
          <w:rFonts w:ascii="Arial" w:eastAsiaTheme="minorEastAsia" w:hAnsi="Arial" w:cs="Arial"/>
        </w:rPr>
        <w:t>Schonenberg</w:t>
      </w:r>
      <w:proofErr w:type="spellEnd"/>
      <w:r w:rsidR="00C57050" w:rsidRPr="006C5878">
        <w:rPr>
          <w:rFonts w:ascii="Arial" w:eastAsiaTheme="minorEastAsia" w:hAnsi="Arial" w:cs="Arial"/>
        </w:rPr>
        <w:t xml:space="preserve">; </w:t>
      </w:r>
      <w:r w:rsidR="00C57050" w:rsidRPr="006C5878">
        <w:rPr>
          <w:rFonts w:ascii="Arial" w:eastAsiaTheme="minorEastAsia" w:hAnsi="Arial" w:cs="Arial"/>
          <w:b/>
        </w:rPr>
        <w:t xml:space="preserve">London School of </w:t>
      </w:r>
      <w:r w:rsidR="00192F2A" w:rsidRPr="006C5878">
        <w:rPr>
          <w:rFonts w:ascii="Arial" w:eastAsiaTheme="minorEastAsia" w:hAnsi="Arial" w:cs="Arial"/>
          <w:b/>
        </w:rPr>
        <w:t>Hygiene</w:t>
      </w:r>
      <w:r w:rsidR="00C57050" w:rsidRPr="006C5878">
        <w:rPr>
          <w:rFonts w:ascii="Arial" w:eastAsiaTheme="minorEastAsia" w:hAnsi="Arial" w:cs="Arial"/>
          <w:b/>
        </w:rPr>
        <w:t xml:space="preserve"> and Tropical Medicine, London (UK) </w:t>
      </w:r>
      <w:r w:rsidR="00C57050" w:rsidRPr="006C5878">
        <w:rPr>
          <w:rFonts w:ascii="Arial" w:hAnsi="Arial" w:cs="Arial"/>
        </w:rPr>
        <w:t>Martin L Hibberd</w:t>
      </w:r>
      <w:r w:rsidR="006C5878" w:rsidRPr="006C5878">
        <w:rPr>
          <w:rFonts w:ascii="Arial" w:hAnsi="Arial" w:cs="Arial"/>
        </w:rPr>
        <w:t xml:space="preserve">; </w:t>
      </w:r>
      <w:r w:rsidR="006C5878" w:rsidRPr="006C5878">
        <w:rPr>
          <w:rFonts w:ascii="Arial" w:hAnsi="Arial" w:cs="Arial"/>
          <w:b/>
        </w:rPr>
        <w:t>Newcastle upon Tyne</w:t>
      </w:r>
      <w:r w:rsidR="006C5878">
        <w:rPr>
          <w:rFonts w:ascii="Arial" w:hAnsi="Arial" w:cs="Arial"/>
          <w:b/>
        </w:rPr>
        <w:t xml:space="preserve"> Foundation Trust Hospitals</w:t>
      </w:r>
      <w:r w:rsidR="006C5878" w:rsidRPr="006C5878">
        <w:rPr>
          <w:rFonts w:ascii="Arial" w:hAnsi="Arial" w:cs="Arial"/>
          <w:b/>
        </w:rPr>
        <w:t xml:space="preserve"> </w:t>
      </w:r>
      <w:r w:rsidR="006C5878">
        <w:rPr>
          <w:rFonts w:ascii="Arial" w:hAnsi="Arial" w:cs="Arial"/>
          <w:b/>
        </w:rPr>
        <w:t>and Newcastle University,</w:t>
      </w:r>
      <w:r w:rsidR="006C5878" w:rsidRPr="006C5878">
        <w:rPr>
          <w:rFonts w:ascii="Arial" w:hAnsi="Arial" w:cs="Arial"/>
          <w:b/>
        </w:rPr>
        <w:t xml:space="preserve"> Newcastle upon Tyne, UK</w:t>
      </w:r>
      <w:r w:rsidR="006C5878">
        <w:rPr>
          <w:rFonts w:ascii="Arial" w:hAnsi="Arial" w:cs="Arial"/>
          <w:b/>
        </w:rPr>
        <w:t xml:space="preserve"> </w:t>
      </w:r>
      <w:r w:rsidR="006C5878">
        <w:rPr>
          <w:rFonts w:ascii="Arial" w:hAnsi="Arial" w:cs="Arial"/>
        </w:rPr>
        <w:t xml:space="preserve">Marieke Emonts. </w:t>
      </w:r>
    </w:p>
    <w:p w14:paraId="624CF8FF" w14:textId="77777777" w:rsidR="006C5878" w:rsidRDefault="006C5878" w:rsidP="008153CF">
      <w:pPr>
        <w:spacing w:line="480" w:lineRule="auto"/>
        <w:jc w:val="both"/>
        <w:rPr>
          <w:rFonts w:ascii="Arial" w:hAnsi="Arial" w:cs="Arial"/>
          <w:b/>
        </w:rPr>
      </w:pPr>
    </w:p>
    <w:p w14:paraId="66E85018" w14:textId="79072EF4" w:rsidR="00AD322A" w:rsidRPr="0024075D" w:rsidRDefault="007D3E17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>Additional acknowledgements</w:t>
      </w:r>
      <w:r w:rsidRPr="0024075D">
        <w:rPr>
          <w:rFonts w:ascii="Arial" w:hAnsi="Arial" w:cs="Arial"/>
        </w:rPr>
        <w:t xml:space="preserve">: </w:t>
      </w:r>
      <w:r w:rsidR="008A790D" w:rsidRPr="0024075D">
        <w:rPr>
          <w:rFonts w:ascii="Arial" w:hAnsi="Arial" w:cs="Arial"/>
        </w:rPr>
        <w:t>people</w:t>
      </w:r>
      <w:r w:rsidRPr="0024075D">
        <w:rPr>
          <w:rFonts w:ascii="Arial" w:hAnsi="Arial" w:cs="Arial"/>
        </w:rPr>
        <w:t xml:space="preserve"> l</w:t>
      </w:r>
      <w:r w:rsidR="00AD322A" w:rsidRPr="0024075D">
        <w:rPr>
          <w:rFonts w:ascii="Arial" w:eastAsia="Times New Roman" w:hAnsi="Arial" w:cs="Arial"/>
          <w:color w:val="000000"/>
        </w:rPr>
        <w:t xml:space="preserve">inked to </w:t>
      </w:r>
      <w:r w:rsidR="008A790D" w:rsidRPr="0024075D">
        <w:rPr>
          <w:rFonts w:ascii="Arial" w:eastAsia="Times New Roman" w:hAnsi="Arial" w:cs="Arial"/>
          <w:color w:val="000000"/>
        </w:rPr>
        <w:t xml:space="preserve">the </w:t>
      </w:r>
      <w:r w:rsidR="00AD322A" w:rsidRPr="0024075D">
        <w:rPr>
          <w:rFonts w:ascii="Arial" w:eastAsia="Times New Roman" w:hAnsi="Arial" w:cs="Arial"/>
          <w:color w:val="000000"/>
        </w:rPr>
        <w:t xml:space="preserve">IRIS consortium </w:t>
      </w:r>
      <w:r w:rsidR="008A790D" w:rsidRPr="0024075D">
        <w:rPr>
          <w:rFonts w:ascii="Arial" w:eastAsia="Times New Roman" w:hAnsi="Arial" w:cs="Arial"/>
          <w:color w:val="000000"/>
        </w:rPr>
        <w:t>through membership of the</w:t>
      </w:r>
      <w:r w:rsidR="00AD322A" w:rsidRPr="0024075D">
        <w:rPr>
          <w:rFonts w:ascii="Arial" w:eastAsia="Times New Roman" w:hAnsi="Arial" w:cs="Arial"/>
          <w:color w:val="000000"/>
        </w:rPr>
        <w:t xml:space="preserve"> </w:t>
      </w:r>
      <w:bookmarkStart w:id="0" w:name="__RefHeading__17330_466128103"/>
      <w:bookmarkEnd w:id="0"/>
      <w:r w:rsidRPr="0024075D">
        <w:rPr>
          <w:rFonts w:ascii="Arial" w:hAnsi="Arial" w:cs="Arial"/>
        </w:rPr>
        <w:t xml:space="preserve">GENDRES consortium </w:t>
      </w:r>
      <w:r w:rsidR="00341479" w:rsidRPr="0024075D">
        <w:rPr>
          <w:rFonts w:ascii="Arial" w:hAnsi="Arial" w:cs="Arial"/>
        </w:rPr>
        <w:t>(</w:t>
      </w:r>
      <w:hyperlink r:id="rId10" w:history="1">
        <w:r w:rsidR="00341479" w:rsidRPr="0024075D">
          <w:rPr>
            <w:rStyle w:val="Hyperlink"/>
            <w:rFonts w:ascii="Arial" w:hAnsi="Arial" w:cs="Arial"/>
          </w:rPr>
          <w:t>www.gendres.org</w:t>
        </w:r>
      </w:hyperlink>
      <w:r w:rsidR="00341479" w:rsidRPr="0024075D">
        <w:rPr>
          <w:rFonts w:ascii="Arial" w:hAnsi="Arial" w:cs="Arial"/>
        </w:rPr>
        <w:t xml:space="preserve">) </w:t>
      </w:r>
      <w:r w:rsidR="008A790D" w:rsidRPr="0024075D">
        <w:rPr>
          <w:rFonts w:ascii="Arial" w:hAnsi="Arial" w:cs="Arial"/>
        </w:rPr>
        <w:t xml:space="preserve">are listed in the </w:t>
      </w:r>
      <w:r w:rsidR="001C7EF8">
        <w:rPr>
          <w:rFonts w:ascii="Arial" w:hAnsi="Arial" w:cs="Arial"/>
        </w:rPr>
        <w:t>Supplemental</w:t>
      </w:r>
      <w:r w:rsidR="008A790D" w:rsidRPr="0024075D">
        <w:rPr>
          <w:rFonts w:ascii="Arial" w:hAnsi="Arial" w:cs="Arial"/>
        </w:rPr>
        <w:t xml:space="preserve"> Appendix. </w:t>
      </w:r>
    </w:p>
    <w:p w14:paraId="4083F548" w14:textId="2165ACCA" w:rsidR="007D3E17" w:rsidRPr="0024075D" w:rsidRDefault="007D3E17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 xml:space="preserve">Other disclaimers: </w:t>
      </w:r>
      <w:r w:rsidRPr="0024075D">
        <w:rPr>
          <w:rFonts w:ascii="Arial" w:hAnsi="Arial" w:cs="Arial"/>
        </w:rPr>
        <w:t>none</w:t>
      </w:r>
    </w:p>
    <w:p w14:paraId="29AA5122" w14:textId="7A8EBB22" w:rsidR="00AD322A" w:rsidRPr="0024075D" w:rsidRDefault="007D3E17" w:rsidP="008153CF">
      <w:pPr>
        <w:widowControl w:val="0"/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>Previous presentations of the data</w:t>
      </w:r>
      <w:r w:rsidRPr="0024075D">
        <w:rPr>
          <w:rFonts w:ascii="Arial" w:hAnsi="Arial" w:cs="Arial"/>
        </w:rPr>
        <w:t xml:space="preserve">: the full data </w:t>
      </w:r>
      <w:r w:rsidR="00DE6BBB" w:rsidRPr="0024075D">
        <w:rPr>
          <w:rFonts w:ascii="Arial" w:hAnsi="Arial" w:cs="Arial"/>
        </w:rPr>
        <w:t>have</w:t>
      </w:r>
      <w:r w:rsidRPr="0024075D">
        <w:rPr>
          <w:rFonts w:ascii="Arial" w:hAnsi="Arial" w:cs="Arial"/>
        </w:rPr>
        <w:t xml:space="preserve"> not been presented</w:t>
      </w:r>
    </w:p>
    <w:p w14:paraId="1D867EFC" w14:textId="026A1A43" w:rsidR="00F503CB" w:rsidRPr="0024075D" w:rsidRDefault="007D3E17" w:rsidP="008153CF">
      <w:pPr>
        <w:spacing w:line="480" w:lineRule="auto"/>
        <w:jc w:val="both"/>
        <w:outlineLvl w:val="0"/>
        <w:rPr>
          <w:rFonts w:ascii="Arial" w:hAnsi="Arial" w:cs="Arial"/>
        </w:rPr>
      </w:pPr>
      <w:r w:rsidRPr="0024075D">
        <w:rPr>
          <w:rFonts w:ascii="Arial" w:hAnsi="Arial" w:cs="Arial"/>
          <w:b/>
        </w:rPr>
        <w:t>Compensation of other individuals involved</w:t>
      </w:r>
      <w:r w:rsidRPr="0024075D">
        <w:rPr>
          <w:rFonts w:ascii="Arial" w:hAnsi="Arial" w:cs="Arial"/>
        </w:rPr>
        <w:t>: none</w:t>
      </w:r>
    </w:p>
    <w:p w14:paraId="530EE598" w14:textId="13FE3A35" w:rsidR="00E27D66" w:rsidRPr="0024075D" w:rsidRDefault="0086451C" w:rsidP="008153CF">
      <w:pPr>
        <w:spacing w:after="0" w:line="480" w:lineRule="auto"/>
        <w:jc w:val="both"/>
        <w:rPr>
          <w:rFonts w:ascii="Arial" w:hAnsi="Arial" w:cs="Arial"/>
        </w:rPr>
      </w:pPr>
      <w:r w:rsidRPr="0086451C">
        <w:rPr>
          <w:rFonts w:ascii="Arial" w:hAnsi="Arial" w:cs="Arial"/>
          <w:b/>
          <w:bCs/>
        </w:rPr>
        <w:t>Reproducible Research Statement</w:t>
      </w:r>
      <w:r w:rsidR="00341479" w:rsidRPr="0024075D">
        <w:rPr>
          <w:rFonts w:ascii="Arial" w:hAnsi="Arial" w:cs="Arial"/>
          <w:b/>
          <w:bCs/>
        </w:rPr>
        <w:t xml:space="preserve">: </w:t>
      </w:r>
      <w:r w:rsidR="0060296F" w:rsidRPr="0024075D">
        <w:rPr>
          <w:rFonts w:ascii="Arial" w:hAnsi="Arial" w:cs="Arial"/>
        </w:rPr>
        <w:t xml:space="preserve">The data discussed in this publication have been deposited in NCBI's Gene Expression Omnibus (Edgar </w:t>
      </w:r>
      <w:r w:rsidR="0060296F" w:rsidRPr="0024075D">
        <w:rPr>
          <w:rFonts w:ascii="Arial" w:hAnsi="Arial" w:cs="Arial"/>
          <w:iCs/>
        </w:rPr>
        <w:t>et al</w:t>
      </w:r>
      <w:r w:rsidR="0060296F" w:rsidRPr="0024075D">
        <w:rPr>
          <w:rFonts w:ascii="Arial" w:hAnsi="Arial" w:cs="Arial"/>
        </w:rPr>
        <w:t>. 2002)</w:t>
      </w:r>
      <w:r w:rsidR="007D4A27" w:rsidRPr="0024075D">
        <w:rPr>
          <w:rFonts w:ascii="Arial" w:hAnsi="Arial" w:cs="Arial"/>
        </w:rPr>
        <w:t xml:space="preserve"> and</w:t>
      </w:r>
      <w:r w:rsidR="0060296F" w:rsidRPr="0024075D">
        <w:rPr>
          <w:rFonts w:ascii="Arial" w:hAnsi="Arial" w:cs="Arial"/>
        </w:rPr>
        <w:t xml:space="preserve"> are accessible through GEO Series accession number </w:t>
      </w:r>
      <w:r w:rsidR="00292AB2" w:rsidRPr="0024075D">
        <w:rPr>
          <w:rFonts w:ascii="Arial" w:hAnsi="Arial" w:cs="Arial"/>
        </w:rPr>
        <w:t xml:space="preserve">GSE72829 </w:t>
      </w:r>
      <w:r w:rsidR="0060296F" w:rsidRPr="0024075D">
        <w:rPr>
          <w:rFonts w:ascii="Arial" w:hAnsi="Arial" w:cs="Arial"/>
        </w:rPr>
        <w:t>(</w:t>
      </w:r>
      <w:hyperlink r:id="rId11" w:history="1">
        <w:r w:rsidR="0060296F" w:rsidRPr="0024075D">
          <w:rPr>
            <w:rStyle w:val="Hyperlink"/>
            <w:rFonts w:ascii="Arial" w:hAnsi="Arial" w:cs="Arial"/>
          </w:rPr>
          <w:t>http://www.ncbi.nlm.nih.gov/geo/</w:t>
        </w:r>
      </w:hyperlink>
      <w:r w:rsidR="00292AB2" w:rsidRPr="0024075D">
        <w:rPr>
          <w:rFonts w:ascii="Arial" w:hAnsi="Arial" w:cs="Arial"/>
        </w:rPr>
        <w:t>).</w:t>
      </w:r>
    </w:p>
    <w:p w14:paraId="7D8AE037" w14:textId="77777777" w:rsidR="0060296F" w:rsidRPr="0024075D" w:rsidRDefault="0060296F" w:rsidP="008153CF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lastRenderedPageBreak/>
        <w:br w:type="page"/>
      </w:r>
    </w:p>
    <w:p w14:paraId="53C8A2AD" w14:textId="77777777" w:rsidR="00BC018E" w:rsidRPr="00500BA5" w:rsidRDefault="00BC018E" w:rsidP="00500BA5">
      <w:pPr>
        <w:spacing w:after="0" w:line="480" w:lineRule="auto"/>
        <w:jc w:val="both"/>
        <w:outlineLvl w:val="0"/>
        <w:rPr>
          <w:rFonts w:ascii="Arial" w:hAnsi="Arial" w:cs="Arial"/>
          <w:noProof/>
        </w:rPr>
      </w:pPr>
      <w:r w:rsidRPr="0024075D">
        <w:rPr>
          <w:rFonts w:ascii="Arial" w:hAnsi="Arial" w:cs="Arial"/>
          <w:b/>
          <w:noProof/>
        </w:rPr>
        <w:lastRenderedPageBreak/>
        <w:t>References</w:t>
      </w:r>
    </w:p>
    <w:p w14:paraId="044ABC9F" w14:textId="77777777" w:rsidR="002F04FB" w:rsidRPr="002F04FB" w:rsidRDefault="00196B3D" w:rsidP="002F04FB">
      <w:pPr>
        <w:pStyle w:val="EndNoteBibliography"/>
        <w:spacing w:after="0"/>
        <w:ind w:left="720" w:hanging="720"/>
        <w:rPr>
          <w:noProof/>
        </w:rPr>
      </w:pPr>
      <w:r w:rsidRPr="00500BA5">
        <w:rPr>
          <w:rFonts w:ascii="Arial" w:hAnsi="Arial" w:cs="Arial"/>
          <w:noProof/>
        </w:rPr>
        <w:fldChar w:fldCharType="begin"/>
      </w:r>
      <w:r w:rsidR="00BC018E" w:rsidRPr="00500BA5">
        <w:rPr>
          <w:rFonts w:ascii="Arial" w:hAnsi="Arial" w:cs="Arial"/>
          <w:noProof/>
        </w:rPr>
        <w:instrText xml:space="preserve"> ADDIN EN.REFLIST </w:instrText>
      </w:r>
      <w:r w:rsidRPr="00500BA5">
        <w:rPr>
          <w:rFonts w:ascii="Arial" w:hAnsi="Arial" w:cs="Arial"/>
          <w:noProof/>
        </w:rPr>
        <w:fldChar w:fldCharType="separate"/>
      </w:r>
      <w:r w:rsidR="002F04FB" w:rsidRPr="002F04FB">
        <w:rPr>
          <w:noProof/>
        </w:rPr>
        <w:t>1.</w:t>
      </w:r>
      <w:r w:rsidR="002F04FB" w:rsidRPr="002F04FB">
        <w:rPr>
          <w:noProof/>
        </w:rPr>
        <w:tab/>
        <w:t xml:space="preserve">Iroh Tam PY, Bernstein E, Ma X, Ferrieri P. Blood culture in evaluation of pediatric community-acquired Pneumonia: a systematic review and meta-analysis. </w:t>
      </w:r>
      <w:r w:rsidR="002F04FB" w:rsidRPr="002F04FB">
        <w:rPr>
          <w:i/>
          <w:noProof/>
        </w:rPr>
        <w:t xml:space="preserve">Hosp Pediatr. </w:t>
      </w:r>
      <w:r w:rsidR="002F04FB" w:rsidRPr="002F04FB">
        <w:rPr>
          <w:noProof/>
        </w:rPr>
        <w:t>2015;5(6):324-336.</w:t>
      </w:r>
    </w:p>
    <w:p w14:paraId="3523628F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2.</w:t>
      </w:r>
      <w:r w:rsidRPr="002F04FB">
        <w:rPr>
          <w:noProof/>
        </w:rPr>
        <w:tab/>
        <w:t xml:space="preserve">Martin NG, Sadarangani M, Pollard AJ, Goldacre MJ. Hospital admission rates for meningitis and septicaemia caused by </w:t>
      </w:r>
      <w:r w:rsidRPr="002F04FB">
        <w:rPr>
          <w:i/>
          <w:noProof/>
        </w:rPr>
        <w:t xml:space="preserve">Haemophilus influenzae, Neisseria meningitidis, </w:t>
      </w:r>
      <w:r w:rsidRPr="002F04FB">
        <w:rPr>
          <w:noProof/>
        </w:rPr>
        <w:t>and</w:t>
      </w:r>
      <w:r w:rsidRPr="002F04FB">
        <w:rPr>
          <w:i/>
          <w:noProof/>
        </w:rPr>
        <w:t xml:space="preserve"> Streptococcus pneumoniae</w:t>
      </w:r>
      <w:r w:rsidRPr="002F04FB">
        <w:rPr>
          <w:noProof/>
        </w:rPr>
        <w:t xml:space="preserve"> in children in England over five decades: a population-based observational study. </w:t>
      </w:r>
      <w:r w:rsidRPr="002F04FB">
        <w:rPr>
          <w:i/>
          <w:noProof/>
        </w:rPr>
        <w:t xml:space="preserve">The Lancet. Infectious diseases. </w:t>
      </w:r>
      <w:r w:rsidRPr="002F04FB">
        <w:rPr>
          <w:noProof/>
        </w:rPr>
        <w:t>2014;14(5):397-405.</w:t>
      </w:r>
    </w:p>
    <w:p w14:paraId="000C196F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3.</w:t>
      </w:r>
      <w:r w:rsidRPr="002F04FB">
        <w:rPr>
          <w:noProof/>
        </w:rPr>
        <w:tab/>
        <w:t xml:space="preserve">Colvin JM, Muenzer JT, Jaffe DM, et al. Detection of viruses in young children with fever without an apparent source. </w:t>
      </w:r>
      <w:r w:rsidRPr="002F04FB">
        <w:rPr>
          <w:i/>
          <w:noProof/>
        </w:rPr>
        <w:t xml:space="preserve">Pediatrics. </w:t>
      </w:r>
      <w:r w:rsidRPr="002F04FB">
        <w:rPr>
          <w:noProof/>
        </w:rPr>
        <w:t>2012;130(6):e1455-1462.</w:t>
      </w:r>
    </w:p>
    <w:p w14:paraId="2E99D6AF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4.</w:t>
      </w:r>
      <w:r w:rsidRPr="002F04FB">
        <w:rPr>
          <w:noProof/>
        </w:rPr>
        <w:tab/>
        <w:t xml:space="preserve">Craig JC, Williams GJ, Jones M, et al. The accuracy of clinical symptoms and signs for the diagnosis of serious bacterial infection in young febrile children: prospective cohort study of 15 781 febrile illnesses. </w:t>
      </w:r>
      <w:r w:rsidRPr="002F04FB">
        <w:rPr>
          <w:i/>
          <w:noProof/>
        </w:rPr>
        <w:t xml:space="preserve">BMJ (Clinical research ed.). </w:t>
      </w:r>
      <w:r w:rsidRPr="002F04FB">
        <w:rPr>
          <w:noProof/>
        </w:rPr>
        <w:t>2010;340:c1594.</w:t>
      </w:r>
    </w:p>
    <w:p w14:paraId="4BF99132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5.</w:t>
      </w:r>
      <w:r w:rsidRPr="002F04FB">
        <w:rPr>
          <w:noProof/>
        </w:rPr>
        <w:tab/>
        <w:t xml:space="preserve">Nijman RG, Vergouwe Y, Thompson M, et al. Clinical prediction model to aid emergency doctors managing febrile children at risk of serious bacterial infections: diagnostic study. </w:t>
      </w:r>
      <w:r w:rsidRPr="002F04FB">
        <w:rPr>
          <w:i/>
          <w:noProof/>
        </w:rPr>
        <w:t xml:space="preserve">BMJ. </w:t>
      </w:r>
      <w:r w:rsidRPr="002F04FB">
        <w:rPr>
          <w:noProof/>
        </w:rPr>
        <w:t>2013;346:f1706.</w:t>
      </w:r>
    </w:p>
    <w:p w14:paraId="4D4EC916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6.</w:t>
      </w:r>
      <w:r w:rsidRPr="002F04FB">
        <w:rPr>
          <w:noProof/>
        </w:rPr>
        <w:tab/>
        <w:t xml:space="preserve">Sadarangani M, Willis L, Kadambari S, et al. Childhood meningitis in the conjugate vaccine era: a prospective cohort study. </w:t>
      </w:r>
      <w:r w:rsidRPr="002F04FB">
        <w:rPr>
          <w:i/>
          <w:noProof/>
        </w:rPr>
        <w:t xml:space="preserve">Archives of disease in childhood. </w:t>
      </w:r>
      <w:r w:rsidRPr="002F04FB">
        <w:rPr>
          <w:noProof/>
        </w:rPr>
        <w:t>2015;100(3):292-294.</w:t>
      </w:r>
    </w:p>
    <w:p w14:paraId="7D9F612B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7.</w:t>
      </w:r>
      <w:r w:rsidRPr="002F04FB">
        <w:rPr>
          <w:noProof/>
        </w:rPr>
        <w:tab/>
        <w:t xml:space="preserve">Le Doare K, Nichols AL, Payne H, et al. Very low rates of culture-confirmed invasive bacterial infections in a prospective 3-year population-based surveillance in Southwest London. </w:t>
      </w:r>
      <w:r w:rsidRPr="002F04FB">
        <w:rPr>
          <w:i/>
          <w:noProof/>
        </w:rPr>
        <w:t xml:space="preserve">Archives of disease in childhood. </w:t>
      </w:r>
      <w:r w:rsidRPr="002F04FB">
        <w:rPr>
          <w:noProof/>
        </w:rPr>
        <w:t>2014;99(6):526-531.</w:t>
      </w:r>
    </w:p>
    <w:p w14:paraId="0B1EFCCF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8.</w:t>
      </w:r>
      <w:r w:rsidRPr="002F04FB">
        <w:rPr>
          <w:noProof/>
        </w:rPr>
        <w:tab/>
        <w:t xml:space="preserve">Warhurst G, Dunn G, Chadwick P, et al. Rapid detection of health-care-associated bloodstream infection in critical care using multipathogen real-time polymerase chain reaction technology: a diagnostic accuracy study and systematic review. </w:t>
      </w:r>
      <w:r w:rsidRPr="002F04FB">
        <w:rPr>
          <w:i/>
          <w:noProof/>
        </w:rPr>
        <w:t xml:space="preserve">Health technology assessment (Winchester, England). </w:t>
      </w:r>
      <w:r w:rsidRPr="002F04FB">
        <w:rPr>
          <w:noProof/>
        </w:rPr>
        <w:t>2015;19(35):1-142.</w:t>
      </w:r>
    </w:p>
    <w:p w14:paraId="0A25AAC4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9.</w:t>
      </w:r>
      <w:r w:rsidRPr="002F04FB">
        <w:rPr>
          <w:noProof/>
        </w:rPr>
        <w:tab/>
        <w:t xml:space="preserve">Cebey Lopez M, Herberg J, Pardo-Seco J, et al. Viral Co-Infections in Pediatric Patients Hospitalized with Lower Tract Acute Respiratory Infections. </w:t>
      </w:r>
      <w:r w:rsidRPr="002F04FB">
        <w:rPr>
          <w:i/>
          <w:noProof/>
        </w:rPr>
        <w:t xml:space="preserve">PloS one. </w:t>
      </w:r>
      <w:r w:rsidRPr="002F04FB">
        <w:rPr>
          <w:noProof/>
        </w:rPr>
        <w:t>2015;10(9):e0136526.</w:t>
      </w:r>
    </w:p>
    <w:p w14:paraId="552FBD5F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10.</w:t>
      </w:r>
      <w:r w:rsidRPr="002F04FB">
        <w:rPr>
          <w:noProof/>
        </w:rPr>
        <w:tab/>
        <w:t xml:space="preserve">Berkley JA, Munywoki P, Ngama M, et al. Viral etiology of severe pneumonia among Kenyan infants and children. </w:t>
      </w:r>
      <w:r w:rsidRPr="002F04FB">
        <w:rPr>
          <w:i/>
          <w:noProof/>
        </w:rPr>
        <w:t xml:space="preserve">Jama. </w:t>
      </w:r>
      <w:r w:rsidRPr="002F04FB">
        <w:rPr>
          <w:noProof/>
        </w:rPr>
        <w:t>2010;303(20):2051-2057.</w:t>
      </w:r>
    </w:p>
    <w:p w14:paraId="1F92D298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11.</w:t>
      </w:r>
      <w:r w:rsidRPr="002F04FB">
        <w:rPr>
          <w:noProof/>
        </w:rPr>
        <w:tab/>
        <w:t xml:space="preserve">Anderson ST, Kaforou M, Brent AJ, et al. Diagnosis of childhood tuberculosis and host RNA expression in Africa. </w:t>
      </w:r>
      <w:r w:rsidRPr="002F04FB">
        <w:rPr>
          <w:i/>
          <w:noProof/>
        </w:rPr>
        <w:t xml:space="preserve">N Engl J Med. </w:t>
      </w:r>
      <w:r w:rsidRPr="002F04FB">
        <w:rPr>
          <w:noProof/>
        </w:rPr>
        <w:t>2014;370(18):1712-1723.</w:t>
      </w:r>
    </w:p>
    <w:p w14:paraId="20BA6FD6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12.</w:t>
      </w:r>
      <w:r w:rsidRPr="002F04FB">
        <w:rPr>
          <w:noProof/>
        </w:rPr>
        <w:tab/>
        <w:t xml:space="preserve">Hu X, Yu J, Crosby SD, Storch GA. Gene expression profiles in febrile children with defined viral and bacterial infection. </w:t>
      </w:r>
      <w:r w:rsidRPr="002F04FB">
        <w:rPr>
          <w:i/>
          <w:noProof/>
        </w:rPr>
        <w:t xml:space="preserve">Proceedings of the National Academy of Sciences of the United States of America. </w:t>
      </w:r>
      <w:r w:rsidRPr="002F04FB">
        <w:rPr>
          <w:noProof/>
        </w:rPr>
        <w:t>2013;110(31):12792-12797.</w:t>
      </w:r>
    </w:p>
    <w:p w14:paraId="2739A1C1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13.</w:t>
      </w:r>
      <w:r w:rsidRPr="002F04FB">
        <w:rPr>
          <w:noProof/>
        </w:rPr>
        <w:tab/>
        <w:t xml:space="preserve">Herberg JA, Kaforou M, Gormley S, et al. Transcriptomic profiling in childhood H1N1/09 influenza reveals reduced expression of protein synthesis genes. </w:t>
      </w:r>
      <w:r w:rsidRPr="002F04FB">
        <w:rPr>
          <w:i/>
          <w:noProof/>
        </w:rPr>
        <w:t xml:space="preserve">The Journal of infectious diseases. </w:t>
      </w:r>
      <w:r w:rsidRPr="002F04FB">
        <w:rPr>
          <w:noProof/>
        </w:rPr>
        <w:t>2013;208(10):1664-1668.</w:t>
      </w:r>
    </w:p>
    <w:p w14:paraId="1E715919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14.</w:t>
      </w:r>
      <w:r w:rsidRPr="002F04FB">
        <w:rPr>
          <w:noProof/>
        </w:rPr>
        <w:tab/>
        <w:t xml:space="preserve">Mejias A, Dimo B, Suarez NM, et al. Whole blood gene expression profiles to assess pathogenesis and disease severity in infants with respiratory syncytial virus infection. </w:t>
      </w:r>
      <w:r w:rsidRPr="002F04FB">
        <w:rPr>
          <w:i/>
          <w:noProof/>
        </w:rPr>
        <w:t xml:space="preserve">PLoS medicine. </w:t>
      </w:r>
      <w:r w:rsidRPr="002F04FB">
        <w:rPr>
          <w:noProof/>
        </w:rPr>
        <w:t>2013;10(11):e1001549.</w:t>
      </w:r>
    </w:p>
    <w:p w14:paraId="19DEBCA0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15.</w:t>
      </w:r>
      <w:r w:rsidRPr="002F04FB">
        <w:rPr>
          <w:noProof/>
        </w:rPr>
        <w:tab/>
        <w:t xml:space="preserve">Ramilo O, Allman W, Chung W, et al. Gene expression patterns in blood leukocytes discriminate patients with acute infections. </w:t>
      </w:r>
      <w:r w:rsidRPr="002F04FB">
        <w:rPr>
          <w:i/>
          <w:noProof/>
        </w:rPr>
        <w:t xml:space="preserve">Blood. </w:t>
      </w:r>
      <w:r w:rsidRPr="002F04FB">
        <w:rPr>
          <w:noProof/>
        </w:rPr>
        <w:t>2007;109(5):2066-2077.</w:t>
      </w:r>
    </w:p>
    <w:p w14:paraId="025B1DF9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16.</w:t>
      </w:r>
      <w:r w:rsidRPr="002F04FB">
        <w:rPr>
          <w:noProof/>
        </w:rPr>
        <w:tab/>
        <w:t xml:space="preserve">Pathan N, Hemingway CA, Alizadeh AA, et al. Role of interleukin 6 in myocardial dysfunction of meningococcal septic shock. </w:t>
      </w:r>
      <w:r w:rsidRPr="002F04FB">
        <w:rPr>
          <w:i/>
          <w:noProof/>
        </w:rPr>
        <w:t xml:space="preserve">Lancet, The. </w:t>
      </w:r>
      <w:r w:rsidRPr="002F04FB">
        <w:rPr>
          <w:noProof/>
        </w:rPr>
        <w:t>2004;363(9404):203-209.</w:t>
      </w:r>
    </w:p>
    <w:p w14:paraId="64A78B6A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17.</w:t>
      </w:r>
      <w:r w:rsidRPr="002F04FB">
        <w:rPr>
          <w:noProof/>
        </w:rPr>
        <w:tab/>
        <w:t xml:space="preserve">Suarez NM, Bunsow E, Falsey AR, Walsh EE, Mejias A, Ramilo O. Superiority of transcriptional profiling over procalcitonin for distinguishing bacterial from viral lower respiratory tract infections in hospitalized adults. </w:t>
      </w:r>
      <w:r w:rsidRPr="002F04FB">
        <w:rPr>
          <w:i/>
          <w:noProof/>
        </w:rPr>
        <w:t xml:space="preserve">The Journal of infectious diseases. </w:t>
      </w:r>
      <w:r w:rsidRPr="002F04FB">
        <w:rPr>
          <w:noProof/>
        </w:rPr>
        <w:t>2015;212(2):213-222.</w:t>
      </w:r>
    </w:p>
    <w:p w14:paraId="27D6E8E9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18.</w:t>
      </w:r>
      <w:r w:rsidRPr="002F04FB">
        <w:rPr>
          <w:noProof/>
        </w:rPr>
        <w:tab/>
        <w:t xml:space="preserve">Berry MP, Graham CM, McNab FW, et al. An interferon-inducible neutrophil-driven blood transcriptional signature in human tuberculosis. </w:t>
      </w:r>
      <w:r w:rsidRPr="002F04FB">
        <w:rPr>
          <w:i/>
          <w:noProof/>
        </w:rPr>
        <w:t xml:space="preserve">Nature. </w:t>
      </w:r>
      <w:r w:rsidRPr="002F04FB">
        <w:rPr>
          <w:noProof/>
        </w:rPr>
        <w:t>2010;466(7309):973-977.</w:t>
      </w:r>
    </w:p>
    <w:p w14:paraId="67DD44A7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19.</w:t>
      </w:r>
      <w:r w:rsidRPr="002F04FB">
        <w:rPr>
          <w:noProof/>
        </w:rPr>
        <w:tab/>
        <w:t xml:space="preserve">Benjamini Y, Hochberg Y. Controlling the False Discovery Rate - a Practical and Powerful Approach to Multiple Testing. </w:t>
      </w:r>
      <w:r w:rsidRPr="002F04FB">
        <w:rPr>
          <w:i/>
          <w:noProof/>
        </w:rPr>
        <w:t xml:space="preserve">J Roy Stat Soc B Met. </w:t>
      </w:r>
      <w:r w:rsidRPr="002F04FB">
        <w:rPr>
          <w:noProof/>
        </w:rPr>
        <w:t>1995;57(1):289-300.</w:t>
      </w:r>
    </w:p>
    <w:p w14:paraId="558A7387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lastRenderedPageBreak/>
        <w:t>20.</w:t>
      </w:r>
      <w:r w:rsidRPr="002F04FB">
        <w:rPr>
          <w:noProof/>
        </w:rPr>
        <w:tab/>
        <w:t xml:space="preserve">Zou H, Hastie T. Regularization and variable selection via the elastic net. </w:t>
      </w:r>
      <w:r w:rsidRPr="002F04FB">
        <w:rPr>
          <w:i/>
          <w:noProof/>
        </w:rPr>
        <w:t xml:space="preserve">J. R. Statist. Soc. B. </w:t>
      </w:r>
      <w:r w:rsidRPr="002F04FB">
        <w:rPr>
          <w:noProof/>
        </w:rPr>
        <w:t>2005;67:301-320.</w:t>
      </w:r>
    </w:p>
    <w:p w14:paraId="0D3379DD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21.</w:t>
      </w:r>
      <w:r w:rsidRPr="002F04FB">
        <w:rPr>
          <w:noProof/>
        </w:rPr>
        <w:tab/>
        <w:t xml:space="preserve">Kaforou M, Wright VJ, Oni T, et al. Detection of tuberculosis in HIV-infected and -uninfected African adults using whole blood RNA expression signatures: a case-control study. </w:t>
      </w:r>
      <w:r w:rsidRPr="002F04FB">
        <w:rPr>
          <w:i/>
          <w:noProof/>
        </w:rPr>
        <w:t xml:space="preserve">PLoS medicine. </w:t>
      </w:r>
      <w:r w:rsidRPr="002F04FB">
        <w:rPr>
          <w:noProof/>
        </w:rPr>
        <w:t>2013;10(10):e1001538.</w:t>
      </w:r>
    </w:p>
    <w:p w14:paraId="567DB83A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22.</w:t>
      </w:r>
      <w:r w:rsidRPr="002F04FB">
        <w:rPr>
          <w:noProof/>
        </w:rPr>
        <w:tab/>
        <w:t xml:space="preserve">Robin X, Turck N, Hainard A, et al. pROC: an open-source package for R and S+ to analyze and compare ROC curves. </w:t>
      </w:r>
      <w:r w:rsidRPr="002F04FB">
        <w:rPr>
          <w:i/>
          <w:noProof/>
        </w:rPr>
        <w:t xml:space="preserve">BMC bioinformatics. </w:t>
      </w:r>
      <w:r w:rsidRPr="002F04FB">
        <w:rPr>
          <w:noProof/>
        </w:rPr>
        <w:t>2011;12:77.</w:t>
      </w:r>
    </w:p>
    <w:p w14:paraId="16CD09EB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23.</w:t>
      </w:r>
      <w:r w:rsidRPr="002F04FB">
        <w:rPr>
          <w:noProof/>
        </w:rPr>
        <w:tab/>
        <w:t xml:space="preserve">Zaas AK, Burke T, Chen M, et al. A host-based RT-PCR gene expression signature to identify acute respiratory viral infection. </w:t>
      </w:r>
      <w:r w:rsidRPr="002F04FB">
        <w:rPr>
          <w:i/>
          <w:noProof/>
        </w:rPr>
        <w:t xml:space="preserve">Science translational medicine. </w:t>
      </w:r>
      <w:r w:rsidRPr="002F04FB">
        <w:rPr>
          <w:noProof/>
        </w:rPr>
        <w:t>2013;5(203):203ra126.</w:t>
      </w:r>
    </w:p>
    <w:p w14:paraId="15151377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24.</w:t>
      </w:r>
      <w:r w:rsidRPr="002F04FB">
        <w:rPr>
          <w:noProof/>
        </w:rPr>
        <w:tab/>
        <w:t xml:space="preserve">Schoggins JW, Wilson SJ, Panis M, et al. A diverse range of gene products are effectors of the type I interferon antiviral response. </w:t>
      </w:r>
      <w:r w:rsidRPr="002F04FB">
        <w:rPr>
          <w:i/>
          <w:noProof/>
        </w:rPr>
        <w:t xml:space="preserve">Nature. </w:t>
      </w:r>
      <w:r w:rsidRPr="002F04FB">
        <w:rPr>
          <w:noProof/>
        </w:rPr>
        <w:t>2011;472(7344):481-485.</w:t>
      </w:r>
    </w:p>
    <w:p w14:paraId="079CE673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25.</w:t>
      </w:r>
      <w:r w:rsidRPr="002F04FB">
        <w:rPr>
          <w:noProof/>
        </w:rPr>
        <w:tab/>
        <w:t xml:space="preserve">Wong HR, Cvijanovich N, Lin R, et al. Identification of pediatric septic shock subclasses based on genome-wide expression profiling. </w:t>
      </w:r>
      <w:r w:rsidRPr="002F04FB">
        <w:rPr>
          <w:i/>
          <w:noProof/>
        </w:rPr>
        <w:t xml:space="preserve">BMC medicine. </w:t>
      </w:r>
      <w:r w:rsidRPr="002F04FB">
        <w:rPr>
          <w:noProof/>
        </w:rPr>
        <w:t>2009;7:34.</w:t>
      </w:r>
    </w:p>
    <w:p w14:paraId="6FAB0E20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26.</w:t>
      </w:r>
      <w:r w:rsidRPr="002F04FB">
        <w:rPr>
          <w:noProof/>
        </w:rPr>
        <w:tab/>
        <w:t xml:space="preserve">Gurion R, Lehman TJ, Moorthy LN. Systemic arthritis in children: a review of clinical presentation and treatment. </w:t>
      </w:r>
      <w:r w:rsidRPr="002F04FB">
        <w:rPr>
          <w:i/>
          <w:noProof/>
        </w:rPr>
        <w:t xml:space="preserve">International journal of inflammation. </w:t>
      </w:r>
      <w:r w:rsidRPr="002F04FB">
        <w:rPr>
          <w:noProof/>
        </w:rPr>
        <w:t>2012;2012:271569.</w:t>
      </w:r>
    </w:p>
    <w:p w14:paraId="7B8F092C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27.</w:t>
      </w:r>
      <w:r w:rsidRPr="002F04FB">
        <w:rPr>
          <w:noProof/>
        </w:rPr>
        <w:tab/>
        <w:t xml:space="preserve">Rabizadeh S, Dubinsky M. Update in pediatric inflammatory bowel disease. </w:t>
      </w:r>
      <w:r w:rsidRPr="002F04FB">
        <w:rPr>
          <w:i/>
          <w:noProof/>
        </w:rPr>
        <w:t xml:space="preserve">Rheumatic diseases clinics of North America. </w:t>
      </w:r>
      <w:r w:rsidRPr="002F04FB">
        <w:rPr>
          <w:noProof/>
        </w:rPr>
        <w:t>2013;39(4):789-799.</w:t>
      </w:r>
    </w:p>
    <w:p w14:paraId="6BF58909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28.</w:t>
      </w:r>
      <w:r w:rsidRPr="002F04FB">
        <w:rPr>
          <w:noProof/>
        </w:rPr>
        <w:tab/>
        <w:t xml:space="preserve">Thierry S, Fautrel B, Lemelle I, Guillemin F. Prevalence and incidence of juvenile idiopathic arthritis: a systematic review. </w:t>
      </w:r>
      <w:r w:rsidRPr="002F04FB">
        <w:rPr>
          <w:i/>
          <w:noProof/>
        </w:rPr>
        <w:t xml:space="preserve">Joint, bone, spine : revue du rhumatisme. </w:t>
      </w:r>
      <w:r w:rsidRPr="002F04FB">
        <w:rPr>
          <w:noProof/>
        </w:rPr>
        <w:t>2014;81(2):112-117.</w:t>
      </w:r>
    </w:p>
    <w:p w14:paraId="7D03BA66" w14:textId="77777777" w:rsidR="002F04FB" w:rsidRPr="002F04FB" w:rsidRDefault="002F04FB" w:rsidP="002F04FB">
      <w:pPr>
        <w:pStyle w:val="EndNoteBibliography"/>
        <w:spacing w:after="0"/>
        <w:ind w:left="720" w:hanging="720"/>
        <w:rPr>
          <w:noProof/>
        </w:rPr>
      </w:pPr>
      <w:r w:rsidRPr="002F04FB">
        <w:rPr>
          <w:noProof/>
        </w:rPr>
        <w:t>29.</w:t>
      </w:r>
      <w:r w:rsidRPr="002F04FB">
        <w:rPr>
          <w:noProof/>
        </w:rPr>
        <w:tab/>
        <w:t xml:space="preserve">Gardner-Medwin JM, Dolezalova P, Cummins C, Southwood TR. Incidence of Henoch-Schonlein purpura, Kawasaki disease, and rare vasculitides in children of different ethnic origins. </w:t>
      </w:r>
      <w:r w:rsidRPr="002F04FB">
        <w:rPr>
          <w:i/>
          <w:noProof/>
        </w:rPr>
        <w:t xml:space="preserve">Lancet (London, England). </w:t>
      </w:r>
      <w:r w:rsidRPr="002F04FB">
        <w:rPr>
          <w:noProof/>
        </w:rPr>
        <w:t>2002;360(9341):1197-1202.</w:t>
      </w:r>
    </w:p>
    <w:p w14:paraId="6E8F72CF" w14:textId="77777777" w:rsidR="002F04FB" w:rsidRPr="002F04FB" w:rsidRDefault="002F04FB" w:rsidP="002F04FB">
      <w:pPr>
        <w:pStyle w:val="EndNoteBibliography"/>
        <w:ind w:left="720" w:hanging="720"/>
        <w:rPr>
          <w:noProof/>
        </w:rPr>
      </w:pPr>
      <w:r w:rsidRPr="002F04FB">
        <w:rPr>
          <w:noProof/>
        </w:rPr>
        <w:t>30.</w:t>
      </w:r>
      <w:r w:rsidRPr="002F04FB">
        <w:rPr>
          <w:noProof/>
        </w:rPr>
        <w:tab/>
        <w:t xml:space="preserve">van den Kieboom CH, Ferwerda G, de Baere I, et al. Assessment of a molecular diagnostic platform for integrated isolation and quantification of mRNA in whole blood. </w:t>
      </w:r>
      <w:r w:rsidRPr="002F04FB">
        <w:rPr>
          <w:i/>
          <w:noProof/>
        </w:rPr>
        <w:t xml:space="preserve">European journal of clinical microbiology &amp; infectious diseases : official publication of the European Society of Clinical Microbiology. </w:t>
      </w:r>
      <w:r w:rsidRPr="002F04FB">
        <w:rPr>
          <w:noProof/>
        </w:rPr>
        <w:t>2015;34(11):2209-2212.</w:t>
      </w:r>
    </w:p>
    <w:p w14:paraId="3D026009" w14:textId="54E84AEE" w:rsidR="00007551" w:rsidRPr="0024075D" w:rsidRDefault="00196B3D" w:rsidP="00500BA5">
      <w:pPr>
        <w:pStyle w:val="EndNoteBibliography"/>
        <w:spacing w:line="480" w:lineRule="auto"/>
        <w:jc w:val="both"/>
        <w:rPr>
          <w:rFonts w:ascii="Arial" w:hAnsi="Arial" w:cs="Arial"/>
        </w:rPr>
      </w:pPr>
      <w:r w:rsidRPr="00500BA5">
        <w:rPr>
          <w:rFonts w:ascii="Arial" w:hAnsi="Arial" w:cs="Arial"/>
          <w:noProof/>
        </w:rPr>
        <w:fldChar w:fldCharType="end"/>
      </w:r>
      <w:r w:rsidR="00007551" w:rsidRPr="0024075D">
        <w:rPr>
          <w:rFonts w:ascii="Arial" w:hAnsi="Arial" w:cs="Arial"/>
        </w:rPr>
        <w:br w:type="page"/>
      </w:r>
    </w:p>
    <w:p w14:paraId="1F2B01CD" w14:textId="77777777" w:rsidR="0060296F" w:rsidRPr="0024075D" w:rsidRDefault="00D70FFD" w:rsidP="008153CF">
      <w:pPr>
        <w:keepNext/>
        <w:spacing w:after="0" w:line="480" w:lineRule="auto"/>
        <w:jc w:val="both"/>
        <w:outlineLvl w:val="0"/>
        <w:rPr>
          <w:rFonts w:ascii="Arial" w:hAnsi="Arial" w:cs="Arial"/>
          <w:b/>
          <w:bCs/>
        </w:rPr>
      </w:pPr>
      <w:r w:rsidRPr="0024075D">
        <w:rPr>
          <w:rFonts w:ascii="Arial" w:hAnsi="Arial" w:cs="Arial"/>
          <w:b/>
          <w:bCs/>
        </w:rPr>
        <w:lastRenderedPageBreak/>
        <w:t>Fig</w:t>
      </w:r>
      <w:r w:rsidR="00965790" w:rsidRPr="0024075D">
        <w:rPr>
          <w:rFonts w:ascii="Arial" w:hAnsi="Arial" w:cs="Arial"/>
          <w:b/>
          <w:bCs/>
        </w:rPr>
        <w:t>ure</w:t>
      </w:r>
      <w:r w:rsidR="0060296F" w:rsidRPr="0024075D">
        <w:rPr>
          <w:rFonts w:ascii="Arial" w:hAnsi="Arial" w:cs="Arial"/>
          <w:b/>
          <w:bCs/>
        </w:rPr>
        <w:t xml:space="preserve"> legends</w:t>
      </w:r>
    </w:p>
    <w:p w14:paraId="681CAD1D" w14:textId="27EE27BB" w:rsidR="0060296F" w:rsidRPr="0024075D" w:rsidRDefault="00501AD7" w:rsidP="008153CF">
      <w:pPr>
        <w:keepNext/>
        <w:spacing w:after="0" w:line="480" w:lineRule="auto"/>
        <w:jc w:val="both"/>
        <w:outlineLvl w:val="0"/>
        <w:rPr>
          <w:rFonts w:ascii="Arial" w:hAnsi="Arial" w:cs="Arial"/>
          <w:bCs/>
        </w:rPr>
      </w:pPr>
      <w:r w:rsidRPr="0024075D">
        <w:rPr>
          <w:rFonts w:ascii="Arial" w:hAnsi="Arial" w:cs="Arial"/>
          <w:b/>
          <w:bCs/>
        </w:rPr>
        <w:t>Figure 1</w:t>
      </w:r>
      <w:r w:rsidR="0060296F" w:rsidRPr="0024075D">
        <w:rPr>
          <w:rFonts w:ascii="Arial" w:hAnsi="Arial" w:cs="Arial"/>
          <w:b/>
          <w:bCs/>
        </w:rPr>
        <w:t xml:space="preserve"> Study overview </w:t>
      </w:r>
    </w:p>
    <w:p w14:paraId="25A42B7F" w14:textId="50596006" w:rsidR="00BA5D29" w:rsidRDefault="00BA5D29" w:rsidP="008153CF">
      <w:pPr>
        <w:spacing w:after="0" w:line="480" w:lineRule="auto"/>
        <w:jc w:val="both"/>
        <w:rPr>
          <w:rFonts w:ascii="Arial" w:hAnsi="Arial" w:cs="Arial"/>
          <w:bCs/>
        </w:rPr>
      </w:pPr>
      <w:r w:rsidRPr="0024075D">
        <w:rPr>
          <w:rFonts w:ascii="Arial" w:hAnsi="Arial" w:cs="Arial"/>
          <w:bCs/>
        </w:rPr>
        <w:t xml:space="preserve">Overall flow of patients in the study </w:t>
      </w:r>
      <w:r w:rsidRPr="0024075D">
        <w:rPr>
          <w:rFonts w:ascii="Arial" w:hAnsi="Arial" w:cs="Arial"/>
        </w:rPr>
        <w:t xml:space="preserve">showing patient recruitment and subsequent selection for microarray </w:t>
      </w:r>
      <w:r w:rsidR="00192F2A">
        <w:rPr>
          <w:rFonts w:ascii="Arial" w:hAnsi="Arial" w:cs="Arial"/>
        </w:rPr>
        <w:t>analysis</w:t>
      </w:r>
      <w:r w:rsidR="00F26D61">
        <w:rPr>
          <w:rFonts w:ascii="Arial" w:hAnsi="Arial" w:cs="Arial"/>
          <w:bCs/>
        </w:rPr>
        <w:t xml:space="preserve">. </w:t>
      </w:r>
    </w:p>
    <w:p w14:paraId="2C14BEC9" w14:textId="77777777" w:rsidR="00500BA5" w:rsidRPr="006C6405" w:rsidRDefault="00500BA5" w:rsidP="008153CF">
      <w:pPr>
        <w:spacing w:after="0" w:line="480" w:lineRule="auto"/>
        <w:jc w:val="both"/>
        <w:rPr>
          <w:rFonts w:ascii="Arial" w:hAnsi="Arial" w:cs="Arial"/>
        </w:rPr>
      </w:pPr>
    </w:p>
    <w:p w14:paraId="7D8CD651" w14:textId="31C2975C" w:rsidR="0060296F" w:rsidRDefault="007705B1" w:rsidP="008153C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HC Healthy Control; </w:t>
      </w:r>
      <w:r w:rsidR="006C6405">
        <w:rPr>
          <w:rFonts w:ascii="Arial" w:hAnsi="Arial" w:cs="Arial"/>
        </w:rPr>
        <w:t>JIA juvenile idiopathic arthritis; HSP Henoch</w:t>
      </w:r>
      <w:r w:rsidR="00BA3D07">
        <w:rPr>
          <w:rFonts w:ascii="Arial" w:hAnsi="Arial" w:cs="Arial"/>
        </w:rPr>
        <w:t>-</w:t>
      </w:r>
      <w:r w:rsidR="006C6405">
        <w:rPr>
          <w:rFonts w:ascii="Arial" w:hAnsi="Arial" w:cs="Arial"/>
        </w:rPr>
        <w:t>Sch</w:t>
      </w:r>
      <w:r w:rsidR="00BA3D07">
        <w:rPr>
          <w:rFonts w:ascii="Arial" w:hAnsi="Arial" w:cs="Arial"/>
        </w:rPr>
        <w:t>ö</w:t>
      </w:r>
      <w:r w:rsidR="006C6405">
        <w:rPr>
          <w:rFonts w:ascii="Arial" w:hAnsi="Arial" w:cs="Arial"/>
        </w:rPr>
        <w:t xml:space="preserve">nlein Purpura; SLE Systemic Lupus Erythematosus; </w:t>
      </w:r>
      <w:r w:rsidR="007B01EE" w:rsidRPr="0024075D">
        <w:rPr>
          <w:rFonts w:ascii="Arial" w:hAnsi="Arial" w:cs="Arial"/>
        </w:rPr>
        <w:t>DB Definite Bacterial</w:t>
      </w:r>
      <w:r w:rsidR="006C1BEC" w:rsidRPr="0024075D">
        <w:rPr>
          <w:rFonts w:ascii="Arial" w:hAnsi="Arial" w:cs="Arial"/>
        </w:rPr>
        <w:t>;</w:t>
      </w:r>
      <w:r w:rsidR="007B01EE" w:rsidRPr="0024075D">
        <w:rPr>
          <w:rFonts w:ascii="Arial" w:hAnsi="Arial" w:cs="Arial"/>
        </w:rPr>
        <w:t xml:space="preserve"> PB Probable Bacterial</w:t>
      </w:r>
      <w:r w:rsidR="006C1BEC" w:rsidRPr="0024075D">
        <w:rPr>
          <w:rFonts w:ascii="Arial" w:hAnsi="Arial" w:cs="Arial"/>
        </w:rPr>
        <w:t>;</w:t>
      </w:r>
      <w:r w:rsidR="007B01EE" w:rsidRPr="0024075D">
        <w:rPr>
          <w:rFonts w:ascii="Arial" w:hAnsi="Arial" w:cs="Arial"/>
        </w:rPr>
        <w:t xml:space="preserve"> U Unknown</w:t>
      </w:r>
      <w:r w:rsidR="006C1BEC" w:rsidRPr="0024075D">
        <w:rPr>
          <w:rFonts w:ascii="Arial" w:hAnsi="Arial" w:cs="Arial"/>
        </w:rPr>
        <w:t>;</w:t>
      </w:r>
      <w:r w:rsidR="007B01EE" w:rsidRPr="0024075D">
        <w:rPr>
          <w:rFonts w:ascii="Arial" w:hAnsi="Arial" w:cs="Arial"/>
        </w:rPr>
        <w:t xml:space="preserve"> PV Probable Viral</w:t>
      </w:r>
      <w:r w:rsidR="006C1BEC" w:rsidRPr="0024075D">
        <w:rPr>
          <w:rFonts w:ascii="Arial" w:hAnsi="Arial" w:cs="Arial"/>
        </w:rPr>
        <w:t>;</w:t>
      </w:r>
      <w:r w:rsidR="007B01EE" w:rsidRPr="0024075D">
        <w:rPr>
          <w:rFonts w:ascii="Arial" w:hAnsi="Arial" w:cs="Arial"/>
        </w:rPr>
        <w:t xml:space="preserve"> DV Definite Viral</w:t>
      </w:r>
      <w:r w:rsidR="00BA5D29" w:rsidRPr="0024075D">
        <w:rPr>
          <w:rFonts w:ascii="Arial" w:hAnsi="Arial" w:cs="Arial"/>
        </w:rPr>
        <w:t xml:space="preserve">. </w:t>
      </w:r>
    </w:p>
    <w:p w14:paraId="69C446B3" w14:textId="77777777" w:rsidR="00D306CF" w:rsidRPr="0024075D" w:rsidRDefault="00D306CF" w:rsidP="008153CF">
      <w:pPr>
        <w:spacing w:after="0" w:line="480" w:lineRule="auto"/>
        <w:jc w:val="both"/>
        <w:rPr>
          <w:rFonts w:ascii="Arial" w:hAnsi="Arial" w:cs="Arial"/>
        </w:rPr>
      </w:pPr>
    </w:p>
    <w:p w14:paraId="5065C9B8" w14:textId="51B9469E" w:rsidR="00D306CF" w:rsidRPr="0024075D" w:rsidRDefault="00D306CF" w:rsidP="00D306CF">
      <w:pPr>
        <w:keepNext/>
        <w:spacing w:after="0" w:line="480" w:lineRule="auto"/>
        <w:jc w:val="both"/>
        <w:outlineLvl w:val="0"/>
        <w:rPr>
          <w:rFonts w:ascii="Arial" w:hAnsi="Arial" w:cs="Arial"/>
          <w:bCs/>
        </w:rPr>
      </w:pPr>
      <w:r w:rsidRPr="0024075D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2</w:t>
      </w:r>
      <w:r w:rsidRPr="002407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Classification of patients into diagnostic groups</w:t>
      </w:r>
      <w:r w:rsidRPr="0024075D">
        <w:rPr>
          <w:rFonts w:ascii="Arial" w:hAnsi="Arial" w:cs="Arial"/>
          <w:b/>
          <w:bCs/>
        </w:rPr>
        <w:t xml:space="preserve"> </w:t>
      </w:r>
    </w:p>
    <w:p w14:paraId="52D1859F" w14:textId="18A29D41" w:rsidR="00F26D61" w:rsidRDefault="00F26D61" w:rsidP="00D306CF">
      <w:pPr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Febrile children with infections were recruited to the </w:t>
      </w:r>
      <w:r>
        <w:rPr>
          <w:rFonts w:ascii="Arial" w:hAnsi="Arial" w:cs="Arial"/>
          <w:bCs/>
          <w:i/>
        </w:rPr>
        <w:t>Immunopathology of Respiratory, Inflammatory and Infectious Disease Study</w:t>
      </w:r>
      <w:r>
        <w:rPr>
          <w:rFonts w:ascii="Arial" w:hAnsi="Arial" w:cs="Arial"/>
          <w:bCs/>
        </w:rPr>
        <w:t xml:space="preserve">, and were classified </w:t>
      </w:r>
      <w:r w:rsidRPr="0024075D">
        <w:rPr>
          <w:rFonts w:ascii="Arial" w:hAnsi="Arial" w:cs="Arial"/>
          <w:bCs/>
        </w:rPr>
        <w:t>into diagnostic groups</w:t>
      </w:r>
      <w:r>
        <w:rPr>
          <w:rFonts w:ascii="Arial" w:hAnsi="Arial" w:cs="Arial"/>
          <w:bCs/>
        </w:rPr>
        <w:t xml:space="preserve"> as described in methods. </w:t>
      </w:r>
    </w:p>
    <w:p w14:paraId="2A076C89" w14:textId="77777777" w:rsidR="00F26D61" w:rsidRDefault="00F26D61" w:rsidP="00D306CF">
      <w:pPr>
        <w:spacing w:after="0" w:line="480" w:lineRule="auto"/>
        <w:jc w:val="both"/>
        <w:rPr>
          <w:rFonts w:ascii="Arial" w:hAnsi="Arial" w:cs="Arial"/>
          <w:bCs/>
        </w:rPr>
      </w:pPr>
    </w:p>
    <w:p w14:paraId="7367FC49" w14:textId="787AE3F8" w:rsidR="00D306CF" w:rsidRPr="0024075D" w:rsidRDefault="00F26D61" w:rsidP="00D306C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CRP: C-reactive protein</w:t>
      </w:r>
    </w:p>
    <w:p w14:paraId="04AA17BD" w14:textId="77777777" w:rsidR="0060296F" w:rsidRPr="0024075D" w:rsidRDefault="0060296F" w:rsidP="008153CF">
      <w:pPr>
        <w:spacing w:after="0" w:line="480" w:lineRule="auto"/>
        <w:jc w:val="both"/>
        <w:rPr>
          <w:rFonts w:ascii="Arial" w:hAnsi="Arial" w:cs="Arial"/>
        </w:rPr>
      </w:pPr>
    </w:p>
    <w:p w14:paraId="0C5D5347" w14:textId="11356A8F" w:rsidR="0060296F" w:rsidRPr="0024075D" w:rsidRDefault="00D70FFD" w:rsidP="008153CF">
      <w:pPr>
        <w:keepNext/>
        <w:spacing w:line="480" w:lineRule="auto"/>
        <w:jc w:val="both"/>
        <w:outlineLvl w:val="0"/>
        <w:rPr>
          <w:rFonts w:ascii="Arial" w:hAnsi="Arial" w:cs="Arial"/>
          <w:b/>
          <w:lang w:eastAsia="en-GB"/>
        </w:rPr>
      </w:pPr>
      <w:r w:rsidRPr="0024075D">
        <w:rPr>
          <w:rFonts w:ascii="Arial" w:hAnsi="Arial" w:cs="Arial"/>
          <w:b/>
          <w:lang w:eastAsia="en-GB"/>
        </w:rPr>
        <w:t>Fig</w:t>
      </w:r>
      <w:r w:rsidR="00965790" w:rsidRPr="0024075D">
        <w:rPr>
          <w:rFonts w:ascii="Arial" w:hAnsi="Arial" w:cs="Arial"/>
          <w:b/>
          <w:lang w:eastAsia="en-GB"/>
        </w:rPr>
        <w:t>ure</w:t>
      </w:r>
      <w:r w:rsidR="0060296F" w:rsidRPr="0024075D">
        <w:rPr>
          <w:rFonts w:ascii="Arial" w:hAnsi="Arial" w:cs="Arial"/>
          <w:b/>
          <w:lang w:eastAsia="en-GB"/>
        </w:rPr>
        <w:t xml:space="preserve"> </w:t>
      </w:r>
      <w:r w:rsidR="00D306CF">
        <w:rPr>
          <w:rFonts w:ascii="Arial" w:hAnsi="Arial" w:cs="Arial"/>
          <w:b/>
          <w:lang w:eastAsia="en-GB"/>
        </w:rPr>
        <w:t>3</w:t>
      </w:r>
      <w:r w:rsidR="0060296F" w:rsidRPr="0024075D">
        <w:rPr>
          <w:rFonts w:ascii="Arial" w:hAnsi="Arial" w:cs="Arial"/>
          <w:b/>
          <w:lang w:eastAsia="en-GB"/>
        </w:rPr>
        <w:t xml:space="preserve"> Analysis </w:t>
      </w:r>
      <w:r w:rsidR="00E709F4" w:rsidRPr="0024075D">
        <w:rPr>
          <w:rFonts w:ascii="Arial" w:hAnsi="Arial" w:cs="Arial"/>
          <w:b/>
          <w:lang w:eastAsia="en-GB"/>
        </w:rPr>
        <w:t>workflow</w:t>
      </w:r>
    </w:p>
    <w:p w14:paraId="7350854F" w14:textId="01B779EF" w:rsidR="006C1BEC" w:rsidRDefault="00E709F4" w:rsidP="008153CF">
      <w:pPr>
        <w:spacing w:after="0"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Overall study pipeline showing sample handling, derivation of test</w:t>
      </w:r>
      <w:r w:rsidR="007D4A27" w:rsidRPr="0024075D">
        <w:rPr>
          <w:rFonts w:ascii="Arial" w:hAnsi="Arial" w:cs="Arial"/>
        </w:rPr>
        <w:t xml:space="preserve"> and</w:t>
      </w:r>
      <w:r w:rsidRPr="0024075D">
        <w:rPr>
          <w:rFonts w:ascii="Arial" w:hAnsi="Arial" w:cs="Arial"/>
        </w:rPr>
        <w:t xml:space="preserve"> training datasets, data processing</w:t>
      </w:r>
      <w:r w:rsidR="003C6678" w:rsidRPr="0024075D">
        <w:rPr>
          <w:rFonts w:ascii="Arial" w:hAnsi="Arial" w:cs="Arial"/>
        </w:rPr>
        <w:t>, and</w:t>
      </w:r>
      <w:r w:rsidRPr="0024075D">
        <w:rPr>
          <w:rFonts w:ascii="Arial" w:hAnsi="Arial" w:cs="Arial"/>
        </w:rPr>
        <w:t xml:space="preserve"> analysis pipeline</w:t>
      </w:r>
      <w:r w:rsidR="000E79CA" w:rsidRPr="0024075D">
        <w:rPr>
          <w:rFonts w:ascii="Arial" w:hAnsi="Arial" w:cs="Arial"/>
        </w:rPr>
        <w:t xml:space="preserve"> including application of 38-transcript elastic net </w:t>
      </w:r>
      <w:r w:rsidR="00341479" w:rsidRPr="0024075D">
        <w:rPr>
          <w:rFonts w:ascii="Arial" w:hAnsi="Arial" w:cs="Arial"/>
        </w:rPr>
        <w:t>classifier</w:t>
      </w:r>
      <w:r w:rsidR="000E79CA" w:rsidRPr="0024075D">
        <w:rPr>
          <w:rFonts w:ascii="Arial" w:hAnsi="Arial" w:cs="Arial"/>
        </w:rPr>
        <w:t xml:space="preserve"> and 2-transcript DRS </w:t>
      </w:r>
      <w:r w:rsidR="00341479" w:rsidRPr="0024075D">
        <w:rPr>
          <w:rFonts w:ascii="Arial" w:hAnsi="Arial" w:cs="Arial"/>
        </w:rPr>
        <w:t>classifier</w:t>
      </w:r>
      <w:r w:rsidR="000E79CA" w:rsidRPr="0024075D">
        <w:rPr>
          <w:rFonts w:ascii="Arial" w:hAnsi="Arial" w:cs="Arial"/>
        </w:rPr>
        <w:t xml:space="preserve">, to the test set, the validation </w:t>
      </w:r>
      <w:r w:rsidR="00B2498F">
        <w:rPr>
          <w:rFonts w:ascii="Arial" w:hAnsi="Arial" w:cs="Arial"/>
        </w:rPr>
        <w:t>data</w:t>
      </w:r>
      <w:r w:rsidR="000E79CA" w:rsidRPr="0024075D">
        <w:rPr>
          <w:rFonts w:ascii="Arial" w:hAnsi="Arial" w:cs="Arial"/>
        </w:rPr>
        <w:t>set</w:t>
      </w:r>
      <w:r w:rsidR="00B2498F">
        <w:rPr>
          <w:rFonts w:ascii="Arial" w:hAnsi="Arial" w:cs="Arial"/>
        </w:rPr>
        <w:t>s</w:t>
      </w:r>
      <w:r w:rsidR="000E79CA" w:rsidRPr="0024075D">
        <w:rPr>
          <w:rFonts w:ascii="Arial" w:hAnsi="Arial" w:cs="Arial"/>
        </w:rPr>
        <w:t xml:space="preserve"> and published (external) validation </w:t>
      </w:r>
      <w:r w:rsidR="00B2498F">
        <w:rPr>
          <w:rFonts w:ascii="Arial" w:hAnsi="Arial" w:cs="Arial"/>
        </w:rPr>
        <w:t>data</w:t>
      </w:r>
      <w:r w:rsidR="000E79CA" w:rsidRPr="0024075D">
        <w:rPr>
          <w:rFonts w:ascii="Arial" w:hAnsi="Arial" w:cs="Arial"/>
        </w:rPr>
        <w:t>set</w:t>
      </w:r>
      <w:r w:rsidR="00B2498F">
        <w:rPr>
          <w:rFonts w:ascii="Arial" w:hAnsi="Arial" w:cs="Arial"/>
        </w:rPr>
        <w:t>s</w:t>
      </w:r>
      <w:r w:rsidRPr="0024075D">
        <w:rPr>
          <w:rFonts w:ascii="Arial" w:hAnsi="Arial" w:cs="Arial"/>
        </w:rPr>
        <w:t xml:space="preserve">. </w:t>
      </w:r>
    </w:p>
    <w:p w14:paraId="28F3698D" w14:textId="77777777" w:rsidR="00FB10CC" w:rsidRPr="0024075D" w:rsidRDefault="00FB10CC" w:rsidP="008153CF">
      <w:pPr>
        <w:spacing w:after="0" w:line="480" w:lineRule="auto"/>
        <w:jc w:val="both"/>
        <w:rPr>
          <w:rFonts w:ascii="Arial" w:hAnsi="Arial" w:cs="Arial"/>
        </w:rPr>
      </w:pPr>
    </w:p>
    <w:p w14:paraId="73172294" w14:textId="1BEF776E" w:rsidR="006C1BEC" w:rsidRPr="0024075D" w:rsidRDefault="006C1BEC" w:rsidP="008153CF">
      <w:pPr>
        <w:spacing w:after="0"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DB Definite Bacterial; PB Probable Bacterial; U Unknown; PV Probable Viral; DV Definite Viral</w:t>
      </w:r>
      <w:r w:rsidR="00AB2821" w:rsidRPr="0024075D">
        <w:rPr>
          <w:rFonts w:ascii="Arial" w:hAnsi="Arial" w:cs="Arial"/>
        </w:rPr>
        <w:t xml:space="preserve">; </w:t>
      </w:r>
      <w:r w:rsidR="002E1DD4">
        <w:rPr>
          <w:rFonts w:ascii="Arial" w:hAnsi="Arial" w:cs="Arial"/>
        </w:rPr>
        <w:t>HSP Henoch</w:t>
      </w:r>
      <w:r w:rsidR="006F6930">
        <w:rPr>
          <w:rFonts w:ascii="Arial" w:hAnsi="Arial" w:cs="Arial"/>
        </w:rPr>
        <w:t>-</w:t>
      </w:r>
      <w:r w:rsidR="002E1DD4">
        <w:rPr>
          <w:rFonts w:ascii="Arial" w:hAnsi="Arial" w:cs="Arial"/>
        </w:rPr>
        <w:t>Sch</w:t>
      </w:r>
      <w:r w:rsidR="006F6930">
        <w:rPr>
          <w:rFonts w:ascii="Arial" w:hAnsi="Arial" w:cs="Arial"/>
        </w:rPr>
        <w:t>ö</w:t>
      </w:r>
      <w:r w:rsidR="002E1DD4">
        <w:rPr>
          <w:rFonts w:ascii="Arial" w:hAnsi="Arial" w:cs="Arial"/>
        </w:rPr>
        <w:t xml:space="preserve">nlein Purpura; JIA Juvenile Idiopathic Arthritis; SLE Systemic Lupus Erythematosus; HC Healthy Control; </w:t>
      </w:r>
      <w:r w:rsidR="003757CF" w:rsidRPr="0024075D">
        <w:rPr>
          <w:rFonts w:ascii="Arial" w:hAnsi="Arial" w:cs="Arial"/>
        </w:rPr>
        <w:t xml:space="preserve">SDE Significantly Differentially Expressed; FC fold change; </w:t>
      </w:r>
      <w:r w:rsidR="0059637A">
        <w:rPr>
          <w:rFonts w:ascii="Arial" w:hAnsi="Arial" w:cs="Arial"/>
        </w:rPr>
        <w:t>FS</w:t>
      </w:r>
      <w:r w:rsidR="008835A8">
        <w:rPr>
          <w:rFonts w:ascii="Arial" w:hAnsi="Arial" w:cs="Arial"/>
        </w:rPr>
        <w:t>-</w:t>
      </w:r>
      <w:r w:rsidR="0059637A">
        <w:rPr>
          <w:rFonts w:ascii="Arial" w:hAnsi="Arial" w:cs="Arial"/>
        </w:rPr>
        <w:t xml:space="preserve">PLS Forward Selection </w:t>
      </w:r>
      <w:r w:rsidR="008835A8">
        <w:rPr>
          <w:rFonts w:ascii="Arial" w:hAnsi="Arial" w:cs="Arial"/>
        </w:rPr>
        <w:t xml:space="preserve">- </w:t>
      </w:r>
      <w:r w:rsidR="0059637A">
        <w:rPr>
          <w:rFonts w:ascii="Arial" w:hAnsi="Arial" w:cs="Arial"/>
        </w:rPr>
        <w:t xml:space="preserve">Partial Least Squares; </w:t>
      </w:r>
      <w:r w:rsidR="003757CF" w:rsidRPr="0024075D">
        <w:rPr>
          <w:rFonts w:ascii="Arial" w:hAnsi="Arial" w:cs="Arial"/>
        </w:rPr>
        <w:t>DRS Disease Risk Score</w:t>
      </w:r>
      <w:r w:rsidR="008A4575" w:rsidRPr="0024075D">
        <w:rPr>
          <w:rFonts w:ascii="Arial" w:hAnsi="Arial" w:cs="Arial"/>
        </w:rPr>
        <w:t xml:space="preserve"> </w:t>
      </w:r>
    </w:p>
    <w:p w14:paraId="599683C5" w14:textId="77777777" w:rsidR="0060296F" w:rsidRPr="0024075D" w:rsidRDefault="0060296F" w:rsidP="008153CF">
      <w:pPr>
        <w:spacing w:after="0" w:line="480" w:lineRule="auto"/>
        <w:ind w:left="720" w:hanging="720"/>
        <w:jc w:val="both"/>
        <w:rPr>
          <w:rFonts w:ascii="Arial" w:hAnsi="Arial" w:cs="Arial"/>
        </w:rPr>
      </w:pPr>
    </w:p>
    <w:p w14:paraId="0E943B52" w14:textId="4945A406" w:rsidR="009A470B" w:rsidRPr="0024075D" w:rsidRDefault="009A470B" w:rsidP="008153CF">
      <w:pPr>
        <w:keepNext/>
        <w:spacing w:line="480" w:lineRule="auto"/>
        <w:jc w:val="both"/>
        <w:rPr>
          <w:rFonts w:ascii="Arial" w:hAnsi="Arial" w:cs="Arial"/>
          <w:b/>
          <w:lang w:eastAsia="en-GB"/>
        </w:rPr>
      </w:pPr>
      <w:r w:rsidRPr="0024075D">
        <w:rPr>
          <w:rFonts w:ascii="Arial" w:hAnsi="Arial" w:cs="Arial"/>
          <w:b/>
          <w:lang w:eastAsia="en-GB"/>
        </w:rPr>
        <w:lastRenderedPageBreak/>
        <w:t xml:space="preserve">Figure </w:t>
      </w:r>
      <w:r w:rsidR="00D306CF">
        <w:rPr>
          <w:rFonts w:ascii="Arial" w:hAnsi="Arial" w:cs="Arial"/>
          <w:b/>
          <w:lang w:eastAsia="en-GB"/>
        </w:rPr>
        <w:t>4</w:t>
      </w:r>
      <w:r w:rsidRPr="0024075D">
        <w:rPr>
          <w:rFonts w:ascii="Arial" w:hAnsi="Arial" w:cs="Arial"/>
          <w:b/>
          <w:lang w:eastAsia="en-GB"/>
        </w:rPr>
        <w:t xml:space="preserve"> </w:t>
      </w:r>
      <w:r w:rsidR="007B0ED9">
        <w:rPr>
          <w:rFonts w:ascii="Arial" w:hAnsi="Arial" w:cs="Arial"/>
          <w:b/>
        </w:rPr>
        <w:t>DRS</w:t>
      </w:r>
      <w:r w:rsidRPr="0024075D">
        <w:rPr>
          <w:rFonts w:ascii="Arial" w:hAnsi="Arial" w:cs="Arial"/>
          <w:b/>
        </w:rPr>
        <w:t xml:space="preserve"> and </w:t>
      </w:r>
      <w:r w:rsidR="007B0ED9">
        <w:rPr>
          <w:rFonts w:ascii="Arial" w:hAnsi="Arial" w:cs="Arial"/>
          <w:b/>
        </w:rPr>
        <w:t>ROC</w:t>
      </w:r>
      <w:r w:rsidRPr="0024075D">
        <w:rPr>
          <w:rFonts w:ascii="Arial" w:hAnsi="Arial" w:cs="Arial"/>
          <w:b/>
        </w:rPr>
        <w:t xml:space="preserve"> curves based on the 2-transcript signature applied to Definite Bacterial and Viral groups</w:t>
      </w:r>
    </w:p>
    <w:p w14:paraId="08236FD2" w14:textId="31A69198" w:rsidR="009A470B" w:rsidRPr="0024075D" w:rsidRDefault="0061271E" w:rsidP="008153CF">
      <w:pPr>
        <w:spacing w:line="480" w:lineRule="auto"/>
        <w:jc w:val="both"/>
        <w:rPr>
          <w:rFonts w:ascii="Arial" w:hAnsi="Arial" w:cs="Arial"/>
        </w:rPr>
      </w:pPr>
      <w:r w:rsidRPr="0024075D">
        <w:rPr>
          <w:rFonts w:ascii="Arial" w:hAnsi="Arial" w:cs="Arial"/>
        </w:rPr>
        <w:t>Classification performance and Receiver Operating Characteristic (ROC) curve based on the 2-transcript D</w:t>
      </w:r>
      <w:r w:rsidR="007B0ED9">
        <w:rPr>
          <w:rFonts w:ascii="Arial" w:hAnsi="Arial" w:cs="Arial"/>
        </w:rPr>
        <w:t xml:space="preserve">isease </w:t>
      </w:r>
      <w:r w:rsidRPr="0024075D">
        <w:rPr>
          <w:rFonts w:ascii="Arial" w:hAnsi="Arial" w:cs="Arial"/>
        </w:rPr>
        <w:t>R</w:t>
      </w:r>
      <w:r w:rsidR="007B0ED9">
        <w:rPr>
          <w:rFonts w:ascii="Arial" w:hAnsi="Arial" w:cs="Arial"/>
        </w:rPr>
        <w:t xml:space="preserve">isk </w:t>
      </w:r>
      <w:r w:rsidR="005758C0">
        <w:rPr>
          <w:rFonts w:ascii="Arial" w:hAnsi="Arial" w:cs="Arial"/>
        </w:rPr>
        <w:t>S</w:t>
      </w:r>
      <w:r w:rsidR="007B0ED9">
        <w:rPr>
          <w:rFonts w:ascii="Arial" w:hAnsi="Arial" w:cs="Arial"/>
        </w:rPr>
        <w:t>core (DRS)</w:t>
      </w:r>
      <w:r w:rsidRPr="0024075D">
        <w:rPr>
          <w:rFonts w:ascii="Arial" w:hAnsi="Arial" w:cs="Arial"/>
        </w:rPr>
        <w:t xml:space="preserve"> </w:t>
      </w:r>
      <w:r w:rsidR="00066B18">
        <w:rPr>
          <w:rFonts w:ascii="Arial" w:hAnsi="Arial" w:cs="Arial"/>
        </w:rPr>
        <w:t xml:space="preserve">(the combined </w:t>
      </w:r>
      <w:r w:rsidR="00066B18">
        <w:rPr>
          <w:rFonts w:ascii="Arial" w:hAnsi="Arial" w:cs="Arial"/>
          <w:i/>
        </w:rPr>
        <w:t>IFI44L</w:t>
      </w:r>
      <w:r w:rsidR="00066B18">
        <w:rPr>
          <w:rFonts w:ascii="Arial" w:hAnsi="Arial" w:cs="Arial"/>
        </w:rPr>
        <w:t xml:space="preserve"> and </w:t>
      </w:r>
      <w:r w:rsidR="00066B18">
        <w:rPr>
          <w:rFonts w:ascii="Arial" w:hAnsi="Arial" w:cs="Arial"/>
          <w:i/>
        </w:rPr>
        <w:t>FAM89A</w:t>
      </w:r>
      <w:r w:rsidR="00066B18">
        <w:rPr>
          <w:rFonts w:ascii="Arial" w:hAnsi="Arial" w:cs="Arial"/>
        </w:rPr>
        <w:t xml:space="preserve"> expression values)</w:t>
      </w:r>
      <w:r w:rsidRPr="0024075D">
        <w:rPr>
          <w:rFonts w:ascii="Arial" w:hAnsi="Arial" w:cs="Arial"/>
        </w:rPr>
        <w:t>,</w:t>
      </w:r>
      <w:r w:rsidR="00786B55">
        <w:rPr>
          <w:rFonts w:ascii="Arial" w:hAnsi="Arial" w:cs="Arial"/>
        </w:rPr>
        <w:t xml:space="preserve"> in</w:t>
      </w:r>
      <w:r w:rsidRPr="0024075D">
        <w:rPr>
          <w:rFonts w:ascii="Arial" w:hAnsi="Arial" w:cs="Arial"/>
        </w:rPr>
        <w:t xml:space="preserve"> the Definite Bacterial and Viral groups of </w:t>
      </w:r>
      <w:r w:rsidRPr="0024075D">
        <w:rPr>
          <w:rFonts w:ascii="Arial" w:hAnsi="Arial" w:cs="Arial"/>
          <w:lang w:eastAsia="en-GB"/>
        </w:rPr>
        <w:t xml:space="preserve">the </w:t>
      </w:r>
      <w:r w:rsidR="00BA37D7">
        <w:rPr>
          <w:rFonts w:ascii="Arial" w:hAnsi="Arial" w:cs="Arial"/>
          <w:lang w:eastAsia="en-GB"/>
        </w:rPr>
        <w:t xml:space="preserve">discovery </w:t>
      </w:r>
      <w:r w:rsidRPr="0024075D">
        <w:rPr>
          <w:rFonts w:ascii="Arial" w:hAnsi="Arial" w:cs="Arial"/>
          <w:lang w:eastAsia="en-GB"/>
        </w:rPr>
        <w:t>test set</w:t>
      </w:r>
      <w:r w:rsidR="00BA37D7">
        <w:rPr>
          <w:rFonts w:ascii="Arial" w:hAnsi="Arial" w:cs="Arial"/>
          <w:lang w:eastAsia="en-GB"/>
        </w:rPr>
        <w:t xml:space="preserve"> (20% of the total discovery group)</w:t>
      </w:r>
      <w:r w:rsidRPr="0024075D">
        <w:rPr>
          <w:rFonts w:ascii="Arial" w:hAnsi="Arial" w:cs="Arial"/>
          <w:lang w:eastAsia="en-GB"/>
        </w:rPr>
        <w:t xml:space="preserve"> (</w:t>
      </w:r>
      <w:r w:rsidR="00995853" w:rsidRPr="0024075D">
        <w:rPr>
          <w:rFonts w:ascii="Arial" w:hAnsi="Arial" w:cs="Arial"/>
          <w:lang w:eastAsia="en-GB"/>
        </w:rPr>
        <w:t>A &amp; B)</w:t>
      </w:r>
      <w:r w:rsidR="00FD4351">
        <w:rPr>
          <w:rFonts w:ascii="Arial" w:hAnsi="Arial" w:cs="Arial"/>
          <w:lang w:eastAsia="en-GB"/>
        </w:rPr>
        <w:t xml:space="preserve"> and</w:t>
      </w:r>
      <w:r w:rsidR="00995853" w:rsidRPr="0024075D">
        <w:rPr>
          <w:rFonts w:ascii="Arial" w:hAnsi="Arial" w:cs="Arial"/>
          <w:lang w:eastAsia="en-GB"/>
        </w:rPr>
        <w:t xml:space="preserve"> the </w:t>
      </w:r>
      <w:r w:rsidR="00FD4351">
        <w:rPr>
          <w:rFonts w:ascii="Arial" w:hAnsi="Arial" w:cs="Arial"/>
          <w:lang w:eastAsia="en-GB"/>
        </w:rPr>
        <w:t xml:space="preserve">IRIS </w:t>
      </w:r>
      <w:r w:rsidR="00995853" w:rsidRPr="0024075D">
        <w:rPr>
          <w:rFonts w:ascii="Arial" w:hAnsi="Arial" w:cs="Arial"/>
          <w:lang w:eastAsia="en-GB"/>
        </w:rPr>
        <w:t>validation dataset (C</w:t>
      </w:r>
      <w:r w:rsidRPr="0024075D">
        <w:rPr>
          <w:rFonts w:ascii="Arial" w:hAnsi="Arial" w:cs="Arial"/>
          <w:lang w:eastAsia="en-GB"/>
        </w:rPr>
        <w:t xml:space="preserve"> &amp; D)</w:t>
      </w:r>
      <w:r w:rsidR="00FD4351">
        <w:rPr>
          <w:rFonts w:ascii="Arial" w:hAnsi="Arial" w:cs="Arial"/>
          <w:lang w:eastAsia="en-GB"/>
        </w:rPr>
        <w:t>.</w:t>
      </w:r>
      <w:r w:rsidRPr="0024075D">
        <w:rPr>
          <w:rFonts w:ascii="Arial" w:hAnsi="Arial" w:cs="Arial"/>
          <w:lang w:eastAsia="en-GB"/>
        </w:rPr>
        <w:t xml:space="preserve"> </w:t>
      </w:r>
      <w:r w:rsidRPr="0024075D">
        <w:rPr>
          <w:rFonts w:ascii="Arial" w:hAnsi="Arial" w:cs="Arial"/>
        </w:rPr>
        <w:t>Boxes show median with 25</w:t>
      </w:r>
      <w:r w:rsidRPr="0024075D">
        <w:rPr>
          <w:rFonts w:ascii="Arial" w:hAnsi="Arial" w:cs="Arial"/>
          <w:vertAlign w:val="superscript"/>
        </w:rPr>
        <w:t>th</w:t>
      </w:r>
      <w:r w:rsidRPr="0024075D">
        <w:rPr>
          <w:rFonts w:ascii="Arial" w:hAnsi="Arial" w:cs="Arial"/>
        </w:rPr>
        <w:t xml:space="preserve"> and 75</w:t>
      </w:r>
      <w:r w:rsidRPr="0024075D">
        <w:rPr>
          <w:rFonts w:ascii="Arial" w:hAnsi="Arial" w:cs="Arial"/>
          <w:vertAlign w:val="superscript"/>
        </w:rPr>
        <w:t>th</w:t>
      </w:r>
      <w:r w:rsidRPr="0024075D">
        <w:rPr>
          <w:rFonts w:ascii="Arial" w:hAnsi="Arial" w:cs="Arial"/>
        </w:rPr>
        <w:t xml:space="preserve"> quartiles; </w:t>
      </w:r>
      <w:r w:rsidR="00372140">
        <w:rPr>
          <w:rFonts w:ascii="Arial" w:hAnsi="Arial" w:cs="Arial"/>
        </w:rPr>
        <w:t>whisker</w:t>
      </w:r>
      <w:r w:rsidR="0047480B">
        <w:rPr>
          <w:rFonts w:ascii="Arial" w:hAnsi="Arial" w:cs="Arial"/>
        </w:rPr>
        <w:t xml:space="preserve">s, </w:t>
      </w:r>
      <w:r w:rsidR="008A7450">
        <w:rPr>
          <w:rFonts w:ascii="Arial" w:hAnsi="Arial" w:cs="Arial"/>
        </w:rPr>
        <w:t>plotted</w:t>
      </w:r>
      <w:r w:rsidR="0047480B">
        <w:rPr>
          <w:rFonts w:ascii="Arial" w:hAnsi="Arial" w:cs="Arial"/>
        </w:rPr>
        <w:t xml:space="preserve"> using ‘</w:t>
      </w:r>
      <w:r w:rsidR="0047480B" w:rsidRPr="00EF1238">
        <w:rPr>
          <w:rFonts w:ascii="Arial" w:hAnsi="Arial" w:cs="Arial"/>
          <w:i/>
        </w:rPr>
        <w:t>boxplot</w:t>
      </w:r>
      <w:r w:rsidR="0047480B">
        <w:rPr>
          <w:rFonts w:ascii="Arial" w:hAnsi="Arial" w:cs="Arial"/>
        </w:rPr>
        <w:t>’ in R, extend ≤</w:t>
      </w:r>
      <w:r w:rsidR="00372140" w:rsidRPr="00AB7C3D">
        <w:rPr>
          <w:rFonts w:ascii="Arial" w:hAnsi="Arial" w:cs="Arial"/>
        </w:rPr>
        <w:t>1 times the interquartile range</w:t>
      </w:r>
      <w:r w:rsidRPr="0024075D">
        <w:rPr>
          <w:rFonts w:ascii="Arial" w:hAnsi="Arial" w:cs="Arial"/>
        </w:rPr>
        <w:t xml:space="preserve">. </w:t>
      </w:r>
      <w:r w:rsidR="009A470B" w:rsidRPr="0024075D">
        <w:rPr>
          <w:rFonts w:ascii="Arial" w:hAnsi="Arial" w:cs="Arial"/>
          <w:lang w:eastAsia="en-GB"/>
        </w:rPr>
        <w:t xml:space="preserve">Sensitivity, specificity, </w:t>
      </w:r>
      <w:r w:rsidR="00F60E5C" w:rsidRPr="0024075D">
        <w:rPr>
          <w:rFonts w:ascii="Arial" w:hAnsi="Arial" w:cs="Arial"/>
          <w:lang w:eastAsia="en-GB"/>
        </w:rPr>
        <w:t xml:space="preserve">and AUC are reported in </w:t>
      </w:r>
      <w:proofErr w:type="spellStart"/>
      <w:r w:rsidR="00F60E5C" w:rsidRPr="0024075D">
        <w:rPr>
          <w:rFonts w:ascii="Arial" w:hAnsi="Arial" w:cs="Arial"/>
          <w:lang w:eastAsia="en-GB"/>
        </w:rPr>
        <w:t>eTable</w:t>
      </w:r>
      <w:proofErr w:type="spellEnd"/>
      <w:r w:rsidR="00F60E5C" w:rsidRPr="0024075D">
        <w:rPr>
          <w:rFonts w:ascii="Arial" w:hAnsi="Arial" w:cs="Arial"/>
          <w:lang w:eastAsia="en-GB"/>
        </w:rPr>
        <w:t xml:space="preserve"> </w:t>
      </w:r>
      <w:r w:rsidR="00D73A10">
        <w:rPr>
          <w:rFonts w:ascii="Arial" w:hAnsi="Arial" w:cs="Arial"/>
          <w:lang w:eastAsia="en-GB"/>
        </w:rPr>
        <w:t>4</w:t>
      </w:r>
      <w:r w:rsidR="006E51D2">
        <w:rPr>
          <w:rFonts w:cs="Arial"/>
        </w:rPr>
        <w:t xml:space="preserve">. </w:t>
      </w:r>
      <w:r w:rsidR="006E51D2" w:rsidRPr="00C33AC0">
        <w:rPr>
          <w:rFonts w:ascii="Arial" w:hAnsi="Arial" w:cs="Arial"/>
        </w:rPr>
        <w:t xml:space="preserve">The horizontal DRS threshold line </w:t>
      </w:r>
      <w:r w:rsidR="00372140" w:rsidRPr="009A5CA4">
        <w:rPr>
          <w:rFonts w:ascii="Arial" w:hAnsi="Arial" w:cs="Arial"/>
        </w:rPr>
        <w:t>separates patients predicted as bacterial (above</w:t>
      </w:r>
      <w:r w:rsidR="00713CFD">
        <w:rPr>
          <w:rFonts w:ascii="Arial" w:hAnsi="Arial" w:cs="Arial"/>
        </w:rPr>
        <w:t xml:space="preserve"> the line</w:t>
      </w:r>
      <w:r w:rsidR="00372140" w:rsidRPr="009A5CA4">
        <w:rPr>
          <w:rFonts w:ascii="Arial" w:hAnsi="Arial" w:cs="Arial"/>
        </w:rPr>
        <w:t xml:space="preserve">) or viral (below the </w:t>
      </w:r>
      <w:r w:rsidR="00786B55">
        <w:rPr>
          <w:rFonts w:ascii="Arial" w:hAnsi="Arial" w:cs="Arial"/>
        </w:rPr>
        <w:t>line</w:t>
      </w:r>
      <w:r w:rsidR="00372140" w:rsidRPr="009A5CA4">
        <w:rPr>
          <w:rFonts w:ascii="Arial" w:hAnsi="Arial" w:cs="Arial"/>
        </w:rPr>
        <w:t>)</w:t>
      </w:r>
      <w:r w:rsidR="00AB3555">
        <w:rPr>
          <w:rFonts w:ascii="Arial" w:hAnsi="Arial" w:cs="Arial"/>
        </w:rPr>
        <w:t>, as</w:t>
      </w:r>
      <w:r w:rsidR="00F20DAE">
        <w:rPr>
          <w:rFonts w:ascii="Arial" w:hAnsi="Arial" w:cs="Arial"/>
        </w:rPr>
        <w:t xml:space="preserve"> </w:t>
      </w:r>
      <w:r w:rsidR="00372140" w:rsidRPr="009A5CA4">
        <w:rPr>
          <w:rFonts w:ascii="Arial" w:hAnsi="Arial" w:cs="Arial"/>
        </w:rPr>
        <w:t xml:space="preserve">determined by the point </w:t>
      </w:r>
      <w:r w:rsidR="00AB3555">
        <w:rPr>
          <w:rFonts w:ascii="Arial" w:hAnsi="Arial" w:cs="Arial"/>
        </w:rPr>
        <w:t>on</w:t>
      </w:r>
      <w:r w:rsidR="00372140" w:rsidRPr="009A5CA4">
        <w:rPr>
          <w:rFonts w:ascii="Arial" w:hAnsi="Arial" w:cs="Arial"/>
        </w:rPr>
        <w:t xml:space="preserve"> the ROC curve that maximize</w:t>
      </w:r>
      <w:r w:rsidR="00713CFD">
        <w:rPr>
          <w:rFonts w:ascii="Arial" w:hAnsi="Arial" w:cs="Arial"/>
        </w:rPr>
        <w:t>d</w:t>
      </w:r>
      <w:r w:rsidR="00372140" w:rsidRPr="009A5CA4">
        <w:rPr>
          <w:rFonts w:ascii="Arial" w:hAnsi="Arial" w:cs="Arial"/>
        </w:rPr>
        <w:t xml:space="preserve"> sensitivit</w:t>
      </w:r>
      <w:r w:rsidR="00F20DAE">
        <w:rPr>
          <w:rFonts w:ascii="Arial" w:hAnsi="Arial" w:cs="Arial"/>
        </w:rPr>
        <w:t xml:space="preserve">y and specificity. </w:t>
      </w:r>
    </w:p>
    <w:p w14:paraId="52856FC7" w14:textId="77777777" w:rsidR="009A470B" w:rsidRPr="0024075D" w:rsidRDefault="009A470B" w:rsidP="008153CF">
      <w:pPr>
        <w:spacing w:line="480" w:lineRule="auto"/>
        <w:jc w:val="both"/>
        <w:rPr>
          <w:rFonts w:ascii="Arial" w:hAnsi="Arial" w:cs="Arial"/>
          <w:b/>
          <w:lang w:eastAsia="en-GB"/>
        </w:rPr>
      </w:pPr>
    </w:p>
    <w:p w14:paraId="67B4801E" w14:textId="5E2C43A4" w:rsidR="009A470B" w:rsidRPr="0024075D" w:rsidRDefault="009A470B" w:rsidP="008153CF">
      <w:pPr>
        <w:keepNext/>
        <w:spacing w:line="480" w:lineRule="auto"/>
        <w:jc w:val="both"/>
        <w:rPr>
          <w:rFonts w:ascii="Arial" w:hAnsi="Arial" w:cs="Arial"/>
          <w:b/>
          <w:lang w:eastAsia="en-GB"/>
        </w:rPr>
      </w:pPr>
      <w:r w:rsidRPr="0024075D">
        <w:rPr>
          <w:rFonts w:ascii="Arial" w:hAnsi="Arial" w:cs="Arial"/>
          <w:b/>
          <w:lang w:eastAsia="en-GB"/>
        </w:rPr>
        <w:t xml:space="preserve">Figure </w:t>
      </w:r>
      <w:r w:rsidR="00D306CF">
        <w:rPr>
          <w:rFonts w:ascii="Arial" w:hAnsi="Arial" w:cs="Arial"/>
          <w:b/>
          <w:lang w:eastAsia="en-GB"/>
        </w:rPr>
        <w:t>5</w:t>
      </w:r>
      <w:r w:rsidRPr="0024075D">
        <w:rPr>
          <w:rFonts w:ascii="Arial" w:hAnsi="Arial" w:cs="Arial"/>
          <w:b/>
          <w:lang w:eastAsia="en-GB"/>
        </w:rPr>
        <w:t xml:space="preserve"> Performance of the 2-transcript DRS sig</w:t>
      </w:r>
      <w:r w:rsidR="00117469">
        <w:rPr>
          <w:rFonts w:ascii="Arial" w:hAnsi="Arial" w:cs="Arial"/>
          <w:b/>
          <w:lang w:eastAsia="en-GB"/>
        </w:rPr>
        <w:t>nature in indeterminate groups</w:t>
      </w:r>
    </w:p>
    <w:p w14:paraId="48F3DDDC" w14:textId="2B990E38" w:rsidR="00C13D4C" w:rsidRPr="009A0721" w:rsidRDefault="006E6D05" w:rsidP="008153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Classification p</w:t>
      </w:r>
      <w:r w:rsidR="008502EA" w:rsidRPr="0024075D">
        <w:rPr>
          <w:rFonts w:ascii="Arial" w:hAnsi="Arial" w:cs="Arial"/>
        </w:rPr>
        <w:t>e</w:t>
      </w:r>
      <w:r w:rsidR="00E21646" w:rsidRPr="0024075D">
        <w:rPr>
          <w:rFonts w:ascii="Arial" w:hAnsi="Arial" w:cs="Arial"/>
        </w:rPr>
        <w:t>r</w:t>
      </w:r>
      <w:r w:rsidR="008502EA" w:rsidRPr="0024075D">
        <w:rPr>
          <w:rFonts w:ascii="Arial" w:hAnsi="Arial" w:cs="Arial"/>
        </w:rPr>
        <w:t>formance</w:t>
      </w:r>
      <w:r>
        <w:rPr>
          <w:rFonts w:ascii="Arial" w:hAnsi="Arial" w:cs="Arial"/>
        </w:rPr>
        <w:t xml:space="preserve"> of</w:t>
      </w:r>
      <w:r w:rsidR="0060296F" w:rsidRPr="0024075D">
        <w:rPr>
          <w:rFonts w:ascii="Arial" w:hAnsi="Arial" w:cs="Arial"/>
        </w:rPr>
        <w:t xml:space="preserve"> </w:t>
      </w:r>
      <w:r w:rsidR="004158D8" w:rsidRPr="0024075D">
        <w:rPr>
          <w:rFonts w:ascii="Arial" w:hAnsi="Arial" w:cs="Arial"/>
        </w:rPr>
        <w:t>the</w:t>
      </w:r>
      <w:r w:rsidR="00E709F4" w:rsidRPr="00240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2-transcript </w:t>
      </w:r>
      <w:r w:rsidR="00EC4469" w:rsidRPr="0024075D">
        <w:rPr>
          <w:rFonts w:ascii="Arial" w:hAnsi="Arial" w:cs="Arial"/>
        </w:rPr>
        <w:t xml:space="preserve">DRS </w:t>
      </w:r>
      <w:r w:rsidR="00C74E0F">
        <w:rPr>
          <w:rFonts w:ascii="Arial" w:hAnsi="Arial" w:cs="Arial"/>
        </w:rPr>
        <w:t xml:space="preserve">(the combined </w:t>
      </w:r>
      <w:r w:rsidR="00C74E0F">
        <w:rPr>
          <w:rFonts w:ascii="Arial" w:hAnsi="Arial" w:cs="Arial"/>
          <w:i/>
        </w:rPr>
        <w:t>IFI44L</w:t>
      </w:r>
      <w:r w:rsidR="00C74E0F">
        <w:rPr>
          <w:rFonts w:ascii="Arial" w:hAnsi="Arial" w:cs="Arial"/>
        </w:rPr>
        <w:t xml:space="preserve"> and </w:t>
      </w:r>
      <w:r w:rsidR="00C74E0F">
        <w:rPr>
          <w:rFonts w:ascii="Arial" w:hAnsi="Arial" w:cs="Arial"/>
          <w:i/>
        </w:rPr>
        <w:t>FAM89A</w:t>
      </w:r>
      <w:r w:rsidR="00C74E0F">
        <w:rPr>
          <w:rFonts w:ascii="Arial" w:hAnsi="Arial" w:cs="Arial"/>
        </w:rPr>
        <w:t xml:space="preserve"> expression values)</w:t>
      </w:r>
      <w:r w:rsidR="00786B55">
        <w:rPr>
          <w:rFonts w:ascii="Arial" w:hAnsi="Arial" w:cs="Arial"/>
        </w:rPr>
        <w:t xml:space="preserve"> in</w:t>
      </w:r>
      <w:r w:rsidR="008502EA" w:rsidRPr="0024075D">
        <w:rPr>
          <w:rFonts w:ascii="Arial" w:hAnsi="Arial" w:cs="Arial"/>
        </w:rPr>
        <w:t xml:space="preserve"> </w:t>
      </w:r>
      <w:r w:rsidR="004158D8" w:rsidRPr="0024075D">
        <w:rPr>
          <w:rFonts w:ascii="Arial" w:hAnsi="Arial" w:cs="Arial"/>
        </w:rPr>
        <w:t>the indeterminate groups of Probable Bacterial, Probable Viral</w:t>
      </w:r>
      <w:r w:rsidR="003C6678" w:rsidRPr="0024075D">
        <w:rPr>
          <w:rFonts w:ascii="Arial" w:hAnsi="Arial" w:cs="Arial"/>
        </w:rPr>
        <w:t>, and</w:t>
      </w:r>
      <w:r w:rsidR="004158D8" w:rsidRPr="0024075D">
        <w:rPr>
          <w:rFonts w:ascii="Arial" w:hAnsi="Arial" w:cs="Arial"/>
        </w:rPr>
        <w:t xml:space="preserve"> Unknown of </w:t>
      </w:r>
      <w:r w:rsidR="0060296F" w:rsidRPr="0024075D">
        <w:rPr>
          <w:rFonts w:ascii="Arial" w:hAnsi="Arial" w:cs="Arial"/>
        </w:rPr>
        <w:t>the</w:t>
      </w:r>
      <w:r w:rsidR="00217109" w:rsidRPr="0024075D">
        <w:rPr>
          <w:rFonts w:ascii="Arial" w:hAnsi="Arial" w:cs="Arial"/>
        </w:rPr>
        <w:t xml:space="preserve"> </w:t>
      </w:r>
      <w:r w:rsidR="008502EA" w:rsidRPr="0024075D">
        <w:rPr>
          <w:rFonts w:ascii="Arial" w:hAnsi="Arial" w:cs="Arial"/>
        </w:rPr>
        <w:t>discovery</w:t>
      </w:r>
      <w:r w:rsidR="001C14D5">
        <w:rPr>
          <w:rFonts w:ascii="Arial" w:hAnsi="Arial" w:cs="Arial"/>
        </w:rPr>
        <w:t xml:space="preserve"> test</w:t>
      </w:r>
      <w:r w:rsidR="006A52F7" w:rsidRPr="0024075D">
        <w:rPr>
          <w:rFonts w:ascii="Arial" w:hAnsi="Arial" w:cs="Arial"/>
        </w:rPr>
        <w:t xml:space="preserve"> </w:t>
      </w:r>
      <w:r w:rsidR="004158D8" w:rsidRPr="0024075D">
        <w:rPr>
          <w:rFonts w:ascii="Arial" w:hAnsi="Arial" w:cs="Arial"/>
        </w:rPr>
        <w:t>(</w:t>
      </w:r>
      <w:r w:rsidR="008502EA" w:rsidRPr="0024075D">
        <w:rPr>
          <w:rFonts w:ascii="Arial" w:hAnsi="Arial" w:cs="Arial"/>
        </w:rPr>
        <w:t>A</w:t>
      </w:r>
      <w:r w:rsidR="00EC4469" w:rsidRPr="0024075D">
        <w:rPr>
          <w:rFonts w:ascii="Arial" w:hAnsi="Arial" w:cs="Arial"/>
        </w:rPr>
        <w:t>)</w:t>
      </w:r>
      <w:r w:rsidR="008502EA" w:rsidRPr="0024075D">
        <w:rPr>
          <w:rFonts w:ascii="Arial" w:hAnsi="Arial" w:cs="Arial"/>
        </w:rPr>
        <w:t xml:space="preserve"> and </w:t>
      </w:r>
      <w:r w:rsidR="00FD4351">
        <w:rPr>
          <w:rFonts w:ascii="Arial" w:hAnsi="Arial" w:cs="Arial"/>
        </w:rPr>
        <w:t xml:space="preserve">IRIS </w:t>
      </w:r>
      <w:r w:rsidR="008502EA" w:rsidRPr="0024075D">
        <w:rPr>
          <w:rFonts w:ascii="Arial" w:hAnsi="Arial" w:cs="Arial"/>
        </w:rPr>
        <w:t xml:space="preserve">validation (B) sets. </w:t>
      </w:r>
      <w:r w:rsidR="009E1566" w:rsidRPr="0024075D">
        <w:rPr>
          <w:rFonts w:ascii="Arial" w:hAnsi="Arial" w:cs="Arial"/>
        </w:rPr>
        <w:t>Box</w:t>
      </w:r>
      <w:r w:rsidR="005D3E68" w:rsidRPr="0024075D">
        <w:rPr>
          <w:rFonts w:ascii="Arial" w:hAnsi="Arial" w:cs="Arial"/>
        </w:rPr>
        <w:t>es</w:t>
      </w:r>
      <w:r w:rsidR="009E1566" w:rsidRPr="0024075D">
        <w:rPr>
          <w:rFonts w:ascii="Arial" w:hAnsi="Arial" w:cs="Arial"/>
        </w:rPr>
        <w:t xml:space="preserve"> show </w:t>
      </w:r>
      <w:r w:rsidR="005D3E68" w:rsidRPr="0024075D">
        <w:rPr>
          <w:rFonts w:ascii="Arial" w:hAnsi="Arial" w:cs="Arial"/>
        </w:rPr>
        <w:t>median with</w:t>
      </w:r>
      <w:r w:rsidR="009E1566" w:rsidRPr="0024075D">
        <w:rPr>
          <w:rFonts w:ascii="Arial" w:hAnsi="Arial" w:cs="Arial"/>
        </w:rPr>
        <w:t xml:space="preserve"> 25</w:t>
      </w:r>
      <w:r w:rsidR="009E1566" w:rsidRPr="0024075D">
        <w:rPr>
          <w:rFonts w:ascii="Arial" w:hAnsi="Arial" w:cs="Arial"/>
          <w:vertAlign w:val="superscript"/>
        </w:rPr>
        <w:t>th</w:t>
      </w:r>
      <w:r w:rsidR="009E1566" w:rsidRPr="0024075D">
        <w:rPr>
          <w:rFonts w:ascii="Arial" w:hAnsi="Arial" w:cs="Arial"/>
        </w:rPr>
        <w:t xml:space="preserve"> and 75</w:t>
      </w:r>
      <w:r w:rsidR="009E1566" w:rsidRPr="0024075D">
        <w:rPr>
          <w:rFonts w:ascii="Arial" w:hAnsi="Arial" w:cs="Arial"/>
          <w:vertAlign w:val="superscript"/>
        </w:rPr>
        <w:t>th</w:t>
      </w:r>
      <w:r w:rsidR="009E1566" w:rsidRPr="0024075D">
        <w:rPr>
          <w:rFonts w:ascii="Arial" w:hAnsi="Arial" w:cs="Arial"/>
        </w:rPr>
        <w:t xml:space="preserve"> qua</w:t>
      </w:r>
      <w:r w:rsidR="009E1566" w:rsidRPr="009A0721">
        <w:rPr>
          <w:rFonts w:ascii="Arial" w:hAnsi="Arial" w:cs="Arial"/>
        </w:rPr>
        <w:t>rtiles</w:t>
      </w:r>
      <w:r w:rsidR="005D3E68" w:rsidRPr="009A0721">
        <w:rPr>
          <w:rFonts w:ascii="Arial" w:hAnsi="Arial" w:cs="Arial"/>
        </w:rPr>
        <w:t>;</w:t>
      </w:r>
      <w:r w:rsidR="009E1566" w:rsidRPr="009A0721">
        <w:rPr>
          <w:rFonts w:ascii="Arial" w:hAnsi="Arial" w:cs="Arial"/>
        </w:rPr>
        <w:t xml:space="preserve"> </w:t>
      </w:r>
      <w:r w:rsidR="003A5CA0" w:rsidRPr="009A0721">
        <w:rPr>
          <w:rFonts w:ascii="Arial" w:hAnsi="Arial" w:cs="Arial"/>
        </w:rPr>
        <w:t xml:space="preserve">whiskers, </w:t>
      </w:r>
      <w:r w:rsidR="009A0721" w:rsidRPr="009A0721">
        <w:rPr>
          <w:rFonts w:ascii="Arial" w:hAnsi="Arial" w:cs="Arial"/>
        </w:rPr>
        <w:t>plotted</w:t>
      </w:r>
      <w:r w:rsidR="003A5CA0" w:rsidRPr="009A0721">
        <w:rPr>
          <w:rFonts w:ascii="Arial" w:hAnsi="Arial" w:cs="Arial"/>
        </w:rPr>
        <w:t xml:space="preserve"> using ‘</w:t>
      </w:r>
      <w:r w:rsidR="003A5CA0" w:rsidRPr="009A0721">
        <w:rPr>
          <w:rFonts w:ascii="Arial" w:hAnsi="Arial" w:cs="Arial"/>
          <w:i/>
        </w:rPr>
        <w:t>boxplot</w:t>
      </w:r>
      <w:r w:rsidR="00713CFD">
        <w:rPr>
          <w:rFonts w:ascii="Arial" w:hAnsi="Arial" w:cs="Arial"/>
        </w:rPr>
        <w:t>’ in R, extend ≤</w:t>
      </w:r>
      <w:r w:rsidR="003A5CA0" w:rsidRPr="009A0721">
        <w:rPr>
          <w:rFonts w:ascii="Arial" w:hAnsi="Arial" w:cs="Arial"/>
        </w:rPr>
        <w:t xml:space="preserve">1 times the interquartile range. </w:t>
      </w:r>
      <w:r w:rsidR="006E51D2" w:rsidRPr="00C33AC0">
        <w:rPr>
          <w:rFonts w:ascii="Arial" w:hAnsi="Arial" w:cs="Arial"/>
        </w:rPr>
        <w:t>The horizontal DRS threshold line</w:t>
      </w:r>
      <w:r w:rsidR="006E51D2">
        <w:rPr>
          <w:rFonts w:cs="Arial"/>
        </w:rPr>
        <w:t xml:space="preserve"> </w:t>
      </w:r>
      <w:r w:rsidR="009A0721" w:rsidRPr="009A0721">
        <w:rPr>
          <w:rFonts w:ascii="Arial" w:eastAsiaTheme="minorEastAsia" w:hAnsi="Arial" w:cs="Arial"/>
        </w:rPr>
        <w:t>(</w:t>
      </w:r>
      <w:proofErr w:type="spellStart"/>
      <w:r w:rsidR="009A0721" w:rsidRPr="009A0721">
        <w:rPr>
          <w:rFonts w:ascii="Arial" w:eastAsiaTheme="minorEastAsia" w:hAnsi="Arial" w:cs="Arial"/>
        </w:rPr>
        <w:t>threshold</w:t>
      </w:r>
      <w:r w:rsidR="009A0721" w:rsidRPr="009A0721">
        <w:rPr>
          <w:rFonts w:ascii="Arial" w:eastAsiaTheme="minorEastAsia" w:hAnsi="Arial" w:cs="Arial"/>
          <w:vertAlign w:val="subscript"/>
        </w:rPr>
        <w:t>test_dataset</w:t>
      </w:r>
      <w:proofErr w:type="spellEnd"/>
      <w:r w:rsidR="009A0721" w:rsidRPr="009A0721">
        <w:rPr>
          <w:rFonts w:ascii="Arial" w:eastAsiaTheme="minorEastAsia" w:hAnsi="Arial" w:cs="Arial"/>
        </w:rPr>
        <w:t xml:space="preserve">=-1.03; </w:t>
      </w:r>
      <w:proofErr w:type="spellStart"/>
      <w:r w:rsidR="009A0721" w:rsidRPr="009A0721">
        <w:rPr>
          <w:rFonts w:ascii="Arial" w:eastAsiaTheme="minorEastAsia" w:hAnsi="Arial" w:cs="Arial"/>
        </w:rPr>
        <w:t>threshold</w:t>
      </w:r>
      <w:r w:rsidR="009A0721" w:rsidRPr="009A0721">
        <w:rPr>
          <w:rFonts w:ascii="Arial" w:eastAsiaTheme="minorEastAsia" w:hAnsi="Arial" w:cs="Arial"/>
          <w:vertAlign w:val="subscript"/>
        </w:rPr>
        <w:t>validation_dataset</w:t>
      </w:r>
      <w:proofErr w:type="spellEnd"/>
      <w:r w:rsidR="009A0721" w:rsidRPr="009A0721">
        <w:rPr>
          <w:rFonts w:ascii="Arial" w:eastAsiaTheme="minorEastAsia" w:hAnsi="Arial" w:cs="Arial"/>
        </w:rPr>
        <w:t>=-2.63) separates patients predicted as bacterial (a</w:t>
      </w:r>
      <w:r w:rsidR="009A0721">
        <w:rPr>
          <w:rFonts w:ascii="Arial" w:eastAsiaTheme="minorEastAsia" w:hAnsi="Arial" w:cs="Arial"/>
        </w:rPr>
        <w:t>bove</w:t>
      </w:r>
      <w:r w:rsidR="00713CFD">
        <w:rPr>
          <w:rFonts w:ascii="Arial" w:eastAsiaTheme="minorEastAsia" w:hAnsi="Arial" w:cs="Arial"/>
        </w:rPr>
        <w:t xml:space="preserve"> the line</w:t>
      </w:r>
      <w:r w:rsidR="009A0721">
        <w:rPr>
          <w:rFonts w:ascii="Arial" w:eastAsiaTheme="minorEastAsia" w:hAnsi="Arial" w:cs="Arial"/>
        </w:rPr>
        <w:t>) or viral (below the line). It</w:t>
      </w:r>
      <w:r w:rsidR="009A0721" w:rsidRPr="009A0721">
        <w:rPr>
          <w:rFonts w:ascii="Arial" w:eastAsiaTheme="minorEastAsia" w:hAnsi="Arial" w:cs="Arial"/>
        </w:rPr>
        <w:t xml:space="preserve"> is determined by the point</w:t>
      </w:r>
      <w:r w:rsidR="00713CFD">
        <w:rPr>
          <w:rFonts w:ascii="Arial" w:eastAsiaTheme="minorEastAsia" w:hAnsi="Arial" w:cs="Arial"/>
        </w:rPr>
        <w:t xml:space="preserve"> in the ROC curve that maximized</w:t>
      </w:r>
      <w:r w:rsidR="009A0721" w:rsidRPr="009A0721">
        <w:rPr>
          <w:rFonts w:ascii="Arial" w:eastAsiaTheme="minorEastAsia" w:hAnsi="Arial" w:cs="Arial"/>
        </w:rPr>
        <w:t xml:space="preserve"> sensitivity and specificity. For the test set, the training threshold was used.</w:t>
      </w:r>
      <w:r w:rsidR="009A0721">
        <w:rPr>
          <w:rFonts w:ascii="Arial" w:eastAsiaTheme="minorEastAsia" w:hAnsi="Arial" w:cs="Arial"/>
        </w:rPr>
        <w:t xml:space="preserve"> </w:t>
      </w:r>
    </w:p>
    <w:p w14:paraId="103DF1CB" w14:textId="5607214D" w:rsidR="00FB2510" w:rsidRPr="0024075D" w:rsidRDefault="00FB2510" w:rsidP="00FB2510">
      <w:pPr>
        <w:spacing w:line="480" w:lineRule="auto"/>
        <w:jc w:val="both"/>
        <w:rPr>
          <w:rFonts w:ascii="Arial" w:hAnsi="Arial" w:cs="Arial"/>
        </w:rPr>
      </w:pPr>
    </w:p>
    <w:p w14:paraId="1C8BD41B" w14:textId="77777777" w:rsidR="00FB2510" w:rsidRDefault="00FB2510" w:rsidP="0024075D">
      <w:pPr>
        <w:spacing w:after="0" w:line="480" w:lineRule="auto"/>
        <w:jc w:val="both"/>
        <w:rPr>
          <w:rFonts w:ascii="Arial" w:hAnsi="Arial" w:cs="Arial"/>
          <w:b/>
          <w:lang w:eastAsia="en-GB"/>
        </w:rPr>
        <w:sectPr w:rsidR="00FB2510" w:rsidSect="00B612DB">
          <w:footerReference w:type="default" r:id="rId12"/>
          <w:pgSz w:w="11900" w:h="1682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55D9E73C" w14:textId="298E498C" w:rsidR="005A3271" w:rsidRDefault="008A39A3" w:rsidP="00FE6CAB">
      <w:pPr>
        <w:spacing w:after="0" w:line="480" w:lineRule="auto"/>
        <w:jc w:val="both"/>
        <w:outlineLvl w:val="0"/>
        <w:rPr>
          <w:rFonts w:ascii="Arial" w:hAnsi="Arial" w:cs="Arial"/>
          <w:b/>
          <w:lang w:eastAsia="en-GB"/>
        </w:rPr>
      </w:pPr>
      <w:r w:rsidRPr="0024075D">
        <w:rPr>
          <w:rFonts w:ascii="Arial" w:hAnsi="Arial" w:cs="Arial"/>
          <w:b/>
          <w:lang w:eastAsia="en-GB"/>
        </w:rPr>
        <w:lastRenderedPageBreak/>
        <w:t>Table 1 Demographic</w:t>
      </w:r>
      <w:r w:rsidR="007D4A27" w:rsidRPr="0024075D">
        <w:rPr>
          <w:rFonts w:ascii="Arial" w:hAnsi="Arial" w:cs="Arial"/>
          <w:b/>
          <w:lang w:eastAsia="en-GB"/>
        </w:rPr>
        <w:t xml:space="preserve"> and</w:t>
      </w:r>
      <w:r w:rsidRPr="0024075D">
        <w:rPr>
          <w:rFonts w:ascii="Arial" w:hAnsi="Arial" w:cs="Arial"/>
          <w:b/>
          <w:lang w:eastAsia="en-GB"/>
        </w:rPr>
        <w:t xml:space="preserve"> clinical features of the </w:t>
      </w:r>
      <w:r w:rsidR="009302B3" w:rsidRPr="0024075D">
        <w:rPr>
          <w:rFonts w:ascii="Arial" w:hAnsi="Arial" w:cs="Arial"/>
          <w:b/>
          <w:lang w:eastAsia="en-GB"/>
        </w:rPr>
        <w:t>study</w:t>
      </w:r>
      <w:r w:rsidRPr="0024075D">
        <w:rPr>
          <w:rFonts w:ascii="Arial" w:hAnsi="Arial" w:cs="Arial"/>
          <w:b/>
          <w:lang w:eastAsia="en-GB"/>
        </w:rPr>
        <w:t xml:space="preserve"> groups</w:t>
      </w:r>
      <w:r w:rsidR="005A3271" w:rsidRPr="0024075D">
        <w:rPr>
          <w:rFonts w:ascii="Arial" w:hAnsi="Arial" w:cs="Arial"/>
          <w:b/>
          <w:lang w:eastAsia="en-GB"/>
        </w:rPr>
        <w:t xml:space="preserve"> </w:t>
      </w: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1701"/>
        <w:gridCol w:w="1701"/>
        <w:gridCol w:w="250"/>
        <w:gridCol w:w="1701"/>
        <w:gridCol w:w="1843"/>
        <w:gridCol w:w="1843"/>
      </w:tblGrid>
      <w:tr w:rsidR="0044698C" w:rsidRPr="00BF565E" w14:paraId="7BEC0000" w14:textId="77777777" w:rsidTr="00A93F2D">
        <w:trPr>
          <w:cantSplit/>
          <w:trHeight w:val="51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4861A3" w14:textId="77777777" w:rsidR="0044698C" w:rsidRPr="00BF565E" w:rsidRDefault="0044698C" w:rsidP="007B0ED9">
            <w:pPr>
              <w:keepNext/>
              <w:spacing w:after="0" w:line="240" w:lineRule="auto"/>
              <w:ind w:right="175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6AD7E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>Discovery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59CA773D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4D4F67" w14:textId="6BD1D2F8" w:rsidR="0044698C" w:rsidRPr="00BF565E" w:rsidRDefault="00FD4351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IRIS </w:t>
            </w:r>
            <w:r w:rsidR="0044698C"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>Validation</w:t>
            </w:r>
          </w:p>
        </w:tc>
      </w:tr>
      <w:tr w:rsidR="0044698C" w:rsidRPr="00BF565E" w14:paraId="0963A0AD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27C8FB2F" w14:textId="77777777" w:rsidR="0044698C" w:rsidRPr="00BF565E" w:rsidRDefault="0044698C" w:rsidP="007B0ED9">
            <w:pPr>
              <w:keepNext/>
              <w:spacing w:after="0" w:line="240" w:lineRule="auto"/>
              <w:ind w:right="175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59053A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>Definite Bacterial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2A6307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>Definite Viral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25DF07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Indeterminate </w:t>
            </w:r>
            <w:r w:rsidRPr="00BF565E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50" w:type="dxa"/>
          </w:tcPr>
          <w:p w14:paraId="3EEA076E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BD26A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>Definite Bacterial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3402FA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Definite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>iral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62FBD2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Indeterminate </w:t>
            </w:r>
            <w:r w:rsidRPr="00BF565E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44698C" w:rsidRPr="00BF565E" w14:paraId="01E48439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4E17CA37" w14:textId="77777777" w:rsidR="0044698C" w:rsidRPr="00BF565E" w:rsidRDefault="0044698C" w:rsidP="007B0ED9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 of patients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1B570C2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8B36E9C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6A72FFE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56E8DB2B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E2CEDCB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CAB512C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355E951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</w:tr>
      <w:tr w:rsidR="0044698C" w:rsidRPr="00BF565E" w14:paraId="199D14BC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36B1303C" w14:textId="40A4B8BF" w:rsidR="0044698C" w:rsidRPr="00BF565E" w:rsidRDefault="0044698C" w:rsidP="00993893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Age - mo</w:t>
            </w:r>
            <w:r w:rsidR="00993893">
              <w:rPr>
                <w:rFonts w:ascii="Arial" w:hAnsi="Arial" w:cs="Arial"/>
                <w:sz w:val="18"/>
                <w:szCs w:val="18"/>
                <w:lang w:val="en-US"/>
              </w:rPr>
              <w:t>nths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 median (IQR)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944A1C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22 (9-46)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BFC9F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14 (2-39)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7418C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27 (7-71)</w:t>
            </w:r>
          </w:p>
        </w:tc>
        <w:tc>
          <w:tcPr>
            <w:tcW w:w="250" w:type="dxa"/>
          </w:tcPr>
          <w:p w14:paraId="69AA4CE8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5555133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22 (13-52)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18E119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18 (7-48)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807889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15 (2-44)</w:t>
            </w:r>
          </w:p>
        </w:tc>
      </w:tr>
      <w:tr w:rsidR="0044698C" w:rsidRPr="00BF565E" w14:paraId="31C263D7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3A313887" w14:textId="73C268B8" w:rsidR="0044698C" w:rsidRPr="00BF565E" w:rsidRDefault="0044698C" w:rsidP="004061D7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  <w:r w:rsidR="004061D7">
              <w:rPr>
                <w:rFonts w:ascii="Arial" w:hAnsi="Arial" w:cs="Arial"/>
                <w:sz w:val="18"/>
                <w:szCs w:val="18"/>
                <w:lang w:val="en-US"/>
              </w:rPr>
              <w:t>, No.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D5270C8" w14:textId="26FD0E8D" w:rsidR="0044698C" w:rsidRPr="00BF565E" w:rsidRDefault="0044698C" w:rsidP="000E17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22 (42%)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EBD650D" w14:textId="5523F903" w:rsidR="0044698C" w:rsidRPr="00BF565E" w:rsidRDefault="0044698C" w:rsidP="000E17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65 (71%)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2DA66A2" w14:textId="6014B97F" w:rsidR="0044698C" w:rsidRPr="00BF565E" w:rsidRDefault="0044698C" w:rsidP="000E17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62 (65%)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7FA0368E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059E065" w14:textId="161D37B9" w:rsidR="0044698C" w:rsidRPr="00BF565E" w:rsidRDefault="0044698C" w:rsidP="000E17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10 (43%)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3025171" w14:textId="79EF6DF9" w:rsidR="0044698C" w:rsidRPr="00BF565E" w:rsidRDefault="0044698C" w:rsidP="000E17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17 (61%)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1AFB3239" w14:textId="715AEB61" w:rsidR="0044698C" w:rsidRPr="00BF565E" w:rsidRDefault="0044698C" w:rsidP="000E17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47 (59%)</w:t>
            </w:r>
          </w:p>
        </w:tc>
      </w:tr>
      <w:tr w:rsidR="0044698C" w:rsidRPr="00BF565E" w14:paraId="5C5FC80D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097CEC40" w14:textId="436BF0B8" w:rsidR="0044698C" w:rsidRPr="00BF565E" w:rsidRDefault="00D92382" w:rsidP="00C609A4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White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698C" w:rsidRPr="00BF565E">
              <w:rPr>
                <w:rFonts w:ascii="Arial" w:hAnsi="Arial" w:cs="Arial"/>
                <w:sz w:val="18"/>
                <w:szCs w:val="18"/>
                <w:lang w:val="en-US"/>
              </w:rPr>
              <w:t>ethnicity</w:t>
            </w:r>
            <w:r w:rsidR="0044698C" w:rsidRPr="00BF565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  <w:r w:rsidR="00C609A4">
              <w:rPr>
                <w:rFonts w:ascii="Arial" w:hAnsi="Arial" w:cs="Arial"/>
                <w:sz w:val="18"/>
                <w:szCs w:val="18"/>
                <w:lang w:val="en-US"/>
              </w:rPr>
              <w:t>, N</w:t>
            </w:r>
            <w:r w:rsidR="0044698C" w:rsidRPr="00BF565E">
              <w:rPr>
                <w:rFonts w:ascii="Arial" w:hAnsi="Arial" w:cs="Arial"/>
                <w:sz w:val="18"/>
                <w:szCs w:val="18"/>
                <w:lang w:val="en-US"/>
              </w:rPr>
              <w:t>o. (%)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00F1F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35/48 (73%)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D0D0C3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46/87 (53%)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57AAA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47/85 (55%)</w:t>
            </w:r>
          </w:p>
        </w:tc>
        <w:tc>
          <w:tcPr>
            <w:tcW w:w="250" w:type="dxa"/>
          </w:tcPr>
          <w:p w14:paraId="0A9FC3F2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2CDBE1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12/22 (55%)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FC0CBA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14/27 (51%)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80E1B6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42/71 (59%)</w:t>
            </w:r>
          </w:p>
        </w:tc>
      </w:tr>
      <w:tr w:rsidR="0044698C" w:rsidRPr="00BF565E" w14:paraId="662BE7AF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618A78C2" w14:textId="77777777" w:rsidR="0044698C" w:rsidRPr="00BF565E" w:rsidRDefault="0044698C" w:rsidP="007B0ED9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Days from </w:t>
            </w:r>
            <w:proofErr w:type="spellStart"/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symptoms</w:t>
            </w:r>
            <w:r w:rsidRPr="00BF565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 - median (IQR)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84782BF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 (2-8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8)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A6F8BD1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 (3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0-6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0)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4538DC4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 (4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8-8)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447284ED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8624126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 (2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5-8)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6C6A52D3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 (2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8-5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45F86AF4" w14:textId="77777777" w:rsidR="0044698C" w:rsidRPr="00BF565E" w:rsidRDefault="0044698C" w:rsidP="007B0E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 (3-7)</w:t>
            </w:r>
          </w:p>
        </w:tc>
      </w:tr>
      <w:tr w:rsidR="0044698C" w:rsidRPr="00BF565E" w14:paraId="6FD67B06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3D6404A2" w14:textId="1EFEAB4C" w:rsidR="0044698C" w:rsidRPr="00BF565E" w:rsidRDefault="0044698C" w:rsidP="00C609A4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Intensive care</w:t>
            </w:r>
            <w:r w:rsidR="00C609A4">
              <w:rPr>
                <w:rFonts w:ascii="Arial" w:hAnsi="Arial" w:cs="Arial"/>
                <w:sz w:val="18"/>
                <w:szCs w:val="18"/>
                <w:lang w:val="en-US"/>
              </w:rPr>
              <w:t>, N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o. (%)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28F72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36 (69%)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5E508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32 (35%)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00480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57 (59%)</w:t>
            </w:r>
          </w:p>
        </w:tc>
        <w:tc>
          <w:tcPr>
            <w:tcW w:w="250" w:type="dxa"/>
          </w:tcPr>
          <w:p w14:paraId="12B97CDE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0F81402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13 (57%)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2475E0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 (23%)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CB1AF9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42 (53%)</w:t>
            </w:r>
          </w:p>
        </w:tc>
      </w:tr>
      <w:tr w:rsidR="0044698C" w:rsidRPr="00BF565E" w14:paraId="7D8E0CCE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123A9AB4" w14:textId="2AFE3E07" w:rsidR="0044698C" w:rsidRPr="00BF565E" w:rsidRDefault="0044698C" w:rsidP="00C609A4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Deaths</w:t>
            </w:r>
            <w:r w:rsidR="00C609A4">
              <w:rPr>
                <w:rFonts w:ascii="Arial" w:hAnsi="Arial" w:cs="Arial"/>
                <w:sz w:val="18"/>
                <w:szCs w:val="18"/>
                <w:lang w:val="en-US"/>
              </w:rPr>
              <w:t>, N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D4DB93D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9C84ECC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483C8D7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7EBCCD0C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C1349C2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7B016FD0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012B84B0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8 </w:t>
            </w:r>
          </w:p>
        </w:tc>
      </w:tr>
      <w:tr w:rsidR="0044698C" w:rsidRPr="00BF565E" w14:paraId="092C6BD3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4D8E35DE" w14:textId="769E6DF4" w:rsidR="0044698C" w:rsidRPr="00BF565E" w:rsidRDefault="0044698C" w:rsidP="00C609A4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609A4">
              <w:rPr>
                <w:rFonts w:ascii="Arial" w:hAnsi="Arial" w:cs="Arial"/>
                <w:sz w:val="18"/>
                <w:szCs w:val="18"/>
                <w:lang w:val="en-US"/>
              </w:rPr>
              <w:t xml:space="preserve">-reactive </w:t>
            </w:r>
            <w:proofErr w:type="spellStart"/>
            <w:r w:rsidR="00C609A4">
              <w:rPr>
                <w:rFonts w:ascii="Arial" w:hAnsi="Arial" w:cs="Arial"/>
                <w:sz w:val="18"/>
                <w:szCs w:val="18"/>
                <w:lang w:val="en-US"/>
              </w:rPr>
              <w:t>protein</w:t>
            </w:r>
            <w:r w:rsidRPr="00BF565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 xml:space="preserve"> (mg/dl) - median (IQR)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B574C4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 (9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8-27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4D6B5B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 (0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6-2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1C47F8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 (4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7-17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6)</w:t>
            </w:r>
          </w:p>
        </w:tc>
        <w:tc>
          <w:tcPr>
            <w:tcW w:w="250" w:type="dxa"/>
          </w:tcPr>
          <w:p w14:paraId="3401BAA1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617B8B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 (16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8-28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CD6128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 (0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1-2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0)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151752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 (2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5-12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8)</w:t>
            </w:r>
          </w:p>
        </w:tc>
      </w:tr>
      <w:tr w:rsidR="0044698C" w:rsidRPr="00BF565E" w14:paraId="0ABE19BF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083138A0" w14:textId="77777777" w:rsidR="0044698C" w:rsidRPr="00BF565E" w:rsidRDefault="0044698C" w:rsidP="007B0ED9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Neutrophil %: median (IQR)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35603BA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75 (49-85)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5D9D9D9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50 (36-63)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1874D86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63 (46-79)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7EB5D289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05ACF34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82 (71-88)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6CBB410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53 (41-69)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FC7B02A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64 (43-82)</w:t>
            </w:r>
          </w:p>
        </w:tc>
      </w:tr>
      <w:tr w:rsidR="0044698C" w:rsidRPr="00BF565E" w14:paraId="02F4FBCC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39EE69BD" w14:textId="77777777" w:rsidR="0044698C" w:rsidRPr="00BF565E" w:rsidRDefault="0044698C" w:rsidP="007B0ED9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Lymphocytes %: median (IQR)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B37BA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19 (10-36)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7599A8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34 (20-44)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94BFFD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22 (15-42)</w:t>
            </w:r>
          </w:p>
        </w:tc>
        <w:tc>
          <w:tcPr>
            <w:tcW w:w="250" w:type="dxa"/>
          </w:tcPr>
          <w:p w14:paraId="1F960D5A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A8AF144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15 (8-23)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5697B2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32 (26-48)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0640E8" w14:textId="77777777" w:rsidR="0044698C" w:rsidRPr="00BF565E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65E">
              <w:rPr>
                <w:rFonts w:ascii="Arial" w:hAnsi="Arial" w:cs="Arial"/>
                <w:sz w:val="18"/>
                <w:szCs w:val="18"/>
                <w:lang w:val="en-US"/>
              </w:rPr>
              <w:t>30 (14-42)</w:t>
            </w:r>
          </w:p>
        </w:tc>
      </w:tr>
      <w:tr w:rsidR="0044698C" w:rsidRPr="000242C1" w14:paraId="547FFC88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0B6C69B9" w14:textId="77777777" w:rsidR="0044698C" w:rsidRPr="000242C1" w:rsidRDefault="0044698C" w:rsidP="007B0ED9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2C1">
              <w:rPr>
                <w:rFonts w:ascii="Arial" w:hAnsi="Arial" w:cs="Arial"/>
                <w:sz w:val="18"/>
                <w:szCs w:val="18"/>
                <w:lang w:val="en-US"/>
              </w:rPr>
              <w:t>Monocyte %: median (IQR)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920A2EB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2C1">
              <w:rPr>
                <w:rFonts w:ascii="Arial" w:hAnsi="Arial" w:cs="Arial"/>
                <w:sz w:val="18"/>
                <w:szCs w:val="18"/>
                <w:lang w:val="en-US"/>
              </w:rPr>
              <w:t>5 (3-8)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416F17E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2C1">
              <w:rPr>
                <w:rFonts w:ascii="Arial" w:hAnsi="Arial" w:cs="Arial"/>
                <w:sz w:val="18"/>
                <w:szCs w:val="18"/>
                <w:lang w:val="en-US"/>
              </w:rPr>
              <w:t>10 (4-14)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F3B616B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2C1">
              <w:rPr>
                <w:rFonts w:ascii="Arial" w:hAnsi="Arial" w:cs="Arial"/>
                <w:sz w:val="18"/>
                <w:szCs w:val="18"/>
                <w:lang w:val="en-US"/>
              </w:rPr>
              <w:t>6 (2-12)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7414F5E6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32A62F3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2C1">
              <w:rPr>
                <w:rFonts w:ascii="Arial" w:hAnsi="Arial" w:cs="Arial"/>
                <w:sz w:val="18"/>
                <w:szCs w:val="18"/>
                <w:lang w:val="en-US"/>
              </w:rPr>
              <w:t>3 (0-7)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6C2301C8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2C1">
              <w:rPr>
                <w:rFonts w:ascii="Arial" w:hAnsi="Arial" w:cs="Arial"/>
                <w:sz w:val="18"/>
                <w:szCs w:val="18"/>
                <w:lang w:val="en-US"/>
              </w:rPr>
              <w:t>7 (5-10)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16083904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2C1">
              <w:rPr>
                <w:rFonts w:ascii="Arial" w:hAnsi="Arial" w:cs="Arial"/>
                <w:sz w:val="18"/>
                <w:szCs w:val="18"/>
                <w:lang w:val="en-US"/>
              </w:rPr>
              <w:t>5 (2-8)</w:t>
            </w:r>
          </w:p>
        </w:tc>
      </w:tr>
      <w:tr w:rsidR="0044698C" w:rsidRPr="000242C1" w14:paraId="4FF65D6B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4D07E272" w14:textId="77777777" w:rsidR="0044698C" w:rsidRPr="000242C1" w:rsidRDefault="0044698C" w:rsidP="007B0ED9">
            <w:pPr>
              <w:spacing w:after="0" w:line="240" w:lineRule="auto"/>
              <w:ind w:right="175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42C1">
              <w:rPr>
                <w:rFonts w:ascii="Arial" w:hAnsi="Arial" w:cs="Arial"/>
                <w:b/>
                <w:sz w:val="18"/>
                <w:szCs w:val="18"/>
              </w:rPr>
              <w:t>Main clinical syndrome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86FE9D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E2A6A6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520116F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14:paraId="7A49B513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B48D5D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1A0258A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7CD099B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98C" w:rsidRPr="000242C1" w14:paraId="2168F355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396AB11B" w14:textId="77777777" w:rsidR="0044698C" w:rsidRPr="000242C1" w:rsidRDefault="0044698C" w:rsidP="007B0ED9">
            <w:pPr>
              <w:spacing w:after="0" w:line="240" w:lineRule="auto"/>
              <w:ind w:right="63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Bone, joint, soft tissue infection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D192D7A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9F284E6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7E154C1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2A7D4ADA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3AD65C3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4E25B824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18160FCD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4698C" w:rsidRPr="000242C1" w14:paraId="30342488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524BBEC6" w14:textId="77777777" w:rsidR="0044698C" w:rsidRPr="000242C1" w:rsidRDefault="0044698C" w:rsidP="007B0ED9">
            <w:pPr>
              <w:spacing w:after="0" w:line="240" w:lineRule="auto"/>
              <w:ind w:right="63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Fever without source/sepsis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E282ED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5A580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AEC74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0" w:type="dxa"/>
            <w:shd w:val="clear" w:color="auto" w:fill="auto"/>
          </w:tcPr>
          <w:p w14:paraId="77FDE685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28167FD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F2F80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4E0C21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4698C" w:rsidRPr="000242C1" w14:paraId="4E908246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5B6A4760" w14:textId="77777777" w:rsidR="0044698C" w:rsidRPr="000242C1" w:rsidRDefault="0044698C" w:rsidP="007B0ED9">
            <w:pPr>
              <w:spacing w:after="0" w:line="240" w:lineRule="auto"/>
              <w:ind w:right="63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lastRenderedPageBreak/>
              <w:t>Gastroenteritis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7412324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8EDD9D2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7CA1A8B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3F690463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ADA2527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DD0252E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152F31A7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98C" w:rsidRPr="000242C1" w14:paraId="27765ED8" w14:textId="77777777" w:rsidTr="00A93F2D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18E29086" w14:textId="77777777" w:rsidR="0044698C" w:rsidRPr="000242C1" w:rsidRDefault="0044698C" w:rsidP="007B0ED9">
            <w:pPr>
              <w:spacing w:after="0" w:line="240" w:lineRule="auto"/>
              <w:ind w:right="63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Meningitis/encephalitis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CF1708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B36A25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FBD7EC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1A974158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B280D2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04C670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3DA1D7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98C" w:rsidRPr="000242C1" w14:paraId="7C7F941A" w14:textId="77777777" w:rsidTr="00A93F2D">
        <w:trPr>
          <w:cantSplit/>
          <w:trHeight w:val="510"/>
        </w:trPr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03213E9E" w14:textId="77777777" w:rsidR="0044698C" w:rsidRPr="000242C1" w:rsidRDefault="0044698C" w:rsidP="007B0ED9">
            <w:pPr>
              <w:spacing w:after="0" w:line="240" w:lineRule="auto"/>
              <w:ind w:right="63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Respiratory (upper + lower)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D6BE514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F3FF428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3865C60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0492B169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AACB73B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1EFDFABF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10894097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44698C" w:rsidRPr="000242C1" w14:paraId="245F81AE" w14:textId="77777777" w:rsidTr="00481922">
        <w:trPr>
          <w:cantSplit/>
          <w:trHeight w:val="510"/>
        </w:trPr>
        <w:tc>
          <w:tcPr>
            <w:tcW w:w="3402" w:type="dxa"/>
            <w:shd w:val="clear" w:color="auto" w:fill="auto"/>
            <w:vAlign w:val="bottom"/>
          </w:tcPr>
          <w:p w14:paraId="4561B2F0" w14:textId="77777777" w:rsidR="0044698C" w:rsidRPr="000242C1" w:rsidRDefault="0044698C" w:rsidP="007B0ED9">
            <w:pPr>
              <w:spacing w:after="0" w:line="240" w:lineRule="auto"/>
              <w:ind w:right="63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1A8704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BA7886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E7EE1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0" w:type="dxa"/>
            <w:shd w:val="clear" w:color="auto" w:fill="auto"/>
          </w:tcPr>
          <w:p w14:paraId="61463B2E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592B73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E4CF85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F9D4A4" w14:textId="77777777" w:rsidR="0044698C" w:rsidRPr="000242C1" w:rsidRDefault="0044698C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A4987" w:rsidRPr="000242C1" w14:paraId="33206A57" w14:textId="77777777" w:rsidTr="00481922">
        <w:trPr>
          <w:cantSplit/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FB9DD" w14:textId="0713BD8D" w:rsidR="00FA4987" w:rsidRPr="000064A0" w:rsidRDefault="00FA4987" w:rsidP="007B0ED9">
            <w:pPr>
              <w:spacing w:after="0" w:line="240" w:lineRule="auto"/>
              <w:ind w:right="634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064A0">
              <w:rPr>
                <w:rFonts w:ascii="Arial" w:hAnsi="Arial" w:cs="Arial"/>
                <w:b/>
                <w:sz w:val="18"/>
                <w:szCs w:val="18"/>
              </w:rPr>
              <w:t>Virus detected</w:t>
            </w:r>
            <w:r w:rsidR="00314E9D" w:rsidRPr="000064A0">
              <w:rPr>
                <w:rFonts w:ascii="Arial" w:hAnsi="Arial" w:cs="Arial"/>
                <w:b/>
                <w:vertAlign w:val="superscript"/>
              </w:rPr>
              <w:t xml:space="preserve"> e</w:t>
            </w:r>
            <w:r w:rsidR="006B6BB7" w:rsidRPr="000064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64A0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0F61" w14:textId="4BBF3868" w:rsidR="00FA4987" w:rsidRPr="000242C1" w:rsidRDefault="00FA4987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22/34 (65%)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CC9A4" w14:textId="01E3C839" w:rsidR="00FA4987" w:rsidRPr="000242C1" w:rsidRDefault="00FA4987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92/92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6468" w14:textId="1A84EF67" w:rsidR="00FA4987" w:rsidRPr="000242C1" w:rsidRDefault="00FA4987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62/87 (71%)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8BCB9" w14:textId="77777777" w:rsidR="00FA4987" w:rsidRPr="000242C1" w:rsidRDefault="00FA4987" w:rsidP="007B0ED9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0856" w14:textId="07502D40" w:rsidR="00FA4987" w:rsidRPr="000242C1" w:rsidRDefault="00FA4987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8/13 (62%)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79EC" w14:textId="29E49591" w:rsidR="00FA4987" w:rsidRPr="000242C1" w:rsidRDefault="00FA4987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28/28 (100%)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32CA" w14:textId="414AA0AF" w:rsidR="00FA4987" w:rsidRPr="000242C1" w:rsidRDefault="00FA4987" w:rsidP="007B0ED9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2C1">
              <w:rPr>
                <w:rFonts w:ascii="Arial" w:hAnsi="Arial" w:cs="Arial"/>
                <w:sz w:val="18"/>
                <w:szCs w:val="18"/>
              </w:rPr>
              <w:t>52/77 (68%)</w:t>
            </w:r>
          </w:p>
        </w:tc>
      </w:tr>
    </w:tbl>
    <w:p w14:paraId="339579C3" w14:textId="77777777" w:rsidR="000242C1" w:rsidRDefault="000242C1" w:rsidP="008153CF">
      <w:pPr>
        <w:spacing w:line="480" w:lineRule="auto"/>
        <w:rPr>
          <w:rFonts w:ascii="Arial" w:hAnsi="Arial" w:cs="Arial"/>
          <w:sz w:val="20"/>
          <w:szCs w:val="20"/>
        </w:rPr>
      </w:pPr>
    </w:p>
    <w:p w14:paraId="0B055B2A" w14:textId="77777777" w:rsidR="0044698C" w:rsidRPr="00BF565E" w:rsidRDefault="0044698C" w:rsidP="008153CF">
      <w:pPr>
        <w:spacing w:line="480" w:lineRule="auto"/>
        <w:outlineLvl w:val="0"/>
      </w:pPr>
      <w:r w:rsidRPr="00BF565E">
        <w:rPr>
          <w:rFonts w:ascii="Arial" w:hAnsi="Arial" w:cs="Arial"/>
          <w:sz w:val="20"/>
          <w:szCs w:val="20"/>
        </w:rPr>
        <w:t>IQR= interquartile range</w:t>
      </w:r>
    </w:p>
    <w:p w14:paraId="678706D7" w14:textId="36ED1A8F" w:rsidR="0044698C" w:rsidRPr="00BF565E" w:rsidRDefault="0044698C" w:rsidP="008153CF">
      <w:pPr>
        <w:spacing w:line="480" w:lineRule="auto"/>
        <w:rPr>
          <w:rFonts w:ascii="Arial" w:eastAsia="Arial Unicode MS" w:hAnsi="Arial" w:cs="Arial"/>
          <w:sz w:val="20"/>
          <w:szCs w:val="20"/>
        </w:rPr>
      </w:pPr>
      <w:r w:rsidRPr="00BF565E">
        <w:rPr>
          <w:rFonts w:ascii="Arial" w:eastAsia="Arial Unicode MS" w:hAnsi="Arial" w:cs="Arial"/>
          <w:sz w:val="20"/>
          <w:szCs w:val="20"/>
          <w:vertAlign w:val="superscript"/>
        </w:rPr>
        <w:t xml:space="preserve">a </w:t>
      </w:r>
      <w:r w:rsidRPr="00BF565E">
        <w:rPr>
          <w:rFonts w:ascii="Arial" w:eastAsia="Arial Unicode MS" w:hAnsi="Arial" w:cs="Arial"/>
          <w:sz w:val="20"/>
          <w:szCs w:val="20"/>
        </w:rPr>
        <w:t xml:space="preserve">The </w:t>
      </w:r>
      <w:r w:rsidR="00314E9D">
        <w:rPr>
          <w:rFonts w:ascii="Arial" w:eastAsia="Arial Unicode MS" w:hAnsi="Arial" w:cs="Arial"/>
          <w:sz w:val="20"/>
          <w:szCs w:val="20"/>
        </w:rPr>
        <w:t>indeterminate</w:t>
      </w:r>
      <w:r w:rsidRPr="00BF565E">
        <w:rPr>
          <w:rFonts w:ascii="Arial" w:eastAsia="Arial Unicode MS" w:hAnsi="Arial" w:cs="Arial"/>
          <w:sz w:val="20"/>
          <w:szCs w:val="20"/>
        </w:rPr>
        <w:t xml:space="preserve"> group in the discovery set comprised 42 Probable Bacterial, 49 Unknown bacterial or viral, and </w:t>
      </w:r>
      <w:r w:rsidR="00DE1752">
        <w:rPr>
          <w:rFonts w:ascii="Arial" w:eastAsia="Arial Unicode MS" w:hAnsi="Arial" w:cs="Arial"/>
          <w:sz w:val="20"/>
          <w:szCs w:val="20"/>
        </w:rPr>
        <w:t>5</w:t>
      </w:r>
      <w:r w:rsidRPr="00BF565E">
        <w:rPr>
          <w:rFonts w:ascii="Arial" w:eastAsia="Arial Unicode MS" w:hAnsi="Arial" w:cs="Arial"/>
          <w:sz w:val="20"/>
          <w:szCs w:val="20"/>
        </w:rPr>
        <w:t xml:space="preserve"> Probable Viral patients. The </w:t>
      </w:r>
      <w:r w:rsidR="00993893">
        <w:rPr>
          <w:rFonts w:ascii="Arial" w:eastAsia="Arial Unicode MS" w:hAnsi="Arial" w:cs="Arial"/>
          <w:sz w:val="20"/>
          <w:szCs w:val="20"/>
        </w:rPr>
        <w:t>indeterminate</w:t>
      </w:r>
      <w:r w:rsidR="00993893" w:rsidRPr="00BF565E">
        <w:rPr>
          <w:rFonts w:ascii="Arial" w:eastAsia="Arial Unicode MS" w:hAnsi="Arial" w:cs="Arial"/>
          <w:sz w:val="20"/>
          <w:szCs w:val="20"/>
        </w:rPr>
        <w:t xml:space="preserve"> </w:t>
      </w:r>
      <w:r w:rsidRPr="00BF565E">
        <w:rPr>
          <w:rFonts w:ascii="Arial" w:eastAsia="Arial Unicode MS" w:hAnsi="Arial" w:cs="Arial"/>
          <w:sz w:val="20"/>
          <w:szCs w:val="20"/>
        </w:rPr>
        <w:t xml:space="preserve">group in the validation cohort comprised 17 Probable Bacterial, 55 Unknown bacterial or viral, and </w:t>
      </w:r>
      <w:r w:rsidR="00DE1752">
        <w:rPr>
          <w:rFonts w:ascii="Arial" w:eastAsia="Arial Unicode MS" w:hAnsi="Arial" w:cs="Arial"/>
          <w:sz w:val="20"/>
          <w:szCs w:val="20"/>
        </w:rPr>
        <w:t>7</w:t>
      </w:r>
      <w:r w:rsidRPr="00BF565E">
        <w:rPr>
          <w:rFonts w:ascii="Arial" w:eastAsia="Arial Unicode MS" w:hAnsi="Arial" w:cs="Arial"/>
          <w:sz w:val="20"/>
          <w:szCs w:val="20"/>
        </w:rPr>
        <w:t xml:space="preserve"> Probable Viral patients respectively.</w:t>
      </w:r>
    </w:p>
    <w:p w14:paraId="3689E2B9" w14:textId="77777777" w:rsidR="00314E9D" w:rsidRDefault="0044698C" w:rsidP="008153CF">
      <w:pPr>
        <w:spacing w:line="480" w:lineRule="auto"/>
        <w:rPr>
          <w:rFonts w:ascii="Arial" w:hAnsi="Arial" w:cs="Arial"/>
          <w:sz w:val="20"/>
          <w:szCs w:val="20"/>
        </w:rPr>
      </w:pPr>
      <w:r w:rsidRPr="00BF565E">
        <w:rPr>
          <w:rFonts w:ascii="Arial" w:hAnsi="Arial" w:cs="Arial"/>
          <w:sz w:val="20"/>
          <w:szCs w:val="20"/>
          <w:vertAlign w:val="superscript"/>
        </w:rPr>
        <w:t xml:space="preserve">b </w:t>
      </w:r>
      <w:r>
        <w:rPr>
          <w:rFonts w:ascii="Arial" w:hAnsi="Arial" w:cs="Arial"/>
          <w:sz w:val="20"/>
          <w:szCs w:val="20"/>
        </w:rPr>
        <w:t>self-reported ethnicity, where stated</w:t>
      </w:r>
      <w:r w:rsidRPr="00BF565E">
        <w:rPr>
          <w:rFonts w:ascii="Arial" w:hAnsi="Arial" w:cs="Arial"/>
          <w:sz w:val="20"/>
          <w:szCs w:val="20"/>
        </w:rPr>
        <w:t>,</w:t>
      </w:r>
    </w:p>
    <w:p w14:paraId="3B69CF25" w14:textId="44286E81" w:rsidR="00314E9D" w:rsidRDefault="0044698C" w:rsidP="008153CF">
      <w:pPr>
        <w:spacing w:line="480" w:lineRule="auto"/>
        <w:rPr>
          <w:rFonts w:ascii="Arial" w:hAnsi="Arial" w:cs="Arial"/>
          <w:sz w:val="20"/>
          <w:szCs w:val="20"/>
        </w:rPr>
      </w:pPr>
      <w:r w:rsidRPr="00BF565E">
        <w:rPr>
          <w:rFonts w:ascii="Arial" w:hAnsi="Arial" w:cs="Arial"/>
          <w:sz w:val="20"/>
          <w:szCs w:val="20"/>
          <w:vertAlign w:val="superscript"/>
        </w:rPr>
        <w:t>c</w:t>
      </w:r>
      <w:r w:rsidRPr="00BF565E">
        <w:rPr>
          <w:rFonts w:ascii="Arial" w:hAnsi="Arial" w:cs="Arial"/>
          <w:sz w:val="20"/>
          <w:szCs w:val="20"/>
        </w:rPr>
        <w:t xml:space="preserve"> until </w:t>
      </w:r>
      <w:r w:rsidR="00802EFF">
        <w:rPr>
          <w:rFonts w:ascii="Arial" w:hAnsi="Arial" w:cs="Arial"/>
          <w:sz w:val="20"/>
          <w:szCs w:val="20"/>
        </w:rPr>
        <w:t xml:space="preserve">blood </w:t>
      </w:r>
      <w:r w:rsidRPr="00BF565E">
        <w:rPr>
          <w:rFonts w:ascii="Arial" w:hAnsi="Arial" w:cs="Arial"/>
          <w:sz w:val="20"/>
          <w:szCs w:val="20"/>
        </w:rPr>
        <w:t xml:space="preserve">sampling, </w:t>
      </w:r>
    </w:p>
    <w:p w14:paraId="421E42DE" w14:textId="5185EA68" w:rsidR="0044698C" w:rsidRDefault="0044698C" w:rsidP="008153CF">
      <w:pPr>
        <w:spacing w:line="480" w:lineRule="auto"/>
        <w:rPr>
          <w:rFonts w:ascii="Arial" w:hAnsi="Arial" w:cs="Arial"/>
          <w:sz w:val="20"/>
          <w:szCs w:val="20"/>
        </w:rPr>
      </w:pPr>
      <w:r w:rsidRPr="00BF565E">
        <w:rPr>
          <w:rFonts w:ascii="Arial" w:hAnsi="Arial" w:cs="Arial"/>
          <w:sz w:val="20"/>
          <w:szCs w:val="20"/>
          <w:vertAlign w:val="superscript"/>
        </w:rPr>
        <w:t>d</w:t>
      </w:r>
      <w:r w:rsidRPr="00BF565E">
        <w:rPr>
          <w:rFonts w:ascii="Arial" w:hAnsi="Arial" w:cs="Arial"/>
          <w:sz w:val="20"/>
          <w:szCs w:val="20"/>
        </w:rPr>
        <w:t xml:space="preserve"> maximum valu</w:t>
      </w:r>
      <w:r w:rsidR="00314E9D">
        <w:rPr>
          <w:rFonts w:ascii="Arial" w:hAnsi="Arial" w:cs="Arial"/>
          <w:sz w:val="20"/>
          <w:szCs w:val="20"/>
        </w:rPr>
        <w:t>e of CRP in illness is reported,</w:t>
      </w:r>
    </w:p>
    <w:p w14:paraId="170FBB02" w14:textId="65159A70" w:rsidR="00314E9D" w:rsidRPr="00BF565E" w:rsidRDefault="00314E9D" w:rsidP="008153CF">
      <w:pPr>
        <w:spacing w:line="480" w:lineRule="auto"/>
        <w:rPr>
          <w:rFonts w:ascii="Arial" w:hAnsi="Arial" w:cs="Arial"/>
          <w:sz w:val="20"/>
          <w:szCs w:val="20"/>
        </w:rPr>
      </w:pPr>
      <w:r w:rsidRPr="00314E9D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Denominator denotes number of patients with viral investigations.</w:t>
      </w:r>
    </w:p>
    <w:p w14:paraId="34BDA969" w14:textId="77777777" w:rsidR="00526834" w:rsidRDefault="005268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53447B" w14:textId="6B18F37D" w:rsidR="00526834" w:rsidRPr="00526834" w:rsidRDefault="00526834" w:rsidP="00526834">
      <w:pPr>
        <w:spacing w:line="480" w:lineRule="auto"/>
        <w:jc w:val="both"/>
        <w:rPr>
          <w:rFonts w:ascii="Arial" w:hAnsi="Arial" w:cs="Arial"/>
          <w:b/>
        </w:rPr>
      </w:pPr>
      <w:r w:rsidRPr="00756B07">
        <w:rPr>
          <w:rFonts w:ascii="Arial" w:hAnsi="Arial" w:cs="Arial"/>
          <w:b/>
        </w:rPr>
        <w:lastRenderedPageBreak/>
        <w:t>Table 2 Comparison of Disease Risk Score prediction with antibiotic treatment</w:t>
      </w:r>
    </w:p>
    <w:tbl>
      <w:tblPr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6320"/>
        <w:gridCol w:w="1687"/>
        <w:gridCol w:w="1797"/>
        <w:gridCol w:w="1097"/>
        <w:gridCol w:w="1427"/>
        <w:gridCol w:w="1317"/>
      </w:tblGrid>
      <w:tr w:rsidR="0007049A" w:rsidRPr="00756B07" w14:paraId="1FD09746" w14:textId="77777777" w:rsidTr="00EF670A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1D0A" w14:textId="77777777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3806" w14:textId="7C3D9554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Definite Bacterial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D585" w14:textId="4BD5158F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Probable Bacterial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2931B" w14:textId="2C1C8E52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FE349" w14:textId="617AA73D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Probable Viral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FA4E" w14:textId="35843772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Definite Viral</w:t>
            </w:r>
          </w:p>
        </w:tc>
      </w:tr>
      <w:tr w:rsidR="0007049A" w:rsidRPr="00756B07" w14:paraId="6D91EA1F" w14:textId="77777777" w:rsidTr="00EF670A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048272E" w14:textId="16B67712" w:rsidR="0007049A" w:rsidRPr="00756B07" w:rsidRDefault="0007049A" w:rsidP="00866117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Patients with </w:t>
            </w:r>
            <w:r w:rsidR="00866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information on</w:t>
            </w: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antibiotic </w:t>
            </w:r>
            <w:r w:rsidR="00866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</w:t>
            </w: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No. (%)</w:t>
            </w: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F45E" w14:textId="6196B060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 (84.8%)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DE4DA" w14:textId="48A8FBD2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 (83.1%)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50FBC" w14:textId="5E8CB189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 (74.0%)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FFF14" w14:textId="396EB284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 (83.3%)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3E5E2" w14:textId="0FCF3D51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 (83.0%)</w:t>
            </w:r>
          </w:p>
        </w:tc>
      </w:tr>
      <w:tr w:rsidR="0007049A" w:rsidRPr="00756B07" w14:paraId="0451C258" w14:textId="77777777" w:rsidTr="008561E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1CF9F73" w14:textId="77777777" w:rsidR="0007049A" w:rsidRPr="00756B07" w:rsidRDefault="0007049A" w:rsidP="00D36210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Patients on antibiotics, No. (%)</w:t>
            </w:r>
          </w:p>
        </w:tc>
        <w:tc>
          <w:tcPr>
            <w:tcW w:w="0" w:type="auto"/>
            <w:vAlign w:val="center"/>
          </w:tcPr>
          <w:p w14:paraId="532D364C" w14:textId="6CF92C43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 (100%)</w:t>
            </w:r>
          </w:p>
        </w:tc>
        <w:tc>
          <w:tcPr>
            <w:tcW w:w="0" w:type="auto"/>
            <w:vAlign w:val="center"/>
          </w:tcPr>
          <w:p w14:paraId="7D6D60D8" w14:textId="15D17E35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 (100%)</w:t>
            </w:r>
          </w:p>
        </w:tc>
        <w:tc>
          <w:tcPr>
            <w:tcW w:w="0" w:type="auto"/>
            <w:vAlign w:val="center"/>
          </w:tcPr>
          <w:p w14:paraId="1E6EA5EC" w14:textId="5683B520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 (94.8%)</w:t>
            </w:r>
          </w:p>
        </w:tc>
        <w:tc>
          <w:tcPr>
            <w:tcW w:w="0" w:type="auto"/>
            <w:vAlign w:val="center"/>
          </w:tcPr>
          <w:p w14:paraId="0D047773" w14:textId="66C3463F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 (70%)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4BFBD" w14:textId="0F997404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 (84.6%)</w:t>
            </w:r>
          </w:p>
        </w:tc>
      </w:tr>
      <w:tr w:rsidR="0007049A" w:rsidRPr="00756B07" w14:paraId="135E1A00" w14:textId="77777777" w:rsidTr="008561E4">
        <w:trPr>
          <w:trHeight w:val="6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95C65" w14:textId="04F9B7CF" w:rsidR="0007049A" w:rsidRPr="00756B07" w:rsidRDefault="0007049A" w:rsidP="00D36210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Patients on antibiotics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suggested by</w:t>
            </w: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DRS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 have</w:t>
            </w: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acterial infection, No.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88ACF" w14:textId="2E23FAEE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 (96.4%)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AF4E" w14:textId="20E385B5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 (65.3%)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89C1A" w14:textId="15C87D18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 (39.7%)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0EA3B" w14:textId="6C6AC5FC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(28.6%)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A71E5" w14:textId="7F6740E1" w:rsidR="0007049A" w:rsidRPr="00756B07" w:rsidRDefault="0007049A" w:rsidP="0007049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6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(3.0%)</w:t>
            </w:r>
          </w:p>
        </w:tc>
      </w:tr>
    </w:tbl>
    <w:p w14:paraId="6725D6B0" w14:textId="77777777" w:rsidR="00526834" w:rsidRDefault="00526834" w:rsidP="00526834"/>
    <w:p w14:paraId="7FFCBF9E" w14:textId="77777777" w:rsidR="00486F8C" w:rsidRPr="00756B07" w:rsidRDefault="00486F8C" w:rsidP="00486F8C">
      <w:pPr>
        <w:spacing w:line="480" w:lineRule="auto"/>
        <w:jc w:val="both"/>
        <w:rPr>
          <w:sz w:val="20"/>
        </w:rPr>
      </w:pPr>
      <w:bookmarkStart w:id="1" w:name="_GoBack"/>
      <w:bookmarkEnd w:id="1"/>
      <w:proofErr w:type="spellStart"/>
      <w:r w:rsidRPr="00756B07">
        <w:rPr>
          <w:rFonts w:ascii="Arial" w:hAnsi="Arial" w:cs="Arial"/>
          <w:sz w:val="20"/>
          <w:vertAlign w:val="superscript"/>
        </w:rPr>
        <w:t>a</w:t>
      </w:r>
      <w:r w:rsidRPr="00756B07">
        <w:rPr>
          <w:rFonts w:ascii="Arial" w:hAnsi="Arial" w:cs="Arial"/>
          <w:sz w:val="20"/>
        </w:rPr>
        <w:t>The</w:t>
      </w:r>
      <w:proofErr w:type="spellEnd"/>
      <w:r w:rsidRPr="00756B07">
        <w:rPr>
          <w:rFonts w:ascii="Arial" w:hAnsi="Arial" w:cs="Arial"/>
          <w:sz w:val="20"/>
        </w:rPr>
        <w:t xml:space="preserve"> denominator is 33 Definite Bacterial</w:t>
      </w:r>
      <w:r>
        <w:rPr>
          <w:rFonts w:ascii="Arial" w:hAnsi="Arial" w:cs="Arial"/>
          <w:sz w:val="20"/>
        </w:rPr>
        <w:t>,</w:t>
      </w:r>
      <w:r w:rsidRPr="00756B07">
        <w:rPr>
          <w:rFonts w:ascii="Arial" w:hAnsi="Arial" w:cs="Arial"/>
          <w:sz w:val="20"/>
        </w:rPr>
        <w:t xml:space="preserve"> 59 Probable Bacterial, 104 Unknown bacterial or viral, 12 Probable Viral and 47 Definite Viral patients.</w:t>
      </w:r>
    </w:p>
    <w:p w14:paraId="1BDD38B1" w14:textId="5A5932DE" w:rsidR="00D36210" w:rsidRDefault="00D36210" w:rsidP="00D36210">
      <w:pPr>
        <w:spacing w:line="480" w:lineRule="auto"/>
        <w:rPr>
          <w:rFonts w:ascii="Arial" w:hAnsi="Arial" w:cs="Arial"/>
          <w:sz w:val="20"/>
        </w:rPr>
      </w:pPr>
      <w:r w:rsidRPr="00756B07">
        <w:rPr>
          <w:rFonts w:ascii="Arial" w:hAnsi="Arial" w:cs="Arial"/>
          <w:sz w:val="20"/>
        </w:rPr>
        <w:t xml:space="preserve">Comparison of the proportion of patients in the combined test and validation group receiving antibiotics, and the proportion of </w:t>
      </w:r>
      <w:r w:rsidR="00426BB4">
        <w:rPr>
          <w:rFonts w:ascii="Arial" w:hAnsi="Arial" w:cs="Arial"/>
          <w:sz w:val="20"/>
        </w:rPr>
        <w:t xml:space="preserve">assigned </w:t>
      </w:r>
      <w:r w:rsidRPr="00756B07">
        <w:rPr>
          <w:rFonts w:ascii="Arial" w:hAnsi="Arial" w:cs="Arial"/>
          <w:sz w:val="20"/>
        </w:rPr>
        <w:t>bacterial, as predicted by the Disease Risk Score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</w:rPr>
        <w:t xml:space="preserve">the combined </w:t>
      </w:r>
      <w:r>
        <w:rPr>
          <w:rFonts w:ascii="Arial" w:hAnsi="Arial" w:cs="Arial"/>
          <w:i/>
        </w:rPr>
        <w:t>IFI44L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FAM89A</w:t>
      </w:r>
      <w:r>
        <w:rPr>
          <w:rFonts w:ascii="Arial" w:hAnsi="Arial" w:cs="Arial"/>
        </w:rPr>
        <w:t xml:space="preserve"> expression values)</w:t>
      </w:r>
      <w:r w:rsidRPr="00756B07">
        <w:rPr>
          <w:rFonts w:ascii="Arial" w:hAnsi="Arial" w:cs="Arial"/>
          <w:sz w:val="20"/>
        </w:rPr>
        <w:t>.</w:t>
      </w:r>
    </w:p>
    <w:p w14:paraId="7E377497" w14:textId="4C59BC65" w:rsidR="0024075D" w:rsidRPr="0024075D" w:rsidRDefault="0024075D" w:rsidP="00526834">
      <w:pPr>
        <w:spacing w:after="0" w:line="480" w:lineRule="auto"/>
        <w:jc w:val="both"/>
        <w:outlineLvl w:val="0"/>
        <w:rPr>
          <w:rFonts w:ascii="Arial" w:hAnsi="Arial" w:cs="Arial"/>
        </w:rPr>
      </w:pPr>
    </w:p>
    <w:sectPr w:rsidR="0024075D" w:rsidRPr="0024075D" w:rsidSect="005268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6C3F" w14:textId="77777777" w:rsidR="00866117" w:rsidRDefault="00866117" w:rsidP="00951D98">
      <w:pPr>
        <w:spacing w:after="0" w:line="240" w:lineRule="auto"/>
      </w:pPr>
      <w:r>
        <w:separator/>
      </w:r>
    </w:p>
  </w:endnote>
  <w:endnote w:type="continuationSeparator" w:id="0">
    <w:p w14:paraId="0B762760" w14:textId="77777777" w:rsidR="00866117" w:rsidRDefault="00866117" w:rsidP="0095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388B" w14:textId="69F3D75F" w:rsidR="00866117" w:rsidRDefault="0086611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3FE">
      <w:rPr>
        <w:rStyle w:val="PageNumber"/>
        <w:noProof/>
      </w:rPr>
      <w:t>28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57323" w14:textId="77777777" w:rsidR="00866117" w:rsidRDefault="00866117" w:rsidP="00951D98">
      <w:pPr>
        <w:spacing w:after="0" w:line="240" w:lineRule="auto"/>
      </w:pPr>
      <w:r>
        <w:separator/>
      </w:r>
    </w:p>
  </w:footnote>
  <w:footnote w:type="continuationSeparator" w:id="0">
    <w:p w14:paraId="23818604" w14:textId="77777777" w:rsidR="00866117" w:rsidRDefault="00866117" w:rsidP="0095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6608A"/>
    <w:multiLevelType w:val="hybridMultilevel"/>
    <w:tmpl w:val="BDF6F916"/>
    <w:lvl w:ilvl="0" w:tplc="546E8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27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4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84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4F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41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C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D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CF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902D5"/>
    <w:multiLevelType w:val="multilevel"/>
    <w:tmpl w:val="AF86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B5586"/>
    <w:multiLevelType w:val="hybridMultilevel"/>
    <w:tmpl w:val="9E607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x2x09p95vwt8ea5xepwda0z5efx5dd2s9t&quot;&gt;EndNote refs for BV paper&lt;record-ids&gt;&lt;item&gt;1&lt;/item&gt;&lt;item&gt;2&lt;/item&gt;&lt;item&gt;5&lt;/item&gt;&lt;item&gt;11&lt;/item&gt;&lt;item&gt;12&lt;/item&gt;&lt;item&gt;13&lt;/item&gt;&lt;item&gt;15&lt;/item&gt;&lt;item&gt;16&lt;/item&gt;&lt;item&gt;17&lt;/item&gt;&lt;item&gt;22&lt;/item&gt;&lt;item&gt;24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43&lt;/item&gt;&lt;item&gt;52&lt;/item&gt;&lt;item&gt;53&lt;/item&gt;&lt;item&gt;54&lt;/item&gt;&lt;item&gt;57&lt;/item&gt;&lt;item&gt;61&lt;/item&gt;&lt;item&gt;70&lt;/item&gt;&lt;/record-ids&gt;&lt;/item&gt;&lt;/Libraries&gt;"/>
  </w:docVars>
  <w:rsids>
    <w:rsidRoot w:val="0060296F"/>
    <w:rsid w:val="00002D3F"/>
    <w:rsid w:val="000057F7"/>
    <w:rsid w:val="000064A0"/>
    <w:rsid w:val="00007551"/>
    <w:rsid w:val="00011B2A"/>
    <w:rsid w:val="00012CFB"/>
    <w:rsid w:val="000131C2"/>
    <w:rsid w:val="000144A1"/>
    <w:rsid w:val="00015841"/>
    <w:rsid w:val="0002257B"/>
    <w:rsid w:val="000242C1"/>
    <w:rsid w:val="00025453"/>
    <w:rsid w:val="00025E25"/>
    <w:rsid w:val="00025FC7"/>
    <w:rsid w:val="0002699E"/>
    <w:rsid w:val="00027447"/>
    <w:rsid w:val="00027825"/>
    <w:rsid w:val="0004206B"/>
    <w:rsid w:val="00042810"/>
    <w:rsid w:val="00043E37"/>
    <w:rsid w:val="00045324"/>
    <w:rsid w:val="0004556A"/>
    <w:rsid w:val="00045632"/>
    <w:rsid w:val="000474BA"/>
    <w:rsid w:val="00052CF9"/>
    <w:rsid w:val="000530C1"/>
    <w:rsid w:val="00053772"/>
    <w:rsid w:val="00053EF7"/>
    <w:rsid w:val="00055736"/>
    <w:rsid w:val="00055FB2"/>
    <w:rsid w:val="00056DEA"/>
    <w:rsid w:val="00057589"/>
    <w:rsid w:val="00057AD8"/>
    <w:rsid w:val="000602B1"/>
    <w:rsid w:val="000612EA"/>
    <w:rsid w:val="000625E0"/>
    <w:rsid w:val="0006519A"/>
    <w:rsid w:val="00066373"/>
    <w:rsid w:val="00066B18"/>
    <w:rsid w:val="00067613"/>
    <w:rsid w:val="0007049A"/>
    <w:rsid w:val="0007384E"/>
    <w:rsid w:val="00074477"/>
    <w:rsid w:val="00076644"/>
    <w:rsid w:val="000768E4"/>
    <w:rsid w:val="00080699"/>
    <w:rsid w:val="00080EF4"/>
    <w:rsid w:val="000827D9"/>
    <w:rsid w:val="00084242"/>
    <w:rsid w:val="00084C04"/>
    <w:rsid w:val="00084C5A"/>
    <w:rsid w:val="000A63A5"/>
    <w:rsid w:val="000B0BD8"/>
    <w:rsid w:val="000B21A2"/>
    <w:rsid w:val="000B4A41"/>
    <w:rsid w:val="000B50FB"/>
    <w:rsid w:val="000B5C9B"/>
    <w:rsid w:val="000C340D"/>
    <w:rsid w:val="000C7F10"/>
    <w:rsid w:val="000D60BC"/>
    <w:rsid w:val="000E1731"/>
    <w:rsid w:val="000E2084"/>
    <w:rsid w:val="000E6DE1"/>
    <w:rsid w:val="000E79CA"/>
    <w:rsid w:val="000F18BA"/>
    <w:rsid w:val="000F2B07"/>
    <w:rsid w:val="000F3109"/>
    <w:rsid w:val="000F417E"/>
    <w:rsid w:val="000F531F"/>
    <w:rsid w:val="000F5563"/>
    <w:rsid w:val="000F5EDF"/>
    <w:rsid w:val="000F72BC"/>
    <w:rsid w:val="00105D35"/>
    <w:rsid w:val="0011023A"/>
    <w:rsid w:val="00110C81"/>
    <w:rsid w:val="00112544"/>
    <w:rsid w:val="00117469"/>
    <w:rsid w:val="001218FC"/>
    <w:rsid w:val="001227D5"/>
    <w:rsid w:val="00122A34"/>
    <w:rsid w:val="00125453"/>
    <w:rsid w:val="00132B66"/>
    <w:rsid w:val="00134732"/>
    <w:rsid w:val="0013632E"/>
    <w:rsid w:val="00137BDA"/>
    <w:rsid w:val="00140AA5"/>
    <w:rsid w:val="001411A8"/>
    <w:rsid w:val="00141280"/>
    <w:rsid w:val="00141D80"/>
    <w:rsid w:val="00143010"/>
    <w:rsid w:val="001430B9"/>
    <w:rsid w:val="00143B45"/>
    <w:rsid w:val="00144C89"/>
    <w:rsid w:val="001451E6"/>
    <w:rsid w:val="00147976"/>
    <w:rsid w:val="00147D6D"/>
    <w:rsid w:val="00151592"/>
    <w:rsid w:val="00153FB5"/>
    <w:rsid w:val="00154E8C"/>
    <w:rsid w:val="001627F1"/>
    <w:rsid w:val="00162FE9"/>
    <w:rsid w:val="001653DE"/>
    <w:rsid w:val="00166DE7"/>
    <w:rsid w:val="001673CA"/>
    <w:rsid w:val="0016779C"/>
    <w:rsid w:val="00167B7A"/>
    <w:rsid w:val="0017647F"/>
    <w:rsid w:val="00176FFE"/>
    <w:rsid w:val="00180350"/>
    <w:rsid w:val="00192F2A"/>
    <w:rsid w:val="00192FBD"/>
    <w:rsid w:val="00194CD5"/>
    <w:rsid w:val="00195421"/>
    <w:rsid w:val="00196391"/>
    <w:rsid w:val="00196B3D"/>
    <w:rsid w:val="001A16F8"/>
    <w:rsid w:val="001A2113"/>
    <w:rsid w:val="001A4D8D"/>
    <w:rsid w:val="001A7A87"/>
    <w:rsid w:val="001A7EFA"/>
    <w:rsid w:val="001B524A"/>
    <w:rsid w:val="001C14D5"/>
    <w:rsid w:val="001C1985"/>
    <w:rsid w:val="001C348A"/>
    <w:rsid w:val="001C6BF2"/>
    <w:rsid w:val="001C6E1C"/>
    <w:rsid w:val="001C7EF8"/>
    <w:rsid w:val="001D0E5A"/>
    <w:rsid w:val="001D1CDC"/>
    <w:rsid w:val="001D1D8F"/>
    <w:rsid w:val="001D3BF3"/>
    <w:rsid w:val="001D59E6"/>
    <w:rsid w:val="001D74DD"/>
    <w:rsid w:val="001E134D"/>
    <w:rsid w:val="001E2DAF"/>
    <w:rsid w:val="001E5EE9"/>
    <w:rsid w:val="001F415B"/>
    <w:rsid w:val="001F4F83"/>
    <w:rsid w:val="0020076F"/>
    <w:rsid w:val="00203015"/>
    <w:rsid w:val="00205D15"/>
    <w:rsid w:val="00213E30"/>
    <w:rsid w:val="00217109"/>
    <w:rsid w:val="002209E4"/>
    <w:rsid w:val="0022404C"/>
    <w:rsid w:val="002276F4"/>
    <w:rsid w:val="002336C4"/>
    <w:rsid w:val="00234C82"/>
    <w:rsid w:val="00234D6E"/>
    <w:rsid w:val="002359B0"/>
    <w:rsid w:val="002365C3"/>
    <w:rsid w:val="0024075D"/>
    <w:rsid w:val="0024284D"/>
    <w:rsid w:val="00247094"/>
    <w:rsid w:val="0025190C"/>
    <w:rsid w:val="00251960"/>
    <w:rsid w:val="00251ED7"/>
    <w:rsid w:val="0025346E"/>
    <w:rsid w:val="002560B5"/>
    <w:rsid w:val="0025681F"/>
    <w:rsid w:val="0026075C"/>
    <w:rsid w:val="00261F2A"/>
    <w:rsid w:val="0026402A"/>
    <w:rsid w:val="002716F8"/>
    <w:rsid w:val="002726B5"/>
    <w:rsid w:val="002733EC"/>
    <w:rsid w:val="002755CD"/>
    <w:rsid w:val="002770B2"/>
    <w:rsid w:val="0027764B"/>
    <w:rsid w:val="00277E29"/>
    <w:rsid w:val="002845F9"/>
    <w:rsid w:val="0028544C"/>
    <w:rsid w:val="00292AB2"/>
    <w:rsid w:val="00292DAD"/>
    <w:rsid w:val="00295AEB"/>
    <w:rsid w:val="002964F9"/>
    <w:rsid w:val="002A0952"/>
    <w:rsid w:val="002A1FB9"/>
    <w:rsid w:val="002A38F2"/>
    <w:rsid w:val="002A5B1B"/>
    <w:rsid w:val="002B2E51"/>
    <w:rsid w:val="002B2EEC"/>
    <w:rsid w:val="002B4766"/>
    <w:rsid w:val="002B6731"/>
    <w:rsid w:val="002C01F5"/>
    <w:rsid w:val="002C03B8"/>
    <w:rsid w:val="002C13A7"/>
    <w:rsid w:val="002C3430"/>
    <w:rsid w:val="002C380C"/>
    <w:rsid w:val="002C5CBC"/>
    <w:rsid w:val="002C63B3"/>
    <w:rsid w:val="002D0891"/>
    <w:rsid w:val="002D6C69"/>
    <w:rsid w:val="002D798D"/>
    <w:rsid w:val="002D7AB1"/>
    <w:rsid w:val="002E0B52"/>
    <w:rsid w:val="002E1DCE"/>
    <w:rsid w:val="002E1DD4"/>
    <w:rsid w:val="002E3F99"/>
    <w:rsid w:val="002F04FB"/>
    <w:rsid w:val="002F16BC"/>
    <w:rsid w:val="002F1FE2"/>
    <w:rsid w:val="00304550"/>
    <w:rsid w:val="00306BD6"/>
    <w:rsid w:val="00311219"/>
    <w:rsid w:val="0031169A"/>
    <w:rsid w:val="003133C6"/>
    <w:rsid w:val="003145BC"/>
    <w:rsid w:val="00314E9D"/>
    <w:rsid w:val="00320A23"/>
    <w:rsid w:val="003212F8"/>
    <w:rsid w:val="00321BBC"/>
    <w:rsid w:val="00326150"/>
    <w:rsid w:val="003301B0"/>
    <w:rsid w:val="00334415"/>
    <w:rsid w:val="00334E82"/>
    <w:rsid w:val="00336634"/>
    <w:rsid w:val="0034025A"/>
    <w:rsid w:val="00341479"/>
    <w:rsid w:val="00341E35"/>
    <w:rsid w:val="00342AF4"/>
    <w:rsid w:val="003452F4"/>
    <w:rsid w:val="00351340"/>
    <w:rsid w:val="0035166F"/>
    <w:rsid w:val="00355191"/>
    <w:rsid w:val="0036007A"/>
    <w:rsid w:val="00361FEE"/>
    <w:rsid w:val="003653D5"/>
    <w:rsid w:val="00367CDB"/>
    <w:rsid w:val="00372140"/>
    <w:rsid w:val="00373CE7"/>
    <w:rsid w:val="00374931"/>
    <w:rsid w:val="003757CF"/>
    <w:rsid w:val="0038085F"/>
    <w:rsid w:val="00381D3B"/>
    <w:rsid w:val="00383AD5"/>
    <w:rsid w:val="00384791"/>
    <w:rsid w:val="003929B7"/>
    <w:rsid w:val="003951EF"/>
    <w:rsid w:val="00396BA5"/>
    <w:rsid w:val="00397521"/>
    <w:rsid w:val="003A0E69"/>
    <w:rsid w:val="003A0F20"/>
    <w:rsid w:val="003A1352"/>
    <w:rsid w:val="003A475E"/>
    <w:rsid w:val="003A5CA0"/>
    <w:rsid w:val="003A71A1"/>
    <w:rsid w:val="003B2D9B"/>
    <w:rsid w:val="003B369D"/>
    <w:rsid w:val="003B3D44"/>
    <w:rsid w:val="003C2618"/>
    <w:rsid w:val="003C413B"/>
    <w:rsid w:val="003C4EAF"/>
    <w:rsid w:val="003C6678"/>
    <w:rsid w:val="003D0C93"/>
    <w:rsid w:val="003D1B5D"/>
    <w:rsid w:val="003D3F52"/>
    <w:rsid w:val="003E22F6"/>
    <w:rsid w:val="003E5F56"/>
    <w:rsid w:val="003E5FA0"/>
    <w:rsid w:val="003F0BEA"/>
    <w:rsid w:val="003F343C"/>
    <w:rsid w:val="003F61BC"/>
    <w:rsid w:val="003F66B9"/>
    <w:rsid w:val="003F7663"/>
    <w:rsid w:val="0040108A"/>
    <w:rsid w:val="00403745"/>
    <w:rsid w:val="004061D7"/>
    <w:rsid w:val="00407929"/>
    <w:rsid w:val="00411871"/>
    <w:rsid w:val="00412FFE"/>
    <w:rsid w:val="00413A28"/>
    <w:rsid w:val="00414F98"/>
    <w:rsid w:val="00415408"/>
    <w:rsid w:val="004158D8"/>
    <w:rsid w:val="00420746"/>
    <w:rsid w:val="00421AD0"/>
    <w:rsid w:val="004234D3"/>
    <w:rsid w:val="00425B2A"/>
    <w:rsid w:val="00426A1F"/>
    <w:rsid w:val="00426BB4"/>
    <w:rsid w:val="004303FE"/>
    <w:rsid w:val="004306A1"/>
    <w:rsid w:val="0043139F"/>
    <w:rsid w:val="00431D42"/>
    <w:rsid w:val="00433E6A"/>
    <w:rsid w:val="0043679B"/>
    <w:rsid w:val="00440753"/>
    <w:rsid w:val="004414B8"/>
    <w:rsid w:val="00442339"/>
    <w:rsid w:val="00443DF4"/>
    <w:rsid w:val="00444341"/>
    <w:rsid w:val="00444C32"/>
    <w:rsid w:val="0044698C"/>
    <w:rsid w:val="004600EE"/>
    <w:rsid w:val="00460A7C"/>
    <w:rsid w:val="004632C6"/>
    <w:rsid w:val="00464F5E"/>
    <w:rsid w:val="00465D9C"/>
    <w:rsid w:val="00470724"/>
    <w:rsid w:val="00473ECE"/>
    <w:rsid w:val="0047480B"/>
    <w:rsid w:val="00480C69"/>
    <w:rsid w:val="00481812"/>
    <w:rsid w:val="00481922"/>
    <w:rsid w:val="00484388"/>
    <w:rsid w:val="00486DC8"/>
    <w:rsid w:val="00486F8C"/>
    <w:rsid w:val="004873E6"/>
    <w:rsid w:val="004903CE"/>
    <w:rsid w:val="0049097B"/>
    <w:rsid w:val="00491CB4"/>
    <w:rsid w:val="004926A2"/>
    <w:rsid w:val="00493CF2"/>
    <w:rsid w:val="00497F8C"/>
    <w:rsid w:val="004A06DB"/>
    <w:rsid w:val="004A077F"/>
    <w:rsid w:val="004A11CA"/>
    <w:rsid w:val="004A5414"/>
    <w:rsid w:val="004A6CB5"/>
    <w:rsid w:val="004A7F73"/>
    <w:rsid w:val="004B0449"/>
    <w:rsid w:val="004B1028"/>
    <w:rsid w:val="004B18B3"/>
    <w:rsid w:val="004B19B2"/>
    <w:rsid w:val="004B59F9"/>
    <w:rsid w:val="004B6579"/>
    <w:rsid w:val="004B755B"/>
    <w:rsid w:val="004C0A42"/>
    <w:rsid w:val="004C1F2F"/>
    <w:rsid w:val="004C3FF8"/>
    <w:rsid w:val="004C66B4"/>
    <w:rsid w:val="004C6D02"/>
    <w:rsid w:val="004C6DBB"/>
    <w:rsid w:val="004D14E8"/>
    <w:rsid w:val="004D547D"/>
    <w:rsid w:val="004D744E"/>
    <w:rsid w:val="004D7491"/>
    <w:rsid w:val="00500BA5"/>
    <w:rsid w:val="00501AD7"/>
    <w:rsid w:val="00504AA3"/>
    <w:rsid w:val="00505406"/>
    <w:rsid w:val="00505AA1"/>
    <w:rsid w:val="0050797E"/>
    <w:rsid w:val="00507D82"/>
    <w:rsid w:val="00511CBC"/>
    <w:rsid w:val="0051284D"/>
    <w:rsid w:val="005129B4"/>
    <w:rsid w:val="00514010"/>
    <w:rsid w:val="00516FE4"/>
    <w:rsid w:val="005208AD"/>
    <w:rsid w:val="00526834"/>
    <w:rsid w:val="00526A3E"/>
    <w:rsid w:val="00526E98"/>
    <w:rsid w:val="00531A1E"/>
    <w:rsid w:val="00535AE4"/>
    <w:rsid w:val="00536685"/>
    <w:rsid w:val="00545453"/>
    <w:rsid w:val="005458E3"/>
    <w:rsid w:val="005508B7"/>
    <w:rsid w:val="00553890"/>
    <w:rsid w:val="00554ACB"/>
    <w:rsid w:val="00554F0F"/>
    <w:rsid w:val="00555D90"/>
    <w:rsid w:val="00557118"/>
    <w:rsid w:val="005579A5"/>
    <w:rsid w:val="00560B4E"/>
    <w:rsid w:val="00561CA3"/>
    <w:rsid w:val="005627D4"/>
    <w:rsid w:val="00565B14"/>
    <w:rsid w:val="00565E1F"/>
    <w:rsid w:val="00567E55"/>
    <w:rsid w:val="0057162C"/>
    <w:rsid w:val="00574434"/>
    <w:rsid w:val="00574BC1"/>
    <w:rsid w:val="00574D26"/>
    <w:rsid w:val="005758C0"/>
    <w:rsid w:val="00575A35"/>
    <w:rsid w:val="00580D02"/>
    <w:rsid w:val="005824BF"/>
    <w:rsid w:val="005918F7"/>
    <w:rsid w:val="005937CE"/>
    <w:rsid w:val="005945D6"/>
    <w:rsid w:val="005949AA"/>
    <w:rsid w:val="00595380"/>
    <w:rsid w:val="00595F0A"/>
    <w:rsid w:val="0059637A"/>
    <w:rsid w:val="00596EB6"/>
    <w:rsid w:val="005A15C9"/>
    <w:rsid w:val="005A3271"/>
    <w:rsid w:val="005A32E1"/>
    <w:rsid w:val="005A38E7"/>
    <w:rsid w:val="005A4013"/>
    <w:rsid w:val="005A5E49"/>
    <w:rsid w:val="005B06FD"/>
    <w:rsid w:val="005B0FDC"/>
    <w:rsid w:val="005B7976"/>
    <w:rsid w:val="005C3157"/>
    <w:rsid w:val="005C51E9"/>
    <w:rsid w:val="005C627F"/>
    <w:rsid w:val="005C6C65"/>
    <w:rsid w:val="005D1579"/>
    <w:rsid w:val="005D2F89"/>
    <w:rsid w:val="005D330D"/>
    <w:rsid w:val="005D3E68"/>
    <w:rsid w:val="005D613B"/>
    <w:rsid w:val="005E1B29"/>
    <w:rsid w:val="005E2FF9"/>
    <w:rsid w:val="005E3200"/>
    <w:rsid w:val="005E71AA"/>
    <w:rsid w:val="005F05E9"/>
    <w:rsid w:val="005F4749"/>
    <w:rsid w:val="005F57D8"/>
    <w:rsid w:val="005F71EF"/>
    <w:rsid w:val="0060296F"/>
    <w:rsid w:val="00603379"/>
    <w:rsid w:val="00604F57"/>
    <w:rsid w:val="0060575B"/>
    <w:rsid w:val="006071FB"/>
    <w:rsid w:val="00612473"/>
    <w:rsid w:val="0061258E"/>
    <w:rsid w:val="0061271E"/>
    <w:rsid w:val="006137B8"/>
    <w:rsid w:val="00621F62"/>
    <w:rsid w:val="00621FBF"/>
    <w:rsid w:val="00625EF3"/>
    <w:rsid w:val="00625F6F"/>
    <w:rsid w:val="0062782F"/>
    <w:rsid w:val="00632C1F"/>
    <w:rsid w:val="006347EB"/>
    <w:rsid w:val="00640F4C"/>
    <w:rsid w:val="0064536A"/>
    <w:rsid w:val="00646118"/>
    <w:rsid w:val="00646B69"/>
    <w:rsid w:val="00650317"/>
    <w:rsid w:val="00650C85"/>
    <w:rsid w:val="006543F3"/>
    <w:rsid w:val="00655BE7"/>
    <w:rsid w:val="006579B5"/>
    <w:rsid w:val="00660DE2"/>
    <w:rsid w:val="0066513C"/>
    <w:rsid w:val="00665C97"/>
    <w:rsid w:val="0066652D"/>
    <w:rsid w:val="00670023"/>
    <w:rsid w:val="00671176"/>
    <w:rsid w:val="00671490"/>
    <w:rsid w:val="00676DB8"/>
    <w:rsid w:val="0067728E"/>
    <w:rsid w:val="0068353A"/>
    <w:rsid w:val="00683678"/>
    <w:rsid w:val="00683EA5"/>
    <w:rsid w:val="00690B33"/>
    <w:rsid w:val="00694FE9"/>
    <w:rsid w:val="006A0389"/>
    <w:rsid w:val="006A370A"/>
    <w:rsid w:val="006A3740"/>
    <w:rsid w:val="006A4094"/>
    <w:rsid w:val="006A52F7"/>
    <w:rsid w:val="006A5ED0"/>
    <w:rsid w:val="006A70DB"/>
    <w:rsid w:val="006A7C77"/>
    <w:rsid w:val="006B2506"/>
    <w:rsid w:val="006B66AD"/>
    <w:rsid w:val="006B6BB7"/>
    <w:rsid w:val="006B6D71"/>
    <w:rsid w:val="006B6EE9"/>
    <w:rsid w:val="006C09F0"/>
    <w:rsid w:val="006C1BEC"/>
    <w:rsid w:val="006C2545"/>
    <w:rsid w:val="006C3ED2"/>
    <w:rsid w:val="006C4362"/>
    <w:rsid w:val="006C5878"/>
    <w:rsid w:val="006C6405"/>
    <w:rsid w:val="006C6D92"/>
    <w:rsid w:val="006E08D2"/>
    <w:rsid w:val="006E41E3"/>
    <w:rsid w:val="006E4546"/>
    <w:rsid w:val="006E51D2"/>
    <w:rsid w:val="006E6471"/>
    <w:rsid w:val="006E6D05"/>
    <w:rsid w:val="006F3616"/>
    <w:rsid w:val="006F41E0"/>
    <w:rsid w:val="006F6930"/>
    <w:rsid w:val="00701402"/>
    <w:rsid w:val="007038AB"/>
    <w:rsid w:val="00704143"/>
    <w:rsid w:val="007055E0"/>
    <w:rsid w:val="0070615C"/>
    <w:rsid w:val="0070658A"/>
    <w:rsid w:val="007124C6"/>
    <w:rsid w:val="00713CFD"/>
    <w:rsid w:val="00714273"/>
    <w:rsid w:val="00715BD0"/>
    <w:rsid w:val="00717552"/>
    <w:rsid w:val="0072090F"/>
    <w:rsid w:val="0072122C"/>
    <w:rsid w:val="00722452"/>
    <w:rsid w:val="00723968"/>
    <w:rsid w:val="00724981"/>
    <w:rsid w:val="007267BA"/>
    <w:rsid w:val="00727257"/>
    <w:rsid w:val="0072734B"/>
    <w:rsid w:val="00727B12"/>
    <w:rsid w:val="00730E0C"/>
    <w:rsid w:val="007312F0"/>
    <w:rsid w:val="0073215D"/>
    <w:rsid w:val="00732948"/>
    <w:rsid w:val="007335EF"/>
    <w:rsid w:val="00736C1A"/>
    <w:rsid w:val="00737521"/>
    <w:rsid w:val="007406F2"/>
    <w:rsid w:val="00743080"/>
    <w:rsid w:val="0074523F"/>
    <w:rsid w:val="0075773F"/>
    <w:rsid w:val="00761410"/>
    <w:rsid w:val="007661B0"/>
    <w:rsid w:val="00766E65"/>
    <w:rsid w:val="007705B1"/>
    <w:rsid w:val="007756E1"/>
    <w:rsid w:val="007814DD"/>
    <w:rsid w:val="007825AE"/>
    <w:rsid w:val="00783DE9"/>
    <w:rsid w:val="00785F47"/>
    <w:rsid w:val="00786B55"/>
    <w:rsid w:val="007904F1"/>
    <w:rsid w:val="0079208D"/>
    <w:rsid w:val="00792C4B"/>
    <w:rsid w:val="00794EBD"/>
    <w:rsid w:val="00796460"/>
    <w:rsid w:val="007972B5"/>
    <w:rsid w:val="007977A7"/>
    <w:rsid w:val="007A29AD"/>
    <w:rsid w:val="007A4256"/>
    <w:rsid w:val="007A5471"/>
    <w:rsid w:val="007A58AC"/>
    <w:rsid w:val="007A63B3"/>
    <w:rsid w:val="007A78F1"/>
    <w:rsid w:val="007B01EE"/>
    <w:rsid w:val="007B0B05"/>
    <w:rsid w:val="007B0ED9"/>
    <w:rsid w:val="007B566E"/>
    <w:rsid w:val="007C10F2"/>
    <w:rsid w:val="007C1567"/>
    <w:rsid w:val="007C1926"/>
    <w:rsid w:val="007C2DFE"/>
    <w:rsid w:val="007C5361"/>
    <w:rsid w:val="007C5CFD"/>
    <w:rsid w:val="007D07FF"/>
    <w:rsid w:val="007D3E17"/>
    <w:rsid w:val="007D4A27"/>
    <w:rsid w:val="007D6C7F"/>
    <w:rsid w:val="007E55AC"/>
    <w:rsid w:val="007F2BC0"/>
    <w:rsid w:val="007F53C8"/>
    <w:rsid w:val="008003E4"/>
    <w:rsid w:val="00800506"/>
    <w:rsid w:val="00802EFF"/>
    <w:rsid w:val="00805D4F"/>
    <w:rsid w:val="008064F1"/>
    <w:rsid w:val="00810F9D"/>
    <w:rsid w:val="00811287"/>
    <w:rsid w:val="008130A3"/>
    <w:rsid w:val="008153CF"/>
    <w:rsid w:val="008219B5"/>
    <w:rsid w:val="0082411A"/>
    <w:rsid w:val="00826E8B"/>
    <w:rsid w:val="00827376"/>
    <w:rsid w:val="0082737A"/>
    <w:rsid w:val="008276C1"/>
    <w:rsid w:val="0083547D"/>
    <w:rsid w:val="00835569"/>
    <w:rsid w:val="008378B7"/>
    <w:rsid w:val="00841A74"/>
    <w:rsid w:val="0084238E"/>
    <w:rsid w:val="0084638A"/>
    <w:rsid w:val="008502EA"/>
    <w:rsid w:val="008523E9"/>
    <w:rsid w:val="00853A16"/>
    <w:rsid w:val="00855660"/>
    <w:rsid w:val="008561E4"/>
    <w:rsid w:val="00856CB4"/>
    <w:rsid w:val="00857A45"/>
    <w:rsid w:val="0086451C"/>
    <w:rsid w:val="00866117"/>
    <w:rsid w:val="00872E79"/>
    <w:rsid w:val="0087349A"/>
    <w:rsid w:val="0087745B"/>
    <w:rsid w:val="0088002D"/>
    <w:rsid w:val="00883517"/>
    <w:rsid w:val="008835A8"/>
    <w:rsid w:val="008836DD"/>
    <w:rsid w:val="0088426D"/>
    <w:rsid w:val="008852A6"/>
    <w:rsid w:val="008904B6"/>
    <w:rsid w:val="0089167C"/>
    <w:rsid w:val="008936EE"/>
    <w:rsid w:val="00893940"/>
    <w:rsid w:val="00893A1E"/>
    <w:rsid w:val="00894770"/>
    <w:rsid w:val="00895BF0"/>
    <w:rsid w:val="008A02E7"/>
    <w:rsid w:val="008A0569"/>
    <w:rsid w:val="008A1482"/>
    <w:rsid w:val="008A1C89"/>
    <w:rsid w:val="008A201E"/>
    <w:rsid w:val="008A39A3"/>
    <w:rsid w:val="008A4575"/>
    <w:rsid w:val="008A7450"/>
    <w:rsid w:val="008A75DA"/>
    <w:rsid w:val="008A790D"/>
    <w:rsid w:val="008B7426"/>
    <w:rsid w:val="008B7D2A"/>
    <w:rsid w:val="008C058D"/>
    <w:rsid w:val="008C1453"/>
    <w:rsid w:val="008C1EBA"/>
    <w:rsid w:val="008C2D1D"/>
    <w:rsid w:val="008C6765"/>
    <w:rsid w:val="008C7183"/>
    <w:rsid w:val="008D079E"/>
    <w:rsid w:val="008D0FA4"/>
    <w:rsid w:val="008D1656"/>
    <w:rsid w:val="008D1E4E"/>
    <w:rsid w:val="008D3C78"/>
    <w:rsid w:val="008D4E96"/>
    <w:rsid w:val="008E0B10"/>
    <w:rsid w:val="008E0C4C"/>
    <w:rsid w:val="008E21D2"/>
    <w:rsid w:val="008E2744"/>
    <w:rsid w:val="008E320A"/>
    <w:rsid w:val="008E591B"/>
    <w:rsid w:val="008E76C2"/>
    <w:rsid w:val="008F2C42"/>
    <w:rsid w:val="00900348"/>
    <w:rsid w:val="009004C2"/>
    <w:rsid w:val="00902363"/>
    <w:rsid w:val="009028B6"/>
    <w:rsid w:val="00903CB5"/>
    <w:rsid w:val="0090595A"/>
    <w:rsid w:val="009072B0"/>
    <w:rsid w:val="00916D54"/>
    <w:rsid w:val="00917F8B"/>
    <w:rsid w:val="009200C7"/>
    <w:rsid w:val="00923529"/>
    <w:rsid w:val="0092594E"/>
    <w:rsid w:val="00925EBC"/>
    <w:rsid w:val="00926C05"/>
    <w:rsid w:val="009302B3"/>
    <w:rsid w:val="0093228F"/>
    <w:rsid w:val="00932B1B"/>
    <w:rsid w:val="0093324C"/>
    <w:rsid w:val="00937C36"/>
    <w:rsid w:val="0094246D"/>
    <w:rsid w:val="009432BA"/>
    <w:rsid w:val="009518CE"/>
    <w:rsid w:val="00951D98"/>
    <w:rsid w:val="00960236"/>
    <w:rsid w:val="00963215"/>
    <w:rsid w:val="0096398B"/>
    <w:rsid w:val="009641D2"/>
    <w:rsid w:val="0096491B"/>
    <w:rsid w:val="00965790"/>
    <w:rsid w:val="009661D8"/>
    <w:rsid w:val="00970CA9"/>
    <w:rsid w:val="00972A03"/>
    <w:rsid w:val="00973954"/>
    <w:rsid w:val="0097632B"/>
    <w:rsid w:val="0097724F"/>
    <w:rsid w:val="009800A8"/>
    <w:rsid w:val="00980DCA"/>
    <w:rsid w:val="00981C85"/>
    <w:rsid w:val="009823CA"/>
    <w:rsid w:val="00983DC2"/>
    <w:rsid w:val="00987705"/>
    <w:rsid w:val="00990185"/>
    <w:rsid w:val="00991E11"/>
    <w:rsid w:val="009920E1"/>
    <w:rsid w:val="009922AA"/>
    <w:rsid w:val="00993893"/>
    <w:rsid w:val="00993BFD"/>
    <w:rsid w:val="009941F6"/>
    <w:rsid w:val="00995853"/>
    <w:rsid w:val="00997D66"/>
    <w:rsid w:val="009A0721"/>
    <w:rsid w:val="009A1ED6"/>
    <w:rsid w:val="009A2B5B"/>
    <w:rsid w:val="009A350F"/>
    <w:rsid w:val="009A470B"/>
    <w:rsid w:val="009A487B"/>
    <w:rsid w:val="009B0331"/>
    <w:rsid w:val="009B5E6F"/>
    <w:rsid w:val="009B6B39"/>
    <w:rsid w:val="009C091C"/>
    <w:rsid w:val="009C0ED9"/>
    <w:rsid w:val="009C1007"/>
    <w:rsid w:val="009C11A8"/>
    <w:rsid w:val="009C28CC"/>
    <w:rsid w:val="009C6499"/>
    <w:rsid w:val="009D2489"/>
    <w:rsid w:val="009D2D48"/>
    <w:rsid w:val="009D3C2D"/>
    <w:rsid w:val="009D4688"/>
    <w:rsid w:val="009D685F"/>
    <w:rsid w:val="009D6F47"/>
    <w:rsid w:val="009D7368"/>
    <w:rsid w:val="009E1566"/>
    <w:rsid w:val="009E169C"/>
    <w:rsid w:val="009E1ED4"/>
    <w:rsid w:val="009E7395"/>
    <w:rsid w:val="009E7DCD"/>
    <w:rsid w:val="009F2D4D"/>
    <w:rsid w:val="009F5E9D"/>
    <w:rsid w:val="00A01017"/>
    <w:rsid w:val="00A0132F"/>
    <w:rsid w:val="00A03913"/>
    <w:rsid w:val="00A04AC9"/>
    <w:rsid w:val="00A05BE0"/>
    <w:rsid w:val="00A0695D"/>
    <w:rsid w:val="00A072D3"/>
    <w:rsid w:val="00A1251B"/>
    <w:rsid w:val="00A12CB1"/>
    <w:rsid w:val="00A23900"/>
    <w:rsid w:val="00A23FE0"/>
    <w:rsid w:val="00A2563E"/>
    <w:rsid w:val="00A26D3B"/>
    <w:rsid w:val="00A35F3F"/>
    <w:rsid w:val="00A36458"/>
    <w:rsid w:val="00A36A85"/>
    <w:rsid w:val="00A377B4"/>
    <w:rsid w:val="00A409A5"/>
    <w:rsid w:val="00A4209E"/>
    <w:rsid w:val="00A43A49"/>
    <w:rsid w:val="00A44FF1"/>
    <w:rsid w:val="00A4560C"/>
    <w:rsid w:val="00A45BB6"/>
    <w:rsid w:val="00A52B36"/>
    <w:rsid w:val="00A5507C"/>
    <w:rsid w:val="00A56D1A"/>
    <w:rsid w:val="00A56F41"/>
    <w:rsid w:val="00A579DD"/>
    <w:rsid w:val="00A61CEE"/>
    <w:rsid w:val="00A62A18"/>
    <w:rsid w:val="00A671B3"/>
    <w:rsid w:val="00A7027D"/>
    <w:rsid w:val="00A70F83"/>
    <w:rsid w:val="00A74FA8"/>
    <w:rsid w:val="00A7502E"/>
    <w:rsid w:val="00A7538E"/>
    <w:rsid w:val="00A754F9"/>
    <w:rsid w:val="00A84023"/>
    <w:rsid w:val="00A870F7"/>
    <w:rsid w:val="00A909C9"/>
    <w:rsid w:val="00A91C6A"/>
    <w:rsid w:val="00A93F2D"/>
    <w:rsid w:val="00A9501A"/>
    <w:rsid w:val="00A97DB1"/>
    <w:rsid w:val="00A97FF3"/>
    <w:rsid w:val="00AA0D4C"/>
    <w:rsid w:val="00AA3DE2"/>
    <w:rsid w:val="00AB2821"/>
    <w:rsid w:val="00AB3555"/>
    <w:rsid w:val="00AB4776"/>
    <w:rsid w:val="00AB7180"/>
    <w:rsid w:val="00AC0520"/>
    <w:rsid w:val="00AC1587"/>
    <w:rsid w:val="00AC3E86"/>
    <w:rsid w:val="00AC7423"/>
    <w:rsid w:val="00AD322A"/>
    <w:rsid w:val="00AD4567"/>
    <w:rsid w:val="00AD6C34"/>
    <w:rsid w:val="00AE1A52"/>
    <w:rsid w:val="00AE328F"/>
    <w:rsid w:val="00AE45B6"/>
    <w:rsid w:val="00AE6DD3"/>
    <w:rsid w:val="00AE7206"/>
    <w:rsid w:val="00AF156B"/>
    <w:rsid w:val="00AF35D2"/>
    <w:rsid w:val="00B00FF7"/>
    <w:rsid w:val="00B0133B"/>
    <w:rsid w:val="00B10894"/>
    <w:rsid w:val="00B118D6"/>
    <w:rsid w:val="00B12355"/>
    <w:rsid w:val="00B1425B"/>
    <w:rsid w:val="00B14805"/>
    <w:rsid w:val="00B161C3"/>
    <w:rsid w:val="00B16AFA"/>
    <w:rsid w:val="00B17481"/>
    <w:rsid w:val="00B2047E"/>
    <w:rsid w:val="00B213F9"/>
    <w:rsid w:val="00B2198A"/>
    <w:rsid w:val="00B21F78"/>
    <w:rsid w:val="00B228AE"/>
    <w:rsid w:val="00B241BF"/>
    <w:rsid w:val="00B2498F"/>
    <w:rsid w:val="00B25A95"/>
    <w:rsid w:val="00B301B2"/>
    <w:rsid w:val="00B30EE7"/>
    <w:rsid w:val="00B35FD0"/>
    <w:rsid w:val="00B4352F"/>
    <w:rsid w:val="00B44167"/>
    <w:rsid w:val="00B52D86"/>
    <w:rsid w:val="00B55F35"/>
    <w:rsid w:val="00B56A7F"/>
    <w:rsid w:val="00B572D3"/>
    <w:rsid w:val="00B612DB"/>
    <w:rsid w:val="00B630F9"/>
    <w:rsid w:val="00B6369B"/>
    <w:rsid w:val="00B64154"/>
    <w:rsid w:val="00B70061"/>
    <w:rsid w:val="00B734DB"/>
    <w:rsid w:val="00B7394B"/>
    <w:rsid w:val="00B7630A"/>
    <w:rsid w:val="00B8043C"/>
    <w:rsid w:val="00B82E73"/>
    <w:rsid w:val="00B83E9A"/>
    <w:rsid w:val="00B84C74"/>
    <w:rsid w:val="00B9059E"/>
    <w:rsid w:val="00B907FC"/>
    <w:rsid w:val="00B91908"/>
    <w:rsid w:val="00BA25AD"/>
    <w:rsid w:val="00BA2B56"/>
    <w:rsid w:val="00BA2DE4"/>
    <w:rsid w:val="00BA37D7"/>
    <w:rsid w:val="00BA3D07"/>
    <w:rsid w:val="00BA4150"/>
    <w:rsid w:val="00BA5D29"/>
    <w:rsid w:val="00BA6341"/>
    <w:rsid w:val="00BB0DB3"/>
    <w:rsid w:val="00BB12BE"/>
    <w:rsid w:val="00BB34F7"/>
    <w:rsid w:val="00BB4D51"/>
    <w:rsid w:val="00BC018E"/>
    <w:rsid w:val="00BC2AF5"/>
    <w:rsid w:val="00BC2B2A"/>
    <w:rsid w:val="00BC4B74"/>
    <w:rsid w:val="00BC4B7F"/>
    <w:rsid w:val="00BC4BD9"/>
    <w:rsid w:val="00BD124C"/>
    <w:rsid w:val="00BD68AF"/>
    <w:rsid w:val="00BD77A5"/>
    <w:rsid w:val="00BE3636"/>
    <w:rsid w:val="00BE40E4"/>
    <w:rsid w:val="00BE53E0"/>
    <w:rsid w:val="00BE75B8"/>
    <w:rsid w:val="00BF05C6"/>
    <w:rsid w:val="00BF565E"/>
    <w:rsid w:val="00BF7244"/>
    <w:rsid w:val="00C00E76"/>
    <w:rsid w:val="00C016BB"/>
    <w:rsid w:val="00C024CA"/>
    <w:rsid w:val="00C05104"/>
    <w:rsid w:val="00C108E5"/>
    <w:rsid w:val="00C11E02"/>
    <w:rsid w:val="00C12A0A"/>
    <w:rsid w:val="00C13D4C"/>
    <w:rsid w:val="00C13D70"/>
    <w:rsid w:val="00C17520"/>
    <w:rsid w:val="00C17A13"/>
    <w:rsid w:val="00C22443"/>
    <w:rsid w:val="00C23F37"/>
    <w:rsid w:val="00C27BD8"/>
    <w:rsid w:val="00C30802"/>
    <w:rsid w:val="00C33229"/>
    <w:rsid w:val="00C33AC0"/>
    <w:rsid w:val="00C33CFD"/>
    <w:rsid w:val="00C34ADE"/>
    <w:rsid w:val="00C3648F"/>
    <w:rsid w:val="00C3704B"/>
    <w:rsid w:val="00C37A39"/>
    <w:rsid w:val="00C40446"/>
    <w:rsid w:val="00C4060A"/>
    <w:rsid w:val="00C40C7C"/>
    <w:rsid w:val="00C4163B"/>
    <w:rsid w:val="00C42079"/>
    <w:rsid w:val="00C436C9"/>
    <w:rsid w:val="00C45352"/>
    <w:rsid w:val="00C522C8"/>
    <w:rsid w:val="00C53B06"/>
    <w:rsid w:val="00C53C99"/>
    <w:rsid w:val="00C53EEE"/>
    <w:rsid w:val="00C54210"/>
    <w:rsid w:val="00C57050"/>
    <w:rsid w:val="00C57E2A"/>
    <w:rsid w:val="00C609A4"/>
    <w:rsid w:val="00C7155A"/>
    <w:rsid w:val="00C74719"/>
    <w:rsid w:val="00C74E0F"/>
    <w:rsid w:val="00C806DB"/>
    <w:rsid w:val="00C8209A"/>
    <w:rsid w:val="00C837A1"/>
    <w:rsid w:val="00C863B9"/>
    <w:rsid w:val="00C8651F"/>
    <w:rsid w:val="00CA1E55"/>
    <w:rsid w:val="00CA2A23"/>
    <w:rsid w:val="00CA30C6"/>
    <w:rsid w:val="00CA3DAD"/>
    <w:rsid w:val="00CA4E4C"/>
    <w:rsid w:val="00CA5A91"/>
    <w:rsid w:val="00CB1F10"/>
    <w:rsid w:val="00CB7DB2"/>
    <w:rsid w:val="00CC0DE9"/>
    <w:rsid w:val="00CC0ED9"/>
    <w:rsid w:val="00CC5332"/>
    <w:rsid w:val="00CD05BD"/>
    <w:rsid w:val="00CD191A"/>
    <w:rsid w:val="00CD1BEF"/>
    <w:rsid w:val="00CD37A7"/>
    <w:rsid w:val="00CD3C4C"/>
    <w:rsid w:val="00CD6D1D"/>
    <w:rsid w:val="00CD769B"/>
    <w:rsid w:val="00CE1755"/>
    <w:rsid w:val="00CE2BC1"/>
    <w:rsid w:val="00CE33C1"/>
    <w:rsid w:val="00CF0580"/>
    <w:rsid w:val="00CF33A7"/>
    <w:rsid w:val="00CF42DB"/>
    <w:rsid w:val="00CF74CC"/>
    <w:rsid w:val="00D024E0"/>
    <w:rsid w:val="00D02B54"/>
    <w:rsid w:val="00D03192"/>
    <w:rsid w:val="00D043C1"/>
    <w:rsid w:val="00D12BEA"/>
    <w:rsid w:val="00D16FD8"/>
    <w:rsid w:val="00D17584"/>
    <w:rsid w:val="00D207BA"/>
    <w:rsid w:val="00D20BA6"/>
    <w:rsid w:val="00D23038"/>
    <w:rsid w:val="00D306CF"/>
    <w:rsid w:val="00D31014"/>
    <w:rsid w:val="00D324F7"/>
    <w:rsid w:val="00D32FC9"/>
    <w:rsid w:val="00D3328A"/>
    <w:rsid w:val="00D33D2D"/>
    <w:rsid w:val="00D36210"/>
    <w:rsid w:val="00D41BF3"/>
    <w:rsid w:val="00D4240E"/>
    <w:rsid w:val="00D47511"/>
    <w:rsid w:val="00D47879"/>
    <w:rsid w:val="00D47B70"/>
    <w:rsid w:val="00D47ECC"/>
    <w:rsid w:val="00D503C8"/>
    <w:rsid w:val="00D50C53"/>
    <w:rsid w:val="00D51759"/>
    <w:rsid w:val="00D5412F"/>
    <w:rsid w:val="00D5594F"/>
    <w:rsid w:val="00D57469"/>
    <w:rsid w:val="00D57EE8"/>
    <w:rsid w:val="00D61F55"/>
    <w:rsid w:val="00D632E6"/>
    <w:rsid w:val="00D633EB"/>
    <w:rsid w:val="00D6347A"/>
    <w:rsid w:val="00D6358E"/>
    <w:rsid w:val="00D63D2E"/>
    <w:rsid w:val="00D650BF"/>
    <w:rsid w:val="00D65458"/>
    <w:rsid w:val="00D66344"/>
    <w:rsid w:val="00D66351"/>
    <w:rsid w:val="00D70FFD"/>
    <w:rsid w:val="00D73722"/>
    <w:rsid w:val="00D73A10"/>
    <w:rsid w:val="00D8021D"/>
    <w:rsid w:val="00D81254"/>
    <w:rsid w:val="00D81B0B"/>
    <w:rsid w:val="00D83CC8"/>
    <w:rsid w:val="00D86EDD"/>
    <w:rsid w:val="00D87E08"/>
    <w:rsid w:val="00D90367"/>
    <w:rsid w:val="00D92382"/>
    <w:rsid w:val="00D956D4"/>
    <w:rsid w:val="00D95992"/>
    <w:rsid w:val="00DA4A02"/>
    <w:rsid w:val="00DB0DD8"/>
    <w:rsid w:val="00DB304C"/>
    <w:rsid w:val="00DB3478"/>
    <w:rsid w:val="00DC0470"/>
    <w:rsid w:val="00DC258C"/>
    <w:rsid w:val="00DC26E1"/>
    <w:rsid w:val="00DC4BD6"/>
    <w:rsid w:val="00DC558C"/>
    <w:rsid w:val="00DD0A6D"/>
    <w:rsid w:val="00DD148D"/>
    <w:rsid w:val="00DD32F2"/>
    <w:rsid w:val="00DD56CA"/>
    <w:rsid w:val="00DE1379"/>
    <w:rsid w:val="00DE1752"/>
    <w:rsid w:val="00DE351A"/>
    <w:rsid w:val="00DE3BF7"/>
    <w:rsid w:val="00DE6BBB"/>
    <w:rsid w:val="00DF0DF6"/>
    <w:rsid w:val="00DF2736"/>
    <w:rsid w:val="00E02B3B"/>
    <w:rsid w:val="00E02C2E"/>
    <w:rsid w:val="00E03ADD"/>
    <w:rsid w:val="00E10179"/>
    <w:rsid w:val="00E11365"/>
    <w:rsid w:val="00E14D7D"/>
    <w:rsid w:val="00E15EEE"/>
    <w:rsid w:val="00E16DFB"/>
    <w:rsid w:val="00E21646"/>
    <w:rsid w:val="00E21AD4"/>
    <w:rsid w:val="00E2467A"/>
    <w:rsid w:val="00E2689F"/>
    <w:rsid w:val="00E27D66"/>
    <w:rsid w:val="00E30F71"/>
    <w:rsid w:val="00E3456E"/>
    <w:rsid w:val="00E37CC1"/>
    <w:rsid w:val="00E42CD0"/>
    <w:rsid w:val="00E43731"/>
    <w:rsid w:val="00E506E7"/>
    <w:rsid w:val="00E516A3"/>
    <w:rsid w:val="00E52DA1"/>
    <w:rsid w:val="00E52F38"/>
    <w:rsid w:val="00E5476A"/>
    <w:rsid w:val="00E60432"/>
    <w:rsid w:val="00E61490"/>
    <w:rsid w:val="00E61BC7"/>
    <w:rsid w:val="00E63D44"/>
    <w:rsid w:val="00E6483D"/>
    <w:rsid w:val="00E709F4"/>
    <w:rsid w:val="00E72AB3"/>
    <w:rsid w:val="00E72F2B"/>
    <w:rsid w:val="00E73682"/>
    <w:rsid w:val="00E740B1"/>
    <w:rsid w:val="00E74A77"/>
    <w:rsid w:val="00E75242"/>
    <w:rsid w:val="00E75279"/>
    <w:rsid w:val="00E7611C"/>
    <w:rsid w:val="00E82700"/>
    <w:rsid w:val="00E85CBE"/>
    <w:rsid w:val="00E86744"/>
    <w:rsid w:val="00E86AD0"/>
    <w:rsid w:val="00E87E72"/>
    <w:rsid w:val="00E910FA"/>
    <w:rsid w:val="00E93871"/>
    <w:rsid w:val="00E948EA"/>
    <w:rsid w:val="00E94D59"/>
    <w:rsid w:val="00E97178"/>
    <w:rsid w:val="00EA1EE3"/>
    <w:rsid w:val="00EA41EE"/>
    <w:rsid w:val="00EA7F88"/>
    <w:rsid w:val="00EB1569"/>
    <w:rsid w:val="00EB1A28"/>
    <w:rsid w:val="00EB374A"/>
    <w:rsid w:val="00EB7C02"/>
    <w:rsid w:val="00EC0619"/>
    <w:rsid w:val="00EC09BF"/>
    <w:rsid w:val="00EC1D1D"/>
    <w:rsid w:val="00EC363E"/>
    <w:rsid w:val="00EC3D26"/>
    <w:rsid w:val="00EC4389"/>
    <w:rsid w:val="00EC4469"/>
    <w:rsid w:val="00ED1D4E"/>
    <w:rsid w:val="00ED68DB"/>
    <w:rsid w:val="00ED71BA"/>
    <w:rsid w:val="00EE38F1"/>
    <w:rsid w:val="00EE3C28"/>
    <w:rsid w:val="00EE56BC"/>
    <w:rsid w:val="00EE60E5"/>
    <w:rsid w:val="00EF1238"/>
    <w:rsid w:val="00EF132C"/>
    <w:rsid w:val="00EF3569"/>
    <w:rsid w:val="00EF670A"/>
    <w:rsid w:val="00F003F8"/>
    <w:rsid w:val="00F00505"/>
    <w:rsid w:val="00F026AE"/>
    <w:rsid w:val="00F047CA"/>
    <w:rsid w:val="00F102EA"/>
    <w:rsid w:val="00F16692"/>
    <w:rsid w:val="00F17D72"/>
    <w:rsid w:val="00F20DAE"/>
    <w:rsid w:val="00F216A7"/>
    <w:rsid w:val="00F230AF"/>
    <w:rsid w:val="00F24239"/>
    <w:rsid w:val="00F25DD9"/>
    <w:rsid w:val="00F267C1"/>
    <w:rsid w:val="00F26D61"/>
    <w:rsid w:val="00F27DCE"/>
    <w:rsid w:val="00F34658"/>
    <w:rsid w:val="00F35AB5"/>
    <w:rsid w:val="00F36104"/>
    <w:rsid w:val="00F44137"/>
    <w:rsid w:val="00F452E8"/>
    <w:rsid w:val="00F46114"/>
    <w:rsid w:val="00F503CB"/>
    <w:rsid w:val="00F5128C"/>
    <w:rsid w:val="00F521E8"/>
    <w:rsid w:val="00F54F63"/>
    <w:rsid w:val="00F56BF3"/>
    <w:rsid w:val="00F57485"/>
    <w:rsid w:val="00F60E5C"/>
    <w:rsid w:val="00F64472"/>
    <w:rsid w:val="00F6769F"/>
    <w:rsid w:val="00F70DBA"/>
    <w:rsid w:val="00F71DDD"/>
    <w:rsid w:val="00F7252B"/>
    <w:rsid w:val="00F76991"/>
    <w:rsid w:val="00F809F8"/>
    <w:rsid w:val="00F81E51"/>
    <w:rsid w:val="00F82210"/>
    <w:rsid w:val="00F82BAF"/>
    <w:rsid w:val="00F863C2"/>
    <w:rsid w:val="00F86853"/>
    <w:rsid w:val="00F942C7"/>
    <w:rsid w:val="00F95729"/>
    <w:rsid w:val="00FA0D33"/>
    <w:rsid w:val="00FA1510"/>
    <w:rsid w:val="00FA1B32"/>
    <w:rsid w:val="00FA20DA"/>
    <w:rsid w:val="00FA4137"/>
    <w:rsid w:val="00FA4987"/>
    <w:rsid w:val="00FB10CC"/>
    <w:rsid w:val="00FB2510"/>
    <w:rsid w:val="00FB3AC6"/>
    <w:rsid w:val="00FB6323"/>
    <w:rsid w:val="00FC24BB"/>
    <w:rsid w:val="00FC2FEA"/>
    <w:rsid w:val="00FC583D"/>
    <w:rsid w:val="00FD1595"/>
    <w:rsid w:val="00FD2175"/>
    <w:rsid w:val="00FD4351"/>
    <w:rsid w:val="00FD5FD2"/>
    <w:rsid w:val="00FE0DC2"/>
    <w:rsid w:val="00FE215F"/>
    <w:rsid w:val="00FE31AE"/>
    <w:rsid w:val="00FE35E3"/>
    <w:rsid w:val="00FE580C"/>
    <w:rsid w:val="00FE5C74"/>
    <w:rsid w:val="00FE6CAB"/>
    <w:rsid w:val="00FE73EB"/>
    <w:rsid w:val="00FE76A8"/>
    <w:rsid w:val="00FF26E8"/>
    <w:rsid w:val="00FF2855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9B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6F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96F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65F91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B"/>
    <w:rPr>
      <w:rFonts w:ascii="Lucida Grande" w:hAnsi="Lucida Grande" w:cs="Lucida Grande"/>
      <w:sz w:val="18"/>
      <w:szCs w:val="18"/>
      <w:lang w:val="en-GB"/>
    </w:rPr>
  </w:style>
  <w:style w:type="paragraph" w:customStyle="1" w:styleId="italicisedsubheading">
    <w:name w:val="italicised subheading"/>
    <w:basedOn w:val="Normal"/>
    <w:next w:val="Normal"/>
    <w:qFormat/>
    <w:rsid w:val="006543F3"/>
    <w:pPr>
      <w:keepNext/>
      <w:spacing w:before="240" w:after="240" w:line="480" w:lineRule="auto"/>
      <w:jc w:val="both"/>
    </w:pPr>
    <w:rPr>
      <w:rFonts w:ascii="Times New Roman" w:eastAsia="Times New Roman" w:hAnsi="Times New Roman" w:cs="Times New Roman"/>
      <w:bCs/>
      <w:i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0296F"/>
    <w:rPr>
      <w:rFonts w:ascii="Cambria" w:eastAsia="MS Gothic" w:hAnsi="Cambria" w:cs="Cambria"/>
      <w:b/>
      <w:bCs/>
      <w:color w:val="365F91"/>
      <w:sz w:val="28"/>
      <w:szCs w:val="28"/>
      <w:lang w:val="en-GB" w:eastAsia="en-GB"/>
    </w:rPr>
  </w:style>
  <w:style w:type="paragraph" w:customStyle="1" w:styleId="arial1115spacing">
    <w:name w:val="arial 11 1.5 spacing"/>
    <w:basedOn w:val="Normal"/>
    <w:uiPriority w:val="99"/>
    <w:rsid w:val="0060296F"/>
    <w:pPr>
      <w:spacing w:after="0" w:line="360" w:lineRule="auto"/>
      <w:jc w:val="both"/>
    </w:pPr>
    <w:rPr>
      <w:rFonts w:ascii="Arial" w:eastAsia="MS Mincho" w:hAnsi="Arial" w:cs="Arial"/>
      <w:lang w:val="en-GB" w:eastAsia="ja-JP"/>
    </w:rPr>
  </w:style>
  <w:style w:type="paragraph" w:styleId="Footer">
    <w:name w:val="footer"/>
    <w:basedOn w:val="Normal"/>
    <w:link w:val="FooterChar"/>
    <w:uiPriority w:val="99"/>
    <w:rsid w:val="0060296F"/>
    <w:pPr>
      <w:tabs>
        <w:tab w:val="center" w:pos="4513"/>
        <w:tab w:val="right" w:pos="902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0296F"/>
    <w:rPr>
      <w:rFonts w:ascii="Calibri" w:eastAsia="Calibri" w:hAnsi="Calibri" w:cs="Calibri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60296F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60296F"/>
    <w:rPr>
      <w:rFonts w:ascii="Calibri" w:eastAsia="Calibri" w:hAnsi="Calibri" w:cs="Calibri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29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0296F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0296F"/>
    <w:rPr>
      <w:rFonts w:ascii="Calibri" w:eastAsia="Calibri" w:hAnsi="Calibri" w:cs="Calibr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1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98"/>
    <w:rPr>
      <w:rFonts w:ascii="Calibri" w:eastAsia="Calibri" w:hAnsi="Calibri" w:cs="Calibri"/>
    </w:rPr>
  </w:style>
  <w:style w:type="paragraph" w:customStyle="1" w:styleId="EndNoteBibliographyTitle">
    <w:name w:val="EndNote Bibliography Title"/>
    <w:basedOn w:val="Normal"/>
    <w:rsid w:val="0024284D"/>
    <w:pPr>
      <w:spacing w:after="0"/>
      <w:jc w:val="center"/>
    </w:pPr>
  </w:style>
  <w:style w:type="paragraph" w:customStyle="1" w:styleId="EndNoteBibliography">
    <w:name w:val="EndNote Bibliography"/>
    <w:basedOn w:val="Normal"/>
    <w:link w:val="EndNoteBibliographyChar"/>
    <w:rsid w:val="0024284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F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56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F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F5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5453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32F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2F2"/>
    <w:rPr>
      <w:rFonts w:ascii="Lucida Grande" w:eastAsia="Calibri" w:hAnsi="Lucida Grande" w:cs="Lucida Grande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07551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E7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AD322A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A5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640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57485"/>
  </w:style>
  <w:style w:type="character" w:customStyle="1" w:styleId="apple-converted-space">
    <w:name w:val="apple-converted-space"/>
    <w:basedOn w:val="DefaultParagraphFont"/>
    <w:rsid w:val="004234D3"/>
  </w:style>
  <w:style w:type="character" w:styleId="Emphasis">
    <w:name w:val="Emphasis"/>
    <w:basedOn w:val="DefaultParagraphFont"/>
    <w:uiPriority w:val="20"/>
    <w:qFormat/>
    <w:rsid w:val="004234D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B612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6F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96F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65F91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B"/>
    <w:rPr>
      <w:rFonts w:ascii="Lucida Grande" w:hAnsi="Lucida Grande" w:cs="Lucida Grande"/>
      <w:sz w:val="18"/>
      <w:szCs w:val="18"/>
      <w:lang w:val="en-GB"/>
    </w:rPr>
  </w:style>
  <w:style w:type="paragraph" w:customStyle="1" w:styleId="italicisedsubheading">
    <w:name w:val="italicised subheading"/>
    <w:basedOn w:val="Normal"/>
    <w:next w:val="Normal"/>
    <w:qFormat/>
    <w:rsid w:val="006543F3"/>
    <w:pPr>
      <w:keepNext/>
      <w:spacing w:before="240" w:after="240" w:line="480" w:lineRule="auto"/>
      <w:jc w:val="both"/>
    </w:pPr>
    <w:rPr>
      <w:rFonts w:ascii="Times New Roman" w:eastAsia="Times New Roman" w:hAnsi="Times New Roman" w:cs="Times New Roman"/>
      <w:bCs/>
      <w:i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0296F"/>
    <w:rPr>
      <w:rFonts w:ascii="Cambria" w:eastAsia="MS Gothic" w:hAnsi="Cambria" w:cs="Cambria"/>
      <w:b/>
      <w:bCs/>
      <w:color w:val="365F91"/>
      <w:sz w:val="28"/>
      <w:szCs w:val="28"/>
      <w:lang w:val="en-GB" w:eastAsia="en-GB"/>
    </w:rPr>
  </w:style>
  <w:style w:type="paragraph" w:customStyle="1" w:styleId="arial1115spacing">
    <w:name w:val="arial 11 1.5 spacing"/>
    <w:basedOn w:val="Normal"/>
    <w:uiPriority w:val="99"/>
    <w:rsid w:val="0060296F"/>
    <w:pPr>
      <w:spacing w:after="0" w:line="360" w:lineRule="auto"/>
      <w:jc w:val="both"/>
    </w:pPr>
    <w:rPr>
      <w:rFonts w:ascii="Arial" w:eastAsia="MS Mincho" w:hAnsi="Arial" w:cs="Arial"/>
      <w:lang w:val="en-GB" w:eastAsia="ja-JP"/>
    </w:rPr>
  </w:style>
  <w:style w:type="paragraph" w:styleId="Footer">
    <w:name w:val="footer"/>
    <w:basedOn w:val="Normal"/>
    <w:link w:val="FooterChar"/>
    <w:uiPriority w:val="99"/>
    <w:rsid w:val="0060296F"/>
    <w:pPr>
      <w:tabs>
        <w:tab w:val="center" w:pos="4513"/>
        <w:tab w:val="right" w:pos="902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0296F"/>
    <w:rPr>
      <w:rFonts w:ascii="Calibri" w:eastAsia="Calibri" w:hAnsi="Calibri" w:cs="Calibri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60296F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60296F"/>
    <w:rPr>
      <w:rFonts w:ascii="Calibri" w:eastAsia="Calibri" w:hAnsi="Calibri" w:cs="Calibri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29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0296F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0296F"/>
    <w:rPr>
      <w:rFonts w:ascii="Calibri" w:eastAsia="Calibri" w:hAnsi="Calibri" w:cs="Calibr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1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98"/>
    <w:rPr>
      <w:rFonts w:ascii="Calibri" w:eastAsia="Calibri" w:hAnsi="Calibri" w:cs="Calibri"/>
    </w:rPr>
  </w:style>
  <w:style w:type="paragraph" w:customStyle="1" w:styleId="EndNoteBibliographyTitle">
    <w:name w:val="EndNote Bibliography Title"/>
    <w:basedOn w:val="Normal"/>
    <w:rsid w:val="0024284D"/>
    <w:pPr>
      <w:spacing w:after="0"/>
      <w:jc w:val="center"/>
    </w:pPr>
  </w:style>
  <w:style w:type="paragraph" w:customStyle="1" w:styleId="EndNoteBibliography">
    <w:name w:val="EndNote Bibliography"/>
    <w:basedOn w:val="Normal"/>
    <w:link w:val="EndNoteBibliographyChar"/>
    <w:rsid w:val="0024284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F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56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F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F5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5453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32F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2F2"/>
    <w:rPr>
      <w:rFonts w:ascii="Lucida Grande" w:eastAsia="Calibri" w:hAnsi="Lucida Grande" w:cs="Lucida Grande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07551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E7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AD322A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A5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640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57485"/>
  </w:style>
  <w:style w:type="character" w:customStyle="1" w:styleId="apple-converted-space">
    <w:name w:val="apple-converted-space"/>
    <w:basedOn w:val="DefaultParagraphFont"/>
    <w:rsid w:val="004234D3"/>
  </w:style>
  <w:style w:type="character" w:styleId="Emphasis">
    <w:name w:val="Emphasis"/>
    <w:basedOn w:val="DefaultParagraphFont"/>
    <w:uiPriority w:val="20"/>
    <w:qFormat/>
    <w:rsid w:val="004234D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B6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geo/query/acc.cgi?acc=GSE37250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.levin@imperial.ac.uk" TargetMode="External"/><Relationship Id="rId10" Type="http://schemas.openxmlformats.org/officeDocument/2006/relationships/hyperlink" Target="http://www.gend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9F1F-7B1E-A14D-8099-8013C0F6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8428</Words>
  <Characters>48043</Characters>
  <Application>Microsoft Macintosh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Herberg</dc:creator>
  <cp:keywords/>
  <dc:description/>
  <cp:lastModifiedBy>Jethro Herberg</cp:lastModifiedBy>
  <cp:revision>13</cp:revision>
  <cp:lastPrinted>2016-06-30T11:08:00Z</cp:lastPrinted>
  <dcterms:created xsi:type="dcterms:W3CDTF">2016-07-22T11:19:00Z</dcterms:created>
  <dcterms:modified xsi:type="dcterms:W3CDTF">2016-07-22T17:07:00Z</dcterms:modified>
</cp:coreProperties>
</file>