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3BCFB" w14:textId="77777777" w:rsidR="007613F2" w:rsidRDefault="007613F2" w:rsidP="00543DEB">
      <w:pPr>
        <w:jc w:val="center"/>
        <w:rPr>
          <w:rFonts w:ascii="Times New Roman" w:hAnsi="Times New Roman" w:cs="Times New Roman"/>
          <w:sz w:val="24"/>
          <w:szCs w:val="24"/>
        </w:rPr>
      </w:pPr>
    </w:p>
    <w:p w14:paraId="116330B3" w14:textId="77777777" w:rsidR="009F770E" w:rsidRPr="009F770E" w:rsidRDefault="009F770E" w:rsidP="00543DEB">
      <w:pPr>
        <w:jc w:val="center"/>
        <w:rPr>
          <w:rFonts w:ascii="Times New Roman" w:hAnsi="Times New Roman" w:cs="Times New Roman"/>
          <w:sz w:val="24"/>
          <w:szCs w:val="24"/>
        </w:rPr>
      </w:pPr>
    </w:p>
    <w:p w14:paraId="0A7C4456" w14:textId="77777777" w:rsidR="009F770E" w:rsidRPr="001E0250" w:rsidRDefault="009F770E" w:rsidP="009F770E">
      <w:pPr>
        <w:ind w:left="720" w:hanging="720"/>
        <w:rPr>
          <w:rFonts w:ascii="Times New Roman" w:hAnsi="Times New Roman" w:cs="Times New Roman"/>
          <w:b/>
          <w:color w:val="FF0000"/>
          <w:sz w:val="24"/>
          <w:szCs w:val="24"/>
        </w:rPr>
      </w:pPr>
      <w:r w:rsidRPr="001E0250">
        <w:rPr>
          <w:rFonts w:ascii="Times New Roman" w:eastAsia="Microsoft JhengHei" w:hAnsi="Times New Roman" w:cs="Times New Roman"/>
          <w:b/>
          <w:color w:val="FF0000"/>
          <w:sz w:val="24"/>
          <w:szCs w:val="24"/>
        </w:rPr>
        <w:t xml:space="preserve">Abeyta, A. A., Routledge, C., &amp; Sedikides, C. (in press). </w:t>
      </w:r>
      <w:r w:rsidRPr="001E0250">
        <w:rPr>
          <w:rFonts w:ascii="Times New Roman" w:hAnsi="Times New Roman" w:cs="Times New Roman"/>
          <w:b/>
          <w:color w:val="FF0000"/>
          <w:sz w:val="24"/>
          <w:szCs w:val="24"/>
        </w:rPr>
        <w:t xml:space="preserve">Material meaning: Narcissists gain existential benefits from extrinsic goals. </w:t>
      </w:r>
      <w:proofErr w:type="gramStart"/>
      <w:r w:rsidRPr="001E0250">
        <w:rPr>
          <w:rFonts w:ascii="Times New Roman" w:hAnsi="Times New Roman" w:cs="Times New Roman"/>
          <w:b/>
          <w:i/>
          <w:color w:val="FF0000"/>
          <w:sz w:val="24"/>
          <w:szCs w:val="24"/>
        </w:rPr>
        <w:t>Social Psychological and Personality Science</w:t>
      </w:r>
      <w:r w:rsidRPr="001E0250">
        <w:rPr>
          <w:rFonts w:ascii="Times New Roman" w:hAnsi="Times New Roman" w:cs="Times New Roman"/>
          <w:b/>
          <w:color w:val="FF0000"/>
          <w:sz w:val="24"/>
          <w:szCs w:val="24"/>
        </w:rPr>
        <w:t>.</w:t>
      </w:r>
      <w:proofErr w:type="gramEnd"/>
    </w:p>
    <w:p w14:paraId="2550092A" w14:textId="77777777" w:rsidR="009F770E" w:rsidRDefault="009F770E" w:rsidP="00543DEB">
      <w:pPr>
        <w:jc w:val="center"/>
        <w:rPr>
          <w:rFonts w:ascii="Times New Roman" w:hAnsi="Times New Roman" w:cs="Times New Roman"/>
          <w:sz w:val="24"/>
          <w:szCs w:val="24"/>
        </w:rPr>
      </w:pPr>
    </w:p>
    <w:p w14:paraId="23159EC2" w14:textId="77777777" w:rsidR="00DA120D" w:rsidRDefault="00DA120D" w:rsidP="00543DEB">
      <w:pPr>
        <w:jc w:val="center"/>
        <w:rPr>
          <w:rFonts w:ascii="Times New Roman" w:hAnsi="Times New Roman" w:cs="Times New Roman"/>
          <w:sz w:val="24"/>
          <w:szCs w:val="24"/>
        </w:rPr>
      </w:pPr>
    </w:p>
    <w:p w14:paraId="13B94C52" w14:textId="77777777" w:rsidR="009F770E" w:rsidRDefault="007613F2" w:rsidP="009F770E">
      <w:pPr>
        <w:jc w:val="center"/>
        <w:rPr>
          <w:rFonts w:ascii="Times New Roman" w:hAnsi="Times New Roman" w:cs="Times New Roman"/>
          <w:sz w:val="24"/>
          <w:szCs w:val="24"/>
        </w:rPr>
      </w:pPr>
      <w:bookmarkStart w:id="0" w:name="_GoBack"/>
      <w:bookmarkEnd w:id="0"/>
      <w:r w:rsidRPr="00DA120D">
        <w:rPr>
          <w:rFonts w:ascii="Times New Roman" w:hAnsi="Times New Roman" w:cs="Times New Roman"/>
          <w:sz w:val="24"/>
          <w:szCs w:val="24"/>
        </w:rPr>
        <w:t xml:space="preserve">Material Meaning: Narcissists Gain Existential Benefits from </w:t>
      </w:r>
      <w:r w:rsidR="00665659" w:rsidRPr="00DA120D">
        <w:rPr>
          <w:rFonts w:ascii="Times New Roman" w:hAnsi="Times New Roman" w:cs="Times New Roman"/>
          <w:sz w:val="24"/>
          <w:szCs w:val="24"/>
        </w:rPr>
        <w:t>Extrinsic Goals</w:t>
      </w:r>
    </w:p>
    <w:p w14:paraId="309A784F" w14:textId="77777777" w:rsidR="009F770E" w:rsidRDefault="009F770E" w:rsidP="009F770E">
      <w:pPr>
        <w:jc w:val="center"/>
        <w:rPr>
          <w:rFonts w:ascii="Times New Roman" w:hAnsi="Times New Roman" w:cs="Times New Roman"/>
          <w:sz w:val="24"/>
          <w:szCs w:val="24"/>
        </w:rPr>
      </w:pPr>
    </w:p>
    <w:p w14:paraId="6B4CE4A2" w14:textId="46B19346" w:rsidR="009F770E" w:rsidRPr="00DA120D" w:rsidRDefault="009F770E" w:rsidP="009F770E">
      <w:pPr>
        <w:jc w:val="center"/>
        <w:rPr>
          <w:rFonts w:ascii="Times New Roman" w:hAnsi="Times New Roman" w:cs="Times New Roman"/>
          <w:sz w:val="24"/>
          <w:szCs w:val="24"/>
        </w:rPr>
      </w:pPr>
      <w:r w:rsidRPr="00DA120D">
        <w:rPr>
          <w:rFonts w:ascii="Times New Roman" w:hAnsi="Times New Roman" w:cs="Times New Roman"/>
          <w:sz w:val="24"/>
          <w:szCs w:val="24"/>
        </w:rPr>
        <w:t xml:space="preserve">Andrew </w:t>
      </w:r>
      <w:r>
        <w:rPr>
          <w:rFonts w:ascii="Times New Roman" w:hAnsi="Times New Roman" w:cs="Times New Roman"/>
          <w:sz w:val="24"/>
          <w:szCs w:val="24"/>
        </w:rPr>
        <w:t xml:space="preserve">A. </w:t>
      </w:r>
      <w:r w:rsidRPr="00DA120D">
        <w:rPr>
          <w:rFonts w:ascii="Times New Roman" w:hAnsi="Times New Roman" w:cs="Times New Roman"/>
          <w:sz w:val="24"/>
          <w:szCs w:val="24"/>
        </w:rPr>
        <w:t>Abeyta</w:t>
      </w:r>
      <w:r>
        <w:rPr>
          <w:rFonts w:ascii="Times New Roman" w:hAnsi="Times New Roman" w:cs="Times New Roman"/>
          <w:sz w:val="24"/>
          <w:szCs w:val="24"/>
        </w:rPr>
        <w:t>*</w:t>
      </w:r>
      <w:r w:rsidRPr="00DA120D">
        <w:rPr>
          <w:rFonts w:ascii="Times New Roman" w:hAnsi="Times New Roman" w:cs="Times New Roman"/>
          <w:sz w:val="24"/>
          <w:szCs w:val="24"/>
        </w:rPr>
        <w:t xml:space="preserve">         Clay Routledge</w:t>
      </w:r>
      <w:r w:rsidRPr="00DA120D">
        <w:rPr>
          <w:rFonts w:ascii="Times New Roman" w:hAnsi="Times New Roman" w:cs="Times New Roman"/>
          <w:sz w:val="24"/>
          <w:szCs w:val="24"/>
        </w:rPr>
        <w:tab/>
      </w:r>
    </w:p>
    <w:p w14:paraId="7FEC00FA" w14:textId="77777777" w:rsidR="009F770E" w:rsidRPr="00DA120D" w:rsidRDefault="009F770E" w:rsidP="009F770E">
      <w:pPr>
        <w:spacing w:line="480" w:lineRule="exact"/>
        <w:jc w:val="center"/>
        <w:rPr>
          <w:rFonts w:ascii="Times New Roman" w:hAnsi="Times New Roman" w:cs="Times New Roman"/>
          <w:sz w:val="24"/>
          <w:szCs w:val="24"/>
        </w:rPr>
      </w:pPr>
      <w:r w:rsidRPr="00DA120D">
        <w:rPr>
          <w:rFonts w:ascii="Times New Roman" w:hAnsi="Times New Roman" w:cs="Times New Roman"/>
          <w:sz w:val="24"/>
          <w:szCs w:val="24"/>
        </w:rPr>
        <w:t>North Dakota State University</w:t>
      </w:r>
    </w:p>
    <w:p w14:paraId="1BEE66D7" w14:textId="77777777" w:rsidR="009F770E" w:rsidRPr="00DA120D" w:rsidRDefault="009F770E" w:rsidP="009F770E">
      <w:pPr>
        <w:spacing w:line="480" w:lineRule="exact"/>
        <w:jc w:val="center"/>
        <w:rPr>
          <w:rFonts w:ascii="Times New Roman" w:hAnsi="Times New Roman" w:cs="Times New Roman"/>
          <w:sz w:val="24"/>
          <w:szCs w:val="24"/>
        </w:rPr>
      </w:pPr>
    </w:p>
    <w:p w14:paraId="23EC0EDD" w14:textId="77777777" w:rsidR="009F770E" w:rsidRPr="00DA120D" w:rsidRDefault="009F770E" w:rsidP="009F770E">
      <w:pPr>
        <w:spacing w:line="480" w:lineRule="exact"/>
        <w:jc w:val="center"/>
        <w:rPr>
          <w:rFonts w:ascii="Times New Roman" w:hAnsi="Times New Roman" w:cs="Times New Roman"/>
          <w:sz w:val="24"/>
          <w:szCs w:val="24"/>
        </w:rPr>
      </w:pPr>
      <w:r w:rsidRPr="00DA120D">
        <w:rPr>
          <w:rFonts w:ascii="Times New Roman" w:hAnsi="Times New Roman" w:cs="Times New Roman"/>
          <w:sz w:val="24"/>
          <w:szCs w:val="24"/>
        </w:rPr>
        <w:t>Constantine Sedikides</w:t>
      </w:r>
      <w:r w:rsidRPr="00DA120D">
        <w:rPr>
          <w:rFonts w:ascii="Times New Roman" w:hAnsi="Times New Roman" w:cs="Times New Roman"/>
          <w:sz w:val="24"/>
          <w:szCs w:val="24"/>
        </w:rPr>
        <w:tab/>
      </w:r>
    </w:p>
    <w:p w14:paraId="3202F613" w14:textId="77777777" w:rsidR="009F770E" w:rsidRPr="00DA120D" w:rsidRDefault="009F770E" w:rsidP="009F770E">
      <w:pPr>
        <w:spacing w:line="480" w:lineRule="exact"/>
        <w:jc w:val="center"/>
        <w:rPr>
          <w:rFonts w:ascii="Times New Roman" w:hAnsi="Times New Roman" w:cs="Times New Roman"/>
          <w:sz w:val="24"/>
          <w:szCs w:val="24"/>
        </w:rPr>
      </w:pPr>
      <w:r w:rsidRPr="00DA120D">
        <w:rPr>
          <w:rFonts w:ascii="Times New Roman" w:hAnsi="Times New Roman" w:cs="Times New Roman"/>
          <w:sz w:val="24"/>
          <w:szCs w:val="24"/>
        </w:rPr>
        <w:t>University of Southampton</w:t>
      </w:r>
    </w:p>
    <w:p w14:paraId="36A6FCD0" w14:textId="77777777" w:rsidR="009F770E" w:rsidRDefault="009F770E" w:rsidP="009F770E">
      <w:pPr>
        <w:tabs>
          <w:tab w:val="left" w:pos="5505"/>
        </w:tabs>
        <w:spacing w:line="480" w:lineRule="exact"/>
        <w:rPr>
          <w:rFonts w:ascii="Times New Roman" w:hAnsi="Times New Roman" w:cs="Times New Roman"/>
          <w:sz w:val="24"/>
          <w:szCs w:val="24"/>
        </w:rPr>
      </w:pPr>
      <w:r>
        <w:rPr>
          <w:rFonts w:ascii="Times New Roman" w:hAnsi="Times New Roman" w:cs="Times New Roman"/>
          <w:sz w:val="24"/>
          <w:szCs w:val="24"/>
        </w:rPr>
        <w:tab/>
      </w:r>
    </w:p>
    <w:p w14:paraId="3F3D7D19" w14:textId="77777777" w:rsidR="009F770E" w:rsidRDefault="009F770E" w:rsidP="009F770E">
      <w:pPr>
        <w:spacing w:line="480" w:lineRule="exact"/>
        <w:rPr>
          <w:rFonts w:ascii="Times New Roman" w:hAnsi="Times New Roman" w:cs="Times New Roman"/>
          <w:sz w:val="24"/>
          <w:szCs w:val="24"/>
        </w:rPr>
      </w:pPr>
    </w:p>
    <w:p w14:paraId="76E461B6" w14:textId="77777777" w:rsidR="009F770E" w:rsidRDefault="009F770E" w:rsidP="009F770E">
      <w:pPr>
        <w:spacing w:line="480" w:lineRule="exact"/>
        <w:rPr>
          <w:rFonts w:ascii="Times New Roman" w:hAnsi="Times New Roman" w:cs="Times New Roman"/>
          <w:sz w:val="24"/>
          <w:szCs w:val="24"/>
        </w:rPr>
      </w:pPr>
    </w:p>
    <w:p w14:paraId="32858173" w14:textId="77777777" w:rsidR="009F770E" w:rsidRPr="000F357D" w:rsidRDefault="009F770E" w:rsidP="009F770E">
      <w:pPr>
        <w:spacing w:line="480" w:lineRule="exact"/>
        <w:rPr>
          <w:rFonts w:ascii="Times New Roman" w:hAnsi="Times New Roman" w:cs="Times New Roman"/>
          <w:sz w:val="24"/>
          <w:szCs w:val="24"/>
        </w:rPr>
      </w:pPr>
      <w:r w:rsidRPr="000F357D">
        <w:rPr>
          <w:rFonts w:ascii="Times New Roman" w:hAnsi="Times New Roman" w:cs="Times New Roman"/>
          <w:sz w:val="24"/>
          <w:szCs w:val="24"/>
        </w:rPr>
        <w:t>*Corresponding author</w:t>
      </w:r>
    </w:p>
    <w:p w14:paraId="46C3D5B2" w14:textId="77777777" w:rsidR="009F770E" w:rsidRPr="000F357D" w:rsidRDefault="009F770E" w:rsidP="009F770E">
      <w:pPr>
        <w:spacing w:line="480" w:lineRule="exact"/>
        <w:rPr>
          <w:rFonts w:ascii="Times New Roman" w:hAnsi="Times New Roman" w:cs="Times New Roman"/>
          <w:sz w:val="24"/>
          <w:szCs w:val="24"/>
        </w:rPr>
      </w:pPr>
      <w:r w:rsidRPr="000F357D">
        <w:rPr>
          <w:rFonts w:ascii="Times New Roman" w:hAnsi="Times New Roman" w:cs="Times New Roman"/>
          <w:sz w:val="24"/>
          <w:szCs w:val="24"/>
        </w:rPr>
        <w:t>Mailing Address: Dept. 2765, P.O. Box 6050, Fargo, ND 58108-605</w:t>
      </w:r>
    </w:p>
    <w:p w14:paraId="61E9DAFD" w14:textId="77777777" w:rsidR="009F770E" w:rsidRPr="000F357D" w:rsidRDefault="009F770E" w:rsidP="009F770E">
      <w:pPr>
        <w:spacing w:line="480" w:lineRule="exact"/>
        <w:rPr>
          <w:rFonts w:ascii="Times New Roman" w:hAnsi="Times New Roman" w:cs="Times New Roman"/>
          <w:sz w:val="24"/>
          <w:szCs w:val="24"/>
        </w:rPr>
      </w:pPr>
      <w:r w:rsidRPr="000F357D">
        <w:rPr>
          <w:rFonts w:ascii="Times New Roman" w:hAnsi="Times New Roman" w:cs="Times New Roman"/>
          <w:sz w:val="24"/>
          <w:szCs w:val="24"/>
        </w:rPr>
        <w:t>Fax: (701) 231-8622</w:t>
      </w:r>
    </w:p>
    <w:p w14:paraId="63830721" w14:textId="77777777" w:rsidR="009F770E" w:rsidRPr="000F357D" w:rsidRDefault="009F770E" w:rsidP="009F770E">
      <w:pPr>
        <w:spacing w:line="480" w:lineRule="exact"/>
        <w:rPr>
          <w:rFonts w:ascii="Times New Roman" w:hAnsi="Times New Roman" w:cs="Times New Roman"/>
          <w:sz w:val="24"/>
          <w:szCs w:val="24"/>
        </w:rPr>
      </w:pPr>
      <w:r w:rsidRPr="000F357D">
        <w:rPr>
          <w:rFonts w:ascii="Times New Roman" w:hAnsi="Times New Roman" w:cs="Times New Roman"/>
          <w:sz w:val="24"/>
          <w:szCs w:val="24"/>
        </w:rPr>
        <w:t>Telephone: +1 (701) 231-8622</w:t>
      </w:r>
    </w:p>
    <w:p w14:paraId="34B57A6B" w14:textId="77777777" w:rsidR="009F770E" w:rsidRPr="000F357D" w:rsidRDefault="009F770E" w:rsidP="009F770E">
      <w:pPr>
        <w:spacing w:line="480" w:lineRule="exact"/>
        <w:rPr>
          <w:rFonts w:ascii="Times New Roman" w:hAnsi="Times New Roman" w:cs="Times New Roman"/>
          <w:sz w:val="24"/>
          <w:szCs w:val="24"/>
        </w:rPr>
      </w:pPr>
      <w:r w:rsidRPr="000F357D">
        <w:rPr>
          <w:rFonts w:ascii="Times New Roman" w:hAnsi="Times New Roman" w:cs="Times New Roman"/>
          <w:sz w:val="24"/>
          <w:szCs w:val="24"/>
        </w:rPr>
        <w:t>Email address: andrew.abeyta@ndsu.edu</w:t>
      </w:r>
    </w:p>
    <w:p w14:paraId="06776AD9" w14:textId="31263742" w:rsidR="007613F2" w:rsidRPr="00DA120D" w:rsidRDefault="009F770E" w:rsidP="009F770E">
      <w:pPr>
        <w:rPr>
          <w:rFonts w:ascii="Times New Roman" w:hAnsi="Times New Roman" w:cs="Times New Roman"/>
          <w:sz w:val="24"/>
          <w:szCs w:val="24"/>
        </w:rPr>
      </w:pPr>
      <w:r>
        <w:rPr>
          <w:rFonts w:ascii="Times New Roman" w:hAnsi="Times New Roman" w:cs="Times New Roman"/>
          <w:sz w:val="24"/>
          <w:szCs w:val="24"/>
        </w:rPr>
        <w:t>Andrew A. Abeyta and Clay Routledge, North Dakota State University, Fargo, ND, USA; Constantine Sedikides, University of Southampton, England, UK</w:t>
      </w:r>
    </w:p>
    <w:p w14:paraId="7522701F" w14:textId="77777777" w:rsidR="009F770E" w:rsidRDefault="009F770E">
      <w:pPr>
        <w:rPr>
          <w:rFonts w:ascii="Times New Roman" w:hAnsi="Times New Roman" w:cs="Times New Roman"/>
          <w:sz w:val="24"/>
          <w:szCs w:val="24"/>
        </w:rPr>
      </w:pPr>
      <w:r>
        <w:rPr>
          <w:rFonts w:ascii="Times New Roman" w:hAnsi="Times New Roman" w:cs="Times New Roman"/>
          <w:sz w:val="24"/>
          <w:szCs w:val="24"/>
        </w:rPr>
        <w:br w:type="page"/>
      </w:r>
    </w:p>
    <w:p w14:paraId="2E4AA93A" w14:textId="2D17624A" w:rsidR="002D31AA" w:rsidRPr="00DA120D" w:rsidRDefault="002D31AA" w:rsidP="002D31AA">
      <w:pPr>
        <w:spacing w:line="480" w:lineRule="exact"/>
        <w:jc w:val="center"/>
        <w:rPr>
          <w:rFonts w:ascii="Times New Roman" w:hAnsi="Times New Roman" w:cs="Times New Roman"/>
          <w:sz w:val="24"/>
          <w:szCs w:val="24"/>
        </w:rPr>
      </w:pPr>
      <w:r w:rsidRPr="00DA120D">
        <w:rPr>
          <w:rFonts w:ascii="Times New Roman" w:hAnsi="Times New Roman" w:cs="Times New Roman"/>
          <w:sz w:val="24"/>
          <w:szCs w:val="24"/>
        </w:rPr>
        <w:lastRenderedPageBreak/>
        <w:t>Abstract</w:t>
      </w:r>
    </w:p>
    <w:p w14:paraId="014AD7DD" w14:textId="1F836EC4" w:rsidR="002D31AA" w:rsidRPr="007362A1" w:rsidRDefault="002D31AA" w:rsidP="002D31AA">
      <w:pPr>
        <w:spacing w:line="480" w:lineRule="exact"/>
        <w:rPr>
          <w:rFonts w:ascii="Times New Roman" w:hAnsi="Times New Roman" w:cs="Times New Roman"/>
          <w:sz w:val="24"/>
          <w:szCs w:val="24"/>
        </w:rPr>
      </w:pPr>
      <w:r>
        <w:rPr>
          <w:rFonts w:ascii="Times New Roman" w:hAnsi="Times New Roman" w:cs="Times New Roman"/>
          <w:sz w:val="24"/>
          <w:szCs w:val="24"/>
        </w:rPr>
        <w:t xml:space="preserve">The present research </w:t>
      </w:r>
      <w:r w:rsidR="000E5349">
        <w:rPr>
          <w:rFonts w:ascii="Times New Roman" w:hAnsi="Times New Roman" w:cs="Times New Roman"/>
          <w:sz w:val="24"/>
          <w:szCs w:val="24"/>
        </w:rPr>
        <w:t>examined</w:t>
      </w:r>
      <w:r w:rsidRPr="00DA120D">
        <w:rPr>
          <w:rFonts w:ascii="Times New Roman" w:hAnsi="Times New Roman" w:cs="Times New Roman"/>
          <w:sz w:val="24"/>
          <w:szCs w:val="24"/>
        </w:rPr>
        <w:t xml:space="preserve"> </w:t>
      </w:r>
      <w:r w:rsidR="002052B5">
        <w:rPr>
          <w:rFonts w:ascii="Times New Roman" w:hAnsi="Times New Roman" w:cs="Times New Roman"/>
          <w:sz w:val="24"/>
          <w:szCs w:val="24"/>
        </w:rPr>
        <w:t xml:space="preserve">how </w:t>
      </w:r>
      <w:r w:rsidRPr="00DA120D">
        <w:rPr>
          <w:rFonts w:ascii="Times New Roman" w:hAnsi="Times New Roman" w:cs="Times New Roman"/>
          <w:sz w:val="24"/>
          <w:szCs w:val="24"/>
        </w:rPr>
        <w:t xml:space="preserve">narcissism </w:t>
      </w:r>
      <w:r w:rsidR="002052B5">
        <w:rPr>
          <w:rFonts w:ascii="Times New Roman" w:hAnsi="Times New Roman" w:cs="Times New Roman"/>
          <w:sz w:val="24"/>
          <w:szCs w:val="24"/>
        </w:rPr>
        <w:t>is related to</w:t>
      </w:r>
      <w:r w:rsidR="000E5349">
        <w:rPr>
          <w:rFonts w:ascii="Times New Roman" w:hAnsi="Times New Roman" w:cs="Times New Roman"/>
          <w:sz w:val="24"/>
          <w:szCs w:val="24"/>
        </w:rPr>
        <w:t xml:space="preserve"> </w:t>
      </w:r>
      <w:r w:rsidRPr="00DA120D">
        <w:rPr>
          <w:rFonts w:ascii="Times New Roman" w:hAnsi="Times New Roman" w:cs="Times New Roman"/>
          <w:sz w:val="24"/>
          <w:szCs w:val="24"/>
        </w:rPr>
        <w:t>perceptions of meaning derive</w:t>
      </w:r>
      <w:r w:rsidR="000E5349">
        <w:rPr>
          <w:rFonts w:ascii="Times New Roman" w:hAnsi="Times New Roman" w:cs="Times New Roman"/>
          <w:sz w:val="24"/>
          <w:szCs w:val="24"/>
        </w:rPr>
        <w:t>d</w:t>
      </w:r>
      <w:r w:rsidRPr="00DA120D">
        <w:rPr>
          <w:rFonts w:ascii="Times New Roman" w:hAnsi="Times New Roman" w:cs="Times New Roman"/>
          <w:sz w:val="24"/>
          <w:szCs w:val="24"/>
        </w:rPr>
        <w:t xml:space="preserve"> from distinct types of life goals</w:t>
      </w:r>
      <w:r>
        <w:rPr>
          <w:rFonts w:ascii="Times New Roman" w:hAnsi="Times New Roman" w:cs="Times New Roman"/>
          <w:sz w:val="24"/>
          <w:szCs w:val="24"/>
        </w:rPr>
        <w:t xml:space="preserve">, namely </w:t>
      </w:r>
      <w:r w:rsidRPr="00DA120D">
        <w:rPr>
          <w:rFonts w:ascii="Times New Roman" w:hAnsi="Times New Roman" w:cs="Times New Roman"/>
          <w:sz w:val="24"/>
          <w:szCs w:val="24"/>
        </w:rPr>
        <w:t>extrinsic</w:t>
      </w:r>
      <w:r>
        <w:rPr>
          <w:rFonts w:ascii="Times New Roman" w:hAnsi="Times New Roman" w:cs="Times New Roman"/>
          <w:sz w:val="24"/>
          <w:szCs w:val="24"/>
        </w:rPr>
        <w:t xml:space="preserve"> and</w:t>
      </w:r>
      <w:r w:rsidRPr="00DA120D">
        <w:rPr>
          <w:rFonts w:ascii="Times New Roman" w:hAnsi="Times New Roman" w:cs="Times New Roman"/>
          <w:sz w:val="24"/>
          <w:szCs w:val="24"/>
        </w:rPr>
        <w:t xml:space="preserve"> intrinsic</w:t>
      </w:r>
      <w:r>
        <w:rPr>
          <w:rFonts w:ascii="Times New Roman" w:hAnsi="Times New Roman" w:cs="Times New Roman"/>
          <w:sz w:val="24"/>
          <w:szCs w:val="24"/>
        </w:rPr>
        <w:t>. Although</w:t>
      </w:r>
      <w:r w:rsidR="000E5349">
        <w:rPr>
          <w:rFonts w:ascii="Times New Roman" w:hAnsi="Times New Roman" w:cs="Times New Roman"/>
          <w:sz w:val="24"/>
          <w:szCs w:val="24"/>
        </w:rPr>
        <w:t xml:space="preserve"> in most cases</w:t>
      </w:r>
      <w:r>
        <w:rPr>
          <w:rFonts w:ascii="Times New Roman" w:hAnsi="Times New Roman" w:cs="Times New Roman"/>
          <w:sz w:val="24"/>
          <w:szCs w:val="24"/>
        </w:rPr>
        <w:t xml:space="preserve"> extrinsic goals are inversely associated with well-being, we </w:t>
      </w:r>
      <w:r w:rsidRPr="00DA120D">
        <w:rPr>
          <w:rFonts w:ascii="Times New Roman" w:hAnsi="Times New Roman" w:cs="Times New Roman"/>
          <w:sz w:val="24"/>
          <w:szCs w:val="24"/>
        </w:rPr>
        <w:t>propose that narcissists’</w:t>
      </w:r>
      <w:r>
        <w:rPr>
          <w:rFonts w:ascii="Times New Roman" w:hAnsi="Times New Roman" w:cs="Times New Roman"/>
          <w:sz w:val="24"/>
          <w:szCs w:val="24"/>
        </w:rPr>
        <w:t xml:space="preserve"> pursuit of extrinsic goals (e.g., wealth, fame) is </w:t>
      </w:r>
      <w:r w:rsidR="000E5349">
        <w:rPr>
          <w:rFonts w:ascii="Times New Roman" w:hAnsi="Times New Roman" w:cs="Times New Roman"/>
          <w:sz w:val="24"/>
          <w:szCs w:val="24"/>
        </w:rPr>
        <w:t xml:space="preserve">positively linked to </w:t>
      </w:r>
      <w:r>
        <w:rPr>
          <w:rFonts w:ascii="Times New Roman" w:hAnsi="Times New Roman" w:cs="Times New Roman"/>
          <w:sz w:val="24"/>
          <w:szCs w:val="24"/>
        </w:rPr>
        <w:t>meaning in life</w:t>
      </w:r>
      <w:r w:rsidRPr="00DA120D">
        <w:rPr>
          <w:rFonts w:ascii="Times New Roman" w:hAnsi="Times New Roman" w:cs="Times New Roman"/>
          <w:sz w:val="24"/>
          <w:szCs w:val="24"/>
        </w:rPr>
        <w:t>. In Study 1,</w:t>
      </w:r>
      <w:r>
        <w:rPr>
          <w:rFonts w:ascii="Times New Roman" w:hAnsi="Times New Roman" w:cs="Times New Roman"/>
          <w:sz w:val="24"/>
          <w:szCs w:val="24"/>
        </w:rPr>
        <w:t xml:space="preserve"> higher levels of narcissism corresponded with viewing extrinsic goals as more meaningful.</w:t>
      </w:r>
      <w:r w:rsidRPr="00DA120D">
        <w:rPr>
          <w:rFonts w:ascii="Times New Roman" w:hAnsi="Times New Roman" w:cs="Times New Roman"/>
          <w:sz w:val="24"/>
          <w:szCs w:val="24"/>
        </w:rPr>
        <w:t xml:space="preserve"> In Study 2,</w:t>
      </w:r>
      <w:r>
        <w:rPr>
          <w:rFonts w:ascii="Times New Roman" w:hAnsi="Times New Roman" w:cs="Times New Roman"/>
          <w:sz w:val="24"/>
          <w:szCs w:val="24"/>
        </w:rPr>
        <w:t xml:space="preserve"> focusing participants on the extrinsic</w:t>
      </w:r>
      <w:r w:rsidRPr="007362A1">
        <w:rPr>
          <w:rFonts w:ascii="Times New Roman" w:hAnsi="Times New Roman" w:cs="Times New Roman"/>
          <w:sz w:val="24"/>
          <w:szCs w:val="24"/>
        </w:rPr>
        <w:t xml:space="preserve">, relative to intrinsic, </w:t>
      </w:r>
      <w:r>
        <w:rPr>
          <w:rFonts w:ascii="Times New Roman" w:hAnsi="Times New Roman" w:cs="Times New Roman"/>
          <w:sz w:val="24"/>
          <w:szCs w:val="24"/>
        </w:rPr>
        <w:t xml:space="preserve">value of their </w:t>
      </w:r>
      <w:r w:rsidRPr="007362A1">
        <w:rPr>
          <w:rFonts w:ascii="Times New Roman" w:hAnsi="Times New Roman" w:cs="Times New Roman"/>
          <w:sz w:val="24"/>
          <w:szCs w:val="24"/>
        </w:rPr>
        <w:t xml:space="preserve">goal </w:t>
      </w:r>
      <w:r>
        <w:rPr>
          <w:rFonts w:ascii="Times New Roman" w:hAnsi="Times New Roman" w:cs="Times New Roman"/>
          <w:sz w:val="24"/>
          <w:szCs w:val="24"/>
        </w:rPr>
        <w:t xml:space="preserve">pursuit </w:t>
      </w:r>
      <w:r w:rsidRPr="007362A1">
        <w:rPr>
          <w:rFonts w:ascii="Times New Roman" w:hAnsi="Times New Roman" w:cs="Times New Roman"/>
          <w:sz w:val="24"/>
          <w:szCs w:val="24"/>
        </w:rPr>
        <w:t>incre</w:t>
      </w:r>
      <w:r>
        <w:rPr>
          <w:rFonts w:ascii="Times New Roman" w:hAnsi="Times New Roman" w:cs="Times New Roman"/>
          <w:sz w:val="24"/>
          <w:szCs w:val="24"/>
        </w:rPr>
        <w:t>ased meaning among narcissists. Taken together, narcissists derive meaning from extrinsic goals.</w:t>
      </w:r>
    </w:p>
    <w:p w14:paraId="2F47D8D5" w14:textId="77777777" w:rsidR="002D31AA" w:rsidRDefault="002D31AA" w:rsidP="002D31AA">
      <w:pPr>
        <w:spacing w:line="480" w:lineRule="exact"/>
        <w:rPr>
          <w:rFonts w:ascii="Times New Roman" w:hAnsi="Times New Roman" w:cs="Times New Roman"/>
          <w:sz w:val="24"/>
          <w:szCs w:val="24"/>
        </w:rPr>
      </w:pPr>
    </w:p>
    <w:p w14:paraId="725628E9" w14:textId="77777777" w:rsidR="002D31AA" w:rsidRDefault="002D31AA" w:rsidP="002D31AA">
      <w:pPr>
        <w:spacing w:line="480" w:lineRule="exact"/>
        <w:rPr>
          <w:rFonts w:ascii="Times New Roman" w:hAnsi="Times New Roman" w:cs="Times New Roman"/>
          <w:sz w:val="24"/>
          <w:szCs w:val="24"/>
        </w:rPr>
      </w:pPr>
    </w:p>
    <w:p w14:paraId="6E6C6D90" w14:textId="77777777" w:rsidR="002D31AA" w:rsidRDefault="002D31AA" w:rsidP="002D31AA">
      <w:pPr>
        <w:spacing w:line="480" w:lineRule="exact"/>
        <w:rPr>
          <w:rFonts w:ascii="Times New Roman" w:hAnsi="Times New Roman" w:cs="Times New Roman"/>
          <w:sz w:val="24"/>
          <w:szCs w:val="24"/>
        </w:rPr>
      </w:pPr>
    </w:p>
    <w:p w14:paraId="50B419BC" w14:textId="77777777" w:rsidR="002D31AA" w:rsidRDefault="002D31AA" w:rsidP="002D31AA">
      <w:pPr>
        <w:rPr>
          <w:rFonts w:ascii="Times New Roman" w:hAnsi="Times New Roman" w:cs="Times New Roman"/>
          <w:sz w:val="24"/>
          <w:szCs w:val="24"/>
        </w:rPr>
      </w:pPr>
    </w:p>
    <w:p w14:paraId="284C14D8" w14:textId="77777777" w:rsidR="002D31AA" w:rsidRDefault="002D31AA" w:rsidP="002D31AA">
      <w:pPr>
        <w:rPr>
          <w:rFonts w:ascii="Times New Roman" w:hAnsi="Times New Roman" w:cs="Times New Roman"/>
          <w:sz w:val="24"/>
          <w:szCs w:val="24"/>
        </w:rPr>
      </w:pPr>
      <w:r w:rsidRPr="00171473">
        <w:rPr>
          <w:rFonts w:ascii="Times New Roman" w:hAnsi="Times New Roman" w:cs="Times New Roman"/>
          <w:i/>
          <w:sz w:val="24"/>
          <w:szCs w:val="24"/>
        </w:rPr>
        <w:t>Keywords</w:t>
      </w:r>
      <w:r>
        <w:rPr>
          <w:rFonts w:ascii="Times New Roman" w:hAnsi="Times New Roman" w:cs="Times New Roman"/>
          <w:sz w:val="24"/>
          <w:szCs w:val="24"/>
        </w:rPr>
        <w:t>: Meaning in life; Narcissism; Goals; Extrinsic goals</w:t>
      </w:r>
      <w:r w:rsidR="000E5349">
        <w:rPr>
          <w:rFonts w:ascii="Times New Roman" w:hAnsi="Times New Roman" w:cs="Times New Roman"/>
          <w:sz w:val="24"/>
          <w:szCs w:val="24"/>
        </w:rPr>
        <w:t xml:space="preserve">; </w:t>
      </w:r>
      <w:proofErr w:type="gramStart"/>
      <w:r w:rsidR="000E5349">
        <w:rPr>
          <w:rFonts w:ascii="Times New Roman" w:hAnsi="Times New Roman" w:cs="Times New Roman"/>
          <w:sz w:val="24"/>
          <w:szCs w:val="24"/>
        </w:rPr>
        <w:t>Intrinsic</w:t>
      </w:r>
      <w:proofErr w:type="gramEnd"/>
      <w:r w:rsidR="000E5349">
        <w:rPr>
          <w:rFonts w:ascii="Times New Roman" w:hAnsi="Times New Roman" w:cs="Times New Roman"/>
          <w:sz w:val="24"/>
          <w:szCs w:val="24"/>
        </w:rPr>
        <w:t xml:space="preserve"> goals</w:t>
      </w:r>
      <w:r>
        <w:rPr>
          <w:rFonts w:ascii="Times New Roman" w:hAnsi="Times New Roman" w:cs="Times New Roman"/>
          <w:sz w:val="24"/>
          <w:szCs w:val="24"/>
        </w:rPr>
        <w:br w:type="page"/>
      </w:r>
    </w:p>
    <w:p w14:paraId="09C86A41" w14:textId="77777777" w:rsidR="002D31AA" w:rsidRPr="00DA120D" w:rsidRDefault="002D31AA" w:rsidP="002D31AA">
      <w:pPr>
        <w:spacing w:line="480" w:lineRule="exact"/>
        <w:jc w:val="center"/>
        <w:rPr>
          <w:rFonts w:ascii="Times New Roman" w:hAnsi="Times New Roman" w:cs="Times New Roman"/>
          <w:sz w:val="24"/>
          <w:szCs w:val="24"/>
        </w:rPr>
      </w:pPr>
      <w:r w:rsidRPr="00DA120D">
        <w:rPr>
          <w:rFonts w:ascii="Times New Roman" w:hAnsi="Times New Roman" w:cs="Times New Roman"/>
          <w:sz w:val="24"/>
          <w:szCs w:val="24"/>
        </w:rPr>
        <w:lastRenderedPageBreak/>
        <w:t>Material Meaning: Narcissists Gain Existential Benefits from Extrinsic Goals</w:t>
      </w:r>
    </w:p>
    <w:p w14:paraId="68A0F389" w14:textId="77777777" w:rsidR="002D31AA" w:rsidRDefault="002D31AA" w:rsidP="002D31AA">
      <w:pPr>
        <w:spacing w:line="480" w:lineRule="exact"/>
        <w:ind w:firstLine="720"/>
        <w:rPr>
          <w:rFonts w:ascii="Times New Roman" w:eastAsia="Calibri" w:hAnsi="Times New Roman" w:cs="Times New Roman"/>
          <w:sz w:val="24"/>
          <w:szCs w:val="24"/>
        </w:rPr>
      </w:pPr>
      <w:r w:rsidRPr="00DA120D">
        <w:rPr>
          <w:rFonts w:ascii="Times New Roman" w:hAnsi="Times New Roman" w:cs="Times New Roman"/>
          <w:sz w:val="24"/>
          <w:szCs w:val="24"/>
        </w:rPr>
        <w:t xml:space="preserve">In his classic lecture </w:t>
      </w:r>
      <w:r w:rsidRPr="00F34288">
        <w:rPr>
          <w:rFonts w:ascii="Times New Roman" w:hAnsi="Times New Roman" w:cs="Times New Roman"/>
          <w:i/>
          <w:sz w:val="24"/>
          <w:szCs w:val="24"/>
        </w:rPr>
        <w:t xml:space="preserve">Existentialism is </w:t>
      </w:r>
      <w:proofErr w:type="gramStart"/>
      <w:r w:rsidRPr="00F34288">
        <w:rPr>
          <w:rFonts w:ascii="Times New Roman" w:hAnsi="Times New Roman" w:cs="Times New Roman"/>
          <w:i/>
          <w:sz w:val="24"/>
          <w:szCs w:val="24"/>
        </w:rPr>
        <w:t>a Humanism</w:t>
      </w:r>
      <w:proofErr w:type="gramEnd"/>
      <w:r>
        <w:rPr>
          <w:rFonts w:ascii="Times New Roman" w:hAnsi="Times New Roman" w:cs="Times New Roman"/>
          <w:sz w:val="24"/>
          <w:szCs w:val="24"/>
        </w:rPr>
        <w:t>, Jean-</w:t>
      </w:r>
      <w:r w:rsidRPr="00DA120D">
        <w:rPr>
          <w:rFonts w:ascii="Times New Roman" w:hAnsi="Times New Roman" w:cs="Times New Roman"/>
          <w:sz w:val="24"/>
          <w:szCs w:val="24"/>
        </w:rPr>
        <w:t>Paul Sartre argue</w:t>
      </w:r>
      <w:r>
        <w:rPr>
          <w:rFonts w:ascii="Times New Roman" w:hAnsi="Times New Roman" w:cs="Times New Roman"/>
          <w:sz w:val="24"/>
          <w:szCs w:val="24"/>
        </w:rPr>
        <w:t>d</w:t>
      </w:r>
      <w:r w:rsidRPr="00DA120D">
        <w:rPr>
          <w:rFonts w:ascii="Times New Roman" w:hAnsi="Times New Roman" w:cs="Times New Roman"/>
          <w:sz w:val="24"/>
          <w:szCs w:val="24"/>
        </w:rPr>
        <w:t xml:space="preserve"> that the pursuit of meaning in life </w:t>
      </w:r>
      <w:r>
        <w:rPr>
          <w:rFonts w:ascii="Times New Roman" w:hAnsi="Times New Roman" w:cs="Times New Roman"/>
          <w:sz w:val="24"/>
          <w:szCs w:val="24"/>
        </w:rPr>
        <w:t xml:space="preserve">(MIL) </w:t>
      </w:r>
      <w:r w:rsidRPr="00DA120D">
        <w:rPr>
          <w:rFonts w:ascii="Times New Roman" w:hAnsi="Times New Roman" w:cs="Times New Roman"/>
          <w:sz w:val="24"/>
          <w:szCs w:val="24"/>
        </w:rPr>
        <w:t xml:space="preserve">is central to the human condition. </w:t>
      </w:r>
      <w:r>
        <w:rPr>
          <w:rFonts w:ascii="Times New Roman" w:hAnsi="Times New Roman" w:cs="Times New Roman"/>
          <w:sz w:val="24"/>
          <w:szCs w:val="24"/>
        </w:rPr>
        <w:t xml:space="preserve">According to </w:t>
      </w:r>
      <w:r w:rsidRPr="00DA120D">
        <w:rPr>
          <w:rFonts w:ascii="Times New Roman" w:hAnsi="Times New Roman" w:cs="Times New Roman"/>
          <w:sz w:val="24"/>
          <w:szCs w:val="24"/>
        </w:rPr>
        <w:t>Sartre</w:t>
      </w:r>
      <w:r>
        <w:rPr>
          <w:rFonts w:ascii="Times New Roman" w:hAnsi="Times New Roman" w:cs="Times New Roman"/>
          <w:sz w:val="24"/>
          <w:szCs w:val="24"/>
        </w:rPr>
        <w:t>,</w:t>
      </w:r>
      <w:r w:rsidRPr="00DA120D">
        <w:rPr>
          <w:rFonts w:ascii="Times New Roman" w:hAnsi="Times New Roman" w:cs="Times New Roman"/>
          <w:sz w:val="24"/>
          <w:szCs w:val="24"/>
        </w:rPr>
        <w:t xml:space="preserve"> </w:t>
      </w:r>
      <w:r>
        <w:rPr>
          <w:rFonts w:ascii="Times New Roman" w:hAnsi="Times New Roman" w:cs="Times New Roman"/>
          <w:sz w:val="24"/>
          <w:szCs w:val="24"/>
        </w:rPr>
        <w:t>unlike objects that are created with a meaning,</w:t>
      </w:r>
      <w:r w:rsidRPr="00DA120D">
        <w:rPr>
          <w:rFonts w:ascii="Times New Roman" w:hAnsi="Times New Roman" w:cs="Times New Roman"/>
          <w:sz w:val="24"/>
          <w:szCs w:val="24"/>
        </w:rPr>
        <w:t xml:space="preserve"> </w:t>
      </w:r>
      <w:r>
        <w:rPr>
          <w:rFonts w:ascii="Times New Roman" w:hAnsi="Times New Roman" w:cs="Times New Roman"/>
          <w:sz w:val="24"/>
          <w:szCs w:val="24"/>
        </w:rPr>
        <w:t>the person</w:t>
      </w:r>
      <w:r w:rsidRPr="00DA120D">
        <w:rPr>
          <w:rFonts w:ascii="Times New Roman" w:hAnsi="Times New Roman" w:cs="Times New Roman"/>
          <w:sz w:val="24"/>
          <w:szCs w:val="24"/>
        </w:rPr>
        <w:t xml:space="preserve"> “materializes in the world, encounters himself, and only afterwards defines himself”</w:t>
      </w:r>
      <w:r>
        <w:rPr>
          <w:rFonts w:ascii="Times New Roman" w:hAnsi="Times New Roman" w:cs="Times New Roman"/>
          <w:sz w:val="24"/>
          <w:szCs w:val="24"/>
        </w:rPr>
        <w:t xml:space="preserve"> </w:t>
      </w:r>
      <w:r w:rsidRPr="00DA120D">
        <w:rPr>
          <w:rFonts w:ascii="Times New Roman" w:hAnsi="Times New Roman" w:cs="Times New Roman"/>
          <w:sz w:val="24"/>
          <w:szCs w:val="24"/>
        </w:rPr>
        <w:t>(</w:t>
      </w:r>
      <w:r>
        <w:rPr>
          <w:rFonts w:ascii="Times New Roman" w:hAnsi="Times New Roman" w:cs="Times New Roman"/>
          <w:sz w:val="24"/>
          <w:szCs w:val="24"/>
        </w:rPr>
        <w:t xml:space="preserve">Sartre, 2007, </w:t>
      </w:r>
      <w:r w:rsidRPr="00DA120D">
        <w:rPr>
          <w:rFonts w:ascii="Times New Roman" w:hAnsi="Times New Roman" w:cs="Times New Roman"/>
          <w:sz w:val="24"/>
          <w:szCs w:val="24"/>
        </w:rPr>
        <w:t>p. 23). Thus</w:t>
      </w:r>
      <w:r>
        <w:rPr>
          <w:rFonts w:ascii="Times New Roman" w:hAnsi="Times New Roman" w:cs="Times New Roman"/>
          <w:sz w:val="24"/>
          <w:szCs w:val="24"/>
        </w:rPr>
        <w:t>,</w:t>
      </w:r>
      <w:r w:rsidRPr="00DA120D">
        <w:rPr>
          <w:rFonts w:ascii="Times New Roman" w:hAnsi="Times New Roman" w:cs="Times New Roman"/>
          <w:sz w:val="24"/>
          <w:szCs w:val="24"/>
        </w:rPr>
        <w:t xml:space="preserve"> unlike objects, people must find a sense of purpose </w:t>
      </w:r>
      <w:r>
        <w:rPr>
          <w:rFonts w:ascii="Times New Roman" w:hAnsi="Times New Roman" w:cs="Times New Roman"/>
          <w:sz w:val="24"/>
          <w:szCs w:val="24"/>
        </w:rPr>
        <w:t>or meaning</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MIL is a key component of healthy psychological functioning (Frankl, 1959; Reker, Peacock, &amp; Wong, 1987; Steger, Oishi, &amp; Kashdan, 2009; Yalom, 1980), and therefore it is important to uncover factors that promote it. </w:t>
      </w:r>
      <w:r w:rsidRPr="00DA120D">
        <w:rPr>
          <w:rFonts w:ascii="Times New Roman" w:eastAsia="Calibri" w:hAnsi="Times New Roman" w:cs="Times New Roman"/>
          <w:sz w:val="24"/>
          <w:szCs w:val="24"/>
        </w:rPr>
        <w:t>For example, interpersonal relationships (</w:t>
      </w:r>
      <w:r>
        <w:rPr>
          <w:rFonts w:ascii="Times New Roman" w:eastAsia="Calibri" w:hAnsi="Times New Roman" w:cs="Times New Roman"/>
          <w:sz w:val="24"/>
          <w:szCs w:val="24"/>
        </w:rPr>
        <w:t xml:space="preserve">Lambert et al., 2010; </w:t>
      </w:r>
      <w:r w:rsidRPr="00DA120D">
        <w:rPr>
          <w:rFonts w:ascii="Times New Roman" w:eastAsia="Calibri" w:hAnsi="Times New Roman" w:cs="Times New Roman"/>
          <w:sz w:val="24"/>
          <w:szCs w:val="24"/>
        </w:rPr>
        <w:t>Stillman et al., 2009),</w:t>
      </w:r>
      <w:r w:rsidRPr="00176A72">
        <w:rPr>
          <w:rFonts w:ascii="Times New Roman" w:eastAsia="Calibri" w:hAnsi="Times New Roman" w:cs="Times New Roman"/>
          <w:sz w:val="24"/>
          <w:szCs w:val="24"/>
        </w:rPr>
        <w:t xml:space="preserve"> pe</w:t>
      </w:r>
      <w:r w:rsidRPr="00962569">
        <w:rPr>
          <w:rFonts w:ascii="Times New Roman" w:eastAsia="Calibri" w:hAnsi="Times New Roman" w:cs="Times New Roman"/>
          <w:sz w:val="24"/>
          <w:szCs w:val="24"/>
        </w:rPr>
        <w:t xml:space="preserve">rsonal </w:t>
      </w:r>
      <w:r w:rsidRPr="00AD1116">
        <w:rPr>
          <w:rFonts w:ascii="Times New Roman" w:eastAsia="Calibri" w:hAnsi="Times New Roman" w:cs="Times New Roman"/>
          <w:sz w:val="24"/>
          <w:szCs w:val="24"/>
        </w:rPr>
        <w:t>growth (</w:t>
      </w:r>
      <w:r>
        <w:rPr>
          <w:rFonts w:ascii="Times New Roman" w:hAnsi="Times New Roman" w:cs="Times New Roman"/>
          <w:sz w:val="24"/>
          <w:szCs w:val="24"/>
        </w:rPr>
        <w:t>O’Connor &amp; Chamberlain, 2000</w:t>
      </w:r>
      <w:r w:rsidRPr="00A403CC">
        <w:rPr>
          <w:rFonts w:ascii="Times New Roman" w:hAnsi="Times New Roman" w:cs="Times New Roman"/>
          <w:sz w:val="24"/>
          <w:szCs w:val="24"/>
        </w:rPr>
        <w:t>; Prager, 1996</w:t>
      </w:r>
      <w:r w:rsidRPr="00831AFF">
        <w:rPr>
          <w:rFonts w:ascii="Times New Roman" w:eastAsia="Calibri" w:hAnsi="Times New Roman" w:cs="Times New Roman"/>
          <w:sz w:val="24"/>
          <w:szCs w:val="24"/>
        </w:rPr>
        <w:t>), and investment in cultural belief systems that imbue the world with order and</w:t>
      </w:r>
      <w:r w:rsidRPr="00DA120D">
        <w:rPr>
          <w:rFonts w:ascii="Times New Roman" w:eastAsia="Calibri" w:hAnsi="Times New Roman" w:cs="Times New Roman"/>
          <w:sz w:val="24"/>
          <w:szCs w:val="24"/>
        </w:rPr>
        <w:t xml:space="preserve"> predictability (</w:t>
      </w:r>
      <w:r w:rsidRPr="00DA120D">
        <w:rPr>
          <w:rFonts w:ascii="Times New Roman" w:hAnsi="Times New Roman" w:cs="Times New Roman"/>
          <w:sz w:val="24"/>
          <w:szCs w:val="24"/>
        </w:rPr>
        <w:t>Arndt &amp; Vess, 2008</w:t>
      </w:r>
      <w:r>
        <w:rPr>
          <w:rFonts w:ascii="Times New Roman" w:hAnsi="Times New Roman" w:cs="Times New Roman"/>
          <w:sz w:val="24"/>
          <w:szCs w:val="24"/>
        </w:rPr>
        <w:t xml:space="preserve">; </w:t>
      </w:r>
      <w:r>
        <w:rPr>
          <w:rFonts w:ascii="Times New Roman" w:eastAsia="Calibri" w:hAnsi="Times New Roman" w:cs="Times New Roman"/>
          <w:sz w:val="24"/>
          <w:szCs w:val="24"/>
        </w:rPr>
        <w:t>Routledge et al., 2010</w:t>
      </w:r>
      <w:r w:rsidRPr="00DA120D">
        <w:rPr>
          <w:rFonts w:ascii="Times New Roman" w:eastAsia="Calibri" w:hAnsi="Times New Roman" w:cs="Times New Roman"/>
          <w:sz w:val="24"/>
          <w:szCs w:val="24"/>
        </w:rPr>
        <w:t xml:space="preserve">) all promote </w:t>
      </w:r>
      <w:r>
        <w:rPr>
          <w:rFonts w:ascii="Times New Roman" w:eastAsia="Calibri" w:hAnsi="Times New Roman" w:cs="Times New Roman"/>
          <w:sz w:val="24"/>
          <w:szCs w:val="24"/>
        </w:rPr>
        <w:t>MIL</w:t>
      </w:r>
      <w:r w:rsidRPr="00DA120D">
        <w:rPr>
          <w:rFonts w:ascii="Times New Roman" w:eastAsia="Calibri" w:hAnsi="Times New Roman" w:cs="Times New Roman"/>
          <w:sz w:val="24"/>
          <w:szCs w:val="24"/>
        </w:rPr>
        <w:t>. Th</w:t>
      </w:r>
      <w:r>
        <w:rPr>
          <w:rFonts w:ascii="Times New Roman" w:eastAsia="Calibri" w:hAnsi="Times New Roman" w:cs="Times New Roman"/>
          <w:sz w:val="24"/>
          <w:szCs w:val="24"/>
        </w:rPr>
        <w:t>is literature</w:t>
      </w:r>
      <w:r w:rsidRPr="00DA120D">
        <w:rPr>
          <w:rFonts w:ascii="Times New Roman" w:eastAsia="Calibri" w:hAnsi="Times New Roman" w:cs="Times New Roman"/>
          <w:sz w:val="24"/>
          <w:szCs w:val="24"/>
        </w:rPr>
        <w:t xml:space="preserve"> suggests that there are many paths to a meaningful life</w:t>
      </w:r>
      <w:r>
        <w:rPr>
          <w:rFonts w:ascii="Times New Roman" w:eastAsia="Calibri" w:hAnsi="Times New Roman" w:cs="Times New Roman"/>
          <w:sz w:val="24"/>
          <w:szCs w:val="24"/>
        </w:rPr>
        <w:t xml:space="preserve"> (Arndt, Landau, Vail, &amp; Vess, 2013)</w:t>
      </w:r>
      <w:r w:rsidRPr="00DA120D">
        <w:rPr>
          <w:rFonts w:ascii="Times New Roman" w:eastAsia="Calibri" w:hAnsi="Times New Roman" w:cs="Times New Roman"/>
          <w:sz w:val="24"/>
          <w:szCs w:val="24"/>
        </w:rPr>
        <w:t xml:space="preserve">. </w:t>
      </w:r>
    </w:p>
    <w:p w14:paraId="01ABCA41" w14:textId="5423A168" w:rsidR="002D31AA" w:rsidRDefault="000E5349"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W</w:t>
      </w:r>
      <w:r w:rsidR="002D31AA" w:rsidRPr="00DA120D">
        <w:rPr>
          <w:rFonts w:ascii="Times New Roman" w:hAnsi="Times New Roman" w:cs="Times New Roman"/>
          <w:sz w:val="24"/>
          <w:szCs w:val="24"/>
        </w:rPr>
        <w:t>e endeavored to</w:t>
      </w:r>
      <w:r w:rsidR="002D31AA">
        <w:rPr>
          <w:rFonts w:ascii="Times New Roman" w:hAnsi="Times New Roman" w:cs="Times New Roman"/>
          <w:sz w:val="24"/>
          <w:szCs w:val="24"/>
        </w:rPr>
        <w:t xml:space="preserve"> investigate</w:t>
      </w:r>
      <w:r w:rsidR="002D31AA" w:rsidRPr="00DA120D">
        <w:rPr>
          <w:rFonts w:ascii="Times New Roman" w:hAnsi="Times New Roman" w:cs="Times New Roman"/>
          <w:sz w:val="24"/>
          <w:szCs w:val="24"/>
        </w:rPr>
        <w:t xml:space="preserve"> </w:t>
      </w:r>
      <w:r w:rsidR="00C5687A">
        <w:rPr>
          <w:rFonts w:ascii="Times New Roman" w:hAnsi="Times New Roman" w:cs="Times New Roman"/>
          <w:sz w:val="24"/>
          <w:szCs w:val="24"/>
        </w:rPr>
        <w:t>how</w:t>
      </w:r>
      <w:r w:rsidRPr="00DA120D">
        <w:rPr>
          <w:rFonts w:ascii="Times New Roman" w:hAnsi="Times New Roman" w:cs="Times New Roman"/>
          <w:sz w:val="24"/>
          <w:szCs w:val="24"/>
        </w:rPr>
        <w:t xml:space="preserve"> </w:t>
      </w:r>
      <w:r w:rsidR="002D31AA" w:rsidRPr="00DA120D">
        <w:rPr>
          <w:rFonts w:ascii="Times New Roman" w:hAnsi="Times New Roman" w:cs="Times New Roman"/>
          <w:sz w:val="24"/>
          <w:szCs w:val="24"/>
        </w:rPr>
        <w:t xml:space="preserve">the trait of narcissism </w:t>
      </w:r>
      <w:r>
        <w:rPr>
          <w:rFonts w:ascii="Times New Roman" w:hAnsi="Times New Roman" w:cs="Times New Roman"/>
          <w:sz w:val="24"/>
          <w:szCs w:val="24"/>
        </w:rPr>
        <w:t xml:space="preserve">is implicated in the </w:t>
      </w:r>
      <w:r w:rsidR="002D31AA" w:rsidRPr="00DA120D">
        <w:rPr>
          <w:rFonts w:ascii="Times New Roman" w:hAnsi="Times New Roman" w:cs="Times New Roman"/>
          <w:sz w:val="24"/>
          <w:szCs w:val="24"/>
        </w:rPr>
        <w:t xml:space="preserve">meaning that </w:t>
      </w:r>
      <w:r w:rsidR="002D31AA">
        <w:rPr>
          <w:rFonts w:ascii="Times New Roman" w:hAnsi="Times New Roman" w:cs="Times New Roman"/>
          <w:sz w:val="24"/>
          <w:szCs w:val="24"/>
        </w:rPr>
        <w:t>individuals</w:t>
      </w:r>
      <w:r w:rsidR="002D31AA" w:rsidRPr="00DA120D">
        <w:rPr>
          <w:rFonts w:ascii="Times New Roman" w:hAnsi="Times New Roman" w:cs="Times New Roman"/>
          <w:sz w:val="24"/>
          <w:szCs w:val="24"/>
        </w:rPr>
        <w:t xml:space="preserve"> derive from distinct types of life goals</w:t>
      </w:r>
      <w:r w:rsidR="002D31AA">
        <w:rPr>
          <w:rFonts w:ascii="Times New Roman" w:hAnsi="Times New Roman" w:cs="Times New Roman"/>
          <w:sz w:val="24"/>
          <w:szCs w:val="24"/>
        </w:rPr>
        <w:t xml:space="preserve">, namely </w:t>
      </w:r>
      <w:r w:rsidR="002D31AA" w:rsidRPr="00DA120D">
        <w:rPr>
          <w:rFonts w:ascii="Times New Roman" w:hAnsi="Times New Roman" w:cs="Times New Roman"/>
          <w:sz w:val="24"/>
          <w:szCs w:val="24"/>
        </w:rPr>
        <w:t>extrinsic</w:t>
      </w:r>
      <w:r w:rsidR="002D31AA">
        <w:rPr>
          <w:rFonts w:ascii="Times New Roman" w:hAnsi="Times New Roman" w:cs="Times New Roman"/>
          <w:sz w:val="24"/>
          <w:szCs w:val="24"/>
        </w:rPr>
        <w:t xml:space="preserve"> and</w:t>
      </w:r>
      <w:r w:rsidR="002D31AA" w:rsidRPr="00DA120D">
        <w:rPr>
          <w:rFonts w:ascii="Times New Roman" w:hAnsi="Times New Roman" w:cs="Times New Roman"/>
          <w:sz w:val="24"/>
          <w:szCs w:val="24"/>
        </w:rPr>
        <w:t xml:space="preserve"> intrinsic. Extrinsic goals </w:t>
      </w:r>
      <w:r w:rsidR="002D31AA">
        <w:rPr>
          <w:rFonts w:ascii="Times New Roman" w:hAnsi="Times New Roman" w:cs="Times New Roman"/>
          <w:sz w:val="24"/>
          <w:szCs w:val="24"/>
        </w:rPr>
        <w:t xml:space="preserve">refer to attaining rewards or positive evaluations from others </w:t>
      </w:r>
      <w:r w:rsidR="002D31AA" w:rsidRPr="00DA120D">
        <w:rPr>
          <w:rFonts w:ascii="Times New Roman" w:hAnsi="Times New Roman" w:cs="Times New Roman"/>
          <w:sz w:val="24"/>
          <w:szCs w:val="24"/>
        </w:rPr>
        <w:t>(e.g., money, fame)</w:t>
      </w:r>
      <w:r w:rsidR="002D31AA">
        <w:rPr>
          <w:rFonts w:ascii="Times New Roman" w:hAnsi="Times New Roman" w:cs="Times New Roman"/>
          <w:sz w:val="24"/>
          <w:szCs w:val="24"/>
        </w:rPr>
        <w:t>,</w:t>
      </w:r>
      <w:r w:rsidR="002D31AA" w:rsidRPr="00DA120D">
        <w:rPr>
          <w:rFonts w:ascii="Times New Roman" w:hAnsi="Times New Roman" w:cs="Times New Roman"/>
          <w:sz w:val="24"/>
          <w:szCs w:val="24"/>
        </w:rPr>
        <w:t xml:space="preserve"> whereas intrinsic goals </w:t>
      </w:r>
      <w:r w:rsidR="002D31AA">
        <w:rPr>
          <w:rFonts w:ascii="Times New Roman" w:hAnsi="Times New Roman" w:cs="Times New Roman"/>
          <w:sz w:val="24"/>
          <w:szCs w:val="24"/>
        </w:rPr>
        <w:t>are internally motivated pursuits that satisfy psychological needs such as belongingness</w:t>
      </w:r>
      <w:r w:rsidR="002D31AA" w:rsidRPr="00DA120D">
        <w:rPr>
          <w:rFonts w:ascii="Times New Roman" w:hAnsi="Times New Roman" w:cs="Times New Roman"/>
          <w:sz w:val="24"/>
          <w:szCs w:val="24"/>
        </w:rPr>
        <w:t xml:space="preserve"> (e.g., </w:t>
      </w:r>
      <w:r w:rsidR="002D31AA">
        <w:rPr>
          <w:rFonts w:ascii="Times New Roman" w:hAnsi="Times New Roman" w:cs="Times New Roman"/>
          <w:sz w:val="24"/>
          <w:szCs w:val="24"/>
        </w:rPr>
        <w:t>giving back to one’s community</w:t>
      </w:r>
      <w:r w:rsidR="002D31AA" w:rsidRPr="00DA120D">
        <w:rPr>
          <w:rFonts w:ascii="Times New Roman" w:hAnsi="Times New Roman" w:cs="Times New Roman"/>
          <w:sz w:val="24"/>
          <w:szCs w:val="24"/>
        </w:rPr>
        <w:t xml:space="preserve">, </w:t>
      </w:r>
      <w:r w:rsidR="002D31AA">
        <w:rPr>
          <w:rFonts w:ascii="Times New Roman" w:hAnsi="Times New Roman" w:cs="Times New Roman"/>
          <w:sz w:val="24"/>
          <w:szCs w:val="24"/>
        </w:rPr>
        <w:t>maintaining social bonds)</w:t>
      </w:r>
      <w:r w:rsidR="002D31AA" w:rsidRPr="00DA120D">
        <w:rPr>
          <w:rFonts w:ascii="Times New Roman" w:hAnsi="Times New Roman" w:cs="Times New Roman"/>
          <w:sz w:val="24"/>
          <w:szCs w:val="24"/>
        </w:rPr>
        <w:t xml:space="preserve">. </w:t>
      </w:r>
      <w:r w:rsidR="002D31AA">
        <w:rPr>
          <w:rFonts w:ascii="Times New Roman" w:hAnsi="Times New Roman" w:cs="Times New Roman"/>
          <w:sz w:val="24"/>
          <w:szCs w:val="24"/>
        </w:rPr>
        <w:t xml:space="preserve">According to self-determination theory (Deci &amp; Ryan, 2000), intrinsic goals </w:t>
      </w:r>
      <w:r w:rsidR="00C5687A">
        <w:rPr>
          <w:rFonts w:ascii="Times New Roman" w:hAnsi="Times New Roman" w:cs="Times New Roman"/>
          <w:sz w:val="24"/>
          <w:szCs w:val="24"/>
        </w:rPr>
        <w:t xml:space="preserve">will </w:t>
      </w:r>
      <w:r w:rsidR="002D31AA">
        <w:rPr>
          <w:rFonts w:ascii="Times New Roman" w:hAnsi="Times New Roman" w:cs="Times New Roman"/>
          <w:sz w:val="24"/>
          <w:szCs w:val="24"/>
        </w:rPr>
        <w:t xml:space="preserve">be associated with positive psychological functioning and promote psychological growth, because the pursuit and attainment of </w:t>
      </w:r>
      <w:r w:rsidR="00C5687A">
        <w:rPr>
          <w:rFonts w:ascii="Times New Roman" w:hAnsi="Times New Roman" w:cs="Times New Roman"/>
          <w:sz w:val="24"/>
          <w:szCs w:val="24"/>
        </w:rPr>
        <w:t xml:space="preserve">these </w:t>
      </w:r>
      <w:r w:rsidR="002D31AA">
        <w:rPr>
          <w:rFonts w:ascii="Times New Roman" w:hAnsi="Times New Roman" w:cs="Times New Roman"/>
          <w:sz w:val="24"/>
          <w:szCs w:val="24"/>
        </w:rPr>
        <w:t xml:space="preserve">goals </w:t>
      </w:r>
      <w:r w:rsidR="00C5687A">
        <w:rPr>
          <w:rFonts w:ascii="Times New Roman" w:hAnsi="Times New Roman" w:cs="Times New Roman"/>
          <w:sz w:val="24"/>
          <w:szCs w:val="24"/>
        </w:rPr>
        <w:t>satiate</w:t>
      </w:r>
      <w:r w:rsidR="002D31AA">
        <w:rPr>
          <w:rFonts w:ascii="Times New Roman" w:hAnsi="Times New Roman" w:cs="Times New Roman"/>
          <w:sz w:val="24"/>
          <w:szCs w:val="24"/>
        </w:rPr>
        <w:t xml:space="preserve"> the fundamental needs of relatedness, competence, and autonomy. Extrinsic goals, on the other hand, </w:t>
      </w:r>
      <w:r w:rsidR="00C5687A">
        <w:rPr>
          <w:rFonts w:ascii="Times New Roman" w:hAnsi="Times New Roman" w:cs="Times New Roman"/>
          <w:sz w:val="24"/>
          <w:szCs w:val="24"/>
        </w:rPr>
        <w:t xml:space="preserve">will </w:t>
      </w:r>
      <w:r w:rsidR="002D31AA">
        <w:rPr>
          <w:rFonts w:ascii="Times New Roman" w:hAnsi="Times New Roman" w:cs="Times New Roman"/>
          <w:sz w:val="24"/>
          <w:szCs w:val="24"/>
        </w:rPr>
        <w:t xml:space="preserve">distract from the pursuit of intrinsic ones and therefore interfere with one’s ability to meet these fundamental needs. Thus, investment in extrinsic goal </w:t>
      </w:r>
      <w:r w:rsidR="00C5687A">
        <w:rPr>
          <w:rFonts w:ascii="Times New Roman" w:hAnsi="Times New Roman" w:cs="Times New Roman"/>
          <w:sz w:val="24"/>
          <w:szCs w:val="24"/>
        </w:rPr>
        <w:t xml:space="preserve">will </w:t>
      </w:r>
      <w:r w:rsidR="002D31AA">
        <w:rPr>
          <w:rFonts w:ascii="Times New Roman" w:hAnsi="Times New Roman" w:cs="Times New Roman"/>
          <w:sz w:val="24"/>
          <w:szCs w:val="24"/>
        </w:rPr>
        <w:t xml:space="preserve">be associated with negative psychological outcomes (Kasser, Cohn, </w:t>
      </w:r>
      <w:proofErr w:type="spellStart"/>
      <w:r w:rsidR="002D31AA">
        <w:rPr>
          <w:rFonts w:ascii="Times New Roman" w:hAnsi="Times New Roman" w:cs="Times New Roman"/>
          <w:sz w:val="24"/>
          <w:szCs w:val="24"/>
        </w:rPr>
        <w:t>Kanner</w:t>
      </w:r>
      <w:proofErr w:type="spellEnd"/>
      <w:r w:rsidR="002D31AA">
        <w:rPr>
          <w:rFonts w:ascii="Times New Roman" w:hAnsi="Times New Roman" w:cs="Times New Roman"/>
          <w:sz w:val="24"/>
          <w:szCs w:val="24"/>
        </w:rPr>
        <w:t xml:space="preserve">, &amp; Ryan, 2007). </w:t>
      </w:r>
    </w:p>
    <w:p w14:paraId="367AE047" w14:textId="77777777" w:rsidR="002D31AA" w:rsidRPr="00DA120D"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Researchers (Kasser &amp; Ryan, 1993, 1996) have explored relations between intrinsic/extrinsic goals and well-being outcomes by developing and validating the Aspirations </w:t>
      </w:r>
      <w:r>
        <w:rPr>
          <w:rFonts w:ascii="Times New Roman" w:hAnsi="Times New Roman" w:cs="Times New Roman"/>
          <w:sz w:val="24"/>
          <w:szCs w:val="24"/>
        </w:rPr>
        <w:lastRenderedPageBreak/>
        <w:t xml:space="preserve">Index, which assesses the extent to which people are invested in goals that are more strongly intrinsic (e.g., having fulfilling interpersonal relationships) or more strongly extrinsic (e.g., being wealthy). Investment in intrinsic goals is associated with psychological well-being (e.g., self-actualization, subjective vitality, high self-esteem, low depressive symptoms), whereas investment in </w:t>
      </w:r>
      <w:r w:rsidRPr="00DA120D">
        <w:rPr>
          <w:rFonts w:ascii="Times New Roman" w:hAnsi="Times New Roman" w:cs="Times New Roman"/>
          <w:sz w:val="24"/>
          <w:szCs w:val="24"/>
        </w:rPr>
        <w:t xml:space="preserve">extrinsic goals </w:t>
      </w:r>
      <w:r>
        <w:rPr>
          <w:rFonts w:ascii="Times New Roman" w:hAnsi="Times New Roman" w:cs="Times New Roman"/>
          <w:sz w:val="24"/>
          <w:szCs w:val="24"/>
        </w:rPr>
        <w:t xml:space="preserve">is </w:t>
      </w:r>
      <w:r w:rsidRPr="00DA120D">
        <w:rPr>
          <w:rFonts w:ascii="Times New Roman" w:hAnsi="Times New Roman" w:cs="Times New Roman"/>
          <w:sz w:val="24"/>
          <w:szCs w:val="24"/>
        </w:rPr>
        <w:t xml:space="preserve">associated with </w:t>
      </w:r>
      <w:r>
        <w:rPr>
          <w:rFonts w:ascii="Times New Roman" w:hAnsi="Times New Roman" w:cs="Times New Roman"/>
          <w:sz w:val="24"/>
          <w:szCs w:val="24"/>
        </w:rPr>
        <w:t>discomforting</w:t>
      </w:r>
      <w:r w:rsidRPr="00DA120D">
        <w:rPr>
          <w:rFonts w:ascii="Times New Roman" w:hAnsi="Times New Roman" w:cs="Times New Roman"/>
          <w:sz w:val="24"/>
          <w:szCs w:val="24"/>
        </w:rPr>
        <w:t xml:space="preserve"> psychological states (e.g., anxiety, depression</w:t>
      </w:r>
      <w:r>
        <w:rPr>
          <w:rFonts w:ascii="Times New Roman" w:hAnsi="Times New Roman" w:cs="Times New Roman"/>
          <w:sz w:val="24"/>
          <w:szCs w:val="24"/>
        </w:rPr>
        <w:t>,</w:t>
      </w:r>
      <w:r w:rsidRPr="00DA120D">
        <w:rPr>
          <w:rFonts w:ascii="Times New Roman" w:hAnsi="Times New Roman" w:cs="Times New Roman"/>
          <w:sz w:val="24"/>
          <w:szCs w:val="24"/>
        </w:rPr>
        <w:t xml:space="preserve"> low self-esteem; Kasser &amp; Ryan, 1996)</w:t>
      </w:r>
      <w:r>
        <w:rPr>
          <w:rFonts w:ascii="Times New Roman" w:hAnsi="Times New Roman" w:cs="Times New Roman"/>
          <w:sz w:val="24"/>
          <w:szCs w:val="24"/>
        </w:rPr>
        <w:t>. Also, attaining intrinsic goals is associated with increased well-being, whereas attaining extrinsic goals is not (</w:t>
      </w:r>
      <w:proofErr w:type="spellStart"/>
      <w:r>
        <w:rPr>
          <w:rFonts w:ascii="Times New Roman" w:hAnsi="Times New Roman" w:cs="Times New Roman"/>
          <w:sz w:val="24"/>
          <w:szCs w:val="24"/>
        </w:rPr>
        <w:t>Neimiec</w:t>
      </w:r>
      <w:proofErr w:type="spellEnd"/>
      <w:r>
        <w:rPr>
          <w:rFonts w:ascii="Times New Roman" w:hAnsi="Times New Roman" w:cs="Times New Roman"/>
          <w:sz w:val="24"/>
          <w:szCs w:val="24"/>
        </w:rPr>
        <w:t>, Ryan, &amp; Deci, 2009</w:t>
      </w:r>
      <w:r w:rsidR="00787576">
        <w:rPr>
          <w:rFonts w:ascii="Times New Roman" w:hAnsi="Times New Roman" w:cs="Times New Roman"/>
          <w:sz w:val="24"/>
          <w:szCs w:val="24"/>
        </w:rPr>
        <w:t>; Sheldon et al., 2010). T</w:t>
      </w:r>
      <w:r>
        <w:rPr>
          <w:rFonts w:ascii="Times New Roman" w:hAnsi="Times New Roman" w:cs="Times New Roman"/>
          <w:sz w:val="24"/>
          <w:szCs w:val="24"/>
        </w:rPr>
        <w:t xml:space="preserve">he negative relation between extrinsic goals and well-being is robust even in populations that place a premium on extrinsic pursuits (i.e., business school students; </w:t>
      </w:r>
      <w:proofErr w:type="spellStart"/>
      <w:r>
        <w:rPr>
          <w:rFonts w:ascii="Times New Roman" w:hAnsi="Times New Roman" w:cs="Times New Roman"/>
          <w:sz w:val="24"/>
          <w:szCs w:val="24"/>
        </w:rPr>
        <w:t>Vansteenkiste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Duriez</w:t>
      </w:r>
      <w:proofErr w:type="spellEnd"/>
      <w:r>
        <w:rPr>
          <w:rFonts w:ascii="Times New Roman" w:hAnsi="Times New Roman" w:cs="Times New Roman"/>
          <w:sz w:val="24"/>
          <w:szCs w:val="24"/>
        </w:rPr>
        <w:t xml:space="preserve">, Simons, &amp; </w:t>
      </w:r>
      <w:proofErr w:type="spellStart"/>
      <w:r>
        <w:rPr>
          <w:rFonts w:ascii="Times New Roman" w:hAnsi="Times New Roman" w:cs="Times New Roman"/>
          <w:sz w:val="24"/>
          <w:szCs w:val="24"/>
        </w:rPr>
        <w:t>Soenens</w:t>
      </w:r>
      <w:proofErr w:type="spellEnd"/>
      <w:r>
        <w:rPr>
          <w:rFonts w:ascii="Times New Roman" w:hAnsi="Times New Roman" w:cs="Times New Roman"/>
          <w:sz w:val="24"/>
          <w:szCs w:val="24"/>
        </w:rPr>
        <w:t>, 2006). Most relevant to the current research, intrinsic pursuits such as authentic self-expression (Schlegel, Hicks, Arndt, &amp; King, 2009) or social relationships</w:t>
      </w:r>
      <w:r w:rsidRPr="004A4AFF">
        <w:rPr>
          <w:rFonts w:ascii="Times New Roman" w:hAnsi="Times New Roman" w:cs="Times New Roman"/>
          <w:sz w:val="24"/>
          <w:szCs w:val="24"/>
        </w:rPr>
        <w:t xml:space="preserve"> </w:t>
      </w:r>
      <w:r>
        <w:rPr>
          <w:rFonts w:ascii="Times New Roman" w:hAnsi="Times New Roman" w:cs="Times New Roman"/>
          <w:sz w:val="24"/>
          <w:szCs w:val="24"/>
        </w:rPr>
        <w:t>(Lambert</w:t>
      </w:r>
      <w:r w:rsidRPr="00DA120D">
        <w:rPr>
          <w:rFonts w:ascii="Times New Roman" w:hAnsi="Times New Roman" w:cs="Times New Roman"/>
          <w:sz w:val="24"/>
          <w:szCs w:val="24"/>
        </w:rPr>
        <w:t xml:space="preserve"> et al., 20</w:t>
      </w:r>
      <w:r>
        <w:rPr>
          <w:rFonts w:ascii="Times New Roman" w:hAnsi="Times New Roman" w:cs="Times New Roman"/>
          <w:sz w:val="24"/>
          <w:szCs w:val="24"/>
        </w:rPr>
        <w:t xml:space="preserve">13) promote MIL, whereas the extrinsic pursuit of materialism is inversely associated with MIL (Kashdan &amp; Breen, 2007). </w:t>
      </w:r>
    </w:p>
    <w:p w14:paraId="22FAD445" w14:textId="77777777" w:rsidR="002D31AA"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There is</w:t>
      </w:r>
      <w:r w:rsidRPr="00DA120D">
        <w:rPr>
          <w:rFonts w:ascii="Times New Roman" w:hAnsi="Times New Roman" w:cs="Times New Roman"/>
          <w:sz w:val="24"/>
          <w:szCs w:val="24"/>
        </w:rPr>
        <w:t xml:space="preserve"> </w:t>
      </w:r>
      <w:r>
        <w:rPr>
          <w:rFonts w:ascii="Times New Roman" w:hAnsi="Times New Roman" w:cs="Times New Roman"/>
          <w:sz w:val="24"/>
          <w:szCs w:val="24"/>
        </w:rPr>
        <w:t>apparent</w:t>
      </w:r>
      <w:r w:rsidRPr="00DA120D">
        <w:rPr>
          <w:rFonts w:ascii="Times New Roman" w:hAnsi="Times New Roman" w:cs="Times New Roman"/>
          <w:sz w:val="24"/>
          <w:szCs w:val="24"/>
        </w:rPr>
        <w:t xml:space="preserve"> consensus</w:t>
      </w:r>
      <w:r>
        <w:rPr>
          <w:rFonts w:ascii="Times New Roman" w:hAnsi="Times New Roman" w:cs="Times New Roman"/>
          <w:sz w:val="24"/>
          <w:szCs w:val="24"/>
        </w:rPr>
        <w:t>, then,</w:t>
      </w:r>
      <w:r w:rsidRPr="00DA120D">
        <w:rPr>
          <w:rFonts w:ascii="Times New Roman" w:hAnsi="Times New Roman" w:cs="Times New Roman"/>
          <w:sz w:val="24"/>
          <w:szCs w:val="24"/>
        </w:rPr>
        <w:t xml:space="preserve"> that intrinsic pursuits foster meaning</w:t>
      </w:r>
      <w:r>
        <w:rPr>
          <w:rFonts w:ascii="Times New Roman" w:hAnsi="Times New Roman" w:cs="Times New Roman"/>
          <w:sz w:val="24"/>
          <w:szCs w:val="24"/>
        </w:rPr>
        <w:t>, whereas</w:t>
      </w:r>
      <w:r w:rsidRPr="00DA120D">
        <w:rPr>
          <w:rFonts w:ascii="Times New Roman" w:hAnsi="Times New Roman" w:cs="Times New Roman"/>
          <w:sz w:val="24"/>
          <w:szCs w:val="24"/>
        </w:rPr>
        <w:t xml:space="preserve"> extrinsic pursuits </w:t>
      </w:r>
      <w:r>
        <w:rPr>
          <w:rFonts w:ascii="Times New Roman" w:hAnsi="Times New Roman" w:cs="Times New Roman"/>
          <w:sz w:val="24"/>
          <w:szCs w:val="24"/>
        </w:rPr>
        <w:t>do</w:t>
      </w:r>
      <w:r w:rsidRPr="00DA120D">
        <w:rPr>
          <w:rFonts w:ascii="Times New Roman" w:hAnsi="Times New Roman" w:cs="Times New Roman"/>
          <w:sz w:val="24"/>
          <w:szCs w:val="24"/>
        </w:rPr>
        <w:t xml:space="preserve"> not</w:t>
      </w:r>
      <w:r>
        <w:rPr>
          <w:rFonts w:ascii="Times New Roman" w:hAnsi="Times New Roman" w:cs="Times New Roman"/>
          <w:sz w:val="24"/>
          <w:szCs w:val="24"/>
        </w:rPr>
        <w:t xml:space="preserve"> do so</w:t>
      </w:r>
      <w:r w:rsidRPr="00DA120D">
        <w:rPr>
          <w:rFonts w:ascii="Times New Roman" w:hAnsi="Times New Roman" w:cs="Times New Roman"/>
          <w:sz w:val="24"/>
          <w:szCs w:val="24"/>
        </w:rPr>
        <w:t xml:space="preserve"> and may even undercut </w:t>
      </w:r>
      <w:r>
        <w:rPr>
          <w:rFonts w:ascii="Times New Roman" w:hAnsi="Times New Roman" w:cs="Times New Roman"/>
          <w:sz w:val="24"/>
          <w:szCs w:val="24"/>
        </w:rPr>
        <w:t>it. However, w</w:t>
      </w:r>
      <w:r w:rsidRPr="00DA120D">
        <w:rPr>
          <w:rFonts w:ascii="Times New Roman" w:hAnsi="Times New Roman" w:cs="Times New Roman"/>
          <w:sz w:val="24"/>
          <w:szCs w:val="24"/>
        </w:rPr>
        <w:t>e</w:t>
      </w:r>
      <w:r>
        <w:rPr>
          <w:rFonts w:ascii="Times New Roman" w:hAnsi="Times New Roman" w:cs="Times New Roman"/>
          <w:sz w:val="24"/>
          <w:szCs w:val="24"/>
        </w:rPr>
        <w:t xml:space="preserve"> propose that individuals high in trait narcissism might prioritize extrinsic pursuits</w:t>
      </w:r>
      <w:r w:rsidR="008C6192">
        <w:rPr>
          <w:rFonts w:ascii="Times New Roman" w:hAnsi="Times New Roman" w:cs="Times New Roman"/>
          <w:sz w:val="24"/>
          <w:szCs w:val="24"/>
        </w:rPr>
        <w:t>,</w:t>
      </w:r>
      <w:r>
        <w:rPr>
          <w:rFonts w:ascii="Times New Roman" w:hAnsi="Times New Roman" w:cs="Times New Roman"/>
          <w:sz w:val="24"/>
          <w:szCs w:val="24"/>
        </w:rPr>
        <w:t xml:space="preserve"> because they derive MIL from them</w:t>
      </w:r>
      <w:r w:rsidRPr="00DA120D">
        <w:rPr>
          <w:rFonts w:ascii="Times New Roman" w:hAnsi="Times New Roman" w:cs="Times New Roman"/>
          <w:sz w:val="24"/>
          <w:szCs w:val="24"/>
        </w:rPr>
        <w:t xml:space="preserve">. </w:t>
      </w:r>
      <w:r>
        <w:rPr>
          <w:rFonts w:ascii="Times New Roman" w:hAnsi="Times New Roman" w:cs="Times New Roman"/>
          <w:sz w:val="24"/>
          <w:szCs w:val="24"/>
        </w:rPr>
        <w:t>N</w:t>
      </w:r>
      <w:r w:rsidRPr="00DA120D">
        <w:rPr>
          <w:rFonts w:ascii="Times New Roman" w:hAnsi="Times New Roman" w:cs="Times New Roman"/>
          <w:sz w:val="24"/>
          <w:szCs w:val="24"/>
        </w:rPr>
        <w:t xml:space="preserve">arcissism is characterized by </w:t>
      </w:r>
      <w:r>
        <w:rPr>
          <w:rFonts w:ascii="Times New Roman" w:hAnsi="Times New Roman" w:cs="Times New Roman"/>
          <w:sz w:val="24"/>
          <w:szCs w:val="24"/>
        </w:rPr>
        <w:t>a self-centered, self-aggrandizing</w:t>
      </w:r>
      <w:r w:rsidRPr="00DA120D">
        <w:rPr>
          <w:rFonts w:ascii="Times New Roman" w:hAnsi="Times New Roman" w:cs="Times New Roman"/>
          <w:sz w:val="24"/>
          <w:szCs w:val="24"/>
        </w:rPr>
        <w:t>, dominan</w:t>
      </w:r>
      <w:r>
        <w:rPr>
          <w:rFonts w:ascii="Times New Roman" w:hAnsi="Times New Roman" w:cs="Times New Roman"/>
          <w:sz w:val="24"/>
          <w:szCs w:val="24"/>
        </w:rPr>
        <w:t>t</w:t>
      </w:r>
      <w:r w:rsidRPr="00DA120D">
        <w:rPr>
          <w:rFonts w:ascii="Times New Roman" w:hAnsi="Times New Roman" w:cs="Times New Roman"/>
          <w:sz w:val="24"/>
          <w:szCs w:val="24"/>
        </w:rPr>
        <w:t>,</w:t>
      </w:r>
      <w:r>
        <w:rPr>
          <w:rFonts w:ascii="Times New Roman" w:hAnsi="Times New Roman" w:cs="Times New Roman"/>
          <w:sz w:val="24"/>
          <w:szCs w:val="24"/>
        </w:rPr>
        <w:t xml:space="preserve"> and</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manipulative </w:t>
      </w:r>
      <w:r w:rsidRPr="00DA120D">
        <w:rPr>
          <w:rFonts w:ascii="Times New Roman" w:hAnsi="Times New Roman" w:cs="Times New Roman"/>
          <w:sz w:val="24"/>
          <w:szCs w:val="24"/>
        </w:rPr>
        <w:t xml:space="preserve">interpersonal </w:t>
      </w:r>
      <w:r>
        <w:rPr>
          <w:rFonts w:ascii="Times New Roman" w:hAnsi="Times New Roman" w:cs="Times New Roman"/>
          <w:sz w:val="24"/>
          <w:szCs w:val="24"/>
        </w:rPr>
        <w:t>orientation</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Morf, Horvath, &amp; Torchetti, 2011; </w:t>
      </w:r>
      <w:r w:rsidRPr="0071113D">
        <w:rPr>
          <w:rFonts w:ascii="Times New Roman" w:hAnsi="Times New Roman" w:cs="Times New Roman"/>
          <w:bCs/>
          <w:color w:val="000000"/>
          <w:sz w:val="24"/>
          <w:szCs w:val="24"/>
        </w:rPr>
        <w:t>Sedikides, Campbell, Reeder, Elliot, &amp; Gregg, 2002</w:t>
      </w:r>
      <w:r>
        <w:rPr>
          <w:rFonts w:ascii="Times New Roman" w:hAnsi="Times New Roman" w:cs="Times New Roman"/>
          <w:bCs/>
          <w:color w:val="000000"/>
          <w:sz w:val="24"/>
          <w:szCs w:val="24"/>
        </w:rPr>
        <w:t>; Wallace, 2011</w:t>
      </w:r>
      <w:r w:rsidRPr="00DA120D">
        <w:rPr>
          <w:rFonts w:ascii="Times New Roman" w:hAnsi="Times New Roman" w:cs="Times New Roman"/>
          <w:sz w:val="24"/>
          <w:szCs w:val="24"/>
        </w:rPr>
        <w:t xml:space="preserve">). </w:t>
      </w:r>
      <w:r>
        <w:rPr>
          <w:rFonts w:ascii="Times New Roman" w:hAnsi="Times New Roman" w:cs="Times New Roman"/>
          <w:sz w:val="24"/>
          <w:szCs w:val="24"/>
        </w:rPr>
        <w:t>N</w:t>
      </w:r>
      <w:r w:rsidRPr="00DA120D">
        <w:rPr>
          <w:rFonts w:ascii="Times New Roman" w:hAnsi="Times New Roman" w:cs="Times New Roman"/>
          <w:sz w:val="24"/>
          <w:szCs w:val="24"/>
        </w:rPr>
        <w:t>arcissists</w:t>
      </w:r>
      <w:r>
        <w:rPr>
          <w:rFonts w:ascii="Times New Roman" w:hAnsi="Times New Roman" w:cs="Times New Roman"/>
          <w:sz w:val="24"/>
          <w:szCs w:val="24"/>
        </w:rPr>
        <w:t xml:space="preserve"> are low on empathy and</w:t>
      </w:r>
      <w:r w:rsidRPr="00DA120D">
        <w:rPr>
          <w:rFonts w:ascii="Times New Roman" w:hAnsi="Times New Roman" w:cs="Times New Roman"/>
          <w:sz w:val="24"/>
          <w:szCs w:val="24"/>
        </w:rPr>
        <w:t xml:space="preserve"> pursue activities that enhance their status and affirm their sense of self-superiority</w:t>
      </w:r>
      <w:r>
        <w:rPr>
          <w:rFonts w:ascii="Times New Roman" w:hAnsi="Times New Roman" w:cs="Times New Roman"/>
          <w:sz w:val="24"/>
          <w:szCs w:val="24"/>
        </w:rPr>
        <w:t xml:space="preserve"> (Campbell &amp; Foster, 2007; Hepper, Hart, &amp; Sedikides, 2014; </w:t>
      </w:r>
      <w:r w:rsidRPr="0071113D">
        <w:rPr>
          <w:rFonts w:ascii="Times New Roman" w:hAnsi="Times New Roman" w:cs="Times New Roman"/>
          <w:bCs/>
          <w:color w:val="000000"/>
          <w:sz w:val="24"/>
          <w:szCs w:val="24"/>
        </w:rPr>
        <w:t>Sedikides, Rudich, Gregg, Kumashiro, &amp; Rusbult, 2004</w:t>
      </w:r>
      <w:r>
        <w:rPr>
          <w:rFonts w:ascii="Times New Roman" w:hAnsi="Times New Roman" w:cs="Times New Roman"/>
          <w:bCs/>
          <w:color w:val="000000"/>
          <w:sz w:val="24"/>
          <w:szCs w:val="24"/>
        </w:rPr>
        <w:t>)</w:t>
      </w:r>
      <w:r w:rsidRPr="00DA120D">
        <w:rPr>
          <w:rFonts w:ascii="Times New Roman" w:hAnsi="Times New Roman" w:cs="Times New Roman"/>
          <w:sz w:val="24"/>
          <w:szCs w:val="24"/>
        </w:rPr>
        <w:t xml:space="preserve">. For example, individuals high in trait narcissism </w:t>
      </w:r>
      <w:r>
        <w:rPr>
          <w:rFonts w:ascii="Times New Roman" w:hAnsi="Times New Roman" w:cs="Times New Roman"/>
          <w:sz w:val="24"/>
          <w:szCs w:val="24"/>
        </w:rPr>
        <w:t>are</w:t>
      </w:r>
      <w:r w:rsidRPr="00DA120D">
        <w:rPr>
          <w:rFonts w:ascii="Times New Roman" w:hAnsi="Times New Roman" w:cs="Times New Roman"/>
          <w:sz w:val="24"/>
          <w:szCs w:val="24"/>
        </w:rPr>
        <w:t xml:space="preserve"> more </w:t>
      </w:r>
      <w:r>
        <w:rPr>
          <w:rFonts w:ascii="Times New Roman" w:hAnsi="Times New Roman" w:cs="Times New Roman"/>
          <w:sz w:val="24"/>
          <w:szCs w:val="24"/>
        </w:rPr>
        <w:t>likely</w:t>
      </w:r>
      <w:r w:rsidRPr="00DA120D">
        <w:rPr>
          <w:rFonts w:ascii="Times New Roman" w:hAnsi="Times New Roman" w:cs="Times New Roman"/>
          <w:sz w:val="24"/>
          <w:szCs w:val="24"/>
        </w:rPr>
        <w:t xml:space="preserve"> to persist in </w:t>
      </w:r>
      <w:r>
        <w:rPr>
          <w:rFonts w:ascii="Times New Roman" w:hAnsi="Times New Roman" w:cs="Times New Roman"/>
          <w:sz w:val="24"/>
          <w:szCs w:val="24"/>
        </w:rPr>
        <w:t>activities</w:t>
      </w:r>
      <w:r w:rsidRPr="00DA120D">
        <w:rPr>
          <w:rFonts w:ascii="Times New Roman" w:hAnsi="Times New Roman" w:cs="Times New Roman"/>
          <w:sz w:val="24"/>
          <w:szCs w:val="24"/>
        </w:rPr>
        <w:t xml:space="preserve"> framed as having implications for self-superiority than </w:t>
      </w:r>
      <w:r>
        <w:rPr>
          <w:rFonts w:ascii="Times New Roman" w:hAnsi="Times New Roman" w:cs="Times New Roman"/>
          <w:sz w:val="24"/>
          <w:szCs w:val="24"/>
        </w:rPr>
        <w:t>i</w:t>
      </w:r>
      <w:r w:rsidRPr="00DA120D">
        <w:rPr>
          <w:rFonts w:ascii="Times New Roman" w:hAnsi="Times New Roman" w:cs="Times New Roman"/>
          <w:sz w:val="24"/>
          <w:szCs w:val="24"/>
        </w:rPr>
        <w:t>n activit</w:t>
      </w:r>
      <w:r>
        <w:rPr>
          <w:rFonts w:ascii="Times New Roman" w:hAnsi="Times New Roman" w:cs="Times New Roman"/>
          <w:sz w:val="24"/>
          <w:szCs w:val="24"/>
        </w:rPr>
        <w:t>ies</w:t>
      </w:r>
      <w:r w:rsidRPr="00DA120D">
        <w:rPr>
          <w:rFonts w:ascii="Times New Roman" w:hAnsi="Times New Roman" w:cs="Times New Roman"/>
          <w:sz w:val="24"/>
          <w:szCs w:val="24"/>
        </w:rPr>
        <w:t xml:space="preserve"> framed as having implications for self-mastery</w:t>
      </w:r>
      <w:r>
        <w:rPr>
          <w:rFonts w:ascii="Times New Roman" w:hAnsi="Times New Roman" w:cs="Times New Roman"/>
          <w:sz w:val="24"/>
          <w:szCs w:val="24"/>
        </w:rPr>
        <w:t xml:space="preserve"> (Morf, </w:t>
      </w:r>
      <w:r w:rsidRPr="00DA120D">
        <w:rPr>
          <w:rFonts w:ascii="Times New Roman" w:hAnsi="Times New Roman" w:cs="Times New Roman"/>
          <w:sz w:val="24"/>
          <w:szCs w:val="24"/>
        </w:rPr>
        <w:t>Weir, &amp; Davidov, 2000</w:t>
      </w:r>
      <w:r>
        <w:rPr>
          <w:rFonts w:ascii="Times New Roman" w:hAnsi="Times New Roman" w:cs="Times New Roman"/>
          <w:sz w:val="24"/>
          <w:szCs w:val="24"/>
        </w:rPr>
        <w:t>)</w:t>
      </w:r>
      <w:r w:rsidRPr="00DA120D">
        <w:rPr>
          <w:rFonts w:ascii="Times New Roman" w:hAnsi="Times New Roman" w:cs="Times New Roman"/>
          <w:sz w:val="24"/>
          <w:szCs w:val="24"/>
        </w:rPr>
        <w:t>. Further, narcissists pursue material wealth, a social indicator of their high status</w:t>
      </w:r>
      <w:r>
        <w:rPr>
          <w:rFonts w:ascii="Times New Roman" w:hAnsi="Times New Roman" w:cs="Times New Roman"/>
          <w:sz w:val="24"/>
          <w:szCs w:val="24"/>
        </w:rPr>
        <w:t xml:space="preserve"> (Sedikides, Cisek, &amp; Hart, 2012; </w:t>
      </w:r>
      <w:r w:rsidRPr="0071113D">
        <w:rPr>
          <w:rFonts w:ascii="Times New Roman" w:hAnsi="Times New Roman" w:cs="Times New Roman"/>
          <w:bCs/>
          <w:color w:val="000000"/>
          <w:sz w:val="24"/>
          <w:szCs w:val="24"/>
        </w:rPr>
        <w:t>Sedikides, Gregg, Cisek, &amp; Hart, 2007</w:t>
      </w:r>
      <w:r>
        <w:rPr>
          <w:rFonts w:ascii="Times New Roman" w:hAnsi="Times New Roman" w:cs="Times New Roman"/>
          <w:sz w:val="24"/>
          <w:szCs w:val="24"/>
        </w:rPr>
        <w:t>)</w:t>
      </w:r>
      <w:r w:rsidRPr="00DA120D">
        <w:rPr>
          <w:rFonts w:ascii="Times New Roman" w:hAnsi="Times New Roman" w:cs="Times New Roman"/>
          <w:sz w:val="24"/>
          <w:szCs w:val="24"/>
        </w:rPr>
        <w:t xml:space="preserve">. For example, narcissism is positively associated with desire for material possessions (Cohen &amp; </w:t>
      </w:r>
      <w:r w:rsidRPr="00DA120D">
        <w:rPr>
          <w:rFonts w:ascii="Times New Roman" w:hAnsi="Times New Roman" w:cs="Times New Roman"/>
          <w:sz w:val="24"/>
          <w:szCs w:val="24"/>
        </w:rPr>
        <w:lastRenderedPageBreak/>
        <w:t xml:space="preserve">Cohen, 1996) </w:t>
      </w:r>
      <w:r>
        <w:rPr>
          <w:rFonts w:ascii="Times New Roman" w:hAnsi="Times New Roman" w:cs="Times New Roman"/>
          <w:sz w:val="24"/>
          <w:szCs w:val="24"/>
        </w:rPr>
        <w:t xml:space="preserve">and </w:t>
      </w:r>
      <w:r w:rsidRPr="00DA120D">
        <w:rPr>
          <w:rFonts w:ascii="Times New Roman" w:hAnsi="Times New Roman" w:cs="Times New Roman"/>
          <w:sz w:val="24"/>
          <w:szCs w:val="24"/>
        </w:rPr>
        <w:t>aspirations for economic success (Roberts &amp; Robins, 2000)</w:t>
      </w:r>
      <w:r>
        <w:rPr>
          <w:rFonts w:ascii="Times New Roman" w:hAnsi="Times New Roman" w:cs="Times New Roman"/>
          <w:sz w:val="24"/>
          <w:szCs w:val="24"/>
        </w:rPr>
        <w:t>. N</w:t>
      </w:r>
      <w:r w:rsidRPr="00DA120D">
        <w:rPr>
          <w:rFonts w:ascii="Times New Roman" w:hAnsi="Times New Roman" w:cs="Times New Roman"/>
          <w:sz w:val="24"/>
          <w:szCs w:val="24"/>
        </w:rPr>
        <w:t>arcissists are prone to conspicuous consumption as a means to elevate their status (</w:t>
      </w:r>
      <w:r>
        <w:rPr>
          <w:rFonts w:ascii="Times New Roman" w:hAnsi="Times New Roman" w:cs="Times New Roman"/>
          <w:sz w:val="24"/>
          <w:szCs w:val="24"/>
        </w:rPr>
        <w:t xml:space="preserve">Cisek et al., 2014; </w:t>
      </w:r>
      <w:r w:rsidRPr="00DA120D">
        <w:rPr>
          <w:rFonts w:ascii="Times New Roman" w:hAnsi="Times New Roman" w:cs="Times New Roman"/>
          <w:sz w:val="24"/>
          <w:szCs w:val="24"/>
        </w:rPr>
        <w:t>Richins, 1994)</w:t>
      </w:r>
      <w:r>
        <w:rPr>
          <w:rFonts w:ascii="Times New Roman" w:hAnsi="Times New Roman" w:cs="Times New Roman"/>
          <w:sz w:val="24"/>
          <w:szCs w:val="24"/>
        </w:rPr>
        <w:t xml:space="preserve">. Further, narcissists prioritize extrinsic pursuits, such as wealth </w:t>
      </w:r>
      <w:r w:rsidRPr="00DA120D">
        <w:rPr>
          <w:rFonts w:ascii="Times New Roman" w:hAnsi="Times New Roman" w:cs="Times New Roman"/>
          <w:sz w:val="24"/>
          <w:szCs w:val="24"/>
        </w:rPr>
        <w:t xml:space="preserve">(Kasser &amp; Ryan, 1996). </w:t>
      </w:r>
      <w:r>
        <w:rPr>
          <w:rFonts w:ascii="Times New Roman" w:hAnsi="Times New Roman" w:cs="Times New Roman"/>
          <w:sz w:val="24"/>
          <w:szCs w:val="24"/>
        </w:rPr>
        <w:t xml:space="preserve">When narcissists do pursue social relationships, they do so to </w:t>
      </w:r>
      <w:r w:rsidRPr="00DA120D">
        <w:rPr>
          <w:rFonts w:ascii="Times New Roman" w:hAnsi="Times New Roman" w:cs="Times New Roman"/>
          <w:sz w:val="24"/>
          <w:szCs w:val="24"/>
        </w:rPr>
        <w:t xml:space="preserve">enhance their social status and affirm their positive self-views </w:t>
      </w:r>
      <w:r>
        <w:rPr>
          <w:rFonts w:ascii="Times New Roman" w:hAnsi="Times New Roman" w:cs="Times New Roman"/>
          <w:sz w:val="24"/>
          <w:szCs w:val="24"/>
        </w:rPr>
        <w:t xml:space="preserve">and not necessarily for the intrinsic benefits of relational bonds </w:t>
      </w:r>
      <w:r w:rsidRPr="00DA120D">
        <w:rPr>
          <w:rFonts w:ascii="Times New Roman" w:hAnsi="Times New Roman" w:cs="Times New Roman"/>
          <w:sz w:val="24"/>
          <w:szCs w:val="24"/>
        </w:rPr>
        <w:t>(Campbell, 1999</w:t>
      </w:r>
      <w:r>
        <w:rPr>
          <w:rFonts w:ascii="Times New Roman" w:hAnsi="Times New Roman" w:cs="Times New Roman"/>
          <w:sz w:val="24"/>
          <w:szCs w:val="24"/>
        </w:rPr>
        <w:t>; Horton &amp; Sedikides, 2009</w:t>
      </w:r>
      <w:r w:rsidRPr="00DA120D">
        <w:rPr>
          <w:rFonts w:ascii="Times New Roman" w:hAnsi="Times New Roman" w:cs="Times New Roman"/>
          <w:sz w:val="24"/>
          <w:szCs w:val="24"/>
        </w:rPr>
        <w:t>).</w:t>
      </w:r>
    </w:p>
    <w:p w14:paraId="0BAE28B2" w14:textId="2956669C" w:rsidR="002D31AA" w:rsidRDefault="002D31AA" w:rsidP="002D31AA">
      <w:pPr>
        <w:spacing w:line="480" w:lineRule="exact"/>
        <w:ind w:firstLine="720"/>
        <w:rPr>
          <w:rFonts w:ascii="Times New Roman" w:hAnsi="Times New Roman" w:cs="Times New Roman"/>
          <w:sz w:val="24"/>
          <w:szCs w:val="24"/>
        </w:rPr>
      </w:pPr>
      <w:r w:rsidRPr="00DA120D">
        <w:rPr>
          <w:rFonts w:ascii="Times New Roman" w:hAnsi="Times New Roman" w:cs="Times New Roman"/>
          <w:sz w:val="24"/>
          <w:szCs w:val="24"/>
        </w:rPr>
        <w:t xml:space="preserve">Ultimately, narcissists should derive </w:t>
      </w:r>
      <w:r>
        <w:rPr>
          <w:rFonts w:ascii="Times New Roman" w:hAnsi="Times New Roman" w:cs="Times New Roman"/>
          <w:sz w:val="24"/>
          <w:szCs w:val="24"/>
        </w:rPr>
        <w:t>MIL</w:t>
      </w:r>
      <w:r w:rsidRPr="00DA120D">
        <w:rPr>
          <w:rFonts w:ascii="Times New Roman" w:hAnsi="Times New Roman" w:cs="Times New Roman"/>
          <w:sz w:val="24"/>
          <w:szCs w:val="24"/>
        </w:rPr>
        <w:t xml:space="preserve"> from pursuits that involve external rewards</w:t>
      </w:r>
      <w:r>
        <w:rPr>
          <w:rFonts w:ascii="Times New Roman" w:hAnsi="Times New Roman" w:cs="Times New Roman"/>
          <w:sz w:val="24"/>
          <w:szCs w:val="24"/>
        </w:rPr>
        <w:t>,</w:t>
      </w:r>
      <w:r w:rsidRPr="00DA120D">
        <w:rPr>
          <w:rFonts w:ascii="Times New Roman" w:hAnsi="Times New Roman" w:cs="Times New Roman"/>
          <w:sz w:val="24"/>
          <w:szCs w:val="24"/>
        </w:rPr>
        <w:t xml:space="preserve"> such as</w:t>
      </w:r>
      <w:r>
        <w:rPr>
          <w:rFonts w:ascii="Times New Roman" w:hAnsi="Times New Roman" w:cs="Times New Roman"/>
          <w:sz w:val="24"/>
          <w:szCs w:val="24"/>
        </w:rPr>
        <w:t xml:space="preserve"> material wealth and</w:t>
      </w:r>
      <w:r w:rsidRPr="00DA120D">
        <w:rPr>
          <w:rFonts w:ascii="Times New Roman" w:hAnsi="Times New Roman" w:cs="Times New Roman"/>
          <w:sz w:val="24"/>
          <w:szCs w:val="24"/>
        </w:rPr>
        <w:t xml:space="preserve"> fame, because attaining these goals would enhance their social status and affirm their </w:t>
      </w:r>
      <w:r>
        <w:rPr>
          <w:rFonts w:ascii="Times New Roman" w:hAnsi="Times New Roman" w:cs="Times New Roman"/>
          <w:sz w:val="24"/>
          <w:szCs w:val="24"/>
        </w:rPr>
        <w:t>specialness and exceptionalism</w:t>
      </w:r>
      <w:r w:rsidRPr="00DA120D">
        <w:rPr>
          <w:rFonts w:ascii="Times New Roman" w:hAnsi="Times New Roman" w:cs="Times New Roman"/>
          <w:sz w:val="24"/>
          <w:szCs w:val="24"/>
        </w:rPr>
        <w:t xml:space="preserve"> (Sedikides, Hart, Cisek, &amp; Routledge, 2013). </w:t>
      </w:r>
      <w:r>
        <w:rPr>
          <w:rFonts w:ascii="Times New Roman" w:hAnsi="Times New Roman" w:cs="Times New Roman"/>
          <w:sz w:val="24"/>
          <w:szCs w:val="24"/>
        </w:rPr>
        <w:t xml:space="preserve">As we mentioned above, </w:t>
      </w:r>
      <w:r w:rsidRPr="00DA120D">
        <w:rPr>
          <w:rFonts w:ascii="Times New Roman" w:hAnsi="Times New Roman" w:cs="Times New Roman"/>
          <w:sz w:val="24"/>
          <w:szCs w:val="24"/>
        </w:rPr>
        <w:t>narcissists are self-oriented, have an</w:t>
      </w:r>
      <w:r>
        <w:rPr>
          <w:rFonts w:ascii="Times New Roman" w:hAnsi="Times New Roman" w:cs="Times New Roman"/>
          <w:sz w:val="24"/>
          <w:szCs w:val="24"/>
        </w:rPr>
        <w:t xml:space="preserve"> exaggerated sense of self-importance</w:t>
      </w:r>
      <w:r w:rsidRPr="00DA120D">
        <w:rPr>
          <w:rFonts w:ascii="Times New Roman" w:hAnsi="Times New Roman" w:cs="Times New Roman"/>
          <w:sz w:val="24"/>
          <w:szCs w:val="24"/>
        </w:rPr>
        <w:t xml:space="preserve">, and </w:t>
      </w:r>
      <w:r w:rsidR="008C6192">
        <w:rPr>
          <w:rFonts w:ascii="Times New Roman" w:hAnsi="Times New Roman" w:cs="Times New Roman"/>
          <w:sz w:val="24"/>
          <w:szCs w:val="24"/>
        </w:rPr>
        <w:t>possess</w:t>
      </w:r>
      <w:r w:rsidR="008C6192" w:rsidRPr="00DA120D">
        <w:rPr>
          <w:rFonts w:ascii="Times New Roman" w:hAnsi="Times New Roman" w:cs="Times New Roman"/>
          <w:sz w:val="24"/>
          <w:szCs w:val="24"/>
        </w:rPr>
        <w:t xml:space="preserve"> </w:t>
      </w:r>
      <w:r w:rsidRPr="00DA120D">
        <w:rPr>
          <w:rFonts w:ascii="Times New Roman" w:hAnsi="Times New Roman" w:cs="Times New Roman"/>
          <w:sz w:val="24"/>
          <w:szCs w:val="24"/>
        </w:rPr>
        <w:t xml:space="preserve">a chronic desire to establish their superiority over others (Campbell &amp; Foster, 2007; Campbell, Reeder, Sedikides, &amp; Elliot, 2000; </w:t>
      </w:r>
      <w:r>
        <w:rPr>
          <w:rFonts w:ascii="Times New Roman" w:hAnsi="Times New Roman" w:cs="Times New Roman"/>
          <w:sz w:val="24"/>
          <w:szCs w:val="24"/>
        </w:rPr>
        <w:t>Morf et al., 2011</w:t>
      </w:r>
      <w:r w:rsidRPr="00DA120D">
        <w:rPr>
          <w:rFonts w:ascii="Times New Roman" w:hAnsi="Times New Roman" w:cs="Times New Roman"/>
          <w:sz w:val="24"/>
          <w:szCs w:val="24"/>
        </w:rPr>
        <w:t>). Therefore, pursuing extrinsic goals</w:t>
      </w:r>
      <w:r>
        <w:rPr>
          <w:rFonts w:ascii="Times New Roman" w:hAnsi="Times New Roman" w:cs="Times New Roman"/>
          <w:sz w:val="24"/>
          <w:szCs w:val="24"/>
        </w:rPr>
        <w:t xml:space="preserve"> (e.g., wealth, </w:t>
      </w:r>
      <w:r w:rsidRPr="00DA120D">
        <w:rPr>
          <w:rFonts w:ascii="Times New Roman" w:hAnsi="Times New Roman" w:cs="Times New Roman"/>
          <w:sz w:val="24"/>
          <w:szCs w:val="24"/>
        </w:rPr>
        <w:t>fame</w:t>
      </w:r>
      <w:r>
        <w:rPr>
          <w:rFonts w:ascii="Times New Roman" w:hAnsi="Times New Roman" w:cs="Times New Roman"/>
          <w:sz w:val="24"/>
          <w:szCs w:val="24"/>
        </w:rPr>
        <w:t xml:space="preserve">) </w:t>
      </w:r>
      <w:r w:rsidRPr="00DA120D">
        <w:rPr>
          <w:rFonts w:ascii="Times New Roman" w:hAnsi="Times New Roman" w:cs="Times New Roman"/>
          <w:sz w:val="24"/>
          <w:szCs w:val="24"/>
        </w:rPr>
        <w:t>that are congruent with the</w:t>
      </w:r>
      <w:r>
        <w:rPr>
          <w:rFonts w:ascii="Times New Roman" w:hAnsi="Times New Roman" w:cs="Times New Roman"/>
          <w:sz w:val="24"/>
          <w:szCs w:val="24"/>
        </w:rPr>
        <w:t>ir</w:t>
      </w:r>
      <w:r w:rsidRPr="00DA120D">
        <w:rPr>
          <w:rFonts w:ascii="Times New Roman" w:hAnsi="Times New Roman" w:cs="Times New Roman"/>
          <w:sz w:val="24"/>
          <w:szCs w:val="24"/>
        </w:rPr>
        <w:t xml:space="preserve"> desire for superiority </w:t>
      </w:r>
      <w:r w:rsidR="008C6192">
        <w:rPr>
          <w:rFonts w:ascii="Times New Roman" w:hAnsi="Times New Roman" w:cs="Times New Roman"/>
          <w:sz w:val="24"/>
          <w:szCs w:val="24"/>
        </w:rPr>
        <w:t>w</w:t>
      </w:r>
      <w:r w:rsidRPr="00DA120D">
        <w:rPr>
          <w:rFonts w:ascii="Times New Roman" w:hAnsi="Times New Roman" w:cs="Times New Roman"/>
          <w:sz w:val="24"/>
          <w:szCs w:val="24"/>
        </w:rPr>
        <w:t xml:space="preserve">ould </w:t>
      </w:r>
      <w:r>
        <w:rPr>
          <w:rFonts w:ascii="Times New Roman" w:hAnsi="Times New Roman" w:cs="Times New Roman"/>
          <w:sz w:val="24"/>
          <w:szCs w:val="24"/>
        </w:rPr>
        <w:t>provide</w:t>
      </w:r>
      <w:r w:rsidRPr="00DA120D">
        <w:rPr>
          <w:rFonts w:ascii="Times New Roman" w:hAnsi="Times New Roman" w:cs="Times New Roman"/>
          <w:sz w:val="24"/>
          <w:szCs w:val="24"/>
        </w:rPr>
        <w:t xml:space="preserve"> narcissists </w:t>
      </w:r>
      <w:r>
        <w:rPr>
          <w:rFonts w:ascii="Times New Roman" w:hAnsi="Times New Roman" w:cs="Times New Roman"/>
          <w:sz w:val="24"/>
          <w:szCs w:val="24"/>
        </w:rPr>
        <w:t xml:space="preserve">with </w:t>
      </w:r>
      <w:r w:rsidRPr="00DA120D">
        <w:rPr>
          <w:rFonts w:ascii="Times New Roman" w:hAnsi="Times New Roman" w:cs="Times New Roman"/>
          <w:sz w:val="24"/>
          <w:szCs w:val="24"/>
        </w:rPr>
        <w:t xml:space="preserve">a sense of meaning and purpose. Indeed, goals contribute to </w:t>
      </w:r>
      <w:r>
        <w:rPr>
          <w:rFonts w:ascii="Times New Roman" w:hAnsi="Times New Roman" w:cs="Times New Roman"/>
          <w:sz w:val="24"/>
          <w:szCs w:val="24"/>
        </w:rPr>
        <w:t>MIL</w:t>
      </w:r>
      <w:r w:rsidRPr="00DA120D">
        <w:rPr>
          <w:rFonts w:ascii="Times New Roman" w:hAnsi="Times New Roman" w:cs="Times New Roman"/>
          <w:sz w:val="24"/>
          <w:szCs w:val="24"/>
        </w:rPr>
        <w:t xml:space="preserve"> when they are consistent with one’s personal values and ambitions (McGregor &amp; Little, 1998).</w:t>
      </w:r>
      <w:r>
        <w:rPr>
          <w:rFonts w:ascii="Times New Roman" w:hAnsi="Times New Roman" w:cs="Times New Roman"/>
          <w:sz w:val="24"/>
          <w:szCs w:val="24"/>
        </w:rPr>
        <w:t xml:space="preserve"> </w:t>
      </w:r>
    </w:p>
    <w:p w14:paraId="335BEF09" w14:textId="72AB2D3C" w:rsidR="002D31AA" w:rsidRPr="00DA120D"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In contrast,</w:t>
      </w:r>
      <w:r w:rsidRPr="00DA120D">
        <w:rPr>
          <w:rFonts w:ascii="Times New Roman" w:hAnsi="Times New Roman" w:cs="Times New Roman"/>
          <w:sz w:val="24"/>
          <w:szCs w:val="24"/>
        </w:rPr>
        <w:t xml:space="preserve"> narcissis</w:t>
      </w:r>
      <w:r>
        <w:rPr>
          <w:rFonts w:ascii="Times New Roman" w:hAnsi="Times New Roman" w:cs="Times New Roman"/>
          <w:sz w:val="24"/>
          <w:szCs w:val="24"/>
        </w:rPr>
        <w:t xml:space="preserve">ts </w:t>
      </w:r>
      <w:r w:rsidR="008C6192">
        <w:rPr>
          <w:rFonts w:ascii="Times New Roman" w:hAnsi="Times New Roman" w:cs="Times New Roman"/>
          <w:sz w:val="24"/>
          <w:szCs w:val="24"/>
        </w:rPr>
        <w:t>w</w:t>
      </w:r>
      <w:r>
        <w:rPr>
          <w:rFonts w:ascii="Times New Roman" w:hAnsi="Times New Roman" w:cs="Times New Roman"/>
          <w:sz w:val="24"/>
          <w:szCs w:val="24"/>
        </w:rPr>
        <w:t>ould derive less meaning from</w:t>
      </w:r>
      <w:r w:rsidRPr="00DA120D">
        <w:rPr>
          <w:rFonts w:ascii="Times New Roman" w:hAnsi="Times New Roman" w:cs="Times New Roman"/>
          <w:sz w:val="24"/>
          <w:szCs w:val="24"/>
        </w:rPr>
        <w:t xml:space="preserve"> pursuing intrinsic goals</w:t>
      </w:r>
      <w:r>
        <w:rPr>
          <w:rFonts w:ascii="Times New Roman" w:hAnsi="Times New Roman" w:cs="Times New Roman"/>
          <w:sz w:val="24"/>
          <w:szCs w:val="24"/>
        </w:rPr>
        <w:t>,</w:t>
      </w:r>
      <w:r w:rsidRPr="00DA120D">
        <w:rPr>
          <w:rFonts w:ascii="Times New Roman" w:hAnsi="Times New Roman" w:cs="Times New Roman"/>
          <w:sz w:val="24"/>
          <w:szCs w:val="24"/>
        </w:rPr>
        <w:t xml:space="preserve"> </w:t>
      </w:r>
      <w:r>
        <w:rPr>
          <w:rFonts w:ascii="Times New Roman" w:hAnsi="Times New Roman" w:cs="Times New Roman"/>
          <w:sz w:val="24"/>
          <w:szCs w:val="24"/>
        </w:rPr>
        <w:t>such as</w:t>
      </w:r>
      <w:r w:rsidRPr="00DA120D">
        <w:rPr>
          <w:rFonts w:ascii="Times New Roman" w:hAnsi="Times New Roman" w:cs="Times New Roman"/>
          <w:sz w:val="24"/>
          <w:szCs w:val="24"/>
        </w:rPr>
        <w:t xml:space="preserve"> </w:t>
      </w:r>
      <w:r>
        <w:rPr>
          <w:rFonts w:ascii="Times New Roman" w:hAnsi="Times New Roman" w:cs="Times New Roman"/>
          <w:sz w:val="24"/>
          <w:szCs w:val="24"/>
        </w:rPr>
        <w:t>fostering</w:t>
      </w:r>
      <w:r w:rsidRPr="00DA120D">
        <w:rPr>
          <w:rFonts w:ascii="Times New Roman" w:hAnsi="Times New Roman" w:cs="Times New Roman"/>
          <w:sz w:val="24"/>
          <w:szCs w:val="24"/>
        </w:rPr>
        <w:t xml:space="preserve"> interpersonal </w:t>
      </w:r>
      <w:r>
        <w:rPr>
          <w:rFonts w:ascii="Times New Roman" w:hAnsi="Times New Roman" w:cs="Times New Roman"/>
          <w:sz w:val="24"/>
          <w:szCs w:val="24"/>
        </w:rPr>
        <w:t>bonds or</w:t>
      </w:r>
      <w:r w:rsidRPr="00DA120D">
        <w:rPr>
          <w:rFonts w:ascii="Times New Roman" w:hAnsi="Times New Roman" w:cs="Times New Roman"/>
          <w:sz w:val="24"/>
          <w:szCs w:val="24"/>
        </w:rPr>
        <w:t xml:space="preserve"> helping others, </w:t>
      </w:r>
      <w:r>
        <w:rPr>
          <w:rFonts w:ascii="Times New Roman" w:hAnsi="Times New Roman" w:cs="Times New Roman"/>
          <w:sz w:val="24"/>
          <w:szCs w:val="24"/>
        </w:rPr>
        <w:t>than from pursuing extrinsic goals</w:t>
      </w:r>
      <w:r w:rsidRPr="00DA120D">
        <w:rPr>
          <w:rFonts w:ascii="Times New Roman" w:hAnsi="Times New Roman" w:cs="Times New Roman"/>
          <w:sz w:val="24"/>
          <w:szCs w:val="24"/>
        </w:rPr>
        <w:t>. External validation is necessary to maintain the narcissistic air of superiority (Morf &amp; Rhodewalt, 2001</w:t>
      </w:r>
      <w:r w:rsidR="008C6192">
        <w:rPr>
          <w:rFonts w:ascii="Times New Roman" w:hAnsi="Times New Roman" w:cs="Times New Roman"/>
          <w:sz w:val="24"/>
          <w:szCs w:val="24"/>
        </w:rPr>
        <w:t>; Sedikides &amp; Gregg, 2001</w:t>
      </w:r>
      <w:r w:rsidRPr="00DA120D">
        <w:rPr>
          <w:rFonts w:ascii="Times New Roman" w:hAnsi="Times New Roman" w:cs="Times New Roman"/>
          <w:sz w:val="24"/>
          <w:szCs w:val="24"/>
        </w:rPr>
        <w:t>)</w:t>
      </w:r>
      <w:r>
        <w:rPr>
          <w:rFonts w:ascii="Times New Roman" w:hAnsi="Times New Roman" w:cs="Times New Roman"/>
          <w:sz w:val="24"/>
          <w:szCs w:val="24"/>
        </w:rPr>
        <w:t>,</w:t>
      </w:r>
      <w:r w:rsidRPr="00DA120D">
        <w:rPr>
          <w:rFonts w:ascii="Times New Roman" w:hAnsi="Times New Roman" w:cs="Times New Roman"/>
          <w:sz w:val="24"/>
          <w:szCs w:val="24"/>
        </w:rPr>
        <w:t xml:space="preserve"> and narcissists are strongly </w:t>
      </w:r>
      <w:r>
        <w:rPr>
          <w:rFonts w:ascii="Times New Roman" w:hAnsi="Times New Roman" w:cs="Times New Roman"/>
          <w:sz w:val="24"/>
          <w:szCs w:val="24"/>
        </w:rPr>
        <w:t>inclined</w:t>
      </w:r>
      <w:r w:rsidRPr="00DA120D">
        <w:rPr>
          <w:rFonts w:ascii="Times New Roman" w:hAnsi="Times New Roman" w:cs="Times New Roman"/>
          <w:sz w:val="24"/>
          <w:szCs w:val="24"/>
        </w:rPr>
        <w:t xml:space="preserve"> to engage in </w:t>
      </w:r>
      <w:r>
        <w:rPr>
          <w:rFonts w:ascii="Times New Roman" w:hAnsi="Times New Roman" w:cs="Times New Roman"/>
          <w:sz w:val="24"/>
          <w:szCs w:val="24"/>
        </w:rPr>
        <w:t>evaluative activities from which they</w:t>
      </w:r>
      <w:r w:rsidRPr="00DA120D">
        <w:rPr>
          <w:rFonts w:ascii="Times New Roman" w:hAnsi="Times New Roman" w:cs="Times New Roman"/>
          <w:sz w:val="24"/>
          <w:szCs w:val="24"/>
        </w:rPr>
        <w:t xml:space="preserve"> derive </w:t>
      </w:r>
      <w:r>
        <w:rPr>
          <w:rFonts w:ascii="Times New Roman" w:hAnsi="Times New Roman" w:cs="Times New Roman"/>
          <w:sz w:val="24"/>
          <w:szCs w:val="24"/>
        </w:rPr>
        <w:t xml:space="preserve">more </w:t>
      </w:r>
      <w:r w:rsidRPr="00DA120D">
        <w:rPr>
          <w:rFonts w:ascii="Times New Roman" w:hAnsi="Times New Roman" w:cs="Times New Roman"/>
          <w:sz w:val="24"/>
          <w:szCs w:val="24"/>
        </w:rPr>
        <w:t>pleasure than</w:t>
      </w:r>
      <w:r>
        <w:rPr>
          <w:rFonts w:ascii="Times New Roman" w:hAnsi="Times New Roman" w:cs="Times New Roman"/>
          <w:sz w:val="24"/>
          <w:szCs w:val="24"/>
        </w:rPr>
        <w:t xml:space="preserve"> from</w:t>
      </w:r>
      <w:r w:rsidRPr="00DA120D">
        <w:rPr>
          <w:rFonts w:ascii="Times New Roman" w:hAnsi="Times New Roman" w:cs="Times New Roman"/>
          <w:sz w:val="24"/>
          <w:szCs w:val="24"/>
        </w:rPr>
        <w:t xml:space="preserve"> activities </w:t>
      </w:r>
      <w:r>
        <w:rPr>
          <w:rFonts w:ascii="Times New Roman" w:hAnsi="Times New Roman" w:cs="Times New Roman"/>
          <w:sz w:val="24"/>
          <w:szCs w:val="24"/>
        </w:rPr>
        <w:t>involving</w:t>
      </w:r>
      <w:r w:rsidRPr="00DA120D">
        <w:rPr>
          <w:rFonts w:ascii="Times New Roman" w:hAnsi="Times New Roman" w:cs="Times New Roman"/>
          <w:sz w:val="24"/>
          <w:szCs w:val="24"/>
        </w:rPr>
        <w:t xml:space="preserve"> personal mastery </w:t>
      </w:r>
      <w:r>
        <w:rPr>
          <w:rFonts w:ascii="Times New Roman" w:hAnsi="Times New Roman" w:cs="Times New Roman"/>
          <w:sz w:val="24"/>
          <w:szCs w:val="24"/>
        </w:rPr>
        <w:t>or</w:t>
      </w:r>
      <w:r w:rsidRPr="00DA120D">
        <w:rPr>
          <w:rFonts w:ascii="Times New Roman" w:hAnsi="Times New Roman" w:cs="Times New Roman"/>
          <w:sz w:val="24"/>
          <w:szCs w:val="24"/>
        </w:rPr>
        <w:t xml:space="preserve"> lack an evaluative component (</w:t>
      </w:r>
      <w:r>
        <w:rPr>
          <w:rFonts w:ascii="Times New Roman" w:hAnsi="Times New Roman" w:cs="Times New Roman"/>
          <w:iCs/>
          <w:sz w:val="24"/>
          <w:szCs w:val="24"/>
        </w:rPr>
        <w:t xml:space="preserve">Baumeister &amp; Wallace, 2012; </w:t>
      </w:r>
      <w:r w:rsidRPr="00DA120D">
        <w:rPr>
          <w:rFonts w:ascii="Times New Roman" w:hAnsi="Times New Roman" w:cs="Times New Roman"/>
          <w:sz w:val="24"/>
          <w:szCs w:val="24"/>
        </w:rPr>
        <w:t>Morf et al., 2000). Further, the pursuit of extrinsic ambitions often comes at the expense of intrinsic goals</w:t>
      </w:r>
      <w:r>
        <w:rPr>
          <w:rFonts w:ascii="Times New Roman" w:hAnsi="Times New Roman" w:cs="Times New Roman"/>
          <w:sz w:val="24"/>
          <w:szCs w:val="24"/>
        </w:rPr>
        <w:t>,</w:t>
      </w:r>
      <w:r w:rsidRPr="00DA120D">
        <w:rPr>
          <w:rFonts w:ascii="Times New Roman" w:hAnsi="Times New Roman" w:cs="Times New Roman"/>
          <w:sz w:val="24"/>
          <w:szCs w:val="24"/>
        </w:rPr>
        <w:t xml:space="preserve"> </w:t>
      </w:r>
      <w:r>
        <w:rPr>
          <w:rFonts w:ascii="Times New Roman" w:hAnsi="Times New Roman" w:cs="Times New Roman"/>
          <w:sz w:val="24"/>
          <w:szCs w:val="24"/>
        </w:rPr>
        <w:t>such as</w:t>
      </w:r>
      <w:r w:rsidRPr="00DA120D">
        <w:rPr>
          <w:rFonts w:ascii="Times New Roman" w:hAnsi="Times New Roman" w:cs="Times New Roman"/>
          <w:sz w:val="24"/>
          <w:szCs w:val="24"/>
        </w:rPr>
        <w:t xml:space="preserve"> interpersonal harmony or sense of community (Sedikides et al., 2013). For example, thoughts of money </w:t>
      </w:r>
      <w:r>
        <w:rPr>
          <w:rFonts w:ascii="Times New Roman" w:hAnsi="Times New Roman" w:cs="Times New Roman"/>
          <w:sz w:val="24"/>
          <w:szCs w:val="24"/>
        </w:rPr>
        <w:t>can engender</w:t>
      </w:r>
      <w:r w:rsidRPr="00DA120D">
        <w:rPr>
          <w:rFonts w:ascii="Times New Roman" w:hAnsi="Times New Roman" w:cs="Times New Roman"/>
          <w:sz w:val="24"/>
          <w:szCs w:val="24"/>
        </w:rPr>
        <w:t xml:space="preserve"> self-sufficiency and reduce </w:t>
      </w:r>
      <w:r>
        <w:rPr>
          <w:rFonts w:ascii="Times New Roman" w:hAnsi="Times New Roman" w:cs="Times New Roman"/>
          <w:sz w:val="24"/>
          <w:szCs w:val="24"/>
        </w:rPr>
        <w:t>prosocial behaviors</w:t>
      </w:r>
      <w:r w:rsidRPr="00DA120D">
        <w:rPr>
          <w:rFonts w:ascii="Times New Roman" w:hAnsi="Times New Roman" w:cs="Times New Roman"/>
          <w:sz w:val="24"/>
          <w:szCs w:val="24"/>
        </w:rPr>
        <w:t xml:space="preserve"> (Vohs, Meade, &amp; Goode, 2006). In addition, materialistic pursuits are associated with poor relationship quality (Kasser, 2002) and predict disharmony in the workplace (Deckop, Giacalone, &amp; Jurkiewicz, 2015).</w:t>
      </w:r>
    </w:p>
    <w:p w14:paraId="68EDF2DA" w14:textId="75928894" w:rsidR="002D31AA" w:rsidRPr="00DA120D"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sz w:val="24"/>
          <w:szCs w:val="24"/>
        </w:rPr>
        <w:lastRenderedPageBreak/>
        <w:tab/>
        <w:t xml:space="preserve">In the current research, we tested the proposition that narcissists derive </w:t>
      </w:r>
      <w:r>
        <w:rPr>
          <w:rFonts w:ascii="Times New Roman" w:hAnsi="Times New Roman" w:cs="Times New Roman"/>
          <w:sz w:val="24"/>
          <w:szCs w:val="24"/>
        </w:rPr>
        <w:t>MIL</w:t>
      </w:r>
      <w:r w:rsidRPr="00DA120D">
        <w:rPr>
          <w:rFonts w:ascii="Times New Roman" w:hAnsi="Times New Roman" w:cs="Times New Roman"/>
          <w:sz w:val="24"/>
          <w:szCs w:val="24"/>
        </w:rPr>
        <w:t xml:space="preserve"> from extrinsic pursuits.</w:t>
      </w:r>
      <w:r>
        <w:rPr>
          <w:rFonts w:ascii="Times New Roman" w:hAnsi="Times New Roman" w:cs="Times New Roman"/>
          <w:sz w:val="24"/>
          <w:szCs w:val="24"/>
        </w:rPr>
        <w:t xml:space="preserve"> I</w:t>
      </w:r>
      <w:r w:rsidRPr="00DA120D">
        <w:rPr>
          <w:rFonts w:ascii="Times New Roman" w:hAnsi="Times New Roman" w:cs="Times New Roman"/>
          <w:sz w:val="24"/>
          <w:szCs w:val="24"/>
        </w:rPr>
        <w:t xml:space="preserve">n Study 1, we </w:t>
      </w:r>
      <w:r w:rsidR="008C6192">
        <w:rPr>
          <w:rFonts w:ascii="Times New Roman" w:hAnsi="Times New Roman" w:cs="Times New Roman"/>
          <w:sz w:val="24"/>
          <w:szCs w:val="24"/>
        </w:rPr>
        <w:t>examined</w:t>
      </w:r>
      <w:r w:rsidR="008C6192" w:rsidRPr="00DA120D">
        <w:rPr>
          <w:rFonts w:ascii="Times New Roman" w:hAnsi="Times New Roman" w:cs="Times New Roman"/>
          <w:sz w:val="24"/>
          <w:szCs w:val="24"/>
        </w:rPr>
        <w:t xml:space="preserve"> </w:t>
      </w:r>
      <w:r w:rsidRPr="00DA120D">
        <w:rPr>
          <w:rFonts w:ascii="Times New Roman" w:hAnsi="Times New Roman" w:cs="Times New Roman"/>
          <w:sz w:val="24"/>
          <w:szCs w:val="24"/>
        </w:rPr>
        <w:t xml:space="preserve">the relation between trait narcissism and </w:t>
      </w:r>
      <w:r w:rsidR="008C6192">
        <w:rPr>
          <w:rFonts w:ascii="Times New Roman" w:hAnsi="Times New Roman" w:cs="Times New Roman"/>
          <w:sz w:val="24"/>
          <w:szCs w:val="24"/>
        </w:rPr>
        <w:t>the</w:t>
      </w:r>
      <w:r w:rsidR="008C6192" w:rsidRPr="00DA120D">
        <w:rPr>
          <w:rFonts w:ascii="Times New Roman" w:hAnsi="Times New Roman" w:cs="Times New Roman"/>
          <w:sz w:val="24"/>
          <w:szCs w:val="24"/>
        </w:rPr>
        <w:t xml:space="preserve"> </w:t>
      </w:r>
      <w:r w:rsidRPr="00DA120D">
        <w:rPr>
          <w:rFonts w:ascii="Times New Roman" w:hAnsi="Times New Roman" w:cs="Times New Roman"/>
          <w:sz w:val="24"/>
          <w:szCs w:val="24"/>
        </w:rPr>
        <w:t>meaningful</w:t>
      </w:r>
      <w:r w:rsidR="008C6192">
        <w:rPr>
          <w:rFonts w:ascii="Times New Roman" w:hAnsi="Times New Roman" w:cs="Times New Roman"/>
          <w:sz w:val="24"/>
          <w:szCs w:val="24"/>
        </w:rPr>
        <w:t>ness of</w:t>
      </w:r>
      <w:r w:rsidRPr="00DA120D">
        <w:rPr>
          <w:rFonts w:ascii="Times New Roman" w:hAnsi="Times New Roman" w:cs="Times New Roman"/>
          <w:sz w:val="24"/>
          <w:szCs w:val="24"/>
        </w:rPr>
        <w:t xml:space="preserve"> extrinsic </w:t>
      </w:r>
      <w:r w:rsidR="008C6192">
        <w:rPr>
          <w:rFonts w:ascii="Times New Roman" w:hAnsi="Times New Roman" w:cs="Times New Roman"/>
          <w:sz w:val="24"/>
          <w:szCs w:val="24"/>
        </w:rPr>
        <w:t>versus</w:t>
      </w:r>
      <w:r w:rsidR="008C6192" w:rsidRPr="00DA120D">
        <w:rPr>
          <w:rFonts w:ascii="Times New Roman" w:hAnsi="Times New Roman" w:cs="Times New Roman"/>
          <w:sz w:val="24"/>
          <w:szCs w:val="24"/>
        </w:rPr>
        <w:t xml:space="preserve"> </w:t>
      </w:r>
      <w:r w:rsidRPr="00DA120D">
        <w:rPr>
          <w:rFonts w:ascii="Times New Roman" w:hAnsi="Times New Roman" w:cs="Times New Roman"/>
          <w:sz w:val="24"/>
          <w:szCs w:val="24"/>
        </w:rPr>
        <w:t xml:space="preserve">intrinsic goals. We hypothesized that narcissism would be positively </w:t>
      </w:r>
      <w:r>
        <w:rPr>
          <w:rFonts w:ascii="Times New Roman" w:hAnsi="Times New Roman" w:cs="Times New Roman"/>
          <w:sz w:val="24"/>
          <w:szCs w:val="24"/>
        </w:rPr>
        <w:t>associated</w:t>
      </w:r>
      <w:r w:rsidRPr="00DA120D">
        <w:rPr>
          <w:rFonts w:ascii="Times New Roman" w:hAnsi="Times New Roman" w:cs="Times New Roman"/>
          <w:sz w:val="24"/>
          <w:szCs w:val="24"/>
        </w:rPr>
        <w:t xml:space="preserve"> with </w:t>
      </w:r>
      <w:r>
        <w:rPr>
          <w:rFonts w:ascii="Times New Roman" w:hAnsi="Times New Roman" w:cs="Times New Roman"/>
          <w:sz w:val="24"/>
          <w:szCs w:val="24"/>
        </w:rPr>
        <w:t>the meaning ascribe</w:t>
      </w:r>
      <w:r w:rsidR="008C6192">
        <w:rPr>
          <w:rFonts w:ascii="Times New Roman" w:hAnsi="Times New Roman" w:cs="Times New Roman"/>
          <w:sz w:val="24"/>
          <w:szCs w:val="24"/>
        </w:rPr>
        <w:t>d</w:t>
      </w:r>
      <w:r>
        <w:rPr>
          <w:rFonts w:ascii="Times New Roman" w:hAnsi="Times New Roman" w:cs="Times New Roman"/>
          <w:sz w:val="24"/>
          <w:szCs w:val="24"/>
        </w:rPr>
        <w:t xml:space="preserve"> to </w:t>
      </w:r>
      <w:r w:rsidRPr="00DA120D">
        <w:rPr>
          <w:rFonts w:ascii="Times New Roman" w:hAnsi="Times New Roman" w:cs="Times New Roman"/>
          <w:sz w:val="24"/>
          <w:szCs w:val="24"/>
        </w:rPr>
        <w:t>pursuit of extrinsic, but not intrinsic</w:t>
      </w:r>
      <w:r>
        <w:rPr>
          <w:rFonts w:ascii="Times New Roman" w:hAnsi="Times New Roman" w:cs="Times New Roman"/>
          <w:sz w:val="24"/>
          <w:szCs w:val="24"/>
        </w:rPr>
        <w:t>,</w:t>
      </w:r>
      <w:r w:rsidRPr="00DA120D">
        <w:rPr>
          <w:rFonts w:ascii="Times New Roman" w:hAnsi="Times New Roman" w:cs="Times New Roman"/>
          <w:sz w:val="24"/>
          <w:szCs w:val="24"/>
        </w:rPr>
        <w:t xml:space="preserve"> goals. </w:t>
      </w:r>
      <w:r>
        <w:rPr>
          <w:rFonts w:ascii="Times New Roman" w:hAnsi="Times New Roman" w:cs="Times New Roman"/>
          <w:sz w:val="24"/>
          <w:szCs w:val="24"/>
        </w:rPr>
        <w:t>In</w:t>
      </w:r>
      <w:r w:rsidRPr="00DA120D">
        <w:rPr>
          <w:rFonts w:ascii="Times New Roman" w:hAnsi="Times New Roman" w:cs="Times New Roman"/>
          <w:sz w:val="24"/>
          <w:szCs w:val="24"/>
        </w:rPr>
        <w:t xml:space="preserve"> Study </w:t>
      </w:r>
      <w:r>
        <w:rPr>
          <w:rFonts w:ascii="Times New Roman" w:hAnsi="Times New Roman" w:cs="Times New Roman"/>
          <w:sz w:val="24"/>
          <w:szCs w:val="24"/>
        </w:rPr>
        <w:t>2</w:t>
      </w:r>
      <w:r w:rsidRPr="00DA120D">
        <w:rPr>
          <w:rFonts w:ascii="Times New Roman" w:hAnsi="Times New Roman" w:cs="Times New Roman"/>
          <w:sz w:val="24"/>
          <w:szCs w:val="24"/>
        </w:rPr>
        <w:t xml:space="preserve">, we examined </w:t>
      </w:r>
      <w:r>
        <w:rPr>
          <w:rFonts w:ascii="Times New Roman" w:hAnsi="Times New Roman" w:cs="Times New Roman"/>
          <w:sz w:val="24"/>
          <w:szCs w:val="24"/>
        </w:rPr>
        <w:t>whether the</w:t>
      </w:r>
      <w:r w:rsidRPr="00DA120D">
        <w:rPr>
          <w:rFonts w:ascii="Times New Roman" w:hAnsi="Times New Roman" w:cs="Times New Roman"/>
          <w:sz w:val="24"/>
          <w:szCs w:val="24"/>
        </w:rPr>
        <w:t xml:space="preserve"> pursui</w:t>
      </w:r>
      <w:r>
        <w:rPr>
          <w:rFonts w:ascii="Times New Roman" w:hAnsi="Times New Roman" w:cs="Times New Roman"/>
          <w:sz w:val="24"/>
          <w:szCs w:val="24"/>
        </w:rPr>
        <w:t>t of</w:t>
      </w:r>
      <w:r w:rsidRPr="00DA120D">
        <w:rPr>
          <w:rFonts w:ascii="Times New Roman" w:hAnsi="Times New Roman" w:cs="Times New Roman"/>
          <w:sz w:val="24"/>
          <w:szCs w:val="24"/>
        </w:rPr>
        <w:t xml:space="preserve"> an extrinsic</w:t>
      </w:r>
      <w:r>
        <w:rPr>
          <w:rFonts w:ascii="Times New Roman" w:hAnsi="Times New Roman" w:cs="Times New Roman"/>
          <w:sz w:val="24"/>
          <w:szCs w:val="24"/>
        </w:rPr>
        <w:t xml:space="preserve"> (vs. intrinsic)</w:t>
      </w:r>
      <w:r w:rsidRPr="00DA120D">
        <w:rPr>
          <w:rFonts w:ascii="Times New Roman" w:hAnsi="Times New Roman" w:cs="Times New Roman"/>
          <w:sz w:val="24"/>
          <w:szCs w:val="24"/>
        </w:rPr>
        <w:t xml:space="preserve"> goal would bolster </w:t>
      </w:r>
      <w:r>
        <w:rPr>
          <w:rFonts w:ascii="Times New Roman" w:hAnsi="Times New Roman" w:cs="Times New Roman"/>
          <w:sz w:val="24"/>
          <w:szCs w:val="24"/>
        </w:rPr>
        <w:t>MIL</w:t>
      </w:r>
      <w:r w:rsidRPr="00DA120D">
        <w:rPr>
          <w:rFonts w:ascii="Times New Roman" w:hAnsi="Times New Roman" w:cs="Times New Roman"/>
          <w:sz w:val="24"/>
          <w:szCs w:val="24"/>
        </w:rPr>
        <w:t xml:space="preserve"> for narcissists. </w:t>
      </w:r>
      <w:r>
        <w:rPr>
          <w:rFonts w:ascii="Times New Roman" w:hAnsi="Times New Roman" w:cs="Times New Roman"/>
          <w:sz w:val="24"/>
          <w:szCs w:val="24"/>
        </w:rPr>
        <w:t>W</w:t>
      </w:r>
      <w:r w:rsidRPr="00DA120D">
        <w:rPr>
          <w:rFonts w:ascii="Times New Roman" w:hAnsi="Times New Roman" w:cs="Times New Roman"/>
          <w:sz w:val="24"/>
          <w:szCs w:val="24"/>
        </w:rPr>
        <w:t xml:space="preserve">e measured narcissism, presented </w:t>
      </w:r>
      <w:r>
        <w:rPr>
          <w:rFonts w:ascii="Times New Roman" w:hAnsi="Times New Roman" w:cs="Times New Roman"/>
          <w:sz w:val="24"/>
          <w:szCs w:val="24"/>
        </w:rPr>
        <w:t>participants (</w:t>
      </w:r>
      <w:r w:rsidRPr="00DA120D">
        <w:rPr>
          <w:rFonts w:ascii="Times New Roman" w:hAnsi="Times New Roman" w:cs="Times New Roman"/>
          <w:sz w:val="24"/>
          <w:szCs w:val="24"/>
        </w:rPr>
        <w:t>undergraduate</w:t>
      </w:r>
      <w:r>
        <w:rPr>
          <w:rFonts w:ascii="Times New Roman" w:hAnsi="Times New Roman" w:cs="Times New Roman"/>
          <w:sz w:val="24"/>
          <w:szCs w:val="24"/>
        </w:rPr>
        <w:t xml:space="preserve"> students)</w:t>
      </w:r>
      <w:r w:rsidRPr="00DA120D">
        <w:rPr>
          <w:rFonts w:ascii="Times New Roman" w:hAnsi="Times New Roman" w:cs="Times New Roman"/>
          <w:sz w:val="24"/>
          <w:szCs w:val="24"/>
        </w:rPr>
        <w:t xml:space="preserve"> with information highlighting either the financial (extrinsic) or personal fulfillment (intrinsic) benefits associated with receiving a college education, and </w:t>
      </w:r>
      <w:r>
        <w:rPr>
          <w:rFonts w:ascii="Times New Roman" w:hAnsi="Times New Roman" w:cs="Times New Roman"/>
          <w:sz w:val="24"/>
          <w:szCs w:val="24"/>
        </w:rPr>
        <w:t xml:space="preserve">then </w:t>
      </w:r>
      <w:r w:rsidRPr="00DA120D">
        <w:rPr>
          <w:rFonts w:ascii="Times New Roman" w:hAnsi="Times New Roman" w:cs="Times New Roman"/>
          <w:sz w:val="24"/>
          <w:szCs w:val="24"/>
        </w:rPr>
        <w:t xml:space="preserve">assessed </w:t>
      </w:r>
      <w:r>
        <w:rPr>
          <w:rFonts w:ascii="Times New Roman" w:hAnsi="Times New Roman" w:cs="Times New Roman"/>
          <w:sz w:val="24"/>
          <w:szCs w:val="24"/>
        </w:rPr>
        <w:t>MIL</w:t>
      </w:r>
      <w:r w:rsidRPr="00DA120D">
        <w:rPr>
          <w:rFonts w:ascii="Times New Roman" w:hAnsi="Times New Roman" w:cs="Times New Roman"/>
          <w:sz w:val="24"/>
          <w:szCs w:val="24"/>
        </w:rPr>
        <w:t>. We hypothesized a positive association between narcissism and meaning when the extrinsic, but not intrinsic, value of a college degree was made salient. Further</w:t>
      </w:r>
      <w:r>
        <w:rPr>
          <w:rFonts w:ascii="Times New Roman" w:hAnsi="Times New Roman" w:cs="Times New Roman"/>
          <w:sz w:val="24"/>
          <w:szCs w:val="24"/>
        </w:rPr>
        <w:t>,</w:t>
      </w:r>
      <w:r w:rsidRPr="00DA120D">
        <w:rPr>
          <w:rFonts w:ascii="Times New Roman" w:hAnsi="Times New Roman" w:cs="Times New Roman"/>
          <w:sz w:val="24"/>
          <w:szCs w:val="24"/>
        </w:rPr>
        <w:t xml:space="preserve"> we </w:t>
      </w:r>
      <w:r>
        <w:rPr>
          <w:rFonts w:ascii="Times New Roman" w:hAnsi="Times New Roman" w:cs="Times New Roman"/>
          <w:sz w:val="24"/>
          <w:szCs w:val="24"/>
        </w:rPr>
        <w:t>hypothesized</w:t>
      </w:r>
      <w:r w:rsidRPr="00DA120D">
        <w:rPr>
          <w:rFonts w:ascii="Times New Roman" w:hAnsi="Times New Roman" w:cs="Times New Roman"/>
          <w:sz w:val="24"/>
          <w:szCs w:val="24"/>
        </w:rPr>
        <w:t xml:space="preserve"> that rendering salient the extrinsic</w:t>
      </w:r>
      <w:r>
        <w:rPr>
          <w:rFonts w:ascii="Times New Roman" w:hAnsi="Times New Roman" w:cs="Times New Roman"/>
          <w:sz w:val="24"/>
          <w:szCs w:val="24"/>
        </w:rPr>
        <w:t xml:space="preserve"> (vs. intrinsic)</w:t>
      </w:r>
      <w:r w:rsidRPr="00DA120D">
        <w:rPr>
          <w:rFonts w:ascii="Times New Roman" w:hAnsi="Times New Roman" w:cs="Times New Roman"/>
          <w:sz w:val="24"/>
          <w:szCs w:val="24"/>
        </w:rPr>
        <w:t xml:space="preserve"> value of a college degree would elevate meaning among </w:t>
      </w:r>
      <w:r>
        <w:rPr>
          <w:rFonts w:ascii="Times New Roman" w:hAnsi="Times New Roman" w:cs="Times New Roman"/>
          <w:sz w:val="24"/>
          <w:szCs w:val="24"/>
        </w:rPr>
        <w:t>participants</w:t>
      </w:r>
      <w:r w:rsidRPr="00DA120D">
        <w:rPr>
          <w:rFonts w:ascii="Times New Roman" w:hAnsi="Times New Roman" w:cs="Times New Roman"/>
          <w:sz w:val="24"/>
          <w:szCs w:val="24"/>
        </w:rPr>
        <w:t xml:space="preserve"> high, but not low, in narcissism. </w:t>
      </w:r>
    </w:p>
    <w:p w14:paraId="0B8A7316" w14:textId="77777777" w:rsidR="002D31AA" w:rsidRPr="00DE626A" w:rsidRDefault="002D31AA" w:rsidP="002D31AA">
      <w:pPr>
        <w:spacing w:line="480" w:lineRule="exact"/>
        <w:jc w:val="center"/>
        <w:rPr>
          <w:rFonts w:ascii="Times New Roman" w:hAnsi="Times New Roman" w:cs="Times New Roman"/>
          <w:b/>
          <w:sz w:val="24"/>
          <w:szCs w:val="24"/>
        </w:rPr>
      </w:pPr>
      <w:r w:rsidRPr="00DE626A">
        <w:rPr>
          <w:rFonts w:ascii="Times New Roman" w:hAnsi="Times New Roman" w:cs="Times New Roman"/>
          <w:b/>
          <w:sz w:val="24"/>
          <w:szCs w:val="24"/>
        </w:rPr>
        <w:t>S</w:t>
      </w:r>
      <w:r>
        <w:rPr>
          <w:rFonts w:ascii="Times New Roman" w:hAnsi="Times New Roman" w:cs="Times New Roman"/>
          <w:b/>
          <w:sz w:val="24"/>
          <w:szCs w:val="24"/>
        </w:rPr>
        <w:t xml:space="preserve">TUDY </w:t>
      </w:r>
      <w:r w:rsidRPr="00DE626A">
        <w:rPr>
          <w:rFonts w:ascii="Times New Roman" w:hAnsi="Times New Roman" w:cs="Times New Roman"/>
          <w:b/>
          <w:sz w:val="24"/>
          <w:szCs w:val="24"/>
        </w:rPr>
        <w:t>1</w:t>
      </w:r>
    </w:p>
    <w:p w14:paraId="596DB6F5" w14:textId="6879D68A" w:rsidR="002D31AA"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sz w:val="24"/>
          <w:szCs w:val="24"/>
        </w:rPr>
        <w:tab/>
        <w:t>In Study 1</w:t>
      </w:r>
      <w:r>
        <w:rPr>
          <w:rFonts w:ascii="Times New Roman" w:hAnsi="Times New Roman" w:cs="Times New Roman"/>
          <w:sz w:val="24"/>
          <w:szCs w:val="24"/>
        </w:rPr>
        <w:t>,</w:t>
      </w:r>
      <w:r w:rsidRPr="00DA120D">
        <w:rPr>
          <w:rFonts w:ascii="Times New Roman" w:hAnsi="Times New Roman" w:cs="Times New Roman"/>
          <w:sz w:val="24"/>
          <w:szCs w:val="24"/>
        </w:rPr>
        <w:t xml:space="preserve"> we </w:t>
      </w:r>
      <w:r w:rsidR="00667A74">
        <w:rPr>
          <w:rFonts w:ascii="Times New Roman" w:hAnsi="Times New Roman" w:cs="Times New Roman"/>
          <w:sz w:val="24"/>
          <w:szCs w:val="24"/>
        </w:rPr>
        <w:t xml:space="preserve">asked </w:t>
      </w:r>
      <w:r>
        <w:rPr>
          <w:rFonts w:ascii="Times New Roman" w:hAnsi="Times New Roman" w:cs="Times New Roman"/>
          <w:sz w:val="24"/>
          <w:szCs w:val="24"/>
        </w:rPr>
        <w:t xml:space="preserve">whether those high in narcissism view extrinsic goals as personally meaningful pursuits. In particular, we </w:t>
      </w:r>
      <w:r w:rsidRPr="00DA120D">
        <w:rPr>
          <w:rFonts w:ascii="Times New Roman" w:hAnsi="Times New Roman" w:cs="Times New Roman"/>
          <w:sz w:val="24"/>
          <w:szCs w:val="24"/>
        </w:rPr>
        <w:t>measur</w:t>
      </w:r>
      <w:r>
        <w:rPr>
          <w:rFonts w:ascii="Times New Roman" w:hAnsi="Times New Roman" w:cs="Times New Roman"/>
          <w:sz w:val="24"/>
          <w:szCs w:val="24"/>
        </w:rPr>
        <w:t>ed</w:t>
      </w:r>
      <w:r w:rsidRPr="00DA120D">
        <w:rPr>
          <w:rFonts w:ascii="Times New Roman" w:hAnsi="Times New Roman" w:cs="Times New Roman"/>
          <w:sz w:val="24"/>
          <w:szCs w:val="24"/>
        </w:rPr>
        <w:t xml:space="preserve"> narcissism and assess</w:t>
      </w:r>
      <w:r>
        <w:rPr>
          <w:rFonts w:ascii="Times New Roman" w:hAnsi="Times New Roman" w:cs="Times New Roman"/>
          <w:sz w:val="24"/>
          <w:szCs w:val="24"/>
        </w:rPr>
        <w:t>ed</w:t>
      </w:r>
      <w:r w:rsidRPr="00DA120D">
        <w:rPr>
          <w:rFonts w:ascii="Times New Roman" w:hAnsi="Times New Roman" w:cs="Times New Roman"/>
          <w:sz w:val="24"/>
          <w:szCs w:val="24"/>
        </w:rPr>
        <w:t xml:space="preserve"> how meaningful </w:t>
      </w:r>
      <w:r>
        <w:rPr>
          <w:rFonts w:ascii="Times New Roman" w:hAnsi="Times New Roman" w:cs="Times New Roman"/>
          <w:sz w:val="24"/>
          <w:szCs w:val="24"/>
        </w:rPr>
        <w:t>participants</w:t>
      </w:r>
      <w:r w:rsidRPr="00DA120D">
        <w:rPr>
          <w:rFonts w:ascii="Times New Roman" w:hAnsi="Times New Roman" w:cs="Times New Roman"/>
          <w:sz w:val="24"/>
          <w:szCs w:val="24"/>
        </w:rPr>
        <w:t xml:space="preserve"> find the pursuit of two types of extrinsic goal</w:t>
      </w:r>
      <w:r>
        <w:rPr>
          <w:rFonts w:ascii="Times New Roman" w:hAnsi="Times New Roman" w:cs="Times New Roman"/>
          <w:sz w:val="24"/>
          <w:szCs w:val="24"/>
        </w:rPr>
        <w:t>s</w:t>
      </w:r>
      <w:r w:rsidRPr="00DA120D">
        <w:rPr>
          <w:rFonts w:ascii="Times New Roman" w:hAnsi="Times New Roman" w:cs="Times New Roman"/>
          <w:sz w:val="24"/>
          <w:szCs w:val="24"/>
        </w:rPr>
        <w:t>: wealth</w:t>
      </w:r>
      <w:r>
        <w:rPr>
          <w:rFonts w:ascii="Times New Roman" w:hAnsi="Times New Roman" w:cs="Times New Roman"/>
          <w:sz w:val="24"/>
          <w:szCs w:val="24"/>
        </w:rPr>
        <w:t xml:space="preserve"> and fame</w:t>
      </w:r>
      <w:r w:rsidRPr="00DA120D">
        <w:rPr>
          <w:rFonts w:ascii="Times New Roman" w:hAnsi="Times New Roman" w:cs="Times New Roman"/>
          <w:sz w:val="24"/>
          <w:szCs w:val="24"/>
        </w:rPr>
        <w:t>. We also assess</w:t>
      </w:r>
      <w:r>
        <w:rPr>
          <w:rFonts w:ascii="Times New Roman" w:hAnsi="Times New Roman" w:cs="Times New Roman"/>
          <w:sz w:val="24"/>
          <w:szCs w:val="24"/>
        </w:rPr>
        <w:t>ed</w:t>
      </w:r>
      <w:r w:rsidRPr="00DA120D">
        <w:rPr>
          <w:rFonts w:ascii="Times New Roman" w:hAnsi="Times New Roman" w:cs="Times New Roman"/>
          <w:sz w:val="24"/>
          <w:szCs w:val="24"/>
        </w:rPr>
        <w:t xml:space="preserve"> how meaningful </w:t>
      </w:r>
      <w:r>
        <w:rPr>
          <w:rFonts w:ascii="Times New Roman" w:hAnsi="Times New Roman" w:cs="Times New Roman"/>
          <w:sz w:val="24"/>
          <w:szCs w:val="24"/>
        </w:rPr>
        <w:t>participants</w:t>
      </w:r>
      <w:r w:rsidRPr="00DA120D">
        <w:rPr>
          <w:rFonts w:ascii="Times New Roman" w:hAnsi="Times New Roman" w:cs="Times New Roman"/>
          <w:sz w:val="24"/>
          <w:szCs w:val="24"/>
        </w:rPr>
        <w:t xml:space="preserve"> find the pursuit of two types of intrinsic goals: relationship and community. We </w:t>
      </w:r>
      <w:r>
        <w:rPr>
          <w:rFonts w:ascii="Times New Roman" w:hAnsi="Times New Roman" w:cs="Times New Roman"/>
          <w:sz w:val="24"/>
          <w:szCs w:val="24"/>
        </w:rPr>
        <w:t>hypothesized</w:t>
      </w:r>
      <w:r w:rsidRPr="00DA120D">
        <w:rPr>
          <w:rFonts w:ascii="Times New Roman" w:hAnsi="Times New Roman" w:cs="Times New Roman"/>
          <w:sz w:val="24"/>
          <w:szCs w:val="24"/>
        </w:rPr>
        <w:t xml:space="preserve"> that higher levels of narcissism would correspond with viewing goals of attaining wealth and being famous as more meaningful. </w:t>
      </w:r>
      <w:r>
        <w:rPr>
          <w:rFonts w:ascii="Times New Roman" w:hAnsi="Times New Roman" w:cs="Times New Roman"/>
          <w:sz w:val="24"/>
          <w:szCs w:val="24"/>
        </w:rPr>
        <w:t>W</w:t>
      </w:r>
      <w:r w:rsidRPr="00DA120D">
        <w:rPr>
          <w:rFonts w:ascii="Times New Roman" w:hAnsi="Times New Roman" w:cs="Times New Roman"/>
          <w:sz w:val="24"/>
          <w:szCs w:val="24"/>
        </w:rPr>
        <w:t xml:space="preserve">e </w:t>
      </w:r>
      <w:r>
        <w:rPr>
          <w:rFonts w:ascii="Times New Roman" w:hAnsi="Times New Roman" w:cs="Times New Roman"/>
          <w:sz w:val="24"/>
          <w:szCs w:val="24"/>
        </w:rPr>
        <w:t xml:space="preserve">adopted an exploratory approach regarding the nature of the association </w:t>
      </w:r>
      <w:r w:rsidRPr="00DA120D">
        <w:rPr>
          <w:rFonts w:ascii="Times New Roman" w:hAnsi="Times New Roman" w:cs="Times New Roman"/>
          <w:sz w:val="24"/>
          <w:szCs w:val="24"/>
        </w:rPr>
        <w:t xml:space="preserve">between narcissism and </w:t>
      </w:r>
      <w:r>
        <w:rPr>
          <w:rFonts w:ascii="Times New Roman" w:hAnsi="Times New Roman" w:cs="Times New Roman"/>
          <w:sz w:val="24"/>
          <w:szCs w:val="24"/>
        </w:rPr>
        <w:t>meaning ascribed to</w:t>
      </w:r>
      <w:r w:rsidRPr="00DA120D">
        <w:rPr>
          <w:rFonts w:ascii="Times New Roman" w:hAnsi="Times New Roman" w:cs="Times New Roman"/>
          <w:sz w:val="24"/>
          <w:szCs w:val="24"/>
        </w:rPr>
        <w:t xml:space="preserve"> the pursuit of relationship </w:t>
      </w:r>
      <w:r>
        <w:rPr>
          <w:rFonts w:ascii="Times New Roman" w:hAnsi="Times New Roman" w:cs="Times New Roman"/>
          <w:sz w:val="24"/>
          <w:szCs w:val="24"/>
        </w:rPr>
        <w:t>or</w:t>
      </w:r>
      <w:r w:rsidRPr="00DA120D">
        <w:rPr>
          <w:rFonts w:ascii="Times New Roman" w:hAnsi="Times New Roman" w:cs="Times New Roman"/>
          <w:sz w:val="24"/>
          <w:szCs w:val="24"/>
        </w:rPr>
        <w:t xml:space="preserve"> community goals. On the one hand, narcissists</w:t>
      </w:r>
      <w:r>
        <w:rPr>
          <w:rFonts w:ascii="Times New Roman" w:hAnsi="Times New Roman" w:cs="Times New Roman"/>
          <w:sz w:val="24"/>
          <w:szCs w:val="24"/>
        </w:rPr>
        <w:t xml:space="preserve"> (vs. non-narcissists)</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may </w:t>
      </w:r>
      <w:r w:rsidRPr="00DA120D">
        <w:rPr>
          <w:rFonts w:ascii="Times New Roman" w:hAnsi="Times New Roman" w:cs="Times New Roman"/>
          <w:sz w:val="24"/>
          <w:szCs w:val="24"/>
        </w:rPr>
        <w:t xml:space="preserve">view </w:t>
      </w:r>
      <w:r>
        <w:rPr>
          <w:rFonts w:ascii="Times New Roman" w:hAnsi="Times New Roman" w:cs="Times New Roman"/>
          <w:sz w:val="24"/>
          <w:szCs w:val="24"/>
        </w:rPr>
        <w:t>intrinsic goals</w:t>
      </w:r>
      <w:r w:rsidRPr="00DA120D">
        <w:rPr>
          <w:rFonts w:ascii="Times New Roman" w:hAnsi="Times New Roman" w:cs="Times New Roman"/>
          <w:sz w:val="24"/>
          <w:szCs w:val="24"/>
        </w:rPr>
        <w:t xml:space="preserve"> as less meaningful</w:t>
      </w:r>
      <w:r w:rsidR="00667A74">
        <w:rPr>
          <w:rFonts w:ascii="Times New Roman" w:hAnsi="Times New Roman" w:cs="Times New Roman"/>
          <w:sz w:val="24"/>
          <w:szCs w:val="24"/>
        </w:rPr>
        <w:t xml:space="preserve"> in accordance with </w:t>
      </w:r>
      <w:r>
        <w:rPr>
          <w:rFonts w:ascii="Times New Roman" w:hAnsi="Times New Roman" w:cs="Times New Roman"/>
          <w:sz w:val="24"/>
          <w:szCs w:val="24"/>
        </w:rPr>
        <w:t>research indicat</w:t>
      </w:r>
      <w:r w:rsidR="00667A74">
        <w:rPr>
          <w:rFonts w:ascii="Times New Roman" w:hAnsi="Times New Roman" w:cs="Times New Roman"/>
          <w:sz w:val="24"/>
          <w:szCs w:val="24"/>
        </w:rPr>
        <w:t>ing</w:t>
      </w:r>
      <w:r>
        <w:rPr>
          <w:rFonts w:ascii="Times New Roman" w:hAnsi="Times New Roman" w:cs="Times New Roman"/>
          <w:sz w:val="24"/>
          <w:szCs w:val="24"/>
        </w:rPr>
        <w:t xml:space="preserve"> that narcissists</w:t>
      </w:r>
      <w:r w:rsidRPr="00DA120D">
        <w:rPr>
          <w:rFonts w:ascii="Times New Roman" w:hAnsi="Times New Roman" w:cs="Times New Roman"/>
          <w:sz w:val="24"/>
          <w:szCs w:val="24"/>
        </w:rPr>
        <w:t xml:space="preserve"> favor extrinsic over </w:t>
      </w:r>
      <w:r>
        <w:rPr>
          <w:rFonts w:ascii="Times New Roman" w:hAnsi="Times New Roman" w:cs="Times New Roman"/>
          <w:sz w:val="24"/>
          <w:szCs w:val="24"/>
        </w:rPr>
        <w:t>intrinsic</w:t>
      </w:r>
      <w:r w:rsidRPr="00DA120D">
        <w:rPr>
          <w:rFonts w:ascii="Times New Roman" w:hAnsi="Times New Roman" w:cs="Times New Roman"/>
          <w:sz w:val="24"/>
          <w:szCs w:val="24"/>
        </w:rPr>
        <w:t xml:space="preserve"> rewards (Morf et al., 2000) and </w:t>
      </w:r>
      <w:r>
        <w:rPr>
          <w:rFonts w:ascii="Times New Roman" w:hAnsi="Times New Roman" w:cs="Times New Roman"/>
          <w:sz w:val="24"/>
          <w:szCs w:val="24"/>
        </w:rPr>
        <w:t xml:space="preserve">that </w:t>
      </w:r>
      <w:r w:rsidRPr="00DA120D">
        <w:rPr>
          <w:rFonts w:ascii="Times New Roman" w:hAnsi="Times New Roman" w:cs="Times New Roman"/>
          <w:sz w:val="24"/>
          <w:szCs w:val="24"/>
        </w:rPr>
        <w:t>the pursuit of</w:t>
      </w:r>
      <w:r>
        <w:rPr>
          <w:rFonts w:ascii="Times New Roman" w:hAnsi="Times New Roman" w:cs="Times New Roman"/>
          <w:sz w:val="24"/>
          <w:szCs w:val="24"/>
        </w:rPr>
        <w:t xml:space="preserve"> extrinsic</w:t>
      </w:r>
      <w:r w:rsidRPr="00DA120D">
        <w:rPr>
          <w:rFonts w:ascii="Times New Roman" w:hAnsi="Times New Roman" w:cs="Times New Roman"/>
          <w:sz w:val="24"/>
          <w:szCs w:val="24"/>
        </w:rPr>
        <w:t xml:space="preserve"> goals</w:t>
      </w:r>
      <w:r>
        <w:rPr>
          <w:rFonts w:ascii="Times New Roman" w:hAnsi="Times New Roman" w:cs="Times New Roman"/>
          <w:sz w:val="24"/>
          <w:szCs w:val="24"/>
        </w:rPr>
        <w:t xml:space="preserve"> (e.g., </w:t>
      </w:r>
      <w:r w:rsidRPr="00DA120D">
        <w:rPr>
          <w:rFonts w:ascii="Times New Roman" w:hAnsi="Times New Roman" w:cs="Times New Roman"/>
          <w:sz w:val="24"/>
          <w:szCs w:val="24"/>
        </w:rPr>
        <w:t>material wealth</w:t>
      </w:r>
      <w:r>
        <w:rPr>
          <w:rFonts w:ascii="Times New Roman" w:hAnsi="Times New Roman" w:cs="Times New Roman"/>
          <w:sz w:val="24"/>
          <w:szCs w:val="24"/>
        </w:rPr>
        <w:t>)</w:t>
      </w:r>
      <w:r w:rsidRPr="00DA120D">
        <w:rPr>
          <w:rFonts w:ascii="Times New Roman" w:hAnsi="Times New Roman" w:cs="Times New Roman"/>
          <w:sz w:val="24"/>
          <w:szCs w:val="24"/>
        </w:rPr>
        <w:t xml:space="preserve"> undermines</w:t>
      </w:r>
      <w:r>
        <w:rPr>
          <w:rFonts w:ascii="Times New Roman" w:hAnsi="Times New Roman" w:cs="Times New Roman"/>
          <w:sz w:val="24"/>
          <w:szCs w:val="24"/>
        </w:rPr>
        <w:t xml:space="preserve"> the</w:t>
      </w:r>
      <w:r w:rsidRPr="00DA120D">
        <w:rPr>
          <w:rFonts w:ascii="Times New Roman" w:hAnsi="Times New Roman" w:cs="Times New Roman"/>
          <w:sz w:val="24"/>
          <w:szCs w:val="24"/>
        </w:rPr>
        <w:t xml:space="preserve"> pursuit</w:t>
      </w:r>
      <w:r>
        <w:rPr>
          <w:rFonts w:ascii="Times New Roman" w:hAnsi="Times New Roman" w:cs="Times New Roman"/>
          <w:sz w:val="24"/>
          <w:szCs w:val="24"/>
        </w:rPr>
        <w:t xml:space="preserve"> of intrinsic goal</w:t>
      </w:r>
      <w:r w:rsidRPr="00DA120D">
        <w:rPr>
          <w:rFonts w:ascii="Times New Roman" w:hAnsi="Times New Roman" w:cs="Times New Roman"/>
          <w:sz w:val="24"/>
          <w:szCs w:val="24"/>
        </w:rPr>
        <w:t xml:space="preserve">s </w:t>
      </w:r>
      <w:r>
        <w:rPr>
          <w:rFonts w:ascii="Times New Roman" w:hAnsi="Times New Roman" w:cs="Times New Roman"/>
          <w:sz w:val="24"/>
          <w:szCs w:val="24"/>
        </w:rPr>
        <w:t xml:space="preserve">(e.g., </w:t>
      </w:r>
      <w:r w:rsidRPr="00DA120D">
        <w:rPr>
          <w:rFonts w:ascii="Times New Roman" w:hAnsi="Times New Roman" w:cs="Times New Roman"/>
          <w:sz w:val="24"/>
          <w:szCs w:val="24"/>
        </w:rPr>
        <w:t>interpersonal harmony</w:t>
      </w:r>
      <w:r>
        <w:rPr>
          <w:rFonts w:ascii="Times New Roman" w:hAnsi="Times New Roman" w:cs="Times New Roman"/>
          <w:sz w:val="24"/>
          <w:szCs w:val="24"/>
        </w:rPr>
        <w:t xml:space="preserve">; </w:t>
      </w:r>
      <w:r w:rsidRPr="00DA120D">
        <w:rPr>
          <w:rFonts w:ascii="Times New Roman" w:hAnsi="Times New Roman" w:cs="Times New Roman"/>
          <w:sz w:val="24"/>
          <w:szCs w:val="24"/>
        </w:rPr>
        <w:t xml:space="preserve">Dekop et al., 2015; Kasser, 2002). On the other hand, narcissists </w:t>
      </w:r>
      <w:r>
        <w:rPr>
          <w:rFonts w:ascii="Times New Roman" w:hAnsi="Times New Roman" w:cs="Times New Roman"/>
          <w:sz w:val="24"/>
          <w:szCs w:val="24"/>
        </w:rPr>
        <w:t>are</w:t>
      </w:r>
      <w:r w:rsidRPr="00DA120D">
        <w:rPr>
          <w:rFonts w:ascii="Times New Roman" w:hAnsi="Times New Roman" w:cs="Times New Roman"/>
          <w:sz w:val="24"/>
          <w:szCs w:val="24"/>
        </w:rPr>
        <w:t xml:space="preserve"> adept at presenting themselves in a socially desirable manner (Back, Schmukle, &amp; Egloff, 2010), and community </w:t>
      </w:r>
      <w:r w:rsidRPr="00DA120D">
        <w:rPr>
          <w:rFonts w:ascii="Times New Roman" w:hAnsi="Times New Roman" w:cs="Times New Roman"/>
          <w:sz w:val="24"/>
          <w:szCs w:val="24"/>
        </w:rPr>
        <w:lastRenderedPageBreak/>
        <w:t>and relationship goals are generally valued by society</w:t>
      </w:r>
      <w:r>
        <w:rPr>
          <w:rFonts w:ascii="Times New Roman" w:hAnsi="Times New Roman" w:cs="Times New Roman"/>
          <w:sz w:val="24"/>
          <w:szCs w:val="24"/>
        </w:rPr>
        <w:t>; indeed narcissists (compared to non-narcissists) report being more nostalgic about personally experienced agentic events or themes, but they do not report being less nostalgic about personally experienced communal events or themes (Hart et al., 2011)</w:t>
      </w:r>
      <w:r w:rsidRPr="00DA120D">
        <w:rPr>
          <w:rFonts w:ascii="Times New Roman" w:hAnsi="Times New Roman" w:cs="Times New Roman"/>
          <w:sz w:val="24"/>
          <w:szCs w:val="24"/>
        </w:rPr>
        <w:t>.</w:t>
      </w:r>
      <w:r>
        <w:rPr>
          <w:rFonts w:ascii="Times New Roman" w:hAnsi="Times New Roman" w:cs="Times New Roman"/>
          <w:sz w:val="24"/>
          <w:szCs w:val="24"/>
        </w:rPr>
        <w:t xml:space="preserve"> N</w:t>
      </w:r>
      <w:r w:rsidRPr="00DA120D">
        <w:rPr>
          <w:rFonts w:ascii="Times New Roman" w:hAnsi="Times New Roman" w:cs="Times New Roman"/>
          <w:sz w:val="24"/>
          <w:szCs w:val="24"/>
        </w:rPr>
        <w:t>arcissists</w:t>
      </w:r>
      <w:r>
        <w:rPr>
          <w:rFonts w:ascii="Times New Roman" w:hAnsi="Times New Roman" w:cs="Times New Roman"/>
          <w:sz w:val="24"/>
          <w:szCs w:val="24"/>
        </w:rPr>
        <w:t>, then,</w:t>
      </w:r>
      <w:r w:rsidRPr="00DA120D">
        <w:rPr>
          <w:rFonts w:ascii="Times New Roman" w:hAnsi="Times New Roman" w:cs="Times New Roman"/>
          <w:sz w:val="24"/>
          <w:szCs w:val="24"/>
        </w:rPr>
        <w:t xml:space="preserve"> may report that intrinsic goals are meaningful to a similar extent as non-narcissists.</w:t>
      </w:r>
    </w:p>
    <w:p w14:paraId="6110B609" w14:textId="77777777" w:rsidR="002D31AA" w:rsidRPr="00DA120D" w:rsidRDefault="002D31AA" w:rsidP="002D31AA">
      <w:pPr>
        <w:spacing w:line="480" w:lineRule="exact"/>
        <w:jc w:val="center"/>
        <w:rPr>
          <w:rFonts w:ascii="Times New Roman" w:hAnsi="Times New Roman" w:cs="Times New Roman"/>
          <w:b/>
          <w:sz w:val="24"/>
          <w:szCs w:val="24"/>
        </w:rPr>
      </w:pPr>
      <w:r w:rsidRPr="00DA120D">
        <w:rPr>
          <w:rFonts w:ascii="Times New Roman" w:hAnsi="Times New Roman" w:cs="Times New Roman"/>
          <w:b/>
          <w:sz w:val="24"/>
          <w:szCs w:val="24"/>
        </w:rPr>
        <w:t>Method</w:t>
      </w:r>
    </w:p>
    <w:p w14:paraId="592459B9" w14:textId="77777777" w:rsidR="002D31AA" w:rsidRPr="00DA120D" w:rsidRDefault="002D31AA" w:rsidP="002D31AA">
      <w:pPr>
        <w:spacing w:line="480" w:lineRule="exact"/>
        <w:rPr>
          <w:rFonts w:ascii="Times New Roman" w:hAnsi="Times New Roman" w:cs="Times New Roman"/>
          <w:b/>
          <w:sz w:val="24"/>
          <w:szCs w:val="24"/>
        </w:rPr>
      </w:pPr>
      <w:r w:rsidRPr="00DA120D">
        <w:rPr>
          <w:rFonts w:ascii="Times New Roman" w:hAnsi="Times New Roman" w:cs="Times New Roman"/>
          <w:b/>
          <w:sz w:val="24"/>
          <w:szCs w:val="24"/>
        </w:rPr>
        <w:t>Participants and Procedure</w:t>
      </w:r>
    </w:p>
    <w:p w14:paraId="629301F8" w14:textId="0A488BF8" w:rsidR="002D31AA" w:rsidRPr="008C29AE"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b/>
          <w:sz w:val="24"/>
          <w:szCs w:val="24"/>
        </w:rPr>
        <w:tab/>
      </w:r>
      <w:r>
        <w:rPr>
          <w:rFonts w:ascii="Times New Roman" w:hAnsi="Times New Roman" w:cs="Times New Roman"/>
          <w:sz w:val="24"/>
          <w:szCs w:val="24"/>
        </w:rPr>
        <w:t xml:space="preserve">We recruited Amazon Mechanical Turk (AMT) workers to complete an online survey. </w:t>
      </w:r>
      <w:r w:rsidRPr="00DA120D">
        <w:rPr>
          <w:rFonts w:ascii="Times New Roman" w:hAnsi="Times New Roman" w:cs="Times New Roman"/>
          <w:sz w:val="24"/>
          <w:szCs w:val="24"/>
        </w:rPr>
        <w:t>AMT is a valid and reliable source for psychological research.</w:t>
      </w:r>
      <w:r>
        <w:rPr>
          <w:rFonts w:ascii="Times New Roman" w:hAnsi="Times New Roman" w:cs="Times New Roman"/>
          <w:sz w:val="24"/>
          <w:szCs w:val="24"/>
        </w:rPr>
        <w:t xml:space="preserve"> In particular,</w:t>
      </w:r>
      <w:r w:rsidRPr="00DA120D">
        <w:rPr>
          <w:rFonts w:ascii="Times New Roman" w:hAnsi="Times New Roman" w:cs="Times New Roman"/>
          <w:sz w:val="24"/>
          <w:szCs w:val="24"/>
        </w:rPr>
        <w:t xml:space="preserve"> AMT samples are comparable</w:t>
      </w:r>
      <w:r>
        <w:rPr>
          <w:rFonts w:ascii="Times New Roman" w:hAnsi="Times New Roman" w:cs="Times New Roman"/>
          <w:sz w:val="24"/>
          <w:szCs w:val="24"/>
        </w:rPr>
        <w:t xml:space="preserve"> to</w:t>
      </w:r>
      <w:r w:rsidRPr="00DA120D">
        <w:rPr>
          <w:rFonts w:ascii="Times New Roman" w:hAnsi="Times New Roman" w:cs="Times New Roman"/>
          <w:sz w:val="24"/>
          <w:szCs w:val="24"/>
        </w:rPr>
        <w:t xml:space="preserve"> traditional (e.g., college, community, clinical) samples on demographic measures (Paolacci, Chandler, &amp; Ipeirotis, 2010), personality characteristics (Buhrmester, Kwang, &amp; Gosling, 2011), cognitive biases (Paolacci</w:t>
      </w:r>
      <w:r>
        <w:rPr>
          <w:rFonts w:ascii="Times New Roman" w:hAnsi="Times New Roman" w:cs="Times New Roman"/>
          <w:sz w:val="24"/>
          <w:szCs w:val="24"/>
        </w:rPr>
        <w:t xml:space="preserve"> et al.,</w:t>
      </w:r>
      <w:r w:rsidRPr="00DA120D">
        <w:rPr>
          <w:rFonts w:ascii="Times New Roman" w:hAnsi="Times New Roman" w:cs="Times New Roman"/>
          <w:sz w:val="24"/>
          <w:szCs w:val="24"/>
        </w:rPr>
        <w:t xml:space="preserve"> 2010), and mental health </w:t>
      </w:r>
      <w:r>
        <w:rPr>
          <w:rFonts w:ascii="Times New Roman" w:hAnsi="Times New Roman" w:cs="Times New Roman"/>
          <w:sz w:val="24"/>
          <w:szCs w:val="24"/>
        </w:rPr>
        <w:t>indicators</w:t>
      </w:r>
      <w:r w:rsidRPr="00DA120D">
        <w:rPr>
          <w:rFonts w:ascii="Times New Roman" w:hAnsi="Times New Roman" w:cs="Times New Roman"/>
          <w:sz w:val="24"/>
          <w:szCs w:val="24"/>
        </w:rPr>
        <w:t xml:space="preserve"> (Shapiro, Chandler, &amp; Mueller, 2013). </w:t>
      </w:r>
      <w:r>
        <w:rPr>
          <w:rFonts w:ascii="Times New Roman" w:hAnsi="Times New Roman" w:cs="Times New Roman"/>
          <w:sz w:val="24"/>
          <w:szCs w:val="24"/>
        </w:rPr>
        <w:t>Past research has evinced a moderate correlation between narcissism and the importance of extrinsic goals (Kasser &amp; Ryan, 1996)</w:t>
      </w:r>
      <w:r w:rsidR="00667A74">
        <w:rPr>
          <w:rFonts w:ascii="Times New Roman" w:hAnsi="Times New Roman" w:cs="Times New Roman"/>
          <w:sz w:val="24"/>
          <w:szCs w:val="24"/>
        </w:rPr>
        <w:t>,</w:t>
      </w:r>
      <w:r>
        <w:rPr>
          <w:rFonts w:ascii="Times New Roman" w:hAnsi="Times New Roman" w:cs="Times New Roman"/>
          <w:sz w:val="24"/>
          <w:szCs w:val="24"/>
        </w:rPr>
        <w:t xml:space="preserve"> and we therefore anticipated a medium effect size (</w:t>
      </w:r>
      <w:r>
        <w:rPr>
          <w:rFonts w:ascii="Times New Roman" w:hAnsi="Times New Roman" w:cs="Times New Roman"/>
          <w:i/>
          <w:sz w:val="24"/>
          <w:szCs w:val="24"/>
        </w:rPr>
        <w:t xml:space="preserve">r </w:t>
      </w:r>
      <w:r>
        <w:rPr>
          <w:rFonts w:ascii="Times New Roman" w:hAnsi="Times New Roman" w:cs="Times New Roman"/>
          <w:sz w:val="24"/>
          <w:szCs w:val="24"/>
        </w:rPr>
        <w:t xml:space="preserve">= .30). Based on a medium effect size, power of .80, and </w:t>
      </w:r>
      <w:r>
        <w:rPr>
          <w:rFonts w:ascii="Times New Roman" w:hAnsi="Times New Roman" w:cs="Times New Roman"/>
          <w:i/>
          <w:sz w:val="24"/>
          <w:szCs w:val="24"/>
        </w:rPr>
        <w:t xml:space="preserve">p </w:t>
      </w:r>
      <w:r>
        <w:rPr>
          <w:rFonts w:ascii="Times New Roman" w:hAnsi="Times New Roman" w:cs="Times New Roman"/>
          <w:sz w:val="24"/>
          <w:szCs w:val="24"/>
        </w:rPr>
        <w:t>= .05, a power analysis indicated a desired sample size of at least 84. However, because we collected these data as part of a larger exploratory investigation</w:t>
      </w:r>
      <w:r w:rsidR="00667A74">
        <w:rPr>
          <w:rFonts w:ascii="Times New Roman" w:hAnsi="Times New Roman" w:cs="Times New Roman"/>
          <w:sz w:val="24"/>
          <w:szCs w:val="24"/>
        </w:rPr>
        <w:t xml:space="preserve"> (involving religiosity, loneliness, and belief in supernatural phenomena),</w:t>
      </w:r>
      <w:r>
        <w:rPr>
          <w:rFonts w:ascii="Times New Roman" w:hAnsi="Times New Roman" w:cs="Times New Roman"/>
          <w:sz w:val="24"/>
          <w:szCs w:val="24"/>
        </w:rPr>
        <w:t xml:space="preserve"> we</w:t>
      </w:r>
      <w:r w:rsidR="00667A74">
        <w:rPr>
          <w:rFonts w:ascii="Times New Roman" w:hAnsi="Times New Roman" w:cs="Times New Roman"/>
          <w:sz w:val="24"/>
          <w:szCs w:val="24"/>
        </w:rPr>
        <w:t xml:space="preserve"> tested a larger sample of </w:t>
      </w:r>
      <w:r w:rsidRPr="00DA120D">
        <w:rPr>
          <w:rFonts w:ascii="Times New Roman" w:hAnsi="Times New Roman" w:cs="Times New Roman"/>
          <w:sz w:val="24"/>
          <w:szCs w:val="24"/>
        </w:rPr>
        <w:t>166 adults</w:t>
      </w:r>
      <w:r>
        <w:rPr>
          <w:rFonts w:ascii="Times New Roman" w:hAnsi="Times New Roman" w:cs="Times New Roman"/>
          <w:sz w:val="24"/>
          <w:szCs w:val="24"/>
        </w:rPr>
        <w:t xml:space="preserve"> residing in the United States (100 females; </w:t>
      </w:r>
      <w:r w:rsidRPr="00DA120D">
        <w:rPr>
          <w:rFonts w:ascii="Times New Roman" w:hAnsi="Times New Roman" w:cs="Times New Roman"/>
          <w:i/>
          <w:sz w:val="24"/>
          <w:szCs w:val="24"/>
        </w:rPr>
        <w:t>M</w:t>
      </w:r>
      <w:r w:rsidRPr="00DA120D">
        <w:rPr>
          <w:rFonts w:ascii="Times New Roman" w:hAnsi="Times New Roman" w:cs="Times New Roman"/>
          <w:i/>
          <w:sz w:val="24"/>
          <w:szCs w:val="24"/>
          <w:vertAlign w:val="subscript"/>
        </w:rPr>
        <w:t xml:space="preserve">age </w:t>
      </w:r>
      <w:r w:rsidRPr="00DA120D">
        <w:rPr>
          <w:rFonts w:ascii="Times New Roman" w:hAnsi="Times New Roman" w:cs="Times New Roman"/>
          <w:sz w:val="24"/>
          <w:szCs w:val="24"/>
        </w:rPr>
        <w:t xml:space="preserve">= 39.21, </w:t>
      </w:r>
      <w:r w:rsidRPr="00DA120D">
        <w:rPr>
          <w:rFonts w:ascii="Times New Roman" w:hAnsi="Times New Roman" w:cs="Times New Roman"/>
          <w:i/>
          <w:sz w:val="24"/>
          <w:szCs w:val="24"/>
        </w:rPr>
        <w:t>SD</w:t>
      </w:r>
      <w:r w:rsidRPr="00DA120D">
        <w:rPr>
          <w:rFonts w:ascii="Times New Roman" w:hAnsi="Times New Roman" w:cs="Times New Roman"/>
          <w:i/>
          <w:sz w:val="24"/>
          <w:szCs w:val="24"/>
          <w:vertAlign w:val="subscript"/>
        </w:rPr>
        <w:t xml:space="preserve">age </w:t>
      </w:r>
      <w:r w:rsidRPr="00DA120D">
        <w:rPr>
          <w:rFonts w:ascii="Times New Roman" w:hAnsi="Times New Roman" w:cs="Times New Roman"/>
          <w:sz w:val="24"/>
          <w:szCs w:val="24"/>
        </w:rPr>
        <w:t xml:space="preserve">= 14.61). </w:t>
      </w:r>
    </w:p>
    <w:p w14:paraId="3CBF7949" w14:textId="77777777" w:rsidR="002D31AA" w:rsidRPr="00DA120D" w:rsidRDefault="002D31AA" w:rsidP="002D31AA">
      <w:pPr>
        <w:spacing w:line="480" w:lineRule="exact"/>
        <w:rPr>
          <w:rFonts w:ascii="Times New Roman" w:hAnsi="Times New Roman" w:cs="Times New Roman"/>
          <w:b/>
          <w:sz w:val="24"/>
          <w:szCs w:val="24"/>
        </w:rPr>
      </w:pPr>
      <w:r w:rsidRPr="00DA120D">
        <w:rPr>
          <w:rFonts w:ascii="Times New Roman" w:hAnsi="Times New Roman" w:cs="Times New Roman"/>
          <w:b/>
          <w:sz w:val="24"/>
          <w:szCs w:val="24"/>
        </w:rPr>
        <w:t>Materials</w:t>
      </w:r>
    </w:p>
    <w:p w14:paraId="189CB878" w14:textId="77777777" w:rsidR="002D31AA" w:rsidRPr="00DA120D"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b/>
          <w:sz w:val="24"/>
          <w:szCs w:val="24"/>
        </w:rPr>
        <w:tab/>
      </w:r>
      <w:proofErr w:type="gramStart"/>
      <w:r w:rsidRPr="00DA120D">
        <w:rPr>
          <w:rFonts w:ascii="Times New Roman" w:hAnsi="Times New Roman" w:cs="Times New Roman"/>
          <w:b/>
          <w:sz w:val="24"/>
          <w:szCs w:val="24"/>
        </w:rPr>
        <w:t>Narcissism.</w:t>
      </w:r>
      <w:proofErr w:type="gramEnd"/>
      <w:r w:rsidRPr="00DA120D">
        <w:rPr>
          <w:rFonts w:ascii="Times New Roman" w:hAnsi="Times New Roman" w:cs="Times New Roman"/>
          <w:b/>
          <w:sz w:val="24"/>
          <w:szCs w:val="24"/>
        </w:rPr>
        <w:t xml:space="preserve"> </w:t>
      </w:r>
      <w:r w:rsidRPr="00E00374">
        <w:rPr>
          <w:rFonts w:ascii="Times New Roman" w:hAnsi="Times New Roman" w:cs="Times New Roman"/>
          <w:sz w:val="24"/>
          <w:szCs w:val="24"/>
        </w:rPr>
        <w:t>P</w:t>
      </w:r>
      <w:r w:rsidRPr="00DA120D">
        <w:rPr>
          <w:rFonts w:ascii="Times New Roman" w:hAnsi="Times New Roman" w:cs="Times New Roman"/>
          <w:sz w:val="24"/>
          <w:szCs w:val="24"/>
        </w:rPr>
        <w:t>articipants completed the 16-item</w:t>
      </w:r>
      <w:r>
        <w:rPr>
          <w:rFonts w:ascii="Times New Roman" w:hAnsi="Times New Roman" w:cs="Times New Roman"/>
          <w:sz w:val="24"/>
          <w:szCs w:val="24"/>
        </w:rPr>
        <w:t>, forced-choice</w:t>
      </w:r>
      <w:r w:rsidRPr="00DA120D">
        <w:rPr>
          <w:rFonts w:ascii="Times New Roman" w:hAnsi="Times New Roman" w:cs="Times New Roman"/>
          <w:sz w:val="24"/>
          <w:szCs w:val="24"/>
        </w:rPr>
        <w:t xml:space="preserve"> Narcissistic Personality Inventory (Ames, Rose, &amp; Anderson, 2006). For each of the 16 items</w:t>
      </w:r>
      <w:r>
        <w:rPr>
          <w:rFonts w:ascii="Times New Roman" w:hAnsi="Times New Roman" w:cs="Times New Roman"/>
          <w:sz w:val="24"/>
          <w:szCs w:val="24"/>
        </w:rPr>
        <w:t>,</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DA120D">
        <w:rPr>
          <w:rFonts w:ascii="Times New Roman" w:hAnsi="Times New Roman" w:cs="Times New Roman"/>
          <w:sz w:val="24"/>
          <w:szCs w:val="24"/>
        </w:rPr>
        <w:t>were presented with two statements and were instructed to choose which statement described them</w:t>
      </w:r>
      <w:r>
        <w:rPr>
          <w:rFonts w:ascii="Times New Roman" w:hAnsi="Times New Roman" w:cs="Times New Roman"/>
          <w:sz w:val="24"/>
          <w:szCs w:val="24"/>
        </w:rPr>
        <w:t xml:space="preserve"> </w:t>
      </w:r>
      <w:r w:rsidRPr="00DA120D">
        <w:rPr>
          <w:rFonts w:ascii="Times New Roman" w:hAnsi="Times New Roman" w:cs="Times New Roman"/>
          <w:sz w:val="24"/>
          <w:szCs w:val="24"/>
        </w:rPr>
        <w:t>bet</w:t>
      </w:r>
      <w:r>
        <w:rPr>
          <w:rFonts w:ascii="Times New Roman" w:hAnsi="Times New Roman" w:cs="Times New Roman"/>
          <w:sz w:val="24"/>
          <w:szCs w:val="24"/>
        </w:rPr>
        <w:t>ter</w:t>
      </w:r>
      <w:r w:rsidRPr="00DA120D">
        <w:rPr>
          <w:rFonts w:ascii="Times New Roman" w:hAnsi="Times New Roman" w:cs="Times New Roman"/>
          <w:sz w:val="24"/>
          <w:szCs w:val="24"/>
        </w:rPr>
        <w:t xml:space="preserve">. One of the statements </w:t>
      </w:r>
      <w:r>
        <w:rPr>
          <w:rFonts w:ascii="Times New Roman" w:hAnsi="Times New Roman" w:cs="Times New Roman"/>
          <w:sz w:val="24"/>
          <w:szCs w:val="24"/>
        </w:rPr>
        <w:t>was</w:t>
      </w:r>
      <w:r w:rsidRPr="00DA120D">
        <w:rPr>
          <w:rFonts w:ascii="Times New Roman" w:hAnsi="Times New Roman" w:cs="Times New Roman"/>
          <w:sz w:val="24"/>
          <w:szCs w:val="24"/>
        </w:rPr>
        <w:t xml:space="preserve"> consistent with definitions of narcissism</w:t>
      </w:r>
      <w:r>
        <w:rPr>
          <w:rFonts w:ascii="Times New Roman" w:hAnsi="Times New Roman" w:cs="Times New Roman"/>
          <w:sz w:val="24"/>
          <w:szCs w:val="24"/>
        </w:rPr>
        <w:t>,</w:t>
      </w:r>
      <w:r w:rsidRPr="00DA120D">
        <w:rPr>
          <w:rFonts w:ascii="Times New Roman" w:hAnsi="Times New Roman" w:cs="Times New Roman"/>
          <w:sz w:val="24"/>
          <w:szCs w:val="24"/>
        </w:rPr>
        <w:t xml:space="preserve"> the other </w:t>
      </w:r>
      <w:r>
        <w:rPr>
          <w:rFonts w:ascii="Times New Roman" w:hAnsi="Times New Roman" w:cs="Times New Roman"/>
          <w:sz w:val="24"/>
          <w:szCs w:val="24"/>
        </w:rPr>
        <w:t xml:space="preserve">was </w:t>
      </w:r>
      <w:r w:rsidRPr="00DA120D">
        <w:rPr>
          <w:rFonts w:ascii="Times New Roman" w:hAnsi="Times New Roman" w:cs="Times New Roman"/>
          <w:sz w:val="24"/>
          <w:szCs w:val="24"/>
        </w:rPr>
        <w:t xml:space="preserve">not. </w:t>
      </w:r>
      <w:r>
        <w:rPr>
          <w:rFonts w:ascii="Times New Roman" w:hAnsi="Times New Roman" w:cs="Times New Roman"/>
          <w:sz w:val="24"/>
          <w:szCs w:val="24"/>
        </w:rPr>
        <w:t>Following established practice</w:t>
      </w:r>
      <w:r w:rsidRPr="00DA120D">
        <w:rPr>
          <w:rFonts w:ascii="Times New Roman" w:hAnsi="Times New Roman" w:cs="Times New Roman"/>
          <w:sz w:val="24"/>
          <w:szCs w:val="24"/>
        </w:rPr>
        <w:t xml:space="preserve"> (Ames et al., 2006)</w:t>
      </w:r>
      <w:proofErr w:type="gramStart"/>
      <w:r w:rsidRPr="00DA120D">
        <w:rPr>
          <w:rFonts w:ascii="Times New Roman" w:hAnsi="Times New Roman" w:cs="Times New Roman"/>
          <w:sz w:val="24"/>
          <w:szCs w:val="24"/>
        </w:rPr>
        <w:t>,</w:t>
      </w:r>
      <w:proofErr w:type="gramEnd"/>
      <w:r w:rsidRPr="00DA120D">
        <w:rPr>
          <w:rFonts w:ascii="Times New Roman" w:hAnsi="Times New Roman" w:cs="Times New Roman"/>
          <w:sz w:val="24"/>
          <w:szCs w:val="24"/>
        </w:rPr>
        <w:t xml:space="preserve"> </w:t>
      </w:r>
      <w:r>
        <w:rPr>
          <w:rFonts w:ascii="Times New Roman" w:hAnsi="Times New Roman" w:cs="Times New Roman"/>
          <w:sz w:val="24"/>
          <w:szCs w:val="24"/>
        </w:rPr>
        <w:t>we assigned narcissistic responses a value of 1 and non-</w:t>
      </w:r>
      <w:r>
        <w:rPr>
          <w:rFonts w:ascii="Times New Roman" w:hAnsi="Times New Roman" w:cs="Times New Roman"/>
          <w:sz w:val="24"/>
          <w:szCs w:val="24"/>
        </w:rPr>
        <w:lastRenderedPageBreak/>
        <w:t xml:space="preserve">narcissistic responses a value of 0. We computed </w:t>
      </w:r>
      <w:r w:rsidRPr="00DA120D">
        <w:rPr>
          <w:rFonts w:ascii="Times New Roman" w:hAnsi="Times New Roman" w:cs="Times New Roman"/>
          <w:sz w:val="24"/>
          <w:szCs w:val="24"/>
        </w:rPr>
        <w:t>a total narcissism score by summing</w:t>
      </w:r>
      <w:r>
        <w:rPr>
          <w:rFonts w:ascii="Times New Roman" w:hAnsi="Times New Roman" w:cs="Times New Roman"/>
          <w:sz w:val="24"/>
          <w:szCs w:val="24"/>
        </w:rPr>
        <w:t xml:space="preserve"> responses to</w:t>
      </w:r>
      <w:r w:rsidRPr="00DA120D">
        <w:rPr>
          <w:rFonts w:ascii="Times New Roman" w:hAnsi="Times New Roman" w:cs="Times New Roman"/>
          <w:sz w:val="24"/>
          <w:szCs w:val="24"/>
        </w:rPr>
        <w:t xml:space="preserve"> the items. </w:t>
      </w:r>
      <w:r>
        <w:rPr>
          <w:rFonts w:ascii="Times New Roman" w:hAnsi="Times New Roman" w:cs="Times New Roman"/>
          <w:sz w:val="24"/>
          <w:szCs w:val="24"/>
        </w:rPr>
        <w:t>S</w:t>
      </w:r>
      <w:r w:rsidRPr="00DA120D">
        <w:rPr>
          <w:rFonts w:ascii="Times New Roman" w:hAnsi="Times New Roman" w:cs="Times New Roman"/>
          <w:sz w:val="24"/>
          <w:szCs w:val="24"/>
        </w:rPr>
        <w:t>cores ranged from 0 to 14 (</w:t>
      </w:r>
      <w:r w:rsidRPr="00DA120D">
        <w:rPr>
          <w:rFonts w:ascii="Times New Roman" w:hAnsi="Times New Roman" w:cs="Times New Roman"/>
          <w:i/>
          <w:sz w:val="24"/>
          <w:szCs w:val="24"/>
        </w:rPr>
        <w:t xml:space="preserve">M </w:t>
      </w:r>
      <w:r w:rsidRPr="00DA120D">
        <w:rPr>
          <w:rFonts w:ascii="Times New Roman" w:hAnsi="Times New Roman" w:cs="Times New Roman"/>
          <w:sz w:val="24"/>
          <w:szCs w:val="24"/>
        </w:rPr>
        <w:t xml:space="preserve">= 3.99, </w:t>
      </w:r>
      <w:r w:rsidRPr="00DA120D">
        <w:rPr>
          <w:rFonts w:ascii="Times New Roman" w:hAnsi="Times New Roman" w:cs="Times New Roman"/>
          <w:i/>
          <w:sz w:val="24"/>
          <w:szCs w:val="24"/>
        </w:rPr>
        <w:t xml:space="preserve">SD </w:t>
      </w:r>
      <w:r w:rsidRPr="00DA120D">
        <w:rPr>
          <w:rFonts w:ascii="Times New Roman" w:hAnsi="Times New Roman" w:cs="Times New Roman"/>
          <w:sz w:val="24"/>
          <w:szCs w:val="24"/>
        </w:rPr>
        <w:t>= 3.47; α = .81).</w:t>
      </w:r>
    </w:p>
    <w:p w14:paraId="4F5D89FE" w14:textId="534DD860" w:rsidR="002D31AA" w:rsidRPr="00DA120D"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sz w:val="24"/>
          <w:szCs w:val="24"/>
        </w:rPr>
        <w:tab/>
      </w:r>
      <w:proofErr w:type="gramStart"/>
      <w:r w:rsidRPr="00DA120D">
        <w:rPr>
          <w:rFonts w:ascii="Times New Roman" w:hAnsi="Times New Roman" w:cs="Times New Roman"/>
          <w:b/>
          <w:sz w:val="24"/>
          <w:szCs w:val="24"/>
        </w:rPr>
        <w:t>Extrinsic and intrinsic goal</w:t>
      </w:r>
      <w:r>
        <w:rPr>
          <w:rFonts w:ascii="Times New Roman" w:hAnsi="Times New Roman" w:cs="Times New Roman"/>
          <w:b/>
          <w:sz w:val="24"/>
          <w:szCs w:val="24"/>
        </w:rPr>
        <w:t>s</w:t>
      </w:r>
      <w:r w:rsidR="000E5349">
        <w:rPr>
          <w:rFonts w:ascii="Times New Roman" w:hAnsi="Times New Roman" w:cs="Times New Roman"/>
          <w:b/>
          <w:sz w:val="24"/>
          <w:szCs w:val="24"/>
        </w:rPr>
        <w:t>.</w:t>
      </w:r>
      <w:proofErr w:type="gramEnd"/>
      <w:r w:rsidR="000E5349">
        <w:rPr>
          <w:rFonts w:ascii="Times New Roman" w:hAnsi="Times New Roman" w:cs="Times New Roman"/>
          <w:b/>
          <w:sz w:val="24"/>
          <w:szCs w:val="24"/>
        </w:rPr>
        <w:t xml:space="preserve"> </w:t>
      </w:r>
      <w:r>
        <w:rPr>
          <w:rFonts w:ascii="Times New Roman" w:hAnsi="Times New Roman" w:cs="Times New Roman"/>
          <w:sz w:val="24"/>
          <w:szCs w:val="24"/>
        </w:rPr>
        <w:t>P</w:t>
      </w:r>
      <w:r w:rsidRPr="00DA120D">
        <w:rPr>
          <w:rFonts w:ascii="Times New Roman" w:hAnsi="Times New Roman" w:cs="Times New Roman"/>
          <w:sz w:val="24"/>
          <w:szCs w:val="24"/>
        </w:rPr>
        <w:t xml:space="preserve">articipants </w:t>
      </w:r>
      <w:r>
        <w:rPr>
          <w:rFonts w:ascii="Times New Roman" w:hAnsi="Times New Roman" w:cs="Times New Roman"/>
          <w:sz w:val="24"/>
          <w:szCs w:val="24"/>
        </w:rPr>
        <w:t>responded to</w:t>
      </w:r>
      <w:r w:rsidRPr="00DA120D">
        <w:rPr>
          <w:rFonts w:ascii="Times New Roman" w:hAnsi="Times New Roman" w:cs="Times New Roman"/>
          <w:sz w:val="24"/>
          <w:szCs w:val="24"/>
        </w:rPr>
        <w:t xml:space="preserve"> a measure of extrinsic and intrinsic goals. This scale consisted of an adapted version of</w:t>
      </w:r>
      <w:r>
        <w:rPr>
          <w:rFonts w:ascii="Times New Roman" w:hAnsi="Times New Roman" w:cs="Times New Roman"/>
          <w:sz w:val="24"/>
          <w:szCs w:val="24"/>
        </w:rPr>
        <w:t xml:space="preserve"> the </w:t>
      </w:r>
      <w:r w:rsidRPr="00DA120D">
        <w:rPr>
          <w:rFonts w:ascii="Times New Roman" w:hAnsi="Times New Roman" w:cs="Times New Roman"/>
          <w:sz w:val="24"/>
          <w:szCs w:val="24"/>
        </w:rPr>
        <w:t>Aspirations</w:t>
      </w:r>
      <w:r>
        <w:rPr>
          <w:rFonts w:ascii="Times New Roman" w:hAnsi="Times New Roman" w:cs="Times New Roman"/>
          <w:sz w:val="24"/>
          <w:szCs w:val="24"/>
        </w:rPr>
        <w:t xml:space="preserve"> Index (</w:t>
      </w:r>
      <w:r w:rsidRPr="00DA120D">
        <w:rPr>
          <w:rFonts w:ascii="Times New Roman" w:hAnsi="Times New Roman" w:cs="Times New Roman"/>
          <w:sz w:val="24"/>
          <w:szCs w:val="24"/>
        </w:rPr>
        <w:t>Kasser</w:t>
      </w:r>
      <w:r>
        <w:rPr>
          <w:rFonts w:ascii="Times New Roman" w:hAnsi="Times New Roman" w:cs="Times New Roman"/>
          <w:sz w:val="24"/>
          <w:szCs w:val="24"/>
        </w:rPr>
        <w:t xml:space="preserve"> &amp;</w:t>
      </w:r>
      <w:r w:rsidRPr="00DA120D">
        <w:rPr>
          <w:rFonts w:ascii="Times New Roman" w:hAnsi="Times New Roman" w:cs="Times New Roman"/>
          <w:sz w:val="24"/>
          <w:szCs w:val="24"/>
        </w:rPr>
        <w:t xml:space="preserve"> Ryan</w:t>
      </w:r>
      <w:r>
        <w:rPr>
          <w:rFonts w:ascii="Times New Roman" w:hAnsi="Times New Roman" w:cs="Times New Roman"/>
          <w:sz w:val="24"/>
          <w:szCs w:val="24"/>
        </w:rPr>
        <w:t xml:space="preserve">, </w:t>
      </w:r>
      <w:r w:rsidRPr="00DA120D">
        <w:rPr>
          <w:rFonts w:ascii="Times New Roman" w:hAnsi="Times New Roman" w:cs="Times New Roman"/>
          <w:sz w:val="24"/>
          <w:szCs w:val="24"/>
        </w:rPr>
        <w:t>1996)</w:t>
      </w:r>
      <w:r>
        <w:rPr>
          <w:rFonts w:ascii="Times New Roman" w:hAnsi="Times New Roman" w:cs="Times New Roman"/>
          <w:sz w:val="24"/>
          <w:szCs w:val="24"/>
        </w:rPr>
        <w:t xml:space="preserve">, which </w:t>
      </w:r>
      <w:r w:rsidRPr="00DA120D">
        <w:rPr>
          <w:rFonts w:ascii="Times New Roman" w:hAnsi="Times New Roman" w:cs="Times New Roman"/>
          <w:sz w:val="24"/>
          <w:szCs w:val="24"/>
        </w:rPr>
        <w:t xml:space="preserve">assesses the strength of three types of extrinsic aspirations (i.e., wealth, fame, </w:t>
      </w:r>
      <w:proofErr w:type="gramStart"/>
      <w:r w:rsidRPr="00DA120D">
        <w:rPr>
          <w:rFonts w:ascii="Times New Roman" w:hAnsi="Times New Roman" w:cs="Times New Roman"/>
          <w:sz w:val="24"/>
          <w:szCs w:val="24"/>
        </w:rPr>
        <w:t>image</w:t>
      </w:r>
      <w:proofErr w:type="gramEnd"/>
      <w:r w:rsidRPr="00DA120D">
        <w:rPr>
          <w:rFonts w:ascii="Times New Roman" w:hAnsi="Times New Roman" w:cs="Times New Roman"/>
          <w:sz w:val="24"/>
          <w:szCs w:val="24"/>
        </w:rPr>
        <w:t>)</w:t>
      </w:r>
      <w:r>
        <w:rPr>
          <w:rFonts w:ascii="Times New Roman" w:hAnsi="Times New Roman" w:cs="Times New Roman"/>
          <w:sz w:val="24"/>
          <w:szCs w:val="24"/>
        </w:rPr>
        <w:t xml:space="preserve"> and</w:t>
      </w:r>
      <w:r w:rsidRPr="00DA120D">
        <w:rPr>
          <w:rFonts w:ascii="Times New Roman" w:hAnsi="Times New Roman" w:cs="Times New Roman"/>
          <w:sz w:val="24"/>
          <w:szCs w:val="24"/>
        </w:rPr>
        <w:t xml:space="preserve"> </w:t>
      </w:r>
      <w:r w:rsidR="00171473">
        <w:rPr>
          <w:rFonts w:ascii="Times New Roman" w:hAnsi="Times New Roman" w:cs="Times New Roman"/>
          <w:sz w:val="24"/>
          <w:szCs w:val="24"/>
        </w:rPr>
        <w:t>four</w:t>
      </w:r>
      <w:r w:rsidR="00171473" w:rsidRPr="00DA120D">
        <w:rPr>
          <w:rFonts w:ascii="Times New Roman" w:hAnsi="Times New Roman" w:cs="Times New Roman"/>
          <w:sz w:val="24"/>
          <w:szCs w:val="24"/>
        </w:rPr>
        <w:t xml:space="preserve"> </w:t>
      </w:r>
      <w:r w:rsidRPr="00DA120D">
        <w:rPr>
          <w:rFonts w:ascii="Times New Roman" w:hAnsi="Times New Roman" w:cs="Times New Roman"/>
          <w:sz w:val="24"/>
          <w:szCs w:val="24"/>
        </w:rPr>
        <w:t>types of intrinsic aspirations (i.e., health</w:t>
      </w:r>
      <w:r>
        <w:rPr>
          <w:rFonts w:ascii="Times New Roman" w:hAnsi="Times New Roman" w:cs="Times New Roman"/>
          <w:sz w:val="24"/>
          <w:szCs w:val="24"/>
        </w:rPr>
        <w:t>,</w:t>
      </w:r>
      <w:r w:rsidRPr="00DA120D">
        <w:rPr>
          <w:rFonts w:ascii="Times New Roman" w:hAnsi="Times New Roman" w:cs="Times New Roman"/>
          <w:sz w:val="24"/>
          <w:szCs w:val="24"/>
        </w:rPr>
        <w:t xml:space="preserve"> relationships, personal growth, community). Each aspiration</w:t>
      </w:r>
      <w:r>
        <w:rPr>
          <w:rFonts w:ascii="Times New Roman" w:hAnsi="Times New Roman" w:cs="Times New Roman"/>
          <w:sz w:val="24"/>
          <w:szCs w:val="24"/>
        </w:rPr>
        <w:t xml:space="preserve"> type</w:t>
      </w:r>
      <w:r w:rsidRPr="00DA120D">
        <w:rPr>
          <w:rFonts w:ascii="Times New Roman" w:hAnsi="Times New Roman" w:cs="Times New Roman"/>
          <w:sz w:val="24"/>
          <w:szCs w:val="24"/>
        </w:rPr>
        <w:t xml:space="preserve"> contains five goals</w:t>
      </w:r>
      <w:r>
        <w:rPr>
          <w:rFonts w:ascii="Times New Roman" w:hAnsi="Times New Roman" w:cs="Times New Roman"/>
          <w:sz w:val="24"/>
          <w:szCs w:val="24"/>
        </w:rPr>
        <w:t>. We presented</w:t>
      </w:r>
      <w:r w:rsidRPr="00DA120D">
        <w:rPr>
          <w:rFonts w:ascii="Times New Roman" w:hAnsi="Times New Roman" w:cs="Times New Roman"/>
          <w:sz w:val="24"/>
          <w:szCs w:val="24"/>
        </w:rPr>
        <w:t xml:space="preserve"> participants with</w:t>
      </w:r>
      <w:r>
        <w:rPr>
          <w:rFonts w:ascii="Times New Roman" w:hAnsi="Times New Roman" w:cs="Times New Roman"/>
          <w:sz w:val="24"/>
          <w:szCs w:val="24"/>
        </w:rPr>
        <w:t xml:space="preserve"> </w:t>
      </w:r>
      <w:r w:rsidRPr="00DA120D">
        <w:rPr>
          <w:rFonts w:ascii="Times New Roman" w:hAnsi="Times New Roman" w:cs="Times New Roman"/>
          <w:sz w:val="24"/>
          <w:szCs w:val="24"/>
        </w:rPr>
        <w:t xml:space="preserve">two goals </w:t>
      </w:r>
      <w:r>
        <w:rPr>
          <w:rFonts w:ascii="Times New Roman" w:hAnsi="Times New Roman" w:cs="Times New Roman"/>
          <w:sz w:val="24"/>
          <w:szCs w:val="24"/>
        </w:rPr>
        <w:t>pertaining</w:t>
      </w:r>
      <w:r w:rsidRPr="00DA120D">
        <w:rPr>
          <w:rFonts w:ascii="Times New Roman" w:hAnsi="Times New Roman" w:cs="Times New Roman"/>
          <w:sz w:val="24"/>
          <w:szCs w:val="24"/>
        </w:rPr>
        <w:t xml:space="preserve"> to wealth (“To be financially successful</w:t>
      </w:r>
      <w:r>
        <w:rPr>
          <w:rFonts w:ascii="Times New Roman" w:hAnsi="Times New Roman" w:cs="Times New Roman"/>
          <w:sz w:val="24"/>
          <w:szCs w:val="24"/>
        </w:rPr>
        <w:t>,</w:t>
      </w:r>
      <w:r w:rsidRPr="00DA120D">
        <w:rPr>
          <w:rFonts w:ascii="Times New Roman" w:hAnsi="Times New Roman" w:cs="Times New Roman"/>
          <w:sz w:val="24"/>
          <w:szCs w:val="24"/>
        </w:rPr>
        <w:t xml:space="preserve">” “To have many expensive possessions”), two goals </w:t>
      </w:r>
      <w:r>
        <w:rPr>
          <w:rFonts w:ascii="Times New Roman" w:hAnsi="Times New Roman" w:cs="Times New Roman"/>
          <w:sz w:val="24"/>
          <w:szCs w:val="24"/>
        </w:rPr>
        <w:t>pertaining</w:t>
      </w:r>
      <w:r w:rsidRPr="00DA120D">
        <w:rPr>
          <w:rFonts w:ascii="Times New Roman" w:hAnsi="Times New Roman" w:cs="Times New Roman"/>
          <w:sz w:val="24"/>
          <w:szCs w:val="24"/>
        </w:rPr>
        <w:t xml:space="preserve"> to fame (“To have my name appear in the media” “To be famous”), two goals </w:t>
      </w:r>
      <w:r>
        <w:rPr>
          <w:rFonts w:ascii="Times New Roman" w:hAnsi="Times New Roman" w:cs="Times New Roman"/>
          <w:sz w:val="24"/>
          <w:szCs w:val="24"/>
        </w:rPr>
        <w:t>pertaining</w:t>
      </w:r>
      <w:r w:rsidRPr="00DA120D">
        <w:rPr>
          <w:rFonts w:ascii="Times New Roman" w:hAnsi="Times New Roman" w:cs="Times New Roman"/>
          <w:sz w:val="24"/>
          <w:szCs w:val="24"/>
        </w:rPr>
        <w:t xml:space="preserve"> to relationships (“To have good friends I can count on</w:t>
      </w:r>
      <w:r>
        <w:rPr>
          <w:rFonts w:ascii="Times New Roman" w:hAnsi="Times New Roman" w:cs="Times New Roman"/>
          <w:sz w:val="24"/>
          <w:szCs w:val="24"/>
        </w:rPr>
        <w:t>,</w:t>
      </w:r>
      <w:r w:rsidRPr="00DA120D">
        <w:rPr>
          <w:rFonts w:ascii="Times New Roman" w:hAnsi="Times New Roman" w:cs="Times New Roman"/>
          <w:sz w:val="24"/>
          <w:szCs w:val="24"/>
        </w:rPr>
        <w:t>” “To share my life with someone I love”)</w:t>
      </w:r>
      <w:r>
        <w:rPr>
          <w:rFonts w:ascii="Times New Roman" w:hAnsi="Times New Roman" w:cs="Times New Roman"/>
          <w:sz w:val="24"/>
          <w:szCs w:val="24"/>
        </w:rPr>
        <w:t>,</w:t>
      </w:r>
      <w:r w:rsidRPr="00DA120D">
        <w:rPr>
          <w:rFonts w:ascii="Times New Roman" w:hAnsi="Times New Roman" w:cs="Times New Roman"/>
          <w:sz w:val="24"/>
          <w:szCs w:val="24"/>
        </w:rPr>
        <w:t xml:space="preserve"> and two goals </w:t>
      </w:r>
      <w:r>
        <w:rPr>
          <w:rFonts w:ascii="Times New Roman" w:hAnsi="Times New Roman" w:cs="Times New Roman"/>
          <w:sz w:val="24"/>
          <w:szCs w:val="24"/>
        </w:rPr>
        <w:t>pertaining</w:t>
      </w:r>
      <w:r w:rsidRPr="00DA120D">
        <w:rPr>
          <w:rFonts w:ascii="Times New Roman" w:hAnsi="Times New Roman" w:cs="Times New Roman"/>
          <w:sz w:val="24"/>
          <w:szCs w:val="24"/>
        </w:rPr>
        <w:t xml:space="preserve"> to community (“To work for the betterment of society</w:t>
      </w:r>
      <w:r>
        <w:rPr>
          <w:rFonts w:ascii="Times New Roman" w:hAnsi="Times New Roman" w:cs="Times New Roman"/>
          <w:sz w:val="24"/>
          <w:szCs w:val="24"/>
        </w:rPr>
        <w:t>,</w:t>
      </w:r>
      <w:r w:rsidRPr="00DA120D">
        <w:rPr>
          <w:rFonts w:ascii="Times New Roman" w:hAnsi="Times New Roman" w:cs="Times New Roman"/>
          <w:sz w:val="24"/>
          <w:szCs w:val="24"/>
        </w:rPr>
        <w:t>” “To help people in need”). Participants indicate</w:t>
      </w:r>
      <w:r>
        <w:rPr>
          <w:rFonts w:ascii="Times New Roman" w:hAnsi="Times New Roman" w:cs="Times New Roman"/>
          <w:sz w:val="24"/>
          <w:szCs w:val="24"/>
        </w:rPr>
        <w:t>d</w:t>
      </w:r>
      <w:r w:rsidRPr="00DA120D">
        <w:rPr>
          <w:rFonts w:ascii="Times New Roman" w:hAnsi="Times New Roman" w:cs="Times New Roman"/>
          <w:sz w:val="24"/>
          <w:szCs w:val="24"/>
        </w:rPr>
        <w:t xml:space="preserve"> how meaningful they </w:t>
      </w:r>
      <w:r>
        <w:rPr>
          <w:rFonts w:ascii="Times New Roman" w:hAnsi="Times New Roman" w:cs="Times New Roman"/>
          <w:sz w:val="24"/>
          <w:szCs w:val="24"/>
        </w:rPr>
        <w:t>found</w:t>
      </w:r>
      <w:r w:rsidRPr="00DA120D">
        <w:rPr>
          <w:rFonts w:ascii="Times New Roman" w:hAnsi="Times New Roman" w:cs="Times New Roman"/>
          <w:sz w:val="24"/>
          <w:szCs w:val="24"/>
        </w:rPr>
        <w:t xml:space="preserve"> each goal (1 = </w:t>
      </w:r>
      <w:r w:rsidRPr="00DA120D">
        <w:rPr>
          <w:rFonts w:ascii="Times New Roman" w:hAnsi="Times New Roman" w:cs="Times New Roman"/>
          <w:i/>
          <w:iCs/>
          <w:sz w:val="24"/>
          <w:szCs w:val="24"/>
        </w:rPr>
        <w:t>not at all</w:t>
      </w:r>
      <w:r w:rsidRPr="00DA120D">
        <w:rPr>
          <w:rFonts w:ascii="Times New Roman" w:hAnsi="Times New Roman" w:cs="Times New Roman"/>
          <w:sz w:val="24"/>
          <w:szCs w:val="24"/>
        </w:rPr>
        <w:t xml:space="preserve">, 5 = </w:t>
      </w:r>
      <w:r w:rsidRPr="00DA120D">
        <w:rPr>
          <w:rFonts w:ascii="Times New Roman" w:hAnsi="Times New Roman" w:cs="Times New Roman"/>
          <w:i/>
          <w:iCs/>
          <w:sz w:val="24"/>
          <w:szCs w:val="24"/>
        </w:rPr>
        <w:t>extremely</w:t>
      </w:r>
      <w:r w:rsidRPr="00DA120D">
        <w:rPr>
          <w:rFonts w:ascii="Times New Roman" w:hAnsi="Times New Roman" w:cs="Times New Roman"/>
          <w:sz w:val="24"/>
          <w:szCs w:val="24"/>
        </w:rPr>
        <w:t xml:space="preserve">). </w:t>
      </w:r>
      <w:r>
        <w:rPr>
          <w:rFonts w:ascii="Times New Roman" w:hAnsi="Times New Roman" w:cs="Times New Roman"/>
          <w:sz w:val="24"/>
          <w:szCs w:val="24"/>
        </w:rPr>
        <w:t>W</w:t>
      </w:r>
      <w:r w:rsidRPr="00DA120D">
        <w:rPr>
          <w:rFonts w:ascii="Times New Roman" w:hAnsi="Times New Roman" w:cs="Times New Roman"/>
          <w:sz w:val="24"/>
          <w:szCs w:val="24"/>
        </w:rPr>
        <w:t xml:space="preserve">e computed </w:t>
      </w:r>
      <w:r>
        <w:rPr>
          <w:rFonts w:ascii="Times New Roman" w:hAnsi="Times New Roman" w:cs="Times New Roman"/>
          <w:sz w:val="24"/>
          <w:szCs w:val="24"/>
        </w:rPr>
        <w:t>goal composites by averaging the meaningfulness scores of the two wealth goals (</w:t>
      </w:r>
      <w:r>
        <w:rPr>
          <w:rFonts w:ascii="Times New Roman" w:hAnsi="Times New Roman" w:cs="Times New Roman"/>
          <w:i/>
          <w:sz w:val="24"/>
          <w:szCs w:val="24"/>
        </w:rPr>
        <w:t xml:space="preserve">M </w:t>
      </w:r>
      <w:r>
        <w:rPr>
          <w:rFonts w:ascii="Times New Roman" w:hAnsi="Times New Roman" w:cs="Times New Roman"/>
          <w:sz w:val="24"/>
          <w:szCs w:val="24"/>
        </w:rPr>
        <w:t xml:space="preserve">= 2.51, </w:t>
      </w:r>
      <w:r>
        <w:rPr>
          <w:rFonts w:ascii="Times New Roman" w:hAnsi="Times New Roman" w:cs="Times New Roman"/>
          <w:i/>
          <w:sz w:val="24"/>
          <w:szCs w:val="24"/>
        </w:rPr>
        <w:t xml:space="preserve">SD </w:t>
      </w:r>
      <w:r>
        <w:rPr>
          <w:rFonts w:ascii="Times New Roman" w:hAnsi="Times New Roman" w:cs="Times New Roman"/>
          <w:sz w:val="24"/>
          <w:szCs w:val="24"/>
        </w:rPr>
        <w:t>= 0.87), the two fame goals (</w:t>
      </w:r>
      <w:r>
        <w:rPr>
          <w:rFonts w:ascii="Times New Roman" w:hAnsi="Times New Roman" w:cs="Times New Roman"/>
          <w:i/>
          <w:sz w:val="24"/>
          <w:szCs w:val="24"/>
        </w:rPr>
        <w:t xml:space="preserve">M </w:t>
      </w:r>
      <w:r>
        <w:rPr>
          <w:rFonts w:ascii="Times New Roman" w:hAnsi="Times New Roman" w:cs="Times New Roman"/>
          <w:sz w:val="24"/>
          <w:szCs w:val="24"/>
        </w:rPr>
        <w:t xml:space="preserve">= 1.42, </w:t>
      </w:r>
      <w:r>
        <w:rPr>
          <w:rFonts w:ascii="Times New Roman" w:hAnsi="Times New Roman" w:cs="Times New Roman"/>
          <w:i/>
          <w:sz w:val="24"/>
          <w:szCs w:val="24"/>
        </w:rPr>
        <w:t xml:space="preserve">SD </w:t>
      </w:r>
      <w:r>
        <w:rPr>
          <w:rFonts w:ascii="Times New Roman" w:hAnsi="Times New Roman" w:cs="Times New Roman"/>
          <w:sz w:val="24"/>
          <w:szCs w:val="24"/>
        </w:rPr>
        <w:t>= 0.76)</w:t>
      </w:r>
      <w:r>
        <w:rPr>
          <w:rFonts w:ascii="Times New Roman" w:hAnsi="Times New Roman" w:cs="Times New Roman"/>
          <w:i/>
          <w:sz w:val="24"/>
          <w:szCs w:val="24"/>
        </w:rPr>
        <w:t xml:space="preserve">, </w:t>
      </w:r>
      <w:r>
        <w:rPr>
          <w:rFonts w:ascii="Times New Roman" w:hAnsi="Times New Roman" w:cs="Times New Roman"/>
          <w:sz w:val="24"/>
          <w:szCs w:val="24"/>
        </w:rPr>
        <w:t>the two relationship goals (</w:t>
      </w:r>
      <w:r>
        <w:rPr>
          <w:rFonts w:ascii="Times New Roman" w:hAnsi="Times New Roman" w:cs="Times New Roman"/>
          <w:i/>
          <w:sz w:val="24"/>
          <w:szCs w:val="24"/>
        </w:rPr>
        <w:t xml:space="preserve">M </w:t>
      </w:r>
      <w:r>
        <w:rPr>
          <w:rFonts w:ascii="Times New Roman" w:hAnsi="Times New Roman" w:cs="Times New Roman"/>
          <w:sz w:val="24"/>
          <w:szCs w:val="24"/>
        </w:rPr>
        <w:t xml:space="preserve">= 4.26, </w:t>
      </w:r>
      <w:r>
        <w:rPr>
          <w:rFonts w:ascii="Times New Roman" w:hAnsi="Times New Roman" w:cs="Times New Roman"/>
          <w:i/>
          <w:sz w:val="24"/>
          <w:szCs w:val="24"/>
        </w:rPr>
        <w:t xml:space="preserve">SD </w:t>
      </w:r>
      <w:r>
        <w:rPr>
          <w:rFonts w:ascii="Times New Roman" w:hAnsi="Times New Roman" w:cs="Times New Roman"/>
          <w:sz w:val="24"/>
          <w:szCs w:val="24"/>
        </w:rPr>
        <w:t>= 0.76), and the two community goals (</w:t>
      </w:r>
      <w:r>
        <w:rPr>
          <w:rFonts w:ascii="Times New Roman" w:hAnsi="Times New Roman" w:cs="Times New Roman"/>
          <w:i/>
          <w:sz w:val="24"/>
          <w:szCs w:val="24"/>
        </w:rPr>
        <w:t xml:space="preserve">M </w:t>
      </w:r>
      <w:r>
        <w:rPr>
          <w:rFonts w:ascii="Times New Roman" w:hAnsi="Times New Roman" w:cs="Times New Roman"/>
          <w:sz w:val="24"/>
          <w:szCs w:val="24"/>
        </w:rPr>
        <w:t xml:space="preserve">= 3.83, </w:t>
      </w:r>
      <w:r>
        <w:rPr>
          <w:rFonts w:ascii="Times New Roman" w:hAnsi="Times New Roman" w:cs="Times New Roman"/>
          <w:i/>
          <w:sz w:val="24"/>
          <w:szCs w:val="24"/>
        </w:rPr>
        <w:t xml:space="preserve">SD </w:t>
      </w:r>
      <w:r>
        <w:rPr>
          <w:rFonts w:ascii="Times New Roman" w:hAnsi="Times New Roman" w:cs="Times New Roman"/>
          <w:sz w:val="24"/>
          <w:szCs w:val="24"/>
        </w:rPr>
        <w:t>= 0.94), respectively.</w:t>
      </w:r>
    </w:p>
    <w:p w14:paraId="5283AA2B" w14:textId="77777777" w:rsidR="002D31AA" w:rsidRPr="00DA120D" w:rsidRDefault="002D31AA" w:rsidP="002D31AA">
      <w:pPr>
        <w:spacing w:line="480" w:lineRule="exact"/>
        <w:jc w:val="center"/>
        <w:rPr>
          <w:rFonts w:ascii="Times New Roman" w:hAnsi="Times New Roman" w:cs="Times New Roman"/>
          <w:b/>
          <w:sz w:val="24"/>
          <w:szCs w:val="24"/>
        </w:rPr>
      </w:pPr>
      <w:r w:rsidRPr="00DA120D">
        <w:rPr>
          <w:rFonts w:ascii="Times New Roman" w:hAnsi="Times New Roman" w:cs="Times New Roman"/>
          <w:b/>
          <w:sz w:val="24"/>
          <w:szCs w:val="24"/>
        </w:rPr>
        <w:t>Results and Discussion</w:t>
      </w:r>
    </w:p>
    <w:p w14:paraId="202405BF" w14:textId="77777777" w:rsidR="002D31AA"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W</w:t>
      </w:r>
      <w:r w:rsidRPr="00DA120D">
        <w:rPr>
          <w:rFonts w:ascii="Times New Roman" w:hAnsi="Times New Roman" w:cs="Times New Roman"/>
          <w:sz w:val="24"/>
          <w:szCs w:val="24"/>
        </w:rPr>
        <w:t xml:space="preserve">e </w:t>
      </w:r>
      <w:r>
        <w:rPr>
          <w:rFonts w:ascii="Times New Roman" w:hAnsi="Times New Roman" w:cs="Times New Roman"/>
          <w:sz w:val="24"/>
          <w:szCs w:val="24"/>
        </w:rPr>
        <w:t xml:space="preserve">tested a mixed model using the general linear model function in IBM SPSS. Specifically, we entered goal type (i.e., wealth, fame, relationships, community) as a within-subjects factor, narcissism as a between-subjects factor, and meaningfulness as the outcome. We obtained a significant main effect of goal type such that participants rated relationship and community goals as more meaningful than wealth and fame goals, </w:t>
      </w:r>
      <w:r>
        <w:rPr>
          <w:rFonts w:ascii="Times New Roman" w:hAnsi="Times New Roman" w:cs="Times New Roman"/>
          <w:i/>
          <w:sz w:val="24"/>
          <w:szCs w:val="24"/>
        </w:rPr>
        <w:t>F</w:t>
      </w:r>
      <w:r>
        <w:rPr>
          <w:rFonts w:ascii="Times New Roman" w:hAnsi="Times New Roman" w:cs="Times New Roman"/>
          <w:sz w:val="24"/>
          <w:szCs w:val="24"/>
        </w:rPr>
        <w:t xml:space="preserve">(3, 492) = 281.54, </w:t>
      </w:r>
      <w:r>
        <w:rPr>
          <w:rFonts w:ascii="Times New Roman" w:hAnsi="Times New Roman" w:cs="Times New Roman"/>
          <w:i/>
          <w:sz w:val="24"/>
          <w:szCs w:val="24"/>
        </w:rPr>
        <w:t xml:space="preserve">p </w:t>
      </w:r>
      <w:r>
        <w:rPr>
          <w:rFonts w:ascii="Times New Roman" w:hAnsi="Times New Roman" w:cs="Times New Roman"/>
          <w:sz w:val="24"/>
          <w:szCs w:val="24"/>
        </w:rPr>
        <w:t>&lt; .001,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.62. We also obtained a significant main effect of narcissism such that higher levels of narcissism corresponded with viewing goals as more meaningful, </w:t>
      </w:r>
      <w:proofErr w:type="gramStart"/>
      <w:r>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164) = 9.35, </w:t>
      </w:r>
      <w:r>
        <w:rPr>
          <w:rFonts w:ascii="Times New Roman" w:hAnsi="Times New Roman" w:cs="Times New Roman"/>
          <w:i/>
          <w:sz w:val="24"/>
          <w:szCs w:val="24"/>
        </w:rPr>
        <w:t xml:space="preserve">p </w:t>
      </w:r>
      <w:r>
        <w:rPr>
          <w:rFonts w:ascii="Times New Roman" w:hAnsi="Times New Roman" w:cs="Times New Roman"/>
          <w:sz w:val="24"/>
          <w:szCs w:val="24"/>
        </w:rPr>
        <w:t>= .003,</w:t>
      </w:r>
      <w:r w:rsidRPr="00A249EA">
        <w:rPr>
          <w:rFonts w:ascii="Times New Roman" w:hAnsi="Times New Roman" w:cs="Times New Roman"/>
          <w:sz w:val="24"/>
          <w:szCs w:val="24"/>
        </w:rPr>
        <w:t xml:space="preserve"> </w:t>
      </w:r>
      <w:r>
        <w:rPr>
          <w:rFonts w:ascii="Times New Roman" w:hAnsi="Times New Roman" w:cs="Times New Roman"/>
          <w:sz w:val="24"/>
          <w:szCs w:val="24"/>
        </w:rPr>
        <w:t>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.05.</w:t>
      </w:r>
    </w:p>
    <w:p w14:paraId="20FD26DD" w14:textId="081E3B8F" w:rsidR="002D31AA"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These main effects, however, were qualified by the Narcissism </w:t>
      </w:r>
      <w:r w:rsidRPr="00171473">
        <w:rPr>
          <w:rFonts w:cs="Times New Roman"/>
          <w:sz w:val="24"/>
          <w:szCs w:val="24"/>
        </w:rPr>
        <w:t>x</w:t>
      </w:r>
      <w:r>
        <w:rPr>
          <w:rFonts w:ascii="Times New Roman" w:hAnsi="Times New Roman" w:cs="Times New Roman"/>
          <w:sz w:val="24"/>
          <w:szCs w:val="24"/>
        </w:rPr>
        <w:t xml:space="preserve"> Goal Type interaction, </w:t>
      </w:r>
      <w:proofErr w:type="gramStart"/>
      <w:r>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492) = 11.79, </w:t>
      </w:r>
      <w:r>
        <w:rPr>
          <w:rFonts w:ascii="Times New Roman" w:hAnsi="Times New Roman" w:cs="Times New Roman"/>
          <w:i/>
          <w:sz w:val="24"/>
          <w:szCs w:val="24"/>
        </w:rPr>
        <w:t xml:space="preserve">p </w:t>
      </w:r>
      <w:r>
        <w:rPr>
          <w:rFonts w:ascii="Times New Roman" w:hAnsi="Times New Roman" w:cs="Times New Roman"/>
          <w:sz w:val="24"/>
          <w:szCs w:val="24"/>
        </w:rPr>
        <w:t>&lt; .001,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.03 (</w:t>
      </w:r>
      <w:r w:rsidRPr="00171473">
        <w:rPr>
          <w:rFonts w:ascii="Times New Roman" w:hAnsi="Times New Roman" w:cs="Times New Roman"/>
          <w:sz w:val="24"/>
          <w:szCs w:val="24"/>
        </w:rPr>
        <w:t>Figure</w:t>
      </w:r>
      <w:r>
        <w:rPr>
          <w:rFonts w:ascii="Times New Roman" w:hAnsi="Times New Roman" w:cs="Times New Roman"/>
          <w:i/>
          <w:sz w:val="24"/>
          <w:szCs w:val="24"/>
        </w:rPr>
        <w:t xml:space="preserve"> </w:t>
      </w:r>
      <w:r>
        <w:rPr>
          <w:rFonts w:ascii="Times New Roman" w:hAnsi="Times New Roman" w:cs="Times New Roman"/>
          <w:sz w:val="24"/>
          <w:szCs w:val="24"/>
        </w:rPr>
        <w:t xml:space="preserve">1). We broke down the interaction by first examining the relation between narcissism and the meaningfulness of wealth, fame, relationship, and community goals. Narcissism was positively and significantly associated with the meaningfulness of wealth goals, </w:t>
      </w:r>
      <w:r>
        <w:rPr>
          <w:rFonts w:ascii="Times New Roman" w:hAnsi="Times New Roman" w:cs="Times New Roman"/>
          <w:i/>
          <w:sz w:val="24"/>
          <w:szCs w:val="24"/>
        </w:rPr>
        <w:t>r</w:t>
      </w:r>
      <w:r>
        <w:rPr>
          <w:rFonts w:ascii="Times New Roman" w:hAnsi="Times New Roman" w:cs="Times New Roman"/>
          <w:sz w:val="24"/>
          <w:szCs w:val="24"/>
        </w:rPr>
        <w:t xml:space="preserve">(164) = .28, </w:t>
      </w:r>
      <w:r>
        <w:rPr>
          <w:rFonts w:ascii="Times New Roman" w:hAnsi="Times New Roman" w:cs="Times New Roman"/>
          <w:i/>
          <w:sz w:val="24"/>
          <w:szCs w:val="24"/>
        </w:rPr>
        <w:t xml:space="preserve">p </w:t>
      </w:r>
      <w:r>
        <w:rPr>
          <w:rFonts w:ascii="Times New Roman" w:hAnsi="Times New Roman" w:cs="Times New Roman"/>
          <w:sz w:val="24"/>
          <w:szCs w:val="24"/>
        </w:rPr>
        <w:t xml:space="preserve">&lt; .001, 95% CI [0.13, 0.43], and fame goals, </w:t>
      </w:r>
      <w:r>
        <w:rPr>
          <w:rFonts w:ascii="Times New Roman" w:hAnsi="Times New Roman" w:cs="Times New Roman"/>
          <w:i/>
          <w:sz w:val="24"/>
          <w:szCs w:val="24"/>
        </w:rPr>
        <w:t>r</w:t>
      </w:r>
      <w:r>
        <w:rPr>
          <w:rFonts w:ascii="Times New Roman" w:hAnsi="Times New Roman" w:cs="Times New Roman"/>
          <w:sz w:val="24"/>
          <w:szCs w:val="24"/>
        </w:rPr>
        <w:t xml:space="preserve">(164) = .44, </w:t>
      </w:r>
      <w:r>
        <w:rPr>
          <w:rFonts w:ascii="Times New Roman" w:hAnsi="Times New Roman" w:cs="Times New Roman"/>
          <w:i/>
          <w:sz w:val="24"/>
          <w:szCs w:val="24"/>
        </w:rPr>
        <w:t xml:space="preserve">p </w:t>
      </w:r>
      <w:r>
        <w:rPr>
          <w:rFonts w:ascii="Times New Roman" w:hAnsi="Times New Roman" w:cs="Times New Roman"/>
          <w:sz w:val="24"/>
          <w:szCs w:val="24"/>
        </w:rPr>
        <w:t xml:space="preserve">&lt; .001, 95% CI [0.30, 0.57], but was not significantly associated with the meaningfulness of relationship goals, </w:t>
      </w:r>
      <w:r>
        <w:rPr>
          <w:rFonts w:ascii="Times New Roman" w:hAnsi="Times New Roman" w:cs="Times New Roman"/>
          <w:i/>
          <w:sz w:val="24"/>
          <w:szCs w:val="24"/>
        </w:rPr>
        <w:t>r</w:t>
      </w:r>
      <w:r>
        <w:rPr>
          <w:rFonts w:ascii="Times New Roman" w:hAnsi="Times New Roman" w:cs="Times New Roman"/>
          <w:sz w:val="24"/>
          <w:szCs w:val="24"/>
        </w:rPr>
        <w:t xml:space="preserve">(164) = -.07, </w:t>
      </w:r>
      <w:r>
        <w:rPr>
          <w:rFonts w:ascii="Times New Roman" w:hAnsi="Times New Roman" w:cs="Times New Roman"/>
          <w:i/>
          <w:sz w:val="24"/>
          <w:szCs w:val="24"/>
        </w:rPr>
        <w:t xml:space="preserve">p </w:t>
      </w:r>
      <w:r>
        <w:rPr>
          <w:rFonts w:ascii="Times New Roman" w:hAnsi="Times New Roman" w:cs="Times New Roman"/>
          <w:sz w:val="24"/>
          <w:szCs w:val="24"/>
        </w:rPr>
        <w:t xml:space="preserve">= .36, 95% CI [-0.23, 0.08], and community goals, </w:t>
      </w:r>
      <w:r>
        <w:rPr>
          <w:rFonts w:ascii="Times New Roman" w:hAnsi="Times New Roman" w:cs="Times New Roman"/>
          <w:i/>
          <w:sz w:val="24"/>
          <w:szCs w:val="24"/>
        </w:rPr>
        <w:t>r</w:t>
      </w:r>
      <w:r>
        <w:rPr>
          <w:rFonts w:ascii="Times New Roman" w:hAnsi="Times New Roman" w:cs="Times New Roman"/>
          <w:sz w:val="24"/>
          <w:szCs w:val="24"/>
        </w:rPr>
        <w:t xml:space="preserve">(164) = -.08, </w:t>
      </w:r>
      <w:r>
        <w:rPr>
          <w:rFonts w:ascii="Times New Roman" w:hAnsi="Times New Roman" w:cs="Times New Roman"/>
          <w:i/>
          <w:sz w:val="24"/>
          <w:szCs w:val="24"/>
        </w:rPr>
        <w:t xml:space="preserve">p </w:t>
      </w:r>
      <w:r>
        <w:rPr>
          <w:rFonts w:ascii="Times New Roman" w:hAnsi="Times New Roman" w:cs="Times New Roman"/>
          <w:sz w:val="24"/>
          <w:szCs w:val="24"/>
        </w:rPr>
        <w:t xml:space="preserve">= .32, 95% CI [-0.23, 0.08]. Put another way, narcissism was associated with the meaningfulness of extrinsic, but not intrinsic, goals. We also examined whether the difference between the meaningfulness of intrinsic and extrinsic goals varied as a function of narcissism. In particular, we averaged meaningfulness scores for wealth and fame, and for relationship and community, to create extrinsic and intrinsic composites, respectively. Next, we subtracted scores on the extrinsic composite from scores on the intrinsic composite. Greater trait narcissism was associated with smaller differences in the meaningfulness of intrinsic and extrinsic goals, </w:t>
      </w:r>
      <w:proofErr w:type="gramStart"/>
      <w:r>
        <w:rPr>
          <w:rFonts w:ascii="Times New Roman" w:hAnsi="Times New Roman" w:cs="Times New Roman"/>
          <w:i/>
          <w:sz w:val="24"/>
          <w:szCs w:val="24"/>
        </w:rPr>
        <w:t>r</w:t>
      </w:r>
      <w:r>
        <w:rPr>
          <w:rFonts w:ascii="Times New Roman" w:hAnsi="Times New Roman" w:cs="Times New Roman"/>
          <w:sz w:val="24"/>
          <w:szCs w:val="24"/>
        </w:rPr>
        <w:t>(</w:t>
      </w:r>
      <w:proofErr w:type="gramEnd"/>
      <w:r>
        <w:rPr>
          <w:rFonts w:ascii="Times New Roman" w:hAnsi="Times New Roman" w:cs="Times New Roman"/>
          <w:sz w:val="24"/>
          <w:szCs w:val="24"/>
        </w:rPr>
        <w:t xml:space="preserve">164) = -.36, </w:t>
      </w:r>
      <w:r>
        <w:rPr>
          <w:rFonts w:ascii="Times New Roman" w:hAnsi="Times New Roman" w:cs="Times New Roman"/>
          <w:i/>
          <w:sz w:val="24"/>
          <w:szCs w:val="24"/>
        </w:rPr>
        <w:t xml:space="preserve">p </w:t>
      </w:r>
      <w:r>
        <w:rPr>
          <w:rFonts w:ascii="Times New Roman" w:hAnsi="Times New Roman" w:cs="Times New Roman"/>
          <w:sz w:val="24"/>
          <w:szCs w:val="24"/>
        </w:rPr>
        <w:t xml:space="preserve">&lt; .001, 95% </w:t>
      </w:r>
      <w:r w:rsidRPr="003200C8">
        <w:rPr>
          <w:rFonts w:ascii="Times New Roman" w:hAnsi="Times New Roman" w:cs="Times New Roman"/>
          <w:sz w:val="24"/>
          <w:szCs w:val="24"/>
        </w:rPr>
        <w:t>CI [-0.50, -0.22]</w:t>
      </w:r>
      <w:r>
        <w:rPr>
          <w:rFonts w:ascii="Times New Roman" w:hAnsi="Times New Roman" w:cs="Times New Roman"/>
          <w:sz w:val="24"/>
          <w:szCs w:val="24"/>
        </w:rPr>
        <w:t xml:space="preserve">. Gender </w:t>
      </w:r>
      <w:r w:rsidR="00C95A5B">
        <w:rPr>
          <w:rFonts w:ascii="Times New Roman" w:hAnsi="Times New Roman" w:cs="Times New Roman"/>
          <w:sz w:val="24"/>
          <w:szCs w:val="24"/>
        </w:rPr>
        <w:t>neither</w:t>
      </w:r>
      <w:r>
        <w:rPr>
          <w:rFonts w:ascii="Times New Roman" w:hAnsi="Times New Roman" w:cs="Times New Roman"/>
          <w:sz w:val="24"/>
          <w:szCs w:val="24"/>
        </w:rPr>
        <w:t xml:space="preserve"> reduce</w:t>
      </w:r>
      <w:r w:rsidR="00C95A5B">
        <w:rPr>
          <w:rFonts w:ascii="Times New Roman" w:hAnsi="Times New Roman" w:cs="Times New Roman"/>
          <w:sz w:val="24"/>
          <w:szCs w:val="24"/>
        </w:rPr>
        <w:t>d</w:t>
      </w:r>
      <w:r>
        <w:rPr>
          <w:rFonts w:ascii="Times New Roman" w:hAnsi="Times New Roman" w:cs="Times New Roman"/>
          <w:sz w:val="24"/>
          <w:szCs w:val="24"/>
        </w:rPr>
        <w:t xml:space="preserve"> the significance of </w:t>
      </w:r>
      <w:r w:rsidR="00C95A5B">
        <w:rPr>
          <w:rFonts w:ascii="Times New Roman" w:hAnsi="Times New Roman" w:cs="Times New Roman"/>
          <w:sz w:val="24"/>
          <w:szCs w:val="24"/>
        </w:rPr>
        <w:t>n</w:t>
      </w:r>
      <w:r>
        <w:rPr>
          <w:rFonts w:ascii="Times New Roman" w:hAnsi="Times New Roman" w:cs="Times New Roman"/>
          <w:sz w:val="24"/>
          <w:szCs w:val="24"/>
        </w:rPr>
        <w:t>or moderate</w:t>
      </w:r>
      <w:r w:rsidR="00C95A5B">
        <w:rPr>
          <w:rFonts w:ascii="Times New Roman" w:hAnsi="Times New Roman" w:cs="Times New Roman"/>
          <w:sz w:val="24"/>
          <w:szCs w:val="24"/>
        </w:rPr>
        <w:t>d</w:t>
      </w:r>
      <w:r>
        <w:rPr>
          <w:rFonts w:ascii="Times New Roman" w:hAnsi="Times New Roman" w:cs="Times New Roman"/>
          <w:sz w:val="24"/>
          <w:szCs w:val="24"/>
        </w:rPr>
        <w:t xml:space="preserve"> the relation between narcissism and meaningfulness of extrinsic goals (</w:t>
      </w:r>
      <w:r>
        <w:rPr>
          <w:rFonts w:ascii="Times New Roman" w:hAnsi="Times New Roman" w:cs="Times New Roman"/>
          <w:i/>
          <w:sz w:val="24"/>
          <w:szCs w:val="24"/>
        </w:rPr>
        <w:t xml:space="preserve">ps </w:t>
      </w:r>
      <w:r>
        <w:rPr>
          <w:rFonts w:ascii="Times New Roman" w:hAnsi="Times New Roman" w:cs="Times New Roman"/>
          <w:sz w:val="24"/>
          <w:szCs w:val="24"/>
        </w:rPr>
        <w:t>&gt; .76).</w:t>
      </w:r>
    </w:p>
    <w:p w14:paraId="2AC8A1C9" w14:textId="77777777" w:rsidR="002D31AA" w:rsidRPr="002A4202" w:rsidRDefault="002D31AA" w:rsidP="002D31AA">
      <w:pPr>
        <w:spacing w:line="480" w:lineRule="exact"/>
        <w:rPr>
          <w:rFonts w:ascii="Times New Roman" w:hAnsi="Times New Roman" w:cs="Times New Roman"/>
          <w:sz w:val="24"/>
          <w:szCs w:val="24"/>
        </w:rPr>
      </w:pPr>
      <w:r>
        <w:rPr>
          <w:rFonts w:ascii="Times New Roman" w:hAnsi="Times New Roman" w:cs="Times New Roman"/>
          <w:sz w:val="24"/>
          <w:szCs w:val="24"/>
        </w:rPr>
        <w:tab/>
        <w:t xml:space="preserve">Taken together, the results of Study 1 indicate that narcissists, relative to their less narcissistic counterparts, are more inclined to view the pursuit of extrinsic goals as meaningful. Although there was no relation between narcissism and the meaningfulness on either of the intrinsic goals, and although both narcissists and non-narcissists rated the intrinsic goals as more meaningful than the extrinsic ones, narcissists rated extrinsic goals as more meaningful than non-narcissists. Moreover, the gap between the </w:t>
      </w:r>
      <w:proofErr w:type="gramStart"/>
      <w:r>
        <w:rPr>
          <w:rFonts w:ascii="Times New Roman" w:hAnsi="Times New Roman" w:cs="Times New Roman"/>
          <w:sz w:val="24"/>
          <w:szCs w:val="24"/>
        </w:rPr>
        <w:t>meaning</w:t>
      </w:r>
      <w:proofErr w:type="gramEnd"/>
      <w:r>
        <w:rPr>
          <w:rFonts w:ascii="Times New Roman" w:hAnsi="Times New Roman" w:cs="Times New Roman"/>
          <w:sz w:val="24"/>
          <w:szCs w:val="24"/>
        </w:rPr>
        <w:t xml:space="preserve"> ascribed to intrinsic goals relative to extrinsic goals decreased at higher levels of narcissism. </w:t>
      </w:r>
    </w:p>
    <w:p w14:paraId="6DF36A04" w14:textId="77777777" w:rsidR="002D31AA" w:rsidRPr="00C7560E" w:rsidRDefault="002D31AA" w:rsidP="002D31AA">
      <w:pPr>
        <w:spacing w:line="480" w:lineRule="exact"/>
        <w:jc w:val="center"/>
        <w:rPr>
          <w:rFonts w:ascii="Times New Roman" w:hAnsi="Times New Roman" w:cs="Times New Roman"/>
          <w:b/>
          <w:sz w:val="24"/>
          <w:szCs w:val="24"/>
        </w:rPr>
      </w:pPr>
      <w:r w:rsidRPr="00D9772C">
        <w:rPr>
          <w:rFonts w:ascii="Times New Roman" w:hAnsi="Times New Roman" w:cs="Times New Roman"/>
          <w:b/>
          <w:sz w:val="24"/>
          <w:szCs w:val="24"/>
        </w:rPr>
        <w:t>S</w:t>
      </w:r>
      <w:r>
        <w:rPr>
          <w:rFonts w:ascii="Times New Roman" w:hAnsi="Times New Roman" w:cs="Times New Roman"/>
          <w:b/>
          <w:sz w:val="24"/>
          <w:szCs w:val="24"/>
        </w:rPr>
        <w:t>TUDY 2</w:t>
      </w:r>
    </w:p>
    <w:p w14:paraId="2E371F07" w14:textId="40A59563" w:rsidR="002D31AA" w:rsidRPr="00DA120D"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sz w:val="24"/>
          <w:szCs w:val="24"/>
        </w:rPr>
        <w:lastRenderedPageBreak/>
        <w:tab/>
      </w:r>
      <w:r>
        <w:rPr>
          <w:rFonts w:ascii="Times New Roman" w:hAnsi="Times New Roman" w:cs="Times New Roman"/>
          <w:sz w:val="24"/>
          <w:szCs w:val="24"/>
        </w:rPr>
        <w:t xml:space="preserve">In Study 1, participants higher (than lower) in trait narcissism identified the extrinsic goals of wealth and fame as more meaningful. However, these results cannot speak to whether narcissists actually derive meaning from extrinsic pursuits. In addition, though the Study 1 results indicated that </w:t>
      </w:r>
      <w:r w:rsidR="002052B5">
        <w:rPr>
          <w:rFonts w:ascii="Times New Roman" w:hAnsi="Times New Roman" w:cs="Times New Roman"/>
          <w:sz w:val="24"/>
          <w:szCs w:val="24"/>
        </w:rPr>
        <w:t>individuals</w:t>
      </w:r>
      <w:r>
        <w:rPr>
          <w:rFonts w:ascii="Times New Roman" w:hAnsi="Times New Roman" w:cs="Times New Roman"/>
          <w:sz w:val="24"/>
          <w:szCs w:val="24"/>
        </w:rPr>
        <w:t xml:space="preserve">, regardless of their level of narcissism, report intrinsic goals as more meaningful, we propose </w:t>
      </w:r>
      <w:r w:rsidR="002052B5">
        <w:rPr>
          <w:rFonts w:ascii="Times New Roman" w:hAnsi="Times New Roman" w:cs="Times New Roman"/>
          <w:sz w:val="24"/>
          <w:szCs w:val="24"/>
        </w:rPr>
        <w:t xml:space="preserve">that </w:t>
      </w:r>
      <w:r>
        <w:rPr>
          <w:rFonts w:ascii="Times New Roman" w:hAnsi="Times New Roman" w:cs="Times New Roman"/>
          <w:sz w:val="24"/>
          <w:szCs w:val="24"/>
        </w:rPr>
        <w:t>narcissists do not derive as much meaning from intrinsic goals as they do from extrinsic goals. That is, narcissists might claim to view intrinsic goals as meaningful, but, based on literature regarding the pursuits or ambitions narcissists prioritize, we propose that they gain the most meaning from extrinsic goals. We designed Study 2 to experimentally test this proposal. We measured narcissism and made salient the intrinsic or extrinsic benefits of a goal toward which participants were progressing. Specifically, we</w:t>
      </w:r>
      <w:r w:rsidRPr="00DA120D">
        <w:rPr>
          <w:rFonts w:ascii="Times New Roman" w:hAnsi="Times New Roman" w:cs="Times New Roman"/>
          <w:sz w:val="24"/>
          <w:szCs w:val="24"/>
        </w:rPr>
        <w:t xml:space="preserve"> capitaliz</w:t>
      </w:r>
      <w:r>
        <w:rPr>
          <w:rFonts w:ascii="Times New Roman" w:hAnsi="Times New Roman" w:cs="Times New Roman"/>
          <w:sz w:val="24"/>
          <w:szCs w:val="24"/>
        </w:rPr>
        <w:t>ed</w:t>
      </w:r>
      <w:r w:rsidRPr="00DA120D">
        <w:rPr>
          <w:rFonts w:ascii="Times New Roman" w:hAnsi="Times New Roman" w:cs="Times New Roman"/>
          <w:sz w:val="24"/>
          <w:szCs w:val="24"/>
        </w:rPr>
        <w:t xml:space="preserve"> on a goal that all undergraduate students pursu</w:t>
      </w:r>
      <w:r>
        <w:rPr>
          <w:rFonts w:ascii="Times New Roman" w:hAnsi="Times New Roman" w:cs="Times New Roman"/>
          <w:sz w:val="24"/>
          <w:szCs w:val="24"/>
        </w:rPr>
        <w:t>e</w:t>
      </w:r>
      <w:r w:rsidRPr="00DA120D">
        <w:rPr>
          <w:rFonts w:ascii="Times New Roman" w:hAnsi="Times New Roman" w:cs="Times New Roman"/>
          <w:sz w:val="24"/>
          <w:szCs w:val="24"/>
        </w:rPr>
        <w:t xml:space="preserve">, getting a college degree. </w:t>
      </w:r>
      <w:r>
        <w:rPr>
          <w:rFonts w:ascii="Times New Roman" w:hAnsi="Times New Roman" w:cs="Times New Roman"/>
          <w:sz w:val="24"/>
          <w:szCs w:val="24"/>
        </w:rPr>
        <w:t>Finally, we assessed</w:t>
      </w:r>
      <w:r w:rsidRPr="00DA120D">
        <w:rPr>
          <w:rFonts w:ascii="Times New Roman" w:hAnsi="Times New Roman" w:cs="Times New Roman"/>
          <w:sz w:val="24"/>
          <w:szCs w:val="24"/>
        </w:rPr>
        <w:t xml:space="preserve"> </w:t>
      </w:r>
      <w:r>
        <w:rPr>
          <w:rFonts w:ascii="Times New Roman" w:hAnsi="Times New Roman" w:cs="Times New Roman"/>
          <w:sz w:val="24"/>
          <w:szCs w:val="24"/>
        </w:rPr>
        <w:t>MIL</w:t>
      </w:r>
      <w:r w:rsidRPr="00DA120D">
        <w:rPr>
          <w:rFonts w:ascii="Times New Roman" w:hAnsi="Times New Roman" w:cs="Times New Roman"/>
          <w:sz w:val="24"/>
          <w:szCs w:val="24"/>
        </w:rPr>
        <w:t>. We hypothesized that making salient the extrinsic</w:t>
      </w:r>
      <w:r>
        <w:rPr>
          <w:rFonts w:ascii="Times New Roman" w:hAnsi="Times New Roman" w:cs="Times New Roman"/>
          <w:sz w:val="24"/>
          <w:szCs w:val="24"/>
        </w:rPr>
        <w:t xml:space="preserve"> (relative to the intrinsic)</w:t>
      </w:r>
      <w:r w:rsidRPr="00DA120D">
        <w:rPr>
          <w:rFonts w:ascii="Times New Roman" w:hAnsi="Times New Roman" w:cs="Times New Roman"/>
          <w:sz w:val="24"/>
          <w:szCs w:val="24"/>
        </w:rPr>
        <w:t xml:space="preserve"> value of a college degree would boost meaning for narcissists.</w:t>
      </w:r>
    </w:p>
    <w:p w14:paraId="13AE27E3" w14:textId="77777777" w:rsidR="002D31AA" w:rsidRPr="00DA120D" w:rsidRDefault="002D31AA" w:rsidP="002D31AA">
      <w:pPr>
        <w:spacing w:line="480" w:lineRule="exact"/>
        <w:jc w:val="center"/>
        <w:rPr>
          <w:rFonts w:ascii="Times New Roman" w:hAnsi="Times New Roman" w:cs="Times New Roman"/>
          <w:b/>
          <w:sz w:val="24"/>
          <w:szCs w:val="24"/>
        </w:rPr>
      </w:pPr>
      <w:r w:rsidRPr="00DA120D">
        <w:rPr>
          <w:rFonts w:ascii="Times New Roman" w:hAnsi="Times New Roman" w:cs="Times New Roman"/>
          <w:b/>
          <w:sz w:val="24"/>
          <w:szCs w:val="24"/>
        </w:rPr>
        <w:t>Method</w:t>
      </w:r>
    </w:p>
    <w:p w14:paraId="1B3CE8DD" w14:textId="77777777" w:rsidR="002D31AA" w:rsidRPr="00DA120D" w:rsidRDefault="002D31AA" w:rsidP="002D31AA">
      <w:pPr>
        <w:spacing w:line="480" w:lineRule="exact"/>
        <w:rPr>
          <w:rFonts w:ascii="Times New Roman" w:hAnsi="Times New Roman" w:cs="Times New Roman"/>
          <w:b/>
          <w:sz w:val="24"/>
          <w:szCs w:val="24"/>
        </w:rPr>
      </w:pPr>
      <w:r w:rsidRPr="00DA120D">
        <w:rPr>
          <w:rFonts w:ascii="Times New Roman" w:hAnsi="Times New Roman" w:cs="Times New Roman"/>
          <w:b/>
          <w:sz w:val="24"/>
          <w:szCs w:val="24"/>
        </w:rPr>
        <w:t xml:space="preserve">Participants and Procedure </w:t>
      </w:r>
    </w:p>
    <w:p w14:paraId="0ABE1F02" w14:textId="2B60CAD0" w:rsidR="002D31AA" w:rsidRPr="00DA120D"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sz w:val="24"/>
          <w:szCs w:val="24"/>
        </w:rPr>
        <w:tab/>
      </w:r>
      <w:r>
        <w:rPr>
          <w:rFonts w:ascii="Times New Roman" w:hAnsi="Times New Roman" w:cs="Times New Roman"/>
          <w:sz w:val="24"/>
          <w:szCs w:val="24"/>
        </w:rPr>
        <w:t xml:space="preserve">We recruited undergraduate students </w:t>
      </w:r>
      <w:r w:rsidRPr="00DA120D">
        <w:rPr>
          <w:rFonts w:ascii="Times New Roman" w:hAnsi="Times New Roman" w:cs="Times New Roman"/>
          <w:sz w:val="24"/>
          <w:szCs w:val="24"/>
        </w:rPr>
        <w:t xml:space="preserve">from a large Midwestern university </w:t>
      </w:r>
      <w:r>
        <w:rPr>
          <w:rFonts w:ascii="Times New Roman" w:hAnsi="Times New Roman" w:cs="Times New Roman"/>
          <w:sz w:val="24"/>
          <w:szCs w:val="24"/>
        </w:rPr>
        <w:t>to participate in an online survey. A power analysis indicated a desired sample size of 115, anticipating a medium effect size (</w:t>
      </w:r>
      <w:r w:rsidRPr="0023513A">
        <w:rPr>
          <w:rFonts w:ascii="Times New Roman" w:hAnsi="Times New Roman" w:cs="Times New Roman"/>
          <w:i/>
          <w:sz w:val="24"/>
          <w:szCs w:val="24"/>
        </w:rPr>
        <w:t>R</w:t>
      </w:r>
      <w:r>
        <w:rPr>
          <w:rFonts w:ascii="Times New Roman" w:hAnsi="Times New Roman" w:cs="Times New Roman"/>
          <w:i/>
          <w:sz w:val="24"/>
          <w:szCs w:val="24"/>
          <w:vertAlign w:val="superscript"/>
        </w:rPr>
        <w:t xml:space="preserve">2 </w:t>
      </w:r>
      <w:r>
        <w:rPr>
          <w:rFonts w:ascii="Times New Roman" w:hAnsi="Times New Roman" w:cs="Times New Roman"/>
          <w:sz w:val="24"/>
          <w:szCs w:val="24"/>
        </w:rPr>
        <w:t xml:space="preserve">= .09), power of .80, and </w:t>
      </w:r>
      <w:r>
        <w:rPr>
          <w:rFonts w:ascii="Times New Roman" w:hAnsi="Times New Roman" w:cs="Times New Roman"/>
          <w:i/>
          <w:sz w:val="24"/>
          <w:szCs w:val="24"/>
        </w:rPr>
        <w:t xml:space="preserve">p </w:t>
      </w:r>
      <w:r>
        <w:rPr>
          <w:rFonts w:ascii="Times New Roman" w:hAnsi="Times New Roman" w:cs="Times New Roman"/>
          <w:sz w:val="24"/>
          <w:szCs w:val="24"/>
        </w:rPr>
        <w:t>= 05. Additionally, we established a stopping rule to end data collection after two weeks, unless the desired sample size</w:t>
      </w:r>
      <w:r w:rsidRPr="00FC3EBE">
        <w:rPr>
          <w:rFonts w:ascii="Times New Roman" w:hAnsi="Times New Roman" w:cs="Times New Roman"/>
          <w:sz w:val="24"/>
          <w:szCs w:val="24"/>
        </w:rPr>
        <w:t xml:space="preserve"> </w:t>
      </w:r>
      <w:r>
        <w:rPr>
          <w:rFonts w:ascii="Times New Roman" w:hAnsi="Times New Roman" w:cs="Times New Roman"/>
          <w:sz w:val="24"/>
          <w:szCs w:val="24"/>
        </w:rPr>
        <w:t>had not been achieved. After two weeks,</w:t>
      </w:r>
      <w:r w:rsidRPr="00DA120D">
        <w:rPr>
          <w:rFonts w:ascii="Times New Roman" w:hAnsi="Times New Roman" w:cs="Times New Roman"/>
          <w:sz w:val="24"/>
          <w:szCs w:val="24"/>
        </w:rPr>
        <w:t xml:space="preserve"> 138 undergraduate students (86 females) </w:t>
      </w:r>
      <w:r>
        <w:rPr>
          <w:rFonts w:ascii="Times New Roman" w:hAnsi="Times New Roman" w:cs="Times New Roman"/>
          <w:sz w:val="24"/>
          <w:szCs w:val="24"/>
        </w:rPr>
        <w:t xml:space="preserve">took part in the study for course credit </w:t>
      </w:r>
      <w:r w:rsidRPr="00DA120D">
        <w:rPr>
          <w:rFonts w:ascii="Times New Roman" w:hAnsi="Times New Roman" w:cs="Times New Roman"/>
          <w:sz w:val="24"/>
          <w:szCs w:val="24"/>
        </w:rPr>
        <w:t>(</w:t>
      </w:r>
      <w:r w:rsidRPr="00DA120D">
        <w:rPr>
          <w:rFonts w:ascii="Times New Roman" w:hAnsi="Times New Roman" w:cs="Times New Roman"/>
          <w:i/>
          <w:sz w:val="24"/>
          <w:szCs w:val="24"/>
        </w:rPr>
        <w:t>M</w:t>
      </w:r>
      <w:r w:rsidRPr="00DA120D">
        <w:rPr>
          <w:rFonts w:ascii="Times New Roman" w:hAnsi="Times New Roman" w:cs="Times New Roman"/>
          <w:i/>
          <w:sz w:val="24"/>
          <w:szCs w:val="24"/>
          <w:vertAlign w:val="subscript"/>
        </w:rPr>
        <w:t>age</w:t>
      </w:r>
      <w:r w:rsidRPr="00DA120D">
        <w:rPr>
          <w:rFonts w:ascii="Times New Roman" w:hAnsi="Times New Roman" w:cs="Times New Roman"/>
          <w:sz w:val="24"/>
          <w:szCs w:val="24"/>
        </w:rPr>
        <w:t xml:space="preserve"> = 19.43, </w:t>
      </w:r>
      <w:r w:rsidRPr="00DA120D">
        <w:rPr>
          <w:rFonts w:ascii="Times New Roman" w:hAnsi="Times New Roman" w:cs="Times New Roman"/>
          <w:i/>
          <w:sz w:val="24"/>
          <w:szCs w:val="24"/>
        </w:rPr>
        <w:t>SD</w:t>
      </w:r>
      <w:r w:rsidRPr="00DA120D">
        <w:rPr>
          <w:rFonts w:ascii="Times New Roman" w:hAnsi="Times New Roman" w:cs="Times New Roman"/>
          <w:i/>
          <w:sz w:val="24"/>
          <w:szCs w:val="24"/>
          <w:vertAlign w:val="subscript"/>
        </w:rPr>
        <w:t>age</w:t>
      </w:r>
      <w:r w:rsidRPr="00DA120D">
        <w:rPr>
          <w:rFonts w:ascii="Times New Roman" w:hAnsi="Times New Roman" w:cs="Times New Roman"/>
          <w:sz w:val="24"/>
          <w:szCs w:val="24"/>
          <w:vertAlign w:val="subscript"/>
        </w:rPr>
        <w:t xml:space="preserve"> </w:t>
      </w:r>
      <w:r w:rsidRPr="00DA120D">
        <w:rPr>
          <w:rFonts w:ascii="Times New Roman" w:hAnsi="Times New Roman" w:cs="Times New Roman"/>
          <w:sz w:val="24"/>
          <w:szCs w:val="24"/>
        </w:rPr>
        <w:t>= 2.26</w:t>
      </w:r>
      <w:r>
        <w:rPr>
          <w:rFonts w:ascii="Times New Roman" w:hAnsi="Times New Roman" w:cs="Times New Roman"/>
          <w:sz w:val="24"/>
          <w:szCs w:val="24"/>
        </w:rPr>
        <w:t>).</w:t>
      </w:r>
      <w:r w:rsidRPr="00DA120D">
        <w:rPr>
          <w:rFonts w:ascii="Times New Roman" w:hAnsi="Times New Roman" w:cs="Times New Roman"/>
          <w:sz w:val="24"/>
          <w:szCs w:val="24"/>
        </w:rPr>
        <w:t xml:space="preserve"> </w:t>
      </w:r>
      <w:r>
        <w:rPr>
          <w:rFonts w:ascii="Times New Roman" w:hAnsi="Times New Roman" w:cs="Times New Roman"/>
          <w:sz w:val="24"/>
          <w:szCs w:val="24"/>
        </w:rPr>
        <w:t>They</w:t>
      </w:r>
      <w:r w:rsidRPr="00DA120D">
        <w:rPr>
          <w:rFonts w:ascii="Times New Roman" w:hAnsi="Times New Roman" w:cs="Times New Roman"/>
          <w:sz w:val="24"/>
          <w:szCs w:val="24"/>
        </w:rPr>
        <w:t xml:space="preserve"> were informed that the study c</w:t>
      </w:r>
      <w:r>
        <w:rPr>
          <w:rFonts w:ascii="Times New Roman" w:hAnsi="Times New Roman" w:cs="Times New Roman"/>
          <w:sz w:val="24"/>
          <w:szCs w:val="24"/>
        </w:rPr>
        <w:t xml:space="preserve">oncerned attitudes </w:t>
      </w:r>
      <w:r w:rsidR="002052B5">
        <w:rPr>
          <w:rFonts w:ascii="Times New Roman" w:hAnsi="Times New Roman" w:cs="Times New Roman"/>
          <w:sz w:val="24"/>
          <w:szCs w:val="24"/>
        </w:rPr>
        <w:t xml:space="preserve">toward </w:t>
      </w:r>
      <w:r>
        <w:rPr>
          <w:rFonts w:ascii="Times New Roman" w:hAnsi="Times New Roman" w:cs="Times New Roman"/>
          <w:sz w:val="24"/>
          <w:szCs w:val="24"/>
        </w:rPr>
        <w:t>college</w:t>
      </w:r>
      <w:r w:rsidRPr="00DA120D">
        <w:rPr>
          <w:rFonts w:ascii="Times New Roman" w:hAnsi="Times New Roman" w:cs="Times New Roman"/>
          <w:sz w:val="24"/>
          <w:szCs w:val="24"/>
        </w:rPr>
        <w:t>.</w:t>
      </w:r>
    </w:p>
    <w:p w14:paraId="3AB85676" w14:textId="77777777" w:rsidR="002D31AA" w:rsidRPr="00DA120D" w:rsidRDefault="002D31AA" w:rsidP="002D31AA">
      <w:pPr>
        <w:spacing w:line="480" w:lineRule="exact"/>
        <w:rPr>
          <w:rFonts w:ascii="Times New Roman" w:hAnsi="Times New Roman" w:cs="Times New Roman"/>
          <w:b/>
          <w:sz w:val="24"/>
          <w:szCs w:val="24"/>
        </w:rPr>
      </w:pPr>
      <w:r w:rsidRPr="00DA120D">
        <w:rPr>
          <w:rFonts w:ascii="Times New Roman" w:hAnsi="Times New Roman" w:cs="Times New Roman"/>
          <w:b/>
          <w:sz w:val="24"/>
          <w:szCs w:val="24"/>
        </w:rPr>
        <w:t>Materials</w:t>
      </w:r>
    </w:p>
    <w:p w14:paraId="4CD9B253" w14:textId="1386DE09" w:rsidR="002D31AA" w:rsidRPr="00DA120D"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sz w:val="24"/>
          <w:szCs w:val="24"/>
        </w:rPr>
        <w:tab/>
      </w:r>
      <w:proofErr w:type="gramStart"/>
      <w:r w:rsidRPr="00DA120D">
        <w:rPr>
          <w:rFonts w:ascii="Times New Roman" w:hAnsi="Times New Roman" w:cs="Times New Roman"/>
          <w:b/>
          <w:sz w:val="24"/>
          <w:szCs w:val="24"/>
        </w:rPr>
        <w:t>Narcissism</w:t>
      </w:r>
      <w:r w:rsidRPr="00DA120D">
        <w:rPr>
          <w:rFonts w:ascii="Times New Roman" w:hAnsi="Times New Roman" w:cs="Times New Roman"/>
          <w:sz w:val="24"/>
          <w:szCs w:val="24"/>
        </w:rPr>
        <w:t>.</w:t>
      </w:r>
      <w:proofErr w:type="gramEnd"/>
      <w:r w:rsidRPr="00DA120D">
        <w:rPr>
          <w:rFonts w:ascii="Times New Roman" w:hAnsi="Times New Roman" w:cs="Times New Roman"/>
          <w:sz w:val="24"/>
          <w:szCs w:val="24"/>
        </w:rPr>
        <w:t xml:space="preserve"> After </w:t>
      </w:r>
      <w:r>
        <w:rPr>
          <w:rFonts w:ascii="Times New Roman" w:hAnsi="Times New Roman" w:cs="Times New Roman"/>
          <w:sz w:val="24"/>
          <w:szCs w:val="24"/>
        </w:rPr>
        <w:t>responding to</w:t>
      </w:r>
      <w:r w:rsidRPr="00DA120D">
        <w:rPr>
          <w:rFonts w:ascii="Times New Roman" w:hAnsi="Times New Roman" w:cs="Times New Roman"/>
          <w:sz w:val="24"/>
          <w:szCs w:val="24"/>
        </w:rPr>
        <w:t xml:space="preserve"> a few filler personality measures to reduce suspicion about the study, participants </w:t>
      </w:r>
      <w:r>
        <w:rPr>
          <w:rFonts w:ascii="Times New Roman" w:hAnsi="Times New Roman" w:cs="Times New Roman"/>
          <w:sz w:val="24"/>
          <w:szCs w:val="24"/>
        </w:rPr>
        <w:t>completed</w:t>
      </w:r>
      <w:r w:rsidRPr="00DA120D">
        <w:rPr>
          <w:rFonts w:ascii="Times New Roman" w:hAnsi="Times New Roman" w:cs="Times New Roman"/>
          <w:sz w:val="24"/>
          <w:szCs w:val="24"/>
        </w:rPr>
        <w:t xml:space="preserve"> the 40</w:t>
      </w:r>
      <w:r>
        <w:rPr>
          <w:rFonts w:ascii="Times New Roman" w:hAnsi="Times New Roman" w:cs="Times New Roman"/>
          <w:sz w:val="24"/>
          <w:szCs w:val="24"/>
        </w:rPr>
        <w:t>-</w:t>
      </w:r>
      <w:r w:rsidRPr="00DA120D">
        <w:rPr>
          <w:rFonts w:ascii="Times New Roman" w:hAnsi="Times New Roman" w:cs="Times New Roman"/>
          <w:sz w:val="24"/>
          <w:szCs w:val="24"/>
        </w:rPr>
        <w:t>item</w:t>
      </w:r>
      <w:r>
        <w:rPr>
          <w:rFonts w:ascii="Times New Roman" w:hAnsi="Times New Roman" w:cs="Times New Roman"/>
          <w:sz w:val="24"/>
          <w:szCs w:val="24"/>
        </w:rPr>
        <w:t>, forced-choice</w:t>
      </w:r>
      <w:r w:rsidRPr="00DA120D">
        <w:rPr>
          <w:rFonts w:ascii="Times New Roman" w:hAnsi="Times New Roman" w:cs="Times New Roman"/>
          <w:sz w:val="24"/>
          <w:szCs w:val="24"/>
        </w:rPr>
        <w:t xml:space="preserve"> Narcissistic Personality Inventory (</w:t>
      </w:r>
      <w:r>
        <w:rPr>
          <w:rFonts w:ascii="Times New Roman" w:hAnsi="Times New Roman" w:cs="Times New Roman"/>
          <w:sz w:val="24"/>
          <w:szCs w:val="24"/>
        </w:rPr>
        <w:t xml:space="preserve">NPI-40; </w:t>
      </w:r>
      <w:r w:rsidRPr="00DA120D">
        <w:rPr>
          <w:rFonts w:ascii="Times New Roman" w:hAnsi="Times New Roman" w:cs="Times New Roman"/>
          <w:sz w:val="24"/>
          <w:szCs w:val="24"/>
        </w:rPr>
        <w:t xml:space="preserve">Raskin &amp; Terry, 1988). </w:t>
      </w:r>
      <w:r>
        <w:rPr>
          <w:rFonts w:ascii="Times New Roman" w:hAnsi="Times New Roman" w:cs="Times New Roman"/>
          <w:sz w:val="24"/>
          <w:szCs w:val="24"/>
        </w:rPr>
        <w:t>We computed</w:t>
      </w:r>
      <w:r w:rsidRPr="00DA120D">
        <w:rPr>
          <w:rFonts w:ascii="Times New Roman" w:hAnsi="Times New Roman" w:cs="Times New Roman"/>
          <w:sz w:val="24"/>
          <w:szCs w:val="24"/>
        </w:rPr>
        <w:t xml:space="preserve"> a total narcissism score by summing</w:t>
      </w:r>
      <w:r>
        <w:rPr>
          <w:rFonts w:ascii="Times New Roman" w:hAnsi="Times New Roman" w:cs="Times New Roman"/>
          <w:sz w:val="24"/>
          <w:szCs w:val="24"/>
        </w:rPr>
        <w:t xml:space="preserve"> responses to</w:t>
      </w:r>
      <w:r w:rsidRPr="00DA120D">
        <w:rPr>
          <w:rFonts w:ascii="Times New Roman" w:hAnsi="Times New Roman" w:cs="Times New Roman"/>
          <w:sz w:val="24"/>
          <w:szCs w:val="24"/>
        </w:rPr>
        <w:t xml:space="preserve"> the items. </w:t>
      </w:r>
      <w:r>
        <w:rPr>
          <w:rFonts w:ascii="Times New Roman" w:hAnsi="Times New Roman" w:cs="Times New Roman"/>
          <w:sz w:val="24"/>
          <w:szCs w:val="24"/>
        </w:rPr>
        <w:t>S</w:t>
      </w:r>
      <w:r w:rsidRPr="00DA120D">
        <w:rPr>
          <w:rFonts w:ascii="Times New Roman" w:hAnsi="Times New Roman" w:cs="Times New Roman"/>
          <w:sz w:val="24"/>
          <w:szCs w:val="24"/>
        </w:rPr>
        <w:t>cores ranged from 1 to 29 (</w:t>
      </w:r>
      <w:r w:rsidRPr="00DA120D">
        <w:rPr>
          <w:rFonts w:ascii="Times New Roman" w:hAnsi="Times New Roman" w:cs="Times New Roman"/>
          <w:i/>
          <w:sz w:val="24"/>
          <w:szCs w:val="24"/>
        </w:rPr>
        <w:t>M</w:t>
      </w:r>
      <w:r w:rsidRPr="00DA120D">
        <w:rPr>
          <w:rFonts w:ascii="Times New Roman" w:hAnsi="Times New Roman" w:cs="Times New Roman"/>
          <w:sz w:val="24"/>
          <w:szCs w:val="24"/>
        </w:rPr>
        <w:t xml:space="preserve"> = 15.2</w:t>
      </w:r>
      <w:r>
        <w:rPr>
          <w:rFonts w:ascii="Times New Roman" w:hAnsi="Times New Roman" w:cs="Times New Roman"/>
          <w:sz w:val="24"/>
          <w:szCs w:val="24"/>
        </w:rPr>
        <w:t>0</w:t>
      </w:r>
      <w:r w:rsidRPr="00DA120D">
        <w:rPr>
          <w:rFonts w:ascii="Times New Roman" w:hAnsi="Times New Roman" w:cs="Times New Roman"/>
          <w:sz w:val="24"/>
          <w:szCs w:val="24"/>
        </w:rPr>
        <w:t xml:space="preserve">, </w:t>
      </w:r>
      <w:r w:rsidRPr="00DA120D">
        <w:rPr>
          <w:rFonts w:ascii="Times New Roman" w:hAnsi="Times New Roman" w:cs="Times New Roman"/>
          <w:i/>
          <w:sz w:val="24"/>
          <w:szCs w:val="24"/>
        </w:rPr>
        <w:t>SD</w:t>
      </w:r>
      <w:r w:rsidRPr="00DA120D">
        <w:rPr>
          <w:rFonts w:ascii="Times New Roman" w:hAnsi="Times New Roman" w:cs="Times New Roman"/>
          <w:sz w:val="24"/>
          <w:szCs w:val="24"/>
        </w:rPr>
        <w:t xml:space="preserve"> = 6.11; α = .79). </w:t>
      </w:r>
      <w:r>
        <w:rPr>
          <w:rFonts w:ascii="Times New Roman" w:hAnsi="Times New Roman" w:cs="Times New Roman"/>
          <w:sz w:val="24"/>
          <w:szCs w:val="24"/>
        </w:rPr>
        <w:t xml:space="preserve">For </w:t>
      </w:r>
      <w:r>
        <w:rPr>
          <w:rFonts w:ascii="Times New Roman" w:hAnsi="Times New Roman" w:cs="Times New Roman"/>
          <w:sz w:val="24"/>
          <w:szCs w:val="24"/>
        </w:rPr>
        <w:lastRenderedPageBreak/>
        <w:t xml:space="preserve">exploratory purposes, we </w:t>
      </w:r>
      <w:r w:rsidR="00A92989">
        <w:rPr>
          <w:rFonts w:ascii="Times New Roman" w:hAnsi="Times New Roman" w:cs="Times New Roman"/>
          <w:sz w:val="24"/>
          <w:szCs w:val="24"/>
        </w:rPr>
        <w:t xml:space="preserve">also </w:t>
      </w:r>
      <w:r>
        <w:rPr>
          <w:rFonts w:ascii="Times New Roman" w:hAnsi="Times New Roman" w:cs="Times New Roman"/>
          <w:sz w:val="24"/>
          <w:szCs w:val="24"/>
        </w:rPr>
        <w:t xml:space="preserve">scored the NPI-40’s seven component scales: authority, exhibitionism, superiority, entitlement, exploitativeness, self-sufficiency, and vanity. </w:t>
      </w:r>
      <w:r w:rsidR="002052B5">
        <w:rPr>
          <w:rFonts w:ascii="Times New Roman" w:hAnsi="Times New Roman" w:cs="Times New Roman"/>
          <w:sz w:val="24"/>
          <w:szCs w:val="24"/>
        </w:rPr>
        <w:t>We provide d</w:t>
      </w:r>
      <w:r>
        <w:rPr>
          <w:rFonts w:ascii="Times New Roman" w:hAnsi="Times New Roman" w:cs="Times New Roman"/>
          <w:sz w:val="24"/>
          <w:szCs w:val="24"/>
        </w:rPr>
        <w:t xml:space="preserve">escriptive statistics in </w:t>
      </w:r>
      <w:r w:rsidRPr="00171473">
        <w:rPr>
          <w:rFonts w:ascii="Times New Roman" w:hAnsi="Times New Roman" w:cs="Times New Roman"/>
          <w:sz w:val="24"/>
          <w:szCs w:val="24"/>
        </w:rPr>
        <w:t>Table 1</w:t>
      </w:r>
      <w:r w:rsidR="00A92989">
        <w:rPr>
          <w:rFonts w:ascii="Times New Roman" w:hAnsi="Times New Roman" w:cs="Times New Roman"/>
          <w:sz w:val="24"/>
          <w:szCs w:val="24"/>
        </w:rPr>
        <w:t>.</w:t>
      </w:r>
    </w:p>
    <w:p w14:paraId="569B029A" w14:textId="77777777" w:rsidR="002D31AA" w:rsidRPr="00DA120D"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sz w:val="24"/>
          <w:szCs w:val="24"/>
        </w:rPr>
        <w:tab/>
      </w:r>
      <w:proofErr w:type="gramStart"/>
      <w:r w:rsidRPr="00C7560E">
        <w:rPr>
          <w:rFonts w:ascii="Times New Roman" w:hAnsi="Times New Roman" w:cs="Times New Roman"/>
          <w:b/>
          <w:sz w:val="24"/>
          <w:szCs w:val="24"/>
        </w:rPr>
        <w:t>Extrinsic v</w:t>
      </w:r>
      <w:r>
        <w:rPr>
          <w:rFonts w:ascii="Times New Roman" w:hAnsi="Times New Roman" w:cs="Times New Roman"/>
          <w:b/>
          <w:sz w:val="24"/>
          <w:szCs w:val="24"/>
        </w:rPr>
        <w:t>er</w:t>
      </w:r>
      <w:r w:rsidRPr="00C7560E">
        <w:rPr>
          <w:rFonts w:ascii="Times New Roman" w:hAnsi="Times New Roman" w:cs="Times New Roman"/>
          <w:b/>
          <w:sz w:val="24"/>
          <w:szCs w:val="24"/>
        </w:rPr>
        <w:t>s</w:t>
      </w:r>
      <w:r>
        <w:rPr>
          <w:rFonts w:ascii="Times New Roman" w:hAnsi="Times New Roman" w:cs="Times New Roman"/>
          <w:b/>
          <w:sz w:val="24"/>
          <w:szCs w:val="24"/>
        </w:rPr>
        <w:t>us</w:t>
      </w:r>
      <w:r w:rsidRPr="00C7560E">
        <w:rPr>
          <w:rFonts w:ascii="Times New Roman" w:hAnsi="Times New Roman" w:cs="Times New Roman"/>
          <w:b/>
          <w:sz w:val="24"/>
          <w:szCs w:val="24"/>
        </w:rPr>
        <w:t xml:space="preserve"> intrinsic goal manipulation</w:t>
      </w:r>
      <w:r w:rsidRPr="00DA120D">
        <w:rPr>
          <w:rFonts w:ascii="Times New Roman" w:hAnsi="Times New Roman" w:cs="Times New Roman"/>
          <w:sz w:val="24"/>
          <w:szCs w:val="24"/>
        </w:rPr>
        <w:t>.</w:t>
      </w:r>
      <w:proofErr w:type="gramEnd"/>
      <w:r w:rsidRPr="00DA120D">
        <w:rPr>
          <w:rFonts w:ascii="Times New Roman" w:hAnsi="Times New Roman" w:cs="Times New Roman"/>
          <w:sz w:val="24"/>
          <w:szCs w:val="24"/>
        </w:rPr>
        <w:t xml:space="preserve"> </w:t>
      </w:r>
      <w:r>
        <w:rPr>
          <w:rFonts w:ascii="Times New Roman" w:hAnsi="Times New Roman" w:cs="Times New Roman"/>
          <w:sz w:val="24"/>
          <w:szCs w:val="24"/>
        </w:rPr>
        <w:t>We then randomly assigned p</w:t>
      </w:r>
      <w:r w:rsidRPr="00DA120D">
        <w:rPr>
          <w:rFonts w:ascii="Times New Roman" w:hAnsi="Times New Roman" w:cs="Times New Roman"/>
          <w:sz w:val="24"/>
          <w:szCs w:val="24"/>
        </w:rPr>
        <w:t xml:space="preserve">articipants to one of two conditions. </w:t>
      </w:r>
      <w:r>
        <w:rPr>
          <w:rFonts w:ascii="Times New Roman" w:hAnsi="Times New Roman" w:cs="Times New Roman"/>
          <w:sz w:val="24"/>
          <w:szCs w:val="24"/>
        </w:rPr>
        <w:t>In both conditions, participants were instructed to bring to mind the progress they had made towards earning their college degree. In the extrinsic goal condition, participants read an</w:t>
      </w:r>
      <w:r w:rsidRPr="00DA120D">
        <w:rPr>
          <w:rFonts w:ascii="Times New Roman" w:hAnsi="Times New Roman" w:cs="Times New Roman"/>
          <w:sz w:val="24"/>
          <w:szCs w:val="24"/>
        </w:rPr>
        <w:t xml:space="preserve"> essay making the argument that receiving a college degree is important</w:t>
      </w:r>
      <w:r>
        <w:rPr>
          <w:rFonts w:ascii="Times New Roman" w:hAnsi="Times New Roman" w:cs="Times New Roman"/>
          <w:sz w:val="24"/>
          <w:szCs w:val="24"/>
        </w:rPr>
        <w:t xml:space="preserve">, </w:t>
      </w:r>
      <w:r w:rsidRPr="00DA120D">
        <w:rPr>
          <w:rFonts w:ascii="Times New Roman" w:hAnsi="Times New Roman" w:cs="Times New Roman"/>
          <w:sz w:val="24"/>
          <w:szCs w:val="24"/>
        </w:rPr>
        <w:t xml:space="preserve">because it leads to greater financial success. </w:t>
      </w:r>
      <w:r w:rsidR="006F2B13">
        <w:rPr>
          <w:rFonts w:ascii="Times New Roman" w:hAnsi="Times New Roman" w:cs="Times New Roman"/>
          <w:sz w:val="24"/>
          <w:szCs w:val="24"/>
        </w:rPr>
        <w:t xml:space="preserve">Thus, the goal of earning a college degree was framed in terms of the external rewards associated with it. </w:t>
      </w:r>
      <w:r w:rsidRPr="00DA120D">
        <w:rPr>
          <w:rFonts w:ascii="Times New Roman" w:hAnsi="Times New Roman" w:cs="Times New Roman"/>
          <w:sz w:val="24"/>
          <w:szCs w:val="24"/>
        </w:rPr>
        <w:t>The essay read as follows:</w:t>
      </w:r>
    </w:p>
    <w:p w14:paraId="13BFAFBB" w14:textId="77777777" w:rsidR="002D31AA" w:rsidRPr="00DA120D" w:rsidRDefault="002D31AA" w:rsidP="002D31AA">
      <w:pPr>
        <w:spacing w:line="480" w:lineRule="exact"/>
        <w:ind w:left="720" w:right="720" w:firstLine="60"/>
        <w:rPr>
          <w:rFonts w:ascii="Times New Roman" w:hAnsi="Times New Roman" w:cs="Times New Roman"/>
          <w:sz w:val="24"/>
          <w:szCs w:val="24"/>
        </w:rPr>
      </w:pPr>
      <w:r w:rsidRPr="00DA120D">
        <w:rPr>
          <w:rFonts w:ascii="Times New Roman" w:hAnsi="Times New Roman" w:cs="Times New Roman"/>
          <w:sz w:val="24"/>
          <w:szCs w:val="24"/>
        </w:rPr>
        <w:t xml:space="preserve">Statistics indicate that having a college degree is financially beneficial. According to a recent study, people with a bachelor’s degree make </w:t>
      </w:r>
      <w:proofErr w:type="gramStart"/>
      <w:r w:rsidRPr="00DA120D">
        <w:rPr>
          <w:rFonts w:ascii="Times New Roman" w:hAnsi="Times New Roman" w:cs="Times New Roman"/>
          <w:sz w:val="24"/>
          <w:szCs w:val="24"/>
        </w:rPr>
        <w:t>three times as much money</w:t>
      </w:r>
      <w:proofErr w:type="gramEnd"/>
      <w:r w:rsidRPr="00DA120D">
        <w:rPr>
          <w:rFonts w:ascii="Times New Roman" w:hAnsi="Times New Roman" w:cs="Times New Roman"/>
          <w:sz w:val="24"/>
          <w:szCs w:val="24"/>
        </w:rPr>
        <w:t xml:space="preserve"> over a lifetime as high school graduates. Similar studies suggest that college grads have higher starting salaries than high school grads and receive larger and more frequent raises over their careers. In all, research on education and money indicates that getting a college degree equals making more money.</w:t>
      </w:r>
    </w:p>
    <w:p w14:paraId="3BC54DFC" w14:textId="0C232F68" w:rsidR="002D31AA" w:rsidRPr="00DA120D" w:rsidRDefault="002D31AA" w:rsidP="002D31AA">
      <w:pPr>
        <w:spacing w:line="480" w:lineRule="exact"/>
        <w:rPr>
          <w:rFonts w:ascii="Times New Roman" w:hAnsi="Times New Roman" w:cs="Times New Roman"/>
          <w:sz w:val="24"/>
          <w:szCs w:val="24"/>
        </w:rPr>
      </w:pPr>
      <w:r>
        <w:rPr>
          <w:rFonts w:ascii="Times New Roman" w:hAnsi="Times New Roman" w:cs="Times New Roman"/>
          <w:sz w:val="24"/>
          <w:szCs w:val="24"/>
        </w:rPr>
        <w:t>I</w:t>
      </w:r>
      <w:r w:rsidRPr="00DA120D">
        <w:rPr>
          <w:rFonts w:ascii="Times New Roman" w:hAnsi="Times New Roman" w:cs="Times New Roman"/>
          <w:sz w:val="24"/>
          <w:szCs w:val="24"/>
        </w:rPr>
        <w:t>n the intrinsic goal</w:t>
      </w:r>
      <w:r>
        <w:rPr>
          <w:rFonts w:ascii="Times New Roman" w:hAnsi="Times New Roman" w:cs="Times New Roman"/>
          <w:sz w:val="24"/>
          <w:szCs w:val="24"/>
        </w:rPr>
        <w:t xml:space="preserve"> condition, participants read </w:t>
      </w:r>
      <w:r w:rsidRPr="00DA120D">
        <w:rPr>
          <w:rFonts w:ascii="Times New Roman" w:hAnsi="Times New Roman" w:cs="Times New Roman"/>
          <w:sz w:val="24"/>
          <w:szCs w:val="24"/>
        </w:rPr>
        <w:t xml:space="preserve">an essay about the benefits of receiving a college degree, but this essay focused on personal fulfillment instead of material gain. </w:t>
      </w:r>
      <w:r w:rsidR="00404385">
        <w:rPr>
          <w:rFonts w:ascii="Times New Roman" w:hAnsi="Times New Roman" w:cs="Times New Roman"/>
          <w:sz w:val="24"/>
          <w:szCs w:val="24"/>
        </w:rPr>
        <w:t>According to self-determination theory</w:t>
      </w:r>
      <w:r w:rsidR="002052B5">
        <w:rPr>
          <w:rFonts w:ascii="Times New Roman" w:hAnsi="Times New Roman" w:cs="Times New Roman"/>
          <w:sz w:val="24"/>
          <w:szCs w:val="24"/>
        </w:rPr>
        <w:t>,</w:t>
      </w:r>
      <w:r w:rsidR="00404385">
        <w:rPr>
          <w:rFonts w:ascii="Times New Roman" w:hAnsi="Times New Roman" w:cs="Times New Roman"/>
          <w:sz w:val="24"/>
          <w:szCs w:val="24"/>
        </w:rPr>
        <w:t xml:space="preserve"> intrinsically motivated goals/behaviors are those that are self-determined and pursued when people are free to follow their most inner interests</w:t>
      </w:r>
      <w:r w:rsidR="002052B5">
        <w:rPr>
          <w:rFonts w:ascii="Times New Roman" w:hAnsi="Times New Roman" w:cs="Times New Roman"/>
          <w:sz w:val="24"/>
          <w:szCs w:val="24"/>
        </w:rPr>
        <w:t xml:space="preserve"> or </w:t>
      </w:r>
      <w:r w:rsidR="00404385">
        <w:rPr>
          <w:rFonts w:ascii="Times New Roman" w:hAnsi="Times New Roman" w:cs="Times New Roman"/>
          <w:sz w:val="24"/>
          <w:szCs w:val="24"/>
        </w:rPr>
        <w:t>desires, without feeling bound by external rewards (Deci &amp; Ryan, 2000). In</w:t>
      </w:r>
      <w:r w:rsidR="00E617FE">
        <w:rPr>
          <w:rFonts w:ascii="Times New Roman" w:hAnsi="Times New Roman" w:cs="Times New Roman"/>
          <w:sz w:val="24"/>
          <w:szCs w:val="24"/>
        </w:rPr>
        <w:t>trinsic</w:t>
      </w:r>
      <w:r w:rsidR="00404385">
        <w:rPr>
          <w:rFonts w:ascii="Times New Roman" w:hAnsi="Times New Roman" w:cs="Times New Roman"/>
          <w:sz w:val="24"/>
          <w:szCs w:val="24"/>
        </w:rPr>
        <w:t xml:space="preserve"> motivations breed</w:t>
      </w:r>
      <w:r w:rsidR="00E617FE">
        <w:rPr>
          <w:rFonts w:ascii="Times New Roman" w:hAnsi="Times New Roman" w:cs="Times New Roman"/>
          <w:sz w:val="24"/>
          <w:szCs w:val="24"/>
        </w:rPr>
        <w:t xml:space="preserve"> internal benefits</w:t>
      </w:r>
      <w:r w:rsidR="002052B5">
        <w:rPr>
          <w:rFonts w:ascii="Times New Roman" w:hAnsi="Times New Roman" w:cs="Times New Roman"/>
          <w:sz w:val="24"/>
          <w:szCs w:val="24"/>
        </w:rPr>
        <w:t>,</w:t>
      </w:r>
      <w:r w:rsidR="00E617FE">
        <w:rPr>
          <w:rFonts w:ascii="Times New Roman" w:hAnsi="Times New Roman" w:cs="Times New Roman"/>
          <w:sz w:val="24"/>
          <w:szCs w:val="24"/>
        </w:rPr>
        <w:t xml:space="preserve"> such as</w:t>
      </w:r>
      <w:r w:rsidR="00404385">
        <w:rPr>
          <w:rFonts w:ascii="Times New Roman" w:hAnsi="Times New Roman" w:cs="Times New Roman"/>
          <w:sz w:val="24"/>
          <w:szCs w:val="24"/>
        </w:rPr>
        <w:t xml:space="preserve"> happiness and life satisfaction </w:t>
      </w:r>
      <w:r w:rsidR="00E617FE">
        <w:rPr>
          <w:rFonts w:ascii="Times New Roman" w:hAnsi="Times New Roman" w:cs="Times New Roman"/>
          <w:sz w:val="24"/>
          <w:szCs w:val="24"/>
        </w:rPr>
        <w:t>(Kasser &amp; Ryan, 1996)</w:t>
      </w:r>
      <w:r w:rsidR="002052B5">
        <w:rPr>
          <w:rFonts w:ascii="Times New Roman" w:hAnsi="Times New Roman" w:cs="Times New Roman"/>
          <w:sz w:val="24"/>
          <w:szCs w:val="24"/>
        </w:rPr>
        <w:t>,</w:t>
      </w:r>
      <w:r w:rsidR="00E617FE">
        <w:rPr>
          <w:rFonts w:ascii="Times New Roman" w:hAnsi="Times New Roman" w:cs="Times New Roman"/>
          <w:sz w:val="24"/>
          <w:szCs w:val="24"/>
        </w:rPr>
        <w:t xml:space="preserve"> and therefore we framed the value of earning a college degree in terms of its ability to improve a person’s chances of attaining a personally satisfying job that leads to happiness. The essay</w:t>
      </w:r>
      <w:r w:rsidRPr="00DA120D">
        <w:rPr>
          <w:rFonts w:ascii="Times New Roman" w:hAnsi="Times New Roman" w:cs="Times New Roman"/>
          <w:sz w:val="24"/>
          <w:szCs w:val="24"/>
        </w:rPr>
        <w:t xml:space="preserve"> read as follows.</w:t>
      </w:r>
    </w:p>
    <w:p w14:paraId="1B4D871A" w14:textId="77777777" w:rsidR="002D31AA" w:rsidRPr="00DA120D" w:rsidRDefault="002D31AA" w:rsidP="002D31AA">
      <w:pPr>
        <w:spacing w:line="480" w:lineRule="exact"/>
        <w:ind w:left="720" w:right="720"/>
        <w:rPr>
          <w:rFonts w:ascii="Times New Roman" w:hAnsi="Times New Roman" w:cs="Times New Roman"/>
          <w:sz w:val="24"/>
          <w:szCs w:val="24"/>
        </w:rPr>
      </w:pPr>
      <w:r w:rsidRPr="00DA120D">
        <w:rPr>
          <w:rFonts w:ascii="Times New Roman" w:hAnsi="Times New Roman" w:cs="Times New Roman"/>
          <w:sz w:val="24"/>
          <w:szCs w:val="24"/>
        </w:rPr>
        <w:t xml:space="preserve">Statistics indicate that having a college degree is emotionally beneficial. According to a recent study, people with a bachelor’s degree are three times happier with their jobs than high school graduates. Similar studies suggest that </w:t>
      </w:r>
      <w:r w:rsidRPr="00DA120D">
        <w:rPr>
          <w:rFonts w:ascii="Times New Roman" w:hAnsi="Times New Roman" w:cs="Times New Roman"/>
          <w:sz w:val="24"/>
          <w:szCs w:val="24"/>
        </w:rPr>
        <w:lastRenderedPageBreak/>
        <w:t>college grads are more satisfied with their career choice than high school grads and remain more satisfied over their careers. In all, research on education and happiness indicates that getting a college degree equals more happiness.</w:t>
      </w:r>
    </w:p>
    <w:p w14:paraId="0844C006" w14:textId="77777777" w:rsidR="002D31AA" w:rsidRPr="00DA120D"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sz w:val="24"/>
          <w:szCs w:val="24"/>
        </w:rPr>
        <w:t xml:space="preserve">The essays were matched </w:t>
      </w:r>
      <w:r>
        <w:rPr>
          <w:rFonts w:ascii="Times New Roman" w:hAnsi="Times New Roman" w:cs="Times New Roman"/>
          <w:sz w:val="24"/>
          <w:szCs w:val="24"/>
        </w:rPr>
        <w:t>on</w:t>
      </w:r>
      <w:r w:rsidRPr="00DA120D">
        <w:rPr>
          <w:rFonts w:ascii="Times New Roman" w:hAnsi="Times New Roman" w:cs="Times New Roman"/>
          <w:sz w:val="24"/>
          <w:szCs w:val="24"/>
        </w:rPr>
        <w:t xml:space="preserve"> length, general sentence structure, </w:t>
      </w:r>
      <w:r>
        <w:rPr>
          <w:rFonts w:ascii="Times New Roman" w:hAnsi="Times New Roman" w:cs="Times New Roman"/>
          <w:sz w:val="24"/>
          <w:szCs w:val="24"/>
        </w:rPr>
        <w:t xml:space="preserve">and </w:t>
      </w:r>
      <w:r w:rsidRPr="00DA120D">
        <w:rPr>
          <w:rFonts w:ascii="Times New Roman" w:hAnsi="Times New Roman" w:cs="Times New Roman"/>
          <w:sz w:val="24"/>
          <w:szCs w:val="24"/>
        </w:rPr>
        <w:t>utilization of an empirically-driven argument</w:t>
      </w:r>
      <w:r>
        <w:rPr>
          <w:rFonts w:ascii="Times New Roman" w:hAnsi="Times New Roman" w:cs="Times New Roman"/>
          <w:sz w:val="24"/>
          <w:szCs w:val="24"/>
        </w:rPr>
        <w:t>. Also</w:t>
      </w:r>
      <w:r w:rsidRPr="00DA120D">
        <w:rPr>
          <w:rFonts w:ascii="Times New Roman" w:hAnsi="Times New Roman" w:cs="Times New Roman"/>
          <w:sz w:val="24"/>
          <w:szCs w:val="24"/>
        </w:rPr>
        <w:t>, both essays argued that</w:t>
      </w:r>
      <w:r>
        <w:rPr>
          <w:rFonts w:ascii="Times New Roman" w:hAnsi="Times New Roman" w:cs="Times New Roman"/>
          <w:sz w:val="24"/>
          <w:szCs w:val="24"/>
        </w:rPr>
        <w:t xml:space="preserve"> a college degree is beneficial</w:t>
      </w:r>
      <w:r w:rsidRPr="00DA120D">
        <w:rPr>
          <w:rFonts w:ascii="Times New Roman" w:hAnsi="Times New Roman" w:cs="Times New Roman"/>
          <w:sz w:val="24"/>
          <w:szCs w:val="24"/>
        </w:rPr>
        <w:t>.</w:t>
      </w:r>
    </w:p>
    <w:p w14:paraId="508755E9" w14:textId="3CDE5B5C" w:rsidR="002D31AA" w:rsidRPr="00DA120D" w:rsidRDefault="002D31AA" w:rsidP="002D31AA">
      <w:pPr>
        <w:spacing w:line="480" w:lineRule="exact"/>
        <w:ind w:firstLine="720"/>
        <w:rPr>
          <w:rFonts w:ascii="Times New Roman" w:hAnsi="Times New Roman" w:cs="Times New Roman"/>
          <w:sz w:val="24"/>
          <w:szCs w:val="24"/>
        </w:rPr>
      </w:pPr>
      <w:proofErr w:type="gramStart"/>
      <w:r w:rsidRPr="00C7560E">
        <w:rPr>
          <w:rFonts w:ascii="Times New Roman" w:hAnsi="Times New Roman" w:cs="Times New Roman"/>
          <w:b/>
          <w:sz w:val="24"/>
          <w:szCs w:val="24"/>
        </w:rPr>
        <w:t>Meaning.</w:t>
      </w:r>
      <w:proofErr w:type="gramEnd"/>
      <w:r w:rsidRPr="00DA120D">
        <w:rPr>
          <w:rFonts w:ascii="Times New Roman" w:hAnsi="Times New Roman" w:cs="Times New Roman"/>
          <w:sz w:val="24"/>
          <w:szCs w:val="24"/>
        </w:rPr>
        <w:t xml:space="preserve"> Finally, participants completed a state version of the </w:t>
      </w:r>
      <w:r>
        <w:rPr>
          <w:rFonts w:ascii="Times New Roman" w:hAnsi="Times New Roman" w:cs="Times New Roman"/>
          <w:sz w:val="24"/>
          <w:szCs w:val="24"/>
        </w:rPr>
        <w:t>5-</w:t>
      </w:r>
      <w:r w:rsidRPr="00DA120D">
        <w:rPr>
          <w:rFonts w:ascii="Times New Roman" w:hAnsi="Times New Roman" w:cs="Times New Roman"/>
          <w:sz w:val="24"/>
          <w:szCs w:val="24"/>
        </w:rPr>
        <w:t>item Presence of Meaning in Life subscale from the Meaning in Life Questionnaire (Steger, Frazier, Oishi, &amp; Kaler, 2006; sample item: “Right now…I have a good sense of what makes my life meaningful”). This measure formed a reliable index (</w:t>
      </w:r>
      <w:r w:rsidRPr="00DA120D">
        <w:rPr>
          <w:rFonts w:ascii="Times New Roman" w:hAnsi="Times New Roman" w:cs="Times New Roman"/>
          <w:i/>
          <w:sz w:val="24"/>
          <w:szCs w:val="24"/>
        </w:rPr>
        <w:t>M</w:t>
      </w:r>
      <w:r w:rsidRPr="00DA120D">
        <w:rPr>
          <w:rFonts w:ascii="Times New Roman" w:hAnsi="Times New Roman" w:cs="Times New Roman"/>
          <w:sz w:val="24"/>
          <w:szCs w:val="24"/>
        </w:rPr>
        <w:t xml:space="preserve"> = 4.99, </w:t>
      </w:r>
      <w:r w:rsidRPr="00DA120D">
        <w:rPr>
          <w:rFonts w:ascii="Times New Roman" w:hAnsi="Times New Roman" w:cs="Times New Roman"/>
          <w:i/>
          <w:sz w:val="24"/>
          <w:szCs w:val="24"/>
        </w:rPr>
        <w:t>SD</w:t>
      </w:r>
      <w:r w:rsidRPr="00DA120D">
        <w:rPr>
          <w:rFonts w:ascii="Times New Roman" w:hAnsi="Times New Roman" w:cs="Times New Roman"/>
          <w:sz w:val="24"/>
          <w:szCs w:val="24"/>
        </w:rPr>
        <w:t xml:space="preserve"> = 1.29</w:t>
      </w:r>
      <w:r w:rsidR="002052B5">
        <w:rPr>
          <w:rFonts w:ascii="Times New Roman" w:hAnsi="Times New Roman" w:cs="Times New Roman"/>
          <w:sz w:val="24"/>
          <w:szCs w:val="24"/>
        </w:rPr>
        <w:t xml:space="preserve">; </w:t>
      </w:r>
      <w:r w:rsidR="002052B5" w:rsidRPr="00DA120D">
        <w:rPr>
          <w:rFonts w:ascii="Times New Roman" w:hAnsi="Times New Roman" w:cs="Times New Roman"/>
          <w:sz w:val="24"/>
          <w:szCs w:val="24"/>
        </w:rPr>
        <w:t>α = .91</w:t>
      </w:r>
      <w:r w:rsidRPr="00DA120D">
        <w:rPr>
          <w:rFonts w:ascii="Times New Roman" w:hAnsi="Times New Roman" w:cs="Times New Roman"/>
          <w:sz w:val="24"/>
          <w:szCs w:val="24"/>
        </w:rPr>
        <w:t>).</w:t>
      </w:r>
    </w:p>
    <w:p w14:paraId="72F79A2B" w14:textId="77777777" w:rsidR="002D31AA" w:rsidRPr="00DA120D" w:rsidRDefault="002D31AA" w:rsidP="002D31AA">
      <w:pPr>
        <w:spacing w:line="480" w:lineRule="exact"/>
        <w:jc w:val="center"/>
        <w:rPr>
          <w:rFonts w:ascii="Times New Roman" w:hAnsi="Times New Roman" w:cs="Times New Roman"/>
          <w:b/>
          <w:sz w:val="24"/>
          <w:szCs w:val="24"/>
        </w:rPr>
      </w:pPr>
      <w:r w:rsidRPr="00DA120D">
        <w:rPr>
          <w:rFonts w:ascii="Times New Roman" w:hAnsi="Times New Roman" w:cs="Times New Roman"/>
          <w:b/>
          <w:sz w:val="24"/>
          <w:szCs w:val="24"/>
        </w:rPr>
        <w:t>Results</w:t>
      </w:r>
      <w:r>
        <w:rPr>
          <w:rFonts w:ascii="Times New Roman" w:hAnsi="Times New Roman" w:cs="Times New Roman"/>
          <w:b/>
          <w:sz w:val="24"/>
          <w:szCs w:val="24"/>
        </w:rPr>
        <w:t xml:space="preserve"> and Discussion</w:t>
      </w:r>
    </w:p>
    <w:p w14:paraId="1FE24B40" w14:textId="3963A333" w:rsidR="002D31AA" w:rsidRPr="00AB06C8"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sz w:val="24"/>
          <w:szCs w:val="24"/>
        </w:rPr>
        <w:tab/>
      </w:r>
      <w:r>
        <w:rPr>
          <w:rFonts w:ascii="Times New Roman" w:hAnsi="Times New Roman" w:cs="Times New Roman"/>
          <w:sz w:val="24"/>
          <w:szCs w:val="24"/>
        </w:rPr>
        <w:t>W</w:t>
      </w:r>
      <w:r w:rsidRPr="00DA120D">
        <w:rPr>
          <w:rFonts w:ascii="Times New Roman" w:hAnsi="Times New Roman" w:cs="Times New Roman"/>
          <w:sz w:val="24"/>
          <w:szCs w:val="24"/>
        </w:rPr>
        <w:t xml:space="preserve">e conducted a regression analysis in which </w:t>
      </w:r>
      <w:r>
        <w:rPr>
          <w:rFonts w:ascii="Times New Roman" w:hAnsi="Times New Roman" w:cs="Times New Roman"/>
          <w:sz w:val="24"/>
          <w:szCs w:val="24"/>
        </w:rPr>
        <w:t xml:space="preserve">we entered total </w:t>
      </w:r>
      <w:r w:rsidRPr="00DA120D">
        <w:rPr>
          <w:rFonts w:ascii="Times New Roman" w:hAnsi="Times New Roman" w:cs="Times New Roman"/>
          <w:sz w:val="24"/>
          <w:szCs w:val="24"/>
        </w:rPr>
        <w:t xml:space="preserve">narcissism scores (centered) and </w:t>
      </w:r>
      <w:r w:rsidR="002052B5">
        <w:rPr>
          <w:rFonts w:ascii="Times New Roman" w:hAnsi="Times New Roman" w:cs="Times New Roman"/>
          <w:sz w:val="24"/>
          <w:szCs w:val="24"/>
        </w:rPr>
        <w:t>goal condition</w:t>
      </w:r>
      <w:r w:rsidRPr="00DA120D">
        <w:rPr>
          <w:rFonts w:ascii="Times New Roman" w:hAnsi="Times New Roman" w:cs="Times New Roman"/>
          <w:sz w:val="24"/>
          <w:szCs w:val="24"/>
        </w:rPr>
        <w:t xml:space="preserve"> (dummy coded) in the first step</w:t>
      </w:r>
      <w:r>
        <w:rPr>
          <w:rFonts w:ascii="Times New Roman" w:hAnsi="Times New Roman" w:cs="Times New Roman"/>
          <w:sz w:val="24"/>
          <w:szCs w:val="24"/>
        </w:rPr>
        <w:t>,</w:t>
      </w:r>
      <w:r w:rsidRPr="00DA120D">
        <w:rPr>
          <w:rFonts w:ascii="Times New Roman" w:hAnsi="Times New Roman" w:cs="Times New Roman"/>
          <w:sz w:val="24"/>
          <w:szCs w:val="24"/>
        </w:rPr>
        <w:t xml:space="preserve"> and the interaction term in the second step</w:t>
      </w:r>
      <w:r>
        <w:rPr>
          <w:rFonts w:ascii="Times New Roman" w:hAnsi="Times New Roman" w:cs="Times New Roman"/>
          <w:sz w:val="24"/>
          <w:szCs w:val="24"/>
        </w:rPr>
        <w:t xml:space="preserve">. The overall regression model was statistically significant, </w:t>
      </w:r>
      <w:r>
        <w:rPr>
          <w:rFonts w:ascii="Times New Roman" w:hAnsi="Times New Roman" w:cs="Times New Roman"/>
          <w:i/>
          <w:sz w:val="24"/>
          <w:szCs w:val="24"/>
        </w:rPr>
        <w:t>R</w:t>
      </w:r>
      <w:r>
        <w:rPr>
          <w:rFonts w:ascii="Times New Roman" w:hAnsi="Times New Roman" w:cs="Times New Roman"/>
          <w:i/>
          <w:sz w:val="24"/>
          <w:szCs w:val="24"/>
          <w:vertAlign w:val="superscript"/>
        </w:rPr>
        <w:t xml:space="preserve">2 </w:t>
      </w:r>
      <w:r>
        <w:rPr>
          <w:rFonts w:ascii="Times New Roman" w:hAnsi="Times New Roman" w:cs="Times New Roman"/>
          <w:sz w:val="24"/>
          <w:szCs w:val="24"/>
        </w:rPr>
        <w:t xml:space="preserve">= .07, </w:t>
      </w:r>
      <w:proofErr w:type="gramStart"/>
      <w:r>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3, 133) = 3.54, </w:t>
      </w:r>
      <w:r>
        <w:rPr>
          <w:rFonts w:ascii="Times New Roman" w:hAnsi="Times New Roman" w:cs="Times New Roman"/>
          <w:i/>
          <w:sz w:val="24"/>
          <w:szCs w:val="24"/>
        </w:rPr>
        <w:t xml:space="preserve">p </w:t>
      </w:r>
      <w:r>
        <w:rPr>
          <w:rFonts w:ascii="Times New Roman" w:hAnsi="Times New Roman" w:cs="Times New Roman"/>
          <w:sz w:val="24"/>
          <w:szCs w:val="24"/>
        </w:rPr>
        <w:t>= .02</w:t>
      </w:r>
      <w:r w:rsidRPr="00DA120D">
        <w:rPr>
          <w:rFonts w:ascii="Times New Roman" w:hAnsi="Times New Roman" w:cs="Times New Roman"/>
          <w:sz w:val="24"/>
          <w:szCs w:val="24"/>
        </w:rPr>
        <w:t xml:space="preserve">. </w:t>
      </w:r>
      <w:r>
        <w:rPr>
          <w:rFonts w:ascii="Times New Roman" w:hAnsi="Times New Roman" w:cs="Times New Roman"/>
          <w:sz w:val="24"/>
          <w:szCs w:val="24"/>
        </w:rPr>
        <w:t>I</w:t>
      </w:r>
      <w:r w:rsidRPr="00DA120D">
        <w:rPr>
          <w:rFonts w:ascii="Times New Roman" w:hAnsi="Times New Roman" w:cs="Times New Roman"/>
          <w:sz w:val="24"/>
          <w:szCs w:val="24"/>
        </w:rPr>
        <w:t>n the first step</w:t>
      </w:r>
      <w:r>
        <w:rPr>
          <w:rFonts w:ascii="Times New Roman" w:hAnsi="Times New Roman" w:cs="Times New Roman"/>
          <w:sz w:val="24"/>
          <w:szCs w:val="24"/>
        </w:rPr>
        <w:t>, we only obtained</w:t>
      </w:r>
      <w:r w:rsidRPr="00DA120D">
        <w:rPr>
          <w:rFonts w:ascii="Times New Roman" w:hAnsi="Times New Roman" w:cs="Times New Roman"/>
          <w:sz w:val="24"/>
          <w:szCs w:val="24"/>
        </w:rPr>
        <w:t xml:space="preserve"> a marginal main effect for narcissism</w:t>
      </w:r>
      <w:r w:rsidR="002052B5">
        <w:rPr>
          <w:rFonts w:ascii="Times New Roman" w:hAnsi="Times New Roman" w:cs="Times New Roman"/>
          <w:sz w:val="24"/>
          <w:szCs w:val="24"/>
        </w:rPr>
        <w:t>,</w:t>
      </w:r>
      <w:r w:rsidRPr="00DA120D">
        <w:rPr>
          <w:rFonts w:ascii="Times New Roman" w:hAnsi="Times New Roman" w:cs="Times New Roman"/>
          <w:sz w:val="24"/>
          <w:szCs w:val="24"/>
        </w:rPr>
        <w:t xml:space="preserve"> such that higher narcissism </w:t>
      </w:r>
      <w:r>
        <w:rPr>
          <w:rFonts w:ascii="Times New Roman" w:hAnsi="Times New Roman" w:cs="Times New Roman"/>
          <w:sz w:val="24"/>
          <w:szCs w:val="24"/>
        </w:rPr>
        <w:t>tended to be</w:t>
      </w:r>
      <w:r w:rsidRPr="00DA120D">
        <w:rPr>
          <w:rFonts w:ascii="Times New Roman" w:hAnsi="Times New Roman" w:cs="Times New Roman"/>
          <w:sz w:val="24"/>
          <w:szCs w:val="24"/>
        </w:rPr>
        <w:t xml:space="preserve"> associated with higher </w:t>
      </w:r>
      <w:r>
        <w:rPr>
          <w:rFonts w:ascii="Times New Roman" w:hAnsi="Times New Roman" w:cs="Times New Roman"/>
          <w:sz w:val="24"/>
          <w:szCs w:val="24"/>
        </w:rPr>
        <w:t>MIL</w:t>
      </w:r>
      <w:r w:rsidRPr="00DA120D">
        <w:rPr>
          <w:rFonts w:ascii="Times New Roman" w:hAnsi="Times New Roman" w:cs="Times New Roman"/>
          <w:sz w:val="24"/>
          <w:szCs w:val="24"/>
        </w:rPr>
        <w:t xml:space="preserve">, </w:t>
      </w:r>
      <w:r w:rsidRPr="00DA120D">
        <w:rPr>
          <w:rFonts w:ascii="Times New Roman" w:hAnsi="Times New Roman" w:cs="Times New Roman"/>
          <w:i/>
          <w:sz w:val="24"/>
          <w:szCs w:val="24"/>
        </w:rPr>
        <w:t xml:space="preserve">b </w:t>
      </w:r>
      <w:r w:rsidRPr="00DA120D">
        <w:rPr>
          <w:rFonts w:ascii="Times New Roman" w:hAnsi="Times New Roman" w:cs="Times New Roman"/>
          <w:sz w:val="24"/>
          <w:szCs w:val="24"/>
        </w:rPr>
        <w:t xml:space="preserve">= .03, </w:t>
      </w:r>
      <w:r w:rsidRPr="00DA120D">
        <w:rPr>
          <w:rFonts w:ascii="Times New Roman" w:hAnsi="Times New Roman" w:cs="Times New Roman"/>
          <w:i/>
          <w:sz w:val="24"/>
          <w:szCs w:val="24"/>
        </w:rPr>
        <w:t>SE</w:t>
      </w:r>
      <w:r w:rsidRPr="00DA120D">
        <w:rPr>
          <w:rFonts w:ascii="Times New Roman" w:hAnsi="Times New Roman" w:cs="Times New Roman"/>
          <w:sz w:val="24"/>
          <w:szCs w:val="24"/>
        </w:rPr>
        <w:t xml:space="preserve"> = .02, </w:t>
      </w:r>
      <w:r w:rsidRPr="00DA120D">
        <w:rPr>
          <w:rFonts w:ascii="Times New Roman" w:hAnsi="Times New Roman" w:cs="Times New Roman"/>
          <w:i/>
          <w:sz w:val="24"/>
          <w:szCs w:val="24"/>
        </w:rPr>
        <w:t>t</w:t>
      </w:r>
      <w:r w:rsidRPr="00DA120D">
        <w:rPr>
          <w:rFonts w:ascii="Times New Roman" w:hAnsi="Times New Roman" w:cs="Times New Roman"/>
          <w:sz w:val="24"/>
          <w:szCs w:val="24"/>
        </w:rPr>
        <w:t xml:space="preserve"> = 1.92, </w:t>
      </w:r>
      <w:r w:rsidRPr="00DA120D">
        <w:rPr>
          <w:rFonts w:ascii="Times New Roman" w:hAnsi="Times New Roman" w:cs="Times New Roman"/>
          <w:i/>
          <w:sz w:val="24"/>
          <w:szCs w:val="24"/>
        </w:rPr>
        <w:t>p</w:t>
      </w:r>
      <w:r w:rsidRPr="00DA120D">
        <w:rPr>
          <w:rFonts w:ascii="Times New Roman" w:hAnsi="Times New Roman" w:cs="Times New Roman"/>
          <w:sz w:val="24"/>
          <w:szCs w:val="24"/>
        </w:rPr>
        <w:t xml:space="preserve"> = .06</w:t>
      </w:r>
      <w:r>
        <w:rPr>
          <w:rFonts w:ascii="Times New Roman" w:hAnsi="Times New Roman" w:cs="Times New Roman"/>
          <w:sz w:val="24"/>
          <w:szCs w:val="24"/>
        </w:rPr>
        <w:t xml:space="preserve">, </w:t>
      </w:r>
      <w:r w:rsidRPr="00B166E4">
        <w:rPr>
          <w:rFonts w:ascii="Times New Roman" w:hAnsi="Times New Roman" w:cs="Times New Roman"/>
          <w:i/>
          <w:sz w:val="24"/>
          <w:szCs w:val="24"/>
        </w:rPr>
        <w:t>sr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.03, 95% CI [-0.001, 0.07]</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DA120D">
        <w:rPr>
          <w:rFonts w:ascii="Times New Roman" w:hAnsi="Times New Roman" w:cs="Times New Roman"/>
          <w:sz w:val="24"/>
          <w:szCs w:val="24"/>
        </w:rPr>
        <w:t xml:space="preserve">the </w:t>
      </w:r>
      <w:r>
        <w:rPr>
          <w:rFonts w:ascii="Times New Roman" w:hAnsi="Times New Roman" w:cs="Times New Roman"/>
          <w:sz w:val="24"/>
          <w:szCs w:val="24"/>
        </w:rPr>
        <w:t xml:space="preserve">Narcissism </w:t>
      </w:r>
      <w:r w:rsidRPr="00171473">
        <w:rPr>
          <w:rFonts w:cs="Times New Roman"/>
          <w:sz w:val="24"/>
          <w:szCs w:val="24"/>
        </w:rPr>
        <w:t>x</w:t>
      </w:r>
      <w:r>
        <w:rPr>
          <w:rFonts w:ascii="Times New Roman" w:hAnsi="Times New Roman" w:cs="Times New Roman"/>
          <w:sz w:val="24"/>
          <w:szCs w:val="24"/>
        </w:rPr>
        <w:t xml:space="preserve"> Goal Condition interaction was </w:t>
      </w:r>
      <w:r w:rsidRPr="00DA120D">
        <w:rPr>
          <w:rFonts w:ascii="Times New Roman" w:hAnsi="Times New Roman" w:cs="Times New Roman"/>
          <w:sz w:val="24"/>
          <w:szCs w:val="24"/>
        </w:rPr>
        <w:t xml:space="preserve">in the second step, </w:t>
      </w:r>
      <w:r w:rsidRPr="00DA120D">
        <w:rPr>
          <w:rFonts w:ascii="Times New Roman" w:hAnsi="Times New Roman" w:cs="Times New Roman"/>
          <w:i/>
          <w:sz w:val="24"/>
          <w:szCs w:val="24"/>
        </w:rPr>
        <w:t>b</w:t>
      </w:r>
      <w:r w:rsidRPr="00DA120D">
        <w:rPr>
          <w:rFonts w:ascii="Times New Roman" w:hAnsi="Times New Roman" w:cs="Times New Roman"/>
          <w:sz w:val="24"/>
          <w:szCs w:val="24"/>
        </w:rPr>
        <w:t xml:space="preserve"> = .09, </w:t>
      </w:r>
      <w:r w:rsidRPr="00DA120D">
        <w:rPr>
          <w:rFonts w:ascii="Times New Roman" w:hAnsi="Times New Roman" w:cs="Times New Roman"/>
          <w:i/>
          <w:sz w:val="24"/>
          <w:szCs w:val="24"/>
        </w:rPr>
        <w:t>SE</w:t>
      </w:r>
      <w:r w:rsidRPr="00DA120D">
        <w:rPr>
          <w:rFonts w:ascii="Times New Roman" w:hAnsi="Times New Roman" w:cs="Times New Roman"/>
          <w:sz w:val="24"/>
          <w:szCs w:val="24"/>
        </w:rPr>
        <w:t xml:space="preserve"> = .04, </w:t>
      </w:r>
      <w:r w:rsidRPr="00DA120D">
        <w:rPr>
          <w:rFonts w:ascii="Times New Roman" w:hAnsi="Times New Roman" w:cs="Times New Roman"/>
          <w:i/>
          <w:sz w:val="24"/>
          <w:szCs w:val="24"/>
        </w:rPr>
        <w:t>t</w:t>
      </w:r>
      <w:r w:rsidRPr="00DA120D">
        <w:rPr>
          <w:rFonts w:ascii="Times New Roman" w:hAnsi="Times New Roman" w:cs="Times New Roman"/>
          <w:sz w:val="24"/>
          <w:szCs w:val="24"/>
        </w:rPr>
        <w:t xml:space="preserve"> = 2.61, </w:t>
      </w:r>
      <w:r w:rsidRPr="00DA120D">
        <w:rPr>
          <w:rFonts w:ascii="Times New Roman" w:hAnsi="Times New Roman" w:cs="Times New Roman"/>
          <w:i/>
          <w:sz w:val="24"/>
          <w:szCs w:val="24"/>
        </w:rPr>
        <w:t>p</w:t>
      </w:r>
      <w:r w:rsidRPr="00DA120D">
        <w:rPr>
          <w:rFonts w:ascii="Times New Roman" w:hAnsi="Times New Roman" w:cs="Times New Roman"/>
          <w:sz w:val="24"/>
          <w:szCs w:val="24"/>
        </w:rPr>
        <w:t xml:space="preserve"> = .01</w:t>
      </w:r>
      <w:r>
        <w:rPr>
          <w:rFonts w:ascii="Times New Roman" w:hAnsi="Times New Roman" w:cs="Times New Roman"/>
          <w:sz w:val="24"/>
          <w:szCs w:val="24"/>
        </w:rPr>
        <w:t xml:space="preserve">, </w:t>
      </w:r>
      <w:r w:rsidRPr="00B166E4">
        <w:rPr>
          <w:rFonts w:ascii="Times New Roman" w:hAnsi="Times New Roman" w:cs="Times New Roman"/>
          <w:i/>
          <w:sz w:val="24"/>
          <w:szCs w:val="24"/>
        </w:rPr>
        <w:t>sr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.05, 95% CI [0.02, 0.16]</w:t>
      </w:r>
      <w:r w:rsidRPr="00DA120D">
        <w:rPr>
          <w:rFonts w:ascii="Times New Roman" w:hAnsi="Times New Roman" w:cs="Times New Roman"/>
          <w:sz w:val="24"/>
          <w:szCs w:val="24"/>
        </w:rPr>
        <w:t xml:space="preserve"> (</w:t>
      </w:r>
      <w:r w:rsidRPr="00171473">
        <w:rPr>
          <w:rFonts w:ascii="Times New Roman" w:hAnsi="Times New Roman" w:cs="Times New Roman"/>
          <w:sz w:val="24"/>
          <w:szCs w:val="24"/>
        </w:rPr>
        <w:t>Figure</w:t>
      </w:r>
      <w:r w:rsidRPr="00171473">
        <w:rPr>
          <w:rFonts w:ascii="Times New Roman" w:hAnsi="Times New Roman" w:cs="Times New Roman"/>
          <w:b/>
          <w:sz w:val="24"/>
          <w:szCs w:val="24"/>
        </w:rPr>
        <w:t xml:space="preserve"> </w:t>
      </w:r>
      <w:r w:rsidRPr="00DA120D">
        <w:rPr>
          <w:rFonts w:ascii="Times New Roman" w:hAnsi="Times New Roman" w:cs="Times New Roman"/>
          <w:sz w:val="24"/>
          <w:szCs w:val="24"/>
        </w:rPr>
        <w:t>2).</w:t>
      </w:r>
      <w:r>
        <w:rPr>
          <w:rFonts w:ascii="Times New Roman" w:hAnsi="Times New Roman" w:cs="Times New Roman"/>
          <w:sz w:val="24"/>
          <w:szCs w:val="24"/>
        </w:rPr>
        <w:t xml:space="preserve"> We also conducted exploratory analyses testing the interactions between</w:t>
      </w:r>
      <w:r w:rsidRPr="00DA120D">
        <w:rPr>
          <w:rFonts w:ascii="Times New Roman" w:hAnsi="Times New Roman" w:cs="Times New Roman"/>
          <w:sz w:val="24"/>
          <w:szCs w:val="24"/>
        </w:rPr>
        <w:t xml:space="preserve"> </w:t>
      </w:r>
      <w:r>
        <w:rPr>
          <w:rFonts w:ascii="Times New Roman" w:hAnsi="Times New Roman" w:cs="Times New Roman"/>
          <w:sz w:val="24"/>
          <w:szCs w:val="24"/>
        </w:rPr>
        <w:t>each NPI-40 component scale and the experimental manipulation (</w:t>
      </w:r>
      <w:r w:rsidRPr="00171473">
        <w:rPr>
          <w:rFonts w:ascii="Times New Roman" w:hAnsi="Times New Roman" w:cs="Times New Roman"/>
          <w:sz w:val="24"/>
          <w:szCs w:val="24"/>
        </w:rPr>
        <w:t>Table 1</w:t>
      </w:r>
      <w:r>
        <w:rPr>
          <w:rFonts w:ascii="Times New Roman" w:hAnsi="Times New Roman" w:cs="Times New Roman"/>
          <w:sz w:val="24"/>
          <w:szCs w:val="24"/>
        </w:rPr>
        <w:t>)</w:t>
      </w:r>
      <w:r>
        <w:rPr>
          <w:rFonts w:ascii="Times New Roman" w:hAnsi="Times New Roman" w:cs="Times New Roman"/>
          <w:i/>
          <w:sz w:val="24"/>
          <w:szCs w:val="24"/>
        </w:rPr>
        <w:t>.</w:t>
      </w:r>
    </w:p>
    <w:p w14:paraId="476D91D1" w14:textId="4051B45C" w:rsidR="002D31AA" w:rsidRPr="00DA120D"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To probe the </w:t>
      </w:r>
      <w:r w:rsidR="002052B5">
        <w:rPr>
          <w:rFonts w:ascii="Times New Roman" w:hAnsi="Times New Roman" w:cs="Times New Roman"/>
          <w:sz w:val="24"/>
          <w:szCs w:val="24"/>
        </w:rPr>
        <w:t>N</w:t>
      </w:r>
      <w:r>
        <w:rPr>
          <w:rFonts w:ascii="Times New Roman" w:hAnsi="Times New Roman" w:cs="Times New Roman"/>
          <w:sz w:val="24"/>
          <w:szCs w:val="24"/>
        </w:rPr>
        <w:t xml:space="preserve">arcissism </w:t>
      </w:r>
      <w:r w:rsidRPr="00171473">
        <w:rPr>
          <w:rFonts w:cs="Times New Roman"/>
          <w:sz w:val="24"/>
          <w:szCs w:val="24"/>
        </w:rPr>
        <w:t>x</w:t>
      </w:r>
      <w:r>
        <w:rPr>
          <w:rFonts w:ascii="Times New Roman" w:hAnsi="Times New Roman" w:cs="Times New Roman"/>
          <w:sz w:val="24"/>
          <w:szCs w:val="24"/>
        </w:rPr>
        <w:t xml:space="preserve"> </w:t>
      </w:r>
      <w:r w:rsidR="002052B5">
        <w:rPr>
          <w:rFonts w:ascii="Times New Roman" w:hAnsi="Times New Roman" w:cs="Times New Roman"/>
          <w:sz w:val="24"/>
          <w:szCs w:val="24"/>
        </w:rPr>
        <w:t>Goal Condition</w:t>
      </w:r>
      <w:r>
        <w:rPr>
          <w:rFonts w:ascii="Times New Roman" w:hAnsi="Times New Roman" w:cs="Times New Roman"/>
          <w:sz w:val="24"/>
          <w:szCs w:val="24"/>
        </w:rPr>
        <w:t xml:space="preserve"> interaction, we first examined the relation between narcissism and MIL in the extrinsic and intrinsic goal conditions. </w:t>
      </w:r>
      <w:r w:rsidRPr="00DA120D">
        <w:rPr>
          <w:rFonts w:ascii="Times New Roman" w:hAnsi="Times New Roman" w:cs="Times New Roman"/>
          <w:sz w:val="24"/>
          <w:szCs w:val="24"/>
        </w:rPr>
        <w:t xml:space="preserve">As </w:t>
      </w:r>
      <w:r>
        <w:rPr>
          <w:rFonts w:ascii="Times New Roman" w:hAnsi="Times New Roman" w:cs="Times New Roman"/>
          <w:sz w:val="24"/>
          <w:szCs w:val="24"/>
        </w:rPr>
        <w:t>hypothesized</w:t>
      </w:r>
      <w:r w:rsidRPr="00DA120D">
        <w:rPr>
          <w:rFonts w:ascii="Times New Roman" w:hAnsi="Times New Roman" w:cs="Times New Roman"/>
          <w:sz w:val="24"/>
          <w:szCs w:val="24"/>
        </w:rPr>
        <w:t xml:space="preserve">, within the extrinsic goal condition, there was a significant positive relation between narcissism and </w:t>
      </w:r>
      <w:r>
        <w:rPr>
          <w:rFonts w:ascii="Times New Roman" w:hAnsi="Times New Roman" w:cs="Times New Roman"/>
          <w:sz w:val="24"/>
          <w:szCs w:val="24"/>
        </w:rPr>
        <w:t>MIL</w:t>
      </w:r>
      <w:r w:rsidRPr="00DA120D">
        <w:rPr>
          <w:rFonts w:ascii="Times New Roman" w:hAnsi="Times New Roman" w:cs="Times New Roman"/>
          <w:sz w:val="24"/>
          <w:szCs w:val="24"/>
        </w:rPr>
        <w:t xml:space="preserve">, </w:t>
      </w:r>
      <w:r w:rsidRPr="00DA120D">
        <w:rPr>
          <w:rFonts w:ascii="Times New Roman" w:hAnsi="Times New Roman" w:cs="Times New Roman"/>
          <w:i/>
          <w:sz w:val="24"/>
          <w:szCs w:val="24"/>
        </w:rPr>
        <w:t>b</w:t>
      </w:r>
      <w:r w:rsidRPr="00DA120D">
        <w:rPr>
          <w:rFonts w:ascii="Times New Roman" w:hAnsi="Times New Roman" w:cs="Times New Roman"/>
          <w:sz w:val="24"/>
          <w:szCs w:val="24"/>
        </w:rPr>
        <w:t xml:space="preserve"> = .07, </w:t>
      </w:r>
      <w:r w:rsidRPr="00DA120D">
        <w:rPr>
          <w:rFonts w:ascii="Times New Roman" w:hAnsi="Times New Roman" w:cs="Times New Roman"/>
          <w:i/>
          <w:sz w:val="24"/>
          <w:szCs w:val="24"/>
        </w:rPr>
        <w:t>SE</w:t>
      </w:r>
      <w:r w:rsidRPr="00DA120D">
        <w:rPr>
          <w:rFonts w:ascii="Times New Roman" w:hAnsi="Times New Roman" w:cs="Times New Roman"/>
          <w:sz w:val="24"/>
          <w:szCs w:val="24"/>
        </w:rPr>
        <w:t xml:space="preserve"> = .02, </w:t>
      </w:r>
      <w:r w:rsidRPr="00DA120D">
        <w:rPr>
          <w:rFonts w:ascii="Times New Roman" w:hAnsi="Times New Roman" w:cs="Times New Roman"/>
          <w:i/>
          <w:sz w:val="24"/>
          <w:szCs w:val="24"/>
        </w:rPr>
        <w:t>t</w:t>
      </w:r>
      <w:r w:rsidRPr="00DA120D">
        <w:rPr>
          <w:rFonts w:ascii="Times New Roman" w:hAnsi="Times New Roman" w:cs="Times New Roman"/>
          <w:sz w:val="24"/>
          <w:szCs w:val="24"/>
        </w:rPr>
        <w:t xml:space="preserve"> = 3.22, </w:t>
      </w:r>
      <w:r w:rsidRPr="00DA120D">
        <w:rPr>
          <w:rFonts w:ascii="Times New Roman" w:hAnsi="Times New Roman" w:cs="Times New Roman"/>
          <w:i/>
          <w:sz w:val="24"/>
          <w:szCs w:val="24"/>
        </w:rPr>
        <w:t>p</w:t>
      </w:r>
      <w:r w:rsidRPr="00DA120D">
        <w:rPr>
          <w:rFonts w:ascii="Times New Roman" w:hAnsi="Times New Roman" w:cs="Times New Roman"/>
          <w:sz w:val="24"/>
          <w:szCs w:val="24"/>
        </w:rPr>
        <w:t xml:space="preserve"> = .002</w:t>
      </w:r>
      <w:r>
        <w:rPr>
          <w:rFonts w:ascii="Times New Roman" w:hAnsi="Times New Roman" w:cs="Times New Roman"/>
          <w:sz w:val="24"/>
          <w:szCs w:val="24"/>
        </w:rPr>
        <w:t xml:space="preserve">, </w:t>
      </w:r>
      <w:r w:rsidRPr="00B166E4">
        <w:rPr>
          <w:rFonts w:ascii="Times New Roman" w:hAnsi="Times New Roman" w:cs="Times New Roman"/>
          <w:i/>
          <w:sz w:val="24"/>
          <w:szCs w:val="24"/>
        </w:rPr>
        <w:t>sr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.07, 95% CI [0.03, 0.13]</w:t>
      </w:r>
      <w:r w:rsidRPr="00DA120D">
        <w:rPr>
          <w:rFonts w:ascii="Times New Roman" w:hAnsi="Times New Roman" w:cs="Times New Roman"/>
          <w:sz w:val="24"/>
          <w:szCs w:val="24"/>
        </w:rPr>
        <w:t xml:space="preserve">. There was no significant relation between narcissism and </w:t>
      </w:r>
      <w:r>
        <w:rPr>
          <w:rFonts w:ascii="Times New Roman" w:hAnsi="Times New Roman" w:cs="Times New Roman"/>
          <w:sz w:val="24"/>
          <w:szCs w:val="24"/>
        </w:rPr>
        <w:t>MIL</w:t>
      </w:r>
      <w:r w:rsidRPr="00DA120D">
        <w:rPr>
          <w:rFonts w:ascii="Times New Roman" w:hAnsi="Times New Roman" w:cs="Times New Roman"/>
          <w:sz w:val="24"/>
          <w:szCs w:val="24"/>
        </w:rPr>
        <w:t xml:space="preserve"> within the intrinsic goal condition, </w:t>
      </w:r>
      <w:r w:rsidRPr="00DA120D">
        <w:rPr>
          <w:rFonts w:ascii="Times New Roman" w:hAnsi="Times New Roman" w:cs="Times New Roman"/>
          <w:i/>
          <w:sz w:val="24"/>
          <w:szCs w:val="24"/>
        </w:rPr>
        <w:t xml:space="preserve">b </w:t>
      </w:r>
      <w:r w:rsidRPr="00DA120D">
        <w:rPr>
          <w:rFonts w:ascii="Times New Roman" w:hAnsi="Times New Roman" w:cs="Times New Roman"/>
          <w:sz w:val="24"/>
          <w:szCs w:val="24"/>
        </w:rPr>
        <w:t xml:space="preserve">= -.01, </w:t>
      </w:r>
      <w:r w:rsidRPr="00DA120D">
        <w:rPr>
          <w:rFonts w:ascii="Times New Roman" w:hAnsi="Times New Roman" w:cs="Times New Roman"/>
          <w:i/>
          <w:sz w:val="24"/>
          <w:szCs w:val="24"/>
        </w:rPr>
        <w:t>SE</w:t>
      </w:r>
      <w:r w:rsidRPr="00DA120D">
        <w:rPr>
          <w:rFonts w:ascii="Times New Roman" w:hAnsi="Times New Roman" w:cs="Times New Roman"/>
          <w:sz w:val="24"/>
          <w:szCs w:val="24"/>
        </w:rPr>
        <w:t xml:space="preserve"> = .03, </w:t>
      </w:r>
      <w:r w:rsidRPr="00DA120D">
        <w:rPr>
          <w:rFonts w:ascii="Times New Roman" w:hAnsi="Times New Roman" w:cs="Times New Roman"/>
          <w:i/>
          <w:sz w:val="24"/>
          <w:szCs w:val="24"/>
        </w:rPr>
        <w:t>t</w:t>
      </w:r>
      <w:r w:rsidRPr="00DA120D">
        <w:rPr>
          <w:rFonts w:ascii="Times New Roman" w:hAnsi="Times New Roman" w:cs="Times New Roman"/>
          <w:sz w:val="24"/>
          <w:szCs w:val="24"/>
        </w:rPr>
        <w:t xml:space="preserve"> = -.52, </w:t>
      </w:r>
      <w:r w:rsidRPr="00DA120D">
        <w:rPr>
          <w:rFonts w:ascii="Times New Roman" w:hAnsi="Times New Roman" w:cs="Times New Roman"/>
          <w:i/>
          <w:sz w:val="24"/>
          <w:szCs w:val="24"/>
        </w:rPr>
        <w:t>p</w:t>
      </w:r>
      <w:r w:rsidRPr="00DA120D">
        <w:rPr>
          <w:rFonts w:ascii="Times New Roman" w:hAnsi="Times New Roman" w:cs="Times New Roman"/>
          <w:sz w:val="24"/>
          <w:szCs w:val="24"/>
        </w:rPr>
        <w:t xml:space="preserve"> = .61</w:t>
      </w:r>
      <w:r>
        <w:rPr>
          <w:rFonts w:ascii="Times New Roman" w:hAnsi="Times New Roman" w:cs="Times New Roman"/>
          <w:sz w:val="24"/>
          <w:szCs w:val="24"/>
        </w:rPr>
        <w:t xml:space="preserve">, </w:t>
      </w:r>
      <w:r w:rsidRPr="00B166E4">
        <w:rPr>
          <w:rFonts w:ascii="Times New Roman" w:hAnsi="Times New Roman" w:cs="Times New Roman"/>
          <w:i/>
          <w:sz w:val="24"/>
          <w:szCs w:val="24"/>
        </w:rPr>
        <w:t>sr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.002, 95% CI [-0.06, 0.04]</w:t>
      </w:r>
      <w:r w:rsidRPr="00DA120D">
        <w:rPr>
          <w:rFonts w:ascii="Times New Roman" w:hAnsi="Times New Roman" w:cs="Times New Roman"/>
          <w:sz w:val="24"/>
          <w:szCs w:val="24"/>
        </w:rPr>
        <w:t>.</w:t>
      </w:r>
      <w:r>
        <w:rPr>
          <w:rFonts w:ascii="Times New Roman" w:hAnsi="Times New Roman" w:cs="Times New Roman"/>
          <w:sz w:val="24"/>
          <w:szCs w:val="24"/>
        </w:rPr>
        <w:t xml:space="preserve"> Second, we probed the interaction using the Johnson and Neyman (1936) technique. This technique allowed us to identify regions in the </w:t>
      </w:r>
      <w:r>
        <w:rPr>
          <w:rFonts w:ascii="Times New Roman" w:hAnsi="Times New Roman" w:cs="Times New Roman"/>
          <w:sz w:val="24"/>
          <w:szCs w:val="24"/>
        </w:rPr>
        <w:lastRenderedPageBreak/>
        <w:t xml:space="preserve">range of narcissism scores where the effect of the goal manipulation on meaning in life is statistically significant (Hayes &amp; Matthes, 2009). The extrinsic goal condition, relative to the intrinsic goal condition, led to decreased MIL for narcissism scores lower than 6.88, </w:t>
      </w:r>
      <w:r w:rsidRPr="00DA120D">
        <w:rPr>
          <w:rFonts w:ascii="Times New Roman" w:hAnsi="Times New Roman" w:cs="Times New Roman"/>
          <w:i/>
          <w:sz w:val="24"/>
          <w:szCs w:val="24"/>
        </w:rPr>
        <w:t>b</w:t>
      </w:r>
      <w:r>
        <w:rPr>
          <w:rFonts w:ascii="Times New Roman" w:hAnsi="Times New Roman" w:cs="Times New Roman"/>
          <w:sz w:val="24"/>
          <w:szCs w:val="24"/>
        </w:rPr>
        <w:t xml:space="preserve"> = -.72</w:t>
      </w:r>
      <w:r w:rsidRPr="00DA120D">
        <w:rPr>
          <w:rFonts w:ascii="Times New Roman" w:hAnsi="Times New Roman" w:cs="Times New Roman"/>
          <w:sz w:val="24"/>
          <w:szCs w:val="24"/>
        </w:rPr>
        <w:t xml:space="preserve">, </w:t>
      </w:r>
      <w:r w:rsidRPr="00DA120D">
        <w:rPr>
          <w:rFonts w:ascii="Times New Roman" w:hAnsi="Times New Roman" w:cs="Times New Roman"/>
          <w:i/>
          <w:sz w:val="24"/>
          <w:szCs w:val="24"/>
        </w:rPr>
        <w:t>SE</w:t>
      </w:r>
      <w:r w:rsidRPr="00DA120D">
        <w:rPr>
          <w:rFonts w:ascii="Times New Roman" w:hAnsi="Times New Roman" w:cs="Times New Roman"/>
          <w:sz w:val="24"/>
          <w:szCs w:val="24"/>
        </w:rPr>
        <w:t xml:space="preserve"> = .3</w:t>
      </w:r>
      <w:r>
        <w:rPr>
          <w:rFonts w:ascii="Times New Roman" w:hAnsi="Times New Roman" w:cs="Times New Roman"/>
          <w:sz w:val="24"/>
          <w:szCs w:val="24"/>
        </w:rPr>
        <w:t>6</w:t>
      </w:r>
      <w:r w:rsidRPr="00DA120D">
        <w:rPr>
          <w:rFonts w:ascii="Times New Roman" w:hAnsi="Times New Roman" w:cs="Times New Roman"/>
          <w:sz w:val="24"/>
          <w:szCs w:val="24"/>
        </w:rPr>
        <w:t xml:space="preserve">, </w:t>
      </w:r>
      <w:r w:rsidRPr="00DA120D">
        <w:rPr>
          <w:rFonts w:ascii="Times New Roman" w:hAnsi="Times New Roman" w:cs="Times New Roman"/>
          <w:i/>
          <w:sz w:val="24"/>
          <w:szCs w:val="24"/>
        </w:rPr>
        <w:t>t</w:t>
      </w:r>
      <w:r w:rsidRPr="00DA120D">
        <w:rPr>
          <w:rFonts w:ascii="Times New Roman" w:hAnsi="Times New Roman" w:cs="Times New Roman"/>
          <w:sz w:val="24"/>
          <w:szCs w:val="24"/>
        </w:rPr>
        <w:t xml:space="preserve"> = -1.9</w:t>
      </w:r>
      <w:r>
        <w:rPr>
          <w:rFonts w:ascii="Times New Roman" w:hAnsi="Times New Roman" w:cs="Times New Roman"/>
          <w:sz w:val="24"/>
          <w:szCs w:val="24"/>
        </w:rPr>
        <w:t>8</w:t>
      </w:r>
      <w:r w:rsidRPr="00DA120D">
        <w:rPr>
          <w:rFonts w:ascii="Times New Roman" w:hAnsi="Times New Roman" w:cs="Times New Roman"/>
          <w:sz w:val="24"/>
          <w:szCs w:val="24"/>
        </w:rPr>
        <w:t xml:space="preserve">, </w:t>
      </w:r>
      <w:r w:rsidRPr="00DA120D">
        <w:rPr>
          <w:rFonts w:ascii="Times New Roman" w:hAnsi="Times New Roman" w:cs="Times New Roman"/>
          <w:i/>
          <w:sz w:val="24"/>
          <w:szCs w:val="24"/>
        </w:rPr>
        <w:t>p</w:t>
      </w:r>
      <w:r w:rsidRPr="00DA120D">
        <w:rPr>
          <w:rFonts w:ascii="Times New Roman" w:hAnsi="Times New Roman" w:cs="Times New Roman"/>
          <w:sz w:val="24"/>
          <w:szCs w:val="24"/>
        </w:rPr>
        <w:t xml:space="preserve">  = .0</w:t>
      </w:r>
      <w:r>
        <w:rPr>
          <w:rFonts w:ascii="Times New Roman" w:hAnsi="Times New Roman" w:cs="Times New Roman"/>
          <w:sz w:val="24"/>
          <w:szCs w:val="24"/>
        </w:rPr>
        <w:t xml:space="preserve">5. </w:t>
      </w:r>
      <w:r w:rsidRPr="00DA120D">
        <w:rPr>
          <w:rFonts w:ascii="Times New Roman" w:hAnsi="Times New Roman" w:cs="Times New Roman"/>
          <w:sz w:val="24"/>
          <w:szCs w:val="24"/>
        </w:rPr>
        <w:t>At high</w:t>
      </w:r>
      <w:r>
        <w:rPr>
          <w:rFonts w:ascii="Times New Roman" w:hAnsi="Times New Roman" w:cs="Times New Roman"/>
          <w:sz w:val="24"/>
          <w:szCs w:val="24"/>
        </w:rPr>
        <w:t>er</w:t>
      </w:r>
      <w:r w:rsidRPr="00DA120D">
        <w:rPr>
          <w:rFonts w:ascii="Times New Roman" w:hAnsi="Times New Roman" w:cs="Times New Roman"/>
          <w:sz w:val="24"/>
          <w:szCs w:val="24"/>
        </w:rPr>
        <w:t xml:space="preserve"> levels of narcissism, the effect was reversed:</w:t>
      </w:r>
      <w:r>
        <w:rPr>
          <w:rFonts w:ascii="Times New Roman" w:hAnsi="Times New Roman" w:cs="Times New Roman"/>
          <w:sz w:val="24"/>
          <w:szCs w:val="24"/>
        </w:rPr>
        <w:t xml:space="preserve"> </w:t>
      </w:r>
      <w:r w:rsidR="002A2ECD">
        <w:rPr>
          <w:rFonts w:ascii="Times New Roman" w:hAnsi="Times New Roman" w:cs="Times New Roman"/>
          <w:sz w:val="24"/>
          <w:szCs w:val="24"/>
        </w:rPr>
        <w:t>T</w:t>
      </w:r>
      <w:r>
        <w:rPr>
          <w:rFonts w:ascii="Times New Roman" w:hAnsi="Times New Roman" w:cs="Times New Roman"/>
          <w:sz w:val="24"/>
          <w:szCs w:val="24"/>
        </w:rPr>
        <w:t xml:space="preserve">he extrinsic goal condition, relative to the intrinsic goal condition, led to increased MIL for narcissism scores higher than 21.25, </w:t>
      </w:r>
      <w:r w:rsidRPr="00DA120D">
        <w:rPr>
          <w:rFonts w:ascii="Times New Roman" w:hAnsi="Times New Roman" w:cs="Times New Roman"/>
          <w:i/>
          <w:sz w:val="24"/>
          <w:szCs w:val="24"/>
        </w:rPr>
        <w:t>b</w:t>
      </w:r>
      <w:r>
        <w:rPr>
          <w:rFonts w:ascii="Times New Roman" w:hAnsi="Times New Roman" w:cs="Times New Roman"/>
          <w:sz w:val="24"/>
          <w:szCs w:val="24"/>
        </w:rPr>
        <w:t xml:space="preserve"> = .60</w:t>
      </w:r>
      <w:r w:rsidRPr="00DA120D">
        <w:rPr>
          <w:rFonts w:ascii="Times New Roman" w:hAnsi="Times New Roman" w:cs="Times New Roman"/>
          <w:sz w:val="24"/>
          <w:szCs w:val="24"/>
        </w:rPr>
        <w:t xml:space="preserve">, </w:t>
      </w:r>
      <w:r w:rsidRPr="00DA120D">
        <w:rPr>
          <w:rFonts w:ascii="Times New Roman" w:hAnsi="Times New Roman" w:cs="Times New Roman"/>
          <w:i/>
          <w:sz w:val="24"/>
          <w:szCs w:val="24"/>
        </w:rPr>
        <w:t>SE</w:t>
      </w:r>
      <w:r w:rsidRPr="00DA120D">
        <w:rPr>
          <w:rFonts w:ascii="Times New Roman" w:hAnsi="Times New Roman" w:cs="Times New Roman"/>
          <w:sz w:val="24"/>
          <w:szCs w:val="24"/>
        </w:rPr>
        <w:t xml:space="preserve"> = .3</w:t>
      </w:r>
      <w:r>
        <w:rPr>
          <w:rFonts w:ascii="Times New Roman" w:hAnsi="Times New Roman" w:cs="Times New Roman"/>
          <w:sz w:val="24"/>
          <w:szCs w:val="24"/>
        </w:rPr>
        <w:t>0</w:t>
      </w:r>
      <w:r w:rsidRPr="00DA120D">
        <w:rPr>
          <w:rFonts w:ascii="Times New Roman" w:hAnsi="Times New Roman" w:cs="Times New Roman"/>
          <w:sz w:val="24"/>
          <w:szCs w:val="24"/>
        </w:rPr>
        <w:t xml:space="preserve">, </w:t>
      </w:r>
      <w:r w:rsidRPr="00DA120D">
        <w:rPr>
          <w:rFonts w:ascii="Times New Roman" w:hAnsi="Times New Roman" w:cs="Times New Roman"/>
          <w:i/>
          <w:sz w:val="24"/>
          <w:szCs w:val="24"/>
        </w:rPr>
        <w:t>t</w:t>
      </w:r>
      <w:r>
        <w:rPr>
          <w:rFonts w:ascii="Times New Roman" w:hAnsi="Times New Roman" w:cs="Times New Roman"/>
          <w:sz w:val="24"/>
          <w:szCs w:val="24"/>
        </w:rPr>
        <w:t xml:space="preserve"> = </w:t>
      </w:r>
      <w:r w:rsidRPr="00DA120D">
        <w:rPr>
          <w:rFonts w:ascii="Times New Roman" w:hAnsi="Times New Roman" w:cs="Times New Roman"/>
          <w:sz w:val="24"/>
          <w:szCs w:val="24"/>
        </w:rPr>
        <w:t>1.9</w:t>
      </w:r>
      <w:r>
        <w:rPr>
          <w:rFonts w:ascii="Times New Roman" w:hAnsi="Times New Roman" w:cs="Times New Roman"/>
          <w:sz w:val="24"/>
          <w:szCs w:val="24"/>
        </w:rPr>
        <w:t>8</w:t>
      </w:r>
      <w:r w:rsidRPr="00DA120D">
        <w:rPr>
          <w:rFonts w:ascii="Times New Roman" w:hAnsi="Times New Roman" w:cs="Times New Roman"/>
          <w:sz w:val="24"/>
          <w:szCs w:val="24"/>
        </w:rPr>
        <w:t xml:space="preserve">, </w:t>
      </w:r>
      <w:r w:rsidRPr="00DA120D">
        <w:rPr>
          <w:rFonts w:ascii="Times New Roman" w:hAnsi="Times New Roman" w:cs="Times New Roman"/>
          <w:i/>
          <w:sz w:val="24"/>
          <w:szCs w:val="24"/>
        </w:rPr>
        <w:t>p</w:t>
      </w:r>
      <w:r w:rsidRPr="00DA120D">
        <w:rPr>
          <w:rFonts w:ascii="Times New Roman" w:hAnsi="Times New Roman" w:cs="Times New Roman"/>
          <w:sz w:val="24"/>
          <w:szCs w:val="24"/>
        </w:rPr>
        <w:t xml:space="preserve">  = .0</w:t>
      </w:r>
      <w:r>
        <w:rPr>
          <w:rFonts w:ascii="Times New Roman" w:hAnsi="Times New Roman" w:cs="Times New Roman"/>
          <w:sz w:val="24"/>
          <w:szCs w:val="24"/>
        </w:rPr>
        <w:t>5</w:t>
      </w:r>
      <w:r w:rsidRPr="00DA120D">
        <w:rPr>
          <w:rFonts w:ascii="Times New Roman" w:hAnsi="Times New Roman" w:cs="Times New Roman"/>
          <w:sz w:val="24"/>
          <w:szCs w:val="24"/>
        </w:rPr>
        <w:t xml:space="preserve">. </w:t>
      </w:r>
      <w:r w:rsidRPr="00171473">
        <w:rPr>
          <w:rFonts w:ascii="Times New Roman" w:hAnsi="Times New Roman" w:cs="Times New Roman"/>
          <w:sz w:val="24"/>
          <w:szCs w:val="24"/>
        </w:rPr>
        <w:t>Figure</w:t>
      </w:r>
      <w:r>
        <w:rPr>
          <w:rFonts w:ascii="Times New Roman" w:hAnsi="Times New Roman" w:cs="Times New Roman"/>
          <w:i/>
          <w:sz w:val="24"/>
          <w:szCs w:val="24"/>
        </w:rPr>
        <w:t xml:space="preserve"> </w:t>
      </w:r>
      <w:r>
        <w:rPr>
          <w:rFonts w:ascii="Times New Roman" w:hAnsi="Times New Roman" w:cs="Times New Roman"/>
          <w:sz w:val="24"/>
          <w:szCs w:val="24"/>
        </w:rPr>
        <w:t>2 shows the regions of narcissism where the effect of the goal manipulation was statistically significant. Gender</w:t>
      </w:r>
      <w:r w:rsidR="002A2ECD">
        <w:rPr>
          <w:rFonts w:ascii="Times New Roman" w:hAnsi="Times New Roman" w:cs="Times New Roman"/>
          <w:sz w:val="24"/>
          <w:szCs w:val="24"/>
        </w:rPr>
        <w:t xml:space="preserve"> neither</w:t>
      </w:r>
      <w:r>
        <w:rPr>
          <w:rFonts w:ascii="Times New Roman" w:hAnsi="Times New Roman" w:cs="Times New Roman"/>
          <w:sz w:val="24"/>
          <w:szCs w:val="24"/>
        </w:rPr>
        <w:t xml:space="preserve"> reduce</w:t>
      </w:r>
      <w:r w:rsidR="002A2ECD">
        <w:rPr>
          <w:rFonts w:ascii="Times New Roman" w:hAnsi="Times New Roman" w:cs="Times New Roman"/>
          <w:sz w:val="24"/>
          <w:szCs w:val="24"/>
        </w:rPr>
        <w:t>d</w:t>
      </w:r>
      <w:r>
        <w:rPr>
          <w:rFonts w:ascii="Times New Roman" w:hAnsi="Times New Roman" w:cs="Times New Roman"/>
          <w:sz w:val="24"/>
          <w:szCs w:val="24"/>
        </w:rPr>
        <w:t xml:space="preserve"> the significance of </w:t>
      </w:r>
      <w:r w:rsidR="002A2ECD">
        <w:rPr>
          <w:rFonts w:ascii="Times New Roman" w:hAnsi="Times New Roman" w:cs="Times New Roman"/>
          <w:sz w:val="24"/>
          <w:szCs w:val="24"/>
        </w:rPr>
        <w:t>n</w:t>
      </w:r>
      <w:r>
        <w:rPr>
          <w:rFonts w:ascii="Times New Roman" w:hAnsi="Times New Roman" w:cs="Times New Roman"/>
          <w:sz w:val="24"/>
          <w:szCs w:val="24"/>
        </w:rPr>
        <w:t>or moderate</w:t>
      </w:r>
      <w:r w:rsidR="002A2ECD">
        <w:rPr>
          <w:rFonts w:ascii="Times New Roman" w:hAnsi="Times New Roman" w:cs="Times New Roman"/>
          <w:sz w:val="24"/>
          <w:szCs w:val="24"/>
        </w:rPr>
        <w:t>d</w:t>
      </w:r>
      <w:r>
        <w:rPr>
          <w:rFonts w:ascii="Times New Roman" w:hAnsi="Times New Roman" w:cs="Times New Roman"/>
          <w:sz w:val="24"/>
          <w:szCs w:val="24"/>
        </w:rPr>
        <w:t xml:space="preserve"> the Narcissism </w:t>
      </w:r>
      <w:r w:rsidRPr="00171473">
        <w:rPr>
          <w:rFonts w:cs="Times New Roman"/>
          <w:sz w:val="24"/>
          <w:szCs w:val="24"/>
        </w:rPr>
        <w:t>x</w:t>
      </w:r>
      <w:r>
        <w:rPr>
          <w:rFonts w:ascii="Times New Roman" w:hAnsi="Times New Roman" w:cs="Times New Roman"/>
          <w:sz w:val="24"/>
          <w:szCs w:val="24"/>
        </w:rPr>
        <w:t xml:space="preserve"> Goal Condition interaction (</w:t>
      </w:r>
      <w:r>
        <w:rPr>
          <w:rFonts w:ascii="Times New Roman" w:hAnsi="Times New Roman" w:cs="Times New Roman"/>
          <w:i/>
          <w:sz w:val="24"/>
          <w:szCs w:val="24"/>
        </w:rPr>
        <w:t xml:space="preserve">p </w:t>
      </w:r>
      <w:r>
        <w:rPr>
          <w:rFonts w:ascii="Times New Roman" w:hAnsi="Times New Roman" w:cs="Times New Roman"/>
          <w:sz w:val="24"/>
          <w:szCs w:val="24"/>
        </w:rPr>
        <w:t>= .10).</w:t>
      </w:r>
    </w:p>
    <w:p w14:paraId="517FE846" w14:textId="77777777" w:rsidR="002D31AA" w:rsidRPr="00DA120D"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T</w:t>
      </w:r>
      <w:r w:rsidRPr="00DA120D">
        <w:rPr>
          <w:rFonts w:ascii="Times New Roman" w:hAnsi="Times New Roman" w:cs="Times New Roman"/>
          <w:sz w:val="24"/>
          <w:szCs w:val="24"/>
        </w:rPr>
        <w:t xml:space="preserve">hese results </w:t>
      </w:r>
      <w:r>
        <w:rPr>
          <w:rFonts w:ascii="Times New Roman" w:hAnsi="Times New Roman" w:cs="Times New Roman"/>
          <w:sz w:val="24"/>
          <w:szCs w:val="24"/>
        </w:rPr>
        <w:t xml:space="preserve">converge in showing </w:t>
      </w:r>
      <w:r w:rsidRPr="00DA120D">
        <w:rPr>
          <w:rFonts w:ascii="Times New Roman" w:hAnsi="Times New Roman" w:cs="Times New Roman"/>
          <w:sz w:val="24"/>
          <w:szCs w:val="24"/>
        </w:rPr>
        <w:t xml:space="preserve">that narcissists derive meaning from extrinsic goals. </w:t>
      </w:r>
      <w:r>
        <w:rPr>
          <w:rFonts w:ascii="Times New Roman" w:hAnsi="Times New Roman" w:cs="Times New Roman"/>
          <w:sz w:val="24"/>
          <w:szCs w:val="24"/>
        </w:rPr>
        <w:t>When students reflected on the extrinsic benefits of a college degree</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higher levels of narcissism were associated with </w:t>
      </w:r>
      <w:r w:rsidRPr="00DA120D">
        <w:rPr>
          <w:rFonts w:ascii="Times New Roman" w:hAnsi="Times New Roman" w:cs="Times New Roman"/>
          <w:sz w:val="24"/>
          <w:szCs w:val="24"/>
        </w:rPr>
        <w:t xml:space="preserve">a greater </w:t>
      </w:r>
      <w:r>
        <w:rPr>
          <w:rFonts w:ascii="Times New Roman" w:hAnsi="Times New Roman" w:cs="Times New Roman"/>
          <w:sz w:val="24"/>
          <w:szCs w:val="24"/>
        </w:rPr>
        <w:t>MIL</w:t>
      </w:r>
      <w:r w:rsidRPr="00DA120D">
        <w:rPr>
          <w:rFonts w:ascii="Times New Roman" w:hAnsi="Times New Roman" w:cs="Times New Roman"/>
          <w:sz w:val="24"/>
          <w:szCs w:val="24"/>
        </w:rPr>
        <w:t xml:space="preserve">. In contrast, narcissism was </w:t>
      </w:r>
      <w:r>
        <w:rPr>
          <w:rFonts w:ascii="Times New Roman" w:hAnsi="Times New Roman" w:cs="Times New Roman"/>
          <w:sz w:val="24"/>
          <w:szCs w:val="24"/>
        </w:rPr>
        <w:t xml:space="preserve">unrelated to meaning among students who reflected on the </w:t>
      </w:r>
      <w:r w:rsidRPr="00DA120D">
        <w:rPr>
          <w:rFonts w:ascii="Times New Roman" w:hAnsi="Times New Roman" w:cs="Times New Roman"/>
          <w:sz w:val="24"/>
          <w:szCs w:val="24"/>
        </w:rPr>
        <w:t>intrinsic value of a college degree. Further,</w:t>
      </w:r>
      <w:r>
        <w:rPr>
          <w:rFonts w:ascii="Times New Roman" w:hAnsi="Times New Roman" w:cs="Times New Roman"/>
          <w:sz w:val="24"/>
          <w:szCs w:val="24"/>
        </w:rPr>
        <w:t xml:space="preserve"> </w:t>
      </w:r>
      <w:r w:rsidRPr="00DA120D">
        <w:rPr>
          <w:rFonts w:ascii="Times New Roman" w:hAnsi="Times New Roman" w:cs="Times New Roman"/>
          <w:sz w:val="24"/>
          <w:szCs w:val="24"/>
        </w:rPr>
        <w:t>making salient the extrinsic</w:t>
      </w:r>
      <w:r>
        <w:rPr>
          <w:rFonts w:ascii="Times New Roman" w:hAnsi="Times New Roman" w:cs="Times New Roman"/>
          <w:sz w:val="24"/>
          <w:szCs w:val="24"/>
        </w:rPr>
        <w:t xml:space="preserve"> (relative to the intrinsic)</w:t>
      </w:r>
      <w:r w:rsidRPr="00DA120D">
        <w:rPr>
          <w:rFonts w:ascii="Times New Roman" w:hAnsi="Times New Roman" w:cs="Times New Roman"/>
          <w:sz w:val="24"/>
          <w:szCs w:val="24"/>
        </w:rPr>
        <w:t xml:space="preserve"> value of a college degree</w:t>
      </w:r>
      <w:r>
        <w:rPr>
          <w:rFonts w:ascii="Times New Roman" w:hAnsi="Times New Roman" w:cs="Times New Roman"/>
          <w:sz w:val="24"/>
          <w:szCs w:val="24"/>
        </w:rPr>
        <w:t xml:space="preserve"> </w:t>
      </w:r>
      <w:r w:rsidRPr="00DA120D">
        <w:rPr>
          <w:rFonts w:ascii="Times New Roman" w:hAnsi="Times New Roman" w:cs="Times New Roman"/>
          <w:sz w:val="24"/>
          <w:szCs w:val="24"/>
        </w:rPr>
        <w:t xml:space="preserve">increased </w:t>
      </w:r>
      <w:r>
        <w:rPr>
          <w:rFonts w:ascii="Times New Roman" w:hAnsi="Times New Roman" w:cs="Times New Roman"/>
          <w:sz w:val="24"/>
          <w:szCs w:val="24"/>
        </w:rPr>
        <w:t>MIL</w:t>
      </w:r>
      <w:r w:rsidRPr="00DA120D">
        <w:rPr>
          <w:rFonts w:ascii="Times New Roman" w:hAnsi="Times New Roman" w:cs="Times New Roman"/>
          <w:sz w:val="24"/>
          <w:szCs w:val="24"/>
        </w:rPr>
        <w:t xml:space="preserve"> at high</w:t>
      </w:r>
      <w:r>
        <w:rPr>
          <w:rFonts w:ascii="Times New Roman" w:hAnsi="Times New Roman" w:cs="Times New Roman"/>
          <w:sz w:val="24"/>
          <w:szCs w:val="24"/>
        </w:rPr>
        <w:t>er</w:t>
      </w:r>
      <w:r w:rsidRPr="00DA120D">
        <w:rPr>
          <w:rFonts w:ascii="Times New Roman" w:hAnsi="Times New Roman" w:cs="Times New Roman"/>
          <w:sz w:val="24"/>
          <w:szCs w:val="24"/>
        </w:rPr>
        <w:t xml:space="preserve"> levels of narcissism</w:t>
      </w:r>
      <w:r>
        <w:rPr>
          <w:rFonts w:ascii="Times New Roman" w:hAnsi="Times New Roman" w:cs="Times New Roman"/>
          <w:sz w:val="24"/>
          <w:szCs w:val="24"/>
        </w:rPr>
        <w:t>.</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In contrast, making salient the extrinsic (relative to the intrinsic) value of a college degree decreased MIL at lower levels of narcissism. </w:t>
      </w:r>
      <w:r w:rsidRPr="00DA120D">
        <w:rPr>
          <w:rFonts w:ascii="Times New Roman" w:hAnsi="Times New Roman" w:cs="Times New Roman"/>
          <w:sz w:val="24"/>
          <w:szCs w:val="24"/>
        </w:rPr>
        <w:t xml:space="preserve">Thus, </w:t>
      </w:r>
      <w:r>
        <w:rPr>
          <w:rFonts w:ascii="Times New Roman" w:hAnsi="Times New Roman" w:cs="Times New Roman"/>
          <w:sz w:val="24"/>
          <w:szCs w:val="24"/>
        </w:rPr>
        <w:t>people high in narcissism gain more meaning from thinking about the progress they have made toward a goal that has extrinsic rewards rather than intrinsic benefits, whereas people low in narcissism lose meaning from thinking about the extrinsic rather than intrinsic value of a goal.</w:t>
      </w:r>
    </w:p>
    <w:p w14:paraId="32FEAE1B" w14:textId="77777777" w:rsidR="002D31AA" w:rsidRPr="00DA120D" w:rsidRDefault="002D31AA" w:rsidP="002D31AA">
      <w:pPr>
        <w:spacing w:line="480" w:lineRule="exact"/>
        <w:jc w:val="center"/>
        <w:rPr>
          <w:rFonts w:ascii="Times New Roman" w:hAnsi="Times New Roman" w:cs="Times New Roman"/>
          <w:b/>
          <w:sz w:val="24"/>
          <w:szCs w:val="24"/>
        </w:rPr>
      </w:pPr>
      <w:r w:rsidRPr="00DA120D">
        <w:rPr>
          <w:rFonts w:ascii="Times New Roman" w:hAnsi="Times New Roman" w:cs="Times New Roman"/>
          <w:b/>
          <w:sz w:val="24"/>
          <w:szCs w:val="24"/>
        </w:rPr>
        <w:t>G</w:t>
      </w:r>
      <w:r>
        <w:rPr>
          <w:rFonts w:ascii="Times New Roman" w:hAnsi="Times New Roman" w:cs="Times New Roman"/>
          <w:b/>
          <w:sz w:val="24"/>
          <w:szCs w:val="24"/>
        </w:rPr>
        <w:t>ENERAL</w:t>
      </w:r>
      <w:r w:rsidRPr="00DA120D">
        <w:rPr>
          <w:rFonts w:ascii="Times New Roman" w:hAnsi="Times New Roman" w:cs="Times New Roman"/>
          <w:b/>
          <w:sz w:val="24"/>
          <w:szCs w:val="24"/>
        </w:rPr>
        <w:t xml:space="preserve"> D</w:t>
      </w:r>
      <w:r>
        <w:rPr>
          <w:rFonts w:ascii="Times New Roman" w:hAnsi="Times New Roman" w:cs="Times New Roman"/>
          <w:b/>
          <w:sz w:val="24"/>
          <w:szCs w:val="24"/>
        </w:rPr>
        <w:t>ISCUSSION</w:t>
      </w:r>
    </w:p>
    <w:p w14:paraId="6F6A1221" w14:textId="04319BD6" w:rsidR="002D31AA" w:rsidRPr="00DA120D"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W</w:t>
      </w:r>
      <w:r w:rsidRPr="00DA120D">
        <w:rPr>
          <w:rFonts w:ascii="Times New Roman" w:hAnsi="Times New Roman" w:cs="Times New Roman"/>
          <w:sz w:val="24"/>
          <w:szCs w:val="24"/>
        </w:rPr>
        <w:t xml:space="preserve">e </w:t>
      </w:r>
      <w:r>
        <w:rPr>
          <w:rFonts w:ascii="Times New Roman" w:hAnsi="Times New Roman" w:cs="Times New Roman"/>
          <w:sz w:val="24"/>
          <w:szCs w:val="24"/>
        </w:rPr>
        <w:t>asked</w:t>
      </w:r>
      <w:r w:rsidRPr="00DA120D">
        <w:rPr>
          <w:rFonts w:ascii="Times New Roman" w:hAnsi="Times New Roman" w:cs="Times New Roman"/>
          <w:sz w:val="24"/>
          <w:szCs w:val="24"/>
        </w:rPr>
        <w:t xml:space="preserve"> what makes life meaningful for narcissists. Though past research has demonstrated that narcissists are attracted to extrinsic pursuits, particularly those that contribute to </w:t>
      </w:r>
      <w:r>
        <w:rPr>
          <w:rFonts w:ascii="Times New Roman" w:hAnsi="Times New Roman" w:cs="Times New Roman"/>
          <w:sz w:val="24"/>
          <w:szCs w:val="24"/>
        </w:rPr>
        <w:t xml:space="preserve">fortune, </w:t>
      </w:r>
      <w:r w:rsidRPr="00DA120D">
        <w:rPr>
          <w:rFonts w:ascii="Times New Roman" w:hAnsi="Times New Roman" w:cs="Times New Roman"/>
          <w:sz w:val="24"/>
          <w:szCs w:val="24"/>
        </w:rPr>
        <w:t xml:space="preserve">fame, </w:t>
      </w:r>
      <w:r>
        <w:rPr>
          <w:rFonts w:ascii="Times New Roman" w:hAnsi="Times New Roman" w:cs="Times New Roman"/>
          <w:sz w:val="24"/>
          <w:szCs w:val="24"/>
        </w:rPr>
        <w:t>or</w:t>
      </w:r>
      <w:r w:rsidRPr="00DA120D">
        <w:rPr>
          <w:rFonts w:ascii="Times New Roman" w:hAnsi="Times New Roman" w:cs="Times New Roman"/>
          <w:sz w:val="24"/>
          <w:szCs w:val="24"/>
        </w:rPr>
        <w:t xml:space="preserve"> status (</w:t>
      </w:r>
      <w:r>
        <w:rPr>
          <w:rFonts w:ascii="Times New Roman" w:hAnsi="Times New Roman" w:cs="Times New Roman"/>
          <w:sz w:val="24"/>
          <w:szCs w:val="24"/>
        </w:rPr>
        <w:t xml:space="preserve">Cisek et al., 2014; </w:t>
      </w:r>
      <w:r w:rsidRPr="00DA120D">
        <w:rPr>
          <w:rFonts w:ascii="Times New Roman" w:hAnsi="Times New Roman" w:cs="Times New Roman"/>
          <w:sz w:val="24"/>
          <w:szCs w:val="24"/>
        </w:rPr>
        <w:t xml:space="preserve">Sedikides et al., 2013), no research has explored the possibility that these pursuits confer existential benefits. </w:t>
      </w:r>
      <w:r>
        <w:rPr>
          <w:rFonts w:ascii="Times New Roman" w:hAnsi="Times New Roman" w:cs="Times New Roman"/>
          <w:sz w:val="24"/>
          <w:szCs w:val="24"/>
        </w:rPr>
        <w:t>W</w:t>
      </w:r>
      <w:r w:rsidRPr="00DA120D">
        <w:rPr>
          <w:rFonts w:ascii="Times New Roman" w:hAnsi="Times New Roman" w:cs="Times New Roman"/>
          <w:sz w:val="24"/>
          <w:szCs w:val="24"/>
        </w:rPr>
        <w:t xml:space="preserve">e </w:t>
      </w:r>
      <w:r>
        <w:rPr>
          <w:rFonts w:ascii="Times New Roman" w:hAnsi="Times New Roman" w:cs="Times New Roman"/>
          <w:sz w:val="24"/>
          <w:szCs w:val="24"/>
        </w:rPr>
        <w:t>obtained</w:t>
      </w:r>
      <w:r w:rsidRPr="00DA120D">
        <w:rPr>
          <w:rFonts w:ascii="Times New Roman" w:hAnsi="Times New Roman" w:cs="Times New Roman"/>
          <w:sz w:val="24"/>
          <w:szCs w:val="24"/>
        </w:rPr>
        <w:t xml:space="preserve"> evidence that extrinsic goals do contribute to </w:t>
      </w:r>
      <w:r>
        <w:rPr>
          <w:rFonts w:ascii="Times New Roman" w:hAnsi="Times New Roman" w:cs="Times New Roman"/>
          <w:sz w:val="24"/>
          <w:szCs w:val="24"/>
        </w:rPr>
        <w:t>MIL</w:t>
      </w:r>
      <w:r w:rsidRPr="00DA120D">
        <w:rPr>
          <w:rFonts w:ascii="Times New Roman" w:hAnsi="Times New Roman" w:cs="Times New Roman"/>
          <w:sz w:val="24"/>
          <w:szCs w:val="24"/>
        </w:rPr>
        <w:t xml:space="preserve"> </w:t>
      </w:r>
      <w:r>
        <w:rPr>
          <w:rFonts w:ascii="Times New Roman" w:hAnsi="Times New Roman" w:cs="Times New Roman"/>
          <w:sz w:val="24"/>
          <w:szCs w:val="24"/>
        </w:rPr>
        <w:t>among</w:t>
      </w:r>
      <w:r w:rsidRPr="00DA120D">
        <w:rPr>
          <w:rFonts w:ascii="Times New Roman" w:hAnsi="Times New Roman" w:cs="Times New Roman"/>
          <w:sz w:val="24"/>
          <w:szCs w:val="24"/>
        </w:rPr>
        <w:t xml:space="preserve"> narcissists. </w:t>
      </w:r>
      <w:r>
        <w:rPr>
          <w:rFonts w:ascii="Times New Roman" w:hAnsi="Times New Roman" w:cs="Times New Roman"/>
          <w:sz w:val="24"/>
          <w:szCs w:val="24"/>
        </w:rPr>
        <w:t>In Study 1, n</w:t>
      </w:r>
      <w:r w:rsidRPr="00DA120D">
        <w:rPr>
          <w:rFonts w:ascii="Times New Roman" w:hAnsi="Times New Roman" w:cs="Times New Roman"/>
          <w:sz w:val="24"/>
          <w:szCs w:val="24"/>
        </w:rPr>
        <w:t xml:space="preserve">arcissism was positively and significantly associated with </w:t>
      </w:r>
      <w:r>
        <w:rPr>
          <w:rFonts w:ascii="Times New Roman" w:hAnsi="Times New Roman" w:cs="Times New Roman"/>
          <w:sz w:val="24"/>
          <w:szCs w:val="24"/>
        </w:rPr>
        <w:t>the</w:t>
      </w:r>
      <w:r w:rsidRPr="00DA120D">
        <w:rPr>
          <w:rFonts w:ascii="Times New Roman" w:hAnsi="Times New Roman" w:cs="Times New Roman"/>
          <w:sz w:val="24"/>
          <w:szCs w:val="24"/>
        </w:rPr>
        <w:t xml:space="preserve"> meaning</w:t>
      </w:r>
      <w:r>
        <w:rPr>
          <w:rFonts w:ascii="Times New Roman" w:hAnsi="Times New Roman" w:cs="Times New Roman"/>
          <w:sz w:val="24"/>
          <w:szCs w:val="24"/>
        </w:rPr>
        <w:t xml:space="preserve"> ascribed to</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DA120D">
        <w:rPr>
          <w:rFonts w:ascii="Times New Roman" w:hAnsi="Times New Roman" w:cs="Times New Roman"/>
          <w:sz w:val="24"/>
          <w:szCs w:val="24"/>
        </w:rPr>
        <w:t>extrinsic</w:t>
      </w:r>
      <w:r>
        <w:rPr>
          <w:rFonts w:ascii="Times New Roman" w:hAnsi="Times New Roman" w:cs="Times New Roman"/>
          <w:sz w:val="24"/>
          <w:szCs w:val="24"/>
        </w:rPr>
        <w:t xml:space="preserve"> goals of wealth and fame, </w:t>
      </w:r>
      <w:r w:rsidRPr="00DA120D">
        <w:rPr>
          <w:rFonts w:ascii="Times New Roman" w:hAnsi="Times New Roman" w:cs="Times New Roman"/>
          <w:sz w:val="24"/>
          <w:szCs w:val="24"/>
        </w:rPr>
        <w:t xml:space="preserve">but not </w:t>
      </w:r>
      <w:r>
        <w:rPr>
          <w:rFonts w:ascii="Times New Roman" w:hAnsi="Times New Roman" w:cs="Times New Roman"/>
          <w:sz w:val="24"/>
          <w:szCs w:val="24"/>
        </w:rPr>
        <w:t xml:space="preserve">the </w:t>
      </w:r>
      <w:r w:rsidRPr="00DA120D">
        <w:rPr>
          <w:rFonts w:ascii="Times New Roman" w:hAnsi="Times New Roman" w:cs="Times New Roman"/>
          <w:sz w:val="24"/>
          <w:szCs w:val="24"/>
        </w:rPr>
        <w:t>intrinsic goals</w:t>
      </w:r>
      <w:r>
        <w:rPr>
          <w:rFonts w:ascii="Times New Roman" w:hAnsi="Times New Roman" w:cs="Times New Roman"/>
          <w:sz w:val="24"/>
          <w:szCs w:val="24"/>
        </w:rPr>
        <w:t xml:space="preserve"> of relationships and community</w:t>
      </w:r>
      <w:r w:rsidRPr="00DA120D">
        <w:rPr>
          <w:rFonts w:ascii="Times New Roman" w:hAnsi="Times New Roman" w:cs="Times New Roman"/>
          <w:sz w:val="24"/>
          <w:szCs w:val="24"/>
        </w:rPr>
        <w:t>.</w:t>
      </w:r>
      <w:r>
        <w:rPr>
          <w:rFonts w:ascii="Times New Roman" w:hAnsi="Times New Roman" w:cs="Times New Roman"/>
          <w:sz w:val="24"/>
          <w:szCs w:val="24"/>
        </w:rPr>
        <w:t xml:space="preserve"> In Study 2, n</w:t>
      </w:r>
      <w:r w:rsidRPr="00DA120D">
        <w:rPr>
          <w:rFonts w:ascii="Times New Roman" w:hAnsi="Times New Roman" w:cs="Times New Roman"/>
          <w:sz w:val="24"/>
          <w:szCs w:val="24"/>
        </w:rPr>
        <w:t>arcissism was significant</w:t>
      </w:r>
      <w:r>
        <w:rPr>
          <w:rFonts w:ascii="Times New Roman" w:hAnsi="Times New Roman" w:cs="Times New Roman"/>
          <w:sz w:val="24"/>
          <w:szCs w:val="24"/>
        </w:rPr>
        <w:t>ly</w:t>
      </w:r>
      <w:r w:rsidRPr="00DA120D">
        <w:rPr>
          <w:rFonts w:ascii="Times New Roman" w:hAnsi="Times New Roman" w:cs="Times New Roman"/>
          <w:sz w:val="24"/>
          <w:szCs w:val="24"/>
        </w:rPr>
        <w:t xml:space="preserve"> </w:t>
      </w:r>
      <w:r w:rsidRPr="00DA120D">
        <w:rPr>
          <w:rFonts w:ascii="Times New Roman" w:hAnsi="Times New Roman" w:cs="Times New Roman"/>
          <w:sz w:val="24"/>
          <w:szCs w:val="24"/>
        </w:rPr>
        <w:lastRenderedPageBreak/>
        <w:t>and positive</w:t>
      </w:r>
      <w:r>
        <w:rPr>
          <w:rFonts w:ascii="Times New Roman" w:hAnsi="Times New Roman" w:cs="Times New Roman"/>
          <w:sz w:val="24"/>
          <w:szCs w:val="24"/>
        </w:rPr>
        <w:t>ly</w:t>
      </w:r>
      <w:r w:rsidRPr="00DA120D">
        <w:rPr>
          <w:rFonts w:ascii="Times New Roman" w:hAnsi="Times New Roman" w:cs="Times New Roman"/>
          <w:sz w:val="24"/>
          <w:szCs w:val="24"/>
        </w:rPr>
        <w:t xml:space="preserve"> </w:t>
      </w:r>
      <w:r>
        <w:rPr>
          <w:rFonts w:ascii="Times New Roman" w:hAnsi="Times New Roman" w:cs="Times New Roman"/>
          <w:sz w:val="24"/>
          <w:szCs w:val="24"/>
        </w:rPr>
        <w:t>associated with</w:t>
      </w:r>
      <w:r w:rsidRPr="00DA120D">
        <w:rPr>
          <w:rFonts w:ascii="Times New Roman" w:hAnsi="Times New Roman" w:cs="Times New Roman"/>
          <w:sz w:val="24"/>
          <w:szCs w:val="24"/>
        </w:rPr>
        <w:t xml:space="preserve"> meaning when the extrinsic value of a college degree (i.e., financial success) was made salient</w:t>
      </w:r>
      <w:r>
        <w:rPr>
          <w:rFonts w:ascii="Times New Roman" w:hAnsi="Times New Roman" w:cs="Times New Roman"/>
          <w:sz w:val="24"/>
          <w:szCs w:val="24"/>
        </w:rPr>
        <w:t>,</w:t>
      </w:r>
      <w:r w:rsidRPr="00DA120D">
        <w:rPr>
          <w:rFonts w:ascii="Times New Roman" w:hAnsi="Times New Roman" w:cs="Times New Roman"/>
          <w:sz w:val="24"/>
          <w:szCs w:val="24"/>
        </w:rPr>
        <w:t xml:space="preserve"> but not when the intrinsic value of a college degree (i.e., personal fulfillment) was made salient</w:t>
      </w:r>
      <w:r>
        <w:rPr>
          <w:rFonts w:ascii="Times New Roman" w:hAnsi="Times New Roman" w:cs="Times New Roman"/>
          <w:sz w:val="24"/>
          <w:szCs w:val="24"/>
        </w:rPr>
        <w:t>. Stated</w:t>
      </w:r>
      <w:r w:rsidRPr="00DA120D">
        <w:rPr>
          <w:rFonts w:ascii="Times New Roman" w:hAnsi="Times New Roman" w:cs="Times New Roman"/>
          <w:sz w:val="24"/>
          <w:szCs w:val="24"/>
        </w:rPr>
        <w:t xml:space="preserve"> differently, </w:t>
      </w:r>
      <w:r>
        <w:rPr>
          <w:rFonts w:ascii="Times New Roman" w:hAnsi="Times New Roman" w:cs="Times New Roman"/>
          <w:sz w:val="24"/>
          <w:szCs w:val="24"/>
        </w:rPr>
        <w:t>when</w:t>
      </w:r>
      <w:r w:rsidRPr="00DA120D">
        <w:rPr>
          <w:rFonts w:ascii="Times New Roman" w:hAnsi="Times New Roman" w:cs="Times New Roman"/>
          <w:sz w:val="24"/>
          <w:szCs w:val="24"/>
        </w:rPr>
        <w:t xml:space="preserve"> narcissists</w:t>
      </w:r>
      <w:r>
        <w:rPr>
          <w:rFonts w:ascii="Times New Roman" w:hAnsi="Times New Roman" w:cs="Times New Roman"/>
          <w:sz w:val="24"/>
          <w:szCs w:val="24"/>
        </w:rPr>
        <w:t xml:space="preserve"> considered</w:t>
      </w:r>
      <w:r w:rsidRPr="00DA120D">
        <w:rPr>
          <w:rFonts w:ascii="Times New Roman" w:hAnsi="Times New Roman" w:cs="Times New Roman"/>
          <w:sz w:val="24"/>
          <w:szCs w:val="24"/>
        </w:rPr>
        <w:t xml:space="preserve"> the fina</w:t>
      </w:r>
      <w:r>
        <w:rPr>
          <w:rFonts w:ascii="Times New Roman" w:hAnsi="Times New Roman" w:cs="Times New Roman"/>
          <w:sz w:val="24"/>
          <w:szCs w:val="24"/>
        </w:rPr>
        <w:t>ncial (vs. personal or emotional) rewards associated with progress toward earning a college degree, they reported greater MIL</w:t>
      </w:r>
      <w:r w:rsidRPr="00DA120D">
        <w:rPr>
          <w:rFonts w:ascii="Times New Roman" w:hAnsi="Times New Roman" w:cs="Times New Roman"/>
          <w:sz w:val="24"/>
          <w:szCs w:val="24"/>
        </w:rPr>
        <w:t xml:space="preserve">. </w:t>
      </w:r>
    </w:p>
    <w:p w14:paraId="53467166" w14:textId="034FBF11" w:rsidR="002D31AA" w:rsidRDefault="002D31AA" w:rsidP="002D31AA">
      <w:pPr>
        <w:spacing w:line="480" w:lineRule="exact"/>
        <w:ind w:firstLine="720"/>
        <w:rPr>
          <w:rFonts w:ascii="Times New Roman" w:hAnsi="Times New Roman" w:cs="Times New Roman"/>
          <w:sz w:val="24"/>
          <w:szCs w:val="24"/>
        </w:rPr>
      </w:pPr>
      <w:r w:rsidRPr="00DA120D">
        <w:rPr>
          <w:rFonts w:ascii="Times New Roman" w:hAnsi="Times New Roman" w:cs="Times New Roman"/>
          <w:sz w:val="24"/>
          <w:szCs w:val="24"/>
        </w:rPr>
        <w:t xml:space="preserve"> </w:t>
      </w:r>
      <w:r>
        <w:rPr>
          <w:rFonts w:ascii="Times New Roman" w:hAnsi="Times New Roman" w:cs="Times New Roman"/>
          <w:sz w:val="24"/>
          <w:szCs w:val="24"/>
        </w:rPr>
        <w:t>Our</w:t>
      </w:r>
      <w:r w:rsidRPr="00DA120D">
        <w:rPr>
          <w:rFonts w:ascii="Times New Roman" w:hAnsi="Times New Roman" w:cs="Times New Roman"/>
          <w:sz w:val="24"/>
          <w:szCs w:val="24"/>
        </w:rPr>
        <w:t xml:space="preserve"> </w:t>
      </w:r>
      <w:r w:rsidR="00CE7D8D">
        <w:rPr>
          <w:rFonts w:ascii="Times New Roman" w:hAnsi="Times New Roman" w:cs="Times New Roman"/>
          <w:sz w:val="24"/>
          <w:szCs w:val="24"/>
        </w:rPr>
        <w:t>research</w:t>
      </w:r>
      <w:r w:rsidR="00CE7D8D" w:rsidRPr="00DA120D">
        <w:rPr>
          <w:rFonts w:ascii="Times New Roman" w:hAnsi="Times New Roman" w:cs="Times New Roman"/>
          <w:sz w:val="24"/>
          <w:szCs w:val="24"/>
        </w:rPr>
        <w:t xml:space="preserve"> </w:t>
      </w:r>
      <w:r w:rsidRPr="00DA120D">
        <w:rPr>
          <w:rFonts w:ascii="Times New Roman" w:hAnsi="Times New Roman" w:cs="Times New Roman"/>
          <w:sz w:val="24"/>
          <w:szCs w:val="24"/>
        </w:rPr>
        <w:t>contribute</w:t>
      </w:r>
      <w:r w:rsidR="00CE7D8D">
        <w:rPr>
          <w:rFonts w:ascii="Times New Roman" w:hAnsi="Times New Roman" w:cs="Times New Roman"/>
          <w:sz w:val="24"/>
          <w:szCs w:val="24"/>
        </w:rPr>
        <w:t>s</w:t>
      </w:r>
      <w:r w:rsidRPr="00DA120D">
        <w:rPr>
          <w:rFonts w:ascii="Times New Roman" w:hAnsi="Times New Roman" w:cs="Times New Roman"/>
          <w:sz w:val="24"/>
          <w:szCs w:val="24"/>
        </w:rPr>
        <w:t xml:space="preserve"> to the literature on the personality trait of narcissism. Scholars have long argued</w:t>
      </w:r>
      <w:r>
        <w:rPr>
          <w:rFonts w:ascii="Times New Roman" w:hAnsi="Times New Roman" w:cs="Times New Roman"/>
          <w:sz w:val="24"/>
          <w:szCs w:val="24"/>
        </w:rPr>
        <w:t xml:space="preserve"> for the importance of perceiving one’s life as meaningful </w:t>
      </w:r>
      <w:r w:rsidRPr="00DA120D">
        <w:rPr>
          <w:rFonts w:ascii="Times New Roman" w:hAnsi="Times New Roman" w:cs="Times New Roman"/>
          <w:sz w:val="24"/>
          <w:szCs w:val="24"/>
        </w:rPr>
        <w:t>(Hicks &amp; Routledge, 2013</w:t>
      </w:r>
      <w:r>
        <w:rPr>
          <w:rFonts w:ascii="Times New Roman" w:hAnsi="Times New Roman" w:cs="Times New Roman"/>
          <w:sz w:val="24"/>
          <w:szCs w:val="24"/>
        </w:rPr>
        <w:t xml:space="preserve">; </w:t>
      </w:r>
      <w:r w:rsidRPr="0071113D">
        <w:rPr>
          <w:rFonts w:ascii="Times New Roman" w:hAnsi="Times New Roman" w:cs="Times New Roman"/>
          <w:bCs/>
          <w:color w:val="000000"/>
          <w:sz w:val="24"/>
          <w:szCs w:val="24"/>
        </w:rPr>
        <w:t>Markman</w:t>
      </w:r>
      <w:r>
        <w:rPr>
          <w:rFonts w:ascii="Times New Roman" w:hAnsi="Times New Roman" w:cs="Times New Roman"/>
          <w:bCs/>
          <w:color w:val="000000"/>
          <w:sz w:val="24"/>
          <w:szCs w:val="24"/>
        </w:rPr>
        <w:t xml:space="preserve">, Proulx, &amp; Lindberg, </w:t>
      </w:r>
      <w:r w:rsidRPr="0071113D">
        <w:rPr>
          <w:rFonts w:ascii="Times New Roman" w:hAnsi="Times New Roman" w:cs="Times New Roman"/>
          <w:bCs/>
          <w:color w:val="000000"/>
          <w:sz w:val="24"/>
          <w:szCs w:val="24"/>
        </w:rPr>
        <w:t>2013</w:t>
      </w:r>
      <w:r w:rsidRPr="00DA120D">
        <w:rPr>
          <w:rFonts w:ascii="Times New Roman" w:hAnsi="Times New Roman" w:cs="Times New Roman"/>
          <w:sz w:val="24"/>
          <w:szCs w:val="24"/>
        </w:rPr>
        <w:t xml:space="preserve">). Whereas </w:t>
      </w:r>
      <w:r>
        <w:rPr>
          <w:rFonts w:ascii="Times New Roman" w:hAnsi="Times New Roman" w:cs="Times New Roman"/>
          <w:sz w:val="24"/>
          <w:szCs w:val="24"/>
        </w:rPr>
        <w:t>the literature</w:t>
      </w:r>
      <w:r w:rsidRPr="00DA120D">
        <w:rPr>
          <w:rFonts w:ascii="Times New Roman" w:hAnsi="Times New Roman" w:cs="Times New Roman"/>
          <w:sz w:val="24"/>
          <w:szCs w:val="24"/>
        </w:rPr>
        <w:t xml:space="preserve"> has established the types of goals </w:t>
      </w:r>
      <w:r>
        <w:rPr>
          <w:rFonts w:ascii="Times New Roman" w:hAnsi="Times New Roman" w:cs="Times New Roman"/>
          <w:sz w:val="24"/>
          <w:szCs w:val="24"/>
        </w:rPr>
        <w:t xml:space="preserve">that </w:t>
      </w:r>
      <w:r w:rsidRPr="00DA120D">
        <w:rPr>
          <w:rFonts w:ascii="Times New Roman" w:hAnsi="Times New Roman" w:cs="Times New Roman"/>
          <w:sz w:val="24"/>
          <w:szCs w:val="24"/>
        </w:rPr>
        <w:t xml:space="preserve">narcissists are most motivated to pursue, </w:t>
      </w:r>
      <w:r>
        <w:rPr>
          <w:rFonts w:ascii="Times New Roman" w:hAnsi="Times New Roman" w:cs="Times New Roman"/>
          <w:sz w:val="24"/>
          <w:szCs w:val="24"/>
        </w:rPr>
        <w:t>it</w:t>
      </w:r>
      <w:r w:rsidRPr="00DA120D">
        <w:rPr>
          <w:rFonts w:ascii="Times New Roman" w:hAnsi="Times New Roman" w:cs="Times New Roman"/>
          <w:sz w:val="24"/>
          <w:szCs w:val="24"/>
        </w:rPr>
        <w:t xml:space="preserve"> has not identified why these goals are so </w:t>
      </w:r>
      <w:r>
        <w:rPr>
          <w:rFonts w:ascii="Times New Roman" w:hAnsi="Times New Roman" w:cs="Times New Roman"/>
          <w:sz w:val="24"/>
          <w:szCs w:val="24"/>
        </w:rPr>
        <w:t>appealing to them</w:t>
      </w:r>
      <w:r w:rsidRPr="00DA120D">
        <w:rPr>
          <w:rFonts w:ascii="Times New Roman" w:hAnsi="Times New Roman" w:cs="Times New Roman"/>
          <w:sz w:val="24"/>
          <w:szCs w:val="24"/>
        </w:rPr>
        <w:t xml:space="preserve">. </w:t>
      </w:r>
      <w:r>
        <w:rPr>
          <w:rFonts w:ascii="Times New Roman" w:hAnsi="Times New Roman" w:cs="Times New Roman"/>
          <w:sz w:val="24"/>
          <w:szCs w:val="24"/>
        </w:rPr>
        <w:t>Our</w:t>
      </w:r>
      <w:r w:rsidRPr="00DA120D">
        <w:rPr>
          <w:rFonts w:ascii="Times New Roman" w:hAnsi="Times New Roman" w:cs="Times New Roman"/>
          <w:sz w:val="24"/>
          <w:szCs w:val="24"/>
        </w:rPr>
        <w:t xml:space="preserve"> </w:t>
      </w:r>
      <w:r>
        <w:rPr>
          <w:rFonts w:ascii="Times New Roman" w:hAnsi="Times New Roman" w:cs="Times New Roman"/>
          <w:sz w:val="24"/>
          <w:szCs w:val="24"/>
        </w:rPr>
        <w:t>findings</w:t>
      </w:r>
      <w:r w:rsidRPr="00DA120D">
        <w:rPr>
          <w:rFonts w:ascii="Times New Roman" w:hAnsi="Times New Roman" w:cs="Times New Roman"/>
          <w:sz w:val="24"/>
          <w:szCs w:val="24"/>
        </w:rPr>
        <w:t xml:space="preserve"> offer one reason </w:t>
      </w:r>
      <w:r>
        <w:rPr>
          <w:rFonts w:ascii="Times New Roman" w:hAnsi="Times New Roman" w:cs="Times New Roman"/>
          <w:sz w:val="24"/>
          <w:szCs w:val="24"/>
        </w:rPr>
        <w:t xml:space="preserve">why </w:t>
      </w:r>
      <w:r w:rsidRPr="00DA120D">
        <w:rPr>
          <w:rFonts w:ascii="Times New Roman" w:hAnsi="Times New Roman" w:cs="Times New Roman"/>
          <w:sz w:val="24"/>
          <w:szCs w:val="24"/>
        </w:rPr>
        <w:t xml:space="preserve">narcissists </w:t>
      </w:r>
      <w:r>
        <w:rPr>
          <w:rFonts w:ascii="Times New Roman" w:hAnsi="Times New Roman" w:cs="Times New Roman"/>
          <w:sz w:val="24"/>
          <w:szCs w:val="24"/>
        </w:rPr>
        <w:t>are</w:t>
      </w:r>
      <w:r w:rsidRPr="00DA120D">
        <w:rPr>
          <w:rFonts w:ascii="Times New Roman" w:hAnsi="Times New Roman" w:cs="Times New Roman"/>
          <w:sz w:val="24"/>
          <w:szCs w:val="24"/>
        </w:rPr>
        <w:t xml:space="preserve"> motivated by extrinsic goals</w:t>
      </w:r>
      <w:r>
        <w:rPr>
          <w:rFonts w:ascii="Times New Roman" w:hAnsi="Times New Roman" w:cs="Times New Roman"/>
          <w:sz w:val="24"/>
          <w:szCs w:val="24"/>
        </w:rPr>
        <w:t xml:space="preserve">: </w:t>
      </w:r>
      <w:r w:rsidRPr="00DA120D">
        <w:rPr>
          <w:rFonts w:ascii="Times New Roman" w:hAnsi="Times New Roman" w:cs="Times New Roman"/>
          <w:sz w:val="24"/>
          <w:szCs w:val="24"/>
        </w:rPr>
        <w:t>The</w:t>
      </w:r>
      <w:r>
        <w:rPr>
          <w:rFonts w:ascii="Times New Roman" w:hAnsi="Times New Roman" w:cs="Times New Roman"/>
          <w:sz w:val="24"/>
          <w:szCs w:val="24"/>
        </w:rPr>
        <w:t>se goals</w:t>
      </w:r>
      <w:r w:rsidRPr="00DA120D">
        <w:rPr>
          <w:rFonts w:ascii="Times New Roman" w:hAnsi="Times New Roman" w:cs="Times New Roman"/>
          <w:sz w:val="24"/>
          <w:szCs w:val="24"/>
        </w:rPr>
        <w:t xml:space="preserve"> help</w:t>
      </w:r>
      <w:r>
        <w:rPr>
          <w:rFonts w:ascii="Times New Roman" w:hAnsi="Times New Roman" w:cs="Times New Roman"/>
          <w:sz w:val="24"/>
          <w:szCs w:val="24"/>
        </w:rPr>
        <w:t xml:space="preserve"> them attain MIL</w:t>
      </w:r>
      <w:r w:rsidRPr="00DA120D">
        <w:rPr>
          <w:rFonts w:ascii="Times New Roman" w:hAnsi="Times New Roman" w:cs="Times New Roman"/>
          <w:sz w:val="24"/>
          <w:szCs w:val="24"/>
        </w:rPr>
        <w:t xml:space="preserve">. </w:t>
      </w:r>
      <w:r w:rsidR="00CE7D8D">
        <w:rPr>
          <w:rFonts w:ascii="Times New Roman" w:hAnsi="Times New Roman" w:cs="Times New Roman"/>
          <w:sz w:val="24"/>
          <w:szCs w:val="24"/>
        </w:rPr>
        <w:t>Future empirical efforts</w:t>
      </w:r>
      <w:r w:rsidR="00CE7D8D" w:rsidRPr="00DA120D">
        <w:rPr>
          <w:rFonts w:ascii="Times New Roman" w:hAnsi="Times New Roman" w:cs="Times New Roman"/>
          <w:sz w:val="24"/>
          <w:szCs w:val="24"/>
        </w:rPr>
        <w:t xml:space="preserve"> </w:t>
      </w:r>
      <w:r>
        <w:rPr>
          <w:rFonts w:ascii="Times New Roman" w:hAnsi="Times New Roman" w:cs="Times New Roman"/>
          <w:sz w:val="24"/>
          <w:szCs w:val="24"/>
        </w:rPr>
        <w:t>ought to</w:t>
      </w:r>
      <w:r w:rsidRPr="00DA120D">
        <w:rPr>
          <w:rFonts w:ascii="Times New Roman" w:hAnsi="Times New Roman" w:cs="Times New Roman"/>
          <w:sz w:val="24"/>
          <w:szCs w:val="24"/>
        </w:rPr>
        <w:t xml:space="preserve"> </w:t>
      </w:r>
      <w:r>
        <w:rPr>
          <w:rFonts w:ascii="Times New Roman" w:hAnsi="Times New Roman" w:cs="Times New Roman"/>
          <w:sz w:val="24"/>
          <w:szCs w:val="24"/>
        </w:rPr>
        <w:t>evaluate</w:t>
      </w:r>
      <w:r w:rsidRPr="00DA120D">
        <w:rPr>
          <w:rFonts w:ascii="Times New Roman" w:hAnsi="Times New Roman" w:cs="Times New Roman"/>
          <w:sz w:val="24"/>
          <w:szCs w:val="24"/>
        </w:rPr>
        <w:t xml:space="preserve"> </w:t>
      </w:r>
      <w:r>
        <w:rPr>
          <w:rFonts w:ascii="Times New Roman" w:hAnsi="Times New Roman" w:cs="Times New Roman"/>
          <w:sz w:val="24"/>
          <w:szCs w:val="24"/>
        </w:rPr>
        <w:t>more thoroughly</w:t>
      </w:r>
      <w:r w:rsidRPr="00DA120D">
        <w:rPr>
          <w:rFonts w:ascii="Times New Roman" w:hAnsi="Times New Roman" w:cs="Times New Roman"/>
          <w:sz w:val="24"/>
          <w:szCs w:val="24"/>
        </w:rPr>
        <w:t xml:space="preserve"> this possibility. For example, following existential threat (e.g., reminders of mortality)</w:t>
      </w:r>
      <w:r>
        <w:rPr>
          <w:rFonts w:ascii="Times New Roman" w:hAnsi="Times New Roman" w:cs="Times New Roman"/>
          <w:sz w:val="24"/>
          <w:szCs w:val="24"/>
        </w:rPr>
        <w:t>,</w:t>
      </w:r>
      <w:r w:rsidRPr="00DA120D">
        <w:rPr>
          <w:rFonts w:ascii="Times New Roman" w:hAnsi="Times New Roman" w:cs="Times New Roman"/>
          <w:sz w:val="24"/>
          <w:szCs w:val="24"/>
        </w:rPr>
        <w:t xml:space="preserve"> people heighten their investment in structures (e.g., religion, relationships) that provide </w:t>
      </w:r>
      <w:r>
        <w:rPr>
          <w:rFonts w:ascii="Times New Roman" w:hAnsi="Times New Roman" w:cs="Times New Roman"/>
          <w:sz w:val="24"/>
          <w:szCs w:val="24"/>
        </w:rPr>
        <w:t>MIL</w:t>
      </w:r>
      <w:r w:rsidRPr="00DA120D">
        <w:rPr>
          <w:rFonts w:ascii="Times New Roman" w:hAnsi="Times New Roman" w:cs="Times New Roman"/>
          <w:sz w:val="24"/>
          <w:szCs w:val="24"/>
        </w:rPr>
        <w:t xml:space="preserve"> (Arndt &amp; Vess, 2008</w:t>
      </w:r>
      <w:r>
        <w:rPr>
          <w:rFonts w:ascii="Times New Roman" w:hAnsi="Times New Roman" w:cs="Times New Roman"/>
          <w:sz w:val="24"/>
          <w:szCs w:val="24"/>
        </w:rPr>
        <w:t>; Sullivan</w:t>
      </w:r>
      <w:r w:rsidRPr="00ED66A7">
        <w:rPr>
          <w:rFonts w:ascii="Times New Roman" w:hAnsi="Times New Roman" w:cs="Times New Roman"/>
          <w:sz w:val="24"/>
          <w:szCs w:val="24"/>
        </w:rPr>
        <w:t xml:space="preserve">, Kosloff, &amp; Greenberg, </w:t>
      </w:r>
      <w:r>
        <w:rPr>
          <w:rFonts w:ascii="Times New Roman" w:hAnsi="Times New Roman" w:cs="Times New Roman"/>
          <w:sz w:val="24"/>
          <w:szCs w:val="24"/>
        </w:rPr>
        <w:t>2013</w:t>
      </w:r>
      <w:r w:rsidRPr="00DA120D">
        <w:rPr>
          <w:rFonts w:ascii="Times New Roman" w:hAnsi="Times New Roman" w:cs="Times New Roman"/>
          <w:sz w:val="24"/>
          <w:szCs w:val="24"/>
        </w:rPr>
        <w:t xml:space="preserve">). Do narcissists turn to structures </w:t>
      </w:r>
      <w:r>
        <w:rPr>
          <w:rFonts w:ascii="Times New Roman" w:hAnsi="Times New Roman" w:cs="Times New Roman"/>
          <w:sz w:val="24"/>
          <w:szCs w:val="24"/>
        </w:rPr>
        <w:t>built around</w:t>
      </w:r>
      <w:r w:rsidRPr="00DA120D">
        <w:rPr>
          <w:rFonts w:ascii="Times New Roman" w:hAnsi="Times New Roman" w:cs="Times New Roman"/>
          <w:sz w:val="24"/>
          <w:szCs w:val="24"/>
        </w:rPr>
        <w:t xml:space="preserve"> extrinsic motivation (e.g., money, high</w:t>
      </w:r>
      <w:r>
        <w:rPr>
          <w:rFonts w:ascii="Times New Roman" w:hAnsi="Times New Roman" w:cs="Times New Roman"/>
          <w:sz w:val="24"/>
          <w:szCs w:val="24"/>
        </w:rPr>
        <w:t>-</w:t>
      </w:r>
      <w:r w:rsidRPr="00DA120D">
        <w:rPr>
          <w:rFonts w:ascii="Times New Roman" w:hAnsi="Times New Roman" w:cs="Times New Roman"/>
          <w:sz w:val="24"/>
          <w:szCs w:val="24"/>
        </w:rPr>
        <w:t xml:space="preserve">status consumer products) </w:t>
      </w:r>
      <w:r>
        <w:rPr>
          <w:rFonts w:ascii="Times New Roman" w:hAnsi="Times New Roman" w:cs="Times New Roman"/>
          <w:sz w:val="24"/>
          <w:szCs w:val="24"/>
        </w:rPr>
        <w:t>to cope with existential fears?</w:t>
      </w:r>
    </w:p>
    <w:p w14:paraId="5079482B" w14:textId="3E1DEA2D" w:rsidR="002D31AA" w:rsidRPr="00DA120D"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We</w:t>
      </w:r>
      <w:r w:rsidRPr="00DA120D">
        <w:rPr>
          <w:rFonts w:ascii="Times New Roman" w:hAnsi="Times New Roman" w:cs="Times New Roman"/>
          <w:sz w:val="24"/>
          <w:szCs w:val="24"/>
        </w:rPr>
        <w:t xml:space="preserve"> </w:t>
      </w:r>
      <w:r w:rsidR="00CE7D8D">
        <w:rPr>
          <w:rFonts w:ascii="Times New Roman" w:hAnsi="Times New Roman" w:cs="Times New Roman"/>
          <w:sz w:val="24"/>
          <w:szCs w:val="24"/>
        </w:rPr>
        <w:t>were concerned with</w:t>
      </w:r>
      <w:r w:rsidRPr="00DA120D">
        <w:rPr>
          <w:rFonts w:ascii="Times New Roman" w:hAnsi="Times New Roman" w:cs="Times New Roman"/>
          <w:sz w:val="24"/>
          <w:szCs w:val="24"/>
        </w:rPr>
        <w:t xml:space="preserve"> two types of extrinsic goals</w:t>
      </w:r>
      <w:r>
        <w:rPr>
          <w:rFonts w:ascii="Times New Roman" w:hAnsi="Times New Roman" w:cs="Times New Roman"/>
          <w:sz w:val="24"/>
          <w:szCs w:val="24"/>
        </w:rPr>
        <w:t>,</w:t>
      </w:r>
      <w:r w:rsidRPr="00DA120D">
        <w:rPr>
          <w:rFonts w:ascii="Times New Roman" w:hAnsi="Times New Roman" w:cs="Times New Roman"/>
          <w:sz w:val="24"/>
          <w:szCs w:val="24"/>
        </w:rPr>
        <w:t xml:space="preserve"> wealth and fame. </w:t>
      </w:r>
      <w:r w:rsidR="00CE7D8D">
        <w:rPr>
          <w:rFonts w:ascii="Times New Roman" w:hAnsi="Times New Roman" w:cs="Times New Roman"/>
          <w:sz w:val="24"/>
          <w:szCs w:val="24"/>
        </w:rPr>
        <w:t>T</w:t>
      </w:r>
      <w:r w:rsidRPr="00DA120D">
        <w:rPr>
          <w:rFonts w:ascii="Times New Roman" w:hAnsi="Times New Roman" w:cs="Times New Roman"/>
          <w:sz w:val="24"/>
          <w:szCs w:val="24"/>
        </w:rPr>
        <w:t>here are compelling reasons to suspect</w:t>
      </w:r>
      <w:r w:rsidR="00CE7D8D">
        <w:rPr>
          <w:rFonts w:ascii="Times New Roman" w:hAnsi="Times New Roman" w:cs="Times New Roman"/>
          <w:sz w:val="24"/>
          <w:szCs w:val="24"/>
        </w:rPr>
        <w:t>, however,</w:t>
      </w:r>
      <w:r w:rsidRPr="00DA120D">
        <w:rPr>
          <w:rFonts w:ascii="Times New Roman" w:hAnsi="Times New Roman" w:cs="Times New Roman"/>
          <w:sz w:val="24"/>
          <w:szCs w:val="24"/>
        </w:rPr>
        <w:t xml:space="preserve"> that narcissists would also derive meaning from other extrinsically-motivated pursuits</w:t>
      </w:r>
      <w:r w:rsidR="00CE7D8D">
        <w:rPr>
          <w:rFonts w:ascii="Times New Roman" w:hAnsi="Times New Roman" w:cs="Times New Roman"/>
          <w:sz w:val="24"/>
          <w:szCs w:val="24"/>
        </w:rPr>
        <w:t>,</w:t>
      </w:r>
      <w:r w:rsidRPr="00DA120D">
        <w:rPr>
          <w:rFonts w:ascii="Times New Roman" w:hAnsi="Times New Roman" w:cs="Times New Roman"/>
          <w:sz w:val="24"/>
          <w:szCs w:val="24"/>
        </w:rPr>
        <w:t xml:space="preserve"> such as maintaining an attractive appearance (</w:t>
      </w:r>
      <w:r>
        <w:rPr>
          <w:rFonts w:ascii="Times New Roman" w:hAnsi="Times New Roman" w:cs="Times New Roman"/>
          <w:sz w:val="24"/>
          <w:szCs w:val="24"/>
        </w:rPr>
        <w:t xml:space="preserve">Holtzman &amp; Strube, 2010; </w:t>
      </w:r>
      <w:r w:rsidRPr="00DA120D">
        <w:rPr>
          <w:rFonts w:ascii="Times New Roman" w:hAnsi="Times New Roman" w:cs="Times New Roman"/>
          <w:sz w:val="24"/>
          <w:szCs w:val="24"/>
        </w:rPr>
        <w:t xml:space="preserve">Kasser &amp; Ryan, 1996). </w:t>
      </w:r>
      <w:r w:rsidR="00CE7D8D">
        <w:rPr>
          <w:rFonts w:ascii="Times New Roman" w:hAnsi="Times New Roman" w:cs="Times New Roman"/>
          <w:sz w:val="24"/>
          <w:szCs w:val="24"/>
        </w:rPr>
        <w:t>Follow-up investigations</w:t>
      </w:r>
      <w:r w:rsidRPr="00DA120D">
        <w:rPr>
          <w:rFonts w:ascii="Times New Roman" w:hAnsi="Times New Roman" w:cs="Times New Roman"/>
          <w:sz w:val="24"/>
          <w:szCs w:val="24"/>
        </w:rPr>
        <w:t xml:space="preserve"> should consider the potential </w:t>
      </w:r>
      <w:r>
        <w:rPr>
          <w:rFonts w:ascii="Times New Roman" w:hAnsi="Times New Roman" w:cs="Times New Roman"/>
          <w:sz w:val="24"/>
          <w:szCs w:val="24"/>
        </w:rPr>
        <w:t>of</w:t>
      </w:r>
      <w:r w:rsidRPr="00DA120D">
        <w:rPr>
          <w:rFonts w:ascii="Times New Roman" w:hAnsi="Times New Roman" w:cs="Times New Roman"/>
          <w:sz w:val="24"/>
          <w:szCs w:val="24"/>
        </w:rPr>
        <w:t xml:space="preserve"> other extrinsic goals </w:t>
      </w:r>
      <w:r>
        <w:rPr>
          <w:rFonts w:ascii="Times New Roman" w:hAnsi="Times New Roman" w:cs="Times New Roman"/>
          <w:sz w:val="24"/>
          <w:szCs w:val="24"/>
        </w:rPr>
        <w:t xml:space="preserve">to </w:t>
      </w:r>
      <w:r w:rsidRPr="00DA120D">
        <w:rPr>
          <w:rFonts w:ascii="Times New Roman" w:hAnsi="Times New Roman" w:cs="Times New Roman"/>
          <w:sz w:val="24"/>
          <w:szCs w:val="24"/>
        </w:rPr>
        <w:t xml:space="preserve">confer existential benefits to narcissists. Similarly, future work </w:t>
      </w:r>
      <w:r>
        <w:rPr>
          <w:rFonts w:ascii="Times New Roman" w:hAnsi="Times New Roman" w:cs="Times New Roman"/>
          <w:sz w:val="24"/>
          <w:szCs w:val="24"/>
        </w:rPr>
        <w:t>would do well to</w:t>
      </w:r>
      <w:r w:rsidRPr="00DA120D">
        <w:rPr>
          <w:rFonts w:ascii="Times New Roman" w:hAnsi="Times New Roman" w:cs="Times New Roman"/>
          <w:sz w:val="24"/>
          <w:szCs w:val="24"/>
        </w:rPr>
        <w:t xml:space="preserve"> </w:t>
      </w:r>
      <w:r w:rsidR="00CE7D8D">
        <w:rPr>
          <w:rFonts w:ascii="Times New Roman" w:hAnsi="Times New Roman" w:cs="Times New Roman"/>
          <w:sz w:val="24"/>
          <w:szCs w:val="24"/>
        </w:rPr>
        <w:t>take into account</w:t>
      </w:r>
      <w:r w:rsidR="00CE7D8D" w:rsidRPr="00DA120D">
        <w:rPr>
          <w:rFonts w:ascii="Times New Roman" w:hAnsi="Times New Roman" w:cs="Times New Roman"/>
          <w:sz w:val="24"/>
          <w:szCs w:val="24"/>
        </w:rPr>
        <w:t xml:space="preserve"> </w:t>
      </w:r>
      <w:r w:rsidRPr="00DA120D">
        <w:rPr>
          <w:rFonts w:ascii="Times New Roman" w:hAnsi="Times New Roman" w:cs="Times New Roman"/>
          <w:sz w:val="24"/>
          <w:szCs w:val="24"/>
        </w:rPr>
        <w:t xml:space="preserve">the potential </w:t>
      </w:r>
      <w:r>
        <w:rPr>
          <w:rFonts w:ascii="Times New Roman" w:hAnsi="Times New Roman" w:cs="Times New Roman"/>
          <w:sz w:val="24"/>
          <w:szCs w:val="24"/>
        </w:rPr>
        <w:t>of</w:t>
      </w:r>
      <w:r w:rsidRPr="00DA120D">
        <w:rPr>
          <w:rFonts w:ascii="Times New Roman" w:hAnsi="Times New Roman" w:cs="Times New Roman"/>
          <w:sz w:val="24"/>
          <w:szCs w:val="24"/>
        </w:rPr>
        <w:t xml:space="preserve"> extrinsic goal failure to undermine </w:t>
      </w:r>
      <w:r>
        <w:rPr>
          <w:rFonts w:ascii="Times New Roman" w:hAnsi="Times New Roman" w:cs="Times New Roman"/>
          <w:sz w:val="24"/>
          <w:szCs w:val="24"/>
        </w:rPr>
        <w:t>MIL among</w:t>
      </w:r>
      <w:r w:rsidRPr="00DA120D">
        <w:rPr>
          <w:rFonts w:ascii="Times New Roman" w:hAnsi="Times New Roman" w:cs="Times New Roman"/>
          <w:sz w:val="24"/>
          <w:szCs w:val="24"/>
        </w:rPr>
        <w:t xml:space="preserve"> narcissists. Might narcissists be vulnerable to meaning deficits and the psychological problems associated with </w:t>
      </w:r>
      <w:r>
        <w:rPr>
          <w:rFonts w:ascii="Times New Roman" w:hAnsi="Times New Roman" w:cs="Times New Roman"/>
          <w:sz w:val="24"/>
          <w:szCs w:val="24"/>
        </w:rPr>
        <w:t>them (e.g., lower well-being),</w:t>
      </w:r>
      <w:r w:rsidRPr="00DA120D">
        <w:rPr>
          <w:rFonts w:ascii="Times New Roman" w:hAnsi="Times New Roman" w:cs="Times New Roman"/>
          <w:sz w:val="24"/>
          <w:szCs w:val="24"/>
        </w:rPr>
        <w:t xml:space="preserve"> when they </w:t>
      </w:r>
      <w:r>
        <w:rPr>
          <w:rFonts w:ascii="Times New Roman" w:hAnsi="Times New Roman" w:cs="Times New Roman"/>
          <w:sz w:val="24"/>
          <w:szCs w:val="24"/>
        </w:rPr>
        <w:t>fail</w:t>
      </w:r>
      <w:r w:rsidRPr="00DA120D">
        <w:rPr>
          <w:rFonts w:ascii="Times New Roman" w:hAnsi="Times New Roman" w:cs="Times New Roman"/>
          <w:sz w:val="24"/>
          <w:szCs w:val="24"/>
        </w:rPr>
        <w:t xml:space="preserve"> in their extrinsically-motivated ambitions?</w:t>
      </w:r>
    </w:p>
    <w:p w14:paraId="57D28BF6" w14:textId="197C99DB" w:rsidR="002D31AA" w:rsidRDefault="002D31AA" w:rsidP="002D31AA">
      <w:pPr>
        <w:spacing w:line="480" w:lineRule="exact"/>
        <w:rPr>
          <w:rFonts w:ascii="Times New Roman" w:hAnsi="Times New Roman" w:cs="Times New Roman"/>
          <w:sz w:val="24"/>
          <w:szCs w:val="24"/>
        </w:rPr>
      </w:pPr>
      <w:r w:rsidRPr="00DA120D">
        <w:rPr>
          <w:rFonts w:ascii="Times New Roman" w:hAnsi="Times New Roman" w:cs="Times New Roman"/>
          <w:sz w:val="24"/>
          <w:szCs w:val="24"/>
        </w:rPr>
        <w:lastRenderedPageBreak/>
        <w:tab/>
      </w:r>
      <w:r>
        <w:rPr>
          <w:rFonts w:ascii="Times New Roman" w:hAnsi="Times New Roman" w:cs="Times New Roman"/>
          <w:sz w:val="24"/>
          <w:szCs w:val="24"/>
        </w:rPr>
        <w:t>There are a few unresolved issues with respect to the current findings. First, we cannot be certain that the findings refle</w:t>
      </w:r>
      <w:r w:rsidR="00787576">
        <w:rPr>
          <w:rFonts w:ascii="Times New Roman" w:hAnsi="Times New Roman" w:cs="Times New Roman"/>
          <w:sz w:val="24"/>
          <w:szCs w:val="24"/>
        </w:rPr>
        <w:t>ct a unique effect on meaning as opposed to</w:t>
      </w:r>
      <w:r>
        <w:rPr>
          <w:rFonts w:ascii="Times New Roman" w:hAnsi="Times New Roman" w:cs="Times New Roman"/>
          <w:sz w:val="24"/>
          <w:szCs w:val="24"/>
        </w:rPr>
        <w:t xml:space="preserve"> a more general tendency for extrinsic pursuits to increase positive </w:t>
      </w:r>
      <w:r w:rsidR="00AD531C">
        <w:rPr>
          <w:rFonts w:ascii="Times New Roman" w:hAnsi="Times New Roman" w:cs="Times New Roman"/>
          <w:sz w:val="24"/>
          <w:szCs w:val="24"/>
        </w:rPr>
        <w:t>affect</w:t>
      </w:r>
      <w:r w:rsidR="00787576">
        <w:rPr>
          <w:rFonts w:ascii="Times New Roman" w:hAnsi="Times New Roman" w:cs="Times New Roman"/>
          <w:sz w:val="24"/>
          <w:szCs w:val="24"/>
        </w:rPr>
        <w:t xml:space="preserve"> for narcissists</w:t>
      </w:r>
      <w:r>
        <w:rPr>
          <w:rFonts w:ascii="Times New Roman" w:hAnsi="Times New Roman" w:cs="Times New Roman"/>
          <w:sz w:val="24"/>
          <w:szCs w:val="24"/>
        </w:rPr>
        <w:t>. The extant literature concerning the association between extrinsic pursuits and deficits in well-being (</w:t>
      </w:r>
      <w:proofErr w:type="spellStart"/>
      <w:r>
        <w:rPr>
          <w:rFonts w:ascii="Times New Roman" w:hAnsi="Times New Roman" w:cs="Times New Roman"/>
          <w:sz w:val="24"/>
          <w:szCs w:val="24"/>
        </w:rPr>
        <w:t>Dittmar</w:t>
      </w:r>
      <w:proofErr w:type="spellEnd"/>
      <w:r>
        <w:rPr>
          <w:rFonts w:ascii="Times New Roman" w:hAnsi="Times New Roman" w:cs="Times New Roman"/>
          <w:sz w:val="24"/>
          <w:szCs w:val="24"/>
        </w:rPr>
        <w:t xml:space="preserve">, Bond, Hurst, &amp; Kasser, 2104), even among those who highly value extrinsic goals (e.g., business students; </w:t>
      </w:r>
      <w:proofErr w:type="spellStart"/>
      <w:r>
        <w:rPr>
          <w:rFonts w:ascii="Times New Roman" w:hAnsi="Times New Roman" w:cs="Times New Roman"/>
          <w:sz w:val="24"/>
          <w:szCs w:val="24"/>
        </w:rPr>
        <w:t>Vansteenkiste</w:t>
      </w:r>
      <w:proofErr w:type="spellEnd"/>
      <w:r>
        <w:rPr>
          <w:rFonts w:ascii="Times New Roman" w:hAnsi="Times New Roman" w:cs="Times New Roman"/>
          <w:sz w:val="24"/>
          <w:szCs w:val="24"/>
        </w:rPr>
        <w:t xml:space="preserve"> et al., 2006)</w:t>
      </w:r>
      <w:r w:rsidR="00AD531C">
        <w:rPr>
          <w:rFonts w:ascii="Times New Roman" w:hAnsi="Times New Roman" w:cs="Times New Roman"/>
          <w:sz w:val="24"/>
          <w:szCs w:val="24"/>
        </w:rPr>
        <w:t>,</w:t>
      </w:r>
      <w:r>
        <w:rPr>
          <w:rFonts w:ascii="Times New Roman" w:hAnsi="Times New Roman" w:cs="Times New Roman"/>
          <w:sz w:val="24"/>
          <w:szCs w:val="24"/>
        </w:rPr>
        <w:t xml:space="preserve"> cast doubt on this interpretation. MIL </w:t>
      </w:r>
      <w:r w:rsidRPr="000D0BA8">
        <w:rPr>
          <w:rFonts w:ascii="Times New Roman" w:hAnsi="Times New Roman" w:cs="Times New Roman"/>
          <w:sz w:val="24"/>
          <w:szCs w:val="24"/>
        </w:rPr>
        <w:t>is related to</w:t>
      </w:r>
      <w:r w:rsidR="00AD531C">
        <w:rPr>
          <w:rFonts w:ascii="Times New Roman" w:hAnsi="Times New Roman" w:cs="Times New Roman"/>
          <w:sz w:val="24"/>
          <w:szCs w:val="24"/>
        </w:rPr>
        <w:t>,</w:t>
      </w:r>
      <w:r w:rsidRPr="000D0BA8">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AD531C">
        <w:rPr>
          <w:rFonts w:ascii="Times New Roman" w:hAnsi="Times New Roman" w:cs="Times New Roman"/>
          <w:sz w:val="24"/>
          <w:szCs w:val="24"/>
        </w:rPr>
        <w:t xml:space="preserve">is relatively </w:t>
      </w:r>
      <w:r>
        <w:rPr>
          <w:rFonts w:ascii="Times New Roman" w:hAnsi="Times New Roman" w:cs="Times New Roman"/>
          <w:sz w:val="24"/>
          <w:szCs w:val="24"/>
        </w:rPr>
        <w:t>independent from</w:t>
      </w:r>
      <w:r w:rsidR="00AD531C">
        <w:rPr>
          <w:rFonts w:ascii="Times New Roman" w:hAnsi="Times New Roman" w:cs="Times New Roman"/>
          <w:sz w:val="24"/>
          <w:szCs w:val="24"/>
        </w:rPr>
        <w:t>,</w:t>
      </w:r>
      <w:r>
        <w:rPr>
          <w:rFonts w:ascii="Times New Roman" w:hAnsi="Times New Roman" w:cs="Times New Roman"/>
          <w:sz w:val="24"/>
          <w:szCs w:val="24"/>
        </w:rPr>
        <w:t xml:space="preserve"> well-being</w:t>
      </w:r>
      <w:r w:rsidRPr="000D0BA8">
        <w:rPr>
          <w:rFonts w:ascii="Times New Roman" w:hAnsi="Times New Roman" w:cs="Times New Roman"/>
          <w:sz w:val="24"/>
          <w:szCs w:val="24"/>
        </w:rPr>
        <w:t xml:space="preserve"> (</w:t>
      </w:r>
      <w:proofErr w:type="spellStart"/>
      <w:r w:rsidRPr="003A1453">
        <w:rPr>
          <w:rFonts w:ascii="Times New Roman" w:hAnsi="Times New Roman" w:cs="Times New Roman"/>
          <w:sz w:val="24"/>
          <w:szCs w:val="24"/>
        </w:rPr>
        <w:t>Shmotkin</w:t>
      </w:r>
      <w:proofErr w:type="spellEnd"/>
      <w:r w:rsidRPr="003A1453">
        <w:rPr>
          <w:rFonts w:ascii="Times New Roman" w:hAnsi="Times New Roman" w:cs="Times New Roman"/>
          <w:sz w:val="24"/>
          <w:szCs w:val="24"/>
        </w:rPr>
        <w:t xml:space="preserve"> &amp; Shrira, 2013</w:t>
      </w:r>
      <w:r w:rsidRPr="000D0BA8">
        <w:rPr>
          <w:rFonts w:ascii="Times New Roman" w:hAnsi="Times New Roman" w:cs="Times New Roman"/>
          <w:sz w:val="24"/>
          <w:szCs w:val="24"/>
        </w:rPr>
        <w:t>)</w:t>
      </w:r>
      <w:r w:rsidR="00AD531C">
        <w:rPr>
          <w:rFonts w:ascii="Times New Roman" w:hAnsi="Times New Roman" w:cs="Times New Roman"/>
          <w:sz w:val="24"/>
          <w:szCs w:val="24"/>
        </w:rPr>
        <w:t>,</w:t>
      </w:r>
      <w:r>
        <w:rPr>
          <w:rFonts w:ascii="Times New Roman" w:hAnsi="Times New Roman" w:cs="Times New Roman"/>
          <w:sz w:val="24"/>
          <w:szCs w:val="24"/>
        </w:rPr>
        <w:t xml:space="preserve"> and </w:t>
      </w:r>
      <w:r w:rsidR="00AD531C">
        <w:rPr>
          <w:rFonts w:ascii="Times New Roman" w:hAnsi="Times New Roman" w:cs="Times New Roman"/>
          <w:sz w:val="24"/>
          <w:szCs w:val="24"/>
        </w:rPr>
        <w:t xml:space="preserve">individuals </w:t>
      </w:r>
      <w:r>
        <w:rPr>
          <w:rFonts w:ascii="Times New Roman" w:hAnsi="Times New Roman" w:cs="Times New Roman"/>
          <w:sz w:val="24"/>
          <w:szCs w:val="24"/>
        </w:rPr>
        <w:t xml:space="preserve">may derive </w:t>
      </w:r>
      <w:r w:rsidR="00C64B92">
        <w:rPr>
          <w:rFonts w:ascii="Times New Roman" w:hAnsi="Times New Roman" w:cs="Times New Roman"/>
          <w:sz w:val="24"/>
          <w:szCs w:val="24"/>
        </w:rPr>
        <w:t>M</w:t>
      </w:r>
      <w:r>
        <w:rPr>
          <w:rFonts w:ascii="Times New Roman" w:hAnsi="Times New Roman" w:cs="Times New Roman"/>
          <w:sz w:val="24"/>
          <w:szCs w:val="24"/>
        </w:rPr>
        <w:t xml:space="preserve">IL from negative experiences </w:t>
      </w:r>
      <w:r w:rsidR="00AD531C">
        <w:rPr>
          <w:rFonts w:ascii="Times New Roman" w:hAnsi="Times New Roman" w:cs="Times New Roman"/>
          <w:sz w:val="24"/>
          <w:szCs w:val="24"/>
        </w:rPr>
        <w:t xml:space="preserve">such as </w:t>
      </w:r>
      <w:r>
        <w:rPr>
          <w:rFonts w:ascii="Times New Roman" w:hAnsi="Times New Roman" w:cs="Times New Roman"/>
          <w:sz w:val="24"/>
          <w:szCs w:val="24"/>
        </w:rPr>
        <w:t>stress (</w:t>
      </w:r>
      <w:r w:rsidRPr="003A1453">
        <w:rPr>
          <w:rFonts w:ascii="Times New Roman" w:hAnsi="Times New Roman" w:cs="Times New Roman"/>
          <w:sz w:val="24"/>
          <w:szCs w:val="24"/>
        </w:rPr>
        <w:t>Baumeister, Vohs, Aaker, &amp; Garbinsky, 2013</w:t>
      </w:r>
      <w:r w:rsidR="006A728D">
        <w:rPr>
          <w:rFonts w:ascii="Times New Roman" w:hAnsi="Times New Roman" w:cs="Times New Roman"/>
          <w:sz w:val="24"/>
          <w:szCs w:val="24"/>
        </w:rPr>
        <w:t xml:space="preserve">; </w:t>
      </w:r>
      <w:r w:rsidR="006A728D" w:rsidRPr="00F5710B">
        <w:rPr>
          <w:rFonts w:ascii="Times New Roman" w:hAnsi="Times New Roman" w:cs="Times New Roman"/>
          <w:sz w:val="24"/>
          <w:szCs w:val="24"/>
        </w:rPr>
        <w:t>Juhl, Routledge, Hicks, &amp; Sedikides, in press</w:t>
      </w:r>
      <w:r w:rsidR="00F5710B" w:rsidRPr="00F5710B">
        <w:rPr>
          <w:rFonts w:ascii="Times New Roman" w:hAnsi="Times New Roman" w:cs="Times New Roman"/>
          <w:sz w:val="24"/>
          <w:szCs w:val="24"/>
        </w:rPr>
        <w:t xml:space="preserve">; </w:t>
      </w:r>
      <w:r w:rsidR="00F5710B" w:rsidRPr="000046F8">
        <w:rPr>
          <w:rFonts w:ascii="Times New Roman" w:hAnsi="Times New Roman" w:cs="Times New Roman"/>
          <w:sz w:val="24"/>
          <w:szCs w:val="24"/>
          <w:lang w:val="en-GB"/>
        </w:rPr>
        <w:t>Routledge, Abeyta, &amp; Roylance, in press).</w:t>
      </w:r>
      <w:r w:rsidRPr="00F5710B">
        <w:rPr>
          <w:rFonts w:ascii="Times New Roman" w:hAnsi="Times New Roman" w:cs="Times New Roman"/>
          <w:sz w:val="24"/>
          <w:szCs w:val="24"/>
        </w:rPr>
        <w:t xml:space="preserve"> Thus</w:t>
      </w:r>
      <w:r>
        <w:rPr>
          <w:rFonts w:ascii="Times New Roman" w:hAnsi="Times New Roman" w:cs="Times New Roman"/>
          <w:sz w:val="24"/>
          <w:szCs w:val="24"/>
        </w:rPr>
        <w:t xml:space="preserve">, it possible </w:t>
      </w:r>
      <w:proofErr w:type="gramStart"/>
      <w:r>
        <w:rPr>
          <w:rFonts w:ascii="Times New Roman" w:hAnsi="Times New Roman" w:cs="Times New Roman"/>
          <w:sz w:val="24"/>
          <w:szCs w:val="24"/>
        </w:rPr>
        <w:t>that narcissists</w:t>
      </w:r>
      <w:proofErr w:type="gramEnd"/>
      <w:r>
        <w:rPr>
          <w:rFonts w:ascii="Times New Roman" w:hAnsi="Times New Roman" w:cs="Times New Roman"/>
          <w:sz w:val="24"/>
          <w:szCs w:val="24"/>
        </w:rPr>
        <w:t xml:space="preserve"> </w:t>
      </w:r>
      <w:r w:rsidR="00AD531C">
        <w:rPr>
          <w:rFonts w:ascii="Times New Roman" w:hAnsi="Times New Roman" w:cs="Times New Roman"/>
          <w:sz w:val="24"/>
          <w:szCs w:val="24"/>
        </w:rPr>
        <w:t>are</w:t>
      </w:r>
      <w:r>
        <w:rPr>
          <w:rFonts w:ascii="Times New Roman" w:hAnsi="Times New Roman" w:cs="Times New Roman"/>
          <w:sz w:val="24"/>
          <w:szCs w:val="24"/>
        </w:rPr>
        <w:t xml:space="preserve"> motivated to pursue extrinsic goals because they view them as meaningful, but these pursuits might ultimately lead them to feel unhappy, be less satisfied with their lives, and place them at risk for psychopathology. </w:t>
      </w:r>
    </w:p>
    <w:p w14:paraId="43503D40" w14:textId="55E339E6" w:rsidR="002D31AA"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 xml:space="preserve"> Another unresolved issue is whether achieving extrinsic goals </w:t>
      </w:r>
      <w:r w:rsidR="006A728D">
        <w:rPr>
          <w:rFonts w:ascii="Times New Roman" w:hAnsi="Times New Roman" w:cs="Times New Roman"/>
          <w:sz w:val="24"/>
          <w:szCs w:val="24"/>
        </w:rPr>
        <w:t xml:space="preserve">actually </w:t>
      </w:r>
      <w:r>
        <w:rPr>
          <w:rFonts w:ascii="Times New Roman" w:hAnsi="Times New Roman" w:cs="Times New Roman"/>
          <w:sz w:val="24"/>
          <w:szCs w:val="24"/>
        </w:rPr>
        <w:t>increases MIL. The current research focused primarily on</w:t>
      </w:r>
      <w:r w:rsidR="006A728D">
        <w:rPr>
          <w:rFonts w:ascii="Times New Roman" w:hAnsi="Times New Roman" w:cs="Times New Roman"/>
          <w:sz w:val="24"/>
          <w:szCs w:val="24"/>
        </w:rPr>
        <w:t xml:space="preserve"> possessing or</w:t>
      </w:r>
      <w:r>
        <w:rPr>
          <w:rFonts w:ascii="Times New Roman" w:hAnsi="Times New Roman" w:cs="Times New Roman"/>
          <w:sz w:val="24"/>
          <w:szCs w:val="24"/>
        </w:rPr>
        <w:t xml:space="preserve"> making progress toward an extrinsic goal (i.e., earning a degree that ensures financial success). It is possible that possessing or pursuing an extrinsic goal generates meaning for </w:t>
      </w:r>
      <w:r w:rsidR="006A728D">
        <w:rPr>
          <w:rFonts w:ascii="Times New Roman" w:hAnsi="Times New Roman" w:cs="Times New Roman"/>
          <w:sz w:val="24"/>
          <w:szCs w:val="24"/>
        </w:rPr>
        <w:t xml:space="preserve">individuals </w:t>
      </w:r>
      <w:r>
        <w:rPr>
          <w:rFonts w:ascii="Times New Roman" w:hAnsi="Times New Roman" w:cs="Times New Roman"/>
          <w:sz w:val="24"/>
          <w:szCs w:val="24"/>
        </w:rPr>
        <w:t xml:space="preserve">high in narcissism, but achieving these goals does not. </w:t>
      </w:r>
      <w:r w:rsidR="006A728D">
        <w:rPr>
          <w:rFonts w:ascii="Times New Roman" w:hAnsi="Times New Roman" w:cs="Times New Roman"/>
          <w:sz w:val="24"/>
          <w:szCs w:val="24"/>
        </w:rPr>
        <w:t xml:space="preserve">Such a </w:t>
      </w:r>
      <w:r>
        <w:rPr>
          <w:rFonts w:ascii="Times New Roman" w:hAnsi="Times New Roman" w:cs="Times New Roman"/>
          <w:sz w:val="24"/>
          <w:szCs w:val="24"/>
        </w:rPr>
        <w:t xml:space="preserve">finding would be consistent with recent research indicating that feeling further from </w:t>
      </w:r>
      <w:r w:rsidR="006A728D">
        <w:rPr>
          <w:rFonts w:ascii="Times New Roman" w:hAnsi="Times New Roman" w:cs="Times New Roman"/>
          <w:sz w:val="24"/>
          <w:szCs w:val="24"/>
        </w:rPr>
        <w:t xml:space="preserve">attaining </w:t>
      </w:r>
      <w:r>
        <w:rPr>
          <w:rFonts w:ascii="Times New Roman" w:hAnsi="Times New Roman" w:cs="Times New Roman"/>
          <w:sz w:val="24"/>
          <w:szCs w:val="24"/>
        </w:rPr>
        <w:t xml:space="preserve">a goal preserves meaning following an existential threat, whereas feeling closer to </w:t>
      </w:r>
      <w:r w:rsidR="006A728D">
        <w:rPr>
          <w:rFonts w:ascii="Times New Roman" w:hAnsi="Times New Roman" w:cs="Times New Roman"/>
          <w:sz w:val="24"/>
          <w:szCs w:val="24"/>
        </w:rPr>
        <w:t>attaining</w:t>
      </w:r>
      <w:r>
        <w:rPr>
          <w:rFonts w:ascii="Times New Roman" w:hAnsi="Times New Roman" w:cs="Times New Roman"/>
          <w:sz w:val="24"/>
          <w:szCs w:val="24"/>
        </w:rPr>
        <w:t xml:space="preserve"> a goal does not (</w:t>
      </w:r>
      <w:r w:rsidR="00787576">
        <w:rPr>
          <w:rFonts w:ascii="Times New Roman" w:hAnsi="Times New Roman" w:cs="Times New Roman"/>
          <w:sz w:val="24"/>
          <w:szCs w:val="24"/>
        </w:rPr>
        <w:t>Vess, Rogers, Routledge</w:t>
      </w:r>
      <w:r w:rsidR="00E062C0">
        <w:rPr>
          <w:rFonts w:ascii="Times New Roman" w:hAnsi="Times New Roman" w:cs="Times New Roman"/>
          <w:sz w:val="24"/>
          <w:szCs w:val="24"/>
        </w:rPr>
        <w:t>, &amp; Hicks,</w:t>
      </w:r>
      <w:r w:rsidR="00E062C0" w:rsidRPr="00827FA2">
        <w:rPr>
          <w:rFonts w:ascii="Times New Roman" w:hAnsi="Times New Roman" w:cs="Times New Roman"/>
          <w:lang w:val="en-GB"/>
        </w:rPr>
        <w:t xml:space="preserve"> </w:t>
      </w:r>
      <w:r w:rsidR="00787576">
        <w:rPr>
          <w:rFonts w:ascii="Times New Roman" w:hAnsi="Times New Roman" w:cs="Times New Roman"/>
          <w:sz w:val="24"/>
          <w:szCs w:val="24"/>
        </w:rPr>
        <w:t>in press).</w:t>
      </w:r>
      <w:r>
        <w:rPr>
          <w:rFonts w:ascii="Times New Roman" w:hAnsi="Times New Roman" w:cs="Times New Roman"/>
          <w:sz w:val="24"/>
          <w:szCs w:val="24"/>
        </w:rPr>
        <w:t xml:space="preserve"> </w:t>
      </w:r>
    </w:p>
    <w:p w14:paraId="784A94C4" w14:textId="5D3ED4E7" w:rsidR="002D31AA"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A third unresolved issue concerns</w:t>
      </w:r>
      <w:r w:rsidRPr="00DA120D">
        <w:rPr>
          <w:rFonts w:ascii="Times New Roman" w:hAnsi="Times New Roman" w:cs="Times New Roman"/>
          <w:sz w:val="24"/>
          <w:szCs w:val="24"/>
        </w:rPr>
        <w:t xml:space="preserve"> the process through which extrinsic goals</w:t>
      </w:r>
      <w:r>
        <w:rPr>
          <w:rFonts w:ascii="Times New Roman" w:hAnsi="Times New Roman" w:cs="Times New Roman"/>
          <w:sz w:val="24"/>
          <w:szCs w:val="24"/>
        </w:rPr>
        <w:t xml:space="preserve"> </w:t>
      </w:r>
      <w:r w:rsidRPr="00DA120D">
        <w:rPr>
          <w:rFonts w:ascii="Times New Roman" w:hAnsi="Times New Roman" w:cs="Times New Roman"/>
          <w:sz w:val="24"/>
          <w:szCs w:val="24"/>
        </w:rPr>
        <w:t>contribute to meaning</w:t>
      </w:r>
      <w:r>
        <w:rPr>
          <w:rFonts w:ascii="Times New Roman" w:hAnsi="Times New Roman" w:cs="Times New Roman"/>
          <w:sz w:val="24"/>
          <w:szCs w:val="24"/>
        </w:rPr>
        <w:t>. There are at least three candidate processes. First, n</w:t>
      </w:r>
      <w:r w:rsidRPr="00DA120D">
        <w:rPr>
          <w:rFonts w:ascii="Times New Roman" w:hAnsi="Times New Roman" w:cs="Times New Roman"/>
          <w:sz w:val="24"/>
          <w:szCs w:val="24"/>
        </w:rPr>
        <w:t xml:space="preserve">arcissists may be internally motivated </w:t>
      </w:r>
      <w:r>
        <w:rPr>
          <w:rFonts w:ascii="Times New Roman" w:hAnsi="Times New Roman" w:cs="Times New Roman"/>
          <w:sz w:val="24"/>
          <w:szCs w:val="24"/>
        </w:rPr>
        <w:t>for pursing</w:t>
      </w:r>
      <w:r w:rsidRPr="00DA120D">
        <w:rPr>
          <w:rFonts w:ascii="Times New Roman" w:hAnsi="Times New Roman" w:cs="Times New Roman"/>
          <w:sz w:val="24"/>
          <w:szCs w:val="24"/>
        </w:rPr>
        <w:t xml:space="preserve"> goals </w:t>
      </w:r>
      <w:r>
        <w:rPr>
          <w:rFonts w:ascii="Times New Roman" w:hAnsi="Times New Roman" w:cs="Times New Roman"/>
          <w:sz w:val="24"/>
          <w:szCs w:val="24"/>
        </w:rPr>
        <w:t>such as wealth and</w:t>
      </w:r>
      <w:r w:rsidRPr="00DA120D">
        <w:rPr>
          <w:rFonts w:ascii="Times New Roman" w:hAnsi="Times New Roman" w:cs="Times New Roman"/>
          <w:sz w:val="24"/>
          <w:szCs w:val="24"/>
        </w:rPr>
        <w:t xml:space="preserve"> fame</w:t>
      </w:r>
      <w:r>
        <w:rPr>
          <w:rFonts w:ascii="Times New Roman" w:hAnsi="Times New Roman" w:cs="Times New Roman"/>
          <w:sz w:val="24"/>
          <w:szCs w:val="24"/>
        </w:rPr>
        <w:t>: They</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may </w:t>
      </w:r>
      <w:r w:rsidRPr="00DA120D">
        <w:rPr>
          <w:rFonts w:ascii="Times New Roman" w:hAnsi="Times New Roman" w:cs="Times New Roman"/>
          <w:sz w:val="24"/>
          <w:szCs w:val="24"/>
        </w:rPr>
        <w:t xml:space="preserve">gain a sense of </w:t>
      </w:r>
      <w:r>
        <w:rPr>
          <w:rFonts w:ascii="Times New Roman" w:hAnsi="Times New Roman" w:cs="Times New Roman"/>
          <w:sz w:val="24"/>
          <w:szCs w:val="24"/>
        </w:rPr>
        <w:t>pleasure</w:t>
      </w:r>
      <w:r w:rsidRPr="00DA120D">
        <w:rPr>
          <w:rFonts w:ascii="Times New Roman" w:hAnsi="Times New Roman" w:cs="Times New Roman"/>
          <w:sz w:val="24"/>
          <w:szCs w:val="24"/>
        </w:rPr>
        <w:t xml:space="preserve"> out of activities that </w:t>
      </w:r>
      <w:r>
        <w:rPr>
          <w:rFonts w:ascii="Times New Roman" w:hAnsi="Times New Roman" w:cs="Times New Roman"/>
          <w:sz w:val="24"/>
          <w:szCs w:val="24"/>
        </w:rPr>
        <w:t xml:space="preserve">validate </w:t>
      </w:r>
      <w:r w:rsidRPr="00DA120D">
        <w:rPr>
          <w:rFonts w:ascii="Times New Roman" w:hAnsi="Times New Roman" w:cs="Times New Roman"/>
          <w:sz w:val="24"/>
          <w:szCs w:val="24"/>
        </w:rPr>
        <w:t>their superiority over others</w:t>
      </w:r>
      <w:r>
        <w:rPr>
          <w:rFonts w:ascii="Times New Roman" w:hAnsi="Times New Roman" w:cs="Times New Roman"/>
          <w:sz w:val="24"/>
          <w:szCs w:val="24"/>
        </w:rPr>
        <w:t xml:space="preserve"> (Morf et al., 2000)</w:t>
      </w:r>
      <w:r w:rsidRPr="00DA120D">
        <w:rPr>
          <w:rFonts w:ascii="Times New Roman" w:hAnsi="Times New Roman" w:cs="Times New Roman"/>
          <w:sz w:val="24"/>
          <w:szCs w:val="24"/>
        </w:rPr>
        <w:t xml:space="preserve">. </w:t>
      </w:r>
      <w:r>
        <w:rPr>
          <w:rFonts w:ascii="Times New Roman" w:hAnsi="Times New Roman" w:cs="Times New Roman"/>
          <w:sz w:val="24"/>
          <w:szCs w:val="24"/>
        </w:rPr>
        <w:t>T</w:t>
      </w:r>
      <w:r w:rsidRPr="00DA120D">
        <w:rPr>
          <w:rFonts w:ascii="Times New Roman" w:hAnsi="Times New Roman" w:cs="Times New Roman"/>
          <w:sz w:val="24"/>
          <w:szCs w:val="24"/>
        </w:rPr>
        <w:t xml:space="preserve">his sense of enjoyment </w:t>
      </w:r>
      <w:r>
        <w:rPr>
          <w:rFonts w:ascii="Times New Roman" w:hAnsi="Times New Roman" w:cs="Times New Roman"/>
          <w:sz w:val="24"/>
          <w:szCs w:val="24"/>
        </w:rPr>
        <w:t>may be</w:t>
      </w:r>
      <w:r w:rsidRPr="00DA120D">
        <w:rPr>
          <w:rFonts w:ascii="Times New Roman" w:hAnsi="Times New Roman" w:cs="Times New Roman"/>
          <w:sz w:val="24"/>
          <w:szCs w:val="24"/>
        </w:rPr>
        <w:t xml:space="preserve"> one way through which </w:t>
      </w:r>
      <w:r>
        <w:rPr>
          <w:rFonts w:ascii="Times New Roman" w:hAnsi="Times New Roman" w:cs="Times New Roman"/>
          <w:sz w:val="24"/>
          <w:szCs w:val="24"/>
        </w:rPr>
        <w:t xml:space="preserve">the </w:t>
      </w:r>
      <w:r w:rsidRPr="00DA120D">
        <w:rPr>
          <w:rFonts w:ascii="Times New Roman" w:hAnsi="Times New Roman" w:cs="Times New Roman"/>
          <w:sz w:val="24"/>
          <w:szCs w:val="24"/>
        </w:rPr>
        <w:t>pursui</w:t>
      </w:r>
      <w:r>
        <w:rPr>
          <w:rFonts w:ascii="Times New Roman" w:hAnsi="Times New Roman" w:cs="Times New Roman"/>
          <w:sz w:val="24"/>
          <w:szCs w:val="24"/>
        </w:rPr>
        <w:t xml:space="preserve">t of </w:t>
      </w:r>
      <w:r w:rsidRPr="00DA120D">
        <w:rPr>
          <w:rFonts w:ascii="Times New Roman" w:hAnsi="Times New Roman" w:cs="Times New Roman"/>
          <w:sz w:val="24"/>
          <w:szCs w:val="24"/>
        </w:rPr>
        <w:t xml:space="preserve">external rewards </w:t>
      </w:r>
      <w:r>
        <w:rPr>
          <w:rFonts w:ascii="Times New Roman" w:hAnsi="Times New Roman" w:cs="Times New Roman"/>
          <w:sz w:val="24"/>
          <w:szCs w:val="24"/>
        </w:rPr>
        <w:t>generates</w:t>
      </w:r>
      <w:r w:rsidRPr="00DA120D">
        <w:rPr>
          <w:rFonts w:ascii="Times New Roman" w:hAnsi="Times New Roman" w:cs="Times New Roman"/>
          <w:sz w:val="24"/>
          <w:szCs w:val="24"/>
        </w:rPr>
        <w:t xml:space="preserve"> meaning </w:t>
      </w:r>
      <w:r>
        <w:rPr>
          <w:rFonts w:ascii="Times New Roman" w:hAnsi="Times New Roman" w:cs="Times New Roman"/>
          <w:sz w:val="24"/>
          <w:szCs w:val="24"/>
        </w:rPr>
        <w:t>in</w:t>
      </w:r>
      <w:r w:rsidRPr="00DA120D">
        <w:rPr>
          <w:rFonts w:ascii="Times New Roman" w:hAnsi="Times New Roman" w:cs="Times New Roman"/>
          <w:sz w:val="24"/>
          <w:szCs w:val="24"/>
        </w:rPr>
        <w:t xml:space="preserve"> narcissists</w:t>
      </w:r>
      <w:r w:rsidR="006A728D">
        <w:rPr>
          <w:rFonts w:ascii="Times New Roman" w:hAnsi="Times New Roman" w:cs="Times New Roman"/>
          <w:sz w:val="24"/>
          <w:szCs w:val="24"/>
        </w:rPr>
        <w:t>; i</w:t>
      </w:r>
      <w:r>
        <w:rPr>
          <w:rFonts w:ascii="Times New Roman" w:hAnsi="Times New Roman" w:cs="Times New Roman"/>
          <w:sz w:val="24"/>
          <w:szCs w:val="24"/>
        </w:rPr>
        <w:t xml:space="preserve">ndeed, </w:t>
      </w:r>
      <w:r w:rsidRPr="00DA120D">
        <w:rPr>
          <w:rFonts w:ascii="Times New Roman" w:hAnsi="Times New Roman" w:cs="Times New Roman"/>
          <w:sz w:val="24"/>
          <w:szCs w:val="24"/>
        </w:rPr>
        <w:t xml:space="preserve">positive </w:t>
      </w:r>
      <w:r>
        <w:rPr>
          <w:rFonts w:ascii="Times New Roman" w:hAnsi="Times New Roman" w:cs="Times New Roman"/>
          <w:sz w:val="24"/>
          <w:szCs w:val="24"/>
        </w:rPr>
        <w:t>affect (a marker of enjoyment)</w:t>
      </w:r>
      <w:r w:rsidRPr="00DA120D">
        <w:rPr>
          <w:rFonts w:ascii="Times New Roman" w:hAnsi="Times New Roman" w:cs="Times New Roman"/>
          <w:sz w:val="24"/>
          <w:szCs w:val="24"/>
        </w:rPr>
        <w:t xml:space="preserve"> contr</w:t>
      </w:r>
      <w:r>
        <w:rPr>
          <w:rFonts w:ascii="Times New Roman" w:hAnsi="Times New Roman" w:cs="Times New Roman"/>
          <w:sz w:val="24"/>
          <w:szCs w:val="24"/>
        </w:rPr>
        <w:t xml:space="preserve">ibutes to MIL (King, Hicks, Krull, &amp; Del Gaiso, </w:t>
      </w:r>
      <w:r w:rsidRPr="00DA120D">
        <w:rPr>
          <w:rFonts w:ascii="Times New Roman" w:hAnsi="Times New Roman" w:cs="Times New Roman"/>
          <w:sz w:val="24"/>
          <w:szCs w:val="24"/>
        </w:rPr>
        <w:t xml:space="preserve">2006). </w:t>
      </w:r>
      <w:r>
        <w:rPr>
          <w:rFonts w:ascii="Times New Roman" w:hAnsi="Times New Roman" w:cs="Times New Roman"/>
          <w:sz w:val="24"/>
          <w:szCs w:val="24"/>
        </w:rPr>
        <w:t>Second, e</w:t>
      </w:r>
      <w:r w:rsidRPr="00DA120D">
        <w:rPr>
          <w:rFonts w:ascii="Times New Roman" w:hAnsi="Times New Roman" w:cs="Times New Roman"/>
          <w:sz w:val="24"/>
          <w:szCs w:val="24"/>
        </w:rPr>
        <w:t xml:space="preserve">xtrinsic goals may </w:t>
      </w:r>
      <w:r>
        <w:rPr>
          <w:rFonts w:ascii="Times New Roman" w:hAnsi="Times New Roman" w:cs="Times New Roman"/>
          <w:sz w:val="24"/>
          <w:szCs w:val="24"/>
        </w:rPr>
        <w:t>foster</w:t>
      </w:r>
      <w:r w:rsidRPr="00DA120D">
        <w:rPr>
          <w:rFonts w:ascii="Times New Roman" w:hAnsi="Times New Roman" w:cs="Times New Roman"/>
          <w:sz w:val="24"/>
          <w:szCs w:val="24"/>
        </w:rPr>
        <w:t xml:space="preserve"> self-esteem,</w:t>
      </w:r>
      <w:r>
        <w:rPr>
          <w:rFonts w:ascii="Times New Roman" w:hAnsi="Times New Roman" w:cs="Times New Roman"/>
          <w:sz w:val="24"/>
          <w:szCs w:val="24"/>
        </w:rPr>
        <w:t xml:space="preserve"> and</w:t>
      </w:r>
      <w:r w:rsidRPr="00DA120D">
        <w:rPr>
          <w:rFonts w:ascii="Times New Roman" w:hAnsi="Times New Roman" w:cs="Times New Roman"/>
          <w:sz w:val="24"/>
          <w:szCs w:val="24"/>
        </w:rPr>
        <w:t xml:space="preserve"> self-esteem is </w:t>
      </w:r>
      <w:r>
        <w:rPr>
          <w:rFonts w:ascii="Times New Roman" w:hAnsi="Times New Roman" w:cs="Times New Roman"/>
          <w:sz w:val="24"/>
          <w:szCs w:val="24"/>
        </w:rPr>
        <w:t xml:space="preserve">positively </w:t>
      </w:r>
      <w:r>
        <w:rPr>
          <w:rFonts w:ascii="Times New Roman" w:hAnsi="Times New Roman" w:cs="Times New Roman"/>
          <w:sz w:val="24"/>
          <w:szCs w:val="24"/>
        </w:rPr>
        <w:lastRenderedPageBreak/>
        <w:t>associated with</w:t>
      </w:r>
      <w:r w:rsidRPr="00DA120D">
        <w:rPr>
          <w:rFonts w:ascii="Times New Roman" w:hAnsi="Times New Roman" w:cs="Times New Roman"/>
          <w:sz w:val="24"/>
          <w:szCs w:val="24"/>
        </w:rPr>
        <w:t xml:space="preserve"> </w:t>
      </w:r>
      <w:r>
        <w:rPr>
          <w:rFonts w:ascii="Times New Roman" w:hAnsi="Times New Roman" w:cs="Times New Roman"/>
          <w:sz w:val="24"/>
          <w:szCs w:val="24"/>
        </w:rPr>
        <w:t>MIL</w:t>
      </w:r>
      <w:r w:rsidRPr="00DA120D">
        <w:rPr>
          <w:rFonts w:ascii="Times New Roman" w:hAnsi="Times New Roman" w:cs="Times New Roman"/>
          <w:sz w:val="24"/>
          <w:szCs w:val="24"/>
        </w:rPr>
        <w:t xml:space="preserve"> (Steger et al., 2006)</w:t>
      </w:r>
      <w:r>
        <w:rPr>
          <w:rFonts w:ascii="Times New Roman" w:hAnsi="Times New Roman" w:cs="Times New Roman"/>
          <w:sz w:val="24"/>
          <w:szCs w:val="24"/>
        </w:rPr>
        <w:t>. Thus, narcissists may rely on extrinsic goals to maintain or elevate their self-esteem. Finally,</w:t>
      </w:r>
      <w:r w:rsidRPr="00DA120D">
        <w:rPr>
          <w:rFonts w:ascii="Times New Roman" w:hAnsi="Times New Roman" w:cs="Times New Roman"/>
          <w:sz w:val="24"/>
          <w:szCs w:val="24"/>
        </w:rPr>
        <w:t xml:space="preserve"> self-affirmation </w:t>
      </w:r>
      <w:r>
        <w:rPr>
          <w:rFonts w:ascii="Times New Roman" w:hAnsi="Times New Roman" w:cs="Times New Roman"/>
          <w:sz w:val="24"/>
          <w:szCs w:val="24"/>
        </w:rPr>
        <w:t>sustains MIL</w:t>
      </w:r>
      <w:r w:rsidRPr="00DA120D">
        <w:rPr>
          <w:rFonts w:ascii="Times New Roman" w:hAnsi="Times New Roman" w:cs="Times New Roman"/>
          <w:sz w:val="24"/>
          <w:szCs w:val="24"/>
        </w:rPr>
        <w:t xml:space="preserve"> (Nelson, Fuller, Choi, &amp; Lyubomirsky, 2014). Narcissists have a grandiose self-view that requires </w:t>
      </w:r>
      <w:r>
        <w:rPr>
          <w:rFonts w:ascii="Times New Roman" w:hAnsi="Times New Roman" w:cs="Times New Roman"/>
          <w:sz w:val="24"/>
          <w:szCs w:val="24"/>
        </w:rPr>
        <w:t>relentless</w:t>
      </w:r>
      <w:r w:rsidRPr="00DA120D">
        <w:rPr>
          <w:rFonts w:ascii="Times New Roman" w:hAnsi="Times New Roman" w:cs="Times New Roman"/>
          <w:sz w:val="24"/>
          <w:szCs w:val="24"/>
        </w:rPr>
        <w:t xml:space="preserve"> validation</w:t>
      </w:r>
      <w:r w:rsidR="00FD5080">
        <w:rPr>
          <w:rFonts w:ascii="Times New Roman" w:hAnsi="Times New Roman" w:cs="Times New Roman"/>
          <w:sz w:val="24"/>
          <w:szCs w:val="24"/>
        </w:rPr>
        <w:t>,</w:t>
      </w:r>
      <w:r>
        <w:rPr>
          <w:rFonts w:ascii="Times New Roman" w:hAnsi="Times New Roman" w:cs="Times New Roman"/>
          <w:sz w:val="24"/>
          <w:szCs w:val="24"/>
        </w:rPr>
        <w:t xml:space="preserve"> possibly because of its fragility</w:t>
      </w:r>
      <w:r w:rsidRPr="00DA120D">
        <w:rPr>
          <w:rFonts w:ascii="Times New Roman" w:hAnsi="Times New Roman" w:cs="Times New Roman"/>
          <w:sz w:val="24"/>
          <w:szCs w:val="24"/>
        </w:rPr>
        <w:t xml:space="preserve"> (</w:t>
      </w:r>
      <w:r>
        <w:rPr>
          <w:rFonts w:ascii="Times New Roman" w:hAnsi="Times New Roman" w:cs="Times New Roman"/>
          <w:sz w:val="24"/>
          <w:szCs w:val="24"/>
        </w:rPr>
        <w:t xml:space="preserve">Gregg &amp; Sedikides, 2010; </w:t>
      </w:r>
      <w:r w:rsidRPr="00DA120D">
        <w:rPr>
          <w:rFonts w:ascii="Times New Roman" w:hAnsi="Times New Roman" w:cs="Times New Roman"/>
          <w:sz w:val="24"/>
          <w:szCs w:val="24"/>
        </w:rPr>
        <w:t xml:space="preserve">Morf &amp; Rhodewalt, 2001). Thus, extrinsic pursuits might affirm the grandiose self and in turn promote </w:t>
      </w:r>
      <w:r>
        <w:rPr>
          <w:rFonts w:ascii="Times New Roman" w:hAnsi="Times New Roman" w:cs="Times New Roman"/>
          <w:sz w:val="24"/>
          <w:szCs w:val="24"/>
        </w:rPr>
        <w:t>MIL</w:t>
      </w:r>
      <w:r w:rsidRPr="00DA120D">
        <w:rPr>
          <w:rFonts w:ascii="Times New Roman" w:hAnsi="Times New Roman" w:cs="Times New Roman"/>
          <w:sz w:val="24"/>
          <w:szCs w:val="24"/>
        </w:rPr>
        <w:t>.</w:t>
      </w:r>
    </w:p>
    <w:p w14:paraId="603A1F35" w14:textId="43B80E14" w:rsidR="002D31AA" w:rsidRDefault="002D31AA" w:rsidP="002D31AA">
      <w:pPr>
        <w:spacing w:line="480" w:lineRule="exact"/>
        <w:rPr>
          <w:rFonts w:ascii="Times New Roman" w:hAnsi="Times New Roman" w:cs="Times New Roman"/>
          <w:sz w:val="24"/>
          <w:szCs w:val="24"/>
        </w:rPr>
      </w:pPr>
      <w:r>
        <w:rPr>
          <w:rFonts w:ascii="Times New Roman" w:hAnsi="Times New Roman" w:cs="Times New Roman"/>
          <w:sz w:val="24"/>
          <w:szCs w:val="24"/>
        </w:rPr>
        <w:tab/>
      </w:r>
      <w:r w:rsidR="00FD5080">
        <w:rPr>
          <w:rFonts w:ascii="Times New Roman" w:hAnsi="Times New Roman" w:cs="Times New Roman"/>
          <w:sz w:val="24"/>
          <w:szCs w:val="24"/>
        </w:rPr>
        <w:t xml:space="preserve">Although </w:t>
      </w:r>
      <w:r>
        <w:rPr>
          <w:rFonts w:ascii="Times New Roman" w:hAnsi="Times New Roman" w:cs="Times New Roman"/>
          <w:sz w:val="24"/>
          <w:szCs w:val="24"/>
        </w:rPr>
        <w:t xml:space="preserve">the current research demonstrates that extrinsic goals contribute to MIL among narcissists, the Study 2 findings also </w:t>
      </w:r>
      <w:r w:rsidR="00FD5080">
        <w:rPr>
          <w:rFonts w:ascii="Times New Roman" w:hAnsi="Times New Roman" w:cs="Times New Roman"/>
          <w:sz w:val="24"/>
          <w:szCs w:val="24"/>
        </w:rPr>
        <w:t xml:space="preserve">show </w:t>
      </w:r>
      <w:r>
        <w:rPr>
          <w:rFonts w:ascii="Times New Roman" w:hAnsi="Times New Roman" w:cs="Times New Roman"/>
          <w:sz w:val="24"/>
          <w:szCs w:val="24"/>
        </w:rPr>
        <w:t xml:space="preserve">that these extrinsic (relative to intrinsic) pursuits undermine MIL among non-narcissists. Specifically, at lower levels of narcissism, participants in the extrinsic condition reported lower meaning than those in the intrinsic condition. The finding that an extrinsic goal value undermines meaning among non-narcissists </w:t>
      </w:r>
      <w:r w:rsidR="00FD5080">
        <w:rPr>
          <w:rFonts w:ascii="Times New Roman" w:hAnsi="Times New Roman" w:cs="Times New Roman"/>
          <w:sz w:val="24"/>
          <w:szCs w:val="24"/>
        </w:rPr>
        <w:t>aligns</w:t>
      </w:r>
      <w:r>
        <w:rPr>
          <w:rFonts w:ascii="Times New Roman" w:hAnsi="Times New Roman" w:cs="Times New Roman"/>
          <w:sz w:val="24"/>
          <w:szCs w:val="24"/>
        </w:rPr>
        <w:t xml:space="preserve"> with evidence that the prioritization of extrinsic goals is associated with negative psychological outcomes (Kashdan &amp; Breen, 2007; Kasser &amp; Ryan, 1996). Future investigations could seek to test the replicability of our finding and address its motivational implications. Relative to those high in narcissism, participants low in it are less motivated to pursue extrinsic rewards</w:t>
      </w:r>
      <w:r w:rsidR="00FD5080">
        <w:rPr>
          <w:rFonts w:ascii="Times New Roman" w:hAnsi="Times New Roman" w:cs="Times New Roman"/>
          <w:sz w:val="24"/>
          <w:szCs w:val="24"/>
        </w:rPr>
        <w:t>,</w:t>
      </w:r>
      <w:r>
        <w:rPr>
          <w:rFonts w:ascii="Times New Roman" w:hAnsi="Times New Roman" w:cs="Times New Roman"/>
          <w:sz w:val="24"/>
          <w:szCs w:val="24"/>
        </w:rPr>
        <w:t xml:space="preserve"> such as material wealth (Cisek et al., 2014; Sedikides et al., 2007, </w:t>
      </w:r>
      <w:r w:rsidRPr="0071113D">
        <w:rPr>
          <w:rFonts w:ascii="Times New Roman" w:hAnsi="Times New Roman" w:cs="Times New Roman"/>
          <w:bCs/>
          <w:color w:val="000000"/>
          <w:sz w:val="24"/>
          <w:szCs w:val="24"/>
        </w:rPr>
        <w:t>20</w:t>
      </w:r>
      <w:r>
        <w:rPr>
          <w:rFonts w:ascii="Times New Roman" w:hAnsi="Times New Roman" w:cs="Times New Roman"/>
          <w:bCs/>
          <w:color w:val="000000"/>
          <w:sz w:val="24"/>
          <w:szCs w:val="24"/>
        </w:rPr>
        <w:t>12</w:t>
      </w:r>
      <w:r>
        <w:rPr>
          <w:rFonts w:ascii="Times New Roman" w:hAnsi="Times New Roman" w:cs="Times New Roman"/>
          <w:sz w:val="24"/>
          <w:szCs w:val="24"/>
        </w:rPr>
        <w:t>)</w:t>
      </w:r>
      <w:r w:rsidRPr="00DA120D">
        <w:rPr>
          <w:rFonts w:ascii="Times New Roman" w:hAnsi="Times New Roman" w:cs="Times New Roman"/>
          <w:sz w:val="24"/>
          <w:szCs w:val="24"/>
        </w:rPr>
        <w:t>.</w:t>
      </w:r>
      <w:r>
        <w:rPr>
          <w:rFonts w:ascii="Times New Roman" w:hAnsi="Times New Roman" w:cs="Times New Roman"/>
          <w:sz w:val="24"/>
          <w:szCs w:val="24"/>
        </w:rPr>
        <w:t xml:space="preserve"> Might non-narcissists be less motivated to pursue extrinsic goals, because such strivings undermine MIL? Further, might emphasizing the external rewards associated with a goal undermine the meaning that non-narcissists derive from that goal and in turn reduce their motivation to pursue it? </w:t>
      </w:r>
    </w:p>
    <w:p w14:paraId="30CC25C6" w14:textId="7C717C2B" w:rsidR="002D31AA" w:rsidRPr="00DA120D" w:rsidRDefault="002D31AA" w:rsidP="002D31AA">
      <w:pPr>
        <w:spacing w:line="480" w:lineRule="exact"/>
        <w:rPr>
          <w:rFonts w:ascii="Times New Roman" w:hAnsi="Times New Roman" w:cs="Times New Roman"/>
          <w:sz w:val="24"/>
          <w:szCs w:val="24"/>
        </w:rPr>
      </w:pPr>
      <w:r>
        <w:rPr>
          <w:rFonts w:ascii="Times New Roman" w:hAnsi="Times New Roman" w:cs="Times New Roman"/>
          <w:sz w:val="24"/>
          <w:szCs w:val="24"/>
        </w:rPr>
        <w:tab/>
        <w:t xml:space="preserve">Even though narcissists and non-narcissists differ in how relevant extrinsic goals are to MIL, </w:t>
      </w:r>
      <w:r w:rsidR="00FD5080">
        <w:rPr>
          <w:rFonts w:ascii="Times New Roman" w:hAnsi="Times New Roman" w:cs="Times New Roman"/>
          <w:sz w:val="24"/>
          <w:szCs w:val="24"/>
        </w:rPr>
        <w:t>our</w:t>
      </w:r>
      <w:r>
        <w:rPr>
          <w:rFonts w:ascii="Times New Roman" w:hAnsi="Times New Roman" w:cs="Times New Roman"/>
          <w:sz w:val="24"/>
          <w:szCs w:val="24"/>
        </w:rPr>
        <w:t xml:space="preserve"> research provide</w:t>
      </w:r>
      <w:r w:rsidR="00FD5080">
        <w:rPr>
          <w:rFonts w:ascii="Times New Roman" w:hAnsi="Times New Roman" w:cs="Times New Roman"/>
          <w:sz w:val="24"/>
          <w:szCs w:val="24"/>
        </w:rPr>
        <w:t>d</w:t>
      </w:r>
      <w:r>
        <w:rPr>
          <w:rFonts w:ascii="Times New Roman" w:hAnsi="Times New Roman" w:cs="Times New Roman"/>
          <w:sz w:val="24"/>
          <w:szCs w:val="24"/>
        </w:rPr>
        <w:t xml:space="preserve"> evidence that narcissists view intrinsic goals as meaningful as non-narcissists do. Given that narcissists are manipulative (Morf et al., 2011; </w:t>
      </w:r>
      <w:r w:rsidRPr="0071113D">
        <w:rPr>
          <w:rFonts w:ascii="Times New Roman" w:hAnsi="Times New Roman" w:cs="Times New Roman"/>
          <w:bCs/>
          <w:color w:val="000000"/>
          <w:sz w:val="24"/>
          <w:szCs w:val="24"/>
        </w:rPr>
        <w:t>Sedikides</w:t>
      </w:r>
      <w:r>
        <w:rPr>
          <w:rFonts w:ascii="Times New Roman" w:hAnsi="Times New Roman" w:cs="Times New Roman"/>
          <w:bCs/>
          <w:color w:val="000000"/>
          <w:sz w:val="24"/>
          <w:szCs w:val="24"/>
        </w:rPr>
        <w:t xml:space="preserve"> et al.</w:t>
      </w:r>
      <w:r w:rsidRPr="0071113D">
        <w:rPr>
          <w:rFonts w:ascii="Times New Roman" w:hAnsi="Times New Roman" w:cs="Times New Roman"/>
          <w:bCs/>
          <w:color w:val="000000"/>
          <w:sz w:val="24"/>
          <w:szCs w:val="24"/>
        </w:rPr>
        <w:t>, 2002</w:t>
      </w:r>
      <w:r>
        <w:rPr>
          <w:rFonts w:ascii="Times New Roman" w:hAnsi="Times New Roman" w:cs="Times New Roman"/>
          <w:bCs/>
          <w:color w:val="000000"/>
          <w:sz w:val="24"/>
          <w:szCs w:val="24"/>
        </w:rPr>
        <w:t xml:space="preserve">) </w:t>
      </w:r>
      <w:r>
        <w:rPr>
          <w:rFonts w:ascii="Times New Roman" w:hAnsi="Times New Roman" w:cs="Times New Roman"/>
          <w:sz w:val="24"/>
          <w:szCs w:val="24"/>
        </w:rPr>
        <w:t>and concerned about presenting themselves in a socially desirable manner (</w:t>
      </w:r>
      <w:r w:rsidRPr="00DA120D">
        <w:rPr>
          <w:rFonts w:ascii="Times New Roman" w:hAnsi="Times New Roman" w:cs="Times New Roman"/>
          <w:sz w:val="24"/>
          <w:szCs w:val="24"/>
        </w:rPr>
        <w:t>Back</w:t>
      </w:r>
      <w:r>
        <w:rPr>
          <w:rFonts w:ascii="Times New Roman" w:hAnsi="Times New Roman" w:cs="Times New Roman"/>
          <w:sz w:val="24"/>
          <w:szCs w:val="24"/>
        </w:rPr>
        <w:t xml:space="preserve"> et al.</w:t>
      </w:r>
      <w:r w:rsidRPr="00DA120D">
        <w:rPr>
          <w:rFonts w:ascii="Times New Roman" w:hAnsi="Times New Roman" w:cs="Times New Roman"/>
          <w:sz w:val="24"/>
          <w:szCs w:val="24"/>
        </w:rPr>
        <w:t>, 2010</w:t>
      </w:r>
      <w:r>
        <w:rPr>
          <w:rFonts w:ascii="Times New Roman" w:hAnsi="Times New Roman" w:cs="Times New Roman"/>
          <w:sz w:val="24"/>
          <w:szCs w:val="24"/>
        </w:rPr>
        <w:t xml:space="preserve">), they may be reluctant to indicate that highly valued goals, such as interpersonal relationships or community involvement, lack meaning. Alternatively, narcissists and non-narcissists may find intrinsic goals as equally meaningful, because they define them idiosyncratically. For example, narcissists </w:t>
      </w:r>
      <w:r w:rsidRPr="00DA120D">
        <w:rPr>
          <w:rFonts w:ascii="Times New Roman" w:hAnsi="Times New Roman" w:cs="Times New Roman"/>
          <w:sz w:val="24"/>
          <w:szCs w:val="24"/>
        </w:rPr>
        <w:t>pursue romantic relationship</w:t>
      </w:r>
      <w:r>
        <w:rPr>
          <w:rFonts w:ascii="Times New Roman" w:hAnsi="Times New Roman" w:cs="Times New Roman"/>
          <w:sz w:val="24"/>
          <w:szCs w:val="24"/>
        </w:rPr>
        <w:t>s as a means to en</w:t>
      </w:r>
      <w:r w:rsidRPr="00DA120D">
        <w:rPr>
          <w:rFonts w:ascii="Times New Roman" w:hAnsi="Times New Roman" w:cs="Times New Roman"/>
          <w:sz w:val="24"/>
          <w:szCs w:val="24"/>
        </w:rPr>
        <w:t xml:space="preserve">hance their social status and affirm </w:t>
      </w:r>
      <w:r w:rsidRPr="00DA120D">
        <w:rPr>
          <w:rFonts w:ascii="Times New Roman" w:hAnsi="Times New Roman" w:cs="Times New Roman"/>
          <w:sz w:val="24"/>
          <w:szCs w:val="24"/>
        </w:rPr>
        <w:lastRenderedPageBreak/>
        <w:t>their positive self-views</w:t>
      </w:r>
      <w:r>
        <w:rPr>
          <w:rFonts w:ascii="Times New Roman" w:hAnsi="Times New Roman" w:cs="Times New Roman"/>
          <w:sz w:val="24"/>
          <w:szCs w:val="24"/>
        </w:rPr>
        <w:t xml:space="preserve"> (</w:t>
      </w:r>
      <w:r w:rsidRPr="00DA120D">
        <w:rPr>
          <w:rFonts w:ascii="Times New Roman" w:hAnsi="Times New Roman" w:cs="Times New Roman"/>
          <w:sz w:val="24"/>
          <w:szCs w:val="24"/>
        </w:rPr>
        <w:t>Campbell, 1999</w:t>
      </w:r>
      <w:r>
        <w:rPr>
          <w:rFonts w:ascii="Times New Roman" w:hAnsi="Times New Roman" w:cs="Times New Roman"/>
          <w:sz w:val="24"/>
          <w:szCs w:val="24"/>
        </w:rPr>
        <w:t>; Horton &amp; Sedikides, 2009). Similarly, narcissists may regard giving back to the community a way to bolster their social status (</w:t>
      </w:r>
      <w:r w:rsidRPr="00FC448F">
        <w:rPr>
          <w:rFonts w:ascii="Times New Roman" w:hAnsi="Times New Roman" w:cs="Times New Roman"/>
          <w:bCs/>
          <w:color w:val="000000"/>
          <w:sz w:val="24"/>
          <w:szCs w:val="24"/>
          <w:lang w:val="de-DE"/>
        </w:rPr>
        <w:t>Gebauer, Sedikides, Verplanken, &amp; Maio, 2012</w:t>
      </w:r>
      <w:r>
        <w:rPr>
          <w:rFonts w:ascii="Times New Roman" w:hAnsi="Times New Roman" w:cs="Times New Roman"/>
          <w:sz w:val="24"/>
          <w:szCs w:val="24"/>
        </w:rPr>
        <w:t>).</w:t>
      </w:r>
    </w:p>
    <w:p w14:paraId="22D1D787" w14:textId="28B5743C" w:rsidR="002D31AA" w:rsidRDefault="002D31AA" w:rsidP="002D31AA">
      <w:pPr>
        <w:spacing w:line="480" w:lineRule="exact"/>
        <w:ind w:firstLine="720"/>
        <w:rPr>
          <w:rFonts w:ascii="Times New Roman" w:hAnsi="Times New Roman" w:cs="Times New Roman"/>
          <w:sz w:val="24"/>
          <w:szCs w:val="24"/>
        </w:rPr>
      </w:pPr>
      <w:r>
        <w:rPr>
          <w:rFonts w:ascii="Times New Roman" w:hAnsi="Times New Roman" w:cs="Times New Roman"/>
          <w:sz w:val="24"/>
          <w:szCs w:val="24"/>
        </w:rPr>
        <w:t>One</w:t>
      </w:r>
      <w:r w:rsidRPr="00DA120D">
        <w:rPr>
          <w:rFonts w:ascii="Times New Roman" w:hAnsi="Times New Roman" w:cs="Times New Roman"/>
          <w:sz w:val="24"/>
          <w:szCs w:val="24"/>
        </w:rPr>
        <w:t xml:space="preserve"> of the plights of human</w:t>
      </w:r>
      <w:r>
        <w:rPr>
          <w:rFonts w:ascii="Times New Roman" w:hAnsi="Times New Roman" w:cs="Times New Roman"/>
          <w:sz w:val="24"/>
          <w:szCs w:val="24"/>
        </w:rPr>
        <w:t>ity</w:t>
      </w:r>
      <w:r w:rsidRPr="00DA120D">
        <w:rPr>
          <w:rFonts w:ascii="Times New Roman" w:hAnsi="Times New Roman" w:cs="Times New Roman"/>
          <w:sz w:val="24"/>
          <w:szCs w:val="24"/>
        </w:rPr>
        <w:t xml:space="preserve"> is to construct a meaningful existence, but</w:t>
      </w:r>
      <w:r>
        <w:rPr>
          <w:rFonts w:ascii="Times New Roman" w:hAnsi="Times New Roman" w:cs="Times New Roman"/>
          <w:sz w:val="24"/>
          <w:szCs w:val="24"/>
        </w:rPr>
        <w:t>, ultimately,</w:t>
      </w:r>
      <w:r w:rsidRPr="00DA120D">
        <w:rPr>
          <w:rFonts w:ascii="Times New Roman" w:hAnsi="Times New Roman" w:cs="Times New Roman"/>
          <w:sz w:val="24"/>
          <w:szCs w:val="24"/>
        </w:rPr>
        <w:t xml:space="preserve"> there are many paths to </w:t>
      </w:r>
      <w:r>
        <w:rPr>
          <w:rFonts w:ascii="Times New Roman" w:hAnsi="Times New Roman" w:cs="Times New Roman"/>
          <w:sz w:val="24"/>
          <w:szCs w:val="24"/>
        </w:rPr>
        <w:t>it</w:t>
      </w:r>
      <w:r w:rsidRPr="00DA120D">
        <w:rPr>
          <w:rFonts w:ascii="Times New Roman" w:hAnsi="Times New Roman" w:cs="Times New Roman"/>
          <w:sz w:val="24"/>
          <w:szCs w:val="24"/>
        </w:rPr>
        <w:t>. The current research suggests that the path one takes to find meaning is profoundly shaped by personality</w:t>
      </w:r>
      <w:r w:rsidR="00F97B4A">
        <w:rPr>
          <w:rFonts w:ascii="Times New Roman" w:hAnsi="Times New Roman" w:cs="Times New Roman"/>
          <w:sz w:val="24"/>
          <w:szCs w:val="24"/>
        </w:rPr>
        <w:t xml:space="preserve">. </w:t>
      </w:r>
      <w:r w:rsidR="00030523">
        <w:rPr>
          <w:rFonts w:ascii="Times New Roman" w:hAnsi="Times New Roman" w:cs="Times New Roman"/>
          <w:sz w:val="24"/>
          <w:szCs w:val="24"/>
        </w:rPr>
        <w:t>T</w:t>
      </w:r>
      <w:r w:rsidR="00F97B4A">
        <w:rPr>
          <w:rFonts w:ascii="Times New Roman" w:hAnsi="Times New Roman" w:cs="Times New Roman"/>
          <w:sz w:val="24"/>
          <w:szCs w:val="24"/>
        </w:rPr>
        <w:t xml:space="preserve">he pursuit of extrinsic goals is often considered to have negative </w:t>
      </w:r>
      <w:r w:rsidR="00030523">
        <w:rPr>
          <w:rFonts w:ascii="Times New Roman" w:hAnsi="Times New Roman" w:cs="Times New Roman"/>
          <w:sz w:val="24"/>
          <w:szCs w:val="24"/>
        </w:rPr>
        <w:t>consequences for positive psychological function (Deci &amp; Ryan, 2000; Kasser &amp; Ryan, 1996</w:t>
      </w:r>
      <w:r w:rsidR="00CE7D8D">
        <w:rPr>
          <w:rFonts w:ascii="Times New Roman" w:hAnsi="Times New Roman" w:cs="Times New Roman"/>
          <w:sz w:val="24"/>
          <w:szCs w:val="24"/>
        </w:rPr>
        <w:t xml:space="preserve">, </w:t>
      </w:r>
      <w:r w:rsidR="00030523">
        <w:rPr>
          <w:rFonts w:ascii="Times New Roman" w:hAnsi="Times New Roman" w:cs="Times New Roman"/>
          <w:sz w:val="24"/>
          <w:szCs w:val="24"/>
        </w:rPr>
        <w:t>1993). However, i</w:t>
      </w:r>
      <w:r w:rsidRPr="00DA120D">
        <w:rPr>
          <w:rFonts w:ascii="Times New Roman" w:hAnsi="Times New Roman" w:cs="Times New Roman"/>
          <w:sz w:val="24"/>
          <w:szCs w:val="24"/>
        </w:rPr>
        <w:t xml:space="preserve">n the case of the trait of narcissism, the pursuit of extrinsic goals is one path that </w:t>
      </w:r>
      <w:r>
        <w:rPr>
          <w:rFonts w:ascii="Times New Roman" w:hAnsi="Times New Roman" w:cs="Times New Roman"/>
          <w:sz w:val="24"/>
          <w:szCs w:val="24"/>
        </w:rPr>
        <w:t>can generate</w:t>
      </w:r>
      <w:r w:rsidRPr="00DA120D">
        <w:rPr>
          <w:rFonts w:ascii="Times New Roman" w:hAnsi="Times New Roman" w:cs="Times New Roman"/>
          <w:sz w:val="24"/>
          <w:szCs w:val="24"/>
        </w:rPr>
        <w:t xml:space="preserve"> meaning.</w:t>
      </w:r>
    </w:p>
    <w:p w14:paraId="67460B2A" w14:textId="77777777" w:rsidR="00FE229C" w:rsidRDefault="00FE229C" w:rsidP="00543DEB">
      <w:pPr>
        <w:rPr>
          <w:rFonts w:ascii="Times New Roman" w:hAnsi="Times New Roman" w:cs="Times New Roman"/>
          <w:sz w:val="24"/>
          <w:szCs w:val="24"/>
        </w:rPr>
      </w:pPr>
      <w:r>
        <w:rPr>
          <w:rFonts w:ascii="Times New Roman" w:hAnsi="Times New Roman" w:cs="Times New Roman"/>
          <w:sz w:val="24"/>
          <w:szCs w:val="24"/>
        </w:rPr>
        <w:br w:type="page"/>
      </w:r>
    </w:p>
    <w:p w14:paraId="05274226" w14:textId="77777777" w:rsidR="00C43493" w:rsidRPr="00DA120D" w:rsidRDefault="00C43493" w:rsidP="000046F8">
      <w:pPr>
        <w:spacing w:line="480" w:lineRule="exact"/>
        <w:jc w:val="center"/>
        <w:rPr>
          <w:rFonts w:ascii="Times New Roman" w:hAnsi="Times New Roman" w:cs="Times New Roman"/>
          <w:sz w:val="24"/>
          <w:szCs w:val="24"/>
        </w:rPr>
      </w:pPr>
      <w:r w:rsidRPr="00DA120D">
        <w:rPr>
          <w:rFonts w:ascii="Times New Roman" w:hAnsi="Times New Roman" w:cs="Times New Roman"/>
          <w:sz w:val="24"/>
          <w:szCs w:val="24"/>
        </w:rPr>
        <w:lastRenderedPageBreak/>
        <w:t>References</w:t>
      </w:r>
    </w:p>
    <w:p w14:paraId="4E2150E5" w14:textId="77777777" w:rsidR="006D3820" w:rsidRPr="002D31AA" w:rsidRDefault="006D3820"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rPr>
        <w:t xml:space="preserve">Ames, D. R., Rose, P., &amp; Anderson, C. P. (2006). The NPI-16 is a short measure of narcissism. </w:t>
      </w:r>
      <w:r w:rsidRPr="002D31AA">
        <w:rPr>
          <w:rFonts w:ascii="Times New Roman" w:hAnsi="Times New Roman" w:cs="Times New Roman"/>
          <w:i/>
          <w:sz w:val="24"/>
          <w:szCs w:val="24"/>
        </w:rPr>
        <w:t xml:space="preserve">Journal of Research in Personality, 40, </w:t>
      </w:r>
      <w:r w:rsidRPr="002D31AA">
        <w:rPr>
          <w:rFonts w:ascii="Times New Roman" w:hAnsi="Times New Roman" w:cs="Times New Roman"/>
          <w:sz w:val="24"/>
          <w:szCs w:val="24"/>
        </w:rPr>
        <w:t>440-450.</w:t>
      </w:r>
      <w:r w:rsidR="007E6C8D" w:rsidRPr="002D31AA">
        <w:rPr>
          <w:rFonts w:ascii="Times New Roman" w:hAnsi="Times New Roman" w:cs="Times New Roman"/>
          <w:sz w:val="24"/>
          <w:szCs w:val="24"/>
        </w:rPr>
        <w:t xml:space="preserve"> doi:10.1016/j.jrp.2005.03.002</w:t>
      </w:r>
    </w:p>
    <w:p w14:paraId="6F2937A8" w14:textId="5438E9F4" w:rsidR="0019483C" w:rsidRPr="002D31AA" w:rsidRDefault="0019483C"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rPr>
        <w:t xml:space="preserve">Arndt, J., Landau, M. J., Vail, K. E., &amp; Vess, M. (2013). An edifice for enduring personal value: A terror management perspective on the human quest for multilevel meaning. In K. D. Markman, T. Proulx, </w:t>
      </w:r>
      <w:r w:rsidR="007F08D8" w:rsidRPr="002D31AA">
        <w:rPr>
          <w:rFonts w:ascii="Times New Roman" w:hAnsi="Times New Roman" w:cs="Times New Roman"/>
          <w:sz w:val="24"/>
          <w:szCs w:val="24"/>
        </w:rPr>
        <w:t xml:space="preserve">&amp; </w:t>
      </w:r>
      <w:r w:rsidRPr="002D31AA">
        <w:rPr>
          <w:rFonts w:ascii="Times New Roman" w:hAnsi="Times New Roman" w:cs="Times New Roman"/>
          <w:sz w:val="24"/>
          <w:szCs w:val="24"/>
        </w:rPr>
        <w:t xml:space="preserve">M. J. Lindberg (Eds.), </w:t>
      </w:r>
      <w:proofErr w:type="gramStart"/>
      <w:r w:rsidRPr="002D31AA">
        <w:rPr>
          <w:rFonts w:ascii="Times New Roman" w:hAnsi="Times New Roman" w:cs="Times New Roman"/>
          <w:i/>
          <w:sz w:val="24"/>
          <w:szCs w:val="24"/>
        </w:rPr>
        <w:t>The</w:t>
      </w:r>
      <w:proofErr w:type="gramEnd"/>
      <w:r w:rsidRPr="002D31AA">
        <w:rPr>
          <w:rFonts w:ascii="Times New Roman" w:hAnsi="Times New Roman" w:cs="Times New Roman"/>
          <w:i/>
          <w:sz w:val="24"/>
          <w:szCs w:val="24"/>
        </w:rPr>
        <w:t xml:space="preserve"> psychology of meaning</w:t>
      </w:r>
      <w:r w:rsidRPr="002D31AA">
        <w:rPr>
          <w:rFonts w:ascii="Times New Roman" w:hAnsi="Times New Roman" w:cs="Times New Roman"/>
          <w:sz w:val="24"/>
          <w:szCs w:val="24"/>
        </w:rPr>
        <w:t xml:space="preserve"> (pp. 49-69). Washington, DC: American Psychological Association. </w:t>
      </w:r>
    </w:p>
    <w:p w14:paraId="1B491966" w14:textId="4D0CD8A8" w:rsidR="00621C72" w:rsidRPr="002D31AA" w:rsidRDefault="00621C72" w:rsidP="000046F8">
      <w:pPr>
        <w:tabs>
          <w:tab w:val="left" w:pos="720"/>
        </w:tabs>
        <w:spacing w:line="480" w:lineRule="exact"/>
        <w:ind w:left="720" w:hanging="720"/>
        <w:rPr>
          <w:rFonts w:ascii="Times New Roman" w:hAnsi="Times New Roman" w:cs="Times New Roman"/>
          <w:iCs/>
          <w:sz w:val="24"/>
          <w:szCs w:val="24"/>
        </w:rPr>
      </w:pPr>
      <w:proofErr w:type="gramStart"/>
      <w:r w:rsidRPr="002D31AA">
        <w:rPr>
          <w:rFonts w:ascii="Times New Roman" w:hAnsi="Times New Roman" w:cs="Times New Roman"/>
          <w:sz w:val="24"/>
          <w:szCs w:val="24"/>
        </w:rPr>
        <w:t>Arndt, J., &amp; Vess, M. (2008).</w:t>
      </w:r>
      <w:proofErr w:type="gramEnd"/>
      <w:r w:rsidRPr="002D31AA">
        <w:rPr>
          <w:rFonts w:ascii="Times New Roman" w:hAnsi="Times New Roman" w:cs="Times New Roman"/>
          <w:sz w:val="24"/>
          <w:szCs w:val="24"/>
        </w:rPr>
        <w:t xml:space="preserve"> Tales from existential oceans: Terror management theory and how the awareness of death affects us all</w:t>
      </w:r>
      <w:r w:rsidR="000E5349">
        <w:rPr>
          <w:rFonts w:ascii="Times New Roman" w:hAnsi="Times New Roman" w:cs="Times New Roman"/>
          <w:sz w:val="24"/>
          <w:szCs w:val="24"/>
        </w:rPr>
        <w:t xml:space="preserve">. </w:t>
      </w:r>
      <w:r w:rsidRPr="002D31AA">
        <w:rPr>
          <w:rFonts w:ascii="Times New Roman" w:hAnsi="Times New Roman" w:cs="Times New Roman"/>
          <w:i/>
          <w:iCs/>
          <w:sz w:val="24"/>
          <w:szCs w:val="24"/>
        </w:rPr>
        <w:t xml:space="preserve">Social and Personality Psychology Compass, 2/2, </w:t>
      </w:r>
      <w:r w:rsidRPr="002D31AA">
        <w:rPr>
          <w:rFonts w:ascii="Times New Roman" w:hAnsi="Times New Roman" w:cs="Times New Roman"/>
          <w:sz w:val="24"/>
          <w:szCs w:val="24"/>
        </w:rPr>
        <w:t>909-928</w:t>
      </w:r>
      <w:r w:rsidRPr="002D31AA">
        <w:rPr>
          <w:rFonts w:ascii="Times New Roman" w:hAnsi="Times New Roman" w:cs="Times New Roman"/>
          <w:i/>
          <w:iCs/>
          <w:sz w:val="24"/>
          <w:szCs w:val="24"/>
        </w:rPr>
        <w:t>.</w:t>
      </w:r>
      <w:r w:rsidR="007E6C8D" w:rsidRPr="002D31AA">
        <w:rPr>
          <w:rFonts w:ascii="Times New Roman" w:hAnsi="Times New Roman" w:cs="Times New Roman"/>
          <w:i/>
          <w:iCs/>
          <w:sz w:val="24"/>
          <w:szCs w:val="24"/>
        </w:rPr>
        <w:t xml:space="preserve"> </w:t>
      </w:r>
      <w:r w:rsidR="007E6C8D" w:rsidRPr="002D31AA">
        <w:rPr>
          <w:rFonts w:ascii="Times New Roman" w:hAnsi="Times New Roman" w:cs="Times New Roman"/>
          <w:iCs/>
          <w:sz w:val="24"/>
          <w:szCs w:val="24"/>
        </w:rPr>
        <w:t>doi:10.1111/j.1751-9004.2008.00079.x</w:t>
      </w:r>
    </w:p>
    <w:p w14:paraId="5E603126" w14:textId="77777777" w:rsidR="008E5572" w:rsidRPr="002D31AA" w:rsidRDefault="008E5572" w:rsidP="000046F8">
      <w:pPr>
        <w:tabs>
          <w:tab w:val="left" w:pos="720"/>
        </w:tabs>
        <w:spacing w:line="480" w:lineRule="exact"/>
        <w:ind w:left="720" w:hanging="720"/>
        <w:rPr>
          <w:rFonts w:ascii="Times New Roman" w:hAnsi="Times New Roman" w:cs="Times New Roman"/>
          <w:iCs/>
          <w:sz w:val="24"/>
          <w:szCs w:val="24"/>
        </w:rPr>
      </w:pPr>
      <w:r w:rsidRPr="002D31AA">
        <w:rPr>
          <w:rFonts w:ascii="Times New Roman" w:hAnsi="Times New Roman" w:cs="Times New Roman"/>
          <w:iCs/>
          <w:sz w:val="24"/>
          <w:szCs w:val="24"/>
        </w:rPr>
        <w:t xml:space="preserve">Back, M. D., Schmukle, S. C., &amp; Egloff, B. (2010). Why are narcissists charming at first sight? </w:t>
      </w:r>
      <w:proofErr w:type="gramStart"/>
      <w:r w:rsidRPr="002D31AA">
        <w:rPr>
          <w:rFonts w:ascii="Times New Roman" w:hAnsi="Times New Roman" w:cs="Times New Roman"/>
          <w:iCs/>
          <w:sz w:val="24"/>
          <w:szCs w:val="24"/>
        </w:rPr>
        <w:t>Decoding the narcissism-popularity link at zero acquaintance.</w:t>
      </w:r>
      <w:proofErr w:type="gramEnd"/>
      <w:r w:rsidRPr="002D31AA">
        <w:rPr>
          <w:rFonts w:ascii="Times New Roman" w:hAnsi="Times New Roman" w:cs="Times New Roman"/>
          <w:iCs/>
          <w:sz w:val="24"/>
          <w:szCs w:val="24"/>
        </w:rPr>
        <w:t xml:space="preserve"> </w:t>
      </w:r>
      <w:r w:rsidRPr="002D31AA">
        <w:rPr>
          <w:rFonts w:ascii="Times New Roman" w:hAnsi="Times New Roman" w:cs="Times New Roman"/>
          <w:i/>
          <w:iCs/>
          <w:sz w:val="24"/>
          <w:szCs w:val="24"/>
        </w:rPr>
        <w:t xml:space="preserve">Journal of Personality and Social Psychology, 98, </w:t>
      </w:r>
      <w:r w:rsidRPr="002D31AA">
        <w:rPr>
          <w:rFonts w:ascii="Times New Roman" w:hAnsi="Times New Roman" w:cs="Times New Roman"/>
          <w:iCs/>
          <w:sz w:val="24"/>
          <w:szCs w:val="24"/>
        </w:rPr>
        <w:t>132-145.</w:t>
      </w:r>
      <w:r w:rsidR="007E6C8D" w:rsidRPr="002D31AA">
        <w:rPr>
          <w:rFonts w:ascii="Times New Roman" w:hAnsi="Times New Roman" w:cs="Times New Roman"/>
          <w:iCs/>
          <w:sz w:val="24"/>
          <w:szCs w:val="24"/>
        </w:rPr>
        <w:t xml:space="preserve"> </w:t>
      </w:r>
      <w:proofErr w:type="gramStart"/>
      <w:r w:rsidR="007E6C8D" w:rsidRPr="002D31AA">
        <w:rPr>
          <w:rFonts w:ascii="Times New Roman" w:hAnsi="Times New Roman" w:cs="Times New Roman"/>
          <w:iCs/>
          <w:sz w:val="24"/>
          <w:szCs w:val="24"/>
        </w:rPr>
        <w:t>doi:</w:t>
      </w:r>
      <w:proofErr w:type="gramEnd"/>
      <w:r w:rsidR="007E6C8D" w:rsidRPr="002D31AA">
        <w:rPr>
          <w:rFonts w:ascii="Times New Roman" w:hAnsi="Times New Roman" w:cs="Times New Roman"/>
          <w:iCs/>
          <w:sz w:val="24"/>
          <w:szCs w:val="24"/>
        </w:rPr>
        <w:t>10.1037/a0016338</w:t>
      </w:r>
    </w:p>
    <w:p w14:paraId="2B4A6981" w14:textId="00E08DEF" w:rsidR="00543DEB" w:rsidRPr="002D31AA" w:rsidRDefault="00543DEB" w:rsidP="000046F8">
      <w:pPr>
        <w:tabs>
          <w:tab w:val="left" w:pos="720"/>
        </w:tabs>
        <w:spacing w:line="480" w:lineRule="exact"/>
        <w:ind w:left="720" w:hanging="720"/>
        <w:rPr>
          <w:rFonts w:ascii="Times New Roman" w:hAnsi="Times New Roman" w:cs="Times New Roman"/>
          <w:iCs/>
          <w:sz w:val="24"/>
          <w:szCs w:val="24"/>
        </w:rPr>
      </w:pPr>
      <w:proofErr w:type="gramStart"/>
      <w:r w:rsidRPr="002D31AA">
        <w:rPr>
          <w:rFonts w:ascii="Times New Roman" w:hAnsi="Times New Roman" w:cs="Times New Roman"/>
          <w:iCs/>
          <w:sz w:val="24"/>
          <w:szCs w:val="24"/>
        </w:rPr>
        <w:t>Baumeister, R. F., Vohs, K. D., Aaker, J. L., &amp; Garbinsky, E. N. (2013).</w:t>
      </w:r>
      <w:proofErr w:type="gramEnd"/>
      <w:r w:rsidRPr="002D31AA">
        <w:rPr>
          <w:rFonts w:ascii="Times New Roman" w:hAnsi="Times New Roman" w:cs="Times New Roman"/>
          <w:iCs/>
          <w:sz w:val="24"/>
          <w:szCs w:val="24"/>
        </w:rPr>
        <w:t xml:space="preserve"> Some key differences between a happy life and a meaningful life. </w:t>
      </w:r>
      <w:r w:rsidRPr="002D31AA">
        <w:rPr>
          <w:rFonts w:ascii="Times New Roman" w:hAnsi="Times New Roman" w:cs="Times New Roman"/>
          <w:i/>
          <w:iCs/>
          <w:sz w:val="24"/>
          <w:szCs w:val="24"/>
        </w:rPr>
        <w:t xml:space="preserve">The Journal of Positive Psychology, 8, </w:t>
      </w:r>
      <w:r w:rsidRPr="002D31AA">
        <w:rPr>
          <w:rFonts w:ascii="Times New Roman" w:hAnsi="Times New Roman" w:cs="Times New Roman"/>
          <w:iCs/>
          <w:sz w:val="24"/>
          <w:szCs w:val="24"/>
        </w:rPr>
        <w:t>505-516. doi:10.1080/17439760.2013.830764</w:t>
      </w:r>
    </w:p>
    <w:p w14:paraId="60BE4683" w14:textId="77777777" w:rsidR="002045DD" w:rsidRPr="002D31AA" w:rsidRDefault="002045DD" w:rsidP="000046F8">
      <w:pPr>
        <w:tabs>
          <w:tab w:val="left" w:pos="720"/>
        </w:tabs>
        <w:spacing w:line="480" w:lineRule="exact"/>
        <w:ind w:left="720" w:hanging="720"/>
        <w:rPr>
          <w:rFonts w:ascii="Times New Roman" w:hAnsi="Times New Roman" w:cs="Times New Roman"/>
          <w:iCs/>
          <w:sz w:val="24"/>
          <w:szCs w:val="24"/>
        </w:rPr>
      </w:pPr>
      <w:proofErr w:type="gramStart"/>
      <w:r w:rsidRPr="002D31AA">
        <w:rPr>
          <w:rFonts w:ascii="Times New Roman" w:hAnsi="Times New Roman" w:cs="Times New Roman"/>
          <w:iCs/>
          <w:sz w:val="24"/>
          <w:szCs w:val="24"/>
        </w:rPr>
        <w:t>Baumeister, R. F., &amp; Wallace, H. M. (2012).</w:t>
      </w:r>
      <w:proofErr w:type="gramEnd"/>
      <w:r w:rsidRPr="002D31AA">
        <w:rPr>
          <w:rFonts w:ascii="Times New Roman" w:hAnsi="Times New Roman" w:cs="Times New Roman"/>
          <w:iCs/>
          <w:sz w:val="24"/>
          <w:szCs w:val="24"/>
        </w:rPr>
        <w:t xml:space="preserve"> The </w:t>
      </w:r>
      <w:proofErr w:type="gramStart"/>
      <w:r w:rsidRPr="002D31AA">
        <w:rPr>
          <w:rFonts w:ascii="Times New Roman" w:hAnsi="Times New Roman" w:cs="Times New Roman"/>
          <w:iCs/>
          <w:sz w:val="24"/>
          <w:szCs w:val="24"/>
        </w:rPr>
        <w:t>performance of narcissists rises and fall</w:t>
      </w:r>
      <w:proofErr w:type="gramEnd"/>
      <w:r w:rsidRPr="002D31AA">
        <w:rPr>
          <w:rFonts w:ascii="Times New Roman" w:hAnsi="Times New Roman" w:cs="Times New Roman"/>
          <w:iCs/>
          <w:sz w:val="24"/>
          <w:szCs w:val="24"/>
        </w:rPr>
        <w:t xml:space="preserve"> with perceived opportunity for glory. </w:t>
      </w:r>
      <w:r w:rsidRPr="002D31AA">
        <w:rPr>
          <w:rFonts w:ascii="Times New Roman" w:hAnsi="Times New Roman" w:cs="Times New Roman"/>
          <w:i/>
          <w:iCs/>
          <w:sz w:val="24"/>
          <w:szCs w:val="24"/>
        </w:rPr>
        <w:t>Journal of Personality and Social Psychology, 82</w:t>
      </w:r>
      <w:r w:rsidRPr="002D31AA">
        <w:rPr>
          <w:rFonts w:ascii="Times New Roman" w:hAnsi="Times New Roman" w:cs="Times New Roman"/>
          <w:iCs/>
          <w:sz w:val="24"/>
          <w:szCs w:val="24"/>
        </w:rPr>
        <w:t>, 819-834. doi:1037//0022-3514.82.5.810</w:t>
      </w:r>
    </w:p>
    <w:p w14:paraId="7EA408D2" w14:textId="77777777" w:rsidR="006D4C9F" w:rsidRPr="002D31AA" w:rsidRDefault="006D4C9F" w:rsidP="000046F8">
      <w:pPr>
        <w:tabs>
          <w:tab w:val="left" w:pos="720"/>
        </w:tabs>
        <w:spacing w:line="480" w:lineRule="exact"/>
        <w:ind w:left="720" w:hanging="720"/>
        <w:rPr>
          <w:rFonts w:ascii="Times New Roman" w:hAnsi="Times New Roman" w:cs="Times New Roman"/>
          <w:iCs/>
          <w:sz w:val="24"/>
          <w:szCs w:val="24"/>
        </w:rPr>
      </w:pPr>
      <w:proofErr w:type="gramStart"/>
      <w:r w:rsidRPr="002D31AA">
        <w:rPr>
          <w:rFonts w:ascii="Times New Roman" w:hAnsi="Times New Roman" w:cs="Times New Roman"/>
          <w:iCs/>
          <w:sz w:val="24"/>
          <w:szCs w:val="24"/>
        </w:rPr>
        <w:t>Buhrmester, M., Kwang, T., &amp; Gosling, S. (2011).</w:t>
      </w:r>
      <w:proofErr w:type="gramEnd"/>
      <w:r w:rsidRPr="002D31AA">
        <w:rPr>
          <w:rFonts w:ascii="Times New Roman" w:hAnsi="Times New Roman" w:cs="Times New Roman"/>
          <w:iCs/>
          <w:sz w:val="24"/>
          <w:szCs w:val="24"/>
        </w:rPr>
        <w:t xml:space="preserve"> Amazon’s Mechanical Turk: A new source of inexpensive, yet high quality, data? </w:t>
      </w:r>
      <w:r w:rsidRPr="002D31AA">
        <w:rPr>
          <w:rFonts w:ascii="Times New Roman" w:hAnsi="Times New Roman" w:cs="Times New Roman"/>
          <w:i/>
          <w:iCs/>
          <w:sz w:val="24"/>
          <w:szCs w:val="24"/>
        </w:rPr>
        <w:t xml:space="preserve">Perspective on Psychological Science, 6, </w:t>
      </w:r>
      <w:r w:rsidRPr="002D31AA">
        <w:rPr>
          <w:rFonts w:ascii="Times New Roman" w:hAnsi="Times New Roman" w:cs="Times New Roman"/>
          <w:iCs/>
          <w:sz w:val="24"/>
          <w:szCs w:val="24"/>
        </w:rPr>
        <w:t>3-5.</w:t>
      </w:r>
      <w:r w:rsidR="007E6C8D" w:rsidRPr="002D31AA">
        <w:rPr>
          <w:rFonts w:ascii="Times New Roman" w:hAnsi="Times New Roman" w:cs="Times New Roman"/>
          <w:iCs/>
          <w:sz w:val="24"/>
          <w:szCs w:val="24"/>
        </w:rPr>
        <w:t xml:space="preserve"> </w:t>
      </w:r>
      <w:proofErr w:type="gramStart"/>
      <w:r w:rsidR="007E6C8D" w:rsidRPr="002D31AA">
        <w:rPr>
          <w:rFonts w:ascii="Times New Roman" w:hAnsi="Times New Roman" w:cs="Times New Roman"/>
          <w:iCs/>
          <w:sz w:val="24"/>
          <w:szCs w:val="24"/>
        </w:rPr>
        <w:t>doi:</w:t>
      </w:r>
      <w:proofErr w:type="gramEnd"/>
      <w:r w:rsidR="007E6C8D" w:rsidRPr="002D31AA">
        <w:rPr>
          <w:rFonts w:ascii="Times New Roman" w:hAnsi="Times New Roman" w:cs="Times New Roman"/>
          <w:iCs/>
          <w:sz w:val="24"/>
          <w:szCs w:val="24"/>
        </w:rPr>
        <w:t>10.1177/1745691610393980</w:t>
      </w:r>
    </w:p>
    <w:p w14:paraId="75F35C71" w14:textId="77777777" w:rsidR="00822549" w:rsidRPr="002D31AA" w:rsidRDefault="00822549"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iCs/>
          <w:sz w:val="24"/>
          <w:szCs w:val="24"/>
        </w:rPr>
        <w:t xml:space="preserve">Campbell, W. K. (1999). </w:t>
      </w:r>
      <w:proofErr w:type="gramStart"/>
      <w:r w:rsidRPr="002D31AA">
        <w:rPr>
          <w:rFonts w:ascii="Times New Roman" w:hAnsi="Times New Roman" w:cs="Times New Roman"/>
          <w:iCs/>
          <w:sz w:val="24"/>
          <w:szCs w:val="24"/>
        </w:rPr>
        <w:t>Narcissism and romantic attraction.</w:t>
      </w:r>
      <w:proofErr w:type="gramEnd"/>
      <w:r w:rsidRPr="002D31AA">
        <w:rPr>
          <w:rFonts w:ascii="Times New Roman" w:hAnsi="Times New Roman" w:cs="Times New Roman"/>
          <w:iCs/>
          <w:sz w:val="24"/>
          <w:szCs w:val="24"/>
        </w:rPr>
        <w:t xml:space="preserve"> </w:t>
      </w:r>
      <w:r w:rsidRPr="002D31AA">
        <w:rPr>
          <w:rFonts w:ascii="Times New Roman" w:hAnsi="Times New Roman" w:cs="Times New Roman"/>
          <w:i/>
          <w:iCs/>
          <w:sz w:val="24"/>
          <w:szCs w:val="24"/>
        </w:rPr>
        <w:t xml:space="preserve">Journal of Personality and Social Psychology, 77, </w:t>
      </w:r>
      <w:r w:rsidRPr="002D31AA">
        <w:rPr>
          <w:rFonts w:ascii="Times New Roman" w:hAnsi="Times New Roman" w:cs="Times New Roman"/>
          <w:iCs/>
          <w:sz w:val="24"/>
          <w:szCs w:val="24"/>
        </w:rPr>
        <w:t>1254-1270.</w:t>
      </w:r>
      <w:r w:rsidR="007E6C8D" w:rsidRPr="002D31AA">
        <w:rPr>
          <w:rFonts w:ascii="Times New Roman" w:hAnsi="Times New Roman" w:cs="Times New Roman"/>
          <w:iCs/>
          <w:sz w:val="24"/>
          <w:szCs w:val="24"/>
        </w:rPr>
        <w:t xml:space="preserve"> doi:10.1037/0022-3514.77.6.1254</w:t>
      </w:r>
    </w:p>
    <w:p w14:paraId="142E5A82" w14:textId="77777777" w:rsidR="00D9503B" w:rsidRPr="002D31AA" w:rsidRDefault="00D9503B"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lastRenderedPageBreak/>
        <w:t>Campbell, W. K., &amp; Foster, J. D. (2007).</w:t>
      </w:r>
      <w:proofErr w:type="gramEnd"/>
      <w:r w:rsidRPr="002D31AA">
        <w:rPr>
          <w:rFonts w:ascii="Times New Roman" w:hAnsi="Times New Roman" w:cs="Times New Roman"/>
          <w:sz w:val="24"/>
          <w:szCs w:val="24"/>
        </w:rPr>
        <w:t xml:space="preserve"> The narcissistic self: Background, an extended agency model, and ongoing controversies. In C. Sedikides &amp; S. Spencer (Eds.), </w:t>
      </w:r>
      <w:r w:rsidRPr="002D31AA">
        <w:rPr>
          <w:rFonts w:ascii="Times New Roman" w:hAnsi="Times New Roman" w:cs="Times New Roman"/>
          <w:i/>
          <w:sz w:val="24"/>
          <w:szCs w:val="24"/>
        </w:rPr>
        <w:t>The self: Frontiers in social psychology</w:t>
      </w:r>
      <w:r w:rsidRPr="002D31AA">
        <w:rPr>
          <w:rFonts w:ascii="Times New Roman" w:hAnsi="Times New Roman" w:cs="Times New Roman"/>
          <w:sz w:val="24"/>
          <w:szCs w:val="24"/>
        </w:rPr>
        <w:t xml:space="preserve"> (pp. 115-138). New York, NY: Psychology Press.</w:t>
      </w:r>
    </w:p>
    <w:p w14:paraId="5152DFA7" w14:textId="77777777" w:rsidR="007E6C8D" w:rsidRPr="002D31AA" w:rsidRDefault="006D4C9F"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Campbell, W. K., Reeder, G., Sedikides, C., &amp; Elliot, A. J. (2000).</w:t>
      </w:r>
      <w:proofErr w:type="gramEnd"/>
      <w:r w:rsidRPr="002D31AA">
        <w:rPr>
          <w:rFonts w:ascii="Times New Roman" w:hAnsi="Times New Roman" w:cs="Times New Roman"/>
          <w:sz w:val="24"/>
          <w:szCs w:val="24"/>
        </w:rPr>
        <w:t xml:space="preserve"> </w:t>
      </w:r>
      <w:proofErr w:type="gramStart"/>
      <w:r w:rsidRPr="002D31AA">
        <w:rPr>
          <w:rFonts w:ascii="Times New Roman" w:hAnsi="Times New Roman" w:cs="Times New Roman"/>
          <w:sz w:val="24"/>
          <w:szCs w:val="24"/>
        </w:rPr>
        <w:t>Narcissism and comparative self-enhancement strategies.</w:t>
      </w:r>
      <w:proofErr w:type="gramEnd"/>
      <w:r w:rsidRPr="002D31AA">
        <w:rPr>
          <w:rFonts w:ascii="Times New Roman" w:hAnsi="Times New Roman" w:cs="Times New Roman"/>
          <w:sz w:val="24"/>
          <w:szCs w:val="24"/>
        </w:rPr>
        <w:t xml:space="preserve"> </w:t>
      </w:r>
      <w:r w:rsidRPr="002D31AA">
        <w:rPr>
          <w:rFonts w:ascii="Times New Roman" w:hAnsi="Times New Roman" w:cs="Times New Roman"/>
          <w:i/>
          <w:sz w:val="24"/>
          <w:szCs w:val="24"/>
        </w:rPr>
        <w:t xml:space="preserve">Journal of Research in Personality, 34, </w:t>
      </w:r>
      <w:r w:rsidRPr="002D31AA">
        <w:rPr>
          <w:rFonts w:ascii="Times New Roman" w:hAnsi="Times New Roman" w:cs="Times New Roman"/>
          <w:sz w:val="24"/>
          <w:szCs w:val="24"/>
        </w:rPr>
        <w:t>329-347.</w:t>
      </w:r>
      <w:r w:rsidR="007E6C8D" w:rsidRPr="002D31AA">
        <w:rPr>
          <w:rFonts w:ascii="Times New Roman" w:hAnsi="Times New Roman" w:cs="Times New Roman"/>
          <w:sz w:val="24"/>
          <w:szCs w:val="24"/>
        </w:rPr>
        <w:t xml:space="preserve"> doi:10.1006/jrpe.2000.2282</w:t>
      </w:r>
    </w:p>
    <w:p w14:paraId="735AECDF" w14:textId="77777777" w:rsidR="00697522" w:rsidRPr="002D31AA" w:rsidRDefault="00697522" w:rsidP="000046F8">
      <w:pPr>
        <w:tabs>
          <w:tab w:val="left" w:pos="720"/>
        </w:tabs>
        <w:spacing w:line="480" w:lineRule="exact"/>
        <w:ind w:left="720" w:hanging="720"/>
        <w:rPr>
          <w:rFonts w:ascii="Times New Roman" w:hAnsi="Times New Roman" w:cs="Times New Roman"/>
          <w:bCs/>
          <w:sz w:val="24"/>
          <w:szCs w:val="24"/>
        </w:rPr>
      </w:pPr>
      <w:proofErr w:type="gramStart"/>
      <w:r w:rsidRPr="002D31AA">
        <w:rPr>
          <w:rFonts w:ascii="Times New Roman" w:hAnsi="Times New Roman" w:cs="Times New Roman"/>
          <w:iCs/>
          <w:sz w:val="24"/>
          <w:szCs w:val="24"/>
        </w:rPr>
        <w:t>Cisek, S. Z., Sedikides, C., Hart, C. M., Godwin, H. J., Benson, V., &amp; Liversedge, S. P. (2014).</w:t>
      </w:r>
      <w:proofErr w:type="gramEnd"/>
      <w:r w:rsidRPr="002D31AA">
        <w:rPr>
          <w:rFonts w:ascii="Times New Roman" w:hAnsi="Times New Roman" w:cs="Times New Roman"/>
          <w:iCs/>
          <w:sz w:val="24"/>
          <w:szCs w:val="24"/>
        </w:rPr>
        <w:t xml:space="preserve"> Narcissism and consumer behavior: A review and preliminary findings. </w:t>
      </w:r>
      <w:r w:rsidRPr="002D31AA">
        <w:rPr>
          <w:rFonts w:ascii="Times New Roman" w:hAnsi="Times New Roman" w:cs="Times New Roman"/>
          <w:i/>
          <w:iCs/>
          <w:sz w:val="24"/>
          <w:szCs w:val="24"/>
        </w:rPr>
        <w:t>Frontiers in Psychology, 5</w:t>
      </w:r>
      <w:r w:rsidRPr="002D31AA">
        <w:rPr>
          <w:rFonts w:ascii="Times New Roman" w:hAnsi="Times New Roman" w:cs="Times New Roman"/>
          <w:bCs/>
          <w:iCs/>
          <w:sz w:val="24"/>
          <w:szCs w:val="24"/>
        </w:rPr>
        <w:t xml:space="preserve">, </w:t>
      </w:r>
      <w:r w:rsidRPr="002D31AA">
        <w:rPr>
          <w:rFonts w:ascii="Times New Roman" w:hAnsi="Times New Roman" w:cs="Times New Roman"/>
          <w:iCs/>
          <w:sz w:val="24"/>
          <w:szCs w:val="24"/>
        </w:rPr>
        <w:t>1-9. doi:10.3389/fpsyg.2014.00323</w:t>
      </w:r>
    </w:p>
    <w:p w14:paraId="023E13BD" w14:textId="77777777" w:rsidR="00D9503B" w:rsidRPr="002D31AA" w:rsidRDefault="00D9503B" w:rsidP="000046F8">
      <w:pPr>
        <w:tabs>
          <w:tab w:val="left" w:pos="720"/>
          <w:tab w:val="right" w:pos="9360"/>
        </w:tabs>
        <w:spacing w:line="480" w:lineRule="exact"/>
        <w:ind w:left="720" w:hanging="720"/>
        <w:rPr>
          <w:rFonts w:ascii="Times New Roman" w:hAnsi="Times New Roman" w:cs="Times New Roman"/>
          <w:bCs/>
          <w:sz w:val="24"/>
          <w:szCs w:val="24"/>
        </w:rPr>
      </w:pPr>
      <w:proofErr w:type="gramStart"/>
      <w:r w:rsidRPr="002D31AA">
        <w:rPr>
          <w:rFonts w:ascii="Times New Roman" w:hAnsi="Times New Roman" w:cs="Times New Roman"/>
          <w:bCs/>
          <w:sz w:val="24"/>
          <w:szCs w:val="24"/>
        </w:rPr>
        <w:t>Cohen, P., &amp; Cohen, J. (1996).</w:t>
      </w:r>
      <w:proofErr w:type="gramEnd"/>
      <w:r w:rsidRPr="002D31AA">
        <w:rPr>
          <w:rFonts w:ascii="Times New Roman" w:hAnsi="Times New Roman" w:cs="Times New Roman"/>
          <w:bCs/>
          <w:sz w:val="24"/>
          <w:szCs w:val="24"/>
        </w:rPr>
        <w:t xml:space="preserve"> </w:t>
      </w:r>
      <w:proofErr w:type="gramStart"/>
      <w:r w:rsidRPr="002D31AA">
        <w:rPr>
          <w:rFonts w:ascii="Times New Roman" w:hAnsi="Times New Roman" w:cs="Times New Roman"/>
          <w:bCs/>
          <w:i/>
          <w:iCs/>
          <w:sz w:val="24"/>
          <w:szCs w:val="24"/>
        </w:rPr>
        <w:t>Life values and adolescent mental health</w:t>
      </w:r>
      <w:r w:rsidRPr="002D31AA">
        <w:rPr>
          <w:rFonts w:ascii="Times New Roman" w:hAnsi="Times New Roman" w:cs="Times New Roman"/>
          <w:bCs/>
          <w:sz w:val="24"/>
          <w:szCs w:val="24"/>
        </w:rPr>
        <w:t>.</w:t>
      </w:r>
      <w:proofErr w:type="gramEnd"/>
      <w:r w:rsidRPr="002D31AA">
        <w:rPr>
          <w:rFonts w:ascii="Times New Roman" w:hAnsi="Times New Roman" w:cs="Times New Roman"/>
          <w:bCs/>
          <w:sz w:val="24"/>
          <w:szCs w:val="24"/>
        </w:rPr>
        <w:t xml:space="preserve"> Mahwah, NJ: Erlbaum.</w:t>
      </w:r>
      <w:r w:rsidR="005E0551" w:rsidRPr="002D31AA">
        <w:rPr>
          <w:rFonts w:ascii="Times New Roman" w:hAnsi="Times New Roman" w:cs="Times New Roman"/>
          <w:bCs/>
          <w:sz w:val="24"/>
          <w:szCs w:val="24"/>
        </w:rPr>
        <w:tab/>
      </w:r>
    </w:p>
    <w:p w14:paraId="2287DC5B" w14:textId="77777777" w:rsidR="00D9503B" w:rsidRPr="002D31AA" w:rsidRDefault="00D9503B"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Deci, E. L., &amp; Ryan, R. M. (2000).</w:t>
      </w:r>
      <w:proofErr w:type="gramEnd"/>
      <w:r w:rsidRPr="002D31AA">
        <w:rPr>
          <w:rFonts w:ascii="Times New Roman" w:hAnsi="Times New Roman" w:cs="Times New Roman"/>
          <w:sz w:val="24"/>
          <w:szCs w:val="24"/>
        </w:rPr>
        <w:t xml:space="preserve"> The 'what' and 'why' of goal pursuits: Human needs and the self-determination of behavior. </w:t>
      </w:r>
      <w:r w:rsidRPr="002D31AA">
        <w:rPr>
          <w:rFonts w:ascii="Times New Roman" w:hAnsi="Times New Roman" w:cs="Times New Roman"/>
          <w:i/>
          <w:iCs/>
          <w:sz w:val="24"/>
          <w:szCs w:val="24"/>
        </w:rPr>
        <w:t>Psychological Inquiry</w:t>
      </w:r>
      <w:r w:rsidRPr="002D31AA">
        <w:rPr>
          <w:rFonts w:ascii="Times New Roman" w:hAnsi="Times New Roman" w:cs="Times New Roman"/>
          <w:sz w:val="24"/>
          <w:szCs w:val="24"/>
        </w:rPr>
        <w:t xml:space="preserve">, </w:t>
      </w:r>
      <w:r w:rsidRPr="002D31AA">
        <w:rPr>
          <w:rFonts w:ascii="Times New Roman" w:hAnsi="Times New Roman" w:cs="Times New Roman"/>
          <w:i/>
          <w:iCs/>
          <w:sz w:val="24"/>
          <w:szCs w:val="24"/>
        </w:rPr>
        <w:t>11</w:t>
      </w:r>
      <w:r w:rsidRPr="002D31AA">
        <w:rPr>
          <w:rFonts w:ascii="Times New Roman" w:hAnsi="Times New Roman" w:cs="Times New Roman"/>
          <w:sz w:val="24"/>
          <w:szCs w:val="24"/>
        </w:rPr>
        <w:t>, 227-268.</w:t>
      </w:r>
      <w:r w:rsidR="007E6C8D" w:rsidRPr="002D31AA">
        <w:rPr>
          <w:rFonts w:ascii="Times New Roman" w:hAnsi="Times New Roman" w:cs="Times New Roman"/>
          <w:sz w:val="24"/>
          <w:szCs w:val="24"/>
        </w:rPr>
        <w:t xml:space="preserve"> </w:t>
      </w:r>
      <w:proofErr w:type="gramStart"/>
      <w:r w:rsidR="007E6C8D" w:rsidRPr="002D31AA">
        <w:rPr>
          <w:rFonts w:ascii="Times New Roman" w:hAnsi="Times New Roman" w:cs="Times New Roman"/>
          <w:sz w:val="24"/>
          <w:szCs w:val="24"/>
        </w:rPr>
        <w:t>doi:</w:t>
      </w:r>
      <w:proofErr w:type="gramEnd"/>
      <w:r w:rsidR="007E6C8D" w:rsidRPr="002D31AA">
        <w:rPr>
          <w:rFonts w:ascii="Times New Roman" w:hAnsi="Times New Roman" w:cs="Times New Roman"/>
          <w:sz w:val="24"/>
          <w:szCs w:val="24"/>
        </w:rPr>
        <w:t>10.1207/S15327965PLI1104_01</w:t>
      </w:r>
    </w:p>
    <w:p w14:paraId="511D465B" w14:textId="77777777" w:rsidR="00A9419D" w:rsidRPr="002D31AA" w:rsidRDefault="00A9419D"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Deckop, J. R., Giacalone, R. A., &amp; Jurkiewicz, C. L. (2015).</w:t>
      </w:r>
      <w:proofErr w:type="gramEnd"/>
      <w:r w:rsidRPr="002D31AA">
        <w:rPr>
          <w:rFonts w:ascii="Times New Roman" w:hAnsi="Times New Roman" w:cs="Times New Roman"/>
          <w:sz w:val="24"/>
          <w:szCs w:val="24"/>
        </w:rPr>
        <w:t xml:space="preserve"> Materialism and workplace behaviors: Does wanting more result in less? </w:t>
      </w:r>
      <w:r w:rsidR="008E5572" w:rsidRPr="002D31AA">
        <w:rPr>
          <w:rFonts w:ascii="Times New Roman" w:hAnsi="Times New Roman" w:cs="Times New Roman"/>
          <w:i/>
          <w:sz w:val="24"/>
          <w:szCs w:val="24"/>
        </w:rPr>
        <w:t xml:space="preserve">Social Indicators Research, 121, </w:t>
      </w:r>
      <w:r w:rsidR="008E5572" w:rsidRPr="002D31AA">
        <w:rPr>
          <w:rFonts w:ascii="Times New Roman" w:hAnsi="Times New Roman" w:cs="Times New Roman"/>
          <w:sz w:val="24"/>
          <w:szCs w:val="24"/>
        </w:rPr>
        <w:t>787-803.</w:t>
      </w:r>
      <w:r w:rsidR="007E6C8D" w:rsidRPr="002D31AA">
        <w:rPr>
          <w:rFonts w:ascii="Times New Roman" w:hAnsi="Times New Roman" w:cs="Times New Roman"/>
          <w:sz w:val="24"/>
          <w:szCs w:val="24"/>
        </w:rPr>
        <w:t xml:space="preserve"> </w:t>
      </w:r>
      <w:proofErr w:type="gramStart"/>
      <w:r w:rsidR="007E6C8D" w:rsidRPr="002D31AA">
        <w:rPr>
          <w:rFonts w:ascii="Times New Roman" w:hAnsi="Times New Roman" w:cs="Times New Roman"/>
          <w:sz w:val="24"/>
          <w:szCs w:val="24"/>
        </w:rPr>
        <w:t>doi:</w:t>
      </w:r>
      <w:proofErr w:type="gramEnd"/>
      <w:r w:rsidR="007E6C8D" w:rsidRPr="002D31AA">
        <w:rPr>
          <w:rFonts w:ascii="Times New Roman" w:hAnsi="Times New Roman" w:cs="Times New Roman"/>
          <w:sz w:val="24"/>
          <w:szCs w:val="24"/>
        </w:rPr>
        <w:t>10.1007/s11205-014-0661-3</w:t>
      </w:r>
    </w:p>
    <w:p w14:paraId="6B2103D9" w14:textId="77777777" w:rsidR="00122BA6" w:rsidRPr="002D31AA" w:rsidRDefault="00122BA6" w:rsidP="000046F8">
      <w:pPr>
        <w:tabs>
          <w:tab w:val="left" w:pos="720"/>
        </w:tabs>
        <w:spacing w:line="480" w:lineRule="exact"/>
        <w:ind w:left="720" w:hanging="720"/>
        <w:rPr>
          <w:rFonts w:ascii="Times New Roman" w:hAnsi="Times New Roman" w:cs="Times New Roman"/>
          <w:sz w:val="24"/>
        </w:rPr>
      </w:pPr>
      <w:proofErr w:type="spellStart"/>
      <w:proofErr w:type="gramStart"/>
      <w:r w:rsidRPr="002D31AA">
        <w:rPr>
          <w:rFonts w:ascii="Times New Roman" w:hAnsi="Times New Roman" w:cs="Times New Roman"/>
          <w:sz w:val="24"/>
        </w:rPr>
        <w:t>Dittmar</w:t>
      </w:r>
      <w:proofErr w:type="spellEnd"/>
      <w:r w:rsidRPr="002D31AA">
        <w:rPr>
          <w:rFonts w:ascii="Times New Roman" w:hAnsi="Times New Roman" w:cs="Times New Roman"/>
          <w:sz w:val="24"/>
        </w:rPr>
        <w:t>, H., Bond, R., Hurst, M., &amp; Kasser, T. (2014).</w:t>
      </w:r>
      <w:proofErr w:type="gramEnd"/>
      <w:r w:rsidRPr="002D31AA">
        <w:rPr>
          <w:rFonts w:ascii="Times New Roman" w:hAnsi="Times New Roman" w:cs="Times New Roman"/>
          <w:sz w:val="24"/>
        </w:rPr>
        <w:t xml:space="preserve"> The relationship between materialism and personal well-being: A meta-analysis. </w:t>
      </w:r>
      <w:r w:rsidRPr="002D31AA">
        <w:rPr>
          <w:rFonts w:ascii="Times New Roman" w:hAnsi="Times New Roman" w:cs="Times New Roman"/>
          <w:i/>
          <w:iCs/>
          <w:sz w:val="24"/>
        </w:rPr>
        <w:t>Journal of Personality and Social Psychology</w:t>
      </w:r>
      <w:r w:rsidRPr="002D31AA">
        <w:rPr>
          <w:rFonts w:ascii="Times New Roman" w:hAnsi="Times New Roman" w:cs="Times New Roman"/>
          <w:sz w:val="24"/>
        </w:rPr>
        <w:t xml:space="preserve">, </w:t>
      </w:r>
      <w:r w:rsidRPr="002D31AA">
        <w:rPr>
          <w:rFonts w:ascii="Times New Roman" w:hAnsi="Times New Roman" w:cs="Times New Roman"/>
          <w:i/>
          <w:iCs/>
          <w:sz w:val="24"/>
        </w:rPr>
        <w:t>107</w:t>
      </w:r>
      <w:r w:rsidRPr="002D31AA">
        <w:rPr>
          <w:rFonts w:ascii="Times New Roman" w:hAnsi="Times New Roman" w:cs="Times New Roman"/>
          <w:sz w:val="24"/>
        </w:rPr>
        <w:t xml:space="preserve">, 879-924. </w:t>
      </w:r>
      <w:proofErr w:type="gramStart"/>
      <w:r w:rsidRPr="002D31AA">
        <w:rPr>
          <w:rFonts w:ascii="Times New Roman" w:hAnsi="Times New Roman" w:cs="Times New Roman"/>
          <w:sz w:val="24"/>
        </w:rPr>
        <w:t>doi:</w:t>
      </w:r>
      <w:proofErr w:type="gramEnd"/>
      <w:r w:rsidRPr="002D31AA">
        <w:rPr>
          <w:rFonts w:ascii="Times New Roman" w:hAnsi="Times New Roman" w:cs="Times New Roman"/>
          <w:sz w:val="24"/>
        </w:rPr>
        <w:t>10.1037/a0037409</w:t>
      </w:r>
    </w:p>
    <w:p w14:paraId="6C9D8029" w14:textId="77777777" w:rsidR="00B204A2" w:rsidRPr="002D31AA" w:rsidRDefault="006D4C9F"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rPr>
        <w:t xml:space="preserve">Frankl, V. E. (1959). </w:t>
      </w:r>
      <w:r w:rsidRPr="002D31AA">
        <w:rPr>
          <w:rFonts w:ascii="Times New Roman" w:hAnsi="Times New Roman" w:cs="Times New Roman"/>
          <w:i/>
          <w:sz w:val="24"/>
          <w:szCs w:val="24"/>
        </w:rPr>
        <w:t xml:space="preserve">Man’s search for meaning. </w:t>
      </w:r>
      <w:r w:rsidRPr="002D31AA">
        <w:rPr>
          <w:rFonts w:ascii="Times New Roman" w:hAnsi="Times New Roman" w:cs="Times New Roman"/>
          <w:sz w:val="24"/>
          <w:szCs w:val="24"/>
        </w:rPr>
        <w:t>Boston</w:t>
      </w:r>
      <w:r w:rsidR="00DA120D" w:rsidRPr="002D31AA">
        <w:rPr>
          <w:rFonts w:ascii="Times New Roman" w:hAnsi="Times New Roman" w:cs="Times New Roman"/>
          <w:sz w:val="24"/>
          <w:szCs w:val="24"/>
        </w:rPr>
        <w:t>, MA</w:t>
      </w:r>
      <w:r w:rsidRPr="002D31AA">
        <w:rPr>
          <w:rFonts w:ascii="Times New Roman" w:hAnsi="Times New Roman" w:cs="Times New Roman"/>
          <w:sz w:val="24"/>
          <w:szCs w:val="24"/>
        </w:rPr>
        <w:t>: Beacon Press.</w:t>
      </w:r>
    </w:p>
    <w:p w14:paraId="714A871F" w14:textId="77777777" w:rsidR="00B204A2" w:rsidRPr="002D31AA" w:rsidRDefault="00B204A2"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bCs/>
          <w:color w:val="000000"/>
          <w:sz w:val="24"/>
          <w:szCs w:val="24"/>
          <w:lang w:val="de-DE"/>
        </w:rPr>
        <w:t xml:space="preserve">Gebauer, J. E., Sedikides, C., Verplanken, B., &amp; Maio, G. R. (2012). </w:t>
      </w:r>
      <w:proofErr w:type="gramStart"/>
      <w:r w:rsidRPr="002D31AA">
        <w:rPr>
          <w:rFonts w:ascii="Times New Roman" w:hAnsi="Times New Roman" w:cs="Times New Roman"/>
          <w:bCs/>
          <w:color w:val="000000"/>
          <w:sz w:val="24"/>
          <w:szCs w:val="24"/>
        </w:rPr>
        <w:t>Communal narcissism.</w:t>
      </w:r>
      <w:proofErr w:type="gramEnd"/>
      <w:r w:rsidRPr="002D31AA">
        <w:rPr>
          <w:rFonts w:ascii="Times New Roman" w:hAnsi="Times New Roman" w:cs="Times New Roman"/>
          <w:bCs/>
          <w:color w:val="000000"/>
          <w:sz w:val="24"/>
          <w:szCs w:val="24"/>
        </w:rPr>
        <w:t xml:space="preserve"> </w:t>
      </w:r>
      <w:r w:rsidRPr="002D31AA">
        <w:rPr>
          <w:rFonts w:ascii="Times New Roman" w:hAnsi="Times New Roman" w:cs="Times New Roman"/>
          <w:bCs/>
          <w:i/>
          <w:iCs/>
          <w:color w:val="000000"/>
          <w:sz w:val="24"/>
          <w:szCs w:val="24"/>
        </w:rPr>
        <w:t>Journal of Personality and Social Psychology, 103</w:t>
      </w:r>
      <w:r w:rsidRPr="002D31AA">
        <w:rPr>
          <w:rFonts w:ascii="Times New Roman" w:hAnsi="Times New Roman" w:cs="Times New Roman"/>
          <w:bCs/>
          <w:color w:val="000000"/>
          <w:sz w:val="24"/>
          <w:szCs w:val="24"/>
        </w:rPr>
        <w:t xml:space="preserve">, 854-878. </w:t>
      </w:r>
      <w:hyperlink r:id="rId8" w:history="1">
        <w:proofErr w:type="gramStart"/>
        <w:r w:rsidRPr="002D31AA">
          <w:rPr>
            <w:rStyle w:val="Hyperlink"/>
            <w:rFonts w:ascii="Times New Roman" w:hAnsi="Times New Roman" w:cs="Times New Roman"/>
            <w:bCs/>
            <w:color w:val="000000"/>
            <w:sz w:val="24"/>
            <w:szCs w:val="24"/>
            <w:u w:val="none"/>
          </w:rPr>
          <w:t>doi:</w:t>
        </w:r>
        <w:proofErr w:type="gramEnd"/>
        <w:r w:rsidRPr="002D31AA">
          <w:rPr>
            <w:rStyle w:val="Hyperlink"/>
            <w:rFonts w:ascii="Times New Roman" w:hAnsi="Times New Roman" w:cs="Times New Roman"/>
            <w:bCs/>
            <w:color w:val="000000"/>
            <w:sz w:val="24"/>
            <w:szCs w:val="24"/>
            <w:u w:val="none"/>
          </w:rPr>
          <w:t>10.1037/a0029629</w:t>
        </w:r>
      </w:hyperlink>
    </w:p>
    <w:p w14:paraId="532EB58F" w14:textId="77777777" w:rsidR="00B8089C" w:rsidRPr="002D31AA" w:rsidRDefault="00B8089C"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bCs/>
          <w:color w:val="000000"/>
          <w:sz w:val="24"/>
          <w:szCs w:val="24"/>
        </w:rPr>
        <w:t>Gregg, A. P., &amp; Sedikides, C. (2010).</w:t>
      </w:r>
      <w:proofErr w:type="gramEnd"/>
      <w:r w:rsidRPr="002D31AA">
        <w:rPr>
          <w:rFonts w:ascii="Times New Roman" w:hAnsi="Times New Roman" w:cs="Times New Roman"/>
          <w:bCs/>
          <w:color w:val="000000"/>
          <w:sz w:val="24"/>
          <w:szCs w:val="24"/>
        </w:rPr>
        <w:t xml:space="preserve"> Narcissistic fragility: Rethinking its links to explicit and implicit self-esteem. </w:t>
      </w:r>
      <w:r w:rsidRPr="002D31AA">
        <w:rPr>
          <w:rFonts w:ascii="Times New Roman" w:hAnsi="Times New Roman" w:cs="Times New Roman"/>
          <w:bCs/>
          <w:i/>
          <w:color w:val="000000"/>
          <w:sz w:val="24"/>
          <w:szCs w:val="24"/>
        </w:rPr>
        <w:t>Self and Identity, 9</w:t>
      </w:r>
      <w:r w:rsidRPr="002D31AA">
        <w:rPr>
          <w:rFonts w:ascii="Times New Roman" w:hAnsi="Times New Roman" w:cs="Times New Roman"/>
          <w:bCs/>
          <w:iCs/>
          <w:color w:val="000000"/>
          <w:sz w:val="24"/>
          <w:szCs w:val="24"/>
        </w:rPr>
        <w:t>, 142-161</w:t>
      </w:r>
      <w:r w:rsidRPr="002D31AA">
        <w:rPr>
          <w:rFonts w:ascii="Times New Roman" w:hAnsi="Times New Roman" w:cs="Times New Roman"/>
          <w:bCs/>
          <w:color w:val="000000"/>
          <w:sz w:val="24"/>
          <w:szCs w:val="24"/>
        </w:rPr>
        <w:t xml:space="preserve">. </w:t>
      </w:r>
      <w:hyperlink r:id="rId9" w:history="1">
        <w:proofErr w:type="gramStart"/>
        <w:r w:rsidRPr="002D31AA">
          <w:rPr>
            <w:rStyle w:val="Hyperlink"/>
            <w:rFonts w:ascii="Times New Roman" w:hAnsi="Times New Roman" w:cs="Times New Roman"/>
            <w:bCs/>
            <w:color w:val="000000"/>
            <w:sz w:val="24"/>
            <w:szCs w:val="24"/>
            <w:u w:val="none"/>
          </w:rPr>
          <w:t>doi:</w:t>
        </w:r>
        <w:proofErr w:type="gramEnd"/>
        <w:r w:rsidRPr="002D31AA">
          <w:rPr>
            <w:rStyle w:val="Hyperlink"/>
            <w:rFonts w:ascii="Times New Roman" w:hAnsi="Times New Roman" w:cs="Times New Roman"/>
            <w:bCs/>
            <w:color w:val="000000"/>
            <w:sz w:val="24"/>
            <w:szCs w:val="24"/>
            <w:u w:val="none"/>
          </w:rPr>
          <w:t>10.1080/15298860902815451</w:t>
        </w:r>
      </w:hyperlink>
    </w:p>
    <w:p w14:paraId="41F80E2F" w14:textId="77777777" w:rsidR="00DE7027" w:rsidRPr="002D31AA" w:rsidRDefault="00DE7027" w:rsidP="000046F8">
      <w:pPr>
        <w:tabs>
          <w:tab w:val="left" w:pos="720"/>
        </w:tabs>
        <w:spacing w:line="480" w:lineRule="exact"/>
        <w:ind w:left="720" w:hanging="720"/>
        <w:rPr>
          <w:rFonts w:ascii="Times New Roman" w:hAnsi="Times New Roman" w:cs="Times New Roman"/>
          <w:bCs/>
          <w:sz w:val="24"/>
          <w:szCs w:val="24"/>
        </w:rPr>
      </w:pPr>
      <w:proofErr w:type="gramStart"/>
      <w:r w:rsidRPr="002D31AA">
        <w:rPr>
          <w:rFonts w:ascii="Times New Roman" w:hAnsi="Times New Roman" w:cs="Times New Roman"/>
          <w:bCs/>
          <w:color w:val="000000"/>
          <w:sz w:val="24"/>
          <w:szCs w:val="24"/>
        </w:rPr>
        <w:lastRenderedPageBreak/>
        <w:t>Hart, C. M., Sedikides, C., Wildschut, T., Arndt, J., Routledge, C., &amp; Vingerhoets, Ad J. J. M. (2011).</w:t>
      </w:r>
      <w:proofErr w:type="gramEnd"/>
      <w:r w:rsidRPr="002D31AA">
        <w:rPr>
          <w:rFonts w:ascii="Times New Roman" w:hAnsi="Times New Roman" w:cs="Times New Roman"/>
          <w:bCs/>
          <w:color w:val="000000"/>
          <w:sz w:val="24"/>
          <w:szCs w:val="24"/>
        </w:rPr>
        <w:t xml:space="preserve"> </w:t>
      </w:r>
      <w:proofErr w:type="gramStart"/>
      <w:r w:rsidRPr="002D31AA">
        <w:rPr>
          <w:rFonts w:ascii="Times New Roman" w:hAnsi="Times New Roman" w:cs="Times New Roman"/>
          <w:bCs/>
          <w:color w:val="000000"/>
          <w:sz w:val="24"/>
          <w:szCs w:val="24"/>
        </w:rPr>
        <w:t>Nostalgic recollections of high and low narcissists.</w:t>
      </w:r>
      <w:proofErr w:type="gramEnd"/>
      <w:r w:rsidRPr="002D31AA">
        <w:rPr>
          <w:rFonts w:ascii="Times New Roman" w:hAnsi="Times New Roman" w:cs="Times New Roman"/>
          <w:bCs/>
          <w:color w:val="000000"/>
          <w:sz w:val="24"/>
          <w:szCs w:val="24"/>
        </w:rPr>
        <w:t xml:space="preserve"> </w:t>
      </w:r>
      <w:r w:rsidRPr="002D31AA">
        <w:rPr>
          <w:rFonts w:ascii="Times New Roman" w:hAnsi="Times New Roman" w:cs="Times New Roman"/>
          <w:bCs/>
          <w:i/>
          <w:iCs/>
          <w:color w:val="000000"/>
          <w:sz w:val="24"/>
          <w:szCs w:val="24"/>
        </w:rPr>
        <w:t>Journal of Research in Personality, 45</w:t>
      </w:r>
      <w:r w:rsidRPr="002D31AA">
        <w:rPr>
          <w:rFonts w:ascii="Times New Roman" w:hAnsi="Times New Roman" w:cs="Times New Roman"/>
          <w:bCs/>
          <w:color w:val="000000"/>
          <w:sz w:val="24"/>
          <w:szCs w:val="24"/>
        </w:rPr>
        <w:t>, 238-242.</w:t>
      </w:r>
      <w:r w:rsidRPr="002D31AA">
        <w:rPr>
          <w:rStyle w:val="CommentTextChar"/>
          <w:rFonts w:ascii="Times New Roman" w:hAnsi="Times New Roman" w:cs="Times New Roman"/>
          <w:bCs/>
          <w:color w:val="000000"/>
          <w:sz w:val="24"/>
          <w:szCs w:val="24"/>
        </w:rPr>
        <w:t xml:space="preserve"> </w:t>
      </w:r>
      <w:r w:rsidRPr="002D31AA">
        <w:rPr>
          <w:rFonts w:ascii="Times New Roman" w:hAnsi="Times New Roman" w:cs="Times New Roman"/>
          <w:bCs/>
          <w:sz w:val="24"/>
          <w:szCs w:val="24"/>
        </w:rPr>
        <w:t>doi:10.1016/j.jrp.2011.01.002</w:t>
      </w:r>
    </w:p>
    <w:p w14:paraId="6444F5BE" w14:textId="41B1C8B0" w:rsidR="00895530" w:rsidRPr="002D31AA" w:rsidRDefault="00895530"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bCs/>
          <w:sz w:val="24"/>
          <w:szCs w:val="24"/>
        </w:rPr>
        <w:t>Hayes, A. F., &amp; Matthes, J. (2009).</w:t>
      </w:r>
      <w:proofErr w:type="gramEnd"/>
      <w:r w:rsidRPr="002D31AA">
        <w:rPr>
          <w:rFonts w:ascii="Times New Roman" w:hAnsi="Times New Roman" w:cs="Times New Roman"/>
          <w:bCs/>
          <w:sz w:val="24"/>
          <w:szCs w:val="24"/>
        </w:rPr>
        <w:t xml:space="preserve"> Computational procedures for probing interactions in OLS and </w:t>
      </w:r>
      <w:r w:rsidR="0082113C" w:rsidRPr="002D31AA">
        <w:rPr>
          <w:rFonts w:ascii="Times New Roman" w:hAnsi="Times New Roman" w:cs="Times New Roman"/>
          <w:bCs/>
          <w:sz w:val="24"/>
          <w:szCs w:val="24"/>
        </w:rPr>
        <w:t xml:space="preserve">logistic regression: SPSS and SAS implementations. </w:t>
      </w:r>
      <w:r w:rsidR="0082113C" w:rsidRPr="002D31AA">
        <w:rPr>
          <w:rFonts w:ascii="Times New Roman" w:hAnsi="Times New Roman" w:cs="Times New Roman"/>
          <w:bCs/>
          <w:i/>
          <w:sz w:val="24"/>
          <w:szCs w:val="24"/>
        </w:rPr>
        <w:t xml:space="preserve">Behavior Research Methods, 41, </w:t>
      </w:r>
      <w:r w:rsidR="0082113C" w:rsidRPr="002D31AA">
        <w:rPr>
          <w:rFonts w:ascii="Times New Roman" w:hAnsi="Times New Roman" w:cs="Times New Roman"/>
          <w:bCs/>
          <w:sz w:val="24"/>
          <w:szCs w:val="24"/>
        </w:rPr>
        <w:t>927-936.</w:t>
      </w:r>
      <w:r w:rsidR="00252E43" w:rsidRPr="002D31AA">
        <w:rPr>
          <w:rFonts w:ascii="Times New Roman" w:hAnsi="Times New Roman" w:cs="Times New Roman"/>
          <w:bCs/>
          <w:sz w:val="24"/>
          <w:szCs w:val="24"/>
        </w:rPr>
        <w:t xml:space="preserve"> doi:10.3758/BRM.41.3.924</w:t>
      </w:r>
    </w:p>
    <w:p w14:paraId="44945D9A" w14:textId="77777777" w:rsidR="003842BC" w:rsidRPr="002D31AA" w:rsidRDefault="003842BC"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Hepper, E. G., Hart, C. M., &amp; Sedikides, C. (2014).</w:t>
      </w:r>
      <w:proofErr w:type="gramEnd"/>
      <w:r w:rsidRPr="002D31AA">
        <w:rPr>
          <w:rFonts w:ascii="Times New Roman" w:hAnsi="Times New Roman" w:cs="Times New Roman"/>
          <w:sz w:val="24"/>
          <w:szCs w:val="24"/>
        </w:rPr>
        <w:t xml:space="preserve"> Moving Narcissus: Can narcissists be empathic? </w:t>
      </w:r>
      <w:r w:rsidRPr="002D31AA">
        <w:rPr>
          <w:rFonts w:ascii="Times New Roman" w:hAnsi="Times New Roman" w:cs="Times New Roman"/>
          <w:i/>
          <w:sz w:val="24"/>
          <w:szCs w:val="24"/>
        </w:rPr>
        <w:t>Personality and Social Psychology Bulletin, 40</w:t>
      </w:r>
      <w:r w:rsidRPr="002D31AA">
        <w:rPr>
          <w:rFonts w:ascii="Times New Roman" w:hAnsi="Times New Roman" w:cs="Times New Roman"/>
          <w:sz w:val="24"/>
          <w:szCs w:val="24"/>
        </w:rPr>
        <w:t xml:space="preserve">, </w:t>
      </w:r>
      <w:r w:rsidRPr="002D31AA">
        <w:rPr>
          <w:rStyle w:val="slug-pages"/>
          <w:rFonts w:ascii="Times New Roman" w:hAnsi="Times New Roman" w:cs="Times New Roman"/>
          <w:bCs/>
          <w:color w:val="333300"/>
          <w:sz w:val="24"/>
          <w:szCs w:val="24"/>
          <w:bdr w:val="none" w:sz="0" w:space="0" w:color="auto" w:frame="1"/>
          <w:shd w:val="clear" w:color="auto" w:fill="FFFFFF"/>
        </w:rPr>
        <w:t xml:space="preserve">1079-1091. </w:t>
      </w:r>
      <w:proofErr w:type="gramStart"/>
      <w:r w:rsidRPr="002D31AA">
        <w:rPr>
          <w:rStyle w:val="slug-metadata-note"/>
          <w:rFonts w:ascii="Times New Roman" w:hAnsi="Times New Roman" w:cs="Times New Roman"/>
          <w:bCs/>
          <w:color w:val="333300"/>
          <w:sz w:val="24"/>
          <w:szCs w:val="24"/>
          <w:bdr w:val="none" w:sz="0" w:space="0" w:color="auto" w:frame="1"/>
          <w:shd w:val="clear" w:color="auto" w:fill="FFFFFF"/>
        </w:rPr>
        <w:t>doi:</w:t>
      </w:r>
      <w:proofErr w:type="gramEnd"/>
      <w:r w:rsidRPr="002D31AA">
        <w:rPr>
          <w:rStyle w:val="slug-doi"/>
          <w:rFonts w:ascii="Times New Roman" w:hAnsi="Times New Roman" w:cs="Times New Roman"/>
          <w:bCs/>
          <w:color w:val="333300"/>
          <w:sz w:val="24"/>
          <w:szCs w:val="24"/>
          <w:bdr w:val="none" w:sz="0" w:space="0" w:color="auto" w:frame="1"/>
          <w:shd w:val="clear" w:color="auto" w:fill="FFFFFF"/>
        </w:rPr>
        <w:t>10.1177/0146167214535812</w:t>
      </w:r>
    </w:p>
    <w:p w14:paraId="0AD7C626" w14:textId="77777777" w:rsidR="004119A8" w:rsidRPr="002D31AA" w:rsidRDefault="004119A8" w:rsidP="00004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hanging="720"/>
        <w:rPr>
          <w:rFonts w:ascii="Times New Roman" w:hAnsi="Times New Roman" w:cs="Times New Roman"/>
          <w:bCs/>
          <w:sz w:val="24"/>
          <w:szCs w:val="24"/>
        </w:rPr>
      </w:pPr>
      <w:proofErr w:type="gramStart"/>
      <w:r w:rsidRPr="002D31AA">
        <w:rPr>
          <w:rFonts w:ascii="Times New Roman" w:hAnsi="Times New Roman" w:cs="Times New Roman"/>
          <w:bCs/>
          <w:sz w:val="24"/>
          <w:szCs w:val="24"/>
        </w:rPr>
        <w:t>Hicks, J. &amp; Routledge, C. (Eds</w:t>
      </w:r>
      <w:r w:rsidR="00EB113D" w:rsidRPr="002D31AA">
        <w:rPr>
          <w:rFonts w:ascii="Times New Roman" w:hAnsi="Times New Roman" w:cs="Times New Roman"/>
          <w:bCs/>
          <w:sz w:val="24"/>
          <w:szCs w:val="24"/>
        </w:rPr>
        <w:t>.</w:t>
      </w:r>
      <w:r w:rsidRPr="002D31AA">
        <w:rPr>
          <w:rFonts w:ascii="Times New Roman" w:hAnsi="Times New Roman" w:cs="Times New Roman"/>
          <w:bCs/>
          <w:sz w:val="24"/>
          <w:szCs w:val="24"/>
        </w:rPr>
        <w:t>)</w:t>
      </w:r>
      <w:r w:rsidR="00EB113D" w:rsidRPr="002D31AA">
        <w:rPr>
          <w:rFonts w:ascii="Times New Roman" w:hAnsi="Times New Roman" w:cs="Times New Roman"/>
          <w:bCs/>
          <w:sz w:val="24"/>
          <w:szCs w:val="24"/>
        </w:rPr>
        <w:t>.</w:t>
      </w:r>
      <w:proofErr w:type="gramEnd"/>
      <w:r w:rsidRPr="002D31AA">
        <w:rPr>
          <w:rFonts w:ascii="Times New Roman" w:hAnsi="Times New Roman" w:cs="Times New Roman"/>
          <w:bCs/>
          <w:sz w:val="24"/>
          <w:szCs w:val="24"/>
        </w:rPr>
        <w:t xml:space="preserve"> (2013). </w:t>
      </w:r>
      <w:proofErr w:type="gramStart"/>
      <w:r w:rsidRPr="002D31AA">
        <w:rPr>
          <w:rFonts w:ascii="Times New Roman" w:hAnsi="Times New Roman" w:cs="Times New Roman"/>
          <w:i/>
          <w:iCs/>
          <w:sz w:val="24"/>
          <w:szCs w:val="24"/>
          <w:shd w:val="clear" w:color="auto" w:fill="FFFFFF"/>
        </w:rPr>
        <w:t>The</w:t>
      </w:r>
      <w:proofErr w:type="gramEnd"/>
      <w:r w:rsidRPr="002D31AA">
        <w:rPr>
          <w:rFonts w:ascii="Times New Roman" w:hAnsi="Times New Roman" w:cs="Times New Roman"/>
          <w:i/>
          <w:iCs/>
          <w:sz w:val="24"/>
          <w:szCs w:val="24"/>
          <w:shd w:val="clear" w:color="auto" w:fill="FFFFFF"/>
        </w:rPr>
        <w:t xml:space="preserve"> experience of meaning in life: Classical perspectives, emerging themes, and controversies.</w:t>
      </w:r>
      <w:r w:rsidRPr="002D31AA">
        <w:rPr>
          <w:rFonts w:ascii="Times New Roman" w:hAnsi="Times New Roman" w:cs="Times New Roman"/>
          <w:bCs/>
          <w:sz w:val="24"/>
          <w:szCs w:val="24"/>
        </w:rPr>
        <w:t xml:space="preserve"> New York</w:t>
      </w:r>
      <w:r w:rsidR="00E11947" w:rsidRPr="002D31AA">
        <w:rPr>
          <w:rFonts w:ascii="Times New Roman" w:hAnsi="Times New Roman" w:cs="Times New Roman"/>
          <w:bCs/>
          <w:sz w:val="24"/>
          <w:szCs w:val="24"/>
        </w:rPr>
        <w:t>, NY</w:t>
      </w:r>
      <w:r w:rsidRPr="002D31AA">
        <w:rPr>
          <w:rFonts w:ascii="Times New Roman" w:hAnsi="Times New Roman" w:cs="Times New Roman"/>
          <w:bCs/>
          <w:sz w:val="24"/>
          <w:szCs w:val="24"/>
        </w:rPr>
        <w:t>: Springer Press.</w:t>
      </w:r>
    </w:p>
    <w:p w14:paraId="12D9542F" w14:textId="77777777" w:rsidR="008E4FE4" w:rsidRPr="002D31AA" w:rsidRDefault="008E4FE4" w:rsidP="000046F8">
      <w:pPr>
        <w:tabs>
          <w:tab w:val="left" w:pos="720"/>
        </w:tabs>
        <w:spacing w:line="480" w:lineRule="exact"/>
        <w:ind w:left="720" w:hanging="720"/>
        <w:rPr>
          <w:rFonts w:ascii="Times New Roman" w:hAnsi="Times New Roman" w:cs="Times New Roman"/>
          <w:bCs/>
          <w:sz w:val="24"/>
          <w:szCs w:val="24"/>
        </w:rPr>
      </w:pPr>
      <w:proofErr w:type="gramStart"/>
      <w:r w:rsidRPr="002D31AA">
        <w:rPr>
          <w:rFonts w:ascii="Times New Roman" w:hAnsi="Times New Roman" w:cs="Times New Roman"/>
          <w:bCs/>
          <w:sz w:val="24"/>
          <w:szCs w:val="24"/>
        </w:rPr>
        <w:t>Holtzman, N. S., &amp; Strube, M. J. (2010).</w:t>
      </w:r>
      <w:proofErr w:type="gramEnd"/>
      <w:r w:rsidRPr="002D31AA">
        <w:rPr>
          <w:rFonts w:ascii="Times New Roman" w:hAnsi="Times New Roman" w:cs="Times New Roman"/>
          <w:bCs/>
          <w:sz w:val="24"/>
          <w:szCs w:val="24"/>
        </w:rPr>
        <w:t xml:space="preserve"> </w:t>
      </w:r>
      <w:proofErr w:type="gramStart"/>
      <w:r w:rsidRPr="002D31AA">
        <w:rPr>
          <w:rFonts w:ascii="Times New Roman" w:hAnsi="Times New Roman" w:cs="Times New Roman"/>
          <w:bCs/>
          <w:sz w:val="24"/>
          <w:szCs w:val="24"/>
        </w:rPr>
        <w:t>Narcissism and attractiveness.</w:t>
      </w:r>
      <w:proofErr w:type="gramEnd"/>
      <w:r w:rsidRPr="002D31AA">
        <w:rPr>
          <w:rFonts w:ascii="Times New Roman" w:hAnsi="Times New Roman" w:cs="Times New Roman"/>
          <w:bCs/>
          <w:sz w:val="24"/>
          <w:szCs w:val="24"/>
        </w:rPr>
        <w:t xml:space="preserve"> </w:t>
      </w:r>
      <w:r w:rsidRPr="002D31AA">
        <w:rPr>
          <w:rFonts w:ascii="Times New Roman" w:hAnsi="Times New Roman" w:cs="Times New Roman"/>
          <w:bCs/>
          <w:i/>
          <w:sz w:val="24"/>
          <w:szCs w:val="24"/>
        </w:rPr>
        <w:t>Journal of Research in Personality, 44</w:t>
      </w:r>
      <w:r w:rsidRPr="002D31AA">
        <w:rPr>
          <w:rFonts w:ascii="Times New Roman" w:hAnsi="Times New Roman" w:cs="Times New Roman"/>
          <w:bCs/>
          <w:sz w:val="24"/>
          <w:szCs w:val="24"/>
        </w:rPr>
        <w:t xml:space="preserve">, 133-136. doi:10.1016/j.jrp.2009.10.004 </w:t>
      </w:r>
    </w:p>
    <w:p w14:paraId="510656D4" w14:textId="77777777" w:rsidR="006A728D" w:rsidRDefault="004610E0" w:rsidP="000046F8">
      <w:pPr>
        <w:tabs>
          <w:tab w:val="left" w:pos="720"/>
        </w:tabs>
        <w:spacing w:line="480" w:lineRule="exact"/>
        <w:ind w:left="720" w:hanging="720"/>
        <w:rPr>
          <w:rFonts w:ascii="Times New Roman" w:hAnsi="Times New Roman" w:cs="Times New Roman"/>
          <w:bCs/>
          <w:sz w:val="24"/>
          <w:szCs w:val="24"/>
        </w:rPr>
      </w:pPr>
      <w:proofErr w:type="gramStart"/>
      <w:r w:rsidRPr="002D31AA">
        <w:rPr>
          <w:rFonts w:ascii="Times New Roman" w:hAnsi="Times New Roman" w:cs="Times New Roman"/>
          <w:bCs/>
          <w:color w:val="000000"/>
          <w:sz w:val="24"/>
          <w:szCs w:val="24"/>
        </w:rPr>
        <w:t>Horton, R. S., &amp; Sedikides, C. (2009).</w:t>
      </w:r>
      <w:proofErr w:type="gramEnd"/>
      <w:r w:rsidRPr="002D31AA">
        <w:rPr>
          <w:rFonts w:ascii="Times New Roman" w:hAnsi="Times New Roman" w:cs="Times New Roman"/>
          <w:bCs/>
          <w:color w:val="000000"/>
          <w:sz w:val="24"/>
          <w:szCs w:val="24"/>
        </w:rPr>
        <w:t xml:space="preserve"> Narcissistic responding to ego threat: When the status of the evaluator matters. </w:t>
      </w:r>
      <w:r w:rsidRPr="002D31AA">
        <w:rPr>
          <w:rFonts w:ascii="Times New Roman" w:hAnsi="Times New Roman" w:cs="Times New Roman"/>
          <w:bCs/>
          <w:i/>
          <w:color w:val="000000"/>
          <w:sz w:val="24"/>
          <w:szCs w:val="24"/>
        </w:rPr>
        <w:t>Journal of Personality, 77</w:t>
      </w:r>
      <w:r w:rsidRPr="002D31AA">
        <w:rPr>
          <w:rFonts w:ascii="Times New Roman" w:hAnsi="Times New Roman" w:cs="Times New Roman"/>
          <w:bCs/>
          <w:iCs/>
          <w:color w:val="000000"/>
          <w:sz w:val="24"/>
          <w:szCs w:val="24"/>
        </w:rPr>
        <w:t xml:space="preserve">, 1493-1525. </w:t>
      </w:r>
      <w:r w:rsidRPr="002D31AA">
        <w:rPr>
          <w:rFonts w:ascii="Times New Roman" w:hAnsi="Times New Roman" w:cs="Times New Roman"/>
          <w:bCs/>
          <w:sz w:val="24"/>
          <w:szCs w:val="24"/>
        </w:rPr>
        <w:t>doi:10.1111/j.1467-6494.2009.00590.x</w:t>
      </w:r>
    </w:p>
    <w:p w14:paraId="459EFBFB" w14:textId="12BB47CA" w:rsidR="006A728D" w:rsidRPr="006A728D" w:rsidRDefault="006A728D" w:rsidP="000046F8">
      <w:pPr>
        <w:tabs>
          <w:tab w:val="left" w:pos="720"/>
        </w:tabs>
        <w:spacing w:line="480" w:lineRule="exact"/>
        <w:ind w:left="720" w:hanging="720"/>
        <w:rPr>
          <w:rFonts w:ascii="Times New Roman" w:hAnsi="Times New Roman" w:cs="Times New Roman"/>
          <w:bCs/>
          <w:sz w:val="24"/>
          <w:szCs w:val="24"/>
        </w:rPr>
      </w:pPr>
      <w:r w:rsidRPr="000046F8">
        <w:rPr>
          <w:rFonts w:ascii="Times New Roman" w:hAnsi="Times New Roman" w:cs="Times New Roman"/>
          <w:sz w:val="24"/>
          <w:szCs w:val="24"/>
        </w:rPr>
        <w:t xml:space="preserve">Juhl, J., Routledge, C., Hicks, J. A., &amp; Sedikides, C. (in press). Can affectively negative experiences contribute to well-being? </w:t>
      </w:r>
      <w:proofErr w:type="gramStart"/>
      <w:r w:rsidRPr="000046F8">
        <w:rPr>
          <w:rFonts w:ascii="Times New Roman" w:hAnsi="Times New Roman" w:cs="Times New Roman"/>
          <w:sz w:val="24"/>
          <w:szCs w:val="24"/>
        </w:rPr>
        <w:t>The Affectively Negative Need-Fulfillment Model.</w:t>
      </w:r>
      <w:proofErr w:type="gramEnd"/>
      <w:r w:rsidRPr="000046F8">
        <w:rPr>
          <w:rFonts w:ascii="Times New Roman" w:hAnsi="Times New Roman" w:cs="Times New Roman"/>
          <w:sz w:val="24"/>
          <w:szCs w:val="24"/>
        </w:rPr>
        <w:t xml:space="preserve"> In M. D. Robinson &amp; M. </w:t>
      </w:r>
      <w:proofErr w:type="spellStart"/>
      <w:r w:rsidRPr="000046F8">
        <w:rPr>
          <w:rFonts w:ascii="Times New Roman" w:hAnsi="Times New Roman" w:cs="Times New Roman"/>
          <w:sz w:val="24"/>
          <w:szCs w:val="24"/>
        </w:rPr>
        <w:t>Eid</w:t>
      </w:r>
      <w:proofErr w:type="spellEnd"/>
      <w:r w:rsidRPr="000046F8">
        <w:rPr>
          <w:rFonts w:ascii="Times New Roman" w:hAnsi="Times New Roman" w:cs="Times New Roman"/>
          <w:sz w:val="24"/>
          <w:szCs w:val="24"/>
        </w:rPr>
        <w:t xml:space="preserve"> (Eds.), </w:t>
      </w:r>
      <w:proofErr w:type="gramStart"/>
      <w:r w:rsidRPr="000046F8">
        <w:rPr>
          <w:rFonts w:ascii="Times New Roman" w:hAnsi="Times New Roman" w:cs="Times New Roman"/>
          <w:i/>
          <w:sz w:val="24"/>
          <w:szCs w:val="24"/>
        </w:rPr>
        <w:t>The</w:t>
      </w:r>
      <w:proofErr w:type="gramEnd"/>
      <w:r w:rsidRPr="000046F8">
        <w:rPr>
          <w:rFonts w:ascii="Times New Roman" w:hAnsi="Times New Roman" w:cs="Times New Roman"/>
          <w:i/>
          <w:sz w:val="24"/>
          <w:szCs w:val="24"/>
        </w:rPr>
        <w:t xml:space="preserve"> happy mind: Cognitive contributions to well-being</w:t>
      </w:r>
      <w:r w:rsidRPr="000046F8">
        <w:rPr>
          <w:rFonts w:ascii="Times New Roman" w:hAnsi="Times New Roman" w:cs="Times New Roman"/>
          <w:sz w:val="24"/>
          <w:szCs w:val="24"/>
        </w:rPr>
        <w:t>. New York, NY: Springer.</w:t>
      </w:r>
    </w:p>
    <w:p w14:paraId="4AF80F18" w14:textId="77777777" w:rsidR="00252E43" w:rsidRPr="002D31AA" w:rsidRDefault="00252E43"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bCs/>
          <w:sz w:val="24"/>
          <w:szCs w:val="24"/>
        </w:rPr>
        <w:t>Johnson, P. O., &amp; Neyman, J. (1936).</w:t>
      </w:r>
      <w:proofErr w:type="gramEnd"/>
      <w:r w:rsidRPr="002D31AA">
        <w:rPr>
          <w:rFonts w:ascii="Times New Roman" w:hAnsi="Times New Roman" w:cs="Times New Roman"/>
          <w:bCs/>
          <w:sz w:val="24"/>
          <w:szCs w:val="24"/>
        </w:rPr>
        <w:t xml:space="preserve"> </w:t>
      </w:r>
      <w:proofErr w:type="gramStart"/>
      <w:r w:rsidRPr="002D31AA">
        <w:rPr>
          <w:rFonts w:ascii="Times New Roman" w:hAnsi="Times New Roman" w:cs="Times New Roman"/>
          <w:bCs/>
          <w:sz w:val="24"/>
          <w:szCs w:val="24"/>
        </w:rPr>
        <w:t>Tests of certain linear hypotheses and application to some educational problems.</w:t>
      </w:r>
      <w:proofErr w:type="gramEnd"/>
      <w:r w:rsidRPr="002D31AA">
        <w:rPr>
          <w:rFonts w:ascii="Times New Roman" w:hAnsi="Times New Roman" w:cs="Times New Roman"/>
          <w:bCs/>
          <w:sz w:val="24"/>
          <w:szCs w:val="24"/>
        </w:rPr>
        <w:t xml:space="preserve"> </w:t>
      </w:r>
      <w:r w:rsidRPr="002D31AA">
        <w:rPr>
          <w:rFonts w:ascii="Times New Roman" w:hAnsi="Times New Roman" w:cs="Times New Roman"/>
          <w:bCs/>
          <w:i/>
          <w:sz w:val="24"/>
          <w:szCs w:val="24"/>
        </w:rPr>
        <w:t>Statistical Research Memoirs, 1</w:t>
      </w:r>
      <w:r w:rsidRPr="000046F8">
        <w:rPr>
          <w:rFonts w:ascii="Times New Roman" w:hAnsi="Times New Roman" w:cs="Times New Roman"/>
          <w:bCs/>
          <w:sz w:val="24"/>
          <w:szCs w:val="24"/>
        </w:rPr>
        <w:t>,</w:t>
      </w:r>
      <w:r w:rsidRPr="002D31AA">
        <w:rPr>
          <w:rFonts w:ascii="Times New Roman" w:hAnsi="Times New Roman" w:cs="Times New Roman"/>
          <w:bCs/>
          <w:i/>
          <w:sz w:val="24"/>
          <w:szCs w:val="24"/>
        </w:rPr>
        <w:t xml:space="preserve"> </w:t>
      </w:r>
      <w:r w:rsidRPr="002D31AA">
        <w:rPr>
          <w:rFonts w:ascii="Times New Roman" w:hAnsi="Times New Roman" w:cs="Times New Roman"/>
          <w:bCs/>
          <w:sz w:val="24"/>
          <w:szCs w:val="24"/>
        </w:rPr>
        <w:t>57-93.</w:t>
      </w:r>
    </w:p>
    <w:p w14:paraId="2967DE71" w14:textId="77777777" w:rsidR="00D9503B" w:rsidRPr="002D31AA" w:rsidRDefault="00D9503B"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Kashdan, T. B., &amp; Breen, W. E. (2007).</w:t>
      </w:r>
      <w:proofErr w:type="gramEnd"/>
      <w:r w:rsidRPr="002D31AA">
        <w:rPr>
          <w:rFonts w:ascii="Times New Roman" w:hAnsi="Times New Roman" w:cs="Times New Roman"/>
          <w:sz w:val="24"/>
          <w:szCs w:val="24"/>
        </w:rPr>
        <w:t xml:space="preserve"> Materialism and diminished well-being: Experiential avoidance as a mediating mechanism. </w:t>
      </w:r>
      <w:r w:rsidRPr="002D31AA">
        <w:rPr>
          <w:rFonts w:ascii="Times New Roman" w:hAnsi="Times New Roman" w:cs="Times New Roman"/>
          <w:i/>
          <w:iCs/>
          <w:sz w:val="24"/>
          <w:szCs w:val="24"/>
        </w:rPr>
        <w:t>Journal of Social and Clinical Psychology, 26</w:t>
      </w:r>
      <w:r w:rsidRPr="002D31AA">
        <w:rPr>
          <w:rFonts w:ascii="Times New Roman" w:hAnsi="Times New Roman" w:cs="Times New Roman"/>
          <w:sz w:val="24"/>
          <w:szCs w:val="24"/>
        </w:rPr>
        <w:t>, 521-539.</w:t>
      </w:r>
      <w:r w:rsidR="00695A37" w:rsidRPr="002D31AA">
        <w:rPr>
          <w:rFonts w:ascii="Times New Roman" w:hAnsi="Times New Roman" w:cs="Times New Roman"/>
          <w:sz w:val="24"/>
          <w:szCs w:val="24"/>
        </w:rPr>
        <w:t xml:space="preserve"> doi:10.1521/jscp.2007.26.5.521</w:t>
      </w:r>
    </w:p>
    <w:p w14:paraId="10CD5CE9" w14:textId="77777777" w:rsidR="00822549" w:rsidRPr="002D31AA" w:rsidRDefault="00822549"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Kasser, T. (2002).</w:t>
      </w:r>
      <w:proofErr w:type="gramEnd"/>
      <w:r w:rsidRPr="002D31AA">
        <w:rPr>
          <w:rFonts w:ascii="Times New Roman" w:hAnsi="Times New Roman" w:cs="Times New Roman"/>
          <w:sz w:val="24"/>
          <w:szCs w:val="24"/>
        </w:rPr>
        <w:t xml:space="preserve"> </w:t>
      </w:r>
      <w:proofErr w:type="gramStart"/>
      <w:r w:rsidRPr="002D31AA">
        <w:rPr>
          <w:rFonts w:ascii="Times New Roman" w:hAnsi="Times New Roman" w:cs="Times New Roman"/>
          <w:i/>
          <w:sz w:val="24"/>
          <w:szCs w:val="24"/>
        </w:rPr>
        <w:t>The high price of materialism.</w:t>
      </w:r>
      <w:proofErr w:type="gramEnd"/>
      <w:r w:rsidRPr="002D31AA">
        <w:rPr>
          <w:rFonts w:ascii="Times New Roman" w:hAnsi="Times New Roman" w:cs="Times New Roman"/>
          <w:sz w:val="24"/>
          <w:szCs w:val="24"/>
        </w:rPr>
        <w:t xml:space="preserve"> Cambridge</w:t>
      </w:r>
      <w:r w:rsidR="000027B6" w:rsidRPr="002D31AA">
        <w:rPr>
          <w:rFonts w:ascii="Times New Roman" w:hAnsi="Times New Roman" w:cs="Times New Roman"/>
          <w:sz w:val="24"/>
          <w:szCs w:val="24"/>
        </w:rPr>
        <w:t>, MA: The MIT press.</w:t>
      </w:r>
    </w:p>
    <w:p w14:paraId="3172118A" w14:textId="5C6CF0FD" w:rsidR="000027B6" w:rsidRPr="002D31AA" w:rsidRDefault="000027B6"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rPr>
        <w:lastRenderedPageBreak/>
        <w:t xml:space="preserve">Kasser, T., Cohn, S., </w:t>
      </w:r>
      <w:proofErr w:type="spellStart"/>
      <w:r w:rsidRPr="002D31AA">
        <w:rPr>
          <w:rFonts w:ascii="Times New Roman" w:hAnsi="Times New Roman" w:cs="Times New Roman"/>
          <w:sz w:val="24"/>
          <w:szCs w:val="24"/>
        </w:rPr>
        <w:t>Kanner</w:t>
      </w:r>
      <w:proofErr w:type="spellEnd"/>
      <w:r w:rsidRPr="002D31AA">
        <w:rPr>
          <w:rFonts w:ascii="Times New Roman" w:hAnsi="Times New Roman" w:cs="Times New Roman"/>
          <w:sz w:val="24"/>
          <w:szCs w:val="24"/>
        </w:rPr>
        <w:t xml:space="preserve">, A. D., &amp; Ryan, R. M. (2007). Some costs of the American corporate Capitalism: A psychological exploration of value and goal conflicts. </w:t>
      </w:r>
      <w:r w:rsidRPr="002D31AA">
        <w:rPr>
          <w:rFonts w:ascii="Times New Roman" w:hAnsi="Times New Roman" w:cs="Times New Roman"/>
          <w:i/>
          <w:sz w:val="24"/>
          <w:szCs w:val="24"/>
        </w:rPr>
        <w:t xml:space="preserve">Psychological Inquiry, 18, </w:t>
      </w:r>
      <w:r w:rsidRPr="002D31AA">
        <w:rPr>
          <w:rFonts w:ascii="Times New Roman" w:hAnsi="Times New Roman" w:cs="Times New Roman"/>
          <w:sz w:val="24"/>
          <w:szCs w:val="24"/>
        </w:rPr>
        <w:t xml:space="preserve">1-22. </w:t>
      </w:r>
      <w:proofErr w:type="gramStart"/>
      <w:r w:rsidRPr="002D31AA">
        <w:rPr>
          <w:rFonts w:ascii="Times New Roman" w:hAnsi="Times New Roman" w:cs="Times New Roman"/>
          <w:sz w:val="24"/>
          <w:szCs w:val="24"/>
        </w:rPr>
        <w:t>doi:</w:t>
      </w:r>
      <w:proofErr w:type="gramEnd"/>
      <w:r w:rsidRPr="002D31AA">
        <w:rPr>
          <w:rFonts w:ascii="Times New Roman" w:hAnsi="Times New Roman" w:cs="Times New Roman"/>
          <w:sz w:val="24"/>
          <w:szCs w:val="24"/>
        </w:rPr>
        <w:t xml:space="preserve">10.1080/10478400701386579 </w:t>
      </w:r>
    </w:p>
    <w:p w14:paraId="0017AC22" w14:textId="77777777" w:rsidR="000027B6" w:rsidRPr="002D31AA" w:rsidRDefault="000027B6"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Kasser, T., &amp; Ryan, R. M. (1993).</w:t>
      </w:r>
      <w:proofErr w:type="gramEnd"/>
      <w:r w:rsidRPr="002D31AA">
        <w:rPr>
          <w:rFonts w:ascii="Times New Roman" w:hAnsi="Times New Roman" w:cs="Times New Roman"/>
          <w:sz w:val="24"/>
          <w:szCs w:val="24"/>
        </w:rPr>
        <w:t xml:space="preserve"> A dark side of the American Dream: correlates of financial success as a central life aspiration. </w:t>
      </w:r>
      <w:r w:rsidRPr="002D31AA">
        <w:rPr>
          <w:rFonts w:ascii="Times New Roman" w:hAnsi="Times New Roman" w:cs="Times New Roman"/>
          <w:i/>
          <w:sz w:val="24"/>
          <w:szCs w:val="24"/>
        </w:rPr>
        <w:t xml:space="preserve">Journal of Personality and Social Psychology, 65, </w:t>
      </w:r>
      <w:r w:rsidRPr="002D31AA">
        <w:rPr>
          <w:rFonts w:ascii="Times New Roman" w:hAnsi="Times New Roman" w:cs="Times New Roman"/>
          <w:sz w:val="24"/>
          <w:szCs w:val="24"/>
        </w:rPr>
        <w:t>410-422. doi:10.1037/0022-3514.65.2.410</w:t>
      </w:r>
    </w:p>
    <w:p w14:paraId="27335564" w14:textId="77777777" w:rsidR="00D9503B" w:rsidRPr="002D31AA" w:rsidRDefault="00D9503B"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Kasser T., &amp; Ryan, R. M. (1996).</w:t>
      </w:r>
      <w:proofErr w:type="gramEnd"/>
      <w:r w:rsidRPr="002D31AA">
        <w:rPr>
          <w:rFonts w:ascii="Times New Roman" w:hAnsi="Times New Roman" w:cs="Times New Roman"/>
          <w:sz w:val="24"/>
          <w:szCs w:val="24"/>
        </w:rPr>
        <w:t xml:space="preserve"> Further examining the American dream: Differential correlates of intrinsic and extrinsic goals. </w:t>
      </w:r>
      <w:r w:rsidRPr="002D31AA">
        <w:rPr>
          <w:rFonts w:ascii="Times New Roman" w:hAnsi="Times New Roman" w:cs="Times New Roman"/>
          <w:i/>
          <w:sz w:val="24"/>
          <w:szCs w:val="24"/>
        </w:rPr>
        <w:t>Personality and Social Psychological Bulletin, 22</w:t>
      </w:r>
      <w:r w:rsidRPr="002D31AA">
        <w:rPr>
          <w:rFonts w:ascii="Times New Roman" w:hAnsi="Times New Roman" w:cs="Times New Roman"/>
          <w:sz w:val="24"/>
          <w:szCs w:val="24"/>
        </w:rPr>
        <w:t>, 280-287.</w:t>
      </w:r>
      <w:r w:rsidR="00695A37" w:rsidRPr="002D31AA">
        <w:rPr>
          <w:rFonts w:ascii="Times New Roman" w:hAnsi="Times New Roman" w:cs="Times New Roman"/>
          <w:sz w:val="24"/>
          <w:szCs w:val="24"/>
        </w:rPr>
        <w:t xml:space="preserve"> </w:t>
      </w:r>
      <w:proofErr w:type="gramStart"/>
      <w:r w:rsidR="00695A37" w:rsidRPr="002D31AA">
        <w:rPr>
          <w:rFonts w:ascii="Times New Roman" w:hAnsi="Times New Roman" w:cs="Times New Roman"/>
          <w:sz w:val="24"/>
          <w:szCs w:val="24"/>
        </w:rPr>
        <w:t>doi:</w:t>
      </w:r>
      <w:proofErr w:type="gramEnd"/>
      <w:r w:rsidR="00695A37" w:rsidRPr="002D31AA">
        <w:rPr>
          <w:rFonts w:ascii="Times New Roman" w:hAnsi="Times New Roman" w:cs="Times New Roman"/>
          <w:sz w:val="24"/>
          <w:szCs w:val="24"/>
        </w:rPr>
        <w:t>10.1177/0146167296223006</w:t>
      </w:r>
    </w:p>
    <w:p w14:paraId="775FAA47" w14:textId="77777777" w:rsidR="003F5F68" w:rsidRPr="002D31AA" w:rsidRDefault="00D9503B"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eastAsia="Calibri" w:hAnsi="Times New Roman" w:cs="Times New Roman"/>
          <w:sz w:val="24"/>
          <w:szCs w:val="24"/>
        </w:rPr>
        <w:t xml:space="preserve">King, L. A., Hicks, J. A., Krull, J. L., &amp; Del Gaiso, A. K. (2006). </w:t>
      </w:r>
      <w:proofErr w:type="gramStart"/>
      <w:r w:rsidRPr="002D31AA">
        <w:rPr>
          <w:rFonts w:ascii="Times New Roman" w:eastAsia="Calibri" w:hAnsi="Times New Roman" w:cs="Times New Roman"/>
          <w:sz w:val="24"/>
          <w:szCs w:val="24"/>
        </w:rPr>
        <w:t>Positive affect and the experience of meaning in life.</w:t>
      </w:r>
      <w:proofErr w:type="gramEnd"/>
      <w:r w:rsidRPr="002D31AA">
        <w:rPr>
          <w:rFonts w:ascii="Times New Roman" w:eastAsia="Calibri" w:hAnsi="Times New Roman" w:cs="Times New Roman"/>
          <w:sz w:val="24"/>
          <w:szCs w:val="24"/>
        </w:rPr>
        <w:t xml:space="preserve"> </w:t>
      </w:r>
      <w:r w:rsidRPr="002D31AA">
        <w:rPr>
          <w:rFonts w:ascii="Times New Roman" w:eastAsia="Calibri" w:hAnsi="Times New Roman" w:cs="Times New Roman"/>
          <w:i/>
          <w:sz w:val="24"/>
          <w:szCs w:val="24"/>
        </w:rPr>
        <w:t xml:space="preserve">Journal of Personality and Social Psychology, 90, </w:t>
      </w:r>
      <w:r w:rsidRPr="002D31AA">
        <w:rPr>
          <w:rFonts w:ascii="Times New Roman" w:eastAsia="Calibri" w:hAnsi="Times New Roman" w:cs="Times New Roman"/>
          <w:sz w:val="24"/>
          <w:szCs w:val="24"/>
        </w:rPr>
        <w:t>179-</w:t>
      </w:r>
      <w:r w:rsidRPr="002D31AA">
        <w:rPr>
          <w:rFonts w:ascii="Times New Roman" w:hAnsi="Times New Roman" w:cs="Times New Roman"/>
          <w:sz w:val="24"/>
          <w:szCs w:val="24"/>
        </w:rPr>
        <w:t>196.</w:t>
      </w:r>
      <w:r w:rsidR="00695A37" w:rsidRPr="002D31AA">
        <w:rPr>
          <w:rFonts w:ascii="Times New Roman" w:hAnsi="Times New Roman" w:cs="Times New Roman"/>
          <w:sz w:val="24"/>
          <w:szCs w:val="24"/>
        </w:rPr>
        <w:t xml:space="preserve"> doi:10.1037/0022-3514.90.1.179</w:t>
      </w:r>
    </w:p>
    <w:p w14:paraId="2C14622D" w14:textId="5A65F22D" w:rsidR="008E7360" w:rsidRPr="002D31AA" w:rsidRDefault="00270CAE"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rPr>
        <w:t xml:space="preserve">Lambert, N. M., Stillman, T. F., Baumeister, R. F., Fincham, F. D., Hicks, J. A., &amp; Graham, S. (2010). </w:t>
      </w:r>
      <w:proofErr w:type="gramStart"/>
      <w:r w:rsidRPr="002D31AA">
        <w:rPr>
          <w:rFonts w:ascii="Times New Roman" w:hAnsi="Times New Roman" w:cs="Times New Roman"/>
          <w:sz w:val="24"/>
          <w:szCs w:val="24"/>
        </w:rPr>
        <w:t>Family as a salient source of meaning in young adulthood.</w:t>
      </w:r>
      <w:proofErr w:type="gramEnd"/>
      <w:r w:rsidRPr="002D31AA">
        <w:rPr>
          <w:rFonts w:ascii="Times New Roman" w:hAnsi="Times New Roman" w:cs="Times New Roman"/>
          <w:sz w:val="24"/>
          <w:szCs w:val="24"/>
        </w:rPr>
        <w:t xml:space="preserve"> </w:t>
      </w:r>
      <w:r w:rsidRPr="002D31AA">
        <w:rPr>
          <w:rFonts w:ascii="Times New Roman" w:hAnsi="Times New Roman" w:cs="Times New Roman"/>
          <w:i/>
          <w:iCs/>
          <w:sz w:val="24"/>
          <w:szCs w:val="24"/>
        </w:rPr>
        <w:t>Journal of Positive Psychology</w:t>
      </w:r>
      <w:r w:rsidRPr="002D31AA">
        <w:rPr>
          <w:rFonts w:ascii="Times New Roman" w:hAnsi="Times New Roman" w:cs="Times New Roman"/>
          <w:sz w:val="24"/>
          <w:szCs w:val="24"/>
        </w:rPr>
        <w:t xml:space="preserve">, </w:t>
      </w:r>
      <w:r w:rsidRPr="002D31AA">
        <w:rPr>
          <w:rFonts w:ascii="Times New Roman" w:hAnsi="Times New Roman" w:cs="Times New Roman"/>
          <w:i/>
          <w:iCs/>
          <w:sz w:val="24"/>
          <w:szCs w:val="24"/>
        </w:rPr>
        <w:t>5</w:t>
      </w:r>
      <w:r w:rsidRPr="002D31AA">
        <w:rPr>
          <w:rFonts w:ascii="Times New Roman" w:hAnsi="Times New Roman" w:cs="Times New Roman"/>
          <w:sz w:val="24"/>
          <w:szCs w:val="24"/>
        </w:rPr>
        <w:t>, 367-376. doi:10.1080/17439760.2010.516616</w:t>
      </w:r>
    </w:p>
    <w:p w14:paraId="25071FE8" w14:textId="77777777" w:rsidR="008E7360" w:rsidRPr="002D31AA" w:rsidRDefault="008E7360"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bCs/>
          <w:sz w:val="24"/>
          <w:szCs w:val="24"/>
        </w:rPr>
        <w:t>Lambert, N. M., Stillman, T. F., Hicks, J. A., Kamble, S., Baumeister, R. F., &amp; Fincham, F. D. (2013).</w:t>
      </w:r>
      <w:proofErr w:type="gramEnd"/>
      <w:r w:rsidRPr="002D31AA">
        <w:rPr>
          <w:rFonts w:ascii="Times New Roman" w:hAnsi="Times New Roman" w:cs="Times New Roman"/>
          <w:bCs/>
          <w:sz w:val="24"/>
          <w:szCs w:val="24"/>
        </w:rPr>
        <w:t xml:space="preserve"> To belong is to matter: Sense of belonging enhances meaning in life. </w:t>
      </w:r>
      <w:r w:rsidRPr="002D31AA">
        <w:rPr>
          <w:rFonts w:ascii="Times New Roman" w:hAnsi="Times New Roman" w:cs="Times New Roman"/>
          <w:i/>
          <w:sz w:val="24"/>
          <w:szCs w:val="24"/>
        </w:rPr>
        <w:t>Personality and Social Psychology Bulletin, 39</w:t>
      </w:r>
      <w:r w:rsidRPr="002D31AA">
        <w:rPr>
          <w:rFonts w:ascii="Times New Roman" w:hAnsi="Times New Roman" w:cs="Times New Roman"/>
          <w:sz w:val="24"/>
          <w:szCs w:val="24"/>
        </w:rPr>
        <w:t xml:space="preserve">, 1418-1427. </w:t>
      </w:r>
      <w:proofErr w:type="gramStart"/>
      <w:r w:rsidRPr="002D31AA">
        <w:rPr>
          <w:rFonts w:ascii="Times New Roman" w:hAnsi="Times New Roman" w:cs="Times New Roman"/>
          <w:sz w:val="24"/>
          <w:szCs w:val="24"/>
        </w:rPr>
        <w:t>doi:</w:t>
      </w:r>
      <w:proofErr w:type="gramEnd"/>
      <w:r w:rsidRPr="002D31AA">
        <w:rPr>
          <w:rFonts w:ascii="Times New Roman" w:hAnsi="Times New Roman" w:cs="Times New Roman"/>
          <w:sz w:val="24"/>
          <w:szCs w:val="24"/>
        </w:rPr>
        <w:t>10.1177/0146167213499186</w:t>
      </w:r>
    </w:p>
    <w:p w14:paraId="1D5FCCAB" w14:textId="14088124" w:rsidR="00AB707E" w:rsidRPr="002D31AA" w:rsidRDefault="00AB707E"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Landau, M. J., Sullivan, D., &amp; King, L. A. (2010).</w:t>
      </w:r>
      <w:proofErr w:type="gramEnd"/>
      <w:r w:rsidRPr="002D31AA">
        <w:rPr>
          <w:rFonts w:ascii="Times New Roman" w:hAnsi="Times New Roman" w:cs="Times New Roman"/>
          <w:sz w:val="24"/>
          <w:szCs w:val="24"/>
        </w:rPr>
        <w:t xml:space="preserve"> Terror management and personality: Variations in the psychological defense against the awareness of mortality. </w:t>
      </w:r>
      <w:proofErr w:type="gramStart"/>
      <w:r w:rsidRPr="002D31AA">
        <w:rPr>
          <w:rFonts w:ascii="Times New Roman" w:hAnsi="Times New Roman" w:cs="Times New Roman"/>
          <w:i/>
          <w:sz w:val="24"/>
          <w:szCs w:val="24"/>
        </w:rPr>
        <w:t xml:space="preserve">Social and Personality and Psychology Compass, 4, </w:t>
      </w:r>
      <w:r w:rsidRPr="002D31AA">
        <w:rPr>
          <w:rFonts w:ascii="Times New Roman" w:hAnsi="Times New Roman" w:cs="Times New Roman"/>
          <w:sz w:val="24"/>
          <w:szCs w:val="24"/>
        </w:rPr>
        <w:t>906-9117.</w:t>
      </w:r>
      <w:proofErr w:type="gramEnd"/>
      <w:r w:rsidRPr="002D31AA">
        <w:rPr>
          <w:rFonts w:ascii="Times New Roman" w:hAnsi="Times New Roman" w:cs="Times New Roman"/>
          <w:sz w:val="24"/>
          <w:szCs w:val="24"/>
        </w:rPr>
        <w:t xml:space="preserve"> doi:10.1111/j.1751-9004.2010.00305.x</w:t>
      </w:r>
    </w:p>
    <w:p w14:paraId="7F3B773C" w14:textId="77777777" w:rsidR="00EB113D" w:rsidRPr="002D31AA" w:rsidRDefault="00EB113D"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bCs/>
          <w:color w:val="000000"/>
          <w:sz w:val="24"/>
          <w:szCs w:val="24"/>
        </w:rPr>
        <w:t>Markman, K., Proulx, T., &amp; Lindberg, M. (Eds.).</w:t>
      </w:r>
      <w:proofErr w:type="gramEnd"/>
      <w:r w:rsidRPr="002D31AA">
        <w:rPr>
          <w:rFonts w:ascii="Times New Roman" w:hAnsi="Times New Roman" w:cs="Times New Roman"/>
          <w:bCs/>
          <w:color w:val="000000"/>
          <w:sz w:val="24"/>
          <w:szCs w:val="24"/>
        </w:rPr>
        <w:t xml:space="preserve"> (2013). </w:t>
      </w:r>
      <w:proofErr w:type="gramStart"/>
      <w:r w:rsidRPr="002D31AA">
        <w:rPr>
          <w:rFonts w:ascii="Times New Roman" w:hAnsi="Times New Roman" w:cs="Times New Roman"/>
          <w:bCs/>
          <w:i/>
          <w:iCs/>
          <w:color w:val="000000"/>
          <w:sz w:val="24"/>
          <w:szCs w:val="24"/>
        </w:rPr>
        <w:t>The</w:t>
      </w:r>
      <w:proofErr w:type="gramEnd"/>
      <w:r w:rsidRPr="002D31AA">
        <w:rPr>
          <w:rFonts w:ascii="Times New Roman" w:hAnsi="Times New Roman" w:cs="Times New Roman"/>
          <w:bCs/>
          <w:i/>
          <w:iCs/>
          <w:color w:val="000000"/>
          <w:sz w:val="24"/>
          <w:szCs w:val="24"/>
        </w:rPr>
        <w:t xml:space="preserve"> psychology of meaning</w:t>
      </w:r>
      <w:r w:rsidRPr="002D31AA">
        <w:rPr>
          <w:rFonts w:ascii="Times New Roman" w:hAnsi="Times New Roman" w:cs="Times New Roman"/>
          <w:bCs/>
          <w:color w:val="000000"/>
          <w:sz w:val="24"/>
          <w:szCs w:val="24"/>
        </w:rPr>
        <w:t>. Washington, DC: American Psychological Association.</w:t>
      </w:r>
    </w:p>
    <w:p w14:paraId="275A4511" w14:textId="77777777" w:rsidR="00C87E8A" w:rsidRPr="002D31AA" w:rsidRDefault="00C87E8A"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lastRenderedPageBreak/>
        <w:t>McGregor, I., &amp; Little, B. R. (1998).</w:t>
      </w:r>
      <w:proofErr w:type="gramEnd"/>
      <w:r w:rsidRPr="002D31AA">
        <w:rPr>
          <w:rFonts w:ascii="Times New Roman" w:hAnsi="Times New Roman" w:cs="Times New Roman"/>
          <w:sz w:val="24"/>
          <w:szCs w:val="24"/>
        </w:rPr>
        <w:t xml:space="preserve"> Personal projects, happiness, and meaning: On doing well and being yourself.</w:t>
      </w:r>
      <w:r w:rsidRPr="002D31AA">
        <w:rPr>
          <w:rFonts w:ascii="Times New Roman" w:hAnsi="Times New Roman" w:cs="Times New Roman"/>
          <w:i/>
          <w:sz w:val="24"/>
          <w:szCs w:val="24"/>
        </w:rPr>
        <w:t xml:space="preserve"> Journal of Personality and Social Psychology, 74, </w:t>
      </w:r>
      <w:r w:rsidRPr="002D31AA">
        <w:rPr>
          <w:rFonts w:ascii="Times New Roman" w:hAnsi="Times New Roman" w:cs="Times New Roman"/>
          <w:sz w:val="24"/>
          <w:szCs w:val="24"/>
        </w:rPr>
        <w:t>494-512.</w:t>
      </w:r>
      <w:r w:rsidR="00695A37" w:rsidRPr="002D31AA">
        <w:rPr>
          <w:rFonts w:ascii="Times New Roman" w:hAnsi="Times New Roman" w:cs="Times New Roman"/>
          <w:sz w:val="24"/>
          <w:szCs w:val="24"/>
        </w:rPr>
        <w:t xml:space="preserve"> doi:10.1037/0022-3514.74.2.494</w:t>
      </w:r>
    </w:p>
    <w:p w14:paraId="4D1851DA" w14:textId="254EFEEC" w:rsidR="0084326D" w:rsidRPr="002D31AA" w:rsidRDefault="0084326D"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rPr>
        <w:t xml:space="preserve">Morf, C. C., Horvath, S., &amp; Torchetti, L. (2011). Narcissistic self-enhancement: Tales of (successful?) self-portrayal. </w:t>
      </w:r>
      <w:proofErr w:type="gramStart"/>
      <w:r w:rsidRPr="002D31AA">
        <w:rPr>
          <w:rFonts w:ascii="Times New Roman" w:hAnsi="Times New Roman" w:cs="Times New Roman"/>
          <w:sz w:val="24"/>
          <w:szCs w:val="24"/>
        </w:rPr>
        <w:t xml:space="preserve">In M. D. Alicke &amp; C. Sedikides (Eds.), </w:t>
      </w:r>
      <w:r w:rsidRPr="002D31AA">
        <w:rPr>
          <w:rFonts w:ascii="Times New Roman" w:hAnsi="Times New Roman" w:cs="Times New Roman"/>
          <w:i/>
          <w:sz w:val="24"/>
          <w:szCs w:val="24"/>
        </w:rPr>
        <w:t>Handbook of self-enhancement and self-protection</w:t>
      </w:r>
      <w:r w:rsidRPr="002D31AA">
        <w:rPr>
          <w:rFonts w:ascii="Times New Roman" w:hAnsi="Times New Roman" w:cs="Times New Roman"/>
          <w:sz w:val="24"/>
          <w:szCs w:val="24"/>
        </w:rPr>
        <w:t xml:space="preserve"> (pp. 399-424).</w:t>
      </w:r>
      <w:proofErr w:type="gramEnd"/>
      <w:r w:rsidRPr="002D31AA">
        <w:rPr>
          <w:rFonts w:ascii="Times New Roman" w:hAnsi="Times New Roman" w:cs="Times New Roman"/>
          <w:sz w:val="24"/>
          <w:szCs w:val="24"/>
        </w:rPr>
        <w:t xml:space="preserve"> New York</w:t>
      </w:r>
      <w:r w:rsidR="00F234A6">
        <w:rPr>
          <w:rFonts w:ascii="Times New Roman" w:hAnsi="Times New Roman" w:cs="Times New Roman"/>
          <w:sz w:val="24"/>
          <w:szCs w:val="24"/>
        </w:rPr>
        <w:t>,</w:t>
      </w:r>
      <w:r w:rsidRPr="002D31AA">
        <w:rPr>
          <w:rFonts w:ascii="Times New Roman" w:hAnsi="Times New Roman" w:cs="Times New Roman"/>
          <w:sz w:val="24"/>
          <w:szCs w:val="24"/>
        </w:rPr>
        <w:t xml:space="preserve"> NY: Guilford.</w:t>
      </w:r>
    </w:p>
    <w:p w14:paraId="3908E645" w14:textId="77777777" w:rsidR="00837D5D" w:rsidRPr="002D31AA" w:rsidRDefault="00837D5D"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Morf, C. C., &amp; Rhodewalt, F. (2001).</w:t>
      </w:r>
      <w:proofErr w:type="gramEnd"/>
      <w:r w:rsidRPr="002D31AA">
        <w:rPr>
          <w:rFonts w:ascii="Times New Roman" w:hAnsi="Times New Roman" w:cs="Times New Roman"/>
          <w:sz w:val="24"/>
          <w:szCs w:val="24"/>
        </w:rPr>
        <w:t xml:space="preserve"> </w:t>
      </w:r>
      <w:proofErr w:type="gramStart"/>
      <w:r w:rsidRPr="002D31AA">
        <w:rPr>
          <w:rFonts w:ascii="Times New Roman" w:hAnsi="Times New Roman" w:cs="Times New Roman"/>
          <w:sz w:val="24"/>
          <w:szCs w:val="24"/>
        </w:rPr>
        <w:t>Unraveling the paradoxes of narcissism: A dynamic self-regulatory processing model.</w:t>
      </w:r>
      <w:proofErr w:type="gramEnd"/>
      <w:r w:rsidRPr="002D31AA">
        <w:rPr>
          <w:rFonts w:ascii="Times New Roman" w:hAnsi="Times New Roman" w:cs="Times New Roman"/>
          <w:sz w:val="24"/>
          <w:szCs w:val="24"/>
        </w:rPr>
        <w:t xml:space="preserve"> </w:t>
      </w:r>
      <w:r w:rsidRPr="002D31AA">
        <w:rPr>
          <w:rFonts w:ascii="Times New Roman" w:hAnsi="Times New Roman" w:cs="Times New Roman"/>
          <w:i/>
          <w:sz w:val="24"/>
          <w:szCs w:val="24"/>
        </w:rPr>
        <w:t xml:space="preserve">Psychological Inquiry, 12, </w:t>
      </w:r>
      <w:r w:rsidRPr="002D31AA">
        <w:rPr>
          <w:rFonts w:ascii="Times New Roman" w:hAnsi="Times New Roman" w:cs="Times New Roman"/>
          <w:sz w:val="24"/>
          <w:szCs w:val="24"/>
        </w:rPr>
        <w:t>177-196.</w:t>
      </w:r>
      <w:r w:rsidR="00695A37" w:rsidRPr="002D31AA">
        <w:rPr>
          <w:rFonts w:ascii="Times New Roman" w:hAnsi="Times New Roman" w:cs="Times New Roman"/>
          <w:sz w:val="24"/>
          <w:szCs w:val="24"/>
        </w:rPr>
        <w:t xml:space="preserve"> </w:t>
      </w:r>
      <w:proofErr w:type="gramStart"/>
      <w:r w:rsidR="00695A37" w:rsidRPr="002D31AA">
        <w:rPr>
          <w:rFonts w:ascii="Times New Roman" w:hAnsi="Times New Roman" w:cs="Times New Roman"/>
          <w:sz w:val="24"/>
          <w:szCs w:val="24"/>
        </w:rPr>
        <w:t>doi:</w:t>
      </w:r>
      <w:proofErr w:type="gramEnd"/>
      <w:r w:rsidR="00695A37" w:rsidRPr="002D31AA">
        <w:rPr>
          <w:rFonts w:ascii="Times New Roman" w:hAnsi="Times New Roman" w:cs="Times New Roman"/>
          <w:sz w:val="24"/>
          <w:szCs w:val="24"/>
        </w:rPr>
        <w:t>10.1207/S15327965PLI1204_1</w:t>
      </w:r>
    </w:p>
    <w:p w14:paraId="2576C93F" w14:textId="77777777" w:rsidR="002B0EA5" w:rsidRPr="002D31AA" w:rsidRDefault="00837D5D"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Morf, C. C., Weir, C., &amp; Davidov, M. (2000).</w:t>
      </w:r>
      <w:proofErr w:type="gramEnd"/>
      <w:r w:rsidRPr="002D31AA">
        <w:rPr>
          <w:rFonts w:ascii="Times New Roman" w:hAnsi="Times New Roman" w:cs="Times New Roman"/>
          <w:sz w:val="24"/>
          <w:szCs w:val="24"/>
        </w:rPr>
        <w:t xml:space="preserve"> Narcissism and intrinsic motivation: The role of goal congruence. </w:t>
      </w:r>
      <w:r w:rsidRPr="002D31AA">
        <w:rPr>
          <w:rFonts w:ascii="Times New Roman" w:hAnsi="Times New Roman" w:cs="Times New Roman"/>
          <w:i/>
          <w:sz w:val="24"/>
          <w:szCs w:val="24"/>
        </w:rPr>
        <w:t xml:space="preserve">Journal of Experimental Social Psychology, 36, </w:t>
      </w:r>
      <w:r w:rsidRPr="002D31AA">
        <w:rPr>
          <w:rFonts w:ascii="Times New Roman" w:hAnsi="Times New Roman" w:cs="Times New Roman"/>
          <w:sz w:val="24"/>
          <w:szCs w:val="24"/>
        </w:rPr>
        <w:t>424-438.</w:t>
      </w:r>
      <w:r w:rsidR="00695A37" w:rsidRPr="002D31AA">
        <w:rPr>
          <w:rFonts w:ascii="Times New Roman" w:hAnsi="Times New Roman" w:cs="Times New Roman"/>
          <w:sz w:val="24"/>
          <w:szCs w:val="24"/>
        </w:rPr>
        <w:t xml:space="preserve"> doi:10.1006/jesp.1999.1421</w:t>
      </w:r>
    </w:p>
    <w:p w14:paraId="59134A1B" w14:textId="77777777" w:rsidR="00831AFF" w:rsidRPr="002D31AA" w:rsidRDefault="00973BD2"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rPr>
        <w:t xml:space="preserve">Nelson, S. K., Fuller, J. A. K., Choi, I., &amp; Lyubomirsky, S. (2014). Beyond self-protection: Self-affirmation benefits hedonic and eudaimonic well-being. </w:t>
      </w:r>
      <w:proofErr w:type="gramStart"/>
      <w:r w:rsidRPr="002D31AA">
        <w:rPr>
          <w:rFonts w:ascii="Times New Roman" w:hAnsi="Times New Roman" w:cs="Times New Roman"/>
          <w:i/>
          <w:sz w:val="24"/>
          <w:szCs w:val="24"/>
        </w:rPr>
        <w:t xml:space="preserve">Personality and Social Psychology Bulletin, 40, </w:t>
      </w:r>
      <w:r w:rsidRPr="002D31AA">
        <w:rPr>
          <w:rFonts w:ascii="Times New Roman" w:hAnsi="Times New Roman" w:cs="Times New Roman"/>
          <w:sz w:val="24"/>
          <w:szCs w:val="24"/>
        </w:rPr>
        <w:t>998-1011.</w:t>
      </w:r>
      <w:proofErr w:type="gramEnd"/>
      <w:r w:rsidR="00695A37" w:rsidRPr="002D31AA">
        <w:rPr>
          <w:rFonts w:ascii="Times New Roman" w:hAnsi="Times New Roman" w:cs="Times New Roman"/>
          <w:sz w:val="24"/>
          <w:szCs w:val="24"/>
        </w:rPr>
        <w:t xml:space="preserve"> </w:t>
      </w:r>
      <w:proofErr w:type="gramStart"/>
      <w:r w:rsidR="00695A37" w:rsidRPr="002D31AA">
        <w:rPr>
          <w:rFonts w:ascii="Times New Roman" w:hAnsi="Times New Roman" w:cs="Times New Roman"/>
          <w:sz w:val="24"/>
          <w:szCs w:val="24"/>
        </w:rPr>
        <w:t>doi:</w:t>
      </w:r>
      <w:proofErr w:type="gramEnd"/>
      <w:r w:rsidR="00695A37" w:rsidRPr="002D31AA">
        <w:rPr>
          <w:rFonts w:ascii="Times New Roman" w:hAnsi="Times New Roman" w:cs="Times New Roman"/>
          <w:sz w:val="24"/>
          <w:szCs w:val="24"/>
        </w:rPr>
        <w:t>10.1177/0146167214533389</w:t>
      </w:r>
    </w:p>
    <w:p w14:paraId="540ECDF1" w14:textId="62966A17" w:rsidR="002B0EA5" w:rsidRPr="002D31AA" w:rsidRDefault="002B0EA5" w:rsidP="000046F8">
      <w:pPr>
        <w:tabs>
          <w:tab w:val="left" w:pos="720"/>
        </w:tabs>
        <w:spacing w:line="480" w:lineRule="exact"/>
        <w:ind w:left="720" w:hanging="720"/>
        <w:rPr>
          <w:rFonts w:ascii="Times New Roman" w:hAnsi="Times New Roman" w:cs="Times New Roman"/>
          <w:sz w:val="24"/>
          <w:szCs w:val="24"/>
        </w:rPr>
      </w:pPr>
      <w:proofErr w:type="spellStart"/>
      <w:proofErr w:type="gramStart"/>
      <w:r w:rsidRPr="002D31AA">
        <w:rPr>
          <w:rFonts w:ascii="Times New Roman" w:hAnsi="Times New Roman" w:cs="Times New Roman"/>
          <w:sz w:val="24"/>
          <w:szCs w:val="24"/>
        </w:rPr>
        <w:t>Niemiec</w:t>
      </w:r>
      <w:proofErr w:type="spellEnd"/>
      <w:r w:rsidRPr="002D31AA">
        <w:rPr>
          <w:rFonts w:ascii="Times New Roman" w:hAnsi="Times New Roman" w:cs="Times New Roman"/>
          <w:sz w:val="24"/>
          <w:szCs w:val="24"/>
        </w:rPr>
        <w:t>, C. P., Ryan, R. M., &amp; Deci, E. L. (2009).</w:t>
      </w:r>
      <w:proofErr w:type="gramEnd"/>
      <w:r w:rsidRPr="002D31AA">
        <w:rPr>
          <w:rFonts w:ascii="Times New Roman" w:hAnsi="Times New Roman" w:cs="Times New Roman"/>
          <w:sz w:val="24"/>
          <w:szCs w:val="24"/>
        </w:rPr>
        <w:t xml:space="preserve"> The path taken: Consequences of attaining intrinsic and extrinsic aspirations post-college life. </w:t>
      </w:r>
      <w:r w:rsidRPr="002D31AA">
        <w:rPr>
          <w:rFonts w:ascii="Times New Roman" w:hAnsi="Times New Roman" w:cs="Times New Roman"/>
          <w:i/>
          <w:sz w:val="24"/>
          <w:szCs w:val="24"/>
        </w:rPr>
        <w:t xml:space="preserve">Journal of Research in Personality, 43, </w:t>
      </w:r>
      <w:r w:rsidRPr="002D31AA">
        <w:rPr>
          <w:rFonts w:ascii="Times New Roman" w:hAnsi="Times New Roman" w:cs="Times New Roman"/>
          <w:sz w:val="24"/>
          <w:szCs w:val="24"/>
        </w:rPr>
        <w:t>291-306. doi:</w:t>
      </w:r>
      <w:r w:rsidR="00253249" w:rsidRPr="002D31AA">
        <w:rPr>
          <w:rFonts w:ascii="Times New Roman" w:hAnsi="Times New Roman" w:cs="Times New Roman"/>
          <w:sz w:val="24"/>
          <w:szCs w:val="24"/>
        </w:rPr>
        <w:t>10.1016/j.jrp.2008.09.001</w:t>
      </w:r>
    </w:p>
    <w:p w14:paraId="56FF721D" w14:textId="77777777" w:rsidR="00831AFF" w:rsidRPr="002D31AA" w:rsidRDefault="00831AFF"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O’Connor, K., &amp; Chamberlain, K. (2000).</w:t>
      </w:r>
      <w:proofErr w:type="gramEnd"/>
      <w:r w:rsidR="0080591C" w:rsidRPr="002D31AA">
        <w:rPr>
          <w:rFonts w:ascii="Times New Roman" w:hAnsi="Times New Roman" w:cs="Times New Roman"/>
          <w:sz w:val="24"/>
          <w:szCs w:val="24"/>
        </w:rPr>
        <w:t xml:space="preserve"> </w:t>
      </w:r>
      <w:r w:rsidRPr="002D31AA">
        <w:rPr>
          <w:rFonts w:ascii="Times New Roman" w:hAnsi="Times New Roman" w:cs="Times New Roman"/>
          <w:sz w:val="24"/>
          <w:szCs w:val="24"/>
        </w:rPr>
        <w:t xml:space="preserve">Dimensions and discourses of meaning in life: Approaching meaning from qualitative perspectives. In G. T. Reker &amp; K. Chamberlain (Eds.), </w:t>
      </w:r>
      <w:proofErr w:type="gramStart"/>
      <w:r w:rsidRPr="002D31AA">
        <w:rPr>
          <w:rFonts w:ascii="Times New Roman" w:hAnsi="Times New Roman" w:cs="Times New Roman"/>
          <w:i/>
          <w:iCs/>
          <w:sz w:val="24"/>
          <w:szCs w:val="24"/>
        </w:rPr>
        <w:t>Exploring</w:t>
      </w:r>
      <w:proofErr w:type="gramEnd"/>
      <w:r w:rsidRPr="002D31AA">
        <w:rPr>
          <w:rFonts w:ascii="Times New Roman" w:hAnsi="Times New Roman" w:cs="Times New Roman"/>
          <w:i/>
          <w:iCs/>
          <w:sz w:val="24"/>
          <w:szCs w:val="24"/>
        </w:rPr>
        <w:t xml:space="preserve"> existential meaning: Optimizing human development across the life span </w:t>
      </w:r>
      <w:r w:rsidRPr="002D31AA">
        <w:rPr>
          <w:rFonts w:ascii="Times New Roman" w:hAnsi="Times New Roman" w:cs="Times New Roman"/>
          <w:sz w:val="24"/>
          <w:szCs w:val="24"/>
        </w:rPr>
        <w:t>(pp. 75-91). Thousand Oaks, CA: Sage Publications.</w:t>
      </w:r>
    </w:p>
    <w:p w14:paraId="20C99B07" w14:textId="77777777" w:rsidR="006D4C9F" w:rsidRPr="002D31AA" w:rsidRDefault="006D4C9F"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Paolacci, G., Chandler, J., &amp; Ipeirotis, P. (2010).</w:t>
      </w:r>
      <w:proofErr w:type="gramEnd"/>
      <w:r w:rsidRPr="002D31AA">
        <w:rPr>
          <w:rFonts w:ascii="Times New Roman" w:hAnsi="Times New Roman" w:cs="Times New Roman"/>
          <w:sz w:val="24"/>
          <w:szCs w:val="24"/>
        </w:rPr>
        <w:t xml:space="preserve"> Running experiments on Amazon Mechanical Turk. </w:t>
      </w:r>
      <w:r w:rsidRPr="002D31AA">
        <w:rPr>
          <w:rFonts w:ascii="Times New Roman" w:hAnsi="Times New Roman" w:cs="Times New Roman"/>
          <w:i/>
          <w:sz w:val="24"/>
          <w:szCs w:val="24"/>
        </w:rPr>
        <w:t xml:space="preserve">Judgment </w:t>
      </w:r>
      <w:r w:rsidR="007F08D8" w:rsidRPr="002D31AA">
        <w:rPr>
          <w:rFonts w:ascii="Times New Roman" w:hAnsi="Times New Roman" w:cs="Times New Roman"/>
          <w:i/>
          <w:sz w:val="24"/>
          <w:szCs w:val="24"/>
        </w:rPr>
        <w:t xml:space="preserve">and </w:t>
      </w:r>
      <w:r w:rsidRPr="002D31AA">
        <w:rPr>
          <w:rFonts w:ascii="Times New Roman" w:hAnsi="Times New Roman" w:cs="Times New Roman"/>
          <w:i/>
          <w:sz w:val="24"/>
          <w:szCs w:val="24"/>
        </w:rPr>
        <w:t xml:space="preserve">Decision Making, 5, </w:t>
      </w:r>
      <w:r w:rsidRPr="002D31AA">
        <w:rPr>
          <w:rFonts w:ascii="Times New Roman" w:hAnsi="Times New Roman" w:cs="Times New Roman"/>
          <w:sz w:val="24"/>
          <w:szCs w:val="24"/>
        </w:rPr>
        <w:t>411-419.</w:t>
      </w:r>
      <w:r w:rsidR="00695A37" w:rsidRPr="002D31AA">
        <w:rPr>
          <w:rFonts w:ascii="Times New Roman" w:hAnsi="Times New Roman" w:cs="Times New Roman"/>
          <w:sz w:val="24"/>
          <w:szCs w:val="24"/>
        </w:rPr>
        <w:t xml:space="preserve"> </w:t>
      </w:r>
    </w:p>
    <w:p w14:paraId="714D22DF" w14:textId="77777777" w:rsidR="00831AFF" w:rsidRPr="002D31AA" w:rsidRDefault="00831AFF" w:rsidP="000046F8">
      <w:pPr>
        <w:tabs>
          <w:tab w:val="left" w:pos="720"/>
        </w:tabs>
        <w:spacing w:line="480" w:lineRule="exact"/>
        <w:ind w:left="720" w:hanging="720"/>
        <w:rPr>
          <w:rFonts w:ascii="Times New Roman" w:hAnsi="Times New Roman" w:cs="Times New Roman"/>
          <w:bCs/>
          <w:sz w:val="24"/>
          <w:szCs w:val="24"/>
        </w:rPr>
      </w:pPr>
      <w:r w:rsidRPr="002D31AA">
        <w:rPr>
          <w:rFonts w:ascii="Times New Roman" w:hAnsi="Times New Roman" w:cs="Times New Roman"/>
          <w:sz w:val="24"/>
          <w:szCs w:val="24"/>
        </w:rPr>
        <w:lastRenderedPageBreak/>
        <w:t xml:space="preserve">Prager, E. (1996). </w:t>
      </w:r>
      <w:proofErr w:type="gramStart"/>
      <w:r w:rsidRPr="002D31AA">
        <w:rPr>
          <w:rFonts w:ascii="Times New Roman" w:hAnsi="Times New Roman" w:cs="Times New Roman"/>
          <w:sz w:val="24"/>
          <w:szCs w:val="24"/>
        </w:rPr>
        <w:t>Exploring personal meaning in an age-differentiated Australian sample: Another look at the Sources of Meaning Profile (SOMP).</w:t>
      </w:r>
      <w:proofErr w:type="gramEnd"/>
      <w:r w:rsidRPr="002D31AA">
        <w:rPr>
          <w:rFonts w:ascii="Times New Roman" w:hAnsi="Times New Roman" w:cs="Times New Roman"/>
          <w:sz w:val="24"/>
          <w:szCs w:val="24"/>
        </w:rPr>
        <w:t xml:space="preserve"> </w:t>
      </w:r>
      <w:r w:rsidRPr="002D31AA">
        <w:rPr>
          <w:rFonts w:ascii="Times New Roman" w:hAnsi="Times New Roman" w:cs="Times New Roman"/>
          <w:i/>
          <w:iCs/>
          <w:sz w:val="24"/>
          <w:szCs w:val="24"/>
        </w:rPr>
        <w:t>Journal of Aging Studies</w:t>
      </w:r>
      <w:r w:rsidRPr="002D31AA">
        <w:rPr>
          <w:rFonts w:ascii="Times New Roman" w:hAnsi="Times New Roman" w:cs="Times New Roman"/>
          <w:sz w:val="24"/>
          <w:szCs w:val="24"/>
        </w:rPr>
        <w:t xml:space="preserve">, </w:t>
      </w:r>
      <w:r w:rsidRPr="002D31AA">
        <w:rPr>
          <w:rFonts w:ascii="Times New Roman" w:hAnsi="Times New Roman" w:cs="Times New Roman"/>
          <w:i/>
          <w:iCs/>
          <w:sz w:val="24"/>
          <w:szCs w:val="24"/>
        </w:rPr>
        <w:t>10</w:t>
      </w:r>
      <w:r w:rsidRPr="002D31AA">
        <w:rPr>
          <w:rFonts w:ascii="Times New Roman" w:hAnsi="Times New Roman" w:cs="Times New Roman"/>
          <w:sz w:val="24"/>
          <w:szCs w:val="24"/>
        </w:rPr>
        <w:t xml:space="preserve">, 117-136. </w:t>
      </w:r>
      <w:proofErr w:type="gramStart"/>
      <w:r w:rsidRPr="002D31AA">
        <w:rPr>
          <w:rFonts w:ascii="Times New Roman" w:hAnsi="Times New Roman" w:cs="Times New Roman"/>
          <w:sz w:val="24"/>
          <w:szCs w:val="24"/>
        </w:rPr>
        <w:t>doi:</w:t>
      </w:r>
      <w:proofErr w:type="gramEnd"/>
      <w:r w:rsidRPr="002D31AA">
        <w:rPr>
          <w:rFonts w:ascii="Times New Roman" w:hAnsi="Times New Roman" w:cs="Times New Roman"/>
          <w:sz w:val="24"/>
          <w:szCs w:val="24"/>
        </w:rPr>
        <w:t>10.1016/S0890-4065(96)90009-2</w:t>
      </w:r>
    </w:p>
    <w:p w14:paraId="373FC238" w14:textId="77777777" w:rsidR="00D9503B" w:rsidRPr="002D31AA" w:rsidRDefault="00D9503B"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rPr>
        <w:t>Raskin, R.</w:t>
      </w:r>
      <w:r w:rsidR="000857F1" w:rsidRPr="002D31AA">
        <w:rPr>
          <w:rFonts w:ascii="Times New Roman" w:hAnsi="Times New Roman" w:cs="Times New Roman"/>
          <w:sz w:val="24"/>
          <w:szCs w:val="24"/>
        </w:rPr>
        <w:t>,</w:t>
      </w:r>
      <w:r w:rsidRPr="002D31AA">
        <w:rPr>
          <w:rFonts w:ascii="Times New Roman" w:hAnsi="Times New Roman" w:cs="Times New Roman"/>
          <w:sz w:val="24"/>
          <w:szCs w:val="24"/>
        </w:rPr>
        <w:t xml:space="preserve"> Terry, H. (1988). </w:t>
      </w:r>
      <w:proofErr w:type="gramStart"/>
      <w:r w:rsidRPr="002D31AA">
        <w:rPr>
          <w:rFonts w:ascii="Times New Roman" w:hAnsi="Times New Roman" w:cs="Times New Roman"/>
          <w:sz w:val="24"/>
          <w:szCs w:val="24"/>
        </w:rPr>
        <w:t>A principal-components analysis of the Narcissistic Personality Inventory and further evidence of its construct validity.</w:t>
      </w:r>
      <w:proofErr w:type="gramEnd"/>
      <w:r w:rsidRPr="002D31AA">
        <w:rPr>
          <w:rFonts w:ascii="Times New Roman" w:hAnsi="Times New Roman" w:cs="Times New Roman"/>
          <w:sz w:val="24"/>
          <w:szCs w:val="24"/>
        </w:rPr>
        <w:t xml:space="preserve"> </w:t>
      </w:r>
      <w:r w:rsidRPr="002D31AA">
        <w:rPr>
          <w:rFonts w:ascii="Times New Roman" w:hAnsi="Times New Roman" w:cs="Times New Roman"/>
          <w:i/>
          <w:sz w:val="24"/>
          <w:szCs w:val="24"/>
        </w:rPr>
        <w:t>Journal of Personality and Social Psychology, 54</w:t>
      </w:r>
      <w:r w:rsidRPr="002D31AA">
        <w:rPr>
          <w:rFonts w:ascii="Times New Roman" w:hAnsi="Times New Roman" w:cs="Times New Roman"/>
          <w:sz w:val="24"/>
          <w:szCs w:val="24"/>
        </w:rPr>
        <w:t>, 890-902.</w:t>
      </w:r>
      <w:r w:rsidR="00695A37" w:rsidRPr="002D31AA">
        <w:rPr>
          <w:rFonts w:ascii="Times New Roman" w:hAnsi="Times New Roman" w:cs="Times New Roman"/>
          <w:sz w:val="24"/>
          <w:szCs w:val="24"/>
        </w:rPr>
        <w:t xml:space="preserve"> doi:10.1037/0022-3514.54.5.890</w:t>
      </w:r>
    </w:p>
    <w:p w14:paraId="240AA5E7" w14:textId="77777777" w:rsidR="00D9503B" w:rsidRPr="002D31AA" w:rsidRDefault="00D9503B" w:rsidP="000046F8">
      <w:pPr>
        <w:tabs>
          <w:tab w:val="left" w:pos="720"/>
        </w:tabs>
        <w:spacing w:line="480" w:lineRule="exact"/>
        <w:ind w:left="720" w:hanging="720"/>
        <w:rPr>
          <w:rFonts w:ascii="Times New Roman" w:eastAsia="Calibri" w:hAnsi="Times New Roman" w:cs="Times New Roman"/>
          <w:sz w:val="24"/>
          <w:szCs w:val="24"/>
        </w:rPr>
      </w:pPr>
      <w:proofErr w:type="gramStart"/>
      <w:r w:rsidRPr="002D31AA">
        <w:rPr>
          <w:rFonts w:ascii="Times New Roman" w:hAnsi="Times New Roman" w:cs="Times New Roman"/>
          <w:sz w:val="24"/>
          <w:szCs w:val="24"/>
        </w:rPr>
        <w:t>Reker, G. T., Peacock, E. J., &amp; Wong, P. T. P. (1987).</w:t>
      </w:r>
      <w:proofErr w:type="gramEnd"/>
      <w:r w:rsidRPr="002D31AA">
        <w:rPr>
          <w:rFonts w:ascii="Times New Roman" w:hAnsi="Times New Roman" w:cs="Times New Roman"/>
          <w:sz w:val="24"/>
          <w:szCs w:val="24"/>
        </w:rPr>
        <w:t xml:space="preserve"> Meaning and purpose in life and well-being: A life span perspective. </w:t>
      </w:r>
      <w:r w:rsidRPr="002D31AA">
        <w:rPr>
          <w:rFonts w:ascii="Times New Roman" w:hAnsi="Times New Roman" w:cs="Times New Roman"/>
          <w:i/>
          <w:iCs/>
          <w:sz w:val="24"/>
          <w:szCs w:val="24"/>
        </w:rPr>
        <w:t>Journal of Gerontology, 42,</w:t>
      </w:r>
      <w:r w:rsidRPr="002D31AA">
        <w:rPr>
          <w:rFonts w:ascii="Times New Roman" w:hAnsi="Times New Roman" w:cs="Times New Roman"/>
          <w:sz w:val="24"/>
          <w:szCs w:val="24"/>
        </w:rPr>
        <w:t xml:space="preserve"> 44-49.</w:t>
      </w:r>
      <w:r w:rsidR="00695A37" w:rsidRPr="002D31AA">
        <w:rPr>
          <w:rFonts w:ascii="Times New Roman" w:hAnsi="Times New Roman" w:cs="Times New Roman"/>
          <w:sz w:val="24"/>
          <w:szCs w:val="24"/>
        </w:rPr>
        <w:t xml:space="preserve"> doi:10.1093/</w:t>
      </w:r>
      <w:proofErr w:type="spellStart"/>
      <w:r w:rsidR="00695A37" w:rsidRPr="002D31AA">
        <w:rPr>
          <w:rFonts w:ascii="Times New Roman" w:hAnsi="Times New Roman" w:cs="Times New Roman"/>
          <w:sz w:val="24"/>
          <w:szCs w:val="24"/>
        </w:rPr>
        <w:t>geronj</w:t>
      </w:r>
      <w:proofErr w:type="spellEnd"/>
      <w:r w:rsidR="00695A37" w:rsidRPr="002D31AA">
        <w:rPr>
          <w:rFonts w:ascii="Times New Roman" w:hAnsi="Times New Roman" w:cs="Times New Roman"/>
          <w:sz w:val="24"/>
          <w:szCs w:val="24"/>
        </w:rPr>
        <w:t>/42.1.44</w:t>
      </w:r>
    </w:p>
    <w:p w14:paraId="478B544D" w14:textId="77777777" w:rsidR="00D9503B" w:rsidRPr="002D31AA" w:rsidRDefault="00D9503B" w:rsidP="000046F8">
      <w:pPr>
        <w:tabs>
          <w:tab w:val="left" w:pos="720"/>
        </w:tabs>
        <w:spacing w:line="480" w:lineRule="exact"/>
        <w:ind w:left="720" w:hanging="720"/>
        <w:rPr>
          <w:rFonts w:ascii="Times New Roman" w:eastAsia="Calibri" w:hAnsi="Times New Roman" w:cs="Times New Roman"/>
          <w:sz w:val="24"/>
          <w:szCs w:val="24"/>
        </w:rPr>
      </w:pPr>
      <w:r w:rsidRPr="002D31AA">
        <w:rPr>
          <w:rFonts w:ascii="Times New Roman" w:hAnsi="Times New Roman" w:cs="Times New Roman"/>
          <w:sz w:val="24"/>
          <w:szCs w:val="24"/>
        </w:rPr>
        <w:t xml:space="preserve">Richins, M. L. (1994). </w:t>
      </w:r>
      <w:proofErr w:type="gramStart"/>
      <w:r w:rsidRPr="002D31AA">
        <w:rPr>
          <w:rFonts w:ascii="Times New Roman" w:hAnsi="Times New Roman" w:cs="Times New Roman"/>
          <w:sz w:val="24"/>
          <w:szCs w:val="24"/>
        </w:rPr>
        <w:t>Special possessions and the expression of material values.</w:t>
      </w:r>
      <w:proofErr w:type="gramEnd"/>
      <w:r w:rsidRPr="002D31AA">
        <w:rPr>
          <w:rFonts w:ascii="Times New Roman" w:hAnsi="Times New Roman" w:cs="Times New Roman"/>
          <w:sz w:val="24"/>
          <w:szCs w:val="24"/>
        </w:rPr>
        <w:t xml:space="preserve"> </w:t>
      </w:r>
      <w:r w:rsidRPr="002D31AA">
        <w:rPr>
          <w:rFonts w:ascii="Times New Roman" w:hAnsi="Times New Roman" w:cs="Times New Roman"/>
          <w:i/>
          <w:iCs/>
          <w:sz w:val="24"/>
          <w:szCs w:val="24"/>
        </w:rPr>
        <w:t>Journal of Consumer Research</w:t>
      </w:r>
      <w:r w:rsidRPr="002D31AA">
        <w:rPr>
          <w:rFonts w:ascii="Times New Roman" w:hAnsi="Times New Roman" w:cs="Times New Roman"/>
          <w:sz w:val="24"/>
          <w:szCs w:val="24"/>
        </w:rPr>
        <w:t>, 21, 522-533.</w:t>
      </w:r>
      <w:r w:rsidR="00695A37" w:rsidRPr="002D31AA">
        <w:rPr>
          <w:rFonts w:ascii="Times New Roman" w:hAnsi="Times New Roman" w:cs="Times New Roman"/>
          <w:sz w:val="24"/>
          <w:szCs w:val="24"/>
        </w:rPr>
        <w:t xml:space="preserve"> </w:t>
      </w:r>
      <w:proofErr w:type="gramStart"/>
      <w:r w:rsidR="00695A37" w:rsidRPr="002D31AA">
        <w:rPr>
          <w:rFonts w:ascii="Times New Roman" w:hAnsi="Times New Roman" w:cs="Times New Roman"/>
          <w:sz w:val="24"/>
          <w:szCs w:val="24"/>
        </w:rPr>
        <w:t>doi:</w:t>
      </w:r>
      <w:proofErr w:type="gramEnd"/>
      <w:r w:rsidR="00695A37" w:rsidRPr="002D31AA">
        <w:rPr>
          <w:rFonts w:ascii="Times New Roman" w:hAnsi="Times New Roman" w:cs="Times New Roman"/>
          <w:sz w:val="24"/>
          <w:szCs w:val="24"/>
        </w:rPr>
        <w:t>10.1086/209415</w:t>
      </w:r>
    </w:p>
    <w:p w14:paraId="472DEF74" w14:textId="77777777" w:rsidR="003F5F68" w:rsidRDefault="00D9503B" w:rsidP="000046F8">
      <w:pPr>
        <w:tabs>
          <w:tab w:val="left" w:pos="720"/>
        </w:tabs>
        <w:spacing w:line="480" w:lineRule="exact"/>
        <w:ind w:left="720" w:hanging="720"/>
        <w:rPr>
          <w:rFonts w:ascii="Times New Roman" w:eastAsia="NewCenturySchlbk-Roman" w:hAnsi="Times New Roman" w:cs="Times New Roman"/>
          <w:color w:val="000000"/>
          <w:sz w:val="24"/>
          <w:szCs w:val="24"/>
          <w:lang w:bidi="hi-IN"/>
        </w:rPr>
      </w:pPr>
      <w:proofErr w:type="gramStart"/>
      <w:r w:rsidRPr="002D31AA">
        <w:rPr>
          <w:rFonts w:ascii="Times New Roman" w:eastAsia="NewCenturySchlbk-Roman" w:hAnsi="Times New Roman" w:cs="Times New Roman"/>
          <w:color w:val="000000"/>
          <w:sz w:val="24"/>
          <w:szCs w:val="24"/>
          <w:lang w:bidi="hi-IN"/>
        </w:rPr>
        <w:t>Roberts, B. W., &amp; Robins, R. W. (2000).</w:t>
      </w:r>
      <w:proofErr w:type="gramEnd"/>
      <w:r w:rsidRPr="002D31AA">
        <w:rPr>
          <w:rFonts w:ascii="Times New Roman" w:eastAsia="NewCenturySchlbk-Roman" w:hAnsi="Times New Roman" w:cs="Times New Roman"/>
          <w:color w:val="000000"/>
          <w:sz w:val="24"/>
          <w:szCs w:val="24"/>
          <w:lang w:bidi="hi-IN"/>
        </w:rPr>
        <w:t xml:space="preserve"> Broad dispositions, broad aspirations: The intersection of the Big Five dimensions and major life goals. </w:t>
      </w:r>
      <w:r w:rsidRPr="002D31AA">
        <w:rPr>
          <w:rFonts w:ascii="Times New Roman" w:eastAsia="NewCenturySchlbk-Roman" w:hAnsi="Times New Roman" w:cs="Times New Roman"/>
          <w:i/>
          <w:color w:val="000000"/>
          <w:sz w:val="24"/>
          <w:szCs w:val="24"/>
          <w:lang w:bidi="hi-IN"/>
        </w:rPr>
        <w:t>Personality and Social Psychology Bulletin, 26</w:t>
      </w:r>
      <w:r w:rsidRPr="002D31AA">
        <w:rPr>
          <w:rFonts w:ascii="Times New Roman" w:eastAsia="NewCenturySchlbk-Roman" w:hAnsi="Times New Roman" w:cs="Times New Roman"/>
          <w:color w:val="000000"/>
          <w:sz w:val="24"/>
          <w:szCs w:val="24"/>
          <w:lang w:bidi="hi-IN"/>
        </w:rPr>
        <w:t>, 1284-1296.</w:t>
      </w:r>
      <w:r w:rsidR="00695A37" w:rsidRPr="002D31AA">
        <w:rPr>
          <w:rFonts w:ascii="Times New Roman" w:eastAsia="NewCenturySchlbk-Roman" w:hAnsi="Times New Roman" w:cs="Times New Roman"/>
          <w:color w:val="000000"/>
          <w:sz w:val="24"/>
          <w:szCs w:val="24"/>
          <w:lang w:bidi="hi-IN"/>
        </w:rPr>
        <w:t xml:space="preserve"> </w:t>
      </w:r>
      <w:proofErr w:type="gramStart"/>
      <w:r w:rsidR="00695A37" w:rsidRPr="002D31AA">
        <w:rPr>
          <w:rFonts w:ascii="Times New Roman" w:eastAsia="NewCenturySchlbk-Roman" w:hAnsi="Times New Roman" w:cs="Times New Roman"/>
          <w:color w:val="000000"/>
          <w:sz w:val="24"/>
          <w:szCs w:val="24"/>
          <w:lang w:bidi="hi-IN"/>
        </w:rPr>
        <w:t>doi:</w:t>
      </w:r>
      <w:proofErr w:type="gramEnd"/>
      <w:r w:rsidR="00695A37" w:rsidRPr="002D31AA">
        <w:rPr>
          <w:rFonts w:ascii="Times New Roman" w:eastAsia="NewCenturySchlbk-Roman" w:hAnsi="Times New Roman" w:cs="Times New Roman"/>
          <w:color w:val="000000"/>
          <w:sz w:val="24"/>
          <w:szCs w:val="24"/>
          <w:lang w:bidi="hi-IN"/>
        </w:rPr>
        <w:t>10.1177/0146167200262009</w:t>
      </w:r>
    </w:p>
    <w:p w14:paraId="2BF14821" w14:textId="688412A2" w:rsidR="00F5710B" w:rsidRPr="00F5710B" w:rsidRDefault="00F5710B" w:rsidP="000046F8">
      <w:pPr>
        <w:tabs>
          <w:tab w:val="left" w:pos="720"/>
        </w:tabs>
        <w:spacing w:line="480" w:lineRule="exact"/>
        <w:ind w:left="720" w:hanging="720"/>
        <w:rPr>
          <w:rFonts w:ascii="Times New Roman" w:eastAsia="NewCenturySchlbk-Roman" w:hAnsi="Times New Roman" w:cs="Times New Roman"/>
          <w:color w:val="000000"/>
          <w:sz w:val="24"/>
          <w:szCs w:val="24"/>
          <w:lang w:bidi="hi-IN"/>
        </w:rPr>
      </w:pPr>
      <w:r w:rsidRPr="009929C3">
        <w:rPr>
          <w:rFonts w:ascii="Times New Roman" w:hAnsi="Times New Roman" w:cs="Times New Roman"/>
          <w:sz w:val="24"/>
          <w:szCs w:val="24"/>
          <w:lang w:val="en-GB"/>
        </w:rPr>
        <w:t>Routledge, C. Abeyta, A.</w:t>
      </w:r>
      <w:r>
        <w:rPr>
          <w:rFonts w:ascii="Times New Roman" w:hAnsi="Times New Roman" w:cs="Times New Roman"/>
          <w:sz w:val="24"/>
          <w:szCs w:val="24"/>
          <w:lang w:val="en-GB"/>
        </w:rPr>
        <w:t>,</w:t>
      </w:r>
      <w:r w:rsidRPr="009929C3">
        <w:rPr>
          <w:rFonts w:ascii="Times New Roman" w:hAnsi="Times New Roman" w:cs="Times New Roman"/>
          <w:sz w:val="24"/>
          <w:szCs w:val="24"/>
          <w:lang w:val="en-GB"/>
        </w:rPr>
        <w:t xml:space="preserve"> &amp; Roylance, C. (in press). An existential function of evil: The effects of religiosity and compromised meaning on belief in magical evil forces. </w:t>
      </w:r>
      <w:proofErr w:type="gramStart"/>
      <w:r w:rsidRPr="009929C3">
        <w:rPr>
          <w:rFonts w:ascii="Times New Roman" w:hAnsi="Times New Roman" w:cs="Times New Roman"/>
          <w:i/>
          <w:sz w:val="24"/>
          <w:szCs w:val="24"/>
          <w:lang w:val="en-GB"/>
        </w:rPr>
        <w:t>Motivation and Emotion</w:t>
      </w:r>
      <w:r>
        <w:rPr>
          <w:rFonts w:ascii="Times New Roman" w:hAnsi="Times New Roman" w:cs="Times New Roman"/>
          <w:sz w:val="24"/>
          <w:szCs w:val="24"/>
          <w:lang w:val="en-GB"/>
        </w:rPr>
        <w:t>.</w:t>
      </w:r>
      <w:proofErr w:type="gramEnd"/>
    </w:p>
    <w:p w14:paraId="48481B0B" w14:textId="77777777" w:rsidR="00D9503B" w:rsidRPr="002D31AA" w:rsidRDefault="00D9503B" w:rsidP="000046F8">
      <w:pPr>
        <w:tabs>
          <w:tab w:val="left" w:pos="720"/>
        </w:tabs>
        <w:spacing w:line="480" w:lineRule="exact"/>
        <w:ind w:left="720" w:hanging="720"/>
        <w:rPr>
          <w:rFonts w:ascii="Times New Roman" w:eastAsia="Calibri" w:hAnsi="Times New Roman" w:cs="Times New Roman"/>
          <w:sz w:val="24"/>
          <w:szCs w:val="24"/>
        </w:rPr>
      </w:pPr>
      <w:proofErr w:type="gramStart"/>
      <w:r w:rsidRPr="002D31AA">
        <w:rPr>
          <w:rFonts w:ascii="Times New Roman" w:eastAsia="Calibri" w:hAnsi="Times New Roman" w:cs="Times New Roman"/>
          <w:sz w:val="24"/>
          <w:szCs w:val="24"/>
        </w:rPr>
        <w:t>Routledge, C., Ostafin, B., Juhl, J., Sedik</w:t>
      </w:r>
      <w:r w:rsidR="007F08D8" w:rsidRPr="002D31AA">
        <w:rPr>
          <w:rFonts w:ascii="Times New Roman" w:eastAsia="Calibri" w:hAnsi="Times New Roman" w:cs="Times New Roman"/>
          <w:sz w:val="24"/>
          <w:szCs w:val="24"/>
        </w:rPr>
        <w:t>id</w:t>
      </w:r>
      <w:r w:rsidRPr="002D31AA">
        <w:rPr>
          <w:rFonts w:ascii="Times New Roman" w:eastAsia="Calibri" w:hAnsi="Times New Roman" w:cs="Times New Roman"/>
          <w:sz w:val="24"/>
          <w:szCs w:val="24"/>
        </w:rPr>
        <w:t>es, C., Cathey, C., &amp; Liao, J. (2010).</w:t>
      </w:r>
      <w:proofErr w:type="gramEnd"/>
      <w:r w:rsidRPr="002D31AA">
        <w:rPr>
          <w:rFonts w:ascii="Times New Roman" w:eastAsia="Calibri" w:hAnsi="Times New Roman" w:cs="Times New Roman"/>
          <w:sz w:val="24"/>
          <w:szCs w:val="24"/>
        </w:rPr>
        <w:t xml:space="preserve"> </w:t>
      </w:r>
      <w:proofErr w:type="gramStart"/>
      <w:r w:rsidRPr="002D31AA">
        <w:rPr>
          <w:rFonts w:ascii="Times New Roman" w:eastAsia="Calibri" w:hAnsi="Times New Roman" w:cs="Times New Roman"/>
          <w:sz w:val="24"/>
          <w:szCs w:val="24"/>
        </w:rPr>
        <w:t>Adjusting to death: The effects of mortality salience and self-esteem on psychological well-being, growth motivation, and maladaptive behavior.</w:t>
      </w:r>
      <w:proofErr w:type="gramEnd"/>
      <w:r w:rsidRPr="002D31AA">
        <w:rPr>
          <w:rFonts w:ascii="Times New Roman" w:eastAsia="Calibri" w:hAnsi="Times New Roman" w:cs="Times New Roman"/>
          <w:sz w:val="24"/>
          <w:szCs w:val="24"/>
        </w:rPr>
        <w:t xml:space="preserve"> </w:t>
      </w:r>
      <w:r w:rsidRPr="002D31AA">
        <w:rPr>
          <w:rFonts w:ascii="Times New Roman" w:eastAsia="Calibri" w:hAnsi="Times New Roman" w:cs="Times New Roman"/>
          <w:i/>
          <w:sz w:val="24"/>
          <w:szCs w:val="24"/>
        </w:rPr>
        <w:t xml:space="preserve">Journal of Personality and Social Psychology, 99, </w:t>
      </w:r>
      <w:r w:rsidRPr="002D31AA">
        <w:rPr>
          <w:rFonts w:ascii="Times New Roman" w:eastAsia="Calibri" w:hAnsi="Times New Roman" w:cs="Times New Roman"/>
          <w:sz w:val="24"/>
          <w:szCs w:val="24"/>
        </w:rPr>
        <w:t>897-916.</w:t>
      </w:r>
      <w:r w:rsidR="00695A37" w:rsidRPr="002D31AA">
        <w:rPr>
          <w:rFonts w:ascii="Times New Roman" w:eastAsia="Calibri" w:hAnsi="Times New Roman" w:cs="Times New Roman"/>
          <w:sz w:val="24"/>
          <w:szCs w:val="24"/>
        </w:rPr>
        <w:t xml:space="preserve"> </w:t>
      </w:r>
      <w:proofErr w:type="gramStart"/>
      <w:r w:rsidR="00695A37" w:rsidRPr="002D31AA">
        <w:rPr>
          <w:rFonts w:ascii="Times New Roman" w:eastAsia="Calibri" w:hAnsi="Times New Roman" w:cs="Times New Roman"/>
          <w:sz w:val="24"/>
          <w:szCs w:val="24"/>
        </w:rPr>
        <w:t>doi:</w:t>
      </w:r>
      <w:proofErr w:type="gramEnd"/>
      <w:r w:rsidR="00695A37" w:rsidRPr="002D31AA">
        <w:rPr>
          <w:rFonts w:ascii="Times New Roman" w:eastAsia="Calibri" w:hAnsi="Times New Roman" w:cs="Times New Roman"/>
          <w:sz w:val="24"/>
          <w:szCs w:val="24"/>
        </w:rPr>
        <w:t>10.1037/a0021431</w:t>
      </w:r>
    </w:p>
    <w:p w14:paraId="1142500A" w14:textId="77777777" w:rsidR="00F45E17" w:rsidRPr="002D31AA" w:rsidRDefault="00F45E17" w:rsidP="000046F8">
      <w:pPr>
        <w:tabs>
          <w:tab w:val="left" w:pos="720"/>
        </w:tabs>
        <w:spacing w:line="480" w:lineRule="exact"/>
        <w:ind w:left="720" w:hanging="720"/>
        <w:rPr>
          <w:rFonts w:ascii="Times New Roman" w:eastAsia="Calibri" w:hAnsi="Times New Roman" w:cs="Times New Roman"/>
          <w:sz w:val="24"/>
          <w:szCs w:val="24"/>
        </w:rPr>
      </w:pPr>
      <w:proofErr w:type="gramStart"/>
      <w:r w:rsidRPr="002D31AA">
        <w:rPr>
          <w:rFonts w:ascii="Times New Roman" w:eastAsia="Calibri" w:hAnsi="Times New Roman" w:cs="Times New Roman"/>
          <w:sz w:val="24"/>
          <w:szCs w:val="24"/>
        </w:rPr>
        <w:t>Sartre, J.-P.</w:t>
      </w:r>
      <w:proofErr w:type="gramEnd"/>
      <w:r w:rsidRPr="002D31AA">
        <w:rPr>
          <w:rFonts w:ascii="Times New Roman" w:eastAsia="Calibri" w:hAnsi="Times New Roman" w:cs="Times New Roman"/>
          <w:sz w:val="24"/>
          <w:szCs w:val="24"/>
        </w:rPr>
        <w:t xml:space="preserve"> (2007). </w:t>
      </w:r>
      <w:r w:rsidRPr="002D31AA">
        <w:rPr>
          <w:rFonts w:ascii="Times New Roman" w:eastAsia="Calibri" w:hAnsi="Times New Roman" w:cs="Times New Roman"/>
          <w:i/>
          <w:sz w:val="24"/>
          <w:szCs w:val="24"/>
        </w:rPr>
        <w:t xml:space="preserve">Existentialism is </w:t>
      </w:r>
      <w:proofErr w:type="gramStart"/>
      <w:r w:rsidRPr="002D31AA">
        <w:rPr>
          <w:rFonts w:ascii="Times New Roman" w:eastAsia="Calibri" w:hAnsi="Times New Roman" w:cs="Times New Roman"/>
          <w:i/>
          <w:sz w:val="24"/>
          <w:szCs w:val="24"/>
        </w:rPr>
        <w:t xml:space="preserve">a </w:t>
      </w:r>
      <w:r w:rsidR="007F08D8" w:rsidRPr="002D31AA">
        <w:rPr>
          <w:rFonts w:ascii="Times New Roman" w:eastAsia="Calibri" w:hAnsi="Times New Roman" w:cs="Times New Roman"/>
          <w:i/>
          <w:sz w:val="24"/>
          <w:szCs w:val="24"/>
        </w:rPr>
        <w:t>h</w:t>
      </w:r>
      <w:r w:rsidRPr="002D31AA">
        <w:rPr>
          <w:rFonts w:ascii="Times New Roman" w:eastAsia="Calibri" w:hAnsi="Times New Roman" w:cs="Times New Roman"/>
          <w:i/>
          <w:sz w:val="24"/>
          <w:szCs w:val="24"/>
        </w:rPr>
        <w:t>umanism</w:t>
      </w:r>
      <w:proofErr w:type="gramEnd"/>
      <w:r w:rsidRPr="002D31AA">
        <w:rPr>
          <w:rFonts w:ascii="Times New Roman" w:eastAsia="Calibri" w:hAnsi="Times New Roman" w:cs="Times New Roman"/>
          <w:sz w:val="24"/>
          <w:szCs w:val="24"/>
        </w:rPr>
        <w:t xml:space="preserve"> (C. </w:t>
      </w:r>
      <w:proofErr w:type="spellStart"/>
      <w:r w:rsidRPr="002D31AA">
        <w:rPr>
          <w:rFonts w:ascii="Times New Roman" w:eastAsia="Calibri" w:hAnsi="Times New Roman" w:cs="Times New Roman"/>
          <w:sz w:val="24"/>
          <w:szCs w:val="24"/>
        </w:rPr>
        <w:t>Macomber</w:t>
      </w:r>
      <w:proofErr w:type="spellEnd"/>
      <w:r w:rsidRPr="002D31AA">
        <w:rPr>
          <w:rFonts w:ascii="Times New Roman" w:eastAsia="Calibri" w:hAnsi="Times New Roman" w:cs="Times New Roman"/>
          <w:sz w:val="24"/>
          <w:szCs w:val="24"/>
        </w:rPr>
        <w:t>, Trans.). New Haven, CT: Yale University Press</w:t>
      </w:r>
      <w:r w:rsidR="001A2AC2" w:rsidRPr="002D31AA">
        <w:rPr>
          <w:rFonts w:ascii="Times New Roman" w:eastAsia="Calibri" w:hAnsi="Times New Roman" w:cs="Times New Roman"/>
          <w:sz w:val="24"/>
          <w:szCs w:val="24"/>
        </w:rPr>
        <w:t xml:space="preserve">. </w:t>
      </w:r>
      <w:proofErr w:type="gramStart"/>
      <w:r w:rsidR="001A2AC2" w:rsidRPr="002D31AA">
        <w:rPr>
          <w:rFonts w:ascii="Times New Roman" w:eastAsia="Calibri" w:hAnsi="Times New Roman" w:cs="Times New Roman"/>
          <w:sz w:val="24"/>
          <w:szCs w:val="24"/>
        </w:rPr>
        <w:t xml:space="preserve">(Reprinted from </w:t>
      </w:r>
      <w:proofErr w:type="spellStart"/>
      <w:r w:rsidR="001A2AC2" w:rsidRPr="002D31AA">
        <w:rPr>
          <w:rFonts w:ascii="Times New Roman" w:eastAsia="Calibri" w:hAnsi="Times New Roman" w:cs="Times New Roman"/>
          <w:sz w:val="24"/>
          <w:szCs w:val="24"/>
        </w:rPr>
        <w:t>L’Existentialisme</w:t>
      </w:r>
      <w:proofErr w:type="spellEnd"/>
      <w:r w:rsidR="001A2AC2" w:rsidRPr="002D31AA">
        <w:rPr>
          <w:rFonts w:ascii="Times New Roman" w:eastAsia="Calibri" w:hAnsi="Times New Roman" w:cs="Times New Roman"/>
          <w:sz w:val="24"/>
          <w:szCs w:val="24"/>
        </w:rPr>
        <w:t xml:space="preserve"> </w:t>
      </w:r>
      <w:proofErr w:type="spellStart"/>
      <w:r w:rsidR="001A2AC2" w:rsidRPr="002D31AA">
        <w:rPr>
          <w:rFonts w:ascii="Times New Roman" w:eastAsia="Calibri" w:hAnsi="Times New Roman" w:cs="Times New Roman"/>
          <w:sz w:val="24"/>
          <w:szCs w:val="24"/>
        </w:rPr>
        <w:t>est</w:t>
      </w:r>
      <w:proofErr w:type="spellEnd"/>
      <w:r w:rsidR="001A2AC2" w:rsidRPr="002D31AA">
        <w:rPr>
          <w:rFonts w:ascii="Times New Roman" w:eastAsia="Calibri" w:hAnsi="Times New Roman" w:cs="Times New Roman"/>
          <w:sz w:val="24"/>
          <w:szCs w:val="24"/>
        </w:rPr>
        <w:t xml:space="preserve"> un </w:t>
      </w:r>
      <w:proofErr w:type="spellStart"/>
      <w:r w:rsidR="001A2AC2" w:rsidRPr="002D31AA">
        <w:rPr>
          <w:rFonts w:ascii="Times New Roman" w:eastAsia="Calibri" w:hAnsi="Times New Roman" w:cs="Times New Roman"/>
          <w:sz w:val="24"/>
          <w:szCs w:val="24"/>
        </w:rPr>
        <w:t>humanisme</w:t>
      </w:r>
      <w:proofErr w:type="spellEnd"/>
      <w:r w:rsidR="001A2AC2" w:rsidRPr="002D31AA">
        <w:rPr>
          <w:rFonts w:ascii="Times New Roman" w:eastAsia="Calibri" w:hAnsi="Times New Roman" w:cs="Times New Roman"/>
          <w:sz w:val="24"/>
          <w:szCs w:val="24"/>
        </w:rPr>
        <w:t xml:space="preserve">, 1996, Paris: </w:t>
      </w:r>
      <w:proofErr w:type="spellStart"/>
      <w:r w:rsidR="001A2AC2" w:rsidRPr="002D31AA">
        <w:rPr>
          <w:rFonts w:ascii="Times New Roman" w:eastAsia="Calibri" w:hAnsi="Times New Roman" w:cs="Times New Roman"/>
          <w:sz w:val="24"/>
          <w:szCs w:val="24"/>
        </w:rPr>
        <w:t>Éditions</w:t>
      </w:r>
      <w:proofErr w:type="spellEnd"/>
      <w:r w:rsidR="001A2AC2" w:rsidRPr="002D31AA">
        <w:rPr>
          <w:rFonts w:ascii="Times New Roman" w:eastAsia="Calibri" w:hAnsi="Times New Roman" w:cs="Times New Roman"/>
          <w:sz w:val="24"/>
          <w:szCs w:val="24"/>
        </w:rPr>
        <w:t xml:space="preserve"> </w:t>
      </w:r>
      <w:proofErr w:type="spellStart"/>
      <w:r w:rsidR="001A2AC2" w:rsidRPr="002D31AA">
        <w:rPr>
          <w:rFonts w:ascii="Times New Roman" w:eastAsia="Calibri" w:hAnsi="Times New Roman" w:cs="Times New Roman"/>
          <w:sz w:val="24"/>
          <w:szCs w:val="24"/>
        </w:rPr>
        <w:t>Gallimard</w:t>
      </w:r>
      <w:proofErr w:type="spellEnd"/>
      <w:r w:rsidR="000F2F36" w:rsidRPr="002D31AA">
        <w:rPr>
          <w:rFonts w:ascii="Times New Roman" w:eastAsia="Calibri" w:hAnsi="Times New Roman" w:cs="Times New Roman"/>
          <w:sz w:val="24"/>
          <w:szCs w:val="24"/>
        </w:rPr>
        <w:t>.</w:t>
      </w:r>
      <w:r w:rsidR="001A2AC2" w:rsidRPr="002D31AA">
        <w:rPr>
          <w:rFonts w:ascii="Times New Roman" w:eastAsia="Calibri" w:hAnsi="Times New Roman" w:cs="Times New Roman"/>
          <w:sz w:val="24"/>
          <w:szCs w:val="24"/>
        </w:rPr>
        <w:t>)</w:t>
      </w:r>
      <w:proofErr w:type="gramEnd"/>
    </w:p>
    <w:p w14:paraId="38053758" w14:textId="3F70E3B3" w:rsidR="00253249" w:rsidRPr="002D31AA" w:rsidRDefault="00253249" w:rsidP="000046F8">
      <w:pPr>
        <w:tabs>
          <w:tab w:val="left" w:pos="720"/>
        </w:tabs>
        <w:spacing w:line="480" w:lineRule="exact"/>
        <w:ind w:left="720" w:hanging="720"/>
        <w:rPr>
          <w:rFonts w:ascii="Times New Roman" w:eastAsia="Calibri" w:hAnsi="Times New Roman" w:cs="Times New Roman"/>
          <w:sz w:val="24"/>
          <w:szCs w:val="24"/>
        </w:rPr>
      </w:pPr>
      <w:proofErr w:type="gramStart"/>
      <w:r w:rsidRPr="002D31AA">
        <w:rPr>
          <w:rFonts w:ascii="Times New Roman" w:eastAsia="Calibri" w:hAnsi="Times New Roman" w:cs="Times New Roman"/>
          <w:sz w:val="24"/>
          <w:szCs w:val="24"/>
        </w:rPr>
        <w:lastRenderedPageBreak/>
        <w:t>Schlegel, R. J., Hicks, J. A., Arndt, J., &amp; King, L. A. (2009).</w:t>
      </w:r>
      <w:proofErr w:type="gramEnd"/>
      <w:r w:rsidRPr="002D31AA">
        <w:rPr>
          <w:rFonts w:ascii="Times New Roman" w:eastAsia="Calibri" w:hAnsi="Times New Roman" w:cs="Times New Roman"/>
          <w:sz w:val="24"/>
          <w:szCs w:val="24"/>
        </w:rPr>
        <w:t xml:space="preserve"> Thine own self: True self-concept and meaning in life. </w:t>
      </w:r>
      <w:r w:rsidRPr="002D31AA">
        <w:rPr>
          <w:rFonts w:ascii="Times New Roman" w:eastAsia="Calibri" w:hAnsi="Times New Roman" w:cs="Times New Roman"/>
          <w:i/>
          <w:sz w:val="24"/>
          <w:szCs w:val="24"/>
        </w:rPr>
        <w:t>Journal of Personality and Social Psychology, 96,</w:t>
      </w:r>
      <w:r w:rsidRPr="002D31AA">
        <w:rPr>
          <w:rFonts w:ascii="Times New Roman" w:eastAsia="Calibri" w:hAnsi="Times New Roman" w:cs="Times New Roman"/>
          <w:sz w:val="24"/>
          <w:szCs w:val="24"/>
        </w:rPr>
        <w:t xml:space="preserve"> 473-490. </w:t>
      </w:r>
      <w:proofErr w:type="gramStart"/>
      <w:r w:rsidRPr="002D31AA">
        <w:rPr>
          <w:rFonts w:ascii="Times New Roman" w:eastAsia="Calibri" w:hAnsi="Times New Roman" w:cs="Times New Roman"/>
          <w:sz w:val="24"/>
          <w:szCs w:val="24"/>
        </w:rPr>
        <w:t>doi:</w:t>
      </w:r>
      <w:proofErr w:type="gramEnd"/>
      <w:r w:rsidRPr="002D31AA">
        <w:rPr>
          <w:rFonts w:ascii="Times New Roman" w:eastAsia="Calibri" w:hAnsi="Times New Roman" w:cs="Times New Roman"/>
          <w:sz w:val="24"/>
          <w:szCs w:val="24"/>
        </w:rPr>
        <w:t>10.1037/a0014060</w:t>
      </w:r>
    </w:p>
    <w:p w14:paraId="3B290F26" w14:textId="77777777" w:rsidR="00151C8C" w:rsidRPr="002D31AA" w:rsidRDefault="00C5484B" w:rsidP="000046F8">
      <w:pPr>
        <w:tabs>
          <w:tab w:val="left" w:pos="720"/>
        </w:tabs>
        <w:spacing w:line="480" w:lineRule="exact"/>
        <w:ind w:left="720" w:hanging="720"/>
        <w:rPr>
          <w:rFonts w:ascii="Times New Roman" w:hAnsi="Times New Roman" w:cs="Times New Roman"/>
          <w:bCs/>
          <w:color w:val="000000"/>
          <w:sz w:val="24"/>
          <w:szCs w:val="24"/>
        </w:rPr>
      </w:pPr>
      <w:proofErr w:type="gramStart"/>
      <w:r w:rsidRPr="002D31AA">
        <w:rPr>
          <w:rFonts w:ascii="Times New Roman" w:hAnsi="Times New Roman" w:cs="Times New Roman"/>
          <w:bCs/>
          <w:color w:val="000000"/>
          <w:sz w:val="24"/>
          <w:szCs w:val="24"/>
        </w:rPr>
        <w:t>Sedikides, C., Campbell, W. K., Reeder, G., Elliot, A. J., &amp; Gregg, A. P. (2002).</w:t>
      </w:r>
      <w:proofErr w:type="gramEnd"/>
      <w:r w:rsidRPr="002D31AA">
        <w:rPr>
          <w:rFonts w:ascii="Times New Roman" w:hAnsi="Times New Roman" w:cs="Times New Roman"/>
          <w:bCs/>
          <w:color w:val="000000"/>
          <w:sz w:val="24"/>
          <w:szCs w:val="24"/>
        </w:rPr>
        <w:t xml:space="preserve"> Do others bring out the worst in narcissists? </w:t>
      </w:r>
      <w:proofErr w:type="gramStart"/>
      <w:r w:rsidRPr="002D31AA">
        <w:rPr>
          <w:rFonts w:ascii="Times New Roman" w:hAnsi="Times New Roman" w:cs="Times New Roman"/>
          <w:bCs/>
          <w:color w:val="000000"/>
          <w:sz w:val="24"/>
          <w:szCs w:val="24"/>
        </w:rPr>
        <w:t>The “Others Exist for Me” illusion.</w:t>
      </w:r>
      <w:proofErr w:type="gramEnd"/>
      <w:r w:rsidRPr="002D31AA">
        <w:rPr>
          <w:rFonts w:ascii="Times New Roman" w:hAnsi="Times New Roman" w:cs="Times New Roman"/>
          <w:bCs/>
          <w:color w:val="000000"/>
          <w:sz w:val="24"/>
          <w:szCs w:val="24"/>
        </w:rPr>
        <w:t xml:space="preserve"> In Y. Kashima, M. Foddy, &amp; M. Platow (Eds.), </w:t>
      </w:r>
      <w:r w:rsidRPr="002D31AA">
        <w:rPr>
          <w:rFonts w:ascii="Times New Roman" w:hAnsi="Times New Roman" w:cs="Times New Roman"/>
          <w:bCs/>
          <w:i/>
          <w:color w:val="000000"/>
          <w:sz w:val="24"/>
          <w:szCs w:val="24"/>
        </w:rPr>
        <w:t>Self and identity: Personal, social, and symbolic</w:t>
      </w:r>
      <w:r w:rsidRPr="002D31AA">
        <w:rPr>
          <w:rFonts w:ascii="Times New Roman" w:hAnsi="Times New Roman" w:cs="Times New Roman"/>
          <w:bCs/>
          <w:color w:val="000000"/>
          <w:sz w:val="24"/>
          <w:szCs w:val="24"/>
        </w:rPr>
        <w:t xml:space="preserve"> (pp. 103-123). Mahwah, NJ: Lawrence Erlbaum Associates.</w:t>
      </w:r>
    </w:p>
    <w:p w14:paraId="3136F906" w14:textId="77777777" w:rsidR="00416E80" w:rsidRDefault="00416E80" w:rsidP="000046F8">
      <w:pPr>
        <w:tabs>
          <w:tab w:val="left" w:pos="720"/>
        </w:tabs>
        <w:spacing w:line="480" w:lineRule="exact"/>
        <w:ind w:left="720" w:hanging="720"/>
        <w:rPr>
          <w:rFonts w:ascii="Times New Roman" w:hAnsi="Times New Roman" w:cs="Times New Roman"/>
          <w:bCs/>
          <w:color w:val="000000"/>
          <w:sz w:val="24"/>
          <w:szCs w:val="24"/>
        </w:rPr>
      </w:pPr>
      <w:proofErr w:type="gramStart"/>
      <w:r w:rsidRPr="002D31AA">
        <w:rPr>
          <w:rFonts w:ascii="Times New Roman" w:hAnsi="Times New Roman" w:cs="Times New Roman"/>
          <w:bCs/>
          <w:color w:val="000000"/>
          <w:sz w:val="24"/>
          <w:szCs w:val="24"/>
        </w:rPr>
        <w:t>Sedikides, C., Cisek, S., &amp; Hart, C. M. (201</w:t>
      </w:r>
      <w:r w:rsidR="004032A9" w:rsidRPr="002D31AA">
        <w:rPr>
          <w:rFonts w:ascii="Times New Roman" w:hAnsi="Times New Roman" w:cs="Times New Roman"/>
          <w:bCs/>
          <w:color w:val="000000"/>
          <w:sz w:val="24"/>
          <w:szCs w:val="24"/>
        </w:rPr>
        <w:t>2</w:t>
      </w:r>
      <w:r w:rsidRPr="002D31AA">
        <w:rPr>
          <w:rFonts w:ascii="Times New Roman" w:hAnsi="Times New Roman" w:cs="Times New Roman"/>
          <w:bCs/>
          <w:color w:val="000000"/>
          <w:sz w:val="24"/>
          <w:szCs w:val="24"/>
        </w:rPr>
        <w:t>).</w:t>
      </w:r>
      <w:proofErr w:type="gramEnd"/>
      <w:r w:rsidRPr="002D31AA">
        <w:rPr>
          <w:rFonts w:ascii="Times New Roman" w:hAnsi="Times New Roman" w:cs="Times New Roman"/>
          <w:bCs/>
          <w:color w:val="000000"/>
          <w:sz w:val="24"/>
          <w:szCs w:val="24"/>
        </w:rPr>
        <w:t xml:space="preserve"> Narcissism and brand name consumerism. In W. K. Campbell &amp; J. Miller (Eds.), </w:t>
      </w:r>
      <w:r w:rsidRPr="002D31AA">
        <w:rPr>
          <w:rFonts w:ascii="Times New Roman" w:hAnsi="Times New Roman" w:cs="Times New Roman"/>
          <w:bCs/>
          <w:i/>
          <w:color w:val="000000"/>
          <w:sz w:val="24"/>
          <w:szCs w:val="24"/>
        </w:rPr>
        <w:t>The handbook of narcissism and narcissistic personality disorder: Theoretical approaches, empirical findings, and treatments</w:t>
      </w:r>
      <w:r w:rsidRPr="002D31AA">
        <w:rPr>
          <w:rFonts w:ascii="Times New Roman" w:hAnsi="Times New Roman" w:cs="Times New Roman"/>
          <w:bCs/>
          <w:color w:val="000000"/>
          <w:sz w:val="24"/>
          <w:szCs w:val="24"/>
        </w:rPr>
        <w:t xml:space="preserve"> (pp. 382-392). Hoboken, NJ: John Wiley and Sons, Inc.</w:t>
      </w:r>
    </w:p>
    <w:p w14:paraId="24FC3B51" w14:textId="77777777" w:rsidR="008C6192" w:rsidRPr="008C6192" w:rsidRDefault="008C6192" w:rsidP="000046F8">
      <w:pPr>
        <w:tabs>
          <w:tab w:val="left" w:pos="720"/>
        </w:tabs>
        <w:spacing w:line="480" w:lineRule="exact"/>
        <w:ind w:left="720" w:hanging="720"/>
        <w:rPr>
          <w:rFonts w:ascii="Times New Roman" w:hAnsi="Times New Roman" w:cs="Times New Roman"/>
          <w:bCs/>
          <w:color w:val="000000"/>
          <w:sz w:val="24"/>
          <w:szCs w:val="24"/>
        </w:rPr>
      </w:pPr>
      <w:proofErr w:type="gramStart"/>
      <w:r w:rsidRPr="000046F8">
        <w:rPr>
          <w:rFonts w:ascii="Times New Roman" w:hAnsi="Times New Roman" w:cs="Times New Roman"/>
          <w:bCs/>
          <w:color w:val="000000"/>
          <w:sz w:val="24"/>
          <w:szCs w:val="24"/>
        </w:rPr>
        <w:t>Sedikides, C., &amp; Gregg, A. P. (2001).</w:t>
      </w:r>
      <w:proofErr w:type="gramEnd"/>
      <w:r w:rsidRPr="000046F8">
        <w:rPr>
          <w:rFonts w:ascii="Times New Roman" w:hAnsi="Times New Roman" w:cs="Times New Roman"/>
          <w:bCs/>
          <w:color w:val="000000"/>
          <w:sz w:val="24"/>
          <w:szCs w:val="24"/>
        </w:rPr>
        <w:t xml:space="preserve"> Narcissists and feedback: Motivational surfeits and motivational deficits. </w:t>
      </w:r>
      <w:r w:rsidRPr="000046F8">
        <w:rPr>
          <w:rFonts w:ascii="Times New Roman" w:hAnsi="Times New Roman" w:cs="Times New Roman"/>
          <w:bCs/>
          <w:i/>
          <w:color w:val="000000"/>
          <w:sz w:val="24"/>
          <w:szCs w:val="24"/>
        </w:rPr>
        <w:t>Psychological Inquiry, 12</w:t>
      </w:r>
      <w:r w:rsidRPr="000046F8">
        <w:rPr>
          <w:rFonts w:ascii="Times New Roman" w:hAnsi="Times New Roman" w:cs="Times New Roman"/>
          <w:bCs/>
          <w:color w:val="000000"/>
          <w:sz w:val="24"/>
          <w:szCs w:val="24"/>
        </w:rPr>
        <w:t xml:space="preserve">, 237-239. </w:t>
      </w:r>
      <w:proofErr w:type="gramStart"/>
      <w:r w:rsidRPr="000046F8">
        <w:rPr>
          <w:rFonts w:ascii="Times New Roman" w:hAnsi="Times New Roman" w:cs="Times New Roman"/>
          <w:bCs/>
          <w:color w:val="000000"/>
          <w:sz w:val="24"/>
          <w:szCs w:val="24"/>
        </w:rPr>
        <w:t>doi</w:t>
      </w:r>
      <w:r w:rsidRPr="000046F8">
        <w:rPr>
          <w:rStyle w:val="doi"/>
          <w:rFonts w:ascii="Times New Roman" w:hAnsi="Times New Roman" w:cs="Times New Roman"/>
          <w:bCs/>
          <w:color w:val="000000"/>
          <w:sz w:val="24"/>
          <w:szCs w:val="24"/>
        </w:rPr>
        <w:t>:</w:t>
      </w:r>
      <w:proofErr w:type="gramEnd"/>
      <w:r w:rsidRPr="000046F8">
        <w:rPr>
          <w:rStyle w:val="doi"/>
          <w:rFonts w:ascii="Times New Roman" w:hAnsi="Times New Roman" w:cs="Times New Roman"/>
          <w:bCs/>
          <w:color w:val="000000"/>
          <w:sz w:val="24"/>
          <w:szCs w:val="24"/>
        </w:rPr>
        <w:t>10.1207/S15327965PLI1204_2</w:t>
      </w:r>
    </w:p>
    <w:p w14:paraId="7B7C479F" w14:textId="77777777" w:rsidR="00CC5791" w:rsidRPr="002D31AA" w:rsidRDefault="00CC5791" w:rsidP="000046F8">
      <w:pPr>
        <w:tabs>
          <w:tab w:val="left" w:pos="720"/>
        </w:tabs>
        <w:spacing w:line="480" w:lineRule="exact"/>
        <w:ind w:left="720" w:hanging="720"/>
        <w:rPr>
          <w:rFonts w:ascii="Times New Roman" w:hAnsi="Times New Roman" w:cs="Times New Roman"/>
          <w:bCs/>
          <w:color w:val="000000"/>
          <w:sz w:val="24"/>
          <w:szCs w:val="24"/>
        </w:rPr>
      </w:pPr>
      <w:r w:rsidRPr="002D31AA">
        <w:rPr>
          <w:rFonts w:ascii="Times New Roman" w:hAnsi="Times New Roman" w:cs="Times New Roman"/>
          <w:bCs/>
          <w:color w:val="000000"/>
          <w:sz w:val="24"/>
          <w:szCs w:val="24"/>
        </w:rPr>
        <w:t xml:space="preserve">Sedikides, C., Gregg, A. P., Cisek, S., &amp; Hart, C. M. (2007). </w:t>
      </w:r>
      <w:proofErr w:type="gramStart"/>
      <w:r w:rsidRPr="002D31AA">
        <w:rPr>
          <w:rFonts w:ascii="Times New Roman" w:hAnsi="Times New Roman" w:cs="Times New Roman"/>
          <w:bCs/>
          <w:color w:val="000000"/>
          <w:sz w:val="24"/>
          <w:szCs w:val="24"/>
        </w:rPr>
        <w:t>The I</w:t>
      </w:r>
      <w:proofErr w:type="gramEnd"/>
      <w:r w:rsidRPr="002D31AA">
        <w:rPr>
          <w:rFonts w:ascii="Times New Roman" w:hAnsi="Times New Roman" w:cs="Times New Roman"/>
          <w:bCs/>
          <w:color w:val="000000"/>
          <w:sz w:val="24"/>
          <w:szCs w:val="24"/>
        </w:rPr>
        <w:t xml:space="preserve"> that buys: Narcissists as consumers. </w:t>
      </w:r>
      <w:r w:rsidRPr="002D31AA">
        <w:rPr>
          <w:rFonts w:ascii="Times New Roman" w:hAnsi="Times New Roman" w:cs="Times New Roman"/>
          <w:bCs/>
          <w:i/>
          <w:color w:val="000000"/>
          <w:sz w:val="24"/>
          <w:szCs w:val="24"/>
        </w:rPr>
        <w:t>Journal of Consumer Psychology, 17</w:t>
      </w:r>
      <w:r w:rsidRPr="002D31AA">
        <w:rPr>
          <w:rFonts w:ascii="Times New Roman" w:hAnsi="Times New Roman" w:cs="Times New Roman"/>
          <w:bCs/>
          <w:color w:val="000000"/>
          <w:sz w:val="24"/>
          <w:szCs w:val="24"/>
        </w:rPr>
        <w:t xml:space="preserve">, 254-257. </w:t>
      </w:r>
      <w:proofErr w:type="gramStart"/>
      <w:r w:rsidRPr="002D31AA">
        <w:rPr>
          <w:rFonts w:ascii="Times New Roman" w:hAnsi="Times New Roman" w:cs="Times New Roman"/>
          <w:bCs/>
          <w:sz w:val="24"/>
          <w:szCs w:val="24"/>
        </w:rPr>
        <w:t>doi:</w:t>
      </w:r>
      <w:proofErr w:type="gramEnd"/>
      <w:r w:rsidRPr="002D31AA">
        <w:rPr>
          <w:rFonts w:ascii="Times New Roman" w:hAnsi="Times New Roman" w:cs="Times New Roman"/>
          <w:bCs/>
          <w:sz w:val="24"/>
          <w:szCs w:val="24"/>
        </w:rPr>
        <w:t>10.1080/10577400701542346</w:t>
      </w:r>
    </w:p>
    <w:p w14:paraId="69D49D9D" w14:textId="77777777" w:rsidR="00C5484B" w:rsidRPr="002D31AA" w:rsidRDefault="00D9503B"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Sed</w:t>
      </w:r>
      <w:r w:rsidR="00E11947" w:rsidRPr="002D31AA">
        <w:rPr>
          <w:rFonts w:ascii="Times New Roman" w:hAnsi="Times New Roman" w:cs="Times New Roman"/>
          <w:sz w:val="24"/>
          <w:szCs w:val="24"/>
        </w:rPr>
        <w:t>i</w:t>
      </w:r>
      <w:r w:rsidRPr="002D31AA">
        <w:rPr>
          <w:rFonts w:ascii="Times New Roman" w:hAnsi="Times New Roman" w:cs="Times New Roman"/>
          <w:sz w:val="24"/>
          <w:szCs w:val="24"/>
        </w:rPr>
        <w:t>kides, C., Hart, C., Cisek, S., &amp; Routledge, C. (2013) Finding meaning in the mirror: The existential pursuits of narcissists.</w:t>
      </w:r>
      <w:proofErr w:type="gramEnd"/>
      <w:r w:rsidRPr="002D31AA">
        <w:rPr>
          <w:rFonts w:ascii="Times New Roman" w:hAnsi="Times New Roman" w:cs="Times New Roman"/>
          <w:sz w:val="24"/>
          <w:szCs w:val="24"/>
        </w:rPr>
        <w:t xml:space="preserve"> In </w:t>
      </w:r>
      <w:r w:rsidR="00E11947" w:rsidRPr="002D31AA">
        <w:rPr>
          <w:rFonts w:ascii="Times New Roman" w:hAnsi="Times New Roman" w:cs="Times New Roman"/>
          <w:sz w:val="24"/>
          <w:szCs w:val="24"/>
        </w:rPr>
        <w:t xml:space="preserve">J. A. </w:t>
      </w:r>
      <w:r w:rsidRPr="002D31AA">
        <w:rPr>
          <w:rFonts w:ascii="Times New Roman" w:hAnsi="Times New Roman" w:cs="Times New Roman"/>
          <w:sz w:val="24"/>
          <w:szCs w:val="24"/>
        </w:rPr>
        <w:t xml:space="preserve">Hicks &amp; </w:t>
      </w:r>
      <w:r w:rsidR="00E11947" w:rsidRPr="002D31AA">
        <w:rPr>
          <w:rFonts w:ascii="Times New Roman" w:hAnsi="Times New Roman" w:cs="Times New Roman"/>
          <w:sz w:val="24"/>
          <w:szCs w:val="24"/>
        </w:rPr>
        <w:t xml:space="preserve">C. </w:t>
      </w:r>
      <w:r w:rsidRPr="002D31AA">
        <w:rPr>
          <w:rFonts w:ascii="Times New Roman" w:hAnsi="Times New Roman" w:cs="Times New Roman"/>
          <w:sz w:val="24"/>
          <w:szCs w:val="24"/>
        </w:rPr>
        <w:t xml:space="preserve">Routledge (Eds.), </w:t>
      </w:r>
      <w:proofErr w:type="gramStart"/>
      <w:r w:rsidRPr="002D31AA">
        <w:rPr>
          <w:rFonts w:ascii="Times New Roman" w:hAnsi="Times New Roman" w:cs="Times New Roman"/>
          <w:i/>
          <w:iCs/>
          <w:sz w:val="24"/>
          <w:szCs w:val="24"/>
        </w:rPr>
        <w:t>The</w:t>
      </w:r>
      <w:proofErr w:type="gramEnd"/>
      <w:r w:rsidRPr="002D31AA">
        <w:rPr>
          <w:rFonts w:ascii="Times New Roman" w:hAnsi="Times New Roman" w:cs="Times New Roman"/>
          <w:i/>
          <w:iCs/>
          <w:sz w:val="24"/>
          <w:szCs w:val="24"/>
        </w:rPr>
        <w:t xml:space="preserve"> experience of meaning in life: Emerging themes and controversies </w:t>
      </w:r>
      <w:r w:rsidRPr="002D31AA">
        <w:rPr>
          <w:rFonts w:ascii="Times New Roman" w:hAnsi="Times New Roman" w:cs="Times New Roman"/>
          <w:iCs/>
          <w:sz w:val="24"/>
          <w:szCs w:val="24"/>
        </w:rPr>
        <w:t>(pp</w:t>
      </w:r>
      <w:r w:rsidR="00DA120D" w:rsidRPr="002D31AA">
        <w:rPr>
          <w:rFonts w:ascii="Times New Roman" w:hAnsi="Times New Roman" w:cs="Times New Roman"/>
          <w:iCs/>
          <w:sz w:val="24"/>
          <w:szCs w:val="24"/>
        </w:rPr>
        <w:t>.</w:t>
      </w:r>
      <w:r w:rsidRPr="002D31AA">
        <w:rPr>
          <w:rFonts w:ascii="Times New Roman" w:hAnsi="Times New Roman" w:cs="Times New Roman"/>
          <w:iCs/>
          <w:sz w:val="24"/>
          <w:szCs w:val="24"/>
        </w:rPr>
        <w:t xml:space="preserve"> 189–200)</w:t>
      </w:r>
      <w:r w:rsidRPr="002D31AA">
        <w:rPr>
          <w:rFonts w:ascii="Times New Roman" w:hAnsi="Times New Roman" w:cs="Times New Roman"/>
          <w:i/>
          <w:iCs/>
          <w:sz w:val="24"/>
          <w:szCs w:val="24"/>
        </w:rPr>
        <w:t xml:space="preserve">. </w:t>
      </w:r>
      <w:r w:rsidRPr="002D31AA">
        <w:rPr>
          <w:rFonts w:ascii="Times New Roman" w:hAnsi="Times New Roman" w:cs="Times New Roman"/>
          <w:sz w:val="24"/>
          <w:szCs w:val="24"/>
        </w:rPr>
        <w:t>New York</w:t>
      </w:r>
      <w:r w:rsidR="00DA120D" w:rsidRPr="002D31AA">
        <w:rPr>
          <w:rFonts w:ascii="Times New Roman" w:hAnsi="Times New Roman" w:cs="Times New Roman"/>
          <w:sz w:val="24"/>
          <w:szCs w:val="24"/>
        </w:rPr>
        <w:t>, NY</w:t>
      </w:r>
      <w:r w:rsidRPr="002D31AA">
        <w:rPr>
          <w:rFonts w:ascii="Times New Roman" w:hAnsi="Times New Roman" w:cs="Times New Roman"/>
          <w:sz w:val="24"/>
          <w:szCs w:val="24"/>
        </w:rPr>
        <w:t>: Springer Press.</w:t>
      </w:r>
    </w:p>
    <w:p w14:paraId="1CAF7DCF" w14:textId="77777777" w:rsidR="00C5484B" w:rsidRPr="002D31AA" w:rsidRDefault="00C5484B" w:rsidP="000046F8">
      <w:pPr>
        <w:tabs>
          <w:tab w:val="left" w:pos="720"/>
        </w:tabs>
        <w:spacing w:line="480" w:lineRule="exact"/>
        <w:ind w:left="720" w:hanging="720"/>
        <w:rPr>
          <w:rFonts w:ascii="Times New Roman" w:hAnsi="Times New Roman" w:cs="Times New Roman"/>
          <w:bCs/>
          <w:color w:val="000000"/>
          <w:sz w:val="24"/>
          <w:szCs w:val="24"/>
        </w:rPr>
      </w:pPr>
      <w:proofErr w:type="gramStart"/>
      <w:r w:rsidRPr="002D31AA">
        <w:rPr>
          <w:rFonts w:ascii="Times New Roman" w:hAnsi="Times New Roman" w:cs="Times New Roman"/>
          <w:bCs/>
          <w:color w:val="000000"/>
          <w:sz w:val="24"/>
          <w:szCs w:val="24"/>
        </w:rPr>
        <w:t>Sedikides, C., Rudich, E. A., Gregg, A. P., Kumashiro, M., &amp; Rusbult, C. (2004).</w:t>
      </w:r>
      <w:proofErr w:type="gramEnd"/>
      <w:r w:rsidRPr="002D31AA">
        <w:rPr>
          <w:rFonts w:ascii="Times New Roman" w:hAnsi="Times New Roman" w:cs="Times New Roman"/>
          <w:bCs/>
          <w:color w:val="000000"/>
          <w:sz w:val="24"/>
          <w:szCs w:val="24"/>
        </w:rPr>
        <w:t xml:space="preserve"> Are normal narcissists psychologically healthy? Self-esteem matters. </w:t>
      </w:r>
      <w:r w:rsidRPr="002D31AA">
        <w:rPr>
          <w:rFonts w:ascii="Times New Roman" w:hAnsi="Times New Roman" w:cs="Times New Roman"/>
          <w:bCs/>
          <w:i/>
          <w:color w:val="000000"/>
          <w:sz w:val="24"/>
          <w:szCs w:val="24"/>
        </w:rPr>
        <w:t>Journal of Personality and Social Psychology, 87</w:t>
      </w:r>
      <w:r w:rsidRPr="002D31AA">
        <w:rPr>
          <w:rFonts w:ascii="Times New Roman" w:hAnsi="Times New Roman" w:cs="Times New Roman"/>
          <w:bCs/>
          <w:color w:val="000000"/>
          <w:sz w:val="24"/>
          <w:szCs w:val="24"/>
        </w:rPr>
        <w:t xml:space="preserve">, 400-416. </w:t>
      </w:r>
      <w:r w:rsidRPr="002D31AA">
        <w:rPr>
          <w:rFonts w:ascii="Times New Roman" w:hAnsi="Times New Roman" w:cs="Times New Roman"/>
          <w:bCs/>
          <w:sz w:val="24"/>
          <w:szCs w:val="24"/>
        </w:rPr>
        <w:t>doi:10.1037/0022-3514.87.3.400</w:t>
      </w:r>
    </w:p>
    <w:p w14:paraId="137A25A6" w14:textId="77777777" w:rsidR="006D3820" w:rsidRPr="002D31AA" w:rsidRDefault="006D3820" w:rsidP="000046F8">
      <w:pPr>
        <w:tabs>
          <w:tab w:val="left" w:pos="720"/>
        </w:tabs>
        <w:spacing w:line="480" w:lineRule="exact"/>
        <w:ind w:left="720" w:hanging="720"/>
        <w:rPr>
          <w:rFonts w:ascii="Times New Roman" w:hAnsi="Times New Roman" w:cs="Times New Roman"/>
          <w:sz w:val="24"/>
          <w:szCs w:val="24"/>
          <w:lang w:val="en-GB"/>
        </w:rPr>
      </w:pPr>
      <w:r w:rsidRPr="002D31AA">
        <w:rPr>
          <w:rFonts w:ascii="Times New Roman" w:hAnsi="Times New Roman" w:cs="Times New Roman"/>
          <w:sz w:val="24"/>
          <w:szCs w:val="24"/>
          <w:lang w:val="en-GB"/>
        </w:rPr>
        <w:lastRenderedPageBreak/>
        <w:t xml:space="preserve">Shapiro, D. N., Chandler, J., &amp; Mueller, P. A. (2013). </w:t>
      </w:r>
      <w:proofErr w:type="gramStart"/>
      <w:r w:rsidRPr="002D31AA">
        <w:rPr>
          <w:rFonts w:ascii="Times New Roman" w:hAnsi="Times New Roman" w:cs="Times New Roman"/>
          <w:sz w:val="24"/>
          <w:szCs w:val="24"/>
          <w:lang w:val="en-GB"/>
        </w:rPr>
        <w:t>Using Mechanical Turk to study clinical populations.</w:t>
      </w:r>
      <w:proofErr w:type="gramEnd"/>
      <w:r w:rsidRPr="002D31AA">
        <w:rPr>
          <w:rFonts w:ascii="Times New Roman" w:hAnsi="Times New Roman" w:cs="Times New Roman"/>
          <w:sz w:val="24"/>
          <w:szCs w:val="24"/>
          <w:lang w:val="en-GB"/>
        </w:rPr>
        <w:t xml:space="preserve"> </w:t>
      </w:r>
      <w:r w:rsidRPr="002D31AA">
        <w:rPr>
          <w:rFonts w:ascii="Times New Roman" w:hAnsi="Times New Roman" w:cs="Times New Roman"/>
          <w:i/>
          <w:sz w:val="24"/>
          <w:szCs w:val="24"/>
          <w:lang w:val="en-GB"/>
        </w:rPr>
        <w:t xml:space="preserve">Clinical Psychological Science, 1, </w:t>
      </w:r>
      <w:r w:rsidRPr="002D31AA">
        <w:rPr>
          <w:rFonts w:ascii="Times New Roman" w:hAnsi="Times New Roman" w:cs="Times New Roman"/>
          <w:sz w:val="24"/>
          <w:szCs w:val="24"/>
          <w:lang w:val="en-GB"/>
        </w:rPr>
        <w:t>213-220.</w:t>
      </w:r>
      <w:r w:rsidR="006445BB" w:rsidRPr="002D31AA">
        <w:rPr>
          <w:rFonts w:ascii="Times New Roman" w:hAnsi="Times New Roman" w:cs="Times New Roman"/>
          <w:sz w:val="24"/>
          <w:szCs w:val="24"/>
          <w:lang w:val="en-GB"/>
        </w:rPr>
        <w:t xml:space="preserve"> </w:t>
      </w:r>
      <w:proofErr w:type="gramStart"/>
      <w:r w:rsidR="006445BB" w:rsidRPr="002D31AA">
        <w:rPr>
          <w:rFonts w:ascii="Times New Roman" w:hAnsi="Times New Roman" w:cs="Times New Roman"/>
          <w:sz w:val="24"/>
          <w:szCs w:val="24"/>
          <w:lang w:val="en-GB"/>
        </w:rPr>
        <w:t>doi:</w:t>
      </w:r>
      <w:proofErr w:type="gramEnd"/>
      <w:r w:rsidR="006445BB" w:rsidRPr="002D31AA">
        <w:rPr>
          <w:rFonts w:ascii="Times New Roman" w:hAnsi="Times New Roman" w:cs="Times New Roman"/>
          <w:sz w:val="24"/>
          <w:szCs w:val="24"/>
          <w:lang w:val="en-GB"/>
        </w:rPr>
        <w:t>10.1177/2167702612469015</w:t>
      </w:r>
    </w:p>
    <w:p w14:paraId="500314AA" w14:textId="68DC20B8" w:rsidR="00253249" w:rsidRPr="002D31AA" w:rsidRDefault="00253249" w:rsidP="000046F8">
      <w:pPr>
        <w:tabs>
          <w:tab w:val="left" w:pos="720"/>
        </w:tabs>
        <w:spacing w:line="480" w:lineRule="exact"/>
        <w:ind w:left="720" w:hanging="720"/>
        <w:rPr>
          <w:rFonts w:ascii="Times New Roman" w:hAnsi="Times New Roman" w:cs="Times New Roman"/>
          <w:sz w:val="24"/>
          <w:szCs w:val="24"/>
          <w:lang w:val="en-GB"/>
        </w:rPr>
      </w:pPr>
      <w:r w:rsidRPr="002D31AA">
        <w:rPr>
          <w:rFonts w:ascii="Times New Roman" w:hAnsi="Times New Roman" w:cs="Times New Roman"/>
          <w:sz w:val="24"/>
          <w:szCs w:val="24"/>
          <w:lang w:val="en-GB"/>
        </w:rPr>
        <w:t xml:space="preserve">Sheldon, K. M., Abad, N., Ferguson, Y., </w:t>
      </w:r>
      <w:proofErr w:type="spellStart"/>
      <w:r w:rsidRPr="002D31AA">
        <w:rPr>
          <w:rFonts w:ascii="Times New Roman" w:hAnsi="Times New Roman" w:cs="Times New Roman"/>
          <w:sz w:val="24"/>
          <w:szCs w:val="24"/>
          <w:lang w:val="en-GB"/>
        </w:rPr>
        <w:t>Gunz</w:t>
      </w:r>
      <w:proofErr w:type="spellEnd"/>
      <w:r w:rsidRPr="002D31AA">
        <w:rPr>
          <w:rFonts w:ascii="Times New Roman" w:hAnsi="Times New Roman" w:cs="Times New Roman"/>
          <w:sz w:val="24"/>
          <w:szCs w:val="24"/>
          <w:lang w:val="en-GB"/>
        </w:rPr>
        <w:t xml:space="preserve">, A., Houser-Marko, L., Nichols, C. P., &amp; Lyubomirsky, S. (2010). Persistent pursuit of need-satisfying goals leads to increased happiness: A 6-month experimental longitudinal study. </w:t>
      </w:r>
      <w:r w:rsidRPr="002D31AA">
        <w:rPr>
          <w:rFonts w:ascii="Times New Roman" w:hAnsi="Times New Roman" w:cs="Times New Roman"/>
          <w:i/>
          <w:sz w:val="24"/>
          <w:szCs w:val="24"/>
          <w:lang w:val="en-GB"/>
        </w:rPr>
        <w:t xml:space="preserve">Motivation and Emotion, 34, </w:t>
      </w:r>
      <w:r w:rsidRPr="002D31AA">
        <w:rPr>
          <w:rFonts w:ascii="Times New Roman" w:hAnsi="Times New Roman" w:cs="Times New Roman"/>
          <w:sz w:val="24"/>
          <w:szCs w:val="24"/>
          <w:lang w:val="en-GB"/>
        </w:rPr>
        <w:t xml:space="preserve">39-48. </w:t>
      </w:r>
      <w:proofErr w:type="gramStart"/>
      <w:r w:rsidRPr="002D31AA">
        <w:rPr>
          <w:rFonts w:ascii="Times New Roman" w:hAnsi="Times New Roman" w:cs="Times New Roman"/>
          <w:sz w:val="24"/>
          <w:szCs w:val="24"/>
          <w:lang w:val="en-GB"/>
        </w:rPr>
        <w:t>doi:</w:t>
      </w:r>
      <w:proofErr w:type="gramEnd"/>
      <w:r w:rsidRPr="002D31AA">
        <w:rPr>
          <w:rFonts w:ascii="Times New Roman" w:hAnsi="Times New Roman" w:cs="Times New Roman"/>
          <w:sz w:val="24"/>
          <w:szCs w:val="24"/>
          <w:lang w:val="en-GB"/>
        </w:rPr>
        <w:t>10.1007/s11031-009-9153-1</w:t>
      </w:r>
    </w:p>
    <w:p w14:paraId="213CA2EA" w14:textId="77777777" w:rsidR="00543DEB" w:rsidRPr="002D31AA" w:rsidRDefault="00543DEB" w:rsidP="000046F8">
      <w:pPr>
        <w:tabs>
          <w:tab w:val="left" w:pos="0"/>
          <w:tab w:val="left" w:pos="720"/>
        </w:tabs>
        <w:spacing w:line="480" w:lineRule="exact"/>
        <w:ind w:left="720" w:hanging="720"/>
        <w:rPr>
          <w:rFonts w:ascii="Times New Roman" w:hAnsi="Times New Roman" w:cs="Times New Roman"/>
          <w:color w:val="000000" w:themeColor="text1"/>
          <w:sz w:val="24"/>
          <w:szCs w:val="24"/>
          <w:lang w:val="en-GB"/>
        </w:rPr>
      </w:pPr>
      <w:proofErr w:type="spellStart"/>
      <w:proofErr w:type="gramStart"/>
      <w:r w:rsidRPr="002D31AA">
        <w:rPr>
          <w:rFonts w:ascii="Times New Roman" w:hAnsi="Times New Roman" w:cs="Times New Roman"/>
          <w:color w:val="000000" w:themeColor="text1"/>
          <w:sz w:val="24"/>
          <w:szCs w:val="24"/>
          <w:lang w:val="en-GB"/>
        </w:rPr>
        <w:t>Shmotkin</w:t>
      </w:r>
      <w:proofErr w:type="spellEnd"/>
      <w:r w:rsidRPr="002D31AA">
        <w:rPr>
          <w:rFonts w:ascii="Times New Roman" w:hAnsi="Times New Roman" w:cs="Times New Roman"/>
          <w:color w:val="000000" w:themeColor="text1"/>
          <w:sz w:val="24"/>
          <w:szCs w:val="24"/>
          <w:lang w:val="en-GB"/>
        </w:rPr>
        <w:t>, D. &amp; Shrira, A. (2013).</w:t>
      </w:r>
      <w:proofErr w:type="gramEnd"/>
      <w:r w:rsidRPr="002D31AA">
        <w:rPr>
          <w:rFonts w:ascii="Times New Roman" w:hAnsi="Times New Roman" w:cs="Times New Roman"/>
          <w:color w:val="000000" w:themeColor="text1"/>
          <w:sz w:val="24"/>
          <w:szCs w:val="24"/>
          <w:lang w:val="en-GB"/>
        </w:rPr>
        <w:t xml:space="preserve"> Subjective well-being and meaning in life in a hostile world: Proposing a configurative perspective. </w:t>
      </w:r>
      <w:r w:rsidRPr="002D31AA">
        <w:rPr>
          <w:rFonts w:ascii="Times New Roman" w:hAnsi="Times New Roman" w:cs="Times New Roman"/>
          <w:sz w:val="24"/>
          <w:szCs w:val="24"/>
        </w:rPr>
        <w:t xml:space="preserve">In J. A. Hicks &amp; C. Routledge (Eds.), </w:t>
      </w:r>
      <w:proofErr w:type="gramStart"/>
      <w:r w:rsidRPr="002D31AA">
        <w:rPr>
          <w:rFonts w:ascii="Times New Roman" w:hAnsi="Times New Roman" w:cs="Times New Roman"/>
          <w:i/>
          <w:sz w:val="24"/>
          <w:szCs w:val="24"/>
        </w:rPr>
        <w:t>The</w:t>
      </w:r>
      <w:proofErr w:type="gramEnd"/>
      <w:r w:rsidRPr="002D31AA">
        <w:rPr>
          <w:rFonts w:ascii="Times New Roman" w:hAnsi="Times New Roman" w:cs="Times New Roman"/>
          <w:i/>
          <w:sz w:val="24"/>
          <w:szCs w:val="24"/>
        </w:rPr>
        <w:t xml:space="preserve"> experience of meaning in life: Classical perspectives, emerging themes, and controversies </w:t>
      </w:r>
      <w:r w:rsidRPr="002D31AA">
        <w:rPr>
          <w:rFonts w:ascii="Times New Roman" w:hAnsi="Times New Roman" w:cs="Times New Roman"/>
          <w:sz w:val="24"/>
          <w:szCs w:val="24"/>
        </w:rPr>
        <w:t>(pp. 77-86). New York</w:t>
      </w:r>
      <w:r w:rsidR="00F234A6">
        <w:rPr>
          <w:rFonts w:ascii="Times New Roman" w:hAnsi="Times New Roman" w:cs="Times New Roman"/>
          <w:sz w:val="24"/>
          <w:szCs w:val="24"/>
        </w:rPr>
        <w:t>, NY</w:t>
      </w:r>
      <w:r w:rsidRPr="002D31AA">
        <w:rPr>
          <w:rFonts w:ascii="Times New Roman" w:hAnsi="Times New Roman" w:cs="Times New Roman"/>
          <w:sz w:val="24"/>
          <w:szCs w:val="24"/>
        </w:rPr>
        <w:t>: Springer.</w:t>
      </w:r>
    </w:p>
    <w:p w14:paraId="2E42A6BA" w14:textId="77777777" w:rsidR="00D9503B" w:rsidRPr="002D31AA" w:rsidRDefault="00D9503B" w:rsidP="000046F8">
      <w:pPr>
        <w:widowControl w:val="0"/>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bCs/>
          <w:sz w:val="24"/>
          <w:szCs w:val="24"/>
        </w:rPr>
        <w:t xml:space="preserve">Steger, M. F., </w:t>
      </w:r>
      <w:r w:rsidRPr="002D31AA">
        <w:rPr>
          <w:rFonts w:ascii="Times New Roman" w:hAnsi="Times New Roman" w:cs="Times New Roman"/>
          <w:sz w:val="24"/>
          <w:szCs w:val="24"/>
        </w:rPr>
        <w:t>Frazier, P., Oishi, S., &amp; Kaler, M. (2006).</w:t>
      </w:r>
      <w:proofErr w:type="gramEnd"/>
      <w:r w:rsidRPr="002D31AA">
        <w:rPr>
          <w:rFonts w:ascii="Times New Roman" w:hAnsi="Times New Roman" w:cs="Times New Roman"/>
          <w:sz w:val="24"/>
          <w:szCs w:val="24"/>
        </w:rPr>
        <w:t xml:space="preserve"> The Meaning in Life Questionnaire: Assessing the presence of and search for meaning in life. </w:t>
      </w:r>
      <w:proofErr w:type="gramStart"/>
      <w:r w:rsidRPr="002D31AA">
        <w:rPr>
          <w:rFonts w:ascii="Times New Roman" w:hAnsi="Times New Roman" w:cs="Times New Roman"/>
          <w:i/>
          <w:iCs/>
          <w:sz w:val="24"/>
          <w:szCs w:val="24"/>
        </w:rPr>
        <w:t xml:space="preserve">Journal of Counseling Psychology, 53, </w:t>
      </w:r>
      <w:r w:rsidRPr="002D31AA">
        <w:rPr>
          <w:rFonts w:ascii="Times New Roman" w:hAnsi="Times New Roman" w:cs="Times New Roman"/>
          <w:sz w:val="24"/>
          <w:szCs w:val="24"/>
        </w:rPr>
        <w:t>80-93.</w:t>
      </w:r>
      <w:proofErr w:type="gramEnd"/>
      <w:r w:rsidR="006445BB" w:rsidRPr="002D31AA">
        <w:rPr>
          <w:rFonts w:ascii="Times New Roman" w:hAnsi="Times New Roman" w:cs="Times New Roman"/>
          <w:sz w:val="24"/>
          <w:szCs w:val="24"/>
        </w:rPr>
        <w:t xml:space="preserve"> doi:10.1037/0022-0167.53.1.80</w:t>
      </w:r>
    </w:p>
    <w:p w14:paraId="4E02FE7E" w14:textId="77777777" w:rsidR="00D9503B" w:rsidRPr="002D31AA" w:rsidRDefault="00D9503B"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Steger, M., Oishi, S., &amp; Kashdan, T.B. (2009).</w:t>
      </w:r>
      <w:proofErr w:type="gramEnd"/>
      <w:r w:rsidRPr="002D31AA">
        <w:rPr>
          <w:rFonts w:ascii="Times New Roman" w:hAnsi="Times New Roman" w:cs="Times New Roman"/>
          <w:sz w:val="24"/>
          <w:szCs w:val="24"/>
        </w:rPr>
        <w:t xml:space="preserve"> Meaning in life across the life span: Levels and correlates of meaning in life from emerging adulthood to older adulthood. </w:t>
      </w:r>
      <w:r w:rsidRPr="002D31AA">
        <w:rPr>
          <w:rFonts w:ascii="Times New Roman" w:hAnsi="Times New Roman" w:cs="Times New Roman"/>
          <w:i/>
          <w:sz w:val="24"/>
          <w:szCs w:val="24"/>
        </w:rPr>
        <w:t>Journal of Positive Psychology, 4</w:t>
      </w:r>
      <w:r w:rsidRPr="002D31AA">
        <w:rPr>
          <w:rFonts w:ascii="Times New Roman" w:hAnsi="Times New Roman" w:cs="Times New Roman"/>
          <w:sz w:val="24"/>
          <w:szCs w:val="24"/>
        </w:rPr>
        <w:t>, 43-52.</w:t>
      </w:r>
      <w:r w:rsidR="006445BB" w:rsidRPr="002D31AA">
        <w:rPr>
          <w:rFonts w:ascii="Times New Roman" w:hAnsi="Times New Roman" w:cs="Times New Roman"/>
          <w:sz w:val="24"/>
          <w:szCs w:val="24"/>
        </w:rPr>
        <w:t xml:space="preserve"> </w:t>
      </w:r>
      <w:proofErr w:type="gramStart"/>
      <w:r w:rsidR="006445BB" w:rsidRPr="002D31AA">
        <w:rPr>
          <w:rFonts w:ascii="Times New Roman" w:hAnsi="Times New Roman" w:cs="Times New Roman"/>
          <w:sz w:val="24"/>
          <w:szCs w:val="24"/>
        </w:rPr>
        <w:t>doi:</w:t>
      </w:r>
      <w:proofErr w:type="gramEnd"/>
      <w:r w:rsidR="006445BB" w:rsidRPr="002D31AA">
        <w:rPr>
          <w:rFonts w:ascii="Times New Roman" w:hAnsi="Times New Roman" w:cs="Times New Roman"/>
          <w:sz w:val="24"/>
          <w:szCs w:val="24"/>
        </w:rPr>
        <w:t>10.1080/17439760802303127</w:t>
      </w:r>
    </w:p>
    <w:p w14:paraId="63EA0834" w14:textId="77777777" w:rsidR="00D9503B" w:rsidRPr="002D31AA" w:rsidRDefault="00D9503B"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lang w:val="en-GB"/>
        </w:rPr>
        <w:t xml:space="preserve">Stillman, T. F., Baumeister, R. F., Lambert, N. M., </w:t>
      </w:r>
      <w:proofErr w:type="spellStart"/>
      <w:r w:rsidRPr="002D31AA">
        <w:rPr>
          <w:rFonts w:ascii="Times New Roman" w:hAnsi="Times New Roman" w:cs="Times New Roman"/>
          <w:sz w:val="24"/>
          <w:szCs w:val="24"/>
          <w:lang w:val="en-GB"/>
        </w:rPr>
        <w:t>Crescioni</w:t>
      </w:r>
      <w:proofErr w:type="spellEnd"/>
      <w:r w:rsidRPr="002D31AA">
        <w:rPr>
          <w:rFonts w:ascii="Times New Roman" w:hAnsi="Times New Roman" w:cs="Times New Roman"/>
          <w:sz w:val="24"/>
          <w:szCs w:val="24"/>
          <w:lang w:val="en-GB"/>
        </w:rPr>
        <w:t xml:space="preserve">, A., DeWall, C., &amp; Fincham, F. D. (2009). </w:t>
      </w:r>
      <w:r w:rsidRPr="002D31AA">
        <w:rPr>
          <w:rFonts w:ascii="Times New Roman" w:hAnsi="Times New Roman" w:cs="Times New Roman"/>
          <w:sz w:val="24"/>
          <w:szCs w:val="24"/>
        </w:rPr>
        <w:t xml:space="preserve">Alone and without purpose: Life loses meaning following social exclusion. </w:t>
      </w:r>
      <w:r w:rsidRPr="002D31AA">
        <w:rPr>
          <w:rFonts w:ascii="Times New Roman" w:hAnsi="Times New Roman" w:cs="Times New Roman"/>
          <w:i/>
          <w:iCs/>
          <w:sz w:val="24"/>
          <w:szCs w:val="24"/>
        </w:rPr>
        <w:t>Journal of Experimental Social Psychology</w:t>
      </w:r>
      <w:r w:rsidRPr="002D31AA">
        <w:rPr>
          <w:rFonts w:ascii="Times New Roman" w:hAnsi="Times New Roman" w:cs="Times New Roman"/>
          <w:i/>
          <w:sz w:val="24"/>
          <w:szCs w:val="24"/>
        </w:rPr>
        <w:t>, 45</w:t>
      </w:r>
      <w:r w:rsidRPr="002D31AA">
        <w:rPr>
          <w:rFonts w:ascii="Times New Roman" w:hAnsi="Times New Roman" w:cs="Times New Roman"/>
          <w:sz w:val="24"/>
          <w:szCs w:val="24"/>
        </w:rPr>
        <w:t>, 686-694.</w:t>
      </w:r>
      <w:r w:rsidR="006445BB" w:rsidRPr="002D31AA">
        <w:rPr>
          <w:rFonts w:ascii="Times New Roman" w:hAnsi="Times New Roman" w:cs="Times New Roman"/>
          <w:sz w:val="24"/>
          <w:szCs w:val="24"/>
        </w:rPr>
        <w:t xml:space="preserve"> doi:10.1016/j.jesp.2009.03.007</w:t>
      </w:r>
    </w:p>
    <w:p w14:paraId="2449AA54" w14:textId="77777777" w:rsidR="004119A8" w:rsidRPr="002D31AA" w:rsidRDefault="004119A8" w:rsidP="000046F8">
      <w:pPr>
        <w:tabs>
          <w:tab w:val="left" w:pos="720"/>
        </w:tabs>
        <w:spacing w:line="480" w:lineRule="exact"/>
        <w:ind w:left="720" w:hanging="720"/>
        <w:rPr>
          <w:rFonts w:ascii="Times New Roman" w:hAnsi="Times New Roman" w:cs="Times New Roman"/>
          <w:sz w:val="24"/>
          <w:szCs w:val="24"/>
        </w:rPr>
      </w:pPr>
      <w:proofErr w:type="gramStart"/>
      <w:r w:rsidRPr="002D31AA">
        <w:rPr>
          <w:rFonts w:ascii="Times New Roman" w:hAnsi="Times New Roman" w:cs="Times New Roman"/>
          <w:sz w:val="24"/>
          <w:szCs w:val="24"/>
        </w:rPr>
        <w:t>Sullivan, D., Kosloff, S., &amp; Greenberg, J. (2013).</w:t>
      </w:r>
      <w:proofErr w:type="gramEnd"/>
      <w:r w:rsidRPr="002D31AA">
        <w:rPr>
          <w:rFonts w:ascii="Times New Roman" w:hAnsi="Times New Roman" w:cs="Times New Roman"/>
          <w:sz w:val="24"/>
          <w:szCs w:val="24"/>
        </w:rPr>
        <w:t xml:space="preserve"> </w:t>
      </w:r>
      <w:proofErr w:type="gramStart"/>
      <w:r w:rsidRPr="002D31AA">
        <w:rPr>
          <w:rFonts w:ascii="Times New Roman" w:hAnsi="Times New Roman" w:cs="Times New Roman"/>
          <w:sz w:val="24"/>
          <w:szCs w:val="24"/>
        </w:rPr>
        <w:t>A terror management perspective on the creation and defense of meaning.</w:t>
      </w:r>
      <w:proofErr w:type="gramEnd"/>
      <w:r w:rsidRPr="002D31AA">
        <w:rPr>
          <w:rFonts w:ascii="Times New Roman" w:hAnsi="Times New Roman" w:cs="Times New Roman"/>
          <w:sz w:val="24"/>
          <w:szCs w:val="24"/>
        </w:rPr>
        <w:t xml:space="preserve"> In </w:t>
      </w:r>
      <w:r w:rsidR="00E11947" w:rsidRPr="002D31AA">
        <w:rPr>
          <w:rFonts w:ascii="Times New Roman" w:hAnsi="Times New Roman" w:cs="Times New Roman"/>
          <w:sz w:val="24"/>
          <w:szCs w:val="24"/>
        </w:rPr>
        <w:t xml:space="preserve">J. A. </w:t>
      </w:r>
      <w:r w:rsidRPr="002D31AA">
        <w:rPr>
          <w:rFonts w:ascii="Times New Roman" w:hAnsi="Times New Roman" w:cs="Times New Roman"/>
          <w:sz w:val="24"/>
          <w:szCs w:val="24"/>
        </w:rPr>
        <w:t xml:space="preserve">Hicks &amp; </w:t>
      </w:r>
      <w:r w:rsidR="00E11947" w:rsidRPr="002D31AA">
        <w:rPr>
          <w:rFonts w:ascii="Times New Roman" w:hAnsi="Times New Roman" w:cs="Times New Roman"/>
          <w:sz w:val="24"/>
          <w:szCs w:val="24"/>
        </w:rPr>
        <w:t xml:space="preserve">C. </w:t>
      </w:r>
      <w:r w:rsidRPr="002D31AA">
        <w:rPr>
          <w:rFonts w:ascii="Times New Roman" w:hAnsi="Times New Roman" w:cs="Times New Roman"/>
          <w:sz w:val="24"/>
          <w:szCs w:val="24"/>
        </w:rPr>
        <w:t xml:space="preserve">Routledge (Eds.), </w:t>
      </w:r>
      <w:proofErr w:type="gramStart"/>
      <w:r w:rsidRPr="002D31AA">
        <w:rPr>
          <w:rFonts w:ascii="Times New Roman" w:hAnsi="Times New Roman" w:cs="Times New Roman"/>
          <w:i/>
          <w:iCs/>
          <w:sz w:val="24"/>
          <w:szCs w:val="24"/>
        </w:rPr>
        <w:t>The</w:t>
      </w:r>
      <w:proofErr w:type="gramEnd"/>
      <w:r w:rsidRPr="002D31AA">
        <w:rPr>
          <w:rFonts w:ascii="Times New Roman" w:hAnsi="Times New Roman" w:cs="Times New Roman"/>
          <w:i/>
          <w:iCs/>
          <w:sz w:val="24"/>
          <w:szCs w:val="24"/>
        </w:rPr>
        <w:t xml:space="preserve"> experience of meaning in life: Emerging themes and controversies </w:t>
      </w:r>
      <w:r w:rsidRPr="002D31AA">
        <w:rPr>
          <w:rFonts w:ascii="Times New Roman" w:hAnsi="Times New Roman" w:cs="Times New Roman"/>
          <w:iCs/>
          <w:sz w:val="24"/>
          <w:szCs w:val="24"/>
        </w:rPr>
        <w:t>(pp</w:t>
      </w:r>
      <w:r w:rsidR="00DA120D" w:rsidRPr="002D31AA">
        <w:rPr>
          <w:rFonts w:ascii="Times New Roman" w:hAnsi="Times New Roman" w:cs="Times New Roman"/>
          <w:iCs/>
          <w:sz w:val="24"/>
          <w:szCs w:val="24"/>
        </w:rPr>
        <w:t>.</w:t>
      </w:r>
      <w:r w:rsidRPr="002D31AA">
        <w:rPr>
          <w:rFonts w:ascii="Times New Roman" w:hAnsi="Times New Roman" w:cs="Times New Roman"/>
          <w:iCs/>
          <w:sz w:val="24"/>
          <w:szCs w:val="24"/>
        </w:rPr>
        <w:t xml:space="preserve"> 17–30)</w:t>
      </w:r>
      <w:r w:rsidRPr="002D31AA">
        <w:rPr>
          <w:rFonts w:ascii="Times New Roman" w:hAnsi="Times New Roman" w:cs="Times New Roman"/>
          <w:i/>
          <w:iCs/>
          <w:sz w:val="24"/>
          <w:szCs w:val="24"/>
        </w:rPr>
        <w:t xml:space="preserve">. </w:t>
      </w:r>
      <w:r w:rsidRPr="002D31AA">
        <w:rPr>
          <w:rFonts w:ascii="Times New Roman" w:hAnsi="Times New Roman" w:cs="Times New Roman"/>
          <w:sz w:val="24"/>
          <w:szCs w:val="24"/>
        </w:rPr>
        <w:t>New York</w:t>
      </w:r>
      <w:r w:rsidR="00DA120D" w:rsidRPr="002D31AA">
        <w:rPr>
          <w:rFonts w:ascii="Times New Roman" w:hAnsi="Times New Roman" w:cs="Times New Roman"/>
          <w:sz w:val="24"/>
          <w:szCs w:val="24"/>
        </w:rPr>
        <w:t>, NY</w:t>
      </w:r>
      <w:r w:rsidRPr="002D31AA">
        <w:rPr>
          <w:rFonts w:ascii="Times New Roman" w:hAnsi="Times New Roman" w:cs="Times New Roman"/>
          <w:sz w:val="24"/>
          <w:szCs w:val="24"/>
        </w:rPr>
        <w:t>: Springer Press.</w:t>
      </w:r>
    </w:p>
    <w:p w14:paraId="39182086" w14:textId="77777777" w:rsidR="002B0EA5" w:rsidRDefault="002B0EA5" w:rsidP="000046F8">
      <w:pPr>
        <w:tabs>
          <w:tab w:val="left" w:pos="720"/>
        </w:tabs>
        <w:spacing w:line="480" w:lineRule="exact"/>
        <w:ind w:left="720" w:hanging="720"/>
        <w:rPr>
          <w:rFonts w:ascii="Times New Roman" w:hAnsi="Times New Roman" w:cs="Times New Roman"/>
          <w:sz w:val="24"/>
          <w:szCs w:val="24"/>
        </w:rPr>
      </w:pPr>
      <w:proofErr w:type="spellStart"/>
      <w:proofErr w:type="gramStart"/>
      <w:r w:rsidRPr="002D31AA">
        <w:rPr>
          <w:rFonts w:ascii="Times New Roman" w:hAnsi="Times New Roman" w:cs="Times New Roman"/>
          <w:sz w:val="24"/>
          <w:szCs w:val="24"/>
        </w:rPr>
        <w:lastRenderedPageBreak/>
        <w:t>Vansteenkiste</w:t>
      </w:r>
      <w:proofErr w:type="spellEnd"/>
      <w:r w:rsidRPr="002D31AA">
        <w:rPr>
          <w:rFonts w:ascii="Times New Roman" w:hAnsi="Times New Roman" w:cs="Times New Roman"/>
          <w:sz w:val="24"/>
          <w:szCs w:val="24"/>
        </w:rPr>
        <w:t xml:space="preserve">, M., </w:t>
      </w:r>
      <w:proofErr w:type="spellStart"/>
      <w:r w:rsidRPr="002D31AA">
        <w:rPr>
          <w:rFonts w:ascii="Times New Roman" w:hAnsi="Times New Roman" w:cs="Times New Roman"/>
          <w:sz w:val="24"/>
          <w:szCs w:val="24"/>
        </w:rPr>
        <w:t>Duriez</w:t>
      </w:r>
      <w:proofErr w:type="spellEnd"/>
      <w:r w:rsidRPr="002D31AA">
        <w:rPr>
          <w:rFonts w:ascii="Times New Roman" w:hAnsi="Times New Roman" w:cs="Times New Roman"/>
          <w:sz w:val="24"/>
          <w:szCs w:val="24"/>
        </w:rPr>
        <w:t xml:space="preserve">, B., Simons, J., &amp; </w:t>
      </w:r>
      <w:proofErr w:type="spellStart"/>
      <w:r w:rsidRPr="002D31AA">
        <w:rPr>
          <w:rFonts w:ascii="Times New Roman" w:hAnsi="Times New Roman" w:cs="Times New Roman"/>
          <w:sz w:val="24"/>
          <w:szCs w:val="24"/>
        </w:rPr>
        <w:t>Soenens</w:t>
      </w:r>
      <w:proofErr w:type="spellEnd"/>
      <w:r w:rsidRPr="002D31AA">
        <w:rPr>
          <w:rFonts w:ascii="Times New Roman" w:hAnsi="Times New Roman" w:cs="Times New Roman"/>
          <w:sz w:val="24"/>
          <w:szCs w:val="24"/>
        </w:rPr>
        <w:t>, B. (2006).</w:t>
      </w:r>
      <w:proofErr w:type="gramEnd"/>
      <w:r w:rsidRPr="002D31AA">
        <w:rPr>
          <w:rFonts w:ascii="Times New Roman" w:hAnsi="Times New Roman" w:cs="Times New Roman"/>
          <w:sz w:val="24"/>
          <w:szCs w:val="24"/>
        </w:rPr>
        <w:t xml:space="preserve"> Materialistic values and well-being among business students: Further evidence of their detrimental effect. </w:t>
      </w:r>
      <w:r w:rsidRPr="002D31AA">
        <w:rPr>
          <w:rFonts w:ascii="Times New Roman" w:hAnsi="Times New Roman" w:cs="Times New Roman"/>
          <w:i/>
          <w:sz w:val="24"/>
          <w:szCs w:val="24"/>
        </w:rPr>
        <w:t xml:space="preserve">Journal of Applied Social Psychology, 36, </w:t>
      </w:r>
      <w:r w:rsidRPr="002D31AA">
        <w:rPr>
          <w:rFonts w:ascii="Times New Roman" w:hAnsi="Times New Roman" w:cs="Times New Roman"/>
          <w:sz w:val="24"/>
          <w:szCs w:val="24"/>
        </w:rPr>
        <w:t xml:space="preserve">2282-2908. </w:t>
      </w:r>
      <w:proofErr w:type="gramStart"/>
      <w:r w:rsidRPr="002D31AA">
        <w:rPr>
          <w:rFonts w:ascii="Times New Roman" w:hAnsi="Times New Roman" w:cs="Times New Roman"/>
          <w:sz w:val="24"/>
          <w:szCs w:val="24"/>
        </w:rPr>
        <w:t>doi</w:t>
      </w:r>
      <w:proofErr w:type="gramEnd"/>
      <w:r w:rsidRPr="002D31AA">
        <w:rPr>
          <w:rFonts w:ascii="Times New Roman" w:hAnsi="Times New Roman" w:cs="Times New Roman"/>
          <w:sz w:val="24"/>
          <w:szCs w:val="24"/>
        </w:rPr>
        <w:t>: 10.1111/j.0021-9029.2006.00134.x</w:t>
      </w:r>
    </w:p>
    <w:p w14:paraId="6DA47D82" w14:textId="77777777" w:rsidR="00787576" w:rsidRPr="00787576" w:rsidRDefault="00787576" w:rsidP="000046F8">
      <w:pPr>
        <w:tabs>
          <w:tab w:val="left" w:pos="720"/>
        </w:tabs>
        <w:spacing w:line="480" w:lineRule="exact"/>
        <w:ind w:left="720" w:hanging="720"/>
        <w:rPr>
          <w:rFonts w:ascii="Times New Roman" w:hAnsi="Times New Roman" w:cs="Times New Roman"/>
          <w:sz w:val="24"/>
          <w:szCs w:val="24"/>
          <w:lang w:val="en-GB"/>
        </w:rPr>
      </w:pPr>
      <w:proofErr w:type="gramStart"/>
      <w:r w:rsidRPr="00787576">
        <w:rPr>
          <w:rFonts w:ascii="Times New Roman" w:hAnsi="Times New Roman" w:cs="Times New Roman"/>
          <w:sz w:val="24"/>
          <w:szCs w:val="24"/>
          <w:lang w:val="en-GB"/>
        </w:rPr>
        <w:t>Vess, M.</w:t>
      </w:r>
      <w:r w:rsidR="00F234A6">
        <w:rPr>
          <w:rFonts w:ascii="Times New Roman" w:hAnsi="Times New Roman" w:cs="Times New Roman"/>
          <w:sz w:val="24"/>
          <w:szCs w:val="24"/>
          <w:lang w:val="en-GB"/>
        </w:rPr>
        <w:t>,</w:t>
      </w:r>
      <w:r w:rsidRPr="00787576">
        <w:rPr>
          <w:rFonts w:ascii="Times New Roman" w:hAnsi="Times New Roman" w:cs="Times New Roman"/>
          <w:sz w:val="24"/>
          <w:szCs w:val="24"/>
          <w:lang w:val="en-GB"/>
        </w:rPr>
        <w:t xml:space="preserve"> Rogers, R., Routledge, C., &amp; Hicks, J. (in press).</w:t>
      </w:r>
      <w:proofErr w:type="gramEnd"/>
      <w:r w:rsidRPr="00787576">
        <w:rPr>
          <w:rFonts w:ascii="Times New Roman" w:hAnsi="Times New Roman" w:cs="Times New Roman"/>
          <w:sz w:val="24"/>
          <w:szCs w:val="24"/>
          <w:lang w:val="en-GB"/>
        </w:rPr>
        <w:t xml:space="preserve"> When being far away is good: Exploring how mortality salience, regulatory mode, and goal progress affect judgments of meaning in life. </w:t>
      </w:r>
      <w:proofErr w:type="gramStart"/>
      <w:r w:rsidRPr="00787576">
        <w:rPr>
          <w:rFonts w:ascii="Times New Roman" w:hAnsi="Times New Roman" w:cs="Times New Roman"/>
          <w:i/>
          <w:sz w:val="24"/>
          <w:szCs w:val="24"/>
          <w:lang w:val="en-GB"/>
        </w:rPr>
        <w:t>European Journal of Social Psychology</w:t>
      </w:r>
      <w:r w:rsidRPr="00787576">
        <w:rPr>
          <w:rFonts w:ascii="Times New Roman" w:hAnsi="Times New Roman" w:cs="Times New Roman"/>
          <w:sz w:val="24"/>
          <w:szCs w:val="24"/>
          <w:lang w:val="en-GB"/>
        </w:rPr>
        <w:t>.</w:t>
      </w:r>
      <w:proofErr w:type="gramEnd"/>
    </w:p>
    <w:p w14:paraId="5A6FD358" w14:textId="77777777" w:rsidR="00822549" w:rsidRPr="002D31AA" w:rsidRDefault="00822549" w:rsidP="000046F8">
      <w:pPr>
        <w:tabs>
          <w:tab w:val="left" w:pos="720"/>
        </w:tabs>
        <w:spacing w:line="480" w:lineRule="exact"/>
        <w:ind w:left="720" w:hanging="720"/>
        <w:rPr>
          <w:rFonts w:ascii="Times New Roman" w:hAnsi="Times New Roman" w:cs="Times New Roman"/>
          <w:sz w:val="24"/>
          <w:szCs w:val="24"/>
        </w:rPr>
      </w:pPr>
      <w:proofErr w:type="gramStart"/>
      <w:r w:rsidRPr="00787576">
        <w:rPr>
          <w:rFonts w:ascii="Times New Roman" w:hAnsi="Times New Roman" w:cs="Times New Roman"/>
          <w:sz w:val="24"/>
          <w:szCs w:val="24"/>
        </w:rPr>
        <w:t>Vohs</w:t>
      </w:r>
      <w:r w:rsidRPr="002D31AA">
        <w:rPr>
          <w:rFonts w:ascii="Times New Roman" w:hAnsi="Times New Roman" w:cs="Times New Roman"/>
          <w:sz w:val="24"/>
          <w:szCs w:val="24"/>
        </w:rPr>
        <w:t>, K. D., Mead, N. L., &amp; Goode, M. R. (2006).</w:t>
      </w:r>
      <w:proofErr w:type="gramEnd"/>
      <w:r w:rsidRPr="002D31AA">
        <w:rPr>
          <w:rFonts w:ascii="Times New Roman" w:hAnsi="Times New Roman" w:cs="Times New Roman"/>
          <w:sz w:val="24"/>
          <w:szCs w:val="24"/>
        </w:rPr>
        <w:t xml:space="preserve"> </w:t>
      </w:r>
      <w:proofErr w:type="gramStart"/>
      <w:r w:rsidRPr="002D31AA">
        <w:rPr>
          <w:rFonts w:ascii="Times New Roman" w:hAnsi="Times New Roman" w:cs="Times New Roman"/>
          <w:sz w:val="24"/>
          <w:szCs w:val="24"/>
        </w:rPr>
        <w:t>The psychological consequences of money.</w:t>
      </w:r>
      <w:proofErr w:type="gramEnd"/>
      <w:r w:rsidRPr="002D31AA">
        <w:rPr>
          <w:rFonts w:ascii="Times New Roman" w:hAnsi="Times New Roman" w:cs="Times New Roman"/>
          <w:sz w:val="24"/>
          <w:szCs w:val="24"/>
        </w:rPr>
        <w:t xml:space="preserve"> </w:t>
      </w:r>
      <w:r w:rsidRPr="002D31AA">
        <w:rPr>
          <w:rFonts w:ascii="Times New Roman" w:hAnsi="Times New Roman" w:cs="Times New Roman"/>
          <w:i/>
          <w:sz w:val="24"/>
          <w:szCs w:val="24"/>
        </w:rPr>
        <w:t xml:space="preserve">Science, 314, </w:t>
      </w:r>
      <w:r w:rsidRPr="002D31AA">
        <w:rPr>
          <w:rFonts w:ascii="Times New Roman" w:hAnsi="Times New Roman" w:cs="Times New Roman"/>
          <w:sz w:val="24"/>
          <w:szCs w:val="24"/>
        </w:rPr>
        <w:t>1154-1161.</w:t>
      </w:r>
      <w:r w:rsidR="006445BB" w:rsidRPr="002D31AA">
        <w:rPr>
          <w:rFonts w:ascii="Times New Roman" w:hAnsi="Times New Roman" w:cs="Times New Roman"/>
          <w:sz w:val="24"/>
          <w:szCs w:val="24"/>
        </w:rPr>
        <w:t xml:space="preserve"> doi:10.1126/science.1132491</w:t>
      </w:r>
    </w:p>
    <w:p w14:paraId="0F0BBF33" w14:textId="77777777" w:rsidR="002045DD" w:rsidRPr="002D31AA" w:rsidRDefault="002045DD"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rPr>
        <w:t xml:space="preserve">Wallace, H. M. (2011). </w:t>
      </w:r>
      <w:proofErr w:type="gramStart"/>
      <w:r w:rsidRPr="002D31AA">
        <w:rPr>
          <w:rFonts w:ascii="Times New Roman" w:hAnsi="Times New Roman" w:cs="Times New Roman"/>
          <w:sz w:val="24"/>
          <w:szCs w:val="24"/>
        </w:rPr>
        <w:t>Narcissistic self-enhancement.</w:t>
      </w:r>
      <w:proofErr w:type="gramEnd"/>
      <w:r w:rsidRPr="002D31AA">
        <w:rPr>
          <w:rFonts w:ascii="Times New Roman" w:hAnsi="Times New Roman" w:cs="Times New Roman"/>
          <w:sz w:val="24"/>
          <w:szCs w:val="24"/>
        </w:rPr>
        <w:t xml:space="preserve"> In W. K. Campbell &amp; J. Miller (Ed.), </w:t>
      </w:r>
      <w:r w:rsidRPr="002D31AA">
        <w:rPr>
          <w:rFonts w:ascii="Times New Roman" w:hAnsi="Times New Roman" w:cs="Times New Roman"/>
          <w:i/>
          <w:sz w:val="24"/>
          <w:szCs w:val="24"/>
        </w:rPr>
        <w:t>Handbook of narcissism and narcissistic personality disorder: Theoretical approaches, empirical findings, and treatment</w:t>
      </w:r>
      <w:r w:rsidRPr="002D31AA">
        <w:rPr>
          <w:rFonts w:ascii="Times New Roman" w:hAnsi="Times New Roman" w:cs="Times New Roman"/>
          <w:sz w:val="24"/>
          <w:szCs w:val="24"/>
        </w:rPr>
        <w:t xml:space="preserve"> (pp. 309-318). Hoboken, NJ: Wiley.</w:t>
      </w:r>
    </w:p>
    <w:p w14:paraId="50B2AE0A" w14:textId="6D025421" w:rsidR="00AD531C" w:rsidRDefault="006D4C9F" w:rsidP="000046F8">
      <w:pPr>
        <w:tabs>
          <w:tab w:val="left" w:pos="720"/>
        </w:tabs>
        <w:spacing w:line="480" w:lineRule="exact"/>
        <w:ind w:left="720" w:hanging="720"/>
        <w:rPr>
          <w:rFonts w:ascii="Times New Roman" w:hAnsi="Times New Roman" w:cs="Times New Roman"/>
          <w:sz w:val="24"/>
          <w:szCs w:val="24"/>
        </w:rPr>
      </w:pPr>
      <w:r w:rsidRPr="002D31AA">
        <w:rPr>
          <w:rFonts w:ascii="Times New Roman" w:hAnsi="Times New Roman" w:cs="Times New Roman"/>
          <w:sz w:val="24"/>
          <w:szCs w:val="24"/>
        </w:rPr>
        <w:t xml:space="preserve">Yalom, I. D. (1980). </w:t>
      </w:r>
      <w:proofErr w:type="gramStart"/>
      <w:r w:rsidRPr="002D31AA">
        <w:rPr>
          <w:rFonts w:ascii="Times New Roman" w:hAnsi="Times New Roman" w:cs="Times New Roman"/>
          <w:i/>
          <w:sz w:val="24"/>
          <w:szCs w:val="24"/>
        </w:rPr>
        <w:t>Existential psychotherapy.</w:t>
      </w:r>
      <w:proofErr w:type="gramEnd"/>
      <w:r w:rsidRPr="002D31AA">
        <w:rPr>
          <w:rFonts w:ascii="Times New Roman" w:hAnsi="Times New Roman" w:cs="Times New Roman"/>
          <w:i/>
          <w:sz w:val="24"/>
          <w:szCs w:val="24"/>
        </w:rPr>
        <w:t xml:space="preserve"> </w:t>
      </w:r>
      <w:r w:rsidRPr="002D31AA">
        <w:rPr>
          <w:rFonts w:ascii="Times New Roman" w:hAnsi="Times New Roman" w:cs="Times New Roman"/>
          <w:sz w:val="24"/>
          <w:szCs w:val="24"/>
        </w:rPr>
        <w:t>New York</w:t>
      </w:r>
      <w:r w:rsidR="00DA120D" w:rsidRPr="002D31AA">
        <w:rPr>
          <w:rFonts w:ascii="Times New Roman" w:hAnsi="Times New Roman" w:cs="Times New Roman"/>
          <w:sz w:val="24"/>
          <w:szCs w:val="24"/>
        </w:rPr>
        <w:t>, NY</w:t>
      </w:r>
      <w:r w:rsidRPr="002D31AA">
        <w:rPr>
          <w:rFonts w:ascii="Times New Roman" w:hAnsi="Times New Roman" w:cs="Times New Roman"/>
          <w:sz w:val="24"/>
          <w:szCs w:val="24"/>
        </w:rPr>
        <w:t>: Basic Books.</w:t>
      </w:r>
    </w:p>
    <w:p w14:paraId="0D62620A" w14:textId="77777777" w:rsidR="00AD531C" w:rsidRDefault="00AD531C">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CellMar>
          <w:left w:w="0" w:type="dxa"/>
          <w:right w:w="0" w:type="dxa"/>
        </w:tblCellMar>
        <w:tblLook w:val="04A0" w:firstRow="1" w:lastRow="0" w:firstColumn="1" w:lastColumn="0" w:noHBand="0" w:noVBand="1"/>
      </w:tblPr>
      <w:tblGrid>
        <w:gridCol w:w="724"/>
        <w:gridCol w:w="3058"/>
        <w:gridCol w:w="539"/>
        <w:gridCol w:w="450"/>
        <w:gridCol w:w="783"/>
        <w:gridCol w:w="670"/>
        <w:gridCol w:w="1251"/>
        <w:gridCol w:w="627"/>
        <w:gridCol w:w="627"/>
        <w:gridCol w:w="631"/>
      </w:tblGrid>
      <w:tr w:rsidR="00530DFF" w14:paraId="7F04778A" w14:textId="77777777" w:rsidTr="000046F8">
        <w:tc>
          <w:tcPr>
            <w:tcW w:w="9360" w:type="dxa"/>
            <w:gridSpan w:val="10"/>
            <w:tcBorders>
              <w:top w:val="nil"/>
              <w:left w:val="nil"/>
              <w:bottom w:val="single" w:sz="4" w:space="0" w:color="auto"/>
              <w:right w:val="nil"/>
            </w:tcBorders>
          </w:tcPr>
          <w:p w14:paraId="2B628E93" w14:textId="77777777" w:rsidR="00530DFF" w:rsidRDefault="00530DFF" w:rsidP="001572FE">
            <w:pPr>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Table 1. </w:t>
            </w:r>
            <w:r w:rsidR="001572FE" w:rsidRPr="001572FE">
              <w:rPr>
                <w:rFonts w:ascii="Times New Roman" w:hAnsi="Times New Roman" w:cs="Times New Roman"/>
                <w:noProof/>
                <w:sz w:val="24"/>
                <w:szCs w:val="24"/>
              </w:rPr>
              <w:t xml:space="preserve">Summary of </w:t>
            </w:r>
            <w:r w:rsidRPr="001572FE">
              <w:rPr>
                <w:rFonts w:ascii="Times New Roman" w:hAnsi="Times New Roman" w:cs="Times New Roman"/>
                <w:noProof/>
                <w:sz w:val="24"/>
                <w:szCs w:val="24"/>
              </w:rPr>
              <w:t xml:space="preserve">Exploratory </w:t>
            </w:r>
            <w:r w:rsidR="001572FE" w:rsidRPr="001572FE">
              <w:rPr>
                <w:rFonts w:ascii="Times New Roman" w:hAnsi="Times New Roman" w:cs="Times New Roman"/>
                <w:noProof/>
                <w:sz w:val="24"/>
                <w:szCs w:val="24"/>
              </w:rPr>
              <w:t>Regression Analyses on the Interaction B</w:t>
            </w:r>
            <w:r w:rsidRPr="001572FE">
              <w:rPr>
                <w:rFonts w:ascii="Times New Roman" w:hAnsi="Times New Roman" w:cs="Times New Roman"/>
                <w:noProof/>
                <w:sz w:val="24"/>
                <w:szCs w:val="24"/>
              </w:rPr>
              <w:t xml:space="preserve">etween the NPI-40 </w:t>
            </w:r>
            <w:r w:rsidR="001572FE" w:rsidRPr="001572FE">
              <w:rPr>
                <w:rFonts w:ascii="Times New Roman" w:hAnsi="Times New Roman" w:cs="Times New Roman"/>
                <w:noProof/>
                <w:sz w:val="24"/>
                <w:szCs w:val="24"/>
              </w:rPr>
              <w:t>Component S</w:t>
            </w:r>
            <w:r w:rsidRPr="001572FE">
              <w:rPr>
                <w:rFonts w:ascii="Times New Roman" w:hAnsi="Times New Roman" w:cs="Times New Roman"/>
                <w:noProof/>
                <w:sz w:val="24"/>
                <w:szCs w:val="24"/>
              </w:rPr>
              <w:t xml:space="preserve">cores and the </w:t>
            </w:r>
            <w:r w:rsidR="001572FE" w:rsidRPr="001572FE">
              <w:rPr>
                <w:rFonts w:ascii="Times New Roman" w:hAnsi="Times New Roman" w:cs="Times New Roman"/>
                <w:noProof/>
                <w:sz w:val="24"/>
                <w:szCs w:val="24"/>
              </w:rPr>
              <w:t>E</w:t>
            </w:r>
            <w:r w:rsidRPr="001572FE">
              <w:rPr>
                <w:rFonts w:ascii="Times New Roman" w:hAnsi="Times New Roman" w:cs="Times New Roman"/>
                <w:noProof/>
                <w:sz w:val="24"/>
                <w:szCs w:val="24"/>
              </w:rPr>
              <w:t xml:space="preserve">xperimental </w:t>
            </w:r>
            <w:r w:rsidR="001572FE" w:rsidRPr="001572FE">
              <w:rPr>
                <w:rFonts w:ascii="Times New Roman" w:hAnsi="Times New Roman" w:cs="Times New Roman"/>
                <w:noProof/>
                <w:sz w:val="24"/>
                <w:szCs w:val="24"/>
              </w:rPr>
              <w:t>C</w:t>
            </w:r>
            <w:r w:rsidR="00C14A97" w:rsidRPr="001572FE">
              <w:rPr>
                <w:rFonts w:ascii="Times New Roman" w:hAnsi="Times New Roman" w:cs="Times New Roman"/>
                <w:noProof/>
                <w:sz w:val="24"/>
                <w:szCs w:val="24"/>
              </w:rPr>
              <w:t>ondition</w:t>
            </w:r>
            <w:r w:rsidRPr="001572FE">
              <w:rPr>
                <w:rFonts w:ascii="Times New Roman" w:hAnsi="Times New Roman" w:cs="Times New Roman"/>
                <w:noProof/>
                <w:sz w:val="24"/>
                <w:szCs w:val="24"/>
              </w:rPr>
              <w:t xml:space="preserve"> on </w:t>
            </w:r>
            <w:r w:rsidR="001572FE" w:rsidRPr="001572FE">
              <w:rPr>
                <w:rFonts w:ascii="Times New Roman" w:hAnsi="Times New Roman" w:cs="Times New Roman"/>
                <w:noProof/>
                <w:sz w:val="24"/>
                <w:szCs w:val="24"/>
              </w:rPr>
              <w:t>P</w:t>
            </w:r>
            <w:r w:rsidRPr="001572FE">
              <w:rPr>
                <w:rFonts w:ascii="Times New Roman" w:hAnsi="Times New Roman" w:cs="Times New Roman"/>
                <w:noProof/>
                <w:sz w:val="24"/>
                <w:szCs w:val="24"/>
              </w:rPr>
              <w:t xml:space="preserve">resence of </w:t>
            </w:r>
            <w:r w:rsidR="001572FE" w:rsidRPr="001572FE">
              <w:rPr>
                <w:rFonts w:ascii="Times New Roman" w:hAnsi="Times New Roman" w:cs="Times New Roman"/>
                <w:noProof/>
                <w:sz w:val="24"/>
                <w:szCs w:val="24"/>
              </w:rPr>
              <w:t>M</w:t>
            </w:r>
            <w:r w:rsidRPr="001572FE">
              <w:rPr>
                <w:rFonts w:ascii="Times New Roman" w:hAnsi="Times New Roman" w:cs="Times New Roman"/>
                <w:noProof/>
                <w:sz w:val="24"/>
                <w:szCs w:val="24"/>
              </w:rPr>
              <w:t>eaning</w:t>
            </w:r>
            <w:r w:rsidR="001572FE" w:rsidRPr="001572FE">
              <w:rPr>
                <w:rFonts w:ascii="Times New Roman" w:hAnsi="Times New Roman" w:cs="Times New Roman"/>
                <w:noProof/>
                <w:sz w:val="24"/>
                <w:szCs w:val="24"/>
              </w:rPr>
              <w:t xml:space="preserve"> in Study 2</w:t>
            </w:r>
          </w:p>
        </w:tc>
      </w:tr>
      <w:tr w:rsidR="00324221" w14:paraId="2F16116C" w14:textId="77777777" w:rsidTr="000046F8">
        <w:trPr>
          <w:trHeight w:val="422"/>
        </w:trPr>
        <w:tc>
          <w:tcPr>
            <w:tcW w:w="724" w:type="dxa"/>
            <w:tcBorders>
              <w:left w:val="nil"/>
              <w:bottom w:val="single" w:sz="4" w:space="0" w:color="auto"/>
              <w:right w:val="nil"/>
            </w:tcBorders>
            <w:vAlign w:val="center"/>
          </w:tcPr>
          <w:p w14:paraId="696AD6AD" w14:textId="77777777" w:rsidR="00530DFF" w:rsidRPr="00494AE7" w:rsidRDefault="00B577FB" w:rsidP="001572FE">
            <w:pPr>
              <w:jc w:val="center"/>
              <w:rPr>
                <w:rFonts w:ascii="Times New Roman" w:hAnsi="Times New Roman" w:cs="Times New Roman"/>
                <w:noProof/>
                <w:sz w:val="24"/>
                <w:szCs w:val="24"/>
              </w:rPr>
            </w:pPr>
            <w:r>
              <w:rPr>
                <w:rFonts w:ascii="Times New Roman" w:hAnsi="Times New Roman" w:cs="Times New Roman"/>
                <w:noProof/>
                <w:sz w:val="24"/>
                <w:szCs w:val="24"/>
              </w:rPr>
              <w:t>Model</w:t>
            </w:r>
          </w:p>
        </w:tc>
        <w:tc>
          <w:tcPr>
            <w:tcW w:w="3058" w:type="dxa"/>
            <w:tcBorders>
              <w:left w:val="nil"/>
              <w:bottom w:val="single" w:sz="4" w:space="0" w:color="auto"/>
              <w:right w:val="nil"/>
            </w:tcBorders>
            <w:vAlign w:val="center"/>
          </w:tcPr>
          <w:p w14:paraId="42BA9A44" w14:textId="77777777" w:rsidR="00530DFF" w:rsidRPr="00B577FB" w:rsidRDefault="00C14A97" w:rsidP="001572FE">
            <w:pPr>
              <w:jc w:val="center"/>
              <w:rPr>
                <w:rFonts w:ascii="Times New Roman" w:hAnsi="Times New Roman" w:cs="Times New Roman"/>
                <w:noProof/>
                <w:sz w:val="24"/>
                <w:szCs w:val="24"/>
              </w:rPr>
            </w:pPr>
            <w:r>
              <w:rPr>
                <w:rFonts w:ascii="Times New Roman" w:hAnsi="Times New Roman" w:cs="Times New Roman"/>
                <w:noProof/>
                <w:sz w:val="24"/>
                <w:szCs w:val="24"/>
              </w:rPr>
              <w:t>Effect</w:t>
            </w:r>
          </w:p>
        </w:tc>
        <w:tc>
          <w:tcPr>
            <w:tcW w:w="539" w:type="dxa"/>
            <w:tcBorders>
              <w:left w:val="nil"/>
              <w:bottom w:val="single" w:sz="4" w:space="0" w:color="auto"/>
              <w:right w:val="nil"/>
            </w:tcBorders>
            <w:vAlign w:val="center"/>
          </w:tcPr>
          <w:p w14:paraId="0BBD005E" w14:textId="77777777" w:rsidR="00530DFF" w:rsidRPr="00494AE7" w:rsidRDefault="00530DFF" w:rsidP="001572FE">
            <w:pPr>
              <w:rPr>
                <w:rFonts w:ascii="Times New Roman" w:hAnsi="Times New Roman" w:cs="Times New Roman"/>
                <w:i/>
                <w:noProof/>
                <w:sz w:val="24"/>
                <w:szCs w:val="24"/>
              </w:rPr>
            </w:pPr>
            <w:r w:rsidRPr="00494AE7">
              <w:rPr>
                <w:rFonts w:ascii="Times New Roman" w:hAnsi="Times New Roman" w:cs="Times New Roman"/>
                <w:i/>
                <w:noProof/>
                <w:sz w:val="24"/>
                <w:szCs w:val="24"/>
              </w:rPr>
              <w:t>B</w:t>
            </w:r>
          </w:p>
        </w:tc>
        <w:tc>
          <w:tcPr>
            <w:tcW w:w="450" w:type="dxa"/>
            <w:tcBorders>
              <w:left w:val="nil"/>
              <w:bottom w:val="single" w:sz="4" w:space="0" w:color="auto"/>
              <w:right w:val="nil"/>
            </w:tcBorders>
            <w:vAlign w:val="center"/>
          </w:tcPr>
          <w:p w14:paraId="6CC3CB92" w14:textId="77777777" w:rsidR="00530DFF" w:rsidRDefault="00530DFF" w:rsidP="001572FE">
            <w:pPr>
              <w:rPr>
                <w:rFonts w:ascii="Times New Roman" w:hAnsi="Times New Roman" w:cs="Times New Roman"/>
                <w:i/>
                <w:noProof/>
                <w:sz w:val="24"/>
                <w:szCs w:val="24"/>
              </w:rPr>
            </w:pPr>
            <w:r>
              <w:rPr>
                <w:rFonts w:ascii="Times New Roman" w:hAnsi="Times New Roman" w:cs="Times New Roman"/>
                <w:i/>
                <w:noProof/>
                <w:sz w:val="24"/>
                <w:szCs w:val="24"/>
              </w:rPr>
              <w:t>SE</w:t>
            </w:r>
          </w:p>
        </w:tc>
        <w:tc>
          <w:tcPr>
            <w:tcW w:w="783" w:type="dxa"/>
            <w:tcBorders>
              <w:left w:val="nil"/>
              <w:bottom w:val="single" w:sz="4" w:space="0" w:color="auto"/>
              <w:right w:val="nil"/>
            </w:tcBorders>
            <w:vAlign w:val="center"/>
          </w:tcPr>
          <w:p w14:paraId="2E658D70" w14:textId="77777777" w:rsidR="00530DFF" w:rsidRDefault="00530DFF" w:rsidP="001572FE">
            <w:pPr>
              <w:rPr>
                <w:rFonts w:ascii="Times New Roman" w:hAnsi="Times New Roman" w:cs="Times New Roman"/>
                <w:i/>
                <w:noProof/>
                <w:sz w:val="24"/>
                <w:szCs w:val="24"/>
              </w:rPr>
            </w:pPr>
            <w:r w:rsidRPr="007C4F64">
              <w:rPr>
                <w:rFonts w:ascii="Times New Roman" w:hAnsi="Times New Roman" w:cs="Times New Roman"/>
                <w:noProof/>
                <w:sz w:val="24"/>
                <w:szCs w:val="24"/>
              </w:rPr>
              <w:t>Sig.</w:t>
            </w:r>
            <w:r>
              <w:rPr>
                <w:rFonts w:ascii="Times New Roman" w:hAnsi="Times New Roman" w:cs="Times New Roman"/>
                <w:i/>
                <w:noProof/>
                <w:sz w:val="24"/>
                <w:szCs w:val="24"/>
              </w:rPr>
              <w:t xml:space="preserve"> </w:t>
            </w:r>
            <w:r w:rsidRPr="007C4F64">
              <w:rPr>
                <w:rFonts w:ascii="Times New Roman" w:hAnsi="Times New Roman" w:cs="Times New Roman"/>
                <w:noProof/>
                <w:sz w:val="24"/>
                <w:szCs w:val="24"/>
              </w:rPr>
              <w:t>(</w:t>
            </w:r>
            <w:r>
              <w:rPr>
                <w:rFonts w:ascii="Times New Roman" w:hAnsi="Times New Roman" w:cs="Times New Roman"/>
                <w:i/>
                <w:noProof/>
                <w:sz w:val="24"/>
                <w:szCs w:val="24"/>
              </w:rPr>
              <w:t>p</w:t>
            </w:r>
            <w:r w:rsidRPr="007C4F64">
              <w:rPr>
                <w:rFonts w:ascii="Times New Roman" w:hAnsi="Times New Roman" w:cs="Times New Roman"/>
                <w:noProof/>
                <w:sz w:val="24"/>
                <w:szCs w:val="24"/>
              </w:rPr>
              <w:t>)</w:t>
            </w:r>
          </w:p>
        </w:tc>
        <w:tc>
          <w:tcPr>
            <w:tcW w:w="670" w:type="dxa"/>
            <w:tcBorders>
              <w:left w:val="nil"/>
              <w:bottom w:val="single" w:sz="4" w:space="0" w:color="auto"/>
              <w:right w:val="nil"/>
            </w:tcBorders>
            <w:vAlign w:val="center"/>
          </w:tcPr>
          <w:p w14:paraId="08EFBCA9" w14:textId="7E552E14" w:rsidR="00530DFF" w:rsidRPr="007C4F64" w:rsidRDefault="0086782C" w:rsidP="001572FE">
            <w:pPr>
              <w:rPr>
                <w:rFonts w:ascii="Times New Roman" w:hAnsi="Times New Roman" w:cs="Times New Roman"/>
                <w:noProof/>
                <w:sz w:val="24"/>
                <w:szCs w:val="24"/>
              </w:rPr>
            </w:pPr>
            <w:r>
              <w:rPr>
                <w:rFonts w:ascii="Times New Roman" w:hAnsi="Times New Roman" w:cs="Times New Roman"/>
                <w:i/>
                <w:sz w:val="24"/>
                <w:szCs w:val="24"/>
              </w:rPr>
              <w:t xml:space="preserve"> </w:t>
            </w:r>
            <w:r w:rsidR="00785111">
              <w:rPr>
                <w:rFonts w:ascii="Times New Roman" w:hAnsi="Times New Roman" w:cs="Times New Roman"/>
                <w:i/>
                <w:sz w:val="24"/>
                <w:szCs w:val="24"/>
              </w:rPr>
              <w:t xml:space="preserve"> </w:t>
            </w:r>
            <w:r w:rsidR="00530DFF" w:rsidRPr="00B166E4">
              <w:rPr>
                <w:rFonts w:ascii="Times New Roman" w:hAnsi="Times New Roman" w:cs="Times New Roman"/>
                <w:i/>
                <w:sz w:val="24"/>
                <w:szCs w:val="24"/>
              </w:rPr>
              <w:t>sr</w:t>
            </w:r>
            <w:r w:rsidR="00530DFF">
              <w:rPr>
                <w:rFonts w:ascii="Times New Roman" w:hAnsi="Times New Roman" w:cs="Times New Roman"/>
                <w:sz w:val="24"/>
                <w:szCs w:val="24"/>
                <w:vertAlign w:val="superscript"/>
              </w:rPr>
              <w:t>2</w:t>
            </w:r>
          </w:p>
        </w:tc>
        <w:tc>
          <w:tcPr>
            <w:tcW w:w="1251" w:type="dxa"/>
            <w:tcBorders>
              <w:left w:val="nil"/>
              <w:bottom w:val="single" w:sz="4" w:space="0" w:color="auto"/>
              <w:right w:val="nil"/>
            </w:tcBorders>
            <w:vAlign w:val="center"/>
          </w:tcPr>
          <w:p w14:paraId="702550FF" w14:textId="492A7EF4" w:rsidR="00530DFF" w:rsidRPr="00530DFF" w:rsidRDefault="0086782C" w:rsidP="001572FE">
            <w:pPr>
              <w:rPr>
                <w:rFonts w:ascii="Times New Roman" w:hAnsi="Times New Roman" w:cs="Times New Roman"/>
                <w:noProof/>
                <w:sz w:val="24"/>
                <w:szCs w:val="24"/>
              </w:rPr>
            </w:pPr>
            <w:r>
              <w:rPr>
                <w:rFonts w:ascii="Times New Roman" w:hAnsi="Times New Roman" w:cs="Times New Roman"/>
                <w:noProof/>
                <w:sz w:val="24"/>
                <w:szCs w:val="24"/>
              </w:rPr>
              <w:t xml:space="preserve">  </w:t>
            </w:r>
            <w:r w:rsidR="00530DFF">
              <w:rPr>
                <w:rFonts w:ascii="Times New Roman" w:hAnsi="Times New Roman" w:cs="Times New Roman"/>
                <w:noProof/>
                <w:sz w:val="24"/>
                <w:szCs w:val="24"/>
              </w:rPr>
              <w:t>95% CI</w:t>
            </w:r>
          </w:p>
        </w:tc>
        <w:tc>
          <w:tcPr>
            <w:tcW w:w="627" w:type="dxa"/>
            <w:tcBorders>
              <w:left w:val="nil"/>
              <w:bottom w:val="single" w:sz="4" w:space="0" w:color="auto"/>
              <w:right w:val="nil"/>
            </w:tcBorders>
            <w:vAlign w:val="center"/>
          </w:tcPr>
          <w:p w14:paraId="62A129EA" w14:textId="357A3019" w:rsidR="00530DFF" w:rsidRPr="00530DFF" w:rsidRDefault="0086782C" w:rsidP="001572FE">
            <w:pPr>
              <w:rPr>
                <w:rFonts w:ascii="Times New Roman" w:hAnsi="Times New Roman" w:cs="Times New Roman"/>
                <w:i/>
                <w:noProof/>
                <w:sz w:val="24"/>
                <w:szCs w:val="24"/>
              </w:rPr>
            </w:pPr>
            <w:r>
              <w:rPr>
                <w:rFonts w:ascii="Times New Roman" w:hAnsi="Times New Roman" w:cs="Times New Roman"/>
                <w:i/>
                <w:noProof/>
                <w:sz w:val="24"/>
                <w:szCs w:val="24"/>
              </w:rPr>
              <w:t xml:space="preserve">  </w:t>
            </w:r>
            <w:r w:rsidR="00530DFF">
              <w:rPr>
                <w:rFonts w:ascii="Times New Roman" w:hAnsi="Times New Roman" w:cs="Times New Roman"/>
                <w:i/>
                <w:noProof/>
                <w:sz w:val="24"/>
                <w:szCs w:val="24"/>
              </w:rPr>
              <w:t>M</w:t>
            </w:r>
          </w:p>
        </w:tc>
        <w:tc>
          <w:tcPr>
            <w:tcW w:w="627" w:type="dxa"/>
            <w:tcBorders>
              <w:left w:val="nil"/>
              <w:bottom w:val="single" w:sz="4" w:space="0" w:color="auto"/>
              <w:right w:val="nil"/>
            </w:tcBorders>
            <w:vAlign w:val="center"/>
          </w:tcPr>
          <w:p w14:paraId="5BD1E9C5" w14:textId="77777777" w:rsidR="00530DFF" w:rsidRDefault="00530DFF" w:rsidP="001572FE">
            <w:pPr>
              <w:rPr>
                <w:rFonts w:ascii="Times New Roman" w:hAnsi="Times New Roman" w:cs="Times New Roman"/>
                <w:i/>
                <w:noProof/>
                <w:sz w:val="24"/>
                <w:szCs w:val="24"/>
              </w:rPr>
            </w:pPr>
            <w:r>
              <w:rPr>
                <w:rFonts w:ascii="Times New Roman" w:hAnsi="Times New Roman" w:cs="Times New Roman"/>
                <w:i/>
                <w:noProof/>
                <w:sz w:val="24"/>
                <w:szCs w:val="24"/>
              </w:rPr>
              <w:t>SD</w:t>
            </w:r>
          </w:p>
        </w:tc>
        <w:tc>
          <w:tcPr>
            <w:tcW w:w="631" w:type="dxa"/>
            <w:tcBorders>
              <w:left w:val="nil"/>
              <w:bottom w:val="single" w:sz="4" w:space="0" w:color="auto"/>
              <w:right w:val="nil"/>
            </w:tcBorders>
            <w:vAlign w:val="center"/>
          </w:tcPr>
          <w:p w14:paraId="1F021CC2" w14:textId="203A04C6" w:rsidR="00530DFF" w:rsidRPr="00530DFF" w:rsidRDefault="0086782C" w:rsidP="001572FE">
            <w:pPr>
              <w:rPr>
                <w:rFonts w:ascii="Times New Roman" w:hAnsi="Times New Roman" w:cs="Times New Roman"/>
                <w:noProof/>
                <w:sz w:val="24"/>
                <w:szCs w:val="24"/>
              </w:rPr>
            </w:pPr>
            <w:r>
              <w:rPr>
                <w:rFonts w:ascii="Times New Roman" w:hAnsi="Times New Roman" w:cs="Times New Roman"/>
                <w:noProof/>
                <w:sz w:val="24"/>
                <w:szCs w:val="24"/>
              </w:rPr>
              <w:t xml:space="preserve">  </w:t>
            </w:r>
            <w:r w:rsidR="00530DFF">
              <w:rPr>
                <w:rFonts w:ascii="Times New Roman" w:hAnsi="Times New Roman" w:cs="Times New Roman"/>
                <w:noProof/>
                <w:sz w:val="24"/>
                <w:szCs w:val="24"/>
              </w:rPr>
              <w:t>α</w:t>
            </w:r>
          </w:p>
        </w:tc>
      </w:tr>
      <w:tr w:rsidR="00324221" w14:paraId="7706D689" w14:textId="77777777" w:rsidTr="000046F8">
        <w:tc>
          <w:tcPr>
            <w:tcW w:w="724" w:type="dxa"/>
            <w:tcBorders>
              <w:left w:val="nil"/>
              <w:bottom w:val="nil"/>
              <w:right w:val="nil"/>
            </w:tcBorders>
            <w:vAlign w:val="center"/>
          </w:tcPr>
          <w:p w14:paraId="7CA738FE" w14:textId="77777777" w:rsidR="00530DFF" w:rsidRDefault="00B577FB" w:rsidP="001572FE">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3058" w:type="dxa"/>
            <w:tcBorders>
              <w:left w:val="nil"/>
              <w:bottom w:val="nil"/>
              <w:right w:val="nil"/>
            </w:tcBorders>
            <w:vAlign w:val="center"/>
          </w:tcPr>
          <w:p w14:paraId="36426388" w14:textId="77777777" w:rsidR="00530DFF" w:rsidRDefault="00530DFF" w:rsidP="001572FE">
            <w:pPr>
              <w:jc w:val="center"/>
              <w:rPr>
                <w:rFonts w:ascii="Times New Roman" w:hAnsi="Times New Roman" w:cs="Times New Roman"/>
                <w:i/>
                <w:noProof/>
                <w:sz w:val="24"/>
                <w:szCs w:val="24"/>
              </w:rPr>
            </w:pPr>
          </w:p>
        </w:tc>
        <w:tc>
          <w:tcPr>
            <w:tcW w:w="539" w:type="dxa"/>
            <w:tcBorders>
              <w:left w:val="nil"/>
              <w:bottom w:val="nil"/>
              <w:right w:val="nil"/>
            </w:tcBorders>
            <w:vAlign w:val="center"/>
          </w:tcPr>
          <w:p w14:paraId="2BF12A9B" w14:textId="77777777" w:rsidR="00530DFF" w:rsidRPr="00494AE7" w:rsidRDefault="00530DFF" w:rsidP="001572FE">
            <w:pPr>
              <w:jc w:val="center"/>
              <w:rPr>
                <w:rFonts w:ascii="Times New Roman" w:hAnsi="Times New Roman" w:cs="Times New Roman"/>
                <w:i/>
                <w:noProof/>
                <w:sz w:val="24"/>
                <w:szCs w:val="24"/>
              </w:rPr>
            </w:pPr>
          </w:p>
        </w:tc>
        <w:tc>
          <w:tcPr>
            <w:tcW w:w="450" w:type="dxa"/>
            <w:tcBorders>
              <w:left w:val="nil"/>
              <w:bottom w:val="nil"/>
              <w:right w:val="nil"/>
            </w:tcBorders>
            <w:vAlign w:val="center"/>
          </w:tcPr>
          <w:p w14:paraId="5DFC39C0" w14:textId="77777777" w:rsidR="00530DFF" w:rsidRDefault="00530DFF" w:rsidP="001572FE">
            <w:pPr>
              <w:jc w:val="center"/>
              <w:rPr>
                <w:rFonts w:ascii="Times New Roman" w:hAnsi="Times New Roman" w:cs="Times New Roman"/>
                <w:i/>
                <w:noProof/>
                <w:sz w:val="24"/>
                <w:szCs w:val="24"/>
              </w:rPr>
            </w:pPr>
          </w:p>
        </w:tc>
        <w:tc>
          <w:tcPr>
            <w:tcW w:w="783" w:type="dxa"/>
            <w:tcBorders>
              <w:left w:val="nil"/>
              <w:bottom w:val="nil"/>
              <w:right w:val="nil"/>
            </w:tcBorders>
            <w:vAlign w:val="center"/>
          </w:tcPr>
          <w:p w14:paraId="3040527E" w14:textId="77777777" w:rsidR="00530DFF" w:rsidRPr="007C4F64" w:rsidRDefault="00530DFF" w:rsidP="001572FE">
            <w:pPr>
              <w:jc w:val="center"/>
              <w:rPr>
                <w:rFonts w:ascii="Times New Roman" w:hAnsi="Times New Roman" w:cs="Times New Roman"/>
                <w:noProof/>
                <w:sz w:val="24"/>
                <w:szCs w:val="24"/>
              </w:rPr>
            </w:pPr>
          </w:p>
        </w:tc>
        <w:tc>
          <w:tcPr>
            <w:tcW w:w="670" w:type="dxa"/>
            <w:tcBorders>
              <w:left w:val="nil"/>
              <w:bottom w:val="nil"/>
              <w:right w:val="nil"/>
            </w:tcBorders>
            <w:vAlign w:val="center"/>
          </w:tcPr>
          <w:p w14:paraId="2EA97A26" w14:textId="77777777" w:rsidR="00530DFF" w:rsidRPr="00B166E4" w:rsidRDefault="00530DFF" w:rsidP="001572FE">
            <w:pPr>
              <w:jc w:val="center"/>
              <w:rPr>
                <w:rFonts w:ascii="Times New Roman" w:hAnsi="Times New Roman" w:cs="Times New Roman"/>
                <w:i/>
                <w:sz w:val="24"/>
                <w:szCs w:val="24"/>
              </w:rPr>
            </w:pPr>
          </w:p>
        </w:tc>
        <w:tc>
          <w:tcPr>
            <w:tcW w:w="1251" w:type="dxa"/>
            <w:tcBorders>
              <w:left w:val="nil"/>
              <w:bottom w:val="nil"/>
              <w:right w:val="nil"/>
            </w:tcBorders>
            <w:vAlign w:val="center"/>
          </w:tcPr>
          <w:p w14:paraId="36BFDD7F" w14:textId="77777777" w:rsidR="00530DFF" w:rsidRDefault="00530DFF" w:rsidP="001572FE">
            <w:pPr>
              <w:jc w:val="center"/>
              <w:rPr>
                <w:rFonts w:ascii="Times New Roman" w:hAnsi="Times New Roman" w:cs="Times New Roman"/>
                <w:noProof/>
                <w:sz w:val="24"/>
                <w:szCs w:val="24"/>
              </w:rPr>
            </w:pPr>
          </w:p>
        </w:tc>
        <w:tc>
          <w:tcPr>
            <w:tcW w:w="627" w:type="dxa"/>
            <w:tcBorders>
              <w:left w:val="nil"/>
              <w:bottom w:val="nil"/>
              <w:right w:val="nil"/>
            </w:tcBorders>
            <w:vAlign w:val="center"/>
          </w:tcPr>
          <w:p w14:paraId="79A114DE" w14:textId="77777777" w:rsidR="00530DFF" w:rsidRDefault="00530DFF" w:rsidP="001572FE">
            <w:pPr>
              <w:jc w:val="center"/>
              <w:rPr>
                <w:rFonts w:ascii="Times New Roman" w:hAnsi="Times New Roman" w:cs="Times New Roman"/>
                <w:i/>
                <w:noProof/>
                <w:sz w:val="24"/>
                <w:szCs w:val="24"/>
              </w:rPr>
            </w:pPr>
          </w:p>
        </w:tc>
        <w:tc>
          <w:tcPr>
            <w:tcW w:w="627" w:type="dxa"/>
            <w:tcBorders>
              <w:left w:val="nil"/>
              <w:bottom w:val="nil"/>
              <w:right w:val="nil"/>
            </w:tcBorders>
            <w:vAlign w:val="center"/>
          </w:tcPr>
          <w:p w14:paraId="33AA90A5" w14:textId="77777777" w:rsidR="00530DFF" w:rsidRDefault="00530DFF" w:rsidP="001572FE">
            <w:pPr>
              <w:jc w:val="center"/>
              <w:rPr>
                <w:rFonts w:ascii="Times New Roman" w:hAnsi="Times New Roman" w:cs="Times New Roman"/>
                <w:i/>
                <w:noProof/>
                <w:sz w:val="24"/>
                <w:szCs w:val="24"/>
              </w:rPr>
            </w:pPr>
          </w:p>
        </w:tc>
        <w:tc>
          <w:tcPr>
            <w:tcW w:w="631" w:type="dxa"/>
            <w:tcBorders>
              <w:left w:val="nil"/>
              <w:bottom w:val="nil"/>
              <w:right w:val="nil"/>
            </w:tcBorders>
            <w:vAlign w:val="center"/>
          </w:tcPr>
          <w:p w14:paraId="317BD77E" w14:textId="77777777" w:rsidR="00530DFF" w:rsidRPr="00530DFF" w:rsidRDefault="00530DFF" w:rsidP="001572FE">
            <w:pPr>
              <w:jc w:val="center"/>
              <w:rPr>
                <w:rFonts w:ascii="Times New Roman" w:hAnsi="Times New Roman" w:cs="Times New Roman"/>
                <w:noProof/>
                <w:sz w:val="24"/>
                <w:szCs w:val="24"/>
              </w:rPr>
            </w:pPr>
          </w:p>
        </w:tc>
      </w:tr>
      <w:tr w:rsidR="00324221" w14:paraId="755C686A" w14:textId="77777777" w:rsidTr="000046F8">
        <w:tc>
          <w:tcPr>
            <w:tcW w:w="724" w:type="dxa"/>
            <w:tcBorders>
              <w:top w:val="nil"/>
              <w:left w:val="nil"/>
              <w:bottom w:val="nil"/>
              <w:right w:val="nil"/>
            </w:tcBorders>
            <w:vAlign w:val="center"/>
          </w:tcPr>
          <w:p w14:paraId="5C6136D6" w14:textId="77777777" w:rsidR="00B577FB" w:rsidRDefault="00B577FB"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18818D55"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NPI-40: Authority</w:t>
            </w:r>
          </w:p>
        </w:tc>
        <w:tc>
          <w:tcPr>
            <w:tcW w:w="539" w:type="dxa"/>
            <w:tcBorders>
              <w:top w:val="nil"/>
              <w:left w:val="nil"/>
              <w:bottom w:val="nil"/>
              <w:right w:val="nil"/>
            </w:tcBorders>
            <w:vAlign w:val="center"/>
          </w:tcPr>
          <w:p w14:paraId="3D17A456"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.12</w:t>
            </w:r>
          </w:p>
        </w:tc>
        <w:tc>
          <w:tcPr>
            <w:tcW w:w="450" w:type="dxa"/>
            <w:tcBorders>
              <w:top w:val="nil"/>
              <w:left w:val="nil"/>
              <w:bottom w:val="nil"/>
              <w:right w:val="nil"/>
            </w:tcBorders>
            <w:vAlign w:val="center"/>
          </w:tcPr>
          <w:p w14:paraId="4F084265"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.05</w:t>
            </w:r>
          </w:p>
        </w:tc>
        <w:tc>
          <w:tcPr>
            <w:tcW w:w="783" w:type="dxa"/>
            <w:tcBorders>
              <w:top w:val="nil"/>
              <w:left w:val="nil"/>
              <w:bottom w:val="nil"/>
              <w:right w:val="nil"/>
            </w:tcBorders>
            <w:vAlign w:val="center"/>
          </w:tcPr>
          <w:p w14:paraId="0AE7FDA7" w14:textId="77777777" w:rsidR="00B577FB" w:rsidRPr="007C4F64"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.02</w:t>
            </w:r>
          </w:p>
        </w:tc>
        <w:tc>
          <w:tcPr>
            <w:tcW w:w="670" w:type="dxa"/>
            <w:tcBorders>
              <w:top w:val="nil"/>
              <w:left w:val="nil"/>
              <w:bottom w:val="nil"/>
              <w:right w:val="nil"/>
            </w:tcBorders>
            <w:vAlign w:val="center"/>
          </w:tcPr>
          <w:p w14:paraId="00FAA4CC" w14:textId="77777777" w:rsidR="00B577FB" w:rsidRPr="00B577FB" w:rsidRDefault="00B577FB" w:rsidP="001572FE">
            <w:pPr>
              <w:rPr>
                <w:rFonts w:ascii="Times New Roman" w:hAnsi="Times New Roman" w:cs="Times New Roman"/>
                <w:sz w:val="24"/>
                <w:szCs w:val="24"/>
              </w:rPr>
            </w:pPr>
            <w:r w:rsidRPr="00B577FB">
              <w:rPr>
                <w:rFonts w:ascii="Times New Roman" w:hAnsi="Times New Roman" w:cs="Times New Roman"/>
                <w:sz w:val="24"/>
                <w:szCs w:val="24"/>
              </w:rPr>
              <w:t>.04</w:t>
            </w:r>
          </w:p>
        </w:tc>
        <w:tc>
          <w:tcPr>
            <w:tcW w:w="1251" w:type="dxa"/>
            <w:tcBorders>
              <w:top w:val="nil"/>
              <w:left w:val="nil"/>
              <w:bottom w:val="nil"/>
              <w:right w:val="nil"/>
            </w:tcBorders>
            <w:vAlign w:val="center"/>
          </w:tcPr>
          <w:p w14:paraId="2A90D145" w14:textId="77777777" w:rsid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[0.02, 0.23]</w:t>
            </w:r>
          </w:p>
        </w:tc>
        <w:tc>
          <w:tcPr>
            <w:tcW w:w="627" w:type="dxa"/>
            <w:tcBorders>
              <w:top w:val="nil"/>
              <w:left w:val="nil"/>
              <w:bottom w:val="nil"/>
              <w:right w:val="nil"/>
            </w:tcBorders>
            <w:vAlign w:val="center"/>
          </w:tcPr>
          <w:p w14:paraId="10B90F86"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4.57</w:t>
            </w:r>
          </w:p>
        </w:tc>
        <w:tc>
          <w:tcPr>
            <w:tcW w:w="627" w:type="dxa"/>
            <w:tcBorders>
              <w:top w:val="nil"/>
              <w:left w:val="nil"/>
              <w:bottom w:val="nil"/>
              <w:right w:val="nil"/>
            </w:tcBorders>
            <w:vAlign w:val="center"/>
          </w:tcPr>
          <w:p w14:paraId="26954349"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2.07</w:t>
            </w:r>
          </w:p>
        </w:tc>
        <w:tc>
          <w:tcPr>
            <w:tcW w:w="631" w:type="dxa"/>
            <w:tcBorders>
              <w:top w:val="nil"/>
              <w:left w:val="nil"/>
              <w:bottom w:val="nil"/>
              <w:right w:val="nil"/>
            </w:tcBorders>
            <w:vAlign w:val="center"/>
          </w:tcPr>
          <w:p w14:paraId="4743212C" w14:textId="77777777" w:rsidR="00B577FB" w:rsidRPr="00530DFF" w:rsidRDefault="00787576" w:rsidP="001572FE">
            <w:pPr>
              <w:rPr>
                <w:rFonts w:ascii="Times New Roman" w:hAnsi="Times New Roman" w:cs="Times New Roman"/>
                <w:noProof/>
                <w:sz w:val="24"/>
                <w:szCs w:val="24"/>
              </w:rPr>
            </w:pPr>
            <w:r>
              <w:rPr>
                <w:rFonts w:ascii="Times New Roman" w:hAnsi="Times New Roman" w:cs="Times New Roman"/>
                <w:noProof/>
                <w:sz w:val="24"/>
                <w:szCs w:val="24"/>
              </w:rPr>
              <w:t>.69</w:t>
            </w:r>
          </w:p>
        </w:tc>
      </w:tr>
      <w:tr w:rsidR="00324221" w14:paraId="06F656D2" w14:textId="77777777" w:rsidTr="000046F8">
        <w:tc>
          <w:tcPr>
            <w:tcW w:w="724" w:type="dxa"/>
            <w:tcBorders>
              <w:top w:val="nil"/>
              <w:left w:val="nil"/>
              <w:bottom w:val="nil"/>
              <w:right w:val="nil"/>
            </w:tcBorders>
            <w:vAlign w:val="center"/>
          </w:tcPr>
          <w:p w14:paraId="751EA157" w14:textId="77777777" w:rsidR="00B577FB" w:rsidRDefault="00B577FB"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33208A1B" w14:textId="77777777" w:rsidR="00B577FB"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C</w:t>
            </w:r>
            <w:r w:rsidR="00B577FB">
              <w:rPr>
                <w:rFonts w:ascii="Times New Roman" w:hAnsi="Times New Roman" w:cs="Times New Roman"/>
                <w:noProof/>
                <w:sz w:val="24"/>
                <w:szCs w:val="24"/>
              </w:rPr>
              <w:t>ondition</w:t>
            </w:r>
          </w:p>
        </w:tc>
        <w:tc>
          <w:tcPr>
            <w:tcW w:w="539" w:type="dxa"/>
            <w:tcBorders>
              <w:top w:val="nil"/>
              <w:left w:val="nil"/>
              <w:bottom w:val="nil"/>
              <w:right w:val="nil"/>
            </w:tcBorders>
            <w:vAlign w:val="center"/>
          </w:tcPr>
          <w:p w14:paraId="025EFF42"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.04</w:t>
            </w:r>
          </w:p>
        </w:tc>
        <w:tc>
          <w:tcPr>
            <w:tcW w:w="450" w:type="dxa"/>
            <w:tcBorders>
              <w:top w:val="nil"/>
              <w:left w:val="nil"/>
              <w:bottom w:val="nil"/>
              <w:right w:val="nil"/>
            </w:tcBorders>
            <w:vAlign w:val="center"/>
          </w:tcPr>
          <w:p w14:paraId="11734B77"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.22</w:t>
            </w:r>
          </w:p>
        </w:tc>
        <w:tc>
          <w:tcPr>
            <w:tcW w:w="783" w:type="dxa"/>
            <w:tcBorders>
              <w:top w:val="nil"/>
              <w:left w:val="nil"/>
              <w:bottom w:val="nil"/>
              <w:right w:val="nil"/>
            </w:tcBorders>
            <w:vAlign w:val="center"/>
          </w:tcPr>
          <w:p w14:paraId="0F22C876"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.85</w:t>
            </w:r>
          </w:p>
        </w:tc>
        <w:tc>
          <w:tcPr>
            <w:tcW w:w="670" w:type="dxa"/>
            <w:tcBorders>
              <w:top w:val="nil"/>
              <w:left w:val="nil"/>
              <w:bottom w:val="nil"/>
              <w:right w:val="nil"/>
            </w:tcBorders>
            <w:vAlign w:val="center"/>
          </w:tcPr>
          <w:p w14:paraId="44711223" w14:textId="77777777" w:rsidR="00B577FB" w:rsidRPr="00B577FB" w:rsidRDefault="00B577FB" w:rsidP="001572FE">
            <w:pPr>
              <w:rPr>
                <w:rFonts w:ascii="Times New Roman" w:hAnsi="Times New Roman" w:cs="Times New Roman"/>
                <w:sz w:val="24"/>
                <w:szCs w:val="24"/>
              </w:rPr>
            </w:pPr>
            <w:r>
              <w:rPr>
                <w:rFonts w:ascii="Times New Roman" w:hAnsi="Times New Roman" w:cs="Times New Roman"/>
                <w:sz w:val="24"/>
                <w:szCs w:val="24"/>
              </w:rPr>
              <w:t>.0003</w:t>
            </w:r>
          </w:p>
        </w:tc>
        <w:tc>
          <w:tcPr>
            <w:tcW w:w="1251" w:type="dxa"/>
            <w:tcBorders>
              <w:top w:val="nil"/>
              <w:left w:val="nil"/>
              <w:bottom w:val="nil"/>
              <w:right w:val="nil"/>
            </w:tcBorders>
            <w:vAlign w:val="center"/>
          </w:tcPr>
          <w:p w14:paraId="40D19631"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[-0.39, 0.47]</w:t>
            </w:r>
          </w:p>
        </w:tc>
        <w:tc>
          <w:tcPr>
            <w:tcW w:w="627" w:type="dxa"/>
            <w:tcBorders>
              <w:top w:val="nil"/>
              <w:left w:val="nil"/>
              <w:bottom w:val="nil"/>
              <w:right w:val="nil"/>
            </w:tcBorders>
            <w:vAlign w:val="center"/>
          </w:tcPr>
          <w:p w14:paraId="437BA899" w14:textId="77777777" w:rsidR="00B577FB" w:rsidRPr="00B577FB" w:rsidRDefault="00B577FB"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79FFC467" w14:textId="77777777" w:rsidR="00B577FB" w:rsidRPr="00B577FB" w:rsidRDefault="00B577FB"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641EA6EA" w14:textId="77777777" w:rsidR="00B577FB" w:rsidRPr="00B577FB" w:rsidRDefault="00B577FB" w:rsidP="001572FE">
            <w:pPr>
              <w:rPr>
                <w:rFonts w:ascii="Times New Roman" w:hAnsi="Times New Roman" w:cs="Times New Roman"/>
                <w:noProof/>
                <w:sz w:val="24"/>
                <w:szCs w:val="24"/>
              </w:rPr>
            </w:pPr>
          </w:p>
        </w:tc>
      </w:tr>
      <w:tr w:rsidR="00324221" w14:paraId="01717BFF" w14:textId="77777777" w:rsidTr="000046F8">
        <w:tc>
          <w:tcPr>
            <w:tcW w:w="724" w:type="dxa"/>
            <w:tcBorders>
              <w:top w:val="nil"/>
              <w:left w:val="nil"/>
              <w:bottom w:val="nil"/>
              <w:right w:val="nil"/>
            </w:tcBorders>
            <w:vAlign w:val="center"/>
          </w:tcPr>
          <w:p w14:paraId="336D7AC6" w14:textId="77777777" w:rsidR="00B577FB" w:rsidRDefault="00B577FB"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0A0BD886" w14:textId="77777777" w:rsid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Authori</w:t>
            </w:r>
            <w:r w:rsidR="00C14A97">
              <w:rPr>
                <w:rFonts w:ascii="Times New Roman" w:hAnsi="Times New Roman" w:cs="Times New Roman"/>
                <w:noProof/>
                <w:sz w:val="24"/>
                <w:szCs w:val="24"/>
              </w:rPr>
              <w:t>t</w:t>
            </w:r>
            <w:r>
              <w:rPr>
                <w:rFonts w:ascii="Times New Roman" w:hAnsi="Times New Roman" w:cs="Times New Roman"/>
                <w:noProof/>
                <w:sz w:val="24"/>
                <w:szCs w:val="24"/>
              </w:rPr>
              <w:t>y X Condition</w:t>
            </w:r>
          </w:p>
        </w:tc>
        <w:tc>
          <w:tcPr>
            <w:tcW w:w="539" w:type="dxa"/>
            <w:tcBorders>
              <w:top w:val="nil"/>
              <w:left w:val="nil"/>
              <w:bottom w:val="nil"/>
              <w:right w:val="nil"/>
            </w:tcBorders>
            <w:vAlign w:val="center"/>
          </w:tcPr>
          <w:p w14:paraId="037E30F3"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.23</w:t>
            </w:r>
          </w:p>
        </w:tc>
        <w:tc>
          <w:tcPr>
            <w:tcW w:w="450" w:type="dxa"/>
            <w:tcBorders>
              <w:top w:val="nil"/>
              <w:left w:val="nil"/>
              <w:bottom w:val="nil"/>
              <w:right w:val="nil"/>
            </w:tcBorders>
            <w:vAlign w:val="center"/>
          </w:tcPr>
          <w:p w14:paraId="1B288A75"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.10</w:t>
            </w:r>
          </w:p>
        </w:tc>
        <w:tc>
          <w:tcPr>
            <w:tcW w:w="783" w:type="dxa"/>
            <w:tcBorders>
              <w:top w:val="nil"/>
              <w:left w:val="nil"/>
              <w:bottom w:val="nil"/>
              <w:right w:val="nil"/>
            </w:tcBorders>
            <w:vAlign w:val="center"/>
          </w:tcPr>
          <w:p w14:paraId="7D547C79"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.03</w:t>
            </w:r>
          </w:p>
        </w:tc>
        <w:tc>
          <w:tcPr>
            <w:tcW w:w="670" w:type="dxa"/>
            <w:tcBorders>
              <w:top w:val="nil"/>
              <w:left w:val="nil"/>
              <w:bottom w:val="nil"/>
              <w:right w:val="nil"/>
            </w:tcBorders>
            <w:vAlign w:val="center"/>
          </w:tcPr>
          <w:p w14:paraId="2D382339" w14:textId="77777777" w:rsidR="00B577FB" w:rsidRPr="00B577FB" w:rsidRDefault="00B577FB" w:rsidP="001572FE">
            <w:pPr>
              <w:rPr>
                <w:rFonts w:ascii="Times New Roman" w:hAnsi="Times New Roman" w:cs="Times New Roman"/>
                <w:sz w:val="24"/>
                <w:szCs w:val="24"/>
              </w:rPr>
            </w:pPr>
            <w:r>
              <w:rPr>
                <w:rFonts w:ascii="Times New Roman" w:hAnsi="Times New Roman" w:cs="Times New Roman"/>
                <w:sz w:val="24"/>
                <w:szCs w:val="24"/>
              </w:rPr>
              <w:t>.03</w:t>
            </w:r>
          </w:p>
        </w:tc>
        <w:tc>
          <w:tcPr>
            <w:tcW w:w="1251" w:type="dxa"/>
            <w:tcBorders>
              <w:top w:val="nil"/>
              <w:left w:val="nil"/>
              <w:bottom w:val="nil"/>
              <w:right w:val="nil"/>
            </w:tcBorders>
            <w:vAlign w:val="center"/>
          </w:tcPr>
          <w:p w14:paraId="5DABFF85" w14:textId="77777777" w:rsidR="00B577FB" w:rsidRPr="00B577FB" w:rsidRDefault="00B577FB" w:rsidP="001572FE">
            <w:pPr>
              <w:rPr>
                <w:rFonts w:ascii="Times New Roman" w:hAnsi="Times New Roman" w:cs="Times New Roman"/>
                <w:noProof/>
                <w:sz w:val="24"/>
                <w:szCs w:val="24"/>
              </w:rPr>
            </w:pPr>
            <w:r>
              <w:rPr>
                <w:rFonts w:ascii="Times New Roman" w:hAnsi="Times New Roman" w:cs="Times New Roman"/>
                <w:noProof/>
                <w:sz w:val="24"/>
                <w:szCs w:val="24"/>
              </w:rPr>
              <w:t>[0.03, 0.44]</w:t>
            </w:r>
          </w:p>
        </w:tc>
        <w:tc>
          <w:tcPr>
            <w:tcW w:w="627" w:type="dxa"/>
            <w:tcBorders>
              <w:top w:val="nil"/>
              <w:left w:val="nil"/>
              <w:bottom w:val="nil"/>
              <w:right w:val="nil"/>
            </w:tcBorders>
            <w:vAlign w:val="center"/>
          </w:tcPr>
          <w:p w14:paraId="2A768BE7" w14:textId="77777777" w:rsidR="00B577FB" w:rsidRPr="00B577FB" w:rsidRDefault="00B577FB"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20E1D6B1" w14:textId="77777777" w:rsidR="00B577FB" w:rsidRPr="00B577FB" w:rsidRDefault="00B577FB"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12F5F981" w14:textId="77777777" w:rsidR="00B577FB" w:rsidRPr="00B577FB" w:rsidRDefault="00B577FB" w:rsidP="001572FE">
            <w:pPr>
              <w:rPr>
                <w:rFonts w:ascii="Times New Roman" w:hAnsi="Times New Roman" w:cs="Times New Roman"/>
                <w:noProof/>
                <w:sz w:val="24"/>
                <w:szCs w:val="24"/>
              </w:rPr>
            </w:pPr>
          </w:p>
        </w:tc>
      </w:tr>
      <w:tr w:rsidR="00C14A97" w14:paraId="4BF39174" w14:textId="77777777" w:rsidTr="000046F8">
        <w:tc>
          <w:tcPr>
            <w:tcW w:w="724" w:type="dxa"/>
            <w:tcBorders>
              <w:top w:val="nil"/>
              <w:left w:val="nil"/>
              <w:bottom w:val="nil"/>
              <w:right w:val="nil"/>
            </w:tcBorders>
            <w:vAlign w:val="center"/>
          </w:tcPr>
          <w:p w14:paraId="79AE869A" w14:textId="77777777" w:rsidR="00C14A97" w:rsidRDefault="00C14A97" w:rsidP="001572FE">
            <w:pPr>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3058" w:type="dxa"/>
            <w:tcBorders>
              <w:top w:val="nil"/>
              <w:left w:val="nil"/>
              <w:bottom w:val="nil"/>
              <w:right w:val="nil"/>
            </w:tcBorders>
            <w:vAlign w:val="center"/>
          </w:tcPr>
          <w:p w14:paraId="376EBF27" w14:textId="77777777" w:rsidR="00C14A97" w:rsidRDefault="00C14A97" w:rsidP="001572FE">
            <w:pPr>
              <w:rPr>
                <w:rFonts w:ascii="Times New Roman" w:hAnsi="Times New Roman" w:cs="Times New Roman"/>
                <w:noProof/>
                <w:sz w:val="24"/>
                <w:szCs w:val="24"/>
              </w:rPr>
            </w:pPr>
          </w:p>
        </w:tc>
        <w:tc>
          <w:tcPr>
            <w:tcW w:w="539" w:type="dxa"/>
            <w:tcBorders>
              <w:top w:val="nil"/>
              <w:left w:val="nil"/>
              <w:bottom w:val="nil"/>
              <w:right w:val="nil"/>
            </w:tcBorders>
            <w:vAlign w:val="center"/>
          </w:tcPr>
          <w:p w14:paraId="2EA80E44" w14:textId="77777777" w:rsidR="00C14A97" w:rsidRDefault="00C14A97" w:rsidP="001572FE">
            <w:pPr>
              <w:rPr>
                <w:rFonts w:ascii="Times New Roman" w:hAnsi="Times New Roman" w:cs="Times New Roman"/>
                <w:noProof/>
                <w:sz w:val="24"/>
                <w:szCs w:val="24"/>
              </w:rPr>
            </w:pPr>
          </w:p>
        </w:tc>
        <w:tc>
          <w:tcPr>
            <w:tcW w:w="450" w:type="dxa"/>
            <w:tcBorders>
              <w:top w:val="nil"/>
              <w:left w:val="nil"/>
              <w:bottom w:val="nil"/>
              <w:right w:val="nil"/>
            </w:tcBorders>
            <w:vAlign w:val="center"/>
          </w:tcPr>
          <w:p w14:paraId="00380B0B" w14:textId="77777777" w:rsidR="00C14A97" w:rsidRDefault="00C14A97" w:rsidP="001572FE">
            <w:pPr>
              <w:rPr>
                <w:rFonts w:ascii="Times New Roman" w:hAnsi="Times New Roman" w:cs="Times New Roman"/>
                <w:noProof/>
                <w:sz w:val="24"/>
                <w:szCs w:val="24"/>
              </w:rPr>
            </w:pPr>
          </w:p>
        </w:tc>
        <w:tc>
          <w:tcPr>
            <w:tcW w:w="783" w:type="dxa"/>
            <w:tcBorders>
              <w:top w:val="nil"/>
              <w:left w:val="nil"/>
              <w:bottom w:val="nil"/>
              <w:right w:val="nil"/>
            </w:tcBorders>
            <w:vAlign w:val="center"/>
          </w:tcPr>
          <w:p w14:paraId="010C4B4A" w14:textId="77777777" w:rsidR="00C14A97" w:rsidRDefault="00C14A97" w:rsidP="001572FE">
            <w:pPr>
              <w:rPr>
                <w:rFonts w:ascii="Times New Roman" w:hAnsi="Times New Roman" w:cs="Times New Roman"/>
                <w:noProof/>
                <w:sz w:val="24"/>
                <w:szCs w:val="24"/>
              </w:rPr>
            </w:pPr>
          </w:p>
        </w:tc>
        <w:tc>
          <w:tcPr>
            <w:tcW w:w="670" w:type="dxa"/>
            <w:tcBorders>
              <w:top w:val="nil"/>
              <w:left w:val="nil"/>
              <w:bottom w:val="nil"/>
              <w:right w:val="nil"/>
            </w:tcBorders>
            <w:vAlign w:val="center"/>
          </w:tcPr>
          <w:p w14:paraId="4FB10264" w14:textId="77777777" w:rsidR="00C14A97" w:rsidRDefault="00C14A97" w:rsidP="001572FE">
            <w:pPr>
              <w:rPr>
                <w:rFonts w:ascii="Times New Roman" w:hAnsi="Times New Roman" w:cs="Times New Roman"/>
                <w:sz w:val="24"/>
                <w:szCs w:val="24"/>
              </w:rPr>
            </w:pPr>
          </w:p>
        </w:tc>
        <w:tc>
          <w:tcPr>
            <w:tcW w:w="1251" w:type="dxa"/>
            <w:tcBorders>
              <w:top w:val="nil"/>
              <w:left w:val="nil"/>
              <w:bottom w:val="nil"/>
              <w:right w:val="nil"/>
            </w:tcBorders>
            <w:vAlign w:val="center"/>
          </w:tcPr>
          <w:p w14:paraId="54B59A7E" w14:textId="77777777" w:rsidR="00C14A97" w:rsidRDefault="00C14A97"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55F4C2F7" w14:textId="77777777" w:rsidR="00C14A97" w:rsidRPr="00B577FB" w:rsidRDefault="00C14A97"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29E86CDA" w14:textId="77777777" w:rsidR="00C14A97" w:rsidRPr="00B577FB" w:rsidRDefault="00C14A97"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54A4A8FB" w14:textId="77777777" w:rsidR="00C14A97" w:rsidRPr="00B577FB" w:rsidRDefault="00C14A97" w:rsidP="001572FE">
            <w:pPr>
              <w:rPr>
                <w:rFonts w:ascii="Times New Roman" w:hAnsi="Times New Roman" w:cs="Times New Roman"/>
                <w:noProof/>
                <w:sz w:val="24"/>
                <w:szCs w:val="24"/>
              </w:rPr>
            </w:pPr>
          </w:p>
        </w:tc>
      </w:tr>
      <w:tr w:rsidR="00C14A97" w14:paraId="5131CC94" w14:textId="77777777" w:rsidTr="000046F8">
        <w:tc>
          <w:tcPr>
            <w:tcW w:w="724" w:type="dxa"/>
            <w:tcBorders>
              <w:top w:val="nil"/>
              <w:left w:val="nil"/>
              <w:bottom w:val="nil"/>
              <w:right w:val="nil"/>
            </w:tcBorders>
            <w:vAlign w:val="center"/>
          </w:tcPr>
          <w:p w14:paraId="5A1FFB09" w14:textId="77777777" w:rsidR="00C14A97" w:rsidRDefault="00C14A97"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17EE77B1"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 xml:space="preserve">NPI-40: </w:t>
            </w:r>
            <w:r>
              <w:rPr>
                <w:rFonts w:ascii="Times New Roman" w:hAnsi="Times New Roman" w:cs="Times New Roman"/>
                <w:sz w:val="24"/>
                <w:szCs w:val="24"/>
              </w:rPr>
              <w:t>Exhibitionism</w:t>
            </w:r>
          </w:p>
        </w:tc>
        <w:tc>
          <w:tcPr>
            <w:tcW w:w="539" w:type="dxa"/>
            <w:tcBorders>
              <w:top w:val="nil"/>
              <w:left w:val="nil"/>
              <w:bottom w:val="nil"/>
              <w:right w:val="nil"/>
            </w:tcBorders>
            <w:vAlign w:val="center"/>
          </w:tcPr>
          <w:p w14:paraId="32727899"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.09</w:t>
            </w:r>
          </w:p>
        </w:tc>
        <w:tc>
          <w:tcPr>
            <w:tcW w:w="450" w:type="dxa"/>
            <w:tcBorders>
              <w:top w:val="nil"/>
              <w:left w:val="nil"/>
              <w:bottom w:val="nil"/>
              <w:right w:val="nil"/>
            </w:tcBorders>
            <w:vAlign w:val="center"/>
          </w:tcPr>
          <w:p w14:paraId="6C89615E"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.08</w:t>
            </w:r>
          </w:p>
        </w:tc>
        <w:tc>
          <w:tcPr>
            <w:tcW w:w="783" w:type="dxa"/>
            <w:tcBorders>
              <w:top w:val="nil"/>
              <w:left w:val="nil"/>
              <w:bottom w:val="nil"/>
              <w:right w:val="nil"/>
            </w:tcBorders>
            <w:vAlign w:val="center"/>
          </w:tcPr>
          <w:p w14:paraId="6D69408B"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.30</w:t>
            </w:r>
          </w:p>
        </w:tc>
        <w:tc>
          <w:tcPr>
            <w:tcW w:w="670" w:type="dxa"/>
            <w:tcBorders>
              <w:top w:val="nil"/>
              <w:left w:val="nil"/>
              <w:bottom w:val="nil"/>
              <w:right w:val="nil"/>
            </w:tcBorders>
            <w:vAlign w:val="center"/>
          </w:tcPr>
          <w:p w14:paraId="79DDF5D3" w14:textId="77777777" w:rsidR="00C14A97" w:rsidRDefault="00C14A97" w:rsidP="001572FE">
            <w:pPr>
              <w:rPr>
                <w:rFonts w:ascii="Times New Roman" w:hAnsi="Times New Roman" w:cs="Times New Roman"/>
                <w:sz w:val="24"/>
                <w:szCs w:val="24"/>
              </w:rPr>
            </w:pPr>
            <w:r>
              <w:rPr>
                <w:rFonts w:ascii="Times New Roman" w:hAnsi="Times New Roman" w:cs="Times New Roman"/>
                <w:sz w:val="24"/>
                <w:szCs w:val="24"/>
              </w:rPr>
              <w:t>.008</w:t>
            </w:r>
          </w:p>
        </w:tc>
        <w:tc>
          <w:tcPr>
            <w:tcW w:w="1251" w:type="dxa"/>
            <w:tcBorders>
              <w:top w:val="nil"/>
              <w:left w:val="nil"/>
              <w:bottom w:val="nil"/>
              <w:right w:val="nil"/>
            </w:tcBorders>
            <w:vAlign w:val="center"/>
          </w:tcPr>
          <w:p w14:paraId="532C9E0E"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[-0.08, 0.25]</w:t>
            </w:r>
          </w:p>
        </w:tc>
        <w:tc>
          <w:tcPr>
            <w:tcW w:w="627" w:type="dxa"/>
            <w:tcBorders>
              <w:top w:val="nil"/>
              <w:left w:val="nil"/>
              <w:bottom w:val="nil"/>
              <w:right w:val="nil"/>
            </w:tcBorders>
            <w:vAlign w:val="center"/>
          </w:tcPr>
          <w:p w14:paraId="71B86968" w14:textId="77777777" w:rsidR="00C14A97" w:rsidRPr="00B577FB"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1.30</w:t>
            </w:r>
          </w:p>
        </w:tc>
        <w:tc>
          <w:tcPr>
            <w:tcW w:w="627" w:type="dxa"/>
            <w:tcBorders>
              <w:top w:val="nil"/>
              <w:left w:val="nil"/>
              <w:bottom w:val="nil"/>
              <w:right w:val="nil"/>
            </w:tcBorders>
            <w:vAlign w:val="center"/>
          </w:tcPr>
          <w:p w14:paraId="4AB0B151" w14:textId="77777777" w:rsidR="00C14A97" w:rsidRPr="00B577FB"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1.37</w:t>
            </w:r>
          </w:p>
        </w:tc>
        <w:tc>
          <w:tcPr>
            <w:tcW w:w="631" w:type="dxa"/>
            <w:tcBorders>
              <w:top w:val="nil"/>
              <w:left w:val="nil"/>
              <w:bottom w:val="nil"/>
              <w:right w:val="nil"/>
            </w:tcBorders>
            <w:vAlign w:val="center"/>
          </w:tcPr>
          <w:p w14:paraId="778F580C" w14:textId="77777777" w:rsidR="00C14A97" w:rsidRPr="00B577FB" w:rsidRDefault="00787576" w:rsidP="001572FE">
            <w:pPr>
              <w:rPr>
                <w:rFonts w:ascii="Times New Roman" w:hAnsi="Times New Roman" w:cs="Times New Roman"/>
                <w:noProof/>
                <w:sz w:val="24"/>
                <w:szCs w:val="24"/>
              </w:rPr>
            </w:pPr>
            <w:r>
              <w:rPr>
                <w:rFonts w:ascii="Times New Roman" w:hAnsi="Times New Roman" w:cs="Times New Roman"/>
                <w:noProof/>
                <w:sz w:val="24"/>
                <w:szCs w:val="24"/>
              </w:rPr>
              <w:t>.52</w:t>
            </w:r>
          </w:p>
        </w:tc>
      </w:tr>
      <w:tr w:rsidR="00C14A97" w14:paraId="302276FF" w14:textId="77777777" w:rsidTr="000046F8">
        <w:tc>
          <w:tcPr>
            <w:tcW w:w="724" w:type="dxa"/>
            <w:tcBorders>
              <w:top w:val="nil"/>
              <w:left w:val="nil"/>
              <w:bottom w:val="nil"/>
              <w:right w:val="nil"/>
            </w:tcBorders>
            <w:vAlign w:val="center"/>
          </w:tcPr>
          <w:p w14:paraId="7E822C4B" w14:textId="77777777" w:rsidR="00C14A97" w:rsidRDefault="00C14A97"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62EA33FA"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Condition</w:t>
            </w:r>
          </w:p>
        </w:tc>
        <w:tc>
          <w:tcPr>
            <w:tcW w:w="539" w:type="dxa"/>
            <w:tcBorders>
              <w:top w:val="nil"/>
              <w:left w:val="nil"/>
              <w:bottom w:val="nil"/>
              <w:right w:val="nil"/>
            </w:tcBorders>
            <w:vAlign w:val="center"/>
          </w:tcPr>
          <w:p w14:paraId="4DD8EC0A"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.02</w:t>
            </w:r>
          </w:p>
        </w:tc>
        <w:tc>
          <w:tcPr>
            <w:tcW w:w="450" w:type="dxa"/>
            <w:tcBorders>
              <w:top w:val="nil"/>
              <w:left w:val="nil"/>
              <w:bottom w:val="nil"/>
              <w:right w:val="nil"/>
            </w:tcBorders>
            <w:vAlign w:val="center"/>
          </w:tcPr>
          <w:p w14:paraId="15E41CE5"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.22</w:t>
            </w:r>
          </w:p>
        </w:tc>
        <w:tc>
          <w:tcPr>
            <w:tcW w:w="783" w:type="dxa"/>
            <w:tcBorders>
              <w:top w:val="nil"/>
              <w:left w:val="nil"/>
              <w:bottom w:val="nil"/>
              <w:right w:val="nil"/>
            </w:tcBorders>
            <w:vAlign w:val="center"/>
          </w:tcPr>
          <w:p w14:paraId="6B3527D3"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.92</w:t>
            </w:r>
          </w:p>
        </w:tc>
        <w:tc>
          <w:tcPr>
            <w:tcW w:w="670" w:type="dxa"/>
            <w:tcBorders>
              <w:top w:val="nil"/>
              <w:left w:val="nil"/>
              <w:bottom w:val="nil"/>
              <w:right w:val="nil"/>
            </w:tcBorders>
            <w:vAlign w:val="center"/>
          </w:tcPr>
          <w:p w14:paraId="7145B10D" w14:textId="77777777" w:rsidR="00C14A97" w:rsidRDefault="00C14A97" w:rsidP="001572FE">
            <w:pPr>
              <w:rPr>
                <w:rFonts w:ascii="Times New Roman" w:hAnsi="Times New Roman" w:cs="Times New Roman"/>
                <w:sz w:val="24"/>
                <w:szCs w:val="24"/>
              </w:rPr>
            </w:pPr>
            <w:r>
              <w:rPr>
                <w:rFonts w:ascii="Times New Roman" w:hAnsi="Times New Roman" w:cs="Times New Roman"/>
                <w:sz w:val="24"/>
                <w:szCs w:val="24"/>
              </w:rPr>
              <w:t>.00008</w:t>
            </w:r>
          </w:p>
        </w:tc>
        <w:tc>
          <w:tcPr>
            <w:tcW w:w="1251" w:type="dxa"/>
            <w:tcBorders>
              <w:top w:val="nil"/>
              <w:left w:val="nil"/>
              <w:bottom w:val="nil"/>
              <w:right w:val="nil"/>
            </w:tcBorders>
            <w:vAlign w:val="center"/>
          </w:tcPr>
          <w:p w14:paraId="19A6330A"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[-0.42, 0.46]</w:t>
            </w:r>
          </w:p>
        </w:tc>
        <w:tc>
          <w:tcPr>
            <w:tcW w:w="627" w:type="dxa"/>
            <w:tcBorders>
              <w:top w:val="nil"/>
              <w:left w:val="nil"/>
              <w:bottom w:val="nil"/>
              <w:right w:val="nil"/>
            </w:tcBorders>
            <w:vAlign w:val="center"/>
          </w:tcPr>
          <w:p w14:paraId="1800CF17" w14:textId="77777777" w:rsidR="00C14A97" w:rsidRDefault="00C14A97"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721571A1" w14:textId="77777777" w:rsidR="00C14A97" w:rsidRDefault="00C14A97"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3BB52A3F" w14:textId="77777777" w:rsidR="00C14A97" w:rsidRPr="00B577FB" w:rsidRDefault="00C14A97" w:rsidP="001572FE">
            <w:pPr>
              <w:rPr>
                <w:rFonts w:ascii="Times New Roman" w:hAnsi="Times New Roman" w:cs="Times New Roman"/>
                <w:noProof/>
                <w:sz w:val="24"/>
                <w:szCs w:val="24"/>
              </w:rPr>
            </w:pPr>
          </w:p>
        </w:tc>
      </w:tr>
      <w:tr w:rsidR="00C14A97" w14:paraId="1E74BA3A" w14:textId="77777777" w:rsidTr="000046F8">
        <w:tc>
          <w:tcPr>
            <w:tcW w:w="724" w:type="dxa"/>
            <w:tcBorders>
              <w:top w:val="nil"/>
              <w:left w:val="nil"/>
              <w:bottom w:val="nil"/>
              <w:right w:val="nil"/>
            </w:tcBorders>
            <w:vAlign w:val="center"/>
          </w:tcPr>
          <w:p w14:paraId="353BF2BF" w14:textId="77777777" w:rsidR="00C14A97" w:rsidRDefault="00C14A97"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57DC689F"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Exhibitionism X Condition</w:t>
            </w:r>
          </w:p>
        </w:tc>
        <w:tc>
          <w:tcPr>
            <w:tcW w:w="539" w:type="dxa"/>
            <w:tcBorders>
              <w:top w:val="nil"/>
              <w:left w:val="nil"/>
              <w:bottom w:val="nil"/>
              <w:right w:val="nil"/>
            </w:tcBorders>
            <w:vAlign w:val="center"/>
          </w:tcPr>
          <w:p w14:paraId="3DA6706E"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.16</w:t>
            </w:r>
          </w:p>
        </w:tc>
        <w:tc>
          <w:tcPr>
            <w:tcW w:w="450" w:type="dxa"/>
            <w:tcBorders>
              <w:top w:val="nil"/>
              <w:left w:val="nil"/>
              <w:bottom w:val="nil"/>
              <w:right w:val="nil"/>
            </w:tcBorders>
            <w:vAlign w:val="center"/>
          </w:tcPr>
          <w:p w14:paraId="35340F8B"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.16</w:t>
            </w:r>
          </w:p>
        </w:tc>
        <w:tc>
          <w:tcPr>
            <w:tcW w:w="783" w:type="dxa"/>
            <w:tcBorders>
              <w:top w:val="nil"/>
              <w:left w:val="nil"/>
              <w:bottom w:val="nil"/>
              <w:right w:val="nil"/>
            </w:tcBorders>
            <w:vAlign w:val="center"/>
          </w:tcPr>
          <w:p w14:paraId="29450A55"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.34</w:t>
            </w:r>
          </w:p>
        </w:tc>
        <w:tc>
          <w:tcPr>
            <w:tcW w:w="670" w:type="dxa"/>
            <w:tcBorders>
              <w:top w:val="nil"/>
              <w:left w:val="nil"/>
              <w:bottom w:val="nil"/>
              <w:right w:val="nil"/>
            </w:tcBorders>
            <w:vAlign w:val="center"/>
          </w:tcPr>
          <w:p w14:paraId="58AA399E" w14:textId="77777777" w:rsidR="00C14A97" w:rsidRDefault="00C14A97" w:rsidP="001572FE">
            <w:pPr>
              <w:rPr>
                <w:rFonts w:ascii="Times New Roman" w:hAnsi="Times New Roman" w:cs="Times New Roman"/>
                <w:sz w:val="24"/>
                <w:szCs w:val="24"/>
              </w:rPr>
            </w:pPr>
            <w:r>
              <w:rPr>
                <w:rFonts w:ascii="Times New Roman" w:hAnsi="Times New Roman" w:cs="Times New Roman"/>
                <w:sz w:val="24"/>
                <w:szCs w:val="24"/>
              </w:rPr>
              <w:t>.007</w:t>
            </w:r>
          </w:p>
        </w:tc>
        <w:tc>
          <w:tcPr>
            <w:tcW w:w="1251" w:type="dxa"/>
            <w:tcBorders>
              <w:top w:val="nil"/>
              <w:left w:val="nil"/>
              <w:bottom w:val="nil"/>
              <w:right w:val="nil"/>
            </w:tcBorders>
            <w:vAlign w:val="center"/>
          </w:tcPr>
          <w:p w14:paraId="15713AF7" w14:textId="77777777" w:rsidR="00C14A97" w:rsidRDefault="00C14A97" w:rsidP="001572FE">
            <w:pPr>
              <w:rPr>
                <w:rFonts w:ascii="Times New Roman" w:hAnsi="Times New Roman" w:cs="Times New Roman"/>
                <w:noProof/>
                <w:sz w:val="24"/>
                <w:szCs w:val="24"/>
              </w:rPr>
            </w:pPr>
            <w:r>
              <w:rPr>
                <w:rFonts w:ascii="Times New Roman" w:hAnsi="Times New Roman" w:cs="Times New Roman"/>
                <w:noProof/>
                <w:sz w:val="24"/>
                <w:szCs w:val="24"/>
              </w:rPr>
              <w:t>[-0.17, 0.4</w:t>
            </w:r>
            <w:r w:rsidR="00CA4FEA">
              <w:rPr>
                <w:rFonts w:ascii="Times New Roman" w:hAnsi="Times New Roman" w:cs="Times New Roman"/>
                <w:noProof/>
                <w:sz w:val="24"/>
                <w:szCs w:val="24"/>
              </w:rPr>
              <w:t>8</w:t>
            </w:r>
            <w:r>
              <w:rPr>
                <w:rFonts w:ascii="Times New Roman" w:hAnsi="Times New Roman" w:cs="Times New Roman"/>
                <w:noProof/>
                <w:sz w:val="24"/>
                <w:szCs w:val="24"/>
              </w:rPr>
              <w:t>]</w:t>
            </w:r>
          </w:p>
        </w:tc>
        <w:tc>
          <w:tcPr>
            <w:tcW w:w="627" w:type="dxa"/>
            <w:tcBorders>
              <w:top w:val="nil"/>
              <w:left w:val="nil"/>
              <w:bottom w:val="nil"/>
              <w:right w:val="nil"/>
            </w:tcBorders>
            <w:vAlign w:val="center"/>
          </w:tcPr>
          <w:p w14:paraId="33EFE408" w14:textId="77777777" w:rsidR="00C14A97" w:rsidRDefault="00C14A97"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150BD9A1" w14:textId="77777777" w:rsidR="00C14A97" w:rsidRDefault="00C14A97"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02A8BD59" w14:textId="77777777" w:rsidR="00C14A97" w:rsidRPr="00B577FB" w:rsidRDefault="00C14A97" w:rsidP="001572FE">
            <w:pPr>
              <w:rPr>
                <w:rFonts w:ascii="Times New Roman" w:hAnsi="Times New Roman" w:cs="Times New Roman"/>
                <w:noProof/>
                <w:sz w:val="24"/>
                <w:szCs w:val="24"/>
              </w:rPr>
            </w:pPr>
          </w:p>
        </w:tc>
      </w:tr>
      <w:tr w:rsidR="00CA4FEA" w14:paraId="66B8B348" w14:textId="77777777" w:rsidTr="000046F8">
        <w:tc>
          <w:tcPr>
            <w:tcW w:w="724" w:type="dxa"/>
            <w:tcBorders>
              <w:top w:val="nil"/>
              <w:left w:val="nil"/>
              <w:bottom w:val="nil"/>
              <w:right w:val="nil"/>
            </w:tcBorders>
            <w:vAlign w:val="center"/>
          </w:tcPr>
          <w:p w14:paraId="7F191411" w14:textId="77777777" w:rsidR="00CA4FEA" w:rsidRDefault="00CA4FEA" w:rsidP="001572FE">
            <w:pPr>
              <w:jc w:val="center"/>
              <w:rPr>
                <w:rFonts w:ascii="Times New Roman" w:hAnsi="Times New Roman" w:cs="Times New Roman"/>
                <w:noProof/>
                <w:sz w:val="24"/>
                <w:szCs w:val="24"/>
              </w:rPr>
            </w:pPr>
            <w:r>
              <w:rPr>
                <w:rFonts w:ascii="Times New Roman" w:hAnsi="Times New Roman" w:cs="Times New Roman"/>
                <w:noProof/>
                <w:sz w:val="24"/>
                <w:szCs w:val="24"/>
              </w:rPr>
              <w:t>3</w:t>
            </w:r>
          </w:p>
        </w:tc>
        <w:tc>
          <w:tcPr>
            <w:tcW w:w="3058" w:type="dxa"/>
            <w:tcBorders>
              <w:top w:val="nil"/>
              <w:left w:val="nil"/>
              <w:bottom w:val="nil"/>
              <w:right w:val="nil"/>
            </w:tcBorders>
            <w:vAlign w:val="center"/>
          </w:tcPr>
          <w:p w14:paraId="0023CE96" w14:textId="77777777" w:rsidR="00CA4FEA" w:rsidRDefault="00CA4FEA" w:rsidP="001572FE">
            <w:pPr>
              <w:rPr>
                <w:rFonts w:ascii="Times New Roman" w:hAnsi="Times New Roman" w:cs="Times New Roman"/>
                <w:noProof/>
                <w:sz w:val="24"/>
                <w:szCs w:val="24"/>
              </w:rPr>
            </w:pPr>
          </w:p>
        </w:tc>
        <w:tc>
          <w:tcPr>
            <w:tcW w:w="539" w:type="dxa"/>
            <w:tcBorders>
              <w:top w:val="nil"/>
              <w:left w:val="nil"/>
              <w:bottom w:val="nil"/>
              <w:right w:val="nil"/>
            </w:tcBorders>
            <w:vAlign w:val="center"/>
          </w:tcPr>
          <w:p w14:paraId="78B8EE16" w14:textId="77777777" w:rsidR="00CA4FEA" w:rsidRDefault="00CA4FEA" w:rsidP="001572FE">
            <w:pPr>
              <w:rPr>
                <w:rFonts w:ascii="Times New Roman" w:hAnsi="Times New Roman" w:cs="Times New Roman"/>
                <w:noProof/>
                <w:sz w:val="24"/>
                <w:szCs w:val="24"/>
              </w:rPr>
            </w:pPr>
          </w:p>
        </w:tc>
        <w:tc>
          <w:tcPr>
            <w:tcW w:w="450" w:type="dxa"/>
            <w:tcBorders>
              <w:top w:val="nil"/>
              <w:left w:val="nil"/>
              <w:bottom w:val="nil"/>
              <w:right w:val="nil"/>
            </w:tcBorders>
            <w:vAlign w:val="center"/>
          </w:tcPr>
          <w:p w14:paraId="6992B887" w14:textId="77777777" w:rsidR="00CA4FEA" w:rsidRDefault="00CA4FEA" w:rsidP="001572FE">
            <w:pPr>
              <w:rPr>
                <w:rFonts w:ascii="Times New Roman" w:hAnsi="Times New Roman" w:cs="Times New Roman"/>
                <w:noProof/>
                <w:sz w:val="24"/>
                <w:szCs w:val="24"/>
              </w:rPr>
            </w:pPr>
          </w:p>
        </w:tc>
        <w:tc>
          <w:tcPr>
            <w:tcW w:w="783" w:type="dxa"/>
            <w:tcBorders>
              <w:top w:val="nil"/>
              <w:left w:val="nil"/>
              <w:bottom w:val="nil"/>
              <w:right w:val="nil"/>
            </w:tcBorders>
            <w:vAlign w:val="center"/>
          </w:tcPr>
          <w:p w14:paraId="3CBE08E8" w14:textId="77777777" w:rsidR="00CA4FEA" w:rsidRDefault="00CA4FEA" w:rsidP="001572FE">
            <w:pPr>
              <w:rPr>
                <w:rFonts w:ascii="Times New Roman" w:hAnsi="Times New Roman" w:cs="Times New Roman"/>
                <w:noProof/>
                <w:sz w:val="24"/>
                <w:szCs w:val="24"/>
              </w:rPr>
            </w:pPr>
          </w:p>
        </w:tc>
        <w:tc>
          <w:tcPr>
            <w:tcW w:w="670" w:type="dxa"/>
            <w:tcBorders>
              <w:top w:val="nil"/>
              <w:left w:val="nil"/>
              <w:bottom w:val="nil"/>
              <w:right w:val="nil"/>
            </w:tcBorders>
            <w:vAlign w:val="center"/>
          </w:tcPr>
          <w:p w14:paraId="61687B67" w14:textId="77777777" w:rsidR="00CA4FEA" w:rsidRDefault="00CA4FEA" w:rsidP="001572FE">
            <w:pPr>
              <w:rPr>
                <w:rFonts w:ascii="Times New Roman" w:hAnsi="Times New Roman" w:cs="Times New Roman"/>
                <w:sz w:val="24"/>
                <w:szCs w:val="24"/>
              </w:rPr>
            </w:pPr>
          </w:p>
        </w:tc>
        <w:tc>
          <w:tcPr>
            <w:tcW w:w="1251" w:type="dxa"/>
            <w:tcBorders>
              <w:top w:val="nil"/>
              <w:left w:val="nil"/>
              <w:bottom w:val="nil"/>
              <w:right w:val="nil"/>
            </w:tcBorders>
            <w:vAlign w:val="center"/>
          </w:tcPr>
          <w:p w14:paraId="0053176E" w14:textId="77777777" w:rsidR="00CA4FEA" w:rsidRDefault="00CA4FEA"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0EB697DA" w14:textId="77777777" w:rsidR="00CA4FEA" w:rsidRDefault="00CA4FEA"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0DEC4537" w14:textId="77777777" w:rsidR="00CA4FEA" w:rsidRDefault="00CA4FEA"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3C28079C" w14:textId="77777777" w:rsidR="00CA4FEA" w:rsidRPr="00B577FB" w:rsidRDefault="00CA4FEA" w:rsidP="001572FE">
            <w:pPr>
              <w:rPr>
                <w:rFonts w:ascii="Times New Roman" w:hAnsi="Times New Roman" w:cs="Times New Roman"/>
                <w:noProof/>
                <w:sz w:val="24"/>
                <w:szCs w:val="24"/>
              </w:rPr>
            </w:pPr>
          </w:p>
        </w:tc>
      </w:tr>
      <w:tr w:rsidR="00CA4FEA" w14:paraId="70EF2A43" w14:textId="77777777" w:rsidTr="000046F8">
        <w:tc>
          <w:tcPr>
            <w:tcW w:w="724" w:type="dxa"/>
            <w:tcBorders>
              <w:top w:val="nil"/>
              <w:left w:val="nil"/>
              <w:bottom w:val="nil"/>
              <w:right w:val="nil"/>
            </w:tcBorders>
            <w:vAlign w:val="center"/>
          </w:tcPr>
          <w:p w14:paraId="56C2CBBD" w14:textId="77777777" w:rsidR="00CA4FEA" w:rsidRDefault="00CA4FEA"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0A0EF1CC"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 xml:space="preserve">NPI-40: </w:t>
            </w:r>
            <w:r>
              <w:rPr>
                <w:rFonts w:ascii="Times New Roman" w:hAnsi="Times New Roman" w:cs="Times New Roman"/>
                <w:sz w:val="24"/>
                <w:szCs w:val="24"/>
              </w:rPr>
              <w:t>Superiority</w:t>
            </w:r>
          </w:p>
        </w:tc>
        <w:tc>
          <w:tcPr>
            <w:tcW w:w="539" w:type="dxa"/>
            <w:tcBorders>
              <w:top w:val="nil"/>
              <w:left w:val="nil"/>
              <w:bottom w:val="nil"/>
              <w:right w:val="nil"/>
            </w:tcBorders>
            <w:vAlign w:val="center"/>
          </w:tcPr>
          <w:p w14:paraId="7A5ED44E"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.12</w:t>
            </w:r>
          </w:p>
        </w:tc>
        <w:tc>
          <w:tcPr>
            <w:tcW w:w="450" w:type="dxa"/>
            <w:tcBorders>
              <w:top w:val="nil"/>
              <w:left w:val="nil"/>
              <w:bottom w:val="nil"/>
              <w:right w:val="nil"/>
            </w:tcBorders>
            <w:vAlign w:val="center"/>
          </w:tcPr>
          <w:p w14:paraId="2303B331"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.09</w:t>
            </w:r>
          </w:p>
        </w:tc>
        <w:tc>
          <w:tcPr>
            <w:tcW w:w="783" w:type="dxa"/>
            <w:tcBorders>
              <w:top w:val="nil"/>
              <w:left w:val="nil"/>
              <w:bottom w:val="nil"/>
              <w:right w:val="nil"/>
            </w:tcBorders>
            <w:vAlign w:val="center"/>
          </w:tcPr>
          <w:p w14:paraId="5FFE2635"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.19</w:t>
            </w:r>
          </w:p>
        </w:tc>
        <w:tc>
          <w:tcPr>
            <w:tcW w:w="670" w:type="dxa"/>
            <w:tcBorders>
              <w:top w:val="nil"/>
              <w:left w:val="nil"/>
              <w:bottom w:val="nil"/>
              <w:right w:val="nil"/>
            </w:tcBorders>
            <w:vAlign w:val="center"/>
          </w:tcPr>
          <w:p w14:paraId="340C9D11" w14:textId="77777777" w:rsidR="00CA4FEA" w:rsidRDefault="00CA4FEA" w:rsidP="001572FE">
            <w:pPr>
              <w:rPr>
                <w:rFonts w:ascii="Times New Roman" w:hAnsi="Times New Roman" w:cs="Times New Roman"/>
                <w:sz w:val="24"/>
                <w:szCs w:val="24"/>
              </w:rPr>
            </w:pPr>
            <w:r>
              <w:rPr>
                <w:rFonts w:ascii="Times New Roman" w:hAnsi="Times New Roman" w:cs="Times New Roman"/>
                <w:sz w:val="24"/>
                <w:szCs w:val="24"/>
              </w:rPr>
              <w:t>.01</w:t>
            </w:r>
          </w:p>
        </w:tc>
        <w:tc>
          <w:tcPr>
            <w:tcW w:w="1251" w:type="dxa"/>
            <w:tcBorders>
              <w:top w:val="nil"/>
              <w:left w:val="nil"/>
              <w:bottom w:val="nil"/>
              <w:right w:val="nil"/>
            </w:tcBorders>
            <w:vAlign w:val="center"/>
          </w:tcPr>
          <w:p w14:paraId="62F25889"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[-0.06, 0.29]</w:t>
            </w:r>
          </w:p>
        </w:tc>
        <w:tc>
          <w:tcPr>
            <w:tcW w:w="627" w:type="dxa"/>
            <w:tcBorders>
              <w:top w:val="nil"/>
              <w:left w:val="nil"/>
              <w:bottom w:val="nil"/>
              <w:right w:val="nil"/>
            </w:tcBorders>
            <w:vAlign w:val="center"/>
          </w:tcPr>
          <w:p w14:paraId="063B64ED"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1.64</w:t>
            </w:r>
          </w:p>
        </w:tc>
        <w:tc>
          <w:tcPr>
            <w:tcW w:w="627" w:type="dxa"/>
            <w:tcBorders>
              <w:top w:val="nil"/>
              <w:left w:val="nil"/>
              <w:bottom w:val="nil"/>
              <w:right w:val="nil"/>
            </w:tcBorders>
            <w:vAlign w:val="center"/>
          </w:tcPr>
          <w:p w14:paraId="2F9B93D1"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1.25</w:t>
            </w:r>
          </w:p>
        </w:tc>
        <w:tc>
          <w:tcPr>
            <w:tcW w:w="631" w:type="dxa"/>
            <w:tcBorders>
              <w:top w:val="nil"/>
              <w:left w:val="nil"/>
              <w:bottom w:val="nil"/>
              <w:right w:val="nil"/>
            </w:tcBorders>
            <w:vAlign w:val="center"/>
          </w:tcPr>
          <w:p w14:paraId="7E8289D8" w14:textId="77777777" w:rsidR="00CA4FEA" w:rsidRPr="00B577FB" w:rsidRDefault="00787576" w:rsidP="001572FE">
            <w:pPr>
              <w:rPr>
                <w:rFonts w:ascii="Times New Roman" w:hAnsi="Times New Roman" w:cs="Times New Roman"/>
                <w:noProof/>
                <w:sz w:val="24"/>
                <w:szCs w:val="24"/>
              </w:rPr>
            </w:pPr>
            <w:r>
              <w:rPr>
                <w:rFonts w:ascii="Times New Roman" w:hAnsi="Times New Roman" w:cs="Times New Roman"/>
                <w:noProof/>
                <w:sz w:val="24"/>
                <w:szCs w:val="24"/>
              </w:rPr>
              <w:t>.47</w:t>
            </w:r>
          </w:p>
        </w:tc>
      </w:tr>
      <w:tr w:rsidR="00CA4FEA" w14:paraId="42667275" w14:textId="77777777" w:rsidTr="000046F8">
        <w:tc>
          <w:tcPr>
            <w:tcW w:w="724" w:type="dxa"/>
            <w:tcBorders>
              <w:top w:val="nil"/>
              <w:left w:val="nil"/>
              <w:bottom w:val="nil"/>
              <w:right w:val="nil"/>
            </w:tcBorders>
            <w:vAlign w:val="center"/>
          </w:tcPr>
          <w:p w14:paraId="223543DA" w14:textId="77777777" w:rsidR="00CA4FEA" w:rsidRDefault="00CA4FEA"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7078D13E"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Condition</w:t>
            </w:r>
          </w:p>
        </w:tc>
        <w:tc>
          <w:tcPr>
            <w:tcW w:w="539" w:type="dxa"/>
            <w:tcBorders>
              <w:top w:val="nil"/>
              <w:left w:val="nil"/>
              <w:bottom w:val="nil"/>
              <w:right w:val="nil"/>
            </w:tcBorders>
            <w:vAlign w:val="center"/>
          </w:tcPr>
          <w:p w14:paraId="66002990"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.03</w:t>
            </w:r>
          </w:p>
        </w:tc>
        <w:tc>
          <w:tcPr>
            <w:tcW w:w="450" w:type="dxa"/>
            <w:tcBorders>
              <w:top w:val="nil"/>
              <w:left w:val="nil"/>
              <w:bottom w:val="nil"/>
              <w:right w:val="nil"/>
            </w:tcBorders>
            <w:vAlign w:val="center"/>
          </w:tcPr>
          <w:p w14:paraId="2F4764D6"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.22</w:t>
            </w:r>
          </w:p>
        </w:tc>
        <w:tc>
          <w:tcPr>
            <w:tcW w:w="783" w:type="dxa"/>
            <w:tcBorders>
              <w:top w:val="nil"/>
              <w:left w:val="nil"/>
              <w:bottom w:val="nil"/>
              <w:right w:val="nil"/>
            </w:tcBorders>
            <w:vAlign w:val="center"/>
          </w:tcPr>
          <w:p w14:paraId="60F43251"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.90</w:t>
            </w:r>
          </w:p>
        </w:tc>
        <w:tc>
          <w:tcPr>
            <w:tcW w:w="670" w:type="dxa"/>
            <w:tcBorders>
              <w:top w:val="nil"/>
              <w:left w:val="nil"/>
              <w:bottom w:val="nil"/>
              <w:right w:val="nil"/>
            </w:tcBorders>
            <w:vAlign w:val="center"/>
          </w:tcPr>
          <w:p w14:paraId="133B3FB2" w14:textId="77777777" w:rsidR="00CA4FEA" w:rsidRDefault="00CA4FEA" w:rsidP="001572FE">
            <w:pPr>
              <w:rPr>
                <w:rFonts w:ascii="Times New Roman" w:hAnsi="Times New Roman" w:cs="Times New Roman"/>
                <w:sz w:val="24"/>
                <w:szCs w:val="24"/>
              </w:rPr>
            </w:pPr>
            <w:r>
              <w:rPr>
                <w:rFonts w:ascii="Times New Roman" w:hAnsi="Times New Roman" w:cs="Times New Roman"/>
                <w:sz w:val="24"/>
                <w:szCs w:val="24"/>
              </w:rPr>
              <w:t>.0001</w:t>
            </w:r>
          </w:p>
        </w:tc>
        <w:tc>
          <w:tcPr>
            <w:tcW w:w="1251" w:type="dxa"/>
            <w:tcBorders>
              <w:top w:val="nil"/>
              <w:left w:val="nil"/>
              <w:bottom w:val="nil"/>
              <w:right w:val="nil"/>
            </w:tcBorders>
            <w:vAlign w:val="center"/>
          </w:tcPr>
          <w:p w14:paraId="63074337"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[-0.41, 0.47]</w:t>
            </w:r>
          </w:p>
        </w:tc>
        <w:tc>
          <w:tcPr>
            <w:tcW w:w="627" w:type="dxa"/>
            <w:tcBorders>
              <w:top w:val="nil"/>
              <w:left w:val="nil"/>
              <w:bottom w:val="nil"/>
              <w:right w:val="nil"/>
            </w:tcBorders>
            <w:vAlign w:val="center"/>
          </w:tcPr>
          <w:p w14:paraId="28AA6D9F" w14:textId="77777777" w:rsidR="00CA4FEA" w:rsidRDefault="00CA4FEA"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2D3C4208" w14:textId="77777777" w:rsidR="00CA4FEA" w:rsidRDefault="00CA4FEA"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7BBDFB81" w14:textId="77777777" w:rsidR="00CA4FEA" w:rsidRPr="00B577FB" w:rsidRDefault="00CA4FEA" w:rsidP="001572FE">
            <w:pPr>
              <w:rPr>
                <w:rFonts w:ascii="Times New Roman" w:hAnsi="Times New Roman" w:cs="Times New Roman"/>
                <w:noProof/>
                <w:sz w:val="24"/>
                <w:szCs w:val="24"/>
              </w:rPr>
            </w:pPr>
          </w:p>
        </w:tc>
      </w:tr>
      <w:tr w:rsidR="00CA4FEA" w14:paraId="56FF82D8" w14:textId="77777777" w:rsidTr="000046F8">
        <w:tc>
          <w:tcPr>
            <w:tcW w:w="724" w:type="dxa"/>
            <w:tcBorders>
              <w:top w:val="nil"/>
              <w:left w:val="nil"/>
              <w:bottom w:val="nil"/>
              <w:right w:val="nil"/>
            </w:tcBorders>
            <w:vAlign w:val="center"/>
          </w:tcPr>
          <w:p w14:paraId="6F41D03D" w14:textId="77777777" w:rsidR="00CA4FEA" w:rsidRDefault="00CA4FEA"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4ADE96EA"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Superiority X Condition</w:t>
            </w:r>
          </w:p>
        </w:tc>
        <w:tc>
          <w:tcPr>
            <w:tcW w:w="539" w:type="dxa"/>
            <w:tcBorders>
              <w:top w:val="nil"/>
              <w:left w:val="nil"/>
              <w:bottom w:val="nil"/>
              <w:right w:val="nil"/>
            </w:tcBorders>
            <w:vAlign w:val="center"/>
          </w:tcPr>
          <w:p w14:paraId="5850786E"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.27</w:t>
            </w:r>
          </w:p>
        </w:tc>
        <w:tc>
          <w:tcPr>
            <w:tcW w:w="450" w:type="dxa"/>
            <w:tcBorders>
              <w:top w:val="nil"/>
              <w:left w:val="nil"/>
              <w:bottom w:val="nil"/>
              <w:right w:val="nil"/>
            </w:tcBorders>
            <w:vAlign w:val="center"/>
          </w:tcPr>
          <w:p w14:paraId="2229039B"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.18</w:t>
            </w:r>
          </w:p>
        </w:tc>
        <w:tc>
          <w:tcPr>
            <w:tcW w:w="783" w:type="dxa"/>
            <w:tcBorders>
              <w:top w:val="nil"/>
              <w:left w:val="nil"/>
              <w:bottom w:val="nil"/>
              <w:right w:val="nil"/>
            </w:tcBorders>
            <w:vAlign w:val="center"/>
          </w:tcPr>
          <w:p w14:paraId="1A7C1D83"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.14</w:t>
            </w:r>
          </w:p>
        </w:tc>
        <w:tc>
          <w:tcPr>
            <w:tcW w:w="670" w:type="dxa"/>
            <w:tcBorders>
              <w:top w:val="nil"/>
              <w:left w:val="nil"/>
              <w:bottom w:val="nil"/>
              <w:right w:val="nil"/>
            </w:tcBorders>
            <w:vAlign w:val="center"/>
          </w:tcPr>
          <w:p w14:paraId="2684FA04" w14:textId="77777777" w:rsidR="00CA4FEA" w:rsidRDefault="00CA4FEA" w:rsidP="001572FE">
            <w:pPr>
              <w:rPr>
                <w:rFonts w:ascii="Times New Roman" w:hAnsi="Times New Roman" w:cs="Times New Roman"/>
                <w:sz w:val="24"/>
                <w:szCs w:val="24"/>
              </w:rPr>
            </w:pPr>
            <w:r>
              <w:rPr>
                <w:rFonts w:ascii="Times New Roman" w:hAnsi="Times New Roman" w:cs="Times New Roman"/>
                <w:sz w:val="24"/>
                <w:szCs w:val="24"/>
              </w:rPr>
              <w:t>.02</w:t>
            </w:r>
          </w:p>
        </w:tc>
        <w:tc>
          <w:tcPr>
            <w:tcW w:w="1251" w:type="dxa"/>
            <w:tcBorders>
              <w:top w:val="nil"/>
              <w:left w:val="nil"/>
              <w:bottom w:val="nil"/>
              <w:right w:val="nil"/>
            </w:tcBorders>
            <w:vAlign w:val="center"/>
          </w:tcPr>
          <w:p w14:paraId="5678339C"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[-0.09, 0.62]</w:t>
            </w:r>
          </w:p>
        </w:tc>
        <w:tc>
          <w:tcPr>
            <w:tcW w:w="627" w:type="dxa"/>
            <w:tcBorders>
              <w:top w:val="nil"/>
              <w:left w:val="nil"/>
              <w:bottom w:val="nil"/>
              <w:right w:val="nil"/>
            </w:tcBorders>
            <w:vAlign w:val="center"/>
          </w:tcPr>
          <w:p w14:paraId="5C60BE70" w14:textId="77777777" w:rsidR="00CA4FEA" w:rsidRDefault="00CA4FEA"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0676B591" w14:textId="77777777" w:rsidR="00CA4FEA" w:rsidRDefault="00CA4FEA"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13203E37" w14:textId="77777777" w:rsidR="00CA4FEA" w:rsidRPr="00B577FB" w:rsidRDefault="00CA4FEA" w:rsidP="001572FE">
            <w:pPr>
              <w:rPr>
                <w:rFonts w:ascii="Times New Roman" w:hAnsi="Times New Roman" w:cs="Times New Roman"/>
                <w:noProof/>
                <w:sz w:val="24"/>
                <w:szCs w:val="24"/>
              </w:rPr>
            </w:pPr>
          </w:p>
        </w:tc>
      </w:tr>
      <w:tr w:rsidR="00CA4FEA" w14:paraId="57D675F1" w14:textId="77777777" w:rsidTr="000046F8">
        <w:tc>
          <w:tcPr>
            <w:tcW w:w="724" w:type="dxa"/>
            <w:tcBorders>
              <w:top w:val="nil"/>
              <w:left w:val="nil"/>
              <w:bottom w:val="nil"/>
              <w:right w:val="nil"/>
            </w:tcBorders>
            <w:vAlign w:val="center"/>
          </w:tcPr>
          <w:p w14:paraId="234B8185" w14:textId="77777777" w:rsidR="00CA4FEA" w:rsidRDefault="00CA4FEA" w:rsidP="001572FE">
            <w:pPr>
              <w:jc w:val="center"/>
              <w:rPr>
                <w:rFonts w:ascii="Times New Roman" w:hAnsi="Times New Roman" w:cs="Times New Roman"/>
                <w:noProof/>
                <w:sz w:val="24"/>
                <w:szCs w:val="24"/>
              </w:rPr>
            </w:pPr>
            <w:r>
              <w:rPr>
                <w:rFonts w:ascii="Times New Roman" w:hAnsi="Times New Roman" w:cs="Times New Roman"/>
                <w:noProof/>
                <w:sz w:val="24"/>
                <w:szCs w:val="24"/>
              </w:rPr>
              <w:t>4</w:t>
            </w:r>
          </w:p>
        </w:tc>
        <w:tc>
          <w:tcPr>
            <w:tcW w:w="3058" w:type="dxa"/>
            <w:tcBorders>
              <w:top w:val="nil"/>
              <w:left w:val="nil"/>
              <w:bottom w:val="nil"/>
              <w:right w:val="nil"/>
            </w:tcBorders>
            <w:vAlign w:val="center"/>
          </w:tcPr>
          <w:p w14:paraId="22B4981F" w14:textId="77777777" w:rsidR="00CA4FEA" w:rsidRDefault="00CA4FEA" w:rsidP="001572FE">
            <w:pPr>
              <w:rPr>
                <w:rFonts w:ascii="Times New Roman" w:hAnsi="Times New Roman" w:cs="Times New Roman"/>
                <w:noProof/>
                <w:sz w:val="24"/>
                <w:szCs w:val="24"/>
              </w:rPr>
            </w:pPr>
          </w:p>
        </w:tc>
        <w:tc>
          <w:tcPr>
            <w:tcW w:w="539" w:type="dxa"/>
            <w:tcBorders>
              <w:top w:val="nil"/>
              <w:left w:val="nil"/>
              <w:bottom w:val="nil"/>
              <w:right w:val="nil"/>
            </w:tcBorders>
            <w:vAlign w:val="center"/>
          </w:tcPr>
          <w:p w14:paraId="053C97B6" w14:textId="77777777" w:rsidR="00CA4FEA" w:rsidRDefault="00CA4FEA" w:rsidP="001572FE">
            <w:pPr>
              <w:rPr>
                <w:rFonts w:ascii="Times New Roman" w:hAnsi="Times New Roman" w:cs="Times New Roman"/>
                <w:noProof/>
                <w:sz w:val="24"/>
                <w:szCs w:val="24"/>
              </w:rPr>
            </w:pPr>
          </w:p>
        </w:tc>
        <w:tc>
          <w:tcPr>
            <w:tcW w:w="450" w:type="dxa"/>
            <w:tcBorders>
              <w:top w:val="nil"/>
              <w:left w:val="nil"/>
              <w:bottom w:val="nil"/>
              <w:right w:val="nil"/>
            </w:tcBorders>
            <w:vAlign w:val="center"/>
          </w:tcPr>
          <w:p w14:paraId="0094C84F" w14:textId="77777777" w:rsidR="00CA4FEA" w:rsidRDefault="00CA4FEA" w:rsidP="001572FE">
            <w:pPr>
              <w:rPr>
                <w:rFonts w:ascii="Times New Roman" w:hAnsi="Times New Roman" w:cs="Times New Roman"/>
                <w:noProof/>
                <w:sz w:val="24"/>
                <w:szCs w:val="24"/>
              </w:rPr>
            </w:pPr>
          </w:p>
        </w:tc>
        <w:tc>
          <w:tcPr>
            <w:tcW w:w="783" w:type="dxa"/>
            <w:tcBorders>
              <w:top w:val="nil"/>
              <w:left w:val="nil"/>
              <w:bottom w:val="nil"/>
              <w:right w:val="nil"/>
            </w:tcBorders>
            <w:vAlign w:val="center"/>
          </w:tcPr>
          <w:p w14:paraId="66D53219" w14:textId="77777777" w:rsidR="00CA4FEA" w:rsidRDefault="00CA4FEA" w:rsidP="001572FE">
            <w:pPr>
              <w:rPr>
                <w:rFonts w:ascii="Times New Roman" w:hAnsi="Times New Roman" w:cs="Times New Roman"/>
                <w:noProof/>
                <w:sz w:val="24"/>
                <w:szCs w:val="24"/>
              </w:rPr>
            </w:pPr>
          </w:p>
        </w:tc>
        <w:tc>
          <w:tcPr>
            <w:tcW w:w="670" w:type="dxa"/>
            <w:tcBorders>
              <w:top w:val="nil"/>
              <w:left w:val="nil"/>
              <w:bottom w:val="nil"/>
              <w:right w:val="nil"/>
            </w:tcBorders>
            <w:vAlign w:val="center"/>
          </w:tcPr>
          <w:p w14:paraId="1BEFDA27" w14:textId="77777777" w:rsidR="00CA4FEA" w:rsidRDefault="00CA4FEA" w:rsidP="001572FE">
            <w:pPr>
              <w:rPr>
                <w:rFonts w:ascii="Times New Roman" w:hAnsi="Times New Roman" w:cs="Times New Roman"/>
                <w:sz w:val="24"/>
                <w:szCs w:val="24"/>
              </w:rPr>
            </w:pPr>
          </w:p>
        </w:tc>
        <w:tc>
          <w:tcPr>
            <w:tcW w:w="1251" w:type="dxa"/>
            <w:tcBorders>
              <w:top w:val="nil"/>
              <w:left w:val="nil"/>
              <w:bottom w:val="nil"/>
              <w:right w:val="nil"/>
            </w:tcBorders>
            <w:vAlign w:val="center"/>
          </w:tcPr>
          <w:p w14:paraId="5B90CCC7" w14:textId="77777777" w:rsidR="00CA4FEA" w:rsidRDefault="00CA4FEA"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5D0CDA7D" w14:textId="77777777" w:rsidR="00CA4FEA" w:rsidRDefault="00CA4FEA"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5126D256" w14:textId="77777777" w:rsidR="00CA4FEA" w:rsidRDefault="00CA4FEA"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596020C8" w14:textId="77777777" w:rsidR="00CA4FEA" w:rsidRPr="00B577FB" w:rsidRDefault="00CA4FEA" w:rsidP="001572FE">
            <w:pPr>
              <w:rPr>
                <w:rFonts w:ascii="Times New Roman" w:hAnsi="Times New Roman" w:cs="Times New Roman"/>
                <w:noProof/>
                <w:sz w:val="24"/>
                <w:szCs w:val="24"/>
              </w:rPr>
            </w:pPr>
          </w:p>
        </w:tc>
      </w:tr>
      <w:tr w:rsidR="00CA4FEA" w14:paraId="600CF5FC" w14:textId="77777777" w:rsidTr="000046F8">
        <w:tc>
          <w:tcPr>
            <w:tcW w:w="724" w:type="dxa"/>
            <w:tcBorders>
              <w:top w:val="nil"/>
              <w:left w:val="nil"/>
              <w:bottom w:val="nil"/>
              <w:right w:val="nil"/>
            </w:tcBorders>
            <w:vAlign w:val="center"/>
          </w:tcPr>
          <w:p w14:paraId="59777DDC" w14:textId="77777777" w:rsidR="00CA4FEA" w:rsidRDefault="00CA4FEA"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58243C8F"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 xml:space="preserve">NPI-40: </w:t>
            </w:r>
            <w:r>
              <w:rPr>
                <w:rFonts w:ascii="Times New Roman" w:hAnsi="Times New Roman" w:cs="Times New Roman"/>
                <w:sz w:val="24"/>
                <w:szCs w:val="24"/>
              </w:rPr>
              <w:t>Entitlement</w:t>
            </w:r>
          </w:p>
        </w:tc>
        <w:tc>
          <w:tcPr>
            <w:tcW w:w="539" w:type="dxa"/>
            <w:tcBorders>
              <w:top w:val="nil"/>
              <w:left w:val="nil"/>
              <w:bottom w:val="nil"/>
              <w:right w:val="nil"/>
            </w:tcBorders>
            <w:vAlign w:val="center"/>
          </w:tcPr>
          <w:p w14:paraId="01341969"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-.09</w:t>
            </w:r>
          </w:p>
        </w:tc>
        <w:tc>
          <w:tcPr>
            <w:tcW w:w="450" w:type="dxa"/>
            <w:tcBorders>
              <w:top w:val="nil"/>
              <w:left w:val="nil"/>
              <w:bottom w:val="nil"/>
              <w:right w:val="nil"/>
            </w:tcBorders>
            <w:vAlign w:val="center"/>
          </w:tcPr>
          <w:p w14:paraId="46BF945B"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.08</w:t>
            </w:r>
          </w:p>
        </w:tc>
        <w:tc>
          <w:tcPr>
            <w:tcW w:w="783" w:type="dxa"/>
            <w:tcBorders>
              <w:top w:val="nil"/>
              <w:left w:val="nil"/>
              <w:bottom w:val="nil"/>
              <w:right w:val="nil"/>
            </w:tcBorders>
            <w:vAlign w:val="center"/>
          </w:tcPr>
          <w:p w14:paraId="3EAB3E47" w14:textId="77777777" w:rsidR="00CA4FEA" w:rsidRDefault="00CA4FEA" w:rsidP="001572FE">
            <w:pPr>
              <w:rPr>
                <w:rFonts w:ascii="Times New Roman" w:hAnsi="Times New Roman" w:cs="Times New Roman"/>
                <w:noProof/>
                <w:sz w:val="24"/>
                <w:szCs w:val="24"/>
              </w:rPr>
            </w:pPr>
            <w:r>
              <w:rPr>
                <w:rFonts w:ascii="Times New Roman" w:hAnsi="Times New Roman" w:cs="Times New Roman"/>
                <w:noProof/>
                <w:sz w:val="24"/>
                <w:szCs w:val="24"/>
              </w:rPr>
              <w:t>.29</w:t>
            </w:r>
          </w:p>
        </w:tc>
        <w:tc>
          <w:tcPr>
            <w:tcW w:w="670" w:type="dxa"/>
            <w:tcBorders>
              <w:top w:val="nil"/>
              <w:left w:val="nil"/>
              <w:bottom w:val="nil"/>
              <w:right w:val="nil"/>
            </w:tcBorders>
            <w:vAlign w:val="center"/>
          </w:tcPr>
          <w:p w14:paraId="4A80F937" w14:textId="77777777" w:rsidR="00CA4FEA" w:rsidRDefault="00CA4FEA" w:rsidP="001572FE">
            <w:pPr>
              <w:rPr>
                <w:rFonts w:ascii="Times New Roman" w:hAnsi="Times New Roman" w:cs="Times New Roman"/>
                <w:sz w:val="24"/>
                <w:szCs w:val="24"/>
              </w:rPr>
            </w:pPr>
            <w:r>
              <w:rPr>
                <w:rFonts w:ascii="Times New Roman" w:hAnsi="Times New Roman" w:cs="Times New Roman"/>
                <w:sz w:val="24"/>
                <w:szCs w:val="24"/>
              </w:rPr>
              <w:t>.008</w:t>
            </w:r>
          </w:p>
        </w:tc>
        <w:tc>
          <w:tcPr>
            <w:tcW w:w="1251" w:type="dxa"/>
            <w:tcBorders>
              <w:top w:val="nil"/>
              <w:left w:val="nil"/>
              <w:bottom w:val="nil"/>
              <w:right w:val="nil"/>
            </w:tcBorders>
            <w:vAlign w:val="center"/>
          </w:tcPr>
          <w:p w14:paraId="50E5A180" w14:textId="77777777" w:rsidR="00CA4FEA"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w:t>
            </w:r>
            <w:r w:rsidR="00CA4FEA">
              <w:rPr>
                <w:rFonts w:ascii="Times New Roman" w:hAnsi="Times New Roman" w:cs="Times New Roman"/>
                <w:noProof/>
                <w:sz w:val="24"/>
                <w:szCs w:val="24"/>
              </w:rPr>
              <w:t>0.</w:t>
            </w:r>
            <w:r>
              <w:rPr>
                <w:rFonts w:ascii="Times New Roman" w:hAnsi="Times New Roman" w:cs="Times New Roman"/>
                <w:noProof/>
                <w:sz w:val="24"/>
                <w:szCs w:val="24"/>
              </w:rPr>
              <w:t>25</w:t>
            </w:r>
            <w:r w:rsidR="00CA4FEA">
              <w:rPr>
                <w:rFonts w:ascii="Times New Roman" w:hAnsi="Times New Roman" w:cs="Times New Roman"/>
                <w:noProof/>
                <w:sz w:val="24"/>
                <w:szCs w:val="24"/>
              </w:rPr>
              <w:t>, 0.</w:t>
            </w:r>
            <w:r>
              <w:rPr>
                <w:rFonts w:ascii="Times New Roman" w:hAnsi="Times New Roman" w:cs="Times New Roman"/>
                <w:noProof/>
                <w:sz w:val="24"/>
                <w:szCs w:val="24"/>
              </w:rPr>
              <w:t>08</w:t>
            </w:r>
            <w:r w:rsidR="00CA4FEA">
              <w:rPr>
                <w:rFonts w:ascii="Times New Roman" w:hAnsi="Times New Roman" w:cs="Times New Roman"/>
                <w:noProof/>
                <w:sz w:val="24"/>
                <w:szCs w:val="24"/>
              </w:rPr>
              <w:t>]</w:t>
            </w:r>
          </w:p>
        </w:tc>
        <w:tc>
          <w:tcPr>
            <w:tcW w:w="627" w:type="dxa"/>
            <w:tcBorders>
              <w:top w:val="nil"/>
              <w:left w:val="nil"/>
              <w:bottom w:val="nil"/>
              <w:right w:val="nil"/>
            </w:tcBorders>
            <w:vAlign w:val="center"/>
          </w:tcPr>
          <w:p w14:paraId="14718245" w14:textId="77777777" w:rsidR="00CA4FEA"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1.76</w:t>
            </w:r>
          </w:p>
        </w:tc>
        <w:tc>
          <w:tcPr>
            <w:tcW w:w="627" w:type="dxa"/>
            <w:tcBorders>
              <w:top w:val="nil"/>
              <w:left w:val="nil"/>
              <w:bottom w:val="nil"/>
              <w:right w:val="nil"/>
            </w:tcBorders>
            <w:vAlign w:val="center"/>
          </w:tcPr>
          <w:p w14:paraId="619F5194" w14:textId="77777777" w:rsidR="00CA4FEA"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1.36</w:t>
            </w:r>
          </w:p>
        </w:tc>
        <w:tc>
          <w:tcPr>
            <w:tcW w:w="631" w:type="dxa"/>
            <w:tcBorders>
              <w:top w:val="nil"/>
              <w:left w:val="nil"/>
              <w:bottom w:val="nil"/>
              <w:right w:val="nil"/>
            </w:tcBorders>
            <w:vAlign w:val="center"/>
          </w:tcPr>
          <w:p w14:paraId="380983AB" w14:textId="77777777" w:rsidR="00CA4FEA" w:rsidRPr="00B577FB" w:rsidRDefault="00787576" w:rsidP="001572FE">
            <w:pPr>
              <w:rPr>
                <w:rFonts w:ascii="Times New Roman" w:hAnsi="Times New Roman" w:cs="Times New Roman"/>
                <w:noProof/>
                <w:sz w:val="24"/>
                <w:szCs w:val="24"/>
              </w:rPr>
            </w:pPr>
            <w:r>
              <w:rPr>
                <w:rFonts w:ascii="Times New Roman" w:hAnsi="Times New Roman" w:cs="Times New Roman"/>
                <w:noProof/>
                <w:sz w:val="24"/>
                <w:szCs w:val="24"/>
              </w:rPr>
              <w:t>.47</w:t>
            </w:r>
          </w:p>
        </w:tc>
      </w:tr>
      <w:tr w:rsidR="00324221" w14:paraId="68F3B380" w14:textId="77777777" w:rsidTr="000046F8">
        <w:tc>
          <w:tcPr>
            <w:tcW w:w="724" w:type="dxa"/>
            <w:tcBorders>
              <w:top w:val="nil"/>
              <w:left w:val="nil"/>
              <w:bottom w:val="nil"/>
              <w:right w:val="nil"/>
            </w:tcBorders>
            <w:vAlign w:val="center"/>
          </w:tcPr>
          <w:p w14:paraId="6C45AD98" w14:textId="77777777" w:rsidR="00324221" w:rsidRDefault="00324221"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48219362"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Condition</w:t>
            </w:r>
          </w:p>
        </w:tc>
        <w:tc>
          <w:tcPr>
            <w:tcW w:w="539" w:type="dxa"/>
            <w:tcBorders>
              <w:top w:val="nil"/>
              <w:left w:val="nil"/>
              <w:bottom w:val="nil"/>
              <w:right w:val="nil"/>
            </w:tcBorders>
            <w:vAlign w:val="center"/>
          </w:tcPr>
          <w:p w14:paraId="4B1FF77C"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.02</w:t>
            </w:r>
          </w:p>
        </w:tc>
        <w:tc>
          <w:tcPr>
            <w:tcW w:w="450" w:type="dxa"/>
            <w:tcBorders>
              <w:top w:val="nil"/>
              <w:left w:val="nil"/>
              <w:bottom w:val="nil"/>
              <w:right w:val="nil"/>
            </w:tcBorders>
            <w:vAlign w:val="center"/>
          </w:tcPr>
          <w:p w14:paraId="24662491"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.22</w:t>
            </w:r>
          </w:p>
        </w:tc>
        <w:tc>
          <w:tcPr>
            <w:tcW w:w="783" w:type="dxa"/>
            <w:tcBorders>
              <w:top w:val="nil"/>
              <w:left w:val="nil"/>
              <w:bottom w:val="nil"/>
              <w:right w:val="nil"/>
            </w:tcBorders>
            <w:vAlign w:val="center"/>
          </w:tcPr>
          <w:p w14:paraId="7D95A451"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.93</w:t>
            </w:r>
          </w:p>
        </w:tc>
        <w:tc>
          <w:tcPr>
            <w:tcW w:w="670" w:type="dxa"/>
            <w:tcBorders>
              <w:top w:val="nil"/>
              <w:left w:val="nil"/>
              <w:bottom w:val="nil"/>
              <w:right w:val="nil"/>
            </w:tcBorders>
            <w:vAlign w:val="center"/>
          </w:tcPr>
          <w:p w14:paraId="70CDA8DD" w14:textId="77777777" w:rsidR="00324221" w:rsidRDefault="00324221" w:rsidP="001572FE">
            <w:pPr>
              <w:rPr>
                <w:rFonts w:ascii="Times New Roman" w:hAnsi="Times New Roman" w:cs="Times New Roman"/>
                <w:sz w:val="24"/>
                <w:szCs w:val="24"/>
              </w:rPr>
            </w:pPr>
            <w:r>
              <w:rPr>
                <w:rFonts w:ascii="Times New Roman" w:hAnsi="Times New Roman" w:cs="Times New Roman"/>
                <w:sz w:val="24"/>
                <w:szCs w:val="24"/>
              </w:rPr>
              <w:t>.00006</w:t>
            </w:r>
          </w:p>
        </w:tc>
        <w:tc>
          <w:tcPr>
            <w:tcW w:w="1251" w:type="dxa"/>
            <w:tcBorders>
              <w:top w:val="nil"/>
              <w:left w:val="nil"/>
              <w:bottom w:val="nil"/>
              <w:right w:val="nil"/>
            </w:tcBorders>
            <w:vAlign w:val="center"/>
          </w:tcPr>
          <w:p w14:paraId="1CD426CA"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[-0.42, 0.46]</w:t>
            </w:r>
          </w:p>
        </w:tc>
        <w:tc>
          <w:tcPr>
            <w:tcW w:w="627" w:type="dxa"/>
            <w:tcBorders>
              <w:top w:val="nil"/>
              <w:left w:val="nil"/>
              <w:bottom w:val="nil"/>
              <w:right w:val="nil"/>
            </w:tcBorders>
            <w:vAlign w:val="center"/>
          </w:tcPr>
          <w:p w14:paraId="11E0DAA5" w14:textId="77777777" w:rsidR="00324221" w:rsidRDefault="00324221"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7A309573" w14:textId="77777777" w:rsidR="00324221" w:rsidRDefault="00324221"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34E24EBF" w14:textId="77777777" w:rsidR="00324221" w:rsidRPr="00B577FB" w:rsidRDefault="00324221" w:rsidP="001572FE">
            <w:pPr>
              <w:rPr>
                <w:rFonts w:ascii="Times New Roman" w:hAnsi="Times New Roman" w:cs="Times New Roman"/>
                <w:noProof/>
                <w:sz w:val="24"/>
                <w:szCs w:val="24"/>
              </w:rPr>
            </w:pPr>
          </w:p>
        </w:tc>
      </w:tr>
      <w:tr w:rsidR="00324221" w14:paraId="58A73003" w14:textId="77777777" w:rsidTr="000046F8">
        <w:tc>
          <w:tcPr>
            <w:tcW w:w="724" w:type="dxa"/>
            <w:tcBorders>
              <w:top w:val="nil"/>
              <w:left w:val="nil"/>
              <w:bottom w:val="nil"/>
              <w:right w:val="nil"/>
            </w:tcBorders>
            <w:vAlign w:val="center"/>
          </w:tcPr>
          <w:p w14:paraId="683A2597" w14:textId="77777777" w:rsidR="00324221" w:rsidRDefault="00324221"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19C107DF"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Entitlement X Condition</w:t>
            </w:r>
          </w:p>
        </w:tc>
        <w:tc>
          <w:tcPr>
            <w:tcW w:w="539" w:type="dxa"/>
            <w:tcBorders>
              <w:top w:val="nil"/>
              <w:left w:val="nil"/>
              <w:bottom w:val="nil"/>
              <w:right w:val="nil"/>
            </w:tcBorders>
            <w:vAlign w:val="center"/>
          </w:tcPr>
          <w:p w14:paraId="1D57ACB6"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.07</w:t>
            </w:r>
          </w:p>
        </w:tc>
        <w:tc>
          <w:tcPr>
            <w:tcW w:w="450" w:type="dxa"/>
            <w:tcBorders>
              <w:top w:val="nil"/>
              <w:left w:val="nil"/>
              <w:bottom w:val="nil"/>
              <w:right w:val="nil"/>
            </w:tcBorders>
            <w:vAlign w:val="center"/>
          </w:tcPr>
          <w:p w14:paraId="47898C85"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.17</w:t>
            </w:r>
          </w:p>
        </w:tc>
        <w:tc>
          <w:tcPr>
            <w:tcW w:w="783" w:type="dxa"/>
            <w:tcBorders>
              <w:top w:val="nil"/>
              <w:left w:val="nil"/>
              <w:bottom w:val="nil"/>
              <w:right w:val="nil"/>
            </w:tcBorders>
            <w:vAlign w:val="center"/>
          </w:tcPr>
          <w:p w14:paraId="02E0B252"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.69</w:t>
            </w:r>
          </w:p>
        </w:tc>
        <w:tc>
          <w:tcPr>
            <w:tcW w:w="670" w:type="dxa"/>
            <w:tcBorders>
              <w:top w:val="nil"/>
              <w:left w:val="nil"/>
              <w:bottom w:val="nil"/>
              <w:right w:val="nil"/>
            </w:tcBorders>
            <w:vAlign w:val="center"/>
          </w:tcPr>
          <w:p w14:paraId="0125ABC4" w14:textId="77777777" w:rsidR="00324221" w:rsidRDefault="00324221" w:rsidP="001572FE">
            <w:pPr>
              <w:rPr>
                <w:rFonts w:ascii="Times New Roman" w:hAnsi="Times New Roman" w:cs="Times New Roman"/>
                <w:sz w:val="24"/>
                <w:szCs w:val="24"/>
              </w:rPr>
            </w:pPr>
            <w:r>
              <w:rPr>
                <w:rFonts w:ascii="Times New Roman" w:hAnsi="Times New Roman" w:cs="Times New Roman"/>
                <w:sz w:val="24"/>
                <w:szCs w:val="24"/>
              </w:rPr>
              <w:t>.01</w:t>
            </w:r>
          </w:p>
        </w:tc>
        <w:tc>
          <w:tcPr>
            <w:tcW w:w="1251" w:type="dxa"/>
            <w:tcBorders>
              <w:top w:val="nil"/>
              <w:left w:val="nil"/>
              <w:bottom w:val="nil"/>
              <w:right w:val="nil"/>
            </w:tcBorders>
            <w:vAlign w:val="center"/>
          </w:tcPr>
          <w:p w14:paraId="1D3B259F"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[-0.26, 0.40]</w:t>
            </w:r>
          </w:p>
        </w:tc>
        <w:tc>
          <w:tcPr>
            <w:tcW w:w="627" w:type="dxa"/>
            <w:tcBorders>
              <w:top w:val="nil"/>
              <w:left w:val="nil"/>
              <w:bottom w:val="nil"/>
              <w:right w:val="nil"/>
            </w:tcBorders>
            <w:vAlign w:val="center"/>
          </w:tcPr>
          <w:p w14:paraId="011EFDB5" w14:textId="77777777" w:rsidR="00324221" w:rsidRDefault="00324221"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1CF7AAE3" w14:textId="77777777" w:rsidR="00324221" w:rsidRDefault="00324221"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6463830B" w14:textId="77777777" w:rsidR="00324221" w:rsidRPr="00B577FB" w:rsidRDefault="00324221" w:rsidP="001572FE">
            <w:pPr>
              <w:rPr>
                <w:rFonts w:ascii="Times New Roman" w:hAnsi="Times New Roman" w:cs="Times New Roman"/>
                <w:noProof/>
                <w:sz w:val="24"/>
                <w:szCs w:val="24"/>
              </w:rPr>
            </w:pPr>
          </w:p>
        </w:tc>
      </w:tr>
      <w:tr w:rsidR="00324221" w14:paraId="4C861CB3" w14:textId="77777777" w:rsidTr="000046F8">
        <w:tc>
          <w:tcPr>
            <w:tcW w:w="724" w:type="dxa"/>
            <w:tcBorders>
              <w:top w:val="nil"/>
              <w:left w:val="nil"/>
              <w:bottom w:val="nil"/>
              <w:right w:val="nil"/>
            </w:tcBorders>
            <w:vAlign w:val="center"/>
          </w:tcPr>
          <w:p w14:paraId="20E9B5F6" w14:textId="77777777" w:rsidR="00324221" w:rsidRDefault="00324221" w:rsidP="001572FE">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058" w:type="dxa"/>
            <w:tcBorders>
              <w:top w:val="nil"/>
              <w:left w:val="nil"/>
              <w:bottom w:val="nil"/>
              <w:right w:val="nil"/>
            </w:tcBorders>
            <w:vAlign w:val="center"/>
          </w:tcPr>
          <w:p w14:paraId="40F67429" w14:textId="77777777" w:rsidR="00324221" w:rsidRDefault="00324221" w:rsidP="001572FE">
            <w:pPr>
              <w:rPr>
                <w:rFonts w:ascii="Times New Roman" w:hAnsi="Times New Roman" w:cs="Times New Roman"/>
                <w:noProof/>
                <w:sz w:val="24"/>
                <w:szCs w:val="24"/>
              </w:rPr>
            </w:pPr>
          </w:p>
        </w:tc>
        <w:tc>
          <w:tcPr>
            <w:tcW w:w="539" w:type="dxa"/>
            <w:tcBorders>
              <w:top w:val="nil"/>
              <w:left w:val="nil"/>
              <w:bottom w:val="nil"/>
              <w:right w:val="nil"/>
            </w:tcBorders>
            <w:vAlign w:val="center"/>
          </w:tcPr>
          <w:p w14:paraId="49D321E9" w14:textId="77777777" w:rsidR="00324221" w:rsidRDefault="00324221" w:rsidP="001572FE">
            <w:pPr>
              <w:rPr>
                <w:rFonts w:ascii="Times New Roman" w:hAnsi="Times New Roman" w:cs="Times New Roman"/>
                <w:noProof/>
                <w:sz w:val="24"/>
                <w:szCs w:val="24"/>
              </w:rPr>
            </w:pPr>
          </w:p>
        </w:tc>
        <w:tc>
          <w:tcPr>
            <w:tcW w:w="450" w:type="dxa"/>
            <w:tcBorders>
              <w:top w:val="nil"/>
              <w:left w:val="nil"/>
              <w:bottom w:val="nil"/>
              <w:right w:val="nil"/>
            </w:tcBorders>
            <w:vAlign w:val="center"/>
          </w:tcPr>
          <w:p w14:paraId="43C8B964" w14:textId="77777777" w:rsidR="00324221" w:rsidRDefault="00324221" w:rsidP="001572FE">
            <w:pPr>
              <w:rPr>
                <w:rFonts w:ascii="Times New Roman" w:hAnsi="Times New Roman" w:cs="Times New Roman"/>
                <w:noProof/>
                <w:sz w:val="24"/>
                <w:szCs w:val="24"/>
              </w:rPr>
            </w:pPr>
          </w:p>
        </w:tc>
        <w:tc>
          <w:tcPr>
            <w:tcW w:w="783" w:type="dxa"/>
            <w:tcBorders>
              <w:top w:val="nil"/>
              <w:left w:val="nil"/>
              <w:bottom w:val="nil"/>
              <w:right w:val="nil"/>
            </w:tcBorders>
            <w:vAlign w:val="center"/>
          </w:tcPr>
          <w:p w14:paraId="067D11B1" w14:textId="77777777" w:rsidR="00324221" w:rsidRDefault="00324221" w:rsidP="001572FE">
            <w:pPr>
              <w:rPr>
                <w:rFonts w:ascii="Times New Roman" w:hAnsi="Times New Roman" w:cs="Times New Roman"/>
                <w:noProof/>
                <w:sz w:val="24"/>
                <w:szCs w:val="24"/>
              </w:rPr>
            </w:pPr>
          </w:p>
        </w:tc>
        <w:tc>
          <w:tcPr>
            <w:tcW w:w="670" w:type="dxa"/>
            <w:tcBorders>
              <w:top w:val="nil"/>
              <w:left w:val="nil"/>
              <w:bottom w:val="nil"/>
              <w:right w:val="nil"/>
            </w:tcBorders>
            <w:vAlign w:val="center"/>
          </w:tcPr>
          <w:p w14:paraId="071C570C" w14:textId="77777777" w:rsidR="00324221" w:rsidRDefault="00324221" w:rsidP="001572FE">
            <w:pPr>
              <w:rPr>
                <w:rFonts w:ascii="Times New Roman" w:hAnsi="Times New Roman" w:cs="Times New Roman"/>
                <w:sz w:val="24"/>
                <w:szCs w:val="24"/>
              </w:rPr>
            </w:pPr>
          </w:p>
        </w:tc>
        <w:tc>
          <w:tcPr>
            <w:tcW w:w="1251" w:type="dxa"/>
            <w:tcBorders>
              <w:top w:val="nil"/>
              <w:left w:val="nil"/>
              <w:bottom w:val="nil"/>
              <w:right w:val="nil"/>
            </w:tcBorders>
            <w:vAlign w:val="center"/>
          </w:tcPr>
          <w:p w14:paraId="65440D1F" w14:textId="77777777" w:rsidR="00324221" w:rsidRDefault="00324221"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7EB84D14" w14:textId="77777777" w:rsidR="00324221" w:rsidRDefault="00324221"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7F71EAE7" w14:textId="77777777" w:rsidR="00324221" w:rsidRDefault="00324221"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504D9CD3" w14:textId="77777777" w:rsidR="00324221" w:rsidRPr="00B577FB" w:rsidRDefault="00324221" w:rsidP="001572FE">
            <w:pPr>
              <w:rPr>
                <w:rFonts w:ascii="Times New Roman" w:hAnsi="Times New Roman" w:cs="Times New Roman"/>
                <w:noProof/>
                <w:sz w:val="24"/>
                <w:szCs w:val="24"/>
              </w:rPr>
            </w:pPr>
          </w:p>
        </w:tc>
      </w:tr>
      <w:tr w:rsidR="00324221" w14:paraId="00901AAE" w14:textId="77777777" w:rsidTr="000046F8">
        <w:tc>
          <w:tcPr>
            <w:tcW w:w="724" w:type="dxa"/>
            <w:tcBorders>
              <w:top w:val="nil"/>
              <w:left w:val="nil"/>
              <w:bottom w:val="nil"/>
              <w:right w:val="nil"/>
            </w:tcBorders>
            <w:vAlign w:val="center"/>
          </w:tcPr>
          <w:p w14:paraId="5007D4E5" w14:textId="77777777" w:rsidR="00324221" w:rsidRDefault="00324221"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577F352C"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 xml:space="preserve">NPI-40: </w:t>
            </w:r>
            <w:r>
              <w:rPr>
                <w:rFonts w:ascii="Times New Roman" w:hAnsi="Times New Roman" w:cs="Times New Roman"/>
                <w:sz w:val="24"/>
                <w:szCs w:val="24"/>
              </w:rPr>
              <w:t>Exploitativeness</w:t>
            </w:r>
          </w:p>
        </w:tc>
        <w:tc>
          <w:tcPr>
            <w:tcW w:w="539" w:type="dxa"/>
            <w:tcBorders>
              <w:top w:val="nil"/>
              <w:left w:val="nil"/>
              <w:bottom w:val="nil"/>
              <w:right w:val="nil"/>
            </w:tcBorders>
            <w:vAlign w:val="center"/>
          </w:tcPr>
          <w:p w14:paraId="4627CCF9"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-.06</w:t>
            </w:r>
          </w:p>
        </w:tc>
        <w:tc>
          <w:tcPr>
            <w:tcW w:w="450" w:type="dxa"/>
            <w:tcBorders>
              <w:top w:val="nil"/>
              <w:left w:val="nil"/>
              <w:bottom w:val="nil"/>
              <w:right w:val="nil"/>
            </w:tcBorders>
            <w:vAlign w:val="center"/>
          </w:tcPr>
          <w:p w14:paraId="7FEF4D30"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.08</w:t>
            </w:r>
          </w:p>
        </w:tc>
        <w:tc>
          <w:tcPr>
            <w:tcW w:w="783" w:type="dxa"/>
            <w:tcBorders>
              <w:top w:val="nil"/>
              <w:left w:val="nil"/>
              <w:bottom w:val="nil"/>
              <w:right w:val="nil"/>
            </w:tcBorders>
            <w:vAlign w:val="center"/>
          </w:tcPr>
          <w:p w14:paraId="1A711763"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.49</w:t>
            </w:r>
          </w:p>
        </w:tc>
        <w:tc>
          <w:tcPr>
            <w:tcW w:w="670" w:type="dxa"/>
            <w:tcBorders>
              <w:top w:val="nil"/>
              <w:left w:val="nil"/>
              <w:bottom w:val="nil"/>
              <w:right w:val="nil"/>
            </w:tcBorders>
            <w:vAlign w:val="center"/>
          </w:tcPr>
          <w:p w14:paraId="7F9AE8A2" w14:textId="77777777" w:rsidR="00324221" w:rsidRDefault="00324221" w:rsidP="001572FE">
            <w:pPr>
              <w:rPr>
                <w:rFonts w:ascii="Times New Roman" w:hAnsi="Times New Roman" w:cs="Times New Roman"/>
                <w:sz w:val="24"/>
                <w:szCs w:val="24"/>
              </w:rPr>
            </w:pPr>
            <w:r>
              <w:rPr>
                <w:rFonts w:ascii="Times New Roman" w:hAnsi="Times New Roman" w:cs="Times New Roman"/>
                <w:sz w:val="24"/>
                <w:szCs w:val="24"/>
              </w:rPr>
              <w:t>.003</w:t>
            </w:r>
          </w:p>
        </w:tc>
        <w:tc>
          <w:tcPr>
            <w:tcW w:w="1251" w:type="dxa"/>
            <w:tcBorders>
              <w:top w:val="nil"/>
              <w:left w:val="nil"/>
              <w:bottom w:val="nil"/>
              <w:right w:val="nil"/>
            </w:tcBorders>
            <w:vAlign w:val="center"/>
          </w:tcPr>
          <w:p w14:paraId="74DB8D7A"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[-0.26, 0.40]</w:t>
            </w:r>
          </w:p>
        </w:tc>
        <w:tc>
          <w:tcPr>
            <w:tcW w:w="627" w:type="dxa"/>
            <w:tcBorders>
              <w:top w:val="nil"/>
              <w:left w:val="nil"/>
              <w:bottom w:val="nil"/>
              <w:right w:val="nil"/>
            </w:tcBorders>
            <w:vAlign w:val="center"/>
          </w:tcPr>
          <w:p w14:paraId="25CF80A0"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1.81</w:t>
            </w:r>
          </w:p>
        </w:tc>
        <w:tc>
          <w:tcPr>
            <w:tcW w:w="627" w:type="dxa"/>
            <w:tcBorders>
              <w:top w:val="nil"/>
              <w:left w:val="nil"/>
              <w:bottom w:val="nil"/>
              <w:right w:val="nil"/>
            </w:tcBorders>
            <w:vAlign w:val="center"/>
          </w:tcPr>
          <w:p w14:paraId="248644FB"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1.33</w:t>
            </w:r>
          </w:p>
        </w:tc>
        <w:tc>
          <w:tcPr>
            <w:tcW w:w="631" w:type="dxa"/>
            <w:tcBorders>
              <w:top w:val="nil"/>
              <w:left w:val="nil"/>
              <w:bottom w:val="nil"/>
              <w:right w:val="nil"/>
            </w:tcBorders>
            <w:vAlign w:val="center"/>
          </w:tcPr>
          <w:p w14:paraId="4E111644" w14:textId="77777777" w:rsidR="00324221" w:rsidRPr="00B577FB" w:rsidRDefault="00787576" w:rsidP="001572FE">
            <w:pPr>
              <w:rPr>
                <w:rFonts w:ascii="Times New Roman" w:hAnsi="Times New Roman" w:cs="Times New Roman"/>
                <w:noProof/>
                <w:sz w:val="24"/>
                <w:szCs w:val="24"/>
              </w:rPr>
            </w:pPr>
            <w:r>
              <w:rPr>
                <w:rFonts w:ascii="Times New Roman" w:hAnsi="Times New Roman" w:cs="Times New Roman"/>
                <w:noProof/>
                <w:sz w:val="24"/>
                <w:szCs w:val="24"/>
              </w:rPr>
              <w:t>.48</w:t>
            </w:r>
          </w:p>
        </w:tc>
      </w:tr>
      <w:tr w:rsidR="00324221" w14:paraId="61BAAFA5" w14:textId="77777777" w:rsidTr="000046F8">
        <w:tc>
          <w:tcPr>
            <w:tcW w:w="724" w:type="dxa"/>
            <w:tcBorders>
              <w:top w:val="nil"/>
              <w:left w:val="nil"/>
              <w:bottom w:val="nil"/>
              <w:right w:val="nil"/>
            </w:tcBorders>
            <w:vAlign w:val="center"/>
          </w:tcPr>
          <w:p w14:paraId="335C2EDF" w14:textId="77777777" w:rsidR="00324221" w:rsidRDefault="00324221"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727EFA8D"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Condition</w:t>
            </w:r>
          </w:p>
        </w:tc>
        <w:tc>
          <w:tcPr>
            <w:tcW w:w="539" w:type="dxa"/>
            <w:tcBorders>
              <w:top w:val="nil"/>
              <w:left w:val="nil"/>
              <w:bottom w:val="nil"/>
              <w:right w:val="nil"/>
            </w:tcBorders>
            <w:vAlign w:val="center"/>
          </w:tcPr>
          <w:p w14:paraId="0C5EDAE4"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.04</w:t>
            </w:r>
          </w:p>
        </w:tc>
        <w:tc>
          <w:tcPr>
            <w:tcW w:w="450" w:type="dxa"/>
            <w:tcBorders>
              <w:top w:val="nil"/>
              <w:left w:val="nil"/>
              <w:bottom w:val="nil"/>
              <w:right w:val="nil"/>
            </w:tcBorders>
            <w:vAlign w:val="center"/>
          </w:tcPr>
          <w:p w14:paraId="2E0008AA"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.22</w:t>
            </w:r>
          </w:p>
        </w:tc>
        <w:tc>
          <w:tcPr>
            <w:tcW w:w="783" w:type="dxa"/>
            <w:tcBorders>
              <w:top w:val="nil"/>
              <w:left w:val="nil"/>
              <w:bottom w:val="nil"/>
              <w:right w:val="nil"/>
            </w:tcBorders>
            <w:vAlign w:val="center"/>
          </w:tcPr>
          <w:p w14:paraId="52591F33"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.86</w:t>
            </w:r>
          </w:p>
        </w:tc>
        <w:tc>
          <w:tcPr>
            <w:tcW w:w="670" w:type="dxa"/>
            <w:tcBorders>
              <w:top w:val="nil"/>
              <w:left w:val="nil"/>
              <w:bottom w:val="nil"/>
              <w:right w:val="nil"/>
            </w:tcBorders>
            <w:vAlign w:val="center"/>
          </w:tcPr>
          <w:p w14:paraId="400EBF45" w14:textId="77777777" w:rsidR="00324221" w:rsidRDefault="00324221" w:rsidP="001572FE">
            <w:pPr>
              <w:rPr>
                <w:rFonts w:ascii="Times New Roman" w:hAnsi="Times New Roman" w:cs="Times New Roman"/>
                <w:sz w:val="24"/>
                <w:szCs w:val="24"/>
              </w:rPr>
            </w:pPr>
            <w:r>
              <w:rPr>
                <w:rFonts w:ascii="Times New Roman" w:hAnsi="Times New Roman" w:cs="Times New Roman"/>
                <w:sz w:val="24"/>
                <w:szCs w:val="24"/>
              </w:rPr>
              <w:t>.0002</w:t>
            </w:r>
          </w:p>
        </w:tc>
        <w:tc>
          <w:tcPr>
            <w:tcW w:w="1251" w:type="dxa"/>
            <w:tcBorders>
              <w:top w:val="nil"/>
              <w:left w:val="nil"/>
              <w:bottom w:val="nil"/>
              <w:right w:val="nil"/>
            </w:tcBorders>
            <w:vAlign w:val="center"/>
          </w:tcPr>
          <w:p w14:paraId="10CC8872"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[-0.40, 0.48]</w:t>
            </w:r>
          </w:p>
        </w:tc>
        <w:tc>
          <w:tcPr>
            <w:tcW w:w="627" w:type="dxa"/>
            <w:tcBorders>
              <w:top w:val="nil"/>
              <w:left w:val="nil"/>
              <w:bottom w:val="nil"/>
              <w:right w:val="nil"/>
            </w:tcBorders>
            <w:vAlign w:val="center"/>
          </w:tcPr>
          <w:p w14:paraId="119B30BE" w14:textId="77777777" w:rsidR="00324221" w:rsidRDefault="00324221"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09A9ACC3" w14:textId="77777777" w:rsidR="00324221" w:rsidRDefault="00324221"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4D55701C" w14:textId="77777777" w:rsidR="00324221" w:rsidRPr="00B577FB" w:rsidRDefault="00324221" w:rsidP="001572FE">
            <w:pPr>
              <w:rPr>
                <w:rFonts w:ascii="Times New Roman" w:hAnsi="Times New Roman" w:cs="Times New Roman"/>
                <w:noProof/>
                <w:sz w:val="24"/>
                <w:szCs w:val="24"/>
              </w:rPr>
            </w:pPr>
          </w:p>
        </w:tc>
      </w:tr>
      <w:tr w:rsidR="00324221" w14:paraId="60F63F4E" w14:textId="77777777" w:rsidTr="000046F8">
        <w:tc>
          <w:tcPr>
            <w:tcW w:w="724" w:type="dxa"/>
            <w:tcBorders>
              <w:top w:val="nil"/>
              <w:left w:val="nil"/>
              <w:bottom w:val="nil"/>
              <w:right w:val="nil"/>
            </w:tcBorders>
            <w:vAlign w:val="center"/>
          </w:tcPr>
          <w:p w14:paraId="51F1461A" w14:textId="77777777" w:rsidR="00324221" w:rsidRDefault="00324221"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301B2245" w14:textId="77777777" w:rsidR="00324221" w:rsidRDefault="00324221" w:rsidP="001572FE">
            <w:pPr>
              <w:rPr>
                <w:rFonts w:ascii="Times New Roman" w:hAnsi="Times New Roman" w:cs="Times New Roman"/>
                <w:noProof/>
                <w:sz w:val="24"/>
                <w:szCs w:val="24"/>
              </w:rPr>
            </w:pPr>
            <w:r>
              <w:rPr>
                <w:rFonts w:ascii="Times New Roman" w:hAnsi="Times New Roman" w:cs="Times New Roman"/>
                <w:sz w:val="24"/>
                <w:szCs w:val="24"/>
              </w:rPr>
              <w:t>Exploitativeness X Condition</w:t>
            </w:r>
          </w:p>
        </w:tc>
        <w:tc>
          <w:tcPr>
            <w:tcW w:w="539" w:type="dxa"/>
            <w:tcBorders>
              <w:top w:val="nil"/>
              <w:left w:val="nil"/>
              <w:bottom w:val="nil"/>
              <w:right w:val="nil"/>
            </w:tcBorders>
            <w:vAlign w:val="center"/>
          </w:tcPr>
          <w:p w14:paraId="1BFE8E34"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.44</w:t>
            </w:r>
          </w:p>
        </w:tc>
        <w:tc>
          <w:tcPr>
            <w:tcW w:w="450" w:type="dxa"/>
            <w:tcBorders>
              <w:top w:val="nil"/>
              <w:left w:val="nil"/>
              <w:bottom w:val="nil"/>
              <w:right w:val="nil"/>
            </w:tcBorders>
            <w:vAlign w:val="center"/>
          </w:tcPr>
          <w:p w14:paraId="0FA23244"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.16</w:t>
            </w:r>
          </w:p>
        </w:tc>
        <w:tc>
          <w:tcPr>
            <w:tcW w:w="783" w:type="dxa"/>
            <w:tcBorders>
              <w:top w:val="nil"/>
              <w:left w:val="nil"/>
              <w:bottom w:val="nil"/>
              <w:right w:val="nil"/>
            </w:tcBorders>
            <w:vAlign w:val="center"/>
          </w:tcPr>
          <w:p w14:paraId="5C6F1838"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.009</w:t>
            </w:r>
          </w:p>
        </w:tc>
        <w:tc>
          <w:tcPr>
            <w:tcW w:w="670" w:type="dxa"/>
            <w:tcBorders>
              <w:top w:val="nil"/>
              <w:left w:val="nil"/>
              <w:bottom w:val="nil"/>
              <w:right w:val="nil"/>
            </w:tcBorders>
            <w:vAlign w:val="center"/>
          </w:tcPr>
          <w:p w14:paraId="2D00FB0E" w14:textId="77777777" w:rsidR="00324221" w:rsidRDefault="00324221" w:rsidP="001572FE">
            <w:pPr>
              <w:rPr>
                <w:rFonts w:ascii="Times New Roman" w:hAnsi="Times New Roman" w:cs="Times New Roman"/>
                <w:sz w:val="24"/>
                <w:szCs w:val="24"/>
              </w:rPr>
            </w:pPr>
            <w:r>
              <w:rPr>
                <w:rFonts w:ascii="Times New Roman" w:hAnsi="Times New Roman" w:cs="Times New Roman"/>
                <w:sz w:val="24"/>
                <w:szCs w:val="24"/>
              </w:rPr>
              <w:t>.05</w:t>
            </w:r>
          </w:p>
        </w:tc>
        <w:tc>
          <w:tcPr>
            <w:tcW w:w="1251" w:type="dxa"/>
            <w:tcBorders>
              <w:top w:val="nil"/>
              <w:left w:val="nil"/>
              <w:bottom w:val="nil"/>
              <w:right w:val="nil"/>
            </w:tcBorders>
            <w:vAlign w:val="center"/>
          </w:tcPr>
          <w:p w14:paraId="19AC1258" w14:textId="77777777" w:rsidR="00324221" w:rsidRDefault="00324221" w:rsidP="001572FE">
            <w:pPr>
              <w:rPr>
                <w:rFonts w:ascii="Times New Roman" w:hAnsi="Times New Roman" w:cs="Times New Roman"/>
                <w:noProof/>
                <w:sz w:val="24"/>
                <w:szCs w:val="24"/>
              </w:rPr>
            </w:pPr>
            <w:r>
              <w:rPr>
                <w:rFonts w:ascii="Times New Roman" w:hAnsi="Times New Roman" w:cs="Times New Roman"/>
                <w:noProof/>
                <w:sz w:val="24"/>
                <w:szCs w:val="24"/>
              </w:rPr>
              <w:t>[0.11, 0.76]</w:t>
            </w:r>
          </w:p>
        </w:tc>
        <w:tc>
          <w:tcPr>
            <w:tcW w:w="627" w:type="dxa"/>
            <w:tcBorders>
              <w:top w:val="nil"/>
              <w:left w:val="nil"/>
              <w:bottom w:val="nil"/>
              <w:right w:val="nil"/>
            </w:tcBorders>
            <w:vAlign w:val="center"/>
          </w:tcPr>
          <w:p w14:paraId="79486DAB" w14:textId="77777777" w:rsidR="00324221" w:rsidRDefault="00324221"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6AA41FB2" w14:textId="77777777" w:rsidR="00324221" w:rsidRDefault="00324221"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3560E321" w14:textId="77777777" w:rsidR="00324221" w:rsidRPr="00B577FB" w:rsidRDefault="00324221" w:rsidP="001572FE">
            <w:pPr>
              <w:rPr>
                <w:rFonts w:ascii="Times New Roman" w:hAnsi="Times New Roman" w:cs="Times New Roman"/>
                <w:noProof/>
                <w:sz w:val="24"/>
                <w:szCs w:val="24"/>
              </w:rPr>
            </w:pPr>
          </w:p>
        </w:tc>
      </w:tr>
      <w:tr w:rsidR="00324221" w14:paraId="55D6F8D1" w14:textId="77777777" w:rsidTr="000046F8">
        <w:tc>
          <w:tcPr>
            <w:tcW w:w="724" w:type="dxa"/>
            <w:tcBorders>
              <w:top w:val="nil"/>
              <w:left w:val="nil"/>
              <w:bottom w:val="nil"/>
              <w:right w:val="nil"/>
            </w:tcBorders>
            <w:vAlign w:val="center"/>
          </w:tcPr>
          <w:p w14:paraId="61E776C4" w14:textId="77777777" w:rsidR="00324221" w:rsidRDefault="00324221" w:rsidP="001572FE">
            <w:pPr>
              <w:jc w:val="center"/>
              <w:rPr>
                <w:rFonts w:ascii="Times New Roman" w:hAnsi="Times New Roman" w:cs="Times New Roman"/>
                <w:noProof/>
                <w:sz w:val="24"/>
                <w:szCs w:val="24"/>
              </w:rPr>
            </w:pPr>
            <w:r>
              <w:rPr>
                <w:rFonts w:ascii="Times New Roman" w:hAnsi="Times New Roman" w:cs="Times New Roman"/>
                <w:noProof/>
                <w:sz w:val="24"/>
                <w:szCs w:val="24"/>
              </w:rPr>
              <w:t>6</w:t>
            </w:r>
          </w:p>
        </w:tc>
        <w:tc>
          <w:tcPr>
            <w:tcW w:w="3058" w:type="dxa"/>
            <w:tcBorders>
              <w:top w:val="nil"/>
              <w:left w:val="nil"/>
              <w:bottom w:val="nil"/>
              <w:right w:val="nil"/>
            </w:tcBorders>
            <w:vAlign w:val="center"/>
          </w:tcPr>
          <w:p w14:paraId="07C41878" w14:textId="77777777" w:rsidR="00324221" w:rsidRDefault="00324221" w:rsidP="001572FE">
            <w:pPr>
              <w:rPr>
                <w:rFonts w:ascii="Times New Roman" w:hAnsi="Times New Roman" w:cs="Times New Roman"/>
                <w:sz w:val="24"/>
                <w:szCs w:val="24"/>
              </w:rPr>
            </w:pPr>
          </w:p>
        </w:tc>
        <w:tc>
          <w:tcPr>
            <w:tcW w:w="539" w:type="dxa"/>
            <w:tcBorders>
              <w:top w:val="nil"/>
              <w:left w:val="nil"/>
              <w:bottom w:val="nil"/>
              <w:right w:val="nil"/>
            </w:tcBorders>
            <w:vAlign w:val="center"/>
          </w:tcPr>
          <w:p w14:paraId="08EB7037" w14:textId="77777777" w:rsidR="00324221" w:rsidRDefault="00324221" w:rsidP="001572FE">
            <w:pPr>
              <w:rPr>
                <w:rFonts w:ascii="Times New Roman" w:hAnsi="Times New Roman" w:cs="Times New Roman"/>
                <w:noProof/>
                <w:sz w:val="24"/>
                <w:szCs w:val="24"/>
              </w:rPr>
            </w:pPr>
          </w:p>
        </w:tc>
        <w:tc>
          <w:tcPr>
            <w:tcW w:w="450" w:type="dxa"/>
            <w:tcBorders>
              <w:top w:val="nil"/>
              <w:left w:val="nil"/>
              <w:bottom w:val="nil"/>
              <w:right w:val="nil"/>
            </w:tcBorders>
            <w:vAlign w:val="center"/>
          </w:tcPr>
          <w:p w14:paraId="4B3C9F6F" w14:textId="77777777" w:rsidR="00324221" w:rsidRDefault="00324221" w:rsidP="001572FE">
            <w:pPr>
              <w:rPr>
                <w:rFonts w:ascii="Times New Roman" w:hAnsi="Times New Roman" w:cs="Times New Roman"/>
                <w:noProof/>
                <w:sz w:val="24"/>
                <w:szCs w:val="24"/>
              </w:rPr>
            </w:pPr>
          </w:p>
        </w:tc>
        <w:tc>
          <w:tcPr>
            <w:tcW w:w="783" w:type="dxa"/>
            <w:tcBorders>
              <w:top w:val="nil"/>
              <w:left w:val="nil"/>
              <w:bottom w:val="nil"/>
              <w:right w:val="nil"/>
            </w:tcBorders>
            <w:vAlign w:val="center"/>
          </w:tcPr>
          <w:p w14:paraId="6FBD3AAA" w14:textId="77777777" w:rsidR="00324221" w:rsidRDefault="00324221" w:rsidP="001572FE">
            <w:pPr>
              <w:rPr>
                <w:rFonts w:ascii="Times New Roman" w:hAnsi="Times New Roman" w:cs="Times New Roman"/>
                <w:noProof/>
                <w:sz w:val="24"/>
                <w:szCs w:val="24"/>
              </w:rPr>
            </w:pPr>
          </w:p>
        </w:tc>
        <w:tc>
          <w:tcPr>
            <w:tcW w:w="670" w:type="dxa"/>
            <w:tcBorders>
              <w:top w:val="nil"/>
              <w:left w:val="nil"/>
              <w:bottom w:val="nil"/>
              <w:right w:val="nil"/>
            </w:tcBorders>
            <w:vAlign w:val="center"/>
          </w:tcPr>
          <w:p w14:paraId="498087B0" w14:textId="77777777" w:rsidR="00324221" w:rsidRDefault="00324221" w:rsidP="001572FE">
            <w:pPr>
              <w:rPr>
                <w:rFonts w:ascii="Times New Roman" w:hAnsi="Times New Roman" w:cs="Times New Roman"/>
                <w:sz w:val="24"/>
                <w:szCs w:val="24"/>
              </w:rPr>
            </w:pPr>
          </w:p>
        </w:tc>
        <w:tc>
          <w:tcPr>
            <w:tcW w:w="1251" w:type="dxa"/>
            <w:tcBorders>
              <w:top w:val="nil"/>
              <w:left w:val="nil"/>
              <w:bottom w:val="nil"/>
              <w:right w:val="nil"/>
            </w:tcBorders>
            <w:vAlign w:val="center"/>
          </w:tcPr>
          <w:p w14:paraId="62E2558F" w14:textId="77777777" w:rsidR="00324221" w:rsidRDefault="00324221"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1FF93B00" w14:textId="77777777" w:rsidR="00324221" w:rsidRDefault="00324221"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37591FA1" w14:textId="77777777" w:rsidR="00324221" w:rsidRDefault="00324221"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711F38E7" w14:textId="77777777" w:rsidR="00324221" w:rsidRPr="00B577FB" w:rsidRDefault="00324221" w:rsidP="001572FE">
            <w:pPr>
              <w:rPr>
                <w:rFonts w:ascii="Times New Roman" w:hAnsi="Times New Roman" w:cs="Times New Roman"/>
                <w:noProof/>
                <w:sz w:val="24"/>
                <w:szCs w:val="24"/>
              </w:rPr>
            </w:pPr>
          </w:p>
        </w:tc>
      </w:tr>
      <w:tr w:rsidR="00324221" w14:paraId="1E588B69" w14:textId="77777777" w:rsidTr="000046F8">
        <w:tc>
          <w:tcPr>
            <w:tcW w:w="724" w:type="dxa"/>
            <w:tcBorders>
              <w:top w:val="nil"/>
              <w:left w:val="nil"/>
              <w:bottom w:val="nil"/>
              <w:right w:val="nil"/>
            </w:tcBorders>
            <w:vAlign w:val="center"/>
          </w:tcPr>
          <w:p w14:paraId="3314505B" w14:textId="77777777" w:rsidR="00324221" w:rsidRDefault="00324221"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2D5B7226" w14:textId="77777777" w:rsidR="00324221" w:rsidRDefault="00FA0E3F" w:rsidP="001572FE">
            <w:pPr>
              <w:rPr>
                <w:rFonts w:ascii="Times New Roman" w:hAnsi="Times New Roman" w:cs="Times New Roman"/>
                <w:sz w:val="24"/>
                <w:szCs w:val="24"/>
              </w:rPr>
            </w:pPr>
            <w:r>
              <w:rPr>
                <w:rFonts w:ascii="Times New Roman" w:hAnsi="Times New Roman" w:cs="Times New Roman"/>
                <w:sz w:val="24"/>
                <w:szCs w:val="24"/>
              </w:rPr>
              <w:t>NPI-40: Self-sufficiency</w:t>
            </w:r>
          </w:p>
        </w:tc>
        <w:tc>
          <w:tcPr>
            <w:tcW w:w="539" w:type="dxa"/>
            <w:tcBorders>
              <w:top w:val="nil"/>
              <w:left w:val="nil"/>
              <w:bottom w:val="nil"/>
              <w:right w:val="nil"/>
            </w:tcBorders>
            <w:vAlign w:val="center"/>
          </w:tcPr>
          <w:p w14:paraId="2836F366" w14:textId="77777777" w:rsidR="00324221"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.17</w:t>
            </w:r>
          </w:p>
        </w:tc>
        <w:tc>
          <w:tcPr>
            <w:tcW w:w="450" w:type="dxa"/>
            <w:tcBorders>
              <w:top w:val="nil"/>
              <w:left w:val="nil"/>
              <w:bottom w:val="nil"/>
              <w:right w:val="nil"/>
            </w:tcBorders>
            <w:vAlign w:val="center"/>
          </w:tcPr>
          <w:p w14:paraId="5F24507E" w14:textId="77777777" w:rsidR="00324221"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.08</w:t>
            </w:r>
          </w:p>
        </w:tc>
        <w:tc>
          <w:tcPr>
            <w:tcW w:w="783" w:type="dxa"/>
            <w:tcBorders>
              <w:top w:val="nil"/>
              <w:left w:val="nil"/>
              <w:bottom w:val="nil"/>
              <w:right w:val="nil"/>
            </w:tcBorders>
            <w:vAlign w:val="center"/>
          </w:tcPr>
          <w:p w14:paraId="0F30D3B5" w14:textId="77777777" w:rsidR="00324221"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.03</w:t>
            </w:r>
          </w:p>
        </w:tc>
        <w:tc>
          <w:tcPr>
            <w:tcW w:w="670" w:type="dxa"/>
            <w:tcBorders>
              <w:top w:val="nil"/>
              <w:left w:val="nil"/>
              <w:bottom w:val="nil"/>
              <w:right w:val="nil"/>
            </w:tcBorders>
            <w:vAlign w:val="center"/>
          </w:tcPr>
          <w:p w14:paraId="5F3689BD" w14:textId="77777777" w:rsidR="00324221" w:rsidRDefault="00FA0E3F" w:rsidP="001572FE">
            <w:pPr>
              <w:rPr>
                <w:rFonts w:ascii="Times New Roman" w:hAnsi="Times New Roman" w:cs="Times New Roman"/>
                <w:sz w:val="24"/>
                <w:szCs w:val="24"/>
              </w:rPr>
            </w:pPr>
            <w:r>
              <w:rPr>
                <w:rFonts w:ascii="Times New Roman" w:hAnsi="Times New Roman" w:cs="Times New Roman"/>
                <w:sz w:val="24"/>
                <w:szCs w:val="24"/>
              </w:rPr>
              <w:t>.04</w:t>
            </w:r>
          </w:p>
        </w:tc>
        <w:tc>
          <w:tcPr>
            <w:tcW w:w="1251" w:type="dxa"/>
            <w:tcBorders>
              <w:top w:val="nil"/>
              <w:left w:val="nil"/>
              <w:bottom w:val="nil"/>
              <w:right w:val="nil"/>
            </w:tcBorders>
            <w:vAlign w:val="center"/>
          </w:tcPr>
          <w:p w14:paraId="4A4F0056" w14:textId="77777777" w:rsidR="00324221"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[0.02, 0.32]</w:t>
            </w:r>
          </w:p>
        </w:tc>
        <w:tc>
          <w:tcPr>
            <w:tcW w:w="627" w:type="dxa"/>
            <w:tcBorders>
              <w:top w:val="nil"/>
              <w:left w:val="nil"/>
              <w:bottom w:val="nil"/>
              <w:right w:val="nil"/>
            </w:tcBorders>
            <w:vAlign w:val="center"/>
          </w:tcPr>
          <w:p w14:paraId="53CCB390" w14:textId="77777777" w:rsidR="00324221"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2.85</w:t>
            </w:r>
          </w:p>
        </w:tc>
        <w:tc>
          <w:tcPr>
            <w:tcW w:w="627" w:type="dxa"/>
            <w:tcBorders>
              <w:top w:val="nil"/>
              <w:left w:val="nil"/>
              <w:bottom w:val="nil"/>
              <w:right w:val="nil"/>
            </w:tcBorders>
            <w:vAlign w:val="center"/>
          </w:tcPr>
          <w:p w14:paraId="6F1190B9" w14:textId="77777777" w:rsidR="00324221"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1.45</w:t>
            </w:r>
          </w:p>
        </w:tc>
        <w:tc>
          <w:tcPr>
            <w:tcW w:w="631" w:type="dxa"/>
            <w:tcBorders>
              <w:top w:val="nil"/>
              <w:left w:val="nil"/>
              <w:bottom w:val="nil"/>
              <w:right w:val="nil"/>
            </w:tcBorders>
            <w:vAlign w:val="center"/>
          </w:tcPr>
          <w:p w14:paraId="0FE9FB40" w14:textId="77777777" w:rsidR="00324221" w:rsidRPr="00B577FB" w:rsidRDefault="00787576" w:rsidP="001572FE">
            <w:pPr>
              <w:rPr>
                <w:rFonts w:ascii="Times New Roman" w:hAnsi="Times New Roman" w:cs="Times New Roman"/>
                <w:noProof/>
                <w:sz w:val="24"/>
                <w:szCs w:val="24"/>
              </w:rPr>
            </w:pPr>
            <w:r>
              <w:rPr>
                <w:rFonts w:ascii="Times New Roman" w:hAnsi="Times New Roman" w:cs="Times New Roman"/>
                <w:noProof/>
                <w:sz w:val="24"/>
                <w:szCs w:val="24"/>
              </w:rPr>
              <w:t>.43</w:t>
            </w:r>
          </w:p>
        </w:tc>
      </w:tr>
      <w:tr w:rsidR="00FA0E3F" w14:paraId="3590D9DF" w14:textId="77777777" w:rsidTr="000046F8">
        <w:tc>
          <w:tcPr>
            <w:tcW w:w="724" w:type="dxa"/>
            <w:tcBorders>
              <w:top w:val="nil"/>
              <w:left w:val="nil"/>
              <w:bottom w:val="nil"/>
              <w:right w:val="nil"/>
            </w:tcBorders>
            <w:vAlign w:val="center"/>
          </w:tcPr>
          <w:p w14:paraId="45E907B9" w14:textId="77777777" w:rsidR="00FA0E3F" w:rsidRDefault="00FA0E3F"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17DA101D" w14:textId="77777777" w:rsidR="00FA0E3F" w:rsidRDefault="00FA0E3F" w:rsidP="001572FE">
            <w:pPr>
              <w:rPr>
                <w:rFonts w:ascii="Times New Roman" w:hAnsi="Times New Roman" w:cs="Times New Roman"/>
                <w:sz w:val="24"/>
                <w:szCs w:val="24"/>
              </w:rPr>
            </w:pPr>
            <w:r>
              <w:rPr>
                <w:rFonts w:ascii="Times New Roman" w:hAnsi="Times New Roman" w:cs="Times New Roman"/>
                <w:sz w:val="24"/>
                <w:szCs w:val="24"/>
              </w:rPr>
              <w:t>Condition</w:t>
            </w:r>
          </w:p>
        </w:tc>
        <w:tc>
          <w:tcPr>
            <w:tcW w:w="539" w:type="dxa"/>
            <w:tcBorders>
              <w:top w:val="nil"/>
              <w:left w:val="nil"/>
              <w:bottom w:val="nil"/>
              <w:right w:val="nil"/>
            </w:tcBorders>
            <w:vAlign w:val="center"/>
          </w:tcPr>
          <w:p w14:paraId="23A8DC16" w14:textId="77777777" w:rsidR="00FA0E3F"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.06</w:t>
            </w:r>
          </w:p>
        </w:tc>
        <w:tc>
          <w:tcPr>
            <w:tcW w:w="450" w:type="dxa"/>
            <w:tcBorders>
              <w:top w:val="nil"/>
              <w:left w:val="nil"/>
              <w:bottom w:val="nil"/>
              <w:right w:val="nil"/>
            </w:tcBorders>
            <w:vAlign w:val="center"/>
          </w:tcPr>
          <w:p w14:paraId="201010A2" w14:textId="77777777" w:rsidR="00FA0E3F"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.22</w:t>
            </w:r>
          </w:p>
        </w:tc>
        <w:tc>
          <w:tcPr>
            <w:tcW w:w="783" w:type="dxa"/>
            <w:tcBorders>
              <w:top w:val="nil"/>
              <w:left w:val="nil"/>
              <w:bottom w:val="nil"/>
              <w:right w:val="nil"/>
            </w:tcBorders>
            <w:vAlign w:val="center"/>
          </w:tcPr>
          <w:p w14:paraId="235AEC1F" w14:textId="77777777" w:rsidR="00FA0E3F"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w:t>
            </w:r>
            <w:r w:rsidR="00B75083">
              <w:rPr>
                <w:rFonts w:ascii="Times New Roman" w:hAnsi="Times New Roman" w:cs="Times New Roman"/>
                <w:noProof/>
                <w:sz w:val="24"/>
                <w:szCs w:val="24"/>
              </w:rPr>
              <w:t>79</w:t>
            </w:r>
          </w:p>
        </w:tc>
        <w:tc>
          <w:tcPr>
            <w:tcW w:w="670" w:type="dxa"/>
            <w:tcBorders>
              <w:top w:val="nil"/>
              <w:left w:val="nil"/>
              <w:bottom w:val="nil"/>
              <w:right w:val="nil"/>
            </w:tcBorders>
            <w:vAlign w:val="center"/>
          </w:tcPr>
          <w:p w14:paraId="72212FDC" w14:textId="77777777" w:rsidR="00FA0E3F" w:rsidRDefault="00FA0E3F" w:rsidP="001572FE">
            <w:pPr>
              <w:rPr>
                <w:rFonts w:ascii="Times New Roman" w:hAnsi="Times New Roman" w:cs="Times New Roman"/>
                <w:sz w:val="24"/>
                <w:szCs w:val="24"/>
              </w:rPr>
            </w:pPr>
            <w:r>
              <w:rPr>
                <w:rFonts w:ascii="Times New Roman" w:hAnsi="Times New Roman" w:cs="Times New Roman"/>
                <w:sz w:val="24"/>
                <w:szCs w:val="24"/>
              </w:rPr>
              <w:t>.0005</w:t>
            </w:r>
          </w:p>
        </w:tc>
        <w:tc>
          <w:tcPr>
            <w:tcW w:w="1251" w:type="dxa"/>
            <w:tcBorders>
              <w:top w:val="nil"/>
              <w:left w:val="nil"/>
              <w:bottom w:val="nil"/>
              <w:right w:val="nil"/>
            </w:tcBorders>
            <w:vAlign w:val="center"/>
          </w:tcPr>
          <w:p w14:paraId="7E35F983" w14:textId="77777777" w:rsidR="00FA0E3F"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[-0.37, 0.49]</w:t>
            </w:r>
          </w:p>
        </w:tc>
        <w:tc>
          <w:tcPr>
            <w:tcW w:w="627" w:type="dxa"/>
            <w:tcBorders>
              <w:top w:val="nil"/>
              <w:left w:val="nil"/>
              <w:bottom w:val="nil"/>
              <w:right w:val="nil"/>
            </w:tcBorders>
            <w:vAlign w:val="center"/>
          </w:tcPr>
          <w:p w14:paraId="77B21AAF" w14:textId="77777777" w:rsidR="00FA0E3F" w:rsidRDefault="00FA0E3F"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06B6B4C6" w14:textId="77777777" w:rsidR="00FA0E3F" w:rsidRDefault="00FA0E3F"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2A41B386" w14:textId="77777777" w:rsidR="00FA0E3F" w:rsidRPr="00B577FB" w:rsidRDefault="00FA0E3F" w:rsidP="001572FE">
            <w:pPr>
              <w:rPr>
                <w:rFonts w:ascii="Times New Roman" w:hAnsi="Times New Roman" w:cs="Times New Roman"/>
                <w:noProof/>
                <w:sz w:val="24"/>
                <w:szCs w:val="24"/>
              </w:rPr>
            </w:pPr>
          </w:p>
        </w:tc>
      </w:tr>
      <w:tr w:rsidR="00FA0E3F" w14:paraId="3F93E8D0" w14:textId="77777777" w:rsidTr="000046F8">
        <w:tc>
          <w:tcPr>
            <w:tcW w:w="724" w:type="dxa"/>
            <w:tcBorders>
              <w:top w:val="nil"/>
              <w:left w:val="nil"/>
              <w:bottom w:val="nil"/>
              <w:right w:val="nil"/>
            </w:tcBorders>
            <w:vAlign w:val="center"/>
          </w:tcPr>
          <w:p w14:paraId="110310B6" w14:textId="77777777" w:rsidR="00FA0E3F" w:rsidRDefault="00FA0E3F"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3DA4E1A5" w14:textId="77777777" w:rsidR="00FA0E3F" w:rsidRDefault="00FA0E3F" w:rsidP="001572FE">
            <w:pPr>
              <w:rPr>
                <w:rFonts w:ascii="Times New Roman" w:hAnsi="Times New Roman" w:cs="Times New Roman"/>
                <w:sz w:val="24"/>
                <w:szCs w:val="24"/>
              </w:rPr>
            </w:pPr>
            <w:r>
              <w:rPr>
                <w:rFonts w:ascii="Times New Roman" w:hAnsi="Times New Roman" w:cs="Times New Roman"/>
                <w:sz w:val="24"/>
                <w:szCs w:val="24"/>
              </w:rPr>
              <w:t>Self-sufficiency X Condition</w:t>
            </w:r>
          </w:p>
        </w:tc>
        <w:tc>
          <w:tcPr>
            <w:tcW w:w="539" w:type="dxa"/>
            <w:tcBorders>
              <w:top w:val="nil"/>
              <w:left w:val="nil"/>
              <w:bottom w:val="nil"/>
              <w:right w:val="nil"/>
            </w:tcBorders>
            <w:vAlign w:val="center"/>
          </w:tcPr>
          <w:p w14:paraId="79715460" w14:textId="77777777" w:rsidR="00FA0E3F"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.06</w:t>
            </w:r>
          </w:p>
        </w:tc>
        <w:tc>
          <w:tcPr>
            <w:tcW w:w="450" w:type="dxa"/>
            <w:tcBorders>
              <w:top w:val="nil"/>
              <w:left w:val="nil"/>
              <w:bottom w:val="nil"/>
              <w:right w:val="nil"/>
            </w:tcBorders>
            <w:vAlign w:val="center"/>
          </w:tcPr>
          <w:p w14:paraId="0BBED420" w14:textId="77777777" w:rsidR="00FA0E3F"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.15</w:t>
            </w:r>
          </w:p>
        </w:tc>
        <w:tc>
          <w:tcPr>
            <w:tcW w:w="783" w:type="dxa"/>
            <w:tcBorders>
              <w:top w:val="nil"/>
              <w:left w:val="nil"/>
              <w:bottom w:val="nil"/>
              <w:right w:val="nil"/>
            </w:tcBorders>
            <w:vAlign w:val="center"/>
          </w:tcPr>
          <w:p w14:paraId="32DC7CCF" w14:textId="77777777" w:rsidR="00FA0E3F"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.72</w:t>
            </w:r>
          </w:p>
        </w:tc>
        <w:tc>
          <w:tcPr>
            <w:tcW w:w="670" w:type="dxa"/>
            <w:tcBorders>
              <w:top w:val="nil"/>
              <w:left w:val="nil"/>
              <w:bottom w:val="nil"/>
              <w:right w:val="nil"/>
            </w:tcBorders>
            <w:vAlign w:val="center"/>
          </w:tcPr>
          <w:p w14:paraId="4FACD8FB" w14:textId="77777777" w:rsidR="00FA0E3F" w:rsidRDefault="00FA0E3F" w:rsidP="001572FE">
            <w:pPr>
              <w:rPr>
                <w:rFonts w:ascii="Times New Roman" w:hAnsi="Times New Roman" w:cs="Times New Roman"/>
                <w:sz w:val="24"/>
                <w:szCs w:val="24"/>
              </w:rPr>
            </w:pPr>
            <w:r>
              <w:rPr>
                <w:rFonts w:ascii="Times New Roman" w:hAnsi="Times New Roman" w:cs="Times New Roman"/>
                <w:sz w:val="24"/>
                <w:szCs w:val="24"/>
              </w:rPr>
              <w:t>.001</w:t>
            </w:r>
          </w:p>
        </w:tc>
        <w:tc>
          <w:tcPr>
            <w:tcW w:w="1251" w:type="dxa"/>
            <w:tcBorders>
              <w:top w:val="nil"/>
              <w:left w:val="nil"/>
              <w:bottom w:val="nil"/>
              <w:right w:val="nil"/>
            </w:tcBorders>
            <w:vAlign w:val="center"/>
          </w:tcPr>
          <w:p w14:paraId="350CEF79" w14:textId="77777777" w:rsidR="00FA0E3F"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[-0.25, 0.36]</w:t>
            </w:r>
          </w:p>
        </w:tc>
        <w:tc>
          <w:tcPr>
            <w:tcW w:w="627" w:type="dxa"/>
            <w:tcBorders>
              <w:top w:val="nil"/>
              <w:left w:val="nil"/>
              <w:bottom w:val="nil"/>
              <w:right w:val="nil"/>
            </w:tcBorders>
            <w:vAlign w:val="center"/>
          </w:tcPr>
          <w:p w14:paraId="4C4BCA13" w14:textId="77777777" w:rsidR="00FA0E3F" w:rsidRDefault="00FA0E3F"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129421EF" w14:textId="77777777" w:rsidR="00FA0E3F" w:rsidRDefault="00FA0E3F"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57E677EF" w14:textId="77777777" w:rsidR="00FA0E3F" w:rsidRPr="00B577FB" w:rsidRDefault="00FA0E3F" w:rsidP="001572FE">
            <w:pPr>
              <w:rPr>
                <w:rFonts w:ascii="Times New Roman" w:hAnsi="Times New Roman" w:cs="Times New Roman"/>
                <w:noProof/>
                <w:sz w:val="24"/>
                <w:szCs w:val="24"/>
              </w:rPr>
            </w:pPr>
          </w:p>
        </w:tc>
      </w:tr>
      <w:tr w:rsidR="00FA0E3F" w14:paraId="12A112B3" w14:textId="77777777" w:rsidTr="000046F8">
        <w:tc>
          <w:tcPr>
            <w:tcW w:w="724" w:type="dxa"/>
            <w:tcBorders>
              <w:top w:val="nil"/>
              <w:left w:val="nil"/>
              <w:bottom w:val="nil"/>
              <w:right w:val="nil"/>
            </w:tcBorders>
            <w:vAlign w:val="center"/>
          </w:tcPr>
          <w:p w14:paraId="28573700" w14:textId="77777777" w:rsidR="00FA0E3F" w:rsidRDefault="00FA0E3F" w:rsidP="001572FE">
            <w:pPr>
              <w:jc w:val="center"/>
              <w:rPr>
                <w:rFonts w:ascii="Times New Roman" w:hAnsi="Times New Roman" w:cs="Times New Roman"/>
                <w:noProof/>
                <w:sz w:val="24"/>
                <w:szCs w:val="24"/>
              </w:rPr>
            </w:pPr>
            <w:r>
              <w:rPr>
                <w:rFonts w:ascii="Times New Roman" w:hAnsi="Times New Roman" w:cs="Times New Roman"/>
                <w:noProof/>
                <w:sz w:val="24"/>
                <w:szCs w:val="24"/>
              </w:rPr>
              <w:t>7</w:t>
            </w:r>
          </w:p>
        </w:tc>
        <w:tc>
          <w:tcPr>
            <w:tcW w:w="3058" w:type="dxa"/>
            <w:tcBorders>
              <w:top w:val="nil"/>
              <w:left w:val="nil"/>
              <w:bottom w:val="nil"/>
              <w:right w:val="nil"/>
            </w:tcBorders>
            <w:vAlign w:val="center"/>
          </w:tcPr>
          <w:p w14:paraId="34E5C0C2" w14:textId="77777777" w:rsidR="00FA0E3F" w:rsidRDefault="00FA0E3F" w:rsidP="001572FE">
            <w:pPr>
              <w:rPr>
                <w:rFonts w:ascii="Times New Roman" w:hAnsi="Times New Roman" w:cs="Times New Roman"/>
                <w:sz w:val="24"/>
                <w:szCs w:val="24"/>
              </w:rPr>
            </w:pPr>
          </w:p>
        </w:tc>
        <w:tc>
          <w:tcPr>
            <w:tcW w:w="539" w:type="dxa"/>
            <w:tcBorders>
              <w:top w:val="nil"/>
              <w:left w:val="nil"/>
              <w:bottom w:val="nil"/>
              <w:right w:val="nil"/>
            </w:tcBorders>
            <w:vAlign w:val="center"/>
          </w:tcPr>
          <w:p w14:paraId="6D20B06F" w14:textId="77777777" w:rsidR="00FA0E3F" w:rsidRDefault="00FA0E3F" w:rsidP="001572FE">
            <w:pPr>
              <w:rPr>
                <w:rFonts w:ascii="Times New Roman" w:hAnsi="Times New Roman" w:cs="Times New Roman"/>
                <w:noProof/>
                <w:sz w:val="24"/>
                <w:szCs w:val="24"/>
              </w:rPr>
            </w:pPr>
          </w:p>
        </w:tc>
        <w:tc>
          <w:tcPr>
            <w:tcW w:w="450" w:type="dxa"/>
            <w:tcBorders>
              <w:top w:val="nil"/>
              <w:left w:val="nil"/>
              <w:bottom w:val="nil"/>
              <w:right w:val="nil"/>
            </w:tcBorders>
            <w:vAlign w:val="center"/>
          </w:tcPr>
          <w:p w14:paraId="1A1D89FD" w14:textId="77777777" w:rsidR="00FA0E3F" w:rsidRDefault="00FA0E3F" w:rsidP="001572FE">
            <w:pPr>
              <w:rPr>
                <w:rFonts w:ascii="Times New Roman" w:hAnsi="Times New Roman" w:cs="Times New Roman"/>
                <w:noProof/>
                <w:sz w:val="24"/>
                <w:szCs w:val="24"/>
              </w:rPr>
            </w:pPr>
          </w:p>
        </w:tc>
        <w:tc>
          <w:tcPr>
            <w:tcW w:w="783" w:type="dxa"/>
            <w:tcBorders>
              <w:top w:val="nil"/>
              <w:left w:val="nil"/>
              <w:bottom w:val="nil"/>
              <w:right w:val="nil"/>
            </w:tcBorders>
            <w:vAlign w:val="center"/>
          </w:tcPr>
          <w:p w14:paraId="7A436588" w14:textId="77777777" w:rsidR="00FA0E3F" w:rsidRDefault="00FA0E3F" w:rsidP="001572FE">
            <w:pPr>
              <w:rPr>
                <w:rFonts w:ascii="Times New Roman" w:hAnsi="Times New Roman" w:cs="Times New Roman"/>
                <w:noProof/>
                <w:sz w:val="24"/>
                <w:szCs w:val="24"/>
              </w:rPr>
            </w:pPr>
          </w:p>
        </w:tc>
        <w:tc>
          <w:tcPr>
            <w:tcW w:w="670" w:type="dxa"/>
            <w:tcBorders>
              <w:top w:val="nil"/>
              <w:left w:val="nil"/>
              <w:bottom w:val="nil"/>
              <w:right w:val="nil"/>
            </w:tcBorders>
            <w:vAlign w:val="center"/>
          </w:tcPr>
          <w:p w14:paraId="069AFC35" w14:textId="77777777" w:rsidR="00FA0E3F" w:rsidRDefault="00FA0E3F" w:rsidP="001572FE">
            <w:pPr>
              <w:rPr>
                <w:rFonts w:ascii="Times New Roman" w:hAnsi="Times New Roman" w:cs="Times New Roman"/>
                <w:sz w:val="24"/>
                <w:szCs w:val="24"/>
              </w:rPr>
            </w:pPr>
          </w:p>
        </w:tc>
        <w:tc>
          <w:tcPr>
            <w:tcW w:w="1251" w:type="dxa"/>
            <w:tcBorders>
              <w:top w:val="nil"/>
              <w:left w:val="nil"/>
              <w:bottom w:val="nil"/>
              <w:right w:val="nil"/>
            </w:tcBorders>
            <w:vAlign w:val="center"/>
          </w:tcPr>
          <w:p w14:paraId="02CA4304" w14:textId="77777777" w:rsidR="00FA0E3F" w:rsidRDefault="00FA0E3F"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2479A80D" w14:textId="77777777" w:rsidR="00FA0E3F" w:rsidRDefault="00FA0E3F"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6A30CC05" w14:textId="77777777" w:rsidR="00FA0E3F" w:rsidRDefault="00FA0E3F"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6D0FCFBA" w14:textId="77777777" w:rsidR="00FA0E3F" w:rsidRPr="00B577FB" w:rsidRDefault="00FA0E3F" w:rsidP="001572FE">
            <w:pPr>
              <w:rPr>
                <w:rFonts w:ascii="Times New Roman" w:hAnsi="Times New Roman" w:cs="Times New Roman"/>
                <w:noProof/>
                <w:sz w:val="24"/>
                <w:szCs w:val="24"/>
              </w:rPr>
            </w:pPr>
          </w:p>
        </w:tc>
      </w:tr>
      <w:tr w:rsidR="00FA0E3F" w14:paraId="46349FCB" w14:textId="77777777" w:rsidTr="000046F8">
        <w:tc>
          <w:tcPr>
            <w:tcW w:w="724" w:type="dxa"/>
            <w:tcBorders>
              <w:top w:val="nil"/>
              <w:left w:val="nil"/>
              <w:bottom w:val="nil"/>
              <w:right w:val="nil"/>
            </w:tcBorders>
            <w:vAlign w:val="center"/>
          </w:tcPr>
          <w:p w14:paraId="485727E1" w14:textId="77777777" w:rsidR="00FA0E3F" w:rsidRDefault="00FA0E3F"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52A1CE2F" w14:textId="77777777" w:rsidR="00FA0E3F" w:rsidRDefault="00FA0E3F" w:rsidP="001572FE">
            <w:pPr>
              <w:rPr>
                <w:rFonts w:ascii="Times New Roman" w:hAnsi="Times New Roman" w:cs="Times New Roman"/>
                <w:sz w:val="24"/>
                <w:szCs w:val="24"/>
              </w:rPr>
            </w:pPr>
            <w:r>
              <w:rPr>
                <w:rFonts w:ascii="Times New Roman" w:hAnsi="Times New Roman" w:cs="Times New Roman"/>
                <w:sz w:val="24"/>
                <w:szCs w:val="24"/>
              </w:rPr>
              <w:t>NPI-40: Vanity</w:t>
            </w:r>
          </w:p>
        </w:tc>
        <w:tc>
          <w:tcPr>
            <w:tcW w:w="539" w:type="dxa"/>
            <w:tcBorders>
              <w:top w:val="nil"/>
              <w:left w:val="nil"/>
              <w:bottom w:val="nil"/>
              <w:right w:val="nil"/>
            </w:tcBorders>
            <w:vAlign w:val="center"/>
          </w:tcPr>
          <w:p w14:paraId="246FCD0C" w14:textId="77777777" w:rsidR="00FA0E3F" w:rsidRDefault="00FA0E3F" w:rsidP="001572FE">
            <w:pPr>
              <w:rPr>
                <w:rFonts w:ascii="Times New Roman" w:hAnsi="Times New Roman" w:cs="Times New Roman"/>
                <w:noProof/>
                <w:sz w:val="24"/>
                <w:szCs w:val="24"/>
              </w:rPr>
            </w:pPr>
            <w:r>
              <w:rPr>
                <w:rFonts w:ascii="Times New Roman" w:hAnsi="Times New Roman" w:cs="Times New Roman"/>
                <w:noProof/>
                <w:sz w:val="24"/>
                <w:szCs w:val="24"/>
              </w:rPr>
              <w:t>.16</w:t>
            </w:r>
          </w:p>
        </w:tc>
        <w:tc>
          <w:tcPr>
            <w:tcW w:w="450" w:type="dxa"/>
            <w:tcBorders>
              <w:top w:val="nil"/>
              <w:left w:val="nil"/>
              <w:bottom w:val="nil"/>
              <w:right w:val="nil"/>
            </w:tcBorders>
            <w:vAlign w:val="center"/>
          </w:tcPr>
          <w:p w14:paraId="701A1561" w14:textId="77777777" w:rsidR="00FA0E3F"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.10</w:t>
            </w:r>
          </w:p>
        </w:tc>
        <w:tc>
          <w:tcPr>
            <w:tcW w:w="783" w:type="dxa"/>
            <w:tcBorders>
              <w:top w:val="nil"/>
              <w:left w:val="nil"/>
              <w:bottom w:val="nil"/>
              <w:right w:val="nil"/>
            </w:tcBorders>
            <w:vAlign w:val="center"/>
          </w:tcPr>
          <w:p w14:paraId="33B32A24" w14:textId="77777777" w:rsidR="00FA0E3F"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.11</w:t>
            </w:r>
          </w:p>
        </w:tc>
        <w:tc>
          <w:tcPr>
            <w:tcW w:w="670" w:type="dxa"/>
            <w:tcBorders>
              <w:top w:val="nil"/>
              <w:left w:val="nil"/>
              <w:bottom w:val="nil"/>
              <w:right w:val="nil"/>
            </w:tcBorders>
            <w:vAlign w:val="center"/>
          </w:tcPr>
          <w:p w14:paraId="7B648350" w14:textId="77777777" w:rsidR="00FA0E3F" w:rsidRDefault="00B75083" w:rsidP="001572FE">
            <w:pPr>
              <w:rPr>
                <w:rFonts w:ascii="Times New Roman" w:hAnsi="Times New Roman" w:cs="Times New Roman"/>
                <w:sz w:val="24"/>
                <w:szCs w:val="24"/>
              </w:rPr>
            </w:pPr>
            <w:r>
              <w:rPr>
                <w:rFonts w:ascii="Times New Roman" w:hAnsi="Times New Roman" w:cs="Times New Roman"/>
                <w:sz w:val="24"/>
                <w:szCs w:val="24"/>
              </w:rPr>
              <w:t>.02</w:t>
            </w:r>
          </w:p>
        </w:tc>
        <w:tc>
          <w:tcPr>
            <w:tcW w:w="1251" w:type="dxa"/>
            <w:tcBorders>
              <w:top w:val="nil"/>
              <w:left w:val="nil"/>
              <w:bottom w:val="nil"/>
              <w:right w:val="nil"/>
            </w:tcBorders>
            <w:vAlign w:val="center"/>
          </w:tcPr>
          <w:p w14:paraId="5A0E84E7" w14:textId="77777777" w:rsidR="00FA0E3F"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[-0.04, 0.35]</w:t>
            </w:r>
          </w:p>
        </w:tc>
        <w:tc>
          <w:tcPr>
            <w:tcW w:w="627" w:type="dxa"/>
            <w:tcBorders>
              <w:top w:val="nil"/>
              <w:left w:val="nil"/>
              <w:bottom w:val="nil"/>
              <w:right w:val="nil"/>
            </w:tcBorders>
            <w:vAlign w:val="center"/>
          </w:tcPr>
          <w:p w14:paraId="7A0D8109" w14:textId="77777777" w:rsidR="00FA0E3F"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0.94</w:t>
            </w:r>
          </w:p>
        </w:tc>
        <w:tc>
          <w:tcPr>
            <w:tcW w:w="627" w:type="dxa"/>
            <w:tcBorders>
              <w:top w:val="nil"/>
              <w:left w:val="nil"/>
              <w:bottom w:val="nil"/>
              <w:right w:val="nil"/>
            </w:tcBorders>
            <w:vAlign w:val="center"/>
          </w:tcPr>
          <w:p w14:paraId="731C1E6B" w14:textId="77777777" w:rsidR="00FA0E3F"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1.12</w:t>
            </w:r>
          </w:p>
        </w:tc>
        <w:tc>
          <w:tcPr>
            <w:tcW w:w="631" w:type="dxa"/>
            <w:tcBorders>
              <w:top w:val="nil"/>
              <w:left w:val="nil"/>
              <w:bottom w:val="nil"/>
              <w:right w:val="nil"/>
            </w:tcBorders>
            <w:vAlign w:val="center"/>
          </w:tcPr>
          <w:p w14:paraId="18C7DB4C" w14:textId="77777777" w:rsidR="00FA0E3F" w:rsidRPr="00B577FB" w:rsidRDefault="00787576" w:rsidP="001572FE">
            <w:pPr>
              <w:rPr>
                <w:rFonts w:ascii="Times New Roman" w:hAnsi="Times New Roman" w:cs="Times New Roman"/>
                <w:noProof/>
                <w:sz w:val="24"/>
                <w:szCs w:val="24"/>
              </w:rPr>
            </w:pPr>
            <w:r>
              <w:rPr>
                <w:rFonts w:ascii="Times New Roman" w:hAnsi="Times New Roman" w:cs="Times New Roman"/>
                <w:noProof/>
                <w:sz w:val="24"/>
                <w:szCs w:val="24"/>
              </w:rPr>
              <w:t>.76</w:t>
            </w:r>
          </w:p>
        </w:tc>
      </w:tr>
      <w:tr w:rsidR="00B75083" w14:paraId="6D0DFA99" w14:textId="77777777" w:rsidTr="000046F8">
        <w:tc>
          <w:tcPr>
            <w:tcW w:w="724" w:type="dxa"/>
            <w:tcBorders>
              <w:top w:val="nil"/>
              <w:left w:val="nil"/>
              <w:bottom w:val="nil"/>
              <w:right w:val="nil"/>
            </w:tcBorders>
            <w:vAlign w:val="center"/>
          </w:tcPr>
          <w:p w14:paraId="6BE2F686" w14:textId="77777777" w:rsidR="00B75083" w:rsidRDefault="00B75083"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7D187354" w14:textId="77777777" w:rsidR="00B75083" w:rsidRDefault="00B75083" w:rsidP="001572FE">
            <w:pPr>
              <w:rPr>
                <w:rFonts w:ascii="Times New Roman" w:hAnsi="Times New Roman" w:cs="Times New Roman"/>
                <w:sz w:val="24"/>
                <w:szCs w:val="24"/>
              </w:rPr>
            </w:pPr>
            <w:r>
              <w:rPr>
                <w:rFonts w:ascii="Times New Roman" w:hAnsi="Times New Roman" w:cs="Times New Roman"/>
                <w:sz w:val="24"/>
                <w:szCs w:val="24"/>
              </w:rPr>
              <w:t>Condition</w:t>
            </w:r>
          </w:p>
        </w:tc>
        <w:tc>
          <w:tcPr>
            <w:tcW w:w="539" w:type="dxa"/>
            <w:tcBorders>
              <w:top w:val="nil"/>
              <w:left w:val="nil"/>
              <w:bottom w:val="nil"/>
              <w:right w:val="nil"/>
            </w:tcBorders>
            <w:vAlign w:val="center"/>
          </w:tcPr>
          <w:p w14:paraId="2E0D5913" w14:textId="77777777" w:rsidR="00B75083"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.04</w:t>
            </w:r>
          </w:p>
        </w:tc>
        <w:tc>
          <w:tcPr>
            <w:tcW w:w="450" w:type="dxa"/>
            <w:tcBorders>
              <w:top w:val="nil"/>
              <w:left w:val="nil"/>
              <w:bottom w:val="nil"/>
              <w:right w:val="nil"/>
            </w:tcBorders>
            <w:vAlign w:val="center"/>
          </w:tcPr>
          <w:p w14:paraId="511EF59C" w14:textId="77777777" w:rsidR="00B75083"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.22</w:t>
            </w:r>
          </w:p>
        </w:tc>
        <w:tc>
          <w:tcPr>
            <w:tcW w:w="783" w:type="dxa"/>
            <w:tcBorders>
              <w:top w:val="nil"/>
              <w:left w:val="nil"/>
              <w:bottom w:val="nil"/>
              <w:right w:val="nil"/>
            </w:tcBorders>
            <w:vAlign w:val="center"/>
          </w:tcPr>
          <w:p w14:paraId="2BC134FE" w14:textId="77777777" w:rsidR="00B75083"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.87</w:t>
            </w:r>
          </w:p>
        </w:tc>
        <w:tc>
          <w:tcPr>
            <w:tcW w:w="670" w:type="dxa"/>
            <w:tcBorders>
              <w:top w:val="nil"/>
              <w:left w:val="nil"/>
              <w:bottom w:val="nil"/>
              <w:right w:val="nil"/>
            </w:tcBorders>
            <w:vAlign w:val="center"/>
          </w:tcPr>
          <w:p w14:paraId="2E1ACD84" w14:textId="77777777" w:rsidR="00B75083" w:rsidRDefault="00B75083" w:rsidP="001572FE">
            <w:pPr>
              <w:rPr>
                <w:rFonts w:ascii="Times New Roman" w:hAnsi="Times New Roman" w:cs="Times New Roman"/>
                <w:sz w:val="24"/>
                <w:szCs w:val="24"/>
              </w:rPr>
            </w:pPr>
            <w:r>
              <w:rPr>
                <w:rFonts w:ascii="Times New Roman" w:hAnsi="Times New Roman" w:cs="Times New Roman"/>
                <w:sz w:val="24"/>
                <w:szCs w:val="24"/>
              </w:rPr>
              <w:t>.0002</w:t>
            </w:r>
          </w:p>
        </w:tc>
        <w:tc>
          <w:tcPr>
            <w:tcW w:w="1251" w:type="dxa"/>
            <w:tcBorders>
              <w:top w:val="nil"/>
              <w:left w:val="nil"/>
              <w:bottom w:val="nil"/>
              <w:right w:val="nil"/>
            </w:tcBorders>
            <w:vAlign w:val="center"/>
          </w:tcPr>
          <w:p w14:paraId="554B013E" w14:textId="77777777" w:rsidR="00B75083"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[-0.40, 0.47]</w:t>
            </w:r>
          </w:p>
        </w:tc>
        <w:tc>
          <w:tcPr>
            <w:tcW w:w="627" w:type="dxa"/>
            <w:tcBorders>
              <w:top w:val="nil"/>
              <w:left w:val="nil"/>
              <w:bottom w:val="nil"/>
              <w:right w:val="nil"/>
            </w:tcBorders>
            <w:vAlign w:val="center"/>
          </w:tcPr>
          <w:p w14:paraId="397B7B85" w14:textId="77777777" w:rsidR="00B75083" w:rsidRDefault="00B75083"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513E688B" w14:textId="77777777" w:rsidR="00B75083" w:rsidRDefault="00B75083"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623D846B" w14:textId="77777777" w:rsidR="00B75083" w:rsidRPr="00B577FB" w:rsidRDefault="00B75083" w:rsidP="001572FE">
            <w:pPr>
              <w:rPr>
                <w:rFonts w:ascii="Times New Roman" w:hAnsi="Times New Roman" w:cs="Times New Roman"/>
                <w:noProof/>
                <w:sz w:val="24"/>
                <w:szCs w:val="24"/>
              </w:rPr>
            </w:pPr>
          </w:p>
        </w:tc>
      </w:tr>
      <w:tr w:rsidR="00B75083" w14:paraId="1F5AC176" w14:textId="77777777" w:rsidTr="000046F8">
        <w:tc>
          <w:tcPr>
            <w:tcW w:w="724" w:type="dxa"/>
            <w:tcBorders>
              <w:top w:val="nil"/>
              <w:left w:val="nil"/>
              <w:bottom w:val="nil"/>
              <w:right w:val="nil"/>
            </w:tcBorders>
            <w:vAlign w:val="center"/>
          </w:tcPr>
          <w:p w14:paraId="4C53B7D7" w14:textId="77777777" w:rsidR="00B75083" w:rsidRDefault="00B75083" w:rsidP="001572FE">
            <w:pPr>
              <w:jc w:val="center"/>
              <w:rPr>
                <w:rFonts w:ascii="Times New Roman" w:hAnsi="Times New Roman" w:cs="Times New Roman"/>
                <w:noProof/>
                <w:sz w:val="24"/>
                <w:szCs w:val="24"/>
              </w:rPr>
            </w:pPr>
          </w:p>
        </w:tc>
        <w:tc>
          <w:tcPr>
            <w:tcW w:w="3058" w:type="dxa"/>
            <w:tcBorders>
              <w:top w:val="nil"/>
              <w:left w:val="nil"/>
              <w:bottom w:val="nil"/>
              <w:right w:val="nil"/>
            </w:tcBorders>
            <w:vAlign w:val="center"/>
          </w:tcPr>
          <w:p w14:paraId="42C0A17A" w14:textId="77777777" w:rsidR="00B75083" w:rsidRDefault="00B75083" w:rsidP="001572FE">
            <w:pPr>
              <w:rPr>
                <w:rFonts w:ascii="Times New Roman" w:hAnsi="Times New Roman" w:cs="Times New Roman"/>
                <w:sz w:val="24"/>
                <w:szCs w:val="24"/>
              </w:rPr>
            </w:pPr>
            <w:r>
              <w:rPr>
                <w:rFonts w:ascii="Times New Roman" w:hAnsi="Times New Roman" w:cs="Times New Roman"/>
                <w:sz w:val="24"/>
                <w:szCs w:val="24"/>
              </w:rPr>
              <w:t>Vanity X Condition</w:t>
            </w:r>
          </w:p>
        </w:tc>
        <w:tc>
          <w:tcPr>
            <w:tcW w:w="539" w:type="dxa"/>
            <w:tcBorders>
              <w:top w:val="nil"/>
              <w:left w:val="nil"/>
              <w:bottom w:val="nil"/>
              <w:right w:val="nil"/>
            </w:tcBorders>
            <w:vAlign w:val="center"/>
          </w:tcPr>
          <w:p w14:paraId="72FF8E26" w14:textId="77777777" w:rsidR="00B75083"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.36</w:t>
            </w:r>
          </w:p>
        </w:tc>
        <w:tc>
          <w:tcPr>
            <w:tcW w:w="450" w:type="dxa"/>
            <w:tcBorders>
              <w:top w:val="nil"/>
              <w:left w:val="nil"/>
              <w:bottom w:val="nil"/>
              <w:right w:val="nil"/>
            </w:tcBorders>
            <w:vAlign w:val="center"/>
          </w:tcPr>
          <w:p w14:paraId="50FD36EC" w14:textId="77777777" w:rsidR="00B75083"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.20</w:t>
            </w:r>
          </w:p>
        </w:tc>
        <w:tc>
          <w:tcPr>
            <w:tcW w:w="783" w:type="dxa"/>
            <w:tcBorders>
              <w:top w:val="nil"/>
              <w:left w:val="nil"/>
              <w:bottom w:val="nil"/>
              <w:right w:val="nil"/>
            </w:tcBorders>
            <w:vAlign w:val="center"/>
          </w:tcPr>
          <w:p w14:paraId="1D30E3F6" w14:textId="77777777" w:rsidR="00B75083"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.07</w:t>
            </w:r>
          </w:p>
        </w:tc>
        <w:tc>
          <w:tcPr>
            <w:tcW w:w="670" w:type="dxa"/>
            <w:tcBorders>
              <w:top w:val="nil"/>
              <w:left w:val="nil"/>
              <w:bottom w:val="nil"/>
              <w:right w:val="nil"/>
            </w:tcBorders>
            <w:vAlign w:val="center"/>
          </w:tcPr>
          <w:p w14:paraId="77A6213E" w14:textId="77777777" w:rsidR="00B75083" w:rsidRDefault="00B75083" w:rsidP="001572FE">
            <w:pPr>
              <w:rPr>
                <w:rFonts w:ascii="Times New Roman" w:hAnsi="Times New Roman" w:cs="Times New Roman"/>
                <w:sz w:val="24"/>
                <w:szCs w:val="24"/>
              </w:rPr>
            </w:pPr>
            <w:r>
              <w:rPr>
                <w:rFonts w:ascii="Times New Roman" w:hAnsi="Times New Roman" w:cs="Times New Roman"/>
                <w:sz w:val="24"/>
                <w:szCs w:val="24"/>
              </w:rPr>
              <w:t>.02</w:t>
            </w:r>
          </w:p>
        </w:tc>
        <w:tc>
          <w:tcPr>
            <w:tcW w:w="1251" w:type="dxa"/>
            <w:tcBorders>
              <w:top w:val="nil"/>
              <w:left w:val="nil"/>
              <w:bottom w:val="nil"/>
              <w:right w:val="nil"/>
            </w:tcBorders>
            <w:vAlign w:val="center"/>
          </w:tcPr>
          <w:p w14:paraId="3B562F4D" w14:textId="77777777" w:rsidR="00B75083" w:rsidRDefault="00B75083" w:rsidP="001572FE">
            <w:pPr>
              <w:rPr>
                <w:rFonts w:ascii="Times New Roman" w:hAnsi="Times New Roman" w:cs="Times New Roman"/>
                <w:noProof/>
                <w:sz w:val="24"/>
                <w:szCs w:val="24"/>
              </w:rPr>
            </w:pPr>
            <w:r>
              <w:rPr>
                <w:rFonts w:ascii="Times New Roman" w:hAnsi="Times New Roman" w:cs="Times New Roman"/>
                <w:noProof/>
                <w:sz w:val="24"/>
                <w:szCs w:val="24"/>
              </w:rPr>
              <w:t>[-0.03, 0.74]</w:t>
            </w:r>
          </w:p>
        </w:tc>
        <w:tc>
          <w:tcPr>
            <w:tcW w:w="627" w:type="dxa"/>
            <w:tcBorders>
              <w:top w:val="nil"/>
              <w:left w:val="nil"/>
              <w:bottom w:val="nil"/>
              <w:right w:val="nil"/>
            </w:tcBorders>
            <w:vAlign w:val="center"/>
          </w:tcPr>
          <w:p w14:paraId="74616679" w14:textId="77777777" w:rsidR="00B75083" w:rsidRDefault="00B75083" w:rsidP="001572FE">
            <w:pPr>
              <w:rPr>
                <w:rFonts w:ascii="Times New Roman" w:hAnsi="Times New Roman" w:cs="Times New Roman"/>
                <w:noProof/>
                <w:sz w:val="24"/>
                <w:szCs w:val="24"/>
              </w:rPr>
            </w:pPr>
          </w:p>
        </w:tc>
        <w:tc>
          <w:tcPr>
            <w:tcW w:w="627" w:type="dxa"/>
            <w:tcBorders>
              <w:top w:val="nil"/>
              <w:left w:val="nil"/>
              <w:bottom w:val="nil"/>
              <w:right w:val="nil"/>
            </w:tcBorders>
            <w:vAlign w:val="center"/>
          </w:tcPr>
          <w:p w14:paraId="57A5376D" w14:textId="77777777" w:rsidR="00B75083" w:rsidRDefault="00B75083" w:rsidP="001572FE">
            <w:pPr>
              <w:rPr>
                <w:rFonts w:ascii="Times New Roman" w:hAnsi="Times New Roman" w:cs="Times New Roman"/>
                <w:noProof/>
                <w:sz w:val="24"/>
                <w:szCs w:val="24"/>
              </w:rPr>
            </w:pPr>
          </w:p>
        </w:tc>
        <w:tc>
          <w:tcPr>
            <w:tcW w:w="631" w:type="dxa"/>
            <w:tcBorders>
              <w:top w:val="nil"/>
              <w:left w:val="nil"/>
              <w:bottom w:val="nil"/>
              <w:right w:val="nil"/>
            </w:tcBorders>
            <w:vAlign w:val="center"/>
          </w:tcPr>
          <w:p w14:paraId="784C3A05" w14:textId="77777777" w:rsidR="00B75083" w:rsidRPr="00B577FB" w:rsidRDefault="00B75083" w:rsidP="001572FE">
            <w:pPr>
              <w:rPr>
                <w:rFonts w:ascii="Times New Roman" w:hAnsi="Times New Roman" w:cs="Times New Roman"/>
                <w:noProof/>
                <w:sz w:val="24"/>
                <w:szCs w:val="24"/>
              </w:rPr>
            </w:pPr>
          </w:p>
        </w:tc>
      </w:tr>
      <w:tr w:rsidR="00B75083" w14:paraId="62F801A8" w14:textId="77777777" w:rsidTr="000046F8">
        <w:tc>
          <w:tcPr>
            <w:tcW w:w="724" w:type="dxa"/>
            <w:tcBorders>
              <w:top w:val="nil"/>
              <w:left w:val="nil"/>
              <w:bottom w:val="single" w:sz="4" w:space="0" w:color="auto"/>
              <w:right w:val="nil"/>
            </w:tcBorders>
            <w:vAlign w:val="center"/>
          </w:tcPr>
          <w:p w14:paraId="77BC9837" w14:textId="77777777" w:rsidR="00B75083" w:rsidRDefault="00B75083" w:rsidP="001572FE">
            <w:pPr>
              <w:jc w:val="center"/>
              <w:rPr>
                <w:rFonts w:ascii="Times New Roman" w:hAnsi="Times New Roman" w:cs="Times New Roman"/>
                <w:noProof/>
                <w:sz w:val="24"/>
                <w:szCs w:val="24"/>
              </w:rPr>
            </w:pPr>
          </w:p>
        </w:tc>
        <w:tc>
          <w:tcPr>
            <w:tcW w:w="3058" w:type="dxa"/>
            <w:tcBorders>
              <w:top w:val="nil"/>
              <w:left w:val="nil"/>
              <w:bottom w:val="single" w:sz="4" w:space="0" w:color="auto"/>
              <w:right w:val="nil"/>
            </w:tcBorders>
            <w:vAlign w:val="center"/>
          </w:tcPr>
          <w:p w14:paraId="192879B5" w14:textId="77777777" w:rsidR="00B75083" w:rsidRDefault="00B75083" w:rsidP="001572FE">
            <w:pPr>
              <w:rPr>
                <w:rFonts w:ascii="Times New Roman" w:hAnsi="Times New Roman" w:cs="Times New Roman"/>
                <w:sz w:val="24"/>
                <w:szCs w:val="24"/>
              </w:rPr>
            </w:pPr>
          </w:p>
        </w:tc>
        <w:tc>
          <w:tcPr>
            <w:tcW w:w="539" w:type="dxa"/>
            <w:tcBorders>
              <w:top w:val="nil"/>
              <w:left w:val="nil"/>
              <w:bottom w:val="single" w:sz="4" w:space="0" w:color="auto"/>
              <w:right w:val="nil"/>
            </w:tcBorders>
            <w:vAlign w:val="center"/>
          </w:tcPr>
          <w:p w14:paraId="40D1D4D1" w14:textId="77777777" w:rsidR="00B75083" w:rsidRDefault="00B75083" w:rsidP="001572FE">
            <w:pPr>
              <w:rPr>
                <w:rFonts w:ascii="Times New Roman" w:hAnsi="Times New Roman" w:cs="Times New Roman"/>
                <w:noProof/>
                <w:sz w:val="24"/>
                <w:szCs w:val="24"/>
              </w:rPr>
            </w:pPr>
          </w:p>
        </w:tc>
        <w:tc>
          <w:tcPr>
            <w:tcW w:w="450" w:type="dxa"/>
            <w:tcBorders>
              <w:top w:val="nil"/>
              <w:left w:val="nil"/>
              <w:bottom w:val="single" w:sz="4" w:space="0" w:color="auto"/>
              <w:right w:val="nil"/>
            </w:tcBorders>
            <w:vAlign w:val="center"/>
          </w:tcPr>
          <w:p w14:paraId="4CDE3B61" w14:textId="77777777" w:rsidR="00B75083" w:rsidRDefault="00B75083" w:rsidP="001572FE">
            <w:pPr>
              <w:rPr>
                <w:rFonts w:ascii="Times New Roman" w:hAnsi="Times New Roman" w:cs="Times New Roman"/>
                <w:noProof/>
                <w:sz w:val="24"/>
                <w:szCs w:val="24"/>
              </w:rPr>
            </w:pPr>
          </w:p>
        </w:tc>
        <w:tc>
          <w:tcPr>
            <w:tcW w:w="783" w:type="dxa"/>
            <w:tcBorders>
              <w:top w:val="nil"/>
              <w:left w:val="nil"/>
              <w:bottom w:val="single" w:sz="4" w:space="0" w:color="auto"/>
              <w:right w:val="nil"/>
            </w:tcBorders>
            <w:vAlign w:val="center"/>
          </w:tcPr>
          <w:p w14:paraId="0498CFD5" w14:textId="77777777" w:rsidR="00B75083" w:rsidRDefault="00B75083" w:rsidP="001572FE">
            <w:pPr>
              <w:rPr>
                <w:rFonts w:ascii="Times New Roman" w:hAnsi="Times New Roman" w:cs="Times New Roman"/>
                <w:noProof/>
                <w:sz w:val="24"/>
                <w:szCs w:val="24"/>
              </w:rPr>
            </w:pPr>
          </w:p>
        </w:tc>
        <w:tc>
          <w:tcPr>
            <w:tcW w:w="670" w:type="dxa"/>
            <w:tcBorders>
              <w:top w:val="nil"/>
              <w:left w:val="nil"/>
              <w:bottom w:val="single" w:sz="4" w:space="0" w:color="auto"/>
              <w:right w:val="nil"/>
            </w:tcBorders>
            <w:vAlign w:val="center"/>
          </w:tcPr>
          <w:p w14:paraId="7569DED0" w14:textId="77777777" w:rsidR="00B75083" w:rsidRDefault="00B75083" w:rsidP="001572FE">
            <w:pPr>
              <w:rPr>
                <w:rFonts w:ascii="Times New Roman" w:hAnsi="Times New Roman" w:cs="Times New Roman"/>
                <w:sz w:val="24"/>
                <w:szCs w:val="24"/>
              </w:rPr>
            </w:pPr>
          </w:p>
        </w:tc>
        <w:tc>
          <w:tcPr>
            <w:tcW w:w="1251" w:type="dxa"/>
            <w:tcBorders>
              <w:top w:val="nil"/>
              <w:left w:val="nil"/>
              <w:bottom w:val="single" w:sz="4" w:space="0" w:color="auto"/>
              <w:right w:val="nil"/>
            </w:tcBorders>
            <w:vAlign w:val="center"/>
          </w:tcPr>
          <w:p w14:paraId="7995D9DB" w14:textId="77777777" w:rsidR="00B75083" w:rsidRDefault="00B75083" w:rsidP="001572FE">
            <w:pPr>
              <w:rPr>
                <w:rFonts w:ascii="Times New Roman" w:hAnsi="Times New Roman" w:cs="Times New Roman"/>
                <w:noProof/>
                <w:sz w:val="24"/>
                <w:szCs w:val="24"/>
              </w:rPr>
            </w:pPr>
          </w:p>
        </w:tc>
        <w:tc>
          <w:tcPr>
            <w:tcW w:w="627" w:type="dxa"/>
            <w:tcBorders>
              <w:top w:val="nil"/>
              <w:left w:val="nil"/>
              <w:bottom w:val="single" w:sz="4" w:space="0" w:color="auto"/>
              <w:right w:val="nil"/>
            </w:tcBorders>
            <w:vAlign w:val="center"/>
          </w:tcPr>
          <w:p w14:paraId="04D38FFD" w14:textId="77777777" w:rsidR="00B75083" w:rsidRDefault="00B75083" w:rsidP="001572FE">
            <w:pPr>
              <w:rPr>
                <w:rFonts w:ascii="Times New Roman" w:hAnsi="Times New Roman" w:cs="Times New Roman"/>
                <w:noProof/>
                <w:sz w:val="24"/>
                <w:szCs w:val="24"/>
              </w:rPr>
            </w:pPr>
          </w:p>
        </w:tc>
        <w:tc>
          <w:tcPr>
            <w:tcW w:w="627" w:type="dxa"/>
            <w:tcBorders>
              <w:top w:val="nil"/>
              <w:left w:val="nil"/>
              <w:bottom w:val="single" w:sz="4" w:space="0" w:color="auto"/>
              <w:right w:val="nil"/>
            </w:tcBorders>
            <w:vAlign w:val="center"/>
          </w:tcPr>
          <w:p w14:paraId="43477FE7" w14:textId="77777777" w:rsidR="00B75083" w:rsidRDefault="00B75083" w:rsidP="001572FE">
            <w:pPr>
              <w:rPr>
                <w:rFonts w:ascii="Times New Roman" w:hAnsi="Times New Roman" w:cs="Times New Roman"/>
                <w:noProof/>
                <w:sz w:val="24"/>
                <w:szCs w:val="24"/>
              </w:rPr>
            </w:pPr>
          </w:p>
        </w:tc>
        <w:tc>
          <w:tcPr>
            <w:tcW w:w="631" w:type="dxa"/>
            <w:tcBorders>
              <w:top w:val="nil"/>
              <w:left w:val="nil"/>
              <w:bottom w:val="single" w:sz="4" w:space="0" w:color="auto"/>
              <w:right w:val="nil"/>
            </w:tcBorders>
            <w:vAlign w:val="center"/>
          </w:tcPr>
          <w:p w14:paraId="29029417" w14:textId="77777777" w:rsidR="00B75083" w:rsidRPr="00B577FB" w:rsidRDefault="00B75083" w:rsidP="001572FE">
            <w:pPr>
              <w:rPr>
                <w:rFonts w:ascii="Times New Roman" w:hAnsi="Times New Roman" w:cs="Times New Roman"/>
                <w:noProof/>
                <w:sz w:val="24"/>
                <w:szCs w:val="24"/>
              </w:rPr>
            </w:pPr>
          </w:p>
        </w:tc>
      </w:tr>
      <w:tr w:rsidR="00B75083" w14:paraId="0B027866" w14:textId="77777777" w:rsidTr="000046F8">
        <w:tc>
          <w:tcPr>
            <w:tcW w:w="724" w:type="dxa"/>
            <w:tcBorders>
              <w:top w:val="single" w:sz="4" w:space="0" w:color="auto"/>
              <w:left w:val="nil"/>
              <w:bottom w:val="nil"/>
              <w:right w:val="nil"/>
            </w:tcBorders>
            <w:vAlign w:val="center"/>
          </w:tcPr>
          <w:p w14:paraId="5F6478EC" w14:textId="77777777" w:rsidR="00B75083" w:rsidRDefault="00B75083" w:rsidP="001572FE">
            <w:pPr>
              <w:jc w:val="center"/>
              <w:rPr>
                <w:rFonts w:ascii="Times New Roman" w:hAnsi="Times New Roman" w:cs="Times New Roman"/>
                <w:noProof/>
                <w:sz w:val="24"/>
                <w:szCs w:val="24"/>
              </w:rPr>
            </w:pPr>
          </w:p>
        </w:tc>
        <w:tc>
          <w:tcPr>
            <w:tcW w:w="3058" w:type="dxa"/>
            <w:tcBorders>
              <w:top w:val="single" w:sz="4" w:space="0" w:color="auto"/>
              <w:left w:val="nil"/>
              <w:bottom w:val="nil"/>
              <w:right w:val="nil"/>
            </w:tcBorders>
            <w:vAlign w:val="center"/>
          </w:tcPr>
          <w:p w14:paraId="2C7FEF58" w14:textId="77777777" w:rsidR="00B75083" w:rsidRDefault="00B75083" w:rsidP="001572FE">
            <w:pPr>
              <w:rPr>
                <w:rFonts w:ascii="Times New Roman" w:hAnsi="Times New Roman" w:cs="Times New Roman"/>
                <w:sz w:val="24"/>
                <w:szCs w:val="24"/>
              </w:rPr>
            </w:pPr>
          </w:p>
        </w:tc>
        <w:tc>
          <w:tcPr>
            <w:tcW w:w="539" w:type="dxa"/>
            <w:tcBorders>
              <w:top w:val="single" w:sz="4" w:space="0" w:color="auto"/>
              <w:left w:val="nil"/>
              <w:bottom w:val="nil"/>
              <w:right w:val="nil"/>
            </w:tcBorders>
            <w:vAlign w:val="center"/>
          </w:tcPr>
          <w:p w14:paraId="430DD53D" w14:textId="77777777" w:rsidR="00B75083" w:rsidRDefault="00B75083" w:rsidP="001572FE">
            <w:pPr>
              <w:rPr>
                <w:rFonts w:ascii="Times New Roman" w:hAnsi="Times New Roman" w:cs="Times New Roman"/>
                <w:noProof/>
                <w:sz w:val="24"/>
                <w:szCs w:val="24"/>
              </w:rPr>
            </w:pPr>
          </w:p>
        </w:tc>
        <w:tc>
          <w:tcPr>
            <w:tcW w:w="450" w:type="dxa"/>
            <w:tcBorders>
              <w:top w:val="single" w:sz="4" w:space="0" w:color="auto"/>
              <w:left w:val="nil"/>
              <w:bottom w:val="nil"/>
              <w:right w:val="nil"/>
            </w:tcBorders>
            <w:vAlign w:val="center"/>
          </w:tcPr>
          <w:p w14:paraId="04BA6FF0" w14:textId="77777777" w:rsidR="00B75083" w:rsidRDefault="00B75083" w:rsidP="001572FE">
            <w:pPr>
              <w:rPr>
                <w:rFonts w:ascii="Times New Roman" w:hAnsi="Times New Roman" w:cs="Times New Roman"/>
                <w:noProof/>
                <w:sz w:val="24"/>
                <w:szCs w:val="24"/>
              </w:rPr>
            </w:pPr>
          </w:p>
        </w:tc>
        <w:tc>
          <w:tcPr>
            <w:tcW w:w="783" w:type="dxa"/>
            <w:tcBorders>
              <w:top w:val="single" w:sz="4" w:space="0" w:color="auto"/>
              <w:left w:val="nil"/>
              <w:bottom w:val="nil"/>
              <w:right w:val="nil"/>
            </w:tcBorders>
            <w:vAlign w:val="center"/>
          </w:tcPr>
          <w:p w14:paraId="7F64F771" w14:textId="77777777" w:rsidR="00B75083" w:rsidRDefault="00B75083" w:rsidP="001572FE">
            <w:pPr>
              <w:rPr>
                <w:rFonts w:ascii="Times New Roman" w:hAnsi="Times New Roman" w:cs="Times New Roman"/>
                <w:noProof/>
                <w:sz w:val="24"/>
                <w:szCs w:val="24"/>
              </w:rPr>
            </w:pPr>
          </w:p>
        </w:tc>
        <w:tc>
          <w:tcPr>
            <w:tcW w:w="670" w:type="dxa"/>
            <w:tcBorders>
              <w:top w:val="single" w:sz="4" w:space="0" w:color="auto"/>
              <w:left w:val="nil"/>
              <w:bottom w:val="nil"/>
              <w:right w:val="nil"/>
            </w:tcBorders>
            <w:vAlign w:val="center"/>
          </w:tcPr>
          <w:p w14:paraId="5F759F2A" w14:textId="77777777" w:rsidR="00B75083" w:rsidRDefault="00B75083" w:rsidP="001572FE">
            <w:pPr>
              <w:rPr>
                <w:rFonts w:ascii="Times New Roman" w:hAnsi="Times New Roman" w:cs="Times New Roman"/>
                <w:sz w:val="24"/>
                <w:szCs w:val="24"/>
              </w:rPr>
            </w:pPr>
          </w:p>
        </w:tc>
        <w:tc>
          <w:tcPr>
            <w:tcW w:w="1251" w:type="dxa"/>
            <w:tcBorders>
              <w:top w:val="single" w:sz="4" w:space="0" w:color="auto"/>
              <w:left w:val="nil"/>
              <w:bottom w:val="nil"/>
              <w:right w:val="nil"/>
            </w:tcBorders>
            <w:vAlign w:val="center"/>
          </w:tcPr>
          <w:p w14:paraId="3E67E480" w14:textId="77777777" w:rsidR="00B75083" w:rsidRDefault="00B75083" w:rsidP="001572FE">
            <w:pPr>
              <w:rPr>
                <w:rFonts w:ascii="Times New Roman" w:hAnsi="Times New Roman" w:cs="Times New Roman"/>
                <w:noProof/>
                <w:sz w:val="24"/>
                <w:szCs w:val="24"/>
              </w:rPr>
            </w:pPr>
          </w:p>
        </w:tc>
        <w:tc>
          <w:tcPr>
            <w:tcW w:w="627" w:type="dxa"/>
            <w:tcBorders>
              <w:top w:val="single" w:sz="4" w:space="0" w:color="auto"/>
              <w:left w:val="nil"/>
              <w:bottom w:val="nil"/>
              <w:right w:val="nil"/>
            </w:tcBorders>
            <w:vAlign w:val="center"/>
          </w:tcPr>
          <w:p w14:paraId="32B5DEF6" w14:textId="77777777" w:rsidR="00B75083" w:rsidRDefault="00B75083" w:rsidP="001572FE">
            <w:pPr>
              <w:rPr>
                <w:rFonts w:ascii="Times New Roman" w:hAnsi="Times New Roman" w:cs="Times New Roman"/>
                <w:noProof/>
                <w:sz w:val="24"/>
                <w:szCs w:val="24"/>
              </w:rPr>
            </w:pPr>
          </w:p>
        </w:tc>
        <w:tc>
          <w:tcPr>
            <w:tcW w:w="627" w:type="dxa"/>
            <w:tcBorders>
              <w:top w:val="single" w:sz="4" w:space="0" w:color="auto"/>
              <w:left w:val="nil"/>
              <w:bottom w:val="nil"/>
              <w:right w:val="nil"/>
            </w:tcBorders>
            <w:vAlign w:val="center"/>
          </w:tcPr>
          <w:p w14:paraId="063762C1" w14:textId="77777777" w:rsidR="00B75083" w:rsidRDefault="00B75083" w:rsidP="001572FE">
            <w:pPr>
              <w:rPr>
                <w:rFonts w:ascii="Times New Roman" w:hAnsi="Times New Roman" w:cs="Times New Roman"/>
                <w:noProof/>
                <w:sz w:val="24"/>
                <w:szCs w:val="24"/>
              </w:rPr>
            </w:pPr>
          </w:p>
        </w:tc>
        <w:tc>
          <w:tcPr>
            <w:tcW w:w="631" w:type="dxa"/>
            <w:tcBorders>
              <w:top w:val="single" w:sz="4" w:space="0" w:color="auto"/>
              <w:left w:val="nil"/>
              <w:bottom w:val="nil"/>
              <w:right w:val="nil"/>
            </w:tcBorders>
            <w:vAlign w:val="center"/>
          </w:tcPr>
          <w:p w14:paraId="15D4425C" w14:textId="77777777" w:rsidR="00B75083" w:rsidRPr="00B577FB" w:rsidRDefault="00B75083" w:rsidP="001572FE">
            <w:pPr>
              <w:rPr>
                <w:rFonts w:ascii="Times New Roman" w:hAnsi="Times New Roman" w:cs="Times New Roman"/>
                <w:noProof/>
                <w:sz w:val="24"/>
                <w:szCs w:val="24"/>
              </w:rPr>
            </w:pPr>
          </w:p>
        </w:tc>
      </w:tr>
    </w:tbl>
    <w:p w14:paraId="78D1A4A3" w14:textId="77777777" w:rsidR="00494AE7" w:rsidRDefault="00494AE7" w:rsidP="00543DEB">
      <w:pPr>
        <w:rPr>
          <w:rFonts w:ascii="Times New Roman" w:hAnsi="Times New Roman" w:cs="Times New Roman"/>
          <w:i/>
          <w:noProof/>
          <w:sz w:val="24"/>
          <w:szCs w:val="24"/>
        </w:rPr>
      </w:pPr>
      <w:r>
        <w:rPr>
          <w:rFonts w:ascii="Times New Roman" w:hAnsi="Times New Roman" w:cs="Times New Roman"/>
          <w:i/>
          <w:noProof/>
          <w:sz w:val="24"/>
          <w:szCs w:val="24"/>
        </w:rPr>
        <w:br w:type="page"/>
      </w:r>
    </w:p>
    <w:p w14:paraId="03A5823A" w14:textId="77777777" w:rsidR="00AF23EB" w:rsidRDefault="0022090E" w:rsidP="001572FE">
      <w:pPr>
        <w:spacing w:line="240" w:lineRule="auto"/>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inline distT="0" distB="0" distL="0" distR="0" wp14:anchorId="33E0496B" wp14:editId="3E6D5B6C">
            <wp:extent cx="6024245" cy="3371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8553" cy="3374261"/>
                    </a:xfrm>
                    <a:prstGeom prst="rect">
                      <a:avLst/>
                    </a:prstGeom>
                    <a:noFill/>
                  </pic:spPr>
                </pic:pic>
              </a:graphicData>
            </a:graphic>
          </wp:inline>
        </w:drawing>
      </w:r>
      <w:proofErr w:type="gramStart"/>
      <w:r w:rsidR="00AF23EB" w:rsidRPr="00AF23EB">
        <w:rPr>
          <w:rFonts w:ascii="Times New Roman" w:hAnsi="Times New Roman" w:cs="Times New Roman"/>
          <w:i/>
          <w:sz w:val="24"/>
          <w:szCs w:val="24"/>
        </w:rPr>
        <w:t>Figure 1.</w:t>
      </w:r>
      <w:proofErr w:type="gramEnd"/>
      <w:r w:rsidR="00AF23EB" w:rsidRPr="00AF23EB">
        <w:rPr>
          <w:rFonts w:ascii="Times New Roman" w:hAnsi="Times New Roman" w:cs="Times New Roman"/>
          <w:i/>
          <w:sz w:val="24"/>
          <w:szCs w:val="24"/>
        </w:rPr>
        <w:t xml:space="preserve"> </w:t>
      </w:r>
      <w:proofErr w:type="gramStart"/>
      <w:r w:rsidR="00AF23EB" w:rsidRPr="00AF23EB">
        <w:rPr>
          <w:rFonts w:ascii="Times New Roman" w:hAnsi="Times New Roman" w:cs="Times New Roman"/>
          <w:sz w:val="24"/>
          <w:szCs w:val="24"/>
        </w:rPr>
        <w:t>The association between narcissism and the meaningfulness of extrinsic and intrinsic goals</w:t>
      </w:r>
      <w:r w:rsidR="00AF23EB">
        <w:rPr>
          <w:rFonts w:ascii="Times New Roman" w:hAnsi="Times New Roman" w:cs="Times New Roman"/>
          <w:sz w:val="24"/>
          <w:szCs w:val="24"/>
        </w:rPr>
        <w:t xml:space="preserve"> in Study 1</w:t>
      </w:r>
      <w:r w:rsidR="00AF23EB" w:rsidRPr="00AF23EB">
        <w:rPr>
          <w:rFonts w:ascii="Times New Roman" w:hAnsi="Times New Roman" w:cs="Times New Roman"/>
          <w:sz w:val="24"/>
          <w:szCs w:val="24"/>
        </w:rPr>
        <w:t>.</w:t>
      </w:r>
      <w:proofErr w:type="gramEnd"/>
    </w:p>
    <w:p w14:paraId="7F819DB8" w14:textId="77777777" w:rsidR="00AF23EB" w:rsidRDefault="00AF23EB" w:rsidP="00543DEB">
      <w:pPr>
        <w:rPr>
          <w:rFonts w:ascii="Times New Roman" w:hAnsi="Times New Roman" w:cs="Times New Roman"/>
          <w:sz w:val="24"/>
          <w:szCs w:val="24"/>
        </w:rPr>
      </w:pPr>
      <w:r>
        <w:rPr>
          <w:rFonts w:ascii="Times New Roman" w:hAnsi="Times New Roman" w:cs="Times New Roman"/>
          <w:sz w:val="24"/>
          <w:szCs w:val="24"/>
        </w:rPr>
        <w:br w:type="page"/>
      </w:r>
    </w:p>
    <w:p w14:paraId="30B221FA" w14:textId="77777777" w:rsidR="00AF23EB" w:rsidRDefault="003B3842" w:rsidP="00543DEB">
      <w:pPr>
        <w:rPr>
          <w:noProof/>
        </w:rPr>
      </w:pPr>
      <w:r>
        <w:rPr>
          <w:rFonts w:ascii="Times New Roman" w:hAnsi="Times New Roman" w:cs="Times New Roman"/>
          <w:noProof/>
          <w:sz w:val="24"/>
          <w:szCs w:val="24"/>
          <w:lang w:val="en-GB" w:eastAsia="en-GB"/>
        </w:rPr>
        <w:lastRenderedPageBreak/>
        <w:drawing>
          <wp:inline distT="0" distB="0" distL="0" distR="0" wp14:anchorId="04591801" wp14:editId="68FA82B4">
            <wp:extent cx="5400671" cy="3933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b="4516"/>
                    <a:stretch/>
                  </pic:blipFill>
                  <pic:spPr bwMode="auto">
                    <a:xfrm>
                      <a:off x="0" y="0"/>
                      <a:ext cx="5400671" cy="3933825"/>
                    </a:xfrm>
                    <a:prstGeom prst="rect">
                      <a:avLst/>
                    </a:prstGeom>
                    <a:noFill/>
                    <a:ln>
                      <a:noFill/>
                    </a:ln>
                    <a:extLst>
                      <a:ext uri="{53640926-AAD7-44D8-BBD7-CCE9431645EC}">
                        <a14:shadowObscured xmlns:a14="http://schemas.microsoft.com/office/drawing/2010/main"/>
                      </a:ext>
                    </a:extLst>
                  </pic:spPr>
                </pic:pic>
              </a:graphicData>
            </a:graphic>
          </wp:inline>
        </w:drawing>
      </w:r>
    </w:p>
    <w:p w14:paraId="3CCE3BFA" w14:textId="77777777" w:rsidR="00AF23EB" w:rsidRPr="00F3635F" w:rsidRDefault="00AF23EB" w:rsidP="001572FE">
      <w:pPr>
        <w:spacing w:line="240" w:lineRule="auto"/>
        <w:rPr>
          <w:rFonts w:ascii="Times New Roman" w:hAnsi="Times New Roman" w:cs="Times New Roman"/>
          <w:sz w:val="24"/>
          <w:szCs w:val="24"/>
        </w:rPr>
      </w:pPr>
      <w:proofErr w:type="gramStart"/>
      <w:r>
        <w:rPr>
          <w:rFonts w:ascii="Times New Roman" w:hAnsi="Times New Roman" w:cs="Times New Roman"/>
          <w:i/>
          <w:sz w:val="24"/>
          <w:szCs w:val="24"/>
        </w:rPr>
        <w:t>Figure 2.</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The impact of extrinsic/intrinsic goal condition and narcissism on meaning in life in Study 2.</w:t>
      </w:r>
      <w:proofErr w:type="gramEnd"/>
    </w:p>
    <w:p w14:paraId="4EDFBC96" w14:textId="77777777" w:rsidR="00AF23EB" w:rsidRDefault="00AF23EB" w:rsidP="00543DEB">
      <w:pPr>
        <w:rPr>
          <w:rFonts w:ascii="Times New Roman" w:hAnsi="Times New Roman" w:cs="Times New Roman"/>
          <w:sz w:val="24"/>
          <w:szCs w:val="24"/>
        </w:rPr>
      </w:pPr>
    </w:p>
    <w:p w14:paraId="7852AD5E" w14:textId="77777777" w:rsidR="00CA5BD6" w:rsidRDefault="00CA5BD6" w:rsidP="00543DEB">
      <w:pPr>
        <w:rPr>
          <w:rFonts w:ascii="Times New Roman" w:hAnsi="Times New Roman" w:cs="Times New Roman"/>
          <w:sz w:val="24"/>
          <w:szCs w:val="24"/>
        </w:rPr>
      </w:pPr>
    </w:p>
    <w:p w14:paraId="16D1D80D" w14:textId="77777777" w:rsidR="003B3842" w:rsidRDefault="003B3842" w:rsidP="00543DEB">
      <w:pPr>
        <w:autoSpaceDE w:val="0"/>
        <w:autoSpaceDN w:val="0"/>
        <w:adjustRightInd w:val="0"/>
        <w:rPr>
          <w:rFonts w:ascii="Times New Roman" w:hAnsi="Times New Roman" w:cs="Times New Roman"/>
          <w:sz w:val="24"/>
          <w:szCs w:val="24"/>
        </w:rPr>
      </w:pPr>
    </w:p>
    <w:p w14:paraId="0B5A2997" w14:textId="77777777" w:rsidR="003B3842" w:rsidRDefault="003B3842" w:rsidP="00543DEB">
      <w:pPr>
        <w:autoSpaceDE w:val="0"/>
        <w:autoSpaceDN w:val="0"/>
        <w:adjustRightInd w:val="0"/>
        <w:rPr>
          <w:rFonts w:ascii="Times New Roman" w:hAnsi="Times New Roman" w:cs="Times New Roman"/>
          <w:sz w:val="24"/>
          <w:szCs w:val="24"/>
        </w:rPr>
      </w:pPr>
    </w:p>
    <w:p w14:paraId="1CFA488B" w14:textId="77777777" w:rsidR="003B3842" w:rsidRDefault="003B3842" w:rsidP="00543DEB">
      <w:pPr>
        <w:autoSpaceDE w:val="0"/>
        <w:autoSpaceDN w:val="0"/>
        <w:adjustRightInd w:val="0"/>
        <w:rPr>
          <w:rFonts w:ascii="Times New Roman" w:hAnsi="Times New Roman" w:cs="Times New Roman"/>
          <w:sz w:val="24"/>
          <w:szCs w:val="24"/>
        </w:rPr>
      </w:pPr>
    </w:p>
    <w:p w14:paraId="48BDC94C" w14:textId="77777777" w:rsidR="00CA5BD6" w:rsidRPr="00C06EDB" w:rsidRDefault="00CA5BD6" w:rsidP="00543DEB">
      <w:pPr>
        <w:rPr>
          <w:rFonts w:ascii="Times New Roman" w:hAnsi="Times New Roman" w:cs="Times New Roman"/>
          <w:sz w:val="24"/>
          <w:szCs w:val="24"/>
        </w:rPr>
      </w:pPr>
    </w:p>
    <w:sectPr w:rsidR="00CA5BD6" w:rsidRPr="00C06EDB" w:rsidSect="00BA79A6">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25CB2" w14:textId="77777777" w:rsidR="00AB29B4" w:rsidRDefault="00AB29B4" w:rsidP="00BA79A6">
      <w:pPr>
        <w:spacing w:line="240" w:lineRule="auto"/>
      </w:pPr>
      <w:r>
        <w:separator/>
      </w:r>
    </w:p>
  </w:endnote>
  <w:endnote w:type="continuationSeparator" w:id="0">
    <w:p w14:paraId="52AC1AFE" w14:textId="77777777" w:rsidR="00AB29B4" w:rsidRDefault="00AB29B4" w:rsidP="00BA7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NewCenturySchlbk-Roman">
    <w:altName w:val="Arial Unicode MS"/>
    <w:panose1 w:val="00000000000000000000"/>
    <w:charset w:val="86"/>
    <w:family w:val="auto"/>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ABE4C" w14:textId="77777777" w:rsidR="00AB29B4" w:rsidRDefault="00AB29B4" w:rsidP="00BA79A6">
      <w:pPr>
        <w:spacing w:line="240" w:lineRule="auto"/>
      </w:pPr>
      <w:r>
        <w:separator/>
      </w:r>
    </w:p>
  </w:footnote>
  <w:footnote w:type="continuationSeparator" w:id="0">
    <w:p w14:paraId="67B63E0E" w14:textId="77777777" w:rsidR="00AB29B4" w:rsidRDefault="00AB29B4" w:rsidP="00BA79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598A8" w14:textId="77777777" w:rsidR="00171473" w:rsidRPr="00BA79A6" w:rsidRDefault="00171473" w:rsidP="00BA79A6">
    <w:pPr>
      <w:rPr>
        <w:rFonts w:ascii="Times New Roman" w:hAnsi="Times New Roman" w:cs="Times New Roman"/>
        <w:sz w:val="24"/>
        <w:szCs w:val="24"/>
      </w:rPr>
    </w:pPr>
    <w:r>
      <w:rPr>
        <w:rFonts w:ascii="Times New Roman" w:hAnsi="Times New Roman" w:cs="Times New Roman"/>
        <w:sz w:val="24"/>
        <w:szCs w:val="24"/>
      </w:rPr>
      <w:t xml:space="preserve">MATERIAL MEANING                                                                                                               </w:t>
    </w:r>
    <w:sdt>
      <w:sdtPr>
        <w:id w:val="-1261287313"/>
        <w:docPartObj>
          <w:docPartGallery w:val="Page Numbers (Top of Page)"/>
          <w:docPartUnique/>
        </w:docPartObj>
      </w:sdtPr>
      <w:sdtEndPr>
        <w:rPr>
          <w:rFonts w:ascii="Times New Roman" w:hAnsi="Times New Roman" w:cs="Times New Roman"/>
          <w:noProof/>
          <w:sz w:val="24"/>
          <w:szCs w:val="24"/>
        </w:rPr>
      </w:sdtEndPr>
      <w:sdtContent>
        <w:r w:rsidRPr="00BA79A6">
          <w:rPr>
            <w:rFonts w:ascii="Times New Roman" w:hAnsi="Times New Roman" w:cs="Times New Roman"/>
            <w:sz w:val="24"/>
            <w:szCs w:val="24"/>
          </w:rPr>
          <w:fldChar w:fldCharType="begin"/>
        </w:r>
        <w:r w:rsidRPr="00BA79A6">
          <w:rPr>
            <w:rFonts w:ascii="Times New Roman" w:hAnsi="Times New Roman" w:cs="Times New Roman"/>
            <w:sz w:val="24"/>
            <w:szCs w:val="24"/>
          </w:rPr>
          <w:instrText xml:space="preserve"> PAGE   \* MERGEFORMAT </w:instrText>
        </w:r>
        <w:r w:rsidRPr="00BA79A6">
          <w:rPr>
            <w:rFonts w:ascii="Times New Roman" w:hAnsi="Times New Roman" w:cs="Times New Roman"/>
            <w:sz w:val="24"/>
            <w:szCs w:val="24"/>
          </w:rPr>
          <w:fldChar w:fldCharType="separate"/>
        </w:r>
        <w:r w:rsidR="001E0250">
          <w:rPr>
            <w:rFonts w:ascii="Times New Roman" w:hAnsi="Times New Roman" w:cs="Times New Roman"/>
            <w:noProof/>
            <w:sz w:val="24"/>
            <w:szCs w:val="24"/>
          </w:rPr>
          <w:t>29</w:t>
        </w:r>
        <w:r w:rsidRPr="00BA79A6">
          <w:rPr>
            <w:rFonts w:ascii="Times New Roman" w:hAnsi="Times New Roman" w:cs="Times New Roman"/>
            <w:noProof/>
            <w:sz w:val="24"/>
            <w:szCs w:val="24"/>
          </w:rPr>
          <w:fldChar w:fldCharType="end"/>
        </w:r>
      </w:sdtContent>
    </w:sdt>
  </w:p>
  <w:p w14:paraId="00CE2D31" w14:textId="77777777" w:rsidR="00171473" w:rsidRDefault="00171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5EEC4" w14:textId="77777777" w:rsidR="00171473" w:rsidRPr="00BA79A6" w:rsidRDefault="00171473" w:rsidP="00BA79A6">
    <w:pPr>
      <w:rPr>
        <w:rFonts w:ascii="Times New Roman" w:hAnsi="Times New Roman" w:cs="Times New Roman"/>
        <w:sz w:val="24"/>
      </w:rPr>
    </w:pPr>
    <w:r>
      <w:rPr>
        <w:rFonts w:ascii="Times New Roman" w:hAnsi="Times New Roman" w:cs="Times New Roman"/>
        <w:sz w:val="24"/>
        <w:szCs w:val="24"/>
      </w:rPr>
      <w:t xml:space="preserve">Running head: MATERIAL MEANING                                                                                         </w:t>
    </w:r>
    <w:sdt>
      <w:sdtPr>
        <w:id w:val="-60329793"/>
        <w:docPartObj>
          <w:docPartGallery w:val="Page Numbers (Top of Page)"/>
          <w:docPartUnique/>
        </w:docPartObj>
      </w:sdtPr>
      <w:sdtEndPr>
        <w:rPr>
          <w:rFonts w:ascii="Times New Roman" w:hAnsi="Times New Roman" w:cs="Times New Roman"/>
          <w:noProof/>
          <w:sz w:val="24"/>
        </w:rPr>
      </w:sdtEndPr>
      <w:sdtContent>
        <w:r w:rsidRPr="00BA79A6">
          <w:rPr>
            <w:rFonts w:ascii="Times New Roman" w:hAnsi="Times New Roman" w:cs="Times New Roman"/>
            <w:sz w:val="24"/>
          </w:rPr>
          <w:fldChar w:fldCharType="begin"/>
        </w:r>
        <w:r w:rsidRPr="00BA79A6">
          <w:rPr>
            <w:rFonts w:ascii="Times New Roman" w:hAnsi="Times New Roman" w:cs="Times New Roman"/>
            <w:sz w:val="24"/>
          </w:rPr>
          <w:instrText xml:space="preserve"> PAGE   \* MERGEFORMAT </w:instrText>
        </w:r>
        <w:r w:rsidRPr="00BA79A6">
          <w:rPr>
            <w:rFonts w:ascii="Times New Roman" w:hAnsi="Times New Roman" w:cs="Times New Roman"/>
            <w:sz w:val="24"/>
          </w:rPr>
          <w:fldChar w:fldCharType="separate"/>
        </w:r>
        <w:r w:rsidR="001E0250">
          <w:rPr>
            <w:rFonts w:ascii="Times New Roman" w:hAnsi="Times New Roman" w:cs="Times New Roman"/>
            <w:noProof/>
            <w:sz w:val="24"/>
          </w:rPr>
          <w:t>1</w:t>
        </w:r>
        <w:r w:rsidRPr="00BA79A6">
          <w:rPr>
            <w:rFonts w:ascii="Times New Roman" w:hAnsi="Times New Roman" w:cs="Times New Roman"/>
            <w:noProof/>
            <w:sz w:val="24"/>
          </w:rPr>
          <w:fldChar w:fldCharType="end"/>
        </w:r>
      </w:sdtContent>
    </w:sdt>
  </w:p>
  <w:p w14:paraId="36C5C99A" w14:textId="77777777" w:rsidR="00171473" w:rsidRDefault="00171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F2"/>
    <w:rsid w:val="000027B6"/>
    <w:rsid w:val="000046F8"/>
    <w:rsid w:val="00007E39"/>
    <w:rsid w:val="00010E2D"/>
    <w:rsid w:val="0001375B"/>
    <w:rsid w:val="000148D3"/>
    <w:rsid w:val="00014A0B"/>
    <w:rsid w:val="00017DFB"/>
    <w:rsid w:val="00021A77"/>
    <w:rsid w:val="00022A6C"/>
    <w:rsid w:val="00024299"/>
    <w:rsid w:val="00025D3F"/>
    <w:rsid w:val="0002717B"/>
    <w:rsid w:val="00030523"/>
    <w:rsid w:val="00035202"/>
    <w:rsid w:val="000456A7"/>
    <w:rsid w:val="000478CB"/>
    <w:rsid w:val="0005103A"/>
    <w:rsid w:val="000576E9"/>
    <w:rsid w:val="00057AFD"/>
    <w:rsid w:val="0006054F"/>
    <w:rsid w:val="0006207A"/>
    <w:rsid w:val="00063E04"/>
    <w:rsid w:val="00064A60"/>
    <w:rsid w:val="00065D40"/>
    <w:rsid w:val="00066002"/>
    <w:rsid w:val="0007013F"/>
    <w:rsid w:val="00070DBE"/>
    <w:rsid w:val="00072CA0"/>
    <w:rsid w:val="00073735"/>
    <w:rsid w:val="000748ED"/>
    <w:rsid w:val="0008492F"/>
    <w:rsid w:val="000857F1"/>
    <w:rsid w:val="000B511F"/>
    <w:rsid w:val="000B6C73"/>
    <w:rsid w:val="000C26A0"/>
    <w:rsid w:val="000C3BBA"/>
    <w:rsid w:val="000C4985"/>
    <w:rsid w:val="000C5A82"/>
    <w:rsid w:val="000D06D3"/>
    <w:rsid w:val="000D4B0F"/>
    <w:rsid w:val="000D6F56"/>
    <w:rsid w:val="000E13B2"/>
    <w:rsid w:val="000E495F"/>
    <w:rsid w:val="000E5349"/>
    <w:rsid w:val="000F2F36"/>
    <w:rsid w:val="000F357D"/>
    <w:rsid w:val="00106EAB"/>
    <w:rsid w:val="0010726F"/>
    <w:rsid w:val="00110F1E"/>
    <w:rsid w:val="00112060"/>
    <w:rsid w:val="00113CA3"/>
    <w:rsid w:val="00122BA6"/>
    <w:rsid w:val="001328F6"/>
    <w:rsid w:val="0013357D"/>
    <w:rsid w:val="0014404E"/>
    <w:rsid w:val="00146C44"/>
    <w:rsid w:val="001505CE"/>
    <w:rsid w:val="00151C8C"/>
    <w:rsid w:val="00151EB0"/>
    <w:rsid w:val="0015419C"/>
    <w:rsid w:val="001572FE"/>
    <w:rsid w:val="00162AA8"/>
    <w:rsid w:val="00170412"/>
    <w:rsid w:val="0017122B"/>
    <w:rsid w:val="00171473"/>
    <w:rsid w:val="00171864"/>
    <w:rsid w:val="00172132"/>
    <w:rsid w:val="001721DE"/>
    <w:rsid w:val="00172900"/>
    <w:rsid w:val="0017516A"/>
    <w:rsid w:val="001759BC"/>
    <w:rsid w:val="00176A72"/>
    <w:rsid w:val="00183362"/>
    <w:rsid w:val="00183C3A"/>
    <w:rsid w:val="0018584B"/>
    <w:rsid w:val="00186C97"/>
    <w:rsid w:val="00190A13"/>
    <w:rsid w:val="0019483C"/>
    <w:rsid w:val="00197C8A"/>
    <w:rsid w:val="001A2AC2"/>
    <w:rsid w:val="001A4F12"/>
    <w:rsid w:val="001A5F9D"/>
    <w:rsid w:val="001B230C"/>
    <w:rsid w:val="001B6687"/>
    <w:rsid w:val="001C3E06"/>
    <w:rsid w:val="001C6D0E"/>
    <w:rsid w:val="001D122E"/>
    <w:rsid w:val="001D6BD4"/>
    <w:rsid w:val="001E0250"/>
    <w:rsid w:val="001E19D9"/>
    <w:rsid w:val="001E27FC"/>
    <w:rsid w:val="001E6AB9"/>
    <w:rsid w:val="001E7625"/>
    <w:rsid w:val="001F3A79"/>
    <w:rsid w:val="001F52E6"/>
    <w:rsid w:val="001F5E57"/>
    <w:rsid w:val="001F6C21"/>
    <w:rsid w:val="001F6E8D"/>
    <w:rsid w:val="00200443"/>
    <w:rsid w:val="002034E1"/>
    <w:rsid w:val="002045DD"/>
    <w:rsid w:val="002052B5"/>
    <w:rsid w:val="00212D88"/>
    <w:rsid w:val="0021400F"/>
    <w:rsid w:val="0022090E"/>
    <w:rsid w:val="00227164"/>
    <w:rsid w:val="00231E1D"/>
    <w:rsid w:val="0023513A"/>
    <w:rsid w:val="00240B51"/>
    <w:rsid w:val="00240C67"/>
    <w:rsid w:val="00252E43"/>
    <w:rsid w:val="00253249"/>
    <w:rsid w:val="00255A08"/>
    <w:rsid w:val="00256B02"/>
    <w:rsid w:val="00257E6A"/>
    <w:rsid w:val="00261A65"/>
    <w:rsid w:val="00264925"/>
    <w:rsid w:val="00270CAE"/>
    <w:rsid w:val="002722C8"/>
    <w:rsid w:val="00281A43"/>
    <w:rsid w:val="002830D4"/>
    <w:rsid w:val="00284CB2"/>
    <w:rsid w:val="002918FE"/>
    <w:rsid w:val="00292857"/>
    <w:rsid w:val="0029398F"/>
    <w:rsid w:val="002958CE"/>
    <w:rsid w:val="002A2ECD"/>
    <w:rsid w:val="002A4202"/>
    <w:rsid w:val="002A593D"/>
    <w:rsid w:val="002B0EA5"/>
    <w:rsid w:val="002B31DF"/>
    <w:rsid w:val="002B4E1F"/>
    <w:rsid w:val="002C1514"/>
    <w:rsid w:val="002C3913"/>
    <w:rsid w:val="002C696F"/>
    <w:rsid w:val="002D31AA"/>
    <w:rsid w:val="002D5B2B"/>
    <w:rsid w:val="002E0A35"/>
    <w:rsid w:val="002E2432"/>
    <w:rsid w:val="002F49CC"/>
    <w:rsid w:val="002F4B05"/>
    <w:rsid w:val="00302A1C"/>
    <w:rsid w:val="00304CBA"/>
    <w:rsid w:val="00304FEF"/>
    <w:rsid w:val="00315F20"/>
    <w:rsid w:val="003200C8"/>
    <w:rsid w:val="00324221"/>
    <w:rsid w:val="003251F1"/>
    <w:rsid w:val="00325238"/>
    <w:rsid w:val="003266C5"/>
    <w:rsid w:val="00345037"/>
    <w:rsid w:val="003454BF"/>
    <w:rsid w:val="00345CF6"/>
    <w:rsid w:val="00346CBD"/>
    <w:rsid w:val="00354B41"/>
    <w:rsid w:val="00357AF3"/>
    <w:rsid w:val="0036648A"/>
    <w:rsid w:val="00371330"/>
    <w:rsid w:val="00374A6C"/>
    <w:rsid w:val="003759B0"/>
    <w:rsid w:val="00376B74"/>
    <w:rsid w:val="003800A0"/>
    <w:rsid w:val="00381EA2"/>
    <w:rsid w:val="003842BC"/>
    <w:rsid w:val="00391E73"/>
    <w:rsid w:val="00395BD6"/>
    <w:rsid w:val="003960A9"/>
    <w:rsid w:val="0039722D"/>
    <w:rsid w:val="003A05E2"/>
    <w:rsid w:val="003A1FD9"/>
    <w:rsid w:val="003A5D16"/>
    <w:rsid w:val="003A6717"/>
    <w:rsid w:val="003B12F3"/>
    <w:rsid w:val="003B36CE"/>
    <w:rsid w:val="003B3842"/>
    <w:rsid w:val="003B5EAF"/>
    <w:rsid w:val="003B6DC5"/>
    <w:rsid w:val="003B72D2"/>
    <w:rsid w:val="003C034D"/>
    <w:rsid w:val="003C119F"/>
    <w:rsid w:val="003C581C"/>
    <w:rsid w:val="003D08B4"/>
    <w:rsid w:val="003D447B"/>
    <w:rsid w:val="003D623F"/>
    <w:rsid w:val="003E3B51"/>
    <w:rsid w:val="003E7072"/>
    <w:rsid w:val="003F3690"/>
    <w:rsid w:val="003F52B6"/>
    <w:rsid w:val="003F5F68"/>
    <w:rsid w:val="003F78B4"/>
    <w:rsid w:val="004032A9"/>
    <w:rsid w:val="00404385"/>
    <w:rsid w:val="004079A4"/>
    <w:rsid w:val="004119A8"/>
    <w:rsid w:val="00412DA6"/>
    <w:rsid w:val="004138C4"/>
    <w:rsid w:val="00413ED2"/>
    <w:rsid w:val="00416E80"/>
    <w:rsid w:val="0041718A"/>
    <w:rsid w:val="004234A1"/>
    <w:rsid w:val="0042444D"/>
    <w:rsid w:val="00430C7C"/>
    <w:rsid w:val="00431D49"/>
    <w:rsid w:val="0044605B"/>
    <w:rsid w:val="00446955"/>
    <w:rsid w:val="004610E0"/>
    <w:rsid w:val="00462708"/>
    <w:rsid w:val="00474C87"/>
    <w:rsid w:val="00482CA4"/>
    <w:rsid w:val="00490C72"/>
    <w:rsid w:val="00493673"/>
    <w:rsid w:val="00494AE7"/>
    <w:rsid w:val="00494C46"/>
    <w:rsid w:val="00497D00"/>
    <w:rsid w:val="004A12B9"/>
    <w:rsid w:val="004A13DF"/>
    <w:rsid w:val="004A3304"/>
    <w:rsid w:val="004A4AFF"/>
    <w:rsid w:val="004B6C2F"/>
    <w:rsid w:val="004C0AFF"/>
    <w:rsid w:val="004C7A95"/>
    <w:rsid w:val="004D0005"/>
    <w:rsid w:val="004D2D47"/>
    <w:rsid w:val="004E626D"/>
    <w:rsid w:val="004E76E0"/>
    <w:rsid w:val="004F29DF"/>
    <w:rsid w:val="004F6A81"/>
    <w:rsid w:val="004F7328"/>
    <w:rsid w:val="00501016"/>
    <w:rsid w:val="00514B46"/>
    <w:rsid w:val="00515C27"/>
    <w:rsid w:val="00521E42"/>
    <w:rsid w:val="005231D8"/>
    <w:rsid w:val="0052541F"/>
    <w:rsid w:val="00530DFF"/>
    <w:rsid w:val="0053194D"/>
    <w:rsid w:val="00532D6A"/>
    <w:rsid w:val="005348B6"/>
    <w:rsid w:val="00534CD5"/>
    <w:rsid w:val="00537CE1"/>
    <w:rsid w:val="00540338"/>
    <w:rsid w:val="00543DEB"/>
    <w:rsid w:val="0056751A"/>
    <w:rsid w:val="00571CB6"/>
    <w:rsid w:val="00572625"/>
    <w:rsid w:val="00576E30"/>
    <w:rsid w:val="00596E51"/>
    <w:rsid w:val="005A0D5E"/>
    <w:rsid w:val="005A16BB"/>
    <w:rsid w:val="005A1FD9"/>
    <w:rsid w:val="005A5FDF"/>
    <w:rsid w:val="005B41B6"/>
    <w:rsid w:val="005B5E84"/>
    <w:rsid w:val="005C0ADB"/>
    <w:rsid w:val="005C6ED9"/>
    <w:rsid w:val="005C7C2B"/>
    <w:rsid w:val="005D19A0"/>
    <w:rsid w:val="005E0551"/>
    <w:rsid w:val="005E1ADF"/>
    <w:rsid w:val="005E248B"/>
    <w:rsid w:val="005F2DE5"/>
    <w:rsid w:val="0060117F"/>
    <w:rsid w:val="00605E14"/>
    <w:rsid w:val="006145C3"/>
    <w:rsid w:val="00621C72"/>
    <w:rsid w:val="0062303D"/>
    <w:rsid w:val="00623064"/>
    <w:rsid w:val="00627CFE"/>
    <w:rsid w:val="00630C03"/>
    <w:rsid w:val="00642712"/>
    <w:rsid w:val="006445BB"/>
    <w:rsid w:val="00646628"/>
    <w:rsid w:val="006554E8"/>
    <w:rsid w:val="006564D2"/>
    <w:rsid w:val="006604AD"/>
    <w:rsid w:val="006648D4"/>
    <w:rsid w:val="00665659"/>
    <w:rsid w:val="0066606A"/>
    <w:rsid w:val="00667A74"/>
    <w:rsid w:val="0067607B"/>
    <w:rsid w:val="0067655E"/>
    <w:rsid w:val="00677544"/>
    <w:rsid w:val="00684DB9"/>
    <w:rsid w:val="00686655"/>
    <w:rsid w:val="006866FD"/>
    <w:rsid w:val="00691F5E"/>
    <w:rsid w:val="00695A37"/>
    <w:rsid w:val="00697145"/>
    <w:rsid w:val="00697522"/>
    <w:rsid w:val="00697A1E"/>
    <w:rsid w:val="006A3ADC"/>
    <w:rsid w:val="006A472F"/>
    <w:rsid w:val="006A4913"/>
    <w:rsid w:val="006A71A3"/>
    <w:rsid w:val="006A728D"/>
    <w:rsid w:val="006B2DAC"/>
    <w:rsid w:val="006B74BA"/>
    <w:rsid w:val="006C098F"/>
    <w:rsid w:val="006C4DBC"/>
    <w:rsid w:val="006C5477"/>
    <w:rsid w:val="006D0D70"/>
    <w:rsid w:val="006D299F"/>
    <w:rsid w:val="006D3820"/>
    <w:rsid w:val="006D4C9F"/>
    <w:rsid w:val="006D7950"/>
    <w:rsid w:val="006D7E71"/>
    <w:rsid w:val="006E48EB"/>
    <w:rsid w:val="006E542C"/>
    <w:rsid w:val="006E74E5"/>
    <w:rsid w:val="006E79BD"/>
    <w:rsid w:val="006E7D96"/>
    <w:rsid w:val="006F0079"/>
    <w:rsid w:val="006F1F2B"/>
    <w:rsid w:val="006F2186"/>
    <w:rsid w:val="006F2B13"/>
    <w:rsid w:val="006F590E"/>
    <w:rsid w:val="006F6C9D"/>
    <w:rsid w:val="00706277"/>
    <w:rsid w:val="00707EBB"/>
    <w:rsid w:val="00710455"/>
    <w:rsid w:val="0071136D"/>
    <w:rsid w:val="00712483"/>
    <w:rsid w:val="007145B1"/>
    <w:rsid w:val="00714C9F"/>
    <w:rsid w:val="00715074"/>
    <w:rsid w:val="00716241"/>
    <w:rsid w:val="00720FBF"/>
    <w:rsid w:val="00721476"/>
    <w:rsid w:val="0072288A"/>
    <w:rsid w:val="00730583"/>
    <w:rsid w:val="00733038"/>
    <w:rsid w:val="007342D1"/>
    <w:rsid w:val="00734564"/>
    <w:rsid w:val="00736790"/>
    <w:rsid w:val="00736BCB"/>
    <w:rsid w:val="00742B4C"/>
    <w:rsid w:val="0074617B"/>
    <w:rsid w:val="00746307"/>
    <w:rsid w:val="00746A44"/>
    <w:rsid w:val="007547F8"/>
    <w:rsid w:val="007613F2"/>
    <w:rsid w:val="00761684"/>
    <w:rsid w:val="00761C2C"/>
    <w:rsid w:val="00771CEA"/>
    <w:rsid w:val="00780477"/>
    <w:rsid w:val="0078237D"/>
    <w:rsid w:val="00785111"/>
    <w:rsid w:val="00787576"/>
    <w:rsid w:val="0079405B"/>
    <w:rsid w:val="007A21FC"/>
    <w:rsid w:val="007A4743"/>
    <w:rsid w:val="007A58CF"/>
    <w:rsid w:val="007C331B"/>
    <w:rsid w:val="007C3CA8"/>
    <w:rsid w:val="007C4F64"/>
    <w:rsid w:val="007C5BBB"/>
    <w:rsid w:val="007D4AC5"/>
    <w:rsid w:val="007D6548"/>
    <w:rsid w:val="007E27A0"/>
    <w:rsid w:val="007E6C8D"/>
    <w:rsid w:val="007F08D8"/>
    <w:rsid w:val="007F1BB1"/>
    <w:rsid w:val="0080224E"/>
    <w:rsid w:val="00802A2C"/>
    <w:rsid w:val="00804F44"/>
    <w:rsid w:val="0080591C"/>
    <w:rsid w:val="00811C86"/>
    <w:rsid w:val="00812CAB"/>
    <w:rsid w:val="008165D7"/>
    <w:rsid w:val="0082113C"/>
    <w:rsid w:val="00822549"/>
    <w:rsid w:val="008254BD"/>
    <w:rsid w:val="008307BF"/>
    <w:rsid w:val="00831AFF"/>
    <w:rsid w:val="00834AC5"/>
    <w:rsid w:val="00837D5D"/>
    <w:rsid w:val="00840CB6"/>
    <w:rsid w:val="0084326D"/>
    <w:rsid w:val="008453B7"/>
    <w:rsid w:val="00845EB3"/>
    <w:rsid w:val="008502FE"/>
    <w:rsid w:val="00854BDB"/>
    <w:rsid w:val="00857D8D"/>
    <w:rsid w:val="00860540"/>
    <w:rsid w:val="00860F94"/>
    <w:rsid w:val="00862D09"/>
    <w:rsid w:val="0086782C"/>
    <w:rsid w:val="00872A4D"/>
    <w:rsid w:val="008772FA"/>
    <w:rsid w:val="00880025"/>
    <w:rsid w:val="00882313"/>
    <w:rsid w:val="0088264A"/>
    <w:rsid w:val="00884D0D"/>
    <w:rsid w:val="008901B6"/>
    <w:rsid w:val="00893F89"/>
    <w:rsid w:val="00895057"/>
    <w:rsid w:val="00895530"/>
    <w:rsid w:val="008A496A"/>
    <w:rsid w:val="008B07CC"/>
    <w:rsid w:val="008B0B8D"/>
    <w:rsid w:val="008B1B55"/>
    <w:rsid w:val="008B1E2B"/>
    <w:rsid w:val="008C29AE"/>
    <w:rsid w:val="008C6192"/>
    <w:rsid w:val="008D0A3E"/>
    <w:rsid w:val="008D1222"/>
    <w:rsid w:val="008D3CFF"/>
    <w:rsid w:val="008D4255"/>
    <w:rsid w:val="008D4566"/>
    <w:rsid w:val="008D7014"/>
    <w:rsid w:val="008E2DFB"/>
    <w:rsid w:val="008E4377"/>
    <w:rsid w:val="008E4FE4"/>
    <w:rsid w:val="008E5079"/>
    <w:rsid w:val="008E5572"/>
    <w:rsid w:val="008E7360"/>
    <w:rsid w:val="008F3846"/>
    <w:rsid w:val="008F67A8"/>
    <w:rsid w:val="008F68AB"/>
    <w:rsid w:val="00903266"/>
    <w:rsid w:val="0090549F"/>
    <w:rsid w:val="009069CA"/>
    <w:rsid w:val="00916A7A"/>
    <w:rsid w:val="00921D6E"/>
    <w:rsid w:val="00924F56"/>
    <w:rsid w:val="009250EE"/>
    <w:rsid w:val="00925DC2"/>
    <w:rsid w:val="009305CF"/>
    <w:rsid w:val="009317A6"/>
    <w:rsid w:val="00937AE4"/>
    <w:rsid w:val="009418AE"/>
    <w:rsid w:val="00957A20"/>
    <w:rsid w:val="00960A1A"/>
    <w:rsid w:val="00962569"/>
    <w:rsid w:val="009676CB"/>
    <w:rsid w:val="009730BF"/>
    <w:rsid w:val="00973BD2"/>
    <w:rsid w:val="00980023"/>
    <w:rsid w:val="00987D24"/>
    <w:rsid w:val="009928FE"/>
    <w:rsid w:val="00996465"/>
    <w:rsid w:val="009A63CC"/>
    <w:rsid w:val="009B03E6"/>
    <w:rsid w:val="009B3137"/>
    <w:rsid w:val="009B39DD"/>
    <w:rsid w:val="009B5268"/>
    <w:rsid w:val="009B69E0"/>
    <w:rsid w:val="009C21FB"/>
    <w:rsid w:val="009C3679"/>
    <w:rsid w:val="009C7148"/>
    <w:rsid w:val="009D61EF"/>
    <w:rsid w:val="009D6700"/>
    <w:rsid w:val="009E02BF"/>
    <w:rsid w:val="009F08C2"/>
    <w:rsid w:val="009F41E0"/>
    <w:rsid w:val="009F770E"/>
    <w:rsid w:val="00A00A78"/>
    <w:rsid w:val="00A0507B"/>
    <w:rsid w:val="00A06605"/>
    <w:rsid w:val="00A1250E"/>
    <w:rsid w:val="00A16FEA"/>
    <w:rsid w:val="00A17851"/>
    <w:rsid w:val="00A228CF"/>
    <w:rsid w:val="00A239BE"/>
    <w:rsid w:val="00A23A3B"/>
    <w:rsid w:val="00A24090"/>
    <w:rsid w:val="00A249EA"/>
    <w:rsid w:val="00A25EC2"/>
    <w:rsid w:val="00A27FD8"/>
    <w:rsid w:val="00A30D84"/>
    <w:rsid w:val="00A35819"/>
    <w:rsid w:val="00A403CC"/>
    <w:rsid w:val="00A4198D"/>
    <w:rsid w:val="00A50982"/>
    <w:rsid w:val="00A53AD2"/>
    <w:rsid w:val="00A54950"/>
    <w:rsid w:val="00A606DF"/>
    <w:rsid w:val="00A65D74"/>
    <w:rsid w:val="00A66B4C"/>
    <w:rsid w:val="00A73874"/>
    <w:rsid w:val="00A839D9"/>
    <w:rsid w:val="00A842D3"/>
    <w:rsid w:val="00A90860"/>
    <w:rsid w:val="00A91474"/>
    <w:rsid w:val="00A91D90"/>
    <w:rsid w:val="00A92989"/>
    <w:rsid w:val="00A9419D"/>
    <w:rsid w:val="00AA0C9C"/>
    <w:rsid w:val="00AA332B"/>
    <w:rsid w:val="00AA48F8"/>
    <w:rsid w:val="00AA7B7B"/>
    <w:rsid w:val="00AB11DE"/>
    <w:rsid w:val="00AB29B4"/>
    <w:rsid w:val="00AB4206"/>
    <w:rsid w:val="00AB707E"/>
    <w:rsid w:val="00AC0053"/>
    <w:rsid w:val="00AC1783"/>
    <w:rsid w:val="00AC2F0C"/>
    <w:rsid w:val="00AC728D"/>
    <w:rsid w:val="00AD05C3"/>
    <w:rsid w:val="00AD1116"/>
    <w:rsid w:val="00AD328A"/>
    <w:rsid w:val="00AD531C"/>
    <w:rsid w:val="00AE3CC3"/>
    <w:rsid w:val="00AE539C"/>
    <w:rsid w:val="00AE679B"/>
    <w:rsid w:val="00AF23EB"/>
    <w:rsid w:val="00AF44CD"/>
    <w:rsid w:val="00AF7814"/>
    <w:rsid w:val="00B001C4"/>
    <w:rsid w:val="00B113D6"/>
    <w:rsid w:val="00B13F32"/>
    <w:rsid w:val="00B166E4"/>
    <w:rsid w:val="00B204A2"/>
    <w:rsid w:val="00B21D98"/>
    <w:rsid w:val="00B26108"/>
    <w:rsid w:val="00B325A3"/>
    <w:rsid w:val="00B356CD"/>
    <w:rsid w:val="00B377F7"/>
    <w:rsid w:val="00B378F8"/>
    <w:rsid w:val="00B506CE"/>
    <w:rsid w:val="00B52D9F"/>
    <w:rsid w:val="00B577FB"/>
    <w:rsid w:val="00B60CD7"/>
    <w:rsid w:val="00B6156F"/>
    <w:rsid w:val="00B61D0A"/>
    <w:rsid w:val="00B63187"/>
    <w:rsid w:val="00B635BA"/>
    <w:rsid w:val="00B71D7E"/>
    <w:rsid w:val="00B73B01"/>
    <w:rsid w:val="00B75083"/>
    <w:rsid w:val="00B75A5D"/>
    <w:rsid w:val="00B8089C"/>
    <w:rsid w:val="00B836D8"/>
    <w:rsid w:val="00B8664A"/>
    <w:rsid w:val="00B8774D"/>
    <w:rsid w:val="00B92577"/>
    <w:rsid w:val="00B960A5"/>
    <w:rsid w:val="00BA142C"/>
    <w:rsid w:val="00BA2B16"/>
    <w:rsid w:val="00BA2F8E"/>
    <w:rsid w:val="00BA344E"/>
    <w:rsid w:val="00BA7389"/>
    <w:rsid w:val="00BA79A6"/>
    <w:rsid w:val="00BB158D"/>
    <w:rsid w:val="00BB31AB"/>
    <w:rsid w:val="00BC199C"/>
    <w:rsid w:val="00BC33CF"/>
    <w:rsid w:val="00BC5C51"/>
    <w:rsid w:val="00BD0D7C"/>
    <w:rsid w:val="00BD63CF"/>
    <w:rsid w:val="00BE0A39"/>
    <w:rsid w:val="00BE602A"/>
    <w:rsid w:val="00BF0F80"/>
    <w:rsid w:val="00BF3F6A"/>
    <w:rsid w:val="00BF4C97"/>
    <w:rsid w:val="00C001D6"/>
    <w:rsid w:val="00C06EDB"/>
    <w:rsid w:val="00C14A97"/>
    <w:rsid w:val="00C220E1"/>
    <w:rsid w:val="00C3166F"/>
    <w:rsid w:val="00C34FFD"/>
    <w:rsid w:val="00C433CB"/>
    <w:rsid w:val="00C43493"/>
    <w:rsid w:val="00C5094B"/>
    <w:rsid w:val="00C520D4"/>
    <w:rsid w:val="00C52655"/>
    <w:rsid w:val="00C5484B"/>
    <w:rsid w:val="00C5687A"/>
    <w:rsid w:val="00C637BC"/>
    <w:rsid w:val="00C64B92"/>
    <w:rsid w:val="00C71323"/>
    <w:rsid w:val="00C71425"/>
    <w:rsid w:val="00C747B2"/>
    <w:rsid w:val="00C7560E"/>
    <w:rsid w:val="00C769F9"/>
    <w:rsid w:val="00C8053F"/>
    <w:rsid w:val="00C80FB3"/>
    <w:rsid w:val="00C869DE"/>
    <w:rsid w:val="00C87E8A"/>
    <w:rsid w:val="00C9433A"/>
    <w:rsid w:val="00C95A5B"/>
    <w:rsid w:val="00CA4FEA"/>
    <w:rsid w:val="00CA57E4"/>
    <w:rsid w:val="00CA5BD6"/>
    <w:rsid w:val="00CA66AC"/>
    <w:rsid w:val="00CB2669"/>
    <w:rsid w:val="00CB7288"/>
    <w:rsid w:val="00CC5791"/>
    <w:rsid w:val="00CD0449"/>
    <w:rsid w:val="00CD25A4"/>
    <w:rsid w:val="00CE16A9"/>
    <w:rsid w:val="00CE2478"/>
    <w:rsid w:val="00CE32DB"/>
    <w:rsid w:val="00CE3BF4"/>
    <w:rsid w:val="00CE6272"/>
    <w:rsid w:val="00CE6EB8"/>
    <w:rsid w:val="00CE7D8D"/>
    <w:rsid w:val="00CF1F31"/>
    <w:rsid w:val="00CF6F96"/>
    <w:rsid w:val="00D052CF"/>
    <w:rsid w:val="00D06543"/>
    <w:rsid w:val="00D101F5"/>
    <w:rsid w:val="00D123DB"/>
    <w:rsid w:val="00D14126"/>
    <w:rsid w:val="00D14F85"/>
    <w:rsid w:val="00D26037"/>
    <w:rsid w:val="00D27D69"/>
    <w:rsid w:val="00D31877"/>
    <w:rsid w:val="00D31EDF"/>
    <w:rsid w:val="00D32E61"/>
    <w:rsid w:val="00D346D2"/>
    <w:rsid w:val="00D37493"/>
    <w:rsid w:val="00D379DF"/>
    <w:rsid w:val="00D41B2D"/>
    <w:rsid w:val="00D44A28"/>
    <w:rsid w:val="00D455A7"/>
    <w:rsid w:val="00D46780"/>
    <w:rsid w:val="00D475D0"/>
    <w:rsid w:val="00D5576C"/>
    <w:rsid w:val="00D579DA"/>
    <w:rsid w:val="00D6392F"/>
    <w:rsid w:val="00D66E22"/>
    <w:rsid w:val="00D71374"/>
    <w:rsid w:val="00D76D95"/>
    <w:rsid w:val="00D77A65"/>
    <w:rsid w:val="00D77CFE"/>
    <w:rsid w:val="00D844D0"/>
    <w:rsid w:val="00D86337"/>
    <w:rsid w:val="00D876F4"/>
    <w:rsid w:val="00D910C4"/>
    <w:rsid w:val="00D91630"/>
    <w:rsid w:val="00D934FD"/>
    <w:rsid w:val="00D9355C"/>
    <w:rsid w:val="00D93FF7"/>
    <w:rsid w:val="00D9503B"/>
    <w:rsid w:val="00D9772C"/>
    <w:rsid w:val="00DA120D"/>
    <w:rsid w:val="00DA4608"/>
    <w:rsid w:val="00DB5E31"/>
    <w:rsid w:val="00DB6597"/>
    <w:rsid w:val="00DE5B55"/>
    <w:rsid w:val="00DE626A"/>
    <w:rsid w:val="00DE7027"/>
    <w:rsid w:val="00DF0793"/>
    <w:rsid w:val="00DF1DF3"/>
    <w:rsid w:val="00DF2E95"/>
    <w:rsid w:val="00E00374"/>
    <w:rsid w:val="00E034DF"/>
    <w:rsid w:val="00E062C0"/>
    <w:rsid w:val="00E11947"/>
    <w:rsid w:val="00E128B3"/>
    <w:rsid w:val="00E14CDB"/>
    <w:rsid w:val="00E17F4C"/>
    <w:rsid w:val="00E22EA5"/>
    <w:rsid w:val="00E24299"/>
    <w:rsid w:val="00E2442B"/>
    <w:rsid w:val="00E30511"/>
    <w:rsid w:val="00E327A8"/>
    <w:rsid w:val="00E33376"/>
    <w:rsid w:val="00E36039"/>
    <w:rsid w:val="00E4541E"/>
    <w:rsid w:val="00E458CA"/>
    <w:rsid w:val="00E513EB"/>
    <w:rsid w:val="00E617FE"/>
    <w:rsid w:val="00E653FC"/>
    <w:rsid w:val="00E654F5"/>
    <w:rsid w:val="00E65F65"/>
    <w:rsid w:val="00E7122F"/>
    <w:rsid w:val="00E729CB"/>
    <w:rsid w:val="00E80965"/>
    <w:rsid w:val="00E91677"/>
    <w:rsid w:val="00E96874"/>
    <w:rsid w:val="00EA7EF6"/>
    <w:rsid w:val="00EB0AA4"/>
    <w:rsid w:val="00EB100C"/>
    <w:rsid w:val="00EB113D"/>
    <w:rsid w:val="00EB7B29"/>
    <w:rsid w:val="00EC0B4C"/>
    <w:rsid w:val="00EC333A"/>
    <w:rsid w:val="00EC5C56"/>
    <w:rsid w:val="00ED0DF8"/>
    <w:rsid w:val="00ED2A18"/>
    <w:rsid w:val="00ED34C8"/>
    <w:rsid w:val="00ED37B8"/>
    <w:rsid w:val="00ED66A7"/>
    <w:rsid w:val="00EE2AF7"/>
    <w:rsid w:val="00EE3ECC"/>
    <w:rsid w:val="00EE4FC9"/>
    <w:rsid w:val="00EE6F34"/>
    <w:rsid w:val="00EE7666"/>
    <w:rsid w:val="00EF57FB"/>
    <w:rsid w:val="00F00E1B"/>
    <w:rsid w:val="00F035F1"/>
    <w:rsid w:val="00F10E04"/>
    <w:rsid w:val="00F13C56"/>
    <w:rsid w:val="00F204C6"/>
    <w:rsid w:val="00F234A6"/>
    <w:rsid w:val="00F25E85"/>
    <w:rsid w:val="00F260A7"/>
    <w:rsid w:val="00F27593"/>
    <w:rsid w:val="00F31D2D"/>
    <w:rsid w:val="00F33261"/>
    <w:rsid w:val="00F3379A"/>
    <w:rsid w:val="00F34288"/>
    <w:rsid w:val="00F3635F"/>
    <w:rsid w:val="00F3787F"/>
    <w:rsid w:val="00F45D22"/>
    <w:rsid w:val="00F45E17"/>
    <w:rsid w:val="00F46948"/>
    <w:rsid w:val="00F5304C"/>
    <w:rsid w:val="00F53569"/>
    <w:rsid w:val="00F54DA6"/>
    <w:rsid w:val="00F56262"/>
    <w:rsid w:val="00F5710B"/>
    <w:rsid w:val="00F57F3F"/>
    <w:rsid w:val="00F60A83"/>
    <w:rsid w:val="00F61675"/>
    <w:rsid w:val="00F6252C"/>
    <w:rsid w:val="00F6468D"/>
    <w:rsid w:val="00F750AF"/>
    <w:rsid w:val="00F75EAE"/>
    <w:rsid w:val="00F7721B"/>
    <w:rsid w:val="00F80FF0"/>
    <w:rsid w:val="00F81337"/>
    <w:rsid w:val="00F8154B"/>
    <w:rsid w:val="00F832B4"/>
    <w:rsid w:val="00F87B42"/>
    <w:rsid w:val="00F97B4A"/>
    <w:rsid w:val="00F97BBC"/>
    <w:rsid w:val="00FA0E3F"/>
    <w:rsid w:val="00FA3748"/>
    <w:rsid w:val="00FC0090"/>
    <w:rsid w:val="00FC3BC3"/>
    <w:rsid w:val="00FC3EBE"/>
    <w:rsid w:val="00FC5FF1"/>
    <w:rsid w:val="00FC7110"/>
    <w:rsid w:val="00FD499D"/>
    <w:rsid w:val="00FD5080"/>
    <w:rsid w:val="00FD57E7"/>
    <w:rsid w:val="00FE229C"/>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1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49F"/>
    <w:rPr>
      <w:sz w:val="16"/>
      <w:szCs w:val="16"/>
    </w:rPr>
  </w:style>
  <w:style w:type="paragraph" w:styleId="CommentText">
    <w:name w:val="annotation text"/>
    <w:basedOn w:val="Normal"/>
    <w:link w:val="CommentTextChar"/>
    <w:uiPriority w:val="99"/>
    <w:semiHidden/>
    <w:unhideWhenUsed/>
    <w:rsid w:val="0090549F"/>
    <w:pPr>
      <w:spacing w:line="240" w:lineRule="auto"/>
    </w:pPr>
    <w:rPr>
      <w:sz w:val="20"/>
      <w:szCs w:val="20"/>
    </w:rPr>
  </w:style>
  <w:style w:type="character" w:customStyle="1" w:styleId="CommentTextChar">
    <w:name w:val="Comment Text Char"/>
    <w:basedOn w:val="DefaultParagraphFont"/>
    <w:link w:val="CommentText"/>
    <w:uiPriority w:val="99"/>
    <w:semiHidden/>
    <w:rsid w:val="0090549F"/>
    <w:rPr>
      <w:sz w:val="20"/>
      <w:szCs w:val="20"/>
    </w:rPr>
  </w:style>
  <w:style w:type="paragraph" w:styleId="CommentSubject">
    <w:name w:val="annotation subject"/>
    <w:basedOn w:val="CommentText"/>
    <w:next w:val="CommentText"/>
    <w:link w:val="CommentSubjectChar"/>
    <w:uiPriority w:val="99"/>
    <w:semiHidden/>
    <w:unhideWhenUsed/>
    <w:rsid w:val="0090549F"/>
    <w:rPr>
      <w:b/>
      <w:bCs/>
    </w:rPr>
  </w:style>
  <w:style w:type="character" w:customStyle="1" w:styleId="CommentSubjectChar">
    <w:name w:val="Comment Subject Char"/>
    <w:basedOn w:val="CommentTextChar"/>
    <w:link w:val="CommentSubject"/>
    <w:uiPriority w:val="99"/>
    <w:semiHidden/>
    <w:rsid w:val="0090549F"/>
    <w:rPr>
      <w:b/>
      <w:bCs/>
      <w:sz w:val="20"/>
      <w:szCs w:val="20"/>
    </w:rPr>
  </w:style>
  <w:style w:type="paragraph" w:styleId="BalloonText">
    <w:name w:val="Balloon Text"/>
    <w:basedOn w:val="Normal"/>
    <w:link w:val="BalloonTextChar"/>
    <w:uiPriority w:val="99"/>
    <w:semiHidden/>
    <w:unhideWhenUsed/>
    <w:rsid w:val="009054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49F"/>
    <w:rPr>
      <w:rFonts w:ascii="Tahoma" w:hAnsi="Tahoma" w:cs="Tahoma"/>
      <w:sz w:val="16"/>
      <w:szCs w:val="16"/>
    </w:rPr>
  </w:style>
  <w:style w:type="character" w:styleId="Emphasis">
    <w:name w:val="Emphasis"/>
    <w:basedOn w:val="DefaultParagraphFont"/>
    <w:uiPriority w:val="20"/>
    <w:qFormat/>
    <w:rsid w:val="00D9503B"/>
    <w:rPr>
      <w:rFonts w:cs="Times New Roman"/>
      <w:i/>
    </w:rPr>
  </w:style>
  <w:style w:type="paragraph" w:styleId="BodyText">
    <w:name w:val="Body Text"/>
    <w:basedOn w:val="Normal"/>
    <w:link w:val="BodyTextChar"/>
    <w:uiPriority w:val="99"/>
    <w:rsid w:val="00D9503B"/>
    <w:pPr>
      <w:spacing w:line="240" w:lineRule="auto"/>
      <w:jc w:val="both"/>
    </w:pPr>
    <w:rPr>
      <w:rFonts w:ascii="Times New Roman" w:eastAsia="Times New Roman" w:hAnsi="Times New Roman" w:cs="Times New Roman"/>
      <w:sz w:val="24"/>
      <w:szCs w:val="24"/>
      <w:lang w:val="en-GB" w:eastAsia="zh-CN"/>
    </w:rPr>
  </w:style>
  <w:style w:type="character" w:customStyle="1" w:styleId="BodyTextChar">
    <w:name w:val="Body Text Char"/>
    <w:basedOn w:val="DefaultParagraphFont"/>
    <w:link w:val="BodyText"/>
    <w:uiPriority w:val="99"/>
    <w:rsid w:val="00D9503B"/>
    <w:rPr>
      <w:rFonts w:ascii="Times New Roman" w:eastAsia="Times New Roman" w:hAnsi="Times New Roman" w:cs="Times New Roman"/>
      <w:sz w:val="24"/>
      <w:szCs w:val="24"/>
      <w:lang w:val="en-GB" w:eastAsia="zh-CN"/>
    </w:rPr>
  </w:style>
  <w:style w:type="table" w:styleId="TableGrid">
    <w:name w:val="Table Grid"/>
    <w:basedOn w:val="TableNormal"/>
    <w:uiPriority w:val="59"/>
    <w:rsid w:val="00D77C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9A6"/>
    <w:pPr>
      <w:tabs>
        <w:tab w:val="center" w:pos="4680"/>
        <w:tab w:val="right" w:pos="9360"/>
      </w:tabs>
      <w:spacing w:line="240" w:lineRule="auto"/>
    </w:pPr>
  </w:style>
  <w:style w:type="character" w:customStyle="1" w:styleId="HeaderChar">
    <w:name w:val="Header Char"/>
    <w:basedOn w:val="DefaultParagraphFont"/>
    <w:link w:val="Header"/>
    <w:uiPriority w:val="99"/>
    <w:rsid w:val="00BA79A6"/>
  </w:style>
  <w:style w:type="paragraph" w:styleId="Footer">
    <w:name w:val="footer"/>
    <w:basedOn w:val="Normal"/>
    <w:link w:val="FooterChar"/>
    <w:uiPriority w:val="99"/>
    <w:unhideWhenUsed/>
    <w:rsid w:val="00BA79A6"/>
    <w:pPr>
      <w:tabs>
        <w:tab w:val="center" w:pos="4680"/>
        <w:tab w:val="right" w:pos="9360"/>
      </w:tabs>
      <w:spacing w:line="240" w:lineRule="auto"/>
    </w:pPr>
  </w:style>
  <w:style w:type="character" w:customStyle="1" w:styleId="FooterChar">
    <w:name w:val="Footer Char"/>
    <w:basedOn w:val="DefaultParagraphFont"/>
    <w:link w:val="Footer"/>
    <w:uiPriority w:val="99"/>
    <w:rsid w:val="00BA79A6"/>
  </w:style>
  <w:style w:type="character" w:styleId="Hyperlink">
    <w:name w:val="Hyperlink"/>
    <w:basedOn w:val="DefaultParagraphFont"/>
    <w:uiPriority w:val="99"/>
    <w:unhideWhenUsed/>
    <w:rsid w:val="00BF0F80"/>
    <w:rPr>
      <w:color w:val="0000FF" w:themeColor="hyperlink"/>
      <w:u w:val="single"/>
    </w:rPr>
  </w:style>
  <w:style w:type="character" w:customStyle="1" w:styleId="doi">
    <w:name w:val="doi"/>
    <w:basedOn w:val="DefaultParagraphFont"/>
    <w:rsid w:val="004610E0"/>
  </w:style>
  <w:style w:type="paragraph" w:customStyle="1" w:styleId="Outline0021">
    <w:name w:val="Outline002_1"/>
    <w:rsid w:val="00DE702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eastAsia="Times New Roman" w:hAnsi="Times New Roman" w:cs="Times New Roman"/>
      <w:sz w:val="24"/>
      <w:szCs w:val="20"/>
      <w:lang w:val="en-GB" w:eastAsia="en-GB"/>
    </w:rPr>
  </w:style>
  <w:style w:type="paragraph" w:customStyle="1" w:styleId="level1">
    <w:name w:val="_level1"/>
    <w:rsid w:val="00270CA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360" w:hanging="360"/>
      <w:jc w:val="both"/>
    </w:pPr>
    <w:rPr>
      <w:rFonts w:ascii="Times New Roman" w:eastAsia="Times New Roman" w:hAnsi="Times New Roman" w:cs="Times New Roman"/>
      <w:sz w:val="24"/>
      <w:szCs w:val="20"/>
      <w:lang w:val="en-GB" w:eastAsia="en-GB"/>
    </w:rPr>
  </w:style>
  <w:style w:type="character" w:customStyle="1" w:styleId="st1">
    <w:name w:val="st1"/>
    <w:basedOn w:val="DefaultParagraphFont"/>
    <w:rsid w:val="00270CAE"/>
  </w:style>
  <w:style w:type="character" w:customStyle="1" w:styleId="slug-doi">
    <w:name w:val="slug-doi"/>
    <w:rsid w:val="003842BC"/>
  </w:style>
  <w:style w:type="character" w:customStyle="1" w:styleId="slug-metadata-note">
    <w:name w:val="slug-metadata-note"/>
    <w:rsid w:val="003842BC"/>
  </w:style>
  <w:style w:type="character" w:customStyle="1" w:styleId="slug-issue">
    <w:name w:val="slug-issue"/>
    <w:rsid w:val="003842BC"/>
  </w:style>
  <w:style w:type="character" w:customStyle="1" w:styleId="slug-pages">
    <w:name w:val="slug-pages"/>
    <w:rsid w:val="00384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49F"/>
    <w:rPr>
      <w:sz w:val="16"/>
      <w:szCs w:val="16"/>
    </w:rPr>
  </w:style>
  <w:style w:type="paragraph" w:styleId="CommentText">
    <w:name w:val="annotation text"/>
    <w:basedOn w:val="Normal"/>
    <w:link w:val="CommentTextChar"/>
    <w:uiPriority w:val="99"/>
    <w:semiHidden/>
    <w:unhideWhenUsed/>
    <w:rsid w:val="0090549F"/>
    <w:pPr>
      <w:spacing w:line="240" w:lineRule="auto"/>
    </w:pPr>
    <w:rPr>
      <w:sz w:val="20"/>
      <w:szCs w:val="20"/>
    </w:rPr>
  </w:style>
  <w:style w:type="character" w:customStyle="1" w:styleId="CommentTextChar">
    <w:name w:val="Comment Text Char"/>
    <w:basedOn w:val="DefaultParagraphFont"/>
    <w:link w:val="CommentText"/>
    <w:uiPriority w:val="99"/>
    <w:semiHidden/>
    <w:rsid w:val="0090549F"/>
    <w:rPr>
      <w:sz w:val="20"/>
      <w:szCs w:val="20"/>
    </w:rPr>
  </w:style>
  <w:style w:type="paragraph" w:styleId="CommentSubject">
    <w:name w:val="annotation subject"/>
    <w:basedOn w:val="CommentText"/>
    <w:next w:val="CommentText"/>
    <w:link w:val="CommentSubjectChar"/>
    <w:uiPriority w:val="99"/>
    <w:semiHidden/>
    <w:unhideWhenUsed/>
    <w:rsid w:val="0090549F"/>
    <w:rPr>
      <w:b/>
      <w:bCs/>
    </w:rPr>
  </w:style>
  <w:style w:type="character" w:customStyle="1" w:styleId="CommentSubjectChar">
    <w:name w:val="Comment Subject Char"/>
    <w:basedOn w:val="CommentTextChar"/>
    <w:link w:val="CommentSubject"/>
    <w:uiPriority w:val="99"/>
    <w:semiHidden/>
    <w:rsid w:val="0090549F"/>
    <w:rPr>
      <w:b/>
      <w:bCs/>
      <w:sz w:val="20"/>
      <w:szCs w:val="20"/>
    </w:rPr>
  </w:style>
  <w:style w:type="paragraph" w:styleId="BalloonText">
    <w:name w:val="Balloon Text"/>
    <w:basedOn w:val="Normal"/>
    <w:link w:val="BalloonTextChar"/>
    <w:uiPriority w:val="99"/>
    <w:semiHidden/>
    <w:unhideWhenUsed/>
    <w:rsid w:val="009054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49F"/>
    <w:rPr>
      <w:rFonts w:ascii="Tahoma" w:hAnsi="Tahoma" w:cs="Tahoma"/>
      <w:sz w:val="16"/>
      <w:szCs w:val="16"/>
    </w:rPr>
  </w:style>
  <w:style w:type="character" w:styleId="Emphasis">
    <w:name w:val="Emphasis"/>
    <w:basedOn w:val="DefaultParagraphFont"/>
    <w:uiPriority w:val="20"/>
    <w:qFormat/>
    <w:rsid w:val="00D9503B"/>
    <w:rPr>
      <w:rFonts w:cs="Times New Roman"/>
      <w:i/>
    </w:rPr>
  </w:style>
  <w:style w:type="paragraph" w:styleId="BodyText">
    <w:name w:val="Body Text"/>
    <w:basedOn w:val="Normal"/>
    <w:link w:val="BodyTextChar"/>
    <w:uiPriority w:val="99"/>
    <w:rsid w:val="00D9503B"/>
    <w:pPr>
      <w:spacing w:line="240" w:lineRule="auto"/>
      <w:jc w:val="both"/>
    </w:pPr>
    <w:rPr>
      <w:rFonts w:ascii="Times New Roman" w:eastAsia="Times New Roman" w:hAnsi="Times New Roman" w:cs="Times New Roman"/>
      <w:sz w:val="24"/>
      <w:szCs w:val="24"/>
      <w:lang w:val="en-GB" w:eastAsia="zh-CN"/>
    </w:rPr>
  </w:style>
  <w:style w:type="character" w:customStyle="1" w:styleId="BodyTextChar">
    <w:name w:val="Body Text Char"/>
    <w:basedOn w:val="DefaultParagraphFont"/>
    <w:link w:val="BodyText"/>
    <w:uiPriority w:val="99"/>
    <w:rsid w:val="00D9503B"/>
    <w:rPr>
      <w:rFonts w:ascii="Times New Roman" w:eastAsia="Times New Roman" w:hAnsi="Times New Roman" w:cs="Times New Roman"/>
      <w:sz w:val="24"/>
      <w:szCs w:val="24"/>
      <w:lang w:val="en-GB" w:eastAsia="zh-CN"/>
    </w:rPr>
  </w:style>
  <w:style w:type="table" w:styleId="TableGrid">
    <w:name w:val="Table Grid"/>
    <w:basedOn w:val="TableNormal"/>
    <w:uiPriority w:val="59"/>
    <w:rsid w:val="00D77C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9A6"/>
    <w:pPr>
      <w:tabs>
        <w:tab w:val="center" w:pos="4680"/>
        <w:tab w:val="right" w:pos="9360"/>
      </w:tabs>
      <w:spacing w:line="240" w:lineRule="auto"/>
    </w:pPr>
  </w:style>
  <w:style w:type="character" w:customStyle="1" w:styleId="HeaderChar">
    <w:name w:val="Header Char"/>
    <w:basedOn w:val="DefaultParagraphFont"/>
    <w:link w:val="Header"/>
    <w:uiPriority w:val="99"/>
    <w:rsid w:val="00BA79A6"/>
  </w:style>
  <w:style w:type="paragraph" w:styleId="Footer">
    <w:name w:val="footer"/>
    <w:basedOn w:val="Normal"/>
    <w:link w:val="FooterChar"/>
    <w:uiPriority w:val="99"/>
    <w:unhideWhenUsed/>
    <w:rsid w:val="00BA79A6"/>
    <w:pPr>
      <w:tabs>
        <w:tab w:val="center" w:pos="4680"/>
        <w:tab w:val="right" w:pos="9360"/>
      </w:tabs>
      <w:spacing w:line="240" w:lineRule="auto"/>
    </w:pPr>
  </w:style>
  <w:style w:type="character" w:customStyle="1" w:styleId="FooterChar">
    <w:name w:val="Footer Char"/>
    <w:basedOn w:val="DefaultParagraphFont"/>
    <w:link w:val="Footer"/>
    <w:uiPriority w:val="99"/>
    <w:rsid w:val="00BA79A6"/>
  </w:style>
  <w:style w:type="character" w:styleId="Hyperlink">
    <w:name w:val="Hyperlink"/>
    <w:basedOn w:val="DefaultParagraphFont"/>
    <w:uiPriority w:val="99"/>
    <w:unhideWhenUsed/>
    <w:rsid w:val="00BF0F80"/>
    <w:rPr>
      <w:color w:val="0000FF" w:themeColor="hyperlink"/>
      <w:u w:val="single"/>
    </w:rPr>
  </w:style>
  <w:style w:type="character" w:customStyle="1" w:styleId="doi">
    <w:name w:val="doi"/>
    <w:basedOn w:val="DefaultParagraphFont"/>
    <w:rsid w:val="004610E0"/>
  </w:style>
  <w:style w:type="paragraph" w:customStyle="1" w:styleId="Outline0021">
    <w:name w:val="Outline002_1"/>
    <w:rsid w:val="00DE702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eastAsia="Times New Roman" w:hAnsi="Times New Roman" w:cs="Times New Roman"/>
      <w:sz w:val="24"/>
      <w:szCs w:val="20"/>
      <w:lang w:val="en-GB" w:eastAsia="en-GB"/>
    </w:rPr>
  </w:style>
  <w:style w:type="paragraph" w:customStyle="1" w:styleId="level1">
    <w:name w:val="_level1"/>
    <w:rsid w:val="00270CA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360" w:hanging="360"/>
      <w:jc w:val="both"/>
    </w:pPr>
    <w:rPr>
      <w:rFonts w:ascii="Times New Roman" w:eastAsia="Times New Roman" w:hAnsi="Times New Roman" w:cs="Times New Roman"/>
      <w:sz w:val="24"/>
      <w:szCs w:val="20"/>
      <w:lang w:val="en-GB" w:eastAsia="en-GB"/>
    </w:rPr>
  </w:style>
  <w:style w:type="character" w:customStyle="1" w:styleId="st1">
    <w:name w:val="st1"/>
    <w:basedOn w:val="DefaultParagraphFont"/>
    <w:rsid w:val="00270CAE"/>
  </w:style>
  <w:style w:type="character" w:customStyle="1" w:styleId="slug-doi">
    <w:name w:val="slug-doi"/>
    <w:rsid w:val="003842BC"/>
  </w:style>
  <w:style w:type="character" w:customStyle="1" w:styleId="slug-metadata-note">
    <w:name w:val="slug-metadata-note"/>
    <w:rsid w:val="003842BC"/>
  </w:style>
  <w:style w:type="character" w:customStyle="1" w:styleId="slug-issue">
    <w:name w:val="slug-issue"/>
    <w:rsid w:val="003842BC"/>
  </w:style>
  <w:style w:type="character" w:customStyle="1" w:styleId="slug-pages">
    <w:name w:val="slug-pages"/>
    <w:rsid w:val="0038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a0029629"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x.doi.org/10.1080/152988609028154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FB2D-6337-4A87-B532-808C9073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7593</Words>
  <Characters>43284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50776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croutledge</dc:creator>
  <cp:lastModifiedBy>Sedikides C.</cp:lastModifiedBy>
  <cp:revision>3</cp:revision>
  <dcterms:created xsi:type="dcterms:W3CDTF">2016-08-05T12:49:00Z</dcterms:created>
  <dcterms:modified xsi:type="dcterms:W3CDTF">2016-08-05T12:49:00Z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-1042511336</vt:i4>
  </property>
  <property fmtid="{D5CDD505-2E9C-101B-9397-08002B2CF9AE}" pid="3" name="_NewReviewCycle">
    <vt:lpwstr/>
  </property>
  <property fmtid="{D5CDD505-2E9C-101B-9397-08002B2CF9AE}" pid="4" name="_EmailSubject">
    <vt:lpwstr>for e-Prints</vt:lpwstr>
  </property>
  <property fmtid="{D5CDD505-2E9C-101B-9397-08002B2CF9AE}" pid="5" name="_AuthorEmail">
    <vt:lpwstr>C.Sedikides@soton.ac.uk</vt:lpwstr>
  </property>
  <property fmtid="{D5CDD505-2E9C-101B-9397-08002B2CF9AE}" pid="6" name="_AuthorEmailDisplayName">
    <vt:lpwstr>Sedikides C.</vt:lpwstr>
  </property>
  <property fmtid="{D5CDD505-2E9C-101B-9397-08002B2CF9AE}" pid="8" name="_PreviousAdHocReviewCycleID">
    <vt:i4>-1441574000</vt:i4>
  </property>
</Properties>
</file>