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A2BC" w14:textId="1FE85332"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bookmarkStart w:id="0" w:name="_GoBack"/>
      <w:bookmarkEnd w:id="0"/>
      <w:r w:rsidRPr="007F0C1C">
        <w:rPr>
          <w:rFonts w:asciiTheme="majorBidi" w:eastAsiaTheme="minorEastAsia" w:hAnsiTheme="majorBidi" w:cstheme="majorBidi"/>
          <w:b/>
          <w:bCs/>
          <w:sz w:val="24"/>
          <w:szCs w:val="24"/>
          <w:lang w:eastAsia="zh-CN"/>
        </w:rPr>
        <w:t>DNA methylation at birth within the promoter of ANRIL predicts markers of cardiovascular risk at 9 years</w:t>
      </w:r>
    </w:p>
    <w:p w14:paraId="5EA4D7AB" w14:textId="77777777" w:rsidR="00F8046F" w:rsidRPr="007F0C1C" w:rsidRDefault="00F8046F" w:rsidP="00787937">
      <w:pPr>
        <w:spacing w:after="0" w:line="480" w:lineRule="auto"/>
        <w:jc w:val="both"/>
        <w:rPr>
          <w:rFonts w:asciiTheme="majorBidi" w:eastAsia="MS ??" w:hAnsiTheme="majorBidi" w:cstheme="majorBidi"/>
          <w:sz w:val="24"/>
          <w:szCs w:val="24"/>
        </w:rPr>
      </w:pPr>
    </w:p>
    <w:p w14:paraId="74F29EFF" w14:textId="7BC73982" w:rsidR="00F8046F" w:rsidRPr="007F0C1C" w:rsidRDefault="00F8046F" w:rsidP="00787937">
      <w:pPr>
        <w:spacing w:after="0" w:line="480" w:lineRule="auto"/>
        <w:jc w:val="both"/>
        <w:rPr>
          <w:rFonts w:asciiTheme="majorBidi" w:eastAsia="MS ??" w:hAnsiTheme="majorBidi" w:cstheme="majorBidi"/>
          <w:sz w:val="24"/>
          <w:szCs w:val="24"/>
        </w:rPr>
      </w:pPr>
      <w:r w:rsidRPr="007F0C1C">
        <w:rPr>
          <w:rFonts w:asciiTheme="majorBidi" w:eastAsia="MS ??" w:hAnsiTheme="majorBidi" w:cstheme="majorBidi"/>
          <w:sz w:val="24"/>
          <w:szCs w:val="24"/>
        </w:rPr>
        <w:t>Robert Murray</w:t>
      </w:r>
      <w:r w:rsidRPr="007F0C1C">
        <w:rPr>
          <w:rFonts w:asciiTheme="majorBidi" w:eastAsia="MS ??" w:hAnsiTheme="majorBidi" w:cstheme="majorBidi"/>
          <w:sz w:val="24"/>
          <w:szCs w:val="24"/>
          <w:vertAlign w:val="superscript"/>
        </w:rPr>
        <w:t>1</w:t>
      </w:r>
      <w:r w:rsidRPr="007F0C1C">
        <w:rPr>
          <w:rFonts w:asciiTheme="majorBidi" w:eastAsia="MS ??" w:hAnsiTheme="majorBidi" w:cstheme="majorBidi"/>
          <w:sz w:val="24"/>
          <w:szCs w:val="24"/>
        </w:rPr>
        <w:t xml:space="preserve"> </w:t>
      </w:r>
      <w:r w:rsidRPr="007F0C1C">
        <w:rPr>
          <w:rFonts w:asciiTheme="majorBidi" w:eastAsia="MS ??" w:hAnsiTheme="majorBidi" w:cstheme="majorBidi"/>
          <w:sz w:val="24"/>
          <w:szCs w:val="24"/>
        </w:rPr>
        <w:tab/>
      </w:r>
      <w:r w:rsidR="00990667">
        <w:rPr>
          <w:rFonts w:asciiTheme="majorBidi" w:eastAsia="MS ??" w:hAnsiTheme="majorBidi" w:cstheme="majorBidi"/>
          <w:sz w:val="24"/>
          <w:szCs w:val="24"/>
        </w:rPr>
        <w:t>rm2v10@soton.ac.uk</w:t>
      </w:r>
      <w:r w:rsidRPr="007F0C1C">
        <w:rPr>
          <w:rFonts w:asciiTheme="majorBidi" w:eastAsia="MS ??" w:hAnsiTheme="majorBidi" w:cstheme="majorBidi"/>
          <w:sz w:val="24"/>
          <w:szCs w:val="24"/>
        </w:rPr>
        <w:tab/>
      </w:r>
      <w:r w:rsidR="005F3BB8">
        <w:rPr>
          <w:rFonts w:asciiTheme="majorBidi" w:eastAsia="MS ??" w:hAnsiTheme="majorBidi" w:cstheme="majorBidi"/>
          <w:sz w:val="24"/>
          <w:szCs w:val="24"/>
        </w:rPr>
        <w:tab/>
      </w:r>
      <w:r w:rsidRPr="007F0C1C">
        <w:rPr>
          <w:rFonts w:asciiTheme="majorBidi" w:eastAsia="MS ??" w:hAnsiTheme="majorBidi" w:cstheme="majorBidi"/>
          <w:sz w:val="24"/>
          <w:szCs w:val="24"/>
        </w:rPr>
        <w:t>PhD</w:t>
      </w:r>
    </w:p>
    <w:p w14:paraId="1ACAA1B6" w14:textId="5A3C3721" w:rsidR="00F8046F" w:rsidRPr="007F0C1C" w:rsidRDefault="00F8046F" w:rsidP="00787937">
      <w:pPr>
        <w:spacing w:after="0" w:line="480" w:lineRule="auto"/>
        <w:rPr>
          <w:rFonts w:asciiTheme="majorBidi" w:eastAsia="MS ??" w:hAnsiTheme="majorBidi" w:cstheme="majorBidi"/>
          <w:sz w:val="24"/>
          <w:szCs w:val="24"/>
        </w:rPr>
      </w:pPr>
      <w:r w:rsidRPr="007F0C1C">
        <w:rPr>
          <w:rFonts w:asciiTheme="majorBidi" w:eastAsia="MS ??" w:hAnsiTheme="majorBidi" w:cstheme="majorBidi"/>
          <w:sz w:val="24"/>
          <w:szCs w:val="24"/>
        </w:rPr>
        <w:t>Jennifer Bryant</w:t>
      </w:r>
      <w:r w:rsidRPr="007F0C1C">
        <w:rPr>
          <w:rFonts w:asciiTheme="majorBidi" w:eastAsia="MS ??" w:hAnsiTheme="majorBidi" w:cstheme="majorBidi"/>
          <w:sz w:val="24"/>
          <w:szCs w:val="24"/>
          <w:vertAlign w:val="superscript"/>
        </w:rPr>
        <w:t>2,3,4</w:t>
      </w:r>
      <w:r w:rsidRPr="007F0C1C">
        <w:rPr>
          <w:rFonts w:asciiTheme="majorBidi" w:eastAsia="MS ??" w:hAnsiTheme="majorBidi" w:cstheme="majorBidi"/>
          <w:sz w:val="24"/>
          <w:szCs w:val="24"/>
        </w:rPr>
        <w:tab/>
      </w:r>
      <w:r w:rsidR="005F3BB8" w:rsidRPr="005F3BB8">
        <w:rPr>
          <w:rFonts w:asciiTheme="majorBidi" w:eastAsiaTheme="minorEastAsia" w:hAnsiTheme="majorBidi" w:cstheme="majorBidi"/>
          <w:sz w:val="24"/>
          <w:szCs w:val="24"/>
          <w:lang w:eastAsia="zh-CN"/>
        </w:rPr>
        <w:t>jab@mrc.soton.ac.uk</w:t>
      </w:r>
      <w:r w:rsidRPr="007F0C1C">
        <w:rPr>
          <w:rFonts w:asciiTheme="majorBidi" w:eastAsia="MS ??" w:hAnsiTheme="majorBidi" w:cstheme="majorBidi"/>
          <w:sz w:val="24"/>
          <w:szCs w:val="24"/>
        </w:rPr>
        <w:tab/>
      </w:r>
      <w:r w:rsidR="005F3BB8">
        <w:rPr>
          <w:rFonts w:asciiTheme="majorBidi" w:eastAsia="MS ??" w:hAnsiTheme="majorBidi" w:cstheme="majorBidi"/>
          <w:sz w:val="24"/>
          <w:szCs w:val="24"/>
        </w:rPr>
        <w:tab/>
      </w:r>
      <w:r w:rsidRPr="007F0C1C">
        <w:rPr>
          <w:rFonts w:asciiTheme="majorBidi" w:eastAsia="MS ??" w:hAnsiTheme="majorBidi" w:cstheme="majorBidi"/>
          <w:sz w:val="24"/>
          <w:szCs w:val="24"/>
        </w:rPr>
        <w:t>MSc</w:t>
      </w:r>
    </w:p>
    <w:p w14:paraId="6AAA8D5E" w14:textId="121D2F9D" w:rsidR="00F8046F" w:rsidRPr="005F3BB8"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rPr>
        <w:t>Phil Titcombe</w:t>
      </w:r>
      <w:r w:rsidRPr="007F0C1C">
        <w:rPr>
          <w:rFonts w:asciiTheme="majorBidi" w:eastAsia="MS ??" w:hAnsiTheme="majorBidi" w:cstheme="majorBidi"/>
          <w:sz w:val="24"/>
          <w:szCs w:val="24"/>
          <w:vertAlign w:val="superscript"/>
        </w:rPr>
        <w:t>3</w:t>
      </w:r>
      <w:r w:rsidRPr="007F0C1C">
        <w:rPr>
          <w:rFonts w:asciiTheme="majorBidi" w:eastAsia="MS ??" w:hAnsiTheme="majorBidi" w:cstheme="majorBidi"/>
          <w:sz w:val="24"/>
          <w:szCs w:val="24"/>
          <w:vertAlign w:val="superscript"/>
        </w:rPr>
        <w:tab/>
      </w:r>
      <w:r w:rsidR="00990667" w:rsidRPr="00990667">
        <w:rPr>
          <w:rFonts w:asciiTheme="majorBidi" w:eastAsiaTheme="minorEastAsia" w:hAnsiTheme="majorBidi" w:cstheme="majorBidi"/>
          <w:sz w:val="24"/>
          <w:szCs w:val="24"/>
          <w:lang w:eastAsia="zh-CN"/>
        </w:rPr>
        <w:t>pt@mrc.soton.ac.uk</w:t>
      </w:r>
      <w:r w:rsidR="005F3BB8">
        <w:rPr>
          <w:rFonts w:asciiTheme="majorBidi" w:eastAsiaTheme="minorEastAsia" w:hAnsiTheme="majorBidi" w:cstheme="majorBidi"/>
          <w:sz w:val="24"/>
          <w:szCs w:val="24"/>
          <w:lang w:eastAsia="zh-CN"/>
        </w:rPr>
        <w:tab/>
      </w:r>
      <w:r w:rsidR="00990667">
        <w:rPr>
          <w:rFonts w:asciiTheme="majorBidi" w:eastAsiaTheme="minorEastAsia" w:hAnsiTheme="majorBidi" w:cstheme="majorBidi"/>
          <w:sz w:val="24"/>
          <w:szCs w:val="24"/>
          <w:lang w:eastAsia="zh-CN"/>
        </w:rPr>
        <w:tab/>
      </w:r>
      <w:r w:rsidRPr="007F0C1C">
        <w:rPr>
          <w:rFonts w:asciiTheme="majorBidi" w:eastAsia="MS ??" w:hAnsiTheme="majorBidi" w:cstheme="majorBidi"/>
          <w:sz w:val="24"/>
          <w:szCs w:val="24"/>
        </w:rPr>
        <w:t>MSc</w:t>
      </w:r>
    </w:p>
    <w:p w14:paraId="2BFE4F94" w14:textId="2D0C9191" w:rsidR="00F8046F" w:rsidRPr="00990667"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rPr>
        <w:t>Sheila J Barton</w:t>
      </w:r>
      <w:r w:rsidRPr="007F0C1C">
        <w:rPr>
          <w:rFonts w:asciiTheme="majorBidi" w:eastAsia="MS ??" w:hAnsiTheme="majorBidi" w:cstheme="majorBidi"/>
          <w:sz w:val="24"/>
          <w:szCs w:val="24"/>
          <w:vertAlign w:val="superscript"/>
        </w:rPr>
        <w:t>3</w:t>
      </w:r>
      <w:r w:rsidRPr="007F0C1C">
        <w:rPr>
          <w:rFonts w:asciiTheme="majorBidi" w:eastAsia="MS ??" w:hAnsiTheme="majorBidi" w:cstheme="majorBidi"/>
          <w:sz w:val="24"/>
          <w:szCs w:val="24"/>
        </w:rPr>
        <w:tab/>
      </w:r>
      <w:r w:rsidR="00990667" w:rsidRPr="00990667">
        <w:rPr>
          <w:rFonts w:asciiTheme="majorBidi" w:eastAsiaTheme="minorEastAsia" w:hAnsiTheme="majorBidi" w:cstheme="majorBidi"/>
          <w:sz w:val="24"/>
          <w:szCs w:val="24"/>
          <w:lang w:eastAsia="zh-CN"/>
        </w:rPr>
        <w:t>S.J.Barton@soton.ac.uk</w:t>
      </w:r>
      <w:r w:rsidR="005F3BB8">
        <w:rPr>
          <w:rFonts w:asciiTheme="majorBidi" w:eastAsiaTheme="minorEastAsia" w:hAnsiTheme="majorBidi" w:cstheme="majorBidi"/>
          <w:sz w:val="24"/>
          <w:szCs w:val="24"/>
          <w:lang w:eastAsia="zh-CN"/>
        </w:rPr>
        <w:t xml:space="preserve"> </w:t>
      </w:r>
      <w:r w:rsidR="00990667">
        <w:rPr>
          <w:rFonts w:asciiTheme="majorBidi" w:eastAsiaTheme="minorEastAsia" w:hAnsiTheme="majorBidi" w:cstheme="majorBidi"/>
          <w:sz w:val="24"/>
          <w:szCs w:val="24"/>
          <w:lang w:eastAsia="zh-CN"/>
        </w:rPr>
        <w:tab/>
      </w:r>
      <w:r w:rsidRPr="007F0C1C">
        <w:rPr>
          <w:rFonts w:asciiTheme="majorBidi" w:eastAsia="MS ??" w:hAnsiTheme="majorBidi" w:cstheme="majorBidi"/>
          <w:sz w:val="24"/>
          <w:szCs w:val="24"/>
        </w:rPr>
        <w:t>PhD</w:t>
      </w:r>
    </w:p>
    <w:p w14:paraId="563FA0FA" w14:textId="75A4E1EF" w:rsidR="00F8046F" w:rsidRPr="005F3BB8"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rPr>
        <w:t>Hazel Inskip</w:t>
      </w:r>
      <w:r w:rsidRPr="007F0C1C">
        <w:rPr>
          <w:rFonts w:asciiTheme="majorBidi" w:eastAsia="MS ??" w:hAnsiTheme="majorBidi" w:cstheme="majorBidi"/>
          <w:sz w:val="24"/>
          <w:szCs w:val="24"/>
          <w:vertAlign w:val="superscript"/>
        </w:rPr>
        <w:t>1,3</w:t>
      </w:r>
      <w:r w:rsidRPr="007F0C1C">
        <w:rPr>
          <w:rFonts w:asciiTheme="majorBidi" w:eastAsia="MS ??" w:hAnsiTheme="majorBidi" w:cstheme="majorBidi"/>
          <w:sz w:val="24"/>
          <w:szCs w:val="24"/>
        </w:rPr>
        <w:tab/>
      </w:r>
      <w:r w:rsidRPr="007F0C1C">
        <w:rPr>
          <w:rFonts w:asciiTheme="majorBidi" w:eastAsia="MS ??" w:hAnsiTheme="majorBidi" w:cstheme="majorBidi"/>
          <w:sz w:val="24"/>
          <w:szCs w:val="24"/>
          <w:lang w:val="en-US"/>
        </w:rPr>
        <w:tab/>
      </w:r>
      <w:r w:rsidR="005F3BB8" w:rsidRPr="005F3BB8">
        <w:rPr>
          <w:rFonts w:asciiTheme="majorBidi" w:eastAsiaTheme="minorEastAsia" w:hAnsiTheme="majorBidi" w:cstheme="majorBidi"/>
          <w:sz w:val="24"/>
          <w:szCs w:val="24"/>
          <w:lang w:eastAsia="zh-CN"/>
        </w:rPr>
        <w:t>hmi@mrc.soton.ac.uk&gt;</w:t>
      </w:r>
      <w:r w:rsidR="005F3BB8">
        <w:rPr>
          <w:rFonts w:asciiTheme="majorBidi" w:eastAsia="MS ??" w:hAnsiTheme="majorBidi" w:cstheme="majorBidi"/>
          <w:sz w:val="24"/>
          <w:szCs w:val="24"/>
          <w:lang w:val="en-US"/>
        </w:rPr>
        <w:tab/>
      </w:r>
      <w:r w:rsidRPr="007F0C1C">
        <w:rPr>
          <w:rFonts w:asciiTheme="majorBidi" w:eastAsia="MS ??" w:hAnsiTheme="majorBidi" w:cstheme="majorBidi"/>
          <w:sz w:val="24"/>
          <w:szCs w:val="24"/>
          <w:lang w:val="en-US"/>
        </w:rPr>
        <w:t>PhD</w:t>
      </w:r>
    </w:p>
    <w:p w14:paraId="620F8A35" w14:textId="6A153ED8" w:rsidR="00F8046F" w:rsidRPr="00990667"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rPr>
        <w:t>Nicholas C Harvey</w:t>
      </w:r>
      <w:r w:rsidR="005A5E6B" w:rsidRPr="007F0C1C">
        <w:rPr>
          <w:rFonts w:asciiTheme="majorBidi" w:eastAsia="MS ??" w:hAnsiTheme="majorBidi" w:cstheme="majorBidi"/>
          <w:sz w:val="24"/>
          <w:szCs w:val="24"/>
          <w:vertAlign w:val="superscript"/>
        </w:rPr>
        <w:t>2,3</w:t>
      </w:r>
      <w:r w:rsidR="005A5E6B" w:rsidRPr="007F0C1C">
        <w:rPr>
          <w:rFonts w:asciiTheme="majorBidi" w:eastAsia="MS ??" w:hAnsiTheme="majorBidi" w:cstheme="majorBidi"/>
          <w:sz w:val="24"/>
          <w:szCs w:val="24"/>
          <w:vertAlign w:val="superscript"/>
        </w:rPr>
        <w:tab/>
      </w:r>
      <w:r w:rsidR="00990667" w:rsidRPr="00990667">
        <w:rPr>
          <w:rFonts w:asciiTheme="majorBidi" w:eastAsiaTheme="minorEastAsia" w:hAnsiTheme="majorBidi" w:cstheme="majorBidi"/>
          <w:sz w:val="24"/>
          <w:szCs w:val="24"/>
          <w:lang w:eastAsia="zh-CN"/>
        </w:rPr>
        <w:t>nch@mrc.soton.ac.uk</w:t>
      </w:r>
      <w:r w:rsidR="00990667">
        <w:rPr>
          <w:rFonts w:asciiTheme="majorBidi" w:eastAsiaTheme="minorEastAsia" w:hAnsiTheme="majorBidi" w:cstheme="majorBidi"/>
          <w:sz w:val="24"/>
          <w:szCs w:val="24"/>
          <w:lang w:eastAsia="zh-CN"/>
        </w:rPr>
        <w:tab/>
      </w:r>
      <w:r w:rsidR="00990667">
        <w:rPr>
          <w:rFonts w:asciiTheme="majorBidi" w:eastAsiaTheme="minorEastAsia" w:hAnsiTheme="majorBidi" w:cstheme="majorBidi"/>
          <w:sz w:val="24"/>
          <w:szCs w:val="24"/>
          <w:lang w:eastAsia="zh-CN"/>
        </w:rPr>
        <w:tab/>
      </w:r>
      <w:r w:rsidRPr="007F0C1C">
        <w:rPr>
          <w:rFonts w:asciiTheme="majorBidi" w:eastAsia="MS ??" w:hAnsiTheme="majorBidi" w:cstheme="majorBidi"/>
          <w:sz w:val="24"/>
          <w:szCs w:val="24"/>
        </w:rPr>
        <w:t>PhD</w:t>
      </w:r>
    </w:p>
    <w:p w14:paraId="093608F8" w14:textId="6E91341E" w:rsidR="00F8046F" w:rsidRPr="00990667"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rPr>
        <w:t>Cyrus Cooper</w:t>
      </w:r>
      <w:r w:rsidRPr="007F0C1C">
        <w:rPr>
          <w:rFonts w:asciiTheme="majorBidi" w:eastAsia="MS ??" w:hAnsiTheme="majorBidi" w:cstheme="majorBidi"/>
          <w:sz w:val="24"/>
          <w:szCs w:val="24"/>
          <w:vertAlign w:val="superscript"/>
        </w:rPr>
        <w:t>3</w:t>
      </w:r>
      <w:r w:rsidRPr="007F0C1C">
        <w:rPr>
          <w:rFonts w:asciiTheme="majorBidi" w:eastAsia="MS ??" w:hAnsiTheme="majorBidi" w:cstheme="majorBidi"/>
          <w:sz w:val="24"/>
          <w:szCs w:val="24"/>
        </w:rPr>
        <w:tab/>
      </w:r>
      <w:r w:rsidRPr="007F0C1C">
        <w:rPr>
          <w:rFonts w:asciiTheme="majorBidi" w:eastAsia="MS ??" w:hAnsiTheme="majorBidi" w:cstheme="majorBidi"/>
          <w:sz w:val="24"/>
          <w:szCs w:val="24"/>
        </w:rPr>
        <w:tab/>
      </w:r>
      <w:r w:rsidR="00990667" w:rsidRPr="00990667">
        <w:rPr>
          <w:rFonts w:asciiTheme="majorBidi" w:eastAsiaTheme="minorEastAsia" w:hAnsiTheme="majorBidi" w:cstheme="majorBidi"/>
          <w:sz w:val="24"/>
          <w:szCs w:val="24"/>
          <w:lang w:eastAsia="zh-CN"/>
        </w:rPr>
        <w:t>cc@mrc.soton.ac.uk</w:t>
      </w:r>
      <w:r w:rsidR="00990667">
        <w:rPr>
          <w:rFonts w:asciiTheme="majorBidi" w:eastAsiaTheme="minorEastAsia" w:hAnsiTheme="majorBidi" w:cstheme="majorBidi"/>
          <w:sz w:val="24"/>
          <w:szCs w:val="24"/>
          <w:lang w:eastAsia="zh-CN"/>
        </w:rPr>
        <w:tab/>
      </w:r>
      <w:r w:rsidR="00990667">
        <w:rPr>
          <w:rFonts w:asciiTheme="majorBidi" w:eastAsiaTheme="minorEastAsia" w:hAnsiTheme="majorBidi" w:cstheme="majorBidi"/>
          <w:sz w:val="24"/>
          <w:szCs w:val="24"/>
          <w:lang w:eastAsia="zh-CN"/>
        </w:rPr>
        <w:tab/>
      </w:r>
      <w:r w:rsidRPr="007F0C1C">
        <w:rPr>
          <w:rFonts w:asciiTheme="majorBidi" w:eastAsia="MS ??" w:hAnsiTheme="majorBidi" w:cstheme="majorBidi"/>
          <w:sz w:val="24"/>
          <w:szCs w:val="24"/>
        </w:rPr>
        <w:t>FMedSci</w:t>
      </w:r>
    </w:p>
    <w:p w14:paraId="7902D347" w14:textId="53F7444E" w:rsidR="00F8046F" w:rsidRPr="007F0C1C" w:rsidRDefault="00F8046F" w:rsidP="00787937">
      <w:pPr>
        <w:spacing w:after="0" w:line="480" w:lineRule="auto"/>
        <w:jc w:val="both"/>
        <w:rPr>
          <w:rFonts w:asciiTheme="majorBidi" w:eastAsia="MS ??" w:hAnsiTheme="majorBidi" w:cstheme="majorBidi"/>
          <w:sz w:val="24"/>
          <w:szCs w:val="24"/>
          <w:lang w:val="de-DE"/>
        </w:rPr>
      </w:pPr>
      <w:r w:rsidRPr="007F0C1C">
        <w:rPr>
          <w:rFonts w:asciiTheme="majorBidi" w:eastAsia="MS ??" w:hAnsiTheme="majorBidi" w:cstheme="majorBidi"/>
          <w:sz w:val="24"/>
          <w:szCs w:val="24"/>
          <w:lang w:val="de-DE"/>
        </w:rPr>
        <w:t>Karen Lillycrop</w:t>
      </w:r>
      <w:r w:rsidRPr="007F0C1C">
        <w:rPr>
          <w:rFonts w:asciiTheme="majorBidi" w:eastAsia="MS ??" w:hAnsiTheme="majorBidi" w:cstheme="majorBidi"/>
          <w:sz w:val="24"/>
          <w:szCs w:val="24"/>
          <w:vertAlign w:val="superscript"/>
          <w:lang w:val="de-DE"/>
        </w:rPr>
        <w:t>2,5</w:t>
      </w:r>
      <w:r w:rsidR="00990667">
        <w:rPr>
          <w:rFonts w:asciiTheme="majorBidi" w:eastAsia="MS ??" w:hAnsiTheme="majorBidi" w:cstheme="majorBidi"/>
          <w:sz w:val="24"/>
          <w:szCs w:val="24"/>
          <w:lang w:val="de-DE"/>
        </w:rPr>
        <w:tab/>
      </w:r>
      <w:r w:rsidR="00990667" w:rsidRPr="00990667">
        <w:rPr>
          <w:rFonts w:asciiTheme="majorBidi" w:eastAsia="MS ??" w:hAnsiTheme="majorBidi" w:cstheme="majorBidi"/>
          <w:sz w:val="24"/>
          <w:szCs w:val="24"/>
        </w:rPr>
        <w:t>kal@soton.ac.uk</w:t>
      </w:r>
      <w:r w:rsidR="005F3BB8">
        <w:rPr>
          <w:rFonts w:asciiTheme="majorBidi" w:eastAsia="MS ??" w:hAnsiTheme="majorBidi" w:cstheme="majorBidi"/>
          <w:sz w:val="24"/>
          <w:szCs w:val="24"/>
          <w:lang w:val="de-DE"/>
        </w:rPr>
        <w:tab/>
      </w:r>
      <w:r w:rsidR="00990667">
        <w:rPr>
          <w:rFonts w:asciiTheme="majorBidi" w:eastAsia="MS ??" w:hAnsiTheme="majorBidi" w:cstheme="majorBidi"/>
          <w:sz w:val="24"/>
          <w:szCs w:val="24"/>
          <w:lang w:val="de-DE"/>
        </w:rPr>
        <w:tab/>
      </w:r>
      <w:r w:rsidRPr="007F0C1C">
        <w:rPr>
          <w:rFonts w:asciiTheme="majorBidi" w:eastAsia="MS ??" w:hAnsiTheme="majorBidi" w:cstheme="majorBidi"/>
          <w:sz w:val="24"/>
          <w:szCs w:val="24"/>
          <w:lang w:val="de-DE"/>
        </w:rPr>
        <w:t>PhD</w:t>
      </w:r>
    </w:p>
    <w:p w14:paraId="7C704C0A" w14:textId="4DCF3626" w:rsidR="00F8046F" w:rsidRPr="00990667"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lang w:val="de-DE"/>
        </w:rPr>
        <w:t>Mark Hanson</w:t>
      </w:r>
      <w:r w:rsidRPr="007F0C1C">
        <w:rPr>
          <w:rFonts w:asciiTheme="majorBidi" w:eastAsia="MS ??" w:hAnsiTheme="majorBidi" w:cstheme="majorBidi"/>
          <w:sz w:val="24"/>
          <w:szCs w:val="24"/>
          <w:vertAlign w:val="superscript"/>
          <w:lang w:val="de-DE"/>
        </w:rPr>
        <w:t>1,2</w:t>
      </w:r>
      <w:r w:rsidRPr="007F0C1C">
        <w:rPr>
          <w:rFonts w:asciiTheme="majorBidi" w:eastAsia="MS ??" w:hAnsiTheme="majorBidi" w:cstheme="majorBidi"/>
          <w:sz w:val="24"/>
          <w:szCs w:val="24"/>
          <w:lang w:val="de-DE"/>
        </w:rPr>
        <w:tab/>
      </w:r>
      <w:r w:rsidR="00990667" w:rsidRPr="00990667">
        <w:rPr>
          <w:rFonts w:asciiTheme="majorBidi" w:eastAsiaTheme="minorEastAsia" w:hAnsiTheme="majorBidi" w:cstheme="majorBidi"/>
          <w:sz w:val="24"/>
          <w:szCs w:val="24"/>
          <w:lang w:eastAsia="zh-CN"/>
        </w:rPr>
        <w:t>M.Hanson@soton.ac.uk</w:t>
      </w:r>
      <w:r w:rsidR="00990667">
        <w:rPr>
          <w:rFonts w:asciiTheme="majorBidi" w:eastAsiaTheme="minorEastAsia" w:hAnsiTheme="majorBidi" w:cstheme="majorBidi"/>
          <w:sz w:val="24"/>
          <w:szCs w:val="24"/>
          <w:lang w:eastAsia="zh-CN"/>
        </w:rPr>
        <w:tab/>
      </w:r>
      <w:r w:rsidRPr="007F0C1C">
        <w:rPr>
          <w:rFonts w:asciiTheme="majorBidi" w:eastAsia="MS ??" w:hAnsiTheme="majorBidi" w:cstheme="majorBidi"/>
          <w:sz w:val="24"/>
          <w:szCs w:val="24"/>
          <w:lang w:val="de-DE"/>
        </w:rPr>
        <w:t>DPhil</w:t>
      </w:r>
    </w:p>
    <w:p w14:paraId="7B222892" w14:textId="0EA04A48" w:rsidR="00F8046F" w:rsidRPr="00990667" w:rsidRDefault="00F8046F" w:rsidP="00787937">
      <w:pPr>
        <w:spacing w:after="0" w:line="480" w:lineRule="auto"/>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rPr>
        <w:t>Keith M. Godfrey</w:t>
      </w:r>
      <w:r w:rsidRPr="007F0C1C">
        <w:rPr>
          <w:rFonts w:asciiTheme="majorBidi" w:eastAsia="MS ??" w:hAnsiTheme="majorBidi" w:cstheme="majorBidi"/>
          <w:sz w:val="24"/>
          <w:szCs w:val="24"/>
          <w:vertAlign w:val="superscript"/>
        </w:rPr>
        <w:t>1,2,3</w:t>
      </w:r>
      <w:r w:rsidRPr="007F0C1C">
        <w:rPr>
          <w:rFonts w:asciiTheme="majorBidi" w:eastAsia="MS ??" w:hAnsiTheme="majorBidi" w:cstheme="majorBidi"/>
          <w:sz w:val="24"/>
          <w:szCs w:val="24"/>
          <w:vertAlign w:val="superscript"/>
        </w:rPr>
        <w:tab/>
      </w:r>
      <w:r w:rsidR="00990667" w:rsidRPr="00990667">
        <w:rPr>
          <w:rFonts w:asciiTheme="majorBidi" w:eastAsiaTheme="minorEastAsia" w:hAnsiTheme="majorBidi" w:cstheme="majorBidi"/>
          <w:sz w:val="24"/>
          <w:szCs w:val="24"/>
          <w:lang w:eastAsia="zh-CN"/>
        </w:rPr>
        <w:t>kmg@soton.ac.uk</w:t>
      </w:r>
      <w:r w:rsidR="00990667">
        <w:rPr>
          <w:rFonts w:asciiTheme="majorBidi" w:eastAsiaTheme="minorEastAsia" w:hAnsiTheme="majorBidi" w:cstheme="majorBidi"/>
          <w:sz w:val="24"/>
          <w:szCs w:val="24"/>
          <w:lang w:eastAsia="zh-CN"/>
        </w:rPr>
        <w:tab/>
      </w:r>
      <w:r w:rsidR="00990667">
        <w:rPr>
          <w:rFonts w:asciiTheme="majorBidi" w:eastAsiaTheme="minorEastAsia" w:hAnsiTheme="majorBidi" w:cstheme="majorBidi"/>
          <w:sz w:val="24"/>
          <w:szCs w:val="24"/>
          <w:lang w:eastAsia="zh-CN"/>
        </w:rPr>
        <w:tab/>
      </w:r>
      <w:r w:rsidRPr="007F0C1C">
        <w:rPr>
          <w:rFonts w:asciiTheme="majorBidi" w:eastAsia="MS ??" w:hAnsiTheme="majorBidi" w:cstheme="majorBidi"/>
          <w:sz w:val="24"/>
          <w:szCs w:val="24"/>
        </w:rPr>
        <w:t>FRCP</w:t>
      </w:r>
    </w:p>
    <w:p w14:paraId="687B5C80" w14:textId="77777777" w:rsidR="00F8046F" w:rsidRPr="007F0C1C" w:rsidRDefault="00F8046F" w:rsidP="00787937">
      <w:pPr>
        <w:spacing w:after="0" w:line="480" w:lineRule="auto"/>
        <w:jc w:val="both"/>
        <w:rPr>
          <w:rFonts w:asciiTheme="majorBidi" w:eastAsia="MS ??" w:hAnsiTheme="majorBidi" w:cstheme="majorBidi"/>
          <w:sz w:val="24"/>
          <w:szCs w:val="24"/>
        </w:rPr>
      </w:pPr>
    </w:p>
    <w:p w14:paraId="5F989741"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MS ??" w:hAnsiTheme="majorBidi" w:cstheme="majorBidi"/>
          <w:sz w:val="24"/>
          <w:szCs w:val="24"/>
          <w:vertAlign w:val="superscript"/>
        </w:rPr>
        <w:t>1</w:t>
      </w:r>
      <w:r w:rsidRPr="007F0C1C">
        <w:rPr>
          <w:rFonts w:asciiTheme="majorBidi" w:eastAsia="MS ??" w:hAnsiTheme="majorBidi" w:cstheme="majorBidi"/>
          <w:sz w:val="24"/>
          <w:szCs w:val="24"/>
        </w:rPr>
        <w:t xml:space="preserve">Human Development and Health Academic Unit, Faculty of Medicine, University of Southampton; </w:t>
      </w:r>
      <w:r w:rsidRPr="007F0C1C">
        <w:rPr>
          <w:rFonts w:asciiTheme="majorBidi" w:eastAsia="MS ??" w:hAnsiTheme="majorBidi" w:cstheme="majorBidi"/>
          <w:sz w:val="24"/>
          <w:szCs w:val="24"/>
          <w:vertAlign w:val="superscript"/>
        </w:rPr>
        <w:t>2</w:t>
      </w:r>
      <w:r w:rsidRPr="007F0C1C">
        <w:rPr>
          <w:rFonts w:asciiTheme="majorBidi" w:eastAsia="MS ??" w:hAnsiTheme="majorBidi" w:cstheme="majorBidi"/>
          <w:sz w:val="24"/>
          <w:szCs w:val="24"/>
        </w:rPr>
        <w:t xml:space="preserve">NIHR Southampton Biomedical Research Centre, University Hospital Southampton NHS Foundation Trust (UHSFT) and University of Southampton; </w:t>
      </w:r>
      <w:r w:rsidRPr="007F0C1C">
        <w:rPr>
          <w:rFonts w:asciiTheme="majorBidi" w:eastAsia="MS ??" w:hAnsiTheme="majorBidi" w:cstheme="majorBidi"/>
          <w:sz w:val="24"/>
          <w:szCs w:val="24"/>
          <w:vertAlign w:val="superscript"/>
        </w:rPr>
        <w:t>3</w:t>
      </w:r>
      <w:r w:rsidRPr="007F0C1C">
        <w:rPr>
          <w:rFonts w:asciiTheme="majorBidi" w:eastAsia="MS ??" w:hAnsiTheme="majorBidi" w:cstheme="majorBidi"/>
          <w:sz w:val="24"/>
          <w:szCs w:val="24"/>
        </w:rPr>
        <w:t xml:space="preserve">MRC Lifecourse Epidemiology Unit, University of Southampton; </w:t>
      </w:r>
      <w:r w:rsidRPr="007F0C1C">
        <w:rPr>
          <w:rFonts w:asciiTheme="majorBidi" w:eastAsia="MS ??" w:hAnsiTheme="majorBidi" w:cstheme="majorBidi"/>
          <w:sz w:val="24"/>
          <w:szCs w:val="24"/>
          <w:vertAlign w:val="superscript"/>
        </w:rPr>
        <w:t>4</w:t>
      </w:r>
      <w:r w:rsidRPr="007F0C1C">
        <w:rPr>
          <w:rFonts w:asciiTheme="majorBidi" w:eastAsia="MS ??" w:hAnsiTheme="majorBidi" w:cstheme="majorBidi"/>
          <w:sz w:val="24"/>
          <w:szCs w:val="24"/>
        </w:rPr>
        <w:t xml:space="preserve">Radiology, UHSFT and </w:t>
      </w:r>
      <w:r w:rsidRPr="007F0C1C">
        <w:rPr>
          <w:rFonts w:asciiTheme="majorBidi" w:eastAsiaTheme="minorEastAsia" w:hAnsiTheme="majorBidi" w:cstheme="majorBidi"/>
          <w:sz w:val="24"/>
          <w:szCs w:val="24"/>
          <w:vertAlign w:val="superscript"/>
          <w:lang w:eastAsia="zh-CN"/>
        </w:rPr>
        <w:t>5</w:t>
      </w:r>
      <w:r w:rsidRPr="007F0C1C">
        <w:rPr>
          <w:rFonts w:asciiTheme="majorBidi" w:eastAsiaTheme="minorEastAsia" w:hAnsiTheme="majorBidi" w:cstheme="majorBidi"/>
          <w:sz w:val="24"/>
          <w:szCs w:val="24"/>
          <w:lang w:eastAsia="zh-CN"/>
        </w:rPr>
        <w:t>Centre for Biological Sciences, Faculty of Natural and Environmental Sciences, University of Southampton, UK.</w:t>
      </w:r>
    </w:p>
    <w:p w14:paraId="7BEF8302"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2E81E13C" w14:textId="77777777" w:rsidR="00F8046F" w:rsidRPr="007F0C1C" w:rsidRDefault="00F8046F" w:rsidP="00787937">
      <w:pPr>
        <w:spacing w:after="0" w:line="480" w:lineRule="auto"/>
        <w:jc w:val="both"/>
        <w:rPr>
          <w:rFonts w:asciiTheme="majorBidi" w:eastAsia="MS ??" w:hAnsiTheme="majorBidi" w:cstheme="majorBidi"/>
          <w:sz w:val="24"/>
          <w:szCs w:val="24"/>
        </w:rPr>
      </w:pPr>
      <w:r w:rsidRPr="007F0C1C">
        <w:rPr>
          <w:rFonts w:asciiTheme="majorBidi" w:eastAsia="MS ??" w:hAnsiTheme="majorBidi" w:cstheme="majorBidi"/>
          <w:sz w:val="24"/>
          <w:szCs w:val="24"/>
        </w:rPr>
        <w:t>Correspondence to:</w:t>
      </w:r>
    </w:p>
    <w:p w14:paraId="47AA77DD" w14:textId="77777777" w:rsidR="00F8046F" w:rsidRPr="007F0C1C" w:rsidRDefault="00F8046F" w:rsidP="00787937">
      <w:pPr>
        <w:spacing w:after="0" w:line="480" w:lineRule="auto"/>
        <w:jc w:val="both"/>
        <w:rPr>
          <w:rFonts w:asciiTheme="majorBidi" w:eastAsia="MS ??" w:hAnsiTheme="majorBidi" w:cstheme="majorBidi"/>
          <w:sz w:val="24"/>
          <w:szCs w:val="24"/>
        </w:rPr>
      </w:pPr>
      <w:r w:rsidRPr="007F0C1C">
        <w:rPr>
          <w:rFonts w:asciiTheme="majorBidi" w:eastAsia="MS ??" w:hAnsiTheme="majorBidi" w:cstheme="majorBidi"/>
          <w:sz w:val="24"/>
          <w:szCs w:val="24"/>
        </w:rPr>
        <w:t>Karen Lillycrop</w:t>
      </w:r>
    </w:p>
    <w:p w14:paraId="71C5348C" w14:textId="77777777" w:rsidR="00F8046F" w:rsidRPr="00787937" w:rsidRDefault="00F8046F" w:rsidP="00787937">
      <w:pPr>
        <w:spacing w:after="0" w:line="480" w:lineRule="auto"/>
        <w:jc w:val="both"/>
        <w:rPr>
          <w:rFonts w:asciiTheme="majorBidi" w:eastAsia="MS ??" w:hAnsiTheme="majorBidi" w:cstheme="majorBidi"/>
          <w:sz w:val="24"/>
          <w:szCs w:val="24"/>
        </w:rPr>
      </w:pPr>
      <w:r w:rsidRPr="00787937">
        <w:rPr>
          <w:rFonts w:asciiTheme="majorBidi" w:eastAsia="MS ??" w:hAnsiTheme="majorBidi" w:cstheme="majorBidi"/>
          <w:sz w:val="24"/>
          <w:szCs w:val="24"/>
        </w:rPr>
        <w:t>Centre for Biological Sciences, University of Southampton, Southampton, SO17 1BJ, UK</w:t>
      </w:r>
    </w:p>
    <w:p w14:paraId="3A6A2C24" w14:textId="636F13C2" w:rsidR="00F8046F" w:rsidRPr="00787937" w:rsidRDefault="00F8046F" w:rsidP="00787937">
      <w:pPr>
        <w:spacing w:after="0" w:line="480" w:lineRule="auto"/>
        <w:jc w:val="both"/>
        <w:rPr>
          <w:rFonts w:asciiTheme="majorBidi" w:eastAsia="MS ??" w:hAnsiTheme="majorBidi" w:cstheme="majorBidi"/>
          <w:sz w:val="24"/>
          <w:szCs w:val="24"/>
        </w:rPr>
      </w:pPr>
      <w:r w:rsidRPr="00787937">
        <w:rPr>
          <w:rFonts w:asciiTheme="majorBidi" w:eastAsia="MS ??" w:hAnsiTheme="majorBidi" w:cstheme="majorBidi"/>
          <w:sz w:val="24"/>
          <w:szCs w:val="24"/>
        </w:rPr>
        <w:t>E-mail: kal@soton.ac.uk</w:t>
      </w:r>
    </w:p>
    <w:p w14:paraId="73C8CC90" w14:textId="77777777" w:rsidR="000D39E9" w:rsidRPr="00787937" w:rsidRDefault="000D39E9" w:rsidP="00787937">
      <w:pPr>
        <w:spacing w:after="0" w:line="480" w:lineRule="auto"/>
        <w:rPr>
          <w:rFonts w:asciiTheme="majorBidi" w:eastAsiaTheme="minorEastAsia" w:hAnsiTheme="majorBidi" w:cstheme="majorBidi"/>
          <w:bCs/>
          <w:sz w:val="24"/>
          <w:szCs w:val="24"/>
          <w:lang w:eastAsia="zh-CN"/>
        </w:rPr>
      </w:pPr>
      <w:r w:rsidRPr="00787937">
        <w:rPr>
          <w:rFonts w:asciiTheme="majorBidi" w:eastAsiaTheme="minorEastAsia" w:hAnsiTheme="majorBidi" w:cstheme="majorBidi"/>
          <w:b/>
          <w:bCs/>
          <w:sz w:val="24"/>
          <w:szCs w:val="24"/>
          <w:lang w:eastAsia="zh-CN"/>
        </w:rPr>
        <w:lastRenderedPageBreak/>
        <w:t xml:space="preserve">Keywords: </w:t>
      </w:r>
      <w:r w:rsidRPr="00787937">
        <w:rPr>
          <w:rFonts w:asciiTheme="majorBidi" w:eastAsiaTheme="minorEastAsia" w:hAnsiTheme="majorBidi" w:cstheme="majorBidi"/>
          <w:bCs/>
          <w:sz w:val="24"/>
          <w:szCs w:val="24"/>
          <w:lang w:eastAsia="zh-CN"/>
        </w:rPr>
        <w:t>Pregnancy, non-coding RNA, pulse wave velocity</w:t>
      </w:r>
    </w:p>
    <w:p w14:paraId="795CB2E9" w14:textId="77777777" w:rsidR="000D39E9" w:rsidRPr="00787937" w:rsidRDefault="000D39E9" w:rsidP="00787937">
      <w:pPr>
        <w:spacing w:after="0" w:line="480" w:lineRule="auto"/>
        <w:rPr>
          <w:rFonts w:asciiTheme="majorBidi" w:eastAsiaTheme="minorEastAsia" w:hAnsiTheme="majorBidi" w:cstheme="majorBidi"/>
          <w:b/>
          <w:bCs/>
          <w:sz w:val="24"/>
          <w:szCs w:val="24"/>
          <w:lang w:eastAsia="zh-CN"/>
        </w:rPr>
      </w:pPr>
    </w:p>
    <w:p w14:paraId="7448858F" w14:textId="77777777" w:rsidR="000D39E9" w:rsidRPr="00787937" w:rsidRDefault="000D39E9" w:rsidP="00787937">
      <w:pPr>
        <w:spacing w:after="0" w:line="480" w:lineRule="auto"/>
        <w:rPr>
          <w:rFonts w:asciiTheme="majorBidi" w:eastAsiaTheme="minorEastAsia" w:hAnsiTheme="majorBidi" w:cstheme="majorBidi"/>
          <w:b/>
          <w:bCs/>
          <w:sz w:val="24"/>
          <w:szCs w:val="24"/>
          <w:lang w:eastAsia="zh-CN"/>
        </w:rPr>
      </w:pPr>
      <w:r w:rsidRPr="00787937">
        <w:rPr>
          <w:rFonts w:asciiTheme="majorBidi" w:eastAsiaTheme="minorEastAsia" w:hAnsiTheme="majorBidi" w:cstheme="majorBidi"/>
          <w:b/>
          <w:bCs/>
          <w:sz w:val="24"/>
          <w:szCs w:val="24"/>
          <w:lang w:eastAsia="zh-CN"/>
        </w:rPr>
        <w:t>Non-standard Abbreviations and Acronyms:</w:t>
      </w:r>
    </w:p>
    <w:p w14:paraId="1D38B4F7" w14:textId="77777777" w:rsidR="000D39E9" w:rsidRPr="00787937" w:rsidRDefault="000D39E9" w:rsidP="00787937">
      <w:pPr>
        <w:spacing w:after="0" w:line="480" w:lineRule="auto"/>
        <w:rPr>
          <w:rFonts w:asciiTheme="majorBidi" w:eastAsiaTheme="minorEastAsia" w:hAnsiTheme="majorBidi" w:cstheme="majorBidi"/>
          <w:b/>
          <w:bCs/>
          <w:sz w:val="24"/>
          <w:szCs w:val="24"/>
          <w:lang w:eastAsia="zh-CN"/>
        </w:rPr>
      </w:pPr>
      <w:r w:rsidRPr="00787937">
        <w:rPr>
          <w:rFonts w:asciiTheme="majorBidi" w:eastAsiaTheme="minorEastAsia" w:hAnsiTheme="majorBidi" w:cstheme="majorBidi"/>
          <w:b/>
          <w:bCs/>
          <w:sz w:val="24"/>
          <w:szCs w:val="24"/>
          <w:lang w:eastAsia="zh-CN"/>
        </w:rPr>
        <w:t xml:space="preserve">PWV </w:t>
      </w:r>
      <w:r w:rsidRPr="00787937">
        <w:rPr>
          <w:rFonts w:asciiTheme="majorBidi" w:eastAsiaTheme="minorEastAsia" w:hAnsiTheme="majorBidi" w:cstheme="majorBidi"/>
          <w:bCs/>
          <w:sz w:val="24"/>
          <w:szCs w:val="24"/>
          <w:lang w:eastAsia="zh-CN"/>
        </w:rPr>
        <w:t>- pulse wave velocity</w:t>
      </w:r>
    </w:p>
    <w:p w14:paraId="23831E81" w14:textId="77777777" w:rsidR="000D39E9" w:rsidRPr="00787937" w:rsidRDefault="000D39E9" w:rsidP="00787937">
      <w:pPr>
        <w:spacing w:after="0" w:line="480" w:lineRule="auto"/>
        <w:rPr>
          <w:rFonts w:asciiTheme="majorBidi" w:eastAsiaTheme="minorEastAsia" w:hAnsiTheme="majorBidi" w:cstheme="majorBidi"/>
          <w:b/>
          <w:bCs/>
          <w:sz w:val="24"/>
          <w:szCs w:val="24"/>
          <w:lang w:eastAsia="zh-CN"/>
        </w:rPr>
      </w:pPr>
      <w:r w:rsidRPr="00787937">
        <w:rPr>
          <w:rFonts w:asciiTheme="majorBidi" w:eastAsiaTheme="minorEastAsia" w:hAnsiTheme="majorBidi" w:cstheme="majorBidi"/>
          <w:b/>
          <w:bCs/>
          <w:sz w:val="24"/>
          <w:szCs w:val="24"/>
          <w:lang w:eastAsia="zh-CN"/>
        </w:rPr>
        <w:t xml:space="preserve">MRI </w:t>
      </w:r>
      <w:r w:rsidRPr="00787937">
        <w:rPr>
          <w:rFonts w:asciiTheme="majorBidi" w:eastAsiaTheme="minorEastAsia" w:hAnsiTheme="majorBidi" w:cstheme="majorBidi"/>
          <w:bCs/>
          <w:sz w:val="24"/>
          <w:szCs w:val="24"/>
          <w:lang w:eastAsia="zh-CN"/>
        </w:rPr>
        <w:t>– Magnetic resonance imaging</w:t>
      </w:r>
    </w:p>
    <w:p w14:paraId="78360C3B" w14:textId="77777777" w:rsidR="000D39E9" w:rsidRPr="00787937" w:rsidRDefault="000D39E9" w:rsidP="00C50978">
      <w:pPr>
        <w:spacing w:after="0" w:line="480" w:lineRule="auto"/>
        <w:rPr>
          <w:rFonts w:asciiTheme="majorBidi" w:eastAsiaTheme="minorEastAsia" w:hAnsiTheme="majorBidi" w:cstheme="majorBidi"/>
          <w:b/>
          <w:bCs/>
          <w:sz w:val="24"/>
          <w:szCs w:val="24"/>
          <w:lang w:eastAsia="zh-CN"/>
        </w:rPr>
      </w:pPr>
      <w:r w:rsidRPr="00787937">
        <w:rPr>
          <w:rFonts w:asciiTheme="majorBidi" w:eastAsiaTheme="minorEastAsia" w:hAnsiTheme="majorBidi" w:cstheme="majorBidi"/>
          <w:b/>
          <w:bCs/>
          <w:sz w:val="24"/>
          <w:szCs w:val="24"/>
          <w:lang w:eastAsia="zh-CN"/>
        </w:rPr>
        <w:t xml:space="preserve">VENC </w:t>
      </w:r>
      <w:r w:rsidRPr="00787937">
        <w:rPr>
          <w:rFonts w:asciiTheme="majorBidi" w:eastAsiaTheme="minorEastAsia" w:hAnsiTheme="majorBidi" w:cstheme="majorBidi"/>
          <w:bCs/>
          <w:sz w:val="24"/>
          <w:szCs w:val="24"/>
          <w:lang w:eastAsia="zh-CN"/>
        </w:rPr>
        <w:t>– velocity encoding</w:t>
      </w:r>
    </w:p>
    <w:p w14:paraId="6E5D59D4" w14:textId="6696F323" w:rsidR="00C50978" w:rsidRDefault="00E80E4A" w:rsidP="00F6258A">
      <w:pPr>
        <w:spacing w:after="0" w:line="480" w:lineRule="auto"/>
        <w:rPr>
          <w:rFonts w:asciiTheme="majorBidi" w:eastAsiaTheme="minorEastAsia" w:hAnsiTheme="majorBidi" w:cstheme="majorBidi"/>
          <w:bCs/>
          <w:sz w:val="24"/>
          <w:szCs w:val="24"/>
          <w:lang w:eastAsia="zh-CN"/>
        </w:rPr>
      </w:pPr>
      <w:r>
        <w:rPr>
          <w:rFonts w:asciiTheme="majorBidi" w:eastAsiaTheme="minorEastAsia" w:hAnsiTheme="majorBidi" w:cstheme="majorBidi"/>
          <w:b/>
          <w:bCs/>
          <w:sz w:val="24"/>
          <w:szCs w:val="24"/>
          <w:lang w:eastAsia="zh-CN"/>
        </w:rPr>
        <w:t>CHD</w:t>
      </w:r>
      <w:r w:rsidR="000D39E9" w:rsidRPr="00787937">
        <w:rPr>
          <w:rFonts w:asciiTheme="majorBidi" w:eastAsiaTheme="minorEastAsia" w:hAnsiTheme="majorBidi" w:cstheme="majorBidi"/>
          <w:b/>
          <w:bCs/>
          <w:sz w:val="24"/>
          <w:szCs w:val="24"/>
          <w:lang w:eastAsia="zh-CN"/>
        </w:rPr>
        <w:t xml:space="preserve"> </w:t>
      </w:r>
      <w:r w:rsidR="000D39E9" w:rsidRPr="00787937">
        <w:rPr>
          <w:rFonts w:asciiTheme="majorBidi" w:eastAsiaTheme="minorEastAsia" w:hAnsiTheme="majorBidi" w:cstheme="majorBidi"/>
          <w:bCs/>
          <w:sz w:val="24"/>
          <w:szCs w:val="24"/>
          <w:lang w:eastAsia="zh-CN"/>
        </w:rPr>
        <w:t xml:space="preserve">– </w:t>
      </w:r>
      <w:r w:rsidR="00F6258A">
        <w:rPr>
          <w:rFonts w:asciiTheme="majorBidi" w:eastAsiaTheme="minorEastAsia" w:hAnsiTheme="majorBidi" w:cstheme="majorBidi"/>
          <w:bCs/>
          <w:sz w:val="24"/>
          <w:szCs w:val="24"/>
          <w:lang w:eastAsia="zh-CN"/>
        </w:rPr>
        <w:t>coronary heart disease</w:t>
      </w:r>
    </w:p>
    <w:p w14:paraId="6878B8CC" w14:textId="77777777" w:rsidR="00BE372C" w:rsidRDefault="00C50978" w:rsidP="00C50978">
      <w:pPr>
        <w:spacing w:after="0" w:line="480" w:lineRule="auto"/>
        <w:rPr>
          <w:rFonts w:asciiTheme="majorBidi" w:eastAsiaTheme="minorEastAsia" w:hAnsiTheme="majorBidi" w:cstheme="majorBidi"/>
          <w:bCs/>
          <w:sz w:val="24"/>
          <w:szCs w:val="24"/>
          <w:lang w:eastAsia="zh-CN"/>
        </w:rPr>
      </w:pPr>
      <w:r w:rsidRPr="00C50978">
        <w:rPr>
          <w:rFonts w:asciiTheme="majorBidi" w:eastAsiaTheme="minorEastAsia" w:hAnsiTheme="majorBidi" w:cstheme="majorBidi"/>
          <w:b/>
          <w:sz w:val="24"/>
          <w:szCs w:val="24"/>
          <w:lang w:eastAsia="zh-CN"/>
        </w:rPr>
        <w:t>TSS</w:t>
      </w:r>
      <w:r>
        <w:rPr>
          <w:rFonts w:asciiTheme="majorBidi" w:eastAsiaTheme="minorEastAsia" w:hAnsiTheme="majorBidi" w:cstheme="majorBidi"/>
          <w:bCs/>
          <w:sz w:val="24"/>
          <w:szCs w:val="24"/>
          <w:lang w:eastAsia="zh-CN"/>
        </w:rPr>
        <w:t xml:space="preserve"> - Transcriptional Start Site</w:t>
      </w:r>
    </w:p>
    <w:p w14:paraId="684A16CD" w14:textId="77777777" w:rsidR="00531C2F" w:rsidRDefault="00BE372C" w:rsidP="00C50978">
      <w:pPr>
        <w:spacing w:after="0" w:line="480" w:lineRule="auto"/>
        <w:rPr>
          <w:rFonts w:asciiTheme="majorBidi" w:eastAsiaTheme="minorEastAsia" w:hAnsiTheme="majorBidi" w:cstheme="majorBidi"/>
          <w:bCs/>
          <w:sz w:val="24"/>
          <w:szCs w:val="24"/>
          <w:lang w:eastAsia="zh-CN"/>
        </w:rPr>
      </w:pPr>
      <w:r w:rsidRPr="00807809">
        <w:rPr>
          <w:rFonts w:asciiTheme="majorBidi" w:eastAsiaTheme="minorEastAsia" w:hAnsiTheme="majorBidi" w:cstheme="majorBidi"/>
          <w:b/>
          <w:sz w:val="24"/>
          <w:szCs w:val="24"/>
          <w:lang w:eastAsia="zh-CN"/>
        </w:rPr>
        <w:t>TF</w:t>
      </w:r>
      <w:r>
        <w:rPr>
          <w:rFonts w:asciiTheme="majorBidi" w:eastAsiaTheme="minorEastAsia" w:hAnsiTheme="majorBidi" w:cstheme="majorBidi"/>
          <w:bCs/>
          <w:sz w:val="24"/>
          <w:szCs w:val="24"/>
          <w:lang w:eastAsia="zh-CN"/>
        </w:rPr>
        <w:t xml:space="preserve"> - Transcription Factor</w:t>
      </w:r>
    </w:p>
    <w:p w14:paraId="0677446B" w14:textId="4B3CC256" w:rsidR="000D39E9" w:rsidRPr="00787937" w:rsidRDefault="00531C2F" w:rsidP="00C50978">
      <w:pPr>
        <w:spacing w:after="0" w:line="480" w:lineRule="auto"/>
        <w:rPr>
          <w:rFonts w:asciiTheme="majorBidi" w:eastAsiaTheme="minorEastAsia" w:hAnsiTheme="majorBidi" w:cstheme="majorBidi"/>
          <w:b/>
          <w:bCs/>
          <w:sz w:val="24"/>
          <w:szCs w:val="24"/>
          <w:lang w:eastAsia="zh-CN"/>
        </w:rPr>
      </w:pPr>
      <w:r w:rsidRPr="00807809">
        <w:rPr>
          <w:rFonts w:asciiTheme="majorBidi" w:eastAsiaTheme="minorEastAsia" w:hAnsiTheme="majorBidi" w:cstheme="majorBidi"/>
          <w:b/>
          <w:sz w:val="24"/>
          <w:szCs w:val="24"/>
          <w:lang w:eastAsia="zh-CN"/>
        </w:rPr>
        <w:t xml:space="preserve">VSMC </w:t>
      </w:r>
      <w:r>
        <w:rPr>
          <w:rFonts w:asciiTheme="majorBidi" w:eastAsiaTheme="minorEastAsia" w:hAnsiTheme="majorBidi" w:cstheme="majorBidi"/>
          <w:bCs/>
          <w:sz w:val="24"/>
          <w:szCs w:val="24"/>
          <w:lang w:eastAsia="zh-CN"/>
        </w:rPr>
        <w:t xml:space="preserve">- vascular </w:t>
      </w:r>
      <w:r w:rsidR="00C3460A">
        <w:rPr>
          <w:rFonts w:asciiTheme="majorBidi" w:eastAsiaTheme="minorEastAsia" w:hAnsiTheme="majorBidi" w:cstheme="majorBidi"/>
          <w:bCs/>
          <w:sz w:val="24"/>
          <w:szCs w:val="24"/>
          <w:lang w:eastAsia="zh-CN"/>
        </w:rPr>
        <w:t>smooth</w:t>
      </w:r>
      <w:r>
        <w:rPr>
          <w:rFonts w:asciiTheme="majorBidi" w:eastAsiaTheme="minorEastAsia" w:hAnsiTheme="majorBidi" w:cstheme="majorBidi"/>
          <w:bCs/>
          <w:sz w:val="24"/>
          <w:szCs w:val="24"/>
          <w:lang w:eastAsia="zh-CN"/>
        </w:rPr>
        <w:t xml:space="preserve"> muscle cells</w:t>
      </w:r>
      <w:r w:rsidR="000D39E9" w:rsidRPr="00787937">
        <w:rPr>
          <w:rFonts w:asciiTheme="majorBidi" w:eastAsiaTheme="minorEastAsia" w:hAnsiTheme="majorBidi" w:cstheme="majorBidi"/>
          <w:b/>
          <w:bCs/>
          <w:sz w:val="24"/>
          <w:szCs w:val="24"/>
          <w:lang w:eastAsia="zh-CN"/>
        </w:rPr>
        <w:br w:type="page"/>
      </w:r>
    </w:p>
    <w:p w14:paraId="17CFBAB4" w14:textId="77777777" w:rsidR="000D39E9" w:rsidRPr="000A0C52" w:rsidRDefault="000D39E9" w:rsidP="00787937">
      <w:pPr>
        <w:spacing w:after="0" w:line="480" w:lineRule="auto"/>
        <w:rPr>
          <w:rFonts w:asciiTheme="majorBidi" w:eastAsiaTheme="minorEastAsia" w:hAnsiTheme="majorBidi" w:cstheme="majorBidi"/>
          <w:b/>
          <w:bCs/>
          <w:sz w:val="24"/>
          <w:szCs w:val="24"/>
          <w:lang w:eastAsia="zh-CN"/>
        </w:rPr>
      </w:pPr>
      <w:r w:rsidRPr="000A0C52">
        <w:rPr>
          <w:rFonts w:asciiTheme="majorBidi" w:eastAsiaTheme="minorEastAsia" w:hAnsiTheme="majorBidi" w:cstheme="majorBidi"/>
          <w:b/>
          <w:bCs/>
          <w:sz w:val="24"/>
          <w:szCs w:val="24"/>
          <w:lang w:eastAsia="zh-CN"/>
        </w:rPr>
        <w:lastRenderedPageBreak/>
        <w:t>Abstract</w:t>
      </w:r>
    </w:p>
    <w:p w14:paraId="173A3E58" w14:textId="77777777" w:rsidR="000D39E9" w:rsidRPr="000A0C52" w:rsidRDefault="000D39E9" w:rsidP="00787937">
      <w:pPr>
        <w:spacing w:after="0" w:line="480" w:lineRule="auto"/>
        <w:rPr>
          <w:rFonts w:asciiTheme="majorBidi" w:eastAsiaTheme="minorEastAsia" w:hAnsiTheme="majorBidi" w:cstheme="majorBidi"/>
          <w:b/>
          <w:bCs/>
          <w:sz w:val="24"/>
          <w:szCs w:val="24"/>
          <w:lang w:eastAsia="zh-CN"/>
        </w:rPr>
      </w:pPr>
    </w:p>
    <w:p w14:paraId="428B5C2F" w14:textId="6D76E358" w:rsidR="000D39E9" w:rsidRPr="000A0C52" w:rsidRDefault="000D39E9" w:rsidP="00DD1C16">
      <w:pPr>
        <w:spacing w:after="0" w:line="480" w:lineRule="auto"/>
        <w:jc w:val="both"/>
        <w:rPr>
          <w:rFonts w:asciiTheme="majorBidi" w:eastAsiaTheme="minorEastAsia" w:hAnsiTheme="majorBidi" w:cstheme="majorBidi"/>
          <w:sz w:val="24"/>
          <w:szCs w:val="24"/>
          <w:lang w:eastAsia="zh-CN"/>
        </w:rPr>
      </w:pPr>
      <w:r w:rsidRPr="000A0C52">
        <w:rPr>
          <w:rFonts w:asciiTheme="majorBidi" w:eastAsiaTheme="minorEastAsia" w:hAnsiTheme="majorBidi" w:cstheme="majorBidi"/>
          <w:sz w:val="24"/>
          <w:szCs w:val="24"/>
          <w:lang w:eastAsia="zh-CN"/>
        </w:rPr>
        <w:t xml:space="preserve">Aims: ANRIL fixed genetic variants have consistently been linked with </w:t>
      </w:r>
      <w:r w:rsidR="00DD1C16">
        <w:rPr>
          <w:rFonts w:asciiTheme="majorBidi" w:eastAsiaTheme="minorEastAsia" w:hAnsiTheme="majorBidi" w:cstheme="majorBidi"/>
          <w:sz w:val="24"/>
          <w:szCs w:val="24"/>
          <w:lang w:eastAsia="zh-CN"/>
        </w:rPr>
        <w:t>coronary heart disease</w:t>
      </w:r>
      <w:r w:rsidR="00DD1C16" w:rsidRPr="000A0C52">
        <w:rPr>
          <w:rFonts w:asciiTheme="majorBidi" w:eastAsiaTheme="minorEastAsia" w:hAnsiTheme="majorBidi" w:cstheme="majorBidi"/>
          <w:sz w:val="24"/>
          <w:szCs w:val="24"/>
          <w:lang w:eastAsia="zh-CN"/>
        </w:rPr>
        <w:t xml:space="preserve"> </w:t>
      </w:r>
      <w:r w:rsidR="00DD1C16">
        <w:rPr>
          <w:rFonts w:asciiTheme="majorBidi" w:eastAsiaTheme="minorEastAsia" w:hAnsiTheme="majorBidi" w:cstheme="majorBidi"/>
          <w:sz w:val="24"/>
          <w:szCs w:val="24"/>
          <w:lang w:eastAsia="zh-CN"/>
        </w:rPr>
        <w:t xml:space="preserve">(CHD) </w:t>
      </w:r>
      <w:r w:rsidRPr="000A0C52">
        <w:rPr>
          <w:rFonts w:asciiTheme="majorBidi" w:eastAsiaTheme="minorEastAsia" w:hAnsiTheme="majorBidi" w:cstheme="majorBidi"/>
          <w:sz w:val="24"/>
          <w:szCs w:val="24"/>
          <w:lang w:eastAsia="zh-CN"/>
        </w:rPr>
        <w:t xml:space="preserve">risk. We investigated relationships between perinatal ANRIL promoter DNA methylation and </w:t>
      </w:r>
      <w:r w:rsidR="00DD1C16">
        <w:rPr>
          <w:rFonts w:asciiTheme="majorBidi" w:eastAsiaTheme="minorEastAsia" w:hAnsiTheme="majorBidi" w:cstheme="majorBidi"/>
          <w:sz w:val="24"/>
          <w:szCs w:val="24"/>
          <w:lang w:eastAsia="zh-CN"/>
        </w:rPr>
        <w:t>CHD</w:t>
      </w:r>
      <w:r w:rsidRPr="000A0C52">
        <w:rPr>
          <w:rFonts w:asciiTheme="majorBidi" w:eastAsiaTheme="minorEastAsia" w:hAnsiTheme="majorBidi" w:cstheme="majorBidi"/>
          <w:sz w:val="24"/>
          <w:szCs w:val="24"/>
          <w:lang w:eastAsia="zh-CN"/>
        </w:rPr>
        <w:t xml:space="preserve"> risk markers in children aged 9 years. Genetic variants in the non-coding RNA ANRIL identify it as an important </w:t>
      </w:r>
      <w:r w:rsidR="00DD1C16">
        <w:rPr>
          <w:rFonts w:asciiTheme="majorBidi" w:eastAsiaTheme="minorEastAsia" w:hAnsiTheme="majorBidi" w:cstheme="majorBidi"/>
          <w:sz w:val="24"/>
          <w:szCs w:val="24"/>
          <w:lang w:eastAsia="zh-CN"/>
        </w:rPr>
        <w:t>CHD</w:t>
      </w:r>
      <w:r w:rsidRPr="000A0C52">
        <w:rPr>
          <w:rFonts w:asciiTheme="majorBidi" w:eastAsiaTheme="minorEastAsia" w:hAnsiTheme="majorBidi" w:cstheme="majorBidi"/>
          <w:sz w:val="24"/>
          <w:szCs w:val="24"/>
          <w:lang w:eastAsia="zh-CN"/>
        </w:rPr>
        <w:t xml:space="preserve"> risk locus. Increasing evidence suggests that the early life environment may act through epigenetic processes to influence later C</w:t>
      </w:r>
      <w:r w:rsidR="00DD1C16">
        <w:rPr>
          <w:rFonts w:asciiTheme="majorBidi" w:eastAsiaTheme="minorEastAsia" w:hAnsiTheme="majorBidi" w:cstheme="majorBidi"/>
          <w:sz w:val="24"/>
          <w:szCs w:val="24"/>
          <w:lang w:eastAsia="zh-CN"/>
        </w:rPr>
        <w:t>H</w:t>
      </w:r>
      <w:r w:rsidRPr="000A0C52">
        <w:rPr>
          <w:rFonts w:asciiTheme="majorBidi" w:eastAsiaTheme="minorEastAsia" w:hAnsiTheme="majorBidi" w:cstheme="majorBidi"/>
          <w:sz w:val="24"/>
          <w:szCs w:val="24"/>
          <w:lang w:eastAsia="zh-CN"/>
        </w:rPr>
        <w:t>D risk markers such as increased arterial pulse wave velocity (PWV, a measure of arterial stiffness) blood pressure or heart rate.</w:t>
      </w:r>
    </w:p>
    <w:p w14:paraId="775C4AEA" w14:textId="77777777" w:rsidR="000D39E9" w:rsidRPr="000A0C52" w:rsidRDefault="000D39E9" w:rsidP="00787937">
      <w:pPr>
        <w:spacing w:after="0" w:line="480" w:lineRule="auto"/>
        <w:jc w:val="both"/>
        <w:rPr>
          <w:rFonts w:asciiTheme="majorBidi" w:eastAsiaTheme="minorEastAsia" w:hAnsiTheme="majorBidi" w:cstheme="majorBidi"/>
          <w:sz w:val="24"/>
          <w:szCs w:val="24"/>
          <w:lang w:eastAsia="zh-CN"/>
        </w:rPr>
      </w:pPr>
    </w:p>
    <w:p w14:paraId="2AB2FD07" w14:textId="77777777" w:rsidR="000D39E9" w:rsidRPr="000A0C52" w:rsidRDefault="000D39E9" w:rsidP="00787937">
      <w:pPr>
        <w:spacing w:after="0" w:line="480" w:lineRule="auto"/>
        <w:jc w:val="both"/>
        <w:rPr>
          <w:rFonts w:asciiTheme="majorBidi" w:eastAsiaTheme="minorEastAsia" w:hAnsiTheme="majorBidi" w:cstheme="majorBidi"/>
          <w:sz w:val="24"/>
          <w:szCs w:val="24"/>
          <w:lang w:eastAsia="zh-CN"/>
        </w:rPr>
      </w:pPr>
      <w:r w:rsidRPr="000A0C52">
        <w:rPr>
          <w:rFonts w:asciiTheme="majorBidi" w:eastAsiaTheme="minorEastAsia" w:hAnsiTheme="majorBidi" w:cstheme="majorBidi"/>
          <w:sz w:val="24"/>
          <w:szCs w:val="24"/>
          <w:lang w:eastAsia="zh-CN"/>
        </w:rPr>
        <w:t>Methods and Results: Using pyrosequencing, ANRIL DNA methylation at 9 CpG sites was measured in umbilical cord from 144 children in a UK mother-offspring cohort and related to descending aorta PWV measured by velocity-encoded phase contrast MRI at age 9 years. Perinatal methylation was not associated with child’s later blood pressure but higher methylation at CpG5 was associated with increased childhood PWV (β=0.066 m/s /10% methylation increase, [95%CI, 0.004 to 0.128], p=0.037); 10% decreases in methylation at CpG1 and CpG2 were associated with increased heart rate (CpG1 β=1.93 [0.07 to 3.8] beats/min, p=0.041; CpG2 β=2.30 [0.18 to 4.41] beats/min, p=0.033, accounting for potential confounding variables). The associations with perinatal ANRIL promoter methylation were independent of neighbouring fixed genetic variants.</w:t>
      </w:r>
    </w:p>
    <w:p w14:paraId="2FA1BF59" w14:textId="77777777" w:rsidR="000D39E9" w:rsidRPr="000A0C52" w:rsidRDefault="000D39E9" w:rsidP="00787937">
      <w:pPr>
        <w:spacing w:after="0" w:line="480" w:lineRule="auto"/>
        <w:jc w:val="both"/>
        <w:rPr>
          <w:rFonts w:asciiTheme="majorBidi" w:eastAsiaTheme="minorEastAsia" w:hAnsiTheme="majorBidi" w:cstheme="majorBidi"/>
          <w:sz w:val="24"/>
          <w:szCs w:val="24"/>
          <w:lang w:eastAsia="zh-CN"/>
        </w:rPr>
      </w:pPr>
    </w:p>
    <w:p w14:paraId="6B368FF2" w14:textId="04FC9917" w:rsidR="000D39E9" w:rsidRPr="000A0C52" w:rsidRDefault="000D39E9">
      <w:pPr>
        <w:spacing w:after="0" w:line="480" w:lineRule="auto"/>
        <w:jc w:val="both"/>
        <w:rPr>
          <w:rFonts w:asciiTheme="majorBidi" w:eastAsiaTheme="minorEastAsia" w:hAnsiTheme="majorBidi" w:cstheme="majorBidi"/>
          <w:sz w:val="24"/>
          <w:szCs w:val="24"/>
          <w:lang w:eastAsia="zh-CN"/>
        </w:rPr>
      </w:pPr>
      <w:r w:rsidRPr="000A0C52">
        <w:rPr>
          <w:rFonts w:asciiTheme="majorBidi" w:eastAsiaTheme="minorEastAsia" w:hAnsiTheme="majorBidi" w:cstheme="majorBidi"/>
          <w:sz w:val="24"/>
          <w:szCs w:val="24"/>
          <w:lang w:eastAsia="zh-CN"/>
        </w:rPr>
        <w:t xml:space="preserve">Conclusions: Our findings suggest developmental epigenetic regulation of ANRIL promoter methylation as a factor in later </w:t>
      </w:r>
      <w:r w:rsidR="000C6AB5">
        <w:rPr>
          <w:rFonts w:asciiTheme="majorBidi" w:eastAsiaTheme="minorEastAsia" w:hAnsiTheme="majorBidi" w:cstheme="majorBidi"/>
          <w:sz w:val="24"/>
          <w:szCs w:val="24"/>
          <w:lang w:eastAsia="zh-CN"/>
        </w:rPr>
        <w:t>CHD</w:t>
      </w:r>
      <w:r w:rsidR="000C6AB5" w:rsidRPr="000A0C52">
        <w:rPr>
          <w:rFonts w:asciiTheme="majorBidi" w:eastAsiaTheme="minorEastAsia" w:hAnsiTheme="majorBidi" w:cstheme="majorBidi"/>
          <w:sz w:val="24"/>
          <w:szCs w:val="24"/>
          <w:lang w:eastAsia="zh-CN"/>
        </w:rPr>
        <w:t xml:space="preserve"> </w:t>
      </w:r>
      <w:r w:rsidRPr="000A0C52">
        <w:rPr>
          <w:rFonts w:asciiTheme="majorBidi" w:eastAsiaTheme="minorEastAsia" w:hAnsiTheme="majorBidi" w:cstheme="majorBidi"/>
          <w:sz w:val="24"/>
          <w:szCs w:val="24"/>
          <w:lang w:eastAsia="zh-CN"/>
        </w:rPr>
        <w:t>risk in children.</w:t>
      </w:r>
    </w:p>
    <w:p w14:paraId="17F1397C" w14:textId="7E228102" w:rsidR="000D39E9" w:rsidRPr="000A0C52" w:rsidRDefault="000D39E9" w:rsidP="00787937">
      <w:pPr>
        <w:spacing w:line="480" w:lineRule="auto"/>
        <w:rPr>
          <w:rFonts w:asciiTheme="majorBidi" w:eastAsiaTheme="minorEastAsia" w:hAnsiTheme="majorBidi" w:cstheme="majorBidi"/>
          <w:b/>
          <w:bCs/>
          <w:sz w:val="24"/>
          <w:szCs w:val="24"/>
          <w:lang w:eastAsia="zh-CN"/>
        </w:rPr>
      </w:pPr>
    </w:p>
    <w:p w14:paraId="040AB62E" w14:textId="77777777" w:rsidR="000A0C52" w:rsidRDefault="000A0C52">
      <w:pPr>
        <w:rPr>
          <w:rFonts w:asciiTheme="majorBidi" w:eastAsiaTheme="minorEastAsia" w:hAnsiTheme="majorBidi" w:cstheme="majorBidi"/>
          <w:b/>
          <w:bCs/>
          <w:sz w:val="24"/>
          <w:szCs w:val="24"/>
          <w:lang w:eastAsia="zh-CN"/>
        </w:rPr>
      </w:pPr>
      <w:r>
        <w:rPr>
          <w:rFonts w:asciiTheme="majorBidi" w:eastAsiaTheme="minorEastAsia" w:hAnsiTheme="majorBidi" w:cstheme="majorBidi"/>
          <w:b/>
          <w:bCs/>
          <w:sz w:val="24"/>
          <w:szCs w:val="24"/>
          <w:lang w:eastAsia="zh-CN"/>
        </w:rPr>
        <w:br w:type="page"/>
      </w:r>
    </w:p>
    <w:p w14:paraId="225EE5C2" w14:textId="5CA6BF6E"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b/>
          <w:bCs/>
          <w:sz w:val="24"/>
          <w:szCs w:val="24"/>
          <w:lang w:eastAsia="zh-CN"/>
        </w:rPr>
        <w:lastRenderedPageBreak/>
        <w:t>1. Introduction</w:t>
      </w:r>
    </w:p>
    <w:p w14:paraId="2DA11766" w14:textId="0B302949" w:rsidR="00F8046F" w:rsidRPr="007F0C1C" w:rsidRDefault="00F8046F" w:rsidP="003E128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 xml:space="preserve">The 9p21 region is the strongest candidate for </w:t>
      </w:r>
      <w:r w:rsidR="00C15976">
        <w:rPr>
          <w:rFonts w:asciiTheme="majorBidi" w:eastAsiaTheme="minorEastAsia" w:hAnsiTheme="majorBidi" w:cstheme="majorBidi"/>
          <w:sz w:val="24"/>
          <w:szCs w:val="24"/>
          <w:lang w:eastAsia="zh-CN"/>
        </w:rPr>
        <w:t>coronary heart disease</w:t>
      </w:r>
      <w:r w:rsidRPr="007F0C1C">
        <w:rPr>
          <w:rFonts w:asciiTheme="majorBidi" w:eastAsiaTheme="minorEastAsia" w:hAnsiTheme="majorBidi" w:cstheme="majorBidi"/>
          <w:sz w:val="24"/>
          <w:szCs w:val="24"/>
          <w:lang w:eastAsia="zh-CN"/>
        </w:rPr>
        <w:t xml:space="preserve"> (</w:t>
      </w:r>
      <w:r w:rsidR="00C15976">
        <w:rPr>
          <w:rFonts w:asciiTheme="majorBidi" w:eastAsiaTheme="minorEastAsia" w:hAnsiTheme="majorBidi" w:cstheme="majorBidi"/>
          <w:sz w:val="24"/>
          <w:szCs w:val="24"/>
          <w:lang w:eastAsia="zh-CN"/>
        </w:rPr>
        <w:t>CHD</w:t>
      </w:r>
      <w:r w:rsidRPr="007F0C1C">
        <w:rPr>
          <w:rFonts w:asciiTheme="majorBidi" w:eastAsiaTheme="minorEastAsia" w:hAnsiTheme="majorBidi" w:cstheme="majorBidi"/>
          <w:sz w:val="24"/>
          <w:szCs w:val="24"/>
          <w:lang w:eastAsia="zh-CN"/>
        </w:rPr>
        <w:t>) risk at the population level identified so far from genetic studies</w:t>
      </w:r>
      <w:r w:rsidRPr="007F0C1C">
        <w:rPr>
          <w:rFonts w:asciiTheme="majorBidi" w:eastAsiaTheme="minorEastAsia" w:hAnsiTheme="majorBidi" w:cstheme="majorBidi"/>
          <w:sz w:val="24"/>
          <w:szCs w:val="24"/>
          <w:lang w:eastAsia="zh-CN"/>
        </w:rPr>
        <w:fldChar w:fldCharType="begin">
          <w:fldData xml:space="preserve">PEVuZE5vdGU+PENpdGU+PEF1dGhvcj5IYW5ub3U8L0F1dGhvcj48WWVhcj4yMDE1PC9ZZWFyPjxS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LXRpdGxlPjxhYmJyLTE+TmF0dXJlPC9hYmJyLTE+PC9hbHQtcGVyaW9kaWNhbD48cGFnZXM+NjYx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</w:fldData>
        </w:fldChar>
      </w:r>
      <w:r w:rsidR="00C15976">
        <w:rPr>
          <w:rFonts w:asciiTheme="majorBidi" w:eastAsiaTheme="minorEastAsia" w:hAnsiTheme="majorBidi" w:cstheme="majorBidi"/>
          <w:sz w:val="24"/>
          <w:szCs w:val="24"/>
          <w:lang w:eastAsia="zh-CN"/>
        </w:rPr>
        <w:instrText xml:space="preserve"> ADDIN EN.CITE </w:instrText>
      </w:r>
      <w:r w:rsidR="00C15976">
        <w:rPr>
          <w:rFonts w:asciiTheme="majorBidi" w:eastAsiaTheme="minorEastAsia" w:hAnsiTheme="majorBidi" w:cstheme="majorBidi"/>
          <w:sz w:val="24"/>
          <w:szCs w:val="24"/>
          <w:lang w:eastAsia="zh-CN"/>
        </w:rPr>
        <w:fldChar w:fldCharType="begin">
          <w:fldData xml:space="preserve">PEVuZE5vdGU+PENpdGU+PEF1dGhvcj5IYW5ub3U8L0F1dGhvcj48WWVhcj4yMDE1PC9ZZWFyPjxS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LXRpdGxlPjxhYmJyLTE+TmF0dXJlPC9hYmJyLTE+PC9hbHQtcGVyaW9kaWNhbD48cGFnZXM+NjYx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</w:fldData>
        </w:fldChar>
      </w:r>
      <w:r w:rsidR="00C15976">
        <w:rPr>
          <w:rFonts w:asciiTheme="majorBidi" w:eastAsiaTheme="minorEastAsia" w:hAnsiTheme="majorBidi" w:cstheme="majorBidi"/>
          <w:sz w:val="24"/>
          <w:szCs w:val="24"/>
          <w:lang w:eastAsia="zh-CN"/>
        </w:rPr>
        <w:instrText xml:space="preserve"> ADDIN EN.CITE.DATA </w:instrText>
      </w:r>
      <w:r w:rsidR="00C15976">
        <w:rPr>
          <w:rFonts w:asciiTheme="majorBidi" w:eastAsiaTheme="minorEastAsia" w:hAnsiTheme="majorBidi" w:cstheme="majorBidi"/>
          <w:sz w:val="24"/>
          <w:szCs w:val="24"/>
          <w:lang w:eastAsia="zh-CN"/>
        </w:rPr>
      </w:r>
      <w:r w:rsidR="00C15976">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C15976">
        <w:rPr>
          <w:rFonts w:asciiTheme="majorBidi" w:eastAsiaTheme="minorEastAsia" w:hAnsiTheme="majorBidi" w:cstheme="majorBidi"/>
          <w:noProof/>
          <w:sz w:val="24"/>
          <w:szCs w:val="24"/>
          <w:lang w:eastAsia="zh-CN"/>
        </w:rPr>
        <w:t>[1, 2]</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xml:space="preserve">. This region contains several protein-coding genes that regulate cell cycle progression (p14ARF, p15INK4b, p16INK4a) as well as the long non-coding RNA ANRIL. Recent studies have shown that genetic variants associated with </w:t>
      </w:r>
      <w:r w:rsidR="00C15976">
        <w:rPr>
          <w:rFonts w:asciiTheme="majorBidi" w:eastAsiaTheme="minorEastAsia" w:hAnsiTheme="majorBidi" w:cstheme="majorBidi"/>
          <w:sz w:val="24"/>
          <w:szCs w:val="24"/>
          <w:lang w:eastAsia="zh-CN"/>
        </w:rPr>
        <w:t>CHD</w:t>
      </w:r>
      <w:r w:rsidRPr="007F0C1C">
        <w:rPr>
          <w:rFonts w:asciiTheme="majorBidi" w:eastAsiaTheme="minorEastAsia" w:hAnsiTheme="majorBidi" w:cstheme="majorBidi"/>
          <w:sz w:val="24"/>
          <w:szCs w:val="24"/>
          <w:lang w:eastAsia="zh-CN"/>
        </w:rPr>
        <w:t xml:space="preserve"> map onto the ANRIL gene rather than the protein coding genes and </w:t>
      </w:r>
      <w:r w:rsidRPr="007F0C1C">
        <w:rPr>
          <w:rFonts w:asciiTheme="majorBidi" w:eastAsiaTheme="minorEastAsia" w:hAnsiTheme="majorBidi" w:cstheme="majorBidi"/>
          <w:color w:val="312A2A"/>
          <w:sz w:val="24"/>
          <w:szCs w:val="24"/>
          <w:lang w:val="en-US" w:eastAsia="zh-CN"/>
        </w:rPr>
        <w:t>single-nucleotide polymorphisms (SNPs) in ANRIL</w:t>
      </w:r>
      <w:r w:rsidR="00D558BD" w:rsidRPr="007F0C1C">
        <w:rPr>
          <w:rFonts w:asciiTheme="majorBidi" w:eastAsiaTheme="minorEastAsia" w:hAnsiTheme="majorBidi" w:cstheme="majorBidi"/>
          <w:color w:val="312A2A"/>
          <w:sz w:val="24"/>
          <w:szCs w:val="24"/>
          <w:lang w:val="en-US" w:eastAsia="zh-CN"/>
        </w:rPr>
        <w:t>,</w:t>
      </w:r>
      <w:r w:rsidRPr="007F0C1C">
        <w:rPr>
          <w:rFonts w:asciiTheme="majorBidi" w:eastAsiaTheme="minorEastAsia" w:hAnsiTheme="majorBidi" w:cstheme="majorBidi"/>
          <w:color w:val="312A2A"/>
          <w:sz w:val="24"/>
          <w:szCs w:val="24"/>
          <w:lang w:val="en-US" w:eastAsia="zh-CN"/>
        </w:rPr>
        <w:t xml:space="preserve"> linked to increased risk of </w:t>
      </w:r>
      <w:r w:rsidR="00E379EA">
        <w:rPr>
          <w:rFonts w:asciiTheme="majorBidi" w:eastAsiaTheme="minorEastAsia" w:hAnsiTheme="majorBidi" w:cstheme="majorBidi"/>
          <w:color w:val="312A2A"/>
          <w:sz w:val="24"/>
          <w:szCs w:val="24"/>
          <w:lang w:val="en-US" w:eastAsia="zh-CN"/>
        </w:rPr>
        <w:t>CHD</w:t>
      </w:r>
      <w:r w:rsidR="00D558BD" w:rsidRPr="007F0C1C">
        <w:rPr>
          <w:rFonts w:asciiTheme="majorBidi" w:eastAsiaTheme="minorEastAsia" w:hAnsiTheme="majorBidi" w:cstheme="majorBidi"/>
          <w:color w:val="312A2A"/>
          <w:sz w:val="24"/>
          <w:szCs w:val="24"/>
          <w:lang w:val="en-US" w:eastAsia="zh-CN"/>
        </w:rPr>
        <w:t>,</w:t>
      </w:r>
      <w:r w:rsidRPr="007F0C1C">
        <w:rPr>
          <w:rFonts w:asciiTheme="majorBidi" w:eastAsiaTheme="minorEastAsia" w:hAnsiTheme="majorBidi" w:cstheme="majorBidi"/>
          <w:color w:val="312A2A"/>
          <w:sz w:val="24"/>
          <w:szCs w:val="24"/>
          <w:lang w:val="en-US" w:eastAsia="zh-CN"/>
        </w:rPr>
        <w:t xml:space="preserve"> are associated with decreased expressio</w:t>
      </w:r>
      <w:r w:rsidR="00D419EA" w:rsidRPr="007F0C1C">
        <w:rPr>
          <w:rFonts w:asciiTheme="majorBidi" w:eastAsiaTheme="minorEastAsia" w:hAnsiTheme="majorBidi" w:cstheme="majorBidi"/>
          <w:color w:val="312A2A"/>
          <w:sz w:val="24"/>
          <w:szCs w:val="24"/>
          <w:lang w:val="en-US" w:eastAsia="zh-CN"/>
        </w:rPr>
        <w:t>n of ANRIL transcripts</w:t>
      </w:r>
      <w:r w:rsidRPr="007F0C1C">
        <w:rPr>
          <w:rFonts w:asciiTheme="majorBidi" w:eastAsiaTheme="minorEastAsia" w:hAnsiTheme="majorBidi" w:cstheme="majorBidi"/>
          <w:sz w:val="24"/>
          <w:szCs w:val="24"/>
          <w:lang w:eastAsia="zh-CN"/>
        </w:rPr>
        <w:fldChar w:fldCharType="begin">
          <w:fldData xml:space="preserve">PEVuZE5vdGU+PENpdGU+PEF1dGhvcj5Db25ncmFpbnM8L0F1dGhvcj48WWVhcj4yMDEyPC9ZZWFy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bGVyb3NpczwvYWJici0xPjwvYWx0LXBlcmlvZGljYWw+PHBhZ2VzPjQ0OS01NTwvcGFnZXM+PHZv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=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PEVuZE5vdGU+PENpdGU+PEF1dGhvcj5Db25ncmFpbnM8L0F1dGhvcj48WWVhcj4yMDEyPC9ZZWFy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bGVyb3NpczwvYWJici0xPjwvYWx0LXBlcmlvZGljYWw+PHBhZ2VzPjQ0OS01NTwvcGFnZXM+PHZv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=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[3-5]</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The functional role of ANRIL in cardiovascular disease has also been investigated in vascular smooth muscle, where ANRIL knockdown altered the expression of genes involved in the remodelling of the extracellular matrix, suggesting that ANRIL impacts on C</w:t>
      </w:r>
      <w:r w:rsidR="000C6AB5">
        <w:rPr>
          <w:rFonts w:asciiTheme="majorBidi" w:eastAsiaTheme="minorEastAsia" w:hAnsiTheme="majorBidi" w:cstheme="majorBidi"/>
          <w:sz w:val="24"/>
          <w:szCs w:val="24"/>
          <w:lang w:eastAsia="zh-CN"/>
        </w:rPr>
        <w:t>HD</w:t>
      </w:r>
      <w:r w:rsidRPr="007F0C1C">
        <w:rPr>
          <w:rFonts w:asciiTheme="majorBidi" w:eastAsiaTheme="minorEastAsia" w:hAnsiTheme="majorBidi" w:cstheme="majorBidi"/>
          <w:sz w:val="24"/>
          <w:szCs w:val="24"/>
          <w:lang w:eastAsia="zh-CN"/>
        </w:rPr>
        <w:t xml:space="preserve"> risk via the modulation of these processes</w:t>
      </w:r>
      <w:r w:rsidRPr="007F0C1C">
        <w:rPr>
          <w:rFonts w:asciiTheme="majorBidi" w:eastAsiaTheme="minorEastAsia" w:hAnsiTheme="majorBidi" w:cstheme="majorBidi"/>
          <w:sz w:val="24"/>
          <w:szCs w:val="24"/>
          <w:lang w:eastAsia="zh-CN"/>
        </w:rPr>
        <w:fldChar w:fldCharType="begin">
          <w:fldData xml:space="preserve">PEVuZE5vdGU+PENpdGU+PEF1dGhvcj5Db25ncmFpbnM8L0F1dGhvcj48WWVhcj4yMDEyPC9ZZWFy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cGVyaW9kaWNhbD48cGFnZXM+NjEyLTY8L3BhZ2VzPjx2b2x1bWU+NDE5PC92b2x1bWU+PG51bWJl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PEVuZE5vdGU+PENpdGU+PEF1dGhvcj5Db25ncmFpbnM8L0F1dGhvcj48WWVhcj4yMDEyPC9ZZWFy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cGVyaW9kaWNhbD48cGFnZXM+NjEyLTY8L3BhZ2VzPjx2b2x1bWU+NDE5PC92b2x1bWU+PG51bWJl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[6]</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leading to altered vascular structure and function.</w:t>
      </w:r>
    </w:p>
    <w:p w14:paraId="180B6851"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08ADB11D" w14:textId="1551AFE3" w:rsidR="00F8046F" w:rsidRPr="00807809" w:rsidRDefault="00F8046F" w:rsidP="003E1287">
      <w:pPr>
        <w:spacing w:after="0" w:line="480" w:lineRule="auto"/>
        <w:jc w:val="both"/>
        <w:rPr>
          <w:rFonts w:asciiTheme="majorBidi" w:eastAsia="Times New Roman" w:hAnsiTheme="majorBidi" w:cstheme="majorBidi"/>
          <w:color w:val="000000"/>
          <w:sz w:val="24"/>
          <w:szCs w:val="24"/>
          <w:lang w:eastAsia="zh-CN"/>
        </w:rPr>
      </w:pPr>
      <w:r w:rsidRPr="007F0C1C">
        <w:rPr>
          <w:rFonts w:asciiTheme="majorBidi" w:eastAsiaTheme="minorEastAsia" w:hAnsiTheme="majorBidi" w:cstheme="majorBidi"/>
          <w:bCs/>
          <w:sz w:val="24"/>
          <w:szCs w:val="24"/>
          <w:lang w:eastAsia="zh-CN"/>
        </w:rPr>
        <w:t xml:space="preserve">Experimental and epidemiological studies provide strong evidence that the early life environment influences later </w:t>
      </w:r>
      <w:r w:rsidR="000C6AB5">
        <w:rPr>
          <w:rFonts w:asciiTheme="majorBidi" w:eastAsiaTheme="minorEastAsia" w:hAnsiTheme="majorBidi" w:cstheme="majorBidi"/>
          <w:bCs/>
          <w:sz w:val="24"/>
          <w:szCs w:val="24"/>
          <w:lang w:eastAsia="zh-CN"/>
        </w:rPr>
        <w:t>cardiovascular disease</w:t>
      </w:r>
      <w:r w:rsidRPr="007F0C1C">
        <w:rPr>
          <w:rFonts w:asciiTheme="majorBidi" w:eastAsiaTheme="minorEastAsia" w:hAnsiTheme="majorBidi" w:cstheme="majorBidi"/>
          <w:bCs/>
          <w:sz w:val="24"/>
          <w:szCs w:val="24"/>
          <w:lang w:eastAsia="zh-CN"/>
        </w:rPr>
        <w:t xml:space="preserve"> risk</w:t>
      </w:r>
      <w:r w:rsidRPr="007F0C1C">
        <w:rPr>
          <w:rFonts w:asciiTheme="majorBidi" w:eastAsiaTheme="minorEastAsia" w:hAnsiTheme="majorBidi" w:cstheme="majorBidi"/>
          <w:bCs/>
          <w:sz w:val="24"/>
          <w:szCs w:val="24"/>
          <w:lang w:eastAsia="zh-CN"/>
        </w:rPr>
        <w:fldChar w:fldCharType="begin">
          <w:fldData xml:space="preserve">PEVuZE5vdGU+PENpdGU+PEF1dGhvcj5IYW5zb248L0F1dGhvcj48WWVhcj4yMDExPC9ZZWFyPjxS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</w:fldData>
        </w:fldChar>
      </w:r>
      <w:r w:rsidR="003E1287">
        <w:rPr>
          <w:rFonts w:asciiTheme="majorBidi" w:eastAsiaTheme="minorEastAsia" w:hAnsiTheme="majorBidi" w:cstheme="majorBidi"/>
          <w:bCs/>
          <w:sz w:val="24"/>
          <w:szCs w:val="24"/>
          <w:lang w:eastAsia="zh-CN"/>
        </w:rPr>
        <w:instrText xml:space="preserve"> ADDIN EN.CITE </w:instrText>
      </w:r>
      <w:r w:rsidR="003E1287">
        <w:rPr>
          <w:rFonts w:asciiTheme="majorBidi" w:eastAsiaTheme="minorEastAsia" w:hAnsiTheme="majorBidi" w:cstheme="majorBidi"/>
          <w:bCs/>
          <w:sz w:val="24"/>
          <w:szCs w:val="24"/>
          <w:lang w:eastAsia="zh-CN"/>
        </w:rPr>
        <w:fldChar w:fldCharType="begin">
          <w:fldData xml:space="preserve">PEVuZE5vdGU+PENpdGU+PEF1dGhvcj5IYW5zb248L0F1dGhvcj48WWVhcj4yMDExPC9ZZWFyPjxS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</w:fldData>
        </w:fldChar>
      </w:r>
      <w:r w:rsidR="003E1287">
        <w:rPr>
          <w:rFonts w:asciiTheme="majorBidi" w:eastAsiaTheme="minorEastAsia" w:hAnsiTheme="majorBidi" w:cstheme="majorBidi"/>
          <w:bCs/>
          <w:sz w:val="24"/>
          <w:szCs w:val="24"/>
          <w:lang w:eastAsia="zh-CN"/>
        </w:rPr>
        <w:instrText xml:space="preserve"> ADDIN EN.CITE.DATA </w:instrText>
      </w:r>
      <w:r w:rsidR="003E1287">
        <w:rPr>
          <w:rFonts w:asciiTheme="majorBidi" w:eastAsiaTheme="minorEastAsia" w:hAnsiTheme="majorBidi" w:cstheme="majorBidi"/>
          <w:bCs/>
          <w:sz w:val="24"/>
          <w:szCs w:val="24"/>
          <w:lang w:eastAsia="zh-CN"/>
        </w:rPr>
      </w:r>
      <w:r w:rsidR="003E1287">
        <w:rPr>
          <w:rFonts w:asciiTheme="majorBidi" w:eastAsiaTheme="minorEastAsia" w:hAnsiTheme="majorBidi" w:cstheme="majorBidi"/>
          <w:bCs/>
          <w:sz w:val="24"/>
          <w:szCs w:val="24"/>
          <w:lang w:eastAsia="zh-CN"/>
        </w:rPr>
        <w:fldChar w:fldCharType="end"/>
      </w:r>
      <w:r w:rsidRPr="007F0C1C">
        <w:rPr>
          <w:rFonts w:asciiTheme="majorBidi" w:eastAsiaTheme="minorEastAsia" w:hAnsiTheme="majorBidi" w:cstheme="majorBidi"/>
          <w:bCs/>
          <w:sz w:val="24"/>
          <w:szCs w:val="24"/>
          <w:lang w:eastAsia="zh-CN"/>
        </w:rPr>
      </w:r>
      <w:r w:rsidRPr="007F0C1C">
        <w:rPr>
          <w:rFonts w:asciiTheme="majorBidi" w:eastAsiaTheme="minorEastAsia" w:hAnsiTheme="majorBidi" w:cstheme="majorBidi"/>
          <w:bCs/>
          <w:sz w:val="24"/>
          <w:szCs w:val="24"/>
          <w:lang w:eastAsia="zh-CN"/>
        </w:rPr>
        <w:fldChar w:fldCharType="separate"/>
      </w:r>
      <w:r w:rsidR="003E1287">
        <w:rPr>
          <w:rFonts w:asciiTheme="majorBidi" w:eastAsiaTheme="minorEastAsia" w:hAnsiTheme="majorBidi" w:cstheme="majorBidi"/>
          <w:bCs/>
          <w:noProof/>
          <w:sz w:val="24"/>
          <w:szCs w:val="24"/>
          <w:lang w:eastAsia="zh-CN"/>
        </w:rPr>
        <w:t>[7]</w:t>
      </w:r>
      <w:r w:rsidRPr="007F0C1C">
        <w:rPr>
          <w:rFonts w:asciiTheme="majorBidi" w:eastAsiaTheme="minorEastAsia" w:hAnsiTheme="majorBidi" w:cstheme="majorBidi"/>
          <w:bCs/>
          <w:sz w:val="24"/>
          <w:szCs w:val="24"/>
          <w:lang w:eastAsia="zh-CN"/>
        </w:rPr>
        <w:fldChar w:fldCharType="end"/>
      </w:r>
      <w:r w:rsidR="00613C60">
        <w:rPr>
          <w:rFonts w:asciiTheme="majorBidi" w:eastAsiaTheme="minorEastAsia" w:hAnsiTheme="majorBidi" w:cstheme="majorBidi"/>
          <w:bCs/>
          <w:sz w:val="24"/>
          <w:szCs w:val="24"/>
          <w:lang w:eastAsia="zh-CN"/>
        </w:rPr>
        <w:t xml:space="preserve">, </w:t>
      </w:r>
      <w:r w:rsidR="00613C60">
        <w:rPr>
          <w:rFonts w:asciiTheme="majorBidi" w:eastAsiaTheme="minorEastAsia" w:hAnsiTheme="majorBidi" w:cstheme="majorBidi"/>
          <w:sz w:val="24"/>
          <w:szCs w:val="24"/>
          <w:lang w:eastAsia="zh-CN"/>
        </w:rPr>
        <w:t xml:space="preserve">and this </w:t>
      </w:r>
      <w:r w:rsidRPr="007F0C1C">
        <w:rPr>
          <w:rFonts w:asciiTheme="majorBidi" w:eastAsiaTheme="minorEastAsia" w:hAnsiTheme="majorBidi" w:cstheme="majorBidi"/>
          <w:sz w:val="24"/>
          <w:szCs w:val="24"/>
          <w:lang w:eastAsia="zh-CN"/>
        </w:rPr>
        <w:t xml:space="preserve"> has been suggested to involve the altered epigenetic regulation of gene function. Epigenetic processes</w:t>
      </w:r>
      <w:r w:rsidR="00613C60">
        <w:rPr>
          <w:rFonts w:asciiTheme="majorBidi" w:eastAsiaTheme="minorEastAsia" w:hAnsiTheme="majorBidi" w:cstheme="majorBidi"/>
          <w:sz w:val="24"/>
          <w:szCs w:val="24"/>
          <w:lang w:eastAsia="zh-CN"/>
        </w:rPr>
        <w:t>,</w:t>
      </w:r>
      <w:r w:rsidRPr="007F0C1C">
        <w:rPr>
          <w:rFonts w:asciiTheme="majorBidi" w:eastAsiaTheme="minorEastAsia" w:hAnsiTheme="majorBidi" w:cstheme="majorBidi"/>
          <w:sz w:val="24"/>
          <w:szCs w:val="24"/>
          <w:lang w:eastAsia="zh-CN"/>
        </w:rPr>
        <w:t xml:space="preserve"> which include DNA methylation</w:t>
      </w:r>
      <w:r w:rsidR="00613C60">
        <w:rPr>
          <w:rFonts w:asciiTheme="majorBidi" w:eastAsiaTheme="minorEastAsia" w:hAnsiTheme="majorBidi" w:cstheme="majorBidi"/>
          <w:sz w:val="24"/>
          <w:szCs w:val="24"/>
          <w:lang w:eastAsia="zh-CN"/>
        </w:rPr>
        <w:t>,</w:t>
      </w:r>
      <w:r w:rsidRPr="007F0C1C">
        <w:rPr>
          <w:rFonts w:asciiTheme="majorBidi" w:eastAsiaTheme="minorEastAsia" w:hAnsiTheme="majorBidi" w:cstheme="majorBidi"/>
          <w:sz w:val="24"/>
          <w:szCs w:val="24"/>
          <w:lang w:eastAsia="zh-CN"/>
        </w:rPr>
        <w:t xml:space="preserve"> can induce stable changes in gene expression without a change in gene sequence</w:t>
      </w:r>
      <w:r w:rsidRPr="007F0C1C">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&lt;EndNote&gt;&lt;Cite&gt;&lt;Author&gt;Low&lt;/Author&gt;&lt;Year&gt;2011&lt;/Year&gt;&lt;RecNum&gt;2772&lt;/RecNum&gt;&lt;DisplayText&gt;[8]&lt;/DisplayText&gt;&lt;record&gt;&lt;rec-number&gt;2772&lt;/rec-number&gt;&lt;foreign-keys&gt;&lt;key app="EN" db-id="sv00da5tvftrejessax55pf3z9x5005pdar0" timestamp="1434450263"&gt;2772&lt;/key&gt;&lt;/foreign-keys&gt;&lt;ref-type name="Journal Article"&gt;17&lt;/ref-type&gt;&lt;contributors&gt;&lt;authors&gt;&lt;author&gt;Low, F. M.&lt;/author&gt;&lt;author&gt;Gluckman, P. D.&lt;/author&gt;&lt;author&gt;Hanson, M. A.&lt;/author&gt;&lt;/authors&gt;&lt;/contributors&gt;&lt;auth-address&gt;Liggins Institute, The University of Auckland, Auckland, New Zealand.&lt;/auth-address&gt;&lt;titles&gt;&lt;title&gt;Developmental plasticity and epigenetic mechanisms underpinning metabolic and cardiovascular diseases&lt;/title&gt;&lt;secondary-title&gt;Epigenomics&lt;/secondary-title&gt;&lt;/titles&gt;&lt;periodical&gt;&lt;full-title&gt;Epigenomics&lt;/full-title&gt;&lt;/periodical&gt;&lt;pages&gt;279-94&lt;/pages&gt;&lt;volume&gt;3&lt;/volume&gt;&lt;number&gt;3&lt;/number&gt;&lt;keywords&gt;&lt;keyword&gt;Animals&lt;/keyword&gt;&lt;keyword&gt;*Biological Evolution&lt;/keyword&gt;&lt;keyword&gt;Cardiovascular Diseases/epidemiology/*physiopathology&lt;/keyword&gt;&lt;keyword&gt;Epigenesis, Genetic/*physiology&lt;/keyword&gt;&lt;keyword&gt;Female&lt;/keyword&gt;&lt;keyword&gt;Fetal Development/*physiology&lt;/keyword&gt;&lt;keyword&gt;Humans&lt;/keyword&gt;&lt;keyword&gt;Metabolic Diseases/epidemiology/*physiopathology&lt;/keyword&gt;&lt;keyword&gt;Pregnancy&lt;/keyword&gt;&lt;keyword&gt;*Prenatal Exposure Delayed Effects&lt;/keyword&gt;&lt;keyword&gt;Risk Factors&lt;/keyword&gt;&lt;/keywords&gt;&lt;dates&gt;&lt;year&gt;2011&lt;/year&gt;&lt;pub-dates&gt;&lt;date&gt;Jun&lt;/date&gt;&lt;/pub-dates&gt;&lt;/dates&gt;&lt;isbn&gt;1750-192X (Electronic)&amp;#xD;1750-192X (Linking)&lt;/isbn&gt;&lt;accession-num&gt;22122338&lt;/accession-num&gt;&lt;urls&gt;&lt;related-urls&gt;&lt;url&gt;http://www.ncbi.nlm.nih.gov/pubmed/22122338&lt;/url&gt;&lt;/related-urls&gt;&lt;/urls&gt;&lt;electronic-resource-num&gt;10.2217/epi.11.17&lt;/electronic-resource-num&gt;&lt;/record&gt;&lt;/Cite&gt;&lt;/EndNote&gt;</w:instrText>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[8]</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xml:space="preserve">. However to date </w:t>
      </w:r>
      <w:r w:rsidRPr="007F0C1C">
        <w:rPr>
          <w:rFonts w:asciiTheme="majorBidi" w:eastAsia="Times New Roman" w:hAnsiTheme="majorBidi" w:cstheme="majorBidi"/>
          <w:color w:val="000000"/>
          <w:sz w:val="24"/>
          <w:szCs w:val="24"/>
          <w:lang w:eastAsia="zh-CN"/>
        </w:rPr>
        <w:t>there have been no longitudinal studies showing that prenatal epigenetic processes are associated with C</w:t>
      </w:r>
      <w:r w:rsidR="000C6AB5">
        <w:rPr>
          <w:rFonts w:asciiTheme="majorBidi" w:eastAsia="Times New Roman" w:hAnsiTheme="majorBidi" w:cstheme="majorBidi"/>
          <w:color w:val="000000"/>
          <w:sz w:val="24"/>
          <w:szCs w:val="24"/>
          <w:lang w:eastAsia="zh-CN"/>
        </w:rPr>
        <w:t>H</w:t>
      </w:r>
      <w:r w:rsidRPr="007F0C1C">
        <w:rPr>
          <w:rFonts w:asciiTheme="majorBidi" w:eastAsia="Times New Roman" w:hAnsiTheme="majorBidi" w:cstheme="majorBidi"/>
          <w:color w:val="000000"/>
          <w:sz w:val="24"/>
          <w:szCs w:val="24"/>
          <w:lang w:eastAsia="zh-CN"/>
        </w:rPr>
        <w:t xml:space="preserve">D risk. </w:t>
      </w:r>
      <w:r w:rsidR="00856F7C">
        <w:rPr>
          <w:rFonts w:asciiTheme="majorBidi" w:eastAsia="Times New Roman" w:hAnsiTheme="majorBidi" w:cstheme="majorBidi"/>
          <w:color w:val="000000"/>
          <w:sz w:val="24"/>
          <w:szCs w:val="24"/>
          <w:lang w:eastAsia="zh-CN"/>
        </w:rPr>
        <w:t xml:space="preserve">Thus, the aim of this </w:t>
      </w:r>
      <w:r w:rsidR="00856F7C" w:rsidRPr="007F0C1C">
        <w:rPr>
          <w:rFonts w:asciiTheme="majorBidi" w:eastAsiaTheme="minorEastAsia" w:hAnsiTheme="majorBidi" w:cstheme="majorBidi"/>
          <w:sz w:val="24"/>
          <w:szCs w:val="24"/>
          <w:lang w:eastAsia="zh-CN"/>
        </w:rPr>
        <w:t xml:space="preserve">study was to examine the relationship between DNA methylation levels at birth in the promoter region of ANRIL with </w:t>
      </w:r>
      <w:r w:rsidR="000C6AB5">
        <w:rPr>
          <w:rFonts w:asciiTheme="majorBidi" w:eastAsiaTheme="minorEastAsia" w:hAnsiTheme="majorBidi" w:cstheme="majorBidi"/>
          <w:sz w:val="24"/>
          <w:szCs w:val="24"/>
          <w:lang w:eastAsia="zh-CN"/>
        </w:rPr>
        <w:t xml:space="preserve">blood pressure (BP), </w:t>
      </w:r>
      <w:r w:rsidR="00856F7C">
        <w:rPr>
          <w:rFonts w:asciiTheme="majorBidi" w:eastAsia="Times New Roman" w:hAnsiTheme="majorBidi" w:cstheme="majorBidi"/>
          <w:color w:val="000000"/>
          <w:sz w:val="24"/>
          <w:szCs w:val="24"/>
          <w:lang w:eastAsia="zh-CN"/>
        </w:rPr>
        <w:t xml:space="preserve">heart rate (HR) and pulse wave velocity (PWV) </w:t>
      </w:r>
      <w:r w:rsidR="00613C60" w:rsidRPr="007F0C1C">
        <w:rPr>
          <w:rFonts w:asciiTheme="majorBidi" w:eastAsiaTheme="minorEastAsia" w:hAnsiTheme="majorBidi" w:cstheme="majorBidi"/>
          <w:sz w:val="24"/>
          <w:szCs w:val="24"/>
          <w:lang w:eastAsia="zh-CN"/>
        </w:rPr>
        <w:t>in children aged 9 years</w:t>
      </w:r>
      <w:r w:rsidR="00613C60">
        <w:rPr>
          <w:rFonts w:asciiTheme="majorBidi" w:eastAsiaTheme="minorEastAsia" w:hAnsiTheme="majorBidi" w:cstheme="majorBidi"/>
          <w:sz w:val="24"/>
          <w:szCs w:val="24"/>
          <w:lang w:eastAsia="zh-CN"/>
        </w:rPr>
        <w:t>.</w:t>
      </w:r>
      <w:r w:rsidR="00613C60">
        <w:rPr>
          <w:rFonts w:asciiTheme="majorBidi" w:eastAsia="Times New Roman" w:hAnsiTheme="majorBidi" w:cstheme="majorBidi"/>
          <w:color w:val="000000"/>
          <w:sz w:val="24"/>
          <w:szCs w:val="24"/>
          <w:lang w:eastAsia="zh-CN"/>
        </w:rPr>
        <w:t xml:space="preserve"> </w:t>
      </w:r>
      <w:r w:rsidR="00613C60">
        <w:rPr>
          <w:rFonts w:asciiTheme="majorBidi" w:eastAsiaTheme="minorEastAsia" w:hAnsiTheme="majorBidi" w:cstheme="majorBidi"/>
          <w:sz w:val="24"/>
          <w:szCs w:val="24"/>
          <w:lang w:eastAsia="zh-CN"/>
        </w:rPr>
        <w:t xml:space="preserve">Increased resting HR </w:t>
      </w:r>
      <w:r w:rsidR="00856F7C">
        <w:rPr>
          <w:rFonts w:asciiTheme="majorBidi" w:eastAsiaTheme="minorEastAsia" w:hAnsiTheme="majorBidi" w:cstheme="majorBidi"/>
          <w:sz w:val="24"/>
          <w:szCs w:val="24"/>
          <w:lang w:eastAsia="zh-CN"/>
        </w:rPr>
        <w:t>i</w:t>
      </w:r>
      <w:r w:rsidR="00613C60">
        <w:rPr>
          <w:rFonts w:asciiTheme="majorBidi" w:eastAsiaTheme="minorEastAsia" w:hAnsiTheme="majorBidi" w:cstheme="majorBidi"/>
          <w:sz w:val="24"/>
          <w:szCs w:val="24"/>
          <w:lang w:eastAsia="zh-CN"/>
        </w:rPr>
        <w:t>s a risk factor for CHD</w:t>
      </w:r>
      <w:r w:rsidR="0052605A">
        <w:rPr>
          <w:rFonts w:asciiTheme="majorBidi" w:eastAsiaTheme="minorEastAsia" w:hAnsiTheme="majorBidi" w:cstheme="majorBidi"/>
          <w:sz w:val="24"/>
          <w:szCs w:val="24"/>
          <w:lang w:eastAsia="zh-CN"/>
        </w:rPr>
        <w:t xml:space="preserve"> in males</w:t>
      </w:r>
      <w:r w:rsidR="00856F7C">
        <w:rPr>
          <w:rFonts w:asciiTheme="majorBidi" w:eastAsiaTheme="minorEastAsia" w:hAnsiTheme="majorBidi" w:cstheme="majorBidi"/>
          <w:sz w:val="24"/>
          <w:szCs w:val="24"/>
          <w:lang w:eastAsia="zh-CN"/>
        </w:rPr>
        <w:t>, and is associated with car</w:t>
      </w:r>
      <w:r w:rsidR="007C25C3">
        <w:rPr>
          <w:rFonts w:asciiTheme="majorBidi" w:eastAsiaTheme="minorEastAsia" w:hAnsiTheme="majorBidi" w:cstheme="majorBidi"/>
          <w:sz w:val="24"/>
          <w:szCs w:val="24"/>
          <w:lang w:eastAsia="zh-CN"/>
        </w:rPr>
        <w:t>diovascular death in both sexes</w:t>
      </w:r>
      <w:r w:rsidR="00856F7C" w:rsidRPr="007F0C1C">
        <w:rPr>
          <w:rFonts w:asciiTheme="majorBidi" w:eastAsiaTheme="minorEastAsia" w:hAnsiTheme="majorBidi" w:cstheme="majorBidi"/>
          <w:sz w:val="24"/>
          <w:szCs w:val="24"/>
          <w:lang w:eastAsia="zh-CN"/>
        </w:rPr>
        <w:fldChar w:fldCharType="begin">
          <w:fldData xml:space="preserve">PEVuZE5vdGU+PENpdGU+PEF1dGhvcj5WYW4gTWVjaGVsZW48L0F1dGhvcj48WWVhcj4xOTk4PC9Z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=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PEVuZE5vdGU+PENpdGU+PEF1dGhvcj5WYW4gTWVjaGVsZW48L0F1dGhvcj48WWVhcj4xOTk4PC9Z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=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00856F7C" w:rsidRPr="007F0C1C">
        <w:rPr>
          <w:rFonts w:asciiTheme="majorBidi" w:eastAsiaTheme="minorEastAsia" w:hAnsiTheme="majorBidi" w:cstheme="majorBidi"/>
          <w:sz w:val="24"/>
          <w:szCs w:val="24"/>
          <w:lang w:eastAsia="zh-CN"/>
        </w:rPr>
      </w:r>
      <w:r w:rsidR="00856F7C"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[9-12]</w:t>
      </w:r>
      <w:r w:rsidR="00856F7C" w:rsidRPr="007F0C1C">
        <w:rPr>
          <w:rFonts w:asciiTheme="majorBidi" w:eastAsiaTheme="minorEastAsia" w:hAnsiTheme="majorBidi" w:cstheme="majorBidi"/>
          <w:sz w:val="24"/>
          <w:szCs w:val="24"/>
          <w:lang w:eastAsia="zh-CN"/>
        </w:rPr>
        <w:fldChar w:fldCharType="end"/>
      </w:r>
      <w:r w:rsidR="00856F7C">
        <w:rPr>
          <w:rFonts w:asciiTheme="majorBidi" w:eastAsiaTheme="minorEastAsia" w:hAnsiTheme="majorBidi" w:cstheme="majorBidi"/>
          <w:sz w:val="24"/>
          <w:szCs w:val="24"/>
          <w:lang w:eastAsia="zh-CN"/>
        </w:rPr>
        <w:t>, while</w:t>
      </w:r>
      <w:r w:rsidR="00856F7C" w:rsidRPr="007F0C1C">
        <w:rPr>
          <w:rFonts w:asciiTheme="majorBidi" w:eastAsiaTheme="minorEastAsia" w:hAnsiTheme="majorBidi" w:cstheme="majorBidi"/>
          <w:sz w:val="24"/>
          <w:szCs w:val="24"/>
          <w:lang w:eastAsia="zh-CN"/>
        </w:rPr>
        <w:t xml:space="preserve"> </w:t>
      </w:r>
      <w:r w:rsidR="00613C60">
        <w:rPr>
          <w:rFonts w:asciiTheme="majorBidi" w:eastAsiaTheme="minorEastAsia" w:hAnsiTheme="majorBidi" w:cstheme="majorBidi"/>
          <w:sz w:val="24"/>
          <w:szCs w:val="24"/>
          <w:lang w:eastAsia="zh-CN"/>
        </w:rPr>
        <w:t>increased PWV</w:t>
      </w:r>
      <w:r w:rsidR="00856F7C" w:rsidRPr="007F0C1C">
        <w:rPr>
          <w:rFonts w:asciiTheme="majorBidi" w:eastAsiaTheme="minorEastAsia" w:hAnsiTheme="majorBidi" w:cstheme="majorBidi"/>
          <w:sz w:val="24"/>
          <w:szCs w:val="24"/>
          <w:lang w:eastAsia="zh-CN"/>
        </w:rPr>
        <w:t>, an indicator of arterial stiffness</w:t>
      </w:r>
      <w:r w:rsidR="00856F7C">
        <w:rPr>
          <w:rFonts w:asciiTheme="majorBidi" w:eastAsiaTheme="minorEastAsia" w:hAnsiTheme="majorBidi" w:cstheme="majorBidi"/>
          <w:sz w:val="24"/>
          <w:szCs w:val="24"/>
          <w:lang w:eastAsia="zh-CN"/>
        </w:rPr>
        <w:t>, has</w:t>
      </w:r>
      <w:r w:rsidR="00856F7C" w:rsidRPr="007F0C1C">
        <w:rPr>
          <w:rFonts w:asciiTheme="majorBidi" w:eastAsiaTheme="minorEastAsia" w:hAnsiTheme="majorBidi" w:cstheme="majorBidi"/>
          <w:sz w:val="24"/>
          <w:szCs w:val="24"/>
          <w:lang w:eastAsia="zh-CN"/>
        </w:rPr>
        <w:t xml:space="preserve"> been shown to be a strong predictor of </w:t>
      </w:r>
      <w:r w:rsidR="00C3460A">
        <w:rPr>
          <w:rFonts w:asciiTheme="majorBidi" w:eastAsiaTheme="minorEastAsia" w:hAnsiTheme="majorBidi" w:cstheme="majorBidi"/>
          <w:sz w:val="24"/>
          <w:szCs w:val="24"/>
          <w:lang w:eastAsia="zh-CN"/>
        </w:rPr>
        <w:t>atherosclerosis</w:t>
      </w:r>
      <w:r w:rsidR="00856F7C">
        <w:rPr>
          <w:rFonts w:asciiTheme="majorBidi" w:eastAsiaTheme="minorEastAsia" w:hAnsiTheme="majorBidi" w:cstheme="majorBidi"/>
          <w:sz w:val="24"/>
          <w:szCs w:val="24"/>
          <w:lang w:eastAsia="zh-CN"/>
        </w:rPr>
        <w:t xml:space="preserve">, cardiovascular mortality, </w:t>
      </w:r>
      <w:r w:rsidR="00C3460A">
        <w:rPr>
          <w:rFonts w:asciiTheme="majorBidi" w:eastAsiaTheme="minorEastAsia" w:hAnsiTheme="majorBidi" w:cstheme="majorBidi"/>
          <w:sz w:val="24"/>
          <w:szCs w:val="24"/>
          <w:lang w:eastAsia="zh-CN"/>
        </w:rPr>
        <w:t>myocardial</w:t>
      </w:r>
      <w:r w:rsidR="00856F7C">
        <w:rPr>
          <w:rFonts w:asciiTheme="majorBidi" w:eastAsiaTheme="minorEastAsia" w:hAnsiTheme="majorBidi" w:cstheme="majorBidi"/>
          <w:sz w:val="24"/>
          <w:szCs w:val="24"/>
          <w:lang w:eastAsia="zh-CN"/>
        </w:rPr>
        <w:t xml:space="preserve"> </w:t>
      </w:r>
      <w:r w:rsidR="00C3460A">
        <w:rPr>
          <w:rFonts w:asciiTheme="majorBidi" w:eastAsiaTheme="minorEastAsia" w:hAnsiTheme="majorBidi" w:cstheme="majorBidi"/>
          <w:sz w:val="24"/>
          <w:szCs w:val="24"/>
          <w:lang w:eastAsia="zh-CN"/>
        </w:rPr>
        <w:t>infarction</w:t>
      </w:r>
      <w:r w:rsidR="00856F7C">
        <w:rPr>
          <w:rFonts w:asciiTheme="majorBidi" w:eastAsiaTheme="minorEastAsia" w:hAnsiTheme="majorBidi" w:cstheme="majorBidi"/>
          <w:sz w:val="24"/>
          <w:szCs w:val="24"/>
          <w:lang w:eastAsia="zh-CN"/>
        </w:rPr>
        <w:t>, angina, heart failure, and stroke</w:t>
      </w:r>
      <w:r w:rsidR="00856F7C" w:rsidRPr="007F0C1C">
        <w:rPr>
          <w:rFonts w:asciiTheme="majorBidi" w:eastAsiaTheme="minorEastAsia" w:hAnsiTheme="majorBidi" w:cstheme="majorBidi"/>
          <w:sz w:val="24"/>
          <w:szCs w:val="24"/>
          <w:lang w:eastAsia="zh-CN"/>
        </w:rPr>
        <w:t xml:space="preserve"> in adulthood</w:t>
      </w:r>
      <w:r w:rsidR="00856F7C" w:rsidRPr="007F0C1C">
        <w:rPr>
          <w:rFonts w:asciiTheme="majorBidi" w:eastAsiaTheme="minorEastAsia" w:hAnsiTheme="majorBidi" w:cstheme="majorBidi"/>
          <w:sz w:val="24"/>
          <w:szCs w:val="24"/>
          <w:lang w:eastAsia="zh-CN"/>
        </w:rPr>
        <w:fldChar w:fldCharType="begin">
          <w:fldData xml:space="preserve">PEVuZE5vdGU+PENpdGU+PEF1dGhvcj5CbGFjaGVyPC9BdXRob3I+PFllYXI+MTk5OTwvWWVhcj48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==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PEVuZE5vdGU+PENpdGU+PEF1dGhvcj5CbGFjaGVyPC9BdXRob3I+PFllYXI+MTk5OTwvWWVhcj48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==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00856F7C" w:rsidRPr="007F0C1C">
        <w:rPr>
          <w:rFonts w:asciiTheme="majorBidi" w:eastAsiaTheme="minorEastAsia" w:hAnsiTheme="majorBidi" w:cstheme="majorBidi"/>
          <w:sz w:val="24"/>
          <w:szCs w:val="24"/>
          <w:lang w:eastAsia="zh-CN"/>
        </w:rPr>
      </w:r>
      <w:r w:rsidR="00856F7C"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[13, 14]</w:t>
      </w:r>
      <w:r w:rsidR="00856F7C" w:rsidRPr="007F0C1C">
        <w:rPr>
          <w:rFonts w:asciiTheme="majorBidi" w:eastAsiaTheme="minorEastAsia" w:hAnsiTheme="majorBidi" w:cstheme="majorBidi"/>
          <w:sz w:val="24"/>
          <w:szCs w:val="24"/>
          <w:lang w:eastAsia="zh-CN"/>
        </w:rPr>
        <w:fldChar w:fldCharType="end"/>
      </w:r>
      <w:r w:rsidR="00856F7C" w:rsidRPr="007F0C1C">
        <w:rPr>
          <w:rFonts w:asciiTheme="majorBidi" w:eastAsiaTheme="minorEastAsia" w:hAnsiTheme="majorBidi" w:cstheme="majorBidi"/>
          <w:sz w:val="24"/>
          <w:szCs w:val="24"/>
          <w:lang w:eastAsia="zh-CN"/>
        </w:rPr>
        <w:t>.</w:t>
      </w:r>
      <w:r w:rsidR="00613C60">
        <w:rPr>
          <w:rFonts w:asciiTheme="majorBidi" w:eastAsia="Times New Roman" w:hAnsiTheme="majorBidi" w:cstheme="majorBidi"/>
          <w:color w:val="000000"/>
          <w:sz w:val="24"/>
          <w:szCs w:val="24"/>
          <w:lang w:eastAsia="zh-CN"/>
        </w:rPr>
        <w:t xml:space="preserve"> </w:t>
      </w:r>
      <w:r w:rsidR="00D558BD" w:rsidRPr="007F0C1C">
        <w:rPr>
          <w:rFonts w:asciiTheme="majorBidi" w:eastAsiaTheme="minorEastAsia" w:hAnsiTheme="majorBidi" w:cstheme="majorBidi"/>
          <w:sz w:val="24"/>
          <w:szCs w:val="24"/>
          <w:lang w:eastAsia="zh-CN"/>
        </w:rPr>
        <w:t xml:space="preserve">Here, </w:t>
      </w:r>
      <w:r w:rsidR="00D558BD" w:rsidRPr="007F0C1C">
        <w:rPr>
          <w:rFonts w:asciiTheme="majorBidi" w:eastAsiaTheme="minorEastAsia" w:hAnsiTheme="majorBidi" w:cstheme="majorBidi"/>
          <w:sz w:val="24"/>
          <w:szCs w:val="24"/>
          <w:lang w:eastAsia="zh-CN"/>
        </w:rPr>
        <w:lastRenderedPageBreak/>
        <w:t>w</w:t>
      </w:r>
      <w:r w:rsidRPr="007F0C1C">
        <w:rPr>
          <w:rFonts w:asciiTheme="majorBidi" w:eastAsiaTheme="minorEastAsia" w:hAnsiTheme="majorBidi" w:cstheme="majorBidi"/>
          <w:sz w:val="24"/>
          <w:szCs w:val="24"/>
          <w:lang w:eastAsia="zh-CN"/>
        </w:rPr>
        <w:t xml:space="preserve">e found that ANRIL promoter methylation </w:t>
      </w:r>
      <w:r w:rsidR="004E1D1F" w:rsidRPr="007F0C1C">
        <w:rPr>
          <w:rFonts w:asciiTheme="majorBidi" w:eastAsiaTheme="minorEastAsia" w:hAnsiTheme="majorBidi" w:cstheme="majorBidi"/>
          <w:sz w:val="24"/>
          <w:szCs w:val="24"/>
          <w:lang w:eastAsia="zh-CN"/>
        </w:rPr>
        <w:t xml:space="preserve">at birth was associated </w:t>
      </w:r>
      <w:r w:rsidRPr="007F0C1C">
        <w:rPr>
          <w:rFonts w:asciiTheme="majorBidi" w:eastAsiaTheme="minorEastAsia" w:hAnsiTheme="majorBidi" w:cstheme="majorBidi"/>
          <w:sz w:val="24"/>
          <w:szCs w:val="24"/>
          <w:lang w:eastAsia="zh-CN"/>
        </w:rPr>
        <w:t>with both heart rate and arterial stiffness</w:t>
      </w:r>
      <w:r w:rsidR="004E1D1F" w:rsidRPr="007F0C1C">
        <w:rPr>
          <w:rFonts w:asciiTheme="majorBidi" w:eastAsiaTheme="minorEastAsia" w:hAnsiTheme="majorBidi" w:cstheme="majorBidi"/>
          <w:sz w:val="24"/>
          <w:szCs w:val="24"/>
          <w:lang w:eastAsia="zh-CN"/>
        </w:rPr>
        <w:t xml:space="preserve"> at 9 years of age</w:t>
      </w:r>
      <w:r w:rsidRPr="007F0C1C">
        <w:rPr>
          <w:rFonts w:asciiTheme="majorBidi" w:eastAsiaTheme="minorEastAsia" w:hAnsiTheme="majorBidi" w:cstheme="majorBidi"/>
          <w:sz w:val="24"/>
          <w:szCs w:val="24"/>
          <w:lang w:eastAsia="zh-CN"/>
        </w:rPr>
        <w:t>, providing further evidence for the importance of the early life environment in influencing health in later life</w:t>
      </w:r>
      <w:r w:rsidR="004E1D1F" w:rsidRPr="007F0C1C">
        <w:rPr>
          <w:rFonts w:asciiTheme="majorBidi" w:eastAsiaTheme="minorEastAsia" w:hAnsiTheme="majorBidi" w:cstheme="majorBidi"/>
          <w:sz w:val="24"/>
          <w:szCs w:val="24"/>
          <w:lang w:eastAsia="zh-CN"/>
        </w:rPr>
        <w:t xml:space="preserve"> and suggesting that differential methylation of CpG loci within the promoter of ANRIL may provide a marker to identify individuals in early life at increased risk of C</w:t>
      </w:r>
      <w:r w:rsidR="00E80E4A">
        <w:rPr>
          <w:rFonts w:asciiTheme="majorBidi" w:eastAsiaTheme="minorEastAsia" w:hAnsiTheme="majorBidi" w:cstheme="majorBidi"/>
          <w:sz w:val="24"/>
          <w:szCs w:val="24"/>
          <w:lang w:eastAsia="zh-CN"/>
        </w:rPr>
        <w:t>H</w:t>
      </w:r>
      <w:r w:rsidR="004E1D1F" w:rsidRPr="007F0C1C">
        <w:rPr>
          <w:rFonts w:asciiTheme="majorBidi" w:eastAsiaTheme="minorEastAsia" w:hAnsiTheme="majorBidi" w:cstheme="majorBidi"/>
          <w:sz w:val="24"/>
          <w:szCs w:val="24"/>
          <w:lang w:eastAsia="zh-CN"/>
        </w:rPr>
        <w:t>D disease in later life</w:t>
      </w:r>
      <w:r w:rsidRPr="007F0C1C">
        <w:rPr>
          <w:rFonts w:asciiTheme="majorBidi" w:eastAsiaTheme="minorEastAsia" w:hAnsiTheme="majorBidi" w:cstheme="majorBidi"/>
          <w:sz w:val="24"/>
          <w:szCs w:val="24"/>
          <w:lang w:eastAsia="zh-CN"/>
        </w:rPr>
        <w:t>.</w:t>
      </w:r>
      <w:r w:rsidRPr="007F0C1C">
        <w:rPr>
          <w:rFonts w:asciiTheme="majorBidi" w:eastAsiaTheme="minorEastAsia" w:hAnsiTheme="majorBidi" w:cstheme="majorBidi"/>
          <w:sz w:val="24"/>
          <w:szCs w:val="24"/>
          <w:lang w:eastAsia="zh-CN"/>
        </w:rPr>
        <w:br w:type="page"/>
      </w:r>
    </w:p>
    <w:p w14:paraId="0A70562B"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lastRenderedPageBreak/>
        <w:t>2. Methods</w:t>
      </w:r>
    </w:p>
    <w:p w14:paraId="12A65EAE" w14:textId="77777777" w:rsidR="00F8046F" w:rsidRPr="007F0C1C" w:rsidRDefault="00F8046F" w:rsidP="00787937">
      <w:pPr>
        <w:spacing w:beforeLines="24" w:before="57" w:afterLines="24" w:after="57" w:line="480" w:lineRule="auto"/>
        <w:jc w:val="both"/>
        <w:rPr>
          <w:rFonts w:asciiTheme="majorBidi" w:eastAsiaTheme="minorEastAsia" w:hAnsiTheme="majorBidi" w:cstheme="majorBidi"/>
          <w:sz w:val="24"/>
          <w:szCs w:val="24"/>
          <w:lang w:eastAsia="zh-CN"/>
        </w:rPr>
      </w:pPr>
    </w:p>
    <w:p w14:paraId="138AEF63" w14:textId="77777777" w:rsidR="00F8046F" w:rsidRPr="007F0C1C" w:rsidRDefault="00F8046F" w:rsidP="00787937">
      <w:pPr>
        <w:spacing w:beforeLines="24" w:before="57" w:afterLines="24" w:after="57"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2.1 Cohort</w:t>
      </w:r>
    </w:p>
    <w:p w14:paraId="540E68F4" w14:textId="31A1429F" w:rsidR="00F8046F" w:rsidRPr="007F0C1C" w:rsidRDefault="00F8046F" w:rsidP="003E1287">
      <w:pPr>
        <w:spacing w:beforeLines="24" w:before="57" w:afterLines="24" w:after="57"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In a UK mother-offspring study (Southampton Women’s Survey, SWS</w:t>
      </w:r>
      <w:r w:rsidRPr="007F0C1C">
        <w:rPr>
          <w:rFonts w:asciiTheme="majorBidi" w:eastAsiaTheme="minorEastAsia" w:hAnsiTheme="majorBidi" w:cstheme="majorBidi"/>
          <w:sz w:val="24"/>
          <w:szCs w:val="24"/>
          <w:lang w:eastAsia="zh-CN"/>
        </w:rPr>
        <w:fldChar w:fldCharType="begin">
          <w:fldData xml:space="preserve">PEVuZE5vdGU+PENpdGU+PEF1dGhvcj5JbnNraXA8L0F1dGhvcj48WWVhcj4yMDA2PC9ZZWFyPjxS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PC92b2x1bWU+PG51bWJlcj4xPC9udW1iZXI+PGtleXdvcmRzPjxrZXl3b3JkPkFkdWx0PC9rZXl3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PEVuZE5vdGU+PENpdGU+PEF1dGhvcj5JbnNraXA8L0F1dGhvcj48WWVhcj4yMDA2PC9ZZWFyPjxS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PC92b2x1bWU+PG51bWJlcj4xPC9udW1iZXI+PGtleXdvcmRzPjxrZXl3b3JkPkFkdWx0PC9rZXl3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[15]</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xml:space="preserve">) maternal characteristics were ascertained before and during pregnancy, and offspring measurements obtained after birth. </w:t>
      </w:r>
    </w:p>
    <w:p w14:paraId="47DD3720" w14:textId="77777777" w:rsidR="00F8046F" w:rsidRPr="007F0C1C" w:rsidRDefault="00F8046F" w:rsidP="00787937">
      <w:pPr>
        <w:spacing w:beforeLines="24" w:before="57" w:afterLines="24" w:after="57" w:line="480" w:lineRule="auto"/>
        <w:jc w:val="both"/>
        <w:rPr>
          <w:rFonts w:asciiTheme="majorBidi" w:eastAsiaTheme="minorEastAsia" w:hAnsiTheme="majorBidi" w:cstheme="majorBidi"/>
          <w:sz w:val="24"/>
          <w:szCs w:val="24"/>
          <w:lang w:eastAsia="zh-CN"/>
        </w:rPr>
      </w:pPr>
    </w:p>
    <w:p w14:paraId="0C98A257" w14:textId="77777777" w:rsidR="00F8046F" w:rsidRPr="007F0C1C" w:rsidRDefault="00F8046F" w:rsidP="00787937">
      <w:pPr>
        <w:spacing w:beforeLines="24" w:before="57" w:afterLines="24" w:after="57"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 xml:space="preserve">2.2 </w:t>
      </w:r>
      <w:r w:rsidRPr="007F0C1C">
        <w:rPr>
          <w:rFonts w:asciiTheme="majorBidi" w:eastAsia="Calibri" w:hAnsiTheme="majorBidi" w:cstheme="majorBidi"/>
          <w:b/>
          <w:bCs/>
          <w:iCs/>
          <w:sz w:val="24"/>
          <w:szCs w:val="24"/>
          <w:lang w:val="en-NZ" w:eastAsia="en-GB"/>
        </w:rPr>
        <w:t xml:space="preserve">Child adiposity </w:t>
      </w:r>
      <w:r w:rsidRPr="007F0C1C">
        <w:rPr>
          <w:rFonts w:asciiTheme="majorBidi" w:eastAsia="Calibri" w:hAnsiTheme="majorBidi" w:cstheme="majorBidi"/>
          <w:b/>
          <w:bCs/>
          <w:iCs/>
          <w:sz w:val="24"/>
          <w:szCs w:val="24"/>
          <w:lang w:eastAsia="en-GB"/>
        </w:rPr>
        <w:t>measurement</w:t>
      </w:r>
    </w:p>
    <w:p w14:paraId="5698A3AB" w14:textId="002A3DC9" w:rsidR="00F8046F" w:rsidRPr="007F0C1C" w:rsidRDefault="005D48C3" w:rsidP="003E1287">
      <w:pPr>
        <w:spacing w:beforeLines="24" w:before="57" w:afterLines="24" w:after="57" w:line="48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At age 8 years c</w:t>
      </w:r>
      <w:r w:rsidR="00F8046F" w:rsidRPr="007F0C1C">
        <w:rPr>
          <w:rFonts w:asciiTheme="majorBidi" w:eastAsiaTheme="minorEastAsia" w:hAnsiTheme="majorBidi" w:cstheme="majorBidi"/>
          <w:sz w:val="24"/>
          <w:szCs w:val="24"/>
          <w:lang w:eastAsia="zh-CN"/>
        </w:rPr>
        <w:t>hild a</w:t>
      </w:r>
      <w:r w:rsidR="00F8046F" w:rsidRPr="007F0C1C">
        <w:rPr>
          <w:rFonts w:asciiTheme="majorBidi" w:eastAsia="Calibri" w:hAnsiTheme="majorBidi" w:cstheme="majorBidi"/>
          <w:iCs/>
          <w:sz w:val="24"/>
          <w:szCs w:val="24"/>
          <w:lang w:eastAsia="en-GB"/>
        </w:rPr>
        <w:t>diposity measurements</w:t>
      </w:r>
      <w:r>
        <w:rPr>
          <w:rFonts w:asciiTheme="majorBidi" w:eastAsia="Calibri" w:hAnsiTheme="majorBidi" w:cstheme="majorBidi"/>
          <w:iCs/>
          <w:sz w:val="24"/>
          <w:szCs w:val="24"/>
          <w:lang w:eastAsia="en-GB"/>
        </w:rPr>
        <w:t xml:space="preserve"> </w:t>
      </w:r>
      <w:r w:rsidR="00F8046F" w:rsidRPr="007F0C1C">
        <w:rPr>
          <w:rFonts w:asciiTheme="majorBidi" w:eastAsia="Calibri" w:hAnsiTheme="majorBidi" w:cstheme="majorBidi"/>
          <w:iCs/>
          <w:sz w:val="24"/>
          <w:szCs w:val="24"/>
          <w:lang w:eastAsia="en-GB"/>
        </w:rPr>
        <w:t xml:space="preserve">were made by </w:t>
      </w:r>
      <w:r w:rsidR="00F8046F" w:rsidRPr="007F0C1C">
        <w:rPr>
          <w:rFonts w:asciiTheme="majorBidi" w:eastAsia="Calibri" w:hAnsiTheme="majorBidi" w:cstheme="majorBidi"/>
          <w:iCs/>
          <w:sz w:val="24"/>
          <w:szCs w:val="24"/>
          <w:lang w:val="en-NZ" w:eastAsia="en-GB"/>
        </w:rPr>
        <w:t>dual-energy X-ray absorptiometry (Hologic Discovery, paediatric scan mode, Hologic Inc., Bedford, MA)</w:t>
      </w:r>
      <w:r w:rsidR="00F8046F" w:rsidRPr="007F0C1C">
        <w:rPr>
          <w:rFonts w:asciiTheme="majorBidi" w:eastAsia="Calibri" w:hAnsiTheme="majorBidi" w:cstheme="majorBidi"/>
          <w:iCs/>
          <w:sz w:val="24"/>
          <w:szCs w:val="24"/>
          <w:lang w:val="en-NZ" w:eastAsia="en-GB"/>
        </w:rPr>
        <w:fldChar w:fldCharType="begin">
          <w:fldData xml:space="preserve">PEVuZE5vdGU+PENpdGU+PEF1dGhvcj5Dcm96aWVyPC9BdXRob3I+PFllYXI+MjAxMjwvWWVhcj48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bCBvZiBjbGluaWNhbCBudXRyaXRpb248L2FiYnItMT48L2FsdC1wZXJpb2RpY2FsPjxwYWdlcz41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</w:fldData>
        </w:fldChar>
      </w:r>
      <w:r w:rsidR="003E1287">
        <w:rPr>
          <w:rFonts w:asciiTheme="majorBidi" w:eastAsia="Calibri" w:hAnsiTheme="majorBidi" w:cstheme="majorBidi"/>
          <w:iCs/>
          <w:sz w:val="24"/>
          <w:szCs w:val="24"/>
          <w:lang w:val="en-NZ" w:eastAsia="en-GB"/>
        </w:rPr>
        <w:instrText xml:space="preserve"> ADDIN EN.CITE </w:instrText>
      </w:r>
      <w:r w:rsidR="003E1287">
        <w:rPr>
          <w:rFonts w:asciiTheme="majorBidi" w:eastAsia="Calibri" w:hAnsiTheme="majorBidi" w:cstheme="majorBidi"/>
          <w:iCs/>
          <w:sz w:val="24"/>
          <w:szCs w:val="24"/>
          <w:lang w:val="en-NZ" w:eastAsia="en-GB"/>
        </w:rPr>
        <w:fldChar w:fldCharType="begin">
          <w:fldData xml:space="preserve">PEVuZE5vdGU+PENpdGU+PEF1dGhvcj5Dcm96aWVyPC9BdXRob3I+PFllYXI+MjAxMjwvWWVhcj48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bCBvZiBjbGluaWNhbCBudXRyaXRpb248L2FiYnItMT48L2FsdC1wZXJpb2RpY2FsPjxwYWdlcz41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</w:fldData>
        </w:fldChar>
      </w:r>
      <w:r w:rsidR="003E1287">
        <w:rPr>
          <w:rFonts w:asciiTheme="majorBidi" w:eastAsia="Calibri" w:hAnsiTheme="majorBidi" w:cstheme="majorBidi"/>
          <w:iCs/>
          <w:sz w:val="24"/>
          <w:szCs w:val="24"/>
          <w:lang w:val="en-NZ" w:eastAsia="en-GB"/>
        </w:rPr>
        <w:instrText xml:space="preserve"> ADDIN EN.CITE.DATA </w:instrText>
      </w:r>
      <w:r w:rsidR="003E1287">
        <w:rPr>
          <w:rFonts w:asciiTheme="majorBidi" w:eastAsia="Calibri" w:hAnsiTheme="majorBidi" w:cstheme="majorBidi"/>
          <w:iCs/>
          <w:sz w:val="24"/>
          <w:szCs w:val="24"/>
          <w:lang w:val="en-NZ" w:eastAsia="en-GB"/>
        </w:rPr>
      </w:r>
      <w:r w:rsidR="003E1287">
        <w:rPr>
          <w:rFonts w:asciiTheme="majorBidi" w:eastAsia="Calibri" w:hAnsiTheme="majorBidi" w:cstheme="majorBidi"/>
          <w:iCs/>
          <w:sz w:val="24"/>
          <w:szCs w:val="24"/>
          <w:lang w:val="en-NZ" w:eastAsia="en-GB"/>
        </w:rPr>
        <w:fldChar w:fldCharType="end"/>
      </w:r>
      <w:r w:rsidR="00F8046F" w:rsidRPr="007F0C1C">
        <w:rPr>
          <w:rFonts w:asciiTheme="majorBidi" w:eastAsia="Calibri" w:hAnsiTheme="majorBidi" w:cstheme="majorBidi"/>
          <w:iCs/>
          <w:sz w:val="24"/>
          <w:szCs w:val="24"/>
          <w:lang w:val="en-NZ" w:eastAsia="en-GB"/>
        </w:rPr>
      </w:r>
      <w:r w:rsidR="00F8046F" w:rsidRPr="007F0C1C">
        <w:rPr>
          <w:rFonts w:asciiTheme="majorBidi" w:eastAsia="Calibri" w:hAnsiTheme="majorBidi" w:cstheme="majorBidi"/>
          <w:iCs/>
          <w:sz w:val="24"/>
          <w:szCs w:val="24"/>
          <w:lang w:val="en-NZ" w:eastAsia="en-GB"/>
        </w:rPr>
        <w:fldChar w:fldCharType="separate"/>
      </w:r>
      <w:r w:rsidR="003E1287">
        <w:rPr>
          <w:rFonts w:asciiTheme="majorBidi" w:eastAsia="Calibri" w:hAnsiTheme="majorBidi" w:cstheme="majorBidi"/>
          <w:iCs/>
          <w:noProof/>
          <w:sz w:val="24"/>
          <w:szCs w:val="24"/>
          <w:lang w:val="en-NZ" w:eastAsia="en-GB"/>
        </w:rPr>
        <w:t>[16]</w:t>
      </w:r>
      <w:r w:rsidR="00F8046F" w:rsidRPr="007F0C1C">
        <w:rPr>
          <w:rFonts w:asciiTheme="majorBidi" w:eastAsia="Calibri" w:hAnsiTheme="majorBidi" w:cstheme="majorBidi"/>
          <w:iCs/>
          <w:sz w:val="24"/>
          <w:szCs w:val="24"/>
          <w:lang w:val="en-NZ" w:eastAsia="en-GB"/>
        </w:rPr>
        <w:fldChar w:fldCharType="end"/>
      </w:r>
      <w:r w:rsidR="00F8046F" w:rsidRPr="007F0C1C">
        <w:rPr>
          <w:rFonts w:asciiTheme="majorBidi" w:eastAsia="Calibri" w:hAnsiTheme="majorBidi" w:cstheme="majorBidi"/>
          <w:iCs/>
          <w:sz w:val="24"/>
          <w:szCs w:val="24"/>
          <w:lang w:val="en-NZ" w:eastAsia="en-GB"/>
        </w:rPr>
        <w:t>. The instrument was calibrated daily; coefficients of variation were 1.4 to 1.9 %. Follow-up of the children and sample collection/analysis was carried out under Institutional Review Board approval (Southampton and SW Hampshire Research Ethics Committee) with written informed consent. Clinical investigations were conducted according to the principles expressed in the Declaration of Helsinki.</w:t>
      </w:r>
    </w:p>
    <w:p w14:paraId="38CBBC93"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7B0E2AFE"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2.3 Pulse wave velocity measurements</w:t>
      </w:r>
    </w:p>
    <w:p w14:paraId="69943913" w14:textId="3821AE4A" w:rsidR="00F8046F" w:rsidRPr="007F0C1C" w:rsidRDefault="00F8046F" w:rsidP="003E128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At age 9 years a sub-set of SWS participants was invited to attend for MRI assessment of cardiovascular structure and function. PWV was measured in the descending aorta. A phase-contrast flow-mapping sequence was acquired at the level of the pulmonary trunk in the proximal descending aorta, and in the distal descending aorta above the bifurcation. A velocity-encoding gradient was applied in the through plane direction. Right brachial blood pressure was measured immediately following the acquisition. Velocity flow curves were generated using open source software (Osirix). Descending aortic PWV was calculated using Matlab software (Mathworks, Natick, MA) and the transit time method</w:t>
      </w:r>
      <w:r w:rsidRPr="007F0C1C">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&lt;EndNote&gt;&lt;Cite&gt;&lt;Author&gt;Ibrahim&lt;/Author&gt;&lt;Year&gt;2010&lt;/Year&gt;&lt;RecNum&gt;449&lt;/RecNum&gt;&lt;DisplayText&gt;[17]&lt;/DisplayText&gt;&lt;record&gt;&lt;rec-number&gt;449&lt;/rec-number&gt;&lt;foreign-keys&gt;&lt;key app="EN" db-id="pa0zrfv9iz2f20ef9xlxps5gzer5f2tr50s9"&gt;449&lt;/key&gt;&lt;/foreign-keys&gt;&lt;ref-type name="Journal Article"&gt;17&lt;/ref-type&gt;&lt;contributors&gt;&lt;authors&gt;&lt;author&gt;Ibrahim, ES&lt;/author&gt;&lt;author&gt;Johnson, KR&lt;/author&gt;&lt;author&gt;Miller, AB&lt;/author&gt;&lt;author&gt;Shaffer, JM&lt;/author&gt;&lt;author&gt;White, R&lt;/author&gt;&lt;/authors&gt;&lt;/contributors&gt;&lt;titles&gt;&lt;title&gt;Research measuring aortic pulse wave velocity using high-field cardiovascular magnetic resonance: comparison of techniques&lt;/title&gt;&lt;secondary-title&gt;Journal of Cardiovascular Magnetic Resonance&lt;/secondary-title&gt;&lt;/titles&gt;&lt;periodical&gt;&lt;full-title&gt;Journal of Cardiovascular Magnetic Resonance&lt;/full-title&gt;&lt;/periodical&gt;&lt;pages&gt;26&lt;/pages&gt;&lt;volume&gt;12&lt;/volume&gt;&lt;dates&gt;&lt;year&gt;2010&lt;/year&gt;&lt;/dates&gt;&lt;urls&gt;&lt;/urls&gt;&lt;/record&gt;&lt;/Cite&gt;&lt;/EndNote&gt;</w:instrText>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[17]</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xml:space="preserve"> from distance </w:t>
      </w:r>
      <w:r w:rsidRPr="007F0C1C">
        <w:rPr>
          <w:rFonts w:asciiTheme="majorBidi" w:eastAsiaTheme="minorEastAsia" w:hAnsiTheme="majorBidi" w:cstheme="majorBidi"/>
          <w:sz w:val="24"/>
          <w:szCs w:val="24"/>
          <w:lang w:eastAsia="zh-CN"/>
        </w:rPr>
        <w:lastRenderedPageBreak/>
        <w:t>between the flow acquisitions/transit time of the systolic wave front between the two flow acquisition sites.</w:t>
      </w:r>
    </w:p>
    <w:p w14:paraId="765E6FD5"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1FF527BB"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2.4 DNA methylation analysis</w:t>
      </w:r>
    </w:p>
    <w:p w14:paraId="1B01F366"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Genomic DNA was extracted from umbilical cord tissue which had been collected at birth and stored at -80</w:t>
      </w:r>
      <w:r w:rsidRPr="007F0C1C">
        <w:rPr>
          <w:rFonts w:asciiTheme="majorBidi" w:eastAsiaTheme="minorEastAsia" w:hAnsiTheme="majorBidi" w:cstheme="majorBidi"/>
          <w:sz w:val="24"/>
          <w:szCs w:val="24"/>
          <w:vertAlign w:val="superscript"/>
          <w:lang w:eastAsia="zh-CN"/>
        </w:rPr>
        <w:t>o</w:t>
      </w:r>
      <w:r w:rsidRPr="007F0C1C">
        <w:rPr>
          <w:rFonts w:asciiTheme="majorBidi" w:eastAsiaTheme="minorEastAsia" w:hAnsiTheme="majorBidi" w:cstheme="majorBidi"/>
          <w:sz w:val="24"/>
          <w:szCs w:val="24"/>
          <w:lang w:eastAsia="zh-CN"/>
        </w:rPr>
        <w:t>C. DNA was bisulphite converted using the EZ DNA methylation kit (ZymoResearch, USA) (Primers: Supplementary Table 2). Modified DNA was amplified using Hotstart Plus DNA polymerase (QIAGEN). PCR products were immobilised on streptavidin–sepharose beads (GE Healthcare), washed, denatured and released into annealing buffer containing sequencing primer. Pyrosequencing was carried out on a Pyromark MD (Qiagen). %methylation was calculated using the Pyro Q CpG software (Qiagen). Supplementary Table 1 shows CpG genomic co-ordinates.</w:t>
      </w:r>
    </w:p>
    <w:p w14:paraId="34E347F4"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0E4C2274"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2.5 Statistics</w:t>
      </w:r>
    </w:p>
    <w:p w14:paraId="19D26235" w14:textId="7373EE4B" w:rsidR="00F8046F" w:rsidRPr="007F0C1C" w:rsidRDefault="00F8046F" w:rsidP="003E128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Statistical analysis was performed using Stata (Statacorp, USA) versions 13.1 and 14.0. Descending aorta pulse wave velocity, heart rate, and systolic and diastolic blood pressures at 9 years were used as outcome measures. %methylation of ANRIL CpGs 1-9 were used individually as predictors, together with sex and age at MRI scan. All outcomes measures were approximately normally distributed. Linear regression models were built for each outcome with ANRIL methylation (taking one CpG at a time) as a predictor, adjusting for sex and age at MRI scan. Where regression residuals showed heteroscedasticity (Cook-Weisberg test</w:t>
      </w:r>
      <w:r w:rsidRPr="007F0C1C">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&lt;EndNote&gt;&lt;Cite&gt;&lt;Author&gt;Cook&lt;/Author&gt;&lt;Year&gt;1983&lt;/Year&gt;&lt;RecNum&gt;2781&lt;/RecNum&gt;&lt;DisplayText&gt;[18]&lt;/DisplayText&gt;&lt;record&gt;&lt;rec-number&gt;2781&lt;/rec-number&gt;&lt;foreign-keys&gt;&lt;key app="EN" db-id="sv00da5tvftrejessax55pf3z9x5005pdar0" timestamp="1439885735"&gt;2781&lt;/key&gt;&lt;/foreign-keys&gt;&lt;ref-type name="Journal Article"&gt;17&lt;/ref-type&gt;&lt;contributors&gt;&lt;authors&gt;&lt;author&gt;Cook, D. R&lt;/author&gt;&lt;author&gt;Wesiberg, S&lt;/author&gt;&lt;/authors&gt;&lt;/contributors&gt;&lt;titles&gt;&lt;title&gt;Diagnostics for heteroscedasticity in regression&lt;/title&gt;&lt;secondary-title&gt;Biometrika&lt;/secondary-title&gt;&lt;/titles&gt;&lt;periodical&gt;&lt;full-title&gt;Biometrika&lt;/full-title&gt;&lt;/periodical&gt;&lt;pages&gt;1-10&lt;/pages&gt;&lt;volume&gt;70&lt;/volume&gt;&lt;number&gt;1&lt;/number&gt;&lt;section&gt;1&lt;/section&gt;&lt;dates&gt;&lt;year&gt;1983&lt;/year&gt;&lt;/dates&gt;&lt;urls&gt;&lt;/urls&gt;&lt;electronic-resource-num&gt;10.1093/biomet/70.1.1&lt;/electronic-resource-num&gt;&lt;/record&gt;&lt;/Cite&gt;&lt;/EndNote&gt;</w:instrText>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[18]</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robust estimators of standard errors were calculated and used for calculating the test statistic. If CpGs were significant predictors of outcomes (p&lt;0.05), further adjustments were made for child’s fat mass (or fat %) at age 9 years and maternal smoking during pregnancy. Results are presented as regression coefficients multiplied by 10 (β), representing</w:t>
      </w:r>
      <w:r w:rsidRPr="007F0C1C">
        <w:rPr>
          <w:rFonts w:asciiTheme="majorBidi" w:eastAsiaTheme="minorEastAsia" w:hAnsiTheme="majorBidi" w:cstheme="majorBidi"/>
          <w:bCs/>
          <w:sz w:val="24"/>
          <w:szCs w:val="24"/>
          <w:lang w:eastAsia="zh-CN"/>
        </w:rPr>
        <w:t xml:space="preserve"> the change </w:t>
      </w:r>
      <w:r w:rsidRPr="007F0C1C">
        <w:rPr>
          <w:rFonts w:asciiTheme="majorBidi" w:eastAsiaTheme="minorEastAsia" w:hAnsiTheme="majorBidi" w:cstheme="majorBidi"/>
          <w:bCs/>
          <w:sz w:val="24"/>
          <w:szCs w:val="24"/>
          <w:lang w:eastAsia="zh-CN"/>
        </w:rPr>
        <w:lastRenderedPageBreak/>
        <w:t xml:space="preserve">in cardiovascular outcome </w:t>
      </w:r>
      <w:r w:rsidRPr="007F0C1C">
        <w:rPr>
          <w:rFonts w:asciiTheme="majorBidi" w:eastAsiaTheme="minorEastAsia" w:hAnsiTheme="majorBidi" w:cstheme="majorBidi"/>
          <w:sz w:val="24"/>
          <w:szCs w:val="24"/>
          <w:lang w:eastAsia="zh-CN"/>
        </w:rPr>
        <w:t xml:space="preserve">per 10% change in methylation, with associated p-values and 95% confidence intervals. </w:t>
      </w:r>
    </w:p>
    <w:p w14:paraId="370E4938"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p>
    <w:p w14:paraId="3A1BCB80"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p>
    <w:p w14:paraId="575AC564"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br w:type="page"/>
      </w:r>
    </w:p>
    <w:p w14:paraId="505369A4"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lastRenderedPageBreak/>
        <w:t>3. Results</w:t>
      </w:r>
    </w:p>
    <w:p w14:paraId="2B088A07" w14:textId="77777777" w:rsidR="00F8046F" w:rsidRPr="007F0C1C" w:rsidRDefault="00F8046F" w:rsidP="00787937">
      <w:pPr>
        <w:spacing w:after="0" w:line="480" w:lineRule="auto"/>
        <w:jc w:val="both"/>
        <w:rPr>
          <w:rFonts w:asciiTheme="majorBidi" w:eastAsiaTheme="minorEastAsia" w:hAnsiTheme="majorBidi" w:cstheme="majorBidi"/>
          <w:bCs/>
          <w:sz w:val="24"/>
          <w:szCs w:val="24"/>
          <w:lang w:eastAsia="zh-CN"/>
        </w:rPr>
      </w:pPr>
    </w:p>
    <w:p w14:paraId="01A3F308"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3.1 Cohort characteristics</w:t>
      </w:r>
    </w:p>
    <w:p w14:paraId="09AF2E23" w14:textId="59CED3C5" w:rsidR="00F8046F" w:rsidRDefault="00F8046F" w:rsidP="003E1287">
      <w:pPr>
        <w:spacing w:after="0" w:line="480" w:lineRule="auto"/>
        <w:jc w:val="both"/>
        <w:rPr>
          <w:rFonts w:asciiTheme="majorBidi" w:eastAsiaTheme="minorEastAsia" w:hAnsiTheme="majorBidi" w:cstheme="majorBidi"/>
          <w:bCs/>
          <w:sz w:val="24"/>
          <w:szCs w:val="24"/>
          <w:lang w:eastAsia="zh-CN"/>
        </w:rPr>
      </w:pPr>
      <w:r w:rsidRPr="007F0C1C">
        <w:rPr>
          <w:rFonts w:asciiTheme="majorBidi" w:eastAsiaTheme="minorEastAsia" w:hAnsiTheme="majorBidi" w:cstheme="majorBidi"/>
          <w:bCs/>
          <w:sz w:val="24"/>
          <w:szCs w:val="24"/>
          <w:lang w:eastAsia="zh-CN"/>
        </w:rPr>
        <w:t>We studied 144 children (72 boys) (Table 1); mean heart rate was 80.2 bpm; mean descending aorta PWV was 3.4 m/s (within previously reported childhood ranges</w:t>
      </w:r>
      <w:r w:rsidRPr="007F0C1C">
        <w:rPr>
          <w:rFonts w:asciiTheme="majorBidi" w:eastAsiaTheme="minorEastAsia" w:hAnsiTheme="majorBidi" w:cstheme="majorBidi"/>
          <w:bCs/>
          <w:sz w:val="24"/>
          <w:szCs w:val="24"/>
          <w:lang w:eastAsia="zh-CN"/>
        </w:rPr>
        <w:fldChar w:fldCharType="begin"/>
      </w:r>
      <w:r w:rsidR="003E1287">
        <w:rPr>
          <w:rFonts w:asciiTheme="majorBidi" w:eastAsiaTheme="minorEastAsia" w:hAnsiTheme="majorBidi" w:cstheme="majorBidi"/>
          <w:bCs/>
          <w:sz w:val="24"/>
          <w:szCs w:val="24"/>
          <w:lang w:eastAsia="zh-CN"/>
        </w:rPr>
        <w:instrText xml:space="preserve"> ADDIN EN.CITE &lt;EndNote&gt;&lt;Cite&gt;&lt;Author&gt;Reusz&lt;/Author&gt;&lt;Year&gt;2010&lt;/Year&gt;&lt;RecNum&gt;2769&lt;/RecNum&gt;&lt;DisplayText&gt;[19]&lt;/DisplayText&gt;&lt;record&gt;&lt;rec-number&gt;2769&lt;/rec-number&gt;&lt;foreign-keys&gt;&lt;key app="EN" db-id="sv00da5tvftrejessax55pf3z9x5005pdar0" timestamp="1434450069"&gt;2769&lt;/key&gt;&lt;/foreign-keys&gt;&lt;ref-type name="Journal Article"&gt;17&lt;/ref-type&gt;&lt;contributors&gt;&lt;authors&gt;&lt;author&gt;Reusz, G. S.&lt;/author&gt;&lt;author&gt;Cseprekal, O.&lt;/author&gt;&lt;author&gt;Temmar, M.&lt;/author&gt;&lt;author&gt;Kis, E.&lt;/author&gt;&lt;author&gt;Cherif, A. B.&lt;/author&gt;&lt;author&gt;Thaleb, A.&lt;/author&gt;&lt;author&gt;Fekete, A.&lt;/author&gt;&lt;author&gt;Szabo, A. J.&lt;/author&gt;&lt;author&gt;Benetos, A.&lt;/author&gt;&lt;author&gt;Salvi, P.&lt;/author&gt;&lt;/authors&gt;&lt;/contributors&gt;&lt;auth-address&gt;First Department of Pediatrics, Semmelweis University, Budapest, Budapest, Hungary. reusz@gyer1.sote.hu&lt;/auth-address&gt;&lt;titles&gt;&lt;title&gt;Reference values of pulse wave velocity in healthy children and teenagers&lt;/title&gt;&lt;secondary-title&gt;Hypertension&lt;/secondary-title&gt;&lt;/titles&gt;&lt;periodical&gt;&lt;full-title&gt;Hypertension&lt;/full-title&gt;&lt;abbr-1&gt;Hypertension&lt;/abbr-1&gt;&lt;/periodical&gt;&lt;pages&gt;217-24&lt;/pages&gt;&lt;volume&gt;56&lt;/volume&gt;&lt;number&gt;2&lt;/number&gt;&lt;keywords&gt;&lt;keyword&gt;Adolescent&lt;/keyword&gt;&lt;keyword&gt;Algeria&lt;/keyword&gt;&lt;keyword&gt;Blood Pressure/*physiology&lt;/keyword&gt;&lt;keyword&gt;Body Height&lt;/keyword&gt;&lt;keyword&gt;Body Mass Index&lt;/keyword&gt;&lt;keyword&gt;Body Size&lt;/keyword&gt;&lt;keyword&gt;Child&lt;/keyword&gt;&lt;keyword&gt;Female&lt;/keyword&gt;&lt;keyword&gt;Heart Rate/*physiology&lt;/keyword&gt;&lt;keyword&gt;Humans&lt;/keyword&gt;&lt;keyword&gt;Hungary&lt;/keyword&gt;&lt;keyword&gt;Italy&lt;/keyword&gt;&lt;keyword&gt;Male&lt;/keyword&gt;&lt;keyword&gt;*Pulse&lt;/keyword&gt;&lt;keyword&gt;Reference Values&lt;/keyword&gt;&lt;keyword&gt;Sex Characteristics&lt;/keyword&gt;&lt;keyword&gt;Young Adult&lt;/keyword&gt;&lt;/keywords&gt;&lt;dates&gt;&lt;year&gt;2010&lt;/year&gt;&lt;pub-dates&gt;&lt;date&gt;Aug&lt;/date&gt;&lt;/pub-dates&gt;&lt;/dates&gt;&lt;isbn&gt;1524-4563 (Electronic)&amp;#xD;0194-911X (Linking)&lt;/isbn&gt;&lt;accession-num&gt;20566959&lt;/accession-num&gt;&lt;urls&gt;&lt;related-urls&gt;&lt;url&gt;http://www.ncbi.nlm.nih.gov/pubmed/20566959&lt;/url&gt;&lt;/related-urls&gt;&lt;/urls&gt;&lt;electronic-resource-num&gt;10.1161/HYPERTENSIONAHA.110.152686&lt;/electronic-resource-num&gt;&lt;/record&gt;&lt;/Cite&gt;&lt;/EndNote&gt;</w:instrText>
      </w:r>
      <w:r w:rsidRPr="007F0C1C">
        <w:rPr>
          <w:rFonts w:asciiTheme="majorBidi" w:eastAsiaTheme="minorEastAsia" w:hAnsiTheme="majorBidi" w:cstheme="majorBidi"/>
          <w:bCs/>
          <w:sz w:val="24"/>
          <w:szCs w:val="24"/>
          <w:lang w:eastAsia="zh-CN"/>
        </w:rPr>
        <w:fldChar w:fldCharType="separate"/>
      </w:r>
      <w:r w:rsidR="003E1287">
        <w:rPr>
          <w:rFonts w:asciiTheme="majorBidi" w:eastAsiaTheme="minorEastAsia" w:hAnsiTheme="majorBidi" w:cstheme="majorBidi"/>
          <w:bCs/>
          <w:noProof/>
          <w:sz w:val="24"/>
          <w:szCs w:val="24"/>
          <w:lang w:eastAsia="zh-CN"/>
        </w:rPr>
        <w:t>[19]</w:t>
      </w:r>
      <w:r w:rsidRPr="007F0C1C">
        <w:rPr>
          <w:rFonts w:asciiTheme="majorBidi" w:eastAsiaTheme="minorEastAsia" w:hAnsiTheme="majorBidi" w:cstheme="majorBidi"/>
          <w:bCs/>
          <w:sz w:val="24"/>
          <w:szCs w:val="24"/>
          <w:lang w:eastAsia="zh-CN"/>
        </w:rPr>
        <w:fldChar w:fldCharType="end"/>
      </w:r>
      <w:r w:rsidRPr="007F0C1C">
        <w:rPr>
          <w:rFonts w:asciiTheme="majorBidi" w:eastAsiaTheme="minorEastAsia" w:hAnsiTheme="majorBidi" w:cstheme="majorBidi"/>
          <w:bCs/>
          <w:sz w:val="24"/>
          <w:szCs w:val="24"/>
          <w:lang w:eastAsia="zh-CN"/>
        </w:rPr>
        <w:t>); mean % and total fat mass measurements were 24.6% and 4.8kg, respectively. 14.7% of mothers smoked during pregnancy. Umbilical cord ANRIL methylation levels varied greatly; for example, the 5</w:t>
      </w:r>
      <w:r w:rsidRPr="007F0C1C">
        <w:rPr>
          <w:rFonts w:asciiTheme="majorBidi" w:eastAsiaTheme="minorEastAsia" w:hAnsiTheme="majorBidi" w:cstheme="majorBidi"/>
          <w:bCs/>
          <w:sz w:val="24"/>
          <w:szCs w:val="24"/>
          <w:vertAlign w:val="superscript"/>
          <w:lang w:eastAsia="zh-CN"/>
        </w:rPr>
        <w:t>th</w:t>
      </w:r>
      <w:r w:rsidRPr="007F0C1C">
        <w:rPr>
          <w:rFonts w:asciiTheme="majorBidi" w:eastAsiaTheme="minorEastAsia" w:hAnsiTheme="majorBidi" w:cstheme="majorBidi"/>
          <w:bCs/>
          <w:sz w:val="24"/>
          <w:szCs w:val="24"/>
          <w:lang w:eastAsia="zh-CN"/>
        </w:rPr>
        <w:t>-95</w:t>
      </w:r>
      <w:r w:rsidRPr="007F0C1C">
        <w:rPr>
          <w:rFonts w:asciiTheme="majorBidi" w:eastAsiaTheme="minorEastAsia" w:hAnsiTheme="majorBidi" w:cstheme="majorBidi"/>
          <w:bCs/>
          <w:sz w:val="24"/>
          <w:szCs w:val="24"/>
          <w:vertAlign w:val="superscript"/>
          <w:lang w:eastAsia="zh-CN"/>
        </w:rPr>
        <w:t>th</w:t>
      </w:r>
      <w:r w:rsidRPr="007F0C1C">
        <w:rPr>
          <w:rFonts w:asciiTheme="majorBidi" w:eastAsiaTheme="minorEastAsia" w:hAnsiTheme="majorBidi" w:cstheme="majorBidi"/>
          <w:bCs/>
          <w:sz w:val="24"/>
          <w:szCs w:val="24"/>
          <w:lang w:eastAsia="zh-CN"/>
        </w:rPr>
        <w:t xml:space="preserve"> centile ranges for CpGs 2, 3 and 5 were 20-30% (supplementary Table 1).</w:t>
      </w:r>
    </w:p>
    <w:p w14:paraId="451836BD" w14:textId="77777777" w:rsidR="001224C2" w:rsidRPr="007F0C1C" w:rsidRDefault="001224C2" w:rsidP="00787937">
      <w:pPr>
        <w:spacing w:after="0" w:line="480" w:lineRule="auto"/>
        <w:jc w:val="both"/>
        <w:rPr>
          <w:rFonts w:asciiTheme="majorBidi" w:eastAsiaTheme="minorEastAsia" w:hAnsiTheme="majorBidi" w:cstheme="majorBidi"/>
          <w:bCs/>
          <w:sz w:val="24"/>
          <w:szCs w:val="24"/>
          <w:lang w:eastAsia="zh-CN"/>
        </w:rPr>
      </w:pPr>
    </w:p>
    <w:tbl>
      <w:tblPr>
        <w:tblW w:w="7103" w:type="dxa"/>
        <w:tblCellMar>
          <w:left w:w="0" w:type="dxa"/>
          <w:right w:w="0" w:type="dxa"/>
        </w:tblCellMar>
        <w:tblLook w:val="0600" w:firstRow="0" w:lastRow="0" w:firstColumn="0" w:lastColumn="0" w:noHBand="1" w:noVBand="1"/>
      </w:tblPr>
      <w:tblGrid>
        <w:gridCol w:w="3134"/>
        <w:gridCol w:w="666"/>
        <w:gridCol w:w="3303"/>
      </w:tblGrid>
      <w:tr w:rsidR="001224C2" w:rsidRPr="007F0C1C" w14:paraId="3BC2DDBE" w14:textId="77777777" w:rsidTr="00856F7C">
        <w:tc>
          <w:tcPr>
            <w:tcW w:w="3134"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14:paraId="285FFB68"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 </w:t>
            </w:r>
          </w:p>
        </w:tc>
        <w:tc>
          <w:tcPr>
            <w:tcW w:w="666"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14:paraId="053C7A49"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n</w:t>
            </w:r>
          </w:p>
        </w:tc>
        <w:tc>
          <w:tcPr>
            <w:tcW w:w="3303"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14:paraId="7C2BEA27"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Percent or median (25th, 75th percentile)</w:t>
            </w:r>
          </w:p>
        </w:tc>
      </w:tr>
      <w:tr w:rsidR="001224C2" w:rsidRPr="007F0C1C" w14:paraId="5DEAAADC" w14:textId="77777777" w:rsidTr="00856F7C">
        <w:trPr>
          <w:trHeight w:val="300"/>
        </w:trPr>
        <w:tc>
          <w:tcPr>
            <w:tcW w:w="3134" w:type="dxa"/>
            <w:tcBorders>
              <w:top w:val="single" w:sz="4" w:space="0" w:color="000000"/>
            </w:tcBorders>
            <w:tcMar>
              <w:top w:w="15" w:type="dxa"/>
              <w:left w:w="15" w:type="dxa"/>
              <w:bottom w:w="0" w:type="dxa"/>
              <w:right w:w="15" w:type="dxa"/>
            </w:tcMar>
            <w:vAlign w:val="bottom"/>
            <w:hideMark/>
          </w:tcPr>
          <w:p w14:paraId="3DC19A5D"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Mother</w:t>
            </w:r>
          </w:p>
        </w:tc>
        <w:tc>
          <w:tcPr>
            <w:tcW w:w="666" w:type="dxa"/>
            <w:tcBorders>
              <w:top w:val="single" w:sz="4" w:space="0" w:color="000000"/>
            </w:tcBorders>
            <w:tcMar>
              <w:top w:w="15" w:type="dxa"/>
              <w:left w:w="15" w:type="dxa"/>
              <w:bottom w:w="0" w:type="dxa"/>
              <w:right w:w="15" w:type="dxa"/>
            </w:tcMar>
            <w:vAlign w:val="bottom"/>
            <w:hideMark/>
          </w:tcPr>
          <w:p w14:paraId="474BC18B"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3303" w:type="dxa"/>
            <w:tcBorders>
              <w:top w:val="single" w:sz="4" w:space="0" w:color="000000"/>
            </w:tcBorders>
            <w:tcMar>
              <w:top w:w="15" w:type="dxa"/>
              <w:left w:w="15" w:type="dxa"/>
              <w:bottom w:w="0" w:type="dxa"/>
              <w:right w:w="15" w:type="dxa"/>
            </w:tcMar>
            <w:vAlign w:val="bottom"/>
            <w:hideMark/>
          </w:tcPr>
          <w:p w14:paraId="404CD095"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2031A713" w14:textId="77777777" w:rsidTr="00856F7C">
        <w:trPr>
          <w:trHeight w:val="300"/>
        </w:trPr>
        <w:tc>
          <w:tcPr>
            <w:tcW w:w="3134" w:type="dxa"/>
            <w:tcMar>
              <w:top w:w="15" w:type="dxa"/>
              <w:left w:w="15" w:type="dxa"/>
              <w:bottom w:w="0" w:type="dxa"/>
              <w:right w:w="15" w:type="dxa"/>
            </w:tcMar>
            <w:vAlign w:val="bottom"/>
            <w:hideMark/>
          </w:tcPr>
          <w:p w14:paraId="0EA9A5BF"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Pregnancy smoking status</w:t>
            </w:r>
          </w:p>
        </w:tc>
        <w:tc>
          <w:tcPr>
            <w:tcW w:w="666" w:type="dxa"/>
            <w:tcMar>
              <w:top w:w="15" w:type="dxa"/>
              <w:left w:w="15" w:type="dxa"/>
              <w:bottom w:w="0" w:type="dxa"/>
              <w:right w:w="15" w:type="dxa"/>
            </w:tcMar>
            <w:vAlign w:val="bottom"/>
            <w:hideMark/>
          </w:tcPr>
          <w:p w14:paraId="1D48527A"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143</w:t>
            </w:r>
          </w:p>
        </w:tc>
        <w:tc>
          <w:tcPr>
            <w:tcW w:w="3303" w:type="dxa"/>
            <w:tcMar>
              <w:top w:w="15" w:type="dxa"/>
              <w:left w:w="15" w:type="dxa"/>
              <w:bottom w:w="0" w:type="dxa"/>
              <w:right w:w="15" w:type="dxa"/>
            </w:tcMar>
            <w:vAlign w:val="bottom"/>
            <w:hideMark/>
          </w:tcPr>
          <w:p w14:paraId="7A90CDBC"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5DA496F2" w14:textId="77777777" w:rsidTr="00856F7C">
        <w:trPr>
          <w:trHeight w:val="300"/>
        </w:trPr>
        <w:tc>
          <w:tcPr>
            <w:tcW w:w="3134" w:type="dxa"/>
            <w:tcMar>
              <w:top w:w="15" w:type="dxa"/>
              <w:left w:w="15" w:type="dxa"/>
              <w:bottom w:w="0" w:type="dxa"/>
              <w:right w:w="15" w:type="dxa"/>
            </w:tcMar>
            <w:vAlign w:val="bottom"/>
            <w:hideMark/>
          </w:tcPr>
          <w:p w14:paraId="2BE34E75"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xml:space="preserve"> smoker</w:t>
            </w:r>
          </w:p>
        </w:tc>
        <w:tc>
          <w:tcPr>
            <w:tcW w:w="666" w:type="dxa"/>
            <w:tcMar>
              <w:top w:w="15" w:type="dxa"/>
              <w:left w:w="15" w:type="dxa"/>
              <w:bottom w:w="0" w:type="dxa"/>
              <w:right w:w="15" w:type="dxa"/>
            </w:tcMar>
            <w:vAlign w:val="bottom"/>
            <w:hideMark/>
          </w:tcPr>
          <w:p w14:paraId="4A45AE14"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21</w:t>
            </w:r>
          </w:p>
        </w:tc>
        <w:tc>
          <w:tcPr>
            <w:tcW w:w="3303" w:type="dxa"/>
            <w:tcMar>
              <w:top w:w="15" w:type="dxa"/>
              <w:left w:w="15" w:type="dxa"/>
              <w:bottom w:w="0" w:type="dxa"/>
              <w:right w:w="15" w:type="dxa"/>
            </w:tcMar>
            <w:vAlign w:val="bottom"/>
            <w:hideMark/>
          </w:tcPr>
          <w:p w14:paraId="6E340B5B"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14.7%</w:t>
            </w:r>
          </w:p>
        </w:tc>
      </w:tr>
      <w:tr w:rsidR="001224C2" w:rsidRPr="007F0C1C" w14:paraId="1A06B3AE" w14:textId="77777777" w:rsidTr="00856F7C">
        <w:trPr>
          <w:trHeight w:val="300"/>
        </w:trPr>
        <w:tc>
          <w:tcPr>
            <w:tcW w:w="3134" w:type="dxa"/>
            <w:tcMar>
              <w:top w:w="15" w:type="dxa"/>
              <w:left w:w="15" w:type="dxa"/>
              <w:bottom w:w="0" w:type="dxa"/>
              <w:right w:w="15" w:type="dxa"/>
            </w:tcMar>
            <w:vAlign w:val="bottom"/>
            <w:hideMark/>
          </w:tcPr>
          <w:p w14:paraId="0E3FA98B"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xml:space="preserve"> non-smoker</w:t>
            </w:r>
          </w:p>
        </w:tc>
        <w:tc>
          <w:tcPr>
            <w:tcW w:w="666" w:type="dxa"/>
            <w:tcMar>
              <w:top w:w="15" w:type="dxa"/>
              <w:left w:w="15" w:type="dxa"/>
              <w:bottom w:w="0" w:type="dxa"/>
              <w:right w:w="15" w:type="dxa"/>
            </w:tcMar>
            <w:vAlign w:val="bottom"/>
            <w:hideMark/>
          </w:tcPr>
          <w:p w14:paraId="3B57F4FD"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122</w:t>
            </w:r>
          </w:p>
        </w:tc>
        <w:tc>
          <w:tcPr>
            <w:tcW w:w="3303" w:type="dxa"/>
            <w:tcMar>
              <w:top w:w="15" w:type="dxa"/>
              <w:left w:w="15" w:type="dxa"/>
              <w:bottom w:w="0" w:type="dxa"/>
              <w:right w:w="15" w:type="dxa"/>
            </w:tcMar>
            <w:vAlign w:val="bottom"/>
            <w:hideMark/>
          </w:tcPr>
          <w:p w14:paraId="385E704B"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85.3%</w:t>
            </w:r>
          </w:p>
        </w:tc>
      </w:tr>
      <w:tr w:rsidR="001224C2" w:rsidRPr="007F0C1C" w14:paraId="62FCCD16" w14:textId="77777777" w:rsidTr="00856F7C">
        <w:trPr>
          <w:trHeight w:val="300"/>
        </w:trPr>
        <w:tc>
          <w:tcPr>
            <w:tcW w:w="3134" w:type="dxa"/>
            <w:tcMar>
              <w:top w:w="15" w:type="dxa"/>
              <w:left w:w="15" w:type="dxa"/>
              <w:bottom w:w="0" w:type="dxa"/>
              <w:right w:w="15" w:type="dxa"/>
            </w:tcMar>
            <w:vAlign w:val="bottom"/>
            <w:hideMark/>
          </w:tcPr>
          <w:p w14:paraId="0E27EA2A"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666" w:type="dxa"/>
            <w:tcMar>
              <w:top w:w="15" w:type="dxa"/>
              <w:left w:w="15" w:type="dxa"/>
              <w:bottom w:w="0" w:type="dxa"/>
              <w:right w:w="15" w:type="dxa"/>
            </w:tcMar>
            <w:vAlign w:val="bottom"/>
            <w:hideMark/>
          </w:tcPr>
          <w:p w14:paraId="2C4EF978"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3303" w:type="dxa"/>
            <w:tcMar>
              <w:top w:w="15" w:type="dxa"/>
              <w:left w:w="15" w:type="dxa"/>
              <w:bottom w:w="0" w:type="dxa"/>
              <w:right w:w="15" w:type="dxa"/>
            </w:tcMar>
            <w:vAlign w:val="bottom"/>
            <w:hideMark/>
          </w:tcPr>
          <w:p w14:paraId="6CC52A83"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3EF20B9F" w14:textId="77777777" w:rsidTr="00856F7C">
        <w:trPr>
          <w:trHeight w:val="300"/>
        </w:trPr>
        <w:tc>
          <w:tcPr>
            <w:tcW w:w="3134" w:type="dxa"/>
            <w:tcMar>
              <w:top w:w="15" w:type="dxa"/>
              <w:left w:w="15" w:type="dxa"/>
              <w:bottom w:w="0" w:type="dxa"/>
              <w:right w:w="15" w:type="dxa"/>
            </w:tcMar>
            <w:vAlign w:val="bottom"/>
            <w:hideMark/>
          </w:tcPr>
          <w:p w14:paraId="1754BB9B"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Infant</w:t>
            </w:r>
          </w:p>
        </w:tc>
        <w:tc>
          <w:tcPr>
            <w:tcW w:w="666" w:type="dxa"/>
            <w:tcMar>
              <w:top w:w="15" w:type="dxa"/>
              <w:left w:w="15" w:type="dxa"/>
              <w:bottom w:w="0" w:type="dxa"/>
              <w:right w:w="15" w:type="dxa"/>
            </w:tcMar>
            <w:vAlign w:val="bottom"/>
            <w:hideMark/>
          </w:tcPr>
          <w:p w14:paraId="28ADF164"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3303" w:type="dxa"/>
            <w:tcMar>
              <w:top w:w="15" w:type="dxa"/>
              <w:left w:w="15" w:type="dxa"/>
              <w:bottom w:w="0" w:type="dxa"/>
              <w:right w:w="15" w:type="dxa"/>
            </w:tcMar>
            <w:vAlign w:val="bottom"/>
            <w:hideMark/>
          </w:tcPr>
          <w:p w14:paraId="34125921"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7FE85259" w14:textId="77777777" w:rsidTr="00856F7C">
        <w:trPr>
          <w:trHeight w:val="300"/>
        </w:trPr>
        <w:tc>
          <w:tcPr>
            <w:tcW w:w="3134" w:type="dxa"/>
            <w:tcMar>
              <w:top w:w="15" w:type="dxa"/>
              <w:left w:w="15" w:type="dxa"/>
              <w:bottom w:w="0" w:type="dxa"/>
              <w:right w:w="15" w:type="dxa"/>
            </w:tcMar>
            <w:vAlign w:val="bottom"/>
            <w:hideMark/>
          </w:tcPr>
          <w:p w14:paraId="66B4BB49"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Birthweight, kg</w:t>
            </w:r>
          </w:p>
        </w:tc>
        <w:tc>
          <w:tcPr>
            <w:tcW w:w="666" w:type="dxa"/>
            <w:tcMar>
              <w:top w:w="15" w:type="dxa"/>
              <w:left w:w="15" w:type="dxa"/>
              <w:bottom w:w="0" w:type="dxa"/>
              <w:right w:w="15" w:type="dxa"/>
            </w:tcMar>
            <w:vAlign w:val="bottom"/>
            <w:hideMark/>
          </w:tcPr>
          <w:p w14:paraId="3E81C845"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142</w:t>
            </w:r>
          </w:p>
        </w:tc>
        <w:tc>
          <w:tcPr>
            <w:tcW w:w="3303" w:type="dxa"/>
            <w:tcMar>
              <w:top w:w="15" w:type="dxa"/>
              <w:left w:w="15" w:type="dxa"/>
              <w:bottom w:w="0" w:type="dxa"/>
              <w:right w:w="15" w:type="dxa"/>
            </w:tcMar>
            <w:vAlign w:val="center"/>
            <w:hideMark/>
          </w:tcPr>
          <w:p w14:paraId="13ECD65C"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3.4 (3.1 - 3.8)</w:t>
            </w:r>
          </w:p>
        </w:tc>
      </w:tr>
      <w:tr w:rsidR="001224C2" w:rsidRPr="007F0C1C" w14:paraId="654CAADB" w14:textId="77777777" w:rsidTr="00856F7C">
        <w:trPr>
          <w:trHeight w:val="300"/>
        </w:trPr>
        <w:tc>
          <w:tcPr>
            <w:tcW w:w="3134" w:type="dxa"/>
            <w:tcMar>
              <w:top w:w="15" w:type="dxa"/>
              <w:left w:w="15" w:type="dxa"/>
              <w:bottom w:w="0" w:type="dxa"/>
              <w:right w:w="15" w:type="dxa"/>
            </w:tcMar>
            <w:vAlign w:val="bottom"/>
            <w:hideMark/>
          </w:tcPr>
          <w:p w14:paraId="0EAC12C0"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Sex</w:t>
            </w:r>
          </w:p>
        </w:tc>
        <w:tc>
          <w:tcPr>
            <w:tcW w:w="666" w:type="dxa"/>
            <w:tcMar>
              <w:top w:w="15" w:type="dxa"/>
              <w:left w:w="15" w:type="dxa"/>
              <w:bottom w:w="0" w:type="dxa"/>
              <w:right w:w="15" w:type="dxa"/>
            </w:tcMar>
            <w:vAlign w:val="bottom"/>
            <w:hideMark/>
          </w:tcPr>
          <w:p w14:paraId="7A58114F"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144</w:t>
            </w:r>
          </w:p>
        </w:tc>
        <w:tc>
          <w:tcPr>
            <w:tcW w:w="3303" w:type="dxa"/>
            <w:tcMar>
              <w:top w:w="15" w:type="dxa"/>
              <w:left w:w="15" w:type="dxa"/>
              <w:bottom w:w="0" w:type="dxa"/>
              <w:right w:w="15" w:type="dxa"/>
            </w:tcMar>
            <w:vAlign w:val="center"/>
            <w:hideMark/>
          </w:tcPr>
          <w:p w14:paraId="1F9D016E"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696995F2" w14:textId="77777777" w:rsidTr="00856F7C">
        <w:trPr>
          <w:trHeight w:val="300"/>
        </w:trPr>
        <w:tc>
          <w:tcPr>
            <w:tcW w:w="3134" w:type="dxa"/>
            <w:tcMar>
              <w:top w:w="15" w:type="dxa"/>
              <w:left w:w="15" w:type="dxa"/>
              <w:bottom w:w="0" w:type="dxa"/>
              <w:right w:w="15" w:type="dxa"/>
            </w:tcMar>
            <w:vAlign w:val="bottom"/>
            <w:hideMark/>
          </w:tcPr>
          <w:p w14:paraId="494381DA"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xml:space="preserve"> Male</w:t>
            </w:r>
          </w:p>
        </w:tc>
        <w:tc>
          <w:tcPr>
            <w:tcW w:w="666" w:type="dxa"/>
            <w:tcMar>
              <w:top w:w="15" w:type="dxa"/>
              <w:left w:w="15" w:type="dxa"/>
              <w:bottom w:w="0" w:type="dxa"/>
              <w:right w:w="15" w:type="dxa"/>
            </w:tcMar>
            <w:vAlign w:val="bottom"/>
            <w:hideMark/>
          </w:tcPr>
          <w:p w14:paraId="3DD9706C"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72</w:t>
            </w:r>
          </w:p>
        </w:tc>
        <w:tc>
          <w:tcPr>
            <w:tcW w:w="3303" w:type="dxa"/>
            <w:tcMar>
              <w:top w:w="15" w:type="dxa"/>
              <w:left w:w="15" w:type="dxa"/>
              <w:bottom w:w="0" w:type="dxa"/>
              <w:right w:w="15" w:type="dxa"/>
            </w:tcMar>
            <w:vAlign w:val="bottom"/>
            <w:hideMark/>
          </w:tcPr>
          <w:p w14:paraId="59BAAC1C"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50%</w:t>
            </w:r>
          </w:p>
        </w:tc>
      </w:tr>
      <w:tr w:rsidR="001224C2" w:rsidRPr="007F0C1C" w14:paraId="3FF208C8" w14:textId="77777777" w:rsidTr="00856F7C">
        <w:trPr>
          <w:trHeight w:val="300"/>
        </w:trPr>
        <w:tc>
          <w:tcPr>
            <w:tcW w:w="3134" w:type="dxa"/>
            <w:tcMar>
              <w:top w:w="15" w:type="dxa"/>
              <w:left w:w="15" w:type="dxa"/>
              <w:bottom w:w="0" w:type="dxa"/>
              <w:right w:w="15" w:type="dxa"/>
            </w:tcMar>
            <w:vAlign w:val="bottom"/>
            <w:hideMark/>
          </w:tcPr>
          <w:p w14:paraId="12AA54B6"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xml:space="preserve"> Female</w:t>
            </w:r>
          </w:p>
        </w:tc>
        <w:tc>
          <w:tcPr>
            <w:tcW w:w="666" w:type="dxa"/>
            <w:tcMar>
              <w:top w:w="15" w:type="dxa"/>
              <w:left w:w="15" w:type="dxa"/>
              <w:bottom w:w="0" w:type="dxa"/>
              <w:right w:w="15" w:type="dxa"/>
            </w:tcMar>
            <w:vAlign w:val="bottom"/>
            <w:hideMark/>
          </w:tcPr>
          <w:p w14:paraId="2B807DE5"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72</w:t>
            </w:r>
          </w:p>
        </w:tc>
        <w:tc>
          <w:tcPr>
            <w:tcW w:w="3303" w:type="dxa"/>
            <w:tcMar>
              <w:top w:w="15" w:type="dxa"/>
              <w:left w:w="15" w:type="dxa"/>
              <w:bottom w:w="0" w:type="dxa"/>
              <w:right w:w="15" w:type="dxa"/>
            </w:tcMar>
            <w:vAlign w:val="bottom"/>
            <w:hideMark/>
          </w:tcPr>
          <w:p w14:paraId="7B6A815F"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50%</w:t>
            </w:r>
          </w:p>
        </w:tc>
      </w:tr>
      <w:tr w:rsidR="001224C2" w:rsidRPr="007F0C1C" w14:paraId="21021CEA" w14:textId="77777777" w:rsidTr="00856F7C">
        <w:trPr>
          <w:trHeight w:val="300"/>
        </w:trPr>
        <w:tc>
          <w:tcPr>
            <w:tcW w:w="3134" w:type="dxa"/>
            <w:tcMar>
              <w:top w:w="15" w:type="dxa"/>
              <w:left w:w="15" w:type="dxa"/>
              <w:bottom w:w="0" w:type="dxa"/>
              <w:right w:w="15" w:type="dxa"/>
            </w:tcMar>
            <w:vAlign w:val="bottom"/>
            <w:hideMark/>
          </w:tcPr>
          <w:p w14:paraId="4347B074"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666" w:type="dxa"/>
            <w:tcMar>
              <w:top w:w="15" w:type="dxa"/>
              <w:left w:w="15" w:type="dxa"/>
              <w:bottom w:w="0" w:type="dxa"/>
              <w:right w:w="15" w:type="dxa"/>
            </w:tcMar>
            <w:vAlign w:val="bottom"/>
            <w:hideMark/>
          </w:tcPr>
          <w:p w14:paraId="30493D24"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3303" w:type="dxa"/>
            <w:tcMar>
              <w:top w:w="15" w:type="dxa"/>
              <w:left w:w="15" w:type="dxa"/>
              <w:bottom w:w="0" w:type="dxa"/>
              <w:right w:w="15" w:type="dxa"/>
            </w:tcMar>
            <w:vAlign w:val="bottom"/>
            <w:hideMark/>
          </w:tcPr>
          <w:p w14:paraId="04BB503E"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4DAB2734" w14:textId="77777777" w:rsidTr="00856F7C">
        <w:trPr>
          <w:trHeight w:val="300"/>
        </w:trPr>
        <w:tc>
          <w:tcPr>
            <w:tcW w:w="3134" w:type="dxa"/>
            <w:tcMar>
              <w:top w:w="15" w:type="dxa"/>
              <w:left w:w="15" w:type="dxa"/>
              <w:bottom w:w="0" w:type="dxa"/>
              <w:right w:w="15" w:type="dxa"/>
            </w:tcMar>
            <w:vAlign w:val="bottom"/>
            <w:hideMark/>
          </w:tcPr>
          <w:p w14:paraId="691BEDEF"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%fat age 8 years</w:t>
            </w:r>
          </w:p>
        </w:tc>
        <w:tc>
          <w:tcPr>
            <w:tcW w:w="666" w:type="dxa"/>
            <w:tcMar>
              <w:top w:w="15" w:type="dxa"/>
              <w:left w:w="15" w:type="dxa"/>
              <w:bottom w:w="0" w:type="dxa"/>
              <w:right w:w="15" w:type="dxa"/>
            </w:tcMar>
            <w:vAlign w:val="bottom"/>
            <w:hideMark/>
          </w:tcPr>
          <w:p w14:paraId="6F83DB1D"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132</w:t>
            </w:r>
          </w:p>
        </w:tc>
        <w:tc>
          <w:tcPr>
            <w:tcW w:w="3303" w:type="dxa"/>
            <w:tcMar>
              <w:top w:w="15" w:type="dxa"/>
              <w:left w:w="15" w:type="dxa"/>
              <w:bottom w:w="0" w:type="dxa"/>
              <w:right w:w="15" w:type="dxa"/>
            </w:tcMar>
            <w:vAlign w:val="bottom"/>
            <w:hideMark/>
          </w:tcPr>
          <w:p w14:paraId="3079D9F4"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24.6 (20.5 - 29.6)</w:t>
            </w:r>
          </w:p>
        </w:tc>
      </w:tr>
      <w:tr w:rsidR="001224C2" w:rsidRPr="007F0C1C" w14:paraId="40FD0B90" w14:textId="77777777" w:rsidTr="00856F7C">
        <w:trPr>
          <w:trHeight w:val="300"/>
        </w:trPr>
        <w:tc>
          <w:tcPr>
            <w:tcW w:w="3134" w:type="dxa"/>
            <w:tcMar>
              <w:top w:w="15" w:type="dxa"/>
              <w:left w:w="15" w:type="dxa"/>
              <w:bottom w:w="0" w:type="dxa"/>
              <w:right w:w="15" w:type="dxa"/>
            </w:tcMar>
            <w:vAlign w:val="bottom"/>
            <w:hideMark/>
          </w:tcPr>
          <w:p w14:paraId="3A0BCD42"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Total fat mass age 8 years, kg</w:t>
            </w:r>
          </w:p>
        </w:tc>
        <w:tc>
          <w:tcPr>
            <w:tcW w:w="666" w:type="dxa"/>
            <w:tcMar>
              <w:top w:w="15" w:type="dxa"/>
              <w:left w:w="15" w:type="dxa"/>
              <w:bottom w:w="0" w:type="dxa"/>
              <w:right w:w="15" w:type="dxa"/>
            </w:tcMar>
            <w:vAlign w:val="bottom"/>
            <w:hideMark/>
          </w:tcPr>
          <w:p w14:paraId="71CE2EDF"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132</w:t>
            </w:r>
          </w:p>
        </w:tc>
        <w:tc>
          <w:tcPr>
            <w:tcW w:w="3303" w:type="dxa"/>
            <w:tcMar>
              <w:top w:w="15" w:type="dxa"/>
              <w:left w:w="15" w:type="dxa"/>
              <w:bottom w:w="0" w:type="dxa"/>
              <w:right w:w="15" w:type="dxa"/>
            </w:tcMar>
            <w:vAlign w:val="bottom"/>
            <w:hideMark/>
          </w:tcPr>
          <w:p w14:paraId="0DE90F4F"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6.6 (5.0 - 09.0)</w:t>
            </w:r>
          </w:p>
        </w:tc>
      </w:tr>
      <w:tr w:rsidR="001224C2" w:rsidRPr="007F0C1C" w14:paraId="657DA248" w14:textId="77777777" w:rsidTr="00856F7C">
        <w:trPr>
          <w:trHeight w:val="300"/>
        </w:trPr>
        <w:tc>
          <w:tcPr>
            <w:tcW w:w="3134" w:type="dxa"/>
            <w:tcMar>
              <w:top w:w="15" w:type="dxa"/>
              <w:left w:w="15" w:type="dxa"/>
              <w:bottom w:w="0" w:type="dxa"/>
              <w:right w:w="15" w:type="dxa"/>
            </w:tcMar>
            <w:vAlign w:val="bottom"/>
            <w:hideMark/>
          </w:tcPr>
          <w:p w14:paraId="46B16030"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666" w:type="dxa"/>
            <w:tcMar>
              <w:top w:w="15" w:type="dxa"/>
              <w:left w:w="15" w:type="dxa"/>
              <w:bottom w:w="0" w:type="dxa"/>
              <w:right w:w="15" w:type="dxa"/>
            </w:tcMar>
            <w:vAlign w:val="bottom"/>
            <w:hideMark/>
          </w:tcPr>
          <w:p w14:paraId="1DC3F937"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3303" w:type="dxa"/>
            <w:tcMar>
              <w:top w:w="15" w:type="dxa"/>
              <w:left w:w="15" w:type="dxa"/>
              <w:bottom w:w="0" w:type="dxa"/>
              <w:right w:w="15" w:type="dxa"/>
            </w:tcMar>
            <w:vAlign w:val="bottom"/>
            <w:hideMark/>
          </w:tcPr>
          <w:p w14:paraId="023C7C6A"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3E864B58" w14:textId="77777777" w:rsidTr="00856F7C">
        <w:trPr>
          <w:trHeight w:val="300"/>
        </w:trPr>
        <w:tc>
          <w:tcPr>
            <w:tcW w:w="3134" w:type="dxa"/>
            <w:tcMar>
              <w:top w:w="15" w:type="dxa"/>
              <w:left w:w="15" w:type="dxa"/>
              <w:bottom w:w="0" w:type="dxa"/>
              <w:right w:w="15" w:type="dxa"/>
            </w:tcMar>
            <w:vAlign w:val="bottom"/>
            <w:hideMark/>
          </w:tcPr>
          <w:p w14:paraId="1FC791B5"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Child follow-up</w:t>
            </w:r>
          </w:p>
        </w:tc>
        <w:tc>
          <w:tcPr>
            <w:tcW w:w="666" w:type="dxa"/>
            <w:tcMar>
              <w:top w:w="15" w:type="dxa"/>
              <w:left w:w="15" w:type="dxa"/>
              <w:bottom w:w="0" w:type="dxa"/>
              <w:right w:w="15" w:type="dxa"/>
            </w:tcMar>
            <w:vAlign w:val="bottom"/>
            <w:hideMark/>
          </w:tcPr>
          <w:p w14:paraId="462D864C"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c>
          <w:tcPr>
            <w:tcW w:w="3303" w:type="dxa"/>
            <w:tcMar>
              <w:top w:w="15" w:type="dxa"/>
              <w:left w:w="15" w:type="dxa"/>
              <w:bottom w:w="0" w:type="dxa"/>
              <w:right w:w="15" w:type="dxa"/>
            </w:tcMar>
            <w:vAlign w:val="bottom"/>
            <w:hideMark/>
          </w:tcPr>
          <w:p w14:paraId="5B85FEA1"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 </w:t>
            </w:r>
          </w:p>
        </w:tc>
      </w:tr>
      <w:tr w:rsidR="001224C2" w:rsidRPr="007F0C1C" w14:paraId="12AC4A99" w14:textId="77777777" w:rsidTr="00856F7C">
        <w:trPr>
          <w:trHeight w:val="300"/>
        </w:trPr>
        <w:tc>
          <w:tcPr>
            <w:tcW w:w="3134" w:type="dxa"/>
            <w:tcMar>
              <w:top w:w="15" w:type="dxa"/>
              <w:left w:w="15" w:type="dxa"/>
              <w:bottom w:w="0" w:type="dxa"/>
              <w:right w:w="15" w:type="dxa"/>
            </w:tcMar>
            <w:vAlign w:val="bottom"/>
            <w:hideMark/>
          </w:tcPr>
          <w:p w14:paraId="4105352D"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Age, y</w:t>
            </w:r>
          </w:p>
        </w:tc>
        <w:tc>
          <w:tcPr>
            <w:tcW w:w="666" w:type="dxa"/>
            <w:tcMar>
              <w:top w:w="15" w:type="dxa"/>
              <w:left w:w="15" w:type="dxa"/>
              <w:bottom w:w="0" w:type="dxa"/>
              <w:right w:w="15" w:type="dxa"/>
            </w:tcMar>
            <w:vAlign w:val="bottom"/>
            <w:hideMark/>
          </w:tcPr>
          <w:p w14:paraId="7FD5E0C0"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144</w:t>
            </w:r>
          </w:p>
        </w:tc>
        <w:tc>
          <w:tcPr>
            <w:tcW w:w="3303" w:type="dxa"/>
            <w:tcMar>
              <w:top w:w="15" w:type="dxa"/>
              <w:left w:w="15" w:type="dxa"/>
              <w:bottom w:w="0" w:type="dxa"/>
              <w:right w:w="15" w:type="dxa"/>
            </w:tcMar>
            <w:vAlign w:val="center"/>
            <w:hideMark/>
          </w:tcPr>
          <w:p w14:paraId="4B1C2B0C"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9.4 (9.3 - 9.6)</w:t>
            </w:r>
          </w:p>
        </w:tc>
      </w:tr>
      <w:tr w:rsidR="001224C2" w:rsidRPr="007F0C1C" w14:paraId="13EFC4C7" w14:textId="77777777" w:rsidTr="00856F7C">
        <w:trPr>
          <w:trHeight w:val="300"/>
        </w:trPr>
        <w:tc>
          <w:tcPr>
            <w:tcW w:w="3134" w:type="dxa"/>
            <w:tcMar>
              <w:top w:w="15" w:type="dxa"/>
              <w:left w:w="15" w:type="dxa"/>
              <w:bottom w:w="0" w:type="dxa"/>
              <w:right w:w="15" w:type="dxa"/>
            </w:tcMar>
            <w:vAlign w:val="bottom"/>
            <w:hideMark/>
          </w:tcPr>
          <w:p w14:paraId="76B67DE2"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Heart rate, bpm</w:t>
            </w:r>
          </w:p>
        </w:tc>
        <w:tc>
          <w:tcPr>
            <w:tcW w:w="666" w:type="dxa"/>
            <w:tcMar>
              <w:top w:w="15" w:type="dxa"/>
              <w:left w:w="15" w:type="dxa"/>
              <w:bottom w:w="0" w:type="dxa"/>
              <w:right w:w="15" w:type="dxa"/>
            </w:tcMar>
            <w:vAlign w:val="bottom"/>
            <w:hideMark/>
          </w:tcPr>
          <w:p w14:paraId="5208510B"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137</w:t>
            </w:r>
          </w:p>
        </w:tc>
        <w:tc>
          <w:tcPr>
            <w:tcW w:w="3303" w:type="dxa"/>
            <w:tcMar>
              <w:top w:w="15" w:type="dxa"/>
              <w:left w:w="15" w:type="dxa"/>
              <w:bottom w:w="0" w:type="dxa"/>
              <w:right w:w="15" w:type="dxa"/>
            </w:tcMar>
            <w:vAlign w:val="center"/>
            <w:hideMark/>
          </w:tcPr>
          <w:p w14:paraId="2419FC46"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80.2 (74.0 - 85.4)</w:t>
            </w:r>
          </w:p>
        </w:tc>
      </w:tr>
      <w:tr w:rsidR="001224C2" w:rsidRPr="007F0C1C" w14:paraId="650735D9" w14:textId="77777777" w:rsidTr="00856F7C">
        <w:trPr>
          <w:trHeight w:val="300"/>
        </w:trPr>
        <w:tc>
          <w:tcPr>
            <w:tcW w:w="3134" w:type="dxa"/>
            <w:tcMar>
              <w:top w:w="15" w:type="dxa"/>
              <w:left w:w="15" w:type="dxa"/>
              <w:bottom w:w="0" w:type="dxa"/>
              <w:right w:w="15" w:type="dxa"/>
            </w:tcMar>
            <w:vAlign w:val="bottom"/>
            <w:hideMark/>
          </w:tcPr>
          <w:p w14:paraId="705CB45F"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Systolic BP, mm Hg</w:t>
            </w:r>
          </w:p>
        </w:tc>
        <w:tc>
          <w:tcPr>
            <w:tcW w:w="666" w:type="dxa"/>
            <w:tcMar>
              <w:top w:w="15" w:type="dxa"/>
              <w:left w:w="15" w:type="dxa"/>
              <w:bottom w:w="0" w:type="dxa"/>
              <w:right w:w="15" w:type="dxa"/>
            </w:tcMar>
            <w:vAlign w:val="bottom"/>
            <w:hideMark/>
          </w:tcPr>
          <w:p w14:paraId="2F80958D"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135</w:t>
            </w:r>
          </w:p>
        </w:tc>
        <w:tc>
          <w:tcPr>
            <w:tcW w:w="3303" w:type="dxa"/>
            <w:tcMar>
              <w:top w:w="15" w:type="dxa"/>
              <w:left w:w="15" w:type="dxa"/>
              <w:bottom w:w="0" w:type="dxa"/>
              <w:right w:w="15" w:type="dxa"/>
            </w:tcMar>
            <w:vAlign w:val="center"/>
            <w:hideMark/>
          </w:tcPr>
          <w:p w14:paraId="72F6116B"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98.0 (92.0 – 105.0)</w:t>
            </w:r>
          </w:p>
        </w:tc>
      </w:tr>
      <w:tr w:rsidR="001224C2" w:rsidRPr="007F0C1C" w14:paraId="01F6931B" w14:textId="77777777" w:rsidTr="00856F7C">
        <w:trPr>
          <w:trHeight w:val="300"/>
        </w:trPr>
        <w:tc>
          <w:tcPr>
            <w:tcW w:w="3134" w:type="dxa"/>
            <w:tcMar>
              <w:top w:w="15" w:type="dxa"/>
              <w:left w:w="15" w:type="dxa"/>
              <w:bottom w:w="0" w:type="dxa"/>
              <w:right w:w="15" w:type="dxa"/>
            </w:tcMar>
            <w:vAlign w:val="bottom"/>
            <w:hideMark/>
          </w:tcPr>
          <w:p w14:paraId="60A9A8F6"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Diastolic BP, mm Hg</w:t>
            </w:r>
          </w:p>
        </w:tc>
        <w:tc>
          <w:tcPr>
            <w:tcW w:w="666" w:type="dxa"/>
            <w:tcMar>
              <w:top w:w="15" w:type="dxa"/>
              <w:left w:w="15" w:type="dxa"/>
              <w:bottom w:w="0" w:type="dxa"/>
              <w:right w:w="15" w:type="dxa"/>
            </w:tcMar>
            <w:vAlign w:val="bottom"/>
            <w:hideMark/>
          </w:tcPr>
          <w:p w14:paraId="67C3CB1E"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135</w:t>
            </w:r>
          </w:p>
        </w:tc>
        <w:tc>
          <w:tcPr>
            <w:tcW w:w="3303" w:type="dxa"/>
            <w:tcMar>
              <w:top w:w="15" w:type="dxa"/>
              <w:left w:w="15" w:type="dxa"/>
              <w:bottom w:w="0" w:type="dxa"/>
              <w:right w:w="15" w:type="dxa"/>
            </w:tcMar>
            <w:vAlign w:val="center"/>
            <w:hideMark/>
          </w:tcPr>
          <w:p w14:paraId="5D54315D"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58.0 (55.0 – 62.0)</w:t>
            </w:r>
          </w:p>
        </w:tc>
      </w:tr>
      <w:tr w:rsidR="001224C2" w:rsidRPr="007F0C1C" w14:paraId="6127B568" w14:textId="77777777" w:rsidTr="00856F7C">
        <w:trPr>
          <w:trHeight w:val="300"/>
        </w:trPr>
        <w:tc>
          <w:tcPr>
            <w:tcW w:w="3134" w:type="dxa"/>
            <w:tcBorders>
              <w:top w:val="nil"/>
              <w:left w:val="nil"/>
              <w:bottom w:val="single" w:sz="4" w:space="0" w:color="000000"/>
              <w:right w:val="nil"/>
            </w:tcBorders>
            <w:tcMar>
              <w:top w:w="15" w:type="dxa"/>
              <w:left w:w="15" w:type="dxa"/>
              <w:bottom w:w="0" w:type="dxa"/>
              <w:right w:w="15" w:type="dxa"/>
            </w:tcMar>
            <w:vAlign w:val="bottom"/>
            <w:hideMark/>
          </w:tcPr>
          <w:p w14:paraId="6B762FDF" w14:textId="77777777" w:rsidR="001224C2" w:rsidRPr="007F0C1C" w:rsidRDefault="001224C2"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Descending aorta PWV, m/s</w:t>
            </w:r>
          </w:p>
        </w:tc>
        <w:tc>
          <w:tcPr>
            <w:tcW w:w="666" w:type="dxa"/>
            <w:tcBorders>
              <w:top w:val="nil"/>
              <w:left w:val="nil"/>
              <w:bottom w:val="single" w:sz="4" w:space="0" w:color="000000"/>
              <w:right w:val="nil"/>
            </w:tcBorders>
            <w:tcMar>
              <w:top w:w="15" w:type="dxa"/>
              <w:left w:w="15" w:type="dxa"/>
              <w:bottom w:w="0" w:type="dxa"/>
              <w:right w:w="15" w:type="dxa"/>
            </w:tcMar>
            <w:vAlign w:val="bottom"/>
            <w:hideMark/>
          </w:tcPr>
          <w:p w14:paraId="30177FA4" w14:textId="77777777" w:rsidR="001224C2" w:rsidRPr="007F0C1C" w:rsidRDefault="001224C2"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137</w:t>
            </w:r>
          </w:p>
        </w:tc>
        <w:tc>
          <w:tcPr>
            <w:tcW w:w="3303" w:type="dxa"/>
            <w:tcBorders>
              <w:top w:val="nil"/>
              <w:left w:val="nil"/>
              <w:bottom w:val="single" w:sz="4" w:space="0" w:color="000000"/>
              <w:right w:val="nil"/>
            </w:tcBorders>
            <w:tcMar>
              <w:top w:w="15" w:type="dxa"/>
              <w:left w:w="15" w:type="dxa"/>
              <w:bottom w:w="0" w:type="dxa"/>
              <w:right w:w="15" w:type="dxa"/>
            </w:tcMar>
            <w:vAlign w:val="center"/>
            <w:hideMark/>
          </w:tcPr>
          <w:p w14:paraId="10888A20" w14:textId="77777777" w:rsidR="001224C2" w:rsidRPr="007F0C1C" w:rsidRDefault="001224C2" w:rsidP="00856F7C">
            <w:pPr>
              <w:spacing w:after="0" w:line="240" w:lineRule="auto"/>
              <w:jc w:val="center"/>
              <w:textAlignment w:val="center"/>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3.4 (3.2 - 3.7)</w:t>
            </w:r>
          </w:p>
        </w:tc>
      </w:tr>
    </w:tbl>
    <w:p w14:paraId="5A6D17B3" w14:textId="77777777" w:rsidR="001224C2" w:rsidRDefault="001224C2" w:rsidP="001224C2">
      <w:pPr>
        <w:spacing w:after="0" w:line="480" w:lineRule="auto"/>
        <w:rPr>
          <w:rFonts w:asciiTheme="majorBidi" w:eastAsia="+mn-ea" w:hAnsiTheme="majorBidi" w:cstheme="majorBidi"/>
          <w:b/>
          <w:bCs/>
          <w:color w:val="000000"/>
          <w:kern w:val="24"/>
          <w:sz w:val="24"/>
          <w:szCs w:val="24"/>
          <w:lang w:eastAsia="zh-CN"/>
        </w:rPr>
      </w:pPr>
    </w:p>
    <w:p w14:paraId="49D98240" w14:textId="77777777" w:rsidR="001224C2" w:rsidRPr="001224C2" w:rsidRDefault="001224C2" w:rsidP="001224C2">
      <w:pPr>
        <w:spacing w:after="0" w:line="480" w:lineRule="auto"/>
        <w:rPr>
          <w:rFonts w:asciiTheme="majorBidi" w:eastAsia="Times New Roman" w:hAnsiTheme="majorBidi" w:cstheme="majorBidi"/>
          <w:sz w:val="24"/>
          <w:szCs w:val="24"/>
          <w:lang w:eastAsia="zh-CN"/>
        </w:rPr>
      </w:pPr>
      <w:r w:rsidRPr="007F0C1C">
        <w:rPr>
          <w:rFonts w:asciiTheme="majorBidi" w:eastAsia="+mn-ea" w:hAnsiTheme="majorBidi" w:cstheme="majorBidi"/>
          <w:b/>
          <w:bCs/>
          <w:color w:val="000000"/>
          <w:kern w:val="24"/>
          <w:sz w:val="24"/>
          <w:szCs w:val="24"/>
          <w:lang w:eastAsia="zh-CN"/>
        </w:rPr>
        <w:t>Table 1. Characteristics of the Study Population</w:t>
      </w:r>
    </w:p>
    <w:p w14:paraId="208998FC" w14:textId="77777777" w:rsidR="00F8046F" w:rsidRPr="007F0C1C" w:rsidRDefault="00F8046F" w:rsidP="00787937">
      <w:pPr>
        <w:spacing w:after="0" w:line="480" w:lineRule="auto"/>
        <w:jc w:val="both"/>
        <w:rPr>
          <w:rFonts w:asciiTheme="majorBidi" w:eastAsia="Calibri" w:hAnsiTheme="majorBidi" w:cstheme="majorBidi"/>
          <w:iCs/>
          <w:sz w:val="24"/>
          <w:szCs w:val="24"/>
          <w:lang w:val="en-NZ" w:eastAsia="en-GB"/>
        </w:rPr>
      </w:pPr>
    </w:p>
    <w:p w14:paraId="38CCA18B" w14:textId="77777777" w:rsidR="001224C2" w:rsidRDefault="001224C2" w:rsidP="00787937">
      <w:pPr>
        <w:spacing w:after="0" w:line="480" w:lineRule="auto"/>
        <w:jc w:val="both"/>
        <w:rPr>
          <w:rFonts w:asciiTheme="majorBidi" w:eastAsia="Calibri" w:hAnsiTheme="majorBidi" w:cstheme="majorBidi"/>
          <w:b/>
          <w:bCs/>
          <w:iCs/>
          <w:sz w:val="24"/>
          <w:szCs w:val="24"/>
          <w:lang w:val="en-NZ" w:eastAsia="en-GB"/>
        </w:rPr>
      </w:pPr>
    </w:p>
    <w:p w14:paraId="59BEB73A" w14:textId="77777777" w:rsidR="00F8046F" w:rsidRPr="007F0C1C" w:rsidRDefault="00F8046F" w:rsidP="00787937">
      <w:pPr>
        <w:spacing w:after="0" w:line="480" w:lineRule="auto"/>
        <w:jc w:val="both"/>
        <w:rPr>
          <w:rFonts w:asciiTheme="majorBidi" w:eastAsia="Calibri" w:hAnsiTheme="majorBidi" w:cstheme="majorBidi"/>
          <w:b/>
          <w:bCs/>
          <w:iCs/>
          <w:sz w:val="24"/>
          <w:szCs w:val="24"/>
          <w:lang w:val="en-NZ" w:eastAsia="en-GB"/>
        </w:rPr>
      </w:pPr>
      <w:r w:rsidRPr="007F0C1C">
        <w:rPr>
          <w:rFonts w:asciiTheme="majorBidi" w:eastAsia="Calibri" w:hAnsiTheme="majorBidi" w:cstheme="majorBidi"/>
          <w:b/>
          <w:bCs/>
          <w:iCs/>
          <w:sz w:val="24"/>
          <w:szCs w:val="24"/>
          <w:lang w:val="en-NZ" w:eastAsia="en-GB"/>
        </w:rPr>
        <w:t>3.2 Heart rate is associated with ANRIL promoter DNA methylation</w:t>
      </w:r>
    </w:p>
    <w:p w14:paraId="04880CB2" w14:textId="13715405" w:rsidR="00F8046F"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bCs/>
          <w:sz w:val="24"/>
          <w:szCs w:val="24"/>
          <w:lang w:eastAsia="zh-CN"/>
        </w:rPr>
        <w:t>To examine whether DNA methylation levels within the promoter region of ANRIL were associated with heart rate, we analysed the methylation status of 9 CpG sites within the promoter of ANRIL at birth in relation to measures of cardiovascular risk at age 9 years. M</w:t>
      </w:r>
      <w:r w:rsidRPr="007F0C1C">
        <w:rPr>
          <w:rFonts w:asciiTheme="majorBidi" w:eastAsiaTheme="minorEastAsia" w:hAnsiTheme="majorBidi" w:cstheme="majorBidi"/>
          <w:sz w:val="24"/>
          <w:szCs w:val="24"/>
          <w:lang w:eastAsia="zh-CN"/>
        </w:rPr>
        <w:t>ethylation at CpG1 and CpG2 correlated inversely with heart rate (p=0.031, p=0.02 respectively) (Table 2, Figure 1). These associations remained significant in multivariate models that controlled for child’s total fat mass</w:t>
      </w:r>
      <w:r w:rsidR="004050FD">
        <w:rPr>
          <w:rFonts w:asciiTheme="majorBidi" w:eastAsiaTheme="minorEastAsia" w:hAnsiTheme="majorBidi" w:cstheme="majorBidi"/>
          <w:sz w:val="24"/>
          <w:szCs w:val="24"/>
          <w:lang w:eastAsia="zh-CN"/>
        </w:rPr>
        <w:t xml:space="preserve"> at 8</w:t>
      </w:r>
      <w:r w:rsidR="00166290">
        <w:rPr>
          <w:rFonts w:asciiTheme="majorBidi" w:eastAsiaTheme="minorEastAsia" w:hAnsiTheme="majorBidi" w:cstheme="majorBidi"/>
          <w:sz w:val="24"/>
          <w:szCs w:val="24"/>
          <w:lang w:eastAsia="zh-CN"/>
        </w:rPr>
        <w:t xml:space="preserve"> </w:t>
      </w:r>
      <w:r w:rsidR="004050FD">
        <w:rPr>
          <w:rFonts w:asciiTheme="majorBidi" w:eastAsiaTheme="minorEastAsia" w:hAnsiTheme="majorBidi" w:cstheme="majorBidi"/>
          <w:sz w:val="24"/>
          <w:szCs w:val="24"/>
          <w:lang w:eastAsia="zh-CN"/>
        </w:rPr>
        <w:t>y</w:t>
      </w:r>
      <w:r w:rsidR="00166290">
        <w:rPr>
          <w:rFonts w:asciiTheme="majorBidi" w:eastAsiaTheme="minorEastAsia" w:hAnsiTheme="majorBidi" w:cstheme="majorBidi"/>
          <w:sz w:val="24"/>
          <w:szCs w:val="24"/>
          <w:lang w:eastAsia="zh-CN"/>
        </w:rPr>
        <w:t>ea</w:t>
      </w:r>
      <w:r w:rsidR="004050FD">
        <w:rPr>
          <w:rFonts w:asciiTheme="majorBidi" w:eastAsiaTheme="minorEastAsia" w:hAnsiTheme="majorBidi" w:cstheme="majorBidi"/>
          <w:sz w:val="24"/>
          <w:szCs w:val="24"/>
          <w:lang w:eastAsia="zh-CN"/>
        </w:rPr>
        <w:t>rs</w:t>
      </w:r>
      <w:r w:rsidRPr="007F0C1C">
        <w:rPr>
          <w:rFonts w:asciiTheme="majorBidi" w:eastAsiaTheme="minorEastAsia" w:hAnsiTheme="majorBidi" w:cstheme="majorBidi"/>
          <w:sz w:val="24"/>
          <w:szCs w:val="24"/>
          <w:lang w:eastAsia="zh-CN"/>
        </w:rPr>
        <w:t>, sex, age and maternal smoking; CpG1 p=0.041, CpG2 p=0.033. The total variances in heart rate explained were 7.6% and 8.6% for CpG1 and CpG2, respectively.</w:t>
      </w:r>
    </w:p>
    <w:p w14:paraId="43848FFA" w14:textId="77777777" w:rsidR="001224C2" w:rsidRPr="007F0C1C" w:rsidRDefault="001224C2" w:rsidP="00787937">
      <w:pPr>
        <w:spacing w:after="0" w:line="480" w:lineRule="auto"/>
        <w:jc w:val="both"/>
        <w:rPr>
          <w:rFonts w:asciiTheme="majorBidi" w:eastAsiaTheme="minorEastAsia" w:hAnsiTheme="majorBidi" w:cstheme="majorBidi"/>
          <w:bCs/>
          <w:sz w:val="24"/>
          <w:szCs w:val="24"/>
          <w:lang w:eastAsia="zh-CN"/>
        </w:rPr>
      </w:pPr>
    </w:p>
    <w:tbl>
      <w:tblPr>
        <w:tblW w:w="6120" w:type="dxa"/>
        <w:tblCellMar>
          <w:left w:w="0" w:type="dxa"/>
          <w:right w:w="0" w:type="dxa"/>
        </w:tblCellMar>
        <w:tblLook w:val="04A0" w:firstRow="1" w:lastRow="0" w:firstColumn="1" w:lastColumn="0" w:noHBand="0" w:noVBand="1"/>
      </w:tblPr>
      <w:tblGrid>
        <w:gridCol w:w="900"/>
        <w:gridCol w:w="1720"/>
        <w:gridCol w:w="1180"/>
        <w:gridCol w:w="1160"/>
        <w:gridCol w:w="1160"/>
      </w:tblGrid>
      <w:tr w:rsidR="001E435A" w:rsidRPr="007F0C1C" w14:paraId="4A2F68C3" w14:textId="7469A0C5" w:rsidTr="001E435A">
        <w:trPr>
          <w:trHeight w:val="300"/>
        </w:trPr>
        <w:tc>
          <w:tcPr>
            <w:tcW w:w="90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6544DA6F" w14:textId="77777777" w:rsidR="001E435A" w:rsidRPr="007F0C1C" w:rsidRDefault="001E435A"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CpG</w:t>
            </w:r>
          </w:p>
        </w:tc>
        <w:tc>
          <w:tcPr>
            <w:tcW w:w="1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1D7CC23F" w14:textId="1D7B87EF" w:rsidR="001E435A"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Pr>
                <w:rFonts w:asciiTheme="majorBidi" w:eastAsia="Times New Roman" w:hAnsiTheme="majorBidi" w:cstheme="majorBidi"/>
                <w:b/>
                <w:bCs/>
                <w:color w:val="000000"/>
                <w:kern w:val="24"/>
                <w:sz w:val="24"/>
                <w:szCs w:val="24"/>
                <w:lang w:eastAsia="zh-CN"/>
              </w:rPr>
              <w:t xml:space="preserve">Hg19 </w:t>
            </w:r>
            <w:r w:rsidR="001E435A" w:rsidRPr="007F0C1C">
              <w:rPr>
                <w:rFonts w:asciiTheme="majorBidi" w:eastAsia="Times New Roman" w:hAnsiTheme="majorBidi" w:cstheme="majorBidi"/>
                <w:b/>
                <w:bCs/>
                <w:color w:val="000000"/>
                <w:kern w:val="24"/>
                <w:sz w:val="24"/>
                <w:szCs w:val="24"/>
                <w:lang w:eastAsia="zh-CN"/>
              </w:rPr>
              <w:t>coordinates</w:t>
            </w:r>
          </w:p>
        </w:tc>
        <w:tc>
          <w:tcPr>
            <w:tcW w:w="118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5634B045" w14:textId="77777777" w:rsidR="001E435A" w:rsidRPr="007F0C1C" w:rsidRDefault="001E435A"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val="el-GR" w:eastAsia="zh-CN"/>
              </w:rPr>
              <w:t>β</w:t>
            </w:r>
            <w:r w:rsidRPr="007F0C1C">
              <w:rPr>
                <w:rFonts w:asciiTheme="majorBidi" w:eastAsia="Times New Roman" w:hAnsiTheme="majorBidi" w:cstheme="majorBidi"/>
                <w:b/>
                <w:bCs/>
                <w:color w:val="000000"/>
                <w:kern w:val="24"/>
                <w:sz w:val="24"/>
                <w:szCs w:val="24"/>
                <w:lang w:eastAsia="zh-CN"/>
              </w:rPr>
              <w:t>-value</w:t>
            </w:r>
          </w:p>
        </w:tc>
        <w:tc>
          <w:tcPr>
            <w:tcW w:w="116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3E5B288C" w14:textId="77777777" w:rsidR="001E435A" w:rsidRPr="007F0C1C" w:rsidRDefault="001E435A"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P value</w:t>
            </w:r>
          </w:p>
        </w:tc>
        <w:tc>
          <w:tcPr>
            <w:tcW w:w="1160" w:type="dxa"/>
            <w:tcBorders>
              <w:top w:val="single" w:sz="4" w:space="0" w:color="000000"/>
              <w:left w:val="nil"/>
              <w:bottom w:val="single" w:sz="4" w:space="0" w:color="000000"/>
              <w:right w:val="nil"/>
            </w:tcBorders>
          </w:tcPr>
          <w:p w14:paraId="134996F0" w14:textId="3F4D2B1C" w:rsidR="001E435A" w:rsidRPr="007F0C1C" w:rsidRDefault="001E435A" w:rsidP="00856F7C">
            <w:pPr>
              <w:spacing w:after="0" w:line="240" w:lineRule="auto"/>
              <w:jc w:val="center"/>
              <w:textAlignment w:val="bottom"/>
              <w:rPr>
                <w:rFonts w:asciiTheme="majorBidi" w:eastAsia="Times New Roman" w:hAnsiTheme="majorBidi" w:cstheme="majorBidi"/>
                <w:b/>
                <w:bCs/>
                <w:color w:val="000000"/>
                <w:kern w:val="24"/>
                <w:sz w:val="24"/>
                <w:szCs w:val="24"/>
                <w:lang w:eastAsia="zh-CN"/>
              </w:rPr>
            </w:pPr>
            <w:r>
              <w:rPr>
                <w:rFonts w:asciiTheme="majorBidi" w:eastAsia="Times New Roman" w:hAnsiTheme="majorBidi" w:cstheme="majorBidi"/>
                <w:b/>
                <w:bCs/>
                <w:color w:val="000000"/>
                <w:kern w:val="24"/>
                <w:sz w:val="24"/>
                <w:szCs w:val="24"/>
                <w:lang w:eastAsia="zh-CN"/>
              </w:rPr>
              <w:t>Adjusted P</w:t>
            </w:r>
          </w:p>
        </w:tc>
      </w:tr>
      <w:tr w:rsidR="00F136ED" w:rsidRPr="00F136ED" w14:paraId="50424EA8" w14:textId="093021EC" w:rsidTr="00F136ED">
        <w:trPr>
          <w:trHeight w:val="300"/>
        </w:trPr>
        <w:tc>
          <w:tcPr>
            <w:tcW w:w="900" w:type="dxa"/>
            <w:tcBorders>
              <w:top w:val="single" w:sz="4" w:space="0" w:color="000000"/>
            </w:tcBorders>
            <w:tcMar>
              <w:top w:w="15" w:type="dxa"/>
              <w:left w:w="15" w:type="dxa"/>
              <w:bottom w:w="0" w:type="dxa"/>
              <w:right w:w="15" w:type="dxa"/>
            </w:tcMar>
            <w:vAlign w:val="center"/>
            <w:hideMark/>
          </w:tcPr>
          <w:p w14:paraId="17D2DBE1"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color w:val="000000"/>
                <w:kern w:val="24"/>
                <w:sz w:val="24"/>
                <w:szCs w:val="24"/>
                <w:lang w:eastAsia="zh-CN"/>
              </w:rPr>
              <w:t>1</w:t>
            </w:r>
          </w:p>
        </w:tc>
        <w:tc>
          <w:tcPr>
            <w:tcW w:w="1720" w:type="dxa"/>
            <w:tcBorders>
              <w:top w:val="single" w:sz="4" w:space="0" w:color="000000"/>
            </w:tcBorders>
            <w:tcMar>
              <w:top w:w="15" w:type="dxa"/>
              <w:left w:w="15" w:type="dxa"/>
              <w:bottom w:w="0" w:type="dxa"/>
              <w:right w:w="15" w:type="dxa"/>
            </w:tcMar>
            <w:vAlign w:val="center"/>
            <w:hideMark/>
          </w:tcPr>
          <w:p w14:paraId="0F4A14D1"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color w:val="000000"/>
                <w:kern w:val="24"/>
                <w:sz w:val="24"/>
                <w:szCs w:val="24"/>
                <w:lang w:eastAsia="zh-CN"/>
              </w:rPr>
              <w:t>chr9: 21993721</w:t>
            </w:r>
          </w:p>
        </w:tc>
        <w:tc>
          <w:tcPr>
            <w:tcW w:w="1180" w:type="dxa"/>
            <w:tcBorders>
              <w:top w:val="single" w:sz="4" w:space="0" w:color="000000"/>
            </w:tcBorders>
            <w:tcMar>
              <w:top w:w="15" w:type="dxa"/>
              <w:left w:w="15" w:type="dxa"/>
              <w:bottom w:w="0" w:type="dxa"/>
              <w:right w:w="15" w:type="dxa"/>
            </w:tcMar>
            <w:vAlign w:val="center"/>
            <w:hideMark/>
          </w:tcPr>
          <w:p w14:paraId="280D53BE"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color w:val="000000"/>
                <w:kern w:val="24"/>
                <w:sz w:val="24"/>
                <w:szCs w:val="24"/>
                <w:lang w:eastAsia="zh-CN"/>
              </w:rPr>
              <w:t>-1.98</w:t>
            </w:r>
          </w:p>
        </w:tc>
        <w:tc>
          <w:tcPr>
            <w:tcW w:w="1160" w:type="dxa"/>
            <w:tcBorders>
              <w:top w:val="single" w:sz="4" w:space="0" w:color="000000"/>
            </w:tcBorders>
            <w:tcMar>
              <w:top w:w="15" w:type="dxa"/>
              <w:left w:w="15" w:type="dxa"/>
              <w:bottom w:w="0" w:type="dxa"/>
              <w:right w:w="15" w:type="dxa"/>
            </w:tcMar>
            <w:vAlign w:val="center"/>
            <w:hideMark/>
          </w:tcPr>
          <w:p w14:paraId="2252743F" w14:textId="77777777" w:rsidR="00F136ED" w:rsidRPr="00F136ED" w:rsidRDefault="00F136ED" w:rsidP="00F136ED">
            <w:pPr>
              <w:spacing w:after="0" w:line="240" w:lineRule="auto"/>
              <w:jc w:val="center"/>
              <w:textAlignment w:val="bottom"/>
              <w:rPr>
                <w:rFonts w:asciiTheme="majorBidi" w:eastAsia="Times New Roman" w:hAnsiTheme="majorBidi" w:cstheme="majorBidi"/>
                <w:b/>
                <w:bCs/>
                <w:sz w:val="24"/>
                <w:szCs w:val="24"/>
                <w:lang w:eastAsia="zh-CN"/>
              </w:rPr>
            </w:pPr>
            <w:r w:rsidRPr="00F136ED">
              <w:rPr>
                <w:rFonts w:asciiTheme="majorBidi" w:eastAsia="Times New Roman" w:hAnsiTheme="majorBidi" w:cstheme="majorBidi"/>
                <w:b/>
                <w:bCs/>
                <w:color w:val="000000"/>
                <w:kern w:val="24"/>
                <w:sz w:val="24"/>
                <w:szCs w:val="24"/>
                <w:lang w:eastAsia="zh-CN"/>
              </w:rPr>
              <w:t>0.031</w:t>
            </w:r>
          </w:p>
        </w:tc>
        <w:tc>
          <w:tcPr>
            <w:tcW w:w="1160" w:type="dxa"/>
            <w:tcBorders>
              <w:top w:val="single" w:sz="4" w:space="0" w:color="000000"/>
            </w:tcBorders>
            <w:vAlign w:val="center"/>
          </w:tcPr>
          <w:p w14:paraId="16921F12" w14:textId="48FA7BDC" w:rsidR="00F136ED" w:rsidRPr="00F136ED" w:rsidRDefault="00F136ED" w:rsidP="00F136ED">
            <w:pPr>
              <w:spacing w:after="0" w:line="240" w:lineRule="auto"/>
              <w:jc w:val="center"/>
              <w:textAlignment w:val="bottom"/>
              <w:rPr>
                <w:rFonts w:asciiTheme="majorBidi" w:eastAsia="Times New Roman" w:hAnsiTheme="majorBidi" w:cstheme="majorBidi"/>
                <w:b/>
                <w:bCs/>
                <w:color w:val="000000"/>
                <w:kern w:val="24"/>
                <w:sz w:val="24"/>
                <w:szCs w:val="24"/>
                <w:lang w:eastAsia="zh-CN"/>
              </w:rPr>
            </w:pPr>
            <w:r w:rsidRPr="00F136ED">
              <w:rPr>
                <w:rFonts w:asciiTheme="majorBidi" w:hAnsiTheme="majorBidi" w:cstheme="majorBidi"/>
                <w:b/>
                <w:bCs/>
                <w:color w:val="000000"/>
                <w:sz w:val="24"/>
                <w:szCs w:val="24"/>
              </w:rPr>
              <w:t>0.041</w:t>
            </w:r>
          </w:p>
        </w:tc>
      </w:tr>
      <w:tr w:rsidR="00F136ED" w:rsidRPr="00F136ED" w14:paraId="65A1333E" w14:textId="7EBEC230" w:rsidTr="00F136ED">
        <w:trPr>
          <w:trHeight w:val="300"/>
        </w:trPr>
        <w:tc>
          <w:tcPr>
            <w:tcW w:w="900" w:type="dxa"/>
            <w:tcMar>
              <w:top w:w="15" w:type="dxa"/>
              <w:left w:w="15" w:type="dxa"/>
              <w:bottom w:w="0" w:type="dxa"/>
              <w:right w:w="15" w:type="dxa"/>
            </w:tcMar>
            <w:vAlign w:val="center"/>
            <w:hideMark/>
          </w:tcPr>
          <w:p w14:paraId="1AD05E99"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color w:val="000000"/>
                <w:kern w:val="24"/>
                <w:sz w:val="24"/>
                <w:szCs w:val="24"/>
                <w:lang w:eastAsia="zh-CN"/>
              </w:rPr>
              <w:t>2</w:t>
            </w:r>
          </w:p>
        </w:tc>
        <w:tc>
          <w:tcPr>
            <w:tcW w:w="1720" w:type="dxa"/>
            <w:tcMar>
              <w:top w:w="15" w:type="dxa"/>
              <w:left w:w="15" w:type="dxa"/>
              <w:bottom w:w="0" w:type="dxa"/>
              <w:right w:w="15" w:type="dxa"/>
            </w:tcMar>
            <w:vAlign w:val="center"/>
            <w:hideMark/>
          </w:tcPr>
          <w:p w14:paraId="46C9C5B5"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color w:val="000000"/>
                <w:kern w:val="24"/>
                <w:sz w:val="24"/>
                <w:szCs w:val="24"/>
                <w:lang w:eastAsia="zh-CN"/>
              </w:rPr>
              <w:t>chr9: 21993697</w:t>
            </w:r>
          </w:p>
        </w:tc>
        <w:tc>
          <w:tcPr>
            <w:tcW w:w="1180" w:type="dxa"/>
            <w:tcMar>
              <w:top w:w="15" w:type="dxa"/>
              <w:left w:w="15" w:type="dxa"/>
              <w:bottom w:w="0" w:type="dxa"/>
              <w:right w:w="15" w:type="dxa"/>
            </w:tcMar>
            <w:vAlign w:val="center"/>
            <w:hideMark/>
          </w:tcPr>
          <w:p w14:paraId="45B29E73"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color w:val="000000"/>
                <w:kern w:val="24"/>
                <w:sz w:val="24"/>
                <w:szCs w:val="24"/>
                <w:lang w:eastAsia="zh-CN"/>
              </w:rPr>
              <w:t>-2.45</w:t>
            </w:r>
          </w:p>
        </w:tc>
        <w:tc>
          <w:tcPr>
            <w:tcW w:w="1160" w:type="dxa"/>
            <w:tcMar>
              <w:top w:w="15" w:type="dxa"/>
              <w:left w:w="15" w:type="dxa"/>
              <w:bottom w:w="0" w:type="dxa"/>
              <w:right w:w="15" w:type="dxa"/>
            </w:tcMar>
            <w:vAlign w:val="center"/>
            <w:hideMark/>
          </w:tcPr>
          <w:p w14:paraId="7075789E" w14:textId="77777777" w:rsidR="00F136ED" w:rsidRPr="00F136ED" w:rsidRDefault="00F136ED" w:rsidP="00F136ED">
            <w:pPr>
              <w:spacing w:after="0" w:line="240" w:lineRule="auto"/>
              <w:jc w:val="center"/>
              <w:textAlignment w:val="bottom"/>
              <w:rPr>
                <w:rFonts w:asciiTheme="majorBidi" w:eastAsia="Times New Roman" w:hAnsiTheme="majorBidi" w:cstheme="majorBidi"/>
                <w:b/>
                <w:bCs/>
                <w:sz w:val="24"/>
                <w:szCs w:val="24"/>
                <w:lang w:eastAsia="zh-CN"/>
              </w:rPr>
            </w:pPr>
            <w:r w:rsidRPr="00F136ED">
              <w:rPr>
                <w:rFonts w:asciiTheme="majorBidi" w:eastAsia="Times New Roman" w:hAnsiTheme="majorBidi" w:cstheme="majorBidi"/>
                <w:b/>
                <w:bCs/>
                <w:color w:val="000000"/>
                <w:kern w:val="24"/>
                <w:sz w:val="24"/>
                <w:szCs w:val="24"/>
                <w:lang w:eastAsia="zh-CN"/>
              </w:rPr>
              <w:t>0.020</w:t>
            </w:r>
          </w:p>
        </w:tc>
        <w:tc>
          <w:tcPr>
            <w:tcW w:w="1160" w:type="dxa"/>
            <w:vAlign w:val="center"/>
          </w:tcPr>
          <w:p w14:paraId="772CA4AB" w14:textId="471201B8" w:rsidR="00F136ED" w:rsidRPr="00F136ED" w:rsidRDefault="00F136ED" w:rsidP="00F136ED">
            <w:pPr>
              <w:spacing w:after="0" w:line="240" w:lineRule="auto"/>
              <w:jc w:val="center"/>
              <w:textAlignment w:val="bottom"/>
              <w:rPr>
                <w:rFonts w:asciiTheme="majorBidi" w:eastAsia="Times New Roman" w:hAnsiTheme="majorBidi" w:cstheme="majorBidi"/>
                <w:b/>
                <w:bCs/>
                <w:color w:val="000000"/>
                <w:kern w:val="24"/>
                <w:sz w:val="24"/>
                <w:szCs w:val="24"/>
                <w:lang w:eastAsia="zh-CN"/>
              </w:rPr>
            </w:pPr>
            <w:r w:rsidRPr="00F136ED">
              <w:rPr>
                <w:rFonts w:asciiTheme="majorBidi" w:hAnsiTheme="majorBidi" w:cstheme="majorBidi"/>
                <w:b/>
                <w:bCs/>
                <w:color w:val="000000"/>
                <w:sz w:val="24"/>
                <w:szCs w:val="24"/>
              </w:rPr>
              <w:t>0.033</w:t>
            </w:r>
          </w:p>
        </w:tc>
      </w:tr>
      <w:tr w:rsidR="00F136ED" w:rsidRPr="00F136ED" w14:paraId="01947480" w14:textId="06B63048" w:rsidTr="00F136ED">
        <w:trPr>
          <w:trHeight w:val="300"/>
        </w:trPr>
        <w:tc>
          <w:tcPr>
            <w:tcW w:w="900" w:type="dxa"/>
            <w:tcMar>
              <w:top w:w="15" w:type="dxa"/>
              <w:left w:w="15" w:type="dxa"/>
              <w:bottom w:w="0" w:type="dxa"/>
              <w:right w:w="15" w:type="dxa"/>
            </w:tcMar>
            <w:vAlign w:val="center"/>
            <w:hideMark/>
          </w:tcPr>
          <w:p w14:paraId="7437B64D"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3</w:t>
            </w:r>
          </w:p>
        </w:tc>
        <w:tc>
          <w:tcPr>
            <w:tcW w:w="1720" w:type="dxa"/>
            <w:tcMar>
              <w:top w:w="15" w:type="dxa"/>
              <w:left w:w="15" w:type="dxa"/>
              <w:bottom w:w="0" w:type="dxa"/>
              <w:right w:w="15" w:type="dxa"/>
            </w:tcMar>
            <w:vAlign w:val="center"/>
            <w:hideMark/>
          </w:tcPr>
          <w:p w14:paraId="18598D94"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21993694</w:t>
            </w:r>
          </w:p>
        </w:tc>
        <w:tc>
          <w:tcPr>
            <w:tcW w:w="1180" w:type="dxa"/>
            <w:tcMar>
              <w:top w:w="15" w:type="dxa"/>
              <w:left w:w="15" w:type="dxa"/>
              <w:bottom w:w="0" w:type="dxa"/>
              <w:right w:w="15" w:type="dxa"/>
            </w:tcMar>
            <w:vAlign w:val="center"/>
            <w:hideMark/>
          </w:tcPr>
          <w:p w14:paraId="3E9925EE"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-2.56</w:t>
            </w:r>
          </w:p>
        </w:tc>
        <w:tc>
          <w:tcPr>
            <w:tcW w:w="1160" w:type="dxa"/>
            <w:tcMar>
              <w:top w:w="15" w:type="dxa"/>
              <w:left w:w="15" w:type="dxa"/>
              <w:bottom w:w="0" w:type="dxa"/>
              <w:right w:w="15" w:type="dxa"/>
            </w:tcMar>
            <w:vAlign w:val="center"/>
            <w:hideMark/>
          </w:tcPr>
          <w:p w14:paraId="1450FA06"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0.080</w:t>
            </w:r>
          </w:p>
        </w:tc>
        <w:tc>
          <w:tcPr>
            <w:tcW w:w="1160" w:type="dxa"/>
            <w:vAlign w:val="center"/>
          </w:tcPr>
          <w:p w14:paraId="1666ECE3" w14:textId="4DEC6532"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0.103</w:t>
            </w:r>
          </w:p>
        </w:tc>
      </w:tr>
      <w:tr w:rsidR="00F136ED" w:rsidRPr="00F136ED" w14:paraId="6E3B1FC4" w14:textId="059A72D2" w:rsidTr="00F136ED">
        <w:trPr>
          <w:trHeight w:val="300"/>
        </w:trPr>
        <w:tc>
          <w:tcPr>
            <w:tcW w:w="900" w:type="dxa"/>
            <w:tcMar>
              <w:top w:w="15" w:type="dxa"/>
              <w:left w:w="15" w:type="dxa"/>
              <w:bottom w:w="0" w:type="dxa"/>
              <w:right w:w="15" w:type="dxa"/>
            </w:tcMar>
            <w:vAlign w:val="center"/>
            <w:hideMark/>
          </w:tcPr>
          <w:p w14:paraId="37460E72"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4</w:t>
            </w:r>
          </w:p>
        </w:tc>
        <w:tc>
          <w:tcPr>
            <w:tcW w:w="1720" w:type="dxa"/>
            <w:tcMar>
              <w:top w:w="15" w:type="dxa"/>
              <w:left w:w="15" w:type="dxa"/>
              <w:bottom w:w="0" w:type="dxa"/>
              <w:right w:w="15" w:type="dxa"/>
            </w:tcMar>
            <w:vAlign w:val="center"/>
            <w:hideMark/>
          </w:tcPr>
          <w:p w14:paraId="15A4EAE2"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21993654</w:t>
            </w:r>
          </w:p>
        </w:tc>
        <w:tc>
          <w:tcPr>
            <w:tcW w:w="1180" w:type="dxa"/>
            <w:tcMar>
              <w:top w:w="15" w:type="dxa"/>
              <w:left w:w="15" w:type="dxa"/>
              <w:bottom w:w="0" w:type="dxa"/>
              <w:right w:w="15" w:type="dxa"/>
            </w:tcMar>
            <w:vAlign w:val="center"/>
            <w:hideMark/>
          </w:tcPr>
          <w:p w14:paraId="72D39945"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-1.5</w:t>
            </w:r>
          </w:p>
        </w:tc>
        <w:tc>
          <w:tcPr>
            <w:tcW w:w="1160" w:type="dxa"/>
            <w:tcMar>
              <w:top w:w="15" w:type="dxa"/>
              <w:left w:w="15" w:type="dxa"/>
              <w:bottom w:w="0" w:type="dxa"/>
              <w:right w:w="15" w:type="dxa"/>
            </w:tcMar>
            <w:vAlign w:val="center"/>
            <w:hideMark/>
          </w:tcPr>
          <w:p w14:paraId="3AABDC9C"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0.195</w:t>
            </w:r>
          </w:p>
        </w:tc>
        <w:tc>
          <w:tcPr>
            <w:tcW w:w="1160" w:type="dxa"/>
            <w:vAlign w:val="center"/>
          </w:tcPr>
          <w:p w14:paraId="1133982A" w14:textId="08EC232C"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0.168</w:t>
            </w:r>
          </w:p>
        </w:tc>
      </w:tr>
      <w:tr w:rsidR="00F136ED" w:rsidRPr="00F136ED" w14:paraId="44C3B498" w14:textId="03614DBE" w:rsidTr="00F136ED">
        <w:trPr>
          <w:trHeight w:val="300"/>
        </w:trPr>
        <w:tc>
          <w:tcPr>
            <w:tcW w:w="900" w:type="dxa"/>
            <w:tcMar>
              <w:top w:w="15" w:type="dxa"/>
              <w:left w:w="15" w:type="dxa"/>
              <w:bottom w:w="0" w:type="dxa"/>
              <w:right w:w="15" w:type="dxa"/>
            </w:tcMar>
            <w:vAlign w:val="center"/>
            <w:hideMark/>
          </w:tcPr>
          <w:p w14:paraId="6D3E8CE6"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5</w:t>
            </w:r>
          </w:p>
        </w:tc>
        <w:tc>
          <w:tcPr>
            <w:tcW w:w="1720" w:type="dxa"/>
            <w:tcMar>
              <w:top w:w="15" w:type="dxa"/>
              <w:left w:w="15" w:type="dxa"/>
              <w:bottom w:w="0" w:type="dxa"/>
              <w:right w:w="15" w:type="dxa"/>
            </w:tcMar>
            <w:vAlign w:val="center"/>
            <w:hideMark/>
          </w:tcPr>
          <w:p w14:paraId="13B04693"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21993645</w:t>
            </w:r>
          </w:p>
        </w:tc>
        <w:tc>
          <w:tcPr>
            <w:tcW w:w="1180" w:type="dxa"/>
            <w:tcMar>
              <w:top w:w="15" w:type="dxa"/>
              <w:left w:w="15" w:type="dxa"/>
              <w:bottom w:w="0" w:type="dxa"/>
              <w:right w:w="15" w:type="dxa"/>
            </w:tcMar>
            <w:vAlign w:val="center"/>
            <w:hideMark/>
          </w:tcPr>
          <w:p w14:paraId="6C9021FB"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-0.669</w:t>
            </w:r>
          </w:p>
        </w:tc>
        <w:tc>
          <w:tcPr>
            <w:tcW w:w="1160" w:type="dxa"/>
            <w:tcMar>
              <w:top w:w="15" w:type="dxa"/>
              <w:left w:w="15" w:type="dxa"/>
              <w:bottom w:w="0" w:type="dxa"/>
              <w:right w:w="15" w:type="dxa"/>
            </w:tcMar>
            <w:vAlign w:val="center"/>
            <w:hideMark/>
          </w:tcPr>
          <w:p w14:paraId="70749D4E"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0.484</w:t>
            </w:r>
          </w:p>
        </w:tc>
        <w:tc>
          <w:tcPr>
            <w:tcW w:w="1160" w:type="dxa"/>
            <w:vAlign w:val="center"/>
          </w:tcPr>
          <w:p w14:paraId="46F01444" w14:textId="4566E4AD"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0.488</w:t>
            </w:r>
          </w:p>
        </w:tc>
      </w:tr>
      <w:tr w:rsidR="00F136ED" w:rsidRPr="00F136ED" w14:paraId="44DFA94E" w14:textId="03464EEC" w:rsidTr="00F136ED">
        <w:trPr>
          <w:trHeight w:val="300"/>
        </w:trPr>
        <w:tc>
          <w:tcPr>
            <w:tcW w:w="900" w:type="dxa"/>
            <w:tcMar>
              <w:top w:w="15" w:type="dxa"/>
              <w:left w:w="15" w:type="dxa"/>
              <w:bottom w:w="0" w:type="dxa"/>
              <w:right w:w="15" w:type="dxa"/>
            </w:tcMar>
            <w:vAlign w:val="center"/>
            <w:hideMark/>
          </w:tcPr>
          <w:p w14:paraId="22F3FD6B"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6</w:t>
            </w:r>
          </w:p>
        </w:tc>
        <w:tc>
          <w:tcPr>
            <w:tcW w:w="1720" w:type="dxa"/>
            <w:tcMar>
              <w:top w:w="15" w:type="dxa"/>
              <w:left w:w="15" w:type="dxa"/>
              <w:bottom w:w="0" w:type="dxa"/>
              <w:right w:w="15" w:type="dxa"/>
            </w:tcMar>
            <w:vAlign w:val="center"/>
            <w:hideMark/>
          </w:tcPr>
          <w:p w14:paraId="054DAF51"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21993638</w:t>
            </w:r>
          </w:p>
        </w:tc>
        <w:tc>
          <w:tcPr>
            <w:tcW w:w="1180" w:type="dxa"/>
            <w:tcMar>
              <w:top w:w="15" w:type="dxa"/>
              <w:left w:w="15" w:type="dxa"/>
              <w:bottom w:w="0" w:type="dxa"/>
              <w:right w:w="15" w:type="dxa"/>
            </w:tcMar>
            <w:vAlign w:val="center"/>
            <w:hideMark/>
          </w:tcPr>
          <w:p w14:paraId="104B67CF"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-1.42</w:t>
            </w:r>
          </w:p>
        </w:tc>
        <w:tc>
          <w:tcPr>
            <w:tcW w:w="1160" w:type="dxa"/>
            <w:tcMar>
              <w:top w:w="15" w:type="dxa"/>
              <w:left w:w="15" w:type="dxa"/>
              <w:bottom w:w="0" w:type="dxa"/>
              <w:right w:w="15" w:type="dxa"/>
            </w:tcMar>
            <w:vAlign w:val="center"/>
            <w:hideMark/>
          </w:tcPr>
          <w:p w14:paraId="37DA1836"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0.128</w:t>
            </w:r>
          </w:p>
        </w:tc>
        <w:tc>
          <w:tcPr>
            <w:tcW w:w="1160" w:type="dxa"/>
            <w:vAlign w:val="center"/>
          </w:tcPr>
          <w:p w14:paraId="3B4E5B86" w14:textId="47C43A5F"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0.196</w:t>
            </w:r>
          </w:p>
        </w:tc>
      </w:tr>
      <w:tr w:rsidR="00F136ED" w:rsidRPr="00F136ED" w14:paraId="32973C82" w14:textId="4819E877" w:rsidTr="00F136ED">
        <w:trPr>
          <w:trHeight w:val="300"/>
        </w:trPr>
        <w:tc>
          <w:tcPr>
            <w:tcW w:w="900" w:type="dxa"/>
            <w:tcMar>
              <w:top w:w="15" w:type="dxa"/>
              <w:left w:w="15" w:type="dxa"/>
              <w:bottom w:w="0" w:type="dxa"/>
              <w:right w:w="15" w:type="dxa"/>
            </w:tcMar>
            <w:vAlign w:val="center"/>
            <w:hideMark/>
          </w:tcPr>
          <w:p w14:paraId="536EFF6F"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7</w:t>
            </w:r>
          </w:p>
        </w:tc>
        <w:tc>
          <w:tcPr>
            <w:tcW w:w="1720" w:type="dxa"/>
            <w:tcMar>
              <w:top w:w="15" w:type="dxa"/>
              <w:left w:w="15" w:type="dxa"/>
              <w:bottom w:w="0" w:type="dxa"/>
              <w:right w:w="15" w:type="dxa"/>
            </w:tcMar>
            <w:vAlign w:val="center"/>
            <w:hideMark/>
          </w:tcPr>
          <w:p w14:paraId="644A26F4"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21993629</w:t>
            </w:r>
          </w:p>
        </w:tc>
        <w:tc>
          <w:tcPr>
            <w:tcW w:w="1180" w:type="dxa"/>
            <w:tcMar>
              <w:top w:w="15" w:type="dxa"/>
              <w:left w:w="15" w:type="dxa"/>
              <w:bottom w:w="0" w:type="dxa"/>
              <w:right w:w="15" w:type="dxa"/>
            </w:tcMar>
            <w:vAlign w:val="center"/>
            <w:hideMark/>
          </w:tcPr>
          <w:p w14:paraId="0BC5527C" w14:textId="778BA6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0.096</w:t>
            </w:r>
          </w:p>
        </w:tc>
        <w:tc>
          <w:tcPr>
            <w:tcW w:w="1160" w:type="dxa"/>
            <w:tcMar>
              <w:top w:w="15" w:type="dxa"/>
              <w:left w:w="15" w:type="dxa"/>
              <w:bottom w:w="0" w:type="dxa"/>
              <w:right w:w="15" w:type="dxa"/>
            </w:tcMar>
            <w:vAlign w:val="center"/>
            <w:hideMark/>
          </w:tcPr>
          <w:p w14:paraId="2BFA0B7B"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0.938</w:t>
            </w:r>
          </w:p>
        </w:tc>
        <w:tc>
          <w:tcPr>
            <w:tcW w:w="1160" w:type="dxa"/>
            <w:vAlign w:val="center"/>
          </w:tcPr>
          <w:p w14:paraId="24F80455" w14:textId="767D9D59"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0.936</w:t>
            </w:r>
          </w:p>
        </w:tc>
      </w:tr>
      <w:tr w:rsidR="00F136ED" w:rsidRPr="00F136ED" w14:paraId="5C4B28D0" w14:textId="59CB0852" w:rsidTr="00F136ED">
        <w:trPr>
          <w:trHeight w:val="300"/>
        </w:trPr>
        <w:tc>
          <w:tcPr>
            <w:tcW w:w="900" w:type="dxa"/>
            <w:tcMar>
              <w:top w:w="15" w:type="dxa"/>
              <w:left w:w="15" w:type="dxa"/>
              <w:bottom w:w="0" w:type="dxa"/>
              <w:right w:w="15" w:type="dxa"/>
            </w:tcMar>
            <w:vAlign w:val="center"/>
            <w:hideMark/>
          </w:tcPr>
          <w:p w14:paraId="6EF9245C"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8</w:t>
            </w:r>
          </w:p>
        </w:tc>
        <w:tc>
          <w:tcPr>
            <w:tcW w:w="1720" w:type="dxa"/>
            <w:tcMar>
              <w:top w:w="15" w:type="dxa"/>
              <w:left w:w="15" w:type="dxa"/>
              <w:bottom w:w="0" w:type="dxa"/>
              <w:right w:w="15" w:type="dxa"/>
            </w:tcMar>
            <w:vAlign w:val="center"/>
            <w:hideMark/>
          </w:tcPr>
          <w:p w14:paraId="66F4D528"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21993603</w:t>
            </w:r>
          </w:p>
        </w:tc>
        <w:tc>
          <w:tcPr>
            <w:tcW w:w="1180" w:type="dxa"/>
            <w:tcMar>
              <w:top w:w="15" w:type="dxa"/>
              <w:left w:w="15" w:type="dxa"/>
              <w:bottom w:w="0" w:type="dxa"/>
              <w:right w:w="15" w:type="dxa"/>
            </w:tcMar>
            <w:vAlign w:val="center"/>
            <w:hideMark/>
          </w:tcPr>
          <w:p w14:paraId="59A24369"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-1.18</w:t>
            </w:r>
          </w:p>
        </w:tc>
        <w:tc>
          <w:tcPr>
            <w:tcW w:w="1160" w:type="dxa"/>
            <w:tcMar>
              <w:top w:w="15" w:type="dxa"/>
              <w:left w:w="15" w:type="dxa"/>
              <w:bottom w:w="0" w:type="dxa"/>
              <w:right w:w="15" w:type="dxa"/>
            </w:tcMar>
            <w:vAlign w:val="center"/>
            <w:hideMark/>
          </w:tcPr>
          <w:p w14:paraId="4100F1DB"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0.288</w:t>
            </w:r>
          </w:p>
        </w:tc>
        <w:tc>
          <w:tcPr>
            <w:tcW w:w="1160" w:type="dxa"/>
            <w:vAlign w:val="center"/>
          </w:tcPr>
          <w:p w14:paraId="5D0B0AA7" w14:textId="43C96A7C"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0.402</w:t>
            </w:r>
          </w:p>
        </w:tc>
      </w:tr>
      <w:tr w:rsidR="00F136ED" w:rsidRPr="00F136ED" w14:paraId="74A7B6F7" w14:textId="0BA492D8" w:rsidTr="00F136ED">
        <w:trPr>
          <w:trHeight w:val="300"/>
        </w:trPr>
        <w:tc>
          <w:tcPr>
            <w:tcW w:w="900" w:type="dxa"/>
            <w:tcBorders>
              <w:top w:val="nil"/>
              <w:left w:val="nil"/>
              <w:bottom w:val="single" w:sz="4" w:space="0" w:color="000000"/>
              <w:right w:val="nil"/>
            </w:tcBorders>
            <w:tcMar>
              <w:top w:w="15" w:type="dxa"/>
              <w:left w:w="15" w:type="dxa"/>
              <w:bottom w:w="0" w:type="dxa"/>
              <w:right w:w="15" w:type="dxa"/>
            </w:tcMar>
            <w:vAlign w:val="center"/>
            <w:hideMark/>
          </w:tcPr>
          <w:p w14:paraId="4A698DA0"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9</w:t>
            </w:r>
          </w:p>
        </w:tc>
        <w:tc>
          <w:tcPr>
            <w:tcW w:w="1720" w:type="dxa"/>
            <w:tcBorders>
              <w:top w:val="nil"/>
              <w:left w:val="nil"/>
              <w:bottom w:val="single" w:sz="4" w:space="0" w:color="000000"/>
              <w:right w:val="nil"/>
            </w:tcBorders>
            <w:tcMar>
              <w:top w:w="15" w:type="dxa"/>
              <w:left w:w="15" w:type="dxa"/>
              <w:bottom w:w="0" w:type="dxa"/>
              <w:right w:w="15" w:type="dxa"/>
            </w:tcMar>
            <w:vAlign w:val="center"/>
            <w:hideMark/>
          </w:tcPr>
          <w:p w14:paraId="4E6B19B4"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chr9: 21993583</w:t>
            </w:r>
          </w:p>
        </w:tc>
        <w:tc>
          <w:tcPr>
            <w:tcW w:w="1180" w:type="dxa"/>
            <w:tcBorders>
              <w:top w:val="nil"/>
              <w:left w:val="nil"/>
              <w:bottom w:val="single" w:sz="4" w:space="0" w:color="000000"/>
              <w:right w:val="nil"/>
            </w:tcBorders>
            <w:tcMar>
              <w:top w:w="15" w:type="dxa"/>
              <w:left w:w="15" w:type="dxa"/>
              <w:bottom w:w="0" w:type="dxa"/>
              <w:right w:w="15" w:type="dxa"/>
            </w:tcMar>
            <w:vAlign w:val="center"/>
            <w:hideMark/>
          </w:tcPr>
          <w:p w14:paraId="7DC5DB6A"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-0.626</w:t>
            </w:r>
          </w:p>
        </w:tc>
        <w:tc>
          <w:tcPr>
            <w:tcW w:w="1160" w:type="dxa"/>
            <w:tcBorders>
              <w:top w:val="nil"/>
              <w:left w:val="nil"/>
              <w:bottom w:val="single" w:sz="4" w:space="0" w:color="000000"/>
              <w:right w:val="nil"/>
            </w:tcBorders>
            <w:tcMar>
              <w:top w:w="15" w:type="dxa"/>
              <w:left w:w="15" w:type="dxa"/>
              <w:bottom w:w="0" w:type="dxa"/>
              <w:right w:w="15" w:type="dxa"/>
            </w:tcMar>
            <w:vAlign w:val="center"/>
            <w:hideMark/>
          </w:tcPr>
          <w:p w14:paraId="2A7F6739" w14:textId="77777777" w:rsidR="00F136ED" w:rsidRPr="00F136ED" w:rsidRDefault="00F136ED" w:rsidP="00F136ED">
            <w:pPr>
              <w:spacing w:after="0" w:line="240" w:lineRule="auto"/>
              <w:jc w:val="center"/>
              <w:textAlignment w:val="bottom"/>
              <w:rPr>
                <w:rFonts w:asciiTheme="majorBidi" w:eastAsia="Times New Roman" w:hAnsiTheme="majorBidi" w:cstheme="majorBidi"/>
                <w:sz w:val="24"/>
                <w:szCs w:val="24"/>
                <w:lang w:eastAsia="zh-CN"/>
              </w:rPr>
            </w:pPr>
            <w:r w:rsidRPr="00F136ED">
              <w:rPr>
                <w:rFonts w:asciiTheme="majorBidi" w:eastAsia="Times New Roman" w:hAnsiTheme="majorBidi" w:cstheme="majorBidi"/>
                <w:kern w:val="24"/>
                <w:sz w:val="24"/>
                <w:szCs w:val="24"/>
                <w:lang w:eastAsia="zh-CN"/>
              </w:rPr>
              <w:t>0.642</w:t>
            </w:r>
          </w:p>
        </w:tc>
        <w:tc>
          <w:tcPr>
            <w:tcW w:w="1160" w:type="dxa"/>
            <w:tcBorders>
              <w:top w:val="nil"/>
              <w:left w:val="nil"/>
              <w:bottom w:val="single" w:sz="4" w:space="0" w:color="000000"/>
              <w:right w:val="nil"/>
            </w:tcBorders>
            <w:vAlign w:val="center"/>
          </w:tcPr>
          <w:p w14:paraId="43A22AB5" w14:textId="2103B545" w:rsidR="00F136ED" w:rsidRPr="00F136ED" w:rsidRDefault="00F136ED" w:rsidP="00F136ED">
            <w:pPr>
              <w:spacing w:after="0" w:line="240" w:lineRule="auto"/>
              <w:jc w:val="center"/>
              <w:textAlignment w:val="bottom"/>
              <w:rPr>
                <w:rFonts w:asciiTheme="majorBidi" w:eastAsia="Times New Roman" w:hAnsiTheme="majorBidi" w:cstheme="majorBidi"/>
                <w:kern w:val="24"/>
                <w:sz w:val="24"/>
                <w:szCs w:val="24"/>
                <w:lang w:eastAsia="zh-CN"/>
              </w:rPr>
            </w:pPr>
            <w:r w:rsidRPr="00F136ED">
              <w:rPr>
                <w:rFonts w:asciiTheme="majorBidi" w:hAnsiTheme="majorBidi" w:cstheme="majorBidi"/>
                <w:sz w:val="24"/>
                <w:szCs w:val="24"/>
              </w:rPr>
              <w:t>0.463</w:t>
            </w:r>
          </w:p>
        </w:tc>
      </w:tr>
    </w:tbl>
    <w:p w14:paraId="725BB192" w14:textId="77777777" w:rsidR="00F8046F" w:rsidRPr="00F136ED" w:rsidRDefault="00F8046F" w:rsidP="00787937">
      <w:pPr>
        <w:spacing w:after="0" w:line="480" w:lineRule="auto"/>
        <w:jc w:val="both"/>
        <w:rPr>
          <w:rFonts w:asciiTheme="majorBidi" w:eastAsiaTheme="minorEastAsia" w:hAnsiTheme="majorBidi" w:cstheme="majorBidi"/>
          <w:sz w:val="24"/>
          <w:szCs w:val="24"/>
          <w:lang w:eastAsia="zh-CN"/>
        </w:rPr>
      </w:pPr>
    </w:p>
    <w:p w14:paraId="7E61D700" w14:textId="0D875B51" w:rsidR="001224C2" w:rsidRPr="007F0C1C" w:rsidRDefault="001224C2" w:rsidP="00807809">
      <w:pPr>
        <w:spacing w:after="0" w:line="480" w:lineRule="auto"/>
        <w:jc w:val="both"/>
        <w:rPr>
          <w:rFonts w:asciiTheme="majorBidi" w:eastAsiaTheme="minorEastAsia" w:hAnsiTheme="majorBidi" w:cstheme="majorBidi"/>
          <w:b/>
          <w:bCs/>
          <w:color w:val="000000" w:themeColor="text1"/>
          <w:kern w:val="24"/>
          <w:sz w:val="24"/>
          <w:szCs w:val="24"/>
          <w:lang w:eastAsia="zh-CN"/>
        </w:rPr>
      </w:pPr>
      <w:r w:rsidRPr="007F0C1C">
        <w:rPr>
          <w:rFonts w:asciiTheme="majorBidi" w:eastAsiaTheme="minorEastAsia" w:hAnsiTheme="majorBidi" w:cstheme="majorBidi"/>
          <w:b/>
          <w:bCs/>
          <w:color w:val="000000" w:themeColor="text1"/>
          <w:kern w:val="24"/>
          <w:sz w:val="24"/>
          <w:szCs w:val="24"/>
          <w:lang w:eastAsia="zh-CN"/>
        </w:rPr>
        <w:t xml:space="preserve">Table 2. Heart rate (bpm) at age 9yrs in relation to ANRIL promoter DNA methylation. β-values represent a 10% change in methylation. </w:t>
      </w:r>
      <w:r w:rsidR="00C12AC8">
        <w:rPr>
          <w:rFonts w:asciiTheme="majorBidi" w:eastAsiaTheme="minorEastAsia" w:hAnsiTheme="majorBidi" w:cstheme="majorBidi"/>
          <w:color w:val="000000" w:themeColor="text1"/>
          <w:kern w:val="24"/>
          <w:sz w:val="24"/>
          <w:szCs w:val="24"/>
          <w:lang w:eastAsia="zh-CN"/>
        </w:rPr>
        <w:t>DNA methylation levels were determined via pyrosequencing</w:t>
      </w:r>
      <w:r w:rsidR="00166290">
        <w:rPr>
          <w:rFonts w:asciiTheme="majorBidi" w:eastAsiaTheme="minorEastAsia" w:hAnsiTheme="majorBidi" w:cstheme="majorBidi"/>
          <w:color w:val="000000" w:themeColor="text1"/>
          <w:kern w:val="24"/>
          <w:sz w:val="24"/>
          <w:szCs w:val="24"/>
          <w:lang w:eastAsia="zh-CN"/>
        </w:rPr>
        <w:t>.</w:t>
      </w:r>
      <w:r w:rsidR="00C12AC8">
        <w:rPr>
          <w:rFonts w:asciiTheme="majorBidi" w:eastAsiaTheme="minorEastAsia" w:hAnsiTheme="majorBidi" w:cstheme="majorBidi"/>
          <w:color w:val="000000" w:themeColor="text1"/>
          <w:kern w:val="24"/>
          <w:sz w:val="24"/>
          <w:szCs w:val="24"/>
          <w:lang w:eastAsia="zh-CN"/>
        </w:rPr>
        <w:t xml:space="preserve"> Linear regressions were used to compare methylation and heart </w:t>
      </w:r>
      <w:r w:rsidR="00C12AC8" w:rsidRPr="00807809">
        <w:rPr>
          <w:rFonts w:asciiTheme="majorBidi" w:eastAsiaTheme="minorEastAsia" w:hAnsiTheme="majorBidi" w:cstheme="majorBidi"/>
          <w:color w:val="000000" w:themeColor="text1"/>
          <w:kern w:val="24"/>
          <w:sz w:val="24"/>
          <w:szCs w:val="24"/>
          <w:lang w:eastAsia="zh-CN"/>
        </w:rPr>
        <w:t xml:space="preserve">rate. </w:t>
      </w:r>
      <w:r w:rsidR="00C7308B" w:rsidRPr="00C7308B">
        <w:rPr>
          <w:rFonts w:asciiTheme="majorBidi" w:eastAsiaTheme="minorEastAsia" w:hAnsiTheme="majorBidi" w:cstheme="majorBidi"/>
          <w:color w:val="000000" w:themeColor="text1"/>
          <w:kern w:val="24"/>
          <w:sz w:val="24"/>
          <w:szCs w:val="24"/>
          <w:lang w:eastAsia="zh-CN"/>
        </w:rPr>
        <w:t>Adjusted p-values are adjusted for: age, sex, total fat mass at 8 years and mother smoking during pregnancy.</w:t>
      </w:r>
      <w:r w:rsidR="00C12AC8">
        <w:rPr>
          <w:rFonts w:asciiTheme="majorBidi" w:eastAsiaTheme="minorEastAsia" w:hAnsiTheme="majorBidi" w:cstheme="majorBidi"/>
          <w:b/>
          <w:bCs/>
          <w:color w:val="000000" w:themeColor="text1"/>
          <w:kern w:val="24"/>
          <w:sz w:val="24"/>
          <w:szCs w:val="24"/>
          <w:lang w:eastAsia="zh-CN"/>
        </w:rPr>
        <w:t xml:space="preserve"> </w:t>
      </w:r>
    </w:p>
    <w:p w14:paraId="6B3DF210" w14:textId="77777777" w:rsidR="001224C2" w:rsidRPr="007F0C1C" w:rsidRDefault="001224C2" w:rsidP="00787937">
      <w:pPr>
        <w:spacing w:after="0" w:line="480" w:lineRule="auto"/>
        <w:jc w:val="both"/>
        <w:rPr>
          <w:rFonts w:asciiTheme="majorBidi" w:eastAsiaTheme="minorEastAsia" w:hAnsiTheme="majorBidi" w:cstheme="majorBidi"/>
          <w:sz w:val="24"/>
          <w:szCs w:val="24"/>
          <w:lang w:eastAsia="zh-CN"/>
        </w:rPr>
      </w:pPr>
    </w:p>
    <w:p w14:paraId="42B834FC"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3.3 PWV associates with DNA methylation at the ANRIL promoter</w:t>
      </w:r>
    </w:p>
    <w:p w14:paraId="2FD586A2" w14:textId="19EB8AF2"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lastRenderedPageBreak/>
        <w:t>ANRIL promoter CpG5 methylation was positively associated with PWV (p=0.037) (Figure 2, Table 3); the association remained after controlling for child’s total fat</w:t>
      </w:r>
      <w:r w:rsidR="004050FD" w:rsidRPr="004050FD">
        <w:rPr>
          <w:rFonts w:asciiTheme="majorBidi" w:eastAsiaTheme="minorEastAsia" w:hAnsiTheme="majorBidi" w:cstheme="majorBidi"/>
          <w:sz w:val="24"/>
          <w:szCs w:val="24"/>
          <w:lang w:eastAsia="zh-CN"/>
        </w:rPr>
        <w:t xml:space="preserve"> </w:t>
      </w:r>
      <w:r w:rsidR="004050FD">
        <w:rPr>
          <w:rFonts w:asciiTheme="majorBidi" w:eastAsiaTheme="minorEastAsia" w:hAnsiTheme="majorBidi" w:cstheme="majorBidi"/>
          <w:sz w:val="24"/>
          <w:szCs w:val="24"/>
          <w:lang w:eastAsia="zh-CN"/>
        </w:rPr>
        <w:t>at 8</w:t>
      </w:r>
      <w:r w:rsidR="00166290">
        <w:rPr>
          <w:rFonts w:asciiTheme="majorBidi" w:eastAsiaTheme="minorEastAsia" w:hAnsiTheme="majorBidi" w:cstheme="majorBidi"/>
          <w:sz w:val="24"/>
          <w:szCs w:val="24"/>
          <w:lang w:eastAsia="zh-CN"/>
        </w:rPr>
        <w:t xml:space="preserve"> </w:t>
      </w:r>
      <w:r w:rsidR="004050FD">
        <w:rPr>
          <w:rFonts w:asciiTheme="majorBidi" w:eastAsiaTheme="minorEastAsia" w:hAnsiTheme="majorBidi" w:cstheme="majorBidi"/>
          <w:sz w:val="24"/>
          <w:szCs w:val="24"/>
          <w:lang w:eastAsia="zh-CN"/>
        </w:rPr>
        <w:t>y</w:t>
      </w:r>
      <w:r w:rsidR="00166290">
        <w:rPr>
          <w:rFonts w:asciiTheme="majorBidi" w:eastAsiaTheme="minorEastAsia" w:hAnsiTheme="majorBidi" w:cstheme="majorBidi"/>
          <w:sz w:val="24"/>
          <w:szCs w:val="24"/>
          <w:lang w:eastAsia="zh-CN"/>
        </w:rPr>
        <w:t>ea</w:t>
      </w:r>
      <w:r w:rsidR="004050FD">
        <w:rPr>
          <w:rFonts w:asciiTheme="majorBidi" w:eastAsiaTheme="minorEastAsia" w:hAnsiTheme="majorBidi" w:cstheme="majorBidi"/>
          <w:sz w:val="24"/>
          <w:szCs w:val="24"/>
          <w:lang w:eastAsia="zh-CN"/>
        </w:rPr>
        <w:t>rs</w:t>
      </w:r>
      <w:r w:rsidRPr="007F0C1C">
        <w:rPr>
          <w:rFonts w:asciiTheme="majorBidi" w:eastAsiaTheme="minorEastAsia" w:hAnsiTheme="majorBidi" w:cstheme="majorBidi"/>
          <w:sz w:val="24"/>
          <w:szCs w:val="24"/>
          <w:lang w:eastAsia="zh-CN"/>
        </w:rPr>
        <w:t>, sex, age, and maternal smoking; adjusted p=0.026 (total variance explained 3.2%). Childhood total fat and %fat</w:t>
      </w:r>
      <w:r w:rsidR="004050FD" w:rsidRPr="004050FD">
        <w:rPr>
          <w:rFonts w:asciiTheme="majorBidi" w:eastAsiaTheme="minorEastAsia" w:hAnsiTheme="majorBidi" w:cstheme="majorBidi"/>
          <w:sz w:val="24"/>
          <w:szCs w:val="24"/>
          <w:lang w:eastAsia="zh-CN"/>
        </w:rPr>
        <w:t xml:space="preserve"> </w:t>
      </w:r>
      <w:r w:rsidR="004050FD">
        <w:rPr>
          <w:rFonts w:asciiTheme="majorBidi" w:eastAsiaTheme="minorEastAsia" w:hAnsiTheme="majorBidi" w:cstheme="majorBidi"/>
          <w:sz w:val="24"/>
          <w:szCs w:val="24"/>
          <w:lang w:eastAsia="zh-CN"/>
        </w:rPr>
        <w:t>at 8yrs</w:t>
      </w:r>
      <w:r w:rsidRPr="007F0C1C">
        <w:rPr>
          <w:rFonts w:asciiTheme="majorBidi" w:eastAsiaTheme="minorEastAsia" w:hAnsiTheme="majorBidi" w:cstheme="majorBidi"/>
          <w:sz w:val="24"/>
          <w:szCs w:val="24"/>
          <w:lang w:eastAsia="zh-CN"/>
        </w:rPr>
        <w:t xml:space="preserve"> and maternal smoking were not independent predictors of PWV. </w:t>
      </w:r>
    </w:p>
    <w:tbl>
      <w:tblPr>
        <w:tblW w:w="6120" w:type="dxa"/>
        <w:tblCellMar>
          <w:left w:w="0" w:type="dxa"/>
          <w:right w:w="0" w:type="dxa"/>
        </w:tblCellMar>
        <w:tblLook w:val="0600" w:firstRow="0" w:lastRow="0" w:firstColumn="0" w:lastColumn="0" w:noHBand="1" w:noVBand="1"/>
      </w:tblPr>
      <w:tblGrid>
        <w:gridCol w:w="900"/>
        <w:gridCol w:w="1720"/>
        <w:gridCol w:w="1180"/>
        <w:gridCol w:w="1160"/>
        <w:gridCol w:w="1160"/>
      </w:tblGrid>
      <w:tr w:rsidR="0047456B" w:rsidRPr="007F0C1C" w14:paraId="521D4BF0" w14:textId="256BD026" w:rsidTr="0047456B">
        <w:trPr>
          <w:trHeight w:val="300"/>
        </w:trPr>
        <w:tc>
          <w:tcPr>
            <w:tcW w:w="90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1A1F6DB2" w14:textId="77777777" w:rsidR="0047456B" w:rsidRPr="007F0C1C" w:rsidRDefault="0047456B"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CpG</w:t>
            </w:r>
          </w:p>
        </w:tc>
        <w:tc>
          <w:tcPr>
            <w:tcW w:w="1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42BFFA1D" w14:textId="271AAD6C" w:rsidR="0047456B"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Pr>
                <w:rFonts w:asciiTheme="majorBidi" w:eastAsia="Times New Roman" w:hAnsiTheme="majorBidi" w:cstheme="majorBidi"/>
                <w:b/>
                <w:bCs/>
                <w:color w:val="000000"/>
                <w:kern w:val="24"/>
                <w:sz w:val="24"/>
                <w:szCs w:val="24"/>
                <w:lang w:eastAsia="zh-CN"/>
              </w:rPr>
              <w:t xml:space="preserve">Hg19 </w:t>
            </w:r>
            <w:r w:rsidR="0047456B" w:rsidRPr="007F0C1C">
              <w:rPr>
                <w:rFonts w:asciiTheme="majorBidi" w:eastAsia="Times New Roman" w:hAnsiTheme="majorBidi" w:cstheme="majorBidi"/>
                <w:b/>
                <w:bCs/>
                <w:color w:val="000000"/>
                <w:kern w:val="24"/>
                <w:sz w:val="24"/>
                <w:szCs w:val="24"/>
                <w:lang w:eastAsia="zh-CN"/>
              </w:rPr>
              <w:t>coordinates</w:t>
            </w:r>
          </w:p>
        </w:tc>
        <w:tc>
          <w:tcPr>
            <w:tcW w:w="118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59EB0A11" w14:textId="77777777" w:rsidR="0047456B" w:rsidRPr="007F0C1C" w:rsidRDefault="0047456B"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val="el-GR" w:eastAsia="zh-CN"/>
              </w:rPr>
              <w:t>β</w:t>
            </w:r>
            <w:r w:rsidRPr="007F0C1C">
              <w:rPr>
                <w:rFonts w:asciiTheme="majorBidi" w:eastAsia="Times New Roman" w:hAnsiTheme="majorBidi" w:cstheme="majorBidi"/>
                <w:b/>
                <w:bCs/>
                <w:color w:val="000000"/>
                <w:kern w:val="24"/>
                <w:sz w:val="24"/>
                <w:szCs w:val="24"/>
                <w:lang w:eastAsia="zh-CN"/>
              </w:rPr>
              <w:t>-value</w:t>
            </w:r>
          </w:p>
        </w:tc>
        <w:tc>
          <w:tcPr>
            <w:tcW w:w="116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28EE1EB8" w14:textId="77777777" w:rsidR="0047456B" w:rsidRPr="007F0C1C" w:rsidRDefault="0047456B"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P value</w:t>
            </w:r>
          </w:p>
        </w:tc>
        <w:tc>
          <w:tcPr>
            <w:tcW w:w="1160" w:type="dxa"/>
            <w:tcBorders>
              <w:top w:val="single" w:sz="4" w:space="0" w:color="000000"/>
              <w:left w:val="nil"/>
              <w:bottom w:val="single" w:sz="4" w:space="0" w:color="000000"/>
              <w:right w:val="nil"/>
            </w:tcBorders>
          </w:tcPr>
          <w:p w14:paraId="341CF655" w14:textId="356EF580" w:rsidR="0047456B" w:rsidRPr="007F0C1C" w:rsidRDefault="0047456B" w:rsidP="00856F7C">
            <w:pPr>
              <w:spacing w:after="0" w:line="240" w:lineRule="auto"/>
              <w:jc w:val="center"/>
              <w:textAlignment w:val="bottom"/>
              <w:rPr>
                <w:rFonts w:asciiTheme="majorBidi" w:eastAsia="Times New Roman" w:hAnsiTheme="majorBidi" w:cstheme="majorBidi"/>
                <w:b/>
                <w:bCs/>
                <w:color w:val="000000"/>
                <w:kern w:val="24"/>
                <w:sz w:val="24"/>
                <w:szCs w:val="24"/>
                <w:lang w:eastAsia="zh-CN"/>
              </w:rPr>
            </w:pPr>
            <w:r>
              <w:rPr>
                <w:rFonts w:asciiTheme="majorBidi" w:eastAsia="Times New Roman" w:hAnsiTheme="majorBidi" w:cstheme="majorBidi"/>
                <w:b/>
                <w:bCs/>
                <w:color w:val="000000"/>
                <w:kern w:val="24"/>
                <w:sz w:val="24"/>
                <w:szCs w:val="24"/>
                <w:lang w:eastAsia="zh-CN"/>
              </w:rPr>
              <w:t>Adjusted P</w:t>
            </w:r>
          </w:p>
        </w:tc>
      </w:tr>
      <w:tr w:rsidR="004D62CF" w:rsidRPr="007F0C1C" w14:paraId="19387F70" w14:textId="5622DB04" w:rsidTr="004D62CF">
        <w:trPr>
          <w:trHeight w:val="300"/>
        </w:trPr>
        <w:tc>
          <w:tcPr>
            <w:tcW w:w="900" w:type="dxa"/>
            <w:tcBorders>
              <w:top w:val="single" w:sz="4" w:space="0" w:color="000000"/>
            </w:tcBorders>
            <w:tcMar>
              <w:top w:w="15" w:type="dxa"/>
              <w:left w:w="15" w:type="dxa"/>
              <w:bottom w:w="0" w:type="dxa"/>
              <w:right w:w="15" w:type="dxa"/>
            </w:tcMar>
            <w:vAlign w:val="center"/>
            <w:hideMark/>
          </w:tcPr>
          <w:p w14:paraId="48F720E3"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w:t>
            </w:r>
          </w:p>
        </w:tc>
        <w:tc>
          <w:tcPr>
            <w:tcW w:w="1720" w:type="dxa"/>
            <w:tcBorders>
              <w:top w:val="single" w:sz="4" w:space="0" w:color="000000"/>
            </w:tcBorders>
            <w:tcMar>
              <w:top w:w="15" w:type="dxa"/>
              <w:left w:w="15" w:type="dxa"/>
              <w:bottom w:w="0" w:type="dxa"/>
              <w:right w:w="15" w:type="dxa"/>
            </w:tcMar>
            <w:vAlign w:val="center"/>
            <w:hideMark/>
          </w:tcPr>
          <w:p w14:paraId="4BB5711E"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21993721</w:t>
            </w:r>
          </w:p>
        </w:tc>
        <w:tc>
          <w:tcPr>
            <w:tcW w:w="1180" w:type="dxa"/>
            <w:tcBorders>
              <w:top w:val="single" w:sz="4" w:space="0" w:color="000000"/>
            </w:tcBorders>
            <w:tcMar>
              <w:top w:w="15" w:type="dxa"/>
              <w:left w:w="15" w:type="dxa"/>
              <w:bottom w:w="0" w:type="dxa"/>
              <w:right w:w="15" w:type="dxa"/>
            </w:tcMar>
            <w:vAlign w:val="center"/>
            <w:hideMark/>
          </w:tcPr>
          <w:p w14:paraId="0AC15EC6"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0.0089</w:t>
            </w:r>
          </w:p>
        </w:tc>
        <w:tc>
          <w:tcPr>
            <w:tcW w:w="1160" w:type="dxa"/>
            <w:tcBorders>
              <w:top w:val="single" w:sz="4" w:space="0" w:color="000000"/>
            </w:tcBorders>
            <w:tcMar>
              <w:top w:w="15" w:type="dxa"/>
              <w:left w:w="15" w:type="dxa"/>
              <w:bottom w:w="0" w:type="dxa"/>
              <w:right w:w="15" w:type="dxa"/>
            </w:tcMar>
            <w:vAlign w:val="center"/>
            <w:hideMark/>
          </w:tcPr>
          <w:p w14:paraId="375D815C"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0.803</w:t>
            </w:r>
          </w:p>
        </w:tc>
        <w:tc>
          <w:tcPr>
            <w:tcW w:w="1160" w:type="dxa"/>
            <w:tcBorders>
              <w:top w:val="single" w:sz="4" w:space="0" w:color="000000"/>
            </w:tcBorders>
            <w:vAlign w:val="center"/>
          </w:tcPr>
          <w:p w14:paraId="123914E1" w14:textId="75666343"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0.770</w:t>
            </w:r>
          </w:p>
        </w:tc>
      </w:tr>
      <w:tr w:rsidR="004D62CF" w:rsidRPr="007F0C1C" w14:paraId="49010710" w14:textId="32E2A8D9" w:rsidTr="004D62CF">
        <w:trPr>
          <w:trHeight w:val="300"/>
        </w:trPr>
        <w:tc>
          <w:tcPr>
            <w:tcW w:w="900" w:type="dxa"/>
            <w:tcMar>
              <w:top w:w="15" w:type="dxa"/>
              <w:left w:w="15" w:type="dxa"/>
              <w:bottom w:w="0" w:type="dxa"/>
              <w:right w:w="15" w:type="dxa"/>
            </w:tcMar>
            <w:vAlign w:val="center"/>
            <w:hideMark/>
          </w:tcPr>
          <w:p w14:paraId="277DBD70"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2</w:t>
            </w:r>
          </w:p>
        </w:tc>
        <w:tc>
          <w:tcPr>
            <w:tcW w:w="1720" w:type="dxa"/>
            <w:tcMar>
              <w:top w:w="15" w:type="dxa"/>
              <w:left w:w="15" w:type="dxa"/>
              <w:bottom w:w="0" w:type="dxa"/>
              <w:right w:w="15" w:type="dxa"/>
            </w:tcMar>
            <w:vAlign w:val="center"/>
            <w:hideMark/>
          </w:tcPr>
          <w:p w14:paraId="1DD92BAF"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21993697</w:t>
            </w:r>
          </w:p>
        </w:tc>
        <w:tc>
          <w:tcPr>
            <w:tcW w:w="1180" w:type="dxa"/>
            <w:tcMar>
              <w:top w:w="15" w:type="dxa"/>
              <w:left w:w="15" w:type="dxa"/>
              <w:bottom w:w="0" w:type="dxa"/>
              <w:right w:w="15" w:type="dxa"/>
            </w:tcMar>
            <w:vAlign w:val="center"/>
            <w:hideMark/>
          </w:tcPr>
          <w:p w14:paraId="2F6DA2AE"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0.0173</w:t>
            </w:r>
          </w:p>
        </w:tc>
        <w:tc>
          <w:tcPr>
            <w:tcW w:w="1160" w:type="dxa"/>
            <w:tcMar>
              <w:top w:w="15" w:type="dxa"/>
              <w:left w:w="15" w:type="dxa"/>
              <w:bottom w:w="0" w:type="dxa"/>
              <w:right w:w="15" w:type="dxa"/>
            </w:tcMar>
            <w:vAlign w:val="center"/>
            <w:hideMark/>
          </w:tcPr>
          <w:p w14:paraId="1C06B957"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0.622</w:t>
            </w:r>
          </w:p>
        </w:tc>
        <w:tc>
          <w:tcPr>
            <w:tcW w:w="1160" w:type="dxa"/>
            <w:vAlign w:val="center"/>
          </w:tcPr>
          <w:p w14:paraId="3C744DA5" w14:textId="00967651"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0.592</w:t>
            </w:r>
          </w:p>
        </w:tc>
      </w:tr>
      <w:tr w:rsidR="004D62CF" w:rsidRPr="007F0C1C" w14:paraId="3422AC40" w14:textId="54D3915A" w:rsidTr="004D62CF">
        <w:trPr>
          <w:trHeight w:val="300"/>
        </w:trPr>
        <w:tc>
          <w:tcPr>
            <w:tcW w:w="900" w:type="dxa"/>
            <w:tcMar>
              <w:top w:w="15" w:type="dxa"/>
              <w:left w:w="15" w:type="dxa"/>
              <w:bottom w:w="0" w:type="dxa"/>
              <w:right w:w="15" w:type="dxa"/>
            </w:tcMar>
            <w:vAlign w:val="center"/>
            <w:hideMark/>
          </w:tcPr>
          <w:p w14:paraId="4778BD17"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3</w:t>
            </w:r>
          </w:p>
        </w:tc>
        <w:tc>
          <w:tcPr>
            <w:tcW w:w="1720" w:type="dxa"/>
            <w:tcMar>
              <w:top w:w="15" w:type="dxa"/>
              <w:left w:w="15" w:type="dxa"/>
              <w:bottom w:w="0" w:type="dxa"/>
              <w:right w:w="15" w:type="dxa"/>
            </w:tcMar>
            <w:vAlign w:val="center"/>
            <w:hideMark/>
          </w:tcPr>
          <w:p w14:paraId="7DFAF1BF"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21993694</w:t>
            </w:r>
          </w:p>
        </w:tc>
        <w:tc>
          <w:tcPr>
            <w:tcW w:w="1180" w:type="dxa"/>
            <w:tcMar>
              <w:top w:w="15" w:type="dxa"/>
              <w:left w:w="15" w:type="dxa"/>
              <w:bottom w:w="0" w:type="dxa"/>
              <w:right w:w="15" w:type="dxa"/>
            </w:tcMar>
            <w:vAlign w:val="center"/>
            <w:hideMark/>
          </w:tcPr>
          <w:p w14:paraId="1F1916CA"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-0.053</w:t>
            </w:r>
          </w:p>
        </w:tc>
        <w:tc>
          <w:tcPr>
            <w:tcW w:w="1160" w:type="dxa"/>
            <w:tcMar>
              <w:top w:w="15" w:type="dxa"/>
              <w:left w:w="15" w:type="dxa"/>
              <w:bottom w:w="0" w:type="dxa"/>
              <w:right w:w="15" w:type="dxa"/>
            </w:tcMar>
            <w:vAlign w:val="center"/>
            <w:hideMark/>
          </w:tcPr>
          <w:p w14:paraId="208BF42A"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0.357</w:t>
            </w:r>
          </w:p>
        </w:tc>
        <w:tc>
          <w:tcPr>
            <w:tcW w:w="1160" w:type="dxa"/>
            <w:vAlign w:val="center"/>
          </w:tcPr>
          <w:p w14:paraId="537BFE70" w14:textId="34F2795B"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0.723</w:t>
            </w:r>
          </w:p>
        </w:tc>
      </w:tr>
      <w:tr w:rsidR="004D62CF" w:rsidRPr="007F0C1C" w14:paraId="5371DE2B" w14:textId="56DCF93C" w:rsidTr="004D62CF">
        <w:trPr>
          <w:trHeight w:val="300"/>
        </w:trPr>
        <w:tc>
          <w:tcPr>
            <w:tcW w:w="900" w:type="dxa"/>
            <w:tcMar>
              <w:top w:w="15" w:type="dxa"/>
              <w:left w:w="15" w:type="dxa"/>
              <w:bottom w:w="0" w:type="dxa"/>
              <w:right w:w="15" w:type="dxa"/>
            </w:tcMar>
            <w:vAlign w:val="center"/>
            <w:hideMark/>
          </w:tcPr>
          <w:p w14:paraId="3136E78C"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4</w:t>
            </w:r>
          </w:p>
        </w:tc>
        <w:tc>
          <w:tcPr>
            <w:tcW w:w="1720" w:type="dxa"/>
            <w:tcMar>
              <w:top w:w="15" w:type="dxa"/>
              <w:left w:w="15" w:type="dxa"/>
              <w:bottom w:w="0" w:type="dxa"/>
              <w:right w:w="15" w:type="dxa"/>
            </w:tcMar>
            <w:vAlign w:val="center"/>
            <w:hideMark/>
          </w:tcPr>
          <w:p w14:paraId="225DA699"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21993654</w:t>
            </w:r>
          </w:p>
        </w:tc>
        <w:tc>
          <w:tcPr>
            <w:tcW w:w="1180" w:type="dxa"/>
            <w:tcMar>
              <w:top w:w="15" w:type="dxa"/>
              <w:left w:w="15" w:type="dxa"/>
              <w:bottom w:w="0" w:type="dxa"/>
              <w:right w:w="15" w:type="dxa"/>
            </w:tcMar>
            <w:vAlign w:val="center"/>
            <w:hideMark/>
          </w:tcPr>
          <w:p w14:paraId="7DCD1305"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0.0016</w:t>
            </w:r>
          </w:p>
        </w:tc>
        <w:tc>
          <w:tcPr>
            <w:tcW w:w="1160" w:type="dxa"/>
            <w:tcMar>
              <w:top w:w="15" w:type="dxa"/>
              <w:left w:w="15" w:type="dxa"/>
              <w:bottom w:w="0" w:type="dxa"/>
              <w:right w:w="15" w:type="dxa"/>
            </w:tcMar>
            <w:vAlign w:val="center"/>
            <w:hideMark/>
          </w:tcPr>
          <w:p w14:paraId="3F5FA60C"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0.967</w:t>
            </w:r>
          </w:p>
        </w:tc>
        <w:tc>
          <w:tcPr>
            <w:tcW w:w="1160" w:type="dxa"/>
            <w:vAlign w:val="center"/>
          </w:tcPr>
          <w:p w14:paraId="765257DF" w14:textId="3CF0FD0E"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0.621</w:t>
            </w:r>
          </w:p>
        </w:tc>
      </w:tr>
      <w:tr w:rsidR="004D62CF" w:rsidRPr="007F0C1C" w14:paraId="1569A5BB" w14:textId="5002077D" w:rsidTr="004D62CF">
        <w:trPr>
          <w:trHeight w:val="300"/>
        </w:trPr>
        <w:tc>
          <w:tcPr>
            <w:tcW w:w="900" w:type="dxa"/>
            <w:tcMar>
              <w:top w:w="15" w:type="dxa"/>
              <w:left w:w="15" w:type="dxa"/>
              <w:bottom w:w="0" w:type="dxa"/>
              <w:right w:w="15" w:type="dxa"/>
            </w:tcMar>
            <w:vAlign w:val="center"/>
            <w:hideMark/>
          </w:tcPr>
          <w:p w14:paraId="52650038"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w:t>
            </w:r>
          </w:p>
        </w:tc>
        <w:tc>
          <w:tcPr>
            <w:tcW w:w="1720" w:type="dxa"/>
            <w:tcMar>
              <w:top w:w="15" w:type="dxa"/>
              <w:left w:w="15" w:type="dxa"/>
              <w:bottom w:w="0" w:type="dxa"/>
              <w:right w:w="15" w:type="dxa"/>
            </w:tcMar>
            <w:vAlign w:val="center"/>
            <w:hideMark/>
          </w:tcPr>
          <w:p w14:paraId="07C65411"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21993645</w:t>
            </w:r>
          </w:p>
        </w:tc>
        <w:tc>
          <w:tcPr>
            <w:tcW w:w="1180" w:type="dxa"/>
            <w:tcMar>
              <w:top w:w="15" w:type="dxa"/>
              <w:left w:w="15" w:type="dxa"/>
              <w:bottom w:w="0" w:type="dxa"/>
              <w:right w:w="15" w:type="dxa"/>
            </w:tcMar>
            <w:vAlign w:val="center"/>
            <w:hideMark/>
          </w:tcPr>
          <w:p w14:paraId="5E93BCFB"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0.0663</w:t>
            </w:r>
          </w:p>
        </w:tc>
        <w:tc>
          <w:tcPr>
            <w:tcW w:w="1160" w:type="dxa"/>
            <w:tcMar>
              <w:top w:w="15" w:type="dxa"/>
              <w:left w:w="15" w:type="dxa"/>
              <w:bottom w:w="0" w:type="dxa"/>
              <w:right w:w="15" w:type="dxa"/>
            </w:tcMar>
            <w:vAlign w:val="center"/>
            <w:hideMark/>
          </w:tcPr>
          <w:p w14:paraId="64C5DAD9" w14:textId="77777777" w:rsidR="004D62CF" w:rsidRPr="007F0C1C" w:rsidRDefault="004D62CF" w:rsidP="004D62CF">
            <w:pPr>
              <w:spacing w:after="0" w:line="240" w:lineRule="auto"/>
              <w:jc w:val="center"/>
              <w:textAlignment w:val="bottom"/>
              <w:rPr>
                <w:rFonts w:asciiTheme="majorBidi" w:eastAsia="Times New Roman" w:hAnsiTheme="majorBidi" w:cstheme="majorBidi"/>
                <w:b/>
                <w:bCs/>
                <w:sz w:val="24"/>
                <w:szCs w:val="24"/>
                <w:lang w:eastAsia="zh-CN"/>
              </w:rPr>
            </w:pPr>
            <w:r w:rsidRPr="007F0C1C">
              <w:rPr>
                <w:rFonts w:asciiTheme="majorBidi" w:eastAsia="Times New Roman" w:hAnsiTheme="majorBidi" w:cstheme="majorBidi"/>
                <w:b/>
                <w:bCs/>
                <w:color w:val="000000"/>
                <w:kern w:val="24"/>
                <w:sz w:val="24"/>
                <w:szCs w:val="24"/>
                <w:lang w:eastAsia="zh-CN"/>
              </w:rPr>
              <w:t>0.037</w:t>
            </w:r>
          </w:p>
        </w:tc>
        <w:tc>
          <w:tcPr>
            <w:tcW w:w="1160" w:type="dxa"/>
            <w:vAlign w:val="center"/>
          </w:tcPr>
          <w:p w14:paraId="78E61B73" w14:textId="2B5F493E" w:rsidR="004D62CF" w:rsidRPr="004D62CF" w:rsidRDefault="004D62CF" w:rsidP="004D62CF">
            <w:pPr>
              <w:spacing w:after="0" w:line="240" w:lineRule="auto"/>
              <w:jc w:val="center"/>
              <w:textAlignment w:val="bottom"/>
              <w:rPr>
                <w:rFonts w:asciiTheme="majorBidi" w:eastAsia="Times New Roman" w:hAnsiTheme="majorBidi" w:cstheme="majorBidi"/>
                <w:b/>
                <w:bCs/>
                <w:kern w:val="24"/>
                <w:sz w:val="24"/>
                <w:szCs w:val="24"/>
                <w:lang w:eastAsia="zh-CN"/>
              </w:rPr>
            </w:pPr>
            <w:r w:rsidRPr="004D62CF">
              <w:rPr>
                <w:rFonts w:ascii="Times New Roman" w:hAnsi="Times New Roman"/>
                <w:b/>
                <w:bCs/>
                <w:sz w:val="24"/>
                <w:szCs w:val="24"/>
              </w:rPr>
              <w:t>0.026</w:t>
            </w:r>
          </w:p>
        </w:tc>
      </w:tr>
      <w:tr w:rsidR="004D62CF" w:rsidRPr="007F0C1C" w14:paraId="2F7F84D2" w14:textId="2EB81133" w:rsidTr="004D62CF">
        <w:trPr>
          <w:trHeight w:val="300"/>
        </w:trPr>
        <w:tc>
          <w:tcPr>
            <w:tcW w:w="900" w:type="dxa"/>
            <w:tcMar>
              <w:top w:w="15" w:type="dxa"/>
              <w:left w:w="15" w:type="dxa"/>
              <w:bottom w:w="0" w:type="dxa"/>
              <w:right w:w="15" w:type="dxa"/>
            </w:tcMar>
            <w:vAlign w:val="center"/>
            <w:hideMark/>
          </w:tcPr>
          <w:p w14:paraId="1107A3D2"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6</w:t>
            </w:r>
          </w:p>
        </w:tc>
        <w:tc>
          <w:tcPr>
            <w:tcW w:w="1720" w:type="dxa"/>
            <w:tcMar>
              <w:top w:w="15" w:type="dxa"/>
              <w:left w:w="15" w:type="dxa"/>
              <w:bottom w:w="0" w:type="dxa"/>
              <w:right w:w="15" w:type="dxa"/>
            </w:tcMar>
            <w:vAlign w:val="center"/>
            <w:hideMark/>
          </w:tcPr>
          <w:p w14:paraId="6D245B32"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21993638</w:t>
            </w:r>
          </w:p>
        </w:tc>
        <w:tc>
          <w:tcPr>
            <w:tcW w:w="1180" w:type="dxa"/>
            <w:tcMar>
              <w:top w:w="15" w:type="dxa"/>
              <w:left w:w="15" w:type="dxa"/>
              <w:bottom w:w="0" w:type="dxa"/>
              <w:right w:w="15" w:type="dxa"/>
            </w:tcMar>
            <w:vAlign w:val="center"/>
            <w:hideMark/>
          </w:tcPr>
          <w:p w14:paraId="26CB77F0"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0.0207</w:t>
            </w:r>
          </w:p>
        </w:tc>
        <w:tc>
          <w:tcPr>
            <w:tcW w:w="1160" w:type="dxa"/>
            <w:tcMar>
              <w:top w:w="15" w:type="dxa"/>
              <w:left w:w="15" w:type="dxa"/>
              <w:bottom w:w="0" w:type="dxa"/>
              <w:right w:w="15" w:type="dxa"/>
            </w:tcMar>
            <w:vAlign w:val="center"/>
            <w:hideMark/>
          </w:tcPr>
          <w:p w14:paraId="66C505E1"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0.583</w:t>
            </w:r>
          </w:p>
        </w:tc>
        <w:tc>
          <w:tcPr>
            <w:tcW w:w="1160" w:type="dxa"/>
            <w:vAlign w:val="center"/>
          </w:tcPr>
          <w:p w14:paraId="6678A61F" w14:textId="1511560D"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0.345</w:t>
            </w:r>
          </w:p>
        </w:tc>
      </w:tr>
      <w:tr w:rsidR="004D62CF" w:rsidRPr="007F0C1C" w14:paraId="35D73823" w14:textId="3D89CFE0" w:rsidTr="004D62CF">
        <w:trPr>
          <w:trHeight w:val="300"/>
        </w:trPr>
        <w:tc>
          <w:tcPr>
            <w:tcW w:w="900" w:type="dxa"/>
            <w:tcMar>
              <w:top w:w="15" w:type="dxa"/>
              <w:left w:w="15" w:type="dxa"/>
              <w:bottom w:w="0" w:type="dxa"/>
              <w:right w:w="15" w:type="dxa"/>
            </w:tcMar>
            <w:vAlign w:val="center"/>
            <w:hideMark/>
          </w:tcPr>
          <w:p w14:paraId="4A173E56"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w:t>
            </w:r>
          </w:p>
        </w:tc>
        <w:tc>
          <w:tcPr>
            <w:tcW w:w="1720" w:type="dxa"/>
            <w:tcMar>
              <w:top w:w="15" w:type="dxa"/>
              <w:left w:w="15" w:type="dxa"/>
              <w:bottom w:w="0" w:type="dxa"/>
              <w:right w:w="15" w:type="dxa"/>
            </w:tcMar>
            <w:vAlign w:val="center"/>
            <w:hideMark/>
          </w:tcPr>
          <w:p w14:paraId="78BF3F1B"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21993629</w:t>
            </w:r>
          </w:p>
        </w:tc>
        <w:tc>
          <w:tcPr>
            <w:tcW w:w="1180" w:type="dxa"/>
            <w:tcMar>
              <w:top w:w="15" w:type="dxa"/>
              <w:left w:w="15" w:type="dxa"/>
              <w:bottom w:w="0" w:type="dxa"/>
              <w:right w:w="15" w:type="dxa"/>
            </w:tcMar>
            <w:vAlign w:val="center"/>
            <w:hideMark/>
          </w:tcPr>
          <w:p w14:paraId="5BE4F527"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0.0154</w:t>
            </w:r>
          </w:p>
        </w:tc>
        <w:tc>
          <w:tcPr>
            <w:tcW w:w="1160" w:type="dxa"/>
            <w:tcMar>
              <w:top w:w="15" w:type="dxa"/>
              <w:left w:w="15" w:type="dxa"/>
              <w:bottom w:w="0" w:type="dxa"/>
              <w:right w:w="15" w:type="dxa"/>
            </w:tcMar>
            <w:vAlign w:val="center"/>
            <w:hideMark/>
          </w:tcPr>
          <w:p w14:paraId="799DCD3B"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0.736</w:t>
            </w:r>
          </w:p>
        </w:tc>
        <w:tc>
          <w:tcPr>
            <w:tcW w:w="1160" w:type="dxa"/>
            <w:vAlign w:val="center"/>
          </w:tcPr>
          <w:p w14:paraId="6AF88B54" w14:textId="2021F34D"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0.659</w:t>
            </w:r>
          </w:p>
        </w:tc>
      </w:tr>
      <w:tr w:rsidR="004D62CF" w:rsidRPr="007F0C1C" w14:paraId="0C13D981" w14:textId="5C06163E" w:rsidTr="004D62CF">
        <w:trPr>
          <w:trHeight w:val="300"/>
        </w:trPr>
        <w:tc>
          <w:tcPr>
            <w:tcW w:w="900" w:type="dxa"/>
            <w:tcMar>
              <w:top w:w="15" w:type="dxa"/>
              <w:left w:w="15" w:type="dxa"/>
              <w:bottom w:w="0" w:type="dxa"/>
              <w:right w:w="15" w:type="dxa"/>
            </w:tcMar>
            <w:vAlign w:val="center"/>
            <w:hideMark/>
          </w:tcPr>
          <w:p w14:paraId="1C91592E"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8</w:t>
            </w:r>
          </w:p>
        </w:tc>
        <w:tc>
          <w:tcPr>
            <w:tcW w:w="1720" w:type="dxa"/>
            <w:tcMar>
              <w:top w:w="15" w:type="dxa"/>
              <w:left w:w="15" w:type="dxa"/>
              <w:bottom w:w="0" w:type="dxa"/>
              <w:right w:w="15" w:type="dxa"/>
            </w:tcMar>
            <w:vAlign w:val="center"/>
            <w:hideMark/>
          </w:tcPr>
          <w:p w14:paraId="0F16F19C"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21993603</w:t>
            </w:r>
          </w:p>
        </w:tc>
        <w:tc>
          <w:tcPr>
            <w:tcW w:w="1180" w:type="dxa"/>
            <w:tcMar>
              <w:top w:w="15" w:type="dxa"/>
              <w:left w:w="15" w:type="dxa"/>
              <w:bottom w:w="0" w:type="dxa"/>
              <w:right w:w="15" w:type="dxa"/>
            </w:tcMar>
            <w:vAlign w:val="center"/>
            <w:hideMark/>
          </w:tcPr>
          <w:p w14:paraId="7E3FB47A"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0.0258</w:t>
            </w:r>
          </w:p>
        </w:tc>
        <w:tc>
          <w:tcPr>
            <w:tcW w:w="1160" w:type="dxa"/>
            <w:tcMar>
              <w:top w:w="15" w:type="dxa"/>
              <w:left w:w="15" w:type="dxa"/>
              <w:bottom w:w="0" w:type="dxa"/>
              <w:right w:w="15" w:type="dxa"/>
            </w:tcMar>
            <w:vAlign w:val="center"/>
            <w:hideMark/>
          </w:tcPr>
          <w:p w14:paraId="6CFB9F1C"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0.531</w:t>
            </w:r>
          </w:p>
        </w:tc>
        <w:tc>
          <w:tcPr>
            <w:tcW w:w="1160" w:type="dxa"/>
            <w:vAlign w:val="center"/>
          </w:tcPr>
          <w:p w14:paraId="7090249C" w14:textId="289DCCB0"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0.322</w:t>
            </w:r>
          </w:p>
        </w:tc>
      </w:tr>
      <w:tr w:rsidR="004D62CF" w:rsidRPr="007F0C1C" w14:paraId="2D503D0E" w14:textId="64D95793" w:rsidTr="004D62CF">
        <w:trPr>
          <w:trHeight w:val="300"/>
        </w:trPr>
        <w:tc>
          <w:tcPr>
            <w:tcW w:w="900" w:type="dxa"/>
            <w:tcBorders>
              <w:top w:val="nil"/>
              <w:left w:val="nil"/>
              <w:bottom w:val="single" w:sz="4" w:space="0" w:color="000000"/>
              <w:right w:val="nil"/>
            </w:tcBorders>
            <w:tcMar>
              <w:top w:w="15" w:type="dxa"/>
              <w:left w:w="15" w:type="dxa"/>
              <w:bottom w:w="0" w:type="dxa"/>
              <w:right w:w="15" w:type="dxa"/>
            </w:tcMar>
            <w:vAlign w:val="center"/>
            <w:hideMark/>
          </w:tcPr>
          <w:p w14:paraId="708BE5BA"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9</w:t>
            </w:r>
          </w:p>
        </w:tc>
        <w:tc>
          <w:tcPr>
            <w:tcW w:w="1720" w:type="dxa"/>
            <w:tcBorders>
              <w:top w:val="nil"/>
              <w:left w:val="nil"/>
              <w:bottom w:val="single" w:sz="4" w:space="0" w:color="000000"/>
              <w:right w:val="nil"/>
            </w:tcBorders>
            <w:tcMar>
              <w:top w:w="15" w:type="dxa"/>
              <w:left w:w="15" w:type="dxa"/>
              <w:bottom w:w="0" w:type="dxa"/>
              <w:right w:w="15" w:type="dxa"/>
            </w:tcMar>
            <w:vAlign w:val="center"/>
            <w:hideMark/>
          </w:tcPr>
          <w:p w14:paraId="41F915CB"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21993583</w:t>
            </w:r>
          </w:p>
        </w:tc>
        <w:tc>
          <w:tcPr>
            <w:tcW w:w="1180" w:type="dxa"/>
            <w:tcBorders>
              <w:top w:val="nil"/>
              <w:left w:val="nil"/>
              <w:bottom w:val="single" w:sz="4" w:space="0" w:color="000000"/>
              <w:right w:val="nil"/>
            </w:tcBorders>
            <w:tcMar>
              <w:top w:w="15" w:type="dxa"/>
              <w:left w:w="15" w:type="dxa"/>
              <w:bottom w:w="0" w:type="dxa"/>
              <w:right w:w="15" w:type="dxa"/>
            </w:tcMar>
            <w:vAlign w:val="center"/>
            <w:hideMark/>
          </w:tcPr>
          <w:p w14:paraId="0BC5E4F1"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0.0828</w:t>
            </w:r>
          </w:p>
        </w:tc>
        <w:tc>
          <w:tcPr>
            <w:tcW w:w="1160" w:type="dxa"/>
            <w:tcBorders>
              <w:top w:val="nil"/>
              <w:left w:val="nil"/>
              <w:bottom w:val="single" w:sz="4" w:space="0" w:color="000000"/>
              <w:right w:val="nil"/>
            </w:tcBorders>
            <w:tcMar>
              <w:top w:w="15" w:type="dxa"/>
              <w:left w:w="15" w:type="dxa"/>
              <w:bottom w:w="0" w:type="dxa"/>
              <w:right w:w="15" w:type="dxa"/>
            </w:tcMar>
            <w:vAlign w:val="center"/>
            <w:hideMark/>
          </w:tcPr>
          <w:p w14:paraId="41EC9D02" w14:textId="77777777" w:rsidR="004D62CF" w:rsidRPr="007F0C1C" w:rsidRDefault="004D62CF" w:rsidP="004D62CF">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0.176</w:t>
            </w:r>
          </w:p>
        </w:tc>
        <w:tc>
          <w:tcPr>
            <w:tcW w:w="1160" w:type="dxa"/>
            <w:tcBorders>
              <w:top w:val="nil"/>
              <w:left w:val="nil"/>
              <w:bottom w:val="single" w:sz="4" w:space="0" w:color="000000"/>
              <w:right w:val="nil"/>
            </w:tcBorders>
            <w:vAlign w:val="center"/>
          </w:tcPr>
          <w:p w14:paraId="0101999E" w14:textId="5D8D7C93" w:rsidR="004D62CF" w:rsidRPr="004D62CF" w:rsidRDefault="004D62CF" w:rsidP="004D62CF">
            <w:pPr>
              <w:spacing w:after="0" w:line="240" w:lineRule="auto"/>
              <w:jc w:val="center"/>
              <w:textAlignment w:val="bottom"/>
              <w:rPr>
                <w:rFonts w:asciiTheme="majorBidi" w:eastAsia="Times New Roman" w:hAnsiTheme="majorBidi" w:cstheme="majorBidi"/>
                <w:kern w:val="24"/>
                <w:sz w:val="24"/>
                <w:szCs w:val="24"/>
                <w:lang w:eastAsia="zh-CN"/>
              </w:rPr>
            </w:pPr>
            <w:r w:rsidRPr="004D62CF">
              <w:rPr>
                <w:rFonts w:ascii="Times New Roman" w:hAnsi="Times New Roman"/>
                <w:sz w:val="24"/>
                <w:szCs w:val="24"/>
              </w:rPr>
              <w:t>0.087</w:t>
            </w:r>
          </w:p>
        </w:tc>
      </w:tr>
    </w:tbl>
    <w:p w14:paraId="2D9ABB96" w14:textId="77777777" w:rsidR="00F8046F" w:rsidRDefault="00F8046F" w:rsidP="00787937">
      <w:pPr>
        <w:spacing w:after="0" w:line="480" w:lineRule="auto"/>
        <w:jc w:val="both"/>
        <w:rPr>
          <w:rFonts w:asciiTheme="majorBidi" w:eastAsiaTheme="minorEastAsia" w:hAnsiTheme="majorBidi" w:cstheme="majorBidi"/>
          <w:sz w:val="24"/>
          <w:szCs w:val="24"/>
          <w:lang w:eastAsia="zh-CN"/>
        </w:rPr>
      </w:pPr>
    </w:p>
    <w:p w14:paraId="70A40299" w14:textId="561EE453" w:rsidR="00580FC1" w:rsidRPr="007F0C1C" w:rsidRDefault="00580FC1" w:rsidP="00C7308B">
      <w:pPr>
        <w:spacing w:after="0" w:line="480" w:lineRule="auto"/>
        <w:jc w:val="both"/>
        <w:rPr>
          <w:rFonts w:asciiTheme="majorBidi" w:eastAsia="Times New Roman" w:hAnsiTheme="majorBidi" w:cstheme="majorBidi"/>
          <w:sz w:val="24"/>
          <w:szCs w:val="24"/>
          <w:lang w:eastAsia="zh-CN"/>
        </w:rPr>
      </w:pPr>
      <w:r w:rsidRPr="007F0C1C">
        <w:rPr>
          <w:rFonts w:asciiTheme="majorBidi" w:eastAsiaTheme="minorEastAsia" w:hAnsiTheme="majorBidi" w:cstheme="majorBidi"/>
          <w:b/>
          <w:bCs/>
          <w:color w:val="000000" w:themeColor="text1"/>
          <w:kern w:val="24"/>
          <w:sz w:val="24"/>
          <w:szCs w:val="24"/>
          <w:lang w:eastAsia="zh-CN"/>
        </w:rPr>
        <w:t xml:space="preserve">Table 3. Pulse Wave Velocity (m/s) at age 9 years in relation to ANRIL DNA methylation. β-values represent a 10% change in methylation. </w:t>
      </w:r>
      <w:r w:rsidR="0014301B">
        <w:rPr>
          <w:rFonts w:asciiTheme="majorBidi" w:eastAsiaTheme="minorEastAsia" w:hAnsiTheme="majorBidi" w:cstheme="majorBidi"/>
          <w:color w:val="000000" w:themeColor="text1"/>
          <w:kern w:val="24"/>
          <w:sz w:val="24"/>
          <w:szCs w:val="24"/>
          <w:lang w:eastAsia="zh-CN"/>
        </w:rPr>
        <w:t>DNA methylation levels were determined via pyrosequencing</w:t>
      </w:r>
      <w:r w:rsidR="00166290">
        <w:rPr>
          <w:rFonts w:asciiTheme="majorBidi" w:eastAsiaTheme="minorEastAsia" w:hAnsiTheme="majorBidi" w:cstheme="majorBidi"/>
          <w:color w:val="000000" w:themeColor="text1"/>
          <w:kern w:val="24"/>
          <w:sz w:val="24"/>
          <w:szCs w:val="24"/>
          <w:lang w:eastAsia="zh-CN"/>
        </w:rPr>
        <w:t>.</w:t>
      </w:r>
      <w:r w:rsidR="0014301B">
        <w:rPr>
          <w:rFonts w:asciiTheme="majorBidi" w:eastAsiaTheme="minorEastAsia" w:hAnsiTheme="majorBidi" w:cstheme="majorBidi"/>
          <w:color w:val="000000" w:themeColor="text1"/>
          <w:kern w:val="24"/>
          <w:sz w:val="24"/>
          <w:szCs w:val="24"/>
          <w:lang w:eastAsia="zh-CN"/>
        </w:rPr>
        <w:t xml:space="preserve"> Linear regressions were used to compare methylation and pulse wave velocity.</w:t>
      </w:r>
      <w:r w:rsidR="0014301B" w:rsidRPr="007F0C1C">
        <w:rPr>
          <w:rFonts w:asciiTheme="majorBidi" w:eastAsiaTheme="minorEastAsia" w:hAnsiTheme="majorBidi" w:cstheme="majorBidi"/>
          <w:b/>
          <w:bCs/>
          <w:color w:val="000000" w:themeColor="text1"/>
          <w:kern w:val="24"/>
          <w:sz w:val="24"/>
          <w:szCs w:val="24"/>
          <w:lang w:eastAsia="zh-CN"/>
        </w:rPr>
        <w:t xml:space="preserve"> </w:t>
      </w:r>
      <w:r w:rsidR="00C7308B">
        <w:rPr>
          <w:rFonts w:asciiTheme="majorBidi" w:eastAsiaTheme="minorEastAsia" w:hAnsiTheme="majorBidi" w:cstheme="majorBidi"/>
          <w:color w:val="000000" w:themeColor="text1"/>
          <w:kern w:val="24"/>
          <w:sz w:val="24"/>
          <w:szCs w:val="24"/>
          <w:lang w:eastAsia="zh-CN"/>
        </w:rPr>
        <w:t>A</w:t>
      </w:r>
      <w:r w:rsidR="00C7308B" w:rsidRPr="00C7308B">
        <w:rPr>
          <w:rFonts w:asciiTheme="majorBidi" w:eastAsiaTheme="minorEastAsia" w:hAnsiTheme="majorBidi" w:cstheme="majorBidi"/>
          <w:color w:val="000000" w:themeColor="text1"/>
          <w:kern w:val="24"/>
          <w:sz w:val="24"/>
          <w:szCs w:val="24"/>
          <w:lang w:eastAsia="zh-CN"/>
        </w:rPr>
        <w:t>djusted p-values are adjusted for</w:t>
      </w:r>
      <w:r w:rsidR="00C7308B">
        <w:rPr>
          <w:rFonts w:asciiTheme="majorBidi" w:eastAsiaTheme="minorEastAsia" w:hAnsiTheme="majorBidi" w:cstheme="majorBidi"/>
          <w:color w:val="000000" w:themeColor="text1"/>
          <w:kern w:val="24"/>
          <w:sz w:val="24"/>
          <w:szCs w:val="24"/>
          <w:lang w:eastAsia="zh-CN"/>
        </w:rPr>
        <w:t>:</w:t>
      </w:r>
      <w:r w:rsidR="00C7308B" w:rsidRPr="00C7308B">
        <w:rPr>
          <w:rFonts w:asciiTheme="majorBidi" w:eastAsiaTheme="minorEastAsia" w:hAnsiTheme="majorBidi" w:cstheme="majorBidi"/>
          <w:color w:val="000000" w:themeColor="text1"/>
          <w:kern w:val="24"/>
          <w:sz w:val="24"/>
          <w:szCs w:val="24"/>
          <w:lang w:eastAsia="zh-CN"/>
        </w:rPr>
        <w:t xml:space="preserve"> age, sex, total fat mass at 8</w:t>
      </w:r>
      <w:r w:rsidR="00C7308B">
        <w:rPr>
          <w:rFonts w:asciiTheme="majorBidi" w:eastAsiaTheme="minorEastAsia" w:hAnsiTheme="majorBidi" w:cstheme="majorBidi"/>
          <w:color w:val="000000" w:themeColor="text1"/>
          <w:kern w:val="24"/>
          <w:sz w:val="24"/>
          <w:szCs w:val="24"/>
          <w:lang w:eastAsia="zh-CN"/>
        </w:rPr>
        <w:t xml:space="preserve"> years</w:t>
      </w:r>
      <w:r w:rsidR="00C7308B" w:rsidRPr="00C7308B">
        <w:rPr>
          <w:rFonts w:asciiTheme="majorBidi" w:eastAsiaTheme="minorEastAsia" w:hAnsiTheme="majorBidi" w:cstheme="majorBidi"/>
          <w:color w:val="000000" w:themeColor="text1"/>
          <w:kern w:val="24"/>
          <w:sz w:val="24"/>
          <w:szCs w:val="24"/>
          <w:lang w:eastAsia="zh-CN"/>
        </w:rPr>
        <w:t xml:space="preserve"> and mother smoking during pregnancy.</w:t>
      </w:r>
    </w:p>
    <w:p w14:paraId="17E5513E" w14:textId="77777777" w:rsidR="00580FC1" w:rsidRPr="007F0C1C" w:rsidRDefault="00580FC1" w:rsidP="00787937">
      <w:pPr>
        <w:spacing w:after="0" w:line="480" w:lineRule="auto"/>
        <w:jc w:val="both"/>
        <w:rPr>
          <w:rFonts w:asciiTheme="majorBidi" w:eastAsiaTheme="minorEastAsia" w:hAnsiTheme="majorBidi" w:cstheme="majorBidi"/>
          <w:sz w:val="24"/>
          <w:szCs w:val="24"/>
          <w:lang w:eastAsia="zh-CN"/>
        </w:rPr>
      </w:pPr>
    </w:p>
    <w:p w14:paraId="241B2EF4"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3.4 Blood pressure is not associated with ANRIL DNA methylation</w:t>
      </w:r>
    </w:p>
    <w:p w14:paraId="41E508BA"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 xml:space="preserve">ANRIL methylation showed no association with childhood systolic or diastolic blood pressure. </w:t>
      </w:r>
    </w:p>
    <w:p w14:paraId="0A8CA95B" w14:textId="77777777" w:rsidR="00F8046F" w:rsidRDefault="00F8046F" w:rsidP="00787937">
      <w:pPr>
        <w:spacing w:after="0" w:line="480" w:lineRule="auto"/>
        <w:jc w:val="both"/>
        <w:rPr>
          <w:rFonts w:asciiTheme="majorBidi" w:eastAsiaTheme="minorEastAsia" w:hAnsiTheme="majorBidi" w:cstheme="majorBidi"/>
          <w:sz w:val="24"/>
          <w:szCs w:val="24"/>
          <w:lang w:eastAsia="zh-CN"/>
        </w:rPr>
      </w:pPr>
    </w:p>
    <w:p w14:paraId="58B50E93" w14:textId="344FD5E2" w:rsidR="00BE372C" w:rsidRDefault="00BE372C" w:rsidP="00807809">
      <w:pPr>
        <w:spacing w:after="0" w:line="48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MatInspector was used to examine the DNA sequence surrounding CpGs1, 2, and 5 to determine if these CpG dinucleotides </w:t>
      </w:r>
      <w:r w:rsidR="00166290">
        <w:rPr>
          <w:rFonts w:asciiTheme="majorBidi" w:eastAsiaTheme="minorEastAsia" w:hAnsiTheme="majorBidi" w:cstheme="majorBidi"/>
          <w:sz w:val="24"/>
          <w:szCs w:val="24"/>
          <w:lang w:eastAsia="zh-CN"/>
        </w:rPr>
        <w:t>aligned</w:t>
      </w:r>
      <w:r>
        <w:rPr>
          <w:rFonts w:asciiTheme="majorBidi" w:eastAsiaTheme="minorEastAsia" w:hAnsiTheme="majorBidi" w:cstheme="majorBidi"/>
          <w:sz w:val="24"/>
          <w:szCs w:val="24"/>
          <w:lang w:eastAsia="zh-CN"/>
        </w:rPr>
        <w:t xml:space="preserve"> with any known </w:t>
      </w:r>
      <w:r w:rsidR="00C3460A">
        <w:rPr>
          <w:rFonts w:asciiTheme="majorBidi" w:eastAsiaTheme="minorEastAsia" w:hAnsiTheme="majorBidi" w:cstheme="majorBidi"/>
          <w:sz w:val="24"/>
          <w:szCs w:val="24"/>
          <w:lang w:eastAsia="zh-CN"/>
        </w:rPr>
        <w:t>Transcription</w:t>
      </w:r>
      <w:r>
        <w:rPr>
          <w:rFonts w:asciiTheme="majorBidi" w:eastAsiaTheme="minorEastAsia" w:hAnsiTheme="majorBidi" w:cstheme="majorBidi"/>
          <w:sz w:val="24"/>
          <w:szCs w:val="24"/>
          <w:lang w:eastAsia="zh-CN"/>
        </w:rPr>
        <w:t xml:space="preserve"> Factor (TF) binding sites.</w:t>
      </w:r>
      <w:r w:rsidR="0042112E">
        <w:rPr>
          <w:rFonts w:asciiTheme="majorBidi" w:eastAsiaTheme="minorEastAsia" w:hAnsiTheme="majorBidi" w:cstheme="majorBidi"/>
          <w:sz w:val="24"/>
          <w:szCs w:val="24"/>
          <w:lang w:eastAsia="zh-CN"/>
        </w:rPr>
        <w:t xml:space="preserve"> This identified ten different potential TFs with a core similarity score &gt;0.8, including</w:t>
      </w:r>
      <w:r w:rsidR="007F18D4">
        <w:rPr>
          <w:rFonts w:asciiTheme="majorBidi" w:eastAsiaTheme="minorEastAsia" w:hAnsiTheme="majorBidi" w:cstheme="majorBidi"/>
          <w:sz w:val="24"/>
          <w:szCs w:val="24"/>
          <w:lang w:eastAsia="zh-CN"/>
        </w:rPr>
        <w:t>:</w:t>
      </w:r>
      <w:r w:rsidR="0069215C">
        <w:rPr>
          <w:rFonts w:asciiTheme="majorBidi" w:eastAsiaTheme="minorEastAsia" w:hAnsiTheme="majorBidi" w:cstheme="majorBidi"/>
          <w:sz w:val="24"/>
          <w:szCs w:val="24"/>
          <w:lang w:eastAsia="zh-CN"/>
        </w:rPr>
        <w:t xml:space="preserve"> SMAD, PPAR, ER</w:t>
      </w:r>
      <w:r w:rsidR="007568D2">
        <w:rPr>
          <w:rFonts w:asciiTheme="majorBidi" w:eastAsiaTheme="minorEastAsia" w:hAnsiTheme="majorBidi" w:cstheme="majorBidi"/>
          <w:sz w:val="24"/>
          <w:szCs w:val="24"/>
          <w:lang w:eastAsia="zh-CN"/>
        </w:rPr>
        <w:t>E</w:t>
      </w:r>
      <w:r w:rsidR="0042112E">
        <w:rPr>
          <w:rFonts w:asciiTheme="majorBidi" w:eastAsiaTheme="minorEastAsia" w:hAnsiTheme="majorBidi" w:cstheme="majorBidi"/>
          <w:sz w:val="24"/>
          <w:szCs w:val="24"/>
          <w:lang w:eastAsia="zh-CN"/>
        </w:rPr>
        <w:t>, KLF, HIF, and GATA (Supplementary Figure 1).</w:t>
      </w:r>
    </w:p>
    <w:p w14:paraId="68A5ABAF" w14:textId="77777777" w:rsidR="00BE372C" w:rsidRPr="007F0C1C" w:rsidRDefault="00BE372C" w:rsidP="00787937">
      <w:pPr>
        <w:spacing w:after="0" w:line="480" w:lineRule="auto"/>
        <w:jc w:val="both"/>
        <w:rPr>
          <w:rFonts w:asciiTheme="majorBidi" w:eastAsiaTheme="minorEastAsia" w:hAnsiTheme="majorBidi" w:cstheme="majorBidi"/>
          <w:sz w:val="24"/>
          <w:szCs w:val="24"/>
          <w:lang w:eastAsia="zh-CN"/>
        </w:rPr>
      </w:pPr>
    </w:p>
    <w:p w14:paraId="5149BD1B"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All the associations with perinatal ANRIL promoter methylation were independent of neighbouring genetic variants (data not shown).</w:t>
      </w:r>
    </w:p>
    <w:p w14:paraId="14E8A5BA" w14:textId="77777777" w:rsidR="00F8046F" w:rsidRPr="007F0C1C" w:rsidRDefault="00F8046F" w:rsidP="00787937">
      <w:pPr>
        <w:spacing w:after="0" w:line="480" w:lineRule="auto"/>
        <w:jc w:val="both"/>
        <w:rPr>
          <w:rFonts w:asciiTheme="majorBidi" w:eastAsiaTheme="minorEastAsia" w:hAnsiTheme="majorBidi" w:cstheme="majorBidi"/>
          <w:b/>
          <w:sz w:val="24"/>
          <w:szCs w:val="24"/>
          <w:lang w:eastAsia="zh-CN"/>
        </w:rPr>
      </w:pPr>
    </w:p>
    <w:p w14:paraId="74D8ABDE" w14:textId="33D1E48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Discussion</w:t>
      </w:r>
    </w:p>
    <w:p w14:paraId="437E0CE1" w14:textId="6F2F0429" w:rsidR="00665B7B" w:rsidRDefault="00F8046F" w:rsidP="003E128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 xml:space="preserve">Lower DNA methylation at two adjacent CpG dinucleotides within the promoter of ANRIL </w:t>
      </w:r>
      <w:r w:rsidR="009E50FB" w:rsidRPr="007F0C1C">
        <w:rPr>
          <w:rFonts w:asciiTheme="majorBidi" w:eastAsiaTheme="minorEastAsia" w:hAnsiTheme="majorBidi" w:cstheme="majorBidi"/>
          <w:sz w:val="24"/>
          <w:szCs w:val="24"/>
          <w:lang w:eastAsia="zh-CN"/>
        </w:rPr>
        <w:t>were</w:t>
      </w:r>
      <w:r w:rsidRPr="007F0C1C">
        <w:rPr>
          <w:rFonts w:asciiTheme="majorBidi" w:eastAsiaTheme="minorEastAsia" w:hAnsiTheme="majorBidi" w:cstheme="majorBidi"/>
          <w:sz w:val="24"/>
          <w:szCs w:val="24"/>
          <w:lang w:eastAsia="zh-CN"/>
        </w:rPr>
        <w:t xml:space="preserve"> associated with faster heart rate, independent of potential confounders. Elevated heart rate is an independent risk factor for </w:t>
      </w:r>
      <w:r w:rsidR="00E80E4A">
        <w:rPr>
          <w:rFonts w:asciiTheme="majorBidi" w:eastAsiaTheme="minorEastAsia" w:hAnsiTheme="majorBidi" w:cstheme="majorBidi"/>
          <w:sz w:val="24"/>
          <w:szCs w:val="24"/>
          <w:lang w:eastAsia="zh-CN"/>
        </w:rPr>
        <w:t>CHD</w:t>
      </w:r>
      <w:r w:rsidRPr="007F0C1C">
        <w:rPr>
          <w:rFonts w:asciiTheme="majorBidi" w:eastAsiaTheme="minorEastAsia" w:hAnsiTheme="majorBidi" w:cstheme="majorBidi"/>
          <w:sz w:val="24"/>
          <w:szCs w:val="24"/>
          <w:lang w:eastAsia="zh-CN"/>
        </w:rPr>
        <w:fldChar w:fldCharType="begin">
          <w:fldData xml:space="preserve">PEVuZE5vdGU+PENpdGU+PEF1dGhvcj5CZW5ldG9zPC9BdXRob3I+PFllYXI+MTk5OTwvWWVhcj48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=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PEVuZE5vdGU+PENpdGU+PEF1dGhvcj5CZW5ldG9zPC9BdXRob3I+PFllYXI+MTk5OTwvWWVhcj48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=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[20, 21]</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a predictor of cardiovascular mortality</w:t>
      </w:r>
      <w:r w:rsidRPr="007F0C1C">
        <w:rPr>
          <w:rFonts w:asciiTheme="majorBidi" w:eastAsiaTheme="minorEastAsia" w:hAnsiTheme="majorBidi" w:cstheme="majorBidi"/>
          <w:sz w:val="24"/>
          <w:szCs w:val="24"/>
          <w:lang w:eastAsia="zh-CN"/>
        </w:rPr>
        <w:fldChar w:fldCharType="begin">
          <w:fldData xml:space="preserve">PEVuZE5vdGU+PENpdGU+PEF1dGhvcj5Cb2htPC9BdXRob3I+PFllYXI+MjAxNTwvWWVhcj48UmVj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PEVuZE5vdGU+PENpdGU+PEF1dGhvcj5Cb2htPC9BdXRob3I+PFllYXI+MjAxNTwvWWVhcj48UmVj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[22]</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 and is associated with reduced longevity, even in those without pre-existing cardiovascular conditions</w:t>
      </w:r>
      <w:r w:rsidRPr="007F0C1C">
        <w:rPr>
          <w:rFonts w:asciiTheme="majorBidi" w:eastAsiaTheme="minorEastAsia" w:hAnsiTheme="majorBidi" w:cstheme="majorBidi"/>
          <w:sz w:val="24"/>
          <w:szCs w:val="24"/>
          <w:lang w:eastAsia="zh-CN"/>
        </w:rPr>
        <w:fldChar w:fldCharType="begin">
          <w:fldData xml:space="preserve">PEVuZE5vdGU+PENpdGU+PEF1dGhvcj5Cb2htPC9BdXRob3I+PFllYXI+MjAxNTwvWWVhcj48UmVj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PEVuZE5vdGU+PENpdGU+PEF1dGhvcj5Cb2htPC9BdXRob3I+PFllYXI+MjAxNTwvWWVhcj48UmVj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[22]</w:t>
      </w: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t>.</w:t>
      </w:r>
      <w:r w:rsidR="00D53B0E" w:rsidRPr="007F0C1C">
        <w:rPr>
          <w:rFonts w:asciiTheme="majorBidi" w:eastAsiaTheme="minorEastAsia" w:hAnsiTheme="majorBidi" w:cstheme="majorBidi"/>
          <w:sz w:val="24"/>
          <w:szCs w:val="24"/>
          <w:lang w:eastAsia="zh-CN"/>
        </w:rPr>
        <w:t xml:space="preserve"> </w:t>
      </w:r>
      <w:r w:rsidR="004E1D1F" w:rsidRPr="007F0C1C">
        <w:rPr>
          <w:rFonts w:asciiTheme="majorBidi" w:eastAsiaTheme="minorEastAsia" w:hAnsiTheme="majorBidi" w:cstheme="majorBidi"/>
          <w:sz w:val="24"/>
          <w:szCs w:val="24"/>
          <w:lang w:eastAsia="zh-CN"/>
        </w:rPr>
        <w:t>M</w:t>
      </w:r>
      <w:r w:rsidR="004E1D1F" w:rsidRPr="007F0C1C">
        <w:rPr>
          <w:rFonts w:asciiTheme="majorBidi" w:hAnsiTheme="majorBidi" w:cstheme="majorBidi"/>
          <w:color w:val="333333"/>
          <w:sz w:val="24"/>
          <w:szCs w:val="24"/>
        </w:rPr>
        <w:t>ean</w:t>
      </w:r>
      <w:r w:rsidR="004E1D1F" w:rsidRPr="007F0C1C">
        <w:rPr>
          <w:rFonts w:asciiTheme="majorBidi" w:hAnsiTheme="majorBidi" w:cstheme="majorBidi"/>
          <w:color w:val="333333"/>
          <w:sz w:val="24"/>
          <w:szCs w:val="24"/>
          <w:lang w:val="en"/>
        </w:rPr>
        <w:t xml:space="preserve"> resting pulse rate has increased by up to 2bpm among 9–11-year UK children over nearly 30</w:t>
      </w:r>
      <w:r w:rsidR="009E50FB" w:rsidRPr="007F0C1C">
        <w:rPr>
          <w:rFonts w:asciiTheme="majorBidi" w:hAnsiTheme="majorBidi" w:cstheme="majorBidi"/>
          <w:color w:val="333333"/>
          <w:sz w:val="24"/>
          <w:szCs w:val="24"/>
          <w:lang w:val="en"/>
        </w:rPr>
        <w:t xml:space="preserve"> </w:t>
      </w:r>
      <w:r w:rsidR="004E1D1F" w:rsidRPr="007F0C1C">
        <w:rPr>
          <w:rFonts w:asciiTheme="majorBidi" w:hAnsiTheme="majorBidi" w:cstheme="majorBidi"/>
          <w:color w:val="333333"/>
          <w:sz w:val="24"/>
          <w:szCs w:val="24"/>
          <w:lang w:val="en"/>
        </w:rPr>
        <w:t>years</w:t>
      </w:r>
      <w:r w:rsidR="009E50FB" w:rsidRPr="007F0C1C">
        <w:rPr>
          <w:rFonts w:asciiTheme="majorBidi" w:hAnsiTheme="majorBidi" w:cstheme="majorBidi"/>
          <w:color w:val="333333"/>
          <w:sz w:val="24"/>
          <w:szCs w:val="24"/>
          <w:lang w:val="en"/>
        </w:rPr>
        <w:fldChar w:fldCharType="begin"/>
      </w:r>
      <w:r w:rsidR="003E1287">
        <w:rPr>
          <w:rFonts w:asciiTheme="majorBidi" w:hAnsiTheme="majorBidi" w:cstheme="majorBidi"/>
          <w:color w:val="333333"/>
          <w:sz w:val="24"/>
          <w:szCs w:val="24"/>
          <w:lang w:val="en"/>
        </w:rPr>
        <w:instrText xml:space="preserve"> ADDIN EN.CITE &lt;EndNote&gt;&lt;Cite&gt;&lt;Author&gt;Peters&lt;/Author&gt;&lt;Year&gt;2014&lt;/Year&gt;&lt;RecNum&gt;2835&lt;/RecNum&gt;&lt;DisplayText&gt;[23]&lt;/DisplayText&gt;&lt;record&gt;&lt;rec-number&gt;2835&lt;/rec-number&gt;&lt;foreign-keys&gt;&lt;key app="EN" db-id="sv00da5tvftrejessax55pf3z9x5005pdar0" timestamp="1457620038"&gt;2835&lt;/key&gt;&lt;/foreign-keys&gt;&lt;ref-type name="Journal Article"&gt;17&lt;/ref-type&gt;&lt;contributors&gt;&lt;authors&gt;&lt;author&gt;Peters, H.&lt;/author&gt;&lt;author&gt;Whincup, P. H.&lt;/author&gt;&lt;author&gt;Cook, D. G.&lt;/author&gt;&lt;author&gt;Law, C.&lt;/author&gt;&lt;author&gt;Li, L.&lt;/author&gt;&lt;/authors&gt;&lt;/contributors&gt;&lt;auth-address&gt;MRC Centre of Epidemiology for Child Health/Centre for Paediatric Epidemiology &amp;amp; Biostatistics, UCL Institute of Child Health, , London, UK.&lt;/auth-address&gt;&lt;titles&gt;&lt;title&gt;Trends in resting pulse rates in 9-11-year-old children in the UK 1980-2008&lt;/title&gt;&lt;secondary-title&gt;Arch Dis Child&lt;/secondary-title&gt;&lt;/titles&gt;&lt;periodical&gt;&lt;full-title&gt;Arch Dis Child&lt;/full-title&gt;&lt;/periodical&gt;&lt;pages&gt;10-4&lt;/pages&gt;&lt;volume&gt;99&lt;/volume&gt;&lt;number&gt;1&lt;/number&gt;&lt;keywords&gt;&lt;keyword&gt;*Body Height&lt;/keyword&gt;&lt;keyword&gt;*Body Mass Index&lt;/keyword&gt;&lt;keyword&gt;Child&lt;/keyword&gt;&lt;keyword&gt;Cross-Sectional Studies&lt;/keyword&gt;&lt;keyword&gt;Female&lt;/keyword&gt;&lt;keyword&gt;Great Britain/epidemiology&lt;/keyword&gt;&lt;keyword&gt;Health Surveys&lt;/keyword&gt;&lt;keyword&gt;*Heart Rate&lt;/keyword&gt;&lt;keyword&gt;Humans&lt;/keyword&gt;&lt;keyword&gt;Male&lt;/keyword&gt;&lt;keyword&gt;Obesity/epidemiology&lt;/keyword&gt;&lt;keyword&gt;Overweight/*epidemiology/physiopathology&lt;/keyword&gt;&lt;keyword&gt;Physical Fitness/*physiology&lt;/keyword&gt;&lt;keyword&gt;Sex Factors&lt;/keyword&gt;&lt;keyword&gt;Adolescent Health&lt;/keyword&gt;&lt;keyword&gt;Comm Child Health&lt;/keyword&gt;&lt;keyword&gt;Epidemiology&lt;/keyword&gt;&lt;keyword&gt;Obesity&lt;/keyword&gt;&lt;/keywords&gt;&lt;dates&gt;&lt;year&gt;2014&lt;/year&gt;&lt;pub-dates&gt;&lt;date&gt;Jan&lt;/date&gt;&lt;/pub-dates&gt;&lt;/dates&gt;&lt;isbn&gt;1468-2044 (Electronic)&amp;#xD;0003-9888 (Linking)&lt;/isbn&gt;&lt;accession-num&gt;24225271&lt;/accession-num&gt;&lt;urls&gt;&lt;related-urls&gt;&lt;url&gt;http://www.ncbi.nlm.nih.gov/pubmed/24225271&lt;/url&gt;&lt;/related-urls&gt;&lt;/urls&gt;&lt;custom2&gt;3888592&lt;/custom2&gt;&lt;electronic-resource-num&gt;10.1136/archdischild-2013-304699&lt;/electronic-resource-num&gt;&lt;/record&gt;&lt;/Cite&gt;&lt;/EndNote&gt;</w:instrText>
      </w:r>
      <w:r w:rsidR="009E50FB" w:rsidRPr="007F0C1C">
        <w:rPr>
          <w:rFonts w:asciiTheme="majorBidi" w:hAnsiTheme="majorBidi" w:cstheme="majorBidi"/>
          <w:color w:val="333333"/>
          <w:sz w:val="24"/>
          <w:szCs w:val="24"/>
          <w:lang w:val="en"/>
        </w:rPr>
        <w:fldChar w:fldCharType="separate"/>
      </w:r>
      <w:r w:rsidR="003E1287">
        <w:rPr>
          <w:rFonts w:asciiTheme="majorBidi" w:hAnsiTheme="majorBidi" w:cstheme="majorBidi"/>
          <w:noProof/>
          <w:color w:val="333333"/>
          <w:sz w:val="24"/>
          <w:szCs w:val="24"/>
          <w:lang w:val="en"/>
        </w:rPr>
        <w:t>[23]</w:t>
      </w:r>
      <w:r w:rsidR="009E50FB" w:rsidRPr="007F0C1C">
        <w:rPr>
          <w:rFonts w:asciiTheme="majorBidi" w:hAnsiTheme="majorBidi" w:cstheme="majorBidi"/>
          <w:color w:val="333333"/>
          <w:sz w:val="24"/>
          <w:szCs w:val="24"/>
          <w:lang w:val="en"/>
        </w:rPr>
        <w:fldChar w:fldCharType="end"/>
      </w:r>
      <w:r w:rsidR="004E1D1F" w:rsidRPr="007F0C1C">
        <w:rPr>
          <w:rFonts w:asciiTheme="majorBidi" w:hAnsiTheme="majorBidi" w:cstheme="majorBidi"/>
          <w:color w:val="333333"/>
          <w:sz w:val="24"/>
          <w:szCs w:val="24"/>
          <w:lang w:val="en"/>
        </w:rPr>
        <w:t xml:space="preserve">, </w:t>
      </w:r>
      <w:r w:rsidR="007143A9" w:rsidRPr="007F0C1C">
        <w:rPr>
          <w:rFonts w:asciiTheme="majorBidi" w:hAnsiTheme="majorBidi" w:cstheme="majorBidi"/>
          <w:color w:val="333333"/>
          <w:sz w:val="24"/>
          <w:szCs w:val="24"/>
          <w:lang w:val="en"/>
        </w:rPr>
        <w:t xml:space="preserve">this </w:t>
      </w:r>
      <w:r w:rsidR="00B93B89" w:rsidRPr="007F0C1C">
        <w:rPr>
          <w:rFonts w:asciiTheme="majorBidi" w:hAnsiTheme="majorBidi" w:cstheme="majorBidi"/>
          <w:color w:val="333333"/>
          <w:sz w:val="24"/>
          <w:szCs w:val="24"/>
          <w:lang w:val="en"/>
        </w:rPr>
        <w:t>has been attributed to an increa</w:t>
      </w:r>
      <w:r w:rsidR="00AF2EC3" w:rsidRPr="007F0C1C">
        <w:rPr>
          <w:rFonts w:asciiTheme="majorBidi" w:hAnsiTheme="majorBidi" w:cstheme="majorBidi"/>
          <w:color w:val="333333"/>
          <w:sz w:val="24"/>
          <w:szCs w:val="24"/>
          <w:lang w:val="en"/>
        </w:rPr>
        <w:t>s</w:t>
      </w:r>
      <w:r w:rsidR="00B93B89" w:rsidRPr="007F0C1C">
        <w:rPr>
          <w:rFonts w:asciiTheme="majorBidi" w:hAnsiTheme="majorBidi" w:cstheme="majorBidi"/>
          <w:color w:val="333333"/>
          <w:sz w:val="24"/>
          <w:szCs w:val="24"/>
          <w:lang w:val="en"/>
        </w:rPr>
        <w:t>e in adiposity and decline in</w:t>
      </w:r>
      <w:r w:rsidR="004A44A1" w:rsidRPr="007F0C1C">
        <w:rPr>
          <w:rFonts w:asciiTheme="majorBidi" w:hAnsiTheme="majorBidi" w:cstheme="majorBidi"/>
          <w:color w:val="333333"/>
          <w:sz w:val="24"/>
          <w:szCs w:val="24"/>
          <w:lang w:val="en"/>
        </w:rPr>
        <w:t xml:space="preserve"> </w:t>
      </w:r>
      <w:r w:rsidR="00B93B89" w:rsidRPr="007F0C1C">
        <w:rPr>
          <w:rFonts w:asciiTheme="majorBidi" w:hAnsiTheme="majorBidi" w:cstheme="majorBidi"/>
          <w:color w:val="333333"/>
          <w:sz w:val="24"/>
          <w:szCs w:val="24"/>
          <w:lang w:val="en"/>
        </w:rPr>
        <w:t xml:space="preserve">physical fitness among children, however </w:t>
      </w:r>
      <w:r w:rsidR="004A44A1" w:rsidRPr="007F0C1C">
        <w:rPr>
          <w:rFonts w:asciiTheme="majorBidi" w:hAnsiTheme="majorBidi" w:cstheme="majorBidi"/>
          <w:color w:val="333333"/>
          <w:sz w:val="24"/>
          <w:szCs w:val="24"/>
          <w:lang w:val="en"/>
        </w:rPr>
        <w:t>t</w:t>
      </w:r>
      <w:r w:rsidR="00B93B89" w:rsidRPr="007F0C1C">
        <w:rPr>
          <w:rFonts w:asciiTheme="majorBidi" w:hAnsiTheme="majorBidi" w:cstheme="majorBidi"/>
          <w:color w:val="333333"/>
          <w:sz w:val="24"/>
          <w:szCs w:val="24"/>
          <w:lang w:val="en"/>
        </w:rPr>
        <w:t>he</w:t>
      </w:r>
      <w:r w:rsidR="004A44A1" w:rsidRPr="007F0C1C">
        <w:rPr>
          <w:rFonts w:asciiTheme="majorBidi" w:hAnsiTheme="majorBidi" w:cstheme="majorBidi"/>
          <w:color w:val="333333"/>
          <w:sz w:val="24"/>
          <w:szCs w:val="24"/>
          <w:lang w:val="en"/>
        </w:rPr>
        <w:t>se</w:t>
      </w:r>
      <w:r w:rsidR="00B93B89" w:rsidRPr="007F0C1C">
        <w:rPr>
          <w:rFonts w:asciiTheme="majorBidi" w:hAnsiTheme="majorBidi" w:cstheme="majorBidi"/>
          <w:color w:val="333333"/>
          <w:sz w:val="24"/>
          <w:szCs w:val="24"/>
          <w:lang w:val="en"/>
        </w:rPr>
        <w:t xml:space="preserve"> finding</w:t>
      </w:r>
      <w:r w:rsidR="004A44A1" w:rsidRPr="007F0C1C">
        <w:rPr>
          <w:rFonts w:asciiTheme="majorBidi" w:hAnsiTheme="majorBidi" w:cstheme="majorBidi"/>
          <w:color w:val="333333"/>
          <w:sz w:val="24"/>
          <w:szCs w:val="24"/>
          <w:lang w:val="en"/>
        </w:rPr>
        <w:t xml:space="preserve">s </w:t>
      </w:r>
      <w:r w:rsidR="00E82BE6" w:rsidRPr="007F0C1C">
        <w:rPr>
          <w:rFonts w:asciiTheme="majorBidi" w:hAnsiTheme="majorBidi" w:cstheme="majorBidi"/>
          <w:color w:val="333333"/>
          <w:sz w:val="24"/>
          <w:szCs w:val="24"/>
          <w:lang w:val="en"/>
        </w:rPr>
        <w:t xml:space="preserve">suggest that the </w:t>
      </w:r>
      <w:r w:rsidR="00F73424" w:rsidRPr="007F0C1C">
        <w:rPr>
          <w:rFonts w:asciiTheme="majorBidi" w:hAnsiTheme="majorBidi" w:cstheme="majorBidi"/>
          <w:color w:val="333333"/>
          <w:sz w:val="24"/>
          <w:szCs w:val="24"/>
          <w:lang w:val="en"/>
        </w:rPr>
        <w:t>prena</w:t>
      </w:r>
      <w:r w:rsidR="007143A9" w:rsidRPr="007F0C1C">
        <w:rPr>
          <w:rFonts w:asciiTheme="majorBidi" w:hAnsiTheme="majorBidi" w:cstheme="majorBidi"/>
          <w:color w:val="333333"/>
          <w:sz w:val="24"/>
          <w:szCs w:val="24"/>
          <w:lang w:val="en"/>
        </w:rPr>
        <w:t>t</w:t>
      </w:r>
      <w:r w:rsidR="00F73424" w:rsidRPr="007F0C1C">
        <w:rPr>
          <w:rFonts w:asciiTheme="majorBidi" w:hAnsiTheme="majorBidi" w:cstheme="majorBidi"/>
          <w:color w:val="333333"/>
          <w:sz w:val="24"/>
          <w:szCs w:val="24"/>
          <w:lang w:val="en"/>
        </w:rPr>
        <w:t xml:space="preserve">al environment </w:t>
      </w:r>
      <w:r w:rsidR="00E82BE6" w:rsidRPr="007F0C1C">
        <w:rPr>
          <w:rFonts w:asciiTheme="majorBidi" w:hAnsiTheme="majorBidi" w:cstheme="majorBidi"/>
          <w:color w:val="333333"/>
          <w:sz w:val="24"/>
          <w:szCs w:val="24"/>
          <w:lang w:val="en"/>
        </w:rPr>
        <w:t>may also be a</w:t>
      </w:r>
      <w:r w:rsidR="007143A9" w:rsidRPr="007F0C1C">
        <w:rPr>
          <w:rFonts w:asciiTheme="majorBidi" w:hAnsiTheme="majorBidi" w:cstheme="majorBidi"/>
          <w:color w:val="333333"/>
          <w:sz w:val="24"/>
          <w:szCs w:val="24"/>
          <w:lang w:val="en"/>
        </w:rPr>
        <w:t xml:space="preserve">n important </w:t>
      </w:r>
      <w:r w:rsidR="00F73424" w:rsidRPr="007F0C1C">
        <w:rPr>
          <w:rFonts w:asciiTheme="majorBidi" w:hAnsiTheme="majorBidi" w:cstheme="majorBidi"/>
          <w:color w:val="333333"/>
          <w:sz w:val="24"/>
          <w:szCs w:val="24"/>
          <w:lang w:val="en"/>
        </w:rPr>
        <w:t>determinant of later C</w:t>
      </w:r>
      <w:r w:rsidR="00E80E4A">
        <w:rPr>
          <w:rFonts w:asciiTheme="majorBidi" w:hAnsiTheme="majorBidi" w:cstheme="majorBidi"/>
          <w:color w:val="333333"/>
          <w:sz w:val="24"/>
          <w:szCs w:val="24"/>
          <w:lang w:val="en"/>
        </w:rPr>
        <w:t>H</w:t>
      </w:r>
      <w:r w:rsidR="00F73424" w:rsidRPr="007F0C1C">
        <w:rPr>
          <w:rFonts w:asciiTheme="majorBidi" w:hAnsiTheme="majorBidi" w:cstheme="majorBidi"/>
          <w:color w:val="333333"/>
          <w:sz w:val="24"/>
          <w:szCs w:val="24"/>
          <w:lang w:val="en"/>
        </w:rPr>
        <w:t xml:space="preserve">D </w:t>
      </w:r>
      <w:r w:rsidR="007143A9" w:rsidRPr="007F0C1C">
        <w:rPr>
          <w:rFonts w:asciiTheme="majorBidi" w:hAnsiTheme="majorBidi" w:cstheme="majorBidi"/>
          <w:color w:val="333333"/>
          <w:sz w:val="24"/>
          <w:szCs w:val="24"/>
          <w:lang w:val="en"/>
        </w:rPr>
        <w:t xml:space="preserve">risk </w:t>
      </w:r>
      <w:r w:rsidR="00F73424" w:rsidRPr="007F0C1C">
        <w:rPr>
          <w:rFonts w:asciiTheme="majorBidi" w:hAnsiTheme="majorBidi" w:cstheme="majorBidi"/>
          <w:color w:val="333333"/>
          <w:sz w:val="24"/>
          <w:szCs w:val="24"/>
          <w:lang w:val="en"/>
        </w:rPr>
        <w:t>and provide</w:t>
      </w:r>
      <w:r w:rsidR="007143A9" w:rsidRPr="007F0C1C">
        <w:rPr>
          <w:rFonts w:asciiTheme="majorBidi" w:hAnsiTheme="majorBidi" w:cstheme="majorBidi"/>
          <w:color w:val="333333"/>
          <w:sz w:val="24"/>
          <w:szCs w:val="24"/>
          <w:lang w:val="en"/>
        </w:rPr>
        <w:t>s</w:t>
      </w:r>
      <w:r w:rsidR="00F73424" w:rsidRPr="007F0C1C">
        <w:rPr>
          <w:rFonts w:asciiTheme="majorBidi" w:hAnsiTheme="majorBidi" w:cstheme="majorBidi"/>
          <w:color w:val="333333"/>
          <w:sz w:val="24"/>
          <w:szCs w:val="24"/>
          <w:lang w:val="en"/>
        </w:rPr>
        <w:t xml:space="preserve"> </w:t>
      </w:r>
      <w:r w:rsidR="00F73424" w:rsidRPr="007F0C1C">
        <w:rPr>
          <w:rFonts w:asciiTheme="majorBidi" w:eastAsiaTheme="minorEastAsia" w:hAnsiTheme="majorBidi" w:cstheme="majorBidi"/>
          <w:sz w:val="24"/>
          <w:szCs w:val="24"/>
          <w:lang w:eastAsia="zh-CN"/>
        </w:rPr>
        <w:t xml:space="preserve">support for epigenetic </w:t>
      </w:r>
      <w:r w:rsidR="00E82BE6" w:rsidRPr="007F0C1C">
        <w:rPr>
          <w:rFonts w:asciiTheme="majorBidi" w:eastAsiaTheme="minorEastAsia" w:hAnsiTheme="majorBidi" w:cstheme="majorBidi"/>
          <w:sz w:val="24"/>
          <w:szCs w:val="24"/>
          <w:lang w:eastAsia="zh-CN"/>
        </w:rPr>
        <w:t>processes</w:t>
      </w:r>
      <w:r w:rsidR="00F73424" w:rsidRPr="007F0C1C">
        <w:rPr>
          <w:rFonts w:asciiTheme="majorBidi" w:eastAsiaTheme="minorEastAsia" w:hAnsiTheme="majorBidi" w:cstheme="majorBidi"/>
          <w:sz w:val="24"/>
          <w:szCs w:val="24"/>
          <w:lang w:eastAsia="zh-CN"/>
        </w:rPr>
        <w:t xml:space="preserve"> in mediating the long-term consequences of the prenatal environment on C</w:t>
      </w:r>
      <w:r w:rsidR="00E80E4A">
        <w:rPr>
          <w:rFonts w:asciiTheme="majorBidi" w:eastAsiaTheme="minorEastAsia" w:hAnsiTheme="majorBidi" w:cstheme="majorBidi"/>
          <w:sz w:val="24"/>
          <w:szCs w:val="24"/>
          <w:lang w:eastAsia="zh-CN"/>
        </w:rPr>
        <w:t>H</w:t>
      </w:r>
      <w:r w:rsidR="00F73424" w:rsidRPr="007F0C1C">
        <w:rPr>
          <w:rFonts w:asciiTheme="majorBidi" w:eastAsiaTheme="minorEastAsia" w:hAnsiTheme="majorBidi" w:cstheme="majorBidi"/>
          <w:sz w:val="24"/>
          <w:szCs w:val="24"/>
          <w:lang w:eastAsia="zh-CN"/>
        </w:rPr>
        <w:t>D risk.</w:t>
      </w:r>
    </w:p>
    <w:p w14:paraId="37466BDE" w14:textId="55C0F1EC" w:rsidR="004A44A1" w:rsidRPr="007F0C1C" w:rsidRDefault="00F73424" w:rsidP="00CF1DF7">
      <w:pPr>
        <w:spacing w:after="0" w:line="480" w:lineRule="auto"/>
        <w:jc w:val="both"/>
        <w:rPr>
          <w:rFonts w:asciiTheme="majorBidi" w:hAnsiTheme="majorBidi" w:cstheme="majorBidi"/>
          <w:color w:val="333333"/>
          <w:sz w:val="24"/>
          <w:szCs w:val="24"/>
          <w:lang w:val="en"/>
        </w:rPr>
      </w:pPr>
      <w:r w:rsidRPr="007F0C1C">
        <w:rPr>
          <w:rFonts w:asciiTheme="majorBidi" w:eastAsiaTheme="minorEastAsia" w:hAnsiTheme="majorBidi" w:cstheme="majorBidi"/>
          <w:sz w:val="24"/>
          <w:szCs w:val="24"/>
          <w:lang w:eastAsia="zh-CN"/>
        </w:rPr>
        <w:t xml:space="preserve"> </w:t>
      </w:r>
    </w:p>
    <w:p w14:paraId="23A5062E" w14:textId="3AFC23BA" w:rsidR="00F8046F" w:rsidRPr="007F0C1C" w:rsidRDefault="00F8046F" w:rsidP="003E1287">
      <w:pPr>
        <w:spacing w:beforeLines="24" w:before="57" w:afterLines="24" w:after="57"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Higher DNA methylation at CpG5</w:t>
      </w:r>
      <w:r w:rsidR="00C12598" w:rsidRPr="007F0C1C">
        <w:rPr>
          <w:rFonts w:asciiTheme="majorBidi" w:eastAsiaTheme="minorEastAsia" w:hAnsiTheme="majorBidi" w:cstheme="majorBidi"/>
          <w:sz w:val="24"/>
          <w:szCs w:val="24"/>
          <w:lang w:eastAsia="zh-CN"/>
        </w:rPr>
        <w:t>,</w:t>
      </w:r>
      <w:r w:rsidRPr="007F0C1C">
        <w:rPr>
          <w:rFonts w:asciiTheme="majorBidi" w:eastAsiaTheme="minorEastAsia" w:hAnsiTheme="majorBidi" w:cstheme="majorBidi"/>
          <w:sz w:val="24"/>
          <w:szCs w:val="24"/>
          <w:lang w:eastAsia="zh-CN"/>
        </w:rPr>
        <w:t xml:space="preserve"> which lies more </w:t>
      </w:r>
      <w:r w:rsidR="00C12598" w:rsidRPr="007F0C1C">
        <w:rPr>
          <w:rFonts w:asciiTheme="majorBidi" w:eastAsiaTheme="minorEastAsia" w:hAnsiTheme="majorBidi" w:cstheme="majorBidi"/>
          <w:sz w:val="24"/>
          <w:szCs w:val="24"/>
          <w:lang w:eastAsia="zh-CN"/>
        </w:rPr>
        <w:t>distal</w:t>
      </w:r>
      <w:r w:rsidRPr="007F0C1C">
        <w:rPr>
          <w:rFonts w:asciiTheme="majorBidi" w:eastAsiaTheme="minorEastAsia" w:hAnsiTheme="majorBidi" w:cstheme="majorBidi"/>
          <w:sz w:val="24"/>
          <w:szCs w:val="24"/>
          <w:lang w:eastAsia="zh-CN"/>
        </w:rPr>
        <w:t xml:space="preserve"> to the </w:t>
      </w:r>
      <w:r w:rsidR="00C3460A">
        <w:rPr>
          <w:rFonts w:asciiTheme="majorBidi" w:eastAsiaTheme="minorEastAsia" w:hAnsiTheme="majorBidi" w:cstheme="majorBidi"/>
          <w:sz w:val="24"/>
          <w:szCs w:val="24"/>
          <w:lang w:eastAsia="zh-CN"/>
        </w:rPr>
        <w:t>transcriptional</w:t>
      </w:r>
      <w:r w:rsidR="0004672A">
        <w:rPr>
          <w:rFonts w:asciiTheme="majorBidi" w:eastAsiaTheme="minorEastAsia" w:hAnsiTheme="majorBidi" w:cstheme="majorBidi"/>
          <w:sz w:val="24"/>
          <w:szCs w:val="24"/>
          <w:lang w:eastAsia="zh-CN"/>
        </w:rPr>
        <w:t xml:space="preserve"> start site (</w:t>
      </w:r>
      <w:r w:rsidRPr="007F0C1C">
        <w:rPr>
          <w:rFonts w:asciiTheme="majorBidi" w:eastAsiaTheme="minorEastAsia" w:hAnsiTheme="majorBidi" w:cstheme="majorBidi"/>
          <w:sz w:val="24"/>
          <w:szCs w:val="24"/>
          <w:lang w:eastAsia="zh-CN"/>
        </w:rPr>
        <w:t>TSS</w:t>
      </w:r>
      <w:r w:rsidR="0004672A">
        <w:rPr>
          <w:rFonts w:asciiTheme="majorBidi" w:eastAsiaTheme="minorEastAsia" w:hAnsiTheme="majorBidi" w:cstheme="majorBidi"/>
          <w:sz w:val="24"/>
          <w:szCs w:val="24"/>
          <w:lang w:eastAsia="zh-CN"/>
        </w:rPr>
        <w:t>)</w:t>
      </w:r>
      <w:r w:rsidRPr="007F0C1C">
        <w:rPr>
          <w:rFonts w:asciiTheme="majorBidi" w:eastAsiaTheme="minorEastAsia" w:hAnsiTheme="majorBidi" w:cstheme="majorBidi"/>
          <w:sz w:val="24"/>
          <w:szCs w:val="24"/>
          <w:lang w:eastAsia="zh-CN"/>
        </w:rPr>
        <w:t xml:space="preserve"> of ANRIL</w:t>
      </w:r>
      <w:r w:rsidR="00C12598" w:rsidRPr="007F0C1C">
        <w:rPr>
          <w:rFonts w:asciiTheme="majorBidi" w:eastAsiaTheme="minorEastAsia" w:hAnsiTheme="majorBidi" w:cstheme="majorBidi"/>
          <w:sz w:val="24"/>
          <w:szCs w:val="24"/>
          <w:lang w:eastAsia="zh-CN"/>
        </w:rPr>
        <w:t>,</w:t>
      </w:r>
      <w:r w:rsidRPr="007F0C1C">
        <w:rPr>
          <w:rFonts w:asciiTheme="majorBidi" w:eastAsiaTheme="minorEastAsia" w:hAnsiTheme="majorBidi" w:cstheme="majorBidi"/>
          <w:sz w:val="24"/>
          <w:szCs w:val="24"/>
          <w:lang w:eastAsia="zh-CN"/>
        </w:rPr>
        <w:t xml:space="preserve"> </w:t>
      </w:r>
      <w:r w:rsidR="00C12598" w:rsidRPr="007F0C1C">
        <w:rPr>
          <w:rFonts w:asciiTheme="majorBidi" w:eastAsiaTheme="minorEastAsia" w:hAnsiTheme="majorBidi" w:cstheme="majorBidi"/>
          <w:sz w:val="24"/>
          <w:szCs w:val="24"/>
          <w:lang w:eastAsia="zh-CN"/>
        </w:rPr>
        <w:t xml:space="preserve">was associated with higher PWV - </w:t>
      </w:r>
      <w:r w:rsidRPr="007F0C1C">
        <w:rPr>
          <w:rFonts w:asciiTheme="majorBidi" w:eastAsiaTheme="minorEastAsia" w:hAnsiTheme="majorBidi" w:cstheme="majorBidi"/>
          <w:sz w:val="24"/>
          <w:szCs w:val="24"/>
          <w:lang w:eastAsia="zh-CN"/>
        </w:rPr>
        <w:t>a marker for increased arterial stiffness that also indicates greater cardiovascular risk. Th</w:t>
      </w:r>
      <w:r w:rsidR="00F73424" w:rsidRPr="007F0C1C">
        <w:rPr>
          <w:rFonts w:asciiTheme="majorBidi" w:eastAsiaTheme="minorEastAsia" w:hAnsiTheme="majorBidi" w:cstheme="majorBidi"/>
          <w:sz w:val="24"/>
          <w:szCs w:val="24"/>
          <w:lang w:eastAsia="zh-CN"/>
        </w:rPr>
        <w:t>is</w:t>
      </w:r>
      <w:r w:rsidRPr="007F0C1C">
        <w:rPr>
          <w:rFonts w:asciiTheme="majorBidi" w:eastAsiaTheme="minorEastAsia" w:hAnsiTheme="majorBidi" w:cstheme="majorBidi"/>
          <w:sz w:val="24"/>
          <w:szCs w:val="24"/>
          <w:lang w:eastAsia="zh-CN"/>
        </w:rPr>
        <w:t xml:space="preserve"> difference in the direction of associations observed between the methylation of the individual CpG sites within the ANRIL promoter and C</w:t>
      </w:r>
      <w:r w:rsidR="00E80E4A">
        <w:rPr>
          <w:rFonts w:asciiTheme="majorBidi" w:eastAsiaTheme="minorEastAsia" w:hAnsiTheme="majorBidi" w:cstheme="majorBidi"/>
          <w:sz w:val="24"/>
          <w:szCs w:val="24"/>
          <w:lang w:eastAsia="zh-CN"/>
        </w:rPr>
        <w:t>H</w:t>
      </w:r>
      <w:r w:rsidRPr="007F0C1C">
        <w:rPr>
          <w:rFonts w:asciiTheme="majorBidi" w:eastAsiaTheme="minorEastAsia" w:hAnsiTheme="majorBidi" w:cstheme="majorBidi"/>
          <w:sz w:val="24"/>
          <w:szCs w:val="24"/>
          <w:lang w:eastAsia="zh-CN"/>
        </w:rPr>
        <w:t>D risk factors may reflect the fact that gene promoter DNA methylation often influences expression through the modulation of transcription factor binding</w:t>
      </w:r>
      <w:r w:rsidRPr="007F0C1C">
        <w:rPr>
          <w:rFonts w:asciiTheme="majorBidi" w:eastAsiaTheme="minorEastAsia" w:hAnsiTheme="majorBidi" w:cstheme="majorBidi"/>
          <w:sz w:val="24"/>
          <w:szCs w:val="24"/>
          <w:lang w:eastAsia="zh-CN"/>
        </w:rPr>
        <w:fldChar w:fldCharType="begin">
          <w:fldData xml:space="preserve">PEVuZE5vdGU+PENpdGU+PEF1dGhvcj5DbGFya2UtSGFycmlzPC9BdXRob3I+PFllYXI+MjAxNDwv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ZXM8L2FiYnItMT48L2FsdC1wZXJpb2RpY2FsPjxwYWdlcz4yNTI4LTM3PC9wYWdlcz48dm9sdW1l
PjYzPC92b2x1bWU+PG51bWJlcj43PC9udW1iZXI+PGRhdGVzPjx5ZWFyPjIwMTQ8L3llYXI+PHB1
Yi1kYXRlcz48ZGF0ZT5KdWw8L2RhdGU+PC9wdWItZGF0ZXM+PC9kYXRlcz48aXNibj4xOTM5LTMy
N1ggKEVsZWN0cm9uaWMpJiN4RDswMDEyLTE3OTcgKExpbmtpbmcpPC9pc2JuPjxhY2Nlc3Npb24t
bnVtPjI0NjIyNzk1PC9hY2Nlc3Npb24tbnVtPjx1cmxzPjxyZWxhdGVkLXVybHM+PHVybD5odHRw
Oi8vd3d3Lm5jYmkubmxtLm5paC5nb3YvcHVibWVkLzI0NjIyNzk1PC91cmw+PC9yZWxhdGVkLXVy
bHM+PC91cmxzPjxlbGVjdHJvbmljLXJlc291cmNlLW51bT4xMC4yMzM3L2RiMTMtMDY3MTwvZWxl
Y3Ryb25pYy1yZXNvdXJjZS1udW0+PC9yZWNvcmQ+PC9DaXRlPjwvRW5kTm90ZT5=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PEVuZE5vdGU+PENpdGU+PEF1dGhvcj5DbGFya2UtSGFycmlzPC9BdXRob3I+PFllYXI+MjAxNDwv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ZXM8L2FiYnItMT48L2FsdC1wZXJpb2RpY2FsPjxwYWdlcz4yNTI4LTM3PC9wYWdlcz48dm9sdW1l
PjYzPC92b2x1bWU+PG51bWJlcj43PC9udW1iZXI+PGRhdGVzPjx5ZWFyPjIwMTQ8L3llYXI+PHB1
Yi1kYXRlcz48ZGF0ZT5KdWw8L2RhdGU+PC9wdWItZGF0ZXM+PC9kYXRlcz48aXNibj4xOTM5LTMy
N1ggKEVsZWN0cm9uaWMpJiN4RDswMDEyLTE3OTcgKExpbmtpbmcpPC9pc2JuPjxhY2Nlc3Npb24t
bnVtPjI0NjIyNzk1PC9hY2Nlc3Npb24tbnVtPjx1cmxzPjxyZWxhdGVkLXVybHM+PHVybD5odHRw
Oi8vd3d3Lm5jYmkubmxtLm5paC5nb3YvcHVibWVkLzI0NjIyNzk1PC91cmw+PC9yZWxhdGVkLXVy
bHM+PC91cmxzPjxlbGVjdHJvbmljLXJlc291cmNlLW51bT4xMC4yMzM3L2RiMTMtMDY3MTwvZWxl
Y3Ryb25pYy1yZXNvdXJjZS1udW0+PC9yZWNvcmQ+PC9DaXRlPjwvRW5kTm90ZT5=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sz w:val="24"/>
          <w:szCs w:val="24"/>
          <w:lang w:eastAsia="zh-CN"/>
        </w:rPr>
      </w:r>
      <w:r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[24]</w:t>
      </w:r>
      <w:r w:rsidRPr="007F0C1C">
        <w:rPr>
          <w:rFonts w:asciiTheme="majorBidi" w:eastAsiaTheme="minorEastAsia" w:hAnsiTheme="majorBidi" w:cstheme="majorBidi"/>
          <w:sz w:val="24"/>
          <w:szCs w:val="24"/>
          <w:lang w:eastAsia="zh-CN"/>
        </w:rPr>
        <w:fldChar w:fldCharType="end"/>
      </w:r>
      <w:r w:rsidR="00595527">
        <w:rPr>
          <w:rFonts w:asciiTheme="majorBidi" w:eastAsiaTheme="minorEastAsia" w:hAnsiTheme="majorBidi" w:cstheme="majorBidi"/>
          <w:sz w:val="24"/>
          <w:szCs w:val="24"/>
          <w:lang w:eastAsia="zh-CN"/>
        </w:rPr>
        <w:t>, and while</w:t>
      </w:r>
      <w:r w:rsidR="00595527" w:rsidRPr="007F0C1C">
        <w:rPr>
          <w:rFonts w:asciiTheme="majorBidi" w:eastAsiaTheme="minorEastAsia" w:hAnsiTheme="majorBidi" w:cstheme="majorBidi"/>
          <w:sz w:val="24"/>
          <w:szCs w:val="24"/>
          <w:lang w:eastAsia="zh-CN"/>
        </w:rPr>
        <w:t xml:space="preserve"> some studies have shown that the methylation status of CpG sites can be closely aligned to that of their neighbours</w:t>
      </w:r>
      <w:r w:rsidR="006B56EC">
        <w:rPr>
          <w:rFonts w:asciiTheme="majorBidi" w:eastAsiaTheme="minorEastAsia" w:hAnsiTheme="majorBidi" w:cstheme="majorBidi"/>
          <w:sz w:val="24"/>
          <w:szCs w:val="24"/>
          <w:lang w:eastAsia="zh-CN"/>
        </w:rPr>
        <w:t>,</w:t>
      </w:r>
      <w:r w:rsidR="00595527" w:rsidRPr="007F0C1C">
        <w:rPr>
          <w:rFonts w:asciiTheme="majorBidi" w:eastAsiaTheme="minorEastAsia" w:hAnsiTheme="majorBidi" w:cstheme="majorBidi"/>
          <w:sz w:val="24"/>
          <w:szCs w:val="24"/>
          <w:lang w:eastAsia="zh-CN"/>
        </w:rPr>
        <w:t xml:space="preserve"> especially within a CpG island, developmentally induced changes are often CpG site specific</w:t>
      </w:r>
      <w:r w:rsidR="00595527" w:rsidRPr="007F0C1C">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&lt;EndNote&gt;&lt;Cite&gt;&lt;Author&gt;Lillycrop&lt;/Author&gt;&lt;Year&gt;2008&lt;/Year&gt;&lt;RecNum&gt;1117&lt;/RecNum&gt;&lt;DisplayText&gt;[25]&lt;/DisplayText&gt;&lt;record&gt;&lt;rec-number&gt;1117&lt;/rec-number&gt;&lt;foreign-keys&gt;&lt;key app="EN" db-id="sv00da5tvftrejessax55pf3z9x5005pdar0" timestamp="0"&gt;1117&lt;/key&gt;&lt;/foreign-keys&gt;&lt;ref-type name="Journal Article"&gt;17&lt;/ref-type&gt;&lt;contributors&gt;&lt;authors&gt;&lt;author&gt;Lillycrop, K. A.&lt;/author&gt;&lt;author&gt;Phillips, E. S.&lt;/author&gt;&lt;author&gt;Torrens, C.&lt;/author&gt;&lt;author&gt;Hanson, M. A.&lt;/author&gt;&lt;author&gt;Jackson, A. A.&lt;/author&gt;&lt;author&gt;Burdge, G. C.&lt;/author&gt;&lt;/authors&gt;&lt;/contributors&gt;&lt;auth-address&gt;Development and Cell Biology, Biomedical Sciences Building, University of Southampton, Bassett Crescent East, Southampton SO16 7PX, UK&lt;/auth-address&gt;&lt;titles&gt;&lt;title&gt;Feeding pregnant rats a protein-restricted diet persistently alters the methylation of specific cytosines in the hepatic PPARalpha promoter of the offspring&lt;/title&gt;&lt;secondary-title&gt;British Journal of Nutrition&lt;/secondary-title&gt;&lt;/titles&gt;&lt;pages&gt;278-282&lt;/pages&gt;&lt;volume&gt;100&lt;/volume&gt;&lt;number&gt;2&lt;/number&gt;&lt;reprint-edition&gt;NOT IN FILE&lt;/reprint-edition&gt;&lt;keywords&gt;&lt;keyword&gt;Adult&lt;/keyword&gt;&lt;keyword&gt;Cytosine&lt;/keyword&gt;&lt;keyword&gt;Diet&lt;/keyword&gt;&lt;keyword&gt;Female&lt;/keyword&gt;&lt;keyword&gt;Folic Acid&lt;/keyword&gt;&lt;keyword&gt;Genes&lt;/keyword&gt;&lt;keyword&gt;Male&lt;/keyword&gt;&lt;keyword&gt;Methylation&lt;/keyword&gt;&lt;keyword&gt;Nutrition&lt;/keyword&gt;&lt;keyword&gt;Phenotype&lt;/keyword&gt;&lt;keyword&gt;Prenatal Nutrition&lt;/keyword&gt;&lt;keyword&gt;Rats&lt;/keyword&gt;&lt;/keywords&gt;&lt;dates&gt;&lt;year&gt;2008&lt;/year&gt;&lt;/dates&gt;&lt;urls&gt;&lt;related-urls&gt;&lt;url&gt;PM:18186951&lt;/url&gt;&lt;/related-urls&gt;&lt;/urls&gt;&lt;/record&gt;&lt;/Cite&gt;&lt;/EndNote&gt;</w:instrText>
      </w:r>
      <w:r w:rsidR="00595527" w:rsidRPr="007F0C1C">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[25]</w:t>
      </w:r>
      <w:r w:rsidR="00595527" w:rsidRPr="007F0C1C">
        <w:rPr>
          <w:rFonts w:asciiTheme="majorBidi" w:eastAsiaTheme="minorEastAsia" w:hAnsiTheme="majorBidi" w:cstheme="majorBidi"/>
          <w:sz w:val="24"/>
          <w:szCs w:val="24"/>
          <w:lang w:eastAsia="zh-CN"/>
        </w:rPr>
        <w:fldChar w:fldCharType="end"/>
      </w:r>
      <w:r w:rsidR="00595527" w:rsidRPr="007F0C1C">
        <w:rPr>
          <w:rFonts w:asciiTheme="majorBidi" w:eastAsiaTheme="minorEastAsia" w:hAnsiTheme="majorBidi" w:cstheme="majorBidi"/>
          <w:sz w:val="24"/>
          <w:szCs w:val="24"/>
          <w:lang w:eastAsia="zh-CN"/>
        </w:rPr>
        <w:t xml:space="preserve">. </w:t>
      </w:r>
      <w:r w:rsidR="00C3460A">
        <w:rPr>
          <w:rFonts w:asciiTheme="majorBidi" w:eastAsiaTheme="minorEastAsia" w:hAnsiTheme="majorBidi" w:cstheme="majorBidi"/>
          <w:sz w:val="24"/>
          <w:szCs w:val="24"/>
          <w:lang w:eastAsia="zh-CN"/>
        </w:rPr>
        <w:t>Consistent</w:t>
      </w:r>
      <w:r w:rsidR="00595527">
        <w:rPr>
          <w:rFonts w:asciiTheme="majorBidi" w:eastAsiaTheme="minorEastAsia" w:hAnsiTheme="majorBidi" w:cstheme="majorBidi"/>
          <w:sz w:val="24"/>
          <w:szCs w:val="24"/>
          <w:lang w:eastAsia="zh-CN"/>
        </w:rPr>
        <w:t xml:space="preserve"> with this, an </w:t>
      </w:r>
      <w:r w:rsidR="00D558BD" w:rsidRPr="007F0C1C">
        <w:rPr>
          <w:rFonts w:asciiTheme="majorBidi" w:eastAsiaTheme="minorEastAsia" w:hAnsiTheme="majorBidi" w:cstheme="majorBidi"/>
          <w:sz w:val="24"/>
          <w:szCs w:val="24"/>
          <w:lang w:eastAsia="zh-CN"/>
        </w:rPr>
        <w:t>in silico analysis predict</w:t>
      </w:r>
      <w:r w:rsidR="00595527">
        <w:rPr>
          <w:rFonts w:asciiTheme="majorBidi" w:eastAsiaTheme="minorEastAsia" w:hAnsiTheme="majorBidi" w:cstheme="majorBidi"/>
          <w:sz w:val="24"/>
          <w:szCs w:val="24"/>
          <w:lang w:eastAsia="zh-CN"/>
        </w:rPr>
        <w:t>ed</w:t>
      </w:r>
      <w:r w:rsidR="00D558BD" w:rsidRPr="007F0C1C">
        <w:rPr>
          <w:rFonts w:asciiTheme="majorBidi" w:eastAsiaTheme="minorEastAsia" w:hAnsiTheme="majorBidi" w:cstheme="majorBidi"/>
          <w:sz w:val="24"/>
          <w:szCs w:val="24"/>
          <w:lang w:eastAsia="zh-CN"/>
        </w:rPr>
        <w:t xml:space="preserve"> </w:t>
      </w:r>
      <w:r w:rsidR="00C347AC" w:rsidRPr="007F0C1C">
        <w:rPr>
          <w:rFonts w:asciiTheme="majorBidi" w:eastAsiaTheme="minorEastAsia" w:hAnsiTheme="majorBidi" w:cstheme="majorBidi"/>
          <w:sz w:val="24"/>
          <w:szCs w:val="24"/>
          <w:lang w:eastAsia="zh-CN"/>
        </w:rPr>
        <w:t xml:space="preserve">that </w:t>
      </w:r>
      <w:r w:rsidR="00F73424" w:rsidRPr="007F0C1C">
        <w:rPr>
          <w:rFonts w:asciiTheme="majorBidi" w:eastAsiaTheme="minorEastAsia" w:hAnsiTheme="majorBidi" w:cstheme="majorBidi"/>
          <w:sz w:val="24"/>
          <w:szCs w:val="24"/>
          <w:lang w:eastAsia="zh-CN"/>
        </w:rPr>
        <w:lastRenderedPageBreak/>
        <w:t>di</w:t>
      </w:r>
      <w:r w:rsidR="00C347AC" w:rsidRPr="007F0C1C">
        <w:rPr>
          <w:rFonts w:asciiTheme="majorBidi" w:eastAsiaTheme="minorEastAsia" w:hAnsiTheme="majorBidi" w:cstheme="majorBidi"/>
          <w:sz w:val="24"/>
          <w:szCs w:val="24"/>
          <w:lang w:eastAsia="zh-CN"/>
        </w:rPr>
        <w:t xml:space="preserve">stinct </w:t>
      </w:r>
      <w:r w:rsidRPr="007F0C1C">
        <w:rPr>
          <w:rFonts w:asciiTheme="majorBidi" w:eastAsiaTheme="minorEastAsia" w:hAnsiTheme="majorBidi" w:cstheme="majorBidi"/>
          <w:sz w:val="24"/>
          <w:szCs w:val="24"/>
          <w:lang w:eastAsia="zh-CN"/>
        </w:rPr>
        <w:t xml:space="preserve">transcription factors </w:t>
      </w:r>
      <w:r w:rsidR="00595527">
        <w:rPr>
          <w:rFonts w:asciiTheme="majorBidi" w:eastAsiaTheme="minorEastAsia" w:hAnsiTheme="majorBidi" w:cstheme="majorBidi"/>
          <w:sz w:val="24"/>
          <w:szCs w:val="24"/>
          <w:lang w:eastAsia="zh-CN"/>
        </w:rPr>
        <w:t xml:space="preserve">may </w:t>
      </w:r>
      <w:r w:rsidRPr="007F0C1C">
        <w:rPr>
          <w:rFonts w:asciiTheme="majorBidi" w:eastAsiaTheme="minorEastAsia" w:hAnsiTheme="majorBidi" w:cstheme="majorBidi"/>
          <w:sz w:val="24"/>
          <w:szCs w:val="24"/>
          <w:lang w:eastAsia="zh-CN"/>
        </w:rPr>
        <w:t xml:space="preserve">bind </w:t>
      </w:r>
      <w:r w:rsidR="00C347AC" w:rsidRPr="007F0C1C">
        <w:rPr>
          <w:rFonts w:asciiTheme="majorBidi" w:eastAsiaTheme="minorEastAsia" w:hAnsiTheme="majorBidi" w:cstheme="majorBidi"/>
          <w:sz w:val="24"/>
          <w:szCs w:val="24"/>
          <w:lang w:eastAsia="zh-CN"/>
        </w:rPr>
        <w:t xml:space="preserve">across the </w:t>
      </w:r>
      <w:r w:rsidR="00C12598" w:rsidRPr="007F0C1C">
        <w:rPr>
          <w:rFonts w:asciiTheme="majorBidi" w:eastAsiaTheme="minorEastAsia" w:hAnsiTheme="majorBidi" w:cstheme="majorBidi"/>
          <w:sz w:val="24"/>
          <w:szCs w:val="24"/>
          <w:lang w:eastAsia="zh-CN"/>
        </w:rPr>
        <w:t xml:space="preserve">different </w:t>
      </w:r>
      <w:r w:rsidRPr="007F0C1C">
        <w:rPr>
          <w:rFonts w:asciiTheme="majorBidi" w:eastAsiaTheme="minorEastAsia" w:hAnsiTheme="majorBidi" w:cstheme="majorBidi"/>
          <w:sz w:val="24"/>
          <w:szCs w:val="24"/>
          <w:lang w:eastAsia="zh-CN"/>
        </w:rPr>
        <w:t>CpG loci associated with heart rate and PWV respectively</w:t>
      </w:r>
      <w:r w:rsidR="00D558BD" w:rsidRPr="007F0C1C">
        <w:rPr>
          <w:rFonts w:asciiTheme="majorBidi" w:eastAsiaTheme="minorEastAsia" w:hAnsiTheme="majorBidi" w:cstheme="majorBidi"/>
          <w:sz w:val="24"/>
          <w:szCs w:val="24"/>
          <w:lang w:eastAsia="zh-CN"/>
        </w:rPr>
        <w:t xml:space="preserve">, suggesting that the CpG sites may be </w:t>
      </w:r>
      <w:r w:rsidR="00F73424" w:rsidRPr="007F0C1C">
        <w:rPr>
          <w:rFonts w:asciiTheme="majorBidi" w:eastAsiaTheme="minorEastAsia" w:hAnsiTheme="majorBidi" w:cstheme="majorBidi"/>
          <w:sz w:val="24"/>
          <w:szCs w:val="24"/>
          <w:lang w:eastAsia="zh-CN"/>
        </w:rPr>
        <w:t>independently</w:t>
      </w:r>
      <w:r w:rsidR="00D558BD" w:rsidRPr="007F0C1C">
        <w:rPr>
          <w:rFonts w:asciiTheme="majorBidi" w:eastAsiaTheme="minorEastAsia" w:hAnsiTheme="majorBidi" w:cstheme="majorBidi"/>
          <w:sz w:val="24"/>
          <w:szCs w:val="24"/>
          <w:lang w:eastAsia="zh-CN"/>
        </w:rPr>
        <w:t xml:space="preserve"> regulated.</w:t>
      </w:r>
      <w:r w:rsidR="00D53B0E" w:rsidRPr="007F0C1C">
        <w:rPr>
          <w:rFonts w:asciiTheme="majorBidi" w:eastAsiaTheme="minorEastAsia" w:hAnsiTheme="majorBidi" w:cstheme="majorBidi"/>
          <w:sz w:val="24"/>
          <w:szCs w:val="24"/>
          <w:lang w:eastAsia="zh-CN"/>
        </w:rPr>
        <w:t xml:space="preserve"> </w:t>
      </w:r>
      <w:r w:rsidR="00A96796">
        <w:rPr>
          <w:rFonts w:asciiTheme="majorBidi" w:eastAsiaTheme="minorEastAsia" w:hAnsiTheme="majorBidi" w:cstheme="majorBidi"/>
          <w:sz w:val="24"/>
          <w:szCs w:val="24"/>
          <w:lang w:eastAsia="zh-CN"/>
        </w:rPr>
        <w:t>Across CpGs 1 and 2 p</w:t>
      </w:r>
      <w:r w:rsidR="00595527">
        <w:rPr>
          <w:rFonts w:asciiTheme="majorBidi" w:eastAsiaTheme="minorEastAsia" w:hAnsiTheme="majorBidi" w:cstheme="majorBidi"/>
          <w:sz w:val="24"/>
          <w:szCs w:val="24"/>
          <w:lang w:eastAsia="zh-CN"/>
        </w:rPr>
        <w:t xml:space="preserve">otential TF binding sites include </w:t>
      </w:r>
      <w:r w:rsidR="002D2E15">
        <w:rPr>
          <w:rFonts w:asciiTheme="majorBidi" w:eastAsiaTheme="minorEastAsia" w:hAnsiTheme="majorBidi" w:cstheme="majorBidi"/>
          <w:sz w:val="24"/>
          <w:szCs w:val="24"/>
          <w:lang w:eastAsia="zh-CN"/>
        </w:rPr>
        <w:t>SMAD and KLF</w:t>
      </w:r>
      <w:r w:rsidR="00952510">
        <w:rPr>
          <w:rFonts w:asciiTheme="majorBidi" w:eastAsiaTheme="minorEastAsia" w:hAnsiTheme="majorBidi" w:cstheme="majorBidi"/>
          <w:sz w:val="24"/>
          <w:szCs w:val="24"/>
          <w:lang w:eastAsia="zh-CN"/>
        </w:rPr>
        <w:t>,</w:t>
      </w:r>
      <w:r w:rsidR="002D2E15">
        <w:rPr>
          <w:rFonts w:asciiTheme="majorBidi" w:eastAsiaTheme="minorEastAsia" w:hAnsiTheme="majorBidi" w:cstheme="majorBidi"/>
          <w:sz w:val="24"/>
          <w:szCs w:val="24"/>
          <w:lang w:eastAsia="zh-CN"/>
        </w:rPr>
        <w:t xml:space="preserve"> </w:t>
      </w:r>
      <w:r w:rsidR="00952510">
        <w:rPr>
          <w:rFonts w:asciiTheme="majorBidi" w:eastAsiaTheme="minorEastAsia" w:hAnsiTheme="majorBidi" w:cstheme="majorBidi"/>
          <w:sz w:val="24"/>
          <w:szCs w:val="24"/>
          <w:lang w:eastAsia="zh-CN"/>
        </w:rPr>
        <w:t xml:space="preserve">which </w:t>
      </w:r>
      <w:r w:rsidR="002D2E15">
        <w:rPr>
          <w:rFonts w:asciiTheme="majorBidi" w:eastAsiaTheme="minorEastAsia" w:hAnsiTheme="majorBidi" w:cstheme="majorBidi"/>
          <w:sz w:val="24"/>
          <w:szCs w:val="24"/>
          <w:lang w:eastAsia="zh-CN"/>
        </w:rPr>
        <w:t>are involved in heart development and the proliferation of cardiomyocytes</w:t>
      </w:r>
      <w:r w:rsidR="00F2754B">
        <w:rPr>
          <w:rFonts w:asciiTheme="majorBidi" w:eastAsiaTheme="minorEastAsia" w:hAnsiTheme="majorBidi" w:cstheme="majorBidi"/>
          <w:sz w:val="24"/>
          <w:szCs w:val="24"/>
          <w:lang w:eastAsia="zh-CN"/>
        </w:rPr>
        <w:fldChar w:fldCharType="begin">
          <w:fldData xml:space="preserve">PEVuZE5vdGU+PENpdGU+PEF1dGhvcj5QcmFsbDwvQXV0aG9yPjxZZWFyPjIwMDc8L1llYXI+PFJl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PEVuZE5vdGU+PENpdGU+PEF1dGhvcj5QcmFsbDwvQXV0aG9yPjxZZWFyPjIwMDc8L1llYXI+PFJl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00F2754B">
        <w:rPr>
          <w:rFonts w:asciiTheme="majorBidi" w:eastAsiaTheme="minorEastAsia" w:hAnsiTheme="majorBidi" w:cstheme="majorBidi"/>
          <w:sz w:val="24"/>
          <w:szCs w:val="24"/>
          <w:lang w:eastAsia="zh-CN"/>
        </w:rPr>
      </w:r>
      <w:r w:rsidR="00F2754B">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[26-28]</w:t>
      </w:r>
      <w:r w:rsidR="00F2754B">
        <w:rPr>
          <w:rFonts w:asciiTheme="majorBidi" w:eastAsiaTheme="minorEastAsia" w:hAnsiTheme="majorBidi" w:cstheme="majorBidi"/>
          <w:sz w:val="24"/>
          <w:szCs w:val="24"/>
          <w:lang w:eastAsia="zh-CN"/>
        </w:rPr>
        <w:fldChar w:fldCharType="end"/>
      </w:r>
      <w:r w:rsidR="002D2E15">
        <w:rPr>
          <w:rFonts w:asciiTheme="majorBidi" w:eastAsiaTheme="minorEastAsia" w:hAnsiTheme="majorBidi" w:cstheme="majorBidi"/>
          <w:sz w:val="24"/>
          <w:szCs w:val="24"/>
          <w:lang w:eastAsia="zh-CN"/>
        </w:rPr>
        <w:t xml:space="preserve">, as well as PPAR, linked to </w:t>
      </w:r>
      <w:r w:rsidR="006B56EC">
        <w:rPr>
          <w:rFonts w:asciiTheme="majorBidi" w:eastAsiaTheme="minorEastAsia" w:hAnsiTheme="majorBidi" w:cstheme="majorBidi"/>
          <w:sz w:val="24"/>
          <w:szCs w:val="24"/>
          <w:lang w:eastAsia="zh-CN"/>
        </w:rPr>
        <w:t>atherosclerosis</w:t>
      </w:r>
      <w:r w:rsidR="00F2754B">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&lt;EndNote&gt;&lt;Cite&gt;&lt;Author&gt;Zandbergen&lt;/Author&gt;&lt;Year&gt;2007&lt;/Year&gt;&lt;RecNum&gt;2905&lt;/RecNum&gt;&lt;DisplayText&gt;[29]&lt;/DisplayText&gt;&lt;record&gt;&lt;rec-number&gt;2905&lt;/rec-number&gt;&lt;foreign-keys&gt;&lt;key app="EN" db-id="sv00da5tvftrejessax55pf3z9x5005pdar0" timestamp="1467214370"&gt;2905&lt;/key&gt;&lt;/foreign-keys&gt;&lt;ref-type name="Journal Article"&gt;17&lt;/ref-type&gt;&lt;contributors&gt;&lt;authors&gt;&lt;author&gt;Zandbergen, F.&lt;/author&gt;&lt;author&gt;Plutzky, J.&lt;/author&gt;&lt;/authors&gt;&lt;/contributors&gt;&lt;auth-address&gt;Cardiovascular Division, Brigham and Women&amp;apos;s Hospital, Harvard Medical School, 77 Avenue Louis Pasteur, NRB 742, Boston, MA 02115, USA.&lt;/auth-address&gt;&lt;titles&gt;&lt;title&gt;PPARalpha in atherosclerosis and inflammation&lt;/title&gt;&lt;secondary-title&gt;Biochim Biophys Acta&lt;/secondary-title&gt;&lt;/titles&gt;&lt;periodical&gt;&lt;full-title&gt;Biochim Biophys Acta&lt;/full-title&gt;&lt;/periodical&gt;&lt;pages&gt;972-82&lt;/pages&gt;&lt;volume&gt;1771&lt;/volume&gt;&lt;number&gt;8&lt;/number&gt;&lt;keywords&gt;&lt;keyword&gt;Atherosclerosis/immunology/*physiopathology&lt;/keyword&gt;&lt;keyword&gt;Cell Adhesion&lt;/keyword&gt;&lt;keyword&gt;Cytokines/physiology&lt;/keyword&gt;&lt;keyword&gt;Endothelium, Vascular/physiopathology&lt;/keyword&gt;&lt;keyword&gt;Humans&lt;/keyword&gt;&lt;keyword&gt;Inflammation/immunology/*physiopathology&lt;/keyword&gt;&lt;keyword&gt;Leukocytes/physiology&lt;/keyword&gt;&lt;keyword&gt;Liver/*physiopathology&lt;/keyword&gt;&lt;keyword&gt;PPAR alpha/immunology/*physiology&lt;/keyword&gt;&lt;/keywords&gt;&lt;dates&gt;&lt;year&gt;2007&lt;/year&gt;&lt;pub-dates&gt;&lt;date&gt;Aug&lt;/date&gt;&lt;/pub-dates&gt;&lt;/dates&gt;&lt;isbn&gt;0006-3002 (Print)&amp;#xD;0006-3002 (Linking)&lt;/isbn&gt;&lt;accession-num&gt;17631413&lt;/accession-num&gt;&lt;urls&gt;&lt;related-urls&gt;&lt;url&gt;http://www.ncbi.nlm.nih.gov/pubmed/17631413&lt;/url&gt;&lt;/related-urls&gt;&lt;/urls&gt;&lt;custom2&gt;2083576&lt;/custom2&gt;&lt;electronic-resource-num&gt;10.1016/j.bbalip.2007.04.021&lt;/electronic-resource-num&gt;&lt;/record&gt;&lt;/Cite&gt;&lt;/EndNote&gt;</w:instrText>
      </w:r>
      <w:r w:rsidR="00F2754B">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[29]</w:t>
      </w:r>
      <w:r w:rsidR="00F2754B">
        <w:rPr>
          <w:rFonts w:asciiTheme="majorBidi" w:eastAsiaTheme="minorEastAsia" w:hAnsiTheme="majorBidi" w:cstheme="majorBidi"/>
          <w:sz w:val="24"/>
          <w:szCs w:val="24"/>
          <w:lang w:eastAsia="zh-CN"/>
        </w:rPr>
        <w:fldChar w:fldCharType="end"/>
      </w:r>
      <w:r w:rsidR="002D2E15">
        <w:rPr>
          <w:rFonts w:asciiTheme="majorBidi" w:eastAsiaTheme="minorEastAsia" w:hAnsiTheme="majorBidi" w:cstheme="majorBidi"/>
          <w:sz w:val="24"/>
          <w:szCs w:val="24"/>
          <w:lang w:eastAsia="zh-CN"/>
        </w:rPr>
        <w:t xml:space="preserve"> and ERE, whic</w:t>
      </w:r>
      <w:r w:rsidR="00A96796">
        <w:rPr>
          <w:rFonts w:asciiTheme="majorBidi" w:eastAsiaTheme="minorEastAsia" w:hAnsiTheme="majorBidi" w:cstheme="majorBidi"/>
          <w:sz w:val="24"/>
          <w:szCs w:val="24"/>
          <w:lang w:eastAsia="zh-CN"/>
        </w:rPr>
        <w:t>h is important for angiogenesis and</w:t>
      </w:r>
      <w:r w:rsidR="002D2E15">
        <w:rPr>
          <w:rFonts w:asciiTheme="majorBidi" w:eastAsiaTheme="minorEastAsia" w:hAnsiTheme="majorBidi" w:cstheme="majorBidi"/>
          <w:sz w:val="24"/>
          <w:szCs w:val="24"/>
          <w:lang w:eastAsia="zh-CN"/>
        </w:rPr>
        <w:t xml:space="preserve"> modulation of VSMC</w:t>
      </w:r>
      <w:r w:rsidR="00F2754B">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&lt;EndNote&gt;&lt;Cite&gt;&lt;Author&gt;Barnabas&lt;/Author&gt;&lt;Year&gt;2013&lt;/Year&gt;&lt;RecNum&gt;2904&lt;/RecNum&gt;&lt;DisplayText&gt;[30]&lt;/DisplayText&gt;&lt;record&gt;&lt;rec-number&gt;2904&lt;/rec-number&gt;&lt;foreign-keys&gt;&lt;key app="EN" db-id="sv00da5tvftrejessax55pf3z9x5005pdar0" timestamp="1467214319"&gt;2904&lt;/key&gt;&lt;/foreign-keys&gt;&lt;ref-type name="Journal Article"&gt;17&lt;/ref-type&gt;&lt;contributors&gt;&lt;authors&gt;&lt;author&gt;Barnabas, O.&lt;/author&gt;&lt;author&gt;Wang, H.&lt;/author&gt;&lt;author&gt;Gao, X. M.&lt;/author&gt;&lt;/authors&gt;&lt;/contributors&gt;&lt;auth-address&gt;Tianjin Key Laboratory of Traditional Chinese Medicine Pharmacology, Tianjin, China.&amp;#xD;Tianjin Key Laboratory of Traditional Chinese Medicine Pharmacology, Tianjin, China ; Tianjin State Key Laboratory of Modern Chinese Medicine, Tianjin, China; Key Laboratory of Pharmacology of Traditional Chinese Medical Formulae, Ministry of Education, Tianjin University of Traditional Chinese Medicine, Tianjin, China.&amp;#xD;Tianjin Key Laboratory of Traditional Chinese Medicine Pharmacology, Tianjin, China ; Institute of Traditional Chinese Medicine, Tianjin University of Traditional Chinese Medicine, Tianjin, China.&lt;/auth-address&gt;&lt;titles&gt;&lt;title&gt;Role of estrogen in angiogenesis in cardiovascular diseases&lt;/title&gt;&lt;secondary-title&gt;J Geriatr Cardiol&lt;/secondary-title&gt;&lt;/titles&gt;&lt;periodical&gt;&lt;full-title&gt;J Geriatr Cardiol&lt;/full-title&gt;&lt;/periodical&gt;&lt;pages&gt;377-82&lt;/pages&gt;&lt;volume&gt;10&lt;/volume&gt;&lt;number&gt;4&lt;/number&gt;&lt;keywords&gt;&lt;keyword&gt;Angiogenesis&lt;/keyword&gt;&lt;keyword&gt;Cardiovascular diseases&lt;/keyword&gt;&lt;keyword&gt;Estrogen&lt;/keyword&gt;&lt;keyword&gt;Estrogen receptors&lt;/keyword&gt;&lt;keyword&gt;Vascular endothelial growth factor&lt;/keyword&gt;&lt;/keywords&gt;&lt;dates&gt;&lt;year&gt;2013&lt;/year&gt;&lt;pub-dates&gt;&lt;date&gt;Dec&lt;/date&gt;&lt;/pub-dates&gt;&lt;/dates&gt;&lt;isbn&gt;1671-5411 (Print)&amp;#xD;1671-5411 (Linking)&lt;/isbn&gt;&lt;accession-num&gt;24454332&lt;/accession-num&gt;&lt;urls&gt;&lt;related-urls&gt;&lt;url&gt;http://www.ncbi.nlm.nih.gov/pubmed/24454332&lt;/url&gt;&lt;/related-urls&gt;&lt;/urls&gt;&lt;custom2&gt;3888921&lt;/custom2&gt;&lt;electronic-resource-num&gt;10.3969/j.issn.1671-5411.2013.04.008&lt;/electronic-resource-num&gt;&lt;/record&gt;&lt;/Cite&gt;&lt;/EndNote&gt;</w:instrText>
      </w:r>
      <w:r w:rsidR="00F2754B">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[30]</w:t>
      </w:r>
      <w:r w:rsidR="00F2754B">
        <w:rPr>
          <w:rFonts w:asciiTheme="majorBidi" w:eastAsiaTheme="minorEastAsia" w:hAnsiTheme="majorBidi" w:cstheme="majorBidi"/>
          <w:sz w:val="24"/>
          <w:szCs w:val="24"/>
          <w:lang w:eastAsia="zh-CN"/>
        </w:rPr>
        <w:fldChar w:fldCharType="end"/>
      </w:r>
      <w:r w:rsidR="002D2E15">
        <w:rPr>
          <w:rFonts w:asciiTheme="majorBidi" w:eastAsiaTheme="minorEastAsia" w:hAnsiTheme="majorBidi" w:cstheme="majorBidi"/>
          <w:sz w:val="24"/>
          <w:szCs w:val="24"/>
          <w:lang w:eastAsia="zh-CN"/>
        </w:rPr>
        <w:t>.</w:t>
      </w:r>
      <w:r w:rsidR="00A96796">
        <w:rPr>
          <w:rFonts w:asciiTheme="majorBidi" w:eastAsiaTheme="minorEastAsia" w:hAnsiTheme="majorBidi" w:cstheme="majorBidi"/>
          <w:sz w:val="24"/>
          <w:szCs w:val="24"/>
          <w:lang w:eastAsia="zh-CN"/>
        </w:rPr>
        <w:t xml:space="preserve"> CpG 5 is close to a potential TF binding site for HIF - an important regulator of oxygen homeostasis</w:t>
      </w:r>
      <w:r w:rsidR="00F2754B">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&lt;EndNote&gt;&lt;Cite&gt;&lt;Author&gt;Semenza&lt;/Author&gt;&lt;Year&gt;2014&lt;/Year&gt;&lt;RecNum&gt;2903&lt;/RecNum&gt;&lt;DisplayText&gt;[31]&lt;/DisplayText&gt;&lt;record&gt;&lt;rec-number&gt;2903&lt;/rec-number&gt;&lt;foreign-keys&gt;&lt;key app="EN" db-id="sv00da5tvftrejessax55pf3z9x5005pdar0" timestamp="1467214285"&gt;2903&lt;/key&gt;&lt;/foreign-keys&gt;&lt;ref-type name="Journal Article"&gt;17&lt;/ref-type&gt;&lt;contributors&gt;&lt;authors&gt;&lt;author&gt;Semenza, G. L.&lt;/author&gt;&lt;/authors&gt;&lt;/contributors&gt;&lt;auth-address&gt;Vascular Program, Institute for Cell Engineering; Departments of Pediatrics, Medicine, Oncology, Radiation Oncology, and Biological Chemistry; and McKusick-Nathans Institute of Genetic Medicine, Johns Hopkins University School of Medicine, Baltimore, Maryland 21205; email: gsemenza@jhmi.edu.&lt;/auth-address&gt;&lt;titles&gt;&lt;title&gt;Hypoxia-inducible factor 1 and cardiovascular disease&lt;/title&gt;&lt;secondary-title&gt;Annu Rev Physiol&lt;/secondary-title&gt;&lt;/titles&gt;&lt;periodical&gt;&lt;full-title&gt;Annu Rev Physiol&lt;/full-title&gt;&lt;abbr-1&gt;Annual review of physiology&lt;/abbr-1&gt;&lt;/periodical&gt;&lt;pages&gt;39-56&lt;/pages&gt;&lt;volume&gt;76&lt;/volume&gt;&lt;keywords&gt;&lt;keyword&gt;Aging/physiology&lt;/keyword&gt;&lt;keyword&gt;Animals&lt;/keyword&gt;&lt;keyword&gt;Cardiovascular Diseases/genetics/*physiopathology&lt;/keyword&gt;&lt;keyword&gt;Heart Failure/physiopathology&lt;/keyword&gt;&lt;keyword&gt;Homeostasis/physiology&lt;/keyword&gt;&lt;keyword&gt;Humans&lt;/keyword&gt;&lt;keyword&gt;Hypoxia-Inducible Factor 1/genetics/*physiology&lt;/keyword&gt;&lt;keyword&gt;Hypoxia-Inducible Factor 1, alpha Subunit/metabolism&lt;/keyword&gt;&lt;keyword&gt;Ischemic Preconditioning, Myocardial&lt;/keyword&gt;&lt;keyword&gt;Myocardial Ischemia/genetics/physiopathology&lt;/keyword&gt;&lt;keyword&gt;Oxygen Consumption/physiology&lt;/keyword&gt;&lt;/keywords&gt;&lt;dates&gt;&lt;year&gt;2014&lt;/year&gt;&lt;/dates&gt;&lt;isbn&gt;1545-1585 (Electronic)&amp;#xD;0066-4278 (Linking)&lt;/isbn&gt;&lt;accession-num&gt;23988176&lt;/accession-num&gt;&lt;urls&gt;&lt;related-urls&gt;&lt;url&gt;http://www.ncbi.nlm.nih.gov/pubmed/23988176&lt;/url&gt;&lt;/related-urls&gt;&lt;/urls&gt;&lt;custom2&gt;4696033&lt;/custom2&gt;&lt;electronic-resource-num&gt;10.1146/annurev-physiol-021113-170322&lt;/electronic-resource-num&gt;&lt;/record&gt;&lt;/Cite&gt;&lt;/EndNote&gt;</w:instrText>
      </w:r>
      <w:r w:rsidR="00F2754B">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[31]</w:t>
      </w:r>
      <w:r w:rsidR="00F2754B">
        <w:rPr>
          <w:rFonts w:asciiTheme="majorBidi" w:eastAsiaTheme="minorEastAsia" w:hAnsiTheme="majorBidi" w:cstheme="majorBidi"/>
          <w:sz w:val="24"/>
          <w:szCs w:val="24"/>
          <w:lang w:eastAsia="zh-CN"/>
        </w:rPr>
        <w:fldChar w:fldCharType="end"/>
      </w:r>
      <w:r w:rsidR="00A96796">
        <w:rPr>
          <w:rFonts w:asciiTheme="majorBidi" w:eastAsiaTheme="minorEastAsia" w:hAnsiTheme="majorBidi" w:cstheme="majorBidi"/>
          <w:sz w:val="24"/>
          <w:szCs w:val="24"/>
          <w:lang w:eastAsia="zh-CN"/>
        </w:rPr>
        <w:t xml:space="preserve">, as well as a </w:t>
      </w:r>
      <w:r w:rsidR="00952510">
        <w:rPr>
          <w:rFonts w:asciiTheme="majorBidi" w:eastAsiaTheme="minorEastAsia" w:hAnsiTheme="majorBidi" w:cstheme="majorBidi"/>
          <w:sz w:val="24"/>
          <w:szCs w:val="24"/>
          <w:lang w:eastAsia="zh-CN"/>
        </w:rPr>
        <w:t xml:space="preserve">binding site for </w:t>
      </w:r>
      <w:r w:rsidR="00A96796">
        <w:rPr>
          <w:rFonts w:asciiTheme="majorBidi" w:eastAsiaTheme="minorEastAsia" w:hAnsiTheme="majorBidi" w:cstheme="majorBidi"/>
          <w:sz w:val="24"/>
          <w:szCs w:val="24"/>
          <w:lang w:eastAsia="zh-CN"/>
        </w:rPr>
        <w:t>GATA</w:t>
      </w:r>
      <w:r w:rsidR="00952510">
        <w:rPr>
          <w:rFonts w:asciiTheme="majorBidi" w:eastAsiaTheme="minorEastAsia" w:hAnsiTheme="majorBidi" w:cstheme="majorBidi"/>
          <w:sz w:val="24"/>
          <w:szCs w:val="24"/>
          <w:lang w:eastAsia="zh-CN"/>
        </w:rPr>
        <w:t xml:space="preserve">, which </w:t>
      </w:r>
      <w:r w:rsidR="00DB6244">
        <w:rPr>
          <w:rFonts w:asciiTheme="majorBidi" w:eastAsiaTheme="minorEastAsia" w:hAnsiTheme="majorBidi" w:cstheme="majorBidi"/>
          <w:sz w:val="24"/>
          <w:szCs w:val="24"/>
          <w:lang w:eastAsia="zh-CN"/>
        </w:rPr>
        <w:t xml:space="preserve">is </w:t>
      </w:r>
      <w:r w:rsidR="00A96796">
        <w:rPr>
          <w:rFonts w:asciiTheme="majorBidi" w:eastAsiaTheme="minorEastAsia" w:hAnsiTheme="majorBidi" w:cstheme="majorBidi"/>
          <w:sz w:val="24"/>
          <w:szCs w:val="24"/>
          <w:lang w:eastAsia="zh-CN"/>
        </w:rPr>
        <w:t>critical for heart development</w:t>
      </w:r>
      <w:r w:rsidR="00F2754B">
        <w:rPr>
          <w:rFonts w:asciiTheme="majorBidi" w:eastAsiaTheme="minorEastAsia" w:hAnsiTheme="majorBidi" w:cstheme="majorBidi"/>
          <w:sz w:val="24"/>
          <w:szCs w:val="24"/>
          <w:lang w:eastAsia="zh-CN"/>
        </w:rPr>
        <w:fldChar w:fldCharType="begin"/>
      </w:r>
      <w:r w:rsidR="003E1287">
        <w:rPr>
          <w:rFonts w:asciiTheme="majorBidi" w:eastAsiaTheme="minorEastAsia" w:hAnsiTheme="majorBidi" w:cstheme="majorBidi"/>
          <w:sz w:val="24"/>
          <w:szCs w:val="24"/>
          <w:lang w:eastAsia="zh-CN"/>
        </w:rPr>
        <w:instrText xml:space="preserve"> ADDIN EN.CITE &lt;EndNote&gt;&lt;Cite&gt;&lt;Author&gt;Peterkin&lt;/Author&gt;&lt;Year&gt;2005&lt;/Year&gt;&lt;RecNum&gt;2902&lt;/RecNum&gt;&lt;DisplayText&gt;[32]&lt;/DisplayText&gt;&lt;record&gt;&lt;rec-number&gt;2902&lt;/rec-number&gt;&lt;foreign-keys&gt;&lt;key app="EN" db-id="sv00da5tvftrejessax55pf3z9x5005pdar0" timestamp="1467214248"&gt;2902&lt;/key&gt;&lt;/foreign-keys&gt;&lt;ref-type name="Journal Article"&gt;17&lt;/ref-type&gt;&lt;contributors&gt;&lt;authors&gt;&lt;author&gt;Peterkin, T.&lt;/author&gt;&lt;author&gt;Gibson, A.&lt;/author&gt;&lt;author&gt;Loose, M.&lt;/author&gt;&lt;author&gt;Patient, R.&lt;/author&gt;&lt;/authors&gt;&lt;/contributors&gt;&lt;auth-address&gt;Weatherall Institute of Molecular Medicine, University of Oxford, John Radcliffe Hospital, Headington, Oxford OX3 9DS.&lt;/auth-address&gt;&lt;titles&gt;&lt;title&gt;The roles of GATA-4, -5 and -6 in vertebrate heart development&lt;/title&gt;&lt;secondary-title&gt;Semin Cell Dev Biol&lt;/secondary-title&gt;&lt;/titles&gt;&lt;periodical&gt;&lt;full-title&gt;Semin Cell Dev Biol&lt;/full-title&gt;&lt;/periodical&gt;&lt;pages&gt;83-94&lt;/pages&gt;&lt;volume&gt;16&lt;/volume&gt;&lt;number&gt;1&lt;/number&gt;&lt;keywords&gt;&lt;keyword&gt;Animals&lt;/keyword&gt;&lt;keyword&gt;DNA-Binding Proteins/genetics/*physiology&lt;/keyword&gt;&lt;keyword&gt;GATA4 Transcription Factor&lt;/keyword&gt;&lt;keyword&gt;GATA5 Transcription Factor&lt;/keyword&gt;&lt;keyword&gt;GATA6 Transcription Factor&lt;/keyword&gt;&lt;keyword&gt;Gene Expression Regulation&lt;/keyword&gt;&lt;keyword&gt;Heart/*growth &amp;amp; development&lt;/keyword&gt;&lt;keyword&gt;Transcription Factors/genetics/*physiology&lt;/keyword&gt;&lt;keyword&gt;Vertebrates/*growth &amp;amp; development&lt;/keyword&gt;&lt;/keywords&gt;&lt;dates&gt;&lt;year&gt;2005&lt;/year&gt;&lt;pub-dates&gt;&lt;date&gt;Feb&lt;/date&gt;&lt;/pub-dates&gt;&lt;/dates&gt;&lt;isbn&gt;1084-9521 (Print)&amp;#xD;1084-9521 (Linking)&lt;/isbn&gt;&lt;accession-num&gt;15659343&lt;/accession-num&gt;&lt;urls&gt;&lt;related-urls&gt;&lt;url&gt;http://www.ncbi.nlm.nih.gov/pubmed/15659343&lt;/url&gt;&lt;/related-urls&gt;&lt;/urls&gt;&lt;electronic-resource-num&gt;10.1016/j.semcdb.2004.10.003&lt;/electronic-resource-num&gt;&lt;/record&gt;&lt;/Cite&gt;&lt;/EndNote&gt;</w:instrText>
      </w:r>
      <w:r w:rsidR="00F2754B">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[32]</w:t>
      </w:r>
      <w:r w:rsidR="00F2754B">
        <w:rPr>
          <w:rFonts w:asciiTheme="majorBidi" w:eastAsiaTheme="minorEastAsia" w:hAnsiTheme="majorBidi" w:cstheme="majorBidi"/>
          <w:sz w:val="24"/>
          <w:szCs w:val="24"/>
          <w:lang w:eastAsia="zh-CN"/>
        </w:rPr>
        <w:fldChar w:fldCharType="end"/>
      </w:r>
      <w:r w:rsidR="00A96796">
        <w:rPr>
          <w:rFonts w:asciiTheme="majorBidi" w:eastAsiaTheme="minorEastAsia" w:hAnsiTheme="majorBidi" w:cstheme="majorBidi"/>
          <w:sz w:val="24"/>
          <w:szCs w:val="24"/>
          <w:lang w:eastAsia="zh-CN"/>
        </w:rPr>
        <w:t>.</w:t>
      </w:r>
      <w:r w:rsidR="00E37B0B">
        <w:rPr>
          <w:rFonts w:asciiTheme="majorBidi" w:eastAsiaTheme="minorEastAsia" w:hAnsiTheme="majorBidi" w:cstheme="majorBidi"/>
          <w:sz w:val="24"/>
          <w:szCs w:val="24"/>
          <w:lang w:eastAsia="zh-CN"/>
        </w:rPr>
        <w:t xml:space="preserve"> While </w:t>
      </w:r>
      <w:r w:rsidR="00C3460A">
        <w:rPr>
          <w:rFonts w:asciiTheme="majorBidi" w:eastAsiaTheme="minorEastAsia" w:hAnsiTheme="majorBidi" w:cstheme="majorBidi"/>
          <w:sz w:val="24"/>
          <w:szCs w:val="24"/>
          <w:lang w:eastAsia="zh-CN"/>
        </w:rPr>
        <w:t>transcription</w:t>
      </w:r>
      <w:r w:rsidR="00E37B0B">
        <w:rPr>
          <w:rFonts w:asciiTheme="majorBidi" w:eastAsiaTheme="minorEastAsia" w:hAnsiTheme="majorBidi" w:cstheme="majorBidi"/>
          <w:sz w:val="24"/>
          <w:szCs w:val="24"/>
          <w:lang w:eastAsia="zh-CN"/>
        </w:rPr>
        <w:t xml:space="preserve"> factor binding will need to be validated experimentally, this does suggest distinct roles for CpG </w:t>
      </w:r>
      <w:r w:rsidR="00EF15BD">
        <w:rPr>
          <w:rFonts w:asciiTheme="majorBidi" w:eastAsiaTheme="minorEastAsia" w:hAnsiTheme="majorBidi" w:cstheme="majorBidi"/>
          <w:sz w:val="24"/>
          <w:szCs w:val="24"/>
          <w:lang w:eastAsia="zh-CN"/>
        </w:rPr>
        <w:t>1 and 2 compar</w:t>
      </w:r>
      <w:r w:rsidR="00E37B0B">
        <w:rPr>
          <w:rFonts w:asciiTheme="majorBidi" w:eastAsiaTheme="minorEastAsia" w:hAnsiTheme="majorBidi" w:cstheme="majorBidi"/>
          <w:sz w:val="24"/>
          <w:szCs w:val="24"/>
          <w:lang w:eastAsia="zh-CN"/>
        </w:rPr>
        <w:t xml:space="preserve">ed to CpG5, and is </w:t>
      </w:r>
      <w:r w:rsidR="00C3460A">
        <w:rPr>
          <w:rFonts w:asciiTheme="majorBidi" w:eastAsiaTheme="minorEastAsia" w:hAnsiTheme="majorBidi" w:cstheme="majorBidi"/>
          <w:sz w:val="24"/>
          <w:szCs w:val="24"/>
          <w:lang w:eastAsia="zh-CN"/>
        </w:rPr>
        <w:t>compatible</w:t>
      </w:r>
      <w:r w:rsidR="00E37B0B">
        <w:rPr>
          <w:rFonts w:asciiTheme="majorBidi" w:eastAsiaTheme="minorEastAsia" w:hAnsiTheme="majorBidi" w:cstheme="majorBidi"/>
          <w:sz w:val="24"/>
          <w:szCs w:val="24"/>
          <w:lang w:eastAsia="zh-CN"/>
        </w:rPr>
        <w:t xml:space="preserve"> with the purported role ANRIL transcripts in VSMC</w:t>
      </w:r>
      <w:r w:rsidR="00F2754B">
        <w:rPr>
          <w:rFonts w:asciiTheme="majorBidi" w:eastAsiaTheme="minorEastAsia" w:hAnsiTheme="majorBidi" w:cstheme="majorBidi"/>
          <w:sz w:val="24"/>
          <w:szCs w:val="24"/>
          <w:lang w:eastAsia="zh-CN"/>
        </w:rPr>
        <w:fldChar w:fldCharType="begin">
          <w:fldData xml:space="preserve">PEVuZE5vdGU+PENpdGU+PEF1dGhvcj5Db25ncmFpbnM8L0F1dGhvcj48WWVhcj4yMDEyPC9ZZWFy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cGVyaW9kaWNhbD48cGFnZXM+NjEyLTY8L3BhZ2VzPjx2b2x1bWU+NDE5PC92b2x1bWU+PG51bWJl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</w:fldData>
        </w:fldChar>
      </w:r>
      <w:r w:rsidR="003E1287">
        <w:rPr>
          <w:rFonts w:asciiTheme="majorBidi" w:eastAsiaTheme="minorEastAsia" w:hAnsiTheme="majorBidi" w:cstheme="majorBidi"/>
          <w:sz w:val="24"/>
          <w:szCs w:val="24"/>
          <w:lang w:eastAsia="zh-CN"/>
        </w:rPr>
        <w:instrText xml:space="preserve"> ADDIN EN.CITE </w:instrText>
      </w:r>
      <w:r w:rsidR="003E1287">
        <w:rPr>
          <w:rFonts w:asciiTheme="majorBidi" w:eastAsiaTheme="minorEastAsia" w:hAnsiTheme="majorBidi" w:cstheme="majorBidi"/>
          <w:sz w:val="24"/>
          <w:szCs w:val="24"/>
          <w:lang w:eastAsia="zh-CN"/>
        </w:rPr>
        <w:fldChar w:fldCharType="begin">
          <w:fldData xml:space="preserve">PEVuZE5vdGU+PENpdGU+PEF1dGhvcj5Db25ncmFpbnM8L0F1dGhvcj48WWVhcj4yMDEyPC9ZZWFy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</w:fldData>
        </w:fldChar>
      </w:r>
      <w:r w:rsidR="003E1287">
        <w:rPr>
          <w:rFonts w:asciiTheme="majorBidi" w:eastAsiaTheme="minorEastAsia" w:hAnsiTheme="majorBidi" w:cstheme="majorBidi"/>
          <w:sz w:val="24"/>
          <w:szCs w:val="24"/>
          <w:lang w:eastAsia="zh-CN"/>
        </w:rPr>
        <w:instrText xml:space="preserve"> ADDIN EN.CITE.DATA </w:instrText>
      </w:r>
      <w:r w:rsidR="003E1287">
        <w:rPr>
          <w:rFonts w:asciiTheme="majorBidi" w:eastAsiaTheme="minorEastAsia" w:hAnsiTheme="majorBidi" w:cstheme="majorBidi"/>
          <w:sz w:val="24"/>
          <w:szCs w:val="24"/>
          <w:lang w:eastAsia="zh-CN"/>
        </w:rPr>
      </w:r>
      <w:r w:rsidR="003E1287">
        <w:rPr>
          <w:rFonts w:asciiTheme="majorBidi" w:eastAsiaTheme="minorEastAsia" w:hAnsiTheme="majorBidi" w:cstheme="majorBidi"/>
          <w:sz w:val="24"/>
          <w:szCs w:val="24"/>
          <w:lang w:eastAsia="zh-CN"/>
        </w:rPr>
        <w:fldChar w:fldCharType="end"/>
      </w:r>
      <w:r w:rsidR="00F2754B">
        <w:rPr>
          <w:rFonts w:asciiTheme="majorBidi" w:eastAsiaTheme="minorEastAsia" w:hAnsiTheme="majorBidi" w:cstheme="majorBidi"/>
          <w:sz w:val="24"/>
          <w:szCs w:val="24"/>
          <w:lang w:eastAsia="zh-CN"/>
        </w:rPr>
      </w:r>
      <w:r w:rsidR="00F2754B">
        <w:rPr>
          <w:rFonts w:asciiTheme="majorBidi" w:eastAsiaTheme="minorEastAsia" w:hAnsiTheme="majorBidi" w:cstheme="majorBidi"/>
          <w:sz w:val="24"/>
          <w:szCs w:val="24"/>
          <w:lang w:eastAsia="zh-CN"/>
        </w:rPr>
        <w:fldChar w:fldCharType="separate"/>
      </w:r>
      <w:r w:rsidR="003E1287">
        <w:rPr>
          <w:rFonts w:asciiTheme="majorBidi" w:eastAsiaTheme="minorEastAsia" w:hAnsiTheme="majorBidi" w:cstheme="majorBidi"/>
          <w:noProof/>
          <w:sz w:val="24"/>
          <w:szCs w:val="24"/>
          <w:lang w:eastAsia="zh-CN"/>
        </w:rPr>
        <w:t>[6]</w:t>
      </w:r>
      <w:r w:rsidR="00F2754B">
        <w:rPr>
          <w:rFonts w:asciiTheme="majorBidi" w:eastAsiaTheme="minorEastAsia" w:hAnsiTheme="majorBidi" w:cstheme="majorBidi"/>
          <w:sz w:val="24"/>
          <w:szCs w:val="24"/>
          <w:lang w:eastAsia="zh-CN"/>
        </w:rPr>
        <w:fldChar w:fldCharType="end"/>
      </w:r>
      <w:r w:rsidR="00F2754B">
        <w:rPr>
          <w:rFonts w:asciiTheme="majorBidi" w:eastAsiaTheme="minorEastAsia" w:hAnsiTheme="majorBidi" w:cstheme="majorBidi"/>
          <w:sz w:val="24"/>
          <w:szCs w:val="24"/>
          <w:lang w:eastAsia="zh-CN"/>
        </w:rPr>
        <w:t>.</w:t>
      </w:r>
    </w:p>
    <w:p w14:paraId="0CEAE715" w14:textId="77777777" w:rsidR="00F8046F" w:rsidRPr="007F0C1C" w:rsidRDefault="00F8046F" w:rsidP="00787937">
      <w:pPr>
        <w:spacing w:beforeLines="24" w:before="57" w:afterLines="24" w:after="57" w:line="480" w:lineRule="auto"/>
        <w:jc w:val="both"/>
        <w:rPr>
          <w:rFonts w:asciiTheme="majorBidi" w:eastAsiaTheme="minorEastAsia" w:hAnsiTheme="majorBidi" w:cstheme="majorBidi"/>
          <w:sz w:val="24"/>
          <w:szCs w:val="24"/>
          <w:lang w:eastAsia="zh-CN"/>
        </w:rPr>
      </w:pPr>
    </w:p>
    <w:p w14:paraId="2AAFD856" w14:textId="41D1A141" w:rsidR="00F8046F" w:rsidRPr="007F0C1C" w:rsidRDefault="00F8046F">
      <w:pPr>
        <w:widowControl w:val="0"/>
        <w:adjustRightInd w:val="0"/>
        <w:spacing w:after="0" w:line="480" w:lineRule="auto"/>
        <w:jc w:val="both"/>
        <w:rPr>
          <w:rFonts w:asciiTheme="majorBidi" w:eastAsiaTheme="minorEastAsia" w:hAnsiTheme="majorBidi" w:cstheme="majorBidi"/>
          <w:sz w:val="24"/>
          <w:szCs w:val="24"/>
          <w:lang w:val="en-US" w:eastAsia="zh-CN"/>
        </w:rPr>
      </w:pPr>
      <w:r w:rsidRPr="007F0C1C">
        <w:rPr>
          <w:rFonts w:asciiTheme="majorBidi" w:eastAsiaTheme="minorEastAsia" w:hAnsiTheme="majorBidi" w:cstheme="majorBidi"/>
          <w:sz w:val="24"/>
          <w:szCs w:val="24"/>
          <w:lang w:eastAsia="zh-CN"/>
        </w:rPr>
        <w:t>The strength</w:t>
      </w:r>
      <w:r w:rsidR="00370220" w:rsidRPr="007F0C1C">
        <w:rPr>
          <w:rFonts w:asciiTheme="majorBidi" w:eastAsiaTheme="minorEastAsia" w:hAnsiTheme="majorBidi" w:cstheme="majorBidi"/>
          <w:sz w:val="24"/>
          <w:szCs w:val="24"/>
          <w:lang w:eastAsia="zh-CN"/>
        </w:rPr>
        <w:t>s</w:t>
      </w:r>
      <w:r w:rsidRPr="007F0C1C">
        <w:rPr>
          <w:rFonts w:asciiTheme="majorBidi" w:eastAsiaTheme="minorEastAsia" w:hAnsiTheme="majorBidi" w:cstheme="majorBidi"/>
          <w:sz w:val="24"/>
          <w:szCs w:val="24"/>
          <w:lang w:eastAsia="zh-CN"/>
        </w:rPr>
        <w:t xml:space="preserve"> of th</w:t>
      </w:r>
      <w:r w:rsidR="00C347AC" w:rsidRPr="007F0C1C">
        <w:rPr>
          <w:rFonts w:asciiTheme="majorBidi" w:eastAsiaTheme="minorEastAsia" w:hAnsiTheme="majorBidi" w:cstheme="majorBidi"/>
          <w:sz w:val="24"/>
          <w:szCs w:val="24"/>
          <w:lang w:eastAsia="zh-CN"/>
        </w:rPr>
        <w:t>is</w:t>
      </w:r>
      <w:r w:rsidRPr="007F0C1C">
        <w:rPr>
          <w:rFonts w:asciiTheme="majorBidi" w:eastAsiaTheme="minorEastAsia" w:hAnsiTheme="majorBidi" w:cstheme="majorBidi"/>
          <w:sz w:val="24"/>
          <w:szCs w:val="24"/>
          <w:lang w:eastAsia="zh-CN"/>
        </w:rPr>
        <w:t xml:space="preserve"> study </w:t>
      </w:r>
      <w:r w:rsidR="00796994" w:rsidRPr="007F0C1C">
        <w:rPr>
          <w:rFonts w:asciiTheme="majorBidi" w:eastAsiaTheme="minorEastAsia" w:hAnsiTheme="majorBidi" w:cstheme="majorBidi"/>
          <w:sz w:val="24"/>
          <w:szCs w:val="24"/>
          <w:lang w:eastAsia="zh-CN"/>
        </w:rPr>
        <w:t xml:space="preserve">are </w:t>
      </w:r>
      <w:r w:rsidR="00C347AC" w:rsidRPr="007F0C1C">
        <w:rPr>
          <w:rFonts w:asciiTheme="majorBidi" w:eastAsiaTheme="minorEastAsia" w:hAnsiTheme="majorBidi" w:cstheme="majorBidi"/>
          <w:sz w:val="24"/>
          <w:szCs w:val="24"/>
          <w:lang w:eastAsia="zh-CN"/>
        </w:rPr>
        <w:t xml:space="preserve">the </w:t>
      </w:r>
      <w:r w:rsidR="00370220" w:rsidRPr="007F0C1C">
        <w:rPr>
          <w:rFonts w:asciiTheme="majorBidi" w:eastAsiaTheme="minorEastAsia" w:hAnsiTheme="majorBidi" w:cstheme="majorBidi"/>
          <w:sz w:val="24"/>
          <w:szCs w:val="24"/>
          <w:lang w:eastAsia="zh-CN"/>
        </w:rPr>
        <w:t xml:space="preserve">relative large number of participants with </w:t>
      </w:r>
      <w:r w:rsidRPr="007F0C1C">
        <w:rPr>
          <w:rFonts w:asciiTheme="majorBidi" w:eastAsiaTheme="minorEastAsia" w:hAnsiTheme="majorBidi" w:cstheme="majorBidi"/>
          <w:sz w:val="24"/>
          <w:szCs w:val="24"/>
          <w:lang w:eastAsia="zh-CN"/>
        </w:rPr>
        <w:t xml:space="preserve">detailed phenotypic </w:t>
      </w:r>
      <w:r w:rsidR="00866AE6">
        <w:rPr>
          <w:rFonts w:asciiTheme="majorBidi" w:eastAsiaTheme="minorEastAsia" w:hAnsiTheme="majorBidi" w:cstheme="majorBidi"/>
          <w:sz w:val="24"/>
          <w:szCs w:val="24"/>
          <w:lang w:eastAsia="zh-CN"/>
        </w:rPr>
        <w:t>cardiovascular</w:t>
      </w:r>
      <w:r w:rsidR="00370220" w:rsidRPr="007F0C1C">
        <w:rPr>
          <w:rFonts w:asciiTheme="majorBidi" w:eastAsiaTheme="minorEastAsia" w:hAnsiTheme="majorBidi" w:cstheme="majorBidi"/>
          <w:sz w:val="24"/>
          <w:szCs w:val="24"/>
          <w:lang w:eastAsia="zh-CN"/>
        </w:rPr>
        <w:t xml:space="preserve"> </w:t>
      </w:r>
      <w:r w:rsidRPr="007F0C1C">
        <w:rPr>
          <w:rFonts w:asciiTheme="majorBidi" w:eastAsiaTheme="minorEastAsia" w:hAnsiTheme="majorBidi" w:cstheme="majorBidi"/>
          <w:sz w:val="24"/>
          <w:szCs w:val="24"/>
          <w:lang w:eastAsia="zh-CN"/>
        </w:rPr>
        <w:t>characterisation. There are some limitations</w:t>
      </w:r>
      <w:r w:rsidR="00CD4BAD">
        <w:rPr>
          <w:rFonts w:asciiTheme="majorBidi" w:eastAsiaTheme="minorEastAsia" w:hAnsiTheme="majorBidi" w:cstheme="majorBidi"/>
          <w:sz w:val="24"/>
          <w:szCs w:val="24"/>
          <w:lang w:val="en-US" w:eastAsia="zh-CN"/>
        </w:rPr>
        <w:t>; t</w:t>
      </w:r>
      <w:r w:rsidR="0065245F">
        <w:rPr>
          <w:rFonts w:asciiTheme="majorBidi" w:eastAsiaTheme="minorEastAsia" w:hAnsiTheme="majorBidi" w:cstheme="majorBidi"/>
          <w:sz w:val="24"/>
          <w:szCs w:val="24"/>
          <w:lang w:val="en-US" w:eastAsia="zh-CN"/>
        </w:rPr>
        <w:t>his is only a preliminary study</w:t>
      </w:r>
      <w:r w:rsidR="00CD4BAD">
        <w:rPr>
          <w:rFonts w:asciiTheme="majorBidi" w:eastAsiaTheme="minorEastAsia" w:hAnsiTheme="majorBidi" w:cstheme="majorBidi"/>
          <w:sz w:val="24"/>
          <w:szCs w:val="24"/>
          <w:lang w:val="en-US" w:eastAsia="zh-CN"/>
        </w:rPr>
        <w:t xml:space="preserve"> and the results need to be replicated in other studies to confirm our findings</w:t>
      </w:r>
      <w:r w:rsidR="00166290">
        <w:rPr>
          <w:rFonts w:asciiTheme="majorBidi" w:eastAsiaTheme="minorEastAsia" w:hAnsiTheme="majorBidi" w:cstheme="majorBidi"/>
          <w:sz w:val="24"/>
          <w:szCs w:val="24"/>
          <w:lang w:val="en-US" w:eastAsia="zh-CN"/>
        </w:rPr>
        <w:t>.</w:t>
      </w:r>
      <w:r w:rsidR="005301E3">
        <w:rPr>
          <w:rFonts w:asciiTheme="majorBidi" w:eastAsiaTheme="minorEastAsia" w:hAnsiTheme="majorBidi" w:cstheme="majorBidi"/>
          <w:sz w:val="24"/>
          <w:szCs w:val="24"/>
          <w:lang w:val="en-US" w:eastAsia="zh-CN"/>
        </w:rPr>
        <w:t xml:space="preserve"> </w:t>
      </w:r>
      <w:r w:rsidR="00166290">
        <w:rPr>
          <w:rFonts w:asciiTheme="majorBidi" w:eastAsiaTheme="minorEastAsia" w:hAnsiTheme="majorBidi" w:cstheme="majorBidi"/>
          <w:sz w:val="24"/>
          <w:szCs w:val="24"/>
          <w:lang w:eastAsia="zh-CN"/>
        </w:rPr>
        <w:t>Secondly</w:t>
      </w:r>
      <w:r w:rsidRPr="007F0C1C">
        <w:rPr>
          <w:rFonts w:asciiTheme="majorBidi" w:eastAsiaTheme="minorEastAsia" w:hAnsiTheme="majorBidi" w:cstheme="majorBidi"/>
          <w:sz w:val="24"/>
          <w:szCs w:val="24"/>
          <w:lang w:eastAsia="zh-CN"/>
        </w:rPr>
        <w:t>,</w:t>
      </w:r>
      <w:r w:rsidR="00CD4BAD">
        <w:rPr>
          <w:rFonts w:asciiTheme="majorBidi" w:eastAsiaTheme="minorEastAsia" w:hAnsiTheme="majorBidi" w:cstheme="majorBidi"/>
          <w:sz w:val="24"/>
          <w:szCs w:val="24"/>
          <w:lang w:eastAsia="zh-CN"/>
        </w:rPr>
        <w:t xml:space="preserve"> </w:t>
      </w:r>
      <w:r w:rsidRPr="007F0C1C">
        <w:rPr>
          <w:rFonts w:asciiTheme="majorBidi" w:eastAsiaTheme="minorEastAsia" w:hAnsiTheme="majorBidi" w:cstheme="majorBidi"/>
          <w:sz w:val="24"/>
          <w:szCs w:val="24"/>
          <w:lang w:eastAsia="zh-CN"/>
        </w:rPr>
        <w:t>we analysed methylation in umbilical cord samples, and</w:t>
      </w:r>
      <w:r w:rsidR="00370220" w:rsidRPr="007F0C1C">
        <w:rPr>
          <w:rFonts w:asciiTheme="majorBidi" w:eastAsiaTheme="minorEastAsia" w:hAnsiTheme="majorBidi" w:cstheme="majorBidi"/>
          <w:sz w:val="24"/>
          <w:szCs w:val="24"/>
          <w:lang w:eastAsia="zh-CN"/>
        </w:rPr>
        <w:t xml:space="preserve"> DNA methylation patterns are often tissue-specific, </w:t>
      </w:r>
      <w:r w:rsidR="00796994" w:rsidRPr="007F0C1C">
        <w:rPr>
          <w:rFonts w:asciiTheme="majorBidi" w:eastAsiaTheme="minorEastAsia" w:hAnsiTheme="majorBidi" w:cstheme="majorBidi"/>
          <w:sz w:val="24"/>
          <w:szCs w:val="24"/>
          <w:lang w:eastAsia="zh-CN"/>
        </w:rPr>
        <w:t xml:space="preserve">however </w:t>
      </w:r>
      <w:r w:rsidRPr="007F0C1C">
        <w:rPr>
          <w:rFonts w:asciiTheme="majorBidi" w:eastAsiaTheme="minorEastAsia" w:hAnsiTheme="majorBidi" w:cstheme="majorBidi"/>
          <w:sz w:val="24"/>
          <w:szCs w:val="24"/>
          <w:lang w:eastAsia="zh-CN"/>
        </w:rPr>
        <w:t>umbilical cord does contain a high proportion of fetal vascular tissue, and so is likely to be relevant to cardiovascular disease risk phenotypes studied</w:t>
      </w:r>
      <w:r w:rsidR="007143A9" w:rsidRPr="007F0C1C">
        <w:rPr>
          <w:rFonts w:asciiTheme="majorBidi" w:eastAsiaTheme="minorEastAsia" w:hAnsiTheme="majorBidi" w:cstheme="majorBidi"/>
          <w:sz w:val="24"/>
          <w:szCs w:val="24"/>
          <w:lang w:eastAsia="zh-CN"/>
        </w:rPr>
        <w:t xml:space="preserve"> here</w:t>
      </w:r>
      <w:r w:rsidR="00370220" w:rsidRPr="007F0C1C">
        <w:rPr>
          <w:rFonts w:asciiTheme="majorBidi" w:eastAsiaTheme="minorEastAsia" w:hAnsiTheme="majorBidi" w:cstheme="majorBidi"/>
          <w:sz w:val="24"/>
          <w:szCs w:val="24"/>
          <w:lang w:eastAsia="zh-CN"/>
        </w:rPr>
        <w:t>.</w:t>
      </w:r>
      <w:r w:rsidR="007143A9" w:rsidRPr="007F0C1C">
        <w:rPr>
          <w:rFonts w:asciiTheme="majorBidi" w:eastAsiaTheme="minorEastAsia" w:hAnsiTheme="majorBidi" w:cstheme="majorBidi"/>
          <w:sz w:val="24"/>
          <w:szCs w:val="24"/>
          <w:lang w:eastAsia="zh-CN"/>
        </w:rPr>
        <w:t xml:space="preserve"> </w:t>
      </w:r>
      <w:r w:rsidRPr="007F0C1C">
        <w:rPr>
          <w:rFonts w:asciiTheme="majorBidi" w:eastAsiaTheme="minorEastAsia" w:hAnsiTheme="majorBidi" w:cstheme="majorBidi"/>
          <w:sz w:val="24"/>
          <w:szCs w:val="24"/>
          <w:lang w:val="en-US" w:eastAsia="zh-CN"/>
        </w:rPr>
        <w:t xml:space="preserve">A </w:t>
      </w:r>
      <w:r w:rsidR="00166290">
        <w:rPr>
          <w:rFonts w:asciiTheme="majorBidi" w:eastAsiaTheme="minorEastAsia" w:hAnsiTheme="majorBidi" w:cstheme="majorBidi"/>
          <w:sz w:val="24"/>
          <w:szCs w:val="24"/>
          <w:lang w:val="en-US" w:eastAsia="zh-CN"/>
        </w:rPr>
        <w:t>third</w:t>
      </w:r>
      <w:r w:rsidR="00166290" w:rsidRPr="007F0C1C">
        <w:rPr>
          <w:rFonts w:asciiTheme="majorBidi" w:eastAsiaTheme="minorEastAsia" w:hAnsiTheme="majorBidi" w:cstheme="majorBidi"/>
          <w:sz w:val="24"/>
          <w:szCs w:val="24"/>
          <w:lang w:val="en-US" w:eastAsia="zh-CN"/>
        </w:rPr>
        <w:t xml:space="preserve"> </w:t>
      </w:r>
      <w:r w:rsidRPr="007F0C1C">
        <w:rPr>
          <w:rFonts w:asciiTheme="majorBidi" w:eastAsiaTheme="minorEastAsia" w:hAnsiTheme="majorBidi" w:cstheme="majorBidi"/>
          <w:sz w:val="24"/>
          <w:szCs w:val="24"/>
          <w:lang w:val="en-US" w:eastAsia="zh-CN"/>
        </w:rPr>
        <w:t xml:space="preserve">limitation is that although </w:t>
      </w:r>
      <w:r w:rsidR="007143A9" w:rsidRPr="007F0C1C">
        <w:rPr>
          <w:rFonts w:asciiTheme="majorBidi" w:eastAsiaTheme="minorEastAsia" w:hAnsiTheme="majorBidi" w:cstheme="majorBidi"/>
          <w:sz w:val="24"/>
          <w:szCs w:val="24"/>
          <w:lang w:val="en-NZ" w:eastAsia="zh-CN"/>
        </w:rPr>
        <w:t xml:space="preserve">all known SNPs within 45bp of the CpGs sites studied </w:t>
      </w:r>
      <w:r w:rsidRPr="007F0C1C">
        <w:rPr>
          <w:rFonts w:asciiTheme="majorBidi" w:eastAsiaTheme="minorEastAsia" w:hAnsiTheme="majorBidi" w:cstheme="majorBidi"/>
          <w:sz w:val="24"/>
          <w:szCs w:val="24"/>
          <w:lang w:eastAsia="zh-CN"/>
        </w:rPr>
        <w:t xml:space="preserve">were excluded by direct sequencing, without </w:t>
      </w:r>
      <w:r w:rsidRPr="007F0C1C">
        <w:rPr>
          <w:rFonts w:asciiTheme="majorBidi" w:eastAsiaTheme="minorEastAsia" w:hAnsiTheme="majorBidi" w:cstheme="majorBidi"/>
          <w:sz w:val="24"/>
          <w:szCs w:val="24"/>
          <w:lang w:val="en-NZ" w:eastAsia="zh-CN"/>
        </w:rPr>
        <w:t xml:space="preserve">genome-wide sequencing it is not possible to exclude the effect of distant SNPs. </w:t>
      </w:r>
      <w:r w:rsidR="00166290">
        <w:rPr>
          <w:rFonts w:asciiTheme="majorBidi" w:eastAsiaTheme="minorEastAsia" w:hAnsiTheme="majorBidi" w:cstheme="majorBidi"/>
          <w:sz w:val="24"/>
          <w:szCs w:val="24"/>
          <w:lang w:val="en-NZ" w:eastAsia="zh-CN"/>
        </w:rPr>
        <w:t>Fourthy</w:t>
      </w:r>
      <w:r w:rsidR="007143A9" w:rsidRPr="007F0C1C">
        <w:rPr>
          <w:rFonts w:asciiTheme="majorBidi" w:eastAsiaTheme="minorEastAsia" w:hAnsiTheme="majorBidi" w:cstheme="majorBidi"/>
          <w:sz w:val="24"/>
          <w:szCs w:val="24"/>
          <w:lang w:val="en-NZ" w:eastAsia="zh-CN"/>
        </w:rPr>
        <w:t>,</w:t>
      </w:r>
      <w:r w:rsidR="00D53B0E" w:rsidRPr="007F0C1C">
        <w:rPr>
          <w:rFonts w:asciiTheme="majorBidi" w:eastAsiaTheme="minorEastAsia" w:hAnsiTheme="majorBidi" w:cstheme="majorBidi"/>
          <w:sz w:val="24"/>
          <w:szCs w:val="24"/>
          <w:lang w:val="en-NZ" w:eastAsia="zh-CN"/>
        </w:rPr>
        <w:t xml:space="preserve"> </w:t>
      </w:r>
      <w:r w:rsidRPr="007F0C1C">
        <w:rPr>
          <w:rFonts w:asciiTheme="majorBidi" w:eastAsiaTheme="minorEastAsia" w:hAnsiTheme="majorBidi" w:cstheme="majorBidi"/>
          <w:sz w:val="24"/>
          <w:szCs w:val="24"/>
          <w:lang w:val="en-NZ" w:eastAsia="zh-CN"/>
        </w:rPr>
        <w:t>we d</w:t>
      </w:r>
      <w:r w:rsidR="00D558BD" w:rsidRPr="007F0C1C">
        <w:rPr>
          <w:rFonts w:asciiTheme="majorBidi" w:eastAsiaTheme="minorEastAsia" w:hAnsiTheme="majorBidi" w:cstheme="majorBidi"/>
          <w:sz w:val="24"/>
          <w:szCs w:val="24"/>
          <w:lang w:val="en-NZ" w:eastAsia="zh-CN"/>
        </w:rPr>
        <w:t xml:space="preserve">id </w:t>
      </w:r>
      <w:r w:rsidRPr="007F0C1C">
        <w:rPr>
          <w:rFonts w:asciiTheme="majorBidi" w:eastAsiaTheme="minorEastAsia" w:hAnsiTheme="majorBidi" w:cstheme="majorBidi"/>
          <w:sz w:val="24"/>
          <w:szCs w:val="24"/>
          <w:lang w:val="en-NZ" w:eastAsia="zh-CN"/>
        </w:rPr>
        <w:t xml:space="preserve">not </w:t>
      </w:r>
      <w:r w:rsidR="00796994" w:rsidRPr="007F0C1C">
        <w:rPr>
          <w:rFonts w:asciiTheme="majorBidi" w:eastAsiaTheme="minorEastAsia" w:hAnsiTheme="majorBidi" w:cstheme="majorBidi"/>
          <w:sz w:val="24"/>
          <w:szCs w:val="24"/>
          <w:lang w:val="en-NZ" w:eastAsia="zh-CN"/>
        </w:rPr>
        <w:t xml:space="preserve">have </w:t>
      </w:r>
      <w:r w:rsidRPr="007F0C1C">
        <w:rPr>
          <w:rFonts w:asciiTheme="majorBidi" w:eastAsiaTheme="minorEastAsia" w:hAnsiTheme="majorBidi" w:cstheme="majorBidi"/>
          <w:sz w:val="24"/>
          <w:szCs w:val="24"/>
          <w:lang w:val="en-US" w:eastAsia="zh-CN"/>
        </w:rPr>
        <w:t>longitudinal data</w:t>
      </w:r>
      <w:r w:rsidR="00CD31D9" w:rsidRPr="007F0C1C">
        <w:rPr>
          <w:rFonts w:asciiTheme="majorBidi" w:eastAsiaTheme="minorEastAsia" w:hAnsiTheme="majorBidi" w:cstheme="majorBidi"/>
          <w:sz w:val="24"/>
          <w:szCs w:val="24"/>
          <w:lang w:val="en-US" w:eastAsia="zh-CN"/>
        </w:rPr>
        <w:t>,</w:t>
      </w:r>
      <w:r w:rsidRPr="007F0C1C">
        <w:rPr>
          <w:rFonts w:asciiTheme="majorBidi" w:eastAsiaTheme="minorEastAsia" w:hAnsiTheme="majorBidi" w:cstheme="majorBidi"/>
          <w:sz w:val="24"/>
          <w:szCs w:val="24"/>
          <w:lang w:val="en-US" w:eastAsia="zh-CN"/>
        </w:rPr>
        <w:t xml:space="preserve"> </w:t>
      </w:r>
      <w:r w:rsidR="007143A9" w:rsidRPr="007F0C1C">
        <w:rPr>
          <w:rFonts w:asciiTheme="majorBidi" w:eastAsiaTheme="minorEastAsia" w:hAnsiTheme="majorBidi" w:cstheme="majorBidi"/>
          <w:sz w:val="24"/>
          <w:szCs w:val="24"/>
          <w:lang w:val="en-US" w:eastAsia="zh-CN"/>
        </w:rPr>
        <w:t xml:space="preserve">so </w:t>
      </w:r>
      <w:r w:rsidRPr="007F0C1C">
        <w:rPr>
          <w:rFonts w:asciiTheme="majorBidi" w:eastAsiaTheme="minorEastAsia" w:hAnsiTheme="majorBidi" w:cstheme="majorBidi"/>
          <w:sz w:val="24"/>
          <w:szCs w:val="24"/>
          <w:lang w:val="en-US" w:eastAsia="zh-CN"/>
        </w:rPr>
        <w:t>cannot ascertain whether methylation of ANRIL is a driver of altered heart rate or PWV or</w:t>
      </w:r>
      <w:r w:rsidR="00D53B0E" w:rsidRPr="007F0C1C">
        <w:rPr>
          <w:rFonts w:asciiTheme="majorBidi" w:eastAsiaTheme="minorEastAsia" w:hAnsiTheme="majorBidi" w:cstheme="majorBidi"/>
          <w:sz w:val="24"/>
          <w:szCs w:val="24"/>
          <w:lang w:val="en-US" w:eastAsia="zh-CN"/>
        </w:rPr>
        <w:t xml:space="preserve"> </w:t>
      </w:r>
      <w:r w:rsidRPr="007F0C1C">
        <w:rPr>
          <w:rFonts w:asciiTheme="majorBidi" w:eastAsiaTheme="minorEastAsia" w:hAnsiTheme="majorBidi" w:cstheme="majorBidi"/>
          <w:sz w:val="24"/>
          <w:szCs w:val="24"/>
          <w:lang w:val="en-US" w:eastAsia="zh-CN"/>
        </w:rPr>
        <w:t xml:space="preserve">a consequence of </w:t>
      </w:r>
      <w:r w:rsidR="00CD31D9" w:rsidRPr="007F0C1C">
        <w:rPr>
          <w:rFonts w:asciiTheme="majorBidi" w:eastAsiaTheme="minorEastAsia" w:hAnsiTheme="majorBidi" w:cstheme="majorBidi"/>
          <w:sz w:val="24"/>
          <w:szCs w:val="24"/>
          <w:lang w:val="en-US" w:eastAsia="zh-CN"/>
        </w:rPr>
        <w:t>these changes</w:t>
      </w:r>
      <w:r w:rsidRPr="007F0C1C">
        <w:rPr>
          <w:rFonts w:asciiTheme="majorBidi" w:eastAsiaTheme="minorEastAsia" w:hAnsiTheme="majorBidi" w:cstheme="majorBidi"/>
          <w:sz w:val="24"/>
          <w:szCs w:val="24"/>
          <w:lang w:val="en-US" w:eastAsia="zh-CN"/>
        </w:rPr>
        <w:t>.</w:t>
      </w:r>
      <w:r w:rsidR="00CD4BAD">
        <w:rPr>
          <w:rFonts w:asciiTheme="majorBidi" w:eastAsiaTheme="minorEastAsia" w:hAnsiTheme="majorBidi" w:cstheme="majorBidi"/>
          <w:sz w:val="24"/>
          <w:szCs w:val="24"/>
          <w:lang w:val="en-US" w:eastAsia="zh-CN"/>
        </w:rPr>
        <w:t xml:space="preserve"> </w:t>
      </w:r>
      <w:r w:rsidRPr="007F0C1C">
        <w:rPr>
          <w:rFonts w:asciiTheme="majorBidi" w:eastAsiaTheme="minorEastAsia" w:hAnsiTheme="majorBidi" w:cstheme="majorBidi"/>
          <w:sz w:val="24"/>
          <w:szCs w:val="24"/>
          <w:lang w:val="en-US" w:eastAsia="zh-CN"/>
        </w:rPr>
        <w:t xml:space="preserve">It would be interesting to </w:t>
      </w:r>
      <w:r w:rsidR="00942541" w:rsidRPr="007F0C1C">
        <w:rPr>
          <w:rFonts w:asciiTheme="majorBidi" w:eastAsiaTheme="minorEastAsia" w:hAnsiTheme="majorBidi" w:cstheme="majorBidi"/>
          <w:sz w:val="24"/>
          <w:szCs w:val="24"/>
          <w:lang w:val="en-US" w:eastAsia="zh-CN"/>
        </w:rPr>
        <w:t>follow the methylation of ANRIL with regards to</w:t>
      </w:r>
      <w:r w:rsidRPr="007F0C1C">
        <w:rPr>
          <w:rFonts w:asciiTheme="majorBidi" w:eastAsiaTheme="minorEastAsia" w:hAnsiTheme="majorBidi" w:cstheme="majorBidi"/>
          <w:sz w:val="24"/>
          <w:szCs w:val="24"/>
          <w:lang w:val="en-US" w:eastAsia="zh-CN"/>
        </w:rPr>
        <w:t xml:space="preserve"> </w:t>
      </w:r>
      <w:r w:rsidR="00E80E4A">
        <w:rPr>
          <w:rFonts w:asciiTheme="majorBidi" w:eastAsiaTheme="minorEastAsia" w:hAnsiTheme="majorBidi" w:cstheme="majorBidi"/>
          <w:sz w:val="24"/>
          <w:szCs w:val="24"/>
          <w:lang w:val="en-US" w:eastAsia="zh-CN"/>
        </w:rPr>
        <w:t>CHD</w:t>
      </w:r>
      <w:r w:rsidRPr="007F0C1C">
        <w:rPr>
          <w:rFonts w:asciiTheme="majorBidi" w:eastAsiaTheme="minorEastAsia" w:hAnsiTheme="majorBidi" w:cstheme="majorBidi"/>
          <w:sz w:val="24"/>
          <w:szCs w:val="24"/>
          <w:lang w:val="en-US" w:eastAsia="zh-CN"/>
        </w:rPr>
        <w:t xml:space="preserve"> risk factors</w:t>
      </w:r>
      <w:r w:rsidR="00D53B0E" w:rsidRPr="007F0C1C">
        <w:rPr>
          <w:rFonts w:asciiTheme="majorBidi" w:eastAsiaTheme="minorEastAsia" w:hAnsiTheme="majorBidi" w:cstheme="majorBidi"/>
          <w:sz w:val="24"/>
          <w:szCs w:val="24"/>
          <w:lang w:val="en-US" w:eastAsia="zh-CN"/>
        </w:rPr>
        <w:t xml:space="preserve"> </w:t>
      </w:r>
      <w:r w:rsidRPr="007F0C1C">
        <w:rPr>
          <w:rFonts w:asciiTheme="majorBidi" w:eastAsiaTheme="minorEastAsia" w:hAnsiTheme="majorBidi" w:cstheme="majorBidi"/>
          <w:sz w:val="24"/>
          <w:szCs w:val="24"/>
          <w:lang w:val="en-US" w:eastAsia="zh-CN"/>
        </w:rPr>
        <w:t>during childhood and later life to determine how ANRIL methylation tracks with these factors over time</w:t>
      </w:r>
      <w:r w:rsidR="005301E3">
        <w:rPr>
          <w:rFonts w:asciiTheme="majorBidi" w:eastAsiaTheme="minorEastAsia" w:hAnsiTheme="majorBidi" w:cstheme="majorBidi"/>
          <w:sz w:val="24"/>
          <w:szCs w:val="24"/>
          <w:lang w:val="en-US" w:eastAsia="zh-CN"/>
        </w:rPr>
        <w:t>, and it would also be be interesting to examine ANRIL expression levels</w:t>
      </w:r>
      <w:r w:rsidRPr="007F0C1C">
        <w:rPr>
          <w:rFonts w:asciiTheme="majorBidi" w:eastAsiaTheme="minorEastAsia" w:hAnsiTheme="majorBidi" w:cstheme="majorBidi"/>
          <w:sz w:val="24"/>
          <w:szCs w:val="24"/>
          <w:lang w:val="en-US" w:eastAsia="zh-CN"/>
        </w:rPr>
        <w:t xml:space="preserve">. Nevertheless the finding that altered </w:t>
      </w:r>
      <w:r w:rsidRPr="007F0C1C">
        <w:rPr>
          <w:rFonts w:asciiTheme="majorBidi" w:eastAsiaTheme="minorEastAsia" w:hAnsiTheme="majorBidi" w:cstheme="majorBidi"/>
          <w:sz w:val="24"/>
          <w:szCs w:val="24"/>
          <w:lang w:val="en-US" w:eastAsia="zh-CN"/>
        </w:rPr>
        <w:lastRenderedPageBreak/>
        <w:t>methylation of CpGs within</w:t>
      </w:r>
      <w:r w:rsidR="00CD31D9" w:rsidRPr="007F0C1C">
        <w:rPr>
          <w:rFonts w:asciiTheme="majorBidi" w:eastAsiaTheme="minorEastAsia" w:hAnsiTheme="majorBidi" w:cstheme="majorBidi"/>
          <w:sz w:val="24"/>
          <w:szCs w:val="24"/>
          <w:lang w:val="en-US" w:eastAsia="zh-CN"/>
        </w:rPr>
        <w:t xml:space="preserve"> the </w:t>
      </w:r>
      <w:r w:rsidRPr="007F0C1C">
        <w:rPr>
          <w:rFonts w:asciiTheme="majorBidi" w:eastAsiaTheme="minorEastAsia" w:hAnsiTheme="majorBidi" w:cstheme="majorBidi"/>
          <w:sz w:val="24"/>
          <w:szCs w:val="24"/>
          <w:lang w:val="en-US" w:eastAsia="zh-CN"/>
        </w:rPr>
        <w:t xml:space="preserve">promoter of ANRIL, a long non coding RNA previously linked to </w:t>
      </w:r>
      <w:r w:rsidR="00E80E4A">
        <w:rPr>
          <w:rFonts w:asciiTheme="majorBidi" w:eastAsiaTheme="minorEastAsia" w:hAnsiTheme="majorBidi" w:cstheme="majorBidi"/>
          <w:sz w:val="24"/>
          <w:szCs w:val="24"/>
          <w:lang w:val="en-US" w:eastAsia="zh-CN"/>
        </w:rPr>
        <w:t>CHD</w:t>
      </w:r>
      <w:r w:rsidRPr="007F0C1C">
        <w:rPr>
          <w:rFonts w:asciiTheme="majorBidi" w:eastAsiaTheme="minorEastAsia" w:hAnsiTheme="majorBidi" w:cstheme="majorBidi"/>
          <w:sz w:val="24"/>
          <w:szCs w:val="24"/>
          <w:lang w:val="en-US" w:eastAsia="zh-CN"/>
        </w:rPr>
        <w:t xml:space="preserve"> risk through GWAS</w:t>
      </w:r>
      <w:r w:rsidR="00942541" w:rsidRPr="007F0C1C">
        <w:rPr>
          <w:rFonts w:asciiTheme="majorBidi" w:eastAsiaTheme="minorEastAsia" w:hAnsiTheme="majorBidi" w:cstheme="majorBidi"/>
          <w:sz w:val="24"/>
          <w:szCs w:val="24"/>
          <w:lang w:val="en-US" w:eastAsia="zh-CN"/>
        </w:rPr>
        <w:t>,</w:t>
      </w:r>
      <w:r w:rsidRPr="007F0C1C">
        <w:rPr>
          <w:rFonts w:asciiTheme="majorBidi" w:eastAsiaTheme="minorEastAsia" w:hAnsiTheme="majorBidi" w:cstheme="majorBidi"/>
          <w:sz w:val="24"/>
          <w:szCs w:val="24"/>
          <w:lang w:val="en-US" w:eastAsia="zh-CN"/>
        </w:rPr>
        <w:t xml:space="preserve"> is associated with </w:t>
      </w:r>
      <w:r w:rsidR="007143A9" w:rsidRPr="007F0C1C">
        <w:rPr>
          <w:rFonts w:asciiTheme="majorBidi" w:eastAsiaTheme="minorEastAsia" w:hAnsiTheme="majorBidi" w:cstheme="majorBidi"/>
          <w:sz w:val="24"/>
          <w:szCs w:val="24"/>
          <w:lang w:val="en-US" w:eastAsia="zh-CN"/>
        </w:rPr>
        <w:t xml:space="preserve">predictors </w:t>
      </w:r>
      <w:r w:rsidRPr="007F0C1C">
        <w:rPr>
          <w:rFonts w:asciiTheme="majorBidi" w:eastAsiaTheme="minorEastAsia" w:hAnsiTheme="majorBidi" w:cstheme="majorBidi"/>
          <w:sz w:val="24"/>
          <w:szCs w:val="24"/>
          <w:lang w:val="en-US" w:eastAsia="zh-CN"/>
        </w:rPr>
        <w:t xml:space="preserve">of </w:t>
      </w:r>
      <w:r w:rsidR="00E80E4A">
        <w:rPr>
          <w:rFonts w:asciiTheme="majorBidi" w:eastAsiaTheme="minorEastAsia" w:hAnsiTheme="majorBidi" w:cstheme="majorBidi"/>
          <w:sz w:val="24"/>
          <w:szCs w:val="24"/>
          <w:lang w:val="en-US" w:eastAsia="zh-CN"/>
        </w:rPr>
        <w:t>CHD</w:t>
      </w:r>
      <w:r w:rsidRPr="007F0C1C">
        <w:rPr>
          <w:rFonts w:asciiTheme="majorBidi" w:eastAsiaTheme="minorEastAsia" w:hAnsiTheme="majorBidi" w:cstheme="majorBidi"/>
          <w:sz w:val="24"/>
          <w:szCs w:val="24"/>
          <w:lang w:val="en-US" w:eastAsia="zh-CN"/>
        </w:rPr>
        <w:t xml:space="preserve"> risk in childhood suggest that </w:t>
      </w:r>
      <w:r w:rsidR="00CD31D9" w:rsidRPr="007F0C1C">
        <w:rPr>
          <w:rFonts w:asciiTheme="majorBidi" w:eastAsiaTheme="minorEastAsia" w:hAnsiTheme="majorBidi" w:cstheme="majorBidi"/>
          <w:sz w:val="24"/>
          <w:szCs w:val="24"/>
          <w:lang w:val="en-US" w:eastAsia="zh-CN"/>
        </w:rPr>
        <w:t>differential</w:t>
      </w:r>
      <w:r w:rsidRPr="007F0C1C">
        <w:rPr>
          <w:rFonts w:asciiTheme="majorBidi" w:eastAsiaTheme="minorEastAsia" w:hAnsiTheme="majorBidi" w:cstheme="majorBidi"/>
          <w:sz w:val="24"/>
          <w:szCs w:val="24"/>
          <w:lang w:val="en-US" w:eastAsia="zh-CN"/>
        </w:rPr>
        <w:t xml:space="preserve"> methylation of this region may</w:t>
      </w:r>
      <w:r w:rsidR="00796994" w:rsidRPr="007F0C1C">
        <w:rPr>
          <w:rFonts w:asciiTheme="majorBidi" w:eastAsiaTheme="minorEastAsia" w:hAnsiTheme="majorBidi" w:cstheme="majorBidi"/>
          <w:sz w:val="24"/>
          <w:szCs w:val="24"/>
          <w:lang w:val="en-US" w:eastAsia="zh-CN"/>
        </w:rPr>
        <w:t xml:space="preserve">be a </w:t>
      </w:r>
      <w:r w:rsidRPr="007F0C1C">
        <w:rPr>
          <w:rFonts w:asciiTheme="majorBidi" w:eastAsiaTheme="minorEastAsia" w:hAnsiTheme="majorBidi" w:cstheme="majorBidi"/>
          <w:sz w:val="24"/>
          <w:szCs w:val="24"/>
          <w:lang w:val="en-US" w:eastAsia="zh-CN"/>
        </w:rPr>
        <w:t xml:space="preserve">marker </w:t>
      </w:r>
      <w:r w:rsidR="00796994" w:rsidRPr="007F0C1C">
        <w:rPr>
          <w:rFonts w:asciiTheme="majorBidi" w:eastAsiaTheme="minorEastAsia" w:hAnsiTheme="majorBidi" w:cstheme="majorBidi"/>
          <w:sz w:val="24"/>
          <w:szCs w:val="24"/>
          <w:lang w:val="en-US" w:eastAsia="zh-CN"/>
        </w:rPr>
        <w:t xml:space="preserve">which could be used </w:t>
      </w:r>
      <w:r w:rsidRPr="007F0C1C">
        <w:rPr>
          <w:rFonts w:asciiTheme="majorBidi" w:eastAsiaTheme="minorEastAsia" w:hAnsiTheme="majorBidi" w:cstheme="majorBidi"/>
          <w:sz w:val="24"/>
          <w:szCs w:val="24"/>
          <w:lang w:val="en-US" w:eastAsia="zh-CN"/>
        </w:rPr>
        <w:t xml:space="preserve">to identify those </w:t>
      </w:r>
      <w:r w:rsidR="00CD31D9" w:rsidRPr="007F0C1C">
        <w:rPr>
          <w:rFonts w:asciiTheme="majorBidi" w:eastAsiaTheme="minorEastAsia" w:hAnsiTheme="majorBidi" w:cstheme="majorBidi"/>
          <w:sz w:val="24"/>
          <w:szCs w:val="24"/>
          <w:lang w:val="en-US" w:eastAsia="zh-CN"/>
        </w:rPr>
        <w:t>individuals</w:t>
      </w:r>
      <w:r w:rsidRPr="007F0C1C">
        <w:rPr>
          <w:rFonts w:asciiTheme="majorBidi" w:eastAsiaTheme="minorEastAsia" w:hAnsiTheme="majorBidi" w:cstheme="majorBidi"/>
          <w:sz w:val="24"/>
          <w:szCs w:val="24"/>
          <w:lang w:val="en-US" w:eastAsia="zh-CN"/>
        </w:rPr>
        <w:t xml:space="preserve"> at increased risk of </w:t>
      </w:r>
      <w:r w:rsidR="00E80E4A">
        <w:rPr>
          <w:rFonts w:asciiTheme="majorBidi" w:eastAsiaTheme="minorEastAsia" w:hAnsiTheme="majorBidi" w:cstheme="majorBidi"/>
          <w:sz w:val="24"/>
          <w:szCs w:val="24"/>
          <w:lang w:val="en-US" w:eastAsia="zh-CN"/>
        </w:rPr>
        <w:t>CHD</w:t>
      </w:r>
      <w:r w:rsidRPr="007F0C1C">
        <w:rPr>
          <w:rFonts w:asciiTheme="majorBidi" w:eastAsiaTheme="minorEastAsia" w:hAnsiTheme="majorBidi" w:cstheme="majorBidi"/>
          <w:sz w:val="24"/>
          <w:szCs w:val="24"/>
          <w:lang w:val="en-US" w:eastAsia="zh-CN"/>
        </w:rPr>
        <w:t xml:space="preserve"> in early life. </w:t>
      </w:r>
    </w:p>
    <w:p w14:paraId="370B2E90" w14:textId="77777777" w:rsidR="00F8046F" w:rsidRPr="007F0C1C" w:rsidRDefault="00F8046F" w:rsidP="00787937">
      <w:pPr>
        <w:spacing w:after="0" w:line="480" w:lineRule="auto"/>
        <w:jc w:val="both"/>
        <w:rPr>
          <w:rFonts w:asciiTheme="majorBidi" w:eastAsiaTheme="minorEastAsia" w:hAnsiTheme="majorBidi" w:cstheme="majorBidi"/>
          <w:sz w:val="24"/>
          <w:szCs w:val="24"/>
          <w:lang w:val="en-US" w:eastAsia="zh-CN"/>
        </w:rPr>
      </w:pPr>
    </w:p>
    <w:p w14:paraId="4306238D"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Conclusion</w:t>
      </w:r>
    </w:p>
    <w:p w14:paraId="5D8EBEDF" w14:textId="5EC6A846"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 xml:space="preserve">In summary, our findings suggest that altered epigenetic regulation of ANRIL, a gene strongly linked to </w:t>
      </w:r>
      <w:r w:rsidR="00E80E4A">
        <w:rPr>
          <w:rFonts w:asciiTheme="majorBidi" w:eastAsiaTheme="minorEastAsia" w:hAnsiTheme="majorBidi" w:cstheme="majorBidi"/>
          <w:sz w:val="24"/>
          <w:szCs w:val="24"/>
          <w:lang w:eastAsia="zh-CN"/>
        </w:rPr>
        <w:t>CHD</w:t>
      </w:r>
      <w:r w:rsidRPr="007F0C1C">
        <w:rPr>
          <w:rFonts w:asciiTheme="majorBidi" w:eastAsiaTheme="minorEastAsia" w:hAnsiTheme="majorBidi" w:cstheme="majorBidi"/>
          <w:sz w:val="24"/>
          <w:szCs w:val="24"/>
          <w:lang w:eastAsia="zh-CN"/>
        </w:rPr>
        <w:t xml:space="preserve"> by genome-wide association studies, is associated with alterations in both heart rate and arterial stiffness. Cardiovascular disease is often identified late in its pre-clinical phase, necessitating intervention to manage disease progression. Thus the identification of perinatal epigenetic marks that are predictive of later disease risk represents an opportunity to identify those individuals who are at greater risk of subsequent disease in early life, </w:t>
      </w:r>
      <w:r w:rsidR="00CD31D9" w:rsidRPr="007F0C1C">
        <w:rPr>
          <w:rFonts w:asciiTheme="majorBidi" w:eastAsiaTheme="minorEastAsia" w:hAnsiTheme="majorBidi" w:cstheme="majorBidi"/>
          <w:sz w:val="24"/>
          <w:szCs w:val="24"/>
          <w:lang w:eastAsia="zh-CN"/>
        </w:rPr>
        <w:t>and a means to monitor the effectiveness of preventative interventions.</w:t>
      </w:r>
      <w:r w:rsidR="00D53B0E" w:rsidRPr="007F0C1C">
        <w:rPr>
          <w:rFonts w:asciiTheme="majorBidi" w:eastAsiaTheme="minorEastAsia" w:hAnsiTheme="majorBidi" w:cstheme="majorBidi"/>
          <w:sz w:val="24"/>
          <w:szCs w:val="24"/>
          <w:lang w:eastAsia="zh-CN"/>
        </w:rPr>
        <w:t xml:space="preserve"> </w:t>
      </w:r>
    </w:p>
    <w:p w14:paraId="483D6B5F"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774CE6BD"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5C3CC896"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Funding</w:t>
      </w:r>
    </w:p>
    <w:p w14:paraId="22E7F9F0" w14:textId="77777777" w:rsidR="00F8046F" w:rsidRPr="007F0C1C" w:rsidRDefault="00F8046F" w:rsidP="00787937">
      <w:pPr>
        <w:adjustRightInd w:val="0"/>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This work was supported by funding from the Medical Research Council, British Heart Foundation, Arthritis Research UK, National Osteoporosis Society, International Osteoporosis Foundation, Cohen Trust, Nestec, NIHR Musculoskeletal Biomedical Research Unit, University of Oxford, NIHR Southampton Biomedical Research Centre, University of Southampton and University Hospital Southampton NHS Foundation Trust. The research leading to these results also received funding from the European Union's Seventh Framework Programme (FP7/2007-2013), and the EarlyNutrition project [grant numbers 289346 and 613977].</w:t>
      </w:r>
    </w:p>
    <w:p w14:paraId="386C1EB1"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p>
    <w:p w14:paraId="26E2301D"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lastRenderedPageBreak/>
        <w:t>Acknowledgments</w:t>
      </w:r>
    </w:p>
    <w:p w14:paraId="4E5C8AC5" w14:textId="77777777" w:rsidR="00F8046F"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We thank the EpiGen Operational Management Group for their project management and Dr Irma Silva Zolezzi, Nestlé Research Centre, for helpful and constructive discussions on the manuscript.</w:t>
      </w:r>
    </w:p>
    <w:p w14:paraId="4F449749"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p>
    <w:p w14:paraId="156C9EB1" w14:textId="77777777" w:rsidR="00F8046F" w:rsidRPr="007F0C1C" w:rsidRDefault="00F8046F" w:rsidP="00787937">
      <w:pPr>
        <w:spacing w:after="0" w:line="480" w:lineRule="auto"/>
        <w:jc w:val="both"/>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Conflict of interest</w:t>
      </w:r>
    </w:p>
    <w:p w14:paraId="532D4D8E" w14:textId="77777777" w:rsidR="002C140B" w:rsidRPr="007F0C1C" w:rsidRDefault="00F8046F" w:rsidP="00787937">
      <w:pPr>
        <w:spacing w:after="0" w:line="480" w:lineRule="auto"/>
        <w:jc w:val="both"/>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t>None declared: RM, JB, PT, SJB, HI, NH, CC, KL, MH. KMG has received reimbursement for speaking at conferences sponsored by companies selling nutritional products, and is part of an academic consortium that has received research funding from Abbott Nutrition, Nestec and Danone.</w:t>
      </w:r>
    </w:p>
    <w:p w14:paraId="3B3DF47C" w14:textId="77777777" w:rsidR="002C140B" w:rsidRPr="007F0C1C" w:rsidRDefault="002C140B" w:rsidP="00787937">
      <w:pPr>
        <w:spacing w:after="0" w:line="480" w:lineRule="auto"/>
        <w:jc w:val="both"/>
        <w:rPr>
          <w:rFonts w:asciiTheme="majorBidi" w:eastAsiaTheme="minorEastAsia" w:hAnsiTheme="majorBidi" w:cstheme="majorBidi"/>
          <w:sz w:val="24"/>
          <w:szCs w:val="24"/>
          <w:lang w:eastAsia="zh-CN"/>
        </w:rPr>
      </w:pPr>
    </w:p>
    <w:p w14:paraId="52D91369" w14:textId="77777777" w:rsidR="002C140B" w:rsidRPr="007F0C1C" w:rsidRDefault="002C140B" w:rsidP="00787937">
      <w:pPr>
        <w:spacing w:after="0" w:line="480" w:lineRule="auto"/>
        <w:jc w:val="both"/>
        <w:rPr>
          <w:rFonts w:asciiTheme="majorBidi" w:eastAsiaTheme="minorEastAsia" w:hAnsiTheme="majorBidi" w:cstheme="majorBidi"/>
          <w:sz w:val="24"/>
          <w:szCs w:val="24"/>
          <w:lang w:eastAsia="zh-CN"/>
        </w:rPr>
      </w:pPr>
    </w:p>
    <w:p w14:paraId="33607DD7" w14:textId="160AC09E" w:rsidR="00F8046F" w:rsidRPr="00CF1DF7" w:rsidRDefault="00F8046F" w:rsidP="00CF1DF7">
      <w:pPr>
        <w:rPr>
          <w:rFonts w:asciiTheme="majorBidi" w:eastAsiaTheme="minorEastAsia" w:hAnsiTheme="majorBidi" w:cstheme="majorBidi"/>
          <w:b/>
          <w:bCs/>
          <w:sz w:val="24"/>
          <w:szCs w:val="24"/>
          <w:lang w:eastAsia="zh-CN"/>
        </w:rPr>
      </w:pPr>
      <w:r w:rsidRPr="007F0C1C">
        <w:rPr>
          <w:rFonts w:asciiTheme="majorBidi" w:eastAsiaTheme="minorEastAsia" w:hAnsiTheme="majorBidi" w:cstheme="majorBidi"/>
          <w:b/>
          <w:bCs/>
          <w:sz w:val="24"/>
          <w:szCs w:val="24"/>
          <w:lang w:eastAsia="zh-CN"/>
        </w:rPr>
        <w:t>References</w:t>
      </w:r>
    </w:p>
    <w:p w14:paraId="5099129C" w14:textId="77777777" w:rsidR="003E1287" w:rsidRPr="003E1287" w:rsidRDefault="00F8046F" w:rsidP="003E1287">
      <w:pPr>
        <w:pStyle w:val="EndNoteBibliography"/>
        <w:ind w:left="720" w:hanging="720"/>
      </w:pPr>
      <w:r w:rsidRPr="007F0C1C">
        <w:rPr>
          <w:rFonts w:asciiTheme="majorBidi" w:hAnsiTheme="majorBidi" w:cstheme="majorBidi"/>
          <w:sz w:val="24"/>
          <w:szCs w:val="24"/>
        </w:rPr>
        <w:fldChar w:fldCharType="begin"/>
      </w:r>
      <w:r w:rsidRPr="007F0C1C">
        <w:rPr>
          <w:rFonts w:asciiTheme="majorBidi" w:hAnsiTheme="majorBidi" w:cstheme="majorBidi"/>
          <w:sz w:val="24"/>
          <w:szCs w:val="24"/>
        </w:rPr>
        <w:instrText xml:space="preserve"> ADDIN EN.REFLIST </w:instrText>
      </w:r>
      <w:r w:rsidRPr="007F0C1C">
        <w:rPr>
          <w:rFonts w:asciiTheme="majorBidi" w:hAnsiTheme="majorBidi" w:cstheme="majorBidi"/>
          <w:sz w:val="24"/>
          <w:szCs w:val="24"/>
        </w:rPr>
        <w:fldChar w:fldCharType="separate"/>
      </w:r>
      <w:r w:rsidR="003E1287" w:rsidRPr="003E1287">
        <w:t>1.</w:t>
      </w:r>
      <w:r w:rsidR="003E1287" w:rsidRPr="003E1287">
        <w:tab/>
        <w:t xml:space="preserve">Hannou, S.A., et al., </w:t>
      </w:r>
      <w:r w:rsidR="003E1287" w:rsidRPr="003E1287">
        <w:rPr>
          <w:i/>
        </w:rPr>
        <w:t>Functional genomics of the CDKN2A/B locus in cardiovascular and metabolic disease: what have we learned from GWASs?</w:t>
      </w:r>
      <w:r w:rsidR="003E1287" w:rsidRPr="003E1287">
        <w:t xml:space="preserve"> Trends Endocrinol Metab, 2015. </w:t>
      </w:r>
      <w:r w:rsidR="003E1287" w:rsidRPr="003E1287">
        <w:rPr>
          <w:b/>
        </w:rPr>
        <w:t>26</w:t>
      </w:r>
      <w:r w:rsidR="003E1287" w:rsidRPr="003E1287">
        <w:t>(4): p. 176-84.</w:t>
      </w:r>
    </w:p>
    <w:p w14:paraId="6B47ED05" w14:textId="77777777" w:rsidR="003E1287" w:rsidRPr="003E1287" w:rsidRDefault="003E1287" w:rsidP="003E1287">
      <w:pPr>
        <w:pStyle w:val="EndNoteBibliography"/>
        <w:ind w:left="720" w:hanging="720"/>
      </w:pPr>
      <w:r w:rsidRPr="003E1287">
        <w:t>2.</w:t>
      </w:r>
      <w:r w:rsidRPr="003E1287">
        <w:tab/>
        <w:t xml:space="preserve">Wellcome Trust Case Control, C., </w:t>
      </w:r>
      <w:r w:rsidRPr="003E1287">
        <w:rPr>
          <w:i/>
        </w:rPr>
        <w:t>Genome-wide association study of 14,000 cases of seven common diseases and 3,000 shared controls.</w:t>
      </w:r>
      <w:r w:rsidRPr="003E1287">
        <w:t xml:space="preserve"> Nature, 2007. </w:t>
      </w:r>
      <w:r w:rsidRPr="003E1287">
        <w:rPr>
          <w:b/>
        </w:rPr>
        <w:t>447</w:t>
      </w:r>
      <w:r w:rsidRPr="003E1287">
        <w:t>(7145): p. 661-78.</w:t>
      </w:r>
    </w:p>
    <w:p w14:paraId="14F90519" w14:textId="77777777" w:rsidR="003E1287" w:rsidRPr="003E1287" w:rsidRDefault="003E1287" w:rsidP="003E1287">
      <w:pPr>
        <w:pStyle w:val="EndNoteBibliography"/>
        <w:ind w:left="720" w:hanging="720"/>
      </w:pPr>
      <w:r w:rsidRPr="003E1287">
        <w:t>3.</w:t>
      </w:r>
      <w:r w:rsidRPr="003E1287">
        <w:tab/>
        <w:t xml:space="preserve">Congrains, A., et al., </w:t>
      </w:r>
      <w:r w:rsidRPr="003E1287">
        <w:rPr>
          <w:i/>
        </w:rPr>
        <w:t>Genetic variants at the 9p21 locus contribute to atherosclerosis through modulation of ANRIL and CDKN2A/B.</w:t>
      </w:r>
      <w:r w:rsidRPr="003E1287">
        <w:t xml:space="preserve"> Atherosclerosis, 2012. </w:t>
      </w:r>
      <w:r w:rsidRPr="003E1287">
        <w:rPr>
          <w:b/>
        </w:rPr>
        <w:t>220</w:t>
      </w:r>
      <w:r w:rsidRPr="003E1287">
        <w:t>(2): p. 449-55.</w:t>
      </w:r>
    </w:p>
    <w:p w14:paraId="6B1863CF" w14:textId="77777777" w:rsidR="003E1287" w:rsidRPr="003E1287" w:rsidRDefault="003E1287" w:rsidP="003E1287">
      <w:pPr>
        <w:pStyle w:val="EndNoteBibliography"/>
        <w:ind w:left="720" w:hanging="720"/>
      </w:pPr>
      <w:r w:rsidRPr="003E1287">
        <w:t>4.</w:t>
      </w:r>
      <w:r w:rsidRPr="003E1287">
        <w:tab/>
        <w:t xml:space="preserve">Cunnington, M.S., et al., </w:t>
      </w:r>
      <w:r w:rsidRPr="003E1287">
        <w:rPr>
          <w:i/>
        </w:rPr>
        <w:t>Chromosome 9p21 SNPs Associated with Multiple Disease Phenotypes Correlate with ANRIL Expression.</w:t>
      </w:r>
      <w:r w:rsidRPr="003E1287">
        <w:t xml:space="preserve"> PLoS Genet, 2010. </w:t>
      </w:r>
      <w:r w:rsidRPr="003E1287">
        <w:rPr>
          <w:b/>
        </w:rPr>
        <w:t>6</w:t>
      </w:r>
      <w:r w:rsidRPr="003E1287">
        <w:t>(4): p. e1000899.</w:t>
      </w:r>
    </w:p>
    <w:p w14:paraId="645C0FAD" w14:textId="77777777" w:rsidR="003E1287" w:rsidRPr="003E1287" w:rsidRDefault="003E1287" w:rsidP="003E1287">
      <w:pPr>
        <w:pStyle w:val="EndNoteBibliography"/>
        <w:ind w:left="720" w:hanging="720"/>
      </w:pPr>
      <w:r w:rsidRPr="003E1287">
        <w:t>5.</w:t>
      </w:r>
      <w:r w:rsidRPr="003E1287">
        <w:tab/>
        <w:t xml:space="preserve">Liu, Y., et al., </w:t>
      </w:r>
      <w:r w:rsidRPr="003E1287">
        <w:rPr>
          <w:i/>
        </w:rPr>
        <w:t>INK4/ARF transcript expression is associated with chromosome 9p21 variants linked to atherosclerosis.</w:t>
      </w:r>
      <w:r w:rsidRPr="003E1287">
        <w:t xml:space="preserve"> PLoS One, 2009. </w:t>
      </w:r>
      <w:r w:rsidRPr="003E1287">
        <w:rPr>
          <w:b/>
        </w:rPr>
        <w:t>4</w:t>
      </w:r>
      <w:r w:rsidRPr="003E1287">
        <w:t>(4): p. e5027.</w:t>
      </w:r>
    </w:p>
    <w:p w14:paraId="7C59CA58" w14:textId="77777777" w:rsidR="003E1287" w:rsidRPr="003E1287" w:rsidRDefault="003E1287" w:rsidP="003E1287">
      <w:pPr>
        <w:pStyle w:val="EndNoteBibliography"/>
        <w:ind w:left="720" w:hanging="720"/>
      </w:pPr>
      <w:r w:rsidRPr="003E1287">
        <w:t>6.</w:t>
      </w:r>
      <w:r w:rsidRPr="003E1287">
        <w:tab/>
        <w:t xml:space="preserve">Congrains, A., et al., </w:t>
      </w:r>
      <w:r w:rsidRPr="003E1287">
        <w:rPr>
          <w:i/>
        </w:rPr>
        <w:t>CVD-associated non-coding RNA, ANRIL, modulates expression of atherogenic pathways in VSMC.</w:t>
      </w:r>
      <w:r w:rsidRPr="003E1287">
        <w:t xml:space="preserve"> Biochem Biophys Res Commun, 2012. </w:t>
      </w:r>
      <w:r w:rsidRPr="003E1287">
        <w:rPr>
          <w:b/>
        </w:rPr>
        <w:t>419</w:t>
      </w:r>
      <w:r w:rsidRPr="003E1287">
        <w:t>(4): p. 612-6.</w:t>
      </w:r>
    </w:p>
    <w:p w14:paraId="7AF38129" w14:textId="77777777" w:rsidR="003E1287" w:rsidRPr="003E1287" w:rsidRDefault="003E1287" w:rsidP="003E1287">
      <w:pPr>
        <w:pStyle w:val="EndNoteBibliography"/>
        <w:ind w:left="720" w:hanging="720"/>
      </w:pPr>
      <w:r w:rsidRPr="003E1287">
        <w:t>7.</w:t>
      </w:r>
      <w:r w:rsidRPr="003E1287">
        <w:tab/>
        <w:t xml:space="preserve">Hanson, M., et al., </w:t>
      </w:r>
      <w:r w:rsidRPr="003E1287">
        <w:rPr>
          <w:i/>
        </w:rPr>
        <w:t>Developmental plasticity and developmental origins of non-communicable disease: theoretical considerations and epigenetic mechanisms.</w:t>
      </w:r>
      <w:r w:rsidRPr="003E1287">
        <w:t xml:space="preserve"> Prog.Biophys.Mol.Biol., 2011. </w:t>
      </w:r>
      <w:r w:rsidRPr="003E1287">
        <w:rPr>
          <w:b/>
        </w:rPr>
        <w:t>106</w:t>
      </w:r>
      <w:r w:rsidRPr="003E1287">
        <w:t>(1): p. 272-280.</w:t>
      </w:r>
    </w:p>
    <w:p w14:paraId="14E7A664" w14:textId="77777777" w:rsidR="003E1287" w:rsidRPr="003E1287" w:rsidRDefault="003E1287" w:rsidP="003E1287">
      <w:pPr>
        <w:pStyle w:val="EndNoteBibliography"/>
        <w:ind w:left="720" w:hanging="720"/>
      </w:pPr>
      <w:r w:rsidRPr="003E1287">
        <w:t>8.</w:t>
      </w:r>
      <w:r w:rsidRPr="003E1287">
        <w:tab/>
        <w:t xml:space="preserve">Low, F.M., P.D. Gluckman, and M.A. Hanson, </w:t>
      </w:r>
      <w:r w:rsidRPr="003E1287">
        <w:rPr>
          <w:i/>
        </w:rPr>
        <w:t>Developmental plasticity and epigenetic mechanisms underpinning metabolic and cardiovascular diseases.</w:t>
      </w:r>
      <w:r w:rsidRPr="003E1287">
        <w:t xml:space="preserve"> Epigenomics, 2011. </w:t>
      </w:r>
      <w:r w:rsidRPr="003E1287">
        <w:rPr>
          <w:b/>
        </w:rPr>
        <w:t>3</w:t>
      </w:r>
      <w:r w:rsidRPr="003E1287">
        <w:t>(3): p. 279-94.</w:t>
      </w:r>
    </w:p>
    <w:p w14:paraId="689D5704" w14:textId="77777777" w:rsidR="003E1287" w:rsidRPr="003E1287" w:rsidRDefault="003E1287" w:rsidP="003E1287">
      <w:pPr>
        <w:pStyle w:val="EndNoteBibliography"/>
        <w:ind w:left="720" w:hanging="720"/>
      </w:pPr>
      <w:r w:rsidRPr="003E1287">
        <w:t>9.</w:t>
      </w:r>
      <w:r w:rsidRPr="003E1287">
        <w:tab/>
        <w:t xml:space="preserve">Van Mechelen, W., et al., </w:t>
      </w:r>
      <w:r w:rsidRPr="003E1287">
        <w:rPr>
          <w:i/>
        </w:rPr>
        <w:t>Longitudinal relationships between resting heart rate and biological risk factors for cardiovascular disease: the Amsterdam Growth and Health Study.</w:t>
      </w:r>
      <w:r w:rsidRPr="003E1287">
        <w:t xml:space="preserve"> J Sports Sci, 1998. </w:t>
      </w:r>
      <w:r w:rsidRPr="003E1287">
        <w:rPr>
          <w:b/>
        </w:rPr>
        <w:t>16 Suppl</w:t>
      </w:r>
      <w:r w:rsidRPr="003E1287">
        <w:t>: p. S17-23.</w:t>
      </w:r>
    </w:p>
    <w:p w14:paraId="4441BAD6" w14:textId="77777777" w:rsidR="003E1287" w:rsidRPr="003E1287" w:rsidRDefault="003E1287" w:rsidP="003E1287">
      <w:pPr>
        <w:pStyle w:val="EndNoteBibliography"/>
        <w:ind w:left="720" w:hanging="720"/>
      </w:pPr>
      <w:r w:rsidRPr="003E1287">
        <w:t>10.</w:t>
      </w:r>
      <w:r w:rsidRPr="003E1287">
        <w:tab/>
        <w:t xml:space="preserve">Voors, A.W., L.S. Webber, and G.S. Berenson, </w:t>
      </w:r>
      <w:r w:rsidRPr="003E1287">
        <w:rPr>
          <w:i/>
        </w:rPr>
        <w:t>Resting heart rate and pressure-rate product of children in a total biracial community: the Bogalusa Heart Study.</w:t>
      </w:r>
      <w:r w:rsidRPr="003E1287">
        <w:t xml:space="preserve"> Am J Epidemiol, 1982. </w:t>
      </w:r>
      <w:r w:rsidRPr="003E1287">
        <w:rPr>
          <w:b/>
        </w:rPr>
        <w:t>116</w:t>
      </w:r>
      <w:r w:rsidRPr="003E1287">
        <w:t>(2): p. 276-86.</w:t>
      </w:r>
    </w:p>
    <w:p w14:paraId="0A37E3D0" w14:textId="77777777" w:rsidR="003E1287" w:rsidRPr="003E1287" w:rsidRDefault="003E1287" w:rsidP="003E1287">
      <w:pPr>
        <w:pStyle w:val="EndNoteBibliography"/>
        <w:ind w:left="720" w:hanging="720"/>
      </w:pPr>
      <w:r w:rsidRPr="003E1287">
        <w:lastRenderedPageBreak/>
        <w:t>11.</w:t>
      </w:r>
      <w:r w:rsidRPr="003E1287">
        <w:tab/>
        <w:t xml:space="preserve">Rabbia, F., et al., </w:t>
      </w:r>
      <w:r w:rsidRPr="003E1287">
        <w:rPr>
          <w:i/>
        </w:rPr>
        <w:t>Assessing resting heart rate in adolescents: determinants and correlates.</w:t>
      </w:r>
      <w:r w:rsidRPr="003E1287">
        <w:t xml:space="preserve"> J Hum Hypertens, 2002. </w:t>
      </w:r>
      <w:r w:rsidRPr="003E1287">
        <w:rPr>
          <w:b/>
        </w:rPr>
        <w:t>16</w:t>
      </w:r>
      <w:r w:rsidRPr="003E1287">
        <w:t>(5): p. 327-32.</w:t>
      </w:r>
    </w:p>
    <w:p w14:paraId="2CC24AB5" w14:textId="77777777" w:rsidR="003E1287" w:rsidRPr="003E1287" w:rsidRDefault="003E1287" w:rsidP="003E1287">
      <w:pPr>
        <w:pStyle w:val="EndNoteBibliography"/>
        <w:ind w:left="720" w:hanging="720"/>
      </w:pPr>
      <w:r w:rsidRPr="003E1287">
        <w:t>12.</w:t>
      </w:r>
      <w:r w:rsidRPr="003E1287">
        <w:tab/>
        <w:t xml:space="preserve">Kannel, W.B., et al., </w:t>
      </w:r>
      <w:r w:rsidRPr="003E1287">
        <w:rPr>
          <w:i/>
        </w:rPr>
        <w:t>Heart rate and cardiovascular mortality: the Framingham Study.</w:t>
      </w:r>
      <w:r w:rsidRPr="003E1287">
        <w:t xml:space="preserve"> Am Heart J, 1987. </w:t>
      </w:r>
      <w:r w:rsidRPr="003E1287">
        <w:rPr>
          <w:b/>
        </w:rPr>
        <w:t>113</w:t>
      </w:r>
      <w:r w:rsidRPr="003E1287">
        <w:t>(6): p. 1489-94.</w:t>
      </w:r>
    </w:p>
    <w:p w14:paraId="32B628ED" w14:textId="77777777" w:rsidR="003E1287" w:rsidRPr="003E1287" w:rsidRDefault="003E1287" w:rsidP="003E1287">
      <w:pPr>
        <w:pStyle w:val="EndNoteBibliography"/>
        <w:ind w:left="720" w:hanging="720"/>
      </w:pPr>
      <w:r w:rsidRPr="003E1287">
        <w:t>13.</w:t>
      </w:r>
      <w:r w:rsidRPr="003E1287">
        <w:tab/>
        <w:t xml:space="preserve">Blacher, J., et al., </w:t>
      </w:r>
      <w:r w:rsidRPr="003E1287">
        <w:rPr>
          <w:i/>
        </w:rPr>
        <w:t>Aortic pulse wave velocity as a marker of cardiovascular risk in hypertensive patients.</w:t>
      </w:r>
      <w:r w:rsidRPr="003E1287">
        <w:t xml:space="preserve"> Hypertension, 1999. </w:t>
      </w:r>
      <w:r w:rsidRPr="003E1287">
        <w:rPr>
          <w:b/>
        </w:rPr>
        <w:t>33</w:t>
      </w:r>
      <w:r w:rsidRPr="003E1287">
        <w:t>(5): p. 1111-7.</w:t>
      </w:r>
    </w:p>
    <w:p w14:paraId="559302D7" w14:textId="77777777" w:rsidR="003E1287" w:rsidRPr="003E1287" w:rsidRDefault="003E1287" w:rsidP="003E1287">
      <w:pPr>
        <w:pStyle w:val="EndNoteBibliography"/>
        <w:ind w:left="720" w:hanging="720"/>
      </w:pPr>
      <w:r w:rsidRPr="003E1287">
        <w:t>14.</w:t>
      </w:r>
      <w:r w:rsidRPr="003E1287">
        <w:tab/>
        <w:t xml:space="preserve">Mitchell, G.F., et al., </w:t>
      </w:r>
      <w:r w:rsidRPr="003E1287">
        <w:rPr>
          <w:i/>
        </w:rPr>
        <w:t>Arterial stiffness and cardiovascular events: the Framingham Heart Study.</w:t>
      </w:r>
      <w:r w:rsidRPr="003E1287">
        <w:t xml:space="preserve"> Circulation, 2010. </w:t>
      </w:r>
      <w:r w:rsidRPr="003E1287">
        <w:rPr>
          <w:b/>
        </w:rPr>
        <w:t>121</w:t>
      </w:r>
      <w:r w:rsidRPr="003E1287">
        <w:t>(4): p. 505-11.</w:t>
      </w:r>
    </w:p>
    <w:p w14:paraId="619DF8DA" w14:textId="77777777" w:rsidR="003E1287" w:rsidRPr="003E1287" w:rsidRDefault="003E1287" w:rsidP="003E1287">
      <w:pPr>
        <w:pStyle w:val="EndNoteBibliography"/>
        <w:ind w:left="720" w:hanging="720"/>
      </w:pPr>
      <w:r w:rsidRPr="003E1287">
        <w:t>15.</w:t>
      </w:r>
      <w:r w:rsidRPr="003E1287">
        <w:tab/>
        <w:t xml:space="preserve">Inskip, H.M., et al., </w:t>
      </w:r>
      <w:r w:rsidRPr="003E1287">
        <w:rPr>
          <w:i/>
        </w:rPr>
        <w:t>Cohort profile: The Southampton Women's Survey.</w:t>
      </w:r>
      <w:r w:rsidRPr="003E1287">
        <w:t xml:space="preserve"> Int J Epidemiol, 2006. </w:t>
      </w:r>
      <w:r w:rsidRPr="003E1287">
        <w:rPr>
          <w:b/>
        </w:rPr>
        <w:t>35</w:t>
      </w:r>
      <w:r w:rsidRPr="003E1287">
        <w:t>(1): p. 42-8.</w:t>
      </w:r>
    </w:p>
    <w:p w14:paraId="096D6A18" w14:textId="77777777" w:rsidR="003E1287" w:rsidRPr="003E1287" w:rsidRDefault="003E1287" w:rsidP="003E1287">
      <w:pPr>
        <w:pStyle w:val="EndNoteBibliography"/>
        <w:ind w:left="720" w:hanging="720"/>
      </w:pPr>
      <w:r w:rsidRPr="003E1287">
        <w:t>16.</w:t>
      </w:r>
      <w:r w:rsidRPr="003E1287">
        <w:tab/>
        <w:t xml:space="preserve">Crozier, S.R., et al., </w:t>
      </w:r>
      <w:r w:rsidRPr="003E1287">
        <w:rPr>
          <w:i/>
        </w:rPr>
        <w:t>Maternal vitamin D status in pregnancy is associated with adiposity in the offspring: findings from the Southampton Women's Survey.</w:t>
      </w:r>
      <w:r w:rsidRPr="003E1287">
        <w:t xml:space="preserve"> Am J Clin Nutr, 2012. </w:t>
      </w:r>
      <w:r w:rsidRPr="003E1287">
        <w:rPr>
          <w:b/>
        </w:rPr>
        <w:t>96</w:t>
      </w:r>
      <w:r w:rsidRPr="003E1287">
        <w:t>(1): p. 57-63.</w:t>
      </w:r>
    </w:p>
    <w:p w14:paraId="184B4BCC" w14:textId="77777777" w:rsidR="003E1287" w:rsidRPr="003E1287" w:rsidRDefault="003E1287" w:rsidP="003E1287">
      <w:pPr>
        <w:pStyle w:val="EndNoteBibliography"/>
        <w:ind w:left="720" w:hanging="720"/>
      </w:pPr>
      <w:r w:rsidRPr="003E1287">
        <w:t>17.</w:t>
      </w:r>
      <w:r w:rsidRPr="003E1287">
        <w:tab/>
        <w:t xml:space="preserve">Ibrahim, E., et al., </w:t>
      </w:r>
      <w:r w:rsidRPr="003E1287">
        <w:rPr>
          <w:i/>
        </w:rPr>
        <w:t>Research measuring aortic pulse wave velocity using high-field cardiovascular magnetic resonance: comparison of techniques.</w:t>
      </w:r>
      <w:r w:rsidRPr="003E1287">
        <w:t xml:space="preserve"> Journal of Cardiovascular Magnetic Resonance, 2010. </w:t>
      </w:r>
      <w:r w:rsidRPr="003E1287">
        <w:rPr>
          <w:b/>
        </w:rPr>
        <w:t>12</w:t>
      </w:r>
      <w:r w:rsidRPr="003E1287">
        <w:t>: p. 26.</w:t>
      </w:r>
    </w:p>
    <w:p w14:paraId="078A3E28" w14:textId="77777777" w:rsidR="003E1287" w:rsidRPr="003E1287" w:rsidRDefault="003E1287" w:rsidP="003E1287">
      <w:pPr>
        <w:pStyle w:val="EndNoteBibliography"/>
        <w:ind w:left="720" w:hanging="720"/>
      </w:pPr>
      <w:r w:rsidRPr="003E1287">
        <w:t>18.</w:t>
      </w:r>
      <w:r w:rsidRPr="003E1287">
        <w:tab/>
        <w:t xml:space="preserve">Cook, D.R. and S. Wesiberg, </w:t>
      </w:r>
      <w:r w:rsidRPr="003E1287">
        <w:rPr>
          <w:i/>
        </w:rPr>
        <w:t>Diagnostics for heteroscedasticity in regression.</w:t>
      </w:r>
      <w:r w:rsidRPr="003E1287">
        <w:t xml:space="preserve"> Biometrika, 1983. </w:t>
      </w:r>
      <w:r w:rsidRPr="003E1287">
        <w:rPr>
          <w:b/>
        </w:rPr>
        <w:t>70</w:t>
      </w:r>
      <w:r w:rsidRPr="003E1287">
        <w:t>(1): p. 1-10.</w:t>
      </w:r>
    </w:p>
    <w:p w14:paraId="576D2934" w14:textId="77777777" w:rsidR="003E1287" w:rsidRPr="003E1287" w:rsidRDefault="003E1287" w:rsidP="003E1287">
      <w:pPr>
        <w:pStyle w:val="EndNoteBibliography"/>
        <w:ind w:left="720" w:hanging="720"/>
      </w:pPr>
      <w:r w:rsidRPr="003E1287">
        <w:t>19.</w:t>
      </w:r>
      <w:r w:rsidRPr="003E1287">
        <w:tab/>
        <w:t xml:space="preserve">Reusz, G.S., et al., </w:t>
      </w:r>
      <w:r w:rsidRPr="003E1287">
        <w:rPr>
          <w:i/>
        </w:rPr>
        <w:t>Reference values of pulse wave velocity in healthy children and teenagers.</w:t>
      </w:r>
      <w:r w:rsidRPr="003E1287">
        <w:t xml:space="preserve"> Hypertension, 2010. </w:t>
      </w:r>
      <w:r w:rsidRPr="003E1287">
        <w:rPr>
          <w:b/>
        </w:rPr>
        <w:t>56</w:t>
      </w:r>
      <w:r w:rsidRPr="003E1287">
        <w:t>(2): p. 217-24.</w:t>
      </w:r>
    </w:p>
    <w:p w14:paraId="3EB2FE7D" w14:textId="77777777" w:rsidR="003E1287" w:rsidRPr="003E1287" w:rsidRDefault="003E1287" w:rsidP="003E1287">
      <w:pPr>
        <w:pStyle w:val="EndNoteBibliography"/>
        <w:ind w:left="720" w:hanging="720"/>
      </w:pPr>
      <w:r w:rsidRPr="003E1287">
        <w:t>20.</w:t>
      </w:r>
      <w:r w:rsidRPr="003E1287">
        <w:tab/>
        <w:t xml:space="preserve">Benetos, A., et al., </w:t>
      </w:r>
      <w:r w:rsidRPr="003E1287">
        <w:rPr>
          <w:i/>
        </w:rPr>
        <w:t>Influence of heart rate on mortality in a French population: role of age, gender, and blood pressure.</w:t>
      </w:r>
      <w:r w:rsidRPr="003E1287">
        <w:t xml:space="preserve"> Hypertension, 1999. </w:t>
      </w:r>
      <w:r w:rsidRPr="003E1287">
        <w:rPr>
          <w:b/>
        </w:rPr>
        <w:t>33</w:t>
      </w:r>
      <w:r w:rsidRPr="003E1287">
        <w:t>(1): p. 44-52.</w:t>
      </w:r>
    </w:p>
    <w:p w14:paraId="056432F4" w14:textId="77777777" w:rsidR="003E1287" w:rsidRPr="003E1287" w:rsidRDefault="003E1287" w:rsidP="003E1287">
      <w:pPr>
        <w:pStyle w:val="EndNoteBibliography"/>
        <w:ind w:left="720" w:hanging="720"/>
      </w:pPr>
      <w:r w:rsidRPr="003E1287">
        <w:t>21.</w:t>
      </w:r>
      <w:r w:rsidRPr="003E1287">
        <w:tab/>
        <w:t xml:space="preserve">Kristal-Boneh, E., et al., </w:t>
      </w:r>
      <w:r w:rsidRPr="003E1287">
        <w:rPr>
          <w:i/>
        </w:rPr>
        <w:t>The association of resting heart rate with cardiovascular, cancer and all-cause mortality. Eight year follow-up of 3527 male Israeli employees (the CORDIS Study).</w:t>
      </w:r>
      <w:r w:rsidRPr="003E1287">
        <w:t xml:space="preserve"> Eur Heart J, 2000. </w:t>
      </w:r>
      <w:r w:rsidRPr="003E1287">
        <w:rPr>
          <w:b/>
        </w:rPr>
        <w:t>21</w:t>
      </w:r>
      <w:r w:rsidRPr="003E1287">
        <w:t>(2): p. 116-24.</w:t>
      </w:r>
    </w:p>
    <w:p w14:paraId="695DA3B7" w14:textId="77777777" w:rsidR="003E1287" w:rsidRPr="003E1287" w:rsidRDefault="003E1287" w:rsidP="003E1287">
      <w:pPr>
        <w:pStyle w:val="EndNoteBibliography"/>
        <w:ind w:left="720" w:hanging="720"/>
      </w:pPr>
      <w:r w:rsidRPr="003E1287">
        <w:t>22.</w:t>
      </w:r>
      <w:r w:rsidRPr="003E1287">
        <w:tab/>
        <w:t xml:space="preserve">Bohm, M., et al., </w:t>
      </w:r>
      <w:r w:rsidRPr="003E1287">
        <w:rPr>
          <w:i/>
        </w:rPr>
        <w:t>Resting heart rate: risk indicator and emerging risk factor in cardiovascular disease.</w:t>
      </w:r>
      <w:r w:rsidRPr="003E1287">
        <w:t xml:space="preserve"> Am J Med, 2015. </w:t>
      </w:r>
      <w:r w:rsidRPr="003E1287">
        <w:rPr>
          <w:b/>
        </w:rPr>
        <w:t>128</w:t>
      </w:r>
      <w:r w:rsidRPr="003E1287">
        <w:t>(3): p. 219-28.</w:t>
      </w:r>
    </w:p>
    <w:p w14:paraId="7611FFA1" w14:textId="77777777" w:rsidR="003E1287" w:rsidRPr="003E1287" w:rsidRDefault="003E1287" w:rsidP="003E1287">
      <w:pPr>
        <w:pStyle w:val="EndNoteBibliography"/>
        <w:ind w:left="720" w:hanging="720"/>
      </w:pPr>
      <w:r w:rsidRPr="003E1287">
        <w:t>23.</w:t>
      </w:r>
      <w:r w:rsidRPr="003E1287">
        <w:tab/>
        <w:t xml:space="preserve">Peters, H., et al., </w:t>
      </w:r>
      <w:r w:rsidRPr="003E1287">
        <w:rPr>
          <w:i/>
        </w:rPr>
        <w:t>Trends in resting pulse rates in 9-11-year-old children in the UK 1980-2008.</w:t>
      </w:r>
      <w:r w:rsidRPr="003E1287">
        <w:t xml:space="preserve"> Arch Dis Child, 2014. </w:t>
      </w:r>
      <w:r w:rsidRPr="003E1287">
        <w:rPr>
          <w:b/>
        </w:rPr>
        <w:t>99</w:t>
      </w:r>
      <w:r w:rsidRPr="003E1287">
        <w:t>(1): p. 10-4.</w:t>
      </w:r>
    </w:p>
    <w:p w14:paraId="3A0A2090" w14:textId="77777777" w:rsidR="003E1287" w:rsidRPr="003E1287" w:rsidRDefault="003E1287" w:rsidP="003E1287">
      <w:pPr>
        <w:pStyle w:val="EndNoteBibliography"/>
        <w:ind w:left="720" w:hanging="720"/>
      </w:pPr>
      <w:r w:rsidRPr="003E1287">
        <w:t>24.</w:t>
      </w:r>
      <w:r w:rsidRPr="003E1287">
        <w:tab/>
        <w:t xml:space="preserve">Clarke-Harris, R., et al., </w:t>
      </w:r>
      <w:r w:rsidRPr="003E1287">
        <w:rPr>
          <w:i/>
        </w:rPr>
        <w:t>PGC1alpha promoter methylation in blood at 5-7 years predicts adiposity from 9 to 14 years (EarlyBird 50).</w:t>
      </w:r>
      <w:r w:rsidRPr="003E1287">
        <w:t xml:space="preserve"> Diabetes, 2014. </w:t>
      </w:r>
      <w:r w:rsidRPr="003E1287">
        <w:rPr>
          <w:b/>
        </w:rPr>
        <w:t>63</w:t>
      </w:r>
      <w:r w:rsidRPr="003E1287">
        <w:t>(7): p. 2528-37.</w:t>
      </w:r>
    </w:p>
    <w:p w14:paraId="0202D2BC" w14:textId="77777777" w:rsidR="003E1287" w:rsidRPr="003E1287" w:rsidRDefault="003E1287" w:rsidP="003E1287">
      <w:pPr>
        <w:pStyle w:val="EndNoteBibliography"/>
        <w:ind w:left="720" w:hanging="720"/>
      </w:pPr>
      <w:r w:rsidRPr="003E1287">
        <w:t>25.</w:t>
      </w:r>
      <w:r w:rsidRPr="003E1287">
        <w:tab/>
        <w:t xml:space="preserve">Lillycrop, K.A., et al., </w:t>
      </w:r>
      <w:r w:rsidRPr="003E1287">
        <w:rPr>
          <w:i/>
        </w:rPr>
        <w:t>Feeding pregnant rats a protein-restricted diet persistently alters the methylation of specific cytosines in the hepatic PPARalpha promoter of the offspring.</w:t>
      </w:r>
      <w:r w:rsidRPr="003E1287">
        <w:t xml:space="preserve"> British Journal of Nutrition, 2008. </w:t>
      </w:r>
      <w:r w:rsidRPr="003E1287">
        <w:rPr>
          <w:b/>
        </w:rPr>
        <w:t>100</w:t>
      </w:r>
      <w:r w:rsidRPr="003E1287">
        <w:t>(2): p. 278-282.</w:t>
      </w:r>
    </w:p>
    <w:p w14:paraId="23FC5879" w14:textId="77777777" w:rsidR="003E1287" w:rsidRPr="003E1287" w:rsidRDefault="003E1287" w:rsidP="003E1287">
      <w:pPr>
        <w:pStyle w:val="EndNoteBibliography"/>
        <w:ind w:left="720" w:hanging="720"/>
      </w:pPr>
      <w:r w:rsidRPr="003E1287">
        <w:t>26.</w:t>
      </w:r>
      <w:r w:rsidRPr="003E1287">
        <w:tab/>
        <w:t xml:space="preserve">Prall, O.W., et al., </w:t>
      </w:r>
      <w:r w:rsidRPr="003E1287">
        <w:rPr>
          <w:i/>
        </w:rPr>
        <w:t>An Nkx2-5/Bmp2/Smad1 negative feedback loop controls heart progenitor specification and proliferation.</w:t>
      </w:r>
      <w:r w:rsidRPr="003E1287">
        <w:t xml:space="preserve"> Cell, 2007. </w:t>
      </w:r>
      <w:r w:rsidRPr="003E1287">
        <w:rPr>
          <w:b/>
        </w:rPr>
        <w:t>128</w:t>
      </w:r>
      <w:r w:rsidRPr="003E1287">
        <w:t>(5): p. 947-59.</w:t>
      </w:r>
    </w:p>
    <w:p w14:paraId="41695194" w14:textId="77777777" w:rsidR="003E1287" w:rsidRPr="003E1287" w:rsidRDefault="003E1287" w:rsidP="003E1287">
      <w:pPr>
        <w:pStyle w:val="EndNoteBibliography"/>
        <w:ind w:left="720" w:hanging="720"/>
      </w:pPr>
      <w:r w:rsidRPr="003E1287">
        <w:t>27.</w:t>
      </w:r>
      <w:r w:rsidRPr="003E1287">
        <w:tab/>
        <w:t xml:space="preserve">Lavallee, G., et al., </w:t>
      </w:r>
      <w:r w:rsidRPr="003E1287">
        <w:rPr>
          <w:i/>
        </w:rPr>
        <w:t>The Kruppel-like transcription factor KLF13 is a novel regulator of heart development.</w:t>
      </w:r>
      <w:r w:rsidRPr="003E1287">
        <w:t xml:space="preserve"> EMBO J, 2006. </w:t>
      </w:r>
      <w:r w:rsidRPr="003E1287">
        <w:rPr>
          <w:b/>
        </w:rPr>
        <w:t>25</w:t>
      </w:r>
      <w:r w:rsidRPr="003E1287">
        <w:t>(21): p. 5201-13.</w:t>
      </w:r>
    </w:p>
    <w:p w14:paraId="6830098C" w14:textId="77777777" w:rsidR="003E1287" w:rsidRPr="003E1287" w:rsidRDefault="003E1287" w:rsidP="003E1287">
      <w:pPr>
        <w:pStyle w:val="EndNoteBibliography"/>
        <w:ind w:left="720" w:hanging="720"/>
      </w:pPr>
      <w:r w:rsidRPr="003E1287">
        <w:t>28.</w:t>
      </w:r>
      <w:r w:rsidRPr="003E1287">
        <w:tab/>
        <w:t xml:space="preserve">Nemer, M. and M.E. Horb, </w:t>
      </w:r>
      <w:r w:rsidRPr="003E1287">
        <w:rPr>
          <w:i/>
        </w:rPr>
        <w:t>The KLF family of transcriptional regulators in cardiomyocyte proliferation and differentiation.</w:t>
      </w:r>
      <w:r w:rsidRPr="003E1287">
        <w:t xml:space="preserve"> Cell Cycle, 2007. </w:t>
      </w:r>
      <w:r w:rsidRPr="003E1287">
        <w:rPr>
          <w:b/>
        </w:rPr>
        <w:t>6</w:t>
      </w:r>
      <w:r w:rsidRPr="003E1287">
        <w:t>(2): p. 117-21.</w:t>
      </w:r>
    </w:p>
    <w:p w14:paraId="4AD8C57B" w14:textId="77777777" w:rsidR="003E1287" w:rsidRPr="003E1287" w:rsidRDefault="003E1287" w:rsidP="003E1287">
      <w:pPr>
        <w:pStyle w:val="EndNoteBibliography"/>
        <w:ind w:left="720" w:hanging="720"/>
      </w:pPr>
      <w:r w:rsidRPr="003E1287">
        <w:t>29.</w:t>
      </w:r>
      <w:r w:rsidRPr="003E1287">
        <w:tab/>
        <w:t xml:space="preserve">Zandbergen, F. and J. Plutzky, </w:t>
      </w:r>
      <w:r w:rsidRPr="003E1287">
        <w:rPr>
          <w:i/>
        </w:rPr>
        <w:t>PPARalpha in atherosclerosis and inflammation.</w:t>
      </w:r>
      <w:r w:rsidRPr="003E1287">
        <w:t xml:space="preserve"> Biochim Biophys Acta, 2007. </w:t>
      </w:r>
      <w:r w:rsidRPr="003E1287">
        <w:rPr>
          <w:b/>
        </w:rPr>
        <w:t>1771</w:t>
      </w:r>
      <w:r w:rsidRPr="003E1287">
        <w:t>(8): p. 972-82.</w:t>
      </w:r>
    </w:p>
    <w:p w14:paraId="631C77FD" w14:textId="77777777" w:rsidR="003E1287" w:rsidRPr="003E1287" w:rsidRDefault="003E1287" w:rsidP="003E1287">
      <w:pPr>
        <w:pStyle w:val="EndNoteBibliography"/>
        <w:ind w:left="720" w:hanging="720"/>
      </w:pPr>
      <w:r w:rsidRPr="003E1287">
        <w:t>30.</w:t>
      </w:r>
      <w:r w:rsidRPr="003E1287">
        <w:tab/>
        <w:t xml:space="preserve">Barnabas, O., H. Wang, and X.M. Gao, </w:t>
      </w:r>
      <w:r w:rsidRPr="003E1287">
        <w:rPr>
          <w:i/>
        </w:rPr>
        <w:t>Role of estrogen in angiogenesis in cardiovascular diseases.</w:t>
      </w:r>
      <w:r w:rsidRPr="003E1287">
        <w:t xml:space="preserve"> J Geriatr Cardiol, 2013. </w:t>
      </w:r>
      <w:r w:rsidRPr="003E1287">
        <w:rPr>
          <w:b/>
        </w:rPr>
        <w:t>10</w:t>
      </w:r>
      <w:r w:rsidRPr="003E1287">
        <w:t>(4): p. 377-82.</w:t>
      </w:r>
    </w:p>
    <w:p w14:paraId="4C7CAEB1" w14:textId="77777777" w:rsidR="003E1287" w:rsidRPr="003E1287" w:rsidRDefault="003E1287" w:rsidP="003E1287">
      <w:pPr>
        <w:pStyle w:val="EndNoteBibliography"/>
        <w:ind w:left="720" w:hanging="720"/>
      </w:pPr>
      <w:r w:rsidRPr="003E1287">
        <w:t>31.</w:t>
      </w:r>
      <w:r w:rsidRPr="003E1287">
        <w:tab/>
        <w:t xml:space="preserve">Semenza, G.L., </w:t>
      </w:r>
      <w:r w:rsidRPr="003E1287">
        <w:rPr>
          <w:i/>
        </w:rPr>
        <w:t>Hypoxia-inducible factor 1 and cardiovascular disease.</w:t>
      </w:r>
      <w:r w:rsidRPr="003E1287">
        <w:t xml:space="preserve"> Annu Rev Physiol, 2014. </w:t>
      </w:r>
      <w:r w:rsidRPr="003E1287">
        <w:rPr>
          <w:b/>
        </w:rPr>
        <w:t>76</w:t>
      </w:r>
      <w:r w:rsidRPr="003E1287">
        <w:t>: p. 39-56.</w:t>
      </w:r>
    </w:p>
    <w:p w14:paraId="3B1AAA59" w14:textId="77777777" w:rsidR="003E1287" w:rsidRPr="003E1287" w:rsidRDefault="003E1287" w:rsidP="003E1287">
      <w:pPr>
        <w:pStyle w:val="EndNoteBibliography"/>
        <w:ind w:left="720" w:hanging="720"/>
      </w:pPr>
      <w:r w:rsidRPr="003E1287">
        <w:t>32.</w:t>
      </w:r>
      <w:r w:rsidRPr="003E1287">
        <w:tab/>
        <w:t xml:space="preserve">Peterkin, T., et al., </w:t>
      </w:r>
      <w:r w:rsidRPr="003E1287">
        <w:rPr>
          <w:i/>
        </w:rPr>
        <w:t>The roles of GATA-4, -5 and -6 in vertebrate heart development.</w:t>
      </w:r>
      <w:r w:rsidRPr="003E1287">
        <w:t xml:space="preserve"> Semin Cell Dev Biol, 2005. </w:t>
      </w:r>
      <w:r w:rsidRPr="003E1287">
        <w:rPr>
          <w:b/>
        </w:rPr>
        <w:t>16</w:t>
      </w:r>
      <w:r w:rsidRPr="003E1287">
        <w:t>(1): p. 83-94.</w:t>
      </w:r>
    </w:p>
    <w:p w14:paraId="519B7BE9" w14:textId="664689A0" w:rsidR="0047150A" w:rsidRPr="001635F6" w:rsidRDefault="00F8046F" w:rsidP="003E1287">
      <w:pPr>
        <w:spacing w:after="0" w:line="480" w:lineRule="auto"/>
        <w:rPr>
          <w:rFonts w:asciiTheme="majorBidi" w:eastAsiaTheme="minorEastAsia" w:hAnsiTheme="majorBidi" w:cstheme="majorBidi"/>
          <w:sz w:val="24"/>
          <w:szCs w:val="24"/>
          <w:lang w:eastAsia="zh-CN"/>
        </w:rPr>
      </w:pPr>
      <w:r w:rsidRPr="007F0C1C">
        <w:rPr>
          <w:rFonts w:asciiTheme="majorBidi" w:eastAsiaTheme="minorEastAsia" w:hAnsiTheme="majorBidi" w:cstheme="majorBidi"/>
          <w:sz w:val="24"/>
          <w:szCs w:val="24"/>
          <w:lang w:eastAsia="zh-CN"/>
        </w:rPr>
        <w:fldChar w:fldCharType="end"/>
      </w:r>
      <w:r w:rsidRPr="007F0C1C">
        <w:rPr>
          <w:rFonts w:asciiTheme="majorBidi" w:eastAsiaTheme="minorEastAsia" w:hAnsiTheme="majorBidi" w:cstheme="majorBidi"/>
          <w:b/>
          <w:bCs/>
          <w:color w:val="000000" w:themeColor="text1"/>
          <w:kern w:val="24"/>
          <w:sz w:val="24"/>
          <w:szCs w:val="24"/>
          <w:lang w:eastAsia="zh-CN"/>
        </w:rPr>
        <w:br w:type="page"/>
      </w:r>
    </w:p>
    <w:p w14:paraId="38BB4E0F" w14:textId="58690A1D" w:rsidR="00712B18" w:rsidRPr="00807809" w:rsidRDefault="00712B18" w:rsidP="00807809">
      <w:pPr>
        <w:spacing w:after="0" w:line="240" w:lineRule="auto"/>
        <w:rPr>
          <w:rFonts w:asciiTheme="minorBidi" w:eastAsia="Times New Roman" w:hAnsiTheme="minorBidi"/>
          <w:sz w:val="24"/>
          <w:szCs w:val="24"/>
          <w:lang w:eastAsia="zh-CN"/>
        </w:rPr>
      </w:pPr>
      <w:r w:rsidRPr="00F8046F">
        <w:rPr>
          <w:rFonts w:asciiTheme="minorBidi" w:eastAsiaTheme="minorEastAsia" w:hAnsiTheme="minorBidi"/>
          <w:b/>
          <w:bCs/>
          <w:color w:val="000000" w:themeColor="text1"/>
          <w:kern w:val="24"/>
          <w:sz w:val="24"/>
          <w:szCs w:val="24"/>
          <w:lang w:eastAsia="zh-CN"/>
        </w:rPr>
        <w:lastRenderedPageBreak/>
        <w:t xml:space="preserve">Figure 1. Heart rate (bpm) vs ANRIL DNA methylation at CpG1 and CpG2. </w:t>
      </w:r>
      <w:r w:rsidR="00345CC6" w:rsidRPr="00807809">
        <w:rPr>
          <w:rFonts w:asciiTheme="minorBidi" w:eastAsiaTheme="minorEastAsia" w:hAnsiTheme="minorBidi"/>
          <w:color w:val="000000" w:themeColor="text1"/>
          <w:kern w:val="24"/>
          <w:sz w:val="24"/>
          <w:szCs w:val="24"/>
          <w:lang w:eastAsia="zh-CN"/>
        </w:rPr>
        <w:t>DNA methylation levels were determined via pyrosequencing</w:t>
      </w:r>
      <w:r w:rsidR="00345CC6">
        <w:rPr>
          <w:rFonts w:asciiTheme="minorBidi" w:eastAsiaTheme="minorEastAsia" w:hAnsiTheme="minorBidi"/>
          <w:color w:val="000000" w:themeColor="text1"/>
          <w:kern w:val="24"/>
          <w:sz w:val="24"/>
          <w:szCs w:val="24"/>
          <w:lang w:eastAsia="zh-CN"/>
        </w:rPr>
        <w:t>.</w:t>
      </w:r>
      <w:r w:rsidR="00345CC6" w:rsidRPr="00807809">
        <w:rPr>
          <w:rFonts w:asciiTheme="minorBidi" w:eastAsiaTheme="minorEastAsia" w:hAnsiTheme="minorBidi"/>
          <w:color w:val="000000" w:themeColor="text1"/>
          <w:kern w:val="24"/>
          <w:sz w:val="24"/>
          <w:szCs w:val="24"/>
          <w:lang w:eastAsia="zh-CN"/>
        </w:rPr>
        <w:t xml:space="preserve"> </w:t>
      </w:r>
      <w:r w:rsidR="00345CC6">
        <w:rPr>
          <w:rFonts w:asciiTheme="minorBidi" w:eastAsiaTheme="minorEastAsia" w:hAnsiTheme="minorBidi"/>
          <w:color w:val="000000" w:themeColor="text1"/>
          <w:kern w:val="24"/>
          <w:sz w:val="24"/>
          <w:szCs w:val="24"/>
          <w:lang w:eastAsia="zh-CN"/>
        </w:rPr>
        <w:t>The x-axis</w:t>
      </w:r>
      <w:r w:rsidR="00345CC6" w:rsidRPr="00807809">
        <w:rPr>
          <w:rFonts w:asciiTheme="minorBidi" w:eastAsiaTheme="minorEastAsia" w:hAnsiTheme="minorBidi"/>
          <w:color w:val="000000" w:themeColor="text1"/>
          <w:kern w:val="24"/>
          <w:sz w:val="24"/>
          <w:szCs w:val="24"/>
          <w:lang w:eastAsia="zh-CN"/>
        </w:rPr>
        <w:t xml:space="preserve"> show</w:t>
      </w:r>
      <w:r w:rsidR="00345CC6">
        <w:rPr>
          <w:rFonts w:asciiTheme="minorBidi" w:eastAsiaTheme="minorEastAsia" w:hAnsiTheme="minorBidi"/>
          <w:color w:val="000000" w:themeColor="text1"/>
          <w:kern w:val="24"/>
          <w:sz w:val="24"/>
          <w:szCs w:val="24"/>
          <w:lang w:eastAsia="zh-CN"/>
        </w:rPr>
        <w:t>s</w:t>
      </w:r>
      <w:r w:rsidR="00345CC6">
        <w:rPr>
          <w:rFonts w:asciiTheme="minorBidi" w:eastAsiaTheme="minorEastAsia" w:hAnsiTheme="minorBidi"/>
          <w:b/>
          <w:bCs/>
          <w:color w:val="000000" w:themeColor="text1"/>
          <w:kern w:val="24"/>
          <w:sz w:val="24"/>
          <w:szCs w:val="24"/>
          <w:lang w:eastAsia="zh-CN"/>
        </w:rPr>
        <w:t xml:space="preserve"> </w:t>
      </w:r>
      <w:r w:rsidR="00345CC6">
        <w:rPr>
          <w:rFonts w:asciiTheme="minorBidi" w:eastAsiaTheme="minorEastAsia" w:hAnsiTheme="minorBidi"/>
          <w:color w:val="000000" w:themeColor="text1"/>
          <w:kern w:val="24"/>
          <w:sz w:val="24"/>
          <w:szCs w:val="24"/>
          <w:lang w:eastAsia="zh-CN"/>
        </w:rPr>
        <w:t>q</w:t>
      </w:r>
      <w:r w:rsidR="00345CC6" w:rsidRPr="00807809">
        <w:rPr>
          <w:rFonts w:asciiTheme="minorBidi" w:eastAsiaTheme="minorEastAsia" w:hAnsiTheme="minorBidi"/>
          <w:color w:val="000000" w:themeColor="text1"/>
          <w:kern w:val="24"/>
          <w:sz w:val="24"/>
          <w:szCs w:val="24"/>
          <w:lang w:eastAsia="zh-CN"/>
        </w:rPr>
        <w:t>uartiles of methylation</w:t>
      </w:r>
      <w:r w:rsidR="00166290">
        <w:rPr>
          <w:rFonts w:asciiTheme="minorBidi" w:eastAsiaTheme="minorEastAsia" w:hAnsiTheme="minorBidi"/>
          <w:color w:val="000000" w:themeColor="text1"/>
          <w:kern w:val="24"/>
          <w:sz w:val="24"/>
          <w:szCs w:val="24"/>
          <w:lang w:eastAsia="zh-CN"/>
        </w:rPr>
        <w:t>;</w:t>
      </w:r>
      <w:r w:rsidR="00345CC6" w:rsidRPr="00807809">
        <w:rPr>
          <w:rFonts w:asciiTheme="minorBidi" w:eastAsiaTheme="minorEastAsia" w:hAnsiTheme="minorBidi"/>
          <w:color w:val="000000" w:themeColor="text1"/>
          <w:kern w:val="24"/>
          <w:sz w:val="24"/>
          <w:szCs w:val="24"/>
          <w:lang w:eastAsia="zh-CN"/>
        </w:rPr>
        <w:t xml:space="preserve"> v</w:t>
      </w:r>
      <w:r w:rsidRPr="00807809">
        <w:rPr>
          <w:rFonts w:asciiTheme="minorBidi" w:eastAsiaTheme="minorEastAsia" w:hAnsiTheme="minorBidi"/>
          <w:color w:val="000000" w:themeColor="text1"/>
          <w:kern w:val="24"/>
          <w:sz w:val="24"/>
          <w:szCs w:val="24"/>
          <w:lang w:eastAsia="zh-CN"/>
        </w:rPr>
        <w:t>alues are means + SEM. N = 132</w:t>
      </w:r>
    </w:p>
    <w:p w14:paraId="04AE7117" w14:textId="77777777" w:rsidR="00712B18" w:rsidRPr="00F8046F" w:rsidRDefault="00712B18" w:rsidP="00712B18">
      <w:pPr>
        <w:spacing w:after="0"/>
        <w:rPr>
          <w:rFonts w:eastAsiaTheme="minorEastAsia"/>
          <w:lang w:eastAsia="zh-CN"/>
        </w:rPr>
      </w:pPr>
      <w:r>
        <w:rPr>
          <w:rFonts w:eastAsiaTheme="minorEastAsia"/>
          <w:noProof/>
          <w:lang w:eastAsia="zh-CN"/>
        </w:rPr>
        <mc:AlternateContent>
          <mc:Choice Requires="wps">
            <w:drawing>
              <wp:anchor distT="0" distB="0" distL="114300" distR="114300" simplePos="0" relativeHeight="251661312" behindDoc="0" locked="0" layoutInCell="1" allowOverlap="1" wp14:anchorId="400C90E2" wp14:editId="3D1F156E">
                <wp:simplePos x="0" y="0"/>
                <wp:positionH relativeFrom="column">
                  <wp:posOffset>0</wp:posOffset>
                </wp:positionH>
                <wp:positionV relativeFrom="paragraph">
                  <wp:posOffset>0</wp:posOffset>
                </wp:positionV>
                <wp:extent cx="635000" cy="635000"/>
                <wp:effectExtent l="0" t="0" r="3175" b="3175"/>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DEZgi8kCAAD7BQAADgAAAAAAAAAAAAAAAAAuAgAAZHJzL2Uyb0RvYy54bWxQSwECLQAUAAYA&#10;CAAAACEA3hS13NcAAAAFAQAADwAAAAAAAAAAAAAAAAAjBQAAZHJzL2Rvd25yZXYueG1sUEsFBgAA&#10;AAAEAAQA8wAAACcGAAAAAA==&#10;" filled="f" stroked="f">
                <v:stroke joinstyle="miter"/>
                <o:lock v:ext="edit" selection="t"/>
              </v:shape>
            </w:pict>
          </mc:Fallback>
        </mc:AlternateContent>
      </w:r>
    </w:p>
    <w:p w14:paraId="33353874" w14:textId="77777777" w:rsidR="00712B18" w:rsidRPr="00F8046F" w:rsidRDefault="00712B18" w:rsidP="00712B18">
      <w:pPr>
        <w:spacing w:after="0"/>
        <w:rPr>
          <w:rFonts w:asciiTheme="minorBidi" w:eastAsiaTheme="minorEastAsia" w:hAnsiTheme="minorBidi"/>
          <w:sz w:val="24"/>
          <w:szCs w:val="24"/>
          <w:lang w:eastAsia="zh-CN"/>
        </w:rPr>
      </w:pPr>
      <w:r>
        <w:rPr>
          <w:noProof/>
          <w:lang w:eastAsia="zh-CN"/>
        </w:rPr>
        <w:drawing>
          <wp:anchor distT="0" distB="0" distL="114300" distR="114300" simplePos="0" relativeHeight="251659264" behindDoc="0" locked="0" layoutInCell="1" allowOverlap="1" wp14:anchorId="6C85E2F1" wp14:editId="67602A6A">
            <wp:simplePos x="0" y="0"/>
            <wp:positionH relativeFrom="column">
              <wp:posOffset>150421</wp:posOffset>
            </wp:positionH>
            <wp:positionV relativeFrom="paragraph">
              <wp:posOffset>45052</wp:posOffset>
            </wp:positionV>
            <wp:extent cx="5144135" cy="38944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4135" cy="3894455"/>
                    </a:xfrm>
                    <a:prstGeom prst="rect">
                      <a:avLst/>
                    </a:prstGeom>
                    <a:noFill/>
                    <a:ln>
                      <a:noFill/>
                    </a:ln>
                  </pic:spPr>
                </pic:pic>
              </a:graphicData>
            </a:graphic>
          </wp:anchor>
        </w:drawing>
      </w:r>
    </w:p>
    <w:p w14:paraId="1BC37D5B" w14:textId="77777777" w:rsidR="00712B18" w:rsidRPr="00F8046F" w:rsidRDefault="00712B18" w:rsidP="00712B18">
      <w:pPr>
        <w:spacing w:after="0"/>
        <w:rPr>
          <w:rFonts w:asciiTheme="minorBidi" w:eastAsiaTheme="minorEastAsia" w:hAnsiTheme="minorBidi"/>
          <w:sz w:val="24"/>
          <w:szCs w:val="24"/>
          <w:lang w:eastAsia="zh-CN"/>
        </w:rPr>
      </w:pPr>
    </w:p>
    <w:p w14:paraId="35ACBCEA" w14:textId="77777777" w:rsidR="00712B18" w:rsidRPr="00F8046F" w:rsidRDefault="00712B18" w:rsidP="00712B18">
      <w:pPr>
        <w:spacing w:after="0"/>
        <w:rPr>
          <w:rFonts w:asciiTheme="minorBidi" w:eastAsiaTheme="minorEastAsia" w:hAnsiTheme="minorBidi"/>
          <w:sz w:val="24"/>
          <w:szCs w:val="24"/>
          <w:lang w:eastAsia="zh-CN"/>
        </w:rPr>
      </w:pPr>
    </w:p>
    <w:p w14:paraId="3ED820F8" w14:textId="77777777" w:rsidR="00712B18" w:rsidRPr="00F8046F" w:rsidRDefault="00712B18" w:rsidP="00712B18">
      <w:pPr>
        <w:spacing w:after="0"/>
        <w:rPr>
          <w:rFonts w:asciiTheme="minorBidi" w:eastAsiaTheme="minorEastAsia" w:hAnsiTheme="minorBidi"/>
          <w:sz w:val="24"/>
          <w:szCs w:val="24"/>
          <w:lang w:eastAsia="zh-CN"/>
        </w:rPr>
      </w:pPr>
    </w:p>
    <w:p w14:paraId="04759A45" w14:textId="77777777" w:rsidR="00712B18" w:rsidRPr="00F8046F" w:rsidRDefault="00712B18" w:rsidP="00712B18">
      <w:pPr>
        <w:spacing w:after="0"/>
        <w:rPr>
          <w:rFonts w:asciiTheme="minorBidi" w:eastAsiaTheme="minorEastAsia" w:hAnsiTheme="minorBidi"/>
          <w:sz w:val="24"/>
          <w:szCs w:val="24"/>
          <w:lang w:eastAsia="zh-CN"/>
        </w:rPr>
      </w:pPr>
    </w:p>
    <w:p w14:paraId="2EAC0A2E" w14:textId="77777777" w:rsidR="00712B18" w:rsidRPr="00F8046F" w:rsidRDefault="00712B18" w:rsidP="00712B18">
      <w:pPr>
        <w:spacing w:after="0"/>
        <w:rPr>
          <w:rFonts w:asciiTheme="minorBidi" w:eastAsiaTheme="minorEastAsia" w:hAnsiTheme="minorBidi"/>
          <w:sz w:val="24"/>
          <w:szCs w:val="24"/>
          <w:lang w:eastAsia="zh-CN"/>
        </w:rPr>
      </w:pPr>
    </w:p>
    <w:p w14:paraId="190F5AA2" w14:textId="77777777" w:rsidR="00712B18" w:rsidRPr="00F8046F" w:rsidRDefault="00712B18" w:rsidP="00712B18">
      <w:pPr>
        <w:spacing w:after="0"/>
        <w:rPr>
          <w:rFonts w:asciiTheme="minorBidi" w:eastAsiaTheme="minorEastAsia" w:hAnsiTheme="minorBidi"/>
          <w:sz w:val="24"/>
          <w:szCs w:val="24"/>
          <w:lang w:eastAsia="zh-CN"/>
        </w:rPr>
      </w:pPr>
    </w:p>
    <w:p w14:paraId="7D14BD1C" w14:textId="77777777" w:rsidR="00712B18" w:rsidRPr="00F8046F" w:rsidRDefault="00712B18" w:rsidP="00712B18">
      <w:pPr>
        <w:spacing w:after="0"/>
        <w:rPr>
          <w:rFonts w:asciiTheme="minorBidi" w:eastAsiaTheme="minorEastAsia" w:hAnsiTheme="minorBidi"/>
          <w:sz w:val="24"/>
          <w:szCs w:val="24"/>
          <w:lang w:eastAsia="zh-CN"/>
        </w:rPr>
      </w:pPr>
    </w:p>
    <w:p w14:paraId="1FA7C739" w14:textId="77777777" w:rsidR="00712B18" w:rsidRPr="00F8046F" w:rsidRDefault="00712B18" w:rsidP="00712B18">
      <w:pPr>
        <w:spacing w:after="0"/>
        <w:rPr>
          <w:rFonts w:asciiTheme="minorBidi" w:eastAsiaTheme="minorEastAsia" w:hAnsiTheme="minorBidi"/>
          <w:sz w:val="24"/>
          <w:szCs w:val="24"/>
          <w:lang w:eastAsia="zh-CN"/>
        </w:rPr>
      </w:pPr>
    </w:p>
    <w:p w14:paraId="02928657" w14:textId="77777777" w:rsidR="00712B18" w:rsidRPr="00F8046F" w:rsidRDefault="00712B18" w:rsidP="00712B18">
      <w:pPr>
        <w:spacing w:after="0"/>
        <w:rPr>
          <w:rFonts w:asciiTheme="minorBidi" w:eastAsiaTheme="minorEastAsia" w:hAnsiTheme="minorBidi"/>
          <w:sz w:val="24"/>
          <w:szCs w:val="24"/>
          <w:lang w:eastAsia="zh-CN"/>
        </w:rPr>
      </w:pPr>
    </w:p>
    <w:p w14:paraId="4A3866A9" w14:textId="77777777" w:rsidR="00712B18" w:rsidRPr="00F8046F" w:rsidRDefault="00712B18" w:rsidP="00712B18">
      <w:pPr>
        <w:spacing w:after="0"/>
        <w:rPr>
          <w:rFonts w:asciiTheme="minorBidi" w:eastAsiaTheme="minorEastAsia" w:hAnsiTheme="minorBidi"/>
          <w:sz w:val="24"/>
          <w:szCs w:val="24"/>
          <w:lang w:eastAsia="zh-CN"/>
        </w:rPr>
      </w:pPr>
    </w:p>
    <w:p w14:paraId="70C73DEE" w14:textId="77777777" w:rsidR="00712B18" w:rsidRPr="00F8046F" w:rsidRDefault="00712B18" w:rsidP="00712B18">
      <w:pPr>
        <w:spacing w:after="0"/>
        <w:rPr>
          <w:rFonts w:asciiTheme="minorBidi" w:eastAsiaTheme="minorEastAsia" w:hAnsiTheme="minorBidi"/>
          <w:sz w:val="24"/>
          <w:szCs w:val="24"/>
          <w:lang w:eastAsia="zh-CN"/>
        </w:rPr>
      </w:pPr>
    </w:p>
    <w:p w14:paraId="269FD0D1" w14:textId="77777777" w:rsidR="00712B18" w:rsidRPr="00F8046F" w:rsidRDefault="00712B18" w:rsidP="00712B18">
      <w:pPr>
        <w:spacing w:after="0"/>
        <w:rPr>
          <w:rFonts w:asciiTheme="minorBidi" w:eastAsiaTheme="minorEastAsia" w:hAnsiTheme="minorBidi"/>
          <w:sz w:val="24"/>
          <w:szCs w:val="24"/>
          <w:lang w:eastAsia="zh-CN"/>
        </w:rPr>
      </w:pPr>
    </w:p>
    <w:p w14:paraId="5C1AB76B" w14:textId="77777777" w:rsidR="00712B18" w:rsidRPr="00F8046F" w:rsidRDefault="00712B18" w:rsidP="00712B18">
      <w:pPr>
        <w:spacing w:after="0"/>
        <w:rPr>
          <w:rFonts w:asciiTheme="minorBidi" w:eastAsiaTheme="minorEastAsia" w:hAnsiTheme="minorBidi"/>
          <w:sz w:val="24"/>
          <w:szCs w:val="24"/>
          <w:lang w:eastAsia="zh-CN"/>
        </w:rPr>
      </w:pPr>
    </w:p>
    <w:p w14:paraId="07FB6761" w14:textId="77777777" w:rsidR="00712B18" w:rsidRPr="00F8046F" w:rsidRDefault="00712B18" w:rsidP="00712B18">
      <w:pPr>
        <w:spacing w:after="0"/>
        <w:rPr>
          <w:rFonts w:asciiTheme="minorBidi" w:eastAsiaTheme="minorEastAsia" w:hAnsiTheme="minorBidi"/>
          <w:sz w:val="24"/>
          <w:szCs w:val="24"/>
          <w:lang w:eastAsia="zh-CN"/>
        </w:rPr>
      </w:pPr>
    </w:p>
    <w:p w14:paraId="52B9B01B" w14:textId="77777777" w:rsidR="00712B18" w:rsidRPr="00F8046F" w:rsidRDefault="00712B18" w:rsidP="00712B18">
      <w:pPr>
        <w:spacing w:after="0"/>
        <w:rPr>
          <w:rFonts w:asciiTheme="minorBidi" w:eastAsiaTheme="minorEastAsia" w:hAnsiTheme="minorBidi"/>
          <w:sz w:val="24"/>
          <w:szCs w:val="24"/>
          <w:lang w:eastAsia="zh-CN"/>
        </w:rPr>
      </w:pPr>
    </w:p>
    <w:p w14:paraId="38A5DAAB" w14:textId="77777777" w:rsidR="00712B18" w:rsidRPr="00F8046F" w:rsidRDefault="00712B18" w:rsidP="00712B18">
      <w:pPr>
        <w:spacing w:after="0"/>
        <w:rPr>
          <w:rFonts w:asciiTheme="minorBidi" w:eastAsiaTheme="minorEastAsia" w:hAnsiTheme="minorBidi"/>
          <w:sz w:val="24"/>
          <w:szCs w:val="24"/>
          <w:lang w:eastAsia="zh-CN"/>
        </w:rPr>
      </w:pPr>
    </w:p>
    <w:p w14:paraId="4DC2AA50" w14:textId="77777777" w:rsidR="00712B18" w:rsidRPr="00FC0A3F" w:rsidRDefault="00712B18" w:rsidP="00712B18">
      <w:pPr>
        <w:spacing w:after="0"/>
        <w:rPr>
          <w:rFonts w:asciiTheme="minorBidi" w:eastAsiaTheme="minorEastAsia" w:hAnsiTheme="minorBidi"/>
          <w:sz w:val="24"/>
          <w:szCs w:val="24"/>
          <w:lang w:eastAsia="zh-CN"/>
        </w:rPr>
      </w:pPr>
      <w:r>
        <w:rPr>
          <w:noProof/>
          <w:lang w:eastAsia="zh-CN"/>
        </w:rPr>
        <w:drawing>
          <wp:anchor distT="0" distB="0" distL="114300" distR="114300" simplePos="0" relativeHeight="251660288" behindDoc="0" locked="0" layoutInCell="1" allowOverlap="1" wp14:anchorId="6F480FE1" wp14:editId="3A960FBE">
            <wp:simplePos x="0" y="0"/>
            <wp:positionH relativeFrom="column">
              <wp:posOffset>134620</wp:posOffset>
            </wp:positionH>
            <wp:positionV relativeFrom="paragraph">
              <wp:posOffset>117285</wp:posOffset>
            </wp:positionV>
            <wp:extent cx="5113655" cy="38868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3655" cy="3886835"/>
                    </a:xfrm>
                    <a:prstGeom prst="rect">
                      <a:avLst/>
                    </a:prstGeom>
                    <a:noFill/>
                    <a:ln>
                      <a:noFill/>
                    </a:ln>
                  </pic:spPr>
                </pic:pic>
              </a:graphicData>
            </a:graphic>
          </wp:anchor>
        </w:drawing>
      </w:r>
    </w:p>
    <w:p w14:paraId="495BF4A4" w14:textId="77777777" w:rsidR="00712B18" w:rsidRDefault="00712B18">
      <w:pPr>
        <w:rPr>
          <w:rFonts w:asciiTheme="minorBidi" w:eastAsiaTheme="minorEastAsia" w:hAnsiTheme="minorBidi"/>
          <w:b/>
          <w:bCs/>
          <w:color w:val="000000" w:themeColor="text1"/>
          <w:kern w:val="24"/>
          <w:sz w:val="24"/>
          <w:szCs w:val="24"/>
          <w:lang w:eastAsia="zh-CN"/>
        </w:rPr>
      </w:pPr>
      <w:r>
        <w:rPr>
          <w:rFonts w:asciiTheme="minorBidi" w:eastAsiaTheme="minorEastAsia" w:hAnsiTheme="minorBidi"/>
          <w:b/>
          <w:bCs/>
          <w:color w:val="000000" w:themeColor="text1"/>
          <w:kern w:val="24"/>
          <w:sz w:val="24"/>
          <w:szCs w:val="24"/>
          <w:lang w:eastAsia="zh-CN"/>
        </w:rPr>
        <w:br w:type="page"/>
      </w:r>
    </w:p>
    <w:p w14:paraId="190022F9" w14:textId="50B5D69F" w:rsidR="00345CC6" w:rsidRPr="00356D21" w:rsidRDefault="00712B18" w:rsidP="00345CC6">
      <w:pPr>
        <w:spacing w:after="0" w:line="240" w:lineRule="auto"/>
        <w:rPr>
          <w:rFonts w:asciiTheme="minorBidi" w:eastAsia="Times New Roman" w:hAnsiTheme="minorBidi"/>
          <w:sz w:val="24"/>
          <w:szCs w:val="24"/>
          <w:lang w:eastAsia="zh-CN"/>
        </w:rPr>
      </w:pPr>
      <w:r w:rsidRPr="00F8046F">
        <w:rPr>
          <w:rFonts w:asciiTheme="minorBidi" w:eastAsiaTheme="minorEastAsia" w:hAnsiTheme="minorBidi"/>
          <w:b/>
          <w:bCs/>
          <w:color w:val="000000" w:themeColor="text1"/>
          <w:kern w:val="24"/>
          <w:sz w:val="24"/>
          <w:szCs w:val="24"/>
          <w:lang w:eastAsia="zh-CN"/>
        </w:rPr>
        <w:lastRenderedPageBreak/>
        <w:t xml:space="preserve">Figure 2. Pulse Wave Velocity (PWV) vs methylation of ANRIL promoter CpG5. </w:t>
      </w:r>
      <w:r w:rsidR="00345CC6" w:rsidRPr="00356D21">
        <w:rPr>
          <w:rFonts w:asciiTheme="minorBidi" w:eastAsiaTheme="minorEastAsia" w:hAnsiTheme="minorBidi"/>
          <w:color w:val="000000" w:themeColor="text1"/>
          <w:kern w:val="24"/>
          <w:sz w:val="24"/>
          <w:szCs w:val="24"/>
          <w:lang w:eastAsia="zh-CN"/>
        </w:rPr>
        <w:t>DNA methylation levels were determined via pyrosequencing</w:t>
      </w:r>
      <w:r w:rsidR="00345CC6">
        <w:rPr>
          <w:rFonts w:asciiTheme="minorBidi" w:eastAsiaTheme="minorEastAsia" w:hAnsiTheme="minorBidi"/>
          <w:color w:val="000000" w:themeColor="text1"/>
          <w:kern w:val="24"/>
          <w:sz w:val="24"/>
          <w:szCs w:val="24"/>
          <w:lang w:eastAsia="zh-CN"/>
        </w:rPr>
        <w:t>.</w:t>
      </w:r>
      <w:r w:rsidR="00345CC6" w:rsidRPr="00356D21">
        <w:rPr>
          <w:rFonts w:asciiTheme="minorBidi" w:eastAsiaTheme="minorEastAsia" w:hAnsiTheme="minorBidi"/>
          <w:color w:val="000000" w:themeColor="text1"/>
          <w:kern w:val="24"/>
          <w:sz w:val="24"/>
          <w:szCs w:val="24"/>
          <w:lang w:eastAsia="zh-CN"/>
        </w:rPr>
        <w:t xml:space="preserve"> </w:t>
      </w:r>
      <w:r w:rsidR="00345CC6">
        <w:rPr>
          <w:rFonts w:asciiTheme="minorBidi" w:eastAsiaTheme="minorEastAsia" w:hAnsiTheme="minorBidi"/>
          <w:color w:val="000000" w:themeColor="text1"/>
          <w:kern w:val="24"/>
          <w:sz w:val="24"/>
          <w:szCs w:val="24"/>
          <w:lang w:eastAsia="zh-CN"/>
        </w:rPr>
        <w:t>The x-axis</w:t>
      </w:r>
      <w:r w:rsidR="00345CC6" w:rsidRPr="00356D21">
        <w:rPr>
          <w:rFonts w:asciiTheme="minorBidi" w:eastAsiaTheme="minorEastAsia" w:hAnsiTheme="minorBidi"/>
          <w:color w:val="000000" w:themeColor="text1"/>
          <w:kern w:val="24"/>
          <w:sz w:val="24"/>
          <w:szCs w:val="24"/>
          <w:lang w:eastAsia="zh-CN"/>
        </w:rPr>
        <w:t xml:space="preserve"> show</w:t>
      </w:r>
      <w:r w:rsidR="00345CC6">
        <w:rPr>
          <w:rFonts w:asciiTheme="minorBidi" w:eastAsiaTheme="minorEastAsia" w:hAnsiTheme="minorBidi"/>
          <w:color w:val="000000" w:themeColor="text1"/>
          <w:kern w:val="24"/>
          <w:sz w:val="24"/>
          <w:szCs w:val="24"/>
          <w:lang w:eastAsia="zh-CN"/>
        </w:rPr>
        <w:t>s</w:t>
      </w:r>
      <w:r w:rsidR="00345CC6">
        <w:rPr>
          <w:rFonts w:asciiTheme="minorBidi" w:eastAsiaTheme="minorEastAsia" w:hAnsiTheme="minorBidi"/>
          <w:b/>
          <w:bCs/>
          <w:color w:val="000000" w:themeColor="text1"/>
          <w:kern w:val="24"/>
          <w:sz w:val="24"/>
          <w:szCs w:val="24"/>
          <w:lang w:eastAsia="zh-CN"/>
        </w:rPr>
        <w:t xml:space="preserve"> </w:t>
      </w:r>
      <w:r w:rsidR="00345CC6">
        <w:rPr>
          <w:rFonts w:asciiTheme="minorBidi" w:eastAsiaTheme="minorEastAsia" w:hAnsiTheme="minorBidi"/>
          <w:color w:val="000000" w:themeColor="text1"/>
          <w:kern w:val="24"/>
          <w:sz w:val="24"/>
          <w:szCs w:val="24"/>
          <w:lang w:eastAsia="zh-CN"/>
        </w:rPr>
        <w:t>q</w:t>
      </w:r>
      <w:r w:rsidR="00345CC6" w:rsidRPr="00356D21">
        <w:rPr>
          <w:rFonts w:asciiTheme="minorBidi" w:eastAsiaTheme="minorEastAsia" w:hAnsiTheme="minorBidi"/>
          <w:color w:val="000000" w:themeColor="text1"/>
          <w:kern w:val="24"/>
          <w:sz w:val="24"/>
          <w:szCs w:val="24"/>
          <w:lang w:eastAsia="zh-CN"/>
        </w:rPr>
        <w:t>uartiles of methylation</w:t>
      </w:r>
      <w:r w:rsidR="00166290">
        <w:rPr>
          <w:rFonts w:asciiTheme="minorBidi" w:eastAsiaTheme="minorEastAsia" w:hAnsiTheme="minorBidi"/>
          <w:color w:val="000000" w:themeColor="text1"/>
          <w:kern w:val="24"/>
          <w:sz w:val="24"/>
          <w:szCs w:val="24"/>
          <w:lang w:eastAsia="zh-CN"/>
        </w:rPr>
        <w:t>;</w:t>
      </w:r>
      <w:r w:rsidR="00345CC6" w:rsidRPr="00356D21">
        <w:rPr>
          <w:rFonts w:asciiTheme="minorBidi" w:eastAsiaTheme="minorEastAsia" w:hAnsiTheme="minorBidi"/>
          <w:color w:val="000000" w:themeColor="text1"/>
          <w:kern w:val="24"/>
          <w:sz w:val="24"/>
          <w:szCs w:val="24"/>
          <w:lang w:eastAsia="zh-CN"/>
        </w:rPr>
        <w:t xml:space="preserve"> values are means + SEM. N = 132</w:t>
      </w:r>
    </w:p>
    <w:p w14:paraId="195614CF" w14:textId="324394F8" w:rsidR="00712B18" w:rsidRPr="00F8046F" w:rsidRDefault="00712B18" w:rsidP="00345CC6">
      <w:pPr>
        <w:spacing w:after="0" w:line="240" w:lineRule="auto"/>
        <w:rPr>
          <w:rFonts w:asciiTheme="minorBidi" w:eastAsia="Times New Roman" w:hAnsiTheme="minorBidi"/>
          <w:sz w:val="24"/>
          <w:szCs w:val="24"/>
          <w:lang w:eastAsia="zh-CN"/>
        </w:rPr>
      </w:pPr>
    </w:p>
    <w:p w14:paraId="16691242" w14:textId="77777777" w:rsidR="00712B18" w:rsidRPr="00F8046F" w:rsidRDefault="00712B18" w:rsidP="00712B18">
      <w:pPr>
        <w:spacing w:after="0"/>
        <w:rPr>
          <w:rFonts w:asciiTheme="minorBidi" w:eastAsiaTheme="minorEastAsia" w:hAnsiTheme="minorBidi"/>
          <w:sz w:val="24"/>
          <w:szCs w:val="24"/>
          <w:lang w:eastAsia="zh-CN"/>
        </w:rPr>
      </w:pPr>
    </w:p>
    <w:p w14:paraId="57EE2546" w14:textId="77777777" w:rsidR="00712B18" w:rsidRPr="00F8046F" w:rsidRDefault="00712B18" w:rsidP="00712B18">
      <w:pPr>
        <w:spacing w:after="0"/>
        <w:rPr>
          <w:rFonts w:eastAsiaTheme="minorEastAsia"/>
          <w:lang w:eastAsia="zh-CN"/>
        </w:rPr>
      </w:pPr>
      <w:r>
        <w:rPr>
          <w:rFonts w:eastAsiaTheme="minorEastAsia"/>
          <w:noProof/>
          <w:lang w:eastAsia="zh-CN"/>
        </w:rPr>
        <mc:AlternateContent>
          <mc:Choice Requires="wps">
            <w:drawing>
              <wp:anchor distT="0" distB="0" distL="114300" distR="114300" simplePos="0" relativeHeight="251663360" behindDoc="0" locked="0" layoutInCell="1" allowOverlap="1" wp14:anchorId="7F5BF9E3" wp14:editId="068E6BF6">
                <wp:simplePos x="0" y="0"/>
                <wp:positionH relativeFrom="column">
                  <wp:posOffset>153035</wp:posOffset>
                </wp:positionH>
                <wp:positionV relativeFrom="paragraph">
                  <wp:posOffset>152400</wp:posOffset>
                </wp:positionV>
                <wp:extent cx="5140960" cy="3886835"/>
                <wp:effectExtent l="635" t="0" r="190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960" cy="3886835"/>
                        </a:xfrm>
                        <a:custGeom>
                          <a:avLst/>
                          <a:gdLst>
                            <a:gd name="T0" fmla="*/ 3163 w 21600"/>
                            <a:gd name="T1" fmla="*/ 3163 h 21600"/>
                            <a:gd name="T2" fmla="*/ 18437 w 21600"/>
                            <a:gd name="T3" fmla="*/ 18437 h 21600"/>
                          </a:gdLst>
                          <a:ahLst/>
                          <a:cxnLst/>
                          <a:rect l="T0" t="T1" r="T2" b="T3"/>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7318" w14:textId="77777777" w:rsidR="00F0629C" w:rsidRDefault="00F0629C" w:rsidP="00712B18">
                            <w:pPr>
                              <w:spacing w:line="240" w:lineRule="auto"/>
                              <w:rPr>
                                <w:rFonts w:asciiTheme="minorBidi" w:hAnsiTheme="minorBidi"/>
                                <w:sz w:val="24"/>
                                <w:szCs w:val="24"/>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2.05pt;margin-top:12pt;width:404.8pt;height:30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" adj="-11796480,,5400" path="al10800,10800@8@8@4@6,10800,10800,10800,10800@9@7l@30@31@17@18@24@25@15@16@32@33xe" filled="f" stroked="f">
                <v:stroke joinstyle="miter"/>
                <v:formulas/>
                <v:path o:connecttype="custom" textboxrect="@1,@1,@1,@1"/>
                <v:textbox>
                  <w:txbxContent>
                    <w:p w14:paraId="55FA7318" w14:textId="77777777" w:rsidR="00F0629C" w:rsidRDefault="00F0629C" w:rsidP="00712B18">
                      <w:pPr>
                        <w:spacing w:line="240" w:lineRule="auto"/>
                        <w:rPr>
                          <w:rFonts w:asciiTheme="minorBidi" w:hAnsiTheme="minorBidi"/>
                          <w:sz w:val="24"/>
                          <w:szCs w:val="24"/>
                          <w:lang w:eastAsia="en-GB"/>
                        </w:rPr>
                      </w:pPr>
                    </w:p>
                  </w:txbxContent>
                </v:textbox>
              </v:shape>
            </w:pict>
          </mc:Fallback>
        </mc:AlternateContent>
      </w:r>
    </w:p>
    <w:p w14:paraId="6618CA37" w14:textId="77777777" w:rsidR="00712B18" w:rsidRPr="00F8046F" w:rsidRDefault="00712B18" w:rsidP="00712B18">
      <w:pPr>
        <w:spacing w:after="0"/>
        <w:rPr>
          <w:rFonts w:asciiTheme="minorBidi" w:eastAsiaTheme="minorEastAsia" w:hAnsiTheme="minorBidi"/>
          <w:sz w:val="24"/>
          <w:szCs w:val="24"/>
          <w:lang w:eastAsia="zh-CN"/>
        </w:rPr>
      </w:pPr>
    </w:p>
    <w:p w14:paraId="60128D60" w14:textId="77777777" w:rsidR="00712B18" w:rsidRPr="00F8046F" w:rsidRDefault="00712B18" w:rsidP="00712B18">
      <w:pPr>
        <w:spacing w:after="0"/>
        <w:rPr>
          <w:rFonts w:asciiTheme="minorBidi" w:eastAsiaTheme="minorEastAsia" w:hAnsiTheme="minorBidi"/>
          <w:sz w:val="24"/>
          <w:szCs w:val="24"/>
          <w:lang w:eastAsia="zh-CN"/>
        </w:rPr>
      </w:pPr>
      <w:r>
        <w:rPr>
          <w:noProof/>
          <w:lang w:eastAsia="zh-CN"/>
        </w:rPr>
        <w:drawing>
          <wp:inline distT="0" distB="0" distL="0" distR="0" wp14:anchorId="20D05E76" wp14:editId="74C4A124">
            <wp:extent cx="5140960" cy="3886835"/>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0960" cy="3886835"/>
                    </a:xfrm>
                    <a:prstGeom prst="rect">
                      <a:avLst/>
                    </a:prstGeom>
                    <a:noFill/>
                    <a:ln>
                      <a:noFill/>
                    </a:ln>
                  </pic:spPr>
                </pic:pic>
              </a:graphicData>
            </a:graphic>
          </wp:inline>
        </w:drawing>
      </w:r>
    </w:p>
    <w:p w14:paraId="42C67D35" w14:textId="77777777" w:rsidR="00712B18" w:rsidRPr="00F8046F" w:rsidRDefault="00712B18" w:rsidP="00712B18">
      <w:pPr>
        <w:spacing w:after="0"/>
        <w:rPr>
          <w:rFonts w:asciiTheme="minorBidi" w:eastAsiaTheme="minorEastAsia" w:hAnsiTheme="minorBidi"/>
          <w:sz w:val="24"/>
          <w:szCs w:val="24"/>
          <w:lang w:eastAsia="zh-CN"/>
        </w:rPr>
      </w:pPr>
    </w:p>
    <w:p w14:paraId="53BE3238"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429971A0"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13A8D474"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4EEB2B00"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2EDD7611"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01074691"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0F2ADABB"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7A15F84C"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37E36213"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293648B2"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228FADAE"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7D06BDF4" w14:textId="77777777" w:rsidR="00712B18" w:rsidRPr="00F8046F" w:rsidRDefault="00712B18" w:rsidP="00712B18">
      <w:pPr>
        <w:spacing w:after="0" w:line="240" w:lineRule="auto"/>
        <w:rPr>
          <w:rFonts w:asciiTheme="minorBidi" w:eastAsiaTheme="minorEastAsia" w:hAnsiTheme="minorBidi"/>
          <w:b/>
          <w:bCs/>
          <w:color w:val="000000" w:themeColor="text1"/>
          <w:kern w:val="24"/>
          <w:sz w:val="24"/>
          <w:szCs w:val="24"/>
          <w:lang w:eastAsia="zh-CN"/>
        </w:rPr>
      </w:pPr>
    </w:p>
    <w:p w14:paraId="06B2405E" w14:textId="77777777" w:rsidR="00712B18" w:rsidRDefault="00712B18" w:rsidP="00712B18"/>
    <w:p w14:paraId="7B35B0CB" w14:textId="77777777" w:rsidR="00712B18" w:rsidRDefault="00712B18">
      <w:pPr>
        <w:rPr>
          <w:rFonts w:asciiTheme="minorBidi" w:eastAsiaTheme="minorEastAsia" w:hAnsiTheme="minorBidi"/>
          <w:b/>
          <w:bCs/>
          <w:color w:val="000000" w:themeColor="text1"/>
          <w:kern w:val="24"/>
          <w:sz w:val="24"/>
          <w:szCs w:val="24"/>
          <w:lang w:eastAsia="zh-CN"/>
        </w:rPr>
      </w:pPr>
    </w:p>
    <w:p w14:paraId="14670ACA" w14:textId="77777777" w:rsidR="00712B18" w:rsidRDefault="00712B18">
      <w:pPr>
        <w:rPr>
          <w:rFonts w:asciiTheme="minorBidi" w:eastAsiaTheme="minorEastAsia" w:hAnsiTheme="minorBidi"/>
          <w:b/>
          <w:bCs/>
          <w:color w:val="000000" w:themeColor="text1"/>
          <w:kern w:val="24"/>
          <w:sz w:val="24"/>
          <w:szCs w:val="24"/>
          <w:lang w:eastAsia="zh-CN"/>
        </w:rPr>
      </w:pPr>
      <w:r>
        <w:rPr>
          <w:rFonts w:asciiTheme="minorBidi" w:eastAsiaTheme="minorEastAsia" w:hAnsiTheme="minorBidi"/>
          <w:b/>
          <w:bCs/>
          <w:color w:val="000000" w:themeColor="text1"/>
          <w:kern w:val="24"/>
          <w:sz w:val="24"/>
          <w:szCs w:val="24"/>
          <w:lang w:eastAsia="zh-CN"/>
        </w:rPr>
        <w:br w:type="page"/>
      </w:r>
    </w:p>
    <w:p w14:paraId="4AAAD6D5" w14:textId="05D9D774"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lastRenderedPageBreak/>
        <w:t xml:space="preserve">        </w:t>
      </w:r>
      <w:r w:rsidRPr="00807809">
        <w:rPr>
          <w:rFonts w:ascii="Courier New" w:eastAsiaTheme="minorEastAsia" w:hAnsi="Courier New" w:cs="Courier New"/>
          <w:sz w:val="20"/>
          <w:szCs w:val="20"/>
          <w:lang w:eastAsia="zh-CN"/>
        </w:rPr>
        <w:tab/>
        <w:t xml:space="preserve">       </w:t>
      </w:r>
      <w:r w:rsidR="00904072">
        <w:rPr>
          <w:rFonts w:ascii="Courier New" w:eastAsiaTheme="minorEastAsia" w:hAnsi="Courier New" w:cs="Courier New"/>
          <w:sz w:val="20"/>
          <w:szCs w:val="20"/>
          <w:lang w:eastAsia="zh-CN"/>
        </w:rPr>
        <w:t xml:space="preserve">  </w:t>
      </w:r>
      <w:r w:rsidRPr="00807809">
        <w:rPr>
          <w:rFonts w:ascii="Courier New" w:eastAsiaTheme="minorEastAsia" w:hAnsi="Courier New" w:cs="Courier New"/>
          <w:sz w:val="20"/>
          <w:szCs w:val="20"/>
          <w:lang w:eastAsia="zh-CN"/>
        </w:rPr>
        <w:t>CpG1</w:t>
      </w:r>
    </w:p>
    <w:p w14:paraId="17008279" w14:textId="77777777"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GGAGGCTGGGGAGAAAAAAGGC</w:t>
      </w:r>
      <w:r w:rsidRPr="00807809">
        <w:rPr>
          <w:rFonts w:ascii="Courier New" w:eastAsiaTheme="minorEastAsia" w:hAnsi="Courier New" w:cs="Courier New"/>
          <w:b/>
          <w:i/>
          <w:sz w:val="20"/>
          <w:szCs w:val="20"/>
          <w:u w:val="single"/>
          <w:lang w:eastAsia="zh-CN"/>
        </w:rPr>
        <w:t>CG</w:t>
      </w:r>
      <w:r w:rsidRPr="00807809">
        <w:rPr>
          <w:rFonts w:ascii="Courier New" w:eastAsiaTheme="minorEastAsia" w:hAnsi="Courier New" w:cs="Courier New"/>
          <w:sz w:val="20"/>
          <w:szCs w:val="20"/>
          <w:lang w:eastAsia="zh-CN"/>
        </w:rPr>
        <w:t>CCTCCAGAAAACTTAGATGGTTAGCAATAA</w:t>
      </w:r>
    </w:p>
    <w:p w14:paraId="7623C8EF" w14:textId="77777777"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 xml:space="preserve">                    gccgc</w:t>
      </w:r>
      <w:r w:rsidRPr="00807809">
        <w:rPr>
          <w:rFonts w:ascii="Courier New" w:eastAsiaTheme="minorEastAsia" w:hAnsi="Courier New" w:cs="Courier New"/>
          <w:b/>
          <w:bCs/>
          <w:sz w:val="20"/>
          <w:szCs w:val="20"/>
          <w:u w:val="single"/>
          <w:lang w:eastAsia="zh-CN"/>
        </w:rPr>
        <w:t>CTCC</w:t>
      </w:r>
      <w:r w:rsidRPr="00807809">
        <w:rPr>
          <w:rFonts w:ascii="Courier New" w:eastAsiaTheme="minorEastAsia" w:hAnsi="Courier New" w:cs="Courier New"/>
          <w:sz w:val="20"/>
          <w:szCs w:val="20"/>
          <w:lang w:eastAsia="zh-CN"/>
        </w:rPr>
        <w:t>ag</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imes New Roman" w:hAnsi="Courier New" w:cs="Courier New"/>
          <w:sz w:val="20"/>
          <w:szCs w:val="20"/>
          <w:lang w:eastAsia="zh-CN"/>
        </w:rPr>
        <w:t>SMAD</w:t>
      </w:r>
    </w:p>
    <w:p w14:paraId="55E069AA" w14:textId="77777777" w:rsidR="00BC6BD9" w:rsidRPr="00807809" w:rsidRDefault="00BC6BD9" w:rsidP="00BC6BD9">
      <w:pPr>
        <w:spacing w:after="0"/>
        <w:rPr>
          <w:rFonts w:ascii="Courier New" w:eastAsiaTheme="minorEastAsia" w:hAnsi="Courier New" w:cs="Courier New"/>
          <w:sz w:val="20"/>
          <w:szCs w:val="20"/>
          <w:lang w:eastAsia="zh-CN"/>
        </w:rPr>
      </w:pPr>
    </w:p>
    <w:tbl>
      <w:tblPr>
        <w:tblW w:w="7670" w:type="dxa"/>
        <w:tblInd w:w="93" w:type="dxa"/>
        <w:tblLook w:val="04A0" w:firstRow="1" w:lastRow="0" w:firstColumn="1" w:lastColumn="0" w:noHBand="0" w:noVBand="1"/>
      </w:tblPr>
      <w:tblGrid>
        <w:gridCol w:w="1420"/>
        <w:gridCol w:w="4124"/>
        <w:gridCol w:w="992"/>
        <w:gridCol w:w="1134"/>
      </w:tblGrid>
      <w:tr w:rsidR="00BC6BD9" w:rsidRPr="00807809" w14:paraId="46EB90AA" w14:textId="77777777" w:rsidTr="00F0629C">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28DBB"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Matrix Family</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14:paraId="1D43F2C9"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Detailed Family Information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C5D72B"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Core sim.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DC77C6"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Matrix sim.</w:t>
            </w:r>
          </w:p>
        </w:tc>
      </w:tr>
      <w:tr w:rsidR="00BC6BD9" w:rsidRPr="00807809" w14:paraId="21A04D73" w14:textId="77777777" w:rsidTr="00F0629C">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19AA44"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SMAD</w:t>
            </w:r>
          </w:p>
        </w:tc>
        <w:tc>
          <w:tcPr>
            <w:tcW w:w="4124" w:type="dxa"/>
            <w:tcBorders>
              <w:top w:val="nil"/>
              <w:left w:val="nil"/>
              <w:bottom w:val="single" w:sz="4" w:space="0" w:color="auto"/>
              <w:right w:val="single" w:sz="4" w:space="0" w:color="auto"/>
            </w:tcBorders>
            <w:shd w:val="clear" w:color="auto" w:fill="auto"/>
            <w:noWrap/>
            <w:vAlign w:val="bottom"/>
            <w:hideMark/>
          </w:tcPr>
          <w:p w14:paraId="31A5CABF"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Vertebrate SMAD family of transcription factors</w:t>
            </w:r>
          </w:p>
        </w:tc>
        <w:tc>
          <w:tcPr>
            <w:tcW w:w="992" w:type="dxa"/>
            <w:tcBorders>
              <w:top w:val="nil"/>
              <w:left w:val="nil"/>
              <w:bottom w:val="single" w:sz="4" w:space="0" w:color="auto"/>
              <w:right w:val="single" w:sz="4" w:space="0" w:color="auto"/>
            </w:tcBorders>
            <w:shd w:val="clear" w:color="auto" w:fill="auto"/>
            <w:noWrap/>
            <w:vAlign w:val="bottom"/>
            <w:hideMark/>
          </w:tcPr>
          <w:p w14:paraId="405FC546"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51FD7A3"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0.94</w:t>
            </w:r>
          </w:p>
        </w:tc>
      </w:tr>
    </w:tbl>
    <w:p w14:paraId="1DC80853" w14:textId="77777777" w:rsidR="00BC6BD9" w:rsidRPr="00807809" w:rsidRDefault="00BC6BD9" w:rsidP="00BC6BD9">
      <w:pPr>
        <w:spacing w:after="0"/>
        <w:rPr>
          <w:rFonts w:ascii="Courier New" w:eastAsiaTheme="minorEastAsia" w:hAnsi="Courier New" w:cs="Courier New"/>
          <w:sz w:val="20"/>
          <w:szCs w:val="20"/>
          <w:lang w:eastAsia="zh-CN"/>
        </w:rPr>
      </w:pPr>
    </w:p>
    <w:p w14:paraId="1DF41FF0" w14:textId="77777777" w:rsidR="00BC6BD9" w:rsidRPr="00807809" w:rsidRDefault="00BC6BD9" w:rsidP="00BC6BD9">
      <w:pPr>
        <w:spacing w:after="0"/>
        <w:rPr>
          <w:rFonts w:ascii="Courier New" w:eastAsiaTheme="minorEastAsia" w:hAnsi="Courier New" w:cs="Courier New"/>
          <w:sz w:val="20"/>
          <w:szCs w:val="20"/>
          <w:lang w:eastAsia="zh-CN"/>
        </w:rPr>
      </w:pPr>
    </w:p>
    <w:p w14:paraId="3979EE1D" w14:textId="77777777" w:rsidR="00BC6BD9" w:rsidRPr="00807809" w:rsidRDefault="00BC6BD9" w:rsidP="00BC6BD9">
      <w:pPr>
        <w:spacing w:after="0"/>
        <w:rPr>
          <w:rFonts w:ascii="Courier New" w:eastAsiaTheme="minorEastAsia" w:hAnsi="Courier New" w:cs="Courier New"/>
          <w:sz w:val="20"/>
          <w:szCs w:val="20"/>
          <w:lang w:eastAsia="zh-CN"/>
        </w:rPr>
      </w:pPr>
    </w:p>
    <w:p w14:paraId="15B0A3A8" w14:textId="112B2FDF"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t xml:space="preserve">    </w:t>
      </w:r>
      <w:r w:rsidR="00904072">
        <w:rPr>
          <w:rFonts w:ascii="Courier New" w:eastAsiaTheme="minorEastAsia" w:hAnsi="Courier New" w:cs="Courier New"/>
          <w:sz w:val="20"/>
          <w:szCs w:val="20"/>
          <w:lang w:eastAsia="zh-CN"/>
        </w:rPr>
        <w:t xml:space="preserve">    </w:t>
      </w:r>
      <w:r w:rsidRPr="00807809">
        <w:rPr>
          <w:rFonts w:ascii="Courier New" w:eastAsiaTheme="minorEastAsia" w:hAnsi="Courier New" w:cs="Courier New"/>
          <w:sz w:val="20"/>
          <w:szCs w:val="20"/>
          <w:lang w:eastAsia="zh-CN"/>
        </w:rPr>
        <w:t>CpG2</w:t>
      </w:r>
    </w:p>
    <w:p w14:paraId="348324B2" w14:textId="77777777"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CTGGAAGGTGGGAGAGGGTGACCC</w:t>
      </w:r>
      <w:r w:rsidRPr="00807809">
        <w:rPr>
          <w:rFonts w:ascii="Courier New" w:eastAsiaTheme="minorEastAsia" w:hAnsi="Courier New" w:cs="Courier New"/>
          <w:bCs/>
          <w:iCs/>
          <w:sz w:val="20"/>
          <w:szCs w:val="20"/>
          <w:lang w:eastAsia="zh-CN"/>
        </w:rPr>
        <w:t>CG</w:t>
      </w:r>
      <w:r w:rsidRPr="00807809">
        <w:rPr>
          <w:rFonts w:ascii="Courier New" w:eastAsiaTheme="minorEastAsia" w:hAnsi="Courier New" w:cs="Courier New"/>
          <w:sz w:val="20"/>
          <w:szCs w:val="20"/>
          <w:lang w:eastAsia="zh-CN"/>
        </w:rPr>
        <w:t>C</w:t>
      </w:r>
      <w:r w:rsidRPr="00807809">
        <w:rPr>
          <w:rFonts w:ascii="Courier New" w:eastAsiaTheme="minorEastAsia" w:hAnsi="Courier New" w:cs="Courier New"/>
          <w:b/>
          <w:i/>
          <w:sz w:val="20"/>
          <w:szCs w:val="20"/>
          <w:u w:val="single"/>
          <w:lang w:eastAsia="zh-CN"/>
        </w:rPr>
        <w:t>CG</w:t>
      </w:r>
      <w:r w:rsidRPr="00807809">
        <w:rPr>
          <w:rFonts w:ascii="Courier New" w:eastAsiaTheme="minorEastAsia" w:hAnsi="Courier New" w:cs="Courier New"/>
          <w:sz w:val="20"/>
          <w:szCs w:val="20"/>
          <w:lang w:eastAsia="zh-CN"/>
        </w:rPr>
        <w:t>GGAGGCTGGGGAGAAAAA</w:t>
      </w:r>
    </w:p>
    <w:p w14:paraId="26239124" w14:textId="77777777"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 xml:space="preserve">     agg</w:t>
      </w:r>
      <w:r w:rsidRPr="00807809">
        <w:rPr>
          <w:rFonts w:ascii="Courier New" w:eastAsiaTheme="minorEastAsia" w:hAnsi="Courier New" w:cs="Courier New"/>
          <w:b/>
          <w:bCs/>
          <w:sz w:val="20"/>
          <w:szCs w:val="20"/>
          <w:u w:val="single"/>
          <w:lang w:eastAsia="zh-CN"/>
        </w:rPr>
        <w:t>TGGG</w:t>
      </w:r>
      <w:r w:rsidRPr="00807809">
        <w:rPr>
          <w:rFonts w:ascii="Courier New" w:eastAsiaTheme="minorEastAsia" w:hAnsi="Courier New" w:cs="Courier New"/>
          <w:sz w:val="20"/>
          <w:szCs w:val="20"/>
          <w:lang w:eastAsia="zh-CN"/>
        </w:rPr>
        <w:t>agagggtgaccccgcc</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imes New Roman" w:hAnsi="Courier New" w:cs="Courier New"/>
          <w:sz w:val="20"/>
          <w:szCs w:val="20"/>
          <w:lang w:eastAsia="zh-CN"/>
        </w:rPr>
        <w:t>PPAR</w:t>
      </w:r>
    </w:p>
    <w:p w14:paraId="3D83C8B4" w14:textId="58C7328F"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 xml:space="preserve">      ggtgggagagggt</w:t>
      </w:r>
      <w:r w:rsidRPr="00807809">
        <w:rPr>
          <w:rFonts w:ascii="Courier New" w:eastAsiaTheme="minorEastAsia" w:hAnsi="Courier New" w:cs="Courier New"/>
          <w:b/>
          <w:bCs/>
          <w:sz w:val="20"/>
          <w:szCs w:val="20"/>
          <w:u w:val="single"/>
          <w:lang w:eastAsia="zh-CN"/>
        </w:rPr>
        <w:t>GACC</w:t>
      </w:r>
      <w:r w:rsidRPr="00807809">
        <w:rPr>
          <w:rFonts w:ascii="Courier New" w:eastAsiaTheme="minorEastAsia" w:hAnsi="Courier New" w:cs="Courier New"/>
          <w:sz w:val="20"/>
          <w:szCs w:val="20"/>
          <w:lang w:eastAsia="zh-CN"/>
        </w:rPr>
        <w:t>ccgccg</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007568D2" w:rsidRPr="00807809">
        <w:rPr>
          <w:rFonts w:ascii="Courier New" w:eastAsia="Times New Roman" w:hAnsi="Courier New" w:cs="Courier New"/>
          <w:sz w:val="20"/>
          <w:szCs w:val="20"/>
          <w:lang w:eastAsia="zh-CN"/>
        </w:rPr>
        <w:t>ERE</w:t>
      </w:r>
    </w:p>
    <w:p w14:paraId="03B764D5" w14:textId="1EAFED1C"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 xml:space="preserve">                 gtg</w:t>
      </w:r>
      <w:r w:rsidRPr="00807809">
        <w:rPr>
          <w:rFonts w:ascii="Courier New" w:eastAsiaTheme="minorEastAsia" w:hAnsi="Courier New" w:cs="Courier New"/>
          <w:b/>
          <w:bCs/>
          <w:sz w:val="20"/>
          <w:szCs w:val="20"/>
          <w:u w:val="single"/>
          <w:lang w:eastAsia="zh-CN"/>
        </w:rPr>
        <w:t>ACCC</w:t>
      </w:r>
      <w:r w:rsidRPr="00807809">
        <w:rPr>
          <w:rFonts w:ascii="Courier New" w:eastAsiaTheme="minorEastAsia" w:hAnsi="Courier New" w:cs="Courier New"/>
          <w:sz w:val="20"/>
          <w:szCs w:val="20"/>
          <w:lang w:eastAsia="zh-CN"/>
        </w:rPr>
        <w:t>cgccgggagg</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007568D2" w:rsidRPr="00807809">
        <w:rPr>
          <w:rFonts w:ascii="Courier New" w:eastAsia="Times New Roman" w:hAnsi="Courier New" w:cs="Courier New"/>
          <w:sz w:val="20"/>
          <w:szCs w:val="20"/>
          <w:lang w:eastAsia="zh-CN"/>
        </w:rPr>
        <w:t>KLF</w:t>
      </w:r>
    </w:p>
    <w:p w14:paraId="2DA3DEC6" w14:textId="77777777"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 xml:space="preserve">               gggtgaccccgcc</w:t>
      </w:r>
      <w:r w:rsidRPr="00807809">
        <w:rPr>
          <w:rFonts w:ascii="Courier New" w:eastAsiaTheme="minorEastAsia" w:hAnsi="Courier New" w:cs="Courier New"/>
          <w:b/>
          <w:bCs/>
          <w:sz w:val="20"/>
          <w:szCs w:val="20"/>
          <w:u w:val="single"/>
          <w:lang w:eastAsia="zh-CN"/>
        </w:rPr>
        <w:t>GGGA</w:t>
      </w:r>
      <w:r w:rsidRPr="00807809">
        <w:rPr>
          <w:rFonts w:ascii="Courier New" w:eastAsiaTheme="minorEastAsia" w:hAnsi="Courier New" w:cs="Courier New"/>
          <w:sz w:val="20"/>
          <w:szCs w:val="20"/>
          <w:lang w:eastAsia="zh-CN"/>
        </w:rPr>
        <w:t>ggctgg</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imes New Roman" w:hAnsi="Courier New" w:cs="Courier New"/>
          <w:sz w:val="20"/>
          <w:szCs w:val="20"/>
          <w:lang w:eastAsia="zh-CN"/>
        </w:rPr>
        <w:t>NOLF</w:t>
      </w:r>
    </w:p>
    <w:p w14:paraId="3C880F20" w14:textId="77777777" w:rsidR="00BC6BD9" w:rsidRPr="00807809" w:rsidRDefault="00BC6BD9" w:rsidP="00BC6BD9">
      <w:pPr>
        <w:spacing w:after="0"/>
        <w:rPr>
          <w:rFonts w:ascii="Courier New" w:eastAsia="Times New Roman" w:hAnsi="Courier New" w:cs="Courier New"/>
          <w:sz w:val="20"/>
          <w:szCs w:val="20"/>
          <w:lang w:eastAsia="zh-CN"/>
        </w:rPr>
      </w:pPr>
      <w:r w:rsidRPr="00807809">
        <w:rPr>
          <w:rFonts w:ascii="Courier New" w:eastAsiaTheme="minorEastAsia" w:hAnsi="Courier New" w:cs="Courier New"/>
          <w:sz w:val="20"/>
          <w:szCs w:val="20"/>
          <w:lang w:eastAsia="zh-CN"/>
        </w:rPr>
        <w:t xml:space="preserve">                        cgccgggaggct</w:t>
      </w:r>
      <w:r w:rsidRPr="00807809">
        <w:rPr>
          <w:rFonts w:ascii="Courier New" w:eastAsiaTheme="minorEastAsia" w:hAnsi="Courier New" w:cs="Courier New"/>
          <w:b/>
          <w:bCs/>
          <w:sz w:val="20"/>
          <w:szCs w:val="20"/>
          <w:u w:val="single"/>
          <w:lang w:eastAsia="zh-CN"/>
        </w:rPr>
        <w:t>GGGG</w:t>
      </w:r>
      <w:r w:rsidRPr="00807809">
        <w:rPr>
          <w:rFonts w:ascii="Courier New" w:eastAsiaTheme="minorEastAsia" w:hAnsi="Courier New" w:cs="Courier New"/>
          <w:sz w:val="20"/>
          <w:szCs w:val="20"/>
          <w:lang w:eastAsia="zh-CN"/>
        </w:rPr>
        <w:t>agaaaaa</w:t>
      </w:r>
      <w:r w:rsidRPr="00807809">
        <w:rPr>
          <w:rFonts w:ascii="Courier New" w:eastAsiaTheme="minorEastAsia" w:hAnsi="Courier New" w:cs="Courier New"/>
          <w:sz w:val="20"/>
          <w:szCs w:val="20"/>
          <w:lang w:eastAsia="zh-CN"/>
        </w:rPr>
        <w:tab/>
        <w:t>ZF02</w:t>
      </w:r>
    </w:p>
    <w:p w14:paraId="4AB91B8A" w14:textId="77777777" w:rsidR="00BC6BD9" w:rsidRPr="00807809" w:rsidRDefault="00BC6BD9" w:rsidP="00BC6BD9">
      <w:pPr>
        <w:spacing w:after="0"/>
        <w:rPr>
          <w:rFonts w:ascii="Courier New" w:eastAsiaTheme="minorEastAsia" w:hAnsi="Courier New" w:cs="Courier New"/>
          <w:sz w:val="20"/>
          <w:szCs w:val="20"/>
          <w:lang w:eastAsia="zh-CN"/>
        </w:rPr>
      </w:pPr>
    </w:p>
    <w:tbl>
      <w:tblPr>
        <w:tblW w:w="7655" w:type="dxa"/>
        <w:tblInd w:w="15" w:type="dxa"/>
        <w:tblCellMar>
          <w:left w:w="0" w:type="dxa"/>
          <w:right w:w="0" w:type="dxa"/>
        </w:tblCellMar>
        <w:tblLook w:val="04A0" w:firstRow="1" w:lastRow="0" w:firstColumn="1" w:lastColumn="0" w:noHBand="0" w:noVBand="1"/>
      </w:tblPr>
      <w:tblGrid>
        <w:gridCol w:w="1418"/>
        <w:gridCol w:w="4111"/>
        <w:gridCol w:w="992"/>
        <w:gridCol w:w="1134"/>
      </w:tblGrid>
      <w:tr w:rsidR="00BC6BD9" w:rsidRPr="00807809" w14:paraId="5BD3FC9E" w14:textId="77777777" w:rsidTr="00F0629C">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62509B" w14:textId="77777777" w:rsidR="00BC6BD9" w:rsidRPr="00807809" w:rsidRDefault="00BC6BD9" w:rsidP="00BC6BD9">
            <w:pPr>
              <w:spacing w:after="0"/>
              <w:jc w:val="center"/>
              <w:rPr>
                <w:rFonts w:asciiTheme="majorBidi" w:eastAsiaTheme="minorEastAsia" w:hAnsiTheme="majorBidi" w:cstheme="majorBidi"/>
                <w:b/>
                <w:bCs/>
                <w:sz w:val="20"/>
                <w:szCs w:val="20"/>
                <w:lang w:eastAsia="zh-CN"/>
              </w:rPr>
            </w:pPr>
            <w:r w:rsidRPr="00807809">
              <w:rPr>
                <w:rFonts w:asciiTheme="majorBidi" w:eastAsiaTheme="minorEastAsia" w:hAnsiTheme="majorBidi" w:cstheme="majorBidi"/>
                <w:b/>
                <w:bCs/>
                <w:sz w:val="20"/>
                <w:szCs w:val="20"/>
                <w:lang w:eastAsia="zh-CN"/>
              </w:rPr>
              <w:t>Matrix Family</w:t>
            </w:r>
          </w:p>
        </w:tc>
        <w:tc>
          <w:tcPr>
            <w:tcW w:w="4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B0B1F" w14:textId="77777777" w:rsidR="00BC6BD9" w:rsidRPr="00807809" w:rsidRDefault="00BC6BD9" w:rsidP="00BC6BD9">
            <w:pPr>
              <w:spacing w:after="0"/>
              <w:jc w:val="center"/>
              <w:rPr>
                <w:rFonts w:asciiTheme="majorBidi" w:eastAsiaTheme="minorEastAsia" w:hAnsiTheme="majorBidi" w:cstheme="majorBidi"/>
                <w:b/>
                <w:bCs/>
                <w:sz w:val="20"/>
                <w:szCs w:val="20"/>
                <w:lang w:eastAsia="zh-CN"/>
              </w:rPr>
            </w:pPr>
            <w:r w:rsidRPr="00807809">
              <w:rPr>
                <w:rFonts w:asciiTheme="majorBidi" w:eastAsiaTheme="minorEastAsia" w:hAnsiTheme="majorBidi" w:cstheme="majorBidi"/>
                <w:b/>
                <w:bCs/>
                <w:sz w:val="20"/>
                <w:szCs w:val="20"/>
                <w:lang w:eastAsia="zh-CN"/>
              </w:rPr>
              <w:t>Detailed Family Information</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682AB" w14:textId="77777777" w:rsidR="00BC6BD9" w:rsidRPr="00807809" w:rsidRDefault="00BC6BD9" w:rsidP="00BC6BD9">
            <w:pPr>
              <w:spacing w:after="0"/>
              <w:jc w:val="center"/>
              <w:rPr>
                <w:rFonts w:asciiTheme="majorBidi" w:eastAsiaTheme="minorEastAsia" w:hAnsiTheme="majorBidi" w:cstheme="majorBidi"/>
                <w:b/>
                <w:bCs/>
                <w:sz w:val="20"/>
                <w:szCs w:val="20"/>
                <w:lang w:eastAsia="zh-CN"/>
              </w:rPr>
            </w:pPr>
            <w:r w:rsidRPr="00807809">
              <w:rPr>
                <w:rFonts w:asciiTheme="majorBidi" w:eastAsiaTheme="minorEastAsia" w:hAnsiTheme="majorBidi" w:cstheme="majorBidi"/>
                <w:b/>
                <w:bCs/>
                <w:sz w:val="20"/>
                <w:szCs w:val="20"/>
                <w:lang w:eastAsia="zh-CN"/>
              </w:rPr>
              <w:t>Core sim.</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FD53B" w14:textId="77777777" w:rsidR="00BC6BD9" w:rsidRPr="00807809" w:rsidRDefault="00BC6BD9" w:rsidP="00BC6BD9">
            <w:pPr>
              <w:spacing w:after="0"/>
              <w:jc w:val="center"/>
              <w:rPr>
                <w:rFonts w:asciiTheme="majorBidi" w:eastAsiaTheme="minorEastAsia" w:hAnsiTheme="majorBidi" w:cstheme="majorBidi"/>
                <w:b/>
                <w:bCs/>
                <w:sz w:val="20"/>
                <w:szCs w:val="20"/>
                <w:lang w:eastAsia="zh-CN"/>
              </w:rPr>
            </w:pPr>
            <w:r w:rsidRPr="00807809">
              <w:rPr>
                <w:rFonts w:asciiTheme="majorBidi" w:eastAsiaTheme="minorEastAsia" w:hAnsiTheme="majorBidi" w:cstheme="majorBidi"/>
                <w:b/>
                <w:bCs/>
                <w:sz w:val="20"/>
                <w:szCs w:val="20"/>
                <w:lang w:eastAsia="zh-CN"/>
              </w:rPr>
              <w:t>Matrix sim.</w:t>
            </w:r>
          </w:p>
        </w:tc>
      </w:tr>
      <w:tr w:rsidR="00BC6BD9" w:rsidRPr="00807809" w14:paraId="143EBFDA" w14:textId="77777777" w:rsidTr="00F0629C">
        <w:trPr>
          <w:trHeight w:val="255"/>
        </w:trPr>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8F1E79"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PPAR</w:t>
            </w:r>
          </w:p>
        </w:tc>
        <w:tc>
          <w:tcPr>
            <w:tcW w:w="4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10970"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Peroxisome proliferator activated receptor homodimers</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3BC5E"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0.86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E4234"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0.71</w:t>
            </w:r>
          </w:p>
        </w:tc>
      </w:tr>
      <w:tr w:rsidR="00BC6BD9" w:rsidRPr="00807809" w14:paraId="7D337802" w14:textId="77777777" w:rsidTr="00F0629C">
        <w:trPr>
          <w:trHeight w:val="255"/>
        </w:trPr>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2C485" w14:textId="5FF5AD62" w:rsidR="00BC6BD9" w:rsidRPr="00807809" w:rsidRDefault="007568D2"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ERE</w:t>
            </w:r>
          </w:p>
        </w:tc>
        <w:tc>
          <w:tcPr>
            <w:tcW w:w="4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9F03D"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Estrogen response elements</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250C4"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14BBE"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0.93</w:t>
            </w:r>
          </w:p>
        </w:tc>
      </w:tr>
      <w:tr w:rsidR="00BC6BD9" w:rsidRPr="00807809" w14:paraId="57EA7015" w14:textId="77777777" w:rsidTr="00F0629C">
        <w:trPr>
          <w:trHeight w:val="255"/>
        </w:trPr>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8FE993" w14:textId="424C565A" w:rsidR="00BC6BD9" w:rsidRPr="00807809" w:rsidRDefault="007568D2"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KLF</w:t>
            </w:r>
          </w:p>
        </w:tc>
        <w:tc>
          <w:tcPr>
            <w:tcW w:w="4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08831"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Krueppel like transcription factor</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7586D5"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27AB5"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0.89</w:t>
            </w:r>
          </w:p>
        </w:tc>
      </w:tr>
      <w:tr w:rsidR="00BC6BD9" w:rsidRPr="00807809" w14:paraId="04A3B809" w14:textId="77777777" w:rsidTr="00F0629C">
        <w:trPr>
          <w:trHeight w:val="255"/>
        </w:trPr>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AB8E8"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NOLF</w:t>
            </w:r>
          </w:p>
        </w:tc>
        <w:tc>
          <w:tcPr>
            <w:tcW w:w="4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48FF8"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Neuron-specific olfactory factor</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40851"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FE291"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0.88</w:t>
            </w:r>
          </w:p>
        </w:tc>
      </w:tr>
      <w:tr w:rsidR="00BC6BD9" w:rsidRPr="00807809" w14:paraId="6980A653" w14:textId="77777777" w:rsidTr="00F0629C">
        <w:trPr>
          <w:trHeight w:val="255"/>
        </w:trPr>
        <w:tc>
          <w:tcPr>
            <w:tcW w:w="141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D7DF34"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ZF02</w:t>
            </w:r>
          </w:p>
        </w:tc>
        <w:tc>
          <w:tcPr>
            <w:tcW w:w="4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A8EA1"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C2H2 zinc finger transcription factors 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5E8DED"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77BC54" w14:textId="77777777" w:rsidR="00BC6BD9" w:rsidRPr="00807809" w:rsidRDefault="00BC6BD9" w:rsidP="00BC6BD9">
            <w:pPr>
              <w:spacing w:after="0"/>
              <w:jc w:val="center"/>
              <w:rPr>
                <w:rFonts w:asciiTheme="majorBidi" w:eastAsiaTheme="minorEastAsia" w:hAnsiTheme="majorBidi" w:cstheme="majorBidi"/>
                <w:sz w:val="20"/>
                <w:szCs w:val="20"/>
                <w:lang w:eastAsia="zh-CN"/>
              </w:rPr>
            </w:pPr>
            <w:r w:rsidRPr="00807809">
              <w:rPr>
                <w:rFonts w:asciiTheme="majorBidi" w:eastAsiaTheme="minorEastAsia" w:hAnsiTheme="majorBidi" w:cstheme="majorBidi"/>
                <w:sz w:val="20"/>
                <w:szCs w:val="20"/>
                <w:lang w:eastAsia="zh-CN"/>
              </w:rPr>
              <w:t>0.99</w:t>
            </w:r>
          </w:p>
        </w:tc>
      </w:tr>
    </w:tbl>
    <w:p w14:paraId="0779A6C2" w14:textId="77777777" w:rsidR="00BC6BD9" w:rsidRPr="00807809" w:rsidRDefault="00BC6BD9" w:rsidP="00BC6BD9">
      <w:pPr>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 xml:space="preserve"> </w:t>
      </w:r>
    </w:p>
    <w:p w14:paraId="60FF0EEE" w14:textId="77777777" w:rsidR="00BC6BD9" w:rsidRPr="00807809" w:rsidRDefault="00BC6BD9" w:rsidP="00BC6BD9">
      <w:pPr>
        <w:spacing w:after="0"/>
        <w:rPr>
          <w:rFonts w:ascii="Courier New" w:eastAsiaTheme="minorEastAsia" w:hAnsi="Courier New" w:cs="Courier New"/>
          <w:sz w:val="20"/>
          <w:szCs w:val="20"/>
          <w:highlight w:val="yellow"/>
          <w:lang w:eastAsia="zh-CN"/>
        </w:rPr>
      </w:pPr>
    </w:p>
    <w:p w14:paraId="33ECB1FA" w14:textId="40D8305D"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t xml:space="preserve">  </w:t>
      </w:r>
      <w:r w:rsidR="00904072">
        <w:rPr>
          <w:rFonts w:ascii="Courier New" w:eastAsiaTheme="minorEastAsia" w:hAnsi="Courier New" w:cs="Courier New"/>
          <w:sz w:val="20"/>
          <w:szCs w:val="20"/>
          <w:lang w:eastAsia="zh-CN"/>
        </w:rPr>
        <w:t xml:space="preserve">   </w:t>
      </w:r>
      <w:r w:rsidRPr="00807809">
        <w:rPr>
          <w:rFonts w:ascii="Courier New" w:eastAsiaTheme="minorEastAsia" w:hAnsi="Courier New" w:cs="Courier New"/>
          <w:sz w:val="20"/>
          <w:szCs w:val="20"/>
          <w:lang w:eastAsia="zh-CN"/>
        </w:rPr>
        <w:t>CpG5</w:t>
      </w:r>
    </w:p>
    <w:p w14:paraId="1A74A4C8" w14:textId="77777777" w:rsidR="00BC6BD9" w:rsidRPr="00807809" w:rsidRDefault="00BC6BD9" w:rsidP="00BC6BD9">
      <w:pPr>
        <w:spacing w:after="0"/>
        <w:rPr>
          <w:rFonts w:ascii="Courier New" w:eastAsiaTheme="minorEastAsia" w:hAnsi="Courier New" w:cs="Courier New"/>
          <w:sz w:val="20"/>
          <w:szCs w:val="20"/>
          <w:lang w:eastAsia="zh-CN"/>
        </w:rPr>
      </w:pPr>
      <w:r w:rsidRPr="00807809">
        <w:rPr>
          <w:rFonts w:ascii="Courier New" w:eastAsiaTheme="minorEastAsia" w:hAnsi="Courier New" w:cs="Courier New"/>
          <w:sz w:val="20"/>
          <w:szCs w:val="20"/>
          <w:lang w:eastAsia="zh-CN"/>
        </w:rPr>
        <w:t>GT</w:t>
      </w:r>
      <w:r w:rsidRPr="00807809">
        <w:rPr>
          <w:rFonts w:ascii="Courier New" w:eastAsiaTheme="minorEastAsia" w:hAnsi="Courier New" w:cs="Courier New"/>
          <w:bCs/>
          <w:iCs/>
          <w:sz w:val="20"/>
          <w:szCs w:val="20"/>
          <w:lang w:eastAsia="zh-CN"/>
        </w:rPr>
        <w:t>CGCTGCCTGCG</w:t>
      </w:r>
      <w:r w:rsidRPr="00807809">
        <w:rPr>
          <w:rFonts w:ascii="Courier New" w:eastAsiaTheme="minorEastAsia" w:hAnsi="Courier New" w:cs="Courier New"/>
          <w:sz w:val="20"/>
          <w:szCs w:val="20"/>
          <w:lang w:eastAsia="zh-CN"/>
        </w:rPr>
        <w:t>TGCCC</w:t>
      </w:r>
      <w:r w:rsidRPr="00807809">
        <w:rPr>
          <w:rFonts w:ascii="Courier New" w:eastAsiaTheme="minorEastAsia" w:hAnsi="Courier New" w:cs="Courier New"/>
          <w:b/>
          <w:i/>
          <w:sz w:val="20"/>
          <w:szCs w:val="20"/>
          <w:u w:val="single"/>
          <w:lang w:eastAsia="zh-CN"/>
        </w:rPr>
        <w:t>CG</w:t>
      </w:r>
      <w:r w:rsidRPr="00807809">
        <w:rPr>
          <w:rFonts w:ascii="Courier New" w:eastAsiaTheme="minorEastAsia" w:hAnsi="Courier New" w:cs="Courier New"/>
          <w:sz w:val="20"/>
          <w:szCs w:val="20"/>
          <w:lang w:eastAsia="zh-CN"/>
        </w:rPr>
        <w:t>TATCTCA</w:t>
      </w:r>
      <w:r w:rsidRPr="00807809">
        <w:rPr>
          <w:rFonts w:ascii="Courier New" w:eastAsiaTheme="minorEastAsia" w:hAnsi="Courier New" w:cs="Courier New"/>
          <w:bCs/>
          <w:iCs/>
          <w:sz w:val="20"/>
          <w:szCs w:val="20"/>
          <w:lang w:eastAsia="zh-CN"/>
        </w:rPr>
        <w:t>CG</w:t>
      </w:r>
      <w:r w:rsidRPr="00807809">
        <w:rPr>
          <w:rFonts w:ascii="Courier New" w:eastAsiaTheme="minorEastAsia" w:hAnsi="Courier New" w:cs="Courier New"/>
          <w:sz w:val="20"/>
          <w:szCs w:val="20"/>
          <w:lang w:eastAsia="zh-CN"/>
        </w:rPr>
        <w:t>GGTCCTCCACTCTC</w:t>
      </w:r>
    </w:p>
    <w:p w14:paraId="07E241C9" w14:textId="77777777" w:rsidR="00BC6BD9" w:rsidRPr="00807809" w:rsidRDefault="00BC6BD9" w:rsidP="00BC6BD9">
      <w:pPr>
        <w:spacing w:after="0"/>
        <w:rPr>
          <w:rFonts w:ascii="Courier New" w:eastAsiaTheme="minorEastAsia" w:hAnsi="Courier New" w:cs="Courier New"/>
          <w:sz w:val="20"/>
          <w:szCs w:val="20"/>
          <w:highlight w:val="yellow"/>
          <w:lang w:eastAsia="zh-CN"/>
        </w:rPr>
      </w:pPr>
      <w:r w:rsidRPr="00807809">
        <w:rPr>
          <w:rFonts w:ascii="Courier New" w:eastAsiaTheme="minorEastAsia" w:hAnsi="Courier New" w:cs="Courier New"/>
          <w:sz w:val="20"/>
          <w:szCs w:val="20"/>
          <w:lang w:eastAsia="zh-CN"/>
        </w:rPr>
        <w:t xml:space="preserve">   gctgcctg</w:t>
      </w:r>
      <w:r w:rsidRPr="00807809">
        <w:rPr>
          <w:rFonts w:ascii="Courier New" w:eastAsiaTheme="minorEastAsia" w:hAnsi="Courier New" w:cs="Courier New"/>
          <w:b/>
          <w:bCs/>
          <w:sz w:val="20"/>
          <w:szCs w:val="20"/>
          <w:u w:val="single"/>
          <w:lang w:eastAsia="zh-CN"/>
        </w:rPr>
        <w:t>CGTG</w:t>
      </w:r>
      <w:r w:rsidRPr="00807809">
        <w:rPr>
          <w:rFonts w:ascii="Courier New" w:eastAsiaTheme="minorEastAsia" w:hAnsi="Courier New" w:cs="Courier New"/>
          <w:sz w:val="20"/>
          <w:szCs w:val="20"/>
          <w:lang w:eastAsia="zh-CN"/>
        </w:rPr>
        <w:t xml:space="preserve">ccccg </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t>HIFF</w:t>
      </w:r>
    </w:p>
    <w:p w14:paraId="0E02672E" w14:textId="77777777" w:rsidR="00BC6BD9" w:rsidRPr="00807809" w:rsidRDefault="00BC6BD9" w:rsidP="00BC6BD9">
      <w:pPr>
        <w:spacing w:after="0"/>
        <w:rPr>
          <w:rFonts w:ascii="Courier New" w:eastAsiaTheme="minorEastAsia" w:hAnsi="Courier New" w:cs="Courier New"/>
          <w:sz w:val="20"/>
          <w:szCs w:val="20"/>
          <w:highlight w:val="yellow"/>
          <w:lang w:eastAsia="zh-CN"/>
        </w:rPr>
      </w:pPr>
      <w:r w:rsidRPr="00807809">
        <w:rPr>
          <w:rFonts w:ascii="Courier New" w:eastAsiaTheme="minorEastAsia" w:hAnsi="Courier New" w:cs="Courier New"/>
          <w:sz w:val="20"/>
          <w:szCs w:val="20"/>
          <w:lang w:eastAsia="zh-CN"/>
        </w:rPr>
        <w:t>gtcgctgcct</w:t>
      </w:r>
      <w:r w:rsidRPr="00807809">
        <w:rPr>
          <w:rFonts w:ascii="Courier New" w:eastAsiaTheme="minorEastAsia" w:hAnsi="Courier New" w:cs="Courier New"/>
          <w:b/>
          <w:bCs/>
          <w:sz w:val="20"/>
          <w:szCs w:val="20"/>
          <w:u w:val="single"/>
          <w:lang w:eastAsia="zh-CN"/>
        </w:rPr>
        <w:t>GCGT</w:t>
      </w:r>
      <w:r w:rsidRPr="00807809">
        <w:rPr>
          <w:rFonts w:ascii="Courier New" w:eastAsiaTheme="minorEastAsia" w:hAnsi="Courier New" w:cs="Courier New"/>
          <w:sz w:val="20"/>
          <w:szCs w:val="20"/>
          <w:lang w:eastAsia="zh-CN"/>
        </w:rPr>
        <w:t>gccccgtatct</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t>AHRR</w:t>
      </w:r>
    </w:p>
    <w:p w14:paraId="7C47F0B9" w14:textId="77777777" w:rsidR="00BC6BD9" w:rsidRPr="00807809" w:rsidRDefault="00BC6BD9" w:rsidP="00BC6BD9">
      <w:pPr>
        <w:spacing w:after="0"/>
        <w:rPr>
          <w:rFonts w:ascii="Courier New" w:eastAsiaTheme="minorEastAsia" w:hAnsi="Courier New" w:cs="Courier New"/>
          <w:sz w:val="20"/>
          <w:szCs w:val="20"/>
          <w:highlight w:val="yellow"/>
          <w:lang w:eastAsia="zh-CN"/>
        </w:rPr>
      </w:pPr>
      <w:r w:rsidRPr="00807809">
        <w:rPr>
          <w:rFonts w:ascii="Courier New" w:eastAsiaTheme="minorEastAsia" w:hAnsi="Courier New" w:cs="Courier New"/>
          <w:sz w:val="20"/>
          <w:szCs w:val="20"/>
          <w:lang w:eastAsia="zh-CN"/>
        </w:rPr>
        <w:t xml:space="preserve">              gcccc</w:t>
      </w:r>
      <w:r w:rsidRPr="00807809">
        <w:rPr>
          <w:rFonts w:ascii="Courier New" w:eastAsiaTheme="minorEastAsia" w:hAnsi="Courier New" w:cs="Courier New"/>
          <w:b/>
          <w:bCs/>
          <w:sz w:val="20"/>
          <w:szCs w:val="20"/>
          <w:u w:val="single"/>
          <w:lang w:eastAsia="zh-CN"/>
        </w:rPr>
        <w:t>GTAT</w:t>
      </w:r>
      <w:r w:rsidRPr="00807809">
        <w:rPr>
          <w:rFonts w:ascii="Courier New" w:eastAsiaTheme="minorEastAsia" w:hAnsi="Courier New" w:cs="Courier New"/>
          <w:sz w:val="20"/>
          <w:szCs w:val="20"/>
          <w:lang w:eastAsia="zh-CN"/>
        </w:rPr>
        <w:t>ctca</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t>DMTF</w:t>
      </w:r>
    </w:p>
    <w:p w14:paraId="6EEADA92" w14:textId="77777777" w:rsidR="00BC6BD9" w:rsidRPr="00807809" w:rsidRDefault="00BC6BD9" w:rsidP="00BC6BD9">
      <w:pPr>
        <w:spacing w:after="0"/>
        <w:rPr>
          <w:rFonts w:ascii="Courier New" w:eastAsiaTheme="minorEastAsia" w:hAnsi="Courier New" w:cs="Courier New"/>
          <w:sz w:val="20"/>
          <w:szCs w:val="20"/>
          <w:highlight w:val="yellow"/>
          <w:lang w:eastAsia="zh-CN"/>
        </w:rPr>
      </w:pPr>
      <w:r w:rsidRPr="00807809">
        <w:rPr>
          <w:rFonts w:ascii="Courier New" w:eastAsiaTheme="minorEastAsia" w:hAnsi="Courier New" w:cs="Courier New"/>
          <w:sz w:val="20"/>
          <w:szCs w:val="20"/>
          <w:lang w:eastAsia="zh-CN"/>
        </w:rPr>
        <w:t xml:space="preserve">               ccccg</w:t>
      </w:r>
      <w:r w:rsidRPr="00807809">
        <w:rPr>
          <w:rFonts w:ascii="Courier New" w:eastAsiaTheme="minorEastAsia" w:hAnsi="Courier New" w:cs="Courier New"/>
          <w:b/>
          <w:bCs/>
          <w:sz w:val="20"/>
          <w:szCs w:val="20"/>
          <w:u w:val="single"/>
          <w:lang w:eastAsia="zh-CN"/>
        </w:rPr>
        <w:t>TATC</w:t>
      </w:r>
      <w:r w:rsidRPr="00807809">
        <w:rPr>
          <w:rFonts w:ascii="Courier New" w:eastAsiaTheme="minorEastAsia" w:hAnsi="Courier New" w:cs="Courier New"/>
          <w:sz w:val="20"/>
          <w:szCs w:val="20"/>
          <w:lang w:eastAsia="zh-CN"/>
        </w:rPr>
        <w:t>tcac</w:t>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r>
      <w:r w:rsidRPr="00807809">
        <w:rPr>
          <w:rFonts w:ascii="Courier New" w:eastAsiaTheme="minorEastAsia" w:hAnsi="Courier New" w:cs="Courier New"/>
          <w:sz w:val="20"/>
          <w:szCs w:val="20"/>
          <w:lang w:eastAsia="zh-CN"/>
        </w:rPr>
        <w:tab/>
        <w:t>GATA</w:t>
      </w:r>
    </w:p>
    <w:p w14:paraId="42D00C7F" w14:textId="77777777" w:rsidR="00BC6BD9" w:rsidRPr="00807809" w:rsidRDefault="00BC6BD9" w:rsidP="00BC6BD9">
      <w:pPr>
        <w:spacing w:after="0"/>
        <w:rPr>
          <w:rFonts w:ascii="Courier New" w:eastAsiaTheme="minorEastAsia" w:hAnsi="Courier New" w:cs="Courier New"/>
          <w:sz w:val="20"/>
          <w:szCs w:val="20"/>
          <w:lang w:eastAsia="zh-CN"/>
        </w:rPr>
      </w:pPr>
    </w:p>
    <w:tbl>
      <w:tblPr>
        <w:tblW w:w="8946" w:type="dxa"/>
        <w:tblInd w:w="93" w:type="dxa"/>
        <w:tblLook w:val="04A0" w:firstRow="1" w:lastRow="0" w:firstColumn="1" w:lastColumn="0" w:noHBand="0" w:noVBand="1"/>
      </w:tblPr>
      <w:tblGrid>
        <w:gridCol w:w="1420"/>
        <w:gridCol w:w="5258"/>
        <w:gridCol w:w="1134"/>
        <w:gridCol w:w="1134"/>
      </w:tblGrid>
      <w:tr w:rsidR="00BC6BD9" w:rsidRPr="00807809" w14:paraId="6AF09F31" w14:textId="77777777" w:rsidTr="00F0629C">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C4EE9"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Matrix Family</w:t>
            </w:r>
          </w:p>
        </w:tc>
        <w:tc>
          <w:tcPr>
            <w:tcW w:w="5258" w:type="dxa"/>
            <w:tcBorders>
              <w:top w:val="single" w:sz="4" w:space="0" w:color="auto"/>
              <w:left w:val="nil"/>
              <w:bottom w:val="single" w:sz="4" w:space="0" w:color="auto"/>
              <w:right w:val="single" w:sz="4" w:space="0" w:color="auto"/>
            </w:tcBorders>
            <w:shd w:val="clear" w:color="auto" w:fill="auto"/>
            <w:noWrap/>
            <w:vAlign w:val="bottom"/>
            <w:hideMark/>
          </w:tcPr>
          <w:p w14:paraId="35EC1444"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Detailed Family Information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D24374"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Core sim.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728F4E" w14:textId="77777777" w:rsidR="00BC6BD9" w:rsidRPr="00807809" w:rsidRDefault="00BC6BD9" w:rsidP="00BC6BD9">
            <w:pPr>
              <w:spacing w:after="0" w:line="240" w:lineRule="auto"/>
              <w:jc w:val="center"/>
              <w:rPr>
                <w:rFonts w:asciiTheme="majorBidi" w:eastAsia="Times New Roman" w:hAnsiTheme="majorBidi" w:cstheme="majorBidi"/>
                <w:b/>
                <w:bCs/>
                <w:sz w:val="20"/>
                <w:szCs w:val="20"/>
                <w:lang w:eastAsia="zh-CN"/>
              </w:rPr>
            </w:pPr>
            <w:r w:rsidRPr="00807809">
              <w:rPr>
                <w:rFonts w:asciiTheme="majorBidi" w:eastAsia="Times New Roman" w:hAnsiTheme="majorBidi" w:cstheme="majorBidi"/>
                <w:b/>
                <w:bCs/>
                <w:sz w:val="20"/>
                <w:szCs w:val="20"/>
                <w:lang w:eastAsia="zh-CN"/>
              </w:rPr>
              <w:t>Matrix sim.</w:t>
            </w:r>
          </w:p>
        </w:tc>
      </w:tr>
      <w:tr w:rsidR="00BC6BD9" w:rsidRPr="00807809" w14:paraId="60DD8B43" w14:textId="77777777" w:rsidTr="00F0629C">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17FE4F"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HIFF</w:t>
            </w:r>
          </w:p>
        </w:tc>
        <w:tc>
          <w:tcPr>
            <w:tcW w:w="5258" w:type="dxa"/>
            <w:tcBorders>
              <w:top w:val="nil"/>
              <w:left w:val="nil"/>
              <w:bottom w:val="single" w:sz="4" w:space="0" w:color="auto"/>
              <w:right w:val="single" w:sz="4" w:space="0" w:color="auto"/>
            </w:tcBorders>
            <w:shd w:val="clear" w:color="auto" w:fill="auto"/>
            <w:noWrap/>
            <w:vAlign w:val="bottom"/>
            <w:hideMark/>
          </w:tcPr>
          <w:p w14:paraId="2F83D891" w14:textId="77777777" w:rsidR="00BC6BD9" w:rsidRPr="00807809" w:rsidRDefault="00BC6BD9" w:rsidP="00BC6BD9">
            <w:pPr>
              <w:spacing w:after="0" w:line="240" w:lineRule="auto"/>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Hypoxia inducible factor, bHLH/PAS protein family</w:t>
            </w:r>
          </w:p>
        </w:tc>
        <w:tc>
          <w:tcPr>
            <w:tcW w:w="1134" w:type="dxa"/>
            <w:tcBorders>
              <w:top w:val="nil"/>
              <w:left w:val="nil"/>
              <w:bottom w:val="single" w:sz="4" w:space="0" w:color="auto"/>
              <w:right w:val="single" w:sz="4" w:space="0" w:color="auto"/>
            </w:tcBorders>
            <w:shd w:val="clear" w:color="auto" w:fill="auto"/>
            <w:noWrap/>
            <w:vAlign w:val="bottom"/>
            <w:hideMark/>
          </w:tcPr>
          <w:p w14:paraId="70181188"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6658CF5"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0.93</w:t>
            </w:r>
          </w:p>
        </w:tc>
      </w:tr>
      <w:tr w:rsidR="00BC6BD9" w:rsidRPr="00807809" w14:paraId="4B4674FD" w14:textId="77777777" w:rsidTr="00F0629C">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3477A3"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AHRR</w:t>
            </w:r>
          </w:p>
        </w:tc>
        <w:tc>
          <w:tcPr>
            <w:tcW w:w="5258" w:type="dxa"/>
            <w:tcBorders>
              <w:top w:val="nil"/>
              <w:left w:val="nil"/>
              <w:bottom w:val="single" w:sz="4" w:space="0" w:color="auto"/>
              <w:right w:val="single" w:sz="4" w:space="0" w:color="auto"/>
            </w:tcBorders>
            <w:shd w:val="clear" w:color="auto" w:fill="auto"/>
            <w:noWrap/>
            <w:vAlign w:val="bottom"/>
            <w:hideMark/>
          </w:tcPr>
          <w:p w14:paraId="2DDE6A14" w14:textId="77777777" w:rsidR="00BC6BD9" w:rsidRPr="00807809" w:rsidRDefault="00BC6BD9" w:rsidP="00BC6BD9">
            <w:pPr>
              <w:spacing w:after="0" w:line="240" w:lineRule="auto"/>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AHR-arnt heterodimers and AHR-related factors</w:t>
            </w:r>
          </w:p>
        </w:tc>
        <w:tc>
          <w:tcPr>
            <w:tcW w:w="1134" w:type="dxa"/>
            <w:tcBorders>
              <w:top w:val="nil"/>
              <w:left w:val="nil"/>
              <w:bottom w:val="single" w:sz="4" w:space="0" w:color="auto"/>
              <w:right w:val="single" w:sz="4" w:space="0" w:color="auto"/>
            </w:tcBorders>
            <w:shd w:val="clear" w:color="auto" w:fill="auto"/>
            <w:noWrap/>
            <w:vAlign w:val="bottom"/>
            <w:hideMark/>
          </w:tcPr>
          <w:p w14:paraId="48984E24"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5FAA2DB"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0.96</w:t>
            </w:r>
          </w:p>
        </w:tc>
      </w:tr>
      <w:tr w:rsidR="00BC6BD9" w:rsidRPr="00807809" w14:paraId="79751FEC" w14:textId="77777777" w:rsidTr="00F0629C">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02E80C"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DMTF</w:t>
            </w:r>
          </w:p>
        </w:tc>
        <w:tc>
          <w:tcPr>
            <w:tcW w:w="5258" w:type="dxa"/>
            <w:tcBorders>
              <w:top w:val="nil"/>
              <w:left w:val="nil"/>
              <w:bottom w:val="single" w:sz="4" w:space="0" w:color="auto"/>
              <w:right w:val="single" w:sz="4" w:space="0" w:color="auto"/>
            </w:tcBorders>
            <w:shd w:val="clear" w:color="auto" w:fill="auto"/>
            <w:noWrap/>
            <w:vAlign w:val="bottom"/>
            <w:hideMark/>
          </w:tcPr>
          <w:p w14:paraId="2F8D01E8" w14:textId="77777777" w:rsidR="00BC6BD9" w:rsidRPr="00807809" w:rsidRDefault="00BC6BD9" w:rsidP="00BC6BD9">
            <w:pPr>
              <w:spacing w:after="0" w:line="240" w:lineRule="auto"/>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Cyclin D binding myb-like transcription factor</w:t>
            </w:r>
          </w:p>
        </w:tc>
        <w:tc>
          <w:tcPr>
            <w:tcW w:w="1134" w:type="dxa"/>
            <w:tcBorders>
              <w:top w:val="nil"/>
              <w:left w:val="nil"/>
              <w:bottom w:val="single" w:sz="4" w:space="0" w:color="auto"/>
              <w:right w:val="single" w:sz="4" w:space="0" w:color="auto"/>
            </w:tcBorders>
            <w:shd w:val="clear" w:color="auto" w:fill="auto"/>
            <w:noWrap/>
            <w:vAlign w:val="bottom"/>
            <w:hideMark/>
          </w:tcPr>
          <w:p w14:paraId="4F8EEA30"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0.87</w:t>
            </w:r>
          </w:p>
        </w:tc>
        <w:tc>
          <w:tcPr>
            <w:tcW w:w="1134" w:type="dxa"/>
            <w:tcBorders>
              <w:top w:val="nil"/>
              <w:left w:val="nil"/>
              <w:bottom w:val="single" w:sz="4" w:space="0" w:color="auto"/>
              <w:right w:val="single" w:sz="4" w:space="0" w:color="auto"/>
            </w:tcBorders>
            <w:shd w:val="clear" w:color="auto" w:fill="auto"/>
            <w:noWrap/>
            <w:vAlign w:val="bottom"/>
            <w:hideMark/>
          </w:tcPr>
          <w:p w14:paraId="38BB0329"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0.85</w:t>
            </w:r>
          </w:p>
        </w:tc>
      </w:tr>
      <w:tr w:rsidR="00BC6BD9" w:rsidRPr="00807809" w14:paraId="42D2AF54" w14:textId="77777777" w:rsidTr="00F0629C">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568D62"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GATA</w:t>
            </w:r>
          </w:p>
        </w:tc>
        <w:tc>
          <w:tcPr>
            <w:tcW w:w="5258" w:type="dxa"/>
            <w:tcBorders>
              <w:top w:val="nil"/>
              <w:left w:val="nil"/>
              <w:bottom w:val="single" w:sz="4" w:space="0" w:color="auto"/>
              <w:right w:val="single" w:sz="4" w:space="0" w:color="auto"/>
            </w:tcBorders>
            <w:shd w:val="clear" w:color="auto" w:fill="auto"/>
            <w:noWrap/>
            <w:vAlign w:val="bottom"/>
            <w:hideMark/>
          </w:tcPr>
          <w:p w14:paraId="1C7AAA9E" w14:textId="77777777" w:rsidR="00BC6BD9" w:rsidRPr="00807809" w:rsidRDefault="00BC6BD9" w:rsidP="00BC6BD9">
            <w:pPr>
              <w:spacing w:after="0" w:line="240" w:lineRule="auto"/>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GATA binding factors</w:t>
            </w:r>
          </w:p>
        </w:tc>
        <w:tc>
          <w:tcPr>
            <w:tcW w:w="1134" w:type="dxa"/>
            <w:tcBorders>
              <w:top w:val="nil"/>
              <w:left w:val="nil"/>
              <w:bottom w:val="single" w:sz="4" w:space="0" w:color="auto"/>
              <w:right w:val="single" w:sz="4" w:space="0" w:color="auto"/>
            </w:tcBorders>
            <w:shd w:val="clear" w:color="auto" w:fill="auto"/>
            <w:noWrap/>
            <w:vAlign w:val="bottom"/>
            <w:hideMark/>
          </w:tcPr>
          <w:p w14:paraId="28F023DA"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F9C1B5E" w14:textId="77777777" w:rsidR="00BC6BD9" w:rsidRPr="00807809" w:rsidRDefault="00BC6BD9" w:rsidP="00BC6BD9">
            <w:pPr>
              <w:spacing w:after="0" w:line="240" w:lineRule="auto"/>
              <w:jc w:val="center"/>
              <w:rPr>
                <w:rFonts w:asciiTheme="majorBidi" w:eastAsia="Times New Roman" w:hAnsiTheme="majorBidi" w:cstheme="majorBidi"/>
                <w:sz w:val="20"/>
                <w:szCs w:val="20"/>
                <w:lang w:eastAsia="zh-CN"/>
              </w:rPr>
            </w:pPr>
            <w:r w:rsidRPr="00807809">
              <w:rPr>
                <w:rFonts w:asciiTheme="majorBidi" w:eastAsia="Times New Roman" w:hAnsiTheme="majorBidi" w:cstheme="majorBidi"/>
                <w:sz w:val="20"/>
                <w:szCs w:val="20"/>
                <w:lang w:eastAsia="zh-CN"/>
              </w:rPr>
              <w:t>0.99</w:t>
            </w:r>
          </w:p>
        </w:tc>
      </w:tr>
    </w:tbl>
    <w:p w14:paraId="279CFC9D" w14:textId="77777777" w:rsidR="00BC6BD9" w:rsidRPr="00BC6BD9" w:rsidRDefault="00BC6BD9" w:rsidP="00BC6BD9">
      <w:pPr>
        <w:spacing w:after="0"/>
        <w:rPr>
          <w:rFonts w:ascii="Courier New" w:eastAsiaTheme="minorEastAsia" w:hAnsi="Courier New" w:cs="Courier New"/>
          <w:sz w:val="18"/>
          <w:szCs w:val="18"/>
          <w:lang w:eastAsia="zh-CN"/>
        </w:rPr>
      </w:pPr>
    </w:p>
    <w:p w14:paraId="4C93D75F" w14:textId="77777777" w:rsidR="00BC6BD9" w:rsidRPr="00807809" w:rsidRDefault="00BC6BD9" w:rsidP="00BC6BD9">
      <w:pPr>
        <w:spacing w:after="0"/>
        <w:rPr>
          <w:rFonts w:asciiTheme="majorBidi" w:eastAsiaTheme="minorEastAsia" w:hAnsiTheme="majorBidi" w:cstheme="majorBidi"/>
          <w:b/>
          <w:bCs/>
          <w:sz w:val="24"/>
          <w:szCs w:val="24"/>
          <w:lang w:eastAsia="zh-CN"/>
        </w:rPr>
      </w:pPr>
    </w:p>
    <w:p w14:paraId="5EBA2429" w14:textId="7AB2A71A" w:rsidR="00BC6BD9" w:rsidRPr="00807809" w:rsidRDefault="00BC6BD9" w:rsidP="00BC6BD9">
      <w:pPr>
        <w:spacing w:after="0"/>
        <w:jc w:val="both"/>
        <w:rPr>
          <w:rFonts w:asciiTheme="majorBidi" w:eastAsiaTheme="minorEastAsia" w:hAnsiTheme="majorBidi" w:cstheme="majorBidi"/>
          <w:sz w:val="24"/>
          <w:szCs w:val="24"/>
          <w:lang w:eastAsia="zh-CN"/>
        </w:rPr>
      </w:pPr>
      <w:r w:rsidRPr="00807809">
        <w:rPr>
          <w:rFonts w:asciiTheme="majorBidi" w:eastAsiaTheme="minorEastAsia" w:hAnsiTheme="majorBidi" w:cstheme="majorBidi"/>
          <w:b/>
          <w:bCs/>
          <w:sz w:val="24"/>
          <w:szCs w:val="24"/>
          <w:lang w:eastAsia="zh-CN"/>
        </w:rPr>
        <w:t xml:space="preserve">Supplementary Figure 1. Predicted consensus transcription factor binding sequences. </w:t>
      </w:r>
      <w:r w:rsidRPr="00807809">
        <w:rPr>
          <w:rFonts w:asciiTheme="majorBidi" w:eastAsiaTheme="minorEastAsia" w:hAnsiTheme="majorBidi" w:cstheme="majorBidi"/>
          <w:sz w:val="24"/>
          <w:szCs w:val="24"/>
          <w:lang w:eastAsia="zh-CN"/>
        </w:rPr>
        <w:t>MatInspector was used to examine the DNA sequence around CpGs 1, 2, and 5 to identify potential binding sites for transcription factors using MatInspectors core/vertebrate transcription factor database. Core sim. (core similarities) and Matr</w:t>
      </w:r>
      <w:r w:rsidR="00904072">
        <w:rPr>
          <w:rFonts w:asciiTheme="majorBidi" w:eastAsiaTheme="minorEastAsia" w:hAnsiTheme="majorBidi" w:cstheme="majorBidi"/>
          <w:sz w:val="24"/>
          <w:szCs w:val="24"/>
          <w:lang w:eastAsia="zh-CN"/>
        </w:rPr>
        <w:t>i</w:t>
      </w:r>
      <w:r w:rsidRPr="00807809">
        <w:rPr>
          <w:rFonts w:asciiTheme="majorBidi" w:eastAsiaTheme="minorEastAsia" w:hAnsiTheme="majorBidi" w:cstheme="majorBidi"/>
          <w:sz w:val="24"/>
          <w:szCs w:val="24"/>
          <w:lang w:eastAsia="zh-CN"/>
        </w:rPr>
        <w:t>x sim. (matrix similarities) are scored out of 1</w:t>
      </w:r>
      <w:r w:rsidR="00B33174">
        <w:rPr>
          <w:rFonts w:asciiTheme="majorBidi" w:eastAsiaTheme="minorEastAsia" w:hAnsiTheme="majorBidi" w:cstheme="majorBidi"/>
          <w:sz w:val="24"/>
          <w:szCs w:val="24"/>
          <w:lang w:eastAsia="zh-CN"/>
        </w:rPr>
        <w:t>.</w:t>
      </w:r>
      <w:r w:rsidRPr="00807809">
        <w:rPr>
          <w:rFonts w:asciiTheme="majorBidi" w:eastAsiaTheme="minorEastAsia" w:hAnsiTheme="majorBidi" w:cstheme="majorBidi"/>
          <w:sz w:val="24"/>
          <w:szCs w:val="24"/>
          <w:lang w:eastAsia="zh-CN"/>
        </w:rPr>
        <w:t xml:space="preserve"> Results with Core Sim</w:t>
      </w:r>
      <w:r w:rsidR="00A96935">
        <w:rPr>
          <w:rFonts w:asciiTheme="majorBidi" w:eastAsiaTheme="minorEastAsia" w:hAnsiTheme="majorBidi" w:cstheme="majorBidi"/>
          <w:sz w:val="24"/>
          <w:szCs w:val="24"/>
          <w:lang w:eastAsia="zh-CN"/>
        </w:rPr>
        <w:t>.</w:t>
      </w:r>
      <w:r w:rsidRPr="00807809">
        <w:rPr>
          <w:rFonts w:asciiTheme="majorBidi" w:eastAsiaTheme="minorEastAsia" w:hAnsiTheme="majorBidi" w:cstheme="majorBidi"/>
          <w:sz w:val="24"/>
          <w:szCs w:val="24"/>
          <w:lang w:eastAsia="zh-CN"/>
        </w:rPr>
        <w:t xml:space="preserve"> scores &gt;0.8 are shown. Core sim. Refers to </w:t>
      </w:r>
      <w:r w:rsidR="00C3460A" w:rsidRPr="00807809">
        <w:rPr>
          <w:rFonts w:asciiTheme="majorBidi" w:eastAsiaTheme="minorEastAsia" w:hAnsiTheme="majorBidi" w:cstheme="majorBidi"/>
          <w:sz w:val="24"/>
          <w:szCs w:val="24"/>
          <w:lang w:eastAsia="zh-CN"/>
        </w:rPr>
        <w:t>base pair</w:t>
      </w:r>
      <w:r w:rsidRPr="00807809">
        <w:rPr>
          <w:rFonts w:asciiTheme="majorBidi" w:eastAsiaTheme="minorEastAsia" w:hAnsiTheme="majorBidi" w:cstheme="majorBidi"/>
          <w:sz w:val="24"/>
          <w:szCs w:val="24"/>
          <w:lang w:eastAsia="zh-CN"/>
        </w:rPr>
        <w:t xml:space="preserve"> matching for the core </w:t>
      </w:r>
      <w:r w:rsidR="00C3460A" w:rsidRPr="00807809">
        <w:rPr>
          <w:rFonts w:asciiTheme="majorBidi" w:eastAsiaTheme="minorEastAsia" w:hAnsiTheme="majorBidi" w:cstheme="majorBidi"/>
          <w:sz w:val="24"/>
          <w:szCs w:val="24"/>
          <w:lang w:eastAsia="zh-CN"/>
        </w:rPr>
        <w:t>consensus</w:t>
      </w:r>
      <w:r w:rsidRPr="00807809">
        <w:rPr>
          <w:rFonts w:asciiTheme="majorBidi" w:eastAsiaTheme="minorEastAsia" w:hAnsiTheme="majorBidi" w:cstheme="majorBidi"/>
          <w:sz w:val="24"/>
          <w:szCs w:val="24"/>
          <w:lang w:eastAsia="zh-CN"/>
        </w:rPr>
        <w:t xml:space="preserve"> sequence (</w:t>
      </w:r>
      <w:r w:rsidR="00C3460A" w:rsidRPr="00807809">
        <w:rPr>
          <w:rFonts w:asciiTheme="majorBidi" w:eastAsiaTheme="minorEastAsia" w:hAnsiTheme="majorBidi" w:cstheme="majorBidi"/>
          <w:sz w:val="24"/>
          <w:szCs w:val="24"/>
          <w:lang w:eastAsia="zh-CN"/>
        </w:rPr>
        <w:t>underlined+BOLD</w:t>
      </w:r>
      <w:r w:rsidRPr="00807809">
        <w:rPr>
          <w:rFonts w:asciiTheme="majorBidi" w:eastAsiaTheme="minorEastAsia" w:hAnsiTheme="majorBidi" w:cstheme="majorBidi"/>
          <w:sz w:val="24"/>
          <w:szCs w:val="24"/>
          <w:lang w:eastAsia="zh-CN"/>
        </w:rPr>
        <w:t xml:space="preserve"> in Transcription Factor sequences) while Matrix sim. Refers to overall matching across the full binding site.</w:t>
      </w:r>
    </w:p>
    <w:p w14:paraId="66D164D3" w14:textId="15982BCF" w:rsidR="00712B18" w:rsidRDefault="00712B18" w:rsidP="00807809">
      <w:pPr>
        <w:rPr>
          <w:rFonts w:asciiTheme="minorBidi" w:eastAsiaTheme="minorEastAsia" w:hAnsiTheme="minorBidi"/>
          <w:b/>
          <w:bCs/>
          <w:color w:val="000000" w:themeColor="text1"/>
          <w:kern w:val="24"/>
          <w:sz w:val="24"/>
          <w:szCs w:val="24"/>
          <w:lang w:eastAsia="zh-CN"/>
        </w:rPr>
      </w:pPr>
    </w:p>
    <w:tbl>
      <w:tblPr>
        <w:tblW w:w="9087" w:type="dxa"/>
        <w:tblCellMar>
          <w:left w:w="0" w:type="dxa"/>
          <w:right w:w="0" w:type="dxa"/>
        </w:tblCellMar>
        <w:tblLook w:val="0600" w:firstRow="0" w:lastRow="0" w:firstColumn="0" w:lastColumn="0" w:noHBand="1" w:noVBand="1"/>
      </w:tblPr>
      <w:tblGrid>
        <w:gridCol w:w="900"/>
        <w:gridCol w:w="1720"/>
        <w:gridCol w:w="1931"/>
        <w:gridCol w:w="1560"/>
        <w:gridCol w:w="2976"/>
      </w:tblGrid>
      <w:tr w:rsidR="00630825" w:rsidRPr="007F0C1C" w14:paraId="49EF938F" w14:textId="77777777" w:rsidTr="00807809">
        <w:trPr>
          <w:trHeight w:val="300"/>
        </w:trPr>
        <w:tc>
          <w:tcPr>
            <w:tcW w:w="90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67C507F9"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CpG</w:t>
            </w:r>
          </w:p>
        </w:tc>
        <w:tc>
          <w:tcPr>
            <w:tcW w:w="1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0CCFD7D7"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coordinates</w:t>
            </w:r>
          </w:p>
        </w:tc>
        <w:tc>
          <w:tcPr>
            <w:tcW w:w="1931" w:type="dxa"/>
            <w:tcBorders>
              <w:top w:val="single" w:sz="4" w:space="0" w:color="000000"/>
              <w:left w:val="nil"/>
              <w:bottom w:val="single" w:sz="4" w:space="0" w:color="000000"/>
              <w:right w:val="nil"/>
            </w:tcBorders>
          </w:tcPr>
          <w:p w14:paraId="426C41BB" w14:textId="1E1B5A81" w:rsidR="00630825" w:rsidRPr="007F0C1C" w:rsidRDefault="00A02DE1" w:rsidP="00856F7C">
            <w:pPr>
              <w:spacing w:after="0" w:line="240" w:lineRule="auto"/>
              <w:jc w:val="center"/>
              <w:textAlignment w:val="bottom"/>
              <w:rPr>
                <w:rFonts w:asciiTheme="majorBidi" w:eastAsia="Times New Roman" w:hAnsiTheme="majorBidi" w:cstheme="majorBidi"/>
                <w:b/>
                <w:bCs/>
                <w:color w:val="000000"/>
                <w:kern w:val="24"/>
                <w:sz w:val="24"/>
                <w:szCs w:val="24"/>
                <w:lang w:eastAsia="zh-CN"/>
              </w:rPr>
            </w:pPr>
            <w:r>
              <w:rPr>
                <w:rFonts w:asciiTheme="majorBidi" w:eastAsia="Times New Roman" w:hAnsiTheme="majorBidi" w:cstheme="majorBidi"/>
                <w:b/>
                <w:bCs/>
                <w:color w:val="000000"/>
                <w:kern w:val="24"/>
                <w:sz w:val="24"/>
                <w:szCs w:val="24"/>
                <w:lang w:eastAsia="zh-CN"/>
              </w:rPr>
              <w:t>D</w:t>
            </w:r>
            <w:r w:rsidR="00630825">
              <w:rPr>
                <w:rFonts w:asciiTheme="majorBidi" w:eastAsia="Times New Roman" w:hAnsiTheme="majorBidi" w:cstheme="majorBidi"/>
                <w:b/>
                <w:bCs/>
                <w:color w:val="000000"/>
                <w:kern w:val="24"/>
                <w:sz w:val="24"/>
                <w:szCs w:val="24"/>
                <w:lang w:eastAsia="zh-CN"/>
              </w:rPr>
              <w:t>istance from ANRIL TSS</w:t>
            </w:r>
          </w:p>
        </w:tc>
        <w:tc>
          <w:tcPr>
            <w:tcW w:w="156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1C981AAA" w14:textId="02F314A9"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N</w:t>
            </w:r>
          </w:p>
        </w:tc>
        <w:tc>
          <w:tcPr>
            <w:tcW w:w="2976"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1243B125"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median (5th, 95th percentile)</w:t>
            </w:r>
          </w:p>
        </w:tc>
      </w:tr>
      <w:tr w:rsidR="00630825" w:rsidRPr="007F0C1C" w14:paraId="5859BA05" w14:textId="77777777" w:rsidTr="00807809">
        <w:trPr>
          <w:trHeight w:val="300"/>
        </w:trPr>
        <w:tc>
          <w:tcPr>
            <w:tcW w:w="900" w:type="dxa"/>
            <w:tcBorders>
              <w:top w:val="single" w:sz="4" w:space="0" w:color="000000"/>
            </w:tcBorders>
            <w:tcMar>
              <w:top w:w="15" w:type="dxa"/>
              <w:left w:w="15" w:type="dxa"/>
              <w:bottom w:w="0" w:type="dxa"/>
              <w:right w:w="15" w:type="dxa"/>
            </w:tcMar>
            <w:vAlign w:val="bottom"/>
            <w:hideMark/>
          </w:tcPr>
          <w:p w14:paraId="06FCBADB"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w:t>
            </w:r>
          </w:p>
        </w:tc>
        <w:tc>
          <w:tcPr>
            <w:tcW w:w="1720" w:type="dxa"/>
            <w:tcBorders>
              <w:top w:val="single" w:sz="4" w:space="0" w:color="000000"/>
            </w:tcBorders>
            <w:tcMar>
              <w:top w:w="15" w:type="dxa"/>
              <w:left w:w="15" w:type="dxa"/>
              <w:bottom w:w="0" w:type="dxa"/>
              <w:right w:w="15" w:type="dxa"/>
            </w:tcMar>
            <w:vAlign w:val="bottom"/>
            <w:hideMark/>
          </w:tcPr>
          <w:p w14:paraId="2899183C"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21993721</w:t>
            </w:r>
          </w:p>
        </w:tc>
        <w:tc>
          <w:tcPr>
            <w:tcW w:w="1931" w:type="dxa"/>
            <w:tcBorders>
              <w:top w:val="single" w:sz="4" w:space="0" w:color="000000"/>
            </w:tcBorders>
            <w:vAlign w:val="bottom"/>
          </w:tcPr>
          <w:p w14:paraId="19F4994F" w14:textId="3A0B3038"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-1069</w:t>
            </w:r>
          </w:p>
        </w:tc>
        <w:tc>
          <w:tcPr>
            <w:tcW w:w="1560" w:type="dxa"/>
            <w:tcBorders>
              <w:top w:val="single" w:sz="4" w:space="0" w:color="000000"/>
            </w:tcBorders>
            <w:tcMar>
              <w:top w:w="15" w:type="dxa"/>
              <w:left w:w="15" w:type="dxa"/>
              <w:bottom w:w="0" w:type="dxa"/>
              <w:right w:w="15" w:type="dxa"/>
            </w:tcMar>
            <w:vAlign w:val="bottom"/>
            <w:hideMark/>
          </w:tcPr>
          <w:p w14:paraId="144383E0" w14:textId="4E226E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127</w:t>
            </w:r>
          </w:p>
        </w:tc>
        <w:tc>
          <w:tcPr>
            <w:tcW w:w="2976" w:type="dxa"/>
            <w:tcBorders>
              <w:top w:val="single" w:sz="4" w:space="0" w:color="000000"/>
            </w:tcBorders>
            <w:tcMar>
              <w:top w:w="15" w:type="dxa"/>
              <w:left w:w="15" w:type="dxa"/>
              <w:bottom w:w="0" w:type="dxa"/>
              <w:right w:w="15" w:type="dxa"/>
            </w:tcMar>
            <w:vAlign w:val="bottom"/>
            <w:hideMark/>
          </w:tcPr>
          <w:p w14:paraId="7D26E630"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71.9 (48.1, 81.5)</w:t>
            </w:r>
          </w:p>
        </w:tc>
      </w:tr>
      <w:tr w:rsidR="00630825" w:rsidRPr="007F0C1C" w14:paraId="40B135DA" w14:textId="77777777" w:rsidTr="00807809">
        <w:trPr>
          <w:trHeight w:val="300"/>
        </w:trPr>
        <w:tc>
          <w:tcPr>
            <w:tcW w:w="900" w:type="dxa"/>
            <w:tcMar>
              <w:top w:w="15" w:type="dxa"/>
              <w:left w:w="15" w:type="dxa"/>
              <w:bottom w:w="0" w:type="dxa"/>
              <w:right w:w="15" w:type="dxa"/>
            </w:tcMar>
            <w:vAlign w:val="bottom"/>
            <w:hideMark/>
          </w:tcPr>
          <w:p w14:paraId="054231F4"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2</w:t>
            </w:r>
          </w:p>
        </w:tc>
        <w:tc>
          <w:tcPr>
            <w:tcW w:w="1720" w:type="dxa"/>
            <w:tcMar>
              <w:top w:w="15" w:type="dxa"/>
              <w:left w:w="15" w:type="dxa"/>
              <w:bottom w:w="0" w:type="dxa"/>
              <w:right w:w="15" w:type="dxa"/>
            </w:tcMar>
            <w:vAlign w:val="bottom"/>
            <w:hideMark/>
          </w:tcPr>
          <w:p w14:paraId="578312D7"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21993697</w:t>
            </w:r>
          </w:p>
        </w:tc>
        <w:tc>
          <w:tcPr>
            <w:tcW w:w="1931" w:type="dxa"/>
            <w:vAlign w:val="bottom"/>
          </w:tcPr>
          <w:p w14:paraId="3607812C" w14:textId="5A45AF9B"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-1093</w:t>
            </w:r>
          </w:p>
        </w:tc>
        <w:tc>
          <w:tcPr>
            <w:tcW w:w="1560" w:type="dxa"/>
            <w:tcMar>
              <w:top w:w="15" w:type="dxa"/>
              <w:left w:w="15" w:type="dxa"/>
              <w:bottom w:w="0" w:type="dxa"/>
              <w:right w:w="15" w:type="dxa"/>
            </w:tcMar>
            <w:vAlign w:val="bottom"/>
            <w:hideMark/>
          </w:tcPr>
          <w:p w14:paraId="5A769A98" w14:textId="57AA2984"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124</w:t>
            </w:r>
          </w:p>
        </w:tc>
        <w:tc>
          <w:tcPr>
            <w:tcW w:w="2976" w:type="dxa"/>
            <w:tcMar>
              <w:top w:w="15" w:type="dxa"/>
              <w:left w:w="15" w:type="dxa"/>
              <w:bottom w:w="0" w:type="dxa"/>
              <w:right w:w="15" w:type="dxa"/>
            </w:tcMar>
            <w:vAlign w:val="bottom"/>
            <w:hideMark/>
          </w:tcPr>
          <w:p w14:paraId="1315A6EB"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67.7 (48.6, 78.6)</w:t>
            </w:r>
          </w:p>
        </w:tc>
      </w:tr>
      <w:tr w:rsidR="00630825" w:rsidRPr="007F0C1C" w14:paraId="53B07DA4" w14:textId="77777777" w:rsidTr="00807809">
        <w:trPr>
          <w:trHeight w:val="300"/>
        </w:trPr>
        <w:tc>
          <w:tcPr>
            <w:tcW w:w="900" w:type="dxa"/>
            <w:tcMar>
              <w:top w:w="15" w:type="dxa"/>
              <w:left w:w="15" w:type="dxa"/>
              <w:bottom w:w="0" w:type="dxa"/>
              <w:right w:w="15" w:type="dxa"/>
            </w:tcMar>
            <w:vAlign w:val="bottom"/>
            <w:hideMark/>
          </w:tcPr>
          <w:p w14:paraId="696BB3AD"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3</w:t>
            </w:r>
          </w:p>
        </w:tc>
        <w:tc>
          <w:tcPr>
            <w:tcW w:w="1720" w:type="dxa"/>
            <w:tcMar>
              <w:top w:w="15" w:type="dxa"/>
              <w:left w:w="15" w:type="dxa"/>
              <w:bottom w:w="0" w:type="dxa"/>
              <w:right w:w="15" w:type="dxa"/>
            </w:tcMar>
            <w:vAlign w:val="bottom"/>
            <w:hideMark/>
          </w:tcPr>
          <w:p w14:paraId="63D8D8A0"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21993694</w:t>
            </w:r>
          </w:p>
        </w:tc>
        <w:tc>
          <w:tcPr>
            <w:tcW w:w="1931" w:type="dxa"/>
            <w:vAlign w:val="bottom"/>
          </w:tcPr>
          <w:p w14:paraId="0A153B77" w14:textId="3E6EB04A"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-1096</w:t>
            </w:r>
          </w:p>
        </w:tc>
        <w:tc>
          <w:tcPr>
            <w:tcW w:w="1560" w:type="dxa"/>
            <w:tcMar>
              <w:top w:w="15" w:type="dxa"/>
              <w:left w:w="15" w:type="dxa"/>
              <w:bottom w:w="0" w:type="dxa"/>
              <w:right w:w="15" w:type="dxa"/>
            </w:tcMar>
            <w:vAlign w:val="bottom"/>
            <w:hideMark/>
          </w:tcPr>
          <w:p w14:paraId="10FB57BB" w14:textId="58F3551E"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110</w:t>
            </w:r>
          </w:p>
        </w:tc>
        <w:tc>
          <w:tcPr>
            <w:tcW w:w="2976" w:type="dxa"/>
            <w:tcMar>
              <w:top w:w="15" w:type="dxa"/>
              <w:left w:w="15" w:type="dxa"/>
              <w:bottom w:w="0" w:type="dxa"/>
              <w:right w:w="15" w:type="dxa"/>
            </w:tcMar>
            <w:vAlign w:val="bottom"/>
            <w:hideMark/>
          </w:tcPr>
          <w:p w14:paraId="1561601A"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55.4 (39.5, 62.0)</w:t>
            </w:r>
          </w:p>
        </w:tc>
      </w:tr>
      <w:tr w:rsidR="00630825" w:rsidRPr="007F0C1C" w14:paraId="5E1BAE98" w14:textId="77777777" w:rsidTr="00807809">
        <w:trPr>
          <w:trHeight w:val="300"/>
        </w:trPr>
        <w:tc>
          <w:tcPr>
            <w:tcW w:w="900" w:type="dxa"/>
            <w:tcMar>
              <w:top w:w="15" w:type="dxa"/>
              <w:left w:w="15" w:type="dxa"/>
              <w:bottom w:w="0" w:type="dxa"/>
              <w:right w:w="15" w:type="dxa"/>
            </w:tcMar>
            <w:vAlign w:val="bottom"/>
            <w:hideMark/>
          </w:tcPr>
          <w:p w14:paraId="34D0DF42"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4</w:t>
            </w:r>
          </w:p>
        </w:tc>
        <w:tc>
          <w:tcPr>
            <w:tcW w:w="1720" w:type="dxa"/>
            <w:tcMar>
              <w:top w:w="15" w:type="dxa"/>
              <w:left w:w="15" w:type="dxa"/>
              <w:bottom w:w="0" w:type="dxa"/>
              <w:right w:w="15" w:type="dxa"/>
            </w:tcMar>
            <w:vAlign w:val="bottom"/>
            <w:hideMark/>
          </w:tcPr>
          <w:p w14:paraId="4C11C948"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21993654</w:t>
            </w:r>
          </w:p>
        </w:tc>
        <w:tc>
          <w:tcPr>
            <w:tcW w:w="1931" w:type="dxa"/>
            <w:vAlign w:val="bottom"/>
          </w:tcPr>
          <w:p w14:paraId="1975EEC2" w14:textId="376DDEB3"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-1136</w:t>
            </w:r>
          </w:p>
        </w:tc>
        <w:tc>
          <w:tcPr>
            <w:tcW w:w="1560" w:type="dxa"/>
            <w:tcMar>
              <w:top w:w="15" w:type="dxa"/>
              <w:left w:w="15" w:type="dxa"/>
              <w:bottom w:w="0" w:type="dxa"/>
              <w:right w:w="15" w:type="dxa"/>
            </w:tcMar>
            <w:vAlign w:val="bottom"/>
            <w:hideMark/>
          </w:tcPr>
          <w:p w14:paraId="6163B4FB" w14:textId="6B96F65B"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136</w:t>
            </w:r>
          </w:p>
        </w:tc>
        <w:tc>
          <w:tcPr>
            <w:tcW w:w="2976" w:type="dxa"/>
            <w:tcMar>
              <w:top w:w="15" w:type="dxa"/>
              <w:left w:w="15" w:type="dxa"/>
              <w:bottom w:w="0" w:type="dxa"/>
              <w:right w:w="15" w:type="dxa"/>
            </w:tcMar>
            <w:vAlign w:val="bottom"/>
            <w:hideMark/>
          </w:tcPr>
          <w:p w14:paraId="4922FB9E"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70.7 (53.2, 80.4)</w:t>
            </w:r>
          </w:p>
        </w:tc>
      </w:tr>
      <w:tr w:rsidR="00630825" w:rsidRPr="007F0C1C" w14:paraId="588FCF05" w14:textId="77777777" w:rsidTr="00807809">
        <w:trPr>
          <w:trHeight w:val="300"/>
        </w:trPr>
        <w:tc>
          <w:tcPr>
            <w:tcW w:w="900" w:type="dxa"/>
            <w:tcMar>
              <w:top w:w="15" w:type="dxa"/>
              <w:left w:w="15" w:type="dxa"/>
              <w:bottom w:w="0" w:type="dxa"/>
              <w:right w:w="15" w:type="dxa"/>
            </w:tcMar>
            <w:vAlign w:val="bottom"/>
            <w:hideMark/>
          </w:tcPr>
          <w:p w14:paraId="6705E105"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w:t>
            </w:r>
          </w:p>
        </w:tc>
        <w:tc>
          <w:tcPr>
            <w:tcW w:w="1720" w:type="dxa"/>
            <w:tcMar>
              <w:top w:w="15" w:type="dxa"/>
              <w:left w:w="15" w:type="dxa"/>
              <w:bottom w:w="0" w:type="dxa"/>
              <w:right w:w="15" w:type="dxa"/>
            </w:tcMar>
            <w:vAlign w:val="bottom"/>
            <w:hideMark/>
          </w:tcPr>
          <w:p w14:paraId="67967AEB"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21993645</w:t>
            </w:r>
          </w:p>
        </w:tc>
        <w:tc>
          <w:tcPr>
            <w:tcW w:w="1931" w:type="dxa"/>
            <w:vAlign w:val="bottom"/>
          </w:tcPr>
          <w:p w14:paraId="4C76D67C" w14:textId="0D054E60"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-1145</w:t>
            </w:r>
          </w:p>
        </w:tc>
        <w:tc>
          <w:tcPr>
            <w:tcW w:w="1560" w:type="dxa"/>
            <w:tcMar>
              <w:top w:w="15" w:type="dxa"/>
              <w:left w:w="15" w:type="dxa"/>
              <w:bottom w:w="0" w:type="dxa"/>
              <w:right w:w="15" w:type="dxa"/>
            </w:tcMar>
            <w:vAlign w:val="bottom"/>
            <w:hideMark/>
          </w:tcPr>
          <w:p w14:paraId="12F67E1D" w14:textId="5C5538F4"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136</w:t>
            </w:r>
          </w:p>
        </w:tc>
        <w:tc>
          <w:tcPr>
            <w:tcW w:w="2976" w:type="dxa"/>
            <w:tcMar>
              <w:top w:w="15" w:type="dxa"/>
              <w:left w:w="15" w:type="dxa"/>
              <w:bottom w:w="0" w:type="dxa"/>
              <w:right w:w="15" w:type="dxa"/>
            </w:tcMar>
            <w:vAlign w:val="bottom"/>
            <w:hideMark/>
          </w:tcPr>
          <w:p w14:paraId="1550D1DD"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58.7 (39.4, 69.6)</w:t>
            </w:r>
          </w:p>
        </w:tc>
      </w:tr>
      <w:tr w:rsidR="00630825" w:rsidRPr="007F0C1C" w14:paraId="74BF7A3A" w14:textId="77777777" w:rsidTr="00807809">
        <w:trPr>
          <w:trHeight w:val="300"/>
        </w:trPr>
        <w:tc>
          <w:tcPr>
            <w:tcW w:w="900" w:type="dxa"/>
            <w:tcMar>
              <w:top w:w="15" w:type="dxa"/>
              <w:left w:w="15" w:type="dxa"/>
              <w:bottom w:w="0" w:type="dxa"/>
              <w:right w:w="15" w:type="dxa"/>
            </w:tcMar>
            <w:vAlign w:val="bottom"/>
            <w:hideMark/>
          </w:tcPr>
          <w:p w14:paraId="2005D473"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6</w:t>
            </w:r>
          </w:p>
        </w:tc>
        <w:tc>
          <w:tcPr>
            <w:tcW w:w="1720" w:type="dxa"/>
            <w:tcMar>
              <w:top w:w="15" w:type="dxa"/>
              <w:left w:w="15" w:type="dxa"/>
              <w:bottom w:w="0" w:type="dxa"/>
              <w:right w:w="15" w:type="dxa"/>
            </w:tcMar>
            <w:vAlign w:val="bottom"/>
            <w:hideMark/>
          </w:tcPr>
          <w:p w14:paraId="1AB40D41"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21993638</w:t>
            </w:r>
          </w:p>
        </w:tc>
        <w:tc>
          <w:tcPr>
            <w:tcW w:w="1931" w:type="dxa"/>
            <w:vAlign w:val="bottom"/>
          </w:tcPr>
          <w:p w14:paraId="10DD7F42" w14:textId="1F9C6815"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-1152</w:t>
            </w:r>
          </w:p>
        </w:tc>
        <w:tc>
          <w:tcPr>
            <w:tcW w:w="1560" w:type="dxa"/>
            <w:tcMar>
              <w:top w:w="15" w:type="dxa"/>
              <w:left w:w="15" w:type="dxa"/>
              <w:bottom w:w="0" w:type="dxa"/>
              <w:right w:w="15" w:type="dxa"/>
            </w:tcMar>
            <w:vAlign w:val="bottom"/>
            <w:hideMark/>
          </w:tcPr>
          <w:p w14:paraId="086D496A" w14:textId="060F37D4"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136</w:t>
            </w:r>
          </w:p>
        </w:tc>
        <w:tc>
          <w:tcPr>
            <w:tcW w:w="2976" w:type="dxa"/>
            <w:tcMar>
              <w:top w:w="15" w:type="dxa"/>
              <w:left w:w="15" w:type="dxa"/>
              <w:bottom w:w="0" w:type="dxa"/>
              <w:right w:w="15" w:type="dxa"/>
            </w:tcMar>
            <w:vAlign w:val="bottom"/>
            <w:hideMark/>
          </w:tcPr>
          <w:p w14:paraId="63A60FF8"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71.3 (52.9, 80.0)</w:t>
            </w:r>
          </w:p>
        </w:tc>
      </w:tr>
      <w:tr w:rsidR="00630825" w:rsidRPr="007F0C1C" w14:paraId="73407E0A" w14:textId="77777777" w:rsidTr="00807809">
        <w:trPr>
          <w:trHeight w:val="300"/>
        </w:trPr>
        <w:tc>
          <w:tcPr>
            <w:tcW w:w="900" w:type="dxa"/>
            <w:tcMar>
              <w:top w:w="15" w:type="dxa"/>
              <w:left w:w="15" w:type="dxa"/>
              <w:bottom w:w="0" w:type="dxa"/>
              <w:right w:w="15" w:type="dxa"/>
            </w:tcMar>
            <w:vAlign w:val="bottom"/>
            <w:hideMark/>
          </w:tcPr>
          <w:p w14:paraId="70C0FACE"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w:t>
            </w:r>
          </w:p>
        </w:tc>
        <w:tc>
          <w:tcPr>
            <w:tcW w:w="1720" w:type="dxa"/>
            <w:tcMar>
              <w:top w:w="15" w:type="dxa"/>
              <w:left w:w="15" w:type="dxa"/>
              <w:bottom w:w="0" w:type="dxa"/>
              <w:right w:w="15" w:type="dxa"/>
            </w:tcMar>
            <w:vAlign w:val="bottom"/>
            <w:hideMark/>
          </w:tcPr>
          <w:p w14:paraId="366294B7"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21993629</w:t>
            </w:r>
          </w:p>
        </w:tc>
        <w:tc>
          <w:tcPr>
            <w:tcW w:w="1931" w:type="dxa"/>
            <w:vAlign w:val="bottom"/>
          </w:tcPr>
          <w:p w14:paraId="542931A3" w14:textId="4E51B1BD"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-1161</w:t>
            </w:r>
          </w:p>
        </w:tc>
        <w:tc>
          <w:tcPr>
            <w:tcW w:w="1560" w:type="dxa"/>
            <w:tcMar>
              <w:top w:w="15" w:type="dxa"/>
              <w:left w:w="15" w:type="dxa"/>
              <w:bottom w:w="0" w:type="dxa"/>
              <w:right w:w="15" w:type="dxa"/>
            </w:tcMar>
            <w:vAlign w:val="bottom"/>
            <w:hideMark/>
          </w:tcPr>
          <w:p w14:paraId="7EF00F43" w14:textId="1C67C625"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135</w:t>
            </w:r>
          </w:p>
        </w:tc>
        <w:tc>
          <w:tcPr>
            <w:tcW w:w="2976" w:type="dxa"/>
            <w:tcMar>
              <w:top w:w="15" w:type="dxa"/>
              <w:left w:w="15" w:type="dxa"/>
              <w:bottom w:w="0" w:type="dxa"/>
              <w:right w:w="15" w:type="dxa"/>
            </w:tcMar>
            <w:vAlign w:val="bottom"/>
            <w:hideMark/>
          </w:tcPr>
          <w:p w14:paraId="5A8674ED"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58.4 (42.8, 68.0)</w:t>
            </w:r>
          </w:p>
        </w:tc>
      </w:tr>
      <w:tr w:rsidR="00630825" w:rsidRPr="007F0C1C" w14:paraId="7BDAE90E" w14:textId="77777777" w:rsidTr="00807809">
        <w:trPr>
          <w:trHeight w:val="300"/>
        </w:trPr>
        <w:tc>
          <w:tcPr>
            <w:tcW w:w="900" w:type="dxa"/>
            <w:tcMar>
              <w:top w:w="15" w:type="dxa"/>
              <w:left w:w="15" w:type="dxa"/>
              <w:bottom w:w="0" w:type="dxa"/>
              <w:right w:w="15" w:type="dxa"/>
            </w:tcMar>
            <w:vAlign w:val="bottom"/>
            <w:hideMark/>
          </w:tcPr>
          <w:p w14:paraId="0C302C96"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8</w:t>
            </w:r>
          </w:p>
        </w:tc>
        <w:tc>
          <w:tcPr>
            <w:tcW w:w="1720" w:type="dxa"/>
            <w:tcMar>
              <w:top w:w="15" w:type="dxa"/>
              <w:left w:w="15" w:type="dxa"/>
              <w:bottom w:w="0" w:type="dxa"/>
              <w:right w:w="15" w:type="dxa"/>
            </w:tcMar>
            <w:vAlign w:val="bottom"/>
            <w:hideMark/>
          </w:tcPr>
          <w:p w14:paraId="2F2B4000"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21993603</w:t>
            </w:r>
          </w:p>
        </w:tc>
        <w:tc>
          <w:tcPr>
            <w:tcW w:w="1931" w:type="dxa"/>
            <w:vAlign w:val="bottom"/>
          </w:tcPr>
          <w:p w14:paraId="0DFB5F80" w14:textId="2F1C7DC5"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-1187</w:t>
            </w:r>
          </w:p>
        </w:tc>
        <w:tc>
          <w:tcPr>
            <w:tcW w:w="1560" w:type="dxa"/>
            <w:tcMar>
              <w:top w:w="15" w:type="dxa"/>
              <w:left w:w="15" w:type="dxa"/>
              <w:bottom w:w="0" w:type="dxa"/>
              <w:right w:w="15" w:type="dxa"/>
            </w:tcMar>
            <w:vAlign w:val="bottom"/>
            <w:hideMark/>
          </w:tcPr>
          <w:p w14:paraId="2942FABF" w14:textId="4B621CE5"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122</w:t>
            </w:r>
          </w:p>
        </w:tc>
        <w:tc>
          <w:tcPr>
            <w:tcW w:w="2976" w:type="dxa"/>
            <w:tcMar>
              <w:top w:w="15" w:type="dxa"/>
              <w:left w:w="15" w:type="dxa"/>
              <w:bottom w:w="0" w:type="dxa"/>
              <w:right w:w="15" w:type="dxa"/>
            </w:tcMar>
            <w:vAlign w:val="bottom"/>
            <w:hideMark/>
          </w:tcPr>
          <w:p w14:paraId="099A3474"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73.3 (59.4, 81.3)</w:t>
            </w:r>
          </w:p>
        </w:tc>
      </w:tr>
      <w:tr w:rsidR="00630825" w:rsidRPr="007F0C1C" w14:paraId="20CDA229" w14:textId="77777777" w:rsidTr="00807809">
        <w:trPr>
          <w:trHeight w:val="300"/>
        </w:trPr>
        <w:tc>
          <w:tcPr>
            <w:tcW w:w="900" w:type="dxa"/>
            <w:tcBorders>
              <w:top w:val="nil"/>
              <w:left w:val="nil"/>
              <w:bottom w:val="single" w:sz="4" w:space="0" w:color="000000"/>
              <w:right w:val="nil"/>
            </w:tcBorders>
            <w:tcMar>
              <w:top w:w="15" w:type="dxa"/>
              <w:left w:w="15" w:type="dxa"/>
              <w:bottom w:w="0" w:type="dxa"/>
              <w:right w:w="15" w:type="dxa"/>
            </w:tcMar>
            <w:vAlign w:val="bottom"/>
            <w:hideMark/>
          </w:tcPr>
          <w:p w14:paraId="182BB0A7"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9</w:t>
            </w:r>
          </w:p>
        </w:tc>
        <w:tc>
          <w:tcPr>
            <w:tcW w:w="1720" w:type="dxa"/>
            <w:tcBorders>
              <w:top w:val="nil"/>
              <w:left w:val="nil"/>
              <w:bottom w:val="single" w:sz="4" w:space="0" w:color="000000"/>
              <w:right w:val="nil"/>
            </w:tcBorders>
            <w:tcMar>
              <w:top w:w="15" w:type="dxa"/>
              <w:left w:w="15" w:type="dxa"/>
              <w:bottom w:w="0" w:type="dxa"/>
              <w:right w:w="15" w:type="dxa"/>
            </w:tcMar>
            <w:vAlign w:val="bottom"/>
            <w:hideMark/>
          </w:tcPr>
          <w:p w14:paraId="5F24C62A"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chr9: 21993583</w:t>
            </w:r>
          </w:p>
        </w:tc>
        <w:tc>
          <w:tcPr>
            <w:tcW w:w="1931" w:type="dxa"/>
            <w:tcBorders>
              <w:top w:val="nil"/>
              <w:left w:val="nil"/>
              <w:bottom w:val="single" w:sz="4" w:space="0" w:color="000000"/>
              <w:right w:val="nil"/>
            </w:tcBorders>
            <w:vAlign w:val="bottom"/>
          </w:tcPr>
          <w:p w14:paraId="237987CD" w14:textId="7311CDCC" w:rsidR="00630825" w:rsidRPr="007F0C1C" w:rsidRDefault="00630825" w:rsidP="00856F7C">
            <w:pPr>
              <w:spacing w:after="0" w:line="240" w:lineRule="auto"/>
              <w:jc w:val="center"/>
              <w:textAlignment w:val="bottom"/>
              <w:rPr>
                <w:rFonts w:asciiTheme="majorBidi" w:eastAsia="Times New Roman" w:hAnsiTheme="majorBidi" w:cstheme="majorBidi"/>
                <w:color w:val="000000"/>
                <w:kern w:val="24"/>
                <w:sz w:val="24"/>
                <w:szCs w:val="24"/>
                <w:lang w:eastAsia="zh-CN"/>
              </w:rPr>
            </w:pPr>
            <w:r w:rsidRPr="009B72BD">
              <w:rPr>
                <w:rFonts w:ascii="Times New Roman" w:eastAsia="Times New Roman" w:hAnsi="Times New Roman" w:cs="Times New Roman"/>
                <w:kern w:val="24"/>
                <w:lang w:eastAsia="zh-CN"/>
              </w:rPr>
              <w:t>-1207</w:t>
            </w:r>
          </w:p>
        </w:tc>
        <w:tc>
          <w:tcPr>
            <w:tcW w:w="1560" w:type="dxa"/>
            <w:tcBorders>
              <w:top w:val="nil"/>
              <w:left w:val="nil"/>
              <w:bottom w:val="single" w:sz="4" w:space="0" w:color="000000"/>
              <w:right w:val="nil"/>
            </w:tcBorders>
            <w:tcMar>
              <w:top w:w="15" w:type="dxa"/>
              <w:left w:w="15" w:type="dxa"/>
              <w:bottom w:w="0" w:type="dxa"/>
              <w:right w:w="15" w:type="dxa"/>
            </w:tcMar>
            <w:vAlign w:val="bottom"/>
            <w:hideMark/>
          </w:tcPr>
          <w:p w14:paraId="20D32EBF" w14:textId="7F8B70F6"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118</w:t>
            </w:r>
          </w:p>
        </w:tc>
        <w:tc>
          <w:tcPr>
            <w:tcW w:w="2976" w:type="dxa"/>
            <w:tcBorders>
              <w:top w:val="nil"/>
              <w:left w:val="nil"/>
              <w:bottom w:val="single" w:sz="4" w:space="0" w:color="000000"/>
              <w:right w:val="nil"/>
            </w:tcBorders>
            <w:tcMar>
              <w:top w:w="15" w:type="dxa"/>
              <w:left w:w="15" w:type="dxa"/>
              <w:bottom w:w="0" w:type="dxa"/>
              <w:right w:w="15" w:type="dxa"/>
            </w:tcMar>
            <w:vAlign w:val="bottom"/>
            <w:hideMark/>
          </w:tcPr>
          <w:p w14:paraId="60B52808" w14:textId="77777777" w:rsidR="00630825" w:rsidRPr="007F0C1C" w:rsidRDefault="00630825"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60.5 (50.4, 67.5)</w:t>
            </w:r>
          </w:p>
        </w:tc>
      </w:tr>
    </w:tbl>
    <w:p w14:paraId="0BD2BDEA" w14:textId="77777777" w:rsidR="00712B18" w:rsidRDefault="00712B18" w:rsidP="00712B18"/>
    <w:p w14:paraId="2ECC6445" w14:textId="412A52F7" w:rsidR="00712B18" w:rsidRPr="007F0C1C" w:rsidRDefault="00712B18" w:rsidP="00712B18">
      <w:pPr>
        <w:spacing w:after="0" w:line="480" w:lineRule="auto"/>
        <w:rPr>
          <w:rFonts w:asciiTheme="majorBidi" w:eastAsiaTheme="minorEastAsia" w:hAnsiTheme="majorBidi" w:cstheme="majorBidi"/>
          <w:sz w:val="24"/>
          <w:szCs w:val="24"/>
          <w:lang w:eastAsia="zh-CN"/>
        </w:rPr>
      </w:pPr>
      <w:r w:rsidRPr="007F0C1C">
        <w:rPr>
          <w:rFonts w:asciiTheme="majorBidi" w:eastAsiaTheme="minorEastAsia" w:hAnsiTheme="majorBidi" w:cstheme="majorBidi"/>
          <w:b/>
          <w:bCs/>
          <w:color w:val="000000" w:themeColor="text1"/>
          <w:kern w:val="24"/>
          <w:sz w:val="24"/>
          <w:szCs w:val="24"/>
          <w:lang w:eastAsia="zh-CN"/>
        </w:rPr>
        <w:t xml:space="preserve">Supplementary Table 1. </w:t>
      </w:r>
      <w:r w:rsidRPr="007F0C1C">
        <w:rPr>
          <w:rFonts w:asciiTheme="majorBidi" w:eastAsiaTheme="minorEastAsia" w:hAnsiTheme="majorBidi" w:cstheme="majorBidi"/>
          <w:b/>
          <w:bCs/>
          <w:color w:val="000000" w:themeColor="text1"/>
          <w:kern w:val="24"/>
          <w:sz w:val="24"/>
          <w:szCs w:val="24"/>
          <w:lang w:val="en-US" w:eastAsia="zh-CN"/>
        </w:rPr>
        <w:t>Observed DNA methylation ranges for CpG dinucleotides quantified by pyrosequencing.</w:t>
      </w:r>
      <w:r w:rsidRPr="00807809">
        <w:rPr>
          <w:rFonts w:asciiTheme="majorBidi" w:eastAsiaTheme="minorEastAsia" w:hAnsiTheme="majorBidi" w:cstheme="majorBidi"/>
          <w:color w:val="000000" w:themeColor="text1"/>
          <w:kern w:val="24"/>
          <w:sz w:val="24"/>
          <w:szCs w:val="24"/>
          <w:lang w:val="en-US" w:eastAsia="zh-CN"/>
        </w:rPr>
        <w:t xml:space="preserve"> </w:t>
      </w:r>
      <w:r w:rsidR="00904072" w:rsidRPr="00807809">
        <w:rPr>
          <w:rFonts w:asciiTheme="majorBidi" w:eastAsiaTheme="minorEastAsia" w:hAnsiTheme="majorBidi" w:cstheme="majorBidi"/>
          <w:color w:val="000000" w:themeColor="text1"/>
          <w:kern w:val="24"/>
          <w:sz w:val="24"/>
          <w:szCs w:val="24"/>
          <w:lang w:val="en-US" w:eastAsia="zh-CN"/>
        </w:rPr>
        <w:t>CpG coordinates are provided in Hg19. Distance from transcriptional start site (TSS) in base pairs.</w:t>
      </w:r>
      <w:r w:rsidR="00904072">
        <w:rPr>
          <w:rFonts w:asciiTheme="majorBidi" w:eastAsiaTheme="minorEastAsia" w:hAnsiTheme="majorBidi" w:cstheme="majorBidi"/>
          <w:b/>
          <w:bCs/>
          <w:color w:val="000000" w:themeColor="text1"/>
          <w:kern w:val="24"/>
          <w:sz w:val="24"/>
          <w:szCs w:val="24"/>
          <w:lang w:val="en-US" w:eastAsia="zh-CN"/>
        </w:rPr>
        <w:t xml:space="preserve"> </w:t>
      </w:r>
      <w:r w:rsidRPr="007F0C1C">
        <w:rPr>
          <w:rFonts w:asciiTheme="majorBidi" w:eastAsiaTheme="minorEastAsia" w:hAnsiTheme="majorBidi" w:cstheme="majorBidi"/>
          <w:b/>
          <w:bCs/>
          <w:color w:val="000000" w:themeColor="text1"/>
          <w:kern w:val="24"/>
          <w:sz w:val="24"/>
          <w:szCs w:val="24"/>
          <w:lang w:eastAsia="zh-CN"/>
        </w:rPr>
        <w:t>N = 132</w:t>
      </w:r>
    </w:p>
    <w:p w14:paraId="722F6FA0" w14:textId="77777777" w:rsidR="00712B18" w:rsidRDefault="00712B18" w:rsidP="00712B18"/>
    <w:p w14:paraId="17D7C209" w14:textId="20DA2EAF" w:rsidR="00712B18" w:rsidRDefault="00712B18">
      <w:pPr>
        <w:rPr>
          <w:rFonts w:asciiTheme="minorBidi" w:eastAsia="Times New Roman" w:hAnsiTheme="minorBidi"/>
          <w:sz w:val="24"/>
          <w:szCs w:val="24"/>
          <w:lang w:eastAsia="zh-CN"/>
        </w:rPr>
      </w:pPr>
      <w:r>
        <w:rPr>
          <w:rFonts w:asciiTheme="minorBidi" w:eastAsia="Times New Roman" w:hAnsiTheme="minorBidi"/>
          <w:sz w:val="24"/>
          <w:szCs w:val="24"/>
          <w:lang w:eastAsia="zh-CN"/>
        </w:rPr>
        <w:br w:type="page"/>
      </w:r>
    </w:p>
    <w:tbl>
      <w:tblPr>
        <w:tblW w:w="6819" w:type="dxa"/>
        <w:tblCellMar>
          <w:left w:w="0" w:type="dxa"/>
          <w:right w:w="0" w:type="dxa"/>
        </w:tblCellMar>
        <w:tblLook w:val="0600" w:firstRow="0" w:lastRow="0" w:firstColumn="0" w:lastColumn="0" w:noHBand="1" w:noVBand="1"/>
      </w:tblPr>
      <w:tblGrid>
        <w:gridCol w:w="2131"/>
        <w:gridCol w:w="4688"/>
      </w:tblGrid>
      <w:tr w:rsidR="00712B18" w:rsidRPr="007F0C1C" w14:paraId="5462F05D" w14:textId="77777777" w:rsidTr="00856F7C">
        <w:trPr>
          <w:trHeight w:val="300"/>
        </w:trPr>
        <w:tc>
          <w:tcPr>
            <w:tcW w:w="2131"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0F26A863" w14:textId="77777777" w:rsidR="00712B18" w:rsidRPr="007F0C1C" w:rsidRDefault="00712B18"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lastRenderedPageBreak/>
              <w:t>Primer</w:t>
            </w:r>
          </w:p>
        </w:tc>
        <w:tc>
          <w:tcPr>
            <w:tcW w:w="4688"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14:paraId="5916A273" w14:textId="77777777" w:rsidR="00712B18" w:rsidRPr="007F0C1C" w:rsidRDefault="00712B18" w:rsidP="00856F7C">
            <w:pPr>
              <w:spacing w:after="0" w:line="240" w:lineRule="auto"/>
              <w:jc w:val="center"/>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b/>
                <w:bCs/>
                <w:color w:val="000000"/>
                <w:kern w:val="24"/>
                <w:sz w:val="24"/>
                <w:szCs w:val="24"/>
                <w:lang w:eastAsia="zh-CN"/>
              </w:rPr>
              <w:t>Sequence</w:t>
            </w:r>
          </w:p>
        </w:tc>
      </w:tr>
      <w:tr w:rsidR="00712B18" w:rsidRPr="007F0C1C" w14:paraId="4F847BCA" w14:textId="77777777" w:rsidTr="00856F7C">
        <w:trPr>
          <w:trHeight w:val="300"/>
        </w:trPr>
        <w:tc>
          <w:tcPr>
            <w:tcW w:w="2131" w:type="dxa"/>
            <w:tcBorders>
              <w:top w:val="single" w:sz="4" w:space="0" w:color="000000"/>
            </w:tcBorders>
            <w:tcMar>
              <w:top w:w="15" w:type="dxa"/>
              <w:left w:w="15" w:type="dxa"/>
              <w:bottom w:w="0" w:type="dxa"/>
              <w:right w:w="15" w:type="dxa"/>
            </w:tcMar>
            <w:vAlign w:val="bottom"/>
            <w:hideMark/>
          </w:tcPr>
          <w:p w14:paraId="72AC10C6"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1-3 F</w:t>
            </w:r>
          </w:p>
        </w:tc>
        <w:tc>
          <w:tcPr>
            <w:tcW w:w="4688" w:type="dxa"/>
            <w:tcBorders>
              <w:top w:val="single" w:sz="4" w:space="0" w:color="000000"/>
            </w:tcBorders>
            <w:tcMar>
              <w:top w:w="15" w:type="dxa"/>
              <w:left w:w="15" w:type="dxa"/>
              <w:bottom w:w="0" w:type="dxa"/>
              <w:right w:w="15" w:type="dxa"/>
            </w:tcMar>
            <w:vAlign w:val="bottom"/>
            <w:hideMark/>
          </w:tcPr>
          <w:p w14:paraId="4E0C78D6"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AGTAGGAAAGGTGTATTTTAAGTATATTT</w:t>
            </w:r>
          </w:p>
        </w:tc>
      </w:tr>
      <w:tr w:rsidR="00712B18" w:rsidRPr="007F0C1C" w14:paraId="035EA06D" w14:textId="77777777" w:rsidTr="00856F7C">
        <w:trPr>
          <w:trHeight w:val="300"/>
        </w:trPr>
        <w:tc>
          <w:tcPr>
            <w:tcW w:w="2131" w:type="dxa"/>
            <w:tcMar>
              <w:top w:w="15" w:type="dxa"/>
              <w:left w:w="15" w:type="dxa"/>
              <w:bottom w:w="0" w:type="dxa"/>
              <w:right w:w="15" w:type="dxa"/>
            </w:tcMar>
            <w:vAlign w:val="bottom"/>
            <w:hideMark/>
          </w:tcPr>
          <w:p w14:paraId="288DCA41"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1-3 S</w:t>
            </w:r>
          </w:p>
        </w:tc>
        <w:tc>
          <w:tcPr>
            <w:tcW w:w="4688" w:type="dxa"/>
            <w:tcMar>
              <w:top w:w="15" w:type="dxa"/>
              <w:left w:w="15" w:type="dxa"/>
              <w:bottom w:w="0" w:type="dxa"/>
              <w:right w:w="15" w:type="dxa"/>
            </w:tcMar>
            <w:vAlign w:val="bottom"/>
            <w:hideMark/>
          </w:tcPr>
          <w:p w14:paraId="6294D93B"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AGAATTATTGTTAATTATTTAAGTT</w:t>
            </w:r>
          </w:p>
        </w:tc>
      </w:tr>
      <w:tr w:rsidR="00712B18" w:rsidRPr="007F0C1C" w14:paraId="32A7E1BC" w14:textId="77777777" w:rsidTr="00856F7C">
        <w:trPr>
          <w:trHeight w:val="300"/>
        </w:trPr>
        <w:tc>
          <w:tcPr>
            <w:tcW w:w="2131" w:type="dxa"/>
            <w:tcMar>
              <w:top w:w="15" w:type="dxa"/>
              <w:left w:w="15" w:type="dxa"/>
              <w:bottom w:w="0" w:type="dxa"/>
              <w:right w:w="15" w:type="dxa"/>
            </w:tcMar>
            <w:vAlign w:val="bottom"/>
            <w:hideMark/>
          </w:tcPr>
          <w:p w14:paraId="603D2FF7"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4-9 F</w:t>
            </w:r>
          </w:p>
        </w:tc>
        <w:tc>
          <w:tcPr>
            <w:tcW w:w="4688" w:type="dxa"/>
            <w:tcMar>
              <w:top w:w="15" w:type="dxa"/>
              <w:left w:w="15" w:type="dxa"/>
              <w:bottom w:w="0" w:type="dxa"/>
              <w:right w:w="15" w:type="dxa"/>
            </w:tcMar>
            <w:vAlign w:val="bottom"/>
            <w:hideMark/>
          </w:tcPr>
          <w:p w14:paraId="266603AE"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TGGGGAGAATTATTGTTAATTATTTAAGTT</w:t>
            </w:r>
          </w:p>
        </w:tc>
      </w:tr>
      <w:tr w:rsidR="00712B18" w:rsidRPr="007F0C1C" w14:paraId="22CEFB10" w14:textId="77777777" w:rsidTr="00856F7C">
        <w:trPr>
          <w:trHeight w:val="300"/>
        </w:trPr>
        <w:tc>
          <w:tcPr>
            <w:tcW w:w="2131" w:type="dxa"/>
            <w:tcMar>
              <w:top w:w="15" w:type="dxa"/>
              <w:left w:w="15" w:type="dxa"/>
              <w:bottom w:w="0" w:type="dxa"/>
              <w:right w:w="15" w:type="dxa"/>
            </w:tcMar>
            <w:vAlign w:val="bottom"/>
            <w:hideMark/>
          </w:tcPr>
          <w:p w14:paraId="6D8BB3A0"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4-9 S</w:t>
            </w:r>
          </w:p>
        </w:tc>
        <w:tc>
          <w:tcPr>
            <w:tcW w:w="4688" w:type="dxa"/>
            <w:tcMar>
              <w:top w:w="15" w:type="dxa"/>
              <w:left w:w="15" w:type="dxa"/>
              <w:bottom w:w="0" w:type="dxa"/>
              <w:right w:w="15" w:type="dxa"/>
            </w:tcMar>
            <w:vAlign w:val="bottom"/>
            <w:hideMark/>
          </w:tcPr>
          <w:p w14:paraId="2376E229"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TAGGAGAGTGGAGGA</w:t>
            </w:r>
          </w:p>
        </w:tc>
      </w:tr>
      <w:tr w:rsidR="00712B18" w:rsidRPr="007F0C1C" w14:paraId="6873870D" w14:textId="77777777" w:rsidTr="00856F7C">
        <w:trPr>
          <w:trHeight w:val="300"/>
        </w:trPr>
        <w:tc>
          <w:tcPr>
            <w:tcW w:w="2131" w:type="dxa"/>
            <w:tcMar>
              <w:top w:w="15" w:type="dxa"/>
              <w:left w:w="15" w:type="dxa"/>
              <w:bottom w:w="0" w:type="dxa"/>
              <w:right w:w="15" w:type="dxa"/>
            </w:tcMar>
            <w:vAlign w:val="bottom"/>
            <w:hideMark/>
          </w:tcPr>
          <w:p w14:paraId="7982692E"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8-9 S</w:t>
            </w:r>
          </w:p>
        </w:tc>
        <w:tc>
          <w:tcPr>
            <w:tcW w:w="4688" w:type="dxa"/>
            <w:tcMar>
              <w:top w:w="15" w:type="dxa"/>
              <w:left w:w="15" w:type="dxa"/>
              <w:bottom w:w="0" w:type="dxa"/>
              <w:right w:w="15" w:type="dxa"/>
            </w:tcMar>
            <w:vAlign w:val="bottom"/>
            <w:hideMark/>
          </w:tcPr>
          <w:p w14:paraId="1B09F7C8"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GTAGGTAGAGATTTTTTGAAATGT</w:t>
            </w:r>
          </w:p>
        </w:tc>
      </w:tr>
      <w:tr w:rsidR="00712B18" w:rsidRPr="007F0C1C" w14:paraId="1F0445A5" w14:textId="77777777" w:rsidTr="00856F7C">
        <w:trPr>
          <w:trHeight w:val="300"/>
        </w:trPr>
        <w:tc>
          <w:tcPr>
            <w:tcW w:w="2131" w:type="dxa"/>
            <w:tcMar>
              <w:top w:w="15" w:type="dxa"/>
              <w:left w:w="15" w:type="dxa"/>
              <w:bottom w:w="0" w:type="dxa"/>
              <w:right w:w="15" w:type="dxa"/>
            </w:tcMar>
            <w:vAlign w:val="bottom"/>
            <w:hideMark/>
          </w:tcPr>
          <w:p w14:paraId="3310DDEF"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1-3 R</w:t>
            </w:r>
          </w:p>
        </w:tc>
        <w:tc>
          <w:tcPr>
            <w:tcW w:w="4688" w:type="dxa"/>
            <w:tcMar>
              <w:top w:w="15" w:type="dxa"/>
              <w:left w:w="15" w:type="dxa"/>
              <w:bottom w:w="0" w:type="dxa"/>
              <w:right w:w="15" w:type="dxa"/>
            </w:tcMar>
            <w:vAlign w:val="bottom"/>
            <w:hideMark/>
          </w:tcPr>
          <w:p w14:paraId="291ED5FE"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TATCTCACCAATCCTCCACTCTCCTAAA</w:t>
            </w:r>
          </w:p>
        </w:tc>
      </w:tr>
      <w:tr w:rsidR="00712B18" w:rsidRPr="007F0C1C" w14:paraId="20157C5F" w14:textId="77777777" w:rsidTr="00856F7C">
        <w:trPr>
          <w:trHeight w:val="300"/>
        </w:trPr>
        <w:tc>
          <w:tcPr>
            <w:tcW w:w="2131" w:type="dxa"/>
            <w:tcBorders>
              <w:top w:val="nil"/>
              <w:left w:val="nil"/>
              <w:bottom w:val="single" w:sz="4" w:space="0" w:color="000000"/>
              <w:right w:val="nil"/>
            </w:tcBorders>
            <w:tcMar>
              <w:top w:w="15" w:type="dxa"/>
              <w:left w:w="15" w:type="dxa"/>
              <w:bottom w:w="0" w:type="dxa"/>
              <w:right w:w="15" w:type="dxa"/>
            </w:tcMar>
            <w:vAlign w:val="bottom"/>
            <w:hideMark/>
          </w:tcPr>
          <w:p w14:paraId="01F092A7"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CDKN2A 4-9 R</w:t>
            </w:r>
          </w:p>
        </w:tc>
        <w:tc>
          <w:tcPr>
            <w:tcW w:w="4688" w:type="dxa"/>
            <w:tcBorders>
              <w:top w:val="nil"/>
              <w:left w:val="nil"/>
              <w:bottom w:val="single" w:sz="4" w:space="0" w:color="000000"/>
              <w:right w:val="nil"/>
            </w:tcBorders>
            <w:tcMar>
              <w:top w:w="15" w:type="dxa"/>
              <w:left w:w="15" w:type="dxa"/>
              <w:bottom w:w="0" w:type="dxa"/>
              <w:right w:w="15" w:type="dxa"/>
            </w:tcMar>
            <w:vAlign w:val="bottom"/>
            <w:hideMark/>
          </w:tcPr>
          <w:p w14:paraId="0536BDA1" w14:textId="77777777" w:rsidR="00712B18" w:rsidRPr="007F0C1C" w:rsidRDefault="00712B18" w:rsidP="00856F7C">
            <w:pPr>
              <w:spacing w:after="0" w:line="240" w:lineRule="auto"/>
              <w:textAlignment w:val="bottom"/>
              <w:rPr>
                <w:rFonts w:asciiTheme="majorBidi" w:eastAsia="Times New Roman" w:hAnsiTheme="majorBidi" w:cstheme="majorBidi"/>
                <w:sz w:val="24"/>
                <w:szCs w:val="24"/>
                <w:lang w:eastAsia="zh-CN"/>
              </w:rPr>
            </w:pPr>
            <w:r w:rsidRPr="007F0C1C">
              <w:rPr>
                <w:rFonts w:asciiTheme="majorBidi" w:eastAsia="Times New Roman" w:hAnsiTheme="majorBidi" w:cstheme="majorBidi"/>
                <w:color w:val="000000"/>
                <w:kern w:val="24"/>
                <w:sz w:val="24"/>
                <w:szCs w:val="24"/>
                <w:lang w:eastAsia="zh-CN"/>
              </w:rPr>
              <w:t>AAAAACCCATTTCCCTATTAACTACA</w:t>
            </w:r>
          </w:p>
        </w:tc>
      </w:tr>
    </w:tbl>
    <w:p w14:paraId="7350F96F" w14:textId="77777777" w:rsidR="00712B18" w:rsidRDefault="00712B18" w:rsidP="00712B18"/>
    <w:p w14:paraId="047E00FA" w14:textId="77777777" w:rsidR="00712B18" w:rsidRDefault="00712B18" w:rsidP="00712B18">
      <w:r w:rsidRPr="007F0C1C">
        <w:rPr>
          <w:rFonts w:asciiTheme="majorBidi" w:eastAsia="Times New Roman" w:hAnsiTheme="majorBidi" w:cstheme="majorBidi"/>
          <w:b/>
          <w:bCs/>
          <w:color w:val="000000"/>
          <w:kern w:val="24"/>
          <w:sz w:val="24"/>
          <w:szCs w:val="24"/>
          <w:lang w:eastAsia="zh-CN"/>
        </w:rPr>
        <w:t>Supplementary Table 2. Primers used for methylation analysis of ANRIL promoter</w:t>
      </w:r>
    </w:p>
    <w:p w14:paraId="6D3DB614" w14:textId="7B7A41F1" w:rsidR="00B212C4" w:rsidRDefault="00B212C4">
      <w:pPr>
        <w:rPr>
          <w:rFonts w:asciiTheme="minorBidi" w:eastAsia="Times New Roman" w:hAnsiTheme="minorBidi"/>
          <w:sz w:val="24"/>
          <w:szCs w:val="24"/>
          <w:lang w:eastAsia="zh-CN"/>
        </w:rPr>
      </w:pPr>
      <w:r>
        <w:rPr>
          <w:rFonts w:asciiTheme="minorBidi" w:eastAsia="Times New Roman" w:hAnsiTheme="minorBidi"/>
          <w:sz w:val="24"/>
          <w:szCs w:val="24"/>
          <w:lang w:eastAsia="zh-CN"/>
        </w:rPr>
        <w:br w:type="page"/>
      </w:r>
    </w:p>
    <w:p w14:paraId="1C40BAD5" w14:textId="77777777" w:rsidR="001224C2" w:rsidRDefault="001224C2" w:rsidP="001635F6">
      <w:pPr>
        <w:spacing w:after="0" w:line="240" w:lineRule="auto"/>
        <w:rPr>
          <w:rFonts w:asciiTheme="minorBidi" w:eastAsia="Times New Roman" w:hAnsiTheme="minorBidi"/>
          <w:sz w:val="24"/>
          <w:szCs w:val="24"/>
          <w:lang w:eastAsia="zh-CN"/>
        </w:rPr>
      </w:pPr>
    </w:p>
    <w:p w14:paraId="01893EDE" w14:textId="77777777" w:rsidR="007232FD" w:rsidRDefault="007232FD" w:rsidP="001635F6">
      <w:pPr>
        <w:spacing w:after="0" w:line="240" w:lineRule="auto"/>
        <w:rPr>
          <w:rFonts w:asciiTheme="minorBidi" w:eastAsia="Times New Roman" w:hAnsiTheme="minorBidi"/>
          <w:sz w:val="24"/>
          <w:szCs w:val="24"/>
          <w:lang w:eastAsia="zh-CN"/>
        </w:rPr>
      </w:pPr>
    </w:p>
    <w:tbl>
      <w:tblPr>
        <w:tblW w:w="6600" w:type="dxa"/>
        <w:tblInd w:w="93" w:type="dxa"/>
        <w:tblLook w:val="04A0" w:firstRow="1" w:lastRow="0" w:firstColumn="1" w:lastColumn="0" w:noHBand="0" w:noVBand="1"/>
      </w:tblPr>
      <w:tblGrid>
        <w:gridCol w:w="703"/>
        <w:gridCol w:w="718"/>
        <w:gridCol w:w="718"/>
        <w:gridCol w:w="718"/>
        <w:gridCol w:w="718"/>
        <w:gridCol w:w="718"/>
        <w:gridCol w:w="718"/>
        <w:gridCol w:w="718"/>
        <w:gridCol w:w="718"/>
        <w:gridCol w:w="703"/>
      </w:tblGrid>
      <w:tr w:rsidR="00B26BDA" w:rsidRPr="00B26BDA" w14:paraId="1424B89E" w14:textId="77777777" w:rsidTr="00B26BDA">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C263"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641F919"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3BFE2992"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CpG2</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08D98B0"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CpG3</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32758D3"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CpG4</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47877C08"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33AE0F9B"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CpG6</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379978D6"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CpG7</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15BD872E"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CpG8</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2F7B698"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CpG9</w:t>
            </w:r>
          </w:p>
        </w:tc>
      </w:tr>
      <w:tr w:rsidR="00B26BDA" w:rsidRPr="00B26BDA" w14:paraId="0142C59C"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CB3F3E"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CpG1</w:t>
            </w:r>
          </w:p>
        </w:tc>
        <w:tc>
          <w:tcPr>
            <w:tcW w:w="660" w:type="dxa"/>
            <w:tcBorders>
              <w:top w:val="nil"/>
              <w:left w:val="nil"/>
              <w:bottom w:val="single" w:sz="4" w:space="0" w:color="auto"/>
              <w:right w:val="single" w:sz="4" w:space="0" w:color="auto"/>
            </w:tcBorders>
            <w:shd w:val="clear" w:color="auto" w:fill="auto"/>
            <w:noWrap/>
            <w:vAlign w:val="center"/>
            <w:hideMark/>
          </w:tcPr>
          <w:p w14:paraId="1346100F"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01E2BD76"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728AF935"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58875FF0"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5C786A5B"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294FBAE"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7887F4C9"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2C6B42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6BFA6D5F"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23B00D74"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A39AF4"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CpG2</w:t>
            </w:r>
          </w:p>
        </w:tc>
        <w:tc>
          <w:tcPr>
            <w:tcW w:w="660" w:type="dxa"/>
            <w:tcBorders>
              <w:top w:val="nil"/>
              <w:left w:val="nil"/>
              <w:bottom w:val="single" w:sz="4" w:space="0" w:color="auto"/>
              <w:right w:val="single" w:sz="4" w:space="0" w:color="auto"/>
            </w:tcBorders>
            <w:shd w:val="clear" w:color="auto" w:fill="auto"/>
            <w:noWrap/>
            <w:vAlign w:val="center"/>
            <w:hideMark/>
          </w:tcPr>
          <w:p w14:paraId="147C8612"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0.820</w:t>
            </w:r>
          </w:p>
        </w:tc>
        <w:tc>
          <w:tcPr>
            <w:tcW w:w="660" w:type="dxa"/>
            <w:tcBorders>
              <w:top w:val="nil"/>
              <w:left w:val="nil"/>
              <w:bottom w:val="single" w:sz="4" w:space="0" w:color="auto"/>
              <w:right w:val="single" w:sz="4" w:space="0" w:color="auto"/>
            </w:tcBorders>
            <w:shd w:val="clear" w:color="auto" w:fill="auto"/>
            <w:noWrap/>
            <w:vAlign w:val="center"/>
            <w:hideMark/>
          </w:tcPr>
          <w:p w14:paraId="0830101F"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36E735D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5F09B5B3"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28C7523"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317682C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2A83D593"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EA5349B"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42DFEDBC"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3460C589"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00F1E9"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CpG3</w:t>
            </w:r>
          </w:p>
        </w:tc>
        <w:tc>
          <w:tcPr>
            <w:tcW w:w="660" w:type="dxa"/>
            <w:tcBorders>
              <w:top w:val="nil"/>
              <w:left w:val="nil"/>
              <w:bottom w:val="single" w:sz="4" w:space="0" w:color="auto"/>
              <w:right w:val="single" w:sz="4" w:space="0" w:color="auto"/>
            </w:tcBorders>
            <w:shd w:val="clear" w:color="auto" w:fill="auto"/>
            <w:noWrap/>
            <w:vAlign w:val="center"/>
            <w:hideMark/>
          </w:tcPr>
          <w:p w14:paraId="234D3829"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0.820</w:t>
            </w:r>
          </w:p>
        </w:tc>
        <w:tc>
          <w:tcPr>
            <w:tcW w:w="660" w:type="dxa"/>
            <w:tcBorders>
              <w:top w:val="nil"/>
              <w:left w:val="nil"/>
              <w:bottom w:val="single" w:sz="4" w:space="0" w:color="auto"/>
              <w:right w:val="single" w:sz="4" w:space="0" w:color="auto"/>
            </w:tcBorders>
            <w:shd w:val="clear" w:color="auto" w:fill="auto"/>
            <w:noWrap/>
            <w:vAlign w:val="center"/>
            <w:hideMark/>
          </w:tcPr>
          <w:p w14:paraId="64703F6E"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0.761</w:t>
            </w:r>
          </w:p>
        </w:tc>
        <w:tc>
          <w:tcPr>
            <w:tcW w:w="660" w:type="dxa"/>
            <w:tcBorders>
              <w:top w:val="nil"/>
              <w:left w:val="nil"/>
              <w:bottom w:val="single" w:sz="4" w:space="0" w:color="auto"/>
              <w:right w:val="single" w:sz="4" w:space="0" w:color="auto"/>
            </w:tcBorders>
            <w:shd w:val="clear" w:color="auto" w:fill="auto"/>
            <w:noWrap/>
            <w:vAlign w:val="center"/>
            <w:hideMark/>
          </w:tcPr>
          <w:p w14:paraId="413E4430"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0CCACE7E"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5B605E36"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B0B1E6D"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49B092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1ABAD092"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0BE03BBF"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1EDEECC4"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86E69E"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CpG4</w:t>
            </w:r>
          </w:p>
        </w:tc>
        <w:tc>
          <w:tcPr>
            <w:tcW w:w="660" w:type="dxa"/>
            <w:tcBorders>
              <w:top w:val="nil"/>
              <w:left w:val="nil"/>
              <w:bottom w:val="single" w:sz="4" w:space="0" w:color="auto"/>
              <w:right w:val="single" w:sz="4" w:space="0" w:color="auto"/>
            </w:tcBorders>
            <w:shd w:val="clear" w:color="auto" w:fill="auto"/>
            <w:noWrap/>
            <w:vAlign w:val="center"/>
            <w:hideMark/>
          </w:tcPr>
          <w:p w14:paraId="754A3108"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0.514</w:t>
            </w:r>
          </w:p>
        </w:tc>
        <w:tc>
          <w:tcPr>
            <w:tcW w:w="660" w:type="dxa"/>
            <w:tcBorders>
              <w:top w:val="nil"/>
              <w:left w:val="nil"/>
              <w:bottom w:val="single" w:sz="4" w:space="0" w:color="auto"/>
              <w:right w:val="single" w:sz="4" w:space="0" w:color="auto"/>
            </w:tcBorders>
            <w:shd w:val="clear" w:color="auto" w:fill="auto"/>
            <w:noWrap/>
            <w:vAlign w:val="center"/>
            <w:hideMark/>
          </w:tcPr>
          <w:p w14:paraId="3A4806D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0.601</w:t>
            </w:r>
          </w:p>
        </w:tc>
        <w:tc>
          <w:tcPr>
            <w:tcW w:w="660" w:type="dxa"/>
            <w:tcBorders>
              <w:top w:val="nil"/>
              <w:left w:val="nil"/>
              <w:bottom w:val="single" w:sz="4" w:space="0" w:color="auto"/>
              <w:right w:val="single" w:sz="4" w:space="0" w:color="auto"/>
            </w:tcBorders>
            <w:shd w:val="clear" w:color="auto" w:fill="auto"/>
            <w:noWrap/>
            <w:vAlign w:val="center"/>
            <w:hideMark/>
          </w:tcPr>
          <w:p w14:paraId="783BB84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0.500</w:t>
            </w:r>
          </w:p>
        </w:tc>
        <w:tc>
          <w:tcPr>
            <w:tcW w:w="660" w:type="dxa"/>
            <w:tcBorders>
              <w:top w:val="nil"/>
              <w:left w:val="nil"/>
              <w:bottom w:val="single" w:sz="4" w:space="0" w:color="auto"/>
              <w:right w:val="single" w:sz="4" w:space="0" w:color="auto"/>
            </w:tcBorders>
            <w:shd w:val="clear" w:color="auto" w:fill="auto"/>
            <w:noWrap/>
            <w:vAlign w:val="center"/>
            <w:hideMark/>
          </w:tcPr>
          <w:p w14:paraId="261968E4"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37D9B84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367FB0F8"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5BB4FBE0"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492F9BC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42785EF0"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6CE4D7E5"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2DCAEE"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CpG5</w:t>
            </w:r>
          </w:p>
        </w:tc>
        <w:tc>
          <w:tcPr>
            <w:tcW w:w="660" w:type="dxa"/>
            <w:tcBorders>
              <w:top w:val="nil"/>
              <w:left w:val="nil"/>
              <w:bottom w:val="single" w:sz="4" w:space="0" w:color="auto"/>
              <w:right w:val="single" w:sz="4" w:space="0" w:color="auto"/>
            </w:tcBorders>
            <w:shd w:val="clear" w:color="auto" w:fill="auto"/>
            <w:noWrap/>
            <w:vAlign w:val="center"/>
            <w:hideMark/>
          </w:tcPr>
          <w:p w14:paraId="1CCF015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0.585</w:t>
            </w:r>
          </w:p>
        </w:tc>
        <w:tc>
          <w:tcPr>
            <w:tcW w:w="660" w:type="dxa"/>
            <w:tcBorders>
              <w:top w:val="nil"/>
              <w:left w:val="nil"/>
              <w:bottom w:val="single" w:sz="4" w:space="0" w:color="auto"/>
              <w:right w:val="single" w:sz="4" w:space="0" w:color="auto"/>
            </w:tcBorders>
            <w:shd w:val="clear" w:color="auto" w:fill="auto"/>
            <w:noWrap/>
            <w:vAlign w:val="center"/>
            <w:hideMark/>
          </w:tcPr>
          <w:p w14:paraId="4C739AF5"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0.668</w:t>
            </w:r>
          </w:p>
        </w:tc>
        <w:tc>
          <w:tcPr>
            <w:tcW w:w="660" w:type="dxa"/>
            <w:tcBorders>
              <w:top w:val="nil"/>
              <w:left w:val="nil"/>
              <w:bottom w:val="single" w:sz="4" w:space="0" w:color="auto"/>
              <w:right w:val="single" w:sz="4" w:space="0" w:color="auto"/>
            </w:tcBorders>
            <w:shd w:val="clear" w:color="auto" w:fill="auto"/>
            <w:noWrap/>
            <w:vAlign w:val="center"/>
            <w:hideMark/>
          </w:tcPr>
          <w:p w14:paraId="0A0C8ADD"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0.481</w:t>
            </w:r>
          </w:p>
        </w:tc>
        <w:tc>
          <w:tcPr>
            <w:tcW w:w="660" w:type="dxa"/>
            <w:tcBorders>
              <w:top w:val="nil"/>
              <w:left w:val="nil"/>
              <w:bottom w:val="single" w:sz="4" w:space="0" w:color="auto"/>
              <w:right w:val="single" w:sz="4" w:space="0" w:color="auto"/>
            </w:tcBorders>
            <w:shd w:val="clear" w:color="auto" w:fill="auto"/>
            <w:noWrap/>
            <w:vAlign w:val="center"/>
            <w:hideMark/>
          </w:tcPr>
          <w:p w14:paraId="1E37FC4E"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0.778</w:t>
            </w:r>
          </w:p>
        </w:tc>
        <w:tc>
          <w:tcPr>
            <w:tcW w:w="660" w:type="dxa"/>
            <w:tcBorders>
              <w:top w:val="nil"/>
              <w:left w:val="nil"/>
              <w:bottom w:val="single" w:sz="4" w:space="0" w:color="auto"/>
              <w:right w:val="single" w:sz="4" w:space="0" w:color="auto"/>
            </w:tcBorders>
            <w:shd w:val="clear" w:color="auto" w:fill="auto"/>
            <w:noWrap/>
            <w:vAlign w:val="center"/>
            <w:hideMark/>
          </w:tcPr>
          <w:p w14:paraId="64D702C4"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27920F84"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296A0D8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6495ADF6"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5D3F9FDD"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135538E2"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3B5AA3"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CpG6</w:t>
            </w:r>
          </w:p>
        </w:tc>
        <w:tc>
          <w:tcPr>
            <w:tcW w:w="660" w:type="dxa"/>
            <w:tcBorders>
              <w:top w:val="nil"/>
              <w:left w:val="nil"/>
              <w:bottom w:val="single" w:sz="4" w:space="0" w:color="auto"/>
              <w:right w:val="single" w:sz="4" w:space="0" w:color="auto"/>
            </w:tcBorders>
            <w:shd w:val="clear" w:color="auto" w:fill="auto"/>
            <w:noWrap/>
            <w:vAlign w:val="center"/>
            <w:hideMark/>
          </w:tcPr>
          <w:p w14:paraId="5A10EF03"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0.616</w:t>
            </w:r>
          </w:p>
        </w:tc>
        <w:tc>
          <w:tcPr>
            <w:tcW w:w="660" w:type="dxa"/>
            <w:tcBorders>
              <w:top w:val="nil"/>
              <w:left w:val="nil"/>
              <w:bottom w:val="single" w:sz="4" w:space="0" w:color="auto"/>
              <w:right w:val="single" w:sz="4" w:space="0" w:color="auto"/>
            </w:tcBorders>
            <w:shd w:val="clear" w:color="auto" w:fill="auto"/>
            <w:noWrap/>
            <w:vAlign w:val="center"/>
            <w:hideMark/>
          </w:tcPr>
          <w:p w14:paraId="56AE3116"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0.648</w:t>
            </w:r>
          </w:p>
        </w:tc>
        <w:tc>
          <w:tcPr>
            <w:tcW w:w="660" w:type="dxa"/>
            <w:tcBorders>
              <w:top w:val="nil"/>
              <w:left w:val="nil"/>
              <w:bottom w:val="single" w:sz="4" w:space="0" w:color="auto"/>
              <w:right w:val="single" w:sz="4" w:space="0" w:color="auto"/>
            </w:tcBorders>
            <w:shd w:val="clear" w:color="auto" w:fill="auto"/>
            <w:noWrap/>
            <w:vAlign w:val="center"/>
            <w:hideMark/>
          </w:tcPr>
          <w:p w14:paraId="739E0184"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0.576</w:t>
            </w:r>
          </w:p>
        </w:tc>
        <w:tc>
          <w:tcPr>
            <w:tcW w:w="660" w:type="dxa"/>
            <w:tcBorders>
              <w:top w:val="nil"/>
              <w:left w:val="nil"/>
              <w:bottom w:val="single" w:sz="4" w:space="0" w:color="auto"/>
              <w:right w:val="single" w:sz="4" w:space="0" w:color="auto"/>
            </w:tcBorders>
            <w:shd w:val="clear" w:color="auto" w:fill="auto"/>
            <w:noWrap/>
            <w:vAlign w:val="center"/>
            <w:hideMark/>
          </w:tcPr>
          <w:p w14:paraId="0FAD0DB5"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0.801</w:t>
            </w:r>
          </w:p>
        </w:tc>
        <w:tc>
          <w:tcPr>
            <w:tcW w:w="660" w:type="dxa"/>
            <w:tcBorders>
              <w:top w:val="nil"/>
              <w:left w:val="nil"/>
              <w:bottom w:val="single" w:sz="4" w:space="0" w:color="auto"/>
              <w:right w:val="single" w:sz="4" w:space="0" w:color="auto"/>
            </w:tcBorders>
            <w:shd w:val="clear" w:color="auto" w:fill="auto"/>
            <w:noWrap/>
            <w:vAlign w:val="center"/>
            <w:hideMark/>
          </w:tcPr>
          <w:p w14:paraId="7CF389AE"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0.828</w:t>
            </w:r>
          </w:p>
        </w:tc>
        <w:tc>
          <w:tcPr>
            <w:tcW w:w="660" w:type="dxa"/>
            <w:tcBorders>
              <w:top w:val="nil"/>
              <w:left w:val="nil"/>
              <w:bottom w:val="single" w:sz="4" w:space="0" w:color="auto"/>
              <w:right w:val="single" w:sz="4" w:space="0" w:color="auto"/>
            </w:tcBorders>
            <w:shd w:val="clear" w:color="auto" w:fill="auto"/>
            <w:noWrap/>
            <w:vAlign w:val="center"/>
            <w:hideMark/>
          </w:tcPr>
          <w:p w14:paraId="25F5C981"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614025E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74FB69DB"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6C18ED51"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1C6170C4"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7404B4"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CpG7</w:t>
            </w:r>
          </w:p>
        </w:tc>
        <w:tc>
          <w:tcPr>
            <w:tcW w:w="660" w:type="dxa"/>
            <w:tcBorders>
              <w:top w:val="nil"/>
              <w:left w:val="nil"/>
              <w:bottom w:val="single" w:sz="4" w:space="0" w:color="auto"/>
              <w:right w:val="single" w:sz="4" w:space="0" w:color="auto"/>
            </w:tcBorders>
            <w:shd w:val="clear" w:color="auto" w:fill="auto"/>
            <w:noWrap/>
            <w:vAlign w:val="center"/>
            <w:hideMark/>
          </w:tcPr>
          <w:p w14:paraId="48E5359F"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0.578</w:t>
            </w:r>
          </w:p>
        </w:tc>
        <w:tc>
          <w:tcPr>
            <w:tcW w:w="660" w:type="dxa"/>
            <w:tcBorders>
              <w:top w:val="nil"/>
              <w:left w:val="nil"/>
              <w:bottom w:val="single" w:sz="4" w:space="0" w:color="auto"/>
              <w:right w:val="single" w:sz="4" w:space="0" w:color="auto"/>
            </w:tcBorders>
            <w:shd w:val="clear" w:color="auto" w:fill="auto"/>
            <w:noWrap/>
            <w:vAlign w:val="center"/>
            <w:hideMark/>
          </w:tcPr>
          <w:p w14:paraId="1C46F280"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0.638</w:t>
            </w:r>
          </w:p>
        </w:tc>
        <w:tc>
          <w:tcPr>
            <w:tcW w:w="660" w:type="dxa"/>
            <w:tcBorders>
              <w:top w:val="nil"/>
              <w:left w:val="nil"/>
              <w:bottom w:val="single" w:sz="4" w:space="0" w:color="auto"/>
              <w:right w:val="single" w:sz="4" w:space="0" w:color="auto"/>
            </w:tcBorders>
            <w:shd w:val="clear" w:color="auto" w:fill="auto"/>
            <w:noWrap/>
            <w:vAlign w:val="center"/>
            <w:hideMark/>
          </w:tcPr>
          <w:p w14:paraId="68D1D4E4"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0.497</w:t>
            </w:r>
          </w:p>
        </w:tc>
        <w:tc>
          <w:tcPr>
            <w:tcW w:w="660" w:type="dxa"/>
            <w:tcBorders>
              <w:top w:val="nil"/>
              <w:left w:val="nil"/>
              <w:bottom w:val="single" w:sz="4" w:space="0" w:color="auto"/>
              <w:right w:val="single" w:sz="4" w:space="0" w:color="auto"/>
            </w:tcBorders>
            <w:shd w:val="clear" w:color="auto" w:fill="auto"/>
            <w:noWrap/>
            <w:vAlign w:val="center"/>
            <w:hideMark/>
          </w:tcPr>
          <w:p w14:paraId="54E1181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0.793</w:t>
            </w:r>
          </w:p>
        </w:tc>
        <w:tc>
          <w:tcPr>
            <w:tcW w:w="660" w:type="dxa"/>
            <w:tcBorders>
              <w:top w:val="nil"/>
              <w:left w:val="nil"/>
              <w:bottom w:val="single" w:sz="4" w:space="0" w:color="auto"/>
              <w:right w:val="single" w:sz="4" w:space="0" w:color="auto"/>
            </w:tcBorders>
            <w:shd w:val="clear" w:color="auto" w:fill="auto"/>
            <w:noWrap/>
            <w:vAlign w:val="center"/>
            <w:hideMark/>
          </w:tcPr>
          <w:p w14:paraId="5A667F2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0.805</w:t>
            </w:r>
          </w:p>
        </w:tc>
        <w:tc>
          <w:tcPr>
            <w:tcW w:w="660" w:type="dxa"/>
            <w:tcBorders>
              <w:top w:val="nil"/>
              <w:left w:val="nil"/>
              <w:bottom w:val="single" w:sz="4" w:space="0" w:color="auto"/>
              <w:right w:val="single" w:sz="4" w:space="0" w:color="auto"/>
            </w:tcBorders>
            <w:shd w:val="clear" w:color="auto" w:fill="auto"/>
            <w:noWrap/>
            <w:vAlign w:val="center"/>
            <w:hideMark/>
          </w:tcPr>
          <w:p w14:paraId="2928CF9D"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0.791</w:t>
            </w:r>
          </w:p>
        </w:tc>
        <w:tc>
          <w:tcPr>
            <w:tcW w:w="660" w:type="dxa"/>
            <w:tcBorders>
              <w:top w:val="nil"/>
              <w:left w:val="nil"/>
              <w:bottom w:val="single" w:sz="4" w:space="0" w:color="auto"/>
              <w:right w:val="single" w:sz="4" w:space="0" w:color="auto"/>
            </w:tcBorders>
            <w:shd w:val="clear" w:color="auto" w:fill="auto"/>
            <w:noWrap/>
            <w:vAlign w:val="center"/>
            <w:hideMark/>
          </w:tcPr>
          <w:p w14:paraId="1DB188B6"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3ED67D51"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c>
          <w:tcPr>
            <w:tcW w:w="660" w:type="dxa"/>
            <w:tcBorders>
              <w:top w:val="nil"/>
              <w:left w:val="nil"/>
              <w:bottom w:val="single" w:sz="4" w:space="0" w:color="auto"/>
              <w:right w:val="single" w:sz="4" w:space="0" w:color="auto"/>
            </w:tcBorders>
            <w:shd w:val="clear" w:color="auto" w:fill="auto"/>
            <w:noWrap/>
            <w:vAlign w:val="center"/>
            <w:hideMark/>
          </w:tcPr>
          <w:p w14:paraId="4592660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3093147E"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2FCE97"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CpG8</w:t>
            </w:r>
          </w:p>
        </w:tc>
        <w:tc>
          <w:tcPr>
            <w:tcW w:w="660" w:type="dxa"/>
            <w:tcBorders>
              <w:top w:val="nil"/>
              <w:left w:val="nil"/>
              <w:bottom w:val="single" w:sz="4" w:space="0" w:color="auto"/>
              <w:right w:val="single" w:sz="4" w:space="0" w:color="auto"/>
            </w:tcBorders>
            <w:shd w:val="clear" w:color="auto" w:fill="auto"/>
            <w:noWrap/>
            <w:vAlign w:val="center"/>
            <w:hideMark/>
          </w:tcPr>
          <w:p w14:paraId="02156A53"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0.518</w:t>
            </w:r>
          </w:p>
        </w:tc>
        <w:tc>
          <w:tcPr>
            <w:tcW w:w="660" w:type="dxa"/>
            <w:tcBorders>
              <w:top w:val="nil"/>
              <w:left w:val="nil"/>
              <w:bottom w:val="single" w:sz="4" w:space="0" w:color="auto"/>
              <w:right w:val="single" w:sz="4" w:space="0" w:color="auto"/>
            </w:tcBorders>
            <w:shd w:val="clear" w:color="auto" w:fill="auto"/>
            <w:noWrap/>
            <w:vAlign w:val="center"/>
            <w:hideMark/>
          </w:tcPr>
          <w:p w14:paraId="0A9CA21C"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0.631</w:t>
            </w:r>
          </w:p>
        </w:tc>
        <w:tc>
          <w:tcPr>
            <w:tcW w:w="660" w:type="dxa"/>
            <w:tcBorders>
              <w:top w:val="nil"/>
              <w:left w:val="nil"/>
              <w:bottom w:val="single" w:sz="4" w:space="0" w:color="auto"/>
              <w:right w:val="single" w:sz="4" w:space="0" w:color="auto"/>
            </w:tcBorders>
            <w:shd w:val="clear" w:color="auto" w:fill="auto"/>
            <w:noWrap/>
            <w:vAlign w:val="center"/>
            <w:hideMark/>
          </w:tcPr>
          <w:p w14:paraId="3603C93E"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0.422</w:t>
            </w:r>
          </w:p>
        </w:tc>
        <w:tc>
          <w:tcPr>
            <w:tcW w:w="660" w:type="dxa"/>
            <w:tcBorders>
              <w:top w:val="nil"/>
              <w:left w:val="nil"/>
              <w:bottom w:val="single" w:sz="4" w:space="0" w:color="auto"/>
              <w:right w:val="single" w:sz="4" w:space="0" w:color="auto"/>
            </w:tcBorders>
            <w:shd w:val="clear" w:color="auto" w:fill="auto"/>
            <w:noWrap/>
            <w:vAlign w:val="center"/>
            <w:hideMark/>
          </w:tcPr>
          <w:p w14:paraId="4A4C1B6B"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0.634</w:t>
            </w:r>
          </w:p>
        </w:tc>
        <w:tc>
          <w:tcPr>
            <w:tcW w:w="660" w:type="dxa"/>
            <w:tcBorders>
              <w:top w:val="nil"/>
              <w:left w:val="nil"/>
              <w:bottom w:val="single" w:sz="4" w:space="0" w:color="auto"/>
              <w:right w:val="single" w:sz="4" w:space="0" w:color="auto"/>
            </w:tcBorders>
            <w:shd w:val="clear" w:color="auto" w:fill="auto"/>
            <w:noWrap/>
            <w:vAlign w:val="center"/>
            <w:hideMark/>
          </w:tcPr>
          <w:p w14:paraId="64C4A27F"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0.668</w:t>
            </w:r>
          </w:p>
        </w:tc>
        <w:tc>
          <w:tcPr>
            <w:tcW w:w="660" w:type="dxa"/>
            <w:tcBorders>
              <w:top w:val="nil"/>
              <w:left w:val="nil"/>
              <w:bottom w:val="single" w:sz="4" w:space="0" w:color="auto"/>
              <w:right w:val="single" w:sz="4" w:space="0" w:color="auto"/>
            </w:tcBorders>
            <w:shd w:val="clear" w:color="auto" w:fill="auto"/>
            <w:noWrap/>
            <w:vAlign w:val="center"/>
            <w:hideMark/>
          </w:tcPr>
          <w:p w14:paraId="669ADF0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0.741</w:t>
            </w:r>
          </w:p>
        </w:tc>
        <w:tc>
          <w:tcPr>
            <w:tcW w:w="660" w:type="dxa"/>
            <w:tcBorders>
              <w:top w:val="nil"/>
              <w:left w:val="nil"/>
              <w:bottom w:val="single" w:sz="4" w:space="0" w:color="auto"/>
              <w:right w:val="single" w:sz="4" w:space="0" w:color="auto"/>
            </w:tcBorders>
            <w:shd w:val="clear" w:color="auto" w:fill="auto"/>
            <w:noWrap/>
            <w:vAlign w:val="center"/>
            <w:hideMark/>
          </w:tcPr>
          <w:p w14:paraId="5E6B7AF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0.738</w:t>
            </w:r>
          </w:p>
        </w:tc>
        <w:tc>
          <w:tcPr>
            <w:tcW w:w="660" w:type="dxa"/>
            <w:tcBorders>
              <w:top w:val="nil"/>
              <w:left w:val="nil"/>
              <w:bottom w:val="single" w:sz="4" w:space="0" w:color="auto"/>
              <w:right w:val="single" w:sz="4" w:space="0" w:color="auto"/>
            </w:tcBorders>
            <w:shd w:val="clear" w:color="auto" w:fill="auto"/>
            <w:noWrap/>
            <w:vAlign w:val="center"/>
            <w:hideMark/>
          </w:tcPr>
          <w:p w14:paraId="5C594AFE"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c>
          <w:tcPr>
            <w:tcW w:w="660" w:type="dxa"/>
            <w:tcBorders>
              <w:top w:val="nil"/>
              <w:left w:val="nil"/>
              <w:bottom w:val="single" w:sz="4" w:space="0" w:color="auto"/>
              <w:right w:val="single" w:sz="4" w:space="0" w:color="auto"/>
            </w:tcBorders>
            <w:shd w:val="clear" w:color="auto" w:fill="auto"/>
            <w:noWrap/>
            <w:vAlign w:val="center"/>
            <w:hideMark/>
          </w:tcPr>
          <w:p w14:paraId="689ED660"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 </w:t>
            </w:r>
          </w:p>
        </w:tc>
      </w:tr>
      <w:tr w:rsidR="00B26BDA" w:rsidRPr="00B26BDA" w14:paraId="4B43514F" w14:textId="77777777" w:rsidTr="00B26BDA">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85E3AB"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CpG9</w:t>
            </w:r>
          </w:p>
        </w:tc>
        <w:tc>
          <w:tcPr>
            <w:tcW w:w="660" w:type="dxa"/>
            <w:tcBorders>
              <w:top w:val="nil"/>
              <w:left w:val="nil"/>
              <w:bottom w:val="single" w:sz="4" w:space="0" w:color="auto"/>
              <w:right w:val="single" w:sz="4" w:space="0" w:color="auto"/>
            </w:tcBorders>
            <w:shd w:val="clear" w:color="auto" w:fill="auto"/>
            <w:noWrap/>
            <w:vAlign w:val="center"/>
            <w:hideMark/>
          </w:tcPr>
          <w:p w14:paraId="4C7BCBF2"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0.479</w:t>
            </w:r>
          </w:p>
        </w:tc>
        <w:tc>
          <w:tcPr>
            <w:tcW w:w="660" w:type="dxa"/>
            <w:tcBorders>
              <w:top w:val="nil"/>
              <w:left w:val="nil"/>
              <w:bottom w:val="single" w:sz="4" w:space="0" w:color="auto"/>
              <w:right w:val="single" w:sz="4" w:space="0" w:color="auto"/>
            </w:tcBorders>
            <w:shd w:val="clear" w:color="auto" w:fill="auto"/>
            <w:noWrap/>
            <w:vAlign w:val="center"/>
            <w:hideMark/>
          </w:tcPr>
          <w:p w14:paraId="444BDEED"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0.587</w:t>
            </w:r>
          </w:p>
        </w:tc>
        <w:tc>
          <w:tcPr>
            <w:tcW w:w="660" w:type="dxa"/>
            <w:tcBorders>
              <w:top w:val="nil"/>
              <w:left w:val="nil"/>
              <w:bottom w:val="single" w:sz="4" w:space="0" w:color="auto"/>
              <w:right w:val="single" w:sz="4" w:space="0" w:color="auto"/>
            </w:tcBorders>
            <w:shd w:val="clear" w:color="auto" w:fill="auto"/>
            <w:noWrap/>
            <w:vAlign w:val="center"/>
            <w:hideMark/>
          </w:tcPr>
          <w:p w14:paraId="2DB40609"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0.470</w:t>
            </w:r>
          </w:p>
        </w:tc>
        <w:tc>
          <w:tcPr>
            <w:tcW w:w="660" w:type="dxa"/>
            <w:tcBorders>
              <w:top w:val="nil"/>
              <w:left w:val="nil"/>
              <w:bottom w:val="single" w:sz="4" w:space="0" w:color="auto"/>
              <w:right w:val="single" w:sz="4" w:space="0" w:color="auto"/>
            </w:tcBorders>
            <w:shd w:val="clear" w:color="auto" w:fill="auto"/>
            <w:noWrap/>
            <w:vAlign w:val="center"/>
            <w:hideMark/>
          </w:tcPr>
          <w:p w14:paraId="6E585C3C"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0.587</w:t>
            </w:r>
          </w:p>
        </w:tc>
        <w:tc>
          <w:tcPr>
            <w:tcW w:w="660" w:type="dxa"/>
            <w:tcBorders>
              <w:top w:val="nil"/>
              <w:left w:val="nil"/>
              <w:bottom w:val="single" w:sz="4" w:space="0" w:color="auto"/>
              <w:right w:val="single" w:sz="4" w:space="0" w:color="auto"/>
            </w:tcBorders>
            <w:shd w:val="clear" w:color="auto" w:fill="auto"/>
            <w:noWrap/>
            <w:vAlign w:val="center"/>
            <w:hideMark/>
          </w:tcPr>
          <w:p w14:paraId="4ED76940"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0.627</w:t>
            </w:r>
          </w:p>
        </w:tc>
        <w:tc>
          <w:tcPr>
            <w:tcW w:w="660" w:type="dxa"/>
            <w:tcBorders>
              <w:top w:val="nil"/>
              <w:left w:val="nil"/>
              <w:bottom w:val="single" w:sz="4" w:space="0" w:color="auto"/>
              <w:right w:val="single" w:sz="4" w:space="0" w:color="auto"/>
            </w:tcBorders>
            <w:shd w:val="clear" w:color="auto" w:fill="auto"/>
            <w:noWrap/>
            <w:vAlign w:val="center"/>
            <w:hideMark/>
          </w:tcPr>
          <w:p w14:paraId="38ED950A"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0.629</w:t>
            </w:r>
          </w:p>
        </w:tc>
        <w:tc>
          <w:tcPr>
            <w:tcW w:w="660" w:type="dxa"/>
            <w:tcBorders>
              <w:top w:val="nil"/>
              <w:left w:val="nil"/>
              <w:bottom w:val="single" w:sz="4" w:space="0" w:color="auto"/>
              <w:right w:val="single" w:sz="4" w:space="0" w:color="auto"/>
            </w:tcBorders>
            <w:shd w:val="clear" w:color="auto" w:fill="auto"/>
            <w:noWrap/>
            <w:vAlign w:val="center"/>
            <w:hideMark/>
          </w:tcPr>
          <w:p w14:paraId="0D7B83D7"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0.660</w:t>
            </w:r>
          </w:p>
        </w:tc>
        <w:tc>
          <w:tcPr>
            <w:tcW w:w="660" w:type="dxa"/>
            <w:tcBorders>
              <w:top w:val="nil"/>
              <w:left w:val="nil"/>
              <w:bottom w:val="single" w:sz="4" w:space="0" w:color="auto"/>
              <w:right w:val="single" w:sz="4" w:space="0" w:color="auto"/>
            </w:tcBorders>
            <w:shd w:val="clear" w:color="auto" w:fill="auto"/>
            <w:noWrap/>
            <w:vAlign w:val="center"/>
            <w:hideMark/>
          </w:tcPr>
          <w:p w14:paraId="567D9576" w14:textId="77777777" w:rsidR="00B26BDA" w:rsidRPr="00B26BDA" w:rsidRDefault="00B26BDA" w:rsidP="00B26BDA">
            <w:pPr>
              <w:spacing w:after="0" w:line="240" w:lineRule="auto"/>
              <w:jc w:val="center"/>
              <w:rPr>
                <w:rFonts w:ascii="Calibri" w:eastAsia="Times New Roman" w:hAnsi="Calibri" w:cs="Times New Roman"/>
                <w:color w:val="000000"/>
                <w:lang w:eastAsia="zh-CN"/>
              </w:rPr>
            </w:pPr>
            <w:r w:rsidRPr="00B26BDA">
              <w:rPr>
                <w:rFonts w:ascii="Calibri" w:eastAsia="Times New Roman" w:hAnsi="Calibri" w:cs="Times New Roman"/>
                <w:color w:val="000000"/>
                <w:lang w:eastAsia="zh-CN"/>
              </w:rPr>
              <w:t>0.705</w:t>
            </w:r>
          </w:p>
        </w:tc>
        <w:tc>
          <w:tcPr>
            <w:tcW w:w="660" w:type="dxa"/>
            <w:tcBorders>
              <w:top w:val="nil"/>
              <w:left w:val="nil"/>
              <w:bottom w:val="single" w:sz="4" w:space="0" w:color="auto"/>
              <w:right w:val="single" w:sz="4" w:space="0" w:color="auto"/>
            </w:tcBorders>
            <w:shd w:val="clear" w:color="auto" w:fill="auto"/>
            <w:noWrap/>
            <w:vAlign w:val="center"/>
            <w:hideMark/>
          </w:tcPr>
          <w:p w14:paraId="2ADBBF36" w14:textId="77777777" w:rsidR="00B26BDA" w:rsidRPr="00B26BDA" w:rsidRDefault="00B26BDA" w:rsidP="00B26BDA">
            <w:pPr>
              <w:spacing w:after="0" w:line="240" w:lineRule="auto"/>
              <w:jc w:val="center"/>
              <w:rPr>
                <w:rFonts w:ascii="Calibri" w:eastAsia="Times New Roman" w:hAnsi="Calibri" w:cs="Times New Roman"/>
                <w:b/>
                <w:bCs/>
                <w:color w:val="000000"/>
                <w:lang w:eastAsia="zh-CN"/>
              </w:rPr>
            </w:pPr>
            <w:r w:rsidRPr="00B26BDA">
              <w:rPr>
                <w:rFonts w:ascii="Calibri" w:eastAsia="Times New Roman" w:hAnsi="Calibri" w:cs="Times New Roman"/>
                <w:b/>
                <w:bCs/>
                <w:color w:val="000000"/>
                <w:lang w:eastAsia="zh-CN"/>
              </w:rPr>
              <w:t>1</w:t>
            </w:r>
          </w:p>
        </w:tc>
      </w:tr>
    </w:tbl>
    <w:p w14:paraId="1783DEA5" w14:textId="77777777" w:rsidR="007232FD" w:rsidRDefault="007232FD" w:rsidP="001635F6">
      <w:pPr>
        <w:spacing w:after="0" w:line="240" w:lineRule="auto"/>
        <w:rPr>
          <w:rFonts w:asciiTheme="minorBidi" w:eastAsia="Times New Roman" w:hAnsiTheme="minorBidi"/>
          <w:sz w:val="24"/>
          <w:szCs w:val="24"/>
          <w:lang w:eastAsia="zh-CN"/>
        </w:rPr>
      </w:pPr>
    </w:p>
    <w:p w14:paraId="564E2865" w14:textId="77777777" w:rsidR="007232FD" w:rsidRDefault="007232FD" w:rsidP="001635F6">
      <w:pPr>
        <w:spacing w:after="0" w:line="240" w:lineRule="auto"/>
        <w:rPr>
          <w:rFonts w:asciiTheme="minorBidi" w:eastAsia="Times New Roman" w:hAnsiTheme="minorBidi"/>
          <w:sz w:val="24"/>
          <w:szCs w:val="24"/>
          <w:lang w:eastAsia="zh-CN"/>
        </w:rPr>
      </w:pPr>
    </w:p>
    <w:p w14:paraId="0F7096E4" w14:textId="243B2F57" w:rsidR="007232FD" w:rsidRPr="0013637A" w:rsidRDefault="007232FD">
      <w:pPr>
        <w:rPr>
          <w:rFonts w:asciiTheme="minorBidi" w:eastAsia="Times New Roman" w:hAnsiTheme="minorBidi"/>
          <w:sz w:val="24"/>
          <w:szCs w:val="24"/>
          <w:lang w:eastAsia="zh-CN"/>
        </w:rPr>
      </w:pPr>
      <w:r>
        <w:rPr>
          <w:rFonts w:asciiTheme="majorBidi" w:eastAsia="Times New Roman" w:hAnsiTheme="majorBidi" w:cstheme="majorBidi"/>
          <w:b/>
          <w:bCs/>
          <w:color w:val="000000"/>
          <w:kern w:val="24"/>
          <w:sz w:val="24"/>
          <w:szCs w:val="24"/>
          <w:lang w:eastAsia="zh-CN"/>
        </w:rPr>
        <w:t>Supplementary Table 3</w:t>
      </w:r>
      <w:r w:rsidRPr="007F0C1C">
        <w:rPr>
          <w:rFonts w:asciiTheme="majorBidi" w:eastAsia="Times New Roman" w:hAnsiTheme="majorBidi" w:cstheme="majorBidi"/>
          <w:b/>
          <w:bCs/>
          <w:color w:val="000000"/>
          <w:kern w:val="24"/>
          <w:sz w:val="24"/>
          <w:szCs w:val="24"/>
          <w:lang w:eastAsia="zh-CN"/>
        </w:rPr>
        <w:t xml:space="preserve">. </w:t>
      </w:r>
      <w:r>
        <w:rPr>
          <w:rFonts w:asciiTheme="majorBidi" w:eastAsia="Times New Roman" w:hAnsiTheme="majorBidi" w:cstheme="majorBidi"/>
          <w:b/>
          <w:bCs/>
          <w:color w:val="000000"/>
          <w:kern w:val="24"/>
          <w:sz w:val="24"/>
          <w:szCs w:val="24"/>
          <w:lang w:eastAsia="zh-CN"/>
        </w:rPr>
        <w:t xml:space="preserve">Correlation </w:t>
      </w:r>
      <w:r w:rsidRPr="007232FD">
        <w:rPr>
          <w:rFonts w:asciiTheme="majorBidi" w:eastAsia="Times New Roman" w:hAnsiTheme="majorBidi" w:cstheme="majorBidi"/>
          <w:b/>
          <w:bCs/>
          <w:color w:val="000000"/>
          <w:kern w:val="24"/>
          <w:sz w:val="24"/>
          <w:szCs w:val="24"/>
          <w:lang w:eastAsia="zh-CN"/>
        </w:rPr>
        <w:t xml:space="preserve">of the methylation levels </w:t>
      </w:r>
      <w:r>
        <w:rPr>
          <w:rFonts w:asciiTheme="majorBidi" w:eastAsia="Times New Roman" w:hAnsiTheme="majorBidi" w:cstheme="majorBidi"/>
          <w:b/>
          <w:bCs/>
          <w:color w:val="000000"/>
          <w:kern w:val="24"/>
          <w:sz w:val="24"/>
          <w:szCs w:val="24"/>
          <w:lang w:eastAsia="zh-CN"/>
        </w:rPr>
        <w:t>between CpG sites.</w:t>
      </w:r>
      <w:r w:rsidR="0013637A">
        <w:rPr>
          <w:rFonts w:asciiTheme="majorBidi" w:eastAsia="Times New Roman" w:hAnsiTheme="majorBidi" w:cstheme="majorBidi"/>
          <w:b/>
          <w:bCs/>
          <w:color w:val="000000"/>
          <w:kern w:val="24"/>
          <w:sz w:val="24"/>
          <w:szCs w:val="24"/>
          <w:lang w:eastAsia="zh-CN"/>
        </w:rPr>
        <w:t xml:space="preserve"> </w:t>
      </w:r>
      <w:r w:rsidR="0013637A" w:rsidRPr="0013637A">
        <w:rPr>
          <w:rFonts w:asciiTheme="majorBidi" w:eastAsia="Times New Roman" w:hAnsiTheme="majorBidi" w:cstheme="majorBidi"/>
          <w:color w:val="000000"/>
          <w:kern w:val="24"/>
          <w:sz w:val="24"/>
          <w:szCs w:val="24"/>
          <w:lang w:eastAsia="zh-CN"/>
        </w:rPr>
        <w:t>Pairwise Spearman correlation</w:t>
      </w:r>
      <w:r w:rsidR="0013637A">
        <w:rPr>
          <w:rFonts w:asciiTheme="majorBidi" w:eastAsia="Times New Roman" w:hAnsiTheme="majorBidi" w:cstheme="majorBidi"/>
          <w:color w:val="000000"/>
          <w:kern w:val="24"/>
          <w:sz w:val="24"/>
          <w:szCs w:val="24"/>
          <w:lang w:eastAsia="zh-CN"/>
        </w:rPr>
        <w:t>.</w:t>
      </w:r>
    </w:p>
    <w:sectPr w:rsidR="007232FD" w:rsidRPr="0013637A" w:rsidSect="00515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00da5tvftrejessax55pf3z9x5005pdar0&quot;&gt;RM EndNote Library 22-06-16&lt;record-ids&gt;&lt;item&gt;768&lt;/item&gt;&lt;item&gt;1117&lt;/item&gt;&lt;item&gt;2200&lt;/item&gt;&lt;item&gt;2527&lt;/item&gt;&lt;item&gt;2528&lt;/item&gt;&lt;item&gt;2557&lt;/item&gt;&lt;item&gt;2629&lt;/item&gt;&lt;item&gt;2753&lt;/item&gt;&lt;item&gt;2754&lt;/item&gt;&lt;item&gt;2769&lt;/item&gt;&lt;item&gt;2772&lt;/item&gt;&lt;item&gt;2774&lt;/item&gt;&lt;item&gt;2775&lt;/item&gt;&lt;item&gt;2776&lt;/item&gt;&lt;item&gt;2778&lt;/item&gt;&lt;item&gt;2781&lt;/item&gt;&lt;item&gt;2832&lt;/item&gt;&lt;item&gt;2833&lt;/item&gt;&lt;item&gt;2834&lt;/item&gt;&lt;item&gt;2835&lt;/item&gt;&lt;item&gt;2892&lt;/item&gt;&lt;item&gt;2893&lt;/item&gt;&lt;item&gt;2894&lt;/item&gt;&lt;item&gt;2895&lt;/item&gt;&lt;item&gt;2901&lt;/item&gt;&lt;item&gt;2902&lt;/item&gt;&lt;item&gt;2903&lt;/item&gt;&lt;item&gt;2904&lt;/item&gt;&lt;item&gt;2905&lt;/item&gt;&lt;item&gt;2906&lt;/item&gt;&lt;item&gt;2907&lt;/item&gt;&lt;/record-ids&gt;&lt;/item&gt;&lt;/Libraries&gt;"/>
  </w:docVars>
  <w:rsids>
    <w:rsidRoot w:val="00F8046F"/>
    <w:rsid w:val="0004672A"/>
    <w:rsid w:val="000A0C52"/>
    <w:rsid w:val="000C6AB5"/>
    <w:rsid w:val="000D39E9"/>
    <w:rsid w:val="000E161E"/>
    <w:rsid w:val="00117AC7"/>
    <w:rsid w:val="001224C2"/>
    <w:rsid w:val="0013637A"/>
    <w:rsid w:val="0014301B"/>
    <w:rsid w:val="001635F6"/>
    <w:rsid w:val="00166290"/>
    <w:rsid w:val="0017270C"/>
    <w:rsid w:val="001E435A"/>
    <w:rsid w:val="00200ADE"/>
    <w:rsid w:val="002C140B"/>
    <w:rsid w:val="002D0484"/>
    <w:rsid w:val="002D2E15"/>
    <w:rsid w:val="002F7F8C"/>
    <w:rsid w:val="00345CC6"/>
    <w:rsid w:val="00370220"/>
    <w:rsid w:val="00383C57"/>
    <w:rsid w:val="003B5358"/>
    <w:rsid w:val="003C1576"/>
    <w:rsid w:val="003E1287"/>
    <w:rsid w:val="004050FD"/>
    <w:rsid w:val="0042112E"/>
    <w:rsid w:val="0044385D"/>
    <w:rsid w:val="0047150A"/>
    <w:rsid w:val="0047456B"/>
    <w:rsid w:val="0048332D"/>
    <w:rsid w:val="004A44A1"/>
    <w:rsid w:val="004D62CF"/>
    <w:rsid w:val="004E1D1F"/>
    <w:rsid w:val="004F76CD"/>
    <w:rsid w:val="00515C54"/>
    <w:rsid w:val="00516EC0"/>
    <w:rsid w:val="0052605A"/>
    <w:rsid w:val="005301E3"/>
    <w:rsid w:val="00531C2F"/>
    <w:rsid w:val="00580FC1"/>
    <w:rsid w:val="00595527"/>
    <w:rsid w:val="005A5E6B"/>
    <w:rsid w:val="005D1A31"/>
    <w:rsid w:val="005D48C3"/>
    <w:rsid w:val="005D5F93"/>
    <w:rsid w:val="005E51D6"/>
    <w:rsid w:val="005F3BB8"/>
    <w:rsid w:val="00613C60"/>
    <w:rsid w:val="006240AA"/>
    <w:rsid w:val="00630825"/>
    <w:rsid w:val="0064760E"/>
    <w:rsid w:val="0065245F"/>
    <w:rsid w:val="00665B7B"/>
    <w:rsid w:val="0069215C"/>
    <w:rsid w:val="006B56EC"/>
    <w:rsid w:val="006C39B4"/>
    <w:rsid w:val="00712B18"/>
    <w:rsid w:val="007143A9"/>
    <w:rsid w:val="007232FD"/>
    <w:rsid w:val="00724052"/>
    <w:rsid w:val="007568D2"/>
    <w:rsid w:val="00787937"/>
    <w:rsid w:val="00796994"/>
    <w:rsid w:val="007C25C3"/>
    <w:rsid w:val="007E7DC5"/>
    <w:rsid w:val="007F0C1C"/>
    <w:rsid w:val="007F18D4"/>
    <w:rsid w:val="00807809"/>
    <w:rsid w:val="008251F1"/>
    <w:rsid w:val="00856F7C"/>
    <w:rsid w:val="00866AE6"/>
    <w:rsid w:val="00894DE2"/>
    <w:rsid w:val="00904072"/>
    <w:rsid w:val="0091346B"/>
    <w:rsid w:val="009233EC"/>
    <w:rsid w:val="00942541"/>
    <w:rsid w:val="00952510"/>
    <w:rsid w:val="00963321"/>
    <w:rsid w:val="00990667"/>
    <w:rsid w:val="009E50FB"/>
    <w:rsid w:val="00A02DE1"/>
    <w:rsid w:val="00A626A7"/>
    <w:rsid w:val="00A77914"/>
    <w:rsid w:val="00A96796"/>
    <w:rsid w:val="00A96935"/>
    <w:rsid w:val="00AB54F0"/>
    <w:rsid w:val="00AC3665"/>
    <w:rsid w:val="00AF2EC3"/>
    <w:rsid w:val="00B212C4"/>
    <w:rsid w:val="00B26BDA"/>
    <w:rsid w:val="00B33174"/>
    <w:rsid w:val="00B860DF"/>
    <w:rsid w:val="00B93B89"/>
    <w:rsid w:val="00BA4E61"/>
    <w:rsid w:val="00BA738F"/>
    <w:rsid w:val="00BC6BD9"/>
    <w:rsid w:val="00BE372C"/>
    <w:rsid w:val="00C12598"/>
    <w:rsid w:val="00C12AC8"/>
    <w:rsid w:val="00C15976"/>
    <w:rsid w:val="00C3460A"/>
    <w:rsid w:val="00C347AC"/>
    <w:rsid w:val="00C50978"/>
    <w:rsid w:val="00C7308B"/>
    <w:rsid w:val="00C85C7C"/>
    <w:rsid w:val="00CD31D9"/>
    <w:rsid w:val="00CD4BAD"/>
    <w:rsid w:val="00CF1DF7"/>
    <w:rsid w:val="00CF3E3C"/>
    <w:rsid w:val="00D05389"/>
    <w:rsid w:val="00D16139"/>
    <w:rsid w:val="00D419EA"/>
    <w:rsid w:val="00D53B0E"/>
    <w:rsid w:val="00D558BD"/>
    <w:rsid w:val="00DA4399"/>
    <w:rsid w:val="00DB106C"/>
    <w:rsid w:val="00DB6244"/>
    <w:rsid w:val="00DD1C16"/>
    <w:rsid w:val="00E379EA"/>
    <w:rsid w:val="00E37B0B"/>
    <w:rsid w:val="00E60705"/>
    <w:rsid w:val="00E80E4A"/>
    <w:rsid w:val="00E82BE6"/>
    <w:rsid w:val="00EC7050"/>
    <w:rsid w:val="00EF15BD"/>
    <w:rsid w:val="00EF2462"/>
    <w:rsid w:val="00F0629C"/>
    <w:rsid w:val="00F136ED"/>
    <w:rsid w:val="00F2754B"/>
    <w:rsid w:val="00F6258A"/>
    <w:rsid w:val="00F73424"/>
    <w:rsid w:val="00F8046F"/>
    <w:rsid w:val="00FA773C"/>
    <w:rsid w:val="00FB377D"/>
    <w:rsid w:val="00FD0152"/>
    <w:rsid w:val="00FD2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0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F8046F"/>
    <w:rPr>
      <w:rFonts w:eastAsiaTheme="minorEastAsia"/>
      <w:sz w:val="20"/>
      <w:szCs w:val="20"/>
      <w:lang w:eastAsia="zh-CN"/>
    </w:rPr>
  </w:style>
  <w:style w:type="paragraph" w:styleId="CommentText">
    <w:name w:val="annotation text"/>
    <w:basedOn w:val="Normal"/>
    <w:link w:val="CommentTextChar"/>
    <w:uiPriority w:val="99"/>
    <w:semiHidden/>
    <w:unhideWhenUsed/>
    <w:rsid w:val="00F8046F"/>
    <w:pPr>
      <w:spacing w:after="0" w:line="240" w:lineRule="auto"/>
    </w:pPr>
    <w:rPr>
      <w:rFonts w:eastAsiaTheme="minorEastAsia"/>
      <w:sz w:val="20"/>
      <w:szCs w:val="20"/>
      <w:lang w:eastAsia="zh-CN"/>
    </w:rPr>
  </w:style>
  <w:style w:type="character" w:customStyle="1" w:styleId="HeaderChar">
    <w:name w:val="Header Char"/>
    <w:basedOn w:val="DefaultParagraphFont"/>
    <w:link w:val="Header"/>
    <w:uiPriority w:val="99"/>
    <w:semiHidden/>
    <w:rsid w:val="00F8046F"/>
    <w:rPr>
      <w:rFonts w:eastAsiaTheme="minorEastAsia"/>
      <w:lang w:eastAsia="zh-CN"/>
    </w:rPr>
  </w:style>
  <w:style w:type="paragraph" w:styleId="Header">
    <w:name w:val="header"/>
    <w:basedOn w:val="Normal"/>
    <w:link w:val="HeaderChar"/>
    <w:uiPriority w:val="99"/>
    <w:semiHidden/>
    <w:unhideWhenUsed/>
    <w:rsid w:val="00F8046F"/>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semiHidden/>
    <w:rsid w:val="00F8046F"/>
    <w:rPr>
      <w:rFonts w:eastAsiaTheme="minorEastAsia"/>
      <w:lang w:eastAsia="zh-CN"/>
    </w:rPr>
  </w:style>
  <w:style w:type="paragraph" w:styleId="Footer">
    <w:name w:val="footer"/>
    <w:basedOn w:val="Normal"/>
    <w:link w:val="FooterChar"/>
    <w:uiPriority w:val="99"/>
    <w:semiHidden/>
    <w:unhideWhenUsed/>
    <w:rsid w:val="00F8046F"/>
    <w:pPr>
      <w:tabs>
        <w:tab w:val="center" w:pos="4513"/>
        <w:tab w:val="right" w:pos="9026"/>
      </w:tabs>
      <w:spacing w:after="0" w:line="240" w:lineRule="auto"/>
    </w:pPr>
    <w:rPr>
      <w:rFonts w:eastAsiaTheme="minorEastAsia"/>
      <w:lang w:eastAsia="zh-CN"/>
    </w:rPr>
  </w:style>
  <w:style w:type="character" w:customStyle="1" w:styleId="CommentSubjectChar">
    <w:name w:val="Comment Subject Char"/>
    <w:basedOn w:val="CommentTextChar"/>
    <w:link w:val="CommentSubject"/>
    <w:uiPriority w:val="99"/>
    <w:semiHidden/>
    <w:rsid w:val="00F8046F"/>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F8046F"/>
    <w:rPr>
      <w:b/>
      <w:bCs/>
    </w:rPr>
  </w:style>
  <w:style w:type="character" w:customStyle="1" w:styleId="BalloonTextChar">
    <w:name w:val="Balloon Text Char"/>
    <w:basedOn w:val="DefaultParagraphFont"/>
    <w:link w:val="BalloonText"/>
    <w:uiPriority w:val="99"/>
    <w:semiHidden/>
    <w:rsid w:val="00F8046F"/>
    <w:rPr>
      <w:rFonts w:ascii="Tahoma" w:eastAsiaTheme="minorEastAsia" w:hAnsi="Tahoma" w:cs="Tahoma"/>
      <w:sz w:val="16"/>
      <w:szCs w:val="16"/>
      <w:lang w:eastAsia="zh-CN"/>
    </w:rPr>
  </w:style>
  <w:style w:type="paragraph" w:styleId="BalloonText">
    <w:name w:val="Balloon Text"/>
    <w:basedOn w:val="Normal"/>
    <w:link w:val="BalloonTextChar"/>
    <w:uiPriority w:val="99"/>
    <w:semiHidden/>
    <w:unhideWhenUsed/>
    <w:rsid w:val="00F8046F"/>
    <w:pPr>
      <w:spacing w:after="0" w:line="240" w:lineRule="auto"/>
    </w:pPr>
    <w:rPr>
      <w:rFonts w:ascii="Tahoma" w:eastAsiaTheme="minorEastAsia" w:hAnsi="Tahoma" w:cs="Tahoma"/>
      <w:sz w:val="16"/>
      <w:szCs w:val="16"/>
      <w:lang w:eastAsia="zh-CN"/>
    </w:rPr>
  </w:style>
  <w:style w:type="character" w:customStyle="1" w:styleId="EndNoteBibliographyTitleChar">
    <w:name w:val="EndNote Bibliography Title Char"/>
    <w:basedOn w:val="DefaultParagraphFont"/>
    <w:link w:val="EndNoteBibliographyTitle"/>
    <w:locked/>
    <w:rsid w:val="00F8046F"/>
    <w:rPr>
      <w:rFonts w:ascii="Calibri" w:hAnsi="Calibri"/>
      <w:noProof/>
    </w:rPr>
  </w:style>
  <w:style w:type="paragraph" w:customStyle="1" w:styleId="EndNoteBibliographyTitle">
    <w:name w:val="EndNote Bibliography Title"/>
    <w:basedOn w:val="Normal"/>
    <w:link w:val="EndNoteBibliographyTitleChar"/>
    <w:rsid w:val="00F8046F"/>
    <w:pPr>
      <w:spacing w:after="0"/>
      <w:jc w:val="center"/>
    </w:pPr>
    <w:rPr>
      <w:rFonts w:ascii="Calibri" w:hAnsi="Calibri"/>
      <w:noProof/>
    </w:rPr>
  </w:style>
  <w:style w:type="character" w:customStyle="1" w:styleId="EndNoteBibliographyChar">
    <w:name w:val="EndNote Bibliography Char"/>
    <w:basedOn w:val="DefaultParagraphFont"/>
    <w:link w:val="EndNoteBibliography"/>
    <w:locked/>
    <w:rsid w:val="00F8046F"/>
    <w:rPr>
      <w:rFonts w:ascii="Calibri" w:hAnsi="Calibri"/>
      <w:noProof/>
    </w:rPr>
  </w:style>
  <w:style w:type="paragraph" w:customStyle="1" w:styleId="EndNoteBibliography">
    <w:name w:val="EndNote Bibliography"/>
    <w:basedOn w:val="Normal"/>
    <w:link w:val="EndNoteBibliographyChar"/>
    <w:rsid w:val="00F8046F"/>
    <w:pPr>
      <w:spacing w:after="0" w:line="240" w:lineRule="auto"/>
      <w:jc w:val="both"/>
    </w:pPr>
    <w:rPr>
      <w:rFonts w:ascii="Calibri" w:hAnsi="Calibri"/>
      <w:noProof/>
    </w:rPr>
  </w:style>
  <w:style w:type="character" w:styleId="CommentReference">
    <w:name w:val="annotation reference"/>
    <w:basedOn w:val="DefaultParagraphFont"/>
    <w:uiPriority w:val="99"/>
    <w:semiHidden/>
    <w:unhideWhenUsed/>
    <w:rsid w:val="00F8046F"/>
    <w:rPr>
      <w:sz w:val="16"/>
      <w:szCs w:val="16"/>
    </w:rPr>
  </w:style>
  <w:style w:type="character" w:styleId="Hyperlink">
    <w:name w:val="Hyperlink"/>
    <w:basedOn w:val="DefaultParagraphFont"/>
    <w:uiPriority w:val="99"/>
    <w:unhideWhenUsed/>
    <w:rsid w:val="00F8046F"/>
    <w:rPr>
      <w:color w:val="0000FF" w:themeColor="hyperlink"/>
      <w:u w:val="single"/>
    </w:rPr>
  </w:style>
  <w:style w:type="character" w:customStyle="1" w:styleId="xref-sep">
    <w:name w:val="xref-sep"/>
    <w:basedOn w:val="DefaultParagraphFont"/>
    <w:rsid w:val="004F76CD"/>
  </w:style>
  <w:style w:type="character" w:styleId="LineNumber">
    <w:name w:val="line number"/>
    <w:basedOn w:val="DefaultParagraphFont"/>
    <w:uiPriority w:val="99"/>
    <w:semiHidden/>
    <w:unhideWhenUsed/>
    <w:rsid w:val="00787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F8046F"/>
    <w:rPr>
      <w:rFonts w:eastAsiaTheme="minorEastAsia"/>
      <w:sz w:val="20"/>
      <w:szCs w:val="20"/>
      <w:lang w:eastAsia="zh-CN"/>
    </w:rPr>
  </w:style>
  <w:style w:type="paragraph" w:styleId="CommentText">
    <w:name w:val="annotation text"/>
    <w:basedOn w:val="Normal"/>
    <w:link w:val="CommentTextChar"/>
    <w:uiPriority w:val="99"/>
    <w:semiHidden/>
    <w:unhideWhenUsed/>
    <w:rsid w:val="00F8046F"/>
    <w:pPr>
      <w:spacing w:after="0" w:line="240" w:lineRule="auto"/>
    </w:pPr>
    <w:rPr>
      <w:rFonts w:eastAsiaTheme="minorEastAsia"/>
      <w:sz w:val="20"/>
      <w:szCs w:val="20"/>
      <w:lang w:eastAsia="zh-CN"/>
    </w:rPr>
  </w:style>
  <w:style w:type="character" w:customStyle="1" w:styleId="HeaderChar">
    <w:name w:val="Header Char"/>
    <w:basedOn w:val="DefaultParagraphFont"/>
    <w:link w:val="Header"/>
    <w:uiPriority w:val="99"/>
    <w:semiHidden/>
    <w:rsid w:val="00F8046F"/>
    <w:rPr>
      <w:rFonts w:eastAsiaTheme="minorEastAsia"/>
      <w:lang w:eastAsia="zh-CN"/>
    </w:rPr>
  </w:style>
  <w:style w:type="paragraph" w:styleId="Header">
    <w:name w:val="header"/>
    <w:basedOn w:val="Normal"/>
    <w:link w:val="HeaderChar"/>
    <w:uiPriority w:val="99"/>
    <w:semiHidden/>
    <w:unhideWhenUsed/>
    <w:rsid w:val="00F8046F"/>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semiHidden/>
    <w:rsid w:val="00F8046F"/>
    <w:rPr>
      <w:rFonts w:eastAsiaTheme="minorEastAsia"/>
      <w:lang w:eastAsia="zh-CN"/>
    </w:rPr>
  </w:style>
  <w:style w:type="paragraph" w:styleId="Footer">
    <w:name w:val="footer"/>
    <w:basedOn w:val="Normal"/>
    <w:link w:val="FooterChar"/>
    <w:uiPriority w:val="99"/>
    <w:semiHidden/>
    <w:unhideWhenUsed/>
    <w:rsid w:val="00F8046F"/>
    <w:pPr>
      <w:tabs>
        <w:tab w:val="center" w:pos="4513"/>
        <w:tab w:val="right" w:pos="9026"/>
      </w:tabs>
      <w:spacing w:after="0" w:line="240" w:lineRule="auto"/>
    </w:pPr>
    <w:rPr>
      <w:rFonts w:eastAsiaTheme="minorEastAsia"/>
      <w:lang w:eastAsia="zh-CN"/>
    </w:rPr>
  </w:style>
  <w:style w:type="character" w:customStyle="1" w:styleId="CommentSubjectChar">
    <w:name w:val="Comment Subject Char"/>
    <w:basedOn w:val="CommentTextChar"/>
    <w:link w:val="CommentSubject"/>
    <w:uiPriority w:val="99"/>
    <w:semiHidden/>
    <w:rsid w:val="00F8046F"/>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F8046F"/>
    <w:rPr>
      <w:b/>
      <w:bCs/>
    </w:rPr>
  </w:style>
  <w:style w:type="character" w:customStyle="1" w:styleId="BalloonTextChar">
    <w:name w:val="Balloon Text Char"/>
    <w:basedOn w:val="DefaultParagraphFont"/>
    <w:link w:val="BalloonText"/>
    <w:uiPriority w:val="99"/>
    <w:semiHidden/>
    <w:rsid w:val="00F8046F"/>
    <w:rPr>
      <w:rFonts w:ascii="Tahoma" w:eastAsiaTheme="minorEastAsia" w:hAnsi="Tahoma" w:cs="Tahoma"/>
      <w:sz w:val="16"/>
      <w:szCs w:val="16"/>
      <w:lang w:eastAsia="zh-CN"/>
    </w:rPr>
  </w:style>
  <w:style w:type="paragraph" w:styleId="BalloonText">
    <w:name w:val="Balloon Text"/>
    <w:basedOn w:val="Normal"/>
    <w:link w:val="BalloonTextChar"/>
    <w:uiPriority w:val="99"/>
    <w:semiHidden/>
    <w:unhideWhenUsed/>
    <w:rsid w:val="00F8046F"/>
    <w:pPr>
      <w:spacing w:after="0" w:line="240" w:lineRule="auto"/>
    </w:pPr>
    <w:rPr>
      <w:rFonts w:ascii="Tahoma" w:eastAsiaTheme="minorEastAsia" w:hAnsi="Tahoma" w:cs="Tahoma"/>
      <w:sz w:val="16"/>
      <w:szCs w:val="16"/>
      <w:lang w:eastAsia="zh-CN"/>
    </w:rPr>
  </w:style>
  <w:style w:type="character" w:customStyle="1" w:styleId="EndNoteBibliographyTitleChar">
    <w:name w:val="EndNote Bibliography Title Char"/>
    <w:basedOn w:val="DefaultParagraphFont"/>
    <w:link w:val="EndNoteBibliographyTitle"/>
    <w:locked/>
    <w:rsid w:val="00F8046F"/>
    <w:rPr>
      <w:rFonts w:ascii="Calibri" w:hAnsi="Calibri"/>
      <w:noProof/>
    </w:rPr>
  </w:style>
  <w:style w:type="paragraph" w:customStyle="1" w:styleId="EndNoteBibliographyTitle">
    <w:name w:val="EndNote Bibliography Title"/>
    <w:basedOn w:val="Normal"/>
    <w:link w:val="EndNoteBibliographyTitleChar"/>
    <w:rsid w:val="00F8046F"/>
    <w:pPr>
      <w:spacing w:after="0"/>
      <w:jc w:val="center"/>
    </w:pPr>
    <w:rPr>
      <w:rFonts w:ascii="Calibri" w:hAnsi="Calibri"/>
      <w:noProof/>
    </w:rPr>
  </w:style>
  <w:style w:type="character" w:customStyle="1" w:styleId="EndNoteBibliographyChar">
    <w:name w:val="EndNote Bibliography Char"/>
    <w:basedOn w:val="DefaultParagraphFont"/>
    <w:link w:val="EndNoteBibliography"/>
    <w:locked/>
    <w:rsid w:val="00F8046F"/>
    <w:rPr>
      <w:rFonts w:ascii="Calibri" w:hAnsi="Calibri"/>
      <w:noProof/>
    </w:rPr>
  </w:style>
  <w:style w:type="paragraph" w:customStyle="1" w:styleId="EndNoteBibliography">
    <w:name w:val="EndNote Bibliography"/>
    <w:basedOn w:val="Normal"/>
    <w:link w:val="EndNoteBibliographyChar"/>
    <w:rsid w:val="00F8046F"/>
    <w:pPr>
      <w:spacing w:after="0" w:line="240" w:lineRule="auto"/>
      <w:jc w:val="both"/>
    </w:pPr>
    <w:rPr>
      <w:rFonts w:ascii="Calibri" w:hAnsi="Calibri"/>
      <w:noProof/>
    </w:rPr>
  </w:style>
  <w:style w:type="character" w:styleId="CommentReference">
    <w:name w:val="annotation reference"/>
    <w:basedOn w:val="DefaultParagraphFont"/>
    <w:uiPriority w:val="99"/>
    <w:semiHidden/>
    <w:unhideWhenUsed/>
    <w:rsid w:val="00F8046F"/>
    <w:rPr>
      <w:sz w:val="16"/>
      <w:szCs w:val="16"/>
    </w:rPr>
  </w:style>
  <w:style w:type="character" w:styleId="Hyperlink">
    <w:name w:val="Hyperlink"/>
    <w:basedOn w:val="DefaultParagraphFont"/>
    <w:uiPriority w:val="99"/>
    <w:unhideWhenUsed/>
    <w:rsid w:val="00F8046F"/>
    <w:rPr>
      <w:color w:val="0000FF" w:themeColor="hyperlink"/>
      <w:u w:val="single"/>
    </w:rPr>
  </w:style>
  <w:style w:type="character" w:customStyle="1" w:styleId="xref-sep">
    <w:name w:val="xref-sep"/>
    <w:basedOn w:val="DefaultParagraphFont"/>
    <w:rsid w:val="004F76CD"/>
  </w:style>
  <w:style w:type="character" w:styleId="LineNumber">
    <w:name w:val="line number"/>
    <w:basedOn w:val="DefaultParagraphFont"/>
    <w:uiPriority w:val="99"/>
    <w:semiHidden/>
    <w:unhideWhenUsed/>
    <w:rsid w:val="0078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899">
      <w:bodyDiv w:val="1"/>
      <w:marLeft w:val="0"/>
      <w:marRight w:val="0"/>
      <w:marTop w:val="0"/>
      <w:marBottom w:val="0"/>
      <w:divBdr>
        <w:top w:val="none" w:sz="0" w:space="0" w:color="auto"/>
        <w:left w:val="none" w:sz="0" w:space="0" w:color="auto"/>
        <w:bottom w:val="none" w:sz="0" w:space="0" w:color="auto"/>
        <w:right w:val="none" w:sz="0" w:space="0" w:color="auto"/>
      </w:divBdr>
      <w:divsChild>
        <w:div w:id="1961455354">
          <w:marLeft w:val="0"/>
          <w:marRight w:val="0"/>
          <w:marTop w:val="0"/>
          <w:marBottom w:val="0"/>
          <w:divBdr>
            <w:top w:val="none" w:sz="0" w:space="0" w:color="auto"/>
            <w:left w:val="none" w:sz="0" w:space="0" w:color="auto"/>
            <w:bottom w:val="none" w:sz="0" w:space="0" w:color="auto"/>
            <w:right w:val="none" w:sz="0" w:space="0" w:color="auto"/>
          </w:divBdr>
          <w:divsChild>
            <w:div w:id="648366028">
              <w:marLeft w:val="0"/>
              <w:marRight w:val="0"/>
              <w:marTop w:val="0"/>
              <w:marBottom w:val="0"/>
              <w:divBdr>
                <w:top w:val="none" w:sz="0" w:space="0" w:color="auto"/>
                <w:left w:val="none" w:sz="0" w:space="0" w:color="auto"/>
                <w:bottom w:val="none" w:sz="0" w:space="0" w:color="auto"/>
                <w:right w:val="none" w:sz="0" w:space="0" w:color="auto"/>
              </w:divBdr>
              <w:divsChild>
                <w:div w:id="499008531">
                  <w:marLeft w:val="0"/>
                  <w:marRight w:val="0"/>
                  <w:marTop w:val="0"/>
                  <w:marBottom w:val="0"/>
                  <w:divBdr>
                    <w:top w:val="none" w:sz="0" w:space="0" w:color="auto"/>
                    <w:left w:val="none" w:sz="0" w:space="0" w:color="auto"/>
                    <w:bottom w:val="none" w:sz="0" w:space="0" w:color="auto"/>
                    <w:right w:val="none" w:sz="0" w:space="0" w:color="auto"/>
                  </w:divBdr>
                  <w:divsChild>
                    <w:div w:id="1315180052">
                      <w:marLeft w:val="0"/>
                      <w:marRight w:val="0"/>
                      <w:marTop w:val="0"/>
                      <w:marBottom w:val="0"/>
                      <w:divBdr>
                        <w:top w:val="none" w:sz="0" w:space="0" w:color="auto"/>
                        <w:left w:val="none" w:sz="0" w:space="0" w:color="auto"/>
                        <w:bottom w:val="none" w:sz="0" w:space="0" w:color="auto"/>
                        <w:right w:val="none" w:sz="0" w:space="0" w:color="auto"/>
                      </w:divBdr>
                      <w:divsChild>
                        <w:div w:id="1499269997">
                          <w:marLeft w:val="150"/>
                          <w:marRight w:val="0"/>
                          <w:marTop w:val="150"/>
                          <w:marBottom w:val="150"/>
                          <w:divBdr>
                            <w:top w:val="none" w:sz="0" w:space="0" w:color="auto"/>
                            <w:left w:val="none" w:sz="0" w:space="0" w:color="auto"/>
                            <w:bottom w:val="none" w:sz="0" w:space="0" w:color="auto"/>
                            <w:right w:val="none" w:sz="0" w:space="0" w:color="auto"/>
                          </w:divBdr>
                          <w:divsChild>
                            <w:div w:id="20272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66977">
      <w:bodyDiv w:val="1"/>
      <w:marLeft w:val="0"/>
      <w:marRight w:val="0"/>
      <w:marTop w:val="0"/>
      <w:marBottom w:val="0"/>
      <w:divBdr>
        <w:top w:val="none" w:sz="0" w:space="0" w:color="auto"/>
        <w:left w:val="none" w:sz="0" w:space="0" w:color="auto"/>
        <w:bottom w:val="none" w:sz="0" w:space="0" w:color="auto"/>
        <w:right w:val="none" w:sz="0" w:space="0" w:color="auto"/>
      </w:divBdr>
    </w:div>
    <w:div w:id="1037854189">
      <w:bodyDiv w:val="1"/>
      <w:marLeft w:val="0"/>
      <w:marRight w:val="0"/>
      <w:marTop w:val="0"/>
      <w:marBottom w:val="0"/>
      <w:divBdr>
        <w:top w:val="none" w:sz="0" w:space="0" w:color="auto"/>
        <w:left w:val="none" w:sz="0" w:space="0" w:color="auto"/>
        <w:bottom w:val="none" w:sz="0" w:space="0" w:color="auto"/>
        <w:right w:val="none" w:sz="0" w:space="0" w:color="auto"/>
      </w:divBdr>
      <w:divsChild>
        <w:div w:id="597719547">
          <w:marLeft w:val="0"/>
          <w:marRight w:val="0"/>
          <w:marTop w:val="0"/>
          <w:marBottom w:val="0"/>
          <w:divBdr>
            <w:top w:val="none" w:sz="0" w:space="0" w:color="auto"/>
            <w:left w:val="none" w:sz="0" w:space="0" w:color="auto"/>
            <w:bottom w:val="none" w:sz="0" w:space="0" w:color="auto"/>
            <w:right w:val="none" w:sz="0" w:space="0" w:color="auto"/>
          </w:divBdr>
          <w:divsChild>
            <w:div w:id="456263031">
              <w:marLeft w:val="0"/>
              <w:marRight w:val="0"/>
              <w:marTop w:val="0"/>
              <w:marBottom w:val="0"/>
              <w:divBdr>
                <w:top w:val="none" w:sz="0" w:space="0" w:color="auto"/>
                <w:left w:val="none" w:sz="0" w:space="0" w:color="auto"/>
                <w:bottom w:val="none" w:sz="0" w:space="0" w:color="auto"/>
                <w:right w:val="none" w:sz="0" w:space="0" w:color="auto"/>
              </w:divBdr>
              <w:divsChild>
                <w:div w:id="1398476331">
                  <w:marLeft w:val="0"/>
                  <w:marRight w:val="0"/>
                  <w:marTop w:val="0"/>
                  <w:marBottom w:val="0"/>
                  <w:divBdr>
                    <w:top w:val="none" w:sz="0" w:space="0" w:color="auto"/>
                    <w:left w:val="none" w:sz="0" w:space="0" w:color="auto"/>
                    <w:bottom w:val="none" w:sz="0" w:space="0" w:color="auto"/>
                    <w:right w:val="none" w:sz="0" w:space="0" w:color="auto"/>
                  </w:divBdr>
                  <w:divsChild>
                    <w:div w:id="341013978">
                      <w:marLeft w:val="0"/>
                      <w:marRight w:val="0"/>
                      <w:marTop w:val="0"/>
                      <w:marBottom w:val="0"/>
                      <w:divBdr>
                        <w:top w:val="none" w:sz="0" w:space="0" w:color="auto"/>
                        <w:left w:val="none" w:sz="0" w:space="0" w:color="auto"/>
                        <w:bottom w:val="none" w:sz="0" w:space="0" w:color="auto"/>
                        <w:right w:val="none" w:sz="0" w:space="0" w:color="auto"/>
                      </w:divBdr>
                      <w:divsChild>
                        <w:div w:id="1712805097">
                          <w:marLeft w:val="150"/>
                          <w:marRight w:val="0"/>
                          <w:marTop w:val="150"/>
                          <w:marBottom w:val="150"/>
                          <w:divBdr>
                            <w:top w:val="none" w:sz="0" w:space="0" w:color="auto"/>
                            <w:left w:val="none" w:sz="0" w:space="0" w:color="auto"/>
                            <w:bottom w:val="none" w:sz="0" w:space="0" w:color="auto"/>
                            <w:right w:val="none" w:sz="0" w:space="0" w:color="auto"/>
                          </w:divBdr>
                          <w:divsChild>
                            <w:div w:id="419524231">
                              <w:marLeft w:val="0"/>
                              <w:marRight w:val="0"/>
                              <w:marTop w:val="0"/>
                              <w:marBottom w:val="0"/>
                              <w:divBdr>
                                <w:top w:val="none" w:sz="0" w:space="0" w:color="auto"/>
                                <w:left w:val="none" w:sz="0" w:space="0" w:color="auto"/>
                                <w:bottom w:val="none" w:sz="0" w:space="0" w:color="auto"/>
                                <w:right w:val="none" w:sz="0" w:space="0" w:color="auto"/>
                              </w:divBdr>
                              <w:divsChild>
                                <w:div w:id="9113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8519">
      <w:bodyDiv w:val="1"/>
      <w:marLeft w:val="0"/>
      <w:marRight w:val="0"/>
      <w:marTop w:val="0"/>
      <w:marBottom w:val="0"/>
      <w:divBdr>
        <w:top w:val="none" w:sz="0" w:space="0" w:color="auto"/>
        <w:left w:val="none" w:sz="0" w:space="0" w:color="auto"/>
        <w:bottom w:val="none" w:sz="0" w:space="0" w:color="auto"/>
        <w:right w:val="none" w:sz="0" w:space="0" w:color="auto"/>
      </w:divBdr>
    </w:div>
    <w:div w:id="19323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F380-B0E9-4C28-8F6C-9B7B0981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6774</Words>
  <Characters>38617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Kitcher J.E.</cp:lastModifiedBy>
  <cp:revision>2</cp:revision>
  <cp:lastPrinted>2016-05-11T14:16:00Z</cp:lastPrinted>
  <dcterms:created xsi:type="dcterms:W3CDTF">2016-08-24T12:46:00Z</dcterms:created>
  <dcterms:modified xsi:type="dcterms:W3CDTF">2016-08-24T12:46:00Z</dcterms:modified>
</cp:coreProperties>
</file>