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4"/>
        <w:tblW w:w="4294" w:type="pct"/>
        <w:tblInd w:w="817" w:type="dxa"/>
        <w:tblLook w:val="04A0" w:firstRow="1" w:lastRow="0" w:firstColumn="1" w:lastColumn="0" w:noHBand="0" w:noVBand="1"/>
      </w:tblPr>
      <w:tblGrid>
        <w:gridCol w:w="1399"/>
        <w:gridCol w:w="2058"/>
        <w:gridCol w:w="1763"/>
        <w:gridCol w:w="1780"/>
        <w:gridCol w:w="1224"/>
      </w:tblGrid>
      <w:tr w:rsidR="00793888" w:rsidRPr="00B30532" w14:paraId="1E12B292" w14:textId="77777777" w:rsidTr="00B3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pct"/>
            <w:gridSpan w:val="4"/>
            <w:hideMark/>
          </w:tcPr>
          <w:p w14:paraId="2B26E73C" w14:textId="79CFC892" w:rsidR="00793888" w:rsidRPr="00B30532" w:rsidRDefault="00793888" w:rsidP="003E7BB6">
            <w:pPr>
              <w:tabs>
                <w:tab w:val="left" w:pos="2484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4" w:type="pct"/>
          </w:tcPr>
          <w:p w14:paraId="0E81A139" w14:textId="77777777" w:rsidR="00793888" w:rsidRPr="00B30532" w:rsidRDefault="00793888" w:rsidP="00F82619">
            <w:pPr>
              <w:tabs>
                <w:tab w:val="left" w:pos="2484"/>
              </w:tabs>
              <w:spacing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B30532" w:rsidRPr="00B30532" w14:paraId="192BB547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</w:tcPr>
          <w:p w14:paraId="4E593A9E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pct"/>
          </w:tcPr>
          <w:p w14:paraId="30B5EF7E" w14:textId="77777777" w:rsidR="003E7BB6" w:rsidRPr="00B30532" w:rsidRDefault="0079388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Control</w:t>
            </w:r>
            <w:r w:rsidR="003E7BB6" w:rsidRPr="00B30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2AA659" w14:textId="6EFB387E" w:rsidR="00793888" w:rsidRPr="00B30532" w:rsidRDefault="003E7BB6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[score (SD)]</w:t>
            </w:r>
          </w:p>
        </w:tc>
        <w:tc>
          <w:tcPr>
            <w:tcW w:w="1082" w:type="pct"/>
          </w:tcPr>
          <w:p w14:paraId="1495FFA4" w14:textId="77777777" w:rsidR="00793888" w:rsidRPr="00B30532" w:rsidRDefault="0079388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Music group</w:t>
            </w:r>
          </w:p>
          <w:p w14:paraId="0F3C9434" w14:textId="597CE5C8" w:rsidR="003E7BB6" w:rsidRPr="00B30532" w:rsidRDefault="003E7BB6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[score (SD)]</w:t>
            </w:r>
          </w:p>
        </w:tc>
        <w:tc>
          <w:tcPr>
            <w:tcW w:w="744" w:type="pct"/>
          </w:tcPr>
          <w:p w14:paraId="220E49A3" w14:textId="77777777" w:rsidR="00793888" w:rsidRPr="00B30532" w:rsidRDefault="0079388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30532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B30532" w:rsidRPr="00B30532" w14:paraId="1AD6B27C" w14:textId="77777777" w:rsidTr="00B3053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3CD62E13" w14:textId="1794FD6A" w:rsidR="00793888" w:rsidRPr="00B30532" w:rsidRDefault="00793888" w:rsidP="003E7BB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Total</w:t>
            </w:r>
            <w:r w:rsidR="00A45751" w:rsidRPr="00B30532">
              <w:rPr>
                <w:rFonts w:ascii="Arial" w:hAnsi="Arial" w:cs="Arial"/>
                <w:sz w:val="20"/>
                <w:szCs w:val="20"/>
              </w:rPr>
              <w:t>s</w:t>
            </w:r>
            <w:r w:rsidRPr="00B30532">
              <w:rPr>
                <w:rFonts w:ascii="Arial" w:hAnsi="Arial" w:cs="Arial"/>
                <w:sz w:val="20"/>
                <w:szCs w:val="20"/>
              </w:rPr>
              <w:tab/>
            </w:r>
            <w:r w:rsidR="003E7BB6" w:rsidRPr="00B30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2" w:type="pct"/>
            <w:hideMark/>
          </w:tcPr>
          <w:p w14:paraId="7FB25B1A" w14:textId="119CD02B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73.5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93888" w:rsidRPr="00B30532">
              <w:rPr>
                <w:rFonts w:ascii="Arial" w:hAnsi="Arial" w:cs="Arial"/>
                <w:sz w:val="20"/>
                <w:szCs w:val="20"/>
              </w:rPr>
              <w:t>13.96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2" w:type="pct"/>
            <w:hideMark/>
          </w:tcPr>
          <w:p w14:paraId="785DEA3B" w14:textId="1338B4F6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73.0</w:t>
            </w:r>
            <w:r w:rsidR="00793888" w:rsidRPr="00B30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>(13.57)</w:t>
            </w:r>
          </w:p>
        </w:tc>
        <w:tc>
          <w:tcPr>
            <w:tcW w:w="744" w:type="pct"/>
          </w:tcPr>
          <w:p w14:paraId="45EFC7F4" w14:textId="77777777" w:rsidR="00793888" w:rsidRPr="00B30532" w:rsidRDefault="00A45751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B30532" w:rsidRPr="00B30532" w14:paraId="2807D7B2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398A0687" w14:textId="77777777" w:rsidR="00793888" w:rsidRPr="00B30532" w:rsidRDefault="00793888" w:rsidP="00A4575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Core score </w:t>
            </w:r>
          </w:p>
        </w:tc>
        <w:tc>
          <w:tcPr>
            <w:tcW w:w="1072" w:type="pct"/>
            <w:hideMark/>
          </w:tcPr>
          <w:p w14:paraId="7F294DD1" w14:textId="13464557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73.2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(14.23)</w:t>
            </w:r>
          </w:p>
        </w:tc>
        <w:tc>
          <w:tcPr>
            <w:tcW w:w="1082" w:type="pct"/>
            <w:hideMark/>
          </w:tcPr>
          <w:p w14:paraId="6E9B56E4" w14:textId="57C81F22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70.0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(14.21)</w:t>
            </w:r>
          </w:p>
        </w:tc>
        <w:tc>
          <w:tcPr>
            <w:tcW w:w="744" w:type="pct"/>
          </w:tcPr>
          <w:p w14:paraId="58614E5B" w14:textId="77777777" w:rsidR="00793888" w:rsidRPr="00B30532" w:rsidRDefault="00A45751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B30532" w:rsidRPr="00B30532" w14:paraId="035FD5F3" w14:textId="77777777" w:rsidTr="00B3053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4FEA8AF3" w14:textId="77777777" w:rsidR="00793888" w:rsidRPr="00B30532" w:rsidRDefault="00793888" w:rsidP="00A45751">
            <w:pPr>
              <w:spacing w:line="240" w:lineRule="exac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Treatment score </w:t>
            </w:r>
          </w:p>
        </w:tc>
        <w:tc>
          <w:tcPr>
            <w:tcW w:w="1072" w:type="pct"/>
            <w:hideMark/>
          </w:tcPr>
          <w:p w14:paraId="73E16A76" w14:textId="4777608E" w:rsidR="00793888" w:rsidRPr="00B30532" w:rsidRDefault="009C58FD" w:rsidP="0009613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74.3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(16.07)</w:t>
            </w:r>
          </w:p>
        </w:tc>
        <w:tc>
          <w:tcPr>
            <w:tcW w:w="1082" w:type="pct"/>
            <w:hideMark/>
          </w:tcPr>
          <w:p w14:paraId="29BE1712" w14:textId="6790DE93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79.0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(14.86)</w:t>
            </w:r>
          </w:p>
        </w:tc>
        <w:tc>
          <w:tcPr>
            <w:tcW w:w="744" w:type="pct"/>
          </w:tcPr>
          <w:p w14:paraId="7C87DE15" w14:textId="77777777" w:rsidR="00793888" w:rsidRPr="00B30532" w:rsidRDefault="00A45751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793888" w:rsidRPr="00B30532" w14:paraId="54A4BDEA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pct"/>
            <w:gridSpan w:val="4"/>
            <w:hideMark/>
          </w:tcPr>
          <w:p w14:paraId="0E9F8ABF" w14:textId="77777777" w:rsidR="00793888" w:rsidRPr="00B30532" w:rsidRDefault="00793888" w:rsidP="00A4575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Core </w:t>
            </w:r>
          </w:p>
        </w:tc>
        <w:tc>
          <w:tcPr>
            <w:tcW w:w="744" w:type="pct"/>
          </w:tcPr>
          <w:p w14:paraId="199A6F18" w14:textId="77777777" w:rsidR="00793888" w:rsidRPr="00B30532" w:rsidRDefault="00793888" w:rsidP="00F82619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0532" w:rsidRPr="00B30532" w14:paraId="786F3602" w14:textId="77777777" w:rsidTr="00B3053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4F169DD0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Emotion </w:t>
            </w:r>
          </w:p>
        </w:tc>
        <w:tc>
          <w:tcPr>
            <w:tcW w:w="1072" w:type="pct"/>
          </w:tcPr>
          <w:p w14:paraId="31B10C4E" w14:textId="64FB102A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63.1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(21.34)</w:t>
            </w:r>
          </w:p>
        </w:tc>
        <w:tc>
          <w:tcPr>
            <w:tcW w:w="1082" w:type="pct"/>
          </w:tcPr>
          <w:p w14:paraId="7031DAB5" w14:textId="0B676037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59.0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(22.03)</w:t>
            </w:r>
          </w:p>
        </w:tc>
        <w:tc>
          <w:tcPr>
            <w:tcW w:w="744" w:type="pct"/>
          </w:tcPr>
          <w:p w14:paraId="43A051CE" w14:textId="77777777" w:rsidR="00793888" w:rsidRPr="00B30532" w:rsidRDefault="00A45751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B30532" w:rsidRPr="00B30532" w14:paraId="2B97DBD8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5D77D353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Mind-body </w:t>
            </w:r>
          </w:p>
        </w:tc>
        <w:tc>
          <w:tcPr>
            <w:tcW w:w="1072" w:type="pct"/>
          </w:tcPr>
          <w:p w14:paraId="58F306DF" w14:textId="61749813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70.0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(20.65)</w:t>
            </w:r>
          </w:p>
        </w:tc>
        <w:tc>
          <w:tcPr>
            <w:tcW w:w="1082" w:type="pct"/>
          </w:tcPr>
          <w:p w14:paraId="7E5B6C2E" w14:textId="42F57E06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67.0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(14.09)</w:t>
            </w:r>
          </w:p>
        </w:tc>
        <w:tc>
          <w:tcPr>
            <w:tcW w:w="744" w:type="pct"/>
          </w:tcPr>
          <w:p w14:paraId="14521261" w14:textId="77777777" w:rsidR="00793888" w:rsidRPr="00B30532" w:rsidRDefault="00A45751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</w:tr>
      <w:tr w:rsidR="00B30532" w:rsidRPr="00B30532" w14:paraId="651E4DCC" w14:textId="77777777" w:rsidTr="00B30532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7BD9C7AE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Relationship </w:t>
            </w:r>
          </w:p>
        </w:tc>
        <w:tc>
          <w:tcPr>
            <w:tcW w:w="1072" w:type="pct"/>
          </w:tcPr>
          <w:p w14:paraId="6CCE52B9" w14:textId="457F4786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79.0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(17.20)</w:t>
            </w:r>
          </w:p>
        </w:tc>
        <w:tc>
          <w:tcPr>
            <w:tcW w:w="1082" w:type="pct"/>
          </w:tcPr>
          <w:p w14:paraId="42486E6E" w14:textId="4BEAC425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80.0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(14.81)</w:t>
            </w:r>
          </w:p>
        </w:tc>
        <w:tc>
          <w:tcPr>
            <w:tcW w:w="744" w:type="pct"/>
          </w:tcPr>
          <w:p w14:paraId="6FC1491A" w14:textId="77777777" w:rsidR="00793888" w:rsidRPr="00B30532" w:rsidRDefault="00A45751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</w:tr>
      <w:tr w:rsidR="00B30532" w:rsidRPr="00B30532" w14:paraId="1F21A872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569B85EA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Social </w:t>
            </w:r>
          </w:p>
        </w:tc>
        <w:tc>
          <w:tcPr>
            <w:tcW w:w="1072" w:type="pct"/>
          </w:tcPr>
          <w:p w14:paraId="276D570C" w14:textId="58FEC96C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82.1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(16.14)</w:t>
            </w:r>
          </w:p>
        </w:tc>
        <w:tc>
          <w:tcPr>
            <w:tcW w:w="1082" w:type="pct"/>
          </w:tcPr>
          <w:p w14:paraId="28B1368F" w14:textId="54F77A66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74.4</w:t>
            </w:r>
            <w:r w:rsidR="00096136" w:rsidRPr="00B30532">
              <w:rPr>
                <w:rFonts w:ascii="Arial" w:hAnsi="Arial" w:cs="Arial"/>
                <w:sz w:val="20"/>
                <w:szCs w:val="20"/>
              </w:rPr>
              <w:t xml:space="preserve"> (20.00)</w:t>
            </w:r>
          </w:p>
        </w:tc>
        <w:tc>
          <w:tcPr>
            <w:tcW w:w="744" w:type="pct"/>
          </w:tcPr>
          <w:p w14:paraId="3186E591" w14:textId="77777777" w:rsidR="00793888" w:rsidRPr="00B30532" w:rsidRDefault="00A45751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B30532" w:rsidRPr="00B30532" w14:paraId="05675883" w14:textId="77777777" w:rsidTr="00B30532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6947DCCD" w14:textId="77777777" w:rsidR="00793888" w:rsidRPr="00B30532" w:rsidRDefault="00793888" w:rsidP="00A4575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Treatment </w:t>
            </w:r>
          </w:p>
        </w:tc>
        <w:tc>
          <w:tcPr>
            <w:tcW w:w="1072" w:type="pct"/>
            <w:noWrap/>
            <w:hideMark/>
          </w:tcPr>
          <w:p w14:paraId="04EE97F1" w14:textId="77777777" w:rsidR="00793888" w:rsidRPr="00B30532" w:rsidRDefault="00793888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noWrap/>
            <w:hideMark/>
          </w:tcPr>
          <w:p w14:paraId="5047A881" w14:textId="77777777" w:rsidR="00793888" w:rsidRPr="00B30532" w:rsidRDefault="00793888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6818404A" w14:textId="77777777" w:rsidR="00793888" w:rsidRPr="00B30532" w:rsidRDefault="00793888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532" w:rsidRPr="00B30532" w14:paraId="68899376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68BB5634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Environment </w:t>
            </w:r>
          </w:p>
        </w:tc>
        <w:tc>
          <w:tcPr>
            <w:tcW w:w="1072" w:type="pct"/>
          </w:tcPr>
          <w:p w14:paraId="75E70711" w14:textId="35294329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77.0</w:t>
            </w:r>
            <w:r w:rsidR="00A45751" w:rsidRPr="00B30532">
              <w:rPr>
                <w:rFonts w:ascii="Arial" w:hAnsi="Arial" w:cs="Arial"/>
                <w:sz w:val="20"/>
                <w:szCs w:val="20"/>
              </w:rPr>
              <w:t xml:space="preserve"> (21.52)</w:t>
            </w:r>
          </w:p>
        </w:tc>
        <w:tc>
          <w:tcPr>
            <w:tcW w:w="1082" w:type="pct"/>
          </w:tcPr>
          <w:p w14:paraId="3B0712E2" w14:textId="12784B01" w:rsidR="00793888" w:rsidRPr="00B30532" w:rsidRDefault="009C58FD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81.2</w:t>
            </w:r>
            <w:r w:rsidR="00A45751" w:rsidRPr="00B30532">
              <w:rPr>
                <w:rFonts w:ascii="Arial" w:hAnsi="Arial" w:cs="Arial"/>
                <w:sz w:val="20"/>
                <w:szCs w:val="20"/>
              </w:rPr>
              <w:t xml:space="preserve"> (14.59)</w:t>
            </w:r>
          </w:p>
        </w:tc>
        <w:tc>
          <w:tcPr>
            <w:tcW w:w="744" w:type="pct"/>
          </w:tcPr>
          <w:p w14:paraId="196C3DBF" w14:textId="77777777" w:rsidR="00793888" w:rsidRPr="00B30532" w:rsidRDefault="00A45751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B30532" w:rsidRPr="00B30532" w14:paraId="005C0C59" w14:textId="77777777" w:rsidTr="00B305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pct"/>
            <w:gridSpan w:val="2"/>
            <w:hideMark/>
          </w:tcPr>
          <w:p w14:paraId="00EB1639" w14:textId="77777777" w:rsidR="00793888" w:rsidRPr="00B30532" w:rsidRDefault="00793888" w:rsidP="00F8261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Burden/tolerability </w:t>
            </w:r>
          </w:p>
        </w:tc>
        <w:tc>
          <w:tcPr>
            <w:tcW w:w="1072" w:type="pct"/>
          </w:tcPr>
          <w:p w14:paraId="55C041F4" w14:textId="746915EA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71.0</w:t>
            </w:r>
            <w:r w:rsidR="00A45751" w:rsidRPr="00B30532">
              <w:rPr>
                <w:rFonts w:ascii="Arial" w:hAnsi="Arial" w:cs="Arial"/>
                <w:sz w:val="20"/>
                <w:szCs w:val="20"/>
              </w:rPr>
              <w:t xml:space="preserve"> (17.69)</w:t>
            </w:r>
          </w:p>
        </w:tc>
        <w:tc>
          <w:tcPr>
            <w:tcW w:w="1082" w:type="pct"/>
          </w:tcPr>
          <w:p w14:paraId="4BAEFECA" w14:textId="1E526596" w:rsidR="00793888" w:rsidRPr="00B30532" w:rsidRDefault="009C58FD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75.3</w:t>
            </w:r>
            <w:r w:rsidR="00A45751" w:rsidRPr="00B30532">
              <w:rPr>
                <w:rFonts w:ascii="Arial" w:hAnsi="Arial" w:cs="Arial"/>
                <w:sz w:val="20"/>
                <w:szCs w:val="20"/>
              </w:rPr>
              <w:t xml:space="preserve"> (20.12)</w:t>
            </w:r>
          </w:p>
        </w:tc>
        <w:tc>
          <w:tcPr>
            <w:tcW w:w="744" w:type="pct"/>
          </w:tcPr>
          <w:p w14:paraId="137165D3" w14:textId="77777777" w:rsidR="00793888" w:rsidRPr="00B30532" w:rsidRDefault="00A45751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793888" w:rsidRPr="00B30532" w14:paraId="7048AA92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pct"/>
            <w:gridSpan w:val="4"/>
            <w:hideMark/>
          </w:tcPr>
          <w:p w14:paraId="66526AC0" w14:textId="77777777" w:rsidR="00793888" w:rsidRPr="00B30532" w:rsidRDefault="00793888" w:rsidP="00A45751">
            <w:pPr>
              <w:spacing w:line="24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General </w:t>
            </w:r>
          </w:p>
        </w:tc>
        <w:tc>
          <w:tcPr>
            <w:tcW w:w="744" w:type="pct"/>
          </w:tcPr>
          <w:p w14:paraId="02D63F57" w14:textId="77777777" w:rsidR="00793888" w:rsidRPr="00B30532" w:rsidRDefault="00793888" w:rsidP="00F82619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532" w:rsidRPr="00B30532" w14:paraId="54C10493" w14:textId="77777777" w:rsidTr="00B30532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 w:val="restart"/>
            <w:hideMark/>
          </w:tcPr>
          <w:p w14:paraId="2EC48533" w14:textId="77777777" w:rsidR="00F75828" w:rsidRPr="00B30532" w:rsidRDefault="00F75828" w:rsidP="00B3053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 xml:space="preserve">Subjective physical health </w:t>
            </w:r>
          </w:p>
        </w:tc>
        <w:tc>
          <w:tcPr>
            <w:tcW w:w="1251" w:type="pct"/>
          </w:tcPr>
          <w:p w14:paraId="4436BE22" w14:textId="77777777" w:rsidR="00F75828" w:rsidRPr="00B30532" w:rsidRDefault="00F75828" w:rsidP="00F82619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Very good or good</w:t>
            </w:r>
          </w:p>
        </w:tc>
        <w:tc>
          <w:tcPr>
            <w:tcW w:w="1072" w:type="pct"/>
            <w:hideMark/>
          </w:tcPr>
          <w:p w14:paraId="0328F892" w14:textId="11552768" w:rsidR="00F75828" w:rsidRPr="00B30532" w:rsidRDefault="00F75828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21 (100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.0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082" w:type="pct"/>
            <w:hideMark/>
          </w:tcPr>
          <w:p w14:paraId="55D4A0D3" w14:textId="3130FC01" w:rsidR="00F75828" w:rsidRPr="00B30532" w:rsidRDefault="00F75828" w:rsidP="00E44C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20 (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85.2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744" w:type="pct"/>
            <w:vMerge w:val="restart"/>
          </w:tcPr>
          <w:p w14:paraId="592AA9CD" w14:textId="77777777" w:rsidR="00F75828" w:rsidRPr="00B30532" w:rsidRDefault="00F75828" w:rsidP="00F826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B30532" w:rsidRPr="00B30532" w14:paraId="11850A66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</w:tcPr>
          <w:p w14:paraId="0BD952D9" w14:textId="77777777" w:rsidR="00F75828" w:rsidRPr="00B30532" w:rsidRDefault="00F75828" w:rsidP="00B3053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B4C0156" w14:textId="77777777" w:rsidR="00F75828" w:rsidRPr="00B30532" w:rsidRDefault="00F75828" w:rsidP="00F82619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Neither good nor poor</w:t>
            </w:r>
          </w:p>
        </w:tc>
        <w:tc>
          <w:tcPr>
            <w:tcW w:w="1072" w:type="pct"/>
          </w:tcPr>
          <w:p w14:paraId="1DDC040E" w14:textId="1194B7A0" w:rsidR="00F75828" w:rsidRPr="00B30532" w:rsidRDefault="00F7582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 (0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.0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082" w:type="pct"/>
          </w:tcPr>
          <w:p w14:paraId="1C944F53" w14:textId="2821D1A7" w:rsidR="00F75828" w:rsidRPr="00B30532" w:rsidRDefault="00F75828" w:rsidP="00E44C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1 (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4.8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744" w:type="pct"/>
            <w:vMerge/>
          </w:tcPr>
          <w:p w14:paraId="00B3EC83" w14:textId="77777777" w:rsidR="00F75828" w:rsidRPr="00B30532" w:rsidRDefault="00F7582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532" w:rsidRPr="00B30532" w14:paraId="5718B033" w14:textId="77777777" w:rsidTr="00B3053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 w:val="restart"/>
          </w:tcPr>
          <w:p w14:paraId="37ECB65C" w14:textId="77777777" w:rsidR="00F75828" w:rsidRPr="00B30532" w:rsidRDefault="00F75828" w:rsidP="00B3053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Subjective satisfaction with QOL</w:t>
            </w:r>
          </w:p>
        </w:tc>
        <w:tc>
          <w:tcPr>
            <w:tcW w:w="1251" w:type="pct"/>
          </w:tcPr>
          <w:p w14:paraId="0F1CBB75" w14:textId="77777777" w:rsidR="00F75828" w:rsidRPr="00B30532" w:rsidRDefault="00F75828" w:rsidP="00F82619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Very satisfied or satisfied</w:t>
            </w:r>
          </w:p>
        </w:tc>
        <w:tc>
          <w:tcPr>
            <w:tcW w:w="1072" w:type="pct"/>
          </w:tcPr>
          <w:p w14:paraId="5C5032FF" w14:textId="7F2D8D5A" w:rsidR="00F75828" w:rsidRPr="00B30532" w:rsidRDefault="009C58FD" w:rsidP="00E44C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20 (85.2</w:t>
            </w:r>
            <w:r w:rsidR="00F75828"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082" w:type="pct"/>
          </w:tcPr>
          <w:p w14:paraId="0BC14305" w14:textId="7EFFD147" w:rsidR="00F75828" w:rsidRPr="00B30532" w:rsidRDefault="009C58FD" w:rsidP="00E44C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17 (81.0</w:t>
            </w:r>
            <w:r w:rsidR="00F75828"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744" w:type="pct"/>
            <w:vMerge w:val="restart"/>
          </w:tcPr>
          <w:p w14:paraId="1034DD41" w14:textId="77777777" w:rsidR="00F75828" w:rsidRPr="00B30532" w:rsidRDefault="00F75828" w:rsidP="0060002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B30532" w:rsidRPr="00B30532" w14:paraId="4FAFD01A" w14:textId="77777777" w:rsidTr="00B3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pct"/>
            <w:vMerge/>
          </w:tcPr>
          <w:p w14:paraId="692C6719" w14:textId="77777777" w:rsidR="00F75828" w:rsidRPr="00B30532" w:rsidRDefault="00F75828" w:rsidP="00F75828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77C0A5D" w14:textId="77777777" w:rsidR="00F75828" w:rsidRPr="00B30532" w:rsidRDefault="00F75828" w:rsidP="00F82619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Neither satisfied or dissatisfied</w:t>
            </w:r>
          </w:p>
        </w:tc>
        <w:tc>
          <w:tcPr>
            <w:tcW w:w="1072" w:type="pct"/>
          </w:tcPr>
          <w:p w14:paraId="1CA67B49" w14:textId="6FE5187A" w:rsidR="00F75828" w:rsidRPr="00B30532" w:rsidRDefault="00F75828" w:rsidP="00E44C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1 (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4.8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1082" w:type="pct"/>
          </w:tcPr>
          <w:p w14:paraId="39D46FC5" w14:textId="74ED3D5E" w:rsidR="00F75828" w:rsidRPr="00B30532" w:rsidRDefault="00F75828" w:rsidP="00E44C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532">
              <w:rPr>
                <w:rFonts w:ascii="Arial" w:hAnsi="Arial" w:cs="Arial"/>
                <w:sz w:val="20"/>
                <w:szCs w:val="20"/>
              </w:rPr>
              <w:t>4 (</w:t>
            </w:r>
            <w:r w:rsidR="009C58FD" w:rsidRPr="00B30532">
              <w:rPr>
                <w:rFonts w:ascii="Arial" w:hAnsi="Arial" w:cs="Arial"/>
                <w:sz w:val="20"/>
                <w:szCs w:val="20"/>
              </w:rPr>
              <w:t>19.5</w:t>
            </w:r>
            <w:r w:rsidRPr="00B30532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744" w:type="pct"/>
            <w:vMerge/>
          </w:tcPr>
          <w:p w14:paraId="25D0A0A6" w14:textId="77777777" w:rsidR="00F75828" w:rsidRPr="00B30532" w:rsidRDefault="00F75828" w:rsidP="00F8261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F6072" w14:textId="06EB4B8C" w:rsidR="002831CB" w:rsidRPr="0006344B" w:rsidRDefault="0006344B">
      <w:pPr>
        <w:rPr>
          <w:sz w:val="24"/>
          <w:szCs w:val="24"/>
          <w:vertAlign w:val="superscript"/>
        </w:rPr>
      </w:pPr>
      <w:r w:rsidRPr="0006344B">
        <w:rPr>
          <w:sz w:val="24"/>
          <w:szCs w:val="24"/>
          <w:vertAlign w:val="superscript"/>
        </w:rPr>
        <w:t>Quality of Life results</w:t>
      </w:r>
    </w:p>
    <w:sectPr w:rsidR="002831CB" w:rsidRPr="0006344B" w:rsidSect="00283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C1EA5" w14:textId="77777777" w:rsidR="008F1A9B" w:rsidRDefault="008F1A9B" w:rsidP="00481FDD">
      <w:pPr>
        <w:spacing w:after="0" w:line="240" w:lineRule="auto"/>
      </w:pPr>
      <w:r>
        <w:separator/>
      </w:r>
    </w:p>
  </w:endnote>
  <w:endnote w:type="continuationSeparator" w:id="0">
    <w:p w14:paraId="0921802A" w14:textId="77777777" w:rsidR="008F1A9B" w:rsidRDefault="008F1A9B" w:rsidP="0048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34C3C" w14:textId="77777777" w:rsidR="00C96EEA" w:rsidRDefault="00C96E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A1DA0" w14:textId="77777777" w:rsidR="00C96EEA" w:rsidRDefault="00C96E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123A" w14:textId="77777777" w:rsidR="00C96EEA" w:rsidRDefault="00C96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E30F0" w14:textId="77777777" w:rsidR="008F1A9B" w:rsidRDefault="008F1A9B" w:rsidP="00481FDD">
      <w:pPr>
        <w:spacing w:after="0" w:line="240" w:lineRule="auto"/>
      </w:pPr>
      <w:r>
        <w:separator/>
      </w:r>
    </w:p>
  </w:footnote>
  <w:footnote w:type="continuationSeparator" w:id="0">
    <w:p w14:paraId="0CC65503" w14:textId="77777777" w:rsidR="008F1A9B" w:rsidRDefault="008F1A9B" w:rsidP="0048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BF02" w14:textId="77777777" w:rsidR="00C96EEA" w:rsidRDefault="00C96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483CF" w14:textId="14A4D512" w:rsidR="00481FDD" w:rsidRDefault="00481FDD" w:rsidP="00481FDD">
    <w:pPr>
      <w:pStyle w:val="Header"/>
    </w:pPr>
    <w:r>
      <w:t>S</w:t>
    </w:r>
    <w:r w:rsidR="00C96EEA">
      <w:t>tocker et al 2016</w:t>
    </w:r>
    <w:r>
      <w:t xml:space="preserve"> </w:t>
    </w:r>
  </w:p>
  <w:p w14:paraId="6A015D29" w14:textId="66E54836" w:rsidR="00481FDD" w:rsidRPr="00FD59DF" w:rsidRDefault="00C96EEA" w:rsidP="00481FDD">
    <w:pPr>
      <w:pStyle w:val="Header"/>
      <w:rPr>
        <w:sz w:val="28"/>
        <w:szCs w:val="28"/>
      </w:rPr>
    </w:pPr>
    <w:r>
      <w:rPr>
        <w:sz w:val="28"/>
        <w:szCs w:val="28"/>
      </w:rPr>
      <w:t>Table 1</w:t>
    </w:r>
  </w:p>
  <w:p w14:paraId="55D39CCF" w14:textId="77777777" w:rsidR="00481FDD" w:rsidRDefault="00481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CE64" w14:textId="77777777" w:rsidR="00C96EEA" w:rsidRDefault="00C96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AE"/>
    <w:rsid w:val="0006344B"/>
    <w:rsid w:val="00096136"/>
    <w:rsid w:val="000F7F95"/>
    <w:rsid w:val="00142FA5"/>
    <w:rsid w:val="001522E2"/>
    <w:rsid w:val="002831CB"/>
    <w:rsid w:val="003E7BB6"/>
    <w:rsid w:val="00481FDD"/>
    <w:rsid w:val="0060002F"/>
    <w:rsid w:val="0061224F"/>
    <w:rsid w:val="006B72AE"/>
    <w:rsid w:val="007908C8"/>
    <w:rsid w:val="00793888"/>
    <w:rsid w:val="008F1A9B"/>
    <w:rsid w:val="009C58FD"/>
    <w:rsid w:val="00A45751"/>
    <w:rsid w:val="00B30532"/>
    <w:rsid w:val="00BD50E0"/>
    <w:rsid w:val="00BE3728"/>
    <w:rsid w:val="00C96EEA"/>
    <w:rsid w:val="00E24CB9"/>
    <w:rsid w:val="00E44C07"/>
    <w:rsid w:val="00F75828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6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D"/>
  </w:style>
  <w:style w:type="paragraph" w:styleId="Footer">
    <w:name w:val="footer"/>
    <w:basedOn w:val="Normal"/>
    <w:link w:val="FooterChar"/>
    <w:uiPriority w:val="99"/>
    <w:unhideWhenUsed/>
    <w:rsid w:val="0048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D"/>
  </w:style>
  <w:style w:type="table" w:styleId="LightShading-Accent3">
    <w:name w:val="Light Shading Accent 3"/>
    <w:basedOn w:val="TableNormal"/>
    <w:uiPriority w:val="60"/>
    <w:rsid w:val="0061224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1224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D"/>
  </w:style>
  <w:style w:type="paragraph" w:styleId="Footer">
    <w:name w:val="footer"/>
    <w:basedOn w:val="Normal"/>
    <w:link w:val="FooterChar"/>
    <w:uiPriority w:val="99"/>
    <w:unhideWhenUsed/>
    <w:rsid w:val="0048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D"/>
  </w:style>
  <w:style w:type="table" w:styleId="LightShading-Accent3">
    <w:name w:val="Light Shading Accent 3"/>
    <w:basedOn w:val="TableNormal"/>
    <w:uiPriority w:val="60"/>
    <w:rsid w:val="0061224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1224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Montfalcon S.P.</dc:creator>
  <cp:lastModifiedBy>de Montfalcon</cp:lastModifiedBy>
  <cp:revision>2</cp:revision>
  <dcterms:created xsi:type="dcterms:W3CDTF">2016-09-26T13:44:00Z</dcterms:created>
  <dcterms:modified xsi:type="dcterms:W3CDTF">2016-09-26T13:44:00Z</dcterms:modified>
</cp:coreProperties>
</file>